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14502" w14:textId="4E9515C1" w:rsidR="007D6DD4" w:rsidRPr="0034096A" w:rsidRDefault="007D6DD4" w:rsidP="007B7FC4">
      <w:pPr>
        <w:spacing w:after="120"/>
        <w:jc w:val="center"/>
        <w:rPr>
          <w:b/>
        </w:rPr>
      </w:pPr>
      <w:bookmarkStart w:id="0" w:name="_Hlk209014620"/>
      <w:r w:rsidRPr="0034096A">
        <w:rPr>
          <w:b/>
        </w:rPr>
        <w:t xml:space="preserve">Informatīvais ziņojums </w:t>
      </w:r>
    </w:p>
    <w:p w14:paraId="75D1079C" w14:textId="276C7D5D" w:rsidR="007D6DD4" w:rsidRPr="0034096A" w:rsidRDefault="007D6DD4" w:rsidP="007D6DD4">
      <w:pPr>
        <w:jc w:val="center"/>
        <w:rPr>
          <w:b/>
          <w:i/>
        </w:rPr>
      </w:pPr>
      <w:r w:rsidRPr="0034096A">
        <w:rPr>
          <w:b/>
        </w:rPr>
        <w:t>„Par Eiropas Savienības programm</w:t>
      </w:r>
      <w:r w:rsidR="008051DE">
        <w:rPr>
          <w:b/>
        </w:rPr>
        <w:t>as</w:t>
      </w:r>
      <w:r w:rsidRPr="0034096A">
        <w:rPr>
          <w:b/>
        </w:rPr>
        <w:t xml:space="preserve"> </w:t>
      </w:r>
      <w:r w:rsidRPr="0034096A">
        <w:rPr>
          <w:b/>
          <w:i/>
        </w:rPr>
        <w:t>Erasmus+</w:t>
      </w:r>
      <w:r w:rsidRPr="0034096A">
        <w:rPr>
          <w:b/>
        </w:rPr>
        <w:t xml:space="preserve"> </w:t>
      </w:r>
    </w:p>
    <w:p w14:paraId="6F1DDA1D" w14:textId="23F2DD22" w:rsidR="007D6DD4" w:rsidRDefault="007D6DD4" w:rsidP="007D6DD4">
      <w:pPr>
        <w:jc w:val="center"/>
        <w:rPr>
          <w:b/>
        </w:rPr>
      </w:pPr>
      <w:r w:rsidRPr="0034096A">
        <w:rPr>
          <w:b/>
        </w:rPr>
        <w:t>īstenošanai</w:t>
      </w:r>
      <w:r w:rsidR="004B3175" w:rsidRPr="0034096A">
        <w:rPr>
          <w:b/>
        </w:rPr>
        <w:t xml:space="preserve"> nepieciešamo</w:t>
      </w:r>
      <w:r w:rsidR="0085146F" w:rsidRPr="0034096A">
        <w:rPr>
          <w:b/>
        </w:rPr>
        <w:t xml:space="preserve"> </w:t>
      </w:r>
      <w:r w:rsidR="004B3175" w:rsidRPr="00026E87">
        <w:rPr>
          <w:b/>
        </w:rPr>
        <w:t>finansējumu</w:t>
      </w:r>
      <w:r w:rsidR="00BD3F45" w:rsidRPr="00026E87">
        <w:rPr>
          <w:b/>
        </w:rPr>
        <w:t xml:space="preserve"> </w:t>
      </w:r>
      <w:r w:rsidR="00026E87" w:rsidRPr="007A370B">
        <w:rPr>
          <w:b/>
        </w:rPr>
        <w:t xml:space="preserve">2026. </w:t>
      </w:r>
      <w:r w:rsidR="00BD3F45" w:rsidRPr="007A370B">
        <w:rPr>
          <w:b/>
        </w:rPr>
        <w:t>gadā</w:t>
      </w:r>
      <w:r w:rsidRPr="00BD3F45">
        <w:rPr>
          <w:b/>
        </w:rPr>
        <w:t>”</w:t>
      </w:r>
    </w:p>
    <w:bookmarkEnd w:id="0"/>
    <w:p w14:paraId="058650C4" w14:textId="77777777" w:rsidR="00026E87" w:rsidRPr="00BD3F45" w:rsidRDefault="00026E87" w:rsidP="007D6DD4">
      <w:pPr>
        <w:jc w:val="center"/>
        <w:rPr>
          <w:b/>
        </w:rPr>
      </w:pPr>
    </w:p>
    <w:p w14:paraId="5C279040" w14:textId="68DBE60D" w:rsidR="007B7CC3" w:rsidRPr="008C1BFF" w:rsidRDefault="001C19CC" w:rsidP="007B7CC3">
      <w:pPr>
        <w:ind w:firstLine="720"/>
        <w:jc w:val="both"/>
        <w:rPr>
          <w:bCs/>
        </w:rPr>
      </w:pPr>
      <w:r w:rsidRPr="008C1BFF">
        <w:rPr>
          <w:bCs/>
        </w:rPr>
        <w:t>Izglītības un zinātnes ministrija</w:t>
      </w:r>
      <w:r w:rsidR="00017112" w:rsidRPr="008C1BFF">
        <w:rPr>
          <w:bCs/>
        </w:rPr>
        <w:t>s</w:t>
      </w:r>
      <w:r w:rsidRPr="008C1BFF">
        <w:rPr>
          <w:bCs/>
        </w:rPr>
        <w:t xml:space="preserve"> </w:t>
      </w:r>
      <w:r w:rsidRPr="008C1BFF">
        <w:rPr>
          <w:bCs/>
          <w:iCs/>
        </w:rPr>
        <w:t xml:space="preserve">(turpmāk – ministrija) </w:t>
      </w:r>
      <w:r w:rsidR="00E50447" w:rsidRPr="008C1BFF">
        <w:rPr>
          <w:bCs/>
          <w:iCs/>
        </w:rPr>
        <w:t xml:space="preserve">sagatavotā </w:t>
      </w:r>
      <w:r w:rsidRPr="008C1BFF">
        <w:rPr>
          <w:bCs/>
        </w:rPr>
        <w:t>informatīv</w:t>
      </w:r>
      <w:r w:rsidR="00E50447" w:rsidRPr="008C1BFF">
        <w:rPr>
          <w:bCs/>
        </w:rPr>
        <w:t>ā</w:t>
      </w:r>
      <w:r w:rsidRPr="008C1BFF">
        <w:rPr>
          <w:bCs/>
        </w:rPr>
        <w:t xml:space="preserve"> ziņojum</w:t>
      </w:r>
      <w:r w:rsidR="00BE666D" w:rsidRPr="008C1BFF">
        <w:rPr>
          <w:bCs/>
        </w:rPr>
        <w:t>a</w:t>
      </w:r>
      <w:r w:rsidR="00017112" w:rsidRPr="008C1BFF">
        <w:rPr>
          <w:bCs/>
        </w:rPr>
        <w:t xml:space="preserve"> mērķi</w:t>
      </w:r>
      <w:r w:rsidR="00E50447" w:rsidRPr="008C1BFF">
        <w:rPr>
          <w:bCs/>
        </w:rPr>
        <w:t>s ir</w:t>
      </w:r>
      <w:r w:rsidRPr="008C1BFF">
        <w:rPr>
          <w:bCs/>
        </w:rPr>
        <w:t xml:space="preserve"> </w:t>
      </w:r>
      <w:r w:rsidR="00101F91" w:rsidRPr="008C1BFF">
        <w:rPr>
          <w:bCs/>
        </w:rPr>
        <w:t xml:space="preserve">precizēt </w:t>
      </w:r>
      <w:bookmarkStart w:id="1" w:name="_Hlk158971069"/>
      <w:bookmarkStart w:id="2" w:name="_Hlk104445669"/>
      <w:r w:rsidR="00101F91" w:rsidRPr="008C1BFF">
        <w:rPr>
          <w:bCs/>
        </w:rPr>
        <w:t xml:space="preserve">Ministru </w:t>
      </w:r>
      <w:r w:rsidR="00101F91" w:rsidRPr="005609E1">
        <w:rPr>
          <w:bCs/>
        </w:rPr>
        <w:t xml:space="preserve">kabineta </w:t>
      </w:r>
      <w:r w:rsidR="007B7CC3" w:rsidRPr="005609E1">
        <w:rPr>
          <w:bCs/>
        </w:rPr>
        <w:t>202</w:t>
      </w:r>
      <w:r w:rsidR="005609E1" w:rsidRPr="005609E1">
        <w:rPr>
          <w:bCs/>
        </w:rPr>
        <w:t>5</w:t>
      </w:r>
      <w:r w:rsidR="007B7CC3" w:rsidRPr="005609E1">
        <w:rPr>
          <w:bCs/>
        </w:rPr>
        <w:t>. gada 2</w:t>
      </w:r>
      <w:r w:rsidR="005609E1" w:rsidRPr="005609E1">
        <w:rPr>
          <w:bCs/>
        </w:rPr>
        <w:t>5</w:t>
      </w:r>
      <w:r w:rsidR="007B7CC3" w:rsidRPr="005609E1">
        <w:rPr>
          <w:bCs/>
        </w:rPr>
        <w:t xml:space="preserve">. </w:t>
      </w:r>
      <w:r w:rsidR="00BD3F45" w:rsidRPr="005609E1">
        <w:rPr>
          <w:bCs/>
        </w:rPr>
        <w:t>nove</w:t>
      </w:r>
      <w:r w:rsidR="007B7CC3" w:rsidRPr="005609E1">
        <w:rPr>
          <w:bCs/>
        </w:rPr>
        <w:t xml:space="preserve">mbra </w:t>
      </w:r>
      <w:r w:rsidR="009367D3" w:rsidRPr="005609E1">
        <w:rPr>
          <w:bCs/>
        </w:rPr>
        <w:t xml:space="preserve">sēdes </w:t>
      </w:r>
      <w:r w:rsidR="009367D3" w:rsidRPr="005609E1">
        <w:t>protokollēmum</w:t>
      </w:r>
      <w:r w:rsidR="009367D3" w:rsidRPr="005609E1">
        <w:rPr>
          <w:bCs/>
        </w:rPr>
        <w:t xml:space="preserve">ā </w:t>
      </w:r>
      <w:r w:rsidR="007B7CC3" w:rsidRPr="005609E1">
        <w:rPr>
          <w:bCs/>
          <w:color w:val="000000" w:themeColor="text1"/>
        </w:rPr>
        <w:t>(</w:t>
      </w:r>
      <w:r w:rsidR="005609E1" w:rsidRPr="005609E1">
        <w:rPr>
          <w:color w:val="000000" w:themeColor="text1"/>
          <w:shd w:val="clear" w:color="auto" w:fill="FFFFFF"/>
        </w:rPr>
        <w:t>25-TA-2468</w:t>
      </w:r>
      <w:r w:rsidR="007B7CC3" w:rsidRPr="005609E1">
        <w:rPr>
          <w:bCs/>
          <w:color w:val="000000" w:themeColor="text1"/>
        </w:rPr>
        <w:t xml:space="preserve">, </w:t>
      </w:r>
      <w:hyperlink r:id="rId8" w:anchor="meeting-protocol-preview-48" w:history="1"/>
      <w:r w:rsidR="007B7CC3" w:rsidRPr="005609E1">
        <w:rPr>
          <w:bCs/>
        </w:rPr>
        <w:t>prot. Nr. 4</w:t>
      </w:r>
      <w:r w:rsidR="005609E1" w:rsidRPr="005609E1">
        <w:rPr>
          <w:bCs/>
        </w:rPr>
        <w:t>9/</w:t>
      </w:r>
      <w:r w:rsidR="005609E1" w:rsidRPr="00E15650">
        <w:rPr>
          <w:bCs/>
        </w:rPr>
        <w:t>45</w:t>
      </w:r>
      <w:r w:rsidR="007B7CC3" w:rsidRPr="00E15650">
        <w:rPr>
          <w:bCs/>
        </w:rPr>
        <w:t>.§)</w:t>
      </w:r>
      <w:r w:rsidR="006309A9" w:rsidRPr="00E15650">
        <w:rPr>
          <w:rStyle w:val="FootnoteReference"/>
          <w:bCs/>
        </w:rPr>
        <w:footnoteReference w:id="1"/>
      </w:r>
      <w:r w:rsidR="007B7CC3" w:rsidRPr="00E15650">
        <w:rPr>
          <w:bCs/>
        </w:rPr>
        <w:t xml:space="preserve"> </w:t>
      </w:r>
      <w:r w:rsidR="007B7CC3" w:rsidRPr="00E15650">
        <w:t>(turpmāk</w:t>
      </w:r>
      <w:r w:rsidR="007B7CC3" w:rsidRPr="005609E1">
        <w:t xml:space="preserve"> – protokollēmums</w:t>
      </w:r>
      <w:r w:rsidR="007B7CC3" w:rsidRPr="005609E1">
        <w:rPr>
          <w:bCs/>
        </w:rPr>
        <w:t xml:space="preserve"> Nr. </w:t>
      </w:r>
      <w:r w:rsidR="005609E1" w:rsidRPr="00E15650">
        <w:rPr>
          <w:bCs/>
        </w:rPr>
        <w:t>45</w:t>
      </w:r>
      <w:r w:rsidR="007B7CC3" w:rsidRPr="00E15650">
        <w:t>)</w:t>
      </w:r>
      <w:r w:rsidR="007B7CC3" w:rsidRPr="008C1BFF">
        <w:t xml:space="preserve"> </w:t>
      </w:r>
      <w:r w:rsidR="007B7CC3" w:rsidRPr="008C1BFF">
        <w:rPr>
          <w:bCs/>
        </w:rPr>
        <w:t>noteikto valsts budžeta ilgtermiņa saistību apmēru</w:t>
      </w:r>
      <w:bookmarkEnd w:id="1"/>
      <w:r w:rsidR="00F64348" w:rsidRPr="008C1BFF">
        <w:rPr>
          <w:bCs/>
        </w:rPr>
        <w:t xml:space="preserve"> </w:t>
      </w:r>
      <w:r w:rsidR="007B7CC3" w:rsidRPr="008C1BFF">
        <w:rPr>
          <w:shd w:val="clear" w:color="auto" w:fill="FFFFFF"/>
        </w:rPr>
        <w:t xml:space="preserve">Eiropas Savienības (turpmāk – ES) </w:t>
      </w:r>
      <w:r w:rsidR="007B7CC3" w:rsidRPr="008C1BFF">
        <w:t xml:space="preserve">programmas </w:t>
      </w:r>
      <w:r w:rsidR="007B7CC3" w:rsidRPr="008C1BFF">
        <w:rPr>
          <w:i/>
        </w:rPr>
        <w:t>Erasmus+</w:t>
      </w:r>
      <w:r w:rsidR="007B7CC3" w:rsidRPr="008C1BFF">
        <w:t xml:space="preserve"> īstenošanai </w:t>
      </w:r>
      <w:r w:rsidR="007B7CC3" w:rsidRPr="008C1BFF">
        <w:rPr>
          <w:iCs/>
        </w:rPr>
        <w:t xml:space="preserve">Latvijā </w:t>
      </w:r>
      <w:r w:rsidR="007A370B" w:rsidRPr="008C1BFF">
        <w:rPr>
          <w:bCs/>
        </w:rPr>
        <w:t>202</w:t>
      </w:r>
      <w:r w:rsidR="007A370B">
        <w:rPr>
          <w:bCs/>
        </w:rPr>
        <w:t>6</w:t>
      </w:r>
      <w:r w:rsidR="007A370B" w:rsidRPr="008C1BFF">
        <w:rPr>
          <w:bCs/>
        </w:rPr>
        <w:t>.</w:t>
      </w:r>
      <w:r w:rsidR="007A370B">
        <w:rPr>
          <w:bCs/>
        </w:rPr>
        <w:t xml:space="preserve"> </w:t>
      </w:r>
      <w:r w:rsidR="007B7CC3" w:rsidRPr="008C1BFF">
        <w:rPr>
          <w:bCs/>
          <w:shd w:val="clear" w:color="auto" w:fill="FFFFFF"/>
        </w:rPr>
        <w:t>gad</w:t>
      </w:r>
      <w:r w:rsidR="00594593" w:rsidRPr="008C1BFF">
        <w:rPr>
          <w:bCs/>
          <w:shd w:val="clear" w:color="auto" w:fill="FFFFFF"/>
        </w:rPr>
        <w:t>ā</w:t>
      </w:r>
      <w:r w:rsidR="007B7CC3" w:rsidRPr="007A370B">
        <w:rPr>
          <w:bCs/>
          <w:shd w:val="clear" w:color="auto" w:fill="FFFFFF"/>
        </w:rPr>
        <w:t>.</w:t>
      </w:r>
      <w:r w:rsidR="007B7CC3" w:rsidRPr="008C1BFF">
        <w:rPr>
          <w:bCs/>
        </w:rPr>
        <w:t xml:space="preserve"> </w:t>
      </w:r>
    </w:p>
    <w:p w14:paraId="42784185" w14:textId="013A5651" w:rsidR="007B7CC3" w:rsidRPr="0034096A" w:rsidRDefault="007B7CC3" w:rsidP="007B7CC3">
      <w:pPr>
        <w:ind w:firstLine="720"/>
        <w:jc w:val="both"/>
        <w:rPr>
          <w:bCs/>
        </w:rPr>
      </w:pPr>
      <w:bookmarkStart w:id="3" w:name="_Hlk158971112"/>
      <w:bookmarkEnd w:id="2"/>
      <w:r w:rsidRPr="0034096A">
        <w:rPr>
          <w:iCs/>
        </w:rPr>
        <w:t xml:space="preserve">Uzsākot </w:t>
      </w:r>
      <w:r w:rsidRPr="0034096A">
        <w:t>programm</w:t>
      </w:r>
      <w:r w:rsidR="00A8081D">
        <w:t>as</w:t>
      </w:r>
      <w:r w:rsidR="009367D3" w:rsidRPr="0034096A">
        <w:t xml:space="preserve"> </w:t>
      </w:r>
      <w:r w:rsidR="00A8081D" w:rsidRPr="008C1BFF">
        <w:rPr>
          <w:i/>
        </w:rPr>
        <w:t>Erasmus+</w:t>
      </w:r>
      <w:r w:rsidR="00A8081D">
        <w:rPr>
          <w:i/>
        </w:rPr>
        <w:t xml:space="preserve"> </w:t>
      </w:r>
      <w:r w:rsidR="009367D3" w:rsidRPr="0034096A">
        <w:rPr>
          <w:bCs/>
        </w:rPr>
        <w:t xml:space="preserve">2021.–2027. gada </w:t>
      </w:r>
      <w:r w:rsidR="009367D3" w:rsidRPr="00A8081D">
        <w:rPr>
          <w:bCs/>
        </w:rPr>
        <w:t>period</w:t>
      </w:r>
      <w:r w:rsidRPr="00A8081D">
        <w:t>u</w:t>
      </w:r>
      <w:r w:rsidRPr="00A8081D">
        <w:rPr>
          <w:bCs/>
        </w:rPr>
        <w:t>, indikatīvais</w:t>
      </w:r>
      <w:r w:rsidRPr="0034096A">
        <w:rPr>
          <w:bCs/>
        </w:rPr>
        <w:t xml:space="preserve"> valsts budžeta ilgtermiņa saistību apmērs </w:t>
      </w:r>
      <w:r w:rsidRPr="0034096A">
        <w:t xml:space="preserve">tika </w:t>
      </w:r>
      <w:r w:rsidRPr="0034096A">
        <w:rPr>
          <w:bCs/>
        </w:rPr>
        <w:t>noteikts Ministru kabineta 2021. gada 6. jūlija</w:t>
      </w:r>
      <w:r w:rsidR="00594593" w:rsidRPr="0034096A">
        <w:rPr>
          <w:bCs/>
        </w:rPr>
        <w:t xml:space="preserve"> sēdes</w:t>
      </w:r>
      <w:r w:rsidRPr="0034096A">
        <w:rPr>
          <w:bCs/>
        </w:rPr>
        <w:t xml:space="preserve"> </w:t>
      </w:r>
      <w:r w:rsidRPr="0034096A">
        <w:t>protokollēmum</w:t>
      </w:r>
      <w:r w:rsidRPr="0034096A">
        <w:rPr>
          <w:bCs/>
        </w:rPr>
        <w:t>ā (TA-1683, prot. Nr. 51 98.§)</w:t>
      </w:r>
      <w:r w:rsidRPr="0034096A">
        <w:rPr>
          <w:rStyle w:val="FootnoteReference"/>
          <w:bCs/>
        </w:rPr>
        <w:footnoteReference w:id="2"/>
      </w:r>
      <w:r w:rsidR="00594593" w:rsidRPr="0034096A">
        <w:t xml:space="preserve"> (turpmāk – </w:t>
      </w:r>
      <w:r w:rsidR="00594593" w:rsidRPr="0034096A">
        <w:rPr>
          <w:bCs/>
        </w:rPr>
        <w:t>protokollēmums</w:t>
      </w:r>
      <w:r w:rsidR="00594593" w:rsidRPr="0034096A">
        <w:rPr>
          <w:b/>
          <w:bCs/>
        </w:rPr>
        <w:t xml:space="preserve"> </w:t>
      </w:r>
      <w:r w:rsidR="00594593" w:rsidRPr="0034096A">
        <w:t>Nr. 51)</w:t>
      </w:r>
      <w:r w:rsidRPr="0034096A">
        <w:rPr>
          <w:bCs/>
        </w:rPr>
        <w:t xml:space="preserve">.   </w:t>
      </w:r>
      <w:bookmarkEnd w:id="3"/>
    </w:p>
    <w:p w14:paraId="30EC292A" w14:textId="4ADE8EBA" w:rsidR="00C951A8" w:rsidRPr="0034096A" w:rsidRDefault="003C39FB" w:rsidP="00C951A8">
      <w:pPr>
        <w:ind w:firstLine="720"/>
        <w:jc w:val="both"/>
      </w:pPr>
      <w:r w:rsidRPr="0034096A">
        <w:t>Informatīvais ziņojums sagatavots, ievērojot Likuma par budžetu un finanšu vadību 24.</w:t>
      </w:r>
      <w:r w:rsidR="00A510A0">
        <w:t> </w:t>
      </w:r>
      <w:r w:rsidRPr="0034096A">
        <w:t xml:space="preserve">panta trešo daļu, kas nosaka, ka budžeta iestādes var uzņemties papildu valsts budžeta ilgtermiņa saistības vienīgi ES politikas instrumentu un pārējās ārvalstu finanšu palīdzības līdzfinansētos projektos un pasākumos, ja pieņemts attiecīgs Ministru kabineta lēmums.  </w:t>
      </w:r>
    </w:p>
    <w:p w14:paraId="0C1456AA" w14:textId="77777777" w:rsidR="00406AD4" w:rsidRDefault="00406AD4" w:rsidP="00595C0A">
      <w:pPr>
        <w:jc w:val="center"/>
        <w:rPr>
          <w:b/>
        </w:rPr>
      </w:pPr>
    </w:p>
    <w:p w14:paraId="4AD3F3B3" w14:textId="63D60735" w:rsidR="00670DB4" w:rsidRPr="00C655B6" w:rsidRDefault="000819BA" w:rsidP="00595C0A">
      <w:pPr>
        <w:jc w:val="center"/>
        <w:rPr>
          <w:bCs/>
        </w:rPr>
      </w:pPr>
      <w:r>
        <w:rPr>
          <w:b/>
        </w:rPr>
        <w:t>1</w:t>
      </w:r>
      <w:r w:rsidR="00825CEF" w:rsidRPr="002D7E20">
        <w:rPr>
          <w:b/>
        </w:rPr>
        <w:t xml:space="preserve">. </w:t>
      </w:r>
      <w:r w:rsidR="00596508">
        <w:rPr>
          <w:b/>
        </w:rPr>
        <w:t>I</w:t>
      </w:r>
      <w:r w:rsidR="00670DB4" w:rsidRPr="002D7E20">
        <w:rPr>
          <w:b/>
        </w:rPr>
        <w:t xml:space="preserve">nformācija </w:t>
      </w:r>
      <w:r w:rsidR="00670DB4" w:rsidRPr="000819BA">
        <w:rPr>
          <w:b/>
        </w:rPr>
        <w:t>par programm</w:t>
      </w:r>
      <w:r w:rsidRPr="000819BA">
        <w:rPr>
          <w:b/>
        </w:rPr>
        <w:t>as</w:t>
      </w:r>
      <w:r w:rsidR="00670DB4" w:rsidRPr="000819BA">
        <w:rPr>
          <w:b/>
        </w:rPr>
        <w:t xml:space="preserve"> </w:t>
      </w:r>
      <w:r w:rsidRPr="000819BA">
        <w:rPr>
          <w:b/>
          <w:i/>
        </w:rPr>
        <w:t>Erasmus+</w:t>
      </w:r>
      <w:r>
        <w:rPr>
          <w:b/>
          <w:i/>
        </w:rPr>
        <w:t xml:space="preserve"> </w:t>
      </w:r>
      <w:r w:rsidR="00124005">
        <w:rPr>
          <w:b/>
        </w:rPr>
        <w:t>īsteno</w:t>
      </w:r>
      <w:r w:rsidR="00840F66" w:rsidRPr="002D7E20">
        <w:rPr>
          <w:b/>
        </w:rPr>
        <w:t>šanu</w:t>
      </w:r>
      <w:r w:rsidR="00670DB4" w:rsidRPr="002D7E20">
        <w:rPr>
          <w:b/>
        </w:rPr>
        <w:t xml:space="preserve"> </w:t>
      </w:r>
    </w:p>
    <w:p w14:paraId="403906D3" w14:textId="77777777" w:rsidR="00840F66" w:rsidRPr="00733930" w:rsidRDefault="00840F66" w:rsidP="00595C0A">
      <w:pPr>
        <w:jc w:val="center"/>
        <w:rPr>
          <w:b/>
          <w:highlight w:val="yellow"/>
        </w:rPr>
      </w:pPr>
    </w:p>
    <w:p w14:paraId="66C79C99" w14:textId="43BAC3E4" w:rsidR="00DE7AA1" w:rsidRPr="00A90FB9" w:rsidRDefault="0091719F" w:rsidP="001170F0">
      <w:pPr>
        <w:jc w:val="both"/>
        <w:rPr>
          <w:noProof/>
        </w:rPr>
      </w:pPr>
      <w:r w:rsidRPr="003F67CC">
        <w:rPr>
          <w:lang w:eastAsia="en-IE"/>
        </w:rPr>
        <w:t xml:space="preserve">       </w:t>
      </w:r>
      <w:r w:rsidR="000E2E30" w:rsidRPr="003F67CC">
        <w:rPr>
          <w:lang w:eastAsia="en-IE"/>
        </w:rPr>
        <w:tab/>
      </w:r>
      <w:r w:rsidR="008B66D2" w:rsidRPr="003F67CC">
        <w:rPr>
          <w:snapToGrid w:val="0"/>
        </w:rPr>
        <w:t xml:space="preserve">Valsts izglītības attīstības aģentūra (turpmāk – VIAA) un </w:t>
      </w:r>
      <w:r w:rsidR="008B66D2" w:rsidRPr="003F67CC">
        <w:t xml:space="preserve">Jaunatnes starptautisko programmu aģentūra (turpmāk – JSPA) </w:t>
      </w:r>
      <w:r w:rsidR="008B66D2" w:rsidRPr="003F67CC">
        <w:rPr>
          <w:u w:color="000000"/>
          <w:bdr w:val="nil"/>
        </w:rPr>
        <w:t xml:space="preserve">kā </w:t>
      </w:r>
      <w:r w:rsidR="00A8081D" w:rsidRPr="0034096A">
        <w:t>programm</w:t>
      </w:r>
      <w:r w:rsidR="00A8081D">
        <w:t>as</w:t>
      </w:r>
      <w:r w:rsidR="00A8081D" w:rsidRPr="0034096A">
        <w:t xml:space="preserve"> </w:t>
      </w:r>
      <w:r w:rsidR="00A8081D" w:rsidRPr="008C1BFF">
        <w:rPr>
          <w:i/>
        </w:rPr>
        <w:t>Erasmus+</w:t>
      </w:r>
      <w:r w:rsidR="00A8081D">
        <w:rPr>
          <w:i/>
        </w:rPr>
        <w:t xml:space="preserve"> </w:t>
      </w:r>
      <w:r w:rsidR="008B66D2" w:rsidRPr="003F67CC">
        <w:rPr>
          <w:u w:color="000000"/>
          <w:bdr w:val="nil"/>
        </w:rPr>
        <w:t xml:space="preserve">valsts aģentūras </w:t>
      </w:r>
      <w:r w:rsidR="006C57A3">
        <w:rPr>
          <w:u w:color="000000"/>
          <w:bdr w:val="nil"/>
        </w:rPr>
        <w:t>(</w:t>
      </w:r>
      <w:r w:rsidR="006C57A3" w:rsidRPr="006C57A3">
        <w:rPr>
          <w:lang w:eastAsia="en-GB"/>
        </w:rPr>
        <w:t>turpmāk – VIAA un JSPA kopā – valsts aģentūras)</w:t>
      </w:r>
      <w:r w:rsidR="006C57A3">
        <w:rPr>
          <w:u w:color="000000"/>
          <w:bdr w:val="nil"/>
        </w:rPr>
        <w:t xml:space="preserve"> </w:t>
      </w:r>
      <w:r w:rsidR="008B66D2" w:rsidRPr="003F67CC">
        <w:t xml:space="preserve">pārvalda netiešās administrēšanas aktivitātes </w:t>
      </w:r>
      <w:r w:rsidR="00A8081D" w:rsidRPr="003F67CC">
        <w:rPr>
          <w:u w:color="000000"/>
          <w:bdr w:val="nil"/>
        </w:rPr>
        <w:t>Latvijā</w:t>
      </w:r>
      <w:r w:rsidR="00A8081D" w:rsidRPr="003F67CC">
        <w:t xml:space="preserve"> </w:t>
      </w:r>
      <w:r w:rsidR="008B66D2" w:rsidRPr="003F67CC">
        <w:t xml:space="preserve">atbilstoši </w:t>
      </w:r>
      <w:r w:rsidR="008B66D2" w:rsidRPr="003F67CC">
        <w:rPr>
          <w:iCs/>
        </w:rPr>
        <w:t xml:space="preserve">ikgadējiem granta līgumiem, kas </w:t>
      </w:r>
      <w:r w:rsidR="008B66D2" w:rsidRPr="003F67CC">
        <w:t xml:space="preserve">noslēgti ar Eiropas Komisiju </w:t>
      </w:r>
      <w:r w:rsidR="008B66D2" w:rsidRPr="003F67CC">
        <w:rPr>
          <w:iCs/>
        </w:rPr>
        <w:t>(turpmāk – Komisija)</w:t>
      </w:r>
      <w:r w:rsidR="001505FE" w:rsidRPr="003F67CC">
        <w:rPr>
          <w:iCs/>
        </w:rPr>
        <w:t xml:space="preserve"> </w:t>
      </w:r>
      <w:r w:rsidR="001505FE" w:rsidRPr="003F67CC">
        <w:t>par ES finansējuma piešķiršanu (</w:t>
      </w:r>
      <w:r w:rsidR="001505FE" w:rsidRPr="003F67CC">
        <w:rPr>
          <w:i/>
        </w:rPr>
        <w:t>Contribution Agreement,</w:t>
      </w:r>
      <w:r w:rsidR="001505FE" w:rsidRPr="003F67CC">
        <w:rPr>
          <w:b/>
          <w:i/>
        </w:rPr>
        <w:t xml:space="preserve"> </w:t>
      </w:r>
      <w:r w:rsidR="00A636B0" w:rsidRPr="003F67CC">
        <w:rPr>
          <w:iCs/>
        </w:rPr>
        <w:t xml:space="preserve">turpmāk – </w:t>
      </w:r>
      <w:r w:rsidR="001505FE" w:rsidRPr="003F67CC">
        <w:rPr>
          <w:iCs/>
        </w:rPr>
        <w:t xml:space="preserve">granta </w:t>
      </w:r>
      <w:r w:rsidR="001505FE" w:rsidRPr="00563DAD">
        <w:rPr>
          <w:iCs/>
        </w:rPr>
        <w:t>līgums</w:t>
      </w:r>
      <w:r w:rsidR="00A636B0" w:rsidRPr="00563DAD">
        <w:rPr>
          <w:iCs/>
        </w:rPr>
        <w:t>)</w:t>
      </w:r>
      <w:r w:rsidR="008B66D2" w:rsidRPr="00563DAD">
        <w:rPr>
          <w:i/>
          <w:iCs/>
        </w:rPr>
        <w:t>.</w:t>
      </w:r>
      <w:r w:rsidR="008B66D2" w:rsidRPr="00563DAD">
        <w:rPr>
          <w:noProof/>
        </w:rPr>
        <w:t xml:space="preserve"> </w:t>
      </w:r>
      <w:r w:rsidR="009049A1" w:rsidRPr="00563DAD">
        <w:t>Latvijas saistību izpilde</w:t>
      </w:r>
      <w:r w:rsidR="009049A1" w:rsidRPr="00563DAD">
        <w:rPr>
          <w:noProof/>
        </w:rPr>
        <w:t xml:space="preserve"> </w:t>
      </w:r>
      <w:r w:rsidR="00D05F75" w:rsidRPr="00563DAD">
        <w:rPr>
          <w:noProof/>
        </w:rPr>
        <w:t>202</w:t>
      </w:r>
      <w:r w:rsidR="005609E1">
        <w:rPr>
          <w:noProof/>
        </w:rPr>
        <w:t>6</w:t>
      </w:r>
      <w:r w:rsidR="00D05F75" w:rsidRPr="00563DAD">
        <w:rPr>
          <w:noProof/>
        </w:rPr>
        <w:t xml:space="preserve">. gadā </w:t>
      </w:r>
      <w:r w:rsidR="009049A1" w:rsidRPr="00563DAD">
        <w:rPr>
          <w:noProof/>
        </w:rPr>
        <w:t>notiek saskaņā ar</w:t>
      </w:r>
      <w:r w:rsidR="00D05F75" w:rsidRPr="00563DAD">
        <w:t xml:space="preserve"> VIAA granta līgum</w:t>
      </w:r>
      <w:r w:rsidR="009049A1" w:rsidRPr="00563DAD">
        <w:t>u</w:t>
      </w:r>
      <w:r w:rsidR="00D05F75" w:rsidRPr="00563DAD">
        <w:rPr>
          <w:b/>
        </w:rPr>
        <w:t xml:space="preserve"> </w:t>
      </w:r>
      <w:r w:rsidR="00D05F75" w:rsidRPr="00563DAD">
        <w:rPr>
          <w:rFonts w:eastAsiaTheme="minorHAnsi"/>
        </w:rPr>
        <w:t xml:space="preserve">Nr. </w:t>
      </w:r>
      <w:r w:rsidR="00D05F75" w:rsidRPr="005609E1">
        <w:t>EAC</w:t>
      </w:r>
      <w:r w:rsidR="00D05F75" w:rsidRPr="009B3874">
        <w:t>-202</w:t>
      </w:r>
      <w:r w:rsidR="00F24A03" w:rsidRPr="009B3874">
        <w:t>6</w:t>
      </w:r>
      <w:r w:rsidR="00D05F75" w:rsidRPr="009B3874">
        <w:t>-</w:t>
      </w:r>
      <w:r w:rsidR="00D05F75" w:rsidRPr="00A90FB9">
        <w:t>0027</w:t>
      </w:r>
      <w:r w:rsidR="00D05F75" w:rsidRPr="00A90FB9">
        <w:rPr>
          <w:b/>
        </w:rPr>
        <w:t xml:space="preserve"> </w:t>
      </w:r>
      <w:r w:rsidR="00D05F75" w:rsidRPr="00A90FB9">
        <w:t xml:space="preserve">(turpmāk </w:t>
      </w:r>
      <w:r w:rsidR="00A510A0" w:rsidRPr="00A90FB9">
        <w:t>–</w:t>
      </w:r>
      <w:r w:rsidR="00D05F75" w:rsidRPr="00A90FB9">
        <w:t xml:space="preserve"> VIAA granta līgums) un JSPA granta līgum</w:t>
      </w:r>
      <w:r w:rsidR="009049A1" w:rsidRPr="00A90FB9">
        <w:t>u</w:t>
      </w:r>
      <w:r w:rsidR="00D05F75" w:rsidRPr="00A90FB9">
        <w:rPr>
          <w:b/>
        </w:rPr>
        <w:t xml:space="preserve"> </w:t>
      </w:r>
      <w:r w:rsidR="00D05F75" w:rsidRPr="00A90FB9">
        <w:rPr>
          <w:rFonts w:eastAsiaTheme="minorHAnsi"/>
        </w:rPr>
        <w:t xml:space="preserve">Nr. </w:t>
      </w:r>
      <w:r w:rsidR="00D05F75" w:rsidRPr="00A90FB9">
        <w:t>EAC-202</w:t>
      </w:r>
      <w:r w:rsidR="00F24A03" w:rsidRPr="00A90FB9">
        <w:t>6</w:t>
      </w:r>
      <w:r w:rsidR="00D05F75" w:rsidRPr="00A90FB9">
        <w:t xml:space="preserve">-0028 (turpmāk </w:t>
      </w:r>
      <w:r w:rsidR="00A510A0" w:rsidRPr="00A90FB9">
        <w:t>–</w:t>
      </w:r>
      <w:r w:rsidR="00D05F75" w:rsidRPr="00A90FB9">
        <w:t xml:space="preserve"> JSPA granta līgums)</w:t>
      </w:r>
      <w:r w:rsidR="009049A1" w:rsidRPr="00A90FB9">
        <w:t>.</w:t>
      </w:r>
      <w:r w:rsidR="003834FB" w:rsidRPr="00A90FB9">
        <w:t xml:space="preserve"> </w:t>
      </w:r>
    </w:p>
    <w:p w14:paraId="22ABD204" w14:textId="75BE3106" w:rsidR="00746A52" w:rsidRPr="0034096A" w:rsidRDefault="00E25D26" w:rsidP="001170F0">
      <w:pPr>
        <w:autoSpaceDE w:val="0"/>
        <w:autoSpaceDN w:val="0"/>
        <w:adjustRightInd w:val="0"/>
        <w:ind w:firstLine="720"/>
        <w:jc w:val="both"/>
        <w:rPr>
          <w:lang w:eastAsia="en-GB"/>
        </w:rPr>
      </w:pPr>
      <w:r w:rsidRPr="00A90FB9">
        <w:rPr>
          <w:iCs/>
        </w:rPr>
        <w:t>Atvēlētais</w:t>
      </w:r>
      <w:r w:rsidRPr="00082CEB">
        <w:rPr>
          <w:iCs/>
        </w:rPr>
        <w:t xml:space="preserve"> </w:t>
      </w:r>
      <w:r w:rsidR="00295EFF" w:rsidRPr="00082CEB">
        <w:rPr>
          <w:iCs/>
        </w:rPr>
        <w:t>ES</w:t>
      </w:r>
      <w:r w:rsidR="00295EFF" w:rsidRPr="00082CEB">
        <w:t xml:space="preserve"> </w:t>
      </w:r>
      <w:r w:rsidR="00E064E4" w:rsidRPr="00082CEB">
        <w:t>līdzekļu</w:t>
      </w:r>
      <w:r w:rsidR="00295EFF" w:rsidRPr="00082CEB">
        <w:t xml:space="preserve"> apmērs </w:t>
      </w:r>
      <w:r w:rsidR="00A8081D" w:rsidRPr="0034096A">
        <w:t>programm</w:t>
      </w:r>
      <w:r w:rsidR="00A8081D">
        <w:t>as</w:t>
      </w:r>
      <w:r w:rsidR="00A8081D" w:rsidRPr="0034096A">
        <w:t xml:space="preserve"> </w:t>
      </w:r>
      <w:r w:rsidR="00A8081D" w:rsidRPr="008C1BFF">
        <w:rPr>
          <w:i/>
        </w:rPr>
        <w:t>Erasmus+</w:t>
      </w:r>
      <w:r w:rsidR="00A8081D">
        <w:rPr>
          <w:i/>
        </w:rPr>
        <w:t xml:space="preserve"> </w:t>
      </w:r>
      <w:r w:rsidR="00295EFF" w:rsidRPr="00082CEB">
        <w:t xml:space="preserve">īstenošanas nodrošināšanai </w:t>
      </w:r>
      <w:r w:rsidR="00A436FC" w:rsidRPr="00082CEB">
        <w:t xml:space="preserve">dalībvalstīs </w:t>
      </w:r>
      <w:r w:rsidR="00295EFF" w:rsidRPr="00082CEB">
        <w:t>tiek noteikts Komisijas ikgadējā</w:t>
      </w:r>
      <w:r w:rsidR="00CC7293" w:rsidRPr="00082CEB">
        <w:t>s</w:t>
      </w:r>
      <w:r w:rsidR="00295EFF" w:rsidRPr="00082CEB">
        <w:t xml:space="preserve"> darba programmā</w:t>
      </w:r>
      <w:r w:rsidR="00CC7293" w:rsidRPr="00082CEB">
        <w:t>s</w:t>
      </w:r>
      <w:r w:rsidR="00C6345C" w:rsidRPr="00082CEB">
        <w:t xml:space="preserve"> (</w:t>
      </w:r>
      <w:r w:rsidR="00C6345C" w:rsidRPr="00082CEB">
        <w:rPr>
          <w:i/>
          <w:iCs/>
        </w:rPr>
        <w:t>Annual work programme</w:t>
      </w:r>
      <w:r w:rsidR="00C6345C" w:rsidRPr="00082CEB">
        <w:t>)</w:t>
      </w:r>
      <w:r w:rsidR="0033616D" w:rsidRPr="00082CEB">
        <w:t xml:space="preserve">, kuras </w:t>
      </w:r>
      <w:r w:rsidR="00121BCF">
        <w:t xml:space="preserve">ir piemērojamas </w:t>
      </w:r>
      <w:r w:rsidR="0066072A" w:rsidRPr="00082CEB">
        <w:t xml:space="preserve">kā </w:t>
      </w:r>
      <w:r w:rsidR="00A8081D" w:rsidRPr="00082CEB">
        <w:t>finansēšan</w:t>
      </w:r>
      <w:r w:rsidR="00A8081D">
        <w:t>as</w:t>
      </w:r>
      <w:r w:rsidR="00A8081D" w:rsidRPr="00082CEB">
        <w:t xml:space="preserve"> </w:t>
      </w:r>
      <w:r w:rsidR="00BB37F1" w:rsidRPr="00082CEB">
        <w:t>lēmums</w:t>
      </w:r>
      <w:r w:rsidR="00295EFF" w:rsidRPr="00082CEB">
        <w:t>.</w:t>
      </w:r>
      <w:r w:rsidR="00DE7AA1" w:rsidRPr="00082CEB">
        <w:t xml:space="preserve"> </w:t>
      </w:r>
      <w:r w:rsidR="00CB59B2" w:rsidRPr="00082CEB">
        <w:t xml:space="preserve">Ja </w:t>
      </w:r>
      <w:r w:rsidR="00B508E8" w:rsidRPr="00082CEB">
        <w:t xml:space="preserve">kārtējam gadam </w:t>
      </w:r>
      <w:r w:rsidR="00B53B1B" w:rsidRPr="00082CEB">
        <w:rPr>
          <w:lang w:eastAsia="zh-TW"/>
        </w:rPr>
        <w:t xml:space="preserve">apstiprinātā </w:t>
      </w:r>
      <w:r w:rsidR="00B508E8" w:rsidRPr="00082CEB">
        <w:rPr>
          <w:lang w:eastAsia="zh-TW"/>
        </w:rPr>
        <w:t>ES budžeta</w:t>
      </w:r>
      <w:r w:rsidR="00B508E8" w:rsidRPr="00082CEB">
        <w:t xml:space="preserve"> </w:t>
      </w:r>
      <w:r w:rsidR="00B508E8" w:rsidRPr="00082CEB">
        <w:rPr>
          <w:lang w:eastAsia="zh-TW"/>
        </w:rPr>
        <w:t xml:space="preserve">ietvaros </w:t>
      </w:r>
      <w:r w:rsidR="00C517FF" w:rsidRPr="00082CEB">
        <w:t>kļūst</w:t>
      </w:r>
      <w:r w:rsidR="00EA09E4" w:rsidRPr="00082CEB">
        <w:t xml:space="preserve"> </w:t>
      </w:r>
      <w:r w:rsidR="00C517FF" w:rsidRPr="00082CEB">
        <w:t>pieejami</w:t>
      </w:r>
      <w:r w:rsidR="00F472F7" w:rsidRPr="00082CEB">
        <w:t xml:space="preserve"> </w:t>
      </w:r>
      <w:r w:rsidR="00A76C9D" w:rsidRPr="00082CEB">
        <w:t>ieguldījumi</w:t>
      </w:r>
      <w:r w:rsidR="006E732A">
        <w:t>,</w:t>
      </w:r>
      <w:r w:rsidR="00A76C9D" w:rsidRPr="00082CEB">
        <w:t xml:space="preserve"> </w:t>
      </w:r>
      <w:r w:rsidR="00B508E8" w:rsidRPr="00082CEB">
        <w:rPr>
          <w:lang w:eastAsia="zh-TW"/>
        </w:rPr>
        <w:t>kas radušies</w:t>
      </w:r>
      <w:r w:rsidR="00B508E8" w:rsidRPr="00082CEB">
        <w:rPr>
          <w:b/>
          <w:bCs/>
          <w:lang w:eastAsia="zh-TW"/>
        </w:rPr>
        <w:t xml:space="preserve"> </w:t>
      </w:r>
      <w:r w:rsidR="00A76C9D" w:rsidRPr="00082CEB">
        <w:t xml:space="preserve">no </w:t>
      </w:r>
      <w:r w:rsidR="00F472F7" w:rsidRPr="00082CEB">
        <w:t>neiz</w:t>
      </w:r>
      <w:r w:rsidR="00E63EF1">
        <w:t>lieto</w:t>
      </w:r>
      <w:r w:rsidR="00F472F7" w:rsidRPr="00082CEB">
        <w:t>t</w:t>
      </w:r>
      <w:r w:rsidR="00A76C9D" w:rsidRPr="00082CEB">
        <w:t>aj</w:t>
      </w:r>
      <w:r w:rsidR="00F472F7" w:rsidRPr="00082CEB">
        <w:t>ie</w:t>
      </w:r>
      <w:r w:rsidR="00A76C9D" w:rsidRPr="00082CEB">
        <w:t>m</w:t>
      </w:r>
      <w:r w:rsidR="00F472F7" w:rsidRPr="00082CEB">
        <w:t xml:space="preserve"> līdzekļi</w:t>
      </w:r>
      <w:r w:rsidR="00A76C9D" w:rsidRPr="00082CEB">
        <w:t>em</w:t>
      </w:r>
      <w:r w:rsidR="00F472F7" w:rsidRPr="00082CEB">
        <w:t xml:space="preserve">, ES ārējiem finanšu līdzekļiem u.c. </w:t>
      </w:r>
      <w:r w:rsidR="00910DB4" w:rsidRPr="00082CEB">
        <w:rPr>
          <w:bCs/>
        </w:rPr>
        <w:t>finansējuma</w:t>
      </w:r>
      <w:r w:rsidR="00910DB4" w:rsidRPr="00082CEB">
        <w:t xml:space="preserve"> </w:t>
      </w:r>
      <w:r w:rsidR="00F472F7" w:rsidRPr="00082CEB">
        <w:t>avoti</w:t>
      </w:r>
      <w:r w:rsidR="00EA09E4" w:rsidRPr="00082CEB">
        <w:t>em</w:t>
      </w:r>
      <w:r w:rsidR="00CB59B2" w:rsidRPr="00082CEB">
        <w:t xml:space="preserve">, </w:t>
      </w:r>
      <w:r w:rsidR="007B72B6" w:rsidRPr="00082CEB">
        <w:t xml:space="preserve">Komisija </w:t>
      </w:r>
      <w:r w:rsidR="00B508E8" w:rsidRPr="00082CEB">
        <w:t xml:space="preserve">pārskata </w:t>
      </w:r>
      <w:r w:rsidR="004258E8" w:rsidRPr="00082CEB">
        <w:t>sākotnēj</w:t>
      </w:r>
      <w:r w:rsidR="00B10777">
        <w:t>o</w:t>
      </w:r>
      <w:r w:rsidR="004258E8" w:rsidRPr="00082CEB">
        <w:t xml:space="preserve"> </w:t>
      </w:r>
      <w:r w:rsidR="004D58D6" w:rsidRPr="00082CEB">
        <w:t>darba programm</w:t>
      </w:r>
      <w:r w:rsidR="00B10777">
        <w:t>u</w:t>
      </w:r>
      <w:r w:rsidR="007F7D1D" w:rsidRPr="00082CEB">
        <w:t xml:space="preserve"> </w:t>
      </w:r>
      <w:r w:rsidR="00B61697" w:rsidRPr="00082CEB">
        <w:t xml:space="preserve">un </w:t>
      </w:r>
      <w:r w:rsidR="007F7D1D" w:rsidRPr="00082CEB">
        <w:t xml:space="preserve">pieņem budžeta grozījumus, lai </w:t>
      </w:r>
      <w:r w:rsidR="00B10777" w:rsidRPr="00082CEB">
        <w:rPr>
          <w:rStyle w:val="cf01"/>
          <w:rFonts w:ascii="Times New Roman" w:hAnsi="Times New Roman" w:cs="Times New Roman"/>
          <w:sz w:val="24"/>
          <w:szCs w:val="24"/>
          <w:shd w:val="clear" w:color="auto" w:fill="auto"/>
        </w:rPr>
        <w:t xml:space="preserve">varētu </w:t>
      </w:r>
      <w:r w:rsidR="00B10777" w:rsidRPr="00082CEB">
        <w:t xml:space="preserve">piešķirt </w:t>
      </w:r>
      <w:r w:rsidR="00B10777" w:rsidRPr="00B10777">
        <w:t xml:space="preserve">šo </w:t>
      </w:r>
      <w:r w:rsidR="00DD228F" w:rsidRPr="00B10777">
        <w:t xml:space="preserve">papildu </w:t>
      </w:r>
      <w:r w:rsidR="00B61697" w:rsidRPr="00B10777">
        <w:t>finansējum</w:t>
      </w:r>
      <w:r w:rsidR="007F7D1D" w:rsidRPr="00B10777">
        <w:t>u</w:t>
      </w:r>
      <w:r w:rsidR="007F7D1D" w:rsidRPr="00082CEB">
        <w:t>.</w:t>
      </w:r>
      <w:r w:rsidR="00B61697" w:rsidRPr="0034096A">
        <w:t xml:space="preserve"> </w:t>
      </w:r>
    </w:p>
    <w:p w14:paraId="17439217" w14:textId="51278025" w:rsidR="00B749BB" w:rsidRPr="002F4AF5" w:rsidRDefault="008051DE" w:rsidP="00ED7E46">
      <w:pPr>
        <w:autoSpaceDE w:val="0"/>
        <w:autoSpaceDN w:val="0"/>
        <w:adjustRightInd w:val="0"/>
        <w:ind w:firstLine="720"/>
        <w:jc w:val="both"/>
      </w:pPr>
      <w:r>
        <w:t>P</w:t>
      </w:r>
      <w:r w:rsidR="00C655B6" w:rsidRPr="0034096A">
        <w:t>rogrammas</w:t>
      </w:r>
      <w:r w:rsidR="00C655B6" w:rsidRPr="006C5CC9">
        <w:rPr>
          <w:i/>
        </w:rPr>
        <w:t xml:space="preserve"> </w:t>
      </w:r>
      <w:r w:rsidR="00361D3A" w:rsidRPr="006C5CC9">
        <w:rPr>
          <w:i/>
        </w:rPr>
        <w:t xml:space="preserve">Erasmus+ </w:t>
      </w:r>
      <w:r w:rsidR="00361D3A" w:rsidRPr="006C5CC9">
        <w:t>202</w:t>
      </w:r>
      <w:r w:rsidR="005609E1">
        <w:t>6</w:t>
      </w:r>
      <w:r w:rsidR="00361D3A" w:rsidRPr="006C5CC9">
        <w:t xml:space="preserve">. gada budžeta </w:t>
      </w:r>
      <w:r w:rsidR="00BD7EE1" w:rsidRPr="006C5CC9">
        <w:t xml:space="preserve">pārskatīšanas </w:t>
      </w:r>
      <w:r w:rsidR="00361D3A" w:rsidRPr="006C5CC9">
        <w:t xml:space="preserve">rezultātā Komisija ir veikusi grozījumus </w:t>
      </w:r>
      <w:r w:rsidR="002163C7" w:rsidRPr="006C5CC9">
        <w:t>sākotnējā</w:t>
      </w:r>
      <w:r w:rsidR="002163C7" w:rsidRPr="006C5CC9">
        <w:rPr>
          <w:i/>
        </w:rPr>
        <w:t xml:space="preserve"> </w:t>
      </w:r>
      <w:r w:rsidR="002163C7" w:rsidRPr="006C5CC9">
        <w:t>darba programm</w:t>
      </w:r>
      <w:r w:rsidR="00361D3A" w:rsidRPr="006C5CC9">
        <w:t>ā</w:t>
      </w:r>
      <w:r w:rsidR="002163C7" w:rsidRPr="006C5CC9">
        <w:rPr>
          <w:b/>
        </w:rPr>
        <w:t xml:space="preserve"> </w:t>
      </w:r>
      <w:r w:rsidR="00021D2C" w:rsidRPr="006C5CC9">
        <w:t>un</w:t>
      </w:r>
      <w:r w:rsidR="00021D2C" w:rsidRPr="006C5CC9">
        <w:rPr>
          <w:b/>
        </w:rPr>
        <w:t xml:space="preserve"> </w:t>
      </w:r>
      <w:r w:rsidR="00986045" w:rsidRPr="008051DE">
        <w:t>202</w:t>
      </w:r>
      <w:r w:rsidRPr="008051DE">
        <w:t>6</w:t>
      </w:r>
      <w:r w:rsidR="00986045" w:rsidRPr="008051DE">
        <w:t>.</w:t>
      </w:r>
      <w:r w:rsidR="00FE4B28" w:rsidRPr="008051DE">
        <w:t xml:space="preserve"> </w:t>
      </w:r>
      <w:r w:rsidR="00986045" w:rsidRPr="008051DE">
        <w:t xml:space="preserve">gada </w:t>
      </w:r>
      <w:r w:rsidRPr="008051DE">
        <w:t>10</w:t>
      </w:r>
      <w:r w:rsidR="00986045" w:rsidRPr="008051DE">
        <w:t xml:space="preserve">. </w:t>
      </w:r>
      <w:r w:rsidRPr="008051DE">
        <w:t xml:space="preserve">aprīlī </w:t>
      </w:r>
      <w:r w:rsidR="00A41509" w:rsidRPr="008051DE">
        <w:t>s</w:t>
      </w:r>
      <w:r w:rsidR="00986045" w:rsidRPr="008051DE">
        <w:t>tāj</w:t>
      </w:r>
      <w:r w:rsidR="00A41509" w:rsidRPr="008051DE">
        <w:t>ās</w:t>
      </w:r>
      <w:r w:rsidR="00986045" w:rsidRPr="008051DE">
        <w:t xml:space="preserve"> spēkā</w:t>
      </w:r>
      <w:r w:rsidR="00021D2C" w:rsidRPr="008051DE">
        <w:t xml:space="preserve"> </w:t>
      </w:r>
      <w:r w:rsidR="00361D3A" w:rsidRPr="008051DE">
        <w:t xml:space="preserve">galīgā </w:t>
      </w:r>
      <w:r w:rsidR="00FE13BB" w:rsidRPr="008051DE">
        <w:t>redakcija</w:t>
      </w:r>
      <w:r>
        <w:t xml:space="preserve"> </w:t>
      </w:r>
      <w:r w:rsidR="00E77318" w:rsidRPr="008051DE">
        <w:t>“</w:t>
      </w:r>
      <w:r w:rsidRPr="008051DE">
        <w:rPr>
          <w:i/>
          <w:iCs/>
        </w:rPr>
        <w:t xml:space="preserve">Amendment of 2026 annual work </w:t>
      </w:r>
      <w:r w:rsidRPr="005308A6">
        <w:rPr>
          <w:i/>
          <w:iCs/>
        </w:rPr>
        <w:t xml:space="preserve">programme. </w:t>
      </w:r>
      <w:r w:rsidR="005308A6" w:rsidRPr="005308A6">
        <w:rPr>
          <w:i/>
          <w:iCs/>
        </w:rPr>
        <w:t>“</w:t>
      </w:r>
      <w:r w:rsidR="00E77318" w:rsidRPr="005308A6">
        <w:rPr>
          <w:i/>
          <w:iCs/>
        </w:rPr>
        <w:t>Erasmus+</w:t>
      </w:r>
      <w:r w:rsidR="005308A6" w:rsidRPr="005308A6">
        <w:rPr>
          <w:i/>
          <w:iCs/>
        </w:rPr>
        <w:t>”</w:t>
      </w:r>
      <w:r w:rsidR="00E77318" w:rsidRPr="005308A6">
        <w:rPr>
          <w:i/>
          <w:iCs/>
        </w:rPr>
        <w:t>: the Union Programme for Education, Training, Youth and Sport</w:t>
      </w:r>
      <w:r w:rsidR="00017AD0" w:rsidRPr="005308A6">
        <w:rPr>
          <w:color w:val="000000"/>
          <w:shd w:val="clear" w:color="auto" w:fill="FFFFFF"/>
        </w:rPr>
        <w:t xml:space="preserve">, </w:t>
      </w:r>
      <w:r w:rsidR="00017AD0" w:rsidRPr="005308A6">
        <w:rPr>
          <w:i/>
          <w:iCs/>
        </w:rPr>
        <w:t>C(202</w:t>
      </w:r>
      <w:r w:rsidR="005308A6" w:rsidRPr="005308A6">
        <w:rPr>
          <w:i/>
          <w:iCs/>
        </w:rPr>
        <w:t>6</w:t>
      </w:r>
      <w:r w:rsidR="00017AD0" w:rsidRPr="005308A6">
        <w:rPr>
          <w:i/>
          <w:iCs/>
        </w:rPr>
        <w:t>)</w:t>
      </w:r>
      <w:r w:rsidR="005308A6" w:rsidRPr="005308A6">
        <w:rPr>
          <w:i/>
          <w:iCs/>
        </w:rPr>
        <w:t>2250</w:t>
      </w:r>
      <w:r w:rsidR="00017AD0" w:rsidRPr="005308A6">
        <w:rPr>
          <w:i/>
          <w:iCs/>
        </w:rPr>
        <w:t xml:space="preserve"> of </w:t>
      </w:r>
      <w:r w:rsidR="005308A6" w:rsidRPr="005308A6">
        <w:rPr>
          <w:i/>
          <w:iCs/>
        </w:rPr>
        <w:t>1</w:t>
      </w:r>
      <w:r w:rsidR="00017AD0" w:rsidRPr="005308A6">
        <w:rPr>
          <w:i/>
          <w:iCs/>
        </w:rPr>
        <w:t xml:space="preserve">0 </w:t>
      </w:r>
      <w:r w:rsidR="005308A6" w:rsidRPr="005308A6">
        <w:rPr>
          <w:i/>
          <w:iCs/>
        </w:rPr>
        <w:t>April</w:t>
      </w:r>
      <w:r w:rsidR="00017AD0" w:rsidRPr="005308A6">
        <w:rPr>
          <w:i/>
          <w:iCs/>
        </w:rPr>
        <w:t xml:space="preserve"> </w:t>
      </w:r>
      <w:r w:rsidR="00017AD0" w:rsidRPr="007A70B5">
        <w:rPr>
          <w:i/>
          <w:iCs/>
        </w:rPr>
        <w:t>202</w:t>
      </w:r>
      <w:r w:rsidR="005308A6" w:rsidRPr="007A70B5">
        <w:rPr>
          <w:i/>
          <w:iCs/>
        </w:rPr>
        <w:t>6</w:t>
      </w:r>
      <w:r w:rsidR="00E77318" w:rsidRPr="007A70B5">
        <w:t>”</w:t>
      </w:r>
      <w:r w:rsidR="00FE4B28" w:rsidRPr="007A70B5">
        <w:rPr>
          <w:rStyle w:val="FootnoteReference"/>
          <w:i/>
        </w:rPr>
        <w:footnoteReference w:id="3"/>
      </w:r>
      <w:r w:rsidR="00FE4B28" w:rsidRPr="007A70B5">
        <w:rPr>
          <w:iCs/>
        </w:rPr>
        <w:t xml:space="preserve"> (t</w:t>
      </w:r>
      <w:r w:rsidR="00FE4B28" w:rsidRPr="004F5AC5">
        <w:rPr>
          <w:iCs/>
        </w:rPr>
        <w:t>urpmāk – 202</w:t>
      </w:r>
      <w:r w:rsidR="005609E1">
        <w:rPr>
          <w:iCs/>
        </w:rPr>
        <w:t>6</w:t>
      </w:r>
      <w:r w:rsidR="00FE4B28" w:rsidRPr="004F5AC5">
        <w:rPr>
          <w:iCs/>
        </w:rPr>
        <w:t>. gada darba programma)</w:t>
      </w:r>
      <w:r w:rsidR="002163C7" w:rsidRPr="004F5AC5">
        <w:t>,</w:t>
      </w:r>
      <w:r w:rsidR="000E044C" w:rsidRPr="004F5AC5">
        <w:t xml:space="preserve"> kurā </w:t>
      </w:r>
      <w:r w:rsidR="00B1063D" w:rsidRPr="004F5AC5">
        <w:t>norādīt</w:t>
      </w:r>
      <w:r w:rsidR="0061171A" w:rsidRPr="004F5AC5">
        <w:t>i</w:t>
      </w:r>
      <w:r w:rsidR="000E044C" w:rsidRPr="004F5AC5">
        <w:t xml:space="preserve"> </w:t>
      </w:r>
      <w:r w:rsidR="00C6345C" w:rsidRPr="004F5AC5">
        <w:rPr>
          <w:rStyle w:val="cf01"/>
          <w:rFonts w:ascii="Times New Roman" w:hAnsi="Times New Roman" w:cs="Times New Roman"/>
          <w:sz w:val="24"/>
          <w:szCs w:val="24"/>
          <w:shd w:val="clear" w:color="auto" w:fill="auto"/>
        </w:rPr>
        <w:t>pie</w:t>
      </w:r>
      <w:r w:rsidR="00C6345C" w:rsidRPr="006C5CC9">
        <w:rPr>
          <w:rStyle w:val="cf01"/>
          <w:rFonts w:ascii="Times New Roman" w:hAnsi="Times New Roman" w:cs="Times New Roman"/>
          <w:sz w:val="24"/>
          <w:szCs w:val="24"/>
          <w:shd w:val="clear" w:color="auto" w:fill="auto"/>
        </w:rPr>
        <w:t>ejamie</w:t>
      </w:r>
      <w:r w:rsidR="00C6345C" w:rsidRPr="006C5CC9">
        <w:t xml:space="preserve"> </w:t>
      </w:r>
      <w:r w:rsidR="0061171A" w:rsidRPr="00E53590">
        <w:t xml:space="preserve">papildus </w:t>
      </w:r>
      <w:r w:rsidR="0021194E" w:rsidRPr="00E53590">
        <w:t>piešķirt</w:t>
      </w:r>
      <w:r w:rsidR="0061171A" w:rsidRPr="00E53590">
        <w:t>ie</w:t>
      </w:r>
      <w:r w:rsidR="0021194E" w:rsidRPr="00E53590">
        <w:t xml:space="preserve"> līdzekļ</w:t>
      </w:r>
      <w:r w:rsidR="0061171A" w:rsidRPr="00E53590">
        <w:t>i</w:t>
      </w:r>
      <w:r w:rsidR="000E044C" w:rsidRPr="006C5CC9">
        <w:t xml:space="preserve"> </w:t>
      </w:r>
      <w:r w:rsidR="000E044C" w:rsidRPr="006C5CC9">
        <w:rPr>
          <w:iCs/>
        </w:rPr>
        <w:t xml:space="preserve">(skat. </w:t>
      </w:r>
      <w:r w:rsidR="000E044C" w:rsidRPr="006C5CC9">
        <w:t>informatīvā ziņojuma 1.</w:t>
      </w:r>
      <w:r w:rsidR="000E044C" w:rsidRPr="003F67CC">
        <w:t xml:space="preserve"> </w:t>
      </w:r>
      <w:r w:rsidR="000E044C" w:rsidRPr="006F51B5">
        <w:t>pielikumā</w:t>
      </w:r>
      <w:r w:rsidR="0019413D" w:rsidRPr="006F51B5">
        <w:t xml:space="preserve"> ar</w:t>
      </w:r>
      <w:r w:rsidR="000E044C" w:rsidRPr="006F51B5">
        <w:t xml:space="preserve"> </w:t>
      </w:r>
      <w:r w:rsidR="00B1063D" w:rsidRPr="006F51B5">
        <w:rPr>
          <w:rStyle w:val="Emphasis"/>
          <w:b w:val="0"/>
          <w:bCs w:val="0"/>
          <w:iCs/>
        </w:rPr>
        <w:t>sarkanas</w:t>
      </w:r>
      <w:r w:rsidR="00B1063D" w:rsidRPr="006F51B5">
        <w:t> krāsas </w:t>
      </w:r>
      <w:r w:rsidR="0019413D" w:rsidRPr="006F51B5">
        <w:t>cipariem</w:t>
      </w:r>
      <w:r w:rsidR="000E044C" w:rsidRPr="006F51B5">
        <w:t>)</w:t>
      </w:r>
      <w:r w:rsidR="00FE4B28" w:rsidRPr="006F51B5">
        <w:rPr>
          <w:iCs/>
        </w:rPr>
        <w:t>.</w:t>
      </w:r>
      <w:r w:rsidR="000339E5">
        <w:rPr>
          <w:iCs/>
        </w:rPr>
        <w:t xml:space="preserve"> </w:t>
      </w:r>
      <w:r w:rsidR="00262FA5" w:rsidRPr="005609E1">
        <w:t>Ņemot vērā</w:t>
      </w:r>
      <w:r w:rsidR="00262FA5" w:rsidRPr="0034096A">
        <w:t xml:space="preserve"> </w:t>
      </w:r>
      <w:r w:rsidR="006C16C8">
        <w:t>izmaiņas</w:t>
      </w:r>
      <w:r w:rsidR="000339E5">
        <w:t>,</w:t>
      </w:r>
      <w:r w:rsidR="006C16C8">
        <w:t xml:space="preserve"> </w:t>
      </w:r>
      <w:r w:rsidR="00505841" w:rsidRPr="00E40189">
        <w:t xml:space="preserve">nepieciešamā </w:t>
      </w:r>
      <w:r w:rsidR="00505841" w:rsidRPr="007B281E">
        <w:rPr>
          <w:color w:val="000000" w:themeColor="text1"/>
        </w:rPr>
        <w:t xml:space="preserve">valsts </w:t>
      </w:r>
      <w:r w:rsidR="000F3ED3" w:rsidRPr="007B281E">
        <w:rPr>
          <w:color w:val="000000" w:themeColor="text1"/>
        </w:rPr>
        <w:t xml:space="preserve">budžeta </w:t>
      </w:r>
      <w:r w:rsidR="00505841" w:rsidRPr="007B281E">
        <w:rPr>
          <w:color w:val="000000" w:themeColor="text1"/>
        </w:rPr>
        <w:t xml:space="preserve">līdzfinansējuma </w:t>
      </w:r>
      <w:r w:rsidR="000F3ED3" w:rsidRPr="007B281E">
        <w:rPr>
          <w:iCs/>
          <w:color w:val="000000" w:themeColor="text1"/>
        </w:rPr>
        <w:t xml:space="preserve">(turpmāk – valsts līdzfinansējums) </w:t>
      </w:r>
      <w:r w:rsidR="00505841" w:rsidRPr="007B281E">
        <w:rPr>
          <w:color w:val="000000" w:themeColor="text1"/>
        </w:rPr>
        <w:t>apmērs</w:t>
      </w:r>
      <w:r w:rsidR="000339E5">
        <w:rPr>
          <w:bCs/>
          <w:shd w:val="clear" w:color="auto" w:fill="FFFFFF"/>
        </w:rPr>
        <w:t>, kas</w:t>
      </w:r>
      <w:r w:rsidR="000339E5" w:rsidRPr="000339E5">
        <w:t xml:space="preserve"> </w:t>
      </w:r>
      <w:r w:rsidR="000339E5" w:rsidRPr="003A6828">
        <w:rPr>
          <w:iCs/>
        </w:rPr>
        <w:t xml:space="preserve">tika apstiprināts </w:t>
      </w:r>
      <w:r w:rsidR="000339E5" w:rsidRPr="003A6828">
        <w:rPr>
          <w:color w:val="000000" w:themeColor="text1"/>
        </w:rPr>
        <w:t xml:space="preserve">saskaņā ar </w:t>
      </w:r>
      <w:r w:rsidR="000339E5" w:rsidRPr="003A6828">
        <w:rPr>
          <w:iCs/>
          <w:color w:val="000000" w:themeColor="text1"/>
        </w:rPr>
        <w:t>protokollēmum</w:t>
      </w:r>
      <w:r w:rsidR="003A6828" w:rsidRPr="003A6828">
        <w:rPr>
          <w:iCs/>
          <w:color w:val="000000" w:themeColor="text1"/>
        </w:rPr>
        <w:t>u</w:t>
      </w:r>
      <w:r w:rsidR="000339E5" w:rsidRPr="003A6828">
        <w:rPr>
          <w:iCs/>
          <w:color w:val="000000" w:themeColor="text1"/>
        </w:rPr>
        <w:t xml:space="preserve"> </w:t>
      </w:r>
      <w:r w:rsidR="000339E5" w:rsidRPr="003A6828">
        <w:rPr>
          <w:bCs/>
          <w:color w:val="000000" w:themeColor="text1"/>
        </w:rPr>
        <w:t>Nr. 45</w:t>
      </w:r>
      <w:r w:rsidR="000339E5" w:rsidRPr="003A6828">
        <w:rPr>
          <w:iCs/>
          <w:color w:val="000000" w:themeColor="text1"/>
        </w:rPr>
        <w:t>,</w:t>
      </w:r>
      <w:r w:rsidR="000339E5" w:rsidRPr="003A6828">
        <w:rPr>
          <w:color w:val="000000" w:themeColor="text1"/>
        </w:rPr>
        <w:t xml:space="preserve"> </w:t>
      </w:r>
      <w:r w:rsidR="00505841" w:rsidRPr="003A6828">
        <w:rPr>
          <w:color w:val="000000" w:themeColor="text1"/>
        </w:rPr>
        <w:t xml:space="preserve">ir </w:t>
      </w:r>
      <w:r w:rsidR="00505841" w:rsidRPr="007B281E">
        <w:rPr>
          <w:color w:val="000000" w:themeColor="text1"/>
        </w:rPr>
        <w:t>precizējams</w:t>
      </w:r>
      <w:r w:rsidR="00505841" w:rsidRPr="007B281E">
        <w:rPr>
          <w:b/>
          <w:color w:val="000000" w:themeColor="text1"/>
        </w:rPr>
        <w:t xml:space="preserve"> </w:t>
      </w:r>
      <w:r w:rsidR="00505841" w:rsidRPr="0039660D">
        <w:rPr>
          <w:color w:val="000000" w:themeColor="text1"/>
        </w:rPr>
        <w:t>atbilstoši</w:t>
      </w:r>
      <w:r w:rsidR="00505841" w:rsidRPr="0039660D">
        <w:rPr>
          <w:b/>
          <w:color w:val="000000" w:themeColor="text1"/>
        </w:rPr>
        <w:t xml:space="preserve"> </w:t>
      </w:r>
      <w:r w:rsidR="000339E5" w:rsidRPr="000339E5">
        <w:rPr>
          <w:iCs/>
        </w:rPr>
        <w:t>Latvijai</w:t>
      </w:r>
      <w:r w:rsidR="000339E5" w:rsidRPr="000339E5">
        <w:rPr>
          <w:color w:val="000000" w:themeColor="text1"/>
        </w:rPr>
        <w:t xml:space="preserve"> </w:t>
      </w:r>
      <w:r w:rsidR="00505841" w:rsidRPr="000339E5">
        <w:rPr>
          <w:color w:val="000000" w:themeColor="text1"/>
        </w:rPr>
        <w:t>faktisk</w:t>
      </w:r>
      <w:r w:rsidR="000339E5" w:rsidRPr="000339E5">
        <w:rPr>
          <w:color w:val="000000" w:themeColor="text1"/>
        </w:rPr>
        <w:t>i</w:t>
      </w:r>
      <w:r w:rsidR="00505841" w:rsidRPr="000339E5">
        <w:rPr>
          <w:color w:val="000000" w:themeColor="text1"/>
        </w:rPr>
        <w:t xml:space="preserve"> </w:t>
      </w:r>
      <w:r w:rsidR="000339E5" w:rsidRPr="000339E5">
        <w:rPr>
          <w:iCs/>
        </w:rPr>
        <w:t xml:space="preserve">pieejamam </w:t>
      </w:r>
      <w:r w:rsidR="00505841" w:rsidRPr="000339E5">
        <w:rPr>
          <w:color w:val="000000" w:themeColor="text1"/>
        </w:rPr>
        <w:t>ES</w:t>
      </w:r>
      <w:r w:rsidR="00505841" w:rsidRPr="007B281E">
        <w:rPr>
          <w:color w:val="000000" w:themeColor="text1"/>
        </w:rPr>
        <w:t xml:space="preserve"> </w:t>
      </w:r>
      <w:r w:rsidR="00505841" w:rsidRPr="000339E5">
        <w:rPr>
          <w:color w:val="000000" w:themeColor="text1"/>
        </w:rPr>
        <w:t>finansējumam</w:t>
      </w:r>
      <w:r w:rsidR="00B749BB" w:rsidRPr="003A6828">
        <w:rPr>
          <w:color w:val="000000" w:themeColor="text1"/>
        </w:rPr>
        <w:t>.</w:t>
      </w:r>
      <w:r w:rsidR="00505841" w:rsidRPr="003A6828">
        <w:rPr>
          <w:color w:val="000000" w:themeColor="text1"/>
        </w:rPr>
        <w:t xml:space="preserve"> </w:t>
      </w:r>
      <w:r w:rsidR="00EE6ABB" w:rsidRPr="000339E5">
        <w:rPr>
          <w:color w:val="000000" w:themeColor="text1"/>
          <w:shd w:val="clear" w:color="auto" w:fill="FFFFFF"/>
        </w:rPr>
        <w:t>N</w:t>
      </w:r>
      <w:r w:rsidR="003F405A" w:rsidRPr="007B281E">
        <w:rPr>
          <w:color w:val="000000" w:themeColor="text1"/>
          <w:shd w:val="clear" w:color="auto" w:fill="FFFFFF"/>
        </w:rPr>
        <w:t>eapgūtais valsts līdzfinansējums tiks atmaksāts valsts budžetā kārtējam gadam.</w:t>
      </w:r>
    </w:p>
    <w:p w14:paraId="0734AB2B" w14:textId="62FE1632" w:rsidR="00353FC3" w:rsidRDefault="002E2A6B" w:rsidP="00353FC3">
      <w:pPr>
        <w:ind w:firstLine="720"/>
        <w:jc w:val="both"/>
        <w:rPr>
          <w:iCs/>
        </w:rPr>
      </w:pPr>
      <w:bookmarkStart w:id="5" w:name="_Hlk235095153"/>
      <w:r w:rsidRPr="002F4AF5">
        <w:t xml:space="preserve">Īstenojot </w:t>
      </w:r>
      <w:r w:rsidR="003A6828" w:rsidRPr="003A6828">
        <w:rPr>
          <w:color w:val="000000" w:themeColor="text1"/>
        </w:rPr>
        <w:t xml:space="preserve">programmas </w:t>
      </w:r>
      <w:r w:rsidR="003A6828" w:rsidRPr="003A6828">
        <w:rPr>
          <w:i/>
          <w:color w:val="000000" w:themeColor="text1"/>
        </w:rPr>
        <w:t>Erasmus+</w:t>
      </w:r>
      <w:r w:rsidR="003A6828" w:rsidRPr="003A6828">
        <w:rPr>
          <w:color w:val="000000" w:themeColor="text1"/>
        </w:rPr>
        <w:t xml:space="preserve"> </w:t>
      </w:r>
      <w:r w:rsidRPr="00C9485E">
        <w:t>plānotās aktivitātes</w:t>
      </w:r>
      <w:r w:rsidR="007B281E" w:rsidRPr="00C9485E">
        <w:t>,</w:t>
      </w:r>
      <w:r w:rsidRPr="00C9485E">
        <w:t xml:space="preserve"> tiks nodrošināta atbalsta nepārklāšanās ar ES </w:t>
      </w:r>
      <w:r w:rsidR="008D5E1E" w:rsidRPr="00C9485E">
        <w:t>K</w:t>
      </w:r>
      <w:r w:rsidRPr="00C9485E">
        <w:t>ohēzijas politikas programmas 2021.</w:t>
      </w:r>
      <w:r w:rsidR="004F7CBC" w:rsidRPr="00C9485E">
        <w:rPr>
          <w:iCs/>
        </w:rPr>
        <w:t>–</w:t>
      </w:r>
      <w:r w:rsidRPr="00C9485E">
        <w:t>2027. gadam un Atveseļošanas un noturības mehānisma plāna ietvaros īstenotajām aktivitātēm.</w:t>
      </w:r>
      <w:r w:rsidR="004E4DF6" w:rsidRPr="00C9485E">
        <w:t xml:space="preserve"> </w:t>
      </w:r>
      <w:r w:rsidR="00353FC3">
        <w:rPr>
          <w:color w:val="000000" w:themeColor="text1"/>
        </w:rPr>
        <w:t>P</w:t>
      </w:r>
      <w:r w:rsidR="00353FC3" w:rsidRPr="003A6828">
        <w:rPr>
          <w:color w:val="000000" w:themeColor="text1"/>
        </w:rPr>
        <w:t xml:space="preserve">rogrammas </w:t>
      </w:r>
      <w:r w:rsidR="00353FC3" w:rsidRPr="003A6828">
        <w:rPr>
          <w:i/>
          <w:color w:val="000000" w:themeColor="text1"/>
        </w:rPr>
        <w:t>Erasmus+</w:t>
      </w:r>
      <w:r w:rsidR="00353FC3">
        <w:rPr>
          <w:i/>
          <w:color w:val="000000" w:themeColor="text1"/>
        </w:rPr>
        <w:t xml:space="preserve"> </w:t>
      </w:r>
      <w:r w:rsidR="00353FC3" w:rsidRPr="00353FC3">
        <w:t xml:space="preserve">2026. gada darba programmā nav identificētas aktivitātes, kurām būtu nepieciešama savietojamības </w:t>
      </w:r>
      <w:r w:rsidR="00353FC3" w:rsidRPr="00353FC3">
        <w:lastRenderedPageBreak/>
        <w:t>izvērtēšana ar ES Kohēzijas politikas programmas 2021.–2027. gadam pasākumiem vai Atveseļošanas un noturības mehānisma plāna investīcijām. Dubult</w:t>
      </w:r>
      <w:r w:rsidR="00353FC3">
        <w:t xml:space="preserve">ā </w:t>
      </w:r>
      <w:r w:rsidR="00353FC3" w:rsidRPr="00353FC3">
        <w:t xml:space="preserve">finansējuma riska novēršana programmas </w:t>
      </w:r>
      <w:r w:rsidR="00353FC3" w:rsidRPr="00353FC3">
        <w:rPr>
          <w:i/>
          <w:iCs/>
        </w:rPr>
        <w:t>Erasmus+</w:t>
      </w:r>
      <w:r w:rsidR="00353FC3" w:rsidRPr="00353FC3">
        <w:t xml:space="preserve"> ietvaros tiek nodrošināta atbilstoši Komisijas noteiktajām prasībām, izmantojot Komisijas izstrādāto metodoloģiju (skat. informatīvā ziņojuma 1. pielikumā 49. lpp., 153. atsauce), valsts aģentūr</w:t>
      </w:r>
      <w:r w:rsidR="00353FC3">
        <w:t>u</w:t>
      </w:r>
      <w:r w:rsidR="00353FC3" w:rsidRPr="00353FC3">
        <w:t xml:space="preserve"> ieviesto iekšējās kontroles sistēmu saskaņā ar Komisijas vadlīnijām valst</w:t>
      </w:r>
      <w:r w:rsidR="00353FC3">
        <w:t>s</w:t>
      </w:r>
      <w:r w:rsidR="00353FC3" w:rsidRPr="00353FC3">
        <w:t xml:space="preserve"> aģentūrām, kā arī </w:t>
      </w:r>
      <w:r w:rsidR="00A5479B">
        <w:t>norādījum</w:t>
      </w:r>
      <w:r w:rsidR="00FC156C">
        <w:t>us</w:t>
      </w:r>
      <w:r w:rsidR="00A5479B">
        <w:t xml:space="preserve"> </w:t>
      </w:r>
      <w:r w:rsidR="00353FC3" w:rsidRPr="00353FC3">
        <w:t xml:space="preserve">projektu pieteicējiem un finansējuma </w:t>
      </w:r>
      <w:r w:rsidR="00A5479B" w:rsidRPr="005B50A2">
        <w:rPr>
          <w:iCs/>
        </w:rPr>
        <w:t>saņēmējiem</w:t>
      </w:r>
      <w:hyperlink r:id="rId9" w:tgtFrame="_blank" w:history="1"/>
      <w:r w:rsidR="00A5479B" w:rsidRPr="005B50A2">
        <w:rPr>
          <w:rStyle w:val="FootnoteReference"/>
          <w:iCs/>
        </w:rPr>
        <w:footnoteReference w:id="4"/>
      </w:r>
      <w:r w:rsidR="00A5479B" w:rsidRPr="005B50A2">
        <w:rPr>
          <w:iCs/>
        </w:rPr>
        <w:t>.</w:t>
      </w:r>
    </w:p>
    <w:bookmarkEnd w:id="5"/>
    <w:p w14:paraId="30BC6928" w14:textId="77777777" w:rsidR="005B50A2" w:rsidRPr="003A3DF4" w:rsidRDefault="005B50A2" w:rsidP="00920199">
      <w:pPr>
        <w:ind w:firstLine="720"/>
        <w:jc w:val="both"/>
        <w:rPr>
          <w:i/>
          <w:color w:val="FF0000"/>
        </w:rPr>
      </w:pPr>
    </w:p>
    <w:p w14:paraId="5D5B9629" w14:textId="5DC03C94" w:rsidR="00927095" w:rsidRPr="000819BA" w:rsidRDefault="002B01AC" w:rsidP="000819BA">
      <w:pPr>
        <w:pStyle w:val="ListParagraph"/>
        <w:numPr>
          <w:ilvl w:val="0"/>
          <w:numId w:val="47"/>
        </w:numPr>
        <w:jc w:val="center"/>
        <w:rPr>
          <w:rFonts w:ascii="Times New Roman" w:hAnsi="Times New Roman" w:cs="Times New Roman"/>
          <w:b/>
          <w:sz w:val="24"/>
          <w:szCs w:val="24"/>
        </w:rPr>
      </w:pPr>
      <w:r w:rsidRPr="000819BA">
        <w:rPr>
          <w:rFonts w:ascii="Times New Roman" w:hAnsi="Times New Roman" w:cs="Times New Roman"/>
          <w:b/>
          <w:sz w:val="24"/>
          <w:szCs w:val="24"/>
        </w:rPr>
        <w:t>I</w:t>
      </w:r>
      <w:r w:rsidR="00F25FE8" w:rsidRPr="000819BA">
        <w:rPr>
          <w:rFonts w:ascii="Times New Roman" w:hAnsi="Times New Roman" w:cs="Times New Roman"/>
          <w:b/>
          <w:sz w:val="24"/>
          <w:szCs w:val="24"/>
        </w:rPr>
        <w:t xml:space="preserve">nformācija par </w:t>
      </w:r>
      <w:r w:rsidR="005071FF" w:rsidRPr="000819BA">
        <w:rPr>
          <w:rFonts w:ascii="Times New Roman" w:hAnsi="Times New Roman" w:cs="Times New Roman"/>
          <w:b/>
          <w:sz w:val="24"/>
          <w:szCs w:val="24"/>
        </w:rPr>
        <w:t xml:space="preserve">programmai </w:t>
      </w:r>
      <w:r w:rsidR="00F25FE8" w:rsidRPr="000819BA">
        <w:rPr>
          <w:rFonts w:ascii="Times New Roman" w:hAnsi="Times New Roman" w:cs="Times New Roman"/>
          <w:b/>
          <w:i/>
          <w:sz w:val="24"/>
          <w:szCs w:val="24"/>
        </w:rPr>
        <w:t>Erasmus+</w:t>
      </w:r>
      <w:r w:rsidR="00F25FE8" w:rsidRPr="000819BA">
        <w:rPr>
          <w:rFonts w:ascii="Times New Roman" w:hAnsi="Times New Roman" w:cs="Times New Roman"/>
          <w:b/>
          <w:sz w:val="24"/>
          <w:szCs w:val="24"/>
        </w:rPr>
        <w:t xml:space="preserve"> </w:t>
      </w:r>
      <w:r w:rsidRPr="000819BA">
        <w:rPr>
          <w:rFonts w:ascii="Times New Roman" w:hAnsi="Times New Roman" w:cs="Times New Roman"/>
          <w:b/>
          <w:sz w:val="24"/>
          <w:szCs w:val="24"/>
        </w:rPr>
        <w:t xml:space="preserve">nepieciešamo </w:t>
      </w:r>
      <w:r w:rsidR="00F25FE8" w:rsidRPr="000819BA">
        <w:rPr>
          <w:rFonts w:ascii="Times New Roman" w:hAnsi="Times New Roman" w:cs="Times New Roman"/>
          <w:b/>
          <w:sz w:val="24"/>
          <w:szCs w:val="24"/>
        </w:rPr>
        <w:t>finansējumu</w:t>
      </w:r>
      <w:r w:rsidR="005B7BE0" w:rsidRPr="000819BA">
        <w:rPr>
          <w:rFonts w:ascii="Times New Roman" w:hAnsi="Times New Roman" w:cs="Times New Roman"/>
          <w:b/>
          <w:sz w:val="24"/>
          <w:szCs w:val="24"/>
        </w:rPr>
        <w:t xml:space="preserve"> </w:t>
      </w:r>
    </w:p>
    <w:p w14:paraId="1D9C8DF8" w14:textId="77777777" w:rsidR="009A3056" w:rsidRPr="0034096A" w:rsidRDefault="009A3056" w:rsidP="009A3056">
      <w:pPr>
        <w:pStyle w:val="ListParagraph"/>
        <w:spacing w:after="0" w:line="240" w:lineRule="auto"/>
        <w:rPr>
          <w:rFonts w:ascii="Times New Roman" w:hAnsi="Times New Roman" w:cs="Times New Roman"/>
          <w:b/>
          <w:sz w:val="24"/>
          <w:szCs w:val="24"/>
        </w:rPr>
      </w:pPr>
    </w:p>
    <w:p w14:paraId="19FF2C3A" w14:textId="670FAD1F" w:rsidR="007244BD" w:rsidRPr="0034096A" w:rsidRDefault="00F25FE8" w:rsidP="007244BD">
      <w:pPr>
        <w:ind w:firstLine="720"/>
        <w:jc w:val="both"/>
      </w:pPr>
      <w:r w:rsidRPr="0034096A">
        <w:t xml:space="preserve">1. </w:t>
      </w:r>
      <w:r w:rsidR="007244BD" w:rsidRPr="0034096A">
        <w:t xml:space="preserve">Atbilstoši </w:t>
      </w:r>
      <w:r w:rsidR="007244BD" w:rsidRPr="00D044AF">
        <w:t xml:space="preserve">protokollēmumā </w:t>
      </w:r>
      <w:r w:rsidR="004E512A" w:rsidRPr="00D044AF">
        <w:rPr>
          <w:bCs/>
        </w:rPr>
        <w:t xml:space="preserve">Nr. </w:t>
      </w:r>
      <w:r w:rsidR="00A07421" w:rsidRPr="00D044AF">
        <w:rPr>
          <w:bCs/>
        </w:rPr>
        <w:t xml:space="preserve">45 </w:t>
      </w:r>
      <w:r w:rsidR="007244BD" w:rsidRPr="00D044AF">
        <w:t xml:space="preserve">noteiktajam </w:t>
      </w:r>
      <w:r w:rsidR="00836929" w:rsidRPr="00D044AF">
        <w:t>programmas</w:t>
      </w:r>
      <w:r w:rsidR="00836929" w:rsidRPr="00D044AF">
        <w:rPr>
          <w:i/>
        </w:rPr>
        <w:t xml:space="preserve"> </w:t>
      </w:r>
      <w:r w:rsidR="007244BD" w:rsidRPr="00D044AF">
        <w:rPr>
          <w:i/>
        </w:rPr>
        <w:t>Erasmus+</w:t>
      </w:r>
      <w:r w:rsidR="007244BD" w:rsidRPr="00D044AF">
        <w:t xml:space="preserve"> īstenošanai </w:t>
      </w:r>
      <w:r w:rsidR="00A77E07" w:rsidRPr="00D044AF">
        <w:t>202</w:t>
      </w:r>
      <w:r w:rsidR="00D044AF" w:rsidRPr="00D044AF">
        <w:t>6</w:t>
      </w:r>
      <w:r w:rsidR="00A77E07" w:rsidRPr="00D044AF">
        <w:t>. gad</w:t>
      </w:r>
      <w:r w:rsidR="00D044AF" w:rsidRPr="00D044AF">
        <w:t>ā</w:t>
      </w:r>
      <w:r w:rsidR="007244BD" w:rsidRPr="00D044AF">
        <w:t xml:space="preserve"> </w:t>
      </w:r>
      <w:r w:rsidR="00561D55" w:rsidRPr="00D044AF">
        <w:t xml:space="preserve">plānots </w:t>
      </w:r>
      <w:r w:rsidR="0073344D" w:rsidRPr="00D044AF">
        <w:rPr>
          <w:iCs/>
        </w:rPr>
        <w:t>v</w:t>
      </w:r>
      <w:r w:rsidR="0073344D" w:rsidRPr="00D044AF">
        <w:t>alsts līdz</w:t>
      </w:r>
      <w:r w:rsidR="0073344D" w:rsidRPr="0034096A">
        <w:t xml:space="preserve">finansējums </w:t>
      </w:r>
      <w:r w:rsidR="00220CCD" w:rsidRPr="0034096A">
        <w:t xml:space="preserve">netiešās administrēšanas </w:t>
      </w:r>
      <w:r w:rsidR="00220CCD" w:rsidRPr="0034096A">
        <w:rPr>
          <w:lang w:eastAsia="en-US"/>
        </w:rPr>
        <w:t>aktivitā</w:t>
      </w:r>
      <w:r w:rsidR="00220CCD">
        <w:rPr>
          <w:lang w:eastAsia="en-US"/>
        </w:rPr>
        <w:t xml:space="preserve">tēm </w:t>
      </w:r>
      <w:r w:rsidR="007244BD" w:rsidRPr="0034096A">
        <w:t xml:space="preserve">šādā apmērā:   </w:t>
      </w:r>
    </w:p>
    <w:p w14:paraId="6D506B55" w14:textId="430499ED" w:rsidR="007244BD" w:rsidRDefault="007244BD" w:rsidP="007244BD">
      <w:pPr>
        <w:pStyle w:val="ListParagraph"/>
        <w:tabs>
          <w:tab w:val="left" w:pos="709"/>
        </w:tabs>
        <w:spacing w:after="0" w:line="240" w:lineRule="auto"/>
        <w:ind w:left="0"/>
        <w:jc w:val="both"/>
        <w:rPr>
          <w:rFonts w:ascii="Times New Roman" w:hAnsi="Times New Roman" w:cs="Times New Roman"/>
          <w:sz w:val="24"/>
          <w:szCs w:val="24"/>
        </w:rPr>
      </w:pPr>
      <w:r w:rsidRPr="0034096A">
        <w:rPr>
          <w:rFonts w:ascii="Times New Roman" w:hAnsi="Times New Roman" w:cs="Times New Roman"/>
          <w:sz w:val="24"/>
          <w:szCs w:val="24"/>
        </w:rPr>
        <w:tab/>
      </w:r>
      <w:r w:rsidR="00CD50C7" w:rsidRPr="0034096A">
        <w:rPr>
          <w:rFonts w:ascii="Times New Roman" w:hAnsi="Times New Roman" w:cs="Times New Roman"/>
          <w:sz w:val="24"/>
          <w:szCs w:val="24"/>
        </w:rPr>
        <w:t>1</w:t>
      </w:r>
      <w:r w:rsidRPr="0034096A">
        <w:rPr>
          <w:rFonts w:ascii="Times New Roman" w:hAnsi="Times New Roman" w:cs="Times New Roman"/>
          <w:sz w:val="24"/>
          <w:szCs w:val="24"/>
        </w:rPr>
        <w:t xml:space="preserve">.1. </w:t>
      </w:r>
      <w:r w:rsidR="0022483D" w:rsidRPr="007D6062">
        <w:rPr>
          <w:rFonts w:ascii="Times New Roman" w:hAnsi="Times New Roman" w:cs="Times New Roman"/>
          <w:sz w:val="24"/>
          <w:szCs w:val="24"/>
        </w:rPr>
        <w:t xml:space="preserve">mobilitātes augstākajā izglītībā nodrošināšanai </w:t>
      </w:r>
      <w:r w:rsidR="00F05DEC" w:rsidRPr="0034096A">
        <w:rPr>
          <w:rFonts w:ascii="Times New Roman" w:hAnsi="Times New Roman" w:cs="Times New Roman"/>
          <w:noProof/>
          <w:sz w:val="24"/>
          <w:szCs w:val="24"/>
        </w:rPr>
        <w:t>1. pamatdarbībā „</w:t>
      </w:r>
      <w:r w:rsidR="00F05DEC" w:rsidRPr="003D2F79">
        <w:rPr>
          <w:rFonts w:ascii="Times New Roman" w:hAnsi="Times New Roman" w:cs="Times New Roman"/>
          <w:noProof/>
          <w:sz w:val="24"/>
          <w:szCs w:val="24"/>
        </w:rPr>
        <w:t>Mācību mobilitāte”</w:t>
      </w:r>
      <w:r w:rsidR="0027210D" w:rsidRPr="003D2F79">
        <w:rPr>
          <w:rFonts w:ascii="Times New Roman" w:hAnsi="Times New Roman" w:cs="Times New Roman"/>
          <w:noProof/>
          <w:sz w:val="24"/>
          <w:szCs w:val="24"/>
        </w:rPr>
        <w:t xml:space="preserve"> (</w:t>
      </w:r>
      <w:r w:rsidR="003D2F79" w:rsidRPr="003D2F79">
        <w:rPr>
          <w:rFonts w:ascii="Times New Roman" w:hAnsi="Times New Roman" w:cs="Times New Roman"/>
          <w:sz w:val="24"/>
          <w:szCs w:val="24"/>
        </w:rPr>
        <w:t xml:space="preserve">2 914 802 </w:t>
      </w:r>
      <w:r w:rsidR="003D2F79" w:rsidRPr="003D2F79">
        <w:rPr>
          <w:rFonts w:ascii="Times New Roman" w:hAnsi="Times New Roman" w:cs="Times New Roman"/>
          <w:i/>
          <w:iCs/>
          <w:sz w:val="24"/>
          <w:szCs w:val="24"/>
        </w:rPr>
        <w:t>euro</w:t>
      </w:r>
      <w:r w:rsidR="003D2F79" w:rsidRPr="003D2F79">
        <w:rPr>
          <w:rFonts w:ascii="Times New Roman" w:hAnsi="Times New Roman" w:cs="Times New Roman"/>
          <w:sz w:val="24"/>
          <w:szCs w:val="24"/>
        </w:rPr>
        <w:t xml:space="preserve"> </w:t>
      </w:r>
      <w:r w:rsidR="0027210D" w:rsidRPr="003D2F79">
        <w:rPr>
          <w:rFonts w:ascii="Times New Roman" w:hAnsi="Times New Roman" w:cs="Times New Roman"/>
          <w:sz w:val="24"/>
          <w:szCs w:val="24"/>
        </w:rPr>
        <w:t>aktivitāt</w:t>
      </w:r>
      <w:r w:rsidR="003D2F79" w:rsidRPr="003D2F79">
        <w:rPr>
          <w:rFonts w:ascii="Times New Roman" w:hAnsi="Times New Roman" w:cs="Times New Roman"/>
          <w:sz w:val="24"/>
          <w:szCs w:val="24"/>
        </w:rPr>
        <w:t>ei</w:t>
      </w:r>
      <w:r w:rsidR="0027210D" w:rsidRPr="003D2F79">
        <w:rPr>
          <w:rFonts w:ascii="Times New Roman" w:hAnsi="Times New Roman" w:cs="Times New Roman"/>
          <w:noProof/>
          <w:sz w:val="24"/>
          <w:szCs w:val="24"/>
        </w:rPr>
        <w:t xml:space="preserve"> KA131 un </w:t>
      </w:r>
      <w:r w:rsidR="00D044AF" w:rsidRPr="003D2F79">
        <w:rPr>
          <w:rFonts w:ascii="Times New Roman" w:hAnsi="Times New Roman" w:cs="Times New Roman"/>
          <w:sz w:val="24"/>
          <w:szCs w:val="24"/>
        </w:rPr>
        <w:t xml:space="preserve">442 163 </w:t>
      </w:r>
      <w:r w:rsidR="003D2F79" w:rsidRPr="003D2F79">
        <w:rPr>
          <w:rFonts w:ascii="Times New Roman" w:hAnsi="Times New Roman" w:cs="Times New Roman"/>
          <w:i/>
          <w:iCs/>
          <w:sz w:val="24"/>
          <w:szCs w:val="24"/>
        </w:rPr>
        <w:t>euro</w:t>
      </w:r>
      <w:r w:rsidR="003D2F79" w:rsidRPr="003D2F79">
        <w:rPr>
          <w:rFonts w:ascii="Times New Roman" w:hAnsi="Times New Roman" w:cs="Times New Roman"/>
          <w:noProof/>
          <w:sz w:val="24"/>
          <w:szCs w:val="24"/>
        </w:rPr>
        <w:t xml:space="preserve"> </w:t>
      </w:r>
      <w:r w:rsidR="003D2F79" w:rsidRPr="003D2F79">
        <w:rPr>
          <w:rFonts w:ascii="Times New Roman" w:hAnsi="Times New Roman" w:cs="Times New Roman"/>
          <w:sz w:val="24"/>
          <w:szCs w:val="24"/>
        </w:rPr>
        <w:t>aktivitātei</w:t>
      </w:r>
      <w:r w:rsidR="003D2F79" w:rsidRPr="003D2F79">
        <w:rPr>
          <w:rFonts w:ascii="Times New Roman" w:hAnsi="Times New Roman" w:cs="Times New Roman"/>
          <w:noProof/>
          <w:sz w:val="24"/>
          <w:szCs w:val="24"/>
        </w:rPr>
        <w:t xml:space="preserve"> </w:t>
      </w:r>
      <w:r w:rsidR="0027210D" w:rsidRPr="003D2F79">
        <w:rPr>
          <w:rFonts w:ascii="Times New Roman" w:hAnsi="Times New Roman" w:cs="Times New Roman"/>
          <w:noProof/>
          <w:sz w:val="24"/>
          <w:szCs w:val="24"/>
        </w:rPr>
        <w:t>KA171</w:t>
      </w:r>
      <w:r w:rsidR="0027210D" w:rsidRPr="003D2F79">
        <w:rPr>
          <w:rFonts w:ascii="Times New Roman" w:hAnsi="Times New Roman" w:cs="Times New Roman"/>
          <w:sz w:val="24"/>
          <w:szCs w:val="24"/>
        </w:rPr>
        <w:t xml:space="preserve">) </w:t>
      </w:r>
      <w:r w:rsidRPr="003D2F79">
        <w:rPr>
          <w:rFonts w:ascii="Times New Roman" w:hAnsi="Times New Roman" w:cs="Times New Roman"/>
          <w:sz w:val="24"/>
          <w:szCs w:val="24"/>
        </w:rPr>
        <w:t>–</w:t>
      </w:r>
      <w:r w:rsidR="00D044AF" w:rsidRPr="003D2F79">
        <w:rPr>
          <w:rFonts w:ascii="Times New Roman" w:hAnsi="Times New Roman" w:cs="Times New Roman"/>
          <w:sz w:val="24"/>
          <w:szCs w:val="24"/>
        </w:rPr>
        <w:t xml:space="preserve"> </w:t>
      </w:r>
      <w:r w:rsidR="009E4501" w:rsidRPr="003D2F79">
        <w:rPr>
          <w:rFonts w:ascii="Times New Roman" w:hAnsi="Times New Roman" w:cs="Times New Roman"/>
          <w:sz w:val="24"/>
          <w:szCs w:val="24"/>
        </w:rPr>
        <w:t xml:space="preserve">3 356 965 </w:t>
      </w:r>
      <w:r w:rsidR="00D33DCC" w:rsidRPr="003D2F79">
        <w:rPr>
          <w:rFonts w:ascii="Times New Roman" w:hAnsi="Times New Roman" w:cs="Times New Roman"/>
          <w:i/>
          <w:iCs/>
          <w:sz w:val="24"/>
          <w:szCs w:val="24"/>
        </w:rPr>
        <w:t>euro</w:t>
      </w:r>
      <w:r w:rsidRPr="003D2F79">
        <w:rPr>
          <w:rFonts w:ascii="Times New Roman" w:hAnsi="Times New Roman" w:cs="Times New Roman"/>
          <w:sz w:val="24"/>
          <w:szCs w:val="24"/>
        </w:rPr>
        <w:t>;</w:t>
      </w:r>
    </w:p>
    <w:p w14:paraId="413299E9" w14:textId="00EDEF5E" w:rsidR="007244BD" w:rsidRPr="0034096A" w:rsidRDefault="00CD50C7" w:rsidP="007244BD">
      <w:pPr>
        <w:pStyle w:val="ListParagraph"/>
        <w:tabs>
          <w:tab w:val="left" w:pos="1134"/>
        </w:tabs>
        <w:spacing w:after="0" w:line="240" w:lineRule="auto"/>
        <w:ind w:left="0" w:firstLine="709"/>
        <w:jc w:val="both"/>
        <w:rPr>
          <w:rFonts w:ascii="Times New Roman" w:hAnsi="Times New Roman" w:cs="Times New Roman"/>
          <w:sz w:val="24"/>
          <w:szCs w:val="24"/>
        </w:rPr>
      </w:pPr>
      <w:r w:rsidRPr="0034096A">
        <w:rPr>
          <w:rFonts w:ascii="Times New Roman" w:hAnsi="Times New Roman" w:cs="Times New Roman"/>
          <w:sz w:val="24"/>
          <w:szCs w:val="24"/>
        </w:rPr>
        <w:t>1</w:t>
      </w:r>
      <w:r w:rsidR="007244BD" w:rsidRPr="0034096A">
        <w:rPr>
          <w:rFonts w:ascii="Times New Roman" w:hAnsi="Times New Roman" w:cs="Times New Roman"/>
          <w:sz w:val="24"/>
          <w:szCs w:val="24"/>
        </w:rPr>
        <w:t>.2. valsts aģentūru darbības nodrošināšanai –</w:t>
      </w:r>
      <w:r w:rsidR="00542B3B">
        <w:rPr>
          <w:rFonts w:ascii="Times New Roman" w:hAnsi="Times New Roman" w:cs="Times New Roman"/>
          <w:sz w:val="24"/>
          <w:szCs w:val="24"/>
        </w:rPr>
        <w:t xml:space="preserve"> </w:t>
      </w:r>
      <w:r w:rsidR="00D044AF">
        <w:rPr>
          <w:rFonts w:ascii="Times New Roman" w:hAnsi="Times New Roman" w:cs="Times New Roman"/>
          <w:sz w:val="24"/>
          <w:szCs w:val="24"/>
        </w:rPr>
        <w:t xml:space="preserve">2 102 410 </w:t>
      </w:r>
      <w:r w:rsidR="00D33DCC" w:rsidRPr="0034096A">
        <w:rPr>
          <w:rFonts w:ascii="Times New Roman" w:hAnsi="Times New Roman" w:cs="Times New Roman"/>
          <w:i/>
          <w:iCs/>
          <w:sz w:val="24"/>
          <w:szCs w:val="24"/>
        </w:rPr>
        <w:t>euro</w:t>
      </w:r>
      <w:r w:rsidR="00E92D69" w:rsidRPr="0034096A">
        <w:rPr>
          <w:rFonts w:ascii="Times New Roman" w:hAnsi="Times New Roman" w:cs="Times New Roman"/>
          <w:iCs/>
          <w:sz w:val="24"/>
          <w:szCs w:val="24"/>
        </w:rPr>
        <w:t xml:space="preserve">; </w:t>
      </w:r>
      <w:r w:rsidR="007244BD" w:rsidRPr="0034096A">
        <w:rPr>
          <w:rFonts w:ascii="Times New Roman" w:hAnsi="Times New Roman" w:cs="Times New Roman"/>
          <w:sz w:val="24"/>
          <w:szCs w:val="24"/>
        </w:rPr>
        <w:t xml:space="preserve"> </w:t>
      </w:r>
    </w:p>
    <w:p w14:paraId="78E97B04" w14:textId="17FA70AF" w:rsidR="00DC747B" w:rsidRDefault="00CD50C7" w:rsidP="00F677FA">
      <w:pPr>
        <w:pStyle w:val="Default"/>
        <w:ind w:firstLine="709"/>
        <w:jc w:val="both"/>
        <w:rPr>
          <w:rFonts w:ascii="Times New Roman" w:hAnsi="Times New Roman" w:cs="Times New Roman"/>
          <w:color w:val="auto"/>
        </w:rPr>
      </w:pPr>
      <w:r w:rsidRPr="0034096A">
        <w:rPr>
          <w:rFonts w:ascii="Times New Roman" w:hAnsi="Times New Roman" w:cs="Times New Roman"/>
          <w:color w:val="auto"/>
        </w:rPr>
        <w:t>1</w:t>
      </w:r>
      <w:r w:rsidR="007244BD" w:rsidRPr="0034096A">
        <w:rPr>
          <w:rFonts w:ascii="Times New Roman" w:hAnsi="Times New Roman" w:cs="Times New Roman"/>
          <w:color w:val="auto"/>
        </w:rPr>
        <w:t xml:space="preserve">.3. </w:t>
      </w:r>
      <w:r w:rsidR="00DC747B" w:rsidRPr="00253534">
        <w:rPr>
          <w:rFonts w:ascii="Times New Roman" w:hAnsi="Times New Roman" w:cs="Times New Roman"/>
          <w:color w:val="auto"/>
        </w:rPr>
        <w:t xml:space="preserve">atbalsta pasākumiem </w:t>
      </w:r>
      <w:r w:rsidR="00DC747B" w:rsidRPr="00FB56AD">
        <w:rPr>
          <w:rFonts w:ascii="Times New Roman" w:hAnsi="Times New Roman" w:cs="Times New Roman"/>
          <w:color w:val="auto"/>
        </w:rPr>
        <w:t xml:space="preserve">politikas reformu ieviešanai </w:t>
      </w:r>
      <w:r w:rsidR="00DC747B" w:rsidRPr="00FB56AD">
        <w:rPr>
          <w:rFonts w:ascii="Times New Roman" w:hAnsi="Times New Roman" w:cs="Times New Roman"/>
          <w:noProof/>
          <w:color w:val="auto"/>
        </w:rPr>
        <w:t>3. pamatdarbībā „</w:t>
      </w:r>
      <w:r w:rsidR="00DC747B" w:rsidRPr="00FB56AD">
        <w:rPr>
          <w:rFonts w:ascii="Times New Roman" w:hAnsi="Times New Roman" w:cs="Times New Roman"/>
          <w:color w:val="auto"/>
          <w:u w:color="000000"/>
          <w:bdr w:val="nil"/>
        </w:rPr>
        <w:t>Atbalsts politikas izstrādei un sadarbībai”</w:t>
      </w:r>
      <w:r w:rsidR="001D2595">
        <w:rPr>
          <w:rFonts w:ascii="Times New Roman" w:hAnsi="Times New Roman" w:cs="Times New Roman"/>
          <w:color w:val="auto"/>
        </w:rPr>
        <w:t xml:space="preserve"> </w:t>
      </w:r>
      <w:r w:rsidR="00253534" w:rsidRPr="000650AE">
        <w:rPr>
          <w:rFonts w:ascii="Times New Roman" w:hAnsi="Times New Roman" w:cs="Times New Roman"/>
          <w:color w:val="auto"/>
        </w:rPr>
        <w:t xml:space="preserve">– kopējais </w:t>
      </w:r>
      <w:r w:rsidR="00253534" w:rsidRPr="00A10EFA">
        <w:rPr>
          <w:rFonts w:ascii="Times New Roman" w:hAnsi="Times New Roman" w:cs="Times New Roman"/>
          <w:color w:val="auto"/>
        </w:rPr>
        <w:t>finansējums</w:t>
      </w:r>
      <w:r w:rsidR="001D2595">
        <w:rPr>
          <w:rFonts w:ascii="Times New Roman" w:hAnsi="Times New Roman" w:cs="Times New Roman"/>
          <w:color w:val="auto"/>
        </w:rPr>
        <w:t xml:space="preserve"> </w:t>
      </w:r>
      <w:r w:rsidR="0079617D" w:rsidRPr="0079617D">
        <w:rPr>
          <w:rFonts w:ascii="Times New Roman" w:hAnsi="Times New Roman" w:cs="Times New Roman"/>
          <w:color w:val="auto"/>
        </w:rPr>
        <w:t>34</w:t>
      </w:r>
      <w:r w:rsidR="0079617D">
        <w:rPr>
          <w:rFonts w:ascii="Times New Roman" w:hAnsi="Times New Roman" w:cs="Times New Roman"/>
          <w:color w:val="auto"/>
        </w:rPr>
        <w:t> </w:t>
      </w:r>
      <w:r w:rsidR="0079617D" w:rsidRPr="0079617D">
        <w:rPr>
          <w:rFonts w:ascii="Times New Roman" w:hAnsi="Times New Roman" w:cs="Times New Roman"/>
          <w:color w:val="auto"/>
        </w:rPr>
        <w:t>938</w:t>
      </w:r>
      <w:r w:rsidR="0079617D">
        <w:rPr>
          <w:rFonts w:ascii="Times New Roman" w:hAnsi="Times New Roman" w:cs="Times New Roman"/>
          <w:color w:val="auto"/>
        </w:rPr>
        <w:t xml:space="preserve"> </w:t>
      </w:r>
      <w:r w:rsidR="00253534" w:rsidRPr="002E293C">
        <w:rPr>
          <w:rFonts w:ascii="Times New Roman" w:hAnsi="Times New Roman" w:cs="Times New Roman"/>
          <w:i/>
          <w:iCs/>
          <w:color w:val="auto"/>
        </w:rPr>
        <w:t>euro.</w:t>
      </w:r>
      <w:r w:rsidR="00253534" w:rsidRPr="002E293C">
        <w:rPr>
          <w:rFonts w:ascii="Times New Roman" w:eastAsia="Calibri" w:hAnsi="Times New Roman" w:cs="Times New Roman"/>
          <w:i/>
          <w:color w:val="auto"/>
        </w:rPr>
        <w:t xml:space="preserve"> </w:t>
      </w:r>
      <w:r w:rsidR="00DC747B" w:rsidRPr="002E293C">
        <w:rPr>
          <w:rFonts w:ascii="Times New Roman" w:hAnsi="Times New Roman" w:cs="Times New Roman"/>
          <w:color w:val="auto"/>
        </w:rPr>
        <w:t xml:space="preserve"> </w:t>
      </w:r>
    </w:p>
    <w:p w14:paraId="254460D6" w14:textId="456499E9" w:rsidR="0048674B" w:rsidRPr="00FF38F3" w:rsidRDefault="00A07421" w:rsidP="00DB11D3">
      <w:pPr>
        <w:autoSpaceDE w:val="0"/>
        <w:autoSpaceDN w:val="0"/>
        <w:adjustRightInd w:val="0"/>
        <w:ind w:firstLine="720"/>
        <w:jc w:val="both"/>
      </w:pPr>
      <w:r>
        <w:rPr>
          <w:iCs/>
        </w:rPr>
        <w:t>2</w:t>
      </w:r>
      <w:r w:rsidR="0048674B" w:rsidRPr="005850D1">
        <w:rPr>
          <w:iCs/>
        </w:rPr>
        <w:t xml:space="preserve">. </w:t>
      </w:r>
      <w:r w:rsidR="00E8712B" w:rsidRPr="00732906">
        <w:rPr>
          <w:iCs/>
        </w:rPr>
        <w:t>Atbilstoši</w:t>
      </w:r>
      <w:r w:rsidR="00E8712B" w:rsidRPr="00732906">
        <w:t xml:space="preserve"> </w:t>
      </w:r>
      <w:r w:rsidR="00DB11D3" w:rsidRPr="00732906">
        <w:rPr>
          <w:bCs/>
          <w:iCs/>
        </w:rPr>
        <w:t>2026. gada darba programm</w:t>
      </w:r>
      <w:r w:rsidR="00732906">
        <w:rPr>
          <w:bCs/>
          <w:iCs/>
        </w:rPr>
        <w:t>ā</w:t>
      </w:r>
      <w:r w:rsidR="00DB11D3" w:rsidRPr="00732906">
        <w:rPr>
          <w:iCs/>
        </w:rPr>
        <w:t xml:space="preserve"> </w:t>
      </w:r>
      <w:r w:rsidR="0048674B" w:rsidRPr="00741805">
        <w:rPr>
          <w:iCs/>
        </w:rPr>
        <w:t>noteiktajam La</w:t>
      </w:r>
      <w:r w:rsidR="0048674B" w:rsidRPr="00FF38F3">
        <w:rPr>
          <w:iCs/>
        </w:rPr>
        <w:t xml:space="preserve">tvijai paredzēto </w:t>
      </w:r>
      <w:r w:rsidR="0048674B" w:rsidRPr="00FF38F3">
        <w:t>kopējo</w:t>
      </w:r>
      <w:r w:rsidR="0048674B" w:rsidRPr="00FF38F3">
        <w:rPr>
          <w:iCs/>
        </w:rPr>
        <w:t xml:space="preserve"> ES finansējumu </w:t>
      </w:r>
      <w:r w:rsidR="00F83A91" w:rsidRPr="00FF38F3">
        <w:t xml:space="preserve">netiešās administrēšanas </w:t>
      </w:r>
      <w:r w:rsidR="00F83A91" w:rsidRPr="00FF38F3">
        <w:rPr>
          <w:lang w:eastAsia="en-US"/>
        </w:rPr>
        <w:t>aktivitā</w:t>
      </w:r>
      <w:r w:rsidR="00F83A91">
        <w:rPr>
          <w:lang w:eastAsia="en-US"/>
        </w:rPr>
        <w:t>tēm</w:t>
      </w:r>
      <w:r w:rsidR="00F83A91" w:rsidRPr="00FF38F3">
        <w:t xml:space="preserve"> </w:t>
      </w:r>
      <w:r w:rsidR="0048674B" w:rsidRPr="00FF38F3">
        <w:t xml:space="preserve">veido: </w:t>
      </w:r>
    </w:p>
    <w:p w14:paraId="4B43AB23" w14:textId="7BE71D80" w:rsidR="0048674B" w:rsidRPr="00FF38F3" w:rsidRDefault="00A07421" w:rsidP="0048674B">
      <w:pPr>
        <w:pStyle w:val="Default"/>
        <w:ind w:firstLine="709"/>
        <w:jc w:val="both"/>
        <w:rPr>
          <w:rFonts w:ascii="Times New Roman" w:hAnsi="Times New Roman" w:cs="Times New Roman"/>
          <w:color w:val="auto"/>
        </w:rPr>
      </w:pPr>
      <w:r>
        <w:rPr>
          <w:rFonts w:ascii="Times New Roman" w:hAnsi="Times New Roman" w:cs="Times New Roman"/>
          <w:color w:val="auto"/>
        </w:rPr>
        <w:t>2</w:t>
      </w:r>
      <w:r w:rsidR="0048674B" w:rsidRPr="00FF38F3">
        <w:rPr>
          <w:rFonts w:ascii="Times New Roman" w:hAnsi="Times New Roman" w:cs="Times New Roman"/>
          <w:color w:val="auto"/>
        </w:rPr>
        <w:t xml:space="preserve">.1. budžeta pozīcijas </w:t>
      </w:r>
      <w:r w:rsidR="00A8577D" w:rsidRPr="00563DAD">
        <w:rPr>
          <w:rFonts w:ascii="Times New Roman" w:hAnsi="Times New Roman" w:cs="Times New Roman"/>
          <w:color w:val="auto"/>
          <w:lang w:eastAsia="en-US"/>
        </w:rPr>
        <w:t>aktivitātēm</w:t>
      </w:r>
      <w:r w:rsidR="00A8577D" w:rsidRPr="00FF38F3">
        <w:rPr>
          <w:rFonts w:ascii="Times New Roman" w:hAnsi="Times New Roman" w:cs="Times New Roman"/>
          <w:noProof/>
          <w:color w:val="auto"/>
        </w:rPr>
        <w:t xml:space="preserve"> </w:t>
      </w:r>
      <w:r w:rsidR="0048674B" w:rsidRPr="00FF38F3">
        <w:rPr>
          <w:rFonts w:ascii="Times New Roman" w:hAnsi="Times New Roman" w:cs="Times New Roman"/>
          <w:noProof/>
          <w:color w:val="auto"/>
        </w:rPr>
        <w:t>1. pamatdarbībā „Mācību mobilitāte” un 2. pamatdarbībā</w:t>
      </w:r>
      <w:r w:rsidR="0048674B" w:rsidRPr="00FF38F3">
        <w:rPr>
          <w:rFonts w:ascii="Times New Roman" w:hAnsi="Times New Roman" w:cs="Times New Roman"/>
          <w:color w:val="auto"/>
          <w:u w:color="000000"/>
          <w:bdr w:val="nil"/>
        </w:rPr>
        <w:t xml:space="preserve"> „Starporganizāciju un starpiestāžu sadarbība”</w:t>
      </w:r>
      <w:r w:rsidR="0048674B" w:rsidRPr="00FF38F3">
        <w:rPr>
          <w:rFonts w:ascii="Times New Roman" w:hAnsi="Times New Roman" w:cs="Times New Roman"/>
          <w:color w:val="auto"/>
        </w:rPr>
        <w:t xml:space="preserve"> – izglītības un mācību </w:t>
      </w:r>
      <w:r w:rsidR="0048674B" w:rsidRPr="00E63B46">
        <w:rPr>
          <w:rFonts w:ascii="Times New Roman" w:hAnsi="Times New Roman" w:cs="Times New Roman"/>
          <w:color w:val="auto"/>
        </w:rPr>
        <w:t xml:space="preserve">jomai </w:t>
      </w:r>
      <w:r w:rsidR="00D43064" w:rsidRPr="00D43064">
        <w:rPr>
          <w:rFonts w:ascii="Times New Roman" w:hAnsi="Times New Roman" w:cs="Times New Roman"/>
        </w:rPr>
        <w:t>37</w:t>
      </w:r>
      <w:r w:rsidR="00D43064">
        <w:rPr>
          <w:rFonts w:ascii="Times New Roman" w:hAnsi="Times New Roman" w:cs="Times New Roman"/>
        </w:rPr>
        <w:t> </w:t>
      </w:r>
      <w:r w:rsidR="00D43064" w:rsidRPr="00D43064">
        <w:rPr>
          <w:rFonts w:ascii="Times New Roman" w:hAnsi="Times New Roman" w:cs="Times New Roman"/>
        </w:rPr>
        <w:t>216</w:t>
      </w:r>
      <w:r w:rsidR="00D43064">
        <w:rPr>
          <w:rFonts w:ascii="Times New Roman" w:hAnsi="Times New Roman" w:cs="Times New Roman"/>
        </w:rPr>
        <w:t xml:space="preserve"> </w:t>
      </w:r>
      <w:r w:rsidR="00D43064" w:rsidRPr="00D43064">
        <w:rPr>
          <w:rFonts w:ascii="Times New Roman" w:hAnsi="Times New Roman" w:cs="Times New Roman"/>
        </w:rPr>
        <w:t>642</w:t>
      </w:r>
      <w:r w:rsidR="00D43064">
        <w:rPr>
          <w:rFonts w:ascii="Times New Roman" w:hAnsi="Times New Roman" w:cs="Times New Roman"/>
        </w:rPr>
        <w:t xml:space="preserve"> </w:t>
      </w:r>
      <w:r w:rsidR="0048674B" w:rsidRPr="00E63B46">
        <w:rPr>
          <w:rFonts w:ascii="Times New Roman" w:hAnsi="Times New Roman" w:cs="Times New Roman"/>
          <w:i/>
          <w:iCs/>
          <w:color w:val="auto"/>
        </w:rPr>
        <w:t>euro</w:t>
      </w:r>
      <w:r w:rsidR="0048674B" w:rsidRPr="00E63B46">
        <w:rPr>
          <w:rFonts w:ascii="Times New Roman" w:hAnsi="Times New Roman" w:cs="Times New Roman"/>
          <w:color w:val="auto"/>
        </w:rPr>
        <w:t xml:space="preserve"> apmērā (</w:t>
      </w:r>
      <w:r w:rsidR="0048674B" w:rsidRPr="00E63B46">
        <w:rPr>
          <w:rFonts w:ascii="Times New Roman" w:hAnsi="Times New Roman" w:cs="Times New Roman"/>
          <w:iCs/>
          <w:color w:val="auto"/>
        </w:rPr>
        <w:t>202</w:t>
      </w:r>
      <w:r w:rsidR="00E63B46" w:rsidRPr="00366D22">
        <w:rPr>
          <w:rFonts w:ascii="Times New Roman" w:hAnsi="Times New Roman" w:cs="Times New Roman"/>
          <w:iCs/>
          <w:color w:val="auto"/>
        </w:rPr>
        <w:t>6</w:t>
      </w:r>
      <w:r w:rsidR="0048674B" w:rsidRPr="00E63B46">
        <w:rPr>
          <w:rFonts w:ascii="Times New Roman" w:hAnsi="Times New Roman" w:cs="Times New Roman"/>
          <w:iCs/>
          <w:color w:val="auto"/>
        </w:rPr>
        <w:t>. gada darba programmas 10. tabula, kolonna „</w:t>
      </w:r>
      <w:r w:rsidR="0048674B" w:rsidRPr="00E63B46">
        <w:rPr>
          <w:rFonts w:ascii="Times New Roman" w:hAnsi="Times New Roman" w:cs="Times New Roman"/>
          <w:i/>
          <w:iCs/>
          <w:color w:val="auto"/>
        </w:rPr>
        <w:t xml:space="preserve">Total </w:t>
      </w:r>
      <w:r w:rsidR="0048674B" w:rsidRPr="00E63B46">
        <w:rPr>
          <w:rFonts w:ascii="Times New Roman" w:hAnsi="Times New Roman" w:cs="Times New Roman"/>
          <w:i/>
          <w:color w:val="auto"/>
        </w:rPr>
        <w:t>KA1+KA2</w:t>
      </w:r>
      <w:r w:rsidR="0048674B" w:rsidRPr="00E63B46">
        <w:rPr>
          <w:rFonts w:ascii="Times New Roman" w:hAnsi="Times New Roman" w:cs="Times New Roman"/>
          <w:iCs/>
          <w:color w:val="auto"/>
        </w:rPr>
        <w:t>”)</w:t>
      </w:r>
      <w:r w:rsidR="0048674B" w:rsidRPr="00E63B46">
        <w:rPr>
          <w:rFonts w:ascii="Times New Roman" w:hAnsi="Times New Roman" w:cs="Times New Roman"/>
          <w:color w:val="auto"/>
        </w:rPr>
        <w:t>, budžeta</w:t>
      </w:r>
      <w:r w:rsidR="0048674B" w:rsidRPr="0048674B">
        <w:rPr>
          <w:rFonts w:ascii="Times New Roman" w:hAnsi="Times New Roman" w:cs="Times New Roman"/>
          <w:color w:val="auto"/>
        </w:rPr>
        <w:t xml:space="preserve"> pozīcija jaunatnes </w:t>
      </w:r>
      <w:r w:rsidR="0048674B" w:rsidRPr="00137F2F">
        <w:rPr>
          <w:rFonts w:ascii="Times New Roman" w:hAnsi="Times New Roman" w:cs="Times New Roman"/>
          <w:color w:val="auto"/>
        </w:rPr>
        <w:t>jomai</w:t>
      </w:r>
      <w:r w:rsidR="0048674B" w:rsidRPr="00137F2F">
        <w:rPr>
          <w:rFonts w:ascii="Times New Roman" w:hAnsi="Times New Roman" w:cs="Times New Roman"/>
          <w:iCs/>
          <w:color w:val="auto"/>
        </w:rPr>
        <w:t xml:space="preserve"> </w:t>
      </w:r>
      <w:r w:rsidR="00B9289C" w:rsidRPr="00B9289C">
        <w:rPr>
          <w:rFonts w:ascii="Times New Roman" w:hAnsi="Times New Roman" w:cs="Times New Roman"/>
        </w:rPr>
        <w:t>6</w:t>
      </w:r>
      <w:r w:rsidR="00B9289C">
        <w:rPr>
          <w:rFonts w:ascii="Times New Roman" w:hAnsi="Times New Roman" w:cs="Times New Roman"/>
        </w:rPr>
        <w:t> </w:t>
      </w:r>
      <w:r w:rsidR="00B9289C" w:rsidRPr="00B9289C">
        <w:rPr>
          <w:rFonts w:ascii="Times New Roman" w:hAnsi="Times New Roman" w:cs="Times New Roman"/>
        </w:rPr>
        <w:t>334</w:t>
      </w:r>
      <w:r w:rsidR="00B9289C">
        <w:rPr>
          <w:rFonts w:ascii="Times New Roman" w:hAnsi="Times New Roman" w:cs="Times New Roman"/>
        </w:rPr>
        <w:t xml:space="preserve"> </w:t>
      </w:r>
      <w:r w:rsidR="00B9289C" w:rsidRPr="00B9289C">
        <w:rPr>
          <w:rFonts w:ascii="Times New Roman" w:hAnsi="Times New Roman" w:cs="Times New Roman"/>
        </w:rPr>
        <w:t>723</w:t>
      </w:r>
      <w:r w:rsidR="00B9289C">
        <w:rPr>
          <w:rFonts w:ascii="Times New Roman" w:hAnsi="Times New Roman" w:cs="Times New Roman"/>
        </w:rPr>
        <w:t xml:space="preserve"> </w:t>
      </w:r>
      <w:r w:rsidR="0048674B" w:rsidRPr="00137F2F">
        <w:rPr>
          <w:rFonts w:ascii="Times New Roman" w:hAnsi="Times New Roman" w:cs="Times New Roman"/>
          <w:i/>
          <w:iCs/>
          <w:color w:val="auto"/>
        </w:rPr>
        <w:t>euro</w:t>
      </w:r>
      <w:r w:rsidR="0048674B" w:rsidRPr="00137F2F">
        <w:rPr>
          <w:rFonts w:ascii="Times New Roman" w:hAnsi="Times New Roman" w:cs="Times New Roman"/>
          <w:color w:val="auto"/>
        </w:rPr>
        <w:t xml:space="preserve"> apmērā (</w:t>
      </w:r>
      <w:r w:rsidR="0048674B" w:rsidRPr="00137F2F">
        <w:rPr>
          <w:rFonts w:ascii="Times New Roman" w:hAnsi="Times New Roman" w:cs="Times New Roman"/>
          <w:iCs/>
          <w:color w:val="auto"/>
        </w:rPr>
        <w:t>202</w:t>
      </w:r>
      <w:r w:rsidR="00137F2F" w:rsidRPr="009332CA">
        <w:rPr>
          <w:rFonts w:ascii="Times New Roman" w:hAnsi="Times New Roman" w:cs="Times New Roman"/>
          <w:iCs/>
          <w:color w:val="auto"/>
        </w:rPr>
        <w:t>6</w:t>
      </w:r>
      <w:r w:rsidR="0048674B" w:rsidRPr="00137F2F">
        <w:rPr>
          <w:rFonts w:ascii="Times New Roman" w:hAnsi="Times New Roman" w:cs="Times New Roman"/>
          <w:iCs/>
          <w:color w:val="auto"/>
        </w:rPr>
        <w:t>. gada darba programmas 12. tabula, kolonna „</w:t>
      </w:r>
      <w:r w:rsidR="0048674B" w:rsidRPr="00137F2F">
        <w:rPr>
          <w:rFonts w:ascii="Times New Roman" w:hAnsi="Times New Roman" w:cs="Times New Roman"/>
          <w:i/>
          <w:color w:val="auto"/>
        </w:rPr>
        <w:t>Total KA1+KA2</w:t>
      </w:r>
      <w:r w:rsidR="0048674B" w:rsidRPr="00137F2F">
        <w:rPr>
          <w:rFonts w:ascii="Times New Roman" w:hAnsi="Times New Roman" w:cs="Times New Roman"/>
          <w:color w:val="auto"/>
        </w:rPr>
        <w:t>”), kā</w:t>
      </w:r>
      <w:r w:rsidR="0048674B" w:rsidRPr="0048674B">
        <w:rPr>
          <w:rFonts w:ascii="Times New Roman" w:hAnsi="Times New Roman" w:cs="Times New Roman"/>
          <w:color w:val="auto"/>
        </w:rPr>
        <w:t xml:space="preserve"> arī budžeta pozīcija sporta </w:t>
      </w:r>
      <w:r w:rsidR="0048674B" w:rsidRPr="00137F2F">
        <w:rPr>
          <w:rFonts w:ascii="Times New Roman" w:hAnsi="Times New Roman" w:cs="Times New Roman"/>
          <w:color w:val="auto"/>
        </w:rPr>
        <w:t>jomai</w:t>
      </w:r>
      <w:r w:rsidR="00DC7C68">
        <w:rPr>
          <w:rFonts w:ascii="Times New Roman" w:hAnsi="Times New Roman" w:cs="Times New Roman"/>
        </w:rPr>
        <w:t> </w:t>
      </w:r>
      <w:r w:rsidR="00DC7C68" w:rsidRPr="00DC7C68">
        <w:rPr>
          <w:rFonts w:ascii="Times New Roman" w:hAnsi="Times New Roman" w:cs="Times New Roman"/>
        </w:rPr>
        <w:t>135</w:t>
      </w:r>
      <w:r w:rsidR="00DC7C68">
        <w:rPr>
          <w:rFonts w:ascii="Times New Roman" w:hAnsi="Times New Roman" w:cs="Times New Roman"/>
        </w:rPr>
        <w:t xml:space="preserve"> </w:t>
      </w:r>
      <w:r w:rsidR="00DC7C68" w:rsidRPr="00DC7C68">
        <w:rPr>
          <w:rFonts w:ascii="Times New Roman" w:hAnsi="Times New Roman" w:cs="Times New Roman"/>
        </w:rPr>
        <w:t>938</w:t>
      </w:r>
      <w:r w:rsidR="00DC7C68">
        <w:rPr>
          <w:rFonts w:ascii="Times New Roman" w:hAnsi="Times New Roman" w:cs="Times New Roman"/>
        </w:rPr>
        <w:t xml:space="preserve"> </w:t>
      </w:r>
      <w:r w:rsidR="0048674B" w:rsidRPr="000F3C32">
        <w:rPr>
          <w:rFonts w:ascii="Times New Roman" w:hAnsi="Times New Roman" w:cs="Times New Roman"/>
          <w:i/>
          <w:iCs/>
          <w:color w:val="auto"/>
        </w:rPr>
        <w:t>euro</w:t>
      </w:r>
      <w:r w:rsidR="0048674B" w:rsidRPr="000F3C32">
        <w:rPr>
          <w:rFonts w:ascii="Times New Roman" w:hAnsi="Times New Roman" w:cs="Times New Roman"/>
          <w:color w:val="auto"/>
        </w:rPr>
        <w:t xml:space="preserve"> apmērā (</w:t>
      </w:r>
      <w:r w:rsidR="0048674B" w:rsidRPr="000F3C32">
        <w:rPr>
          <w:rFonts w:ascii="Times New Roman" w:hAnsi="Times New Roman" w:cs="Times New Roman"/>
          <w:iCs/>
          <w:color w:val="auto"/>
        </w:rPr>
        <w:t>202</w:t>
      </w:r>
      <w:r w:rsidR="00137F2F" w:rsidRPr="000F3C32">
        <w:rPr>
          <w:rFonts w:ascii="Times New Roman" w:hAnsi="Times New Roman" w:cs="Times New Roman"/>
          <w:iCs/>
          <w:color w:val="auto"/>
        </w:rPr>
        <w:t>6</w:t>
      </w:r>
      <w:r w:rsidR="0048674B" w:rsidRPr="000F3C32">
        <w:rPr>
          <w:rFonts w:ascii="Times New Roman" w:hAnsi="Times New Roman" w:cs="Times New Roman"/>
          <w:iCs/>
          <w:color w:val="auto"/>
        </w:rPr>
        <w:t>. gada</w:t>
      </w:r>
      <w:r w:rsidR="0048674B" w:rsidRPr="00137F2F">
        <w:rPr>
          <w:rFonts w:ascii="Times New Roman" w:hAnsi="Times New Roman" w:cs="Times New Roman"/>
          <w:iCs/>
          <w:color w:val="auto"/>
        </w:rPr>
        <w:t xml:space="preserve"> darba programmas 13. tabula</w:t>
      </w:r>
      <w:r w:rsidR="0048674B" w:rsidRPr="00137F2F">
        <w:rPr>
          <w:rFonts w:ascii="Times New Roman" w:hAnsi="Times New Roman" w:cs="Times New Roman"/>
          <w:color w:val="auto"/>
        </w:rPr>
        <w:t>)</w:t>
      </w:r>
      <w:r w:rsidR="009A051C">
        <w:rPr>
          <w:rFonts w:ascii="Times New Roman" w:hAnsi="Times New Roman" w:cs="Times New Roman"/>
          <w:color w:val="auto"/>
        </w:rPr>
        <w:t>;</w:t>
      </w:r>
    </w:p>
    <w:p w14:paraId="436E4B35" w14:textId="70928752" w:rsidR="0048674B" w:rsidRPr="005850D1" w:rsidRDefault="00A07421" w:rsidP="0048674B">
      <w:pPr>
        <w:pStyle w:val="Default"/>
        <w:ind w:firstLine="709"/>
        <w:jc w:val="both"/>
        <w:rPr>
          <w:rFonts w:ascii="Times New Roman" w:hAnsi="Times New Roman" w:cs="Times New Roman"/>
          <w:color w:val="auto"/>
        </w:rPr>
      </w:pPr>
      <w:r>
        <w:rPr>
          <w:rFonts w:ascii="Times New Roman" w:hAnsi="Times New Roman" w:cs="Times New Roman"/>
          <w:color w:val="auto"/>
        </w:rPr>
        <w:t>2</w:t>
      </w:r>
      <w:r w:rsidR="0048674B" w:rsidRPr="005850D1">
        <w:rPr>
          <w:rFonts w:ascii="Times New Roman" w:hAnsi="Times New Roman" w:cs="Times New Roman"/>
          <w:color w:val="auto"/>
        </w:rPr>
        <w:t>.2. dotācija valsts aģentūru darbības nodrošināšanai –</w:t>
      </w:r>
      <w:r w:rsidR="0092213E">
        <w:rPr>
          <w:rFonts w:ascii="Times New Roman" w:hAnsi="Times New Roman" w:cs="Times New Roman"/>
          <w:color w:val="auto"/>
        </w:rPr>
        <w:t xml:space="preserve"> </w:t>
      </w:r>
      <w:r w:rsidR="00E0020B" w:rsidRPr="00E0020B">
        <w:rPr>
          <w:rFonts w:ascii="Times New Roman" w:hAnsi="Times New Roman" w:cs="Times New Roman"/>
        </w:rPr>
        <w:t>2</w:t>
      </w:r>
      <w:r w:rsidR="00E0020B">
        <w:rPr>
          <w:rFonts w:ascii="Times New Roman" w:hAnsi="Times New Roman" w:cs="Times New Roman"/>
        </w:rPr>
        <w:t> </w:t>
      </w:r>
      <w:r w:rsidR="00E0020B" w:rsidRPr="00E0020B">
        <w:rPr>
          <w:rFonts w:ascii="Times New Roman" w:hAnsi="Times New Roman" w:cs="Times New Roman"/>
        </w:rPr>
        <w:t>122</w:t>
      </w:r>
      <w:r w:rsidR="00E0020B">
        <w:rPr>
          <w:rFonts w:ascii="Times New Roman" w:hAnsi="Times New Roman" w:cs="Times New Roman"/>
        </w:rPr>
        <w:t xml:space="preserve"> </w:t>
      </w:r>
      <w:r w:rsidR="00E0020B" w:rsidRPr="00E0020B">
        <w:rPr>
          <w:rFonts w:ascii="Times New Roman" w:hAnsi="Times New Roman" w:cs="Times New Roman"/>
        </w:rPr>
        <w:t>896</w:t>
      </w:r>
      <w:r w:rsidR="00E0020B">
        <w:rPr>
          <w:rFonts w:ascii="Times New Roman" w:hAnsi="Times New Roman" w:cs="Times New Roman"/>
        </w:rPr>
        <w:t xml:space="preserve"> </w:t>
      </w:r>
      <w:r w:rsidR="0048674B" w:rsidRPr="005850D1">
        <w:rPr>
          <w:rFonts w:ascii="Times New Roman" w:hAnsi="Times New Roman" w:cs="Times New Roman"/>
          <w:i/>
          <w:iCs/>
          <w:color w:val="auto"/>
        </w:rPr>
        <w:t>euro</w:t>
      </w:r>
      <w:r w:rsidR="0048674B" w:rsidRPr="005850D1">
        <w:rPr>
          <w:rFonts w:ascii="Times New Roman" w:hAnsi="Times New Roman" w:cs="Times New Roman"/>
          <w:color w:val="auto"/>
        </w:rPr>
        <w:t xml:space="preserve"> (</w:t>
      </w:r>
      <w:r w:rsidR="0048674B" w:rsidRPr="005850D1">
        <w:rPr>
          <w:rFonts w:ascii="Times New Roman" w:hAnsi="Times New Roman" w:cs="Times New Roman"/>
          <w:iCs/>
          <w:color w:val="auto"/>
        </w:rPr>
        <w:t>202</w:t>
      </w:r>
      <w:r w:rsidR="00D02EF1" w:rsidRPr="005850D1">
        <w:rPr>
          <w:rFonts w:ascii="Times New Roman" w:hAnsi="Times New Roman" w:cs="Times New Roman"/>
          <w:iCs/>
          <w:color w:val="auto"/>
        </w:rPr>
        <w:t>6</w:t>
      </w:r>
      <w:r w:rsidR="0048674B" w:rsidRPr="005850D1">
        <w:rPr>
          <w:rFonts w:ascii="Times New Roman" w:hAnsi="Times New Roman" w:cs="Times New Roman"/>
          <w:iCs/>
          <w:color w:val="auto"/>
        </w:rPr>
        <w:t>. gada darba programmas 16. tabula, kolonna „</w:t>
      </w:r>
      <w:r w:rsidR="0048674B" w:rsidRPr="005850D1">
        <w:rPr>
          <w:rFonts w:ascii="Times New Roman" w:hAnsi="Times New Roman" w:cs="Times New Roman"/>
          <w:i/>
          <w:iCs/>
          <w:color w:val="auto"/>
        </w:rPr>
        <w:t>Grand Total H2+H6</w:t>
      </w:r>
      <w:r w:rsidR="0048674B" w:rsidRPr="005850D1">
        <w:rPr>
          <w:rFonts w:ascii="Times New Roman" w:hAnsi="Times New Roman" w:cs="Times New Roman"/>
          <w:color w:val="auto"/>
        </w:rPr>
        <w:t xml:space="preserve">”); </w:t>
      </w:r>
    </w:p>
    <w:p w14:paraId="7947F5B6" w14:textId="611B0DAB" w:rsidR="0048674B" w:rsidRPr="00F77717" w:rsidRDefault="00A07421" w:rsidP="0048674B">
      <w:pPr>
        <w:pStyle w:val="Default"/>
        <w:ind w:firstLine="709"/>
        <w:jc w:val="both"/>
        <w:rPr>
          <w:rFonts w:ascii="Times New Roman" w:hAnsi="Times New Roman" w:cs="Times New Roman"/>
          <w:color w:val="auto"/>
        </w:rPr>
      </w:pPr>
      <w:r>
        <w:rPr>
          <w:rFonts w:ascii="Times New Roman" w:hAnsi="Times New Roman" w:cs="Times New Roman"/>
          <w:color w:val="auto"/>
        </w:rPr>
        <w:t>2</w:t>
      </w:r>
      <w:r w:rsidR="0048674B" w:rsidRPr="005850D1">
        <w:rPr>
          <w:rFonts w:ascii="Times New Roman" w:hAnsi="Times New Roman" w:cs="Times New Roman"/>
          <w:color w:val="auto"/>
        </w:rPr>
        <w:t xml:space="preserve">.3. budžeta pozīcija atbalsta pasākumiem politikas reformu ieviešanai </w:t>
      </w:r>
      <w:r w:rsidR="0048674B" w:rsidRPr="0034096A">
        <w:rPr>
          <w:rFonts w:ascii="Times New Roman" w:hAnsi="Times New Roman" w:cs="Times New Roman"/>
          <w:noProof/>
          <w:color w:val="auto"/>
        </w:rPr>
        <w:t>3. pamatdarbībā „</w:t>
      </w:r>
      <w:r w:rsidR="0048674B" w:rsidRPr="0034096A">
        <w:rPr>
          <w:rFonts w:ascii="Times New Roman" w:hAnsi="Times New Roman" w:cs="Times New Roman"/>
          <w:color w:val="auto"/>
          <w:u w:color="000000"/>
          <w:bdr w:val="nil"/>
        </w:rPr>
        <w:t>Atbalsts politikas izstrādei un sadarbībai</w:t>
      </w:r>
      <w:r w:rsidR="0048674B" w:rsidRPr="005631BE">
        <w:rPr>
          <w:rFonts w:ascii="Times New Roman" w:hAnsi="Times New Roman" w:cs="Times New Roman"/>
          <w:color w:val="auto"/>
          <w:u w:color="000000"/>
          <w:bdr w:val="nil"/>
        </w:rPr>
        <w:t xml:space="preserve">” </w:t>
      </w:r>
      <w:r w:rsidR="0048674B" w:rsidRPr="003022D2">
        <w:rPr>
          <w:rFonts w:ascii="Times New Roman" w:hAnsi="Times New Roman" w:cs="Times New Roman"/>
          <w:color w:val="auto"/>
        </w:rPr>
        <w:t>(</w:t>
      </w:r>
      <w:r w:rsidR="0048674B" w:rsidRPr="003022D2">
        <w:rPr>
          <w:rFonts w:ascii="Times New Roman" w:hAnsi="Times New Roman" w:cs="Times New Roman"/>
          <w:iCs/>
          <w:color w:val="auto"/>
        </w:rPr>
        <w:t>202</w:t>
      </w:r>
      <w:r w:rsidR="003022D2" w:rsidRPr="00366D22">
        <w:rPr>
          <w:rFonts w:ascii="Times New Roman" w:hAnsi="Times New Roman" w:cs="Times New Roman"/>
          <w:iCs/>
          <w:color w:val="auto"/>
        </w:rPr>
        <w:t>6</w:t>
      </w:r>
      <w:r w:rsidR="0048674B" w:rsidRPr="003022D2">
        <w:rPr>
          <w:rFonts w:ascii="Times New Roman" w:hAnsi="Times New Roman" w:cs="Times New Roman"/>
          <w:iCs/>
          <w:color w:val="auto"/>
        </w:rPr>
        <w:t>. gada darba programmas 17. tabula</w:t>
      </w:r>
      <w:r w:rsidR="0048674B" w:rsidRPr="003022D2">
        <w:rPr>
          <w:rFonts w:ascii="Times New Roman" w:hAnsi="Times New Roman" w:cs="Times New Roman"/>
          <w:color w:val="auto"/>
        </w:rPr>
        <w:t>)</w:t>
      </w:r>
      <w:r w:rsidR="0048674B" w:rsidRPr="003022D2">
        <w:rPr>
          <w:rFonts w:ascii="Times New Roman" w:hAnsi="Times New Roman" w:cs="Times New Roman"/>
          <w:noProof/>
          <w:color w:val="auto"/>
        </w:rPr>
        <w:t>, kā</w:t>
      </w:r>
      <w:r w:rsidR="0048674B" w:rsidRPr="00F77717">
        <w:rPr>
          <w:rFonts w:ascii="Times New Roman" w:hAnsi="Times New Roman" w:cs="Times New Roman"/>
          <w:noProof/>
          <w:color w:val="auto"/>
        </w:rPr>
        <w:t xml:space="preserve"> arī </w:t>
      </w:r>
      <w:r w:rsidR="0048674B" w:rsidRPr="00F77717">
        <w:rPr>
          <w:rFonts w:ascii="Times New Roman" w:hAnsi="Times New Roman" w:cs="Times New Roman"/>
          <w:color w:val="auto"/>
        </w:rPr>
        <w:t>budžeta pozīcija programmas</w:t>
      </w:r>
      <w:r w:rsidR="0048674B" w:rsidRPr="00F77717">
        <w:rPr>
          <w:rFonts w:ascii="Times New Roman" w:hAnsi="Times New Roman" w:cs="Times New Roman"/>
          <w:i/>
          <w:color w:val="auto"/>
        </w:rPr>
        <w:t xml:space="preserve"> Erasmus+</w:t>
      </w:r>
      <w:r w:rsidR="0048674B" w:rsidRPr="00F77717">
        <w:rPr>
          <w:rFonts w:ascii="Times New Roman" w:hAnsi="Times New Roman" w:cs="Times New Roman"/>
          <w:color w:val="auto"/>
        </w:rPr>
        <w:t xml:space="preserve"> tīklu nacionālajām nodaļām (</w:t>
      </w:r>
      <w:r w:rsidR="0048674B" w:rsidRPr="00F77717">
        <w:rPr>
          <w:rFonts w:ascii="Times New Roman" w:hAnsi="Times New Roman" w:cs="Times New Roman"/>
          <w:iCs/>
          <w:color w:val="auto"/>
        </w:rPr>
        <w:t>202</w:t>
      </w:r>
      <w:r w:rsidR="003022D2">
        <w:rPr>
          <w:rFonts w:ascii="Times New Roman" w:hAnsi="Times New Roman" w:cs="Times New Roman"/>
          <w:iCs/>
          <w:color w:val="auto"/>
        </w:rPr>
        <w:t>6</w:t>
      </w:r>
      <w:r w:rsidR="0048674B" w:rsidRPr="00F77717">
        <w:rPr>
          <w:rFonts w:ascii="Times New Roman" w:hAnsi="Times New Roman" w:cs="Times New Roman"/>
          <w:iCs/>
          <w:color w:val="auto"/>
        </w:rPr>
        <w:t>. gada darba programmas 19. tabula</w:t>
      </w:r>
      <w:r w:rsidR="0048674B" w:rsidRPr="00F77717">
        <w:rPr>
          <w:rFonts w:ascii="Times New Roman" w:hAnsi="Times New Roman" w:cs="Times New Roman"/>
          <w:color w:val="auto"/>
        </w:rPr>
        <w:t xml:space="preserve">). </w:t>
      </w:r>
    </w:p>
    <w:p w14:paraId="19BD0F18" w14:textId="41F31A9F" w:rsidR="00E8067D" w:rsidRPr="009A051C" w:rsidRDefault="00253534" w:rsidP="00E8067D">
      <w:pPr>
        <w:pStyle w:val="Default"/>
        <w:ind w:firstLine="709"/>
        <w:jc w:val="both"/>
        <w:rPr>
          <w:rFonts w:ascii="Times New Roman" w:hAnsi="Times New Roman" w:cs="Times New Roman"/>
          <w:b/>
        </w:rPr>
      </w:pPr>
      <w:r>
        <w:rPr>
          <w:rFonts w:ascii="Times New Roman" w:hAnsi="Times New Roman" w:cs="Times New Roman"/>
          <w:color w:val="auto"/>
        </w:rPr>
        <w:t>Š</w:t>
      </w:r>
      <w:r w:rsidR="009A051C" w:rsidRPr="009A051C">
        <w:rPr>
          <w:rFonts w:ascii="Times New Roman" w:hAnsi="Times New Roman" w:cs="Times New Roman"/>
          <w:color w:val="auto"/>
        </w:rPr>
        <w:t xml:space="preserve">ajā informatīvajā ziņojumā tiek pieprasīts </w:t>
      </w:r>
      <w:r w:rsidR="009A051C" w:rsidRPr="00253534">
        <w:rPr>
          <w:rFonts w:ascii="Times New Roman" w:hAnsi="Times New Roman" w:cs="Times New Roman"/>
          <w:color w:val="auto"/>
        </w:rPr>
        <w:t>papildu</w:t>
      </w:r>
      <w:r w:rsidR="009A051C" w:rsidRPr="009A051C">
        <w:rPr>
          <w:rFonts w:ascii="Times New Roman" w:hAnsi="Times New Roman" w:cs="Times New Roman"/>
          <w:iCs/>
          <w:color w:val="auto"/>
        </w:rPr>
        <w:t xml:space="preserve"> v</w:t>
      </w:r>
      <w:r w:rsidR="009A051C" w:rsidRPr="009A051C">
        <w:rPr>
          <w:rFonts w:ascii="Times New Roman" w:hAnsi="Times New Roman" w:cs="Times New Roman"/>
          <w:color w:val="auto"/>
        </w:rPr>
        <w:t xml:space="preserve">alsts līdzfinansējums </w:t>
      </w:r>
      <w:r w:rsidR="009A051C" w:rsidRPr="009A051C">
        <w:rPr>
          <w:rFonts w:ascii="Times New Roman" w:hAnsi="Times New Roman" w:cs="Times New Roman"/>
        </w:rPr>
        <w:t xml:space="preserve">mobilitātes </w:t>
      </w:r>
      <w:r w:rsidR="009A051C" w:rsidRPr="009A051C">
        <w:rPr>
          <w:rFonts w:ascii="Times New Roman" w:hAnsi="Times New Roman" w:cs="Times New Roman"/>
          <w:color w:val="auto"/>
        </w:rPr>
        <w:t xml:space="preserve">aktivitāšu </w:t>
      </w:r>
      <w:r w:rsidR="009A051C" w:rsidRPr="009A051C">
        <w:rPr>
          <w:rFonts w:ascii="Times New Roman" w:hAnsi="Times New Roman" w:cs="Times New Roman"/>
        </w:rPr>
        <w:t>nodrošināšanai</w:t>
      </w:r>
      <w:r w:rsidR="009A051C" w:rsidRPr="009A051C">
        <w:rPr>
          <w:rFonts w:ascii="Times New Roman" w:hAnsi="Times New Roman" w:cs="Times New Roman"/>
          <w:color w:val="auto"/>
        </w:rPr>
        <w:t xml:space="preserve"> </w:t>
      </w:r>
      <w:r w:rsidR="009A051C" w:rsidRPr="009A051C">
        <w:rPr>
          <w:rFonts w:ascii="Times New Roman" w:hAnsi="Times New Roman" w:cs="Times New Roman"/>
          <w:noProof/>
          <w:color w:val="auto"/>
        </w:rPr>
        <w:t>1. pamatdarbībā</w:t>
      </w:r>
      <w:r w:rsidR="009A051C" w:rsidRPr="009A051C">
        <w:rPr>
          <w:rFonts w:ascii="Times New Roman" w:hAnsi="Times New Roman" w:cs="Times New Roman"/>
          <w:color w:val="auto"/>
        </w:rPr>
        <w:t xml:space="preserve"> </w:t>
      </w:r>
      <w:r w:rsidR="009A051C" w:rsidRPr="009A051C">
        <w:rPr>
          <w:rFonts w:ascii="Times New Roman" w:hAnsi="Times New Roman" w:cs="Times New Roman"/>
          <w:noProof/>
          <w:color w:val="auto"/>
        </w:rPr>
        <w:t xml:space="preserve">„Mācību mobilitāte” </w:t>
      </w:r>
      <w:r w:rsidR="009A051C" w:rsidRPr="009A051C">
        <w:rPr>
          <w:rFonts w:ascii="Times New Roman" w:hAnsi="Times New Roman" w:cs="Times New Roman"/>
          <w:color w:val="auto"/>
        </w:rPr>
        <w:t xml:space="preserve">augstākajā izglītībā (skat. informatīvā ziņojuma </w:t>
      </w:r>
      <w:r w:rsidR="00E53590" w:rsidRPr="00E53590">
        <w:rPr>
          <w:rFonts w:ascii="Times New Roman" w:hAnsi="Times New Roman" w:cs="Times New Roman"/>
          <w:color w:val="auto"/>
        </w:rPr>
        <w:t>3</w:t>
      </w:r>
      <w:r w:rsidR="00BF25E0" w:rsidRPr="00E53590">
        <w:rPr>
          <w:rFonts w:ascii="Times New Roman" w:hAnsi="Times New Roman" w:cs="Times New Roman"/>
          <w:color w:val="auto"/>
        </w:rPr>
        <w:t xml:space="preserve">. </w:t>
      </w:r>
      <w:r w:rsidR="009A051C" w:rsidRPr="00E53590">
        <w:rPr>
          <w:rFonts w:ascii="Times New Roman" w:hAnsi="Times New Roman" w:cs="Times New Roman"/>
          <w:color w:val="auto"/>
        </w:rPr>
        <w:t>sadaļu)</w:t>
      </w:r>
      <w:r w:rsidR="009C6D55" w:rsidRPr="00E53590">
        <w:rPr>
          <w:rFonts w:ascii="Times New Roman" w:hAnsi="Times New Roman" w:cs="Times New Roman"/>
          <w:color w:val="auto"/>
        </w:rPr>
        <w:t xml:space="preserve"> un</w:t>
      </w:r>
      <w:r w:rsidR="009A051C" w:rsidRPr="009A051C">
        <w:rPr>
          <w:rFonts w:ascii="Times New Roman" w:hAnsi="Times New Roman" w:cs="Times New Roman"/>
          <w:color w:val="auto"/>
        </w:rPr>
        <w:t xml:space="preserve"> </w:t>
      </w:r>
      <w:r w:rsidR="0048674B" w:rsidRPr="009A051C">
        <w:rPr>
          <w:rFonts w:ascii="Times New Roman" w:hAnsi="Times New Roman" w:cs="Times New Roman"/>
        </w:rPr>
        <w:t xml:space="preserve">valsts aģentūru darbības nodrošināšanai (skat. informatīvā </w:t>
      </w:r>
      <w:r w:rsidR="0048674B" w:rsidRPr="00E53590">
        <w:rPr>
          <w:rFonts w:ascii="Times New Roman" w:hAnsi="Times New Roman" w:cs="Times New Roman"/>
        </w:rPr>
        <w:t xml:space="preserve">ziņojuma </w:t>
      </w:r>
      <w:r w:rsidR="009C6D55" w:rsidRPr="00E53590">
        <w:rPr>
          <w:rFonts w:ascii="Times New Roman" w:hAnsi="Times New Roman" w:cs="Times New Roman"/>
        </w:rPr>
        <w:t xml:space="preserve">4. </w:t>
      </w:r>
      <w:r w:rsidR="0048674B" w:rsidRPr="00E53590">
        <w:rPr>
          <w:rFonts w:ascii="Times New Roman" w:hAnsi="Times New Roman" w:cs="Times New Roman"/>
        </w:rPr>
        <w:t>sadaļu)</w:t>
      </w:r>
      <w:r w:rsidR="009C6D55" w:rsidRPr="00E53590">
        <w:rPr>
          <w:rFonts w:ascii="Times New Roman" w:hAnsi="Times New Roman" w:cs="Times New Roman"/>
        </w:rPr>
        <w:t>.</w:t>
      </w:r>
      <w:r w:rsidR="0048674B" w:rsidRPr="009A051C">
        <w:rPr>
          <w:rFonts w:ascii="Times New Roman" w:hAnsi="Times New Roman" w:cs="Times New Roman"/>
        </w:rPr>
        <w:t xml:space="preserve"> </w:t>
      </w:r>
      <w:bookmarkStart w:id="6" w:name="_Hlk231213867"/>
      <w:r w:rsidR="00E8067D" w:rsidRPr="00B12994">
        <w:rPr>
          <w:rFonts w:ascii="Times New Roman" w:hAnsi="Times New Roman" w:cs="Times New Roman"/>
          <w:color w:val="auto"/>
        </w:rPr>
        <w:t>Savukārt</w:t>
      </w:r>
      <w:r w:rsidR="00E8067D" w:rsidRPr="00B12994">
        <w:rPr>
          <w:rFonts w:ascii="Times New Roman" w:hAnsi="Times New Roman" w:cs="Times New Roman"/>
        </w:rPr>
        <w:t xml:space="preserve"> </w:t>
      </w:r>
      <w:r w:rsidR="00E8067D" w:rsidRPr="00B12994">
        <w:rPr>
          <w:rFonts w:ascii="Times New Roman" w:hAnsi="Times New Roman" w:cs="Times New Roman"/>
          <w:iCs/>
          <w:color w:val="auto"/>
        </w:rPr>
        <w:t>v</w:t>
      </w:r>
      <w:r w:rsidR="00E8067D" w:rsidRPr="00B12994">
        <w:rPr>
          <w:rFonts w:ascii="Times New Roman" w:hAnsi="Times New Roman" w:cs="Times New Roman"/>
          <w:color w:val="auto"/>
        </w:rPr>
        <w:t xml:space="preserve">alsts līdzfinansējums </w:t>
      </w:r>
      <w:r w:rsidR="00E8067D" w:rsidRPr="00B12994">
        <w:rPr>
          <w:rFonts w:ascii="Times New Roman" w:hAnsi="Times New Roman" w:cs="Times New Roman"/>
          <w:bCs/>
        </w:rPr>
        <w:t xml:space="preserve">atbalsta pasākumiem politikas reformu </w:t>
      </w:r>
      <w:r w:rsidR="00E8067D" w:rsidRPr="001D2595">
        <w:rPr>
          <w:rFonts w:ascii="Times New Roman" w:hAnsi="Times New Roman" w:cs="Times New Roman"/>
          <w:bCs/>
        </w:rPr>
        <w:t xml:space="preserve">ieviešanai </w:t>
      </w:r>
      <w:r w:rsidR="00E8067D" w:rsidRPr="001D2595">
        <w:rPr>
          <w:rFonts w:ascii="Times New Roman" w:hAnsi="Times New Roman" w:cs="Times New Roman"/>
          <w:color w:val="auto"/>
        </w:rPr>
        <w:t xml:space="preserve">ir </w:t>
      </w:r>
      <w:r w:rsidR="00E8067D" w:rsidRPr="001D2595">
        <w:rPr>
          <w:rFonts w:ascii="Times New Roman" w:hAnsi="Times New Roman" w:cs="Times New Roman"/>
        </w:rPr>
        <w:t>samazināms (skat</w:t>
      </w:r>
      <w:r w:rsidR="00E8067D" w:rsidRPr="00B12994">
        <w:rPr>
          <w:rFonts w:ascii="Times New Roman" w:hAnsi="Times New Roman" w:cs="Times New Roman"/>
        </w:rPr>
        <w:t>. informatīvā ziņojuma 5. sadaļu).</w:t>
      </w:r>
    </w:p>
    <w:bookmarkEnd w:id="6"/>
    <w:p w14:paraId="4B55E6FD" w14:textId="0AAED26B" w:rsidR="00C3105E" w:rsidRPr="00FF38F3" w:rsidRDefault="00547872" w:rsidP="00C3105E">
      <w:pPr>
        <w:ind w:firstLine="720"/>
        <w:jc w:val="both"/>
      </w:pPr>
      <w:r w:rsidRPr="00CD5DF2">
        <w:t>3</w:t>
      </w:r>
      <w:r w:rsidR="00C3105E" w:rsidRPr="00CD5DF2">
        <w:t>.</w:t>
      </w:r>
      <w:r w:rsidR="00C3105E" w:rsidRPr="00CD5DF2">
        <w:rPr>
          <w:rFonts w:eastAsiaTheme="minorHAnsi"/>
          <w:lang w:eastAsia="en-US"/>
        </w:rPr>
        <w:t xml:space="preserve"> </w:t>
      </w:r>
      <w:r w:rsidR="00C3105E" w:rsidRPr="00CD5DF2">
        <w:rPr>
          <w:iCs/>
        </w:rPr>
        <w:t>Latvijai pieejam</w:t>
      </w:r>
      <w:r w:rsidR="00B46D54">
        <w:rPr>
          <w:iCs/>
        </w:rPr>
        <w:t>ais</w:t>
      </w:r>
      <w:r w:rsidR="00C3105E" w:rsidRPr="00CD5DF2">
        <w:rPr>
          <w:iCs/>
        </w:rPr>
        <w:t xml:space="preserve"> ES finansējuma apmēr</w:t>
      </w:r>
      <w:r w:rsidR="00B46D54">
        <w:rPr>
          <w:iCs/>
        </w:rPr>
        <w:t>s</w:t>
      </w:r>
      <w:r w:rsidR="00C3105E" w:rsidRPr="00CD5DF2">
        <w:rPr>
          <w:iCs/>
        </w:rPr>
        <w:t xml:space="preserve"> </w:t>
      </w:r>
      <w:r w:rsidR="00B46D54" w:rsidRPr="00B46D54">
        <w:rPr>
          <w:iCs/>
        </w:rPr>
        <w:t xml:space="preserve">tiks </w:t>
      </w:r>
      <w:r w:rsidR="00B46D54" w:rsidRPr="001D2595">
        <w:rPr>
          <w:iCs/>
        </w:rPr>
        <w:t>pieprasīts</w:t>
      </w:r>
      <w:r w:rsidR="00C3105E" w:rsidRPr="001D2595">
        <w:rPr>
          <w:iCs/>
        </w:rPr>
        <w:t xml:space="preserve"> </w:t>
      </w:r>
      <w:r w:rsidR="00C3105E" w:rsidRPr="0065775D">
        <w:rPr>
          <w:iCs/>
        </w:rPr>
        <w:t xml:space="preserve">ministrijas </w:t>
      </w:r>
      <w:r w:rsidR="00C3105E" w:rsidRPr="0065775D">
        <w:t>2</w:t>
      </w:r>
      <w:r w:rsidR="00C3105E" w:rsidRPr="001D2595">
        <w:t>026</w:t>
      </w:r>
      <w:r w:rsidR="00C3105E" w:rsidRPr="00B46D54">
        <w:t>. gada budžetā</w:t>
      </w:r>
      <w:r w:rsidR="003A6828">
        <w:t xml:space="preserve"> </w:t>
      </w:r>
      <w:r w:rsidR="003A6828" w:rsidRPr="0065775D">
        <w:rPr>
          <w:iCs/>
        </w:rPr>
        <w:t>(</w:t>
      </w:r>
      <w:r w:rsidR="003A6828" w:rsidRPr="0065775D">
        <w:t>turpmāk tabulās – IZM budžets</w:t>
      </w:r>
      <w:r w:rsidR="003A6828" w:rsidRPr="0065775D">
        <w:rPr>
          <w:iCs/>
        </w:rPr>
        <w:t>)</w:t>
      </w:r>
      <w:r w:rsidR="00C3105E" w:rsidRPr="0065775D">
        <w:t xml:space="preserve"> pamatojoties</w:t>
      </w:r>
      <w:r w:rsidR="00C3105E" w:rsidRPr="00B46D54">
        <w:t xml:space="preserve"> uz Likuma par budžetu un finanšu vadību 9. panta 13</w:t>
      </w:r>
      <w:r w:rsidR="00C3105E" w:rsidRPr="00B46D54">
        <w:rPr>
          <w:vertAlign w:val="superscript"/>
        </w:rPr>
        <w:t>1</w:t>
      </w:r>
      <w:r w:rsidR="00C3105E" w:rsidRPr="00B46D54">
        <w:t>. punkta 2. apakšpunktu.</w:t>
      </w:r>
    </w:p>
    <w:p w14:paraId="4A0F65E0" w14:textId="77777777" w:rsidR="00406AD4" w:rsidRDefault="00406AD4" w:rsidP="00523CDD">
      <w:pPr>
        <w:pStyle w:val="pf0"/>
        <w:spacing w:before="0" w:beforeAutospacing="0" w:after="0" w:afterAutospacing="0"/>
        <w:ind w:firstLine="567"/>
        <w:jc w:val="both"/>
        <w:rPr>
          <w:highlight w:val="yellow"/>
          <w:lang w:val="lv-LV"/>
        </w:rPr>
      </w:pPr>
    </w:p>
    <w:p w14:paraId="2469237B" w14:textId="3BCD00E9" w:rsidR="006C0848" w:rsidRPr="0034096A" w:rsidRDefault="00E646A1" w:rsidP="00351B0E">
      <w:pPr>
        <w:tabs>
          <w:tab w:val="left" w:pos="851"/>
        </w:tabs>
        <w:ind w:firstLine="567"/>
        <w:jc w:val="center"/>
        <w:rPr>
          <w:b/>
        </w:rPr>
      </w:pPr>
      <w:r>
        <w:rPr>
          <w:b/>
        </w:rPr>
        <w:t>3</w:t>
      </w:r>
      <w:r w:rsidR="001136D5" w:rsidRPr="0034096A">
        <w:rPr>
          <w:b/>
        </w:rPr>
        <w:t xml:space="preserve">. </w:t>
      </w:r>
      <w:r w:rsidR="006C0848" w:rsidRPr="0034096A">
        <w:rPr>
          <w:b/>
        </w:rPr>
        <w:t>Mobilitātes aktivitāšu augstākajā izglītībā</w:t>
      </w:r>
      <w:r w:rsidR="00CB15E8" w:rsidRPr="0034096A">
        <w:rPr>
          <w:b/>
        </w:rPr>
        <w:t xml:space="preserve"> nodrošināšanai</w:t>
      </w:r>
    </w:p>
    <w:p w14:paraId="7082F122" w14:textId="77777777" w:rsidR="00EF58F0" w:rsidRPr="0034096A" w:rsidRDefault="001136D5" w:rsidP="003731CE">
      <w:pPr>
        <w:jc w:val="center"/>
        <w:rPr>
          <w:b/>
        </w:rPr>
      </w:pPr>
      <w:r w:rsidRPr="0034096A">
        <w:rPr>
          <w:b/>
        </w:rPr>
        <w:t>nepieciešam</w:t>
      </w:r>
      <w:r w:rsidR="006C0848" w:rsidRPr="0034096A">
        <w:rPr>
          <w:b/>
        </w:rPr>
        <w:t>ais</w:t>
      </w:r>
      <w:r w:rsidRPr="0034096A">
        <w:rPr>
          <w:b/>
        </w:rPr>
        <w:t xml:space="preserve"> finansējum</w:t>
      </w:r>
      <w:r w:rsidR="006C0848" w:rsidRPr="0034096A">
        <w:rPr>
          <w:b/>
        </w:rPr>
        <w:t>s</w:t>
      </w:r>
      <w:r w:rsidRPr="0034096A">
        <w:rPr>
          <w:b/>
        </w:rPr>
        <w:t xml:space="preserve"> </w:t>
      </w:r>
    </w:p>
    <w:p w14:paraId="6A69A22E" w14:textId="77777777" w:rsidR="00F776F3" w:rsidRPr="0034096A" w:rsidRDefault="00F776F3" w:rsidP="003731CE">
      <w:pPr>
        <w:jc w:val="center"/>
        <w:rPr>
          <w:b/>
        </w:rPr>
      </w:pPr>
    </w:p>
    <w:p w14:paraId="260B4054" w14:textId="77777777" w:rsidR="00B27346" w:rsidRDefault="00EB2109" w:rsidP="002A15E0">
      <w:pPr>
        <w:pStyle w:val="BodyText"/>
        <w:ind w:left="0" w:right="43"/>
        <w:jc w:val="both"/>
        <w:rPr>
          <w:rFonts w:cs="Times New Roman"/>
          <w:lang w:val="lv-LV"/>
        </w:rPr>
      </w:pPr>
      <w:r>
        <w:rPr>
          <w:rFonts w:cs="Times New Roman"/>
          <w:lang w:val="lv-LV"/>
        </w:rPr>
        <w:t>4</w:t>
      </w:r>
      <w:r w:rsidR="0032452F" w:rsidRPr="0034096A">
        <w:rPr>
          <w:rFonts w:cs="Times New Roman"/>
          <w:lang w:val="lv-LV"/>
        </w:rPr>
        <w:t xml:space="preserve">. </w:t>
      </w:r>
      <w:r w:rsidR="00CD0038" w:rsidRPr="00366D22">
        <w:rPr>
          <w:rFonts w:cs="Times New Roman"/>
          <w:lang w:val="lv-LV"/>
        </w:rPr>
        <w:t>M</w:t>
      </w:r>
      <w:r w:rsidR="001C5457" w:rsidRPr="00366D22">
        <w:rPr>
          <w:rFonts w:cs="Times New Roman"/>
          <w:lang w:val="lv-LV"/>
        </w:rPr>
        <w:t>obilitātes aktivitā</w:t>
      </w:r>
      <w:r w:rsidR="00A005B5" w:rsidRPr="00366D22">
        <w:rPr>
          <w:rFonts w:cs="Times New Roman"/>
          <w:lang w:val="lv-LV"/>
        </w:rPr>
        <w:t>te</w:t>
      </w:r>
      <w:r w:rsidR="001C5457" w:rsidRPr="00366D22">
        <w:rPr>
          <w:rFonts w:cs="Times New Roman"/>
          <w:lang w:val="lv-LV"/>
        </w:rPr>
        <w:t xml:space="preserve"> </w:t>
      </w:r>
      <w:r w:rsidR="00537206" w:rsidRPr="00366D22">
        <w:rPr>
          <w:rFonts w:cs="Times New Roman"/>
          <w:lang w:val="lv-LV"/>
        </w:rPr>
        <w:t xml:space="preserve">sadarbībai </w:t>
      </w:r>
      <w:r w:rsidR="00C21359" w:rsidRPr="00366D22">
        <w:rPr>
          <w:rFonts w:cs="Times New Roman"/>
          <w:lang w:val="lv-LV"/>
        </w:rPr>
        <w:t xml:space="preserve">starp </w:t>
      </w:r>
      <w:r w:rsidR="003346AE" w:rsidRPr="003346AE">
        <w:rPr>
          <w:rFonts w:cs="Times New Roman"/>
          <w:lang w:val="lv-LV"/>
        </w:rPr>
        <w:t>programmas</w:t>
      </w:r>
      <w:r w:rsidR="003346AE" w:rsidRPr="00366D22">
        <w:rPr>
          <w:rFonts w:cs="Times New Roman"/>
          <w:i/>
          <w:lang w:val="lv-LV"/>
        </w:rPr>
        <w:t xml:space="preserve"> </w:t>
      </w:r>
      <w:r w:rsidR="00AB468D" w:rsidRPr="00366D22">
        <w:rPr>
          <w:rFonts w:cs="Times New Roman"/>
          <w:i/>
          <w:lang w:val="lv-LV"/>
        </w:rPr>
        <w:t>Erasmus+</w:t>
      </w:r>
      <w:r w:rsidR="00AB468D" w:rsidRPr="00366D22">
        <w:rPr>
          <w:rFonts w:cs="Times New Roman"/>
          <w:lang w:val="lv-LV"/>
        </w:rPr>
        <w:t xml:space="preserve"> </w:t>
      </w:r>
      <w:r w:rsidR="00C21359" w:rsidRPr="00366D22">
        <w:rPr>
          <w:rFonts w:cs="Times New Roman"/>
          <w:lang w:val="lv-LV"/>
        </w:rPr>
        <w:t xml:space="preserve">valstīm (turpmāk – </w:t>
      </w:r>
      <w:r w:rsidR="00C21359" w:rsidRPr="007D6062">
        <w:rPr>
          <w:rFonts w:cs="Times New Roman"/>
          <w:lang w:val="lv-LV"/>
        </w:rPr>
        <w:t>KA</w:t>
      </w:r>
      <w:r w:rsidR="002D5980" w:rsidRPr="007D6062">
        <w:rPr>
          <w:rFonts w:cs="Times New Roman"/>
          <w:lang w:val="lv-LV"/>
        </w:rPr>
        <w:t>131</w:t>
      </w:r>
      <w:r w:rsidR="00C21359" w:rsidRPr="007D6062">
        <w:rPr>
          <w:rFonts w:cs="Times New Roman"/>
          <w:b/>
          <w:lang w:val="lv-LV"/>
        </w:rPr>
        <w:t xml:space="preserve"> </w:t>
      </w:r>
      <w:r w:rsidR="002D5980" w:rsidRPr="007D6062">
        <w:rPr>
          <w:rFonts w:cs="Times New Roman"/>
          <w:lang w:val="lv-LV"/>
        </w:rPr>
        <w:t>mobilitāte</w:t>
      </w:r>
      <w:r w:rsidR="00C21359" w:rsidRPr="007D6062">
        <w:rPr>
          <w:rFonts w:cs="Times New Roman"/>
          <w:lang w:val="lv-LV"/>
        </w:rPr>
        <w:t xml:space="preserve">) </w:t>
      </w:r>
      <w:r w:rsidR="002D5980" w:rsidRPr="007D6062">
        <w:rPr>
          <w:rFonts w:cs="Times New Roman"/>
          <w:lang w:val="lv-LV"/>
        </w:rPr>
        <w:t>tiek finansēta no ES iekšēj</w:t>
      </w:r>
      <w:r w:rsidR="005267C8" w:rsidRPr="007D6062">
        <w:rPr>
          <w:rFonts w:cs="Times New Roman"/>
          <w:lang w:val="lv-LV"/>
        </w:rPr>
        <w:t>iem</w:t>
      </w:r>
      <w:r w:rsidR="00B57883" w:rsidRPr="007D6062">
        <w:rPr>
          <w:rFonts w:cs="Times New Roman"/>
          <w:lang w:val="lv-LV"/>
        </w:rPr>
        <w:t xml:space="preserve"> </w:t>
      </w:r>
      <w:r w:rsidR="00596BBD" w:rsidRPr="007D6062">
        <w:rPr>
          <w:rFonts w:cs="Times New Roman"/>
          <w:lang w:val="lv-LV"/>
        </w:rPr>
        <w:t xml:space="preserve">finanšu </w:t>
      </w:r>
      <w:r w:rsidR="00782FB1" w:rsidRPr="007D6062">
        <w:rPr>
          <w:rFonts w:cs="Times New Roman"/>
          <w:lang w:val="lv-LV"/>
        </w:rPr>
        <w:t>līdzekļiem</w:t>
      </w:r>
      <w:r w:rsidR="00F7092C" w:rsidRPr="007D6062">
        <w:rPr>
          <w:rFonts w:cs="Times New Roman"/>
          <w:lang w:val="lv-LV"/>
        </w:rPr>
        <w:t xml:space="preserve"> (</w:t>
      </w:r>
      <w:r w:rsidR="00F7092C" w:rsidRPr="007D6062">
        <w:rPr>
          <w:rFonts w:cs="Times New Roman"/>
          <w:i/>
          <w:lang w:val="lv-LV"/>
        </w:rPr>
        <w:t xml:space="preserve">Heading </w:t>
      </w:r>
      <w:r w:rsidR="00F7092C" w:rsidRPr="007D6062">
        <w:rPr>
          <w:rFonts w:cs="Times New Roman"/>
          <w:lang w:val="lv-LV"/>
        </w:rPr>
        <w:t>2)</w:t>
      </w:r>
      <w:r w:rsidR="00350BCE" w:rsidRPr="007D6062">
        <w:rPr>
          <w:rFonts w:cs="Times New Roman"/>
          <w:lang w:val="lv-LV"/>
        </w:rPr>
        <w:t>.</w:t>
      </w:r>
      <w:r w:rsidR="00CD0038" w:rsidRPr="007D6062">
        <w:rPr>
          <w:rFonts w:cs="Times New Roman"/>
          <w:lang w:val="lv-LV"/>
        </w:rPr>
        <w:t xml:space="preserve"> </w:t>
      </w:r>
      <w:r w:rsidR="003476DB">
        <w:rPr>
          <w:rFonts w:cs="Times New Roman"/>
          <w:iCs/>
          <w:lang w:val="lv-LV"/>
        </w:rPr>
        <w:t xml:space="preserve">2026. gada </w:t>
      </w:r>
      <w:r w:rsidR="003476DB" w:rsidRPr="007323B8">
        <w:rPr>
          <w:rFonts w:cs="Times New Roman"/>
          <w:lang w:val="lv-LV"/>
        </w:rPr>
        <w:t xml:space="preserve">darba programmā (11. </w:t>
      </w:r>
      <w:r w:rsidR="003476DB" w:rsidRPr="001D5E0A">
        <w:rPr>
          <w:rFonts w:cs="Times New Roman"/>
          <w:lang w:val="lv-LV"/>
        </w:rPr>
        <w:t xml:space="preserve">tabula, kolonna </w:t>
      </w:r>
      <w:r w:rsidR="003476DB" w:rsidRPr="001D5E0A">
        <w:rPr>
          <w:rFonts w:cs="Times New Roman"/>
          <w:i/>
          <w:lang w:val="lv-LV"/>
        </w:rPr>
        <w:t>Higher education,</w:t>
      </w:r>
      <w:r w:rsidR="003476DB" w:rsidRPr="001D5E0A">
        <w:rPr>
          <w:rFonts w:cs="Times New Roman"/>
          <w:i/>
          <w:iCs/>
          <w:lang w:val="lv-LV"/>
        </w:rPr>
        <w:t xml:space="preserve"> KA1</w:t>
      </w:r>
      <w:r w:rsidR="003476DB" w:rsidRPr="00D802F4">
        <w:rPr>
          <w:rFonts w:cs="Times New Roman"/>
          <w:lang w:val="lv-LV"/>
        </w:rPr>
        <w:t xml:space="preserve">) </w:t>
      </w:r>
      <w:r w:rsidR="003476DB" w:rsidRPr="007323B8">
        <w:rPr>
          <w:rFonts w:cs="Times New Roman"/>
          <w:lang w:val="lv-LV"/>
        </w:rPr>
        <w:t>ir noteikts</w:t>
      </w:r>
      <w:r w:rsidR="003476DB" w:rsidRPr="0034096A">
        <w:rPr>
          <w:rFonts w:cs="Times New Roman"/>
          <w:lang w:val="lv-LV"/>
        </w:rPr>
        <w:t xml:space="preserve"> </w:t>
      </w:r>
      <w:r w:rsidR="003476DB" w:rsidRPr="007D6062">
        <w:rPr>
          <w:rFonts w:cs="Times New Roman"/>
          <w:iCs/>
          <w:lang w:val="lv-LV"/>
        </w:rPr>
        <w:t>Latvijai</w:t>
      </w:r>
      <w:r w:rsidR="003476DB" w:rsidRPr="0034096A">
        <w:rPr>
          <w:rFonts w:cs="Times New Roman"/>
          <w:iCs/>
          <w:lang w:val="lv-LV"/>
        </w:rPr>
        <w:t xml:space="preserve"> </w:t>
      </w:r>
      <w:r w:rsidR="003476DB" w:rsidRPr="00B5751D">
        <w:rPr>
          <w:rFonts w:cs="Times New Roman"/>
          <w:lang w:val="lv-LV"/>
        </w:rPr>
        <w:t>paredzētais</w:t>
      </w:r>
      <w:r w:rsidR="003476DB" w:rsidRPr="0034096A">
        <w:rPr>
          <w:rFonts w:cs="Times New Roman"/>
          <w:lang w:val="lv-LV"/>
        </w:rPr>
        <w:t xml:space="preserve"> </w:t>
      </w:r>
      <w:r w:rsidR="000D2415" w:rsidRPr="0034096A">
        <w:rPr>
          <w:rFonts w:cs="Times New Roman"/>
          <w:lang w:val="lv-LV"/>
        </w:rPr>
        <w:t xml:space="preserve">ES </w:t>
      </w:r>
      <w:r w:rsidR="000D2415" w:rsidRPr="007323B8">
        <w:rPr>
          <w:rFonts w:cs="Times New Roman"/>
          <w:lang w:val="lv-LV"/>
        </w:rPr>
        <w:t>finansējums</w:t>
      </w:r>
      <w:r w:rsidR="006A7716">
        <w:rPr>
          <w:rFonts w:cs="Times New Roman"/>
          <w:lang w:val="lv-LV"/>
        </w:rPr>
        <w:t xml:space="preserve"> </w:t>
      </w:r>
      <w:r w:rsidR="00BC27AB" w:rsidRPr="0032253D">
        <w:rPr>
          <w:rFonts w:cs="Times New Roman"/>
          <w:iCs/>
          <w:lang w:val="lv-LV"/>
        </w:rPr>
        <w:t>14 803</w:t>
      </w:r>
      <w:r w:rsidR="00BC27AB" w:rsidRPr="00BC27AB">
        <w:rPr>
          <w:rFonts w:cs="Times New Roman"/>
          <w:iCs/>
          <w:lang w:val="lv-LV"/>
        </w:rPr>
        <w:t xml:space="preserve"> 883</w:t>
      </w:r>
      <w:r w:rsidR="00BC27AB" w:rsidRPr="00BC27AB">
        <w:rPr>
          <w:rFonts w:cs="Times New Roman"/>
          <w:i/>
          <w:lang w:val="lv-LV"/>
        </w:rPr>
        <w:t xml:space="preserve"> </w:t>
      </w:r>
      <w:r w:rsidR="00634588" w:rsidRPr="00BC27AB">
        <w:rPr>
          <w:rFonts w:cs="Times New Roman"/>
          <w:i/>
          <w:lang w:val="lv-LV"/>
        </w:rPr>
        <w:t xml:space="preserve">euro </w:t>
      </w:r>
      <w:r w:rsidR="00634588" w:rsidRPr="00BC27AB">
        <w:rPr>
          <w:rFonts w:cs="Times New Roman"/>
          <w:lang w:val="lv-LV"/>
        </w:rPr>
        <w:t>apm</w:t>
      </w:r>
      <w:r w:rsidR="00634588" w:rsidRPr="003476DB">
        <w:rPr>
          <w:rFonts w:cs="Times New Roman"/>
          <w:lang w:val="lv-LV"/>
        </w:rPr>
        <w:t>ērā</w:t>
      </w:r>
      <w:r w:rsidR="00BC27AB" w:rsidRPr="003476DB">
        <w:rPr>
          <w:rFonts w:cs="Times New Roman"/>
          <w:lang w:val="lv-LV"/>
        </w:rPr>
        <w:t xml:space="preserve"> </w:t>
      </w:r>
      <w:r w:rsidR="00BC27AB" w:rsidRPr="00B27346">
        <w:rPr>
          <w:rFonts w:cs="Times New Roman"/>
          <w:lang w:val="lv-LV"/>
        </w:rPr>
        <w:t xml:space="preserve">(skat. arī VIAA granta līguma budžeta sadaļu informatīvā ziņojuma </w:t>
      </w:r>
      <w:r w:rsidR="008222EF" w:rsidRPr="00B27346">
        <w:rPr>
          <w:rFonts w:cs="Times New Roman"/>
          <w:lang w:val="lv-LV"/>
        </w:rPr>
        <w:t>2</w:t>
      </w:r>
      <w:r w:rsidR="00BC27AB" w:rsidRPr="00B27346">
        <w:rPr>
          <w:rFonts w:cs="Times New Roman"/>
          <w:lang w:val="lv-LV"/>
        </w:rPr>
        <w:t>. pielikumā, 1. lpp.)</w:t>
      </w:r>
      <w:r w:rsidR="003476DB" w:rsidRPr="00B27346">
        <w:rPr>
          <w:rFonts w:cs="Times New Roman"/>
          <w:lang w:val="lv-LV"/>
        </w:rPr>
        <w:t>.</w:t>
      </w:r>
    </w:p>
    <w:p w14:paraId="47032466" w14:textId="6C94710F" w:rsidR="00E11BD7" w:rsidRPr="00BB127C" w:rsidRDefault="00EB2109" w:rsidP="002A15E0">
      <w:pPr>
        <w:pStyle w:val="BodyText"/>
        <w:ind w:left="0" w:right="43"/>
        <w:jc w:val="both"/>
        <w:rPr>
          <w:rFonts w:cs="Times New Roman"/>
          <w:color w:val="FF0000"/>
          <w:lang w:val="lv-LV"/>
        </w:rPr>
      </w:pPr>
      <w:r>
        <w:rPr>
          <w:rFonts w:cs="Times New Roman"/>
          <w:lang w:val="lv-LV"/>
        </w:rPr>
        <w:t>5</w:t>
      </w:r>
      <w:r w:rsidR="00EC2E16" w:rsidRPr="0034096A">
        <w:rPr>
          <w:rFonts w:cs="Times New Roman"/>
          <w:lang w:val="lv-LV"/>
        </w:rPr>
        <w:t>.</w:t>
      </w:r>
      <w:r w:rsidR="00CD0038" w:rsidRPr="0034096A">
        <w:rPr>
          <w:rFonts w:cs="Times New Roman"/>
          <w:lang w:val="lv-LV"/>
        </w:rPr>
        <w:t xml:space="preserve"> </w:t>
      </w:r>
      <w:r w:rsidR="00EC2E16" w:rsidRPr="00366D22">
        <w:rPr>
          <w:rFonts w:cs="Times New Roman"/>
          <w:lang w:val="lv-LV"/>
        </w:rPr>
        <w:t>M</w:t>
      </w:r>
      <w:r w:rsidR="00E53135" w:rsidRPr="00366D22">
        <w:rPr>
          <w:rFonts w:cs="Times New Roman"/>
          <w:lang w:val="lv-LV"/>
        </w:rPr>
        <w:t>obilitāte</w:t>
      </w:r>
      <w:r w:rsidR="008D2B61" w:rsidRPr="00366D22">
        <w:rPr>
          <w:rFonts w:cs="Times New Roman"/>
          <w:lang w:val="lv-LV"/>
        </w:rPr>
        <w:t>s</w:t>
      </w:r>
      <w:r w:rsidR="00E53135" w:rsidRPr="00366D22">
        <w:rPr>
          <w:rFonts w:cs="Times New Roman"/>
          <w:lang w:val="lv-LV"/>
        </w:rPr>
        <w:t xml:space="preserve"> </w:t>
      </w:r>
      <w:r w:rsidR="008D2B61" w:rsidRPr="00366D22">
        <w:rPr>
          <w:rFonts w:cs="Times New Roman"/>
          <w:lang w:val="lv-LV"/>
        </w:rPr>
        <w:t xml:space="preserve">aktivitāte </w:t>
      </w:r>
      <w:r w:rsidR="00537206" w:rsidRPr="00366D22">
        <w:rPr>
          <w:rFonts w:cs="Times New Roman"/>
          <w:lang w:val="lv-LV"/>
        </w:rPr>
        <w:t xml:space="preserve">sadarbībai </w:t>
      </w:r>
      <w:r w:rsidR="00F73C71" w:rsidRPr="00366D22">
        <w:rPr>
          <w:rFonts w:cs="Times New Roman"/>
          <w:lang w:val="lv-LV"/>
        </w:rPr>
        <w:t xml:space="preserve">starp </w:t>
      </w:r>
      <w:r w:rsidR="003346AE" w:rsidRPr="003346AE">
        <w:rPr>
          <w:rFonts w:cs="Times New Roman"/>
          <w:lang w:val="lv-LV"/>
        </w:rPr>
        <w:t>programmas</w:t>
      </w:r>
      <w:r w:rsidR="003346AE" w:rsidRPr="00366D22">
        <w:rPr>
          <w:rFonts w:cs="Times New Roman"/>
          <w:i/>
          <w:lang w:val="lv-LV"/>
        </w:rPr>
        <w:t xml:space="preserve"> </w:t>
      </w:r>
      <w:r w:rsidR="00F73C71" w:rsidRPr="00366D22">
        <w:rPr>
          <w:rFonts w:cs="Times New Roman"/>
          <w:i/>
          <w:lang w:val="lv-LV"/>
        </w:rPr>
        <w:t>Erasmus+</w:t>
      </w:r>
      <w:r w:rsidR="00F73C71" w:rsidRPr="00366D22">
        <w:rPr>
          <w:rFonts w:cs="Times New Roman"/>
          <w:lang w:val="lv-LV"/>
        </w:rPr>
        <w:t xml:space="preserve"> valstīm un </w:t>
      </w:r>
      <w:r w:rsidR="00F73C71" w:rsidRPr="00366D22">
        <w:rPr>
          <w:rFonts w:cs="Times New Roman"/>
          <w:lang w:val="lv-LV"/>
        </w:rPr>
        <w:lastRenderedPageBreak/>
        <w:t xml:space="preserve">partnervalstīm </w:t>
      </w:r>
      <w:r w:rsidR="00E53135" w:rsidRPr="00366D22">
        <w:rPr>
          <w:rFonts w:cs="Times New Roman"/>
          <w:lang w:val="lv-LV"/>
        </w:rPr>
        <w:t xml:space="preserve">(turpmāk – </w:t>
      </w:r>
      <w:r w:rsidR="008D2B61" w:rsidRPr="00366D22">
        <w:rPr>
          <w:rFonts w:cs="Times New Roman"/>
          <w:lang w:val="lv-LV"/>
        </w:rPr>
        <w:t>KA171</w:t>
      </w:r>
      <w:r w:rsidR="00E53135" w:rsidRPr="00366D22">
        <w:rPr>
          <w:rFonts w:cs="Times New Roman"/>
          <w:b/>
          <w:lang w:val="lv-LV"/>
        </w:rPr>
        <w:t xml:space="preserve"> </w:t>
      </w:r>
      <w:r w:rsidR="00E53135" w:rsidRPr="00366D22">
        <w:rPr>
          <w:rFonts w:cs="Times New Roman"/>
          <w:lang w:val="lv-LV"/>
        </w:rPr>
        <w:t>mob</w:t>
      </w:r>
      <w:r w:rsidR="00AF3FDC" w:rsidRPr="00366D22">
        <w:rPr>
          <w:rFonts w:cs="Times New Roman"/>
          <w:lang w:val="lv-LV"/>
        </w:rPr>
        <w:t>ilitāte</w:t>
      </w:r>
      <w:r w:rsidR="00E53135" w:rsidRPr="00366D22">
        <w:rPr>
          <w:rFonts w:cs="Times New Roman"/>
          <w:lang w:val="lv-LV"/>
        </w:rPr>
        <w:t>)</w:t>
      </w:r>
      <w:r w:rsidR="002D5980" w:rsidRPr="0034096A">
        <w:rPr>
          <w:rFonts w:cs="Times New Roman"/>
          <w:lang w:val="lv-LV"/>
        </w:rPr>
        <w:t xml:space="preserve"> </w:t>
      </w:r>
      <w:r w:rsidR="00EF1D65" w:rsidRPr="0034096A">
        <w:rPr>
          <w:rFonts w:cs="Times New Roman"/>
          <w:lang w:val="lv-LV"/>
        </w:rPr>
        <w:t xml:space="preserve">tiek finansēta no ES ārējiem finanšu līdzekļiem </w:t>
      </w:r>
      <w:r w:rsidR="00F7092C" w:rsidRPr="0034096A">
        <w:rPr>
          <w:rFonts w:cs="Times New Roman"/>
          <w:lang w:val="lv-LV"/>
        </w:rPr>
        <w:t>(</w:t>
      </w:r>
      <w:r w:rsidR="00F7092C" w:rsidRPr="0034096A">
        <w:rPr>
          <w:rFonts w:cs="Times New Roman"/>
          <w:i/>
          <w:lang w:val="lv-LV"/>
        </w:rPr>
        <w:t xml:space="preserve">Heading 6). </w:t>
      </w:r>
      <w:r w:rsidR="00973FEF" w:rsidRPr="003476DB">
        <w:rPr>
          <w:rFonts w:cs="Times New Roman"/>
          <w:iCs/>
          <w:lang w:val="lv-LV"/>
        </w:rPr>
        <w:t xml:space="preserve">2026. gada </w:t>
      </w:r>
      <w:r w:rsidR="00973FEF" w:rsidRPr="003476DB">
        <w:rPr>
          <w:rFonts w:cs="Times New Roman"/>
          <w:lang w:val="lv-LV"/>
        </w:rPr>
        <w:t>darba programmā (15.</w:t>
      </w:r>
      <w:r w:rsidR="00973FEF" w:rsidRPr="006A565A">
        <w:rPr>
          <w:rFonts w:cs="Times New Roman"/>
          <w:lang w:val="lv-LV"/>
        </w:rPr>
        <w:t xml:space="preserve"> tabula, kolonna</w:t>
      </w:r>
      <w:r w:rsidR="00973FEF" w:rsidRPr="006A565A">
        <w:rPr>
          <w:rFonts w:cs="Times New Roman"/>
          <w:i/>
          <w:iCs/>
          <w:lang w:val="lv-LV"/>
        </w:rPr>
        <w:t xml:space="preserve"> </w:t>
      </w:r>
      <w:r w:rsidR="00973FEF" w:rsidRPr="006A565A">
        <w:rPr>
          <w:rFonts w:cs="Times New Roman"/>
          <w:iCs/>
          <w:lang w:val="lv-LV"/>
        </w:rPr>
        <w:t>„</w:t>
      </w:r>
      <w:r w:rsidR="00973FEF" w:rsidRPr="006A565A">
        <w:rPr>
          <w:rFonts w:cs="Times New Roman"/>
          <w:i/>
          <w:iCs/>
          <w:lang w:val="lv-LV"/>
        </w:rPr>
        <w:t>Total</w:t>
      </w:r>
      <w:r w:rsidR="00973FEF" w:rsidRPr="003476DB">
        <w:rPr>
          <w:rFonts w:cs="Times New Roman"/>
          <w:i/>
          <w:iCs/>
          <w:lang w:val="lv-LV"/>
        </w:rPr>
        <w:t>”</w:t>
      </w:r>
      <w:r w:rsidR="00973FEF" w:rsidRPr="003476DB">
        <w:rPr>
          <w:rFonts w:cs="Times New Roman"/>
          <w:lang w:val="lv-LV"/>
        </w:rPr>
        <w:t xml:space="preserve">) ir noteikts </w:t>
      </w:r>
      <w:r w:rsidR="00973FEF" w:rsidRPr="003476DB">
        <w:rPr>
          <w:rFonts w:cs="Times New Roman"/>
          <w:iCs/>
          <w:lang w:val="lv-LV"/>
        </w:rPr>
        <w:t>Latvijai</w:t>
      </w:r>
      <w:r w:rsidR="00973FEF" w:rsidRPr="003476DB">
        <w:rPr>
          <w:rFonts w:cs="Times New Roman"/>
          <w:lang w:val="lv-LV"/>
        </w:rPr>
        <w:t xml:space="preserve"> </w:t>
      </w:r>
      <w:r w:rsidR="00973FEF" w:rsidRPr="00A72444">
        <w:rPr>
          <w:rFonts w:cs="Times New Roman"/>
          <w:lang w:val="lv-LV"/>
        </w:rPr>
        <w:t>paredzētais ES finansējums</w:t>
      </w:r>
      <w:r w:rsidR="00973FEF" w:rsidRPr="0032253D">
        <w:rPr>
          <w:rFonts w:cs="Times New Roman"/>
          <w:lang w:val="lv-LV"/>
        </w:rPr>
        <w:t xml:space="preserve"> </w:t>
      </w:r>
      <w:r w:rsidR="00805C23" w:rsidRPr="0032253D">
        <w:rPr>
          <w:rFonts w:cs="Times New Roman"/>
          <w:lang w:val="lv-LV"/>
        </w:rPr>
        <w:t>2</w:t>
      </w:r>
      <w:r w:rsidR="00805C23">
        <w:rPr>
          <w:rFonts w:cs="Times New Roman"/>
          <w:lang w:val="lv-LV"/>
        </w:rPr>
        <w:t> </w:t>
      </w:r>
      <w:r w:rsidR="00805C23" w:rsidRPr="00805C23">
        <w:rPr>
          <w:rFonts w:cs="Times New Roman"/>
          <w:lang w:val="lv-LV"/>
        </w:rPr>
        <w:t>320</w:t>
      </w:r>
      <w:r w:rsidR="00805C23">
        <w:rPr>
          <w:rFonts w:cs="Times New Roman"/>
          <w:lang w:val="lv-LV"/>
        </w:rPr>
        <w:t xml:space="preserve"> </w:t>
      </w:r>
      <w:r w:rsidR="00805C23" w:rsidRPr="00805C23">
        <w:rPr>
          <w:rFonts w:cs="Times New Roman"/>
          <w:lang w:val="lv-LV"/>
        </w:rPr>
        <w:t>342</w:t>
      </w:r>
      <w:r w:rsidR="00805C23">
        <w:rPr>
          <w:rFonts w:cs="Times New Roman"/>
          <w:lang w:val="lv-LV"/>
        </w:rPr>
        <w:t xml:space="preserve"> </w:t>
      </w:r>
      <w:r w:rsidR="00973FEF" w:rsidRPr="00973FEF">
        <w:rPr>
          <w:rFonts w:cs="Times New Roman"/>
          <w:i/>
          <w:lang w:val="lv-LV"/>
        </w:rPr>
        <w:t xml:space="preserve">euro </w:t>
      </w:r>
      <w:r w:rsidR="00973FEF" w:rsidRPr="00973FEF">
        <w:rPr>
          <w:rFonts w:cs="Times New Roman"/>
          <w:lang w:val="lv-LV"/>
        </w:rPr>
        <w:t>apmērā</w:t>
      </w:r>
      <w:r w:rsidR="00973FEF">
        <w:rPr>
          <w:rFonts w:cs="Times New Roman"/>
          <w:lang w:val="lv-LV"/>
        </w:rPr>
        <w:t>.</w:t>
      </w:r>
      <w:r w:rsidR="00841FA0">
        <w:rPr>
          <w:rFonts w:cs="Times New Roman"/>
          <w:lang w:val="lv-LV"/>
        </w:rPr>
        <w:t xml:space="preserve"> </w:t>
      </w:r>
      <w:r w:rsidR="006A2B83" w:rsidRPr="007323B8">
        <w:rPr>
          <w:rFonts w:cs="Times New Roman"/>
          <w:iCs/>
          <w:lang w:val="lv-LV"/>
        </w:rPr>
        <w:t>202</w:t>
      </w:r>
      <w:r w:rsidR="006A2B83">
        <w:rPr>
          <w:rFonts w:cs="Times New Roman"/>
          <w:iCs/>
          <w:lang w:val="lv-LV"/>
        </w:rPr>
        <w:t>6</w:t>
      </w:r>
      <w:r w:rsidR="006A2B83" w:rsidRPr="007323B8">
        <w:rPr>
          <w:rFonts w:cs="Times New Roman"/>
          <w:iCs/>
          <w:lang w:val="lv-LV"/>
        </w:rPr>
        <w:t>. gad</w:t>
      </w:r>
      <w:r w:rsidR="001323CD">
        <w:rPr>
          <w:rFonts w:cs="Times New Roman"/>
          <w:iCs/>
          <w:lang w:val="lv-LV"/>
        </w:rPr>
        <w:t>ā</w:t>
      </w:r>
      <w:r w:rsidR="006A2B83" w:rsidRPr="007323B8">
        <w:rPr>
          <w:rFonts w:cs="Times New Roman"/>
          <w:iCs/>
          <w:lang w:val="lv-LV"/>
        </w:rPr>
        <w:t xml:space="preserve"> </w:t>
      </w:r>
      <w:r w:rsidR="006A2B83" w:rsidRPr="0034096A">
        <w:rPr>
          <w:rFonts w:cs="Times New Roman"/>
          <w:iCs/>
          <w:lang w:val="lv-LV"/>
        </w:rPr>
        <w:t>Latvijai</w:t>
      </w:r>
      <w:r w:rsidR="006A2B83" w:rsidRPr="0034096A">
        <w:rPr>
          <w:rFonts w:cs="Times New Roman"/>
          <w:lang w:val="lv-LV"/>
        </w:rPr>
        <w:t xml:space="preserve"> </w:t>
      </w:r>
      <w:r w:rsidR="006A2B83" w:rsidRPr="00FB0F49">
        <w:rPr>
          <w:rFonts w:cs="Times New Roman"/>
          <w:lang w:val="lv-LV"/>
        </w:rPr>
        <w:t>faktiski pieejamais</w:t>
      </w:r>
      <w:r w:rsidR="006A2B83" w:rsidRPr="0034096A">
        <w:rPr>
          <w:rFonts w:cs="Times New Roman"/>
          <w:lang w:val="lv-LV"/>
        </w:rPr>
        <w:t xml:space="preserve"> </w:t>
      </w:r>
      <w:r w:rsidR="006A2B83">
        <w:rPr>
          <w:rFonts w:cs="Times New Roman"/>
          <w:lang w:val="lv-LV"/>
        </w:rPr>
        <w:t xml:space="preserve">ES </w:t>
      </w:r>
      <w:r w:rsidR="006A2B83" w:rsidRPr="0034096A">
        <w:rPr>
          <w:rFonts w:cs="Times New Roman"/>
          <w:lang w:val="lv-LV"/>
        </w:rPr>
        <w:t xml:space="preserve">finansējums </w:t>
      </w:r>
      <w:r w:rsidR="006A2B83" w:rsidRPr="00B27346">
        <w:rPr>
          <w:rFonts w:cs="Times New Roman"/>
          <w:lang w:val="lv-LV"/>
        </w:rPr>
        <w:t xml:space="preserve">2 337 809 </w:t>
      </w:r>
      <w:r w:rsidR="006A2B83" w:rsidRPr="007323B8">
        <w:rPr>
          <w:rFonts w:cs="Times New Roman"/>
          <w:i/>
          <w:lang w:val="lv-LV"/>
        </w:rPr>
        <w:t xml:space="preserve">euro </w:t>
      </w:r>
      <w:r w:rsidR="006A2B83" w:rsidRPr="007323B8">
        <w:rPr>
          <w:rFonts w:cs="Times New Roman"/>
          <w:lang w:val="lv-LV"/>
        </w:rPr>
        <w:t xml:space="preserve">apmērā ir </w:t>
      </w:r>
      <w:r w:rsidR="006A2B83" w:rsidRPr="00951778">
        <w:rPr>
          <w:rFonts w:cs="Times New Roman"/>
          <w:lang w:val="lv-LV"/>
        </w:rPr>
        <w:t>noteikts VIAA granta līguma</w:t>
      </w:r>
      <w:r w:rsidR="006A2B83" w:rsidRPr="00951778">
        <w:rPr>
          <w:rFonts w:cs="Times New Roman"/>
          <w:b/>
          <w:lang w:val="lv-LV"/>
        </w:rPr>
        <w:t xml:space="preserve"> </w:t>
      </w:r>
      <w:r w:rsidR="006A2B83" w:rsidRPr="00951778">
        <w:rPr>
          <w:rFonts w:cs="Times New Roman"/>
          <w:lang w:val="lv-LV"/>
        </w:rPr>
        <w:t xml:space="preserve">budžeta </w:t>
      </w:r>
      <w:r w:rsidR="00BC27AB" w:rsidRPr="00B27346">
        <w:rPr>
          <w:rFonts w:cs="Times New Roman"/>
          <w:lang w:val="lv-LV"/>
        </w:rPr>
        <w:t>sadaļā</w:t>
      </w:r>
      <w:r w:rsidR="00BC27AB" w:rsidRPr="00B27346">
        <w:rPr>
          <w:rFonts w:cs="Times New Roman"/>
          <w:noProof/>
          <w:lang w:val="lv-LV"/>
        </w:rPr>
        <w:t xml:space="preserve"> </w:t>
      </w:r>
      <w:r w:rsidR="00BC27AB" w:rsidRPr="00B27346">
        <w:rPr>
          <w:rFonts w:cs="Times New Roman"/>
          <w:lang w:val="lv-LV"/>
        </w:rPr>
        <w:t xml:space="preserve">(skat. informatīvā ziņojuma </w:t>
      </w:r>
      <w:r w:rsidR="00B27346" w:rsidRPr="00B27346">
        <w:rPr>
          <w:rFonts w:cs="Times New Roman"/>
          <w:lang w:val="lv-LV"/>
        </w:rPr>
        <w:t>2</w:t>
      </w:r>
      <w:r w:rsidR="00BC27AB" w:rsidRPr="00B27346">
        <w:rPr>
          <w:rFonts w:cs="Times New Roman"/>
          <w:lang w:val="lv-LV"/>
        </w:rPr>
        <w:t>. pielikumā, 2. lpp.).</w:t>
      </w:r>
      <w:r w:rsidR="00F91782" w:rsidRPr="0084776B">
        <w:rPr>
          <w:rFonts w:cs="Times New Roman"/>
          <w:sz w:val="22"/>
          <w:szCs w:val="22"/>
          <w:lang w:val="lv-LV"/>
        </w:rPr>
        <w:t xml:space="preserve">       </w:t>
      </w:r>
    </w:p>
    <w:p w14:paraId="414B8641" w14:textId="12FDED4B" w:rsidR="008C6039" w:rsidRDefault="00EB2109" w:rsidP="00076A93">
      <w:pPr>
        <w:ind w:firstLine="720"/>
        <w:jc w:val="both"/>
      </w:pPr>
      <w:r>
        <w:t>6</w:t>
      </w:r>
      <w:r w:rsidR="00A73998" w:rsidRPr="0034096A">
        <w:t xml:space="preserve">. </w:t>
      </w:r>
      <w:r w:rsidR="00414D12" w:rsidRPr="0034096A">
        <w:t xml:space="preserve">Informatīvā ziņojuma 1. tabulā veikts aprēķins </w:t>
      </w:r>
      <w:r w:rsidR="00691E26" w:rsidRPr="0034096A">
        <w:t xml:space="preserve">par </w:t>
      </w:r>
      <w:r w:rsidR="00CF5620" w:rsidRPr="0034096A">
        <w:rPr>
          <w:iCs/>
        </w:rPr>
        <w:t>papil</w:t>
      </w:r>
      <w:r w:rsidR="00CF5620" w:rsidRPr="0000538C">
        <w:rPr>
          <w:iCs/>
        </w:rPr>
        <w:t>du</w:t>
      </w:r>
      <w:r w:rsidR="007C6991" w:rsidRPr="0034096A">
        <w:rPr>
          <w:iCs/>
        </w:rPr>
        <w:t xml:space="preserve"> nepieciešamo</w:t>
      </w:r>
      <w:r w:rsidR="00CF5620" w:rsidRPr="0034096A">
        <w:rPr>
          <w:iCs/>
        </w:rPr>
        <w:t xml:space="preserve"> </w:t>
      </w:r>
      <w:r w:rsidR="00CF5620" w:rsidRPr="0034096A">
        <w:t>valsts</w:t>
      </w:r>
      <w:r w:rsidR="00CF5620" w:rsidRPr="0034096A">
        <w:rPr>
          <w:iCs/>
        </w:rPr>
        <w:t xml:space="preserve"> līdzfinansējum</w:t>
      </w:r>
      <w:r w:rsidR="00CF5620" w:rsidRPr="0034096A">
        <w:t>a apmēru</w:t>
      </w:r>
      <w:r w:rsidR="00691E26" w:rsidRPr="0034096A">
        <w:t xml:space="preserve"> </w:t>
      </w:r>
      <w:r w:rsidR="00D35B3A" w:rsidRPr="0034096A">
        <w:t>KA131</w:t>
      </w:r>
      <w:r w:rsidR="00D35B3A" w:rsidRPr="0034096A">
        <w:rPr>
          <w:b/>
        </w:rPr>
        <w:t xml:space="preserve"> </w:t>
      </w:r>
      <w:r w:rsidR="00D35B3A" w:rsidRPr="0034096A">
        <w:t>mobilitātei un KA171</w:t>
      </w:r>
      <w:r w:rsidR="00D35B3A" w:rsidRPr="0034096A">
        <w:rPr>
          <w:b/>
        </w:rPr>
        <w:t xml:space="preserve"> </w:t>
      </w:r>
      <w:r w:rsidR="00D35B3A" w:rsidRPr="0034096A">
        <w:t>mobilitātei</w:t>
      </w:r>
      <w:r w:rsidR="00D35B3A" w:rsidRPr="002476B7">
        <w:t>.</w:t>
      </w:r>
      <w:r w:rsidR="00D8032E" w:rsidRPr="002476B7">
        <w:t xml:space="preserve"> </w:t>
      </w:r>
      <w:r w:rsidR="00C32ACE" w:rsidRPr="002476B7">
        <w:t xml:space="preserve">Saskaņā ar </w:t>
      </w:r>
      <w:r w:rsidR="008C6039" w:rsidRPr="002476B7">
        <w:t>protokollēmum</w:t>
      </w:r>
      <w:r w:rsidR="00C32ACE" w:rsidRPr="002476B7">
        <w:t>u</w:t>
      </w:r>
      <w:r w:rsidR="008C6039" w:rsidRPr="002476B7">
        <w:t xml:space="preserve"> </w:t>
      </w:r>
      <w:r w:rsidR="008C6039" w:rsidRPr="002476B7">
        <w:rPr>
          <w:bCs/>
        </w:rPr>
        <w:t xml:space="preserve">Nr. </w:t>
      </w:r>
      <w:r w:rsidR="00A961BB" w:rsidRPr="002476B7">
        <w:rPr>
          <w:bCs/>
        </w:rPr>
        <w:t>51</w:t>
      </w:r>
      <w:r w:rsidR="008C6039" w:rsidRPr="002476B7">
        <w:t xml:space="preserve"> </w:t>
      </w:r>
      <w:r w:rsidR="00C3486A" w:rsidRPr="002476B7">
        <w:t>programmas</w:t>
      </w:r>
      <w:r w:rsidR="00C3486A" w:rsidRPr="0034096A">
        <w:rPr>
          <w:i/>
        </w:rPr>
        <w:t xml:space="preserve"> </w:t>
      </w:r>
      <w:r w:rsidR="008C6039" w:rsidRPr="0034096A">
        <w:rPr>
          <w:i/>
        </w:rPr>
        <w:t>Erasmus+</w:t>
      </w:r>
      <w:r w:rsidR="008C6039" w:rsidRPr="0034096A">
        <w:t xml:space="preserve"> studējošo un personāla mācību mobilitātes aktivitātēm augstākajā izglītībā </w:t>
      </w:r>
      <w:r w:rsidR="008C6039" w:rsidRPr="0034096A">
        <w:rPr>
          <w:iCs/>
        </w:rPr>
        <w:t xml:space="preserve">tiek nodrošināts valsts līdzfinansējums 20% apmērā no </w:t>
      </w:r>
      <w:r w:rsidR="00076A93" w:rsidRPr="0034096A">
        <w:t>kopējā ES finansējuma</w:t>
      </w:r>
      <w:r w:rsidR="003F08F6" w:rsidRPr="0034096A">
        <w:t xml:space="preserve"> katrā no programmas </w:t>
      </w:r>
      <w:r w:rsidR="003F08F6" w:rsidRPr="0034096A">
        <w:rPr>
          <w:i/>
        </w:rPr>
        <w:t>Erasmus+</w:t>
      </w:r>
      <w:r w:rsidR="003F08F6" w:rsidRPr="0034096A">
        <w:t xml:space="preserve"> īstenošanas gadiem.</w:t>
      </w:r>
    </w:p>
    <w:p w14:paraId="32AC97DC" w14:textId="77777777" w:rsidR="00406AD4" w:rsidRDefault="00406AD4" w:rsidP="00DA6326">
      <w:pPr>
        <w:jc w:val="right"/>
      </w:pPr>
    </w:p>
    <w:p w14:paraId="27491E2C" w14:textId="053739AF" w:rsidR="00DA6326" w:rsidRPr="0034096A" w:rsidRDefault="004501E8" w:rsidP="00DA6326">
      <w:pPr>
        <w:jc w:val="right"/>
      </w:pPr>
      <w:r w:rsidRPr="0034096A">
        <w:t>1</w:t>
      </w:r>
      <w:r w:rsidR="00DA6326" w:rsidRPr="0034096A">
        <w:t>.</w:t>
      </w:r>
      <w:r w:rsidR="0031168A" w:rsidRPr="0034096A">
        <w:t xml:space="preserve"> </w:t>
      </w:r>
      <w:r w:rsidR="00DA6326" w:rsidRPr="0034096A">
        <w:t>tabula</w:t>
      </w:r>
    </w:p>
    <w:p w14:paraId="450F1DDA" w14:textId="77777777" w:rsidR="003B662D" w:rsidRPr="0034096A" w:rsidRDefault="00B5556D" w:rsidP="003A6050">
      <w:pPr>
        <w:jc w:val="center"/>
      </w:pPr>
      <w:bookmarkStart w:id="7" w:name="_Hlk170212408"/>
      <w:r w:rsidRPr="0034096A">
        <w:rPr>
          <w:i/>
        </w:rPr>
        <w:t>Erasmus+</w:t>
      </w:r>
      <w:r w:rsidR="000208AD" w:rsidRPr="0034096A">
        <w:t xml:space="preserve"> </w:t>
      </w:r>
      <w:r w:rsidR="005F382C" w:rsidRPr="0034096A">
        <w:t xml:space="preserve">mobilitātes aktivitāšu augstākajā izglītībā </w:t>
      </w:r>
      <w:r w:rsidR="003F7D6C" w:rsidRPr="0034096A">
        <w:t>nodrošināšanai</w:t>
      </w:r>
      <w:r w:rsidR="00CC7A69" w:rsidRPr="0034096A">
        <w:t xml:space="preserve"> </w:t>
      </w:r>
    </w:p>
    <w:p w14:paraId="055B5D91" w14:textId="5855959B" w:rsidR="00DA6326" w:rsidRPr="0034096A" w:rsidRDefault="003F7D6C" w:rsidP="003A6050">
      <w:pPr>
        <w:jc w:val="center"/>
        <w:rPr>
          <w:i/>
          <w:iCs/>
        </w:rPr>
      </w:pPr>
      <w:r w:rsidRPr="0034096A">
        <w:t>nepieciešamais valsts līdzfinansējums</w:t>
      </w:r>
      <w:r w:rsidR="00FC3DE4">
        <w:t xml:space="preserve"> </w:t>
      </w:r>
      <w:r w:rsidR="00FC3DE4" w:rsidRPr="00FC3DE4">
        <w:t>2026. gadā</w:t>
      </w:r>
      <w:r w:rsidR="00FB7949" w:rsidRPr="00FC3DE4">
        <w:t>,</w:t>
      </w:r>
      <w:r w:rsidR="00FB7949" w:rsidRPr="0034096A">
        <w:t xml:space="preserve"> </w:t>
      </w:r>
      <w:r w:rsidR="00FB7949" w:rsidRPr="0034096A">
        <w:rPr>
          <w:i/>
          <w:iCs/>
        </w:rPr>
        <w:t>euro</w:t>
      </w:r>
      <w:r w:rsidR="00FB7949" w:rsidRPr="0034096A">
        <w:t xml:space="preserve"> </w:t>
      </w:r>
    </w:p>
    <w:p w14:paraId="1D212D7D" w14:textId="77777777" w:rsidR="008E4A0D" w:rsidRPr="0034096A" w:rsidRDefault="008E4A0D" w:rsidP="00EF58F0">
      <w:pPr>
        <w:pStyle w:val="Default"/>
        <w:ind w:firstLine="709"/>
        <w:jc w:val="both"/>
        <w:rPr>
          <w:rFonts w:ascii="Times New Roman" w:hAnsi="Times New Roman" w:cs="Times New Roman"/>
          <w:color w:val="auto"/>
          <w:highlight w:val="yellow"/>
        </w:rPr>
      </w:pPr>
    </w:p>
    <w:tbl>
      <w:tblPr>
        <w:tblStyle w:val="TableGrid"/>
        <w:tblW w:w="0" w:type="auto"/>
        <w:tblLook w:val="04A0" w:firstRow="1" w:lastRow="0" w:firstColumn="1" w:lastColumn="0" w:noHBand="0" w:noVBand="1"/>
      </w:tblPr>
      <w:tblGrid>
        <w:gridCol w:w="1838"/>
        <w:gridCol w:w="1985"/>
        <w:gridCol w:w="1842"/>
        <w:gridCol w:w="1701"/>
        <w:gridCol w:w="1881"/>
      </w:tblGrid>
      <w:tr w:rsidR="00867287" w:rsidRPr="0034096A" w14:paraId="46B19AEE" w14:textId="77777777" w:rsidTr="00867287">
        <w:tc>
          <w:tcPr>
            <w:tcW w:w="1838" w:type="dxa"/>
          </w:tcPr>
          <w:p w14:paraId="6F452B4F" w14:textId="77777777" w:rsidR="00867287" w:rsidRPr="0034096A" w:rsidRDefault="00867287" w:rsidP="007218BC">
            <w:pPr>
              <w:pStyle w:val="Default"/>
              <w:jc w:val="center"/>
              <w:rPr>
                <w:rFonts w:ascii="Times New Roman" w:hAnsi="Times New Roman" w:cs="Times New Roman"/>
                <w:color w:val="auto"/>
                <w:sz w:val="20"/>
                <w:szCs w:val="20"/>
              </w:rPr>
            </w:pPr>
            <w:r w:rsidRPr="001308F9">
              <w:rPr>
                <w:rFonts w:ascii="Times New Roman" w:eastAsiaTheme="minorHAnsi" w:hAnsi="Times New Roman" w:cs="Times New Roman"/>
                <w:color w:val="auto"/>
                <w:sz w:val="20"/>
                <w:szCs w:val="20"/>
              </w:rPr>
              <w:t>2026.g. d</w:t>
            </w:r>
            <w:r w:rsidRPr="001308F9">
              <w:rPr>
                <w:rFonts w:ascii="Times New Roman" w:hAnsi="Times New Roman" w:cs="Times New Roman"/>
                <w:color w:val="auto"/>
                <w:sz w:val="20"/>
                <w:szCs w:val="20"/>
              </w:rPr>
              <w:t>arb</w:t>
            </w:r>
            <w:r w:rsidRPr="0034096A">
              <w:rPr>
                <w:rFonts w:ascii="Times New Roman" w:hAnsi="Times New Roman" w:cs="Times New Roman"/>
                <w:color w:val="auto"/>
                <w:sz w:val="20"/>
                <w:szCs w:val="20"/>
              </w:rPr>
              <w:t xml:space="preserve">a programmā </w:t>
            </w:r>
          </w:p>
          <w:p w14:paraId="24D35E6E" w14:textId="77777777" w:rsidR="00867287" w:rsidRPr="0034096A" w:rsidRDefault="00867287" w:rsidP="00996B67">
            <w:pPr>
              <w:pStyle w:val="Default"/>
              <w:jc w:val="center"/>
              <w:rPr>
                <w:rFonts w:ascii="Times New Roman" w:hAnsi="Times New Roman" w:cs="Times New Roman"/>
                <w:color w:val="auto"/>
                <w:sz w:val="20"/>
                <w:szCs w:val="20"/>
                <w:highlight w:val="yellow"/>
              </w:rPr>
            </w:pPr>
            <w:r w:rsidRPr="0034096A">
              <w:rPr>
                <w:rFonts w:ascii="Times New Roman" w:hAnsi="Times New Roman" w:cs="Times New Roman"/>
                <w:color w:val="auto"/>
                <w:sz w:val="20"/>
                <w:szCs w:val="20"/>
              </w:rPr>
              <w:t>noteiktais pasākums</w:t>
            </w:r>
            <w:r w:rsidRPr="0034096A" w:rsidDel="00340740">
              <w:rPr>
                <w:rFonts w:ascii="Times New Roman" w:eastAsiaTheme="minorHAnsi" w:hAnsi="Times New Roman" w:cs="Times New Roman"/>
                <w:color w:val="auto"/>
                <w:sz w:val="20"/>
                <w:szCs w:val="20"/>
              </w:rPr>
              <w:t xml:space="preserve"> </w:t>
            </w:r>
          </w:p>
          <w:p w14:paraId="6673B413" w14:textId="4B9B6DE2" w:rsidR="00867287" w:rsidRDefault="00867287" w:rsidP="00996B67">
            <w:pPr>
              <w:pStyle w:val="Default"/>
              <w:jc w:val="center"/>
              <w:rPr>
                <w:rFonts w:ascii="Times New Roman" w:eastAsiaTheme="minorHAnsi" w:hAnsi="Times New Roman" w:cs="Times New Roman"/>
                <w:color w:val="auto"/>
                <w:sz w:val="20"/>
                <w:szCs w:val="20"/>
              </w:rPr>
            </w:pPr>
          </w:p>
          <w:p w14:paraId="312D7DDC" w14:textId="4D272D83" w:rsidR="00867287" w:rsidRPr="0034096A" w:rsidRDefault="00867287" w:rsidP="00996B67">
            <w:pPr>
              <w:pStyle w:val="Default"/>
              <w:jc w:val="center"/>
              <w:rPr>
                <w:rFonts w:ascii="Times New Roman" w:eastAsiaTheme="minorHAnsi" w:hAnsi="Times New Roman" w:cs="Times New Roman"/>
                <w:color w:val="auto"/>
                <w:sz w:val="20"/>
                <w:szCs w:val="20"/>
              </w:rPr>
            </w:pPr>
          </w:p>
        </w:tc>
        <w:tc>
          <w:tcPr>
            <w:tcW w:w="1985" w:type="dxa"/>
          </w:tcPr>
          <w:p w14:paraId="7A9A5D34" w14:textId="05A0EFD4" w:rsidR="00867287" w:rsidRPr="0034096A" w:rsidRDefault="00867287" w:rsidP="00996B67">
            <w:pPr>
              <w:pStyle w:val="Default"/>
              <w:jc w:val="center"/>
              <w:rPr>
                <w:rFonts w:ascii="Times New Roman" w:hAnsi="Times New Roman" w:cs="Times New Roman"/>
                <w:color w:val="auto"/>
                <w:sz w:val="20"/>
                <w:szCs w:val="20"/>
                <w:highlight w:val="yellow"/>
              </w:rPr>
            </w:pPr>
            <w:r w:rsidRPr="00DB691C">
              <w:rPr>
                <w:rFonts w:ascii="Times New Roman" w:eastAsiaTheme="minorHAnsi" w:hAnsi="Times New Roman" w:cs="Times New Roman"/>
                <w:color w:val="auto"/>
                <w:sz w:val="20"/>
                <w:szCs w:val="20"/>
              </w:rPr>
              <w:t>2026.</w:t>
            </w:r>
            <w:r w:rsidRPr="0034096A">
              <w:rPr>
                <w:rFonts w:ascii="Times New Roman" w:eastAsiaTheme="minorHAnsi" w:hAnsi="Times New Roman" w:cs="Times New Roman"/>
                <w:color w:val="auto"/>
                <w:sz w:val="20"/>
                <w:szCs w:val="20"/>
              </w:rPr>
              <w:t>g</w:t>
            </w:r>
            <w:r>
              <w:rPr>
                <w:rFonts w:ascii="Times New Roman" w:eastAsiaTheme="minorHAnsi" w:hAnsi="Times New Roman" w:cs="Times New Roman"/>
                <w:color w:val="auto"/>
                <w:sz w:val="20"/>
                <w:szCs w:val="20"/>
              </w:rPr>
              <w:t>.</w:t>
            </w:r>
            <w:r w:rsidRPr="0034096A">
              <w:rPr>
                <w:rFonts w:ascii="Times New Roman" w:eastAsiaTheme="minorHAnsi" w:hAnsi="Times New Roman" w:cs="Times New Roman"/>
                <w:color w:val="auto"/>
                <w:sz w:val="20"/>
                <w:szCs w:val="20"/>
              </w:rPr>
              <w:t xml:space="preserve"> d</w:t>
            </w:r>
            <w:r w:rsidRPr="0034096A">
              <w:rPr>
                <w:rFonts w:ascii="Times New Roman" w:hAnsi="Times New Roman" w:cs="Times New Roman"/>
                <w:color w:val="auto"/>
                <w:sz w:val="20"/>
                <w:szCs w:val="20"/>
              </w:rPr>
              <w:t xml:space="preserve">arba </w:t>
            </w:r>
            <w:r w:rsidRPr="00F91782">
              <w:rPr>
                <w:rFonts w:ascii="Times New Roman" w:hAnsi="Times New Roman" w:cs="Times New Roman"/>
                <w:color w:val="auto"/>
                <w:sz w:val="20"/>
                <w:szCs w:val="20"/>
              </w:rPr>
              <w:t xml:space="preserve">programmā </w:t>
            </w:r>
            <w:r w:rsidRPr="00F91782">
              <w:rPr>
                <w:rFonts w:ascii="Times New Roman" w:eastAsiaTheme="minorHAnsi" w:hAnsi="Times New Roman" w:cs="Times New Roman"/>
                <w:color w:val="auto"/>
                <w:sz w:val="20"/>
                <w:szCs w:val="20"/>
              </w:rPr>
              <w:t xml:space="preserve">vai VIAA </w:t>
            </w:r>
            <w:r w:rsidRPr="00F91782">
              <w:rPr>
                <w:rFonts w:ascii="Times New Roman" w:hAnsi="Times New Roman" w:cs="Times New Roman"/>
                <w:color w:val="auto"/>
                <w:sz w:val="20"/>
                <w:szCs w:val="20"/>
              </w:rPr>
              <w:t>granta līgumā</w:t>
            </w:r>
            <w:r>
              <w:rPr>
                <w:rFonts w:ascii="Times New Roman" w:hAnsi="Times New Roman" w:cs="Times New Roman"/>
                <w:color w:val="auto"/>
                <w:sz w:val="20"/>
                <w:szCs w:val="20"/>
              </w:rPr>
              <w:t xml:space="preserve"> </w:t>
            </w:r>
            <w:r w:rsidRPr="009049A1">
              <w:rPr>
                <w:rFonts w:ascii="Times New Roman" w:hAnsi="Times New Roman" w:cs="Times New Roman"/>
                <w:color w:val="auto"/>
                <w:sz w:val="20"/>
                <w:szCs w:val="20"/>
              </w:rPr>
              <w:t>noteiktais</w:t>
            </w:r>
            <w:r w:rsidRPr="00870B26">
              <w:rPr>
                <w:rFonts w:ascii="Times New Roman" w:hAnsi="Times New Roman" w:cs="Times New Roman"/>
                <w:color w:val="auto"/>
                <w:sz w:val="20"/>
                <w:szCs w:val="20"/>
              </w:rPr>
              <w:t xml:space="preserve"> ES finansējums</w:t>
            </w:r>
          </w:p>
        </w:tc>
        <w:tc>
          <w:tcPr>
            <w:tcW w:w="1842" w:type="dxa"/>
          </w:tcPr>
          <w:p w14:paraId="0EF67FF1" w14:textId="77777777" w:rsidR="00867287" w:rsidRPr="0034096A" w:rsidRDefault="00867287" w:rsidP="007218BC">
            <w:pPr>
              <w:tabs>
                <w:tab w:val="left" w:pos="-720"/>
                <w:tab w:val="left" w:pos="0"/>
                <w:tab w:val="left" w:pos="720"/>
                <w:tab w:val="left" w:pos="1440"/>
                <w:tab w:val="left" w:pos="2160"/>
                <w:tab w:val="left" w:pos="2880"/>
                <w:tab w:val="left" w:pos="3600"/>
                <w:tab w:val="left" w:pos="4320"/>
              </w:tabs>
              <w:autoSpaceDE w:val="0"/>
              <w:adjustRightInd w:val="0"/>
              <w:jc w:val="center"/>
              <w:rPr>
                <w:sz w:val="20"/>
                <w:szCs w:val="20"/>
              </w:rPr>
            </w:pPr>
            <w:r w:rsidRPr="0034096A">
              <w:rPr>
                <w:sz w:val="20"/>
                <w:szCs w:val="20"/>
              </w:rPr>
              <w:t xml:space="preserve">Nepieciešamais valsts līdzfinansējums </w:t>
            </w:r>
          </w:p>
          <w:p w14:paraId="2196F155" w14:textId="77777777" w:rsidR="00867287" w:rsidRPr="0034096A" w:rsidRDefault="00867287" w:rsidP="007218BC">
            <w:pPr>
              <w:pStyle w:val="Default"/>
              <w:jc w:val="center"/>
              <w:rPr>
                <w:rFonts w:ascii="Times New Roman" w:hAnsi="Times New Roman" w:cs="Times New Roman"/>
                <w:color w:val="auto"/>
                <w:sz w:val="20"/>
                <w:szCs w:val="20"/>
              </w:rPr>
            </w:pPr>
            <w:r w:rsidRPr="0034096A">
              <w:rPr>
                <w:rFonts w:ascii="Times New Roman" w:hAnsi="Times New Roman" w:cs="Times New Roman"/>
                <w:color w:val="auto"/>
                <w:sz w:val="20"/>
                <w:szCs w:val="20"/>
              </w:rPr>
              <w:t xml:space="preserve">20% apmērā </w:t>
            </w:r>
          </w:p>
          <w:p w14:paraId="36B506DF" w14:textId="77777777" w:rsidR="00867287" w:rsidRPr="0034096A" w:rsidRDefault="00867287" w:rsidP="007218BC">
            <w:pPr>
              <w:pStyle w:val="Default"/>
              <w:jc w:val="center"/>
              <w:rPr>
                <w:rFonts w:ascii="Times New Roman" w:hAnsi="Times New Roman" w:cs="Times New Roman"/>
                <w:color w:val="auto"/>
                <w:sz w:val="18"/>
                <w:szCs w:val="18"/>
                <w:highlight w:val="yellow"/>
              </w:rPr>
            </w:pPr>
            <w:r w:rsidRPr="0034096A">
              <w:rPr>
                <w:rFonts w:ascii="Times New Roman" w:hAnsi="Times New Roman" w:cs="Times New Roman"/>
                <w:color w:val="auto"/>
                <w:sz w:val="18"/>
                <w:szCs w:val="18"/>
              </w:rPr>
              <w:t>(ES finansējums *0,2)</w:t>
            </w:r>
          </w:p>
        </w:tc>
        <w:tc>
          <w:tcPr>
            <w:tcW w:w="1701" w:type="dxa"/>
          </w:tcPr>
          <w:p w14:paraId="6BCF306F" w14:textId="1D47C52A" w:rsidR="00867287" w:rsidRPr="0034096A" w:rsidRDefault="00867287" w:rsidP="00867287">
            <w:pPr>
              <w:pStyle w:val="Default"/>
              <w:jc w:val="center"/>
              <w:rPr>
                <w:rFonts w:ascii="Times New Roman" w:hAnsi="Times New Roman" w:cs="Times New Roman"/>
                <w:strike/>
                <w:color w:val="auto"/>
                <w:sz w:val="20"/>
                <w:szCs w:val="20"/>
                <w:highlight w:val="yellow"/>
              </w:rPr>
            </w:pPr>
            <w:r w:rsidRPr="00F617DD">
              <w:rPr>
                <w:rFonts w:ascii="Times New Roman" w:hAnsi="Times New Roman" w:cs="Times New Roman"/>
                <w:color w:val="auto"/>
                <w:kern w:val="1"/>
                <w:sz w:val="20"/>
                <w:szCs w:val="20"/>
                <w:lang w:eastAsia="zh-TW" w:bidi="hi-IN"/>
              </w:rPr>
              <w:t>IZM</w:t>
            </w:r>
            <w:r w:rsidRPr="00F617DD">
              <w:rPr>
                <w:rFonts w:ascii="Times New Roman" w:eastAsiaTheme="minorHAnsi" w:hAnsi="Times New Roman" w:cs="Times New Roman"/>
                <w:color w:val="auto"/>
                <w:sz w:val="20"/>
                <w:szCs w:val="20"/>
              </w:rPr>
              <w:t xml:space="preserve"> b</w:t>
            </w:r>
            <w:r w:rsidRPr="00F617DD">
              <w:rPr>
                <w:rFonts w:ascii="Times New Roman" w:hAnsi="Times New Roman" w:cs="Times New Roman"/>
                <w:color w:val="auto"/>
                <w:sz w:val="20"/>
                <w:szCs w:val="20"/>
              </w:rPr>
              <w:t xml:space="preserve">udžetā </w:t>
            </w:r>
            <w:r w:rsidRPr="00F617DD">
              <w:rPr>
                <w:rFonts w:ascii="Times New Roman" w:hAnsi="Times New Roman" w:cs="Times New Roman"/>
                <w:color w:val="auto"/>
                <w:kern w:val="1"/>
                <w:sz w:val="20"/>
                <w:szCs w:val="20"/>
                <w:lang w:eastAsia="zh-TW" w:bidi="hi-IN"/>
              </w:rPr>
              <w:t>apstiprinātais</w:t>
            </w:r>
            <w:r w:rsidRPr="00F617DD">
              <w:rPr>
                <w:rFonts w:ascii="Times New Roman" w:eastAsia="Times New Roman" w:hAnsi="Times New Roman" w:cs="Times New Roman"/>
                <w:color w:val="auto"/>
                <w:sz w:val="20"/>
                <w:szCs w:val="20"/>
                <w:lang w:eastAsia="zh-TW"/>
              </w:rPr>
              <w:t xml:space="preserve"> valsts</w:t>
            </w:r>
            <w:r w:rsidRPr="00F617DD">
              <w:rPr>
                <w:rFonts w:ascii="Times New Roman" w:hAnsi="Times New Roman" w:cs="Times New Roman"/>
                <w:color w:val="auto"/>
                <w:sz w:val="20"/>
                <w:szCs w:val="20"/>
              </w:rPr>
              <w:t xml:space="preserve"> </w:t>
            </w:r>
            <w:r w:rsidRPr="002C4BF1">
              <w:rPr>
                <w:rFonts w:ascii="Times New Roman" w:hAnsi="Times New Roman" w:cs="Times New Roman"/>
                <w:color w:val="auto"/>
                <w:kern w:val="1"/>
                <w:sz w:val="20"/>
                <w:szCs w:val="20"/>
                <w:lang w:eastAsia="zh-TW" w:bidi="hi-IN"/>
              </w:rPr>
              <w:t xml:space="preserve">līdzfinansējums </w:t>
            </w:r>
            <w:r w:rsidRPr="002C4BF1">
              <w:rPr>
                <w:rFonts w:ascii="Times New Roman" w:hAnsi="Times New Roman" w:cs="Times New Roman"/>
                <w:color w:val="auto"/>
                <w:sz w:val="20"/>
                <w:szCs w:val="20"/>
                <w:lang w:eastAsia="zh-TW"/>
              </w:rPr>
              <w:t>2026.g.</w:t>
            </w:r>
          </w:p>
        </w:tc>
        <w:tc>
          <w:tcPr>
            <w:tcW w:w="1881" w:type="dxa"/>
          </w:tcPr>
          <w:p w14:paraId="639B2063" w14:textId="0E63869D" w:rsidR="00867287" w:rsidRDefault="00867287" w:rsidP="007218BC">
            <w:pPr>
              <w:tabs>
                <w:tab w:val="left" w:pos="-720"/>
                <w:tab w:val="left" w:pos="0"/>
                <w:tab w:val="left" w:pos="720"/>
                <w:tab w:val="left" w:pos="1440"/>
                <w:tab w:val="left" w:pos="2160"/>
                <w:tab w:val="left" w:pos="2880"/>
                <w:tab w:val="left" w:pos="3600"/>
                <w:tab w:val="left" w:pos="4320"/>
              </w:tabs>
              <w:autoSpaceDE w:val="0"/>
              <w:adjustRightInd w:val="0"/>
              <w:jc w:val="center"/>
              <w:rPr>
                <w:sz w:val="20"/>
                <w:szCs w:val="20"/>
              </w:rPr>
            </w:pPr>
            <w:r w:rsidRPr="002B236D">
              <w:rPr>
                <w:sz w:val="20"/>
                <w:szCs w:val="20"/>
              </w:rPr>
              <w:t>Papildu</w:t>
            </w:r>
            <w:r w:rsidRPr="0034096A">
              <w:rPr>
                <w:sz w:val="20"/>
                <w:szCs w:val="20"/>
              </w:rPr>
              <w:t xml:space="preserve"> </w:t>
            </w:r>
            <w:r w:rsidRPr="0034096A">
              <w:rPr>
                <w:sz w:val="20"/>
                <w:szCs w:val="20"/>
                <w:lang w:eastAsia="zh-TW"/>
              </w:rPr>
              <w:t xml:space="preserve">nepieciešamais </w:t>
            </w:r>
            <w:r w:rsidRPr="0034096A">
              <w:rPr>
                <w:sz w:val="20"/>
                <w:szCs w:val="20"/>
              </w:rPr>
              <w:t>valsts līdz</w:t>
            </w:r>
            <w:r>
              <w:rPr>
                <w:sz w:val="20"/>
                <w:szCs w:val="20"/>
              </w:rPr>
              <w:t>-</w:t>
            </w:r>
            <w:r w:rsidRPr="0034096A">
              <w:rPr>
                <w:sz w:val="20"/>
                <w:szCs w:val="20"/>
              </w:rPr>
              <w:t xml:space="preserve">finansējums </w:t>
            </w:r>
            <w:r w:rsidRPr="00DB691C">
              <w:rPr>
                <w:sz w:val="20"/>
                <w:szCs w:val="20"/>
              </w:rPr>
              <w:t>2026.g</w:t>
            </w:r>
            <w:r>
              <w:rPr>
                <w:sz w:val="20"/>
                <w:szCs w:val="20"/>
              </w:rPr>
              <w:t xml:space="preserve">. </w:t>
            </w:r>
          </w:p>
          <w:p w14:paraId="06821022" w14:textId="15AB319D" w:rsidR="00867287" w:rsidRPr="0034096A" w:rsidRDefault="00867287" w:rsidP="007218BC">
            <w:pPr>
              <w:tabs>
                <w:tab w:val="left" w:pos="-720"/>
                <w:tab w:val="left" w:pos="0"/>
                <w:tab w:val="left" w:pos="720"/>
                <w:tab w:val="left" w:pos="1440"/>
                <w:tab w:val="left" w:pos="2160"/>
                <w:tab w:val="left" w:pos="2880"/>
                <w:tab w:val="left" w:pos="3600"/>
                <w:tab w:val="left" w:pos="4320"/>
              </w:tabs>
              <w:autoSpaceDE w:val="0"/>
              <w:adjustRightInd w:val="0"/>
              <w:jc w:val="center"/>
              <w:rPr>
                <w:sz w:val="20"/>
                <w:szCs w:val="20"/>
                <w:highlight w:val="yellow"/>
              </w:rPr>
            </w:pPr>
            <w:r w:rsidRPr="0034096A">
              <w:rPr>
                <w:sz w:val="20"/>
                <w:szCs w:val="20"/>
              </w:rPr>
              <w:t xml:space="preserve">  </w:t>
            </w:r>
            <w:r w:rsidRPr="0034096A">
              <w:rPr>
                <w:sz w:val="18"/>
                <w:szCs w:val="18"/>
              </w:rPr>
              <w:t>(3.aile - 4.aile)</w:t>
            </w:r>
            <w:r w:rsidRPr="0034096A">
              <w:rPr>
                <w:sz w:val="20"/>
                <w:szCs w:val="20"/>
              </w:rPr>
              <w:t xml:space="preserve"> </w:t>
            </w:r>
          </w:p>
        </w:tc>
      </w:tr>
      <w:tr w:rsidR="001308F9" w:rsidRPr="0065775D" w14:paraId="01F27E19" w14:textId="77777777" w:rsidTr="00867287">
        <w:tc>
          <w:tcPr>
            <w:tcW w:w="1838" w:type="dxa"/>
          </w:tcPr>
          <w:p w14:paraId="3CDDBC20" w14:textId="448972F8" w:rsidR="001308F9" w:rsidRPr="0065775D" w:rsidRDefault="001308F9" w:rsidP="007218BC">
            <w:pPr>
              <w:pStyle w:val="Default"/>
              <w:jc w:val="center"/>
              <w:rPr>
                <w:rFonts w:ascii="Times New Roman" w:hAnsi="Times New Roman" w:cs="Times New Roman"/>
                <w:i/>
                <w:color w:val="auto"/>
                <w:sz w:val="20"/>
                <w:szCs w:val="20"/>
              </w:rPr>
            </w:pPr>
            <w:r w:rsidRPr="0065775D">
              <w:rPr>
                <w:rFonts w:ascii="Times New Roman" w:eastAsiaTheme="minorHAnsi" w:hAnsi="Times New Roman" w:cs="Times New Roman"/>
                <w:i/>
                <w:color w:val="auto"/>
                <w:sz w:val="20"/>
                <w:szCs w:val="20"/>
              </w:rPr>
              <w:t>1</w:t>
            </w:r>
          </w:p>
        </w:tc>
        <w:tc>
          <w:tcPr>
            <w:tcW w:w="1985" w:type="dxa"/>
          </w:tcPr>
          <w:p w14:paraId="333273A4" w14:textId="39423AFD" w:rsidR="001308F9" w:rsidRPr="0065775D" w:rsidRDefault="001308F9" w:rsidP="007218BC">
            <w:pPr>
              <w:pStyle w:val="Default"/>
              <w:jc w:val="center"/>
              <w:rPr>
                <w:rFonts w:ascii="Times New Roman" w:hAnsi="Times New Roman" w:cs="Times New Roman"/>
                <w:color w:val="auto"/>
                <w:sz w:val="20"/>
                <w:szCs w:val="20"/>
              </w:rPr>
            </w:pPr>
            <w:r w:rsidRPr="0065775D">
              <w:rPr>
                <w:rFonts w:ascii="Times New Roman" w:hAnsi="Times New Roman" w:cs="Times New Roman"/>
                <w:i/>
                <w:color w:val="auto"/>
                <w:sz w:val="20"/>
                <w:szCs w:val="20"/>
              </w:rPr>
              <w:t>2</w:t>
            </w:r>
          </w:p>
        </w:tc>
        <w:tc>
          <w:tcPr>
            <w:tcW w:w="1842" w:type="dxa"/>
          </w:tcPr>
          <w:p w14:paraId="318B244F" w14:textId="77777777" w:rsidR="001308F9" w:rsidRPr="0065775D" w:rsidRDefault="001308F9" w:rsidP="007218BC">
            <w:pPr>
              <w:pStyle w:val="Default"/>
              <w:jc w:val="center"/>
              <w:rPr>
                <w:rFonts w:ascii="Times New Roman" w:hAnsi="Times New Roman" w:cs="Times New Roman"/>
                <w:color w:val="auto"/>
                <w:sz w:val="20"/>
                <w:szCs w:val="20"/>
              </w:rPr>
            </w:pPr>
            <w:r w:rsidRPr="0065775D">
              <w:rPr>
                <w:rFonts w:ascii="Times New Roman" w:eastAsiaTheme="minorHAnsi" w:hAnsi="Times New Roman" w:cs="Times New Roman"/>
                <w:i/>
                <w:color w:val="auto"/>
                <w:sz w:val="20"/>
                <w:szCs w:val="20"/>
              </w:rPr>
              <w:t>3</w:t>
            </w:r>
          </w:p>
        </w:tc>
        <w:tc>
          <w:tcPr>
            <w:tcW w:w="1701" w:type="dxa"/>
          </w:tcPr>
          <w:p w14:paraId="41FCBA59" w14:textId="77777777" w:rsidR="001308F9" w:rsidRPr="0065775D" w:rsidRDefault="001308F9" w:rsidP="007218BC">
            <w:pPr>
              <w:pStyle w:val="Default"/>
              <w:jc w:val="center"/>
              <w:rPr>
                <w:rFonts w:ascii="Times New Roman" w:hAnsi="Times New Roman" w:cs="Times New Roman"/>
                <w:color w:val="auto"/>
                <w:sz w:val="20"/>
                <w:szCs w:val="20"/>
              </w:rPr>
            </w:pPr>
            <w:r w:rsidRPr="0065775D">
              <w:rPr>
                <w:rFonts w:ascii="Times New Roman" w:hAnsi="Times New Roman" w:cs="Times New Roman"/>
                <w:i/>
                <w:color w:val="auto"/>
                <w:sz w:val="20"/>
                <w:szCs w:val="20"/>
              </w:rPr>
              <w:t>4</w:t>
            </w:r>
          </w:p>
        </w:tc>
        <w:tc>
          <w:tcPr>
            <w:tcW w:w="1881" w:type="dxa"/>
          </w:tcPr>
          <w:p w14:paraId="1785C565" w14:textId="77777777" w:rsidR="001308F9" w:rsidRPr="0065775D" w:rsidRDefault="001308F9" w:rsidP="007218BC">
            <w:pPr>
              <w:pStyle w:val="Default"/>
              <w:jc w:val="center"/>
              <w:rPr>
                <w:rFonts w:ascii="Times New Roman" w:hAnsi="Times New Roman" w:cs="Times New Roman"/>
                <w:i/>
                <w:color w:val="auto"/>
                <w:sz w:val="20"/>
                <w:szCs w:val="20"/>
              </w:rPr>
            </w:pPr>
            <w:r w:rsidRPr="0065775D">
              <w:rPr>
                <w:rFonts w:ascii="Times New Roman" w:hAnsi="Times New Roman" w:cs="Times New Roman"/>
                <w:i/>
                <w:color w:val="auto"/>
                <w:sz w:val="20"/>
                <w:szCs w:val="20"/>
              </w:rPr>
              <w:t>5</w:t>
            </w:r>
          </w:p>
        </w:tc>
      </w:tr>
      <w:tr w:rsidR="002E3506" w:rsidRPr="0065775D" w14:paraId="781431E3" w14:textId="77777777" w:rsidTr="00867287">
        <w:tc>
          <w:tcPr>
            <w:tcW w:w="1838" w:type="dxa"/>
            <w:vAlign w:val="center"/>
          </w:tcPr>
          <w:p w14:paraId="4EFEAA04" w14:textId="5AA2E7CD" w:rsidR="00867287" w:rsidRPr="0065775D" w:rsidRDefault="00867287"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KA131 mobilitāte</w:t>
            </w:r>
          </w:p>
        </w:tc>
        <w:tc>
          <w:tcPr>
            <w:tcW w:w="1985" w:type="dxa"/>
          </w:tcPr>
          <w:p w14:paraId="3E2BCC7D" w14:textId="3A4B4133" w:rsidR="00867287" w:rsidRPr="0065775D" w:rsidRDefault="00867287" w:rsidP="0065775D">
            <w:pPr>
              <w:pStyle w:val="Default"/>
              <w:jc w:val="center"/>
              <w:rPr>
                <w:rFonts w:ascii="Times New Roman" w:hAnsi="Times New Roman" w:cs="Times New Roman"/>
                <w:strike/>
                <w:color w:val="auto"/>
                <w:sz w:val="20"/>
                <w:szCs w:val="20"/>
              </w:rPr>
            </w:pPr>
            <w:r w:rsidRPr="0065775D">
              <w:rPr>
                <w:rFonts w:ascii="Times New Roman" w:hAnsi="Times New Roman" w:cs="Times New Roman"/>
                <w:iCs/>
                <w:color w:val="auto"/>
                <w:sz w:val="20"/>
                <w:szCs w:val="20"/>
              </w:rPr>
              <w:t>14 803 883</w:t>
            </w:r>
          </w:p>
        </w:tc>
        <w:tc>
          <w:tcPr>
            <w:tcW w:w="1842" w:type="dxa"/>
          </w:tcPr>
          <w:p w14:paraId="3150BD17" w14:textId="5E8C20D3" w:rsidR="00867287" w:rsidRPr="0065775D" w:rsidRDefault="00A72444"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2 960 777</w:t>
            </w:r>
          </w:p>
        </w:tc>
        <w:tc>
          <w:tcPr>
            <w:tcW w:w="1701" w:type="dxa"/>
            <w:vAlign w:val="center"/>
          </w:tcPr>
          <w:p w14:paraId="0172E17E" w14:textId="54BED2A1" w:rsidR="00867287" w:rsidRPr="0065775D" w:rsidRDefault="00811D19" w:rsidP="0065775D">
            <w:pPr>
              <w:pStyle w:val="Default"/>
              <w:jc w:val="center"/>
              <w:rPr>
                <w:rFonts w:ascii="Times New Roman" w:hAnsi="Times New Roman" w:cs="Times New Roman"/>
                <w:strike/>
                <w:color w:val="auto"/>
                <w:sz w:val="20"/>
                <w:szCs w:val="20"/>
              </w:rPr>
            </w:pPr>
            <w:r w:rsidRPr="0065775D">
              <w:rPr>
                <w:rFonts w:ascii="Times New Roman" w:hAnsi="Times New Roman" w:cs="Times New Roman"/>
                <w:color w:val="auto"/>
                <w:sz w:val="20"/>
                <w:szCs w:val="20"/>
              </w:rPr>
              <w:t>2 914 802</w:t>
            </w:r>
          </w:p>
        </w:tc>
        <w:tc>
          <w:tcPr>
            <w:tcW w:w="1881" w:type="dxa"/>
          </w:tcPr>
          <w:p w14:paraId="2F4152DA" w14:textId="7451BA57" w:rsidR="00867287" w:rsidRPr="0065775D" w:rsidRDefault="00AE499E"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45 975</w:t>
            </w:r>
          </w:p>
        </w:tc>
      </w:tr>
      <w:tr w:rsidR="002E3506" w:rsidRPr="0065775D" w14:paraId="18374921" w14:textId="77777777" w:rsidTr="00867287">
        <w:tc>
          <w:tcPr>
            <w:tcW w:w="1838" w:type="dxa"/>
            <w:vAlign w:val="center"/>
          </w:tcPr>
          <w:p w14:paraId="4F905840" w14:textId="1FB74284" w:rsidR="00867287" w:rsidRPr="0065775D" w:rsidRDefault="00867287"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KA171 mobilitāte</w:t>
            </w:r>
          </w:p>
        </w:tc>
        <w:tc>
          <w:tcPr>
            <w:tcW w:w="1985" w:type="dxa"/>
          </w:tcPr>
          <w:p w14:paraId="3903BDEC" w14:textId="7C242B2B" w:rsidR="00ED3FBE" w:rsidRPr="0065775D" w:rsidRDefault="00466B1D"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2</w:t>
            </w:r>
            <w:r w:rsidR="00F91782" w:rsidRPr="0065775D">
              <w:rPr>
                <w:rFonts w:ascii="Times New Roman" w:hAnsi="Times New Roman" w:cs="Times New Roman"/>
                <w:color w:val="auto"/>
                <w:sz w:val="20"/>
                <w:szCs w:val="20"/>
              </w:rPr>
              <w:t> </w:t>
            </w:r>
            <w:r w:rsidRPr="0065775D">
              <w:rPr>
                <w:rFonts w:ascii="Times New Roman" w:hAnsi="Times New Roman" w:cs="Times New Roman"/>
                <w:color w:val="auto"/>
                <w:sz w:val="20"/>
                <w:szCs w:val="20"/>
              </w:rPr>
              <w:t>337</w:t>
            </w:r>
            <w:r w:rsidR="00F91782" w:rsidRPr="0065775D">
              <w:rPr>
                <w:rFonts w:ascii="Times New Roman" w:hAnsi="Times New Roman" w:cs="Times New Roman"/>
                <w:color w:val="auto"/>
                <w:sz w:val="20"/>
                <w:szCs w:val="20"/>
              </w:rPr>
              <w:t xml:space="preserve"> </w:t>
            </w:r>
            <w:r w:rsidRPr="0065775D">
              <w:rPr>
                <w:rFonts w:ascii="Times New Roman" w:hAnsi="Times New Roman" w:cs="Times New Roman"/>
                <w:color w:val="auto"/>
                <w:sz w:val="20"/>
                <w:szCs w:val="20"/>
              </w:rPr>
              <w:t>809</w:t>
            </w:r>
          </w:p>
        </w:tc>
        <w:tc>
          <w:tcPr>
            <w:tcW w:w="1842" w:type="dxa"/>
          </w:tcPr>
          <w:p w14:paraId="5F99E777" w14:textId="3507AF49" w:rsidR="00867287" w:rsidRPr="0065775D" w:rsidRDefault="002E3506" w:rsidP="0065775D">
            <w:pPr>
              <w:pStyle w:val="Default"/>
              <w:jc w:val="center"/>
              <w:rPr>
                <w:rFonts w:ascii="Times New Roman" w:hAnsi="Times New Roman" w:cs="Times New Roman"/>
                <w:color w:val="auto"/>
                <w:sz w:val="20"/>
                <w:szCs w:val="20"/>
              </w:rPr>
            </w:pPr>
            <w:r w:rsidRPr="0065775D">
              <w:rPr>
                <w:rStyle w:val="qv3wpe"/>
                <w:rFonts w:ascii="Times New Roman" w:hAnsi="Times New Roman" w:cs="Times New Roman"/>
                <w:color w:val="auto"/>
                <w:sz w:val="20"/>
                <w:szCs w:val="20"/>
              </w:rPr>
              <w:t>467 562</w:t>
            </w:r>
          </w:p>
        </w:tc>
        <w:tc>
          <w:tcPr>
            <w:tcW w:w="1701" w:type="dxa"/>
            <w:vAlign w:val="center"/>
          </w:tcPr>
          <w:p w14:paraId="2E51AD2D" w14:textId="17E48327" w:rsidR="00867287" w:rsidRPr="0065775D" w:rsidRDefault="00811D19"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442 163</w:t>
            </w:r>
          </w:p>
        </w:tc>
        <w:tc>
          <w:tcPr>
            <w:tcW w:w="1881" w:type="dxa"/>
          </w:tcPr>
          <w:p w14:paraId="0E6D753C" w14:textId="50FD7CD1" w:rsidR="00867287" w:rsidRPr="0065775D" w:rsidRDefault="002E3506" w:rsidP="0065775D">
            <w:pPr>
              <w:pStyle w:val="Default"/>
              <w:jc w:val="center"/>
              <w:rPr>
                <w:rFonts w:ascii="Times New Roman" w:hAnsi="Times New Roman" w:cs="Times New Roman"/>
                <w:color w:val="auto"/>
                <w:sz w:val="20"/>
                <w:szCs w:val="20"/>
              </w:rPr>
            </w:pPr>
            <w:r w:rsidRPr="0065775D">
              <w:rPr>
                <w:rStyle w:val="qv3wpe"/>
                <w:rFonts w:ascii="Times New Roman" w:hAnsi="Times New Roman" w:cs="Times New Roman"/>
                <w:color w:val="auto"/>
                <w:sz w:val="20"/>
                <w:szCs w:val="20"/>
              </w:rPr>
              <w:t>25 399</w:t>
            </w:r>
          </w:p>
        </w:tc>
      </w:tr>
      <w:tr w:rsidR="002E3506" w:rsidRPr="0065775D" w14:paraId="7398C614" w14:textId="77777777" w:rsidTr="00867287">
        <w:tc>
          <w:tcPr>
            <w:tcW w:w="1838" w:type="dxa"/>
            <w:vAlign w:val="center"/>
          </w:tcPr>
          <w:p w14:paraId="7A30332B" w14:textId="65E60B5A" w:rsidR="00867287" w:rsidRPr="0065775D" w:rsidRDefault="00867287" w:rsidP="0065775D">
            <w:pPr>
              <w:pStyle w:val="Default"/>
              <w:jc w:val="center"/>
              <w:rPr>
                <w:rFonts w:ascii="Times New Roman" w:eastAsia="Times New Roman" w:hAnsi="Times New Roman" w:cs="Times New Roman"/>
                <w:color w:val="auto"/>
                <w:sz w:val="20"/>
                <w:szCs w:val="20"/>
                <w:lang w:eastAsia="lv-LV"/>
              </w:rPr>
            </w:pPr>
            <w:r w:rsidRPr="0065775D">
              <w:rPr>
                <w:rFonts w:ascii="Times New Roman" w:hAnsi="Times New Roman" w:cs="Times New Roman"/>
                <w:bCs/>
                <w:i/>
                <w:color w:val="auto"/>
                <w:sz w:val="20"/>
                <w:szCs w:val="20"/>
                <w:lang w:eastAsia="zh-TW"/>
              </w:rPr>
              <w:t>Kopā:</w:t>
            </w:r>
          </w:p>
        </w:tc>
        <w:tc>
          <w:tcPr>
            <w:tcW w:w="1985" w:type="dxa"/>
            <w:vAlign w:val="center"/>
          </w:tcPr>
          <w:p w14:paraId="73816D21" w14:textId="02D1930E" w:rsidR="00F55885" w:rsidRPr="0065775D" w:rsidRDefault="00F55885" w:rsidP="0065775D">
            <w:pPr>
              <w:pStyle w:val="Default"/>
              <w:jc w:val="center"/>
              <w:rPr>
                <w:rFonts w:ascii="Times New Roman" w:eastAsia="Times New Roman" w:hAnsi="Times New Roman" w:cs="Times New Roman"/>
                <w:color w:val="auto"/>
                <w:sz w:val="20"/>
                <w:szCs w:val="20"/>
                <w:highlight w:val="yellow"/>
                <w:lang w:eastAsia="lv-LV"/>
              </w:rPr>
            </w:pPr>
            <w:r w:rsidRPr="0065775D">
              <w:rPr>
                <w:rStyle w:val="qv3wpe"/>
                <w:rFonts w:ascii="Times New Roman" w:hAnsi="Times New Roman" w:cs="Times New Roman"/>
                <w:color w:val="auto"/>
                <w:sz w:val="20"/>
                <w:szCs w:val="20"/>
              </w:rPr>
              <w:t>17 141 692</w:t>
            </w:r>
          </w:p>
        </w:tc>
        <w:tc>
          <w:tcPr>
            <w:tcW w:w="1842" w:type="dxa"/>
            <w:vAlign w:val="center"/>
          </w:tcPr>
          <w:p w14:paraId="4744892B" w14:textId="52B78F84" w:rsidR="00867287" w:rsidRPr="0065775D" w:rsidRDefault="002E3506" w:rsidP="0065775D">
            <w:pPr>
              <w:pStyle w:val="Default"/>
              <w:jc w:val="center"/>
              <w:rPr>
                <w:rFonts w:ascii="Times New Roman" w:hAnsi="Times New Roman" w:cs="Times New Roman"/>
                <w:color w:val="auto"/>
                <w:sz w:val="20"/>
                <w:szCs w:val="20"/>
              </w:rPr>
            </w:pPr>
            <w:r w:rsidRPr="0065775D">
              <w:rPr>
                <w:rStyle w:val="qv3wpe"/>
                <w:rFonts w:ascii="Times New Roman" w:hAnsi="Times New Roman" w:cs="Times New Roman"/>
                <w:color w:val="auto"/>
                <w:sz w:val="20"/>
                <w:szCs w:val="20"/>
              </w:rPr>
              <w:t>3 428 33</w:t>
            </w:r>
            <w:r w:rsidR="001D2595" w:rsidRPr="0065775D">
              <w:rPr>
                <w:rStyle w:val="qv3wpe"/>
                <w:rFonts w:ascii="Times New Roman" w:hAnsi="Times New Roman" w:cs="Times New Roman"/>
                <w:color w:val="auto"/>
                <w:sz w:val="20"/>
                <w:szCs w:val="20"/>
              </w:rPr>
              <w:t>9</w:t>
            </w:r>
            <w:r w:rsidRPr="0065775D">
              <w:rPr>
                <w:rStyle w:val="qv3wpe"/>
                <w:rFonts w:ascii="Times New Roman" w:hAnsi="Times New Roman" w:cs="Times New Roman"/>
                <w:color w:val="auto"/>
                <w:sz w:val="20"/>
                <w:szCs w:val="20"/>
              </w:rPr>
              <w:t xml:space="preserve"> </w:t>
            </w:r>
          </w:p>
        </w:tc>
        <w:tc>
          <w:tcPr>
            <w:tcW w:w="1701" w:type="dxa"/>
            <w:vAlign w:val="center"/>
          </w:tcPr>
          <w:p w14:paraId="2B4F0BF7" w14:textId="4A0F4527" w:rsidR="00867287" w:rsidRPr="0065775D" w:rsidRDefault="00811D19" w:rsidP="0065775D">
            <w:pPr>
              <w:pStyle w:val="Default"/>
              <w:jc w:val="center"/>
              <w:rPr>
                <w:rFonts w:ascii="Times New Roman" w:hAnsi="Times New Roman" w:cs="Times New Roman"/>
                <w:color w:val="auto"/>
                <w:sz w:val="20"/>
                <w:szCs w:val="20"/>
              </w:rPr>
            </w:pPr>
            <w:r w:rsidRPr="0065775D">
              <w:rPr>
                <w:rFonts w:ascii="Times New Roman" w:hAnsi="Times New Roman" w:cs="Times New Roman"/>
                <w:color w:val="auto"/>
                <w:sz w:val="20"/>
                <w:szCs w:val="20"/>
              </w:rPr>
              <w:t>3 356 965</w:t>
            </w:r>
          </w:p>
        </w:tc>
        <w:tc>
          <w:tcPr>
            <w:tcW w:w="1881" w:type="dxa"/>
            <w:vAlign w:val="center"/>
          </w:tcPr>
          <w:p w14:paraId="128AD84D" w14:textId="7422927C" w:rsidR="00867287" w:rsidRPr="0065775D" w:rsidRDefault="002E3506" w:rsidP="0065775D">
            <w:pPr>
              <w:pStyle w:val="Default"/>
              <w:jc w:val="center"/>
              <w:rPr>
                <w:rFonts w:ascii="Times New Roman" w:hAnsi="Times New Roman" w:cs="Times New Roman"/>
                <w:color w:val="auto"/>
                <w:sz w:val="20"/>
                <w:szCs w:val="20"/>
                <w:highlight w:val="yellow"/>
              </w:rPr>
            </w:pPr>
            <w:r w:rsidRPr="0065775D">
              <w:rPr>
                <w:rStyle w:val="qv3wpe"/>
                <w:rFonts w:ascii="Times New Roman" w:hAnsi="Times New Roman" w:cs="Times New Roman"/>
                <w:color w:val="auto"/>
                <w:sz w:val="20"/>
                <w:szCs w:val="20"/>
              </w:rPr>
              <w:t>71 37</w:t>
            </w:r>
            <w:r w:rsidR="001D2595" w:rsidRPr="0065775D">
              <w:rPr>
                <w:rStyle w:val="qv3wpe"/>
                <w:rFonts w:ascii="Times New Roman" w:hAnsi="Times New Roman" w:cs="Times New Roman"/>
                <w:color w:val="auto"/>
                <w:sz w:val="20"/>
                <w:szCs w:val="20"/>
              </w:rPr>
              <w:t>4</w:t>
            </w:r>
          </w:p>
        </w:tc>
      </w:tr>
    </w:tbl>
    <w:bookmarkEnd w:id="7"/>
    <w:p w14:paraId="21D86D9F" w14:textId="77777777" w:rsidR="000C619F" w:rsidRDefault="00F87ABA" w:rsidP="0063478D">
      <w:pPr>
        <w:tabs>
          <w:tab w:val="left" w:pos="851"/>
        </w:tabs>
        <w:ind w:firstLine="567"/>
        <w:jc w:val="both"/>
      </w:pPr>
      <w:r w:rsidRPr="0034096A">
        <w:t xml:space="preserve">   </w:t>
      </w:r>
    </w:p>
    <w:p w14:paraId="5B66DC7C" w14:textId="38AFBA65" w:rsidR="0063478D" w:rsidRPr="00444807" w:rsidRDefault="00EB2109" w:rsidP="0063478D">
      <w:pPr>
        <w:tabs>
          <w:tab w:val="left" w:pos="851"/>
        </w:tabs>
        <w:ind w:firstLine="567"/>
        <w:jc w:val="both"/>
      </w:pPr>
      <w:r>
        <w:t>7</w:t>
      </w:r>
      <w:r w:rsidR="006C58E9" w:rsidRPr="0034096A">
        <w:t xml:space="preserve">. </w:t>
      </w:r>
      <w:r w:rsidR="0063478D" w:rsidRPr="0034096A">
        <w:t xml:space="preserve">Kopējais nepieciešamais finansējums (ES finansējums un valsts līdzfinansējums) </w:t>
      </w:r>
      <w:r w:rsidR="00621121" w:rsidRPr="0034096A">
        <w:t xml:space="preserve">mobilitātes </w:t>
      </w:r>
      <w:r w:rsidR="00621121" w:rsidRPr="00444807">
        <w:t xml:space="preserve">aktivitāšu augstākajā izglītībā nodrošināšanai </w:t>
      </w:r>
      <w:r w:rsidR="00985479" w:rsidRPr="00444807">
        <w:t>ir šāds:</w:t>
      </w:r>
      <w:r w:rsidR="0063478D" w:rsidRPr="00444807">
        <w:t xml:space="preserve"> </w:t>
      </w:r>
    </w:p>
    <w:p w14:paraId="142574D0" w14:textId="43ED35A1" w:rsidR="006C58E9" w:rsidRPr="009149C7" w:rsidRDefault="00EB2109" w:rsidP="00F3797F">
      <w:pPr>
        <w:pStyle w:val="BodyText"/>
        <w:ind w:left="0" w:right="43" w:firstLine="567"/>
        <w:jc w:val="both"/>
        <w:rPr>
          <w:rFonts w:cs="Times New Roman"/>
          <w:lang w:val="lv-LV"/>
        </w:rPr>
      </w:pPr>
      <w:r>
        <w:rPr>
          <w:rFonts w:cs="Times New Roman"/>
          <w:lang w:val="lv-LV"/>
        </w:rPr>
        <w:t>7</w:t>
      </w:r>
      <w:r w:rsidR="00FF0F52" w:rsidRPr="00444807">
        <w:rPr>
          <w:rFonts w:cs="Times New Roman"/>
          <w:lang w:val="lv-LV"/>
        </w:rPr>
        <w:t>.1.</w:t>
      </w:r>
      <w:r w:rsidR="00E33CDA" w:rsidRPr="00444807">
        <w:rPr>
          <w:rFonts w:cs="Times New Roman"/>
          <w:lang w:val="lv-LV"/>
        </w:rPr>
        <w:t xml:space="preserve"> </w:t>
      </w:r>
      <w:r w:rsidR="00F120BE" w:rsidRPr="002F4AF5">
        <w:rPr>
          <w:rFonts w:cs="Times New Roman"/>
          <w:lang w:val="lv-LV"/>
        </w:rPr>
        <w:t xml:space="preserve">ministrijas budžeta apakšprogrammā 70.15.00 „Eiropas Savienības programmas </w:t>
      </w:r>
      <w:r w:rsidR="00F120BE" w:rsidRPr="002F4AF5">
        <w:rPr>
          <w:rFonts w:cs="Times New Roman"/>
          <w:i/>
          <w:lang w:val="lv-LV"/>
        </w:rPr>
        <w:t>Erasmus+</w:t>
      </w:r>
      <w:r w:rsidR="00F120BE" w:rsidRPr="002F4AF5">
        <w:rPr>
          <w:rFonts w:cs="Times New Roman"/>
          <w:lang w:val="lv-LV"/>
        </w:rPr>
        <w:t xml:space="preserve"> projektu īstenošanas nodrošināšana”</w:t>
      </w:r>
      <w:r w:rsidR="00F120BE" w:rsidRPr="00444807">
        <w:rPr>
          <w:rFonts w:cs="Times New Roman"/>
          <w:lang w:val="lv-LV"/>
        </w:rPr>
        <w:t xml:space="preserve"> </w:t>
      </w:r>
      <w:r w:rsidR="00FF0F52" w:rsidRPr="002D108F">
        <w:rPr>
          <w:rFonts w:cs="Times New Roman"/>
          <w:lang w:val="lv-LV"/>
        </w:rPr>
        <w:t>KA131</w:t>
      </w:r>
      <w:r w:rsidR="00FF0F52" w:rsidRPr="00444807">
        <w:rPr>
          <w:rFonts w:cs="Times New Roman"/>
          <w:b/>
          <w:lang w:val="lv-LV"/>
        </w:rPr>
        <w:t xml:space="preserve"> </w:t>
      </w:r>
      <w:r w:rsidR="00FF0F52" w:rsidRPr="003476DB">
        <w:rPr>
          <w:rFonts w:cs="Times New Roman"/>
          <w:lang w:val="lv-LV"/>
        </w:rPr>
        <w:t xml:space="preserve">mobilitātei </w:t>
      </w:r>
      <w:r w:rsidR="005E1644" w:rsidRPr="003476DB">
        <w:rPr>
          <w:lang w:val="lv-LV"/>
        </w:rPr>
        <w:t>2026. gadā</w:t>
      </w:r>
      <w:r w:rsidR="005E1644" w:rsidRPr="003476DB">
        <w:rPr>
          <w:rFonts w:cs="Times New Roman"/>
          <w:lang w:val="lv-LV"/>
        </w:rPr>
        <w:t xml:space="preserve"> </w:t>
      </w:r>
      <w:r w:rsidR="005E1644" w:rsidRPr="00090AA3">
        <w:rPr>
          <w:rFonts w:cs="Times New Roman"/>
          <w:lang w:val="lv-LV"/>
        </w:rPr>
        <w:t xml:space="preserve">palielināt valsts līdzfinansējuma apmēru </w:t>
      </w:r>
      <w:r w:rsidR="005E1644" w:rsidRPr="00DD2835">
        <w:rPr>
          <w:rFonts w:cs="Times New Roman"/>
          <w:lang w:val="lv-LV"/>
        </w:rPr>
        <w:t xml:space="preserve">par </w:t>
      </w:r>
      <w:r w:rsidR="002A3814" w:rsidRPr="0084776B">
        <w:rPr>
          <w:rFonts w:cs="Times New Roman"/>
          <w:lang w:val="lv-LV"/>
        </w:rPr>
        <w:t xml:space="preserve">45 975 </w:t>
      </w:r>
      <w:r w:rsidR="005E1644" w:rsidRPr="00DD2835">
        <w:rPr>
          <w:rFonts w:cs="Times New Roman"/>
          <w:i/>
          <w:iCs/>
          <w:lang w:val="lv-LV"/>
        </w:rPr>
        <w:t>euro</w:t>
      </w:r>
      <w:r w:rsidR="005E1644" w:rsidRPr="00DD2835">
        <w:rPr>
          <w:rFonts w:cs="Times New Roman"/>
          <w:lang w:val="lv-LV"/>
        </w:rPr>
        <w:t xml:space="preserve"> un ES</w:t>
      </w:r>
      <w:r w:rsidR="005E1644" w:rsidRPr="000239DD">
        <w:rPr>
          <w:rFonts w:cs="Times New Roman"/>
          <w:lang w:val="lv-LV"/>
        </w:rPr>
        <w:t xml:space="preserve"> finansējumu par </w:t>
      </w:r>
      <w:r w:rsidR="00DF5FF9">
        <w:rPr>
          <w:rFonts w:cs="Times New Roman"/>
          <w:lang w:val="lv-LV"/>
        </w:rPr>
        <w:t xml:space="preserve">229 872 </w:t>
      </w:r>
      <w:r w:rsidR="005E1644" w:rsidRPr="00DD2835">
        <w:rPr>
          <w:rFonts w:cs="Times New Roman"/>
          <w:i/>
          <w:iCs/>
          <w:lang w:val="lv-LV"/>
        </w:rPr>
        <w:t>euro;</w:t>
      </w:r>
    </w:p>
    <w:p w14:paraId="0E45D2A6" w14:textId="6C59E4A4" w:rsidR="00F87ABA" w:rsidRPr="009149C7" w:rsidRDefault="00EB2109" w:rsidP="00C951A8">
      <w:pPr>
        <w:pStyle w:val="BodyText"/>
        <w:ind w:left="0" w:right="43" w:firstLine="567"/>
        <w:jc w:val="both"/>
        <w:rPr>
          <w:rFonts w:cs="Times New Roman"/>
          <w:lang w:val="lv-LV"/>
        </w:rPr>
      </w:pPr>
      <w:r>
        <w:rPr>
          <w:rFonts w:cs="Times New Roman"/>
          <w:lang w:val="lv-LV"/>
        </w:rPr>
        <w:t>7</w:t>
      </w:r>
      <w:r w:rsidR="00FF0F52" w:rsidRPr="009149C7">
        <w:rPr>
          <w:rFonts w:cs="Times New Roman"/>
          <w:lang w:val="lv-LV"/>
        </w:rPr>
        <w:t xml:space="preserve">.2. </w:t>
      </w:r>
      <w:r w:rsidR="00F120BE" w:rsidRPr="009149C7">
        <w:rPr>
          <w:rFonts w:cs="Times New Roman"/>
          <w:lang w:val="lv-LV"/>
        </w:rPr>
        <w:t xml:space="preserve">ministrijas budžeta apakšprogrammā 70.15.00 „Eiropas Savienības programmas </w:t>
      </w:r>
      <w:r w:rsidR="00F120BE" w:rsidRPr="009149C7">
        <w:rPr>
          <w:rFonts w:cs="Times New Roman"/>
          <w:i/>
          <w:lang w:val="lv-LV"/>
        </w:rPr>
        <w:t>Erasmus+</w:t>
      </w:r>
      <w:r w:rsidR="00F120BE" w:rsidRPr="009149C7">
        <w:rPr>
          <w:rFonts w:cs="Times New Roman"/>
          <w:lang w:val="lv-LV"/>
        </w:rPr>
        <w:t xml:space="preserve"> projektu īstenošanas nodrošināšana” </w:t>
      </w:r>
      <w:r w:rsidR="00FF0F52" w:rsidRPr="002D108F">
        <w:rPr>
          <w:rFonts w:cs="Times New Roman"/>
          <w:lang w:val="lv-LV"/>
        </w:rPr>
        <w:t>KA171</w:t>
      </w:r>
      <w:r w:rsidR="00FF0F52" w:rsidRPr="009149C7">
        <w:rPr>
          <w:rFonts w:cs="Times New Roman"/>
          <w:lang w:val="lv-LV"/>
        </w:rPr>
        <w:t xml:space="preserve"> </w:t>
      </w:r>
      <w:r w:rsidR="00E26E82" w:rsidRPr="003476DB">
        <w:rPr>
          <w:rFonts w:cs="Times New Roman"/>
          <w:lang w:val="lv-LV"/>
        </w:rPr>
        <w:t xml:space="preserve">mobilitātei </w:t>
      </w:r>
      <w:r w:rsidR="005E1644" w:rsidRPr="003476DB">
        <w:rPr>
          <w:lang w:val="lv-LV"/>
        </w:rPr>
        <w:t>2026. gadā</w:t>
      </w:r>
      <w:r w:rsidR="005E1644" w:rsidRPr="003476DB">
        <w:rPr>
          <w:rFonts w:cs="Times New Roman"/>
          <w:lang w:val="lv-LV"/>
        </w:rPr>
        <w:t xml:space="preserve"> </w:t>
      </w:r>
      <w:r w:rsidR="00090AA3" w:rsidRPr="00090AA3">
        <w:rPr>
          <w:rFonts w:cs="Times New Roman"/>
          <w:lang w:val="lv-LV"/>
        </w:rPr>
        <w:t xml:space="preserve">palielināt </w:t>
      </w:r>
      <w:r w:rsidR="005E1644" w:rsidRPr="00090AA3">
        <w:rPr>
          <w:rFonts w:cs="Times New Roman"/>
          <w:lang w:val="lv-LV"/>
        </w:rPr>
        <w:t xml:space="preserve">valsts līdzfinansējuma apmēru </w:t>
      </w:r>
      <w:r w:rsidR="005E1644" w:rsidRPr="00DD2835">
        <w:rPr>
          <w:rFonts w:cs="Times New Roman"/>
          <w:lang w:val="lv-LV"/>
        </w:rPr>
        <w:t xml:space="preserve">par </w:t>
      </w:r>
      <w:r w:rsidR="002A3814" w:rsidRPr="0084776B">
        <w:rPr>
          <w:rFonts w:cs="Times New Roman"/>
          <w:lang w:val="lv-LV"/>
        </w:rPr>
        <w:t>2</w:t>
      </w:r>
      <w:r w:rsidR="00DC1987">
        <w:rPr>
          <w:rFonts w:cs="Times New Roman"/>
          <w:lang w:val="lv-LV"/>
        </w:rPr>
        <w:t>5</w:t>
      </w:r>
      <w:r w:rsidR="002A3814" w:rsidRPr="0084776B">
        <w:rPr>
          <w:rFonts w:cs="Times New Roman"/>
          <w:lang w:val="lv-LV"/>
        </w:rPr>
        <w:t> </w:t>
      </w:r>
      <w:r w:rsidR="00DC1987">
        <w:rPr>
          <w:rFonts w:cs="Times New Roman"/>
          <w:lang w:val="lv-LV"/>
        </w:rPr>
        <w:t>39</w:t>
      </w:r>
      <w:r w:rsidR="002A3814" w:rsidRPr="0084776B">
        <w:rPr>
          <w:rFonts w:cs="Times New Roman"/>
          <w:lang w:val="lv-LV"/>
        </w:rPr>
        <w:t xml:space="preserve">9 </w:t>
      </w:r>
      <w:r w:rsidR="005E1644" w:rsidRPr="00DD2835">
        <w:rPr>
          <w:rFonts w:cs="Times New Roman"/>
          <w:i/>
          <w:iCs/>
          <w:lang w:val="lv-LV"/>
        </w:rPr>
        <w:t>euro</w:t>
      </w:r>
      <w:r w:rsidR="005E1644" w:rsidRPr="000239DD">
        <w:rPr>
          <w:rFonts w:cs="Times New Roman"/>
          <w:lang w:val="lv-LV"/>
        </w:rPr>
        <w:t xml:space="preserve"> un </w:t>
      </w:r>
      <w:r w:rsidR="00013B46" w:rsidRPr="000239DD">
        <w:rPr>
          <w:rFonts w:cs="Times New Roman"/>
          <w:lang w:val="lv-LV"/>
        </w:rPr>
        <w:t>palielināt</w:t>
      </w:r>
      <w:r w:rsidR="005E1644" w:rsidRPr="000239DD">
        <w:rPr>
          <w:rFonts w:cs="Times New Roman"/>
          <w:lang w:val="lv-LV"/>
        </w:rPr>
        <w:t xml:space="preserve"> ES finansējumu </w:t>
      </w:r>
      <w:r w:rsidR="005E1644" w:rsidRPr="00DF5FF9">
        <w:rPr>
          <w:rFonts w:cs="Times New Roman"/>
          <w:lang w:val="lv-LV"/>
        </w:rPr>
        <w:t xml:space="preserve">par </w:t>
      </w:r>
      <w:r w:rsidR="00DF5FF9" w:rsidRPr="00DF5FF9">
        <w:rPr>
          <w:rFonts w:cs="Times New Roman"/>
          <w:lang w:val="lv-LV"/>
        </w:rPr>
        <w:t>126 993</w:t>
      </w:r>
      <w:r w:rsidR="005E1644" w:rsidRPr="00DF5FF9">
        <w:rPr>
          <w:rFonts w:cs="Times New Roman"/>
          <w:lang w:val="lv-LV"/>
        </w:rPr>
        <w:t xml:space="preserve"> </w:t>
      </w:r>
      <w:r w:rsidR="005E1644" w:rsidRPr="00DF5FF9">
        <w:rPr>
          <w:rFonts w:cs="Times New Roman"/>
          <w:i/>
          <w:iCs/>
          <w:lang w:val="lv-LV"/>
        </w:rPr>
        <w:t>euro.</w:t>
      </w:r>
    </w:p>
    <w:p w14:paraId="779EE066" w14:textId="77777777" w:rsidR="002B47AB" w:rsidRPr="009149C7" w:rsidRDefault="002B47AB" w:rsidP="00DD2835">
      <w:pPr>
        <w:pStyle w:val="BodyText"/>
        <w:spacing w:line="360" w:lineRule="auto"/>
        <w:ind w:left="0" w:right="119" w:firstLine="0"/>
        <w:jc w:val="both"/>
        <w:rPr>
          <w:rFonts w:cs="Times New Roman"/>
          <w:lang w:val="lv-LV"/>
        </w:rPr>
      </w:pPr>
    </w:p>
    <w:p w14:paraId="6F967751" w14:textId="6DFA8CC4" w:rsidR="003D72EF" w:rsidRPr="0034096A" w:rsidRDefault="00E646A1" w:rsidP="003D72EF">
      <w:pPr>
        <w:tabs>
          <w:tab w:val="left" w:pos="851"/>
        </w:tabs>
        <w:ind w:firstLine="567"/>
        <w:jc w:val="center"/>
        <w:rPr>
          <w:b/>
        </w:rPr>
      </w:pPr>
      <w:r>
        <w:rPr>
          <w:b/>
        </w:rPr>
        <w:t>4</w:t>
      </w:r>
      <w:r w:rsidR="003D72EF" w:rsidRPr="0034096A">
        <w:rPr>
          <w:b/>
        </w:rPr>
        <w:t>. Valsts aģentūru darbības nodrošināšanai</w:t>
      </w:r>
      <w:r w:rsidR="003D72EF">
        <w:rPr>
          <w:b/>
        </w:rPr>
        <w:t xml:space="preserve"> </w:t>
      </w:r>
      <w:r w:rsidR="003D72EF" w:rsidRPr="0034096A">
        <w:rPr>
          <w:b/>
        </w:rPr>
        <w:t>nepieciešamais finansējums</w:t>
      </w:r>
    </w:p>
    <w:p w14:paraId="7A6C4A3F" w14:textId="77777777" w:rsidR="003D72EF" w:rsidRPr="0034096A" w:rsidRDefault="003D72EF" w:rsidP="003D72EF">
      <w:pPr>
        <w:tabs>
          <w:tab w:val="left" w:pos="851"/>
        </w:tabs>
        <w:ind w:firstLine="567"/>
        <w:jc w:val="center"/>
      </w:pPr>
    </w:p>
    <w:p w14:paraId="3B46D3F2" w14:textId="72C00945" w:rsidR="00F77E66" w:rsidRPr="002F1212" w:rsidRDefault="00EB2109" w:rsidP="005142AA">
      <w:pPr>
        <w:autoSpaceDE w:val="0"/>
        <w:autoSpaceDN w:val="0"/>
        <w:adjustRightInd w:val="0"/>
        <w:ind w:firstLine="720"/>
        <w:jc w:val="both"/>
      </w:pPr>
      <w:r>
        <w:t>8</w:t>
      </w:r>
      <w:r w:rsidR="00553EA2" w:rsidRPr="005850D1">
        <w:t>.</w:t>
      </w:r>
      <w:r w:rsidR="003D72EF" w:rsidRPr="005850D1">
        <w:t xml:space="preserve"> </w:t>
      </w:r>
      <w:r w:rsidR="00097005" w:rsidRPr="002F1212">
        <w:t xml:space="preserve">Programmas </w:t>
      </w:r>
      <w:r w:rsidR="005142AA" w:rsidRPr="002F1212">
        <w:rPr>
          <w:i/>
        </w:rPr>
        <w:t>Erasmus+</w:t>
      </w:r>
      <w:r w:rsidR="005142AA" w:rsidRPr="002F1212">
        <w:t xml:space="preserve"> </w:t>
      </w:r>
      <w:r w:rsidR="005142AA" w:rsidRPr="002F1212">
        <w:rPr>
          <w:iCs/>
        </w:rPr>
        <w:t xml:space="preserve">valsts aģentūru darbības nodrošināšanai paredzēto </w:t>
      </w:r>
      <w:bookmarkStart w:id="8" w:name="_Hlk204342177"/>
      <w:r w:rsidR="005142AA" w:rsidRPr="0070353C">
        <w:rPr>
          <w:iCs/>
        </w:rPr>
        <w:t xml:space="preserve">ES </w:t>
      </w:r>
      <w:r w:rsidR="00BE50B8" w:rsidRPr="0070353C">
        <w:t>dotācij</w:t>
      </w:r>
      <w:r w:rsidR="0070353C" w:rsidRPr="0070353C">
        <w:t>u</w:t>
      </w:r>
      <w:r w:rsidR="005142AA" w:rsidRPr="002F1212">
        <w:rPr>
          <w:iCs/>
        </w:rPr>
        <w:t xml:space="preserve"> veido </w:t>
      </w:r>
      <w:r w:rsidR="005142AA" w:rsidRPr="002F1212">
        <w:t>ES iekšējie finanšu līdzekļi (</w:t>
      </w:r>
      <w:r w:rsidR="005142AA" w:rsidRPr="002F1212">
        <w:rPr>
          <w:i/>
          <w:iCs/>
        </w:rPr>
        <w:t>Heading 2</w:t>
      </w:r>
      <w:r w:rsidR="005142AA" w:rsidRPr="002F1212">
        <w:rPr>
          <w:iCs/>
        </w:rPr>
        <w:t>)</w:t>
      </w:r>
      <w:r w:rsidR="004925CA" w:rsidRPr="002F1212">
        <w:rPr>
          <w:iCs/>
        </w:rPr>
        <w:t xml:space="preserve"> </w:t>
      </w:r>
      <w:bookmarkEnd w:id="8"/>
      <w:r w:rsidR="004925CA" w:rsidRPr="002F1212">
        <w:rPr>
          <w:iCs/>
        </w:rPr>
        <w:t>un</w:t>
      </w:r>
      <w:r w:rsidR="005142AA" w:rsidRPr="002F1212">
        <w:rPr>
          <w:iCs/>
        </w:rPr>
        <w:t xml:space="preserve">, </w:t>
      </w:r>
      <w:r w:rsidR="004925CA" w:rsidRPr="002F1212">
        <w:rPr>
          <w:iCs/>
        </w:rPr>
        <w:t>j</w:t>
      </w:r>
      <w:r w:rsidR="005142AA" w:rsidRPr="002F1212">
        <w:rPr>
          <w:iCs/>
        </w:rPr>
        <w:t>a</w:t>
      </w:r>
      <w:r w:rsidR="004925CA" w:rsidRPr="002F1212">
        <w:rPr>
          <w:iCs/>
        </w:rPr>
        <w:t xml:space="preserve"> attiecināms,</w:t>
      </w:r>
      <w:r w:rsidR="005142AA" w:rsidRPr="002F1212">
        <w:rPr>
          <w:iCs/>
        </w:rPr>
        <w:t xml:space="preserve"> </w:t>
      </w:r>
      <w:r w:rsidR="005142AA" w:rsidRPr="002F1212">
        <w:t>ārējie finanšu līdzekļi (</w:t>
      </w:r>
      <w:r w:rsidR="005142AA" w:rsidRPr="002F1212">
        <w:rPr>
          <w:i/>
          <w:iCs/>
        </w:rPr>
        <w:t>Heading</w:t>
      </w:r>
      <w:r w:rsidR="005142AA" w:rsidRPr="002F1212">
        <w:rPr>
          <w:bCs/>
          <w:i/>
          <w:iCs/>
        </w:rPr>
        <w:t xml:space="preserve"> </w:t>
      </w:r>
      <w:r w:rsidR="005142AA" w:rsidRPr="002F1212">
        <w:rPr>
          <w:bCs/>
          <w:i/>
        </w:rPr>
        <w:t>6</w:t>
      </w:r>
      <w:r w:rsidR="005142AA" w:rsidRPr="002F1212">
        <w:t>)</w:t>
      </w:r>
      <w:r w:rsidR="005142AA" w:rsidRPr="002F1212">
        <w:rPr>
          <w:i/>
        </w:rPr>
        <w:t>.</w:t>
      </w:r>
      <w:r w:rsidR="005142AA" w:rsidRPr="002F1212">
        <w:t xml:space="preserve">   </w:t>
      </w:r>
    </w:p>
    <w:p w14:paraId="0D171C88" w14:textId="681884E4" w:rsidR="00704C47" w:rsidRDefault="00EB2109" w:rsidP="00704C47">
      <w:pPr>
        <w:autoSpaceDE w:val="0"/>
        <w:autoSpaceDN w:val="0"/>
        <w:adjustRightInd w:val="0"/>
        <w:ind w:firstLine="720"/>
        <w:jc w:val="both"/>
        <w:rPr>
          <w:iCs/>
        </w:rPr>
      </w:pPr>
      <w:r w:rsidRPr="0070353C">
        <w:rPr>
          <w:iCs/>
        </w:rPr>
        <w:t>9</w:t>
      </w:r>
      <w:r w:rsidR="005142AA" w:rsidRPr="0070353C">
        <w:rPr>
          <w:iCs/>
        </w:rPr>
        <w:t xml:space="preserve">. </w:t>
      </w:r>
      <w:r w:rsidR="00704C47" w:rsidRPr="0070353C">
        <w:rPr>
          <w:iCs/>
        </w:rPr>
        <w:t>Latvijai paredzēt</w:t>
      </w:r>
      <w:r w:rsidR="00D83480" w:rsidRPr="0070353C">
        <w:rPr>
          <w:iCs/>
        </w:rPr>
        <w:t>ās</w:t>
      </w:r>
      <w:r w:rsidR="00704C47" w:rsidRPr="0070353C">
        <w:rPr>
          <w:iCs/>
        </w:rPr>
        <w:t xml:space="preserve"> </w:t>
      </w:r>
      <w:r w:rsidR="00107755" w:rsidRPr="0070353C">
        <w:t>dotācij</w:t>
      </w:r>
      <w:r w:rsidR="00D83480" w:rsidRPr="0070353C">
        <w:t>as kopsummu</w:t>
      </w:r>
      <w:r w:rsidR="00107755" w:rsidRPr="0070353C">
        <w:rPr>
          <w:iCs/>
        </w:rPr>
        <w:t xml:space="preserve"> </w:t>
      </w:r>
      <w:r w:rsidR="00704C47" w:rsidRPr="0070353C">
        <w:rPr>
          <w:iCs/>
        </w:rPr>
        <w:t xml:space="preserve">no </w:t>
      </w:r>
      <w:r w:rsidR="00704C47" w:rsidRPr="0070353C">
        <w:t>ES iekšējiem finanšu līdzekļiem</w:t>
      </w:r>
      <w:r w:rsidR="00704C47" w:rsidRPr="0070353C">
        <w:rPr>
          <w:iCs/>
        </w:rPr>
        <w:t xml:space="preserve"> ministrija</w:t>
      </w:r>
      <w:r w:rsidR="00704C47" w:rsidRPr="0034096A">
        <w:rPr>
          <w:iCs/>
        </w:rPr>
        <w:t xml:space="preserve"> </w:t>
      </w:r>
      <w:r w:rsidR="00EA1D76">
        <w:rPr>
          <w:iCs/>
        </w:rPr>
        <w:t xml:space="preserve">ik gadu </w:t>
      </w:r>
      <w:r w:rsidR="00704C47" w:rsidRPr="0034096A">
        <w:rPr>
          <w:iCs/>
        </w:rPr>
        <w:t>sadal</w:t>
      </w:r>
      <w:r w:rsidR="00704C47">
        <w:rPr>
          <w:iCs/>
        </w:rPr>
        <w:t>a</w:t>
      </w:r>
      <w:r w:rsidR="00704C47" w:rsidRPr="0034096A">
        <w:rPr>
          <w:iCs/>
        </w:rPr>
        <w:t xml:space="preserve"> starp </w:t>
      </w:r>
      <w:r w:rsidR="00704C47" w:rsidRPr="002A7C34">
        <w:rPr>
          <w:iCs/>
        </w:rPr>
        <w:t>valsts aģentūrām, nosakot</w:t>
      </w:r>
      <w:r w:rsidR="00704C47" w:rsidRPr="00296AC9">
        <w:rPr>
          <w:iCs/>
        </w:rPr>
        <w:t xml:space="preserve"> šādu </w:t>
      </w:r>
      <w:r w:rsidR="00704C47" w:rsidRPr="00BF25E0">
        <w:rPr>
          <w:iCs/>
        </w:rPr>
        <w:t xml:space="preserve">proporciju: 60% </w:t>
      </w:r>
      <w:r w:rsidR="00704C47" w:rsidRPr="00BF25E0">
        <w:rPr>
          <w:bCs/>
        </w:rPr>
        <w:t>piešķirt</w:t>
      </w:r>
      <w:r w:rsidR="00704C47" w:rsidRPr="00BF25E0">
        <w:rPr>
          <w:iCs/>
        </w:rPr>
        <w:t xml:space="preserve"> VIAA un 40% </w:t>
      </w:r>
      <w:r w:rsidR="00704C47" w:rsidRPr="00BF25E0">
        <w:rPr>
          <w:bCs/>
        </w:rPr>
        <w:t>piešķirt</w:t>
      </w:r>
      <w:r w:rsidR="00704C47" w:rsidRPr="00BF25E0">
        <w:rPr>
          <w:iCs/>
        </w:rPr>
        <w:t xml:space="preserve"> JSPA.</w:t>
      </w:r>
      <w:r w:rsidR="00C77904" w:rsidRPr="00BF25E0">
        <w:rPr>
          <w:iCs/>
        </w:rPr>
        <w:t xml:space="preserve"> </w:t>
      </w:r>
      <w:r w:rsidR="00841FA0" w:rsidRPr="005B505C">
        <w:rPr>
          <w:iCs/>
        </w:rPr>
        <w:t>At</w:t>
      </w:r>
      <w:r w:rsidR="00BF7632" w:rsidRPr="005B505C">
        <w:rPr>
          <w:iCs/>
        </w:rPr>
        <w:t xml:space="preserve">tiecīgi </w:t>
      </w:r>
      <w:r w:rsidR="00841FA0" w:rsidRPr="005B505C">
        <w:rPr>
          <w:bCs/>
          <w:iCs/>
        </w:rPr>
        <w:t>2026. gada darba programmā</w:t>
      </w:r>
      <w:r w:rsidR="00841FA0" w:rsidRPr="005B505C">
        <w:rPr>
          <w:iCs/>
        </w:rPr>
        <w:t xml:space="preserve"> </w:t>
      </w:r>
      <w:r w:rsidR="00841FA0" w:rsidRPr="00432AAE">
        <w:rPr>
          <w:iCs/>
        </w:rPr>
        <w:t>noteikt</w:t>
      </w:r>
      <w:r w:rsidR="006C57A3" w:rsidRPr="00432AAE">
        <w:rPr>
          <w:iCs/>
        </w:rPr>
        <w:t>ā</w:t>
      </w:r>
      <w:r w:rsidR="00BF7632" w:rsidRPr="00432AAE">
        <w:rPr>
          <w:iCs/>
        </w:rPr>
        <w:t xml:space="preserve"> </w:t>
      </w:r>
      <w:r w:rsidR="00BF7632" w:rsidRPr="00432AAE">
        <w:t>kopsumm</w:t>
      </w:r>
      <w:r w:rsidR="006C57A3" w:rsidRPr="00432AAE">
        <w:t>a</w:t>
      </w:r>
      <w:r w:rsidR="00841FA0" w:rsidRPr="00432AAE">
        <w:rPr>
          <w:iCs/>
        </w:rPr>
        <w:t xml:space="preserve"> </w:t>
      </w:r>
      <w:r w:rsidR="00202F50" w:rsidRPr="00432AAE">
        <w:rPr>
          <w:iCs/>
        </w:rPr>
        <w:t>2</w:t>
      </w:r>
      <w:r w:rsidR="00BF7632" w:rsidRPr="00432AAE">
        <w:rPr>
          <w:iCs/>
        </w:rPr>
        <w:t xml:space="preserve"> </w:t>
      </w:r>
      <w:r w:rsidR="00202F50" w:rsidRPr="00432AAE">
        <w:rPr>
          <w:iCs/>
        </w:rPr>
        <w:t>017</w:t>
      </w:r>
      <w:r w:rsidR="00BF7632" w:rsidRPr="006C57A3">
        <w:rPr>
          <w:iCs/>
        </w:rPr>
        <w:t xml:space="preserve"> </w:t>
      </w:r>
      <w:r w:rsidR="00202F50" w:rsidRPr="006C57A3">
        <w:rPr>
          <w:iCs/>
        </w:rPr>
        <w:t>461</w:t>
      </w:r>
      <w:r w:rsidR="00202F50">
        <w:rPr>
          <w:iCs/>
        </w:rPr>
        <w:t xml:space="preserve"> </w:t>
      </w:r>
      <w:r w:rsidR="00BF7632" w:rsidRPr="00965C66">
        <w:rPr>
          <w:i/>
          <w:iCs/>
        </w:rPr>
        <w:t>euro</w:t>
      </w:r>
      <w:r w:rsidR="00BF7632" w:rsidRPr="00BF25E0">
        <w:rPr>
          <w:iCs/>
        </w:rPr>
        <w:t xml:space="preserve"> </w:t>
      </w:r>
      <w:r w:rsidR="00BF7632">
        <w:rPr>
          <w:iCs/>
        </w:rPr>
        <w:t>apmērā (</w:t>
      </w:r>
      <w:r w:rsidR="00841FA0" w:rsidRPr="00BF25E0">
        <w:rPr>
          <w:iCs/>
        </w:rPr>
        <w:t>16. tabula,</w:t>
      </w:r>
      <w:r w:rsidR="00841FA0" w:rsidRPr="00BF25E0">
        <w:rPr>
          <w:i/>
        </w:rPr>
        <w:t xml:space="preserve"> </w:t>
      </w:r>
      <w:r w:rsidR="00841FA0" w:rsidRPr="00BF25E0">
        <w:rPr>
          <w:iCs/>
        </w:rPr>
        <w:t>kolonna</w:t>
      </w:r>
      <w:r w:rsidR="00841FA0" w:rsidRPr="00BF25E0">
        <w:rPr>
          <w:i/>
          <w:iCs/>
        </w:rPr>
        <w:t xml:space="preserve"> H2</w:t>
      </w:r>
      <w:r w:rsidR="00841FA0" w:rsidRPr="002A7C34">
        <w:t>)</w:t>
      </w:r>
      <w:r w:rsidR="00841FA0" w:rsidRPr="002A7C34">
        <w:rPr>
          <w:i/>
          <w:iCs/>
        </w:rPr>
        <w:t xml:space="preserve"> </w:t>
      </w:r>
      <w:r w:rsidR="005B505C">
        <w:rPr>
          <w:iCs/>
        </w:rPr>
        <w:t>tika</w:t>
      </w:r>
      <w:r w:rsidR="006C57A3" w:rsidRPr="002A7C34">
        <w:rPr>
          <w:iCs/>
        </w:rPr>
        <w:t xml:space="preserve"> </w:t>
      </w:r>
      <w:r w:rsidR="00841FA0" w:rsidRPr="002A7C34">
        <w:rPr>
          <w:iCs/>
        </w:rPr>
        <w:t>sadal</w:t>
      </w:r>
      <w:r w:rsidR="005B505C">
        <w:rPr>
          <w:iCs/>
        </w:rPr>
        <w:t>īt</w:t>
      </w:r>
      <w:r w:rsidR="00841FA0" w:rsidRPr="002A7C34">
        <w:rPr>
          <w:iCs/>
        </w:rPr>
        <w:t>a</w:t>
      </w:r>
      <w:r w:rsidR="002A7C34" w:rsidRPr="002A7C34">
        <w:rPr>
          <w:iCs/>
        </w:rPr>
        <w:t xml:space="preserve"> šādi:</w:t>
      </w:r>
      <w:r w:rsidR="00BF25E0" w:rsidRPr="002A7C34">
        <w:rPr>
          <w:iCs/>
        </w:rPr>
        <w:t xml:space="preserve"> 1</w:t>
      </w:r>
      <w:r w:rsidR="00965C66" w:rsidRPr="002A7C34">
        <w:rPr>
          <w:iCs/>
        </w:rPr>
        <w:t xml:space="preserve"> </w:t>
      </w:r>
      <w:r w:rsidR="00BF25E0" w:rsidRPr="002A7C34">
        <w:rPr>
          <w:iCs/>
        </w:rPr>
        <w:t>210</w:t>
      </w:r>
      <w:r w:rsidR="00965C66" w:rsidRPr="002A7C34">
        <w:rPr>
          <w:iCs/>
        </w:rPr>
        <w:t xml:space="preserve"> </w:t>
      </w:r>
      <w:r w:rsidR="00BF25E0" w:rsidRPr="002A7C34">
        <w:rPr>
          <w:iCs/>
        </w:rPr>
        <w:t>477</w:t>
      </w:r>
      <w:r w:rsidR="008B6DE9" w:rsidRPr="002A7C34">
        <w:rPr>
          <w:i/>
          <w:iCs/>
        </w:rPr>
        <w:t xml:space="preserve"> euro</w:t>
      </w:r>
      <w:r w:rsidR="00BF25E0" w:rsidRPr="002A7C34">
        <w:rPr>
          <w:iCs/>
        </w:rPr>
        <w:t xml:space="preserve"> </w:t>
      </w:r>
      <w:r w:rsidR="00BF25E0" w:rsidRPr="002A7C34">
        <w:rPr>
          <w:bCs/>
        </w:rPr>
        <w:t>piešķir</w:t>
      </w:r>
      <w:r w:rsidR="002A7C34" w:rsidRPr="002A7C34">
        <w:rPr>
          <w:bCs/>
        </w:rPr>
        <w:t>t</w:t>
      </w:r>
      <w:r w:rsidR="00BF25E0" w:rsidRPr="002A7C34">
        <w:rPr>
          <w:iCs/>
        </w:rPr>
        <w:t xml:space="preserve"> VIAA un 806</w:t>
      </w:r>
      <w:r w:rsidR="00965C66" w:rsidRPr="002A7C34">
        <w:rPr>
          <w:iCs/>
        </w:rPr>
        <w:t xml:space="preserve"> </w:t>
      </w:r>
      <w:r w:rsidR="00BF25E0" w:rsidRPr="002A7C34">
        <w:rPr>
          <w:iCs/>
        </w:rPr>
        <w:t>984</w:t>
      </w:r>
      <w:r w:rsidR="00BF25E0" w:rsidRPr="002A7C34">
        <w:rPr>
          <w:bCs/>
        </w:rPr>
        <w:t xml:space="preserve"> </w:t>
      </w:r>
      <w:r w:rsidR="008B6DE9" w:rsidRPr="002A7C34">
        <w:rPr>
          <w:i/>
          <w:iCs/>
        </w:rPr>
        <w:t>euro</w:t>
      </w:r>
      <w:r w:rsidR="008B6DE9" w:rsidRPr="002A7C34">
        <w:rPr>
          <w:bCs/>
        </w:rPr>
        <w:t xml:space="preserve"> </w:t>
      </w:r>
      <w:r w:rsidR="002A7C34" w:rsidRPr="002A7C34">
        <w:rPr>
          <w:bCs/>
        </w:rPr>
        <w:t>piešķirt</w:t>
      </w:r>
      <w:r w:rsidR="00965C66" w:rsidRPr="002A7C34">
        <w:rPr>
          <w:bCs/>
        </w:rPr>
        <w:t xml:space="preserve"> </w:t>
      </w:r>
      <w:r w:rsidR="00BF25E0" w:rsidRPr="002A7C34">
        <w:rPr>
          <w:iCs/>
        </w:rPr>
        <w:t>JSPA.</w:t>
      </w:r>
    </w:p>
    <w:p w14:paraId="3743F7AF" w14:textId="0D66B718" w:rsidR="005F75C2" w:rsidRPr="000C07F8" w:rsidRDefault="0065775D" w:rsidP="005F75C2">
      <w:pPr>
        <w:autoSpaceDE w:val="0"/>
        <w:autoSpaceDN w:val="0"/>
        <w:adjustRightInd w:val="0"/>
        <w:ind w:firstLine="720"/>
        <w:jc w:val="both"/>
      </w:pPr>
      <w:r>
        <w:t xml:space="preserve">10. </w:t>
      </w:r>
      <w:r w:rsidR="00107755">
        <w:t>Savukārt n</w:t>
      </w:r>
      <w:r w:rsidR="0038554E" w:rsidRPr="008853C8">
        <w:t xml:space="preserve">o ES ārējiem </w:t>
      </w:r>
      <w:r w:rsidR="0038554E" w:rsidRPr="00E3789F">
        <w:t>finanšu līdzekļiem</w:t>
      </w:r>
      <w:r w:rsidR="0038554E" w:rsidRPr="00E3789F">
        <w:rPr>
          <w:iCs/>
        </w:rPr>
        <w:t xml:space="preserve"> (</w:t>
      </w:r>
      <w:r w:rsidR="0038554E" w:rsidRPr="00E3789F">
        <w:rPr>
          <w:i/>
        </w:rPr>
        <w:t xml:space="preserve">NDICI-Global Europe </w:t>
      </w:r>
      <w:r w:rsidR="0038554E" w:rsidRPr="00E3789F">
        <w:t>un</w:t>
      </w:r>
      <w:r w:rsidR="0038554E" w:rsidRPr="00E3789F">
        <w:rPr>
          <w:i/>
        </w:rPr>
        <w:t xml:space="preserve"> IPA III</w:t>
      </w:r>
      <w:r w:rsidR="0038554E" w:rsidRPr="00E3789F">
        <w:rPr>
          <w:bCs/>
        </w:rPr>
        <w:t xml:space="preserve">) </w:t>
      </w:r>
      <w:r w:rsidR="00E3789F">
        <w:rPr>
          <w:bCs/>
        </w:rPr>
        <w:t xml:space="preserve">tiek </w:t>
      </w:r>
      <w:r w:rsidR="00E3789F" w:rsidRPr="0034096A">
        <w:rPr>
          <w:iCs/>
        </w:rPr>
        <w:t>nodrošinā</w:t>
      </w:r>
      <w:r w:rsidR="00E3789F">
        <w:rPr>
          <w:iCs/>
        </w:rPr>
        <w:t>t</w:t>
      </w:r>
      <w:r w:rsidR="00E3789F" w:rsidRPr="0034096A">
        <w:rPr>
          <w:iCs/>
        </w:rPr>
        <w:t>a</w:t>
      </w:r>
      <w:r w:rsidR="0038554E" w:rsidRPr="00E3789F">
        <w:rPr>
          <w:iCs/>
        </w:rPr>
        <w:t xml:space="preserve"> </w:t>
      </w:r>
      <w:r w:rsidR="00E33DCE" w:rsidRPr="00E3789F">
        <w:t xml:space="preserve">dotācija </w:t>
      </w:r>
      <w:r w:rsidR="0038554E" w:rsidRPr="00E3789F">
        <w:rPr>
          <w:iCs/>
        </w:rPr>
        <w:t xml:space="preserve">KA171 </w:t>
      </w:r>
      <w:r w:rsidR="003B0E05" w:rsidRPr="0034096A">
        <w:t>mobilitātes aktivitāt</w:t>
      </w:r>
      <w:r w:rsidR="003B0E05">
        <w:t>ei</w:t>
      </w:r>
      <w:r w:rsidR="003B0E05" w:rsidRPr="0034096A">
        <w:t xml:space="preserve"> augstākajā izglītībā</w:t>
      </w:r>
      <w:r w:rsidR="0038554E">
        <w:rPr>
          <w:iCs/>
        </w:rPr>
        <w:t>, kuru</w:t>
      </w:r>
      <w:r w:rsidR="0038554E" w:rsidRPr="0034096A">
        <w:rPr>
          <w:iCs/>
        </w:rPr>
        <w:t xml:space="preserve"> administrē</w:t>
      </w:r>
      <w:r w:rsidR="00D83480">
        <w:rPr>
          <w:iCs/>
        </w:rPr>
        <w:t xml:space="preserve"> </w:t>
      </w:r>
      <w:r w:rsidR="0038554E" w:rsidRPr="0034096A">
        <w:rPr>
          <w:bCs/>
        </w:rPr>
        <w:t>VIAA</w:t>
      </w:r>
      <w:r w:rsidR="004925CA">
        <w:rPr>
          <w:bCs/>
        </w:rPr>
        <w:t>.</w:t>
      </w:r>
      <w:r w:rsidR="00BF25E0">
        <w:rPr>
          <w:bCs/>
        </w:rPr>
        <w:t xml:space="preserve"> </w:t>
      </w:r>
      <w:r w:rsidR="00BF25E0" w:rsidRPr="005B505C">
        <w:rPr>
          <w:iCs/>
        </w:rPr>
        <w:t xml:space="preserve">2026. gada </w:t>
      </w:r>
      <w:r w:rsidR="00BF25E0" w:rsidRPr="005B505C">
        <w:t>darba programmā (</w:t>
      </w:r>
      <w:r w:rsidR="00BF25E0" w:rsidRPr="005B505C">
        <w:rPr>
          <w:iCs/>
        </w:rPr>
        <w:t>16. tabula,</w:t>
      </w:r>
      <w:r w:rsidR="00BF25E0" w:rsidRPr="005B505C">
        <w:rPr>
          <w:i/>
        </w:rPr>
        <w:t xml:space="preserve"> </w:t>
      </w:r>
      <w:r w:rsidR="00BF25E0" w:rsidRPr="00D5059D">
        <w:rPr>
          <w:bCs/>
        </w:rPr>
        <w:t>kolonna “</w:t>
      </w:r>
      <w:r w:rsidR="00BF25E0" w:rsidRPr="00D5059D">
        <w:rPr>
          <w:bCs/>
          <w:i/>
        </w:rPr>
        <w:t>Total H6”</w:t>
      </w:r>
      <w:r w:rsidR="00BF25E0" w:rsidRPr="00D5059D">
        <w:rPr>
          <w:bCs/>
          <w:iCs/>
        </w:rPr>
        <w:t>)</w:t>
      </w:r>
      <w:r w:rsidR="00BF25E0" w:rsidRPr="00D5059D">
        <w:t xml:space="preserve"> ir noteikt</w:t>
      </w:r>
      <w:r w:rsidR="003B0E05" w:rsidRPr="00D5059D">
        <w:t>a</w:t>
      </w:r>
      <w:r w:rsidR="00BF25E0" w:rsidRPr="00D5059D">
        <w:t xml:space="preserve"> </w:t>
      </w:r>
      <w:r w:rsidR="00BF25E0" w:rsidRPr="00D5059D">
        <w:rPr>
          <w:iCs/>
        </w:rPr>
        <w:t xml:space="preserve">Latvijai </w:t>
      </w:r>
      <w:r w:rsidR="00BF25E0" w:rsidRPr="00D5059D">
        <w:t>paredzēt</w:t>
      </w:r>
      <w:r w:rsidR="003B0E05" w:rsidRPr="00D5059D">
        <w:t xml:space="preserve">ā </w:t>
      </w:r>
      <w:r w:rsidR="005F75C2" w:rsidRPr="00D5059D">
        <w:rPr>
          <w:bCs/>
        </w:rPr>
        <w:t>kopsumm</w:t>
      </w:r>
      <w:r w:rsidR="00D5059D" w:rsidRPr="00D5059D">
        <w:rPr>
          <w:bCs/>
        </w:rPr>
        <w:t>a</w:t>
      </w:r>
      <w:r w:rsidR="005F75C2" w:rsidRPr="00D5059D">
        <w:rPr>
          <w:bCs/>
        </w:rPr>
        <w:t xml:space="preserve"> </w:t>
      </w:r>
      <w:r w:rsidR="00202F50" w:rsidRPr="00D5059D">
        <w:t>105 435</w:t>
      </w:r>
      <w:r w:rsidR="00202F50" w:rsidRPr="00D5059D">
        <w:rPr>
          <w:i/>
          <w:iCs/>
        </w:rPr>
        <w:t xml:space="preserve"> </w:t>
      </w:r>
      <w:r w:rsidR="005F75C2" w:rsidRPr="00D5059D">
        <w:rPr>
          <w:i/>
          <w:iCs/>
        </w:rPr>
        <w:t>euro.</w:t>
      </w:r>
    </w:p>
    <w:p w14:paraId="78087D08" w14:textId="06DFDBD6" w:rsidR="0038554E" w:rsidRPr="000C07F8" w:rsidRDefault="004925CA" w:rsidP="0038554E">
      <w:pPr>
        <w:autoSpaceDE w:val="0"/>
        <w:autoSpaceDN w:val="0"/>
        <w:adjustRightInd w:val="0"/>
        <w:ind w:firstLine="720"/>
        <w:jc w:val="both"/>
      </w:pPr>
      <w:r w:rsidRPr="008B6DE9">
        <w:rPr>
          <w:bCs/>
        </w:rPr>
        <w:t>Tādējādi VIAA pieejam</w:t>
      </w:r>
      <w:r w:rsidR="002F1212" w:rsidRPr="008B6DE9">
        <w:rPr>
          <w:bCs/>
        </w:rPr>
        <w:t>o</w:t>
      </w:r>
      <w:r w:rsidRPr="002F1212">
        <w:rPr>
          <w:bCs/>
        </w:rPr>
        <w:t xml:space="preserve"> </w:t>
      </w:r>
      <w:r w:rsidR="002F1212" w:rsidRPr="00E55FD6">
        <w:t>dotācij</w:t>
      </w:r>
      <w:r w:rsidR="007F6F79">
        <w:t>u</w:t>
      </w:r>
      <w:r w:rsidR="002F1212" w:rsidRPr="00E55FD6">
        <w:rPr>
          <w:iCs/>
        </w:rPr>
        <w:t xml:space="preserve"> </w:t>
      </w:r>
      <w:r w:rsidRPr="00E55FD6">
        <w:rPr>
          <w:iCs/>
        </w:rPr>
        <w:t>veido</w:t>
      </w:r>
      <w:r w:rsidR="002F1212" w:rsidRPr="002F1212">
        <w:rPr>
          <w:bCs/>
        </w:rPr>
        <w:t xml:space="preserve"> </w:t>
      </w:r>
      <w:r w:rsidR="00B518B4" w:rsidRPr="002A7C34">
        <w:rPr>
          <w:iCs/>
        </w:rPr>
        <w:t>1 210</w:t>
      </w:r>
      <w:r w:rsidR="00B518B4">
        <w:rPr>
          <w:iCs/>
        </w:rPr>
        <w:t> </w:t>
      </w:r>
      <w:r w:rsidR="00B518B4" w:rsidRPr="002A7C34">
        <w:rPr>
          <w:iCs/>
        </w:rPr>
        <w:t>477</w:t>
      </w:r>
      <w:r w:rsidR="00B518B4">
        <w:rPr>
          <w:iCs/>
        </w:rPr>
        <w:t xml:space="preserve"> </w:t>
      </w:r>
      <w:r w:rsidR="00580018" w:rsidRPr="00886D5F">
        <w:rPr>
          <w:i/>
          <w:iCs/>
        </w:rPr>
        <w:t>euro</w:t>
      </w:r>
      <w:r w:rsidR="00580018" w:rsidRPr="000C07F8">
        <w:rPr>
          <w:iCs/>
        </w:rPr>
        <w:t xml:space="preserve"> no </w:t>
      </w:r>
      <w:r w:rsidR="00580018" w:rsidRPr="000C07F8">
        <w:t>ES iekšējiem finanšu līdzekļiem (</w:t>
      </w:r>
      <w:r w:rsidR="00580018" w:rsidRPr="000C07F8">
        <w:rPr>
          <w:i/>
          <w:iCs/>
        </w:rPr>
        <w:t>H2</w:t>
      </w:r>
      <w:r w:rsidR="00580018" w:rsidRPr="000C07F8">
        <w:rPr>
          <w:iCs/>
        </w:rPr>
        <w:t>)</w:t>
      </w:r>
      <w:r w:rsidR="00580018">
        <w:rPr>
          <w:iCs/>
        </w:rPr>
        <w:t xml:space="preserve"> </w:t>
      </w:r>
      <w:r w:rsidR="00580018" w:rsidRPr="000C07F8">
        <w:rPr>
          <w:iCs/>
        </w:rPr>
        <w:t xml:space="preserve">un </w:t>
      </w:r>
      <w:r w:rsidR="00580018" w:rsidRPr="00965C66">
        <w:t>105 435</w:t>
      </w:r>
      <w:r w:rsidR="00580018" w:rsidRPr="00965C66">
        <w:rPr>
          <w:i/>
          <w:iCs/>
        </w:rPr>
        <w:t xml:space="preserve"> euro</w:t>
      </w:r>
      <w:r w:rsidR="00580018" w:rsidRPr="000C07F8">
        <w:rPr>
          <w:iCs/>
        </w:rPr>
        <w:t xml:space="preserve"> no ES </w:t>
      </w:r>
      <w:r w:rsidR="00580018" w:rsidRPr="000C07F8">
        <w:t>ārējiem finanšu līdzekļiem (</w:t>
      </w:r>
      <w:r w:rsidR="00580018" w:rsidRPr="000C07F8">
        <w:rPr>
          <w:i/>
          <w:iCs/>
        </w:rPr>
        <w:t>H6</w:t>
      </w:r>
      <w:r w:rsidR="00580018" w:rsidRPr="000C07F8">
        <w:rPr>
          <w:iCs/>
        </w:rPr>
        <w:t>)</w:t>
      </w:r>
      <w:r w:rsidR="00580018" w:rsidRPr="000C07F8">
        <w:t xml:space="preserve">, </w:t>
      </w:r>
      <w:r w:rsidR="00580018" w:rsidRPr="00B518B4">
        <w:rPr>
          <w:bCs/>
        </w:rPr>
        <w:t xml:space="preserve">kopsummā </w:t>
      </w:r>
      <w:r w:rsidR="00580018" w:rsidRPr="00B518B4">
        <w:rPr>
          <w:bCs/>
          <w:iCs/>
        </w:rPr>
        <w:t xml:space="preserve">1 315 912 </w:t>
      </w:r>
      <w:r w:rsidR="00580018" w:rsidRPr="00B518B4">
        <w:rPr>
          <w:bCs/>
          <w:i/>
        </w:rPr>
        <w:t>euro</w:t>
      </w:r>
      <w:r w:rsidR="00580018" w:rsidRPr="00B518B4">
        <w:rPr>
          <w:i/>
          <w:iCs/>
        </w:rPr>
        <w:t>.</w:t>
      </w:r>
      <w:r w:rsidR="00580018">
        <w:rPr>
          <w:i/>
          <w:iCs/>
        </w:rPr>
        <w:t xml:space="preserve">  </w:t>
      </w:r>
    </w:p>
    <w:p w14:paraId="7BD48B18" w14:textId="67852D78" w:rsidR="006A2B83" w:rsidRDefault="00C77904" w:rsidP="00ED2F3F">
      <w:pPr>
        <w:autoSpaceDE w:val="0"/>
        <w:autoSpaceDN w:val="0"/>
        <w:adjustRightInd w:val="0"/>
        <w:ind w:firstLine="720"/>
        <w:jc w:val="both"/>
        <w:rPr>
          <w:iCs/>
        </w:rPr>
      </w:pPr>
      <w:r w:rsidRPr="006A2B83">
        <w:rPr>
          <w:iCs/>
        </w:rPr>
        <w:lastRenderedPageBreak/>
        <w:t>1</w:t>
      </w:r>
      <w:r w:rsidR="0065775D">
        <w:rPr>
          <w:iCs/>
        </w:rPr>
        <w:t>1</w:t>
      </w:r>
      <w:r w:rsidRPr="006A2B83">
        <w:rPr>
          <w:iCs/>
        </w:rPr>
        <w:t xml:space="preserve">. </w:t>
      </w:r>
      <w:r w:rsidR="006A2B83" w:rsidRPr="006A2B83">
        <w:rPr>
          <w:iCs/>
        </w:rPr>
        <w:t xml:space="preserve">Valsts aģentūrām </w:t>
      </w:r>
      <w:r w:rsidR="00F716DA" w:rsidRPr="006A2B83">
        <w:rPr>
          <w:iCs/>
        </w:rPr>
        <w:t>202</w:t>
      </w:r>
      <w:r w:rsidR="0032253D" w:rsidRPr="006A2B83">
        <w:rPr>
          <w:iCs/>
        </w:rPr>
        <w:t>6</w:t>
      </w:r>
      <w:r w:rsidR="00F716DA" w:rsidRPr="006A2B83">
        <w:rPr>
          <w:iCs/>
        </w:rPr>
        <w:t>. gad</w:t>
      </w:r>
      <w:r w:rsidR="00BB77EA" w:rsidRPr="006A2B83">
        <w:rPr>
          <w:iCs/>
        </w:rPr>
        <w:t>ā</w:t>
      </w:r>
      <w:r w:rsidR="00F716DA" w:rsidRPr="006A2B83">
        <w:rPr>
          <w:iCs/>
        </w:rPr>
        <w:t xml:space="preserve"> p</w:t>
      </w:r>
      <w:r w:rsidR="00A1325E" w:rsidRPr="006A2B83">
        <w:rPr>
          <w:iCs/>
        </w:rPr>
        <w:t xml:space="preserve">iešķirto </w:t>
      </w:r>
      <w:r w:rsidR="00F716DA" w:rsidRPr="006A2B83">
        <w:rPr>
          <w:iCs/>
        </w:rPr>
        <w:t xml:space="preserve">ES </w:t>
      </w:r>
      <w:r w:rsidR="00BB77EA" w:rsidRPr="006A2B83">
        <w:t>dotāciju</w:t>
      </w:r>
      <w:r w:rsidR="00A1325E" w:rsidRPr="006A2B83">
        <w:rPr>
          <w:iCs/>
        </w:rPr>
        <w:t xml:space="preserve"> Komisija ir iestrādājusi </w:t>
      </w:r>
      <w:r w:rsidR="006A2B83" w:rsidRPr="00951778">
        <w:t>VIAA granta līguma</w:t>
      </w:r>
      <w:r w:rsidR="006A2B83" w:rsidRPr="00951778">
        <w:rPr>
          <w:b/>
        </w:rPr>
        <w:t xml:space="preserve"> </w:t>
      </w:r>
      <w:r w:rsidR="006A2B83" w:rsidRPr="00951778">
        <w:t xml:space="preserve">budžeta </w:t>
      </w:r>
      <w:r w:rsidR="006A2B83" w:rsidRPr="00B27346">
        <w:t>sadaļā</w:t>
      </w:r>
      <w:r w:rsidR="006A2B83" w:rsidRPr="00B27346">
        <w:rPr>
          <w:noProof/>
        </w:rPr>
        <w:t xml:space="preserve"> </w:t>
      </w:r>
      <w:r w:rsidR="006A2B83" w:rsidRPr="00B27346">
        <w:t xml:space="preserve">(skat. informatīvā ziņojuma 2. pielikumā, </w:t>
      </w:r>
      <w:r w:rsidR="006A2B83">
        <w:t>3</w:t>
      </w:r>
      <w:r w:rsidR="006A2B83" w:rsidRPr="00B27346">
        <w:t>. lpp.)</w:t>
      </w:r>
      <w:r w:rsidR="004406D0">
        <w:t xml:space="preserve"> un</w:t>
      </w:r>
      <w:r w:rsidR="006A2B83" w:rsidRPr="00F91782">
        <w:rPr>
          <w:sz w:val="22"/>
          <w:szCs w:val="22"/>
        </w:rPr>
        <w:t xml:space="preserve"> </w:t>
      </w:r>
      <w:r w:rsidR="004406D0" w:rsidRPr="006A2B83">
        <w:t>JSPA granta līguma</w:t>
      </w:r>
      <w:r w:rsidR="004406D0" w:rsidRPr="006A2B83">
        <w:rPr>
          <w:b/>
        </w:rPr>
        <w:t xml:space="preserve"> </w:t>
      </w:r>
      <w:r w:rsidR="004406D0" w:rsidRPr="006A2B83">
        <w:t>budžeta</w:t>
      </w:r>
      <w:r w:rsidR="004406D0" w:rsidRPr="004406D0">
        <w:t xml:space="preserve"> </w:t>
      </w:r>
      <w:r w:rsidR="004406D0" w:rsidRPr="00B27346">
        <w:t>sadaļā</w:t>
      </w:r>
      <w:r w:rsidR="004406D0">
        <w:t xml:space="preserve"> </w:t>
      </w:r>
      <w:r w:rsidR="004406D0" w:rsidRPr="00B27346">
        <w:t xml:space="preserve">(skat. informatīvā ziņojuma </w:t>
      </w:r>
      <w:r w:rsidR="004406D0">
        <w:t>3</w:t>
      </w:r>
      <w:r w:rsidR="004406D0" w:rsidRPr="00B27346">
        <w:t xml:space="preserve">. pielikumā, </w:t>
      </w:r>
      <w:r w:rsidR="004406D0">
        <w:t>3</w:t>
      </w:r>
      <w:r w:rsidR="004406D0" w:rsidRPr="00B27346">
        <w:t>. lpp.)</w:t>
      </w:r>
      <w:r w:rsidR="004406D0">
        <w:t>.</w:t>
      </w:r>
    </w:p>
    <w:p w14:paraId="502E3CDD" w14:textId="3A5594D8" w:rsidR="003D72EF" w:rsidRDefault="003D72EF" w:rsidP="003D72EF">
      <w:pPr>
        <w:ind w:firstLine="720"/>
        <w:jc w:val="both"/>
      </w:pPr>
      <w:r w:rsidRPr="0034096A">
        <w:rPr>
          <w:iCs/>
        </w:rPr>
        <w:t>1</w:t>
      </w:r>
      <w:r w:rsidR="0065775D">
        <w:rPr>
          <w:iCs/>
        </w:rPr>
        <w:t>2</w:t>
      </w:r>
      <w:r w:rsidRPr="0034096A">
        <w:rPr>
          <w:iCs/>
        </w:rPr>
        <w:t xml:space="preserve">. </w:t>
      </w:r>
      <w:r w:rsidRPr="0034096A">
        <w:t xml:space="preserve">Informatīvā </w:t>
      </w:r>
      <w:r w:rsidRPr="00F70431">
        <w:t xml:space="preserve">ziņojuma </w:t>
      </w:r>
      <w:r w:rsidR="00F70431">
        <w:t>2</w:t>
      </w:r>
      <w:r w:rsidRPr="00F70431">
        <w:t>. tabulā veikts</w:t>
      </w:r>
      <w:r w:rsidRPr="0034096A">
        <w:t xml:space="preserve"> aprēķins par </w:t>
      </w:r>
      <w:r w:rsidRPr="0034096A">
        <w:rPr>
          <w:iCs/>
        </w:rPr>
        <w:t xml:space="preserve">papildu nepieciešamo </w:t>
      </w:r>
      <w:r w:rsidRPr="0034096A">
        <w:t>valsts</w:t>
      </w:r>
      <w:r w:rsidRPr="0034096A">
        <w:rPr>
          <w:iCs/>
        </w:rPr>
        <w:t xml:space="preserve"> līdzfinansējum</w:t>
      </w:r>
      <w:r w:rsidRPr="0034096A">
        <w:t xml:space="preserve">a apmēru </w:t>
      </w:r>
      <w:r w:rsidRPr="00F70431">
        <w:t>v</w:t>
      </w:r>
      <w:r w:rsidRPr="0034096A">
        <w:t>alsts aģentūru</w:t>
      </w:r>
      <w:r w:rsidRPr="0034096A">
        <w:rPr>
          <w:iCs/>
        </w:rPr>
        <w:t xml:space="preserve"> </w:t>
      </w:r>
      <w:r w:rsidRPr="0034096A">
        <w:t xml:space="preserve">funkciju izpildes nodrošināšanai. </w:t>
      </w:r>
      <w:r w:rsidRPr="002476B7">
        <w:t xml:space="preserve">Saskaņā ar protokollēmumu </w:t>
      </w:r>
      <w:r w:rsidRPr="002476B7">
        <w:rPr>
          <w:bCs/>
        </w:rPr>
        <w:t>Nr. 51</w:t>
      </w:r>
      <w:r w:rsidRPr="002476B7">
        <w:t xml:space="preserve"> valsts</w:t>
      </w:r>
      <w:r w:rsidRPr="0034096A">
        <w:t xml:space="preserve"> aģentūrām </w:t>
      </w:r>
      <w:r w:rsidRPr="0034096A">
        <w:rPr>
          <w:iCs/>
        </w:rPr>
        <w:t xml:space="preserve">tiek nodrošināts valsts līdzfinansējums 50% apmērā no kopējā </w:t>
      </w:r>
      <w:r w:rsidRPr="0034096A">
        <w:t xml:space="preserve">valsts aģentūru darbībai nepieciešamā finansējuma (proti, tādā pašā apmērā kā ES dotācija) katrā no programmas </w:t>
      </w:r>
      <w:r w:rsidRPr="0034096A">
        <w:rPr>
          <w:i/>
        </w:rPr>
        <w:t>Erasmus+</w:t>
      </w:r>
      <w:r w:rsidRPr="0034096A">
        <w:t xml:space="preserve"> īstenošanas gadiem. </w:t>
      </w:r>
    </w:p>
    <w:p w14:paraId="2BEB063C" w14:textId="46A2BEB2" w:rsidR="003D72EF" w:rsidRPr="0034096A" w:rsidRDefault="00F70431" w:rsidP="003D72EF">
      <w:pPr>
        <w:pStyle w:val="Default"/>
        <w:ind w:firstLine="720"/>
        <w:jc w:val="right"/>
        <w:rPr>
          <w:rFonts w:ascii="Times New Roman" w:hAnsi="Times New Roman" w:cs="Times New Roman"/>
          <w:color w:val="auto"/>
        </w:rPr>
      </w:pPr>
      <w:r>
        <w:rPr>
          <w:rFonts w:ascii="Times New Roman" w:hAnsi="Times New Roman" w:cs="Times New Roman"/>
          <w:color w:val="auto"/>
        </w:rPr>
        <w:t>2</w:t>
      </w:r>
      <w:r w:rsidR="003D72EF" w:rsidRPr="0034096A">
        <w:rPr>
          <w:rFonts w:ascii="Times New Roman" w:hAnsi="Times New Roman" w:cs="Times New Roman"/>
          <w:color w:val="auto"/>
        </w:rPr>
        <w:t>. tabula</w:t>
      </w:r>
    </w:p>
    <w:p w14:paraId="725AE796" w14:textId="77777777" w:rsidR="003D72EF" w:rsidRPr="00FC3DE4" w:rsidRDefault="003D72EF" w:rsidP="003D72EF">
      <w:pPr>
        <w:pStyle w:val="Default"/>
        <w:ind w:firstLine="720"/>
        <w:jc w:val="center"/>
        <w:rPr>
          <w:rFonts w:ascii="Times New Roman" w:hAnsi="Times New Roman" w:cs="Times New Roman"/>
          <w:color w:val="auto"/>
        </w:rPr>
      </w:pPr>
      <w:bookmarkStart w:id="9" w:name="_Hlk170212454"/>
      <w:r w:rsidRPr="0034096A">
        <w:rPr>
          <w:rFonts w:ascii="Times New Roman" w:hAnsi="Times New Roman" w:cs="Times New Roman"/>
          <w:i/>
          <w:color w:val="auto"/>
        </w:rPr>
        <w:t>Erasmus+</w:t>
      </w:r>
      <w:r w:rsidRPr="0034096A">
        <w:rPr>
          <w:rFonts w:ascii="Times New Roman" w:hAnsi="Times New Roman" w:cs="Times New Roman"/>
          <w:color w:val="auto"/>
        </w:rPr>
        <w:t xml:space="preserve"> valsts </w:t>
      </w:r>
      <w:r w:rsidRPr="00FC3DE4">
        <w:rPr>
          <w:rFonts w:ascii="Times New Roman" w:hAnsi="Times New Roman" w:cs="Times New Roman"/>
          <w:color w:val="auto"/>
        </w:rPr>
        <w:t xml:space="preserve">aģentūru darbības nodrošināšanai </w:t>
      </w:r>
    </w:p>
    <w:p w14:paraId="247363C0" w14:textId="0BE2B5E6" w:rsidR="003D72EF" w:rsidRPr="00FC3DE4" w:rsidRDefault="003D72EF" w:rsidP="003D72EF">
      <w:pPr>
        <w:pStyle w:val="Default"/>
        <w:ind w:firstLine="720"/>
        <w:jc w:val="center"/>
        <w:rPr>
          <w:rFonts w:ascii="Times New Roman" w:hAnsi="Times New Roman" w:cs="Times New Roman"/>
          <w:color w:val="auto"/>
        </w:rPr>
      </w:pPr>
      <w:r w:rsidRPr="00FC3DE4">
        <w:rPr>
          <w:rFonts w:ascii="Times New Roman" w:hAnsi="Times New Roman" w:cs="Times New Roman"/>
          <w:color w:val="auto"/>
        </w:rPr>
        <w:t>nepieciešamais valsts līdzfinansējums</w:t>
      </w:r>
      <w:r w:rsidR="00FC3DE4" w:rsidRPr="00FC3DE4">
        <w:rPr>
          <w:rFonts w:ascii="Times New Roman" w:hAnsi="Times New Roman" w:cs="Times New Roman"/>
          <w:color w:val="auto"/>
        </w:rPr>
        <w:t xml:space="preserve"> </w:t>
      </w:r>
      <w:r w:rsidR="00FC3DE4" w:rsidRPr="00FC3DE4">
        <w:rPr>
          <w:rFonts w:ascii="Times New Roman" w:hAnsi="Times New Roman" w:cs="Times New Roman"/>
        </w:rPr>
        <w:t>2026. gadā</w:t>
      </w:r>
      <w:r w:rsidRPr="00FC3DE4">
        <w:rPr>
          <w:rFonts w:ascii="Times New Roman" w:hAnsi="Times New Roman" w:cs="Times New Roman"/>
          <w:color w:val="auto"/>
        </w:rPr>
        <w:t xml:space="preserve">, </w:t>
      </w:r>
      <w:r w:rsidRPr="00FC3DE4">
        <w:rPr>
          <w:rFonts w:ascii="Times New Roman" w:hAnsi="Times New Roman" w:cs="Times New Roman"/>
          <w:i/>
          <w:iCs/>
          <w:color w:val="auto"/>
        </w:rPr>
        <w:t>euro</w:t>
      </w:r>
    </w:p>
    <w:p w14:paraId="79C672C5" w14:textId="77777777" w:rsidR="003D72EF" w:rsidRPr="0034096A" w:rsidRDefault="003D72EF" w:rsidP="003D72EF">
      <w:pPr>
        <w:pStyle w:val="Default"/>
        <w:ind w:firstLine="720"/>
        <w:jc w:val="right"/>
        <w:rPr>
          <w:rFonts w:ascii="Times New Roman" w:hAnsi="Times New Roman" w:cs="Times New Roman"/>
          <w:i/>
          <w:color w:val="auto"/>
          <w:highlight w:val="yellow"/>
        </w:rPr>
      </w:pPr>
    </w:p>
    <w:tbl>
      <w:tblPr>
        <w:tblStyle w:val="TableGrid"/>
        <w:tblW w:w="9209" w:type="dxa"/>
        <w:tblLayout w:type="fixed"/>
        <w:tblLook w:val="04A0" w:firstRow="1" w:lastRow="0" w:firstColumn="1" w:lastColumn="0" w:noHBand="0" w:noVBand="1"/>
      </w:tblPr>
      <w:tblGrid>
        <w:gridCol w:w="2263"/>
        <w:gridCol w:w="1843"/>
        <w:gridCol w:w="1559"/>
        <w:gridCol w:w="1560"/>
        <w:gridCol w:w="1984"/>
      </w:tblGrid>
      <w:tr w:rsidR="00C64C1D" w:rsidRPr="001F704E" w14:paraId="20E7A8DE" w14:textId="77777777" w:rsidTr="00C64C1D">
        <w:tc>
          <w:tcPr>
            <w:tcW w:w="2263" w:type="dxa"/>
          </w:tcPr>
          <w:p w14:paraId="6071EE4E" w14:textId="77777777" w:rsidR="00FD57FB" w:rsidRDefault="00FD57FB" w:rsidP="009B7894">
            <w:pPr>
              <w:jc w:val="center"/>
              <w:rPr>
                <w:sz w:val="20"/>
                <w:szCs w:val="20"/>
              </w:rPr>
            </w:pPr>
          </w:p>
          <w:p w14:paraId="7D93C021" w14:textId="09D58C3E" w:rsidR="003A7334" w:rsidRDefault="003A7334" w:rsidP="009B7894">
            <w:pPr>
              <w:jc w:val="center"/>
              <w:rPr>
                <w:sz w:val="20"/>
                <w:szCs w:val="20"/>
              </w:rPr>
            </w:pPr>
            <w:r w:rsidRPr="001F704E">
              <w:rPr>
                <w:sz w:val="20"/>
                <w:szCs w:val="20"/>
              </w:rPr>
              <w:t xml:space="preserve">Valsts </w:t>
            </w:r>
          </w:p>
          <w:p w14:paraId="09B7245C" w14:textId="515323DD" w:rsidR="003A7334" w:rsidRPr="001F704E" w:rsidRDefault="003A7334" w:rsidP="009B7894">
            <w:pPr>
              <w:jc w:val="center"/>
              <w:rPr>
                <w:kern w:val="1"/>
                <w:sz w:val="20"/>
                <w:szCs w:val="20"/>
                <w:lang w:eastAsia="zh-TW" w:bidi="hi-IN"/>
              </w:rPr>
            </w:pPr>
            <w:r w:rsidRPr="001F704E">
              <w:rPr>
                <w:sz w:val="20"/>
                <w:szCs w:val="20"/>
              </w:rPr>
              <w:t>aģentūras</w:t>
            </w:r>
          </w:p>
        </w:tc>
        <w:tc>
          <w:tcPr>
            <w:tcW w:w="1843" w:type="dxa"/>
          </w:tcPr>
          <w:p w14:paraId="6CEAB51D" w14:textId="77777777" w:rsidR="003A7334" w:rsidRPr="00517A38" w:rsidRDefault="003A7334" w:rsidP="009B7894">
            <w:pPr>
              <w:jc w:val="center"/>
              <w:rPr>
                <w:sz w:val="20"/>
                <w:szCs w:val="20"/>
                <w:lang w:eastAsia="zh-TW"/>
              </w:rPr>
            </w:pPr>
            <w:r w:rsidRPr="00517A38">
              <w:rPr>
                <w:kern w:val="1"/>
                <w:sz w:val="20"/>
                <w:szCs w:val="20"/>
                <w:lang w:eastAsia="zh-TW" w:bidi="hi-IN"/>
              </w:rPr>
              <w:t>IZM</w:t>
            </w:r>
            <w:r w:rsidRPr="00517A38">
              <w:rPr>
                <w:sz w:val="20"/>
                <w:szCs w:val="20"/>
                <w:lang w:eastAsia="zh-TW"/>
              </w:rPr>
              <w:t xml:space="preserve"> budžetā </w:t>
            </w:r>
          </w:p>
          <w:p w14:paraId="07DBFB24" w14:textId="4B918E48" w:rsidR="00020322" w:rsidRPr="00517A38" w:rsidRDefault="003A7334" w:rsidP="009B7894">
            <w:pPr>
              <w:jc w:val="center"/>
              <w:rPr>
                <w:sz w:val="20"/>
                <w:szCs w:val="20"/>
                <w:lang w:eastAsia="zh-TW"/>
              </w:rPr>
            </w:pPr>
            <w:r w:rsidRPr="00517A38">
              <w:rPr>
                <w:sz w:val="20"/>
                <w:szCs w:val="20"/>
              </w:rPr>
              <w:t xml:space="preserve">apstiprinātais </w:t>
            </w:r>
            <w:r w:rsidRPr="00517A38">
              <w:rPr>
                <w:sz w:val="20"/>
                <w:szCs w:val="20"/>
                <w:lang w:eastAsia="zh-TW"/>
              </w:rPr>
              <w:t xml:space="preserve">valsts līdzfinansējums </w:t>
            </w:r>
          </w:p>
          <w:p w14:paraId="66AB63A0" w14:textId="36153526" w:rsidR="003A7334" w:rsidRPr="00517A38" w:rsidRDefault="003A7334" w:rsidP="00101A9F">
            <w:pPr>
              <w:jc w:val="center"/>
              <w:rPr>
                <w:sz w:val="20"/>
                <w:szCs w:val="20"/>
                <w:lang w:eastAsia="zh-TW"/>
              </w:rPr>
            </w:pPr>
            <w:r w:rsidRPr="00517A38">
              <w:rPr>
                <w:sz w:val="20"/>
                <w:szCs w:val="20"/>
                <w:lang w:eastAsia="zh-TW"/>
              </w:rPr>
              <w:t>2026.g.</w:t>
            </w:r>
          </w:p>
        </w:tc>
        <w:tc>
          <w:tcPr>
            <w:tcW w:w="1559" w:type="dxa"/>
          </w:tcPr>
          <w:p w14:paraId="39B82FAE" w14:textId="2A0C4AA2" w:rsidR="003A7334" w:rsidRPr="00517A38" w:rsidRDefault="003A7334" w:rsidP="009B7894">
            <w:pPr>
              <w:jc w:val="center"/>
              <w:rPr>
                <w:sz w:val="20"/>
                <w:szCs w:val="20"/>
                <w:lang w:eastAsia="zh-TW"/>
              </w:rPr>
            </w:pPr>
            <w:r w:rsidRPr="00517A38">
              <w:rPr>
                <w:kern w:val="1"/>
                <w:sz w:val="20"/>
                <w:szCs w:val="20"/>
                <w:lang w:eastAsia="zh-TW" w:bidi="hi-IN"/>
              </w:rPr>
              <w:t>IZM</w:t>
            </w:r>
            <w:r w:rsidRPr="00517A38">
              <w:rPr>
                <w:sz w:val="20"/>
                <w:szCs w:val="20"/>
                <w:lang w:eastAsia="zh-TW"/>
              </w:rPr>
              <w:t xml:space="preserve"> budžetā </w:t>
            </w:r>
            <w:r w:rsidRPr="00517A38">
              <w:rPr>
                <w:sz w:val="20"/>
                <w:szCs w:val="20"/>
              </w:rPr>
              <w:t>apstiprinātais</w:t>
            </w:r>
            <w:r w:rsidRPr="00517A38">
              <w:rPr>
                <w:sz w:val="20"/>
                <w:szCs w:val="20"/>
                <w:lang w:eastAsia="zh-TW"/>
              </w:rPr>
              <w:t xml:space="preserve"> ES finansējums </w:t>
            </w:r>
          </w:p>
          <w:p w14:paraId="73831542" w14:textId="3F2D4033" w:rsidR="003A7334" w:rsidRPr="00517A38" w:rsidRDefault="003A7334" w:rsidP="00101A9F">
            <w:pPr>
              <w:jc w:val="center"/>
              <w:rPr>
                <w:sz w:val="20"/>
                <w:szCs w:val="20"/>
              </w:rPr>
            </w:pPr>
            <w:r w:rsidRPr="00517A38">
              <w:rPr>
                <w:sz w:val="20"/>
                <w:szCs w:val="20"/>
                <w:lang w:eastAsia="zh-TW"/>
              </w:rPr>
              <w:t>2026.g.</w:t>
            </w:r>
          </w:p>
        </w:tc>
        <w:tc>
          <w:tcPr>
            <w:tcW w:w="1560" w:type="dxa"/>
          </w:tcPr>
          <w:p w14:paraId="546D1707" w14:textId="77777777" w:rsidR="00B44196" w:rsidRDefault="003A7334" w:rsidP="00993E1F">
            <w:pPr>
              <w:jc w:val="center"/>
              <w:rPr>
                <w:sz w:val="20"/>
                <w:szCs w:val="20"/>
              </w:rPr>
            </w:pPr>
            <w:r w:rsidRPr="00517A38">
              <w:rPr>
                <w:sz w:val="20"/>
                <w:szCs w:val="20"/>
              </w:rPr>
              <w:t>ES</w:t>
            </w:r>
            <w:r w:rsidRPr="00517A38">
              <w:rPr>
                <w:iCs/>
                <w:sz w:val="20"/>
                <w:szCs w:val="20"/>
              </w:rPr>
              <w:t xml:space="preserve"> </w:t>
            </w:r>
            <w:r w:rsidRPr="00517A38">
              <w:rPr>
                <w:sz w:val="20"/>
                <w:szCs w:val="20"/>
              </w:rPr>
              <w:t xml:space="preserve">finansējuma sadale valsts aģentūrām </w:t>
            </w:r>
          </w:p>
          <w:p w14:paraId="06D376F2" w14:textId="0603A211" w:rsidR="003A7334" w:rsidRPr="00517A38" w:rsidRDefault="003A7334" w:rsidP="00993E1F">
            <w:pPr>
              <w:jc w:val="center"/>
              <w:rPr>
                <w:sz w:val="20"/>
                <w:szCs w:val="20"/>
              </w:rPr>
            </w:pPr>
            <w:r w:rsidRPr="00517A38">
              <w:rPr>
                <w:sz w:val="20"/>
                <w:szCs w:val="20"/>
                <w:lang w:eastAsia="zh-TW"/>
              </w:rPr>
              <w:t>2026.g.</w:t>
            </w:r>
          </w:p>
        </w:tc>
        <w:tc>
          <w:tcPr>
            <w:tcW w:w="1984" w:type="dxa"/>
          </w:tcPr>
          <w:p w14:paraId="41643EA4" w14:textId="77777777" w:rsidR="003A7334" w:rsidRDefault="003A7334" w:rsidP="002C1124">
            <w:pPr>
              <w:jc w:val="center"/>
              <w:rPr>
                <w:sz w:val="20"/>
                <w:szCs w:val="20"/>
              </w:rPr>
            </w:pPr>
            <w:r w:rsidRPr="001F704E">
              <w:rPr>
                <w:bCs/>
                <w:sz w:val="20"/>
                <w:szCs w:val="20"/>
                <w:lang w:eastAsia="zh-TW"/>
              </w:rPr>
              <w:t>Papildu</w:t>
            </w:r>
            <w:r w:rsidRPr="001F704E">
              <w:rPr>
                <w:sz w:val="20"/>
                <w:szCs w:val="20"/>
                <w:lang w:eastAsia="zh-TW"/>
              </w:rPr>
              <w:t xml:space="preserve"> nepieciešamais </w:t>
            </w:r>
            <w:r w:rsidRPr="001F704E">
              <w:rPr>
                <w:sz w:val="20"/>
                <w:szCs w:val="20"/>
              </w:rPr>
              <w:t>valsts līdzfinansējums</w:t>
            </w:r>
          </w:p>
          <w:p w14:paraId="464D5CA3" w14:textId="4F20637F" w:rsidR="003A7334" w:rsidRPr="00DB691C" w:rsidRDefault="003A7334" w:rsidP="00C64C1D">
            <w:pPr>
              <w:jc w:val="center"/>
              <w:rPr>
                <w:b/>
                <w:sz w:val="18"/>
                <w:szCs w:val="18"/>
                <w:highlight w:val="yellow"/>
              </w:rPr>
            </w:pPr>
            <w:r w:rsidRPr="00DB11D3">
              <w:rPr>
                <w:sz w:val="20"/>
                <w:szCs w:val="20"/>
              </w:rPr>
              <w:t>2026.g</w:t>
            </w:r>
            <w:r>
              <w:rPr>
                <w:sz w:val="20"/>
                <w:szCs w:val="20"/>
              </w:rPr>
              <w:t>.</w:t>
            </w:r>
            <w:r w:rsidR="00C64C1D">
              <w:rPr>
                <w:sz w:val="20"/>
                <w:szCs w:val="20"/>
              </w:rPr>
              <w:t xml:space="preserve"> </w:t>
            </w:r>
            <w:r w:rsidRPr="00DB691C">
              <w:rPr>
                <w:sz w:val="18"/>
                <w:szCs w:val="18"/>
              </w:rPr>
              <w:t>(4.aile - 2.aile)</w:t>
            </w:r>
          </w:p>
        </w:tc>
      </w:tr>
      <w:tr w:rsidR="00C64C1D" w:rsidRPr="0065775D" w14:paraId="75F077F9" w14:textId="77777777" w:rsidTr="00C64C1D">
        <w:tc>
          <w:tcPr>
            <w:tcW w:w="2263" w:type="dxa"/>
          </w:tcPr>
          <w:p w14:paraId="16AF210C" w14:textId="33C47465" w:rsidR="001308F9" w:rsidRPr="0065775D" w:rsidRDefault="001308F9" w:rsidP="0065775D">
            <w:pPr>
              <w:jc w:val="center"/>
              <w:rPr>
                <w:i/>
                <w:sz w:val="20"/>
                <w:szCs w:val="20"/>
              </w:rPr>
            </w:pPr>
            <w:r w:rsidRPr="0065775D">
              <w:rPr>
                <w:i/>
                <w:sz w:val="20"/>
                <w:szCs w:val="20"/>
              </w:rPr>
              <w:t>1</w:t>
            </w:r>
          </w:p>
        </w:tc>
        <w:tc>
          <w:tcPr>
            <w:tcW w:w="1843" w:type="dxa"/>
          </w:tcPr>
          <w:p w14:paraId="02FB37BD" w14:textId="51FA9EE9" w:rsidR="001308F9" w:rsidRPr="0065775D" w:rsidRDefault="001308F9" w:rsidP="0065775D">
            <w:pPr>
              <w:jc w:val="center"/>
              <w:rPr>
                <w:i/>
                <w:sz w:val="20"/>
                <w:szCs w:val="20"/>
              </w:rPr>
            </w:pPr>
            <w:r w:rsidRPr="0065775D">
              <w:rPr>
                <w:i/>
                <w:sz w:val="20"/>
                <w:szCs w:val="20"/>
              </w:rPr>
              <w:t>2</w:t>
            </w:r>
          </w:p>
        </w:tc>
        <w:tc>
          <w:tcPr>
            <w:tcW w:w="1559" w:type="dxa"/>
          </w:tcPr>
          <w:p w14:paraId="7A960F5E" w14:textId="77777777" w:rsidR="001308F9" w:rsidRPr="0065775D" w:rsidRDefault="001308F9" w:rsidP="0065775D">
            <w:pPr>
              <w:jc w:val="center"/>
              <w:rPr>
                <w:i/>
                <w:sz w:val="20"/>
                <w:szCs w:val="20"/>
              </w:rPr>
            </w:pPr>
            <w:r w:rsidRPr="0065775D">
              <w:rPr>
                <w:i/>
                <w:sz w:val="20"/>
                <w:szCs w:val="20"/>
              </w:rPr>
              <w:t>3</w:t>
            </w:r>
          </w:p>
        </w:tc>
        <w:tc>
          <w:tcPr>
            <w:tcW w:w="1560" w:type="dxa"/>
          </w:tcPr>
          <w:p w14:paraId="69D894D1" w14:textId="77777777" w:rsidR="001308F9" w:rsidRPr="0065775D" w:rsidRDefault="001308F9" w:rsidP="0065775D">
            <w:pPr>
              <w:jc w:val="center"/>
              <w:rPr>
                <w:i/>
                <w:sz w:val="20"/>
                <w:szCs w:val="20"/>
              </w:rPr>
            </w:pPr>
            <w:r w:rsidRPr="0065775D">
              <w:rPr>
                <w:i/>
                <w:sz w:val="20"/>
                <w:szCs w:val="20"/>
              </w:rPr>
              <w:t>4</w:t>
            </w:r>
          </w:p>
        </w:tc>
        <w:tc>
          <w:tcPr>
            <w:tcW w:w="1984" w:type="dxa"/>
          </w:tcPr>
          <w:p w14:paraId="34D1F6A9" w14:textId="77777777" w:rsidR="001308F9" w:rsidRPr="0065775D" w:rsidRDefault="001308F9" w:rsidP="0065775D">
            <w:pPr>
              <w:jc w:val="center"/>
              <w:rPr>
                <w:i/>
                <w:sz w:val="20"/>
                <w:szCs w:val="20"/>
              </w:rPr>
            </w:pPr>
            <w:r w:rsidRPr="0065775D">
              <w:rPr>
                <w:i/>
                <w:sz w:val="20"/>
                <w:szCs w:val="20"/>
              </w:rPr>
              <w:t>5</w:t>
            </w:r>
          </w:p>
        </w:tc>
      </w:tr>
      <w:tr w:rsidR="00C64C1D" w:rsidRPr="0065775D" w14:paraId="3E6950C7" w14:textId="77777777" w:rsidTr="00C64C1D">
        <w:trPr>
          <w:trHeight w:val="499"/>
        </w:trPr>
        <w:tc>
          <w:tcPr>
            <w:tcW w:w="2263" w:type="dxa"/>
            <w:vAlign w:val="center"/>
          </w:tcPr>
          <w:p w14:paraId="775C68B2" w14:textId="77777777" w:rsidR="003A7334" w:rsidRPr="0065775D" w:rsidRDefault="003A7334" w:rsidP="0065775D">
            <w:pPr>
              <w:jc w:val="center"/>
              <w:rPr>
                <w:sz w:val="20"/>
                <w:szCs w:val="20"/>
              </w:rPr>
            </w:pPr>
            <w:r w:rsidRPr="0065775D">
              <w:rPr>
                <w:sz w:val="20"/>
                <w:szCs w:val="20"/>
              </w:rPr>
              <w:t>VIAA</w:t>
            </w:r>
          </w:p>
          <w:p w14:paraId="4F965602" w14:textId="2F295CF7" w:rsidR="003A7334" w:rsidRPr="0065775D" w:rsidRDefault="003A7334" w:rsidP="0065775D">
            <w:pPr>
              <w:jc w:val="center"/>
              <w:rPr>
                <w:sz w:val="20"/>
                <w:szCs w:val="20"/>
              </w:rPr>
            </w:pPr>
            <w:r w:rsidRPr="0065775D">
              <w:rPr>
                <w:i/>
                <w:iCs/>
                <w:sz w:val="20"/>
                <w:szCs w:val="20"/>
              </w:rPr>
              <w:t>(H2 60%+ H6)</w:t>
            </w:r>
          </w:p>
        </w:tc>
        <w:tc>
          <w:tcPr>
            <w:tcW w:w="1843" w:type="dxa"/>
          </w:tcPr>
          <w:p w14:paraId="5F90DD28" w14:textId="0024CA9C" w:rsidR="00495FC8" w:rsidRPr="0065775D" w:rsidRDefault="0006232F" w:rsidP="0065775D">
            <w:pPr>
              <w:spacing w:before="120"/>
              <w:jc w:val="center"/>
              <w:rPr>
                <w:sz w:val="20"/>
                <w:szCs w:val="20"/>
              </w:rPr>
            </w:pPr>
            <w:r>
              <w:rPr>
                <w:sz w:val="20"/>
                <w:szCs w:val="20"/>
              </w:rPr>
              <w:t>1 303 620</w:t>
            </w:r>
          </w:p>
        </w:tc>
        <w:tc>
          <w:tcPr>
            <w:tcW w:w="1559" w:type="dxa"/>
            <w:vAlign w:val="center"/>
          </w:tcPr>
          <w:p w14:paraId="53812F88" w14:textId="1FEB6BD9" w:rsidR="000A32EC" w:rsidRPr="00413E51" w:rsidRDefault="0006232F" w:rsidP="0065775D">
            <w:pPr>
              <w:jc w:val="center"/>
              <w:rPr>
                <w:sz w:val="20"/>
                <w:szCs w:val="20"/>
              </w:rPr>
            </w:pPr>
            <w:r w:rsidRPr="00413E51">
              <w:rPr>
                <w:sz w:val="20"/>
                <w:szCs w:val="20"/>
              </w:rPr>
              <w:t>1 303 620</w:t>
            </w:r>
          </w:p>
        </w:tc>
        <w:tc>
          <w:tcPr>
            <w:tcW w:w="1560" w:type="dxa"/>
            <w:vAlign w:val="center"/>
          </w:tcPr>
          <w:p w14:paraId="1E0952BE" w14:textId="60A378CA" w:rsidR="000A32EC" w:rsidRPr="0065775D" w:rsidRDefault="002E6A68" w:rsidP="0065775D">
            <w:pPr>
              <w:tabs>
                <w:tab w:val="left" w:pos="851"/>
              </w:tabs>
              <w:jc w:val="center"/>
              <w:rPr>
                <w:strike/>
                <w:sz w:val="20"/>
                <w:szCs w:val="20"/>
              </w:rPr>
            </w:pPr>
            <w:r w:rsidRPr="0065775D">
              <w:rPr>
                <w:bCs/>
                <w:iCs/>
                <w:sz w:val="20"/>
                <w:szCs w:val="20"/>
              </w:rPr>
              <w:t>1 315</w:t>
            </w:r>
            <w:r w:rsidR="000A32EC" w:rsidRPr="0065775D">
              <w:rPr>
                <w:bCs/>
                <w:iCs/>
                <w:sz w:val="20"/>
                <w:szCs w:val="20"/>
              </w:rPr>
              <w:t> </w:t>
            </w:r>
            <w:r w:rsidRPr="0065775D">
              <w:rPr>
                <w:bCs/>
                <w:iCs/>
                <w:sz w:val="20"/>
                <w:szCs w:val="20"/>
              </w:rPr>
              <w:t>912</w:t>
            </w:r>
          </w:p>
        </w:tc>
        <w:tc>
          <w:tcPr>
            <w:tcW w:w="1984" w:type="dxa"/>
            <w:vAlign w:val="center"/>
          </w:tcPr>
          <w:p w14:paraId="66B810CC" w14:textId="3EBA27AD" w:rsidR="00C162F2" w:rsidRPr="00413E51" w:rsidRDefault="0006232F" w:rsidP="0065775D">
            <w:pPr>
              <w:jc w:val="center"/>
              <w:rPr>
                <w:sz w:val="20"/>
                <w:szCs w:val="20"/>
              </w:rPr>
            </w:pPr>
            <w:r w:rsidRPr="00413E51">
              <w:rPr>
                <w:sz w:val="20"/>
                <w:szCs w:val="20"/>
              </w:rPr>
              <w:t>12 292</w:t>
            </w:r>
            <w:r w:rsidR="007727EC" w:rsidRPr="00413E51">
              <w:rPr>
                <w:sz w:val="20"/>
                <w:szCs w:val="20"/>
              </w:rPr>
              <w:t xml:space="preserve"> </w:t>
            </w:r>
          </w:p>
        </w:tc>
      </w:tr>
      <w:tr w:rsidR="00C64C1D" w:rsidRPr="0065775D" w14:paraId="3696FDEA" w14:textId="77777777" w:rsidTr="00C64C1D">
        <w:trPr>
          <w:trHeight w:val="464"/>
        </w:trPr>
        <w:tc>
          <w:tcPr>
            <w:tcW w:w="2263" w:type="dxa"/>
            <w:vAlign w:val="center"/>
          </w:tcPr>
          <w:p w14:paraId="39243A89" w14:textId="77777777" w:rsidR="003A7334" w:rsidRPr="0065775D" w:rsidRDefault="003A7334" w:rsidP="0065775D">
            <w:pPr>
              <w:jc w:val="center"/>
              <w:rPr>
                <w:sz w:val="20"/>
                <w:szCs w:val="20"/>
              </w:rPr>
            </w:pPr>
            <w:r w:rsidRPr="0065775D">
              <w:rPr>
                <w:sz w:val="20"/>
                <w:szCs w:val="20"/>
              </w:rPr>
              <w:t>JSPA</w:t>
            </w:r>
          </w:p>
          <w:p w14:paraId="09C3E171" w14:textId="3DE6696B" w:rsidR="003A7334" w:rsidRPr="0065775D" w:rsidRDefault="003A7334" w:rsidP="0065775D">
            <w:pPr>
              <w:jc w:val="center"/>
              <w:rPr>
                <w:sz w:val="20"/>
                <w:szCs w:val="20"/>
              </w:rPr>
            </w:pPr>
            <w:r w:rsidRPr="0065775D">
              <w:rPr>
                <w:i/>
                <w:iCs/>
                <w:sz w:val="20"/>
                <w:szCs w:val="20"/>
              </w:rPr>
              <w:t>(H2 40%)</w:t>
            </w:r>
          </w:p>
        </w:tc>
        <w:tc>
          <w:tcPr>
            <w:tcW w:w="1843" w:type="dxa"/>
          </w:tcPr>
          <w:p w14:paraId="417B0345" w14:textId="3CAEC69C" w:rsidR="00495FC8" w:rsidRPr="0065775D" w:rsidRDefault="0006232F" w:rsidP="0065775D">
            <w:pPr>
              <w:spacing w:before="120"/>
              <w:jc w:val="center"/>
              <w:rPr>
                <w:sz w:val="20"/>
                <w:szCs w:val="20"/>
              </w:rPr>
            </w:pPr>
            <w:r>
              <w:rPr>
                <w:sz w:val="20"/>
                <w:szCs w:val="20"/>
              </w:rPr>
              <w:t>798 790</w:t>
            </w:r>
          </w:p>
        </w:tc>
        <w:tc>
          <w:tcPr>
            <w:tcW w:w="1559" w:type="dxa"/>
            <w:vAlign w:val="center"/>
          </w:tcPr>
          <w:p w14:paraId="273957B8" w14:textId="569C2388" w:rsidR="00495FC8" w:rsidRPr="00413E51" w:rsidRDefault="0006232F" w:rsidP="0065775D">
            <w:pPr>
              <w:jc w:val="center"/>
              <w:rPr>
                <w:strike/>
                <w:sz w:val="20"/>
                <w:szCs w:val="20"/>
              </w:rPr>
            </w:pPr>
            <w:r w:rsidRPr="00413E51">
              <w:rPr>
                <w:sz w:val="20"/>
                <w:szCs w:val="20"/>
              </w:rPr>
              <w:t>798 790</w:t>
            </w:r>
          </w:p>
        </w:tc>
        <w:tc>
          <w:tcPr>
            <w:tcW w:w="1560" w:type="dxa"/>
            <w:vAlign w:val="center"/>
          </w:tcPr>
          <w:p w14:paraId="5DE6E5AA" w14:textId="7132EDE0" w:rsidR="00425786" w:rsidRPr="0065775D" w:rsidRDefault="000A32EC" w:rsidP="0065775D">
            <w:pPr>
              <w:jc w:val="center"/>
              <w:rPr>
                <w:strike/>
                <w:sz w:val="20"/>
                <w:szCs w:val="20"/>
              </w:rPr>
            </w:pPr>
            <w:r w:rsidRPr="0065775D">
              <w:rPr>
                <w:sz w:val="20"/>
                <w:szCs w:val="20"/>
              </w:rPr>
              <w:t>806 984</w:t>
            </w:r>
          </w:p>
        </w:tc>
        <w:tc>
          <w:tcPr>
            <w:tcW w:w="1984" w:type="dxa"/>
            <w:vAlign w:val="center"/>
          </w:tcPr>
          <w:p w14:paraId="7E0590F5" w14:textId="3EE01C67" w:rsidR="00425786" w:rsidRPr="00413E51" w:rsidRDefault="0006232F" w:rsidP="0065775D">
            <w:pPr>
              <w:jc w:val="center"/>
              <w:rPr>
                <w:sz w:val="20"/>
                <w:szCs w:val="20"/>
              </w:rPr>
            </w:pPr>
            <w:r w:rsidRPr="00413E51">
              <w:rPr>
                <w:sz w:val="20"/>
                <w:szCs w:val="20"/>
              </w:rPr>
              <w:t>8 194</w:t>
            </w:r>
          </w:p>
        </w:tc>
      </w:tr>
      <w:tr w:rsidR="00C64C1D" w:rsidRPr="0065775D" w14:paraId="5B4FFC2C" w14:textId="77777777" w:rsidTr="007457AA">
        <w:trPr>
          <w:trHeight w:val="321"/>
        </w:trPr>
        <w:tc>
          <w:tcPr>
            <w:tcW w:w="2263" w:type="dxa"/>
            <w:vAlign w:val="center"/>
          </w:tcPr>
          <w:p w14:paraId="03A85AE6" w14:textId="4FC978FE" w:rsidR="00425786" w:rsidRPr="0065775D" w:rsidRDefault="003A7334" w:rsidP="00B44196">
            <w:pPr>
              <w:spacing w:before="120" w:after="120"/>
              <w:jc w:val="center"/>
              <w:rPr>
                <w:sz w:val="20"/>
                <w:szCs w:val="20"/>
              </w:rPr>
            </w:pPr>
            <w:r w:rsidRPr="0065775D">
              <w:rPr>
                <w:bCs/>
                <w:i/>
                <w:sz w:val="20"/>
                <w:szCs w:val="20"/>
                <w:lang w:eastAsia="zh-TW"/>
              </w:rPr>
              <w:t>Kopā:</w:t>
            </w:r>
          </w:p>
        </w:tc>
        <w:tc>
          <w:tcPr>
            <w:tcW w:w="1843" w:type="dxa"/>
            <w:vAlign w:val="center"/>
          </w:tcPr>
          <w:p w14:paraId="322DEBEB" w14:textId="7FFC16B4" w:rsidR="00425786" w:rsidRPr="0065775D" w:rsidRDefault="00AE6F7B" w:rsidP="00B44196">
            <w:pPr>
              <w:spacing w:before="120" w:after="120"/>
              <w:jc w:val="center"/>
              <w:rPr>
                <w:iCs/>
                <w:strike/>
                <w:sz w:val="20"/>
                <w:szCs w:val="20"/>
              </w:rPr>
            </w:pPr>
            <w:r w:rsidRPr="0065775D">
              <w:rPr>
                <w:sz w:val="20"/>
                <w:szCs w:val="20"/>
              </w:rPr>
              <w:t>2 102</w:t>
            </w:r>
            <w:r w:rsidR="001E44FA" w:rsidRPr="0065775D">
              <w:rPr>
                <w:sz w:val="20"/>
                <w:szCs w:val="20"/>
              </w:rPr>
              <w:t> </w:t>
            </w:r>
            <w:r w:rsidRPr="0065775D">
              <w:rPr>
                <w:sz w:val="20"/>
                <w:szCs w:val="20"/>
              </w:rPr>
              <w:t xml:space="preserve">410 </w:t>
            </w:r>
          </w:p>
        </w:tc>
        <w:tc>
          <w:tcPr>
            <w:tcW w:w="1559" w:type="dxa"/>
            <w:vAlign w:val="center"/>
          </w:tcPr>
          <w:p w14:paraId="26C05863" w14:textId="427AE6FC" w:rsidR="00425786" w:rsidRPr="0065775D" w:rsidRDefault="00AE6F7B" w:rsidP="00B44196">
            <w:pPr>
              <w:spacing w:before="120" w:after="120"/>
              <w:jc w:val="center"/>
              <w:rPr>
                <w:b/>
                <w:strike/>
                <w:sz w:val="20"/>
                <w:szCs w:val="20"/>
              </w:rPr>
            </w:pPr>
            <w:r w:rsidRPr="0065775D">
              <w:rPr>
                <w:sz w:val="20"/>
                <w:szCs w:val="20"/>
              </w:rPr>
              <w:t>2 102</w:t>
            </w:r>
            <w:r w:rsidR="001E44FA" w:rsidRPr="0065775D">
              <w:rPr>
                <w:sz w:val="20"/>
                <w:szCs w:val="20"/>
              </w:rPr>
              <w:t> </w:t>
            </w:r>
            <w:r w:rsidRPr="0065775D">
              <w:rPr>
                <w:sz w:val="20"/>
                <w:szCs w:val="20"/>
              </w:rPr>
              <w:t xml:space="preserve">410 </w:t>
            </w:r>
          </w:p>
        </w:tc>
        <w:tc>
          <w:tcPr>
            <w:tcW w:w="1560" w:type="dxa"/>
          </w:tcPr>
          <w:p w14:paraId="3C0B826A" w14:textId="2AB5F634" w:rsidR="00820E0E" w:rsidRPr="0065775D" w:rsidRDefault="00820E0E" w:rsidP="00B44196">
            <w:pPr>
              <w:spacing w:before="120" w:after="120"/>
              <w:jc w:val="center"/>
              <w:rPr>
                <w:strike/>
                <w:sz w:val="20"/>
                <w:szCs w:val="20"/>
              </w:rPr>
            </w:pPr>
            <w:r w:rsidRPr="0065775D">
              <w:rPr>
                <w:sz w:val="20"/>
                <w:szCs w:val="20"/>
              </w:rPr>
              <w:t>2 122 896</w:t>
            </w:r>
          </w:p>
        </w:tc>
        <w:tc>
          <w:tcPr>
            <w:tcW w:w="1984" w:type="dxa"/>
          </w:tcPr>
          <w:p w14:paraId="2096FC0B" w14:textId="3FDC268A" w:rsidR="003A7334" w:rsidRPr="00413E51" w:rsidRDefault="0006232F" w:rsidP="00B44196">
            <w:pPr>
              <w:spacing w:before="120" w:after="120"/>
              <w:jc w:val="center"/>
              <w:rPr>
                <w:sz w:val="20"/>
                <w:szCs w:val="20"/>
              </w:rPr>
            </w:pPr>
            <w:r w:rsidRPr="00413E51">
              <w:rPr>
                <w:sz w:val="20"/>
                <w:szCs w:val="20"/>
              </w:rPr>
              <w:t>20 486</w:t>
            </w:r>
          </w:p>
        </w:tc>
      </w:tr>
      <w:bookmarkEnd w:id="9"/>
    </w:tbl>
    <w:p w14:paraId="10D3D46D" w14:textId="77777777" w:rsidR="00026E87" w:rsidRDefault="00026E87" w:rsidP="003D72EF">
      <w:pPr>
        <w:tabs>
          <w:tab w:val="left" w:pos="851"/>
        </w:tabs>
        <w:ind w:firstLine="567"/>
        <w:jc w:val="both"/>
      </w:pPr>
    </w:p>
    <w:p w14:paraId="1B9862C0" w14:textId="175F7EFB" w:rsidR="003D72EF" w:rsidRPr="0034096A" w:rsidRDefault="003D72EF" w:rsidP="003D72EF">
      <w:pPr>
        <w:tabs>
          <w:tab w:val="left" w:pos="851"/>
        </w:tabs>
        <w:ind w:firstLine="567"/>
        <w:jc w:val="both"/>
      </w:pPr>
      <w:r w:rsidRPr="0034096A">
        <w:t>1</w:t>
      </w:r>
      <w:r w:rsidR="0065775D">
        <w:t>3</w:t>
      </w:r>
      <w:r w:rsidRPr="0034096A">
        <w:t xml:space="preserve">. Kopējais nepieciešamais finansējums (ES finansējums un valsts līdzfinansējums) </w:t>
      </w:r>
      <w:r w:rsidRPr="0034096A">
        <w:rPr>
          <w:iCs/>
        </w:rPr>
        <w:t>programmas</w:t>
      </w:r>
      <w:r w:rsidRPr="0034096A">
        <w:rPr>
          <w:i/>
        </w:rPr>
        <w:t xml:space="preserve"> Erasmus+</w:t>
      </w:r>
      <w:r w:rsidRPr="0034096A">
        <w:t xml:space="preserve"> valsts aģentūru darbības nodrošināšanai </w:t>
      </w:r>
      <w:r w:rsidRPr="00B444BE">
        <w:t>ir šāds</w:t>
      </w:r>
      <w:r w:rsidRPr="0034096A">
        <w:t>:</w:t>
      </w:r>
    </w:p>
    <w:p w14:paraId="40112C67" w14:textId="08B4B463" w:rsidR="003D72EF" w:rsidRPr="00413E51" w:rsidRDefault="003D72EF" w:rsidP="003D72EF">
      <w:pPr>
        <w:tabs>
          <w:tab w:val="left" w:pos="851"/>
        </w:tabs>
        <w:ind w:firstLine="567"/>
        <w:jc w:val="both"/>
      </w:pPr>
      <w:r w:rsidRPr="0034096A">
        <w:t>1</w:t>
      </w:r>
      <w:r w:rsidR="0065775D">
        <w:t>3</w:t>
      </w:r>
      <w:r w:rsidRPr="0034096A">
        <w:t xml:space="preserve">.1. ministrijas budžeta </w:t>
      </w:r>
      <w:r w:rsidRPr="003C4120">
        <w:t>apakšprogrammā 70.08.00 “</w:t>
      </w:r>
      <w:r w:rsidRPr="003C4120">
        <w:rPr>
          <w:iCs/>
        </w:rPr>
        <w:t>Valsts izglītības attīstības aģentūra</w:t>
      </w:r>
      <w:r w:rsidRPr="003C4120">
        <w:t xml:space="preserve">” </w:t>
      </w:r>
      <w:r w:rsidR="000C3E6B" w:rsidRPr="000C3E6B">
        <w:t xml:space="preserve">2026. gadā palielināt valsts </w:t>
      </w:r>
      <w:r w:rsidR="000C3E6B" w:rsidRPr="006F1A9E">
        <w:t xml:space="preserve">līdzfinansējumu par </w:t>
      </w:r>
      <w:r w:rsidR="0006232F" w:rsidRPr="00413E51">
        <w:t>12 292</w:t>
      </w:r>
      <w:r w:rsidR="007727EC" w:rsidRPr="00413E51">
        <w:rPr>
          <w:sz w:val="22"/>
          <w:szCs w:val="22"/>
        </w:rPr>
        <w:t xml:space="preserve"> </w:t>
      </w:r>
      <w:r w:rsidR="000C3E6B" w:rsidRPr="00413E51">
        <w:rPr>
          <w:i/>
          <w:iCs/>
        </w:rPr>
        <w:t>euro</w:t>
      </w:r>
      <w:r w:rsidR="000C3E6B" w:rsidRPr="00413E51">
        <w:t xml:space="preserve"> un ES finansējumu par </w:t>
      </w:r>
      <w:r w:rsidR="0006232F" w:rsidRPr="00413E51">
        <w:t>12 292</w:t>
      </w:r>
      <w:r w:rsidR="007727EC" w:rsidRPr="00413E51">
        <w:rPr>
          <w:sz w:val="22"/>
          <w:szCs w:val="22"/>
        </w:rPr>
        <w:t xml:space="preserve"> </w:t>
      </w:r>
      <w:r w:rsidR="000C3E6B" w:rsidRPr="00413E51">
        <w:rPr>
          <w:i/>
          <w:iCs/>
        </w:rPr>
        <w:t>euro</w:t>
      </w:r>
      <w:r w:rsidR="000C3E6B" w:rsidRPr="00413E51">
        <w:t>;</w:t>
      </w:r>
    </w:p>
    <w:p w14:paraId="745EE2FA" w14:textId="6528ED78" w:rsidR="003D72EF" w:rsidRPr="00413E51" w:rsidRDefault="003D72EF" w:rsidP="000C3E6B">
      <w:pPr>
        <w:tabs>
          <w:tab w:val="left" w:pos="851"/>
        </w:tabs>
        <w:ind w:firstLine="567"/>
        <w:jc w:val="both"/>
      </w:pPr>
      <w:r w:rsidRPr="00413E51">
        <w:t>1</w:t>
      </w:r>
      <w:r w:rsidR="0065775D" w:rsidRPr="00413E51">
        <w:t>3</w:t>
      </w:r>
      <w:r w:rsidRPr="00413E51">
        <w:t>.2. ministrijas budžeta apakšprogrammā 70.10.00 “Jaunatnes starptautisko programmu aģentūra”</w:t>
      </w:r>
      <w:r w:rsidRPr="00413E51">
        <w:rPr>
          <w:iCs/>
        </w:rPr>
        <w:t xml:space="preserve"> </w:t>
      </w:r>
      <w:r w:rsidR="00B444BE" w:rsidRPr="00413E51">
        <w:t>2026. gadā</w:t>
      </w:r>
      <w:r w:rsidR="000C3E6B" w:rsidRPr="00413E51">
        <w:t xml:space="preserve"> palielināt valsts līdzfinansējumu</w:t>
      </w:r>
      <w:r w:rsidR="000C3E6B" w:rsidRPr="00413E51">
        <w:rPr>
          <w:b/>
        </w:rPr>
        <w:t xml:space="preserve"> </w:t>
      </w:r>
      <w:r w:rsidR="000C3E6B" w:rsidRPr="00413E51">
        <w:t xml:space="preserve">par </w:t>
      </w:r>
      <w:r w:rsidR="0006232F" w:rsidRPr="00413E51">
        <w:t>8 194</w:t>
      </w:r>
      <w:r w:rsidR="008A4C60" w:rsidRPr="00413E51">
        <w:t xml:space="preserve"> </w:t>
      </w:r>
      <w:r w:rsidR="000C3E6B" w:rsidRPr="00413E51">
        <w:rPr>
          <w:i/>
          <w:iCs/>
        </w:rPr>
        <w:t>euro</w:t>
      </w:r>
      <w:r w:rsidR="000C3E6B" w:rsidRPr="00413E51">
        <w:t xml:space="preserve"> un ES finansējumu par </w:t>
      </w:r>
      <w:r w:rsidR="0006232F" w:rsidRPr="00413E51">
        <w:t>8 194</w:t>
      </w:r>
      <w:r w:rsidR="00860383" w:rsidRPr="00413E51">
        <w:t xml:space="preserve"> </w:t>
      </w:r>
      <w:r w:rsidR="000C3E6B" w:rsidRPr="00413E51">
        <w:rPr>
          <w:i/>
          <w:iCs/>
        </w:rPr>
        <w:t>euro</w:t>
      </w:r>
      <w:r w:rsidR="000C3E6B" w:rsidRPr="00413E51">
        <w:t>.</w:t>
      </w:r>
    </w:p>
    <w:p w14:paraId="31263574" w14:textId="77777777" w:rsidR="00B444BE" w:rsidRDefault="00B444BE" w:rsidP="00B444BE">
      <w:pPr>
        <w:rPr>
          <w:b/>
          <w:highlight w:val="green"/>
        </w:rPr>
      </w:pPr>
    </w:p>
    <w:p w14:paraId="5A7213C8" w14:textId="77777777" w:rsidR="00E70C0B" w:rsidRPr="00E8067D" w:rsidRDefault="00192EFB" w:rsidP="00192EFB">
      <w:pPr>
        <w:jc w:val="center"/>
        <w:rPr>
          <w:b/>
        </w:rPr>
      </w:pPr>
      <w:r w:rsidRPr="00E8067D">
        <w:rPr>
          <w:b/>
        </w:rPr>
        <w:t xml:space="preserve">5. </w:t>
      </w:r>
      <w:r w:rsidR="00E70C0B" w:rsidRPr="00E8067D">
        <w:rPr>
          <w:b/>
        </w:rPr>
        <w:t>A</w:t>
      </w:r>
      <w:r w:rsidRPr="00E8067D">
        <w:rPr>
          <w:b/>
        </w:rPr>
        <w:t>tbalsta pasākumiem</w:t>
      </w:r>
      <w:r w:rsidR="00E70C0B" w:rsidRPr="00E8067D">
        <w:rPr>
          <w:b/>
        </w:rPr>
        <w:t xml:space="preserve"> </w:t>
      </w:r>
      <w:r w:rsidRPr="00E8067D">
        <w:rPr>
          <w:b/>
        </w:rPr>
        <w:t xml:space="preserve">politikas reformu ieviešanai </w:t>
      </w:r>
    </w:p>
    <w:p w14:paraId="3F915913" w14:textId="3EFBBC42" w:rsidR="00192EFB" w:rsidRPr="00BA7F4B" w:rsidRDefault="00192EFB" w:rsidP="00192EFB">
      <w:pPr>
        <w:jc w:val="center"/>
        <w:rPr>
          <w:b/>
        </w:rPr>
      </w:pPr>
      <w:r w:rsidRPr="00B86EE4">
        <w:rPr>
          <w:b/>
        </w:rPr>
        <w:t>nepieciešamais finan</w:t>
      </w:r>
      <w:r w:rsidRPr="00BA7F4B">
        <w:rPr>
          <w:b/>
        </w:rPr>
        <w:t>sējums</w:t>
      </w:r>
    </w:p>
    <w:p w14:paraId="46130B6A" w14:textId="77777777" w:rsidR="00192EFB" w:rsidRPr="00192EFB" w:rsidRDefault="00192EFB" w:rsidP="00192EFB">
      <w:pPr>
        <w:ind w:firstLine="720"/>
        <w:jc w:val="both"/>
        <w:rPr>
          <w:highlight w:val="yellow"/>
        </w:rPr>
      </w:pPr>
    </w:p>
    <w:p w14:paraId="63A9AF5B" w14:textId="1CA5BEE4" w:rsidR="00192EFB" w:rsidRPr="00C460FC" w:rsidRDefault="00192EFB" w:rsidP="00192EFB">
      <w:pPr>
        <w:ind w:firstLine="720"/>
        <w:jc w:val="both"/>
        <w:rPr>
          <w:sz w:val="18"/>
          <w:szCs w:val="18"/>
        </w:rPr>
      </w:pPr>
      <w:r w:rsidRPr="00476409">
        <w:t>1</w:t>
      </w:r>
      <w:r w:rsidR="0065775D">
        <w:t>4</w:t>
      </w:r>
      <w:r w:rsidRPr="00476409">
        <w:t xml:space="preserve">. </w:t>
      </w:r>
      <w:r w:rsidR="00476409">
        <w:rPr>
          <w:iCs/>
        </w:rPr>
        <w:t>P</w:t>
      </w:r>
      <w:r w:rsidR="00476409" w:rsidRPr="0034096A">
        <w:rPr>
          <w:iCs/>
        </w:rPr>
        <w:t>rogrammas</w:t>
      </w:r>
      <w:r w:rsidR="00476409" w:rsidRPr="0034096A">
        <w:rPr>
          <w:i/>
        </w:rPr>
        <w:t xml:space="preserve"> Erasmus+</w:t>
      </w:r>
      <w:r w:rsidR="00476409" w:rsidRPr="0034096A">
        <w:t xml:space="preserve"> </w:t>
      </w:r>
      <w:r w:rsidRPr="00476409">
        <w:t xml:space="preserve">atbalsta pasākumus </w:t>
      </w:r>
      <w:r w:rsidR="00FB56AD" w:rsidRPr="00253534">
        <w:t xml:space="preserve">politikas reformu ieviešanai </w:t>
      </w:r>
      <w:r w:rsidR="00FB56AD" w:rsidRPr="00D20AA7">
        <w:rPr>
          <w:noProof/>
        </w:rPr>
        <w:t>3. pamatdarbībā „</w:t>
      </w:r>
      <w:r w:rsidR="00FB56AD" w:rsidRPr="00D20AA7">
        <w:rPr>
          <w:u w:color="000000"/>
          <w:bdr w:val="nil"/>
        </w:rPr>
        <w:t xml:space="preserve">Atbalsts politikas izstrādei un sadarbībai” </w:t>
      </w:r>
      <w:r w:rsidRPr="00D20AA7">
        <w:t>īsteno</w:t>
      </w:r>
      <w:r w:rsidRPr="00476409">
        <w:t xml:space="preserve"> valsts aģentūras</w:t>
      </w:r>
      <w:r w:rsidRPr="00476409">
        <w:rPr>
          <w:iCs/>
        </w:rPr>
        <w:t xml:space="preserve"> </w:t>
      </w:r>
      <w:r w:rsidRPr="00476409">
        <w:t>netiešās administrēšanas aktivitāšu</w:t>
      </w:r>
      <w:r w:rsidRPr="00476409">
        <w:rPr>
          <w:lang w:eastAsia="zh-TW"/>
        </w:rPr>
        <w:t xml:space="preserve"> ietvaros </w:t>
      </w:r>
      <w:r w:rsidRPr="00476409">
        <w:rPr>
          <w:rFonts w:eastAsia="SimSun"/>
          <w:lang w:eastAsia="zh-CN"/>
        </w:rPr>
        <w:t>atbilstoši granta līgumā ar Komisiju noteiktajām prasībām. P</w:t>
      </w:r>
      <w:r w:rsidRPr="00476409">
        <w:t xml:space="preserve">ar šiem pasākumiem valsts aģentūras sagatavo ikgadējo deklarāciju, savukārt ministrijas norīkots auditors sniedz ikgadējo atzinumu Komisijai. Obligāta prasība no </w:t>
      </w:r>
      <w:r w:rsidRPr="00C460FC">
        <w:t xml:space="preserve">Komisijas puses ir nacionālā līdzfinansējuma nodrošinājums proporcionāli </w:t>
      </w:r>
      <w:r w:rsidRPr="00C460FC">
        <w:rPr>
          <w:rFonts w:eastAsia="MS PGothic"/>
          <w:bCs/>
        </w:rPr>
        <w:t>piešķirtā</w:t>
      </w:r>
      <w:r w:rsidRPr="00C460FC">
        <w:rPr>
          <w:sz w:val="18"/>
          <w:szCs w:val="18"/>
        </w:rPr>
        <w:t xml:space="preserve"> </w:t>
      </w:r>
      <w:r w:rsidRPr="00C460FC">
        <w:rPr>
          <w:rFonts w:eastAsia="MS PGothic"/>
          <w:bCs/>
        </w:rPr>
        <w:t>ES finansējuma</w:t>
      </w:r>
      <w:r w:rsidRPr="00C460FC">
        <w:rPr>
          <w:sz w:val="22"/>
          <w:szCs w:val="22"/>
        </w:rPr>
        <w:t xml:space="preserve"> </w:t>
      </w:r>
      <w:r w:rsidRPr="00C460FC">
        <w:t>maksimālajai likmei procentuālā izteiksmē pret projekta kopējām attiecināmajām izmaksām (turpmāk – Komisijas likme).</w:t>
      </w:r>
    </w:p>
    <w:p w14:paraId="13635644" w14:textId="75A08651" w:rsidR="00192EFB" w:rsidRDefault="00192EFB" w:rsidP="00192EFB">
      <w:pPr>
        <w:ind w:firstLine="720"/>
        <w:jc w:val="both"/>
        <w:rPr>
          <w:strike/>
          <w:highlight w:val="yellow"/>
        </w:rPr>
      </w:pPr>
      <w:r w:rsidRPr="00C460FC">
        <w:t>1</w:t>
      </w:r>
      <w:r w:rsidR="0065775D">
        <w:t>5</w:t>
      </w:r>
      <w:r w:rsidRPr="00C460FC">
        <w:t xml:space="preserve">. </w:t>
      </w:r>
      <w:r w:rsidR="000E1E5E" w:rsidRPr="000E1E5E">
        <w:t>Informatīvā ziņojuma 3. tabulā</w:t>
      </w:r>
      <w:r w:rsidR="000E1E5E" w:rsidRPr="0029292F">
        <w:t xml:space="preserve"> </w:t>
      </w:r>
      <w:r w:rsidR="000E1E5E" w:rsidRPr="0034096A">
        <w:t xml:space="preserve">veikts aprēķins par </w:t>
      </w:r>
      <w:r w:rsidR="000E1E5E" w:rsidRPr="000E1E5E">
        <w:t xml:space="preserve">valsts līdzfinansējuma </w:t>
      </w:r>
      <w:r w:rsidR="000E1E5E">
        <w:t>samazinājumu p</w:t>
      </w:r>
      <w:r w:rsidR="001323CD" w:rsidRPr="001323CD">
        <w:t>asākuma</w:t>
      </w:r>
      <w:r w:rsidR="000E1E5E">
        <w:t>m</w:t>
      </w:r>
      <w:r w:rsidR="001323CD" w:rsidRPr="001323CD">
        <w:t xml:space="preserve"> “Profesionālās izglītības </w:t>
      </w:r>
      <w:r w:rsidR="001323CD" w:rsidRPr="001323CD">
        <w:rPr>
          <w:color w:val="282828"/>
          <w:shd w:val="clear" w:color="auto" w:fill="FFFFFF"/>
        </w:rPr>
        <w:t xml:space="preserve">sektora </w:t>
      </w:r>
      <w:r w:rsidR="001323CD" w:rsidRPr="001323CD">
        <w:t>projektu atbalsta ekspertu aktivitātes</w:t>
      </w:r>
      <w:r w:rsidR="0021358B">
        <w:t xml:space="preserve"> -</w:t>
      </w:r>
      <w:r w:rsidR="001323CD" w:rsidRPr="001323CD">
        <w:rPr>
          <w:i/>
        </w:rPr>
        <w:t xml:space="preserve"> National VET Teams” </w:t>
      </w:r>
      <w:r w:rsidR="000E1E5E" w:rsidRPr="00C64C1D">
        <w:t xml:space="preserve">atbilstoši </w:t>
      </w:r>
      <w:r w:rsidR="00C64C1D" w:rsidRPr="007323B8">
        <w:rPr>
          <w:iCs/>
        </w:rPr>
        <w:t>202</w:t>
      </w:r>
      <w:r w:rsidR="00C64C1D">
        <w:rPr>
          <w:iCs/>
        </w:rPr>
        <w:t>6</w:t>
      </w:r>
      <w:r w:rsidR="00C64C1D" w:rsidRPr="007323B8">
        <w:rPr>
          <w:iCs/>
        </w:rPr>
        <w:t>. gad</w:t>
      </w:r>
      <w:r w:rsidR="00C64C1D">
        <w:rPr>
          <w:iCs/>
        </w:rPr>
        <w:t>ā</w:t>
      </w:r>
      <w:r w:rsidR="00C64C1D" w:rsidRPr="007323B8">
        <w:rPr>
          <w:iCs/>
        </w:rPr>
        <w:t xml:space="preserve"> </w:t>
      </w:r>
      <w:r w:rsidR="00F85FAE" w:rsidRPr="00C64C1D">
        <w:rPr>
          <w:iCs/>
        </w:rPr>
        <w:t>Latvijai</w:t>
      </w:r>
      <w:r w:rsidR="00F85FAE" w:rsidRPr="00C64C1D">
        <w:t xml:space="preserve"> faktiski pieejama</w:t>
      </w:r>
      <w:r w:rsidR="00C64C1D" w:rsidRPr="00C64C1D">
        <w:t>m</w:t>
      </w:r>
      <w:r w:rsidR="00F85FAE" w:rsidRPr="00C64C1D">
        <w:t xml:space="preserve"> ES finansējum</w:t>
      </w:r>
      <w:r w:rsidR="00C64C1D" w:rsidRPr="00C64C1D">
        <w:t>am</w:t>
      </w:r>
      <w:r w:rsidR="00F85FAE" w:rsidRPr="00C64C1D">
        <w:t xml:space="preserve"> </w:t>
      </w:r>
      <w:r w:rsidR="001323CD" w:rsidRPr="00C64C1D">
        <w:t xml:space="preserve">58 425 </w:t>
      </w:r>
      <w:r w:rsidR="001323CD" w:rsidRPr="00C64C1D">
        <w:rPr>
          <w:i/>
        </w:rPr>
        <w:t xml:space="preserve">euro </w:t>
      </w:r>
      <w:r w:rsidR="001323CD" w:rsidRPr="00C64C1D">
        <w:t>apmērā</w:t>
      </w:r>
      <w:r w:rsidR="00C64C1D">
        <w:t xml:space="preserve">, </w:t>
      </w:r>
      <w:r w:rsidR="00C64C1D" w:rsidRPr="00C64C1D">
        <w:t>kas</w:t>
      </w:r>
      <w:r w:rsidR="001323CD" w:rsidRPr="00C64C1D">
        <w:t xml:space="preserve"> ir noteikts VIAA granta līguma</w:t>
      </w:r>
      <w:r w:rsidR="001323CD" w:rsidRPr="00C64C1D">
        <w:rPr>
          <w:b/>
        </w:rPr>
        <w:t xml:space="preserve"> </w:t>
      </w:r>
      <w:r w:rsidR="001323CD" w:rsidRPr="00C64C1D">
        <w:t>budžeta sadaļā</w:t>
      </w:r>
      <w:r w:rsidR="001323CD" w:rsidRPr="00C64C1D">
        <w:rPr>
          <w:noProof/>
        </w:rPr>
        <w:t xml:space="preserve"> </w:t>
      </w:r>
      <w:r w:rsidR="001323CD" w:rsidRPr="00C64C1D">
        <w:t>(skat. informatīvā</w:t>
      </w:r>
      <w:r w:rsidR="001323CD" w:rsidRPr="000E1E5E">
        <w:t xml:space="preserve"> ziņojuma 2. pielikumā, 3</w:t>
      </w:r>
      <w:r w:rsidR="001323CD" w:rsidRPr="000E1E5E">
        <w:rPr>
          <w:rFonts w:eastAsia="Calibri"/>
        </w:rPr>
        <w:t>. lpp.</w:t>
      </w:r>
      <w:r w:rsidR="001323CD" w:rsidRPr="000E1E5E">
        <w:t>).</w:t>
      </w:r>
      <w:r w:rsidR="001323CD">
        <w:t xml:space="preserve"> </w:t>
      </w:r>
    </w:p>
    <w:p w14:paraId="64F13B21" w14:textId="77777777" w:rsidR="00192EFB" w:rsidRPr="00B338D0" w:rsidRDefault="00192EFB" w:rsidP="003A3DF4">
      <w:pPr>
        <w:spacing w:before="120"/>
        <w:ind w:firstLine="720"/>
        <w:jc w:val="right"/>
      </w:pPr>
      <w:r w:rsidRPr="00B338D0">
        <w:t>3. tabula</w:t>
      </w:r>
    </w:p>
    <w:p w14:paraId="15764552" w14:textId="77777777" w:rsidR="00192EFB" w:rsidRPr="00B338D0" w:rsidRDefault="00192EFB" w:rsidP="00192EFB">
      <w:pPr>
        <w:jc w:val="center"/>
        <w:rPr>
          <w:bCs/>
          <w:i/>
          <w:iCs/>
        </w:rPr>
      </w:pPr>
      <w:bookmarkStart w:id="10" w:name="_Hlk170212434"/>
      <w:r w:rsidRPr="00B338D0">
        <w:rPr>
          <w:bCs/>
        </w:rPr>
        <w:t xml:space="preserve">ES finansējums un nepieciešamais valsts līdzfinansējums </w:t>
      </w:r>
      <w:r w:rsidRPr="00B338D0">
        <w:rPr>
          <w:bCs/>
          <w:i/>
          <w:iCs/>
        </w:rPr>
        <w:t xml:space="preserve">Erasmus+ </w:t>
      </w:r>
    </w:p>
    <w:p w14:paraId="754E1694" w14:textId="56A98653" w:rsidR="00192EFB" w:rsidRPr="00B338D0" w:rsidRDefault="00192EFB" w:rsidP="00192EFB">
      <w:pPr>
        <w:jc w:val="center"/>
        <w:rPr>
          <w:bCs/>
          <w:i/>
        </w:rPr>
      </w:pPr>
      <w:r w:rsidRPr="00B338D0">
        <w:rPr>
          <w:bCs/>
        </w:rPr>
        <w:t>atbalsta pasākum</w:t>
      </w:r>
      <w:r w:rsidRPr="00E8067D">
        <w:rPr>
          <w:bCs/>
        </w:rPr>
        <w:t>iem</w:t>
      </w:r>
      <w:r w:rsidRPr="00B338D0">
        <w:rPr>
          <w:bCs/>
        </w:rPr>
        <w:t xml:space="preserve"> 2026. gadā, </w:t>
      </w:r>
      <w:r w:rsidRPr="00B338D0">
        <w:rPr>
          <w:bCs/>
          <w:i/>
        </w:rPr>
        <w:t>euro</w:t>
      </w:r>
    </w:p>
    <w:p w14:paraId="4FC52A05" w14:textId="77777777" w:rsidR="00192EFB" w:rsidRPr="00192EFB" w:rsidRDefault="00192EFB" w:rsidP="00192EFB">
      <w:pPr>
        <w:jc w:val="center"/>
        <w:rPr>
          <w:highlight w:val="yellow"/>
        </w:rPr>
      </w:pPr>
    </w:p>
    <w:tbl>
      <w:tblPr>
        <w:tblStyle w:val="TableGrid"/>
        <w:tblW w:w="9498" w:type="dxa"/>
        <w:tblInd w:w="-289" w:type="dxa"/>
        <w:tblLayout w:type="fixed"/>
        <w:tblLook w:val="04A0" w:firstRow="1" w:lastRow="0" w:firstColumn="1" w:lastColumn="0" w:noHBand="0" w:noVBand="1"/>
      </w:tblPr>
      <w:tblGrid>
        <w:gridCol w:w="1844"/>
        <w:gridCol w:w="1417"/>
        <w:gridCol w:w="1134"/>
        <w:gridCol w:w="1559"/>
        <w:gridCol w:w="1701"/>
        <w:gridCol w:w="1843"/>
      </w:tblGrid>
      <w:tr w:rsidR="00B44196" w:rsidRPr="0029292F" w14:paraId="3CBB7770" w14:textId="77777777" w:rsidTr="00290FFB">
        <w:trPr>
          <w:trHeight w:val="872"/>
        </w:trPr>
        <w:tc>
          <w:tcPr>
            <w:tcW w:w="1844" w:type="dxa"/>
            <w:vAlign w:val="center"/>
          </w:tcPr>
          <w:bookmarkEnd w:id="10"/>
          <w:p w14:paraId="620AB51D" w14:textId="512B3206" w:rsidR="00B44196" w:rsidRPr="0029292F" w:rsidRDefault="00B44196" w:rsidP="003B0636">
            <w:pPr>
              <w:jc w:val="center"/>
              <w:rPr>
                <w:rFonts w:eastAsiaTheme="minorHAnsi"/>
                <w:sz w:val="18"/>
                <w:szCs w:val="18"/>
              </w:rPr>
            </w:pPr>
            <w:r w:rsidRPr="0029292F">
              <w:rPr>
                <w:sz w:val="18"/>
                <w:szCs w:val="18"/>
              </w:rPr>
              <w:t>Pasākums</w:t>
            </w:r>
            <w:r w:rsidRPr="0029292F">
              <w:rPr>
                <w:rFonts w:eastAsiaTheme="minorHAnsi"/>
                <w:sz w:val="18"/>
                <w:szCs w:val="18"/>
              </w:rPr>
              <w:t>.</w:t>
            </w:r>
          </w:p>
          <w:p w14:paraId="4FD2FC84" w14:textId="77777777" w:rsidR="00B44196" w:rsidRPr="0029292F" w:rsidRDefault="00B44196" w:rsidP="003B0636">
            <w:pPr>
              <w:jc w:val="center"/>
              <w:rPr>
                <w:sz w:val="18"/>
                <w:szCs w:val="18"/>
                <w:lang w:eastAsia="en-GB"/>
              </w:rPr>
            </w:pPr>
            <w:r w:rsidRPr="0029292F">
              <w:rPr>
                <w:sz w:val="18"/>
                <w:szCs w:val="18"/>
                <w:lang w:eastAsia="en-GB"/>
              </w:rPr>
              <w:t xml:space="preserve">Valsts aģentūra, </w:t>
            </w:r>
          </w:p>
          <w:p w14:paraId="59E9DE34" w14:textId="6C2E2BC4" w:rsidR="00B44196" w:rsidRPr="0029292F" w:rsidRDefault="00B44196" w:rsidP="003B0636">
            <w:pPr>
              <w:jc w:val="center"/>
              <w:rPr>
                <w:sz w:val="18"/>
                <w:szCs w:val="18"/>
                <w:lang w:eastAsia="zh-TW"/>
              </w:rPr>
            </w:pPr>
            <w:r w:rsidRPr="0029292F">
              <w:rPr>
                <w:sz w:val="18"/>
                <w:szCs w:val="18"/>
                <w:lang w:eastAsia="en-GB"/>
              </w:rPr>
              <w:t>IZM budžeta apakšprogramma</w:t>
            </w:r>
          </w:p>
        </w:tc>
        <w:tc>
          <w:tcPr>
            <w:tcW w:w="1417" w:type="dxa"/>
            <w:vAlign w:val="center"/>
          </w:tcPr>
          <w:p w14:paraId="0598711E" w14:textId="59A5C8B7" w:rsidR="00B44196" w:rsidRPr="0029292F" w:rsidRDefault="0029292F" w:rsidP="007462AE">
            <w:pPr>
              <w:pStyle w:val="Default"/>
              <w:jc w:val="center"/>
              <w:rPr>
                <w:rFonts w:ascii="Times New Roman" w:hAnsi="Times New Roman" w:cs="Times New Roman"/>
                <w:color w:val="auto"/>
                <w:sz w:val="18"/>
                <w:szCs w:val="18"/>
                <w:lang w:eastAsia="zh-TW"/>
              </w:rPr>
            </w:pPr>
            <w:r w:rsidRPr="0029292F">
              <w:rPr>
                <w:rFonts w:ascii="Times New Roman" w:eastAsiaTheme="minorHAnsi" w:hAnsi="Times New Roman" w:cs="Times New Roman"/>
                <w:color w:val="auto"/>
                <w:sz w:val="18"/>
                <w:szCs w:val="18"/>
              </w:rPr>
              <w:t xml:space="preserve">VIAA </w:t>
            </w:r>
            <w:r w:rsidR="00B44196" w:rsidRPr="0029292F">
              <w:rPr>
                <w:rFonts w:ascii="Times New Roman" w:hAnsi="Times New Roman" w:cs="Times New Roman"/>
                <w:color w:val="auto"/>
                <w:sz w:val="18"/>
                <w:szCs w:val="18"/>
                <w:lang w:eastAsia="zh-TW"/>
              </w:rPr>
              <w:t xml:space="preserve">2026.g. </w:t>
            </w:r>
            <w:r w:rsidR="00B44196" w:rsidRPr="0029292F">
              <w:rPr>
                <w:rFonts w:ascii="Times New Roman" w:hAnsi="Times New Roman" w:cs="Times New Roman"/>
                <w:color w:val="auto"/>
                <w:sz w:val="18"/>
                <w:szCs w:val="18"/>
              </w:rPr>
              <w:t>granta līgumā</w:t>
            </w:r>
            <w:r w:rsidR="00B44196" w:rsidRPr="0029292F">
              <w:rPr>
                <w:rFonts w:ascii="Times New Roman" w:hAnsi="Times New Roman" w:cs="Times New Roman"/>
                <w:color w:val="auto"/>
                <w:sz w:val="18"/>
                <w:szCs w:val="18"/>
                <w:lang w:eastAsia="zh-TW"/>
              </w:rPr>
              <w:t xml:space="preserve"> noteiktais ES finansējums </w:t>
            </w:r>
          </w:p>
        </w:tc>
        <w:tc>
          <w:tcPr>
            <w:tcW w:w="1134" w:type="dxa"/>
            <w:vAlign w:val="center"/>
          </w:tcPr>
          <w:p w14:paraId="44383E07" w14:textId="77777777" w:rsidR="00B44196" w:rsidRPr="0029292F" w:rsidRDefault="00B44196" w:rsidP="007462AE">
            <w:pPr>
              <w:jc w:val="center"/>
              <w:rPr>
                <w:sz w:val="18"/>
                <w:szCs w:val="18"/>
                <w:lang w:eastAsia="zh-TW"/>
              </w:rPr>
            </w:pPr>
            <w:r w:rsidRPr="0029292F">
              <w:rPr>
                <w:sz w:val="18"/>
                <w:szCs w:val="18"/>
                <w:lang w:eastAsia="zh-TW"/>
              </w:rPr>
              <w:t>Maksimālā Komisijas likme, %</w:t>
            </w:r>
          </w:p>
          <w:p w14:paraId="3CB059E0" w14:textId="77777777" w:rsidR="00B44196" w:rsidRPr="0029292F" w:rsidRDefault="00B44196" w:rsidP="007462AE">
            <w:pPr>
              <w:jc w:val="center"/>
              <w:rPr>
                <w:sz w:val="18"/>
                <w:szCs w:val="18"/>
                <w:lang w:eastAsia="zh-TW"/>
              </w:rPr>
            </w:pPr>
          </w:p>
        </w:tc>
        <w:tc>
          <w:tcPr>
            <w:tcW w:w="1559" w:type="dxa"/>
            <w:vAlign w:val="center"/>
          </w:tcPr>
          <w:p w14:paraId="5474BD37" w14:textId="2A68C5D1" w:rsidR="00B44196" w:rsidRPr="0029292F" w:rsidRDefault="00B44196" w:rsidP="007462AE">
            <w:pPr>
              <w:jc w:val="center"/>
              <w:rPr>
                <w:b/>
                <w:bCs/>
                <w:sz w:val="18"/>
                <w:szCs w:val="18"/>
                <w:lang w:eastAsia="zh-TW"/>
              </w:rPr>
            </w:pPr>
            <w:r w:rsidRPr="0029292F">
              <w:rPr>
                <w:sz w:val="18"/>
                <w:szCs w:val="18"/>
                <w:lang w:eastAsia="zh-TW"/>
              </w:rPr>
              <w:t>Nepieciešamais valsts līdzfinansējums</w:t>
            </w:r>
            <w:r w:rsidRPr="0029292F">
              <w:rPr>
                <w:b/>
                <w:bCs/>
                <w:sz w:val="18"/>
                <w:szCs w:val="18"/>
                <w:lang w:eastAsia="zh-TW"/>
              </w:rPr>
              <w:t xml:space="preserve"> </w:t>
            </w:r>
          </w:p>
          <w:p w14:paraId="1D8BD4D4" w14:textId="28CD0291" w:rsidR="0029292F" w:rsidRPr="0029292F" w:rsidRDefault="00B44196" w:rsidP="0029292F">
            <w:pPr>
              <w:jc w:val="center"/>
              <w:rPr>
                <w:sz w:val="18"/>
                <w:szCs w:val="18"/>
                <w:lang w:eastAsia="zh-TW"/>
              </w:rPr>
            </w:pPr>
            <w:r w:rsidRPr="0029292F">
              <w:rPr>
                <w:sz w:val="18"/>
                <w:szCs w:val="18"/>
              </w:rPr>
              <w:t>(</w:t>
            </w:r>
            <w:r w:rsidR="0029292F" w:rsidRPr="0029292F">
              <w:rPr>
                <w:sz w:val="18"/>
                <w:szCs w:val="18"/>
              </w:rPr>
              <w:t>2</w:t>
            </w:r>
            <w:r w:rsidRPr="0029292F">
              <w:rPr>
                <w:sz w:val="18"/>
                <w:szCs w:val="18"/>
              </w:rPr>
              <w:t>.aile/0,95*0,05)</w:t>
            </w:r>
          </w:p>
        </w:tc>
        <w:tc>
          <w:tcPr>
            <w:tcW w:w="1701" w:type="dxa"/>
            <w:vAlign w:val="center"/>
          </w:tcPr>
          <w:p w14:paraId="1870876F" w14:textId="7D49BA20" w:rsidR="00B44196" w:rsidRPr="0029292F" w:rsidRDefault="00B44196" w:rsidP="007462AE">
            <w:pPr>
              <w:jc w:val="center"/>
              <w:rPr>
                <w:sz w:val="18"/>
                <w:szCs w:val="18"/>
                <w:lang w:eastAsia="zh-TW"/>
              </w:rPr>
            </w:pPr>
            <w:r w:rsidRPr="0029292F">
              <w:rPr>
                <w:sz w:val="18"/>
                <w:szCs w:val="18"/>
                <w:lang w:eastAsia="zh-TW"/>
              </w:rPr>
              <w:t>IZM budžetā apstiprinātais valsts līdzfinansējums 2026.g.</w:t>
            </w:r>
          </w:p>
        </w:tc>
        <w:tc>
          <w:tcPr>
            <w:tcW w:w="1843" w:type="dxa"/>
            <w:vAlign w:val="center"/>
          </w:tcPr>
          <w:p w14:paraId="30086C91" w14:textId="31A8FCC1" w:rsidR="00B44196" w:rsidRPr="0029292F" w:rsidRDefault="00B44196" w:rsidP="007462AE">
            <w:pPr>
              <w:jc w:val="center"/>
              <w:rPr>
                <w:bCs/>
                <w:sz w:val="18"/>
                <w:szCs w:val="18"/>
                <w:lang w:eastAsia="zh-TW"/>
              </w:rPr>
            </w:pPr>
            <w:r w:rsidRPr="0029292F">
              <w:rPr>
                <w:sz w:val="18"/>
                <w:szCs w:val="18"/>
                <w:lang w:eastAsia="zh-TW"/>
              </w:rPr>
              <w:t xml:space="preserve">Valsts līdzfinansējuma </w:t>
            </w:r>
            <w:r w:rsidRPr="0029292F">
              <w:rPr>
                <w:bCs/>
                <w:sz w:val="18"/>
                <w:szCs w:val="18"/>
                <w:lang w:eastAsia="zh-TW"/>
              </w:rPr>
              <w:t>samazinājums</w:t>
            </w:r>
            <w:r w:rsidRPr="0029292F">
              <w:rPr>
                <w:sz w:val="18"/>
                <w:szCs w:val="18"/>
                <w:lang w:eastAsia="zh-TW"/>
              </w:rPr>
              <w:t xml:space="preserve"> </w:t>
            </w:r>
            <w:r w:rsidRPr="0029292F">
              <w:rPr>
                <w:sz w:val="18"/>
                <w:szCs w:val="18"/>
              </w:rPr>
              <w:t>2026.g.</w:t>
            </w:r>
          </w:p>
          <w:p w14:paraId="4E39B5D7" w14:textId="77ADED91" w:rsidR="00B44196" w:rsidRPr="0029292F" w:rsidRDefault="00B44196" w:rsidP="007462AE">
            <w:pPr>
              <w:jc w:val="center"/>
              <w:rPr>
                <w:sz w:val="18"/>
                <w:szCs w:val="18"/>
                <w:lang w:eastAsia="zh-TW"/>
              </w:rPr>
            </w:pPr>
            <w:r w:rsidRPr="0029292F">
              <w:rPr>
                <w:bCs/>
                <w:sz w:val="18"/>
                <w:szCs w:val="18"/>
                <w:lang w:eastAsia="zh-TW"/>
              </w:rPr>
              <w:t>(5.aile - 4.aile)</w:t>
            </w:r>
          </w:p>
        </w:tc>
      </w:tr>
      <w:tr w:rsidR="00B44196" w:rsidRPr="004F5247" w14:paraId="66062DA2" w14:textId="77777777" w:rsidTr="00290FFB">
        <w:tc>
          <w:tcPr>
            <w:tcW w:w="1844" w:type="dxa"/>
            <w:vAlign w:val="center"/>
          </w:tcPr>
          <w:p w14:paraId="7EE1E5FD" w14:textId="77777777" w:rsidR="00B44196" w:rsidRPr="004F5247" w:rsidRDefault="00B44196" w:rsidP="003B0636">
            <w:pPr>
              <w:jc w:val="center"/>
              <w:rPr>
                <w:i/>
                <w:sz w:val="18"/>
                <w:szCs w:val="18"/>
                <w:lang w:eastAsia="zh-TW"/>
              </w:rPr>
            </w:pPr>
            <w:r w:rsidRPr="004F5247">
              <w:rPr>
                <w:i/>
                <w:sz w:val="18"/>
                <w:szCs w:val="18"/>
                <w:lang w:eastAsia="zh-TW"/>
              </w:rPr>
              <w:t>1</w:t>
            </w:r>
          </w:p>
        </w:tc>
        <w:tc>
          <w:tcPr>
            <w:tcW w:w="1417" w:type="dxa"/>
            <w:vAlign w:val="center"/>
          </w:tcPr>
          <w:p w14:paraId="4D85E497" w14:textId="078A1719" w:rsidR="00B44196" w:rsidRPr="004F5247" w:rsidRDefault="00B44196" w:rsidP="003B0636">
            <w:pPr>
              <w:jc w:val="center"/>
              <w:rPr>
                <w:i/>
                <w:sz w:val="18"/>
                <w:szCs w:val="18"/>
                <w:lang w:eastAsia="zh-TW"/>
              </w:rPr>
            </w:pPr>
            <w:r>
              <w:rPr>
                <w:i/>
                <w:sz w:val="18"/>
                <w:szCs w:val="18"/>
                <w:lang w:eastAsia="zh-TW"/>
              </w:rPr>
              <w:t>2</w:t>
            </w:r>
          </w:p>
        </w:tc>
        <w:tc>
          <w:tcPr>
            <w:tcW w:w="1134" w:type="dxa"/>
            <w:vAlign w:val="center"/>
          </w:tcPr>
          <w:p w14:paraId="249F4E06" w14:textId="6B099A9D" w:rsidR="00B44196" w:rsidRPr="004F5247" w:rsidRDefault="00B44196" w:rsidP="003B0636">
            <w:pPr>
              <w:jc w:val="center"/>
              <w:rPr>
                <w:i/>
                <w:sz w:val="18"/>
                <w:szCs w:val="18"/>
                <w:lang w:eastAsia="zh-TW"/>
              </w:rPr>
            </w:pPr>
            <w:r>
              <w:rPr>
                <w:i/>
                <w:sz w:val="18"/>
                <w:szCs w:val="18"/>
                <w:lang w:eastAsia="zh-TW"/>
              </w:rPr>
              <w:t>3</w:t>
            </w:r>
            <w:r w:rsidRPr="004F5247">
              <w:rPr>
                <w:i/>
                <w:sz w:val="18"/>
                <w:szCs w:val="18"/>
                <w:lang w:eastAsia="zh-TW"/>
              </w:rPr>
              <w:t xml:space="preserve">     </w:t>
            </w:r>
          </w:p>
        </w:tc>
        <w:tc>
          <w:tcPr>
            <w:tcW w:w="1559" w:type="dxa"/>
            <w:vAlign w:val="center"/>
          </w:tcPr>
          <w:p w14:paraId="0E80F581" w14:textId="6B02A682" w:rsidR="00B44196" w:rsidRPr="004F5247" w:rsidRDefault="00B44196" w:rsidP="003B0636">
            <w:pPr>
              <w:jc w:val="center"/>
              <w:rPr>
                <w:i/>
                <w:sz w:val="18"/>
                <w:szCs w:val="18"/>
                <w:lang w:eastAsia="zh-TW"/>
              </w:rPr>
            </w:pPr>
            <w:r>
              <w:rPr>
                <w:i/>
                <w:sz w:val="18"/>
                <w:szCs w:val="18"/>
                <w:lang w:eastAsia="zh-TW"/>
              </w:rPr>
              <w:t>4</w:t>
            </w:r>
            <w:r w:rsidRPr="004F5247">
              <w:rPr>
                <w:i/>
                <w:sz w:val="18"/>
                <w:szCs w:val="18"/>
                <w:lang w:eastAsia="zh-TW"/>
              </w:rPr>
              <w:t xml:space="preserve"> </w:t>
            </w:r>
          </w:p>
        </w:tc>
        <w:tc>
          <w:tcPr>
            <w:tcW w:w="1701" w:type="dxa"/>
            <w:vAlign w:val="center"/>
          </w:tcPr>
          <w:p w14:paraId="0457079F" w14:textId="19085294" w:rsidR="00B44196" w:rsidRPr="004F5247" w:rsidRDefault="00B44196" w:rsidP="003B0636">
            <w:pPr>
              <w:jc w:val="center"/>
              <w:rPr>
                <w:bCs/>
                <w:i/>
                <w:sz w:val="18"/>
                <w:szCs w:val="18"/>
                <w:lang w:eastAsia="zh-TW"/>
              </w:rPr>
            </w:pPr>
            <w:r>
              <w:rPr>
                <w:bCs/>
                <w:i/>
                <w:sz w:val="18"/>
                <w:szCs w:val="18"/>
                <w:lang w:eastAsia="zh-TW"/>
              </w:rPr>
              <w:t>5</w:t>
            </w:r>
          </w:p>
        </w:tc>
        <w:tc>
          <w:tcPr>
            <w:tcW w:w="1843" w:type="dxa"/>
            <w:vAlign w:val="center"/>
          </w:tcPr>
          <w:p w14:paraId="19CC0341" w14:textId="2139B8AB" w:rsidR="00B44196" w:rsidRPr="004F5247" w:rsidRDefault="00B44196" w:rsidP="003B0636">
            <w:pPr>
              <w:jc w:val="center"/>
              <w:rPr>
                <w:i/>
                <w:sz w:val="18"/>
                <w:szCs w:val="18"/>
                <w:lang w:eastAsia="zh-TW"/>
              </w:rPr>
            </w:pPr>
            <w:r>
              <w:rPr>
                <w:i/>
                <w:sz w:val="18"/>
                <w:szCs w:val="18"/>
                <w:lang w:eastAsia="zh-TW"/>
              </w:rPr>
              <w:t>6</w:t>
            </w:r>
          </w:p>
        </w:tc>
      </w:tr>
      <w:tr w:rsidR="00B44196" w:rsidRPr="00192EFB" w14:paraId="66494B27" w14:textId="77777777" w:rsidTr="00290FFB">
        <w:trPr>
          <w:trHeight w:val="490"/>
        </w:trPr>
        <w:tc>
          <w:tcPr>
            <w:tcW w:w="1844" w:type="dxa"/>
            <w:vAlign w:val="center"/>
          </w:tcPr>
          <w:p w14:paraId="48718512" w14:textId="1A120CC1" w:rsidR="00B44196" w:rsidRPr="003B0636" w:rsidRDefault="00B44196" w:rsidP="003B0636">
            <w:pPr>
              <w:rPr>
                <w:b/>
                <w:bCs/>
                <w:i/>
                <w:sz w:val="18"/>
                <w:szCs w:val="18"/>
              </w:rPr>
            </w:pPr>
            <w:r w:rsidRPr="003B0636">
              <w:rPr>
                <w:b/>
                <w:bCs/>
                <w:i/>
                <w:sz w:val="18"/>
                <w:szCs w:val="18"/>
              </w:rPr>
              <w:t xml:space="preserve">National VET Teams </w:t>
            </w:r>
          </w:p>
          <w:p w14:paraId="68B12409" w14:textId="77777777" w:rsidR="00B44196" w:rsidRPr="003B0636" w:rsidRDefault="00B44196" w:rsidP="003B0636">
            <w:pPr>
              <w:rPr>
                <w:i/>
                <w:iCs/>
                <w:sz w:val="18"/>
                <w:szCs w:val="18"/>
                <w:lang w:eastAsia="zh-TW"/>
              </w:rPr>
            </w:pPr>
            <w:r w:rsidRPr="003B0636">
              <w:rPr>
                <w:i/>
                <w:iCs/>
                <w:sz w:val="18"/>
                <w:szCs w:val="18"/>
                <w:lang w:eastAsia="zh-TW"/>
              </w:rPr>
              <w:t>VIAA, 70.15.00</w:t>
            </w:r>
          </w:p>
          <w:p w14:paraId="02A81E5C" w14:textId="460AF248" w:rsidR="00B44196" w:rsidRPr="003B0636" w:rsidRDefault="00B44196" w:rsidP="003B0636">
            <w:pPr>
              <w:rPr>
                <w:sz w:val="18"/>
                <w:szCs w:val="18"/>
                <w:lang w:eastAsia="zh-TW"/>
              </w:rPr>
            </w:pPr>
          </w:p>
        </w:tc>
        <w:tc>
          <w:tcPr>
            <w:tcW w:w="1417" w:type="dxa"/>
            <w:vAlign w:val="center"/>
          </w:tcPr>
          <w:p w14:paraId="2AFAAACD" w14:textId="13A43CED" w:rsidR="00B44196" w:rsidRDefault="00B44196" w:rsidP="003B0636">
            <w:pPr>
              <w:jc w:val="center"/>
              <w:rPr>
                <w:sz w:val="20"/>
                <w:szCs w:val="20"/>
              </w:rPr>
            </w:pPr>
            <w:r w:rsidRPr="00476409">
              <w:rPr>
                <w:sz w:val="20"/>
                <w:szCs w:val="20"/>
              </w:rPr>
              <w:t>58</w:t>
            </w:r>
            <w:r w:rsidR="0029292F">
              <w:rPr>
                <w:sz w:val="20"/>
                <w:szCs w:val="20"/>
              </w:rPr>
              <w:t> </w:t>
            </w:r>
            <w:r w:rsidRPr="00476409">
              <w:rPr>
                <w:sz w:val="20"/>
                <w:szCs w:val="20"/>
              </w:rPr>
              <w:t>425</w:t>
            </w:r>
          </w:p>
          <w:p w14:paraId="604D6F03" w14:textId="06881FF8" w:rsidR="0029292F" w:rsidRPr="00192EFB" w:rsidRDefault="0029292F" w:rsidP="003B0636">
            <w:pPr>
              <w:jc w:val="center"/>
              <w:rPr>
                <w:sz w:val="20"/>
                <w:szCs w:val="20"/>
                <w:highlight w:val="yellow"/>
              </w:rPr>
            </w:pPr>
          </w:p>
        </w:tc>
        <w:tc>
          <w:tcPr>
            <w:tcW w:w="1134" w:type="dxa"/>
            <w:vAlign w:val="center"/>
          </w:tcPr>
          <w:p w14:paraId="1574600A" w14:textId="77777777" w:rsidR="00B44196" w:rsidRDefault="00B44196" w:rsidP="003B0636">
            <w:pPr>
              <w:jc w:val="center"/>
              <w:rPr>
                <w:sz w:val="20"/>
                <w:szCs w:val="20"/>
              </w:rPr>
            </w:pPr>
            <w:r w:rsidRPr="00476409">
              <w:rPr>
                <w:sz w:val="20"/>
                <w:szCs w:val="20"/>
              </w:rPr>
              <w:t>95%</w:t>
            </w:r>
          </w:p>
          <w:p w14:paraId="15A8A8EC" w14:textId="77777777" w:rsidR="0029292F" w:rsidRPr="00192EFB" w:rsidRDefault="0029292F" w:rsidP="003B0636">
            <w:pPr>
              <w:jc w:val="center"/>
              <w:rPr>
                <w:b/>
                <w:sz w:val="20"/>
                <w:szCs w:val="20"/>
                <w:highlight w:val="yellow"/>
              </w:rPr>
            </w:pPr>
          </w:p>
        </w:tc>
        <w:tc>
          <w:tcPr>
            <w:tcW w:w="1559" w:type="dxa"/>
            <w:vAlign w:val="center"/>
          </w:tcPr>
          <w:p w14:paraId="24DDB1C1" w14:textId="020D1D92" w:rsidR="00B44196" w:rsidRPr="001323CD" w:rsidRDefault="00B44196" w:rsidP="0029292F">
            <w:pPr>
              <w:jc w:val="center"/>
              <w:rPr>
                <w:sz w:val="20"/>
                <w:szCs w:val="20"/>
                <w:lang w:eastAsia="zh-TW"/>
              </w:rPr>
            </w:pPr>
            <w:r w:rsidRPr="001323CD">
              <w:rPr>
                <w:sz w:val="20"/>
                <w:szCs w:val="20"/>
                <w:lang w:eastAsia="zh-TW"/>
              </w:rPr>
              <w:t>3 075</w:t>
            </w:r>
          </w:p>
          <w:p w14:paraId="7EE0779E" w14:textId="0F422299" w:rsidR="00B44196" w:rsidRPr="00192EFB" w:rsidRDefault="00B44196" w:rsidP="003B0636">
            <w:pPr>
              <w:jc w:val="center"/>
              <w:rPr>
                <w:sz w:val="20"/>
                <w:szCs w:val="20"/>
                <w:highlight w:val="yellow"/>
                <w:lang w:eastAsia="zh-TW"/>
              </w:rPr>
            </w:pPr>
          </w:p>
        </w:tc>
        <w:tc>
          <w:tcPr>
            <w:tcW w:w="1701" w:type="dxa"/>
            <w:vAlign w:val="center"/>
          </w:tcPr>
          <w:p w14:paraId="0315F03F" w14:textId="3537F265" w:rsidR="00B44196" w:rsidRPr="00F40152" w:rsidRDefault="00B44196" w:rsidP="0029292F">
            <w:pPr>
              <w:jc w:val="center"/>
              <w:rPr>
                <w:sz w:val="20"/>
                <w:szCs w:val="20"/>
              </w:rPr>
            </w:pPr>
            <w:r w:rsidRPr="00F40152">
              <w:rPr>
                <w:sz w:val="20"/>
                <w:szCs w:val="20"/>
              </w:rPr>
              <w:t>3 241</w:t>
            </w:r>
          </w:p>
          <w:p w14:paraId="0459E396" w14:textId="61D9D245" w:rsidR="00B44196" w:rsidRPr="00192EFB" w:rsidRDefault="00B44196" w:rsidP="003B0636">
            <w:pPr>
              <w:jc w:val="center"/>
              <w:rPr>
                <w:sz w:val="20"/>
                <w:szCs w:val="20"/>
                <w:highlight w:val="yellow"/>
                <w:lang w:eastAsia="zh-TW"/>
              </w:rPr>
            </w:pPr>
          </w:p>
        </w:tc>
        <w:tc>
          <w:tcPr>
            <w:tcW w:w="1843" w:type="dxa"/>
            <w:vAlign w:val="center"/>
          </w:tcPr>
          <w:p w14:paraId="55138148" w14:textId="5B37A946" w:rsidR="00B44196" w:rsidRPr="00192EFB" w:rsidRDefault="00B44196" w:rsidP="0029292F">
            <w:pPr>
              <w:spacing w:after="240"/>
              <w:jc w:val="center"/>
              <w:rPr>
                <w:sz w:val="20"/>
                <w:szCs w:val="20"/>
                <w:highlight w:val="yellow"/>
              </w:rPr>
            </w:pPr>
            <w:r w:rsidRPr="00F40152">
              <w:rPr>
                <w:sz w:val="20"/>
                <w:szCs w:val="20"/>
              </w:rPr>
              <w:t>-166</w:t>
            </w:r>
          </w:p>
        </w:tc>
      </w:tr>
    </w:tbl>
    <w:p w14:paraId="4E5E09F4" w14:textId="023FAF8D" w:rsidR="0065775D" w:rsidRPr="0021358B" w:rsidRDefault="005B505C" w:rsidP="0021358B">
      <w:pPr>
        <w:ind w:firstLine="567"/>
        <w:jc w:val="both"/>
        <w:rPr>
          <w:i/>
          <w:iCs/>
          <w:color w:val="000000" w:themeColor="text1"/>
        </w:rPr>
      </w:pPr>
      <w:r w:rsidRPr="0021358B">
        <w:t>Pasākuma</w:t>
      </w:r>
      <w:r w:rsidR="00032D56" w:rsidRPr="0021358B">
        <w:t>m</w:t>
      </w:r>
      <w:r w:rsidRPr="0021358B">
        <w:t xml:space="preserve"> “Profesionālās izglītības </w:t>
      </w:r>
      <w:r w:rsidRPr="0021358B">
        <w:rPr>
          <w:color w:val="282828"/>
          <w:shd w:val="clear" w:color="auto" w:fill="FFFFFF"/>
        </w:rPr>
        <w:t xml:space="preserve">sektora </w:t>
      </w:r>
      <w:r w:rsidRPr="0021358B">
        <w:t>projektu atbalsta ekspertu aktivitātes</w:t>
      </w:r>
      <w:r w:rsidRPr="0021358B">
        <w:rPr>
          <w:i/>
        </w:rPr>
        <w:t xml:space="preserve"> </w:t>
      </w:r>
      <w:r w:rsidR="0021358B" w:rsidRPr="0021358B">
        <w:rPr>
          <w:i/>
        </w:rPr>
        <w:t xml:space="preserve">- </w:t>
      </w:r>
      <w:r w:rsidRPr="0021358B">
        <w:rPr>
          <w:i/>
        </w:rPr>
        <w:t xml:space="preserve">National VET Teams” </w:t>
      </w:r>
      <w:r w:rsidR="00DD3991" w:rsidRPr="0021358B">
        <w:rPr>
          <w:color w:val="000000" w:themeColor="text1"/>
        </w:rPr>
        <w:t>m</w:t>
      </w:r>
      <w:r w:rsidR="00192EFB" w:rsidRPr="0021358B">
        <w:rPr>
          <w:color w:val="000000" w:themeColor="text1"/>
        </w:rPr>
        <w:t xml:space="preserve">inistrijas budžeta apakšprogrammā </w:t>
      </w:r>
      <w:r w:rsidR="00192EFB" w:rsidRPr="0021358B">
        <w:rPr>
          <w:bCs/>
          <w:color w:val="000000" w:themeColor="text1"/>
        </w:rPr>
        <w:t>70.15.00</w:t>
      </w:r>
      <w:r w:rsidR="00192EFB" w:rsidRPr="0021358B">
        <w:rPr>
          <w:color w:val="000000" w:themeColor="text1"/>
        </w:rPr>
        <w:t xml:space="preserve"> „Eiropas Savienības programmas </w:t>
      </w:r>
      <w:r w:rsidR="00192EFB" w:rsidRPr="0021358B">
        <w:rPr>
          <w:i/>
          <w:color w:val="000000" w:themeColor="text1"/>
        </w:rPr>
        <w:t>Erasmus+</w:t>
      </w:r>
      <w:r w:rsidR="00192EFB" w:rsidRPr="0021358B">
        <w:rPr>
          <w:color w:val="000000" w:themeColor="text1"/>
        </w:rPr>
        <w:t xml:space="preserve"> projektu īstenošanas nodrošināšana” 2026. gadā</w:t>
      </w:r>
      <w:r w:rsidR="00192EFB" w:rsidRPr="0021358B">
        <w:rPr>
          <w:iCs/>
          <w:color w:val="000000" w:themeColor="text1"/>
        </w:rPr>
        <w:t xml:space="preserve"> </w:t>
      </w:r>
      <w:r w:rsidR="00E8067D" w:rsidRPr="0021358B">
        <w:t>samazināt</w:t>
      </w:r>
      <w:r w:rsidR="00E8067D" w:rsidRPr="0021358B">
        <w:rPr>
          <w:iCs/>
          <w:color w:val="000000" w:themeColor="text1"/>
        </w:rPr>
        <w:t xml:space="preserve"> </w:t>
      </w:r>
      <w:r w:rsidR="00032D56" w:rsidRPr="0021358B">
        <w:t xml:space="preserve">līdzfinansējuma apmēru </w:t>
      </w:r>
      <w:r w:rsidR="00192EFB" w:rsidRPr="0021358B">
        <w:rPr>
          <w:color w:val="000000" w:themeColor="text1"/>
        </w:rPr>
        <w:t xml:space="preserve">par </w:t>
      </w:r>
      <w:r w:rsidR="00F40152" w:rsidRPr="0021358B">
        <w:rPr>
          <w:color w:val="000000" w:themeColor="text1"/>
        </w:rPr>
        <w:t>166</w:t>
      </w:r>
      <w:r w:rsidR="00192EFB" w:rsidRPr="0021358B">
        <w:rPr>
          <w:color w:val="000000" w:themeColor="text1"/>
        </w:rPr>
        <w:t xml:space="preserve"> </w:t>
      </w:r>
      <w:r w:rsidR="00192EFB" w:rsidRPr="0021358B">
        <w:rPr>
          <w:i/>
          <w:iCs/>
          <w:color w:val="000000" w:themeColor="text1"/>
        </w:rPr>
        <w:t>euro.</w:t>
      </w:r>
    </w:p>
    <w:p w14:paraId="55CE9E91" w14:textId="77777777" w:rsidR="00842808" w:rsidRPr="0021358B" w:rsidRDefault="00842808" w:rsidP="0065775D">
      <w:pPr>
        <w:ind w:firstLine="567"/>
        <w:jc w:val="center"/>
        <w:rPr>
          <w:b/>
        </w:rPr>
      </w:pPr>
    </w:p>
    <w:p w14:paraId="6DC63518" w14:textId="73F33F41" w:rsidR="00911030" w:rsidRPr="0021358B" w:rsidRDefault="00911030" w:rsidP="0065775D">
      <w:pPr>
        <w:ind w:firstLine="567"/>
        <w:jc w:val="center"/>
        <w:rPr>
          <w:b/>
        </w:rPr>
      </w:pPr>
      <w:r w:rsidRPr="0021358B">
        <w:rPr>
          <w:b/>
        </w:rPr>
        <w:t>Turpmākā rīcība</w:t>
      </w:r>
    </w:p>
    <w:p w14:paraId="67EFD799" w14:textId="77777777" w:rsidR="00911030" w:rsidRPr="0021358B" w:rsidRDefault="00911030" w:rsidP="00911030">
      <w:pPr>
        <w:jc w:val="center"/>
        <w:rPr>
          <w:b/>
        </w:rPr>
      </w:pPr>
    </w:p>
    <w:p w14:paraId="772EF3F4" w14:textId="585FEA9F" w:rsidR="00281F44" w:rsidRPr="0021358B" w:rsidRDefault="0021358B" w:rsidP="0021358B">
      <w:pPr>
        <w:tabs>
          <w:tab w:val="left" w:pos="851"/>
        </w:tabs>
        <w:jc w:val="both"/>
      </w:pPr>
      <w:r w:rsidRPr="0021358B">
        <w:t xml:space="preserve">         </w:t>
      </w:r>
      <w:r w:rsidR="00911030" w:rsidRPr="0021358B">
        <w:t xml:space="preserve">Lai nodrošinātu </w:t>
      </w:r>
      <w:r w:rsidR="00911030" w:rsidRPr="0021358B">
        <w:rPr>
          <w:shd w:val="clear" w:color="auto" w:fill="FFFFFF"/>
        </w:rPr>
        <w:t xml:space="preserve">Latvijas dalību </w:t>
      </w:r>
      <w:r w:rsidR="005E47EF" w:rsidRPr="0021358B">
        <w:rPr>
          <w:shd w:val="clear" w:color="auto" w:fill="FFFFFF"/>
        </w:rPr>
        <w:t>programmā</w:t>
      </w:r>
      <w:r w:rsidR="005E47EF" w:rsidRPr="0021358B">
        <w:rPr>
          <w:i/>
        </w:rPr>
        <w:t xml:space="preserve"> </w:t>
      </w:r>
      <w:r w:rsidR="000B5834" w:rsidRPr="0021358B">
        <w:rPr>
          <w:i/>
        </w:rPr>
        <w:t xml:space="preserve">Erasmus+ </w:t>
      </w:r>
      <w:r w:rsidR="00911030" w:rsidRPr="0021358B">
        <w:rPr>
          <w:shd w:val="clear" w:color="auto" w:fill="FFFFFF"/>
        </w:rPr>
        <w:t>un padarītu pieejamu finansējumu projektu īstenotājiem</w:t>
      </w:r>
      <w:r w:rsidR="00911030" w:rsidRPr="0021358B">
        <w:t xml:space="preserve">, nepieciešams atļaut </w:t>
      </w:r>
      <w:r w:rsidR="00911030" w:rsidRPr="0021358B">
        <w:rPr>
          <w:iCs/>
        </w:rPr>
        <w:t xml:space="preserve">ministrijai uzņemties </w:t>
      </w:r>
      <w:r w:rsidR="00911030" w:rsidRPr="0021358B">
        <w:t>valsts budžeta ilgtermiņa saistības 202</w:t>
      </w:r>
      <w:r w:rsidR="0045437D" w:rsidRPr="0021358B">
        <w:t>6</w:t>
      </w:r>
      <w:r w:rsidR="00911030" w:rsidRPr="0021358B">
        <w:t>. gadā</w:t>
      </w:r>
      <w:r w:rsidR="00532FC5" w:rsidRPr="0021358B">
        <w:t xml:space="preserve"> (skat. informatīvā ziņojuma 4. pielikumu)</w:t>
      </w:r>
      <w:r w:rsidR="00A43858" w:rsidRPr="0021358B">
        <w:t>:</w:t>
      </w:r>
      <w:r w:rsidR="001F3FFD" w:rsidRPr="0021358B">
        <w:t xml:space="preserve"> </w:t>
      </w:r>
    </w:p>
    <w:p w14:paraId="07AD3654" w14:textId="77777777" w:rsidR="00E77CE4" w:rsidRPr="0021358B" w:rsidRDefault="00E77CE4" w:rsidP="00221EA8">
      <w:pPr>
        <w:pStyle w:val="ListParagraph"/>
        <w:numPr>
          <w:ilvl w:val="0"/>
          <w:numId w:val="33"/>
        </w:numPr>
        <w:spacing w:before="120" w:after="120" w:line="240" w:lineRule="auto"/>
        <w:ind w:left="573" w:hanging="289"/>
        <w:jc w:val="both"/>
        <w:rPr>
          <w:rFonts w:ascii="Times New Roman" w:hAnsi="Times New Roman" w:cs="Times New Roman"/>
          <w:sz w:val="24"/>
          <w:szCs w:val="24"/>
        </w:rPr>
      </w:pPr>
      <w:r w:rsidRPr="0021358B">
        <w:rPr>
          <w:rFonts w:ascii="Times New Roman" w:hAnsi="Times New Roman" w:cs="Times New Roman"/>
          <w:sz w:val="24"/>
          <w:szCs w:val="24"/>
        </w:rPr>
        <w:t>Pieņemt zināšanai iesniegto informatīvo ziņojumu.</w:t>
      </w:r>
    </w:p>
    <w:p w14:paraId="35CC0086" w14:textId="212F8E5D" w:rsidR="004042A9" w:rsidRPr="0021358B" w:rsidRDefault="00E77CE4" w:rsidP="00221EA8">
      <w:pPr>
        <w:pStyle w:val="ListParagraph"/>
        <w:numPr>
          <w:ilvl w:val="0"/>
          <w:numId w:val="33"/>
        </w:numPr>
        <w:spacing w:before="120" w:after="120" w:line="240" w:lineRule="auto"/>
        <w:ind w:left="573" w:hanging="289"/>
        <w:jc w:val="both"/>
        <w:rPr>
          <w:rFonts w:ascii="Times New Roman" w:hAnsi="Times New Roman" w:cs="Times New Roman"/>
          <w:sz w:val="24"/>
          <w:szCs w:val="24"/>
        </w:rPr>
      </w:pPr>
      <w:bookmarkStart w:id="11" w:name="_Hlk209014765"/>
      <w:r w:rsidRPr="0021358B">
        <w:rPr>
          <w:rFonts w:ascii="Times New Roman" w:hAnsi="Times New Roman" w:cs="Times New Roman"/>
          <w:sz w:val="24"/>
          <w:szCs w:val="24"/>
        </w:rPr>
        <w:t>Atļaut ministrijai (</w:t>
      </w:r>
      <w:r w:rsidR="00286815" w:rsidRPr="0021358B">
        <w:rPr>
          <w:rFonts w:ascii="Times New Roman" w:hAnsi="Times New Roman" w:cs="Times New Roman"/>
          <w:snapToGrid w:val="0"/>
          <w:sz w:val="24"/>
          <w:szCs w:val="24"/>
        </w:rPr>
        <w:t>VIAA</w:t>
      </w:r>
      <w:r w:rsidR="00286815" w:rsidRPr="0021358B">
        <w:rPr>
          <w:rFonts w:ascii="Times New Roman" w:hAnsi="Times New Roman" w:cs="Times New Roman"/>
          <w:sz w:val="24"/>
          <w:szCs w:val="24"/>
        </w:rPr>
        <w:t xml:space="preserve"> </w:t>
      </w:r>
      <w:r w:rsidRPr="0021358B">
        <w:rPr>
          <w:rFonts w:ascii="Times New Roman" w:hAnsi="Times New Roman" w:cs="Times New Roman"/>
          <w:sz w:val="24"/>
          <w:szCs w:val="24"/>
        </w:rPr>
        <w:t xml:space="preserve">un </w:t>
      </w:r>
      <w:r w:rsidR="00286815" w:rsidRPr="0021358B">
        <w:rPr>
          <w:rFonts w:ascii="Times New Roman" w:hAnsi="Times New Roman" w:cs="Times New Roman"/>
          <w:sz w:val="24"/>
          <w:szCs w:val="24"/>
        </w:rPr>
        <w:t>JSPA</w:t>
      </w:r>
      <w:r w:rsidRPr="0021358B">
        <w:rPr>
          <w:rFonts w:ascii="Times New Roman" w:hAnsi="Times New Roman" w:cs="Times New Roman"/>
          <w:sz w:val="24"/>
          <w:szCs w:val="24"/>
        </w:rPr>
        <w:t xml:space="preserve">) uzņemties papildu valsts budžeta ilgtermiņa saistības ES programmas </w:t>
      </w:r>
      <w:r w:rsidRPr="0021358B">
        <w:rPr>
          <w:rFonts w:ascii="Times New Roman" w:hAnsi="Times New Roman" w:cs="Times New Roman"/>
          <w:i/>
          <w:sz w:val="24"/>
          <w:szCs w:val="24"/>
        </w:rPr>
        <w:t>Erasmus+</w:t>
      </w:r>
      <w:r w:rsidRPr="0021358B">
        <w:rPr>
          <w:rFonts w:ascii="Times New Roman" w:hAnsi="Times New Roman" w:cs="Times New Roman"/>
          <w:sz w:val="24"/>
          <w:szCs w:val="24"/>
        </w:rPr>
        <w:t xml:space="preserve"> īstenošanai </w:t>
      </w:r>
      <w:bookmarkStart w:id="12" w:name="_Hlk209081505"/>
      <w:r w:rsidR="00CD1CAF" w:rsidRPr="0021358B">
        <w:rPr>
          <w:rFonts w:ascii="Times New Roman" w:hAnsi="Times New Roman" w:cs="Times New Roman"/>
          <w:sz w:val="24"/>
          <w:szCs w:val="24"/>
        </w:rPr>
        <w:t>2026. gadā</w:t>
      </w:r>
      <w:r w:rsidRPr="0021358B">
        <w:rPr>
          <w:rFonts w:ascii="Times New Roman" w:hAnsi="Times New Roman" w:cs="Times New Roman"/>
          <w:sz w:val="24"/>
          <w:szCs w:val="24"/>
        </w:rPr>
        <w:t xml:space="preserve"> par </w:t>
      </w:r>
      <w:r w:rsidR="0006232F" w:rsidRPr="0021358B">
        <w:rPr>
          <w:rFonts w:ascii="Times New Roman" w:hAnsi="Times New Roman" w:cs="Times New Roman"/>
          <w:sz w:val="24"/>
          <w:szCs w:val="24"/>
        </w:rPr>
        <w:t>465</w:t>
      </w:r>
      <w:r w:rsidR="007536F9" w:rsidRPr="0021358B">
        <w:rPr>
          <w:rFonts w:ascii="Times New Roman" w:hAnsi="Times New Roman" w:cs="Times New Roman"/>
          <w:sz w:val="24"/>
          <w:szCs w:val="24"/>
        </w:rPr>
        <w:t> </w:t>
      </w:r>
      <w:r w:rsidR="0006232F" w:rsidRPr="0021358B">
        <w:rPr>
          <w:rFonts w:ascii="Times New Roman" w:hAnsi="Times New Roman" w:cs="Times New Roman"/>
          <w:sz w:val="24"/>
          <w:szCs w:val="24"/>
        </w:rPr>
        <w:t>892</w:t>
      </w:r>
      <w:r w:rsidR="007536F9" w:rsidRPr="0021358B">
        <w:rPr>
          <w:rFonts w:ascii="Times New Roman" w:hAnsi="Times New Roman" w:cs="Times New Roman"/>
          <w:sz w:val="24"/>
          <w:szCs w:val="24"/>
        </w:rPr>
        <w:t xml:space="preserve"> </w:t>
      </w:r>
      <w:r w:rsidRPr="0021358B">
        <w:rPr>
          <w:rFonts w:ascii="Times New Roman" w:hAnsi="Times New Roman" w:cs="Times New Roman"/>
          <w:i/>
          <w:sz w:val="24"/>
          <w:szCs w:val="24"/>
        </w:rPr>
        <w:t>euro</w:t>
      </w:r>
      <w:r w:rsidRPr="0021358B">
        <w:rPr>
          <w:rFonts w:ascii="Times New Roman" w:hAnsi="Times New Roman" w:cs="Times New Roman"/>
          <w:sz w:val="24"/>
          <w:szCs w:val="24"/>
        </w:rPr>
        <w:t>, tai skaitā palielinot E</w:t>
      </w:r>
      <w:r w:rsidR="00A27042" w:rsidRPr="0021358B">
        <w:rPr>
          <w:rFonts w:ascii="Times New Roman" w:hAnsi="Times New Roman" w:cs="Times New Roman"/>
          <w:sz w:val="24"/>
          <w:szCs w:val="24"/>
        </w:rPr>
        <w:t>S</w:t>
      </w:r>
      <w:r w:rsidRPr="0021358B">
        <w:rPr>
          <w:rFonts w:ascii="Times New Roman" w:hAnsi="Times New Roman" w:cs="Times New Roman"/>
          <w:sz w:val="24"/>
          <w:szCs w:val="24"/>
        </w:rPr>
        <w:t xml:space="preserve"> finansējumu par </w:t>
      </w:r>
      <w:r w:rsidR="0006232F" w:rsidRPr="0021358B">
        <w:rPr>
          <w:rFonts w:ascii="Times New Roman" w:hAnsi="Times New Roman" w:cs="Times New Roman"/>
          <w:sz w:val="24"/>
          <w:szCs w:val="24"/>
        </w:rPr>
        <w:t>374 198</w:t>
      </w:r>
      <w:r w:rsidR="00DC176F" w:rsidRPr="0021358B">
        <w:rPr>
          <w:rFonts w:ascii="Times New Roman" w:hAnsi="Times New Roman" w:cs="Times New Roman"/>
          <w:sz w:val="24"/>
          <w:szCs w:val="24"/>
        </w:rPr>
        <w:t xml:space="preserve"> </w:t>
      </w:r>
      <w:r w:rsidRPr="0021358B">
        <w:rPr>
          <w:rFonts w:ascii="Times New Roman" w:hAnsi="Times New Roman" w:cs="Times New Roman"/>
          <w:i/>
          <w:sz w:val="24"/>
          <w:szCs w:val="24"/>
        </w:rPr>
        <w:t>euro</w:t>
      </w:r>
      <w:r w:rsidR="00AA117D" w:rsidRPr="0021358B">
        <w:rPr>
          <w:rFonts w:ascii="Times New Roman" w:hAnsi="Times New Roman" w:cs="Times New Roman"/>
          <w:i/>
          <w:sz w:val="24"/>
          <w:szCs w:val="24"/>
        </w:rPr>
        <w:t xml:space="preserve"> </w:t>
      </w:r>
      <w:r w:rsidR="00AA117D" w:rsidRPr="0021358B">
        <w:rPr>
          <w:rFonts w:ascii="Times New Roman" w:hAnsi="Times New Roman" w:cs="Times New Roman"/>
          <w:iCs/>
          <w:sz w:val="24"/>
          <w:szCs w:val="24"/>
        </w:rPr>
        <w:t>un</w:t>
      </w:r>
      <w:r w:rsidRPr="0021358B">
        <w:rPr>
          <w:rFonts w:ascii="Times New Roman" w:hAnsi="Times New Roman" w:cs="Times New Roman"/>
          <w:sz w:val="24"/>
          <w:szCs w:val="24"/>
        </w:rPr>
        <w:t xml:space="preserve"> valsts budžeta līdzfinansējumu par</w:t>
      </w:r>
      <w:r w:rsidR="0006232F" w:rsidRPr="0021358B">
        <w:rPr>
          <w:rFonts w:ascii="Times New Roman" w:hAnsi="Times New Roman" w:cs="Times New Roman"/>
          <w:sz w:val="24"/>
          <w:szCs w:val="24"/>
        </w:rPr>
        <w:t xml:space="preserve"> 91 694</w:t>
      </w:r>
      <w:r w:rsidRPr="0021358B">
        <w:rPr>
          <w:rFonts w:ascii="Times New Roman" w:hAnsi="Times New Roman" w:cs="Times New Roman"/>
          <w:sz w:val="24"/>
          <w:szCs w:val="24"/>
        </w:rPr>
        <w:t xml:space="preserve"> </w:t>
      </w:r>
      <w:r w:rsidRPr="0021358B">
        <w:rPr>
          <w:rFonts w:ascii="Times New Roman" w:hAnsi="Times New Roman" w:cs="Times New Roman"/>
          <w:i/>
          <w:sz w:val="24"/>
          <w:szCs w:val="24"/>
        </w:rPr>
        <w:t>euro</w:t>
      </w:r>
      <w:bookmarkEnd w:id="11"/>
      <w:bookmarkEnd w:id="12"/>
      <w:r w:rsidR="005E6253" w:rsidRPr="0021358B">
        <w:rPr>
          <w:rFonts w:ascii="Times New Roman" w:hAnsi="Times New Roman" w:cs="Times New Roman"/>
          <w:sz w:val="24"/>
          <w:szCs w:val="24"/>
        </w:rPr>
        <w:t xml:space="preserve">, </w:t>
      </w:r>
      <w:r w:rsidR="004042A9" w:rsidRPr="0021358B">
        <w:rPr>
          <w:rFonts w:ascii="Times New Roman" w:hAnsi="Times New Roman" w:cs="Times New Roman"/>
          <w:sz w:val="24"/>
          <w:szCs w:val="24"/>
        </w:rPr>
        <w:t>tai skaitā:</w:t>
      </w:r>
    </w:p>
    <w:p w14:paraId="460B8222" w14:textId="6BFB2BCA" w:rsidR="00E7254A" w:rsidRPr="0021358B" w:rsidRDefault="004042A9" w:rsidP="003956F8">
      <w:pPr>
        <w:pStyle w:val="ListParagraph"/>
        <w:spacing w:after="0" w:line="240" w:lineRule="auto"/>
        <w:ind w:left="993" w:hanging="417"/>
        <w:jc w:val="both"/>
        <w:rPr>
          <w:rFonts w:ascii="Times New Roman" w:hAnsi="Times New Roman" w:cs="Times New Roman"/>
          <w:sz w:val="24"/>
          <w:szCs w:val="24"/>
        </w:rPr>
      </w:pPr>
      <w:r w:rsidRPr="0021358B">
        <w:rPr>
          <w:rFonts w:ascii="Times New Roman" w:hAnsi="Times New Roman" w:cs="Times New Roman"/>
          <w:sz w:val="24"/>
          <w:szCs w:val="24"/>
        </w:rPr>
        <w:t>2.1.</w:t>
      </w:r>
      <w:r w:rsidR="003956F8" w:rsidRPr="0021358B">
        <w:rPr>
          <w:rFonts w:ascii="Times New Roman" w:hAnsi="Times New Roman" w:cs="Times New Roman"/>
          <w:sz w:val="24"/>
          <w:szCs w:val="24"/>
        </w:rPr>
        <w:t xml:space="preserve"> </w:t>
      </w:r>
      <w:r w:rsidR="00E7254A" w:rsidRPr="0021358B">
        <w:rPr>
          <w:rFonts w:ascii="Times New Roman" w:hAnsi="Times New Roman" w:cs="Times New Roman"/>
          <w:sz w:val="24"/>
          <w:szCs w:val="24"/>
        </w:rPr>
        <w:t xml:space="preserve">ministrijas budžeta apakšprogrammā 70.08.00 “Valsts izglītības attīstības </w:t>
      </w:r>
      <w:r w:rsidR="003956F8" w:rsidRPr="0021358B">
        <w:rPr>
          <w:rFonts w:ascii="Times New Roman" w:hAnsi="Times New Roman" w:cs="Times New Roman"/>
          <w:sz w:val="24"/>
          <w:szCs w:val="24"/>
        </w:rPr>
        <w:t xml:space="preserve"> </w:t>
      </w:r>
      <w:r w:rsidR="00E7254A" w:rsidRPr="0021358B">
        <w:rPr>
          <w:rFonts w:ascii="Times New Roman" w:hAnsi="Times New Roman" w:cs="Times New Roman"/>
          <w:sz w:val="24"/>
          <w:szCs w:val="24"/>
        </w:rPr>
        <w:t xml:space="preserve">aģentūra” </w:t>
      </w:r>
      <w:r w:rsidR="00AD115F" w:rsidRPr="0021358B">
        <w:rPr>
          <w:rFonts w:ascii="Times New Roman" w:hAnsi="Times New Roman" w:cs="Times New Roman"/>
          <w:sz w:val="24"/>
          <w:szCs w:val="24"/>
        </w:rPr>
        <w:t>2026.</w:t>
      </w:r>
      <w:r w:rsidR="009F6C91" w:rsidRPr="0021358B">
        <w:rPr>
          <w:rFonts w:ascii="Times New Roman" w:hAnsi="Times New Roman" w:cs="Times New Roman"/>
          <w:sz w:val="24"/>
          <w:szCs w:val="24"/>
        </w:rPr>
        <w:t xml:space="preserve"> </w:t>
      </w:r>
      <w:r w:rsidR="00AD115F" w:rsidRPr="0021358B">
        <w:rPr>
          <w:rFonts w:ascii="Times New Roman" w:hAnsi="Times New Roman" w:cs="Times New Roman"/>
          <w:sz w:val="24"/>
          <w:szCs w:val="24"/>
        </w:rPr>
        <w:t xml:space="preserve">gadā palielināt valsts līdzfinansējumu par </w:t>
      </w:r>
      <w:r w:rsidR="00DC176F" w:rsidRPr="0021358B">
        <w:rPr>
          <w:rFonts w:ascii="Times New Roman" w:hAnsi="Times New Roman" w:cs="Times New Roman"/>
          <w:sz w:val="24"/>
          <w:szCs w:val="24"/>
        </w:rPr>
        <w:t>12 292</w:t>
      </w:r>
      <w:r w:rsidR="00AD115F" w:rsidRPr="0021358B">
        <w:rPr>
          <w:rFonts w:ascii="Times New Roman" w:hAnsi="Times New Roman" w:cs="Times New Roman"/>
          <w:sz w:val="24"/>
          <w:szCs w:val="24"/>
        </w:rPr>
        <w:t xml:space="preserve"> </w:t>
      </w:r>
      <w:r w:rsidR="00AD115F" w:rsidRPr="0021358B">
        <w:rPr>
          <w:rFonts w:ascii="Times New Roman" w:hAnsi="Times New Roman" w:cs="Times New Roman"/>
          <w:i/>
          <w:iCs/>
          <w:sz w:val="24"/>
          <w:szCs w:val="24"/>
        </w:rPr>
        <w:t>euro</w:t>
      </w:r>
      <w:r w:rsidR="00AD115F" w:rsidRPr="0021358B">
        <w:rPr>
          <w:rFonts w:ascii="Times New Roman" w:hAnsi="Times New Roman" w:cs="Times New Roman"/>
          <w:sz w:val="24"/>
          <w:szCs w:val="24"/>
        </w:rPr>
        <w:t xml:space="preserve"> un ES finansējumu par</w:t>
      </w:r>
      <w:r w:rsidR="00DC176F" w:rsidRPr="0021358B">
        <w:rPr>
          <w:rFonts w:ascii="Times New Roman" w:hAnsi="Times New Roman" w:cs="Times New Roman"/>
          <w:sz w:val="24"/>
          <w:szCs w:val="24"/>
        </w:rPr>
        <w:t xml:space="preserve"> 12 292</w:t>
      </w:r>
      <w:r w:rsidR="00AD115F" w:rsidRPr="0021358B">
        <w:rPr>
          <w:rFonts w:ascii="Times New Roman" w:hAnsi="Times New Roman" w:cs="Times New Roman"/>
          <w:sz w:val="24"/>
          <w:szCs w:val="24"/>
        </w:rPr>
        <w:t xml:space="preserve"> </w:t>
      </w:r>
      <w:r w:rsidR="00AD115F" w:rsidRPr="0021358B">
        <w:rPr>
          <w:rFonts w:ascii="Times New Roman" w:hAnsi="Times New Roman" w:cs="Times New Roman"/>
          <w:i/>
          <w:iCs/>
          <w:sz w:val="24"/>
          <w:szCs w:val="24"/>
        </w:rPr>
        <w:t>euro</w:t>
      </w:r>
      <w:r w:rsidR="00E7254A" w:rsidRPr="0021358B">
        <w:rPr>
          <w:rFonts w:ascii="Times New Roman" w:hAnsi="Times New Roman" w:cs="Times New Roman"/>
          <w:sz w:val="24"/>
          <w:szCs w:val="24"/>
        </w:rPr>
        <w:t>;</w:t>
      </w:r>
    </w:p>
    <w:p w14:paraId="79D580C3" w14:textId="411155A3" w:rsidR="00D86C5C" w:rsidRPr="0021358B" w:rsidRDefault="003956F8" w:rsidP="003956F8">
      <w:pPr>
        <w:pStyle w:val="ListParagraph"/>
        <w:spacing w:after="0" w:line="240" w:lineRule="auto"/>
        <w:ind w:left="993" w:hanging="558"/>
        <w:jc w:val="both"/>
        <w:rPr>
          <w:rFonts w:ascii="Times New Roman" w:hAnsi="Times New Roman" w:cs="Times New Roman"/>
          <w:sz w:val="24"/>
          <w:szCs w:val="24"/>
        </w:rPr>
      </w:pPr>
      <w:r w:rsidRPr="0021358B">
        <w:rPr>
          <w:rFonts w:ascii="Times New Roman" w:hAnsi="Times New Roman" w:cs="Times New Roman"/>
          <w:sz w:val="24"/>
          <w:szCs w:val="24"/>
        </w:rPr>
        <w:t xml:space="preserve">  </w:t>
      </w:r>
      <w:r w:rsidR="00E7254A" w:rsidRPr="0021358B">
        <w:rPr>
          <w:rFonts w:ascii="Times New Roman" w:hAnsi="Times New Roman" w:cs="Times New Roman"/>
          <w:sz w:val="24"/>
          <w:szCs w:val="24"/>
        </w:rPr>
        <w:t xml:space="preserve">2.2. </w:t>
      </w:r>
      <w:bookmarkStart w:id="13" w:name="_Hlk175644994"/>
      <w:r w:rsidR="00E7254A" w:rsidRPr="0021358B">
        <w:rPr>
          <w:rFonts w:ascii="Times New Roman" w:hAnsi="Times New Roman" w:cs="Times New Roman"/>
          <w:sz w:val="24"/>
          <w:szCs w:val="24"/>
        </w:rPr>
        <w:t xml:space="preserve">ministrijas budžeta </w:t>
      </w:r>
      <w:bookmarkEnd w:id="13"/>
      <w:r w:rsidR="00E7254A" w:rsidRPr="0021358B">
        <w:rPr>
          <w:rFonts w:ascii="Times New Roman" w:hAnsi="Times New Roman" w:cs="Times New Roman"/>
          <w:sz w:val="24"/>
          <w:szCs w:val="24"/>
        </w:rPr>
        <w:t xml:space="preserve">apakšprogrammā 70.10.00 “Jaunatnes starptautisko programmu aģentūra” </w:t>
      </w:r>
      <w:r w:rsidR="00AD115F" w:rsidRPr="0021358B">
        <w:rPr>
          <w:rFonts w:ascii="Times New Roman" w:hAnsi="Times New Roman" w:cs="Times New Roman"/>
          <w:sz w:val="24"/>
          <w:szCs w:val="24"/>
        </w:rPr>
        <w:t>2026.</w:t>
      </w:r>
      <w:r w:rsidR="000B5834" w:rsidRPr="0021358B">
        <w:rPr>
          <w:rFonts w:ascii="Times New Roman" w:hAnsi="Times New Roman" w:cs="Times New Roman"/>
          <w:sz w:val="24"/>
          <w:szCs w:val="24"/>
        </w:rPr>
        <w:t xml:space="preserve"> </w:t>
      </w:r>
      <w:r w:rsidR="00AD115F" w:rsidRPr="0021358B">
        <w:rPr>
          <w:rFonts w:ascii="Times New Roman" w:hAnsi="Times New Roman" w:cs="Times New Roman"/>
          <w:sz w:val="24"/>
          <w:szCs w:val="24"/>
        </w:rPr>
        <w:t xml:space="preserve">gadā palielināt valsts līdzfinansējumu par </w:t>
      </w:r>
      <w:r w:rsidR="00DC176F" w:rsidRPr="0021358B">
        <w:rPr>
          <w:rFonts w:ascii="Times New Roman" w:hAnsi="Times New Roman" w:cs="Times New Roman"/>
          <w:sz w:val="24"/>
          <w:szCs w:val="24"/>
        </w:rPr>
        <w:t>8 194</w:t>
      </w:r>
      <w:r w:rsidR="00C06AB2" w:rsidRPr="0021358B">
        <w:rPr>
          <w:rFonts w:ascii="Times New Roman" w:hAnsi="Times New Roman" w:cs="Times New Roman"/>
          <w:sz w:val="24"/>
          <w:szCs w:val="24"/>
        </w:rPr>
        <w:t xml:space="preserve"> </w:t>
      </w:r>
      <w:r w:rsidR="00AD115F" w:rsidRPr="0021358B">
        <w:rPr>
          <w:rFonts w:ascii="Times New Roman" w:hAnsi="Times New Roman" w:cs="Times New Roman"/>
          <w:i/>
          <w:iCs/>
          <w:sz w:val="24"/>
          <w:szCs w:val="24"/>
        </w:rPr>
        <w:t>euro</w:t>
      </w:r>
      <w:r w:rsidR="00AD115F" w:rsidRPr="0021358B">
        <w:rPr>
          <w:rFonts w:ascii="Times New Roman" w:hAnsi="Times New Roman" w:cs="Times New Roman"/>
          <w:sz w:val="24"/>
          <w:szCs w:val="24"/>
        </w:rPr>
        <w:t xml:space="preserve"> un ES finansējumu par </w:t>
      </w:r>
      <w:r w:rsidR="00DC176F" w:rsidRPr="0021358B">
        <w:rPr>
          <w:rFonts w:ascii="Times New Roman" w:hAnsi="Times New Roman" w:cs="Times New Roman"/>
          <w:sz w:val="24"/>
          <w:szCs w:val="24"/>
        </w:rPr>
        <w:t>8 194</w:t>
      </w:r>
      <w:r w:rsidR="00C06AB2" w:rsidRPr="0021358B">
        <w:rPr>
          <w:rFonts w:ascii="Times New Roman" w:hAnsi="Times New Roman" w:cs="Times New Roman"/>
          <w:sz w:val="24"/>
          <w:szCs w:val="24"/>
        </w:rPr>
        <w:t xml:space="preserve"> </w:t>
      </w:r>
      <w:r w:rsidR="00AD115F" w:rsidRPr="0021358B">
        <w:rPr>
          <w:rFonts w:ascii="Times New Roman" w:hAnsi="Times New Roman" w:cs="Times New Roman"/>
          <w:i/>
          <w:iCs/>
          <w:sz w:val="24"/>
          <w:szCs w:val="24"/>
        </w:rPr>
        <w:t>euro</w:t>
      </w:r>
      <w:r w:rsidR="00D86C5C" w:rsidRPr="0021358B">
        <w:rPr>
          <w:rFonts w:ascii="Times New Roman" w:hAnsi="Times New Roman" w:cs="Times New Roman"/>
          <w:sz w:val="24"/>
          <w:szCs w:val="24"/>
        </w:rPr>
        <w:t xml:space="preserve">; </w:t>
      </w:r>
    </w:p>
    <w:p w14:paraId="00997A84" w14:textId="3257F711" w:rsidR="00DC176F" w:rsidRPr="0021358B" w:rsidRDefault="00D86C5C" w:rsidP="00DC176F">
      <w:pPr>
        <w:ind w:left="993" w:hanging="417"/>
        <w:jc w:val="both"/>
      </w:pPr>
      <w:r w:rsidRPr="0021358B">
        <w:t>2.3.</w:t>
      </w:r>
      <w:r w:rsidR="008C4C45" w:rsidRPr="0021358B">
        <w:t xml:space="preserve"> </w:t>
      </w:r>
      <w:r w:rsidRPr="0021358B">
        <w:t xml:space="preserve">ministrijas budžeta </w:t>
      </w:r>
      <w:r w:rsidR="004042A9" w:rsidRPr="0021358B">
        <w:t>apakšprogrammā 70.15.00 “</w:t>
      </w:r>
      <w:r w:rsidRPr="0021358B">
        <w:t xml:space="preserve">Eiropas Savienības programmas Erasmus+ projektu īstenošanas nodrošināšana” </w:t>
      </w:r>
      <w:r w:rsidR="00AD115F" w:rsidRPr="0021358B">
        <w:t>2026.</w:t>
      </w:r>
      <w:r w:rsidR="003E643B" w:rsidRPr="0021358B">
        <w:t xml:space="preserve"> </w:t>
      </w:r>
      <w:r w:rsidR="00AD115F" w:rsidRPr="0021358B">
        <w:t xml:space="preserve">gadā </w:t>
      </w:r>
      <w:r w:rsidR="00DC176F" w:rsidRPr="0021358B">
        <w:t xml:space="preserve">palielināt valsts līdzfinansējumu par 71 208 </w:t>
      </w:r>
      <w:r w:rsidR="00DC176F" w:rsidRPr="0021358B">
        <w:rPr>
          <w:i/>
          <w:iCs/>
        </w:rPr>
        <w:t>euro</w:t>
      </w:r>
      <w:r w:rsidR="00DC176F" w:rsidRPr="0021358B">
        <w:t xml:space="preserve"> un ES finansējumu par 353 712 </w:t>
      </w:r>
      <w:r w:rsidR="00DC176F" w:rsidRPr="0021358B">
        <w:rPr>
          <w:i/>
          <w:iCs/>
        </w:rPr>
        <w:t>euro</w:t>
      </w:r>
      <w:r w:rsidR="0021358B" w:rsidRPr="0021358B">
        <w:t>.</w:t>
      </w:r>
    </w:p>
    <w:p w14:paraId="05971268" w14:textId="0EC04165" w:rsidR="00EB1384" w:rsidRPr="00837B15" w:rsidRDefault="00FC19C5" w:rsidP="00DC176F">
      <w:pPr>
        <w:ind w:left="540" w:hanging="270"/>
        <w:jc w:val="both"/>
      </w:pPr>
      <w:r w:rsidRPr="0021358B">
        <w:t>3</w:t>
      </w:r>
      <w:r w:rsidR="005D1171" w:rsidRPr="0021358B">
        <w:t xml:space="preserve">. </w:t>
      </w:r>
      <w:bookmarkStart w:id="14" w:name="_Hlk209014829"/>
      <w:r w:rsidR="00EB1384" w:rsidRPr="0021358B">
        <w:t xml:space="preserve">Lai nodrošinātu šī protokollēmuma 2. punktā minēto valsts budžeta līdzfinansējumu, ministrijai normatīvajos aktos noteiktā kārtībā iesniegt Finanšu ministrijā valsts budžeta līdzekļu pārdales pieprasījumu no budžeta resora </w:t>
      </w:r>
      <w:r w:rsidR="002D4FDF" w:rsidRPr="0021358B">
        <w:t>“</w:t>
      </w:r>
      <w:r w:rsidR="00EB1384" w:rsidRPr="0021358B">
        <w:t>74. Gadskārtējā valsts budžeta izpildes procesā pārdalāmais finansējums</w:t>
      </w:r>
      <w:r w:rsidR="002D4FDF" w:rsidRPr="0021358B">
        <w:t>”</w:t>
      </w:r>
      <w:r w:rsidR="00EB1384" w:rsidRPr="0021358B">
        <w:t xml:space="preserve"> 80.00.00 programmas </w:t>
      </w:r>
      <w:r w:rsidR="002D4FDF" w:rsidRPr="0021358B">
        <w:t>“</w:t>
      </w:r>
      <w:r w:rsidR="00EB1384" w:rsidRPr="0021358B">
        <w:t>Nesadalītais finansējums Eiropas Savienības politiku instrumentu un pārējās ārvalstu finanšu palīdzības līdzfinansēto projektu un pasākumu īstenošanai</w:t>
      </w:r>
      <w:r w:rsidR="002D4FDF" w:rsidRPr="0021358B">
        <w:t>”</w:t>
      </w:r>
      <w:r w:rsidR="00EB1384" w:rsidRPr="0021358B">
        <w:t>.</w:t>
      </w:r>
    </w:p>
    <w:p w14:paraId="2BF9B8AD" w14:textId="2DFA44B8" w:rsidR="00E77CE4" w:rsidRPr="00CC5DDC" w:rsidRDefault="00E77CE4" w:rsidP="00A373F4">
      <w:pPr>
        <w:ind w:left="567" w:hanging="283"/>
        <w:jc w:val="both"/>
      </w:pPr>
    </w:p>
    <w:bookmarkEnd w:id="14"/>
    <w:p w14:paraId="54EC983B" w14:textId="77777777" w:rsidR="00406AD4" w:rsidRDefault="00406AD4" w:rsidP="00957999">
      <w:pPr>
        <w:ind w:left="720"/>
        <w:contextualSpacing/>
        <w:jc w:val="both"/>
        <w:rPr>
          <w:lang w:eastAsia="en-US"/>
        </w:rPr>
      </w:pPr>
    </w:p>
    <w:p w14:paraId="1D3125D4" w14:textId="1CFEACE3" w:rsidR="00852C9B" w:rsidRPr="0034096A" w:rsidRDefault="00852C9B" w:rsidP="00852C9B">
      <w:pPr>
        <w:spacing w:after="160" w:line="259" w:lineRule="auto"/>
        <w:ind w:left="720"/>
        <w:contextualSpacing/>
        <w:rPr>
          <w:lang w:eastAsia="en-US"/>
        </w:rPr>
      </w:pPr>
      <w:r w:rsidRPr="0034096A">
        <w:rPr>
          <w:lang w:eastAsia="en-US"/>
        </w:rPr>
        <w:t>Iesniedzējs:</w:t>
      </w:r>
    </w:p>
    <w:p w14:paraId="6F0893C4" w14:textId="3405B148" w:rsidR="00406AD4" w:rsidRDefault="00852C9B" w:rsidP="001008ED">
      <w:pPr>
        <w:spacing w:after="160" w:line="259" w:lineRule="auto"/>
        <w:ind w:left="720"/>
        <w:contextualSpacing/>
        <w:rPr>
          <w:lang w:eastAsia="en-US"/>
        </w:rPr>
      </w:pPr>
      <w:r w:rsidRPr="0034096A">
        <w:rPr>
          <w:lang w:eastAsia="en-US"/>
        </w:rPr>
        <w:t>Izglītības un zinātnes ministre</w:t>
      </w:r>
      <w:r w:rsidRPr="0034096A">
        <w:rPr>
          <w:lang w:eastAsia="en-US"/>
        </w:rPr>
        <w:tab/>
      </w:r>
      <w:r w:rsidR="00EF6AAC">
        <w:rPr>
          <w:lang w:eastAsia="en-US"/>
        </w:rPr>
        <w:tab/>
      </w:r>
      <w:r w:rsidR="00EF6AAC">
        <w:rPr>
          <w:lang w:eastAsia="en-US"/>
        </w:rPr>
        <w:tab/>
      </w:r>
      <w:r w:rsidR="00EF6AAC">
        <w:rPr>
          <w:lang w:eastAsia="en-US"/>
        </w:rPr>
        <w:tab/>
      </w:r>
      <w:r w:rsidR="00EF6AAC">
        <w:rPr>
          <w:lang w:eastAsia="en-US"/>
        </w:rPr>
        <w:tab/>
      </w:r>
      <w:r w:rsidR="001323CD">
        <w:rPr>
          <w:lang w:eastAsia="en-US"/>
        </w:rPr>
        <w:t>I</w:t>
      </w:r>
      <w:r w:rsidR="00EF6AAC">
        <w:rPr>
          <w:lang w:eastAsia="en-US"/>
        </w:rPr>
        <w:t>.</w:t>
      </w:r>
      <w:r w:rsidR="001323CD">
        <w:rPr>
          <w:lang w:eastAsia="en-US"/>
        </w:rPr>
        <w:t>Indriksone</w:t>
      </w:r>
      <w:r w:rsidRPr="0034096A">
        <w:rPr>
          <w:lang w:eastAsia="en-US"/>
        </w:rPr>
        <w:tab/>
      </w:r>
      <w:r w:rsidRPr="0034096A">
        <w:rPr>
          <w:lang w:eastAsia="en-US"/>
        </w:rPr>
        <w:tab/>
      </w:r>
      <w:r w:rsidRPr="0034096A">
        <w:rPr>
          <w:lang w:eastAsia="en-US"/>
        </w:rPr>
        <w:tab/>
      </w:r>
    </w:p>
    <w:p w14:paraId="0184E7C6" w14:textId="1398FC02" w:rsidR="00852C9B" w:rsidRPr="0034096A" w:rsidRDefault="00852C9B" w:rsidP="001008ED">
      <w:pPr>
        <w:spacing w:after="160" w:line="259" w:lineRule="auto"/>
        <w:ind w:left="720"/>
        <w:contextualSpacing/>
        <w:rPr>
          <w:lang w:eastAsia="en-US"/>
        </w:rPr>
      </w:pPr>
      <w:r w:rsidRPr="0034096A">
        <w:rPr>
          <w:lang w:eastAsia="en-US"/>
        </w:rPr>
        <w:tab/>
        <w:t xml:space="preserve"> </w:t>
      </w:r>
      <w:r w:rsidRPr="0034096A">
        <w:rPr>
          <w:lang w:eastAsia="en-US"/>
        </w:rPr>
        <w:tab/>
      </w:r>
    </w:p>
    <w:p w14:paraId="2D3C9DAE" w14:textId="77777777" w:rsidR="00BC5086" w:rsidRDefault="00852C9B" w:rsidP="00BC5086">
      <w:pPr>
        <w:ind w:left="720"/>
        <w:contextualSpacing/>
        <w:rPr>
          <w:lang w:eastAsia="en-US"/>
        </w:rPr>
      </w:pPr>
      <w:r w:rsidRPr="0034096A">
        <w:rPr>
          <w:lang w:eastAsia="en-US"/>
        </w:rPr>
        <w:t xml:space="preserve">Vizē: </w:t>
      </w:r>
    </w:p>
    <w:p w14:paraId="3BC3666A" w14:textId="062037F4" w:rsidR="001008ED" w:rsidRPr="00830236" w:rsidRDefault="00BC5086" w:rsidP="00BC5086">
      <w:pPr>
        <w:ind w:left="720"/>
        <w:contextualSpacing/>
        <w:rPr>
          <w:lang w:eastAsia="en-US"/>
        </w:rPr>
      </w:pPr>
      <w:r>
        <w:t>V</w:t>
      </w:r>
      <w:r w:rsidR="001008ED" w:rsidRPr="00BC5086">
        <w:t>alsts sekretār</w:t>
      </w:r>
      <w:r w:rsidRPr="00BC5086">
        <w:t>s</w:t>
      </w:r>
      <w:r w:rsidR="001008ED" w:rsidRPr="00BC5086">
        <w:tab/>
      </w:r>
      <w:r w:rsidR="001008ED" w:rsidRPr="00BC5086">
        <w:tab/>
      </w:r>
      <w:r w:rsidR="00EF6AAC">
        <w:tab/>
      </w:r>
      <w:r w:rsidR="00EF6AAC">
        <w:tab/>
      </w:r>
      <w:r w:rsidR="00EF6AAC">
        <w:tab/>
      </w:r>
      <w:r w:rsidR="00EF6AAC">
        <w:tab/>
      </w:r>
      <w:r w:rsidR="00EF6AAC">
        <w:tab/>
        <w:t>J.Paiders</w:t>
      </w:r>
      <w:r w:rsidR="001008ED" w:rsidRPr="00BC5086">
        <w:tab/>
      </w:r>
      <w:r w:rsidR="001008ED" w:rsidRPr="00BC5086">
        <w:tab/>
      </w:r>
      <w:r w:rsidR="001008ED" w:rsidRPr="00BC5086">
        <w:tab/>
      </w:r>
    </w:p>
    <w:p w14:paraId="1005289B" w14:textId="77777777" w:rsidR="00C9703B" w:rsidRDefault="00C9703B" w:rsidP="001008ED">
      <w:pPr>
        <w:tabs>
          <w:tab w:val="right" w:pos="9356"/>
        </w:tabs>
        <w:ind w:firstLine="851"/>
      </w:pPr>
    </w:p>
    <w:p w14:paraId="653E1603" w14:textId="59404F0B" w:rsidR="00A76A0C" w:rsidRPr="0034096A" w:rsidRDefault="0093306F" w:rsidP="0093306F">
      <w:pPr>
        <w:jc w:val="both"/>
        <w:rPr>
          <w:sz w:val="20"/>
          <w:szCs w:val="20"/>
        </w:rPr>
      </w:pPr>
      <w:r w:rsidRPr="0034096A">
        <w:rPr>
          <w:sz w:val="20"/>
          <w:szCs w:val="20"/>
        </w:rPr>
        <w:t>E</w:t>
      </w:r>
      <w:r w:rsidR="00986BFD" w:rsidRPr="0034096A">
        <w:rPr>
          <w:sz w:val="20"/>
          <w:szCs w:val="20"/>
        </w:rPr>
        <w:t xml:space="preserve">vi </w:t>
      </w:r>
      <w:r w:rsidRPr="0034096A">
        <w:rPr>
          <w:sz w:val="20"/>
          <w:szCs w:val="20"/>
        </w:rPr>
        <w:t>Vīka</w:t>
      </w:r>
      <w:r w:rsidR="00E140E5" w:rsidRPr="0034096A">
        <w:rPr>
          <w:sz w:val="20"/>
          <w:szCs w:val="20"/>
        </w:rPr>
        <w:t xml:space="preserve">, </w:t>
      </w:r>
      <w:r w:rsidR="00884470" w:rsidRPr="0034096A">
        <w:rPr>
          <w:sz w:val="20"/>
          <w:szCs w:val="20"/>
        </w:rPr>
        <w:t>67047707</w:t>
      </w:r>
    </w:p>
    <w:p w14:paraId="3A3E4BFA" w14:textId="325E664D" w:rsidR="00B06576" w:rsidRDefault="008F5D8D" w:rsidP="00986BFD">
      <w:pPr>
        <w:jc w:val="both"/>
        <w:rPr>
          <w:iCs/>
          <w:sz w:val="20"/>
          <w:szCs w:val="20"/>
          <w:shd w:val="clear" w:color="auto" w:fill="FFFFFF"/>
        </w:rPr>
      </w:pPr>
      <w:r w:rsidRPr="0034096A">
        <w:rPr>
          <w:iCs/>
          <w:sz w:val="20"/>
          <w:szCs w:val="20"/>
        </w:rPr>
        <w:t>E</w:t>
      </w:r>
      <w:r w:rsidR="0093306F" w:rsidRPr="0034096A">
        <w:rPr>
          <w:iCs/>
          <w:sz w:val="20"/>
          <w:szCs w:val="20"/>
        </w:rPr>
        <w:t>vi.</w:t>
      </w:r>
      <w:r w:rsidRPr="0034096A">
        <w:rPr>
          <w:iCs/>
          <w:sz w:val="20"/>
          <w:szCs w:val="20"/>
        </w:rPr>
        <w:t>V</w:t>
      </w:r>
      <w:r w:rsidR="0093306F" w:rsidRPr="0034096A">
        <w:rPr>
          <w:iCs/>
          <w:sz w:val="20"/>
          <w:szCs w:val="20"/>
        </w:rPr>
        <w:t>ika@izm.gov.lv</w:t>
      </w:r>
    </w:p>
    <w:p w14:paraId="2A7938CB" w14:textId="77777777" w:rsidR="006D01B2" w:rsidRDefault="006D01B2" w:rsidP="00986BFD">
      <w:pPr>
        <w:jc w:val="both"/>
        <w:rPr>
          <w:iCs/>
          <w:sz w:val="20"/>
          <w:szCs w:val="20"/>
          <w:shd w:val="clear" w:color="auto" w:fill="FFFFFF"/>
        </w:rPr>
      </w:pPr>
    </w:p>
    <w:sectPr w:rsidR="006D01B2" w:rsidSect="001A3869">
      <w:headerReference w:type="default" r:id="rId10"/>
      <w:footerReference w:type="default" r:id="rId11"/>
      <w:headerReference w:type="first" r:id="rId12"/>
      <w:footerReference w:type="first" r:id="rId13"/>
      <w:pgSz w:w="11906" w:h="16838"/>
      <w:pgMar w:top="1440" w:right="849" w:bottom="1276"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BF45C" w14:textId="77777777" w:rsidR="00B45157" w:rsidRDefault="00B45157" w:rsidP="003F3EEA">
      <w:r>
        <w:separator/>
      </w:r>
    </w:p>
  </w:endnote>
  <w:endnote w:type="continuationSeparator" w:id="0">
    <w:p w14:paraId="0F9C24A3" w14:textId="77777777" w:rsidR="00B45157" w:rsidRDefault="00B45157" w:rsidP="003F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EYInterstate Light">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EUAlbertina">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C5E6" w14:textId="77777777" w:rsidR="004E4DF6" w:rsidRPr="00882853" w:rsidRDefault="004E4DF6" w:rsidP="004E4DF6">
    <w:pPr>
      <w:pStyle w:val="Footer"/>
    </w:pPr>
    <w:r w:rsidRPr="00BA18E8">
      <w:rPr>
        <w:sz w:val="20"/>
        <w:szCs w:val="20"/>
      </w:rPr>
      <w:t>IZMzin_</w:t>
    </w:r>
    <w:r>
      <w:rPr>
        <w:sz w:val="20"/>
        <w:szCs w:val="20"/>
      </w:rPr>
      <w:t>1</w:t>
    </w:r>
    <w:r w:rsidRPr="002B2F33">
      <w:rPr>
        <w:sz w:val="20"/>
        <w:szCs w:val="20"/>
      </w:rPr>
      <w:t>6</w:t>
    </w:r>
    <w:r>
      <w:rPr>
        <w:sz w:val="20"/>
        <w:szCs w:val="20"/>
      </w:rPr>
      <w:t>07</w:t>
    </w:r>
    <w:r w:rsidRPr="002B2F33">
      <w:rPr>
        <w:sz w:val="20"/>
        <w:szCs w:val="20"/>
      </w:rPr>
      <w:t>26</w:t>
    </w:r>
    <w:r w:rsidRPr="00BA18E8">
      <w:rPr>
        <w:sz w:val="20"/>
        <w:szCs w:val="20"/>
      </w:rPr>
      <w:t>_Erasmus</w:t>
    </w:r>
  </w:p>
  <w:p w14:paraId="68D51657" w14:textId="77777777" w:rsidR="0006690A" w:rsidRDefault="0006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0446" w14:textId="77777777" w:rsidR="00882853" w:rsidRDefault="00882853" w:rsidP="00882853">
    <w:pPr>
      <w:pStyle w:val="Footer"/>
      <w:rPr>
        <w:sz w:val="20"/>
        <w:szCs w:val="20"/>
      </w:rPr>
    </w:pPr>
  </w:p>
  <w:p w14:paraId="5432F1FA" w14:textId="68973EAE" w:rsidR="0006690A" w:rsidRPr="00882853" w:rsidRDefault="00882853" w:rsidP="00882853">
    <w:pPr>
      <w:pStyle w:val="Footer"/>
    </w:pPr>
    <w:r w:rsidRPr="00BA18E8">
      <w:rPr>
        <w:sz w:val="20"/>
        <w:szCs w:val="20"/>
      </w:rPr>
      <w:t>IZMzin_</w:t>
    </w:r>
    <w:r w:rsidR="004E4DF6">
      <w:rPr>
        <w:sz w:val="20"/>
        <w:szCs w:val="20"/>
      </w:rPr>
      <w:t>1</w:t>
    </w:r>
    <w:r w:rsidR="009006E0" w:rsidRPr="002B2F33">
      <w:rPr>
        <w:sz w:val="20"/>
        <w:szCs w:val="20"/>
      </w:rPr>
      <w:t>6</w:t>
    </w:r>
    <w:r w:rsidR="004E4DF6">
      <w:rPr>
        <w:sz w:val="20"/>
        <w:szCs w:val="20"/>
      </w:rPr>
      <w:t>07</w:t>
    </w:r>
    <w:r w:rsidRPr="002B2F33">
      <w:rPr>
        <w:sz w:val="20"/>
        <w:szCs w:val="20"/>
      </w:rPr>
      <w:t>2</w:t>
    </w:r>
    <w:r w:rsidR="005609E1" w:rsidRPr="002B2F33">
      <w:rPr>
        <w:sz w:val="20"/>
        <w:szCs w:val="20"/>
      </w:rPr>
      <w:t>6</w:t>
    </w:r>
    <w:r w:rsidRPr="00BA18E8">
      <w:rPr>
        <w:sz w:val="20"/>
        <w:szCs w:val="20"/>
      </w:rPr>
      <w:t>_Erasmus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DA41" w14:textId="77777777" w:rsidR="00B45157" w:rsidRDefault="00B45157" w:rsidP="003F3EEA">
      <w:r>
        <w:separator/>
      </w:r>
    </w:p>
  </w:footnote>
  <w:footnote w:type="continuationSeparator" w:id="0">
    <w:p w14:paraId="7E1588A5" w14:textId="77777777" w:rsidR="00B45157" w:rsidRDefault="00B45157" w:rsidP="003F3EEA">
      <w:r>
        <w:continuationSeparator/>
      </w:r>
    </w:p>
  </w:footnote>
  <w:footnote w:id="1">
    <w:p w14:paraId="399A24A2" w14:textId="6C7A6926" w:rsidR="006309A9" w:rsidRDefault="006309A9" w:rsidP="009915DD">
      <w:pPr>
        <w:pStyle w:val="FootnoteText"/>
        <w:jc w:val="both"/>
      </w:pPr>
      <w:r>
        <w:rPr>
          <w:rStyle w:val="FootnoteReference"/>
        </w:rPr>
        <w:footnoteRef/>
      </w:r>
      <w:r>
        <w:t xml:space="preserve"> </w:t>
      </w:r>
      <w:hyperlink r:id="rId1" w:history="1">
        <w:r w:rsidR="005609E1" w:rsidRPr="00082514">
          <w:rPr>
            <w:rStyle w:val="Hyperlink"/>
          </w:rPr>
          <w:t>https://tapportals.mk.gov.lv/legal_acts/60f89400-4ab2-454b-848b-5222281064f0#</w:t>
        </w:r>
      </w:hyperlink>
      <w:r w:rsidR="005609E1">
        <w:t xml:space="preserve">     </w:t>
      </w:r>
    </w:p>
  </w:footnote>
  <w:footnote w:id="2">
    <w:p w14:paraId="59666941" w14:textId="1961EF15" w:rsidR="00A56FD8" w:rsidRPr="001A1F77" w:rsidRDefault="007B7CC3" w:rsidP="00EF24B7">
      <w:pPr>
        <w:pStyle w:val="FootnoteText"/>
        <w:jc w:val="both"/>
      </w:pPr>
      <w:r w:rsidRPr="001E78D3">
        <w:rPr>
          <w:rStyle w:val="FootnoteReference"/>
        </w:rPr>
        <w:footnoteRef/>
      </w:r>
      <w:r w:rsidRPr="001E78D3">
        <w:t xml:space="preserve"> Informatīvais ziņojums "Par Eiropas Savienības programmu Erasmus+ un Eiropas Solidaritātes korpuss īstenošanai </w:t>
      </w:r>
      <w:r w:rsidRPr="001A1F77">
        <w:t xml:space="preserve">nepieciešamo finansējumu 2021.-2027.gadā"  </w:t>
      </w:r>
      <w:hyperlink r:id="rId2" w:history="1">
        <w:r w:rsidR="00A56FD8" w:rsidRPr="001A1F77">
          <w:rPr>
            <w:rStyle w:val="Hyperlink"/>
          </w:rPr>
          <w:t>https://tap.mk.gov.lv/mk/tap/?pid=40504832</w:t>
        </w:r>
      </w:hyperlink>
    </w:p>
  </w:footnote>
  <w:footnote w:id="3">
    <w:p w14:paraId="75267A67" w14:textId="61BE93CA" w:rsidR="003F67CC" w:rsidRPr="003F67CC" w:rsidRDefault="0006690A" w:rsidP="003F67CC">
      <w:pPr>
        <w:pStyle w:val="Heading1"/>
        <w:spacing w:before="0"/>
        <w:jc w:val="both"/>
        <w:rPr>
          <w:rFonts w:ascii="Times New Roman" w:hAnsi="Times New Roman" w:cs="Times New Roman"/>
        </w:rPr>
      </w:pPr>
      <w:r w:rsidRPr="007A70B5">
        <w:rPr>
          <w:rStyle w:val="FootnoteReference"/>
          <w:rFonts w:ascii="Times New Roman" w:hAnsi="Times New Roman" w:cs="Times New Roman"/>
          <w:color w:val="000000" w:themeColor="text1"/>
          <w:sz w:val="20"/>
          <w:szCs w:val="20"/>
        </w:rPr>
        <w:footnoteRef/>
      </w:r>
      <w:r w:rsidRPr="007A70B5">
        <w:rPr>
          <w:rFonts w:ascii="Times New Roman" w:hAnsi="Times New Roman" w:cs="Times New Roman"/>
          <w:color w:val="000000" w:themeColor="text1"/>
          <w:sz w:val="20"/>
          <w:szCs w:val="20"/>
        </w:rPr>
        <w:t xml:space="preserve"> </w:t>
      </w:r>
      <w:bookmarkStart w:id="4" w:name="_Hlk170984924"/>
      <w:r w:rsidRPr="007A70B5">
        <w:rPr>
          <w:rFonts w:ascii="Times New Roman" w:hAnsi="Times New Roman" w:cs="Times New Roman"/>
          <w:color w:val="auto"/>
          <w:sz w:val="20"/>
          <w:szCs w:val="20"/>
        </w:rPr>
        <w:fldChar w:fldCharType="begin"/>
      </w:r>
      <w:r w:rsidRPr="007A70B5">
        <w:rPr>
          <w:rFonts w:ascii="Times New Roman" w:hAnsi="Times New Roman" w:cs="Times New Roman"/>
          <w:color w:val="auto"/>
          <w:sz w:val="20"/>
          <w:szCs w:val="20"/>
        </w:rPr>
        <w:instrText>HYPERLINK</w:instrText>
      </w:r>
      <w:r w:rsidRPr="007A70B5">
        <w:rPr>
          <w:rFonts w:ascii="Times New Roman" w:hAnsi="Times New Roman" w:cs="Times New Roman"/>
          <w:color w:val="auto"/>
          <w:sz w:val="20"/>
          <w:szCs w:val="20"/>
        </w:rPr>
      </w:r>
      <w:r w:rsidRPr="007A70B5">
        <w:rPr>
          <w:rFonts w:ascii="Times New Roman" w:hAnsi="Times New Roman" w:cs="Times New Roman"/>
          <w:color w:val="auto"/>
          <w:sz w:val="20"/>
          <w:szCs w:val="20"/>
        </w:rPr>
        <w:fldChar w:fldCharType="separate"/>
      </w:r>
      <w:r w:rsidRPr="007A70B5">
        <w:rPr>
          <w:rFonts w:ascii="Times New Roman" w:hAnsi="Times New Roman" w:cs="Times New Roman"/>
          <w:color w:val="auto"/>
          <w:sz w:val="20"/>
          <w:szCs w:val="20"/>
        </w:rPr>
        <w:fldChar w:fldCharType="end"/>
      </w:r>
      <w:bookmarkEnd w:id="4"/>
      <w:r w:rsidR="007A70B5" w:rsidRPr="007A70B5">
        <w:rPr>
          <w:rFonts w:ascii="Times New Roman" w:hAnsi="Times New Roman" w:cs="Times New Roman"/>
          <w:color w:val="auto"/>
          <w:sz w:val="20"/>
          <w:szCs w:val="20"/>
        </w:rPr>
        <w:fldChar w:fldCharType="begin"/>
      </w:r>
      <w:r w:rsidR="007A70B5" w:rsidRPr="007A70B5">
        <w:rPr>
          <w:rFonts w:ascii="Times New Roman" w:hAnsi="Times New Roman" w:cs="Times New Roman"/>
          <w:color w:val="auto"/>
          <w:sz w:val="20"/>
          <w:szCs w:val="20"/>
        </w:rPr>
        <w:instrText>HYPERLINK "https://erasmus-plus.ec.europa.eu/resources-and-tools/documents-and-guidelines/amendment-of-2026-annual-work-programme-for-the-implementation-of-erasmus"</w:instrText>
      </w:r>
      <w:r w:rsidR="007A70B5" w:rsidRPr="007A70B5">
        <w:rPr>
          <w:rFonts w:ascii="Times New Roman" w:hAnsi="Times New Roman" w:cs="Times New Roman"/>
          <w:color w:val="auto"/>
          <w:sz w:val="20"/>
          <w:szCs w:val="20"/>
        </w:rPr>
      </w:r>
      <w:r w:rsidR="007A70B5" w:rsidRPr="007A70B5">
        <w:rPr>
          <w:rFonts w:ascii="Times New Roman" w:hAnsi="Times New Roman" w:cs="Times New Roman"/>
          <w:color w:val="auto"/>
          <w:sz w:val="20"/>
          <w:szCs w:val="20"/>
        </w:rPr>
        <w:fldChar w:fldCharType="separate"/>
      </w:r>
      <w:r w:rsidR="007A70B5" w:rsidRPr="007A70B5">
        <w:rPr>
          <w:rStyle w:val="Hyperlink"/>
          <w:rFonts w:ascii="Times New Roman" w:hAnsi="Times New Roman" w:cs="Times New Roman"/>
          <w:sz w:val="20"/>
          <w:szCs w:val="20"/>
        </w:rPr>
        <w:t xml:space="preserve">Amendment of 2026 annual </w:t>
      </w:r>
      <w:r w:rsidR="00694FA7" w:rsidRPr="007A70B5">
        <w:rPr>
          <w:rStyle w:val="Hyperlink"/>
          <w:rFonts w:ascii="Times New Roman" w:hAnsi="Times New Roman" w:cs="Times New Roman"/>
          <w:sz w:val="20"/>
          <w:szCs w:val="20"/>
        </w:rPr>
        <w:t>Works</w:t>
      </w:r>
      <w:r w:rsidR="007A70B5" w:rsidRPr="007A70B5">
        <w:rPr>
          <w:rStyle w:val="Hyperlink"/>
          <w:rFonts w:ascii="Times New Roman" w:hAnsi="Times New Roman" w:cs="Times New Roman"/>
          <w:sz w:val="20"/>
          <w:szCs w:val="20"/>
        </w:rPr>
        <w:t xml:space="preserve"> programme for the implementation of Erasmus+ - Erasmus+</w:t>
      </w:r>
      <w:r w:rsidR="007A70B5" w:rsidRPr="007A70B5">
        <w:rPr>
          <w:rFonts w:ascii="Times New Roman" w:hAnsi="Times New Roman" w:cs="Times New Roman"/>
          <w:color w:val="auto"/>
          <w:sz w:val="20"/>
          <w:szCs w:val="20"/>
        </w:rPr>
        <w:fldChar w:fldCharType="end"/>
      </w:r>
    </w:p>
  </w:footnote>
  <w:footnote w:id="4">
    <w:p w14:paraId="6FD65E4D" w14:textId="77777777" w:rsidR="00A5479B" w:rsidRDefault="00A5479B" w:rsidP="00A5479B">
      <w:pPr>
        <w:pStyle w:val="FootnoteText"/>
      </w:pPr>
      <w:r w:rsidRPr="00D93EBA">
        <w:rPr>
          <w:rStyle w:val="FootnoteReference"/>
        </w:rPr>
        <w:footnoteRef/>
      </w:r>
      <w:r w:rsidRPr="00D93EBA">
        <w:t xml:space="preserve"> </w:t>
      </w:r>
      <w:r w:rsidRPr="00D93EBA">
        <w:rPr>
          <w:iCs/>
        </w:rPr>
        <w:t xml:space="preserve">programmas Erasmus+ vadlīnijas </w:t>
      </w:r>
      <w:hyperlink r:id="rId3" w:history="1">
        <w:r w:rsidRPr="00D93EBA">
          <w:rPr>
            <w:rStyle w:val="Hyperlink"/>
          </w:rPr>
          <w:t>https://erasmus-plus.ec.europa.eu/erasmus-programme-guide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616175"/>
      <w:docPartObj>
        <w:docPartGallery w:val="Page Numbers (Top of Page)"/>
        <w:docPartUnique/>
      </w:docPartObj>
    </w:sdtPr>
    <w:sdtEndPr>
      <w:rPr>
        <w:noProof/>
      </w:rPr>
    </w:sdtEndPr>
    <w:sdtContent>
      <w:p w14:paraId="2AC027EC" w14:textId="77777777" w:rsidR="0006690A" w:rsidRDefault="0006690A">
        <w:pPr>
          <w:pStyle w:val="Header"/>
          <w:jc w:val="center"/>
        </w:pPr>
        <w:r>
          <w:fldChar w:fldCharType="begin"/>
        </w:r>
        <w:r>
          <w:instrText xml:space="preserve"> PAGE   \* MERGEFORMAT </w:instrText>
        </w:r>
        <w:r>
          <w:fldChar w:fldCharType="separate"/>
        </w:r>
        <w:r w:rsidR="00E400A1">
          <w:rPr>
            <w:noProof/>
          </w:rPr>
          <w:t>10</w:t>
        </w:r>
        <w:r>
          <w:rPr>
            <w:noProof/>
          </w:rPr>
          <w:fldChar w:fldCharType="end"/>
        </w:r>
      </w:p>
    </w:sdtContent>
  </w:sdt>
  <w:p w14:paraId="28C86280" w14:textId="77777777" w:rsidR="0006690A" w:rsidRDefault="0006690A">
    <w:pPr>
      <w:pStyle w:val="Header"/>
    </w:pPr>
  </w:p>
  <w:p w14:paraId="2A779335" w14:textId="77777777" w:rsidR="0006690A" w:rsidRDefault="000669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5872" w14:textId="77777777" w:rsidR="0006690A" w:rsidRPr="0029439A" w:rsidRDefault="0006690A" w:rsidP="0029439A">
    <w:pPr>
      <w:pStyle w:val="Header"/>
      <w:jc w:val="right"/>
      <w:rPr>
        <w:i/>
      </w:rPr>
    </w:pPr>
    <w:r w:rsidRPr="0029439A">
      <w:rPr>
        <w:i/>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EAC"/>
    <w:multiLevelType w:val="hybridMultilevel"/>
    <w:tmpl w:val="73248550"/>
    <w:lvl w:ilvl="0" w:tplc="DF765212">
      <w:start w:val="1"/>
      <w:numFmt w:val="bullet"/>
      <w:lvlText w:val="•"/>
      <w:lvlJc w:val="left"/>
      <w:pPr>
        <w:tabs>
          <w:tab w:val="num" w:pos="720"/>
        </w:tabs>
        <w:ind w:left="720" w:hanging="360"/>
      </w:pPr>
      <w:rPr>
        <w:rFonts w:ascii="Arial" w:hAnsi="Arial" w:hint="default"/>
      </w:rPr>
    </w:lvl>
    <w:lvl w:ilvl="1" w:tplc="FEF2354E" w:tentative="1">
      <w:start w:val="1"/>
      <w:numFmt w:val="bullet"/>
      <w:lvlText w:val="•"/>
      <w:lvlJc w:val="left"/>
      <w:pPr>
        <w:tabs>
          <w:tab w:val="num" w:pos="1440"/>
        </w:tabs>
        <w:ind w:left="1440" w:hanging="360"/>
      </w:pPr>
      <w:rPr>
        <w:rFonts w:ascii="Arial" w:hAnsi="Arial" w:hint="default"/>
      </w:rPr>
    </w:lvl>
    <w:lvl w:ilvl="2" w:tplc="5B740358" w:tentative="1">
      <w:start w:val="1"/>
      <w:numFmt w:val="bullet"/>
      <w:lvlText w:val="•"/>
      <w:lvlJc w:val="left"/>
      <w:pPr>
        <w:tabs>
          <w:tab w:val="num" w:pos="2160"/>
        </w:tabs>
        <w:ind w:left="2160" w:hanging="360"/>
      </w:pPr>
      <w:rPr>
        <w:rFonts w:ascii="Arial" w:hAnsi="Arial" w:hint="default"/>
      </w:rPr>
    </w:lvl>
    <w:lvl w:ilvl="3" w:tplc="BF5CAE4C" w:tentative="1">
      <w:start w:val="1"/>
      <w:numFmt w:val="bullet"/>
      <w:lvlText w:val="•"/>
      <w:lvlJc w:val="left"/>
      <w:pPr>
        <w:tabs>
          <w:tab w:val="num" w:pos="2880"/>
        </w:tabs>
        <w:ind w:left="2880" w:hanging="360"/>
      </w:pPr>
      <w:rPr>
        <w:rFonts w:ascii="Arial" w:hAnsi="Arial" w:hint="default"/>
      </w:rPr>
    </w:lvl>
    <w:lvl w:ilvl="4" w:tplc="49886238" w:tentative="1">
      <w:start w:val="1"/>
      <w:numFmt w:val="bullet"/>
      <w:lvlText w:val="•"/>
      <w:lvlJc w:val="left"/>
      <w:pPr>
        <w:tabs>
          <w:tab w:val="num" w:pos="3600"/>
        </w:tabs>
        <w:ind w:left="3600" w:hanging="360"/>
      </w:pPr>
      <w:rPr>
        <w:rFonts w:ascii="Arial" w:hAnsi="Arial" w:hint="default"/>
      </w:rPr>
    </w:lvl>
    <w:lvl w:ilvl="5" w:tplc="6C0A1C64" w:tentative="1">
      <w:start w:val="1"/>
      <w:numFmt w:val="bullet"/>
      <w:lvlText w:val="•"/>
      <w:lvlJc w:val="left"/>
      <w:pPr>
        <w:tabs>
          <w:tab w:val="num" w:pos="4320"/>
        </w:tabs>
        <w:ind w:left="4320" w:hanging="360"/>
      </w:pPr>
      <w:rPr>
        <w:rFonts w:ascii="Arial" w:hAnsi="Arial" w:hint="default"/>
      </w:rPr>
    </w:lvl>
    <w:lvl w:ilvl="6" w:tplc="78F0184C" w:tentative="1">
      <w:start w:val="1"/>
      <w:numFmt w:val="bullet"/>
      <w:lvlText w:val="•"/>
      <w:lvlJc w:val="left"/>
      <w:pPr>
        <w:tabs>
          <w:tab w:val="num" w:pos="5040"/>
        </w:tabs>
        <w:ind w:left="5040" w:hanging="360"/>
      </w:pPr>
      <w:rPr>
        <w:rFonts w:ascii="Arial" w:hAnsi="Arial" w:hint="default"/>
      </w:rPr>
    </w:lvl>
    <w:lvl w:ilvl="7" w:tplc="A3AC7266" w:tentative="1">
      <w:start w:val="1"/>
      <w:numFmt w:val="bullet"/>
      <w:lvlText w:val="•"/>
      <w:lvlJc w:val="left"/>
      <w:pPr>
        <w:tabs>
          <w:tab w:val="num" w:pos="5760"/>
        </w:tabs>
        <w:ind w:left="5760" w:hanging="360"/>
      </w:pPr>
      <w:rPr>
        <w:rFonts w:ascii="Arial" w:hAnsi="Arial" w:hint="default"/>
      </w:rPr>
    </w:lvl>
    <w:lvl w:ilvl="8" w:tplc="41FCEBF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C514A8"/>
    <w:multiLevelType w:val="multilevel"/>
    <w:tmpl w:val="89B0A536"/>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1134"/>
        </w:tabs>
        <w:ind w:left="1134"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06495604"/>
    <w:multiLevelType w:val="multilevel"/>
    <w:tmpl w:val="D38665A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rPr>
        <w:i/>
        <w:color w:val="auto"/>
        <w:sz w:val="24"/>
        <w:szCs w:val="24"/>
      </w:r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7370ADE"/>
    <w:multiLevelType w:val="multilevel"/>
    <w:tmpl w:val="CEC87B4A"/>
    <w:lvl w:ilvl="0">
      <w:start w:val="1"/>
      <w:numFmt w:val="decimal"/>
      <w:lvlText w:val="%1."/>
      <w:lvlJc w:val="left"/>
      <w:pPr>
        <w:ind w:left="360" w:hanging="360"/>
      </w:pPr>
      <w:rPr>
        <w:b w:val="0"/>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E54716"/>
    <w:multiLevelType w:val="multilevel"/>
    <w:tmpl w:val="5CACB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A3C03"/>
    <w:multiLevelType w:val="multilevel"/>
    <w:tmpl w:val="B92EA722"/>
    <w:lvl w:ilvl="0">
      <w:start w:val="5"/>
      <w:numFmt w:val="decimal"/>
      <w:lvlText w:val="%1."/>
      <w:lvlJc w:val="left"/>
      <w:pPr>
        <w:ind w:left="720" w:hanging="360"/>
      </w:pPr>
      <w:rPr>
        <w:rFonts w:hint="default"/>
        <w:b w:val="0"/>
      </w:rPr>
    </w:lvl>
    <w:lvl w:ilvl="1">
      <w:start w:val="1"/>
      <w:numFmt w:val="decimal"/>
      <w:isLgl/>
      <w:lvlText w:val="%1.%2."/>
      <w:lvlJc w:val="left"/>
      <w:pPr>
        <w:ind w:left="1017" w:hanging="450"/>
      </w:pPr>
      <w:rPr>
        <w:rFonts w:hint="default"/>
        <w:b w:val="0"/>
        <w:sz w:val="24"/>
        <w:szCs w:val="24"/>
      </w:rPr>
    </w:lvl>
    <w:lvl w:ilvl="2">
      <w:start w:val="1"/>
      <w:numFmt w:val="decimal"/>
      <w:isLgl/>
      <w:lvlText w:val="%1.%2.%3."/>
      <w:lvlJc w:val="left"/>
      <w:pPr>
        <w:ind w:left="1997" w:hanging="720"/>
      </w:pPr>
      <w:rPr>
        <w:rFonts w:hint="default"/>
        <w:b w:val="0"/>
        <w:i w:val="0"/>
        <w:sz w:val="24"/>
        <w:szCs w:val="24"/>
      </w:rPr>
    </w:lvl>
    <w:lvl w:ilvl="3">
      <w:start w:val="1"/>
      <w:numFmt w:val="decimal"/>
      <w:isLgl/>
      <w:lvlText w:val="%1.%2.%3.%4."/>
      <w:lvlJc w:val="left"/>
      <w:pPr>
        <w:ind w:left="1701" w:hanging="720"/>
      </w:pPr>
      <w:rPr>
        <w:rFonts w:hint="default"/>
        <w:sz w:val="24"/>
        <w:szCs w:val="24"/>
      </w:rPr>
    </w:lvl>
    <w:lvl w:ilvl="4">
      <w:start w:val="1"/>
      <w:numFmt w:val="decimal"/>
      <w:isLgl/>
      <w:lvlText w:val="%1.%2.%3.%4.%5."/>
      <w:lvlJc w:val="left"/>
      <w:pPr>
        <w:ind w:left="2268" w:hanging="1080"/>
      </w:pPr>
      <w:rPr>
        <w:rFonts w:hint="default"/>
        <w:sz w:val="24"/>
        <w:szCs w:val="24"/>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6" w15:restartNumberingAfterBreak="0">
    <w:nsid w:val="0E5C1189"/>
    <w:multiLevelType w:val="multilevel"/>
    <w:tmpl w:val="C13CC72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1B46487"/>
    <w:multiLevelType w:val="hybridMultilevel"/>
    <w:tmpl w:val="753E55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5AD4EBD"/>
    <w:multiLevelType w:val="hybridMultilevel"/>
    <w:tmpl w:val="8C6CA1A0"/>
    <w:lvl w:ilvl="0" w:tplc="1E143C80">
      <w:start w:val="1"/>
      <w:numFmt w:val="upperRoman"/>
      <w:lvlText w:val="%1."/>
      <w:lvlJc w:val="left"/>
      <w:pPr>
        <w:ind w:left="1080" w:hanging="72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CE4F40"/>
    <w:multiLevelType w:val="hybridMultilevel"/>
    <w:tmpl w:val="273476A0"/>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C5B785B"/>
    <w:multiLevelType w:val="multilevel"/>
    <w:tmpl w:val="48BCAAEC"/>
    <w:styleLink w:val="111111"/>
    <w:lvl w:ilvl="0">
      <w:start w:val="1"/>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2" w15:restartNumberingAfterBreak="0">
    <w:nsid w:val="1F28788A"/>
    <w:multiLevelType w:val="hybridMultilevel"/>
    <w:tmpl w:val="AABC9F6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875DD1"/>
    <w:multiLevelType w:val="hybridMultilevel"/>
    <w:tmpl w:val="BB903E4E"/>
    <w:lvl w:ilvl="0" w:tplc="CCC67242">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4E5C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BF7D0B"/>
    <w:multiLevelType w:val="hybridMultilevel"/>
    <w:tmpl w:val="4D26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C02CE0"/>
    <w:multiLevelType w:val="hybridMultilevel"/>
    <w:tmpl w:val="EFBEE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124192"/>
    <w:multiLevelType w:val="hybridMultilevel"/>
    <w:tmpl w:val="8218395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DDC08BE"/>
    <w:multiLevelType w:val="hybridMultilevel"/>
    <w:tmpl w:val="02CA7250"/>
    <w:lvl w:ilvl="0" w:tplc="E52EC048">
      <w:start w:val="1"/>
      <w:numFmt w:val="bullet"/>
      <w:lvlText w:val="•"/>
      <w:lvlJc w:val="left"/>
      <w:pPr>
        <w:tabs>
          <w:tab w:val="num" w:pos="720"/>
        </w:tabs>
        <w:ind w:left="720" w:hanging="360"/>
      </w:pPr>
      <w:rPr>
        <w:rFonts w:ascii="Arial" w:hAnsi="Arial" w:hint="default"/>
      </w:rPr>
    </w:lvl>
    <w:lvl w:ilvl="1" w:tplc="11CAC676" w:tentative="1">
      <w:start w:val="1"/>
      <w:numFmt w:val="bullet"/>
      <w:lvlText w:val="•"/>
      <w:lvlJc w:val="left"/>
      <w:pPr>
        <w:tabs>
          <w:tab w:val="num" w:pos="1440"/>
        </w:tabs>
        <w:ind w:left="1440" w:hanging="360"/>
      </w:pPr>
      <w:rPr>
        <w:rFonts w:ascii="Arial" w:hAnsi="Arial" w:hint="default"/>
      </w:rPr>
    </w:lvl>
    <w:lvl w:ilvl="2" w:tplc="557CF1C8" w:tentative="1">
      <w:start w:val="1"/>
      <w:numFmt w:val="bullet"/>
      <w:lvlText w:val="•"/>
      <w:lvlJc w:val="left"/>
      <w:pPr>
        <w:tabs>
          <w:tab w:val="num" w:pos="2160"/>
        </w:tabs>
        <w:ind w:left="2160" w:hanging="360"/>
      </w:pPr>
      <w:rPr>
        <w:rFonts w:ascii="Arial" w:hAnsi="Arial" w:hint="default"/>
      </w:rPr>
    </w:lvl>
    <w:lvl w:ilvl="3" w:tplc="3418EB2A" w:tentative="1">
      <w:start w:val="1"/>
      <w:numFmt w:val="bullet"/>
      <w:lvlText w:val="•"/>
      <w:lvlJc w:val="left"/>
      <w:pPr>
        <w:tabs>
          <w:tab w:val="num" w:pos="2880"/>
        </w:tabs>
        <w:ind w:left="2880" w:hanging="360"/>
      </w:pPr>
      <w:rPr>
        <w:rFonts w:ascii="Arial" w:hAnsi="Arial" w:hint="default"/>
      </w:rPr>
    </w:lvl>
    <w:lvl w:ilvl="4" w:tplc="5A504462" w:tentative="1">
      <w:start w:val="1"/>
      <w:numFmt w:val="bullet"/>
      <w:lvlText w:val="•"/>
      <w:lvlJc w:val="left"/>
      <w:pPr>
        <w:tabs>
          <w:tab w:val="num" w:pos="3600"/>
        </w:tabs>
        <w:ind w:left="3600" w:hanging="360"/>
      </w:pPr>
      <w:rPr>
        <w:rFonts w:ascii="Arial" w:hAnsi="Arial" w:hint="default"/>
      </w:rPr>
    </w:lvl>
    <w:lvl w:ilvl="5" w:tplc="C494F540" w:tentative="1">
      <w:start w:val="1"/>
      <w:numFmt w:val="bullet"/>
      <w:lvlText w:val="•"/>
      <w:lvlJc w:val="left"/>
      <w:pPr>
        <w:tabs>
          <w:tab w:val="num" w:pos="4320"/>
        </w:tabs>
        <w:ind w:left="4320" w:hanging="360"/>
      </w:pPr>
      <w:rPr>
        <w:rFonts w:ascii="Arial" w:hAnsi="Arial" w:hint="default"/>
      </w:rPr>
    </w:lvl>
    <w:lvl w:ilvl="6" w:tplc="5E2C583C" w:tentative="1">
      <w:start w:val="1"/>
      <w:numFmt w:val="bullet"/>
      <w:lvlText w:val="•"/>
      <w:lvlJc w:val="left"/>
      <w:pPr>
        <w:tabs>
          <w:tab w:val="num" w:pos="5040"/>
        </w:tabs>
        <w:ind w:left="5040" w:hanging="360"/>
      </w:pPr>
      <w:rPr>
        <w:rFonts w:ascii="Arial" w:hAnsi="Arial" w:hint="default"/>
      </w:rPr>
    </w:lvl>
    <w:lvl w:ilvl="7" w:tplc="6FF46A22" w:tentative="1">
      <w:start w:val="1"/>
      <w:numFmt w:val="bullet"/>
      <w:lvlText w:val="•"/>
      <w:lvlJc w:val="left"/>
      <w:pPr>
        <w:tabs>
          <w:tab w:val="num" w:pos="5760"/>
        </w:tabs>
        <w:ind w:left="5760" w:hanging="360"/>
      </w:pPr>
      <w:rPr>
        <w:rFonts w:ascii="Arial" w:hAnsi="Arial" w:hint="default"/>
      </w:rPr>
    </w:lvl>
    <w:lvl w:ilvl="8" w:tplc="0C9C40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F5A5C02"/>
    <w:multiLevelType w:val="hybridMultilevel"/>
    <w:tmpl w:val="3104F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1733371"/>
    <w:multiLevelType w:val="hybridMultilevel"/>
    <w:tmpl w:val="8FA4107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3C308E3"/>
    <w:multiLevelType w:val="hybridMultilevel"/>
    <w:tmpl w:val="54E0B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EA4B3B"/>
    <w:multiLevelType w:val="multilevel"/>
    <w:tmpl w:val="909C17D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9CC7CD0"/>
    <w:multiLevelType w:val="hybridMultilevel"/>
    <w:tmpl w:val="937C9108"/>
    <w:lvl w:ilvl="0" w:tplc="0DF0220C">
      <w:start w:val="39"/>
      <w:numFmt w:val="bullet"/>
      <w:lvlText w:val=""/>
      <w:lvlJc w:val="left"/>
      <w:pPr>
        <w:ind w:left="720" w:hanging="360"/>
      </w:pPr>
      <w:rPr>
        <w:rFonts w:ascii="Symbol" w:eastAsia="SimSu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25" w15:restartNumberingAfterBreak="0">
    <w:nsid w:val="3F783050"/>
    <w:multiLevelType w:val="multilevel"/>
    <w:tmpl w:val="B30A0BD0"/>
    <w:lvl w:ilvl="0">
      <w:start w:val="1"/>
      <w:numFmt w:val="decimal"/>
      <w:lvlText w:val="%1."/>
      <w:lvlJc w:val="left"/>
      <w:pPr>
        <w:ind w:left="720" w:hanging="360"/>
      </w:pPr>
      <w:rPr>
        <w:rFonts w:ascii="Times New Roman" w:hAnsi="Times New Roman" w:cs="Times New Roman" w:hint="default"/>
        <w:b w:val="0"/>
        <w:i w:val="0"/>
        <w:color w:val="auto"/>
        <w:sz w:val="24"/>
        <w:szCs w:val="24"/>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C1748B"/>
    <w:multiLevelType w:val="hybridMultilevel"/>
    <w:tmpl w:val="ACCEDB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5DE1F4E"/>
    <w:multiLevelType w:val="hybridMultilevel"/>
    <w:tmpl w:val="E8F0EAB0"/>
    <w:lvl w:ilvl="0" w:tplc="E53E0F2E">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6520C4E"/>
    <w:multiLevelType w:val="multilevel"/>
    <w:tmpl w:val="6A941456"/>
    <w:lvl w:ilvl="0">
      <w:start w:val="1"/>
      <w:numFmt w:val="decimal"/>
      <w:lvlText w:val="%1."/>
      <w:lvlJc w:val="left"/>
      <w:pPr>
        <w:ind w:left="1069" w:hanging="360"/>
      </w:pPr>
      <w:rPr>
        <w:rFonts w:cs="Times New Roman"/>
        <w:sz w:val="20"/>
        <w:szCs w:val="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51DF2F85"/>
    <w:multiLevelType w:val="hybridMultilevel"/>
    <w:tmpl w:val="983A63E0"/>
    <w:lvl w:ilvl="0" w:tplc="0D34CA6E">
      <w:start w:val="1"/>
      <w:numFmt w:val="bullet"/>
      <w:lvlText w:val="-"/>
      <w:lvlJc w:val="left"/>
      <w:pPr>
        <w:ind w:left="927" w:hanging="360"/>
      </w:pPr>
      <w:rPr>
        <w:rFonts w:ascii="Times New Roman" w:eastAsia="Calibri"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30" w15:restartNumberingAfterBreak="0">
    <w:nsid w:val="58C13019"/>
    <w:multiLevelType w:val="hybridMultilevel"/>
    <w:tmpl w:val="BD947782"/>
    <w:lvl w:ilvl="0" w:tplc="6BF4E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8056FC"/>
    <w:multiLevelType w:val="multilevel"/>
    <w:tmpl w:val="1E96ABA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9A9697F"/>
    <w:multiLevelType w:val="hybridMultilevel"/>
    <w:tmpl w:val="D00CE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603AAA"/>
    <w:multiLevelType w:val="multilevel"/>
    <w:tmpl w:val="6A8ACE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C5303E"/>
    <w:multiLevelType w:val="hybridMultilevel"/>
    <w:tmpl w:val="82FEE406"/>
    <w:lvl w:ilvl="0" w:tplc="CE3095E8">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070AFA"/>
    <w:multiLevelType w:val="hybridMultilevel"/>
    <w:tmpl w:val="E76A69CA"/>
    <w:lvl w:ilvl="0" w:tplc="E5A0D1E6">
      <w:numFmt w:val="bullet"/>
      <w:lvlText w:val="-"/>
      <w:lvlJc w:val="left"/>
      <w:pPr>
        <w:ind w:left="720" w:hanging="360"/>
      </w:pPr>
      <w:rPr>
        <w:rFonts w:ascii="EUAlbertina" w:eastAsiaTheme="minorHAnsi" w:hAnsi="EUAlbertina" w:cs="EUAlbertina" w:hint="default"/>
        <w:color w:val="000000"/>
        <w:sz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05411F"/>
    <w:multiLevelType w:val="hybridMultilevel"/>
    <w:tmpl w:val="E38E44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A407662"/>
    <w:multiLevelType w:val="hybridMultilevel"/>
    <w:tmpl w:val="58F417DC"/>
    <w:lvl w:ilvl="0" w:tplc="BBE4B640">
      <w:start w:val="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CCC2596"/>
    <w:multiLevelType w:val="hybridMultilevel"/>
    <w:tmpl w:val="6EE6EFB2"/>
    <w:lvl w:ilvl="0" w:tplc="0426000F">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39" w15:restartNumberingAfterBreak="0">
    <w:nsid w:val="6CD453EE"/>
    <w:multiLevelType w:val="multilevel"/>
    <w:tmpl w:val="48BCAAEC"/>
    <w:numStyleLink w:val="111111"/>
  </w:abstractNum>
  <w:abstractNum w:abstractNumId="40" w15:restartNumberingAfterBreak="0">
    <w:nsid w:val="71A228CA"/>
    <w:multiLevelType w:val="hybridMultilevel"/>
    <w:tmpl w:val="01E612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B73473"/>
    <w:multiLevelType w:val="hybridMultilevel"/>
    <w:tmpl w:val="8218395E"/>
    <w:lvl w:ilvl="0" w:tplc="586A4F5A">
      <w:start w:val="1"/>
      <w:numFmt w:val="decimal"/>
      <w:lvlText w:val="%1."/>
      <w:lvlJc w:val="left"/>
      <w:pPr>
        <w:ind w:left="9574" w:hanging="360"/>
      </w:pPr>
      <w:rPr>
        <w:rFonts w:hint="default"/>
      </w:rPr>
    </w:lvl>
    <w:lvl w:ilvl="1" w:tplc="08090019" w:tentative="1">
      <w:start w:val="1"/>
      <w:numFmt w:val="lowerLetter"/>
      <w:lvlText w:val="%2."/>
      <w:lvlJc w:val="left"/>
      <w:pPr>
        <w:ind w:left="10294" w:hanging="360"/>
      </w:pPr>
    </w:lvl>
    <w:lvl w:ilvl="2" w:tplc="0809001B" w:tentative="1">
      <w:start w:val="1"/>
      <w:numFmt w:val="lowerRoman"/>
      <w:lvlText w:val="%3."/>
      <w:lvlJc w:val="right"/>
      <w:pPr>
        <w:ind w:left="11014" w:hanging="180"/>
      </w:pPr>
    </w:lvl>
    <w:lvl w:ilvl="3" w:tplc="0809000F" w:tentative="1">
      <w:start w:val="1"/>
      <w:numFmt w:val="decimal"/>
      <w:lvlText w:val="%4."/>
      <w:lvlJc w:val="left"/>
      <w:pPr>
        <w:ind w:left="11734" w:hanging="360"/>
      </w:pPr>
    </w:lvl>
    <w:lvl w:ilvl="4" w:tplc="08090019" w:tentative="1">
      <w:start w:val="1"/>
      <w:numFmt w:val="lowerLetter"/>
      <w:lvlText w:val="%5."/>
      <w:lvlJc w:val="left"/>
      <w:pPr>
        <w:ind w:left="12454" w:hanging="360"/>
      </w:pPr>
    </w:lvl>
    <w:lvl w:ilvl="5" w:tplc="0809001B" w:tentative="1">
      <w:start w:val="1"/>
      <w:numFmt w:val="lowerRoman"/>
      <w:lvlText w:val="%6."/>
      <w:lvlJc w:val="right"/>
      <w:pPr>
        <w:ind w:left="13174" w:hanging="180"/>
      </w:pPr>
    </w:lvl>
    <w:lvl w:ilvl="6" w:tplc="0809000F" w:tentative="1">
      <w:start w:val="1"/>
      <w:numFmt w:val="decimal"/>
      <w:lvlText w:val="%7."/>
      <w:lvlJc w:val="left"/>
      <w:pPr>
        <w:ind w:left="13894" w:hanging="360"/>
      </w:pPr>
    </w:lvl>
    <w:lvl w:ilvl="7" w:tplc="08090019" w:tentative="1">
      <w:start w:val="1"/>
      <w:numFmt w:val="lowerLetter"/>
      <w:lvlText w:val="%8."/>
      <w:lvlJc w:val="left"/>
      <w:pPr>
        <w:ind w:left="14614" w:hanging="360"/>
      </w:pPr>
    </w:lvl>
    <w:lvl w:ilvl="8" w:tplc="0809001B" w:tentative="1">
      <w:start w:val="1"/>
      <w:numFmt w:val="lowerRoman"/>
      <w:lvlText w:val="%9."/>
      <w:lvlJc w:val="right"/>
      <w:pPr>
        <w:ind w:left="15334" w:hanging="180"/>
      </w:pPr>
    </w:lvl>
  </w:abstractNum>
  <w:abstractNum w:abstractNumId="42"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3" w15:restartNumberingAfterBreak="0">
    <w:nsid w:val="79934063"/>
    <w:multiLevelType w:val="hybridMultilevel"/>
    <w:tmpl w:val="9A0C2FCA"/>
    <w:lvl w:ilvl="0" w:tplc="D2E41D46">
      <w:start w:val="1"/>
      <w:numFmt w:val="bullet"/>
      <w:lvlRestart w:val="0"/>
      <w:lvlText w:val=""/>
      <w:lvlJc w:val="left"/>
      <w:pPr>
        <w:ind w:left="0" w:firstLine="705"/>
      </w:pPr>
      <w:rPr>
        <w:u w:val="none"/>
      </w:rPr>
    </w:lvl>
    <w:lvl w:ilvl="1" w:tplc="8760D4D2">
      <w:start w:val="1"/>
      <w:numFmt w:val="bullet"/>
      <w:lvlRestart w:val="0"/>
      <w:lvlText w:val=""/>
      <w:lvlJc w:val="left"/>
      <w:pPr>
        <w:ind w:left="0" w:firstLine="705"/>
      </w:pPr>
      <w:rPr>
        <w:u w:val="none"/>
      </w:rPr>
    </w:lvl>
    <w:lvl w:ilvl="2" w:tplc="FD7C0A84">
      <w:numFmt w:val="decimal"/>
      <w:lvlText w:val=""/>
      <w:lvlJc w:val="left"/>
    </w:lvl>
    <w:lvl w:ilvl="3" w:tplc="D22456F0">
      <w:numFmt w:val="decimal"/>
      <w:lvlText w:val=""/>
      <w:lvlJc w:val="left"/>
    </w:lvl>
    <w:lvl w:ilvl="4" w:tplc="A0D20CFA">
      <w:numFmt w:val="decimal"/>
      <w:lvlText w:val=""/>
      <w:lvlJc w:val="left"/>
    </w:lvl>
    <w:lvl w:ilvl="5" w:tplc="2A4CF1D8">
      <w:numFmt w:val="decimal"/>
      <w:lvlText w:val=""/>
      <w:lvlJc w:val="left"/>
    </w:lvl>
    <w:lvl w:ilvl="6" w:tplc="7AC8CC6A">
      <w:numFmt w:val="decimal"/>
      <w:lvlText w:val=""/>
      <w:lvlJc w:val="left"/>
    </w:lvl>
    <w:lvl w:ilvl="7" w:tplc="82E885EA">
      <w:numFmt w:val="decimal"/>
      <w:lvlText w:val=""/>
      <w:lvlJc w:val="left"/>
    </w:lvl>
    <w:lvl w:ilvl="8" w:tplc="F65CD102">
      <w:numFmt w:val="decimal"/>
      <w:lvlText w:val=""/>
      <w:lvlJc w:val="left"/>
    </w:lvl>
  </w:abstractNum>
  <w:abstractNum w:abstractNumId="44" w15:restartNumberingAfterBreak="0">
    <w:nsid w:val="7ADB03E8"/>
    <w:multiLevelType w:val="hybridMultilevel"/>
    <w:tmpl w:val="3DDEDE0E"/>
    <w:lvl w:ilvl="0" w:tplc="5B52D8B4">
      <w:start w:val="1"/>
      <w:numFmt w:val="decimal"/>
      <w:lvlText w:val="%1."/>
      <w:lvlJc w:val="left"/>
      <w:pPr>
        <w:ind w:left="785" w:hanging="360"/>
      </w:pPr>
      <w:rPr>
        <w:rFonts w:ascii="Times New Roman" w:eastAsia="Times New Roman" w:hAnsi="Times New Roman" w:cs="Times New Roman"/>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854683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7516226">
    <w:abstractNumId w:val="11"/>
  </w:num>
  <w:num w:numId="3" w16cid:durableId="719206330">
    <w:abstractNumId w:val="24"/>
  </w:num>
  <w:num w:numId="4" w16cid:durableId="846361414">
    <w:abstractNumId w:val="25"/>
  </w:num>
  <w:num w:numId="5" w16cid:durableId="859127761">
    <w:abstractNumId w:val="2"/>
  </w:num>
  <w:num w:numId="6" w16cid:durableId="1976445872">
    <w:abstractNumId w:val="1"/>
  </w:num>
  <w:num w:numId="7" w16cid:durableId="1519923219">
    <w:abstractNumId w:val="42"/>
  </w:num>
  <w:num w:numId="8" w16cid:durableId="627469784">
    <w:abstractNumId w:val="36"/>
  </w:num>
  <w:num w:numId="9" w16cid:durableId="524902558">
    <w:abstractNumId w:val="0"/>
  </w:num>
  <w:num w:numId="10" w16cid:durableId="1048339565">
    <w:abstractNumId w:val="26"/>
  </w:num>
  <w:num w:numId="11" w16cid:durableId="1898660789">
    <w:abstractNumId w:val="18"/>
  </w:num>
  <w:num w:numId="12" w16cid:durableId="1233157517">
    <w:abstractNumId w:val="29"/>
  </w:num>
  <w:num w:numId="13" w16cid:durableId="1687634598">
    <w:abstractNumId w:val="13"/>
  </w:num>
  <w:num w:numId="14" w16cid:durableId="2068724590">
    <w:abstractNumId w:val="35"/>
  </w:num>
  <w:num w:numId="15" w16cid:durableId="725297186">
    <w:abstractNumId w:val="14"/>
  </w:num>
  <w:num w:numId="16" w16cid:durableId="399137796">
    <w:abstractNumId w:val="38"/>
  </w:num>
  <w:num w:numId="17" w16cid:durableId="18230813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6599593">
    <w:abstractNumId w:val="28"/>
  </w:num>
  <w:num w:numId="19" w16cid:durableId="1848862250">
    <w:abstractNumId w:val="44"/>
  </w:num>
  <w:num w:numId="20" w16cid:durableId="1662611499">
    <w:abstractNumId w:val="37"/>
  </w:num>
  <w:num w:numId="21" w16cid:durableId="6117442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0059731">
    <w:abstractNumId w:val="9"/>
  </w:num>
  <w:num w:numId="23" w16cid:durableId="1668441435">
    <w:abstractNumId w:val="21"/>
  </w:num>
  <w:num w:numId="24" w16cid:durableId="890767746">
    <w:abstractNumId w:val="39"/>
    <w:lvlOverride w:ilvl="0">
      <w:lvl w:ilvl="0">
        <w:start w:val="1"/>
        <w:numFmt w:val="decimal"/>
        <w:suff w:val="space"/>
        <w:lvlText w:val="%1."/>
        <w:lvlJc w:val="left"/>
        <w:pPr>
          <w:ind w:left="-10" w:firstLine="720"/>
        </w:pPr>
        <w:rPr>
          <w:rFonts w:hint="default"/>
          <w:color w:val="auto"/>
          <w:sz w:val="28"/>
          <w:szCs w:val="28"/>
        </w:rPr>
      </w:lvl>
    </w:lvlOverride>
    <w:lvlOverride w:ilvl="1">
      <w:lvl w:ilvl="1">
        <w:start w:val="1"/>
        <w:numFmt w:val="decimal"/>
        <w:suff w:val="space"/>
        <w:lvlText w:val="%1.%2."/>
        <w:lvlJc w:val="left"/>
        <w:pPr>
          <w:ind w:left="557" w:firstLine="720"/>
        </w:pPr>
        <w:rPr>
          <w:rFonts w:hint="default"/>
          <w:color w:val="auto"/>
          <w:sz w:val="28"/>
          <w:szCs w:val="28"/>
        </w:rPr>
      </w:lvl>
    </w:lvlOverride>
  </w:num>
  <w:num w:numId="25" w16cid:durableId="225066797">
    <w:abstractNumId w:val="33"/>
  </w:num>
  <w:num w:numId="26" w16cid:durableId="232666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0566330">
    <w:abstractNumId w:val="20"/>
  </w:num>
  <w:num w:numId="28" w16cid:durableId="1347709332">
    <w:abstractNumId w:val="3"/>
  </w:num>
  <w:num w:numId="29" w16cid:durableId="13109359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0778648">
    <w:abstractNumId w:val="6"/>
  </w:num>
  <w:num w:numId="31" w16cid:durableId="1500195526">
    <w:abstractNumId w:val="31"/>
  </w:num>
  <w:num w:numId="32" w16cid:durableId="152335454">
    <w:abstractNumId w:val="23"/>
  </w:num>
  <w:num w:numId="33" w16cid:durableId="1990669329">
    <w:abstractNumId w:val="27"/>
  </w:num>
  <w:num w:numId="34" w16cid:durableId="670186061">
    <w:abstractNumId w:val="4"/>
  </w:num>
  <w:num w:numId="35" w16cid:durableId="1347252313">
    <w:abstractNumId w:val="40"/>
  </w:num>
  <w:num w:numId="36" w16cid:durableId="162550256">
    <w:abstractNumId w:val="19"/>
  </w:num>
  <w:num w:numId="37" w16cid:durableId="690834902">
    <w:abstractNumId w:val="16"/>
  </w:num>
  <w:num w:numId="38" w16cid:durableId="478349523">
    <w:abstractNumId w:val="15"/>
  </w:num>
  <w:num w:numId="39" w16cid:durableId="144320071">
    <w:abstractNumId w:val="8"/>
  </w:num>
  <w:num w:numId="40" w16cid:durableId="2064324016">
    <w:abstractNumId w:val="41"/>
  </w:num>
  <w:num w:numId="41" w16cid:durableId="1289704757">
    <w:abstractNumId w:val="17"/>
  </w:num>
  <w:num w:numId="42" w16cid:durableId="269318394">
    <w:abstractNumId w:val="34"/>
  </w:num>
  <w:num w:numId="43" w16cid:durableId="1699307318">
    <w:abstractNumId w:val="32"/>
  </w:num>
  <w:num w:numId="44" w16cid:durableId="1588878861">
    <w:abstractNumId w:val="30"/>
  </w:num>
  <w:num w:numId="45" w16cid:durableId="1602101263">
    <w:abstractNumId w:val="43"/>
  </w:num>
  <w:num w:numId="46" w16cid:durableId="1344631999">
    <w:abstractNumId w:val="5"/>
  </w:num>
  <w:num w:numId="47" w16cid:durableId="119619577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7F"/>
    <w:rsid w:val="00000009"/>
    <w:rsid w:val="0000006F"/>
    <w:rsid w:val="000003C0"/>
    <w:rsid w:val="000009A0"/>
    <w:rsid w:val="00000D48"/>
    <w:rsid w:val="00001131"/>
    <w:rsid w:val="00001388"/>
    <w:rsid w:val="0000139C"/>
    <w:rsid w:val="000013A5"/>
    <w:rsid w:val="000015A4"/>
    <w:rsid w:val="000015FB"/>
    <w:rsid w:val="000017CB"/>
    <w:rsid w:val="0000190D"/>
    <w:rsid w:val="00001B65"/>
    <w:rsid w:val="00001C3D"/>
    <w:rsid w:val="0000220A"/>
    <w:rsid w:val="00002263"/>
    <w:rsid w:val="00002304"/>
    <w:rsid w:val="000024F9"/>
    <w:rsid w:val="00002514"/>
    <w:rsid w:val="00002CC3"/>
    <w:rsid w:val="00002D35"/>
    <w:rsid w:val="00002F00"/>
    <w:rsid w:val="000034A7"/>
    <w:rsid w:val="00003717"/>
    <w:rsid w:val="00003AF2"/>
    <w:rsid w:val="00003B27"/>
    <w:rsid w:val="00003B32"/>
    <w:rsid w:val="00003CE5"/>
    <w:rsid w:val="00003D50"/>
    <w:rsid w:val="00003DC1"/>
    <w:rsid w:val="00003FD8"/>
    <w:rsid w:val="00004424"/>
    <w:rsid w:val="00004663"/>
    <w:rsid w:val="000046DA"/>
    <w:rsid w:val="00004822"/>
    <w:rsid w:val="000048D7"/>
    <w:rsid w:val="00004B2E"/>
    <w:rsid w:val="00004C7C"/>
    <w:rsid w:val="00004D21"/>
    <w:rsid w:val="00004D5A"/>
    <w:rsid w:val="000052CD"/>
    <w:rsid w:val="0000538C"/>
    <w:rsid w:val="00005397"/>
    <w:rsid w:val="000054E4"/>
    <w:rsid w:val="00005791"/>
    <w:rsid w:val="000057F7"/>
    <w:rsid w:val="00005912"/>
    <w:rsid w:val="00005C87"/>
    <w:rsid w:val="00005CD0"/>
    <w:rsid w:val="000062C8"/>
    <w:rsid w:val="0000662B"/>
    <w:rsid w:val="00006646"/>
    <w:rsid w:val="000066E1"/>
    <w:rsid w:val="00006764"/>
    <w:rsid w:val="00006A65"/>
    <w:rsid w:val="00006DAE"/>
    <w:rsid w:val="00006FAE"/>
    <w:rsid w:val="0000764B"/>
    <w:rsid w:val="00007AE4"/>
    <w:rsid w:val="00007E95"/>
    <w:rsid w:val="0001060C"/>
    <w:rsid w:val="00010619"/>
    <w:rsid w:val="0001083F"/>
    <w:rsid w:val="000109A2"/>
    <w:rsid w:val="000109C4"/>
    <w:rsid w:val="00010B7E"/>
    <w:rsid w:val="00010D1A"/>
    <w:rsid w:val="00010F33"/>
    <w:rsid w:val="00011290"/>
    <w:rsid w:val="000112E7"/>
    <w:rsid w:val="00011435"/>
    <w:rsid w:val="00011878"/>
    <w:rsid w:val="0001191A"/>
    <w:rsid w:val="000119F9"/>
    <w:rsid w:val="00011A8D"/>
    <w:rsid w:val="00011D16"/>
    <w:rsid w:val="00011D7B"/>
    <w:rsid w:val="00011E43"/>
    <w:rsid w:val="000121CB"/>
    <w:rsid w:val="00012318"/>
    <w:rsid w:val="00012641"/>
    <w:rsid w:val="00012673"/>
    <w:rsid w:val="00013081"/>
    <w:rsid w:val="0001310B"/>
    <w:rsid w:val="00013832"/>
    <w:rsid w:val="000138F4"/>
    <w:rsid w:val="00013905"/>
    <w:rsid w:val="00013B46"/>
    <w:rsid w:val="000141F8"/>
    <w:rsid w:val="00014431"/>
    <w:rsid w:val="00014441"/>
    <w:rsid w:val="00014848"/>
    <w:rsid w:val="00014EC1"/>
    <w:rsid w:val="000151DD"/>
    <w:rsid w:val="0001568A"/>
    <w:rsid w:val="00015740"/>
    <w:rsid w:val="00015954"/>
    <w:rsid w:val="00015F94"/>
    <w:rsid w:val="000160E1"/>
    <w:rsid w:val="00016240"/>
    <w:rsid w:val="00016434"/>
    <w:rsid w:val="00016543"/>
    <w:rsid w:val="00016558"/>
    <w:rsid w:val="000166E9"/>
    <w:rsid w:val="00016787"/>
    <w:rsid w:val="00016BB3"/>
    <w:rsid w:val="00016C0E"/>
    <w:rsid w:val="00016C2C"/>
    <w:rsid w:val="00016CA5"/>
    <w:rsid w:val="00016DA0"/>
    <w:rsid w:val="00016DDD"/>
    <w:rsid w:val="00016E08"/>
    <w:rsid w:val="00017112"/>
    <w:rsid w:val="00017222"/>
    <w:rsid w:val="000174A2"/>
    <w:rsid w:val="0001752B"/>
    <w:rsid w:val="0001759E"/>
    <w:rsid w:val="00017AD0"/>
    <w:rsid w:val="00017ADF"/>
    <w:rsid w:val="00017BAC"/>
    <w:rsid w:val="00017D25"/>
    <w:rsid w:val="000200E4"/>
    <w:rsid w:val="00020322"/>
    <w:rsid w:val="0002066D"/>
    <w:rsid w:val="0002070C"/>
    <w:rsid w:val="0002078C"/>
    <w:rsid w:val="000208AD"/>
    <w:rsid w:val="000209D3"/>
    <w:rsid w:val="00020B25"/>
    <w:rsid w:val="00021141"/>
    <w:rsid w:val="00021383"/>
    <w:rsid w:val="00021394"/>
    <w:rsid w:val="000214D4"/>
    <w:rsid w:val="00021CD0"/>
    <w:rsid w:val="00021D2C"/>
    <w:rsid w:val="00021E8C"/>
    <w:rsid w:val="0002210B"/>
    <w:rsid w:val="00022214"/>
    <w:rsid w:val="0002221B"/>
    <w:rsid w:val="00022297"/>
    <w:rsid w:val="000222BE"/>
    <w:rsid w:val="00022361"/>
    <w:rsid w:val="0002243D"/>
    <w:rsid w:val="00022871"/>
    <w:rsid w:val="000229BB"/>
    <w:rsid w:val="00022C19"/>
    <w:rsid w:val="0002301D"/>
    <w:rsid w:val="0002370A"/>
    <w:rsid w:val="000239A2"/>
    <w:rsid w:val="000239DD"/>
    <w:rsid w:val="00023A65"/>
    <w:rsid w:val="00023AFE"/>
    <w:rsid w:val="00023C0E"/>
    <w:rsid w:val="00023D1D"/>
    <w:rsid w:val="00023F28"/>
    <w:rsid w:val="00024241"/>
    <w:rsid w:val="00024A38"/>
    <w:rsid w:val="00025172"/>
    <w:rsid w:val="000255E9"/>
    <w:rsid w:val="000256CF"/>
    <w:rsid w:val="00025E32"/>
    <w:rsid w:val="00025E56"/>
    <w:rsid w:val="000263DF"/>
    <w:rsid w:val="00026719"/>
    <w:rsid w:val="00026892"/>
    <w:rsid w:val="00026A2F"/>
    <w:rsid w:val="00026D1C"/>
    <w:rsid w:val="00026E2E"/>
    <w:rsid w:val="00026E87"/>
    <w:rsid w:val="00026ECC"/>
    <w:rsid w:val="00027451"/>
    <w:rsid w:val="000276DA"/>
    <w:rsid w:val="00027788"/>
    <w:rsid w:val="00027E90"/>
    <w:rsid w:val="00027FA3"/>
    <w:rsid w:val="00030159"/>
    <w:rsid w:val="000307D4"/>
    <w:rsid w:val="000308F6"/>
    <w:rsid w:val="00030B51"/>
    <w:rsid w:val="00030BDC"/>
    <w:rsid w:val="00030D0D"/>
    <w:rsid w:val="00030F5B"/>
    <w:rsid w:val="000313F3"/>
    <w:rsid w:val="0003185F"/>
    <w:rsid w:val="000318CB"/>
    <w:rsid w:val="00031DF3"/>
    <w:rsid w:val="00031F64"/>
    <w:rsid w:val="00032263"/>
    <w:rsid w:val="000326D5"/>
    <w:rsid w:val="00032783"/>
    <w:rsid w:val="00032B43"/>
    <w:rsid w:val="00032BA1"/>
    <w:rsid w:val="00032D56"/>
    <w:rsid w:val="00033080"/>
    <w:rsid w:val="00033180"/>
    <w:rsid w:val="00033247"/>
    <w:rsid w:val="0003378B"/>
    <w:rsid w:val="000337C5"/>
    <w:rsid w:val="000339E5"/>
    <w:rsid w:val="00033A06"/>
    <w:rsid w:val="00033BE9"/>
    <w:rsid w:val="00033EBF"/>
    <w:rsid w:val="00033FF3"/>
    <w:rsid w:val="000341EE"/>
    <w:rsid w:val="00034A33"/>
    <w:rsid w:val="000355F2"/>
    <w:rsid w:val="000356BB"/>
    <w:rsid w:val="00035909"/>
    <w:rsid w:val="00035920"/>
    <w:rsid w:val="00035928"/>
    <w:rsid w:val="00035AB7"/>
    <w:rsid w:val="00035D63"/>
    <w:rsid w:val="000360A7"/>
    <w:rsid w:val="00036130"/>
    <w:rsid w:val="00036217"/>
    <w:rsid w:val="0003628F"/>
    <w:rsid w:val="00036418"/>
    <w:rsid w:val="000365F1"/>
    <w:rsid w:val="00036673"/>
    <w:rsid w:val="0003685F"/>
    <w:rsid w:val="0003692F"/>
    <w:rsid w:val="00036B50"/>
    <w:rsid w:val="00036B9A"/>
    <w:rsid w:val="00037101"/>
    <w:rsid w:val="00037156"/>
    <w:rsid w:val="00037280"/>
    <w:rsid w:val="000379CE"/>
    <w:rsid w:val="00037BA1"/>
    <w:rsid w:val="00040319"/>
    <w:rsid w:val="00040426"/>
    <w:rsid w:val="0004049D"/>
    <w:rsid w:val="0004060A"/>
    <w:rsid w:val="00040857"/>
    <w:rsid w:val="00040861"/>
    <w:rsid w:val="00040882"/>
    <w:rsid w:val="00040A68"/>
    <w:rsid w:val="00040B39"/>
    <w:rsid w:val="00040E30"/>
    <w:rsid w:val="00041684"/>
    <w:rsid w:val="0004168A"/>
    <w:rsid w:val="000419D9"/>
    <w:rsid w:val="00041CE7"/>
    <w:rsid w:val="00041D78"/>
    <w:rsid w:val="00042184"/>
    <w:rsid w:val="00042A18"/>
    <w:rsid w:val="00042A53"/>
    <w:rsid w:val="00043757"/>
    <w:rsid w:val="000437A9"/>
    <w:rsid w:val="0004390E"/>
    <w:rsid w:val="00043C7B"/>
    <w:rsid w:val="00043F8C"/>
    <w:rsid w:val="00043FA9"/>
    <w:rsid w:val="000441D9"/>
    <w:rsid w:val="00044311"/>
    <w:rsid w:val="0004462E"/>
    <w:rsid w:val="00044738"/>
    <w:rsid w:val="000447F6"/>
    <w:rsid w:val="00044A10"/>
    <w:rsid w:val="00044DD6"/>
    <w:rsid w:val="00044E08"/>
    <w:rsid w:val="00044E59"/>
    <w:rsid w:val="00045029"/>
    <w:rsid w:val="00045292"/>
    <w:rsid w:val="000454A4"/>
    <w:rsid w:val="00045AA6"/>
    <w:rsid w:val="00045BEE"/>
    <w:rsid w:val="000462F3"/>
    <w:rsid w:val="000464E2"/>
    <w:rsid w:val="00046674"/>
    <w:rsid w:val="00046D3E"/>
    <w:rsid w:val="00046EC8"/>
    <w:rsid w:val="00047401"/>
    <w:rsid w:val="0004747E"/>
    <w:rsid w:val="00047482"/>
    <w:rsid w:val="00047879"/>
    <w:rsid w:val="000478F0"/>
    <w:rsid w:val="00047973"/>
    <w:rsid w:val="00047CE7"/>
    <w:rsid w:val="00047E3F"/>
    <w:rsid w:val="00047F6F"/>
    <w:rsid w:val="00050011"/>
    <w:rsid w:val="000503F5"/>
    <w:rsid w:val="000505DC"/>
    <w:rsid w:val="000505F0"/>
    <w:rsid w:val="00050727"/>
    <w:rsid w:val="000507DB"/>
    <w:rsid w:val="00050884"/>
    <w:rsid w:val="000508D4"/>
    <w:rsid w:val="0005092E"/>
    <w:rsid w:val="000509F8"/>
    <w:rsid w:val="00050D17"/>
    <w:rsid w:val="00050DC4"/>
    <w:rsid w:val="00050F0E"/>
    <w:rsid w:val="000512F2"/>
    <w:rsid w:val="000513CF"/>
    <w:rsid w:val="0005148D"/>
    <w:rsid w:val="000516E6"/>
    <w:rsid w:val="0005175D"/>
    <w:rsid w:val="000519A7"/>
    <w:rsid w:val="00051FC1"/>
    <w:rsid w:val="0005257F"/>
    <w:rsid w:val="0005293B"/>
    <w:rsid w:val="00052969"/>
    <w:rsid w:val="00052AA3"/>
    <w:rsid w:val="00052B73"/>
    <w:rsid w:val="00052D1B"/>
    <w:rsid w:val="00052E4B"/>
    <w:rsid w:val="00052F31"/>
    <w:rsid w:val="00052FE6"/>
    <w:rsid w:val="000533F5"/>
    <w:rsid w:val="00053778"/>
    <w:rsid w:val="00053B88"/>
    <w:rsid w:val="00053BC2"/>
    <w:rsid w:val="00053BD0"/>
    <w:rsid w:val="0005423B"/>
    <w:rsid w:val="0005484F"/>
    <w:rsid w:val="00054906"/>
    <w:rsid w:val="00054B2E"/>
    <w:rsid w:val="00054C93"/>
    <w:rsid w:val="00054F33"/>
    <w:rsid w:val="0005533B"/>
    <w:rsid w:val="000554BA"/>
    <w:rsid w:val="000555B1"/>
    <w:rsid w:val="0005563E"/>
    <w:rsid w:val="0005564D"/>
    <w:rsid w:val="00055993"/>
    <w:rsid w:val="00055A3B"/>
    <w:rsid w:val="00055D15"/>
    <w:rsid w:val="00055E6C"/>
    <w:rsid w:val="00055EF6"/>
    <w:rsid w:val="000560DB"/>
    <w:rsid w:val="000562DC"/>
    <w:rsid w:val="000564E9"/>
    <w:rsid w:val="0005662C"/>
    <w:rsid w:val="00056751"/>
    <w:rsid w:val="00056A62"/>
    <w:rsid w:val="00056A98"/>
    <w:rsid w:val="00056BC0"/>
    <w:rsid w:val="00056FF0"/>
    <w:rsid w:val="0005722A"/>
    <w:rsid w:val="0005726C"/>
    <w:rsid w:val="00057A80"/>
    <w:rsid w:val="000601F3"/>
    <w:rsid w:val="000605C9"/>
    <w:rsid w:val="000607AA"/>
    <w:rsid w:val="000609E7"/>
    <w:rsid w:val="00060C95"/>
    <w:rsid w:val="00060CF0"/>
    <w:rsid w:val="0006130A"/>
    <w:rsid w:val="0006189F"/>
    <w:rsid w:val="00061943"/>
    <w:rsid w:val="00061E79"/>
    <w:rsid w:val="00061E7F"/>
    <w:rsid w:val="000620FC"/>
    <w:rsid w:val="0006232F"/>
    <w:rsid w:val="00062671"/>
    <w:rsid w:val="0006284A"/>
    <w:rsid w:val="00062B00"/>
    <w:rsid w:val="00062FCC"/>
    <w:rsid w:val="00063018"/>
    <w:rsid w:val="0006304C"/>
    <w:rsid w:val="00063189"/>
    <w:rsid w:val="0006318A"/>
    <w:rsid w:val="0006321D"/>
    <w:rsid w:val="0006329F"/>
    <w:rsid w:val="000632E9"/>
    <w:rsid w:val="000636A8"/>
    <w:rsid w:val="00063742"/>
    <w:rsid w:val="00063753"/>
    <w:rsid w:val="000642C0"/>
    <w:rsid w:val="00064569"/>
    <w:rsid w:val="00064772"/>
    <w:rsid w:val="00064ACC"/>
    <w:rsid w:val="000650AE"/>
    <w:rsid w:val="000650EE"/>
    <w:rsid w:val="0006532B"/>
    <w:rsid w:val="0006554E"/>
    <w:rsid w:val="00065771"/>
    <w:rsid w:val="0006582E"/>
    <w:rsid w:val="00065852"/>
    <w:rsid w:val="00065BDE"/>
    <w:rsid w:val="00065DEA"/>
    <w:rsid w:val="00065EEA"/>
    <w:rsid w:val="00065FF9"/>
    <w:rsid w:val="0006637F"/>
    <w:rsid w:val="00066458"/>
    <w:rsid w:val="0006672D"/>
    <w:rsid w:val="000668B9"/>
    <w:rsid w:val="0006690A"/>
    <w:rsid w:val="00066C5F"/>
    <w:rsid w:val="00066EE7"/>
    <w:rsid w:val="00066FDA"/>
    <w:rsid w:val="0006715E"/>
    <w:rsid w:val="00067436"/>
    <w:rsid w:val="000674CA"/>
    <w:rsid w:val="00067718"/>
    <w:rsid w:val="000678BD"/>
    <w:rsid w:val="0006794F"/>
    <w:rsid w:val="00067997"/>
    <w:rsid w:val="00067C39"/>
    <w:rsid w:val="00067D06"/>
    <w:rsid w:val="00067E9C"/>
    <w:rsid w:val="00070008"/>
    <w:rsid w:val="000705A9"/>
    <w:rsid w:val="00070738"/>
    <w:rsid w:val="00070AA7"/>
    <w:rsid w:val="00070C43"/>
    <w:rsid w:val="00070EEC"/>
    <w:rsid w:val="00070FF2"/>
    <w:rsid w:val="000712E3"/>
    <w:rsid w:val="00071547"/>
    <w:rsid w:val="00071B79"/>
    <w:rsid w:val="00071CE2"/>
    <w:rsid w:val="00071DBB"/>
    <w:rsid w:val="00071DF2"/>
    <w:rsid w:val="00071FCC"/>
    <w:rsid w:val="00072262"/>
    <w:rsid w:val="00072483"/>
    <w:rsid w:val="0007254A"/>
    <w:rsid w:val="00072604"/>
    <w:rsid w:val="00072718"/>
    <w:rsid w:val="00072950"/>
    <w:rsid w:val="00073372"/>
    <w:rsid w:val="00073406"/>
    <w:rsid w:val="00073E54"/>
    <w:rsid w:val="00073EFF"/>
    <w:rsid w:val="00074370"/>
    <w:rsid w:val="00074680"/>
    <w:rsid w:val="000747C4"/>
    <w:rsid w:val="00074AB4"/>
    <w:rsid w:val="00074C04"/>
    <w:rsid w:val="00075BCC"/>
    <w:rsid w:val="00075DFE"/>
    <w:rsid w:val="000766BA"/>
    <w:rsid w:val="000766F8"/>
    <w:rsid w:val="000767D4"/>
    <w:rsid w:val="000769A4"/>
    <w:rsid w:val="000769E2"/>
    <w:rsid w:val="00076A93"/>
    <w:rsid w:val="00076E8B"/>
    <w:rsid w:val="00076F37"/>
    <w:rsid w:val="00076F91"/>
    <w:rsid w:val="00076FAB"/>
    <w:rsid w:val="00077235"/>
    <w:rsid w:val="00077395"/>
    <w:rsid w:val="000775D2"/>
    <w:rsid w:val="00077664"/>
    <w:rsid w:val="00077A70"/>
    <w:rsid w:val="00077BC8"/>
    <w:rsid w:val="00077C33"/>
    <w:rsid w:val="0008055D"/>
    <w:rsid w:val="000806A7"/>
    <w:rsid w:val="000807C1"/>
    <w:rsid w:val="00080B09"/>
    <w:rsid w:val="00080C26"/>
    <w:rsid w:val="00080C7E"/>
    <w:rsid w:val="00080CD3"/>
    <w:rsid w:val="00080D9F"/>
    <w:rsid w:val="00080E1B"/>
    <w:rsid w:val="00081438"/>
    <w:rsid w:val="000814D2"/>
    <w:rsid w:val="000815D2"/>
    <w:rsid w:val="000819BA"/>
    <w:rsid w:val="00081BF7"/>
    <w:rsid w:val="00081C5D"/>
    <w:rsid w:val="00081CA3"/>
    <w:rsid w:val="00082264"/>
    <w:rsid w:val="000822D3"/>
    <w:rsid w:val="0008241A"/>
    <w:rsid w:val="00082A05"/>
    <w:rsid w:val="00082BF5"/>
    <w:rsid w:val="00082C28"/>
    <w:rsid w:val="00082CA0"/>
    <w:rsid w:val="00082CA6"/>
    <w:rsid w:val="00082CEB"/>
    <w:rsid w:val="00082E6B"/>
    <w:rsid w:val="00083137"/>
    <w:rsid w:val="0008379E"/>
    <w:rsid w:val="00083D1D"/>
    <w:rsid w:val="00083E00"/>
    <w:rsid w:val="00083E70"/>
    <w:rsid w:val="000842E5"/>
    <w:rsid w:val="000846C8"/>
    <w:rsid w:val="0008496E"/>
    <w:rsid w:val="00084D55"/>
    <w:rsid w:val="00084E5C"/>
    <w:rsid w:val="00084F95"/>
    <w:rsid w:val="0008560F"/>
    <w:rsid w:val="00085B5C"/>
    <w:rsid w:val="00085F5D"/>
    <w:rsid w:val="000860AC"/>
    <w:rsid w:val="00086114"/>
    <w:rsid w:val="0008641F"/>
    <w:rsid w:val="000866AC"/>
    <w:rsid w:val="000868F2"/>
    <w:rsid w:val="000869B1"/>
    <w:rsid w:val="00086A91"/>
    <w:rsid w:val="00086B13"/>
    <w:rsid w:val="00086C03"/>
    <w:rsid w:val="00086C75"/>
    <w:rsid w:val="00086D4E"/>
    <w:rsid w:val="00087333"/>
    <w:rsid w:val="000873FE"/>
    <w:rsid w:val="000875F5"/>
    <w:rsid w:val="00087861"/>
    <w:rsid w:val="00087A5E"/>
    <w:rsid w:val="00087CA9"/>
    <w:rsid w:val="000904AC"/>
    <w:rsid w:val="000904C5"/>
    <w:rsid w:val="000905D6"/>
    <w:rsid w:val="00090615"/>
    <w:rsid w:val="00090711"/>
    <w:rsid w:val="000907D9"/>
    <w:rsid w:val="000907FC"/>
    <w:rsid w:val="00090905"/>
    <w:rsid w:val="00090AA3"/>
    <w:rsid w:val="00090AD2"/>
    <w:rsid w:val="00090B36"/>
    <w:rsid w:val="00090E98"/>
    <w:rsid w:val="00090F68"/>
    <w:rsid w:val="000911B4"/>
    <w:rsid w:val="000912D6"/>
    <w:rsid w:val="000913D5"/>
    <w:rsid w:val="0009162E"/>
    <w:rsid w:val="00091665"/>
    <w:rsid w:val="00091671"/>
    <w:rsid w:val="000917EC"/>
    <w:rsid w:val="0009195B"/>
    <w:rsid w:val="00091A56"/>
    <w:rsid w:val="00091D2C"/>
    <w:rsid w:val="00091FB9"/>
    <w:rsid w:val="00092026"/>
    <w:rsid w:val="00092591"/>
    <w:rsid w:val="000925A2"/>
    <w:rsid w:val="000925D1"/>
    <w:rsid w:val="00092686"/>
    <w:rsid w:val="0009279F"/>
    <w:rsid w:val="000929DF"/>
    <w:rsid w:val="00092C58"/>
    <w:rsid w:val="00092E20"/>
    <w:rsid w:val="000930F6"/>
    <w:rsid w:val="00093214"/>
    <w:rsid w:val="0009331B"/>
    <w:rsid w:val="00093A45"/>
    <w:rsid w:val="00093AA8"/>
    <w:rsid w:val="00093F80"/>
    <w:rsid w:val="00094009"/>
    <w:rsid w:val="00094010"/>
    <w:rsid w:val="00094202"/>
    <w:rsid w:val="00094270"/>
    <w:rsid w:val="000943D5"/>
    <w:rsid w:val="000944CB"/>
    <w:rsid w:val="000944E7"/>
    <w:rsid w:val="0009457F"/>
    <w:rsid w:val="0009494F"/>
    <w:rsid w:val="00094F01"/>
    <w:rsid w:val="00094F6B"/>
    <w:rsid w:val="00094FFA"/>
    <w:rsid w:val="00095293"/>
    <w:rsid w:val="00095304"/>
    <w:rsid w:val="00095926"/>
    <w:rsid w:val="000959C1"/>
    <w:rsid w:val="00095ADB"/>
    <w:rsid w:val="00095C71"/>
    <w:rsid w:val="00096252"/>
    <w:rsid w:val="000963C7"/>
    <w:rsid w:val="000963E3"/>
    <w:rsid w:val="00096462"/>
    <w:rsid w:val="00096631"/>
    <w:rsid w:val="00096901"/>
    <w:rsid w:val="00096922"/>
    <w:rsid w:val="00096EB0"/>
    <w:rsid w:val="00096F30"/>
    <w:rsid w:val="00097005"/>
    <w:rsid w:val="00097279"/>
    <w:rsid w:val="00097388"/>
    <w:rsid w:val="000973E6"/>
    <w:rsid w:val="000974AB"/>
    <w:rsid w:val="000974B8"/>
    <w:rsid w:val="00097E72"/>
    <w:rsid w:val="000A008A"/>
    <w:rsid w:val="000A0127"/>
    <w:rsid w:val="000A0400"/>
    <w:rsid w:val="000A048E"/>
    <w:rsid w:val="000A05B6"/>
    <w:rsid w:val="000A070E"/>
    <w:rsid w:val="000A0994"/>
    <w:rsid w:val="000A0F59"/>
    <w:rsid w:val="000A0F97"/>
    <w:rsid w:val="000A10DF"/>
    <w:rsid w:val="000A1289"/>
    <w:rsid w:val="000A12DB"/>
    <w:rsid w:val="000A130F"/>
    <w:rsid w:val="000A1509"/>
    <w:rsid w:val="000A1635"/>
    <w:rsid w:val="000A1862"/>
    <w:rsid w:val="000A1B2B"/>
    <w:rsid w:val="000A1E2A"/>
    <w:rsid w:val="000A1F94"/>
    <w:rsid w:val="000A212C"/>
    <w:rsid w:val="000A21C0"/>
    <w:rsid w:val="000A27D4"/>
    <w:rsid w:val="000A2861"/>
    <w:rsid w:val="000A28A5"/>
    <w:rsid w:val="000A2B2A"/>
    <w:rsid w:val="000A2C89"/>
    <w:rsid w:val="000A2D1C"/>
    <w:rsid w:val="000A32EC"/>
    <w:rsid w:val="000A358F"/>
    <w:rsid w:val="000A37C1"/>
    <w:rsid w:val="000A39D6"/>
    <w:rsid w:val="000A3D75"/>
    <w:rsid w:val="000A3DA0"/>
    <w:rsid w:val="000A41D2"/>
    <w:rsid w:val="000A4484"/>
    <w:rsid w:val="000A4795"/>
    <w:rsid w:val="000A4950"/>
    <w:rsid w:val="000A4A57"/>
    <w:rsid w:val="000A4BB5"/>
    <w:rsid w:val="000A4E1D"/>
    <w:rsid w:val="000A51A3"/>
    <w:rsid w:val="000A51C2"/>
    <w:rsid w:val="000A5303"/>
    <w:rsid w:val="000A5774"/>
    <w:rsid w:val="000A589A"/>
    <w:rsid w:val="000A5A6F"/>
    <w:rsid w:val="000A5C31"/>
    <w:rsid w:val="000A5C4B"/>
    <w:rsid w:val="000A5E24"/>
    <w:rsid w:val="000A5E51"/>
    <w:rsid w:val="000A636B"/>
    <w:rsid w:val="000A6ABB"/>
    <w:rsid w:val="000A6AD0"/>
    <w:rsid w:val="000A6DDA"/>
    <w:rsid w:val="000A7012"/>
    <w:rsid w:val="000A70F6"/>
    <w:rsid w:val="000A7243"/>
    <w:rsid w:val="000A77E1"/>
    <w:rsid w:val="000A780C"/>
    <w:rsid w:val="000A7BD7"/>
    <w:rsid w:val="000A7C7E"/>
    <w:rsid w:val="000B0533"/>
    <w:rsid w:val="000B0642"/>
    <w:rsid w:val="000B09E7"/>
    <w:rsid w:val="000B0E7F"/>
    <w:rsid w:val="000B0EC1"/>
    <w:rsid w:val="000B10BF"/>
    <w:rsid w:val="000B1128"/>
    <w:rsid w:val="000B11D4"/>
    <w:rsid w:val="000B134B"/>
    <w:rsid w:val="000B14AD"/>
    <w:rsid w:val="000B1A22"/>
    <w:rsid w:val="000B1A42"/>
    <w:rsid w:val="000B1E43"/>
    <w:rsid w:val="000B2001"/>
    <w:rsid w:val="000B2591"/>
    <w:rsid w:val="000B25B1"/>
    <w:rsid w:val="000B276D"/>
    <w:rsid w:val="000B28D1"/>
    <w:rsid w:val="000B2BA2"/>
    <w:rsid w:val="000B2D8C"/>
    <w:rsid w:val="000B2FD9"/>
    <w:rsid w:val="000B310A"/>
    <w:rsid w:val="000B3370"/>
    <w:rsid w:val="000B382D"/>
    <w:rsid w:val="000B3897"/>
    <w:rsid w:val="000B3BF2"/>
    <w:rsid w:val="000B415F"/>
    <w:rsid w:val="000B44AA"/>
    <w:rsid w:val="000B4B6C"/>
    <w:rsid w:val="000B4DFF"/>
    <w:rsid w:val="000B4FE1"/>
    <w:rsid w:val="000B519B"/>
    <w:rsid w:val="000B54EE"/>
    <w:rsid w:val="000B557D"/>
    <w:rsid w:val="000B55C1"/>
    <w:rsid w:val="000B565E"/>
    <w:rsid w:val="000B5834"/>
    <w:rsid w:val="000B5940"/>
    <w:rsid w:val="000B5B4E"/>
    <w:rsid w:val="000B5C24"/>
    <w:rsid w:val="000B5EA0"/>
    <w:rsid w:val="000B5EE2"/>
    <w:rsid w:val="000B5F6A"/>
    <w:rsid w:val="000B64E5"/>
    <w:rsid w:val="000B6591"/>
    <w:rsid w:val="000B65C1"/>
    <w:rsid w:val="000B6BA7"/>
    <w:rsid w:val="000B6D0A"/>
    <w:rsid w:val="000B6FCE"/>
    <w:rsid w:val="000B700C"/>
    <w:rsid w:val="000B710D"/>
    <w:rsid w:val="000B72D2"/>
    <w:rsid w:val="000B739E"/>
    <w:rsid w:val="000B7432"/>
    <w:rsid w:val="000B74A2"/>
    <w:rsid w:val="000B7544"/>
    <w:rsid w:val="000B759F"/>
    <w:rsid w:val="000B76B1"/>
    <w:rsid w:val="000B78B7"/>
    <w:rsid w:val="000B7F55"/>
    <w:rsid w:val="000C00C7"/>
    <w:rsid w:val="000C022B"/>
    <w:rsid w:val="000C03DA"/>
    <w:rsid w:val="000C0547"/>
    <w:rsid w:val="000C057E"/>
    <w:rsid w:val="000C07BB"/>
    <w:rsid w:val="000C07F8"/>
    <w:rsid w:val="000C080A"/>
    <w:rsid w:val="000C08AD"/>
    <w:rsid w:val="000C0CE9"/>
    <w:rsid w:val="000C118E"/>
    <w:rsid w:val="000C134B"/>
    <w:rsid w:val="000C142A"/>
    <w:rsid w:val="000C1490"/>
    <w:rsid w:val="000C19C4"/>
    <w:rsid w:val="000C1C33"/>
    <w:rsid w:val="000C1DE5"/>
    <w:rsid w:val="000C1EE2"/>
    <w:rsid w:val="000C22A7"/>
    <w:rsid w:val="000C25C8"/>
    <w:rsid w:val="000C29B4"/>
    <w:rsid w:val="000C2CFF"/>
    <w:rsid w:val="000C3022"/>
    <w:rsid w:val="000C3038"/>
    <w:rsid w:val="000C325A"/>
    <w:rsid w:val="000C3CFC"/>
    <w:rsid w:val="000C3DE7"/>
    <w:rsid w:val="000C3E6B"/>
    <w:rsid w:val="000C3F85"/>
    <w:rsid w:val="000C3FD3"/>
    <w:rsid w:val="000C4062"/>
    <w:rsid w:val="000C416C"/>
    <w:rsid w:val="000C4236"/>
    <w:rsid w:val="000C42E5"/>
    <w:rsid w:val="000C4526"/>
    <w:rsid w:val="000C4530"/>
    <w:rsid w:val="000C4DCA"/>
    <w:rsid w:val="000C4EE2"/>
    <w:rsid w:val="000C4F32"/>
    <w:rsid w:val="000C5295"/>
    <w:rsid w:val="000C5550"/>
    <w:rsid w:val="000C571B"/>
    <w:rsid w:val="000C5E79"/>
    <w:rsid w:val="000C619F"/>
    <w:rsid w:val="000C625D"/>
    <w:rsid w:val="000C6320"/>
    <w:rsid w:val="000C6339"/>
    <w:rsid w:val="000C6404"/>
    <w:rsid w:val="000C6467"/>
    <w:rsid w:val="000C6859"/>
    <w:rsid w:val="000C701F"/>
    <w:rsid w:val="000C780E"/>
    <w:rsid w:val="000C78B9"/>
    <w:rsid w:val="000D021D"/>
    <w:rsid w:val="000D044A"/>
    <w:rsid w:val="000D072C"/>
    <w:rsid w:val="000D0B40"/>
    <w:rsid w:val="000D0C0C"/>
    <w:rsid w:val="000D0C50"/>
    <w:rsid w:val="000D0EB6"/>
    <w:rsid w:val="000D0F96"/>
    <w:rsid w:val="000D181B"/>
    <w:rsid w:val="000D1CEE"/>
    <w:rsid w:val="000D2319"/>
    <w:rsid w:val="000D2415"/>
    <w:rsid w:val="000D2813"/>
    <w:rsid w:val="000D2871"/>
    <w:rsid w:val="000D29C8"/>
    <w:rsid w:val="000D2E01"/>
    <w:rsid w:val="000D2EAA"/>
    <w:rsid w:val="000D3012"/>
    <w:rsid w:val="000D32B6"/>
    <w:rsid w:val="000D36C5"/>
    <w:rsid w:val="000D3765"/>
    <w:rsid w:val="000D3866"/>
    <w:rsid w:val="000D3910"/>
    <w:rsid w:val="000D3A2E"/>
    <w:rsid w:val="000D3D4B"/>
    <w:rsid w:val="000D3F7E"/>
    <w:rsid w:val="000D4443"/>
    <w:rsid w:val="000D45BE"/>
    <w:rsid w:val="000D4882"/>
    <w:rsid w:val="000D4C0A"/>
    <w:rsid w:val="000D4E21"/>
    <w:rsid w:val="000D508A"/>
    <w:rsid w:val="000D5108"/>
    <w:rsid w:val="000D5277"/>
    <w:rsid w:val="000D54A9"/>
    <w:rsid w:val="000D5503"/>
    <w:rsid w:val="000D5A0A"/>
    <w:rsid w:val="000D5C1F"/>
    <w:rsid w:val="000D5C5E"/>
    <w:rsid w:val="000D5CC3"/>
    <w:rsid w:val="000D68C0"/>
    <w:rsid w:val="000D68CB"/>
    <w:rsid w:val="000D6A88"/>
    <w:rsid w:val="000D6B87"/>
    <w:rsid w:val="000D6F2C"/>
    <w:rsid w:val="000D71FD"/>
    <w:rsid w:val="000D7383"/>
    <w:rsid w:val="000D74C7"/>
    <w:rsid w:val="000D75DB"/>
    <w:rsid w:val="000D778E"/>
    <w:rsid w:val="000D789C"/>
    <w:rsid w:val="000D7A41"/>
    <w:rsid w:val="000D7B94"/>
    <w:rsid w:val="000D7CA6"/>
    <w:rsid w:val="000D7DA1"/>
    <w:rsid w:val="000E0236"/>
    <w:rsid w:val="000E02D2"/>
    <w:rsid w:val="000E044C"/>
    <w:rsid w:val="000E04A6"/>
    <w:rsid w:val="000E061A"/>
    <w:rsid w:val="000E081D"/>
    <w:rsid w:val="000E097C"/>
    <w:rsid w:val="000E0C49"/>
    <w:rsid w:val="000E0C71"/>
    <w:rsid w:val="000E0F56"/>
    <w:rsid w:val="000E11A9"/>
    <w:rsid w:val="000E1B8A"/>
    <w:rsid w:val="000E1C45"/>
    <w:rsid w:val="000E1E5E"/>
    <w:rsid w:val="000E22F1"/>
    <w:rsid w:val="000E2411"/>
    <w:rsid w:val="000E24A9"/>
    <w:rsid w:val="000E264E"/>
    <w:rsid w:val="000E28B0"/>
    <w:rsid w:val="000E290A"/>
    <w:rsid w:val="000E2E30"/>
    <w:rsid w:val="000E342B"/>
    <w:rsid w:val="000E353A"/>
    <w:rsid w:val="000E3740"/>
    <w:rsid w:val="000E3814"/>
    <w:rsid w:val="000E3902"/>
    <w:rsid w:val="000E39F7"/>
    <w:rsid w:val="000E3B20"/>
    <w:rsid w:val="000E3E0F"/>
    <w:rsid w:val="000E3F2F"/>
    <w:rsid w:val="000E4045"/>
    <w:rsid w:val="000E40B3"/>
    <w:rsid w:val="000E40C9"/>
    <w:rsid w:val="000E4551"/>
    <w:rsid w:val="000E4809"/>
    <w:rsid w:val="000E483B"/>
    <w:rsid w:val="000E484F"/>
    <w:rsid w:val="000E48B4"/>
    <w:rsid w:val="000E48CC"/>
    <w:rsid w:val="000E4C61"/>
    <w:rsid w:val="000E4EC4"/>
    <w:rsid w:val="000E511E"/>
    <w:rsid w:val="000E52AA"/>
    <w:rsid w:val="000E52C5"/>
    <w:rsid w:val="000E5476"/>
    <w:rsid w:val="000E59D9"/>
    <w:rsid w:val="000E5AEB"/>
    <w:rsid w:val="000E5AF7"/>
    <w:rsid w:val="000E605E"/>
    <w:rsid w:val="000E62F2"/>
    <w:rsid w:val="000E63EC"/>
    <w:rsid w:val="000E6626"/>
    <w:rsid w:val="000E6693"/>
    <w:rsid w:val="000E6890"/>
    <w:rsid w:val="000E6B07"/>
    <w:rsid w:val="000E6FAB"/>
    <w:rsid w:val="000E75A0"/>
    <w:rsid w:val="000E7B48"/>
    <w:rsid w:val="000E7FAF"/>
    <w:rsid w:val="000F009D"/>
    <w:rsid w:val="000F01EF"/>
    <w:rsid w:val="000F0316"/>
    <w:rsid w:val="000F0464"/>
    <w:rsid w:val="000F053D"/>
    <w:rsid w:val="000F0559"/>
    <w:rsid w:val="000F05DB"/>
    <w:rsid w:val="000F07C2"/>
    <w:rsid w:val="000F0AC3"/>
    <w:rsid w:val="000F0B0B"/>
    <w:rsid w:val="000F0B72"/>
    <w:rsid w:val="000F0E68"/>
    <w:rsid w:val="000F0E9F"/>
    <w:rsid w:val="000F0F49"/>
    <w:rsid w:val="000F13DF"/>
    <w:rsid w:val="000F15FD"/>
    <w:rsid w:val="000F161E"/>
    <w:rsid w:val="000F2297"/>
    <w:rsid w:val="000F24E8"/>
    <w:rsid w:val="000F25BB"/>
    <w:rsid w:val="000F2F15"/>
    <w:rsid w:val="000F30CC"/>
    <w:rsid w:val="000F328E"/>
    <w:rsid w:val="000F32A6"/>
    <w:rsid w:val="000F35BC"/>
    <w:rsid w:val="000F36B8"/>
    <w:rsid w:val="000F379D"/>
    <w:rsid w:val="000F380E"/>
    <w:rsid w:val="000F3897"/>
    <w:rsid w:val="000F3991"/>
    <w:rsid w:val="000F39BB"/>
    <w:rsid w:val="000F3C32"/>
    <w:rsid w:val="000F3DC8"/>
    <w:rsid w:val="000F3ED3"/>
    <w:rsid w:val="000F4097"/>
    <w:rsid w:val="000F43D7"/>
    <w:rsid w:val="000F45AD"/>
    <w:rsid w:val="000F464E"/>
    <w:rsid w:val="000F480F"/>
    <w:rsid w:val="000F4C06"/>
    <w:rsid w:val="000F4CED"/>
    <w:rsid w:val="000F4D83"/>
    <w:rsid w:val="000F50A7"/>
    <w:rsid w:val="000F5179"/>
    <w:rsid w:val="000F6275"/>
    <w:rsid w:val="000F629C"/>
    <w:rsid w:val="000F666F"/>
    <w:rsid w:val="000F6699"/>
    <w:rsid w:val="000F6DCF"/>
    <w:rsid w:val="000F7169"/>
    <w:rsid w:val="000F7531"/>
    <w:rsid w:val="000F75F8"/>
    <w:rsid w:val="000F7624"/>
    <w:rsid w:val="000F7795"/>
    <w:rsid w:val="000F7DDB"/>
    <w:rsid w:val="000F7F04"/>
    <w:rsid w:val="0010047B"/>
    <w:rsid w:val="00100563"/>
    <w:rsid w:val="001005A9"/>
    <w:rsid w:val="001008ED"/>
    <w:rsid w:val="00100A2E"/>
    <w:rsid w:val="00100AD3"/>
    <w:rsid w:val="00100BAC"/>
    <w:rsid w:val="0010109A"/>
    <w:rsid w:val="001013D0"/>
    <w:rsid w:val="00101490"/>
    <w:rsid w:val="00101539"/>
    <w:rsid w:val="00101A86"/>
    <w:rsid w:val="00101A9F"/>
    <w:rsid w:val="00101B07"/>
    <w:rsid w:val="00101B8E"/>
    <w:rsid w:val="00101BF1"/>
    <w:rsid w:val="00101C9C"/>
    <w:rsid w:val="00101CF8"/>
    <w:rsid w:val="00101DB0"/>
    <w:rsid w:val="00101DF0"/>
    <w:rsid w:val="00101F91"/>
    <w:rsid w:val="00101FC4"/>
    <w:rsid w:val="00102009"/>
    <w:rsid w:val="001021AB"/>
    <w:rsid w:val="00102223"/>
    <w:rsid w:val="001022F9"/>
    <w:rsid w:val="001024AC"/>
    <w:rsid w:val="00102B4F"/>
    <w:rsid w:val="00103283"/>
    <w:rsid w:val="00103772"/>
    <w:rsid w:val="00103D00"/>
    <w:rsid w:val="00103D57"/>
    <w:rsid w:val="00103DF6"/>
    <w:rsid w:val="00103E03"/>
    <w:rsid w:val="00103FBE"/>
    <w:rsid w:val="00104370"/>
    <w:rsid w:val="001044D4"/>
    <w:rsid w:val="001047C5"/>
    <w:rsid w:val="00105310"/>
    <w:rsid w:val="00105681"/>
    <w:rsid w:val="001057DF"/>
    <w:rsid w:val="00105A34"/>
    <w:rsid w:val="00105FD5"/>
    <w:rsid w:val="001060A5"/>
    <w:rsid w:val="00106383"/>
    <w:rsid w:val="001065E9"/>
    <w:rsid w:val="00106AF6"/>
    <w:rsid w:val="00106F42"/>
    <w:rsid w:val="001070E9"/>
    <w:rsid w:val="0010722C"/>
    <w:rsid w:val="001072F8"/>
    <w:rsid w:val="00107696"/>
    <w:rsid w:val="00107755"/>
    <w:rsid w:val="00110016"/>
    <w:rsid w:val="001100CF"/>
    <w:rsid w:val="0011042B"/>
    <w:rsid w:val="001106EE"/>
    <w:rsid w:val="00110A74"/>
    <w:rsid w:val="00110E6D"/>
    <w:rsid w:val="00111245"/>
    <w:rsid w:val="00111972"/>
    <w:rsid w:val="00111CDC"/>
    <w:rsid w:val="001120D4"/>
    <w:rsid w:val="001121D0"/>
    <w:rsid w:val="00112310"/>
    <w:rsid w:val="00112A47"/>
    <w:rsid w:val="00112A9D"/>
    <w:rsid w:val="00112B7E"/>
    <w:rsid w:val="00112D74"/>
    <w:rsid w:val="00112DC1"/>
    <w:rsid w:val="00112FAF"/>
    <w:rsid w:val="0011300A"/>
    <w:rsid w:val="0011313F"/>
    <w:rsid w:val="001136D5"/>
    <w:rsid w:val="001138BC"/>
    <w:rsid w:val="00113913"/>
    <w:rsid w:val="00113939"/>
    <w:rsid w:val="0011396A"/>
    <w:rsid w:val="001139C1"/>
    <w:rsid w:val="00113C08"/>
    <w:rsid w:val="00113DBC"/>
    <w:rsid w:val="00113FDB"/>
    <w:rsid w:val="0011400F"/>
    <w:rsid w:val="00114453"/>
    <w:rsid w:val="0011445A"/>
    <w:rsid w:val="00114675"/>
    <w:rsid w:val="001146CF"/>
    <w:rsid w:val="0011487A"/>
    <w:rsid w:val="00114B24"/>
    <w:rsid w:val="00114EF0"/>
    <w:rsid w:val="00115288"/>
    <w:rsid w:val="00115530"/>
    <w:rsid w:val="0011574B"/>
    <w:rsid w:val="00115B17"/>
    <w:rsid w:val="00115CEB"/>
    <w:rsid w:val="00115DC4"/>
    <w:rsid w:val="00115F16"/>
    <w:rsid w:val="0011610A"/>
    <w:rsid w:val="001163C9"/>
    <w:rsid w:val="0011650D"/>
    <w:rsid w:val="001165F6"/>
    <w:rsid w:val="00116757"/>
    <w:rsid w:val="001169F2"/>
    <w:rsid w:val="00116F37"/>
    <w:rsid w:val="001170F0"/>
    <w:rsid w:val="0011750F"/>
    <w:rsid w:val="001179A3"/>
    <w:rsid w:val="00117DF2"/>
    <w:rsid w:val="00117F52"/>
    <w:rsid w:val="001200A3"/>
    <w:rsid w:val="001200AB"/>
    <w:rsid w:val="00120114"/>
    <w:rsid w:val="001206A0"/>
    <w:rsid w:val="0012099B"/>
    <w:rsid w:val="001209BE"/>
    <w:rsid w:val="001209FD"/>
    <w:rsid w:val="00120C34"/>
    <w:rsid w:val="00120E49"/>
    <w:rsid w:val="00120E8C"/>
    <w:rsid w:val="001215E2"/>
    <w:rsid w:val="001216DF"/>
    <w:rsid w:val="001216E8"/>
    <w:rsid w:val="00121A13"/>
    <w:rsid w:val="00121A22"/>
    <w:rsid w:val="00121A5F"/>
    <w:rsid w:val="00121BCF"/>
    <w:rsid w:val="00122156"/>
    <w:rsid w:val="00122358"/>
    <w:rsid w:val="0012284E"/>
    <w:rsid w:val="00122B99"/>
    <w:rsid w:val="00122C28"/>
    <w:rsid w:val="00122F27"/>
    <w:rsid w:val="0012304A"/>
    <w:rsid w:val="001235E0"/>
    <w:rsid w:val="00123664"/>
    <w:rsid w:val="00123BAA"/>
    <w:rsid w:val="00123BDB"/>
    <w:rsid w:val="00123CC9"/>
    <w:rsid w:val="00123CE8"/>
    <w:rsid w:val="00124005"/>
    <w:rsid w:val="00124738"/>
    <w:rsid w:val="0012494F"/>
    <w:rsid w:val="00124AB0"/>
    <w:rsid w:val="00124C02"/>
    <w:rsid w:val="00124D7C"/>
    <w:rsid w:val="00125083"/>
    <w:rsid w:val="00125184"/>
    <w:rsid w:val="00125B80"/>
    <w:rsid w:val="00125DFC"/>
    <w:rsid w:val="00125F99"/>
    <w:rsid w:val="001261C8"/>
    <w:rsid w:val="001261F8"/>
    <w:rsid w:val="0012646E"/>
    <w:rsid w:val="00126612"/>
    <w:rsid w:val="001267D8"/>
    <w:rsid w:val="00126B29"/>
    <w:rsid w:val="00126EDD"/>
    <w:rsid w:val="001271BD"/>
    <w:rsid w:val="001272A1"/>
    <w:rsid w:val="00127305"/>
    <w:rsid w:val="0012737D"/>
    <w:rsid w:val="00127809"/>
    <w:rsid w:val="00127CD0"/>
    <w:rsid w:val="00127DAB"/>
    <w:rsid w:val="0013012C"/>
    <w:rsid w:val="0013030F"/>
    <w:rsid w:val="00130477"/>
    <w:rsid w:val="001305E8"/>
    <w:rsid w:val="001307C9"/>
    <w:rsid w:val="00130834"/>
    <w:rsid w:val="001308F9"/>
    <w:rsid w:val="00130C71"/>
    <w:rsid w:val="00130F11"/>
    <w:rsid w:val="00131166"/>
    <w:rsid w:val="00131167"/>
    <w:rsid w:val="0013117B"/>
    <w:rsid w:val="001312E6"/>
    <w:rsid w:val="00131336"/>
    <w:rsid w:val="001313DD"/>
    <w:rsid w:val="00131682"/>
    <w:rsid w:val="00131814"/>
    <w:rsid w:val="001318D5"/>
    <w:rsid w:val="00131CA7"/>
    <w:rsid w:val="00131F17"/>
    <w:rsid w:val="00131FD3"/>
    <w:rsid w:val="00132095"/>
    <w:rsid w:val="00132187"/>
    <w:rsid w:val="001321F2"/>
    <w:rsid w:val="00132273"/>
    <w:rsid w:val="001323CD"/>
    <w:rsid w:val="0013262F"/>
    <w:rsid w:val="001326AB"/>
    <w:rsid w:val="0013276C"/>
    <w:rsid w:val="00132861"/>
    <w:rsid w:val="00132AAC"/>
    <w:rsid w:val="00132DCD"/>
    <w:rsid w:val="0013317D"/>
    <w:rsid w:val="001332F4"/>
    <w:rsid w:val="00133606"/>
    <w:rsid w:val="0013363C"/>
    <w:rsid w:val="00133B9A"/>
    <w:rsid w:val="00133BC0"/>
    <w:rsid w:val="0013448C"/>
    <w:rsid w:val="0013453B"/>
    <w:rsid w:val="00134A68"/>
    <w:rsid w:val="00134F9B"/>
    <w:rsid w:val="001356A7"/>
    <w:rsid w:val="00135976"/>
    <w:rsid w:val="00135E56"/>
    <w:rsid w:val="00135EE8"/>
    <w:rsid w:val="00135F10"/>
    <w:rsid w:val="00135F1A"/>
    <w:rsid w:val="00136866"/>
    <w:rsid w:val="00136A92"/>
    <w:rsid w:val="00136CD4"/>
    <w:rsid w:val="00136D17"/>
    <w:rsid w:val="00137001"/>
    <w:rsid w:val="00137562"/>
    <w:rsid w:val="00137742"/>
    <w:rsid w:val="001379FB"/>
    <w:rsid w:val="00137C34"/>
    <w:rsid w:val="00137D34"/>
    <w:rsid w:val="00137F2F"/>
    <w:rsid w:val="0014050B"/>
    <w:rsid w:val="001407CA"/>
    <w:rsid w:val="00140D1F"/>
    <w:rsid w:val="00140F68"/>
    <w:rsid w:val="00141213"/>
    <w:rsid w:val="001414E8"/>
    <w:rsid w:val="0014163D"/>
    <w:rsid w:val="00141B12"/>
    <w:rsid w:val="00141CAA"/>
    <w:rsid w:val="00141F1C"/>
    <w:rsid w:val="00141F63"/>
    <w:rsid w:val="00142201"/>
    <w:rsid w:val="00142899"/>
    <w:rsid w:val="001428C5"/>
    <w:rsid w:val="001431BF"/>
    <w:rsid w:val="001432FC"/>
    <w:rsid w:val="00143385"/>
    <w:rsid w:val="001433E5"/>
    <w:rsid w:val="001435F2"/>
    <w:rsid w:val="00143A48"/>
    <w:rsid w:val="00143C76"/>
    <w:rsid w:val="001441A7"/>
    <w:rsid w:val="001441B7"/>
    <w:rsid w:val="00144307"/>
    <w:rsid w:val="001443FB"/>
    <w:rsid w:val="00144496"/>
    <w:rsid w:val="0014468F"/>
    <w:rsid w:val="00144757"/>
    <w:rsid w:val="00144AE7"/>
    <w:rsid w:val="00144BEB"/>
    <w:rsid w:val="00144D73"/>
    <w:rsid w:val="00144DA7"/>
    <w:rsid w:val="00144E13"/>
    <w:rsid w:val="00145448"/>
    <w:rsid w:val="00145609"/>
    <w:rsid w:val="00145998"/>
    <w:rsid w:val="00145F88"/>
    <w:rsid w:val="001460B6"/>
    <w:rsid w:val="00146198"/>
    <w:rsid w:val="001461DC"/>
    <w:rsid w:val="00146528"/>
    <w:rsid w:val="00146885"/>
    <w:rsid w:val="00146E88"/>
    <w:rsid w:val="0014704E"/>
    <w:rsid w:val="00147236"/>
    <w:rsid w:val="00147318"/>
    <w:rsid w:val="00147ADD"/>
    <w:rsid w:val="00147B3D"/>
    <w:rsid w:val="00147C96"/>
    <w:rsid w:val="00150254"/>
    <w:rsid w:val="001503CB"/>
    <w:rsid w:val="001505FE"/>
    <w:rsid w:val="0015085D"/>
    <w:rsid w:val="00150AF0"/>
    <w:rsid w:val="001511EC"/>
    <w:rsid w:val="00151651"/>
    <w:rsid w:val="00151A29"/>
    <w:rsid w:val="00151E21"/>
    <w:rsid w:val="00151FF8"/>
    <w:rsid w:val="00152599"/>
    <w:rsid w:val="00152813"/>
    <w:rsid w:val="00152D01"/>
    <w:rsid w:val="00153280"/>
    <w:rsid w:val="00153427"/>
    <w:rsid w:val="0015354C"/>
    <w:rsid w:val="0015369B"/>
    <w:rsid w:val="00153A7C"/>
    <w:rsid w:val="00153E57"/>
    <w:rsid w:val="00153F7A"/>
    <w:rsid w:val="00154252"/>
    <w:rsid w:val="001543E6"/>
    <w:rsid w:val="0015458A"/>
    <w:rsid w:val="001545AC"/>
    <w:rsid w:val="001548B3"/>
    <w:rsid w:val="0015495B"/>
    <w:rsid w:val="00154CD2"/>
    <w:rsid w:val="00154D77"/>
    <w:rsid w:val="00154EF1"/>
    <w:rsid w:val="00155474"/>
    <w:rsid w:val="001555BB"/>
    <w:rsid w:val="00155A16"/>
    <w:rsid w:val="00155D4E"/>
    <w:rsid w:val="0015613D"/>
    <w:rsid w:val="001562EF"/>
    <w:rsid w:val="00156362"/>
    <w:rsid w:val="001566EE"/>
    <w:rsid w:val="00156747"/>
    <w:rsid w:val="001569A7"/>
    <w:rsid w:val="00156D87"/>
    <w:rsid w:val="001576D7"/>
    <w:rsid w:val="00157804"/>
    <w:rsid w:val="0015791D"/>
    <w:rsid w:val="00157E15"/>
    <w:rsid w:val="001601F5"/>
    <w:rsid w:val="0016025A"/>
    <w:rsid w:val="00160352"/>
    <w:rsid w:val="0016047A"/>
    <w:rsid w:val="001604A2"/>
    <w:rsid w:val="0016068B"/>
    <w:rsid w:val="00160903"/>
    <w:rsid w:val="001609A7"/>
    <w:rsid w:val="00160BE1"/>
    <w:rsid w:val="00160D78"/>
    <w:rsid w:val="001611D6"/>
    <w:rsid w:val="00161496"/>
    <w:rsid w:val="0016161D"/>
    <w:rsid w:val="001617FA"/>
    <w:rsid w:val="0016185A"/>
    <w:rsid w:val="0016190C"/>
    <w:rsid w:val="00161C8A"/>
    <w:rsid w:val="00161DD9"/>
    <w:rsid w:val="00161F83"/>
    <w:rsid w:val="00161FAB"/>
    <w:rsid w:val="001621FA"/>
    <w:rsid w:val="00162371"/>
    <w:rsid w:val="00162522"/>
    <w:rsid w:val="00162962"/>
    <w:rsid w:val="00162AF7"/>
    <w:rsid w:val="00162CA1"/>
    <w:rsid w:val="00162CE5"/>
    <w:rsid w:val="00162D94"/>
    <w:rsid w:val="00162F4F"/>
    <w:rsid w:val="00162FA4"/>
    <w:rsid w:val="00163245"/>
    <w:rsid w:val="00163684"/>
    <w:rsid w:val="0016398C"/>
    <w:rsid w:val="00163A7D"/>
    <w:rsid w:val="00163A9B"/>
    <w:rsid w:val="00163AE5"/>
    <w:rsid w:val="00163D15"/>
    <w:rsid w:val="00163D76"/>
    <w:rsid w:val="0016434B"/>
    <w:rsid w:val="0016449E"/>
    <w:rsid w:val="0016459C"/>
    <w:rsid w:val="00164970"/>
    <w:rsid w:val="00164A7F"/>
    <w:rsid w:val="00164AE1"/>
    <w:rsid w:val="00164CDC"/>
    <w:rsid w:val="00164D49"/>
    <w:rsid w:val="001654DE"/>
    <w:rsid w:val="001659DB"/>
    <w:rsid w:val="00165F15"/>
    <w:rsid w:val="00166016"/>
    <w:rsid w:val="00166081"/>
    <w:rsid w:val="00166187"/>
    <w:rsid w:val="001663C5"/>
    <w:rsid w:val="00166539"/>
    <w:rsid w:val="00166561"/>
    <w:rsid w:val="0016662E"/>
    <w:rsid w:val="00166904"/>
    <w:rsid w:val="00166948"/>
    <w:rsid w:val="00166BE5"/>
    <w:rsid w:val="00166D05"/>
    <w:rsid w:val="00166DFE"/>
    <w:rsid w:val="001672CA"/>
    <w:rsid w:val="0016750F"/>
    <w:rsid w:val="00167710"/>
    <w:rsid w:val="001678C1"/>
    <w:rsid w:val="001678CC"/>
    <w:rsid w:val="00167945"/>
    <w:rsid w:val="00167A28"/>
    <w:rsid w:val="00167A53"/>
    <w:rsid w:val="00167C5A"/>
    <w:rsid w:val="00167D0C"/>
    <w:rsid w:val="00170051"/>
    <w:rsid w:val="0017011D"/>
    <w:rsid w:val="00170365"/>
    <w:rsid w:val="0017063A"/>
    <w:rsid w:val="001706C1"/>
    <w:rsid w:val="00170A45"/>
    <w:rsid w:val="00170B1D"/>
    <w:rsid w:val="00170CE2"/>
    <w:rsid w:val="00170E65"/>
    <w:rsid w:val="001713BB"/>
    <w:rsid w:val="0017158A"/>
    <w:rsid w:val="00171848"/>
    <w:rsid w:val="00171862"/>
    <w:rsid w:val="00171B06"/>
    <w:rsid w:val="00171C97"/>
    <w:rsid w:val="00171C9A"/>
    <w:rsid w:val="00171F3B"/>
    <w:rsid w:val="00171FE2"/>
    <w:rsid w:val="0017223A"/>
    <w:rsid w:val="00172600"/>
    <w:rsid w:val="001726DD"/>
    <w:rsid w:val="00172793"/>
    <w:rsid w:val="00172C7D"/>
    <w:rsid w:val="00172EF5"/>
    <w:rsid w:val="00172F2F"/>
    <w:rsid w:val="00172F58"/>
    <w:rsid w:val="00173141"/>
    <w:rsid w:val="001731F4"/>
    <w:rsid w:val="001733CA"/>
    <w:rsid w:val="0017357F"/>
    <w:rsid w:val="00173962"/>
    <w:rsid w:val="00173AD9"/>
    <w:rsid w:val="00173C16"/>
    <w:rsid w:val="00173D25"/>
    <w:rsid w:val="00173F49"/>
    <w:rsid w:val="001741C7"/>
    <w:rsid w:val="001749F2"/>
    <w:rsid w:val="00174A05"/>
    <w:rsid w:val="00174BD1"/>
    <w:rsid w:val="00174F12"/>
    <w:rsid w:val="001751F1"/>
    <w:rsid w:val="00175563"/>
    <w:rsid w:val="00175B62"/>
    <w:rsid w:val="00175C7B"/>
    <w:rsid w:val="00176005"/>
    <w:rsid w:val="0017608E"/>
    <w:rsid w:val="00176368"/>
    <w:rsid w:val="001763F7"/>
    <w:rsid w:val="0017677A"/>
    <w:rsid w:val="00176A13"/>
    <w:rsid w:val="00176B6F"/>
    <w:rsid w:val="00176B76"/>
    <w:rsid w:val="00176CBC"/>
    <w:rsid w:val="00176DD4"/>
    <w:rsid w:val="00176DF6"/>
    <w:rsid w:val="00176FAC"/>
    <w:rsid w:val="00176FE7"/>
    <w:rsid w:val="001773BE"/>
    <w:rsid w:val="001773D5"/>
    <w:rsid w:val="001776B6"/>
    <w:rsid w:val="001778A4"/>
    <w:rsid w:val="00177C0B"/>
    <w:rsid w:val="00177D40"/>
    <w:rsid w:val="001800B9"/>
    <w:rsid w:val="0018018A"/>
    <w:rsid w:val="00180685"/>
    <w:rsid w:val="00180855"/>
    <w:rsid w:val="00180A03"/>
    <w:rsid w:val="00180E0E"/>
    <w:rsid w:val="00180F90"/>
    <w:rsid w:val="0018101F"/>
    <w:rsid w:val="00181271"/>
    <w:rsid w:val="0018145B"/>
    <w:rsid w:val="00181A9A"/>
    <w:rsid w:val="00181ABF"/>
    <w:rsid w:val="00181B07"/>
    <w:rsid w:val="00181C62"/>
    <w:rsid w:val="0018218B"/>
    <w:rsid w:val="001829DD"/>
    <w:rsid w:val="00182E7D"/>
    <w:rsid w:val="00183423"/>
    <w:rsid w:val="0018389D"/>
    <w:rsid w:val="001839AC"/>
    <w:rsid w:val="00183DFF"/>
    <w:rsid w:val="00183ED0"/>
    <w:rsid w:val="00183FB4"/>
    <w:rsid w:val="00183FC0"/>
    <w:rsid w:val="001842A9"/>
    <w:rsid w:val="001845AE"/>
    <w:rsid w:val="0018497B"/>
    <w:rsid w:val="00184B06"/>
    <w:rsid w:val="00185307"/>
    <w:rsid w:val="00185471"/>
    <w:rsid w:val="001854DF"/>
    <w:rsid w:val="001854FC"/>
    <w:rsid w:val="00185C43"/>
    <w:rsid w:val="00185DFE"/>
    <w:rsid w:val="00185E9C"/>
    <w:rsid w:val="00185F9D"/>
    <w:rsid w:val="001860C5"/>
    <w:rsid w:val="00186732"/>
    <w:rsid w:val="001869B9"/>
    <w:rsid w:val="00186DAD"/>
    <w:rsid w:val="00186E09"/>
    <w:rsid w:val="00186FA8"/>
    <w:rsid w:val="00187166"/>
    <w:rsid w:val="001871E4"/>
    <w:rsid w:val="001877F1"/>
    <w:rsid w:val="001878DC"/>
    <w:rsid w:val="001878FB"/>
    <w:rsid w:val="0018798D"/>
    <w:rsid w:val="00187B3C"/>
    <w:rsid w:val="00187C77"/>
    <w:rsid w:val="00187E93"/>
    <w:rsid w:val="00187F38"/>
    <w:rsid w:val="00190056"/>
    <w:rsid w:val="0019005B"/>
    <w:rsid w:val="00190132"/>
    <w:rsid w:val="0019032C"/>
    <w:rsid w:val="001908B7"/>
    <w:rsid w:val="00190B26"/>
    <w:rsid w:val="00190EDB"/>
    <w:rsid w:val="00190FB4"/>
    <w:rsid w:val="00191440"/>
    <w:rsid w:val="00191712"/>
    <w:rsid w:val="001917F8"/>
    <w:rsid w:val="00191A53"/>
    <w:rsid w:val="00191AF8"/>
    <w:rsid w:val="00191B28"/>
    <w:rsid w:val="00191B71"/>
    <w:rsid w:val="00191C50"/>
    <w:rsid w:val="00191EAA"/>
    <w:rsid w:val="001921EE"/>
    <w:rsid w:val="0019249A"/>
    <w:rsid w:val="00192796"/>
    <w:rsid w:val="0019280D"/>
    <w:rsid w:val="00192987"/>
    <w:rsid w:val="00192B54"/>
    <w:rsid w:val="00192BE7"/>
    <w:rsid w:val="00192C89"/>
    <w:rsid w:val="00192EFB"/>
    <w:rsid w:val="00192FE5"/>
    <w:rsid w:val="0019362E"/>
    <w:rsid w:val="001938AB"/>
    <w:rsid w:val="00194088"/>
    <w:rsid w:val="0019413D"/>
    <w:rsid w:val="001943CE"/>
    <w:rsid w:val="0019488E"/>
    <w:rsid w:val="00194E11"/>
    <w:rsid w:val="00194EC5"/>
    <w:rsid w:val="0019508A"/>
    <w:rsid w:val="001953A6"/>
    <w:rsid w:val="001955B6"/>
    <w:rsid w:val="001958F3"/>
    <w:rsid w:val="00195BE0"/>
    <w:rsid w:val="00195D0E"/>
    <w:rsid w:val="00196298"/>
    <w:rsid w:val="001963C7"/>
    <w:rsid w:val="001966AF"/>
    <w:rsid w:val="001966CF"/>
    <w:rsid w:val="001968B5"/>
    <w:rsid w:val="00196AA7"/>
    <w:rsid w:val="00196D09"/>
    <w:rsid w:val="00196DFA"/>
    <w:rsid w:val="00197387"/>
    <w:rsid w:val="001974BC"/>
    <w:rsid w:val="00197524"/>
    <w:rsid w:val="00197762"/>
    <w:rsid w:val="00197AAC"/>
    <w:rsid w:val="00197C42"/>
    <w:rsid w:val="001A0065"/>
    <w:rsid w:val="001A030A"/>
    <w:rsid w:val="001A0371"/>
    <w:rsid w:val="001A060B"/>
    <w:rsid w:val="001A0A4E"/>
    <w:rsid w:val="001A0ABD"/>
    <w:rsid w:val="001A0D73"/>
    <w:rsid w:val="001A15A2"/>
    <w:rsid w:val="001A1744"/>
    <w:rsid w:val="001A1C0A"/>
    <w:rsid w:val="001A1C7B"/>
    <w:rsid w:val="001A1D43"/>
    <w:rsid w:val="001A1F77"/>
    <w:rsid w:val="001A20F4"/>
    <w:rsid w:val="001A2499"/>
    <w:rsid w:val="001A250D"/>
    <w:rsid w:val="001A2668"/>
    <w:rsid w:val="001A26A8"/>
    <w:rsid w:val="001A27CC"/>
    <w:rsid w:val="001A2998"/>
    <w:rsid w:val="001A2BFC"/>
    <w:rsid w:val="001A2D0C"/>
    <w:rsid w:val="001A2E35"/>
    <w:rsid w:val="001A305F"/>
    <w:rsid w:val="001A311F"/>
    <w:rsid w:val="001A32DA"/>
    <w:rsid w:val="001A3869"/>
    <w:rsid w:val="001A3A80"/>
    <w:rsid w:val="001A3F0F"/>
    <w:rsid w:val="001A44B1"/>
    <w:rsid w:val="001A45F6"/>
    <w:rsid w:val="001A462D"/>
    <w:rsid w:val="001A47A6"/>
    <w:rsid w:val="001A4CFC"/>
    <w:rsid w:val="001A4D00"/>
    <w:rsid w:val="001A4F7D"/>
    <w:rsid w:val="001A5310"/>
    <w:rsid w:val="001A5327"/>
    <w:rsid w:val="001A5385"/>
    <w:rsid w:val="001A5797"/>
    <w:rsid w:val="001A592A"/>
    <w:rsid w:val="001A596C"/>
    <w:rsid w:val="001A5AE1"/>
    <w:rsid w:val="001A5B79"/>
    <w:rsid w:val="001A5D30"/>
    <w:rsid w:val="001A5F80"/>
    <w:rsid w:val="001A5FF4"/>
    <w:rsid w:val="001A6258"/>
    <w:rsid w:val="001A645F"/>
    <w:rsid w:val="001A6679"/>
    <w:rsid w:val="001A6A6A"/>
    <w:rsid w:val="001A6A7D"/>
    <w:rsid w:val="001A6B93"/>
    <w:rsid w:val="001A6CD2"/>
    <w:rsid w:val="001A6D77"/>
    <w:rsid w:val="001A6DA4"/>
    <w:rsid w:val="001A72CD"/>
    <w:rsid w:val="001A75D3"/>
    <w:rsid w:val="001A76B4"/>
    <w:rsid w:val="001A7882"/>
    <w:rsid w:val="001A7B91"/>
    <w:rsid w:val="001A7D25"/>
    <w:rsid w:val="001A7D8D"/>
    <w:rsid w:val="001B068B"/>
    <w:rsid w:val="001B0838"/>
    <w:rsid w:val="001B08EA"/>
    <w:rsid w:val="001B10DE"/>
    <w:rsid w:val="001B12B5"/>
    <w:rsid w:val="001B155D"/>
    <w:rsid w:val="001B1ED3"/>
    <w:rsid w:val="001B25BD"/>
    <w:rsid w:val="001B2715"/>
    <w:rsid w:val="001B2C7F"/>
    <w:rsid w:val="001B2CBF"/>
    <w:rsid w:val="001B2E6A"/>
    <w:rsid w:val="001B3169"/>
    <w:rsid w:val="001B3728"/>
    <w:rsid w:val="001B37C5"/>
    <w:rsid w:val="001B3A07"/>
    <w:rsid w:val="001B3D9C"/>
    <w:rsid w:val="001B3F7B"/>
    <w:rsid w:val="001B4772"/>
    <w:rsid w:val="001B4780"/>
    <w:rsid w:val="001B4EE4"/>
    <w:rsid w:val="001B5630"/>
    <w:rsid w:val="001B57DB"/>
    <w:rsid w:val="001B5AC1"/>
    <w:rsid w:val="001B5B8A"/>
    <w:rsid w:val="001B5C52"/>
    <w:rsid w:val="001B5DC5"/>
    <w:rsid w:val="001B600D"/>
    <w:rsid w:val="001B6237"/>
    <w:rsid w:val="001B6247"/>
    <w:rsid w:val="001B6867"/>
    <w:rsid w:val="001B6CCD"/>
    <w:rsid w:val="001B7021"/>
    <w:rsid w:val="001B7124"/>
    <w:rsid w:val="001B7190"/>
    <w:rsid w:val="001B75A7"/>
    <w:rsid w:val="001B7641"/>
    <w:rsid w:val="001B7683"/>
    <w:rsid w:val="001B78E0"/>
    <w:rsid w:val="001B7CD1"/>
    <w:rsid w:val="001B7D70"/>
    <w:rsid w:val="001B7E5B"/>
    <w:rsid w:val="001C0321"/>
    <w:rsid w:val="001C05F7"/>
    <w:rsid w:val="001C0796"/>
    <w:rsid w:val="001C0AD8"/>
    <w:rsid w:val="001C0D7A"/>
    <w:rsid w:val="001C0E21"/>
    <w:rsid w:val="001C1071"/>
    <w:rsid w:val="001C137E"/>
    <w:rsid w:val="001C16F0"/>
    <w:rsid w:val="001C1720"/>
    <w:rsid w:val="001C18CB"/>
    <w:rsid w:val="001C19CC"/>
    <w:rsid w:val="001C19F4"/>
    <w:rsid w:val="001C1C30"/>
    <w:rsid w:val="001C1E01"/>
    <w:rsid w:val="001C1F81"/>
    <w:rsid w:val="001C20CC"/>
    <w:rsid w:val="001C2233"/>
    <w:rsid w:val="001C25FB"/>
    <w:rsid w:val="001C29E1"/>
    <w:rsid w:val="001C2BDE"/>
    <w:rsid w:val="001C2CE6"/>
    <w:rsid w:val="001C2EAF"/>
    <w:rsid w:val="001C2EBB"/>
    <w:rsid w:val="001C3030"/>
    <w:rsid w:val="001C3189"/>
    <w:rsid w:val="001C3B54"/>
    <w:rsid w:val="001C3C97"/>
    <w:rsid w:val="001C4296"/>
    <w:rsid w:val="001C442D"/>
    <w:rsid w:val="001C4687"/>
    <w:rsid w:val="001C4BD5"/>
    <w:rsid w:val="001C4FB5"/>
    <w:rsid w:val="001C5457"/>
    <w:rsid w:val="001C5512"/>
    <w:rsid w:val="001C5632"/>
    <w:rsid w:val="001C5744"/>
    <w:rsid w:val="001C5B0A"/>
    <w:rsid w:val="001C5D6A"/>
    <w:rsid w:val="001C5FEC"/>
    <w:rsid w:val="001C619D"/>
    <w:rsid w:val="001C622D"/>
    <w:rsid w:val="001C678F"/>
    <w:rsid w:val="001C69DE"/>
    <w:rsid w:val="001C6B80"/>
    <w:rsid w:val="001C6CD1"/>
    <w:rsid w:val="001C6D8D"/>
    <w:rsid w:val="001C7025"/>
    <w:rsid w:val="001C714B"/>
    <w:rsid w:val="001C7157"/>
    <w:rsid w:val="001C733D"/>
    <w:rsid w:val="001C735B"/>
    <w:rsid w:val="001C744F"/>
    <w:rsid w:val="001C75EE"/>
    <w:rsid w:val="001C7CD7"/>
    <w:rsid w:val="001C7E0F"/>
    <w:rsid w:val="001D008C"/>
    <w:rsid w:val="001D0361"/>
    <w:rsid w:val="001D04B1"/>
    <w:rsid w:val="001D05D3"/>
    <w:rsid w:val="001D0693"/>
    <w:rsid w:val="001D0828"/>
    <w:rsid w:val="001D0B64"/>
    <w:rsid w:val="001D0EE1"/>
    <w:rsid w:val="001D1BB8"/>
    <w:rsid w:val="001D1F3D"/>
    <w:rsid w:val="001D228C"/>
    <w:rsid w:val="001D2595"/>
    <w:rsid w:val="001D283B"/>
    <w:rsid w:val="001D2966"/>
    <w:rsid w:val="001D2B68"/>
    <w:rsid w:val="001D2D53"/>
    <w:rsid w:val="001D2FC6"/>
    <w:rsid w:val="001D32E1"/>
    <w:rsid w:val="001D3B83"/>
    <w:rsid w:val="001D3BC3"/>
    <w:rsid w:val="001D3E6E"/>
    <w:rsid w:val="001D3F38"/>
    <w:rsid w:val="001D412F"/>
    <w:rsid w:val="001D4163"/>
    <w:rsid w:val="001D441E"/>
    <w:rsid w:val="001D471F"/>
    <w:rsid w:val="001D49E0"/>
    <w:rsid w:val="001D4E2E"/>
    <w:rsid w:val="001D53C1"/>
    <w:rsid w:val="001D5574"/>
    <w:rsid w:val="001D55AD"/>
    <w:rsid w:val="001D596E"/>
    <w:rsid w:val="001D5BAB"/>
    <w:rsid w:val="001D5D83"/>
    <w:rsid w:val="001D5E0A"/>
    <w:rsid w:val="001D628C"/>
    <w:rsid w:val="001D663C"/>
    <w:rsid w:val="001D6726"/>
    <w:rsid w:val="001D676C"/>
    <w:rsid w:val="001D693E"/>
    <w:rsid w:val="001D6B16"/>
    <w:rsid w:val="001D6B2F"/>
    <w:rsid w:val="001D6B7B"/>
    <w:rsid w:val="001D6D22"/>
    <w:rsid w:val="001D77F8"/>
    <w:rsid w:val="001D77FC"/>
    <w:rsid w:val="001D7A90"/>
    <w:rsid w:val="001D7BAD"/>
    <w:rsid w:val="001D7FA8"/>
    <w:rsid w:val="001E0052"/>
    <w:rsid w:val="001E0910"/>
    <w:rsid w:val="001E0C6D"/>
    <w:rsid w:val="001E0CB6"/>
    <w:rsid w:val="001E1046"/>
    <w:rsid w:val="001E10AF"/>
    <w:rsid w:val="001E1132"/>
    <w:rsid w:val="001E118E"/>
    <w:rsid w:val="001E12A2"/>
    <w:rsid w:val="001E1A00"/>
    <w:rsid w:val="001E1B93"/>
    <w:rsid w:val="001E1C14"/>
    <w:rsid w:val="001E25FB"/>
    <w:rsid w:val="001E2642"/>
    <w:rsid w:val="001E291D"/>
    <w:rsid w:val="001E2B91"/>
    <w:rsid w:val="001E2E3A"/>
    <w:rsid w:val="001E2E3B"/>
    <w:rsid w:val="001E2EA3"/>
    <w:rsid w:val="001E313E"/>
    <w:rsid w:val="001E31AC"/>
    <w:rsid w:val="001E31C8"/>
    <w:rsid w:val="001E34D5"/>
    <w:rsid w:val="001E3584"/>
    <w:rsid w:val="001E37C9"/>
    <w:rsid w:val="001E3849"/>
    <w:rsid w:val="001E3FB8"/>
    <w:rsid w:val="001E417A"/>
    <w:rsid w:val="001E42EB"/>
    <w:rsid w:val="001E44FA"/>
    <w:rsid w:val="001E47FA"/>
    <w:rsid w:val="001E4983"/>
    <w:rsid w:val="001E4AF4"/>
    <w:rsid w:val="001E4C45"/>
    <w:rsid w:val="001E50A8"/>
    <w:rsid w:val="001E50CA"/>
    <w:rsid w:val="001E52D7"/>
    <w:rsid w:val="001E531A"/>
    <w:rsid w:val="001E55D7"/>
    <w:rsid w:val="001E5803"/>
    <w:rsid w:val="001E58DA"/>
    <w:rsid w:val="001E5DF0"/>
    <w:rsid w:val="001E5F9A"/>
    <w:rsid w:val="001E648E"/>
    <w:rsid w:val="001E67F8"/>
    <w:rsid w:val="001E7154"/>
    <w:rsid w:val="001E71E6"/>
    <w:rsid w:val="001E7417"/>
    <w:rsid w:val="001E75DB"/>
    <w:rsid w:val="001E75E4"/>
    <w:rsid w:val="001E78D3"/>
    <w:rsid w:val="001E7B55"/>
    <w:rsid w:val="001E7BA1"/>
    <w:rsid w:val="001E7D2D"/>
    <w:rsid w:val="001F0516"/>
    <w:rsid w:val="001F05C7"/>
    <w:rsid w:val="001F0B1C"/>
    <w:rsid w:val="001F0B29"/>
    <w:rsid w:val="001F1062"/>
    <w:rsid w:val="001F1079"/>
    <w:rsid w:val="001F1094"/>
    <w:rsid w:val="001F12DA"/>
    <w:rsid w:val="001F12EB"/>
    <w:rsid w:val="001F1631"/>
    <w:rsid w:val="001F188D"/>
    <w:rsid w:val="001F19B7"/>
    <w:rsid w:val="001F1C6D"/>
    <w:rsid w:val="001F1D7C"/>
    <w:rsid w:val="001F1F80"/>
    <w:rsid w:val="001F20C6"/>
    <w:rsid w:val="001F25EC"/>
    <w:rsid w:val="001F293C"/>
    <w:rsid w:val="001F295A"/>
    <w:rsid w:val="001F2B8A"/>
    <w:rsid w:val="001F2C9E"/>
    <w:rsid w:val="001F2CA5"/>
    <w:rsid w:val="001F2D8C"/>
    <w:rsid w:val="001F2E44"/>
    <w:rsid w:val="001F3241"/>
    <w:rsid w:val="001F379B"/>
    <w:rsid w:val="001F3A4D"/>
    <w:rsid w:val="001F3C1C"/>
    <w:rsid w:val="001F3F60"/>
    <w:rsid w:val="001F3FFD"/>
    <w:rsid w:val="001F4538"/>
    <w:rsid w:val="001F4629"/>
    <w:rsid w:val="001F5329"/>
    <w:rsid w:val="001F55E7"/>
    <w:rsid w:val="001F5B22"/>
    <w:rsid w:val="001F5DC0"/>
    <w:rsid w:val="001F5E5F"/>
    <w:rsid w:val="001F6064"/>
    <w:rsid w:val="001F643E"/>
    <w:rsid w:val="001F651F"/>
    <w:rsid w:val="001F68BB"/>
    <w:rsid w:val="001F6B91"/>
    <w:rsid w:val="001F6C8A"/>
    <w:rsid w:val="001F6D13"/>
    <w:rsid w:val="001F704E"/>
    <w:rsid w:val="001F733A"/>
    <w:rsid w:val="001F74D3"/>
    <w:rsid w:val="001F7539"/>
    <w:rsid w:val="001F7D0D"/>
    <w:rsid w:val="001F7E89"/>
    <w:rsid w:val="001F7FF4"/>
    <w:rsid w:val="0020057F"/>
    <w:rsid w:val="002006C0"/>
    <w:rsid w:val="002009BB"/>
    <w:rsid w:val="00200A60"/>
    <w:rsid w:val="00200B29"/>
    <w:rsid w:val="00200E33"/>
    <w:rsid w:val="00200E7C"/>
    <w:rsid w:val="002012EB"/>
    <w:rsid w:val="00201528"/>
    <w:rsid w:val="0020162F"/>
    <w:rsid w:val="0020166B"/>
    <w:rsid w:val="002019AD"/>
    <w:rsid w:val="00201A76"/>
    <w:rsid w:val="00201AAF"/>
    <w:rsid w:val="00201BEE"/>
    <w:rsid w:val="00201EFA"/>
    <w:rsid w:val="00201F48"/>
    <w:rsid w:val="002023EB"/>
    <w:rsid w:val="00202AF3"/>
    <w:rsid w:val="00202C6F"/>
    <w:rsid w:val="00202C84"/>
    <w:rsid w:val="00202DE6"/>
    <w:rsid w:val="00202F50"/>
    <w:rsid w:val="00203060"/>
    <w:rsid w:val="00203133"/>
    <w:rsid w:val="002034BA"/>
    <w:rsid w:val="0020381B"/>
    <w:rsid w:val="002038F4"/>
    <w:rsid w:val="0020397F"/>
    <w:rsid w:val="00203981"/>
    <w:rsid w:val="00203B6D"/>
    <w:rsid w:val="00203C12"/>
    <w:rsid w:val="00203DDD"/>
    <w:rsid w:val="00203F84"/>
    <w:rsid w:val="0020410E"/>
    <w:rsid w:val="002041CD"/>
    <w:rsid w:val="002041E1"/>
    <w:rsid w:val="00204668"/>
    <w:rsid w:val="00204803"/>
    <w:rsid w:val="002049EE"/>
    <w:rsid w:val="00204B1A"/>
    <w:rsid w:val="00204C0B"/>
    <w:rsid w:val="00204D3B"/>
    <w:rsid w:val="00204FB4"/>
    <w:rsid w:val="00205491"/>
    <w:rsid w:val="002055A7"/>
    <w:rsid w:val="00205644"/>
    <w:rsid w:val="00205BBA"/>
    <w:rsid w:val="00205CD8"/>
    <w:rsid w:val="00206217"/>
    <w:rsid w:val="0020626E"/>
    <w:rsid w:val="002063EE"/>
    <w:rsid w:val="002063F5"/>
    <w:rsid w:val="00206536"/>
    <w:rsid w:val="00206538"/>
    <w:rsid w:val="0020671B"/>
    <w:rsid w:val="002067F2"/>
    <w:rsid w:val="00206D41"/>
    <w:rsid w:val="00207357"/>
    <w:rsid w:val="00207736"/>
    <w:rsid w:val="00207915"/>
    <w:rsid w:val="00207B7C"/>
    <w:rsid w:val="00207CAF"/>
    <w:rsid w:val="00207F5A"/>
    <w:rsid w:val="00210006"/>
    <w:rsid w:val="00210052"/>
    <w:rsid w:val="002100A0"/>
    <w:rsid w:val="0021063D"/>
    <w:rsid w:val="002106A9"/>
    <w:rsid w:val="00210A14"/>
    <w:rsid w:val="00210B67"/>
    <w:rsid w:val="00210F25"/>
    <w:rsid w:val="00210FB4"/>
    <w:rsid w:val="00210FC3"/>
    <w:rsid w:val="002110BA"/>
    <w:rsid w:val="00211336"/>
    <w:rsid w:val="00211362"/>
    <w:rsid w:val="0021194E"/>
    <w:rsid w:val="00211955"/>
    <w:rsid w:val="00211CA4"/>
    <w:rsid w:val="00211D96"/>
    <w:rsid w:val="00212170"/>
    <w:rsid w:val="0021246C"/>
    <w:rsid w:val="002125E2"/>
    <w:rsid w:val="002127E8"/>
    <w:rsid w:val="00212878"/>
    <w:rsid w:val="002128E3"/>
    <w:rsid w:val="00212B2F"/>
    <w:rsid w:val="00212B7B"/>
    <w:rsid w:val="00212DE2"/>
    <w:rsid w:val="002130F4"/>
    <w:rsid w:val="002132A2"/>
    <w:rsid w:val="0021341F"/>
    <w:rsid w:val="0021358B"/>
    <w:rsid w:val="0021360E"/>
    <w:rsid w:val="002138E0"/>
    <w:rsid w:val="00213AC8"/>
    <w:rsid w:val="00213C35"/>
    <w:rsid w:val="00213DE9"/>
    <w:rsid w:val="00213E26"/>
    <w:rsid w:val="00213F6C"/>
    <w:rsid w:val="0021498C"/>
    <w:rsid w:val="002149D0"/>
    <w:rsid w:val="00214E76"/>
    <w:rsid w:val="002155C1"/>
    <w:rsid w:val="0021580B"/>
    <w:rsid w:val="00215983"/>
    <w:rsid w:val="00215E9C"/>
    <w:rsid w:val="00216162"/>
    <w:rsid w:val="0021638D"/>
    <w:rsid w:val="002163C7"/>
    <w:rsid w:val="00216771"/>
    <w:rsid w:val="00216807"/>
    <w:rsid w:val="002170E6"/>
    <w:rsid w:val="002174BD"/>
    <w:rsid w:val="002175EB"/>
    <w:rsid w:val="00217849"/>
    <w:rsid w:val="002206C3"/>
    <w:rsid w:val="002208FA"/>
    <w:rsid w:val="00220CCD"/>
    <w:rsid w:val="00220F90"/>
    <w:rsid w:val="00221550"/>
    <w:rsid w:val="002215BC"/>
    <w:rsid w:val="00221614"/>
    <w:rsid w:val="00221654"/>
    <w:rsid w:val="00221A23"/>
    <w:rsid w:val="00221A7D"/>
    <w:rsid w:val="00221BB8"/>
    <w:rsid w:val="00221C3B"/>
    <w:rsid w:val="00221EA8"/>
    <w:rsid w:val="00221F46"/>
    <w:rsid w:val="00221FB0"/>
    <w:rsid w:val="0022220A"/>
    <w:rsid w:val="002224A8"/>
    <w:rsid w:val="00222AA1"/>
    <w:rsid w:val="00222CBB"/>
    <w:rsid w:val="00222D1D"/>
    <w:rsid w:val="00222E0E"/>
    <w:rsid w:val="00222EB9"/>
    <w:rsid w:val="002232E6"/>
    <w:rsid w:val="0022355E"/>
    <w:rsid w:val="002236E5"/>
    <w:rsid w:val="00223857"/>
    <w:rsid w:val="00223900"/>
    <w:rsid w:val="00223955"/>
    <w:rsid w:val="00223AEA"/>
    <w:rsid w:val="00223AED"/>
    <w:rsid w:val="00223C98"/>
    <w:rsid w:val="00223FC8"/>
    <w:rsid w:val="0022410E"/>
    <w:rsid w:val="002246A6"/>
    <w:rsid w:val="0022483D"/>
    <w:rsid w:val="0022495A"/>
    <w:rsid w:val="00224A4C"/>
    <w:rsid w:val="00224B4F"/>
    <w:rsid w:val="00224BB9"/>
    <w:rsid w:val="00224E25"/>
    <w:rsid w:val="00225057"/>
    <w:rsid w:val="00225521"/>
    <w:rsid w:val="00225532"/>
    <w:rsid w:val="00225595"/>
    <w:rsid w:val="00225954"/>
    <w:rsid w:val="002259FF"/>
    <w:rsid w:val="00225A62"/>
    <w:rsid w:val="00226375"/>
    <w:rsid w:val="002264C0"/>
    <w:rsid w:val="002264E6"/>
    <w:rsid w:val="00226870"/>
    <w:rsid w:val="0022715D"/>
    <w:rsid w:val="002271BE"/>
    <w:rsid w:val="00227293"/>
    <w:rsid w:val="002272C0"/>
    <w:rsid w:val="002275C8"/>
    <w:rsid w:val="002278AA"/>
    <w:rsid w:val="002278CF"/>
    <w:rsid w:val="00227BFB"/>
    <w:rsid w:val="00227C8B"/>
    <w:rsid w:val="00227DCF"/>
    <w:rsid w:val="00227E5B"/>
    <w:rsid w:val="00227F2C"/>
    <w:rsid w:val="00230279"/>
    <w:rsid w:val="002303FB"/>
    <w:rsid w:val="00230408"/>
    <w:rsid w:val="002305FE"/>
    <w:rsid w:val="0023091A"/>
    <w:rsid w:val="00230AE9"/>
    <w:rsid w:val="00230B3B"/>
    <w:rsid w:val="00230C27"/>
    <w:rsid w:val="0023101B"/>
    <w:rsid w:val="00231118"/>
    <w:rsid w:val="00231322"/>
    <w:rsid w:val="002316E5"/>
    <w:rsid w:val="00231932"/>
    <w:rsid w:val="00231E2E"/>
    <w:rsid w:val="00231F86"/>
    <w:rsid w:val="00232425"/>
    <w:rsid w:val="002326F6"/>
    <w:rsid w:val="00232750"/>
    <w:rsid w:val="00232A58"/>
    <w:rsid w:val="00233032"/>
    <w:rsid w:val="0023318F"/>
    <w:rsid w:val="002331ED"/>
    <w:rsid w:val="002332C6"/>
    <w:rsid w:val="00233934"/>
    <w:rsid w:val="00233C7C"/>
    <w:rsid w:val="002340F9"/>
    <w:rsid w:val="00234190"/>
    <w:rsid w:val="0023440D"/>
    <w:rsid w:val="0023458C"/>
    <w:rsid w:val="00234624"/>
    <w:rsid w:val="002346E8"/>
    <w:rsid w:val="002347D7"/>
    <w:rsid w:val="002347FD"/>
    <w:rsid w:val="00234B60"/>
    <w:rsid w:val="00234DEC"/>
    <w:rsid w:val="00234EA4"/>
    <w:rsid w:val="00234F31"/>
    <w:rsid w:val="00234FDC"/>
    <w:rsid w:val="0023517D"/>
    <w:rsid w:val="00235420"/>
    <w:rsid w:val="002358E8"/>
    <w:rsid w:val="002358F6"/>
    <w:rsid w:val="002359CD"/>
    <w:rsid w:val="00235BFF"/>
    <w:rsid w:val="00235D08"/>
    <w:rsid w:val="00235DAE"/>
    <w:rsid w:val="00235FB3"/>
    <w:rsid w:val="00236038"/>
    <w:rsid w:val="0023613E"/>
    <w:rsid w:val="00236225"/>
    <w:rsid w:val="0023657B"/>
    <w:rsid w:val="00236F74"/>
    <w:rsid w:val="00236F8B"/>
    <w:rsid w:val="002371CF"/>
    <w:rsid w:val="0023746C"/>
    <w:rsid w:val="002374F2"/>
    <w:rsid w:val="002379B4"/>
    <w:rsid w:val="00237EF2"/>
    <w:rsid w:val="002400AC"/>
    <w:rsid w:val="00240287"/>
    <w:rsid w:val="002404FE"/>
    <w:rsid w:val="00240780"/>
    <w:rsid w:val="00240EFD"/>
    <w:rsid w:val="00241074"/>
    <w:rsid w:val="002414D1"/>
    <w:rsid w:val="00241900"/>
    <w:rsid w:val="00241BA3"/>
    <w:rsid w:val="00241BD1"/>
    <w:rsid w:val="00241DCB"/>
    <w:rsid w:val="00241F49"/>
    <w:rsid w:val="00242241"/>
    <w:rsid w:val="00242858"/>
    <w:rsid w:val="0024308D"/>
    <w:rsid w:val="002435DC"/>
    <w:rsid w:val="00244109"/>
    <w:rsid w:val="00244251"/>
    <w:rsid w:val="002443E3"/>
    <w:rsid w:val="00244444"/>
    <w:rsid w:val="0024460A"/>
    <w:rsid w:val="002446CF"/>
    <w:rsid w:val="002449DF"/>
    <w:rsid w:val="00244C33"/>
    <w:rsid w:val="00244CA8"/>
    <w:rsid w:val="0024512F"/>
    <w:rsid w:val="00245151"/>
    <w:rsid w:val="002454E1"/>
    <w:rsid w:val="00245698"/>
    <w:rsid w:val="00245A1C"/>
    <w:rsid w:val="00245D5F"/>
    <w:rsid w:val="00246145"/>
    <w:rsid w:val="0024620E"/>
    <w:rsid w:val="0024627F"/>
    <w:rsid w:val="00246365"/>
    <w:rsid w:val="002465A7"/>
    <w:rsid w:val="002468D6"/>
    <w:rsid w:val="00246A18"/>
    <w:rsid w:val="00246AE7"/>
    <w:rsid w:val="00246B24"/>
    <w:rsid w:val="00246B5A"/>
    <w:rsid w:val="00246EA9"/>
    <w:rsid w:val="00247674"/>
    <w:rsid w:val="002476B7"/>
    <w:rsid w:val="002476BF"/>
    <w:rsid w:val="00247884"/>
    <w:rsid w:val="002478B2"/>
    <w:rsid w:val="00247ABC"/>
    <w:rsid w:val="00247D48"/>
    <w:rsid w:val="00247DF6"/>
    <w:rsid w:val="00247E47"/>
    <w:rsid w:val="0025007F"/>
    <w:rsid w:val="00250203"/>
    <w:rsid w:val="002503E5"/>
    <w:rsid w:val="00250458"/>
    <w:rsid w:val="002504A6"/>
    <w:rsid w:val="002504DC"/>
    <w:rsid w:val="0025060B"/>
    <w:rsid w:val="0025092F"/>
    <w:rsid w:val="00250B6A"/>
    <w:rsid w:val="00250C45"/>
    <w:rsid w:val="00250CDF"/>
    <w:rsid w:val="00250D9D"/>
    <w:rsid w:val="00250F49"/>
    <w:rsid w:val="00250F97"/>
    <w:rsid w:val="002510C3"/>
    <w:rsid w:val="0025118C"/>
    <w:rsid w:val="0025125E"/>
    <w:rsid w:val="00251D64"/>
    <w:rsid w:val="00251FF0"/>
    <w:rsid w:val="0025204F"/>
    <w:rsid w:val="0025210B"/>
    <w:rsid w:val="002521DF"/>
    <w:rsid w:val="00252945"/>
    <w:rsid w:val="00252A7C"/>
    <w:rsid w:val="00252B3E"/>
    <w:rsid w:val="002531D6"/>
    <w:rsid w:val="002532A7"/>
    <w:rsid w:val="00253534"/>
    <w:rsid w:val="002536AA"/>
    <w:rsid w:val="00253C42"/>
    <w:rsid w:val="00253D63"/>
    <w:rsid w:val="00253E25"/>
    <w:rsid w:val="00253E77"/>
    <w:rsid w:val="00254102"/>
    <w:rsid w:val="00254375"/>
    <w:rsid w:val="00254696"/>
    <w:rsid w:val="00254D36"/>
    <w:rsid w:val="0025566F"/>
    <w:rsid w:val="0025581F"/>
    <w:rsid w:val="00255A16"/>
    <w:rsid w:val="00255B5C"/>
    <w:rsid w:val="00255B62"/>
    <w:rsid w:val="002565A3"/>
    <w:rsid w:val="00256779"/>
    <w:rsid w:val="002567CC"/>
    <w:rsid w:val="00256812"/>
    <w:rsid w:val="00256836"/>
    <w:rsid w:val="00256A9A"/>
    <w:rsid w:val="0025704D"/>
    <w:rsid w:val="00257388"/>
    <w:rsid w:val="002575D0"/>
    <w:rsid w:val="00257658"/>
    <w:rsid w:val="00257684"/>
    <w:rsid w:val="00257941"/>
    <w:rsid w:val="00257A82"/>
    <w:rsid w:val="00257AFC"/>
    <w:rsid w:val="00257B21"/>
    <w:rsid w:val="00257C10"/>
    <w:rsid w:val="00257E57"/>
    <w:rsid w:val="00257EAA"/>
    <w:rsid w:val="00257EDD"/>
    <w:rsid w:val="0026020F"/>
    <w:rsid w:val="00260273"/>
    <w:rsid w:val="002602D1"/>
    <w:rsid w:val="002604DA"/>
    <w:rsid w:val="00260881"/>
    <w:rsid w:val="00260997"/>
    <w:rsid w:val="00260A93"/>
    <w:rsid w:val="00260E4B"/>
    <w:rsid w:val="00261126"/>
    <w:rsid w:val="0026119D"/>
    <w:rsid w:val="00261337"/>
    <w:rsid w:val="002614E4"/>
    <w:rsid w:val="0026176E"/>
    <w:rsid w:val="002618D3"/>
    <w:rsid w:val="00261962"/>
    <w:rsid w:val="002619EF"/>
    <w:rsid w:val="00261AC0"/>
    <w:rsid w:val="00261D8A"/>
    <w:rsid w:val="00261E1C"/>
    <w:rsid w:val="00261EBC"/>
    <w:rsid w:val="00261ED9"/>
    <w:rsid w:val="00261F15"/>
    <w:rsid w:val="00261F6C"/>
    <w:rsid w:val="00261F89"/>
    <w:rsid w:val="00261FB7"/>
    <w:rsid w:val="00262089"/>
    <w:rsid w:val="002620F1"/>
    <w:rsid w:val="0026265A"/>
    <w:rsid w:val="00262769"/>
    <w:rsid w:val="00262912"/>
    <w:rsid w:val="00262944"/>
    <w:rsid w:val="002629C4"/>
    <w:rsid w:val="00262AB6"/>
    <w:rsid w:val="00262C72"/>
    <w:rsid w:val="00262E26"/>
    <w:rsid w:val="00262FA5"/>
    <w:rsid w:val="00263474"/>
    <w:rsid w:val="00263772"/>
    <w:rsid w:val="0026383A"/>
    <w:rsid w:val="00263D99"/>
    <w:rsid w:val="00263E05"/>
    <w:rsid w:val="00263FF3"/>
    <w:rsid w:val="002640F1"/>
    <w:rsid w:val="002642E1"/>
    <w:rsid w:val="0026483F"/>
    <w:rsid w:val="00264F49"/>
    <w:rsid w:val="002650CA"/>
    <w:rsid w:val="0026530F"/>
    <w:rsid w:val="00265389"/>
    <w:rsid w:val="00265524"/>
    <w:rsid w:val="002655DA"/>
    <w:rsid w:val="00265634"/>
    <w:rsid w:val="00265716"/>
    <w:rsid w:val="00265B0B"/>
    <w:rsid w:val="00265C1E"/>
    <w:rsid w:val="00266034"/>
    <w:rsid w:val="0026612C"/>
    <w:rsid w:val="00266131"/>
    <w:rsid w:val="002665D0"/>
    <w:rsid w:val="0026663D"/>
    <w:rsid w:val="00266FA2"/>
    <w:rsid w:val="00267173"/>
    <w:rsid w:val="0026724A"/>
    <w:rsid w:val="002673A7"/>
    <w:rsid w:val="0026764E"/>
    <w:rsid w:val="002676F6"/>
    <w:rsid w:val="00267B60"/>
    <w:rsid w:val="002706F6"/>
    <w:rsid w:val="00270875"/>
    <w:rsid w:val="00270BD8"/>
    <w:rsid w:val="00270BDA"/>
    <w:rsid w:val="002710D6"/>
    <w:rsid w:val="00271279"/>
    <w:rsid w:val="00271610"/>
    <w:rsid w:val="00271E8A"/>
    <w:rsid w:val="00271E8D"/>
    <w:rsid w:val="0027210D"/>
    <w:rsid w:val="0027225B"/>
    <w:rsid w:val="002724B5"/>
    <w:rsid w:val="002725A7"/>
    <w:rsid w:val="00272660"/>
    <w:rsid w:val="00272841"/>
    <w:rsid w:val="00272A0E"/>
    <w:rsid w:val="00272A8C"/>
    <w:rsid w:val="00272C2F"/>
    <w:rsid w:val="00272F1B"/>
    <w:rsid w:val="0027306C"/>
    <w:rsid w:val="0027321B"/>
    <w:rsid w:val="00273B1C"/>
    <w:rsid w:val="00273FA8"/>
    <w:rsid w:val="0027413C"/>
    <w:rsid w:val="0027415E"/>
    <w:rsid w:val="0027481D"/>
    <w:rsid w:val="0027494E"/>
    <w:rsid w:val="002749A9"/>
    <w:rsid w:val="00274D6E"/>
    <w:rsid w:val="00274E5F"/>
    <w:rsid w:val="00275169"/>
    <w:rsid w:val="002751E1"/>
    <w:rsid w:val="002754C0"/>
    <w:rsid w:val="0027576F"/>
    <w:rsid w:val="00275DDD"/>
    <w:rsid w:val="00275EEB"/>
    <w:rsid w:val="002762CC"/>
    <w:rsid w:val="0027644B"/>
    <w:rsid w:val="002764F1"/>
    <w:rsid w:val="00276528"/>
    <w:rsid w:val="00276574"/>
    <w:rsid w:val="0027658A"/>
    <w:rsid w:val="0027668F"/>
    <w:rsid w:val="002769B5"/>
    <w:rsid w:val="00276D43"/>
    <w:rsid w:val="00276FE3"/>
    <w:rsid w:val="00277305"/>
    <w:rsid w:val="00277344"/>
    <w:rsid w:val="0027739E"/>
    <w:rsid w:val="002773D0"/>
    <w:rsid w:val="002773EF"/>
    <w:rsid w:val="00277465"/>
    <w:rsid w:val="002777B4"/>
    <w:rsid w:val="00277B13"/>
    <w:rsid w:val="00277C0D"/>
    <w:rsid w:val="0028032C"/>
    <w:rsid w:val="00280630"/>
    <w:rsid w:val="00280675"/>
    <w:rsid w:val="002806AC"/>
    <w:rsid w:val="00280848"/>
    <w:rsid w:val="00280C3C"/>
    <w:rsid w:val="0028129E"/>
    <w:rsid w:val="002812BD"/>
    <w:rsid w:val="00281BA2"/>
    <w:rsid w:val="00281E5D"/>
    <w:rsid w:val="00281F44"/>
    <w:rsid w:val="002828EF"/>
    <w:rsid w:val="00282C24"/>
    <w:rsid w:val="00282FA9"/>
    <w:rsid w:val="002830AC"/>
    <w:rsid w:val="00283216"/>
    <w:rsid w:val="00283569"/>
    <w:rsid w:val="00283C85"/>
    <w:rsid w:val="00283D72"/>
    <w:rsid w:val="00283F87"/>
    <w:rsid w:val="00284332"/>
    <w:rsid w:val="00284437"/>
    <w:rsid w:val="002844B9"/>
    <w:rsid w:val="00284583"/>
    <w:rsid w:val="00284796"/>
    <w:rsid w:val="002848A6"/>
    <w:rsid w:val="00285197"/>
    <w:rsid w:val="00285320"/>
    <w:rsid w:val="0028542F"/>
    <w:rsid w:val="00285CC2"/>
    <w:rsid w:val="00285D99"/>
    <w:rsid w:val="00285EF9"/>
    <w:rsid w:val="002862EF"/>
    <w:rsid w:val="00286389"/>
    <w:rsid w:val="002866C2"/>
    <w:rsid w:val="00286779"/>
    <w:rsid w:val="00286787"/>
    <w:rsid w:val="00286815"/>
    <w:rsid w:val="00286879"/>
    <w:rsid w:val="00286CD4"/>
    <w:rsid w:val="00286D33"/>
    <w:rsid w:val="00287385"/>
    <w:rsid w:val="00287722"/>
    <w:rsid w:val="00287736"/>
    <w:rsid w:val="00287D58"/>
    <w:rsid w:val="0029025F"/>
    <w:rsid w:val="00290626"/>
    <w:rsid w:val="00290876"/>
    <w:rsid w:val="00290891"/>
    <w:rsid w:val="00290AF7"/>
    <w:rsid w:val="00290FFB"/>
    <w:rsid w:val="00291689"/>
    <w:rsid w:val="0029195F"/>
    <w:rsid w:val="00291B30"/>
    <w:rsid w:val="00292294"/>
    <w:rsid w:val="00292574"/>
    <w:rsid w:val="002926A5"/>
    <w:rsid w:val="002926BC"/>
    <w:rsid w:val="002926D3"/>
    <w:rsid w:val="0029292F"/>
    <w:rsid w:val="00292AB0"/>
    <w:rsid w:val="00292F6D"/>
    <w:rsid w:val="00293000"/>
    <w:rsid w:val="0029306E"/>
    <w:rsid w:val="002931FC"/>
    <w:rsid w:val="00293DB7"/>
    <w:rsid w:val="002940ED"/>
    <w:rsid w:val="00294158"/>
    <w:rsid w:val="0029439A"/>
    <w:rsid w:val="002947E8"/>
    <w:rsid w:val="00294952"/>
    <w:rsid w:val="00294B19"/>
    <w:rsid w:val="00294C94"/>
    <w:rsid w:val="00294FA6"/>
    <w:rsid w:val="002952D3"/>
    <w:rsid w:val="00295757"/>
    <w:rsid w:val="002959B3"/>
    <w:rsid w:val="00295CC8"/>
    <w:rsid w:val="00295DA7"/>
    <w:rsid w:val="00295EFF"/>
    <w:rsid w:val="00295F40"/>
    <w:rsid w:val="00296150"/>
    <w:rsid w:val="00296286"/>
    <w:rsid w:val="00296306"/>
    <w:rsid w:val="0029647F"/>
    <w:rsid w:val="002966A8"/>
    <w:rsid w:val="002966AA"/>
    <w:rsid w:val="00296977"/>
    <w:rsid w:val="00296AC9"/>
    <w:rsid w:val="00296C75"/>
    <w:rsid w:val="00296E47"/>
    <w:rsid w:val="00296F1B"/>
    <w:rsid w:val="00297321"/>
    <w:rsid w:val="002974A8"/>
    <w:rsid w:val="002974C6"/>
    <w:rsid w:val="0029765F"/>
    <w:rsid w:val="00297C9B"/>
    <w:rsid w:val="00297DBD"/>
    <w:rsid w:val="00297E70"/>
    <w:rsid w:val="00297E79"/>
    <w:rsid w:val="002A01F3"/>
    <w:rsid w:val="002A0275"/>
    <w:rsid w:val="002A0393"/>
    <w:rsid w:val="002A052B"/>
    <w:rsid w:val="002A05C9"/>
    <w:rsid w:val="002A0A81"/>
    <w:rsid w:val="002A0E7B"/>
    <w:rsid w:val="002A0F02"/>
    <w:rsid w:val="002A1322"/>
    <w:rsid w:val="002A15E0"/>
    <w:rsid w:val="002A1719"/>
    <w:rsid w:val="002A17AB"/>
    <w:rsid w:val="002A1BCE"/>
    <w:rsid w:val="002A1C37"/>
    <w:rsid w:val="002A1D7D"/>
    <w:rsid w:val="002A1E55"/>
    <w:rsid w:val="002A1E84"/>
    <w:rsid w:val="002A1EA1"/>
    <w:rsid w:val="002A1EEC"/>
    <w:rsid w:val="002A1F46"/>
    <w:rsid w:val="002A1F55"/>
    <w:rsid w:val="002A20A8"/>
    <w:rsid w:val="002A23BB"/>
    <w:rsid w:val="002A24D8"/>
    <w:rsid w:val="002A29D8"/>
    <w:rsid w:val="002A2BCD"/>
    <w:rsid w:val="002A2C79"/>
    <w:rsid w:val="002A2D15"/>
    <w:rsid w:val="002A2DD4"/>
    <w:rsid w:val="002A304C"/>
    <w:rsid w:val="002A3368"/>
    <w:rsid w:val="002A362A"/>
    <w:rsid w:val="002A3814"/>
    <w:rsid w:val="002A3923"/>
    <w:rsid w:val="002A3A09"/>
    <w:rsid w:val="002A3A8C"/>
    <w:rsid w:val="002A3BA3"/>
    <w:rsid w:val="002A3DCD"/>
    <w:rsid w:val="002A3E3A"/>
    <w:rsid w:val="002A43AE"/>
    <w:rsid w:val="002A47C2"/>
    <w:rsid w:val="002A4CC4"/>
    <w:rsid w:val="002A52DB"/>
    <w:rsid w:val="002A52E2"/>
    <w:rsid w:val="002A53CC"/>
    <w:rsid w:val="002A5606"/>
    <w:rsid w:val="002A5F88"/>
    <w:rsid w:val="002A6665"/>
    <w:rsid w:val="002A66FC"/>
    <w:rsid w:val="002A6847"/>
    <w:rsid w:val="002A6941"/>
    <w:rsid w:val="002A697C"/>
    <w:rsid w:val="002A6D60"/>
    <w:rsid w:val="002A6D89"/>
    <w:rsid w:val="002A6E26"/>
    <w:rsid w:val="002A6E5C"/>
    <w:rsid w:val="002A6F2D"/>
    <w:rsid w:val="002A7258"/>
    <w:rsid w:val="002A75EE"/>
    <w:rsid w:val="002A7ABD"/>
    <w:rsid w:val="002A7BCF"/>
    <w:rsid w:val="002A7C34"/>
    <w:rsid w:val="002B01AC"/>
    <w:rsid w:val="002B066E"/>
    <w:rsid w:val="002B089C"/>
    <w:rsid w:val="002B0AA3"/>
    <w:rsid w:val="002B0BCF"/>
    <w:rsid w:val="002B0C48"/>
    <w:rsid w:val="002B160C"/>
    <w:rsid w:val="002B17B3"/>
    <w:rsid w:val="002B1BE4"/>
    <w:rsid w:val="002B1CB2"/>
    <w:rsid w:val="002B21DA"/>
    <w:rsid w:val="002B233A"/>
    <w:rsid w:val="002B236D"/>
    <w:rsid w:val="002B24D5"/>
    <w:rsid w:val="002B2A4F"/>
    <w:rsid w:val="002B2AA1"/>
    <w:rsid w:val="002B2F33"/>
    <w:rsid w:val="002B3082"/>
    <w:rsid w:val="002B34DA"/>
    <w:rsid w:val="002B3ACC"/>
    <w:rsid w:val="002B3C82"/>
    <w:rsid w:val="002B3F41"/>
    <w:rsid w:val="002B418E"/>
    <w:rsid w:val="002B42A4"/>
    <w:rsid w:val="002B47AB"/>
    <w:rsid w:val="002B4935"/>
    <w:rsid w:val="002B4936"/>
    <w:rsid w:val="002B49DC"/>
    <w:rsid w:val="002B4B07"/>
    <w:rsid w:val="002B4B3C"/>
    <w:rsid w:val="002B51CF"/>
    <w:rsid w:val="002B5261"/>
    <w:rsid w:val="002B57B3"/>
    <w:rsid w:val="002B5835"/>
    <w:rsid w:val="002B5BC0"/>
    <w:rsid w:val="002B5EAD"/>
    <w:rsid w:val="002B5EB1"/>
    <w:rsid w:val="002B601A"/>
    <w:rsid w:val="002B63BC"/>
    <w:rsid w:val="002B67F6"/>
    <w:rsid w:val="002B6D12"/>
    <w:rsid w:val="002B6DFF"/>
    <w:rsid w:val="002B6E62"/>
    <w:rsid w:val="002B7274"/>
    <w:rsid w:val="002B7782"/>
    <w:rsid w:val="002B7786"/>
    <w:rsid w:val="002B7905"/>
    <w:rsid w:val="002B794C"/>
    <w:rsid w:val="002B7AFE"/>
    <w:rsid w:val="002B7BB3"/>
    <w:rsid w:val="002B7BDC"/>
    <w:rsid w:val="002B7E2F"/>
    <w:rsid w:val="002C002E"/>
    <w:rsid w:val="002C0361"/>
    <w:rsid w:val="002C0904"/>
    <w:rsid w:val="002C0941"/>
    <w:rsid w:val="002C0AB3"/>
    <w:rsid w:val="002C0BF2"/>
    <w:rsid w:val="002C0C6D"/>
    <w:rsid w:val="002C0F20"/>
    <w:rsid w:val="002C1114"/>
    <w:rsid w:val="002C1124"/>
    <w:rsid w:val="002C12A3"/>
    <w:rsid w:val="002C168A"/>
    <w:rsid w:val="002C16C4"/>
    <w:rsid w:val="002C18DF"/>
    <w:rsid w:val="002C191B"/>
    <w:rsid w:val="002C1F7E"/>
    <w:rsid w:val="002C203B"/>
    <w:rsid w:val="002C2112"/>
    <w:rsid w:val="002C2404"/>
    <w:rsid w:val="002C24A0"/>
    <w:rsid w:val="002C24B2"/>
    <w:rsid w:val="002C258E"/>
    <w:rsid w:val="002C2D77"/>
    <w:rsid w:val="002C2F02"/>
    <w:rsid w:val="002C3472"/>
    <w:rsid w:val="002C3586"/>
    <w:rsid w:val="002C3870"/>
    <w:rsid w:val="002C38B4"/>
    <w:rsid w:val="002C38CA"/>
    <w:rsid w:val="002C411D"/>
    <w:rsid w:val="002C4156"/>
    <w:rsid w:val="002C4224"/>
    <w:rsid w:val="002C47AF"/>
    <w:rsid w:val="002C4BF1"/>
    <w:rsid w:val="002C4D44"/>
    <w:rsid w:val="002C4D9E"/>
    <w:rsid w:val="002C4F11"/>
    <w:rsid w:val="002C4F9E"/>
    <w:rsid w:val="002C55E5"/>
    <w:rsid w:val="002C569D"/>
    <w:rsid w:val="002C58BE"/>
    <w:rsid w:val="002C59DF"/>
    <w:rsid w:val="002C5A4C"/>
    <w:rsid w:val="002C5B99"/>
    <w:rsid w:val="002C5DBC"/>
    <w:rsid w:val="002C5DFA"/>
    <w:rsid w:val="002C5E46"/>
    <w:rsid w:val="002C6066"/>
    <w:rsid w:val="002C60BE"/>
    <w:rsid w:val="002C6149"/>
    <w:rsid w:val="002C7126"/>
    <w:rsid w:val="002C7648"/>
    <w:rsid w:val="002C7776"/>
    <w:rsid w:val="002C7AE4"/>
    <w:rsid w:val="002C7E32"/>
    <w:rsid w:val="002D05D8"/>
    <w:rsid w:val="002D0B4E"/>
    <w:rsid w:val="002D108F"/>
    <w:rsid w:val="002D1177"/>
    <w:rsid w:val="002D1441"/>
    <w:rsid w:val="002D15FE"/>
    <w:rsid w:val="002D196F"/>
    <w:rsid w:val="002D1DB5"/>
    <w:rsid w:val="002D22EE"/>
    <w:rsid w:val="002D2436"/>
    <w:rsid w:val="002D25DB"/>
    <w:rsid w:val="002D291A"/>
    <w:rsid w:val="002D2920"/>
    <w:rsid w:val="002D33CF"/>
    <w:rsid w:val="002D35BD"/>
    <w:rsid w:val="002D35C7"/>
    <w:rsid w:val="002D3B94"/>
    <w:rsid w:val="002D3CB9"/>
    <w:rsid w:val="002D3CBE"/>
    <w:rsid w:val="002D3D0A"/>
    <w:rsid w:val="002D3E55"/>
    <w:rsid w:val="002D3F1A"/>
    <w:rsid w:val="002D3F9B"/>
    <w:rsid w:val="002D3FAD"/>
    <w:rsid w:val="002D47ED"/>
    <w:rsid w:val="002D4FDF"/>
    <w:rsid w:val="002D50B3"/>
    <w:rsid w:val="002D5201"/>
    <w:rsid w:val="002D578B"/>
    <w:rsid w:val="002D57EE"/>
    <w:rsid w:val="002D58AC"/>
    <w:rsid w:val="002D5980"/>
    <w:rsid w:val="002D5B86"/>
    <w:rsid w:val="002D5DC4"/>
    <w:rsid w:val="002D5F9E"/>
    <w:rsid w:val="002D6367"/>
    <w:rsid w:val="002D64AC"/>
    <w:rsid w:val="002D64DE"/>
    <w:rsid w:val="002D656B"/>
    <w:rsid w:val="002D6CFE"/>
    <w:rsid w:val="002D7024"/>
    <w:rsid w:val="002D70E2"/>
    <w:rsid w:val="002D740C"/>
    <w:rsid w:val="002D7524"/>
    <w:rsid w:val="002D763F"/>
    <w:rsid w:val="002D7704"/>
    <w:rsid w:val="002D7964"/>
    <w:rsid w:val="002D7BD2"/>
    <w:rsid w:val="002D7C0B"/>
    <w:rsid w:val="002D7CCD"/>
    <w:rsid w:val="002D7E20"/>
    <w:rsid w:val="002D7E4C"/>
    <w:rsid w:val="002E0030"/>
    <w:rsid w:val="002E063E"/>
    <w:rsid w:val="002E09CE"/>
    <w:rsid w:val="002E0E11"/>
    <w:rsid w:val="002E0FA4"/>
    <w:rsid w:val="002E0FEA"/>
    <w:rsid w:val="002E11CF"/>
    <w:rsid w:val="002E142A"/>
    <w:rsid w:val="002E14FB"/>
    <w:rsid w:val="002E16A2"/>
    <w:rsid w:val="002E1725"/>
    <w:rsid w:val="002E17B0"/>
    <w:rsid w:val="002E1873"/>
    <w:rsid w:val="002E18E4"/>
    <w:rsid w:val="002E1A49"/>
    <w:rsid w:val="002E1A63"/>
    <w:rsid w:val="002E1DD9"/>
    <w:rsid w:val="002E1FAD"/>
    <w:rsid w:val="002E2032"/>
    <w:rsid w:val="002E206E"/>
    <w:rsid w:val="002E26C1"/>
    <w:rsid w:val="002E293C"/>
    <w:rsid w:val="002E2A6B"/>
    <w:rsid w:val="002E2F6E"/>
    <w:rsid w:val="002E34EE"/>
    <w:rsid w:val="002E3506"/>
    <w:rsid w:val="002E3735"/>
    <w:rsid w:val="002E37C9"/>
    <w:rsid w:val="002E38A7"/>
    <w:rsid w:val="002E3AFC"/>
    <w:rsid w:val="002E3C4C"/>
    <w:rsid w:val="002E42E3"/>
    <w:rsid w:val="002E495A"/>
    <w:rsid w:val="002E4D0D"/>
    <w:rsid w:val="002E4D9A"/>
    <w:rsid w:val="002E5341"/>
    <w:rsid w:val="002E53DA"/>
    <w:rsid w:val="002E573D"/>
    <w:rsid w:val="002E58B0"/>
    <w:rsid w:val="002E5A3D"/>
    <w:rsid w:val="002E5CEB"/>
    <w:rsid w:val="002E5DE7"/>
    <w:rsid w:val="002E5E6D"/>
    <w:rsid w:val="002E5EC0"/>
    <w:rsid w:val="002E649D"/>
    <w:rsid w:val="002E67F0"/>
    <w:rsid w:val="002E6A68"/>
    <w:rsid w:val="002E6C5E"/>
    <w:rsid w:val="002E6E72"/>
    <w:rsid w:val="002E6E8B"/>
    <w:rsid w:val="002E7191"/>
    <w:rsid w:val="002E732E"/>
    <w:rsid w:val="002E75E9"/>
    <w:rsid w:val="002E7A39"/>
    <w:rsid w:val="002E7BB8"/>
    <w:rsid w:val="002F0512"/>
    <w:rsid w:val="002F0671"/>
    <w:rsid w:val="002F0D2D"/>
    <w:rsid w:val="002F0F03"/>
    <w:rsid w:val="002F0F7D"/>
    <w:rsid w:val="002F0FCD"/>
    <w:rsid w:val="002F1212"/>
    <w:rsid w:val="002F1513"/>
    <w:rsid w:val="002F1D1C"/>
    <w:rsid w:val="002F1DEB"/>
    <w:rsid w:val="002F23F0"/>
    <w:rsid w:val="002F25F0"/>
    <w:rsid w:val="002F2814"/>
    <w:rsid w:val="002F2DDC"/>
    <w:rsid w:val="002F2E5B"/>
    <w:rsid w:val="002F343F"/>
    <w:rsid w:val="002F34FE"/>
    <w:rsid w:val="002F37EF"/>
    <w:rsid w:val="002F38DF"/>
    <w:rsid w:val="002F3DE6"/>
    <w:rsid w:val="002F3E8C"/>
    <w:rsid w:val="002F431E"/>
    <w:rsid w:val="002F4912"/>
    <w:rsid w:val="002F4AF5"/>
    <w:rsid w:val="002F4D80"/>
    <w:rsid w:val="002F5700"/>
    <w:rsid w:val="002F5963"/>
    <w:rsid w:val="002F59DE"/>
    <w:rsid w:val="002F5AA7"/>
    <w:rsid w:val="002F5B30"/>
    <w:rsid w:val="002F67D5"/>
    <w:rsid w:val="002F69AC"/>
    <w:rsid w:val="002F6B50"/>
    <w:rsid w:val="002F6B5F"/>
    <w:rsid w:val="002F7361"/>
    <w:rsid w:val="002F7614"/>
    <w:rsid w:val="002F7703"/>
    <w:rsid w:val="002F777F"/>
    <w:rsid w:val="002F77D5"/>
    <w:rsid w:val="002F7ABC"/>
    <w:rsid w:val="002F7F8B"/>
    <w:rsid w:val="00300650"/>
    <w:rsid w:val="0030093B"/>
    <w:rsid w:val="00300C8F"/>
    <w:rsid w:val="00300F42"/>
    <w:rsid w:val="00301829"/>
    <w:rsid w:val="00301B46"/>
    <w:rsid w:val="00301D2D"/>
    <w:rsid w:val="0030207E"/>
    <w:rsid w:val="003022D2"/>
    <w:rsid w:val="00302651"/>
    <w:rsid w:val="00302711"/>
    <w:rsid w:val="00302F32"/>
    <w:rsid w:val="0030321E"/>
    <w:rsid w:val="003034E6"/>
    <w:rsid w:val="003037DF"/>
    <w:rsid w:val="00303DEB"/>
    <w:rsid w:val="003041AC"/>
    <w:rsid w:val="0030444F"/>
    <w:rsid w:val="0030476C"/>
    <w:rsid w:val="00304830"/>
    <w:rsid w:val="003049EA"/>
    <w:rsid w:val="00304B02"/>
    <w:rsid w:val="00304D53"/>
    <w:rsid w:val="00304F19"/>
    <w:rsid w:val="0030517A"/>
    <w:rsid w:val="00305387"/>
    <w:rsid w:val="00305423"/>
    <w:rsid w:val="00305736"/>
    <w:rsid w:val="00305812"/>
    <w:rsid w:val="003058EE"/>
    <w:rsid w:val="003060EB"/>
    <w:rsid w:val="00306134"/>
    <w:rsid w:val="0030642F"/>
    <w:rsid w:val="0030656F"/>
    <w:rsid w:val="0030659A"/>
    <w:rsid w:val="00306648"/>
    <w:rsid w:val="00306755"/>
    <w:rsid w:val="00306ABD"/>
    <w:rsid w:val="003071D9"/>
    <w:rsid w:val="0030728F"/>
    <w:rsid w:val="00307613"/>
    <w:rsid w:val="00307B9D"/>
    <w:rsid w:val="00307EB5"/>
    <w:rsid w:val="00307F13"/>
    <w:rsid w:val="0031032D"/>
    <w:rsid w:val="0031058D"/>
    <w:rsid w:val="00310745"/>
    <w:rsid w:val="0031074A"/>
    <w:rsid w:val="00310798"/>
    <w:rsid w:val="00310E4D"/>
    <w:rsid w:val="0031136B"/>
    <w:rsid w:val="00311544"/>
    <w:rsid w:val="0031168A"/>
    <w:rsid w:val="0031180A"/>
    <w:rsid w:val="00311B6A"/>
    <w:rsid w:val="00311FB2"/>
    <w:rsid w:val="00312226"/>
    <w:rsid w:val="003129A4"/>
    <w:rsid w:val="003129B2"/>
    <w:rsid w:val="00313130"/>
    <w:rsid w:val="0031331B"/>
    <w:rsid w:val="00313B81"/>
    <w:rsid w:val="00313F9E"/>
    <w:rsid w:val="0031405E"/>
    <w:rsid w:val="003142CE"/>
    <w:rsid w:val="00314A02"/>
    <w:rsid w:val="00314BD1"/>
    <w:rsid w:val="00314CBD"/>
    <w:rsid w:val="003150F4"/>
    <w:rsid w:val="003151A9"/>
    <w:rsid w:val="00315460"/>
    <w:rsid w:val="00315558"/>
    <w:rsid w:val="0031572E"/>
    <w:rsid w:val="0031581D"/>
    <w:rsid w:val="00315950"/>
    <w:rsid w:val="00315AB6"/>
    <w:rsid w:val="00315D13"/>
    <w:rsid w:val="00315FE3"/>
    <w:rsid w:val="003161E5"/>
    <w:rsid w:val="00316231"/>
    <w:rsid w:val="00316551"/>
    <w:rsid w:val="00316623"/>
    <w:rsid w:val="00316644"/>
    <w:rsid w:val="003166FA"/>
    <w:rsid w:val="00316840"/>
    <w:rsid w:val="00316913"/>
    <w:rsid w:val="00316A88"/>
    <w:rsid w:val="00316DD4"/>
    <w:rsid w:val="003172B2"/>
    <w:rsid w:val="0031733F"/>
    <w:rsid w:val="003173C5"/>
    <w:rsid w:val="003177DB"/>
    <w:rsid w:val="0031787F"/>
    <w:rsid w:val="00317ADD"/>
    <w:rsid w:val="00317DAF"/>
    <w:rsid w:val="00317E0D"/>
    <w:rsid w:val="003201C4"/>
    <w:rsid w:val="0032022E"/>
    <w:rsid w:val="00320234"/>
    <w:rsid w:val="00320255"/>
    <w:rsid w:val="00320491"/>
    <w:rsid w:val="00320A6A"/>
    <w:rsid w:val="00320AE7"/>
    <w:rsid w:val="0032114E"/>
    <w:rsid w:val="003216DD"/>
    <w:rsid w:val="0032184F"/>
    <w:rsid w:val="00321BA6"/>
    <w:rsid w:val="00321BA8"/>
    <w:rsid w:val="00321C03"/>
    <w:rsid w:val="00321CB5"/>
    <w:rsid w:val="00321E0D"/>
    <w:rsid w:val="0032253D"/>
    <w:rsid w:val="00323015"/>
    <w:rsid w:val="003231FD"/>
    <w:rsid w:val="00323224"/>
    <w:rsid w:val="0032325B"/>
    <w:rsid w:val="00323964"/>
    <w:rsid w:val="00323D24"/>
    <w:rsid w:val="00324125"/>
    <w:rsid w:val="0032452F"/>
    <w:rsid w:val="003246E7"/>
    <w:rsid w:val="00324849"/>
    <w:rsid w:val="00324A1F"/>
    <w:rsid w:val="00324AC7"/>
    <w:rsid w:val="00324B52"/>
    <w:rsid w:val="00324D28"/>
    <w:rsid w:val="00324F2D"/>
    <w:rsid w:val="00325151"/>
    <w:rsid w:val="003251B1"/>
    <w:rsid w:val="0032547C"/>
    <w:rsid w:val="003254BC"/>
    <w:rsid w:val="00325891"/>
    <w:rsid w:val="003258B2"/>
    <w:rsid w:val="00325D58"/>
    <w:rsid w:val="0032625C"/>
    <w:rsid w:val="0032648D"/>
    <w:rsid w:val="003269AE"/>
    <w:rsid w:val="00326B74"/>
    <w:rsid w:val="00326D9F"/>
    <w:rsid w:val="00326DE3"/>
    <w:rsid w:val="00326FC8"/>
    <w:rsid w:val="00327B4A"/>
    <w:rsid w:val="00327BC2"/>
    <w:rsid w:val="003301BD"/>
    <w:rsid w:val="003304A0"/>
    <w:rsid w:val="003309AC"/>
    <w:rsid w:val="00330B44"/>
    <w:rsid w:val="00330E17"/>
    <w:rsid w:val="00330EF6"/>
    <w:rsid w:val="00331220"/>
    <w:rsid w:val="00331423"/>
    <w:rsid w:val="00331525"/>
    <w:rsid w:val="003319E2"/>
    <w:rsid w:val="00331C82"/>
    <w:rsid w:val="00331D13"/>
    <w:rsid w:val="00331DD7"/>
    <w:rsid w:val="00331E11"/>
    <w:rsid w:val="003321D7"/>
    <w:rsid w:val="003323DE"/>
    <w:rsid w:val="0033258E"/>
    <w:rsid w:val="00332E6C"/>
    <w:rsid w:val="00333185"/>
    <w:rsid w:val="00333631"/>
    <w:rsid w:val="0033380D"/>
    <w:rsid w:val="0033385B"/>
    <w:rsid w:val="00333C4E"/>
    <w:rsid w:val="00333D88"/>
    <w:rsid w:val="00333F95"/>
    <w:rsid w:val="00334269"/>
    <w:rsid w:val="00334563"/>
    <w:rsid w:val="003346AE"/>
    <w:rsid w:val="00334AC5"/>
    <w:rsid w:val="00334AEE"/>
    <w:rsid w:val="003353AF"/>
    <w:rsid w:val="0033543B"/>
    <w:rsid w:val="00335486"/>
    <w:rsid w:val="00335648"/>
    <w:rsid w:val="00335879"/>
    <w:rsid w:val="003359B2"/>
    <w:rsid w:val="00335ADF"/>
    <w:rsid w:val="00335E34"/>
    <w:rsid w:val="00335F19"/>
    <w:rsid w:val="0033616D"/>
    <w:rsid w:val="003361D8"/>
    <w:rsid w:val="00336657"/>
    <w:rsid w:val="00336882"/>
    <w:rsid w:val="00336AFD"/>
    <w:rsid w:val="00336B9F"/>
    <w:rsid w:val="00336BAB"/>
    <w:rsid w:val="003370ED"/>
    <w:rsid w:val="003373BC"/>
    <w:rsid w:val="003375A7"/>
    <w:rsid w:val="003400B0"/>
    <w:rsid w:val="0034096A"/>
    <w:rsid w:val="00340FB4"/>
    <w:rsid w:val="00340FCE"/>
    <w:rsid w:val="00340FD7"/>
    <w:rsid w:val="0034118B"/>
    <w:rsid w:val="003412FA"/>
    <w:rsid w:val="003414F2"/>
    <w:rsid w:val="003415B2"/>
    <w:rsid w:val="00341680"/>
    <w:rsid w:val="00342021"/>
    <w:rsid w:val="0034287B"/>
    <w:rsid w:val="00342B1A"/>
    <w:rsid w:val="003430AA"/>
    <w:rsid w:val="003430BF"/>
    <w:rsid w:val="00343116"/>
    <w:rsid w:val="003433C0"/>
    <w:rsid w:val="00343808"/>
    <w:rsid w:val="00343C0A"/>
    <w:rsid w:val="003443F2"/>
    <w:rsid w:val="00344462"/>
    <w:rsid w:val="003446F9"/>
    <w:rsid w:val="00344BE6"/>
    <w:rsid w:val="00344DDD"/>
    <w:rsid w:val="00344F5D"/>
    <w:rsid w:val="003453EC"/>
    <w:rsid w:val="003457F9"/>
    <w:rsid w:val="00345876"/>
    <w:rsid w:val="0034598E"/>
    <w:rsid w:val="00345CDE"/>
    <w:rsid w:val="003461A5"/>
    <w:rsid w:val="003463C7"/>
    <w:rsid w:val="003466A1"/>
    <w:rsid w:val="00346775"/>
    <w:rsid w:val="00346925"/>
    <w:rsid w:val="00346D03"/>
    <w:rsid w:val="003475D5"/>
    <w:rsid w:val="003476DB"/>
    <w:rsid w:val="003477C3"/>
    <w:rsid w:val="00347B9D"/>
    <w:rsid w:val="00347D1D"/>
    <w:rsid w:val="00350048"/>
    <w:rsid w:val="00350A00"/>
    <w:rsid w:val="00350BCE"/>
    <w:rsid w:val="00350C7D"/>
    <w:rsid w:val="00350C91"/>
    <w:rsid w:val="00350DD2"/>
    <w:rsid w:val="00350DE3"/>
    <w:rsid w:val="00350E46"/>
    <w:rsid w:val="00350E95"/>
    <w:rsid w:val="0035135C"/>
    <w:rsid w:val="00351541"/>
    <w:rsid w:val="00351894"/>
    <w:rsid w:val="00351B0E"/>
    <w:rsid w:val="00351CCC"/>
    <w:rsid w:val="00351D51"/>
    <w:rsid w:val="00351EB0"/>
    <w:rsid w:val="00351F76"/>
    <w:rsid w:val="00351FC8"/>
    <w:rsid w:val="0035218D"/>
    <w:rsid w:val="0035225B"/>
    <w:rsid w:val="00352331"/>
    <w:rsid w:val="003524B7"/>
    <w:rsid w:val="00352814"/>
    <w:rsid w:val="0035307F"/>
    <w:rsid w:val="00353401"/>
    <w:rsid w:val="0035368A"/>
    <w:rsid w:val="003536AD"/>
    <w:rsid w:val="00353CEF"/>
    <w:rsid w:val="00353FC3"/>
    <w:rsid w:val="0035410E"/>
    <w:rsid w:val="00354413"/>
    <w:rsid w:val="003549EF"/>
    <w:rsid w:val="00354DC7"/>
    <w:rsid w:val="00354E50"/>
    <w:rsid w:val="00354F8C"/>
    <w:rsid w:val="003550E1"/>
    <w:rsid w:val="00355252"/>
    <w:rsid w:val="0035575B"/>
    <w:rsid w:val="00355C6A"/>
    <w:rsid w:val="00355E3C"/>
    <w:rsid w:val="0035615A"/>
    <w:rsid w:val="003563CB"/>
    <w:rsid w:val="00356543"/>
    <w:rsid w:val="00356617"/>
    <w:rsid w:val="003568F9"/>
    <w:rsid w:val="00356A55"/>
    <w:rsid w:val="00356A6B"/>
    <w:rsid w:val="00356B34"/>
    <w:rsid w:val="00356DC0"/>
    <w:rsid w:val="00356EA4"/>
    <w:rsid w:val="00356EBC"/>
    <w:rsid w:val="00356F67"/>
    <w:rsid w:val="00356FB3"/>
    <w:rsid w:val="003570D8"/>
    <w:rsid w:val="003571CF"/>
    <w:rsid w:val="0035720B"/>
    <w:rsid w:val="003572D7"/>
    <w:rsid w:val="003574DE"/>
    <w:rsid w:val="00357930"/>
    <w:rsid w:val="00357D93"/>
    <w:rsid w:val="00357FAA"/>
    <w:rsid w:val="00357FB1"/>
    <w:rsid w:val="00357FB7"/>
    <w:rsid w:val="003600FA"/>
    <w:rsid w:val="003603E5"/>
    <w:rsid w:val="003605DC"/>
    <w:rsid w:val="00360604"/>
    <w:rsid w:val="00360765"/>
    <w:rsid w:val="00360781"/>
    <w:rsid w:val="003609EF"/>
    <w:rsid w:val="00360CC3"/>
    <w:rsid w:val="003616B8"/>
    <w:rsid w:val="00361B50"/>
    <w:rsid w:val="00361B9E"/>
    <w:rsid w:val="00361D3A"/>
    <w:rsid w:val="003624E6"/>
    <w:rsid w:val="00362881"/>
    <w:rsid w:val="0036289C"/>
    <w:rsid w:val="00362961"/>
    <w:rsid w:val="00362F7E"/>
    <w:rsid w:val="003632CC"/>
    <w:rsid w:val="003634B7"/>
    <w:rsid w:val="003634BE"/>
    <w:rsid w:val="003636E0"/>
    <w:rsid w:val="00363707"/>
    <w:rsid w:val="003637B9"/>
    <w:rsid w:val="00363D62"/>
    <w:rsid w:val="00363FA7"/>
    <w:rsid w:val="00364130"/>
    <w:rsid w:val="0036413E"/>
    <w:rsid w:val="00364153"/>
    <w:rsid w:val="003642BD"/>
    <w:rsid w:val="00364370"/>
    <w:rsid w:val="0036448F"/>
    <w:rsid w:val="00364572"/>
    <w:rsid w:val="003648C4"/>
    <w:rsid w:val="00365019"/>
    <w:rsid w:val="0036545E"/>
    <w:rsid w:val="003658FE"/>
    <w:rsid w:val="00365A6F"/>
    <w:rsid w:val="00365AD2"/>
    <w:rsid w:val="00365C7B"/>
    <w:rsid w:val="0036601B"/>
    <w:rsid w:val="0036637E"/>
    <w:rsid w:val="00366681"/>
    <w:rsid w:val="00366745"/>
    <w:rsid w:val="00366754"/>
    <w:rsid w:val="003668AF"/>
    <w:rsid w:val="003668EB"/>
    <w:rsid w:val="00366A9B"/>
    <w:rsid w:val="00366CF7"/>
    <w:rsid w:val="00366D22"/>
    <w:rsid w:val="00366DEF"/>
    <w:rsid w:val="00366EAB"/>
    <w:rsid w:val="00366EF3"/>
    <w:rsid w:val="00367160"/>
    <w:rsid w:val="0036755E"/>
    <w:rsid w:val="0036776C"/>
    <w:rsid w:val="00367A2B"/>
    <w:rsid w:val="00367BA3"/>
    <w:rsid w:val="00367E59"/>
    <w:rsid w:val="00367F2D"/>
    <w:rsid w:val="00367FAF"/>
    <w:rsid w:val="00367FBA"/>
    <w:rsid w:val="00370128"/>
    <w:rsid w:val="0037014F"/>
    <w:rsid w:val="00370377"/>
    <w:rsid w:val="00370704"/>
    <w:rsid w:val="0037083F"/>
    <w:rsid w:val="00370D43"/>
    <w:rsid w:val="00371130"/>
    <w:rsid w:val="003713F6"/>
    <w:rsid w:val="00371B69"/>
    <w:rsid w:val="00371B9A"/>
    <w:rsid w:val="00371C4D"/>
    <w:rsid w:val="00371DF1"/>
    <w:rsid w:val="0037228D"/>
    <w:rsid w:val="00372392"/>
    <w:rsid w:val="00372646"/>
    <w:rsid w:val="003726C5"/>
    <w:rsid w:val="003727BC"/>
    <w:rsid w:val="00372901"/>
    <w:rsid w:val="00372998"/>
    <w:rsid w:val="00372A68"/>
    <w:rsid w:val="00372C4E"/>
    <w:rsid w:val="00373189"/>
    <w:rsid w:val="003731CE"/>
    <w:rsid w:val="00373349"/>
    <w:rsid w:val="0037339B"/>
    <w:rsid w:val="0037351B"/>
    <w:rsid w:val="00373590"/>
    <w:rsid w:val="0037398B"/>
    <w:rsid w:val="0037430D"/>
    <w:rsid w:val="00374357"/>
    <w:rsid w:val="003746F5"/>
    <w:rsid w:val="003747D8"/>
    <w:rsid w:val="00374952"/>
    <w:rsid w:val="00374DD8"/>
    <w:rsid w:val="00374E2C"/>
    <w:rsid w:val="00374EEB"/>
    <w:rsid w:val="0037512B"/>
    <w:rsid w:val="00375571"/>
    <w:rsid w:val="003756D0"/>
    <w:rsid w:val="00375730"/>
    <w:rsid w:val="00375EDD"/>
    <w:rsid w:val="003760B6"/>
    <w:rsid w:val="003760BA"/>
    <w:rsid w:val="00376266"/>
    <w:rsid w:val="003762F1"/>
    <w:rsid w:val="0037640D"/>
    <w:rsid w:val="00376702"/>
    <w:rsid w:val="00376A31"/>
    <w:rsid w:val="00376D80"/>
    <w:rsid w:val="003778F3"/>
    <w:rsid w:val="00377B72"/>
    <w:rsid w:val="00377DBB"/>
    <w:rsid w:val="00377F90"/>
    <w:rsid w:val="00380444"/>
    <w:rsid w:val="0038060C"/>
    <w:rsid w:val="00380764"/>
    <w:rsid w:val="00380771"/>
    <w:rsid w:val="00380816"/>
    <w:rsid w:val="00380C98"/>
    <w:rsid w:val="00380DA6"/>
    <w:rsid w:val="00380DE6"/>
    <w:rsid w:val="00380EFA"/>
    <w:rsid w:val="00381325"/>
    <w:rsid w:val="0038135A"/>
    <w:rsid w:val="00381687"/>
    <w:rsid w:val="00381856"/>
    <w:rsid w:val="003819CB"/>
    <w:rsid w:val="00381A1D"/>
    <w:rsid w:val="00381A5D"/>
    <w:rsid w:val="00381E05"/>
    <w:rsid w:val="00381EFE"/>
    <w:rsid w:val="003820CE"/>
    <w:rsid w:val="003824AA"/>
    <w:rsid w:val="00382743"/>
    <w:rsid w:val="00382924"/>
    <w:rsid w:val="00382942"/>
    <w:rsid w:val="00382AA1"/>
    <w:rsid w:val="00382D0A"/>
    <w:rsid w:val="00382F07"/>
    <w:rsid w:val="00383063"/>
    <w:rsid w:val="003830A1"/>
    <w:rsid w:val="003834FB"/>
    <w:rsid w:val="00383576"/>
    <w:rsid w:val="00383977"/>
    <w:rsid w:val="00383CC4"/>
    <w:rsid w:val="00383CDF"/>
    <w:rsid w:val="00383EE1"/>
    <w:rsid w:val="00384014"/>
    <w:rsid w:val="00384035"/>
    <w:rsid w:val="003840FC"/>
    <w:rsid w:val="003847CB"/>
    <w:rsid w:val="00385311"/>
    <w:rsid w:val="00385385"/>
    <w:rsid w:val="0038554E"/>
    <w:rsid w:val="003861F4"/>
    <w:rsid w:val="00386415"/>
    <w:rsid w:val="0038686A"/>
    <w:rsid w:val="003869D7"/>
    <w:rsid w:val="00386B88"/>
    <w:rsid w:val="00386CF2"/>
    <w:rsid w:val="00387245"/>
    <w:rsid w:val="0038770B"/>
    <w:rsid w:val="003878F8"/>
    <w:rsid w:val="00387ED8"/>
    <w:rsid w:val="003900AF"/>
    <w:rsid w:val="00390168"/>
    <w:rsid w:val="00390373"/>
    <w:rsid w:val="0039040D"/>
    <w:rsid w:val="003906C7"/>
    <w:rsid w:val="0039097E"/>
    <w:rsid w:val="00390A10"/>
    <w:rsid w:val="00390A8A"/>
    <w:rsid w:val="00390BD4"/>
    <w:rsid w:val="00390CB0"/>
    <w:rsid w:val="00390D5B"/>
    <w:rsid w:val="00390E0F"/>
    <w:rsid w:val="00390F75"/>
    <w:rsid w:val="0039136D"/>
    <w:rsid w:val="00391509"/>
    <w:rsid w:val="00391566"/>
    <w:rsid w:val="00391837"/>
    <w:rsid w:val="00391A94"/>
    <w:rsid w:val="00392447"/>
    <w:rsid w:val="003925AF"/>
    <w:rsid w:val="003928EC"/>
    <w:rsid w:val="00392A2F"/>
    <w:rsid w:val="00392BB6"/>
    <w:rsid w:val="00393180"/>
    <w:rsid w:val="0039337E"/>
    <w:rsid w:val="003933BE"/>
    <w:rsid w:val="003934AA"/>
    <w:rsid w:val="003936B0"/>
    <w:rsid w:val="0039380B"/>
    <w:rsid w:val="00393B54"/>
    <w:rsid w:val="00393B60"/>
    <w:rsid w:val="00393F9D"/>
    <w:rsid w:val="00393FE9"/>
    <w:rsid w:val="00394008"/>
    <w:rsid w:val="00394185"/>
    <w:rsid w:val="003941D3"/>
    <w:rsid w:val="003941E2"/>
    <w:rsid w:val="003942E4"/>
    <w:rsid w:val="0039511F"/>
    <w:rsid w:val="003956F8"/>
    <w:rsid w:val="0039588C"/>
    <w:rsid w:val="00395F7F"/>
    <w:rsid w:val="00396168"/>
    <w:rsid w:val="00396224"/>
    <w:rsid w:val="00396266"/>
    <w:rsid w:val="003963B2"/>
    <w:rsid w:val="003965D9"/>
    <w:rsid w:val="0039660D"/>
    <w:rsid w:val="00396B1E"/>
    <w:rsid w:val="00396EB5"/>
    <w:rsid w:val="00396F16"/>
    <w:rsid w:val="0039749A"/>
    <w:rsid w:val="00397503"/>
    <w:rsid w:val="00397529"/>
    <w:rsid w:val="003977B0"/>
    <w:rsid w:val="00397B8A"/>
    <w:rsid w:val="00397C56"/>
    <w:rsid w:val="00397CD2"/>
    <w:rsid w:val="00397ED2"/>
    <w:rsid w:val="00397EDE"/>
    <w:rsid w:val="00397FE8"/>
    <w:rsid w:val="003A0064"/>
    <w:rsid w:val="003A035F"/>
    <w:rsid w:val="003A048C"/>
    <w:rsid w:val="003A053D"/>
    <w:rsid w:val="003A0E3F"/>
    <w:rsid w:val="003A1068"/>
    <w:rsid w:val="003A13F8"/>
    <w:rsid w:val="003A1763"/>
    <w:rsid w:val="003A18B3"/>
    <w:rsid w:val="003A19B5"/>
    <w:rsid w:val="003A1A5A"/>
    <w:rsid w:val="003A1DFC"/>
    <w:rsid w:val="003A2069"/>
    <w:rsid w:val="003A217F"/>
    <w:rsid w:val="003A2900"/>
    <w:rsid w:val="003A295A"/>
    <w:rsid w:val="003A2DAD"/>
    <w:rsid w:val="003A2FC7"/>
    <w:rsid w:val="003A360A"/>
    <w:rsid w:val="003A38BD"/>
    <w:rsid w:val="003A3A91"/>
    <w:rsid w:val="003A3C22"/>
    <w:rsid w:val="003A3D86"/>
    <w:rsid w:val="003A3DAA"/>
    <w:rsid w:val="003A3DF4"/>
    <w:rsid w:val="003A40A7"/>
    <w:rsid w:val="003A4322"/>
    <w:rsid w:val="003A43BB"/>
    <w:rsid w:val="003A49DC"/>
    <w:rsid w:val="003A4A2B"/>
    <w:rsid w:val="003A4AB0"/>
    <w:rsid w:val="003A4ACD"/>
    <w:rsid w:val="003A4BBD"/>
    <w:rsid w:val="003A5242"/>
    <w:rsid w:val="003A566E"/>
    <w:rsid w:val="003A57A2"/>
    <w:rsid w:val="003A58BB"/>
    <w:rsid w:val="003A58F8"/>
    <w:rsid w:val="003A5ABB"/>
    <w:rsid w:val="003A6050"/>
    <w:rsid w:val="003A63C1"/>
    <w:rsid w:val="003A6494"/>
    <w:rsid w:val="003A64D5"/>
    <w:rsid w:val="003A6534"/>
    <w:rsid w:val="003A6572"/>
    <w:rsid w:val="003A660D"/>
    <w:rsid w:val="003A6643"/>
    <w:rsid w:val="003A6828"/>
    <w:rsid w:val="003A6876"/>
    <w:rsid w:val="003A6A3B"/>
    <w:rsid w:val="003A6B0E"/>
    <w:rsid w:val="003A6E17"/>
    <w:rsid w:val="003A6F76"/>
    <w:rsid w:val="003A7334"/>
    <w:rsid w:val="003A7658"/>
    <w:rsid w:val="003A7695"/>
    <w:rsid w:val="003A78E1"/>
    <w:rsid w:val="003B0183"/>
    <w:rsid w:val="003B0636"/>
    <w:rsid w:val="003B0813"/>
    <w:rsid w:val="003B08DA"/>
    <w:rsid w:val="003B0D99"/>
    <w:rsid w:val="003B0DA0"/>
    <w:rsid w:val="003B0E05"/>
    <w:rsid w:val="003B1660"/>
    <w:rsid w:val="003B1BF4"/>
    <w:rsid w:val="003B1D5E"/>
    <w:rsid w:val="003B2257"/>
    <w:rsid w:val="003B2287"/>
    <w:rsid w:val="003B26C7"/>
    <w:rsid w:val="003B283E"/>
    <w:rsid w:val="003B28BF"/>
    <w:rsid w:val="003B2A26"/>
    <w:rsid w:val="003B2ABF"/>
    <w:rsid w:val="003B2BE0"/>
    <w:rsid w:val="003B2D48"/>
    <w:rsid w:val="003B335A"/>
    <w:rsid w:val="003B34C5"/>
    <w:rsid w:val="003B353C"/>
    <w:rsid w:val="003B3564"/>
    <w:rsid w:val="003B3580"/>
    <w:rsid w:val="003B4732"/>
    <w:rsid w:val="003B475F"/>
    <w:rsid w:val="003B4FE6"/>
    <w:rsid w:val="003B5038"/>
    <w:rsid w:val="003B531D"/>
    <w:rsid w:val="003B546B"/>
    <w:rsid w:val="003B5590"/>
    <w:rsid w:val="003B593B"/>
    <w:rsid w:val="003B59DF"/>
    <w:rsid w:val="003B5C8B"/>
    <w:rsid w:val="003B5CD3"/>
    <w:rsid w:val="003B622C"/>
    <w:rsid w:val="003B64BF"/>
    <w:rsid w:val="003B6569"/>
    <w:rsid w:val="003B662D"/>
    <w:rsid w:val="003B6963"/>
    <w:rsid w:val="003B6C5F"/>
    <w:rsid w:val="003B7104"/>
    <w:rsid w:val="003B7144"/>
    <w:rsid w:val="003B72E2"/>
    <w:rsid w:val="003B72FB"/>
    <w:rsid w:val="003B7429"/>
    <w:rsid w:val="003B74E7"/>
    <w:rsid w:val="003B7638"/>
    <w:rsid w:val="003B7D07"/>
    <w:rsid w:val="003B7E12"/>
    <w:rsid w:val="003B7F35"/>
    <w:rsid w:val="003C01CB"/>
    <w:rsid w:val="003C0211"/>
    <w:rsid w:val="003C036A"/>
    <w:rsid w:val="003C0478"/>
    <w:rsid w:val="003C06C8"/>
    <w:rsid w:val="003C07AF"/>
    <w:rsid w:val="003C07B8"/>
    <w:rsid w:val="003C0879"/>
    <w:rsid w:val="003C0A55"/>
    <w:rsid w:val="003C0C70"/>
    <w:rsid w:val="003C0CD8"/>
    <w:rsid w:val="003C0E98"/>
    <w:rsid w:val="003C1004"/>
    <w:rsid w:val="003C11E0"/>
    <w:rsid w:val="003C1279"/>
    <w:rsid w:val="003C19CF"/>
    <w:rsid w:val="003C1C5B"/>
    <w:rsid w:val="003C1D68"/>
    <w:rsid w:val="003C20C8"/>
    <w:rsid w:val="003C2120"/>
    <w:rsid w:val="003C21F0"/>
    <w:rsid w:val="003C220F"/>
    <w:rsid w:val="003C229A"/>
    <w:rsid w:val="003C23F7"/>
    <w:rsid w:val="003C2445"/>
    <w:rsid w:val="003C2914"/>
    <w:rsid w:val="003C295A"/>
    <w:rsid w:val="003C31E0"/>
    <w:rsid w:val="003C3259"/>
    <w:rsid w:val="003C3271"/>
    <w:rsid w:val="003C34D3"/>
    <w:rsid w:val="003C359A"/>
    <w:rsid w:val="003C39A4"/>
    <w:rsid w:val="003C39FB"/>
    <w:rsid w:val="003C3D01"/>
    <w:rsid w:val="003C3EA5"/>
    <w:rsid w:val="003C4120"/>
    <w:rsid w:val="003C42DE"/>
    <w:rsid w:val="003C4681"/>
    <w:rsid w:val="003C471A"/>
    <w:rsid w:val="003C472B"/>
    <w:rsid w:val="003C4902"/>
    <w:rsid w:val="003C4B12"/>
    <w:rsid w:val="003C4C1B"/>
    <w:rsid w:val="003C4E29"/>
    <w:rsid w:val="003C4E7E"/>
    <w:rsid w:val="003C4FE1"/>
    <w:rsid w:val="003C540B"/>
    <w:rsid w:val="003C559F"/>
    <w:rsid w:val="003C5B9F"/>
    <w:rsid w:val="003C5C54"/>
    <w:rsid w:val="003C5D95"/>
    <w:rsid w:val="003C5DA4"/>
    <w:rsid w:val="003C5E19"/>
    <w:rsid w:val="003C6172"/>
    <w:rsid w:val="003C635F"/>
    <w:rsid w:val="003C641A"/>
    <w:rsid w:val="003C658B"/>
    <w:rsid w:val="003C686F"/>
    <w:rsid w:val="003C6AF6"/>
    <w:rsid w:val="003C6B6E"/>
    <w:rsid w:val="003C6DD7"/>
    <w:rsid w:val="003C7246"/>
    <w:rsid w:val="003C72F3"/>
    <w:rsid w:val="003C7400"/>
    <w:rsid w:val="003C744B"/>
    <w:rsid w:val="003C7927"/>
    <w:rsid w:val="003C79ED"/>
    <w:rsid w:val="003C7BAD"/>
    <w:rsid w:val="003C7CE0"/>
    <w:rsid w:val="003C7EBE"/>
    <w:rsid w:val="003C7F7A"/>
    <w:rsid w:val="003D02DB"/>
    <w:rsid w:val="003D072E"/>
    <w:rsid w:val="003D0B5F"/>
    <w:rsid w:val="003D1018"/>
    <w:rsid w:val="003D1119"/>
    <w:rsid w:val="003D1174"/>
    <w:rsid w:val="003D17E0"/>
    <w:rsid w:val="003D196E"/>
    <w:rsid w:val="003D1A3A"/>
    <w:rsid w:val="003D1DCF"/>
    <w:rsid w:val="003D1F49"/>
    <w:rsid w:val="003D2296"/>
    <w:rsid w:val="003D260F"/>
    <w:rsid w:val="003D263D"/>
    <w:rsid w:val="003D2759"/>
    <w:rsid w:val="003D2986"/>
    <w:rsid w:val="003D2E7B"/>
    <w:rsid w:val="003D2F79"/>
    <w:rsid w:val="003D3075"/>
    <w:rsid w:val="003D3A4E"/>
    <w:rsid w:val="003D3B2A"/>
    <w:rsid w:val="003D3B86"/>
    <w:rsid w:val="003D401E"/>
    <w:rsid w:val="003D42E5"/>
    <w:rsid w:val="003D4541"/>
    <w:rsid w:val="003D48BD"/>
    <w:rsid w:val="003D4977"/>
    <w:rsid w:val="003D4A48"/>
    <w:rsid w:val="003D4A77"/>
    <w:rsid w:val="003D4CE3"/>
    <w:rsid w:val="003D5135"/>
    <w:rsid w:val="003D52EF"/>
    <w:rsid w:val="003D5817"/>
    <w:rsid w:val="003D5B8F"/>
    <w:rsid w:val="003D5D75"/>
    <w:rsid w:val="003D5DC9"/>
    <w:rsid w:val="003D5E58"/>
    <w:rsid w:val="003D5EAA"/>
    <w:rsid w:val="003D614C"/>
    <w:rsid w:val="003D61D7"/>
    <w:rsid w:val="003D6397"/>
    <w:rsid w:val="003D66BE"/>
    <w:rsid w:val="003D6EDC"/>
    <w:rsid w:val="003D708F"/>
    <w:rsid w:val="003D71AE"/>
    <w:rsid w:val="003D7263"/>
    <w:rsid w:val="003D72C5"/>
    <w:rsid w:val="003D72EF"/>
    <w:rsid w:val="003D73E0"/>
    <w:rsid w:val="003D7551"/>
    <w:rsid w:val="003D75B2"/>
    <w:rsid w:val="003D77F4"/>
    <w:rsid w:val="003D7D15"/>
    <w:rsid w:val="003D7FFE"/>
    <w:rsid w:val="003E00C2"/>
    <w:rsid w:val="003E0696"/>
    <w:rsid w:val="003E0822"/>
    <w:rsid w:val="003E094D"/>
    <w:rsid w:val="003E099B"/>
    <w:rsid w:val="003E0D49"/>
    <w:rsid w:val="003E0E61"/>
    <w:rsid w:val="003E1164"/>
    <w:rsid w:val="003E11A3"/>
    <w:rsid w:val="003E17A1"/>
    <w:rsid w:val="003E1D79"/>
    <w:rsid w:val="003E1F93"/>
    <w:rsid w:val="003E2105"/>
    <w:rsid w:val="003E2719"/>
    <w:rsid w:val="003E2BDD"/>
    <w:rsid w:val="003E2C84"/>
    <w:rsid w:val="003E2E11"/>
    <w:rsid w:val="003E2EAE"/>
    <w:rsid w:val="003E31DB"/>
    <w:rsid w:val="003E3218"/>
    <w:rsid w:val="003E38F8"/>
    <w:rsid w:val="003E3C44"/>
    <w:rsid w:val="003E40F8"/>
    <w:rsid w:val="003E42AC"/>
    <w:rsid w:val="003E42B6"/>
    <w:rsid w:val="003E440E"/>
    <w:rsid w:val="003E4D5C"/>
    <w:rsid w:val="003E4DF9"/>
    <w:rsid w:val="003E5188"/>
    <w:rsid w:val="003E528B"/>
    <w:rsid w:val="003E53EE"/>
    <w:rsid w:val="003E58BB"/>
    <w:rsid w:val="003E599F"/>
    <w:rsid w:val="003E5B07"/>
    <w:rsid w:val="003E5B23"/>
    <w:rsid w:val="003E5B4A"/>
    <w:rsid w:val="003E6191"/>
    <w:rsid w:val="003E643B"/>
    <w:rsid w:val="003E665F"/>
    <w:rsid w:val="003E6745"/>
    <w:rsid w:val="003E6767"/>
    <w:rsid w:val="003E67A0"/>
    <w:rsid w:val="003E6864"/>
    <w:rsid w:val="003E6CA8"/>
    <w:rsid w:val="003E6CE5"/>
    <w:rsid w:val="003E6DE5"/>
    <w:rsid w:val="003E6EFE"/>
    <w:rsid w:val="003E7413"/>
    <w:rsid w:val="003E763C"/>
    <w:rsid w:val="003E784F"/>
    <w:rsid w:val="003E7BBD"/>
    <w:rsid w:val="003F0088"/>
    <w:rsid w:val="003F050C"/>
    <w:rsid w:val="003F0722"/>
    <w:rsid w:val="003F077F"/>
    <w:rsid w:val="003F08E0"/>
    <w:rsid w:val="003F08F6"/>
    <w:rsid w:val="003F0EC0"/>
    <w:rsid w:val="003F0FA9"/>
    <w:rsid w:val="003F0FB2"/>
    <w:rsid w:val="003F0FB3"/>
    <w:rsid w:val="003F102B"/>
    <w:rsid w:val="003F1108"/>
    <w:rsid w:val="003F14BE"/>
    <w:rsid w:val="003F153A"/>
    <w:rsid w:val="003F1973"/>
    <w:rsid w:val="003F1A8B"/>
    <w:rsid w:val="003F1DD3"/>
    <w:rsid w:val="003F1F1D"/>
    <w:rsid w:val="003F215D"/>
    <w:rsid w:val="003F249F"/>
    <w:rsid w:val="003F24E9"/>
    <w:rsid w:val="003F25C6"/>
    <w:rsid w:val="003F27C3"/>
    <w:rsid w:val="003F27DD"/>
    <w:rsid w:val="003F27E3"/>
    <w:rsid w:val="003F2932"/>
    <w:rsid w:val="003F302E"/>
    <w:rsid w:val="003F30DE"/>
    <w:rsid w:val="003F3645"/>
    <w:rsid w:val="003F36F9"/>
    <w:rsid w:val="003F3772"/>
    <w:rsid w:val="003F3A56"/>
    <w:rsid w:val="003F3EEA"/>
    <w:rsid w:val="003F405A"/>
    <w:rsid w:val="003F4566"/>
    <w:rsid w:val="003F461B"/>
    <w:rsid w:val="003F4706"/>
    <w:rsid w:val="003F4A70"/>
    <w:rsid w:val="003F4B5A"/>
    <w:rsid w:val="003F4D1A"/>
    <w:rsid w:val="003F4ECF"/>
    <w:rsid w:val="003F539C"/>
    <w:rsid w:val="003F5559"/>
    <w:rsid w:val="003F56E9"/>
    <w:rsid w:val="003F580E"/>
    <w:rsid w:val="003F58F7"/>
    <w:rsid w:val="003F5910"/>
    <w:rsid w:val="003F5ABB"/>
    <w:rsid w:val="003F5D38"/>
    <w:rsid w:val="003F5EE0"/>
    <w:rsid w:val="003F5F46"/>
    <w:rsid w:val="003F5FDF"/>
    <w:rsid w:val="003F60E2"/>
    <w:rsid w:val="003F6308"/>
    <w:rsid w:val="003F63E1"/>
    <w:rsid w:val="003F6616"/>
    <w:rsid w:val="003F67CC"/>
    <w:rsid w:val="003F67D1"/>
    <w:rsid w:val="003F688D"/>
    <w:rsid w:val="003F6A13"/>
    <w:rsid w:val="003F6BD0"/>
    <w:rsid w:val="003F6BF0"/>
    <w:rsid w:val="003F6CAA"/>
    <w:rsid w:val="003F7327"/>
    <w:rsid w:val="003F777D"/>
    <w:rsid w:val="003F79F8"/>
    <w:rsid w:val="003F7D50"/>
    <w:rsid w:val="003F7D6C"/>
    <w:rsid w:val="003F7DC5"/>
    <w:rsid w:val="003F7E06"/>
    <w:rsid w:val="00400004"/>
    <w:rsid w:val="004000B3"/>
    <w:rsid w:val="004000BD"/>
    <w:rsid w:val="0040016A"/>
    <w:rsid w:val="00400301"/>
    <w:rsid w:val="0040041B"/>
    <w:rsid w:val="004006C3"/>
    <w:rsid w:val="00400901"/>
    <w:rsid w:val="004009D8"/>
    <w:rsid w:val="00400B7F"/>
    <w:rsid w:val="00400D7C"/>
    <w:rsid w:val="00400E98"/>
    <w:rsid w:val="00400F71"/>
    <w:rsid w:val="004011B0"/>
    <w:rsid w:val="00401370"/>
    <w:rsid w:val="004013B4"/>
    <w:rsid w:val="00401590"/>
    <w:rsid w:val="00401CE7"/>
    <w:rsid w:val="00401DA7"/>
    <w:rsid w:val="00401F01"/>
    <w:rsid w:val="00402148"/>
    <w:rsid w:val="0040226E"/>
    <w:rsid w:val="004022A1"/>
    <w:rsid w:val="0040235A"/>
    <w:rsid w:val="00402629"/>
    <w:rsid w:val="004026E7"/>
    <w:rsid w:val="004029D2"/>
    <w:rsid w:val="00402E37"/>
    <w:rsid w:val="004032C1"/>
    <w:rsid w:val="004033D1"/>
    <w:rsid w:val="004039B2"/>
    <w:rsid w:val="004042A9"/>
    <w:rsid w:val="00404581"/>
    <w:rsid w:val="00404C9A"/>
    <w:rsid w:val="004050AF"/>
    <w:rsid w:val="0040551D"/>
    <w:rsid w:val="00405DF4"/>
    <w:rsid w:val="0040609B"/>
    <w:rsid w:val="004061D1"/>
    <w:rsid w:val="00406497"/>
    <w:rsid w:val="00406640"/>
    <w:rsid w:val="00406890"/>
    <w:rsid w:val="00406A16"/>
    <w:rsid w:val="00406AD4"/>
    <w:rsid w:val="00406B38"/>
    <w:rsid w:val="00406B3C"/>
    <w:rsid w:val="00406B9B"/>
    <w:rsid w:val="00406F80"/>
    <w:rsid w:val="0040718F"/>
    <w:rsid w:val="00407293"/>
    <w:rsid w:val="0040743D"/>
    <w:rsid w:val="0040772F"/>
    <w:rsid w:val="00407757"/>
    <w:rsid w:val="004079EB"/>
    <w:rsid w:val="00407B93"/>
    <w:rsid w:val="00407CC0"/>
    <w:rsid w:val="00407D6D"/>
    <w:rsid w:val="00407E7E"/>
    <w:rsid w:val="0041010A"/>
    <w:rsid w:val="0041088B"/>
    <w:rsid w:val="00410935"/>
    <w:rsid w:val="00410CD8"/>
    <w:rsid w:val="00410D9B"/>
    <w:rsid w:val="00410F37"/>
    <w:rsid w:val="004115CE"/>
    <w:rsid w:val="00411DBC"/>
    <w:rsid w:val="00411F30"/>
    <w:rsid w:val="00411F8F"/>
    <w:rsid w:val="00412310"/>
    <w:rsid w:val="004124E9"/>
    <w:rsid w:val="00412794"/>
    <w:rsid w:val="00412B08"/>
    <w:rsid w:val="00412B3D"/>
    <w:rsid w:val="00412D8E"/>
    <w:rsid w:val="00412F41"/>
    <w:rsid w:val="00413068"/>
    <w:rsid w:val="00413092"/>
    <w:rsid w:val="004130C3"/>
    <w:rsid w:val="00413235"/>
    <w:rsid w:val="00413E51"/>
    <w:rsid w:val="00413EA2"/>
    <w:rsid w:val="00414338"/>
    <w:rsid w:val="004143BA"/>
    <w:rsid w:val="00414401"/>
    <w:rsid w:val="00414411"/>
    <w:rsid w:val="004145FC"/>
    <w:rsid w:val="00414D12"/>
    <w:rsid w:val="004150A5"/>
    <w:rsid w:val="00415C47"/>
    <w:rsid w:val="00415C6D"/>
    <w:rsid w:val="00415CE8"/>
    <w:rsid w:val="004160C3"/>
    <w:rsid w:val="004160FF"/>
    <w:rsid w:val="00416101"/>
    <w:rsid w:val="00416313"/>
    <w:rsid w:val="0041639B"/>
    <w:rsid w:val="00416CB2"/>
    <w:rsid w:val="00416CBC"/>
    <w:rsid w:val="00416E4D"/>
    <w:rsid w:val="004170C4"/>
    <w:rsid w:val="00417215"/>
    <w:rsid w:val="004173C2"/>
    <w:rsid w:val="0041799B"/>
    <w:rsid w:val="00420661"/>
    <w:rsid w:val="004209FD"/>
    <w:rsid w:val="00420B57"/>
    <w:rsid w:val="00420DF5"/>
    <w:rsid w:val="0042122F"/>
    <w:rsid w:val="004213CC"/>
    <w:rsid w:val="00421452"/>
    <w:rsid w:val="00421781"/>
    <w:rsid w:val="00421B44"/>
    <w:rsid w:val="00421DAE"/>
    <w:rsid w:val="00422066"/>
    <w:rsid w:val="00422077"/>
    <w:rsid w:val="00422316"/>
    <w:rsid w:val="00422609"/>
    <w:rsid w:val="004226BD"/>
    <w:rsid w:val="0042272D"/>
    <w:rsid w:val="0042282A"/>
    <w:rsid w:val="004229E4"/>
    <w:rsid w:val="00422B4D"/>
    <w:rsid w:val="00422B76"/>
    <w:rsid w:val="00422DD4"/>
    <w:rsid w:val="00423725"/>
    <w:rsid w:val="00423B1C"/>
    <w:rsid w:val="00423BF9"/>
    <w:rsid w:val="0042449F"/>
    <w:rsid w:val="00424930"/>
    <w:rsid w:val="004250FE"/>
    <w:rsid w:val="00425166"/>
    <w:rsid w:val="0042527D"/>
    <w:rsid w:val="00425397"/>
    <w:rsid w:val="00425456"/>
    <w:rsid w:val="0042549B"/>
    <w:rsid w:val="00425612"/>
    <w:rsid w:val="00425786"/>
    <w:rsid w:val="004258E8"/>
    <w:rsid w:val="00425A40"/>
    <w:rsid w:val="00425AE0"/>
    <w:rsid w:val="00425B9F"/>
    <w:rsid w:val="00425C7E"/>
    <w:rsid w:val="00425DEA"/>
    <w:rsid w:val="00425EAE"/>
    <w:rsid w:val="00426165"/>
    <w:rsid w:val="00426287"/>
    <w:rsid w:val="004264A8"/>
    <w:rsid w:val="00426626"/>
    <w:rsid w:val="00426B2A"/>
    <w:rsid w:val="00426BCF"/>
    <w:rsid w:val="00427085"/>
    <w:rsid w:val="00427165"/>
    <w:rsid w:val="00427179"/>
    <w:rsid w:val="00427774"/>
    <w:rsid w:val="004277A3"/>
    <w:rsid w:val="0042796D"/>
    <w:rsid w:val="00427A12"/>
    <w:rsid w:val="00427B58"/>
    <w:rsid w:val="00427CA8"/>
    <w:rsid w:val="00430183"/>
    <w:rsid w:val="004303EC"/>
    <w:rsid w:val="00430566"/>
    <w:rsid w:val="0043072A"/>
    <w:rsid w:val="004308B4"/>
    <w:rsid w:val="0043106D"/>
    <w:rsid w:val="00431433"/>
    <w:rsid w:val="00431B1D"/>
    <w:rsid w:val="00431C63"/>
    <w:rsid w:val="00431D1E"/>
    <w:rsid w:val="00431D71"/>
    <w:rsid w:val="00431F0F"/>
    <w:rsid w:val="004320C9"/>
    <w:rsid w:val="00432428"/>
    <w:rsid w:val="00432955"/>
    <w:rsid w:val="00432AAE"/>
    <w:rsid w:val="00433121"/>
    <w:rsid w:val="0043322F"/>
    <w:rsid w:val="0043331B"/>
    <w:rsid w:val="00433ADF"/>
    <w:rsid w:val="00433CDE"/>
    <w:rsid w:val="00433F16"/>
    <w:rsid w:val="0043401D"/>
    <w:rsid w:val="00434158"/>
    <w:rsid w:val="00434B15"/>
    <w:rsid w:val="00434B42"/>
    <w:rsid w:val="00434E0C"/>
    <w:rsid w:val="004351B5"/>
    <w:rsid w:val="0043532F"/>
    <w:rsid w:val="00435469"/>
    <w:rsid w:val="0043552D"/>
    <w:rsid w:val="00435622"/>
    <w:rsid w:val="004357EE"/>
    <w:rsid w:val="00435AF5"/>
    <w:rsid w:val="00435BCB"/>
    <w:rsid w:val="00435F7A"/>
    <w:rsid w:val="004364BF"/>
    <w:rsid w:val="0043660D"/>
    <w:rsid w:val="00436BBC"/>
    <w:rsid w:val="00436BC5"/>
    <w:rsid w:val="00436EF6"/>
    <w:rsid w:val="00437329"/>
    <w:rsid w:val="00437420"/>
    <w:rsid w:val="00437690"/>
    <w:rsid w:val="00437862"/>
    <w:rsid w:val="00437CE3"/>
    <w:rsid w:val="00437ED8"/>
    <w:rsid w:val="004406D0"/>
    <w:rsid w:val="00440D6E"/>
    <w:rsid w:val="00440D78"/>
    <w:rsid w:val="00440E10"/>
    <w:rsid w:val="00441307"/>
    <w:rsid w:val="00441313"/>
    <w:rsid w:val="0044136B"/>
    <w:rsid w:val="004413AF"/>
    <w:rsid w:val="00441865"/>
    <w:rsid w:val="004419DC"/>
    <w:rsid w:val="00441BA3"/>
    <w:rsid w:val="00441F10"/>
    <w:rsid w:val="00441F8D"/>
    <w:rsid w:val="004423DE"/>
    <w:rsid w:val="004429CA"/>
    <w:rsid w:val="00442BC6"/>
    <w:rsid w:val="00442F83"/>
    <w:rsid w:val="0044337A"/>
    <w:rsid w:val="004435C8"/>
    <w:rsid w:val="00443687"/>
    <w:rsid w:val="00443DB2"/>
    <w:rsid w:val="0044412B"/>
    <w:rsid w:val="00444131"/>
    <w:rsid w:val="004445D3"/>
    <w:rsid w:val="0044476B"/>
    <w:rsid w:val="00444807"/>
    <w:rsid w:val="00444E08"/>
    <w:rsid w:val="00444E7F"/>
    <w:rsid w:val="004453D9"/>
    <w:rsid w:val="004453F3"/>
    <w:rsid w:val="0044541B"/>
    <w:rsid w:val="00446058"/>
    <w:rsid w:val="0044606B"/>
    <w:rsid w:val="004460DF"/>
    <w:rsid w:val="0044644E"/>
    <w:rsid w:val="00446865"/>
    <w:rsid w:val="004468E3"/>
    <w:rsid w:val="00447126"/>
    <w:rsid w:val="0044749F"/>
    <w:rsid w:val="0044756C"/>
    <w:rsid w:val="00447705"/>
    <w:rsid w:val="00447BDD"/>
    <w:rsid w:val="00447DA7"/>
    <w:rsid w:val="00447E68"/>
    <w:rsid w:val="00447FB4"/>
    <w:rsid w:val="004501E8"/>
    <w:rsid w:val="00450326"/>
    <w:rsid w:val="004503DC"/>
    <w:rsid w:val="00450A67"/>
    <w:rsid w:val="00450C27"/>
    <w:rsid w:val="00450C55"/>
    <w:rsid w:val="00450DEA"/>
    <w:rsid w:val="00450E91"/>
    <w:rsid w:val="00451333"/>
    <w:rsid w:val="004514B7"/>
    <w:rsid w:val="0045151D"/>
    <w:rsid w:val="0045166F"/>
    <w:rsid w:val="00451800"/>
    <w:rsid w:val="00451802"/>
    <w:rsid w:val="0045184B"/>
    <w:rsid w:val="00451C62"/>
    <w:rsid w:val="00451F86"/>
    <w:rsid w:val="0045237C"/>
    <w:rsid w:val="004524F4"/>
    <w:rsid w:val="0045251B"/>
    <w:rsid w:val="00452592"/>
    <w:rsid w:val="0045282D"/>
    <w:rsid w:val="00452905"/>
    <w:rsid w:val="00452958"/>
    <w:rsid w:val="00452EF5"/>
    <w:rsid w:val="00452F33"/>
    <w:rsid w:val="0045321F"/>
    <w:rsid w:val="00453232"/>
    <w:rsid w:val="00453319"/>
    <w:rsid w:val="00453401"/>
    <w:rsid w:val="0045352D"/>
    <w:rsid w:val="0045357C"/>
    <w:rsid w:val="00453618"/>
    <w:rsid w:val="0045379C"/>
    <w:rsid w:val="00453B57"/>
    <w:rsid w:val="00453D49"/>
    <w:rsid w:val="00453F10"/>
    <w:rsid w:val="004541D1"/>
    <w:rsid w:val="0045423A"/>
    <w:rsid w:val="00454277"/>
    <w:rsid w:val="0045437D"/>
    <w:rsid w:val="004543B0"/>
    <w:rsid w:val="00454C89"/>
    <w:rsid w:val="0045507F"/>
    <w:rsid w:val="00455130"/>
    <w:rsid w:val="00455295"/>
    <w:rsid w:val="004552AC"/>
    <w:rsid w:val="0045531D"/>
    <w:rsid w:val="004556B0"/>
    <w:rsid w:val="0045570F"/>
    <w:rsid w:val="004558CB"/>
    <w:rsid w:val="00455A10"/>
    <w:rsid w:val="00455C1F"/>
    <w:rsid w:val="00455E11"/>
    <w:rsid w:val="004563F6"/>
    <w:rsid w:val="0045674F"/>
    <w:rsid w:val="00456A1F"/>
    <w:rsid w:val="0045732B"/>
    <w:rsid w:val="004576E5"/>
    <w:rsid w:val="00457722"/>
    <w:rsid w:val="004600B1"/>
    <w:rsid w:val="00460313"/>
    <w:rsid w:val="00460348"/>
    <w:rsid w:val="004604B3"/>
    <w:rsid w:val="004605A2"/>
    <w:rsid w:val="004605D2"/>
    <w:rsid w:val="00460813"/>
    <w:rsid w:val="00460C81"/>
    <w:rsid w:val="00460D9F"/>
    <w:rsid w:val="00460DA8"/>
    <w:rsid w:val="00460EFC"/>
    <w:rsid w:val="004611C5"/>
    <w:rsid w:val="00461210"/>
    <w:rsid w:val="00461485"/>
    <w:rsid w:val="004614DD"/>
    <w:rsid w:val="004615D1"/>
    <w:rsid w:val="00461898"/>
    <w:rsid w:val="004619AD"/>
    <w:rsid w:val="00461ACE"/>
    <w:rsid w:val="00461C03"/>
    <w:rsid w:val="00461C22"/>
    <w:rsid w:val="00461DCE"/>
    <w:rsid w:val="00461E23"/>
    <w:rsid w:val="004622CD"/>
    <w:rsid w:val="004627EB"/>
    <w:rsid w:val="004628CE"/>
    <w:rsid w:val="00462D4A"/>
    <w:rsid w:val="00462E70"/>
    <w:rsid w:val="00462EFF"/>
    <w:rsid w:val="00462F79"/>
    <w:rsid w:val="00463119"/>
    <w:rsid w:val="0046365E"/>
    <w:rsid w:val="004637E3"/>
    <w:rsid w:val="004639D2"/>
    <w:rsid w:val="00463AD5"/>
    <w:rsid w:val="00463E57"/>
    <w:rsid w:val="00463E77"/>
    <w:rsid w:val="004648DC"/>
    <w:rsid w:val="00464A5A"/>
    <w:rsid w:val="00464B27"/>
    <w:rsid w:val="00464B43"/>
    <w:rsid w:val="00464F62"/>
    <w:rsid w:val="00464FEC"/>
    <w:rsid w:val="0046517C"/>
    <w:rsid w:val="00465206"/>
    <w:rsid w:val="0046541F"/>
    <w:rsid w:val="004655E2"/>
    <w:rsid w:val="00465A53"/>
    <w:rsid w:val="00465A65"/>
    <w:rsid w:val="00465C8F"/>
    <w:rsid w:val="00465E3A"/>
    <w:rsid w:val="004669AD"/>
    <w:rsid w:val="00466B1D"/>
    <w:rsid w:val="00467082"/>
    <w:rsid w:val="004673E5"/>
    <w:rsid w:val="00467430"/>
    <w:rsid w:val="00467660"/>
    <w:rsid w:val="00467C9D"/>
    <w:rsid w:val="004708B8"/>
    <w:rsid w:val="00470B12"/>
    <w:rsid w:val="0047100D"/>
    <w:rsid w:val="00471518"/>
    <w:rsid w:val="00471FDC"/>
    <w:rsid w:val="00472269"/>
    <w:rsid w:val="00472A58"/>
    <w:rsid w:val="00472DFC"/>
    <w:rsid w:val="00472FA2"/>
    <w:rsid w:val="00473082"/>
    <w:rsid w:val="0047352D"/>
    <w:rsid w:val="004735CC"/>
    <w:rsid w:val="00474119"/>
    <w:rsid w:val="0047411A"/>
    <w:rsid w:val="004741DA"/>
    <w:rsid w:val="004743DE"/>
    <w:rsid w:val="004744E2"/>
    <w:rsid w:val="0047494F"/>
    <w:rsid w:val="00474AB4"/>
    <w:rsid w:val="00474C11"/>
    <w:rsid w:val="00474D1F"/>
    <w:rsid w:val="00474E21"/>
    <w:rsid w:val="004750B5"/>
    <w:rsid w:val="004753B3"/>
    <w:rsid w:val="004753B8"/>
    <w:rsid w:val="0047560B"/>
    <w:rsid w:val="0047566E"/>
    <w:rsid w:val="004756AB"/>
    <w:rsid w:val="00475884"/>
    <w:rsid w:val="00475DC0"/>
    <w:rsid w:val="004761F0"/>
    <w:rsid w:val="004762CB"/>
    <w:rsid w:val="0047631D"/>
    <w:rsid w:val="00476409"/>
    <w:rsid w:val="0047668B"/>
    <w:rsid w:val="004769D1"/>
    <w:rsid w:val="00476AB5"/>
    <w:rsid w:val="00476B1F"/>
    <w:rsid w:val="00476BB3"/>
    <w:rsid w:val="00476DFB"/>
    <w:rsid w:val="004770FD"/>
    <w:rsid w:val="00477145"/>
    <w:rsid w:val="00477330"/>
    <w:rsid w:val="00477408"/>
    <w:rsid w:val="00477559"/>
    <w:rsid w:val="00477729"/>
    <w:rsid w:val="004777D9"/>
    <w:rsid w:val="0047787B"/>
    <w:rsid w:val="00477BEF"/>
    <w:rsid w:val="00477C07"/>
    <w:rsid w:val="00477C7D"/>
    <w:rsid w:val="00477CF1"/>
    <w:rsid w:val="00477D94"/>
    <w:rsid w:val="00477FD7"/>
    <w:rsid w:val="004801BB"/>
    <w:rsid w:val="00480428"/>
    <w:rsid w:val="00480B76"/>
    <w:rsid w:val="00480DD8"/>
    <w:rsid w:val="004811CD"/>
    <w:rsid w:val="00481311"/>
    <w:rsid w:val="00481392"/>
    <w:rsid w:val="0048179C"/>
    <w:rsid w:val="00482941"/>
    <w:rsid w:val="004829B0"/>
    <w:rsid w:val="00483019"/>
    <w:rsid w:val="00483076"/>
    <w:rsid w:val="004839D0"/>
    <w:rsid w:val="00483C91"/>
    <w:rsid w:val="00483CCE"/>
    <w:rsid w:val="00483F15"/>
    <w:rsid w:val="004843CC"/>
    <w:rsid w:val="004846C1"/>
    <w:rsid w:val="0048478F"/>
    <w:rsid w:val="00484A04"/>
    <w:rsid w:val="00484B03"/>
    <w:rsid w:val="00484E5F"/>
    <w:rsid w:val="00484EBE"/>
    <w:rsid w:val="00484F24"/>
    <w:rsid w:val="00484FE7"/>
    <w:rsid w:val="00485260"/>
    <w:rsid w:val="0048547D"/>
    <w:rsid w:val="004855EA"/>
    <w:rsid w:val="004859AC"/>
    <w:rsid w:val="00485EA7"/>
    <w:rsid w:val="00485F5C"/>
    <w:rsid w:val="0048618D"/>
    <w:rsid w:val="00486392"/>
    <w:rsid w:val="00486453"/>
    <w:rsid w:val="0048674B"/>
    <w:rsid w:val="00486845"/>
    <w:rsid w:val="00486B4C"/>
    <w:rsid w:val="00486DD8"/>
    <w:rsid w:val="0048713E"/>
    <w:rsid w:val="004871BC"/>
    <w:rsid w:val="0048745D"/>
    <w:rsid w:val="0048749C"/>
    <w:rsid w:val="00487881"/>
    <w:rsid w:val="00487983"/>
    <w:rsid w:val="00487BD0"/>
    <w:rsid w:val="00490079"/>
    <w:rsid w:val="00490A35"/>
    <w:rsid w:val="00490A94"/>
    <w:rsid w:val="00490BC1"/>
    <w:rsid w:val="00490D2F"/>
    <w:rsid w:val="00490FA4"/>
    <w:rsid w:val="00491558"/>
    <w:rsid w:val="00491595"/>
    <w:rsid w:val="004919E8"/>
    <w:rsid w:val="004920C8"/>
    <w:rsid w:val="00492137"/>
    <w:rsid w:val="0049245B"/>
    <w:rsid w:val="004925A3"/>
    <w:rsid w:val="004925CA"/>
    <w:rsid w:val="0049293A"/>
    <w:rsid w:val="00492ADA"/>
    <w:rsid w:val="0049301A"/>
    <w:rsid w:val="0049305A"/>
    <w:rsid w:val="00493152"/>
    <w:rsid w:val="00493666"/>
    <w:rsid w:val="00494176"/>
    <w:rsid w:val="0049451A"/>
    <w:rsid w:val="0049478B"/>
    <w:rsid w:val="00494795"/>
    <w:rsid w:val="0049483C"/>
    <w:rsid w:val="00494C7C"/>
    <w:rsid w:val="00494F80"/>
    <w:rsid w:val="00495590"/>
    <w:rsid w:val="004955F0"/>
    <w:rsid w:val="00495781"/>
    <w:rsid w:val="00495B5F"/>
    <w:rsid w:val="00495BD9"/>
    <w:rsid w:val="00495F99"/>
    <w:rsid w:val="00495FC8"/>
    <w:rsid w:val="00496091"/>
    <w:rsid w:val="004961BD"/>
    <w:rsid w:val="004963EA"/>
    <w:rsid w:val="004964BA"/>
    <w:rsid w:val="00496582"/>
    <w:rsid w:val="00496822"/>
    <w:rsid w:val="00496882"/>
    <w:rsid w:val="004969C5"/>
    <w:rsid w:val="00496B05"/>
    <w:rsid w:val="00496C0A"/>
    <w:rsid w:val="0049707C"/>
    <w:rsid w:val="004973BD"/>
    <w:rsid w:val="00497776"/>
    <w:rsid w:val="00497890"/>
    <w:rsid w:val="004979B5"/>
    <w:rsid w:val="00497DE2"/>
    <w:rsid w:val="00497F19"/>
    <w:rsid w:val="004A060C"/>
    <w:rsid w:val="004A0BA5"/>
    <w:rsid w:val="004A1363"/>
    <w:rsid w:val="004A1379"/>
    <w:rsid w:val="004A13E8"/>
    <w:rsid w:val="004A1A06"/>
    <w:rsid w:val="004A1CA1"/>
    <w:rsid w:val="004A206E"/>
    <w:rsid w:val="004A2101"/>
    <w:rsid w:val="004A2B73"/>
    <w:rsid w:val="004A2BDD"/>
    <w:rsid w:val="004A2C32"/>
    <w:rsid w:val="004A2F2D"/>
    <w:rsid w:val="004A34D1"/>
    <w:rsid w:val="004A35F4"/>
    <w:rsid w:val="004A3B38"/>
    <w:rsid w:val="004A3DE9"/>
    <w:rsid w:val="004A3FF4"/>
    <w:rsid w:val="004A40C1"/>
    <w:rsid w:val="004A4258"/>
    <w:rsid w:val="004A425C"/>
    <w:rsid w:val="004A435A"/>
    <w:rsid w:val="004A436C"/>
    <w:rsid w:val="004A4614"/>
    <w:rsid w:val="004A4C97"/>
    <w:rsid w:val="004A4FB8"/>
    <w:rsid w:val="004A4FBF"/>
    <w:rsid w:val="004A4FED"/>
    <w:rsid w:val="004A5020"/>
    <w:rsid w:val="004A558B"/>
    <w:rsid w:val="004A57FF"/>
    <w:rsid w:val="004A59BD"/>
    <w:rsid w:val="004A5B09"/>
    <w:rsid w:val="004A5CA3"/>
    <w:rsid w:val="004A62BF"/>
    <w:rsid w:val="004A6DB5"/>
    <w:rsid w:val="004A6EBF"/>
    <w:rsid w:val="004A722F"/>
    <w:rsid w:val="004A7476"/>
    <w:rsid w:val="004A779C"/>
    <w:rsid w:val="004A77C5"/>
    <w:rsid w:val="004A7CFF"/>
    <w:rsid w:val="004A7F36"/>
    <w:rsid w:val="004B0135"/>
    <w:rsid w:val="004B0445"/>
    <w:rsid w:val="004B05D3"/>
    <w:rsid w:val="004B0888"/>
    <w:rsid w:val="004B088B"/>
    <w:rsid w:val="004B0B9E"/>
    <w:rsid w:val="004B0FBD"/>
    <w:rsid w:val="004B0FE6"/>
    <w:rsid w:val="004B10D5"/>
    <w:rsid w:val="004B11AA"/>
    <w:rsid w:val="004B143B"/>
    <w:rsid w:val="004B14F9"/>
    <w:rsid w:val="004B1640"/>
    <w:rsid w:val="004B1764"/>
    <w:rsid w:val="004B198D"/>
    <w:rsid w:val="004B1EE5"/>
    <w:rsid w:val="004B20CF"/>
    <w:rsid w:val="004B2299"/>
    <w:rsid w:val="004B2478"/>
    <w:rsid w:val="004B252D"/>
    <w:rsid w:val="004B29A5"/>
    <w:rsid w:val="004B2C09"/>
    <w:rsid w:val="004B2C1C"/>
    <w:rsid w:val="004B2E79"/>
    <w:rsid w:val="004B2EB1"/>
    <w:rsid w:val="004B2EF7"/>
    <w:rsid w:val="004B2FAD"/>
    <w:rsid w:val="004B30B7"/>
    <w:rsid w:val="004B3175"/>
    <w:rsid w:val="004B3332"/>
    <w:rsid w:val="004B376C"/>
    <w:rsid w:val="004B3E9B"/>
    <w:rsid w:val="004B3F6D"/>
    <w:rsid w:val="004B3F6E"/>
    <w:rsid w:val="004B4055"/>
    <w:rsid w:val="004B4421"/>
    <w:rsid w:val="004B463D"/>
    <w:rsid w:val="004B466A"/>
    <w:rsid w:val="004B479E"/>
    <w:rsid w:val="004B49A3"/>
    <w:rsid w:val="004B4AE5"/>
    <w:rsid w:val="004B4B73"/>
    <w:rsid w:val="004B4BEB"/>
    <w:rsid w:val="004B4CFD"/>
    <w:rsid w:val="004B4D1E"/>
    <w:rsid w:val="004B4DC7"/>
    <w:rsid w:val="004B4E51"/>
    <w:rsid w:val="004B5339"/>
    <w:rsid w:val="004B5569"/>
    <w:rsid w:val="004B590D"/>
    <w:rsid w:val="004B5B97"/>
    <w:rsid w:val="004B5BAB"/>
    <w:rsid w:val="004B5BE0"/>
    <w:rsid w:val="004B5C65"/>
    <w:rsid w:val="004B5D55"/>
    <w:rsid w:val="004B5ED9"/>
    <w:rsid w:val="004B63B5"/>
    <w:rsid w:val="004B641A"/>
    <w:rsid w:val="004B65D8"/>
    <w:rsid w:val="004B6622"/>
    <w:rsid w:val="004B664B"/>
    <w:rsid w:val="004B665C"/>
    <w:rsid w:val="004B6B48"/>
    <w:rsid w:val="004B6E1E"/>
    <w:rsid w:val="004B6E3D"/>
    <w:rsid w:val="004B70BE"/>
    <w:rsid w:val="004B762E"/>
    <w:rsid w:val="004B77C3"/>
    <w:rsid w:val="004B78B8"/>
    <w:rsid w:val="004B7EF5"/>
    <w:rsid w:val="004C03A3"/>
    <w:rsid w:val="004C03D2"/>
    <w:rsid w:val="004C04AB"/>
    <w:rsid w:val="004C087E"/>
    <w:rsid w:val="004C08A2"/>
    <w:rsid w:val="004C08AD"/>
    <w:rsid w:val="004C0B71"/>
    <w:rsid w:val="004C0E7A"/>
    <w:rsid w:val="004C11CF"/>
    <w:rsid w:val="004C11D1"/>
    <w:rsid w:val="004C14B7"/>
    <w:rsid w:val="004C173B"/>
    <w:rsid w:val="004C18D8"/>
    <w:rsid w:val="004C19EE"/>
    <w:rsid w:val="004C1AB5"/>
    <w:rsid w:val="004C1F67"/>
    <w:rsid w:val="004C2047"/>
    <w:rsid w:val="004C21CC"/>
    <w:rsid w:val="004C230D"/>
    <w:rsid w:val="004C2FE5"/>
    <w:rsid w:val="004C3216"/>
    <w:rsid w:val="004C35AB"/>
    <w:rsid w:val="004C3751"/>
    <w:rsid w:val="004C3961"/>
    <w:rsid w:val="004C4522"/>
    <w:rsid w:val="004C466D"/>
    <w:rsid w:val="004C46CE"/>
    <w:rsid w:val="004C4708"/>
    <w:rsid w:val="004C48AD"/>
    <w:rsid w:val="004C4A5D"/>
    <w:rsid w:val="004C4B55"/>
    <w:rsid w:val="004C4FF3"/>
    <w:rsid w:val="004C5310"/>
    <w:rsid w:val="004C5587"/>
    <w:rsid w:val="004C5782"/>
    <w:rsid w:val="004C57BA"/>
    <w:rsid w:val="004C5A9E"/>
    <w:rsid w:val="004C5E03"/>
    <w:rsid w:val="004C6119"/>
    <w:rsid w:val="004C6697"/>
    <w:rsid w:val="004C6792"/>
    <w:rsid w:val="004C67C4"/>
    <w:rsid w:val="004C6BC1"/>
    <w:rsid w:val="004C76F9"/>
    <w:rsid w:val="004C774A"/>
    <w:rsid w:val="004C7908"/>
    <w:rsid w:val="004C7C35"/>
    <w:rsid w:val="004C7C55"/>
    <w:rsid w:val="004C7D45"/>
    <w:rsid w:val="004D002D"/>
    <w:rsid w:val="004D0274"/>
    <w:rsid w:val="004D0292"/>
    <w:rsid w:val="004D074F"/>
    <w:rsid w:val="004D07FB"/>
    <w:rsid w:val="004D0954"/>
    <w:rsid w:val="004D0AD7"/>
    <w:rsid w:val="004D0BCC"/>
    <w:rsid w:val="004D1034"/>
    <w:rsid w:val="004D13A9"/>
    <w:rsid w:val="004D154C"/>
    <w:rsid w:val="004D1552"/>
    <w:rsid w:val="004D18DA"/>
    <w:rsid w:val="004D1B8E"/>
    <w:rsid w:val="004D1C05"/>
    <w:rsid w:val="004D1C7D"/>
    <w:rsid w:val="004D2143"/>
    <w:rsid w:val="004D2483"/>
    <w:rsid w:val="004D2732"/>
    <w:rsid w:val="004D279C"/>
    <w:rsid w:val="004D33C5"/>
    <w:rsid w:val="004D3420"/>
    <w:rsid w:val="004D349F"/>
    <w:rsid w:val="004D35A6"/>
    <w:rsid w:val="004D41C6"/>
    <w:rsid w:val="004D4256"/>
    <w:rsid w:val="004D4266"/>
    <w:rsid w:val="004D436D"/>
    <w:rsid w:val="004D446F"/>
    <w:rsid w:val="004D4B7A"/>
    <w:rsid w:val="004D4D26"/>
    <w:rsid w:val="004D4D39"/>
    <w:rsid w:val="004D4EBA"/>
    <w:rsid w:val="004D4FBC"/>
    <w:rsid w:val="004D517C"/>
    <w:rsid w:val="004D55BD"/>
    <w:rsid w:val="004D55D9"/>
    <w:rsid w:val="004D5676"/>
    <w:rsid w:val="004D5834"/>
    <w:rsid w:val="004D58D6"/>
    <w:rsid w:val="004D5F46"/>
    <w:rsid w:val="004D6181"/>
    <w:rsid w:val="004D62BD"/>
    <w:rsid w:val="004D64B2"/>
    <w:rsid w:val="004D6713"/>
    <w:rsid w:val="004D681B"/>
    <w:rsid w:val="004D6B95"/>
    <w:rsid w:val="004D6E29"/>
    <w:rsid w:val="004D706B"/>
    <w:rsid w:val="004D7116"/>
    <w:rsid w:val="004D7499"/>
    <w:rsid w:val="004D7511"/>
    <w:rsid w:val="004D7752"/>
    <w:rsid w:val="004D7ACD"/>
    <w:rsid w:val="004D7CD2"/>
    <w:rsid w:val="004E02E9"/>
    <w:rsid w:val="004E06DA"/>
    <w:rsid w:val="004E07CF"/>
    <w:rsid w:val="004E084D"/>
    <w:rsid w:val="004E0CAF"/>
    <w:rsid w:val="004E0D53"/>
    <w:rsid w:val="004E0E56"/>
    <w:rsid w:val="004E1089"/>
    <w:rsid w:val="004E1236"/>
    <w:rsid w:val="004E12E3"/>
    <w:rsid w:val="004E134A"/>
    <w:rsid w:val="004E13C8"/>
    <w:rsid w:val="004E165F"/>
    <w:rsid w:val="004E19DA"/>
    <w:rsid w:val="004E1A4A"/>
    <w:rsid w:val="004E1CC3"/>
    <w:rsid w:val="004E216C"/>
    <w:rsid w:val="004E219E"/>
    <w:rsid w:val="004E2436"/>
    <w:rsid w:val="004E2825"/>
    <w:rsid w:val="004E2BAB"/>
    <w:rsid w:val="004E2DDF"/>
    <w:rsid w:val="004E2E15"/>
    <w:rsid w:val="004E2FC2"/>
    <w:rsid w:val="004E3293"/>
    <w:rsid w:val="004E33CF"/>
    <w:rsid w:val="004E340C"/>
    <w:rsid w:val="004E356B"/>
    <w:rsid w:val="004E3700"/>
    <w:rsid w:val="004E3BBF"/>
    <w:rsid w:val="004E3BFF"/>
    <w:rsid w:val="004E4002"/>
    <w:rsid w:val="004E40C2"/>
    <w:rsid w:val="004E425C"/>
    <w:rsid w:val="004E448F"/>
    <w:rsid w:val="004E4537"/>
    <w:rsid w:val="004E45C3"/>
    <w:rsid w:val="004E47BD"/>
    <w:rsid w:val="004E4CF1"/>
    <w:rsid w:val="004E4DF6"/>
    <w:rsid w:val="004E5061"/>
    <w:rsid w:val="004E512A"/>
    <w:rsid w:val="004E52A1"/>
    <w:rsid w:val="004E54DC"/>
    <w:rsid w:val="004E57D6"/>
    <w:rsid w:val="004E5948"/>
    <w:rsid w:val="004E5B5F"/>
    <w:rsid w:val="004E5C2A"/>
    <w:rsid w:val="004E6273"/>
    <w:rsid w:val="004E643C"/>
    <w:rsid w:val="004E6572"/>
    <w:rsid w:val="004E6673"/>
    <w:rsid w:val="004E675A"/>
    <w:rsid w:val="004E6855"/>
    <w:rsid w:val="004E68A7"/>
    <w:rsid w:val="004E68AD"/>
    <w:rsid w:val="004E6914"/>
    <w:rsid w:val="004E6B48"/>
    <w:rsid w:val="004E6E24"/>
    <w:rsid w:val="004E6E97"/>
    <w:rsid w:val="004E6EE3"/>
    <w:rsid w:val="004E7182"/>
    <w:rsid w:val="004E7371"/>
    <w:rsid w:val="004E78F1"/>
    <w:rsid w:val="004E7905"/>
    <w:rsid w:val="004E7FA2"/>
    <w:rsid w:val="004F06DA"/>
    <w:rsid w:val="004F0888"/>
    <w:rsid w:val="004F0968"/>
    <w:rsid w:val="004F0DC2"/>
    <w:rsid w:val="004F1011"/>
    <w:rsid w:val="004F1110"/>
    <w:rsid w:val="004F1122"/>
    <w:rsid w:val="004F1217"/>
    <w:rsid w:val="004F1278"/>
    <w:rsid w:val="004F135B"/>
    <w:rsid w:val="004F1588"/>
    <w:rsid w:val="004F1859"/>
    <w:rsid w:val="004F1AB9"/>
    <w:rsid w:val="004F1D73"/>
    <w:rsid w:val="004F263E"/>
    <w:rsid w:val="004F2CB3"/>
    <w:rsid w:val="004F30B5"/>
    <w:rsid w:val="004F3B39"/>
    <w:rsid w:val="004F3C97"/>
    <w:rsid w:val="004F407F"/>
    <w:rsid w:val="004F4175"/>
    <w:rsid w:val="004F417B"/>
    <w:rsid w:val="004F42B1"/>
    <w:rsid w:val="004F42C0"/>
    <w:rsid w:val="004F4564"/>
    <w:rsid w:val="004F4683"/>
    <w:rsid w:val="004F46A7"/>
    <w:rsid w:val="004F47C6"/>
    <w:rsid w:val="004F49B9"/>
    <w:rsid w:val="004F4C08"/>
    <w:rsid w:val="004F4C78"/>
    <w:rsid w:val="004F4F45"/>
    <w:rsid w:val="004F5216"/>
    <w:rsid w:val="004F5247"/>
    <w:rsid w:val="004F5352"/>
    <w:rsid w:val="004F56C3"/>
    <w:rsid w:val="004F5AC5"/>
    <w:rsid w:val="004F5B39"/>
    <w:rsid w:val="004F5D70"/>
    <w:rsid w:val="004F5E19"/>
    <w:rsid w:val="004F6017"/>
    <w:rsid w:val="004F6138"/>
    <w:rsid w:val="004F631B"/>
    <w:rsid w:val="004F6518"/>
    <w:rsid w:val="004F6604"/>
    <w:rsid w:val="004F6619"/>
    <w:rsid w:val="004F6754"/>
    <w:rsid w:val="004F67DB"/>
    <w:rsid w:val="004F6CA4"/>
    <w:rsid w:val="004F6DDD"/>
    <w:rsid w:val="004F6F10"/>
    <w:rsid w:val="004F70C1"/>
    <w:rsid w:val="004F7149"/>
    <w:rsid w:val="004F748E"/>
    <w:rsid w:val="004F75EE"/>
    <w:rsid w:val="004F7B28"/>
    <w:rsid w:val="004F7BD7"/>
    <w:rsid w:val="004F7C2E"/>
    <w:rsid w:val="004F7C74"/>
    <w:rsid w:val="004F7CBC"/>
    <w:rsid w:val="004F7EB7"/>
    <w:rsid w:val="0050003C"/>
    <w:rsid w:val="005001DD"/>
    <w:rsid w:val="00500203"/>
    <w:rsid w:val="00500483"/>
    <w:rsid w:val="00500582"/>
    <w:rsid w:val="005005C1"/>
    <w:rsid w:val="0050088C"/>
    <w:rsid w:val="00500A58"/>
    <w:rsid w:val="00500AF2"/>
    <w:rsid w:val="00500CD1"/>
    <w:rsid w:val="00500FB8"/>
    <w:rsid w:val="00501043"/>
    <w:rsid w:val="005010D4"/>
    <w:rsid w:val="005014DF"/>
    <w:rsid w:val="005022D9"/>
    <w:rsid w:val="0050262B"/>
    <w:rsid w:val="00502A25"/>
    <w:rsid w:val="00502BAF"/>
    <w:rsid w:val="00502C38"/>
    <w:rsid w:val="00502F7C"/>
    <w:rsid w:val="005031F4"/>
    <w:rsid w:val="005031FF"/>
    <w:rsid w:val="00503354"/>
    <w:rsid w:val="0050339B"/>
    <w:rsid w:val="005033CB"/>
    <w:rsid w:val="005037DE"/>
    <w:rsid w:val="005038B3"/>
    <w:rsid w:val="00503C26"/>
    <w:rsid w:val="00503E75"/>
    <w:rsid w:val="00503ECA"/>
    <w:rsid w:val="00503EE8"/>
    <w:rsid w:val="00503EEF"/>
    <w:rsid w:val="0050422A"/>
    <w:rsid w:val="005044CB"/>
    <w:rsid w:val="00504736"/>
    <w:rsid w:val="0050481D"/>
    <w:rsid w:val="00504DA7"/>
    <w:rsid w:val="00504DBB"/>
    <w:rsid w:val="00504DF3"/>
    <w:rsid w:val="00504E05"/>
    <w:rsid w:val="00505111"/>
    <w:rsid w:val="00505161"/>
    <w:rsid w:val="005052BA"/>
    <w:rsid w:val="00505322"/>
    <w:rsid w:val="005054A8"/>
    <w:rsid w:val="0050556E"/>
    <w:rsid w:val="00505667"/>
    <w:rsid w:val="005057BE"/>
    <w:rsid w:val="00505841"/>
    <w:rsid w:val="0050589D"/>
    <w:rsid w:val="005058A3"/>
    <w:rsid w:val="00505BC8"/>
    <w:rsid w:val="00505BD9"/>
    <w:rsid w:val="00505CF1"/>
    <w:rsid w:val="00505CFE"/>
    <w:rsid w:val="00506093"/>
    <w:rsid w:val="00506317"/>
    <w:rsid w:val="0050640F"/>
    <w:rsid w:val="00506444"/>
    <w:rsid w:val="00506528"/>
    <w:rsid w:val="0050658E"/>
    <w:rsid w:val="005065D1"/>
    <w:rsid w:val="00506969"/>
    <w:rsid w:val="00506A4D"/>
    <w:rsid w:val="00506B42"/>
    <w:rsid w:val="00506CD2"/>
    <w:rsid w:val="00506D4B"/>
    <w:rsid w:val="00506DAA"/>
    <w:rsid w:val="00506EE3"/>
    <w:rsid w:val="005071E4"/>
    <w:rsid w:val="005071FF"/>
    <w:rsid w:val="00507389"/>
    <w:rsid w:val="00507452"/>
    <w:rsid w:val="00507604"/>
    <w:rsid w:val="00507664"/>
    <w:rsid w:val="0050786D"/>
    <w:rsid w:val="00507893"/>
    <w:rsid w:val="00507AC8"/>
    <w:rsid w:val="00507C00"/>
    <w:rsid w:val="0051006F"/>
    <w:rsid w:val="0051047D"/>
    <w:rsid w:val="00510536"/>
    <w:rsid w:val="005105F5"/>
    <w:rsid w:val="00511281"/>
    <w:rsid w:val="0051134C"/>
    <w:rsid w:val="00511478"/>
    <w:rsid w:val="0051173A"/>
    <w:rsid w:val="00511814"/>
    <w:rsid w:val="00511DA5"/>
    <w:rsid w:val="00511E2F"/>
    <w:rsid w:val="005123D4"/>
    <w:rsid w:val="0051260C"/>
    <w:rsid w:val="00512651"/>
    <w:rsid w:val="005128EA"/>
    <w:rsid w:val="00512B30"/>
    <w:rsid w:val="0051307A"/>
    <w:rsid w:val="005131C4"/>
    <w:rsid w:val="005134CF"/>
    <w:rsid w:val="0051356C"/>
    <w:rsid w:val="00513865"/>
    <w:rsid w:val="00513CA9"/>
    <w:rsid w:val="00513FC7"/>
    <w:rsid w:val="0051423A"/>
    <w:rsid w:val="005142AA"/>
    <w:rsid w:val="0051456E"/>
    <w:rsid w:val="0051471B"/>
    <w:rsid w:val="00514B9E"/>
    <w:rsid w:val="00514C79"/>
    <w:rsid w:val="005153AE"/>
    <w:rsid w:val="0051560A"/>
    <w:rsid w:val="00515A50"/>
    <w:rsid w:val="00515EFB"/>
    <w:rsid w:val="00515F02"/>
    <w:rsid w:val="0051605A"/>
    <w:rsid w:val="0051695D"/>
    <w:rsid w:val="00516B2E"/>
    <w:rsid w:val="0051711D"/>
    <w:rsid w:val="0051740A"/>
    <w:rsid w:val="005179D7"/>
    <w:rsid w:val="00517A38"/>
    <w:rsid w:val="00517AA1"/>
    <w:rsid w:val="00517B6F"/>
    <w:rsid w:val="00517CB4"/>
    <w:rsid w:val="00517CB9"/>
    <w:rsid w:val="00517E89"/>
    <w:rsid w:val="00520225"/>
    <w:rsid w:val="00520359"/>
    <w:rsid w:val="00520512"/>
    <w:rsid w:val="0052061D"/>
    <w:rsid w:val="0052069D"/>
    <w:rsid w:val="005206DD"/>
    <w:rsid w:val="00520746"/>
    <w:rsid w:val="005207E9"/>
    <w:rsid w:val="00520A19"/>
    <w:rsid w:val="00520BE1"/>
    <w:rsid w:val="00520CBE"/>
    <w:rsid w:val="00520CEE"/>
    <w:rsid w:val="00520FE0"/>
    <w:rsid w:val="00521065"/>
    <w:rsid w:val="005211EF"/>
    <w:rsid w:val="005213EA"/>
    <w:rsid w:val="00521535"/>
    <w:rsid w:val="00521982"/>
    <w:rsid w:val="00521D2C"/>
    <w:rsid w:val="00521EE0"/>
    <w:rsid w:val="00521F40"/>
    <w:rsid w:val="00522034"/>
    <w:rsid w:val="0052249B"/>
    <w:rsid w:val="005224E3"/>
    <w:rsid w:val="00522604"/>
    <w:rsid w:val="00522609"/>
    <w:rsid w:val="005227AA"/>
    <w:rsid w:val="00522F68"/>
    <w:rsid w:val="005230AF"/>
    <w:rsid w:val="00523417"/>
    <w:rsid w:val="0052373E"/>
    <w:rsid w:val="00523762"/>
    <w:rsid w:val="00523A7B"/>
    <w:rsid w:val="00523A9A"/>
    <w:rsid w:val="00523CDD"/>
    <w:rsid w:val="00523E70"/>
    <w:rsid w:val="00524983"/>
    <w:rsid w:val="00524A34"/>
    <w:rsid w:val="00524AA3"/>
    <w:rsid w:val="00524C28"/>
    <w:rsid w:val="00524D3D"/>
    <w:rsid w:val="00525336"/>
    <w:rsid w:val="00525747"/>
    <w:rsid w:val="00525957"/>
    <w:rsid w:val="00525F82"/>
    <w:rsid w:val="00526008"/>
    <w:rsid w:val="0052616F"/>
    <w:rsid w:val="005264A4"/>
    <w:rsid w:val="00526780"/>
    <w:rsid w:val="005267C8"/>
    <w:rsid w:val="00526AF3"/>
    <w:rsid w:val="00526B7E"/>
    <w:rsid w:val="00526CCB"/>
    <w:rsid w:val="00526D7A"/>
    <w:rsid w:val="00526DE8"/>
    <w:rsid w:val="00526E0C"/>
    <w:rsid w:val="00527119"/>
    <w:rsid w:val="00527F5D"/>
    <w:rsid w:val="00527FF1"/>
    <w:rsid w:val="00530150"/>
    <w:rsid w:val="00530346"/>
    <w:rsid w:val="005308A6"/>
    <w:rsid w:val="00530CC1"/>
    <w:rsid w:val="00531059"/>
    <w:rsid w:val="005313F6"/>
    <w:rsid w:val="00531680"/>
    <w:rsid w:val="0053182B"/>
    <w:rsid w:val="00531F23"/>
    <w:rsid w:val="00532002"/>
    <w:rsid w:val="005320C9"/>
    <w:rsid w:val="00532559"/>
    <w:rsid w:val="00532C8A"/>
    <w:rsid w:val="00532FB2"/>
    <w:rsid w:val="00532FC5"/>
    <w:rsid w:val="0053304A"/>
    <w:rsid w:val="00533081"/>
    <w:rsid w:val="005336F5"/>
    <w:rsid w:val="005338E3"/>
    <w:rsid w:val="00533A90"/>
    <w:rsid w:val="00533CE7"/>
    <w:rsid w:val="00533F9B"/>
    <w:rsid w:val="0053415D"/>
    <w:rsid w:val="005342BD"/>
    <w:rsid w:val="005342BF"/>
    <w:rsid w:val="0053456E"/>
    <w:rsid w:val="00534991"/>
    <w:rsid w:val="00534BAE"/>
    <w:rsid w:val="00534C16"/>
    <w:rsid w:val="00534C6B"/>
    <w:rsid w:val="00534C9A"/>
    <w:rsid w:val="00534E29"/>
    <w:rsid w:val="005351F0"/>
    <w:rsid w:val="0053544D"/>
    <w:rsid w:val="00535695"/>
    <w:rsid w:val="0053571B"/>
    <w:rsid w:val="005357A7"/>
    <w:rsid w:val="0053605E"/>
    <w:rsid w:val="005362B1"/>
    <w:rsid w:val="005367A7"/>
    <w:rsid w:val="005367B7"/>
    <w:rsid w:val="005367DD"/>
    <w:rsid w:val="00536C90"/>
    <w:rsid w:val="00536E38"/>
    <w:rsid w:val="00536F77"/>
    <w:rsid w:val="00537034"/>
    <w:rsid w:val="00537202"/>
    <w:rsid w:val="00537206"/>
    <w:rsid w:val="00537215"/>
    <w:rsid w:val="00537451"/>
    <w:rsid w:val="005379DC"/>
    <w:rsid w:val="00537A61"/>
    <w:rsid w:val="00537BB9"/>
    <w:rsid w:val="005400FE"/>
    <w:rsid w:val="0054016F"/>
    <w:rsid w:val="00540199"/>
    <w:rsid w:val="0054043E"/>
    <w:rsid w:val="00540614"/>
    <w:rsid w:val="005407DC"/>
    <w:rsid w:val="00540B05"/>
    <w:rsid w:val="00540B72"/>
    <w:rsid w:val="00541088"/>
    <w:rsid w:val="005411E2"/>
    <w:rsid w:val="005412F2"/>
    <w:rsid w:val="00541318"/>
    <w:rsid w:val="00541337"/>
    <w:rsid w:val="005413C6"/>
    <w:rsid w:val="00541842"/>
    <w:rsid w:val="00541947"/>
    <w:rsid w:val="005419CF"/>
    <w:rsid w:val="00541C09"/>
    <w:rsid w:val="00541E57"/>
    <w:rsid w:val="00541E87"/>
    <w:rsid w:val="00542202"/>
    <w:rsid w:val="0054220A"/>
    <w:rsid w:val="0054228D"/>
    <w:rsid w:val="00542456"/>
    <w:rsid w:val="005426D7"/>
    <w:rsid w:val="0054286D"/>
    <w:rsid w:val="00542A39"/>
    <w:rsid w:val="00542B3B"/>
    <w:rsid w:val="00542B46"/>
    <w:rsid w:val="00542EE6"/>
    <w:rsid w:val="005430E4"/>
    <w:rsid w:val="00543CF6"/>
    <w:rsid w:val="00543E0E"/>
    <w:rsid w:val="00543E77"/>
    <w:rsid w:val="00543FE0"/>
    <w:rsid w:val="00544254"/>
    <w:rsid w:val="005442A3"/>
    <w:rsid w:val="005442C1"/>
    <w:rsid w:val="005444AD"/>
    <w:rsid w:val="005444F1"/>
    <w:rsid w:val="005445B9"/>
    <w:rsid w:val="00544D60"/>
    <w:rsid w:val="0054506A"/>
    <w:rsid w:val="0054526B"/>
    <w:rsid w:val="0054531A"/>
    <w:rsid w:val="005453E2"/>
    <w:rsid w:val="00545A1D"/>
    <w:rsid w:val="00545E91"/>
    <w:rsid w:val="00545F90"/>
    <w:rsid w:val="0054621C"/>
    <w:rsid w:val="00546536"/>
    <w:rsid w:val="005465F9"/>
    <w:rsid w:val="00546A8C"/>
    <w:rsid w:val="00546B72"/>
    <w:rsid w:val="00546CC2"/>
    <w:rsid w:val="0054719C"/>
    <w:rsid w:val="0054740B"/>
    <w:rsid w:val="00547741"/>
    <w:rsid w:val="00547872"/>
    <w:rsid w:val="00547964"/>
    <w:rsid w:val="00547F63"/>
    <w:rsid w:val="0055019B"/>
    <w:rsid w:val="00550894"/>
    <w:rsid w:val="00550ED7"/>
    <w:rsid w:val="00551412"/>
    <w:rsid w:val="0055159C"/>
    <w:rsid w:val="005515F7"/>
    <w:rsid w:val="00551C0E"/>
    <w:rsid w:val="00551C60"/>
    <w:rsid w:val="00551F03"/>
    <w:rsid w:val="0055204B"/>
    <w:rsid w:val="00552304"/>
    <w:rsid w:val="0055244B"/>
    <w:rsid w:val="0055250B"/>
    <w:rsid w:val="005525CE"/>
    <w:rsid w:val="005529D2"/>
    <w:rsid w:val="005529F0"/>
    <w:rsid w:val="00552C13"/>
    <w:rsid w:val="005533A7"/>
    <w:rsid w:val="00553B58"/>
    <w:rsid w:val="00553EA2"/>
    <w:rsid w:val="00553F1D"/>
    <w:rsid w:val="00553F26"/>
    <w:rsid w:val="005543B0"/>
    <w:rsid w:val="005546FB"/>
    <w:rsid w:val="0055499C"/>
    <w:rsid w:val="00554BB8"/>
    <w:rsid w:val="00554C2D"/>
    <w:rsid w:val="00554D72"/>
    <w:rsid w:val="00554EFD"/>
    <w:rsid w:val="00555559"/>
    <w:rsid w:val="005555C6"/>
    <w:rsid w:val="00555638"/>
    <w:rsid w:val="005556C9"/>
    <w:rsid w:val="00555748"/>
    <w:rsid w:val="005557CD"/>
    <w:rsid w:val="005557DE"/>
    <w:rsid w:val="00555EC8"/>
    <w:rsid w:val="00555FCC"/>
    <w:rsid w:val="0055657A"/>
    <w:rsid w:val="00556EBE"/>
    <w:rsid w:val="00556F19"/>
    <w:rsid w:val="00556FFA"/>
    <w:rsid w:val="005573B0"/>
    <w:rsid w:val="00557606"/>
    <w:rsid w:val="00557D0A"/>
    <w:rsid w:val="005606F1"/>
    <w:rsid w:val="005609E1"/>
    <w:rsid w:val="00561514"/>
    <w:rsid w:val="00561633"/>
    <w:rsid w:val="005616EE"/>
    <w:rsid w:val="005617EF"/>
    <w:rsid w:val="00561AFE"/>
    <w:rsid w:val="00561D55"/>
    <w:rsid w:val="00561FD3"/>
    <w:rsid w:val="00562274"/>
    <w:rsid w:val="005626D2"/>
    <w:rsid w:val="0056276D"/>
    <w:rsid w:val="00562BB6"/>
    <w:rsid w:val="00562DD3"/>
    <w:rsid w:val="00562DFD"/>
    <w:rsid w:val="00562FCC"/>
    <w:rsid w:val="0056300B"/>
    <w:rsid w:val="005631BE"/>
    <w:rsid w:val="005634B8"/>
    <w:rsid w:val="00563C4C"/>
    <w:rsid w:val="00563D31"/>
    <w:rsid w:val="00563D4A"/>
    <w:rsid w:val="00563DAD"/>
    <w:rsid w:val="00563E1C"/>
    <w:rsid w:val="005640E4"/>
    <w:rsid w:val="00564326"/>
    <w:rsid w:val="005648BA"/>
    <w:rsid w:val="00564B7C"/>
    <w:rsid w:val="00565173"/>
    <w:rsid w:val="005651CE"/>
    <w:rsid w:val="00565AF5"/>
    <w:rsid w:val="00565B48"/>
    <w:rsid w:val="00565B90"/>
    <w:rsid w:val="00565F85"/>
    <w:rsid w:val="0056630C"/>
    <w:rsid w:val="00566357"/>
    <w:rsid w:val="00566687"/>
    <w:rsid w:val="00566723"/>
    <w:rsid w:val="005667CA"/>
    <w:rsid w:val="00566B77"/>
    <w:rsid w:val="00566E93"/>
    <w:rsid w:val="005671B1"/>
    <w:rsid w:val="00567473"/>
    <w:rsid w:val="00567D07"/>
    <w:rsid w:val="00567E0E"/>
    <w:rsid w:val="00570240"/>
    <w:rsid w:val="00570B72"/>
    <w:rsid w:val="00570C04"/>
    <w:rsid w:val="00570CBA"/>
    <w:rsid w:val="00570E74"/>
    <w:rsid w:val="0057103C"/>
    <w:rsid w:val="005710FE"/>
    <w:rsid w:val="0057117C"/>
    <w:rsid w:val="005712C7"/>
    <w:rsid w:val="005712DB"/>
    <w:rsid w:val="00571908"/>
    <w:rsid w:val="00571B50"/>
    <w:rsid w:val="0057294E"/>
    <w:rsid w:val="00572A7F"/>
    <w:rsid w:val="00572BCA"/>
    <w:rsid w:val="00572E0B"/>
    <w:rsid w:val="00573060"/>
    <w:rsid w:val="005730DE"/>
    <w:rsid w:val="005733D2"/>
    <w:rsid w:val="005734C0"/>
    <w:rsid w:val="0057352F"/>
    <w:rsid w:val="00573564"/>
    <w:rsid w:val="005735CD"/>
    <w:rsid w:val="00573941"/>
    <w:rsid w:val="005739AD"/>
    <w:rsid w:val="00573B16"/>
    <w:rsid w:val="00573E91"/>
    <w:rsid w:val="00573F89"/>
    <w:rsid w:val="0057407A"/>
    <w:rsid w:val="0057416E"/>
    <w:rsid w:val="005741D8"/>
    <w:rsid w:val="0057420D"/>
    <w:rsid w:val="005744A6"/>
    <w:rsid w:val="0057473D"/>
    <w:rsid w:val="00574799"/>
    <w:rsid w:val="00574856"/>
    <w:rsid w:val="0057495B"/>
    <w:rsid w:val="00574A9D"/>
    <w:rsid w:val="005755E9"/>
    <w:rsid w:val="0057588B"/>
    <w:rsid w:val="0057625E"/>
    <w:rsid w:val="005765BC"/>
    <w:rsid w:val="00576747"/>
    <w:rsid w:val="00576898"/>
    <w:rsid w:val="005768F4"/>
    <w:rsid w:val="005769AD"/>
    <w:rsid w:val="00576DD0"/>
    <w:rsid w:val="00577236"/>
    <w:rsid w:val="005775FD"/>
    <w:rsid w:val="00577CF8"/>
    <w:rsid w:val="00577D51"/>
    <w:rsid w:val="00577E40"/>
    <w:rsid w:val="00577E7E"/>
    <w:rsid w:val="00577F5A"/>
    <w:rsid w:val="00580018"/>
    <w:rsid w:val="00580284"/>
    <w:rsid w:val="005802CE"/>
    <w:rsid w:val="0058045C"/>
    <w:rsid w:val="00580856"/>
    <w:rsid w:val="00580B82"/>
    <w:rsid w:val="00580BBF"/>
    <w:rsid w:val="00581B23"/>
    <w:rsid w:val="00581BDD"/>
    <w:rsid w:val="00581C1D"/>
    <w:rsid w:val="00582423"/>
    <w:rsid w:val="0058255A"/>
    <w:rsid w:val="00582673"/>
    <w:rsid w:val="005826D2"/>
    <w:rsid w:val="00582969"/>
    <w:rsid w:val="00582CD7"/>
    <w:rsid w:val="00582D69"/>
    <w:rsid w:val="00582D9D"/>
    <w:rsid w:val="00582DF8"/>
    <w:rsid w:val="0058309E"/>
    <w:rsid w:val="005831CA"/>
    <w:rsid w:val="005831D5"/>
    <w:rsid w:val="005831F5"/>
    <w:rsid w:val="0058344F"/>
    <w:rsid w:val="005834B6"/>
    <w:rsid w:val="00583509"/>
    <w:rsid w:val="005838A6"/>
    <w:rsid w:val="00583A40"/>
    <w:rsid w:val="00583BA0"/>
    <w:rsid w:val="00583BE0"/>
    <w:rsid w:val="00584074"/>
    <w:rsid w:val="005842E1"/>
    <w:rsid w:val="005843CB"/>
    <w:rsid w:val="00584628"/>
    <w:rsid w:val="0058479A"/>
    <w:rsid w:val="00584B44"/>
    <w:rsid w:val="00584BAD"/>
    <w:rsid w:val="00584FA5"/>
    <w:rsid w:val="005850BC"/>
    <w:rsid w:val="005850D1"/>
    <w:rsid w:val="00585914"/>
    <w:rsid w:val="00585B4C"/>
    <w:rsid w:val="00585E5D"/>
    <w:rsid w:val="00585EAF"/>
    <w:rsid w:val="0058614F"/>
    <w:rsid w:val="0058628A"/>
    <w:rsid w:val="005862BF"/>
    <w:rsid w:val="005864A5"/>
    <w:rsid w:val="005864B8"/>
    <w:rsid w:val="005866A9"/>
    <w:rsid w:val="00586C6F"/>
    <w:rsid w:val="00586CA8"/>
    <w:rsid w:val="0058718B"/>
    <w:rsid w:val="005871C2"/>
    <w:rsid w:val="0058759A"/>
    <w:rsid w:val="00587800"/>
    <w:rsid w:val="005879C7"/>
    <w:rsid w:val="00587A16"/>
    <w:rsid w:val="00587BC4"/>
    <w:rsid w:val="00587E4B"/>
    <w:rsid w:val="00590555"/>
    <w:rsid w:val="005906F7"/>
    <w:rsid w:val="00590873"/>
    <w:rsid w:val="00590CB6"/>
    <w:rsid w:val="00590D55"/>
    <w:rsid w:val="00590EFF"/>
    <w:rsid w:val="005911FE"/>
    <w:rsid w:val="0059127E"/>
    <w:rsid w:val="00591304"/>
    <w:rsid w:val="0059175D"/>
    <w:rsid w:val="00591AFD"/>
    <w:rsid w:val="00591C4C"/>
    <w:rsid w:val="00591CF3"/>
    <w:rsid w:val="00591CFB"/>
    <w:rsid w:val="0059206C"/>
    <w:rsid w:val="0059223C"/>
    <w:rsid w:val="00592952"/>
    <w:rsid w:val="00592C16"/>
    <w:rsid w:val="00592EE9"/>
    <w:rsid w:val="00592FBD"/>
    <w:rsid w:val="005931C7"/>
    <w:rsid w:val="005932DE"/>
    <w:rsid w:val="00593725"/>
    <w:rsid w:val="0059374A"/>
    <w:rsid w:val="00593A4E"/>
    <w:rsid w:val="00593B8C"/>
    <w:rsid w:val="00593FA4"/>
    <w:rsid w:val="00594593"/>
    <w:rsid w:val="00594651"/>
    <w:rsid w:val="00594BEC"/>
    <w:rsid w:val="00594C0E"/>
    <w:rsid w:val="00594F36"/>
    <w:rsid w:val="0059503E"/>
    <w:rsid w:val="00595234"/>
    <w:rsid w:val="00595298"/>
    <w:rsid w:val="005952F7"/>
    <w:rsid w:val="005954A9"/>
    <w:rsid w:val="00595585"/>
    <w:rsid w:val="005957CD"/>
    <w:rsid w:val="00595801"/>
    <w:rsid w:val="00595956"/>
    <w:rsid w:val="00595A3D"/>
    <w:rsid w:val="00595C0A"/>
    <w:rsid w:val="005960C2"/>
    <w:rsid w:val="00596298"/>
    <w:rsid w:val="0059642C"/>
    <w:rsid w:val="00596508"/>
    <w:rsid w:val="00596BBD"/>
    <w:rsid w:val="00596D41"/>
    <w:rsid w:val="00597338"/>
    <w:rsid w:val="0059785D"/>
    <w:rsid w:val="00597AED"/>
    <w:rsid w:val="005A01BF"/>
    <w:rsid w:val="005A079D"/>
    <w:rsid w:val="005A0A79"/>
    <w:rsid w:val="005A0A88"/>
    <w:rsid w:val="005A0EDB"/>
    <w:rsid w:val="005A1158"/>
    <w:rsid w:val="005A1316"/>
    <w:rsid w:val="005A1720"/>
    <w:rsid w:val="005A1888"/>
    <w:rsid w:val="005A20AA"/>
    <w:rsid w:val="005A2176"/>
    <w:rsid w:val="005A24EA"/>
    <w:rsid w:val="005A2955"/>
    <w:rsid w:val="005A2961"/>
    <w:rsid w:val="005A3088"/>
    <w:rsid w:val="005A310D"/>
    <w:rsid w:val="005A3149"/>
    <w:rsid w:val="005A341A"/>
    <w:rsid w:val="005A38B5"/>
    <w:rsid w:val="005A3ABD"/>
    <w:rsid w:val="005A3D58"/>
    <w:rsid w:val="005A3D5C"/>
    <w:rsid w:val="005A3E18"/>
    <w:rsid w:val="005A3E2F"/>
    <w:rsid w:val="005A46EC"/>
    <w:rsid w:val="005A485D"/>
    <w:rsid w:val="005A4BD2"/>
    <w:rsid w:val="005A4C81"/>
    <w:rsid w:val="005A5444"/>
    <w:rsid w:val="005A5CC2"/>
    <w:rsid w:val="005A6319"/>
    <w:rsid w:val="005A64A8"/>
    <w:rsid w:val="005A65DF"/>
    <w:rsid w:val="005A6729"/>
    <w:rsid w:val="005A6777"/>
    <w:rsid w:val="005A6A73"/>
    <w:rsid w:val="005A6AA9"/>
    <w:rsid w:val="005A6B48"/>
    <w:rsid w:val="005A6E47"/>
    <w:rsid w:val="005A6E4A"/>
    <w:rsid w:val="005A6F1E"/>
    <w:rsid w:val="005A735B"/>
    <w:rsid w:val="005A7514"/>
    <w:rsid w:val="005A78C8"/>
    <w:rsid w:val="005A7A28"/>
    <w:rsid w:val="005A7DD5"/>
    <w:rsid w:val="005A7F99"/>
    <w:rsid w:val="005B0182"/>
    <w:rsid w:val="005B0326"/>
    <w:rsid w:val="005B0599"/>
    <w:rsid w:val="005B05CE"/>
    <w:rsid w:val="005B0637"/>
    <w:rsid w:val="005B074A"/>
    <w:rsid w:val="005B1320"/>
    <w:rsid w:val="005B1484"/>
    <w:rsid w:val="005B1636"/>
    <w:rsid w:val="005B17F7"/>
    <w:rsid w:val="005B1C58"/>
    <w:rsid w:val="005B2152"/>
    <w:rsid w:val="005B23C5"/>
    <w:rsid w:val="005B2499"/>
    <w:rsid w:val="005B29CF"/>
    <w:rsid w:val="005B2A26"/>
    <w:rsid w:val="005B34B9"/>
    <w:rsid w:val="005B3546"/>
    <w:rsid w:val="005B36B5"/>
    <w:rsid w:val="005B3783"/>
    <w:rsid w:val="005B3796"/>
    <w:rsid w:val="005B3BF4"/>
    <w:rsid w:val="005B3CEC"/>
    <w:rsid w:val="005B3F58"/>
    <w:rsid w:val="005B3F6E"/>
    <w:rsid w:val="005B4202"/>
    <w:rsid w:val="005B42D0"/>
    <w:rsid w:val="005B430F"/>
    <w:rsid w:val="005B4549"/>
    <w:rsid w:val="005B4794"/>
    <w:rsid w:val="005B4973"/>
    <w:rsid w:val="005B4A17"/>
    <w:rsid w:val="005B4D82"/>
    <w:rsid w:val="005B4E04"/>
    <w:rsid w:val="005B4F8E"/>
    <w:rsid w:val="005B505C"/>
    <w:rsid w:val="005B50A2"/>
    <w:rsid w:val="005B50F3"/>
    <w:rsid w:val="005B5AE9"/>
    <w:rsid w:val="005B5C6E"/>
    <w:rsid w:val="005B5E1B"/>
    <w:rsid w:val="005B6273"/>
    <w:rsid w:val="005B66CB"/>
    <w:rsid w:val="005B67AB"/>
    <w:rsid w:val="005B6A5F"/>
    <w:rsid w:val="005B6ABD"/>
    <w:rsid w:val="005B6B8D"/>
    <w:rsid w:val="005B6CA9"/>
    <w:rsid w:val="005B7258"/>
    <w:rsid w:val="005B78E9"/>
    <w:rsid w:val="005B79E5"/>
    <w:rsid w:val="005B7BE0"/>
    <w:rsid w:val="005B7CAB"/>
    <w:rsid w:val="005C00D1"/>
    <w:rsid w:val="005C0318"/>
    <w:rsid w:val="005C0909"/>
    <w:rsid w:val="005C0A86"/>
    <w:rsid w:val="005C0C80"/>
    <w:rsid w:val="005C0E61"/>
    <w:rsid w:val="005C0F32"/>
    <w:rsid w:val="005C0F91"/>
    <w:rsid w:val="005C1014"/>
    <w:rsid w:val="005C12D3"/>
    <w:rsid w:val="005C1376"/>
    <w:rsid w:val="005C14BF"/>
    <w:rsid w:val="005C1703"/>
    <w:rsid w:val="005C173D"/>
    <w:rsid w:val="005C1AA2"/>
    <w:rsid w:val="005C1D96"/>
    <w:rsid w:val="005C20EA"/>
    <w:rsid w:val="005C212E"/>
    <w:rsid w:val="005C2625"/>
    <w:rsid w:val="005C290B"/>
    <w:rsid w:val="005C2B8C"/>
    <w:rsid w:val="005C32A9"/>
    <w:rsid w:val="005C3933"/>
    <w:rsid w:val="005C3A8B"/>
    <w:rsid w:val="005C4025"/>
    <w:rsid w:val="005C40CF"/>
    <w:rsid w:val="005C4253"/>
    <w:rsid w:val="005C42F0"/>
    <w:rsid w:val="005C46FC"/>
    <w:rsid w:val="005C4A2A"/>
    <w:rsid w:val="005C4F1B"/>
    <w:rsid w:val="005C5055"/>
    <w:rsid w:val="005C5645"/>
    <w:rsid w:val="005C5649"/>
    <w:rsid w:val="005C585E"/>
    <w:rsid w:val="005C5895"/>
    <w:rsid w:val="005C5C66"/>
    <w:rsid w:val="005C5C9F"/>
    <w:rsid w:val="005C60E5"/>
    <w:rsid w:val="005C619A"/>
    <w:rsid w:val="005C62C8"/>
    <w:rsid w:val="005C6539"/>
    <w:rsid w:val="005C661C"/>
    <w:rsid w:val="005C6682"/>
    <w:rsid w:val="005C68A7"/>
    <w:rsid w:val="005C6994"/>
    <w:rsid w:val="005C6D2A"/>
    <w:rsid w:val="005C6F91"/>
    <w:rsid w:val="005C6FDD"/>
    <w:rsid w:val="005C700A"/>
    <w:rsid w:val="005C7178"/>
    <w:rsid w:val="005C74A9"/>
    <w:rsid w:val="005C7624"/>
    <w:rsid w:val="005C79A8"/>
    <w:rsid w:val="005C7AA0"/>
    <w:rsid w:val="005C7DB3"/>
    <w:rsid w:val="005C7E40"/>
    <w:rsid w:val="005C7E74"/>
    <w:rsid w:val="005D0049"/>
    <w:rsid w:val="005D00C3"/>
    <w:rsid w:val="005D03E0"/>
    <w:rsid w:val="005D05F1"/>
    <w:rsid w:val="005D06B8"/>
    <w:rsid w:val="005D06E9"/>
    <w:rsid w:val="005D0712"/>
    <w:rsid w:val="005D08E7"/>
    <w:rsid w:val="005D0BBC"/>
    <w:rsid w:val="005D0CBF"/>
    <w:rsid w:val="005D0CC7"/>
    <w:rsid w:val="005D0E55"/>
    <w:rsid w:val="005D0E65"/>
    <w:rsid w:val="005D113E"/>
    <w:rsid w:val="005D1171"/>
    <w:rsid w:val="005D130D"/>
    <w:rsid w:val="005D1944"/>
    <w:rsid w:val="005D1990"/>
    <w:rsid w:val="005D1A54"/>
    <w:rsid w:val="005D1E85"/>
    <w:rsid w:val="005D2310"/>
    <w:rsid w:val="005D245C"/>
    <w:rsid w:val="005D2584"/>
    <w:rsid w:val="005D2697"/>
    <w:rsid w:val="005D2712"/>
    <w:rsid w:val="005D2732"/>
    <w:rsid w:val="005D29F0"/>
    <w:rsid w:val="005D2A87"/>
    <w:rsid w:val="005D2BBF"/>
    <w:rsid w:val="005D2C1D"/>
    <w:rsid w:val="005D3544"/>
    <w:rsid w:val="005D3811"/>
    <w:rsid w:val="005D3814"/>
    <w:rsid w:val="005D3865"/>
    <w:rsid w:val="005D3A6D"/>
    <w:rsid w:val="005D3AF5"/>
    <w:rsid w:val="005D3B13"/>
    <w:rsid w:val="005D3C51"/>
    <w:rsid w:val="005D41B7"/>
    <w:rsid w:val="005D4554"/>
    <w:rsid w:val="005D46A3"/>
    <w:rsid w:val="005D4FCE"/>
    <w:rsid w:val="005D5011"/>
    <w:rsid w:val="005D558E"/>
    <w:rsid w:val="005D55C5"/>
    <w:rsid w:val="005D57F8"/>
    <w:rsid w:val="005D5B97"/>
    <w:rsid w:val="005D6431"/>
    <w:rsid w:val="005D64AA"/>
    <w:rsid w:val="005D669B"/>
    <w:rsid w:val="005D66C1"/>
    <w:rsid w:val="005D6877"/>
    <w:rsid w:val="005D68F7"/>
    <w:rsid w:val="005D69EC"/>
    <w:rsid w:val="005D6C80"/>
    <w:rsid w:val="005D6D6E"/>
    <w:rsid w:val="005D6DCA"/>
    <w:rsid w:val="005D70DF"/>
    <w:rsid w:val="005D721B"/>
    <w:rsid w:val="005D7252"/>
    <w:rsid w:val="005D7486"/>
    <w:rsid w:val="005D7C28"/>
    <w:rsid w:val="005E0CA3"/>
    <w:rsid w:val="005E0E39"/>
    <w:rsid w:val="005E0F72"/>
    <w:rsid w:val="005E11B4"/>
    <w:rsid w:val="005E12E6"/>
    <w:rsid w:val="005E1406"/>
    <w:rsid w:val="005E1478"/>
    <w:rsid w:val="005E14F4"/>
    <w:rsid w:val="005E1644"/>
    <w:rsid w:val="005E16A8"/>
    <w:rsid w:val="005E1929"/>
    <w:rsid w:val="005E1BF4"/>
    <w:rsid w:val="005E1C62"/>
    <w:rsid w:val="005E20F5"/>
    <w:rsid w:val="005E2103"/>
    <w:rsid w:val="005E27D0"/>
    <w:rsid w:val="005E2B89"/>
    <w:rsid w:val="005E2BFD"/>
    <w:rsid w:val="005E2DA7"/>
    <w:rsid w:val="005E2EF0"/>
    <w:rsid w:val="005E2F05"/>
    <w:rsid w:val="005E39FB"/>
    <w:rsid w:val="005E3A66"/>
    <w:rsid w:val="005E3E61"/>
    <w:rsid w:val="005E3F39"/>
    <w:rsid w:val="005E40D7"/>
    <w:rsid w:val="005E47EF"/>
    <w:rsid w:val="005E490C"/>
    <w:rsid w:val="005E4C13"/>
    <w:rsid w:val="005E4CB2"/>
    <w:rsid w:val="005E4E82"/>
    <w:rsid w:val="005E53A7"/>
    <w:rsid w:val="005E53B0"/>
    <w:rsid w:val="005E5591"/>
    <w:rsid w:val="005E56E8"/>
    <w:rsid w:val="005E5FD5"/>
    <w:rsid w:val="005E6253"/>
    <w:rsid w:val="005E64C2"/>
    <w:rsid w:val="005E6760"/>
    <w:rsid w:val="005E697B"/>
    <w:rsid w:val="005E6D00"/>
    <w:rsid w:val="005E6E98"/>
    <w:rsid w:val="005E75EF"/>
    <w:rsid w:val="005E79A1"/>
    <w:rsid w:val="005E7DA0"/>
    <w:rsid w:val="005F05CB"/>
    <w:rsid w:val="005F0E4B"/>
    <w:rsid w:val="005F1146"/>
    <w:rsid w:val="005F11D4"/>
    <w:rsid w:val="005F129E"/>
    <w:rsid w:val="005F12BB"/>
    <w:rsid w:val="005F139E"/>
    <w:rsid w:val="005F1581"/>
    <w:rsid w:val="005F1731"/>
    <w:rsid w:val="005F174C"/>
    <w:rsid w:val="005F1AEA"/>
    <w:rsid w:val="005F1E33"/>
    <w:rsid w:val="005F2087"/>
    <w:rsid w:val="005F2450"/>
    <w:rsid w:val="005F2A71"/>
    <w:rsid w:val="005F2D23"/>
    <w:rsid w:val="005F2DBF"/>
    <w:rsid w:val="005F2E16"/>
    <w:rsid w:val="005F31B2"/>
    <w:rsid w:val="005F360B"/>
    <w:rsid w:val="005F382C"/>
    <w:rsid w:val="005F38C0"/>
    <w:rsid w:val="005F3CE6"/>
    <w:rsid w:val="005F429B"/>
    <w:rsid w:val="005F44E1"/>
    <w:rsid w:val="005F46EF"/>
    <w:rsid w:val="005F47C0"/>
    <w:rsid w:val="005F49FA"/>
    <w:rsid w:val="005F4A9A"/>
    <w:rsid w:val="005F4D58"/>
    <w:rsid w:val="005F4DCB"/>
    <w:rsid w:val="005F4E1B"/>
    <w:rsid w:val="005F51F7"/>
    <w:rsid w:val="005F535C"/>
    <w:rsid w:val="005F5722"/>
    <w:rsid w:val="005F59A6"/>
    <w:rsid w:val="005F5B33"/>
    <w:rsid w:val="005F5C76"/>
    <w:rsid w:val="005F5CE5"/>
    <w:rsid w:val="005F605D"/>
    <w:rsid w:val="005F62CD"/>
    <w:rsid w:val="005F63C1"/>
    <w:rsid w:val="005F69E4"/>
    <w:rsid w:val="005F6AD9"/>
    <w:rsid w:val="005F6C94"/>
    <w:rsid w:val="005F7054"/>
    <w:rsid w:val="005F725E"/>
    <w:rsid w:val="005F72F8"/>
    <w:rsid w:val="005F736B"/>
    <w:rsid w:val="005F74BB"/>
    <w:rsid w:val="005F75C2"/>
    <w:rsid w:val="005F75D2"/>
    <w:rsid w:val="005F7688"/>
    <w:rsid w:val="005F7771"/>
    <w:rsid w:val="005F782F"/>
    <w:rsid w:val="005F79B7"/>
    <w:rsid w:val="005F7A22"/>
    <w:rsid w:val="005F7C4F"/>
    <w:rsid w:val="0060009B"/>
    <w:rsid w:val="00600173"/>
    <w:rsid w:val="00600435"/>
    <w:rsid w:val="006005B2"/>
    <w:rsid w:val="006007CE"/>
    <w:rsid w:val="00600977"/>
    <w:rsid w:val="006009B5"/>
    <w:rsid w:val="00600DF5"/>
    <w:rsid w:val="00601027"/>
    <w:rsid w:val="00601233"/>
    <w:rsid w:val="006012BF"/>
    <w:rsid w:val="00601405"/>
    <w:rsid w:val="006016E3"/>
    <w:rsid w:val="00601747"/>
    <w:rsid w:val="006017C0"/>
    <w:rsid w:val="00601B9E"/>
    <w:rsid w:val="00601D4B"/>
    <w:rsid w:val="00601F10"/>
    <w:rsid w:val="00602CCB"/>
    <w:rsid w:val="006031F9"/>
    <w:rsid w:val="00603365"/>
    <w:rsid w:val="006033B1"/>
    <w:rsid w:val="00603A22"/>
    <w:rsid w:val="00603F5F"/>
    <w:rsid w:val="00604250"/>
    <w:rsid w:val="00604747"/>
    <w:rsid w:val="006047B5"/>
    <w:rsid w:val="006047EA"/>
    <w:rsid w:val="00604BC3"/>
    <w:rsid w:val="00604CCF"/>
    <w:rsid w:val="0060509A"/>
    <w:rsid w:val="00605351"/>
    <w:rsid w:val="006053EA"/>
    <w:rsid w:val="00605534"/>
    <w:rsid w:val="00605BEB"/>
    <w:rsid w:val="00605FAB"/>
    <w:rsid w:val="006060FD"/>
    <w:rsid w:val="00606345"/>
    <w:rsid w:val="00606946"/>
    <w:rsid w:val="00606B9E"/>
    <w:rsid w:val="00606CAD"/>
    <w:rsid w:val="00607223"/>
    <w:rsid w:val="006073D3"/>
    <w:rsid w:val="0060788C"/>
    <w:rsid w:val="00607C2B"/>
    <w:rsid w:val="00607C47"/>
    <w:rsid w:val="00607E4A"/>
    <w:rsid w:val="00607FA6"/>
    <w:rsid w:val="00607FB0"/>
    <w:rsid w:val="00607FDB"/>
    <w:rsid w:val="006101D7"/>
    <w:rsid w:val="00611057"/>
    <w:rsid w:val="006116CE"/>
    <w:rsid w:val="0061171A"/>
    <w:rsid w:val="006119DD"/>
    <w:rsid w:val="00611F69"/>
    <w:rsid w:val="006120A8"/>
    <w:rsid w:val="00612591"/>
    <w:rsid w:val="006125B0"/>
    <w:rsid w:val="00612F0D"/>
    <w:rsid w:val="006134EC"/>
    <w:rsid w:val="00613540"/>
    <w:rsid w:val="0061356E"/>
    <w:rsid w:val="00613A33"/>
    <w:rsid w:val="00613B28"/>
    <w:rsid w:val="00613B6E"/>
    <w:rsid w:val="00613BA8"/>
    <w:rsid w:val="00613E4C"/>
    <w:rsid w:val="00613F3C"/>
    <w:rsid w:val="00614049"/>
    <w:rsid w:val="00614339"/>
    <w:rsid w:val="00614354"/>
    <w:rsid w:val="0061447D"/>
    <w:rsid w:val="0061499B"/>
    <w:rsid w:val="00614B44"/>
    <w:rsid w:val="00614CF9"/>
    <w:rsid w:val="00614D32"/>
    <w:rsid w:val="00615216"/>
    <w:rsid w:val="00615A83"/>
    <w:rsid w:val="00615A8E"/>
    <w:rsid w:val="00615C67"/>
    <w:rsid w:val="00615E97"/>
    <w:rsid w:val="0061636C"/>
    <w:rsid w:val="0061636D"/>
    <w:rsid w:val="00616390"/>
    <w:rsid w:val="006164D6"/>
    <w:rsid w:val="006166BE"/>
    <w:rsid w:val="00616762"/>
    <w:rsid w:val="00616DD8"/>
    <w:rsid w:val="00616DFD"/>
    <w:rsid w:val="00616EBA"/>
    <w:rsid w:val="00616F5F"/>
    <w:rsid w:val="00616FBB"/>
    <w:rsid w:val="0061737A"/>
    <w:rsid w:val="00617734"/>
    <w:rsid w:val="006206E5"/>
    <w:rsid w:val="00620994"/>
    <w:rsid w:val="00620C22"/>
    <w:rsid w:val="00620C49"/>
    <w:rsid w:val="00620E4C"/>
    <w:rsid w:val="00621072"/>
    <w:rsid w:val="00621121"/>
    <w:rsid w:val="0062115E"/>
    <w:rsid w:val="00621371"/>
    <w:rsid w:val="0062143E"/>
    <w:rsid w:val="006216F6"/>
    <w:rsid w:val="0062179C"/>
    <w:rsid w:val="00621B40"/>
    <w:rsid w:val="00621C28"/>
    <w:rsid w:val="00621DF1"/>
    <w:rsid w:val="00621E26"/>
    <w:rsid w:val="00622027"/>
    <w:rsid w:val="0062226F"/>
    <w:rsid w:val="00622560"/>
    <w:rsid w:val="00622E2C"/>
    <w:rsid w:val="006230B8"/>
    <w:rsid w:val="0062320F"/>
    <w:rsid w:val="0062326E"/>
    <w:rsid w:val="0062357A"/>
    <w:rsid w:val="00623580"/>
    <w:rsid w:val="00623792"/>
    <w:rsid w:val="0062389D"/>
    <w:rsid w:val="00623A9A"/>
    <w:rsid w:val="00623D5E"/>
    <w:rsid w:val="00624233"/>
    <w:rsid w:val="0062437B"/>
    <w:rsid w:val="006244DB"/>
    <w:rsid w:val="00624A1A"/>
    <w:rsid w:val="00624C16"/>
    <w:rsid w:val="00624D29"/>
    <w:rsid w:val="0062500F"/>
    <w:rsid w:val="006250B4"/>
    <w:rsid w:val="00625175"/>
    <w:rsid w:val="006253AF"/>
    <w:rsid w:val="0062562B"/>
    <w:rsid w:val="00625707"/>
    <w:rsid w:val="00625DF5"/>
    <w:rsid w:val="00625E67"/>
    <w:rsid w:val="00625FCB"/>
    <w:rsid w:val="00626533"/>
    <w:rsid w:val="00626549"/>
    <w:rsid w:val="0062690E"/>
    <w:rsid w:val="00626B6B"/>
    <w:rsid w:val="00626BBA"/>
    <w:rsid w:val="00626CF9"/>
    <w:rsid w:val="00626DA9"/>
    <w:rsid w:val="00627015"/>
    <w:rsid w:val="0062716C"/>
    <w:rsid w:val="0062717F"/>
    <w:rsid w:val="00627260"/>
    <w:rsid w:val="00627301"/>
    <w:rsid w:val="00627590"/>
    <w:rsid w:val="0062767D"/>
    <w:rsid w:val="006277AA"/>
    <w:rsid w:val="0063004E"/>
    <w:rsid w:val="00630388"/>
    <w:rsid w:val="00630642"/>
    <w:rsid w:val="00630796"/>
    <w:rsid w:val="0063082B"/>
    <w:rsid w:val="006309A9"/>
    <w:rsid w:val="00631169"/>
    <w:rsid w:val="00631458"/>
    <w:rsid w:val="00631564"/>
    <w:rsid w:val="00631C33"/>
    <w:rsid w:val="00632128"/>
    <w:rsid w:val="00632379"/>
    <w:rsid w:val="0063266A"/>
    <w:rsid w:val="00632AA5"/>
    <w:rsid w:val="00632D2B"/>
    <w:rsid w:val="00633096"/>
    <w:rsid w:val="006330D9"/>
    <w:rsid w:val="006330E9"/>
    <w:rsid w:val="00633267"/>
    <w:rsid w:val="00633276"/>
    <w:rsid w:val="006332BA"/>
    <w:rsid w:val="0063330F"/>
    <w:rsid w:val="00633478"/>
    <w:rsid w:val="00633A44"/>
    <w:rsid w:val="00633AFF"/>
    <w:rsid w:val="00634175"/>
    <w:rsid w:val="0063451C"/>
    <w:rsid w:val="00634588"/>
    <w:rsid w:val="006346B9"/>
    <w:rsid w:val="0063478D"/>
    <w:rsid w:val="00634894"/>
    <w:rsid w:val="00634D23"/>
    <w:rsid w:val="00634DDF"/>
    <w:rsid w:val="006351CB"/>
    <w:rsid w:val="00635234"/>
    <w:rsid w:val="00635674"/>
    <w:rsid w:val="00635751"/>
    <w:rsid w:val="006359C7"/>
    <w:rsid w:val="00635E97"/>
    <w:rsid w:val="00635EF0"/>
    <w:rsid w:val="00635F55"/>
    <w:rsid w:val="00636010"/>
    <w:rsid w:val="00636168"/>
    <w:rsid w:val="00636771"/>
    <w:rsid w:val="006369A2"/>
    <w:rsid w:val="00636A94"/>
    <w:rsid w:val="00636D77"/>
    <w:rsid w:val="00636ECC"/>
    <w:rsid w:val="0063706B"/>
    <w:rsid w:val="006373FA"/>
    <w:rsid w:val="0063762C"/>
    <w:rsid w:val="00637672"/>
    <w:rsid w:val="00637B07"/>
    <w:rsid w:val="00640509"/>
    <w:rsid w:val="006406E6"/>
    <w:rsid w:val="00640B7D"/>
    <w:rsid w:val="00640C69"/>
    <w:rsid w:val="00640CAA"/>
    <w:rsid w:val="00640E5B"/>
    <w:rsid w:val="00640F25"/>
    <w:rsid w:val="00641147"/>
    <w:rsid w:val="006414E2"/>
    <w:rsid w:val="0064169C"/>
    <w:rsid w:val="006416D0"/>
    <w:rsid w:val="00641746"/>
    <w:rsid w:val="00641B4A"/>
    <w:rsid w:val="00642014"/>
    <w:rsid w:val="006421DB"/>
    <w:rsid w:val="0064228D"/>
    <w:rsid w:val="00642416"/>
    <w:rsid w:val="00642A10"/>
    <w:rsid w:val="00642A6B"/>
    <w:rsid w:val="00642C30"/>
    <w:rsid w:val="00642D8E"/>
    <w:rsid w:val="00642E82"/>
    <w:rsid w:val="00642F68"/>
    <w:rsid w:val="00643036"/>
    <w:rsid w:val="00643156"/>
    <w:rsid w:val="006431A1"/>
    <w:rsid w:val="00643231"/>
    <w:rsid w:val="00643506"/>
    <w:rsid w:val="00643511"/>
    <w:rsid w:val="0064369F"/>
    <w:rsid w:val="0064375E"/>
    <w:rsid w:val="006437F9"/>
    <w:rsid w:val="00643D5E"/>
    <w:rsid w:val="006441C6"/>
    <w:rsid w:val="006441E3"/>
    <w:rsid w:val="0064454B"/>
    <w:rsid w:val="00644746"/>
    <w:rsid w:val="00644BEC"/>
    <w:rsid w:val="00644C17"/>
    <w:rsid w:val="00644FE2"/>
    <w:rsid w:val="0064534D"/>
    <w:rsid w:val="006453FA"/>
    <w:rsid w:val="00645806"/>
    <w:rsid w:val="00645ADF"/>
    <w:rsid w:val="00645EF3"/>
    <w:rsid w:val="006462D3"/>
    <w:rsid w:val="00646493"/>
    <w:rsid w:val="006465EE"/>
    <w:rsid w:val="00646949"/>
    <w:rsid w:val="00646ACC"/>
    <w:rsid w:val="00646CDE"/>
    <w:rsid w:val="00646E9D"/>
    <w:rsid w:val="00647092"/>
    <w:rsid w:val="006471D5"/>
    <w:rsid w:val="00647208"/>
    <w:rsid w:val="006476A6"/>
    <w:rsid w:val="006477A3"/>
    <w:rsid w:val="00647AD0"/>
    <w:rsid w:val="00647CBB"/>
    <w:rsid w:val="006503F7"/>
    <w:rsid w:val="00650652"/>
    <w:rsid w:val="00650EB2"/>
    <w:rsid w:val="00650F4F"/>
    <w:rsid w:val="006513AF"/>
    <w:rsid w:val="00651401"/>
    <w:rsid w:val="006514AA"/>
    <w:rsid w:val="00651966"/>
    <w:rsid w:val="00651A85"/>
    <w:rsid w:val="00651C05"/>
    <w:rsid w:val="00651CB9"/>
    <w:rsid w:val="00651D20"/>
    <w:rsid w:val="00651F71"/>
    <w:rsid w:val="006526DD"/>
    <w:rsid w:val="006526E7"/>
    <w:rsid w:val="006528B4"/>
    <w:rsid w:val="006529B1"/>
    <w:rsid w:val="00652DB1"/>
    <w:rsid w:val="006533F5"/>
    <w:rsid w:val="00653612"/>
    <w:rsid w:val="00653BBA"/>
    <w:rsid w:val="00653D18"/>
    <w:rsid w:val="00653F86"/>
    <w:rsid w:val="0065411D"/>
    <w:rsid w:val="0065471A"/>
    <w:rsid w:val="006547A3"/>
    <w:rsid w:val="00654925"/>
    <w:rsid w:val="00654C1F"/>
    <w:rsid w:val="00654D7D"/>
    <w:rsid w:val="00654E28"/>
    <w:rsid w:val="0065509B"/>
    <w:rsid w:val="00655330"/>
    <w:rsid w:val="00655C9D"/>
    <w:rsid w:val="00655DDD"/>
    <w:rsid w:val="00655DEC"/>
    <w:rsid w:val="00655F15"/>
    <w:rsid w:val="006561BC"/>
    <w:rsid w:val="0065620A"/>
    <w:rsid w:val="006562CC"/>
    <w:rsid w:val="0065639C"/>
    <w:rsid w:val="006564CF"/>
    <w:rsid w:val="006569FC"/>
    <w:rsid w:val="00656A3C"/>
    <w:rsid w:val="00656AD1"/>
    <w:rsid w:val="00656E74"/>
    <w:rsid w:val="00656FEC"/>
    <w:rsid w:val="0065715C"/>
    <w:rsid w:val="00657160"/>
    <w:rsid w:val="006571AD"/>
    <w:rsid w:val="0065737F"/>
    <w:rsid w:val="00657687"/>
    <w:rsid w:val="0065775D"/>
    <w:rsid w:val="006577BD"/>
    <w:rsid w:val="00657957"/>
    <w:rsid w:val="006601DA"/>
    <w:rsid w:val="00660546"/>
    <w:rsid w:val="0066072A"/>
    <w:rsid w:val="00660825"/>
    <w:rsid w:val="006609D2"/>
    <w:rsid w:val="00660A11"/>
    <w:rsid w:val="00660D27"/>
    <w:rsid w:val="00660E25"/>
    <w:rsid w:val="00661041"/>
    <w:rsid w:val="006615B6"/>
    <w:rsid w:val="006615C6"/>
    <w:rsid w:val="006615FF"/>
    <w:rsid w:val="00661A0E"/>
    <w:rsid w:val="00661B88"/>
    <w:rsid w:val="00662018"/>
    <w:rsid w:val="0066213B"/>
    <w:rsid w:val="00662330"/>
    <w:rsid w:val="00662646"/>
    <w:rsid w:val="00662BA4"/>
    <w:rsid w:val="0066331B"/>
    <w:rsid w:val="006638AE"/>
    <w:rsid w:val="00663EF8"/>
    <w:rsid w:val="006640D8"/>
    <w:rsid w:val="00664526"/>
    <w:rsid w:val="0066455E"/>
    <w:rsid w:val="0066465F"/>
    <w:rsid w:val="006647DE"/>
    <w:rsid w:val="006647FC"/>
    <w:rsid w:val="006648F9"/>
    <w:rsid w:val="00664FB1"/>
    <w:rsid w:val="00665352"/>
    <w:rsid w:val="0066575C"/>
    <w:rsid w:val="00665866"/>
    <w:rsid w:val="006658B0"/>
    <w:rsid w:val="0066595E"/>
    <w:rsid w:val="00665B81"/>
    <w:rsid w:val="00665CCC"/>
    <w:rsid w:val="00665EC3"/>
    <w:rsid w:val="00666040"/>
    <w:rsid w:val="00666496"/>
    <w:rsid w:val="006664C3"/>
    <w:rsid w:val="006664E7"/>
    <w:rsid w:val="006666F2"/>
    <w:rsid w:val="0066695D"/>
    <w:rsid w:val="00666A54"/>
    <w:rsid w:val="0066705C"/>
    <w:rsid w:val="00667423"/>
    <w:rsid w:val="006674A5"/>
    <w:rsid w:val="006674B6"/>
    <w:rsid w:val="00667573"/>
    <w:rsid w:val="0066796E"/>
    <w:rsid w:val="00667A00"/>
    <w:rsid w:val="00667FD2"/>
    <w:rsid w:val="0067035F"/>
    <w:rsid w:val="00670632"/>
    <w:rsid w:val="00670AC9"/>
    <w:rsid w:val="00670D7B"/>
    <w:rsid w:val="00670DB4"/>
    <w:rsid w:val="00670F3F"/>
    <w:rsid w:val="006711D9"/>
    <w:rsid w:val="0067125F"/>
    <w:rsid w:val="0067189C"/>
    <w:rsid w:val="00671A04"/>
    <w:rsid w:val="00671A81"/>
    <w:rsid w:val="00671AB5"/>
    <w:rsid w:val="00671ADA"/>
    <w:rsid w:val="00671FC6"/>
    <w:rsid w:val="00672683"/>
    <w:rsid w:val="006726B4"/>
    <w:rsid w:val="00672778"/>
    <w:rsid w:val="00672CA6"/>
    <w:rsid w:val="00672CCD"/>
    <w:rsid w:val="00672D75"/>
    <w:rsid w:val="00672DF7"/>
    <w:rsid w:val="00672FF9"/>
    <w:rsid w:val="00673117"/>
    <w:rsid w:val="00673423"/>
    <w:rsid w:val="0067345C"/>
    <w:rsid w:val="006735E3"/>
    <w:rsid w:val="00673B66"/>
    <w:rsid w:val="00673CDB"/>
    <w:rsid w:val="0067404F"/>
    <w:rsid w:val="006741C1"/>
    <w:rsid w:val="00674500"/>
    <w:rsid w:val="00674C37"/>
    <w:rsid w:val="00674C9A"/>
    <w:rsid w:val="00674EBF"/>
    <w:rsid w:val="00674F25"/>
    <w:rsid w:val="00674FD8"/>
    <w:rsid w:val="00675442"/>
    <w:rsid w:val="0067556E"/>
    <w:rsid w:val="00675AC9"/>
    <w:rsid w:val="00675E9F"/>
    <w:rsid w:val="0067609A"/>
    <w:rsid w:val="0067634B"/>
    <w:rsid w:val="006764E4"/>
    <w:rsid w:val="00676F4A"/>
    <w:rsid w:val="0067750F"/>
    <w:rsid w:val="00677590"/>
    <w:rsid w:val="00677828"/>
    <w:rsid w:val="006779C7"/>
    <w:rsid w:val="00677B4D"/>
    <w:rsid w:val="00677DB7"/>
    <w:rsid w:val="00677E79"/>
    <w:rsid w:val="006802D4"/>
    <w:rsid w:val="006804E8"/>
    <w:rsid w:val="0068065A"/>
    <w:rsid w:val="00680D99"/>
    <w:rsid w:val="00680DAE"/>
    <w:rsid w:val="00680F2F"/>
    <w:rsid w:val="00680F59"/>
    <w:rsid w:val="00681697"/>
    <w:rsid w:val="006826FF"/>
    <w:rsid w:val="006829A4"/>
    <w:rsid w:val="00682AA3"/>
    <w:rsid w:val="00682CA9"/>
    <w:rsid w:val="00682D58"/>
    <w:rsid w:val="00682F1C"/>
    <w:rsid w:val="0068326C"/>
    <w:rsid w:val="006834C7"/>
    <w:rsid w:val="0068358D"/>
    <w:rsid w:val="006836FA"/>
    <w:rsid w:val="0068372C"/>
    <w:rsid w:val="00683986"/>
    <w:rsid w:val="00683B53"/>
    <w:rsid w:val="00683D98"/>
    <w:rsid w:val="00683FC0"/>
    <w:rsid w:val="00684351"/>
    <w:rsid w:val="006843FB"/>
    <w:rsid w:val="006845D1"/>
    <w:rsid w:val="00684925"/>
    <w:rsid w:val="00684FC8"/>
    <w:rsid w:val="00685057"/>
    <w:rsid w:val="0068505C"/>
    <w:rsid w:val="0068515B"/>
    <w:rsid w:val="0068530A"/>
    <w:rsid w:val="00685444"/>
    <w:rsid w:val="00685702"/>
    <w:rsid w:val="0068594F"/>
    <w:rsid w:val="006859A0"/>
    <w:rsid w:val="00685BB4"/>
    <w:rsid w:val="00685F49"/>
    <w:rsid w:val="0068603F"/>
    <w:rsid w:val="006862B7"/>
    <w:rsid w:val="00686697"/>
    <w:rsid w:val="0068672A"/>
    <w:rsid w:val="0068687D"/>
    <w:rsid w:val="00686979"/>
    <w:rsid w:val="00686B1F"/>
    <w:rsid w:val="00686C52"/>
    <w:rsid w:val="00686FE4"/>
    <w:rsid w:val="00686FF5"/>
    <w:rsid w:val="00687525"/>
    <w:rsid w:val="0068768B"/>
    <w:rsid w:val="006877EA"/>
    <w:rsid w:val="00687970"/>
    <w:rsid w:val="00687B93"/>
    <w:rsid w:val="00687BA2"/>
    <w:rsid w:val="00687C8E"/>
    <w:rsid w:val="00687EA2"/>
    <w:rsid w:val="00687FFC"/>
    <w:rsid w:val="00690511"/>
    <w:rsid w:val="00690617"/>
    <w:rsid w:val="00690651"/>
    <w:rsid w:val="00690C81"/>
    <w:rsid w:val="00690DE6"/>
    <w:rsid w:val="00691509"/>
    <w:rsid w:val="00691AE4"/>
    <w:rsid w:val="00691E26"/>
    <w:rsid w:val="00691EF8"/>
    <w:rsid w:val="00691F01"/>
    <w:rsid w:val="006926A6"/>
    <w:rsid w:val="00692883"/>
    <w:rsid w:val="00692B58"/>
    <w:rsid w:val="00692DAE"/>
    <w:rsid w:val="00692F2B"/>
    <w:rsid w:val="006932FE"/>
    <w:rsid w:val="0069334B"/>
    <w:rsid w:val="006933A1"/>
    <w:rsid w:val="00693BEE"/>
    <w:rsid w:val="00693CD6"/>
    <w:rsid w:val="006943F1"/>
    <w:rsid w:val="00694758"/>
    <w:rsid w:val="00694796"/>
    <w:rsid w:val="0069486E"/>
    <w:rsid w:val="00694D43"/>
    <w:rsid w:val="00694FA7"/>
    <w:rsid w:val="00694FDF"/>
    <w:rsid w:val="00694FED"/>
    <w:rsid w:val="00695171"/>
    <w:rsid w:val="00695280"/>
    <w:rsid w:val="00695398"/>
    <w:rsid w:val="00695C11"/>
    <w:rsid w:val="00695E2C"/>
    <w:rsid w:val="006963D6"/>
    <w:rsid w:val="006963F0"/>
    <w:rsid w:val="006965B9"/>
    <w:rsid w:val="006965F0"/>
    <w:rsid w:val="006966E9"/>
    <w:rsid w:val="006967F6"/>
    <w:rsid w:val="0069681A"/>
    <w:rsid w:val="00696856"/>
    <w:rsid w:val="006969FA"/>
    <w:rsid w:val="00696A3E"/>
    <w:rsid w:val="00696D9E"/>
    <w:rsid w:val="00696EC8"/>
    <w:rsid w:val="00696F95"/>
    <w:rsid w:val="00696F97"/>
    <w:rsid w:val="006970BA"/>
    <w:rsid w:val="0069719B"/>
    <w:rsid w:val="00697395"/>
    <w:rsid w:val="00697591"/>
    <w:rsid w:val="006976A0"/>
    <w:rsid w:val="00697927"/>
    <w:rsid w:val="00697A25"/>
    <w:rsid w:val="00697C8C"/>
    <w:rsid w:val="00697DB7"/>
    <w:rsid w:val="00697ED1"/>
    <w:rsid w:val="006A0000"/>
    <w:rsid w:val="006A01BB"/>
    <w:rsid w:val="006A0222"/>
    <w:rsid w:val="006A0343"/>
    <w:rsid w:val="006A0853"/>
    <w:rsid w:val="006A0865"/>
    <w:rsid w:val="006A0A77"/>
    <w:rsid w:val="006A0B07"/>
    <w:rsid w:val="006A0D67"/>
    <w:rsid w:val="006A0F3B"/>
    <w:rsid w:val="006A0F73"/>
    <w:rsid w:val="006A1334"/>
    <w:rsid w:val="006A13E0"/>
    <w:rsid w:val="006A141A"/>
    <w:rsid w:val="006A1B95"/>
    <w:rsid w:val="006A1F54"/>
    <w:rsid w:val="006A2253"/>
    <w:rsid w:val="006A25DA"/>
    <w:rsid w:val="006A2764"/>
    <w:rsid w:val="006A2B83"/>
    <w:rsid w:val="006A2BD4"/>
    <w:rsid w:val="006A2F58"/>
    <w:rsid w:val="006A3011"/>
    <w:rsid w:val="006A3106"/>
    <w:rsid w:val="006A3491"/>
    <w:rsid w:val="006A3508"/>
    <w:rsid w:val="006A370E"/>
    <w:rsid w:val="006A39EE"/>
    <w:rsid w:val="006A3CAB"/>
    <w:rsid w:val="006A3DBB"/>
    <w:rsid w:val="006A4018"/>
    <w:rsid w:val="006A4234"/>
    <w:rsid w:val="006A426E"/>
    <w:rsid w:val="006A428E"/>
    <w:rsid w:val="006A446E"/>
    <w:rsid w:val="006A4702"/>
    <w:rsid w:val="006A4715"/>
    <w:rsid w:val="006A4BEB"/>
    <w:rsid w:val="006A4E98"/>
    <w:rsid w:val="006A5160"/>
    <w:rsid w:val="006A5188"/>
    <w:rsid w:val="006A535F"/>
    <w:rsid w:val="006A565A"/>
    <w:rsid w:val="006A5689"/>
    <w:rsid w:val="006A5A20"/>
    <w:rsid w:val="006A5C07"/>
    <w:rsid w:val="006A5F60"/>
    <w:rsid w:val="006A606C"/>
    <w:rsid w:val="006A6197"/>
    <w:rsid w:val="006A647B"/>
    <w:rsid w:val="006A672E"/>
    <w:rsid w:val="006A6B97"/>
    <w:rsid w:val="006A6FB1"/>
    <w:rsid w:val="006A7031"/>
    <w:rsid w:val="006A7040"/>
    <w:rsid w:val="006A7716"/>
    <w:rsid w:val="006A7745"/>
    <w:rsid w:val="006A7919"/>
    <w:rsid w:val="006A792A"/>
    <w:rsid w:val="006A7B10"/>
    <w:rsid w:val="006A7B3C"/>
    <w:rsid w:val="006A7DFA"/>
    <w:rsid w:val="006A7FF7"/>
    <w:rsid w:val="006B020A"/>
    <w:rsid w:val="006B028D"/>
    <w:rsid w:val="006B0516"/>
    <w:rsid w:val="006B060D"/>
    <w:rsid w:val="006B07E9"/>
    <w:rsid w:val="006B097D"/>
    <w:rsid w:val="006B0BDD"/>
    <w:rsid w:val="006B0D8A"/>
    <w:rsid w:val="006B0EB4"/>
    <w:rsid w:val="006B13EE"/>
    <w:rsid w:val="006B18C5"/>
    <w:rsid w:val="006B1F3B"/>
    <w:rsid w:val="006B1FED"/>
    <w:rsid w:val="006B204B"/>
    <w:rsid w:val="006B226B"/>
    <w:rsid w:val="006B2331"/>
    <w:rsid w:val="006B2A07"/>
    <w:rsid w:val="006B2ED5"/>
    <w:rsid w:val="006B2FCC"/>
    <w:rsid w:val="006B31FF"/>
    <w:rsid w:val="006B3506"/>
    <w:rsid w:val="006B39BA"/>
    <w:rsid w:val="006B3DA1"/>
    <w:rsid w:val="006B3E20"/>
    <w:rsid w:val="006B422D"/>
    <w:rsid w:val="006B425C"/>
    <w:rsid w:val="006B4492"/>
    <w:rsid w:val="006B48D2"/>
    <w:rsid w:val="006B4938"/>
    <w:rsid w:val="006B4B2E"/>
    <w:rsid w:val="006B4BAD"/>
    <w:rsid w:val="006B4BF3"/>
    <w:rsid w:val="006B4D45"/>
    <w:rsid w:val="006B4D92"/>
    <w:rsid w:val="006B4E1B"/>
    <w:rsid w:val="006B55AD"/>
    <w:rsid w:val="006B55BA"/>
    <w:rsid w:val="006B5879"/>
    <w:rsid w:val="006B58A1"/>
    <w:rsid w:val="006B5C03"/>
    <w:rsid w:val="006B5C98"/>
    <w:rsid w:val="006B613B"/>
    <w:rsid w:val="006B63D1"/>
    <w:rsid w:val="006B65A1"/>
    <w:rsid w:val="006B6C1B"/>
    <w:rsid w:val="006B6CD0"/>
    <w:rsid w:val="006B70BB"/>
    <w:rsid w:val="006B72F5"/>
    <w:rsid w:val="006B7459"/>
    <w:rsid w:val="006B780F"/>
    <w:rsid w:val="006B7B38"/>
    <w:rsid w:val="006B7CF4"/>
    <w:rsid w:val="006C03CC"/>
    <w:rsid w:val="006C0519"/>
    <w:rsid w:val="006C072F"/>
    <w:rsid w:val="006C0848"/>
    <w:rsid w:val="006C0B19"/>
    <w:rsid w:val="006C0BA3"/>
    <w:rsid w:val="006C0D9B"/>
    <w:rsid w:val="006C0F84"/>
    <w:rsid w:val="006C13B5"/>
    <w:rsid w:val="006C1480"/>
    <w:rsid w:val="006C1555"/>
    <w:rsid w:val="006C165C"/>
    <w:rsid w:val="006C16C8"/>
    <w:rsid w:val="006C178D"/>
    <w:rsid w:val="006C188A"/>
    <w:rsid w:val="006C19C8"/>
    <w:rsid w:val="006C1DF5"/>
    <w:rsid w:val="006C1E51"/>
    <w:rsid w:val="006C23E2"/>
    <w:rsid w:val="006C288C"/>
    <w:rsid w:val="006C28BF"/>
    <w:rsid w:val="006C28C5"/>
    <w:rsid w:val="006C2A47"/>
    <w:rsid w:val="006C2CE7"/>
    <w:rsid w:val="006C2E13"/>
    <w:rsid w:val="006C30C7"/>
    <w:rsid w:val="006C3276"/>
    <w:rsid w:val="006C3325"/>
    <w:rsid w:val="006C3370"/>
    <w:rsid w:val="006C34A2"/>
    <w:rsid w:val="006C34F8"/>
    <w:rsid w:val="006C3EBA"/>
    <w:rsid w:val="006C3F42"/>
    <w:rsid w:val="006C40AD"/>
    <w:rsid w:val="006C435E"/>
    <w:rsid w:val="006C4AAD"/>
    <w:rsid w:val="006C4AB1"/>
    <w:rsid w:val="006C4B61"/>
    <w:rsid w:val="006C4C77"/>
    <w:rsid w:val="006C4D09"/>
    <w:rsid w:val="006C4E57"/>
    <w:rsid w:val="006C4EC3"/>
    <w:rsid w:val="006C55E3"/>
    <w:rsid w:val="006C56F8"/>
    <w:rsid w:val="006C57A3"/>
    <w:rsid w:val="006C583B"/>
    <w:rsid w:val="006C583C"/>
    <w:rsid w:val="006C58E9"/>
    <w:rsid w:val="006C594B"/>
    <w:rsid w:val="006C5BA6"/>
    <w:rsid w:val="006C5CC9"/>
    <w:rsid w:val="006C5D41"/>
    <w:rsid w:val="006C5D5C"/>
    <w:rsid w:val="006C5F4B"/>
    <w:rsid w:val="006C634D"/>
    <w:rsid w:val="006C63F5"/>
    <w:rsid w:val="006C6553"/>
    <w:rsid w:val="006C6692"/>
    <w:rsid w:val="006C6748"/>
    <w:rsid w:val="006C67B9"/>
    <w:rsid w:val="006C69EA"/>
    <w:rsid w:val="006C6F8A"/>
    <w:rsid w:val="006C7170"/>
    <w:rsid w:val="006C74A5"/>
    <w:rsid w:val="006C77E1"/>
    <w:rsid w:val="006C7A66"/>
    <w:rsid w:val="006C7C54"/>
    <w:rsid w:val="006C7DFA"/>
    <w:rsid w:val="006D01B2"/>
    <w:rsid w:val="006D01CC"/>
    <w:rsid w:val="006D0D10"/>
    <w:rsid w:val="006D116F"/>
    <w:rsid w:val="006D12E6"/>
    <w:rsid w:val="006D12EA"/>
    <w:rsid w:val="006D13FD"/>
    <w:rsid w:val="006D153E"/>
    <w:rsid w:val="006D1817"/>
    <w:rsid w:val="006D1B47"/>
    <w:rsid w:val="006D1BC3"/>
    <w:rsid w:val="006D1D83"/>
    <w:rsid w:val="006D2265"/>
    <w:rsid w:val="006D2A15"/>
    <w:rsid w:val="006D2CCA"/>
    <w:rsid w:val="006D2CFB"/>
    <w:rsid w:val="006D2EB3"/>
    <w:rsid w:val="006D3306"/>
    <w:rsid w:val="006D357D"/>
    <w:rsid w:val="006D36C6"/>
    <w:rsid w:val="006D3930"/>
    <w:rsid w:val="006D3B85"/>
    <w:rsid w:val="006D3DAD"/>
    <w:rsid w:val="006D3E62"/>
    <w:rsid w:val="006D44A2"/>
    <w:rsid w:val="006D4746"/>
    <w:rsid w:val="006D4E93"/>
    <w:rsid w:val="006D4FC7"/>
    <w:rsid w:val="006D4FE5"/>
    <w:rsid w:val="006D5235"/>
    <w:rsid w:val="006D5288"/>
    <w:rsid w:val="006D52E6"/>
    <w:rsid w:val="006D5357"/>
    <w:rsid w:val="006D5517"/>
    <w:rsid w:val="006D5564"/>
    <w:rsid w:val="006D5744"/>
    <w:rsid w:val="006D587D"/>
    <w:rsid w:val="006D5B32"/>
    <w:rsid w:val="006D5D37"/>
    <w:rsid w:val="006D5D77"/>
    <w:rsid w:val="006D6422"/>
    <w:rsid w:val="006D6718"/>
    <w:rsid w:val="006D6D70"/>
    <w:rsid w:val="006D6F84"/>
    <w:rsid w:val="006D7341"/>
    <w:rsid w:val="006D744E"/>
    <w:rsid w:val="006D75C8"/>
    <w:rsid w:val="006D76A6"/>
    <w:rsid w:val="006D774D"/>
    <w:rsid w:val="006D79CB"/>
    <w:rsid w:val="006D7A85"/>
    <w:rsid w:val="006D7C92"/>
    <w:rsid w:val="006D7F4B"/>
    <w:rsid w:val="006E0184"/>
    <w:rsid w:val="006E03D0"/>
    <w:rsid w:val="006E0477"/>
    <w:rsid w:val="006E06C1"/>
    <w:rsid w:val="006E0739"/>
    <w:rsid w:val="006E08E1"/>
    <w:rsid w:val="006E0C26"/>
    <w:rsid w:val="006E1052"/>
    <w:rsid w:val="006E13BE"/>
    <w:rsid w:val="006E15FC"/>
    <w:rsid w:val="006E16C4"/>
    <w:rsid w:val="006E1AEF"/>
    <w:rsid w:val="006E1C8E"/>
    <w:rsid w:val="006E1CF3"/>
    <w:rsid w:val="006E1EEA"/>
    <w:rsid w:val="006E25F8"/>
    <w:rsid w:val="006E271E"/>
    <w:rsid w:val="006E2EF5"/>
    <w:rsid w:val="006E30C0"/>
    <w:rsid w:val="006E313D"/>
    <w:rsid w:val="006E31AE"/>
    <w:rsid w:val="006E36F2"/>
    <w:rsid w:val="006E3738"/>
    <w:rsid w:val="006E3763"/>
    <w:rsid w:val="006E38DC"/>
    <w:rsid w:val="006E3980"/>
    <w:rsid w:val="006E3C21"/>
    <w:rsid w:val="006E3F5D"/>
    <w:rsid w:val="006E40BE"/>
    <w:rsid w:val="006E40CE"/>
    <w:rsid w:val="006E41C8"/>
    <w:rsid w:val="006E425F"/>
    <w:rsid w:val="006E431D"/>
    <w:rsid w:val="006E4369"/>
    <w:rsid w:val="006E4443"/>
    <w:rsid w:val="006E4732"/>
    <w:rsid w:val="006E47BF"/>
    <w:rsid w:val="006E4A8A"/>
    <w:rsid w:val="006E4B76"/>
    <w:rsid w:val="006E4BD0"/>
    <w:rsid w:val="006E4BD5"/>
    <w:rsid w:val="006E4BFE"/>
    <w:rsid w:val="006E50DC"/>
    <w:rsid w:val="006E5182"/>
    <w:rsid w:val="006E5412"/>
    <w:rsid w:val="006E54E7"/>
    <w:rsid w:val="006E551B"/>
    <w:rsid w:val="006E5D3E"/>
    <w:rsid w:val="006E5D4E"/>
    <w:rsid w:val="006E6064"/>
    <w:rsid w:val="006E6080"/>
    <w:rsid w:val="006E647D"/>
    <w:rsid w:val="006E6684"/>
    <w:rsid w:val="006E67BB"/>
    <w:rsid w:val="006E6829"/>
    <w:rsid w:val="006E6C39"/>
    <w:rsid w:val="006E6F74"/>
    <w:rsid w:val="006E6FF6"/>
    <w:rsid w:val="006E71A1"/>
    <w:rsid w:val="006E732A"/>
    <w:rsid w:val="006E766D"/>
    <w:rsid w:val="006E7770"/>
    <w:rsid w:val="006E7813"/>
    <w:rsid w:val="006E7A94"/>
    <w:rsid w:val="006E7AED"/>
    <w:rsid w:val="006E7F19"/>
    <w:rsid w:val="006E7FC4"/>
    <w:rsid w:val="006F01C9"/>
    <w:rsid w:val="006F05FA"/>
    <w:rsid w:val="006F07A0"/>
    <w:rsid w:val="006F07B2"/>
    <w:rsid w:val="006F0C61"/>
    <w:rsid w:val="006F0CB9"/>
    <w:rsid w:val="006F0DE2"/>
    <w:rsid w:val="006F1167"/>
    <w:rsid w:val="006F1269"/>
    <w:rsid w:val="006F13BF"/>
    <w:rsid w:val="006F142E"/>
    <w:rsid w:val="006F152D"/>
    <w:rsid w:val="006F1618"/>
    <w:rsid w:val="006F1641"/>
    <w:rsid w:val="006F1A9E"/>
    <w:rsid w:val="006F1BD5"/>
    <w:rsid w:val="006F21A6"/>
    <w:rsid w:val="006F2222"/>
    <w:rsid w:val="006F2333"/>
    <w:rsid w:val="006F2337"/>
    <w:rsid w:val="006F2452"/>
    <w:rsid w:val="006F25D8"/>
    <w:rsid w:val="006F27E6"/>
    <w:rsid w:val="006F2A06"/>
    <w:rsid w:val="006F2C6E"/>
    <w:rsid w:val="006F3787"/>
    <w:rsid w:val="006F3827"/>
    <w:rsid w:val="006F3869"/>
    <w:rsid w:val="006F38D5"/>
    <w:rsid w:val="006F3905"/>
    <w:rsid w:val="006F39A3"/>
    <w:rsid w:val="006F3B08"/>
    <w:rsid w:val="006F3D2B"/>
    <w:rsid w:val="006F3F0E"/>
    <w:rsid w:val="006F3FB2"/>
    <w:rsid w:val="006F4041"/>
    <w:rsid w:val="006F45F3"/>
    <w:rsid w:val="006F488F"/>
    <w:rsid w:val="006F4DD7"/>
    <w:rsid w:val="006F51B5"/>
    <w:rsid w:val="006F54B5"/>
    <w:rsid w:val="006F563B"/>
    <w:rsid w:val="006F56F7"/>
    <w:rsid w:val="006F5710"/>
    <w:rsid w:val="006F57EF"/>
    <w:rsid w:val="006F5A87"/>
    <w:rsid w:val="006F5B40"/>
    <w:rsid w:val="006F5D68"/>
    <w:rsid w:val="006F5DBA"/>
    <w:rsid w:val="006F5DD1"/>
    <w:rsid w:val="006F5E00"/>
    <w:rsid w:val="006F5E49"/>
    <w:rsid w:val="006F6859"/>
    <w:rsid w:val="006F6B42"/>
    <w:rsid w:val="006F6C4F"/>
    <w:rsid w:val="006F6E6A"/>
    <w:rsid w:val="006F7198"/>
    <w:rsid w:val="006F72CB"/>
    <w:rsid w:val="006F753B"/>
    <w:rsid w:val="006F756E"/>
    <w:rsid w:val="006F77E5"/>
    <w:rsid w:val="006F78E0"/>
    <w:rsid w:val="006F7B55"/>
    <w:rsid w:val="00700117"/>
    <w:rsid w:val="007001B3"/>
    <w:rsid w:val="0070057D"/>
    <w:rsid w:val="007005F0"/>
    <w:rsid w:val="00700896"/>
    <w:rsid w:val="0070090F"/>
    <w:rsid w:val="00700A02"/>
    <w:rsid w:val="00700BCD"/>
    <w:rsid w:val="00700CF2"/>
    <w:rsid w:val="00701114"/>
    <w:rsid w:val="007011C5"/>
    <w:rsid w:val="007013BA"/>
    <w:rsid w:val="007016DC"/>
    <w:rsid w:val="0070195B"/>
    <w:rsid w:val="0070198C"/>
    <w:rsid w:val="00701A2C"/>
    <w:rsid w:val="00701AB8"/>
    <w:rsid w:val="00701B59"/>
    <w:rsid w:val="00702141"/>
    <w:rsid w:val="007024C2"/>
    <w:rsid w:val="00702661"/>
    <w:rsid w:val="007026AD"/>
    <w:rsid w:val="00702754"/>
    <w:rsid w:val="007027B1"/>
    <w:rsid w:val="00702851"/>
    <w:rsid w:val="00702AB6"/>
    <w:rsid w:val="00702B89"/>
    <w:rsid w:val="00702CB8"/>
    <w:rsid w:val="00702CEF"/>
    <w:rsid w:val="007030F3"/>
    <w:rsid w:val="00703216"/>
    <w:rsid w:val="00703437"/>
    <w:rsid w:val="0070353C"/>
    <w:rsid w:val="0070445D"/>
    <w:rsid w:val="0070462B"/>
    <w:rsid w:val="00704B20"/>
    <w:rsid w:val="00704C47"/>
    <w:rsid w:val="00704C94"/>
    <w:rsid w:val="00705036"/>
    <w:rsid w:val="00705139"/>
    <w:rsid w:val="00705349"/>
    <w:rsid w:val="007053C6"/>
    <w:rsid w:val="007053E6"/>
    <w:rsid w:val="0070541F"/>
    <w:rsid w:val="00705934"/>
    <w:rsid w:val="00705995"/>
    <w:rsid w:val="00705AF6"/>
    <w:rsid w:val="00705BB2"/>
    <w:rsid w:val="00705E04"/>
    <w:rsid w:val="0070605E"/>
    <w:rsid w:val="00706191"/>
    <w:rsid w:val="007062A2"/>
    <w:rsid w:val="007062EB"/>
    <w:rsid w:val="00706445"/>
    <w:rsid w:val="00706447"/>
    <w:rsid w:val="007064A6"/>
    <w:rsid w:val="00706D6B"/>
    <w:rsid w:val="00706E93"/>
    <w:rsid w:val="00706FA9"/>
    <w:rsid w:val="00707280"/>
    <w:rsid w:val="0070749E"/>
    <w:rsid w:val="00707A8F"/>
    <w:rsid w:val="00707A98"/>
    <w:rsid w:val="0071003F"/>
    <w:rsid w:val="00710046"/>
    <w:rsid w:val="00710568"/>
    <w:rsid w:val="0071067E"/>
    <w:rsid w:val="0071118A"/>
    <w:rsid w:val="007112A0"/>
    <w:rsid w:val="007117D5"/>
    <w:rsid w:val="00711C30"/>
    <w:rsid w:val="00711C6E"/>
    <w:rsid w:val="0071221B"/>
    <w:rsid w:val="00712877"/>
    <w:rsid w:val="007128B6"/>
    <w:rsid w:val="00712D62"/>
    <w:rsid w:val="00712E57"/>
    <w:rsid w:val="00713072"/>
    <w:rsid w:val="00713277"/>
    <w:rsid w:val="00713742"/>
    <w:rsid w:val="00713BE9"/>
    <w:rsid w:val="00713D11"/>
    <w:rsid w:val="007141CA"/>
    <w:rsid w:val="00714382"/>
    <w:rsid w:val="007148F5"/>
    <w:rsid w:val="007149B7"/>
    <w:rsid w:val="00714B26"/>
    <w:rsid w:val="00714D71"/>
    <w:rsid w:val="00714D91"/>
    <w:rsid w:val="007150F2"/>
    <w:rsid w:val="0071535F"/>
    <w:rsid w:val="007155D5"/>
    <w:rsid w:val="00715937"/>
    <w:rsid w:val="00715A0F"/>
    <w:rsid w:val="00715B43"/>
    <w:rsid w:val="00715E5B"/>
    <w:rsid w:val="00715F06"/>
    <w:rsid w:val="007164FF"/>
    <w:rsid w:val="00716B13"/>
    <w:rsid w:val="00716B80"/>
    <w:rsid w:val="00716D8E"/>
    <w:rsid w:val="00716F79"/>
    <w:rsid w:val="00716FF7"/>
    <w:rsid w:val="0071721E"/>
    <w:rsid w:val="00717297"/>
    <w:rsid w:val="0071751D"/>
    <w:rsid w:val="0071764A"/>
    <w:rsid w:val="0071788C"/>
    <w:rsid w:val="00717961"/>
    <w:rsid w:val="00717A3D"/>
    <w:rsid w:val="00717C74"/>
    <w:rsid w:val="00717F0C"/>
    <w:rsid w:val="00717FC6"/>
    <w:rsid w:val="00720215"/>
    <w:rsid w:val="007203B5"/>
    <w:rsid w:val="0072061B"/>
    <w:rsid w:val="007206A7"/>
    <w:rsid w:val="007209BB"/>
    <w:rsid w:val="0072105E"/>
    <w:rsid w:val="00721462"/>
    <w:rsid w:val="00721781"/>
    <w:rsid w:val="007217B5"/>
    <w:rsid w:val="007218BC"/>
    <w:rsid w:val="007220B4"/>
    <w:rsid w:val="00722529"/>
    <w:rsid w:val="00722765"/>
    <w:rsid w:val="0072285D"/>
    <w:rsid w:val="00722949"/>
    <w:rsid w:val="00722EAB"/>
    <w:rsid w:val="007230DA"/>
    <w:rsid w:val="00723626"/>
    <w:rsid w:val="0072369B"/>
    <w:rsid w:val="0072375A"/>
    <w:rsid w:val="0072382A"/>
    <w:rsid w:val="007238E7"/>
    <w:rsid w:val="00723B2D"/>
    <w:rsid w:val="00723F76"/>
    <w:rsid w:val="00724124"/>
    <w:rsid w:val="007244BD"/>
    <w:rsid w:val="00724B61"/>
    <w:rsid w:val="00724BA2"/>
    <w:rsid w:val="00725213"/>
    <w:rsid w:val="0072523E"/>
    <w:rsid w:val="00725263"/>
    <w:rsid w:val="00725494"/>
    <w:rsid w:val="007256F2"/>
    <w:rsid w:val="00725A2D"/>
    <w:rsid w:val="00725B35"/>
    <w:rsid w:val="00725B77"/>
    <w:rsid w:val="00725B7D"/>
    <w:rsid w:val="00725BCB"/>
    <w:rsid w:val="00725DE7"/>
    <w:rsid w:val="00726081"/>
    <w:rsid w:val="007260E7"/>
    <w:rsid w:val="00726595"/>
    <w:rsid w:val="007266D6"/>
    <w:rsid w:val="00726BC4"/>
    <w:rsid w:val="00726D30"/>
    <w:rsid w:val="00726EEC"/>
    <w:rsid w:val="00726F80"/>
    <w:rsid w:val="007270FF"/>
    <w:rsid w:val="00727357"/>
    <w:rsid w:val="007273B0"/>
    <w:rsid w:val="00727609"/>
    <w:rsid w:val="0072787D"/>
    <w:rsid w:val="007302A6"/>
    <w:rsid w:val="00730A0C"/>
    <w:rsid w:val="00730AC5"/>
    <w:rsid w:val="00730B5F"/>
    <w:rsid w:val="00730E11"/>
    <w:rsid w:val="00730ED7"/>
    <w:rsid w:val="0073109C"/>
    <w:rsid w:val="007310AE"/>
    <w:rsid w:val="007311D4"/>
    <w:rsid w:val="007312CE"/>
    <w:rsid w:val="007314EA"/>
    <w:rsid w:val="00731AB2"/>
    <w:rsid w:val="00731ADD"/>
    <w:rsid w:val="00731BFF"/>
    <w:rsid w:val="00731FC4"/>
    <w:rsid w:val="007323B8"/>
    <w:rsid w:val="00732475"/>
    <w:rsid w:val="00732675"/>
    <w:rsid w:val="00732701"/>
    <w:rsid w:val="00732905"/>
    <w:rsid w:val="00732906"/>
    <w:rsid w:val="00732CC8"/>
    <w:rsid w:val="00732E4E"/>
    <w:rsid w:val="00732F64"/>
    <w:rsid w:val="00733013"/>
    <w:rsid w:val="00733308"/>
    <w:rsid w:val="0073336C"/>
    <w:rsid w:val="0073344D"/>
    <w:rsid w:val="007334A3"/>
    <w:rsid w:val="007338F6"/>
    <w:rsid w:val="00733930"/>
    <w:rsid w:val="00733E18"/>
    <w:rsid w:val="00734237"/>
    <w:rsid w:val="007344DD"/>
    <w:rsid w:val="007345FD"/>
    <w:rsid w:val="00734678"/>
    <w:rsid w:val="007346E1"/>
    <w:rsid w:val="00734858"/>
    <w:rsid w:val="00734997"/>
    <w:rsid w:val="00734A12"/>
    <w:rsid w:val="00734F6D"/>
    <w:rsid w:val="00734FD9"/>
    <w:rsid w:val="00735239"/>
    <w:rsid w:val="00735247"/>
    <w:rsid w:val="0073538C"/>
    <w:rsid w:val="007356B5"/>
    <w:rsid w:val="00735792"/>
    <w:rsid w:val="007358A8"/>
    <w:rsid w:val="00735ACF"/>
    <w:rsid w:val="00735CCD"/>
    <w:rsid w:val="00735D7E"/>
    <w:rsid w:val="00735D9D"/>
    <w:rsid w:val="00735E07"/>
    <w:rsid w:val="00736034"/>
    <w:rsid w:val="0073603D"/>
    <w:rsid w:val="00736126"/>
    <w:rsid w:val="007361F3"/>
    <w:rsid w:val="00736326"/>
    <w:rsid w:val="0073659A"/>
    <w:rsid w:val="00736750"/>
    <w:rsid w:val="00736B72"/>
    <w:rsid w:val="00736BA5"/>
    <w:rsid w:val="00736C6E"/>
    <w:rsid w:val="00736F00"/>
    <w:rsid w:val="00737304"/>
    <w:rsid w:val="00737364"/>
    <w:rsid w:val="00737DC6"/>
    <w:rsid w:val="00737DD6"/>
    <w:rsid w:val="00737E54"/>
    <w:rsid w:val="00737E6F"/>
    <w:rsid w:val="00740025"/>
    <w:rsid w:val="007404F9"/>
    <w:rsid w:val="007405D0"/>
    <w:rsid w:val="00740730"/>
    <w:rsid w:val="0074085B"/>
    <w:rsid w:val="00740995"/>
    <w:rsid w:val="0074146A"/>
    <w:rsid w:val="007414FC"/>
    <w:rsid w:val="00741597"/>
    <w:rsid w:val="00741756"/>
    <w:rsid w:val="00741794"/>
    <w:rsid w:val="00741805"/>
    <w:rsid w:val="007419A2"/>
    <w:rsid w:val="007419F9"/>
    <w:rsid w:val="00741ACA"/>
    <w:rsid w:val="00741C48"/>
    <w:rsid w:val="00741EAC"/>
    <w:rsid w:val="00742664"/>
    <w:rsid w:val="007426DC"/>
    <w:rsid w:val="00742826"/>
    <w:rsid w:val="00742C8C"/>
    <w:rsid w:val="00742EF2"/>
    <w:rsid w:val="007430E5"/>
    <w:rsid w:val="007432FD"/>
    <w:rsid w:val="007433B3"/>
    <w:rsid w:val="0074377E"/>
    <w:rsid w:val="00743983"/>
    <w:rsid w:val="00743BE0"/>
    <w:rsid w:val="00743BE8"/>
    <w:rsid w:val="00743DE3"/>
    <w:rsid w:val="0074417A"/>
    <w:rsid w:val="0074426B"/>
    <w:rsid w:val="007442D7"/>
    <w:rsid w:val="007444DD"/>
    <w:rsid w:val="007449CE"/>
    <w:rsid w:val="00744F95"/>
    <w:rsid w:val="00744FA7"/>
    <w:rsid w:val="0074500E"/>
    <w:rsid w:val="007451A0"/>
    <w:rsid w:val="00745602"/>
    <w:rsid w:val="007457AA"/>
    <w:rsid w:val="00745AD3"/>
    <w:rsid w:val="00745C8E"/>
    <w:rsid w:val="00745D83"/>
    <w:rsid w:val="00745DC0"/>
    <w:rsid w:val="007461E7"/>
    <w:rsid w:val="00746408"/>
    <w:rsid w:val="00746579"/>
    <w:rsid w:val="0074669C"/>
    <w:rsid w:val="00746802"/>
    <w:rsid w:val="00746A52"/>
    <w:rsid w:val="00746B14"/>
    <w:rsid w:val="00746DBE"/>
    <w:rsid w:val="007473FD"/>
    <w:rsid w:val="0074774C"/>
    <w:rsid w:val="00747C1E"/>
    <w:rsid w:val="00747DEB"/>
    <w:rsid w:val="00747FD3"/>
    <w:rsid w:val="00747FED"/>
    <w:rsid w:val="0075014A"/>
    <w:rsid w:val="007503A9"/>
    <w:rsid w:val="0075056F"/>
    <w:rsid w:val="007509C9"/>
    <w:rsid w:val="00750BBD"/>
    <w:rsid w:val="00751360"/>
    <w:rsid w:val="0075143B"/>
    <w:rsid w:val="00751508"/>
    <w:rsid w:val="0075157C"/>
    <w:rsid w:val="00751724"/>
    <w:rsid w:val="0075194F"/>
    <w:rsid w:val="007519AF"/>
    <w:rsid w:val="00752261"/>
    <w:rsid w:val="00752416"/>
    <w:rsid w:val="00752588"/>
    <w:rsid w:val="007527BB"/>
    <w:rsid w:val="007528EC"/>
    <w:rsid w:val="00752989"/>
    <w:rsid w:val="00752A94"/>
    <w:rsid w:val="00752AA0"/>
    <w:rsid w:val="00752D82"/>
    <w:rsid w:val="00752E6C"/>
    <w:rsid w:val="00753043"/>
    <w:rsid w:val="0075312D"/>
    <w:rsid w:val="00753379"/>
    <w:rsid w:val="00753439"/>
    <w:rsid w:val="007536F9"/>
    <w:rsid w:val="00753C5B"/>
    <w:rsid w:val="00753E12"/>
    <w:rsid w:val="007546F8"/>
    <w:rsid w:val="007548BB"/>
    <w:rsid w:val="00754AD3"/>
    <w:rsid w:val="00754C89"/>
    <w:rsid w:val="00754CAE"/>
    <w:rsid w:val="00754D1A"/>
    <w:rsid w:val="00754FF4"/>
    <w:rsid w:val="007557A1"/>
    <w:rsid w:val="007559E5"/>
    <w:rsid w:val="007559F1"/>
    <w:rsid w:val="00755A4B"/>
    <w:rsid w:val="00755D2B"/>
    <w:rsid w:val="007561BA"/>
    <w:rsid w:val="007561D0"/>
    <w:rsid w:val="0075621C"/>
    <w:rsid w:val="0075669D"/>
    <w:rsid w:val="00756924"/>
    <w:rsid w:val="00756C35"/>
    <w:rsid w:val="0075707B"/>
    <w:rsid w:val="0075736A"/>
    <w:rsid w:val="007576A7"/>
    <w:rsid w:val="00757953"/>
    <w:rsid w:val="00757B1C"/>
    <w:rsid w:val="00757DBB"/>
    <w:rsid w:val="00757DED"/>
    <w:rsid w:val="007604F3"/>
    <w:rsid w:val="00760DDA"/>
    <w:rsid w:val="00761303"/>
    <w:rsid w:val="0076198D"/>
    <w:rsid w:val="00761993"/>
    <w:rsid w:val="00761A5A"/>
    <w:rsid w:val="00761C23"/>
    <w:rsid w:val="00761C94"/>
    <w:rsid w:val="00761D2B"/>
    <w:rsid w:val="00761EBF"/>
    <w:rsid w:val="007620F7"/>
    <w:rsid w:val="0076228F"/>
    <w:rsid w:val="0076242C"/>
    <w:rsid w:val="007627BA"/>
    <w:rsid w:val="007628D0"/>
    <w:rsid w:val="00762ECF"/>
    <w:rsid w:val="007630B1"/>
    <w:rsid w:val="0076328D"/>
    <w:rsid w:val="007633E7"/>
    <w:rsid w:val="00763730"/>
    <w:rsid w:val="007637EB"/>
    <w:rsid w:val="00763924"/>
    <w:rsid w:val="00764028"/>
    <w:rsid w:val="00764084"/>
    <w:rsid w:val="007644B4"/>
    <w:rsid w:val="00764593"/>
    <w:rsid w:val="00764680"/>
    <w:rsid w:val="00764880"/>
    <w:rsid w:val="00764C54"/>
    <w:rsid w:val="00764C8D"/>
    <w:rsid w:val="00765037"/>
    <w:rsid w:val="007650F4"/>
    <w:rsid w:val="0076527F"/>
    <w:rsid w:val="00765AE6"/>
    <w:rsid w:val="00765B80"/>
    <w:rsid w:val="00765F3D"/>
    <w:rsid w:val="00765F7A"/>
    <w:rsid w:val="007660CB"/>
    <w:rsid w:val="00766252"/>
    <w:rsid w:val="0076660B"/>
    <w:rsid w:val="00766A07"/>
    <w:rsid w:val="00766C5D"/>
    <w:rsid w:val="007672A6"/>
    <w:rsid w:val="007673E9"/>
    <w:rsid w:val="00767CBA"/>
    <w:rsid w:val="00767D77"/>
    <w:rsid w:val="00767ECF"/>
    <w:rsid w:val="00767F63"/>
    <w:rsid w:val="00767F6D"/>
    <w:rsid w:val="00767FD3"/>
    <w:rsid w:val="007703C3"/>
    <w:rsid w:val="00770ED0"/>
    <w:rsid w:val="0077111A"/>
    <w:rsid w:val="00771158"/>
    <w:rsid w:val="007712BF"/>
    <w:rsid w:val="0077169D"/>
    <w:rsid w:val="00771763"/>
    <w:rsid w:val="0077195A"/>
    <w:rsid w:val="00771B10"/>
    <w:rsid w:val="00771F99"/>
    <w:rsid w:val="007723D3"/>
    <w:rsid w:val="0077244B"/>
    <w:rsid w:val="007724C1"/>
    <w:rsid w:val="0077278E"/>
    <w:rsid w:val="007727EC"/>
    <w:rsid w:val="00772DFB"/>
    <w:rsid w:val="00772EB9"/>
    <w:rsid w:val="00773025"/>
    <w:rsid w:val="0077304A"/>
    <w:rsid w:val="00773155"/>
    <w:rsid w:val="00773330"/>
    <w:rsid w:val="00773430"/>
    <w:rsid w:val="007735F6"/>
    <w:rsid w:val="00773702"/>
    <w:rsid w:val="00773A2B"/>
    <w:rsid w:val="00773DF2"/>
    <w:rsid w:val="00773E52"/>
    <w:rsid w:val="0077416A"/>
    <w:rsid w:val="007743F9"/>
    <w:rsid w:val="00774498"/>
    <w:rsid w:val="007744C2"/>
    <w:rsid w:val="007745F6"/>
    <w:rsid w:val="00774877"/>
    <w:rsid w:val="007749B4"/>
    <w:rsid w:val="00774AC4"/>
    <w:rsid w:val="007754A7"/>
    <w:rsid w:val="007756F8"/>
    <w:rsid w:val="00775902"/>
    <w:rsid w:val="00775B26"/>
    <w:rsid w:val="00775B74"/>
    <w:rsid w:val="00775D81"/>
    <w:rsid w:val="0077644D"/>
    <w:rsid w:val="00776798"/>
    <w:rsid w:val="007767B5"/>
    <w:rsid w:val="00776CBF"/>
    <w:rsid w:val="007770E1"/>
    <w:rsid w:val="0077748F"/>
    <w:rsid w:val="00777726"/>
    <w:rsid w:val="00777946"/>
    <w:rsid w:val="00777C48"/>
    <w:rsid w:val="00777D5F"/>
    <w:rsid w:val="00777DC4"/>
    <w:rsid w:val="007803FF"/>
    <w:rsid w:val="00780793"/>
    <w:rsid w:val="00780B3B"/>
    <w:rsid w:val="007812A2"/>
    <w:rsid w:val="0078145B"/>
    <w:rsid w:val="007815A3"/>
    <w:rsid w:val="00781908"/>
    <w:rsid w:val="00781920"/>
    <w:rsid w:val="00781EAA"/>
    <w:rsid w:val="00781F1E"/>
    <w:rsid w:val="00781FC5"/>
    <w:rsid w:val="007820FD"/>
    <w:rsid w:val="007822B9"/>
    <w:rsid w:val="007822F8"/>
    <w:rsid w:val="007824EB"/>
    <w:rsid w:val="00782523"/>
    <w:rsid w:val="00782587"/>
    <w:rsid w:val="007828E4"/>
    <w:rsid w:val="007828F2"/>
    <w:rsid w:val="00782942"/>
    <w:rsid w:val="00782975"/>
    <w:rsid w:val="00782FB1"/>
    <w:rsid w:val="00782FF6"/>
    <w:rsid w:val="00783092"/>
    <w:rsid w:val="0078313C"/>
    <w:rsid w:val="007833B2"/>
    <w:rsid w:val="007834CB"/>
    <w:rsid w:val="0078357D"/>
    <w:rsid w:val="007836FC"/>
    <w:rsid w:val="00783707"/>
    <w:rsid w:val="0078397F"/>
    <w:rsid w:val="007839AB"/>
    <w:rsid w:val="007839B4"/>
    <w:rsid w:val="007839FF"/>
    <w:rsid w:val="00783C69"/>
    <w:rsid w:val="00783E78"/>
    <w:rsid w:val="00783EB6"/>
    <w:rsid w:val="00784093"/>
    <w:rsid w:val="0078425B"/>
    <w:rsid w:val="007845B1"/>
    <w:rsid w:val="00784C7A"/>
    <w:rsid w:val="00785710"/>
    <w:rsid w:val="00785750"/>
    <w:rsid w:val="00785832"/>
    <w:rsid w:val="00785C8F"/>
    <w:rsid w:val="00786129"/>
    <w:rsid w:val="007862F3"/>
    <w:rsid w:val="007863E9"/>
    <w:rsid w:val="007864ED"/>
    <w:rsid w:val="007868BB"/>
    <w:rsid w:val="0078690B"/>
    <w:rsid w:val="00786B88"/>
    <w:rsid w:val="00786C88"/>
    <w:rsid w:val="00786DE9"/>
    <w:rsid w:val="0078726A"/>
    <w:rsid w:val="00787361"/>
    <w:rsid w:val="0078750A"/>
    <w:rsid w:val="007878CE"/>
    <w:rsid w:val="00787AA8"/>
    <w:rsid w:val="00790312"/>
    <w:rsid w:val="0079058F"/>
    <w:rsid w:val="007906B5"/>
    <w:rsid w:val="00790A38"/>
    <w:rsid w:val="00790B34"/>
    <w:rsid w:val="00790C2D"/>
    <w:rsid w:val="00790D30"/>
    <w:rsid w:val="00790D9E"/>
    <w:rsid w:val="00791021"/>
    <w:rsid w:val="00791518"/>
    <w:rsid w:val="00791914"/>
    <w:rsid w:val="00791AC0"/>
    <w:rsid w:val="00791D66"/>
    <w:rsid w:val="00791ED2"/>
    <w:rsid w:val="00791FFD"/>
    <w:rsid w:val="00792330"/>
    <w:rsid w:val="007923B2"/>
    <w:rsid w:val="0079265D"/>
    <w:rsid w:val="007929F2"/>
    <w:rsid w:val="00792CE3"/>
    <w:rsid w:val="00792D23"/>
    <w:rsid w:val="0079310A"/>
    <w:rsid w:val="0079345B"/>
    <w:rsid w:val="007935F9"/>
    <w:rsid w:val="007936F7"/>
    <w:rsid w:val="007937DB"/>
    <w:rsid w:val="007941A7"/>
    <w:rsid w:val="00794341"/>
    <w:rsid w:val="00794453"/>
    <w:rsid w:val="007944E0"/>
    <w:rsid w:val="00794533"/>
    <w:rsid w:val="00794A23"/>
    <w:rsid w:val="00794D0B"/>
    <w:rsid w:val="00794E06"/>
    <w:rsid w:val="007951FA"/>
    <w:rsid w:val="00795582"/>
    <w:rsid w:val="007956DF"/>
    <w:rsid w:val="007957CF"/>
    <w:rsid w:val="0079580A"/>
    <w:rsid w:val="007958C7"/>
    <w:rsid w:val="007959AE"/>
    <w:rsid w:val="00795E18"/>
    <w:rsid w:val="00795E34"/>
    <w:rsid w:val="00796116"/>
    <w:rsid w:val="0079617D"/>
    <w:rsid w:val="00796242"/>
    <w:rsid w:val="00796430"/>
    <w:rsid w:val="0079672D"/>
    <w:rsid w:val="007969B1"/>
    <w:rsid w:val="007969DE"/>
    <w:rsid w:val="00796B10"/>
    <w:rsid w:val="00796BB5"/>
    <w:rsid w:val="00796D9E"/>
    <w:rsid w:val="00796F4A"/>
    <w:rsid w:val="0079707D"/>
    <w:rsid w:val="007970DB"/>
    <w:rsid w:val="00797434"/>
    <w:rsid w:val="00797587"/>
    <w:rsid w:val="00797656"/>
    <w:rsid w:val="0079772E"/>
    <w:rsid w:val="007977FF"/>
    <w:rsid w:val="007978F0"/>
    <w:rsid w:val="00797CBF"/>
    <w:rsid w:val="00797D2D"/>
    <w:rsid w:val="007A008C"/>
    <w:rsid w:val="007A0370"/>
    <w:rsid w:val="007A0917"/>
    <w:rsid w:val="007A09B3"/>
    <w:rsid w:val="007A0AA3"/>
    <w:rsid w:val="007A0B72"/>
    <w:rsid w:val="007A0CC6"/>
    <w:rsid w:val="007A0D7F"/>
    <w:rsid w:val="007A0FCC"/>
    <w:rsid w:val="007A0FEF"/>
    <w:rsid w:val="007A11D0"/>
    <w:rsid w:val="007A1750"/>
    <w:rsid w:val="007A17A5"/>
    <w:rsid w:val="007A18AD"/>
    <w:rsid w:val="007A1943"/>
    <w:rsid w:val="007A1BF8"/>
    <w:rsid w:val="007A1C29"/>
    <w:rsid w:val="007A223C"/>
    <w:rsid w:val="007A2271"/>
    <w:rsid w:val="007A2966"/>
    <w:rsid w:val="007A2A71"/>
    <w:rsid w:val="007A2C2E"/>
    <w:rsid w:val="007A2C43"/>
    <w:rsid w:val="007A2C6D"/>
    <w:rsid w:val="007A2E32"/>
    <w:rsid w:val="007A352A"/>
    <w:rsid w:val="007A3628"/>
    <w:rsid w:val="007A36A8"/>
    <w:rsid w:val="007A370B"/>
    <w:rsid w:val="007A3862"/>
    <w:rsid w:val="007A3961"/>
    <w:rsid w:val="007A397C"/>
    <w:rsid w:val="007A3AEE"/>
    <w:rsid w:val="007A3E82"/>
    <w:rsid w:val="007A404A"/>
    <w:rsid w:val="007A4075"/>
    <w:rsid w:val="007A4080"/>
    <w:rsid w:val="007A4411"/>
    <w:rsid w:val="007A4949"/>
    <w:rsid w:val="007A4AE5"/>
    <w:rsid w:val="007A4B44"/>
    <w:rsid w:val="007A4CA8"/>
    <w:rsid w:val="007A4D9E"/>
    <w:rsid w:val="007A502F"/>
    <w:rsid w:val="007A549D"/>
    <w:rsid w:val="007A5676"/>
    <w:rsid w:val="007A5D3E"/>
    <w:rsid w:val="007A5FEE"/>
    <w:rsid w:val="007A6336"/>
    <w:rsid w:val="007A674B"/>
    <w:rsid w:val="007A695A"/>
    <w:rsid w:val="007A6AAD"/>
    <w:rsid w:val="007A6FD7"/>
    <w:rsid w:val="007A70B5"/>
    <w:rsid w:val="007A7C5B"/>
    <w:rsid w:val="007A7D09"/>
    <w:rsid w:val="007A7F8A"/>
    <w:rsid w:val="007B04BE"/>
    <w:rsid w:val="007B0C99"/>
    <w:rsid w:val="007B0E90"/>
    <w:rsid w:val="007B0EE4"/>
    <w:rsid w:val="007B1267"/>
    <w:rsid w:val="007B12F8"/>
    <w:rsid w:val="007B1696"/>
    <w:rsid w:val="007B18FE"/>
    <w:rsid w:val="007B196C"/>
    <w:rsid w:val="007B19C5"/>
    <w:rsid w:val="007B1E1D"/>
    <w:rsid w:val="007B1EA4"/>
    <w:rsid w:val="007B281E"/>
    <w:rsid w:val="007B2A1D"/>
    <w:rsid w:val="007B3108"/>
    <w:rsid w:val="007B31B4"/>
    <w:rsid w:val="007B3426"/>
    <w:rsid w:val="007B34F7"/>
    <w:rsid w:val="007B3759"/>
    <w:rsid w:val="007B3B0F"/>
    <w:rsid w:val="007B3D08"/>
    <w:rsid w:val="007B3E1A"/>
    <w:rsid w:val="007B3EE6"/>
    <w:rsid w:val="007B4864"/>
    <w:rsid w:val="007B4873"/>
    <w:rsid w:val="007B4FD5"/>
    <w:rsid w:val="007B50CD"/>
    <w:rsid w:val="007B53FD"/>
    <w:rsid w:val="007B541D"/>
    <w:rsid w:val="007B55A9"/>
    <w:rsid w:val="007B5D94"/>
    <w:rsid w:val="007B5E3E"/>
    <w:rsid w:val="007B67E1"/>
    <w:rsid w:val="007B6810"/>
    <w:rsid w:val="007B682A"/>
    <w:rsid w:val="007B6868"/>
    <w:rsid w:val="007B6C3D"/>
    <w:rsid w:val="007B6C9F"/>
    <w:rsid w:val="007B6FA1"/>
    <w:rsid w:val="007B6FF8"/>
    <w:rsid w:val="007B70B7"/>
    <w:rsid w:val="007B719D"/>
    <w:rsid w:val="007B72B6"/>
    <w:rsid w:val="007B7330"/>
    <w:rsid w:val="007B76DB"/>
    <w:rsid w:val="007B78FD"/>
    <w:rsid w:val="007B7A77"/>
    <w:rsid w:val="007B7AF2"/>
    <w:rsid w:val="007B7BCD"/>
    <w:rsid w:val="007B7CC3"/>
    <w:rsid w:val="007B7E23"/>
    <w:rsid w:val="007B7E5F"/>
    <w:rsid w:val="007B7F33"/>
    <w:rsid w:val="007B7FC4"/>
    <w:rsid w:val="007C0512"/>
    <w:rsid w:val="007C1039"/>
    <w:rsid w:val="007C118E"/>
    <w:rsid w:val="007C130A"/>
    <w:rsid w:val="007C150E"/>
    <w:rsid w:val="007C161A"/>
    <w:rsid w:val="007C19D8"/>
    <w:rsid w:val="007C1DFD"/>
    <w:rsid w:val="007C229B"/>
    <w:rsid w:val="007C2530"/>
    <w:rsid w:val="007C25D9"/>
    <w:rsid w:val="007C2818"/>
    <w:rsid w:val="007C2D5F"/>
    <w:rsid w:val="007C2E49"/>
    <w:rsid w:val="007C3302"/>
    <w:rsid w:val="007C3770"/>
    <w:rsid w:val="007C3812"/>
    <w:rsid w:val="007C3A62"/>
    <w:rsid w:val="007C3BB6"/>
    <w:rsid w:val="007C3EA8"/>
    <w:rsid w:val="007C3F98"/>
    <w:rsid w:val="007C415C"/>
    <w:rsid w:val="007C42EA"/>
    <w:rsid w:val="007C442C"/>
    <w:rsid w:val="007C4473"/>
    <w:rsid w:val="007C4608"/>
    <w:rsid w:val="007C481B"/>
    <w:rsid w:val="007C4D25"/>
    <w:rsid w:val="007C50D7"/>
    <w:rsid w:val="007C54FC"/>
    <w:rsid w:val="007C561D"/>
    <w:rsid w:val="007C58A0"/>
    <w:rsid w:val="007C58B0"/>
    <w:rsid w:val="007C58CF"/>
    <w:rsid w:val="007C5937"/>
    <w:rsid w:val="007C5DEC"/>
    <w:rsid w:val="007C5E38"/>
    <w:rsid w:val="007C63AA"/>
    <w:rsid w:val="007C6477"/>
    <w:rsid w:val="007C64EA"/>
    <w:rsid w:val="007C6991"/>
    <w:rsid w:val="007C6BDD"/>
    <w:rsid w:val="007C6C33"/>
    <w:rsid w:val="007C6DF9"/>
    <w:rsid w:val="007C709A"/>
    <w:rsid w:val="007C7326"/>
    <w:rsid w:val="007C7505"/>
    <w:rsid w:val="007C796B"/>
    <w:rsid w:val="007C7A11"/>
    <w:rsid w:val="007D00A8"/>
    <w:rsid w:val="007D0144"/>
    <w:rsid w:val="007D01D9"/>
    <w:rsid w:val="007D0529"/>
    <w:rsid w:val="007D084B"/>
    <w:rsid w:val="007D0FF4"/>
    <w:rsid w:val="007D160E"/>
    <w:rsid w:val="007D1744"/>
    <w:rsid w:val="007D1824"/>
    <w:rsid w:val="007D18C8"/>
    <w:rsid w:val="007D1B39"/>
    <w:rsid w:val="007D1BDA"/>
    <w:rsid w:val="007D20C6"/>
    <w:rsid w:val="007D223B"/>
    <w:rsid w:val="007D228F"/>
    <w:rsid w:val="007D270D"/>
    <w:rsid w:val="007D2C2A"/>
    <w:rsid w:val="007D2F47"/>
    <w:rsid w:val="007D307C"/>
    <w:rsid w:val="007D321A"/>
    <w:rsid w:val="007D32D0"/>
    <w:rsid w:val="007D363A"/>
    <w:rsid w:val="007D3AE0"/>
    <w:rsid w:val="007D3B37"/>
    <w:rsid w:val="007D3CA4"/>
    <w:rsid w:val="007D3F6A"/>
    <w:rsid w:val="007D3F9D"/>
    <w:rsid w:val="007D443B"/>
    <w:rsid w:val="007D45D8"/>
    <w:rsid w:val="007D463D"/>
    <w:rsid w:val="007D47E6"/>
    <w:rsid w:val="007D4A54"/>
    <w:rsid w:val="007D4ECE"/>
    <w:rsid w:val="007D4F7F"/>
    <w:rsid w:val="007D5578"/>
    <w:rsid w:val="007D5963"/>
    <w:rsid w:val="007D5D2E"/>
    <w:rsid w:val="007D5DE8"/>
    <w:rsid w:val="007D6062"/>
    <w:rsid w:val="007D6285"/>
    <w:rsid w:val="007D662A"/>
    <w:rsid w:val="007D6723"/>
    <w:rsid w:val="007D6C4F"/>
    <w:rsid w:val="007D6DD4"/>
    <w:rsid w:val="007D6E11"/>
    <w:rsid w:val="007D6EDB"/>
    <w:rsid w:val="007D71B7"/>
    <w:rsid w:val="007D7410"/>
    <w:rsid w:val="007D7891"/>
    <w:rsid w:val="007D7B6B"/>
    <w:rsid w:val="007D7EFA"/>
    <w:rsid w:val="007E013E"/>
    <w:rsid w:val="007E0372"/>
    <w:rsid w:val="007E082D"/>
    <w:rsid w:val="007E08AC"/>
    <w:rsid w:val="007E0A1C"/>
    <w:rsid w:val="007E0BBE"/>
    <w:rsid w:val="007E0DB6"/>
    <w:rsid w:val="007E1135"/>
    <w:rsid w:val="007E11DA"/>
    <w:rsid w:val="007E1329"/>
    <w:rsid w:val="007E16EF"/>
    <w:rsid w:val="007E20FB"/>
    <w:rsid w:val="007E223C"/>
    <w:rsid w:val="007E28DE"/>
    <w:rsid w:val="007E2AFC"/>
    <w:rsid w:val="007E2BC2"/>
    <w:rsid w:val="007E2C67"/>
    <w:rsid w:val="007E35D6"/>
    <w:rsid w:val="007E362D"/>
    <w:rsid w:val="007E3798"/>
    <w:rsid w:val="007E3A92"/>
    <w:rsid w:val="007E3D07"/>
    <w:rsid w:val="007E3F1F"/>
    <w:rsid w:val="007E41E3"/>
    <w:rsid w:val="007E43DC"/>
    <w:rsid w:val="007E4569"/>
    <w:rsid w:val="007E45FB"/>
    <w:rsid w:val="007E46EC"/>
    <w:rsid w:val="007E4735"/>
    <w:rsid w:val="007E48B2"/>
    <w:rsid w:val="007E4962"/>
    <w:rsid w:val="007E4D57"/>
    <w:rsid w:val="007E4E5E"/>
    <w:rsid w:val="007E51FD"/>
    <w:rsid w:val="007E58FA"/>
    <w:rsid w:val="007E5A8E"/>
    <w:rsid w:val="007E5D03"/>
    <w:rsid w:val="007E5F07"/>
    <w:rsid w:val="007E603C"/>
    <w:rsid w:val="007E60EB"/>
    <w:rsid w:val="007E64D0"/>
    <w:rsid w:val="007E65C7"/>
    <w:rsid w:val="007E68E0"/>
    <w:rsid w:val="007E6CA1"/>
    <w:rsid w:val="007E6D8B"/>
    <w:rsid w:val="007E6DEF"/>
    <w:rsid w:val="007E7134"/>
    <w:rsid w:val="007E7455"/>
    <w:rsid w:val="007E79AE"/>
    <w:rsid w:val="007E7A9F"/>
    <w:rsid w:val="007E7B1A"/>
    <w:rsid w:val="007E7B40"/>
    <w:rsid w:val="007E7B7D"/>
    <w:rsid w:val="007E7D74"/>
    <w:rsid w:val="007E7DD8"/>
    <w:rsid w:val="007F022B"/>
    <w:rsid w:val="007F0257"/>
    <w:rsid w:val="007F0645"/>
    <w:rsid w:val="007F0847"/>
    <w:rsid w:val="007F0957"/>
    <w:rsid w:val="007F0C38"/>
    <w:rsid w:val="007F12DF"/>
    <w:rsid w:val="007F15EA"/>
    <w:rsid w:val="007F1938"/>
    <w:rsid w:val="007F1D54"/>
    <w:rsid w:val="007F1E3D"/>
    <w:rsid w:val="007F2397"/>
    <w:rsid w:val="007F2453"/>
    <w:rsid w:val="007F2585"/>
    <w:rsid w:val="007F2597"/>
    <w:rsid w:val="007F283E"/>
    <w:rsid w:val="007F2D07"/>
    <w:rsid w:val="007F2EAC"/>
    <w:rsid w:val="007F33EA"/>
    <w:rsid w:val="007F35A7"/>
    <w:rsid w:val="007F361C"/>
    <w:rsid w:val="007F3767"/>
    <w:rsid w:val="007F37E8"/>
    <w:rsid w:val="007F37EA"/>
    <w:rsid w:val="007F37EE"/>
    <w:rsid w:val="007F391A"/>
    <w:rsid w:val="007F3930"/>
    <w:rsid w:val="007F3F97"/>
    <w:rsid w:val="007F41A8"/>
    <w:rsid w:val="007F45BC"/>
    <w:rsid w:val="007F4DC5"/>
    <w:rsid w:val="007F4E3C"/>
    <w:rsid w:val="007F508C"/>
    <w:rsid w:val="007F50D7"/>
    <w:rsid w:val="007F537D"/>
    <w:rsid w:val="007F5494"/>
    <w:rsid w:val="007F5701"/>
    <w:rsid w:val="007F5BBB"/>
    <w:rsid w:val="007F5C89"/>
    <w:rsid w:val="007F5E0B"/>
    <w:rsid w:val="007F64F5"/>
    <w:rsid w:val="007F69F0"/>
    <w:rsid w:val="007F6C7A"/>
    <w:rsid w:val="007F6C8C"/>
    <w:rsid w:val="007F6F79"/>
    <w:rsid w:val="007F741B"/>
    <w:rsid w:val="007F7446"/>
    <w:rsid w:val="007F74A9"/>
    <w:rsid w:val="007F7649"/>
    <w:rsid w:val="007F7725"/>
    <w:rsid w:val="007F7BC1"/>
    <w:rsid w:val="007F7D1D"/>
    <w:rsid w:val="007F7E4A"/>
    <w:rsid w:val="007F7F0D"/>
    <w:rsid w:val="00800103"/>
    <w:rsid w:val="008004DA"/>
    <w:rsid w:val="00800616"/>
    <w:rsid w:val="008006CE"/>
    <w:rsid w:val="0080072B"/>
    <w:rsid w:val="008007C0"/>
    <w:rsid w:val="00800BBA"/>
    <w:rsid w:val="00800C71"/>
    <w:rsid w:val="008015A8"/>
    <w:rsid w:val="008015AD"/>
    <w:rsid w:val="0080176D"/>
    <w:rsid w:val="008019CF"/>
    <w:rsid w:val="008022DF"/>
    <w:rsid w:val="0080244F"/>
    <w:rsid w:val="00802682"/>
    <w:rsid w:val="008026CC"/>
    <w:rsid w:val="008027BB"/>
    <w:rsid w:val="00802990"/>
    <w:rsid w:val="00802999"/>
    <w:rsid w:val="00802AB5"/>
    <w:rsid w:val="00802DDF"/>
    <w:rsid w:val="008036F5"/>
    <w:rsid w:val="00803A06"/>
    <w:rsid w:val="00803D2F"/>
    <w:rsid w:val="00803E47"/>
    <w:rsid w:val="008041FD"/>
    <w:rsid w:val="0080458E"/>
    <w:rsid w:val="00804883"/>
    <w:rsid w:val="00804E3B"/>
    <w:rsid w:val="00805097"/>
    <w:rsid w:val="008051DE"/>
    <w:rsid w:val="00805245"/>
    <w:rsid w:val="00805377"/>
    <w:rsid w:val="00805748"/>
    <w:rsid w:val="00805ABC"/>
    <w:rsid w:val="00805B0A"/>
    <w:rsid w:val="00805C23"/>
    <w:rsid w:val="00805C57"/>
    <w:rsid w:val="00806286"/>
    <w:rsid w:val="008063BE"/>
    <w:rsid w:val="00806C05"/>
    <w:rsid w:val="00806D1F"/>
    <w:rsid w:val="00806E6F"/>
    <w:rsid w:val="00807480"/>
    <w:rsid w:val="008079B0"/>
    <w:rsid w:val="00807C56"/>
    <w:rsid w:val="00807C68"/>
    <w:rsid w:val="00807FEA"/>
    <w:rsid w:val="00810203"/>
    <w:rsid w:val="008103F8"/>
    <w:rsid w:val="00810850"/>
    <w:rsid w:val="008108C5"/>
    <w:rsid w:val="00810B98"/>
    <w:rsid w:val="00810CB4"/>
    <w:rsid w:val="00810CF2"/>
    <w:rsid w:val="00810F23"/>
    <w:rsid w:val="00811BDA"/>
    <w:rsid w:val="00811D19"/>
    <w:rsid w:val="00811DD4"/>
    <w:rsid w:val="00811FC5"/>
    <w:rsid w:val="00812123"/>
    <w:rsid w:val="008122BA"/>
    <w:rsid w:val="00812432"/>
    <w:rsid w:val="00812962"/>
    <w:rsid w:val="00812D90"/>
    <w:rsid w:val="00812FD9"/>
    <w:rsid w:val="008134B6"/>
    <w:rsid w:val="00813662"/>
    <w:rsid w:val="008136B4"/>
    <w:rsid w:val="00813C8C"/>
    <w:rsid w:val="00813E12"/>
    <w:rsid w:val="00813F36"/>
    <w:rsid w:val="00813FEC"/>
    <w:rsid w:val="00814250"/>
    <w:rsid w:val="008142C7"/>
    <w:rsid w:val="00814325"/>
    <w:rsid w:val="00814399"/>
    <w:rsid w:val="00814558"/>
    <w:rsid w:val="008146FA"/>
    <w:rsid w:val="00814AB3"/>
    <w:rsid w:val="0081518E"/>
    <w:rsid w:val="008151F4"/>
    <w:rsid w:val="0081540C"/>
    <w:rsid w:val="00815494"/>
    <w:rsid w:val="0081561C"/>
    <w:rsid w:val="0081567E"/>
    <w:rsid w:val="008156F8"/>
    <w:rsid w:val="008159AB"/>
    <w:rsid w:val="00815A0C"/>
    <w:rsid w:val="00815B5D"/>
    <w:rsid w:val="00815E5F"/>
    <w:rsid w:val="00816038"/>
    <w:rsid w:val="00816169"/>
    <w:rsid w:val="008161F4"/>
    <w:rsid w:val="008164EA"/>
    <w:rsid w:val="00816873"/>
    <w:rsid w:val="00816DFE"/>
    <w:rsid w:val="0081781E"/>
    <w:rsid w:val="008179F9"/>
    <w:rsid w:val="00817A8A"/>
    <w:rsid w:val="00817CC7"/>
    <w:rsid w:val="00817F83"/>
    <w:rsid w:val="008200A1"/>
    <w:rsid w:val="008202A0"/>
    <w:rsid w:val="00820434"/>
    <w:rsid w:val="0082066D"/>
    <w:rsid w:val="00820E0E"/>
    <w:rsid w:val="00821046"/>
    <w:rsid w:val="0082114C"/>
    <w:rsid w:val="008213FF"/>
    <w:rsid w:val="0082154F"/>
    <w:rsid w:val="008218FC"/>
    <w:rsid w:val="00821D23"/>
    <w:rsid w:val="00821D25"/>
    <w:rsid w:val="00821D7D"/>
    <w:rsid w:val="00821FF6"/>
    <w:rsid w:val="0082200D"/>
    <w:rsid w:val="0082210E"/>
    <w:rsid w:val="008221D2"/>
    <w:rsid w:val="008221F8"/>
    <w:rsid w:val="008222EF"/>
    <w:rsid w:val="00822590"/>
    <w:rsid w:val="0082262F"/>
    <w:rsid w:val="00822CA1"/>
    <w:rsid w:val="00822F68"/>
    <w:rsid w:val="00823236"/>
    <w:rsid w:val="0082325D"/>
    <w:rsid w:val="008233AE"/>
    <w:rsid w:val="0082366F"/>
    <w:rsid w:val="008236EC"/>
    <w:rsid w:val="008236F6"/>
    <w:rsid w:val="0082373D"/>
    <w:rsid w:val="00823D41"/>
    <w:rsid w:val="00823EA7"/>
    <w:rsid w:val="00823FD4"/>
    <w:rsid w:val="00823FF7"/>
    <w:rsid w:val="00824600"/>
    <w:rsid w:val="0082463F"/>
    <w:rsid w:val="0082472A"/>
    <w:rsid w:val="00824910"/>
    <w:rsid w:val="008249B8"/>
    <w:rsid w:val="00824AFF"/>
    <w:rsid w:val="00824C93"/>
    <w:rsid w:val="00824D1A"/>
    <w:rsid w:val="00824E07"/>
    <w:rsid w:val="00824F93"/>
    <w:rsid w:val="00825457"/>
    <w:rsid w:val="008255D8"/>
    <w:rsid w:val="008256EE"/>
    <w:rsid w:val="008258AF"/>
    <w:rsid w:val="00825CEF"/>
    <w:rsid w:val="00825FF6"/>
    <w:rsid w:val="008261EE"/>
    <w:rsid w:val="008263E0"/>
    <w:rsid w:val="00826625"/>
    <w:rsid w:val="008267BE"/>
    <w:rsid w:val="00826C19"/>
    <w:rsid w:val="00826F60"/>
    <w:rsid w:val="0082715E"/>
    <w:rsid w:val="00827466"/>
    <w:rsid w:val="00827707"/>
    <w:rsid w:val="00827D89"/>
    <w:rsid w:val="00827E42"/>
    <w:rsid w:val="00827F85"/>
    <w:rsid w:val="008303DF"/>
    <w:rsid w:val="00830455"/>
    <w:rsid w:val="0083045C"/>
    <w:rsid w:val="00830BA9"/>
    <w:rsid w:val="00830F87"/>
    <w:rsid w:val="00831D8F"/>
    <w:rsid w:val="00831E9A"/>
    <w:rsid w:val="00831F14"/>
    <w:rsid w:val="00831FF5"/>
    <w:rsid w:val="008320E1"/>
    <w:rsid w:val="0083216F"/>
    <w:rsid w:val="00832352"/>
    <w:rsid w:val="008328AA"/>
    <w:rsid w:val="00832CC6"/>
    <w:rsid w:val="00832DB2"/>
    <w:rsid w:val="00832E33"/>
    <w:rsid w:val="008334C3"/>
    <w:rsid w:val="00833519"/>
    <w:rsid w:val="00833574"/>
    <w:rsid w:val="00833D10"/>
    <w:rsid w:val="00833E12"/>
    <w:rsid w:val="00834197"/>
    <w:rsid w:val="00834482"/>
    <w:rsid w:val="00834713"/>
    <w:rsid w:val="008347A1"/>
    <w:rsid w:val="008348FD"/>
    <w:rsid w:val="00834D02"/>
    <w:rsid w:val="00834DD5"/>
    <w:rsid w:val="00834FFB"/>
    <w:rsid w:val="0083519D"/>
    <w:rsid w:val="008355F0"/>
    <w:rsid w:val="00835BDC"/>
    <w:rsid w:val="00836308"/>
    <w:rsid w:val="00836478"/>
    <w:rsid w:val="00836561"/>
    <w:rsid w:val="008365B8"/>
    <w:rsid w:val="008365E5"/>
    <w:rsid w:val="00836929"/>
    <w:rsid w:val="00836EE3"/>
    <w:rsid w:val="00837168"/>
    <w:rsid w:val="008375EA"/>
    <w:rsid w:val="008377C9"/>
    <w:rsid w:val="00837807"/>
    <w:rsid w:val="0083784C"/>
    <w:rsid w:val="00837A3D"/>
    <w:rsid w:val="00837B15"/>
    <w:rsid w:val="00837CDA"/>
    <w:rsid w:val="00837D3A"/>
    <w:rsid w:val="00837E51"/>
    <w:rsid w:val="00840A0C"/>
    <w:rsid w:val="00840C0B"/>
    <w:rsid w:val="00840C44"/>
    <w:rsid w:val="00840F66"/>
    <w:rsid w:val="00841103"/>
    <w:rsid w:val="00841307"/>
    <w:rsid w:val="00841B84"/>
    <w:rsid w:val="00841FA0"/>
    <w:rsid w:val="008420B0"/>
    <w:rsid w:val="008420EA"/>
    <w:rsid w:val="008421A4"/>
    <w:rsid w:val="008421F6"/>
    <w:rsid w:val="008423B0"/>
    <w:rsid w:val="0084267F"/>
    <w:rsid w:val="00842808"/>
    <w:rsid w:val="00842E6A"/>
    <w:rsid w:val="008430D8"/>
    <w:rsid w:val="0084343D"/>
    <w:rsid w:val="0084365F"/>
    <w:rsid w:val="008436E6"/>
    <w:rsid w:val="00843BEF"/>
    <w:rsid w:val="00843F5A"/>
    <w:rsid w:val="00844104"/>
    <w:rsid w:val="00844192"/>
    <w:rsid w:val="00844549"/>
    <w:rsid w:val="00844593"/>
    <w:rsid w:val="00844E31"/>
    <w:rsid w:val="008452BC"/>
    <w:rsid w:val="00845786"/>
    <w:rsid w:val="00845788"/>
    <w:rsid w:val="00845A88"/>
    <w:rsid w:val="00845BB5"/>
    <w:rsid w:val="00845BF6"/>
    <w:rsid w:val="00845D90"/>
    <w:rsid w:val="00845FA0"/>
    <w:rsid w:val="00846D39"/>
    <w:rsid w:val="00847637"/>
    <w:rsid w:val="008476C8"/>
    <w:rsid w:val="0084776B"/>
    <w:rsid w:val="0084795D"/>
    <w:rsid w:val="00847A40"/>
    <w:rsid w:val="00847EC1"/>
    <w:rsid w:val="00847F69"/>
    <w:rsid w:val="00847F74"/>
    <w:rsid w:val="00847FC2"/>
    <w:rsid w:val="00850011"/>
    <w:rsid w:val="008500A7"/>
    <w:rsid w:val="0085014E"/>
    <w:rsid w:val="00850439"/>
    <w:rsid w:val="00850621"/>
    <w:rsid w:val="008507E0"/>
    <w:rsid w:val="00850A71"/>
    <w:rsid w:val="00850B23"/>
    <w:rsid w:val="00850B30"/>
    <w:rsid w:val="0085146F"/>
    <w:rsid w:val="0085193C"/>
    <w:rsid w:val="00851AA1"/>
    <w:rsid w:val="00851D5C"/>
    <w:rsid w:val="0085202C"/>
    <w:rsid w:val="008523D1"/>
    <w:rsid w:val="00852452"/>
    <w:rsid w:val="00852B53"/>
    <w:rsid w:val="00852C9B"/>
    <w:rsid w:val="00852CDD"/>
    <w:rsid w:val="00852D97"/>
    <w:rsid w:val="00852FF1"/>
    <w:rsid w:val="00853146"/>
    <w:rsid w:val="00853343"/>
    <w:rsid w:val="008534D1"/>
    <w:rsid w:val="00853556"/>
    <w:rsid w:val="00853644"/>
    <w:rsid w:val="00853705"/>
    <w:rsid w:val="008538CE"/>
    <w:rsid w:val="00853DEE"/>
    <w:rsid w:val="00854293"/>
    <w:rsid w:val="0085491F"/>
    <w:rsid w:val="00854ACE"/>
    <w:rsid w:val="00854CD0"/>
    <w:rsid w:val="00854D21"/>
    <w:rsid w:val="00854D7C"/>
    <w:rsid w:val="00854EA7"/>
    <w:rsid w:val="00854FD5"/>
    <w:rsid w:val="0085507C"/>
    <w:rsid w:val="00855209"/>
    <w:rsid w:val="00855296"/>
    <w:rsid w:val="008559BC"/>
    <w:rsid w:val="008559F7"/>
    <w:rsid w:val="00855CE9"/>
    <w:rsid w:val="00855F19"/>
    <w:rsid w:val="00856323"/>
    <w:rsid w:val="00856367"/>
    <w:rsid w:val="0085638D"/>
    <w:rsid w:val="008563DA"/>
    <w:rsid w:val="00856723"/>
    <w:rsid w:val="0085682C"/>
    <w:rsid w:val="00856B8D"/>
    <w:rsid w:val="00856F41"/>
    <w:rsid w:val="00856F43"/>
    <w:rsid w:val="008570C0"/>
    <w:rsid w:val="00857190"/>
    <w:rsid w:val="00857241"/>
    <w:rsid w:val="00857479"/>
    <w:rsid w:val="008577E3"/>
    <w:rsid w:val="00857BE2"/>
    <w:rsid w:val="00860383"/>
    <w:rsid w:val="00860481"/>
    <w:rsid w:val="00860503"/>
    <w:rsid w:val="00860737"/>
    <w:rsid w:val="0086092B"/>
    <w:rsid w:val="008609B9"/>
    <w:rsid w:val="00860B22"/>
    <w:rsid w:val="00860B3D"/>
    <w:rsid w:val="00860BF7"/>
    <w:rsid w:val="00860C61"/>
    <w:rsid w:val="00860D2D"/>
    <w:rsid w:val="00860EE9"/>
    <w:rsid w:val="00860F25"/>
    <w:rsid w:val="0086112A"/>
    <w:rsid w:val="008612E3"/>
    <w:rsid w:val="008613E9"/>
    <w:rsid w:val="0086156B"/>
    <w:rsid w:val="00861CD4"/>
    <w:rsid w:val="0086206A"/>
    <w:rsid w:val="008622BD"/>
    <w:rsid w:val="008629A9"/>
    <w:rsid w:val="00862ABC"/>
    <w:rsid w:val="00862E7C"/>
    <w:rsid w:val="00863023"/>
    <w:rsid w:val="008633AA"/>
    <w:rsid w:val="0086357D"/>
    <w:rsid w:val="00863A73"/>
    <w:rsid w:val="00863B4B"/>
    <w:rsid w:val="00863C19"/>
    <w:rsid w:val="00863E2F"/>
    <w:rsid w:val="00864015"/>
    <w:rsid w:val="00864152"/>
    <w:rsid w:val="00864260"/>
    <w:rsid w:val="0086434F"/>
    <w:rsid w:val="00864373"/>
    <w:rsid w:val="008644F1"/>
    <w:rsid w:val="00864587"/>
    <w:rsid w:val="008652F7"/>
    <w:rsid w:val="008654A7"/>
    <w:rsid w:val="00865779"/>
    <w:rsid w:val="00865D08"/>
    <w:rsid w:val="00865E85"/>
    <w:rsid w:val="00865F78"/>
    <w:rsid w:val="00865FDE"/>
    <w:rsid w:val="00866135"/>
    <w:rsid w:val="00866CBF"/>
    <w:rsid w:val="00866E64"/>
    <w:rsid w:val="00867287"/>
    <w:rsid w:val="00867397"/>
    <w:rsid w:val="008675D4"/>
    <w:rsid w:val="00867E78"/>
    <w:rsid w:val="00867FD5"/>
    <w:rsid w:val="00870253"/>
    <w:rsid w:val="00870827"/>
    <w:rsid w:val="00870B26"/>
    <w:rsid w:val="00870EDD"/>
    <w:rsid w:val="00870F4E"/>
    <w:rsid w:val="008714E8"/>
    <w:rsid w:val="00871A96"/>
    <w:rsid w:val="00871B4A"/>
    <w:rsid w:val="00871DBF"/>
    <w:rsid w:val="00871F67"/>
    <w:rsid w:val="00871FE2"/>
    <w:rsid w:val="008720BB"/>
    <w:rsid w:val="008721CF"/>
    <w:rsid w:val="0087231D"/>
    <w:rsid w:val="0087248E"/>
    <w:rsid w:val="008728B5"/>
    <w:rsid w:val="00872BC1"/>
    <w:rsid w:val="00872C02"/>
    <w:rsid w:val="00872C9E"/>
    <w:rsid w:val="00872D7B"/>
    <w:rsid w:val="00873389"/>
    <w:rsid w:val="0087354B"/>
    <w:rsid w:val="00873764"/>
    <w:rsid w:val="008737F4"/>
    <w:rsid w:val="0087392F"/>
    <w:rsid w:val="00873BC3"/>
    <w:rsid w:val="00873D86"/>
    <w:rsid w:val="00873EEF"/>
    <w:rsid w:val="008745D7"/>
    <w:rsid w:val="0087467D"/>
    <w:rsid w:val="008747D0"/>
    <w:rsid w:val="00874D63"/>
    <w:rsid w:val="00874E06"/>
    <w:rsid w:val="00874E27"/>
    <w:rsid w:val="00874E76"/>
    <w:rsid w:val="00875081"/>
    <w:rsid w:val="00875437"/>
    <w:rsid w:val="0087558C"/>
    <w:rsid w:val="008755B3"/>
    <w:rsid w:val="008758E8"/>
    <w:rsid w:val="00876247"/>
    <w:rsid w:val="008763AC"/>
    <w:rsid w:val="00876642"/>
    <w:rsid w:val="0087667B"/>
    <w:rsid w:val="008767A3"/>
    <w:rsid w:val="0087693B"/>
    <w:rsid w:val="008769C1"/>
    <w:rsid w:val="00876A52"/>
    <w:rsid w:val="00876A8B"/>
    <w:rsid w:val="00876C11"/>
    <w:rsid w:val="00876FD6"/>
    <w:rsid w:val="008779E3"/>
    <w:rsid w:val="00877D7C"/>
    <w:rsid w:val="0088036F"/>
    <w:rsid w:val="00880429"/>
    <w:rsid w:val="00880628"/>
    <w:rsid w:val="008806BD"/>
    <w:rsid w:val="008809EA"/>
    <w:rsid w:val="00880FD9"/>
    <w:rsid w:val="008817A1"/>
    <w:rsid w:val="008817C7"/>
    <w:rsid w:val="00881AA4"/>
    <w:rsid w:val="00881D66"/>
    <w:rsid w:val="0088257A"/>
    <w:rsid w:val="00882696"/>
    <w:rsid w:val="00882853"/>
    <w:rsid w:val="00882C6E"/>
    <w:rsid w:val="00882E83"/>
    <w:rsid w:val="00883199"/>
    <w:rsid w:val="00883229"/>
    <w:rsid w:val="008833E7"/>
    <w:rsid w:val="00883519"/>
    <w:rsid w:val="00883615"/>
    <w:rsid w:val="008836A9"/>
    <w:rsid w:val="00883CFF"/>
    <w:rsid w:val="00883FFE"/>
    <w:rsid w:val="0088406E"/>
    <w:rsid w:val="008843E2"/>
    <w:rsid w:val="00884470"/>
    <w:rsid w:val="00884719"/>
    <w:rsid w:val="008848B8"/>
    <w:rsid w:val="008849D9"/>
    <w:rsid w:val="00884A18"/>
    <w:rsid w:val="00884F0D"/>
    <w:rsid w:val="00885051"/>
    <w:rsid w:val="008851E1"/>
    <w:rsid w:val="008853C8"/>
    <w:rsid w:val="0088542C"/>
    <w:rsid w:val="00885472"/>
    <w:rsid w:val="00885A49"/>
    <w:rsid w:val="00885C0A"/>
    <w:rsid w:val="00885FC2"/>
    <w:rsid w:val="008863EE"/>
    <w:rsid w:val="00886AC9"/>
    <w:rsid w:val="00886D5F"/>
    <w:rsid w:val="00887079"/>
    <w:rsid w:val="0088713A"/>
    <w:rsid w:val="00887228"/>
    <w:rsid w:val="0088771B"/>
    <w:rsid w:val="00887956"/>
    <w:rsid w:val="00887A72"/>
    <w:rsid w:val="00887EDD"/>
    <w:rsid w:val="00890047"/>
    <w:rsid w:val="00890269"/>
    <w:rsid w:val="008903FE"/>
    <w:rsid w:val="0089076E"/>
    <w:rsid w:val="00890E89"/>
    <w:rsid w:val="00891067"/>
    <w:rsid w:val="008910FE"/>
    <w:rsid w:val="008919E4"/>
    <w:rsid w:val="008919F2"/>
    <w:rsid w:val="00891EED"/>
    <w:rsid w:val="00892111"/>
    <w:rsid w:val="008922F1"/>
    <w:rsid w:val="0089231A"/>
    <w:rsid w:val="00892532"/>
    <w:rsid w:val="008926EB"/>
    <w:rsid w:val="00892C7A"/>
    <w:rsid w:val="00892E5C"/>
    <w:rsid w:val="00892F64"/>
    <w:rsid w:val="008931DA"/>
    <w:rsid w:val="00893780"/>
    <w:rsid w:val="00893A14"/>
    <w:rsid w:val="00893C95"/>
    <w:rsid w:val="00893E56"/>
    <w:rsid w:val="008945F0"/>
    <w:rsid w:val="0089474F"/>
    <w:rsid w:val="00894936"/>
    <w:rsid w:val="00894E9E"/>
    <w:rsid w:val="00895273"/>
    <w:rsid w:val="008952D3"/>
    <w:rsid w:val="008953CA"/>
    <w:rsid w:val="008957FE"/>
    <w:rsid w:val="008958A7"/>
    <w:rsid w:val="008959C2"/>
    <w:rsid w:val="00895B2D"/>
    <w:rsid w:val="00895D8D"/>
    <w:rsid w:val="00895F62"/>
    <w:rsid w:val="00895FA0"/>
    <w:rsid w:val="008961FD"/>
    <w:rsid w:val="00896330"/>
    <w:rsid w:val="008963DB"/>
    <w:rsid w:val="00896729"/>
    <w:rsid w:val="00896825"/>
    <w:rsid w:val="00896ACC"/>
    <w:rsid w:val="00896C9A"/>
    <w:rsid w:val="00896D11"/>
    <w:rsid w:val="008970B2"/>
    <w:rsid w:val="00897110"/>
    <w:rsid w:val="0089729A"/>
    <w:rsid w:val="008973AB"/>
    <w:rsid w:val="008973DF"/>
    <w:rsid w:val="008976AF"/>
    <w:rsid w:val="008977F3"/>
    <w:rsid w:val="0089788D"/>
    <w:rsid w:val="00897F61"/>
    <w:rsid w:val="00897FE3"/>
    <w:rsid w:val="008A0072"/>
    <w:rsid w:val="008A1123"/>
    <w:rsid w:val="008A11D3"/>
    <w:rsid w:val="008A1909"/>
    <w:rsid w:val="008A1B94"/>
    <w:rsid w:val="008A1D73"/>
    <w:rsid w:val="008A1FA9"/>
    <w:rsid w:val="008A21BD"/>
    <w:rsid w:val="008A21E4"/>
    <w:rsid w:val="008A23DB"/>
    <w:rsid w:val="008A2529"/>
    <w:rsid w:val="008A3252"/>
    <w:rsid w:val="008A357A"/>
    <w:rsid w:val="008A3B59"/>
    <w:rsid w:val="008A3BFF"/>
    <w:rsid w:val="008A3F60"/>
    <w:rsid w:val="008A40CC"/>
    <w:rsid w:val="008A4C60"/>
    <w:rsid w:val="008A4E30"/>
    <w:rsid w:val="008A4F99"/>
    <w:rsid w:val="008A5136"/>
    <w:rsid w:val="008A53FF"/>
    <w:rsid w:val="008A560C"/>
    <w:rsid w:val="008A56E4"/>
    <w:rsid w:val="008A5C80"/>
    <w:rsid w:val="008A5E67"/>
    <w:rsid w:val="008A64E2"/>
    <w:rsid w:val="008A659F"/>
    <w:rsid w:val="008A69CC"/>
    <w:rsid w:val="008A6DBA"/>
    <w:rsid w:val="008A6DD7"/>
    <w:rsid w:val="008A6E93"/>
    <w:rsid w:val="008A6EF5"/>
    <w:rsid w:val="008A727E"/>
    <w:rsid w:val="008A7401"/>
    <w:rsid w:val="008A7420"/>
    <w:rsid w:val="008A7590"/>
    <w:rsid w:val="008A75D7"/>
    <w:rsid w:val="008A75E7"/>
    <w:rsid w:val="008A793B"/>
    <w:rsid w:val="008A7B78"/>
    <w:rsid w:val="008A7C6E"/>
    <w:rsid w:val="008A7D66"/>
    <w:rsid w:val="008A7EEF"/>
    <w:rsid w:val="008B0076"/>
    <w:rsid w:val="008B0170"/>
    <w:rsid w:val="008B057F"/>
    <w:rsid w:val="008B0656"/>
    <w:rsid w:val="008B0C53"/>
    <w:rsid w:val="008B105C"/>
    <w:rsid w:val="008B121E"/>
    <w:rsid w:val="008B1266"/>
    <w:rsid w:val="008B128B"/>
    <w:rsid w:val="008B12A3"/>
    <w:rsid w:val="008B1DE4"/>
    <w:rsid w:val="008B1F3D"/>
    <w:rsid w:val="008B2197"/>
    <w:rsid w:val="008B244F"/>
    <w:rsid w:val="008B26C5"/>
    <w:rsid w:val="008B28A0"/>
    <w:rsid w:val="008B2C8C"/>
    <w:rsid w:val="008B3102"/>
    <w:rsid w:val="008B3214"/>
    <w:rsid w:val="008B3590"/>
    <w:rsid w:val="008B359B"/>
    <w:rsid w:val="008B3B1C"/>
    <w:rsid w:val="008B3DE6"/>
    <w:rsid w:val="008B3EF5"/>
    <w:rsid w:val="008B40F0"/>
    <w:rsid w:val="008B43BC"/>
    <w:rsid w:val="008B43F3"/>
    <w:rsid w:val="008B479A"/>
    <w:rsid w:val="008B495B"/>
    <w:rsid w:val="008B4BF1"/>
    <w:rsid w:val="008B4CAA"/>
    <w:rsid w:val="008B4ECE"/>
    <w:rsid w:val="008B4F06"/>
    <w:rsid w:val="008B5367"/>
    <w:rsid w:val="008B57C1"/>
    <w:rsid w:val="008B5A1B"/>
    <w:rsid w:val="008B5CB2"/>
    <w:rsid w:val="008B6037"/>
    <w:rsid w:val="008B6141"/>
    <w:rsid w:val="008B62A3"/>
    <w:rsid w:val="008B66D2"/>
    <w:rsid w:val="008B67A0"/>
    <w:rsid w:val="008B6A44"/>
    <w:rsid w:val="008B6A52"/>
    <w:rsid w:val="008B6AD5"/>
    <w:rsid w:val="008B6B8A"/>
    <w:rsid w:val="008B6DE9"/>
    <w:rsid w:val="008B6E20"/>
    <w:rsid w:val="008B716A"/>
    <w:rsid w:val="008B71CA"/>
    <w:rsid w:val="008B743B"/>
    <w:rsid w:val="008C000B"/>
    <w:rsid w:val="008C0515"/>
    <w:rsid w:val="008C055F"/>
    <w:rsid w:val="008C05F9"/>
    <w:rsid w:val="008C06A4"/>
    <w:rsid w:val="008C0910"/>
    <w:rsid w:val="008C098B"/>
    <w:rsid w:val="008C0AC2"/>
    <w:rsid w:val="008C0DC8"/>
    <w:rsid w:val="008C0FE8"/>
    <w:rsid w:val="008C111B"/>
    <w:rsid w:val="008C126F"/>
    <w:rsid w:val="008C12BD"/>
    <w:rsid w:val="008C1399"/>
    <w:rsid w:val="008C18B4"/>
    <w:rsid w:val="008C1B51"/>
    <w:rsid w:val="008C1BFF"/>
    <w:rsid w:val="008C20DE"/>
    <w:rsid w:val="008C22FA"/>
    <w:rsid w:val="008C2453"/>
    <w:rsid w:val="008C28A0"/>
    <w:rsid w:val="008C294E"/>
    <w:rsid w:val="008C2A08"/>
    <w:rsid w:val="008C2D10"/>
    <w:rsid w:val="008C2D39"/>
    <w:rsid w:val="008C30FB"/>
    <w:rsid w:val="008C3206"/>
    <w:rsid w:val="008C33B2"/>
    <w:rsid w:val="008C343C"/>
    <w:rsid w:val="008C3593"/>
    <w:rsid w:val="008C35D6"/>
    <w:rsid w:val="008C376C"/>
    <w:rsid w:val="008C37F2"/>
    <w:rsid w:val="008C3817"/>
    <w:rsid w:val="008C3E40"/>
    <w:rsid w:val="008C3F8F"/>
    <w:rsid w:val="008C4162"/>
    <w:rsid w:val="008C4319"/>
    <w:rsid w:val="008C4557"/>
    <w:rsid w:val="008C45CA"/>
    <w:rsid w:val="008C4629"/>
    <w:rsid w:val="008C4717"/>
    <w:rsid w:val="008C48A2"/>
    <w:rsid w:val="008C4995"/>
    <w:rsid w:val="008C4C45"/>
    <w:rsid w:val="008C4D11"/>
    <w:rsid w:val="008C514B"/>
    <w:rsid w:val="008C548A"/>
    <w:rsid w:val="008C5655"/>
    <w:rsid w:val="008C57FD"/>
    <w:rsid w:val="008C5CBF"/>
    <w:rsid w:val="008C5E6F"/>
    <w:rsid w:val="008C5ED6"/>
    <w:rsid w:val="008C6039"/>
    <w:rsid w:val="008C6200"/>
    <w:rsid w:val="008C6508"/>
    <w:rsid w:val="008C6646"/>
    <w:rsid w:val="008C6945"/>
    <w:rsid w:val="008C69D2"/>
    <w:rsid w:val="008C6B6F"/>
    <w:rsid w:val="008C6F4B"/>
    <w:rsid w:val="008C703A"/>
    <w:rsid w:val="008C71A3"/>
    <w:rsid w:val="008C72AA"/>
    <w:rsid w:val="008C72ED"/>
    <w:rsid w:val="008D01E4"/>
    <w:rsid w:val="008D02AE"/>
    <w:rsid w:val="008D064B"/>
    <w:rsid w:val="008D0671"/>
    <w:rsid w:val="008D071F"/>
    <w:rsid w:val="008D08B0"/>
    <w:rsid w:val="008D092D"/>
    <w:rsid w:val="008D0AAF"/>
    <w:rsid w:val="008D0C72"/>
    <w:rsid w:val="008D12EF"/>
    <w:rsid w:val="008D16C9"/>
    <w:rsid w:val="008D16E7"/>
    <w:rsid w:val="008D1774"/>
    <w:rsid w:val="008D18AD"/>
    <w:rsid w:val="008D1E10"/>
    <w:rsid w:val="008D1F5E"/>
    <w:rsid w:val="008D25B1"/>
    <w:rsid w:val="008D272E"/>
    <w:rsid w:val="008D2B61"/>
    <w:rsid w:val="008D2DC9"/>
    <w:rsid w:val="008D3170"/>
    <w:rsid w:val="008D31E5"/>
    <w:rsid w:val="008D33C0"/>
    <w:rsid w:val="008D35C5"/>
    <w:rsid w:val="008D3620"/>
    <w:rsid w:val="008D38BE"/>
    <w:rsid w:val="008D38F0"/>
    <w:rsid w:val="008D3B82"/>
    <w:rsid w:val="008D3C7E"/>
    <w:rsid w:val="008D3E35"/>
    <w:rsid w:val="008D3EDD"/>
    <w:rsid w:val="008D4010"/>
    <w:rsid w:val="008D407A"/>
    <w:rsid w:val="008D46F2"/>
    <w:rsid w:val="008D4763"/>
    <w:rsid w:val="008D47DC"/>
    <w:rsid w:val="008D495A"/>
    <w:rsid w:val="008D4A47"/>
    <w:rsid w:val="008D4BE8"/>
    <w:rsid w:val="008D4C3D"/>
    <w:rsid w:val="008D4CB6"/>
    <w:rsid w:val="008D52C7"/>
    <w:rsid w:val="008D535B"/>
    <w:rsid w:val="008D5416"/>
    <w:rsid w:val="008D582B"/>
    <w:rsid w:val="008D5890"/>
    <w:rsid w:val="008D5A1C"/>
    <w:rsid w:val="008D5CA6"/>
    <w:rsid w:val="008D5D69"/>
    <w:rsid w:val="008D5E1E"/>
    <w:rsid w:val="008D5E58"/>
    <w:rsid w:val="008D5FCB"/>
    <w:rsid w:val="008D636C"/>
    <w:rsid w:val="008D6612"/>
    <w:rsid w:val="008D686A"/>
    <w:rsid w:val="008D68E6"/>
    <w:rsid w:val="008D69E0"/>
    <w:rsid w:val="008D6B38"/>
    <w:rsid w:val="008D6BD5"/>
    <w:rsid w:val="008D6C39"/>
    <w:rsid w:val="008D7129"/>
    <w:rsid w:val="008D724F"/>
    <w:rsid w:val="008D7290"/>
    <w:rsid w:val="008D736A"/>
    <w:rsid w:val="008D76AF"/>
    <w:rsid w:val="008D76BB"/>
    <w:rsid w:val="008D7831"/>
    <w:rsid w:val="008D7F53"/>
    <w:rsid w:val="008D7F8A"/>
    <w:rsid w:val="008E00AD"/>
    <w:rsid w:val="008E00E8"/>
    <w:rsid w:val="008E011B"/>
    <w:rsid w:val="008E043D"/>
    <w:rsid w:val="008E09CF"/>
    <w:rsid w:val="008E0AE6"/>
    <w:rsid w:val="008E0DF3"/>
    <w:rsid w:val="008E1126"/>
    <w:rsid w:val="008E115F"/>
    <w:rsid w:val="008E133B"/>
    <w:rsid w:val="008E15FA"/>
    <w:rsid w:val="008E160B"/>
    <w:rsid w:val="008E16F1"/>
    <w:rsid w:val="008E1746"/>
    <w:rsid w:val="008E17E1"/>
    <w:rsid w:val="008E1826"/>
    <w:rsid w:val="008E1EEA"/>
    <w:rsid w:val="008E2370"/>
    <w:rsid w:val="008E240E"/>
    <w:rsid w:val="008E2615"/>
    <w:rsid w:val="008E2802"/>
    <w:rsid w:val="008E3090"/>
    <w:rsid w:val="008E35C5"/>
    <w:rsid w:val="008E3B16"/>
    <w:rsid w:val="008E3F1E"/>
    <w:rsid w:val="008E4069"/>
    <w:rsid w:val="008E41B8"/>
    <w:rsid w:val="008E43BF"/>
    <w:rsid w:val="008E43DA"/>
    <w:rsid w:val="008E4512"/>
    <w:rsid w:val="008E4636"/>
    <w:rsid w:val="008E464F"/>
    <w:rsid w:val="008E4932"/>
    <w:rsid w:val="008E493E"/>
    <w:rsid w:val="008E4A0D"/>
    <w:rsid w:val="008E4E7D"/>
    <w:rsid w:val="008E4EC4"/>
    <w:rsid w:val="008E52B8"/>
    <w:rsid w:val="008E533B"/>
    <w:rsid w:val="008E56C0"/>
    <w:rsid w:val="008E57A5"/>
    <w:rsid w:val="008E58FA"/>
    <w:rsid w:val="008E5BCC"/>
    <w:rsid w:val="008E5D0C"/>
    <w:rsid w:val="008E5DF2"/>
    <w:rsid w:val="008E5FAB"/>
    <w:rsid w:val="008E6364"/>
    <w:rsid w:val="008E6403"/>
    <w:rsid w:val="008E646B"/>
    <w:rsid w:val="008E6BAD"/>
    <w:rsid w:val="008E6C08"/>
    <w:rsid w:val="008E6E02"/>
    <w:rsid w:val="008E6E99"/>
    <w:rsid w:val="008E7066"/>
    <w:rsid w:val="008E75B9"/>
    <w:rsid w:val="008F0115"/>
    <w:rsid w:val="008F0587"/>
    <w:rsid w:val="008F05C8"/>
    <w:rsid w:val="008F0A43"/>
    <w:rsid w:val="008F0A57"/>
    <w:rsid w:val="008F0A5F"/>
    <w:rsid w:val="008F0BF3"/>
    <w:rsid w:val="008F0E52"/>
    <w:rsid w:val="008F0E59"/>
    <w:rsid w:val="008F102B"/>
    <w:rsid w:val="008F1187"/>
    <w:rsid w:val="008F141B"/>
    <w:rsid w:val="008F163F"/>
    <w:rsid w:val="008F17A9"/>
    <w:rsid w:val="008F1862"/>
    <w:rsid w:val="008F1894"/>
    <w:rsid w:val="008F1942"/>
    <w:rsid w:val="008F1956"/>
    <w:rsid w:val="008F1B3E"/>
    <w:rsid w:val="008F1DA3"/>
    <w:rsid w:val="008F2083"/>
    <w:rsid w:val="008F20DA"/>
    <w:rsid w:val="008F2531"/>
    <w:rsid w:val="008F2699"/>
    <w:rsid w:val="008F2795"/>
    <w:rsid w:val="008F284C"/>
    <w:rsid w:val="008F2AC9"/>
    <w:rsid w:val="008F2CFE"/>
    <w:rsid w:val="008F2DCC"/>
    <w:rsid w:val="008F302A"/>
    <w:rsid w:val="008F32F9"/>
    <w:rsid w:val="008F32FB"/>
    <w:rsid w:val="008F3462"/>
    <w:rsid w:val="008F352E"/>
    <w:rsid w:val="008F3837"/>
    <w:rsid w:val="008F39D0"/>
    <w:rsid w:val="008F39D7"/>
    <w:rsid w:val="008F40FD"/>
    <w:rsid w:val="008F42DB"/>
    <w:rsid w:val="008F440C"/>
    <w:rsid w:val="008F4483"/>
    <w:rsid w:val="008F47C3"/>
    <w:rsid w:val="008F4E65"/>
    <w:rsid w:val="008F4F65"/>
    <w:rsid w:val="008F5090"/>
    <w:rsid w:val="008F5387"/>
    <w:rsid w:val="008F541D"/>
    <w:rsid w:val="008F5546"/>
    <w:rsid w:val="008F55F1"/>
    <w:rsid w:val="008F5BB5"/>
    <w:rsid w:val="008F5BC9"/>
    <w:rsid w:val="008F5D8D"/>
    <w:rsid w:val="008F5DEB"/>
    <w:rsid w:val="008F63A6"/>
    <w:rsid w:val="008F63F7"/>
    <w:rsid w:val="008F6C29"/>
    <w:rsid w:val="008F6E39"/>
    <w:rsid w:val="008F7820"/>
    <w:rsid w:val="008F79FA"/>
    <w:rsid w:val="008F7AC5"/>
    <w:rsid w:val="00900171"/>
    <w:rsid w:val="009006E0"/>
    <w:rsid w:val="00900D18"/>
    <w:rsid w:val="009010A0"/>
    <w:rsid w:val="009012FE"/>
    <w:rsid w:val="009014ED"/>
    <w:rsid w:val="0090150D"/>
    <w:rsid w:val="009017A6"/>
    <w:rsid w:val="009018EE"/>
    <w:rsid w:val="00901D63"/>
    <w:rsid w:val="00902095"/>
    <w:rsid w:val="009020E4"/>
    <w:rsid w:val="00902172"/>
    <w:rsid w:val="00902230"/>
    <w:rsid w:val="00902351"/>
    <w:rsid w:val="009026E5"/>
    <w:rsid w:val="00902727"/>
    <w:rsid w:val="00902848"/>
    <w:rsid w:val="009031A3"/>
    <w:rsid w:val="009031B8"/>
    <w:rsid w:val="009032BD"/>
    <w:rsid w:val="009037B5"/>
    <w:rsid w:val="0090393D"/>
    <w:rsid w:val="00903CA5"/>
    <w:rsid w:val="00903E9E"/>
    <w:rsid w:val="00903F25"/>
    <w:rsid w:val="00903FCC"/>
    <w:rsid w:val="0090400D"/>
    <w:rsid w:val="009044CA"/>
    <w:rsid w:val="009049A1"/>
    <w:rsid w:val="00904A8B"/>
    <w:rsid w:val="00904C1D"/>
    <w:rsid w:val="00904D0B"/>
    <w:rsid w:val="00904E57"/>
    <w:rsid w:val="00904EFB"/>
    <w:rsid w:val="00904FE9"/>
    <w:rsid w:val="009050D0"/>
    <w:rsid w:val="0090537C"/>
    <w:rsid w:val="009056CB"/>
    <w:rsid w:val="00905799"/>
    <w:rsid w:val="00906132"/>
    <w:rsid w:val="00906AA1"/>
    <w:rsid w:val="00906FBC"/>
    <w:rsid w:val="0090710C"/>
    <w:rsid w:val="0090723B"/>
    <w:rsid w:val="00907622"/>
    <w:rsid w:val="0091042C"/>
    <w:rsid w:val="0091046F"/>
    <w:rsid w:val="009105BA"/>
    <w:rsid w:val="0091065A"/>
    <w:rsid w:val="0091091D"/>
    <w:rsid w:val="00910DB4"/>
    <w:rsid w:val="00910FB4"/>
    <w:rsid w:val="00910FEE"/>
    <w:rsid w:val="00911030"/>
    <w:rsid w:val="00911127"/>
    <w:rsid w:val="0091131F"/>
    <w:rsid w:val="009113DB"/>
    <w:rsid w:val="009114C6"/>
    <w:rsid w:val="0091157A"/>
    <w:rsid w:val="0091168E"/>
    <w:rsid w:val="00911738"/>
    <w:rsid w:val="00911A18"/>
    <w:rsid w:val="00911A89"/>
    <w:rsid w:val="00911C38"/>
    <w:rsid w:val="00911C96"/>
    <w:rsid w:val="00911FDA"/>
    <w:rsid w:val="009121A9"/>
    <w:rsid w:val="009121D3"/>
    <w:rsid w:val="00912208"/>
    <w:rsid w:val="009123F1"/>
    <w:rsid w:val="00912408"/>
    <w:rsid w:val="00912A84"/>
    <w:rsid w:val="00912F5F"/>
    <w:rsid w:val="0091331C"/>
    <w:rsid w:val="009137BA"/>
    <w:rsid w:val="009138DC"/>
    <w:rsid w:val="00913C06"/>
    <w:rsid w:val="00913C86"/>
    <w:rsid w:val="00913D6F"/>
    <w:rsid w:val="0091421E"/>
    <w:rsid w:val="00914299"/>
    <w:rsid w:val="00914385"/>
    <w:rsid w:val="00914825"/>
    <w:rsid w:val="0091487D"/>
    <w:rsid w:val="009149C7"/>
    <w:rsid w:val="00914DDB"/>
    <w:rsid w:val="00914FEE"/>
    <w:rsid w:val="00915FC7"/>
    <w:rsid w:val="00916112"/>
    <w:rsid w:val="00916496"/>
    <w:rsid w:val="00916A71"/>
    <w:rsid w:val="00916C27"/>
    <w:rsid w:val="00916EA9"/>
    <w:rsid w:val="00916ED6"/>
    <w:rsid w:val="0091718D"/>
    <w:rsid w:val="0091719F"/>
    <w:rsid w:val="009174B2"/>
    <w:rsid w:val="009176A3"/>
    <w:rsid w:val="009178CE"/>
    <w:rsid w:val="00917AAD"/>
    <w:rsid w:val="00917ADE"/>
    <w:rsid w:val="00917B66"/>
    <w:rsid w:val="00917DE2"/>
    <w:rsid w:val="00920157"/>
    <w:rsid w:val="00920199"/>
    <w:rsid w:val="009204CE"/>
    <w:rsid w:val="009205F6"/>
    <w:rsid w:val="00920798"/>
    <w:rsid w:val="009208C3"/>
    <w:rsid w:val="009209C9"/>
    <w:rsid w:val="00920AA3"/>
    <w:rsid w:val="0092166B"/>
    <w:rsid w:val="00921813"/>
    <w:rsid w:val="00921944"/>
    <w:rsid w:val="00921A36"/>
    <w:rsid w:val="00921F2C"/>
    <w:rsid w:val="0092213E"/>
    <w:rsid w:val="00922503"/>
    <w:rsid w:val="00922F92"/>
    <w:rsid w:val="00923449"/>
    <w:rsid w:val="00923614"/>
    <w:rsid w:val="00923BE1"/>
    <w:rsid w:val="00923C70"/>
    <w:rsid w:val="00923CD3"/>
    <w:rsid w:val="00923FEF"/>
    <w:rsid w:val="009243CD"/>
    <w:rsid w:val="00924C65"/>
    <w:rsid w:val="00924E4F"/>
    <w:rsid w:val="00924ED5"/>
    <w:rsid w:val="00925330"/>
    <w:rsid w:val="0092562E"/>
    <w:rsid w:val="0092599A"/>
    <w:rsid w:val="00925AEE"/>
    <w:rsid w:val="0092624A"/>
    <w:rsid w:val="0092692F"/>
    <w:rsid w:val="0092693F"/>
    <w:rsid w:val="00926A7B"/>
    <w:rsid w:val="00926B39"/>
    <w:rsid w:val="00926B9C"/>
    <w:rsid w:val="00926BED"/>
    <w:rsid w:val="00926C1D"/>
    <w:rsid w:val="00926D4D"/>
    <w:rsid w:val="00926FDC"/>
    <w:rsid w:val="00927095"/>
    <w:rsid w:val="009270E1"/>
    <w:rsid w:val="0092787A"/>
    <w:rsid w:val="00927C24"/>
    <w:rsid w:val="00927D9B"/>
    <w:rsid w:val="00927E12"/>
    <w:rsid w:val="00930100"/>
    <w:rsid w:val="009305FF"/>
    <w:rsid w:val="00930AB0"/>
    <w:rsid w:val="00930B10"/>
    <w:rsid w:val="00931162"/>
    <w:rsid w:val="009311F3"/>
    <w:rsid w:val="009316B1"/>
    <w:rsid w:val="00931716"/>
    <w:rsid w:val="00931AB6"/>
    <w:rsid w:val="00931BCE"/>
    <w:rsid w:val="00931F3B"/>
    <w:rsid w:val="009322D0"/>
    <w:rsid w:val="009325D5"/>
    <w:rsid w:val="009326BE"/>
    <w:rsid w:val="00932CA4"/>
    <w:rsid w:val="00932D19"/>
    <w:rsid w:val="00932E3B"/>
    <w:rsid w:val="00932F13"/>
    <w:rsid w:val="00933052"/>
    <w:rsid w:val="0093305B"/>
    <w:rsid w:val="0093306F"/>
    <w:rsid w:val="00933242"/>
    <w:rsid w:val="0093324F"/>
    <w:rsid w:val="009332B5"/>
    <w:rsid w:val="009332CA"/>
    <w:rsid w:val="00933355"/>
    <w:rsid w:val="00933704"/>
    <w:rsid w:val="00933859"/>
    <w:rsid w:val="00933889"/>
    <w:rsid w:val="00933FFA"/>
    <w:rsid w:val="00934074"/>
    <w:rsid w:val="009340EF"/>
    <w:rsid w:val="009343CB"/>
    <w:rsid w:val="009345CF"/>
    <w:rsid w:val="0093465D"/>
    <w:rsid w:val="00934768"/>
    <w:rsid w:val="009348CC"/>
    <w:rsid w:val="009350A6"/>
    <w:rsid w:val="00935591"/>
    <w:rsid w:val="0093590F"/>
    <w:rsid w:val="00935924"/>
    <w:rsid w:val="0093593B"/>
    <w:rsid w:val="009360BC"/>
    <w:rsid w:val="00936449"/>
    <w:rsid w:val="0093678F"/>
    <w:rsid w:val="009367D3"/>
    <w:rsid w:val="009368BE"/>
    <w:rsid w:val="00936CCB"/>
    <w:rsid w:val="00937033"/>
    <w:rsid w:val="00937C46"/>
    <w:rsid w:val="00940622"/>
    <w:rsid w:val="00940623"/>
    <w:rsid w:val="009407DE"/>
    <w:rsid w:val="009408F2"/>
    <w:rsid w:val="009409BA"/>
    <w:rsid w:val="00940E15"/>
    <w:rsid w:val="00940E5F"/>
    <w:rsid w:val="00940F02"/>
    <w:rsid w:val="00940FF7"/>
    <w:rsid w:val="0094152A"/>
    <w:rsid w:val="00941C87"/>
    <w:rsid w:val="00942198"/>
    <w:rsid w:val="0094232A"/>
    <w:rsid w:val="009423A9"/>
    <w:rsid w:val="0094256D"/>
    <w:rsid w:val="009425B6"/>
    <w:rsid w:val="009425B8"/>
    <w:rsid w:val="009425CD"/>
    <w:rsid w:val="0094291B"/>
    <w:rsid w:val="0094293F"/>
    <w:rsid w:val="00942F3E"/>
    <w:rsid w:val="009430C5"/>
    <w:rsid w:val="00943322"/>
    <w:rsid w:val="00943433"/>
    <w:rsid w:val="00943656"/>
    <w:rsid w:val="00943921"/>
    <w:rsid w:val="00943D03"/>
    <w:rsid w:val="00943E17"/>
    <w:rsid w:val="0094441F"/>
    <w:rsid w:val="009449E3"/>
    <w:rsid w:val="00944C2F"/>
    <w:rsid w:val="0094506A"/>
    <w:rsid w:val="009450B1"/>
    <w:rsid w:val="0094549F"/>
    <w:rsid w:val="009454F4"/>
    <w:rsid w:val="00945B9C"/>
    <w:rsid w:val="00945BF9"/>
    <w:rsid w:val="00945C40"/>
    <w:rsid w:val="00945D11"/>
    <w:rsid w:val="00945D5F"/>
    <w:rsid w:val="009460AA"/>
    <w:rsid w:val="0094630E"/>
    <w:rsid w:val="009465B8"/>
    <w:rsid w:val="009468C5"/>
    <w:rsid w:val="00946986"/>
    <w:rsid w:val="009473E6"/>
    <w:rsid w:val="009475ED"/>
    <w:rsid w:val="00947907"/>
    <w:rsid w:val="00947A64"/>
    <w:rsid w:val="00947DDB"/>
    <w:rsid w:val="00947EEA"/>
    <w:rsid w:val="0095022A"/>
    <w:rsid w:val="0095031C"/>
    <w:rsid w:val="009504C5"/>
    <w:rsid w:val="009508E2"/>
    <w:rsid w:val="00950940"/>
    <w:rsid w:val="00950978"/>
    <w:rsid w:val="00950B75"/>
    <w:rsid w:val="00950E10"/>
    <w:rsid w:val="00950EB5"/>
    <w:rsid w:val="00951317"/>
    <w:rsid w:val="009514C5"/>
    <w:rsid w:val="00951778"/>
    <w:rsid w:val="009517F3"/>
    <w:rsid w:val="009519E0"/>
    <w:rsid w:val="00951B33"/>
    <w:rsid w:val="00951E4C"/>
    <w:rsid w:val="00951F3C"/>
    <w:rsid w:val="00951F54"/>
    <w:rsid w:val="00952020"/>
    <w:rsid w:val="00952378"/>
    <w:rsid w:val="0095257E"/>
    <w:rsid w:val="00952AFC"/>
    <w:rsid w:val="00952DAE"/>
    <w:rsid w:val="00952ED7"/>
    <w:rsid w:val="0095337D"/>
    <w:rsid w:val="009539D0"/>
    <w:rsid w:val="00953B2F"/>
    <w:rsid w:val="00953B66"/>
    <w:rsid w:val="00954186"/>
    <w:rsid w:val="009541B9"/>
    <w:rsid w:val="0095430F"/>
    <w:rsid w:val="009544F0"/>
    <w:rsid w:val="00954740"/>
    <w:rsid w:val="0095488F"/>
    <w:rsid w:val="00954F73"/>
    <w:rsid w:val="009551F8"/>
    <w:rsid w:val="009553F3"/>
    <w:rsid w:val="009558FF"/>
    <w:rsid w:val="0095593D"/>
    <w:rsid w:val="00955AE7"/>
    <w:rsid w:val="0095606D"/>
    <w:rsid w:val="009561D9"/>
    <w:rsid w:val="00956373"/>
    <w:rsid w:val="009563CB"/>
    <w:rsid w:val="009564E4"/>
    <w:rsid w:val="0095657B"/>
    <w:rsid w:val="00956839"/>
    <w:rsid w:val="00956A27"/>
    <w:rsid w:val="00956BEA"/>
    <w:rsid w:val="00956CDA"/>
    <w:rsid w:val="00956E90"/>
    <w:rsid w:val="009570AD"/>
    <w:rsid w:val="009570EF"/>
    <w:rsid w:val="009572E2"/>
    <w:rsid w:val="00957428"/>
    <w:rsid w:val="009574BD"/>
    <w:rsid w:val="009576AE"/>
    <w:rsid w:val="00957895"/>
    <w:rsid w:val="00957999"/>
    <w:rsid w:val="00957EA9"/>
    <w:rsid w:val="0096021D"/>
    <w:rsid w:val="00960270"/>
    <w:rsid w:val="00960442"/>
    <w:rsid w:val="009611AE"/>
    <w:rsid w:val="0096125F"/>
    <w:rsid w:val="009616C0"/>
    <w:rsid w:val="00961730"/>
    <w:rsid w:val="00961734"/>
    <w:rsid w:val="0096177C"/>
    <w:rsid w:val="00961817"/>
    <w:rsid w:val="00961D40"/>
    <w:rsid w:val="00962157"/>
    <w:rsid w:val="00962ABE"/>
    <w:rsid w:val="00962C23"/>
    <w:rsid w:val="00962D51"/>
    <w:rsid w:val="00962EEB"/>
    <w:rsid w:val="00962F6D"/>
    <w:rsid w:val="00963112"/>
    <w:rsid w:val="00963331"/>
    <w:rsid w:val="00963395"/>
    <w:rsid w:val="0096351F"/>
    <w:rsid w:val="00963624"/>
    <w:rsid w:val="0096370E"/>
    <w:rsid w:val="00963799"/>
    <w:rsid w:val="00963CBB"/>
    <w:rsid w:val="00963E73"/>
    <w:rsid w:val="009640AA"/>
    <w:rsid w:val="00964418"/>
    <w:rsid w:val="00964419"/>
    <w:rsid w:val="00964461"/>
    <w:rsid w:val="0096489A"/>
    <w:rsid w:val="009649E8"/>
    <w:rsid w:val="00964B6A"/>
    <w:rsid w:val="00964D49"/>
    <w:rsid w:val="00964F4A"/>
    <w:rsid w:val="00965023"/>
    <w:rsid w:val="00965C61"/>
    <w:rsid w:val="00965C66"/>
    <w:rsid w:val="00966272"/>
    <w:rsid w:val="00966326"/>
    <w:rsid w:val="009663DC"/>
    <w:rsid w:val="0096651E"/>
    <w:rsid w:val="009666E6"/>
    <w:rsid w:val="00966B46"/>
    <w:rsid w:val="00966B6C"/>
    <w:rsid w:val="00966BAA"/>
    <w:rsid w:val="00966BE5"/>
    <w:rsid w:val="00966F14"/>
    <w:rsid w:val="00966F2B"/>
    <w:rsid w:val="0096732C"/>
    <w:rsid w:val="009673AF"/>
    <w:rsid w:val="0096763B"/>
    <w:rsid w:val="0096769D"/>
    <w:rsid w:val="0096782A"/>
    <w:rsid w:val="009679C4"/>
    <w:rsid w:val="00967BF7"/>
    <w:rsid w:val="00967DA8"/>
    <w:rsid w:val="00967FC8"/>
    <w:rsid w:val="00970244"/>
    <w:rsid w:val="00970595"/>
    <w:rsid w:val="009705B0"/>
    <w:rsid w:val="00970631"/>
    <w:rsid w:val="0097087C"/>
    <w:rsid w:val="009708EC"/>
    <w:rsid w:val="00970B59"/>
    <w:rsid w:val="00970CF0"/>
    <w:rsid w:val="00970D9A"/>
    <w:rsid w:val="00970FB8"/>
    <w:rsid w:val="009713DC"/>
    <w:rsid w:val="0097145F"/>
    <w:rsid w:val="0097146B"/>
    <w:rsid w:val="00971779"/>
    <w:rsid w:val="009718DA"/>
    <w:rsid w:val="00971B6A"/>
    <w:rsid w:val="00971F27"/>
    <w:rsid w:val="0097231B"/>
    <w:rsid w:val="00972467"/>
    <w:rsid w:val="0097249F"/>
    <w:rsid w:val="0097284D"/>
    <w:rsid w:val="00972A47"/>
    <w:rsid w:val="00972B6A"/>
    <w:rsid w:val="00972C0A"/>
    <w:rsid w:val="00972D90"/>
    <w:rsid w:val="00972EA7"/>
    <w:rsid w:val="00972EA9"/>
    <w:rsid w:val="0097309A"/>
    <w:rsid w:val="00973795"/>
    <w:rsid w:val="00973959"/>
    <w:rsid w:val="00973AF4"/>
    <w:rsid w:val="00973FEF"/>
    <w:rsid w:val="00973FF7"/>
    <w:rsid w:val="0097406C"/>
    <w:rsid w:val="00974187"/>
    <w:rsid w:val="00974256"/>
    <w:rsid w:val="0097433C"/>
    <w:rsid w:val="00974449"/>
    <w:rsid w:val="00974B09"/>
    <w:rsid w:val="00974B79"/>
    <w:rsid w:val="00974F65"/>
    <w:rsid w:val="00975198"/>
    <w:rsid w:val="009752F1"/>
    <w:rsid w:val="00975644"/>
    <w:rsid w:val="009759B5"/>
    <w:rsid w:val="00975A66"/>
    <w:rsid w:val="00975BA1"/>
    <w:rsid w:val="00975D89"/>
    <w:rsid w:val="00975E14"/>
    <w:rsid w:val="0097613B"/>
    <w:rsid w:val="00976148"/>
    <w:rsid w:val="009762B3"/>
    <w:rsid w:val="009768F1"/>
    <w:rsid w:val="00976F4D"/>
    <w:rsid w:val="00977162"/>
    <w:rsid w:val="00977773"/>
    <w:rsid w:val="00977A78"/>
    <w:rsid w:val="00980819"/>
    <w:rsid w:val="00980E9A"/>
    <w:rsid w:val="00981146"/>
    <w:rsid w:val="00981174"/>
    <w:rsid w:val="0098121E"/>
    <w:rsid w:val="0098181F"/>
    <w:rsid w:val="00981826"/>
    <w:rsid w:val="00981916"/>
    <w:rsid w:val="00981CD7"/>
    <w:rsid w:val="00981CFE"/>
    <w:rsid w:val="00981F4C"/>
    <w:rsid w:val="009821C4"/>
    <w:rsid w:val="009821F3"/>
    <w:rsid w:val="0098227E"/>
    <w:rsid w:val="009825E6"/>
    <w:rsid w:val="0098291A"/>
    <w:rsid w:val="00982944"/>
    <w:rsid w:val="0098299C"/>
    <w:rsid w:val="00982A1A"/>
    <w:rsid w:val="00982DDE"/>
    <w:rsid w:val="00982F2F"/>
    <w:rsid w:val="00983290"/>
    <w:rsid w:val="00983951"/>
    <w:rsid w:val="00983B6B"/>
    <w:rsid w:val="009840E5"/>
    <w:rsid w:val="00984899"/>
    <w:rsid w:val="00984CCD"/>
    <w:rsid w:val="00985066"/>
    <w:rsid w:val="00985479"/>
    <w:rsid w:val="009854ED"/>
    <w:rsid w:val="009855EC"/>
    <w:rsid w:val="00985676"/>
    <w:rsid w:val="009856BF"/>
    <w:rsid w:val="00986045"/>
    <w:rsid w:val="009860B7"/>
    <w:rsid w:val="009863E2"/>
    <w:rsid w:val="009867A4"/>
    <w:rsid w:val="00986BFD"/>
    <w:rsid w:val="00986CC6"/>
    <w:rsid w:val="00986E21"/>
    <w:rsid w:val="009873E0"/>
    <w:rsid w:val="009876B6"/>
    <w:rsid w:val="00987966"/>
    <w:rsid w:val="00987D5B"/>
    <w:rsid w:val="00987F03"/>
    <w:rsid w:val="00990351"/>
    <w:rsid w:val="009907DD"/>
    <w:rsid w:val="00990945"/>
    <w:rsid w:val="00990A64"/>
    <w:rsid w:val="00990B95"/>
    <w:rsid w:val="00990E17"/>
    <w:rsid w:val="00991206"/>
    <w:rsid w:val="0099129B"/>
    <w:rsid w:val="00991300"/>
    <w:rsid w:val="009915DD"/>
    <w:rsid w:val="00991666"/>
    <w:rsid w:val="00991667"/>
    <w:rsid w:val="0099170C"/>
    <w:rsid w:val="00991A18"/>
    <w:rsid w:val="00991B63"/>
    <w:rsid w:val="0099226F"/>
    <w:rsid w:val="009922E9"/>
    <w:rsid w:val="0099230B"/>
    <w:rsid w:val="00992370"/>
    <w:rsid w:val="009924B4"/>
    <w:rsid w:val="00992909"/>
    <w:rsid w:val="00992ABE"/>
    <w:rsid w:val="00992D43"/>
    <w:rsid w:val="009932D3"/>
    <w:rsid w:val="0099379B"/>
    <w:rsid w:val="009937E9"/>
    <w:rsid w:val="00993867"/>
    <w:rsid w:val="00993B16"/>
    <w:rsid w:val="00993E1F"/>
    <w:rsid w:val="00993F6E"/>
    <w:rsid w:val="00994044"/>
    <w:rsid w:val="009942DD"/>
    <w:rsid w:val="009945B7"/>
    <w:rsid w:val="0099475B"/>
    <w:rsid w:val="00994D43"/>
    <w:rsid w:val="00994E5D"/>
    <w:rsid w:val="0099526E"/>
    <w:rsid w:val="00995646"/>
    <w:rsid w:val="00995919"/>
    <w:rsid w:val="009959ED"/>
    <w:rsid w:val="00995D01"/>
    <w:rsid w:val="00995D58"/>
    <w:rsid w:val="00995EE5"/>
    <w:rsid w:val="00995F07"/>
    <w:rsid w:val="00995F62"/>
    <w:rsid w:val="0099613F"/>
    <w:rsid w:val="00996562"/>
    <w:rsid w:val="0099671C"/>
    <w:rsid w:val="009968B6"/>
    <w:rsid w:val="00996A6B"/>
    <w:rsid w:val="00996AE1"/>
    <w:rsid w:val="00996B67"/>
    <w:rsid w:val="009978F3"/>
    <w:rsid w:val="0099791E"/>
    <w:rsid w:val="00997965"/>
    <w:rsid w:val="009979AE"/>
    <w:rsid w:val="00997A97"/>
    <w:rsid w:val="00997C1C"/>
    <w:rsid w:val="009A02C2"/>
    <w:rsid w:val="009A02EF"/>
    <w:rsid w:val="009A043D"/>
    <w:rsid w:val="009A051C"/>
    <w:rsid w:val="009A0CD7"/>
    <w:rsid w:val="009A101C"/>
    <w:rsid w:val="009A1046"/>
    <w:rsid w:val="009A141D"/>
    <w:rsid w:val="009A165C"/>
    <w:rsid w:val="009A1679"/>
    <w:rsid w:val="009A1743"/>
    <w:rsid w:val="009A24D3"/>
    <w:rsid w:val="009A253A"/>
    <w:rsid w:val="009A2546"/>
    <w:rsid w:val="009A2B2D"/>
    <w:rsid w:val="009A2C67"/>
    <w:rsid w:val="009A2F1D"/>
    <w:rsid w:val="009A3056"/>
    <w:rsid w:val="009A31ED"/>
    <w:rsid w:val="009A3201"/>
    <w:rsid w:val="009A32B6"/>
    <w:rsid w:val="009A32F5"/>
    <w:rsid w:val="009A39B7"/>
    <w:rsid w:val="009A4010"/>
    <w:rsid w:val="009A4149"/>
    <w:rsid w:val="009A4BD5"/>
    <w:rsid w:val="009A4C5C"/>
    <w:rsid w:val="009A4D7D"/>
    <w:rsid w:val="009A4E9C"/>
    <w:rsid w:val="009A4FF8"/>
    <w:rsid w:val="009A505E"/>
    <w:rsid w:val="009A5075"/>
    <w:rsid w:val="009A507D"/>
    <w:rsid w:val="009A50AF"/>
    <w:rsid w:val="009A5136"/>
    <w:rsid w:val="009A52AB"/>
    <w:rsid w:val="009A5516"/>
    <w:rsid w:val="009A55BF"/>
    <w:rsid w:val="009A5695"/>
    <w:rsid w:val="009A58C7"/>
    <w:rsid w:val="009A5AB0"/>
    <w:rsid w:val="009A68E9"/>
    <w:rsid w:val="009A7379"/>
    <w:rsid w:val="009A74F7"/>
    <w:rsid w:val="009A788E"/>
    <w:rsid w:val="009A79B9"/>
    <w:rsid w:val="009A7C1A"/>
    <w:rsid w:val="009A7CDE"/>
    <w:rsid w:val="009B0327"/>
    <w:rsid w:val="009B04D7"/>
    <w:rsid w:val="009B0537"/>
    <w:rsid w:val="009B0756"/>
    <w:rsid w:val="009B0F04"/>
    <w:rsid w:val="009B119F"/>
    <w:rsid w:val="009B166D"/>
    <w:rsid w:val="009B1723"/>
    <w:rsid w:val="009B1747"/>
    <w:rsid w:val="009B1AE8"/>
    <w:rsid w:val="009B1D3B"/>
    <w:rsid w:val="009B1E72"/>
    <w:rsid w:val="009B2011"/>
    <w:rsid w:val="009B21E5"/>
    <w:rsid w:val="009B24C8"/>
    <w:rsid w:val="009B254F"/>
    <w:rsid w:val="009B297B"/>
    <w:rsid w:val="009B2A05"/>
    <w:rsid w:val="009B2D11"/>
    <w:rsid w:val="009B3183"/>
    <w:rsid w:val="009B34F7"/>
    <w:rsid w:val="009B368F"/>
    <w:rsid w:val="009B386C"/>
    <w:rsid w:val="009B3874"/>
    <w:rsid w:val="009B393E"/>
    <w:rsid w:val="009B3C00"/>
    <w:rsid w:val="009B3D73"/>
    <w:rsid w:val="009B411D"/>
    <w:rsid w:val="009B4216"/>
    <w:rsid w:val="009B4469"/>
    <w:rsid w:val="009B48CD"/>
    <w:rsid w:val="009B4A99"/>
    <w:rsid w:val="009B4DDB"/>
    <w:rsid w:val="009B4EBC"/>
    <w:rsid w:val="009B5061"/>
    <w:rsid w:val="009B5795"/>
    <w:rsid w:val="009B5881"/>
    <w:rsid w:val="009B594A"/>
    <w:rsid w:val="009B5A8A"/>
    <w:rsid w:val="009B5B79"/>
    <w:rsid w:val="009B5C0B"/>
    <w:rsid w:val="009B5FAD"/>
    <w:rsid w:val="009B608A"/>
    <w:rsid w:val="009B611A"/>
    <w:rsid w:val="009B6337"/>
    <w:rsid w:val="009B68AE"/>
    <w:rsid w:val="009B692C"/>
    <w:rsid w:val="009B6CF4"/>
    <w:rsid w:val="009B6DB0"/>
    <w:rsid w:val="009B6E37"/>
    <w:rsid w:val="009B71CD"/>
    <w:rsid w:val="009B74AE"/>
    <w:rsid w:val="009B7730"/>
    <w:rsid w:val="009B7A24"/>
    <w:rsid w:val="009B7A46"/>
    <w:rsid w:val="009B7B89"/>
    <w:rsid w:val="009B7C30"/>
    <w:rsid w:val="009B7D05"/>
    <w:rsid w:val="009C0214"/>
    <w:rsid w:val="009C04BB"/>
    <w:rsid w:val="009C051B"/>
    <w:rsid w:val="009C0556"/>
    <w:rsid w:val="009C07ED"/>
    <w:rsid w:val="009C0A3B"/>
    <w:rsid w:val="009C0A83"/>
    <w:rsid w:val="009C0ECF"/>
    <w:rsid w:val="009C0F96"/>
    <w:rsid w:val="009C10B6"/>
    <w:rsid w:val="009C129F"/>
    <w:rsid w:val="009C12DC"/>
    <w:rsid w:val="009C1386"/>
    <w:rsid w:val="009C1388"/>
    <w:rsid w:val="009C1583"/>
    <w:rsid w:val="009C1C54"/>
    <w:rsid w:val="009C1D16"/>
    <w:rsid w:val="009C1EEB"/>
    <w:rsid w:val="009C26A2"/>
    <w:rsid w:val="009C27EF"/>
    <w:rsid w:val="009C29FA"/>
    <w:rsid w:val="009C2A83"/>
    <w:rsid w:val="009C2C5E"/>
    <w:rsid w:val="009C2C7E"/>
    <w:rsid w:val="009C307E"/>
    <w:rsid w:val="009C30BE"/>
    <w:rsid w:val="009C30D2"/>
    <w:rsid w:val="009C3183"/>
    <w:rsid w:val="009C32FE"/>
    <w:rsid w:val="009C370F"/>
    <w:rsid w:val="009C3740"/>
    <w:rsid w:val="009C3AD0"/>
    <w:rsid w:val="009C3CB6"/>
    <w:rsid w:val="009C417B"/>
    <w:rsid w:val="009C431E"/>
    <w:rsid w:val="009C443E"/>
    <w:rsid w:val="009C4477"/>
    <w:rsid w:val="009C45AE"/>
    <w:rsid w:val="009C46B2"/>
    <w:rsid w:val="009C4736"/>
    <w:rsid w:val="009C4F73"/>
    <w:rsid w:val="009C5704"/>
    <w:rsid w:val="009C5BC1"/>
    <w:rsid w:val="009C5C90"/>
    <w:rsid w:val="009C5D33"/>
    <w:rsid w:val="009C60FC"/>
    <w:rsid w:val="009C6201"/>
    <w:rsid w:val="009C644D"/>
    <w:rsid w:val="009C64B3"/>
    <w:rsid w:val="009C6881"/>
    <w:rsid w:val="009C6912"/>
    <w:rsid w:val="009C6C37"/>
    <w:rsid w:val="009C6D55"/>
    <w:rsid w:val="009C6D70"/>
    <w:rsid w:val="009C6DB0"/>
    <w:rsid w:val="009C6E6B"/>
    <w:rsid w:val="009C6FD5"/>
    <w:rsid w:val="009C7117"/>
    <w:rsid w:val="009C71AD"/>
    <w:rsid w:val="009C7704"/>
    <w:rsid w:val="009C7776"/>
    <w:rsid w:val="009C7A25"/>
    <w:rsid w:val="009C7D9B"/>
    <w:rsid w:val="009C7EC2"/>
    <w:rsid w:val="009D0A63"/>
    <w:rsid w:val="009D0BCC"/>
    <w:rsid w:val="009D0BDE"/>
    <w:rsid w:val="009D0E53"/>
    <w:rsid w:val="009D14E5"/>
    <w:rsid w:val="009D1892"/>
    <w:rsid w:val="009D1D79"/>
    <w:rsid w:val="009D1D81"/>
    <w:rsid w:val="009D2A43"/>
    <w:rsid w:val="009D2E23"/>
    <w:rsid w:val="009D2E44"/>
    <w:rsid w:val="009D2E73"/>
    <w:rsid w:val="009D2F2E"/>
    <w:rsid w:val="009D2FAF"/>
    <w:rsid w:val="009D3556"/>
    <w:rsid w:val="009D3BF9"/>
    <w:rsid w:val="009D3D35"/>
    <w:rsid w:val="009D4317"/>
    <w:rsid w:val="009D46D3"/>
    <w:rsid w:val="009D475C"/>
    <w:rsid w:val="009D4A8E"/>
    <w:rsid w:val="009D4ACC"/>
    <w:rsid w:val="009D4AFA"/>
    <w:rsid w:val="009D4D3E"/>
    <w:rsid w:val="009D4F93"/>
    <w:rsid w:val="009D53D3"/>
    <w:rsid w:val="009D5434"/>
    <w:rsid w:val="009D5516"/>
    <w:rsid w:val="009D559C"/>
    <w:rsid w:val="009D576B"/>
    <w:rsid w:val="009D5E21"/>
    <w:rsid w:val="009D6217"/>
    <w:rsid w:val="009D631C"/>
    <w:rsid w:val="009D63BE"/>
    <w:rsid w:val="009D6688"/>
    <w:rsid w:val="009D68D1"/>
    <w:rsid w:val="009D6A72"/>
    <w:rsid w:val="009D6E12"/>
    <w:rsid w:val="009D6E5D"/>
    <w:rsid w:val="009D6EE5"/>
    <w:rsid w:val="009D74B5"/>
    <w:rsid w:val="009D760F"/>
    <w:rsid w:val="009D7DE5"/>
    <w:rsid w:val="009E0222"/>
    <w:rsid w:val="009E06B2"/>
    <w:rsid w:val="009E0A3B"/>
    <w:rsid w:val="009E0C14"/>
    <w:rsid w:val="009E0C8F"/>
    <w:rsid w:val="009E0DCE"/>
    <w:rsid w:val="009E106C"/>
    <w:rsid w:val="009E12B6"/>
    <w:rsid w:val="009E1312"/>
    <w:rsid w:val="009E1518"/>
    <w:rsid w:val="009E164B"/>
    <w:rsid w:val="009E1687"/>
    <w:rsid w:val="009E16E2"/>
    <w:rsid w:val="009E1912"/>
    <w:rsid w:val="009E1D23"/>
    <w:rsid w:val="009E1EE3"/>
    <w:rsid w:val="009E1EF8"/>
    <w:rsid w:val="009E2002"/>
    <w:rsid w:val="009E223C"/>
    <w:rsid w:val="009E232B"/>
    <w:rsid w:val="009E289F"/>
    <w:rsid w:val="009E2A8D"/>
    <w:rsid w:val="009E2E26"/>
    <w:rsid w:val="009E34C1"/>
    <w:rsid w:val="009E3564"/>
    <w:rsid w:val="009E3669"/>
    <w:rsid w:val="009E36A1"/>
    <w:rsid w:val="009E37C8"/>
    <w:rsid w:val="009E3DBA"/>
    <w:rsid w:val="009E3F15"/>
    <w:rsid w:val="009E436B"/>
    <w:rsid w:val="009E4501"/>
    <w:rsid w:val="009E4692"/>
    <w:rsid w:val="009E46C8"/>
    <w:rsid w:val="009E47AF"/>
    <w:rsid w:val="009E49C6"/>
    <w:rsid w:val="009E4B9D"/>
    <w:rsid w:val="009E4C11"/>
    <w:rsid w:val="009E4CE2"/>
    <w:rsid w:val="009E4D06"/>
    <w:rsid w:val="009E4D6B"/>
    <w:rsid w:val="009E52E1"/>
    <w:rsid w:val="009E5341"/>
    <w:rsid w:val="009E548A"/>
    <w:rsid w:val="009E54E8"/>
    <w:rsid w:val="009E5745"/>
    <w:rsid w:val="009E5A74"/>
    <w:rsid w:val="009E5F2C"/>
    <w:rsid w:val="009E65E3"/>
    <w:rsid w:val="009E6B14"/>
    <w:rsid w:val="009E6D6D"/>
    <w:rsid w:val="009E70C5"/>
    <w:rsid w:val="009E753C"/>
    <w:rsid w:val="009E7F9E"/>
    <w:rsid w:val="009F06D7"/>
    <w:rsid w:val="009F0733"/>
    <w:rsid w:val="009F073D"/>
    <w:rsid w:val="009F097D"/>
    <w:rsid w:val="009F09BE"/>
    <w:rsid w:val="009F0CF7"/>
    <w:rsid w:val="009F1059"/>
    <w:rsid w:val="009F1154"/>
    <w:rsid w:val="009F1175"/>
    <w:rsid w:val="009F127E"/>
    <w:rsid w:val="009F14A5"/>
    <w:rsid w:val="009F17CB"/>
    <w:rsid w:val="009F1C49"/>
    <w:rsid w:val="009F1D85"/>
    <w:rsid w:val="009F1E06"/>
    <w:rsid w:val="009F20DF"/>
    <w:rsid w:val="009F21BD"/>
    <w:rsid w:val="009F2729"/>
    <w:rsid w:val="009F2802"/>
    <w:rsid w:val="009F2BDA"/>
    <w:rsid w:val="009F3272"/>
    <w:rsid w:val="009F369F"/>
    <w:rsid w:val="009F3785"/>
    <w:rsid w:val="009F37D0"/>
    <w:rsid w:val="009F3848"/>
    <w:rsid w:val="009F3985"/>
    <w:rsid w:val="009F3A5B"/>
    <w:rsid w:val="009F3CB4"/>
    <w:rsid w:val="009F3EC0"/>
    <w:rsid w:val="009F3F3D"/>
    <w:rsid w:val="009F3F54"/>
    <w:rsid w:val="009F417A"/>
    <w:rsid w:val="009F4299"/>
    <w:rsid w:val="009F46C7"/>
    <w:rsid w:val="009F4C02"/>
    <w:rsid w:val="009F5059"/>
    <w:rsid w:val="009F5375"/>
    <w:rsid w:val="009F5440"/>
    <w:rsid w:val="009F56E0"/>
    <w:rsid w:val="009F57E8"/>
    <w:rsid w:val="009F591B"/>
    <w:rsid w:val="009F5941"/>
    <w:rsid w:val="009F5A8C"/>
    <w:rsid w:val="009F5B8E"/>
    <w:rsid w:val="009F622E"/>
    <w:rsid w:val="009F6242"/>
    <w:rsid w:val="009F6494"/>
    <w:rsid w:val="009F673B"/>
    <w:rsid w:val="009F6903"/>
    <w:rsid w:val="009F6C91"/>
    <w:rsid w:val="009F71DD"/>
    <w:rsid w:val="009F7200"/>
    <w:rsid w:val="009F72BE"/>
    <w:rsid w:val="009F7490"/>
    <w:rsid w:val="009F77C8"/>
    <w:rsid w:val="009F7ED8"/>
    <w:rsid w:val="009F7F12"/>
    <w:rsid w:val="009F7F67"/>
    <w:rsid w:val="00A00252"/>
    <w:rsid w:val="00A0026A"/>
    <w:rsid w:val="00A0027C"/>
    <w:rsid w:val="00A005B5"/>
    <w:rsid w:val="00A00698"/>
    <w:rsid w:val="00A00B0A"/>
    <w:rsid w:val="00A00C2F"/>
    <w:rsid w:val="00A00F30"/>
    <w:rsid w:val="00A01196"/>
    <w:rsid w:val="00A013BE"/>
    <w:rsid w:val="00A01583"/>
    <w:rsid w:val="00A0167E"/>
    <w:rsid w:val="00A01E32"/>
    <w:rsid w:val="00A020B7"/>
    <w:rsid w:val="00A0244A"/>
    <w:rsid w:val="00A026F7"/>
    <w:rsid w:val="00A027A6"/>
    <w:rsid w:val="00A02B9B"/>
    <w:rsid w:val="00A0305C"/>
    <w:rsid w:val="00A0335A"/>
    <w:rsid w:val="00A03936"/>
    <w:rsid w:val="00A0394E"/>
    <w:rsid w:val="00A03E60"/>
    <w:rsid w:val="00A03F47"/>
    <w:rsid w:val="00A040F8"/>
    <w:rsid w:val="00A0417B"/>
    <w:rsid w:val="00A04326"/>
    <w:rsid w:val="00A045E7"/>
    <w:rsid w:val="00A049C1"/>
    <w:rsid w:val="00A04A8A"/>
    <w:rsid w:val="00A04C0D"/>
    <w:rsid w:val="00A04EFC"/>
    <w:rsid w:val="00A04FEA"/>
    <w:rsid w:val="00A05101"/>
    <w:rsid w:val="00A052FC"/>
    <w:rsid w:val="00A0533C"/>
    <w:rsid w:val="00A059FB"/>
    <w:rsid w:val="00A05BC2"/>
    <w:rsid w:val="00A05C16"/>
    <w:rsid w:val="00A060EF"/>
    <w:rsid w:val="00A06228"/>
    <w:rsid w:val="00A064A1"/>
    <w:rsid w:val="00A0660F"/>
    <w:rsid w:val="00A0687F"/>
    <w:rsid w:val="00A06F0A"/>
    <w:rsid w:val="00A07253"/>
    <w:rsid w:val="00A07421"/>
    <w:rsid w:val="00A074E9"/>
    <w:rsid w:val="00A07822"/>
    <w:rsid w:val="00A07FED"/>
    <w:rsid w:val="00A10360"/>
    <w:rsid w:val="00A103B6"/>
    <w:rsid w:val="00A103EE"/>
    <w:rsid w:val="00A1054C"/>
    <w:rsid w:val="00A108DB"/>
    <w:rsid w:val="00A10A50"/>
    <w:rsid w:val="00A10B6F"/>
    <w:rsid w:val="00A10DD0"/>
    <w:rsid w:val="00A10EFA"/>
    <w:rsid w:val="00A111CD"/>
    <w:rsid w:val="00A111F3"/>
    <w:rsid w:val="00A1121F"/>
    <w:rsid w:val="00A11395"/>
    <w:rsid w:val="00A11440"/>
    <w:rsid w:val="00A11486"/>
    <w:rsid w:val="00A114FE"/>
    <w:rsid w:val="00A115DD"/>
    <w:rsid w:val="00A11820"/>
    <w:rsid w:val="00A1184E"/>
    <w:rsid w:val="00A1195F"/>
    <w:rsid w:val="00A11B60"/>
    <w:rsid w:val="00A11C58"/>
    <w:rsid w:val="00A11EA6"/>
    <w:rsid w:val="00A11EE9"/>
    <w:rsid w:val="00A1230B"/>
    <w:rsid w:val="00A1234A"/>
    <w:rsid w:val="00A12624"/>
    <w:rsid w:val="00A128D9"/>
    <w:rsid w:val="00A1295D"/>
    <w:rsid w:val="00A12AF5"/>
    <w:rsid w:val="00A12D9E"/>
    <w:rsid w:val="00A12E06"/>
    <w:rsid w:val="00A1325E"/>
    <w:rsid w:val="00A13265"/>
    <w:rsid w:val="00A134A3"/>
    <w:rsid w:val="00A13530"/>
    <w:rsid w:val="00A1366E"/>
    <w:rsid w:val="00A13684"/>
    <w:rsid w:val="00A136FB"/>
    <w:rsid w:val="00A13855"/>
    <w:rsid w:val="00A13F9E"/>
    <w:rsid w:val="00A14061"/>
    <w:rsid w:val="00A14080"/>
    <w:rsid w:val="00A141D4"/>
    <w:rsid w:val="00A14749"/>
    <w:rsid w:val="00A14831"/>
    <w:rsid w:val="00A14DD6"/>
    <w:rsid w:val="00A15723"/>
    <w:rsid w:val="00A15A91"/>
    <w:rsid w:val="00A15B64"/>
    <w:rsid w:val="00A15C28"/>
    <w:rsid w:val="00A15CA5"/>
    <w:rsid w:val="00A15DDF"/>
    <w:rsid w:val="00A15E78"/>
    <w:rsid w:val="00A15EB0"/>
    <w:rsid w:val="00A15FF8"/>
    <w:rsid w:val="00A163D5"/>
    <w:rsid w:val="00A1654E"/>
    <w:rsid w:val="00A166D7"/>
    <w:rsid w:val="00A1691F"/>
    <w:rsid w:val="00A16BCF"/>
    <w:rsid w:val="00A16BF9"/>
    <w:rsid w:val="00A17238"/>
    <w:rsid w:val="00A175F8"/>
    <w:rsid w:val="00A17812"/>
    <w:rsid w:val="00A17C5D"/>
    <w:rsid w:val="00A17CC8"/>
    <w:rsid w:val="00A17EE6"/>
    <w:rsid w:val="00A17F9B"/>
    <w:rsid w:val="00A2008D"/>
    <w:rsid w:val="00A20173"/>
    <w:rsid w:val="00A20276"/>
    <w:rsid w:val="00A202A5"/>
    <w:rsid w:val="00A20790"/>
    <w:rsid w:val="00A20A74"/>
    <w:rsid w:val="00A20A84"/>
    <w:rsid w:val="00A20C88"/>
    <w:rsid w:val="00A20D54"/>
    <w:rsid w:val="00A212ED"/>
    <w:rsid w:val="00A21645"/>
    <w:rsid w:val="00A21655"/>
    <w:rsid w:val="00A2194C"/>
    <w:rsid w:val="00A21AAF"/>
    <w:rsid w:val="00A21B2E"/>
    <w:rsid w:val="00A21BE4"/>
    <w:rsid w:val="00A21E6F"/>
    <w:rsid w:val="00A21FED"/>
    <w:rsid w:val="00A22584"/>
    <w:rsid w:val="00A225AB"/>
    <w:rsid w:val="00A2262E"/>
    <w:rsid w:val="00A22D2C"/>
    <w:rsid w:val="00A2301B"/>
    <w:rsid w:val="00A23339"/>
    <w:rsid w:val="00A23490"/>
    <w:rsid w:val="00A234BD"/>
    <w:rsid w:val="00A2379C"/>
    <w:rsid w:val="00A23AA0"/>
    <w:rsid w:val="00A23E23"/>
    <w:rsid w:val="00A23F50"/>
    <w:rsid w:val="00A24006"/>
    <w:rsid w:val="00A2407E"/>
    <w:rsid w:val="00A24B01"/>
    <w:rsid w:val="00A24D40"/>
    <w:rsid w:val="00A24E53"/>
    <w:rsid w:val="00A250F6"/>
    <w:rsid w:val="00A25122"/>
    <w:rsid w:val="00A25179"/>
    <w:rsid w:val="00A25196"/>
    <w:rsid w:val="00A25511"/>
    <w:rsid w:val="00A25715"/>
    <w:rsid w:val="00A257AE"/>
    <w:rsid w:val="00A25A65"/>
    <w:rsid w:val="00A25BC3"/>
    <w:rsid w:val="00A25D0A"/>
    <w:rsid w:val="00A25F56"/>
    <w:rsid w:val="00A26364"/>
    <w:rsid w:val="00A265BC"/>
    <w:rsid w:val="00A266B0"/>
    <w:rsid w:val="00A26782"/>
    <w:rsid w:val="00A267C0"/>
    <w:rsid w:val="00A267EC"/>
    <w:rsid w:val="00A26BF9"/>
    <w:rsid w:val="00A26C1B"/>
    <w:rsid w:val="00A26DE2"/>
    <w:rsid w:val="00A27042"/>
    <w:rsid w:val="00A27236"/>
    <w:rsid w:val="00A27357"/>
    <w:rsid w:val="00A2750B"/>
    <w:rsid w:val="00A27642"/>
    <w:rsid w:val="00A27759"/>
    <w:rsid w:val="00A30183"/>
    <w:rsid w:val="00A30383"/>
    <w:rsid w:val="00A304C9"/>
    <w:rsid w:val="00A3077F"/>
    <w:rsid w:val="00A307EE"/>
    <w:rsid w:val="00A30A2C"/>
    <w:rsid w:val="00A30CD7"/>
    <w:rsid w:val="00A30D43"/>
    <w:rsid w:val="00A3127B"/>
    <w:rsid w:val="00A3150F"/>
    <w:rsid w:val="00A31F91"/>
    <w:rsid w:val="00A3219F"/>
    <w:rsid w:val="00A3227F"/>
    <w:rsid w:val="00A3278C"/>
    <w:rsid w:val="00A32BD8"/>
    <w:rsid w:val="00A32E32"/>
    <w:rsid w:val="00A32F30"/>
    <w:rsid w:val="00A331A7"/>
    <w:rsid w:val="00A334F7"/>
    <w:rsid w:val="00A33772"/>
    <w:rsid w:val="00A3397B"/>
    <w:rsid w:val="00A34591"/>
    <w:rsid w:val="00A3475A"/>
    <w:rsid w:val="00A34D8B"/>
    <w:rsid w:val="00A34E47"/>
    <w:rsid w:val="00A35277"/>
    <w:rsid w:val="00A3530A"/>
    <w:rsid w:val="00A35426"/>
    <w:rsid w:val="00A35679"/>
    <w:rsid w:val="00A35A10"/>
    <w:rsid w:val="00A35BD0"/>
    <w:rsid w:val="00A35C68"/>
    <w:rsid w:val="00A35F9F"/>
    <w:rsid w:val="00A360F2"/>
    <w:rsid w:val="00A3621B"/>
    <w:rsid w:val="00A3625E"/>
    <w:rsid w:val="00A363E6"/>
    <w:rsid w:val="00A36549"/>
    <w:rsid w:val="00A36690"/>
    <w:rsid w:val="00A366FB"/>
    <w:rsid w:val="00A3673E"/>
    <w:rsid w:val="00A367B4"/>
    <w:rsid w:val="00A36816"/>
    <w:rsid w:val="00A36A4C"/>
    <w:rsid w:val="00A36DD5"/>
    <w:rsid w:val="00A36EF2"/>
    <w:rsid w:val="00A37025"/>
    <w:rsid w:val="00A373F4"/>
    <w:rsid w:val="00A3771E"/>
    <w:rsid w:val="00A37735"/>
    <w:rsid w:val="00A378D7"/>
    <w:rsid w:val="00A37F1A"/>
    <w:rsid w:val="00A40047"/>
    <w:rsid w:val="00A40135"/>
    <w:rsid w:val="00A40767"/>
    <w:rsid w:val="00A40994"/>
    <w:rsid w:val="00A409A1"/>
    <w:rsid w:val="00A40BF5"/>
    <w:rsid w:val="00A40CA8"/>
    <w:rsid w:val="00A40EA5"/>
    <w:rsid w:val="00A41122"/>
    <w:rsid w:val="00A4120C"/>
    <w:rsid w:val="00A41509"/>
    <w:rsid w:val="00A4164F"/>
    <w:rsid w:val="00A416BD"/>
    <w:rsid w:val="00A4185C"/>
    <w:rsid w:val="00A41C0B"/>
    <w:rsid w:val="00A423C0"/>
    <w:rsid w:val="00A4243C"/>
    <w:rsid w:val="00A42782"/>
    <w:rsid w:val="00A428F4"/>
    <w:rsid w:val="00A42A8D"/>
    <w:rsid w:val="00A42C62"/>
    <w:rsid w:val="00A42DA9"/>
    <w:rsid w:val="00A42E6D"/>
    <w:rsid w:val="00A43459"/>
    <w:rsid w:val="00A4351D"/>
    <w:rsid w:val="00A436FC"/>
    <w:rsid w:val="00A43858"/>
    <w:rsid w:val="00A43A29"/>
    <w:rsid w:val="00A441C6"/>
    <w:rsid w:val="00A4438D"/>
    <w:rsid w:val="00A44490"/>
    <w:rsid w:val="00A44633"/>
    <w:rsid w:val="00A4477F"/>
    <w:rsid w:val="00A4527F"/>
    <w:rsid w:val="00A452EB"/>
    <w:rsid w:val="00A45452"/>
    <w:rsid w:val="00A45BBA"/>
    <w:rsid w:val="00A45DFB"/>
    <w:rsid w:val="00A45E6B"/>
    <w:rsid w:val="00A4646E"/>
    <w:rsid w:val="00A464D8"/>
    <w:rsid w:val="00A46608"/>
    <w:rsid w:val="00A4665E"/>
    <w:rsid w:val="00A46E1A"/>
    <w:rsid w:val="00A46EE0"/>
    <w:rsid w:val="00A46FE1"/>
    <w:rsid w:val="00A470E1"/>
    <w:rsid w:val="00A4722E"/>
    <w:rsid w:val="00A47AD4"/>
    <w:rsid w:val="00A47CCB"/>
    <w:rsid w:val="00A47EF2"/>
    <w:rsid w:val="00A47F95"/>
    <w:rsid w:val="00A50120"/>
    <w:rsid w:val="00A50549"/>
    <w:rsid w:val="00A50657"/>
    <w:rsid w:val="00A50A35"/>
    <w:rsid w:val="00A50AC7"/>
    <w:rsid w:val="00A50CD9"/>
    <w:rsid w:val="00A50CF6"/>
    <w:rsid w:val="00A50D25"/>
    <w:rsid w:val="00A50E44"/>
    <w:rsid w:val="00A51063"/>
    <w:rsid w:val="00A510A0"/>
    <w:rsid w:val="00A51296"/>
    <w:rsid w:val="00A51794"/>
    <w:rsid w:val="00A51BFC"/>
    <w:rsid w:val="00A51C4A"/>
    <w:rsid w:val="00A51E7E"/>
    <w:rsid w:val="00A520A3"/>
    <w:rsid w:val="00A52227"/>
    <w:rsid w:val="00A52260"/>
    <w:rsid w:val="00A522D9"/>
    <w:rsid w:val="00A5232E"/>
    <w:rsid w:val="00A5279A"/>
    <w:rsid w:val="00A527AF"/>
    <w:rsid w:val="00A52836"/>
    <w:rsid w:val="00A52F98"/>
    <w:rsid w:val="00A5311D"/>
    <w:rsid w:val="00A533AC"/>
    <w:rsid w:val="00A5342E"/>
    <w:rsid w:val="00A53464"/>
    <w:rsid w:val="00A53ABC"/>
    <w:rsid w:val="00A53AF1"/>
    <w:rsid w:val="00A53E78"/>
    <w:rsid w:val="00A53E88"/>
    <w:rsid w:val="00A54135"/>
    <w:rsid w:val="00A5479B"/>
    <w:rsid w:val="00A548AE"/>
    <w:rsid w:val="00A5499A"/>
    <w:rsid w:val="00A549E9"/>
    <w:rsid w:val="00A550EC"/>
    <w:rsid w:val="00A5550B"/>
    <w:rsid w:val="00A55566"/>
    <w:rsid w:val="00A555BC"/>
    <w:rsid w:val="00A5594A"/>
    <w:rsid w:val="00A559D8"/>
    <w:rsid w:val="00A55C31"/>
    <w:rsid w:val="00A55E61"/>
    <w:rsid w:val="00A5604E"/>
    <w:rsid w:val="00A560B0"/>
    <w:rsid w:val="00A560C3"/>
    <w:rsid w:val="00A56305"/>
    <w:rsid w:val="00A5634A"/>
    <w:rsid w:val="00A56406"/>
    <w:rsid w:val="00A567FB"/>
    <w:rsid w:val="00A56A00"/>
    <w:rsid w:val="00A56A5A"/>
    <w:rsid w:val="00A56AC8"/>
    <w:rsid w:val="00A56BE6"/>
    <w:rsid w:val="00A56CF4"/>
    <w:rsid w:val="00A56F0B"/>
    <w:rsid w:val="00A56F0D"/>
    <w:rsid w:val="00A56FD8"/>
    <w:rsid w:val="00A570AF"/>
    <w:rsid w:val="00A5713A"/>
    <w:rsid w:val="00A57869"/>
    <w:rsid w:val="00A57962"/>
    <w:rsid w:val="00A57B5B"/>
    <w:rsid w:val="00A57CA4"/>
    <w:rsid w:val="00A57E0F"/>
    <w:rsid w:val="00A57FD6"/>
    <w:rsid w:val="00A605D0"/>
    <w:rsid w:val="00A60F1F"/>
    <w:rsid w:val="00A610D6"/>
    <w:rsid w:val="00A6113D"/>
    <w:rsid w:val="00A611A3"/>
    <w:rsid w:val="00A61D38"/>
    <w:rsid w:val="00A61E46"/>
    <w:rsid w:val="00A62076"/>
    <w:rsid w:val="00A62227"/>
    <w:rsid w:val="00A622A9"/>
    <w:rsid w:val="00A62569"/>
    <w:rsid w:val="00A625DF"/>
    <w:rsid w:val="00A6277B"/>
    <w:rsid w:val="00A62BA2"/>
    <w:rsid w:val="00A62BE5"/>
    <w:rsid w:val="00A62DE2"/>
    <w:rsid w:val="00A62DED"/>
    <w:rsid w:val="00A62E36"/>
    <w:rsid w:val="00A62EE7"/>
    <w:rsid w:val="00A631E6"/>
    <w:rsid w:val="00A636B0"/>
    <w:rsid w:val="00A63B33"/>
    <w:rsid w:val="00A63C18"/>
    <w:rsid w:val="00A63ECB"/>
    <w:rsid w:val="00A63F38"/>
    <w:rsid w:val="00A643FE"/>
    <w:rsid w:val="00A64569"/>
    <w:rsid w:val="00A64735"/>
    <w:rsid w:val="00A648B7"/>
    <w:rsid w:val="00A648FA"/>
    <w:rsid w:val="00A64EBF"/>
    <w:rsid w:val="00A6590A"/>
    <w:rsid w:val="00A659BA"/>
    <w:rsid w:val="00A65ADC"/>
    <w:rsid w:val="00A65B7D"/>
    <w:rsid w:val="00A65B82"/>
    <w:rsid w:val="00A65CEF"/>
    <w:rsid w:val="00A65E20"/>
    <w:rsid w:val="00A65E21"/>
    <w:rsid w:val="00A660EE"/>
    <w:rsid w:val="00A66552"/>
    <w:rsid w:val="00A665D0"/>
    <w:rsid w:val="00A6664E"/>
    <w:rsid w:val="00A66713"/>
    <w:rsid w:val="00A6686A"/>
    <w:rsid w:val="00A669AB"/>
    <w:rsid w:val="00A669B3"/>
    <w:rsid w:val="00A66C52"/>
    <w:rsid w:val="00A66D7C"/>
    <w:rsid w:val="00A67074"/>
    <w:rsid w:val="00A671D1"/>
    <w:rsid w:val="00A672E8"/>
    <w:rsid w:val="00A673BB"/>
    <w:rsid w:val="00A6766A"/>
    <w:rsid w:val="00A679ED"/>
    <w:rsid w:val="00A67D0A"/>
    <w:rsid w:val="00A67E0A"/>
    <w:rsid w:val="00A67E3B"/>
    <w:rsid w:val="00A703AF"/>
    <w:rsid w:val="00A706CC"/>
    <w:rsid w:val="00A70711"/>
    <w:rsid w:val="00A707F9"/>
    <w:rsid w:val="00A70839"/>
    <w:rsid w:val="00A70DF4"/>
    <w:rsid w:val="00A70EF8"/>
    <w:rsid w:val="00A71001"/>
    <w:rsid w:val="00A71554"/>
    <w:rsid w:val="00A71892"/>
    <w:rsid w:val="00A71AA6"/>
    <w:rsid w:val="00A71DB3"/>
    <w:rsid w:val="00A71DC7"/>
    <w:rsid w:val="00A71E66"/>
    <w:rsid w:val="00A71E7E"/>
    <w:rsid w:val="00A72444"/>
    <w:rsid w:val="00A72669"/>
    <w:rsid w:val="00A72A7E"/>
    <w:rsid w:val="00A72E26"/>
    <w:rsid w:val="00A72EFF"/>
    <w:rsid w:val="00A730F8"/>
    <w:rsid w:val="00A73383"/>
    <w:rsid w:val="00A73998"/>
    <w:rsid w:val="00A73D3E"/>
    <w:rsid w:val="00A73F64"/>
    <w:rsid w:val="00A74028"/>
    <w:rsid w:val="00A742CD"/>
    <w:rsid w:val="00A7476C"/>
    <w:rsid w:val="00A74969"/>
    <w:rsid w:val="00A74A99"/>
    <w:rsid w:val="00A74CF9"/>
    <w:rsid w:val="00A74DEB"/>
    <w:rsid w:val="00A751C6"/>
    <w:rsid w:val="00A75663"/>
    <w:rsid w:val="00A757E9"/>
    <w:rsid w:val="00A75F48"/>
    <w:rsid w:val="00A76095"/>
    <w:rsid w:val="00A76105"/>
    <w:rsid w:val="00A76317"/>
    <w:rsid w:val="00A764CA"/>
    <w:rsid w:val="00A765B5"/>
    <w:rsid w:val="00A765CA"/>
    <w:rsid w:val="00A766A7"/>
    <w:rsid w:val="00A76A0C"/>
    <w:rsid w:val="00A76A5A"/>
    <w:rsid w:val="00A76AD1"/>
    <w:rsid w:val="00A76C9D"/>
    <w:rsid w:val="00A76D4C"/>
    <w:rsid w:val="00A76F43"/>
    <w:rsid w:val="00A770B5"/>
    <w:rsid w:val="00A77299"/>
    <w:rsid w:val="00A7732A"/>
    <w:rsid w:val="00A773CD"/>
    <w:rsid w:val="00A77638"/>
    <w:rsid w:val="00A777F7"/>
    <w:rsid w:val="00A77A09"/>
    <w:rsid w:val="00A77B58"/>
    <w:rsid w:val="00A77D5F"/>
    <w:rsid w:val="00A77E07"/>
    <w:rsid w:val="00A8031E"/>
    <w:rsid w:val="00A80351"/>
    <w:rsid w:val="00A807AA"/>
    <w:rsid w:val="00A8081D"/>
    <w:rsid w:val="00A8084A"/>
    <w:rsid w:val="00A808B2"/>
    <w:rsid w:val="00A80D32"/>
    <w:rsid w:val="00A80D58"/>
    <w:rsid w:val="00A80F6F"/>
    <w:rsid w:val="00A810B7"/>
    <w:rsid w:val="00A81819"/>
    <w:rsid w:val="00A81A52"/>
    <w:rsid w:val="00A81B2A"/>
    <w:rsid w:val="00A81B70"/>
    <w:rsid w:val="00A81DE8"/>
    <w:rsid w:val="00A81F6D"/>
    <w:rsid w:val="00A821B0"/>
    <w:rsid w:val="00A82854"/>
    <w:rsid w:val="00A82A96"/>
    <w:rsid w:val="00A82D5A"/>
    <w:rsid w:val="00A83061"/>
    <w:rsid w:val="00A83196"/>
    <w:rsid w:val="00A83616"/>
    <w:rsid w:val="00A83666"/>
    <w:rsid w:val="00A83722"/>
    <w:rsid w:val="00A8389C"/>
    <w:rsid w:val="00A83999"/>
    <w:rsid w:val="00A83DC4"/>
    <w:rsid w:val="00A83EEB"/>
    <w:rsid w:val="00A840AD"/>
    <w:rsid w:val="00A84107"/>
    <w:rsid w:val="00A84461"/>
    <w:rsid w:val="00A84C98"/>
    <w:rsid w:val="00A85190"/>
    <w:rsid w:val="00A8526C"/>
    <w:rsid w:val="00A85625"/>
    <w:rsid w:val="00A8577D"/>
    <w:rsid w:val="00A8578E"/>
    <w:rsid w:val="00A85932"/>
    <w:rsid w:val="00A85A7C"/>
    <w:rsid w:val="00A85A88"/>
    <w:rsid w:val="00A85E88"/>
    <w:rsid w:val="00A860AD"/>
    <w:rsid w:val="00A864B2"/>
    <w:rsid w:val="00A86547"/>
    <w:rsid w:val="00A86E73"/>
    <w:rsid w:val="00A872CD"/>
    <w:rsid w:val="00A87430"/>
    <w:rsid w:val="00A87576"/>
    <w:rsid w:val="00A8767E"/>
    <w:rsid w:val="00A877C8"/>
    <w:rsid w:val="00A87ABB"/>
    <w:rsid w:val="00A87D23"/>
    <w:rsid w:val="00A87E99"/>
    <w:rsid w:val="00A87EC5"/>
    <w:rsid w:val="00A90052"/>
    <w:rsid w:val="00A90204"/>
    <w:rsid w:val="00A905D6"/>
    <w:rsid w:val="00A908CD"/>
    <w:rsid w:val="00A9091B"/>
    <w:rsid w:val="00A90FB9"/>
    <w:rsid w:val="00A91297"/>
    <w:rsid w:val="00A9166B"/>
    <w:rsid w:val="00A9173F"/>
    <w:rsid w:val="00A917AF"/>
    <w:rsid w:val="00A91A1F"/>
    <w:rsid w:val="00A91E57"/>
    <w:rsid w:val="00A91F77"/>
    <w:rsid w:val="00A92123"/>
    <w:rsid w:val="00A92249"/>
    <w:rsid w:val="00A927B9"/>
    <w:rsid w:val="00A927F6"/>
    <w:rsid w:val="00A92880"/>
    <w:rsid w:val="00A92A7C"/>
    <w:rsid w:val="00A92E29"/>
    <w:rsid w:val="00A92EBD"/>
    <w:rsid w:val="00A92EE0"/>
    <w:rsid w:val="00A93153"/>
    <w:rsid w:val="00A9315D"/>
    <w:rsid w:val="00A934AF"/>
    <w:rsid w:val="00A934D5"/>
    <w:rsid w:val="00A93674"/>
    <w:rsid w:val="00A937FF"/>
    <w:rsid w:val="00A938D8"/>
    <w:rsid w:val="00A93BC5"/>
    <w:rsid w:val="00A9417A"/>
    <w:rsid w:val="00A941B4"/>
    <w:rsid w:val="00A94266"/>
    <w:rsid w:val="00A94336"/>
    <w:rsid w:val="00A94444"/>
    <w:rsid w:val="00A9470E"/>
    <w:rsid w:val="00A94805"/>
    <w:rsid w:val="00A94AB9"/>
    <w:rsid w:val="00A94BF1"/>
    <w:rsid w:val="00A94FEB"/>
    <w:rsid w:val="00A95478"/>
    <w:rsid w:val="00A95565"/>
    <w:rsid w:val="00A957A7"/>
    <w:rsid w:val="00A957D5"/>
    <w:rsid w:val="00A95AE4"/>
    <w:rsid w:val="00A95BF8"/>
    <w:rsid w:val="00A95C81"/>
    <w:rsid w:val="00A96178"/>
    <w:rsid w:val="00A96180"/>
    <w:rsid w:val="00A961BB"/>
    <w:rsid w:val="00A962B5"/>
    <w:rsid w:val="00A96804"/>
    <w:rsid w:val="00A96E10"/>
    <w:rsid w:val="00A96F2F"/>
    <w:rsid w:val="00A9731A"/>
    <w:rsid w:val="00A9745F"/>
    <w:rsid w:val="00A975E8"/>
    <w:rsid w:val="00A9762E"/>
    <w:rsid w:val="00A97650"/>
    <w:rsid w:val="00A97836"/>
    <w:rsid w:val="00A97AF0"/>
    <w:rsid w:val="00A97DC3"/>
    <w:rsid w:val="00A97E25"/>
    <w:rsid w:val="00AA000C"/>
    <w:rsid w:val="00AA0059"/>
    <w:rsid w:val="00AA0208"/>
    <w:rsid w:val="00AA0417"/>
    <w:rsid w:val="00AA0433"/>
    <w:rsid w:val="00AA0544"/>
    <w:rsid w:val="00AA0737"/>
    <w:rsid w:val="00AA07B6"/>
    <w:rsid w:val="00AA07F2"/>
    <w:rsid w:val="00AA0A40"/>
    <w:rsid w:val="00AA117D"/>
    <w:rsid w:val="00AA1423"/>
    <w:rsid w:val="00AA143A"/>
    <w:rsid w:val="00AA17D6"/>
    <w:rsid w:val="00AA1870"/>
    <w:rsid w:val="00AA19BB"/>
    <w:rsid w:val="00AA1A0C"/>
    <w:rsid w:val="00AA1DE1"/>
    <w:rsid w:val="00AA23A3"/>
    <w:rsid w:val="00AA2A63"/>
    <w:rsid w:val="00AA2A85"/>
    <w:rsid w:val="00AA2B02"/>
    <w:rsid w:val="00AA3068"/>
    <w:rsid w:val="00AA3174"/>
    <w:rsid w:val="00AA3288"/>
    <w:rsid w:val="00AA3297"/>
    <w:rsid w:val="00AA3333"/>
    <w:rsid w:val="00AA3379"/>
    <w:rsid w:val="00AA3421"/>
    <w:rsid w:val="00AA3486"/>
    <w:rsid w:val="00AA36DC"/>
    <w:rsid w:val="00AA3CF2"/>
    <w:rsid w:val="00AA41AB"/>
    <w:rsid w:val="00AA46CD"/>
    <w:rsid w:val="00AA477E"/>
    <w:rsid w:val="00AA4928"/>
    <w:rsid w:val="00AA4C46"/>
    <w:rsid w:val="00AA4C61"/>
    <w:rsid w:val="00AA4C97"/>
    <w:rsid w:val="00AA4D31"/>
    <w:rsid w:val="00AA4FF9"/>
    <w:rsid w:val="00AA55C2"/>
    <w:rsid w:val="00AA56DE"/>
    <w:rsid w:val="00AA5728"/>
    <w:rsid w:val="00AA5A5D"/>
    <w:rsid w:val="00AA5D59"/>
    <w:rsid w:val="00AA6091"/>
    <w:rsid w:val="00AA6152"/>
    <w:rsid w:val="00AA6301"/>
    <w:rsid w:val="00AA6440"/>
    <w:rsid w:val="00AA6458"/>
    <w:rsid w:val="00AA663B"/>
    <w:rsid w:val="00AA66DB"/>
    <w:rsid w:val="00AA695D"/>
    <w:rsid w:val="00AA6AC7"/>
    <w:rsid w:val="00AA6AE6"/>
    <w:rsid w:val="00AA7597"/>
    <w:rsid w:val="00AA76DA"/>
    <w:rsid w:val="00AA76FC"/>
    <w:rsid w:val="00AA7C69"/>
    <w:rsid w:val="00AA7DC9"/>
    <w:rsid w:val="00AB00C5"/>
    <w:rsid w:val="00AB0311"/>
    <w:rsid w:val="00AB038E"/>
    <w:rsid w:val="00AB03E7"/>
    <w:rsid w:val="00AB04E3"/>
    <w:rsid w:val="00AB0525"/>
    <w:rsid w:val="00AB0602"/>
    <w:rsid w:val="00AB0C74"/>
    <w:rsid w:val="00AB0E49"/>
    <w:rsid w:val="00AB12C3"/>
    <w:rsid w:val="00AB1402"/>
    <w:rsid w:val="00AB1429"/>
    <w:rsid w:val="00AB1498"/>
    <w:rsid w:val="00AB15B5"/>
    <w:rsid w:val="00AB1A17"/>
    <w:rsid w:val="00AB1C02"/>
    <w:rsid w:val="00AB1F2D"/>
    <w:rsid w:val="00AB217B"/>
    <w:rsid w:val="00AB2485"/>
    <w:rsid w:val="00AB24D7"/>
    <w:rsid w:val="00AB257D"/>
    <w:rsid w:val="00AB26FB"/>
    <w:rsid w:val="00AB282A"/>
    <w:rsid w:val="00AB28CC"/>
    <w:rsid w:val="00AB2A20"/>
    <w:rsid w:val="00AB2BAA"/>
    <w:rsid w:val="00AB2EBF"/>
    <w:rsid w:val="00AB3019"/>
    <w:rsid w:val="00AB3BF5"/>
    <w:rsid w:val="00AB3C09"/>
    <w:rsid w:val="00AB3F22"/>
    <w:rsid w:val="00AB3F3D"/>
    <w:rsid w:val="00AB461C"/>
    <w:rsid w:val="00AB468D"/>
    <w:rsid w:val="00AB46A5"/>
    <w:rsid w:val="00AB49D6"/>
    <w:rsid w:val="00AB4A92"/>
    <w:rsid w:val="00AB4AA9"/>
    <w:rsid w:val="00AB4ACC"/>
    <w:rsid w:val="00AB4C13"/>
    <w:rsid w:val="00AB4DCF"/>
    <w:rsid w:val="00AB4EFD"/>
    <w:rsid w:val="00AB4F9B"/>
    <w:rsid w:val="00AB51D5"/>
    <w:rsid w:val="00AB5717"/>
    <w:rsid w:val="00AB571A"/>
    <w:rsid w:val="00AB5BBB"/>
    <w:rsid w:val="00AB5C03"/>
    <w:rsid w:val="00AB5EDD"/>
    <w:rsid w:val="00AB5FE3"/>
    <w:rsid w:val="00AB6141"/>
    <w:rsid w:val="00AB618B"/>
    <w:rsid w:val="00AB65D5"/>
    <w:rsid w:val="00AB6AD1"/>
    <w:rsid w:val="00AB6B76"/>
    <w:rsid w:val="00AB6E9E"/>
    <w:rsid w:val="00AB73A8"/>
    <w:rsid w:val="00AC024F"/>
    <w:rsid w:val="00AC0357"/>
    <w:rsid w:val="00AC0380"/>
    <w:rsid w:val="00AC039A"/>
    <w:rsid w:val="00AC04C6"/>
    <w:rsid w:val="00AC0656"/>
    <w:rsid w:val="00AC0C2F"/>
    <w:rsid w:val="00AC0CE9"/>
    <w:rsid w:val="00AC0DB5"/>
    <w:rsid w:val="00AC0ED5"/>
    <w:rsid w:val="00AC10AA"/>
    <w:rsid w:val="00AC11FC"/>
    <w:rsid w:val="00AC1619"/>
    <w:rsid w:val="00AC21E3"/>
    <w:rsid w:val="00AC22CA"/>
    <w:rsid w:val="00AC22D7"/>
    <w:rsid w:val="00AC236F"/>
    <w:rsid w:val="00AC267F"/>
    <w:rsid w:val="00AC2F05"/>
    <w:rsid w:val="00AC350E"/>
    <w:rsid w:val="00AC3662"/>
    <w:rsid w:val="00AC3716"/>
    <w:rsid w:val="00AC39E6"/>
    <w:rsid w:val="00AC3DE9"/>
    <w:rsid w:val="00AC4332"/>
    <w:rsid w:val="00AC434E"/>
    <w:rsid w:val="00AC4719"/>
    <w:rsid w:val="00AC5015"/>
    <w:rsid w:val="00AC5124"/>
    <w:rsid w:val="00AC53EA"/>
    <w:rsid w:val="00AC54EA"/>
    <w:rsid w:val="00AC55B0"/>
    <w:rsid w:val="00AC5802"/>
    <w:rsid w:val="00AC583B"/>
    <w:rsid w:val="00AC5A3B"/>
    <w:rsid w:val="00AC5E7A"/>
    <w:rsid w:val="00AC6002"/>
    <w:rsid w:val="00AC6017"/>
    <w:rsid w:val="00AC60AE"/>
    <w:rsid w:val="00AC60BF"/>
    <w:rsid w:val="00AC64AE"/>
    <w:rsid w:val="00AC67F0"/>
    <w:rsid w:val="00AC6C68"/>
    <w:rsid w:val="00AC6CCD"/>
    <w:rsid w:val="00AC71A6"/>
    <w:rsid w:val="00AC723D"/>
    <w:rsid w:val="00AC7AE3"/>
    <w:rsid w:val="00AD039D"/>
    <w:rsid w:val="00AD05F6"/>
    <w:rsid w:val="00AD06BE"/>
    <w:rsid w:val="00AD0F7B"/>
    <w:rsid w:val="00AD115F"/>
    <w:rsid w:val="00AD1326"/>
    <w:rsid w:val="00AD168E"/>
    <w:rsid w:val="00AD16D2"/>
    <w:rsid w:val="00AD16F8"/>
    <w:rsid w:val="00AD19B9"/>
    <w:rsid w:val="00AD19E8"/>
    <w:rsid w:val="00AD1EA9"/>
    <w:rsid w:val="00AD2171"/>
    <w:rsid w:val="00AD250F"/>
    <w:rsid w:val="00AD253A"/>
    <w:rsid w:val="00AD2735"/>
    <w:rsid w:val="00AD28F0"/>
    <w:rsid w:val="00AD29A0"/>
    <w:rsid w:val="00AD2B22"/>
    <w:rsid w:val="00AD2B61"/>
    <w:rsid w:val="00AD2EB6"/>
    <w:rsid w:val="00AD3247"/>
    <w:rsid w:val="00AD3660"/>
    <w:rsid w:val="00AD3718"/>
    <w:rsid w:val="00AD3783"/>
    <w:rsid w:val="00AD4510"/>
    <w:rsid w:val="00AD461D"/>
    <w:rsid w:val="00AD4934"/>
    <w:rsid w:val="00AD4B1A"/>
    <w:rsid w:val="00AD4CD1"/>
    <w:rsid w:val="00AD4DFB"/>
    <w:rsid w:val="00AD4F40"/>
    <w:rsid w:val="00AD5196"/>
    <w:rsid w:val="00AD5286"/>
    <w:rsid w:val="00AD56D4"/>
    <w:rsid w:val="00AD57B8"/>
    <w:rsid w:val="00AD59EF"/>
    <w:rsid w:val="00AD5BAE"/>
    <w:rsid w:val="00AD5BDA"/>
    <w:rsid w:val="00AD6124"/>
    <w:rsid w:val="00AD637B"/>
    <w:rsid w:val="00AD658C"/>
    <w:rsid w:val="00AD6BF6"/>
    <w:rsid w:val="00AD6C2E"/>
    <w:rsid w:val="00AD6C52"/>
    <w:rsid w:val="00AD7421"/>
    <w:rsid w:val="00AD7472"/>
    <w:rsid w:val="00AD7542"/>
    <w:rsid w:val="00AD7781"/>
    <w:rsid w:val="00AD7CE9"/>
    <w:rsid w:val="00AD7D9C"/>
    <w:rsid w:val="00AD7FEA"/>
    <w:rsid w:val="00AE02A0"/>
    <w:rsid w:val="00AE036A"/>
    <w:rsid w:val="00AE04C6"/>
    <w:rsid w:val="00AE070F"/>
    <w:rsid w:val="00AE0766"/>
    <w:rsid w:val="00AE088A"/>
    <w:rsid w:val="00AE0CA2"/>
    <w:rsid w:val="00AE0E88"/>
    <w:rsid w:val="00AE1035"/>
    <w:rsid w:val="00AE10C0"/>
    <w:rsid w:val="00AE137E"/>
    <w:rsid w:val="00AE1661"/>
    <w:rsid w:val="00AE1727"/>
    <w:rsid w:val="00AE1933"/>
    <w:rsid w:val="00AE1A8C"/>
    <w:rsid w:val="00AE1AE8"/>
    <w:rsid w:val="00AE1B71"/>
    <w:rsid w:val="00AE1CA7"/>
    <w:rsid w:val="00AE1D9B"/>
    <w:rsid w:val="00AE1E69"/>
    <w:rsid w:val="00AE1EF7"/>
    <w:rsid w:val="00AE1F91"/>
    <w:rsid w:val="00AE1FDC"/>
    <w:rsid w:val="00AE22FD"/>
    <w:rsid w:val="00AE2873"/>
    <w:rsid w:val="00AE2B4D"/>
    <w:rsid w:val="00AE2E66"/>
    <w:rsid w:val="00AE2E83"/>
    <w:rsid w:val="00AE30F0"/>
    <w:rsid w:val="00AE3334"/>
    <w:rsid w:val="00AE34FA"/>
    <w:rsid w:val="00AE360C"/>
    <w:rsid w:val="00AE38DF"/>
    <w:rsid w:val="00AE3B68"/>
    <w:rsid w:val="00AE3C1B"/>
    <w:rsid w:val="00AE3F5C"/>
    <w:rsid w:val="00AE3FCA"/>
    <w:rsid w:val="00AE408F"/>
    <w:rsid w:val="00AE40F8"/>
    <w:rsid w:val="00AE463A"/>
    <w:rsid w:val="00AE499E"/>
    <w:rsid w:val="00AE49AB"/>
    <w:rsid w:val="00AE49B6"/>
    <w:rsid w:val="00AE49CC"/>
    <w:rsid w:val="00AE4A16"/>
    <w:rsid w:val="00AE4A5E"/>
    <w:rsid w:val="00AE4C57"/>
    <w:rsid w:val="00AE5252"/>
    <w:rsid w:val="00AE527A"/>
    <w:rsid w:val="00AE52DD"/>
    <w:rsid w:val="00AE53D8"/>
    <w:rsid w:val="00AE5582"/>
    <w:rsid w:val="00AE5670"/>
    <w:rsid w:val="00AE5678"/>
    <w:rsid w:val="00AE56DE"/>
    <w:rsid w:val="00AE57A2"/>
    <w:rsid w:val="00AE5A5A"/>
    <w:rsid w:val="00AE5CC5"/>
    <w:rsid w:val="00AE5D20"/>
    <w:rsid w:val="00AE6622"/>
    <w:rsid w:val="00AE66B3"/>
    <w:rsid w:val="00AE674D"/>
    <w:rsid w:val="00AE682D"/>
    <w:rsid w:val="00AE6BCE"/>
    <w:rsid w:val="00AE6C78"/>
    <w:rsid w:val="00AE6F7B"/>
    <w:rsid w:val="00AE70B4"/>
    <w:rsid w:val="00AE7175"/>
    <w:rsid w:val="00AE71F2"/>
    <w:rsid w:val="00AE7308"/>
    <w:rsid w:val="00AE74B6"/>
    <w:rsid w:val="00AE78D2"/>
    <w:rsid w:val="00AE79BA"/>
    <w:rsid w:val="00AE79E6"/>
    <w:rsid w:val="00AE7A09"/>
    <w:rsid w:val="00AF00AC"/>
    <w:rsid w:val="00AF0203"/>
    <w:rsid w:val="00AF03AE"/>
    <w:rsid w:val="00AF0609"/>
    <w:rsid w:val="00AF07FD"/>
    <w:rsid w:val="00AF08C0"/>
    <w:rsid w:val="00AF0A46"/>
    <w:rsid w:val="00AF0DF1"/>
    <w:rsid w:val="00AF1051"/>
    <w:rsid w:val="00AF1053"/>
    <w:rsid w:val="00AF115E"/>
    <w:rsid w:val="00AF125E"/>
    <w:rsid w:val="00AF1369"/>
    <w:rsid w:val="00AF1417"/>
    <w:rsid w:val="00AF141B"/>
    <w:rsid w:val="00AF14F8"/>
    <w:rsid w:val="00AF176B"/>
    <w:rsid w:val="00AF17A8"/>
    <w:rsid w:val="00AF1820"/>
    <w:rsid w:val="00AF1848"/>
    <w:rsid w:val="00AF192D"/>
    <w:rsid w:val="00AF19D9"/>
    <w:rsid w:val="00AF19DD"/>
    <w:rsid w:val="00AF1A88"/>
    <w:rsid w:val="00AF2299"/>
    <w:rsid w:val="00AF231C"/>
    <w:rsid w:val="00AF2C6B"/>
    <w:rsid w:val="00AF2D1B"/>
    <w:rsid w:val="00AF2E3D"/>
    <w:rsid w:val="00AF2F30"/>
    <w:rsid w:val="00AF2F38"/>
    <w:rsid w:val="00AF2F4A"/>
    <w:rsid w:val="00AF2F99"/>
    <w:rsid w:val="00AF314C"/>
    <w:rsid w:val="00AF3554"/>
    <w:rsid w:val="00AF3763"/>
    <w:rsid w:val="00AF37F6"/>
    <w:rsid w:val="00AF3B08"/>
    <w:rsid w:val="00AF3CFD"/>
    <w:rsid w:val="00AF3FDC"/>
    <w:rsid w:val="00AF3FF7"/>
    <w:rsid w:val="00AF40AC"/>
    <w:rsid w:val="00AF41DD"/>
    <w:rsid w:val="00AF42CE"/>
    <w:rsid w:val="00AF44DD"/>
    <w:rsid w:val="00AF4824"/>
    <w:rsid w:val="00AF4CC3"/>
    <w:rsid w:val="00AF4CF0"/>
    <w:rsid w:val="00AF502E"/>
    <w:rsid w:val="00AF53AE"/>
    <w:rsid w:val="00AF57FA"/>
    <w:rsid w:val="00AF58EA"/>
    <w:rsid w:val="00AF5A3D"/>
    <w:rsid w:val="00AF6229"/>
    <w:rsid w:val="00AF64DB"/>
    <w:rsid w:val="00AF66CD"/>
    <w:rsid w:val="00AF6DFD"/>
    <w:rsid w:val="00AF70E8"/>
    <w:rsid w:val="00AF71BA"/>
    <w:rsid w:val="00AF727E"/>
    <w:rsid w:val="00AF795B"/>
    <w:rsid w:val="00B00040"/>
    <w:rsid w:val="00B00268"/>
    <w:rsid w:val="00B005C6"/>
    <w:rsid w:val="00B005CD"/>
    <w:rsid w:val="00B008D7"/>
    <w:rsid w:val="00B009C3"/>
    <w:rsid w:val="00B00A85"/>
    <w:rsid w:val="00B00B46"/>
    <w:rsid w:val="00B01064"/>
    <w:rsid w:val="00B01243"/>
    <w:rsid w:val="00B01A46"/>
    <w:rsid w:val="00B01AA8"/>
    <w:rsid w:val="00B01B44"/>
    <w:rsid w:val="00B01D81"/>
    <w:rsid w:val="00B020A9"/>
    <w:rsid w:val="00B022DA"/>
    <w:rsid w:val="00B02571"/>
    <w:rsid w:val="00B02948"/>
    <w:rsid w:val="00B029D2"/>
    <w:rsid w:val="00B02A07"/>
    <w:rsid w:val="00B02AF8"/>
    <w:rsid w:val="00B02E00"/>
    <w:rsid w:val="00B03152"/>
    <w:rsid w:val="00B03800"/>
    <w:rsid w:val="00B03ADE"/>
    <w:rsid w:val="00B03B23"/>
    <w:rsid w:val="00B03B4E"/>
    <w:rsid w:val="00B03EF3"/>
    <w:rsid w:val="00B04105"/>
    <w:rsid w:val="00B04290"/>
    <w:rsid w:val="00B04364"/>
    <w:rsid w:val="00B04461"/>
    <w:rsid w:val="00B0489C"/>
    <w:rsid w:val="00B04B12"/>
    <w:rsid w:val="00B04B20"/>
    <w:rsid w:val="00B04F51"/>
    <w:rsid w:val="00B051ED"/>
    <w:rsid w:val="00B0562E"/>
    <w:rsid w:val="00B05B4C"/>
    <w:rsid w:val="00B05D25"/>
    <w:rsid w:val="00B0610D"/>
    <w:rsid w:val="00B06314"/>
    <w:rsid w:val="00B0644B"/>
    <w:rsid w:val="00B06576"/>
    <w:rsid w:val="00B066E5"/>
    <w:rsid w:val="00B06737"/>
    <w:rsid w:val="00B06803"/>
    <w:rsid w:val="00B06B4B"/>
    <w:rsid w:val="00B06F8D"/>
    <w:rsid w:val="00B071E3"/>
    <w:rsid w:val="00B07343"/>
    <w:rsid w:val="00B0755C"/>
    <w:rsid w:val="00B07698"/>
    <w:rsid w:val="00B07D48"/>
    <w:rsid w:val="00B07E41"/>
    <w:rsid w:val="00B07E92"/>
    <w:rsid w:val="00B1063D"/>
    <w:rsid w:val="00B1069A"/>
    <w:rsid w:val="00B1073C"/>
    <w:rsid w:val="00B10777"/>
    <w:rsid w:val="00B10BF0"/>
    <w:rsid w:val="00B1165C"/>
    <w:rsid w:val="00B11714"/>
    <w:rsid w:val="00B11BE9"/>
    <w:rsid w:val="00B11D9B"/>
    <w:rsid w:val="00B11DF8"/>
    <w:rsid w:val="00B11E3E"/>
    <w:rsid w:val="00B12245"/>
    <w:rsid w:val="00B125FA"/>
    <w:rsid w:val="00B12BB0"/>
    <w:rsid w:val="00B12C0F"/>
    <w:rsid w:val="00B12C73"/>
    <w:rsid w:val="00B12CCC"/>
    <w:rsid w:val="00B12D72"/>
    <w:rsid w:val="00B12EF0"/>
    <w:rsid w:val="00B12F10"/>
    <w:rsid w:val="00B1305E"/>
    <w:rsid w:val="00B1338B"/>
    <w:rsid w:val="00B13692"/>
    <w:rsid w:val="00B136B6"/>
    <w:rsid w:val="00B13779"/>
    <w:rsid w:val="00B13B7C"/>
    <w:rsid w:val="00B13C30"/>
    <w:rsid w:val="00B13E29"/>
    <w:rsid w:val="00B13EB9"/>
    <w:rsid w:val="00B13FE4"/>
    <w:rsid w:val="00B14032"/>
    <w:rsid w:val="00B14212"/>
    <w:rsid w:val="00B143EE"/>
    <w:rsid w:val="00B144FE"/>
    <w:rsid w:val="00B148C3"/>
    <w:rsid w:val="00B151E1"/>
    <w:rsid w:val="00B15364"/>
    <w:rsid w:val="00B15A60"/>
    <w:rsid w:val="00B16268"/>
    <w:rsid w:val="00B16566"/>
    <w:rsid w:val="00B16929"/>
    <w:rsid w:val="00B16CC4"/>
    <w:rsid w:val="00B16E00"/>
    <w:rsid w:val="00B177AD"/>
    <w:rsid w:val="00B1789F"/>
    <w:rsid w:val="00B17BD2"/>
    <w:rsid w:val="00B20079"/>
    <w:rsid w:val="00B20120"/>
    <w:rsid w:val="00B20256"/>
    <w:rsid w:val="00B20414"/>
    <w:rsid w:val="00B207AD"/>
    <w:rsid w:val="00B208D7"/>
    <w:rsid w:val="00B20AA4"/>
    <w:rsid w:val="00B20AD1"/>
    <w:rsid w:val="00B20BFE"/>
    <w:rsid w:val="00B20C94"/>
    <w:rsid w:val="00B20D77"/>
    <w:rsid w:val="00B2138C"/>
    <w:rsid w:val="00B21485"/>
    <w:rsid w:val="00B214D6"/>
    <w:rsid w:val="00B215E8"/>
    <w:rsid w:val="00B21733"/>
    <w:rsid w:val="00B21824"/>
    <w:rsid w:val="00B2196E"/>
    <w:rsid w:val="00B219F4"/>
    <w:rsid w:val="00B21D6D"/>
    <w:rsid w:val="00B21E4D"/>
    <w:rsid w:val="00B220AE"/>
    <w:rsid w:val="00B220F2"/>
    <w:rsid w:val="00B221AE"/>
    <w:rsid w:val="00B228FD"/>
    <w:rsid w:val="00B22976"/>
    <w:rsid w:val="00B229C0"/>
    <w:rsid w:val="00B22A2C"/>
    <w:rsid w:val="00B2320E"/>
    <w:rsid w:val="00B236E2"/>
    <w:rsid w:val="00B2397D"/>
    <w:rsid w:val="00B23A2C"/>
    <w:rsid w:val="00B23EE1"/>
    <w:rsid w:val="00B23FB4"/>
    <w:rsid w:val="00B2418A"/>
    <w:rsid w:val="00B2498A"/>
    <w:rsid w:val="00B249ED"/>
    <w:rsid w:val="00B24AF0"/>
    <w:rsid w:val="00B24B68"/>
    <w:rsid w:val="00B24CA8"/>
    <w:rsid w:val="00B24FDE"/>
    <w:rsid w:val="00B2523E"/>
    <w:rsid w:val="00B25317"/>
    <w:rsid w:val="00B25516"/>
    <w:rsid w:val="00B25683"/>
    <w:rsid w:val="00B256E5"/>
    <w:rsid w:val="00B25844"/>
    <w:rsid w:val="00B25914"/>
    <w:rsid w:val="00B25943"/>
    <w:rsid w:val="00B25BBA"/>
    <w:rsid w:val="00B260D9"/>
    <w:rsid w:val="00B26226"/>
    <w:rsid w:val="00B262C0"/>
    <w:rsid w:val="00B262DC"/>
    <w:rsid w:val="00B264D7"/>
    <w:rsid w:val="00B267B7"/>
    <w:rsid w:val="00B267F2"/>
    <w:rsid w:val="00B2680C"/>
    <w:rsid w:val="00B26931"/>
    <w:rsid w:val="00B26CD9"/>
    <w:rsid w:val="00B270C3"/>
    <w:rsid w:val="00B27346"/>
    <w:rsid w:val="00B27354"/>
    <w:rsid w:val="00B27503"/>
    <w:rsid w:val="00B27508"/>
    <w:rsid w:val="00B27606"/>
    <w:rsid w:val="00B276C1"/>
    <w:rsid w:val="00B277BD"/>
    <w:rsid w:val="00B27811"/>
    <w:rsid w:val="00B27915"/>
    <w:rsid w:val="00B27C13"/>
    <w:rsid w:val="00B27CEE"/>
    <w:rsid w:val="00B27E4B"/>
    <w:rsid w:val="00B27E7A"/>
    <w:rsid w:val="00B27F1E"/>
    <w:rsid w:val="00B27F9F"/>
    <w:rsid w:val="00B301AF"/>
    <w:rsid w:val="00B3081C"/>
    <w:rsid w:val="00B309D2"/>
    <w:rsid w:val="00B30AD6"/>
    <w:rsid w:val="00B30AFE"/>
    <w:rsid w:val="00B30D80"/>
    <w:rsid w:val="00B30E53"/>
    <w:rsid w:val="00B31207"/>
    <w:rsid w:val="00B314A5"/>
    <w:rsid w:val="00B31661"/>
    <w:rsid w:val="00B31A3D"/>
    <w:rsid w:val="00B321B7"/>
    <w:rsid w:val="00B32301"/>
    <w:rsid w:val="00B324DB"/>
    <w:rsid w:val="00B32559"/>
    <w:rsid w:val="00B325A9"/>
    <w:rsid w:val="00B327D6"/>
    <w:rsid w:val="00B3281C"/>
    <w:rsid w:val="00B33711"/>
    <w:rsid w:val="00B338D0"/>
    <w:rsid w:val="00B33AF4"/>
    <w:rsid w:val="00B33C4B"/>
    <w:rsid w:val="00B33D14"/>
    <w:rsid w:val="00B340F2"/>
    <w:rsid w:val="00B34618"/>
    <w:rsid w:val="00B3465D"/>
    <w:rsid w:val="00B34876"/>
    <w:rsid w:val="00B34B42"/>
    <w:rsid w:val="00B35804"/>
    <w:rsid w:val="00B358C9"/>
    <w:rsid w:val="00B362BF"/>
    <w:rsid w:val="00B3643F"/>
    <w:rsid w:val="00B364B6"/>
    <w:rsid w:val="00B3680C"/>
    <w:rsid w:val="00B369AF"/>
    <w:rsid w:val="00B36B49"/>
    <w:rsid w:val="00B36B79"/>
    <w:rsid w:val="00B36CC8"/>
    <w:rsid w:val="00B36D5C"/>
    <w:rsid w:val="00B36E3B"/>
    <w:rsid w:val="00B36F7A"/>
    <w:rsid w:val="00B37840"/>
    <w:rsid w:val="00B37CF6"/>
    <w:rsid w:val="00B37D71"/>
    <w:rsid w:val="00B40254"/>
    <w:rsid w:val="00B403E7"/>
    <w:rsid w:val="00B4094A"/>
    <w:rsid w:val="00B40B3A"/>
    <w:rsid w:val="00B4133C"/>
    <w:rsid w:val="00B41491"/>
    <w:rsid w:val="00B41A86"/>
    <w:rsid w:val="00B41FD8"/>
    <w:rsid w:val="00B4229A"/>
    <w:rsid w:val="00B423C5"/>
    <w:rsid w:val="00B42462"/>
    <w:rsid w:val="00B42983"/>
    <w:rsid w:val="00B42AB0"/>
    <w:rsid w:val="00B42B08"/>
    <w:rsid w:val="00B42B0A"/>
    <w:rsid w:val="00B431C5"/>
    <w:rsid w:val="00B4347F"/>
    <w:rsid w:val="00B4357C"/>
    <w:rsid w:val="00B4374D"/>
    <w:rsid w:val="00B43B1B"/>
    <w:rsid w:val="00B43B70"/>
    <w:rsid w:val="00B43F2D"/>
    <w:rsid w:val="00B4413B"/>
    <w:rsid w:val="00B44150"/>
    <w:rsid w:val="00B44196"/>
    <w:rsid w:val="00B4426F"/>
    <w:rsid w:val="00B44369"/>
    <w:rsid w:val="00B444BE"/>
    <w:rsid w:val="00B446F7"/>
    <w:rsid w:val="00B447C4"/>
    <w:rsid w:val="00B447D6"/>
    <w:rsid w:val="00B44D4D"/>
    <w:rsid w:val="00B44E9A"/>
    <w:rsid w:val="00B45061"/>
    <w:rsid w:val="00B4507A"/>
    <w:rsid w:val="00B45157"/>
    <w:rsid w:val="00B45463"/>
    <w:rsid w:val="00B456E3"/>
    <w:rsid w:val="00B45994"/>
    <w:rsid w:val="00B45BD1"/>
    <w:rsid w:val="00B467BC"/>
    <w:rsid w:val="00B46869"/>
    <w:rsid w:val="00B469AA"/>
    <w:rsid w:val="00B46D54"/>
    <w:rsid w:val="00B46F9E"/>
    <w:rsid w:val="00B47B49"/>
    <w:rsid w:val="00B5003D"/>
    <w:rsid w:val="00B504B6"/>
    <w:rsid w:val="00B505AE"/>
    <w:rsid w:val="00B5065F"/>
    <w:rsid w:val="00B50690"/>
    <w:rsid w:val="00B508E8"/>
    <w:rsid w:val="00B509C2"/>
    <w:rsid w:val="00B50A3F"/>
    <w:rsid w:val="00B50C16"/>
    <w:rsid w:val="00B50CBD"/>
    <w:rsid w:val="00B50CF9"/>
    <w:rsid w:val="00B50E87"/>
    <w:rsid w:val="00B5106A"/>
    <w:rsid w:val="00B510CF"/>
    <w:rsid w:val="00B512DF"/>
    <w:rsid w:val="00B51383"/>
    <w:rsid w:val="00B51512"/>
    <w:rsid w:val="00B516E3"/>
    <w:rsid w:val="00B5172F"/>
    <w:rsid w:val="00B5186B"/>
    <w:rsid w:val="00B518B4"/>
    <w:rsid w:val="00B51E22"/>
    <w:rsid w:val="00B523F8"/>
    <w:rsid w:val="00B52501"/>
    <w:rsid w:val="00B52505"/>
    <w:rsid w:val="00B52685"/>
    <w:rsid w:val="00B52B27"/>
    <w:rsid w:val="00B52D52"/>
    <w:rsid w:val="00B52DA1"/>
    <w:rsid w:val="00B52E2F"/>
    <w:rsid w:val="00B5329B"/>
    <w:rsid w:val="00B53623"/>
    <w:rsid w:val="00B53B1B"/>
    <w:rsid w:val="00B53EEF"/>
    <w:rsid w:val="00B53FE2"/>
    <w:rsid w:val="00B5406F"/>
    <w:rsid w:val="00B540B4"/>
    <w:rsid w:val="00B540F3"/>
    <w:rsid w:val="00B54B36"/>
    <w:rsid w:val="00B54C0F"/>
    <w:rsid w:val="00B54D12"/>
    <w:rsid w:val="00B54D18"/>
    <w:rsid w:val="00B5527F"/>
    <w:rsid w:val="00B5556D"/>
    <w:rsid w:val="00B5565C"/>
    <w:rsid w:val="00B5578B"/>
    <w:rsid w:val="00B55BFD"/>
    <w:rsid w:val="00B55D05"/>
    <w:rsid w:val="00B5618B"/>
    <w:rsid w:val="00B562F9"/>
    <w:rsid w:val="00B5633A"/>
    <w:rsid w:val="00B56443"/>
    <w:rsid w:val="00B566E1"/>
    <w:rsid w:val="00B56CCC"/>
    <w:rsid w:val="00B56E0E"/>
    <w:rsid w:val="00B57237"/>
    <w:rsid w:val="00B573E7"/>
    <w:rsid w:val="00B5748A"/>
    <w:rsid w:val="00B5751D"/>
    <w:rsid w:val="00B57883"/>
    <w:rsid w:val="00B57B21"/>
    <w:rsid w:val="00B57D2F"/>
    <w:rsid w:val="00B60409"/>
    <w:rsid w:val="00B6096F"/>
    <w:rsid w:val="00B60A51"/>
    <w:rsid w:val="00B60C5C"/>
    <w:rsid w:val="00B60C98"/>
    <w:rsid w:val="00B60E6F"/>
    <w:rsid w:val="00B60E8A"/>
    <w:rsid w:val="00B60ED7"/>
    <w:rsid w:val="00B611A5"/>
    <w:rsid w:val="00B6142A"/>
    <w:rsid w:val="00B61697"/>
    <w:rsid w:val="00B61F73"/>
    <w:rsid w:val="00B6216E"/>
    <w:rsid w:val="00B62372"/>
    <w:rsid w:val="00B6243D"/>
    <w:rsid w:val="00B62A14"/>
    <w:rsid w:val="00B62C2E"/>
    <w:rsid w:val="00B62D63"/>
    <w:rsid w:val="00B63216"/>
    <w:rsid w:val="00B63B85"/>
    <w:rsid w:val="00B640F9"/>
    <w:rsid w:val="00B6431A"/>
    <w:rsid w:val="00B64387"/>
    <w:rsid w:val="00B64427"/>
    <w:rsid w:val="00B647D1"/>
    <w:rsid w:val="00B64842"/>
    <w:rsid w:val="00B64BB1"/>
    <w:rsid w:val="00B64C37"/>
    <w:rsid w:val="00B64DB6"/>
    <w:rsid w:val="00B65424"/>
    <w:rsid w:val="00B65561"/>
    <w:rsid w:val="00B65A75"/>
    <w:rsid w:val="00B65AB9"/>
    <w:rsid w:val="00B65B1D"/>
    <w:rsid w:val="00B65BB6"/>
    <w:rsid w:val="00B65C91"/>
    <w:rsid w:val="00B661C2"/>
    <w:rsid w:val="00B66396"/>
    <w:rsid w:val="00B663EA"/>
    <w:rsid w:val="00B66472"/>
    <w:rsid w:val="00B66483"/>
    <w:rsid w:val="00B66AE8"/>
    <w:rsid w:val="00B67143"/>
    <w:rsid w:val="00B6757C"/>
    <w:rsid w:val="00B676EF"/>
    <w:rsid w:val="00B67A2A"/>
    <w:rsid w:val="00B67BC2"/>
    <w:rsid w:val="00B67DB1"/>
    <w:rsid w:val="00B70085"/>
    <w:rsid w:val="00B705F1"/>
    <w:rsid w:val="00B7073C"/>
    <w:rsid w:val="00B7086E"/>
    <w:rsid w:val="00B70BED"/>
    <w:rsid w:val="00B70F2A"/>
    <w:rsid w:val="00B7114A"/>
    <w:rsid w:val="00B714BE"/>
    <w:rsid w:val="00B7154E"/>
    <w:rsid w:val="00B71CCE"/>
    <w:rsid w:val="00B71E64"/>
    <w:rsid w:val="00B72081"/>
    <w:rsid w:val="00B725B2"/>
    <w:rsid w:val="00B727B1"/>
    <w:rsid w:val="00B727BF"/>
    <w:rsid w:val="00B72E73"/>
    <w:rsid w:val="00B73674"/>
    <w:rsid w:val="00B7373D"/>
    <w:rsid w:val="00B739F4"/>
    <w:rsid w:val="00B73DEB"/>
    <w:rsid w:val="00B741B9"/>
    <w:rsid w:val="00B74530"/>
    <w:rsid w:val="00B746E2"/>
    <w:rsid w:val="00B7470F"/>
    <w:rsid w:val="00B749BB"/>
    <w:rsid w:val="00B74D05"/>
    <w:rsid w:val="00B7552B"/>
    <w:rsid w:val="00B75790"/>
    <w:rsid w:val="00B757D3"/>
    <w:rsid w:val="00B75A55"/>
    <w:rsid w:val="00B75DED"/>
    <w:rsid w:val="00B75F51"/>
    <w:rsid w:val="00B762BE"/>
    <w:rsid w:val="00B763EE"/>
    <w:rsid w:val="00B76411"/>
    <w:rsid w:val="00B767E7"/>
    <w:rsid w:val="00B76A70"/>
    <w:rsid w:val="00B76B6A"/>
    <w:rsid w:val="00B76B8F"/>
    <w:rsid w:val="00B76EDD"/>
    <w:rsid w:val="00B770BA"/>
    <w:rsid w:val="00B77546"/>
    <w:rsid w:val="00B7757A"/>
    <w:rsid w:val="00B777F1"/>
    <w:rsid w:val="00B779BF"/>
    <w:rsid w:val="00B77D14"/>
    <w:rsid w:val="00B77EE3"/>
    <w:rsid w:val="00B804A6"/>
    <w:rsid w:val="00B805D8"/>
    <w:rsid w:val="00B80825"/>
    <w:rsid w:val="00B80E90"/>
    <w:rsid w:val="00B80EF3"/>
    <w:rsid w:val="00B815C5"/>
    <w:rsid w:val="00B81644"/>
    <w:rsid w:val="00B8169A"/>
    <w:rsid w:val="00B8170E"/>
    <w:rsid w:val="00B82362"/>
    <w:rsid w:val="00B825FD"/>
    <w:rsid w:val="00B82B8E"/>
    <w:rsid w:val="00B82BB3"/>
    <w:rsid w:val="00B82C9B"/>
    <w:rsid w:val="00B82E1F"/>
    <w:rsid w:val="00B82FA8"/>
    <w:rsid w:val="00B83123"/>
    <w:rsid w:val="00B83458"/>
    <w:rsid w:val="00B83676"/>
    <w:rsid w:val="00B83854"/>
    <w:rsid w:val="00B8385D"/>
    <w:rsid w:val="00B8399F"/>
    <w:rsid w:val="00B83D45"/>
    <w:rsid w:val="00B83F54"/>
    <w:rsid w:val="00B84015"/>
    <w:rsid w:val="00B84476"/>
    <w:rsid w:val="00B84612"/>
    <w:rsid w:val="00B847A3"/>
    <w:rsid w:val="00B847DD"/>
    <w:rsid w:val="00B84B6D"/>
    <w:rsid w:val="00B84DE7"/>
    <w:rsid w:val="00B851C0"/>
    <w:rsid w:val="00B852DA"/>
    <w:rsid w:val="00B85368"/>
    <w:rsid w:val="00B8553A"/>
    <w:rsid w:val="00B85727"/>
    <w:rsid w:val="00B858E4"/>
    <w:rsid w:val="00B85CE2"/>
    <w:rsid w:val="00B85F6D"/>
    <w:rsid w:val="00B85FFF"/>
    <w:rsid w:val="00B86229"/>
    <w:rsid w:val="00B86241"/>
    <w:rsid w:val="00B86794"/>
    <w:rsid w:val="00B8685E"/>
    <w:rsid w:val="00B86D11"/>
    <w:rsid w:val="00B86EBE"/>
    <w:rsid w:val="00B86EE4"/>
    <w:rsid w:val="00B87168"/>
    <w:rsid w:val="00B8762E"/>
    <w:rsid w:val="00B87642"/>
    <w:rsid w:val="00B87E66"/>
    <w:rsid w:val="00B87F7C"/>
    <w:rsid w:val="00B90659"/>
    <w:rsid w:val="00B906E3"/>
    <w:rsid w:val="00B90C46"/>
    <w:rsid w:val="00B90E7C"/>
    <w:rsid w:val="00B911B0"/>
    <w:rsid w:val="00B91968"/>
    <w:rsid w:val="00B92044"/>
    <w:rsid w:val="00B9217F"/>
    <w:rsid w:val="00B9289C"/>
    <w:rsid w:val="00B928E4"/>
    <w:rsid w:val="00B92BA3"/>
    <w:rsid w:val="00B92F48"/>
    <w:rsid w:val="00B93698"/>
    <w:rsid w:val="00B9380E"/>
    <w:rsid w:val="00B9383C"/>
    <w:rsid w:val="00B93A56"/>
    <w:rsid w:val="00B94372"/>
    <w:rsid w:val="00B944A2"/>
    <w:rsid w:val="00B945CD"/>
    <w:rsid w:val="00B94718"/>
    <w:rsid w:val="00B947DF"/>
    <w:rsid w:val="00B954BE"/>
    <w:rsid w:val="00B9556E"/>
    <w:rsid w:val="00B95577"/>
    <w:rsid w:val="00B9557B"/>
    <w:rsid w:val="00B95A70"/>
    <w:rsid w:val="00B95CEA"/>
    <w:rsid w:val="00B95DA4"/>
    <w:rsid w:val="00B960B6"/>
    <w:rsid w:val="00B9620E"/>
    <w:rsid w:val="00B96527"/>
    <w:rsid w:val="00B96646"/>
    <w:rsid w:val="00B96A4A"/>
    <w:rsid w:val="00B96B1E"/>
    <w:rsid w:val="00B96D6D"/>
    <w:rsid w:val="00B96F27"/>
    <w:rsid w:val="00B97170"/>
    <w:rsid w:val="00B97200"/>
    <w:rsid w:val="00B97988"/>
    <w:rsid w:val="00B97A16"/>
    <w:rsid w:val="00B97DC0"/>
    <w:rsid w:val="00B97F54"/>
    <w:rsid w:val="00BA00E1"/>
    <w:rsid w:val="00BA00F6"/>
    <w:rsid w:val="00BA03A8"/>
    <w:rsid w:val="00BA04B7"/>
    <w:rsid w:val="00BA0637"/>
    <w:rsid w:val="00BA095F"/>
    <w:rsid w:val="00BA0C9E"/>
    <w:rsid w:val="00BA11FB"/>
    <w:rsid w:val="00BA12EB"/>
    <w:rsid w:val="00BA18E8"/>
    <w:rsid w:val="00BA196A"/>
    <w:rsid w:val="00BA202D"/>
    <w:rsid w:val="00BA20C0"/>
    <w:rsid w:val="00BA20FF"/>
    <w:rsid w:val="00BA258E"/>
    <w:rsid w:val="00BA276A"/>
    <w:rsid w:val="00BA2815"/>
    <w:rsid w:val="00BA2B22"/>
    <w:rsid w:val="00BA2DF4"/>
    <w:rsid w:val="00BA2FE4"/>
    <w:rsid w:val="00BA34CD"/>
    <w:rsid w:val="00BA3508"/>
    <w:rsid w:val="00BA36FE"/>
    <w:rsid w:val="00BA3C33"/>
    <w:rsid w:val="00BA3FC1"/>
    <w:rsid w:val="00BA40A0"/>
    <w:rsid w:val="00BA4461"/>
    <w:rsid w:val="00BA45A7"/>
    <w:rsid w:val="00BA4747"/>
    <w:rsid w:val="00BA484A"/>
    <w:rsid w:val="00BA4C64"/>
    <w:rsid w:val="00BA5062"/>
    <w:rsid w:val="00BA536D"/>
    <w:rsid w:val="00BA5440"/>
    <w:rsid w:val="00BA5683"/>
    <w:rsid w:val="00BA5CB5"/>
    <w:rsid w:val="00BA6063"/>
    <w:rsid w:val="00BA60C6"/>
    <w:rsid w:val="00BA618E"/>
    <w:rsid w:val="00BA625B"/>
    <w:rsid w:val="00BA6310"/>
    <w:rsid w:val="00BA681A"/>
    <w:rsid w:val="00BA68E9"/>
    <w:rsid w:val="00BA762D"/>
    <w:rsid w:val="00BA76D9"/>
    <w:rsid w:val="00BA76FB"/>
    <w:rsid w:val="00BA79EC"/>
    <w:rsid w:val="00BA7AAE"/>
    <w:rsid w:val="00BA7C29"/>
    <w:rsid w:val="00BA7F4B"/>
    <w:rsid w:val="00BA7FCC"/>
    <w:rsid w:val="00BB0223"/>
    <w:rsid w:val="00BB08D9"/>
    <w:rsid w:val="00BB0BEB"/>
    <w:rsid w:val="00BB0D8C"/>
    <w:rsid w:val="00BB0E16"/>
    <w:rsid w:val="00BB0F4A"/>
    <w:rsid w:val="00BB127C"/>
    <w:rsid w:val="00BB139F"/>
    <w:rsid w:val="00BB14CE"/>
    <w:rsid w:val="00BB17C6"/>
    <w:rsid w:val="00BB17FD"/>
    <w:rsid w:val="00BB1B04"/>
    <w:rsid w:val="00BB1E44"/>
    <w:rsid w:val="00BB1F52"/>
    <w:rsid w:val="00BB20C7"/>
    <w:rsid w:val="00BB21B2"/>
    <w:rsid w:val="00BB2597"/>
    <w:rsid w:val="00BB2BCE"/>
    <w:rsid w:val="00BB2CEC"/>
    <w:rsid w:val="00BB2E5F"/>
    <w:rsid w:val="00BB2ED3"/>
    <w:rsid w:val="00BB3039"/>
    <w:rsid w:val="00BB3286"/>
    <w:rsid w:val="00BB337A"/>
    <w:rsid w:val="00BB3550"/>
    <w:rsid w:val="00BB3784"/>
    <w:rsid w:val="00BB37C5"/>
    <w:rsid w:val="00BB37F1"/>
    <w:rsid w:val="00BB3AE3"/>
    <w:rsid w:val="00BB3D4E"/>
    <w:rsid w:val="00BB3FF4"/>
    <w:rsid w:val="00BB424A"/>
    <w:rsid w:val="00BB42E0"/>
    <w:rsid w:val="00BB45E1"/>
    <w:rsid w:val="00BB478C"/>
    <w:rsid w:val="00BB47EC"/>
    <w:rsid w:val="00BB4893"/>
    <w:rsid w:val="00BB4BD3"/>
    <w:rsid w:val="00BB4C05"/>
    <w:rsid w:val="00BB55CE"/>
    <w:rsid w:val="00BB57A6"/>
    <w:rsid w:val="00BB5824"/>
    <w:rsid w:val="00BB5B91"/>
    <w:rsid w:val="00BB5D24"/>
    <w:rsid w:val="00BB5D7D"/>
    <w:rsid w:val="00BB5DF4"/>
    <w:rsid w:val="00BB5E5B"/>
    <w:rsid w:val="00BB6094"/>
    <w:rsid w:val="00BB60DA"/>
    <w:rsid w:val="00BB64F2"/>
    <w:rsid w:val="00BB6563"/>
    <w:rsid w:val="00BB669D"/>
    <w:rsid w:val="00BB6783"/>
    <w:rsid w:val="00BB698A"/>
    <w:rsid w:val="00BB6B38"/>
    <w:rsid w:val="00BB6EA0"/>
    <w:rsid w:val="00BB7250"/>
    <w:rsid w:val="00BB727F"/>
    <w:rsid w:val="00BB733C"/>
    <w:rsid w:val="00BB73E9"/>
    <w:rsid w:val="00BB73F8"/>
    <w:rsid w:val="00BB77EA"/>
    <w:rsid w:val="00BB7946"/>
    <w:rsid w:val="00BB7AB9"/>
    <w:rsid w:val="00BB7B97"/>
    <w:rsid w:val="00BB7DDE"/>
    <w:rsid w:val="00BB7EF2"/>
    <w:rsid w:val="00BC034F"/>
    <w:rsid w:val="00BC0637"/>
    <w:rsid w:val="00BC0A0D"/>
    <w:rsid w:val="00BC0CA5"/>
    <w:rsid w:val="00BC0FE2"/>
    <w:rsid w:val="00BC104B"/>
    <w:rsid w:val="00BC1265"/>
    <w:rsid w:val="00BC12E8"/>
    <w:rsid w:val="00BC1683"/>
    <w:rsid w:val="00BC1721"/>
    <w:rsid w:val="00BC1B7C"/>
    <w:rsid w:val="00BC2625"/>
    <w:rsid w:val="00BC27AB"/>
    <w:rsid w:val="00BC2972"/>
    <w:rsid w:val="00BC2B09"/>
    <w:rsid w:val="00BC2D8D"/>
    <w:rsid w:val="00BC2FE0"/>
    <w:rsid w:val="00BC38F0"/>
    <w:rsid w:val="00BC3947"/>
    <w:rsid w:val="00BC3D94"/>
    <w:rsid w:val="00BC400E"/>
    <w:rsid w:val="00BC4176"/>
    <w:rsid w:val="00BC42BC"/>
    <w:rsid w:val="00BC474E"/>
    <w:rsid w:val="00BC481B"/>
    <w:rsid w:val="00BC483D"/>
    <w:rsid w:val="00BC505F"/>
    <w:rsid w:val="00BC5061"/>
    <w:rsid w:val="00BC5086"/>
    <w:rsid w:val="00BC539B"/>
    <w:rsid w:val="00BC56AE"/>
    <w:rsid w:val="00BC652E"/>
    <w:rsid w:val="00BC6785"/>
    <w:rsid w:val="00BC68E3"/>
    <w:rsid w:val="00BC6AA8"/>
    <w:rsid w:val="00BC6F41"/>
    <w:rsid w:val="00BC73A0"/>
    <w:rsid w:val="00BC775B"/>
    <w:rsid w:val="00BC7ADF"/>
    <w:rsid w:val="00BD0080"/>
    <w:rsid w:val="00BD0173"/>
    <w:rsid w:val="00BD01EB"/>
    <w:rsid w:val="00BD01ED"/>
    <w:rsid w:val="00BD0421"/>
    <w:rsid w:val="00BD04DF"/>
    <w:rsid w:val="00BD073A"/>
    <w:rsid w:val="00BD0EBA"/>
    <w:rsid w:val="00BD102B"/>
    <w:rsid w:val="00BD10F1"/>
    <w:rsid w:val="00BD120C"/>
    <w:rsid w:val="00BD14B1"/>
    <w:rsid w:val="00BD14E9"/>
    <w:rsid w:val="00BD188E"/>
    <w:rsid w:val="00BD1B8D"/>
    <w:rsid w:val="00BD1CB9"/>
    <w:rsid w:val="00BD22A7"/>
    <w:rsid w:val="00BD22B5"/>
    <w:rsid w:val="00BD2377"/>
    <w:rsid w:val="00BD23E1"/>
    <w:rsid w:val="00BD264D"/>
    <w:rsid w:val="00BD26F6"/>
    <w:rsid w:val="00BD27F2"/>
    <w:rsid w:val="00BD2891"/>
    <w:rsid w:val="00BD2EC1"/>
    <w:rsid w:val="00BD32C3"/>
    <w:rsid w:val="00BD33CE"/>
    <w:rsid w:val="00BD3436"/>
    <w:rsid w:val="00BD3606"/>
    <w:rsid w:val="00BD3F45"/>
    <w:rsid w:val="00BD3FB9"/>
    <w:rsid w:val="00BD3FF5"/>
    <w:rsid w:val="00BD402A"/>
    <w:rsid w:val="00BD40D1"/>
    <w:rsid w:val="00BD4360"/>
    <w:rsid w:val="00BD4398"/>
    <w:rsid w:val="00BD439F"/>
    <w:rsid w:val="00BD447F"/>
    <w:rsid w:val="00BD4801"/>
    <w:rsid w:val="00BD4DD6"/>
    <w:rsid w:val="00BD4FB4"/>
    <w:rsid w:val="00BD541A"/>
    <w:rsid w:val="00BD5420"/>
    <w:rsid w:val="00BD587C"/>
    <w:rsid w:val="00BD5990"/>
    <w:rsid w:val="00BD5F9C"/>
    <w:rsid w:val="00BD61FC"/>
    <w:rsid w:val="00BD6302"/>
    <w:rsid w:val="00BD67E3"/>
    <w:rsid w:val="00BD683A"/>
    <w:rsid w:val="00BD68C3"/>
    <w:rsid w:val="00BD6A0B"/>
    <w:rsid w:val="00BD6F6C"/>
    <w:rsid w:val="00BD7137"/>
    <w:rsid w:val="00BD71BA"/>
    <w:rsid w:val="00BD7323"/>
    <w:rsid w:val="00BD7436"/>
    <w:rsid w:val="00BD7474"/>
    <w:rsid w:val="00BD75C0"/>
    <w:rsid w:val="00BD796D"/>
    <w:rsid w:val="00BD7EE1"/>
    <w:rsid w:val="00BD7F05"/>
    <w:rsid w:val="00BE0085"/>
    <w:rsid w:val="00BE00BB"/>
    <w:rsid w:val="00BE05FF"/>
    <w:rsid w:val="00BE08B6"/>
    <w:rsid w:val="00BE08C6"/>
    <w:rsid w:val="00BE0A19"/>
    <w:rsid w:val="00BE0A3D"/>
    <w:rsid w:val="00BE0BE9"/>
    <w:rsid w:val="00BE0DB9"/>
    <w:rsid w:val="00BE0F37"/>
    <w:rsid w:val="00BE146B"/>
    <w:rsid w:val="00BE1913"/>
    <w:rsid w:val="00BE1A84"/>
    <w:rsid w:val="00BE2020"/>
    <w:rsid w:val="00BE20AF"/>
    <w:rsid w:val="00BE2415"/>
    <w:rsid w:val="00BE27F5"/>
    <w:rsid w:val="00BE2A1A"/>
    <w:rsid w:val="00BE2C10"/>
    <w:rsid w:val="00BE2E6A"/>
    <w:rsid w:val="00BE2E98"/>
    <w:rsid w:val="00BE30C0"/>
    <w:rsid w:val="00BE3185"/>
    <w:rsid w:val="00BE38BA"/>
    <w:rsid w:val="00BE3924"/>
    <w:rsid w:val="00BE3962"/>
    <w:rsid w:val="00BE3D90"/>
    <w:rsid w:val="00BE421B"/>
    <w:rsid w:val="00BE442E"/>
    <w:rsid w:val="00BE443F"/>
    <w:rsid w:val="00BE4455"/>
    <w:rsid w:val="00BE4649"/>
    <w:rsid w:val="00BE46B9"/>
    <w:rsid w:val="00BE4E52"/>
    <w:rsid w:val="00BE4F83"/>
    <w:rsid w:val="00BE50B8"/>
    <w:rsid w:val="00BE527B"/>
    <w:rsid w:val="00BE53C8"/>
    <w:rsid w:val="00BE5946"/>
    <w:rsid w:val="00BE59A4"/>
    <w:rsid w:val="00BE5A5A"/>
    <w:rsid w:val="00BE5DDB"/>
    <w:rsid w:val="00BE6087"/>
    <w:rsid w:val="00BE61AA"/>
    <w:rsid w:val="00BE6325"/>
    <w:rsid w:val="00BE64AA"/>
    <w:rsid w:val="00BE6569"/>
    <w:rsid w:val="00BE666D"/>
    <w:rsid w:val="00BE669E"/>
    <w:rsid w:val="00BE6818"/>
    <w:rsid w:val="00BE690D"/>
    <w:rsid w:val="00BE6A53"/>
    <w:rsid w:val="00BE704C"/>
    <w:rsid w:val="00BE751C"/>
    <w:rsid w:val="00BE75B6"/>
    <w:rsid w:val="00BE7619"/>
    <w:rsid w:val="00BE7BCB"/>
    <w:rsid w:val="00BE7C2D"/>
    <w:rsid w:val="00BE7E67"/>
    <w:rsid w:val="00BE7E81"/>
    <w:rsid w:val="00BE7F43"/>
    <w:rsid w:val="00BE7F8E"/>
    <w:rsid w:val="00BF0049"/>
    <w:rsid w:val="00BF0107"/>
    <w:rsid w:val="00BF02F7"/>
    <w:rsid w:val="00BF03EF"/>
    <w:rsid w:val="00BF0564"/>
    <w:rsid w:val="00BF0842"/>
    <w:rsid w:val="00BF0A34"/>
    <w:rsid w:val="00BF10EF"/>
    <w:rsid w:val="00BF128C"/>
    <w:rsid w:val="00BF12CC"/>
    <w:rsid w:val="00BF1374"/>
    <w:rsid w:val="00BF1A3E"/>
    <w:rsid w:val="00BF1E0E"/>
    <w:rsid w:val="00BF205A"/>
    <w:rsid w:val="00BF2143"/>
    <w:rsid w:val="00BF25E0"/>
    <w:rsid w:val="00BF262A"/>
    <w:rsid w:val="00BF26A7"/>
    <w:rsid w:val="00BF2914"/>
    <w:rsid w:val="00BF297C"/>
    <w:rsid w:val="00BF2EE6"/>
    <w:rsid w:val="00BF3354"/>
    <w:rsid w:val="00BF38D9"/>
    <w:rsid w:val="00BF3915"/>
    <w:rsid w:val="00BF3935"/>
    <w:rsid w:val="00BF3B56"/>
    <w:rsid w:val="00BF3BE5"/>
    <w:rsid w:val="00BF3E58"/>
    <w:rsid w:val="00BF4012"/>
    <w:rsid w:val="00BF44C5"/>
    <w:rsid w:val="00BF4864"/>
    <w:rsid w:val="00BF492B"/>
    <w:rsid w:val="00BF4A20"/>
    <w:rsid w:val="00BF4C6B"/>
    <w:rsid w:val="00BF4E7E"/>
    <w:rsid w:val="00BF4FD0"/>
    <w:rsid w:val="00BF5034"/>
    <w:rsid w:val="00BF5101"/>
    <w:rsid w:val="00BF5161"/>
    <w:rsid w:val="00BF526F"/>
    <w:rsid w:val="00BF52D1"/>
    <w:rsid w:val="00BF53F4"/>
    <w:rsid w:val="00BF54F7"/>
    <w:rsid w:val="00BF560D"/>
    <w:rsid w:val="00BF56D8"/>
    <w:rsid w:val="00BF59F2"/>
    <w:rsid w:val="00BF6180"/>
    <w:rsid w:val="00BF662B"/>
    <w:rsid w:val="00BF7192"/>
    <w:rsid w:val="00BF7632"/>
    <w:rsid w:val="00BF7699"/>
    <w:rsid w:val="00BF7974"/>
    <w:rsid w:val="00BF7A8C"/>
    <w:rsid w:val="00BF7E20"/>
    <w:rsid w:val="00BF7F12"/>
    <w:rsid w:val="00C000A8"/>
    <w:rsid w:val="00C002D9"/>
    <w:rsid w:val="00C00640"/>
    <w:rsid w:val="00C006EC"/>
    <w:rsid w:val="00C00807"/>
    <w:rsid w:val="00C008AF"/>
    <w:rsid w:val="00C008D2"/>
    <w:rsid w:val="00C00C19"/>
    <w:rsid w:val="00C012A3"/>
    <w:rsid w:val="00C01322"/>
    <w:rsid w:val="00C013AB"/>
    <w:rsid w:val="00C0168E"/>
    <w:rsid w:val="00C01CB8"/>
    <w:rsid w:val="00C01D98"/>
    <w:rsid w:val="00C01DEC"/>
    <w:rsid w:val="00C020AD"/>
    <w:rsid w:val="00C021F2"/>
    <w:rsid w:val="00C022CF"/>
    <w:rsid w:val="00C025B1"/>
    <w:rsid w:val="00C029F2"/>
    <w:rsid w:val="00C02C94"/>
    <w:rsid w:val="00C037C3"/>
    <w:rsid w:val="00C038C2"/>
    <w:rsid w:val="00C03D7A"/>
    <w:rsid w:val="00C03DEA"/>
    <w:rsid w:val="00C03E1E"/>
    <w:rsid w:val="00C03F8F"/>
    <w:rsid w:val="00C043B8"/>
    <w:rsid w:val="00C044A3"/>
    <w:rsid w:val="00C0452F"/>
    <w:rsid w:val="00C046BF"/>
    <w:rsid w:val="00C0492D"/>
    <w:rsid w:val="00C04B76"/>
    <w:rsid w:val="00C04CE2"/>
    <w:rsid w:val="00C04CEE"/>
    <w:rsid w:val="00C054A4"/>
    <w:rsid w:val="00C054F5"/>
    <w:rsid w:val="00C056AA"/>
    <w:rsid w:val="00C057B0"/>
    <w:rsid w:val="00C05ACC"/>
    <w:rsid w:val="00C05C1C"/>
    <w:rsid w:val="00C06092"/>
    <w:rsid w:val="00C0637C"/>
    <w:rsid w:val="00C065B7"/>
    <w:rsid w:val="00C06A05"/>
    <w:rsid w:val="00C06AB2"/>
    <w:rsid w:val="00C06BCF"/>
    <w:rsid w:val="00C06C61"/>
    <w:rsid w:val="00C07032"/>
    <w:rsid w:val="00C070E9"/>
    <w:rsid w:val="00C07134"/>
    <w:rsid w:val="00C07661"/>
    <w:rsid w:val="00C07884"/>
    <w:rsid w:val="00C078C6"/>
    <w:rsid w:val="00C07AFA"/>
    <w:rsid w:val="00C07B85"/>
    <w:rsid w:val="00C07D61"/>
    <w:rsid w:val="00C07F81"/>
    <w:rsid w:val="00C101B3"/>
    <w:rsid w:val="00C105E9"/>
    <w:rsid w:val="00C1168E"/>
    <w:rsid w:val="00C11FEC"/>
    <w:rsid w:val="00C12021"/>
    <w:rsid w:val="00C1221A"/>
    <w:rsid w:val="00C1228C"/>
    <w:rsid w:val="00C1253F"/>
    <w:rsid w:val="00C128AA"/>
    <w:rsid w:val="00C12986"/>
    <w:rsid w:val="00C12A69"/>
    <w:rsid w:val="00C12BA8"/>
    <w:rsid w:val="00C12C85"/>
    <w:rsid w:val="00C12E2B"/>
    <w:rsid w:val="00C137AC"/>
    <w:rsid w:val="00C13932"/>
    <w:rsid w:val="00C13CA7"/>
    <w:rsid w:val="00C13DA2"/>
    <w:rsid w:val="00C143CD"/>
    <w:rsid w:val="00C14524"/>
    <w:rsid w:val="00C145B4"/>
    <w:rsid w:val="00C1469E"/>
    <w:rsid w:val="00C14760"/>
    <w:rsid w:val="00C14793"/>
    <w:rsid w:val="00C14A01"/>
    <w:rsid w:val="00C14C3D"/>
    <w:rsid w:val="00C151F7"/>
    <w:rsid w:val="00C15696"/>
    <w:rsid w:val="00C159AB"/>
    <w:rsid w:val="00C15A89"/>
    <w:rsid w:val="00C162F2"/>
    <w:rsid w:val="00C163E4"/>
    <w:rsid w:val="00C16824"/>
    <w:rsid w:val="00C16861"/>
    <w:rsid w:val="00C16B12"/>
    <w:rsid w:val="00C16B9F"/>
    <w:rsid w:val="00C16D3D"/>
    <w:rsid w:val="00C16E86"/>
    <w:rsid w:val="00C172ED"/>
    <w:rsid w:val="00C176DC"/>
    <w:rsid w:val="00C178D5"/>
    <w:rsid w:val="00C17958"/>
    <w:rsid w:val="00C17C24"/>
    <w:rsid w:val="00C17F8F"/>
    <w:rsid w:val="00C20338"/>
    <w:rsid w:val="00C20485"/>
    <w:rsid w:val="00C20517"/>
    <w:rsid w:val="00C206BD"/>
    <w:rsid w:val="00C20953"/>
    <w:rsid w:val="00C20B70"/>
    <w:rsid w:val="00C20C20"/>
    <w:rsid w:val="00C20C44"/>
    <w:rsid w:val="00C20CBF"/>
    <w:rsid w:val="00C20CEA"/>
    <w:rsid w:val="00C20D2D"/>
    <w:rsid w:val="00C21147"/>
    <w:rsid w:val="00C21359"/>
    <w:rsid w:val="00C21655"/>
    <w:rsid w:val="00C2168D"/>
    <w:rsid w:val="00C218CA"/>
    <w:rsid w:val="00C21C99"/>
    <w:rsid w:val="00C21F3F"/>
    <w:rsid w:val="00C21F93"/>
    <w:rsid w:val="00C2206C"/>
    <w:rsid w:val="00C22322"/>
    <w:rsid w:val="00C22A39"/>
    <w:rsid w:val="00C22B90"/>
    <w:rsid w:val="00C22C5A"/>
    <w:rsid w:val="00C23018"/>
    <w:rsid w:val="00C23117"/>
    <w:rsid w:val="00C2321B"/>
    <w:rsid w:val="00C23229"/>
    <w:rsid w:val="00C23AA0"/>
    <w:rsid w:val="00C23C27"/>
    <w:rsid w:val="00C2400D"/>
    <w:rsid w:val="00C24048"/>
    <w:rsid w:val="00C240C1"/>
    <w:rsid w:val="00C24D48"/>
    <w:rsid w:val="00C24E52"/>
    <w:rsid w:val="00C24E87"/>
    <w:rsid w:val="00C253CD"/>
    <w:rsid w:val="00C254D8"/>
    <w:rsid w:val="00C269A4"/>
    <w:rsid w:val="00C26B60"/>
    <w:rsid w:val="00C26C33"/>
    <w:rsid w:val="00C26D3D"/>
    <w:rsid w:val="00C26F18"/>
    <w:rsid w:val="00C2717B"/>
    <w:rsid w:val="00C27290"/>
    <w:rsid w:val="00C275FF"/>
    <w:rsid w:val="00C27C11"/>
    <w:rsid w:val="00C27F0A"/>
    <w:rsid w:val="00C27FA5"/>
    <w:rsid w:val="00C301B0"/>
    <w:rsid w:val="00C301B1"/>
    <w:rsid w:val="00C302E8"/>
    <w:rsid w:val="00C309DA"/>
    <w:rsid w:val="00C30ACA"/>
    <w:rsid w:val="00C30CC2"/>
    <w:rsid w:val="00C3105E"/>
    <w:rsid w:val="00C31515"/>
    <w:rsid w:val="00C317A2"/>
    <w:rsid w:val="00C31A38"/>
    <w:rsid w:val="00C31AE2"/>
    <w:rsid w:val="00C31C93"/>
    <w:rsid w:val="00C32148"/>
    <w:rsid w:val="00C3268C"/>
    <w:rsid w:val="00C327EA"/>
    <w:rsid w:val="00C32857"/>
    <w:rsid w:val="00C32A8D"/>
    <w:rsid w:val="00C32ACE"/>
    <w:rsid w:val="00C32C31"/>
    <w:rsid w:val="00C32D34"/>
    <w:rsid w:val="00C32D82"/>
    <w:rsid w:val="00C32FBB"/>
    <w:rsid w:val="00C33060"/>
    <w:rsid w:val="00C33554"/>
    <w:rsid w:val="00C335FA"/>
    <w:rsid w:val="00C33B46"/>
    <w:rsid w:val="00C33CE4"/>
    <w:rsid w:val="00C33D5F"/>
    <w:rsid w:val="00C33F19"/>
    <w:rsid w:val="00C33FAB"/>
    <w:rsid w:val="00C3406C"/>
    <w:rsid w:val="00C34541"/>
    <w:rsid w:val="00C346B8"/>
    <w:rsid w:val="00C3486A"/>
    <w:rsid w:val="00C34B1F"/>
    <w:rsid w:val="00C34BD8"/>
    <w:rsid w:val="00C34CB0"/>
    <w:rsid w:val="00C34D1A"/>
    <w:rsid w:val="00C3527E"/>
    <w:rsid w:val="00C35A1E"/>
    <w:rsid w:val="00C35A81"/>
    <w:rsid w:val="00C35C40"/>
    <w:rsid w:val="00C35E89"/>
    <w:rsid w:val="00C35FCD"/>
    <w:rsid w:val="00C35FE1"/>
    <w:rsid w:val="00C361F4"/>
    <w:rsid w:val="00C361FB"/>
    <w:rsid w:val="00C36305"/>
    <w:rsid w:val="00C3667A"/>
    <w:rsid w:val="00C366E1"/>
    <w:rsid w:val="00C3680C"/>
    <w:rsid w:val="00C36A00"/>
    <w:rsid w:val="00C36BBA"/>
    <w:rsid w:val="00C36C84"/>
    <w:rsid w:val="00C36C9E"/>
    <w:rsid w:val="00C36F67"/>
    <w:rsid w:val="00C36FBB"/>
    <w:rsid w:val="00C3704A"/>
    <w:rsid w:val="00C370EF"/>
    <w:rsid w:val="00C372AC"/>
    <w:rsid w:val="00C3797C"/>
    <w:rsid w:val="00C37C0C"/>
    <w:rsid w:val="00C37C1B"/>
    <w:rsid w:val="00C401DF"/>
    <w:rsid w:val="00C40241"/>
    <w:rsid w:val="00C402DB"/>
    <w:rsid w:val="00C403EB"/>
    <w:rsid w:val="00C40649"/>
    <w:rsid w:val="00C4073A"/>
    <w:rsid w:val="00C408BF"/>
    <w:rsid w:val="00C40DB3"/>
    <w:rsid w:val="00C40F2C"/>
    <w:rsid w:val="00C4100B"/>
    <w:rsid w:val="00C41297"/>
    <w:rsid w:val="00C413A9"/>
    <w:rsid w:val="00C41599"/>
    <w:rsid w:val="00C41955"/>
    <w:rsid w:val="00C41C6C"/>
    <w:rsid w:val="00C41E04"/>
    <w:rsid w:val="00C425EA"/>
    <w:rsid w:val="00C42614"/>
    <w:rsid w:val="00C42798"/>
    <w:rsid w:val="00C4291E"/>
    <w:rsid w:val="00C42A00"/>
    <w:rsid w:val="00C42E7B"/>
    <w:rsid w:val="00C43015"/>
    <w:rsid w:val="00C43A21"/>
    <w:rsid w:val="00C43F16"/>
    <w:rsid w:val="00C43F47"/>
    <w:rsid w:val="00C4447D"/>
    <w:rsid w:val="00C4448A"/>
    <w:rsid w:val="00C44757"/>
    <w:rsid w:val="00C44A99"/>
    <w:rsid w:val="00C44E5E"/>
    <w:rsid w:val="00C45140"/>
    <w:rsid w:val="00C45470"/>
    <w:rsid w:val="00C454AC"/>
    <w:rsid w:val="00C454B7"/>
    <w:rsid w:val="00C45620"/>
    <w:rsid w:val="00C4584C"/>
    <w:rsid w:val="00C4599E"/>
    <w:rsid w:val="00C45A11"/>
    <w:rsid w:val="00C45BE7"/>
    <w:rsid w:val="00C45BE8"/>
    <w:rsid w:val="00C45BEA"/>
    <w:rsid w:val="00C45E65"/>
    <w:rsid w:val="00C45FF7"/>
    <w:rsid w:val="00C460FC"/>
    <w:rsid w:val="00C46129"/>
    <w:rsid w:val="00C46569"/>
    <w:rsid w:val="00C46CD2"/>
    <w:rsid w:val="00C46F6D"/>
    <w:rsid w:val="00C47023"/>
    <w:rsid w:val="00C47057"/>
    <w:rsid w:val="00C47299"/>
    <w:rsid w:val="00C47758"/>
    <w:rsid w:val="00C478EB"/>
    <w:rsid w:val="00C47BF5"/>
    <w:rsid w:val="00C47C0B"/>
    <w:rsid w:val="00C47ECF"/>
    <w:rsid w:val="00C47FAD"/>
    <w:rsid w:val="00C502F8"/>
    <w:rsid w:val="00C5037F"/>
    <w:rsid w:val="00C503A4"/>
    <w:rsid w:val="00C5072D"/>
    <w:rsid w:val="00C509B3"/>
    <w:rsid w:val="00C50B5A"/>
    <w:rsid w:val="00C50BF8"/>
    <w:rsid w:val="00C50F00"/>
    <w:rsid w:val="00C516E8"/>
    <w:rsid w:val="00C5170A"/>
    <w:rsid w:val="00C517FF"/>
    <w:rsid w:val="00C51B4B"/>
    <w:rsid w:val="00C51D89"/>
    <w:rsid w:val="00C51DAD"/>
    <w:rsid w:val="00C5205E"/>
    <w:rsid w:val="00C5244A"/>
    <w:rsid w:val="00C5262B"/>
    <w:rsid w:val="00C528B4"/>
    <w:rsid w:val="00C52D64"/>
    <w:rsid w:val="00C531F2"/>
    <w:rsid w:val="00C538B8"/>
    <w:rsid w:val="00C539B5"/>
    <w:rsid w:val="00C53CC6"/>
    <w:rsid w:val="00C5434A"/>
    <w:rsid w:val="00C5438F"/>
    <w:rsid w:val="00C543DA"/>
    <w:rsid w:val="00C54C53"/>
    <w:rsid w:val="00C54DAC"/>
    <w:rsid w:val="00C54F0B"/>
    <w:rsid w:val="00C5526C"/>
    <w:rsid w:val="00C5531D"/>
    <w:rsid w:val="00C5538A"/>
    <w:rsid w:val="00C55AD1"/>
    <w:rsid w:val="00C55B2D"/>
    <w:rsid w:val="00C55BA9"/>
    <w:rsid w:val="00C55C7E"/>
    <w:rsid w:val="00C55DE9"/>
    <w:rsid w:val="00C5622B"/>
    <w:rsid w:val="00C563C9"/>
    <w:rsid w:val="00C563D7"/>
    <w:rsid w:val="00C56744"/>
    <w:rsid w:val="00C567CA"/>
    <w:rsid w:val="00C5680B"/>
    <w:rsid w:val="00C56B4E"/>
    <w:rsid w:val="00C56BE3"/>
    <w:rsid w:val="00C56E92"/>
    <w:rsid w:val="00C56F32"/>
    <w:rsid w:val="00C5728E"/>
    <w:rsid w:val="00C5728F"/>
    <w:rsid w:val="00C5764A"/>
    <w:rsid w:val="00C5769B"/>
    <w:rsid w:val="00C57849"/>
    <w:rsid w:val="00C579CF"/>
    <w:rsid w:val="00C57A6B"/>
    <w:rsid w:val="00C57D53"/>
    <w:rsid w:val="00C57FE8"/>
    <w:rsid w:val="00C6001D"/>
    <w:rsid w:val="00C603DE"/>
    <w:rsid w:val="00C605C2"/>
    <w:rsid w:val="00C6062F"/>
    <w:rsid w:val="00C6086C"/>
    <w:rsid w:val="00C6093E"/>
    <w:rsid w:val="00C60996"/>
    <w:rsid w:val="00C60B49"/>
    <w:rsid w:val="00C60F7D"/>
    <w:rsid w:val="00C61156"/>
    <w:rsid w:val="00C61464"/>
    <w:rsid w:val="00C61493"/>
    <w:rsid w:val="00C61686"/>
    <w:rsid w:val="00C6189A"/>
    <w:rsid w:val="00C61B1A"/>
    <w:rsid w:val="00C62122"/>
    <w:rsid w:val="00C623D5"/>
    <w:rsid w:val="00C626AA"/>
    <w:rsid w:val="00C62846"/>
    <w:rsid w:val="00C62B07"/>
    <w:rsid w:val="00C62CAA"/>
    <w:rsid w:val="00C6305C"/>
    <w:rsid w:val="00C6345C"/>
    <w:rsid w:val="00C634F8"/>
    <w:rsid w:val="00C635C6"/>
    <w:rsid w:val="00C63881"/>
    <w:rsid w:val="00C63CCE"/>
    <w:rsid w:val="00C63EB3"/>
    <w:rsid w:val="00C640B2"/>
    <w:rsid w:val="00C64300"/>
    <w:rsid w:val="00C643F6"/>
    <w:rsid w:val="00C64466"/>
    <w:rsid w:val="00C645F2"/>
    <w:rsid w:val="00C649D9"/>
    <w:rsid w:val="00C64C1D"/>
    <w:rsid w:val="00C64DC5"/>
    <w:rsid w:val="00C64F54"/>
    <w:rsid w:val="00C650A7"/>
    <w:rsid w:val="00C65347"/>
    <w:rsid w:val="00C653B2"/>
    <w:rsid w:val="00C655B6"/>
    <w:rsid w:val="00C655F0"/>
    <w:rsid w:val="00C65ABE"/>
    <w:rsid w:val="00C65D99"/>
    <w:rsid w:val="00C65DFE"/>
    <w:rsid w:val="00C65EFA"/>
    <w:rsid w:val="00C66048"/>
    <w:rsid w:val="00C66073"/>
    <w:rsid w:val="00C6620E"/>
    <w:rsid w:val="00C663C4"/>
    <w:rsid w:val="00C6640F"/>
    <w:rsid w:val="00C66427"/>
    <w:rsid w:val="00C664B0"/>
    <w:rsid w:val="00C66656"/>
    <w:rsid w:val="00C6687B"/>
    <w:rsid w:val="00C66CEA"/>
    <w:rsid w:val="00C66D26"/>
    <w:rsid w:val="00C67047"/>
    <w:rsid w:val="00C67297"/>
    <w:rsid w:val="00C67427"/>
    <w:rsid w:val="00C674B1"/>
    <w:rsid w:val="00C67589"/>
    <w:rsid w:val="00C675AA"/>
    <w:rsid w:val="00C676AA"/>
    <w:rsid w:val="00C6797E"/>
    <w:rsid w:val="00C67BB3"/>
    <w:rsid w:val="00C67FF3"/>
    <w:rsid w:val="00C70097"/>
    <w:rsid w:val="00C700BA"/>
    <w:rsid w:val="00C70166"/>
    <w:rsid w:val="00C7024F"/>
    <w:rsid w:val="00C709D1"/>
    <w:rsid w:val="00C70A7D"/>
    <w:rsid w:val="00C714CC"/>
    <w:rsid w:val="00C71527"/>
    <w:rsid w:val="00C71605"/>
    <w:rsid w:val="00C716B2"/>
    <w:rsid w:val="00C719CA"/>
    <w:rsid w:val="00C71C29"/>
    <w:rsid w:val="00C71F0C"/>
    <w:rsid w:val="00C71F15"/>
    <w:rsid w:val="00C72360"/>
    <w:rsid w:val="00C72484"/>
    <w:rsid w:val="00C7295B"/>
    <w:rsid w:val="00C72A0F"/>
    <w:rsid w:val="00C72A24"/>
    <w:rsid w:val="00C72F5B"/>
    <w:rsid w:val="00C73148"/>
    <w:rsid w:val="00C74B8C"/>
    <w:rsid w:val="00C74D9A"/>
    <w:rsid w:val="00C751BB"/>
    <w:rsid w:val="00C75423"/>
    <w:rsid w:val="00C7598D"/>
    <w:rsid w:val="00C75B5B"/>
    <w:rsid w:val="00C75D86"/>
    <w:rsid w:val="00C75E25"/>
    <w:rsid w:val="00C7637F"/>
    <w:rsid w:val="00C76654"/>
    <w:rsid w:val="00C7670B"/>
    <w:rsid w:val="00C76C45"/>
    <w:rsid w:val="00C7704B"/>
    <w:rsid w:val="00C771A5"/>
    <w:rsid w:val="00C776EC"/>
    <w:rsid w:val="00C77834"/>
    <w:rsid w:val="00C778E8"/>
    <w:rsid w:val="00C77904"/>
    <w:rsid w:val="00C77B96"/>
    <w:rsid w:val="00C77C09"/>
    <w:rsid w:val="00C77CC5"/>
    <w:rsid w:val="00C8014B"/>
    <w:rsid w:val="00C80649"/>
    <w:rsid w:val="00C8097C"/>
    <w:rsid w:val="00C80D98"/>
    <w:rsid w:val="00C80E8B"/>
    <w:rsid w:val="00C80F8C"/>
    <w:rsid w:val="00C81039"/>
    <w:rsid w:val="00C8120A"/>
    <w:rsid w:val="00C813A9"/>
    <w:rsid w:val="00C81467"/>
    <w:rsid w:val="00C81A58"/>
    <w:rsid w:val="00C81A87"/>
    <w:rsid w:val="00C82430"/>
    <w:rsid w:val="00C82460"/>
    <w:rsid w:val="00C8272D"/>
    <w:rsid w:val="00C828C6"/>
    <w:rsid w:val="00C82AC3"/>
    <w:rsid w:val="00C82CAD"/>
    <w:rsid w:val="00C82DBA"/>
    <w:rsid w:val="00C83162"/>
    <w:rsid w:val="00C8322D"/>
    <w:rsid w:val="00C8350D"/>
    <w:rsid w:val="00C835AD"/>
    <w:rsid w:val="00C836A0"/>
    <w:rsid w:val="00C83982"/>
    <w:rsid w:val="00C839B1"/>
    <w:rsid w:val="00C8429B"/>
    <w:rsid w:val="00C84475"/>
    <w:rsid w:val="00C84649"/>
    <w:rsid w:val="00C84F67"/>
    <w:rsid w:val="00C8523E"/>
    <w:rsid w:val="00C85449"/>
    <w:rsid w:val="00C85C39"/>
    <w:rsid w:val="00C85FB4"/>
    <w:rsid w:val="00C8602C"/>
    <w:rsid w:val="00C860CA"/>
    <w:rsid w:val="00C860D5"/>
    <w:rsid w:val="00C863C8"/>
    <w:rsid w:val="00C86627"/>
    <w:rsid w:val="00C866C4"/>
    <w:rsid w:val="00C8680A"/>
    <w:rsid w:val="00C86AB5"/>
    <w:rsid w:val="00C86AFC"/>
    <w:rsid w:val="00C8732B"/>
    <w:rsid w:val="00C87335"/>
    <w:rsid w:val="00C874D0"/>
    <w:rsid w:val="00C87761"/>
    <w:rsid w:val="00C877D7"/>
    <w:rsid w:val="00C878B9"/>
    <w:rsid w:val="00C87A1A"/>
    <w:rsid w:val="00C87D2D"/>
    <w:rsid w:val="00C87E72"/>
    <w:rsid w:val="00C87F9A"/>
    <w:rsid w:val="00C87FBA"/>
    <w:rsid w:val="00C90023"/>
    <w:rsid w:val="00C9024C"/>
    <w:rsid w:val="00C9037C"/>
    <w:rsid w:val="00C903C5"/>
    <w:rsid w:val="00C907AC"/>
    <w:rsid w:val="00C90834"/>
    <w:rsid w:val="00C908C2"/>
    <w:rsid w:val="00C91080"/>
    <w:rsid w:val="00C91256"/>
    <w:rsid w:val="00C91335"/>
    <w:rsid w:val="00C9135F"/>
    <w:rsid w:val="00C9170D"/>
    <w:rsid w:val="00C91A91"/>
    <w:rsid w:val="00C91AA2"/>
    <w:rsid w:val="00C91BB1"/>
    <w:rsid w:val="00C91BFA"/>
    <w:rsid w:val="00C91ECF"/>
    <w:rsid w:val="00C9202E"/>
    <w:rsid w:val="00C92053"/>
    <w:rsid w:val="00C9208D"/>
    <w:rsid w:val="00C9225D"/>
    <w:rsid w:val="00C9226D"/>
    <w:rsid w:val="00C9242A"/>
    <w:rsid w:val="00C92D02"/>
    <w:rsid w:val="00C92D2E"/>
    <w:rsid w:val="00C93014"/>
    <w:rsid w:val="00C93181"/>
    <w:rsid w:val="00C93765"/>
    <w:rsid w:val="00C938C6"/>
    <w:rsid w:val="00C93A0E"/>
    <w:rsid w:val="00C93E1F"/>
    <w:rsid w:val="00C9428E"/>
    <w:rsid w:val="00C942D7"/>
    <w:rsid w:val="00C942F0"/>
    <w:rsid w:val="00C94309"/>
    <w:rsid w:val="00C946B0"/>
    <w:rsid w:val="00C9485E"/>
    <w:rsid w:val="00C948BD"/>
    <w:rsid w:val="00C94F3C"/>
    <w:rsid w:val="00C94F51"/>
    <w:rsid w:val="00C95000"/>
    <w:rsid w:val="00C951A8"/>
    <w:rsid w:val="00C95266"/>
    <w:rsid w:val="00C952FD"/>
    <w:rsid w:val="00C95433"/>
    <w:rsid w:val="00C9553A"/>
    <w:rsid w:val="00C95C1E"/>
    <w:rsid w:val="00C95D01"/>
    <w:rsid w:val="00C95E4B"/>
    <w:rsid w:val="00C95F0A"/>
    <w:rsid w:val="00C9604B"/>
    <w:rsid w:val="00C96362"/>
    <w:rsid w:val="00C96423"/>
    <w:rsid w:val="00C964C0"/>
    <w:rsid w:val="00C964C4"/>
    <w:rsid w:val="00C9664D"/>
    <w:rsid w:val="00C9670E"/>
    <w:rsid w:val="00C96869"/>
    <w:rsid w:val="00C96A24"/>
    <w:rsid w:val="00C96C7C"/>
    <w:rsid w:val="00C9703B"/>
    <w:rsid w:val="00C970E4"/>
    <w:rsid w:val="00C971C9"/>
    <w:rsid w:val="00C973F4"/>
    <w:rsid w:val="00C974B8"/>
    <w:rsid w:val="00C97903"/>
    <w:rsid w:val="00C9799A"/>
    <w:rsid w:val="00C97BF8"/>
    <w:rsid w:val="00C97DC0"/>
    <w:rsid w:val="00C97FBB"/>
    <w:rsid w:val="00CA0143"/>
    <w:rsid w:val="00CA01BD"/>
    <w:rsid w:val="00CA0303"/>
    <w:rsid w:val="00CA06DA"/>
    <w:rsid w:val="00CA0B28"/>
    <w:rsid w:val="00CA0CAE"/>
    <w:rsid w:val="00CA0F64"/>
    <w:rsid w:val="00CA10C5"/>
    <w:rsid w:val="00CA1140"/>
    <w:rsid w:val="00CA125E"/>
    <w:rsid w:val="00CA1329"/>
    <w:rsid w:val="00CA141F"/>
    <w:rsid w:val="00CA1BF0"/>
    <w:rsid w:val="00CA1C51"/>
    <w:rsid w:val="00CA1D51"/>
    <w:rsid w:val="00CA1E88"/>
    <w:rsid w:val="00CA201B"/>
    <w:rsid w:val="00CA2050"/>
    <w:rsid w:val="00CA205E"/>
    <w:rsid w:val="00CA217E"/>
    <w:rsid w:val="00CA2370"/>
    <w:rsid w:val="00CA241E"/>
    <w:rsid w:val="00CA25B5"/>
    <w:rsid w:val="00CA2610"/>
    <w:rsid w:val="00CA268C"/>
    <w:rsid w:val="00CA29B2"/>
    <w:rsid w:val="00CA2BAE"/>
    <w:rsid w:val="00CA2BCB"/>
    <w:rsid w:val="00CA2CEB"/>
    <w:rsid w:val="00CA2EFD"/>
    <w:rsid w:val="00CA3058"/>
    <w:rsid w:val="00CA3104"/>
    <w:rsid w:val="00CA320A"/>
    <w:rsid w:val="00CA3257"/>
    <w:rsid w:val="00CA35CC"/>
    <w:rsid w:val="00CA3ACD"/>
    <w:rsid w:val="00CA3DE5"/>
    <w:rsid w:val="00CA3E40"/>
    <w:rsid w:val="00CA4855"/>
    <w:rsid w:val="00CA4A64"/>
    <w:rsid w:val="00CA4BAB"/>
    <w:rsid w:val="00CA4CF2"/>
    <w:rsid w:val="00CA51D1"/>
    <w:rsid w:val="00CA522F"/>
    <w:rsid w:val="00CA57BF"/>
    <w:rsid w:val="00CA59C8"/>
    <w:rsid w:val="00CA5C0C"/>
    <w:rsid w:val="00CA5EBC"/>
    <w:rsid w:val="00CA6033"/>
    <w:rsid w:val="00CA6094"/>
    <w:rsid w:val="00CA628C"/>
    <w:rsid w:val="00CA629C"/>
    <w:rsid w:val="00CA65B3"/>
    <w:rsid w:val="00CA66E0"/>
    <w:rsid w:val="00CA6E26"/>
    <w:rsid w:val="00CA6E93"/>
    <w:rsid w:val="00CA6F2B"/>
    <w:rsid w:val="00CA74D3"/>
    <w:rsid w:val="00CA7960"/>
    <w:rsid w:val="00CA7B5E"/>
    <w:rsid w:val="00CA7ED2"/>
    <w:rsid w:val="00CB0029"/>
    <w:rsid w:val="00CB00D3"/>
    <w:rsid w:val="00CB0432"/>
    <w:rsid w:val="00CB0750"/>
    <w:rsid w:val="00CB07EF"/>
    <w:rsid w:val="00CB0A89"/>
    <w:rsid w:val="00CB0C05"/>
    <w:rsid w:val="00CB0EB5"/>
    <w:rsid w:val="00CB0FA8"/>
    <w:rsid w:val="00CB115B"/>
    <w:rsid w:val="00CB15E8"/>
    <w:rsid w:val="00CB181F"/>
    <w:rsid w:val="00CB1A27"/>
    <w:rsid w:val="00CB1B15"/>
    <w:rsid w:val="00CB1E8E"/>
    <w:rsid w:val="00CB21CE"/>
    <w:rsid w:val="00CB2255"/>
    <w:rsid w:val="00CB2328"/>
    <w:rsid w:val="00CB258A"/>
    <w:rsid w:val="00CB28BF"/>
    <w:rsid w:val="00CB297B"/>
    <w:rsid w:val="00CB2E8E"/>
    <w:rsid w:val="00CB3381"/>
    <w:rsid w:val="00CB33BB"/>
    <w:rsid w:val="00CB3785"/>
    <w:rsid w:val="00CB3933"/>
    <w:rsid w:val="00CB3BC4"/>
    <w:rsid w:val="00CB43B9"/>
    <w:rsid w:val="00CB464B"/>
    <w:rsid w:val="00CB4656"/>
    <w:rsid w:val="00CB4958"/>
    <w:rsid w:val="00CB4F63"/>
    <w:rsid w:val="00CB52AD"/>
    <w:rsid w:val="00CB54BB"/>
    <w:rsid w:val="00CB59B2"/>
    <w:rsid w:val="00CB5A63"/>
    <w:rsid w:val="00CB5BA9"/>
    <w:rsid w:val="00CB5D36"/>
    <w:rsid w:val="00CB5FE9"/>
    <w:rsid w:val="00CB622B"/>
    <w:rsid w:val="00CB6CEE"/>
    <w:rsid w:val="00CB706C"/>
    <w:rsid w:val="00CB706D"/>
    <w:rsid w:val="00CB7192"/>
    <w:rsid w:val="00CB722B"/>
    <w:rsid w:val="00CB725A"/>
    <w:rsid w:val="00CB73D5"/>
    <w:rsid w:val="00CB7589"/>
    <w:rsid w:val="00CB7BC1"/>
    <w:rsid w:val="00CB7C50"/>
    <w:rsid w:val="00CB7E04"/>
    <w:rsid w:val="00CB7F6C"/>
    <w:rsid w:val="00CC0255"/>
    <w:rsid w:val="00CC0492"/>
    <w:rsid w:val="00CC0564"/>
    <w:rsid w:val="00CC0624"/>
    <w:rsid w:val="00CC08F4"/>
    <w:rsid w:val="00CC0A85"/>
    <w:rsid w:val="00CC0AC2"/>
    <w:rsid w:val="00CC0D5D"/>
    <w:rsid w:val="00CC0EA0"/>
    <w:rsid w:val="00CC1A55"/>
    <w:rsid w:val="00CC1E63"/>
    <w:rsid w:val="00CC2459"/>
    <w:rsid w:val="00CC2BBB"/>
    <w:rsid w:val="00CC2C3C"/>
    <w:rsid w:val="00CC30AC"/>
    <w:rsid w:val="00CC321D"/>
    <w:rsid w:val="00CC3356"/>
    <w:rsid w:val="00CC358B"/>
    <w:rsid w:val="00CC35B2"/>
    <w:rsid w:val="00CC36FA"/>
    <w:rsid w:val="00CC37AA"/>
    <w:rsid w:val="00CC395B"/>
    <w:rsid w:val="00CC39A0"/>
    <w:rsid w:val="00CC3A69"/>
    <w:rsid w:val="00CC3AC8"/>
    <w:rsid w:val="00CC3F5D"/>
    <w:rsid w:val="00CC4169"/>
    <w:rsid w:val="00CC41E7"/>
    <w:rsid w:val="00CC4274"/>
    <w:rsid w:val="00CC46CD"/>
    <w:rsid w:val="00CC4743"/>
    <w:rsid w:val="00CC4CB5"/>
    <w:rsid w:val="00CC4D62"/>
    <w:rsid w:val="00CC4F51"/>
    <w:rsid w:val="00CC4F7F"/>
    <w:rsid w:val="00CC5B39"/>
    <w:rsid w:val="00CC5DDC"/>
    <w:rsid w:val="00CC5EBF"/>
    <w:rsid w:val="00CC61B6"/>
    <w:rsid w:val="00CC62C9"/>
    <w:rsid w:val="00CC644E"/>
    <w:rsid w:val="00CC64A4"/>
    <w:rsid w:val="00CC6846"/>
    <w:rsid w:val="00CC6D4A"/>
    <w:rsid w:val="00CC6DF4"/>
    <w:rsid w:val="00CC709A"/>
    <w:rsid w:val="00CC7293"/>
    <w:rsid w:val="00CC7330"/>
    <w:rsid w:val="00CC7504"/>
    <w:rsid w:val="00CC75B6"/>
    <w:rsid w:val="00CC77E0"/>
    <w:rsid w:val="00CC7A69"/>
    <w:rsid w:val="00CC7D82"/>
    <w:rsid w:val="00CC7EB9"/>
    <w:rsid w:val="00CD0038"/>
    <w:rsid w:val="00CD04B9"/>
    <w:rsid w:val="00CD0581"/>
    <w:rsid w:val="00CD06D1"/>
    <w:rsid w:val="00CD06F5"/>
    <w:rsid w:val="00CD0885"/>
    <w:rsid w:val="00CD0A42"/>
    <w:rsid w:val="00CD0BAE"/>
    <w:rsid w:val="00CD0D22"/>
    <w:rsid w:val="00CD0D66"/>
    <w:rsid w:val="00CD0F57"/>
    <w:rsid w:val="00CD1000"/>
    <w:rsid w:val="00CD1638"/>
    <w:rsid w:val="00CD1CAF"/>
    <w:rsid w:val="00CD1D01"/>
    <w:rsid w:val="00CD1DF7"/>
    <w:rsid w:val="00CD1FCA"/>
    <w:rsid w:val="00CD2023"/>
    <w:rsid w:val="00CD2120"/>
    <w:rsid w:val="00CD21FC"/>
    <w:rsid w:val="00CD2305"/>
    <w:rsid w:val="00CD237A"/>
    <w:rsid w:val="00CD238B"/>
    <w:rsid w:val="00CD26B1"/>
    <w:rsid w:val="00CD2D6A"/>
    <w:rsid w:val="00CD3140"/>
    <w:rsid w:val="00CD33ED"/>
    <w:rsid w:val="00CD3494"/>
    <w:rsid w:val="00CD362A"/>
    <w:rsid w:val="00CD36F0"/>
    <w:rsid w:val="00CD39CF"/>
    <w:rsid w:val="00CD3A0B"/>
    <w:rsid w:val="00CD3CD9"/>
    <w:rsid w:val="00CD44EA"/>
    <w:rsid w:val="00CD46B6"/>
    <w:rsid w:val="00CD4AD9"/>
    <w:rsid w:val="00CD4B58"/>
    <w:rsid w:val="00CD4CC7"/>
    <w:rsid w:val="00CD4DAC"/>
    <w:rsid w:val="00CD5062"/>
    <w:rsid w:val="00CD5075"/>
    <w:rsid w:val="00CD50C7"/>
    <w:rsid w:val="00CD518E"/>
    <w:rsid w:val="00CD53B4"/>
    <w:rsid w:val="00CD53E7"/>
    <w:rsid w:val="00CD54AC"/>
    <w:rsid w:val="00CD5C94"/>
    <w:rsid w:val="00CD5D9E"/>
    <w:rsid w:val="00CD5DF2"/>
    <w:rsid w:val="00CD5F7E"/>
    <w:rsid w:val="00CD5FAD"/>
    <w:rsid w:val="00CD62B6"/>
    <w:rsid w:val="00CD6333"/>
    <w:rsid w:val="00CD6350"/>
    <w:rsid w:val="00CD6642"/>
    <w:rsid w:val="00CD685A"/>
    <w:rsid w:val="00CD6915"/>
    <w:rsid w:val="00CD6D70"/>
    <w:rsid w:val="00CD73C6"/>
    <w:rsid w:val="00CD73C7"/>
    <w:rsid w:val="00CD7482"/>
    <w:rsid w:val="00CD75AB"/>
    <w:rsid w:val="00CD7830"/>
    <w:rsid w:val="00CD78F2"/>
    <w:rsid w:val="00CD7AA0"/>
    <w:rsid w:val="00CD7C7B"/>
    <w:rsid w:val="00CD7ECC"/>
    <w:rsid w:val="00CE0213"/>
    <w:rsid w:val="00CE0649"/>
    <w:rsid w:val="00CE07B8"/>
    <w:rsid w:val="00CE07D5"/>
    <w:rsid w:val="00CE0A69"/>
    <w:rsid w:val="00CE1483"/>
    <w:rsid w:val="00CE1572"/>
    <w:rsid w:val="00CE18D3"/>
    <w:rsid w:val="00CE2282"/>
    <w:rsid w:val="00CE22CF"/>
    <w:rsid w:val="00CE2438"/>
    <w:rsid w:val="00CE2606"/>
    <w:rsid w:val="00CE269A"/>
    <w:rsid w:val="00CE2D40"/>
    <w:rsid w:val="00CE2D6E"/>
    <w:rsid w:val="00CE2DE7"/>
    <w:rsid w:val="00CE34F9"/>
    <w:rsid w:val="00CE3506"/>
    <w:rsid w:val="00CE35DD"/>
    <w:rsid w:val="00CE375F"/>
    <w:rsid w:val="00CE3D0B"/>
    <w:rsid w:val="00CE3E77"/>
    <w:rsid w:val="00CE41BE"/>
    <w:rsid w:val="00CE424C"/>
    <w:rsid w:val="00CE44B5"/>
    <w:rsid w:val="00CE4750"/>
    <w:rsid w:val="00CE4895"/>
    <w:rsid w:val="00CE48CD"/>
    <w:rsid w:val="00CE4A42"/>
    <w:rsid w:val="00CE502D"/>
    <w:rsid w:val="00CE57EC"/>
    <w:rsid w:val="00CE5B8F"/>
    <w:rsid w:val="00CE5E51"/>
    <w:rsid w:val="00CE5FA8"/>
    <w:rsid w:val="00CE5FFA"/>
    <w:rsid w:val="00CE60A8"/>
    <w:rsid w:val="00CE64C2"/>
    <w:rsid w:val="00CE6C73"/>
    <w:rsid w:val="00CE6CAB"/>
    <w:rsid w:val="00CE6FBF"/>
    <w:rsid w:val="00CE7076"/>
    <w:rsid w:val="00CE707D"/>
    <w:rsid w:val="00CE72F1"/>
    <w:rsid w:val="00CE7753"/>
    <w:rsid w:val="00CE7A5F"/>
    <w:rsid w:val="00CE7EE9"/>
    <w:rsid w:val="00CF007E"/>
    <w:rsid w:val="00CF02A4"/>
    <w:rsid w:val="00CF0397"/>
    <w:rsid w:val="00CF040D"/>
    <w:rsid w:val="00CF050B"/>
    <w:rsid w:val="00CF06C7"/>
    <w:rsid w:val="00CF086B"/>
    <w:rsid w:val="00CF0B62"/>
    <w:rsid w:val="00CF0C6A"/>
    <w:rsid w:val="00CF0F9C"/>
    <w:rsid w:val="00CF1366"/>
    <w:rsid w:val="00CF1567"/>
    <w:rsid w:val="00CF15EC"/>
    <w:rsid w:val="00CF1B85"/>
    <w:rsid w:val="00CF1EC5"/>
    <w:rsid w:val="00CF2039"/>
    <w:rsid w:val="00CF232E"/>
    <w:rsid w:val="00CF2AAF"/>
    <w:rsid w:val="00CF2CB5"/>
    <w:rsid w:val="00CF2FD0"/>
    <w:rsid w:val="00CF31BC"/>
    <w:rsid w:val="00CF336D"/>
    <w:rsid w:val="00CF33C8"/>
    <w:rsid w:val="00CF3582"/>
    <w:rsid w:val="00CF35D2"/>
    <w:rsid w:val="00CF378A"/>
    <w:rsid w:val="00CF3A24"/>
    <w:rsid w:val="00CF3DE2"/>
    <w:rsid w:val="00CF41E7"/>
    <w:rsid w:val="00CF44F1"/>
    <w:rsid w:val="00CF453C"/>
    <w:rsid w:val="00CF4C18"/>
    <w:rsid w:val="00CF4CE2"/>
    <w:rsid w:val="00CF51E8"/>
    <w:rsid w:val="00CF5305"/>
    <w:rsid w:val="00CF5620"/>
    <w:rsid w:val="00CF5781"/>
    <w:rsid w:val="00CF5E11"/>
    <w:rsid w:val="00CF5F76"/>
    <w:rsid w:val="00CF6120"/>
    <w:rsid w:val="00CF6463"/>
    <w:rsid w:val="00CF6479"/>
    <w:rsid w:val="00CF64B9"/>
    <w:rsid w:val="00CF66ED"/>
    <w:rsid w:val="00CF6790"/>
    <w:rsid w:val="00CF690A"/>
    <w:rsid w:val="00CF6AF6"/>
    <w:rsid w:val="00CF6BEC"/>
    <w:rsid w:val="00CF6F11"/>
    <w:rsid w:val="00CF73F4"/>
    <w:rsid w:val="00CF79E6"/>
    <w:rsid w:val="00CF7AC5"/>
    <w:rsid w:val="00CF7BCB"/>
    <w:rsid w:val="00CF7E33"/>
    <w:rsid w:val="00D0002F"/>
    <w:rsid w:val="00D0052C"/>
    <w:rsid w:val="00D00711"/>
    <w:rsid w:val="00D009C6"/>
    <w:rsid w:val="00D009FC"/>
    <w:rsid w:val="00D00A83"/>
    <w:rsid w:val="00D00B0D"/>
    <w:rsid w:val="00D00D91"/>
    <w:rsid w:val="00D00F95"/>
    <w:rsid w:val="00D011FB"/>
    <w:rsid w:val="00D01285"/>
    <w:rsid w:val="00D0138A"/>
    <w:rsid w:val="00D013EB"/>
    <w:rsid w:val="00D01C48"/>
    <w:rsid w:val="00D01D72"/>
    <w:rsid w:val="00D01FBD"/>
    <w:rsid w:val="00D0224C"/>
    <w:rsid w:val="00D0263D"/>
    <w:rsid w:val="00D0285C"/>
    <w:rsid w:val="00D029AC"/>
    <w:rsid w:val="00D02EF1"/>
    <w:rsid w:val="00D032F7"/>
    <w:rsid w:val="00D033DD"/>
    <w:rsid w:val="00D03410"/>
    <w:rsid w:val="00D037FB"/>
    <w:rsid w:val="00D039B8"/>
    <w:rsid w:val="00D039F4"/>
    <w:rsid w:val="00D03CAC"/>
    <w:rsid w:val="00D03E27"/>
    <w:rsid w:val="00D03E67"/>
    <w:rsid w:val="00D03E72"/>
    <w:rsid w:val="00D0405F"/>
    <w:rsid w:val="00D042D6"/>
    <w:rsid w:val="00D04399"/>
    <w:rsid w:val="00D044AF"/>
    <w:rsid w:val="00D0476E"/>
    <w:rsid w:val="00D04A36"/>
    <w:rsid w:val="00D04BC9"/>
    <w:rsid w:val="00D04BFC"/>
    <w:rsid w:val="00D04F77"/>
    <w:rsid w:val="00D05054"/>
    <w:rsid w:val="00D05AB5"/>
    <w:rsid w:val="00D05B69"/>
    <w:rsid w:val="00D05BEC"/>
    <w:rsid w:val="00D05F75"/>
    <w:rsid w:val="00D064F2"/>
    <w:rsid w:val="00D06C54"/>
    <w:rsid w:val="00D06E93"/>
    <w:rsid w:val="00D06EBD"/>
    <w:rsid w:val="00D07415"/>
    <w:rsid w:val="00D0788C"/>
    <w:rsid w:val="00D07A50"/>
    <w:rsid w:val="00D07BE8"/>
    <w:rsid w:val="00D100EB"/>
    <w:rsid w:val="00D103B3"/>
    <w:rsid w:val="00D10A61"/>
    <w:rsid w:val="00D10A9F"/>
    <w:rsid w:val="00D1102C"/>
    <w:rsid w:val="00D111E2"/>
    <w:rsid w:val="00D11309"/>
    <w:rsid w:val="00D1142E"/>
    <w:rsid w:val="00D117C8"/>
    <w:rsid w:val="00D118EC"/>
    <w:rsid w:val="00D11EED"/>
    <w:rsid w:val="00D1222D"/>
    <w:rsid w:val="00D1246D"/>
    <w:rsid w:val="00D127EC"/>
    <w:rsid w:val="00D12B6D"/>
    <w:rsid w:val="00D12D69"/>
    <w:rsid w:val="00D12EC1"/>
    <w:rsid w:val="00D13140"/>
    <w:rsid w:val="00D1318D"/>
    <w:rsid w:val="00D1380A"/>
    <w:rsid w:val="00D13A81"/>
    <w:rsid w:val="00D13B35"/>
    <w:rsid w:val="00D13F3B"/>
    <w:rsid w:val="00D13FA0"/>
    <w:rsid w:val="00D1409A"/>
    <w:rsid w:val="00D140AB"/>
    <w:rsid w:val="00D140B0"/>
    <w:rsid w:val="00D1410F"/>
    <w:rsid w:val="00D14178"/>
    <w:rsid w:val="00D141D8"/>
    <w:rsid w:val="00D14208"/>
    <w:rsid w:val="00D143F8"/>
    <w:rsid w:val="00D1454C"/>
    <w:rsid w:val="00D14A0D"/>
    <w:rsid w:val="00D14B13"/>
    <w:rsid w:val="00D14B8C"/>
    <w:rsid w:val="00D14C79"/>
    <w:rsid w:val="00D15350"/>
    <w:rsid w:val="00D1555B"/>
    <w:rsid w:val="00D156A2"/>
    <w:rsid w:val="00D15938"/>
    <w:rsid w:val="00D15990"/>
    <w:rsid w:val="00D15D4F"/>
    <w:rsid w:val="00D16388"/>
    <w:rsid w:val="00D165A0"/>
    <w:rsid w:val="00D16936"/>
    <w:rsid w:val="00D16FC2"/>
    <w:rsid w:val="00D172DF"/>
    <w:rsid w:val="00D17875"/>
    <w:rsid w:val="00D17AC8"/>
    <w:rsid w:val="00D17D68"/>
    <w:rsid w:val="00D20108"/>
    <w:rsid w:val="00D2023F"/>
    <w:rsid w:val="00D20528"/>
    <w:rsid w:val="00D20598"/>
    <w:rsid w:val="00D20AA7"/>
    <w:rsid w:val="00D20BA4"/>
    <w:rsid w:val="00D20DC2"/>
    <w:rsid w:val="00D2105F"/>
    <w:rsid w:val="00D215C2"/>
    <w:rsid w:val="00D21A3F"/>
    <w:rsid w:val="00D21DAB"/>
    <w:rsid w:val="00D22068"/>
    <w:rsid w:val="00D2236B"/>
    <w:rsid w:val="00D224EF"/>
    <w:rsid w:val="00D22574"/>
    <w:rsid w:val="00D22851"/>
    <w:rsid w:val="00D22FBF"/>
    <w:rsid w:val="00D23AA4"/>
    <w:rsid w:val="00D23C21"/>
    <w:rsid w:val="00D23CE1"/>
    <w:rsid w:val="00D23D00"/>
    <w:rsid w:val="00D24157"/>
    <w:rsid w:val="00D243B9"/>
    <w:rsid w:val="00D24503"/>
    <w:rsid w:val="00D2457B"/>
    <w:rsid w:val="00D24679"/>
    <w:rsid w:val="00D24A76"/>
    <w:rsid w:val="00D24C54"/>
    <w:rsid w:val="00D24FAB"/>
    <w:rsid w:val="00D250C8"/>
    <w:rsid w:val="00D2516A"/>
    <w:rsid w:val="00D251EE"/>
    <w:rsid w:val="00D25284"/>
    <w:rsid w:val="00D253C8"/>
    <w:rsid w:val="00D2551E"/>
    <w:rsid w:val="00D2552E"/>
    <w:rsid w:val="00D255C3"/>
    <w:rsid w:val="00D257C0"/>
    <w:rsid w:val="00D257CB"/>
    <w:rsid w:val="00D257EB"/>
    <w:rsid w:val="00D25886"/>
    <w:rsid w:val="00D26249"/>
    <w:rsid w:val="00D267CD"/>
    <w:rsid w:val="00D26CA4"/>
    <w:rsid w:val="00D26DCD"/>
    <w:rsid w:val="00D26FDC"/>
    <w:rsid w:val="00D2718B"/>
    <w:rsid w:val="00D27423"/>
    <w:rsid w:val="00D2747A"/>
    <w:rsid w:val="00D27982"/>
    <w:rsid w:val="00D279C4"/>
    <w:rsid w:val="00D279F7"/>
    <w:rsid w:val="00D27C6E"/>
    <w:rsid w:val="00D27DCF"/>
    <w:rsid w:val="00D27F9F"/>
    <w:rsid w:val="00D30011"/>
    <w:rsid w:val="00D302D9"/>
    <w:rsid w:val="00D30303"/>
    <w:rsid w:val="00D309F1"/>
    <w:rsid w:val="00D30F10"/>
    <w:rsid w:val="00D31186"/>
    <w:rsid w:val="00D31208"/>
    <w:rsid w:val="00D312C1"/>
    <w:rsid w:val="00D31448"/>
    <w:rsid w:val="00D316B6"/>
    <w:rsid w:val="00D3170B"/>
    <w:rsid w:val="00D31752"/>
    <w:rsid w:val="00D31FA7"/>
    <w:rsid w:val="00D32017"/>
    <w:rsid w:val="00D3223F"/>
    <w:rsid w:val="00D32241"/>
    <w:rsid w:val="00D326A2"/>
    <w:rsid w:val="00D327B4"/>
    <w:rsid w:val="00D32806"/>
    <w:rsid w:val="00D32910"/>
    <w:rsid w:val="00D32E47"/>
    <w:rsid w:val="00D32EA6"/>
    <w:rsid w:val="00D32EAE"/>
    <w:rsid w:val="00D32ED1"/>
    <w:rsid w:val="00D32EE4"/>
    <w:rsid w:val="00D32FA5"/>
    <w:rsid w:val="00D3329F"/>
    <w:rsid w:val="00D33D9E"/>
    <w:rsid w:val="00D33DCC"/>
    <w:rsid w:val="00D33E1E"/>
    <w:rsid w:val="00D33FD4"/>
    <w:rsid w:val="00D340F6"/>
    <w:rsid w:val="00D34134"/>
    <w:rsid w:val="00D343FC"/>
    <w:rsid w:val="00D347F3"/>
    <w:rsid w:val="00D347FE"/>
    <w:rsid w:val="00D34931"/>
    <w:rsid w:val="00D34E13"/>
    <w:rsid w:val="00D34F4A"/>
    <w:rsid w:val="00D3502E"/>
    <w:rsid w:val="00D35231"/>
    <w:rsid w:val="00D35784"/>
    <w:rsid w:val="00D35B3A"/>
    <w:rsid w:val="00D35D4F"/>
    <w:rsid w:val="00D35DD6"/>
    <w:rsid w:val="00D35E19"/>
    <w:rsid w:val="00D35E1A"/>
    <w:rsid w:val="00D35EBC"/>
    <w:rsid w:val="00D35EC3"/>
    <w:rsid w:val="00D35F29"/>
    <w:rsid w:val="00D35F8E"/>
    <w:rsid w:val="00D36099"/>
    <w:rsid w:val="00D3642F"/>
    <w:rsid w:val="00D36D28"/>
    <w:rsid w:val="00D36DC6"/>
    <w:rsid w:val="00D37105"/>
    <w:rsid w:val="00D3753E"/>
    <w:rsid w:val="00D37C56"/>
    <w:rsid w:val="00D37CCF"/>
    <w:rsid w:val="00D37DCA"/>
    <w:rsid w:val="00D37E0D"/>
    <w:rsid w:val="00D4035B"/>
    <w:rsid w:val="00D404D5"/>
    <w:rsid w:val="00D40602"/>
    <w:rsid w:val="00D406DC"/>
    <w:rsid w:val="00D4081D"/>
    <w:rsid w:val="00D40BAA"/>
    <w:rsid w:val="00D40C3C"/>
    <w:rsid w:val="00D40EEA"/>
    <w:rsid w:val="00D416E2"/>
    <w:rsid w:val="00D41CA9"/>
    <w:rsid w:val="00D42004"/>
    <w:rsid w:val="00D42DB8"/>
    <w:rsid w:val="00D42F17"/>
    <w:rsid w:val="00D43064"/>
    <w:rsid w:val="00D432E1"/>
    <w:rsid w:val="00D43324"/>
    <w:rsid w:val="00D433A4"/>
    <w:rsid w:val="00D433C9"/>
    <w:rsid w:val="00D4343C"/>
    <w:rsid w:val="00D43628"/>
    <w:rsid w:val="00D43828"/>
    <w:rsid w:val="00D43F82"/>
    <w:rsid w:val="00D43F87"/>
    <w:rsid w:val="00D43F98"/>
    <w:rsid w:val="00D442CD"/>
    <w:rsid w:val="00D448A2"/>
    <w:rsid w:val="00D449BA"/>
    <w:rsid w:val="00D44A31"/>
    <w:rsid w:val="00D44E0D"/>
    <w:rsid w:val="00D44EED"/>
    <w:rsid w:val="00D45569"/>
    <w:rsid w:val="00D4585F"/>
    <w:rsid w:val="00D45CCB"/>
    <w:rsid w:val="00D45D23"/>
    <w:rsid w:val="00D45EA1"/>
    <w:rsid w:val="00D467FD"/>
    <w:rsid w:val="00D4685B"/>
    <w:rsid w:val="00D46AA9"/>
    <w:rsid w:val="00D46B15"/>
    <w:rsid w:val="00D46BC3"/>
    <w:rsid w:val="00D46C0C"/>
    <w:rsid w:val="00D46CA7"/>
    <w:rsid w:val="00D46F53"/>
    <w:rsid w:val="00D4700F"/>
    <w:rsid w:val="00D472D2"/>
    <w:rsid w:val="00D476A7"/>
    <w:rsid w:val="00D47B34"/>
    <w:rsid w:val="00D47C00"/>
    <w:rsid w:val="00D47DAD"/>
    <w:rsid w:val="00D5012B"/>
    <w:rsid w:val="00D50532"/>
    <w:rsid w:val="00D5059D"/>
    <w:rsid w:val="00D50793"/>
    <w:rsid w:val="00D50A5E"/>
    <w:rsid w:val="00D50C50"/>
    <w:rsid w:val="00D50EDF"/>
    <w:rsid w:val="00D5107B"/>
    <w:rsid w:val="00D51233"/>
    <w:rsid w:val="00D51949"/>
    <w:rsid w:val="00D51A43"/>
    <w:rsid w:val="00D51DB2"/>
    <w:rsid w:val="00D5214E"/>
    <w:rsid w:val="00D521D0"/>
    <w:rsid w:val="00D522FA"/>
    <w:rsid w:val="00D52614"/>
    <w:rsid w:val="00D52630"/>
    <w:rsid w:val="00D526C2"/>
    <w:rsid w:val="00D52D88"/>
    <w:rsid w:val="00D52EEA"/>
    <w:rsid w:val="00D53679"/>
    <w:rsid w:val="00D538AE"/>
    <w:rsid w:val="00D5398A"/>
    <w:rsid w:val="00D53BFD"/>
    <w:rsid w:val="00D54392"/>
    <w:rsid w:val="00D54434"/>
    <w:rsid w:val="00D54601"/>
    <w:rsid w:val="00D54783"/>
    <w:rsid w:val="00D54CEC"/>
    <w:rsid w:val="00D54D85"/>
    <w:rsid w:val="00D54DA8"/>
    <w:rsid w:val="00D54FDE"/>
    <w:rsid w:val="00D5502E"/>
    <w:rsid w:val="00D55189"/>
    <w:rsid w:val="00D5556E"/>
    <w:rsid w:val="00D5580A"/>
    <w:rsid w:val="00D5583C"/>
    <w:rsid w:val="00D559F7"/>
    <w:rsid w:val="00D55DC9"/>
    <w:rsid w:val="00D5612B"/>
    <w:rsid w:val="00D564DA"/>
    <w:rsid w:val="00D564E0"/>
    <w:rsid w:val="00D56BD1"/>
    <w:rsid w:val="00D56BD6"/>
    <w:rsid w:val="00D56D08"/>
    <w:rsid w:val="00D572FE"/>
    <w:rsid w:val="00D573D9"/>
    <w:rsid w:val="00D57995"/>
    <w:rsid w:val="00D579C6"/>
    <w:rsid w:val="00D57AA0"/>
    <w:rsid w:val="00D57DD8"/>
    <w:rsid w:val="00D57E57"/>
    <w:rsid w:val="00D600B2"/>
    <w:rsid w:val="00D602D2"/>
    <w:rsid w:val="00D603D6"/>
    <w:rsid w:val="00D60400"/>
    <w:rsid w:val="00D6058B"/>
    <w:rsid w:val="00D6089E"/>
    <w:rsid w:val="00D609EA"/>
    <w:rsid w:val="00D60AF2"/>
    <w:rsid w:val="00D60CE4"/>
    <w:rsid w:val="00D60D2C"/>
    <w:rsid w:val="00D60E97"/>
    <w:rsid w:val="00D60F40"/>
    <w:rsid w:val="00D60F72"/>
    <w:rsid w:val="00D61022"/>
    <w:rsid w:val="00D6110E"/>
    <w:rsid w:val="00D61577"/>
    <w:rsid w:val="00D61786"/>
    <w:rsid w:val="00D617D4"/>
    <w:rsid w:val="00D61879"/>
    <w:rsid w:val="00D61A0B"/>
    <w:rsid w:val="00D61A5E"/>
    <w:rsid w:val="00D61A6F"/>
    <w:rsid w:val="00D61D6C"/>
    <w:rsid w:val="00D620F9"/>
    <w:rsid w:val="00D6275F"/>
    <w:rsid w:val="00D62B10"/>
    <w:rsid w:val="00D62BCF"/>
    <w:rsid w:val="00D62C41"/>
    <w:rsid w:val="00D62D6C"/>
    <w:rsid w:val="00D62EC1"/>
    <w:rsid w:val="00D62ED0"/>
    <w:rsid w:val="00D6336A"/>
    <w:rsid w:val="00D63414"/>
    <w:rsid w:val="00D63468"/>
    <w:rsid w:val="00D6380E"/>
    <w:rsid w:val="00D63E4E"/>
    <w:rsid w:val="00D63E50"/>
    <w:rsid w:val="00D63E8D"/>
    <w:rsid w:val="00D6414C"/>
    <w:rsid w:val="00D64224"/>
    <w:rsid w:val="00D645DB"/>
    <w:rsid w:val="00D64D6F"/>
    <w:rsid w:val="00D64D8B"/>
    <w:rsid w:val="00D64EBD"/>
    <w:rsid w:val="00D6506C"/>
    <w:rsid w:val="00D653F0"/>
    <w:rsid w:val="00D6554C"/>
    <w:rsid w:val="00D65657"/>
    <w:rsid w:val="00D65840"/>
    <w:rsid w:val="00D65FC4"/>
    <w:rsid w:val="00D65FD4"/>
    <w:rsid w:val="00D660AC"/>
    <w:rsid w:val="00D661BB"/>
    <w:rsid w:val="00D66202"/>
    <w:rsid w:val="00D6626C"/>
    <w:rsid w:val="00D66AA8"/>
    <w:rsid w:val="00D66B3D"/>
    <w:rsid w:val="00D67239"/>
    <w:rsid w:val="00D674B9"/>
    <w:rsid w:val="00D67523"/>
    <w:rsid w:val="00D67A20"/>
    <w:rsid w:val="00D67B8C"/>
    <w:rsid w:val="00D67C77"/>
    <w:rsid w:val="00D67D1F"/>
    <w:rsid w:val="00D67EEF"/>
    <w:rsid w:val="00D702EE"/>
    <w:rsid w:val="00D70452"/>
    <w:rsid w:val="00D709D4"/>
    <w:rsid w:val="00D70B8F"/>
    <w:rsid w:val="00D71309"/>
    <w:rsid w:val="00D716F7"/>
    <w:rsid w:val="00D7174A"/>
    <w:rsid w:val="00D7186C"/>
    <w:rsid w:val="00D718A2"/>
    <w:rsid w:val="00D71A29"/>
    <w:rsid w:val="00D71AC6"/>
    <w:rsid w:val="00D71D32"/>
    <w:rsid w:val="00D71DAD"/>
    <w:rsid w:val="00D71F0A"/>
    <w:rsid w:val="00D71FB5"/>
    <w:rsid w:val="00D72044"/>
    <w:rsid w:val="00D72086"/>
    <w:rsid w:val="00D72663"/>
    <w:rsid w:val="00D729D8"/>
    <w:rsid w:val="00D72AB3"/>
    <w:rsid w:val="00D72BE6"/>
    <w:rsid w:val="00D72D98"/>
    <w:rsid w:val="00D732C2"/>
    <w:rsid w:val="00D73520"/>
    <w:rsid w:val="00D73A64"/>
    <w:rsid w:val="00D743D9"/>
    <w:rsid w:val="00D748A7"/>
    <w:rsid w:val="00D74CA5"/>
    <w:rsid w:val="00D74E8D"/>
    <w:rsid w:val="00D75012"/>
    <w:rsid w:val="00D753F3"/>
    <w:rsid w:val="00D759C6"/>
    <w:rsid w:val="00D75B0E"/>
    <w:rsid w:val="00D75CC2"/>
    <w:rsid w:val="00D75EF1"/>
    <w:rsid w:val="00D75F63"/>
    <w:rsid w:val="00D76149"/>
    <w:rsid w:val="00D76166"/>
    <w:rsid w:val="00D7662E"/>
    <w:rsid w:val="00D766A6"/>
    <w:rsid w:val="00D770D8"/>
    <w:rsid w:val="00D77657"/>
    <w:rsid w:val="00D77D71"/>
    <w:rsid w:val="00D77DC5"/>
    <w:rsid w:val="00D8001B"/>
    <w:rsid w:val="00D802D5"/>
    <w:rsid w:val="00D802F4"/>
    <w:rsid w:val="00D8032E"/>
    <w:rsid w:val="00D80609"/>
    <w:rsid w:val="00D8099D"/>
    <w:rsid w:val="00D80D5D"/>
    <w:rsid w:val="00D811A0"/>
    <w:rsid w:val="00D8127E"/>
    <w:rsid w:val="00D81292"/>
    <w:rsid w:val="00D813AF"/>
    <w:rsid w:val="00D81A35"/>
    <w:rsid w:val="00D81A89"/>
    <w:rsid w:val="00D81E9A"/>
    <w:rsid w:val="00D81F04"/>
    <w:rsid w:val="00D81F25"/>
    <w:rsid w:val="00D822A4"/>
    <w:rsid w:val="00D82559"/>
    <w:rsid w:val="00D826CD"/>
    <w:rsid w:val="00D82ACC"/>
    <w:rsid w:val="00D82C12"/>
    <w:rsid w:val="00D82C65"/>
    <w:rsid w:val="00D82EB5"/>
    <w:rsid w:val="00D83178"/>
    <w:rsid w:val="00D832E5"/>
    <w:rsid w:val="00D83480"/>
    <w:rsid w:val="00D835E3"/>
    <w:rsid w:val="00D83A35"/>
    <w:rsid w:val="00D84139"/>
    <w:rsid w:val="00D84340"/>
    <w:rsid w:val="00D84394"/>
    <w:rsid w:val="00D84979"/>
    <w:rsid w:val="00D84BEE"/>
    <w:rsid w:val="00D84D49"/>
    <w:rsid w:val="00D84F23"/>
    <w:rsid w:val="00D85174"/>
    <w:rsid w:val="00D85352"/>
    <w:rsid w:val="00D85887"/>
    <w:rsid w:val="00D85975"/>
    <w:rsid w:val="00D8599C"/>
    <w:rsid w:val="00D85AD8"/>
    <w:rsid w:val="00D85B26"/>
    <w:rsid w:val="00D860BF"/>
    <w:rsid w:val="00D86480"/>
    <w:rsid w:val="00D864AB"/>
    <w:rsid w:val="00D86783"/>
    <w:rsid w:val="00D86AF7"/>
    <w:rsid w:val="00D86B2A"/>
    <w:rsid w:val="00D86C23"/>
    <w:rsid w:val="00D86C5C"/>
    <w:rsid w:val="00D86D06"/>
    <w:rsid w:val="00D86FDB"/>
    <w:rsid w:val="00D87271"/>
    <w:rsid w:val="00D87386"/>
    <w:rsid w:val="00D87412"/>
    <w:rsid w:val="00D8754B"/>
    <w:rsid w:val="00D8779F"/>
    <w:rsid w:val="00D879CF"/>
    <w:rsid w:val="00D879D7"/>
    <w:rsid w:val="00D87AA0"/>
    <w:rsid w:val="00D87C71"/>
    <w:rsid w:val="00D87EFA"/>
    <w:rsid w:val="00D9019E"/>
    <w:rsid w:val="00D9027D"/>
    <w:rsid w:val="00D9054B"/>
    <w:rsid w:val="00D90695"/>
    <w:rsid w:val="00D9081C"/>
    <w:rsid w:val="00D9082A"/>
    <w:rsid w:val="00D909C8"/>
    <w:rsid w:val="00D90C21"/>
    <w:rsid w:val="00D90C68"/>
    <w:rsid w:val="00D90D6D"/>
    <w:rsid w:val="00D91098"/>
    <w:rsid w:val="00D91145"/>
    <w:rsid w:val="00D91231"/>
    <w:rsid w:val="00D91327"/>
    <w:rsid w:val="00D913C7"/>
    <w:rsid w:val="00D91746"/>
    <w:rsid w:val="00D91825"/>
    <w:rsid w:val="00D9198D"/>
    <w:rsid w:val="00D91CA1"/>
    <w:rsid w:val="00D91D6C"/>
    <w:rsid w:val="00D91F34"/>
    <w:rsid w:val="00D91FE7"/>
    <w:rsid w:val="00D921B9"/>
    <w:rsid w:val="00D9236E"/>
    <w:rsid w:val="00D9246E"/>
    <w:rsid w:val="00D928E3"/>
    <w:rsid w:val="00D92914"/>
    <w:rsid w:val="00D92BBB"/>
    <w:rsid w:val="00D92D98"/>
    <w:rsid w:val="00D92E89"/>
    <w:rsid w:val="00D9335B"/>
    <w:rsid w:val="00D93953"/>
    <w:rsid w:val="00D93EBA"/>
    <w:rsid w:val="00D93FAA"/>
    <w:rsid w:val="00D93FBF"/>
    <w:rsid w:val="00D94226"/>
    <w:rsid w:val="00D942DD"/>
    <w:rsid w:val="00D9490E"/>
    <w:rsid w:val="00D94DD7"/>
    <w:rsid w:val="00D94DED"/>
    <w:rsid w:val="00D94DFC"/>
    <w:rsid w:val="00D9500C"/>
    <w:rsid w:val="00D950BA"/>
    <w:rsid w:val="00D95137"/>
    <w:rsid w:val="00D95314"/>
    <w:rsid w:val="00D95A59"/>
    <w:rsid w:val="00D964B4"/>
    <w:rsid w:val="00D9662A"/>
    <w:rsid w:val="00D9668E"/>
    <w:rsid w:val="00D966F6"/>
    <w:rsid w:val="00D96818"/>
    <w:rsid w:val="00D968E5"/>
    <w:rsid w:val="00D96F51"/>
    <w:rsid w:val="00D96FAF"/>
    <w:rsid w:val="00D97045"/>
    <w:rsid w:val="00D97214"/>
    <w:rsid w:val="00D9730D"/>
    <w:rsid w:val="00D9766C"/>
    <w:rsid w:val="00D9773B"/>
    <w:rsid w:val="00D97B2C"/>
    <w:rsid w:val="00D97C11"/>
    <w:rsid w:val="00D97C2C"/>
    <w:rsid w:val="00DA056F"/>
    <w:rsid w:val="00DA0679"/>
    <w:rsid w:val="00DA118A"/>
    <w:rsid w:val="00DA1394"/>
    <w:rsid w:val="00DA18D4"/>
    <w:rsid w:val="00DA19A8"/>
    <w:rsid w:val="00DA1A7A"/>
    <w:rsid w:val="00DA1B19"/>
    <w:rsid w:val="00DA1D29"/>
    <w:rsid w:val="00DA1DAE"/>
    <w:rsid w:val="00DA1DC7"/>
    <w:rsid w:val="00DA1F66"/>
    <w:rsid w:val="00DA1F7D"/>
    <w:rsid w:val="00DA2281"/>
    <w:rsid w:val="00DA2552"/>
    <w:rsid w:val="00DA271A"/>
    <w:rsid w:val="00DA28C1"/>
    <w:rsid w:val="00DA2AD2"/>
    <w:rsid w:val="00DA2B96"/>
    <w:rsid w:val="00DA2BF5"/>
    <w:rsid w:val="00DA35D2"/>
    <w:rsid w:val="00DA35E9"/>
    <w:rsid w:val="00DA378A"/>
    <w:rsid w:val="00DA3EC4"/>
    <w:rsid w:val="00DA3F3B"/>
    <w:rsid w:val="00DA4695"/>
    <w:rsid w:val="00DA4880"/>
    <w:rsid w:val="00DA4915"/>
    <w:rsid w:val="00DA4984"/>
    <w:rsid w:val="00DA4A47"/>
    <w:rsid w:val="00DA4CEB"/>
    <w:rsid w:val="00DA4F22"/>
    <w:rsid w:val="00DA5080"/>
    <w:rsid w:val="00DA55AD"/>
    <w:rsid w:val="00DA585E"/>
    <w:rsid w:val="00DA5882"/>
    <w:rsid w:val="00DA5949"/>
    <w:rsid w:val="00DA59BB"/>
    <w:rsid w:val="00DA5A38"/>
    <w:rsid w:val="00DA5EB6"/>
    <w:rsid w:val="00DA6326"/>
    <w:rsid w:val="00DA6630"/>
    <w:rsid w:val="00DA67C6"/>
    <w:rsid w:val="00DA6BC0"/>
    <w:rsid w:val="00DA6E20"/>
    <w:rsid w:val="00DA70D3"/>
    <w:rsid w:val="00DA715F"/>
    <w:rsid w:val="00DA71B7"/>
    <w:rsid w:val="00DA7221"/>
    <w:rsid w:val="00DA7408"/>
    <w:rsid w:val="00DA74A7"/>
    <w:rsid w:val="00DA7533"/>
    <w:rsid w:val="00DA75EC"/>
    <w:rsid w:val="00DA7619"/>
    <w:rsid w:val="00DA78E3"/>
    <w:rsid w:val="00DA7B6B"/>
    <w:rsid w:val="00DA7BC7"/>
    <w:rsid w:val="00DA7C88"/>
    <w:rsid w:val="00DA7DE0"/>
    <w:rsid w:val="00DB008D"/>
    <w:rsid w:val="00DB021A"/>
    <w:rsid w:val="00DB03F3"/>
    <w:rsid w:val="00DB0562"/>
    <w:rsid w:val="00DB08A2"/>
    <w:rsid w:val="00DB0920"/>
    <w:rsid w:val="00DB0E55"/>
    <w:rsid w:val="00DB0F16"/>
    <w:rsid w:val="00DB0F9D"/>
    <w:rsid w:val="00DB1024"/>
    <w:rsid w:val="00DB11D3"/>
    <w:rsid w:val="00DB1241"/>
    <w:rsid w:val="00DB14EE"/>
    <w:rsid w:val="00DB1702"/>
    <w:rsid w:val="00DB1A21"/>
    <w:rsid w:val="00DB1A50"/>
    <w:rsid w:val="00DB1A86"/>
    <w:rsid w:val="00DB1F02"/>
    <w:rsid w:val="00DB1F22"/>
    <w:rsid w:val="00DB242F"/>
    <w:rsid w:val="00DB26AC"/>
    <w:rsid w:val="00DB2857"/>
    <w:rsid w:val="00DB28F4"/>
    <w:rsid w:val="00DB2C4A"/>
    <w:rsid w:val="00DB2EE4"/>
    <w:rsid w:val="00DB2EED"/>
    <w:rsid w:val="00DB31C7"/>
    <w:rsid w:val="00DB3470"/>
    <w:rsid w:val="00DB3A14"/>
    <w:rsid w:val="00DB3A40"/>
    <w:rsid w:val="00DB3D17"/>
    <w:rsid w:val="00DB42FD"/>
    <w:rsid w:val="00DB478E"/>
    <w:rsid w:val="00DB47A6"/>
    <w:rsid w:val="00DB485A"/>
    <w:rsid w:val="00DB48D4"/>
    <w:rsid w:val="00DB48FE"/>
    <w:rsid w:val="00DB4DC0"/>
    <w:rsid w:val="00DB4F1D"/>
    <w:rsid w:val="00DB5267"/>
    <w:rsid w:val="00DB52BF"/>
    <w:rsid w:val="00DB53A2"/>
    <w:rsid w:val="00DB5514"/>
    <w:rsid w:val="00DB57E3"/>
    <w:rsid w:val="00DB5BFD"/>
    <w:rsid w:val="00DB5C16"/>
    <w:rsid w:val="00DB5DC7"/>
    <w:rsid w:val="00DB5E31"/>
    <w:rsid w:val="00DB6111"/>
    <w:rsid w:val="00DB6184"/>
    <w:rsid w:val="00DB6283"/>
    <w:rsid w:val="00DB6328"/>
    <w:rsid w:val="00DB6472"/>
    <w:rsid w:val="00DB66F0"/>
    <w:rsid w:val="00DB67DC"/>
    <w:rsid w:val="00DB68A1"/>
    <w:rsid w:val="00DB691C"/>
    <w:rsid w:val="00DB6927"/>
    <w:rsid w:val="00DB6A1F"/>
    <w:rsid w:val="00DB6C4D"/>
    <w:rsid w:val="00DB6D3C"/>
    <w:rsid w:val="00DB6DBB"/>
    <w:rsid w:val="00DB6EF0"/>
    <w:rsid w:val="00DB70D0"/>
    <w:rsid w:val="00DB70FA"/>
    <w:rsid w:val="00DB788B"/>
    <w:rsid w:val="00DB7F91"/>
    <w:rsid w:val="00DC01CA"/>
    <w:rsid w:val="00DC050A"/>
    <w:rsid w:val="00DC108D"/>
    <w:rsid w:val="00DC176F"/>
    <w:rsid w:val="00DC1956"/>
    <w:rsid w:val="00DC1987"/>
    <w:rsid w:val="00DC2082"/>
    <w:rsid w:val="00DC213A"/>
    <w:rsid w:val="00DC21AF"/>
    <w:rsid w:val="00DC2581"/>
    <w:rsid w:val="00DC27E9"/>
    <w:rsid w:val="00DC28D5"/>
    <w:rsid w:val="00DC28F7"/>
    <w:rsid w:val="00DC2FFD"/>
    <w:rsid w:val="00DC33F0"/>
    <w:rsid w:val="00DC3434"/>
    <w:rsid w:val="00DC346D"/>
    <w:rsid w:val="00DC34E1"/>
    <w:rsid w:val="00DC34E6"/>
    <w:rsid w:val="00DC36E2"/>
    <w:rsid w:val="00DC38FB"/>
    <w:rsid w:val="00DC40BD"/>
    <w:rsid w:val="00DC45B1"/>
    <w:rsid w:val="00DC45BF"/>
    <w:rsid w:val="00DC4CC5"/>
    <w:rsid w:val="00DC4D00"/>
    <w:rsid w:val="00DC4E77"/>
    <w:rsid w:val="00DC519F"/>
    <w:rsid w:val="00DC5681"/>
    <w:rsid w:val="00DC5826"/>
    <w:rsid w:val="00DC584C"/>
    <w:rsid w:val="00DC589F"/>
    <w:rsid w:val="00DC59A3"/>
    <w:rsid w:val="00DC5CC7"/>
    <w:rsid w:val="00DC63EC"/>
    <w:rsid w:val="00DC65D9"/>
    <w:rsid w:val="00DC673E"/>
    <w:rsid w:val="00DC6AAC"/>
    <w:rsid w:val="00DC6AF7"/>
    <w:rsid w:val="00DC6D2B"/>
    <w:rsid w:val="00DC733B"/>
    <w:rsid w:val="00DC747B"/>
    <w:rsid w:val="00DC7911"/>
    <w:rsid w:val="00DC7C68"/>
    <w:rsid w:val="00DC7CA8"/>
    <w:rsid w:val="00DD0007"/>
    <w:rsid w:val="00DD005C"/>
    <w:rsid w:val="00DD0540"/>
    <w:rsid w:val="00DD076E"/>
    <w:rsid w:val="00DD0923"/>
    <w:rsid w:val="00DD09C6"/>
    <w:rsid w:val="00DD0C62"/>
    <w:rsid w:val="00DD0E0D"/>
    <w:rsid w:val="00DD0E89"/>
    <w:rsid w:val="00DD1138"/>
    <w:rsid w:val="00DD140D"/>
    <w:rsid w:val="00DD14E7"/>
    <w:rsid w:val="00DD1576"/>
    <w:rsid w:val="00DD1591"/>
    <w:rsid w:val="00DD1703"/>
    <w:rsid w:val="00DD1709"/>
    <w:rsid w:val="00DD1810"/>
    <w:rsid w:val="00DD19BC"/>
    <w:rsid w:val="00DD228F"/>
    <w:rsid w:val="00DD2835"/>
    <w:rsid w:val="00DD3060"/>
    <w:rsid w:val="00DD3076"/>
    <w:rsid w:val="00DD307B"/>
    <w:rsid w:val="00DD31D0"/>
    <w:rsid w:val="00DD32A5"/>
    <w:rsid w:val="00DD32C6"/>
    <w:rsid w:val="00DD36FB"/>
    <w:rsid w:val="00DD37E6"/>
    <w:rsid w:val="00DD38B0"/>
    <w:rsid w:val="00DD3991"/>
    <w:rsid w:val="00DD3993"/>
    <w:rsid w:val="00DD3DD0"/>
    <w:rsid w:val="00DD3E88"/>
    <w:rsid w:val="00DD411A"/>
    <w:rsid w:val="00DD4145"/>
    <w:rsid w:val="00DD4A94"/>
    <w:rsid w:val="00DD4CA5"/>
    <w:rsid w:val="00DD4F01"/>
    <w:rsid w:val="00DD5141"/>
    <w:rsid w:val="00DD5154"/>
    <w:rsid w:val="00DD51A4"/>
    <w:rsid w:val="00DD523C"/>
    <w:rsid w:val="00DD5423"/>
    <w:rsid w:val="00DD5520"/>
    <w:rsid w:val="00DD581F"/>
    <w:rsid w:val="00DD5D6B"/>
    <w:rsid w:val="00DD5DAB"/>
    <w:rsid w:val="00DD5E08"/>
    <w:rsid w:val="00DD5E2C"/>
    <w:rsid w:val="00DD64D1"/>
    <w:rsid w:val="00DD65B5"/>
    <w:rsid w:val="00DD6AE3"/>
    <w:rsid w:val="00DD6DA2"/>
    <w:rsid w:val="00DD7008"/>
    <w:rsid w:val="00DD7A24"/>
    <w:rsid w:val="00DD7B65"/>
    <w:rsid w:val="00DD7F3C"/>
    <w:rsid w:val="00DE0EE9"/>
    <w:rsid w:val="00DE11C5"/>
    <w:rsid w:val="00DE19D2"/>
    <w:rsid w:val="00DE1AF6"/>
    <w:rsid w:val="00DE1C0A"/>
    <w:rsid w:val="00DE1CDA"/>
    <w:rsid w:val="00DE1F6C"/>
    <w:rsid w:val="00DE20E4"/>
    <w:rsid w:val="00DE24D9"/>
    <w:rsid w:val="00DE2A58"/>
    <w:rsid w:val="00DE2AE5"/>
    <w:rsid w:val="00DE3004"/>
    <w:rsid w:val="00DE30FA"/>
    <w:rsid w:val="00DE38C5"/>
    <w:rsid w:val="00DE39B2"/>
    <w:rsid w:val="00DE3E8C"/>
    <w:rsid w:val="00DE422C"/>
    <w:rsid w:val="00DE4457"/>
    <w:rsid w:val="00DE4E56"/>
    <w:rsid w:val="00DE50A4"/>
    <w:rsid w:val="00DE583C"/>
    <w:rsid w:val="00DE5964"/>
    <w:rsid w:val="00DE5A62"/>
    <w:rsid w:val="00DE5ABA"/>
    <w:rsid w:val="00DE5B21"/>
    <w:rsid w:val="00DE5CC6"/>
    <w:rsid w:val="00DE5D48"/>
    <w:rsid w:val="00DE62C5"/>
    <w:rsid w:val="00DE6309"/>
    <w:rsid w:val="00DE63DC"/>
    <w:rsid w:val="00DE6400"/>
    <w:rsid w:val="00DE6438"/>
    <w:rsid w:val="00DE64B0"/>
    <w:rsid w:val="00DE65D3"/>
    <w:rsid w:val="00DE6A59"/>
    <w:rsid w:val="00DE6B9C"/>
    <w:rsid w:val="00DE6C16"/>
    <w:rsid w:val="00DE71C9"/>
    <w:rsid w:val="00DE758D"/>
    <w:rsid w:val="00DE7789"/>
    <w:rsid w:val="00DE78A1"/>
    <w:rsid w:val="00DE7916"/>
    <w:rsid w:val="00DE7A23"/>
    <w:rsid w:val="00DE7AA1"/>
    <w:rsid w:val="00DE7C37"/>
    <w:rsid w:val="00DE7C81"/>
    <w:rsid w:val="00DF0079"/>
    <w:rsid w:val="00DF009C"/>
    <w:rsid w:val="00DF0185"/>
    <w:rsid w:val="00DF02EE"/>
    <w:rsid w:val="00DF050C"/>
    <w:rsid w:val="00DF0DAF"/>
    <w:rsid w:val="00DF0FB3"/>
    <w:rsid w:val="00DF120C"/>
    <w:rsid w:val="00DF16AA"/>
    <w:rsid w:val="00DF16EF"/>
    <w:rsid w:val="00DF174C"/>
    <w:rsid w:val="00DF1AA2"/>
    <w:rsid w:val="00DF1ABD"/>
    <w:rsid w:val="00DF1BB8"/>
    <w:rsid w:val="00DF1C8F"/>
    <w:rsid w:val="00DF1E83"/>
    <w:rsid w:val="00DF1FA3"/>
    <w:rsid w:val="00DF1FB1"/>
    <w:rsid w:val="00DF20D4"/>
    <w:rsid w:val="00DF213D"/>
    <w:rsid w:val="00DF2338"/>
    <w:rsid w:val="00DF26F5"/>
    <w:rsid w:val="00DF2F5E"/>
    <w:rsid w:val="00DF2F74"/>
    <w:rsid w:val="00DF3092"/>
    <w:rsid w:val="00DF3132"/>
    <w:rsid w:val="00DF3156"/>
    <w:rsid w:val="00DF3274"/>
    <w:rsid w:val="00DF32A5"/>
    <w:rsid w:val="00DF32EC"/>
    <w:rsid w:val="00DF386D"/>
    <w:rsid w:val="00DF3929"/>
    <w:rsid w:val="00DF3FB6"/>
    <w:rsid w:val="00DF4737"/>
    <w:rsid w:val="00DF4AEE"/>
    <w:rsid w:val="00DF4BE4"/>
    <w:rsid w:val="00DF4C33"/>
    <w:rsid w:val="00DF518D"/>
    <w:rsid w:val="00DF5348"/>
    <w:rsid w:val="00DF547B"/>
    <w:rsid w:val="00DF58A2"/>
    <w:rsid w:val="00DF5BE4"/>
    <w:rsid w:val="00DF5FF9"/>
    <w:rsid w:val="00DF60D9"/>
    <w:rsid w:val="00DF6566"/>
    <w:rsid w:val="00DF65DB"/>
    <w:rsid w:val="00DF68EC"/>
    <w:rsid w:val="00DF6A7B"/>
    <w:rsid w:val="00DF6B30"/>
    <w:rsid w:val="00DF6E13"/>
    <w:rsid w:val="00DF7006"/>
    <w:rsid w:val="00DF7052"/>
    <w:rsid w:val="00DF71D9"/>
    <w:rsid w:val="00DF7515"/>
    <w:rsid w:val="00DF7560"/>
    <w:rsid w:val="00DF7AB4"/>
    <w:rsid w:val="00DF7D55"/>
    <w:rsid w:val="00DF7FA9"/>
    <w:rsid w:val="00E0020B"/>
    <w:rsid w:val="00E00280"/>
    <w:rsid w:val="00E002FA"/>
    <w:rsid w:val="00E0046E"/>
    <w:rsid w:val="00E006DB"/>
    <w:rsid w:val="00E006F6"/>
    <w:rsid w:val="00E00775"/>
    <w:rsid w:val="00E007AC"/>
    <w:rsid w:val="00E00D81"/>
    <w:rsid w:val="00E01096"/>
    <w:rsid w:val="00E01129"/>
    <w:rsid w:val="00E01348"/>
    <w:rsid w:val="00E01470"/>
    <w:rsid w:val="00E01804"/>
    <w:rsid w:val="00E01896"/>
    <w:rsid w:val="00E01BCB"/>
    <w:rsid w:val="00E01C2F"/>
    <w:rsid w:val="00E01F71"/>
    <w:rsid w:val="00E02071"/>
    <w:rsid w:val="00E0213D"/>
    <w:rsid w:val="00E02187"/>
    <w:rsid w:val="00E0236B"/>
    <w:rsid w:val="00E02452"/>
    <w:rsid w:val="00E0284F"/>
    <w:rsid w:val="00E02952"/>
    <w:rsid w:val="00E02DDD"/>
    <w:rsid w:val="00E02F14"/>
    <w:rsid w:val="00E03154"/>
    <w:rsid w:val="00E0344A"/>
    <w:rsid w:val="00E03624"/>
    <w:rsid w:val="00E03F20"/>
    <w:rsid w:val="00E04036"/>
    <w:rsid w:val="00E0409A"/>
    <w:rsid w:val="00E040C9"/>
    <w:rsid w:val="00E041C0"/>
    <w:rsid w:val="00E0428F"/>
    <w:rsid w:val="00E04391"/>
    <w:rsid w:val="00E0452D"/>
    <w:rsid w:val="00E045C7"/>
    <w:rsid w:val="00E046CD"/>
    <w:rsid w:val="00E046F3"/>
    <w:rsid w:val="00E04860"/>
    <w:rsid w:val="00E04A4D"/>
    <w:rsid w:val="00E04BB5"/>
    <w:rsid w:val="00E04D0C"/>
    <w:rsid w:val="00E04E07"/>
    <w:rsid w:val="00E04E5B"/>
    <w:rsid w:val="00E05369"/>
    <w:rsid w:val="00E05413"/>
    <w:rsid w:val="00E0547C"/>
    <w:rsid w:val="00E05541"/>
    <w:rsid w:val="00E05600"/>
    <w:rsid w:val="00E056E8"/>
    <w:rsid w:val="00E057B1"/>
    <w:rsid w:val="00E0586B"/>
    <w:rsid w:val="00E058FE"/>
    <w:rsid w:val="00E05978"/>
    <w:rsid w:val="00E059B4"/>
    <w:rsid w:val="00E05AB2"/>
    <w:rsid w:val="00E05D24"/>
    <w:rsid w:val="00E05DBA"/>
    <w:rsid w:val="00E05F57"/>
    <w:rsid w:val="00E05FCB"/>
    <w:rsid w:val="00E06474"/>
    <w:rsid w:val="00E064E4"/>
    <w:rsid w:val="00E0689D"/>
    <w:rsid w:val="00E06C0A"/>
    <w:rsid w:val="00E06E49"/>
    <w:rsid w:val="00E071B5"/>
    <w:rsid w:val="00E071E8"/>
    <w:rsid w:val="00E0783A"/>
    <w:rsid w:val="00E07B88"/>
    <w:rsid w:val="00E07CDE"/>
    <w:rsid w:val="00E10226"/>
    <w:rsid w:val="00E1025D"/>
    <w:rsid w:val="00E102FF"/>
    <w:rsid w:val="00E1061E"/>
    <w:rsid w:val="00E10DF0"/>
    <w:rsid w:val="00E11038"/>
    <w:rsid w:val="00E11107"/>
    <w:rsid w:val="00E113F7"/>
    <w:rsid w:val="00E11570"/>
    <w:rsid w:val="00E115C4"/>
    <w:rsid w:val="00E11AAC"/>
    <w:rsid w:val="00E11BD7"/>
    <w:rsid w:val="00E11BFF"/>
    <w:rsid w:val="00E11C7E"/>
    <w:rsid w:val="00E121D6"/>
    <w:rsid w:val="00E12478"/>
    <w:rsid w:val="00E12495"/>
    <w:rsid w:val="00E124A2"/>
    <w:rsid w:val="00E125E9"/>
    <w:rsid w:val="00E12748"/>
    <w:rsid w:val="00E12775"/>
    <w:rsid w:val="00E12A23"/>
    <w:rsid w:val="00E12A2D"/>
    <w:rsid w:val="00E12C52"/>
    <w:rsid w:val="00E12C8C"/>
    <w:rsid w:val="00E12D42"/>
    <w:rsid w:val="00E13088"/>
    <w:rsid w:val="00E13376"/>
    <w:rsid w:val="00E1337D"/>
    <w:rsid w:val="00E135CE"/>
    <w:rsid w:val="00E135E8"/>
    <w:rsid w:val="00E13752"/>
    <w:rsid w:val="00E138C8"/>
    <w:rsid w:val="00E13A9F"/>
    <w:rsid w:val="00E13DDC"/>
    <w:rsid w:val="00E13F93"/>
    <w:rsid w:val="00E140E5"/>
    <w:rsid w:val="00E143D7"/>
    <w:rsid w:val="00E143DA"/>
    <w:rsid w:val="00E149E2"/>
    <w:rsid w:val="00E14FD7"/>
    <w:rsid w:val="00E1561F"/>
    <w:rsid w:val="00E15650"/>
    <w:rsid w:val="00E157C3"/>
    <w:rsid w:val="00E1582D"/>
    <w:rsid w:val="00E15948"/>
    <w:rsid w:val="00E15AE2"/>
    <w:rsid w:val="00E15BCF"/>
    <w:rsid w:val="00E15DF9"/>
    <w:rsid w:val="00E1603E"/>
    <w:rsid w:val="00E16595"/>
    <w:rsid w:val="00E165F1"/>
    <w:rsid w:val="00E168B0"/>
    <w:rsid w:val="00E170BA"/>
    <w:rsid w:val="00E172C7"/>
    <w:rsid w:val="00E172E6"/>
    <w:rsid w:val="00E17321"/>
    <w:rsid w:val="00E17F50"/>
    <w:rsid w:val="00E201D9"/>
    <w:rsid w:val="00E203CD"/>
    <w:rsid w:val="00E205FC"/>
    <w:rsid w:val="00E20617"/>
    <w:rsid w:val="00E20680"/>
    <w:rsid w:val="00E2094B"/>
    <w:rsid w:val="00E20ACE"/>
    <w:rsid w:val="00E20AF7"/>
    <w:rsid w:val="00E20B0A"/>
    <w:rsid w:val="00E20E06"/>
    <w:rsid w:val="00E21027"/>
    <w:rsid w:val="00E2157A"/>
    <w:rsid w:val="00E215CE"/>
    <w:rsid w:val="00E21707"/>
    <w:rsid w:val="00E21746"/>
    <w:rsid w:val="00E21849"/>
    <w:rsid w:val="00E21ADF"/>
    <w:rsid w:val="00E21C3B"/>
    <w:rsid w:val="00E21F04"/>
    <w:rsid w:val="00E22434"/>
    <w:rsid w:val="00E2252F"/>
    <w:rsid w:val="00E226AC"/>
    <w:rsid w:val="00E2288B"/>
    <w:rsid w:val="00E22D1F"/>
    <w:rsid w:val="00E22D6C"/>
    <w:rsid w:val="00E22EF2"/>
    <w:rsid w:val="00E22F4C"/>
    <w:rsid w:val="00E22FBE"/>
    <w:rsid w:val="00E2309F"/>
    <w:rsid w:val="00E234CE"/>
    <w:rsid w:val="00E2395B"/>
    <w:rsid w:val="00E23963"/>
    <w:rsid w:val="00E23AFF"/>
    <w:rsid w:val="00E23E3D"/>
    <w:rsid w:val="00E23FFE"/>
    <w:rsid w:val="00E24264"/>
    <w:rsid w:val="00E243A7"/>
    <w:rsid w:val="00E24504"/>
    <w:rsid w:val="00E24523"/>
    <w:rsid w:val="00E24548"/>
    <w:rsid w:val="00E2462E"/>
    <w:rsid w:val="00E246D4"/>
    <w:rsid w:val="00E24AE3"/>
    <w:rsid w:val="00E24EB6"/>
    <w:rsid w:val="00E24ECD"/>
    <w:rsid w:val="00E253FA"/>
    <w:rsid w:val="00E25976"/>
    <w:rsid w:val="00E25A49"/>
    <w:rsid w:val="00E25AF7"/>
    <w:rsid w:val="00E25B64"/>
    <w:rsid w:val="00E25C3A"/>
    <w:rsid w:val="00E25D26"/>
    <w:rsid w:val="00E26662"/>
    <w:rsid w:val="00E26893"/>
    <w:rsid w:val="00E26AC4"/>
    <w:rsid w:val="00E26C1C"/>
    <w:rsid w:val="00E26D62"/>
    <w:rsid w:val="00E26E82"/>
    <w:rsid w:val="00E26FF6"/>
    <w:rsid w:val="00E2715D"/>
    <w:rsid w:val="00E27168"/>
    <w:rsid w:val="00E271F7"/>
    <w:rsid w:val="00E272F2"/>
    <w:rsid w:val="00E27348"/>
    <w:rsid w:val="00E27366"/>
    <w:rsid w:val="00E2770B"/>
    <w:rsid w:val="00E2791C"/>
    <w:rsid w:val="00E27963"/>
    <w:rsid w:val="00E27FE2"/>
    <w:rsid w:val="00E3056B"/>
    <w:rsid w:val="00E305E3"/>
    <w:rsid w:val="00E307F2"/>
    <w:rsid w:val="00E3083E"/>
    <w:rsid w:val="00E309C0"/>
    <w:rsid w:val="00E30B6E"/>
    <w:rsid w:val="00E30C04"/>
    <w:rsid w:val="00E30D7A"/>
    <w:rsid w:val="00E30E13"/>
    <w:rsid w:val="00E30F0B"/>
    <w:rsid w:val="00E31376"/>
    <w:rsid w:val="00E3142C"/>
    <w:rsid w:val="00E314DA"/>
    <w:rsid w:val="00E31532"/>
    <w:rsid w:val="00E31669"/>
    <w:rsid w:val="00E31AA9"/>
    <w:rsid w:val="00E31EC6"/>
    <w:rsid w:val="00E31F72"/>
    <w:rsid w:val="00E320B0"/>
    <w:rsid w:val="00E320CC"/>
    <w:rsid w:val="00E32198"/>
    <w:rsid w:val="00E32300"/>
    <w:rsid w:val="00E32C49"/>
    <w:rsid w:val="00E33671"/>
    <w:rsid w:val="00E33777"/>
    <w:rsid w:val="00E337C8"/>
    <w:rsid w:val="00E33CDA"/>
    <w:rsid w:val="00E33D31"/>
    <w:rsid w:val="00E33D88"/>
    <w:rsid w:val="00E33DBF"/>
    <w:rsid w:val="00E33DCE"/>
    <w:rsid w:val="00E33FDE"/>
    <w:rsid w:val="00E341F7"/>
    <w:rsid w:val="00E34597"/>
    <w:rsid w:val="00E346E9"/>
    <w:rsid w:val="00E34701"/>
    <w:rsid w:val="00E348D6"/>
    <w:rsid w:val="00E34AE2"/>
    <w:rsid w:val="00E34D14"/>
    <w:rsid w:val="00E34D61"/>
    <w:rsid w:val="00E34D69"/>
    <w:rsid w:val="00E3527A"/>
    <w:rsid w:val="00E352F1"/>
    <w:rsid w:val="00E35716"/>
    <w:rsid w:val="00E35836"/>
    <w:rsid w:val="00E35A3D"/>
    <w:rsid w:val="00E35A6E"/>
    <w:rsid w:val="00E35D7B"/>
    <w:rsid w:val="00E36034"/>
    <w:rsid w:val="00E365FD"/>
    <w:rsid w:val="00E368D0"/>
    <w:rsid w:val="00E36DF9"/>
    <w:rsid w:val="00E370DA"/>
    <w:rsid w:val="00E3714E"/>
    <w:rsid w:val="00E3731E"/>
    <w:rsid w:val="00E37455"/>
    <w:rsid w:val="00E3789F"/>
    <w:rsid w:val="00E378A2"/>
    <w:rsid w:val="00E378B2"/>
    <w:rsid w:val="00E37975"/>
    <w:rsid w:val="00E37BC1"/>
    <w:rsid w:val="00E37DCB"/>
    <w:rsid w:val="00E37EEC"/>
    <w:rsid w:val="00E400A1"/>
    <w:rsid w:val="00E40189"/>
    <w:rsid w:val="00E40471"/>
    <w:rsid w:val="00E4047A"/>
    <w:rsid w:val="00E404E6"/>
    <w:rsid w:val="00E40CF9"/>
    <w:rsid w:val="00E40E48"/>
    <w:rsid w:val="00E40EB5"/>
    <w:rsid w:val="00E40F23"/>
    <w:rsid w:val="00E414BB"/>
    <w:rsid w:val="00E41776"/>
    <w:rsid w:val="00E41977"/>
    <w:rsid w:val="00E41AF2"/>
    <w:rsid w:val="00E41C93"/>
    <w:rsid w:val="00E41CF1"/>
    <w:rsid w:val="00E41D9A"/>
    <w:rsid w:val="00E41F29"/>
    <w:rsid w:val="00E41F31"/>
    <w:rsid w:val="00E41F45"/>
    <w:rsid w:val="00E41F80"/>
    <w:rsid w:val="00E422B2"/>
    <w:rsid w:val="00E424D0"/>
    <w:rsid w:val="00E42607"/>
    <w:rsid w:val="00E42AE0"/>
    <w:rsid w:val="00E42E4C"/>
    <w:rsid w:val="00E42E59"/>
    <w:rsid w:val="00E42FB4"/>
    <w:rsid w:val="00E43010"/>
    <w:rsid w:val="00E4392E"/>
    <w:rsid w:val="00E43BB8"/>
    <w:rsid w:val="00E442B7"/>
    <w:rsid w:val="00E4430B"/>
    <w:rsid w:val="00E44408"/>
    <w:rsid w:val="00E44437"/>
    <w:rsid w:val="00E445BF"/>
    <w:rsid w:val="00E44B12"/>
    <w:rsid w:val="00E44FB7"/>
    <w:rsid w:val="00E45019"/>
    <w:rsid w:val="00E45285"/>
    <w:rsid w:val="00E4567C"/>
    <w:rsid w:val="00E45B38"/>
    <w:rsid w:val="00E45F4F"/>
    <w:rsid w:val="00E45FBC"/>
    <w:rsid w:val="00E46092"/>
    <w:rsid w:val="00E4628A"/>
    <w:rsid w:val="00E4640F"/>
    <w:rsid w:val="00E466EE"/>
    <w:rsid w:val="00E4673A"/>
    <w:rsid w:val="00E46C33"/>
    <w:rsid w:val="00E46C4B"/>
    <w:rsid w:val="00E46EBD"/>
    <w:rsid w:val="00E47143"/>
    <w:rsid w:val="00E472D6"/>
    <w:rsid w:val="00E47304"/>
    <w:rsid w:val="00E477D6"/>
    <w:rsid w:val="00E4794C"/>
    <w:rsid w:val="00E47EA3"/>
    <w:rsid w:val="00E47F66"/>
    <w:rsid w:val="00E47FB2"/>
    <w:rsid w:val="00E501DD"/>
    <w:rsid w:val="00E50447"/>
    <w:rsid w:val="00E506ED"/>
    <w:rsid w:val="00E506F6"/>
    <w:rsid w:val="00E5077B"/>
    <w:rsid w:val="00E509B2"/>
    <w:rsid w:val="00E50B54"/>
    <w:rsid w:val="00E50C0E"/>
    <w:rsid w:val="00E50D25"/>
    <w:rsid w:val="00E50F55"/>
    <w:rsid w:val="00E5132F"/>
    <w:rsid w:val="00E514D0"/>
    <w:rsid w:val="00E516F0"/>
    <w:rsid w:val="00E51721"/>
    <w:rsid w:val="00E517BD"/>
    <w:rsid w:val="00E51B5C"/>
    <w:rsid w:val="00E51FBC"/>
    <w:rsid w:val="00E52139"/>
    <w:rsid w:val="00E52281"/>
    <w:rsid w:val="00E523C9"/>
    <w:rsid w:val="00E52B3E"/>
    <w:rsid w:val="00E52D49"/>
    <w:rsid w:val="00E53135"/>
    <w:rsid w:val="00E5320A"/>
    <w:rsid w:val="00E533C5"/>
    <w:rsid w:val="00E533F3"/>
    <w:rsid w:val="00E53590"/>
    <w:rsid w:val="00E535BA"/>
    <w:rsid w:val="00E53684"/>
    <w:rsid w:val="00E53E59"/>
    <w:rsid w:val="00E544AA"/>
    <w:rsid w:val="00E54BB9"/>
    <w:rsid w:val="00E54D3F"/>
    <w:rsid w:val="00E54F3D"/>
    <w:rsid w:val="00E5510A"/>
    <w:rsid w:val="00E55326"/>
    <w:rsid w:val="00E55383"/>
    <w:rsid w:val="00E55502"/>
    <w:rsid w:val="00E556DE"/>
    <w:rsid w:val="00E55851"/>
    <w:rsid w:val="00E55A7E"/>
    <w:rsid w:val="00E55B73"/>
    <w:rsid w:val="00E55BDF"/>
    <w:rsid w:val="00E55FC5"/>
    <w:rsid w:val="00E55FD6"/>
    <w:rsid w:val="00E5614D"/>
    <w:rsid w:val="00E56334"/>
    <w:rsid w:val="00E56C97"/>
    <w:rsid w:val="00E56D10"/>
    <w:rsid w:val="00E56DC5"/>
    <w:rsid w:val="00E56E16"/>
    <w:rsid w:val="00E56F85"/>
    <w:rsid w:val="00E5717A"/>
    <w:rsid w:val="00E5767F"/>
    <w:rsid w:val="00E577D7"/>
    <w:rsid w:val="00E577DF"/>
    <w:rsid w:val="00E57A7D"/>
    <w:rsid w:val="00E60189"/>
    <w:rsid w:val="00E604A9"/>
    <w:rsid w:val="00E6060A"/>
    <w:rsid w:val="00E607FD"/>
    <w:rsid w:val="00E609EF"/>
    <w:rsid w:val="00E60E73"/>
    <w:rsid w:val="00E60F52"/>
    <w:rsid w:val="00E6143D"/>
    <w:rsid w:val="00E6152F"/>
    <w:rsid w:val="00E616B2"/>
    <w:rsid w:val="00E6170D"/>
    <w:rsid w:val="00E617F7"/>
    <w:rsid w:val="00E618BF"/>
    <w:rsid w:val="00E6195A"/>
    <w:rsid w:val="00E622A3"/>
    <w:rsid w:val="00E623E3"/>
    <w:rsid w:val="00E6271E"/>
    <w:rsid w:val="00E6273F"/>
    <w:rsid w:val="00E62AA4"/>
    <w:rsid w:val="00E62CBA"/>
    <w:rsid w:val="00E62F64"/>
    <w:rsid w:val="00E632BA"/>
    <w:rsid w:val="00E632EE"/>
    <w:rsid w:val="00E63418"/>
    <w:rsid w:val="00E634AD"/>
    <w:rsid w:val="00E63756"/>
    <w:rsid w:val="00E63B46"/>
    <w:rsid w:val="00E63EF1"/>
    <w:rsid w:val="00E64027"/>
    <w:rsid w:val="00E64106"/>
    <w:rsid w:val="00E64185"/>
    <w:rsid w:val="00E64364"/>
    <w:rsid w:val="00E643FE"/>
    <w:rsid w:val="00E64576"/>
    <w:rsid w:val="00E646A1"/>
    <w:rsid w:val="00E6480B"/>
    <w:rsid w:val="00E65454"/>
    <w:rsid w:val="00E654BE"/>
    <w:rsid w:val="00E656A3"/>
    <w:rsid w:val="00E65A62"/>
    <w:rsid w:val="00E65C22"/>
    <w:rsid w:val="00E65C8E"/>
    <w:rsid w:val="00E65CBF"/>
    <w:rsid w:val="00E65DFB"/>
    <w:rsid w:val="00E65EE1"/>
    <w:rsid w:val="00E6646F"/>
    <w:rsid w:val="00E6667F"/>
    <w:rsid w:val="00E66941"/>
    <w:rsid w:val="00E6699A"/>
    <w:rsid w:val="00E66B37"/>
    <w:rsid w:val="00E66EC1"/>
    <w:rsid w:val="00E67110"/>
    <w:rsid w:val="00E6712D"/>
    <w:rsid w:val="00E67279"/>
    <w:rsid w:val="00E672A9"/>
    <w:rsid w:val="00E673D0"/>
    <w:rsid w:val="00E676B8"/>
    <w:rsid w:val="00E676E4"/>
    <w:rsid w:val="00E67863"/>
    <w:rsid w:val="00E67DDF"/>
    <w:rsid w:val="00E701A8"/>
    <w:rsid w:val="00E702BF"/>
    <w:rsid w:val="00E70414"/>
    <w:rsid w:val="00E70AE0"/>
    <w:rsid w:val="00E70BAA"/>
    <w:rsid w:val="00E70C0B"/>
    <w:rsid w:val="00E70E28"/>
    <w:rsid w:val="00E70EC6"/>
    <w:rsid w:val="00E70EE0"/>
    <w:rsid w:val="00E71413"/>
    <w:rsid w:val="00E715F4"/>
    <w:rsid w:val="00E71867"/>
    <w:rsid w:val="00E71B09"/>
    <w:rsid w:val="00E71BA2"/>
    <w:rsid w:val="00E71E91"/>
    <w:rsid w:val="00E7254A"/>
    <w:rsid w:val="00E7270E"/>
    <w:rsid w:val="00E72B99"/>
    <w:rsid w:val="00E72F81"/>
    <w:rsid w:val="00E72FA0"/>
    <w:rsid w:val="00E731C8"/>
    <w:rsid w:val="00E73263"/>
    <w:rsid w:val="00E73341"/>
    <w:rsid w:val="00E734C6"/>
    <w:rsid w:val="00E74390"/>
    <w:rsid w:val="00E74B96"/>
    <w:rsid w:val="00E74D62"/>
    <w:rsid w:val="00E74E04"/>
    <w:rsid w:val="00E750D5"/>
    <w:rsid w:val="00E75753"/>
    <w:rsid w:val="00E75B6F"/>
    <w:rsid w:val="00E75FF2"/>
    <w:rsid w:val="00E76045"/>
    <w:rsid w:val="00E76091"/>
    <w:rsid w:val="00E76196"/>
    <w:rsid w:val="00E761B2"/>
    <w:rsid w:val="00E76228"/>
    <w:rsid w:val="00E76BDB"/>
    <w:rsid w:val="00E77134"/>
    <w:rsid w:val="00E77318"/>
    <w:rsid w:val="00E778D8"/>
    <w:rsid w:val="00E77CE4"/>
    <w:rsid w:val="00E77D75"/>
    <w:rsid w:val="00E80041"/>
    <w:rsid w:val="00E802D9"/>
    <w:rsid w:val="00E80356"/>
    <w:rsid w:val="00E8067D"/>
    <w:rsid w:val="00E8082F"/>
    <w:rsid w:val="00E8087B"/>
    <w:rsid w:val="00E809E3"/>
    <w:rsid w:val="00E80B35"/>
    <w:rsid w:val="00E80FE9"/>
    <w:rsid w:val="00E812F7"/>
    <w:rsid w:val="00E81548"/>
    <w:rsid w:val="00E81684"/>
    <w:rsid w:val="00E81B1A"/>
    <w:rsid w:val="00E8208C"/>
    <w:rsid w:val="00E82118"/>
    <w:rsid w:val="00E82196"/>
    <w:rsid w:val="00E82647"/>
    <w:rsid w:val="00E8275F"/>
    <w:rsid w:val="00E82C2C"/>
    <w:rsid w:val="00E8301A"/>
    <w:rsid w:val="00E831AA"/>
    <w:rsid w:val="00E83200"/>
    <w:rsid w:val="00E83328"/>
    <w:rsid w:val="00E83BAE"/>
    <w:rsid w:val="00E83C83"/>
    <w:rsid w:val="00E83D21"/>
    <w:rsid w:val="00E83DA2"/>
    <w:rsid w:val="00E83EC1"/>
    <w:rsid w:val="00E8409E"/>
    <w:rsid w:val="00E843D9"/>
    <w:rsid w:val="00E84657"/>
    <w:rsid w:val="00E84735"/>
    <w:rsid w:val="00E84EC8"/>
    <w:rsid w:val="00E84FD4"/>
    <w:rsid w:val="00E8502D"/>
    <w:rsid w:val="00E85328"/>
    <w:rsid w:val="00E856BF"/>
    <w:rsid w:val="00E857C4"/>
    <w:rsid w:val="00E859F5"/>
    <w:rsid w:val="00E85AD1"/>
    <w:rsid w:val="00E85B76"/>
    <w:rsid w:val="00E85D52"/>
    <w:rsid w:val="00E86451"/>
    <w:rsid w:val="00E866EA"/>
    <w:rsid w:val="00E86FF6"/>
    <w:rsid w:val="00E8702D"/>
    <w:rsid w:val="00E8712B"/>
    <w:rsid w:val="00E87227"/>
    <w:rsid w:val="00E874C9"/>
    <w:rsid w:val="00E8761C"/>
    <w:rsid w:val="00E8766A"/>
    <w:rsid w:val="00E87887"/>
    <w:rsid w:val="00E87D1E"/>
    <w:rsid w:val="00E87EB9"/>
    <w:rsid w:val="00E900B1"/>
    <w:rsid w:val="00E90849"/>
    <w:rsid w:val="00E908DB"/>
    <w:rsid w:val="00E910C8"/>
    <w:rsid w:val="00E91626"/>
    <w:rsid w:val="00E9179A"/>
    <w:rsid w:val="00E91CE2"/>
    <w:rsid w:val="00E91F68"/>
    <w:rsid w:val="00E921D3"/>
    <w:rsid w:val="00E92483"/>
    <w:rsid w:val="00E924EC"/>
    <w:rsid w:val="00E925AD"/>
    <w:rsid w:val="00E929F2"/>
    <w:rsid w:val="00E92A44"/>
    <w:rsid w:val="00E92B56"/>
    <w:rsid w:val="00E92D69"/>
    <w:rsid w:val="00E93033"/>
    <w:rsid w:val="00E935CB"/>
    <w:rsid w:val="00E93637"/>
    <w:rsid w:val="00E938B8"/>
    <w:rsid w:val="00E93E6B"/>
    <w:rsid w:val="00E940DC"/>
    <w:rsid w:val="00E94623"/>
    <w:rsid w:val="00E949DD"/>
    <w:rsid w:val="00E94BA2"/>
    <w:rsid w:val="00E95049"/>
    <w:rsid w:val="00E955F6"/>
    <w:rsid w:val="00E960B4"/>
    <w:rsid w:val="00E960C3"/>
    <w:rsid w:val="00E96949"/>
    <w:rsid w:val="00E96BC8"/>
    <w:rsid w:val="00E972A7"/>
    <w:rsid w:val="00E9748F"/>
    <w:rsid w:val="00E975BB"/>
    <w:rsid w:val="00E97604"/>
    <w:rsid w:val="00EA03D1"/>
    <w:rsid w:val="00EA04B5"/>
    <w:rsid w:val="00EA0560"/>
    <w:rsid w:val="00EA09E4"/>
    <w:rsid w:val="00EA0AA1"/>
    <w:rsid w:val="00EA0FD5"/>
    <w:rsid w:val="00EA0FE5"/>
    <w:rsid w:val="00EA14B5"/>
    <w:rsid w:val="00EA1630"/>
    <w:rsid w:val="00EA172C"/>
    <w:rsid w:val="00EA1D76"/>
    <w:rsid w:val="00EA1E3A"/>
    <w:rsid w:val="00EA213A"/>
    <w:rsid w:val="00EA2359"/>
    <w:rsid w:val="00EA238A"/>
    <w:rsid w:val="00EA26F3"/>
    <w:rsid w:val="00EA2768"/>
    <w:rsid w:val="00EA2795"/>
    <w:rsid w:val="00EA2B75"/>
    <w:rsid w:val="00EA2C00"/>
    <w:rsid w:val="00EA2D14"/>
    <w:rsid w:val="00EA35D9"/>
    <w:rsid w:val="00EA37A6"/>
    <w:rsid w:val="00EA3994"/>
    <w:rsid w:val="00EA3ACC"/>
    <w:rsid w:val="00EA3C1F"/>
    <w:rsid w:val="00EA437E"/>
    <w:rsid w:val="00EA48F1"/>
    <w:rsid w:val="00EA4E8F"/>
    <w:rsid w:val="00EA50CB"/>
    <w:rsid w:val="00EA51DB"/>
    <w:rsid w:val="00EA51EF"/>
    <w:rsid w:val="00EA5431"/>
    <w:rsid w:val="00EA54A9"/>
    <w:rsid w:val="00EA56A5"/>
    <w:rsid w:val="00EA5791"/>
    <w:rsid w:val="00EA58D3"/>
    <w:rsid w:val="00EA5B6D"/>
    <w:rsid w:val="00EA615F"/>
    <w:rsid w:val="00EA61C5"/>
    <w:rsid w:val="00EA6292"/>
    <w:rsid w:val="00EA63F1"/>
    <w:rsid w:val="00EA6F09"/>
    <w:rsid w:val="00EA70A3"/>
    <w:rsid w:val="00EA71A0"/>
    <w:rsid w:val="00EA75D7"/>
    <w:rsid w:val="00EA76FB"/>
    <w:rsid w:val="00EA7731"/>
    <w:rsid w:val="00EA778C"/>
    <w:rsid w:val="00EA79E6"/>
    <w:rsid w:val="00EA7A45"/>
    <w:rsid w:val="00EA7BCA"/>
    <w:rsid w:val="00EA7FCA"/>
    <w:rsid w:val="00EB0603"/>
    <w:rsid w:val="00EB0A28"/>
    <w:rsid w:val="00EB0A74"/>
    <w:rsid w:val="00EB0C43"/>
    <w:rsid w:val="00EB0EA5"/>
    <w:rsid w:val="00EB1384"/>
    <w:rsid w:val="00EB13DB"/>
    <w:rsid w:val="00EB170A"/>
    <w:rsid w:val="00EB19F5"/>
    <w:rsid w:val="00EB1AFE"/>
    <w:rsid w:val="00EB1BB0"/>
    <w:rsid w:val="00EB1E72"/>
    <w:rsid w:val="00EB2109"/>
    <w:rsid w:val="00EB2135"/>
    <w:rsid w:val="00EB220E"/>
    <w:rsid w:val="00EB23C2"/>
    <w:rsid w:val="00EB2658"/>
    <w:rsid w:val="00EB26B5"/>
    <w:rsid w:val="00EB26EC"/>
    <w:rsid w:val="00EB2B16"/>
    <w:rsid w:val="00EB2C96"/>
    <w:rsid w:val="00EB32D3"/>
    <w:rsid w:val="00EB3656"/>
    <w:rsid w:val="00EB3761"/>
    <w:rsid w:val="00EB380E"/>
    <w:rsid w:val="00EB4903"/>
    <w:rsid w:val="00EB4DE8"/>
    <w:rsid w:val="00EB4FDA"/>
    <w:rsid w:val="00EB5062"/>
    <w:rsid w:val="00EB5ABC"/>
    <w:rsid w:val="00EB5CB8"/>
    <w:rsid w:val="00EB5CDB"/>
    <w:rsid w:val="00EB60E5"/>
    <w:rsid w:val="00EB6169"/>
    <w:rsid w:val="00EB65CE"/>
    <w:rsid w:val="00EB6680"/>
    <w:rsid w:val="00EB68CE"/>
    <w:rsid w:val="00EB6C7B"/>
    <w:rsid w:val="00EB6CB7"/>
    <w:rsid w:val="00EB705F"/>
    <w:rsid w:val="00EB72E8"/>
    <w:rsid w:val="00EB7949"/>
    <w:rsid w:val="00EB7967"/>
    <w:rsid w:val="00EB7ACC"/>
    <w:rsid w:val="00EB7B63"/>
    <w:rsid w:val="00EB7C63"/>
    <w:rsid w:val="00EB7E83"/>
    <w:rsid w:val="00EC00D1"/>
    <w:rsid w:val="00EC0142"/>
    <w:rsid w:val="00EC0778"/>
    <w:rsid w:val="00EC08EA"/>
    <w:rsid w:val="00EC0950"/>
    <w:rsid w:val="00EC0D5B"/>
    <w:rsid w:val="00EC0ED8"/>
    <w:rsid w:val="00EC119A"/>
    <w:rsid w:val="00EC1310"/>
    <w:rsid w:val="00EC143A"/>
    <w:rsid w:val="00EC15F3"/>
    <w:rsid w:val="00EC1749"/>
    <w:rsid w:val="00EC1931"/>
    <w:rsid w:val="00EC1B1B"/>
    <w:rsid w:val="00EC1CC5"/>
    <w:rsid w:val="00EC2045"/>
    <w:rsid w:val="00EC21D0"/>
    <w:rsid w:val="00EC236B"/>
    <w:rsid w:val="00EC2750"/>
    <w:rsid w:val="00EC27D1"/>
    <w:rsid w:val="00EC2CEE"/>
    <w:rsid w:val="00EC2E16"/>
    <w:rsid w:val="00EC2F6A"/>
    <w:rsid w:val="00EC30A5"/>
    <w:rsid w:val="00EC31CB"/>
    <w:rsid w:val="00EC3515"/>
    <w:rsid w:val="00EC3558"/>
    <w:rsid w:val="00EC37B2"/>
    <w:rsid w:val="00EC389D"/>
    <w:rsid w:val="00EC3B83"/>
    <w:rsid w:val="00EC3C70"/>
    <w:rsid w:val="00EC3DBD"/>
    <w:rsid w:val="00EC3F32"/>
    <w:rsid w:val="00EC42EF"/>
    <w:rsid w:val="00EC45CC"/>
    <w:rsid w:val="00EC45F2"/>
    <w:rsid w:val="00EC46DE"/>
    <w:rsid w:val="00EC47F8"/>
    <w:rsid w:val="00EC4850"/>
    <w:rsid w:val="00EC48D7"/>
    <w:rsid w:val="00EC4AC9"/>
    <w:rsid w:val="00EC4BEF"/>
    <w:rsid w:val="00EC4CC7"/>
    <w:rsid w:val="00EC4D29"/>
    <w:rsid w:val="00EC4F1D"/>
    <w:rsid w:val="00EC526F"/>
    <w:rsid w:val="00EC54DC"/>
    <w:rsid w:val="00EC59C4"/>
    <w:rsid w:val="00EC64A8"/>
    <w:rsid w:val="00EC654E"/>
    <w:rsid w:val="00EC656F"/>
    <w:rsid w:val="00EC697C"/>
    <w:rsid w:val="00EC6BAD"/>
    <w:rsid w:val="00EC7166"/>
    <w:rsid w:val="00EC7183"/>
    <w:rsid w:val="00EC71D9"/>
    <w:rsid w:val="00EC7804"/>
    <w:rsid w:val="00EC7C51"/>
    <w:rsid w:val="00ED034A"/>
    <w:rsid w:val="00ED054B"/>
    <w:rsid w:val="00ED06F8"/>
    <w:rsid w:val="00ED07E8"/>
    <w:rsid w:val="00ED0925"/>
    <w:rsid w:val="00ED09F3"/>
    <w:rsid w:val="00ED0D35"/>
    <w:rsid w:val="00ED0F3B"/>
    <w:rsid w:val="00ED12BC"/>
    <w:rsid w:val="00ED181D"/>
    <w:rsid w:val="00ED195E"/>
    <w:rsid w:val="00ED1E91"/>
    <w:rsid w:val="00ED1F05"/>
    <w:rsid w:val="00ED215E"/>
    <w:rsid w:val="00ED220B"/>
    <w:rsid w:val="00ED229E"/>
    <w:rsid w:val="00ED2468"/>
    <w:rsid w:val="00ED249B"/>
    <w:rsid w:val="00ED2523"/>
    <w:rsid w:val="00ED2838"/>
    <w:rsid w:val="00ED2D14"/>
    <w:rsid w:val="00ED2EBB"/>
    <w:rsid w:val="00ED2F3F"/>
    <w:rsid w:val="00ED3640"/>
    <w:rsid w:val="00ED3CB1"/>
    <w:rsid w:val="00ED3DC7"/>
    <w:rsid w:val="00ED3FBE"/>
    <w:rsid w:val="00ED3FDD"/>
    <w:rsid w:val="00ED40C8"/>
    <w:rsid w:val="00ED4157"/>
    <w:rsid w:val="00ED4339"/>
    <w:rsid w:val="00ED4513"/>
    <w:rsid w:val="00ED4797"/>
    <w:rsid w:val="00ED48F6"/>
    <w:rsid w:val="00ED4C6D"/>
    <w:rsid w:val="00ED4DAD"/>
    <w:rsid w:val="00ED56C1"/>
    <w:rsid w:val="00ED59BF"/>
    <w:rsid w:val="00ED5DC7"/>
    <w:rsid w:val="00ED5DDE"/>
    <w:rsid w:val="00ED5EBD"/>
    <w:rsid w:val="00ED605E"/>
    <w:rsid w:val="00ED60C8"/>
    <w:rsid w:val="00ED61F8"/>
    <w:rsid w:val="00ED61FC"/>
    <w:rsid w:val="00ED6261"/>
    <w:rsid w:val="00ED6447"/>
    <w:rsid w:val="00ED6A4A"/>
    <w:rsid w:val="00ED6D1D"/>
    <w:rsid w:val="00ED6F49"/>
    <w:rsid w:val="00ED7077"/>
    <w:rsid w:val="00ED7542"/>
    <w:rsid w:val="00ED76BE"/>
    <w:rsid w:val="00ED779F"/>
    <w:rsid w:val="00ED780D"/>
    <w:rsid w:val="00ED786B"/>
    <w:rsid w:val="00ED7978"/>
    <w:rsid w:val="00ED7E46"/>
    <w:rsid w:val="00ED7F7F"/>
    <w:rsid w:val="00EE0274"/>
    <w:rsid w:val="00EE05E6"/>
    <w:rsid w:val="00EE06B6"/>
    <w:rsid w:val="00EE0966"/>
    <w:rsid w:val="00EE0E9B"/>
    <w:rsid w:val="00EE10E6"/>
    <w:rsid w:val="00EE1253"/>
    <w:rsid w:val="00EE127C"/>
    <w:rsid w:val="00EE1397"/>
    <w:rsid w:val="00EE18EA"/>
    <w:rsid w:val="00EE1A47"/>
    <w:rsid w:val="00EE1AFD"/>
    <w:rsid w:val="00EE1C46"/>
    <w:rsid w:val="00EE1C49"/>
    <w:rsid w:val="00EE1C5D"/>
    <w:rsid w:val="00EE2202"/>
    <w:rsid w:val="00EE2A30"/>
    <w:rsid w:val="00EE2B58"/>
    <w:rsid w:val="00EE2B77"/>
    <w:rsid w:val="00EE2C6D"/>
    <w:rsid w:val="00EE3172"/>
    <w:rsid w:val="00EE3752"/>
    <w:rsid w:val="00EE38FC"/>
    <w:rsid w:val="00EE38FF"/>
    <w:rsid w:val="00EE3A1D"/>
    <w:rsid w:val="00EE3AED"/>
    <w:rsid w:val="00EE3C27"/>
    <w:rsid w:val="00EE3CA3"/>
    <w:rsid w:val="00EE432E"/>
    <w:rsid w:val="00EE442B"/>
    <w:rsid w:val="00EE4C32"/>
    <w:rsid w:val="00EE4E8D"/>
    <w:rsid w:val="00EE5323"/>
    <w:rsid w:val="00EE543E"/>
    <w:rsid w:val="00EE55F5"/>
    <w:rsid w:val="00EE5996"/>
    <w:rsid w:val="00EE5B20"/>
    <w:rsid w:val="00EE5C52"/>
    <w:rsid w:val="00EE6760"/>
    <w:rsid w:val="00EE6850"/>
    <w:rsid w:val="00EE68C2"/>
    <w:rsid w:val="00EE68F4"/>
    <w:rsid w:val="00EE6ABB"/>
    <w:rsid w:val="00EE73BD"/>
    <w:rsid w:val="00EE7409"/>
    <w:rsid w:val="00EE78C4"/>
    <w:rsid w:val="00EE795A"/>
    <w:rsid w:val="00EE79DC"/>
    <w:rsid w:val="00EE79F3"/>
    <w:rsid w:val="00EE7DD9"/>
    <w:rsid w:val="00EE7F9D"/>
    <w:rsid w:val="00EF01FC"/>
    <w:rsid w:val="00EF0218"/>
    <w:rsid w:val="00EF0314"/>
    <w:rsid w:val="00EF0D43"/>
    <w:rsid w:val="00EF0E78"/>
    <w:rsid w:val="00EF14A0"/>
    <w:rsid w:val="00EF1556"/>
    <w:rsid w:val="00EF1612"/>
    <w:rsid w:val="00EF1626"/>
    <w:rsid w:val="00EF16BE"/>
    <w:rsid w:val="00EF1824"/>
    <w:rsid w:val="00EF19CB"/>
    <w:rsid w:val="00EF1B4E"/>
    <w:rsid w:val="00EF1B5B"/>
    <w:rsid w:val="00EF1BCD"/>
    <w:rsid w:val="00EF1C0D"/>
    <w:rsid w:val="00EF1D65"/>
    <w:rsid w:val="00EF1DE8"/>
    <w:rsid w:val="00EF2004"/>
    <w:rsid w:val="00EF23AF"/>
    <w:rsid w:val="00EF249C"/>
    <w:rsid w:val="00EF24B7"/>
    <w:rsid w:val="00EF25CD"/>
    <w:rsid w:val="00EF272B"/>
    <w:rsid w:val="00EF27A4"/>
    <w:rsid w:val="00EF2939"/>
    <w:rsid w:val="00EF299C"/>
    <w:rsid w:val="00EF29B8"/>
    <w:rsid w:val="00EF2DE0"/>
    <w:rsid w:val="00EF2EB8"/>
    <w:rsid w:val="00EF3306"/>
    <w:rsid w:val="00EF37C2"/>
    <w:rsid w:val="00EF3A9C"/>
    <w:rsid w:val="00EF3CEE"/>
    <w:rsid w:val="00EF3EAC"/>
    <w:rsid w:val="00EF4201"/>
    <w:rsid w:val="00EF431C"/>
    <w:rsid w:val="00EF43AB"/>
    <w:rsid w:val="00EF4756"/>
    <w:rsid w:val="00EF479C"/>
    <w:rsid w:val="00EF49AE"/>
    <w:rsid w:val="00EF4D28"/>
    <w:rsid w:val="00EF5027"/>
    <w:rsid w:val="00EF537D"/>
    <w:rsid w:val="00EF575F"/>
    <w:rsid w:val="00EF58F0"/>
    <w:rsid w:val="00EF62E6"/>
    <w:rsid w:val="00EF649C"/>
    <w:rsid w:val="00EF65B6"/>
    <w:rsid w:val="00EF665B"/>
    <w:rsid w:val="00EF69B4"/>
    <w:rsid w:val="00EF69D7"/>
    <w:rsid w:val="00EF6A9D"/>
    <w:rsid w:val="00EF6AAC"/>
    <w:rsid w:val="00EF6C26"/>
    <w:rsid w:val="00EF6CAD"/>
    <w:rsid w:val="00EF6CD0"/>
    <w:rsid w:val="00EF7031"/>
    <w:rsid w:val="00EF72FD"/>
    <w:rsid w:val="00EF7402"/>
    <w:rsid w:val="00EF78AA"/>
    <w:rsid w:val="00EF7AB7"/>
    <w:rsid w:val="00EF7D6A"/>
    <w:rsid w:val="00EF7F64"/>
    <w:rsid w:val="00F00000"/>
    <w:rsid w:val="00F007C3"/>
    <w:rsid w:val="00F00839"/>
    <w:rsid w:val="00F00876"/>
    <w:rsid w:val="00F00E85"/>
    <w:rsid w:val="00F0128E"/>
    <w:rsid w:val="00F01396"/>
    <w:rsid w:val="00F01494"/>
    <w:rsid w:val="00F019E1"/>
    <w:rsid w:val="00F02245"/>
    <w:rsid w:val="00F02282"/>
    <w:rsid w:val="00F02412"/>
    <w:rsid w:val="00F02419"/>
    <w:rsid w:val="00F0246C"/>
    <w:rsid w:val="00F024C2"/>
    <w:rsid w:val="00F029E9"/>
    <w:rsid w:val="00F02DF5"/>
    <w:rsid w:val="00F02FFD"/>
    <w:rsid w:val="00F0305A"/>
    <w:rsid w:val="00F032AF"/>
    <w:rsid w:val="00F0392F"/>
    <w:rsid w:val="00F03B6C"/>
    <w:rsid w:val="00F0407E"/>
    <w:rsid w:val="00F0413B"/>
    <w:rsid w:val="00F045A0"/>
    <w:rsid w:val="00F04603"/>
    <w:rsid w:val="00F04702"/>
    <w:rsid w:val="00F04829"/>
    <w:rsid w:val="00F049B6"/>
    <w:rsid w:val="00F049BF"/>
    <w:rsid w:val="00F04A56"/>
    <w:rsid w:val="00F04AD4"/>
    <w:rsid w:val="00F04B6F"/>
    <w:rsid w:val="00F04C86"/>
    <w:rsid w:val="00F04DCF"/>
    <w:rsid w:val="00F04FC4"/>
    <w:rsid w:val="00F056FE"/>
    <w:rsid w:val="00F05AA4"/>
    <w:rsid w:val="00F05DEC"/>
    <w:rsid w:val="00F05F27"/>
    <w:rsid w:val="00F07181"/>
    <w:rsid w:val="00F07A54"/>
    <w:rsid w:val="00F07CB9"/>
    <w:rsid w:val="00F07D74"/>
    <w:rsid w:val="00F07F0B"/>
    <w:rsid w:val="00F10109"/>
    <w:rsid w:val="00F1027F"/>
    <w:rsid w:val="00F10549"/>
    <w:rsid w:val="00F10579"/>
    <w:rsid w:val="00F1060C"/>
    <w:rsid w:val="00F108AA"/>
    <w:rsid w:val="00F10922"/>
    <w:rsid w:val="00F10B78"/>
    <w:rsid w:val="00F10BC2"/>
    <w:rsid w:val="00F10F54"/>
    <w:rsid w:val="00F110FE"/>
    <w:rsid w:val="00F11518"/>
    <w:rsid w:val="00F11519"/>
    <w:rsid w:val="00F116B8"/>
    <w:rsid w:val="00F11782"/>
    <w:rsid w:val="00F11853"/>
    <w:rsid w:val="00F119FA"/>
    <w:rsid w:val="00F11BF3"/>
    <w:rsid w:val="00F11D5B"/>
    <w:rsid w:val="00F11E1C"/>
    <w:rsid w:val="00F120BE"/>
    <w:rsid w:val="00F121B9"/>
    <w:rsid w:val="00F12426"/>
    <w:rsid w:val="00F1254A"/>
    <w:rsid w:val="00F127E7"/>
    <w:rsid w:val="00F12A20"/>
    <w:rsid w:val="00F12D85"/>
    <w:rsid w:val="00F13C0F"/>
    <w:rsid w:val="00F144E1"/>
    <w:rsid w:val="00F145FB"/>
    <w:rsid w:val="00F147EA"/>
    <w:rsid w:val="00F14829"/>
    <w:rsid w:val="00F14B44"/>
    <w:rsid w:val="00F14F1D"/>
    <w:rsid w:val="00F1579F"/>
    <w:rsid w:val="00F15A96"/>
    <w:rsid w:val="00F15E7F"/>
    <w:rsid w:val="00F1614B"/>
    <w:rsid w:val="00F165E7"/>
    <w:rsid w:val="00F16D77"/>
    <w:rsid w:val="00F16E29"/>
    <w:rsid w:val="00F16FD9"/>
    <w:rsid w:val="00F17020"/>
    <w:rsid w:val="00F1783F"/>
    <w:rsid w:val="00F17E8A"/>
    <w:rsid w:val="00F20000"/>
    <w:rsid w:val="00F20821"/>
    <w:rsid w:val="00F2090F"/>
    <w:rsid w:val="00F2098B"/>
    <w:rsid w:val="00F20B9D"/>
    <w:rsid w:val="00F20BBD"/>
    <w:rsid w:val="00F20F5C"/>
    <w:rsid w:val="00F21040"/>
    <w:rsid w:val="00F2177A"/>
    <w:rsid w:val="00F21A2A"/>
    <w:rsid w:val="00F21E7F"/>
    <w:rsid w:val="00F21EC6"/>
    <w:rsid w:val="00F21F0E"/>
    <w:rsid w:val="00F21F79"/>
    <w:rsid w:val="00F2226C"/>
    <w:rsid w:val="00F2231C"/>
    <w:rsid w:val="00F224EC"/>
    <w:rsid w:val="00F2317C"/>
    <w:rsid w:val="00F231CB"/>
    <w:rsid w:val="00F233BB"/>
    <w:rsid w:val="00F234B1"/>
    <w:rsid w:val="00F23C12"/>
    <w:rsid w:val="00F23D9E"/>
    <w:rsid w:val="00F240AF"/>
    <w:rsid w:val="00F240B2"/>
    <w:rsid w:val="00F24A03"/>
    <w:rsid w:val="00F24A2E"/>
    <w:rsid w:val="00F24B4A"/>
    <w:rsid w:val="00F24F6A"/>
    <w:rsid w:val="00F24FB1"/>
    <w:rsid w:val="00F251D9"/>
    <w:rsid w:val="00F253F6"/>
    <w:rsid w:val="00F25505"/>
    <w:rsid w:val="00F25707"/>
    <w:rsid w:val="00F25821"/>
    <w:rsid w:val="00F25B6B"/>
    <w:rsid w:val="00F25FE8"/>
    <w:rsid w:val="00F2614A"/>
    <w:rsid w:val="00F26322"/>
    <w:rsid w:val="00F266BD"/>
    <w:rsid w:val="00F26A78"/>
    <w:rsid w:val="00F26AB4"/>
    <w:rsid w:val="00F26AF5"/>
    <w:rsid w:val="00F27386"/>
    <w:rsid w:val="00F274BC"/>
    <w:rsid w:val="00F27674"/>
    <w:rsid w:val="00F27800"/>
    <w:rsid w:val="00F27840"/>
    <w:rsid w:val="00F279C5"/>
    <w:rsid w:val="00F27F6C"/>
    <w:rsid w:val="00F30F3C"/>
    <w:rsid w:val="00F31136"/>
    <w:rsid w:val="00F3121A"/>
    <w:rsid w:val="00F3128B"/>
    <w:rsid w:val="00F31306"/>
    <w:rsid w:val="00F316F9"/>
    <w:rsid w:val="00F31829"/>
    <w:rsid w:val="00F31835"/>
    <w:rsid w:val="00F3241A"/>
    <w:rsid w:val="00F324E3"/>
    <w:rsid w:val="00F325E4"/>
    <w:rsid w:val="00F325ED"/>
    <w:rsid w:val="00F32A8A"/>
    <w:rsid w:val="00F32E18"/>
    <w:rsid w:val="00F32E31"/>
    <w:rsid w:val="00F32EB2"/>
    <w:rsid w:val="00F32EEC"/>
    <w:rsid w:val="00F33001"/>
    <w:rsid w:val="00F3319C"/>
    <w:rsid w:val="00F3321A"/>
    <w:rsid w:val="00F332E8"/>
    <w:rsid w:val="00F333A6"/>
    <w:rsid w:val="00F335BC"/>
    <w:rsid w:val="00F337E5"/>
    <w:rsid w:val="00F33936"/>
    <w:rsid w:val="00F339A4"/>
    <w:rsid w:val="00F33A32"/>
    <w:rsid w:val="00F33D24"/>
    <w:rsid w:val="00F342EE"/>
    <w:rsid w:val="00F343C0"/>
    <w:rsid w:val="00F34822"/>
    <w:rsid w:val="00F34AC1"/>
    <w:rsid w:val="00F3549D"/>
    <w:rsid w:val="00F356C7"/>
    <w:rsid w:val="00F35BC5"/>
    <w:rsid w:val="00F35E76"/>
    <w:rsid w:val="00F36106"/>
    <w:rsid w:val="00F3630A"/>
    <w:rsid w:val="00F36363"/>
    <w:rsid w:val="00F36465"/>
    <w:rsid w:val="00F36765"/>
    <w:rsid w:val="00F367F3"/>
    <w:rsid w:val="00F3697B"/>
    <w:rsid w:val="00F36BC3"/>
    <w:rsid w:val="00F36ED6"/>
    <w:rsid w:val="00F37286"/>
    <w:rsid w:val="00F3797F"/>
    <w:rsid w:val="00F37D95"/>
    <w:rsid w:val="00F37DB8"/>
    <w:rsid w:val="00F37DF4"/>
    <w:rsid w:val="00F37EA2"/>
    <w:rsid w:val="00F400FB"/>
    <w:rsid w:val="00F40152"/>
    <w:rsid w:val="00F40568"/>
    <w:rsid w:val="00F405D5"/>
    <w:rsid w:val="00F4074C"/>
    <w:rsid w:val="00F40916"/>
    <w:rsid w:val="00F40FD0"/>
    <w:rsid w:val="00F41380"/>
    <w:rsid w:val="00F419C8"/>
    <w:rsid w:val="00F41D41"/>
    <w:rsid w:val="00F41DA0"/>
    <w:rsid w:val="00F41E31"/>
    <w:rsid w:val="00F41F6A"/>
    <w:rsid w:val="00F41F81"/>
    <w:rsid w:val="00F41F94"/>
    <w:rsid w:val="00F42051"/>
    <w:rsid w:val="00F42228"/>
    <w:rsid w:val="00F4232F"/>
    <w:rsid w:val="00F42540"/>
    <w:rsid w:val="00F425F1"/>
    <w:rsid w:val="00F42676"/>
    <w:rsid w:val="00F42872"/>
    <w:rsid w:val="00F4299D"/>
    <w:rsid w:val="00F430D6"/>
    <w:rsid w:val="00F43292"/>
    <w:rsid w:val="00F433EE"/>
    <w:rsid w:val="00F43918"/>
    <w:rsid w:val="00F439B9"/>
    <w:rsid w:val="00F43AC7"/>
    <w:rsid w:val="00F43B5E"/>
    <w:rsid w:val="00F43B75"/>
    <w:rsid w:val="00F43F8B"/>
    <w:rsid w:val="00F444BB"/>
    <w:rsid w:val="00F44602"/>
    <w:rsid w:val="00F4492E"/>
    <w:rsid w:val="00F453A4"/>
    <w:rsid w:val="00F45652"/>
    <w:rsid w:val="00F458AF"/>
    <w:rsid w:val="00F458B3"/>
    <w:rsid w:val="00F45A60"/>
    <w:rsid w:val="00F45AB6"/>
    <w:rsid w:val="00F45C33"/>
    <w:rsid w:val="00F45FEE"/>
    <w:rsid w:val="00F460BC"/>
    <w:rsid w:val="00F46161"/>
    <w:rsid w:val="00F46307"/>
    <w:rsid w:val="00F463A7"/>
    <w:rsid w:val="00F46463"/>
    <w:rsid w:val="00F46B1C"/>
    <w:rsid w:val="00F46E55"/>
    <w:rsid w:val="00F46EB6"/>
    <w:rsid w:val="00F472F7"/>
    <w:rsid w:val="00F47814"/>
    <w:rsid w:val="00F50003"/>
    <w:rsid w:val="00F500C0"/>
    <w:rsid w:val="00F500EE"/>
    <w:rsid w:val="00F50165"/>
    <w:rsid w:val="00F5028E"/>
    <w:rsid w:val="00F508F9"/>
    <w:rsid w:val="00F50B65"/>
    <w:rsid w:val="00F50F68"/>
    <w:rsid w:val="00F5120F"/>
    <w:rsid w:val="00F514B3"/>
    <w:rsid w:val="00F5166B"/>
    <w:rsid w:val="00F51921"/>
    <w:rsid w:val="00F5195D"/>
    <w:rsid w:val="00F51A9E"/>
    <w:rsid w:val="00F51C86"/>
    <w:rsid w:val="00F51E50"/>
    <w:rsid w:val="00F51F23"/>
    <w:rsid w:val="00F522E3"/>
    <w:rsid w:val="00F52378"/>
    <w:rsid w:val="00F526E2"/>
    <w:rsid w:val="00F5286D"/>
    <w:rsid w:val="00F528BB"/>
    <w:rsid w:val="00F529D4"/>
    <w:rsid w:val="00F52C2C"/>
    <w:rsid w:val="00F52DBE"/>
    <w:rsid w:val="00F52E0C"/>
    <w:rsid w:val="00F5310B"/>
    <w:rsid w:val="00F536DC"/>
    <w:rsid w:val="00F536FC"/>
    <w:rsid w:val="00F538CA"/>
    <w:rsid w:val="00F53B88"/>
    <w:rsid w:val="00F53D35"/>
    <w:rsid w:val="00F54443"/>
    <w:rsid w:val="00F54581"/>
    <w:rsid w:val="00F54908"/>
    <w:rsid w:val="00F54A81"/>
    <w:rsid w:val="00F54B11"/>
    <w:rsid w:val="00F54E98"/>
    <w:rsid w:val="00F5506A"/>
    <w:rsid w:val="00F55523"/>
    <w:rsid w:val="00F556D0"/>
    <w:rsid w:val="00F55869"/>
    <w:rsid w:val="00F55885"/>
    <w:rsid w:val="00F558AB"/>
    <w:rsid w:val="00F558D8"/>
    <w:rsid w:val="00F55D14"/>
    <w:rsid w:val="00F55DFC"/>
    <w:rsid w:val="00F56202"/>
    <w:rsid w:val="00F56361"/>
    <w:rsid w:val="00F566EF"/>
    <w:rsid w:val="00F568CD"/>
    <w:rsid w:val="00F56909"/>
    <w:rsid w:val="00F56A20"/>
    <w:rsid w:val="00F5724D"/>
    <w:rsid w:val="00F5780E"/>
    <w:rsid w:val="00F57861"/>
    <w:rsid w:val="00F579AB"/>
    <w:rsid w:val="00F6058E"/>
    <w:rsid w:val="00F606B7"/>
    <w:rsid w:val="00F6089C"/>
    <w:rsid w:val="00F608D9"/>
    <w:rsid w:val="00F60A67"/>
    <w:rsid w:val="00F60CA1"/>
    <w:rsid w:val="00F61664"/>
    <w:rsid w:val="00F616DE"/>
    <w:rsid w:val="00F617DD"/>
    <w:rsid w:val="00F617ED"/>
    <w:rsid w:val="00F619D4"/>
    <w:rsid w:val="00F61BA2"/>
    <w:rsid w:val="00F61D73"/>
    <w:rsid w:val="00F624A6"/>
    <w:rsid w:val="00F62561"/>
    <w:rsid w:val="00F62806"/>
    <w:rsid w:val="00F62F93"/>
    <w:rsid w:val="00F63060"/>
    <w:rsid w:val="00F63109"/>
    <w:rsid w:val="00F63602"/>
    <w:rsid w:val="00F637D0"/>
    <w:rsid w:val="00F63C9A"/>
    <w:rsid w:val="00F63E15"/>
    <w:rsid w:val="00F64348"/>
    <w:rsid w:val="00F64971"/>
    <w:rsid w:val="00F649C3"/>
    <w:rsid w:val="00F64A33"/>
    <w:rsid w:val="00F64ACF"/>
    <w:rsid w:val="00F64C9B"/>
    <w:rsid w:val="00F64D75"/>
    <w:rsid w:val="00F64E93"/>
    <w:rsid w:val="00F650F9"/>
    <w:rsid w:val="00F65397"/>
    <w:rsid w:val="00F65415"/>
    <w:rsid w:val="00F654AE"/>
    <w:rsid w:val="00F656E9"/>
    <w:rsid w:val="00F6576E"/>
    <w:rsid w:val="00F658B2"/>
    <w:rsid w:val="00F65B89"/>
    <w:rsid w:val="00F65BB3"/>
    <w:rsid w:val="00F65D94"/>
    <w:rsid w:val="00F65E73"/>
    <w:rsid w:val="00F65E7B"/>
    <w:rsid w:val="00F6602B"/>
    <w:rsid w:val="00F661C4"/>
    <w:rsid w:val="00F665E9"/>
    <w:rsid w:val="00F66782"/>
    <w:rsid w:val="00F667D7"/>
    <w:rsid w:val="00F6684A"/>
    <w:rsid w:val="00F66AF4"/>
    <w:rsid w:val="00F6709F"/>
    <w:rsid w:val="00F670E1"/>
    <w:rsid w:val="00F672BC"/>
    <w:rsid w:val="00F677FA"/>
    <w:rsid w:val="00F67899"/>
    <w:rsid w:val="00F678C9"/>
    <w:rsid w:val="00F67B2C"/>
    <w:rsid w:val="00F67BC4"/>
    <w:rsid w:val="00F703F6"/>
    <w:rsid w:val="00F70431"/>
    <w:rsid w:val="00F705BC"/>
    <w:rsid w:val="00F708E7"/>
    <w:rsid w:val="00F7092C"/>
    <w:rsid w:val="00F709A9"/>
    <w:rsid w:val="00F70A3A"/>
    <w:rsid w:val="00F70B98"/>
    <w:rsid w:val="00F70C04"/>
    <w:rsid w:val="00F70CF3"/>
    <w:rsid w:val="00F70CFD"/>
    <w:rsid w:val="00F71173"/>
    <w:rsid w:val="00F7129C"/>
    <w:rsid w:val="00F715B6"/>
    <w:rsid w:val="00F716DA"/>
    <w:rsid w:val="00F71A46"/>
    <w:rsid w:val="00F71C5E"/>
    <w:rsid w:val="00F71F8B"/>
    <w:rsid w:val="00F7207E"/>
    <w:rsid w:val="00F72152"/>
    <w:rsid w:val="00F72521"/>
    <w:rsid w:val="00F72B3B"/>
    <w:rsid w:val="00F72DDA"/>
    <w:rsid w:val="00F73506"/>
    <w:rsid w:val="00F7390B"/>
    <w:rsid w:val="00F739FC"/>
    <w:rsid w:val="00F73C71"/>
    <w:rsid w:val="00F73CE2"/>
    <w:rsid w:val="00F74054"/>
    <w:rsid w:val="00F7431B"/>
    <w:rsid w:val="00F746E1"/>
    <w:rsid w:val="00F747E3"/>
    <w:rsid w:val="00F74D4C"/>
    <w:rsid w:val="00F751DA"/>
    <w:rsid w:val="00F7567A"/>
    <w:rsid w:val="00F756E6"/>
    <w:rsid w:val="00F756F7"/>
    <w:rsid w:val="00F757C3"/>
    <w:rsid w:val="00F75B89"/>
    <w:rsid w:val="00F75BAB"/>
    <w:rsid w:val="00F75C67"/>
    <w:rsid w:val="00F7604D"/>
    <w:rsid w:val="00F76071"/>
    <w:rsid w:val="00F7714F"/>
    <w:rsid w:val="00F773ED"/>
    <w:rsid w:val="00F773F7"/>
    <w:rsid w:val="00F77544"/>
    <w:rsid w:val="00F776F3"/>
    <w:rsid w:val="00F77717"/>
    <w:rsid w:val="00F77725"/>
    <w:rsid w:val="00F778A0"/>
    <w:rsid w:val="00F77BA6"/>
    <w:rsid w:val="00F77BAA"/>
    <w:rsid w:val="00F77E66"/>
    <w:rsid w:val="00F77FDF"/>
    <w:rsid w:val="00F801A3"/>
    <w:rsid w:val="00F802AD"/>
    <w:rsid w:val="00F807AE"/>
    <w:rsid w:val="00F80B9D"/>
    <w:rsid w:val="00F80EFA"/>
    <w:rsid w:val="00F80FC4"/>
    <w:rsid w:val="00F810DB"/>
    <w:rsid w:val="00F8164A"/>
    <w:rsid w:val="00F8174C"/>
    <w:rsid w:val="00F8217F"/>
    <w:rsid w:val="00F82258"/>
    <w:rsid w:val="00F822A0"/>
    <w:rsid w:val="00F82499"/>
    <w:rsid w:val="00F82A71"/>
    <w:rsid w:val="00F82E88"/>
    <w:rsid w:val="00F8334B"/>
    <w:rsid w:val="00F834F3"/>
    <w:rsid w:val="00F835BE"/>
    <w:rsid w:val="00F83753"/>
    <w:rsid w:val="00F83A91"/>
    <w:rsid w:val="00F83A9D"/>
    <w:rsid w:val="00F83B0B"/>
    <w:rsid w:val="00F83BBC"/>
    <w:rsid w:val="00F843F5"/>
    <w:rsid w:val="00F84623"/>
    <w:rsid w:val="00F84C8B"/>
    <w:rsid w:val="00F85434"/>
    <w:rsid w:val="00F859EC"/>
    <w:rsid w:val="00F85B10"/>
    <w:rsid w:val="00F85FAE"/>
    <w:rsid w:val="00F8609E"/>
    <w:rsid w:val="00F8666F"/>
    <w:rsid w:val="00F866B1"/>
    <w:rsid w:val="00F86872"/>
    <w:rsid w:val="00F869BF"/>
    <w:rsid w:val="00F86ACA"/>
    <w:rsid w:val="00F86E1F"/>
    <w:rsid w:val="00F86F3F"/>
    <w:rsid w:val="00F870C9"/>
    <w:rsid w:val="00F8728A"/>
    <w:rsid w:val="00F8784B"/>
    <w:rsid w:val="00F87ABA"/>
    <w:rsid w:val="00F87C2D"/>
    <w:rsid w:val="00F87DC8"/>
    <w:rsid w:val="00F90072"/>
    <w:rsid w:val="00F9017A"/>
    <w:rsid w:val="00F907F0"/>
    <w:rsid w:val="00F90902"/>
    <w:rsid w:val="00F9094A"/>
    <w:rsid w:val="00F91193"/>
    <w:rsid w:val="00F913DF"/>
    <w:rsid w:val="00F9166A"/>
    <w:rsid w:val="00F91782"/>
    <w:rsid w:val="00F91948"/>
    <w:rsid w:val="00F91E65"/>
    <w:rsid w:val="00F91E76"/>
    <w:rsid w:val="00F920EC"/>
    <w:rsid w:val="00F92151"/>
    <w:rsid w:val="00F922BB"/>
    <w:rsid w:val="00F92426"/>
    <w:rsid w:val="00F92645"/>
    <w:rsid w:val="00F92650"/>
    <w:rsid w:val="00F9269B"/>
    <w:rsid w:val="00F92BE7"/>
    <w:rsid w:val="00F92DEF"/>
    <w:rsid w:val="00F93237"/>
    <w:rsid w:val="00F93512"/>
    <w:rsid w:val="00F93739"/>
    <w:rsid w:val="00F93BE3"/>
    <w:rsid w:val="00F942DF"/>
    <w:rsid w:val="00F94486"/>
    <w:rsid w:val="00F944A1"/>
    <w:rsid w:val="00F94894"/>
    <w:rsid w:val="00F94E9C"/>
    <w:rsid w:val="00F95076"/>
    <w:rsid w:val="00F95249"/>
    <w:rsid w:val="00F95838"/>
    <w:rsid w:val="00F95A7A"/>
    <w:rsid w:val="00F960BD"/>
    <w:rsid w:val="00F9654D"/>
    <w:rsid w:val="00F965C8"/>
    <w:rsid w:val="00F969B9"/>
    <w:rsid w:val="00F96D81"/>
    <w:rsid w:val="00F96E18"/>
    <w:rsid w:val="00F96E62"/>
    <w:rsid w:val="00F9705E"/>
    <w:rsid w:val="00F97578"/>
    <w:rsid w:val="00F97656"/>
    <w:rsid w:val="00F97840"/>
    <w:rsid w:val="00F97C24"/>
    <w:rsid w:val="00F97E8C"/>
    <w:rsid w:val="00F97E94"/>
    <w:rsid w:val="00F97FC4"/>
    <w:rsid w:val="00FA01D8"/>
    <w:rsid w:val="00FA0352"/>
    <w:rsid w:val="00FA0489"/>
    <w:rsid w:val="00FA07B7"/>
    <w:rsid w:val="00FA0887"/>
    <w:rsid w:val="00FA08AC"/>
    <w:rsid w:val="00FA08FB"/>
    <w:rsid w:val="00FA0A9F"/>
    <w:rsid w:val="00FA0BC9"/>
    <w:rsid w:val="00FA10DD"/>
    <w:rsid w:val="00FA1542"/>
    <w:rsid w:val="00FA15E3"/>
    <w:rsid w:val="00FA1998"/>
    <w:rsid w:val="00FA2022"/>
    <w:rsid w:val="00FA20EF"/>
    <w:rsid w:val="00FA2434"/>
    <w:rsid w:val="00FA24B7"/>
    <w:rsid w:val="00FA24D8"/>
    <w:rsid w:val="00FA2523"/>
    <w:rsid w:val="00FA2585"/>
    <w:rsid w:val="00FA258A"/>
    <w:rsid w:val="00FA25C9"/>
    <w:rsid w:val="00FA3123"/>
    <w:rsid w:val="00FA3131"/>
    <w:rsid w:val="00FA3609"/>
    <w:rsid w:val="00FA36BC"/>
    <w:rsid w:val="00FA3E12"/>
    <w:rsid w:val="00FA40AD"/>
    <w:rsid w:val="00FA40BC"/>
    <w:rsid w:val="00FA414B"/>
    <w:rsid w:val="00FA4159"/>
    <w:rsid w:val="00FA4334"/>
    <w:rsid w:val="00FA47FE"/>
    <w:rsid w:val="00FA4991"/>
    <w:rsid w:val="00FA4DDD"/>
    <w:rsid w:val="00FA4E51"/>
    <w:rsid w:val="00FA5425"/>
    <w:rsid w:val="00FA56CD"/>
    <w:rsid w:val="00FA5A1D"/>
    <w:rsid w:val="00FA5D56"/>
    <w:rsid w:val="00FA5D65"/>
    <w:rsid w:val="00FA5DA3"/>
    <w:rsid w:val="00FA5FEB"/>
    <w:rsid w:val="00FA6112"/>
    <w:rsid w:val="00FA61B9"/>
    <w:rsid w:val="00FA627D"/>
    <w:rsid w:val="00FA6448"/>
    <w:rsid w:val="00FA64F0"/>
    <w:rsid w:val="00FA6523"/>
    <w:rsid w:val="00FA65FF"/>
    <w:rsid w:val="00FA665F"/>
    <w:rsid w:val="00FA6688"/>
    <w:rsid w:val="00FA6925"/>
    <w:rsid w:val="00FA693D"/>
    <w:rsid w:val="00FA6A06"/>
    <w:rsid w:val="00FA6F62"/>
    <w:rsid w:val="00FA6FBF"/>
    <w:rsid w:val="00FA72D1"/>
    <w:rsid w:val="00FA75BF"/>
    <w:rsid w:val="00FA770D"/>
    <w:rsid w:val="00FA7D31"/>
    <w:rsid w:val="00FA7D3F"/>
    <w:rsid w:val="00FA7D73"/>
    <w:rsid w:val="00FA7F85"/>
    <w:rsid w:val="00FB0182"/>
    <w:rsid w:val="00FB0492"/>
    <w:rsid w:val="00FB0524"/>
    <w:rsid w:val="00FB09DC"/>
    <w:rsid w:val="00FB0BDC"/>
    <w:rsid w:val="00FB0C60"/>
    <w:rsid w:val="00FB0EE9"/>
    <w:rsid w:val="00FB0F49"/>
    <w:rsid w:val="00FB11B9"/>
    <w:rsid w:val="00FB1240"/>
    <w:rsid w:val="00FB1FCA"/>
    <w:rsid w:val="00FB25EA"/>
    <w:rsid w:val="00FB2749"/>
    <w:rsid w:val="00FB2A17"/>
    <w:rsid w:val="00FB2B93"/>
    <w:rsid w:val="00FB30CC"/>
    <w:rsid w:val="00FB32D5"/>
    <w:rsid w:val="00FB337B"/>
    <w:rsid w:val="00FB3616"/>
    <w:rsid w:val="00FB377B"/>
    <w:rsid w:val="00FB3AC5"/>
    <w:rsid w:val="00FB3FDC"/>
    <w:rsid w:val="00FB4393"/>
    <w:rsid w:val="00FB443B"/>
    <w:rsid w:val="00FB483E"/>
    <w:rsid w:val="00FB49C5"/>
    <w:rsid w:val="00FB4D43"/>
    <w:rsid w:val="00FB4D83"/>
    <w:rsid w:val="00FB4D93"/>
    <w:rsid w:val="00FB531D"/>
    <w:rsid w:val="00FB54E2"/>
    <w:rsid w:val="00FB560D"/>
    <w:rsid w:val="00FB56AD"/>
    <w:rsid w:val="00FB5DD4"/>
    <w:rsid w:val="00FB62B9"/>
    <w:rsid w:val="00FB6A0B"/>
    <w:rsid w:val="00FB6A25"/>
    <w:rsid w:val="00FB6A66"/>
    <w:rsid w:val="00FB7949"/>
    <w:rsid w:val="00FB7A73"/>
    <w:rsid w:val="00FB7CC1"/>
    <w:rsid w:val="00FB7E23"/>
    <w:rsid w:val="00FB7EEF"/>
    <w:rsid w:val="00FC0067"/>
    <w:rsid w:val="00FC01A6"/>
    <w:rsid w:val="00FC070F"/>
    <w:rsid w:val="00FC0BC9"/>
    <w:rsid w:val="00FC0BFC"/>
    <w:rsid w:val="00FC0D9E"/>
    <w:rsid w:val="00FC0EC8"/>
    <w:rsid w:val="00FC1050"/>
    <w:rsid w:val="00FC156C"/>
    <w:rsid w:val="00FC17CE"/>
    <w:rsid w:val="00FC19C5"/>
    <w:rsid w:val="00FC1BC2"/>
    <w:rsid w:val="00FC1C91"/>
    <w:rsid w:val="00FC27D6"/>
    <w:rsid w:val="00FC2D29"/>
    <w:rsid w:val="00FC2D92"/>
    <w:rsid w:val="00FC2DEE"/>
    <w:rsid w:val="00FC2E80"/>
    <w:rsid w:val="00FC2F37"/>
    <w:rsid w:val="00FC3806"/>
    <w:rsid w:val="00FC38FA"/>
    <w:rsid w:val="00FC3DE4"/>
    <w:rsid w:val="00FC40E2"/>
    <w:rsid w:val="00FC423D"/>
    <w:rsid w:val="00FC439A"/>
    <w:rsid w:val="00FC44C6"/>
    <w:rsid w:val="00FC4655"/>
    <w:rsid w:val="00FC49C0"/>
    <w:rsid w:val="00FC4BB4"/>
    <w:rsid w:val="00FC5314"/>
    <w:rsid w:val="00FC5656"/>
    <w:rsid w:val="00FC59DE"/>
    <w:rsid w:val="00FC5A16"/>
    <w:rsid w:val="00FC65F3"/>
    <w:rsid w:val="00FC6859"/>
    <w:rsid w:val="00FC695D"/>
    <w:rsid w:val="00FC6A0D"/>
    <w:rsid w:val="00FC6B35"/>
    <w:rsid w:val="00FC6E65"/>
    <w:rsid w:val="00FC719D"/>
    <w:rsid w:val="00FC7CDE"/>
    <w:rsid w:val="00FD0192"/>
    <w:rsid w:val="00FD05BE"/>
    <w:rsid w:val="00FD0909"/>
    <w:rsid w:val="00FD0948"/>
    <w:rsid w:val="00FD09AB"/>
    <w:rsid w:val="00FD0B70"/>
    <w:rsid w:val="00FD110E"/>
    <w:rsid w:val="00FD11AC"/>
    <w:rsid w:val="00FD1457"/>
    <w:rsid w:val="00FD194B"/>
    <w:rsid w:val="00FD1D7F"/>
    <w:rsid w:val="00FD200F"/>
    <w:rsid w:val="00FD2468"/>
    <w:rsid w:val="00FD2A7E"/>
    <w:rsid w:val="00FD2AB9"/>
    <w:rsid w:val="00FD2CF1"/>
    <w:rsid w:val="00FD334D"/>
    <w:rsid w:val="00FD37CE"/>
    <w:rsid w:val="00FD37F7"/>
    <w:rsid w:val="00FD3809"/>
    <w:rsid w:val="00FD387A"/>
    <w:rsid w:val="00FD42B4"/>
    <w:rsid w:val="00FD456D"/>
    <w:rsid w:val="00FD45E9"/>
    <w:rsid w:val="00FD46C5"/>
    <w:rsid w:val="00FD47C5"/>
    <w:rsid w:val="00FD48E3"/>
    <w:rsid w:val="00FD49C3"/>
    <w:rsid w:val="00FD4DE4"/>
    <w:rsid w:val="00FD4EB4"/>
    <w:rsid w:val="00FD4EB8"/>
    <w:rsid w:val="00FD5237"/>
    <w:rsid w:val="00FD54A4"/>
    <w:rsid w:val="00FD5794"/>
    <w:rsid w:val="00FD57A1"/>
    <w:rsid w:val="00FD57C8"/>
    <w:rsid w:val="00FD57C9"/>
    <w:rsid w:val="00FD57FB"/>
    <w:rsid w:val="00FD58E5"/>
    <w:rsid w:val="00FD5EFD"/>
    <w:rsid w:val="00FD61E0"/>
    <w:rsid w:val="00FD6484"/>
    <w:rsid w:val="00FD69C0"/>
    <w:rsid w:val="00FD6A7E"/>
    <w:rsid w:val="00FD6AE9"/>
    <w:rsid w:val="00FD6C1C"/>
    <w:rsid w:val="00FD6DC3"/>
    <w:rsid w:val="00FD720D"/>
    <w:rsid w:val="00FD7958"/>
    <w:rsid w:val="00FD7A71"/>
    <w:rsid w:val="00FD7F5D"/>
    <w:rsid w:val="00FE05A7"/>
    <w:rsid w:val="00FE0963"/>
    <w:rsid w:val="00FE09B7"/>
    <w:rsid w:val="00FE0BD3"/>
    <w:rsid w:val="00FE0FBD"/>
    <w:rsid w:val="00FE1370"/>
    <w:rsid w:val="00FE13BB"/>
    <w:rsid w:val="00FE146A"/>
    <w:rsid w:val="00FE1483"/>
    <w:rsid w:val="00FE1538"/>
    <w:rsid w:val="00FE1C79"/>
    <w:rsid w:val="00FE1F6B"/>
    <w:rsid w:val="00FE21D0"/>
    <w:rsid w:val="00FE25E2"/>
    <w:rsid w:val="00FE2657"/>
    <w:rsid w:val="00FE28AC"/>
    <w:rsid w:val="00FE2A7B"/>
    <w:rsid w:val="00FE2B6B"/>
    <w:rsid w:val="00FE2D81"/>
    <w:rsid w:val="00FE2EA1"/>
    <w:rsid w:val="00FE3816"/>
    <w:rsid w:val="00FE3A2D"/>
    <w:rsid w:val="00FE3B42"/>
    <w:rsid w:val="00FE4700"/>
    <w:rsid w:val="00FE4929"/>
    <w:rsid w:val="00FE4977"/>
    <w:rsid w:val="00FE4B28"/>
    <w:rsid w:val="00FE4E6B"/>
    <w:rsid w:val="00FE4E99"/>
    <w:rsid w:val="00FE5017"/>
    <w:rsid w:val="00FE5810"/>
    <w:rsid w:val="00FE5D0E"/>
    <w:rsid w:val="00FE67F4"/>
    <w:rsid w:val="00FE6892"/>
    <w:rsid w:val="00FE694F"/>
    <w:rsid w:val="00FE6981"/>
    <w:rsid w:val="00FE6B33"/>
    <w:rsid w:val="00FE6EF1"/>
    <w:rsid w:val="00FE6F08"/>
    <w:rsid w:val="00FE704C"/>
    <w:rsid w:val="00FE74B7"/>
    <w:rsid w:val="00FE774E"/>
    <w:rsid w:val="00FE7C78"/>
    <w:rsid w:val="00FF02D5"/>
    <w:rsid w:val="00FF051E"/>
    <w:rsid w:val="00FF061E"/>
    <w:rsid w:val="00FF075B"/>
    <w:rsid w:val="00FF0C57"/>
    <w:rsid w:val="00FF0F52"/>
    <w:rsid w:val="00FF0F92"/>
    <w:rsid w:val="00FF132E"/>
    <w:rsid w:val="00FF14EA"/>
    <w:rsid w:val="00FF1BC0"/>
    <w:rsid w:val="00FF1CEC"/>
    <w:rsid w:val="00FF1F08"/>
    <w:rsid w:val="00FF1F18"/>
    <w:rsid w:val="00FF209E"/>
    <w:rsid w:val="00FF2222"/>
    <w:rsid w:val="00FF2359"/>
    <w:rsid w:val="00FF2586"/>
    <w:rsid w:val="00FF2A26"/>
    <w:rsid w:val="00FF2C28"/>
    <w:rsid w:val="00FF3059"/>
    <w:rsid w:val="00FF31F0"/>
    <w:rsid w:val="00FF330B"/>
    <w:rsid w:val="00FF3439"/>
    <w:rsid w:val="00FF3444"/>
    <w:rsid w:val="00FF38DC"/>
    <w:rsid w:val="00FF38F3"/>
    <w:rsid w:val="00FF3ED0"/>
    <w:rsid w:val="00FF46E1"/>
    <w:rsid w:val="00FF4CAA"/>
    <w:rsid w:val="00FF4E75"/>
    <w:rsid w:val="00FF4F6B"/>
    <w:rsid w:val="00FF51B6"/>
    <w:rsid w:val="00FF5F61"/>
    <w:rsid w:val="00FF5F8E"/>
    <w:rsid w:val="00FF6181"/>
    <w:rsid w:val="00FF6253"/>
    <w:rsid w:val="00FF6273"/>
    <w:rsid w:val="00FF6458"/>
    <w:rsid w:val="00FF67DD"/>
    <w:rsid w:val="00FF685D"/>
    <w:rsid w:val="00FF6DF9"/>
    <w:rsid w:val="00FF6E73"/>
    <w:rsid w:val="00FF73C2"/>
    <w:rsid w:val="00FF7758"/>
    <w:rsid w:val="00FF7D7A"/>
    <w:rsid w:val="00FF7F90"/>
    <w:rsid w:val="00FF7FF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F0A7C"/>
  <w15:docId w15:val="{F8273C3A-FA8D-45B6-94E4-C3EFEEA1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FF"/>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5406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A75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C302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2F770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unhideWhenUsed/>
    <w:qFormat/>
    <w:rsid w:val="007D6DD4"/>
    <w:pPr>
      <w:keepNext/>
      <w:keepLines/>
      <w:spacing w:before="40" w:line="276" w:lineRule="auto"/>
      <w:outlineLvl w:val="5"/>
    </w:pPr>
    <w:rPr>
      <w:rFonts w:asciiTheme="majorHAnsi" w:eastAsiaTheme="majorEastAsia" w:hAnsiTheme="majorHAnsi" w:cstheme="majorBidi"/>
      <w:color w:val="1F4D78" w:themeColor="accent1" w:themeShade="7F"/>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2 heading,Saraksta rindkopa1,Dot pt,F5 List Paragraph,List Paragraph1,No Spacing1,List Paragraph Char Char Char,Indicator Text,Colorful List - Accent 11,Numbered Para 1,Bullet 1,Bullet Points,MAIN CONTENT,OBC Bullet,L"/>
    <w:basedOn w:val="Normal"/>
    <w:link w:val="ListParagraphChar"/>
    <w:uiPriority w:val="34"/>
    <w:qFormat/>
    <w:rsid w:val="0019508A"/>
    <w:pPr>
      <w:spacing w:after="160" w:line="259" w:lineRule="auto"/>
      <w:ind w:left="720"/>
      <w:contextualSpacing/>
    </w:pPr>
    <w:rPr>
      <w:rFonts w:asciiTheme="minorHAnsi" w:hAnsiTheme="minorHAnsi" w:cstheme="minorBidi"/>
      <w:sz w:val="22"/>
      <w:szCs w:val="22"/>
      <w:lang w:eastAsia="en-US"/>
    </w:rPr>
  </w:style>
  <w:style w:type="character" w:styleId="Emphasis">
    <w:name w:val="Emphasis"/>
    <w:basedOn w:val="DefaultParagraphFont"/>
    <w:uiPriority w:val="20"/>
    <w:qFormat/>
    <w:rsid w:val="00547F63"/>
    <w:rPr>
      <w:b/>
      <w:bCs/>
      <w:i w:val="0"/>
      <w:iCs w:val="0"/>
    </w:rPr>
  </w:style>
  <w:style w:type="character" w:customStyle="1" w:styleId="st1">
    <w:name w:val="st1"/>
    <w:basedOn w:val="DefaultParagraphFont"/>
    <w:rsid w:val="00547F63"/>
  </w:style>
  <w:style w:type="paragraph" w:customStyle="1" w:styleId="Pa6">
    <w:name w:val="Pa6"/>
    <w:basedOn w:val="Normal"/>
    <w:next w:val="Normal"/>
    <w:uiPriority w:val="99"/>
    <w:rsid w:val="005E79A1"/>
    <w:pPr>
      <w:autoSpaceDE w:val="0"/>
      <w:autoSpaceDN w:val="0"/>
      <w:adjustRightInd w:val="0"/>
      <w:spacing w:line="231" w:lineRule="atLeast"/>
    </w:pPr>
    <w:rPr>
      <w:rFonts w:ascii="Arial Narrow" w:hAnsi="Arial Narrow" w:cstheme="minorBidi"/>
      <w:lang w:eastAsia="en-US"/>
    </w:rPr>
  </w:style>
  <w:style w:type="character" w:customStyle="1" w:styleId="A15">
    <w:name w:val="A15"/>
    <w:uiPriority w:val="99"/>
    <w:rsid w:val="00D22068"/>
    <w:rPr>
      <w:rFonts w:cs="Arial Narrow"/>
      <w:color w:val="000000"/>
      <w:sz w:val="13"/>
      <w:szCs w:val="13"/>
    </w:rPr>
  </w:style>
  <w:style w:type="character" w:customStyle="1" w:styleId="A72">
    <w:name w:val="A7+2"/>
    <w:uiPriority w:val="99"/>
    <w:rsid w:val="00E63756"/>
    <w:rPr>
      <w:rFonts w:cs="Arial Narrow"/>
      <w:color w:val="000000"/>
      <w:sz w:val="21"/>
      <w:szCs w:val="21"/>
    </w:rPr>
  </w:style>
  <w:style w:type="character" w:styleId="Hyperlink">
    <w:name w:val="Hyperlink"/>
    <w:basedOn w:val="DefaultParagraphFont"/>
    <w:uiPriority w:val="99"/>
    <w:unhideWhenUsed/>
    <w:rsid w:val="00163A9B"/>
    <w:rPr>
      <w:color w:val="0000FF"/>
      <w:u w:val="single"/>
    </w:rPr>
  </w:style>
  <w:style w:type="paragraph" w:styleId="PlainText">
    <w:name w:val="Plain Text"/>
    <w:basedOn w:val="Normal"/>
    <w:link w:val="PlainTextChar"/>
    <w:uiPriority w:val="99"/>
    <w:unhideWhenUsed/>
    <w:rsid w:val="00FB2B9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FB2B93"/>
    <w:rPr>
      <w:rFonts w:ascii="Calibri" w:hAnsi="Calibri"/>
      <w:szCs w:val="21"/>
    </w:rPr>
  </w:style>
  <w:style w:type="character" w:customStyle="1" w:styleId="Heading6Char">
    <w:name w:val="Heading 6 Char"/>
    <w:basedOn w:val="DefaultParagraphFont"/>
    <w:link w:val="Heading6"/>
    <w:uiPriority w:val="9"/>
    <w:rsid w:val="007D6DD4"/>
    <w:rPr>
      <w:rFonts w:asciiTheme="majorHAnsi" w:eastAsiaTheme="majorEastAsia" w:hAnsiTheme="majorHAnsi" w:cstheme="majorBidi"/>
      <w:color w:val="1F4D78" w:themeColor="accent1" w:themeShade="7F"/>
      <w:lang w:val="lv-LV" w:eastAsia="zh-CN"/>
    </w:rPr>
  </w:style>
  <w:style w:type="character" w:customStyle="1" w:styleId="ListParagraphChar">
    <w:name w:val="List Paragraph Char"/>
    <w:aliases w:val="2 Char,H&amp;P List Paragraph Char,2 heading Char,Saraksta rindkopa1 Char,Dot pt Char,F5 List Paragraph Char,List Paragraph1 Char,No Spacing1 Char,List Paragraph Char Char Char Char,Indicator Text Char,Colorful List - Accent 11 Char"/>
    <w:link w:val="ListParagraph"/>
    <w:uiPriority w:val="34"/>
    <w:qFormat/>
    <w:locked/>
    <w:rsid w:val="00797656"/>
  </w:style>
  <w:style w:type="paragraph" w:customStyle="1" w:styleId="Default">
    <w:name w:val="Default"/>
    <w:rsid w:val="00B229C0"/>
    <w:pPr>
      <w:autoSpaceDE w:val="0"/>
      <w:autoSpaceDN w:val="0"/>
      <w:adjustRightInd w:val="0"/>
      <w:spacing w:after="0" w:line="240" w:lineRule="auto"/>
    </w:pPr>
    <w:rPr>
      <w:rFonts w:ascii="Garamond" w:eastAsia="SimSun" w:hAnsi="Garamond" w:cs="Garamond"/>
      <w:color w:val="000000"/>
      <w:sz w:val="24"/>
      <w:szCs w:val="24"/>
      <w:lang w:val="lv-LV" w:eastAsia="zh-CN"/>
    </w:rPr>
  </w:style>
  <w:style w:type="table" w:styleId="TableGrid">
    <w:name w:val="Table Grid"/>
    <w:basedOn w:val="TableNormal"/>
    <w:uiPriority w:val="59"/>
    <w:rsid w:val="001136D5"/>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aliases w:val="Footnote Reference Number,Footnote Reference Superscript,Footnote symbol,Footnote Refernece,SUPERS,ftref,Odwołanie przypisu,BVI fnr,Footnotes refss,Ref,de nota al pie,-E Fußnotenzeichen,Footnote reference number,Times 10 Point,E,E FNZ"/>
    <w:basedOn w:val="DefaultParagraphFont"/>
    <w:link w:val="CharCharCharChar"/>
    <w:uiPriority w:val="99"/>
    <w:unhideWhenUsed/>
    <w:qFormat/>
    <w:rsid w:val="003F3EEA"/>
    <w:rPr>
      <w:vertAlign w:val="superscript"/>
    </w:rPr>
  </w:style>
  <w:style w:type="paragraph" w:customStyle="1" w:styleId="CharCharCharChar">
    <w:name w:val="Char Char Char Char"/>
    <w:aliases w:val="Char2"/>
    <w:basedOn w:val="Normal"/>
    <w:next w:val="Normal"/>
    <w:link w:val="FootnoteReference"/>
    <w:uiPriority w:val="99"/>
    <w:rsid w:val="003F3EEA"/>
    <w:pPr>
      <w:spacing w:after="160" w:line="240" w:lineRule="exact"/>
      <w:jc w:val="both"/>
    </w:pPr>
    <w:rPr>
      <w:rFonts w:asciiTheme="minorHAnsi" w:hAnsiTheme="minorHAnsi" w:cstheme="minorBidi"/>
      <w:sz w:val="22"/>
      <w:szCs w:val="22"/>
      <w:vertAlign w:val="superscript"/>
      <w:lang w:eastAsia="en-US"/>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OOTNOTES"/>
    <w:basedOn w:val="Normal"/>
    <w:link w:val="FootnoteTextChar"/>
    <w:uiPriority w:val="99"/>
    <w:unhideWhenUsed/>
    <w:qFormat/>
    <w:rsid w:val="004563F6"/>
    <w:pPr>
      <w:suppressAutoHyphens/>
    </w:pPr>
    <w:rPr>
      <w:sz w:val="20"/>
      <w:szCs w:val="20"/>
      <w:lang w:eastAsia="ar-SA"/>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4563F6"/>
    <w:rPr>
      <w:rFonts w:ascii="Times New Roman" w:eastAsia="Times New Roman" w:hAnsi="Times New Roman" w:cs="Times New Roman"/>
      <w:sz w:val="20"/>
      <w:szCs w:val="20"/>
      <w:lang w:eastAsia="ar-SA"/>
    </w:rPr>
  </w:style>
  <w:style w:type="paragraph" w:styleId="CommentText">
    <w:name w:val="annotation text"/>
    <w:basedOn w:val="Normal"/>
    <w:link w:val="CommentTextChar"/>
    <w:uiPriority w:val="99"/>
    <w:unhideWhenUsed/>
    <w:rsid w:val="002D47ED"/>
    <w:pPr>
      <w:spacing w:after="200"/>
    </w:pPr>
    <w:rPr>
      <w:rFonts w:ascii="Calibri" w:eastAsia="SimSun" w:hAnsi="Calibri"/>
      <w:sz w:val="20"/>
      <w:szCs w:val="20"/>
      <w:lang w:eastAsia="zh-CN"/>
    </w:rPr>
  </w:style>
  <w:style w:type="character" w:customStyle="1" w:styleId="CommentTextChar">
    <w:name w:val="Comment Text Char"/>
    <w:basedOn w:val="DefaultParagraphFont"/>
    <w:link w:val="CommentText"/>
    <w:uiPriority w:val="99"/>
    <w:rsid w:val="002D47ED"/>
    <w:rPr>
      <w:rFonts w:ascii="Calibri" w:eastAsia="SimSun" w:hAnsi="Calibri" w:cs="Times New Roman"/>
      <w:sz w:val="20"/>
      <w:szCs w:val="20"/>
      <w:lang w:val="lv-LV" w:eastAsia="zh-CN"/>
    </w:rPr>
  </w:style>
  <w:style w:type="character" w:styleId="Strong">
    <w:name w:val="Strong"/>
    <w:uiPriority w:val="22"/>
    <w:qFormat/>
    <w:rsid w:val="00534BAE"/>
    <w:rPr>
      <w:b/>
      <w:bCs/>
    </w:rPr>
  </w:style>
  <w:style w:type="paragraph" w:styleId="Header">
    <w:name w:val="header"/>
    <w:basedOn w:val="Normal"/>
    <w:link w:val="HeaderChar"/>
    <w:uiPriority w:val="99"/>
    <w:unhideWhenUsed/>
    <w:rsid w:val="00740730"/>
    <w:pPr>
      <w:tabs>
        <w:tab w:val="center" w:pos="4153"/>
        <w:tab w:val="right" w:pos="8306"/>
      </w:tabs>
    </w:pPr>
  </w:style>
  <w:style w:type="character" w:customStyle="1" w:styleId="HeaderChar">
    <w:name w:val="Header Char"/>
    <w:basedOn w:val="DefaultParagraphFont"/>
    <w:link w:val="Header"/>
    <w:uiPriority w:val="99"/>
    <w:rsid w:val="00740730"/>
    <w:rPr>
      <w:rFonts w:ascii="Times New Roman" w:hAnsi="Times New Roman" w:cs="Times New Roman"/>
      <w:sz w:val="24"/>
      <w:szCs w:val="24"/>
      <w:lang w:eastAsia="en-GB"/>
    </w:rPr>
  </w:style>
  <w:style w:type="paragraph" w:styleId="Footer">
    <w:name w:val="footer"/>
    <w:basedOn w:val="Normal"/>
    <w:link w:val="FooterChar"/>
    <w:unhideWhenUsed/>
    <w:rsid w:val="00740730"/>
    <w:pPr>
      <w:tabs>
        <w:tab w:val="center" w:pos="4153"/>
        <w:tab w:val="right" w:pos="8306"/>
      </w:tabs>
    </w:pPr>
  </w:style>
  <w:style w:type="character" w:customStyle="1" w:styleId="FooterChar">
    <w:name w:val="Footer Char"/>
    <w:basedOn w:val="DefaultParagraphFont"/>
    <w:link w:val="Footer"/>
    <w:rsid w:val="00740730"/>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35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F19"/>
    <w:rPr>
      <w:rFonts w:ascii="Segoe UI" w:hAnsi="Segoe UI" w:cs="Segoe UI"/>
      <w:sz w:val="18"/>
      <w:szCs w:val="18"/>
      <w:lang w:eastAsia="en-GB"/>
    </w:rPr>
  </w:style>
  <w:style w:type="character" w:styleId="CommentReference">
    <w:name w:val="annotation reference"/>
    <w:basedOn w:val="DefaultParagraphFont"/>
    <w:uiPriority w:val="99"/>
    <w:unhideWhenUsed/>
    <w:rsid w:val="00B177AD"/>
    <w:rPr>
      <w:sz w:val="16"/>
      <w:szCs w:val="16"/>
    </w:rPr>
  </w:style>
  <w:style w:type="paragraph" w:styleId="CommentSubject">
    <w:name w:val="annotation subject"/>
    <w:basedOn w:val="CommentText"/>
    <w:next w:val="CommentText"/>
    <w:link w:val="CommentSubjectChar"/>
    <w:uiPriority w:val="99"/>
    <w:semiHidden/>
    <w:unhideWhenUsed/>
    <w:rsid w:val="00B177AD"/>
    <w:pPr>
      <w:spacing w:after="0"/>
    </w:pPr>
    <w:rPr>
      <w:rFonts w:ascii="Times New Roman" w:eastAsiaTheme="minorHAnsi" w:hAnsi="Times New Roman"/>
      <w:b/>
      <w:bCs/>
      <w:lang w:val="en-GB" w:eastAsia="en-GB"/>
    </w:rPr>
  </w:style>
  <w:style w:type="character" w:customStyle="1" w:styleId="CommentSubjectChar">
    <w:name w:val="Comment Subject Char"/>
    <w:basedOn w:val="CommentTextChar"/>
    <w:link w:val="CommentSubject"/>
    <w:uiPriority w:val="99"/>
    <w:semiHidden/>
    <w:rsid w:val="00B177AD"/>
    <w:rPr>
      <w:rFonts w:ascii="Times New Roman" w:eastAsia="SimSun" w:hAnsi="Times New Roman" w:cs="Times New Roman"/>
      <w:b/>
      <w:bCs/>
      <w:sz w:val="20"/>
      <w:szCs w:val="20"/>
      <w:lang w:val="lv-LV" w:eastAsia="en-GB"/>
    </w:rPr>
  </w:style>
  <w:style w:type="paragraph" w:customStyle="1" w:styleId="Point0number">
    <w:name w:val="Point 0 (number)"/>
    <w:basedOn w:val="Normal"/>
    <w:rsid w:val="0055499C"/>
    <w:pPr>
      <w:numPr>
        <w:numId w:val="1"/>
      </w:numPr>
      <w:spacing w:before="120" w:after="120"/>
      <w:jc w:val="both"/>
    </w:pPr>
    <w:rPr>
      <w:szCs w:val="22"/>
      <w:lang w:bidi="lv-LV"/>
    </w:rPr>
  </w:style>
  <w:style w:type="paragraph" w:customStyle="1" w:styleId="Point1number">
    <w:name w:val="Point 1 (number)"/>
    <w:basedOn w:val="Normal"/>
    <w:rsid w:val="0055499C"/>
    <w:pPr>
      <w:numPr>
        <w:ilvl w:val="2"/>
        <w:numId w:val="1"/>
      </w:numPr>
      <w:spacing w:before="120" w:after="120"/>
      <w:jc w:val="both"/>
    </w:pPr>
    <w:rPr>
      <w:szCs w:val="22"/>
      <w:lang w:bidi="lv-LV"/>
    </w:rPr>
  </w:style>
  <w:style w:type="paragraph" w:customStyle="1" w:styleId="Point2number">
    <w:name w:val="Point 2 (number)"/>
    <w:basedOn w:val="Normal"/>
    <w:rsid w:val="0055499C"/>
    <w:pPr>
      <w:numPr>
        <w:ilvl w:val="4"/>
        <w:numId w:val="1"/>
      </w:numPr>
      <w:spacing w:before="120" w:after="120"/>
      <w:jc w:val="both"/>
    </w:pPr>
    <w:rPr>
      <w:szCs w:val="22"/>
      <w:lang w:bidi="lv-LV"/>
    </w:rPr>
  </w:style>
  <w:style w:type="paragraph" w:customStyle="1" w:styleId="Point3number">
    <w:name w:val="Point 3 (number)"/>
    <w:basedOn w:val="Normal"/>
    <w:rsid w:val="0055499C"/>
    <w:pPr>
      <w:numPr>
        <w:ilvl w:val="6"/>
        <w:numId w:val="1"/>
      </w:numPr>
      <w:spacing w:before="120" w:after="120"/>
      <w:jc w:val="both"/>
    </w:pPr>
    <w:rPr>
      <w:szCs w:val="22"/>
      <w:lang w:bidi="lv-LV"/>
    </w:rPr>
  </w:style>
  <w:style w:type="paragraph" w:customStyle="1" w:styleId="Point0letter">
    <w:name w:val="Point 0 (letter)"/>
    <w:basedOn w:val="Normal"/>
    <w:rsid w:val="0055499C"/>
    <w:pPr>
      <w:numPr>
        <w:ilvl w:val="1"/>
        <w:numId w:val="1"/>
      </w:numPr>
      <w:spacing w:before="120" w:after="120"/>
      <w:jc w:val="both"/>
    </w:pPr>
    <w:rPr>
      <w:szCs w:val="22"/>
      <w:lang w:bidi="lv-LV"/>
    </w:rPr>
  </w:style>
  <w:style w:type="paragraph" w:customStyle="1" w:styleId="Point1letter">
    <w:name w:val="Point 1 (letter)"/>
    <w:basedOn w:val="Normal"/>
    <w:rsid w:val="0055499C"/>
    <w:pPr>
      <w:numPr>
        <w:ilvl w:val="3"/>
        <w:numId w:val="1"/>
      </w:numPr>
      <w:spacing w:before="120" w:after="120"/>
      <w:jc w:val="both"/>
    </w:pPr>
    <w:rPr>
      <w:szCs w:val="22"/>
      <w:lang w:bidi="lv-LV"/>
    </w:rPr>
  </w:style>
  <w:style w:type="paragraph" w:customStyle="1" w:styleId="Point2letter">
    <w:name w:val="Point 2 (letter)"/>
    <w:basedOn w:val="Normal"/>
    <w:rsid w:val="0055499C"/>
    <w:pPr>
      <w:numPr>
        <w:ilvl w:val="5"/>
        <w:numId w:val="1"/>
      </w:numPr>
      <w:spacing w:before="120" w:after="120"/>
      <w:jc w:val="both"/>
    </w:pPr>
    <w:rPr>
      <w:szCs w:val="22"/>
      <w:lang w:bidi="lv-LV"/>
    </w:rPr>
  </w:style>
  <w:style w:type="paragraph" w:customStyle="1" w:styleId="Point3letter">
    <w:name w:val="Point 3 (letter)"/>
    <w:basedOn w:val="Normal"/>
    <w:rsid w:val="0055499C"/>
    <w:pPr>
      <w:numPr>
        <w:ilvl w:val="7"/>
        <w:numId w:val="1"/>
      </w:numPr>
      <w:spacing w:before="120" w:after="120"/>
      <w:jc w:val="both"/>
    </w:pPr>
    <w:rPr>
      <w:szCs w:val="22"/>
      <w:lang w:bidi="lv-LV"/>
    </w:rPr>
  </w:style>
  <w:style w:type="paragraph" w:customStyle="1" w:styleId="Point4letter">
    <w:name w:val="Point 4 (letter)"/>
    <w:basedOn w:val="Normal"/>
    <w:rsid w:val="0055499C"/>
    <w:pPr>
      <w:numPr>
        <w:ilvl w:val="8"/>
        <w:numId w:val="1"/>
      </w:numPr>
      <w:spacing w:before="120" w:after="120"/>
      <w:jc w:val="both"/>
    </w:pPr>
    <w:rPr>
      <w:szCs w:val="22"/>
      <w:lang w:bidi="lv-LV"/>
    </w:rPr>
  </w:style>
  <w:style w:type="paragraph" w:customStyle="1" w:styleId="ManualNumPar1">
    <w:name w:val="Manual NumPar 1"/>
    <w:basedOn w:val="Normal"/>
    <w:next w:val="Normal"/>
    <w:rsid w:val="001D1BB8"/>
    <w:pPr>
      <w:spacing w:before="120" w:after="120"/>
      <w:ind w:left="850" w:hanging="850"/>
      <w:jc w:val="both"/>
    </w:pPr>
    <w:rPr>
      <w:szCs w:val="22"/>
      <w:lang w:bidi="lv-LV"/>
    </w:rPr>
  </w:style>
  <w:style w:type="paragraph" w:customStyle="1" w:styleId="Titrearticle">
    <w:name w:val="Titre article"/>
    <w:basedOn w:val="Normal"/>
    <w:next w:val="Normal"/>
    <w:rsid w:val="00E25A49"/>
    <w:pPr>
      <w:keepNext/>
      <w:spacing w:before="360" w:after="120"/>
      <w:jc w:val="center"/>
    </w:pPr>
    <w:rPr>
      <w:i/>
      <w:szCs w:val="22"/>
      <w:lang w:bidi="lv-LV"/>
    </w:rPr>
  </w:style>
  <w:style w:type="paragraph" w:customStyle="1" w:styleId="Title1">
    <w:name w:val="Title1"/>
    <w:basedOn w:val="Normal"/>
    <w:rsid w:val="000A7BD7"/>
    <w:pPr>
      <w:tabs>
        <w:tab w:val="num" w:pos="851"/>
      </w:tabs>
    </w:pPr>
    <w:rPr>
      <w:rFonts w:ascii="Arial" w:hAnsi="Arial"/>
      <w:b/>
      <w:sz w:val="20"/>
      <w:szCs w:val="20"/>
      <w:lang w:eastAsia="en-US"/>
    </w:rPr>
  </w:style>
  <w:style w:type="paragraph" w:customStyle="1" w:styleId="Punkts">
    <w:name w:val="Punkts"/>
    <w:basedOn w:val="Normal"/>
    <w:next w:val="Normal"/>
    <w:rsid w:val="000A7BD7"/>
    <w:pPr>
      <w:tabs>
        <w:tab w:val="num" w:pos="851"/>
      </w:tabs>
      <w:ind w:left="851" w:hanging="851"/>
    </w:pPr>
    <w:rPr>
      <w:rFonts w:ascii="Arial" w:hAnsi="Arial"/>
      <w:b/>
      <w:sz w:val="20"/>
    </w:rPr>
  </w:style>
  <w:style w:type="paragraph" w:styleId="NormalWeb">
    <w:name w:val="Normal (Web)"/>
    <w:basedOn w:val="Normal"/>
    <w:uiPriority w:val="99"/>
    <w:unhideWhenUsed/>
    <w:rsid w:val="00490A35"/>
    <w:pPr>
      <w:spacing w:after="288"/>
    </w:pPr>
  </w:style>
  <w:style w:type="numbering" w:styleId="111111">
    <w:name w:val="Outline List 2"/>
    <w:basedOn w:val="NoList"/>
    <w:uiPriority w:val="99"/>
    <w:semiHidden/>
    <w:unhideWhenUsed/>
    <w:rsid w:val="006E4A8A"/>
    <w:pPr>
      <w:numPr>
        <w:numId w:val="2"/>
      </w:numPr>
    </w:pPr>
  </w:style>
  <w:style w:type="paragraph" w:customStyle="1" w:styleId="EYNumber">
    <w:name w:val="EY Number"/>
    <w:basedOn w:val="Normal"/>
    <w:rsid w:val="006E4A8A"/>
    <w:pPr>
      <w:numPr>
        <w:numId w:val="3"/>
      </w:numPr>
      <w:spacing w:after="240"/>
    </w:pPr>
    <w:rPr>
      <w:rFonts w:ascii="EYInterstate Light" w:hAnsi="EYInterstate Light"/>
      <w:kern w:val="12"/>
      <w:sz w:val="20"/>
      <w:lang w:val="en-US" w:eastAsia="en-US"/>
    </w:rPr>
  </w:style>
  <w:style w:type="paragraph" w:customStyle="1" w:styleId="EYLetter">
    <w:name w:val="EY Letter"/>
    <w:basedOn w:val="EYNumber"/>
    <w:rsid w:val="006E4A8A"/>
    <w:pPr>
      <w:numPr>
        <w:ilvl w:val="1"/>
      </w:numPr>
    </w:pPr>
  </w:style>
  <w:style w:type="paragraph" w:customStyle="1" w:styleId="EYRoman">
    <w:name w:val="EY Roman"/>
    <w:basedOn w:val="EYNumber"/>
    <w:rsid w:val="006E4A8A"/>
    <w:pPr>
      <w:numPr>
        <w:ilvl w:val="2"/>
      </w:numPr>
    </w:pPr>
  </w:style>
  <w:style w:type="paragraph" w:customStyle="1" w:styleId="liknoteik1">
    <w:name w:val="lik_noteik1"/>
    <w:basedOn w:val="Normal"/>
    <w:rsid w:val="00AD16F8"/>
    <w:pPr>
      <w:spacing w:before="100" w:beforeAutospacing="1" w:after="100" w:afterAutospacing="1" w:line="360" w:lineRule="auto"/>
      <w:ind w:firstLine="300"/>
      <w:jc w:val="right"/>
    </w:pPr>
    <w:rPr>
      <w:b/>
      <w:bCs/>
      <w:color w:val="414142"/>
      <w:sz w:val="20"/>
      <w:szCs w:val="20"/>
    </w:rPr>
  </w:style>
  <w:style w:type="paragraph" w:customStyle="1" w:styleId="Text">
    <w:name w:val="Text"/>
    <w:rsid w:val="002E0E11"/>
    <w:pPr>
      <w:pBdr>
        <w:top w:val="nil"/>
        <w:left w:val="nil"/>
        <w:bottom w:val="nil"/>
        <w:right w:val="nil"/>
        <w:between w:val="nil"/>
        <w:bar w:val="nil"/>
      </w:pBdr>
      <w:spacing w:before="120" w:after="120" w:line="240" w:lineRule="auto"/>
      <w:jc w:val="both"/>
    </w:pPr>
    <w:rPr>
      <w:rFonts w:ascii="Times New Roman" w:eastAsia="Times New Roman" w:hAnsi="Times New Roman" w:cs="Times New Roman"/>
      <w:color w:val="000000"/>
      <w:sz w:val="24"/>
      <w:szCs w:val="24"/>
      <w:u w:color="000000"/>
      <w:bdr w:val="nil"/>
      <w:lang w:eastAsia="en-GB"/>
    </w:rPr>
  </w:style>
  <w:style w:type="paragraph" w:styleId="BodyText">
    <w:name w:val="Body Text"/>
    <w:basedOn w:val="Normal"/>
    <w:link w:val="BodyTextChar"/>
    <w:uiPriority w:val="1"/>
    <w:qFormat/>
    <w:rsid w:val="00E86FF6"/>
    <w:pPr>
      <w:widowControl w:val="0"/>
      <w:ind w:left="120" w:firstLine="720"/>
    </w:pPr>
    <w:rPr>
      <w:rFonts w:cstheme="minorBidi"/>
      <w:lang w:val="en-US" w:eastAsia="en-US"/>
    </w:rPr>
  </w:style>
  <w:style w:type="character" w:customStyle="1" w:styleId="BodyTextChar">
    <w:name w:val="Body Text Char"/>
    <w:basedOn w:val="DefaultParagraphFont"/>
    <w:link w:val="BodyText"/>
    <w:uiPriority w:val="1"/>
    <w:rsid w:val="00E86FF6"/>
    <w:rPr>
      <w:rFonts w:ascii="Times New Roman" w:eastAsia="Times New Roman" w:hAnsi="Times New Roman"/>
      <w:sz w:val="24"/>
      <w:szCs w:val="24"/>
      <w:lang w:val="en-US"/>
    </w:rPr>
  </w:style>
  <w:style w:type="paragraph" w:customStyle="1" w:styleId="CM4">
    <w:name w:val="CM4"/>
    <w:basedOn w:val="Normal"/>
    <w:next w:val="Normal"/>
    <w:uiPriority w:val="99"/>
    <w:rsid w:val="00F73506"/>
    <w:pPr>
      <w:autoSpaceDE w:val="0"/>
      <w:autoSpaceDN w:val="0"/>
      <w:adjustRightInd w:val="0"/>
    </w:pPr>
    <w:rPr>
      <w:rFonts w:ascii="EUAlbertina" w:hAnsi="EUAlbertina" w:cstheme="minorBidi"/>
      <w:lang w:eastAsia="en-US"/>
    </w:rPr>
  </w:style>
  <w:style w:type="character" w:customStyle="1" w:styleId="fontstyle01">
    <w:name w:val="fontstyle01"/>
    <w:basedOn w:val="DefaultParagraphFont"/>
    <w:rsid w:val="001E3849"/>
    <w:rPr>
      <w:rFonts w:ascii="Times New Roman" w:hAnsi="Times New Roman" w:cs="Times New Roman" w:hint="default"/>
      <w:b w:val="0"/>
      <w:bCs w:val="0"/>
      <w:i w:val="0"/>
      <w:iCs w:val="0"/>
      <w:color w:val="000000"/>
    </w:rPr>
  </w:style>
  <w:style w:type="paragraph" w:customStyle="1" w:styleId="rtejustify">
    <w:name w:val="rtejustify"/>
    <w:basedOn w:val="Normal"/>
    <w:rsid w:val="00DF518D"/>
    <w:pPr>
      <w:spacing w:after="225"/>
      <w:jc w:val="both"/>
    </w:pPr>
  </w:style>
  <w:style w:type="character" w:customStyle="1" w:styleId="highlight">
    <w:name w:val="highlight"/>
    <w:basedOn w:val="DefaultParagraphFont"/>
    <w:rsid w:val="00A90204"/>
  </w:style>
  <w:style w:type="paragraph" w:customStyle="1" w:styleId="ManualConsidrant">
    <w:name w:val="Manual Considérant"/>
    <w:basedOn w:val="Normal"/>
    <w:rsid w:val="00296150"/>
    <w:pPr>
      <w:spacing w:before="120" w:after="120"/>
      <w:ind w:left="709" w:hanging="709"/>
      <w:jc w:val="both"/>
    </w:pPr>
    <w:rPr>
      <w:szCs w:val="22"/>
      <w:lang w:bidi="lv-LV"/>
    </w:rPr>
  </w:style>
  <w:style w:type="character" w:customStyle="1" w:styleId="A2">
    <w:name w:val="A2"/>
    <w:uiPriority w:val="99"/>
    <w:rsid w:val="00E82118"/>
    <w:rPr>
      <w:color w:val="000000"/>
      <w:sz w:val="22"/>
      <w:szCs w:val="22"/>
    </w:rPr>
  </w:style>
  <w:style w:type="paragraph" w:styleId="BodyText2">
    <w:name w:val="Body Text 2"/>
    <w:basedOn w:val="Normal"/>
    <w:link w:val="BodyText2Char"/>
    <w:uiPriority w:val="99"/>
    <w:unhideWhenUsed/>
    <w:rsid w:val="006B3506"/>
    <w:pPr>
      <w:spacing w:after="120" w:line="480" w:lineRule="auto"/>
    </w:pPr>
  </w:style>
  <w:style w:type="character" w:customStyle="1" w:styleId="BodyText2Char">
    <w:name w:val="Body Text 2 Char"/>
    <w:basedOn w:val="DefaultParagraphFont"/>
    <w:link w:val="BodyText2"/>
    <w:uiPriority w:val="99"/>
    <w:rsid w:val="006B3506"/>
    <w:rPr>
      <w:rFonts w:ascii="Times New Roman" w:hAnsi="Times New Roman" w:cs="Times New Roman"/>
      <w:sz w:val="24"/>
      <w:szCs w:val="24"/>
      <w:lang w:eastAsia="en-GB"/>
    </w:rPr>
  </w:style>
  <w:style w:type="paragraph" w:customStyle="1" w:styleId="naiskr">
    <w:name w:val="naiskr"/>
    <w:basedOn w:val="Normal"/>
    <w:rsid w:val="006B3506"/>
    <w:pPr>
      <w:spacing w:before="100" w:after="100"/>
    </w:pPr>
  </w:style>
  <w:style w:type="paragraph" w:customStyle="1" w:styleId="Text1">
    <w:name w:val="Text 1"/>
    <w:basedOn w:val="Normal"/>
    <w:rsid w:val="006B3506"/>
    <w:pPr>
      <w:spacing w:after="240"/>
      <w:ind w:left="482"/>
      <w:jc w:val="both"/>
    </w:pPr>
    <w:rPr>
      <w:lang w:val="fr-FR" w:eastAsia="en-US"/>
    </w:rPr>
  </w:style>
  <w:style w:type="table" w:customStyle="1" w:styleId="TableGrid1">
    <w:name w:val="Table Grid1"/>
    <w:basedOn w:val="TableNormal"/>
    <w:next w:val="TableGrid"/>
    <w:uiPriority w:val="39"/>
    <w:rsid w:val="006B3506"/>
    <w:pPr>
      <w:spacing w:after="0" w:line="240" w:lineRule="auto"/>
    </w:pPr>
    <w:rPr>
      <w:rFonts w:eastAsiaTheme="minorEastAsia"/>
      <w:lang w:val="lv-LV"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intabc">
    <w:name w:val="Point abc"/>
    <w:basedOn w:val="Normal"/>
    <w:rsid w:val="006B3506"/>
    <w:pPr>
      <w:numPr>
        <w:ilvl w:val="1"/>
        <w:numId w:val="5"/>
      </w:numPr>
      <w:spacing w:before="120" w:after="120" w:line="360" w:lineRule="auto"/>
    </w:pPr>
    <w:rPr>
      <w:szCs w:val="22"/>
      <w:lang w:eastAsia="en-US"/>
    </w:rPr>
  </w:style>
  <w:style w:type="paragraph" w:customStyle="1" w:styleId="Pointabc1">
    <w:name w:val="Point abc (1)"/>
    <w:basedOn w:val="Normal"/>
    <w:rsid w:val="006B3506"/>
    <w:pPr>
      <w:numPr>
        <w:ilvl w:val="3"/>
        <w:numId w:val="5"/>
      </w:numPr>
      <w:spacing w:before="120" w:after="120" w:line="360" w:lineRule="auto"/>
    </w:pPr>
    <w:rPr>
      <w:szCs w:val="22"/>
      <w:lang w:eastAsia="en-US"/>
    </w:rPr>
  </w:style>
  <w:style w:type="paragraph" w:customStyle="1" w:styleId="Pointabc2">
    <w:name w:val="Point abc (2)"/>
    <w:basedOn w:val="Normal"/>
    <w:rsid w:val="006B3506"/>
    <w:pPr>
      <w:numPr>
        <w:ilvl w:val="5"/>
        <w:numId w:val="5"/>
      </w:numPr>
      <w:spacing w:before="120" w:after="120" w:line="360" w:lineRule="auto"/>
    </w:pPr>
    <w:rPr>
      <w:szCs w:val="22"/>
      <w:lang w:eastAsia="en-US"/>
    </w:rPr>
  </w:style>
  <w:style w:type="paragraph" w:customStyle="1" w:styleId="Pointabc3">
    <w:name w:val="Point abc (3)"/>
    <w:basedOn w:val="Normal"/>
    <w:rsid w:val="006B3506"/>
    <w:pPr>
      <w:numPr>
        <w:ilvl w:val="7"/>
        <w:numId w:val="5"/>
      </w:numPr>
      <w:spacing w:before="120" w:after="120" w:line="360" w:lineRule="auto"/>
    </w:pPr>
    <w:rPr>
      <w:szCs w:val="22"/>
      <w:lang w:eastAsia="en-US"/>
    </w:rPr>
  </w:style>
  <w:style w:type="paragraph" w:customStyle="1" w:styleId="Pointabc4">
    <w:name w:val="Point abc (4)"/>
    <w:basedOn w:val="Normal"/>
    <w:rsid w:val="006B3506"/>
    <w:pPr>
      <w:numPr>
        <w:ilvl w:val="8"/>
        <w:numId w:val="5"/>
      </w:numPr>
      <w:spacing w:before="120" w:after="120" w:line="360" w:lineRule="auto"/>
    </w:pPr>
    <w:rPr>
      <w:szCs w:val="22"/>
      <w:lang w:eastAsia="en-US"/>
    </w:rPr>
  </w:style>
  <w:style w:type="paragraph" w:customStyle="1" w:styleId="Point123">
    <w:name w:val="Point 123"/>
    <w:basedOn w:val="Normal"/>
    <w:rsid w:val="006B3506"/>
    <w:pPr>
      <w:numPr>
        <w:numId w:val="5"/>
      </w:numPr>
      <w:spacing w:before="120" w:after="120" w:line="360" w:lineRule="auto"/>
    </w:pPr>
    <w:rPr>
      <w:szCs w:val="22"/>
      <w:lang w:eastAsia="en-US"/>
    </w:rPr>
  </w:style>
  <w:style w:type="paragraph" w:customStyle="1" w:styleId="Point1231">
    <w:name w:val="Point 123 (1)"/>
    <w:basedOn w:val="Normal"/>
    <w:rsid w:val="006B3506"/>
    <w:pPr>
      <w:numPr>
        <w:ilvl w:val="2"/>
        <w:numId w:val="5"/>
      </w:numPr>
      <w:spacing w:before="120" w:after="120" w:line="360" w:lineRule="auto"/>
    </w:pPr>
    <w:rPr>
      <w:szCs w:val="22"/>
      <w:lang w:eastAsia="en-US"/>
    </w:rPr>
  </w:style>
  <w:style w:type="paragraph" w:customStyle="1" w:styleId="Point1232">
    <w:name w:val="Point 123 (2)"/>
    <w:basedOn w:val="Normal"/>
    <w:rsid w:val="006B3506"/>
    <w:pPr>
      <w:numPr>
        <w:ilvl w:val="4"/>
        <w:numId w:val="5"/>
      </w:numPr>
      <w:spacing w:before="120" w:after="120" w:line="360" w:lineRule="auto"/>
    </w:pPr>
    <w:rPr>
      <w:szCs w:val="22"/>
      <w:lang w:eastAsia="en-US"/>
    </w:rPr>
  </w:style>
  <w:style w:type="paragraph" w:customStyle="1" w:styleId="Point1233">
    <w:name w:val="Point 123 (3)"/>
    <w:basedOn w:val="Normal"/>
    <w:rsid w:val="006B3506"/>
    <w:pPr>
      <w:numPr>
        <w:ilvl w:val="6"/>
        <w:numId w:val="5"/>
      </w:numPr>
      <w:spacing w:before="120" w:after="120" w:line="360" w:lineRule="auto"/>
    </w:pPr>
    <w:rPr>
      <w:szCs w:val="22"/>
      <w:lang w:eastAsia="en-US"/>
    </w:rPr>
  </w:style>
  <w:style w:type="character" w:customStyle="1" w:styleId="acopre1">
    <w:name w:val="acopre1"/>
    <w:basedOn w:val="DefaultParagraphFont"/>
    <w:rsid w:val="006B3506"/>
  </w:style>
  <w:style w:type="paragraph" w:customStyle="1" w:styleId="Point1">
    <w:name w:val="Point 1"/>
    <w:basedOn w:val="Normal"/>
    <w:rsid w:val="00C43A21"/>
    <w:pPr>
      <w:spacing w:before="120" w:after="120" w:line="360" w:lineRule="auto"/>
      <w:ind w:left="1417" w:hanging="567"/>
    </w:pPr>
    <w:rPr>
      <w:szCs w:val="22"/>
      <w:lang w:eastAsia="en-US"/>
    </w:rPr>
  </w:style>
  <w:style w:type="character" w:customStyle="1" w:styleId="header3">
    <w:name w:val="header3"/>
    <w:basedOn w:val="DefaultParagraphFont"/>
    <w:rsid w:val="00904FE9"/>
    <w:rPr>
      <w:b/>
      <w:bCs/>
      <w:sz w:val="32"/>
      <w:szCs w:val="32"/>
    </w:rPr>
  </w:style>
  <w:style w:type="character" w:customStyle="1" w:styleId="Heading1Char">
    <w:name w:val="Heading 1 Char"/>
    <w:basedOn w:val="DefaultParagraphFont"/>
    <w:link w:val="Heading1"/>
    <w:uiPriority w:val="9"/>
    <w:rsid w:val="00540614"/>
    <w:rPr>
      <w:rFonts w:asciiTheme="majorHAnsi" w:eastAsiaTheme="majorEastAsia" w:hAnsiTheme="majorHAnsi" w:cstheme="majorBidi"/>
      <w:color w:val="2E74B5" w:themeColor="accent1" w:themeShade="BF"/>
      <w:sz w:val="32"/>
      <w:szCs w:val="32"/>
      <w:lang w:eastAsia="en-GB"/>
    </w:rPr>
  </w:style>
  <w:style w:type="paragraph" w:customStyle="1" w:styleId="EYHeading1">
    <w:name w:val="EY Heading 1"/>
    <w:basedOn w:val="Normal"/>
    <w:next w:val="Normal"/>
    <w:qFormat/>
    <w:rsid w:val="00746408"/>
    <w:pPr>
      <w:pageBreakBefore/>
      <w:numPr>
        <w:numId w:val="6"/>
      </w:numPr>
      <w:spacing w:after="360"/>
    </w:pPr>
    <w:rPr>
      <w:rFonts w:ascii="EYInterstate Light" w:hAnsi="EYInterstate Light"/>
      <w:b/>
      <w:color w:val="7F7E82"/>
      <w:kern w:val="12"/>
      <w:sz w:val="32"/>
      <w:lang w:val="en-US" w:eastAsia="en-US"/>
    </w:rPr>
  </w:style>
  <w:style w:type="paragraph" w:customStyle="1" w:styleId="EYHeading2">
    <w:name w:val="EY Heading 2"/>
    <w:basedOn w:val="EYHeading1"/>
    <w:next w:val="Normal"/>
    <w:qFormat/>
    <w:rsid w:val="00746408"/>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
    <w:qFormat/>
    <w:rsid w:val="00746408"/>
    <w:pPr>
      <w:keepNext/>
      <w:pageBreakBefore w:val="0"/>
      <w:numPr>
        <w:ilvl w:val="2"/>
      </w:numPr>
      <w:spacing w:before="120" w:after="120"/>
      <w:outlineLvl w:val="2"/>
    </w:pPr>
    <w:rPr>
      <w:color w:val="auto"/>
      <w:sz w:val="26"/>
    </w:rPr>
  </w:style>
  <w:style w:type="paragraph" w:customStyle="1" w:styleId="EYHeading4">
    <w:name w:val="EY Heading 4"/>
    <w:basedOn w:val="EYHeading3"/>
    <w:rsid w:val="00746408"/>
    <w:pPr>
      <w:numPr>
        <w:ilvl w:val="3"/>
      </w:numPr>
      <w:outlineLvl w:val="3"/>
    </w:pPr>
    <w:rPr>
      <w:sz w:val="22"/>
    </w:rPr>
  </w:style>
  <w:style w:type="paragraph" w:customStyle="1" w:styleId="EYBodytextwithparaspace">
    <w:name w:val="EY Body text (with para space)"/>
    <w:basedOn w:val="Normal"/>
    <w:qFormat/>
    <w:rsid w:val="00746408"/>
    <w:pPr>
      <w:numPr>
        <w:ilvl w:val="4"/>
        <w:numId w:val="7"/>
      </w:numPr>
      <w:spacing w:after="240"/>
    </w:pPr>
    <w:rPr>
      <w:rFonts w:ascii="EYInterstate Light" w:hAnsi="EYInterstate Light"/>
      <w:kern w:val="12"/>
      <w:sz w:val="20"/>
      <w:lang w:val="en-US" w:eastAsia="en-US"/>
    </w:rPr>
  </w:style>
  <w:style w:type="paragraph" w:customStyle="1" w:styleId="Typedudocument">
    <w:name w:val="Type du document"/>
    <w:basedOn w:val="Normal"/>
    <w:next w:val="Normal"/>
    <w:rsid w:val="001D628C"/>
    <w:pPr>
      <w:spacing w:before="360"/>
      <w:jc w:val="center"/>
    </w:pPr>
    <w:rPr>
      <w:b/>
      <w:szCs w:val="22"/>
      <w:lang w:bidi="lv-LV"/>
    </w:rPr>
  </w:style>
  <w:style w:type="character" w:customStyle="1" w:styleId="acopre">
    <w:name w:val="acopre"/>
    <w:basedOn w:val="DefaultParagraphFont"/>
    <w:rsid w:val="003F7D50"/>
  </w:style>
  <w:style w:type="character" w:customStyle="1" w:styleId="Heading4Char">
    <w:name w:val="Heading 4 Char"/>
    <w:basedOn w:val="DefaultParagraphFont"/>
    <w:link w:val="Heading4"/>
    <w:uiPriority w:val="9"/>
    <w:rsid w:val="002F7703"/>
    <w:rPr>
      <w:rFonts w:asciiTheme="majorHAnsi" w:eastAsiaTheme="majorEastAsia" w:hAnsiTheme="majorHAnsi" w:cstheme="majorBidi"/>
      <w:i/>
      <w:iCs/>
      <w:color w:val="2E74B5" w:themeColor="accent1" w:themeShade="BF"/>
      <w:sz w:val="24"/>
      <w:szCs w:val="24"/>
      <w:lang w:eastAsia="en-GB"/>
    </w:rPr>
  </w:style>
  <w:style w:type="character" w:styleId="FollowedHyperlink">
    <w:name w:val="FollowedHyperlink"/>
    <w:basedOn w:val="DefaultParagraphFont"/>
    <w:uiPriority w:val="99"/>
    <w:semiHidden/>
    <w:unhideWhenUsed/>
    <w:rsid w:val="0078145B"/>
    <w:rPr>
      <w:color w:val="954F72" w:themeColor="followedHyperlink"/>
      <w:u w:val="single"/>
    </w:rPr>
  </w:style>
  <w:style w:type="paragraph" w:styleId="HTMLPreformatted">
    <w:name w:val="HTML Preformatted"/>
    <w:basedOn w:val="Normal"/>
    <w:link w:val="HTMLPreformattedChar"/>
    <w:uiPriority w:val="99"/>
    <w:semiHidden/>
    <w:unhideWhenUsed/>
    <w:rsid w:val="00CA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A205E"/>
    <w:rPr>
      <w:rFonts w:ascii="Courier New" w:eastAsia="Times New Roman" w:hAnsi="Courier New" w:cs="Courier New"/>
      <w:sz w:val="20"/>
      <w:szCs w:val="20"/>
      <w:lang w:val="lv-LV" w:eastAsia="lv-LV"/>
    </w:rPr>
  </w:style>
  <w:style w:type="character" w:customStyle="1" w:styleId="y2iqfc">
    <w:name w:val="y2iqfc"/>
    <w:basedOn w:val="DefaultParagraphFont"/>
    <w:rsid w:val="00CA205E"/>
  </w:style>
  <w:style w:type="paragraph" w:styleId="Revision">
    <w:name w:val="Revision"/>
    <w:hidden/>
    <w:uiPriority w:val="99"/>
    <w:semiHidden/>
    <w:rsid w:val="00D21DAB"/>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rsid w:val="00790B34"/>
    <w:pPr>
      <w:spacing w:before="100" w:beforeAutospacing="1" w:after="100" w:afterAutospacing="1"/>
    </w:pPr>
  </w:style>
  <w:style w:type="paragraph" w:customStyle="1" w:styleId="Point0">
    <w:name w:val="Point 0"/>
    <w:basedOn w:val="Normal"/>
    <w:rsid w:val="0062690E"/>
    <w:pPr>
      <w:spacing w:before="120" w:after="120" w:line="360" w:lineRule="auto"/>
      <w:ind w:left="850" w:hanging="850"/>
    </w:pPr>
    <w:rPr>
      <w:rFonts w:eastAsiaTheme="minorHAnsi"/>
      <w:szCs w:val="22"/>
      <w:lang w:val="en-GB" w:eastAsia="en-US"/>
    </w:rPr>
  </w:style>
  <w:style w:type="character" w:customStyle="1" w:styleId="Heading2Char">
    <w:name w:val="Heading 2 Char"/>
    <w:basedOn w:val="DefaultParagraphFont"/>
    <w:link w:val="Heading2"/>
    <w:uiPriority w:val="9"/>
    <w:rsid w:val="008A75D7"/>
    <w:rPr>
      <w:rFonts w:asciiTheme="majorHAnsi" w:eastAsiaTheme="majorEastAsia" w:hAnsiTheme="majorHAnsi" w:cstheme="majorBidi"/>
      <w:color w:val="2E74B5" w:themeColor="accent1" w:themeShade="BF"/>
      <w:sz w:val="26"/>
      <w:szCs w:val="26"/>
      <w:lang w:val="lv-LV" w:eastAsia="lv-LV"/>
    </w:rPr>
  </w:style>
  <w:style w:type="character" w:customStyle="1" w:styleId="markedcontent">
    <w:name w:val="markedcontent"/>
    <w:basedOn w:val="DefaultParagraphFont"/>
    <w:rsid w:val="00BF4E7E"/>
  </w:style>
  <w:style w:type="paragraph" w:customStyle="1" w:styleId="oj-ti-section-1">
    <w:name w:val="oj-ti-section-1"/>
    <w:basedOn w:val="Normal"/>
    <w:rsid w:val="006C4AAD"/>
    <w:pPr>
      <w:spacing w:before="100" w:beforeAutospacing="1" w:after="100" w:afterAutospacing="1"/>
    </w:pPr>
  </w:style>
  <w:style w:type="paragraph" w:customStyle="1" w:styleId="oj-ti-section-2">
    <w:name w:val="oj-ti-section-2"/>
    <w:basedOn w:val="Normal"/>
    <w:rsid w:val="006C4AAD"/>
    <w:pPr>
      <w:spacing w:before="100" w:beforeAutospacing="1" w:after="100" w:afterAutospacing="1"/>
    </w:pPr>
  </w:style>
  <w:style w:type="character" w:customStyle="1" w:styleId="oj-bold">
    <w:name w:val="oj-bold"/>
    <w:basedOn w:val="DefaultParagraphFont"/>
    <w:rsid w:val="006C4AAD"/>
  </w:style>
  <w:style w:type="paragraph" w:customStyle="1" w:styleId="oj-ti-art">
    <w:name w:val="oj-ti-art"/>
    <w:basedOn w:val="Normal"/>
    <w:rsid w:val="006C4AAD"/>
    <w:pPr>
      <w:spacing w:before="100" w:beforeAutospacing="1" w:after="100" w:afterAutospacing="1"/>
    </w:pPr>
  </w:style>
  <w:style w:type="paragraph" w:customStyle="1" w:styleId="oj-sti-art">
    <w:name w:val="oj-sti-art"/>
    <w:basedOn w:val="Normal"/>
    <w:rsid w:val="006C4AAD"/>
    <w:pPr>
      <w:spacing w:before="100" w:beforeAutospacing="1" w:after="100" w:afterAutospacing="1"/>
    </w:pPr>
  </w:style>
  <w:style w:type="character" w:customStyle="1" w:styleId="oj-italic">
    <w:name w:val="oj-italic"/>
    <w:basedOn w:val="DefaultParagraphFont"/>
    <w:rsid w:val="006C4AAD"/>
  </w:style>
  <w:style w:type="table" w:customStyle="1" w:styleId="TableGrid2">
    <w:name w:val="Table Grid2"/>
    <w:basedOn w:val="TableNormal"/>
    <w:next w:val="TableGrid"/>
    <w:uiPriority w:val="59"/>
    <w:rsid w:val="00086114"/>
    <w:pPr>
      <w:spacing w:after="0" w:line="240" w:lineRule="auto"/>
    </w:pPr>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0C3022"/>
    <w:rPr>
      <w:rFonts w:asciiTheme="majorHAnsi" w:eastAsiaTheme="majorEastAsia" w:hAnsiTheme="majorHAnsi" w:cstheme="majorBidi"/>
      <w:color w:val="1F4D78" w:themeColor="accent1" w:themeShade="7F"/>
      <w:sz w:val="24"/>
      <w:szCs w:val="24"/>
      <w:lang w:val="lv-LV" w:eastAsia="lv-LV"/>
    </w:rPr>
  </w:style>
  <w:style w:type="paragraph" w:customStyle="1" w:styleId="default0">
    <w:name w:val="default"/>
    <w:basedOn w:val="Normal"/>
    <w:rsid w:val="003F56E9"/>
    <w:pPr>
      <w:spacing w:before="100" w:beforeAutospacing="1" w:after="100" w:afterAutospacing="1"/>
    </w:pPr>
  </w:style>
  <w:style w:type="paragraph" w:customStyle="1" w:styleId="xdefault">
    <w:name w:val="x_default"/>
    <w:basedOn w:val="Normal"/>
    <w:rsid w:val="00986045"/>
    <w:pPr>
      <w:spacing w:before="100" w:beforeAutospacing="1" w:after="100" w:afterAutospacing="1"/>
    </w:pPr>
  </w:style>
  <w:style w:type="character" w:customStyle="1" w:styleId="xxcontentpasted0">
    <w:name w:val="x_xcontentpasted0"/>
    <w:basedOn w:val="DefaultParagraphFont"/>
    <w:rsid w:val="00986045"/>
  </w:style>
  <w:style w:type="character" w:customStyle="1" w:styleId="xxxcontentpasted0">
    <w:name w:val="x_xxcontentpasted0"/>
    <w:basedOn w:val="DefaultParagraphFont"/>
    <w:rsid w:val="007A11D0"/>
  </w:style>
  <w:style w:type="character" w:customStyle="1" w:styleId="normaltextrun">
    <w:name w:val="normaltextrun"/>
    <w:basedOn w:val="DefaultParagraphFont"/>
    <w:rsid w:val="00A74DEB"/>
  </w:style>
  <w:style w:type="paragraph" w:customStyle="1" w:styleId="paragraph">
    <w:name w:val="paragraph"/>
    <w:basedOn w:val="Normal"/>
    <w:rsid w:val="00A74DEB"/>
    <w:pPr>
      <w:spacing w:before="100" w:beforeAutospacing="1" w:after="100" w:afterAutospacing="1"/>
    </w:pPr>
  </w:style>
  <w:style w:type="character" w:customStyle="1" w:styleId="eop">
    <w:name w:val="eop"/>
    <w:basedOn w:val="DefaultParagraphFont"/>
    <w:rsid w:val="00A74DEB"/>
  </w:style>
  <w:style w:type="character" w:customStyle="1" w:styleId="structuralizer-field--preview">
    <w:name w:val="structuralizer-field--preview"/>
    <w:basedOn w:val="DefaultParagraphFont"/>
    <w:rsid w:val="00407D6D"/>
  </w:style>
  <w:style w:type="character" w:customStyle="1" w:styleId="cf01">
    <w:name w:val="cf01"/>
    <w:basedOn w:val="DefaultParagraphFont"/>
    <w:rsid w:val="00747FD3"/>
    <w:rPr>
      <w:rFonts w:ascii="Segoe UI" w:hAnsi="Segoe UI" w:cs="Segoe UI" w:hint="default"/>
      <w:sz w:val="18"/>
      <w:szCs w:val="18"/>
      <w:shd w:val="clear" w:color="auto" w:fill="00FF00"/>
    </w:rPr>
  </w:style>
  <w:style w:type="paragraph" w:customStyle="1" w:styleId="pf0">
    <w:name w:val="pf0"/>
    <w:basedOn w:val="Normal"/>
    <w:rsid w:val="00747FD3"/>
    <w:pPr>
      <w:spacing w:before="100" w:beforeAutospacing="1" w:after="100" w:afterAutospacing="1"/>
    </w:pPr>
    <w:rPr>
      <w:lang w:val="en-GB" w:eastAsia="en-GB"/>
    </w:rPr>
  </w:style>
  <w:style w:type="character" w:customStyle="1" w:styleId="cf11">
    <w:name w:val="cf11"/>
    <w:basedOn w:val="DefaultParagraphFont"/>
    <w:rsid w:val="00747FD3"/>
    <w:rPr>
      <w:rFonts w:ascii="Segoe UI" w:hAnsi="Segoe UI" w:cs="Segoe UI" w:hint="default"/>
      <w:i/>
      <w:iCs/>
      <w:sz w:val="18"/>
      <w:szCs w:val="18"/>
    </w:rPr>
  </w:style>
  <w:style w:type="character" w:customStyle="1" w:styleId="cf31">
    <w:name w:val="cf31"/>
    <w:basedOn w:val="DefaultParagraphFont"/>
    <w:rsid w:val="00747FD3"/>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997965"/>
    <w:rPr>
      <w:color w:val="605E5C"/>
      <w:shd w:val="clear" w:color="auto" w:fill="E1DFDD"/>
    </w:rPr>
  </w:style>
  <w:style w:type="paragraph" w:customStyle="1" w:styleId="xparagraph">
    <w:name w:val="x_paragraph"/>
    <w:basedOn w:val="Normal"/>
    <w:rsid w:val="00DC5681"/>
    <w:pPr>
      <w:spacing w:before="100" w:beforeAutospacing="1" w:after="100" w:afterAutospacing="1"/>
    </w:pPr>
    <w:rPr>
      <w:lang w:val="en-GB" w:eastAsia="en-GB"/>
    </w:rPr>
  </w:style>
  <w:style w:type="character" w:customStyle="1" w:styleId="xnormaltextrun">
    <w:name w:val="x_normaltextrun"/>
    <w:basedOn w:val="DefaultParagraphFont"/>
    <w:rsid w:val="00DC5681"/>
  </w:style>
  <w:style w:type="character" w:customStyle="1" w:styleId="cf21">
    <w:name w:val="cf21"/>
    <w:basedOn w:val="DefaultParagraphFont"/>
    <w:rsid w:val="00B06576"/>
    <w:rPr>
      <w:rFonts w:ascii="Segoe UI" w:hAnsi="Segoe UI" w:cs="Segoe UI" w:hint="default"/>
      <w:b/>
      <w:bCs/>
      <w:sz w:val="18"/>
      <w:szCs w:val="18"/>
      <w:shd w:val="clear" w:color="auto" w:fill="00FF00"/>
    </w:rPr>
  </w:style>
  <w:style w:type="paragraph" w:customStyle="1" w:styleId="Body">
    <w:name w:val="Body"/>
    <w:link w:val="BodyChar"/>
    <w:qFormat/>
    <w:rsid w:val="00D06E93"/>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eastAsia="es-ES"/>
    </w:rPr>
  </w:style>
  <w:style w:type="character" w:customStyle="1" w:styleId="BodyChar">
    <w:name w:val="Body Char"/>
    <w:link w:val="Body"/>
    <w:rsid w:val="00D06E93"/>
    <w:rPr>
      <w:rFonts w:ascii="Times New Roman" w:eastAsia="Arial Unicode MS" w:hAnsi="Times New Roman" w:cs="Arial Unicode MS"/>
      <w:color w:val="000000"/>
      <w:sz w:val="24"/>
      <w:szCs w:val="24"/>
      <w:u w:color="000000"/>
      <w:bdr w:val="nil"/>
      <w:lang w:val="en-US" w:eastAsia="es-ES"/>
    </w:rPr>
  </w:style>
  <w:style w:type="character" w:customStyle="1" w:styleId="field-text">
    <w:name w:val="field-text"/>
    <w:basedOn w:val="DefaultParagraphFont"/>
    <w:rsid w:val="00770ED0"/>
  </w:style>
  <w:style w:type="character" w:customStyle="1" w:styleId="qv3wpe">
    <w:name w:val="qv3wpe"/>
    <w:basedOn w:val="DefaultParagraphFont"/>
    <w:rsid w:val="00F55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061">
      <w:bodyDiv w:val="1"/>
      <w:marLeft w:val="0"/>
      <w:marRight w:val="0"/>
      <w:marTop w:val="0"/>
      <w:marBottom w:val="0"/>
      <w:divBdr>
        <w:top w:val="none" w:sz="0" w:space="0" w:color="auto"/>
        <w:left w:val="none" w:sz="0" w:space="0" w:color="auto"/>
        <w:bottom w:val="none" w:sz="0" w:space="0" w:color="auto"/>
        <w:right w:val="none" w:sz="0" w:space="0" w:color="auto"/>
      </w:divBdr>
    </w:div>
    <w:div w:id="5864119">
      <w:bodyDiv w:val="1"/>
      <w:marLeft w:val="0"/>
      <w:marRight w:val="0"/>
      <w:marTop w:val="0"/>
      <w:marBottom w:val="0"/>
      <w:divBdr>
        <w:top w:val="none" w:sz="0" w:space="0" w:color="auto"/>
        <w:left w:val="none" w:sz="0" w:space="0" w:color="auto"/>
        <w:bottom w:val="none" w:sz="0" w:space="0" w:color="auto"/>
        <w:right w:val="none" w:sz="0" w:space="0" w:color="auto"/>
      </w:divBdr>
      <w:divsChild>
        <w:div w:id="629628147">
          <w:marLeft w:val="0"/>
          <w:marRight w:val="0"/>
          <w:marTop w:val="0"/>
          <w:marBottom w:val="0"/>
          <w:divBdr>
            <w:top w:val="none" w:sz="0" w:space="0" w:color="auto"/>
            <w:left w:val="none" w:sz="0" w:space="0" w:color="auto"/>
            <w:bottom w:val="none" w:sz="0" w:space="0" w:color="auto"/>
            <w:right w:val="none" w:sz="0" w:space="0" w:color="auto"/>
          </w:divBdr>
          <w:divsChild>
            <w:div w:id="610938000">
              <w:marLeft w:val="0"/>
              <w:marRight w:val="0"/>
              <w:marTop w:val="0"/>
              <w:marBottom w:val="0"/>
              <w:divBdr>
                <w:top w:val="none" w:sz="0" w:space="0" w:color="auto"/>
                <w:left w:val="none" w:sz="0" w:space="0" w:color="auto"/>
                <w:bottom w:val="none" w:sz="0" w:space="0" w:color="auto"/>
                <w:right w:val="none" w:sz="0" w:space="0" w:color="auto"/>
              </w:divBdr>
              <w:divsChild>
                <w:div w:id="146090938">
                  <w:marLeft w:val="0"/>
                  <w:marRight w:val="0"/>
                  <w:marTop w:val="0"/>
                  <w:marBottom w:val="0"/>
                  <w:divBdr>
                    <w:top w:val="none" w:sz="0" w:space="0" w:color="auto"/>
                    <w:left w:val="none" w:sz="0" w:space="0" w:color="auto"/>
                    <w:bottom w:val="none" w:sz="0" w:space="0" w:color="auto"/>
                    <w:right w:val="none" w:sz="0" w:space="0" w:color="auto"/>
                  </w:divBdr>
                  <w:divsChild>
                    <w:div w:id="1770278384">
                      <w:marLeft w:val="0"/>
                      <w:marRight w:val="0"/>
                      <w:marTop w:val="0"/>
                      <w:marBottom w:val="0"/>
                      <w:divBdr>
                        <w:top w:val="none" w:sz="0" w:space="0" w:color="auto"/>
                        <w:left w:val="none" w:sz="0" w:space="0" w:color="auto"/>
                        <w:bottom w:val="none" w:sz="0" w:space="0" w:color="auto"/>
                        <w:right w:val="none" w:sz="0" w:space="0" w:color="auto"/>
                      </w:divBdr>
                      <w:divsChild>
                        <w:div w:id="715156217">
                          <w:marLeft w:val="0"/>
                          <w:marRight w:val="0"/>
                          <w:marTop w:val="0"/>
                          <w:marBottom w:val="0"/>
                          <w:divBdr>
                            <w:top w:val="none" w:sz="0" w:space="0" w:color="auto"/>
                            <w:left w:val="none" w:sz="0" w:space="0" w:color="auto"/>
                            <w:bottom w:val="none" w:sz="0" w:space="0" w:color="auto"/>
                            <w:right w:val="none" w:sz="0" w:space="0" w:color="auto"/>
                          </w:divBdr>
                          <w:divsChild>
                            <w:div w:id="1319378343">
                              <w:marLeft w:val="0"/>
                              <w:marRight w:val="0"/>
                              <w:marTop w:val="0"/>
                              <w:marBottom w:val="0"/>
                              <w:divBdr>
                                <w:top w:val="none" w:sz="0" w:space="0" w:color="auto"/>
                                <w:left w:val="none" w:sz="0" w:space="0" w:color="auto"/>
                                <w:bottom w:val="none" w:sz="0" w:space="0" w:color="auto"/>
                                <w:right w:val="none" w:sz="0" w:space="0" w:color="auto"/>
                              </w:divBdr>
                              <w:divsChild>
                                <w:div w:id="1849056895">
                                  <w:marLeft w:val="0"/>
                                  <w:marRight w:val="0"/>
                                  <w:marTop w:val="0"/>
                                  <w:marBottom w:val="0"/>
                                  <w:divBdr>
                                    <w:top w:val="none" w:sz="0" w:space="0" w:color="auto"/>
                                    <w:left w:val="none" w:sz="0" w:space="0" w:color="auto"/>
                                    <w:bottom w:val="none" w:sz="0" w:space="0" w:color="auto"/>
                                    <w:right w:val="none" w:sz="0" w:space="0" w:color="auto"/>
                                  </w:divBdr>
                                  <w:divsChild>
                                    <w:div w:id="1955821673">
                                      <w:marLeft w:val="0"/>
                                      <w:marRight w:val="0"/>
                                      <w:marTop w:val="0"/>
                                      <w:marBottom w:val="0"/>
                                      <w:divBdr>
                                        <w:top w:val="none" w:sz="0" w:space="0" w:color="auto"/>
                                        <w:left w:val="none" w:sz="0" w:space="0" w:color="auto"/>
                                        <w:bottom w:val="none" w:sz="0" w:space="0" w:color="auto"/>
                                        <w:right w:val="none" w:sz="0" w:space="0" w:color="auto"/>
                                      </w:divBdr>
                                      <w:divsChild>
                                        <w:div w:id="1850833344">
                                          <w:marLeft w:val="0"/>
                                          <w:marRight w:val="0"/>
                                          <w:marTop w:val="0"/>
                                          <w:marBottom w:val="0"/>
                                          <w:divBdr>
                                            <w:top w:val="none" w:sz="0" w:space="0" w:color="auto"/>
                                            <w:left w:val="none" w:sz="0" w:space="0" w:color="auto"/>
                                            <w:bottom w:val="none" w:sz="0" w:space="0" w:color="auto"/>
                                            <w:right w:val="none" w:sz="0" w:space="0" w:color="auto"/>
                                          </w:divBdr>
                                          <w:divsChild>
                                            <w:div w:id="37633842">
                                              <w:marLeft w:val="0"/>
                                              <w:marRight w:val="0"/>
                                              <w:marTop w:val="0"/>
                                              <w:marBottom w:val="0"/>
                                              <w:divBdr>
                                                <w:top w:val="none" w:sz="0" w:space="0" w:color="auto"/>
                                                <w:left w:val="none" w:sz="0" w:space="0" w:color="auto"/>
                                                <w:bottom w:val="none" w:sz="0" w:space="0" w:color="auto"/>
                                                <w:right w:val="none" w:sz="0" w:space="0" w:color="auto"/>
                                              </w:divBdr>
                                              <w:divsChild>
                                                <w:div w:id="222910253">
                                                  <w:marLeft w:val="0"/>
                                                  <w:marRight w:val="0"/>
                                                  <w:marTop w:val="0"/>
                                                  <w:marBottom w:val="0"/>
                                                  <w:divBdr>
                                                    <w:top w:val="none" w:sz="0" w:space="0" w:color="auto"/>
                                                    <w:left w:val="none" w:sz="0" w:space="0" w:color="auto"/>
                                                    <w:bottom w:val="none" w:sz="0" w:space="0" w:color="auto"/>
                                                    <w:right w:val="none" w:sz="0" w:space="0" w:color="auto"/>
                                                  </w:divBdr>
                                                  <w:divsChild>
                                                    <w:div w:id="1876851327">
                                                      <w:marLeft w:val="0"/>
                                                      <w:marRight w:val="0"/>
                                                      <w:marTop w:val="0"/>
                                                      <w:marBottom w:val="0"/>
                                                      <w:divBdr>
                                                        <w:top w:val="none" w:sz="0" w:space="0" w:color="auto"/>
                                                        <w:left w:val="none" w:sz="0" w:space="0" w:color="auto"/>
                                                        <w:bottom w:val="none" w:sz="0" w:space="0" w:color="auto"/>
                                                        <w:right w:val="none" w:sz="0" w:space="0" w:color="auto"/>
                                                      </w:divBdr>
                                                      <w:divsChild>
                                                        <w:div w:id="1306885288">
                                                          <w:marLeft w:val="0"/>
                                                          <w:marRight w:val="0"/>
                                                          <w:marTop w:val="0"/>
                                                          <w:marBottom w:val="0"/>
                                                          <w:divBdr>
                                                            <w:top w:val="none" w:sz="0" w:space="0" w:color="auto"/>
                                                            <w:left w:val="none" w:sz="0" w:space="0" w:color="auto"/>
                                                            <w:bottom w:val="none" w:sz="0" w:space="0" w:color="auto"/>
                                                            <w:right w:val="none" w:sz="0" w:space="0" w:color="auto"/>
                                                          </w:divBdr>
                                                          <w:divsChild>
                                                            <w:div w:id="2072270422">
                                                              <w:marLeft w:val="0"/>
                                                              <w:marRight w:val="0"/>
                                                              <w:marTop w:val="0"/>
                                                              <w:marBottom w:val="0"/>
                                                              <w:divBdr>
                                                                <w:top w:val="none" w:sz="0" w:space="0" w:color="auto"/>
                                                                <w:left w:val="none" w:sz="0" w:space="0" w:color="auto"/>
                                                                <w:bottom w:val="none" w:sz="0" w:space="0" w:color="auto"/>
                                                                <w:right w:val="none" w:sz="0" w:space="0" w:color="auto"/>
                                                              </w:divBdr>
                                                              <w:divsChild>
                                                                <w:div w:id="2104960306">
                                                                  <w:marLeft w:val="0"/>
                                                                  <w:marRight w:val="0"/>
                                                                  <w:marTop w:val="0"/>
                                                                  <w:marBottom w:val="0"/>
                                                                  <w:divBdr>
                                                                    <w:top w:val="none" w:sz="0" w:space="0" w:color="auto"/>
                                                                    <w:left w:val="none" w:sz="0" w:space="0" w:color="auto"/>
                                                                    <w:bottom w:val="none" w:sz="0" w:space="0" w:color="auto"/>
                                                                    <w:right w:val="none" w:sz="0" w:space="0" w:color="auto"/>
                                                                  </w:divBdr>
                                                                  <w:divsChild>
                                                                    <w:div w:id="1356544334">
                                                                      <w:marLeft w:val="0"/>
                                                                      <w:marRight w:val="0"/>
                                                                      <w:marTop w:val="0"/>
                                                                      <w:marBottom w:val="0"/>
                                                                      <w:divBdr>
                                                                        <w:top w:val="none" w:sz="0" w:space="0" w:color="auto"/>
                                                                        <w:left w:val="none" w:sz="0" w:space="0" w:color="auto"/>
                                                                        <w:bottom w:val="none" w:sz="0" w:space="0" w:color="auto"/>
                                                                        <w:right w:val="none" w:sz="0" w:space="0" w:color="auto"/>
                                                                      </w:divBdr>
                                                                      <w:divsChild>
                                                                        <w:div w:id="1548957131">
                                                                          <w:marLeft w:val="0"/>
                                                                          <w:marRight w:val="0"/>
                                                                          <w:marTop w:val="0"/>
                                                                          <w:marBottom w:val="0"/>
                                                                          <w:divBdr>
                                                                            <w:top w:val="none" w:sz="0" w:space="0" w:color="auto"/>
                                                                            <w:left w:val="none" w:sz="0" w:space="0" w:color="auto"/>
                                                                            <w:bottom w:val="none" w:sz="0" w:space="0" w:color="auto"/>
                                                                            <w:right w:val="none" w:sz="0" w:space="0" w:color="auto"/>
                                                                          </w:divBdr>
                                                                          <w:divsChild>
                                                                            <w:div w:id="1014579053">
                                                                              <w:marLeft w:val="0"/>
                                                                              <w:marRight w:val="0"/>
                                                                              <w:marTop w:val="0"/>
                                                                              <w:marBottom w:val="0"/>
                                                                              <w:divBdr>
                                                                                <w:top w:val="none" w:sz="0" w:space="0" w:color="auto"/>
                                                                                <w:left w:val="none" w:sz="0" w:space="0" w:color="auto"/>
                                                                                <w:bottom w:val="none" w:sz="0" w:space="0" w:color="auto"/>
                                                                                <w:right w:val="none" w:sz="0" w:space="0" w:color="auto"/>
                                                                              </w:divBdr>
                                                                              <w:divsChild>
                                                                                <w:div w:id="696808688">
                                                                                  <w:marLeft w:val="0"/>
                                                                                  <w:marRight w:val="0"/>
                                                                                  <w:marTop w:val="0"/>
                                                                                  <w:marBottom w:val="0"/>
                                                                                  <w:divBdr>
                                                                                    <w:top w:val="none" w:sz="0" w:space="0" w:color="auto"/>
                                                                                    <w:left w:val="none" w:sz="0" w:space="0" w:color="auto"/>
                                                                                    <w:bottom w:val="none" w:sz="0" w:space="0" w:color="auto"/>
                                                                                    <w:right w:val="none" w:sz="0" w:space="0" w:color="auto"/>
                                                                                  </w:divBdr>
                                                                                  <w:divsChild>
                                                                                    <w:div w:id="1919165717">
                                                                                      <w:marLeft w:val="0"/>
                                                                                      <w:marRight w:val="0"/>
                                                                                      <w:marTop w:val="0"/>
                                                                                      <w:marBottom w:val="0"/>
                                                                                      <w:divBdr>
                                                                                        <w:top w:val="none" w:sz="0" w:space="0" w:color="auto"/>
                                                                                        <w:left w:val="none" w:sz="0" w:space="0" w:color="auto"/>
                                                                                        <w:bottom w:val="none" w:sz="0" w:space="0" w:color="auto"/>
                                                                                        <w:right w:val="none" w:sz="0" w:space="0" w:color="auto"/>
                                                                                      </w:divBdr>
                                                                                      <w:divsChild>
                                                                                        <w:div w:id="1899239852">
                                                                                          <w:marLeft w:val="0"/>
                                                                                          <w:marRight w:val="0"/>
                                                                                          <w:marTop w:val="0"/>
                                                                                          <w:marBottom w:val="0"/>
                                                                                          <w:divBdr>
                                                                                            <w:top w:val="none" w:sz="0" w:space="0" w:color="auto"/>
                                                                                            <w:left w:val="none" w:sz="0" w:space="0" w:color="auto"/>
                                                                                            <w:bottom w:val="none" w:sz="0" w:space="0" w:color="auto"/>
                                                                                            <w:right w:val="none" w:sz="0" w:space="0" w:color="auto"/>
                                                                                          </w:divBdr>
                                                                                          <w:divsChild>
                                                                                            <w:div w:id="988244438">
                                                                                              <w:marLeft w:val="0"/>
                                                                                              <w:marRight w:val="0"/>
                                                                                              <w:marTop w:val="0"/>
                                                                                              <w:marBottom w:val="0"/>
                                                                                              <w:divBdr>
                                                                                                <w:top w:val="none" w:sz="0" w:space="0" w:color="auto"/>
                                                                                                <w:left w:val="none" w:sz="0" w:space="0" w:color="auto"/>
                                                                                                <w:bottom w:val="none" w:sz="0" w:space="0" w:color="auto"/>
                                                                                                <w:right w:val="none" w:sz="0" w:space="0" w:color="auto"/>
                                                                                              </w:divBdr>
                                                                                              <w:divsChild>
                                                                                                <w:div w:id="1057706011">
                                                                                                  <w:marLeft w:val="0"/>
                                                                                                  <w:marRight w:val="0"/>
                                                                                                  <w:marTop w:val="0"/>
                                                                                                  <w:marBottom w:val="0"/>
                                                                                                  <w:divBdr>
                                                                                                    <w:top w:val="none" w:sz="0" w:space="0" w:color="auto"/>
                                                                                                    <w:left w:val="none" w:sz="0" w:space="0" w:color="auto"/>
                                                                                                    <w:bottom w:val="none" w:sz="0" w:space="0" w:color="auto"/>
                                                                                                    <w:right w:val="none" w:sz="0" w:space="0" w:color="auto"/>
                                                                                                  </w:divBdr>
                                                                                                  <w:divsChild>
                                                                                                    <w:div w:id="2021665480">
                                                                                                      <w:marLeft w:val="0"/>
                                                                                                      <w:marRight w:val="0"/>
                                                                                                      <w:marTop w:val="0"/>
                                                                                                      <w:marBottom w:val="0"/>
                                                                                                      <w:divBdr>
                                                                                                        <w:top w:val="none" w:sz="0" w:space="0" w:color="auto"/>
                                                                                                        <w:left w:val="none" w:sz="0" w:space="0" w:color="auto"/>
                                                                                                        <w:bottom w:val="none" w:sz="0" w:space="0" w:color="auto"/>
                                                                                                        <w:right w:val="none" w:sz="0" w:space="0" w:color="auto"/>
                                                                                                      </w:divBdr>
                                                                                                      <w:divsChild>
                                                                                                        <w:div w:id="967853838">
                                                                                                          <w:marLeft w:val="0"/>
                                                                                                          <w:marRight w:val="0"/>
                                                                                                          <w:marTop w:val="0"/>
                                                                                                          <w:marBottom w:val="0"/>
                                                                                                          <w:divBdr>
                                                                                                            <w:top w:val="none" w:sz="0" w:space="0" w:color="auto"/>
                                                                                                            <w:left w:val="none" w:sz="0" w:space="0" w:color="auto"/>
                                                                                                            <w:bottom w:val="none" w:sz="0" w:space="0" w:color="auto"/>
                                                                                                            <w:right w:val="none" w:sz="0" w:space="0" w:color="auto"/>
                                                                                                          </w:divBdr>
                                                                                                          <w:divsChild>
                                                                                                            <w:div w:id="534542739">
                                                                                                              <w:marLeft w:val="0"/>
                                                                                                              <w:marRight w:val="0"/>
                                                                                                              <w:marTop w:val="0"/>
                                                                                                              <w:marBottom w:val="0"/>
                                                                                                              <w:divBdr>
                                                                                                                <w:top w:val="none" w:sz="0" w:space="0" w:color="auto"/>
                                                                                                                <w:left w:val="none" w:sz="0" w:space="0" w:color="auto"/>
                                                                                                                <w:bottom w:val="none" w:sz="0" w:space="0" w:color="auto"/>
                                                                                                                <w:right w:val="none" w:sz="0" w:space="0" w:color="auto"/>
                                                                                                              </w:divBdr>
                                                                                                              <w:divsChild>
                                                                                                                <w:div w:id="1110467432">
                                                                                                                  <w:marLeft w:val="0"/>
                                                                                                                  <w:marRight w:val="0"/>
                                                                                                                  <w:marTop w:val="0"/>
                                                                                                                  <w:marBottom w:val="0"/>
                                                                                                                  <w:divBdr>
                                                                                                                    <w:top w:val="none" w:sz="0" w:space="0" w:color="auto"/>
                                                                                                                    <w:left w:val="none" w:sz="0" w:space="0" w:color="auto"/>
                                                                                                                    <w:bottom w:val="none" w:sz="0" w:space="0" w:color="auto"/>
                                                                                                                    <w:right w:val="none" w:sz="0" w:space="0" w:color="auto"/>
                                                                                                                  </w:divBdr>
                                                                                                                  <w:divsChild>
                                                                                                                    <w:div w:id="840394451">
                                                                                                                      <w:marLeft w:val="0"/>
                                                                                                                      <w:marRight w:val="0"/>
                                                                                                                      <w:marTop w:val="0"/>
                                                                                                                      <w:marBottom w:val="0"/>
                                                                                                                      <w:divBdr>
                                                                                                                        <w:top w:val="none" w:sz="0" w:space="0" w:color="auto"/>
                                                                                                                        <w:left w:val="none" w:sz="0" w:space="0" w:color="auto"/>
                                                                                                                        <w:bottom w:val="none" w:sz="0" w:space="0" w:color="auto"/>
                                                                                                                        <w:right w:val="none" w:sz="0" w:space="0" w:color="auto"/>
                                                                                                                      </w:divBdr>
                                                                                                                      <w:divsChild>
                                                                                                                        <w:div w:id="634482453">
                                                                                                                          <w:marLeft w:val="0"/>
                                                                                                                          <w:marRight w:val="0"/>
                                                                                                                          <w:marTop w:val="0"/>
                                                                                                                          <w:marBottom w:val="0"/>
                                                                                                                          <w:divBdr>
                                                                                                                            <w:top w:val="none" w:sz="0" w:space="0" w:color="auto"/>
                                                                                                                            <w:left w:val="none" w:sz="0" w:space="0" w:color="auto"/>
                                                                                                                            <w:bottom w:val="none" w:sz="0" w:space="0" w:color="auto"/>
                                                                                                                            <w:right w:val="none" w:sz="0" w:space="0" w:color="auto"/>
                                                                                                                          </w:divBdr>
                                                                                                                          <w:divsChild>
                                                                                                                            <w:div w:id="610863195">
                                                                                                                              <w:marLeft w:val="0"/>
                                                                                                                              <w:marRight w:val="0"/>
                                                                                                                              <w:marTop w:val="0"/>
                                                                                                                              <w:marBottom w:val="0"/>
                                                                                                                              <w:divBdr>
                                                                                                                                <w:top w:val="none" w:sz="0" w:space="0" w:color="auto"/>
                                                                                                                                <w:left w:val="none" w:sz="0" w:space="0" w:color="auto"/>
                                                                                                                                <w:bottom w:val="none" w:sz="0" w:space="0" w:color="auto"/>
                                                                                                                                <w:right w:val="none" w:sz="0" w:space="0" w:color="auto"/>
                                                                                                                              </w:divBdr>
                                                                                                                              <w:divsChild>
                                                                                                                                <w:div w:id="924848082">
                                                                                                                                  <w:marLeft w:val="0"/>
                                                                                                                                  <w:marRight w:val="0"/>
                                                                                                                                  <w:marTop w:val="0"/>
                                                                                                                                  <w:marBottom w:val="0"/>
                                                                                                                                  <w:divBdr>
                                                                                                                                    <w:top w:val="none" w:sz="0" w:space="0" w:color="auto"/>
                                                                                                                                    <w:left w:val="none" w:sz="0" w:space="0" w:color="auto"/>
                                                                                                                                    <w:bottom w:val="none" w:sz="0" w:space="0" w:color="auto"/>
                                                                                                                                    <w:right w:val="none" w:sz="0" w:space="0" w:color="auto"/>
                                                                                                                                  </w:divBdr>
                                                                                                                                </w:div>
                                                                                                                                <w:div w:id="1901600751">
                                                                                                                                  <w:marLeft w:val="0"/>
                                                                                                                                  <w:marRight w:val="0"/>
                                                                                                                                  <w:marTop w:val="0"/>
                                                                                                                                  <w:marBottom w:val="0"/>
                                                                                                                                  <w:divBdr>
                                                                                                                                    <w:top w:val="none" w:sz="0" w:space="0" w:color="auto"/>
                                                                                                                                    <w:left w:val="none" w:sz="0" w:space="0" w:color="auto"/>
                                                                                                                                    <w:bottom w:val="none" w:sz="0" w:space="0" w:color="auto"/>
                                                                                                                                    <w:right w:val="none" w:sz="0" w:space="0" w:color="auto"/>
                                                                                                                                  </w:divBdr>
                                                                                                                                </w:div>
                                                                                                                                <w:div w:id="195752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1599">
      <w:bodyDiv w:val="1"/>
      <w:marLeft w:val="0"/>
      <w:marRight w:val="0"/>
      <w:marTop w:val="0"/>
      <w:marBottom w:val="0"/>
      <w:divBdr>
        <w:top w:val="none" w:sz="0" w:space="0" w:color="auto"/>
        <w:left w:val="none" w:sz="0" w:space="0" w:color="auto"/>
        <w:bottom w:val="none" w:sz="0" w:space="0" w:color="auto"/>
        <w:right w:val="none" w:sz="0" w:space="0" w:color="auto"/>
      </w:divBdr>
    </w:div>
    <w:div w:id="31613728">
      <w:bodyDiv w:val="1"/>
      <w:marLeft w:val="0"/>
      <w:marRight w:val="0"/>
      <w:marTop w:val="0"/>
      <w:marBottom w:val="0"/>
      <w:divBdr>
        <w:top w:val="none" w:sz="0" w:space="0" w:color="auto"/>
        <w:left w:val="none" w:sz="0" w:space="0" w:color="auto"/>
        <w:bottom w:val="none" w:sz="0" w:space="0" w:color="auto"/>
        <w:right w:val="none" w:sz="0" w:space="0" w:color="auto"/>
      </w:divBdr>
    </w:div>
    <w:div w:id="44765463">
      <w:bodyDiv w:val="1"/>
      <w:marLeft w:val="0"/>
      <w:marRight w:val="0"/>
      <w:marTop w:val="0"/>
      <w:marBottom w:val="0"/>
      <w:divBdr>
        <w:top w:val="none" w:sz="0" w:space="0" w:color="auto"/>
        <w:left w:val="none" w:sz="0" w:space="0" w:color="auto"/>
        <w:bottom w:val="none" w:sz="0" w:space="0" w:color="auto"/>
        <w:right w:val="none" w:sz="0" w:space="0" w:color="auto"/>
      </w:divBdr>
    </w:div>
    <w:div w:id="76437625">
      <w:bodyDiv w:val="1"/>
      <w:marLeft w:val="0"/>
      <w:marRight w:val="0"/>
      <w:marTop w:val="0"/>
      <w:marBottom w:val="0"/>
      <w:divBdr>
        <w:top w:val="none" w:sz="0" w:space="0" w:color="auto"/>
        <w:left w:val="none" w:sz="0" w:space="0" w:color="auto"/>
        <w:bottom w:val="none" w:sz="0" w:space="0" w:color="auto"/>
        <w:right w:val="none" w:sz="0" w:space="0" w:color="auto"/>
      </w:divBdr>
    </w:div>
    <w:div w:id="76902629">
      <w:bodyDiv w:val="1"/>
      <w:marLeft w:val="0"/>
      <w:marRight w:val="0"/>
      <w:marTop w:val="0"/>
      <w:marBottom w:val="0"/>
      <w:divBdr>
        <w:top w:val="none" w:sz="0" w:space="0" w:color="auto"/>
        <w:left w:val="none" w:sz="0" w:space="0" w:color="auto"/>
        <w:bottom w:val="none" w:sz="0" w:space="0" w:color="auto"/>
        <w:right w:val="none" w:sz="0" w:space="0" w:color="auto"/>
      </w:divBdr>
      <w:divsChild>
        <w:div w:id="1309289253">
          <w:marLeft w:val="0"/>
          <w:marRight w:val="0"/>
          <w:marTop w:val="0"/>
          <w:marBottom w:val="0"/>
          <w:divBdr>
            <w:top w:val="none" w:sz="0" w:space="0" w:color="auto"/>
            <w:left w:val="none" w:sz="0" w:space="0" w:color="auto"/>
            <w:bottom w:val="none" w:sz="0" w:space="0" w:color="auto"/>
            <w:right w:val="none" w:sz="0" w:space="0" w:color="auto"/>
          </w:divBdr>
        </w:div>
        <w:div w:id="831799671">
          <w:marLeft w:val="0"/>
          <w:marRight w:val="0"/>
          <w:marTop w:val="0"/>
          <w:marBottom w:val="0"/>
          <w:divBdr>
            <w:top w:val="none" w:sz="0" w:space="0" w:color="auto"/>
            <w:left w:val="none" w:sz="0" w:space="0" w:color="auto"/>
            <w:bottom w:val="none" w:sz="0" w:space="0" w:color="auto"/>
            <w:right w:val="none" w:sz="0" w:space="0" w:color="auto"/>
          </w:divBdr>
        </w:div>
      </w:divsChild>
    </w:div>
    <w:div w:id="100807971">
      <w:bodyDiv w:val="1"/>
      <w:marLeft w:val="0"/>
      <w:marRight w:val="0"/>
      <w:marTop w:val="0"/>
      <w:marBottom w:val="0"/>
      <w:divBdr>
        <w:top w:val="none" w:sz="0" w:space="0" w:color="auto"/>
        <w:left w:val="none" w:sz="0" w:space="0" w:color="auto"/>
        <w:bottom w:val="none" w:sz="0" w:space="0" w:color="auto"/>
        <w:right w:val="none" w:sz="0" w:space="0" w:color="auto"/>
      </w:divBdr>
    </w:div>
    <w:div w:id="106050190">
      <w:bodyDiv w:val="1"/>
      <w:marLeft w:val="0"/>
      <w:marRight w:val="0"/>
      <w:marTop w:val="0"/>
      <w:marBottom w:val="0"/>
      <w:divBdr>
        <w:top w:val="none" w:sz="0" w:space="0" w:color="auto"/>
        <w:left w:val="none" w:sz="0" w:space="0" w:color="auto"/>
        <w:bottom w:val="none" w:sz="0" w:space="0" w:color="auto"/>
        <w:right w:val="none" w:sz="0" w:space="0" w:color="auto"/>
      </w:divBdr>
    </w:div>
    <w:div w:id="113404326">
      <w:bodyDiv w:val="1"/>
      <w:marLeft w:val="0"/>
      <w:marRight w:val="0"/>
      <w:marTop w:val="0"/>
      <w:marBottom w:val="0"/>
      <w:divBdr>
        <w:top w:val="none" w:sz="0" w:space="0" w:color="auto"/>
        <w:left w:val="none" w:sz="0" w:space="0" w:color="auto"/>
        <w:bottom w:val="none" w:sz="0" w:space="0" w:color="auto"/>
        <w:right w:val="none" w:sz="0" w:space="0" w:color="auto"/>
      </w:divBdr>
      <w:divsChild>
        <w:div w:id="1256212737">
          <w:marLeft w:val="0"/>
          <w:marRight w:val="0"/>
          <w:marTop w:val="0"/>
          <w:marBottom w:val="0"/>
          <w:divBdr>
            <w:top w:val="none" w:sz="0" w:space="0" w:color="auto"/>
            <w:left w:val="none" w:sz="0" w:space="0" w:color="auto"/>
            <w:bottom w:val="none" w:sz="0" w:space="0" w:color="auto"/>
            <w:right w:val="none" w:sz="0" w:space="0" w:color="auto"/>
          </w:divBdr>
        </w:div>
        <w:div w:id="1506241584">
          <w:marLeft w:val="0"/>
          <w:marRight w:val="0"/>
          <w:marTop w:val="0"/>
          <w:marBottom w:val="0"/>
          <w:divBdr>
            <w:top w:val="none" w:sz="0" w:space="0" w:color="auto"/>
            <w:left w:val="none" w:sz="0" w:space="0" w:color="auto"/>
            <w:bottom w:val="none" w:sz="0" w:space="0" w:color="auto"/>
            <w:right w:val="none" w:sz="0" w:space="0" w:color="auto"/>
          </w:divBdr>
        </w:div>
        <w:div w:id="445781721">
          <w:marLeft w:val="0"/>
          <w:marRight w:val="0"/>
          <w:marTop w:val="0"/>
          <w:marBottom w:val="0"/>
          <w:divBdr>
            <w:top w:val="none" w:sz="0" w:space="0" w:color="auto"/>
            <w:left w:val="none" w:sz="0" w:space="0" w:color="auto"/>
            <w:bottom w:val="none" w:sz="0" w:space="0" w:color="auto"/>
            <w:right w:val="none" w:sz="0" w:space="0" w:color="auto"/>
          </w:divBdr>
        </w:div>
      </w:divsChild>
    </w:div>
    <w:div w:id="137966359">
      <w:bodyDiv w:val="1"/>
      <w:marLeft w:val="0"/>
      <w:marRight w:val="0"/>
      <w:marTop w:val="0"/>
      <w:marBottom w:val="0"/>
      <w:divBdr>
        <w:top w:val="none" w:sz="0" w:space="0" w:color="auto"/>
        <w:left w:val="none" w:sz="0" w:space="0" w:color="auto"/>
        <w:bottom w:val="none" w:sz="0" w:space="0" w:color="auto"/>
        <w:right w:val="none" w:sz="0" w:space="0" w:color="auto"/>
      </w:divBdr>
    </w:div>
    <w:div w:id="143206608">
      <w:bodyDiv w:val="1"/>
      <w:marLeft w:val="0"/>
      <w:marRight w:val="0"/>
      <w:marTop w:val="0"/>
      <w:marBottom w:val="0"/>
      <w:divBdr>
        <w:top w:val="none" w:sz="0" w:space="0" w:color="auto"/>
        <w:left w:val="none" w:sz="0" w:space="0" w:color="auto"/>
        <w:bottom w:val="none" w:sz="0" w:space="0" w:color="auto"/>
        <w:right w:val="none" w:sz="0" w:space="0" w:color="auto"/>
      </w:divBdr>
    </w:div>
    <w:div w:id="177356851">
      <w:bodyDiv w:val="1"/>
      <w:marLeft w:val="0"/>
      <w:marRight w:val="0"/>
      <w:marTop w:val="0"/>
      <w:marBottom w:val="0"/>
      <w:divBdr>
        <w:top w:val="none" w:sz="0" w:space="0" w:color="auto"/>
        <w:left w:val="none" w:sz="0" w:space="0" w:color="auto"/>
        <w:bottom w:val="none" w:sz="0" w:space="0" w:color="auto"/>
        <w:right w:val="none" w:sz="0" w:space="0" w:color="auto"/>
      </w:divBdr>
    </w:div>
    <w:div w:id="223761257">
      <w:bodyDiv w:val="1"/>
      <w:marLeft w:val="0"/>
      <w:marRight w:val="0"/>
      <w:marTop w:val="0"/>
      <w:marBottom w:val="0"/>
      <w:divBdr>
        <w:top w:val="none" w:sz="0" w:space="0" w:color="auto"/>
        <w:left w:val="none" w:sz="0" w:space="0" w:color="auto"/>
        <w:bottom w:val="none" w:sz="0" w:space="0" w:color="auto"/>
        <w:right w:val="none" w:sz="0" w:space="0" w:color="auto"/>
      </w:divBdr>
      <w:divsChild>
        <w:div w:id="881670949">
          <w:marLeft w:val="360"/>
          <w:marRight w:val="0"/>
          <w:marTop w:val="200"/>
          <w:marBottom w:val="0"/>
          <w:divBdr>
            <w:top w:val="none" w:sz="0" w:space="0" w:color="auto"/>
            <w:left w:val="none" w:sz="0" w:space="0" w:color="auto"/>
            <w:bottom w:val="none" w:sz="0" w:space="0" w:color="auto"/>
            <w:right w:val="none" w:sz="0" w:space="0" w:color="auto"/>
          </w:divBdr>
        </w:div>
      </w:divsChild>
    </w:div>
    <w:div w:id="246967687">
      <w:bodyDiv w:val="1"/>
      <w:marLeft w:val="0"/>
      <w:marRight w:val="0"/>
      <w:marTop w:val="0"/>
      <w:marBottom w:val="0"/>
      <w:divBdr>
        <w:top w:val="none" w:sz="0" w:space="0" w:color="auto"/>
        <w:left w:val="none" w:sz="0" w:space="0" w:color="auto"/>
        <w:bottom w:val="none" w:sz="0" w:space="0" w:color="auto"/>
        <w:right w:val="none" w:sz="0" w:space="0" w:color="auto"/>
      </w:divBdr>
    </w:div>
    <w:div w:id="255018235">
      <w:bodyDiv w:val="1"/>
      <w:marLeft w:val="0"/>
      <w:marRight w:val="0"/>
      <w:marTop w:val="0"/>
      <w:marBottom w:val="0"/>
      <w:divBdr>
        <w:top w:val="none" w:sz="0" w:space="0" w:color="auto"/>
        <w:left w:val="none" w:sz="0" w:space="0" w:color="auto"/>
        <w:bottom w:val="none" w:sz="0" w:space="0" w:color="auto"/>
        <w:right w:val="none" w:sz="0" w:space="0" w:color="auto"/>
      </w:divBdr>
    </w:div>
    <w:div w:id="271325639">
      <w:bodyDiv w:val="1"/>
      <w:marLeft w:val="0"/>
      <w:marRight w:val="0"/>
      <w:marTop w:val="0"/>
      <w:marBottom w:val="0"/>
      <w:divBdr>
        <w:top w:val="none" w:sz="0" w:space="0" w:color="auto"/>
        <w:left w:val="none" w:sz="0" w:space="0" w:color="auto"/>
        <w:bottom w:val="none" w:sz="0" w:space="0" w:color="auto"/>
        <w:right w:val="none" w:sz="0" w:space="0" w:color="auto"/>
      </w:divBdr>
    </w:div>
    <w:div w:id="276763582">
      <w:bodyDiv w:val="1"/>
      <w:marLeft w:val="0"/>
      <w:marRight w:val="0"/>
      <w:marTop w:val="0"/>
      <w:marBottom w:val="0"/>
      <w:divBdr>
        <w:top w:val="none" w:sz="0" w:space="0" w:color="auto"/>
        <w:left w:val="none" w:sz="0" w:space="0" w:color="auto"/>
        <w:bottom w:val="none" w:sz="0" w:space="0" w:color="auto"/>
        <w:right w:val="none" w:sz="0" w:space="0" w:color="auto"/>
      </w:divBdr>
    </w:div>
    <w:div w:id="282734303">
      <w:bodyDiv w:val="1"/>
      <w:marLeft w:val="0"/>
      <w:marRight w:val="0"/>
      <w:marTop w:val="0"/>
      <w:marBottom w:val="0"/>
      <w:divBdr>
        <w:top w:val="none" w:sz="0" w:space="0" w:color="auto"/>
        <w:left w:val="none" w:sz="0" w:space="0" w:color="auto"/>
        <w:bottom w:val="none" w:sz="0" w:space="0" w:color="auto"/>
        <w:right w:val="none" w:sz="0" w:space="0" w:color="auto"/>
      </w:divBdr>
      <w:divsChild>
        <w:div w:id="1030034707">
          <w:marLeft w:val="0"/>
          <w:marRight w:val="0"/>
          <w:marTop w:val="0"/>
          <w:marBottom w:val="0"/>
          <w:divBdr>
            <w:top w:val="none" w:sz="0" w:space="0" w:color="auto"/>
            <w:left w:val="none" w:sz="0" w:space="0" w:color="auto"/>
            <w:bottom w:val="none" w:sz="0" w:space="0" w:color="auto"/>
            <w:right w:val="none" w:sz="0" w:space="0" w:color="auto"/>
          </w:divBdr>
          <w:divsChild>
            <w:div w:id="93792480">
              <w:marLeft w:val="0"/>
              <w:marRight w:val="0"/>
              <w:marTop w:val="0"/>
              <w:marBottom w:val="0"/>
              <w:divBdr>
                <w:top w:val="none" w:sz="0" w:space="0" w:color="auto"/>
                <w:left w:val="none" w:sz="0" w:space="0" w:color="auto"/>
                <w:bottom w:val="none" w:sz="0" w:space="0" w:color="auto"/>
                <w:right w:val="none" w:sz="0" w:space="0" w:color="auto"/>
              </w:divBdr>
              <w:divsChild>
                <w:div w:id="695351353">
                  <w:marLeft w:val="0"/>
                  <w:marRight w:val="0"/>
                  <w:marTop w:val="0"/>
                  <w:marBottom w:val="0"/>
                  <w:divBdr>
                    <w:top w:val="none" w:sz="0" w:space="0" w:color="auto"/>
                    <w:left w:val="none" w:sz="0" w:space="0" w:color="auto"/>
                    <w:bottom w:val="none" w:sz="0" w:space="0" w:color="auto"/>
                    <w:right w:val="none" w:sz="0" w:space="0" w:color="auto"/>
                  </w:divBdr>
                  <w:divsChild>
                    <w:div w:id="1574391711">
                      <w:marLeft w:val="0"/>
                      <w:marRight w:val="0"/>
                      <w:marTop w:val="0"/>
                      <w:marBottom w:val="0"/>
                      <w:divBdr>
                        <w:top w:val="none" w:sz="0" w:space="0" w:color="auto"/>
                        <w:left w:val="none" w:sz="0" w:space="0" w:color="auto"/>
                        <w:bottom w:val="none" w:sz="0" w:space="0" w:color="auto"/>
                        <w:right w:val="none" w:sz="0" w:space="0" w:color="auto"/>
                      </w:divBdr>
                      <w:divsChild>
                        <w:div w:id="546845031">
                          <w:marLeft w:val="0"/>
                          <w:marRight w:val="0"/>
                          <w:marTop w:val="0"/>
                          <w:marBottom w:val="0"/>
                          <w:divBdr>
                            <w:top w:val="none" w:sz="0" w:space="0" w:color="auto"/>
                            <w:left w:val="none" w:sz="0" w:space="0" w:color="auto"/>
                            <w:bottom w:val="none" w:sz="0" w:space="0" w:color="auto"/>
                            <w:right w:val="none" w:sz="0" w:space="0" w:color="auto"/>
                          </w:divBdr>
                          <w:divsChild>
                            <w:div w:id="173423971">
                              <w:marLeft w:val="0"/>
                              <w:marRight w:val="0"/>
                              <w:marTop w:val="0"/>
                              <w:marBottom w:val="0"/>
                              <w:divBdr>
                                <w:top w:val="none" w:sz="0" w:space="0" w:color="auto"/>
                                <w:left w:val="none" w:sz="0" w:space="0" w:color="auto"/>
                                <w:bottom w:val="none" w:sz="0" w:space="0" w:color="auto"/>
                                <w:right w:val="none" w:sz="0" w:space="0" w:color="auto"/>
                              </w:divBdr>
                              <w:divsChild>
                                <w:div w:id="549536586">
                                  <w:marLeft w:val="0"/>
                                  <w:marRight w:val="0"/>
                                  <w:marTop w:val="0"/>
                                  <w:marBottom w:val="0"/>
                                  <w:divBdr>
                                    <w:top w:val="none" w:sz="0" w:space="0" w:color="auto"/>
                                    <w:left w:val="none" w:sz="0" w:space="0" w:color="auto"/>
                                    <w:bottom w:val="none" w:sz="0" w:space="0" w:color="auto"/>
                                    <w:right w:val="none" w:sz="0" w:space="0" w:color="auto"/>
                                  </w:divBdr>
                                  <w:divsChild>
                                    <w:div w:id="1538810627">
                                      <w:marLeft w:val="0"/>
                                      <w:marRight w:val="0"/>
                                      <w:marTop w:val="0"/>
                                      <w:marBottom w:val="0"/>
                                      <w:divBdr>
                                        <w:top w:val="none" w:sz="0" w:space="0" w:color="auto"/>
                                        <w:left w:val="none" w:sz="0" w:space="0" w:color="auto"/>
                                        <w:bottom w:val="none" w:sz="0" w:space="0" w:color="auto"/>
                                        <w:right w:val="none" w:sz="0" w:space="0" w:color="auto"/>
                                      </w:divBdr>
                                      <w:divsChild>
                                        <w:div w:id="1257060018">
                                          <w:marLeft w:val="0"/>
                                          <w:marRight w:val="0"/>
                                          <w:marTop w:val="0"/>
                                          <w:marBottom w:val="0"/>
                                          <w:divBdr>
                                            <w:top w:val="none" w:sz="0" w:space="0" w:color="auto"/>
                                            <w:left w:val="none" w:sz="0" w:space="0" w:color="auto"/>
                                            <w:bottom w:val="none" w:sz="0" w:space="0" w:color="auto"/>
                                            <w:right w:val="none" w:sz="0" w:space="0" w:color="auto"/>
                                          </w:divBdr>
                                          <w:divsChild>
                                            <w:div w:id="1772699975">
                                              <w:marLeft w:val="0"/>
                                              <w:marRight w:val="0"/>
                                              <w:marTop w:val="0"/>
                                              <w:marBottom w:val="0"/>
                                              <w:divBdr>
                                                <w:top w:val="none" w:sz="0" w:space="0" w:color="auto"/>
                                                <w:left w:val="none" w:sz="0" w:space="0" w:color="auto"/>
                                                <w:bottom w:val="none" w:sz="0" w:space="0" w:color="auto"/>
                                                <w:right w:val="none" w:sz="0" w:space="0" w:color="auto"/>
                                              </w:divBdr>
                                              <w:divsChild>
                                                <w:div w:id="1682118894">
                                                  <w:marLeft w:val="0"/>
                                                  <w:marRight w:val="0"/>
                                                  <w:marTop w:val="0"/>
                                                  <w:marBottom w:val="0"/>
                                                  <w:divBdr>
                                                    <w:top w:val="none" w:sz="0" w:space="0" w:color="auto"/>
                                                    <w:left w:val="none" w:sz="0" w:space="0" w:color="auto"/>
                                                    <w:bottom w:val="none" w:sz="0" w:space="0" w:color="auto"/>
                                                    <w:right w:val="none" w:sz="0" w:space="0" w:color="auto"/>
                                                  </w:divBdr>
                                                  <w:divsChild>
                                                    <w:div w:id="167596110">
                                                      <w:marLeft w:val="0"/>
                                                      <w:marRight w:val="0"/>
                                                      <w:marTop w:val="0"/>
                                                      <w:marBottom w:val="0"/>
                                                      <w:divBdr>
                                                        <w:top w:val="none" w:sz="0" w:space="0" w:color="auto"/>
                                                        <w:left w:val="none" w:sz="0" w:space="0" w:color="auto"/>
                                                        <w:bottom w:val="none" w:sz="0" w:space="0" w:color="auto"/>
                                                        <w:right w:val="none" w:sz="0" w:space="0" w:color="auto"/>
                                                      </w:divBdr>
                                                      <w:divsChild>
                                                        <w:div w:id="350376836">
                                                          <w:marLeft w:val="0"/>
                                                          <w:marRight w:val="0"/>
                                                          <w:marTop w:val="0"/>
                                                          <w:marBottom w:val="0"/>
                                                          <w:divBdr>
                                                            <w:top w:val="none" w:sz="0" w:space="0" w:color="auto"/>
                                                            <w:left w:val="none" w:sz="0" w:space="0" w:color="auto"/>
                                                            <w:bottom w:val="none" w:sz="0" w:space="0" w:color="auto"/>
                                                            <w:right w:val="none" w:sz="0" w:space="0" w:color="auto"/>
                                                          </w:divBdr>
                                                          <w:divsChild>
                                                            <w:div w:id="481123031">
                                                              <w:marLeft w:val="0"/>
                                                              <w:marRight w:val="0"/>
                                                              <w:marTop w:val="0"/>
                                                              <w:marBottom w:val="0"/>
                                                              <w:divBdr>
                                                                <w:top w:val="none" w:sz="0" w:space="0" w:color="auto"/>
                                                                <w:left w:val="none" w:sz="0" w:space="0" w:color="auto"/>
                                                                <w:bottom w:val="none" w:sz="0" w:space="0" w:color="auto"/>
                                                                <w:right w:val="none" w:sz="0" w:space="0" w:color="auto"/>
                                                              </w:divBdr>
                                                              <w:divsChild>
                                                                <w:div w:id="1868643349">
                                                                  <w:marLeft w:val="0"/>
                                                                  <w:marRight w:val="0"/>
                                                                  <w:marTop w:val="0"/>
                                                                  <w:marBottom w:val="0"/>
                                                                  <w:divBdr>
                                                                    <w:top w:val="none" w:sz="0" w:space="0" w:color="auto"/>
                                                                    <w:left w:val="none" w:sz="0" w:space="0" w:color="auto"/>
                                                                    <w:bottom w:val="none" w:sz="0" w:space="0" w:color="auto"/>
                                                                    <w:right w:val="none" w:sz="0" w:space="0" w:color="auto"/>
                                                                  </w:divBdr>
                                                                  <w:divsChild>
                                                                    <w:div w:id="1890653148">
                                                                      <w:marLeft w:val="0"/>
                                                                      <w:marRight w:val="0"/>
                                                                      <w:marTop w:val="0"/>
                                                                      <w:marBottom w:val="0"/>
                                                                      <w:divBdr>
                                                                        <w:top w:val="none" w:sz="0" w:space="0" w:color="auto"/>
                                                                        <w:left w:val="none" w:sz="0" w:space="0" w:color="auto"/>
                                                                        <w:bottom w:val="none" w:sz="0" w:space="0" w:color="auto"/>
                                                                        <w:right w:val="none" w:sz="0" w:space="0" w:color="auto"/>
                                                                      </w:divBdr>
                                                                      <w:divsChild>
                                                                        <w:div w:id="1630748272">
                                                                          <w:marLeft w:val="0"/>
                                                                          <w:marRight w:val="0"/>
                                                                          <w:marTop w:val="0"/>
                                                                          <w:marBottom w:val="0"/>
                                                                          <w:divBdr>
                                                                            <w:top w:val="none" w:sz="0" w:space="0" w:color="auto"/>
                                                                            <w:left w:val="none" w:sz="0" w:space="0" w:color="auto"/>
                                                                            <w:bottom w:val="none" w:sz="0" w:space="0" w:color="auto"/>
                                                                            <w:right w:val="none" w:sz="0" w:space="0" w:color="auto"/>
                                                                          </w:divBdr>
                                                                          <w:divsChild>
                                                                            <w:div w:id="1820459848">
                                                                              <w:marLeft w:val="0"/>
                                                                              <w:marRight w:val="0"/>
                                                                              <w:marTop w:val="0"/>
                                                                              <w:marBottom w:val="0"/>
                                                                              <w:divBdr>
                                                                                <w:top w:val="none" w:sz="0" w:space="0" w:color="auto"/>
                                                                                <w:left w:val="none" w:sz="0" w:space="0" w:color="auto"/>
                                                                                <w:bottom w:val="none" w:sz="0" w:space="0" w:color="auto"/>
                                                                                <w:right w:val="none" w:sz="0" w:space="0" w:color="auto"/>
                                                                              </w:divBdr>
                                                                              <w:divsChild>
                                                                                <w:div w:id="699742421">
                                                                                  <w:marLeft w:val="0"/>
                                                                                  <w:marRight w:val="0"/>
                                                                                  <w:marTop w:val="0"/>
                                                                                  <w:marBottom w:val="0"/>
                                                                                  <w:divBdr>
                                                                                    <w:top w:val="none" w:sz="0" w:space="0" w:color="auto"/>
                                                                                    <w:left w:val="none" w:sz="0" w:space="0" w:color="auto"/>
                                                                                    <w:bottom w:val="none" w:sz="0" w:space="0" w:color="auto"/>
                                                                                    <w:right w:val="none" w:sz="0" w:space="0" w:color="auto"/>
                                                                                  </w:divBdr>
                                                                                  <w:divsChild>
                                                                                    <w:div w:id="200828502">
                                                                                      <w:marLeft w:val="0"/>
                                                                                      <w:marRight w:val="0"/>
                                                                                      <w:marTop w:val="0"/>
                                                                                      <w:marBottom w:val="0"/>
                                                                                      <w:divBdr>
                                                                                        <w:top w:val="none" w:sz="0" w:space="0" w:color="auto"/>
                                                                                        <w:left w:val="none" w:sz="0" w:space="0" w:color="auto"/>
                                                                                        <w:bottom w:val="none" w:sz="0" w:space="0" w:color="auto"/>
                                                                                        <w:right w:val="none" w:sz="0" w:space="0" w:color="auto"/>
                                                                                      </w:divBdr>
                                                                                      <w:divsChild>
                                                                                        <w:div w:id="504516590">
                                                                                          <w:marLeft w:val="0"/>
                                                                                          <w:marRight w:val="0"/>
                                                                                          <w:marTop w:val="0"/>
                                                                                          <w:marBottom w:val="0"/>
                                                                                          <w:divBdr>
                                                                                            <w:top w:val="none" w:sz="0" w:space="0" w:color="auto"/>
                                                                                            <w:left w:val="none" w:sz="0" w:space="0" w:color="auto"/>
                                                                                            <w:bottom w:val="none" w:sz="0" w:space="0" w:color="auto"/>
                                                                                            <w:right w:val="none" w:sz="0" w:space="0" w:color="auto"/>
                                                                                          </w:divBdr>
                                                                                          <w:divsChild>
                                                                                            <w:div w:id="654800918">
                                                                                              <w:marLeft w:val="0"/>
                                                                                              <w:marRight w:val="0"/>
                                                                                              <w:marTop w:val="0"/>
                                                                                              <w:marBottom w:val="0"/>
                                                                                              <w:divBdr>
                                                                                                <w:top w:val="none" w:sz="0" w:space="0" w:color="auto"/>
                                                                                                <w:left w:val="none" w:sz="0" w:space="0" w:color="auto"/>
                                                                                                <w:bottom w:val="none" w:sz="0" w:space="0" w:color="auto"/>
                                                                                                <w:right w:val="none" w:sz="0" w:space="0" w:color="auto"/>
                                                                                              </w:divBdr>
                                                                                              <w:divsChild>
                                                                                                <w:div w:id="1197622791">
                                                                                                  <w:marLeft w:val="0"/>
                                                                                                  <w:marRight w:val="0"/>
                                                                                                  <w:marTop w:val="0"/>
                                                                                                  <w:marBottom w:val="0"/>
                                                                                                  <w:divBdr>
                                                                                                    <w:top w:val="none" w:sz="0" w:space="0" w:color="auto"/>
                                                                                                    <w:left w:val="none" w:sz="0" w:space="0" w:color="auto"/>
                                                                                                    <w:bottom w:val="none" w:sz="0" w:space="0" w:color="auto"/>
                                                                                                    <w:right w:val="none" w:sz="0" w:space="0" w:color="auto"/>
                                                                                                  </w:divBdr>
                                                                                                  <w:divsChild>
                                                                                                    <w:div w:id="1104963780">
                                                                                                      <w:marLeft w:val="0"/>
                                                                                                      <w:marRight w:val="0"/>
                                                                                                      <w:marTop w:val="0"/>
                                                                                                      <w:marBottom w:val="0"/>
                                                                                                      <w:divBdr>
                                                                                                        <w:top w:val="none" w:sz="0" w:space="0" w:color="auto"/>
                                                                                                        <w:left w:val="none" w:sz="0" w:space="0" w:color="auto"/>
                                                                                                        <w:bottom w:val="none" w:sz="0" w:space="0" w:color="auto"/>
                                                                                                        <w:right w:val="none" w:sz="0" w:space="0" w:color="auto"/>
                                                                                                      </w:divBdr>
                                                                                                      <w:divsChild>
                                                                                                        <w:div w:id="1821384294">
                                                                                                          <w:marLeft w:val="0"/>
                                                                                                          <w:marRight w:val="0"/>
                                                                                                          <w:marTop w:val="0"/>
                                                                                                          <w:marBottom w:val="0"/>
                                                                                                          <w:divBdr>
                                                                                                            <w:top w:val="none" w:sz="0" w:space="0" w:color="auto"/>
                                                                                                            <w:left w:val="none" w:sz="0" w:space="0" w:color="auto"/>
                                                                                                            <w:bottom w:val="none" w:sz="0" w:space="0" w:color="auto"/>
                                                                                                            <w:right w:val="none" w:sz="0" w:space="0" w:color="auto"/>
                                                                                                          </w:divBdr>
                                                                                                          <w:divsChild>
                                                                                                            <w:div w:id="1442335038">
                                                                                                              <w:marLeft w:val="0"/>
                                                                                                              <w:marRight w:val="0"/>
                                                                                                              <w:marTop w:val="0"/>
                                                                                                              <w:marBottom w:val="0"/>
                                                                                                              <w:divBdr>
                                                                                                                <w:top w:val="none" w:sz="0" w:space="0" w:color="auto"/>
                                                                                                                <w:left w:val="none" w:sz="0" w:space="0" w:color="auto"/>
                                                                                                                <w:bottom w:val="none" w:sz="0" w:space="0" w:color="auto"/>
                                                                                                                <w:right w:val="none" w:sz="0" w:space="0" w:color="auto"/>
                                                                                                              </w:divBdr>
                                                                                                              <w:divsChild>
                                                                                                                <w:div w:id="1799109358">
                                                                                                                  <w:marLeft w:val="0"/>
                                                                                                                  <w:marRight w:val="0"/>
                                                                                                                  <w:marTop w:val="0"/>
                                                                                                                  <w:marBottom w:val="0"/>
                                                                                                                  <w:divBdr>
                                                                                                                    <w:top w:val="none" w:sz="0" w:space="0" w:color="auto"/>
                                                                                                                    <w:left w:val="none" w:sz="0" w:space="0" w:color="auto"/>
                                                                                                                    <w:bottom w:val="none" w:sz="0" w:space="0" w:color="auto"/>
                                                                                                                    <w:right w:val="none" w:sz="0" w:space="0" w:color="auto"/>
                                                                                                                  </w:divBdr>
                                                                                                                  <w:divsChild>
                                                                                                                    <w:div w:id="1398556109">
                                                                                                                      <w:marLeft w:val="0"/>
                                                                                                                      <w:marRight w:val="0"/>
                                                                                                                      <w:marTop w:val="0"/>
                                                                                                                      <w:marBottom w:val="0"/>
                                                                                                                      <w:divBdr>
                                                                                                                        <w:top w:val="none" w:sz="0" w:space="0" w:color="auto"/>
                                                                                                                        <w:left w:val="none" w:sz="0" w:space="0" w:color="auto"/>
                                                                                                                        <w:bottom w:val="none" w:sz="0" w:space="0" w:color="auto"/>
                                                                                                                        <w:right w:val="none" w:sz="0" w:space="0" w:color="auto"/>
                                                                                                                      </w:divBdr>
                                                                                                                      <w:divsChild>
                                                                                                                        <w:div w:id="1504932557">
                                                                                                                          <w:marLeft w:val="0"/>
                                                                                                                          <w:marRight w:val="0"/>
                                                                                                                          <w:marTop w:val="0"/>
                                                                                                                          <w:marBottom w:val="0"/>
                                                                                                                          <w:divBdr>
                                                                                                                            <w:top w:val="none" w:sz="0" w:space="0" w:color="auto"/>
                                                                                                                            <w:left w:val="none" w:sz="0" w:space="0" w:color="auto"/>
                                                                                                                            <w:bottom w:val="none" w:sz="0" w:space="0" w:color="auto"/>
                                                                                                                            <w:right w:val="none" w:sz="0" w:space="0" w:color="auto"/>
                                                                                                                          </w:divBdr>
                                                                                                                          <w:divsChild>
                                                                                                                            <w:div w:id="337193782">
                                                                                                                              <w:marLeft w:val="0"/>
                                                                                                                              <w:marRight w:val="0"/>
                                                                                                                              <w:marTop w:val="0"/>
                                                                                                                              <w:marBottom w:val="0"/>
                                                                                                                              <w:divBdr>
                                                                                                                                <w:top w:val="none" w:sz="0" w:space="0" w:color="auto"/>
                                                                                                                                <w:left w:val="none" w:sz="0" w:space="0" w:color="auto"/>
                                                                                                                                <w:bottom w:val="none" w:sz="0" w:space="0" w:color="auto"/>
                                                                                                                                <w:right w:val="none" w:sz="0" w:space="0" w:color="auto"/>
                                                                                                                              </w:divBdr>
                                                                                                                              <w:divsChild>
                                                                                                                                <w:div w:id="458576368">
                                                                                                                                  <w:marLeft w:val="0"/>
                                                                                                                                  <w:marRight w:val="0"/>
                                                                                                                                  <w:marTop w:val="0"/>
                                                                                                                                  <w:marBottom w:val="0"/>
                                                                                                                                  <w:divBdr>
                                                                                                                                    <w:top w:val="none" w:sz="0" w:space="0" w:color="auto"/>
                                                                                                                                    <w:left w:val="none" w:sz="0" w:space="0" w:color="auto"/>
                                                                                                                                    <w:bottom w:val="none" w:sz="0" w:space="0" w:color="auto"/>
                                                                                                                                    <w:right w:val="none" w:sz="0" w:space="0" w:color="auto"/>
                                                                                                                                  </w:divBdr>
                                                                                                                                  <w:divsChild>
                                                                                                                                    <w:div w:id="2048944139">
                                                                                                                                      <w:marLeft w:val="0"/>
                                                                                                                                      <w:marRight w:val="0"/>
                                                                                                                                      <w:marTop w:val="0"/>
                                                                                                                                      <w:marBottom w:val="0"/>
                                                                                                                                      <w:divBdr>
                                                                                                                                        <w:top w:val="none" w:sz="0" w:space="0" w:color="auto"/>
                                                                                                                                        <w:left w:val="none" w:sz="0" w:space="0" w:color="auto"/>
                                                                                                                                        <w:bottom w:val="none" w:sz="0" w:space="0" w:color="auto"/>
                                                                                                                                        <w:right w:val="none" w:sz="0" w:space="0" w:color="auto"/>
                                                                                                                                      </w:divBdr>
                                                                                                                                      <w:divsChild>
                                                                                                                                        <w:div w:id="377556582">
                                                                                                                                          <w:marLeft w:val="0"/>
                                                                                                                                          <w:marRight w:val="0"/>
                                                                                                                                          <w:marTop w:val="0"/>
                                                                                                                                          <w:marBottom w:val="0"/>
                                                                                                                                          <w:divBdr>
                                                                                                                                            <w:top w:val="none" w:sz="0" w:space="0" w:color="auto"/>
                                                                                                                                            <w:left w:val="none" w:sz="0" w:space="0" w:color="auto"/>
                                                                                                                                            <w:bottom w:val="none" w:sz="0" w:space="0" w:color="auto"/>
                                                                                                                                            <w:right w:val="none" w:sz="0" w:space="0" w:color="auto"/>
                                                                                                                                          </w:divBdr>
                                                                                                                                          <w:divsChild>
                                                                                                                                            <w:div w:id="603198005">
                                                                                                                                              <w:marLeft w:val="0"/>
                                                                                                                                              <w:marRight w:val="0"/>
                                                                                                                                              <w:marTop w:val="0"/>
                                                                                                                                              <w:marBottom w:val="0"/>
                                                                                                                                              <w:divBdr>
                                                                                                                                                <w:top w:val="none" w:sz="0" w:space="0" w:color="auto"/>
                                                                                                                                                <w:left w:val="none" w:sz="0" w:space="0" w:color="auto"/>
                                                                                                                                                <w:bottom w:val="none" w:sz="0" w:space="0" w:color="auto"/>
                                                                                                                                                <w:right w:val="none" w:sz="0" w:space="0" w:color="auto"/>
                                                                                                                                              </w:divBdr>
                                                                                                                                              <w:divsChild>
                                                                                                                                                <w:div w:id="831339752">
                                                                                                                                                  <w:marLeft w:val="0"/>
                                                                                                                                                  <w:marRight w:val="0"/>
                                                                                                                                                  <w:marTop w:val="0"/>
                                                                                                                                                  <w:marBottom w:val="0"/>
                                                                                                                                                  <w:divBdr>
                                                                                                                                                    <w:top w:val="none" w:sz="0" w:space="0" w:color="auto"/>
                                                                                                                                                    <w:left w:val="none" w:sz="0" w:space="0" w:color="auto"/>
                                                                                                                                                    <w:bottom w:val="none" w:sz="0" w:space="0" w:color="auto"/>
                                                                                                                                                    <w:right w:val="none" w:sz="0" w:space="0" w:color="auto"/>
                                                                                                                                                  </w:divBdr>
                                                                                                                                                  <w:divsChild>
                                                                                                                                                    <w:div w:id="1148087171">
                                                                                                                                                      <w:marLeft w:val="0"/>
                                                                                                                                                      <w:marRight w:val="0"/>
                                                                                                                                                      <w:marTop w:val="0"/>
                                                                                                                                                      <w:marBottom w:val="0"/>
                                                                                                                                                      <w:divBdr>
                                                                                                                                                        <w:top w:val="none" w:sz="0" w:space="0" w:color="auto"/>
                                                                                                                                                        <w:left w:val="none" w:sz="0" w:space="0" w:color="auto"/>
                                                                                                                                                        <w:bottom w:val="none" w:sz="0" w:space="0" w:color="auto"/>
                                                                                                                                                        <w:right w:val="none" w:sz="0" w:space="0" w:color="auto"/>
                                                                                                                                                      </w:divBdr>
                                                                                                                                                    </w:div>
                                                                                                                                                    <w:div w:id="19678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852407">
      <w:bodyDiv w:val="1"/>
      <w:marLeft w:val="0"/>
      <w:marRight w:val="0"/>
      <w:marTop w:val="0"/>
      <w:marBottom w:val="0"/>
      <w:divBdr>
        <w:top w:val="none" w:sz="0" w:space="0" w:color="auto"/>
        <w:left w:val="none" w:sz="0" w:space="0" w:color="auto"/>
        <w:bottom w:val="none" w:sz="0" w:space="0" w:color="auto"/>
        <w:right w:val="none" w:sz="0" w:space="0" w:color="auto"/>
      </w:divBdr>
      <w:divsChild>
        <w:div w:id="987518814">
          <w:marLeft w:val="0"/>
          <w:marRight w:val="0"/>
          <w:marTop w:val="0"/>
          <w:marBottom w:val="0"/>
          <w:divBdr>
            <w:top w:val="none" w:sz="0" w:space="0" w:color="auto"/>
            <w:left w:val="none" w:sz="0" w:space="0" w:color="auto"/>
            <w:bottom w:val="none" w:sz="0" w:space="0" w:color="auto"/>
            <w:right w:val="none" w:sz="0" w:space="0" w:color="auto"/>
          </w:divBdr>
        </w:div>
        <w:div w:id="1343244887">
          <w:marLeft w:val="0"/>
          <w:marRight w:val="0"/>
          <w:marTop w:val="0"/>
          <w:marBottom w:val="0"/>
          <w:divBdr>
            <w:top w:val="none" w:sz="0" w:space="0" w:color="auto"/>
            <w:left w:val="none" w:sz="0" w:space="0" w:color="auto"/>
            <w:bottom w:val="none" w:sz="0" w:space="0" w:color="auto"/>
            <w:right w:val="none" w:sz="0" w:space="0" w:color="auto"/>
          </w:divBdr>
        </w:div>
      </w:divsChild>
    </w:div>
    <w:div w:id="344987167">
      <w:bodyDiv w:val="1"/>
      <w:marLeft w:val="0"/>
      <w:marRight w:val="0"/>
      <w:marTop w:val="0"/>
      <w:marBottom w:val="0"/>
      <w:divBdr>
        <w:top w:val="none" w:sz="0" w:space="0" w:color="auto"/>
        <w:left w:val="none" w:sz="0" w:space="0" w:color="auto"/>
        <w:bottom w:val="none" w:sz="0" w:space="0" w:color="auto"/>
        <w:right w:val="none" w:sz="0" w:space="0" w:color="auto"/>
      </w:divBdr>
    </w:div>
    <w:div w:id="353846927">
      <w:bodyDiv w:val="1"/>
      <w:marLeft w:val="0"/>
      <w:marRight w:val="0"/>
      <w:marTop w:val="0"/>
      <w:marBottom w:val="0"/>
      <w:divBdr>
        <w:top w:val="none" w:sz="0" w:space="0" w:color="auto"/>
        <w:left w:val="none" w:sz="0" w:space="0" w:color="auto"/>
        <w:bottom w:val="none" w:sz="0" w:space="0" w:color="auto"/>
        <w:right w:val="none" w:sz="0" w:space="0" w:color="auto"/>
      </w:divBdr>
    </w:div>
    <w:div w:id="380789087">
      <w:bodyDiv w:val="1"/>
      <w:marLeft w:val="0"/>
      <w:marRight w:val="0"/>
      <w:marTop w:val="0"/>
      <w:marBottom w:val="0"/>
      <w:divBdr>
        <w:top w:val="none" w:sz="0" w:space="0" w:color="auto"/>
        <w:left w:val="none" w:sz="0" w:space="0" w:color="auto"/>
        <w:bottom w:val="none" w:sz="0" w:space="0" w:color="auto"/>
        <w:right w:val="none" w:sz="0" w:space="0" w:color="auto"/>
      </w:divBdr>
      <w:divsChild>
        <w:div w:id="1619801706">
          <w:marLeft w:val="0"/>
          <w:marRight w:val="0"/>
          <w:marTop w:val="0"/>
          <w:marBottom w:val="0"/>
          <w:divBdr>
            <w:top w:val="none" w:sz="0" w:space="0" w:color="auto"/>
            <w:left w:val="none" w:sz="0" w:space="0" w:color="auto"/>
            <w:bottom w:val="none" w:sz="0" w:space="0" w:color="auto"/>
            <w:right w:val="none" w:sz="0" w:space="0" w:color="auto"/>
          </w:divBdr>
          <w:divsChild>
            <w:div w:id="1306858383">
              <w:marLeft w:val="0"/>
              <w:marRight w:val="0"/>
              <w:marTop w:val="0"/>
              <w:marBottom w:val="0"/>
              <w:divBdr>
                <w:top w:val="none" w:sz="0" w:space="0" w:color="auto"/>
                <w:left w:val="none" w:sz="0" w:space="0" w:color="auto"/>
                <w:bottom w:val="none" w:sz="0" w:space="0" w:color="auto"/>
                <w:right w:val="none" w:sz="0" w:space="0" w:color="auto"/>
              </w:divBdr>
              <w:divsChild>
                <w:div w:id="243953614">
                  <w:marLeft w:val="0"/>
                  <w:marRight w:val="0"/>
                  <w:marTop w:val="0"/>
                  <w:marBottom w:val="0"/>
                  <w:divBdr>
                    <w:top w:val="none" w:sz="0" w:space="0" w:color="auto"/>
                    <w:left w:val="none" w:sz="0" w:space="0" w:color="auto"/>
                    <w:bottom w:val="none" w:sz="0" w:space="0" w:color="auto"/>
                    <w:right w:val="none" w:sz="0" w:space="0" w:color="auto"/>
                  </w:divBdr>
                  <w:divsChild>
                    <w:div w:id="778574166">
                      <w:marLeft w:val="0"/>
                      <w:marRight w:val="0"/>
                      <w:marTop w:val="0"/>
                      <w:marBottom w:val="0"/>
                      <w:divBdr>
                        <w:top w:val="none" w:sz="0" w:space="0" w:color="auto"/>
                        <w:left w:val="none" w:sz="0" w:space="0" w:color="auto"/>
                        <w:bottom w:val="none" w:sz="0" w:space="0" w:color="auto"/>
                        <w:right w:val="none" w:sz="0" w:space="0" w:color="auto"/>
                      </w:divBdr>
                      <w:divsChild>
                        <w:div w:id="789588169">
                          <w:marLeft w:val="0"/>
                          <w:marRight w:val="0"/>
                          <w:marTop w:val="0"/>
                          <w:marBottom w:val="0"/>
                          <w:divBdr>
                            <w:top w:val="none" w:sz="0" w:space="0" w:color="auto"/>
                            <w:left w:val="none" w:sz="0" w:space="0" w:color="auto"/>
                            <w:bottom w:val="none" w:sz="0" w:space="0" w:color="auto"/>
                            <w:right w:val="none" w:sz="0" w:space="0" w:color="auto"/>
                          </w:divBdr>
                          <w:divsChild>
                            <w:div w:id="412166989">
                              <w:marLeft w:val="0"/>
                              <w:marRight w:val="0"/>
                              <w:marTop w:val="0"/>
                              <w:marBottom w:val="0"/>
                              <w:divBdr>
                                <w:top w:val="none" w:sz="0" w:space="0" w:color="auto"/>
                                <w:left w:val="none" w:sz="0" w:space="0" w:color="auto"/>
                                <w:bottom w:val="none" w:sz="0" w:space="0" w:color="auto"/>
                                <w:right w:val="none" w:sz="0" w:space="0" w:color="auto"/>
                              </w:divBdr>
                              <w:divsChild>
                                <w:div w:id="457918263">
                                  <w:marLeft w:val="0"/>
                                  <w:marRight w:val="0"/>
                                  <w:marTop w:val="0"/>
                                  <w:marBottom w:val="0"/>
                                  <w:divBdr>
                                    <w:top w:val="none" w:sz="0" w:space="0" w:color="auto"/>
                                    <w:left w:val="none" w:sz="0" w:space="0" w:color="auto"/>
                                    <w:bottom w:val="none" w:sz="0" w:space="0" w:color="auto"/>
                                    <w:right w:val="none" w:sz="0" w:space="0" w:color="auto"/>
                                  </w:divBdr>
                                  <w:divsChild>
                                    <w:div w:id="890506268">
                                      <w:marLeft w:val="0"/>
                                      <w:marRight w:val="0"/>
                                      <w:marTop w:val="0"/>
                                      <w:marBottom w:val="0"/>
                                      <w:divBdr>
                                        <w:top w:val="none" w:sz="0" w:space="0" w:color="auto"/>
                                        <w:left w:val="none" w:sz="0" w:space="0" w:color="auto"/>
                                        <w:bottom w:val="none" w:sz="0" w:space="0" w:color="auto"/>
                                        <w:right w:val="none" w:sz="0" w:space="0" w:color="auto"/>
                                      </w:divBdr>
                                      <w:divsChild>
                                        <w:div w:id="823162573">
                                          <w:marLeft w:val="0"/>
                                          <w:marRight w:val="0"/>
                                          <w:marTop w:val="0"/>
                                          <w:marBottom w:val="0"/>
                                          <w:divBdr>
                                            <w:top w:val="none" w:sz="0" w:space="0" w:color="auto"/>
                                            <w:left w:val="none" w:sz="0" w:space="0" w:color="auto"/>
                                            <w:bottom w:val="none" w:sz="0" w:space="0" w:color="auto"/>
                                            <w:right w:val="none" w:sz="0" w:space="0" w:color="auto"/>
                                          </w:divBdr>
                                          <w:divsChild>
                                            <w:div w:id="15571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5640835">
      <w:bodyDiv w:val="1"/>
      <w:marLeft w:val="0"/>
      <w:marRight w:val="0"/>
      <w:marTop w:val="0"/>
      <w:marBottom w:val="0"/>
      <w:divBdr>
        <w:top w:val="none" w:sz="0" w:space="0" w:color="auto"/>
        <w:left w:val="none" w:sz="0" w:space="0" w:color="auto"/>
        <w:bottom w:val="none" w:sz="0" w:space="0" w:color="auto"/>
        <w:right w:val="none" w:sz="0" w:space="0" w:color="auto"/>
      </w:divBdr>
    </w:div>
    <w:div w:id="387655556">
      <w:bodyDiv w:val="1"/>
      <w:marLeft w:val="0"/>
      <w:marRight w:val="0"/>
      <w:marTop w:val="0"/>
      <w:marBottom w:val="0"/>
      <w:divBdr>
        <w:top w:val="none" w:sz="0" w:space="0" w:color="auto"/>
        <w:left w:val="none" w:sz="0" w:space="0" w:color="auto"/>
        <w:bottom w:val="none" w:sz="0" w:space="0" w:color="auto"/>
        <w:right w:val="none" w:sz="0" w:space="0" w:color="auto"/>
      </w:divBdr>
    </w:div>
    <w:div w:id="398483925">
      <w:bodyDiv w:val="1"/>
      <w:marLeft w:val="0"/>
      <w:marRight w:val="0"/>
      <w:marTop w:val="0"/>
      <w:marBottom w:val="0"/>
      <w:divBdr>
        <w:top w:val="none" w:sz="0" w:space="0" w:color="auto"/>
        <w:left w:val="none" w:sz="0" w:space="0" w:color="auto"/>
        <w:bottom w:val="none" w:sz="0" w:space="0" w:color="auto"/>
        <w:right w:val="none" w:sz="0" w:space="0" w:color="auto"/>
      </w:divBdr>
    </w:div>
    <w:div w:id="408117699">
      <w:bodyDiv w:val="1"/>
      <w:marLeft w:val="0"/>
      <w:marRight w:val="0"/>
      <w:marTop w:val="0"/>
      <w:marBottom w:val="0"/>
      <w:divBdr>
        <w:top w:val="none" w:sz="0" w:space="0" w:color="auto"/>
        <w:left w:val="none" w:sz="0" w:space="0" w:color="auto"/>
        <w:bottom w:val="none" w:sz="0" w:space="0" w:color="auto"/>
        <w:right w:val="none" w:sz="0" w:space="0" w:color="auto"/>
      </w:divBdr>
    </w:div>
    <w:div w:id="424616060">
      <w:bodyDiv w:val="1"/>
      <w:marLeft w:val="0"/>
      <w:marRight w:val="0"/>
      <w:marTop w:val="0"/>
      <w:marBottom w:val="0"/>
      <w:divBdr>
        <w:top w:val="none" w:sz="0" w:space="0" w:color="auto"/>
        <w:left w:val="none" w:sz="0" w:space="0" w:color="auto"/>
        <w:bottom w:val="none" w:sz="0" w:space="0" w:color="auto"/>
        <w:right w:val="none" w:sz="0" w:space="0" w:color="auto"/>
      </w:divBdr>
      <w:divsChild>
        <w:div w:id="1496648005">
          <w:marLeft w:val="0"/>
          <w:marRight w:val="0"/>
          <w:marTop w:val="0"/>
          <w:marBottom w:val="0"/>
          <w:divBdr>
            <w:top w:val="none" w:sz="0" w:space="0" w:color="auto"/>
            <w:left w:val="none" w:sz="0" w:space="0" w:color="auto"/>
            <w:bottom w:val="none" w:sz="0" w:space="0" w:color="auto"/>
            <w:right w:val="none" w:sz="0" w:space="0" w:color="auto"/>
          </w:divBdr>
          <w:divsChild>
            <w:div w:id="1614092926">
              <w:marLeft w:val="0"/>
              <w:marRight w:val="0"/>
              <w:marTop w:val="0"/>
              <w:marBottom w:val="0"/>
              <w:divBdr>
                <w:top w:val="none" w:sz="0" w:space="0" w:color="auto"/>
                <w:left w:val="none" w:sz="0" w:space="0" w:color="auto"/>
                <w:bottom w:val="none" w:sz="0" w:space="0" w:color="auto"/>
                <w:right w:val="none" w:sz="0" w:space="0" w:color="auto"/>
              </w:divBdr>
              <w:divsChild>
                <w:div w:id="1136144800">
                  <w:marLeft w:val="0"/>
                  <w:marRight w:val="0"/>
                  <w:marTop w:val="0"/>
                  <w:marBottom w:val="0"/>
                  <w:divBdr>
                    <w:top w:val="none" w:sz="0" w:space="0" w:color="auto"/>
                    <w:left w:val="none" w:sz="0" w:space="0" w:color="auto"/>
                    <w:bottom w:val="none" w:sz="0" w:space="0" w:color="auto"/>
                    <w:right w:val="none" w:sz="0" w:space="0" w:color="auto"/>
                  </w:divBdr>
                  <w:divsChild>
                    <w:div w:id="722602687">
                      <w:marLeft w:val="0"/>
                      <w:marRight w:val="0"/>
                      <w:marTop w:val="0"/>
                      <w:marBottom w:val="0"/>
                      <w:divBdr>
                        <w:top w:val="none" w:sz="0" w:space="0" w:color="auto"/>
                        <w:left w:val="none" w:sz="0" w:space="0" w:color="auto"/>
                        <w:bottom w:val="none" w:sz="0" w:space="0" w:color="auto"/>
                        <w:right w:val="none" w:sz="0" w:space="0" w:color="auto"/>
                      </w:divBdr>
                      <w:divsChild>
                        <w:div w:id="1610046287">
                          <w:marLeft w:val="0"/>
                          <w:marRight w:val="0"/>
                          <w:marTop w:val="0"/>
                          <w:marBottom w:val="0"/>
                          <w:divBdr>
                            <w:top w:val="none" w:sz="0" w:space="0" w:color="auto"/>
                            <w:left w:val="none" w:sz="0" w:space="0" w:color="auto"/>
                            <w:bottom w:val="none" w:sz="0" w:space="0" w:color="auto"/>
                            <w:right w:val="none" w:sz="0" w:space="0" w:color="auto"/>
                          </w:divBdr>
                          <w:divsChild>
                            <w:div w:id="148041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357511">
      <w:bodyDiv w:val="1"/>
      <w:marLeft w:val="0"/>
      <w:marRight w:val="0"/>
      <w:marTop w:val="0"/>
      <w:marBottom w:val="0"/>
      <w:divBdr>
        <w:top w:val="none" w:sz="0" w:space="0" w:color="auto"/>
        <w:left w:val="none" w:sz="0" w:space="0" w:color="auto"/>
        <w:bottom w:val="none" w:sz="0" w:space="0" w:color="auto"/>
        <w:right w:val="none" w:sz="0" w:space="0" w:color="auto"/>
      </w:divBdr>
    </w:div>
    <w:div w:id="461925858">
      <w:bodyDiv w:val="1"/>
      <w:marLeft w:val="0"/>
      <w:marRight w:val="0"/>
      <w:marTop w:val="0"/>
      <w:marBottom w:val="0"/>
      <w:divBdr>
        <w:top w:val="none" w:sz="0" w:space="0" w:color="auto"/>
        <w:left w:val="none" w:sz="0" w:space="0" w:color="auto"/>
        <w:bottom w:val="none" w:sz="0" w:space="0" w:color="auto"/>
        <w:right w:val="none" w:sz="0" w:space="0" w:color="auto"/>
      </w:divBdr>
    </w:div>
    <w:div w:id="489517953">
      <w:bodyDiv w:val="1"/>
      <w:marLeft w:val="0"/>
      <w:marRight w:val="0"/>
      <w:marTop w:val="0"/>
      <w:marBottom w:val="0"/>
      <w:divBdr>
        <w:top w:val="none" w:sz="0" w:space="0" w:color="auto"/>
        <w:left w:val="none" w:sz="0" w:space="0" w:color="auto"/>
        <w:bottom w:val="none" w:sz="0" w:space="0" w:color="auto"/>
        <w:right w:val="none" w:sz="0" w:space="0" w:color="auto"/>
      </w:divBdr>
      <w:divsChild>
        <w:div w:id="2064328477">
          <w:marLeft w:val="0"/>
          <w:marRight w:val="0"/>
          <w:marTop w:val="0"/>
          <w:marBottom w:val="0"/>
          <w:divBdr>
            <w:top w:val="none" w:sz="0" w:space="0" w:color="auto"/>
            <w:left w:val="none" w:sz="0" w:space="0" w:color="auto"/>
            <w:bottom w:val="none" w:sz="0" w:space="0" w:color="auto"/>
            <w:right w:val="none" w:sz="0" w:space="0" w:color="auto"/>
          </w:divBdr>
          <w:divsChild>
            <w:div w:id="1796561456">
              <w:marLeft w:val="0"/>
              <w:marRight w:val="0"/>
              <w:marTop w:val="0"/>
              <w:marBottom w:val="0"/>
              <w:divBdr>
                <w:top w:val="none" w:sz="0" w:space="0" w:color="auto"/>
                <w:left w:val="none" w:sz="0" w:space="0" w:color="auto"/>
                <w:bottom w:val="none" w:sz="0" w:space="0" w:color="auto"/>
                <w:right w:val="none" w:sz="0" w:space="0" w:color="auto"/>
              </w:divBdr>
              <w:divsChild>
                <w:div w:id="1511721047">
                  <w:marLeft w:val="0"/>
                  <w:marRight w:val="0"/>
                  <w:marTop w:val="0"/>
                  <w:marBottom w:val="0"/>
                  <w:divBdr>
                    <w:top w:val="none" w:sz="0" w:space="0" w:color="auto"/>
                    <w:left w:val="none" w:sz="0" w:space="0" w:color="auto"/>
                    <w:bottom w:val="none" w:sz="0" w:space="0" w:color="auto"/>
                    <w:right w:val="none" w:sz="0" w:space="0" w:color="auto"/>
                  </w:divBdr>
                  <w:divsChild>
                    <w:div w:id="1051224507">
                      <w:marLeft w:val="0"/>
                      <w:marRight w:val="0"/>
                      <w:marTop w:val="0"/>
                      <w:marBottom w:val="0"/>
                      <w:divBdr>
                        <w:top w:val="none" w:sz="0" w:space="0" w:color="auto"/>
                        <w:left w:val="none" w:sz="0" w:space="0" w:color="auto"/>
                        <w:bottom w:val="none" w:sz="0" w:space="0" w:color="auto"/>
                        <w:right w:val="none" w:sz="0" w:space="0" w:color="auto"/>
                      </w:divBdr>
                      <w:divsChild>
                        <w:div w:id="1690990095">
                          <w:marLeft w:val="0"/>
                          <w:marRight w:val="0"/>
                          <w:marTop w:val="0"/>
                          <w:marBottom w:val="0"/>
                          <w:divBdr>
                            <w:top w:val="none" w:sz="0" w:space="0" w:color="auto"/>
                            <w:left w:val="none" w:sz="0" w:space="0" w:color="auto"/>
                            <w:bottom w:val="none" w:sz="0" w:space="0" w:color="auto"/>
                            <w:right w:val="none" w:sz="0" w:space="0" w:color="auto"/>
                          </w:divBdr>
                          <w:divsChild>
                            <w:div w:id="222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892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6235">
          <w:marLeft w:val="0"/>
          <w:marRight w:val="0"/>
          <w:marTop w:val="0"/>
          <w:marBottom w:val="0"/>
          <w:divBdr>
            <w:top w:val="none" w:sz="0" w:space="0" w:color="auto"/>
            <w:left w:val="none" w:sz="0" w:space="0" w:color="auto"/>
            <w:bottom w:val="none" w:sz="0" w:space="0" w:color="auto"/>
            <w:right w:val="none" w:sz="0" w:space="0" w:color="auto"/>
          </w:divBdr>
          <w:divsChild>
            <w:div w:id="1921718139">
              <w:marLeft w:val="0"/>
              <w:marRight w:val="0"/>
              <w:marTop w:val="0"/>
              <w:marBottom w:val="0"/>
              <w:divBdr>
                <w:top w:val="none" w:sz="0" w:space="0" w:color="auto"/>
                <w:left w:val="none" w:sz="0" w:space="0" w:color="auto"/>
                <w:bottom w:val="none" w:sz="0" w:space="0" w:color="auto"/>
                <w:right w:val="none" w:sz="0" w:space="0" w:color="auto"/>
              </w:divBdr>
              <w:divsChild>
                <w:div w:id="1704941754">
                  <w:marLeft w:val="0"/>
                  <w:marRight w:val="0"/>
                  <w:marTop w:val="0"/>
                  <w:marBottom w:val="0"/>
                  <w:divBdr>
                    <w:top w:val="none" w:sz="0" w:space="0" w:color="auto"/>
                    <w:left w:val="none" w:sz="0" w:space="0" w:color="auto"/>
                    <w:bottom w:val="none" w:sz="0" w:space="0" w:color="auto"/>
                    <w:right w:val="none" w:sz="0" w:space="0" w:color="auto"/>
                  </w:divBdr>
                  <w:divsChild>
                    <w:div w:id="361712725">
                      <w:marLeft w:val="0"/>
                      <w:marRight w:val="0"/>
                      <w:marTop w:val="0"/>
                      <w:marBottom w:val="0"/>
                      <w:divBdr>
                        <w:top w:val="none" w:sz="0" w:space="0" w:color="auto"/>
                        <w:left w:val="none" w:sz="0" w:space="0" w:color="auto"/>
                        <w:bottom w:val="none" w:sz="0" w:space="0" w:color="auto"/>
                        <w:right w:val="none" w:sz="0" w:space="0" w:color="auto"/>
                      </w:divBdr>
                      <w:divsChild>
                        <w:div w:id="1195921808">
                          <w:marLeft w:val="0"/>
                          <w:marRight w:val="0"/>
                          <w:marTop w:val="0"/>
                          <w:marBottom w:val="0"/>
                          <w:divBdr>
                            <w:top w:val="none" w:sz="0" w:space="0" w:color="auto"/>
                            <w:left w:val="none" w:sz="0" w:space="0" w:color="auto"/>
                            <w:bottom w:val="none" w:sz="0" w:space="0" w:color="auto"/>
                            <w:right w:val="none" w:sz="0" w:space="0" w:color="auto"/>
                          </w:divBdr>
                          <w:divsChild>
                            <w:div w:id="1744136815">
                              <w:marLeft w:val="0"/>
                              <w:marRight w:val="0"/>
                              <w:marTop w:val="0"/>
                              <w:marBottom w:val="0"/>
                              <w:divBdr>
                                <w:top w:val="none" w:sz="0" w:space="0" w:color="auto"/>
                                <w:left w:val="none" w:sz="0" w:space="0" w:color="auto"/>
                                <w:bottom w:val="none" w:sz="0" w:space="0" w:color="auto"/>
                                <w:right w:val="none" w:sz="0" w:space="0" w:color="auto"/>
                              </w:divBdr>
                              <w:divsChild>
                                <w:div w:id="802189766">
                                  <w:marLeft w:val="0"/>
                                  <w:marRight w:val="0"/>
                                  <w:marTop w:val="0"/>
                                  <w:marBottom w:val="0"/>
                                  <w:divBdr>
                                    <w:top w:val="none" w:sz="0" w:space="0" w:color="auto"/>
                                    <w:left w:val="none" w:sz="0" w:space="0" w:color="auto"/>
                                    <w:bottom w:val="none" w:sz="0" w:space="0" w:color="auto"/>
                                    <w:right w:val="none" w:sz="0" w:space="0" w:color="auto"/>
                                  </w:divBdr>
                                  <w:divsChild>
                                    <w:div w:id="827138719">
                                      <w:marLeft w:val="0"/>
                                      <w:marRight w:val="0"/>
                                      <w:marTop w:val="0"/>
                                      <w:marBottom w:val="0"/>
                                      <w:divBdr>
                                        <w:top w:val="none" w:sz="0" w:space="0" w:color="auto"/>
                                        <w:left w:val="none" w:sz="0" w:space="0" w:color="auto"/>
                                        <w:bottom w:val="none" w:sz="0" w:space="0" w:color="auto"/>
                                        <w:right w:val="none" w:sz="0" w:space="0" w:color="auto"/>
                                      </w:divBdr>
                                      <w:divsChild>
                                        <w:div w:id="474447392">
                                          <w:marLeft w:val="0"/>
                                          <w:marRight w:val="0"/>
                                          <w:marTop w:val="0"/>
                                          <w:marBottom w:val="0"/>
                                          <w:divBdr>
                                            <w:top w:val="none" w:sz="0" w:space="0" w:color="auto"/>
                                            <w:left w:val="none" w:sz="0" w:space="0" w:color="auto"/>
                                            <w:bottom w:val="none" w:sz="0" w:space="0" w:color="auto"/>
                                            <w:right w:val="none" w:sz="0" w:space="0" w:color="auto"/>
                                          </w:divBdr>
                                          <w:divsChild>
                                            <w:div w:id="279993371">
                                              <w:marLeft w:val="0"/>
                                              <w:marRight w:val="0"/>
                                              <w:marTop w:val="0"/>
                                              <w:marBottom w:val="0"/>
                                              <w:divBdr>
                                                <w:top w:val="none" w:sz="0" w:space="0" w:color="auto"/>
                                                <w:left w:val="none" w:sz="0" w:space="0" w:color="auto"/>
                                                <w:bottom w:val="none" w:sz="0" w:space="0" w:color="auto"/>
                                                <w:right w:val="none" w:sz="0" w:space="0" w:color="auto"/>
                                              </w:divBdr>
                                              <w:divsChild>
                                                <w:div w:id="1936745393">
                                                  <w:marLeft w:val="0"/>
                                                  <w:marRight w:val="0"/>
                                                  <w:marTop w:val="0"/>
                                                  <w:marBottom w:val="0"/>
                                                  <w:divBdr>
                                                    <w:top w:val="none" w:sz="0" w:space="0" w:color="auto"/>
                                                    <w:left w:val="none" w:sz="0" w:space="0" w:color="auto"/>
                                                    <w:bottom w:val="none" w:sz="0" w:space="0" w:color="auto"/>
                                                    <w:right w:val="none" w:sz="0" w:space="0" w:color="auto"/>
                                                  </w:divBdr>
                                                  <w:divsChild>
                                                    <w:div w:id="1490556699">
                                                      <w:marLeft w:val="0"/>
                                                      <w:marRight w:val="0"/>
                                                      <w:marTop w:val="0"/>
                                                      <w:marBottom w:val="0"/>
                                                      <w:divBdr>
                                                        <w:top w:val="none" w:sz="0" w:space="0" w:color="auto"/>
                                                        <w:left w:val="none" w:sz="0" w:space="0" w:color="auto"/>
                                                        <w:bottom w:val="none" w:sz="0" w:space="0" w:color="auto"/>
                                                        <w:right w:val="none" w:sz="0" w:space="0" w:color="auto"/>
                                                      </w:divBdr>
                                                      <w:divsChild>
                                                        <w:div w:id="1351294967">
                                                          <w:marLeft w:val="0"/>
                                                          <w:marRight w:val="0"/>
                                                          <w:marTop w:val="0"/>
                                                          <w:marBottom w:val="0"/>
                                                          <w:divBdr>
                                                            <w:top w:val="none" w:sz="0" w:space="0" w:color="auto"/>
                                                            <w:left w:val="none" w:sz="0" w:space="0" w:color="auto"/>
                                                            <w:bottom w:val="none" w:sz="0" w:space="0" w:color="auto"/>
                                                            <w:right w:val="none" w:sz="0" w:space="0" w:color="auto"/>
                                                          </w:divBdr>
                                                          <w:divsChild>
                                                            <w:div w:id="2061397542">
                                                              <w:marLeft w:val="0"/>
                                                              <w:marRight w:val="0"/>
                                                              <w:marTop w:val="0"/>
                                                              <w:marBottom w:val="0"/>
                                                              <w:divBdr>
                                                                <w:top w:val="none" w:sz="0" w:space="0" w:color="auto"/>
                                                                <w:left w:val="none" w:sz="0" w:space="0" w:color="auto"/>
                                                                <w:bottom w:val="none" w:sz="0" w:space="0" w:color="auto"/>
                                                                <w:right w:val="none" w:sz="0" w:space="0" w:color="auto"/>
                                                              </w:divBdr>
                                                              <w:divsChild>
                                                                <w:div w:id="446512809">
                                                                  <w:marLeft w:val="0"/>
                                                                  <w:marRight w:val="0"/>
                                                                  <w:marTop w:val="0"/>
                                                                  <w:marBottom w:val="0"/>
                                                                  <w:divBdr>
                                                                    <w:top w:val="none" w:sz="0" w:space="0" w:color="auto"/>
                                                                    <w:left w:val="none" w:sz="0" w:space="0" w:color="auto"/>
                                                                    <w:bottom w:val="none" w:sz="0" w:space="0" w:color="auto"/>
                                                                    <w:right w:val="none" w:sz="0" w:space="0" w:color="auto"/>
                                                                  </w:divBdr>
                                                                  <w:divsChild>
                                                                    <w:div w:id="2021001487">
                                                                      <w:marLeft w:val="0"/>
                                                                      <w:marRight w:val="0"/>
                                                                      <w:marTop w:val="0"/>
                                                                      <w:marBottom w:val="0"/>
                                                                      <w:divBdr>
                                                                        <w:top w:val="none" w:sz="0" w:space="0" w:color="auto"/>
                                                                        <w:left w:val="none" w:sz="0" w:space="0" w:color="auto"/>
                                                                        <w:bottom w:val="none" w:sz="0" w:space="0" w:color="auto"/>
                                                                        <w:right w:val="none" w:sz="0" w:space="0" w:color="auto"/>
                                                                      </w:divBdr>
                                                                      <w:divsChild>
                                                                        <w:div w:id="1383022589">
                                                                          <w:marLeft w:val="0"/>
                                                                          <w:marRight w:val="0"/>
                                                                          <w:marTop w:val="0"/>
                                                                          <w:marBottom w:val="0"/>
                                                                          <w:divBdr>
                                                                            <w:top w:val="none" w:sz="0" w:space="0" w:color="auto"/>
                                                                            <w:left w:val="none" w:sz="0" w:space="0" w:color="auto"/>
                                                                            <w:bottom w:val="none" w:sz="0" w:space="0" w:color="auto"/>
                                                                            <w:right w:val="none" w:sz="0" w:space="0" w:color="auto"/>
                                                                          </w:divBdr>
                                                                          <w:divsChild>
                                                                            <w:div w:id="818687605">
                                                                              <w:marLeft w:val="0"/>
                                                                              <w:marRight w:val="0"/>
                                                                              <w:marTop w:val="0"/>
                                                                              <w:marBottom w:val="0"/>
                                                                              <w:divBdr>
                                                                                <w:top w:val="none" w:sz="0" w:space="0" w:color="auto"/>
                                                                                <w:left w:val="none" w:sz="0" w:space="0" w:color="auto"/>
                                                                                <w:bottom w:val="none" w:sz="0" w:space="0" w:color="auto"/>
                                                                                <w:right w:val="none" w:sz="0" w:space="0" w:color="auto"/>
                                                                              </w:divBdr>
                                                                              <w:divsChild>
                                                                                <w:div w:id="478695104">
                                                                                  <w:marLeft w:val="0"/>
                                                                                  <w:marRight w:val="0"/>
                                                                                  <w:marTop w:val="0"/>
                                                                                  <w:marBottom w:val="0"/>
                                                                                  <w:divBdr>
                                                                                    <w:top w:val="none" w:sz="0" w:space="0" w:color="auto"/>
                                                                                    <w:left w:val="none" w:sz="0" w:space="0" w:color="auto"/>
                                                                                    <w:bottom w:val="none" w:sz="0" w:space="0" w:color="auto"/>
                                                                                    <w:right w:val="none" w:sz="0" w:space="0" w:color="auto"/>
                                                                                  </w:divBdr>
                                                                                  <w:divsChild>
                                                                                    <w:div w:id="1168640772">
                                                                                      <w:marLeft w:val="0"/>
                                                                                      <w:marRight w:val="0"/>
                                                                                      <w:marTop w:val="0"/>
                                                                                      <w:marBottom w:val="0"/>
                                                                                      <w:divBdr>
                                                                                        <w:top w:val="none" w:sz="0" w:space="0" w:color="auto"/>
                                                                                        <w:left w:val="none" w:sz="0" w:space="0" w:color="auto"/>
                                                                                        <w:bottom w:val="none" w:sz="0" w:space="0" w:color="auto"/>
                                                                                        <w:right w:val="none" w:sz="0" w:space="0" w:color="auto"/>
                                                                                      </w:divBdr>
                                                                                      <w:divsChild>
                                                                                        <w:div w:id="674957738">
                                                                                          <w:marLeft w:val="0"/>
                                                                                          <w:marRight w:val="0"/>
                                                                                          <w:marTop w:val="0"/>
                                                                                          <w:marBottom w:val="0"/>
                                                                                          <w:divBdr>
                                                                                            <w:top w:val="none" w:sz="0" w:space="0" w:color="auto"/>
                                                                                            <w:left w:val="none" w:sz="0" w:space="0" w:color="auto"/>
                                                                                            <w:bottom w:val="none" w:sz="0" w:space="0" w:color="auto"/>
                                                                                            <w:right w:val="none" w:sz="0" w:space="0" w:color="auto"/>
                                                                                          </w:divBdr>
                                                                                          <w:divsChild>
                                                                                            <w:div w:id="1454865931">
                                                                                              <w:marLeft w:val="0"/>
                                                                                              <w:marRight w:val="0"/>
                                                                                              <w:marTop w:val="0"/>
                                                                                              <w:marBottom w:val="0"/>
                                                                                              <w:divBdr>
                                                                                                <w:top w:val="none" w:sz="0" w:space="0" w:color="auto"/>
                                                                                                <w:left w:val="none" w:sz="0" w:space="0" w:color="auto"/>
                                                                                                <w:bottom w:val="none" w:sz="0" w:space="0" w:color="auto"/>
                                                                                                <w:right w:val="none" w:sz="0" w:space="0" w:color="auto"/>
                                                                                              </w:divBdr>
                                                                                              <w:divsChild>
                                                                                                <w:div w:id="938685246">
                                                                                                  <w:marLeft w:val="0"/>
                                                                                                  <w:marRight w:val="0"/>
                                                                                                  <w:marTop w:val="0"/>
                                                                                                  <w:marBottom w:val="0"/>
                                                                                                  <w:divBdr>
                                                                                                    <w:top w:val="none" w:sz="0" w:space="0" w:color="auto"/>
                                                                                                    <w:left w:val="none" w:sz="0" w:space="0" w:color="auto"/>
                                                                                                    <w:bottom w:val="none" w:sz="0" w:space="0" w:color="auto"/>
                                                                                                    <w:right w:val="none" w:sz="0" w:space="0" w:color="auto"/>
                                                                                                  </w:divBdr>
                                                                                                  <w:divsChild>
                                                                                                    <w:div w:id="1075736302">
                                                                                                      <w:marLeft w:val="0"/>
                                                                                                      <w:marRight w:val="0"/>
                                                                                                      <w:marTop w:val="0"/>
                                                                                                      <w:marBottom w:val="0"/>
                                                                                                      <w:divBdr>
                                                                                                        <w:top w:val="none" w:sz="0" w:space="0" w:color="auto"/>
                                                                                                        <w:left w:val="none" w:sz="0" w:space="0" w:color="auto"/>
                                                                                                        <w:bottom w:val="none" w:sz="0" w:space="0" w:color="auto"/>
                                                                                                        <w:right w:val="none" w:sz="0" w:space="0" w:color="auto"/>
                                                                                                      </w:divBdr>
                                                                                                      <w:divsChild>
                                                                                                        <w:div w:id="526912484">
                                                                                                          <w:marLeft w:val="0"/>
                                                                                                          <w:marRight w:val="0"/>
                                                                                                          <w:marTop w:val="0"/>
                                                                                                          <w:marBottom w:val="0"/>
                                                                                                          <w:divBdr>
                                                                                                            <w:top w:val="none" w:sz="0" w:space="0" w:color="auto"/>
                                                                                                            <w:left w:val="none" w:sz="0" w:space="0" w:color="auto"/>
                                                                                                            <w:bottom w:val="none" w:sz="0" w:space="0" w:color="auto"/>
                                                                                                            <w:right w:val="none" w:sz="0" w:space="0" w:color="auto"/>
                                                                                                          </w:divBdr>
                                                                                                          <w:divsChild>
                                                                                                            <w:div w:id="1051997078">
                                                                                                              <w:marLeft w:val="0"/>
                                                                                                              <w:marRight w:val="0"/>
                                                                                                              <w:marTop w:val="0"/>
                                                                                                              <w:marBottom w:val="0"/>
                                                                                                              <w:divBdr>
                                                                                                                <w:top w:val="none" w:sz="0" w:space="0" w:color="auto"/>
                                                                                                                <w:left w:val="none" w:sz="0" w:space="0" w:color="auto"/>
                                                                                                                <w:bottom w:val="none" w:sz="0" w:space="0" w:color="auto"/>
                                                                                                                <w:right w:val="none" w:sz="0" w:space="0" w:color="auto"/>
                                                                                                              </w:divBdr>
                                                                                                              <w:divsChild>
                                                                                                                <w:div w:id="1126655802">
                                                                                                                  <w:marLeft w:val="0"/>
                                                                                                                  <w:marRight w:val="0"/>
                                                                                                                  <w:marTop w:val="0"/>
                                                                                                                  <w:marBottom w:val="0"/>
                                                                                                                  <w:divBdr>
                                                                                                                    <w:top w:val="none" w:sz="0" w:space="0" w:color="auto"/>
                                                                                                                    <w:left w:val="none" w:sz="0" w:space="0" w:color="auto"/>
                                                                                                                    <w:bottom w:val="none" w:sz="0" w:space="0" w:color="auto"/>
                                                                                                                    <w:right w:val="none" w:sz="0" w:space="0" w:color="auto"/>
                                                                                                                  </w:divBdr>
                                                                                                                  <w:divsChild>
                                                                                                                    <w:div w:id="1977366634">
                                                                                                                      <w:marLeft w:val="0"/>
                                                                                                                      <w:marRight w:val="0"/>
                                                                                                                      <w:marTop w:val="0"/>
                                                                                                                      <w:marBottom w:val="0"/>
                                                                                                                      <w:divBdr>
                                                                                                                        <w:top w:val="none" w:sz="0" w:space="0" w:color="auto"/>
                                                                                                                        <w:left w:val="none" w:sz="0" w:space="0" w:color="auto"/>
                                                                                                                        <w:bottom w:val="none" w:sz="0" w:space="0" w:color="auto"/>
                                                                                                                        <w:right w:val="none" w:sz="0" w:space="0" w:color="auto"/>
                                                                                                                      </w:divBdr>
                                                                                                                      <w:divsChild>
                                                                                                                        <w:div w:id="2052339382">
                                                                                                                          <w:marLeft w:val="0"/>
                                                                                                                          <w:marRight w:val="0"/>
                                                                                                                          <w:marTop w:val="0"/>
                                                                                                                          <w:marBottom w:val="0"/>
                                                                                                                          <w:divBdr>
                                                                                                                            <w:top w:val="none" w:sz="0" w:space="0" w:color="auto"/>
                                                                                                                            <w:left w:val="none" w:sz="0" w:space="0" w:color="auto"/>
                                                                                                                            <w:bottom w:val="none" w:sz="0" w:space="0" w:color="auto"/>
                                                                                                                            <w:right w:val="none" w:sz="0" w:space="0" w:color="auto"/>
                                                                                                                          </w:divBdr>
                                                                                                                          <w:divsChild>
                                                                                                                            <w:div w:id="1687947598">
                                                                                                                              <w:marLeft w:val="0"/>
                                                                                                                              <w:marRight w:val="0"/>
                                                                                                                              <w:marTop w:val="0"/>
                                                                                                                              <w:marBottom w:val="0"/>
                                                                                                                              <w:divBdr>
                                                                                                                                <w:top w:val="none" w:sz="0" w:space="0" w:color="auto"/>
                                                                                                                                <w:left w:val="none" w:sz="0" w:space="0" w:color="auto"/>
                                                                                                                                <w:bottom w:val="none" w:sz="0" w:space="0" w:color="auto"/>
                                                                                                                                <w:right w:val="none" w:sz="0" w:space="0" w:color="auto"/>
                                                                                                                              </w:divBdr>
                                                                                                                              <w:divsChild>
                                                                                                                                <w:div w:id="8408804">
                                                                                                                                  <w:marLeft w:val="0"/>
                                                                                                                                  <w:marRight w:val="0"/>
                                                                                                                                  <w:marTop w:val="60"/>
                                                                                                                                  <w:marBottom w:val="0"/>
                                                                                                                                  <w:divBdr>
                                                                                                                                    <w:top w:val="none" w:sz="0" w:space="0" w:color="auto"/>
                                                                                                                                    <w:left w:val="none" w:sz="0" w:space="0" w:color="auto"/>
                                                                                                                                    <w:bottom w:val="none" w:sz="0" w:space="0" w:color="auto"/>
                                                                                                                                    <w:right w:val="none" w:sz="0" w:space="0" w:color="auto"/>
                                                                                                                                  </w:divBdr>
                                                                                                                                </w:div>
                                                                                                                                <w:div w:id="767967599">
                                                                                                                                  <w:marLeft w:val="0"/>
                                                                                                                                  <w:marRight w:val="0"/>
                                                                                                                                  <w:marTop w:val="60"/>
                                                                                                                                  <w:marBottom w:val="0"/>
                                                                                                                                  <w:divBdr>
                                                                                                                                    <w:top w:val="none" w:sz="0" w:space="0" w:color="auto"/>
                                                                                                                                    <w:left w:val="none" w:sz="0" w:space="0" w:color="auto"/>
                                                                                                                                    <w:bottom w:val="none" w:sz="0" w:space="0" w:color="auto"/>
                                                                                                                                    <w:right w:val="none" w:sz="0" w:space="0" w:color="auto"/>
                                                                                                                                  </w:divBdr>
                                                                                                                                </w:div>
                                                                                                                                <w:div w:id="928655853">
                                                                                                                                  <w:marLeft w:val="0"/>
                                                                                                                                  <w:marRight w:val="0"/>
                                                                                                                                  <w:marTop w:val="60"/>
                                                                                                                                  <w:marBottom w:val="0"/>
                                                                                                                                  <w:divBdr>
                                                                                                                                    <w:top w:val="none" w:sz="0" w:space="0" w:color="auto"/>
                                                                                                                                    <w:left w:val="none" w:sz="0" w:space="0" w:color="auto"/>
                                                                                                                                    <w:bottom w:val="none" w:sz="0" w:space="0" w:color="auto"/>
                                                                                                                                    <w:right w:val="none" w:sz="0" w:space="0" w:color="auto"/>
                                                                                                                                  </w:divBdr>
                                                                                                                                </w:div>
                                                                                                                                <w:div w:id="1823153427">
                                                                                                                                  <w:marLeft w:val="0"/>
                                                                                                                                  <w:marRight w:val="0"/>
                                                                                                                                  <w:marTop w:val="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298729">
      <w:bodyDiv w:val="1"/>
      <w:marLeft w:val="0"/>
      <w:marRight w:val="0"/>
      <w:marTop w:val="0"/>
      <w:marBottom w:val="0"/>
      <w:divBdr>
        <w:top w:val="none" w:sz="0" w:space="0" w:color="auto"/>
        <w:left w:val="none" w:sz="0" w:space="0" w:color="auto"/>
        <w:bottom w:val="none" w:sz="0" w:space="0" w:color="auto"/>
        <w:right w:val="none" w:sz="0" w:space="0" w:color="auto"/>
      </w:divBdr>
    </w:div>
    <w:div w:id="522859749">
      <w:bodyDiv w:val="1"/>
      <w:marLeft w:val="0"/>
      <w:marRight w:val="0"/>
      <w:marTop w:val="0"/>
      <w:marBottom w:val="0"/>
      <w:divBdr>
        <w:top w:val="none" w:sz="0" w:space="0" w:color="auto"/>
        <w:left w:val="none" w:sz="0" w:space="0" w:color="auto"/>
        <w:bottom w:val="none" w:sz="0" w:space="0" w:color="auto"/>
        <w:right w:val="none" w:sz="0" w:space="0" w:color="auto"/>
      </w:divBdr>
    </w:div>
    <w:div w:id="568421527">
      <w:bodyDiv w:val="1"/>
      <w:marLeft w:val="0"/>
      <w:marRight w:val="0"/>
      <w:marTop w:val="0"/>
      <w:marBottom w:val="0"/>
      <w:divBdr>
        <w:top w:val="none" w:sz="0" w:space="0" w:color="auto"/>
        <w:left w:val="none" w:sz="0" w:space="0" w:color="auto"/>
        <w:bottom w:val="none" w:sz="0" w:space="0" w:color="auto"/>
        <w:right w:val="none" w:sz="0" w:space="0" w:color="auto"/>
      </w:divBdr>
    </w:div>
    <w:div w:id="593980294">
      <w:bodyDiv w:val="1"/>
      <w:marLeft w:val="0"/>
      <w:marRight w:val="0"/>
      <w:marTop w:val="0"/>
      <w:marBottom w:val="0"/>
      <w:divBdr>
        <w:top w:val="none" w:sz="0" w:space="0" w:color="auto"/>
        <w:left w:val="none" w:sz="0" w:space="0" w:color="auto"/>
        <w:bottom w:val="none" w:sz="0" w:space="0" w:color="auto"/>
        <w:right w:val="none" w:sz="0" w:space="0" w:color="auto"/>
      </w:divBdr>
      <w:divsChild>
        <w:div w:id="171723389">
          <w:marLeft w:val="0"/>
          <w:marRight w:val="0"/>
          <w:marTop w:val="0"/>
          <w:marBottom w:val="0"/>
          <w:divBdr>
            <w:top w:val="none" w:sz="0" w:space="0" w:color="auto"/>
            <w:left w:val="none" w:sz="0" w:space="0" w:color="auto"/>
            <w:bottom w:val="none" w:sz="0" w:space="0" w:color="auto"/>
            <w:right w:val="none" w:sz="0" w:space="0" w:color="auto"/>
          </w:divBdr>
        </w:div>
        <w:div w:id="1006903263">
          <w:marLeft w:val="0"/>
          <w:marRight w:val="0"/>
          <w:marTop w:val="0"/>
          <w:marBottom w:val="0"/>
          <w:divBdr>
            <w:top w:val="none" w:sz="0" w:space="0" w:color="auto"/>
            <w:left w:val="none" w:sz="0" w:space="0" w:color="auto"/>
            <w:bottom w:val="none" w:sz="0" w:space="0" w:color="auto"/>
            <w:right w:val="none" w:sz="0" w:space="0" w:color="auto"/>
          </w:divBdr>
        </w:div>
        <w:div w:id="853109568">
          <w:marLeft w:val="0"/>
          <w:marRight w:val="0"/>
          <w:marTop w:val="0"/>
          <w:marBottom w:val="0"/>
          <w:divBdr>
            <w:top w:val="none" w:sz="0" w:space="0" w:color="auto"/>
            <w:left w:val="none" w:sz="0" w:space="0" w:color="auto"/>
            <w:bottom w:val="none" w:sz="0" w:space="0" w:color="auto"/>
            <w:right w:val="none" w:sz="0" w:space="0" w:color="auto"/>
          </w:divBdr>
        </w:div>
      </w:divsChild>
    </w:div>
    <w:div w:id="596865185">
      <w:bodyDiv w:val="1"/>
      <w:marLeft w:val="0"/>
      <w:marRight w:val="0"/>
      <w:marTop w:val="0"/>
      <w:marBottom w:val="0"/>
      <w:divBdr>
        <w:top w:val="none" w:sz="0" w:space="0" w:color="auto"/>
        <w:left w:val="none" w:sz="0" w:space="0" w:color="auto"/>
        <w:bottom w:val="none" w:sz="0" w:space="0" w:color="auto"/>
        <w:right w:val="none" w:sz="0" w:space="0" w:color="auto"/>
      </w:divBdr>
    </w:div>
    <w:div w:id="642152212">
      <w:bodyDiv w:val="1"/>
      <w:marLeft w:val="0"/>
      <w:marRight w:val="0"/>
      <w:marTop w:val="0"/>
      <w:marBottom w:val="0"/>
      <w:divBdr>
        <w:top w:val="none" w:sz="0" w:space="0" w:color="auto"/>
        <w:left w:val="none" w:sz="0" w:space="0" w:color="auto"/>
        <w:bottom w:val="none" w:sz="0" w:space="0" w:color="auto"/>
        <w:right w:val="none" w:sz="0" w:space="0" w:color="auto"/>
      </w:divBdr>
    </w:div>
    <w:div w:id="645939584">
      <w:bodyDiv w:val="1"/>
      <w:marLeft w:val="0"/>
      <w:marRight w:val="0"/>
      <w:marTop w:val="0"/>
      <w:marBottom w:val="0"/>
      <w:divBdr>
        <w:top w:val="none" w:sz="0" w:space="0" w:color="auto"/>
        <w:left w:val="none" w:sz="0" w:space="0" w:color="auto"/>
        <w:bottom w:val="none" w:sz="0" w:space="0" w:color="auto"/>
        <w:right w:val="none" w:sz="0" w:space="0" w:color="auto"/>
      </w:divBdr>
    </w:div>
    <w:div w:id="655573562">
      <w:bodyDiv w:val="1"/>
      <w:marLeft w:val="0"/>
      <w:marRight w:val="0"/>
      <w:marTop w:val="0"/>
      <w:marBottom w:val="0"/>
      <w:divBdr>
        <w:top w:val="none" w:sz="0" w:space="0" w:color="auto"/>
        <w:left w:val="none" w:sz="0" w:space="0" w:color="auto"/>
        <w:bottom w:val="none" w:sz="0" w:space="0" w:color="auto"/>
        <w:right w:val="none" w:sz="0" w:space="0" w:color="auto"/>
      </w:divBdr>
      <w:divsChild>
        <w:div w:id="1376543909">
          <w:marLeft w:val="446"/>
          <w:marRight w:val="0"/>
          <w:marTop w:val="0"/>
          <w:marBottom w:val="0"/>
          <w:divBdr>
            <w:top w:val="none" w:sz="0" w:space="0" w:color="auto"/>
            <w:left w:val="none" w:sz="0" w:space="0" w:color="auto"/>
            <w:bottom w:val="none" w:sz="0" w:space="0" w:color="auto"/>
            <w:right w:val="none" w:sz="0" w:space="0" w:color="auto"/>
          </w:divBdr>
        </w:div>
      </w:divsChild>
    </w:div>
    <w:div w:id="657341736">
      <w:bodyDiv w:val="1"/>
      <w:marLeft w:val="0"/>
      <w:marRight w:val="0"/>
      <w:marTop w:val="0"/>
      <w:marBottom w:val="0"/>
      <w:divBdr>
        <w:top w:val="none" w:sz="0" w:space="0" w:color="auto"/>
        <w:left w:val="none" w:sz="0" w:space="0" w:color="auto"/>
        <w:bottom w:val="none" w:sz="0" w:space="0" w:color="auto"/>
        <w:right w:val="none" w:sz="0" w:space="0" w:color="auto"/>
      </w:divBdr>
      <w:divsChild>
        <w:div w:id="961962816">
          <w:marLeft w:val="0"/>
          <w:marRight w:val="0"/>
          <w:marTop w:val="0"/>
          <w:marBottom w:val="0"/>
          <w:divBdr>
            <w:top w:val="none" w:sz="0" w:space="0" w:color="auto"/>
            <w:left w:val="none" w:sz="0" w:space="0" w:color="auto"/>
            <w:bottom w:val="none" w:sz="0" w:space="0" w:color="auto"/>
            <w:right w:val="none" w:sz="0" w:space="0" w:color="auto"/>
          </w:divBdr>
        </w:div>
        <w:div w:id="1364403390">
          <w:marLeft w:val="0"/>
          <w:marRight w:val="0"/>
          <w:marTop w:val="0"/>
          <w:marBottom w:val="0"/>
          <w:divBdr>
            <w:top w:val="none" w:sz="0" w:space="0" w:color="auto"/>
            <w:left w:val="none" w:sz="0" w:space="0" w:color="auto"/>
            <w:bottom w:val="none" w:sz="0" w:space="0" w:color="auto"/>
            <w:right w:val="none" w:sz="0" w:space="0" w:color="auto"/>
          </w:divBdr>
          <w:divsChild>
            <w:div w:id="2094352625">
              <w:marLeft w:val="0"/>
              <w:marRight w:val="0"/>
              <w:marTop w:val="0"/>
              <w:marBottom w:val="0"/>
              <w:divBdr>
                <w:top w:val="none" w:sz="0" w:space="0" w:color="auto"/>
                <w:left w:val="none" w:sz="0" w:space="0" w:color="auto"/>
                <w:bottom w:val="none" w:sz="0" w:space="0" w:color="auto"/>
                <w:right w:val="none" w:sz="0" w:space="0" w:color="auto"/>
              </w:divBdr>
              <w:divsChild>
                <w:div w:id="6557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14027">
      <w:bodyDiv w:val="1"/>
      <w:marLeft w:val="0"/>
      <w:marRight w:val="0"/>
      <w:marTop w:val="0"/>
      <w:marBottom w:val="0"/>
      <w:divBdr>
        <w:top w:val="none" w:sz="0" w:space="0" w:color="auto"/>
        <w:left w:val="none" w:sz="0" w:space="0" w:color="auto"/>
        <w:bottom w:val="none" w:sz="0" w:space="0" w:color="auto"/>
        <w:right w:val="none" w:sz="0" w:space="0" w:color="auto"/>
      </w:divBdr>
    </w:div>
    <w:div w:id="676926646">
      <w:bodyDiv w:val="1"/>
      <w:marLeft w:val="0"/>
      <w:marRight w:val="0"/>
      <w:marTop w:val="0"/>
      <w:marBottom w:val="0"/>
      <w:divBdr>
        <w:top w:val="none" w:sz="0" w:space="0" w:color="auto"/>
        <w:left w:val="none" w:sz="0" w:space="0" w:color="auto"/>
        <w:bottom w:val="none" w:sz="0" w:space="0" w:color="auto"/>
        <w:right w:val="none" w:sz="0" w:space="0" w:color="auto"/>
      </w:divBdr>
    </w:div>
    <w:div w:id="680354058">
      <w:bodyDiv w:val="1"/>
      <w:marLeft w:val="0"/>
      <w:marRight w:val="0"/>
      <w:marTop w:val="0"/>
      <w:marBottom w:val="0"/>
      <w:divBdr>
        <w:top w:val="none" w:sz="0" w:space="0" w:color="auto"/>
        <w:left w:val="none" w:sz="0" w:space="0" w:color="auto"/>
        <w:bottom w:val="none" w:sz="0" w:space="0" w:color="auto"/>
        <w:right w:val="none" w:sz="0" w:space="0" w:color="auto"/>
      </w:divBdr>
      <w:divsChild>
        <w:div w:id="563295958">
          <w:marLeft w:val="0"/>
          <w:marRight w:val="0"/>
          <w:marTop w:val="0"/>
          <w:marBottom w:val="0"/>
          <w:divBdr>
            <w:top w:val="none" w:sz="0" w:space="0" w:color="auto"/>
            <w:left w:val="none" w:sz="0" w:space="0" w:color="auto"/>
            <w:bottom w:val="none" w:sz="0" w:space="0" w:color="auto"/>
            <w:right w:val="none" w:sz="0" w:space="0" w:color="auto"/>
          </w:divBdr>
        </w:div>
        <w:div w:id="1091047703">
          <w:marLeft w:val="0"/>
          <w:marRight w:val="0"/>
          <w:marTop w:val="0"/>
          <w:marBottom w:val="0"/>
          <w:divBdr>
            <w:top w:val="none" w:sz="0" w:space="0" w:color="auto"/>
            <w:left w:val="none" w:sz="0" w:space="0" w:color="auto"/>
            <w:bottom w:val="none" w:sz="0" w:space="0" w:color="auto"/>
            <w:right w:val="none" w:sz="0" w:space="0" w:color="auto"/>
          </w:divBdr>
        </w:div>
      </w:divsChild>
    </w:div>
    <w:div w:id="688601115">
      <w:bodyDiv w:val="1"/>
      <w:marLeft w:val="0"/>
      <w:marRight w:val="0"/>
      <w:marTop w:val="0"/>
      <w:marBottom w:val="0"/>
      <w:divBdr>
        <w:top w:val="none" w:sz="0" w:space="0" w:color="auto"/>
        <w:left w:val="none" w:sz="0" w:space="0" w:color="auto"/>
        <w:bottom w:val="none" w:sz="0" w:space="0" w:color="auto"/>
        <w:right w:val="none" w:sz="0" w:space="0" w:color="auto"/>
      </w:divBdr>
    </w:div>
    <w:div w:id="700668410">
      <w:bodyDiv w:val="1"/>
      <w:marLeft w:val="0"/>
      <w:marRight w:val="0"/>
      <w:marTop w:val="0"/>
      <w:marBottom w:val="0"/>
      <w:divBdr>
        <w:top w:val="none" w:sz="0" w:space="0" w:color="auto"/>
        <w:left w:val="none" w:sz="0" w:space="0" w:color="auto"/>
        <w:bottom w:val="none" w:sz="0" w:space="0" w:color="auto"/>
        <w:right w:val="none" w:sz="0" w:space="0" w:color="auto"/>
      </w:divBdr>
    </w:div>
    <w:div w:id="709257681">
      <w:bodyDiv w:val="1"/>
      <w:marLeft w:val="0"/>
      <w:marRight w:val="0"/>
      <w:marTop w:val="0"/>
      <w:marBottom w:val="0"/>
      <w:divBdr>
        <w:top w:val="none" w:sz="0" w:space="0" w:color="auto"/>
        <w:left w:val="none" w:sz="0" w:space="0" w:color="auto"/>
        <w:bottom w:val="none" w:sz="0" w:space="0" w:color="auto"/>
        <w:right w:val="none" w:sz="0" w:space="0" w:color="auto"/>
      </w:divBdr>
      <w:divsChild>
        <w:div w:id="1492453137">
          <w:marLeft w:val="0"/>
          <w:marRight w:val="0"/>
          <w:marTop w:val="0"/>
          <w:marBottom w:val="0"/>
          <w:divBdr>
            <w:top w:val="none" w:sz="0" w:space="0" w:color="auto"/>
            <w:left w:val="none" w:sz="0" w:space="0" w:color="auto"/>
            <w:bottom w:val="none" w:sz="0" w:space="0" w:color="auto"/>
            <w:right w:val="none" w:sz="0" w:space="0" w:color="auto"/>
          </w:divBdr>
          <w:divsChild>
            <w:div w:id="500896505">
              <w:marLeft w:val="0"/>
              <w:marRight w:val="0"/>
              <w:marTop w:val="0"/>
              <w:marBottom w:val="0"/>
              <w:divBdr>
                <w:top w:val="none" w:sz="0" w:space="0" w:color="auto"/>
                <w:left w:val="none" w:sz="0" w:space="0" w:color="auto"/>
                <w:bottom w:val="none" w:sz="0" w:space="0" w:color="auto"/>
                <w:right w:val="none" w:sz="0" w:space="0" w:color="auto"/>
              </w:divBdr>
              <w:divsChild>
                <w:div w:id="706100179">
                  <w:marLeft w:val="0"/>
                  <w:marRight w:val="0"/>
                  <w:marTop w:val="0"/>
                  <w:marBottom w:val="0"/>
                  <w:divBdr>
                    <w:top w:val="none" w:sz="0" w:space="0" w:color="auto"/>
                    <w:left w:val="none" w:sz="0" w:space="0" w:color="auto"/>
                    <w:bottom w:val="none" w:sz="0" w:space="0" w:color="auto"/>
                    <w:right w:val="none" w:sz="0" w:space="0" w:color="auto"/>
                  </w:divBdr>
                  <w:divsChild>
                    <w:div w:id="434444124">
                      <w:marLeft w:val="0"/>
                      <w:marRight w:val="0"/>
                      <w:marTop w:val="0"/>
                      <w:marBottom w:val="0"/>
                      <w:divBdr>
                        <w:top w:val="none" w:sz="0" w:space="0" w:color="auto"/>
                        <w:left w:val="none" w:sz="0" w:space="0" w:color="auto"/>
                        <w:bottom w:val="none" w:sz="0" w:space="0" w:color="auto"/>
                        <w:right w:val="none" w:sz="0" w:space="0" w:color="auto"/>
                      </w:divBdr>
                      <w:divsChild>
                        <w:div w:id="717778592">
                          <w:marLeft w:val="0"/>
                          <w:marRight w:val="0"/>
                          <w:marTop w:val="0"/>
                          <w:marBottom w:val="0"/>
                          <w:divBdr>
                            <w:top w:val="none" w:sz="0" w:space="0" w:color="auto"/>
                            <w:left w:val="none" w:sz="0" w:space="0" w:color="auto"/>
                            <w:bottom w:val="none" w:sz="0" w:space="0" w:color="auto"/>
                            <w:right w:val="none" w:sz="0" w:space="0" w:color="auto"/>
                          </w:divBdr>
                          <w:divsChild>
                            <w:div w:id="371997905">
                              <w:marLeft w:val="0"/>
                              <w:marRight w:val="0"/>
                              <w:marTop w:val="0"/>
                              <w:marBottom w:val="0"/>
                              <w:divBdr>
                                <w:top w:val="none" w:sz="0" w:space="0" w:color="auto"/>
                                <w:left w:val="none" w:sz="0" w:space="0" w:color="auto"/>
                                <w:bottom w:val="none" w:sz="0" w:space="0" w:color="auto"/>
                                <w:right w:val="none" w:sz="0" w:space="0" w:color="auto"/>
                              </w:divBdr>
                              <w:divsChild>
                                <w:div w:id="1015888540">
                                  <w:marLeft w:val="0"/>
                                  <w:marRight w:val="0"/>
                                  <w:marTop w:val="0"/>
                                  <w:marBottom w:val="0"/>
                                  <w:divBdr>
                                    <w:top w:val="none" w:sz="0" w:space="0" w:color="auto"/>
                                    <w:left w:val="none" w:sz="0" w:space="0" w:color="auto"/>
                                    <w:bottom w:val="none" w:sz="0" w:space="0" w:color="auto"/>
                                    <w:right w:val="none" w:sz="0" w:space="0" w:color="auto"/>
                                  </w:divBdr>
                                  <w:divsChild>
                                    <w:div w:id="677003407">
                                      <w:marLeft w:val="0"/>
                                      <w:marRight w:val="0"/>
                                      <w:marTop w:val="0"/>
                                      <w:marBottom w:val="0"/>
                                      <w:divBdr>
                                        <w:top w:val="none" w:sz="0" w:space="0" w:color="auto"/>
                                        <w:left w:val="none" w:sz="0" w:space="0" w:color="auto"/>
                                        <w:bottom w:val="none" w:sz="0" w:space="0" w:color="auto"/>
                                        <w:right w:val="none" w:sz="0" w:space="0" w:color="auto"/>
                                      </w:divBdr>
                                      <w:divsChild>
                                        <w:div w:id="89203969">
                                          <w:marLeft w:val="0"/>
                                          <w:marRight w:val="0"/>
                                          <w:marTop w:val="0"/>
                                          <w:marBottom w:val="0"/>
                                          <w:divBdr>
                                            <w:top w:val="none" w:sz="0" w:space="0" w:color="auto"/>
                                            <w:left w:val="none" w:sz="0" w:space="0" w:color="auto"/>
                                            <w:bottom w:val="none" w:sz="0" w:space="0" w:color="auto"/>
                                            <w:right w:val="none" w:sz="0" w:space="0" w:color="auto"/>
                                          </w:divBdr>
                                          <w:divsChild>
                                            <w:div w:id="682704360">
                                              <w:marLeft w:val="0"/>
                                              <w:marRight w:val="0"/>
                                              <w:marTop w:val="0"/>
                                              <w:marBottom w:val="0"/>
                                              <w:divBdr>
                                                <w:top w:val="none" w:sz="0" w:space="0" w:color="auto"/>
                                                <w:left w:val="none" w:sz="0" w:space="0" w:color="auto"/>
                                                <w:bottom w:val="none" w:sz="0" w:space="0" w:color="auto"/>
                                                <w:right w:val="none" w:sz="0" w:space="0" w:color="auto"/>
                                              </w:divBdr>
                                              <w:divsChild>
                                                <w:div w:id="371687347">
                                                  <w:marLeft w:val="0"/>
                                                  <w:marRight w:val="0"/>
                                                  <w:marTop w:val="0"/>
                                                  <w:marBottom w:val="0"/>
                                                  <w:divBdr>
                                                    <w:top w:val="none" w:sz="0" w:space="0" w:color="auto"/>
                                                    <w:left w:val="none" w:sz="0" w:space="0" w:color="auto"/>
                                                    <w:bottom w:val="none" w:sz="0" w:space="0" w:color="auto"/>
                                                    <w:right w:val="none" w:sz="0" w:space="0" w:color="auto"/>
                                                  </w:divBdr>
                                                  <w:divsChild>
                                                    <w:div w:id="1420171800">
                                                      <w:marLeft w:val="0"/>
                                                      <w:marRight w:val="0"/>
                                                      <w:marTop w:val="0"/>
                                                      <w:marBottom w:val="0"/>
                                                      <w:divBdr>
                                                        <w:top w:val="none" w:sz="0" w:space="0" w:color="auto"/>
                                                        <w:left w:val="none" w:sz="0" w:space="0" w:color="auto"/>
                                                        <w:bottom w:val="none" w:sz="0" w:space="0" w:color="auto"/>
                                                        <w:right w:val="none" w:sz="0" w:space="0" w:color="auto"/>
                                                      </w:divBdr>
                                                      <w:divsChild>
                                                        <w:div w:id="1726026595">
                                                          <w:marLeft w:val="0"/>
                                                          <w:marRight w:val="0"/>
                                                          <w:marTop w:val="0"/>
                                                          <w:marBottom w:val="0"/>
                                                          <w:divBdr>
                                                            <w:top w:val="none" w:sz="0" w:space="0" w:color="auto"/>
                                                            <w:left w:val="none" w:sz="0" w:space="0" w:color="auto"/>
                                                            <w:bottom w:val="none" w:sz="0" w:space="0" w:color="auto"/>
                                                            <w:right w:val="none" w:sz="0" w:space="0" w:color="auto"/>
                                                          </w:divBdr>
                                                          <w:divsChild>
                                                            <w:div w:id="463623640">
                                                              <w:marLeft w:val="0"/>
                                                              <w:marRight w:val="0"/>
                                                              <w:marTop w:val="0"/>
                                                              <w:marBottom w:val="0"/>
                                                              <w:divBdr>
                                                                <w:top w:val="none" w:sz="0" w:space="0" w:color="auto"/>
                                                                <w:left w:val="none" w:sz="0" w:space="0" w:color="auto"/>
                                                                <w:bottom w:val="none" w:sz="0" w:space="0" w:color="auto"/>
                                                                <w:right w:val="none" w:sz="0" w:space="0" w:color="auto"/>
                                                              </w:divBdr>
                                                              <w:divsChild>
                                                                <w:div w:id="1473211400">
                                                                  <w:marLeft w:val="0"/>
                                                                  <w:marRight w:val="0"/>
                                                                  <w:marTop w:val="0"/>
                                                                  <w:marBottom w:val="0"/>
                                                                  <w:divBdr>
                                                                    <w:top w:val="none" w:sz="0" w:space="0" w:color="auto"/>
                                                                    <w:left w:val="none" w:sz="0" w:space="0" w:color="auto"/>
                                                                    <w:bottom w:val="none" w:sz="0" w:space="0" w:color="auto"/>
                                                                    <w:right w:val="none" w:sz="0" w:space="0" w:color="auto"/>
                                                                  </w:divBdr>
                                                                  <w:divsChild>
                                                                    <w:div w:id="740712363">
                                                                      <w:marLeft w:val="0"/>
                                                                      <w:marRight w:val="0"/>
                                                                      <w:marTop w:val="0"/>
                                                                      <w:marBottom w:val="0"/>
                                                                      <w:divBdr>
                                                                        <w:top w:val="none" w:sz="0" w:space="0" w:color="auto"/>
                                                                        <w:left w:val="none" w:sz="0" w:space="0" w:color="auto"/>
                                                                        <w:bottom w:val="none" w:sz="0" w:space="0" w:color="auto"/>
                                                                        <w:right w:val="none" w:sz="0" w:space="0" w:color="auto"/>
                                                                      </w:divBdr>
                                                                      <w:divsChild>
                                                                        <w:div w:id="231352981">
                                                                          <w:marLeft w:val="0"/>
                                                                          <w:marRight w:val="0"/>
                                                                          <w:marTop w:val="0"/>
                                                                          <w:marBottom w:val="0"/>
                                                                          <w:divBdr>
                                                                            <w:top w:val="none" w:sz="0" w:space="0" w:color="auto"/>
                                                                            <w:left w:val="none" w:sz="0" w:space="0" w:color="auto"/>
                                                                            <w:bottom w:val="none" w:sz="0" w:space="0" w:color="auto"/>
                                                                            <w:right w:val="none" w:sz="0" w:space="0" w:color="auto"/>
                                                                          </w:divBdr>
                                                                          <w:divsChild>
                                                                            <w:div w:id="1835873474">
                                                                              <w:marLeft w:val="0"/>
                                                                              <w:marRight w:val="0"/>
                                                                              <w:marTop w:val="0"/>
                                                                              <w:marBottom w:val="0"/>
                                                                              <w:divBdr>
                                                                                <w:top w:val="none" w:sz="0" w:space="0" w:color="auto"/>
                                                                                <w:left w:val="none" w:sz="0" w:space="0" w:color="auto"/>
                                                                                <w:bottom w:val="none" w:sz="0" w:space="0" w:color="auto"/>
                                                                                <w:right w:val="none" w:sz="0" w:space="0" w:color="auto"/>
                                                                              </w:divBdr>
                                                                              <w:divsChild>
                                                                                <w:div w:id="1062868643">
                                                                                  <w:marLeft w:val="0"/>
                                                                                  <w:marRight w:val="0"/>
                                                                                  <w:marTop w:val="0"/>
                                                                                  <w:marBottom w:val="0"/>
                                                                                  <w:divBdr>
                                                                                    <w:top w:val="none" w:sz="0" w:space="0" w:color="auto"/>
                                                                                    <w:left w:val="none" w:sz="0" w:space="0" w:color="auto"/>
                                                                                    <w:bottom w:val="none" w:sz="0" w:space="0" w:color="auto"/>
                                                                                    <w:right w:val="none" w:sz="0" w:space="0" w:color="auto"/>
                                                                                  </w:divBdr>
                                                                                  <w:divsChild>
                                                                                    <w:div w:id="1110080309">
                                                                                      <w:marLeft w:val="0"/>
                                                                                      <w:marRight w:val="0"/>
                                                                                      <w:marTop w:val="0"/>
                                                                                      <w:marBottom w:val="0"/>
                                                                                      <w:divBdr>
                                                                                        <w:top w:val="none" w:sz="0" w:space="0" w:color="auto"/>
                                                                                        <w:left w:val="none" w:sz="0" w:space="0" w:color="auto"/>
                                                                                        <w:bottom w:val="none" w:sz="0" w:space="0" w:color="auto"/>
                                                                                        <w:right w:val="none" w:sz="0" w:space="0" w:color="auto"/>
                                                                                      </w:divBdr>
                                                                                      <w:divsChild>
                                                                                        <w:div w:id="226767724">
                                                                                          <w:marLeft w:val="0"/>
                                                                                          <w:marRight w:val="0"/>
                                                                                          <w:marTop w:val="0"/>
                                                                                          <w:marBottom w:val="0"/>
                                                                                          <w:divBdr>
                                                                                            <w:top w:val="none" w:sz="0" w:space="0" w:color="auto"/>
                                                                                            <w:left w:val="none" w:sz="0" w:space="0" w:color="auto"/>
                                                                                            <w:bottom w:val="none" w:sz="0" w:space="0" w:color="auto"/>
                                                                                            <w:right w:val="none" w:sz="0" w:space="0" w:color="auto"/>
                                                                                          </w:divBdr>
                                                                                          <w:divsChild>
                                                                                            <w:div w:id="1384209191">
                                                                                              <w:marLeft w:val="0"/>
                                                                                              <w:marRight w:val="0"/>
                                                                                              <w:marTop w:val="0"/>
                                                                                              <w:marBottom w:val="0"/>
                                                                                              <w:divBdr>
                                                                                                <w:top w:val="none" w:sz="0" w:space="0" w:color="auto"/>
                                                                                                <w:left w:val="none" w:sz="0" w:space="0" w:color="auto"/>
                                                                                                <w:bottom w:val="none" w:sz="0" w:space="0" w:color="auto"/>
                                                                                                <w:right w:val="none" w:sz="0" w:space="0" w:color="auto"/>
                                                                                              </w:divBdr>
                                                                                              <w:divsChild>
                                                                                                <w:div w:id="1179929234">
                                                                                                  <w:marLeft w:val="0"/>
                                                                                                  <w:marRight w:val="0"/>
                                                                                                  <w:marTop w:val="0"/>
                                                                                                  <w:marBottom w:val="0"/>
                                                                                                  <w:divBdr>
                                                                                                    <w:top w:val="none" w:sz="0" w:space="0" w:color="auto"/>
                                                                                                    <w:left w:val="none" w:sz="0" w:space="0" w:color="auto"/>
                                                                                                    <w:bottom w:val="none" w:sz="0" w:space="0" w:color="auto"/>
                                                                                                    <w:right w:val="none" w:sz="0" w:space="0" w:color="auto"/>
                                                                                                  </w:divBdr>
                                                                                                  <w:divsChild>
                                                                                                    <w:div w:id="2033844726">
                                                                                                      <w:marLeft w:val="0"/>
                                                                                                      <w:marRight w:val="0"/>
                                                                                                      <w:marTop w:val="0"/>
                                                                                                      <w:marBottom w:val="0"/>
                                                                                                      <w:divBdr>
                                                                                                        <w:top w:val="none" w:sz="0" w:space="0" w:color="auto"/>
                                                                                                        <w:left w:val="none" w:sz="0" w:space="0" w:color="auto"/>
                                                                                                        <w:bottom w:val="none" w:sz="0" w:space="0" w:color="auto"/>
                                                                                                        <w:right w:val="none" w:sz="0" w:space="0" w:color="auto"/>
                                                                                                      </w:divBdr>
                                                                                                      <w:divsChild>
                                                                                                        <w:div w:id="1290280048">
                                                                                                          <w:marLeft w:val="0"/>
                                                                                                          <w:marRight w:val="0"/>
                                                                                                          <w:marTop w:val="0"/>
                                                                                                          <w:marBottom w:val="0"/>
                                                                                                          <w:divBdr>
                                                                                                            <w:top w:val="none" w:sz="0" w:space="0" w:color="auto"/>
                                                                                                            <w:left w:val="none" w:sz="0" w:space="0" w:color="auto"/>
                                                                                                            <w:bottom w:val="none" w:sz="0" w:space="0" w:color="auto"/>
                                                                                                            <w:right w:val="none" w:sz="0" w:space="0" w:color="auto"/>
                                                                                                          </w:divBdr>
                                                                                                          <w:divsChild>
                                                                                                            <w:div w:id="1823547493">
                                                                                                              <w:marLeft w:val="0"/>
                                                                                                              <w:marRight w:val="0"/>
                                                                                                              <w:marTop w:val="0"/>
                                                                                                              <w:marBottom w:val="0"/>
                                                                                                              <w:divBdr>
                                                                                                                <w:top w:val="none" w:sz="0" w:space="0" w:color="auto"/>
                                                                                                                <w:left w:val="none" w:sz="0" w:space="0" w:color="auto"/>
                                                                                                                <w:bottom w:val="none" w:sz="0" w:space="0" w:color="auto"/>
                                                                                                                <w:right w:val="none" w:sz="0" w:space="0" w:color="auto"/>
                                                                                                              </w:divBdr>
                                                                                                              <w:divsChild>
                                                                                                                <w:div w:id="664868641">
                                                                                                                  <w:marLeft w:val="0"/>
                                                                                                                  <w:marRight w:val="0"/>
                                                                                                                  <w:marTop w:val="0"/>
                                                                                                                  <w:marBottom w:val="0"/>
                                                                                                                  <w:divBdr>
                                                                                                                    <w:top w:val="none" w:sz="0" w:space="0" w:color="auto"/>
                                                                                                                    <w:left w:val="none" w:sz="0" w:space="0" w:color="auto"/>
                                                                                                                    <w:bottom w:val="none" w:sz="0" w:space="0" w:color="auto"/>
                                                                                                                    <w:right w:val="none" w:sz="0" w:space="0" w:color="auto"/>
                                                                                                                  </w:divBdr>
                                                                                                                  <w:divsChild>
                                                                                                                    <w:div w:id="466514362">
                                                                                                                      <w:marLeft w:val="0"/>
                                                                                                                      <w:marRight w:val="0"/>
                                                                                                                      <w:marTop w:val="0"/>
                                                                                                                      <w:marBottom w:val="0"/>
                                                                                                                      <w:divBdr>
                                                                                                                        <w:top w:val="none" w:sz="0" w:space="0" w:color="auto"/>
                                                                                                                        <w:left w:val="none" w:sz="0" w:space="0" w:color="auto"/>
                                                                                                                        <w:bottom w:val="none" w:sz="0" w:space="0" w:color="auto"/>
                                                                                                                        <w:right w:val="none" w:sz="0" w:space="0" w:color="auto"/>
                                                                                                                      </w:divBdr>
                                                                                                                      <w:divsChild>
                                                                                                                        <w:div w:id="1867403781">
                                                                                                                          <w:marLeft w:val="0"/>
                                                                                                                          <w:marRight w:val="0"/>
                                                                                                                          <w:marTop w:val="0"/>
                                                                                                                          <w:marBottom w:val="0"/>
                                                                                                                          <w:divBdr>
                                                                                                                            <w:top w:val="none" w:sz="0" w:space="0" w:color="auto"/>
                                                                                                                            <w:left w:val="none" w:sz="0" w:space="0" w:color="auto"/>
                                                                                                                            <w:bottom w:val="none" w:sz="0" w:space="0" w:color="auto"/>
                                                                                                                            <w:right w:val="none" w:sz="0" w:space="0" w:color="auto"/>
                                                                                                                          </w:divBdr>
                                                                                                                          <w:divsChild>
                                                                                                                            <w:div w:id="1192840697">
                                                                                                                              <w:marLeft w:val="0"/>
                                                                                                                              <w:marRight w:val="0"/>
                                                                                                                              <w:marTop w:val="0"/>
                                                                                                                              <w:marBottom w:val="0"/>
                                                                                                                              <w:divBdr>
                                                                                                                                <w:top w:val="none" w:sz="0" w:space="0" w:color="auto"/>
                                                                                                                                <w:left w:val="none" w:sz="0" w:space="0" w:color="auto"/>
                                                                                                                                <w:bottom w:val="none" w:sz="0" w:space="0" w:color="auto"/>
                                                                                                                                <w:right w:val="none" w:sz="0" w:space="0" w:color="auto"/>
                                                                                                                              </w:divBdr>
                                                                                                                              <w:divsChild>
                                                                                                                                <w:div w:id="911542097">
                                                                                                                                  <w:marLeft w:val="0"/>
                                                                                                                                  <w:marRight w:val="0"/>
                                                                                                                                  <w:marTop w:val="0"/>
                                                                                                                                  <w:marBottom w:val="0"/>
                                                                                                                                  <w:divBdr>
                                                                                                                                    <w:top w:val="none" w:sz="0" w:space="0" w:color="auto"/>
                                                                                                                                    <w:left w:val="none" w:sz="0" w:space="0" w:color="auto"/>
                                                                                                                                    <w:bottom w:val="none" w:sz="0" w:space="0" w:color="auto"/>
                                                                                                                                    <w:right w:val="none" w:sz="0" w:space="0" w:color="auto"/>
                                                                                                                                  </w:divBdr>
                                                                                                                                  <w:divsChild>
                                                                                                                                    <w:div w:id="690373451">
                                                                                                                                      <w:marLeft w:val="0"/>
                                                                                                                                      <w:marRight w:val="0"/>
                                                                                                                                      <w:marTop w:val="0"/>
                                                                                                                                      <w:marBottom w:val="0"/>
                                                                                                                                      <w:divBdr>
                                                                                                                                        <w:top w:val="none" w:sz="0" w:space="0" w:color="auto"/>
                                                                                                                                        <w:left w:val="none" w:sz="0" w:space="0" w:color="auto"/>
                                                                                                                                        <w:bottom w:val="none" w:sz="0" w:space="0" w:color="auto"/>
                                                                                                                                        <w:right w:val="none" w:sz="0" w:space="0" w:color="auto"/>
                                                                                                                                      </w:divBdr>
                                                                                                                                      <w:divsChild>
                                                                                                                                        <w:div w:id="1338734394">
                                                                                                                                          <w:marLeft w:val="0"/>
                                                                                                                                          <w:marRight w:val="0"/>
                                                                                                                                          <w:marTop w:val="0"/>
                                                                                                                                          <w:marBottom w:val="0"/>
                                                                                                                                          <w:divBdr>
                                                                                                                                            <w:top w:val="none" w:sz="0" w:space="0" w:color="auto"/>
                                                                                                                                            <w:left w:val="none" w:sz="0" w:space="0" w:color="auto"/>
                                                                                                                                            <w:bottom w:val="none" w:sz="0" w:space="0" w:color="auto"/>
                                                                                                                                            <w:right w:val="none" w:sz="0" w:space="0" w:color="auto"/>
                                                                                                                                          </w:divBdr>
                                                                                                                                          <w:divsChild>
                                                                                                                                            <w:div w:id="1530408605">
                                                                                                                                              <w:marLeft w:val="0"/>
                                                                                                                                              <w:marRight w:val="0"/>
                                                                                                                                              <w:marTop w:val="0"/>
                                                                                                                                              <w:marBottom w:val="0"/>
                                                                                                                                              <w:divBdr>
                                                                                                                                                <w:top w:val="none" w:sz="0" w:space="0" w:color="auto"/>
                                                                                                                                                <w:left w:val="none" w:sz="0" w:space="0" w:color="auto"/>
                                                                                                                                                <w:bottom w:val="none" w:sz="0" w:space="0" w:color="auto"/>
                                                                                                                                                <w:right w:val="none" w:sz="0" w:space="0" w:color="auto"/>
                                                                                                                                              </w:divBdr>
                                                                                                                                            </w:div>
                                                                                                                                            <w:div w:id="20708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080136">
      <w:bodyDiv w:val="1"/>
      <w:marLeft w:val="0"/>
      <w:marRight w:val="0"/>
      <w:marTop w:val="0"/>
      <w:marBottom w:val="0"/>
      <w:divBdr>
        <w:top w:val="none" w:sz="0" w:space="0" w:color="auto"/>
        <w:left w:val="none" w:sz="0" w:space="0" w:color="auto"/>
        <w:bottom w:val="none" w:sz="0" w:space="0" w:color="auto"/>
        <w:right w:val="none" w:sz="0" w:space="0" w:color="auto"/>
      </w:divBdr>
      <w:divsChild>
        <w:div w:id="317392317">
          <w:marLeft w:val="0"/>
          <w:marRight w:val="0"/>
          <w:marTop w:val="0"/>
          <w:marBottom w:val="0"/>
          <w:divBdr>
            <w:top w:val="none" w:sz="0" w:space="0" w:color="auto"/>
            <w:left w:val="none" w:sz="0" w:space="0" w:color="auto"/>
            <w:bottom w:val="none" w:sz="0" w:space="0" w:color="auto"/>
            <w:right w:val="none" w:sz="0" w:space="0" w:color="auto"/>
          </w:divBdr>
          <w:divsChild>
            <w:div w:id="939525342">
              <w:marLeft w:val="0"/>
              <w:marRight w:val="0"/>
              <w:marTop w:val="0"/>
              <w:marBottom w:val="0"/>
              <w:divBdr>
                <w:top w:val="none" w:sz="0" w:space="0" w:color="auto"/>
                <w:left w:val="none" w:sz="0" w:space="0" w:color="auto"/>
                <w:bottom w:val="none" w:sz="0" w:space="0" w:color="auto"/>
                <w:right w:val="none" w:sz="0" w:space="0" w:color="auto"/>
              </w:divBdr>
            </w:div>
            <w:div w:id="866913081">
              <w:marLeft w:val="0"/>
              <w:marRight w:val="0"/>
              <w:marTop w:val="0"/>
              <w:marBottom w:val="0"/>
              <w:divBdr>
                <w:top w:val="none" w:sz="0" w:space="0" w:color="auto"/>
                <w:left w:val="none" w:sz="0" w:space="0" w:color="auto"/>
                <w:bottom w:val="none" w:sz="0" w:space="0" w:color="auto"/>
                <w:right w:val="none" w:sz="0" w:space="0" w:color="auto"/>
              </w:divBdr>
              <w:divsChild>
                <w:div w:id="10392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77644">
      <w:bodyDiv w:val="1"/>
      <w:marLeft w:val="0"/>
      <w:marRight w:val="0"/>
      <w:marTop w:val="0"/>
      <w:marBottom w:val="0"/>
      <w:divBdr>
        <w:top w:val="none" w:sz="0" w:space="0" w:color="auto"/>
        <w:left w:val="none" w:sz="0" w:space="0" w:color="auto"/>
        <w:bottom w:val="none" w:sz="0" w:space="0" w:color="auto"/>
        <w:right w:val="none" w:sz="0" w:space="0" w:color="auto"/>
      </w:divBdr>
    </w:div>
    <w:div w:id="742412183">
      <w:bodyDiv w:val="1"/>
      <w:marLeft w:val="0"/>
      <w:marRight w:val="0"/>
      <w:marTop w:val="0"/>
      <w:marBottom w:val="0"/>
      <w:divBdr>
        <w:top w:val="none" w:sz="0" w:space="0" w:color="auto"/>
        <w:left w:val="none" w:sz="0" w:space="0" w:color="auto"/>
        <w:bottom w:val="none" w:sz="0" w:space="0" w:color="auto"/>
        <w:right w:val="none" w:sz="0" w:space="0" w:color="auto"/>
      </w:divBdr>
    </w:div>
    <w:div w:id="748581600">
      <w:bodyDiv w:val="1"/>
      <w:marLeft w:val="0"/>
      <w:marRight w:val="0"/>
      <w:marTop w:val="0"/>
      <w:marBottom w:val="0"/>
      <w:divBdr>
        <w:top w:val="none" w:sz="0" w:space="0" w:color="auto"/>
        <w:left w:val="none" w:sz="0" w:space="0" w:color="auto"/>
        <w:bottom w:val="none" w:sz="0" w:space="0" w:color="auto"/>
        <w:right w:val="none" w:sz="0" w:space="0" w:color="auto"/>
      </w:divBdr>
      <w:divsChild>
        <w:div w:id="1901357184">
          <w:marLeft w:val="0"/>
          <w:marRight w:val="0"/>
          <w:marTop w:val="0"/>
          <w:marBottom w:val="0"/>
          <w:divBdr>
            <w:top w:val="none" w:sz="0" w:space="0" w:color="auto"/>
            <w:left w:val="none" w:sz="0" w:space="0" w:color="auto"/>
            <w:bottom w:val="none" w:sz="0" w:space="0" w:color="auto"/>
            <w:right w:val="none" w:sz="0" w:space="0" w:color="auto"/>
          </w:divBdr>
          <w:divsChild>
            <w:div w:id="241261390">
              <w:marLeft w:val="0"/>
              <w:marRight w:val="0"/>
              <w:marTop w:val="0"/>
              <w:marBottom w:val="0"/>
              <w:divBdr>
                <w:top w:val="none" w:sz="0" w:space="0" w:color="auto"/>
                <w:left w:val="none" w:sz="0" w:space="0" w:color="auto"/>
                <w:bottom w:val="none" w:sz="0" w:space="0" w:color="auto"/>
                <w:right w:val="none" w:sz="0" w:space="0" w:color="auto"/>
              </w:divBdr>
              <w:divsChild>
                <w:div w:id="1165515032">
                  <w:marLeft w:val="0"/>
                  <w:marRight w:val="0"/>
                  <w:marTop w:val="0"/>
                  <w:marBottom w:val="0"/>
                  <w:divBdr>
                    <w:top w:val="none" w:sz="0" w:space="0" w:color="auto"/>
                    <w:left w:val="none" w:sz="0" w:space="0" w:color="auto"/>
                    <w:bottom w:val="none" w:sz="0" w:space="0" w:color="auto"/>
                    <w:right w:val="none" w:sz="0" w:space="0" w:color="auto"/>
                  </w:divBdr>
                  <w:divsChild>
                    <w:div w:id="1212309679">
                      <w:marLeft w:val="0"/>
                      <w:marRight w:val="0"/>
                      <w:marTop w:val="0"/>
                      <w:marBottom w:val="0"/>
                      <w:divBdr>
                        <w:top w:val="none" w:sz="0" w:space="0" w:color="auto"/>
                        <w:left w:val="none" w:sz="0" w:space="0" w:color="auto"/>
                        <w:bottom w:val="none" w:sz="0" w:space="0" w:color="auto"/>
                        <w:right w:val="none" w:sz="0" w:space="0" w:color="auto"/>
                      </w:divBdr>
                      <w:divsChild>
                        <w:div w:id="1407410128">
                          <w:marLeft w:val="0"/>
                          <w:marRight w:val="0"/>
                          <w:marTop w:val="0"/>
                          <w:marBottom w:val="0"/>
                          <w:divBdr>
                            <w:top w:val="none" w:sz="0" w:space="0" w:color="auto"/>
                            <w:left w:val="none" w:sz="0" w:space="0" w:color="auto"/>
                            <w:bottom w:val="none" w:sz="0" w:space="0" w:color="auto"/>
                            <w:right w:val="none" w:sz="0" w:space="0" w:color="auto"/>
                          </w:divBdr>
                          <w:divsChild>
                            <w:div w:id="8266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069">
      <w:bodyDiv w:val="1"/>
      <w:marLeft w:val="0"/>
      <w:marRight w:val="0"/>
      <w:marTop w:val="0"/>
      <w:marBottom w:val="0"/>
      <w:divBdr>
        <w:top w:val="none" w:sz="0" w:space="0" w:color="auto"/>
        <w:left w:val="none" w:sz="0" w:space="0" w:color="auto"/>
        <w:bottom w:val="none" w:sz="0" w:space="0" w:color="auto"/>
        <w:right w:val="none" w:sz="0" w:space="0" w:color="auto"/>
      </w:divBdr>
    </w:div>
    <w:div w:id="775905466">
      <w:bodyDiv w:val="1"/>
      <w:marLeft w:val="0"/>
      <w:marRight w:val="0"/>
      <w:marTop w:val="0"/>
      <w:marBottom w:val="0"/>
      <w:divBdr>
        <w:top w:val="none" w:sz="0" w:space="0" w:color="auto"/>
        <w:left w:val="none" w:sz="0" w:space="0" w:color="auto"/>
        <w:bottom w:val="none" w:sz="0" w:space="0" w:color="auto"/>
        <w:right w:val="none" w:sz="0" w:space="0" w:color="auto"/>
      </w:divBdr>
    </w:div>
    <w:div w:id="816074195">
      <w:bodyDiv w:val="1"/>
      <w:marLeft w:val="0"/>
      <w:marRight w:val="0"/>
      <w:marTop w:val="0"/>
      <w:marBottom w:val="0"/>
      <w:divBdr>
        <w:top w:val="none" w:sz="0" w:space="0" w:color="auto"/>
        <w:left w:val="none" w:sz="0" w:space="0" w:color="auto"/>
        <w:bottom w:val="none" w:sz="0" w:space="0" w:color="auto"/>
        <w:right w:val="none" w:sz="0" w:space="0" w:color="auto"/>
      </w:divBdr>
    </w:div>
    <w:div w:id="850148656">
      <w:bodyDiv w:val="1"/>
      <w:marLeft w:val="0"/>
      <w:marRight w:val="0"/>
      <w:marTop w:val="0"/>
      <w:marBottom w:val="0"/>
      <w:divBdr>
        <w:top w:val="none" w:sz="0" w:space="0" w:color="auto"/>
        <w:left w:val="none" w:sz="0" w:space="0" w:color="auto"/>
        <w:bottom w:val="none" w:sz="0" w:space="0" w:color="auto"/>
        <w:right w:val="none" w:sz="0" w:space="0" w:color="auto"/>
      </w:divBdr>
      <w:divsChild>
        <w:div w:id="426391083">
          <w:marLeft w:val="0"/>
          <w:marRight w:val="0"/>
          <w:marTop w:val="0"/>
          <w:marBottom w:val="0"/>
          <w:divBdr>
            <w:top w:val="none" w:sz="0" w:space="0" w:color="auto"/>
            <w:left w:val="none" w:sz="0" w:space="0" w:color="auto"/>
            <w:bottom w:val="none" w:sz="0" w:space="0" w:color="auto"/>
            <w:right w:val="none" w:sz="0" w:space="0" w:color="auto"/>
          </w:divBdr>
          <w:divsChild>
            <w:div w:id="185991696">
              <w:marLeft w:val="0"/>
              <w:marRight w:val="0"/>
              <w:marTop w:val="0"/>
              <w:marBottom w:val="0"/>
              <w:divBdr>
                <w:top w:val="none" w:sz="0" w:space="0" w:color="auto"/>
                <w:left w:val="none" w:sz="0" w:space="0" w:color="auto"/>
                <w:bottom w:val="none" w:sz="0" w:space="0" w:color="auto"/>
                <w:right w:val="none" w:sz="0" w:space="0" w:color="auto"/>
              </w:divBdr>
              <w:divsChild>
                <w:div w:id="1638603161">
                  <w:marLeft w:val="0"/>
                  <w:marRight w:val="0"/>
                  <w:marTop w:val="0"/>
                  <w:marBottom w:val="0"/>
                  <w:divBdr>
                    <w:top w:val="none" w:sz="0" w:space="0" w:color="auto"/>
                    <w:left w:val="none" w:sz="0" w:space="0" w:color="auto"/>
                    <w:bottom w:val="none" w:sz="0" w:space="0" w:color="auto"/>
                    <w:right w:val="none" w:sz="0" w:space="0" w:color="auto"/>
                  </w:divBdr>
                  <w:divsChild>
                    <w:div w:id="19050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298045">
      <w:bodyDiv w:val="1"/>
      <w:marLeft w:val="0"/>
      <w:marRight w:val="0"/>
      <w:marTop w:val="0"/>
      <w:marBottom w:val="0"/>
      <w:divBdr>
        <w:top w:val="none" w:sz="0" w:space="0" w:color="auto"/>
        <w:left w:val="none" w:sz="0" w:space="0" w:color="auto"/>
        <w:bottom w:val="none" w:sz="0" w:space="0" w:color="auto"/>
        <w:right w:val="none" w:sz="0" w:space="0" w:color="auto"/>
      </w:divBdr>
    </w:div>
    <w:div w:id="888422897">
      <w:bodyDiv w:val="1"/>
      <w:marLeft w:val="0"/>
      <w:marRight w:val="0"/>
      <w:marTop w:val="0"/>
      <w:marBottom w:val="0"/>
      <w:divBdr>
        <w:top w:val="none" w:sz="0" w:space="0" w:color="auto"/>
        <w:left w:val="none" w:sz="0" w:space="0" w:color="auto"/>
        <w:bottom w:val="none" w:sz="0" w:space="0" w:color="auto"/>
        <w:right w:val="none" w:sz="0" w:space="0" w:color="auto"/>
      </w:divBdr>
    </w:div>
    <w:div w:id="940258335">
      <w:bodyDiv w:val="1"/>
      <w:marLeft w:val="0"/>
      <w:marRight w:val="0"/>
      <w:marTop w:val="0"/>
      <w:marBottom w:val="0"/>
      <w:divBdr>
        <w:top w:val="none" w:sz="0" w:space="0" w:color="auto"/>
        <w:left w:val="none" w:sz="0" w:space="0" w:color="auto"/>
        <w:bottom w:val="none" w:sz="0" w:space="0" w:color="auto"/>
        <w:right w:val="none" w:sz="0" w:space="0" w:color="auto"/>
      </w:divBdr>
    </w:div>
    <w:div w:id="940841283">
      <w:bodyDiv w:val="1"/>
      <w:marLeft w:val="0"/>
      <w:marRight w:val="0"/>
      <w:marTop w:val="0"/>
      <w:marBottom w:val="0"/>
      <w:divBdr>
        <w:top w:val="none" w:sz="0" w:space="0" w:color="auto"/>
        <w:left w:val="none" w:sz="0" w:space="0" w:color="auto"/>
        <w:bottom w:val="none" w:sz="0" w:space="0" w:color="auto"/>
        <w:right w:val="none" w:sz="0" w:space="0" w:color="auto"/>
      </w:divBdr>
    </w:div>
    <w:div w:id="944381075">
      <w:bodyDiv w:val="1"/>
      <w:marLeft w:val="0"/>
      <w:marRight w:val="0"/>
      <w:marTop w:val="0"/>
      <w:marBottom w:val="0"/>
      <w:divBdr>
        <w:top w:val="none" w:sz="0" w:space="0" w:color="auto"/>
        <w:left w:val="none" w:sz="0" w:space="0" w:color="auto"/>
        <w:bottom w:val="none" w:sz="0" w:space="0" w:color="auto"/>
        <w:right w:val="none" w:sz="0" w:space="0" w:color="auto"/>
      </w:divBdr>
    </w:div>
    <w:div w:id="955252862">
      <w:bodyDiv w:val="1"/>
      <w:marLeft w:val="0"/>
      <w:marRight w:val="0"/>
      <w:marTop w:val="0"/>
      <w:marBottom w:val="0"/>
      <w:divBdr>
        <w:top w:val="none" w:sz="0" w:space="0" w:color="auto"/>
        <w:left w:val="none" w:sz="0" w:space="0" w:color="auto"/>
        <w:bottom w:val="none" w:sz="0" w:space="0" w:color="auto"/>
        <w:right w:val="none" w:sz="0" w:space="0" w:color="auto"/>
      </w:divBdr>
    </w:div>
    <w:div w:id="956374288">
      <w:bodyDiv w:val="1"/>
      <w:marLeft w:val="0"/>
      <w:marRight w:val="0"/>
      <w:marTop w:val="0"/>
      <w:marBottom w:val="0"/>
      <w:divBdr>
        <w:top w:val="none" w:sz="0" w:space="0" w:color="auto"/>
        <w:left w:val="none" w:sz="0" w:space="0" w:color="auto"/>
        <w:bottom w:val="none" w:sz="0" w:space="0" w:color="auto"/>
        <w:right w:val="none" w:sz="0" w:space="0" w:color="auto"/>
      </w:divBdr>
    </w:div>
    <w:div w:id="964240756">
      <w:bodyDiv w:val="1"/>
      <w:marLeft w:val="0"/>
      <w:marRight w:val="0"/>
      <w:marTop w:val="0"/>
      <w:marBottom w:val="0"/>
      <w:divBdr>
        <w:top w:val="none" w:sz="0" w:space="0" w:color="auto"/>
        <w:left w:val="none" w:sz="0" w:space="0" w:color="auto"/>
        <w:bottom w:val="none" w:sz="0" w:space="0" w:color="auto"/>
        <w:right w:val="none" w:sz="0" w:space="0" w:color="auto"/>
      </w:divBdr>
    </w:div>
    <w:div w:id="993945307">
      <w:bodyDiv w:val="1"/>
      <w:marLeft w:val="0"/>
      <w:marRight w:val="0"/>
      <w:marTop w:val="0"/>
      <w:marBottom w:val="0"/>
      <w:divBdr>
        <w:top w:val="none" w:sz="0" w:space="0" w:color="auto"/>
        <w:left w:val="none" w:sz="0" w:space="0" w:color="auto"/>
        <w:bottom w:val="none" w:sz="0" w:space="0" w:color="auto"/>
        <w:right w:val="none" w:sz="0" w:space="0" w:color="auto"/>
      </w:divBdr>
    </w:div>
    <w:div w:id="1017342425">
      <w:bodyDiv w:val="1"/>
      <w:marLeft w:val="0"/>
      <w:marRight w:val="0"/>
      <w:marTop w:val="0"/>
      <w:marBottom w:val="0"/>
      <w:divBdr>
        <w:top w:val="none" w:sz="0" w:space="0" w:color="auto"/>
        <w:left w:val="none" w:sz="0" w:space="0" w:color="auto"/>
        <w:bottom w:val="none" w:sz="0" w:space="0" w:color="auto"/>
        <w:right w:val="none" w:sz="0" w:space="0" w:color="auto"/>
      </w:divBdr>
    </w:div>
    <w:div w:id="1019816567">
      <w:bodyDiv w:val="1"/>
      <w:marLeft w:val="0"/>
      <w:marRight w:val="0"/>
      <w:marTop w:val="0"/>
      <w:marBottom w:val="0"/>
      <w:divBdr>
        <w:top w:val="none" w:sz="0" w:space="0" w:color="auto"/>
        <w:left w:val="none" w:sz="0" w:space="0" w:color="auto"/>
        <w:bottom w:val="none" w:sz="0" w:space="0" w:color="auto"/>
        <w:right w:val="none" w:sz="0" w:space="0" w:color="auto"/>
      </w:divBdr>
    </w:div>
    <w:div w:id="1032655024">
      <w:bodyDiv w:val="1"/>
      <w:marLeft w:val="0"/>
      <w:marRight w:val="0"/>
      <w:marTop w:val="0"/>
      <w:marBottom w:val="0"/>
      <w:divBdr>
        <w:top w:val="none" w:sz="0" w:space="0" w:color="auto"/>
        <w:left w:val="none" w:sz="0" w:space="0" w:color="auto"/>
        <w:bottom w:val="none" w:sz="0" w:space="0" w:color="auto"/>
        <w:right w:val="none" w:sz="0" w:space="0" w:color="auto"/>
      </w:divBdr>
    </w:div>
    <w:div w:id="1058745770">
      <w:bodyDiv w:val="1"/>
      <w:marLeft w:val="0"/>
      <w:marRight w:val="0"/>
      <w:marTop w:val="0"/>
      <w:marBottom w:val="0"/>
      <w:divBdr>
        <w:top w:val="none" w:sz="0" w:space="0" w:color="auto"/>
        <w:left w:val="none" w:sz="0" w:space="0" w:color="auto"/>
        <w:bottom w:val="none" w:sz="0" w:space="0" w:color="auto"/>
        <w:right w:val="none" w:sz="0" w:space="0" w:color="auto"/>
      </w:divBdr>
    </w:div>
    <w:div w:id="1065756446">
      <w:bodyDiv w:val="1"/>
      <w:marLeft w:val="0"/>
      <w:marRight w:val="0"/>
      <w:marTop w:val="0"/>
      <w:marBottom w:val="0"/>
      <w:divBdr>
        <w:top w:val="none" w:sz="0" w:space="0" w:color="auto"/>
        <w:left w:val="none" w:sz="0" w:space="0" w:color="auto"/>
        <w:bottom w:val="none" w:sz="0" w:space="0" w:color="auto"/>
        <w:right w:val="none" w:sz="0" w:space="0" w:color="auto"/>
      </w:divBdr>
      <w:divsChild>
        <w:div w:id="793599875">
          <w:marLeft w:val="0"/>
          <w:marRight w:val="0"/>
          <w:marTop w:val="0"/>
          <w:marBottom w:val="0"/>
          <w:divBdr>
            <w:top w:val="none" w:sz="0" w:space="0" w:color="auto"/>
            <w:left w:val="none" w:sz="0" w:space="0" w:color="auto"/>
            <w:bottom w:val="none" w:sz="0" w:space="0" w:color="auto"/>
            <w:right w:val="none" w:sz="0" w:space="0" w:color="auto"/>
          </w:divBdr>
          <w:divsChild>
            <w:div w:id="267933723">
              <w:marLeft w:val="0"/>
              <w:marRight w:val="0"/>
              <w:marTop w:val="0"/>
              <w:marBottom w:val="0"/>
              <w:divBdr>
                <w:top w:val="none" w:sz="0" w:space="0" w:color="auto"/>
                <w:left w:val="none" w:sz="0" w:space="0" w:color="auto"/>
                <w:bottom w:val="none" w:sz="0" w:space="0" w:color="auto"/>
                <w:right w:val="none" w:sz="0" w:space="0" w:color="auto"/>
              </w:divBdr>
              <w:divsChild>
                <w:div w:id="342048543">
                  <w:marLeft w:val="0"/>
                  <w:marRight w:val="0"/>
                  <w:marTop w:val="0"/>
                  <w:marBottom w:val="0"/>
                  <w:divBdr>
                    <w:top w:val="none" w:sz="0" w:space="0" w:color="auto"/>
                    <w:left w:val="none" w:sz="0" w:space="0" w:color="auto"/>
                    <w:bottom w:val="none" w:sz="0" w:space="0" w:color="auto"/>
                    <w:right w:val="none" w:sz="0" w:space="0" w:color="auto"/>
                  </w:divBdr>
                  <w:divsChild>
                    <w:div w:id="74671145">
                      <w:marLeft w:val="0"/>
                      <w:marRight w:val="0"/>
                      <w:marTop w:val="0"/>
                      <w:marBottom w:val="0"/>
                      <w:divBdr>
                        <w:top w:val="none" w:sz="0" w:space="0" w:color="auto"/>
                        <w:left w:val="none" w:sz="0" w:space="0" w:color="auto"/>
                        <w:bottom w:val="none" w:sz="0" w:space="0" w:color="auto"/>
                        <w:right w:val="none" w:sz="0" w:space="0" w:color="auto"/>
                      </w:divBdr>
                      <w:divsChild>
                        <w:div w:id="287590832">
                          <w:marLeft w:val="0"/>
                          <w:marRight w:val="0"/>
                          <w:marTop w:val="0"/>
                          <w:marBottom w:val="0"/>
                          <w:divBdr>
                            <w:top w:val="none" w:sz="0" w:space="0" w:color="auto"/>
                            <w:left w:val="none" w:sz="0" w:space="0" w:color="auto"/>
                            <w:bottom w:val="none" w:sz="0" w:space="0" w:color="auto"/>
                            <w:right w:val="none" w:sz="0" w:space="0" w:color="auto"/>
                          </w:divBdr>
                          <w:divsChild>
                            <w:div w:id="786659207">
                              <w:marLeft w:val="0"/>
                              <w:marRight w:val="0"/>
                              <w:marTop w:val="0"/>
                              <w:marBottom w:val="0"/>
                              <w:divBdr>
                                <w:top w:val="none" w:sz="0" w:space="0" w:color="auto"/>
                                <w:left w:val="none" w:sz="0" w:space="0" w:color="auto"/>
                                <w:bottom w:val="none" w:sz="0" w:space="0" w:color="auto"/>
                                <w:right w:val="none" w:sz="0" w:space="0" w:color="auto"/>
                              </w:divBdr>
                              <w:divsChild>
                                <w:div w:id="1152913363">
                                  <w:marLeft w:val="0"/>
                                  <w:marRight w:val="0"/>
                                  <w:marTop w:val="0"/>
                                  <w:marBottom w:val="0"/>
                                  <w:divBdr>
                                    <w:top w:val="none" w:sz="0" w:space="0" w:color="auto"/>
                                    <w:left w:val="none" w:sz="0" w:space="0" w:color="auto"/>
                                    <w:bottom w:val="none" w:sz="0" w:space="0" w:color="auto"/>
                                    <w:right w:val="none" w:sz="0" w:space="0" w:color="auto"/>
                                  </w:divBdr>
                                  <w:divsChild>
                                    <w:div w:id="1903515065">
                                      <w:marLeft w:val="0"/>
                                      <w:marRight w:val="0"/>
                                      <w:marTop w:val="0"/>
                                      <w:marBottom w:val="0"/>
                                      <w:divBdr>
                                        <w:top w:val="none" w:sz="0" w:space="0" w:color="auto"/>
                                        <w:left w:val="none" w:sz="0" w:space="0" w:color="auto"/>
                                        <w:bottom w:val="none" w:sz="0" w:space="0" w:color="auto"/>
                                        <w:right w:val="none" w:sz="0" w:space="0" w:color="auto"/>
                                      </w:divBdr>
                                      <w:divsChild>
                                        <w:div w:id="2049912041">
                                          <w:marLeft w:val="0"/>
                                          <w:marRight w:val="0"/>
                                          <w:marTop w:val="0"/>
                                          <w:marBottom w:val="0"/>
                                          <w:divBdr>
                                            <w:top w:val="none" w:sz="0" w:space="0" w:color="auto"/>
                                            <w:left w:val="none" w:sz="0" w:space="0" w:color="auto"/>
                                            <w:bottom w:val="none" w:sz="0" w:space="0" w:color="auto"/>
                                            <w:right w:val="none" w:sz="0" w:space="0" w:color="auto"/>
                                          </w:divBdr>
                                          <w:divsChild>
                                            <w:div w:id="1530142722">
                                              <w:marLeft w:val="0"/>
                                              <w:marRight w:val="0"/>
                                              <w:marTop w:val="0"/>
                                              <w:marBottom w:val="0"/>
                                              <w:divBdr>
                                                <w:top w:val="none" w:sz="0" w:space="0" w:color="auto"/>
                                                <w:left w:val="none" w:sz="0" w:space="0" w:color="auto"/>
                                                <w:bottom w:val="none" w:sz="0" w:space="0" w:color="auto"/>
                                                <w:right w:val="none" w:sz="0" w:space="0" w:color="auto"/>
                                              </w:divBdr>
                                              <w:divsChild>
                                                <w:div w:id="170991637">
                                                  <w:marLeft w:val="0"/>
                                                  <w:marRight w:val="0"/>
                                                  <w:marTop w:val="0"/>
                                                  <w:marBottom w:val="0"/>
                                                  <w:divBdr>
                                                    <w:top w:val="none" w:sz="0" w:space="0" w:color="auto"/>
                                                    <w:left w:val="none" w:sz="0" w:space="0" w:color="auto"/>
                                                    <w:bottom w:val="none" w:sz="0" w:space="0" w:color="auto"/>
                                                    <w:right w:val="none" w:sz="0" w:space="0" w:color="auto"/>
                                                  </w:divBdr>
                                                  <w:divsChild>
                                                    <w:div w:id="854686415">
                                                      <w:marLeft w:val="0"/>
                                                      <w:marRight w:val="0"/>
                                                      <w:marTop w:val="0"/>
                                                      <w:marBottom w:val="0"/>
                                                      <w:divBdr>
                                                        <w:top w:val="none" w:sz="0" w:space="0" w:color="auto"/>
                                                        <w:left w:val="none" w:sz="0" w:space="0" w:color="auto"/>
                                                        <w:bottom w:val="none" w:sz="0" w:space="0" w:color="auto"/>
                                                        <w:right w:val="none" w:sz="0" w:space="0" w:color="auto"/>
                                                      </w:divBdr>
                                                      <w:divsChild>
                                                        <w:div w:id="683748610">
                                                          <w:marLeft w:val="0"/>
                                                          <w:marRight w:val="0"/>
                                                          <w:marTop w:val="0"/>
                                                          <w:marBottom w:val="0"/>
                                                          <w:divBdr>
                                                            <w:top w:val="none" w:sz="0" w:space="0" w:color="auto"/>
                                                            <w:left w:val="none" w:sz="0" w:space="0" w:color="auto"/>
                                                            <w:bottom w:val="none" w:sz="0" w:space="0" w:color="auto"/>
                                                            <w:right w:val="none" w:sz="0" w:space="0" w:color="auto"/>
                                                          </w:divBdr>
                                                          <w:divsChild>
                                                            <w:div w:id="885723111">
                                                              <w:marLeft w:val="0"/>
                                                              <w:marRight w:val="0"/>
                                                              <w:marTop w:val="0"/>
                                                              <w:marBottom w:val="0"/>
                                                              <w:divBdr>
                                                                <w:top w:val="none" w:sz="0" w:space="0" w:color="auto"/>
                                                                <w:left w:val="none" w:sz="0" w:space="0" w:color="auto"/>
                                                                <w:bottom w:val="none" w:sz="0" w:space="0" w:color="auto"/>
                                                                <w:right w:val="none" w:sz="0" w:space="0" w:color="auto"/>
                                                              </w:divBdr>
                                                              <w:divsChild>
                                                                <w:div w:id="1341002928">
                                                                  <w:marLeft w:val="0"/>
                                                                  <w:marRight w:val="0"/>
                                                                  <w:marTop w:val="0"/>
                                                                  <w:marBottom w:val="0"/>
                                                                  <w:divBdr>
                                                                    <w:top w:val="none" w:sz="0" w:space="0" w:color="auto"/>
                                                                    <w:left w:val="none" w:sz="0" w:space="0" w:color="auto"/>
                                                                    <w:bottom w:val="none" w:sz="0" w:space="0" w:color="auto"/>
                                                                    <w:right w:val="none" w:sz="0" w:space="0" w:color="auto"/>
                                                                  </w:divBdr>
                                                                  <w:divsChild>
                                                                    <w:div w:id="849832609">
                                                                      <w:marLeft w:val="0"/>
                                                                      <w:marRight w:val="0"/>
                                                                      <w:marTop w:val="0"/>
                                                                      <w:marBottom w:val="0"/>
                                                                      <w:divBdr>
                                                                        <w:top w:val="none" w:sz="0" w:space="0" w:color="auto"/>
                                                                        <w:left w:val="none" w:sz="0" w:space="0" w:color="auto"/>
                                                                        <w:bottom w:val="none" w:sz="0" w:space="0" w:color="auto"/>
                                                                        <w:right w:val="none" w:sz="0" w:space="0" w:color="auto"/>
                                                                      </w:divBdr>
                                                                      <w:divsChild>
                                                                        <w:div w:id="1423912738">
                                                                          <w:marLeft w:val="0"/>
                                                                          <w:marRight w:val="0"/>
                                                                          <w:marTop w:val="0"/>
                                                                          <w:marBottom w:val="0"/>
                                                                          <w:divBdr>
                                                                            <w:top w:val="none" w:sz="0" w:space="0" w:color="auto"/>
                                                                            <w:left w:val="none" w:sz="0" w:space="0" w:color="auto"/>
                                                                            <w:bottom w:val="none" w:sz="0" w:space="0" w:color="auto"/>
                                                                            <w:right w:val="none" w:sz="0" w:space="0" w:color="auto"/>
                                                                          </w:divBdr>
                                                                          <w:divsChild>
                                                                            <w:div w:id="1802268582">
                                                                              <w:marLeft w:val="0"/>
                                                                              <w:marRight w:val="0"/>
                                                                              <w:marTop w:val="0"/>
                                                                              <w:marBottom w:val="0"/>
                                                                              <w:divBdr>
                                                                                <w:top w:val="none" w:sz="0" w:space="0" w:color="auto"/>
                                                                                <w:left w:val="none" w:sz="0" w:space="0" w:color="auto"/>
                                                                                <w:bottom w:val="none" w:sz="0" w:space="0" w:color="auto"/>
                                                                                <w:right w:val="none" w:sz="0" w:space="0" w:color="auto"/>
                                                                              </w:divBdr>
                                                                              <w:divsChild>
                                                                                <w:div w:id="1766611397">
                                                                                  <w:marLeft w:val="0"/>
                                                                                  <w:marRight w:val="0"/>
                                                                                  <w:marTop w:val="0"/>
                                                                                  <w:marBottom w:val="0"/>
                                                                                  <w:divBdr>
                                                                                    <w:top w:val="none" w:sz="0" w:space="0" w:color="auto"/>
                                                                                    <w:left w:val="none" w:sz="0" w:space="0" w:color="auto"/>
                                                                                    <w:bottom w:val="none" w:sz="0" w:space="0" w:color="auto"/>
                                                                                    <w:right w:val="none" w:sz="0" w:space="0" w:color="auto"/>
                                                                                  </w:divBdr>
                                                                                  <w:divsChild>
                                                                                    <w:div w:id="632298858">
                                                                                      <w:marLeft w:val="0"/>
                                                                                      <w:marRight w:val="0"/>
                                                                                      <w:marTop w:val="0"/>
                                                                                      <w:marBottom w:val="0"/>
                                                                                      <w:divBdr>
                                                                                        <w:top w:val="none" w:sz="0" w:space="0" w:color="auto"/>
                                                                                        <w:left w:val="none" w:sz="0" w:space="0" w:color="auto"/>
                                                                                        <w:bottom w:val="none" w:sz="0" w:space="0" w:color="auto"/>
                                                                                        <w:right w:val="none" w:sz="0" w:space="0" w:color="auto"/>
                                                                                      </w:divBdr>
                                                                                      <w:divsChild>
                                                                                        <w:div w:id="256406530">
                                                                                          <w:marLeft w:val="0"/>
                                                                                          <w:marRight w:val="0"/>
                                                                                          <w:marTop w:val="0"/>
                                                                                          <w:marBottom w:val="0"/>
                                                                                          <w:divBdr>
                                                                                            <w:top w:val="none" w:sz="0" w:space="0" w:color="auto"/>
                                                                                            <w:left w:val="none" w:sz="0" w:space="0" w:color="auto"/>
                                                                                            <w:bottom w:val="none" w:sz="0" w:space="0" w:color="auto"/>
                                                                                            <w:right w:val="none" w:sz="0" w:space="0" w:color="auto"/>
                                                                                          </w:divBdr>
                                                                                          <w:divsChild>
                                                                                            <w:div w:id="1365714570">
                                                                                              <w:marLeft w:val="0"/>
                                                                                              <w:marRight w:val="0"/>
                                                                                              <w:marTop w:val="0"/>
                                                                                              <w:marBottom w:val="0"/>
                                                                                              <w:divBdr>
                                                                                                <w:top w:val="none" w:sz="0" w:space="0" w:color="auto"/>
                                                                                                <w:left w:val="none" w:sz="0" w:space="0" w:color="auto"/>
                                                                                                <w:bottom w:val="none" w:sz="0" w:space="0" w:color="auto"/>
                                                                                                <w:right w:val="none" w:sz="0" w:space="0" w:color="auto"/>
                                                                                              </w:divBdr>
                                                                                              <w:divsChild>
                                                                                                <w:div w:id="1603024688">
                                                                                                  <w:marLeft w:val="0"/>
                                                                                                  <w:marRight w:val="0"/>
                                                                                                  <w:marTop w:val="0"/>
                                                                                                  <w:marBottom w:val="0"/>
                                                                                                  <w:divBdr>
                                                                                                    <w:top w:val="none" w:sz="0" w:space="0" w:color="auto"/>
                                                                                                    <w:left w:val="none" w:sz="0" w:space="0" w:color="auto"/>
                                                                                                    <w:bottom w:val="none" w:sz="0" w:space="0" w:color="auto"/>
                                                                                                    <w:right w:val="none" w:sz="0" w:space="0" w:color="auto"/>
                                                                                                  </w:divBdr>
                                                                                                  <w:divsChild>
                                                                                                    <w:div w:id="1546983438">
                                                                                                      <w:marLeft w:val="0"/>
                                                                                                      <w:marRight w:val="0"/>
                                                                                                      <w:marTop w:val="0"/>
                                                                                                      <w:marBottom w:val="0"/>
                                                                                                      <w:divBdr>
                                                                                                        <w:top w:val="none" w:sz="0" w:space="0" w:color="auto"/>
                                                                                                        <w:left w:val="none" w:sz="0" w:space="0" w:color="auto"/>
                                                                                                        <w:bottom w:val="none" w:sz="0" w:space="0" w:color="auto"/>
                                                                                                        <w:right w:val="none" w:sz="0" w:space="0" w:color="auto"/>
                                                                                                      </w:divBdr>
                                                                                                      <w:divsChild>
                                                                                                        <w:div w:id="960955998">
                                                                                                          <w:marLeft w:val="0"/>
                                                                                                          <w:marRight w:val="0"/>
                                                                                                          <w:marTop w:val="0"/>
                                                                                                          <w:marBottom w:val="0"/>
                                                                                                          <w:divBdr>
                                                                                                            <w:top w:val="none" w:sz="0" w:space="0" w:color="auto"/>
                                                                                                            <w:left w:val="none" w:sz="0" w:space="0" w:color="auto"/>
                                                                                                            <w:bottom w:val="none" w:sz="0" w:space="0" w:color="auto"/>
                                                                                                            <w:right w:val="none" w:sz="0" w:space="0" w:color="auto"/>
                                                                                                          </w:divBdr>
                                                                                                          <w:divsChild>
                                                                                                            <w:div w:id="37318368">
                                                                                                              <w:marLeft w:val="0"/>
                                                                                                              <w:marRight w:val="0"/>
                                                                                                              <w:marTop w:val="0"/>
                                                                                                              <w:marBottom w:val="0"/>
                                                                                                              <w:divBdr>
                                                                                                                <w:top w:val="none" w:sz="0" w:space="0" w:color="auto"/>
                                                                                                                <w:left w:val="none" w:sz="0" w:space="0" w:color="auto"/>
                                                                                                                <w:bottom w:val="none" w:sz="0" w:space="0" w:color="auto"/>
                                                                                                                <w:right w:val="none" w:sz="0" w:space="0" w:color="auto"/>
                                                                                                              </w:divBdr>
                                                                                                              <w:divsChild>
                                                                                                                <w:div w:id="723483743">
                                                                                                                  <w:marLeft w:val="0"/>
                                                                                                                  <w:marRight w:val="0"/>
                                                                                                                  <w:marTop w:val="0"/>
                                                                                                                  <w:marBottom w:val="0"/>
                                                                                                                  <w:divBdr>
                                                                                                                    <w:top w:val="none" w:sz="0" w:space="0" w:color="auto"/>
                                                                                                                    <w:left w:val="none" w:sz="0" w:space="0" w:color="auto"/>
                                                                                                                    <w:bottom w:val="none" w:sz="0" w:space="0" w:color="auto"/>
                                                                                                                    <w:right w:val="none" w:sz="0" w:space="0" w:color="auto"/>
                                                                                                                  </w:divBdr>
                                                                                                                  <w:divsChild>
                                                                                                                    <w:div w:id="1072431929">
                                                                                                                      <w:marLeft w:val="0"/>
                                                                                                                      <w:marRight w:val="0"/>
                                                                                                                      <w:marTop w:val="0"/>
                                                                                                                      <w:marBottom w:val="0"/>
                                                                                                                      <w:divBdr>
                                                                                                                        <w:top w:val="none" w:sz="0" w:space="0" w:color="auto"/>
                                                                                                                        <w:left w:val="none" w:sz="0" w:space="0" w:color="auto"/>
                                                                                                                        <w:bottom w:val="none" w:sz="0" w:space="0" w:color="auto"/>
                                                                                                                        <w:right w:val="none" w:sz="0" w:space="0" w:color="auto"/>
                                                                                                                      </w:divBdr>
                                                                                                                      <w:divsChild>
                                                                                                                        <w:div w:id="1746489064">
                                                                                                                          <w:marLeft w:val="0"/>
                                                                                                                          <w:marRight w:val="0"/>
                                                                                                                          <w:marTop w:val="0"/>
                                                                                                                          <w:marBottom w:val="0"/>
                                                                                                                          <w:divBdr>
                                                                                                                            <w:top w:val="none" w:sz="0" w:space="0" w:color="auto"/>
                                                                                                                            <w:left w:val="none" w:sz="0" w:space="0" w:color="auto"/>
                                                                                                                            <w:bottom w:val="none" w:sz="0" w:space="0" w:color="auto"/>
                                                                                                                            <w:right w:val="none" w:sz="0" w:space="0" w:color="auto"/>
                                                                                                                          </w:divBdr>
                                                                                                                          <w:divsChild>
                                                                                                                            <w:div w:id="1187644432">
                                                                                                                              <w:marLeft w:val="0"/>
                                                                                                                              <w:marRight w:val="0"/>
                                                                                                                              <w:marTop w:val="0"/>
                                                                                                                              <w:marBottom w:val="0"/>
                                                                                                                              <w:divBdr>
                                                                                                                                <w:top w:val="none" w:sz="0" w:space="0" w:color="auto"/>
                                                                                                                                <w:left w:val="none" w:sz="0" w:space="0" w:color="auto"/>
                                                                                                                                <w:bottom w:val="none" w:sz="0" w:space="0" w:color="auto"/>
                                                                                                                                <w:right w:val="none" w:sz="0" w:space="0" w:color="auto"/>
                                                                                                                              </w:divBdr>
                                                                                                                              <w:divsChild>
                                                                                                                                <w:div w:id="622348520">
                                                                                                                                  <w:marLeft w:val="0"/>
                                                                                                                                  <w:marRight w:val="0"/>
                                                                                                                                  <w:marTop w:val="60"/>
                                                                                                                                  <w:marBottom w:val="0"/>
                                                                                                                                  <w:divBdr>
                                                                                                                                    <w:top w:val="none" w:sz="0" w:space="0" w:color="auto"/>
                                                                                                                                    <w:left w:val="none" w:sz="0" w:space="0" w:color="auto"/>
                                                                                                                                    <w:bottom w:val="none" w:sz="0" w:space="0" w:color="auto"/>
                                                                                                                                    <w:right w:val="none" w:sz="0" w:space="0" w:color="auto"/>
                                                                                                                                  </w:divBdr>
                                                                                                                                </w:div>
                                                                                                                                <w:div w:id="1602907572">
                                                                                                                                  <w:marLeft w:val="0"/>
                                                                                                                                  <w:marRight w:val="0"/>
                                                                                                                                  <w:marTop w:val="60"/>
                                                                                                                                  <w:marBottom w:val="0"/>
                                                                                                                                  <w:divBdr>
                                                                                                                                    <w:top w:val="none" w:sz="0" w:space="0" w:color="auto"/>
                                                                                                                                    <w:left w:val="none" w:sz="0" w:space="0" w:color="auto"/>
                                                                                                                                    <w:bottom w:val="none" w:sz="0" w:space="0" w:color="auto"/>
                                                                                                                                    <w:right w:val="none" w:sz="0" w:space="0" w:color="auto"/>
                                                                                                                                  </w:divBdr>
                                                                                                                                </w:div>
                                                                                                                                <w:div w:id="1635062164">
                                                                                                                                  <w:marLeft w:val="0"/>
                                                                                                                                  <w:marRight w:val="0"/>
                                                                                                                                  <w:marTop w:val="60"/>
                                                                                                                                  <w:marBottom w:val="0"/>
                                                                                                                                  <w:divBdr>
                                                                                                                                    <w:top w:val="none" w:sz="0" w:space="0" w:color="auto"/>
                                                                                                                                    <w:left w:val="none" w:sz="0" w:space="0" w:color="auto"/>
                                                                                                                                    <w:bottom w:val="none" w:sz="0" w:space="0" w:color="auto"/>
                                                                                                                                    <w:right w:val="none" w:sz="0" w:space="0" w:color="auto"/>
                                                                                                                                  </w:divBdr>
                                                                                                                                </w:div>
                                                                                                                                <w:div w:id="2071265572">
                                                                                                                                  <w:marLeft w:val="0"/>
                                                                                                                                  <w:marRight w:val="0"/>
                                                                                                                                  <w:marTop w:val="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1558123">
      <w:bodyDiv w:val="1"/>
      <w:marLeft w:val="0"/>
      <w:marRight w:val="0"/>
      <w:marTop w:val="0"/>
      <w:marBottom w:val="0"/>
      <w:divBdr>
        <w:top w:val="none" w:sz="0" w:space="0" w:color="auto"/>
        <w:left w:val="none" w:sz="0" w:space="0" w:color="auto"/>
        <w:bottom w:val="none" w:sz="0" w:space="0" w:color="auto"/>
        <w:right w:val="none" w:sz="0" w:space="0" w:color="auto"/>
      </w:divBdr>
      <w:divsChild>
        <w:div w:id="577641115">
          <w:marLeft w:val="0"/>
          <w:marRight w:val="0"/>
          <w:marTop w:val="0"/>
          <w:marBottom w:val="0"/>
          <w:divBdr>
            <w:top w:val="none" w:sz="0" w:space="0" w:color="auto"/>
            <w:left w:val="none" w:sz="0" w:space="0" w:color="auto"/>
            <w:bottom w:val="none" w:sz="0" w:space="0" w:color="auto"/>
            <w:right w:val="none" w:sz="0" w:space="0" w:color="auto"/>
          </w:divBdr>
          <w:divsChild>
            <w:div w:id="1675573847">
              <w:marLeft w:val="0"/>
              <w:marRight w:val="0"/>
              <w:marTop w:val="0"/>
              <w:marBottom w:val="0"/>
              <w:divBdr>
                <w:top w:val="none" w:sz="0" w:space="0" w:color="auto"/>
                <w:left w:val="none" w:sz="0" w:space="0" w:color="auto"/>
                <w:bottom w:val="none" w:sz="0" w:space="0" w:color="auto"/>
                <w:right w:val="none" w:sz="0" w:space="0" w:color="auto"/>
              </w:divBdr>
              <w:divsChild>
                <w:div w:id="551767785">
                  <w:marLeft w:val="0"/>
                  <w:marRight w:val="0"/>
                  <w:marTop w:val="0"/>
                  <w:marBottom w:val="0"/>
                  <w:divBdr>
                    <w:top w:val="none" w:sz="0" w:space="0" w:color="auto"/>
                    <w:left w:val="none" w:sz="0" w:space="0" w:color="auto"/>
                    <w:bottom w:val="none" w:sz="0" w:space="0" w:color="auto"/>
                    <w:right w:val="none" w:sz="0" w:space="0" w:color="auto"/>
                  </w:divBdr>
                  <w:divsChild>
                    <w:div w:id="1717242484">
                      <w:marLeft w:val="0"/>
                      <w:marRight w:val="0"/>
                      <w:marTop w:val="0"/>
                      <w:marBottom w:val="0"/>
                      <w:divBdr>
                        <w:top w:val="none" w:sz="0" w:space="0" w:color="auto"/>
                        <w:left w:val="none" w:sz="0" w:space="0" w:color="auto"/>
                        <w:bottom w:val="none" w:sz="0" w:space="0" w:color="auto"/>
                        <w:right w:val="none" w:sz="0" w:space="0" w:color="auto"/>
                      </w:divBdr>
                      <w:divsChild>
                        <w:div w:id="316619596">
                          <w:marLeft w:val="0"/>
                          <w:marRight w:val="0"/>
                          <w:marTop w:val="0"/>
                          <w:marBottom w:val="0"/>
                          <w:divBdr>
                            <w:top w:val="none" w:sz="0" w:space="0" w:color="auto"/>
                            <w:left w:val="none" w:sz="0" w:space="0" w:color="auto"/>
                            <w:bottom w:val="none" w:sz="0" w:space="0" w:color="auto"/>
                            <w:right w:val="none" w:sz="0" w:space="0" w:color="auto"/>
                          </w:divBdr>
                          <w:divsChild>
                            <w:div w:id="860708040">
                              <w:marLeft w:val="0"/>
                              <w:marRight w:val="0"/>
                              <w:marTop w:val="0"/>
                              <w:marBottom w:val="0"/>
                              <w:divBdr>
                                <w:top w:val="none" w:sz="0" w:space="0" w:color="auto"/>
                                <w:left w:val="none" w:sz="0" w:space="0" w:color="auto"/>
                                <w:bottom w:val="none" w:sz="0" w:space="0" w:color="auto"/>
                                <w:right w:val="none" w:sz="0" w:space="0" w:color="auto"/>
                              </w:divBdr>
                              <w:divsChild>
                                <w:div w:id="571309136">
                                  <w:marLeft w:val="0"/>
                                  <w:marRight w:val="0"/>
                                  <w:marTop w:val="0"/>
                                  <w:marBottom w:val="0"/>
                                  <w:divBdr>
                                    <w:top w:val="none" w:sz="0" w:space="0" w:color="auto"/>
                                    <w:left w:val="none" w:sz="0" w:space="0" w:color="auto"/>
                                    <w:bottom w:val="none" w:sz="0" w:space="0" w:color="auto"/>
                                    <w:right w:val="none" w:sz="0" w:space="0" w:color="auto"/>
                                  </w:divBdr>
                                  <w:divsChild>
                                    <w:div w:id="1050350691">
                                      <w:marLeft w:val="0"/>
                                      <w:marRight w:val="0"/>
                                      <w:marTop w:val="0"/>
                                      <w:marBottom w:val="0"/>
                                      <w:divBdr>
                                        <w:top w:val="none" w:sz="0" w:space="0" w:color="auto"/>
                                        <w:left w:val="none" w:sz="0" w:space="0" w:color="auto"/>
                                        <w:bottom w:val="none" w:sz="0" w:space="0" w:color="auto"/>
                                        <w:right w:val="none" w:sz="0" w:space="0" w:color="auto"/>
                                      </w:divBdr>
                                      <w:divsChild>
                                        <w:div w:id="284040099">
                                          <w:marLeft w:val="0"/>
                                          <w:marRight w:val="0"/>
                                          <w:marTop w:val="0"/>
                                          <w:marBottom w:val="0"/>
                                          <w:divBdr>
                                            <w:top w:val="none" w:sz="0" w:space="0" w:color="auto"/>
                                            <w:left w:val="none" w:sz="0" w:space="0" w:color="auto"/>
                                            <w:bottom w:val="none" w:sz="0" w:space="0" w:color="auto"/>
                                            <w:right w:val="none" w:sz="0" w:space="0" w:color="auto"/>
                                          </w:divBdr>
                                          <w:divsChild>
                                            <w:div w:id="1969358302">
                                              <w:marLeft w:val="0"/>
                                              <w:marRight w:val="0"/>
                                              <w:marTop w:val="0"/>
                                              <w:marBottom w:val="0"/>
                                              <w:divBdr>
                                                <w:top w:val="none" w:sz="0" w:space="0" w:color="auto"/>
                                                <w:left w:val="none" w:sz="0" w:space="0" w:color="auto"/>
                                                <w:bottom w:val="none" w:sz="0" w:space="0" w:color="auto"/>
                                                <w:right w:val="none" w:sz="0" w:space="0" w:color="auto"/>
                                              </w:divBdr>
                                              <w:divsChild>
                                                <w:div w:id="2086031972">
                                                  <w:marLeft w:val="0"/>
                                                  <w:marRight w:val="0"/>
                                                  <w:marTop w:val="0"/>
                                                  <w:marBottom w:val="0"/>
                                                  <w:divBdr>
                                                    <w:top w:val="none" w:sz="0" w:space="0" w:color="auto"/>
                                                    <w:left w:val="none" w:sz="0" w:space="0" w:color="auto"/>
                                                    <w:bottom w:val="none" w:sz="0" w:space="0" w:color="auto"/>
                                                    <w:right w:val="none" w:sz="0" w:space="0" w:color="auto"/>
                                                  </w:divBdr>
                                                  <w:divsChild>
                                                    <w:div w:id="1035693941">
                                                      <w:marLeft w:val="0"/>
                                                      <w:marRight w:val="0"/>
                                                      <w:marTop w:val="0"/>
                                                      <w:marBottom w:val="0"/>
                                                      <w:divBdr>
                                                        <w:top w:val="none" w:sz="0" w:space="0" w:color="auto"/>
                                                        <w:left w:val="none" w:sz="0" w:space="0" w:color="auto"/>
                                                        <w:bottom w:val="none" w:sz="0" w:space="0" w:color="auto"/>
                                                        <w:right w:val="none" w:sz="0" w:space="0" w:color="auto"/>
                                                      </w:divBdr>
                                                      <w:divsChild>
                                                        <w:div w:id="1293098047">
                                                          <w:marLeft w:val="0"/>
                                                          <w:marRight w:val="0"/>
                                                          <w:marTop w:val="0"/>
                                                          <w:marBottom w:val="0"/>
                                                          <w:divBdr>
                                                            <w:top w:val="none" w:sz="0" w:space="0" w:color="auto"/>
                                                            <w:left w:val="none" w:sz="0" w:space="0" w:color="auto"/>
                                                            <w:bottom w:val="none" w:sz="0" w:space="0" w:color="auto"/>
                                                            <w:right w:val="none" w:sz="0" w:space="0" w:color="auto"/>
                                                          </w:divBdr>
                                                          <w:divsChild>
                                                            <w:div w:id="1653682795">
                                                              <w:marLeft w:val="0"/>
                                                              <w:marRight w:val="0"/>
                                                              <w:marTop w:val="0"/>
                                                              <w:marBottom w:val="0"/>
                                                              <w:divBdr>
                                                                <w:top w:val="none" w:sz="0" w:space="0" w:color="auto"/>
                                                                <w:left w:val="none" w:sz="0" w:space="0" w:color="auto"/>
                                                                <w:bottom w:val="none" w:sz="0" w:space="0" w:color="auto"/>
                                                                <w:right w:val="none" w:sz="0" w:space="0" w:color="auto"/>
                                                              </w:divBdr>
                                                              <w:divsChild>
                                                                <w:div w:id="1591043138">
                                                                  <w:marLeft w:val="0"/>
                                                                  <w:marRight w:val="0"/>
                                                                  <w:marTop w:val="0"/>
                                                                  <w:marBottom w:val="0"/>
                                                                  <w:divBdr>
                                                                    <w:top w:val="none" w:sz="0" w:space="0" w:color="auto"/>
                                                                    <w:left w:val="none" w:sz="0" w:space="0" w:color="auto"/>
                                                                    <w:bottom w:val="none" w:sz="0" w:space="0" w:color="auto"/>
                                                                    <w:right w:val="none" w:sz="0" w:space="0" w:color="auto"/>
                                                                  </w:divBdr>
                                                                  <w:divsChild>
                                                                    <w:div w:id="2012903698">
                                                                      <w:marLeft w:val="0"/>
                                                                      <w:marRight w:val="0"/>
                                                                      <w:marTop w:val="0"/>
                                                                      <w:marBottom w:val="0"/>
                                                                      <w:divBdr>
                                                                        <w:top w:val="none" w:sz="0" w:space="0" w:color="auto"/>
                                                                        <w:left w:val="none" w:sz="0" w:space="0" w:color="auto"/>
                                                                        <w:bottom w:val="none" w:sz="0" w:space="0" w:color="auto"/>
                                                                        <w:right w:val="none" w:sz="0" w:space="0" w:color="auto"/>
                                                                      </w:divBdr>
                                                                      <w:divsChild>
                                                                        <w:div w:id="231429543">
                                                                          <w:marLeft w:val="0"/>
                                                                          <w:marRight w:val="0"/>
                                                                          <w:marTop w:val="0"/>
                                                                          <w:marBottom w:val="0"/>
                                                                          <w:divBdr>
                                                                            <w:top w:val="none" w:sz="0" w:space="0" w:color="auto"/>
                                                                            <w:left w:val="none" w:sz="0" w:space="0" w:color="auto"/>
                                                                            <w:bottom w:val="none" w:sz="0" w:space="0" w:color="auto"/>
                                                                            <w:right w:val="none" w:sz="0" w:space="0" w:color="auto"/>
                                                                          </w:divBdr>
                                                                          <w:divsChild>
                                                                            <w:div w:id="2014604453">
                                                                              <w:marLeft w:val="0"/>
                                                                              <w:marRight w:val="0"/>
                                                                              <w:marTop w:val="0"/>
                                                                              <w:marBottom w:val="0"/>
                                                                              <w:divBdr>
                                                                                <w:top w:val="none" w:sz="0" w:space="0" w:color="auto"/>
                                                                                <w:left w:val="none" w:sz="0" w:space="0" w:color="auto"/>
                                                                                <w:bottom w:val="none" w:sz="0" w:space="0" w:color="auto"/>
                                                                                <w:right w:val="none" w:sz="0" w:space="0" w:color="auto"/>
                                                                              </w:divBdr>
                                                                              <w:divsChild>
                                                                                <w:div w:id="1235044453">
                                                                                  <w:marLeft w:val="0"/>
                                                                                  <w:marRight w:val="0"/>
                                                                                  <w:marTop w:val="0"/>
                                                                                  <w:marBottom w:val="0"/>
                                                                                  <w:divBdr>
                                                                                    <w:top w:val="none" w:sz="0" w:space="0" w:color="auto"/>
                                                                                    <w:left w:val="none" w:sz="0" w:space="0" w:color="auto"/>
                                                                                    <w:bottom w:val="none" w:sz="0" w:space="0" w:color="auto"/>
                                                                                    <w:right w:val="none" w:sz="0" w:space="0" w:color="auto"/>
                                                                                  </w:divBdr>
                                                                                  <w:divsChild>
                                                                                    <w:div w:id="1027604642">
                                                                                      <w:marLeft w:val="0"/>
                                                                                      <w:marRight w:val="0"/>
                                                                                      <w:marTop w:val="0"/>
                                                                                      <w:marBottom w:val="0"/>
                                                                                      <w:divBdr>
                                                                                        <w:top w:val="none" w:sz="0" w:space="0" w:color="auto"/>
                                                                                        <w:left w:val="none" w:sz="0" w:space="0" w:color="auto"/>
                                                                                        <w:bottom w:val="none" w:sz="0" w:space="0" w:color="auto"/>
                                                                                        <w:right w:val="none" w:sz="0" w:space="0" w:color="auto"/>
                                                                                      </w:divBdr>
                                                                                      <w:divsChild>
                                                                                        <w:div w:id="644236725">
                                                                                          <w:marLeft w:val="0"/>
                                                                                          <w:marRight w:val="0"/>
                                                                                          <w:marTop w:val="0"/>
                                                                                          <w:marBottom w:val="0"/>
                                                                                          <w:divBdr>
                                                                                            <w:top w:val="none" w:sz="0" w:space="0" w:color="auto"/>
                                                                                            <w:left w:val="none" w:sz="0" w:space="0" w:color="auto"/>
                                                                                            <w:bottom w:val="none" w:sz="0" w:space="0" w:color="auto"/>
                                                                                            <w:right w:val="none" w:sz="0" w:space="0" w:color="auto"/>
                                                                                          </w:divBdr>
                                                                                          <w:divsChild>
                                                                                            <w:div w:id="1633829236">
                                                                                              <w:marLeft w:val="0"/>
                                                                                              <w:marRight w:val="0"/>
                                                                                              <w:marTop w:val="0"/>
                                                                                              <w:marBottom w:val="0"/>
                                                                                              <w:divBdr>
                                                                                                <w:top w:val="none" w:sz="0" w:space="0" w:color="auto"/>
                                                                                                <w:left w:val="none" w:sz="0" w:space="0" w:color="auto"/>
                                                                                                <w:bottom w:val="none" w:sz="0" w:space="0" w:color="auto"/>
                                                                                                <w:right w:val="none" w:sz="0" w:space="0" w:color="auto"/>
                                                                                              </w:divBdr>
                                                                                              <w:divsChild>
                                                                                                <w:div w:id="854614402">
                                                                                                  <w:marLeft w:val="0"/>
                                                                                                  <w:marRight w:val="0"/>
                                                                                                  <w:marTop w:val="0"/>
                                                                                                  <w:marBottom w:val="0"/>
                                                                                                  <w:divBdr>
                                                                                                    <w:top w:val="none" w:sz="0" w:space="0" w:color="auto"/>
                                                                                                    <w:left w:val="none" w:sz="0" w:space="0" w:color="auto"/>
                                                                                                    <w:bottom w:val="none" w:sz="0" w:space="0" w:color="auto"/>
                                                                                                    <w:right w:val="none" w:sz="0" w:space="0" w:color="auto"/>
                                                                                                  </w:divBdr>
                                                                                                  <w:divsChild>
                                                                                                    <w:div w:id="1580024161">
                                                                                                      <w:marLeft w:val="0"/>
                                                                                                      <w:marRight w:val="0"/>
                                                                                                      <w:marTop w:val="0"/>
                                                                                                      <w:marBottom w:val="0"/>
                                                                                                      <w:divBdr>
                                                                                                        <w:top w:val="none" w:sz="0" w:space="0" w:color="auto"/>
                                                                                                        <w:left w:val="none" w:sz="0" w:space="0" w:color="auto"/>
                                                                                                        <w:bottom w:val="none" w:sz="0" w:space="0" w:color="auto"/>
                                                                                                        <w:right w:val="none" w:sz="0" w:space="0" w:color="auto"/>
                                                                                                      </w:divBdr>
                                                                                                      <w:divsChild>
                                                                                                        <w:div w:id="457994687">
                                                                                                          <w:marLeft w:val="0"/>
                                                                                                          <w:marRight w:val="0"/>
                                                                                                          <w:marTop w:val="0"/>
                                                                                                          <w:marBottom w:val="0"/>
                                                                                                          <w:divBdr>
                                                                                                            <w:top w:val="none" w:sz="0" w:space="0" w:color="auto"/>
                                                                                                            <w:left w:val="none" w:sz="0" w:space="0" w:color="auto"/>
                                                                                                            <w:bottom w:val="none" w:sz="0" w:space="0" w:color="auto"/>
                                                                                                            <w:right w:val="none" w:sz="0" w:space="0" w:color="auto"/>
                                                                                                          </w:divBdr>
                                                                                                          <w:divsChild>
                                                                                                            <w:div w:id="1665552380">
                                                                                                              <w:marLeft w:val="0"/>
                                                                                                              <w:marRight w:val="0"/>
                                                                                                              <w:marTop w:val="0"/>
                                                                                                              <w:marBottom w:val="0"/>
                                                                                                              <w:divBdr>
                                                                                                                <w:top w:val="none" w:sz="0" w:space="0" w:color="auto"/>
                                                                                                                <w:left w:val="none" w:sz="0" w:space="0" w:color="auto"/>
                                                                                                                <w:bottom w:val="none" w:sz="0" w:space="0" w:color="auto"/>
                                                                                                                <w:right w:val="none" w:sz="0" w:space="0" w:color="auto"/>
                                                                                                              </w:divBdr>
                                                                                                              <w:divsChild>
                                                                                                                <w:div w:id="539977998">
                                                                                                                  <w:marLeft w:val="0"/>
                                                                                                                  <w:marRight w:val="0"/>
                                                                                                                  <w:marTop w:val="0"/>
                                                                                                                  <w:marBottom w:val="0"/>
                                                                                                                  <w:divBdr>
                                                                                                                    <w:top w:val="none" w:sz="0" w:space="0" w:color="auto"/>
                                                                                                                    <w:left w:val="none" w:sz="0" w:space="0" w:color="auto"/>
                                                                                                                    <w:bottom w:val="none" w:sz="0" w:space="0" w:color="auto"/>
                                                                                                                    <w:right w:val="none" w:sz="0" w:space="0" w:color="auto"/>
                                                                                                                  </w:divBdr>
                                                                                                                  <w:divsChild>
                                                                                                                    <w:div w:id="624233013">
                                                                                                                      <w:marLeft w:val="0"/>
                                                                                                                      <w:marRight w:val="0"/>
                                                                                                                      <w:marTop w:val="0"/>
                                                                                                                      <w:marBottom w:val="0"/>
                                                                                                                      <w:divBdr>
                                                                                                                        <w:top w:val="none" w:sz="0" w:space="0" w:color="auto"/>
                                                                                                                        <w:left w:val="none" w:sz="0" w:space="0" w:color="auto"/>
                                                                                                                        <w:bottom w:val="none" w:sz="0" w:space="0" w:color="auto"/>
                                                                                                                        <w:right w:val="none" w:sz="0" w:space="0" w:color="auto"/>
                                                                                                                      </w:divBdr>
                                                                                                                      <w:divsChild>
                                                                                                                        <w:div w:id="899243449">
                                                                                                                          <w:marLeft w:val="0"/>
                                                                                                                          <w:marRight w:val="0"/>
                                                                                                                          <w:marTop w:val="0"/>
                                                                                                                          <w:marBottom w:val="0"/>
                                                                                                                          <w:divBdr>
                                                                                                                            <w:top w:val="none" w:sz="0" w:space="0" w:color="auto"/>
                                                                                                                            <w:left w:val="none" w:sz="0" w:space="0" w:color="auto"/>
                                                                                                                            <w:bottom w:val="none" w:sz="0" w:space="0" w:color="auto"/>
                                                                                                                            <w:right w:val="none" w:sz="0" w:space="0" w:color="auto"/>
                                                                                                                          </w:divBdr>
                                                                                                                          <w:divsChild>
                                                                                                                            <w:div w:id="127013477">
                                                                                                                              <w:marLeft w:val="0"/>
                                                                                                                              <w:marRight w:val="0"/>
                                                                                                                              <w:marTop w:val="0"/>
                                                                                                                              <w:marBottom w:val="0"/>
                                                                                                                              <w:divBdr>
                                                                                                                                <w:top w:val="none" w:sz="0" w:space="0" w:color="auto"/>
                                                                                                                                <w:left w:val="none" w:sz="0" w:space="0" w:color="auto"/>
                                                                                                                                <w:bottom w:val="none" w:sz="0" w:space="0" w:color="auto"/>
                                                                                                                                <w:right w:val="none" w:sz="0" w:space="0" w:color="auto"/>
                                                                                                                              </w:divBdr>
                                                                                                                              <w:divsChild>
                                                                                                                                <w:div w:id="1327130888">
                                                                                                                                  <w:marLeft w:val="0"/>
                                                                                                                                  <w:marRight w:val="0"/>
                                                                                                                                  <w:marTop w:val="0"/>
                                                                                                                                  <w:marBottom w:val="0"/>
                                                                                                                                  <w:divBdr>
                                                                                                                                    <w:top w:val="none" w:sz="0" w:space="0" w:color="auto"/>
                                                                                                                                    <w:left w:val="none" w:sz="0" w:space="0" w:color="auto"/>
                                                                                                                                    <w:bottom w:val="none" w:sz="0" w:space="0" w:color="auto"/>
                                                                                                                                    <w:right w:val="none" w:sz="0" w:space="0" w:color="auto"/>
                                                                                                                                  </w:divBdr>
                                                                                                                                  <w:divsChild>
                                                                                                                                    <w:div w:id="285547691">
                                                                                                                                      <w:marLeft w:val="0"/>
                                                                                                                                      <w:marRight w:val="0"/>
                                                                                                                                      <w:marTop w:val="0"/>
                                                                                                                                      <w:marBottom w:val="0"/>
                                                                                                                                      <w:divBdr>
                                                                                                                                        <w:top w:val="none" w:sz="0" w:space="0" w:color="auto"/>
                                                                                                                                        <w:left w:val="none" w:sz="0" w:space="0" w:color="auto"/>
                                                                                                                                        <w:bottom w:val="none" w:sz="0" w:space="0" w:color="auto"/>
                                                                                                                                        <w:right w:val="none" w:sz="0" w:space="0" w:color="auto"/>
                                                                                                                                      </w:divBdr>
                                                                                                                                    </w:div>
                                                                                                                                    <w:div w:id="677269446">
                                                                                                                                      <w:marLeft w:val="0"/>
                                                                                                                                      <w:marRight w:val="0"/>
                                                                                                                                      <w:marTop w:val="0"/>
                                                                                                                                      <w:marBottom w:val="0"/>
                                                                                                                                      <w:divBdr>
                                                                                                                                        <w:top w:val="none" w:sz="0" w:space="0" w:color="auto"/>
                                                                                                                                        <w:left w:val="none" w:sz="0" w:space="0" w:color="auto"/>
                                                                                                                                        <w:bottom w:val="none" w:sz="0" w:space="0" w:color="auto"/>
                                                                                                                                        <w:right w:val="none" w:sz="0" w:space="0" w:color="auto"/>
                                                                                                                                      </w:divBdr>
                                                                                                                                    </w:div>
                                                                                                                                    <w:div w:id="2053915957">
                                                                                                                                      <w:marLeft w:val="0"/>
                                                                                                                                      <w:marRight w:val="0"/>
                                                                                                                                      <w:marTop w:val="0"/>
                                                                                                                                      <w:marBottom w:val="0"/>
                                                                                                                                      <w:divBdr>
                                                                                                                                        <w:top w:val="none" w:sz="0" w:space="0" w:color="auto"/>
                                                                                                                                        <w:left w:val="none" w:sz="0" w:space="0" w:color="auto"/>
                                                                                                                                        <w:bottom w:val="none" w:sz="0" w:space="0" w:color="auto"/>
                                                                                                                                        <w:right w:val="none" w:sz="0" w:space="0" w:color="auto"/>
                                                                                                                                      </w:divBdr>
                                                                                                                                    </w:div>
                                                                                                                                    <w:div w:id="209697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776541">
      <w:bodyDiv w:val="1"/>
      <w:marLeft w:val="0"/>
      <w:marRight w:val="0"/>
      <w:marTop w:val="0"/>
      <w:marBottom w:val="0"/>
      <w:divBdr>
        <w:top w:val="none" w:sz="0" w:space="0" w:color="auto"/>
        <w:left w:val="none" w:sz="0" w:space="0" w:color="auto"/>
        <w:bottom w:val="none" w:sz="0" w:space="0" w:color="auto"/>
        <w:right w:val="none" w:sz="0" w:space="0" w:color="auto"/>
      </w:divBdr>
      <w:divsChild>
        <w:div w:id="1305042929">
          <w:marLeft w:val="0"/>
          <w:marRight w:val="0"/>
          <w:marTop w:val="0"/>
          <w:marBottom w:val="0"/>
          <w:divBdr>
            <w:top w:val="none" w:sz="0" w:space="0" w:color="auto"/>
            <w:left w:val="none" w:sz="0" w:space="0" w:color="auto"/>
            <w:bottom w:val="none" w:sz="0" w:space="0" w:color="auto"/>
            <w:right w:val="none" w:sz="0" w:space="0" w:color="auto"/>
          </w:divBdr>
        </w:div>
        <w:div w:id="1131703352">
          <w:marLeft w:val="0"/>
          <w:marRight w:val="0"/>
          <w:marTop w:val="0"/>
          <w:marBottom w:val="0"/>
          <w:divBdr>
            <w:top w:val="none" w:sz="0" w:space="0" w:color="auto"/>
            <w:left w:val="none" w:sz="0" w:space="0" w:color="auto"/>
            <w:bottom w:val="none" w:sz="0" w:space="0" w:color="auto"/>
            <w:right w:val="none" w:sz="0" w:space="0" w:color="auto"/>
          </w:divBdr>
        </w:div>
        <w:div w:id="1177426453">
          <w:marLeft w:val="0"/>
          <w:marRight w:val="0"/>
          <w:marTop w:val="0"/>
          <w:marBottom w:val="0"/>
          <w:divBdr>
            <w:top w:val="none" w:sz="0" w:space="0" w:color="auto"/>
            <w:left w:val="none" w:sz="0" w:space="0" w:color="auto"/>
            <w:bottom w:val="none" w:sz="0" w:space="0" w:color="auto"/>
            <w:right w:val="none" w:sz="0" w:space="0" w:color="auto"/>
          </w:divBdr>
        </w:div>
        <w:div w:id="783383002">
          <w:marLeft w:val="0"/>
          <w:marRight w:val="0"/>
          <w:marTop w:val="0"/>
          <w:marBottom w:val="0"/>
          <w:divBdr>
            <w:top w:val="none" w:sz="0" w:space="0" w:color="auto"/>
            <w:left w:val="none" w:sz="0" w:space="0" w:color="auto"/>
            <w:bottom w:val="none" w:sz="0" w:space="0" w:color="auto"/>
            <w:right w:val="none" w:sz="0" w:space="0" w:color="auto"/>
          </w:divBdr>
        </w:div>
      </w:divsChild>
    </w:div>
    <w:div w:id="1136490175">
      <w:bodyDiv w:val="1"/>
      <w:marLeft w:val="0"/>
      <w:marRight w:val="0"/>
      <w:marTop w:val="0"/>
      <w:marBottom w:val="0"/>
      <w:divBdr>
        <w:top w:val="none" w:sz="0" w:space="0" w:color="auto"/>
        <w:left w:val="none" w:sz="0" w:space="0" w:color="auto"/>
        <w:bottom w:val="none" w:sz="0" w:space="0" w:color="auto"/>
        <w:right w:val="none" w:sz="0" w:space="0" w:color="auto"/>
      </w:divBdr>
    </w:div>
    <w:div w:id="1141650235">
      <w:bodyDiv w:val="1"/>
      <w:marLeft w:val="0"/>
      <w:marRight w:val="0"/>
      <w:marTop w:val="0"/>
      <w:marBottom w:val="0"/>
      <w:divBdr>
        <w:top w:val="none" w:sz="0" w:space="0" w:color="auto"/>
        <w:left w:val="none" w:sz="0" w:space="0" w:color="auto"/>
        <w:bottom w:val="none" w:sz="0" w:space="0" w:color="auto"/>
        <w:right w:val="none" w:sz="0" w:space="0" w:color="auto"/>
      </w:divBdr>
    </w:div>
    <w:div w:id="1158768171">
      <w:bodyDiv w:val="1"/>
      <w:marLeft w:val="0"/>
      <w:marRight w:val="0"/>
      <w:marTop w:val="0"/>
      <w:marBottom w:val="0"/>
      <w:divBdr>
        <w:top w:val="none" w:sz="0" w:space="0" w:color="auto"/>
        <w:left w:val="none" w:sz="0" w:space="0" w:color="auto"/>
        <w:bottom w:val="none" w:sz="0" w:space="0" w:color="auto"/>
        <w:right w:val="none" w:sz="0" w:space="0" w:color="auto"/>
      </w:divBdr>
    </w:div>
    <w:div w:id="1167138739">
      <w:bodyDiv w:val="1"/>
      <w:marLeft w:val="0"/>
      <w:marRight w:val="0"/>
      <w:marTop w:val="0"/>
      <w:marBottom w:val="0"/>
      <w:divBdr>
        <w:top w:val="none" w:sz="0" w:space="0" w:color="auto"/>
        <w:left w:val="none" w:sz="0" w:space="0" w:color="auto"/>
        <w:bottom w:val="none" w:sz="0" w:space="0" w:color="auto"/>
        <w:right w:val="none" w:sz="0" w:space="0" w:color="auto"/>
      </w:divBdr>
      <w:divsChild>
        <w:div w:id="1868370423">
          <w:marLeft w:val="0"/>
          <w:marRight w:val="0"/>
          <w:marTop w:val="0"/>
          <w:marBottom w:val="0"/>
          <w:divBdr>
            <w:top w:val="none" w:sz="0" w:space="0" w:color="auto"/>
            <w:left w:val="none" w:sz="0" w:space="0" w:color="auto"/>
            <w:bottom w:val="none" w:sz="0" w:space="0" w:color="auto"/>
            <w:right w:val="none" w:sz="0" w:space="0" w:color="auto"/>
          </w:divBdr>
          <w:divsChild>
            <w:div w:id="623343844">
              <w:marLeft w:val="0"/>
              <w:marRight w:val="0"/>
              <w:marTop w:val="0"/>
              <w:marBottom w:val="0"/>
              <w:divBdr>
                <w:top w:val="none" w:sz="0" w:space="0" w:color="auto"/>
                <w:left w:val="none" w:sz="0" w:space="0" w:color="auto"/>
                <w:bottom w:val="none" w:sz="0" w:space="0" w:color="auto"/>
                <w:right w:val="none" w:sz="0" w:space="0" w:color="auto"/>
              </w:divBdr>
              <w:divsChild>
                <w:div w:id="187255374">
                  <w:marLeft w:val="0"/>
                  <w:marRight w:val="0"/>
                  <w:marTop w:val="0"/>
                  <w:marBottom w:val="0"/>
                  <w:divBdr>
                    <w:top w:val="none" w:sz="0" w:space="0" w:color="auto"/>
                    <w:left w:val="none" w:sz="0" w:space="0" w:color="auto"/>
                    <w:bottom w:val="none" w:sz="0" w:space="0" w:color="auto"/>
                    <w:right w:val="none" w:sz="0" w:space="0" w:color="auto"/>
                  </w:divBdr>
                  <w:divsChild>
                    <w:div w:id="1034035623">
                      <w:marLeft w:val="0"/>
                      <w:marRight w:val="0"/>
                      <w:marTop w:val="0"/>
                      <w:marBottom w:val="0"/>
                      <w:divBdr>
                        <w:top w:val="none" w:sz="0" w:space="0" w:color="auto"/>
                        <w:left w:val="none" w:sz="0" w:space="0" w:color="auto"/>
                        <w:bottom w:val="none" w:sz="0" w:space="0" w:color="auto"/>
                        <w:right w:val="none" w:sz="0" w:space="0" w:color="auto"/>
                      </w:divBdr>
                      <w:divsChild>
                        <w:div w:id="835533249">
                          <w:marLeft w:val="0"/>
                          <w:marRight w:val="0"/>
                          <w:marTop w:val="0"/>
                          <w:marBottom w:val="0"/>
                          <w:divBdr>
                            <w:top w:val="none" w:sz="0" w:space="0" w:color="auto"/>
                            <w:left w:val="none" w:sz="0" w:space="0" w:color="auto"/>
                            <w:bottom w:val="none" w:sz="0" w:space="0" w:color="auto"/>
                            <w:right w:val="none" w:sz="0" w:space="0" w:color="auto"/>
                          </w:divBdr>
                          <w:divsChild>
                            <w:div w:id="1270164561">
                              <w:marLeft w:val="0"/>
                              <w:marRight w:val="0"/>
                              <w:marTop w:val="0"/>
                              <w:marBottom w:val="0"/>
                              <w:divBdr>
                                <w:top w:val="none" w:sz="0" w:space="0" w:color="auto"/>
                                <w:left w:val="none" w:sz="0" w:space="0" w:color="auto"/>
                                <w:bottom w:val="none" w:sz="0" w:space="0" w:color="auto"/>
                                <w:right w:val="none" w:sz="0" w:space="0" w:color="auto"/>
                              </w:divBdr>
                              <w:divsChild>
                                <w:div w:id="1039158980">
                                  <w:marLeft w:val="0"/>
                                  <w:marRight w:val="0"/>
                                  <w:marTop w:val="0"/>
                                  <w:marBottom w:val="0"/>
                                  <w:divBdr>
                                    <w:top w:val="none" w:sz="0" w:space="0" w:color="auto"/>
                                    <w:left w:val="none" w:sz="0" w:space="0" w:color="auto"/>
                                    <w:bottom w:val="none" w:sz="0" w:space="0" w:color="auto"/>
                                    <w:right w:val="none" w:sz="0" w:space="0" w:color="auto"/>
                                  </w:divBdr>
                                  <w:divsChild>
                                    <w:div w:id="941762895">
                                      <w:marLeft w:val="0"/>
                                      <w:marRight w:val="0"/>
                                      <w:marTop w:val="0"/>
                                      <w:marBottom w:val="0"/>
                                      <w:divBdr>
                                        <w:top w:val="none" w:sz="0" w:space="0" w:color="auto"/>
                                        <w:left w:val="none" w:sz="0" w:space="0" w:color="auto"/>
                                        <w:bottom w:val="none" w:sz="0" w:space="0" w:color="auto"/>
                                        <w:right w:val="none" w:sz="0" w:space="0" w:color="auto"/>
                                      </w:divBdr>
                                      <w:divsChild>
                                        <w:div w:id="867109013">
                                          <w:marLeft w:val="0"/>
                                          <w:marRight w:val="0"/>
                                          <w:marTop w:val="0"/>
                                          <w:marBottom w:val="0"/>
                                          <w:divBdr>
                                            <w:top w:val="none" w:sz="0" w:space="0" w:color="auto"/>
                                            <w:left w:val="none" w:sz="0" w:space="0" w:color="auto"/>
                                            <w:bottom w:val="none" w:sz="0" w:space="0" w:color="auto"/>
                                            <w:right w:val="none" w:sz="0" w:space="0" w:color="auto"/>
                                          </w:divBdr>
                                          <w:divsChild>
                                            <w:div w:id="1488328030">
                                              <w:marLeft w:val="0"/>
                                              <w:marRight w:val="0"/>
                                              <w:marTop w:val="0"/>
                                              <w:marBottom w:val="0"/>
                                              <w:divBdr>
                                                <w:top w:val="none" w:sz="0" w:space="0" w:color="auto"/>
                                                <w:left w:val="none" w:sz="0" w:space="0" w:color="auto"/>
                                                <w:bottom w:val="none" w:sz="0" w:space="0" w:color="auto"/>
                                                <w:right w:val="none" w:sz="0" w:space="0" w:color="auto"/>
                                              </w:divBdr>
                                              <w:divsChild>
                                                <w:div w:id="1800108350">
                                                  <w:marLeft w:val="0"/>
                                                  <w:marRight w:val="0"/>
                                                  <w:marTop w:val="0"/>
                                                  <w:marBottom w:val="0"/>
                                                  <w:divBdr>
                                                    <w:top w:val="none" w:sz="0" w:space="0" w:color="auto"/>
                                                    <w:left w:val="none" w:sz="0" w:space="0" w:color="auto"/>
                                                    <w:bottom w:val="none" w:sz="0" w:space="0" w:color="auto"/>
                                                    <w:right w:val="none" w:sz="0" w:space="0" w:color="auto"/>
                                                  </w:divBdr>
                                                  <w:divsChild>
                                                    <w:div w:id="1854611998">
                                                      <w:marLeft w:val="0"/>
                                                      <w:marRight w:val="0"/>
                                                      <w:marTop w:val="0"/>
                                                      <w:marBottom w:val="0"/>
                                                      <w:divBdr>
                                                        <w:top w:val="none" w:sz="0" w:space="0" w:color="auto"/>
                                                        <w:left w:val="none" w:sz="0" w:space="0" w:color="auto"/>
                                                        <w:bottom w:val="none" w:sz="0" w:space="0" w:color="auto"/>
                                                        <w:right w:val="none" w:sz="0" w:space="0" w:color="auto"/>
                                                      </w:divBdr>
                                                      <w:divsChild>
                                                        <w:div w:id="427117960">
                                                          <w:marLeft w:val="0"/>
                                                          <w:marRight w:val="0"/>
                                                          <w:marTop w:val="0"/>
                                                          <w:marBottom w:val="0"/>
                                                          <w:divBdr>
                                                            <w:top w:val="none" w:sz="0" w:space="0" w:color="auto"/>
                                                            <w:left w:val="none" w:sz="0" w:space="0" w:color="auto"/>
                                                            <w:bottom w:val="none" w:sz="0" w:space="0" w:color="auto"/>
                                                            <w:right w:val="none" w:sz="0" w:space="0" w:color="auto"/>
                                                          </w:divBdr>
                                                          <w:divsChild>
                                                            <w:div w:id="551116163">
                                                              <w:marLeft w:val="0"/>
                                                              <w:marRight w:val="0"/>
                                                              <w:marTop w:val="0"/>
                                                              <w:marBottom w:val="0"/>
                                                              <w:divBdr>
                                                                <w:top w:val="none" w:sz="0" w:space="0" w:color="auto"/>
                                                                <w:left w:val="none" w:sz="0" w:space="0" w:color="auto"/>
                                                                <w:bottom w:val="none" w:sz="0" w:space="0" w:color="auto"/>
                                                                <w:right w:val="none" w:sz="0" w:space="0" w:color="auto"/>
                                                              </w:divBdr>
                                                              <w:divsChild>
                                                                <w:div w:id="1384211354">
                                                                  <w:marLeft w:val="0"/>
                                                                  <w:marRight w:val="0"/>
                                                                  <w:marTop w:val="0"/>
                                                                  <w:marBottom w:val="0"/>
                                                                  <w:divBdr>
                                                                    <w:top w:val="none" w:sz="0" w:space="0" w:color="auto"/>
                                                                    <w:left w:val="none" w:sz="0" w:space="0" w:color="auto"/>
                                                                    <w:bottom w:val="none" w:sz="0" w:space="0" w:color="auto"/>
                                                                    <w:right w:val="none" w:sz="0" w:space="0" w:color="auto"/>
                                                                  </w:divBdr>
                                                                  <w:divsChild>
                                                                    <w:div w:id="1554855175">
                                                                      <w:marLeft w:val="0"/>
                                                                      <w:marRight w:val="0"/>
                                                                      <w:marTop w:val="0"/>
                                                                      <w:marBottom w:val="0"/>
                                                                      <w:divBdr>
                                                                        <w:top w:val="none" w:sz="0" w:space="0" w:color="auto"/>
                                                                        <w:left w:val="none" w:sz="0" w:space="0" w:color="auto"/>
                                                                        <w:bottom w:val="none" w:sz="0" w:space="0" w:color="auto"/>
                                                                        <w:right w:val="none" w:sz="0" w:space="0" w:color="auto"/>
                                                                      </w:divBdr>
                                                                      <w:divsChild>
                                                                        <w:div w:id="246119355">
                                                                          <w:marLeft w:val="0"/>
                                                                          <w:marRight w:val="0"/>
                                                                          <w:marTop w:val="0"/>
                                                                          <w:marBottom w:val="0"/>
                                                                          <w:divBdr>
                                                                            <w:top w:val="none" w:sz="0" w:space="0" w:color="auto"/>
                                                                            <w:left w:val="none" w:sz="0" w:space="0" w:color="auto"/>
                                                                            <w:bottom w:val="none" w:sz="0" w:space="0" w:color="auto"/>
                                                                            <w:right w:val="none" w:sz="0" w:space="0" w:color="auto"/>
                                                                          </w:divBdr>
                                                                          <w:divsChild>
                                                                            <w:div w:id="1907110128">
                                                                              <w:marLeft w:val="0"/>
                                                                              <w:marRight w:val="0"/>
                                                                              <w:marTop w:val="0"/>
                                                                              <w:marBottom w:val="0"/>
                                                                              <w:divBdr>
                                                                                <w:top w:val="none" w:sz="0" w:space="0" w:color="auto"/>
                                                                                <w:left w:val="none" w:sz="0" w:space="0" w:color="auto"/>
                                                                                <w:bottom w:val="none" w:sz="0" w:space="0" w:color="auto"/>
                                                                                <w:right w:val="none" w:sz="0" w:space="0" w:color="auto"/>
                                                                              </w:divBdr>
                                                                              <w:divsChild>
                                                                                <w:div w:id="1395548743">
                                                                                  <w:marLeft w:val="0"/>
                                                                                  <w:marRight w:val="0"/>
                                                                                  <w:marTop w:val="0"/>
                                                                                  <w:marBottom w:val="0"/>
                                                                                  <w:divBdr>
                                                                                    <w:top w:val="none" w:sz="0" w:space="0" w:color="auto"/>
                                                                                    <w:left w:val="none" w:sz="0" w:space="0" w:color="auto"/>
                                                                                    <w:bottom w:val="none" w:sz="0" w:space="0" w:color="auto"/>
                                                                                    <w:right w:val="none" w:sz="0" w:space="0" w:color="auto"/>
                                                                                  </w:divBdr>
                                                                                  <w:divsChild>
                                                                                    <w:div w:id="165051506">
                                                                                      <w:marLeft w:val="0"/>
                                                                                      <w:marRight w:val="0"/>
                                                                                      <w:marTop w:val="0"/>
                                                                                      <w:marBottom w:val="0"/>
                                                                                      <w:divBdr>
                                                                                        <w:top w:val="none" w:sz="0" w:space="0" w:color="auto"/>
                                                                                        <w:left w:val="none" w:sz="0" w:space="0" w:color="auto"/>
                                                                                        <w:bottom w:val="none" w:sz="0" w:space="0" w:color="auto"/>
                                                                                        <w:right w:val="none" w:sz="0" w:space="0" w:color="auto"/>
                                                                                      </w:divBdr>
                                                                                      <w:divsChild>
                                                                                        <w:div w:id="1709184769">
                                                                                          <w:marLeft w:val="0"/>
                                                                                          <w:marRight w:val="0"/>
                                                                                          <w:marTop w:val="0"/>
                                                                                          <w:marBottom w:val="0"/>
                                                                                          <w:divBdr>
                                                                                            <w:top w:val="none" w:sz="0" w:space="0" w:color="auto"/>
                                                                                            <w:left w:val="none" w:sz="0" w:space="0" w:color="auto"/>
                                                                                            <w:bottom w:val="none" w:sz="0" w:space="0" w:color="auto"/>
                                                                                            <w:right w:val="none" w:sz="0" w:space="0" w:color="auto"/>
                                                                                          </w:divBdr>
                                                                                          <w:divsChild>
                                                                                            <w:div w:id="1260288715">
                                                                                              <w:marLeft w:val="0"/>
                                                                                              <w:marRight w:val="0"/>
                                                                                              <w:marTop w:val="0"/>
                                                                                              <w:marBottom w:val="0"/>
                                                                                              <w:divBdr>
                                                                                                <w:top w:val="none" w:sz="0" w:space="0" w:color="auto"/>
                                                                                                <w:left w:val="none" w:sz="0" w:space="0" w:color="auto"/>
                                                                                                <w:bottom w:val="none" w:sz="0" w:space="0" w:color="auto"/>
                                                                                                <w:right w:val="none" w:sz="0" w:space="0" w:color="auto"/>
                                                                                              </w:divBdr>
                                                                                              <w:divsChild>
                                                                                                <w:div w:id="674262536">
                                                                                                  <w:marLeft w:val="0"/>
                                                                                                  <w:marRight w:val="0"/>
                                                                                                  <w:marTop w:val="0"/>
                                                                                                  <w:marBottom w:val="0"/>
                                                                                                  <w:divBdr>
                                                                                                    <w:top w:val="none" w:sz="0" w:space="0" w:color="auto"/>
                                                                                                    <w:left w:val="none" w:sz="0" w:space="0" w:color="auto"/>
                                                                                                    <w:bottom w:val="none" w:sz="0" w:space="0" w:color="auto"/>
                                                                                                    <w:right w:val="none" w:sz="0" w:space="0" w:color="auto"/>
                                                                                                  </w:divBdr>
                                                                                                  <w:divsChild>
                                                                                                    <w:div w:id="79106090">
                                                                                                      <w:marLeft w:val="0"/>
                                                                                                      <w:marRight w:val="0"/>
                                                                                                      <w:marTop w:val="0"/>
                                                                                                      <w:marBottom w:val="0"/>
                                                                                                      <w:divBdr>
                                                                                                        <w:top w:val="none" w:sz="0" w:space="0" w:color="auto"/>
                                                                                                        <w:left w:val="none" w:sz="0" w:space="0" w:color="auto"/>
                                                                                                        <w:bottom w:val="none" w:sz="0" w:space="0" w:color="auto"/>
                                                                                                        <w:right w:val="none" w:sz="0" w:space="0" w:color="auto"/>
                                                                                                      </w:divBdr>
                                                                                                      <w:divsChild>
                                                                                                        <w:div w:id="1361470828">
                                                                                                          <w:marLeft w:val="0"/>
                                                                                                          <w:marRight w:val="0"/>
                                                                                                          <w:marTop w:val="0"/>
                                                                                                          <w:marBottom w:val="0"/>
                                                                                                          <w:divBdr>
                                                                                                            <w:top w:val="none" w:sz="0" w:space="0" w:color="auto"/>
                                                                                                            <w:left w:val="none" w:sz="0" w:space="0" w:color="auto"/>
                                                                                                            <w:bottom w:val="none" w:sz="0" w:space="0" w:color="auto"/>
                                                                                                            <w:right w:val="none" w:sz="0" w:space="0" w:color="auto"/>
                                                                                                          </w:divBdr>
                                                                                                          <w:divsChild>
                                                                                                            <w:div w:id="948463522">
                                                                                                              <w:marLeft w:val="0"/>
                                                                                                              <w:marRight w:val="0"/>
                                                                                                              <w:marTop w:val="0"/>
                                                                                                              <w:marBottom w:val="0"/>
                                                                                                              <w:divBdr>
                                                                                                                <w:top w:val="none" w:sz="0" w:space="0" w:color="auto"/>
                                                                                                                <w:left w:val="none" w:sz="0" w:space="0" w:color="auto"/>
                                                                                                                <w:bottom w:val="none" w:sz="0" w:space="0" w:color="auto"/>
                                                                                                                <w:right w:val="none" w:sz="0" w:space="0" w:color="auto"/>
                                                                                                              </w:divBdr>
                                                                                                              <w:divsChild>
                                                                                                                <w:div w:id="1924417155">
                                                                                                                  <w:marLeft w:val="0"/>
                                                                                                                  <w:marRight w:val="0"/>
                                                                                                                  <w:marTop w:val="0"/>
                                                                                                                  <w:marBottom w:val="0"/>
                                                                                                                  <w:divBdr>
                                                                                                                    <w:top w:val="none" w:sz="0" w:space="0" w:color="auto"/>
                                                                                                                    <w:left w:val="none" w:sz="0" w:space="0" w:color="auto"/>
                                                                                                                    <w:bottom w:val="none" w:sz="0" w:space="0" w:color="auto"/>
                                                                                                                    <w:right w:val="none" w:sz="0" w:space="0" w:color="auto"/>
                                                                                                                  </w:divBdr>
                                                                                                                  <w:divsChild>
                                                                                                                    <w:div w:id="681325885">
                                                                                                                      <w:marLeft w:val="0"/>
                                                                                                                      <w:marRight w:val="0"/>
                                                                                                                      <w:marTop w:val="0"/>
                                                                                                                      <w:marBottom w:val="0"/>
                                                                                                                      <w:divBdr>
                                                                                                                        <w:top w:val="none" w:sz="0" w:space="0" w:color="auto"/>
                                                                                                                        <w:left w:val="none" w:sz="0" w:space="0" w:color="auto"/>
                                                                                                                        <w:bottom w:val="none" w:sz="0" w:space="0" w:color="auto"/>
                                                                                                                        <w:right w:val="none" w:sz="0" w:space="0" w:color="auto"/>
                                                                                                                      </w:divBdr>
                                                                                                                      <w:divsChild>
                                                                                                                        <w:div w:id="1979916038">
                                                                                                                          <w:marLeft w:val="0"/>
                                                                                                                          <w:marRight w:val="0"/>
                                                                                                                          <w:marTop w:val="0"/>
                                                                                                                          <w:marBottom w:val="0"/>
                                                                                                                          <w:divBdr>
                                                                                                                            <w:top w:val="none" w:sz="0" w:space="0" w:color="auto"/>
                                                                                                                            <w:left w:val="none" w:sz="0" w:space="0" w:color="auto"/>
                                                                                                                            <w:bottom w:val="none" w:sz="0" w:space="0" w:color="auto"/>
                                                                                                                            <w:right w:val="none" w:sz="0" w:space="0" w:color="auto"/>
                                                                                                                          </w:divBdr>
                                                                                                                          <w:divsChild>
                                                                                                                            <w:div w:id="291791698">
                                                                                                                              <w:marLeft w:val="0"/>
                                                                                                                              <w:marRight w:val="0"/>
                                                                                                                              <w:marTop w:val="0"/>
                                                                                                                              <w:marBottom w:val="0"/>
                                                                                                                              <w:divBdr>
                                                                                                                                <w:top w:val="none" w:sz="0" w:space="0" w:color="auto"/>
                                                                                                                                <w:left w:val="none" w:sz="0" w:space="0" w:color="auto"/>
                                                                                                                                <w:bottom w:val="none" w:sz="0" w:space="0" w:color="auto"/>
                                                                                                                                <w:right w:val="none" w:sz="0" w:space="0" w:color="auto"/>
                                                                                                                              </w:divBdr>
                                                                                                                              <w:divsChild>
                                                                                                                                <w:div w:id="1115520363">
                                                                                                                                  <w:marLeft w:val="0"/>
                                                                                                                                  <w:marRight w:val="0"/>
                                                                                                                                  <w:marTop w:val="0"/>
                                                                                                                                  <w:marBottom w:val="0"/>
                                                                                                                                  <w:divBdr>
                                                                                                                                    <w:top w:val="none" w:sz="0" w:space="0" w:color="auto"/>
                                                                                                                                    <w:left w:val="none" w:sz="0" w:space="0" w:color="auto"/>
                                                                                                                                    <w:bottom w:val="none" w:sz="0" w:space="0" w:color="auto"/>
                                                                                                                                    <w:right w:val="none" w:sz="0" w:space="0" w:color="auto"/>
                                                                                                                                  </w:divBdr>
                                                                                                                                  <w:divsChild>
                                                                                                                                    <w:div w:id="56559307">
                                                                                                                                      <w:marLeft w:val="0"/>
                                                                                                                                      <w:marRight w:val="0"/>
                                                                                                                                      <w:marTop w:val="0"/>
                                                                                                                                      <w:marBottom w:val="0"/>
                                                                                                                                      <w:divBdr>
                                                                                                                                        <w:top w:val="none" w:sz="0" w:space="0" w:color="auto"/>
                                                                                                                                        <w:left w:val="none" w:sz="0" w:space="0" w:color="auto"/>
                                                                                                                                        <w:bottom w:val="none" w:sz="0" w:space="0" w:color="auto"/>
                                                                                                                                        <w:right w:val="none" w:sz="0" w:space="0" w:color="auto"/>
                                                                                                                                      </w:divBdr>
                                                                                                                                    </w:div>
                                                                                                                                    <w:div w:id="370806199">
                                                                                                                                      <w:marLeft w:val="0"/>
                                                                                                                                      <w:marRight w:val="0"/>
                                                                                                                                      <w:marTop w:val="0"/>
                                                                                                                                      <w:marBottom w:val="0"/>
                                                                                                                                      <w:divBdr>
                                                                                                                                        <w:top w:val="none" w:sz="0" w:space="0" w:color="auto"/>
                                                                                                                                        <w:left w:val="none" w:sz="0" w:space="0" w:color="auto"/>
                                                                                                                                        <w:bottom w:val="none" w:sz="0" w:space="0" w:color="auto"/>
                                                                                                                                        <w:right w:val="none" w:sz="0" w:space="0" w:color="auto"/>
                                                                                                                                      </w:divBdr>
                                                                                                                                    </w:div>
                                                                                                                                    <w:div w:id="745419793">
                                                                                                                                      <w:marLeft w:val="0"/>
                                                                                                                                      <w:marRight w:val="0"/>
                                                                                                                                      <w:marTop w:val="0"/>
                                                                                                                                      <w:marBottom w:val="0"/>
                                                                                                                                      <w:divBdr>
                                                                                                                                        <w:top w:val="none" w:sz="0" w:space="0" w:color="auto"/>
                                                                                                                                        <w:left w:val="none" w:sz="0" w:space="0" w:color="auto"/>
                                                                                                                                        <w:bottom w:val="none" w:sz="0" w:space="0" w:color="auto"/>
                                                                                                                                        <w:right w:val="none" w:sz="0" w:space="0" w:color="auto"/>
                                                                                                                                      </w:divBdr>
                                                                                                                                    </w:div>
                                                                                                                                    <w:div w:id="827327228">
                                                                                                                                      <w:marLeft w:val="0"/>
                                                                                                                                      <w:marRight w:val="0"/>
                                                                                                                                      <w:marTop w:val="0"/>
                                                                                                                                      <w:marBottom w:val="0"/>
                                                                                                                                      <w:divBdr>
                                                                                                                                        <w:top w:val="none" w:sz="0" w:space="0" w:color="auto"/>
                                                                                                                                        <w:left w:val="none" w:sz="0" w:space="0" w:color="auto"/>
                                                                                                                                        <w:bottom w:val="none" w:sz="0" w:space="0" w:color="auto"/>
                                                                                                                                        <w:right w:val="none" w:sz="0" w:space="0" w:color="auto"/>
                                                                                                                                      </w:divBdr>
                                                                                                                                    </w:div>
                                                                                                                                    <w:div w:id="857621657">
                                                                                                                                      <w:marLeft w:val="0"/>
                                                                                                                                      <w:marRight w:val="0"/>
                                                                                                                                      <w:marTop w:val="0"/>
                                                                                                                                      <w:marBottom w:val="0"/>
                                                                                                                                      <w:divBdr>
                                                                                                                                        <w:top w:val="none" w:sz="0" w:space="0" w:color="auto"/>
                                                                                                                                        <w:left w:val="none" w:sz="0" w:space="0" w:color="auto"/>
                                                                                                                                        <w:bottom w:val="none" w:sz="0" w:space="0" w:color="auto"/>
                                                                                                                                        <w:right w:val="none" w:sz="0" w:space="0" w:color="auto"/>
                                                                                                                                      </w:divBdr>
                                                                                                                                    </w:div>
                                                                                                                                    <w:div w:id="1697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3764642">
      <w:bodyDiv w:val="1"/>
      <w:marLeft w:val="0"/>
      <w:marRight w:val="0"/>
      <w:marTop w:val="0"/>
      <w:marBottom w:val="0"/>
      <w:divBdr>
        <w:top w:val="none" w:sz="0" w:space="0" w:color="auto"/>
        <w:left w:val="none" w:sz="0" w:space="0" w:color="auto"/>
        <w:bottom w:val="none" w:sz="0" w:space="0" w:color="auto"/>
        <w:right w:val="none" w:sz="0" w:space="0" w:color="auto"/>
      </w:divBdr>
      <w:divsChild>
        <w:div w:id="1263758505">
          <w:marLeft w:val="0"/>
          <w:marRight w:val="0"/>
          <w:marTop w:val="0"/>
          <w:marBottom w:val="0"/>
          <w:divBdr>
            <w:top w:val="none" w:sz="0" w:space="0" w:color="auto"/>
            <w:left w:val="none" w:sz="0" w:space="0" w:color="auto"/>
            <w:bottom w:val="none" w:sz="0" w:space="0" w:color="auto"/>
            <w:right w:val="none" w:sz="0" w:space="0" w:color="auto"/>
          </w:divBdr>
          <w:divsChild>
            <w:div w:id="923681732">
              <w:marLeft w:val="0"/>
              <w:marRight w:val="0"/>
              <w:marTop w:val="0"/>
              <w:marBottom w:val="0"/>
              <w:divBdr>
                <w:top w:val="none" w:sz="0" w:space="0" w:color="auto"/>
                <w:left w:val="none" w:sz="0" w:space="0" w:color="auto"/>
                <w:bottom w:val="none" w:sz="0" w:space="0" w:color="auto"/>
                <w:right w:val="none" w:sz="0" w:space="0" w:color="auto"/>
              </w:divBdr>
              <w:divsChild>
                <w:div w:id="1956869453">
                  <w:marLeft w:val="0"/>
                  <w:marRight w:val="0"/>
                  <w:marTop w:val="0"/>
                  <w:marBottom w:val="0"/>
                  <w:divBdr>
                    <w:top w:val="none" w:sz="0" w:space="0" w:color="auto"/>
                    <w:left w:val="none" w:sz="0" w:space="0" w:color="auto"/>
                    <w:bottom w:val="none" w:sz="0" w:space="0" w:color="auto"/>
                    <w:right w:val="none" w:sz="0" w:space="0" w:color="auto"/>
                  </w:divBdr>
                  <w:divsChild>
                    <w:div w:id="2111200812">
                      <w:marLeft w:val="0"/>
                      <w:marRight w:val="0"/>
                      <w:marTop w:val="0"/>
                      <w:marBottom w:val="0"/>
                      <w:divBdr>
                        <w:top w:val="none" w:sz="0" w:space="0" w:color="auto"/>
                        <w:left w:val="none" w:sz="0" w:space="0" w:color="auto"/>
                        <w:bottom w:val="none" w:sz="0" w:space="0" w:color="auto"/>
                        <w:right w:val="none" w:sz="0" w:space="0" w:color="auto"/>
                      </w:divBdr>
                      <w:divsChild>
                        <w:div w:id="677342175">
                          <w:marLeft w:val="0"/>
                          <w:marRight w:val="0"/>
                          <w:marTop w:val="0"/>
                          <w:marBottom w:val="0"/>
                          <w:divBdr>
                            <w:top w:val="none" w:sz="0" w:space="0" w:color="auto"/>
                            <w:left w:val="none" w:sz="0" w:space="0" w:color="auto"/>
                            <w:bottom w:val="none" w:sz="0" w:space="0" w:color="auto"/>
                            <w:right w:val="none" w:sz="0" w:space="0" w:color="auto"/>
                          </w:divBdr>
                          <w:divsChild>
                            <w:div w:id="110783333">
                              <w:marLeft w:val="0"/>
                              <w:marRight w:val="0"/>
                              <w:marTop w:val="0"/>
                              <w:marBottom w:val="0"/>
                              <w:divBdr>
                                <w:top w:val="none" w:sz="0" w:space="0" w:color="auto"/>
                                <w:left w:val="none" w:sz="0" w:space="0" w:color="auto"/>
                                <w:bottom w:val="none" w:sz="0" w:space="0" w:color="auto"/>
                                <w:right w:val="none" w:sz="0" w:space="0" w:color="auto"/>
                              </w:divBdr>
                              <w:divsChild>
                                <w:div w:id="1243640410">
                                  <w:marLeft w:val="0"/>
                                  <w:marRight w:val="0"/>
                                  <w:marTop w:val="0"/>
                                  <w:marBottom w:val="0"/>
                                  <w:divBdr>
                                    <w:top w:val="none" w:sz="0" w:space="0" w:color="auto"/>
                                    <w:left w:val="none" w:sz="0" w:space="0" w:color="auto"/>
                                    <w:bottom w:val="none" w:sz="0" w:space="0" w:color="auto"/>
                                    <w:right w:val="none" w:sz="0" w:space="0" w:color="auto"/>
                                  </w:divBdr>
                                  <w:divsChild>
                                    <w:div w:id="1532258530">
                                      <w:marLeft w:val="0"/>
                                      <w:marRight w:val="0"/>
                                      <w:marTop w:val="0"/>
                                      <w:marBottom w:val="0"/>
                                      <w:divBdr>
                                        <w:top w:val="none" w:sz="0" w:space="0" w:color="auto"/>
                                        <w:left w:val="none" w:sz="0" w:space="0" w:color="auto"/>
                                        <w:bottom w:val="none" w:sz="0" w:space="0" w:color="auto"/>
                                        <w:right w:val="none" w:sz="0" w:space="0" w:color="auto"/>
                                      </w:divBdr>
                                      <w:divsChild>
                                        <w:div w:id="762990740">
                                          <w:marLeft w:val="0"/>
                                          <w:marRight w:val="0"/>
                                          <w:marTop w:val="0"/>
                                          <w:marBottom w:val="0"/>
                                          <w:divBdr>
                                            <w:top w:val="none" w:sz="0" w:space="0" w:color="auto"/>
                                            <w:left w:val="none" w:sz="0" w:space="0" w:color="auto"/>
                                            <w:bottom w:val="none" w:sz="0" w:space="0" w:color="auto"/>
                                            <w:right w:val="none" w:sz="0" w:space="0" w:color="auto"/>
                                          </w:divBdr>
                                          <w:divsChild>
                                            <w:div w:id="1675037938">
                                              <w:marLeft w:val="0"/>
                                              <w:marRight w:val="0"/>
                                              <w:marTop w:val="0"/>
                                              <w:marBottom w:val="0"/>
                                              <w:divBdr>
                                                <w:top w:val="none" w:sz="0" w:space="0" w:color="auto"/>
                                                <w:left w:val="none" w:sz="0" w:space="0" w:color="auto"/>
                                                <w:bottom w:val="none" w:sz="0" w:space="0" w:color="auto"/>
                                                <w:right w:val="none" w:sz="0" w:space="0" w:color="auto"/>
                                              </w:divBdr>
                                              <w:divsChild>
                                                <w:div w:id="587226761">
                                                  <w:marLeft w:val="0"/>
                                                  <w:marRight w:val="0"/>
                                                  <w:marTop w:val="0"/>
                                                  <w:marBottom w:val="0"/>
                                                  <w:divBdr>
                                                    <w:top w:val="none" w:sz="0" w:space="0" w:color="auto"/>
                                                    <w:left w:val="none" w:sz="0" w:space="0" w:color="auto"/>
                                                    <w:bottom w:val="none" w:sz="0" w:space="0" w:color="auto"/>
                                                    <w:right w:val="none" w:sz="0" w:space="0" w:color="auto"/>
                                                  </w:divBdr>
                                                  <w:divsChild>
                                                    <w:div w:id="1261452036">
                                                      <w:marLeft w:val="0"/>
                                                      <w:marRight w:val="0"/>
                                                      <w:marTop w:val="0"/>
                                                      <w:marBottom w:val="0"/>
                                                      <w:divBdr>
                                                        <w:top w:val="none" w:sz="0" w:space="0" w:color="auto"/>
                                                        <w:left w:val="none" w:sz="0" w:space="0" w:color="auto"/>
                                                        <w:bottom w:val="none" w:sz="0" w:space="0" w:color="auto"/>
                                                        <w:right w:val="none" w:sz="0" w:space="0" w:color="auto"/>
                                                      </w:divBdr>
                                                      <w:divsChild>
                                                        <w:div w:id="241720138">
                                                          <w:marLeft w:val="0"/>
                                                          <w:marRight w:val="0"/>
                                                          <w:marTop w:val="0"/>
                                                          <w:marBottom w:val="0"/>
                                                          <w:divBdr>
                                                            <w:top w:val="none" w:sz="0" w:space="0" w:color="auto"/>
                                                            <w:left w:val="none" w:sz="0" w:space="0" w:color="auto"/>
                                                            <w:bottom w:val="none" w:sz="0" w:space="0" w:color="auto"/>
                                                            <w:right w:val="none" w:sz="0" w:space="0" w:color="auto"/>
                                                          </w:divBdr>
                                                          <w:divsChild>
                                                            <w:div w:id="291057594">
                                                              <w:marLeft w:val="0"/>
                                                              <w:marRight w:val="0"/>
                                                              <w:marTop w:val="0"/>
                                                              <w:marBottom w:val="0"/>
                                                              <w:divBdr>
                                                                <w:top w:val="none" w:sz="0" w:space="0" w:color="auto"/>
                                                                <w:left w:val="none" w:sz="0" w:space="0" w:color="auto"/>
                                                                <w:bottom w:val="none" w:sz="0" w:space="0" w:color="auto"/>
                                                                <w:right w:val="none" w:sz="0" w:space="0" w:color="auto"/>
                                                              </w:divBdr>
                                                              <w:divsChild>
                                                                <w:div w:id="1015428097">
                                                                  <w:marLeft w:val="0"/>
                                                                  <w:marRight w:val="0"/>
                                                                  <w:marTop w:val="0"/>
                                                                  <w:marBottom w:val="0"/>
                                                                  <w:divBdr>
                                                                    <w:top w:val="none" w:sz="0" w:space="0" w:color="auto"/>
                                                                    <w:left w:val="none" w:sz="0" w:space="0" w:color="auto"/>
                                                                    <w:bottom w:val="none" w:sz="0" w:space="0" w:color="auto"/>
                                                                    <w:right w:val="none" w:sz="0" w:space="0" w:color="auto"/>
                                                                  </w:divBdr>
                                                                  <w:divsChild>
                                                                    <w:div w:id="1954357916">
                                                                      <w:marLeft w:val="0"/>
                                                                      <w:marRight w:val="0"/>
                                                                      <w:marTop w:val="0"/>
                                                                      <w:marBottom w:val="0"/>
                                                                      <w:divBdr>
                                                                        <w:top w:val="none" w:sz="0" w:space="0" w:color="auto"/>
                                                                        <w:left w:val="none" w:sz="0" w:space="0" w:color="auto"/>
                                                                        <w:bottom w:val="none" w:sz="0" w:space="0" w:color="auto"/>
                                                                        <w:right w:val="none" w:sz="0" w:space="0" w:color="auto"/>
                                                                      </w:divBdr>
                                                                      <w:divsChild>
                                                                        <w:div w:id="452748024">
                                                                          <w:marLeft w:val="0"/>
                                                                          <w:marRight w:val="0"/>
                                                                          <w:marTop w:val="0"/>
                                                                          <w:marBottom w:val="0"/>
                                                                          <w:divBdr>
                                                                            <w:top w:val="none" w:sz="0" w:space="0" w:color="auto"/>
                                                                            <w:left w:val="none" w:sz="0" w:space="0" w:color="auto"/>
                                                                            <w:bottom w:val="none" w:sz="0" w:space="0" w:color="auto"/>
                                                                            <w:right w:val="none" w:sz="0" w:space="0" w:color="auto"/>
                                                                          </w:divBdr>
                                                                          <w:divsChild>
                                                                            <w:div w:id="109249890">
                                                                              <w:marLeft w:val="0"/>
                                                                              <w:marRight w:val="0"/>
                                                                              <w:marTop w:val="0"/>
                                                                              <w:marBottom w:val="0"/>
                                                                              <w:divBdr>
                                                                                <w:top w:val="none" w:sz="0" w:space="0" w:color="auto"/>
                                                                                <w:left w:val="none" w:sz="0" w:space="0" w:color="auto"/>
                                                                                <w:bottom w:val="none" w:sz="0" w:space="0" w:color="auto"/>
                                                                                <w:right w:val="none" w:sz="0" w:space="0" w:color="auto"/>
                                                                              </w:divBdr>
                                                                              <w:divsChild>
                                                                                <w:div w:id="1509129328">
                                                                                  <w:marLeft w:val="0"/>
                                                                                  <w:marRight w:val="0"/>
                                                                                  <w:marTop w:val="0"/>
                                                                                  <w:marBottom w:val="0"/>
                                                                                  <w:divBdr>
                                                                                    <w:top w:val="none" w:sz="0" w:space="0" w:color="auto"/>
                                                                                    <w:left w:val="none" w:sz="0" w:space="0" w:color="auto"/>
                                                                                    <w:bottom w:val="none" w:sz="0" w:space="0" w:color="auto"/>
                                                                                    <w:right w:val="none" w:sz="0" w:space="0" w:color="auto"/>
                                                                                  </w:divBdr>
                                                                                  <w:divsChild>
                                                                                    <w:div w:id="441653375">
                                                                                      <w:marLeft w:val="0"/>
                                                                                      <w:marRight w:val="0"/>
                                                                                      <w:marTop w:val="0"/>
                                                                                      <w:marBottom w:val="0"/>
                                                                                      <w:divBdr>
                                                                                        <w:top w:val="none" w:sz="0" w:space="0" w:color="auto"/>
                                                                                        <w:left w:val="none" w:sz="0" w:space="0" w:color="auto"/>
                                                                                        <w:bottom w:val="none" w:sz="0" w:space="0" w:color="auto"/>
                                                                                        <w:right w:val="none" w:sz="0" w:space="0" w:color="auto"/>
                                                                                      </w:divBdr>
                                                                                      <w:divsChild>
                                                                                        <w:div w:id="905148465">
                                                                                          <w:marLeft w:val="0"/>
                                                                                          <w:marRight w:val="0"/>
                                                                                          <w:marTop w:val="0"/>
                                                                                          <w:marBottom w:val="0"/>
                                                                                          <w:divBdr>
                                                                                            <w:top w:val="none" w:sz="0" w:space="0" w:color="auto"/>
                                                                                            <w:left w:val="none" w:sz="0" w:space="0" w:color="auto"/>
                                                                                            <w:bottom w:val="none" w:sz="0" w:space="0" w:color="auto"/>
                                                                                            <w:right w:val="none" w:sz="0" w:space="0" w:color="auto"/>
                                                                                          </w:divBdr>
                                                                                          <w:divsChild>
                                                                                            <w:div w:id="530654429">
                                                                                              <w:marLeft w:val="0"/>
                                                                                              <w:marRight w:val="0"/>
                                                                                              <w:marTop w:val="0"/>
                                                                                              <w:marBottom w:val="0"/>
                                                                                              <w:divBdr>
                                                                                                <w:top w:val="none" w:sz="0" w:space="0" w:color="auto"/>
                                                                                                <w:left w:val="none" w:sz="0" w:space="0" w:color="auto"/>
                                                                                                <w:bottom w:val="none" w:sz="0" w:space="0" w:color="auto"/>
                                                                                                <w:right w:val="none" w:sz="0" w:space="0" w:color="auto"/>
                                                                                              </w:divBdr>
                                                                                              <w:divsChild>
                                                                                                <w:div w:id="1269654109">
                                                                                                  <w:marLeft w:val="0"/>
                                                                                                  <w:marRight w:val="0"/>
                                                                                                  <w:marTop w:val="0"/>
                                                                                                  <w:marBottom w:val="0"/>
                                                                                                  <w:divBdr>
                                                                                                    <w:top w:val="none" w:sz="0" w:space="0" w:color="auto"/>
                                                                                                    <w:left w:val="none" w:sz="0" w:space="0" w:color="auto"/>
                                                                                                    <w:bottom w:val="none" w:sz="0" w:space="0" w:color="auto"/>
                                                                                                    <w:right w:val="none" w:sz="0" w:space="0" w:color="auto"/>
                                                                                                  </w:divBdr>
                                                                                                  <w:divsChild>
                                                                                                    <w:div w:id="2117283485">
                                                                                                      <w:marLeft w:val="0"/>
                                                                                                      <w:marRight w:val="0"/>
                                                                                                      <w:marTop w:val="0"/>
                                                                                                      <w:marBottom w:val="0"/>
                                                                                                      <w:divBdr>
                                                                                                        <w:top w:val="none" w:sz="0" w:space="0" w:color="auto"/>
                                                                                                        <w:left w:val="none" w:sz="0" w:space="0" w:color="auto"/>
                                                                                                        <w:bottom w:val="none" w:sz="0" w:space="0" w:color="auto"/>
                                                                                                        <w:right w:val="none" w:sz="0" w:space="0" w:color="auto"/>
                                                                                                      </w:divBdr>
                                                                                                      <w:divsChild>
                                                                                                        <w:div w:id="2056079125">
                                                                                                          <w:marLeft w:val="0"/>
                                                                                                          <w:marRight w:val="0"/>
                                                                                                          <w:marTop w:val="0"/>
                                                                                                          <w:marBottom w:val="0"/>
                                                                                                          <w:divBdr>
                                                                                                            <w:top w:val="none" w:sz="0" w:space="0" w:color="auto"/>
                                                                                                            <w:left w:val="none" w:sz="0" w:space="0" w:color="auto"/>
                                                                                                            <w:bottom w:val="none" w:sz="0" w:space="0" w:color="auto"/>
                                                                                                            <w:right w:val="none" w:sz="0" w:space="0" w:color="auto"/>
                                                                                                          </w:divBdr>
                                                                                                          <w:divsChild>
                                                                                                            <w:div w:id="265122030">
                                                                                                              <w:marLeft w:val="0"/>
                                                                                                              <w:marRight w:val="0"/>
                                                                                                              <w:marTop w:val="0"/>
                                                                                                              <w:marBottom w:val="0"/>
                                                                                                              <w:divBdr>
                                                                                                                <w:top w:val="none" w:sz="0" w:space="0" w:color="auto"/>
                                                                                                                <w:left w:val="none" w:sz="0" w:space="0" w:color="auto"/>
                                                                                                                <w:bottom w:val="none" w:sz="0" w:space="0" w:color="auto"/>
                                                                                                                <w:right w:val="none" w:sz="0" w:space="0" w:color="auto"/>
                                                                                                              </w:divBdr>
                                                                                                              <w:divsChild>
                                                                                                                <w:div w:id="737628042">
                                                                                                                  <w:marLeft w:val="0"/>
                                                                                                                  <w:marRight w:val="0"/>
                                                                                                                  <w:marTop w:val="0"/>
                                                                                                                  <w:marBottom w:val="0"/>
                                                                                                                  <w:divBdr>
                                                                                                                    <w:top w:val="none" w:sz="0" w:space="0" w:color="auto"/>
                                                                                                                    <w:left w:val="none" w:sz="0" w:space="0" w:color="auto"/>
                                                                                                                    <w:bottom w:val="none" w:sz="0" w:space="0" w:color="auto"/>
                                                                                                                    <w:right w:val="none" w:sz="0" w:space="0" w:color="auto"/>
                                                                                                                  </w:divBdr>
                                                                                                                  <w:divsChild>
                                                                                                                    <w:div w:id="1629897363">
                                                                                                                      <w:marLeft w:val="0"/>
                                                                                                                      <w:marRight w:val="0"/>
                                                                                                                      <w:marTop w:val="0"/>
                                                                                                                      <w:marBottom w:val="0"/>
                                                                                                                      <w:divBdr>
                                                                                                                        <w:top w:val="none" w:sz="0" w:space="0" w:color="auto"/>
                                                                                                                        <w:left w:val="none" w:sz="0" w:space="0" w:color="auto"/>
                                                                                                                        <w:bottom w:val="none" w:sz="0" w:space="0" w:color="auto"/>
                                                                                                                        <w:right w:val="none" w:sz="0" w:space="0" w:color="auto"/>
                                                                                                                      </w:divBdr>
                                                                                                                      <w:divsChild>
                                                                                                                        <w:div w:id="661811988">
                                                                                                                          <w:marLeft w:val="0"/>
                                                                                                                          <w:marRight w:val="0"/>
                                                                                                                          <w:marTop w:val="0"/>
                                                                                                                          <w:marBottom w:val="0"/>
                                                                                                                          <w:divBdr>
                                                                                                                            <w:top w:val="none" w:sz="0" w:space="0" w:color="auto"/>
                                                                                                                            <w:left w:val="none" w:sz="0" w:space="0" w:color="auto"/>
                                                                                                                            <w:bottom w:val="none" w:sz="0" w:space="0" w:color="auto"/>
                                                                                                                            <w:right w:val="none" w:sz="0" w:space="0" w:color="auto"/>
                                                                                                                          </w:divBdr>
                                                                                                                          <w:divsChild>
                                                                                                                            <w:div w:id="836965805">
                                                                                                                              <w:marLeft w:val="0"/>
                                                                                                                              <w:marRight w:val="0"/>
                                                                                                                              <w:marTop w:val="0"/>
                                                                                                                              <w:marBottom w:val="0"/>
                                                                                                                              <w:divBdr>
                                                                                                                                <w:top w:val="none" w:sz="0" w:space="0" w:color="auto"/>
                                                                                                                                <w:left w:val="none" w:sz="0" w:space="0" w:color="auto"/>
                                                                                                                                <w:bottom w:val="none" w:sz="0" w:space="0" w:color="auto"/>
                                                                                                                                <w:right w:val="none" w:sz="0" w:space="0" w:color="auto"/>
                                                                                                                              </w:divBdr>
                                                                                                                              <w:divsChild>
                                                                                                                                <w:div w:id="600526695">
                                                                                                                                  <w:marLeft w:val="0"/>
                                                                                                                                  <w:marRight w:val="0"/>
                                                                                                                                  <w:marTop w:val="0"/>
                                                                                                                                  <w:marBottom w:val="0"/>
                                                                                                                                  <w:divBdr>
                                                                                                                                    <w:top w:val="none" w:sz="0" w:space="0" w:color="auto"/>
                                                                                                                                    <w:left w:val="none" w:sz="0" w:space="0" w:color="auto"/>
                                                                                                                                    <w:bottom w:val="none" w:sz="0" w:space="0" w:color="auto"/>
                                                                                                                                    <w:right w:val="none" w:sz="0" w:space="0" w:color="auto"/>
                                                                                                                                  </w:divBdr>
                                                                                                                                  <w:divsChild>
                                                                                                                                    <w:div w:id="699353663">
                                                                                                                                      <w:marLeft w:val="0"/>
                                                                                                                                      <w:marRight w:val="0"/>
                                                                                                                                      <w:marTop w:val="0"/>
                                                                                                                                      <w:marBottom w:val="120"/>
                                                                                                                                      <w:divBdr>
                                                                                                                                        <w:top w:val="none" w:sz="0" w:space="0" w:color="auto"/>
                                                                                                                                        <w:left w:val="none" w:sz="0" w:space="0" w:color="auto"/>
                                                                                                                                        <w:bottom w:val="none" w:sz="0" w:space="0" w:color="auto"/>
                                                                                                                                        <w:right w:val="none" w:sz="0" w:space="0" w:color="auto"/>
                                                                                                                                      </w:divBdr>
                                                                                                                                    </w:div>
                                                                                                                                    <w:div w:id="16597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8196911">
      <w:bodyDiv w:val="1"/>
      <w:marLeft w:val="0"/>
      <w:marRight w:val="0"/>
      <w:marTop w:val="0"/>
      <w:marBottom w:val="0"/>
      <w:divBdr>
        <w:top w:val="none" w:sz="0" w:space="0" w:color="auto"/>
        <w:left w:val="none" w:sz="0" w:space="0" w:color="auto"/>
        <w:bottom w:val="none" w:sz="0" w:space="0" w:color="auto"/>
        <w:right w:val="none" w:sz="0" w:space="0" w:color="auto"/>
      </w:divBdr>
    </w:div>
    <w:div w:id="1211499421">
      <w:bodyDiv w:val="1"/>
      <w:marLeft w:val="0"/>
      <w:marRight w:val="0"/>
      <w:marTop w:val="0"/>
      <w:marBottom w:val="0"/>
      <w:divBdr>
        <w:top w:val="none" w:sz="0" w:space="0" w:color="auto"/>
        <w:left w:val="none" w:sz="0" w:space="0" w:color="auto"/>
        <w:bottom w:val="none" w:sz="0" w:space="0" w:color="auto"/>
        <w:right w:val="none" w:sz="0" w:space="0" w:color="auto"/>
      </w:divBdr>
    </w:div>
    <w:div w:id="1224177529">
      <w:bodyDiv w:val="1"/>
      <w:marLeft w:val="0"/>
      <w:marRight w:val="0"/>
      <w:marTop w:val="0"/>
      <w:marBottom w:val="0"/>
      <w:divBdr>
        <w:top w:val="none" w:sz="0" w:space="0" w:color="auto"/>
        <w:left w:val="none" w:sz="0" w:space="0" w:color="auto"/>
        <w:bottom w:val="none" w:sz="0" w:space="0" w:color="auto"/>
        <w:right w:val="none" w:sz="0" w:space="0" w:color="auto"/>
      </w:divBdr>
    </w:div>
    <w:div w:id="1227959355">
      <w:bodyDiv w:val="1"/>
      <w:marLeft w:val="0"/>
      <w:marRight w:val="0"/>
      <w:marTop w:val="0"/>
      <w:marBottom w:val="0"/>
      <w:divBdr>
        <w:top w:val="none" w:sz="0" w:space="0" w:color="auto"/>
        <w:left w:val="none" w:sz="0" w:space="0" w:color="auto"/>
        <w:bottom w:val="none" w:sz="0" w:space="0" w:color="auto"/>
        <w:right w:val="none" w:sz="0" w:space="0" w:color="auto"/>
      </w:divBdr>
      <w:divsChild>
        <w:div w:id="151794143">
          <w:marLeft w:val="0"/>
          <w:marRight w:val="0"/>
          <w:marTop w:val="0"/>
          <w:marBottom w:val="0"/>
          <w:divBdr>
            <w:top w:val="none" w:sz="0" w:space="0" w:color="auto"/>
            <w:left w:val="none" w:sz="0" w:space="0" w:color="auto"/>
            <w:bottom w:val="none" w:sz="0" w:space="0" w:color="auto"/>
            <w:right w:val="none" w:sz="0" w:space="0" w:color="auto"/>
          </w:divBdr>
          <w:divsChild>
            <w:div w:id="1167019971">
              <w:marLeft w:val="0"/>
              <w:marRight w:val="0"/>
              <w:marTop w:val="0"/>
              <w:marBottom w:val="0"/>
              <w:divBdr>
                <w:top w:val="none" w:sz="0" w:space="0" w:color="auto"/>
                <w:left w:val="none" w:sz="0" w:space="0" w:color="auto"/>
                <w:bottom w:val="none" w:sz="0" w:space="0" w:color="auto"/>
                <w:right w:val="none" w:sz="0" w:space="0" w:color="auto"/>
              </w:divBdr>
              <w:divsChild>
                <w:div w:id="2142532017">
                  <w:marLeft w:val="0"/>
                  <w:marRight w:val="0"/>
                  <w:marTop w:val="0"/>
                  <w:marBottom w:val="0"/>
                  <w:divBdr>
                    <w:top w:val="none" w:sz="0" w:space="0" w:color="auto"/>
                    <w:left w:val="none" w:sz="0" w:space="0" w:color="auto"/>
                    <w:bottom w:val="none" w:sz="0" w:space="0" w:color="auto"/>
                    <w:right w:val="none" w:sz="0" w:space="0" w:color="auto"/>
                  </w:divBdr>
                  <w:divsChild>
                    <w:div w:id="237979353">
                      <w:marLeft w:val="0"/>
                      <w:marRight w:val="0"/>
                      <w:marTop w:val="0"/>
                      <w:marBottom w:val="0"/>
                      <w:divBdr>
                        <w:top w:val="none" w:sz="0" w:space="0" w:color="auto"/>
                        <w:left w:val="none" w:sz="0" w:space="0" w:color="auto"/>
                        <w:bottom w:val="none" w:sz="0" w:space="0" w:color="auto"/>
                        <w:right w:val="none" w:sz="0" w:space="0" w:color="auto"/>
                      </w:divBdr>
                      <w:divsChild>
                        <w:div w:id="1705518430">
                          <w:marLeft w:val="0"/>
                          <w:marRight w:val="0"/>
                          <w:marTop w:val="0"/>
                          <w:marBottom w:val="0"/>
                          <w:divBdr>
                            <w:top w:val="none" w:sz="0" w:space="0" w:color="auto"/>
                            <w:left w:val="none" w:sz="0" w:space="0" w:color="auto"/>
                            <w:bottom w:val="none" w:sz="0" w:space="0" w:color="auto"/>
                            <w:right w:val="none" w:sz="0" w:space="0" w:color="auto"/>
                          </w:divBdr>
                          <w:divsChild>
                            <w:div w:id="999962240">
                              <w:marLeft w:val="0"/>
                              <w:marRight w:val="0"/>
                              <w:marTop w:val="0"/>
                              <w:marBottom w:val="0"/>
                              <w:divBdr>
                                <w:top w:val="none" w:sz="0" w:space="0" w:color="auto"/>
                                <w:left w:val="none" w:sz="0" w:space="0" w:color="auto"/>
                                <w:bottom w:val="none" w:sz="0" w:space="0" w:color="auto"/>
                                <w:right w:val="none" w:sz="0" w:space="0" w:color="auto"/>
                              </w:divBdr>
                              <w:divsChild>
                                <w:div w:id="1934631646">
                                  <w:marLeft w:val="0"/>
                                  <w:marRight w:val="0"/>
                                  <w:marTop w:val="0"/>
                                  <w:marBottom w:val="0"/>
                                  <w:divBdr>
                                    <w:top w:val="none" w:sz="0" w:space="0" w:color="auto"/>
                                    <w:left w:val="none" w:sz="0" w:space="0" w:color="auto"/>
                                    <w:bottom w:val="none" w:sz="0" w:space="0" w:color="auto"/>
                                    <w:right w:val="none" w:sz="0" w:space="0" w:color="auto"/>
                                  </w:divBdr>
                                  <w:divsChild>
                                    <w:div w:id="702708297">
                                      <w:marLeft w:val="0"/>
                                      <w:marRight w:val="0"/>
                                      <w:marTop w:val="0"/>
                                      <w:marBottom w:val="0"/>
                                      <w:divBdr>
                                        <w:top w:val="none" w:sz="0" w:space="0" w:color="auto"/>
                                        <w:left w:val="none" w:sz="0" w:space="0" w:color="auto"/>
                                        <w:bottom w:val="none" w:sz="0" w:space="0" w:color="auto"/>
                                        <w:right w:val="none" w:sz="0" w:space="0" w:color="auto"/>
                                      </w:divBdr>
                                      <w:divsChild>
                                        <w:div w:id="432435396">
                                          <w:marLeft w:val="0"/>
                                          <w:marRight w:val="0"/>
                                          <w:marTop w:val="0"/>
                                          <w:marBottom w:val="0"/>
                                          <w:divBdr>
                                            <w:top w:val="none" w:sz="0" w:space="0" w:color="auto"/>
                                            <w:left w:val="none" w:sz="0" w:space="0" w:color="auto"/>
                                            <w:bottom w:val="none" w:sz="0" w:space="0" w:color="auto"/>
                                            <w:right w:val="none" w:sz="0" w:space="0" w:color="auto"/>
                                          </w:divBdr>
                                          <w:divsChild>
                                            <w:div w:id="509175469">
                                              <w:marLeft w:val="0"/>
                                              <w:marRight w:val="0"/>
                                              <w:marTop w:val="0"/>
                                              <w:marBottom w:val="0"/>
                                              <w:divBdr>
                                                <w:top w:val="none" w:sz="0" w:space="0" w:color="auto"/>
                                                <w:left w:val="none" w:sz="0" w:space="0" w:color="auto"/>
                                                <w:bottom w:val="none" w:sz="0" w:space="0" w:color="auto"/>
                                                <w:right w:val="none" w:sz="0" w:space="0" w:color="auto"/>
                                              </w:divBdr>
                                              <w:divsChild>
                                                <w:div w:id="225576207">
                                                  <w:marLeft w:val="0"/>
                                                  <w:marRight w:val="0"/>
                                                  <w:marTop w:val="0"/>
                                                  <w:marBottom w:val="0"/>
                                                  <w:divBdr>
                                                    <w:top w:val="none" w:sz="0" w:space="0" w:color="auto"/>
                                                    <w:left w:val="none" w:sz="0" w:space="0" w:color="auto"/>
                                                    <w:bottom w:val="none" w:sz="0" w:space="0" w:color="auto"/>
                                                    <w:right w:val="none" w:sz="0" w:space="0" w:color="auto"/>
                                                  </w:divBdr>
                                                  <w:divsChild>
                                                    <w:div w:id="1752390900">
                                                      <w:marLeft w:val="0"/>
                                                      <w:marRight w:val="0"/>
                                                      <w:marTop w:val="0"/>
                                                      <w:marBottom w:val="0"/>
                                                      <w:divBdr>
                                                        <w:top w:val="none" w:sz="0" w:space="0" w:color="auto"/>
                                                        <w:left w:val="none" w:sz="0" w:space="0" w:color="auto"/>
                                                        <w:bottom w:val="none" w:sz="0" w:space="0" w:color="auto"/>
                                                        <w:right w:val="none" w:sz="0" w:space="0" w:color="auto"/>
                                                      </w:divBdr>
                                                      <w:divsChild>
                                                        <w:div w:id="1942493445">
                                                          <w:marLeft w:val="0"/>
                                                          <w:marRight w:val="0"/>
                                                          <w:marTop w:val="0"/>
                                                          <w:marBottom w:val="0"/>
                                                          <w:divBdr>
                                                            <w:top w:val="none" w:sz="0" w:space="0" w:color="auto"/>
                                                            <w:left w:val="none" w:sz="0" w:space="0" w:color="auto"/>
                                                            <w:bottom w:val="none" w:sz="0" w:space="0" w:color="auto"/>
                                                            <w:right w:val="none" w:sz="0" w:space="0" w:color="auto"/>
                                                          </w:divBdr>
                                                          <w:divsChild>
                                                            <w:div w:id="651451061">
                                                              <w:marLeft w:val="0"/>
                                                              <w:marRight w:val="0"/>
                                                              <w:marTop w:val="0"/>
                                                              <w:marBottom w:val="0"/>
                                                              <w:divBdr>
                                                                <w:top w:val="none" w:sz="0" w:space="0" w:color="auto"/>
                                                                <w:left w:val="none" w:sz="0" w:space="0" w:color="auto"/>
                                                                <w:bottom w:val="none" w:sz="0" w:space="0" w:color="auto"/>
                                                                <w:right w:val="none" w:sz="0" w:space="0" w:color="auto"/>
                                                              </w:divBdr>
                                                              <w:divsChild>
                                                                <w:div w:id="974682792">
                                                                  <w:marLeft w:val="0"/>
                                                                  <w:marRight w:val="0"/>
                                                                  <w:marTop w:val="0"/>
                                                                  <w:marBottom w:val="0"/>
                                                                  <w:divBdr>
                                                                    <w:top w:val="none" w:sz="0" w:space="0" w:color="auto"/>
                                                                    <w:left w:val="none" w:sz="0" w:space="0" w:color="auto"/>
                                                                    <w:bottom w:val="none" w:sz="0" w:space="0" w:color="auto"/>
                                                                    <w:right w:val="none" w:sz="0" w:space="0" w:color="auto"/>
                                                                  </w:divBdr>
                                                                  <w:divsChild>
                                                                    <w:div w:id="818302573">
                                                                      <w:marLeft w:val="0"/>
                                                                      <w:marRight w:val="0"/>
                                                                      <w:marTop w:val="0"/>
                                                                      <w:marBottom w:val="0"/>
                                                                      <w:divBdr>
                                                                        <w:top w:val="none" w:sz="0" w:space="0" w:color="auto"/>
                                                                        <w:left w:val="none" w:sz="0" w:space="0" w:color="auto"/>
                                                                        <w:bottom w:val="none" w:sz="0" w:space="0" w:color="auto"/>
                                                                        <w:right w:val="none" w:sz="0" w:space="0" w:color="auto"/>
                                                                      </w:divBdr>
                                                                      <w:divsChild>
                                                                        <w:div w:id="1996102159">
                                                                          <w:marLeft w:val="0"/>
                                                                          <w:marRight w:val="0"/>
                                                                          <w:marTop w:val="0"/>
                                                                          <w:marBottom w:val="0"/>
                                                                          <w:divBdr>
                                                                            <w:top w:val="none" w:sz="0" w:space="0" w:color="auto"/>
                                                                            <w:left w:val="none" w:sz="0" w:space="0" w:color="auto"/>
                                                                            <w:bottom w:val="none" w:sz="0" w:space="0" w:color="auto"/>
                                                                            <w:right w:val="none" w:sz="0" w:space="0" w:color="auto"/>
                                                                          </w:divBdr>
                                                                          <w:divsChild>
                                                                            <w:div w:id="1758558239">
                                                                              <w:marLeft w:val="0"/>
                                                                              <w:marRight w:val="0"/>
                                                                              <w:marTop w:val="0"/>
                                                                              <w:marBottom w:val="0"/>
                                                                              <w:divBdr>
                                                                                <w:top w:val="none" w:sz="0" w:space="0" w:color="auto"/>
                                                                                <w:left w:val="none" w:sz="0" w:space="0" w:color="auto"/>
                                                                                <w:bottom w:val="none" w:sz="0" w:space="0" w:color="auto"/>
                                                                                <w:right w:val="none" w:sz="0" w:space="0" w:color="auto"/>
                                                                              </w:divBdr>
                                                                              <w:divsChild>
                                                                                <w:div w:id="1081369176">
                                                                                  <w:marLeft w:val="0"/>
                                                                                  <w:marRight w:val="0"/>
                                                                                  <w:marTop w:val="0"/>
                                                                                  <w:marBottom w:val="0"/>
                                                                                  <w:divBdr>
                                                                                    <w:top w:val="none" w:sz="0" w:space="0" w:color="auto"/>
                                                                                    <w:left w:val="none" w:sz="0" w:space="0" w:color="auto"/>
                                                                                    <w:bottom w:val="none" w:sz="0" w:space="0" w:color="auto"/>
                                                                                    <w:right w:val="none" w:sz="0" w:space="0" w:color="auto"/>
                                                                                  </w:divBdr>
                                                                                  <w:divsChild>
                                                                                    <w:div w:id="426773963">
                                                                                      <w:marLeft w:val="0"/>
                                                                                      <w:marRight w:val="0"/>
                                                                                      <w:marTop w:val="0"/>
                                                                                      <w:marBottom w:val="0"/>
                                                                                      <w:divBdr>
                                                                                        <w:top w:val="none" w:sz="0" w:space="0" w:color="auto"/>
                                                                                        <w:left w:val="none" w:sz="0" w:space="0" w:color="auto"/>
                                                                                        <w:bottom w:val="none" w:sz="0" w:space="0" w:color="auto"/>
                                                                                        <w:right w:val="none" w:sz="0" w:space="0" w:color="auto"/>
                                                                                      </w:divBdr>
                                                                                      <w:divsChild>
                                                                                        <w:div w:id="217479167">
                                                                                          <w:marLeft w:val="0"/>
                                                                                          <w:marRight w:val="0"/>
                                                                                          <w:marTop w:val="0"/>
                                                                                          <w:marBottom w:val="0"/>
                                                                                          <w:divBdr>
                                                                                            <w:top w:val="none" w:sz="0" w:space="0" w:color="auto"/>
                                                                                            <w:left w:val="none" w:sz="0" w:space="0" w:color="auto"/>
                                                                                            <w:bottom w:val="none" w:sz="0" w:space="0" w:color="auto"/>
                                                                                            <w:right w:val="none" w:sz="0" w:space="0" w:color="auto"/>
                                                                                          </w:divBdr>
                                                                                          <w:divsChild>
                                                                                            <w:div w:id="127017039">
                                                                                              <w:marLeft w:val="0"/>
                                                                                              <w:marRight w:val="0"/>
                                                                                              <w:marTop w:val="0"/>
                                                                                              <w:marBottom w:val="0"/>
                                                                                              <w:divBdr>
                                                                                                <w:top w:val="none" w:sz="0" w:space="0" w:color="auto"/>
                                                                                                <w:left w:val="none" w:sz="0" w:space="0" w:color="auto"/>
                                                                                                <w:bottom w:val="none" w:sz="0" w:space="0" w:color="auto"/>
                                                                                                <w:right w:val="none" w:sz="0" w:space="0" w:color="auto"/>
                                                                                              </w:divBdr>
                                                                                              <w:divsChild>
                                                                                                <w:div w:id="1597596496">
                                                                                                  <w:marLeft w:val="0"/>
                                                                                                  <w:marRight w:val="0"/>
                                                                                                  <w:marTop w:val="0"/>
                                                                                                  <w:marBottom w:val="0"/>
                                                                                                  <w:divBdr>
                                                                                                    <w:top w:val="none" w:sz="0" w:space="0" w:color="auto"/>
                                                                                                    <w:left w:val="none" w:sz="0" w:space="0" w:color="auto"/>
                                                                                                    <w:bottom w:val="none" w:sz="0" w:space="0" w:color="auto"/>
                                                                                                    <w:right w:val="none" w:sz="0" w:space="0" w:color="auto"/>
                                                                                                  </w:divBdr>
                                                                                                  <w:divsChild>
                                                                                                    <w:div w:id="1972974071">
                                                                                                      <w:marLeft w:val="0"/>
                                                                                                      <w:marRight w:val="0"/>
                                                                                                      <w:marTop w:val="0"/>
                                                                                                      <w:marBottom w:val="0"/>
                                                                                                      <w:divBdr>
                                                                                                        <w:top w:val="none" w:sz="0" w:space="0" w:color="auto"/>
                                                                                                        <w:left w:val="none" w:sz="0" w:space="0" w:color="auto"/>
                                                                                                        <w:bottom w:val="none" w:sz="0" w:space="0" w:color="auto"/>
                                                                                                        <w:right w:val="none" w:sz="0" w:space="0" w:color="auto"/>
                                                                                                      </w:divBdr>
                                                                                                      <w:divsChild>
                                                                                                        <w:div w:id="84040059">
                                                                                                          <w:marLeft w:val="0"/>
                                                                                                          <w:marRight w:val="0"/>
                                                                                                          <w:marTop w:val="0"/>
                                                                                                          <w:marBottom w:val="0"/>
                                                                                                          <w:divBdr>
                                                                                                            <w:top w:val="none" w:sz="0" w:space="0" w:color="auto"/>
                                                                                                            <w:left w:val="none" w:sz="0" w:space="0" w:color="auto"/>
                                                                                                            <w:bottom w:val="none" w:sz="0" w:space="0" w:color="auto"/>
                                                                                                            <w:right w:val="none" w:sz="0" w:space="0" w:color="auto"/>
                                                                                                          </w:divBdr>
                                                                                                          <w:divsChild>
                                                                                                            <w:div w:id="1707830270">
                                                                                                              <w:marLeft w:val="0"/>
                                                                                                              <w:marRight w:val="0"/>
                                                                                                              <w:marTop w:val="0"/>
                                                                                                              <w:marBottom w:val="0"/>
                                                                                                              <w:divBdr>
                                                                                                                <w:top w:val="none" w:sz="0" w:space="0" w:color="auto"/>
                                                                                                                <w:left w:val="none" w:sz="0" w:space="0" w:color="auto"/>
                                                                                                                <w:bottom w:val="none" w:sz="0" w:space="0" w:color="auto"/>
                                                                                                                <w:right w:val="none" w:sz="0" w:space="0" w:color="auto"/>
                                                                                                              </w:divBdr>
                                                                                                              <w:divsChild>
                                                                                                                <w:div w:id="1035737940">
                                                                                                                  <w:marLeft w:val="0"/>
                                                                                                                  <w:marRight w:val="0"/>
                                                                                                                  <w:marTop w:val="0"/>
                                                                                                                  <w:marBottom w:val="0"/>
                                                                                                                  <w:divBdr>
                                                                                                                    <w:top w:val="none" w:sz="0" w:space="0" w:color="auto"/>
                                                                                                                    <w:left w:val="none" w:sz="0" w:space="0" w:color="auto"/>
                                                                                                                    <w:bottom w:val="none" w:sz="0" w:space="0" w:color="auto"/>
                                                                                                                    <w:right w:val="none" w:sz="0" w:space="0" w:color="auto"/>
                                                                                                                  </w:divBdr>
                                                                                                                  <w:divsChild>
                                                                                                                    <w:div w:id="1039597676">
                                                                                                                      <w:marLeft w:val="0"/>
                                                                                                                      <w:marRight w:val="0"/>
                                                                                                                      <w:marTop w:val="0"/>
                                                                                                                      <w:marBottom w:val="0"/>
                                                                                                                      <w:divBdr>
                                                                                                                        <w:top w:val="none" w:sz="0" w:space="0" w:color="auto"/>
                                                                                                                        <w:left w:val="none" w:sz="0" w:space="0" w:color="auto"/>
                                                                                                                        <w:bottom w:val="none" w:sz="0" w:space="0" w:color="auto"/>
                                                                                                                        <w:right w:val="none" w:sz="0" w:space="0" w:color="auto"/>
                                                                                                                      </w:divBdr>
                                                                                                                      <w:divsChild>
                                                                                                                        <w:div w:id="1651521792">
                                                                                                                          <w:marLeft w:val="0"/>
                                                                                                                          <w:marRight w:val="0"/>
                                                                                                                          <w:marTop w:val="0"/>
                                                                                                                          <w:marBottom w:val="0"/>
                                                                                                                          <w:divBdr>
                                                                                                                            <w:top w:val="none" w:sz="0" w:space="0" w:color="auto"/>
                                                                                                                            <w:left w:val="none" w:sz="0" w:space="0" w:color="auto"/>
                                                                                                                            <w:bottom w:val="none" w:sz="0" w:space="0" w:color="auto"/>
                                                                                                                            <w:right w:val="none" w:sz="0" w:space="0" w:color="auto"/>
                                                                                                                          </w:divBdr>
                                                                                                                          <w:divsChild>
                                                                                                                            <w:div w:id="1911429034">
                                                                                                                              <w:marLeft w:val="0"/>
                                                                                                                              <w:marRight w:val="0"/>
                                                                                                                              <w:marTop w:val="0"/>
                                                                                                                              <w:marBottom w:val="0"/>
                                                                                                                              <w:divBdr>
                                                                                                                                <w:top w:val="none" w:sz="0" w:space="0" w:color="auto"/>
                                                                                                                                <w:left w:val="none" w:sz="0" w:space="0" w:color="auto"/>
                                                                                                                                <w:bottom w:val="none" w:sz="0" w:space="0" w:color="auto"/>
                                                                                                                                <w:right w:val="none" w:sz="0" w:space="0" w:color="auto"/>
                                                                                                                              </w:divBdr>
                                                                                                                              <w:divsChild>
                                                                                                                                <w:div w:id="2145655396">
                                                                                                                                  <w:marLeft w:val="0"/>
                                                                                                                                  <w:marRight w:val="0"/>
                                                                                                                                  <w:marTop w:val="0"/>
                                                                                                                                  <w:marBottom w:val="0"/>
                                                                                                                                  <w:divBdr>
                                                                                                                                    <w:top w:val="none" w:sz="0" w:space="0" w:color="auto"/>
                                                                                                                                    <w:left w:val="none" w:sz="0" w:space="0" w:color="auto"/>
                                                                                                                                    <w:bottom w:val="none" w:sz="0" w:space="0" w:color="auto"/>
                                                                                                                                    <w:right w:val="none" w:sz="0" w:space="0" w:color="auto"/>
                                                                                                                                  </w:divBdr>
                                                                                                                                  <w:divsChild>
                                                                                                                                    <w:div w:id="1051079832">
                                                                                                                                      <w:marLeft w:val="0"/>
                                                                                                                                      <w:marRight w:val="0"/>
                                                                                                                                      <w:marTop w:val="0"/>
                                                                                                                                      <w:marBottom w:val="0"/>
                                                                                                                                      <w:divBdr>
                                                                                                                                        <w:top w:val="none" w:sz="0" w:space="0" w:color="auto"/>
                                                                                                                                        <w:left w:val="none" w:sz="0" w:space="0" w:color="auto"/>
                                                                                                                                        <w:bottom w:val="none" w:sz="0" w:space="0" w:color="auto"/>
                                                                                                                                        <w:right w:val="none" w:sz="0" w:space="0" w:color="auto"/>
                                                                                                                                      </w:divBdr>
                                                                                                                                    </w:div>
                                                                                                                                    <w:div w:id="1219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033957">
      <w:bodyDiv w:val="1"/>
      <w:marLeft w:val="0"/>
      <w:marRight w:val="0"/>
      <w:marTop w:val="0"/>
      <w:marBottom w:val="0"/>
      <w:divBdr>
        <w:top w:val="none" w:sz="0" w:space="0" w:color="auto"/>
        <w:left w:val="none" w:sz="0" w:space="0" w:color="auto"/>
        <w:bottom w:val="none" w:sz="0" w:space="0" w:color="auto"/>
        <w:right w:val="none" w:sz="0" w:space="0" w:color="auto"/>
      </w:divBdr>
    </w:div>
    <w:div w:id="1234000478">
      <w:bodyDiv w:val="1"/>
      <w:marLeft w:val="0"/>
      <w:marRight w:val="0"/>
      <w:marTop w:val="0"/>
      <w:marBottom w:val="0"/>
      <w:divBdr>
        <w:top w:val="none" w:sz="0" w:space="0" w:color="auto"/>
        <w:left w:val="none" w:sz="0" w:space="0" w:color="auto"/>
        <w:bottom w:val="none" w:sz="0" w:space="0" w:color="auto"/>
        <w:right w:val="none" w:sz="0" w:space="0" w:color="auto"/>
      </w:divBdr>
      <w:divsChild>
        <w:div w:id="1167789552">
          <w:marLeft w:val="0"/>
          <w:marRight w:val="0"/>
          <w:marTop w:val="0"/>
          <w:marBottom w:val="0"/>
          <w:divBdr>
            <w:top w:val="none" w:sz="0" w:space="0" w:color="auto"/>
            <w:left w:val="none" w:sz="0" w:space="0" w:color="auto"/>
            <w:bottom w:val="none" w:sz="0" w:space="0" w:color="auto"/>
            <w:right w:val="none" w:sz="0" w:space="0" w:color="auto"/>
          </w:divBdr>
          <w:divsChild>
            <w:div w:id="455489565">
              <w:marLeft w:val="0"/>
              <w:marRight w:val="0"/>
              <w:marTop w:val="0"/>
              <w:marBottom w:val="0"/>
              <w:divBdr>
                <w:top w:val="none" w:sz="0" w:space="0" w:color="auto"/>
                <w:left w:val="none" w:sz="0" w:space="0" w:color="auto"/>
                <w:bottom w:val="none" w:sz="0" w:space="0" w:color="auto"/>
                <w:right w:val="none" w:sz="0" w:space="0" w:color="auto"/>
              </w:divBdr>
              <w:divsChild>
                <w:div w:id="260184957">
                  <w:marLeft w:val="0"/>
                  <w:marRight w:val="0"/>
                  <w:marTop w:val="0"/>
                  <w:marBottom w:val="0"/>
                  <w:divBdr>
                    <w:top w:val="none" w:sz="0" w:space="0" w:color="auto"/>
                    <w:left w:val="none" w:sz="0" w:space="0" w:color="auto"/>
                    <w:bottom w:val="none" w:sz="0" w:space="0" w:color="auto"/>
                    <w:right w:val="none" w:sz="0" w:space="0" w:color="auto"/>
                  </w:divBdr>
                  <w:divsChild>
                    <w:div w:id="793257970">
                      <w:marLeft w:val="0"/>
                      <w:marRight w:val="0"/>
                      <w:marTop w:val="0"/>
                      <w:marBottom w:val="0"/>
                      <w:divBdr>
                        <w:top w:val="none" w:sz="0" w:space="0" w:color="auto"/>
                        <w:left w:val="none" w:sz="0" w:space="0" w:color="auto"/>
                        <w:bottom w:val="none" w:sz="0" w:space="0" w:color="auto"/>
                        <w:right w:val="none" w:sz="0" w:space="0" w:color="auto"/>
                      </w:divBdr>
                      <w:divsChild>
                        <w:div w:id="430443015">
                          <w:marLeft w:val="0"/>
                          <w:marRight w:val="0"/>
                          <w:marTop w:val="0"/>
                          <w:marBottom w:val="0"/>
                          <w:divBdr>
                            <w:top w:val="none" w:sz="0" w:space="0" w:color="auto"/>
                            <w:left w:val="none" w:sz="0" w:space="0" w:color="auto"/>
                            <w:bottom w:val="none" w:sz="0" w:space="0" w:color="auto"/>
                            <w:right w:val="none" w:sz="0" w:space="0" w:color="auto"/>
                          </w:divBdr>
                          <w:divsChild>
                            <w:div w:id="1233464197">
                              <w:marLeft w:val="2250"/>
                              <w:marRight w:val="3960"/>
                              <w:marTop w:val="0"/>
                              <w:marBottom w:val="0"/>
                              <w:divBdr>
                                <w:top w:val="none" w:sz="0" w:space="0" w:color="auto"/>
                                <w:left w:val="none" w:sz="0" w:space="0" w:color="auto"/>
                                <w:bottom w:val="none" w:sz="0" w:space="0" w:color="auto"/>
                                <w:right w:val="none" w:sz="0" w:space="0" w:color="auto"/>
                              </w:divBdr>
                              <w:divsChild>
                                <w:div w:id="1500536550">
                                  <w:marLeft w:val="0"/>
                                  <w:marRight w:val="0"/>
                                  <w:marTop w:val="0"/>
                                  <w:marBottom w:val="0"/>
                                  <w:divBdr>
                                    <w:top w:val="none" w:sz="0" w:space="0" w:color="auto"/>
                                    <w:left w:val="none" w:sz="0" w:space="0" w:color="auto"/>
                                    <w:bottom w:val="none" w:sz="0" w:space="0" w:color="auto"/>
                                    <w:right w:val="none" w:sz="0" w:space="0" w:color="auto"/>
                                  </w:divBdr>
                                  <w:divsChild>
                                    <w:div w:id="246811184">
                                      <w:marLeft w:val="0"/>
                                      <w:marRight w:val="0"/>
                                      <w:marTop w:val="0"/>
                                      <w:marBottom w:val="0"/>
                                      <w:divBdr>
                                        <w:top w:val="none" w:sz="0" w:space="0" w:color="auto"/>
                                        <w:left w:val="none" w:sz="0" w:space="0" w:color="auto"/>
                                        <w:bottom w:val="none" w:sz="0" w:space="0" w:color="auto"/>
                                        <w:right w:val="none" w:sz="0" w:space="0" w:color="auto"/>
                                      </w:divBdr>
                                      <w:divsChild>
                                        <w:div w:id="1595670632">
                                          <w:marLeft w:val="0"/>
                                          <w:marRight w:val="0"/>
                                          <w:marTop w:val="0"/>
                                          <w:marBottom w:val="0"/>
                                          <w:divBdr>
                                            <w:top w:val="none" w:sz="0" w:space="0" w:color="auto"/>
                                            <w:left w:val="none" w:sz="0" w:space="0" w:color="auto"/>
                                            <w:bottom w:val="none" w:sz="0" w:space="0" w:color="auto"/>
                                            <w:right w:val="none" w:sz="0" w:space="0" w:color="auto"/>
                                          </w:divBdr>
                                          <w:divsChild>
                                            <w:div w:id="804277439">
                                              <w:marLeft w:val="0"/>
                                              <w:marRight w:val="0"/>
                                              <w:marTop w:val="90"/>
                                              <w:marBottom w:val="0"/>
                                              <w:divBdr>
                                                <w:top w:val="none" w:sz="0" w:space="0" w:color="auto"/>
                                                <w:left w:val="none" w:sz="0" w:space="0" w:color="auto"/>
                                                <w:bottom w:val="none" w:sz="0" w:space="0" w:color="auto"/>
                                                <w:right w:val="none" w:sz="0" w:space="0" w:color="auto"/>
                                              </w:divBdr>
                                              <w:divsChild>
                                                <w:div w:id="884029475">
                                                  <w:marLeft w:val="0"/>
                                                  <w:marRight w:val="0"/>
                                                  <w:marTop w:val="0"/>
                                                  <w:marBottom w:val="0"/>
                                                  <w:divBdr>
                                                    <w:top w:val="none" w:sz="0" w:space="0" w:color="auto"/>
                                                    <w:left w:val="none" w:sz="0" w:space="0" w:color="auto"/>
                                                    <w:bottom w:val="none" w:sz="0" w:space="0" w:color="auto"/>
                                                    <w:right w:val="none" w:sz="0" w:space="0" w:color="auto"/>
                                                  </w:divBdr>
                                                  <w:divsChild>
                                                    <w:div w:id="1854568254">
                                                      <w:marLeft w:val="0"/>
                                                      <w:marRight w:val="0"/>
                                                      <w:marTop w:val="0"/>
                                                      <w:marBottom w:val="0"/>
                                                      <w:divBdr>
                                                        <w:top w:val="none" w:sz="0" w:space="0" w:color="auto"/>
                                                        <w:left w:val="none" w:sz="0" w:space="0" w:color="auto"/>
                                                        <w:bottom w:val="none" w:sz="0" w:space="0" w:color="auto"/>
                                                        <w:right w:val="none" w:sz="0" w:space="0" w:color="auto"/>
                                                      </w:divBdr>
                                                      <w:divsChild>
                                                        <w:div w:id="1964118660">
                                                          <w:marLeft w:val="0"/>
                                                          <w:marRight w:val="0"/>
                                                          <w:marTop w:val="0"/>
                                                          <w:marBottom w:val="405"/>
                                                          <w:divBdr>
                                                            <w:top w:val="none" w:sz="0" w:space="0" w:color="auto"/>
                                                            <w:left w:val="none" w:sz="0" w:space="0" w:color="auto"/>
                                                            <w:bottom w:val="none" w:sz="0" w:space="0" w:color="auto"/>
                                                            <w:right w:val="none" w:sz="0" w:space="0" w:color="auto"/>
                                                          </w:divBdr>
                                                          <w:divsChild>
                                                            <w:div w:id="370106538">
                                                              <w:marLeft w:val="0"/>
                                                              <w:marRight w:val="0"/>
                                                              <w:marTop w:val="0"/>
                                                              <w:marBottom w:val="0"/>
                                                              <w:divBdr>
                                                                <w:top w:val="none" w:sz="0" w:space="0" w:color="auto"/>
                                                                <w:left w:val="none" w:sz="0" w:space="0" w:color="auto"/>
                                                                <w:bottom w:val="none" w:sz="0" w:space="0" w:color="auto"/>
                                                                <w:right w:val="none" w:sz="0" w:space="0" w:color="auto"/>
                                                              </w:divBdr>
                                                              <w:divsChild>
                                                                <w:div w:id="413553630">
                                                                  <w:marLeft w:val="0"/>
                                                                  <w:marRight w:val="0"/>
                                                                  <w:marTop w:val="0"/>
                                                                  <w:marBottom w:val="0"/>
                                                                  <w:divBdr>
                                                                    <w:top w:val="none" w:sz="0" w:space="0" w:color="auto"/>
                                                                    <w:left w:val="none" w:sz="0" w:space="0" w:color="auto"/>
                                                                    <w:bottom w:val="none" w:sz="0" w:space="0" w:color="auto"/>
                                                                    <w:right w:val="none" w:sz="0" w:space="0" w:color="auto"/>
                                                                  </w:divBdr>
                                                                  <w:divsChild>
                                                                    <w:div w:id="54818348">
                                                                      <w:marLeft w:val="0"/>
                                                                      <w:marRight w:val="0"/>
                                                                      <w:marTop w:val="0"/>
                                                                      <w:marBottom w:val="0"/>
                                                                      <w:divBdr>
                                                                        <w:top w:val="none" w:sz="0" w:space="0" w:color="auto"/>
                                                                        <w:left w:val="none" w:sz="0" w:space="0" w:color="auto"/>
                                                                        <w:bottom w:val="none" w:sz="0" w:space="0" w:color="auto"/>
                                                                        <w:right w:val="none" w:sz="0" w:space="0" w:color="auto"/>
                                                                      </w:divBdr>
                                                                      <w:divsChild>
                                                                        <w:div w:id="8060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367820">
      <w:bodyDiv w:val="1"/>
      <w:marLeft w:val="0"/>
      <w:marRight w:val="0"/>
      <w:marTop w:val="0"/>
      <w:marBottom w:val="0"/>
      <w:divBdr>
        <w:top w:val="none" w:sz="0" w:space="0" w:color="auto"/>
        <w:left w:val="none" w:sz="0" w:space="0" w:color="auto"/>
        <w:bottom w:val="none" w:sz="0" w:space="0" w:color="auto"/>
        <w:right w:val="none" w:sz="0" w:space="0" w:color="auto"/>
      </w:divBdr>
      <w:divsChild>
        <w:div w:id="328485054">
          <w:marLeft w:val="0"/>
          <w:marRight w:val="0"/>
          <w:marTop w:val="0"/>
          <w:marBottom w:val="0"/>
          <w:divBdr>
            <w:top w:val="none" w:sz="0" w:space="0" w:color="auto"/>
            <w:left w:val="none" w:sz="0" w:space="0" w:color="auto"/>
            <w:bottom w:val="none" w:sz="0" w:space="0" w:color="auto"/>
            <w:right w:val="none" w:sz="0" w:space="0" w:color="auto"/>
          </w:divBdr>
        </w:div>
        <w:div w:id="1046220364">
          <w:marLeft w:val="0"/>
          <w:marRight w:val="0"/>
          <w:marTop w:val="0"/>
          <w:marBottom w:val="0"/>
          <w:divBdr>
            <w:top w:val="none" w:sz="0" w:space="0" w:color="auto"/>
            <w:left w:val="none" w:sz="0" w:space="0" w:color="auto"/>
            <w:bottom w:val="none" w:sz="0" w:space="0" w:color="auto"/>
            <w:right w:val="none" w:sz="0" w:space="0" w:color="auto"/>
          </w:divBdr>
        </w:div>
        <w:div w:id="294408768">
          <w:marLeft w:val="0"/>
          <w:marRight w:val="0"/>
          <w:marTop w:val="0"/>
          <w:marBottom w:val="0"/>
          <w:divBdr>
            <w:top w:val="none" w:sz="0" w:space="0" w:color="auto"/>
            <w:left w:val="none" w:sz="0" w:space="0" w:color="auto"/>
            <w:bottom w:val="none" w:sz="0" w:space="0" w:color="auto"/>
            <w:right w:val="none" w:sz="0" w:space="0" w:color="auto"/>
          </w:divBdr>
        </w:div>
        <w:div w:id="2031294935">
          <w:marLeft w:val="0"/>
          <w:marRight w:val="0"/>
          <w:marTop w:val="0"/>
          <w:marBottom w:val="0"/>
          <w:divBdr>
            <w:top w:val="none" w:sz="0" w:space="0" w:color="auto"/>
            <w:left w:val="none" w:sz="0" w:space="0" w:color="auto"/>
            <w:bottom w:val="none" w:sz="0" w:space="0" w:color="auto"/>
            <w:right w:val="none" w:sz="0" w:space="0" w:color="auto"/>
          </w:divBdr>
        </w:div>
      </w:divsChild>
    </w:div>
    <w:div w:id="1247156339">
      <w:bodyDiv w:val="1"/>
      <w:marLeft w:val="0"/>
      <w:marRight w:val="0"/>
      <w:marTop w:val="0"/>
      <w:marBottom w:val="0"/>
      <w:divBdr>
        <w:top w:val="none" w:sz="0" w:space="0" w:color="auto"/>
        <w:left w:val="none" w:sz="0" w:space="0" w:color="auto"/>
        <w:bottom w:val="none" w:sz="0" w:space="0" w:color="auto"/>
        <w:right w:val="none" w:sz="0" w:space="0" w:color="auto"/>
      </w:divBdr>
    </w:div>
    <w:div w:id="1247182489">
      <w:bodyDiv w:val="1"/>
      <w:marLeft w:val="0"/>
      <w:marRight w:val="0"/>
      <w:marTop w:val="0"/>
      <w:marBottom w:val="0"/>
      <w:divBdr>
        <w:top w:val="none" w:sz="0" w:space="0" w:color="auto"/>
        <w:left w:val="none" w:sz="0" w:space="0" w:color="auto"/>
        <w:bottom w:val="none" w:sz="0" w:space="0" w:color="auto"/>
        <w:right w:val="none" w:sz="0" w:space="0" w:color="auto"/>
      </w:divBdr>
    </w:div>
    <w:div w:id="1250433415">
      <w:bodyDiv w:val="1"/>
      <w:marLeft w:val="0"/>
      <w:marRight w:val="0"/>
      <w:marTop w:val="0"/>
      <w:marBottom w:val="0"/>
      <w:divBdr>
        <w:top w:val="none" w:sz="0" w:space="0" w:color="auto"/>
        <w:left w:val="none" w:sz="0" w:space="0" w:color="auto"/>
        <w:bottom w:val="none" w:sz="0" w:space="0" w:color="auto"/>
        <w:right w:val="none" w:sz="0" w:space="0" w:color="auto"/>
      </w:divBdr>
      <w:divsChild>
        <w:div w:id="754978122">
          <w:marLeft w:val="0"/>
          <w:marRight w:val="0"/>
          <w:marTop w:val="0"/>
          <w:marBottom w:val="0"/>
          <w:divBdr>
            <w:top w:val="none" w:sz="0" w:space="0" w:color="auto"/>
            <w:left w:val="none" w:sz="0" w:space="0" w:color="auto"/>
            <w:bottom w:val="none" w:sz="0" w:space="0" w:color="auto"/>
            <w:right w:val="none" w:sz="0" w:space="0" w:color="auto"/>
          </w:divBdr>
        </w:div>
      </w:divsChild>
    </w:div>
    <w:div w:id="1260599872">
      <w:bodyDiv w:val="1"/>
      <w:marLeft w:val="0"/>
      <w:marRight w:val="0"/>
      <w:marTop w:val="0"/>
      <w:marBottom w:val="0"/>
      <w:divBdr>
        <w:top w:val="none" w:sz="0" w:space="0" w:color="auto"/>
        <w:left w:val="none" w:sz="0" w:space="0" w:color="auto"/>
        <w:bottom w:val="none" w:sz="0" w:space="0" w:color="auto"/>
        <w:right w:val="none" w:sz="0" w:space="0" w:color="auto"/>
      </w:divBdr>
    </w:div>
    <w:div w:id="1278368827">
      <w:bodyDiv w:val="1"/>
      <w:marLeft w:val="0"/>
      <w:marRight w:val="0"/>
      <w:marTop w:val="0"/>
      <w:marBottom w:val="0"/>
      <w:divBdr>
        <w:top w:val="none" w:sz="0" w:space="0" w:color="auto"/>
        <w:left w:val="none" w:sz="0" w:space="0" w:color="auto"/>
        <w:bottom w:val="none" w:sz="0" w:space="0" w:color="auto"/>
        <w:right w:val="none" w:sz="0" w:space="0" w:color="auto"/>
      </w:divBdr>
    </w:div>
    <w:div w:id="1278559640">
      <w:bodyDiv w:val="1"/>
      <w:marLeft w:val="0"/>
      <w:marRight w:val="0"/>
      <w:marTop w:val="0"/>
      <w:marBottom w:val="0"/>
      <w:divBdr>
        <w:top w:val="none" w:sz="0" w:space="0" w:color="auto"/>
        <w:left w:val="none" w:sz="0" w:space="0" w:color="auto"/>
        <w:bottom w:val="none" w:sz="0" w:space="0" w:color="auto"/>
        <w:right w:val="none" w:sz="0" w:space="0" w:color="auto"/>
      </w:divBdr>
    </w:div>
    <w:div w:id="1279483242">
      <w:bodyDiv w:val="1"/>
      <w:marLeft w:val="0"/>
      <w:marRight w:val="0"/>
      <w:marTop w:val="0"/>
      <w:marBottom w:val="0"/>
      <w:divBdr>
        <w:top w:val="none" w:sz="0" w:space="0" w:color="auto"/>
        <w:left w:val="none" w:sz="0" w:space="0" w:color="auto"/>
        <w:bottom w:val="none" w:sz="0" w:space="0" w:color="auto"/>
        <w:right w:val="none" w:sz="0" w:space="0" w:color="auto"/>
      </w:divBdr>
    </w:div>
    <w:div w:id="1287273362">
      <w:bodyDiv w:val="1"/>
      <w:marLeft w:val="0"/>
      <w:marRight w:val="0"/>
      <w:marTop w:val="0"/>
      <w:marBottom w:val="0"/>
      <w:divBdr>
        <w:top w:val="none" w:sz="0" w:space="0" w:color="auto"/>
        <w:left w:val="none" w:sz="0" w:space="0" w:color="auto"/>
        <w:bottom w:val="none" w:sz="0" w:space="0" w:color="auto"/>
        <w:right w:val="none" w:sz="0" w:space="0" w:color="auto"/>
      </w:divBdr>
    </w:div>
    <w:div w:id="1287395712">
      <w:bodyDiv w:val="1"/>
      <w:marLeft w:val="0"/>
      <w:marRight w:val="0"/>
      <w:marTop w:val="0"/>
      <w:marBottom w:val="0"/>
      <w:divBdr>
        <w:top w:val="none" w:sz="0" w:space="0" w:color="auto"/>
        <w:left w:val="none" w:sz="0" w:space="0" w:color="auto"/>
        <w:bottom w:val="none" w:sz="0" w:space="0" w:color="auto"/>
        <w:right w:val="none" w:sz="0" w:space="0" w:color="auto"/>
      </w:divBdr>
    </w:div>
    <w:div w:id="1292126690">
      <w:bodyDiv w:val="1"/>
      <w:marLeft w:val="0"/>
      <w:marRight w:val="0"/>
      <w:marTop w:val="0"/>
      <w:marBottom w:val="0"/>
      <w:divBdr>
        <w:top w:val="none" w:sz="0" w:space="0" w:color="auto"/>
        <w:left w:val="none" w:sz="0" w:space="0" w:color="auto"/>
        <w:bottom w:val="none" w:sz="0" w:space="0" w:color="auto"/>
        <w:right w:val="none" w:sz="0" w:space="0" w:color="auto"/>
      </w:divBdr>
    </w:div>
    <w:div w:id="1314219085">
      <w:bodyDiv w:val="1"/>
      <w:marLeft w:val="0"/>
      <w:marRight w:val="0"/>
      <w:marTop w:val="0"/>
      <w:marBottom w:val="0"/>
      <w:divBdr>
        <w:top w:val="none" w:sz="0" w:space="0" w:color="auto"/>
        <w:left w:val="none" w:sz="0" w:space="0" w:color="auto"/>
        <w:bottom w:val="none" w:sz="0" w:space="0" w:color="auto"/>
        <w:right w:val="none" w:sz="0" w:space="0" w:color="auto"/>
      </w:divBdr>
    </w:div>
    <w:div w:id="1314291516">
      <w:bodyDiv w:val="1"/>
      <w:marLeft w:val="0"/>
      <w:marRight w:val="0"/>
      <w:marTop w:val="0"/>
      <w:marBottom w:val="0"/>
      <w:divBdr>
        <w:top w:val="none" w:sz="0" w:space="0" w:color="auto"/>
        <w:left w:val="none" w:sz="0" w:space="0" w:color="auto"/>
        <w:bottom w:val="none" w:sz="0" w:space="0" w:color="auto"/>
        <w:right w:val="none" w:sz="0" w:space="0" w:color="auto"/>
      </w:divBdr>
    </w:div>
    <w:div w:id="1325476349">
      <w:bodyDiv w:val="1"/>
      <w:marLeft w:val="0"/>
      <w:marRight w:val="0"/>
      <w:marTop w:val="0"/>
      <w:marBottom w:val="0"/>
      <w:divBdr>
        <w:top w:val="none" w:sz="0" w:space="0" w:color="auto"/>
        <w:left w:val="none" w:sz="0" w:space="0" w:color="auto"/>
        <w:bottom w:val="none" w:sz="0" w:space="0" w:color="auto"/>
        <w:right w:val="none" w:sz="0" w:space="0" w:color="auto"/>
      </w:divBdr>
    </w:div>
    <w:div w:id="1328703206">
      <w:bodyDiv w:val="1"/>
      <w:marLeft w:val="0"/>
      <w:marRight w:val="0"/>
      <w:marTop w:val="0"/>
      <w:marBottom w:val="0"/>
      <w:divBdr>
        <w:top w:val="none" w:sz="0" w:space="0" w:color="auto"/>
        <w:left w:val="none" w:sz="0" w:space="0" w:color="auto"/>
        <w:bottom w:val="none" w:sz="0" w:space="0" w:color="auto"/>
        <w:right w:val="none" w:sz="0" w:space="0" w:color="auto"/>
      </w:divBdr>
    </w:div>
    <w:div w:id="1340624046">
      <w:bodyDiv w:val="1"/>
      <w:marLeft w:val="0"/>
      <w:marRight w:val="0"/>
      <w:marTop w:val="0"/>
      <w:marBottom w:val="0"/>
      <w:divBdr>
        <w:top w:val="none" w:sz="0" w:space="0" w:color="auto"/>
        <w:left w:val="none" w:sz="0" w:space="0" w:color="auto"/>
        <w:bottom w:val="none" w:sz="0" w:space="0" w:color="auto"/>
        <w:right w:val="none" w:sz="0" w:space="0" w:color="auto"/>
      </w:divBdr>
    </w:div>
    <w:div w:id="1391460512">
      <w:bodyDiv w:val="1"/>
      <w:marLeft w:val="0"/>
      <w:marRight w:val="0"/>
      <w:marTop w:val="0"/>
      <w:marBottom w:val="0"/>
      <w:divBdr>
        <w:top w:val="none" w:sz="0" w:space="0" w:color="auto"/>
        <w:left w:val="none" w:sz="0" w:space="0" w:color="auto"/>
        <w:bottom w:val="none" w:sz="0" w:space="0" w:color="auto"/>
        <w:right w:val="none" w:sz="0" w:space="0" w:color="auto"/>
      </w:divBdr>
    </w:div>
    <w:div w:id="1398043307">
      <w:bodyDiv w:val="1"/>
      <w:marLeft w:val="0"/>
      <w:marRight w:val="0"/>
      <w:marTop w:val="0"/>
      <w:marBottom w:val="0"/>
      <w:divBdr>
        <w:top w:val="none" w:sz="0" w:space="0" w:color="auto"/>
        <w:left w:val="none" w:sz="0" w:space="0" w:color="auto"/>
        <w:bottom w:val="none" w:sz="0" w:space="0" w:color="auto"/>
        <w:right w:val="none" w:sz="0" w:space="0" w:color="auto"/>
      </w:divBdr>
    </w:div>
    <w:div w:id="1424690822">
      <w:bodyDiv w:val="1"/>
      <w:marLeft w:val="0"/>
      <w:marRight w:val="0"/>
      <w:marTop w:val="0"/>
      <w:marBottom w:val="0"/>
      <w:divBdr>
        <w:top w:val="none" w:sz="0" w:space="0" w:color="auto"/>
        <w:left w:val="none" w:sz="0" w:space="0" w:color="auto"/>
        <w:bottom w:val="none" w:sz="0" w:space="0" w:color="auto"/>
        <w:right w:val="none" w:sz="0" w:space="0" w:color="auto"/>
      </w:divBdr>
      <w:divsChild>
        <w:div w:id="1045104072">
          <w:marLeft w:val="0"/>
          <w:marRight w:val="0"/>
          <w:marTop w:val="0"/>
          <w:marBottom w:val="0"/>
          <w:divBdr>
            <w:top w:val="none" w:sz="0" w:space="0" w:color="auto"/>
            <w:left w:val="none" w:sz="0" w:space="0" w:color="auto"/>
            <w:bottom w:val="none" w:sz="0" w:space="0" w:color="auto"/>
            <w:right w:val="none" w:sz="0" w:space="0" w:color="auto"/>
          </w:divBdr>
          <w:divsChild>
            <w:div w:id="1589608148">
              <w:marLeft w:val="0"/>
              <w:marRight w:val="0"/>
              <w:marTop w:val="0"/>
              <w:marBottom w:val="0"/>
              <w:divBdr>
                <w:top w:val="none" w:sz="0" w:space="0" w:color="auto"/>
                <w:left w:val="none" w:sz="0" w:space="0" w:color="auto"/>
                <w:bottom w:val="none" w:sz="0" w:space="0" w:color="auto"/>
                <w:right w:val="none" w:sz="0" w:space="0" w:color="auto"/>
              </w:divBdr>
              <w:divsChild>
                <w:div w:id="957906248">
                  <w:marLeft w:val="0"/>
                  <w:marRight w:val="0"/>
                  <w:marTop w:val="0"/>
                  <w:marBottom w:val="0"/>
                  <w:divBdr>
                    <w:top w:val="none" w:sz="0" w:space="0" w:color="auto"/>
                    <w:left w:val="none" w:sz="0" w:space="0" w:color="auto"/>
                    <w:bottom w:val="none" w:sz="0" w:space="0" w:color="auto"/>
                    <w:right w:val="none" w:sz="0" w:space="0" w:color="auto"/>
                  </w:divBdr>
                  <w:divsChild>
                    <w:div w:id="1091897946">
                      <w:marLeft w:val="0"/>
                      <w:marRight w:val="0"/>
                      <w:marTop w:val="0"/>
                      <w:marBottom w:val="0"/>
                      <w:divBdr>
                        <w:top w:val="none" w:sz="0" w:space="0" w:color="auto"/>
                        <w:left w:val="none" w:sz="0" w:space="0" w:color="auto"/>
                        <w:bottom w:val="none" w:sz="0" w:space="0" w:color="auto"/>
                        <w:right w:val="none" w:sz="0" w:space="0" w:color="auto"/>
                      </w:divBdr>
                      <w:divsChild>
                        <w:div w:id="398285813">
                          <w:marLeft w:val="0"/>
                          <w:marRight w:val="0"/>
                          <w:marTop w:val="0"/>
                          <w:marBottom w:val="0"/>
                          <w:divBdr>
                            <w:top w:val="none" w:sz="0" w:space="0" w:color="auto"/>
                            <w:left w:val="none" w:sz="0" w:space="0" w:color="auto"/>
                            <w:bottom w:val="none" w:sz="0" w:space="0" w:color="auto"/>
                            <w:right w:val="none" w:sz="0" w:space="0" w:color="auto"/>
                          </w:divBdr>
                          <w:divsChild>
                            <w:div w:id="3968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08798">
      <w:bodyDiv w:val="1"/>
      <w:marLeft w:val="0"/>
      <w:marRight w:val="0"/>
      <w:marTop w:val="0"/>
      <w:marBottom w:val="0"/>
      <w:divBdr>
        <w:top w:val="none" w:sz="0" w:space="0" w:color="auto"/>
        <w:left w:val="none" w:sz="0" w:space="0" w:color="auto"/>
        <w:bottom w:val="none" w:sz="0" w:space="0" w:color="auto"/>
        <w:right w:val="none" w:sz="0" w:space="0" w:color="auto"/>
      </w:divBdr>
    </w:div>
    <w:div w:id="1484812183">
      <w:bodyDiv w:val="1"/>
      <w:marLeft w:val="0"/>
      <w:marRight w:val="0"/>
      <w:marTop w:val="0"/>
      <w:marBottom w:val="0"/>
      <w:divBdr>
        <w:top w:val="none" w:sz="0" w:space="0" w:color="auto"/>
        <w:left w:val="none" w:sz="0" w:space="0" w:color="auto"/>
        <w:bottom w:val="none" w:sz="0" w:space="0" w:color="auto"/>
        <w:right w:val="none" w:sz="0" w:space="0" w:color="auto"/>
      </w:divBdr>
    </w:div>
    <w:div w:id="1486707292">
      <w:bodyDiv w:val="1"/>
      <w:marLeft w:val="0"/>
      <w:marRight w:val="0"/>
      <w:marTop w:val="0"/>
      <w:marBottom w:val="0"/>
      <w:divBdr>
        <w:top w:val="none" w:sz="0" w:space="0" w:color="auto"/>
        <w:left w:val="none" w:sz="0" w:space="0" w:color="auto"/>
        <w:bottom w:val="none" w:sz="0" w:space="0" w:color="auto"/>
        <w:right w:val="none" w:sz="0" w:space="0" w:color="auto"/>
      </w:divBdr>
      <w:divsChild>
        <w:div w:id="1332833187">
          <w:marLeft w:val="446"/>
          <w:marRight w:val="0"/>
          <w:marTop w:val="0"/>
          <w:marBottom w:val="0"/>
          <w:divBdr>
            <w:top w:val="none" w:sz="0" w:space="0" w:color="auto"/>
            <w:left w:val="none" w:sz="0" w:space="0" w:color="auto"/>
            <w:bottom w:val="none" w:sz="0" w:space="0" w:color="auto"/>
            <w:right w:val="none" w:sz="0" w:space="0" w:color="auto"/>
          </w:divBdr>
        </w:div>
        <w:div w:id="143007858">
          <w:marLeft w:val="446"/>
          <w:marRight w:val="0"/>
          <w:marTop w:val="0"/>
          <w:marBottom w:val="0"/>
          <w:divBdr>
            <w:top w:val="none" w:sz="0" w:space="0" w:color="auto"/>
            <w:left w:val="none" w:sz="0" w:space="0" w:color="auto"/>
            <w:bottom w:val="none" w:sz="0" w:space="0" w:color="auto"/>
            <w:right w:val="none" w:sz="0" w:space="0" w:color="auto"/>
          </w:divBdr>
        </w:div>
      </w:divsChild>
    </w:div>
    <w:div w:id="1490749704">
      <w:bodyDiv w:val="1"/>
      <w:marLeft w:val="0"/>
      <w:marRight w:val="0"/>
      <w:marTop w:val="0"/>
      <w:marBottom w:val="0"/>
      <w:divBdr>
        <w:top w:val="none" w:sz="0" w:space="0" w:color="auto"/>
        <w:left w:val="none" w:sz="0" w:space="0" w:color="auto"/>
        <w:bottom w:val="none" w:sz="0" w:space="0" w:color="auto"/>
        <w:right w:val="none" w:sz="0" w:space="0" w:color="auto"/>
      </w:divBdr>
    </w:div>
    <w:div w:id="1508517181">
      <w:bodyDiv w:val="1"/>
      <w:marLeft w:val="0"/>
      <w:marRight w:val="0"/>
      <w:marTop w:val="0"/>
      <w:marBottom w:val="0"/>
      <w:divBdr>
        <w:top w:val="none" w:sz="0" w:space="0" w:color="auto"/>
        <w:left w:val="none" w:sz="0" w:space="0" w:color="auto"/>
        <w:bottom w:val="none" w:sz="0" w:space="0" w:color="auto"/>
        <w:right w:val="none" w:sz="0" w:space="0" w:color="auto"/>
      </w:divBdr>
    </w:div>
    <w:div w:id="1515420048">
      <w:bodyDiv w:val="1"/>
      <w:marLeft w:val="0"/>
      <w:marRight w:val="0"/>
      <w:marTop w:val="0"/>
      <w:marBottom w:val="0"/>
      <w:divBdr>
        <w:top w:val="none" w:sz="0" w:space="0" w:color="auto"/>
        <w:left w:val="none" w:sz="0" w:space="0" w:color="auto"/>
        <w:bottom w:val="none" w:sz="0" w:space="0" w:color="auto"/>
        <w:right w:val="none" w:sz="0" w:space="0" w:color="auto"/>
      </w:divBdr>
      <w:divsChild>
        <w:div w:id="954482311">
          <w:marLeft w:val="0"/>
          <w:marRight w:val="0"/>
          <w:marTop w:val="0"/>
          <w:marBottom w:val="0"/>
          <w:divBdr>
            <w:top w:val="none" w:sz="0" w:space="0" w:color="auto"/>
            <w:left w:val="none" w:sz="0" w:space="0" w:color="auto"/>
            <w:bottom w:val="none" w:sz="0" w:space="0" w:color="auto"/>
            <w:right w:val="none" w:sz="0" w:space="0" w:color="auto"/>
          </w:divBdr>
          <w:divsChild>
            <w:div w:id="1436822372">
              <w:marLeft w:val="0"/>
              <w:marRight w:val="0"/>
              <w:marTop w:val="0"/>
              <w:marBottom w:val="0"/>
              <w:divBdr>
                <w:top w:val="none" w:sz="0" w:space="0" w:color="auto"/>
                <w:left w:val="none" w:sz="0" w:space="0" w:color="auto"/>
                <w:bottom w:val="none" w:sz="0" w:space="0" w:color="auto"/>
                <w:right w:val="none" w:sz="0" w:space="0" w:color="auto"/>
              </w:divBdr>
              <w:divsChild>
                <w:div w:id="1645619111">
                  <w:marLeft w:val="0"/>
                  <w:marRight w:val="0"/>
                  <w:marTop w:val="0"/>
                  <w:marBottom w:val="0"/>
                  <w:divBdr>
                    <w:top w:val="none" w:sz="0" w:space="0" w:color="auto"/>
                    <w:left w:val="none" w:sz="0" w:space="0" w:color="auto"/>
                    <w:bottom w:val="none" w:sz="0" w:space="0" w:color="auto"/>
                    <w:right w:val="none" w:sz="0" w:space="0" w:color="auto"/>
                  </w:divBdr>
                  <w:divsChild>
                    <w:div w:id="1326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7717">
      <w:bodyDiv w:val="1"/>
      <w:marLeft w:val="0"/>
      <w:marRight w:val="0"/>
      <w:marTop w:val="0"/>
      <w:marBottom w:val="0"/>
      <w:divBdr>
        <w:top w:val="none" w:sz="0" w:space="0" w:color="auto"/>
        <w:left w:val="none" w:sz="0" w:space="0" w:color="auto"/>
        <w:bottom w:val="none" w:sz="0" w:space="0" w:color="auto"/>
        <w:right w:val="none" w:sz="0" w:space="0" w:color="auto"/>
      </w:divBdr>
    </w:div>
    <w:div w:id="1551263572">
      <w:bodyDiv w:val="1"/>
      <w:marLeft w:val="0"/>
      <w:marRight w:val="0"/>
      <w:marTop w:val="0"/>
      <w:marBottom w:val="0"/>
      <w:divBdr>
        <w:top w:val="none" w:sz="0" w:space="0" w:color="auto"/>
        <w:left w:val="none" w:sz="0" w:space="0" w:color="auto"/>
        <w:bottom w:val="none" w:sz="0" w:space="0" w:color="auto"/>
        <w:right w:val="none" w:sz="0" w:space="0" w:color="auto"/>
      </w:divBdr>
    </w:div>
    <w:div w:id="1564024674">
      <w:bodyDiv w:val="1"/>
      <w:marLeft w:val="0"/>
      <w:marRight w:val="0"/>
      <w:marTop w:val="0"/>
      <w:marBottom w:val="0"/>
      <w:divBdr>
        <w:top w:val="none" w:sz="0" w:space="0" w:color="auto"/>
        <w:left w:val="none" w:sz="0" w:space="0" w:color="auto"/>
        <w:bottom w:val="none" w:sz="0" w:space="0" w:color="auto"/>
        <w:right w:val="none" w:sz="0" w:space="0" w:color="auto"/>
      </w:divBdr>
      <w:divsChild>
        <w:div w:id="69273249">
          <w:marLeft w:val="0"/>
          <w:marRight w:val="0"/>
          <w:marTop w:val="0"/>
          <w:marBottom w:val="0"/>
          <w:divBdr>
            <w:top w:val="none" w:sz="0" w:space="0" w:color="auto"/>
            <w:left w:val="none" w:sz="0" w:space="0" w:color="auto"/>
            <w:bottom w:val="none" w:sz="0" w:space="0" w:color="auto"/>
            <w:right w:val="none" w:sz="0" w:space="0" w:color="auto"/>
          </w:divBdr>
          <w:divsChild>
            <w:div w:id="1041395613">
              <w:marLeft w:val="0"/>
              <w:marRight w:val="0"/>
              <w:marTop w:val="0"/>
              <w:marBottom w:val="0"/>
              <w:divBdr>
                <w:top w:val="none" w:sz="0" w:space="0" w:color="auto"/>
                <w:left w:val="none" w:sz="0" w:space="0" w:color="auto"/>
                <w:bottom w:val="none" w:sz="0" w:space="0" w:color="auto"/>
                <w:right w:val="none" w:sz="0" w:space="0" w:color="auto"/>
              </w:divBdr>
              <w:divsChild>
                <w:div w:id="851339523">
                  <w:marLeft w:val="-225"/>
                  <w:marRight w:val="-225"/>
                  <w:marTop w:val="0"/>
                  <w:marBottom w:val="0"/>
                  <w:divBdr>
                    <w:top w:val="none" w:sz="0" w:space="0" w:color="auto"/>
                    <w:left w:val="none" w:sz="0" w:space="0" w:color="auto"/>
                    <w:bottom w:val="none" w:sz="0" w:space="0" w:color="auto"/>
                    <w:right w:val="none" w:sz="0" w:space="0" w:color="auto"/>
                  </w:divBdr>
                  <w:divsChild>
                    <w:div w:id="909342720">
                      <w:marLeft w:val="0"/>
                      <w:marRight w:val="0"/>
                      <w:marTop w:val="0"/>
                      <w:marBottom w:val="0"/>
                      <w:divBdr>
                        <w:top w:val="none" w:sz="0" w:space="0" w:color="auto"/>
                        <w:left w:val="none" w:sz="0" w:space="0" w:color="auto"/>
                        <w:bottom w:val="none" w:sz="0" w:space="0" w:color="auto"/>
                        <w:right w:val="none" w:sz="0" w:space="0" w:color="auto"/>
                      </w:divBdr>
                      <w:divsChild>
                        <w:div w:id="891038961">
                          <w:marLeft w:val="0"/>
                          <w:marRight w:val="0"/>
                          <w:marTop w:val="0"/>
                          <w:marBottom w:val="0"/>
                          <w:divBdr>
                            <w:top w:val="none" w:sz="0" w:space="0" w:color="auto"/>
                            <w:left w:val="none" w:sz="0" w:space="0" w:color="auto"/>
                            <w:bottom w:val="none" w:sz="0" w:space="0" w:color="auto"/>
                            <w:right w:val="none" w:sz="0" w:space="0" w:color="auto"/>
                          </w:divBdr>
                          <w:divsChild>
                            <w:div w:id="223177293">
                              <w:marLeft w:val="0"/>
                              <w:marRight w:val="0"/>
                              <w:marTop w:val="0"/>
                              <w:marBottom w:val="0"/>
                              <w:divBdr>
                                <w:top w:val="none" w:sz="0" w:space="0" w:color="auto"/>
                                <w:left w:val="none" w:sz="0" w:space="0" w:color="auto"/>
                                <w:bottom w:val="none" w:sz="0" w:space="0" w:color="auto"/>
                                <w:right w:val="none" w:sz="0" w:space="0" w:color="auto"/>
                              </w:divBdr>
                              <w:divsChild>
                                <w:div w:id="1941063722">
                                  <w:marLeft w:val="0"/>
                                  <w:marRight w:val="0"/>
                                  <w:marTop w:val="0"/>
                                  <w:marBottom w:val="133"/>
                                  <w:divBdr>
                                    <w:top w:val="none" w:sz="0" w:space="0" w:color="auto"/>
                                    <w:left w:val="none" w:sz="0" w:space="0" w:color="auto"/>
                                    <w:bottom w:val="none" w:sz="0" w:space="0" w:color="auto"/>
                                    <w:right w:val="none" w:sz="0" w:space="0" w:color="auto"/>
                                  </w:divBdr>
                                  <w:divsChild>
                                    <w:div w:id="1335644339">
                                      <w:marLeft w:val="0"/>
                                      <w:marRight w:val="0"/>
                                      <w:marTop w:val="0"/>
                                      <w:marBottom w:val="0"/>
                                      <w:divBdr>
                                        <w:top w:val="none" w:sz="0" w:space="0" w:color="auto"/>
                                        <w:left w:val="none" w:sz="0" w:space="0" w:color="auto"/>
                                        <w:bottom w:val="none" w:sz="0" w:space="0" w:color="auto"/>
                                        <w:right w:val="none" w:sz="0" w:space="0" w:color="auto"/>
                                      </w:divBdr>
                                      <w:divsChild>
                                        <w:div w:id="149830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519444">
      <w:bodyDiv w:val="1"/>
      <w:marLeft w:val="0"/>
      <w:marRight w:val="0"/>
      <w:marTop w:val="0"/>
      <w:marBottom w:val="0"/>
      <w:divBdr>
        <w:top w:val="none" w:sz="0" w:space="0" w:color="auto"/>
        <w:left w:val="none" w:sz="0" w:space="0" w:color="auto"/>
        <w:bottom w:val="none" w:sz="0" w:space="0" w:color="auto"/>
        <w:right w:val="none" w:sz="0" w:space="0" w:color="auto"/>
      </w:divBdr>
    </w:div>
    <w:div w:id="1588924770">
      <w:bodyDiv w:val="1"/>
      <w:marLeft w:val="0"/>
      <w:marRight w:val="0"/>
      <w:marTop w:val="0"/>
      <w:marBottom w:val="0"/>
      <w:divBdr>
        <w:top w:val="none" w:sz="0" w:space="0" w:color="auto"/>
        <w:left w:val="none" w:sz="0" w:space="0" w:color="auto"/>
        <w:bottom w:val="none" w:sz="0" w:space="0" w:color="auto"/>
        <w:right w:val="none" w:sz="0" w:space="0" w:color="auto"/>
      </w:divBdr>
    </w:div>
    <w:div w:id="1593396395">
      <w:bodyDiv w:val="1"/>
      <w:marLeft w:val="0"/>
      <w:marRight w:val="0"/>
      <w:marTop w:val="0"/>
      <w:marBottom w:val="0"/>
      <w:divBdr>
        <w:top w:val="none" w:sz="0" w:space="0" w:color="auto"/>
        <w:left w:val="none" w:sz="0" w:space="0" w:color="auto"/>
        <w:bottom w:val="none" w:sz="0" w:space="0" w:color="auto"/>
        <w:right w:val="none" w:sz="0" w:space="0" w:color="auto"/>
      </w:divBdr>
      <w:divsChild>
        <w:div w:id="226188403">
          <w:marLeft w:val="0"/>
          <w:marRight w:val="0"/>
          <w:marTop w:val="0"/>
          <w:marBottom w:val="0"/>
          <w:divBdr>
            <w:top w:val="none" w:sz="0" w:space="0" w:color="auto"/>
            <w:left w:val="none" w:sz="0" w:space="0" w:color="auto"/>
            <w:bottom w:val="none" w:sz="0" w:space="0" w:color="auto"/>
            <w:right w:val="none" w:sz="0" w:space="0" w:color="auto"/>
          </w:divBdr>
        </w:div>
        <w:div w:id="1293056938">
          <w:marLeft w:val="0"/>
          <w:marRight w:val="0"/>
          <w:marTop w:val="0"/>
          <w:marBottom w:val="0"/>
          <w:divBdr>
            <w:top w:val="none" w:sz="0" w:space="0" w:color="auto"/>
            <w:left w:val="none" w:sz="0" w:space="0" w:color="auto"/>
            <w:bottom w:val="none" w:sz="0" w:space="0" w:color="auto"/>
            <w:right w:val="none" w:sz="0" w:space="0" w:color="auto"/>
          </w:divBdr>
          <w:divsChild>
            <w:div w:id="1257640730">
              <w:marLeft w:val="0"/>
              <w:marRight w:val="0"/>
              <w:marTop w:val="0"/>
              <w:marBottom w:val="0"/>
              <w:divBdr>
                <w:top w:val="none" w:sz="0" w:space="0" w:color="auto"/>
                <w:left w:val="none" w:sz="0" w:space="0" w:color="auto"/>
                <w:bottom w:val="none" w:sz="0" w:space="0" w:color="auto"/>
                <w:right w:val="none" w:sz="0" w:space="0" w:color="auto"/>
              </w:divBdr>
              <w:divsChild>
                <w:div w:id="150138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9393">
      <w:bodyDiv w:val="1"/>
      <w:marLeft w:val="0"/>
      <w:marRight w:val="0"/>
      <w:marTop w:val="0"/>
      <w:marBottom w:val="0"/>
      <w:divBdr>
        <w:top w:val="none" w:sz="0" w:space="0" w:color="auto"/>
        <w:left w:val="none" w:sz="0" w:space="0" w:color="auto"/>
        <w:bottom w:val="none" w:sz="0" w:space="0" w:color="auto"/>
        <w:right w:val="none" w:sz="0" w:space="0" w:color="auto"/>
      </w:divBdr>
    </w:div>
    <w:div w:id="1613439125">
      <w:bodyDiv w:val="1"/>
      <w:marLeft w:val="0"/>
      <w:marRight w:val="0"/>
      <w:marTop w:val="0"/>
      <w:marBottom w:val="0"/>
      <w:divBdr>
        <w:top w:val="none" w:sz="0" w:space="0" w:color="auto"/>
        <w:left w:val="none" w:sz="0" w:space="0" w:color="auto"/>
        <w:bottom w:val="none" w:sz="0" w:space="0" w:color="auto"/>
        <w:right w:val="none" w:sz="0" w:space="0" w:color="auto"/>
      </w:divBdr>
    </w:div>
    <w:div w:id="1641037134">
      <w:bodyDiv w:val="1"/>
      <w:marLeft w:val="0"/>
      <w:marRight w:val="0"/>
      <w:marTop w:val="0"/>
      <w:marBottom w:val="0"/>
      <w:divBdr>
        <w:top w:val="none" w:sz="0" w:space="0" w:color="auto"/>
        <w:left w:val="none" w:sz="0" w:space="0" w:color="auto"/>
        <w:bottom w:val="none" w:sz="0" w:space="0" w:color="auto"/>
        <w:right w:val="none" w:sz="0" w:space="0" w:color="auto"/>
      </w:divBdr>
    </w:div>
    <w:div w:id="1650552439">
      <w:bodyDiv w:val="1"/>
      <w:marLeft w:val="0"/>
      <w:marRight w:val="0"/>
      <w:marTop w:val="0"/>
      <w:marBottom w:val="0"/>
      <w:divBdr>
        <w:top w:val="none" w:sz="0" w:space="0" w:color="auto"/>
        <w:left w:val="none" w:sz="0" w:space="0" w:color="auto"/>
        <w:bottom w:val="none" w:sz="0" w:space="0" w:color="auto"/>
        <w:right w:val="none" w:sz="0" w:space="0" w:color="auto"/>
      </w:divBdr>
    </w:div>
    <w:div w:id="1652829348">
      <w:bodyDiv w:val="1"/>
      <w:marLeft w:val="0"/>
      <w:marRight w:val="0"/>
      <w:marTop w:val="0"/>
      <w:marBottom w:val="0"/>
      <w:divBdr>
        <w:top w:val="none" w:sz="0" w:space="0" w:color="auto"/>
        <w:left w:val="none" w:sz="0" w:space="0" w:color="auto"/>
        <w:bottom w:val="none" w:sz="0" w:space="0" w:color="auto"/>
        <w:right w:val="none" w:sz="0" w:space="0" w:color="auto"/>
      </w:divBdr>
      <w:divsChild>
        <w:div w:id="792018407">
          <w:marLeft w:val="0"/>
          <w:marRight w:val="0"/>
          <w:marTop w:val="0"/>
          <w:marBottom w:val="0"/>
          <w:divBdr>
            <w:top w:val="none" w:sz="0" w:space="0" w:color="auto"/>
            <w:left w:val="none" w:sz="0" w:space="0" w:color="auto"/>
            <w:bottom w:val="none" w:sz="0" w:space="0" w:color="auto"/>
            <w:right w:val="none" w:sz="0" w:space="0" w:color="auto"/>
          </w:divBdr>
        </w:div>
      </w:divsChild>
    </w:div>
    <w:div w:id="1668097559">
      <w:bodyDiv w:val="1"/>
      <w:marLeft w:val="0"/>
      <w:marRight w:val="0"/>
      <w:marTop w:val="0"/>
      <w:marBottom w:val="0"/>
      <w:divBdr>
        <w:top w:val="none" w:sz="0" w:space="0" w:color="auto"/>
        <w:left w:val="none" w:sz="0" w:space="0" w:color="auto"/>
        <w:bottom w:val="none" w:sz="0" w:space="0" w:color="auto"/>
        <w:right w:val="none" w:sz="0" w:space="0" w:color="auto"/>
      </w:divBdr>
    </w:div>
    <w:div w:id="1669287941">
      <w:bodyDiv w:val="1"/>
      <w:marLeft w:val="0"/>
      <w:marRight w:val="0"/>
      <w:marTop w:val="0"/>
      <w:marBottom w:val="0"/>
      <w:divBdr>
        <w:top w:val="none" w:sz="0" w:space="0" w:color="auto"/>
        <w:left w:val="none" w:sz="0" w:space="0" w:color="auto"/>
        <w:bottom w:val="none" w:sz="0" w:space="0" w:color="auto"/>
        <w:right w:val="none" w:sz="0" w:space="0" w:color="auto"/>
      </w:divBdr>
    </w:div>
    <w:div w:id="1696540020">
      <w:bodyDiv w:val="1"/>
      <w:marLeft w:val="0"/>
      <w:marRight w:val="0"/>
      <w:marTop w:val="0"/>
      <w:marBottom w:val="0"/>
      <w:divBdr>
        <w:top w:val="none" w:sz="0" w:space="0" w:color="auto"/>
        <w:left w:val="none" w:sz="0" w:space="0" w:color="auto"/>
        <w:bottom w:val="none" w:sz="0" w:space="0" w:color="auto"/>
        <w:right w:val="none" w:sz="0" w:space="0" w:color="auto"/>
      </w:divBdr>
    </w:div>
    <w:div w:id="1707943353">
      <w:bodyDiv w:val="1"/>
      <w:marLeft w:val="0"/>
      <w:marRight w:val="0"/>
      <w:marTop w:val="0"/>
      <w:marBottom w:val="0"/>
      <w:divBdr>
        <w:top w:val="none" w:sz="0" w:space="0" w:color="auto"/>
        <w:left w:val="none" w:sz="0" w:space="0" w:color="auto"/>
        <w:bottom w:val="none" w:sz="0" w:space="0" w:color="auto"/>
        <w:right w:val="none" w:sz="0" w:space="0" w:color="auto"/>
      </w:divBdr>
    </w:div>
    <w:div w:id="1714692497">
      <w:bodyDiv w:val="1"/>
      <w:marLeft w:val="0"/>
      <w:marRight w:val="0"/>
      <w:marTop w:val="0"/>
      <w:marBottom w:val="0"/>
      <w:divBdr>
        <w:top w:val="none" w:sz="0" w:space="0" w:color="auto"/>
        <w:left w:val="none" w:sz="0" w:space="0" w:color="auto"/>
        <w:bottom w:val="none" w:sz="0" w:space="0" w:color="auto"/>
        <w:right w:val="none" w:sz="0" w:space="0" w:color="auto"/>
      </w:divBdr>
    </w:div>
    <w:div w:id="1714964249">
      <w:bodyDiv w:val="1"/>
      <w:marLeft w:val="0"/>
      <w:marRight w:val="0"/>
      <w:marTop w:val="0"/>
      <w:marBottom w:val="0"/>
      <w:divBdr>
        <w:top w:val="none" w:sz="0" w:space="0" w:color="auto"/>
        <w:left w:val="none" w:sz="0" w:space="0" w:color="auto"/>
        <w:bottom w:val="none" w:sz="0" w:space="0" w:color="auto"/>
        <w:right w:val="none" w:sz="0" w:space="0" w:color="auto"/>
      </w:divBdr>
    </w:div>
    <w:div w:id="1735545489">
      <w:bodyDiv w:val="1"/>
      <w:marLeft w:val="0"/>
      <w:marRight w:val="0"/>
      <w:marTop w:val="0"/>
      <w:marBottom w:val="0"/>
      <w:divBdr>
        <w:top w:val="none" w:sz="0" w:space="0" w:color="auto"/>
        <w:left w:val="none" w:sz="0" w:space="0" w:color="auto"/>
        <w:bottom w:val="none" w:sz="0" w:space="0" w:color="auto"/>
        <w:right w:val="none" w:sz="0" w:space="0" w:color="auto"/>
      </w:divBdr>
    </w:div>
    <w:div w:id="1743023825">
      <w:bodyDiv w:val="1"/>
      <w:marLeft w:val="0"/>
      <w:marRight w:val="0"/>
      <w:marTop w:val="0"/>
      <w:marBottom w:val="0"/>
      <w:divBdr>
        <w:top w:val="none" w:sz="0" w:space="0" w:color="auto"/>
        <w:left w:val="none" w:sz="0" w:space="0" w:color="auto"/>
        <w:bottom w:val="none" w:sz="0" w:space="0" w:color="auto"/>
        <w:right w:val="none" w:sz="0" w:space="0" w:color="auto"/>
      </w:divBdr>
    </w:div>
    <w:div w:id="1743408659">
      <w:bodyDiv w:val="1"/>
      <w:marLeft w:val="0"/>
      <w:marRight w:val="0"/>
      <w:marTop w:val="0"/>
      <w:marBottom w:val="0"/>
      <w:divBdr>
        <w:top w:val="none" w:sz="0" w:space="0" w:color="auto"/>
        <w:left w:val="none" w:sz="0" w:space="0" w:color="auto"/>
        <w:bottom w:val="none" w:sz="0" w:space="0" w:color="auto"/>
        <w:right w:val="none" w:sz="0" w:space="0" w:color="auto"/>
      </w:divBdr>
    </w:div>
    <w:div w:id="1764112224">
      <w:bodyDiv w:val="1"/>
      <w:marLeft w:val="0"/>
      <w:marRight w:val="0"/>
      <w:marTop w:val="0"/>
      <w:marBottom w:val="0"/>
      <w:divBdr>
        <w:top w:val="none" w:sz="0" w:space="0" w:color="auto"/>
        <w:left w:val="none" w:sz="0" w:space="0" w:color="auto"/>
        <w:bottom w:val="none" w:sz="0" w:space="0" w:color="auto"/>
        <w:right w:val="none" w:sz="0" w:space="0" w:color="auto"/>
      </w:divBdr>
    </w:div>
    <w:div w:id="1768455755">
      <w:bodyDiv w:val="1"/>
      <w:marLeft w:val="0"/>
      <w:marRight w:val="0"/>
      <w:marTop w:val="0"/>
      <w:marBottom w:val="0"/>
      <w:divBdr>
        <w:top w:val="none" w:sz="0" w:space="0" w:color="auto"/>
        <w:left w:val="none" w:sz="0" w:space="0" w:color="auto"/>
        <w:bottom w:val="none" w:sz="0" w:space="0" w:color="auto"/>
        <w:right w:val="none" w:sz="0" w:space="0" w:color="auto"/>
      </w:divBdr>
    </w:div>
    <w:div w:id="1777559341">
      <w:bodyDiv w:val="1"/>
      <w:marLeft w:val="0"/>
      <w:marRight w:val="0"/>
      <w:marTop w:val="0"/>
      <w:marBottom w:val="0"/>
      <w:divBdr>
        <w:top w:val="none" w:sz="0" w:space="0" w:color="auto"/>
        <w:left w:val="none" w:sz="0" w:space="0" w:color="auto"/>
        <w:bottom w:val="none" w:sz="0" w:space="0" w:color="auto"/>
        <w:right w:val="none" w:sz="0" w:space="0" w:color="auto"/>
      </w:divBdr>
      <w:divsChild>
        <w:div w:id="1674914008">
          <w:marLeft w:val="0"/>
          <w:marRight w:val="0"/>
          <w:marTop w:val="0"/>
          <w:marBottom w:val="0"/>
          <w:divBdr>
            <w:top w:val="none" w:sz="0" w:space="0" w:color="auto"/>
            <w:left w:val="none" w:sz="0" w:space="0" w:color="auto"/>
            <w:bottom w:val="none" w:sz="0" w:space="0" w:color="auto"/>
            <w:right w:val="none" w:sz="0" w:space="0" w:color="auto"/>
          </w:divBdr>
          <w:divsChild>
            <w:div w:id="1852835433">
              <w:marLeft w:val="0"/>
              <w:marRight w:val="0"/>
              <w:marTop w:val="0"/>
              <w:marBottom w:val="0"/>
              <w:divBdr>
                <w:top w:val="none" w:sz="0" w:space="0" w:color="auto"/>
                <w:left w:val="none" w:sz="0" w:space="0" w:color="auto"/>
                <w:bottom w:val="none" w:sz="0" w:space="0" w:color="auto"/>
                <w:right w:val="none" w:sz="0" w:space="0" w:color="auto"/>
              </w:divBdr>
              <w:divsChild>
                <w:div w:id="724187009">
                  <w:marLeft w:val="0"/>
                  <w:marRight w:val="0"/>
                  <w:marTop w:val="0"/>
                  <w:marBottom w:val="0"/>
                  <w:divBdr>
                    <w:top w:val="none" w:sz="0" w:space="0" w:color="auto"/>
                    <w:left w:val="none" w:sz="0" w:space="0" w:color="auto"/>
                    <w:bottom w:val="none" w:sz="0" w:space="0" w:color="auto"/>
                    <w:right w:val="none" w:sz="0" w:space="0" w:color="auto"/>
                  </w:divBdr>
                  <w:divsChild>
                    <w:div w:id="186262265">
                      <w:marLeft w:val="0"/>
                      <w:marRight w:val="0"/>
                      <w:marTop w:val="0"/>
                      <w:marBottom w:val="0"/>
                      <w:divBdr>
                        <w:top w:val="none" w:sz="0" w:space="0" w:color="auto"/>
                        <w:left w:val="none" w:sz="0" w:space="0" w:color="auto"/>
                        <w:bottom w:val="none" w:sz="0" w:space="0" w:color="auto"/>
                        <w:right w:val="none" w:sz="0" w:space="0" w:color="auto"/>
                      </w:divBdr>
                      <w:divsChild>
                        <w:div w:id="1143500257">
                          <w:marLeft w:val="0"/>
                          <w:marRight w:val="0"/>
                          <w:marTop w:val="0"/>
                          <w:marBottom w:val="0"/>
                          <w:divBdr>
                            <w:top w:val="none" w:sz="0" w:space="0" w:color="auto"/>
                            <w:left w:val="none" w:sz="0" w:space="0" w:color="auto"/>
                            <w:bottom w:val="none" w:sz="0" w:space="0" w:color="auto"/>
                            <w:right w:val="none" w:sz="0" w:space="0" w:color="auto"/>
                          </w:divBdr>
                          <w:divsChild>
                            <w:div w:id="1492866196">
                              <w:marLeft w:val="0"/>
                              <w:marRight w:val="0"/>
                              <w:marTop w:val="0"/>
                              <w:marBottom w:val="0"/>
                              <w:divBdr>
                                <w:top w:val="none" w:sz="0" w:space="0" w:color="auto"/>
                                <w:left w:val="none" w:sz="0" w:space="0" w:color="auto"/>
                                <w:bottom w:val="none" w:sz="0" w:space="0" w:color="auto"/>
                                <w:right w:val="none" w:sz="0" w:space="0" w:color="auto"/>
                              </w:divBdr>
                              <w:divsChild>
                                <w:div w:id="1980067496">
                                  <w:marLeft w:val="0"/>
                                  <w:marRight w:val="0"/>
                                  <w:marTop w:val="0"/>
                                  <w:marBottom w:val="0"/>
                                  <w:divBdr>
                                    <w:top w:val="none" w:sz="0" w:space="0" w:color="auto"/>
                                    <w:left w:val="none" w:sz="0" w:space="0" w:color="auto"/>
                                    <w:bottom w:val="none" w:sz="0" w:space="0" w:color="auto"/>
                                    <w:right w:val="none" w:sz="0" w:space="0" w:color="auto"/>
                                  </w:divBdr>
                                  <w:divsChild>
                                    <w:div w:id="894968601">
                                      <w:marLeft w:val="0"/>
                                      <w:marRight w:val="0"/>
                                      <w:marTop w:val="0"/>
                                      <w:marBottom w:val="0"/>
                                      <w:divBdr>
                                        <w:top w:val="none" w:sz="0" w:space="0" w:color="auto"/>
                                        <w:left w:val="none" w:sz="0" w:space="0" w:color="auto"/>
                                        <w:bottom w:val="none" w:sz="0" w:space="0" w:color="auto"/>
                                        <w:right w:val="none" w:sz="0" w:space="0" w:color="auto"/>
                                      </w:divBdr>
                                      <w:divsChild>
                                        <w:div w:id="787626960">
                                          <w:marLeft w:val="0"/>
                                          <w:marRight w:val="0"/>
                                          <w:marTop w:val="0"/>
                                          <w:marBottom w:val="0"/>
                                          <w:divBdr>
                                            <w:top w:val="none" w:sz="0" w:space="0" w:color="auto"/>
                                            <w:left w:val="none" w:sz="0" w:space="0" w:color="auto"/>
                                            <w:bottom w:val="none" w:sz="0" w:space="0" w:color="auto"/>
                                            <w:right w:val="none" w:sz="0" w:space="0" w:color="auto"/>
                                          </w:divBdr>
                                          <w:divsChild>
                                            <w:div w:id="1392732342">
                                              <w:marLeft w:val="0"/>
                                              <w:marRight w:val="0"/>
                                              <w:marTop w:val="0"/>
                                              <w:marBottom w:val="0"/>
                                              <w:divBdr>
                                                <w:top w:val="none" w:sz="0" w:space="0" w:color="auto"/>
                                                <w:left w:val="none" w:sz="0" w:space="0" w:color="auto"/>
                                                <w:bottom w:val="none" w:sz="0" w:space="0" w:color="auto"/>
                                                <w:right w:val="none" w:sz="0" w:space="0" w:color="auto"/>
                                              </w:divBdr>
                                              <w:divsChild>
                                                <w:div w:id="996226998">
                                                  <w:marLeft w:val="0"/>
                                                  <w:marRight w:val="0"/>
                                                  <w:marTop w:val="0"/>
                                                  <w:marBottom w:val="0"/>
                                                  <w:divBdr>
                                                    <w:top w:val="none" w:sz="0" w:space="0" w:color="auto"/>
                                                    <w:left w:val="none" w:sz="0" w:space="0" w:color="auto"/>
                                                    <w:bottom w:val="none" w:sz="0" w:space="0" w:color="auto"/>
                                                    <w:right w:val="none" w:sz="0" w:space="0" w:color="auto"/>
                                                  </w:divBdr>
                                                  <w:divsChild>
                                                    <w:div w:id="1708867390">
                                                      <w:marLeft w:val="0"/>
                                                      <w:marRight w:val="0"/>
                                                      <w:marTop w:val="0"/>
                                                      <w:marBottom w:val="0"/>
                                                      <w:divBdr>
                                                        <w:top w:val="none" w:sz="0" w:space="0" w:color="auto"/>
                                                        <w:left w:val="none" w:sz="0" w:space="0" w:color="auto"/>
                                                        <w:bottom w:val="none" w:sz="0" w:space="0" w:color="auto"/>
                                                        <w:right w:val="none" w:sz="0" w:space="0" w:color="auto"/>
                                                      </w:divBdr>
                                                      <w:divsChild>
                                                        <w:div w:id="594555306">
                                                          <w:marLeft w:val="0"/>
                                                          <w:marRight w:val="0"/>
                                                          <w:marTop w:val="0"/>
                                                          <w:marBottom w:val="0"/>
                                                          <w:divBdr>
                                                            <w:top w:val="none" w:sz="0" w:space="0" w:color="auto"/>
                                                            <w:left w:val="none" w:sz="0" w:space="0" w:color="auto"/>
                                                            <w:bottom w:val="none" w:sz="0" w:space="0" w:color="auto"/>
                                                            <w:right w:val="none" w:sz="0" w:space="0" w:color="auto"/>
                                                          </w:divBdr>
                                                          <w:divsChild>
                                                            <w:div w:id="60759610">
                                                              <w:marLeft w:val="0"/>
                                                              <w:marRight w:val="0"/>
                                                              <w:marTop w:val="0"/>
                                                              <w:marBottom w:val="0"/>
                                                              <w:divBdr>
                                                                <w:top w:val="none" w:sz="0" w:space="0" w:color="auto"/>
                                                                <w:left w:val="none" w:sz="0" w:space="0" w:color="auto"/>
                                                                <w:bottom w:val="none" w:sz="0" w:space="0" w:color="auto"/>
                                                                <w:right w:val="none" w:sz="0" w:space="0" w:color="auto"/>
                                                              </w:divBdr>
                                                              <w:divsChild>
                                                                <w:div w:id="1260912833">
                                                                  <w:marLeft w:val="0"/>
                                                                  <w:marRight w:val="0"/>
                                                                  <w:marTop w:val="0"/>
                                                                  <w:marBottom w:val="0"/>
                                                                  <w:divBdr>
                                                                    <w:top w:val="none" w:sz="0" w:space="0" w:color="auto"/>
                                                                    <w:left w:val="none" w:sz="0" w:space="0" w:color="auto"/>
                                                                    <w:bottom w:val="none" w:sz="0" w:space="0" w:color="auto"/>
                                                                    <w:right w:val="none" w:sz="0" w:space="0" w:color="auto"/>
                                                                  </w:divBdr>
                                                                  <w:divsChild>
                                                                    <w:div w:id="1328053989">
                                                                      <w:marLeft w:val="0"/>
                                                                      <w:marRight w:val="0"/>
                                                                      <w:marTop w:val="0"/>
                                                                      <w:marBottom w:val="0"/>
                                                                      <w:divBdr>
                                                                        <w:top w:val="none" w:sz="0" w:space="0" w:color="auto"/>
                                                                        <w:left w:val="none" w:sz="0" w:space="0" w:color="auto"/>
                                                                        <w:bottom w:val="none" w:sz="0" w:space="0" w:color="auto"/>
                                                                        <w:right w:val="none" w:sz="0" w:space="0" w:color="auto"/>
                                                                      </w:divBdr>
                                                                      <w:divsChild>
                                                                        <w:div w:id="371000492">
                                                                          <w:marLeft w:val="0"/>
                                                                          <w:marRight w:val="0"/>
                                                                          <w:marTop w:val="0"/>
                                                                          <w:marBottom w:val="0"/>
                                                                          <w:divBdr>
                                                                            <w:top w:val="none" w:sz="0" w:space="0" w:color="auto"/>
                                                                            <w:left w:val="none" w:sz="0" w:space="0" w:color="auto"/>
                                                                            <w:bottom w:val="none" w:sz="0" w:space="0" w:color="auto"/>
                                                                            <w:right w:val="none" w:sz="0" w:space="0" w:color="auto"/>
                                                                          </w:divBdr>
                                                                          <w:divsChild>
                                                                            <w:div w:id="1104419285">
                                                                              <w:marLeft w:val="0"/>
                                                                              <w:marRight w:val="0"/>
                                                                              <w:marTop w:val="0"/>
                                                                              <w:marBottom w:val="0"/>
                                                                              <w:divBdr>
                                                                                <w:top w:val="none" w:sz="0" w:space="0" w:color="auto"/>
                                                                                <w:left w:val="none" w:sz="0" w:space="0" w:color="auto"/>
                                                                                <w:bottom w:val="none" w:sz="0" w:space="0" w:color="auto"/>
                                                                                <w:right w:val="none" w:sz="0" w:space="0" w:color="auto"/>
                                                                              </w:divBdr>
                                                                              <w:divsChild>
                                                                                <w:div w:id="1638296125">
                                                                                  <w:marLeft w:val="0"/>
                                                                                  <w:marRight w:val="0"/>
                                                                                  <w:marTop w:val="0"/>
                                                                                  <w:marBottom w:val="0"/>
                                                                                  <w:divBdr>
                                                                                    <w:top w:val="none" w:sz="0" w:space="0" w:color="auto"/>
                                                                                    <w:left w:val="none" w:sz="0" w:space="0" w:color="auto"/>
                                                                                    <w:bottom w:val="none" w:sz="0" w:space="0" w:color="auto"/>
                                                                                    <w:right w:val="none" w:sz="0" w:space="0" w:color="auto"/>
                                                                                  </w:divBdr>
                                                                                  <w:divsChild>
                                                                                    <w:div w:id="1973175340">
                                                                                      <w:marLeft w:val="0"/>
                                                                                      <w:marRight w:val="0"/>
                                                                                      <w:marTop w:val="0"/>
                                                                                      <w:marBottom w:val="0"/>
                                                                                      <w:divBdr>
                                                                                        <w:top w:val="none" w:sz="0" w:space="0" w:color="auto"/>
                                                                                        <w:left w:val="none" w:sz="0" w:space="0" w:color="auto"/>
                                                                                        <w:bottom w:val="none" w:sz="0" w:space="0" w:color="auto"/>
                                                                                        <w:right w:val="none" w:sz="0" w:space="0" w:color="auto"/>
                                                                                      </w:divBdr>
                                                                                      <w:divsChild>
                                                                                        <w:div w:id="2000768949">
                                                                                          <w:marLeft w:val="0"/>
                                                                                          <w:marRight w:val="0"/>
                                                                                          <w:marTop w:val="0"/>
                                                                                          <w:marBottom w:val="0"/>
                                                                                          <w:divBdr>
                                                                                            <w:top w:val="none" w:sz="0" w:space="0" w:color="auto"/>
                                                                                            <w:left w:val="none" w:sz="0" w:space="0" w:color="auto"/>
                                                                                            <w:bottom w:val="none" w:sz="0" w:space="0" w:color="auto"/>
                                                                                            <w:right w:val="none" w:sz="0" w:space="0" w:color="auto"/>
                                                                                          </w:divBdr>
                                                                                          <w:divsChild>
                                                                                            <w:div w:id="728573587">
                                                                                              <w:marLeft w:val="0"/>
                                                                                              <w:marRight w:val="0"/>
                                                                                              <w:marTop w:val="0"/>
                                                                                              <w:marBottom w:val="0"/>
                                                                                              <w:divBdr>
                                                                                                <w:top w:val="none" w:sz="0" w:space="0" w:color="auto"/>
                                                                                                <w:left w:val="none" w:sz="0" w:space="0" w:color="auto"/>
                                                                                                <w:bottom w:val="none" w:sz="0" w:space="0" w:color="auto"/>
                                                                                                <w:right w:val="none" w:sz="0" w:space="0" w:color="auto"/>
                                                                                              </w:divBdr>
                                                                                              <w:divsChild>
                                                                                                <w:div w:id="2050494076">
                                                                                                  <w:marLeft w:val="0"/>
                                                                                                  <w:marRight w:val="0"/>
                                                                                                  <w:marTop w:val="0"/>
                                                                                                  <w:marBottom w:val="0"/>
                                                                                                  <w:divBdr>
                                                                                                    <w:top w:val="none" w:sz="0" w:space="0" w:color="auto"/>
                                                                                                    <w:left w:val="none" w:sz="0" w:space="0" w:color="auto"/>
                                                                                                    <w:bottom w:val="none" w:sz="0" w:space="0" w:color="auto"/>
                                                                                                    <w:right w:val="none" w:sz="0" w:space="0" w:color="auto"/>
                                                                                                  </w:divBdr>
                                                                                                  <w:divsChild>
                                                                                                    <w:div w:id="923223038">
                                                                                                      <w:marLeft w:val="0"/>
                                                                                                      <w:marRight w:val="0"/>
                                                                                                      <w:marTop w:val="0"/>
                                                                                                      <w:marBottom w:val="0"/>
                                                                                                      <w:divBdr>
                                                                                                        <w:top w:val="none" w:sz="0" w:space="0" w:color="auto"/>
                                                                                                        <w:left w:val="none" w:sz="0" w:space="0" w:color="auto"/>
                                                                                                        <w:bottom w:val="none" w:sz="0" w:space="0" w:color="auto"/>
                                                                                                        <w:right w:val="none" w:sz="0" w:space="0" w:color="auto"/>
                                                                                                      </w:divBdr>
                                                                                                      <w:divsChild>
                                                                                                        <w:div w:id="1062021771">
                                                                                                          <w:marLeft w:val="0"/>
                                                                                                          <w:marRight w:val="0"/>
                                                                                                          <w:marTop w:val="0"/>
                                                                                                          <w:marBottom w:val="0"/>
                                                                                                          <w:divBdr>
                                                                                                            <w:top w:val="none" w:sz="0" w:space="0" w:color="auto"/>
                                                                                                            <w:left w:val="none" w:sz="0" w:space="0" w:color="auto"/>
                                                                                                            <w:bottom w:val="none" w:sz="0" w:space="0" w:color="auto"/>
                                                                                                            <w:right w:val="none" w:sz="0" w:space="0" w:color="auto"/>
                                                                                                          </w:divBdr>
                                                                                                          <w:divsChild>
                                                                                                            <w:div w:id="1577008160">
                                                                                                              <w:marLeft w:val="0"/>
                                                                                                              <w:marRight w:val="0"/>
                                                                                                              <w:marTop w:val="0"/>
                                                                                                              <w:marBottom w:val="0"/>
                                                                                                              <w:divBdr>
                                                                                                                <w:top w:val="none" w:sz="0" w:space="0" w:color="auto"/>
                                                                                                                <w:left w:val="none" w:sz="0" w:space="0" w:color="auto"/>
                                                                                                                <w:bottom w:val="none" w:sz="0" w:space="0" w:color="auto"/>
                                                                                                                <w:right w:val="none" w:sz="0" w:space="0" w:color="auto"/>
                                                                                                              </w:divBdr>
                                                                                                              <w:divsChild>
                                                                                                                <w:div w:id="516234708">
                                                                                                                  <w:marLeft w:val="0"/>
                                                                                                                  <w:marRight w:val="0"/>
                                                                                                                  <w:marTop w:val="0"/>
                                                                                                                  <w:marBottom w:val="0"/>
                                                                                                                  <w:divBdr>
                                                                                                                    <w:top w:val="none" w:sz="0" w:space="0" w:color="auto"/>
                                                                                                                    <w:left w:val="none" w:sz="0" w:space="0" w:color="auto"/>
                                                                                                                    <w:bottom w:val="none" w:sz="0" w:space="0" w:color="auto"/>
                                                                                                                    <w:right w:val="none" w:sz="0" w:space="0" w:color="auto"/>
                                                                                                                  </w:divBdr>
                                                                                                                  <w:divsChild>
                                                                                                                    <w:div w:id="2025203378">
                                                                                                                      <w:marLeft w:val="0"/>
                                                                                                                      <w:marRight w:val="0"/>
                                                                                                                      <w:marTop w:val="0"/>
                                                                                                                      <w:marBottom w:val="0"/>
                                                                                                                      <w:divBdr>
                                                                                                                        <w:top w:val="none" w:sz="0" w:space="0" w:color="auto"/>
                                                                                                                        <w:left w:val="none" w:sz="0" w:space="0" w:color="auto"/>
                                                                                                                        <w:bottom w:val="none" w:sz="0" w:space="0" w:color="auto"/>
                                                                                                                        <w:right w:val="none" w:sz="0" w:space="0" w:color="auto"/>
                                                                                                                      </w:divBdr>
                                                                                                                      <w:divsChild>
                                                                                                                        <w:div w:id="520553919">
                                                                                                                          <w:marLeft w:val="0"/>
                                                                                                                          <w:marRight w:val="0"/>
                                                                                                                          <w:marTop w:val="0"/>
                                                                                                                          <w:marBottom w:val="0"/>
                                                                                                                          <w:divBdr>
                                                                                                                            <w:top w:val="none" w:sz="0" w:space="0" w:color="auto"/>
                                                                                                                            <w:left w:val="none" w:sz="0" w:space="0" w:color="auto"/>
                                                                                                                            <w:bottom w:val="none" w:sz="0" w:space="0" w:color="auto"/>
                                                                                                                            <w:right w:val="none" w:sz="0" w:space="0" w:color="auto"/>
                                                                                                                          </w:divBdr>
                                                                                                                          <w:divsChild>
                                                                                                                            <w:div w:id="1954170996">
                                                                                                                              <w:marLeft w:val="0"/>
                                                                                                                              <w:marRight w:val="0"/>
                                                                                                                              <w:marTop w:val="0"/>
                                                                                                                              <w:marBottom w:val="0"/>
                                                                                                                              <w:divBdr>
                                                                                                                                <w:top w:val="none" w:sz="0" w:space="0" w:color="auto"/>
                                                                                                                                <w:left w:val="none" w:sz="0" w:space="0" w:color="auto"/>
                                                                                                                                <w:bottom w:val="none" w:sz="0" w:space="0" w:color="auto"/>
                                                                                                                                <w:right w:val="none" w:sz="0" w:space="0" w:color="auto"/>
                                                                                                                              </w:divBdr>
                                                                                                                              <w:divsChild>
                                                                                                                                <w:div w:id="181212014">
                                                                                                                                  <w:marLeft w:val="0"/>
                                                                                                                                  <w:marRight w:val="0"/>
                                                                                                                                  <w:marTop w:val="0"/>
                                                                                                                                  <w:marBottom w:val="0"/>
                                                                                                                                  <w:divBdr>
                                                                                                                                    <w:top w:val="none" w:sz="0" w:space="0" w:color="auto"/>
                                                                                                                                    <w:left w:val="none" w:sz="0" w:space="0" w:color="auto"/>
                                                                                                                                    <w:bottom w:val="none" w:sz="0" w:space="0" w:color="auto"/>
                                                                                                                                    <w:right w:val="none" w:sz="0" w:space="0" w:color="auto"/>
                                                                                                                                  </w:divBdr>
                                                                                                                                  <w:divsChild>
                                                                                                                                    <w:div w:id="43068248">
                                                                                                                                      <w:marLeft w:val="720"/>
                                                                                                                                      <w:marRight w:val="0"/>
                                                                                                                                      <w:marTop w:val="0"/>
                                                                                                                                      <w:marBottom w:val="0"/>
                                                                                                                                      <w:divBdr>
                                                                                                                                        <w:top w:val="none" w:sz="0" w:space="0" w:color="auto"/>
                                                                                                                                        <w:left w:val="none" w:sz="0" w:space="0" w:color="auto"/>
                                                                                                                                        <w:bottom w:val="none" w:sz="0" w:space="0" w:color="auto"/>
                                                                                                                                        <w:right w:val="none" w:sz="0" w:space="0" w:color="auto"/>
                                                                                                                                      </w:divBdr>
                                                                                                                                    </w:div>
                                                                                                                                    <w:div w:id="531962598">
                                                                                                                                      <w:marLeft w:val="720"/>
                                                                                                                                      <w:marRight w:val="0"/>
                                                                                                                                      <w:marTop w:val="0"/>
                                                                                                                                      <w:marBottom w:val="0"/>
                                                                                                                                      <w:divBdr>
                                                                                                                                        <w:top w:val="none" w:sz="0" w:space="0" w:color="auto"/>
                                                                                                                                        <w:left w:val="none" w:sz="0" w:space="0" w:color="auto"/>
                                                                                                                                        <w:bottom w:val="none" w:sz="0" w:space="0" w:color="auto"/>
                                                                                                                                        <w:right w:val="none" w:sz="0" w:space="0" w:color="auto"/>
                                                                                                                                      </w:divBdr>
                                                                                                                                    </w:div>
                                                                                                                                    <w:div w:id="902526528">
                                                                                                                                      <w:marLeft w:val="720"/>
                                                                                                                                      <w:marRight w:val="0"/>
                                                                                                                                      <w:marTop w:val="0"/>
                                                                                                                                      <w:marBottom w:val="0"/>
                                                                                                                                      <w:divBdr>
                                                                                                                                        <w:top w:val="none" w:sz="0" w:space="0" w:color="auto"/>
                                                                                                                                        <w:left w:val="none" w:sz="0" w:space="0" w:color="auto"/>
                                                                                                                                        <w:bottom w:val="none" w:sz="0" w:space="0" w:color="auto"/>
                                                                                                                                        <w:right w:val="none" w:sz="0" w:space="0" w:color="auto"/>
                                                                                                                                      </w:divBdr>
                                                                                                                                    </w:div>
                                                                                                                                    <w:div w:id="1344623428">
                                                                                                                                      <w:marLeft w:val="0"/>
                                                                                                                                      <w:marRight w:val="0"/>
                                                                                                                                      <w:marTop w:val="0"/>
                                                                                                                                      <w:marBottom w:val="0"/>
                                                                                                                                      <w:divBdr>
                                                                                                                                        <w:top w:val="none" w:sz="0" w:space="0" w:color="auto"/>
                                                                                                                                        <w:left w:val="none" w:sz="0" w:space="0" w:color="auto"/>
                                                                                                                                        <w:bottom w:val="none" w:sz="0" w:space="0" w:color="auto"/>
                                                                                                                                        <w:right w:val="none" w:sz="0" w:space="0" w:color="auto"/>
                                                                                                                                      </w:divBdr>
                                                                                                                                    </w:div>
                                                                                                                                    <w:div w:id="1563910502">
                                                                                                                                      <w:marLeft w:val="720"/>
                                                                                                                                      <w:marRight w:val="0"/>
                                                                                                                                      <w:marTop w:val="0"/>
                                                                                                                                      <w:marBottom w:val="0"/>
                                                                                                                                      <w:divBdr>
                                                                                                                                        <w:top w:val="none" w:sz="0" w:space="0" w:color="auto"/>
                                                                                                                                        <w:left w:val="none" w:sz="0" w:space="0" w:color="auto"/>
                                                                                                                                        <w:bottom w:val="none" w:sz="0" w:space="0" w:color="auto"/>
                                                                                                                                        <w:right w:val="none" w:sz="0" w:space="0" w:color="auto"/>
                                                                                                                                      </w:divBdr>
                                                                                                                                    </w:div>
                                                                                                                                    <w:div w:id="1889220405">
                                                                                                                                      <w:marLeft w:val="720"/>
                                                                                                                                      <w:marRight w:val="0"/>
                                                                                                                                      <w:marTop w:val="0"/>
                                                                                                                                      <w:marBottom w:val="0"/>
                                                                                                                                      <w:divBdr>
                                                                                                                                        <w:top w:val="none" w:sz="0" w:space="0" w:color="auto"/>
                                                                                                                                        <w:left w:val="none" w:sz="0" w:space="0" w:color="auto"/>
                                                                                                                                        <w:bottom w:val="none" w:sz="0" w:space="0" w:color="auto"/>
                                                                                                                                        <w:right w:val="none" w:sz="0" w:space="0" w:color="auto"/>
                                                                                                                                      </w:divBdr>
                                                                                                                                    </w:div>
                                                                                                                                    <w:div w:id="21241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621552">
      <w:bodyDiv w:val="1"/>
      <w:marLeft w:val="0"/>
      <w:marRight w:val="0"/>
      <w:marTop w:val="0"/>
      <w:marBottom w:val="0"/>
      <w:divBdr>
        <w:top w:val="none" w:sz="0" w:space="0" w:color="auto"/>
        <w:left w:val="none" w:sz="0" w:space="0" w:color="auto"/>
        <w:bottom w:val="none" w:sz="0" w:space="0" w:color="auto"/>
        <w:right w:val="none" w:sz="0" w:space="0" w:color="auto"/>
      </w:divBdr>
    </w:div>
    <w:div w:id="1824538939">
      <w:bodyDiv w:val="1"/>
      <w:marLeft w:val="0"/>
      <w:marRight w:val="0"/>
      <w:marTop w:val="0"/>
      <w:marBottom w:val="0"/>
      <w:divBdr>
        <w:top w:val="none" w:sz="0" w:space="0" w:color="auto"/>
        <w:left w:val="none" w:sz="0" w:space="0" w:color="auto"/>
        <w:bottom w:val="none" w:sz="0" w:space="0" w:color="auto"/>
        <w:right w:val="none" w:sz="0" w:space="0" w:color="auto"/>
      </w:divBdr>
      <w:divsChild>
        <w:div w:id="1978487736">
          <w:marLeft w:val="0"/>
          <w:marRight w:val="0"/>
          <w:marTop w:val="0"/>
          <w:marBottom w:val="0"/>
          <w:divBdr>
            <w:top w:val="none" w:sz="0" w:space="0" w:color="auto"/>
            <w:left w:val="none" w:sz="0" w:space="0" w:color="auto"/>
            <w:bottom w:val="single" w:sz="6" w:space="0" w:color="DCDCDC"/>
            <w:right w:val="none" w:sz="0" w:space="0" w:color="auto"/>
          </w:divBdr>
          <w:divsChild>
            <w:div w:id="1444039021">
              <w:marLeft w:val="0"/>
              <w:marRight w:val="0"/>
              <w:marTop w:val="0"/>
              <w:marBottom w:val="0"/>
              <w:divBdr>
                <w:top w:val="none" w:sz="0" w:space="0" w:color="auto"/>
                <w:left w:val="none" w:sz="0" w:space="0" w:color="auto"/>
                <w:bottom w:val="none" w:sz="0" w:space="0" w:color="auto"/>
                <w:right w:val="none" w:sz="0" w:space="0" w:color="auto"/>
              </w:divBdr>
              <w:divsChild>
                <w:div w:id="275404858">
                  <w:marLeft w:val="0"/>
                  <w:marRight w:val="0"/>
                  <w:marTop w:val="0"/>
                  <w:marBottom w:val="0"/>
                  <w:divBdr>
                    <w:top w:val="none" w:sz="0" w:space="0" w:color="auto"/>
                    <w:left w:val="none" w:sz="0" w:space="0" w:color="auto"/>
                    <w:bottom w:val="none" w:sz="0" w:space="0" w:color="auto"/>
                    <w:right w:val="none" w:sz="0" w:space="0" w:color="auto"/>
                  </w:divBdr>
                  <w:divsChild>
                    <w:div w:id="1727294195">
                      <w:marLeft w:val="-225"/>
                      <w:marRight w:val="-225"/>
                      <w:marTop w:val="0"/>
                      <w:marBottom w:val="0"/>
                      <w:divBdr>
                        <w:top w:val="none" w:sz="0" w:space="0" w:color="auto"/>
                        <w:left w:val="none" w:sz="0" w:space="0" w:color="auto"/>
                        <w:bottom w:val="none" w:sz="0" w:space="0" w:color="auto"/>
                        <w:right w:val="none" w:sz="0" w:space="0" w:color="auto"/>
                      </w:divBdr>
                      <w:divsChild>
                        <w:div w:id="1908492102">
                          <w:marLeft w:val="0"/>
                          <w:marRight w:val="0"/>
                          <w:marTop w:val="0"/>
                          <w:marBottom w:val="0"/>
                          <w:divBdr>
                            <w:top w:val="none" w:sz="0" w:space="0" w:color="auto"/>
                            <w:left w:val="none" w:sz="0" w:space="0" w:color="auto"/>
                            <w:bottom w:val="none" w:sz="0" w:space="0" w:color="auto"/>
                            <w:right w:val="none" w:sz="0" w:space="0" w:color="auto"/>
                          </w:divBdr>
                          <w:divsChild>
                            <w:div w:id="1343625567">
                              <w:marLeft w:val="0"/>
                              <w:marRight w:val="0"/>
                              <w:marTop w:val="0"/>
                              <w:marBottom w:val="0"/>
                              <w:divBdr>
                                <w:top w:val="none" w:sz="0" w:space="0" w:color="auto"/>
                                <w:left w:val="none" w:sz="0" w:space="0" w:color="auto"/>
                                <w:bottom w:val="none" w:sz="0" w:space="0" w:color="auto"/>
                                <w:right w:val="none" w:sz="0" w:space="0" w:color="auto"/>
                              </w:divBdr>
                              <w:divsChild>
                                <w:div w:id="1472601222">
                                  <w:marLeft w:val="0"/>
                                  <w:marRight w:val="0"/>
                                  <w:marTop w:val="0"/>
                                  <w:marBottom w:val="0"/>
                                  <w:divBdr>
                                    <w:top w:val="none" w:sz="0" w:space="0" w:color="auto"/>
                                    <w:left w:val="none" w:sz="0" w:space="0" w:color="auto"/>
                                    <w:bottom w:val="none" w:sz="0" w:space="0" w:color="auto"/>
                                    <w:right w:val="none" w:sz="0" w:space="0" w:color="auto"/>
                                  </w:divBdr>
                                  <w:divsChild>
                                    <w:div w:id="472791506">
                                      <w:marLeft w:val="0"/>
                                      <w:marRight w:val="0"/>
                                      <w:marTop w:val="0"/>
                                      <w:marBottom w:val="0"/>
                                      <w:divBdr>
                                        <w:top w:val="none" w:sz="0" w:space="0" w:color="auto"/>
                                        <w:left w:val="none" w:sz="0" w:space="0" w:color="auto"/>
                                        <w:bottom w:val="none" w:sz="0" w:space="0" w:color="auto"/>
                                        <w:right w:val="none" w:sz="0" w:space="0" w:color="auto"/>
                                      </w:divBdr>
                                      <w:divsChild>
                                        <w:div w:id="702218864">
                                          <w:marLeft w:val="0"/>
                                          <w:marRight w:val="0"/>
                                          <w:marTop w:val="0"/>
                                          <w:marBottom w:val="0"/>
                                          <w:divBdr>
                                            <w:top w:val="none" w:sz="0" w:space="0" w:color="auto"/>
                                            <w:left w:val="none" w:sz="0" w:space="0" w:color="auto"/>
                                            <w:bottom w:val="none" w:sz="0" w:space="0" w:color="auto"/>
                                            <w:right w:val="none" w:sz="0" w:space="0" w:color="auto"/>
                                          </w:divBdr>
                                          <w:divsChild>
                                            <w:div w:id="3134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1068623">
      <w:bodyDiv w:val="1"/>
      <w:marLeft w:val="0"/>
      <w:marRight w:val="0"/>
      <w:marTop w:val="0"/>
      <w:marBottom w:val="0"/>
      <w:divBdr>
        <w:top w:val="none" w:sz="0" w:space="0" w:color="auto"/>
        <w:left w:val="none" w:sz="0" w:space="0" w:color="auto"/>
        <w:bottom w:val="none" w:sz="0" w:space="0" w:color="auto"/>
        <w:right w:val="none" w:sz="0" w:space="0" w:color="auto"/>
      </w:divBdr>
      <w:divsChild>
        <w:div w:id="1298225174">
          <w:marLeft w:val="0"/>
          <w:marRight w:val="0"/>
          <w:marTop w:val="0"/>
          <w:marBottom w:val="0"/>
          <w:divBdr>
            <w:top w:val="none" w:sz="0" w:space="0" w:color="auto"/>
            <w:left w:val="none" w:sz="0" w:space="0" w:color="auto"/>
            <w:bottom w:val="none" w:sz="0" w:space="0" w:color="auto"/>
            <w:right w:val="none" w:sz="0" w:space="0" w:color="auto"/>
          </w:divBdr>
          <w:divsChild>
            <w:div w:id="270670074">
              <w:marLeft w:val="0"/>
              <w:marRight w:val="0"/>
              <w:marTop w:val="0"/>
              <w:marBottom w:val="0"/>
              <w:divBdr>
                <w:top w:val="none" w:sz="0" w:space="0" w:color="auto"/>
                <w:left w:val="none" w:sz="0" w:space="0" w:color="auto"/>
                <w:bottom w:val="none" w:sz="0" w:space="0" w:color="auto"/>
                <w:right w:val="none" w:sz="0" w:space="0" w:color="auto"/>
              </w:divBdr>
              <w:divsChild>
                <w:div w:id="255141881">
                  <w:marLeft w:val="0"/>
                  <w:marRight w:val="0"/>
                  <w:marTop w:val="0"/>
                  <w:marBottom w:val="0"/>
                  <w:divBdr>
                    <w:top w:val="none" w:sz="0" w:space="0" w:color="auto"/>
                    <w:left w:val="none" w:sz="0" w:space="0" w:color="auto"/>
                    <w:bottom w:val="none" w:sz="0" w:space="0" w:color="auto"/>
                    <w:right w:val="none" w:sz="0" w:space="0" w:color="auto"/>
                  </w:divBdr>
                  <w:divsChild>
                    <w:div w:id="212429438">
                      <w:marLeft w:val="0"/>
                      <w:marRight w:val="0"/>
                      <w:marTop w:val="0"/>
                      <w:marBottom w:val="0"/>
                      <w:divBdr>
                        <w:top w:val="none" w:sz="0" w:space="0" w:color="auto"/>
                        <w:left w:val="none" w:sz="0" w:space="0" w:color="auto"/>
                        <w:bottom w:val="none" w:sz="0" w:space="0" w:color="auto"/>
                        <w:right w:val="none" w:sz="0" w:space="0" w:color="auto"/>
                      </w:divBdr>
                      <w:divsChild>
                        <w:div w:id="470827820">
                          <w:marLeft w:val="0"/>
                          <w:marRight w:val="0"/>
                          <w:marTop w:val="0"/>
                          <w:marBottom w:val="0"/>
                          <w:divBdr>
                            <w:top w:val="none" w:sz="0" w:space="0" w:color="auto"/>
                            <w:left w:val="none" w:sz="0" w:space="0" w:color="auto"/>
                            <w:bottom w:val="none" w:sz="0" w:space="0" w:color="auto"/>
                            <w:right w:val="none" w:sz="0" w:space="0" w:color="auto"/>
                          </w:divBdr>
                          <w:divsChild>
                            <w:div w:id="1269002178">
                              <w:marLeft w:val="0"/>
                              <w:marRight w:val="0"/>
                              <w:marTop w:val="0"/>
                              <w:marBottom w:val="0"/>
                              <w:divBdr>
                                <w:top w:val="none" w:sz="0" w:space="0" w:color="auto"/>
                                <w:left w:val="none" w:sz="0" w:space="0" w:color="auto"/>
                                <w:bottom w:val="none" w:sz="0" w:space="0" w:color="auto"/>
                                <w:right w:val="none" w:sz="0" w:space="0" w:color="auto"/>
                              </w:divBdr>
                              <w:divsChild>
                                <w:div w:id="1717045958">
                                  <w:marLeft w:val="0"/>
                                  <w:marRight w:val="0"/>
                                  <w:marTop w:val="0"/>
                                  <w:marBottom w:val="0"/>
                                  <w:divBdr>
                                    <w:top w:val="none" w:sz="0" w:space="0" w:color="auto"/>
                                    <w:left w:val="none" w:sz="0" w:space="0" w:color="auto"/>
                                    <w:bottom w:val="none" w:sz="0" w:space="0" w:color="auto"/>
                                    <w:right w:val="none" w:sz="0" w:space="0" w:color="auto"/>
                                  </w:divBdr>
                                  <w:divsChild>
                                    <w:div w:id="2036926367">
                                      <w:marLeft w:val="0"/>
                                      <w:marRight w:val="0"/>
                                      <w:marTop w:val="0"/>
                                      <w:marBottom w:val="0"/>
                                      <w:divBdr>
                                        <w:top w:val="none" w:sz="0" w:space="0" w:color="auto"/>
                                        <w:left w:val="none" w:sz="0" w:space="0" w:color="auto"/>
                                        <w:bottom w:val="none" w:sz="0" w:space="0" w:color="auto"/>
                                        <w:right w:val="none" w:sz="0" w:space="0" w:color="auto"/>
                                      </w:divBdr>
                                      <w:divsChild>
                                        <w:div w:id="987247693">
                                          <w:marLeft w:val="0"/>
                                          <w:marRight w:val="0"/>
                                          <w:marTop w:val="0"/>
                                          <w:marBottom w:val="0"/>
                                          <w:divBdr>
                                            <w:top w:val="none" w:sz="0" w:space="0" w:color="auto"/>
                                            <w:left w:val="none" w:sz="0" w:space="0" w:color="auto"/>
                                            <w:bottom w:val="none" w:sz="0" w:space="0" w:color="auto"/>
                                            <w:right w:val="none" w:sz="0" w:space="0" w:color="auto"/>
                                          </w:divBdr>
                                          <w:divsChild>
                                            <w:div w:id="2070224773">
                                              <w:marLeft w:val="0"/>
                                              <w:marRight w:val="0"/>
                                              <w:marTop w:val="0"/>
                                              <w:marBottom w:val="0"/>
                                              <w:divBdr>
                                                <w:top w:val="none" w:sz="0" w:space="0" w:color="auto"/>
                                                <w:left w:val="none" w:sz="0" w:space="0" w:color="auto"/>
                                                <w:bottom w:val="none" w:sz="0" w:space="0" w:color="auto"/>
                                                <w:right w:val="none" w:sz="0" w:space="0" w:color="auto"/>
                                              </w:divBdr>
                                              <w:divsChild>
                                                <w:div w:id="958992171">
                                                  <w:marLeft w:val="0"/>
                                                  <w:marRight w:val="0"/>
                                                  <w:marTop w:val="0"/>
                                                  <w:marBottom w:val="0"/>
                                                  <w:divBdr>
                                                    <w:top w:val="none" w:sz="0" w:space="0" w:color="auto"/>
                                                    <w:left w:val="none" w:sz="0" w:space="0" w:color="auto"/>
                                                    <w:bottom w:val="none" w:sz="0" w:space="0" w:color="auto"/>
                                                    <w:right w:val="none" w:sz="0" w:space="0" w:color="auto"/>
                                                  </w:divBdr>
                                                  <w:divsChild>
                                                    <w:div w:id="1768426291">
                                                      <w:marLeft w:val="0"/>
                                                      <w:marRight w:val="0"/>
                                                      <w:marTop w:val="0"/>
                                                      <w:marBottom w:val="0"/>
                                                      <w:divBdr>
                                                        <w:top w:val="none" w:sz="0" w:space="0" w:color="auto"/>
                                                        <w:left w:val="none" w:sz="0" w:space="0" w:color="auto"/>
                                                        <w:bottom w:val="none" w:sz="0" w:space="0" w:color="auto"/>
                                                        <w:right w:val="none" w:sz="0" w:space="0" w:color="auto"/>
                                                      </w:divBdr>
                                                      <w:divsChild>
                                                        <w:div w:id="921914943">
                                                          <w:marLeft w:val="0"/>
                                                          <w:marRight w:val="0"/>
                                                          <w:marTop w:val="0"/>
                                                          <w:marBottom w:val="0"/>
                                                          <w:divBdr>
                                                            <w:top w:val="none" w:sz="0" w:space="0" w:color="auto"/>
                                                            <w:left w:val="none" w:sz="0" w:space="0" w:color="auto"/>
                                                            <w:bottom w:val="none" w:sz="0" w:space="0" w:color="auto"/>
                                                            <w:right w:val="none" w:sz="0" w:space="0" w:color="auto"/>
                                                          </w:divBdr>
                                                          <w:divsChild>
                                                            <w:div w:id="1420563629">
                                                              <w:marLeft w:val="0"/>
                                                              <w:marRight w:val="0"/>
                                                              <w:marTop w:val="0"/>
                                                              <w:marBottom w:val="0"/>
                                                              <w:divBdr>
                                                                <w:top w:val="none" w:sz="0" w:space="0" w:color="auto"/>
                                                                <w:left w:val="none" w:sz="0" w:space="0" w:color="auto"/>
                                                                <w:bottom w:val="none" w:sz="0" w:space="0" w:color="auto"/>
                                                                <w:right w:val="none" w:sz="0" w:space="0" w:color="auto"/>
                                                              </w:divBdr>
                                                              <w:divsChild>
                                                                <w:div w:id="1188641124">
                                                                  <w:marLeft w:val="0"/>
                                                                  <w:marRight w:val="0"/>
                                                                  <w:marTop w:val="0"/>
                                                                  <w:marBottom w:val="0"/>
                                                                  <w:divBdr>
                                                                    <w:top w:val="none" w:sz="0" w:space="0" w:color="auto"/>
                                                                    <w:left w:val="none" w:sz="0" w:space="0" w:color="auto"/>
                                                                    <w:bottom w:val="none" w:sz="0" w:space="0" w:color="auto"/>
                                                                    <w:right w:val="none" w:sz="0" w:space="0" w:color="auto"/>
                                                                  </w:divBdr>
                                                                  <w:divsChild>
                                                                    <w:div w:id="1296643107">
                                                                      <w:marLeft w:val="0"/>
                                                                      <w:marRight w:val="0"/>
                                                                      <w:marTop w:val="0"/>
                                                                      <w:marBottom w:val="0"/>
                                                                      <w:divBdr>
                                                                        <w:top w:val="none" w:sz="0" w:space="0" w:color="auto"/>
                                                                        <w:left w:val="none" w:sz="0" w:space="0" w:color="auto"/>
                                                                        <w:bottom w:val="none" w:sz="0" w:space="0" w:color="auto"/>
                                                                        <w:right w:val="none" w:sz="0" w:space="0" w:color="auto"/>
                                                                      </w:divBdr>
                                                                      <w:divsChild>
                                                                        <w:div w:id="1790197666">
                                                                          <w:marLeft w:val="0"/>
                                                                          <w:marRight w:val="0"/>
                                                                          <w:marTop w:val="0"/>
                                                                          <w:marBottom w:val="0"/>
                                                                          <w:divBdr>
                                                                            <w:top w:val="none" w:sz="0" w:space="0" w:color="auto"/>
                                                                            <w:left w:val="none" w:sz="0" w:space="0" w:color="auto"/>
                                                                            <w:bottom w:val="none" w:sz="0" w:space="0" w:color="auto"/>
                                                                            <w:right w:val="none" w:sz="0" w:space="0" w:color="auto"/>
                                                                          </w:divBdr>
                                                                          <w:divsChild>
                                                                            <w:div w:id="476798201">
                                                                              <w:marLeft w:val="0"/>
                                                                              <w:marRight w:val="0"/>
                                                                              <w:marTop w:val="0"/>
                                                                              <w:marBottom w:val="0"/>
                                                                              <w:divBdr>
                                                                                <w:top w:val="none" w:sz="0" w:space="0" w:color="auto"/>
                                                                                <w:left w:val="none" w:sz="0" w:space="0" w:color="auto"/>
                                                                                <w:bottom w:val="none" w:sz="0" w:space="0" w:color="auto"/>
                                                                                <w:right w:val="none" w:sz="0" w:space="0" w:color="auto"/>
                                                                              </w:divBdr>
                                                                              <w:divsChild>
                                                                                <w:div w:id="1614743820">
                                                                                  <w:marLeft w:val="0"/>
                                                                                  <w:marRight w:val="0"/>
                                                                                  <w:marTop w:val="0"/>
                                                                                  <w:marBottom w:val="0"/>
                                                                                  <w:divBdr>
                                                                                    <w:top w:val="none" w:sz="0" w:space="0" w:color="auto"/>
                                                                                    <w:left w:val="none" w:sz="0" w:space="0" w:color="auto"/>
                                                                                    <w:bottom w:val="none" w:sz="0" w:space="0" w:color="auto"/>
                                                                                    <w:right w:val="none" w:sz="0" w:space="0" w:color="auto"/>
                                                                                  </w:divBdr>
                                                                                  <w:divsChild>
                                                                                    <w:div w:id="2091003369">
                                                                                      <w:marLeft w:val="0"/>
                                                                                      <w:marRight w:val="0"/>
                                                                                      <w:marTop w:val="0"/>
                                                                                      <w:marBottom w:val="0"/>
                                                                                      <w:divBdr>
                                                                                        <w:top w:val="none" w:sz="0" w:space="0" w:color="auto"/>
                                                                                        <w:left w:val="none" w:sz="0" w:space="0" w:color="auto"/>
                                                                                        <w:bottom w:val="none" w:sz="0" w:space="0" w:color="auto"/>
                                                                                        <w:right w:val="none" w:sz="0" w:space="0" w:color="auto"/>
                                                                                      </w:divBdr>
                                                                                      <w:divsChild>
                                                                                        <w:div w:id="1096832226">
                                                                                          <w:marLeft w:val="0"/>
                                                                                          <w:marRight w:val="0"/>
                                                                                          <w:marTop w:val="0"/>
                                                                                          <w:marBottom w:val="0"/>
                                                                                          <w:divBdr>
                                                                                            <w:top w:val="none" w:sz="0" w:space="0" w:color="auto"/>
                                                                                            <w:left w:val="none" w:sz="0" w:space="0" w:color="auto"/>
                                                                                            <w:bottom w:val="none" w:sz="0" w:space="0" w:color="auto"/>
                                                                                            <w:right w:val="none" w:sz="0" w:space="0" w:color="auto"/>
                                                                                          </w:divBdr>
                                                                                          <w:divsChild>
                                                                                            <w:div w:id="2143380222">
                                                                                              <w:marLeft w:val="0"/>
                                                                                              <w:marRight w:val="0"/>
                                                                                              <w:marTop w:val="0"/>
                                                                                              <w:marBottom w:val="0"/>
                                                                                              <w:divBdr>
                                                                                                <w:top w:val="none" w:sz="0" w:space="0" w:color="auto"/>
                                                                                                <w:left w:val="none" w:sz="0" w:space="0" w:color="auto"/>
                                                                                                <w:bottom w:val="none" w:sz="0" w:space="0" w:color="auto"/>
                                                                                                <w:right w:val="none" w:sz="0" w:space="0" w:color="auto"/>
                                                                                              </w:divBdr>
                                                                                              <w:divsChild>
                                                                                                <w:div w:id="58864607">
                                                                                                  <w:marLeft w:val="0"/>
                                                                                                  <w:marRight w:val="0"/>
                                                                                                  <w:marTop w:val="0"/>
                                                                                                  <w:marBottom w:val="0"/>
                                                                                                  <w:divBdr>
                                                                                                    <w:top w:val="none" w:sz="0" w:space="0" w:color="auto"/>
                                                                                                    <w:left w:val="none" w:sz="0" w:space="0" w:color="auto"/>
                                                                                                    <w:bottom w:val="none" w:sz="0" w:space="0" w:color="auto"/>
                                                                                                    <w:right w:val="none" w:sz="0" w:space="0" w:color="auto"/>
                                                                                                  </w:divBdr>
                                                                                                  <w:divsChild>
                                                                                                    <w:div w:id="828787250">
                                                                                                      <w:marLeft w:val="0"/>
                                                                                                      <w:marRight w:val="0"/>
                                                                                                      <w:marTop w:val="0"/>
                                                                                                      <w:marBottom w:val="0"/>
                                                                                                      <w:divBdr>
                                                                                                        <w:top w:val="none" w:sz="0" w:space="0" w:color="auto"/>
                                                                                                        <w:left w:val="none" w:sz="0" w:space="0" w:color="auto"/>
                                                                                                        <w:bottom w:val="none" w:sz="0" w:space="0" w:color="auto"/>
                                                                                                        <w:right w:val="none" w:sz="0" w:space="0" w:color="auto"/>
                                                                                                      </w:divBdr>
                                                                                                      <w:divsChild>
                                                                                                        <w:div w:id="743835973">
                                                                                                          <w:marLeft w:val="0"/>
                                                                                                          <w:marRight w:val="0"/>
                                                                                                          <w:marTop w:val="0"/>
                                                                                                          <w:marBottom w:val="0"/>
                                                                                                          <w:divBdr>
                                                                                                            <w:top w:val="none" w:sz="0" w:space="0" w:color="auto"/>
                                                                                                            <w:left w:val="none" w:sz="0" w:space="0" w:color="auto"/>
                                                                                                            <w:bottom w:val="none" w:sz="0" w:space="0" w:color="auto"/>
                                                                                                            <w:right w:val="none" w:sz="0" w:space="0" w:color="auto"/>
                                                                                                          </w:divBdr>
                                                                                                          <w:divsChild>
                                                                                                            <w:div w:id="1309944939">
                                                                                                              <w:marLeft w:val="0"/>
                                                                                                              <w:marRight w:val="0"/>
                                                                                                              <w:marTop w:val="0"/>
                                                                                                              <w:marBottom w:val="0"/>
                                                                                                              <w:divBdr>
                                                                                                                <w:top w:val="none" w:sz="0" w:space="0" w:color="auto"/>
                                                                                                                <w:left w:val="none" w:sz="0" w:space="0" w:color="auto"/>
                                                                                                                <w:bottom w:val="none" w:sz="0" w:space="0" w:color="auto"/>
                                                                                                                <w:right w:val="none" w:sz="0" w:space="0" w:color="auto"/>
                                                                                                              </w:divBdr>
                                                                                                              <w:divsChild>
                                                                                                                <w:div w:id="157577116">
                                                                                                                  <w:marLeft w:val="0"/>
                                                                                                                  <w:marRight w:val="0"/>
                                                                                                                  <w:marTop w:val="0"/>
                                                                                                                  <w:marBottom w:val="0"/>
                                                                                                                  <w:divBdr>
                                                                                                                    <w:top w:val="none" w:sz="0" w:space="0" w:color="auto"/>
                                                                                                                    <w:left w:val="none" w:sz="0" w:space="0" w:color="auto"/>
                                                                                                                    <w:bottom w:val="none" w:sz="0" w:space="0" w:color="auto"/>
                                                                                                                    <w:right w:val="none" w:sz="0" w:space="0" w:color="auto"/>
                                                                                                                  </w:divBdr>
                                                                                                                  <w:divsChild>
                                                                                                                    <w:div w:id="950237499">
                                                                                                                      <w:marLeft w:val="0"/>
                                                                                                                      <w:marRight w:val="0"/>
                                                                                                                      <w:marTop w:val="0"/>
                                                                                                                      <w:marBottom w:val="0"/>
                                                                                                                      <w:divBdr>
                                                                                                                        <w:top w:val="none" w:sz="0" w:space="0" w:color="auto"/>
                                                                                                                        <w:left w:val="none" w:sz="0" w:space="0" w:color="auto"/>
                                                                                                                        <w:bottom w:val="none" w:sz="0" w:space="0" w:color="auto"/>
                                                                                                                        <w:right w:val="none" w:sz="0" w:space="0" w:color="auto"/>
                                                                                                                      </w:divBdr>
                                                                                                                      <w:divsChild>
                                                                                                                        <w:div w:id="1188716382">
                                                                                                                          <w:marLeft w:val="0"/>
                                                                                                                          <w:marRight w:val="0"/>
                                                                                                                          <w:marTop w:val="0"/>
                                                                                                                          <w:marBottom w:val="0"/>
                                                                                                                          <w:divBdr>
                                                                                                                            <w:top w:val="none" w:sz="0" w:space="0" w:color="auto"/>
                                                                                                                            <w:left w:val="none" w:sz="0" w:space="0" w:color="auto"/>
                                                                                                                            <w:bottom w:val="none" w:sz="0" w:space="0" w:color="auto"/>
                                                                                                                            <w:right w:val="none" w:sz="0" w:space="0" w:color="auto"/>
                                                                                                                          </w:divBdr>
                                                                                                                          <w:divsChild>
                                                                                                                            <w:div w:id="741370669">
                                                                                                                              <w:marLeft w:val="0"/>
                                                                                                                              <w:marRight w:val="0"/>
                                                                                                                              <w:marTop w:val="0"/>
                                                                                                                              <w:marBottom w:val="0"/>
                                                                                                                              <w:divBdr>
                                                                                                                                <w:top w:val="none" w:sz="0" w:space="0" w:color="auto"/>
                                                                                                                                <w:left w:val="none" w:sz="0" w:space="0" w:color="auto"/>
                                                                                                                                <w:bottom w:val="none" w:sz="0" w:space="0" w:color="auto"/>
                                                                                                                                <w:right w:val="none" w:sz="0" w:space="0" w:color="auto"/>
                                                                                                                              </w:divBdr>
                                                                                                                              <w:divsChild>
                                                                                                                                <w:div w:id="19476031">
                                                                                                                                  <w:marLeft w:val="720"/>
                                                                                                                                  <w:marRight w:val="0"/>
                                                                                                                                  <w:marTop w:val="0"/>
                                                                                                                                  <w:marBottom w:val="0"/>
                                                                                                                                  <w:divBdr>
                                                                                                                                    <w:top w:val="none" w:sz="0" w:space="0" w:color="auto"/>
                                                                                                                                    <w:left w:val="none" w:sz="0" w:space="0" w:color="auto"/>
                                                                                                                                    <w:bottom w:val="none" w:sz="0" w:space="0" w:color="auto"/>
                                                                                                                                    <w:right w:val="none" w:sz="0" w:space="0" w:color="auto"/>
                                                                                                                                  </w:divBdr>
                                                                                                                                </w:div>
                                                                                                                                <w:div w:id="61026462">
                                                                                                                                  <w:marLeft w:val="0"/>
                                                                                                                                  <w:marRight w:val="0"/>
                                                                                                                                  <w:marTop w:val="0"/>
                                                                                                                                  <w:marBottom w:val="0"/>
                                                                                                                                  <w:divBdr>
                                                                                                                                    <w:top w:val="none" w:sz="0" w:space="0" w:color="auto"/>
                                                                                                                                    <w:left w:val="none" w:sz="0" w:space="0" w:color="auto"/>
                                                                                                                                    <w:bottom w:val="none" w:sz="0" w:space="0" w:color="auto"/>
                                                                                                                                    <w:right w:val="none" w:sz="0" w:space="0" w:color="auto"/>
                                                                                                                                  </w:divBdr>
                                                                                                                                </w:div>
                                                                                                                                <w:div w:id="327488404">
                                                                                                                                  <w:marLeft w:val="0"/>
                                                                                                                                  <w:marRight w:val="0"/>
                                                                                                                                  <w:marTop w:val="0"/>
                                                                                                                                  <w:marBottom w:val="0"/>
                                                                                                                                  <w:divBdr>
                                                                                                                                    <w:top w:val="none" w:sz="0" w:space="0" w:color="auto"/>
                                                                                                                                    <w:left w:val="none" w:sz="0" w:space="0" w:color="auto"/>
                                                                                                                                    <w:bottom w:val="none" w:sz="0" w:space="0" w:color="auto"/>
                                                                                                                                    <w:right w:val="none" w:sz="0" w:space="0" w:color="auto"/>
                                                                                                                                  </w:divBdr>
                                                                                                                                </w:div>
                                                                                                                                <w:div w:id="440611090">
                                                                                                                                  <w:marLeft w:val="0"/>
                                                                                                                                  <w:marRight w:val="0"/>
                                                                                                                                  <w:marTop w:val="0"/>
                                                                                                                                  <w:marBottom w:val="0"/>
                                                                                                                                  <w:divBdr>
                                                                                                                                    <w:top w:val="none" w:sz="0" w:space="0" w:color="auto"/>
                                                                                                                                    <w:left w:val="none" w:sz="0" w:space="0" w:color="auto"/>
                                                                                                                                    <w:bottom w:val="none" w:sz="0" w:space="0" w:color="auto"/>
                                                                                                                                    <w:right w:val="none" w:sz="0" w:space="0" w:color="auto"/>
                                                                                                                                  </w:divBdr>
                                                                                                                                </w:div>
                                                                                                                                <w:div w:id="886337626">
                                                                                                                                  <w:marLeft w:val="0"/>
                                                                                                                                  <w:marRight w:val="0"/>
                                                                                                                                  <w:marTop w:val="0"/>
                                                                                                                                  <w:marBottom w:val="0"/>
                                                                                                                                  <w:divBdr>
                                                                                                                                    <w:top w:val="none" w:sz="0" w:space="0" w:color="auto"/>
                                                                                                                                    <w:left w:val="none" w:sz="0" w:space="0" w:color="auto"/>
                                                                                                                                    <w:bottom w:val="none" w:sz="0" w:space="0" w:color="auto"/>
                                                                                                                                    <w:right w:val="none" w:sz="0" w:space="0" w:color="auto"/>
                                                                                                                                  </w:divBdr>
                                                                                                                                </w:div>
                                                                                                                                <w:div w:id="1214271911">
                                                                                                                                  <w:marLeft w:val="720"/>
                                                                                                                                  <w:marRight w:val="0"/>
                                                                                                                                  <w:marTop w:val="0"/>
                                                                                                                                  <w:marBottom w:val="0"/>
                                                                                                                                  <w:divBdr>
                                                                                                                                    <w:top w:val="none" w:sz="0" w:space="0" w:color="auto"/>
                                                                                                                                    <w:left w:val="none" w:sz="0" w:space="0" w:color="auto"/>
                                                                                                                                    <w:bottom w:val="none" w:sz="0" w:space="0" w:color="auto"/>
                                                                                                                                    <w:right w:val="none" w:sz="0" w:space="0" w:color="auto"/>
                                                                                                                                  </w:divBdr>
                                                                                                                                </w:div>
                                                                                                                                <w:div w:id="1326398519">
                                                                                                                                  <w:marLeft w:val="0"/>
                                                                                                                                  <w:marRight w:val="0"/>
                                                                                                                                  <w:marTop w:val="0"/>
                                                                                                                                  <w:marBottom w:val="0"/>
                                                                                                                                  <w:divBdr>
                                                                                                                                    <w:top w:val="none" w:sz="0" w:space="0" w:color="auto"/>
                                                                                                                                    <w:left w:val="none" w:sz="0" w:space="0" w:color="auto"/>
                                                                                                                                    <w:bottom w:val="none" w:sz="0" w:space="0" w:color="auto"/>
                                                                                                                                    <w:right w:val="none" w:sz="0" w:space="0" w:color="auto"/>
                                                                                                                                  </w:divBdr>
                                                                                                                                </w:div>
                                                                                                                                <w:div w:id="15209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715138">
      <w:bodyDiv w:val="1"/>
      <w:marLeft w:val="0"/>
      <w:marRight w:val="0"/>
      <w:marTop w:val="0"/>
      <w:marBottom w:val="0"/>
      <w:divBdr>
        <w:top w:val="none" w:sz="0" w:space="0" w:color="auto"/>
        <w:left w:val="none" w:sz="0" w:space="0" w:color="auto"/>
        <w:bottom w:val="none" w:sz="0" w:space="0" w:color="auto"/>
        <w:right w:val="none" w:sz="0" w:space="0" w:color="auto"/>
      </w:divBdr>
      <w:divsChild>
        <w:div w:id="1982540192">
          <w:marLeft w:val="0"/>
          <w:marRight w:val="0"/>
          <w:marTop w:val="0"/>
          <w:marBottom w:val="0"/>
          <w:divBdr>
            <w:top w:val="none" w:sz="0" w:space="0" w:color="auto"/>
            <w:left w:val="none" w:sz="0" w:space="0" w:color="auto"/>
            <w:bottom w:val="none" w:sz="0" w:space="0" w:color="auto"/>
            <w:right w:val="none" w:sz="0" w:space="0" w:color="auto"/>
          </w:divBdr>
          <w:divsChild>
            <w:div w:id="811140406">
              <w:marLeft w:val="0"/>
              <w:marRight w:val="0"/>
              <w:marTop w:val="0"/>
              <w:marBottom w:val="0"/>
              <w:divBdr>
                <w:top w:val="none" w:sz="0" w:space="0" w:color="auto"/>
                <w:left w:val="none" w:sz="0" w:space="0" w:color="auto"/>
                <w:bottom w:val="none" w:sz="0" w:space="0" w:color="auto"/>
                <w:right w:val="none" w:sz="0" w:space="0" w:color="auto"/>
              </w:divBdr>
              <w:divsChild>
                <w:div w:id="423499045">
                  <w:marLeft w:val="0"/>
                  <w:marRight w:val="0"/>
                  <w:marTop w:val="0"/>
                  <w:marBottom w:val="0"/>
                  <w:divBdr>
                    <w:top w:val="none" w:sz="0" w:space="0" w:color="auto"/>
                    <w:left w:val="none" w:sz="0" w:space="0" w:color="auto"/>
                    <w:bottom w:val="none" w:sz="0" w:space="0" w:color="auto"/>
                    <w:right w:val="none" w:sz="0" w:space="0" w:color="auto"/>
                  </w:divBdr>
                  <w:divsChild>
                    <w:div w:id="54940285">
                      <w:marLeft w:val="0"/>
                      <w:marRight w:val="0"/>
                      <w:marTop w:val="0"/>
                      <w:marBottom w:val="0"/>
                      <w:divBdr>
                        <w:top w:val="none" w:sz="0" w:space="0" w:color="auto"/>
                        <w:left w:val="none" w:sz="0" w:space="0" w:color="auto"/>
                        <w:bottom w:val="none" w:sz="0" w:space="0" w:color="auto"/>
                        <w:right w:val="none" w:sz="0" w:space="0" w:color="auto"/>
                      </w:divBdr>
                      <w:divsChild>
                        <w:div w:id="1386372593">
                          <w:marLeft w:val="0"/>
                          <w:marRight w:val="0"/>
                          <w:marTop w:val="0"/>
                          <w:marBottom w:val="0"/>
                          <w:divBdr>
                            <w:top w:val="none" w:sz="0" w:space="0" w:color="auto"/>
                            <w:left w:val="none" w:sz="0" w:space="0" w:color="auto"/>
                            <w:bottom w:val="none" w:sz="0" w:space="0" w:color="auto"/>
                            <w:right w:val="none" w:sz="0" w:space="0" w:color="auto"/>
                          </w:divBdr>
                          <w:divsChild>
                            <w:div w:id="1092704451">
                              <w:marLeft w:val="0"/>
                              <w:marRight w:val="0"/>
                              <w:marTop w:val="0"/>
                              <w:marBottom w:val="0"/>
                              <w:divBdr>
                                <w:top w:val="none" w:sz="0" w:space="0" w:color="auto"/>
                                <w:left w:val="none" w:sz="0" w:space="0" w:color="auto"/>
                                <w:bottom w:val="none" w:sz="0" w:space="0" w:color="auto"/>
                                <w:right w:val="none" w:sz="0" w:space="0" w:color="auto"/>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258949638">
                                      <w:marLeft w:val="0"/>
                                      <w:marRight w:val="0"/>
                                      <w:marTop w:val="0"/>
                                      <w:marBottom w:val="0"/>
                                      <w:divBdr>
                                        <w:top w:val="none" w:sz="0" w:space="0" w:color="auto"/>
                                        <w:left w:val="none" w:sz="0" w:space="0" w:color="auto"/>
                                        <w:bottom w:val="none" w:sz="0" w:space="0" w:color="auto"/>
                                        <w:right w:val="none" w:sz="0" w:space="0" w:color="auto"/>
                                      </w:divBdr>
                                      <w:divsChild>
                                        <w:div w:id="1029985490">
                                          <w:marLeft w:val="0"/>
                                          <w:marRight w:val="0"/>
                                          <w:marTop w:val="0"/>
                                          <w:marBottom w:val="0"/>
                                          <w:divBdr>
                                            <w:top w:val="none" w:sz="0" w:space="0" w:color="auto"/>
                                            <w:left w:val="none" w:sz="0" w:space="0" w:color="auto"/>
                                            <w:bottom w:val="none" w:sz="0" w:space="0" w:color="auto"/>
                                            <w:right w:val="none" w:sz="0" w:space="0" w:color="auto"/>
                                          </w:divBdr>
                                          <w:divsChild>
                                            <w:div w:id="2128236257">
                                              <w:marLeft w:val="0"/>
                                              <w:marRight w:val="0"/>
                                              <w:marTop w:val="0"/>
                                              <w:marBottom w:val="0"/>
                                              <w:divBdr>
                                                <w:top w:val="none" w:sz="0" w:space="0" w:color="auto"/>
                                                <w:left w:val="none" w:sz="0" w:space="0" w:color="auto"/>
                                                <w:bottom w:val="none" w:sz="0" w:space="0" w:color="auto"/>
                                                <w:right w:val="none" w:sz="0" w:space="0" w:color="auto"/>
                                              </w:divBdr>
                                              <w:divsChild>
                                                <w:div w:id="243685065">
                                                  <w:marLeft w:val="0"/>
                                                  <w:marRight w:val="0"/>
                                                  <w:marTop w:val="0"/>
                                                  <w:marBottom w:val="0"/>
                                                  <w:divBdr>
                                                    <w:top w:val="none" w:sz="0" w:space="0" w:color="auto"/>
                                                    <w:left w:val="none" w:sz="0" w:space="0" w:color="auto"/>
                                                    <w:bottom w:val="none" w:sz="0" w:space="0" w:color="auto"/>
                                                    <w:right w:val="none" w:sz="0" w:space="0" w:color="auto"/>
                                                  </w:divBdr>
                                                  <w:divsChild>
                                                    <w:div w:id="1882788118">
                                                      <w:marLeft w:val="0"/>
                                                      <w:marRight w:val="0"/>
                                                      <w:marTop w:val="0"/>
                                                      <w:marBottom w:val="0"/>
                                                      <w:divBdr>
                                                        <w:top w:val="none" w:sz="0" w:space="0" w:color="auto"/>
                                                        <w:left w:val="none" w:sz="0" w:space="0" w:color="auto"/>
                                                        <w:bottom w:val="none" w:sz="0" w:space="0" w:color="auto"/>
                                                        <w:right w:val="none" w:sz="0" w:space="0" w:color="auto"/>
                                                      </w:divBdr>
                                                      <w:divsChild>
                                                        <w:div w:id="238097429">
                                                          <w:marLeft w:val="0"/>
                                                          <w:marRight w:val="0"/>
                                                          <w:marTop w:val="0"/>
                                                          <w:marBottom w:val="0"/>
                                                          <w:divBdr>
                                                            <w:top w:val="none" w:sz="0" w:space="0" w:color="auto"/>
                                                            <w:left w:val="none" w:sz="0" w:space="0" w:color="auto"/>
                                                            <w:bottom w:val="none" w:sz="0" w:space="0" w:color="auto"/>
                                                            <w:right w:val="none" w:sz="0" w:space="0" w:color="auto"/>
                                                          </w:divBdr>
                                                          <w:divsChild>
                                                            <w:div w:id="1741319960">
                                                              <w:marLeft w:val="0"/>
                                                              <w:marRight w:val="0"/>
                                                              <w:marTop w:val="0"/>
                                                              <w:marBottom w:val="0"/>
                                                              <w:divBdr>
                                                                <w:top w:val="none" w:sz="0" w:space="0" w:color="auto"/>
                                                                <w:left w:val="none" w:sz="0" w:space="0" w:color="auto"/>
                                                                <w:bottom w:val="none" w:sz="0" w:space="0" w:color="auto"/>
                                                                <w:right w:val="none" w:sz="0" w:space="0" w:color="auto"/>
                                                              </w:divBdr>
                                                              <w:divsChild>
                                                                <w:div w:id="2003971124">
                                                                  <w:marLeft w:val="0"/>
                                                                  <w:marRight w:val="0"/>
                                                                  <w:marTop w:val="0"/>
                                                                  <w:marBottom w:val="0"/>
                                                                  <w:divBdr>
                                                                    <w:top w:val="none" w:sz="0" w:space="0" w:color="auto"/>
                                                                    <w:left w:val="none" w:sz="0" w:space="0" w:color="auto"/>
                                                                    <w:bottom w:val="none" w:sz="0" w:space="0" w:color="auto"/>
                                                                    <w:right w:val="none" w:sz="0" w:space="0" w:color="auto"/>
                                                                  </w:divBdr>
                                                                  <w:divsChild>
                                                                    <w:div w:id="1373770496">
                                                                      <w:marLeft w:val="0"/>
                                                                      <w:marRight w:val="0"/>
                                                                      <w:marTop w:val="0"/>
                                                                      <w:marBottom w:val="0"/>
                                                                      <w:divBdr>
                                                                        <w:top w:val="none" w:sz="0" w:space="0" w:color="auto"/>
                                                                        <w:left w:val="none" w:sz="0" w:space="0" w:color="auto"/>
                                                                        <w:bottom w:val="none" w:sz="0" w:space="0" w:color="auto"/>
                                                                        <w:right w:val="none" w:sz="0" w:space="0" w:color="auto"/>
                                                                      </w:divBdr>
                                                                      <w:divsChild>
                                                                        <w:div w:id="889534583">
                                                                          <w:marLeft w:val="0"/>
                                                                          <w:marRight w:val="0"/>
                                                                          <w:marTop w:val="0"/>
                                                                          <w:marBottom w:val="0"/>
                                                                          <w:divBdr>
                                                                            <w:top w:val="none" w:sz="0" w:space="0" w:color="auto"/>
                                                                            <w:left w:val="none" w:sz="0" w:space="0" w:color="auto"/>
                                                                            <w:bottom w:val="none" w:sz="0" w:space="0" w:color="auto"/>
                                                                            <w:right w:val="none" w:sz="0" w:space="0" w:color="auto"/>
                                                                          </w:divBdr>
                                                                          <w:divsChild>
                                                                            <w:div w:id="1092359825">
                                                                              <w:marLeft w:val="0"/>
                                                                              <w:marRight w:val="0"/>
                                                                              <w:marTop w:val="0"/>
                                                                              <w:marBottom w:val="0"/>
                                                                              <w:divBdr>
                                                                                <w:top w:val="none" w:sz="0" w:space="0" w:color="auto"/>
                                                                                <w:left w:val="none" w:sz="0" w:space="0" w:color="auto"/>
                                                                                <w:bottom w:val="none" w:sz="0" w:space="0" w:color="auto"/>
                                                                                <w:right w:val="none" w:sz="0" w:space="0" w:color="auto"/>
                                                                              </w:divBdr>
                                                                              <w:divsChild>
                                                                                <w:div w:id="208107683">
                                                                                  <w:marLeft w:val="0"/>
                                                                                  <w:marRight w:val="0"/>
                                                                                  <w:marTop w:val="0"/>
                                                                                  <w:marBottom w:val="0"/>
                                                                                  <w:divBdr>
                                                                                    <w:top w:val="none" w:sz="0" w:space="0" w:color="auto"/>
                                                                                    <w:left w:val="none" w:sz="0" w:space="0" w:color="auto"/>
                                                                                    <w:bottom w:val="none" w:sz="0" w:space="0" w:color="auto"/>
                                                                                    <w:right w:val="none" w:sz="0" w:space="0" w:color="auto"/>
                                                                                  </w:divBdr>
                                                                                  <w:divsChild>
                                                                                    <w:div w:id="187762575">
                                                                                      <w:marLeft w:val="0"/>
                                                                                      <w:marRight w:val="0"/>
                                                                                      <w:marTop w:val="0"/>
                                                                                      <w:marBottom w:val="0"/>
                                                                                      <w:divBdr>
                                                                                        <w:top w:val="none" w:sz="0" w:space="0" w:color="auto"/>
                                                                                        <w:left w:val="none" w:sz="0" w:space="0" w:color="auto"/>
                                                                                        <w:bottom w:val="none" w:sz="0" w:space="0" w:color="auto"/>
                                                                                        <w:right w:val="none" w:sz="0" w:space="0" w:color="auto"/>
                                                                                      </w:divBdr>
                                                                                      <w:divsChild>
                                                                                        <w:div w:id="708651712">
                                                                                          <w:marLeft w:val="0"/>
                                                                                          <w:marRight w:val="0"/>
                                                                                          <w:marTop w:val="0"/>
                                                                                          <w:marBottom w:val="0"/>
                                                                                          <w:divBdr>
                                                                                            <w:top w:val="none" w:sz="0" w:space="0" w:color="auto"/>
                                                                                            <w:left w:val="none" w:sz="0" w:space="0" w:color="auto"/>
                                                                                            <w:bottom w:val="none" w:sz="0" w:space="0" w:color="auto"/>
                                                                                            <w:right w:val="none" w:sz="0" w:space="0" w:color="auto"/>
                                                                                          </w:divBdr>
                                                                                          <w:divsChild>
                                                                                            <w:div w:id="619068174">
                                                                                              <w:marLeft w:val="0"/>
                                                                                              <w:marRight w:val="0"/>
                                                                                              <w:marTop w:val="0"/>
                                                                                              <w:marBottom w:val="0"/>
                                                                                              <w:divBdr>
                                                                                                <w:top w:val="none" w:sz="0" w:space="0" w:color="auto"/>
                                                                                                <w:left w:val="none" w:sz="0" w:space="0" w:color="auto"/>
                                                                                                <w:bottom w:val="none" w:sz="0" w:space="0" w:color="auto"/>
                                                                                                <w:right w:val="none" w:sz="0" w:space="0" w:color="auto"/>
                                                                                              </w:divBdr>
                                                                                              <w:divsChild>
                                                                                                <w:div w:id="476991695">
                                                                                                  <w:marLeft w:val="0"/>
                                                                                                  <w:marRight w:val="0"/>
                                                                                                  <w:marTop w:val="0"/>
                                                                                                  <w:marBottom w:val="0"/>
                                                                                                  <w:divBdr>
                                                                                                    <w:top w:val="none" w:sz="0" w:space="0" w:color="auto"/>
                                                                                                    <w:left w:val="none" w:sz="0" w:space="0" w:color="auto"/>
                                                                                                    <w:bottom w:val="none" w:sz="0" w:space="0" w:color="auto"/>
                                                                                                    <w:right w:val="none" w:sz="0" w:space="0" w:color="auto"/>
                                                                                                  </w:divBdr>
                                                                                                  <w:divsChild>
                                                                                                    <w:div w:id="1032926089">
                                                                                                      <w:marLeft w:val="0"/>
                                                                                                      <w:marRight w:val="0"/>
                                                                                                      <w:marTop w:val="0"/>
                                                                                                      <w:marBottom w:val="0"/>
                                                                                                      <w:divBdr>
                                                                                                        <w:top w:val="none" w:sz="0" w:space="0" w:color="auto"/>
                                                                                                        <w:left w:val="none" w:sz="0" w:space="0" w:color="auto"/>
                                                                                                        <w:bottom w:val="none" w:sz="0" w:space="0" w:color="auto"/>
                                                                                                        <w:right w:val="none" w:sz="0" w:space="0" w:color="auto"/>
                                                                                                      </w:divBdr>
                                                                                                      <w:divsChild>
                                                                                                        <w:div w:id="719671760">
                                                                                                          <w:marLeft w:val="0"/>
                                                                                                          <w:marRight w:val="0"/>
                                                                                                          <w:marTop w:val="0"/>
                                                                                                          <w:marBottom w:val="0"/>
                                                                                                          <w:divBdr>
                                                                                                            <w:top w:val="none" w:sz="0" w:space="0" w:color="auto"/>
                                                                                                            <w:left w:val="none" w:sz="0" w:space="0" w:color="auto"/>
                                                                                                            <w:bottom w:val="none" w:sz="0" w:space="0" w:color="auto"/>
                                                                                                            <w:right w:val="none" w:sz="0" w:space="0" w:color="auto"/>
                                                                                                          </w:divBdr>
                                                                                                          <w:divsChild>
                                                                                                            <w:div w:id="1333875399">
                                                                                                              <w:marLeft w:val="0"/>
                                                                                                              <w:marRight w:val="0"/>
                                                                                                              <w:marTop w:val="0"/>
                                                                                                              <w:marBottom w:val="0"/>
                                                                                                              <w:divBdr>
                                                                                                                <w:top w:val="none" w:sz="0" w:space="0" w:color="auto"/>
                                                                                                                <w:left w:val="none" w:sz="0" w:space="0" w:color="auto"/>
                                                                                                                <w:bottom w:val="none" w:sz="0" w:space="0" w:color="auto"/>
                                                                                                                <w:right w:val="none" w:sz="0" w:space="0" w:color="auto"/>
                                                                                                              </w:divBdr>
                                                                                                              <w:divsChild>
                                                                                                                <w:div w:id="502667801">
                                                                                                                  <w:marLeft w:val="0"/>
                                                                                                                  <w:marRight w:val="0"/>
                                                                                                                  <w:marTop w:val="0"/>
                                                                                                                  <w:marBottom w:val="0"/>
                                                                                                                  <w:divBdr>
                                                                                                                    <w:top w:val="none" w:sz="0" w:space="0" w:color="auto"/>
                                                                                                                    <w:left w:val="none" w:sz="0" w:space="0" w:color="auto"/>
                                                                                                                    <w:bottom w:val="none" w:sz="0" w:space="0" w:color="auto"/>
                                                                                                                    <w:right w:val="none" w:sz="0" w:space="0" w:color="auto"/>
                                                                                                                  </w:divBdr>
                                                                                                                  <w:divsChild>
                                                                                                                    <w:div w:id="1729108614">
                                                                                                                      <w:marLeft w:val="0"/>
                                                                                                                      <w:marRight w:val="0"/>
                                                                                                                      <w:marTop w:val="0"/>
                                                                                                                      <w:marBottom w:val="0"/>
                                                                                                                      <w:divBdr>
                                                                                                                        <w:top w:val="none" w:sz="0" w:space="0" w:color="auto"/>
                                                                                                                        <w:left w:val="none" w:sz="0" w:space="0" w:color="auto"/>
                                                                                                                        <w:bottom w:val="none" w:sz="0" w:space="0" w:color="auto"/>
                                                                                                                        <w:right w:val="none" w:sz="0" w:space="0" w:color="auto"/>
                                                                                                                      </w:divBdr>
                                                                                                                      <w:divsChild>
                                                                                                                        <w:div w:id="1552377963">
                                                                                                                          <w:marLeft w:val="0"/>
                                                                                                                          <w:marRight w:val="0"/>
                                                                                                                          <w:marTop w:val="0"/>
                                                                                                                          <w:marBottom w:val="0"/>
                                                                                                                          <w:divBdr>
                                                                                                                            <w:top w:val="none" w:sz="0" w:space="0" w:color="auto"/>
                                                                                                                            <w:left w:val="none" w:sz="0" w:space="0" w:color="auto"/>
                                                                                                                            <w:bottom w:val="none" w:sz="0" w:space="0" w:color="auto"/>
                                                                                                                            <w:right w:val="none" w:sz="0" w:space="0" w:color="auto"/>
                                                                                                                          </w:divBdr>
                                                                                                                          <w:divsChild>
                                                                                                                            <w:div w:id="1309170894">
                                                                                                                              <w:marLeft w:val="0"/>
                                                                                                                              <w:marRight w:val="0"/>
                                                                                                                              <w:marTop w:val="0"/>
                                                                                                                              <w:marBottom w:val="0"/>
                                                                                                                              <w:divBdr>
                                                                                                                                <w:top w:val="none" w:sz="0" w:space="0" w:color="auto"/>
                                                                                                                                <w:left w:val="none" w:sz="0" w:space="0" w:color="auto"/>
                                                                                                                                <w:bottom w:val="none" w:sz="0" w:space="0" w:color="auto"/>
                                                                                                                                <w:right w:val="none" w:sz="0" w:space="0" w:color="auto"/>
                                                                                                                              </w:divBdr>
                                                                                                                              <w:divsChild>
                                                                                                                                <w:div w:id="114373531">
                                                                                                                                  <w:marLeft w:val="0"/>
                                                                                                                                  <w:marRight w:val="0"/>
                                                                                                                                  <w:marTop w:val="0"/>
                                                                                                                                  <w:marBottom w:val="0"/>
                                                                                                                                  <w:divBdr>
                                                                                                                                    <w:top w:val="none" w:sz="0" w:space="0" w:color="auto"/>
                                                                                                                                    <w:left w:val="none" w:sz="0" w:space="0" w:color="auto"/>
                                                                                                                                    <w:bottom w:val="none" w:sz="0" w:space="0" w:color="auto"/>
                                                                                                                                    <w:right w:val="none" w:sz="0" w:space="0" w:color="auto"/>
                                                                                                                                  </w:divBdr>
                                                                                                                                  <w:divsChild>
                                                                                                                                    <w:div w:id="1996495904">
                                                                                                                                      <w:marLeft w:val="0"/>
                                                                                                                                      <w:marRight w:val="0"/>
                                                                                                                                      <w:marTop w:val="0"/>
                                                                                                                                      <w:marBottom w:val="0"/>
                                                                                                                                      <w:divBdr>
                                                                                                                                        <w:top w:val="none" w:sz="0" w:space="0" w:color="auto"/>
                                                                                                                                        <w:left w:val="none" w:sz="0" w:space="0" w:color="auto"/>
                                                                                                                                        <w:bottom w:val="none" w:sz="0" w:space="0" w:color="auto"/>
                                                                                                                                        <w:right w:val="none" w:sz="0" w:space="0" w:color="auto"/>
                                                                                                                                      </w:divBdr>
                                                                                                                                      <w:divsChild>
                                                                                                                                        <w:div w:id="781727167">
                                                                                                                                          <w:marLeft w:val="0"/>
                                                                                                                                          <w:marRight w:val="0"/>
                                                                                                                                          <w:marTop w:val="0"/>
                                                                                                                                          <w:marBottom w:val="0"/>
                                                                                                                                          <w:divBdr>
                                                                                                                                            <w:top w:val="none" w:sz="0" w:space="0" w:color="auto"/>
                                                                                                                                            <w:left w:val="none" w:sz="0" w:space="0" w:color="auto"/>
                                                                                                                                            <w:bottom w:val="none" w:sz="0" w:space="0" w:color="auto"/>
                                                                                                                                            <w:right w:val="none" w:sz="0" w:space="0" w:color="auto"/>
                                                                                                                                          </w:divBdr>
                                                                                                                                          <w:divsChild>
                                                                                                                                            <w:div w:id="1293097296">
                                                                                                                                              <w:marLeft w:val="0"/>
                                                                                                                                              <w:marRight w:val="0"/>
                                                                                                                                              <w:marTop w:val="0"/>
                                                                                                                                              <w:marBottom w:val="0"/>
                                                                                                                                              <w:divBdr>
                                                                                                                                                <w:top w:val="none" w:sz="0" w:space="0" w:color="auto"/>
                                                                                                                                                <w:left w:val="none" w:sz="0" w:space="0" w:color="auto"/>
                                                                                                                                                <w:bottom w:val="none" w:sz="0" w:space="0" w:color="auto"/>
                                                                                                                                                <w:right w:val="none" w:sz="0" w:space="0" w:color="auto"/>
                                                                                                                                              </w:divBdr>
                                                                                                                                              <w:divsChild>
                                                                                                                                                <w:div w:id="366493142">
                                                                                                                                                  <w:marLeft w:val="0"/>
                                                                                                                                                  <w:marRight w:val="0"/>
                                                                                                                                                  <w:marTop w:val="0"/>
                                                                                                                                                  <w:marBottom w:val="0"/>
                                                                                                                                                  <w:divBdr>
                                                                                                                                                    <w:top w:val="none" w:sz="0" w:space="0" w:color="auto"/>
                                                                                                                                                    <w:left w:val="none" w:sz="0" w:space="0" w:color="auto"/>
                                                                                                                                                    <w:bottom w:val="none" w:sz="0" w:space="0" w:color="auto"/>
                                                                                                                                                    <w:right w:val="none" w:sz="0" w:space="0" w:color="auto"/>
                                                                                                                                                  </w:divBdr>
                                                                                                                                                </w:div>
                                                                                                                                                <w:div w:id="808323610">
                                                                                                                                                  <w:marLeft w:val="0"/>
                                                                                                                                                  <w:marRight w:val="0"/>
                                                                                                                                                  <w:marTop w:val="0"/>
                                                                                                                                                  <w:marBottom w:val="0"/>
                                                                                                                                                  <w:divBdr>
                                                                                                                                                    <w:top w:val="none" w:sz="0" w:space="0" w:color="auto"/>
                                                                                                                                                    <w:left w:val="none" w:sz="0" w:space="0" w:color="auto"/>
                                                                                                                                                    <w:bottom w:val="none" w:sz="0" w:space="0" w:color="auto"/>
                                                                                                                                                    <w:right w:val="none" w:sz="0" w:space="0" w:color="auto"/>
                                                                                                                                                  </w:divBdr>
                                                                                                                                                </w:div>
                                                                                                                                                <w:div w:id="182060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2356212">
      <w:bodyDiv w:val="1"/>
      <w:marLeft w:val="0"/>
      <w:marRight w:val="0"/>
      <w:marTop w:val="0"/>
      <w:marBottom w:val="0"/>
      <w:divBdr>
        <w:top w:val="none" w:sz="0" w:space="0" w:color="auto"/>
        <w:left w:val="none" w:sz="0" w:space="0" w:color="auto"/>
        <w:bottom w:val="none" w:sz="0" w:space="0" w:color="auto"/>
        <w:right w:val="none" w:sz="0" w:space="0" w:color="auto"/>
      </w:divBdr>
    </w:div>
    <w:div w:id="1862551434">
      <w:bodyDiv w:val="1"/>
      <w:marLeft w:val="0"/>
      <w:marRight w:val="0"/>
      <w:marTop w:val="0"/>
      <w:marBottom w:val="0"/>
      <w:divBdr>
        <w:top w:val="none" w:sz="0" w:space="0" w:color="auto"/>
        <w:left w:val="none" w:sz="0" w:space="0" w:color="auto"/>
        <w:bottom w:val="none" w:sz="0" w:space="0" w:color="auto"/>
        <w:right w:val="none" w:sz="0" w:space="0" w:color="auto"/>
      </w:divBdr>
    </w:div>
    <w:div w:id="1879582669">
      <w:bodyDiv w:val="1"/>
      <w:marLeft w:val="0"/>
      <w:marRight w:val="0"/>
      <w:marTop w:val="0"/>
      <w:marBottom w:val="0"/>
      <w:divBdr>
        <w:top w:val="none" w:sz="0" w:space="0" w:color="auto"/>
        <w:left w:val="none" w:sz="0" w:space="0" w:color="auto"/>
        <w:bottom w:val="none" w:sz="0" w:space="0" w:color="auto"/>
        <w:right w:val="none" w:sz="0" w:space="0" w:color="auto"/>
      </w:divBdr>
      <w:divsChild>
        <w:div w:id="1411270150">
          <w:marLeft w:val="0"/>
          <w:marRight w:val="0"/>
          <w:marTop w:val="0"/>
          <w:marBottom w:val="0"/>
          <w:divBdr>
            <w:top w:val="none" w:sz="0" w:space="0" w:color="auto"/>
            <w:left w:val="none" w:sz="0" w:space="0" w:color="auto"/>
            <w:bottom w:val="none" w:sz="0" w:space="0" w:color="auto"/>
            <w:right w:val="none" w:sz="0" w:space="0" w:color="auto"/>
          </w:divBdr>
          <w:divsChild>
            <w:div w:id="1180852940">
              <w:marLeft w:val="0"/>
              <w:marRight w:val="0"/>
              <w:marTop w:val="0"/>
              <w:marBottom w:val="0"/>
              <w:divBdr>
                <w:top w:val="none" w:sz="0" w:space="0" w:color="auto"/>
                <w:left w:val="none" w:sz="0" w:space="0" w:color="auto"/>
                <w:bottom w:val="none" w:sz="0" w:space="0" w:color="auto"/>
                <w:right w:val="none" w:sz="0" w:space="0" w:color="auto"/>
              </w:divBdr>
            </w:div>
            <w:div w:id="831944397">
              <w:marLeft w:val="0"/>
              <w:marRight w:val="0"/>
              <w:marTop w:val="0"/>
              <w:marBottom w:val="0"/>
              <w:divBdr>
                <w:top w:val="none" w:sz="0" w:space="0" w:color="auto"/>
                <w:left w:val="none" w:sz="0" w:space="0" w:color="auto"/>
                <w:bottom w:val="none" w:sz="0" w:space="0" w:color="auto"/>
                <w:right w:val="none" w:sz="0" w:space="0" w:color="auto"/>
              </w:divBdr>
              <w:divsChild>
                <w:div w:id="12829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82859">
      <w:bodyDiv w:val="1"/>
      <w:marLeft w:val="0"/>
      <w:marRight w:val="0"/>
      <w:marTop w:val="0"/>
      <w:marBottom w:val="0"/>
      <w:divBdr>
        <w:top w:val="none" w:sz="0" w:space="0" w:color="auto"/>
        <w:left w:val="none" w:sz="0" w:space="0" w:color="auto"/>
        <w:bottom w:val="none" w:sz="0" w:space="0" w:color="auto"/>
        <w:right w:val="none" w:sz="0" w:space="0" w:color="auto"/>
      </w:divBdr>
    </w:div>
    <w:div w:id="1919513749">
      <w:bodyDiv w:val="1"/>
      <w:marLeft w:val="0"/>
      <w:marRight w:val="0"/>
      <w:marTop w:val="0"/>
      <w:marBottom w:val="0"/>
      <w:divBdr>
        <w:top w:val="none" w:sz="0" w:space="0" w:color="auto"/>
        <w:left w:val="none" w:sz="0" w:space="0" w:color="auto"/>
        <w:bottom w:val="none" w:sz="0" w:space="0" w:color="auto"/>
        <w:right w:val="none" w:sz="0" w:space="0" w:color="auto"/>
      </w:divBdr>
    </w:div>
    <w:div w:id="1939874930">
      <w:bodyDiv w:val="1"/>
      <w:marLeft w:val="0"/>
      <w:marRight w:val="0"/>
      <w:marTop w:val="0"/>
      <w:marBottom w:val="0"/>
      <w:divBdr>
        <w:top w:val="none" w:sz="0" w:space="0" w:color="auto"/>
        <w:left w:val="none" w:sz="0" w:space="0" w:color="auto"/>
        <w:bottom w:val="none" w:sz="0" w:space="0" w:color="auto"/>
        <w:right w:val="none" w:sz="0" w:space="0" w:color="auto"/>
      </w:divBdr>
    </w:div>
    <w:div w:id="1947735893">
      <w:bodyDiv w:val="1"/>
      <w:marLeft w:val="0"/>
      <w:marRight w:val="0"/>
      <w:marTop w:val="0"/>
      <w:marBottom w:val="0"/>
      <w:divBdr>
        <w:top w:val="none" w:sz="0" w:space="0" w:color="auto"/>
        <w:left w:val="none" w:sz="0" w:space="0" w:color="auto"/>
        <w:bottom w:val="none" w:sz="0" w:space="0" w:color="auto"/>
        <w:right w:val="none" w:sz="0" w:space="0" w:color="auto"/>
      </w:divBdr>
    </w:div>
    <w:div w:id="1957441465">
      <w:bodyDiv w:val="1"/>
      <w:marLeft w:val="0"/>
      <w:marRight w:val="0"/>
      <w:marTop w:val="0"/>
      <w:marBottom w:val="0"/>
      <w:divBdr>
        <w:top w:val="none" w:sz="0" w:space="0" w:color="auto"/>
        <w:left w:val="none" w:sz="0" w:space="0" w:color="auto"/>
        <w:bottom w:val="none" w:sz="0" w:space="0" w:color="auto"/>
        <w:right w:val="none" w:sz="0" w:space="0" w:color="auto"/>
      </w:divBdr>
    </w:div>
    <w:div w:id="1959338059">
      <w:bodyDiv w:val="1"/>
      <w:marLeft w:val="0"/>
      <w:marRight w:val="0"/>
      <w:marTop w:val="0"/>
      <w:marBottom w:val="0"/>
      <w:divBdr>
        <w:top w:val="none" w:sz="0" w:space="0" w:color="auto"/>
        <w:left w:val="none" w:sz="0" w:space="0" w:color="auto"/>
        <w:bottom w:val="none" w:sz="0" w:space="0" w:color="auto"/>
        <w:right w:val="none" w:sz="0" w:space="0" w:color="auto"/>
      </w:divBdr>
    </w:div>
    <w:div w:id="1963032565">
      <w:bodyDiv w:val="1"/>
      <w:marLeft w:val="0"/>
      <w:marRight w:val="0"/>
      <w:marTop w:val="0"/>
      <w:marBottom w:val="0"/>
      <w:divBdr>
        <w:top w:val="none" w:sz="0" w:space="0" w:color="auto"/>
        <w:left w:val="none" w:sz="0" w:space="0" w:color="auto"/>
        <w:bottom w:val="none" w:sz="0" w:space="0" w:color="auto"/>
        <w:right w:val="none" w:sz="0" w:space="0" w:color="auto"/>
      </w:divBdr>
      <w:divsChild>
        <w:div w:id="1496729454">
          <w:marLeft w:val="0"/>
          <w:marRight w:val="0"/>
          <w:marTop w:val="0"/>
          <w:marBottom w:val="0"/>
          <w:divBdr>
            <w:top w:val="none" w:sz="0" w:space="0" w:color="auto"/>
            <w:left w:val="none" w:sz="0" w:space="0" w:color="auto"/>
            <w:bottom w:val="none" w:sz="0" w:space="0" w:color="auto"/>
            <w:right w:val="none" w:sz="0" w:space="0" w:color="auto"/>
          </w:divBdr>
        </w:div>
        <w:div w:id="242110674">
          <w:marLeft w:val="0"/>
          <w:marRight w:val="0"/>
          <w:marTop w:val="0"/>
          <w:marBottom w:val="0"/>
          <w:divBdr>
            <w:top w:val="none" w:sz="0" w:space="0" w:color="auto"/>
            <w:left w:val="none" w:sz="0" w:space="0" w:color="auto"/>
            <w:bottom w:val="none" w:sz="0" w:space="0" w:color="auto"/>
            <w:right w:val="none" w:sz="0" w:space="0" w:color="auto"/>
          </w:divBdr>
          <w:divsChild>
            <w:div w:id="1314136258">
              <w:marLeft w:val="0"/>
              <w:marRight w:val="0"/>
              <w:marTop w:val="0"/>
              <w:marBottom w:val="0"/>
              <w:divBdr>
                <w:top w:val="none" w:sz="0" w:space="0" w:color="auto"/>
                <w:left w:val="none" w:sz="0" w:space="0" w:color="auto"/>
                <w:bottom w:val="none" w:sz="0" w:space="0" w:color="auto"/>
                <w:right w:val="none" w:sz="0" w:space="0" w:color="auto"/>
              </w:divBdr>
            </w:div>
            <w:div w:id="1090201485">
              <w:marLeft w:val="0"/>
              <w:marRight w:val="0"/>
              <w:marTop w:val="0"/>
              <w:marBottom w:val="0"/>
              <w:divBdr>
                <w:top w:val="none" w:sz="0" w:space="0" w:color="auto"/>
                <w:left w:val="none" w:sz="0" w:space="0" w:color="auto"/>
                <w:bottom w:val="none" w:sz="0" w:space="0" w:color="auto"/>
                <w:right w:val="none" w:sz="0" w:space="0" w:color="auto"/>
              </w:divBdr>
            </w:div>
            <w:div w:id="1736468775">
              <w:marLeft w:val="0"/>
              <w:marRight w:val="0"/>
              <w:marTop w:val="0"/>
              <w:marBottom w:val="0"/>
              <w:divBdr>
                <w:top w:val="none" w:sz="0" w:space="0" w:color="auto"/>
                <w:left w:val="none" w:sz="0" w:space="0" w:color="auto"/>
                <w:bottom w:val="none" w:sz="0" w:space="0" w:color="auto"/>
                <w:right w:val="none" w:sz="0" w:space="0" w:color="auto"/>
              </w:divBdr>
            </w:div>
            <w:div w:id="736784489">
              <w:marLeft w:val="0"/>
              <w:marRight w:val="0"/>
              <w:marTop w:val="0"/>
              <w:marBottom w:val="0"/>
              <w:divBdr>
                <w:top w:val="none" w:sz="0" w:space="0" w:color="auto"/>
                <w:left w:val="none" w:sz="0" w:space="0" w:color="auto"/>
                <w:bottom w:val="none" w:sz="0" w:space="0" w:color="auto"/>
                <w:right w:val="none" w:sz="0" w:space="0" w:color="auto"/>
              </w:divBdr>
            </w:div>
            <w:div w:id="499737804">
              <w:marLeft w:val="0"/>
              <w:marRight w:val="0"/>
              <w:marTop w:val="0"/>
              <w:marBottom w:val="0"/>
              <w:divBdr>
                <w:top w:val="none" w:sz="0" w:space="0" w:color="auto"/>
                <w:left w:val="none" w:sz="0" w:space="0" w:color="auto"/>
                <w:bottom w:val="none" w:sz="0" w:space="0" w:color="auto"/>
                <w:right w:val="none" w:sz="0" w:space="0" w:color="auto"/>
              </w:divBdr>
            </w:div>
            <w:div w:id="366681707">
              <w:marLeft w:val="0"/>
              <w:marRight w:val="0"/>
              <w:marTop w:val="0"/>
              <w:marBottom w:val="0"/>
              <w:divBdr>
                <w:top w:val="none" w:sz="0" w:space="0" w:color="auto"/>
                <w:left w:val="none" w:sz="0" w:space="0" w:color="auto"/>
                <w:bottom w:val="none" w:sz="0" w:space="0" w:color="auto"/>
                <w:right w:val="none" w:sz="0" w:space="0" w:color="auto"/>
              </w:divBdr>
            </w:div>
          </w:divsChild>
        </w:div>
        <w:div w:id="935594045">
          <w:marLeft w:val="0"/>
          <w:marRight w:val="0"/>
          <w:marTop w:val="0"/>
          <w:marBottom w:val="0"/>
          <w:divBdr>
            <w:top w:val="none" w:sz="0" w:space="0" w:color="auto"/>
            <w:left w:val="none" w:sz="0" w:space="0" w:color="auto"/>
            <w:bottom w:val="none" w:sz="0" w:space="0" w:color="auto"/>
            <w:right w:val="none" w:sz="0" w:space="0" w:color="auto"/>
          </w:divBdr>
        </w:div>
        <w:div w:id="2031449102">
          <w:marLeft w:val="0"/>
          <w:marRight w:val="0"/>
          <w:marTop w:val="0"/>
          <w:marBottom w:val="0"/>
          <w:divBdr>
            <w:top w:val="none" w:sz="0" w:space="0" w:color="auto"/>
            <w:left w:val="none" w:sz="0" w:space="0" w:color="auto"/>
            <w:bottom w:val="none" w:sz="0" w:space="0" w:color="auto"/>
            <w:right w:val="none" w:sz="0" w:space="0" w:color="auto"/>
          </w:divBdr>
        </w:div>
        <w:div w:id="1772581410">
          <w:marLeft w:val="0"/>
          <w:marRight w:val="0"/>
          <w:marTop w:val="0"/>
          <w:marBottom w:val="0"/>
          <w:divBdr>
            <w:top w:val="none" w:sz="0" w:space="0" w:color="auto"/>
            <w:left w:val="none" w:sz="0" w:space="0" w:color="auto"/>
            <w:bottom w:val="none" w:sz="0" w:space="0" w:color="auto"/>
            <w:right w:val="none" w:sz="0" w:space="0" w:color="auto"/>
          </w:divBdr>
        </w:div>
        <w:div w:id="1006127183">
          <w:marLeft w:val="0"/>
          <w:marRight w:val="0"/>
          <w:marTop w:val="0"/>
          <w:marBottom w:val="0"/>
          <w:divBdr>
            <w:top w:val="none" w:sz="0" w:space="0" w:color="auto"/>
            <w:left w:val="none" w:sz="0" w:space="0" w:color="auto"/>
            <w:bottom w:val="none" w:sz="0" w:space="0" w:color="auto"/>
            <w:right w:val="none" w:sz="0" w:space="0" w:color="auto"/>
          </w:divBdr>
        </w:div>
        <w:div w:id="700936494">
          <w:marLeft w:val="0"/>
          <w:marRight w:val="0"/>
          <w:marTop w:val="0"/>
          <w:marBottom w:val="0"/>
          <w:divBdr>
            <w:top w:val="none" w:sz="0" w:space="0" w:color="auto"/>
            <w:left w:val="none" w:sz="0" w:space="0" w:color="auto"/>
            <w:bottom w:val="none" w:sz="0" w:space="0" w:color="auto"/>
            <w:right w:val="none" w:sz="0" w:space="0" w:color="auto"/>
          </w:divBdr>
        </w:div>
        <w:div w:id="594901651">
          <w:marLeft w:val="0"/>
          <w:marRight w:val="0"/>
          <w:marTop w:val="0"/>
          <w:marBottom w:val="0"/>
          <w:divBdr>
            <w:top w:val="none" w:sz="0" w:space="0" w:color="auto"/>
            <w:left w:val="none" w:sz="0" w:space="0" w:color="auto"/>
            <w:bottom w:val="none" w:sz="0" w:space="0" w:color="auto"/>
            <w:right w:val="none" w:sz="0" w:space="0" w:color="auto"/>
          </w:divBdr>
        </w:div>
      </w:divsChild>
    </w:div>
    <w:div w:id="1976181592">
      <w:bodyDiv w:val="1"/>
      <w:marLeft w:val="0"/>
      <w:marRight w:val="0"/>
      <w:marTop w:val="0"/>
      <w:marBottom w:val="0"/>
      <w:divBdr>
        <w:top w:val="none" w:sz="0" w:space="0" w:color="auto"/>
        <w:left w:val="none" w:sz="0" w:space="0" w:color="auto"/>
        <w:bottom w:val="none" w:sz="0" w:space="0" w:color="auto"/>
        <w:right w:val="none" w:sz="0" w:space="0" w:color="auto"/>
      </w:divBdr>
    </w:div>
    <w:div w:id="2002074252">
      <w:bodyDiv w:val="1"/>
      <w:marLeft w:val="0"/>
      <w:marRight w:val="0"/>
      <w:marTop w:val="0"/>
      <w:marBottom w:val="0"/>
      <w:divBdr>
        <w:top w:val="none" w:sz="0" w:space="0" w:color="auto"/>
        <w:left w:val="none" w:sz="0" w:space="0" w:color="auto"/>
        <w:bottom w:val="none" w:sz="0" w:space="0" w:color="auto"/>
        <w:right w:val="none" w:sz="0" w:space="0" w:color="auto"/>
      </w:divBdr>
      <w:divsChild>
        <w:div w:id="515921124">
          <w:marLeft w:val="0"/>
          <w:marRight w:val="0"/>
          <w:marTop w:val="0"/>
          <w:marBottom w:val="0"/>
          <w:divBdr>
            <w:top w:val="none" w:sz="0" w:space="0" w:color="auto"/>
            <w:left w:val="none" w:sz="0" w:space="0" w:color="auto"/>
            <w:bottom w:val="none" w:sz="0" w:space="0" w:color="auto"/>
            <w:right w:val="none" w:sz="0" w:space="0" w:color="auto"/>
          </w:divBdr>
        </w:div>
        <w:div w:id="1148477160">
          <w:marLeft w:val="0"/>
          <w:marRight w:val="0"/>
          <w:marTop w:val="0"/>
          <w:marBottom w:val="0"/>
          <w:divBdr>
            <w:top w:val="none" w:sz="0" w:space="0" w:color="auto"/>
            <w:left w:val="none" w:sz="0" w:space="0" w:color="auto"/>
            <w:bottom w:val="none" w:sz="0" w:space="0" w:color="auto"/>
            <w:right w:val="none" w:sz="0" w:space="0" w:color="auto"/>
          </w:divBdr>
        </w:div>
        <w:div w:id="468211101">
          <w:marLeft w:val="0"/>
          <w:marRight w:val="0"/>
          <w:marTop w:val="0"/>
          <w:marBottom w:val="0"/>
          <w:divBdr>
            <w:top w:val="none" w:sz="0" w:space="0" w:color="auto"/>
            <w:left w:val="none" w:sz="0" w:space="0" w:color="auto"/>
            <w:bottom w:val="none" w:sz="0" w:space="0" w:color="auto"/>
            <w:right w:val="none" w:sz="0" w:space="0" w:color="auto"/>
          </w:divBdr>
        </w:div>
      </w:divsChild>
    </w:div>
    <w:div w:id="2014603068">
      <w:bodyDiv w:val="1"/>
      <w:marLeft w:val="0"/>
      <w:marRight w:val="0"/>
      <w:marTop w:val="0"/>
      <w:marBottom w:val="0"/>
      <w:divBdr>
        <w:top w:val="none" w:sz="0" w:space="0" w:color="auto"/>
        <w:left w:val="none" w:sz="0" w:space="0" w:color="auto"/>
        <w:bottom w:val="none" w:sz="0" w:space="0" w:color="auto"/>
        <w:right w:val="none" w:sz="0" w:space="0" w:color="auto"/>
      </w:divBdr>
    </w:div>
    <w:div w:id="2031494749">
      <w:bodyDiv w:val="1"/>
      <w:marLeft w:val="0"/>
      <w:marRight w:val="0"/>
      <w:marTop w:val="0"/>
      <w:marBottom w:val="0"/>
      <w:divBdr>
        <w:top w:val="none" w:sz="0" w:space="0" w:color="auto"/>
        <w:left w:val="none" w:sz="0" w:space="0" w:color="auto"/>
        <w:bottom w:val="none" w:sz="0" w:space="0" w:color="auto"/>
        <w:right w:val="none" w:sz="0" w:space="0" w:color="auto"/>
      </w:divBdr>
      <w:divsChild>
        <w:div w:id="137307335">
          <w:marLeft w:val="0"/>
          <w:marRight w:val="0"/>
          <w:marTop w:val="0"/>
          <w:marBottom w:val="0"/>
          <w:divBdr>
            <w:top w:val="none" w:sz="0" w:space="0" w:color="auto"/>
            <w:left w:val="none" w:sz="0" w:space="0" w:color="auto"/>
            <w:bottom w:val="none" w:sz="0" w:space="0" w:color="auto"/>
            <w:right w:val="none" w:sz="0" w:space="0" w:color="auto"/>
          </w:divBdr>
        </w:div>
      </w:divsChild>
    </w:div>
    <w:div w:id="2039353073">
      <w:bodyDiv w:val="1"/>
      <w:marLeft w:val="0"/>
      <w:marRight w:val="0"/>
      <w:marTop w:val="0"/>
      <w:marBottom w:val="0"/>
      <w:divBdr>
        <w:top w:val="none" w:sz="0" w:space="0" w:color="auto"/>
        <w:left w:val="none" w:sz="0" w:space="0" w:color="auto"/>
        <w:bottom w:val="none" w:sz="0" w:space="0" w:color="auto"/>
        <w:right w:val="none" w:sz="0" w:space="0" w:color="auto"/>
      </w:divBdr>
    </w:div>
    <w:div w:id="2047635424">
      <w:bodyDiv w:val="1"/>
      <w:marLeft w:val="0"/>
      <w:marRight w:val="0"/>
      <w:marTop w:val="0"/>
      <w:marBottom w:val="0"/>
      <w:divBdr>
        <w:top w:val="none" w:sz="0" w:space="0" w:color="auto"/>
        <w:left w:val="none" w:sz="0" w:space="0" w:color="auto"/>
        <w:bottom w:val="none" w:sz="0" w:space="0" w:color="auto"/>
        <w:right w:val="none" w:sz="0" w:space="0" w:color="auto"/>
      </w:divBdr>
    </w:div>
    <w:div w:id="2077626236">
      <w:bodyDiv w:val="1"/>
      <w:marLeft w:val="0"/>
      <w:marRight w:val="0"/>
      <w:marTop w:val="0"/>
      <w:marBottom w:val="0"/>
      <w:divBdr>
        <w:top w:val="none" w:sz="0" w:space="0" w:color="auto"/>
        <w:left w:val="none" w:sz="0" w:space="0" w:color="auto"/>
        <w:bottom w:val="none" w:sz="0" w:space="0" w:color="auto"/>
        <w:right w:val="none" w:sz="0" w:space="0" w:color="auto"/>
      </w:divBdr>
    </w:div>
    <w:div w:id="2077631819">
      <w:bodyDiv w:val="1"/>
      <w:marLeft w:val="0"/>
      <w:marRight w:val="0"/>
      <w:marTop w:val="0"/>
      <w:marBottom w:val="0"/>
      <w:divBdr>
        <w:top w:val="none" w:sz="0" w:space="0" w:color="auto"/>
        <w:left w:val="none" w:sz="0" w:space="0" w:color="auto"/>
        <w:bottom w:val="none" w:sz="0" w:space="0" w:color="auto"/>
        <w:right w:val="none" w:sz="0" w:space="0" w:color="auto"/>
      </w:divBdr>
    </w:div>
    <w:div w:id="2090539290">
      <w:bodyDiv w:val="1"/>
      <w:marLeft w:val="0"/>
      <w:marRight w:val="0"/>
      <w:marTop w:val="0"/>
      <w:marBottom w:val="0"/>
      <w:divBdr>
        <w:top w:val="none" w:sz="0" w:space="0" w:color="auto"/>
        <w:left w:val="none" w:sz="0" w:space="0" w:color="auto"/>
        <w:bottom w:val="none" w:sz="0" w:space="0" w:color="auto"/>
        <w:right w:val="none" w:sz="0" w:space="0" w:color="auto"/>
      </w:divBdr>
    </w:div>
    <w:div w:id="2121336835">
      <w:bodyDiv w:val="1"/>
      <w:marLeft w:val="0"/>
      <w:marRight w:val="0"/>
      <w:marTop w:val="0"/>
      <w:marBottom w:val="0"/>
      <w:divBdr>
        <w:top w:val="none" w:sz="0" w:space="0" w:color="auto"/>
        <w:left w:val="none" w:sz="0" w:space="0" w:color="auto"/>
        <w:bottom w:val="none" w:sz="0" w:space="0" w:color="auto"/>
        <w:right w:val="none" w:sz="0" w:space="0" w:color="auto"/>
      </w:divBdr>
    </w:div>
    <w:div w:id="2123259878">
      <w:bodyDiv w:val="1"/>
      <w:marLeft w:val="0"/>
      <w:marRight w:val="0"/>
      <w:marTop w:val="0"/>
      <w:marBottom w:val="0"/>
      <w:divBdr>
        <w:top w:val="none" w:sz="0" w:space="0" w:color="auto"/>
        <w:left w:val="none" w:sz="0" w:space="0" w:color="auto"/>
        <w:bottom w:val="none" w:sz="0" w:space="0" w:color="auto"/>
        <w:right w:val="none" w:sz="0" w:space="0" w:color="auto"/>
      </w:divBdr>
    </w:div>
    <w:div w:id="2130976865">
      <w:bodyDiv w:val="1"/>
      <w:marLeft w:val="0"/>
      <w:marRight w:val="0"/>
      <w:marTop w:val="0"/>
      <w:marBottom w:val="0"/>
      <w:divBdr>
        <w:top w:val="none" w:sz="0" w:space="0" w:color="auto"/>
        <w:left w:val="none" w:sz="0" w:space="0" w:color="auto"/>
        <w:bottom w:val="none" w:sz="0" w:space="0" w:color="auto"/>
        <w:right w:val="none" w:sz="0" w:space="0" w:color="auto"/>
      </w:divBdr>
    </w:div>
    <w:div w:id="21465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meetings/protocols/04f3e87e-8c04-48a2-94da-9a4badb29fc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asmus-plus.ec.europa.eu/erasmus-programme-guid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rasmus-plus.ec.europa.eu/erasmus-programme-guide" TargetMode="External"/><Relationship Id="rId2" Type="http://schemas.openxmlformats.org/officeDocument/2006/relationships/hyperlink" Target="https://tap.mk.gov.lv/mk/tap/?pid=40504832" TargetMode="External"/><Relationship Id="rId1" Type="http://schemas.openxmlformats.org/officeDocument/2006/relationships/hyperlink" Target="https://tapportals.mk.gov.lv/legal_acts/60f89400-4ab2-454b-848b-5222281064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0D856-BC53-4520-90EF-ECB03355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10028</Words>
  <Characters>5716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Evi Vīka</dc:creator>
  <cp:keywords>IZMzin_090823_ErasmusESK</cp:keywords>
  <dc:description>Par Eiropas Savienības programmu Erasmus+ un Eiropas Solidaritātes korpuss
īstenošanai nepieciešamo papildu finansējumu 2023. un 2024. gadā</dc:description>
  <cp:lastModifiedBy>Evi Vīka</cp:lastModifiedBy>
  <cp:revision>37</cp:revision>
  <cp:lastPrinted>2020-07-21T08:30:00Z</cp:lastPrinted>
  <dcterms:created xsi:type="dcterms:W3CDTF">2026-06-10T14:52:00Z</dcterms:created>
  <dcterms:modified xsi:type="dcterms:W3CDTF">2026-07-16T10:04:00Z</dcterms:modified>
</cp:coreProperties>
</file>