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1F1ED" w14:textId="6E67C43E" w:rsidR="00A13C79" w:rsidRPr="00F939E4" w:rsidRDefault="00F939E4" w:rsidP="00B9322C">
      <w:pPr>
        <w:spacing w:after="120"/>
        <w:jc w:val="center"/>
        <w:rPr>
          <w:b/>
          <w:bCs/>
          <w:sz w:val="28"/>
          <w:szCs w:val="24"/>
        </w:rPr>
      </w:pPr>
      <w:r w:rsidRPr="00F939E4">
        <w:rPr>
          <w:b/>
          <w:bCs/>
          <w:sz w:val="28"/>
          <w:szCs w:val="24"/>
        </w:rPr>
        <w:t xml:space="preserve">Informatīvais ziņojums </w:t>
      </w:r>
      <w:r w:rsidR="00E12810">
        <w:rPr>
          <w:b/>
          <w:bCs/>
          <w:sz w:val="28"/>
          <w:szCs w:val="24"/>
        </w:rPr>
        <w:t>“P</w:t>
      </w:r>
      <w:r w:rsidRPr="00F939E4">
        <w:rPr>
          <w:b/>
          <w:bCs/>
          <w:sz w:val="28"/>
          <w:szCs w:val="24"/>
        </w:rPr>
        <w:t>ar veselības nozarei papildus piešķirto finansējumu 2023. gadā</w:t>
      </w:r>
      <w:r w:rsidR="00CA162C">
        <w:rPr>
          <w:b/>
          <w:bCs/>
          <w:sz w:val="28"/>
          <w:szCs w:val="24"/>
        </w:rPr>
        <w:t>”</w:t>
      </w:r>
    </w:p>
    <w:p w14:paraId="7ADAE204" w14:textId="77777777" w:rsidR="00B9322C" w:rsidRDefault="00B9322C" w:rsidP="00B9322C">
      <w:pPr>
        <w:spacing w:after="120"/>
        <w:jc w:val="both"/>
      </w:pPr>
    </w:p>
    <w:p w14:paraId="07216BA4" w14:textId="77777777" w:rsidR="0032369C" w:rsidRDefault="00725764" w:rsidP="00B9322C">
      <w:pPr>
        <w:spacing w:after="120"/>
        <w:ind w:firstLine="709"/>
        <w:jc w:val="both"/>
      </w:pPr>
      <w:r>
        <w:t xml:space="preserve">Lai nodrošinātu veselības aprūpes pakalpojumu pieejamību 2023. gadā, Finanšu ministrija (turpmāk – FM) sagatavoja un Ministru kabinets (turpmāk – MK) </w:t>
      </w:r>
      <w:r w:rsidR="00C70C0D">
        <w:t>2023. gada 20.</w:t>
      </w:r>
      <w:r w:rsidR="00F56CB3">
        <w:t> </w:t>
      </w:r>
      <w:r w:rsidR="00C70C0D">
        <w:t>jūnijā izskatīja r</w:t>
      </w:r>
      <w:r w:rsidR="00C70C0D" w:rsidRPr="00C70C0D">
        <w:t>īkojuma projekt</w:t>
      </w:r>
      <w:r w:rsidR="00C70C0D">
        <w:t>u</w:t>
      </w:r>
      <w:r w:rsidR="00C70C0D" w:rsidRPr="00C70C0D">
        <w:t xml:space="preserve"> </w:t>
      </w:r>
      <w:r w:rsidR="00C70C0D">
        <w:t>“</w:t>
      </w:r>
      <w:r w:rsidR="00C70C0D" w:rsidRPr="00C70C0D">
        <w:t>Par apropriācijas pārdali</w:t>
      </w:r>
      <w:r w:rsidR="00C70C0D">
        <w:t>”</w:t>
      </w:r>
      <w:r w:rsidR="00C70C0D" w:rsidRPr="00C70C0D">
        <w:t xml:space="preserve"> un </w:t>
      </w:r>
      <w:r w:rsidR="00C70C0D">
        <w:t xml:space="preserve">tam pievienoto </w:t>
      </w:r>
      <w:r w:rsidR="00C70C0D" w:rsidRPr="00C70C0D">
        <w:t>informatīv</w:t>
      </w:r>
      <w:r w:rsidR="00C70C0D">
        <w:t xml:space="preserve">o </w:t>
      </w:r>
      <w:r w:rsidR="00C70C0D" w:rsidRPr="00C70C0D">
        <w:t>ziņojum</w:t>
      </w:r>
      <w:r w:rsidR="00C70C0D">
        <w:t>u</w:t>
      </w:r>
      <w:r w:rsidR="00C70C0D" w:rsidRPr="00C70C0D">
        <w:t xml:space="preserve"> </w:t>
      </w:r>
      <w:r w:rsidR="00C70C0D">
        <w:t>“</w:t>
      </w:r>
      <w:r w:rsidR="00C70C0D" w:rsidRPr="00C70C0D">
        <w:t>Par finansējuma pārdali 2023. gadā veselības nozarei</w:t>
      </w:r>
      <w:r w:rsidR="00C70C0D">
        <w:t xml:space="preserve">” (23-TA-1544), </w:t>
      </w:r>
      <w:r w:rsidR="00DB1148">
        <w:t>kurā tika definēts mehānisms, kādā veidā veselības nozarei līdz 2023. gada beigām tiks piešķirts papildus finansējums 140 milj. </w:t>
      </w:r>
      <w:proofErr w:type="spellStart"/>
      <w:r w:rsidR="00DB1148">
        <w:rPr>
          <w:i/>
          <w:iCs/>
        </w:rPr>
        <w:t>euro</w:t>
      </w:r>
      <w:proofErr w:type="spellEnd"/>
      <w:r w:rsidR="00DB1148">
        <w:t xml:space="preserve"> apmērā</w:t>
      </w:r>
      <w:r w:rsidR="00BF793B">
        <w:t>.</w:t>
      </w:r>
      <w:r w:rsidR="00C876B2">
        <w:t xml:space="preserve"> </w:t>
      </w:r>
    </w:p>
    <w:p w14:paraId="232F8747" w14:textId="67E10B45" w:rsidR="0032369C" w:rsidRPr="00587215" w:rsidRDefault="0032369C" w:rsidP="00B9322C">
      <w:pPr>
        <w:spacing w:after="120"/>
        <w:ind w:firstLine="709"/>
        <w:jc w:val="both"/>
        <w:rPr>
          <w:b/>
          <w:bCs/>
        </w:rPr>
      </w:pPr>
      <w:r>
        <w:rPr>
          <w:b/>
          <w:bCs/>
        </w:rPr>
        <w:t>Atbilstoši valdības dotajam uzdevumam p</w:t>
      </w:r>
      <w:r w:rsidRPr="00587215">
        <w:rPr>
          <w:b/>
          <w:bCs/>
        </w:rPr>
        <w:t xml:space="preserve">apildu finansējums veselības aprūpes pakalpojumu pieejamībai </w:t>
      </w:r>
      <w:r w:rsidR="00587215">
        <w:rPr>
          <w:b/>
          <w:bCs/>
        </w:rPr>
        <w:t>14</w:t>
      </w:r>
      <w:r w:rsidR="00647D0D">
        <w:rPr>
          <w:b/>
          <w:bCs/>
        </w:rPr>
        <w:t>2,8</w:t>
      </w:r>
      <w:r w:rsidR="00587215">
        <w:rPr>
          <w:b/>
          <w:bCs/>
        </w:rPr>
        <w:t xml:space="preserve"> </w:t>
      </w:r>
      <w:r w:rsidRPr="00587215">
        <w:rPr>
          <w:b/>
          <w:bCs/>
        </w:rPr>
        <w:t xml:space="preserve">milj. </w:t>
      </w:r>
      <w:proofErr w:type="spellStart"/>
      <w:r w:rsidRPr="00587215">
        <w:rPr>
          <w:b/>
          <w:bCs/>
          <w:i/>
          <w:iCs/>
        </w:rPr>
        <w:t>e</w:t>
      </w:r>
      <w:r w:rsidR="00587215" w:rsidRPr="00587215">
        <w:rPr>
          <w:b/>
          <w:bCs/>
          <w:i/>
          <w:iCs/>
        </w:rPr>
        <w:t>u</w:t>
      </w:r>
      <w:r w:rsidRPr="00587215">
        <w:rPr>
          <w:b/>
          <w:bCs/>
          <w:i/>
          <w:iCs/>
        </w:rPr>
        <w:t>ro</w:t>
      </w:r>
      <w:proofErr w:type="spellEnd"/>
      <w:r w:rsidRPr="00587215">
        <w:rPr>
          <w:b/>
          <w:bCs/>
        </w:rPr>
        <w:t xml:space="preserve"> apmērā ir nodrošināts pilnā apmērā</w:t>
      </w:r>
      <w:r w:rsidR="00587215">
        <w:rPr>
          <w:b/>
          <w:bCs/>
        </w:rPr>
        <w:t>,</w:t>
      </w:r>
      <w:r w:rsidRPr="00587215">
        <w:rPr>
          <w:b/>
          <w:bCs/>
        </w:rPr>
        <w:t xml:space="preserve"> </w:t>
      </w:r>
      <w:r w:rsidR="00300683">
        <w:rPr>
          <w:b/>
          <w:bCs/>
        </w:rPr>
        <w:t>pat pārsniedzot to</w:t>
      </w:r>
      <w:r w:rsidR="00587215">
        <w:rPr>
          <w:b/>
          <w:bCs/>
        </w:rPr>
        <w:t>.</w:t>
      </w:r>
      <w:r w:rsidR="006351C2">
        <w:rPr>
          <w:b/>
          <w:bCs/>
        </w:rPr>
        <w:t xml:space="preserve"> Vienlaikus </w:t>
      </w:r>
      <w:r w:rsidRPr="00587215">
        <w:rPr>
          <w:b/>
          <w:bCs/>
        </w:rPr>
        <w:t xml:space="preserve">Veselības ministrija </w:t>
      </w:r>
      <w:r w:rsidR="00587215">
        <w:rPr>
          <w:b/>
          <w:bCs/>
        </w:rPr>
        <w:t xml:space="preserve">(turpmāk – VM) </w:t>
      </w:r>
      <w:r w:rsidRPr="00587215">
        <w:rPr>
          <w:b/>
          <w:bCs/>
        </w:rPr>
        <w:t xml:space="preserve">ir atbildīga par piešķirtā papildu finansējuma izmantošanu visefektīvākā veidā. </w:t>
      </w:r>
    </w:p>
    <w:p w14:paraId="73D2D532" w14:textId="362E2433" w:rsidR="00DB1148" w:rsidRDefault="00BF793B" w:rsidP="00B9322C">
      <w:pPr>
        <w:spacing w:after="120"/>
        <w:ind w:firstLine="709"/>
        <w:jc w:val="both"/>
      </w:pPr>
      <w:r>
        <w:t>T</w:t>
      </w:r>
      <w:r w:rsidR="00020DF7">
        <w:t xml:space="preserve">ālāk informatīvajā ziņojumā </w:t>
      </w:r>
      <w:r>
        <w:t>tiek aprakstīti finansējuma piešķiršanas posmi.</w:t>
      </w:r>
      <w:r w:rsidR="00C876B2">
        <w:t xml:space="preserve"> </w:t>
      </w:r>
    </w:p>
    <w:p w14:paraId="433E464A" w14:textId="42C420F3" w:rsidR="001E43EA" w:rsidRPr="001E43EA" w:rsidRDefault="001E43EA" w:rsidP="001E43EA">
      <w:pPr>
        <w:shd w:val="clear" w:color="auto" w:fill="FBE4D5" w:themeFill="accent2" w:themeFillTint="33"/>
        <w:spacing w:after="120"/>
        <w:rPr>
          <w:b/>
          <w:bCs/>
        </w:rPr>
      </w:pPr>
      <w:r w:rsidRPr="001E43EA">
        <w:rPr>
          <w:b/>
          <w:bCs/>
        </w:rPr>
        <w:t>Finansējuma pārdale no nozaru ministrijām</w:t>
      </w:r>
    </w:p>
    <w:p w14:paraId="057FDEC2" w14:textId="33831427" w:rsidR="0046080E" w:rsidRDefault="00B07251" w:rsidP="00B07251">
      <w:pPr>
        <w:spacing w:after="120"/>
        <w:jc w:val="both"/>
      </w:pPr>
      <w:r>
        <w:tab/>
        <w:t xml:space="preserve">Saeima 2023. gada 22. jūnija sēdē atbalstīja </w:t>
      </w:r>
      <w:r w:rsidRPr="00B07251">
        <w:t xml:space="preserve">likumā </w:t>
      </w:r>
      <w:r>
        <w:t>“</w:t>
      </w:r>
      <w:r w:rsidRPr="00B07251">
        <w:t>Par valsts budžetu 2023. gadam un budžeta ietvaru 2023., 2024. un 2025. gadam</w:t>
      </w:r>
      <w:r>
        <w:t>”</w:t>
      </w:r>
      <w:r w:rsidRPr="00B07251">
        <w:t xml:space="preserve"> noteiktās apropriācijas pārdal</w:t>
      </w:r>
      <w:r>
        <w:t>i (</w:t>
      </w:r>
      <w:r w:rsidR="00675DD2" w:rsidRPr="00675DD2">
        <w:t>Saeimas</w:t>
      </w:r>
      <w:r w:rsidR="00675DD2">
        <w:t xml:space="preserve"> </w:t>
      </w:r>
      <w:r w:rsidR="00675DD2" w:rsidRPr="00675DD2">
        <w:t>paziņojum</w:t>
      </w:r>
      <w:r w:rsidR="00675DD2">
        <w:t>s</w:t>
      </w:r>
      <w:r w:rsidR="00675DD2" w:rsidRPr="00675DD2">
        <w:t xml:space="preserve"> Nr.</w:t>
      </w:r>
      <w:r w:rsidR="00F56CB3">
        <w:t> </w:t>
      </w:r>
      <w:r w:rsidR="00675DD2" w:rsidRPr="00675DD2">
        <w:t>2023/122.5</w:t>
      </w:r>
      <w:r>
        <w:t xml:space="preserve">) </w:t>
      </w:r>
      <w:r w:rsidRPr="00587215">
        <w:rPr>
          <w:b/>
          <w:bCs/>
        </w:rPr>
        <w:t xml:space="preserve">2023. gadā 57 036 910 </w:t>
      </w:r>
      <w:proofErr w:type="spellStart"/>
      <w:r w:rsidRPr="00587215">
        <w:rPr>
          <w:b/>
          <w:bCs/>
          <w:i/>
          <w:iCs/>
        </w:rPr>
        <w:t>euro</w:t>
      </w:r>
      <w:proofErr w:type="spellEnd"/>
      <w:r w:rsidRPr="00587215">
        <w:rPr>
          <w:b/>
          <w:bCs/>
        </w:rPr>
        <w:t xml:space="preserve"> apmērā no ministriju un citu centrālo valsts iestāžu budžeta programmām un apakšprogrammām uz budžeta resora “74. Gadskārtējā valsts budžeta izpildes procesā pārdalāmais finansējums”</w:t>
      </w:r>
      <w:r w:rsidRPr="00B07251">
        <w:t xml:space="preserve"> programmu 20.00.00 “Veselības aprūpes neatliekamo pasākumu īstenošana 2023. gadā”, lai nodrošinātu neatliekamu un prioritāru pasākumu finansēšanu veselības nozarē 2023. gadā</w:t>
      </w:r>
      <w:r>
        <w:t>.</w:t>
      </w:r>
      <w:r w:rsidR="00675DD2">
        <w:t xml:space="preserve"> </w:t>
      </w:r>
      <w:r w:rsidR="002C4B89">
        <w:t>MK</w:t>
      </w:r>
      <w:r w:rsidR="00675DD2" w:rsidRPr="00675DD2">
        <w:t xml:space="preserve"> 2023.</w:t>
      </w:r>
      <w:r w:rsidR="00675DD2">
        <w:t xml:space="preserve"> </w:t>
      </w:r>
      <w:r w:rsidR="00675DD2" w:rsidRPr="00675DD2">
        <w:t>gada 14.</w:t>
      </w:r>
      <w:r w:rsidR="00675DD2">
        <w:t xml:space="preserve"> </w:t>
      </w:r>
      <w:r w:rsidR="00675DD2" w:rsidRPr="00675DD2">
        <w:t>jūlij</w:t>
      </w:r>
      <w:r w:rsidR="00675DD2">
        <w:t>ā ar</w:t>
      </w:r>
      <w:r w:rsidR="00675DD2" w:rsidRPr="00675DD2">
        <w:t xml:space="preserve"> rīkojum</w:t>
      </w:r>
      <w:r w:rsidR="00675DD2">
        <w:t>u</w:t>
      </w:r>
      <w:r w:rsidR="00675DD2" w:rsidRPr="00675DD2">
        <w:t xml:space="preserve"> Nr.</w:t>
      </w:r>
      <w:r w:rsidR="00675DD2">
        <w:t xml:space="preserve"> </w:t>
      </w:r>
      <w:r w:rsidR="00675DD2" w:rsidRPr="00675DD2">
        <w:t>457 (prot. Nr.</w:t>
      </w:r>
      <w:r w:rsidR="00F56CB3">
        <w:t> </w:t>
      </w:r>
      <w:r w:rsidR="00675DD2" w:rsidRPr="00675DD2">
        <w:t>36 88.</w:t>
      </w:r>
      <w:r w:rsidR="00F56CB3">
        <w:t> </w:t>
      </w:r>
      <w:r w:rsidR="00675DD2" w:rsidRPr="00675DD2">
        <w:t xml:space="preserve">§) </w:t>
      </w:r>
      <w:r w:rsidR="00675DD2">
        <w:t>“</w:t>
      </w:r>
      <w:r w:rsidR="00675DD2" w:rsidRPr="00675DD2">
        <w:t xml:space="preserve">Par apropriācijas pārdali no budžeta resora </w:t>
      </w:r>
      <w:r w:rsidR="00675DD2">
        <w:t>“</w:t>
      </w:r>
      <w:r w:rsidR="00675DD2" w:rsidRPr="00675DD2">
        <w:t>74.</w:t>
      </w:r>
      <w:r w:rsidR="00F56CB3">
        <w:t> </w:t>
      </w:r>
      <w:r w:rsidR="00675DD2" w:rsidRPr="00675DD2">
        <w:t>Gadskārtējā valsts budžeta izpildes procesā pārdalāmais finansējums</w:t>
      </w:r>
      <w:r w:rsidR="00675DD2">
        <w:t>”</w:t>
      </w:r>
      <w:r w:rsidR="00675DD2" w:rsidRPr="00675DD2">
        <w:t xml:space="preserve"> programmas 20.00.00 </w:t>
      </w:r>
      <w:r w:rsidR="00675DD2">
        <w:t>“</w:t>
      </w:r>
      <w:r w:rsidR="00675DD2" w:rsidRPr="00675DD2">
        <w:t>Veselības aprūpes neatliekamo pasākumu īstenošana 2023.</w:t>
      </w:r>
      <w:r w:rsidR="00F56CB3">
        <w:t> </w:t>
      </w:r>
      <w:r w:rsidR="00675DD2" w:rsidRPr="00675DD2">
        <w:t>gadā</w:t>
      </w:r>
      <w:r w:rsidR="00675DD2">
        <w:t>”</w:t>
      </w:r>
      <w:r w:rsidR="00675DD2" w:rsidRPr="00675DD2">
        <w:t xml:space="preserve"> un </w:t>
      </w:r>
      <w:r w:rsidR="00675DD2">
        <w:t>“</w:t>
      </w:r>
      <w:r w:rsidR="00675DD2" w:rsidRPr="00675DD2">
        <w:t>Par apropriācijas palielināšanu Veselības ministrijai</w:t>
      </w:r>
      <w:r w:rsidR="00675DD2">
        <w:t xml:space="preserve">”” atbalstīja apropriācijas pārdali no </w:t>
      </w:r>
      <w:r w:rsidR="00675DD2" w:rsidRPr="00675DD2">
        <w:t xml:space="preserve">budžeta resora </w:t>
      </w:r>
      <w:r w:rsidR="0046080E">
        <w:t>“</w:t>
      </w:r>
      <w:r w:rsidR="00675DD2" w:rsidRPr="00675DD2">
        <w:t>74. Gadskārtējā valsts budžeta izpildes procesā pārdalāmais finansējums</w:t>
      </w:r>
      <w:r w:rsidR="0046080E">
        <w:t>”</w:t>
      </w:r>
      <w:r w:rsidR="00675DD2" w:rsidRPr="00675DD2">
        <w:t xml:space="preserve"> programmas 20.00.00 </w:t>
      </w:r>
      <w:r w:rsidR="0046080E">
        <w:t>“</w:t>
      </w:r>
      <w:r w:rsidR="00675DD2" w:rsidRPr="00675DD2">
        <w:t>Veselības aprūpes neatliekamo pasākumu īstenošana 2023. gadā</w:t>
      </w:r>
      <w:r w:rsidR="0046080E">
        <w:t>”</w:t>
      </w:r>
      <w:r w:rsidR="00675DD2" w:rsidRPr="00675DD2">
        <w:t xml:space="preserve"> 57 036 910 </w:t>
      </w:r>
      <w:proofErr w:type="spellStart"/>
      <w:r w:rsidR="00675DD2" w:rsidRPr="0046080E">
        <w:rPr>
          <w:i/>
          <w:iCs/>
        </w:rPr>
        <w:t>euro</w:t>
      </w:r>
      <w:proofErr w:type="spellEnd"/>
      <w:r w:rsidR="00675DD2" w:rsidRPr="00675DD2">
        <w:t xml:space="preserve"> apmērā uz </w:t>
      </w:r>
      <w:r w:rsidR="0046080E">
        <w:t>VM</w:t>
      </w:r>
      <w:r w:rsidR="00675DD2" w:rsidRPr="00675DD2">
        <w:t xml:space="preserve"> (Nacionālā veselības dienesta) budžetu</w:t>
      </w:r>
      <w:r w:rsidR="0046080E">
        <w:t xml:space="preserve">. </w:t>
      </w:r>
      <w:r w:rsidR="00675DD2">
        <w:t>Pamatojoties uz FM 2023. gada 11. augusta rīkojumu Nr. 258 “</w:t>
      </w:r>
      <w:r w:rsidR="00675DD2" w:rsidRPr="00675DD2">
        <w:t>Par apropriācijas pārdali</w:t>
      </w:r>
      <w:r w:rsidR="00675DD2">
        <w:t>”</w:t>
      </w:r>
      <w:r w:rsidR="00F56CB3">
        <w:t>,</w:t>
      </w:r>
      <w:r w:rsidR="00675DD2">
        <w:t xml:space="preserve"> </w:t>
      </w:r>
      <w:r w:rsidR="0046080E">
        <w:t xml:space="preserve">tika veikta pārdale </w:t>
      </w:r>
      <w:r w:rsidR="0046080E" w:rsidRPr="0046080E">
        <w:t xml:space="preserve">uz </w:t>
      </w:r>
      <w:r w:rsidR="00020DF7">
        <w:t>VM</w:t>
      </w:r>
      <w:r w:rsidR="0046080E" w:rsidRPr="0046080E">
        <w:t xml:space="preserve"> (Nacionālā veselības dienesta) budžetu</w:t>
      </w:r>
      <w:r w:rsidR="0046080E">
        <w:t>.</w:t>
      </w:r>
    </w:p>
    <w:p w14:paraId="2FE4C62F" w14:textId="55E5142E" w:rsidR="00B07251" w:rsidRDefault="0046080E" w:rsidP="0046080E">
      <w:pPr>
        <w:spacing w:after="120"/>
        <w:ind w:firstLine="709"/>
        <w:jc w:val="both"/>
      </w:pPr>
      <w:r>
        <w:t>VM</w:t>
      </w:r>
      <w:r w:rsidR="00675DD2" w:rsidRPr="00675DD2">
        <w:t xml:space="preserve"> sagatavoj</w:t>
      </w:r>
      <w:r>
        <w:t>a</w:t>
      </w:r>
      <w:r w:rsidR="00675DD2" w:rsidRPr="00675DD2">
        <w:t xml:space="preserve"> informatīvo ziņojumu “Par priekšlikumiem finansējuma pārdalei veselības aprūpes neatliekamo pasākumu īstenošanai 2023. gadā</w:t>
      </w:r>
      <w:r>
        <w:t>”</w:t>
      </w:r>
      <w:r w:rsidR="001A4F6B">
        <w:t xml:space="preserve"> (</w:t>
      </w:r>
      <w:r w:rsidR="00BA5AC5">
        <w:t>MK 2</w:t>
      </w:r>
      <w:r w:rsidR="00A53280">
        <w:t>0</w:t>
      </w:r>
      <w:r w:rsidR="00BA5AC5">
        <w:t>23. gada 13. jūlija sēdes prot. Nr. 36, 88. </w:t>
      </w:r>
      <w:r w:rsidR="00BA5AC5">
        <w:rPr>
          <w:rFonts w:cs="Times New Roman"/>
        </w:rPr>
        <w:t>§</w:t>
      </w:r>
      <w:r w:rsidR="001A4F6B">
        <w:t>)</w:t>
      </w:r>
      <w:r w:rsidR="00675DD2" w:rsidRPr="00675DD2">
        <w:t>, kurā detalizēti skaidrota šī brīža situācij</w:t>
      </w:r>
      <w:r w:rsidR="00F56CB3">
        <w:t>a</w:t>
      </w:r>
      <w:r w:rsidR="00675DD2" w:rsidRPr="00675DD2">
        <w:t xml:space="preserve"> un nepieciešamīb</w:t>
      </w:r>
      <w:r w:rsidR="00F56CB3">
        <w:t>a</w:t>
      </w:r>
      <w:r w:rsidR="00675DD2" w:rsidRPr="00675DD2">
        <w:t xml:space="preserve"> pēc papildus finansējuma, lai kopumā sekmētu pacientu pieejamību veselības aprūpes pakalpojumiem</w:t>
      </w:r>
      <w:r>
        <w:t>.</w:t>
      </w:r>
      <w:r w:rsidR="00B07251" w:rsidRPr="00B07251">
        <w:tab/>
      </w:r>
    </w:p>
    <w:p w14:paraId="53C7ABB6" w14:textId="24C43075" w:rsidR="00B07251" w:rsidRPr="00C01E55" w:rsidRDefault="00C01E55" w:rsidP="00C01E55">
      <w:pPr>
        <w:shd w:val="clear" w:color="auto" w:fill="FBE4D5" w:themeFill="accent2" w:themeFillTint="33"/>
        <w:spacing w:after="120"/>
        <w:jc w:val="both"/>
        <w:rPr>
          <w:b/>
          <w:bCs/>
        </w:rPr>
      </w:pPr>
      <w:proofErr w:type="spellStart"/>
      <w:r w:rsidRPr="00C01E55">
        <w:rPr>
          <w:b/>
          <w:bCs/>
        </w:rPr>
        <w:t>Pārskaitījumi</w:t>
      </w:r>
      <w:proofErr w:type="spellEnd"/>
      <w:r w:rsidRPr="00C01E55">
        <w:rPr>
          <w:b/>
          <w:bCs/>
        </w:rPr>
        <w:t xml:space="preserve"> veselības pakalpojumu apmaksai no Aizsardzības resora</w:t>
      </w:r>
    </w:p>
    <w:p w14:paraId="4C1C9498" w14:textId="4832A80C" w:rsidR="0032369C" w:rsidRDefault="00B871A5" w:rsidP="00B871A5">
      <w:pPr>
        <w:spacing w:after="120"/>
        <w:ind w:firstLine="720"/>
        <w:jc w:val="both"/>
      </w:pPr>
      <w:r>
        <w:t xml:space="preserve">Visa gada ietvaros </w:t>
      </w:r>
      <w:r w:rsidRPr="00B871A5">
        <w:t>aizsardzības resor</w:t>
      </w:r>
      <w:r>
        <w:t>s</w:t>
      </w:r>
      <w:r w:rsidRPr="00B871A5">
        <w:t xml:space="preserve"> iesaist</w:t>
      </w:r>
      <w:r>
        <w:t>ās</w:t>
      </w:r>
      <w:r w:rsidRPr="00B871A5">
        <w:t xml:space="preserve"> atbalsta sniegšanā veselības sektoram. </w:t>
      </w:r>
      <w:r w:rsidR="0032369C">
        <w:t xml:space="preserve">Bija plānots, ka </w:t>
      </w:r>
      <w:r w:rsidR="008F0B3A">
        <w:t>2023. gada ietvaros veselības nozare no aizsardzības resora saņems finansējumu 10 907</w:t>
      </w:r>
      <w:r w:rsidR="00F56CB3">
        <w:t> </w:t>
      </w:r>
      <w:r w:rsidR="008F0B3A">
        <w:t>185</w:t>
      </w:r>
      <w:r w:rsidR="00F56CB3">
        <w:t> </w:t>
      </w:r>
      <w:proofErr w:type="spellStart"/>
      <w:r w:rsidR="008F0B3A" w:rsidRPr="008F0B3A">
        <w:rPr>
          <w:i/>
          <w:iCs/>
        </w:rPr>
        <w:t>euro</w:t>
      </w:r>
      <w:proofErr w:type="spellEnd"/>
      <w:r w:rsidR="008F0B3A">
        <w:t xml:space="preserve"> apmērā. </w:t>
      </w:r>
      <w:r w:rsidR="0032369C">
        <w:t>Faktiskā izpilde 2023.</w:t>
      </w:r>
      <w:r w:rsidR="00587215">
        <w:t> </w:t>
      </w:r>
      <w:r w:rsidR="0032369C">
        <w:t xml:space="preserve">gadā būs lielāka, jo faktiskā izpilde jau ir 10 800 000 eiro apmērā un līdz gada beigām </w:t>
      </w:r>
      <w:r w:rsidR="006351C2">
        <w:t xml:space="preserve">Aizsardzības ministrija </w:t>
      </w:r>
      <w:r w:rsidR="0032369C">
        <w:t xml:space="preserve">plāno papildu piešķirt vēl 2 800 000 </w:t>
      </w:r>
      <w:proofErr w:type="spellStart"/>
      <w:r w:rsidR="0032369C" w:rsidRPr="008F0B3A">
        <w:rPr>
          <w:i/>
          <w:iCs/>
        </w:rPr>
        <w:t>euro</w:t>
      </w:r>
      <w:proofErr w:type="spellEnd"/>
      <w:r w:rsidR="0032369C">
        <w:t xml:space="preserve">, </w:t>
      </w:r>
      <w:r w:rsidR="0032369C" w:rsidRPr="00587215">
        <w:rPr>
          <w:b/>
          <w:bCs/>
        </w:rPr>
        <w:t xml:space="preserve">kopumā papildu piešķirot 13 600 000 </w:t>
      </w:r>
      <w:proofErr w:type="spellStart"/>
      <w:r w:rsidR="0032369C" w:rsidRPr="00587215">
        <w:rPr>
          <w:b/>
          <w:bCs/>
          <w:i/>
          <w:iCs/>
        </w:rPr>
        <w:t>euro</w:t>
      </w:r>
      <w:proofErr w:type="spellEnd"/>
      <w:r w:rsidR="0032369C">
        <w:t>, tajā skaitā arī mediķu algām.</w:t>
      </w:r>
    </w:p>
    <w:p w14:paraId="0FCE5DA7" w14:textId="21120A29" w:rsidR="00B871A5" w:rsidRDefault="00B871A5" w:rsidP="00B871A5">
      <w:pPr>
        <w:spacing w:after="120"/>
        <w:ind w:firstLine="720"/>
        <w:jc w:val="both"/>
      </w:pPr>
      <w:r w:rsidRPr="00B871A5">
        <w:t>Nozīmīgie atbalsta pasākumi aizsardzības resora ietvaros notiek šādos virzienos:</w:t>
      </w:r>
    </w:p>
    <w:p w14:paraId="7EE31F47" w14:textId="4E408CA3" w:rsidR="00B871A5" w:rsidRPr="00587215" w:rsidRDefault="00C32DEB" w:rsidP="00587215">
      <w:pPr>
        <w:pStyle w:val="ListParagraph"/>
        <w:numPr>
          <w:ilvl w:val="0"/>
          <w:numId w:val="6"/>
        </w:numPr>
        <w:jc w:val="both"/>
      </w:pPr>
      <w:r w:rsidRPr="00587215">
        <w:lastRenderedPageBreak/>
        <w:t>Nacionālajiem bruņotajiem spēkiem</w:t>
      </w:r>
      <w:r w:rsidR="00B871A5" w:rsidRPr="00587215">
        <w:t xml:space="preserve"> veselības aprūpes segtie izdevumi</w:t>
      </w:r>
      <w:r w:rsidR="00587215" w:rsidRPr="00587215">
        <w:t>;</w:t>
      </w:r>
    </w:p>
    <w:p w14:paraId="2FD9C7EB" w14:textId="2CF1CCF3" w:rsidR="004C2F55" w:rsidRPr="00587215" w:rsidRDefault="004C2F55" w:rsidP="00587215">
      <w:pPr>
        <w:pStyle w:val="ListParagraph"/>
        <w:numPr>
          <w:ilvl w:val="0"/>
          <w:numId w:val="6"/>
        </w:numPr>
        <w:jc w:val="both"/>
      </w:pPr>
      <w:r w:rsidRPr="00587215">
        <w:t xml:space="preserve">Ar </w:t>
      </w:r>
      <w:proofErr w:type="spellStart"/>
      <w:r w:rsidRPr="00587215">
        <w:t>Jaunsardzes</w:t>
      </w:r>
      <w:proofErr w:type="spellEnd"/>
      <w:r w:rsidRPr="00587215">
        <w:t xml:space="preserve"> pasākumiem saistītie medicīnas izdevumi</w:t>
      </w:r>
      <w:r w:rsidR="00587215" w:rsidRPr="00587215">
        <w:t>;</w:t>
      </w:r>
    </w:p>
    <w:p w14:paraId="373773C9" w14:textId="4CF51A53" w:rsidR="00B871A5" w:rsidRPr="00587215" w:rsidRDefault="009E32ED" w:rsidP="00587215">
      <w:pPr>
        <w:pStyle w:val="ListParagraph"/>
        <w:numPr>
          <w:ilvl w:val="0"/>
          <w:numId w:val="6"/>
        </w:numPr>
        <w:spacing w:after="120"/>
        <w:jc w:val="both"/>
      </w:pPr>
      <w:r w:rsidRPr="00587215">
        <w:t>Aizsardzības nozares medicīnas spēj</w:t>
      </w:r>
      <w:r w:rsidR="006351C2" w:rsidRPr="00587215">
        <w:t>as stiprināšana</w:t>
      </w:r>
      <w:r w:rsidR="00587215" w:rsidRPr="00587215">
        <w:t>;</w:t>
      </w:r>
    </w:p>
    <w:p w14:paraId="3D9EE097" w14:textId="3FB272F2" w:rsidR="00587215" w:rsidRPr="00587215" w:rsidRDefault="00C97259" w:rsidP="00587215">
      <w:pPr>
        <w:pStyle w:val="ListParagraph"/>
        <w:numPr>
          <w:ilvl w:val="0"/>
          <w:numId w:val="6"/>
        </w:numPr>
        <w:spacing w:after="120"/>
        <w:jc w:val="both"/>
      </w:pPr>
      <w:r w:rsidRPr="00587215">
        <w:t xml:space="preserve">Valsts aizsardzības dienesta ieviešanas Veselības aprūpes pārbaužu </w:t>
      </w:r>
      <w:r w:rsidR="006351C2" w:rsidRPr="00587215">
        <w:t xml:space="preserve">papildu </w:t>
      </w:r>
      <w:r w:rsidRPr="00587215">
        <w:t>izmaks</w:t>
      </w:r>
      <w:r w:rsidR="006351C2" w:rsidRPr="00587215">
        <w:t>u nodrošināšana</w:t>
      </w:r>
      <w:r w:rsidR="00587215">
        <w:t>;</w:t>
      </w:r>
    </w:p>
    <w:p w14:paraId="040785C1" w14:textId="77777777" w:rsidR="00587215" w:rsidRPr="00587215" w:rsidRDefault="00C97259" w:rsidP="00587215">
      <w:pPr>
        <w:pStyle w:val="ListParagraph"/>
        <w:numPr>
          <w:ilvl w:val="0"/>
          <w:numId w:val="6"/>
        </w:numPr>
        <w:spacing w:after="120"/>
        <w:jc w:val="both"/>
      </w:pPr>
      <w:r w:rsidRPr="00587215">
        <w:t>Atbalsts RSU Militārās medicīnas ievadkursa uzsākšanai</w:t>
      </w:r>
      <w:r w:rsidR="00587215" w:rsidRPr="00587215">
        <w:t>;</w:t>
      </w:r>
    </w:p>
    <w:p w14:paraId="7E583E0D" w14:textId="78493D37" w:rsidR="00C97259" w:rsidRPr="00587215" w:rsidRDefault="00C97259" w:rsidP="00587215">
      <w:pPr>
        <w:pStyle w:val="ListParagraph"/>
        <w:numPr>
          <w:ilvl w:val="0"/>
          <w:numId w:val="6"/>
        </w:numPr>
        <w:spacing w:after="120"/>
        <w:jc w:val="both"/>
      </w:pPr>
      <w:r w:rsidRPr="00587215">
        <w:t>Atbalsts civilajām slimnīcām</w:t>
      </w:r>
      <w:r w:rsidR="00587215" w:rsidRPr="00587215">
        <w:t>.</w:t>
      </w:r>
    </w:p>
    <w:p w14:paraId="0A2DECE9" w14:textId="2274B084" w:rsidR="005816AD" w:rsidRPr="005816AD" w:rsidRDefault="005816AD" w:rsidP="005816AD">
      <w:pPr>
        <w:shd w:val="clear" w:color="auto" w:fill="FBE4D5" w:themeFill="accent2" w:themeFillTint="33"/>
        <w:spacing w:after="120"/>
        <w:jc w:val="both"/>
        <w:rPr>
          <w:b/>
          <w:bCs/>
        </w:rPr>
      </w:pPr>
      <w:r w:rsidRPr="005816AD">
        <w:rPr>
          <w:b/>
          <w:bCs/>
        </w:rPr>
        <w:t>Finansējuma pārdale no 74.</w:t>
      </w:r>
      <w:r w:rsidR="00F56CB3">
        <w:rPr>
          <w:b/>
          <w:bCs/>
        </w:rPr>
        <w:t> </w:t>
      </w:r>
      <w:r w:rsidRPr="005816AD">
        <w:rPr>
          <w:b/>
          <w:bCs/>
        </w:rPr>
        <w:t>resora “Gadskārtējā valsts budžeta izpildes procesā pārdalāmais finansējums” programmas 02.00.00 “Līdzekļi neparedzētiem gadījumiem”</w:t>
      </w:r>
    </w:p>
    <w:p w14:paraId="153C4EC0" w14:textId="71A478C3" w:rsidR="002C4B89" w:rsidRDefault="002C4B89" w:rsidP="00B9322C">
      <w:pPr>
        <w:spacing w:after="120"/>
        <w:ind w:firstLine="709"/>
        <w:jc w:val="both"/>
      </w:pPr>
      <w:r>
        <w:t>2023. gada 12. septembrī MK (prot.</w:t>
      </w:r>
      <w:r w:rsidRPr="002C4B89">
        <w:t xml:space="preserve"> Nr. 44 55.</w:t>
      </w:r>
      <w:r w:rsidR="00F56CB3">
        <w:t> </w:t>
      </w:r>
      <w:r w:rsidRPr="002C4B89">
        <w:t>§</w:t>
      </w:r>
      <w:r>
        <w:t>) tika izskatīts VM sagatavotais informatīvais ziņojums “</w:t>
      </w:r>
      <w:r w:rsidRPr="002C4B89">
        <w:t>Par ārkārtas situācijas novēršanu veselības aprūpes pakalpojumu pieejamībā</w:t>
      </w:r>
      <w:r>
        <w:t>” (23-TA-2203)</w:t>
      </w:r>
      <w:r w:rsidR="00641480">
        <w:t xml:space="preserve"> (turpmāk – informatīvais ziņojums)</w:t>
      </w:r>
      <w:r>
        <w:t xml:space="preserve">, kurā </w:t>
      </w:r>
      <w:r w:rsidR="004859CF">
        <w:t xml:space="preserve">tika norādīts pakalpojumu klāsts, kuru nodrošināšanai līdz 2023. gada beigām nepieciešams papildus finansējums </w:t>
      </w:r>
      <w:r w:rsidR="004859CF" w:rsidRPr="004859CF">
        <w:t>41</w:t>
      </w:r>
      <w:r w:rsidR="002A7340">
        <w:t> </w:t>
      </w:r>
      <w:r w:rsidR="004859CF" w:rsidRPr="004859CF">
        <w:t>308</w:t>
      </w:r>
      <w:r w:rsidR="004859CF">
        <w:t> </w:t>
      </w:r>
      <w:r w:rsidR="004859CF" w:rsidRPr="004859CF">
        <w:t>500</w:t>
      </w:r>
      <w:r w:rsidR="004859CF">
        <w:t xml:space="preserve"> </w:t>
      </w:r>
      <w:proofErr w:type="spellStart"/>
      <w:r w:rsidR="004859CF">
        <w:rPr>
          <w:i/>
          <w:iCs/>
        </w:rPr>
        <w:t>euro</w:t>
      </w:r>
      <w:proofErr w:type="spellEnd"/>
      <w:r w:rsidR="004859CF">
        <w:t xml:space="preserve"> apmērā.</w:t>
      </w:r>
      <w:r w:rsidR="009C58DE">
        <w:t xml:space="preserve"> </w:t>
      </w:r>
      <w:r w:rsidR="004859CF">
        <w:t>Minētā informatīvā</w:t>
      </w:r>
      <w:r w:rsidR="004859CF" w:rsidRPr="004859CF">
        <w:t xml:space="preserve"> ziņojuma pielikumos ietvertajos aprēķinos </w:t>
      </w:r>
      <w:r w:rsidR="004859CF">
        <w:t>sniegta informācija</w:t>
      </w:r>
      <w:r w:rsidR="004859CF" w:rsidRPr="004859CF">
        <w:t>, ka finansējums galvenokārt nepieciešams laboratorisko pakalpojumu nodrošināšanai, piemaksām par veselības aprūpes pakalpojumu nepārtrauktības nodrošināšanu stacionāros, kā arī izdevumiem, kas saistīti ar kompensējamo medikamentu iegādi.</w:t>
      </w:r>
    </w:p>
    <w:p w14:paraId="09BC13C2" w14:textId="1B5C76EF" w:rsidR="009C58DE" w:rsidRDefault="00641480" w:rsidP="00B9322C">
      <w:pPr>
        <w:spacing w:after="120"/>
        <w:ind w:firstLine="709"/>
        <w:jc w:val="both"/>
      </w:pPr>
      <w:r>
        <w:t xml:space="preserve">Atbilstoši informatīvajam ziņojumam pievienotā MK sēdes </w:t>
      </w:r>
      <w:proofErr w:type="spellStart"/>
      <w:r>
        <w:t>protokollēmuma</w:t>
      </w:r>
      <w:proofErr w:type="spellEnd"/>
      <w:r>
        <w:t xml:space="preserve"> (</w:t>
      </w:r>
      <w:r w:rsidRPr="00641480">
        <w:t>Nr. 43 56. §</w:t>
      </w:r>
      <w:r>
        <w:t>) 3. punktam f</w:t>
      </w:r>
      <w:r w:rsidR="009C58DE">
        <w:t>inansējum</w:t>
      </w:r>
      <w:r w:rsidR="00E1648B">
        <w:t>u</w:t>
      </w:r>
      <w:r w:rsidR="009C58DE">
        <w:t xml:space="preserve"> </w:t>
      </w:r>
      <w:r w:rsidR="009C58DE" w:rsidRPr="00587215">
        <w:rPr>
          <w:b/>
          <w:bCs/>
        </w:rPr>
        <w:t xml:space="preserve">41 308 500 </w:t>
      </w:r>
      <w:proofErr w:type="spellStart"/>
      <w:r w:rsidR="009C58DE" w:rsidRPr="00587215">
        <w:rPr>
          <w:b/>
          <w:bCs/>
          <w:i/>
          <w:iCs/>
        </w:rPr>
        <w:t>euro</w:t>
      </w:r>
      <w:proofErr w:type="spellEnd"/>
      <w:r w:rsidR="009C58DE" w:rsidRPr="00587215">
        <w:rPr>
          <w:b/>
          <w:bCs/>
        </w:rPr>
        <w:t xml:space="preserve"> apmērā VM </w:t>
      </w:r>
      <w:r w:rsidR="00E1648B" w:rsidRPr="00587215">
        <w:rPr>
          <w:b/>
          <w:bCs/>
        </w:rPr>
        <w:t>pieš</w:t>
      </w:r>
      <w:r w:rsidR="006F400F" w:rsidRPr="00587215">
        <w:rPr>
          <w:b/>
          <w:bCs/>
        </w:rPr>
        <w:t>ķ</w:t>
      </w:r>
      <w:r w:rsidR="00E1648B" w:rsidRPr="00587215">
        <w:rPr>
          <w:b/>
          <w:bCs/>
        </w:rPr>
        <w:t>ir</w:t>
      </w:r>
      <w:r w:rsidR="009C58DE" w:rsidRPr="00587215">
        <w:rPr>
          <w:b/>
          <w:bCs/>
        </w:rPr>
        <w:t xml:space="preserve"> divos posmos</w:t>
      </w:r>
      <w:r w:rsidR="009C58DE">
        <w:t>:</w:t>
      </w:r>
    </w:p>
    <w:p w14:paraId="70BD6AB1" w14:textId="5F593103" w:rsidR="009C58DE" w:rsidRDefault="009C58DE" w:rsidP="009C58DE">
      <w:pPr>
        <w:pStyle w:val="ListParagraph"/>
        <w:numPr>
          <w:ilvl w:val="0"/>
          <w:numId w:val="2"/>
        </w:numPr>
        <w:spacing w:after="120"/>
        <w:jc w:val="both"/>
      </w:pPr>
      <w:r w:rsidRPr="009C58DE">
        <w:t xml:space="preserve">21 308 500 </w:t>
      </w:r>
      <w:proofErr w:type="spellStart"/>
      <w:r w:rsidRPr="009C58DE">
        <w:rPr>
          <w:i/>
          <w:iCs/>
        </w:rPr>
        <w:t>euro</w:t>
      </w:r>
      <w:proofErr w:type="spellEnd"/>
      <w:r w:rsidRPr="009C58DE">
        <w:t xml:space="preserve"> </w:t>
      </w:r>
      <w:r w:rsidR="00F56CB3">
        <w:t>–</w:t>
      </w:r>
      <w:r w:rsidRPr="009C58DE">
        <w:t xml:space="preserve"> atbilstoši Likuma par budžetu un finanšu vadību 12. panta trīs </w:t>
      </w:r>
      <w:proofErr w:type="spellStart"/>
      <w:r w:rsidRPr="009C58DE">
        <w:t>prim</w:t>
      </w:r>
      <w:proofErr w:type="spellEnd"/>
      <w:r w:rsidRPr="009C58DE">
        <w:t xml:space="preserve"> daļai</w:t>
      </w:r>
      <w:r w:rsidR="00BA5AC5">
        <w:t>,</w:t>
      </w:r>
      <w:r w:rsidRPr="009C58DE">
        <w:t xml:space="preserve"> </w:t>
      </w:r>
      <w:r w:rsidRPr="00954513">
        <w:rPr>
          <w:i/>
          <w:iCs/>
        </w:rPr>
        <w:t>FM palielinot valsts budžeta likumā noteikto apropriāciju līdzekļiem neparedzētiem gadījumiem ārkārtas situācijas novēršanai</w:t>
      </w:r>
      <w:r w:rsidR="00954513">
        <w:t>. Saskaņā ar FM 2023.</w:t>
      </w:r>
      <w:r w:rsidR="00F56CB3">
        <w:t> </w:t>
      </w:r>
      <w:r w:rsidR="00954513">
        <w:t>gada 19. septembra rīkojumu Nr. 308 “</w:t>
      </w:r>
      <w:r w:rsidR="00954513" w:rsidRPr="00954513">
        <w:t>Par apropriācijas palielināšanu</w:t>
      </w:r>
      <w:r w:rsidR="00954513">
        <w:t xml:space="preserve">” tika </w:t>
      </w:r>
      <w:r w:rsidR="00954513" w:rsidRPr="00954513">
        <w:t>palielināt</w:t>
      </w:r>
      <w:r w:rsidR="00954513">
        <w:t>a</w:t>
      </w:r>
      <w:r w:rsidR="00954513" w:rsidRPr="00954513">
        <w:t xml:space="preserve"> likumā “Par valsts budžetu 2023.</w:t>
      </w:r>
      <w:r w:rsidR="00F56CB3">
        <w:t> </w:t>
      </w:r>
      <w:r w:rsidR="00954513" w:rsidRPr="00954513">
        <w:t>gadam un budžeta ietvaru 2023., 2024. un 2025.</w:t>
      </w:r>
      <w:r w:rsidR="00F56CB3">
        <w:t> </w:t>
      </w:r>
      <w:r w:rsidR="00954513" w:rsidRPr="00954513">
        <w:t>gadam” 2023.</w:t>
      </w:r>
      <w:r w:rsidR="00DC12D9">
        <w:t xml:space="preserve"> </w:t>
      </w:r>
      <w:r w:rsidR="00954513" w:rsidRPr="00954513">
        <w:t>gadā noteikt</w:t>
      </w:r>
      <w:r w:rsidR="00DC12D9">
        <w:t>ā</w:t>
      </w:r>
      <w:r w:rsidR="00954513" w:rsidRPr="00954513">
        <w:t xml:space="preserve"> apropriācij</w:t>
      </w:r>
      <w:r w:rsidR="00DC12D9">
        <w:t>a</w:t>
      </w:r>
      <w:r w:rsidR="00954513" w:rsidRPr="00954513">
        <w:t xml:space="preserve"> budžeta resora “74. Gadskārtējā valsts budžeta izpildes procesā pārdalāmais finansējums” programmā 02.00.00 “Līdzekļi neparedzētiem gadījumiem” 21 308 500 </w:t>
      </w:r>
      <w:proofErr w:type="spellStart"/>
      <w:r w:rsidR="00954513" w:rsidRPr="00DC12D9">
        <w:rPr>
          <w:i/>
          <w:iCs/>
        </w:rPr>
        <w:t>euro</w:t>
      </w:r>
      <w:proofErr w:type="spellEnd"/>
      <w:r w:rsidR="00954513" w:rsidRPr="00954513">
        <w:t xml:space="preserve"> apmērā ārkārtas situācijas novēršanai</w:t>
      </w:r>
      <w:r w:rsidR="00DC12D9">
        <w:t>;</w:t>
      </w:r>
      <w:r>
        <w:t xml:space="preserve"> </w:t>
      </w:r>
    </w:p>
    <w:p w14:paraId="3A5E97AD" w14:textId="61036637" w:rsidR="009C58DE" w:rsidRDefault="009C58DE" w:rsidP="009C58DE">
      <w:pPr>
        <w:pStyle w:val="ListParagraph"/>
        <w:numPr>
          <w:ilvl w:val="0"/>
          <w:numId w:val="2"/>
        </w:numPr>
        <w:spacing w:after="120"/>
        <w:jc w:val="both"/>
      </w:pPr>
      <w:r w:rsidRPr="009C58DE">
        <w:t xml:space="preserve">20 000 000 </w:t>
      </w:r>
      <w:proofErr w:type="spellStart"/>
      <w:r w:rsidRPr="009C58DE">
        <w:rPr>
          <w:i/>
          <w:iCs/>
        </w:rPr>
        <w:t>euro</w:t>
      </w:r>
      <w:proofErr w:type="spellEnd"/>
      <w:r w:rsidRPr="009C58DE">
        <w:t xml:space="preserve"> </w:t>
      </w:r>
      <w:r w:rsidR="00F56CB3">
        <w:t>–</w:t>
      </w:r>
      <w:r w:rsidRPr="009C58DE">
        <w:t xml:space="preserve"> </w:t>
      </w:r>
      <w:r w:rsidRPr="00641480">
        <w:rPr>
          <w:i/>
          <w:iCs/>
        </w:rPr>
        <w:t>veicot pārdali no</w:t>
      </w:r>
      <w:r w:rsidRPr="009C58DE">
        <w:t xml:space="preserve"> 74. resora </w:t>
      </w:r>
      <w:r>
        <w:t>“</w:t>
      </w:r>
      <w:r w:rsidRPr="009C58DE">
        <w:t>Gadskārtējā valsts budžeta izpildes procesā pārdalāmais finansējums</w:t>
      </w:r>
      <w:r>
        <w:t>”</w:t>
      </w:r>
      <w:r w:rsidRPr="009C58DE">
        <w:t xml:space="preserve"> </w:t>
      </w:r>
      <w:r w:rsidRPr="00641480">
        <w:rPr>
          <w:i/>
          <w:iCs/>
        </w:rPr>
        <w:t>programmas 02.00.00 “Līdzekļi neparedzētiem gadījumiem”</w:t>
      </w:r>
      <w:r w:rsidRPr="009C58DE">
        <w:t>.</w:t>
      </w:r>
    </w:p>
    <w:p w14:paraId="1E83ACE8" w14:textId="6B971DDF" w:rsidR="007A6239" w:rsidRDefault="002D5CC1" w:rsidP="007A6239">
      <w:pPr>
        <w:spacing w:after="120"/>
        <w:ind w:firstLine="709"/>
        <w:jc w:val="both"/>
      </w:pPr>
      <w:r>
        <w:t>2023. gada 1</w:t>
      </w:r>
      <w:r w:rsidR="00BB5430">
        <w:t>2</w:t>
      </w:r>
      <w:r>
        <w:t>. septembra MK sēdē (</w:t>
      </w:r>
      <w:r w:rsidRPr="002D5CC1">
        <w:t>prot. Nr. 44 56. §</w:t>
      </w:r>
      <w:r>
        <w:t>) tika izskatīts un atbalstīts VM sagatavotais rīkojuma projekts “</w:t>
      </w:r>
      <w:r w:rsidRPr="002D5CC1">
        <w:t xml:space="preserve">Par finanšu līdzekļu piešķiršanu no valsts budžeta programmas </w:t>
      </w:r>
      <w:r>
        <w:t>“</w:t>
      </w:r>
      <w:r w:rsidRPr="002D5CC1">
        <w:t>Līdzekļi neparedzētiem gadījumiem</w:t>
      </w:r>
      <w:r>
        <w:t>”” (</w:t>
      </w:r>
      <w:r w:rsidRPr="002D5CC1">
        <w:t>23-TA-2220</w:t>
      </w:r>
      <w:r>
        <w:t>) (MK rīkojums Nr.</w:t>
      </w:r>
      <w:r w:rsidR="00F56CB3">
        <w:t> </w:t>
      </w:r>
      <w:r>
        <w:t>603) un VM</w:t>
      </w:r>
      <w:r w:rsidRPr="002D5CC1">
        <w:t xml:space="preserve"> (Nacionālajam veselības dienestam)</w:t>
      </w:r>
      <w:r>
        <w:t xml:space="preserve"> </w:t>
      </w:r>
      <w:r w:rsidRPr="002D5CC1">
        <w:t>piešķirt</w:t>
      </w:r>
      <w:r>
        <w:t>s</w:t>
      </w:r>
      <w:r w:rsidRPr="002D5CC1">
        <w:t xml:space="preserve"> finansējum</w:t>
      </w:r>
      <w:r>
        <w:t>s</w:t>
      </w:r>
      <w:r w:rsidRPr="002D5CC1">
        <w:t xml:space="preserve"> </w:t>
      </w:r>
      <w:r w:rsidRPr="002D5CC1">
        <w:rPr>
          <w:b/>
          <w:bCs/>
        </w:rPr>
        <w:t xml:space="preserve">8 017 532 </w:t>
      </w:r>
      <w:proofErr w:type="spellStart"/>
      <w:r w:rsidRPr="002D5CC1">
        <w:rPr>
          <w:b/>
          <w:bCs/>
          <w:i/>
          <w:iCs/>
        </w:rPr>
        <w:t>euro</w:t>
      </w:r>
      <w:proofErr w:type="spellEnd"/>
      <w:r w:rsidRPr="002D5CC1">
        <w:t xml:space="preserve"> apmērā, lai nodrošinātu izdevumu segšanu par 2023. gada pirmajā pusgadā faktiski sniegtajiem pakalpojumiem – laboratoriskajiem izmeklējumiem</w:t>
      </w:r>
      <w:r>
        <w:t xml:space="preserve">, </w:t>
      </w:r>
      <w:r w:rsidRPr="002D5CC1">
        <w:t>kas pārsniedza līgumos ar pakalpojuma sniedzējiem iekļauto apjomu.</w:t>
      </w:r>
      <w:r w:rsidR="00441815">
        <w:t xml:space="preserve"> </w:t>
      </w:r>
    </w:p>
    <w:p w14:paraId="78EBC389" w14:textId="50DD05FD" w:rsidR="00B67F73" w:rsidRDefault="007A6239" w:rsidP="007A6239">
      <w:pPr>
        <w:spacing w:after="120"/>
        <w:ind w:firstLine="709"/>
        <w:jc w:val="both"/>
      </w:pPr>
      <w:r>
        <w:t xml:space="preserve">VM ir sagatavojusi un 2023. gada </w:t>
      </w:r>
      <w:r w:rsidR="00B67F73">
        <w:t>13</w:t>
      </w:r>
      <w:r>
        <w:t xml:space="preserve">. septembrī </w:t>
      </w:r>
      <w:r w:rsidR="00B67F73">
        <w:t xml:space="preserve">iesniegusi saskaņošanai FM </w:t>
      </w:r>
      <w:r w:rsidR="00A53280">
        <w:t xml:space="preserve">MK </w:t>
      </w:r>
      <w:r w:rsidR="00B67F73">
        <w:t>rīkojuma projektu “</w:t>
      </w:r>
      <w:r w:rsidR="00B67F73" w:rsidRPr="00B67F73">
        <w:t xml:space="preserve">Par finanšu līdzekļu piešķiršanu no valsts budžeta programmas </w:t>
      </w:r>
      <w:r w:rsidR="00B67F73">
        <w:t>“</w:t>
      </w:r>
      <w:r w:rsidR="00B67F73" w:rsidRPr="00B67F73">
        <w:t>Līdzekļi neparedzētiem gadījumiem</w:t>
      </w:r>
      <w:r w:rsidR="00B67F73">
        <w:t>”” (</w:t>
      </w:r>
      <w:r w:rsidR="00B67F73" w:rsidRPr="00B67F73">
        <w:t>23-TA-2285</w:t>
      </w:r>
      <w:r w:rsidR="00B67F73">
        <w:t xml:space="preserve">), kurā paredzēts </w:t>
      </w:r>
      <w:r w:rsidR="00B67F73" w:rsidRPr="00B67F73">
        <w:t xml:space="preserve">no valsts budžeta programmas 02.00.00 </w:t>
      </w:r>
      <w:r w:rsidR="00B67F73">
        <w:t>“</w:t>
      </w:r>
      <w:r w:rsidR="00B67F73" w:rsidRPr="00B67F73">
        <w:t>Līdzekļi neparedzētiem gadījumiem</w:t>
      </w:r>
      <w:r w:rsidR="00B67F73">
        <w:t>”</w:t>
      </w:r>
      <w:r w:rsidR="00B67F73" w:rsidRPr="00B67F73">
        <w:t xml:space="preserve"> piešķirt </w:t>
      </w:r>
      <w:r w:rsidR="00B67F73">
        <w:t>VM</w:t>
      </w:r>
      <w:r w:rsidR="00B67F73" w:rsidRPr="00B67F73">
        <w:t xml:space="preserve"> (Nacionālajam veselības dienestam) finansējumu </w:t>
      </w:r>
      <w:r w:rsidR="00B67F73" w:rsidRPr="00B67F73">
        <w:rPr>
          <w:b/>
          <w:bCs/>
        </w:rPr>
        <w:t xml:space="preserve">33 290 968 </w:t>
      </w:r>
      <w:proofErr w:type="spellStart"/>
      <w:r w:rsidR="00B67F73" w:rsidRPr="00B67F73">
        <w:rPr>
          <w:b/>
          <w:bCs/>
          <w:i/>
          <w:iCs/>
        </w:rPr>
        <w:t>euro</w:t>
      </w:r>
      <w:proofErr w:type="spellEnd"/>
      <w:r w:rsidR="00B67F73" w:rsidRPr="00B67F73">
        <w:t xml:space="preserve"> apmērā</w:t>
      </w:r>
      <w:r w:rsidR="00B67F73">
        <w:t>, lai nodrošinātu:</w:t>
      </w:r>
    </w:p>
    <w:p w14:paraId="2019B187" w14:textId="4DDF6AEE" w:rsidR="007A6239" w:rsidRDefault="00B67F73" w:rsidP="00B67F73">
      <w:pPr>
        <w:pStyle w:val="ListParagraph"/>
        <w:numPr>
          <w:ilvl w:val="0"/>
          <w:numId w:val="3"/>
        </w:numPr>
        <w:spacing w:after="120"/>
        <w:jc w:val="both"/>
      </w:pPr>
      <w:r w:rsidRPr="00B67F73">
        <w:t>izdevumu segšanu laboratoriskajiem izmeklējumiem laikposmā no 2023. gada jūlija līdz 2023. gada decembrim, kas pārsniedz līgumos ar pakalpojuma sniedzējiem iekļauto apjomu</w:t>
      </w:r>
      <w:r>
        <w:t>;</w:t>
      </w:r>
    </w:p>
    <w:p w14:paraId="597E3AD8" w14:textId="707E3F69" w:rsidR="00B67F73" w:rsidRDefault="00B67F73" w:rsidP="00B67F73">
      <w:pPr>
        <w:pStyle w:val="ListParagraph"/>
        <w:numPr>
          <w:ilvl w:val="0"/>
          <w:numId w:val="3"/>
        </w:numPr>
        <w:spacing w:after="120"/>
        <w:jc w:val="both"/>
      </w:pPr>
      <w:r w:rsidRPr="00B67F73">
        <w:lastRenderedPageBreak/>
        <w:t>intensīvajai terapijai paredzēto gultu uzturēšanu laikposmā no 2023. gada oktobra līdz 2023. gada decembrim</w:t>
      </w:r>
      <w:r>
        <w:t>;</w:t>
      </w:r>
    </w:p>
    <w:p w14:paraId="41DE2207" w14:textId="6F918085" w:rsidR="00B67F73" w:rsidRDefault="00B67F73" w:rsidP="00B67F73">
      <w:pPr>
        <w:pStyle w:val="ListParagraph"/>
        <w:numPr>
          <w:ilvl w:val="0"/>
          <w:numId w:val="3"/>
        </w:numPr>
        <w:spacing w:after="120"/>
        <w:jc w:val="both"/>
      </w:pPr>
      <w:r w:rsidRPr="00B67F73">
        <w:t>kompensējamo medikamentu izdevumu deficīta segšanu laikposmā no 2023. gada maija līdz 2023. gada 30. novembrim</w:t>
      </w:r>
      <w:r>
        <w:t>;</w:t>
      </w:r>
    </w:p>
    <w:p w14:paraId="5D9BDC79" w14:textId="716A3C1E" w:rsidR="00B67F73" w:rsidRDefault="00B67F73" w:rsidP="00B67F73">
      <w:pPr>
        <w:pStyle w:val="ListParagraph"/>
        <w:numPr>
          <w:ilvl w:val="0"/>
          <w:numId w:val="3"/>
        </w:numPr>
        <w:spacing w:after="120"/>
        <w:jc w:val="both"/>
      </w:pPr>
      <w:r w:rsidRPr="00B67F73">
        <w:t>izdevumu segšanu saistībā ar pacientu ēdināšanas izmaksu pieaugumu laikposmā no 2023. gada oktobra līdz 2023. gada decembrim;</w:t>
      </w:r>
    </w:p>
    <w:p w14:paraId="47208005" w14:textId="0232FDE2" w:rsidR="00B67F73" w:rsidRDefault="00B67F73" w:rsidP="00B67F73">
      <w:pPr>
        <w:pStyle w:val="ListParagraph"/>
        <w:numPr>
          <w:ilvl w:val="0"/>
          <w:numId w:val="3"/>
        </w:numPr>
        <w:spacing w:after="120"/>
        <w:jc w:val="both"/>
      </w:pPr>
      <w:r w:rsidRPr="00B67F73">
        <w:t>veselības aprūpes pakalpojumu nepārtrauktības nodrošināšanu stacionāros laikposmā no 2023. gada oktobra līdz 2023. gada decembrim</w:t>
      </w:r>
      <w:r>
        <w:t>;</w:t>
      </w:r>
    </w:p>
    <w:p w14:paraId="05657CF4" w14:textId="4A65FB23" w:rsidR="00B67F73" w:rsidRDefault="00B67F73" w:rsidP="00B67F73">
      <w:pPr>
        <w:pStyle w:val="ListParagraph"/>
        <w:numPr>
          <w:ilvl w:val="0"/>
          <w:numId w:val="3"/>
        </w:numPr>
        <w:spacing w:after="120"/>
        <w:jc w:val="both"/>
      </w:pPr>
      <w:r w:rsidRPr="00B67F73">
        <w:t xml:space="preserve">bērniem pieejamību ultrasonogrāfijas izmeklējumiem VSIA </w:t>
      </w:r>
      <w:r>
        <w:t>“</w:t>
      </w:r>
      <w:r w:rsidRPr="00B67F73">
        <w:t>Bērnu klīniskajā universitātes slimnīcā</w:t>
      </w:r>
      <w:r>
        <w:t>”</w:t>
      </w:r>
      <w:r w:rsidRPr="00B67F73">
        <w:t xml:space="preserve"> laikposmā no 2023. gada oktobra līdz 2023. gada decembrim</w:t>
      </w:r>
      <w:r>
        <w:t>.</w:t>
      </w:r>
    </w:p>
    <w:p w14:paraId="06A9A320" w14:textId="3D6B8A4D" w:rsidR="002C4B89" w:rsidRPr="00587215" w:rsidRDefault="003B429D" w:rsidP="003B429D">
      <w:pPr>
        <w:spacing w:after="120"/>
        <w:ind w:firstLine="709"/>
        <w:jc w:val="both"/>
        <w:rPr>
          <w:b/>
          <w:bCs/>
        </w:rPr>
      </w:pPr>
      <w:r>
        <w:t xml:space="preserve">Minētais </w:t>
      </w:r>
      <w:r w:rsidR="00A53280">
        <w:t xml:space="preserve">MK </w:t>
      </w:r>
      <w:r>
        <w:t>rīkojuma projekts ir saskaņots ar FM un tā izskatīšana tiek plānota MK 2023.</w:t>
      </w:r>
      <w:r w:rsidR="00F56CB3">
        <w:t> </w:t>
      </w:r>
      <w:r>
        <w:t xml:space="preserve">gada 26. septembra sēdē. </w:t>
      </w:r>
      <w:r w:rsidRPr="00587215">
        <w:rPr>
          <w:b/>
          <w:bCs/>
        </w:rPr>
        <w:t xml:space="preserve">Līdz ar to VM tiks nodrošināts </w:t>
      </w:r>
      <w:r w:rsidR="00C757BF" w:rsidRPr="00587215">
        <w:rPr>
          <w:b/>
          <w:bCs/>
        </w:rPr>
        <w:t xml:space="preserve">papildu </w:t>
      </w:r>
      <w:r w:rsidRPr="00587215">
        <w:rPr>
          <w:b/>
          <w:bCs/>
        </w:rPr>
        <w:t xml:space="preserve">finansējums 41 308 500 </w:t>
      </w:r>
      <w:proofErr w:type="spellStart"/>
      <w:r w:rsidRPr="00587215">
        <w:rPr>
          <w:b/>
          <w:bCs/>
          <w:i/>
          <w:iCs/>
        </w:rPr>
        <w:t>euro</w:t>
      </w:r>
      <w:proofErr w:type="spellEnd"/>
      <w:r w:rsidRPr="00587215">
        <w:rPr>
          <w:b/>
          <w:bCs/>
        </w:rPr>
        <w:t xml:space="preserve"> apmērā. </w:t>
      </w:r>
    </w:p>
    <w:p w14:paraId="36D7E28A" w14:textId="39F9A07D" w:rsidR="002C4B89" w:rsidRPr="00A1080A" w:rsidRDefault="00A1080A" w:rsidP="00A1080A">
      <w:pPr>
        <w:shd w:val="clear" w:color="auto" w:fill="FBE4D5" w:themeFill="accent2" w:themeFillTint="33"/>
        <w:spacing w:after="120"/>
        <w:jc w:val="both"/>
        <w:rPr>
          <w:b/>
          <w:bCs/>
        </w:rPr>
      </w:pPr>
      <w:r w:rsidRPr="00A1080A">
        <w:rPr>
          <w:b/>
          <w:bCs/>
        </w:rPr>
        <w:t>Finansējuma novirzīšana veselības nozarei</w:t>
      </w:r>
    </w:p>
    <w:p w14:paraId="312D0EFD" w14:textId="77777777" w:rsidR="006351C2" w:rsidRDefault="003A7B3C" w:rsidP="004A71F4">
      <w:pPr>
        <w:spacing w:after="120"/>
        <w:ind w:firstLine="709"/>
        <w:jc w:val="both"/>
        <w:rPr>
          <w:szCs w:val="24"/>
        </w:rPr>
      </w:pPr>
      <w:r w:rsidRPr="003A7B3C">
        <w:rPr>
          <w:szCs w:val="24"/>
        </w:rPr>
        <w:t xml:space="preserve">Valsts budžeta izpildes procesā regulāri tiek sekots līdzi valsts budžeta izdevumu izpildei, lai atbildīgi un pārdomāti varētu reaģēt situācijā, kad dažādu iemeslu dēļ </w:t>
      </w:r>
      <w:r>
        <w:rPr>
          <w:szCs w:val="24"/>
        </w:rPr>
        <w:t>tiek</w:t>
      </w:r>
      <w:r w:rsidRPr="003A7B3C">
        <w:rPr>
          <w:szCs w:val="24"/>
        </w:rPr>
        <w:t xml:space="preserve"> prognozē</w:t>
      </w:r>
      <w:r>
        <w:rPr>
          <w:szCs w:val="24"/>
        </w:rPr>
        <w:t>ta</w:t>
      </w:r>
      <w:r w:rsidRPr="003A7B3C">
        <w:rPr>
          <w:szCs w:val="24"/>
        </w:rPr>
        <w:t xml:space="preserve"> budžeta līdzekļu </w:t>
      </w:r>
      <w:proofErr w:type="spellStart"/>
      <w:r>
        <w:rPr>
          <w:szCs w:val="24"/>
        </w:rPr>
        <w:t>pārpilde</w:t>
      </w:r>
      <w:proofErr w:type="spellEnd"/>
      <w:r>
        <w:rPr>
          <w:szCs w:val="24"/>
        </w:rPr>
        <w:t xml:space="preserve"> vai </w:t>
      </w:r>
      <w:r w:rsidRPr="003A7B3C">
        <w:rPr>
          <w:szCs w:val="24"/>
        </w:rPr>
        <w:t>ekonomij</w:t>
      </w:r>
      <w:r>
        <w:rPr>
          <w:szCs w:val="24"/>
        </w:rPr>
        <w:t xml:space="preserve">a, ņemot vērā, ka šos līdzekļus </w:t>
      </w:r>
      <w:r w:rsidRPr="003A7B3C">
        <w:rPr>
          <w:szCs w:val="24"/>
        </w:rPr>
        <w:t xml:space="preserve">nebūs iespējams līdz gada beigām izlietot atbilstoši sākotnēji plānotajam mērķim. </w:t>
      </w:r>
    </w:p>
    <w:p w14:paraId="3897A197" w14:textId="52FE86E0" w:rsidR="003A7B3C" w:rsidRDefault="00287628" w:rsidP="004A71F4">
      <w:pPr>
        <w:spacing w:after="120"/>
        <w:ind w:firstLine="709"/>
        <w:jc w:val="both"/>
        <w:rPr>
          <w:szCs w:val="24"/>
        </w:rPr>
      </w:pPr>
      <w:r>
        <w:rPr>
          <w:szCs w:val="24"/>
        </w:rPr>
        <w:t>L</w:t>
      </w:r>
      <w:r w:rsidRPr="00287628">
        <w:rPr>
          <w:szCs w:val="24"/>
        </w:rPr>
        <w:t>ikumā “Par valsts budžetu 2023. gadam un budžeta ietvaru 2023., 2024. un 2025. gadam” 2023. gadam</w:t>
      </w:r>
      <w:r>
        <w:rPr>
          <w:szCs w:val="24"/>
        </w:rPr>
        <w:t xml:space="preserve"> ieņēmumu kodā 12160 “</w:t>
      </w:r>
      <w:r w:rsidR="004A71F4" w:rsidRPr="004A71F4">
        <w:rPr>
          <w:szCs w:val="24"/>
        </w:rPr>
        <w:t>Ieņēmumi no konfiscēto noziedzīgi iegūto līdzekļu un papildsoda – mantas konfiskācija – realizācijas</w:t>
      </w:r>
      <w:r w:rsidR="004A71F4">
        <w:rPr>
          <w:szCs w:val="24"/>
        </w:rPr>
        <w:t xml:space="preserve">” plānoti ieņēmumi 5,0 milj. </w:t>
      </w:r>
      <w:proofErr w:type="spellStart"/>
      <w:r w:rsidR="004A71F4" w:rsidRPr="004A71F4">
        <w:rPr>
          <w:i/>
          <w:iCs/>
          <w:szCs w:val="24"/>
        </w:rPr>
        <w:t>euro</w:t>
      </w:r>
      <w:proofErr w:type="spellEnd"/>
      <w:r w:rsidR="004A71F4">
        <w:rPr>
          <w:szCs w:val="24"/>
        </w:rPr>
        <w:t xml:space="preserve"> apmērā, savukārt faktiskā 2023.</w:t>
      </w:r>
      <w:r w:rsidR="00F56CB3">
        <w:rPr>
          <w:szCs w:val="24"/>
        </w:rPr>
        <w:t> </w:t>
      </w:r>
      <w:r w:rsidR="004A71F4">
        <w:rPr>
          <w:szCs w:val="24"/>
        </w:rPr>
        <w:t xml:space="preserve">gada 8 mēnešu izpilde ir 50,3 milj. </w:t>
      </w:r>
      <w:proofErr w:type="spellStart"/>
      <w:r w:rsidR="004A71F4" w:rsidRPr="004A71F4">
        <w:rPr>
          <w:i/>
          <w:iCs/>
          <w:szCs w:val="24"/>
        </w:rPr>
        <w:t>euro</w:t>
      </w:r>
      <w:proofErr w:type="spellEnd"/>
      <w:r w:rsidR="004A71F4">
        <w:rPr>
          <w:szCs w:val="24"/>
        </w:rPr>
        <w:t xml:space="preserve">. Vienlaikus </w:t>
      </w:r>
      <w:bookmarkStart w:id="0" w:name="_Hlk146103931"/>
      <w:r w:rsidR="004A71F4">
        <w:rPr>
          <w:szCs w:val="24"/>
        </w:rPr>
        <w:t>b</w:t>
      </w:r>
      <w:r w:rsidR="003A7B3C" w:rsidRPr="003A7B3C">
        <w:rPr>
          <w:szCs w:val="24"/>
        </w:rPr>
        <w:t>udžeta resora “74. Gadskārtējā valsts budžeta izpildes procesā pārdalāmais finansējums” programm</w:t>
      </w:r>
      <w:r w:rsidR="003A7B3C">
        <w:rPr>
          <w:szCs w:val="24"/>
        </w:rPr>
        <w:t>ā</w:t>
      </w:r>
      <w:r w:rsidR="003A7B3C" w:rsidRPr="003A7B3C">
        <w:rPr>
          <w:szCs w:val="24"/>
        </w:rPr>
        <w:t xml:space="preserve"> 1</w:t>
      </w:r>
      <w:r w:rsidR="00673A01">
        <w:rPr>
          <w:szCs w:val="24"/>
        </w:rPr>
        <w:t>5</w:t>
      </w:r>
      <w:r w:rsidR="003A7B3C" w:rsidRPr="003A7B3C">
        <w:rPr>
          <w:szCs w:val="24"/>
        </w:rPr>
        <w:t>.00.00 “</w:t>
      </w:r>
      <w:r w:rsidR="00673A01" w:rsidRPr="009F5827">
        <w:rPr>
          <w:rFonts w:cs="Times New Roman"/>
          <w:szCs w:val="24"/>
        </w:rPr>
        <w:t>Finansējums Energoresursu cenu ārkārtēja pieauguma samazinājuma pasākumu likumā noteikto terminēto atbalsta pasākumu īstenošanai</w:t>
      </w:r>
      <w:r w:rsidR="003A7B3C" w:rsidRPr="003A7B3C">
        <w:rPr>
          <w:szCs w:val="24"/>
        </w:rPr>
        <w:t>”</w:t>
      </w:r>
      <w:r w:rsidR="003A7B3C">
        <w:rPr>
          <w:szCs w:val="24"/>
        </w:rPr>
        <w:t xml:space="preserve"> </w:t>
      </w:r>
      <w:bookmarkEnd w:id="0"/>
      <w:r w:rsidR="003A7B3C">
        <w:rPr>
          <w:szCs w:val="24"/>
        </w:rPr>
        <w:t>likumā “</w:t>
      </w:r>
      <w:r w:rsidR="003A7B3C" w:rsidRPr="003A7B3C">
        <w:rPr>
          <w:szCs w:val="24"/>
        </w:rPr>
        <w:t>Par valsts budžetu 2023. gadam un budžeta ietvaru 2023., 2024. un 2025. gadam</w:t>
      </w:r>
      <w:r w:rsidR="003A7B3C">
        <w:rPr>
          <w:szCs w:val="24"/>
        </w:rPr>
        <w:t xml:space="preserve">” 2023. gadam plānots finansējums </w:t>
      </w:r>
      <w:r w:rsidR="00673A01">
        <w:rPr>
          <w:szCs w:val="24"/>
        </w:rPr>
        <w:t>139</w:t>
      </w:r>
      <w:r w:rsidR="00122B0E">
        <w:rPr>
          <w:szCs w:val="24"/>
        </w:rPr>
        <w:t> </w:t>
      </w:r>
      <w:r w:rsidR="00673A01">
        <w:rPr>
          <w:szCs w:val="24"/>
        </w:rPr>
        <w:t>936</w:t>
      </w:r>
      <w:r w:rsidR="00122B0E">
        <w:rPr>
          <w:szCs w:val="24"/>
        </w:rPr>
        <w:t> </w:t>
      </w:r>
      <w:r w:rsidR="00673A01">
        <w:rPr>
          <w:szCs w:val="24"/>
        </w:rPr>
        <w:t>631</w:t>
      </w:r>
      <w:r w:rsidR="003A7B3C">
        <w:rPr>
          <w:szCs w:val="24"/>
        </w:rPr>
        <w:t xml:space="preserve"> </w:t>
      </w:r>
      <w:proofErr w:type="spellStart"/>
      <w:r w:rsidR="003A7B3C" w:rsidRPr="003A7B3C">
        <w:rPr>
          <w:i/>
          <w:iCs/>
          <w:szCs w:val="24"/>
        </w:rPr>
        <w:t>euro</w:t>
      </w:r>
      <w:proofErr w:type="spellEnd"/>
      <w:r w:rsidR="003A7B3C">
        <w:rPr>
          <w:szCs w:val="24"/>
        </w:rPr>
        <w:t xml:space="preserve"> apmērā</w:t>
      </w:r>
      <w:r w:rsidR="005349B7">
        <w:rPr>
          <w:szCs w:val="24"/>
        </w:rPr>
        <w:t xml:space="preserve"> un </w:t>
      </w:r>
      <w:r w:rsidR="005349B7" w:rsidRPr="00673A01">
        <w:rPr>
          <w:szCs w:val="24"/>
        </w:rPr>
        <w:t xml:space="preserve">līdz 2023. gada 31. augustam </w:t>
      </w:r>
      <w:r w:rsidR="005349B7">
        <w:rPr>
          <w:szCs w:val="24"/>
        </w:rPr>
        <w:t xml:space="preserve">ņemot vērā veiktās pārdales uz ministrijām un citām centrālajām valsts iestādēm finansējuma atlikums minētajā budžeta programmā ir </w:t>
      </w:r>
      <w:r w:rsidR="00673A01">
        <w:rPr>
          <w:szCs w:val="24"/>
        </w:rPr>
        <w:t>131</w:t>
      </w:r>
      <w:r w:rsidR="00E76014">
        <w:rPr>
          <w:szCs w:val="24"/>
        </w:rPr>
        <w:t> </w:t>
      </w:r>
      <w:r w:rsidR="00673A01">
        <w:rPr>
          <w:szCs w:val="24"/>
        </w:rPr>
        <w:t>870</w:t>
      </w:r>
      <w:r w:rsidR="00E76014">
        <w:rPr>
          <w:szCs w:val="24"/>
        </w:rPr>
        <w:t> </w:t>
      </w:r>
      <w:r w:rsidR="00673A01">
        <w:rPr>
          <w:szCs w:val="24"/>
        </w:rPr>
        <w:t>720</w:t>
      </w:r>
      <w:r w:rsidR="00E76014">
        <w:rPr>
          <w:szCs w:val="24"/>
        </w:rPr>
        <w:t> </w:t>
      </w:r>
      <w:proofErr w:type="spellStart"/>
      <w:r w:rsidR="005349B7" w:rsidRPr="005349B7">
        <w:rPr>
          <w:i/>
          <w:iCs/>
          <w:szCs w:val="24"/>
        </w:rPr>
        <w:t>euro</w:t>
      </w:r>
      <w:proofErr w:type="spellEnd"/>
      <w:r w:rsidR="005349B7">
        <w:rPr>
          <w:szCs w:val="24"/>
        </w:rPr>
        <w:t xml:space="preserve">. </w:t>
      </w:r>
      <w:r w:rsidR="00774C58">
        <w:rPr>
          <w:szCs w:val="24"/>
        </w:rPr>
        <w:t>Attiecīgi tiek prognozēts, ka līdz gada beigām finansējums minētajā programmā netiks izlietots pilnā apmērā.</w:t>
      </w:r>
    </w:p>
    <w:p w14:paraId="147A31FD" w14:textId="0BAACCFC" w:rsidR="004A71F4" w:rsidRPr="00587215" w:rsidRDefault="004A71F4" w:rsidP="004A71F4">
      <w:pPr>
        <w:spacing w:after="120"/>
        <w:ind w:firstLine="709"/>
        <w:jc w:val="both"/>
        <w:rPr>
          <w:b/>
          <w:bCs/>
          <w:szCs w:val="24"/>
        </w:rPr>
      </w:pPr>
      <w:r>
        <w:rPr>
          <w:szCs w:val="24"/>
        </w:rPr>
        <w:t xml:space="preserve">Ņemot vērā izveidojušos būtisko ieņēmumu </w:t>
      </w:r>
      <w:r w:rsidR="00DB55CF">
        <w:rPr>
          <w:szCs w:val="24"/>
        </w:rPr>
        <w:t>pārpildi</w:t>
      </w:r>
      <w:r>
        <w:rPr>
          <w:szCs w:val="24"/>
        </w:rPr>
        <w:t xml:space="preserve"> ieņēmumu kodā 12160 “</w:t>
      </w:r>
      <w:r w:rsidRPr="004A71F4">
        <w:rPr>
          <w:szCs w:val="24"/>
        </w:rPr>
        <w:t>Ieņēmumi no konfiscēto noziedzīgi iegūto līdzekļu un papildsoda – mantas konfiskācija – realizācijas</w:t>
      </w:r>
      <w:r>
        <w:rPr>
          <w:szCs w:val="24"/>
        </w:rPr>
        <w:t xml:space="preserve">”, kas nav </w:t>
      </w:r>
      <w:r w:rsidRPr="004A71F4">
        <w:rPr>
          <w:szCs w:val="24"/>
        </w:rPr>
        <w:t>saistīts ar valsts ekonomikas attīstības cikliskajiem faktoriem</w:t>
      </w:r>
      <w:r>
        <w:rPr>
          <w:szCs w:val="24"/>
        </w:rPr>
        <w:t xml:space="preserve"> un prognozēto finansējuma izpildi </w:t>
      </w:r>
      <w:r w:rsidRPr="004A71F4">
        <w:rPr>
          <w:szCs w:val="24"/>
        </w:rPr>
        <w:t>budžeta resora “74. Gadskārtējā valsts budžeta izpildes procesā pārdalāmais finansējums” programmā 1</w:t>
      </w:r>
      <w:r w:rsidR="007D0D69">
        <w:rPr>
          <w:szCs w:val="24"/>
        </w:rPr>
        <w:t>5</w:t>
      </w:r>
      <w:r w:rsidRPr="004A71F4">
        <w:rPr>
          <w:szCs w:val="24"/>
        </w:rPr>
        <w:t>.00.00 “</w:t>
      </w:r>
      <w:r w:rsidR="007D0D69" w:rsidRPr="009F5827">
        <w:rPr>
          <w:rFonts w:cs="Times New Roman"/>
          <w:szCs w:val="24"/>
        </w:rPr>
        <w:t>Finansējums Energoresursu cenu ārkārtēja pieauguma samazinājuma pasākumu likumā noteikto terminēto atbalsta pasākumu īstenošanai</w:t>
      </w:r>
      <w:r w:rsidRPr="004A71F4">
        <w:rPr>
          <w:szCs w:val="24"/>
        </w:rPr>
        <w:t>”</w:t>
      </w:r>
      <w:r>
        <w:rPr>
          <w:szCs w:val="24"/>
        </w:rPr>
        <w:t xml:space="preserve">, ir iespējams veikt finansējuma pārdali </w:t>
      </w:r>
      <w:r w:rsidRPr="004A71F4">
        <w:rPr>
          <w:szCs w:val="24"/>
        </w:rPr>
        <w:t xml:space="preserve">no ārpus fiskālās telpas rezervētiem, </w:t>
      </w:r>
      <w:r w:rsidRPr="00587215">
        <w:rPr>
          <w:b/>
          <w:bCs/>
          <w:szCs w:val="24"/>
        </w:rPr>
        <w:t xml:space="preserve">bet 2023. gadā neizlietotiem finanšu resursiem uz veselības resoru </w:t>
      </w:r>
      <w:r w:rsidR="00FB2B31" w:rsidRPr="00587215">
        <w:rPr>
          <w:b/>
          <w:bCs/>
          <w:szCs w:val="24"/>
        </w:rPr>
        <w:t xml:space="preserve">30 876 217 </w:t>
      </w:r>
      <w:proofErr w:type="spellStart"/>
      <w:r w:rsidR="00FB2B31" w:rsidRPr="00587215">
        <w:rPr>
          <w:b/>
          <w:bCs/>
          <w:i/>
          <w:iCs/>
          <w:szCs w:val="24"/>
        </w:rPr>
        <w:t>euro</w:t>
      </w:r>
      <w:proofErr w:type="spellEnd"/>
      <w:r w:rsidR="00FB2B31" w:rsidRPr="00587215">
        <w:rPr>
          <w:b/>
          <w:bCs/>
          <w:szCs w:val="24"/>
        </w:rPr>
        <w:t xml:space="preserve"> apmērā.</w:t>
      </w:r>
    </w:p>
    <w:p w14:paraId="1788CA7D" w14:textId="3286987F" w:rsidR="00BA5AC5" w:rsidRDefault="00BA5AC5" w:rsidP="007D0D69">
      <w:pPr>
        <w:spacing w:after="120"/>
        <w:ind w:firstLine="709"/>
        <w:jc w:val="both"/>
        <w:rPr>
          <w:szCs w:val="24"/>
        </w:rPr>
      </w:pPr>
      <w:r>
        <w:rPr>
          <w:szCs w:val="24"/>
        </w:rPr>
        <w:t xml:space="preserve">Finanšu ministrs normatīvajos aktos noteiktajā kārtībā informēs Saeimas Budžeta un finanšu (nodokļu) komisiju par iepriekšminētā finansējuma pārdali uz </w:t>
      </w:r>
      <w:r w:rsidRPr="000F6551">
        <w:rPr>
          <w:shd w:val="clear" w:color="auto" w:fill="FFFFFF"/>
        </w:rPr>
        <w:t xml:space="preserve">budžeta resora </w:t>
      </w:r>
      <w:r>
        <w:rPr>
          <w:shd w:val="clear" w:color="auto" w:fill="FFFFFF"/>
        </w:rPr>
        <w:t>“</w:t>
      </w:r>
      <w:r w:rsidRPr="000F6551">
        <w:rPr>
          <w:shd w:val="clear" w:color="auto" w:fill="FFFFFF"/>
        </w:rPr>
        <w:t>74. Gadskārtējā valsts budžeta izpildes procesā pārdalāmais finansējums</w:t>
      </w:r>
      <w:r>
        <w:rPr>
          <w:shd w:val="clear" w:color="auto" w:fill="FFFFFF"/>
        </w:rPr>
        <w:t>”</w:t>
      </w:r>
      <w:r w:rsidRPr="000F6551">
        <w:rPr>
          <w:shd w:val="clear" w:color="auto" w:fill="FFFFFF"/>
        </w:rPr>
        <w:t xml:space="preserve"> programmu </w:t>
      </w:r>
      <w:r>
        <w:rPr>
          <w:shd w:val="clear" w:color="auto" w:fill="FFFFFF"/>
        </w:rPr>
        <w:t>02</w:t>
      </w:r>
      <w:r w:rsidRPr="000F6551">
        <w:rPr>
          <w:shd w:val="clear" w:color="auto" w:fill="FFFFFF"/>
        </w:rPr>
        <w:t xml:space="preserve">.00.00 </w:t>
      </w:r>
      <w:r>
        <w:rPr>
          <w:shd w:val="clear" w:color="auto" w:fill="FFFFFF"/>
        </w:rPr>
        <w:t>“Līdzekļi neparedzētiem gadījumiem”</w:t>
      </w:r>
      <w:r w:rsidR="00A53280">
        <w:rPr>
          <w:shd w:val="clear" w:color="auto" w:fill="FFFFFF"/>
        </w:rPr>
        <w:t xml:space="preserve"> un, ja Saeimas Budžeta un finanšu (nodokļu) komisija piecu darbdienu laikā pēc attiecīgās informācijas saņemšanas neiebildīs, veiks apropriācijas pārdali</w:t>
      </w:r>
      <w:r>
        <w:rPr>
          <w:shd w:val="clear" w:color="auto" w:fill="FFFFFF"/>
        </w:rPr>
        <w:t>. VM sagatavo</w:t>
      </w:r>
      <w:r w:rsidR="00A53280">
        <w:rPr>
          <w:shd w:val="clear" w:color="auto" w:fill="FFFFFF"/>
        </w:rPr>
        <w:t>s</w:t>
      </w:r>
      <w:r>
        <w:rPr>
          <w:shd w:val="clear" w:color="auto" w:fill="FFFFFF"/>
        </w:rPr>
        <w:t xml:space="preserve"> un noteiktajā kārtībā iesnie</w:t>
      </w:r>
      <w:r w:rsidR="00A53280">
        <w:rPr>
          <w:shd w:val="clear" w:color="auto" w:fill="FFFFFF"/>
        </w:rPr>
        <w:t>gs</w:t>
      </w:r>
      <w:r>
        <w:rPr>
          <w:shd w:val="clear" w:color="auto" w:fill="FFFFFF"/>
        </w:rPr>
        <w:t xml:space="preserve"> izskatīšanai MK rīkojuma projekt</w:t>
      </w:r>
      <w:r w:rsidR="00A53280">
        <w:rPr>
          <w:shd w:val="clear" w:color="auto" w:fill="FFFFFF"/>
        </w:rPr>
        <w:t>u</w:t>
      </w:r>
      <w:r>
        <w:rPr>
          <w:shd w:val="clear" w:color="auto" w:fill="FFFFFF"/>
        </w:rPr>
        <w:t xml:space="preserve"> attiecīgā finansējuma piešķiršanai atbilstoši šī informatīvā ziņojuma MK </w:t>
      </w:r>
      <w:proofErr w:type="spellStart"/>
      <w:r>
        <w:rPr>
          <w:shd w:val="clear" w:color="auto" w:fill="FFFFFF"/>
        </w:rPr>
        <w:t>protokollēmumā</w:t>
      </w:r>
      <w:proofErr w:type="spellEnd"/>
      <w:r>
        <w:rPr>
          <w:shd w:val="clear" w:color="auto" w:fill="FFFFFF"/>
        </w:rPr>
        <w:t xml:space="preserve"> noteiktajam.</w:t>
      </w:r>
    </w:p>
    <w:p w14:paraId="6730ADD6" w14:textId="77777777" w:rsidR="00C876B2" w:rsidRDefault="00C876B2" w:rsidP="00C876B2">
      <w:pPr>
        <w:spacing w:after="120"/>
        <w:jc w:val="right"/>
      </w:pPr>
      <w:r>
        <w:lastRenderedPageBreak/>
        <w:t>Tabula Nr. 1</w:t>
      </w:r>
    </w:p>
    <w:p w14:paraId="5189DC7C" w14:textId="77777777" w:rsidR="00C876B2" w:rsidRPr="00DB55CF" w:rsidRDefault="00C876B2" w:rsidP="00C876B2">
      <w:pPr>
        <w:spacing w:after="120"/>
        <w:jc w:val="center"/>
        <w:rPr>
          <w:b/>
          <w:bCs/>
          <w:sz w:val="22"/>
          <w:szCs w:val="20"/>
        </w:rPr>
      </w:pPr>
      <w:r w:rsidRPr="00DB55CF">
        <w:rPr>
          <w:b/>
          <w:bCs/>
          <w:sz w:val="22"/>
          <w:szCs w:val="20"/>
        </w:rPr>
        <w:t>Kopsavilkums par papildu plānoto un piešķirto finansējumu veselības nozarei un finansējuma saņemšanas laika grafiks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119"/>
      </w:tblGrid>
      <w:tr w:rsidR="00C757BF" w:rsidRPr="00DB55CF" w14:paraId="37721E0E" w14:textId="5AFADAE8" w:rsidTr="00587215">
        <w:tc>
          <w:tcPr>
            <w:tcW w:w="5807" w:type="dxa"/>
            <w:shd w:val="clear" w:color="auto" w:fill="FBE4D5" w:themeFill="accent2" w:themeFillTint="33"/>
            <w:vAlign w:val="center"/>
          </w:tcPr>
          <w:p w14:paraId="30DC508C" w14:textId="5A2D540E" w:rsidR="00C757BF" w:rsidRPr="00DB55CF" w:rsidRDefault="00C757BF" w:rsidP="00B400D5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Papildu piešķirtā finansējuma </w:t>
            </w:r>
            <w:r w:rsidR="006D20C5">
              <w:rPr>
                <w:b/>
                <w:bCs/>
                <w:sz w:val="22"/>
              </w:rPr>
              <w:t>pamatojums</w:t>
            </w:r>
          </w:p>
        </w:tc>
        <w:tc>
          <w:tcPr>
            <w:tcW w:w="3119" w:type="dxa"/>
            <w:shd w:val="clear" w:color="auto" w:fill="FBE4D5" w:themeFill="accent2" w:themeFillTint="33"/>
            <w:vAlign w:val="center"/>
          </w:tcPr>
          <w:p w14:paraId="0F0AD9FD" w14:textId="2BEA80CE" w:rsidR="00C757BF" w:rsidRPr="00DB55CF" w:rsidRDefault="00C757BF" w:rsidP="002B39A9">
            <w:pPr>
              <w:jc w:val="center"/>
              <w:rPr>
                <w:b/>
                <w:bCs/>
                <w:sz w:val="22"/>
              </w:rPr>
            </w:pPr>
            <w:r w:rsidRPr="00DB55CF">
              <w:rPr>
                <w:b/>
                <w:bCs/>
                <w:sz w:val="22"/>
              </w:rPr>
              <w:t xml:space="preserve">Papildus plānotais finansējums (milj. </w:t>
            </w:r>
            <w:proofErr w:type="spellStart"/>
            <w:r w:rsidRPr="00DB55CF">
              <w:rPr>
                <w:b/>
                <w:bCs/>
                <w:i/>
                <w:iCs/>
                <w:sz w:val="22"/>
              </w:rPr>
              <w:t>euro</w:t>
            </w:r>
            <w:proofErr w:type="spellEnd"/>
            <w:r w:rsidRPr="00DB55CF">
              <w:rPr>
                <w:b/>
                <w:bCs/>
                <w:sz w:val="22"/>
              </w:rPr>
              <w:t>)</w:t>
            </w:r>
          </w:p>
        </w:tc>
      </w:tr>
      <w:tr w:rsidR="00C757BF" w:rsidRPr="00DB55CF" w14:paraId="321C77A4" w14:textId="5803410A" w:rsidTr="00587215">
        <w:tc>
          <w:tcPr>
            <w:tcW w:w="5807" w:type="dxa"/>
          </w:tcPr>
          <w:p w14:paraId="2FF7BE1A" w14:textId="1F812D54" w:rsidR="00C757BF" w:rsidRPr="00235C81" w:rsidRDefault="006D20C5" w:rsidP="00587215">
            <w:pPr>
              <w:spacing w:after="120"/>
              <w:jc w:val="both"/>
              <w:rPr>
                <w:sz w:val="22"/>
              </w:rPr>
            </w:pPr>
            <w:r w:rsidRPr="00235C81">
              <w:t>FM 2023. gada 11. augusta rīkojum</w:t>
            </w:r>
            <w:r w:rsidRPr="00587215">
              <w:t>s</w:t>
            </w:r>
            <w:r w:rsidRPr="00235C81">
              <w:t xml:space="preserve"> Nr. 258 “Par apropriācijas pārdali”, tika veikta pārdale uz Veselības ministriju  (Nacionālā veselības dienesta budžetu).</w:t>
            </w:r>
          </w:p>
        </w:tc>
        <w:tc>
          <w:tcPr>
            <w:tcW w:w="3119" w:type="dxa"/>
            <w:vAlign w:val="center"/>
          </w:tcPr>
          <w:p w14:paraId="4E44BC11" w14:textId="77777777" w:rsidR="00C757BF" w:rsidRPr="00DB55CF" w:rsidRDefault="00C757BF" w:rsidP="00B400D5">
            <w:pPr>
              <w:jc w:val="center"/>
              <w:rPr>
                <w:sz w:val="22"/>
              </w:rPr>
            </w:pPr>
            <w:r w:rsidRPr="00DB55CF">
              <w:rPr>
                <w:sz w:val="22"/>
              </w:rPr>
              <w:t>57,0</w:t>
            </w:r>
          </w:p>
        </w:tc>
      </w:tr>
      <w:tr w:rsidR="00C757BF" w:rsidRPr="00DB55CF" w14:paraId="38CA4961" w14:textId="140A4F9F" w:rsidTr="00587215">
        <w:tc>
          <w:tcPr>
            <w:tcW w:w="5807" w:type="dxa"/>
          </w:tcPr>
          <w:p w14:paraId="09269517" w14:textId="5AFE62C9" w:rsidR="00C757BF" w:rsidRPr="00235C81" w:rsidRDefault="00C757BF" w:rsidP="00B400D5">
            <w:pPr>
              <w:jc w:val="both"/>
              <w:rPr>
                <w:sz w:val="22"/>
              </w:rPr>
            </w:pPr>
            <w:r w:rsidRPr="00587215">
              <w:rPr>
                <w:sz w:val="22"/>
              </w:rPr>
              <w:t>Visa gada ietvaros</w:t>
            </w:r>
            <w:r w:rsidRPr="00235C81">
              <w:rPr>
                <w:sz w:val="22"/>
              </w:rPr>
              <w:t xml:space="preserve"> </w:t>
            </w:r>
            <w:r w:rsidR="006351C2" w:rsidRPr="00235C81">
              <w:rPr>
                <w:sz w:val="22"/>
              </w:rPr>
              <w:t>no Aizsardzības resora papildu</w:t>
            </w:r>
            <w:r w:rsidRPr="00235C81">
              <w:rPr>
                <w:sz w:val="22"/>
              </w:rPr>
              <w:t xml:space="preserve"> </w:t>
            </w:r>
            <w:r w:rsidR="006351C2" w:rsidRPr="00235C81">
              <w:rPr>
                <w:sz w:val="22"/>
              </w:rPr>
              <w:t xml:space="preserve">tiek veikti </w:t>
            </w:r>
            <w:proofErr w:type="spellStart"/>
            <w:r w:rsidRPr="00235C81">
              <w:rPr>
                <w:sz w:val="22"/>
              </w:rPr>
              <w:t>pārskaitījumi</w:t>
            </w:r>
            <w:proofErr w:type="spellEnd"/>
            <w:r w:rsidRPr="00235C81">
              <w:rPr>
                <w:sz w:val="22"/>
              </w:rPr>
              <w:t xml:space="preserve"> veselības pakalpojumu apmaksai</w:t>
            </w:r>
            <w:r w:rsidR="006D20C5" w:rsidRPr="00235C81">
              <w:rPr>
                <w:sz w:val="22"/>
              </w:rPr>
              <w:t xml:space="preserve">. </w:t>
            </w:r>
          </w:p>
        </w:tc>
        <w:tc>
          <w:tcPr>
            <w:tcW w:w="3119" w:type="dxa"/>
            <w:vAlign w:val="center"/>
          </w:tcPr>
          <w:p w14:paraId="283243E9" w14:textId="3A12D5C2" w:rsidR="00C757BF" w:rsidRPr="00DB55CF" w:rsidRDefault="006D20C5" w:rsidP="00B400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13,6</w:t>
            </w:r>
          </w:p>
        </w:tc>
      </w:tr>
      <w:tr w:rsidR="00C757BF" w:rsidRPr="00DB55CF" w14:paraId="3AC8BD06" w14:textId="2B4BF94B" w:rsidTr="00587215">
        <w:tc>
          <w:tcPr>
            <w:tcW w:w="5807" w:type="dxa"/>
          </w:tcPr>
          <w:p w14:paraId="436DCDDA" w14:textId="41496900" w:rsidR="00C757BF" w:rsidRPr="00235C81" w:rsidRDefault="006D20C5" w:rsidP="00B400D5">
            <w:pPr>
              <w:jc w:val="both"/>
              <w:rPr>
                <w:sz w:val="22"/>
              </w:rPr>
            </w:pPr>
            <w:r w:rsidRPr="00235C81">
              <w:t xml:space="preserve">MK sēdes </w:t>
            </w:r>
            <w:proofErr w:type="spellStart"/>
            <w:r w:rsidRPr="00235C81">
              <w:t>protokollēmums</w:t>
            </w:r>
            <w:proofErr w:type="spellEnd"/>
            <w:r w:rsidRPr="00235C81">
              <w:t xml:space="preserve"> (Nr. 43 56. §) 3. punkts papildu finansējums </w:t>
            </w:r>
            <w:r w:rsidRPr="00587215">
              <w:t xml:space="preserve">Veselības ministrijai </w:t>
            </w:r>
          </w:p>
        </w:tc>
        <w:tc>
          <w:tcPr>
            <w:tcW w:w="3119" w:type="dxa"/>
            <w:vAlign w:val="center"/>
          </w:tcPr>
          <w:p w14:paraId="667F0633" w14:textId="45931588" w:rsidR="00C757BF" w:rsidRPr="00DB55CF" w:rsidRDefault="006D20C5" w:rsidP="00B400D5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41,3</w:t>
            </w:r>
          </w:p>
        </w:tc>
      </w:tr>
      <w:tr w:rsidR="00C757BF" w:rsidRPr="00DB55CF" w14:paraId="6B23F7F5" w14:textId="5FC7BB6B" w:rsidTr="00587215">
        <w:tc>
          <w:tcPr>
            <w:tcW w:w="5807" w:type="dxa"/>
          </w:tcPr>
          <w:p w14:paraId="42085FE1" w14:textId="127BAF40" w:rsidR="00C757BF" w:rsidRPr="00587215" w:rsidRDefault="00235C81" w:rsidP="00587215">
            <w:pPr>
              <w:spacing w:after="120"/>
              <w:jc w:val="both"/>
              <w:rPr>
                <w:szCs w:val="24"/>
              </w:rPr>
            </w:pPr>
            <w:r w:rsidRPr="00235C81">
              <w:t xml:space="preserve">MK </w:t>
            </w:r>
            <w:r>
              <w:t xml:space="preserve">26.09.2023. </w:t>
            </w:r>
            <w:r w:rsidRPr="00235C81">
              <w:t>sēd</w:t>
            </w:r>
            <w:r>
              <w:t xml:space="preserve">ē izskatītā </w:t>
            </w:r>
            <w:r w:rsidR="00167417">
              <w:t>informatīvā ziņojuma</w:t>
            </w:r>
            <w:r>
              <w:t xml:space="preserve"> </w:t>
            </w:r>
            <w:r w:rsidRPr="00587215">
              <w:rPr>
                <w:szCs w:val="24"/>
              </w:rPr>
              <w:t>“Par veselības nozarei papildus piešķirto finansējumu 2023. gadā”</w:t>
            </w:r>
            <w:r>
              <w:rPr>
                <w:szCs w:val="24"/>
              </w:rPr>
              <w:t xml:space="preserve"> rastais finansējums</w:t>
            </w:r>
          </w:p>
        </w:tc>
        <w:tc>
          <w:tcPr>
            <w:tcW w:w="3119" w:type="dxa"/>
            <w:vAlign w:val="center"/>
          </w:tcPr>
          <w:p w14:paraId="56530644" w14:textId="081FD8F1" w:rsidR="00C757BF" w:rsidRPr="00DB55CF" w:rsidRDefault="00C757BF" w:rsidP="00B400D5">
            <w:pPr>
              <w:jc w:val="center"/>
              <w:rPr>
                <w:sz w:val="22"/>
              </w:rPr>
            </w:pPr>
            <w:r w:rsidRPr="00DB55CF">
              <w:rPr>
                <w:sz w:val="22"/>
              </w:rPr>
              <w:t>30,9</w:t>
            </w:r>
          </w:p>
        </w:tc>
      </w:tr>
      <w:tr w:rsidR="00C757BF" w:rsidRPr="00DB55CF" w14:paraId="60E48F85" w14:textId="6C0A96F0" w:rsidTr="00587215">
        <w:tc>
          <w:tcPr>
            <w:tcW w:w="5807" w:type="dxa"/>
          </w:tcPr>
          <w:p w14:paraId="12B4D571" w14:textId="77777777" w:rsidR="00C757BF" w:rsidRPr="00DB55CF" w:rsidRDefault="00C757BF" w:rsidP="00B400D5">
            <w:pPr>
              <w:jc w:val="right"/>
              <w:rPr>
                <w:b/>
                <w:bCs/>
                <w:sz w:val="22"/>
              </w:rPr>
            </w:pPr>
            <w:r w:rsidRPr="00DB55CF">
              <w:rPr>
                <w:b/>
                <w:bCs/>
                <w:sz w:val="22"/>
              </w:rPr>
              <w:t>Kopā:</w:t>
            </w:r>
          </w:p>
        </w:tc>
        <w:tc>
          <w:tcPr>
            <w:tcW w:w="3119" w:type="dxa"/>
            <w:vAlign w:val="center"/>
          </w:tcPr>
          <w:p w14:paraId="3E6CF97D" w14:textId="52901A43" w:rsidR="00C757BF" w:rsidRPr="00DB55CF" w:rsidRDefault="006D20C5" w:rsidP="00B400D5">
            <w:pPr>
              <w:jc w:val="center"/>
              <w:rPr>
                <w:b/>
                <w:bCs/>
                <w:sz w:val="22"/>
              </w:rPr>
            </w:pPr>
            <w:r w:rsidRPr="00DB55CF">
              <w:rPr>
                <w:b/>
                <w:bCs/>
                <w:sz w:val="22"/>
              </w:rPr>
              <w:t>14</w:t>
            </w:r>
            <w:r>
              <w:rPr>
                <w:b/>
                <w:bCs/>
                <w:sz w:val="22"/>
              </w:rPr>
              <w:t>2</w:t>
            </w:r>
            <w:r w:rsidR="00C757BF" w:rsidRPr="00DB55CF">
              <w:rPr>
                <w:b/>
                <w:bCs/>
                <w:sz w:val="22"/>
              </w:rPr>
              <w:t>,</w:t>
            </w:r>
            <w:r>
              <w:rPr>
                <w:b/>
                <w:bCs/>
                <w:sz w:val="22"/>
              </w:rPr>
              <w:t>8</w:t>
            </w:r>
          </w:p>
        </w:tc>
      </w:tr>
    </w:tbl>
    <w:p w14:paraId="6093057B" w14:textId="0B7BB5AA" w:rsidR="00235C81" w:rsidRPr="005C6DF4" w:rsidRDefault="00FB2B31" w:rsidP="005C6DF4">
      <w:pPr>
        <w:spacing w:before="120" w:after="120"/>
        <w:ind w:firstLine="709"/>
        <w:jc w:val="both"/>
        <w:rPr>
          <w:b/>
          <w:bCs/>
          <w:szCs w:val="24"/>
        </w:rPr>
      </w:pPr>
      <w:r w:rsidRPr="005C6DF4">
        <w:rPr>
          <w:b/>
          <w:bCs/>
          <w:szCs w:val="24"/>
        </w:rPr>
        <w:t>Līdz ar to kopumā veselības resora</w:t>
      </w:r>
      <w:r w:rsidR="004F0E09" w:rsidRPr="005C6DF4">
        <w:rPr>
          <w:b/>
          <w:bCs/>
          <w:szCs w:val="24"/>
        </w:rPr>
        <w:t>m</w:t>
      </w:r>
      <w:r w:rsidRPr="005C6DF4">
        <w:rPr>
          <w:b/>
          <w:bCs/>
          <w:szCs w:val="24"/>
        </w:rPr>
        <w:t xml:space="preserve"> 2023. gadā papildus nodrošināts finansējums </w:t>
      </w:r>
      <w:r w:rsidR="00235C81" w:rsidRPr="005C6DF4">
        <w:rPr>
          <w:b/>
          <w:bCs/>
          <w:szCs w:val="24"/>
        </w:rPr>
        <w:t>142,8 milj.</w:t>
      </w:r>
      <w:r w:rsidRPr="005C6DF4">
        <w:rPr>
          <w:b/>
          <w:bCs/>
          <w:szCs w:val="24"/>
        </w:rPr>
        <w:t xml:space="preserve"> </w:t>
      </w:r>
      <w:proofErr w:type="spellStart"/>
      <w:r w:rsidRPr="005C6DF4">
        <w:rPr>
          <w:b/>
          <w:bCs/>
          <w:i/>
          <w:iCs/>
          <w:szCs w:val="24"/>
        </w:rPr>
        <w:t>euro</w:t>
      </w:r>
      <w:proofErr w:type="spellEnd"/>
      <w:r w:rsidRPr="005C6DF4">
        <w:rPr>
          <w:b/>
          <w:bCs/>
          <w:szCs w:val="24"/>
        </w:rPr>
        <w:t xml:space="preserve"> apmērā.</w:t>
      </w:r>
    </w:p>
    <w:p w14:paraId="48652354" w14:textId="40D7D52B" w:rsidR="00235C81" w:rsidRPr="00235C81" w:rsidRDefault="00235C81" w:rsidP="00235C81">
      <w:pPr>
        <w:shd w:val="clear" w:color="auto" w:fill="FBE4D5" w:themeFill="accent2" w:themeFillTint="33"/>
        <w:spacing w:after="120"/>
        <w:jc w:val="both"/>
        <w:rPr>
          <w:b/>
          <w:bCs/>
        </w:rPr>
      </w:pPr>
      <w:r w:rsidRPr="00235C81">
        <w:rPr>
          <w:b/>
          <w:bCs/>
        </w:rPr>
        <w:t xml:space="preserve">Par </w:t>
      </w:r>
      <w:r w:rsidRPr="005C6DF4">
        <w:rPr>
          <w:b/>
          <w:bCs/>
        </w:rPr>
        <w:t xml:space="preserve">investīcijām </w:t>
      </w:r>
      <w:r>
        <w:rPr>
          <w:b/>
          <w:bCs/>
        </w:rPr>
        <w:t xml:space="preserve">Klīnisko universitāšu </w:t>
      </w:r>
      <w:r w:rsidRPr="005C6DF4">
        <w:rPr>
          <w:b/>
          <w:bCs/>
        </w:rPr>
        <w:t>slimnīcu kritiskajā infrastruktūrā elektroapgādes nepārtrauktības nodrošināšanai, kā arī to stratēģisko mērķu sasniegšanai</w:t>
      </w:r>
      <w:r w:rsidRPr="00235C81">
        <w:rPr>
          <w:b/>
          <w:bCs/>
        </w:rPr>
        <w:t xml:space="preserve"> </w:t>
      </w:r>
    </w:p>
    <w:p w14:paraId="70411DEB" w14:textId="33F09C7F" w:rsidR="00336BDA" w:rsidRPr="00167417" w:rsidRDefault="001805C8" w:rsidP="005C6DF4">
      <w:pPr>
        <w:spacing w:after="120"/>
        <w:ind w:firstLine="709"/>
        <w:jc w:val="both"/>
        <w:rPr>
          <w:szCs w:val="24"/>
        </w:rPr>
      </w:pPr>
      <w:r>
        <w:rPr>
          <w:szCs w:val="24"/>
        </w:rPr>
        <w:t xml:space="preserve">Papildus norādām, ka </w:t>
      </w:r>
      <w:r w:rsidR="00235C81">
        <w:rPr>
          <w:szCs w:val="24"/>
        </w:rPr>
        <w:t xml:space="preserve">gan </w:t>
      </w:r>
      <w:r w:rsidR="005C6DF4">
        <w:rPr>
          <w:szCs w:val="24"/>
        </w:rPr>
        <w:t>VM</w:t>
      </w:r>
      <w:r w:rsidR="00235C81">
        <w:rPr>
          <w:szCs w:val="24"/>
        </w:rPr>
        <w:t xml:space="preserve">, gan </w:t>
      </w:r>
      <w:r w:rsidR="005C6DF4">
        <w:rPr>
          <w:szCs w:val="24"/>
        </w:rPr>
        <w:t>FM</w:t>
      </w:r>
      <w:r w:rsidR="00235C81">
        <w:rPr>
          <w:szCs w:val="24"/>
        </w:rPr>
        <w:t xml:space="preserve"> ir saņēmusi klīnisk</w:t>
      </w:r>
      <w:r w:rsidR="00336BDA">
        <w:rPr>
          <w:szCs w:val="24"/>
        </w:rPr>
        <w:t>o</w:t>
      </w:r>
      <w:r w:rsidR="00235C81">
        <w:rPr>
          <w:szCs w:val="24"/>
        </w:rPr>
        <w:t xml:space="preserve"> universitāšu slimnīcu </w:t>
      </w:r>
      <w:r>
        <w:rPr>
          <w:szCs w:val="24"/>
        </w:rPr>
        <w:t>(</w:t>
      </w:r>
      <w:bookmarkStart w:id="1" w:name="_Hlk146527663"/>
      <w:r>
        <w:rPr>
          <w:szCs w:val="24"/>
        </w:rPr>
        <w:t>SIA “Rīgas Austrumu klīniskā universitātes slimnīca”, VSIA “Paula Stradiņa klīniskā universitātes slimnīca”, VSIA “Bērnu klīniskā universitātes slimnīca”</w:t>
      </w:r>
      <w:bookmarkEnd w:id="1"/>
      <w:r>
        <w:rPr>
          <w:szCs w:val="24"/>
        </w:rPr>
        <w:t xml:space="preserve">) </w:t>
      </w:r>
      <w:r w:rsidR="00235C81">
        <w:rPr>
          <w:szCs w:val="24"/>
        </w:rPr>
        <w:t>vēstules par nepieciešamajām investīcijām</w:t>
      </w:r>
      <w:r>
        <w:rPr>
          <w:szCs w:val="24"/>
        </w:rPr>
        <w:t xml:space="preserve">, lai nodrošinātu kritiskās infrastruktūras drošības pasākumu īstenošanu, </w:t>
      </w:r>
      <w:r w:rsidR="00336BDA">
        <w:rPr>
          <w:szCs w:val="24"/>
        </w:rPr>
        <w:t>pamatā</w:t>
      </w:r>
      <w:r>
        <w:rPr>
          <w:szCs w:val="24"/>
        </w:rPr>
        <w:t xml:space="preserve"> elektroapgādes drošumu, ar mērķi garantēt minēto slimnīcu stacionāru nepārtrauktu darbību</w:t>
      </w:r>
      <w:r w:rsidR="00336BDA">
        <w:rPr>
          <w:szCs w:val="24"/>
        </w:rPr>
        <w:t xml:space="preserve">.  Slimnīcas lūdz rast finansējumu </w:t>
      </w:r>
      <w:r>
        <w:rPr>
          <w:szCs w:val="24"/>
        </w:rPr>
        <w:t>ģeneratoru un to darbības nodrošināšanai nepieciešamo preču iegādi, kā arī nepārtrauktās barošanas sistēmu (UPS) iegādi</w:t>
      </w:r>
      <w:r w:rsidR="003E2B34">
        <w:rPr>
          <w:szCs w:val="24"/>
        </w:rPr>
        <w:t xml:space="preserve"> lieljaudas medicīnisko iekārtu darbības nodrošināšanai elektroenerģijas </w:t>
      </w:r>
      <w:proofErr w:type="spellStart"/>
      <w:r w:rsidR="003E2B34">
        <w:rPr>
          <w:szCs w:val="24"/>
        </w:rPr>
        <w:t>atslēgumu</w:t>
      </w:r>
      <w:proofErr w:type="spellEnd"/>
      <w:r w:rsidR="003E2B34">
        <w:rPr>
          <w:szCs w:val="24"/>
        </w:rPr>
        <w:t xml:space="preserve"> gadījumā. </w:t>
      </w:r>
      <w:r w:rsidR="00336BDA">
        <w:rPr>
          <w:szCs w:val="24"/>
        </w:rPr>
        <w:t>Vienlaikus VSIA “Paula Stradiņa klīniskā universitātes slimnīca” lūdz rast finansējumu zemes iegādei slimnīcas stratēģisko mērķu sasniegšana</w:t>
      </w:r>
      <w:r w:rsidR="00167417">
        <w:rPr>
          <w:szCs w:val="24"/>
        </w:rPr>
        <w:t xml:space="preserve">i 840 tūkst. </w:t>
      </w:r>
      <w:proofErr w:type="spellStart"/>
      <w:r w:rsidR="00167417">
        <w:rPr>
          <w:i/>
          <w:iCs/>
          <w:szCs w:val="24"/>
        </w:rPr>
        <w:t>euro</w:t>
      </w:r>
      <w:proofErr w:type="spellEnd"/>
      <w:r w:rsidR="00167417">
        <w:rPr>
          <w:szCs w:val="24"/>
        </w:rPr>
        <w:t xml:space="preserve"> apmērā, jo, veicot Katastrofu medicīnas plāna, Civilās aizsardzības plāna un Kritiskās infrastruktūras darbības nepārtrauktības plānu aktualizēšanu un papildināšanu ar darbībām</w:t>
      </w:r>
      <w:r w:rsidR="00647D0D">
        <w:rPr>
          <w:szCs w:val="24"/>
        </w:rPr>
        <w:t xml:space="preserve"> </w:t>
      </w:r>
      <w:r w:rsidR="00167417">
        <w:rPr>
          <w:szCs w:val="24"/>
        </w:rPr>
        <w:t>VSIA “Paula Stradiņa klīniskā universitātes slimnīca” darbības nepārtrauktības nodrošināšanai dažādu apdraudējumu gadījumā, kas ir cieši saistīti ar kritiskās infrastruktūras attīstību</w:t>
      </w:r>
      <w:r w:rsidR="00647D0D">
        <w:rPr>
          <w:szCs w:val="24"/>
        </w:rPr>
        <w:t>, konstatēts, ka VSIA “Paula Stradiņa klīniskā universitātes slimnīca” stratēģiskās attīstības plānu realizāciju var kavēt papildus zemes platības neesamība.</w:t>
      </w:r>
    </w:p>
    <w:p w14:paraId="3D5E7AED" w14:textId="6C7D033C" w:rsidR="00336BDA" w:rsidRDefault="00692E0A" w:rsidP="005C6DF4">
      <w:pPr>
        <w:spacing w:after="120"/>
        <w:ind w:firstLine="709"/>
        <w:jc w:val="both"/>
        <w:rPr>
          <w:rFonts w:cs="Times New Roman"/>
          <w:bCs/>
          <w:szCs w:val="24"/>
        </w:rPr>
      </w:pPr>
      <w:r>
        <w:rPr>
          <w:szCs w:val="24"/>
        </w:rPr>
        <w:t>S</w:t>
      </w:r>
      <w:r w:rsidR="00336BDA" w:rsidRPr="00692E0A">
        <w:rPr>
          <w:szCs w:val="24"/>
        </w:rPr>
        <w:t>limnīcu vēstulēs sniegt</w:t>
      </w:r>
      <w:r>
        <w:rPr>
          <w:szCs w:val="24"/>
        </w:rPr>
        <w:t>a</w:t>
      </w:r>
      <w:r w:rsidR="00336BDA" w:rsidRPr="00692E0A">
        <w:rPr>
          <w:szCs w:val="24"/>
        </w:rPr>
        <w:t xml:space="preserve"> informācij</w:t>
      </w:r>
      <w:r>
        <w:rPr>
          <w:szCs w:val="24"/>
        </w:rPr>
        <w:t>a</w:t>
      </w:r>
      <w:r w:rsidR="00336BDA" w:rsidRPr="00692E0A">
        <w:rPr>
          <w:szCs w:val="24"/>
        </w:rPr>
        <w:t xml:space="preserve"> </w:t>
      </w:r>
      <w:r>
        <w:rPr>
          <w:szCs w:val="24"/>
        </w:rPr>
        <w:t>par</w:t>
      </w:r>
      <w:r w:rsidR="00336BDA" w:rsidRPr="00692E0A">
        <w:rPr>
          <w:szCs w:val="24"/>
        </w:rPr>
        <w:t xml:space="preserve"> </w:t>
      </w:r>
      <w:r>
        <w:rPr>
          <w:szCs w:val="24"/>
        </w:rPr>
        <w:t>nepieciešamajām investīcijām, lai nodrošinātu</w:t>
      </w:r>
      <w:r w:rsidR="00336BDA" w:rsidRPr="00692E0A">
        <w:rPr>
          <w:szCs w:val="24"/>
        </w:rPr>
        <w:t>, ka</w:t>
      </w:r>
      <w:r w:rsidR="00336BDA" w:rsidRPr="00692E0A">
        <w:rPr>
          <w:rFonts w:cs="Times New Roman"/>
          <w:bCs/>
          <w:szCs w:val="24"/>
        </w:rPr>
        <w:t xml:space="preserve"> </w:t>
      </w:r>
      <w:r w:rsidR="00336BDA" w:rsidRPr="005C6DF4">
        <w:rPr>
          <w:rFonts w:cs="Times New Roman"/>
          <w:bCs/>
          <w:szCs w:val="24"/>
        </w:rPr>
        <w:t>daudzprofilu slimnīcā</w:t>
      </w:r>
      <w:r>
        <w:rPr>
          <w:rFonts w:cs="Times New Roman"/>
          <w:bCs/>
          <w:szCs w:val="24"/>
        </w:rPr>
        <w:t>s</w:t>
      </w:r>
      <w:r w:rsidR="00336BDA" w:rsidRPr="005C6DF4">
        <w:rPr>
          <w:rFonts w:cs="Times New Roman"/>
          <w:bCs/>
          <w:szCs w:val="24"/>
        </w:rPr>
        <w:t xml:space="preserve"> ir alternatīv</w:t>
      </w:r>
      <w:r>
        <w:rPr>
          <w:rFonts w:cs="Times New Roman"/>
          <w:bCs/>
          <w:szCs w:val="24"/>
        </w:rPr>
        <w:t>s</w:t>
      </w:r>
      <w:r w:rsidR="00336BDA" w:rsidRPr="005C6DF4">
        <w:rPr>
          <w:rFonts w:cs="Times New Roman"/>
          <w:bCs/>
          <w:szCs w:val="24"/>
        </w:rPr>
        <w:t xml:space="preserve"> vai autonom</w:t>
      </w:r>
      <w:r>
        <w:rPr>
          <w:rFonts w:cs="Times New Roman"/>
          <w:bCs/>
          <w:szCs w:val="24"/>
        </w:rPr>
        <w:t>s</w:t>
      </w:r>
      <w:r w:rsidR="00336BDA" w:rsidRPr="005C6DF4">
        <w:rPr>
          <w:rFonts w:cs="Times New Roman"/>
          <w:bCs/>
          <w:szCs w:val="24"/>
        </w:rPr>
        <w:t xml:space="preserve"> elektroenerģijas avot</w:t>
      </w:r>
      <w:r>
        <w:rPr>
          <w:rFonts w:cs="Times New Roman"/>
          <w:bCs/>
          <w:szCs w:val="24"/>
        </w:rPr>
        <w:t>s</w:t>
      </w:r>
      <w:r w:rsidR="00336BDA" w:rsidRPr="005C6DF4">
        <w:rPr>
          <w:rFonts w:cs="Times New Roman"/>
          <w:bCs/>
          <w:szCs w:val="24"/>
        </w:rPr>
        <w:t xml:space="preserve"> – ģenerator</w:t>
      </w:r>
      <w:r>
        <w:rPr>
          <w:rFonts w:cs="Times New Roman"/>
          <w:bCs/>
          <w:szCs w:val="24"/>
        </w:rPr>
        <w:t>i</w:t>
      </w:r>
      <w:r w:rsidR="00336BDA" w:rsidRPr="005C6DF4">
        <w:rPr>
          <w:rFonts w:cs="Times New Roman"/>
          <w:bCs/>
          <w:szCs w:val="24"/>
        </w:rPr>
        <w:t>, kur</w:t>
      </w:r>
      <w:r w:rsidR="005C6DF4">
        <w:rPr>
          <w:rFonts w:cs="Times New Roman"/>
          <w:bCs/>
          <w:szCs w:val="24"/>
        </w:rPr>
        <w:t>u</w:t>
      </w:r>
      <w:r w:rsidR="00336BDA" w:rsidRPr="005C6DF4">
        <w:rPr>
          <w:rFonts w:cs="Times New Roman"/>
          <w:bCs/>
          <w:szCs w:val="24"/>
        </w:rPr>
        <w:t xml:space="preserve"> jauda nodrošina iestādes darbību ārējās elektroapgādes traucējumu gadījumā</w:t>
      </w:r>
      <w:r>
        <w:rPr>
          <w:rFonts w:cs="Times New Roman"/>
          <w:bCs/>
          <w:szCs w:val="24"/>
        </w:rPr>
        <w:t>. Tāpat</w:t>
      </w:r>
      <w:r w:rsidR="00336BDA" w:rsidRPr="00692E0A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 xml:space="preserve">ir nepieciešams </w:t>
      </w:r>
      <w:r w:rsidRPr="00692E0A">
        <w:rPr>
          <w:rFonts w:cs="Times New Roman"/>
          <w:bCs/>
          <w:szCs w:val="24"/>
        </w:rPr>
        <w:t xml:space="preserve">rezerves </w:t>
      </w:r>
      <w:proofErr w:type="spellStart"/>
      <w:r w:rsidRPr="00692E0A">
        <w:rPr>
          <w:rFonts w:cs="Times New Roman"/>
          <w:bCs/>
          <w:szCs w:val="24"/>
        </w:rPr>
        <w:t>pieslēgum</w:t>
      </w:r>
      <w:r>
        <w:rPr>
          <w:rFonts w:cs="Times New Roman"/>
          <w:bCs/>
          <w:szCs w:val="24"/>
        </w:rPr>
        <w:t>s</w:t>
      </w:r>
      <w:proofErr w:type="spellEnd"/>
      <w:r w:rsidRPr="00692E0A">
        <w:rPr>
          <w:rFonts w:cs="Times New Roman"/>
          <w:bCs/>
          <w:szCs w:val="24"/>
        </w:rPr>
        <w:t>, neatkarīg</w:t>
      </w:r>
      <w:r>
        <w:rPr>
          <w:rFonts w:cs="Times New Roman"/>
          <w:bCs/>
          <w:szCs w:val="24"/>
        </w:rPr>
        <w:t>i</w:t>
      </w:r>
      <w:r w:rsidRPr="00692E0A">
        <w:rPr>
          <w:rFonts w:cs="Times New Roman"/>
          <w:bCs/>
          <w:szCs w:val="24"/>
        </w:rPr>
        <w:t xml:space="preserve"> barošanas avot</w:t>
      </w:r>
      <w:r>
        <w:rPr>
          <w:rFonts w:cs="Times New Roman"/>
          <w:bCs/>
          <w:szCs w:val="24"/>
        </w:rPr>
        <w:t>i</w:t>
      </w:r>
      <w:r w:rsidRPr="00692E0A">
        <w:rPr>
          <w:rFonts w:cs="Times New Roman"/>
          <w:bCs/>
          <w:szCs w:val="24"/>
        </w:rPr>
        <w:t xml:space="preserve"> un spriegumu stabilizējoš</w:t>
      </w:r>
      <w:r>
        <w:rPr>
          <w:rFonts w:cs="Times New Roman"/>
          <w:bCs/>
          <w:szCs w:val="24"/>
        </w:rPr>
        <w:t>as</w:t>
      </w:r>
      <w:r w:rsidRPr="00692E0A">
        <w:rPr>
          <w:rFonts w:cs="Times New Roman"/>
          <w:bCs/>
          <w:szCs w:val="24"/>
        </w:rPr>
        <w:t xml:space="preserve"> ierīc</w:t>
      </w:r>
      <w:r>
        <w:rPr>
          <w:rFonts w:cs="Times New Roman"/>
          <w:bCs/>
          <w:szCs w:val="24"/>
        </w:rPr>
        <w:t>es</w:t>
      </w:r>
      <w:r w:rsidRPr="00692E0A">
        <w:rPr>
          <w:rFonts w:cs="Times New Roman"/>
          <w:bCs/>
          <w:szCs w:val="24"/>
        </w:rPr>
        <w:t>, kā arī pārslēgšanas automātik</w:t>
      </w:r>
      <w:r>
        <w:rPr>
          <w:rFonts w:cs="Times New Roman"/>
          <w:bCs/>
          <w:szCs w:val="24"/>
        </w:rPr>
        <w:t>a</w:t>
      </w:r>
      <w:r w:rsidRPr="00692E0A">
        <w:rPr>
          <w:rFonts w:cs="Times New Roman"/>
          <w:bCs/>
          <w:szCs w:val="24"/>
        </w:rPr>
        <w:t xml:space="preserve">, </w:t>
      </w:r>
      <w:r w:rsidR="00336BDA" w:rsidRPr="00692E0A">
        <w:rPr>
          <w:rFonts w:cs="Times New Roman"/>
          <w:bCs/>
          <w:szCs w:val="24"/>
        </w:rPr>
        <w:t xml:space="preserve">lai netiktu apdraudēta pacientu un darbinieku drošība. </w:t>
      </w:r>
      <w:r>
        <w:rPr>
          <w:rFonts w:cs="Times New Roman"/>
          <w:bCs/>
          <w:szCs w:val="24"/>
        </w:rPr>
        <w:t xml:space="preserve">Diemžēl iekārtas ir novecojušas </w:t>
      </w:r>
      <w:r w:rsidR="00926CF8">
        <w:rPr>
          <w:rFonts w:cs="Times New Roman"/>
          <w:bCs/>
          <w:szCs w:val="24"/>
        </w:rPr>
        <w:t>un pilnībā nespēj nodrošināt slimnīcām izvirzītos mērķus.</w:t>
      </w:r>
    </w:p>
    <w:p w14:paraId="684F0B87" w14:textId="68A3E105" w:rsidR="00826046" w:rsidRDefault="00826046" w:rsidP="005C6DF4">
      <w:pPr>
        <w:spacing w:before="120" w:after="120"/>
        <w:ind w:firstLine="709"/>
        <w:jc w:val="both"/>
      </w:pPr>
      <w:r w:rsidRPr="00826046">
        <w:rPr>
          <w:rFonts w:cs="Times New Roman"/>
          <w:bCs/>
          <w:szCs w:val="24"/>
        </w:rPr>
        <w:t>I</w:t>
      </w:r>
      <w:r w:rsidR="00926CF8" w:rsidRPr="00826046">
        <w:rPr>
          <w:rFonts w:cs="Times New Roman"/>
          <w:bCs/>
          <w:szCs w:val="24"/>
        </w:rPr>
        <w:t xml:space="preserve">zprotot slimnīcu vēstulēs minēto un izvērtējot iespējamos finanšu resursus, kurus būtu iespējams novirzīt </w:t>
      </w:r>
      <w:r w:rsidRPr="00826046">
        <w:rPr>
          <w:rFonts w:cs="Times New Roman"/>
          <w:bCs/>
          <w:szCs w:val="24"/>
        </w:rPr>
        <w:t xml:space="preserve">slimnīcu </w:t>
      </w:r>
      <w:r w:rsidR="00926CF8" w:rsidRPr="00826046">
        <w:rPr>
          <w:rFonts w:cs="Times New Roman"/>
          <w:bCs/>
          <w:szCs w:val="24"/>
        </w:rPr>
        <w:t>elektroapgādes nepārtrauktības nodrošināšanai un normatīvos aktos noteikto prasību izpildei, kā optimālākais risinājums ir ieguldījums slimnīcu pamatkapitālā</w:t>
      </w:r>
      <w:r w:rsidRPr="00826046">
        <w:rPr>
          <w:rFonts w:cs="Times New Roman"/>
          <w:bCs/>
          <w:szCs w:val="24"/>
        </w:rPr>
        <w:t>,</w:t>
      </w:r>
      <w:r w:rsidRPr="00826046">
        <w:t xml:space="preserve"> </w:t>
      </w:r>
      <w:r>
        <w:lastRenderedPageBreak/>
        <w:t xml:space="preserve">ievērojot Likuma par budžetu un finanšu vadību 9. panta deviņpadsmitās daļas regulējumu. Minētā ieguldījumu kopsumma ir iespējama līdz 4 milj. </w:t>
      </w:r>
      <w:proofErr w:type="spellStart"/>
      <w:r w:rsidRPr="005C6DF4">
        <w:rPr>
          <w:i/>
          <w:iCs/>
        </w:rPr>
        <w:t>e</w:t>
      </w:r>
      <w:r w:rsidR="005C6DF4" w:rsidRPr="005C6DF4">
        <w:rPr>
          <w:i/>
          <w:iCs/>
        </w:rPr>
        <w:t>u</w:t>
      </w:r>
      <w:r w:rsidRPr="005C6DF4">
        <w:rPr>
          <w:i/>
          <w:iCs/>
        </w:rPr>
        <w:t>ro</w:t>
      </w:r>
      <w:proofErr w:type="spellEnd"/>
      <w:r>
        <w:t xml:space="preserve">, </w:t>
      </w:r>
      <w:r w:rsidR="005C6DF4">
        <w:t>VM</w:t>
      </w:r>
      <w:r>
        <w:t xml:space="preserve"> izvērtējot slimnīcu pieprasījumos minēto un sagatavojot </w:t>
      </w:r>
      <w:r w:rsidR="005C6DF4">
        <w:rPr>
          <w:shd w:val="clear" w:color="auto" w:fill="FFFFFF"/>
        </w:rPr>
        <w:t>MK</w:t>
      </w:r>
      <w:r w:rsidRPr="00826046">
        <w:rPr>
          <w:shd w:val="clear" w:color="auto" w:fill="FFFFFF"/>
        </w:rPr>
        <w:t xml:space="preserve"> rīkojuma projektu</w:t>
      </w:r>
      <w:r>
        <w:t xml:space="preserve"> par katrai slimnīcai piešķiramā finansējuma apmēru, pamatojot to ar detalizētiem aprēķiniem.</w:t>
      </w:r>
    </w:p>
    <w:p w14:paraId="0B07ED23" w14:textId="77777777" w:rsidR="007048BF" w:rsidRDefault="007048BF" w:rsidP="00826046">
      <w:pPr>
        <w:spacing w:after="120" w:line="240" w:lineRule="auto"/>
        <w:ind w:firstLine="709"/>
        <w:jc w:val="both"/>
        <w:rPr>
          <w:rFonts w:cs="Times New Roman"/>
          <w:bCs/>
          <w:szCs w:val="24"/>
        </w:rPr>
      </w:pPr>
    </w:p>
    <w:p w14:paraId="4C745786" w14:textId="151F1D8C" w:rsidR="007048BF" w:rsidRPr="00A1080A" w:rsidRDefault="007048BF" w:rsidP="007048BF">
      <w:pPr>
        <w:shd w:val="clear" w:color="auto" w:fill="FBE4D5" w:themeFill="accent2" w:themeFillTint="33"/>
        <w:spacing w:after="120"/>
        <w:jc w:val="both"/>
        <w:rPr>
          <w:b/>
          <w:bCs/>
        </w:rPr>
      </w:pPr>
      <w:r>
        <w:rPr>
          <w:b/>
          <w:bCs/>
        </w:rPr>
        <w:t>Sagaidāmais rezultāts</w:t>
      </w:r>
      <w:r w:rsidR="005C6DF4">
        <w:rPr>
          <w:b/>
          <w:bCs/>
        </w:rPr>
        <w:t>,</w:t>
      </w:r>
      <w:r w:rsidR="00A475CB">
        <w:rPr>
          <w:b/>
          <w:bCs/>
        </w:rPr>
        <w:t xml:space="preserve"> nodrošinot veselībai vairāk kā 12% no valsts konsolidētā budžeta</w:t>
      </w:r>
    </w:p>
    <w:p w14:paraId="09470DCE" w14:textId="77777777" w:rsidR="00A475CB" w:rsidRDefault="007048BF" w:rsidP="005C6DF4">
      <w:pPr>
        <w:spacing w:after="120"/>
        <w:ind w:firstLine="720"/>
        <w:jc w:val="both"/>
      </w:pPr>
      <w:r w:rsidRPr="00A10C60">
        <w:t>Saskaņā ar PVO statistikas datiem valdības izdevumi veselības jomā PVO Eiropas reģionā svārstās no 4 % līdz 22 % no valstu budžetiem, atspoguļojot būtiskas atšķirības prioritātēs un saistībās</w:t>
      </w:r>
      <w:r w:rsidRPr="00A10C60">
        <w:rPr>
          <w:vertAlign w:val="superscript"/>
        </w:rPr>
        <w:footnoteReference w:id="1"/>
      </w:r>
      <w:r w:rsidRPr="00A10C60">
        <w:t xml:space="preserve">. Saskaņā ar </w:t>
      </w:r>
      <w:proofErr w:type="spellStart"/>
      <w:r w:rsidRPr="00A10C60">
        <w:t>Thomson</w:t>
      </w:r>
      <w:proofErr w:type="spellEnd"/>
      <w:r w:rsidRPr="00A10C60">
        <w:t xml:space="preserve"> </w:t>
      </w:r>
      <w:proofErr w:type="spellStart"/>
      <w:r w:rsidRPr="00A10C60">
        <w:t>et</w:t>
      </w:r>
      <w:proofErr w:type="spellEnd"/>
      <w:r w:rsidRPr="00A10C60">
        <w:t xml:space="preserve"> </w:t>
      </w:r>
      <w:proofErr w:type="spellStart"/>
      <w:r w:rsidRPr="00A10C60">
        <w:t>al</w:t>
      </w:r>
      <w:proofErr w:type="spellEnd"/>
      <w:r w:rsidRPr="00A10C60">
        <w:t>., 2019</w:t>
      </w:r>
      <w:r w:rsidRPr="00A10C60">
        <w:rPr>
          <w:vertAlign w:val="superscript"/>
        </w:rPr>
        <w:footnoteReference w:id="2"/>
      </w:r>
      <w:r w:rsidRPr="00A10C60">
        <w:t xml:space="preserve"> PVO Eiropas reģionā, kad valdība mazāk nekā 12 % no sava budžeta tērē veselībai, tiek ziņots par lielāku skaitu problēmu saistībā ar piekļuvi kvalitatīvai aprūpei un vājāku finansiālo aizsardzību. </w:t>
      </w:r>
    </w:p>
    <w:p w14:paraId="0DEF24C6" w14:textId="59A45CF3" w:rsidR="00A475CB" w:rsidRDefault="007048BF" w:rsidP="00BE00C3">
      <w:pPr>
        <w:spacing w:after="120"/>
        <w:ind w:firstLine="720"/>
        <w:jc w:val="both"/>
      </w:pPr>
      <w:r w:rsidRPr="00A10C60">
        <w:t xml:space="preserve">Tādējādi 2023. gadam kā izdevumu veselības jomā sasniedzamais mērķis būtu izmantojami 12% no valsts konsolidētā budžeta, atspoguļojot lēmumu par to, cik lielu daļu no valsts budžeta piešķirt veselības aprūpes politikai, ievērojot fiskālos ierobežojumus un veicinot veselības aprūpes pakalpojumu pieejamību un samazinātu personīgos izdevumus. </w:t>
      </w:r>
      <w:bookmarkStart w:id="2" w:name="_Hlk137795404"/>
    </w:p>
    <w:p w14:paraId="5B5EFF9A" w14:textId="05A4D72E" w:rsidR="007048BF" w:rsidRPr="00BE00C3" w:rsidRDefault="007048BF" w:rsidP="00BE00C3">
      <w:pPr>
        <w:spacing w:after="120"/>
        <w:ind w:firstLine="709"/>
        <w:jc w:val="both"/>
      </w:pPr>
      <w:r w:rsidRPr="00BE00C3">
        <w:t xml:space="preserve">Saskaņā ar likumu “Par valsts budžetu 2023. gadam un budžeta ietvaru 2023., 2024. un 2025. gadam” valsts konsolidētais budžets ir 14 673 705 952 </w:t>
      </w:r>
      <w:proofErr w:type="spellStart"/>
      <w:r w:rsidRPr="00BE00C3">
        <w:rPr>
          <w:i/>
          <w:iCs/>
        </w:rPr>
        <w:t>euro</w:t>
      </w:r>
      <w:proofErr w:type="spellEnd"/>
      <w:r w:rsidRPr="00BE00C3">
        <w:t xml:space="preserve">, attiecīgi 12% apmērs ir 1 760 844 714 </w:t>
      </w:r>
      <w:proofErr w:type="spellStart"/>
      <w:r w:rsidRPr="00BE00C3">
        <w:rPr>
          <w:i/>
          <w:iCs/>
        </w:rPr>
        <w:t>euro</w:t>
      </w:r>
      <w:proofErr w:type="spellEnd"/>
      <w:r w:rsidRPr="00BE00C3">
        <w:t xml:space="preserve">, savukārt, ņemot vērā uz 2023. gada maiju jau paredzēto apropriāciju 1 619 200 035 </w:t>
      </w:r>
      <w:proofErr w:type="spellStart"/>
      <w:r w:rsidRPr="00BE00C3">
        <w:rPr>
          <w:i/>
          <w:iCs/>
        </w:rPr>
        <w:t>euro</w:t>
      </w:r>
      <w:proofErr w:type="spellEnd"/>
      <w:r w:rsidRPr="00BE00C3">
        <w:t xml:space="preserve"> apmērā, papildus 74. resora “Gadskārtējā valsts budžeta izpildes procesā pārdalāmais finansējums” budžeta programmā 12.00.00 “Finansējums veselības jomas pasākumiem Covid-19 infekcijas izplatības ierobežošanai” VM 2023. gadam ir pieejami 63 372 515 </w:t>
      </w:r>
      <w:proofErr w:type="spellStart"/>
      <w:r w:rsidRPr="00BE00C3">
        <w:rPr>
          <w:i/>
          <w:iCs/>
        </w:rPr>
        <w:t>euro</w:t>
      </w:r>
      <w:proofErr w:type="spellEnd"/>
      <w:r w:rsidRPr="00BE00C3">
        <w:t>, no kuriem uz šo brīdi 2</w:t>
      </w:r>
      <w:r w:rsidR="00BE00C3" w:rsidRPr="00BE00C3">
        <w:t>6 545 017</w:t>
      </w:r>
      <w:r w:rsidRPr="00BE00C3">
        <w:t> </w:t>
      </w:r>
      <w:proofErr w:type="spellStart"/>
      <w:r w:rsidRPr="00BE00C3">
        <w:rPr>
          <w:i/>
          <w:iCs/>
        </w:rPr>
        <w:t>euro</w:t>
      </w:r>
      <w:proofErr w:type="spellEnd"/>
      <w:r w:rsidRPr="00BE00C3">
        <w:t xml:space="preserve"> ar MK un FM rīkojumiem ir pārdalīti VM. Tādējādi VM resoram papildus paredzot 14</w:t>
      </w:r>
      <w:r w:rsidR="00A475CB" w:rsidRPr="00BE00C3">
        <w:t>2</w:t>
      </w:r>
      <w:r w:rsidRPr="00BE00C3">
        <w:t> </w:t>
      </w:r>
      <w:r w:rsidR="00A475CB" w:rsidRPr="00BE00C3">
        <w:t>8</w:t>
      </w:r>
      <w:r w:rsidR="004C5185" w:rsidRPr="00BE00C3">
        <w:t>21</w:t>
      </w:r>
      <w:r w:rsidRPr="00BE00C3">
        <w:t> </w:t>
      </w:r>
      <w:r w:rsidR="004C5185" w:rsidRPr="00BE00C3">
        <w:t>627</w:t>
      </w:r>
      <w:r w:rsidRPr="00BE00C3">
        <w:t xml:space="preserve"> </w:t>
      </w:r>
      <w:proofErr w:type="spellStart"/>
      <w:r w:rsidRPr="00BE00C3">
        <w:rPr>
          <w:i/>
          <w:iCs/>
        </w:rPr>
        <w:t>euro</w:t>
      </w:r>
      <w:proofErr w:type="spellEnd"/>
      <w:r w:rsidRPr="00BE00C3">
        <w:t>,</w:t>
      </w:r>
      <w:r w:rsidR="00167417" w:rsidRPr="00BE00C3">
        <w:t xml:space="preserve"> </w:t>
      </w:r>
      <w:r w:rsidRPr="00BE00C3">
        <w:t xml:space="preserve">veselības nozares izdevumi sasniegtu 12,3% no valsts budžeta izdevumiem.  </w:t>
      </w:r>
      <w:bookmarkEnd w:id="2"/>
    </w:p>
    <w:p w14:paraId="379BD7A1" w14:textId="086F0159" w:rsidR="008A11B5" w:rsidRDefault="00167417" w:rsidP="00BE00C3">
      <w:pPr>
        <w:spacing w:after="120"/>
        <w:ind w:firstLine="709"/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VM</w:t>
      </w:r>
      <w:r w:rsidR="00826046">
        <w:rPr>
          <w:rFonts w:cs="Times New Roman"/>
          <w:bCs/>
          <w:szCs w:val="24"/>
        </w:rPr>
        <w:t>,</w:t>
      </w:r>
      <w:r w:rsidR="00D12F16">
        <w:t xml:space="preserve"> </w:t>
      </w:r>
      <w:r w:rsidR="001F0EFD">
        <w:t xml:space="preserve">kā </w:t>
      </w:r>
      <w:r w:rsidR="001F0EFD" w:rsidRPr="0028521C">
        <w:rPr>
          <w:rFonts w:cs="Times New Roman"/>
          <w:szCs w:val="24"/>
        </w:rPr>
        <w:t>veselības politikas īstenotāja</w:t>
      </w:r>
      <w:r w:rsidR="00826046">
        <w:rPr>
          <w:rFonts w:cs="Times New Roman"/>
          <w:szCs w:val="24"/>
        </w:rPr>
        <w:t>,</w:t>
      </w:r>
      <w:r w:rsidR="001F0EFD" w:rsidRPr="0028521C">
        <w:rPr>
          <w:rFonts w:cs="Times New Roman"/>
          <w:szCs w:val="24"/>
        </w:rPr>
        <w:t xml:space="preserve"> </w:t>
      </w:r>
      <w:r w:rsidR="00826046">
        <w:rPr>
          <w:rFonts w:cs="Times New Roman"/>
          <w:szCs w:val="24"/>
        </w:rPr>
        <w:t xml:space="preserve">ir pilnībā atbildīga par piešķirtā finansējuma sadalījumu visefektīvākā veidā, nodrošinot veselības pakalpojumu pieejamību iedzīvotājiem un uzņemto saistību izpildi. </w:t>
      </w:r>
      <w:r w:rsidR="007048BF">
        <w:rPr>
          <w:rFonts w:cs="Times New Roman"/>
          <w:szCs w:val="24"/>
        </w:rPr>
        <w:t xml:space="preserve">Veselības ministrijai ir jānodrošina, ka netiek </w:t>
      </w:r>
      <w:r w:rsidR="00826046">
        <w:rPr>
          <w:rFonts w:cs="Times New Roman"/>
          <w:szCs w:val="24"/>
        </w:rPr>
        <w:t>uzņem</w:t>
      </w:r>
      <w:r w:rsidR="007048BF">
        <w:rPr>
          <w:rFonts w:cs="Times New Roman"/>
          <w:szCs w:val="24"/>
        </w:rPr>
        <w:t>tas</w:t>
      </w:r>
      <w:r w:rsidR="00826046">
        <w:rPr>
          <w:rFonts w:cs="Times New Roman"/>
          <w:szCs w:val="24"/>
        </w:rPr>
        <w:t xml:space="preserve"> saistības, kam nav finansiāla seguma </w:t>
      </w:r>
      <w:r w:rsidR="007048BF">
        <w:rPr>
          <w:rFonts w:cs="Times New Roman"/>
          <w:szCs w:val="24"/>
        </w:rPr>
        <w:t xml:space="preserve">gan </w:t>
      </w:r>
      <w:r w:rsidR="00826046">
        <w:rPr>
          <w:rFonts w:cs="Times New Roman"/>
          <w:szCs w:val="24"/>
        </w:rPr>
        <w:t>202</w:t>
      </w:r>
      <w:r w:rsidR="007048BF">
        <w:rPr>
          <w:rFonts w:cs="Times New Roman"/>
          <w:szCs w:val="24"/>
        </w:rPr>
        <w:t>3</w:t>
      </w:r>
      <w:r w:rsidR="00826046">
        <w:rPr>
          <w:rFonts w:cs="Times New Roman"/>
          <w:szCs w:val="24"/>
        </w:rPr>
        <w:t>.gadā</w:t>
      </w:r>
      <w:r w:rsidR="007048BF">
        <w:rPr>
          <w:rFonts w:cs="Times New Roman"/>
          <w:szCs w:val="24"/>
        </w:rPr>
        <w:t>, gan</w:t>
      </w:r>
      <w:r w:rsidR="00826046">
        <w:rPr>
          <w:rFonts w:cs="Times New Roman"/>
          <w:szCs w:val="24"/>
        </w:rPr>
        <w:t xml:space="preserve"> turpmākajos gados</w:t>
      </w:r>
      <w:r w:rsidR="007048BF">
        <w:rPr>
          <w:rFonts w:cs="Times New Roman"/>
          <w:szCs w:val="24"/>
        </w:rPr>
        <w:t xml:space="preserve">, sabalansējot pieejamos finanšu resursus veselības nozares ietvaros. </w:t>
      </w:r>
    </w:p>
    <w:p w14:paraId="47AAD91E" w14:textId="3FCBC1DC" w:rsidR="008A11B5" w:rsidRDefault="007048BF" w:rsidP="00BE00C3">
      <w:pPr>
        <w:spacing w:after="120"/>
        <w:ind w:firstLine="709"/>
        <w:jc w:val="both"/>
        <w:rPr>
          <w:rFonts w:eastAsia="Times New Roman"/>
        </w:rPr>
      </w:pPr>
      <w:r>
        <w:rPr>
          <w:rFonts w:cs="Times New Roman"/>
          <w:szCs w:val="24"/>
        </w:rPr>
        <w:t>Vienlaikus Veselības ministrijai</w:t>
      </w:r>
      <w:r w:rsidR="0082604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ir</w:t>
      </w:r>
      <w:r w:rsidR="001F0EFD">
        <w:t xml:space="preserve"> jāsniedz</w:t>
      </w:r>
      <w:r w:rsidR="00D12F16">
        <w:t xml:space="preserve"> skaidri, saprotami un izmērāmi sasniedzamie rezultāti, proti, jābūt skaidram, kā piešķirtais </w:t>
      </w:r>
      <w:r w:rsidR="001F0EFD">
        <w:t xml:space="preserve">papildu </w:t>
      </w:r>
      <w:r w:rsidR="00D12F16">
        <w:t>finansējums ietekmēs potenciālos pacientus, kā arī nozarē nodarbinātos</w:t>
      </w:r>
      <w:r w:rsidR="008A11B5">
        <w:t>,</w:t>
      </w:r>
      <w:r w:rsidR="008A11B5">
        <w:rPr>
          <w:rFonts w:eastAsia="Times New Roman"/>
        </w:rPr>
        <w:t xml:space="preserve"> palīdzēts nodrošināt veselības nozares ilgtspējīgu attīstību un uzlabos sabiedrības veselību kopumā.</w:t>
      </w:r>
    </w:p>
    <w:p w14:paraId="39B3D404" w14:textId="77777777" w:rsidR="00EF480D" w:rsidRPr="00EF480D" w:rsidRDefault="00EF480D" w:rsidP="00EF480D">
      <w:pPr>
        <w:spacing w:after="0" w:line="240" w:lineRule="auto"/>
        <w:rPr>
          <w:rFonts w:eastAsia="Times New Roman" w:cs="Times New Roman"/>
          <w:bCs/>
          <w:kern w:val="0"/>
          <w:sz w:val="26"/>
          <w:szCs w:val="26"/>
          <w14:ligatures w14:val="none"/>
        </w:rPr>
      </w:pPr>
    </w:p>
    <w:p w14:paraId="42D962B0" w14:textId="77777777" w:rsidR="00EF480D" w:rsidRPr="00EF480D" w:rsidRDefault="00EF480D" w:rsidP="00EF480D">
      <w:pPr>
        <w:tabs>
          <w:tab w:val="right" w:pos="9071"/>
        </w:tabs>
        <w:spacing w:after="0" w:line="240" w:lineRule="auto"/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EF480D">
        <w:rPr>
          <w:rFonts w:eastAsia="Times New Roman" w:cs="Times New Roman"/>
          <w:bCs/>
          <w:kern w:val="0"/>
          <w:sz w:val="26"/>
          <w:szCs w:val="26"/>
          <w14:ligatures w14:val="none"/>
        </w:rPr>
        <w:t>Finanšu ministrs</w:t>
      </w:r>
      <w:r w:rsidRPr="00EF480D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  <w:t xml:space="preserve"> A. Ašeradens</w:t>
      </w:r>
    </w:p>
    <w:p w14:paraId="28ABCD7C" w14:textId="77777777" w:rsidR="00EF480D" w:rsidRPr="00EF480D" w:rsidRDefault="00EF480D" w:rsidP="00EF480D">
      <w:pPr>
        <w:spacing w:after="0" w:line="240" w:lineRule="auto"/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</w:pPr>
    </w:p>
    <w:p w14:paraId="784059B4" w14:textId="77777777" w:rsidR="00EF480D" w:rsidRPr="00EF480D" w:rsidRDefault="00EF480D" w:rsidP="00EF480D">
      <w:pPr>
        <w:spacing w:after="0" w:line="240" w:lineRule="auto"/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</w:pPr>
    </w:p>
    <w:p w14:paraId="57BE3830" w14:textId="77777777" w:rsidR="00EF480D" w:rsidRPr="00EF480D" w:rsidRDefault="00EF480D" w:rsidP="00EF480D">
      <w:pPr>
        <w:spacing w:after="0" w:line="240" w:lineRule="auto"/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</w:pPr>
    </w:p>
    <w:p w14:paraId="4771D7F1" w14:textId="77777777" w:rsidR="00EF480D" w:rsidRPr="00EF480D" w:rsidRDefault="00EF480D" w:rsidP="00EF480D">
      <w:pPr>
        <w:spacing w:after="0" w:line="240" w:lineRule="auto"/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</w:pPr>
      <w:r w:rsidRPr="00EF480D"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  <w:t>Riekstiņš, 20276454</w:t>
      </w:r>
    </w:p>
    <w:p w14:paraId="10D1A0C0" w14:textId="476C352F" w:rsidR="00EF480D" w:rsidRPr="00E01BC0" w:rsidRDefault="00404D1A" w:rsidP="00E01BC0">
      <w:pPr>
        <w:spacing w:after="0" w:line="240" w:lineRule="auto"/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</w:pPr>
      <w:hyperlink r:id="rId8" w:history="1">
        <w:r w:rsidR="00E01BC0" w:rsidRPr="00EE3D68">
          <w:rPr>
            <w:rStyle w:val="Hyperlink"/>
            <w:rFonts w:eastAsia="Times New Roman" w:cs="Times New Roman"/>
            <w:kern w:val="0"/>
            <w:sz w:val="20"/>
            <w:szCs w:val="20"/>
            <w:lang w:eastAsia="lv-LV"/>
            <w14:ligatures w14:val="none"/>
          </w:rPr>
          <w:t>kristaps.riekstins@fm.gov.lv</w:t>
        </w:r>
      </w:hyperlink>
      <w:r w:rsidR="00E01BC0">
        <w:rPr>
          <w:rFonts w:eastAsia="Times New Roman" w:cs="Times New Roman"/>
          <w:kern w:val="0"/>
          <w:sz w:val="20"/>
          <w:szCs w:val="20"/>
          <w:lang w:eastAsia="lv-LV"/>
          <w14:ligatures w14:val="none"/>
        </w:rPr>
        <w:t xml:space="preserve"> </w:t>
      </w:r>
    </w:p>
    <w:sectPr w:rsidR="00EF480D" w:rsidRPr="00E01BC0" w:rsidSect="004F222E">
      <w:footerReference w:type="default" r:id="rId9"/>
      <w:pgSz w:w="11906" w:h="16838"/>
      <w:pgMar w:top="1134" w:right="1134" w:bottom="1134" w:left="1701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BE8E" w14:textId="77777777" w:rsidR="006F03FC" w:rsidRDefault="006F03FC" w:rsidP="00DB55CF">
      <w:pPr>
        <w:spacing w:after="0" w:line="240" w:lineRule="auto"/>
      </w:pPr>
      <w:r>
        <w:separator/>
      </w:r>
    </w:p>
  </w:endnote>
  <w:endnote w:type="continuationSeparator" w:id="0">
    <w:p w14:paraId="7BCF5FD4" w14:textId="77777777" w:rsidR="006F03FC" w:rsidRDefault="006F03FC" w:rsidP="00DB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00792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57FBC1" w14:textId="3B8B92A8" w:rsidR="004F222E" w:rsidRDefault="004F22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8161D" w14:textId="2CEC107C" w:rsidR="00DB55CF" w:rsidRDefault="004F222E">
    <w:pPr>
      <w:pStyle w:val="Footer"/>
    </w:pPr>
    <w:r>
      <w:rPr>
        <w:noProof/>
      </w:rPr>
      <w:t>FMZin_26092023_Parveselibasnozaresfinansejumu.docx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3ED9A" w14:textId="77777777" w:rsidR="006F03FC" w:rsidRDefault="006F03FC" w:rsidP="00DB55CF">
      <w:pPr>
        <w:spacing w:after="0" w:line="240" w:lineRule="auto"/>
      </w:pPr>
      <w:r>
        <w:separator/>
      </w:r>
    </w:p>
  </w:footnote>
  <w:footnote w:type="continuationSeparator" w:id="0">
    <w:p w14:paraId="09560BF6" w14:textId="77777777" w:rsidR="006F03FC" w:rsidRDefault="006F03FC" w:rsidP="00DB55CF">
      <w:pPr>
        <w:spacing w:after="0" w:line="240" w:lineRule="auto"/>
      </w:pPr>
      <w:r>
        <w:continuationSeparator/>
      </w:r>
    </w:p>
  </w:footnote>
  <w:footnote w:id="1">
    <w:p w14:paraId="66809461" w14:textId="77777777" w:rsidR="007048BF" w:rsidRDefault="007048BF" w:rsidP="007048BF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Spending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health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Europe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entering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era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Copenhagen</w:t>
      </w:r>
      <w:proofErr w:type="spellEnd"/>
      <w:r>
        <w:rPr>
          <w:rFonts w:ascii="Times New Roman" w:hAnsi="Times New Roman" w:cs="Times New Roman"/>
        </w:rPr>
        <w:t xml:space="preserve">: WHO </w:t>
      </w:r>
      <w:proofErr w:type="spellStart"/>
      <w:r>
        <w:rPr>
          <w:rFonts w:ascii="Times New Roman" w:hAnsi="Times New Roman" w:cs="Times New Roman"/>
        </w:rPr>
        <w:t>Regional</w:t>
      </w:r>
      <w:proofErr w:type="spellEnd"/>
      <w:r>
        <w:rPr>
          <w:rFonts w:ascii="Times New Roman" w:hAnsi="Times New Roman" w:cs="Times New Roman"/>
        </w:rPr>
        <w:t xml:space="preserve"> Office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Europe</w:t>
      </w:r>
      <w:proofErr w:type="spellEnd"/>
      <w:r>
        <w:rPr>
          <w:rFonts w:ascii="Times New Roman" w:hAnsi="Times New Roman" w:cs="Times New Roman"/>
        </w:rPr>
        <w:t xml:space="preserve">; 2021. </w:t>
      </w:r>
      <w:proofErr w:type="spellStart"/>
      <w:r>
        <w:rPr>
          <w:rFonts w:ascii="Times New Roman" w:hAnsi="Times New Roman" w:cs="Times New Roman"/>
        </w:rPr>
        <w:t>License</w:t>
      </w:r>
      <w:proofErr w:type="spellEnd"/>
      <w:r>
        <w:rPr>
          <w:rFonts w:ascii="Times New Roman" w:hAnsi="Times New Roman" w:cs="Times New Roman"/>
        </w:rPr>
        <w:t>: CC BY-NC-SA 3.0 IGO.</w:t>
      </w:r>
    </w:p>
  </w:footnote>
  <w:footnote w:id="2">
    <w:p w14:paraId="6DC93A7B" w14:textId="77777777" w:rsidR="007048BF" w:rsidRDefault="007048BF" w:rsidP="007048BF">
      <w:pPr>
        <w:pStyle w:val="FootnoteText"/>
        <w:jc w:val="both"/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Thomson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Sarah</w:t>
      </w:r>
      <w:proofErr w:type="spellEnd"/>
      <w:r>
        <w:rPr>
          <w:rFonts w:ascii="Times New Roman" w:hAnsi="Times New Roman" w:cs="Times New Roman"/>
        </w:rPr>
        <w:t>, </w:t>
      </w:r>
      <w:proofErr w:type="spellStart"/>
      <w:r>
        <w:rPr>
          <w:rFonts w:ascii="Times New Roman" w:hAnsi="Times New Roman" w:cs="Times New Roman"/>
        </w:rPr>
        <w:t>Cylus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Jonathan</w:t>
      </w:r>
      <w:proofErr w:type="spellEnd"/>
      <w:r>
        <w:rPr>
          <w:rFonts w:ascii="Times New Roman" w:hAnsi="Times New Roman" w:cs="Times New Roman"/>
        </w:rPr>
        <w:t> &amp; </w:t>
      </w:r>
      <w:proofErr w:type="spellStart"/>
      <w:r>
        <w:rPr>
          <w:rFonts w:ascii="Times New Roman" w:hAnsi="Times New Roman" w:cs="Times New Roman"/>
        </w:rPr>
        <w:t>Evetovits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Tamás</w:t>
      </w:r>
      <w:proofErr w:type="spellEnd"/>
      <w:r>
        <w:rPr>
          <w:rFonts w:ascii="Times New Roman" w:hAnsi="Times New Roman" w:cs="Times New Roman"/>
        </w:rPr>
        <w:t>. (‎2019)‎. </w:t>
      </w:r>
      <w:proofErr w:type="spellStart"/>
      <w:r>
        <w:rPr>
          <w:rFonts w:ascii="Times New Roman" w:hAnsi="Times New Roman" w:cs="Times New Roman"/>
        </w:rPr>
        <w:t>Can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people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afford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pay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health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care</w:t>
      </w:r>
      <w:proofErr w:type="spellEnd"/>
      <w:r>
        <w:rPr>
          <w:rFonts w:ascii="Times New Roman" w:hAnsi="Times New Roman" w:cs="Times New Roman"/>
        </w:rPr>
        <w:t xml:space="preserve">?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evidence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financial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Europe</w:t>
      </w:r>
      <w:proofErr w:type="spellEnd"/>
      <w:r>
        <w:rPr>
          <w:rFonts w:ascii="Times New Roman" w:hAnsi="Times New Roman" w:cs="Times New Roman"/>
        </w:rPr>
        <w:t>. </w:t>
      </w:r>
      <w:proofErr w:type="spellStart"/>
      <w:r>
        <w:rPr>
          <w:rFonts w:ascii="Times New Roman" w:hAnsi="Times New Roman" w:cs="Times New Roman"/>
        </w:rPr>
        <w:t>World</w:t>
      </w:r>
      <w:proofErr w:type="spellEnd"/>
      <w:r>
        <w:rPr>
          <w:rFonts w:ascii="Times New Roman" w:hAnsi="Times New Roman" w:cs="Times New Roman"/>
        </w:rPr>
        <w:t xml:space="preserve"> Health </w:t>
      </w:r>
      <w:proofErr w:type="spellStart"/>
      <w:r>
        <w:rPr>
          <w:rFonts w:ascii="Times New Roman" w:hAnsi="Times New Roman" w:cs="Times New Roman"/>
        </w:rPr>
        <w:t>Organization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Regional</w:t>
      </w:r>
      <w:proofErr w:type="spellEnd"/>
      <w:r>
        <w:rPr>
          <w:rFonts w:ascii="Times New Roman" w:hAnsi="Times New Roman" w:cs="Times New Roman"/>
        </w:rPr>
        <w:t xml:space="preserve"> Office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Europe</w:t>
      </w:r>
      <w:proofErr w:type="spellEnd"/>
      <w:r>
        <w:rPr>
          <w:rFonts w:ascii="Times New Roman" w:hAnsi="Times New Roman" w:cs="Times New Roman"/>
        </w:rPr>
        <w:t>. </w:t>
      </w:r>
      <w:hyperlink r:id="rId1" w:history="1">
        <w:r>
          <w:rPr>
            <w:rStyle w:val="Hyperlink"/>
            <w:rFonts w:ascii="Times New Roman" w:hAnsi="Times New Roman" w:cs="Times New Roman"/>
          </w:rPr>
          <w:t>https://apps.who.int/iris/handle/10665/311654</w:t>
        </w:r>
      </w:hyperlink>
      <w:r>
        <w:rPr>
          <w:rFonts w:ascii="Times New Roman" w:hAnsi="Times New Roman" w:cs="Times New Roman"/>
        </w:rPr>
        <w:t>. </w:t>
      </w:r>
      <w:proofErr w:type="spellStart"/>
      <w:r>
        <w:rPr>
          <w:rFonts w:ascii="Times New Roman" w:hAnsi="Times New Roman" w:cs="Times New Roman"/>
        </w:rPr>
        <w:t>Cit.pēc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Jakab, Melitta, Farrington, Jill, </w:t>
      </w:r>
      <w:proofErr w:type="spellStart"/>
      <w:r>
        <w:rPr>
          <w:rFonts w:ascii="Times New Roman" w:hAnsi="Times New Roman" w:cs="Times New Roman"/>
          <w:lang w:val="en-US"/>
        </w:rPr>
        <w:t>Borgermans</w:t>
      </w:r>
      <w:proofErr w:type="spellEnd"/>
      <w:r>
        <w:rPr>
          <w:rFonts w:ascii="Times New Roman" w:hAnsi="Times New Roman" w:cs="Times New Roman"/>
          <w:lang w:val="en-US"/>
        </w:rPr>
        <w:t xml:space="preserve">, Liesbeth &amp; </w:t>
      </w:r>
      <w:proofErr w:type="spellStart"/>
      <w:r>
        <w:rPr>
          <w:rFonts w:ascii="Times New Roman" w:hAnsi="Times New Roman" w:cs="Times New Roman"/>
          <w:lang w:val="en-US"/>
        </w:rPr>
        <w:t>Mantingh</w:t>
      </w:r>
      <w:proofErr w:type="spellEnd"/>
      <w:r>
        <w:rPr>
          <w:rFonts w:ascii="Times New Roman" w:hAnsi="Times New Roman" w:cs="Times New Roman"/>
          <w:lang w:val="en-US"/>
        </w:rPr>
        <w:t>, Frederiek. (‎2018)‎. Health systems respond to noncommunicable diseases: time for ambition. World Health Organization. Regional Office for Europe. https://apps.who.int/iris/handle/10665/342223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4300"/>
    <w:multiLevelType w:val="hybridMultilevel"/>
    <w:tmpl w:val="8708DC22"/>
    <w:lvl w:ilvl="0" w:tplc="E952A8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7C2A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610477"/>
    <w:multiLevelType w:val="hybridMultilevel"/>
    <w:tmpl w:val="D6D8ADA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C114C8"/>
    <w:multiLevelType w:val="hybridMultilevel"/>
    <w:tmpl w:val="EFD67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F695E"/>
    <w:multiLevelType w:val="hybridMultilevel"/>
    <w:tmpl w:val="0846A3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F556B"/>
    <w:multiLevelType w:val="hybridMultilevel"/>
    <w:tmpl w:val="BAE0D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B4D1E"/>
    <w:multiLevelType w:val="hybridMultilevel"/>
    <w:tmpl w:val="27705A8C"/>
    <w:lvl w:ilvl="0" w:tplc="0FFEE5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8461579">
    <w:abstractNumId w:val="6"/>
  </w:num>
  <w:num w:numId="2" w16cid:durableId="1468009254">
    <w:abstractNumId w:val="0"/>
  </w:num>
  <w:num w:numId="3" w16cid:durableId="384066104">
    <w:abstractNumId w:val="4"/>
  </w:num>
  <w:num w:numId="4" w16cid:durableId="695158949">
    <w:abstractNumId w:val="2"/>
  </w:num>
  <w:num w:numId="5" w16cid:durableId="688025959">
    <w:abstractNumId w:val="3"/>
  </w:num>
  <w:num w:numId="6" w16cid:durableId="999818801">
    <w:abstractNumId w:val="5"/>
  </w:num>
  <w:num w:numId="7" w16cid:durableId="2015761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2C"/>
    <w:rsid w:val="00020DF7"/>
    <w:rsid w:val="00122B0E"/>
    <w:rsid w:val="00124966"/>
    <w:rsid w:val="00147EF1"/>
    <w:rsid w:val="00167417"/>
    <w:rsid w:val="001805C8"/>
    <w:rsid w:val="001A4F6B"/>
    <w:rsid w:val="001E43EA"/>
    <w:rsid w:val="001F0EFD"/>
    <w:rsid w:val="00201645"/>
    <w:rsid w:val="00230911"/>
    <w:rsid w:val="00235C81"/>
    <w:rsid w:val="00263D84"/>
    <w:rsid w:val="00287628"/>
    <w:rsid w:val="002A7340"/>
    <w:rsid w:val="002B39A9"/>
    <w:rsid w:val="002C4B89"/>
    <w:rsid w:val="002D5CC1"/>
    <w:rsid w:val="002F4186"/>
    <w:rsid w:val="00300683"/>
    <w:rsid w:val="0032369C"/>
    <w:rsid w:val="003315D5"/>
    <w:rsid w:val="00336BDA"/>
    <w:rsid w:val="00371EC5"/>
    <w:rsid w:val="0038133D"/>
    <w:rsid w:val="00387702"/>
    <w:rsid w:val="003A7B3C"/>
    <w:rsid w:val="003B429D"/>
    <w:rsid w:val="003E2B34"/>
    <w:rsid w:val="004044A9"/>
    <w:rsid w:val="00404D1A"/>
    <w:rsid w:val="00441815"/>
    <w:rsid w:val="0046080E"/>
    <w:rsid w:val="0048195F"/>
    <w:rsid w:val="00483163"/>
    <w:rsid w:val="004859CF"/>
    <w:rsid w:val="004A71F4"/>
    <w:rsid w:val="004C2F55"/>
    <w:rsid w:val="004C5185"/>
    <w:rsid w:val="004F0E09"/>
    <w:rsid w:val="004F222E"/>
    <w:rsid w:val="00532898"/>
    <w:rsid w:val="005349B7"/>
    <w:rsid w:val="00570640"/>
    <w:rsid w:val="005816AD"/>
    <w:rsid w:val="00586A72"/>
    <w:rsid w:val="00587215"/>
    <w:rsid w:val="005C6DF4"/>
    <w:rsid w:val="006351C2"/>
    <w:rsid w:val="00641480"/>
    <w:rsid w:val="00647D0D"/>
    <w:rsid w:val="00673A01"/>
    <w:rsid w:val="00675DD2"/>
    <w:rsid w:val="00692E0A"/>
    <w:rsid w:val="006D20C5"/>
    <w:rsid w:val="006F03FC"/>
    <w:rsid w:val="006F400F"/>
    <w:rsid w:val="007048BF"/>
    <w:rsid w:val="00725764"/>
    <w:rsid w:val="0076474D"/>
    <w:rsid w:val="00774C58"/>
    <w:rsid w:val="007A6239"/>
    <w:rsid w:val="007A7B71"/>
    <w:rsid w:val="007D0D69"/>
    <w:rsid w:val="008048A3"/>
    <w:rsid w:val="00826046"/>
    <w:rsid w:val="0083795B"/>
    <w:rsid w:val="00845AA3"/>
    <w:rsid w:val="008533C2"/>
    <w:rsid w:val="008A11B5"/>
    <w:rsid w:val="008E6A4A"/>
    <w:rsid w:val="008F0B3A"/>
    <w:rsid w:val="00926CF8"/>
    <w:rsid w:val="00954513"/>
    <w:rsid w:val="009667B2"/>
    <w:rsid w:val="009C58DE"/>
    <w:rsid w:val="009C5C85"/>
    <w:rsid w:val="009E32ED"/>
    <w:rsid w:val="00A1080A"/>
    <w:rsid w:val="00A13C79"/>
    <w:rsid w:val="00A32082"/>
    <w:rsid w:val="00A475CB"/>
    <w:rsid w:val="00A53280"/>
    <w:rsid w:val="00AD2C67"/>
    <w:rsid w:val="00B07251"/>
    <w:rsid w:val="00B4281F"/>
    <w:rsid w:val="00B67F73"/>
    <w:rsid w:val="00B871A5"/>
    <w:rsid w:val="00B9322C"/>
    <w:rsid w:val="00BA5AC5"/>
    <w:rsid w:val="00BB5430"/>
    <w:rsid w:val="00BD040D"/>
    <w:rsid w:val="00BE00C3"/>
    <w:rsid w:val="00BF793B"/>
    <w:rsid w:val="00C01E55"/>
    <w:rsid w:val="00C32DEB"/>
    <w:rsid w:val="00C70C0D"/>
    <w:rsid w:val="00C757BF"/>
    <w:rsid w:val="00C876B2"/>
    <w:rsid w:val="00C96C64"/>
    <w:rsid w:val="00C97259"/>
    <w:rsid w:val="00CA162C"/>
    <w:rsid w:val="00CF5E30"/>
    <w:rsid w:val="00D12F16"/>
    <w:rsid w:val="00D14EF6"/>
    <w:rsid w:val="00D4798F"/>
    <w:rsid w:val="00DB1148"/>
    <w:rsid w:val="00DB55CF"/>
    <w:rsid w:val="00DC12D9"/>
    <w:rsid w:val="00E01BC0"/>
    <w:rsid w:val="00E12810"/>
    <w:rsid w:val="00E1648B"/>
    <w:rsid w:val="00E76014"/>
    <w:rsid w:val="00E97BEC"/>
    <w:rsid w:val="00EF480D"/>
    <w:rsid w:val="00F11F0E"/>
    <w:rsid w:val="00F20397"/>
    <w:rsid w:val="00F56CB3"/>
    <w:rsid w:val="00F939E4"/>
    <w:rsid w:val="00FB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6426"/>
  <w15:chartTrackingRefBased/>
  <w15:docId w15:val="{A54D650C-0C14-493A-A5A7-184A8EF8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A162C"/>
    <w:pPr>
      <w:spacing w:after="0" w:line="240" w:lineRule="auto"/>
    </w:pPr>
  </w:style>
  <w:style w:type="table" w:styleId="TableGrid">
    <w:name w:val="Table Grid"/>
    <w:basedOn w:val="TableNormal"/>
    <w:uiPriority w:val="39"/>
    <w:rsid w:val="00DB1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B871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1B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B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5CF"/>
  </w:style>
  <w:style w:type="paragraph" w:styleId="Footer">
    <w:name w:val="footer"/>
    <w:basedOn w:val="Normal"/>
    <w:link w:val="FooterChar"/>
    <w:uiPriority w:val="99"/>
    <w:unhideWhenUsed/>
    <w:rsid w:val="00DB5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5CF"/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826046"/>
  </w:style>
  <w:style w:type="paragraph" w:styleId="FootnoteText">
    <w:name w:val="footnote text"/>
    <w:basedOn w:val="Normal"/>
    <w:link w:val="FootnoteTextChar"/>
    <w:uiPriority w:val="99"/>
    <w:semiHidden/>
    <w:unhideWhenUsed/>
    <w:rsid w:val="007048BF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8BF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48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pps.who.int/iris/handle/10665/311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ACCB9-0DC5-492F-A742-5196ADA8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10250</Words>
  <Characters>5843</Characters>
  <Application>Microsoft Office Word</Application>
  <DocSecurity>0</DocSecurity>
  <Lines>48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"Par veselības nozarei papildus piešķirto finansējumu 2023. gadā"</vt:lpstr>
    </vt:vector>
  </TitlesOfParts>
  <Company/>
  <LinksUpToDate>false</LinksUpToDate>
  <CharactersWithSpaces>16061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veselības nozarei papildus piešķirto finansējumu 2023. gadā"</dc:title>
  <dc:subject>Informatīvais ziņojums</dc:subject>
  <dc:creator>Kristaps Riekstiņš</dc:creator>
  <cp:keywords/>
  <dc:description>kristaps.riekstins@fm.gov.lv, 20276454</dc:description>
  <cp:lastModifiedBy>Kristaps Riekstiņš</cp:lastModifiedBy>
  <cp:revision>6</cp:revision>
  <dcterms:created xsi:type="dcterms:W3CDTF">2023-09-25T06:55:00Z</dcterms:created>
  <dcterms:modified xsi:type="dcterms:W3CDTF">2023-09-25T09:46:00Z</dcterms:modified>
</cp:coreProperties>
</file>