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4B0B69" w:rsidR="008112DD" w:rsidP="008B6C92" w:rsidRDefault="008112DD" w14:paraId="5FD1C766" w14:textId="77777777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 w14:paraId="0DDB7B76" w14:textId="77777777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 w14:paraId="381C0475" w14:textId="77777777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4B0B69" w:rsidR="000269F2" w:rsidP="004B0B69" w:rsidRDefault="0078341C" w14:paraId="25E3C4E3" w14:textId="77777777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="00662710" w:rsidP="004B0B69" w:rsidRDefault="00662710" w14:paraId="2E04FDC6" w14:textId="77777777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4B0B69" w:rsidR="00604415" w:rsidP="004B0B69" w:rsidRDefault="00604415" w14:paraId="10886F72" w14:textId="77777777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696D11" w:rsidR="00696D11" w:rsidP="00604415" w:rsidRDefault="00F23819" w14:paraId="5D282C13" w14:textId="77777777">
      <w:pPr>
        <w:spacing w:after="0" w:line="240" w:lineRule="auto"/>
        <w:ind w:right="213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P</w:t>
      </w:r>
      <w:r w:rsidR="00A337A8">
        <w:rPr>
          <w:rFonts w:ascii="Times New Roman" w:hAnsi="Times New Roman" w:cs="Times New Roman"/>
          <w:i/>
          <w:sz w:val="26"/>
          <w:szCs w:val="26"/>
        </w:rPr>
        <w:t xml:space="preserve">ar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 xml:space="preserve">Eiropas Savienības Nodarbinātības, sociālās politikas, veselības un patērētāju lietu ministru padomes </w:t>
      </w:r>
      <w:r w:rsidR="009B24F4">
        <w:rPr>
          <w:rFonts w:ascii="Times New Roman" w:hAnsi="Times New Roman" w:cs="Times New Roman"/>
          <w:i/>
          <w:sz w:val="26"/>
          <w:szCs w:val="26"/>
        </w:rPr>
        <w:t>20</w:t>
      </w:r>
      <w:r w:rsidR="00932966">
        <w:rPr>
          <w:rFonts w:ascii="Times New Roman" w:hAnsi="Times New Roman" w:cs="Times New Roman"/>
          <w:i/>
          <w:sz w:val="26"/>
          <w:szCs w:val="26"/>
        </w:rPr>
        <w:t>2</w:t>
      </w:r>
      <w:r w:rsidR="00E2648E">
        <w:rPr>
          <w:rFonts w:ascii="Times New Roman" w:hAnsi="Times New Roman" w:cs="Times New Roman"/>
          <w:i/>
          <w:sz w:val="26"/>
          <w:szCs w:val="26"/>
        </w:rPr>
        <w:t>6</w:t>
      </w:r>
      <w:r w:rsidR="009B24F4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9B24F4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D254ED">
        <w:rPr>
          <w:rFonts w:ascii="Times New Roman" w:hAnsi="Times New Roman" w:cs="Times New Roman"/>
          <w:i/>
          <w:sz w:val="26"/>
          <w:szCs w:val="26"/>
        </w:rPr>
        <w:t>29</w:t>
      </w:r>
      <w:r w:rsidR="003C3297">
        <w:rPr>
          <w:rFonts w:ascii="Times New Roman" w:hAnsi="Times New Roman" w:cs="Times New Roman"/>
          <w:i/>
          <w:sz w:val="26"/>
          <w:szCs w:val="26"/>
        </w:rPr>
        <w:t>.</w:t>
      </w:r>
      <w:r w:rsidR="00880B4D">
        <w:rPr>
          <w:rFonts w:ascii="Times New Roman" w:hAnsi="Times New Roman" w:cs="Times New Roman"/>
          <w:i/>
          <w:sz w:val="26"/>
          <w:szCs w:val="26"/>
        </w:rPr>
        <w:t> </w:t>
      </w:r>
      <w:r w:rsidR="00D254ED">
        <w:rPr>
          <w:rFonts w:ascii="Times New Roman" w:hAnsi="Times New Roman" w:cs="Times New Roman"/>
          <w:i/>
          <w:sz w:val="26"/>
          <w:szCs w:val="26"/>
        </w:rPr>
        <w:t>jūnija</w:t>
      </w:r>
      <w:r w:rsidR="003C329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D2E4A">
        <w:rPr>
          <w:rFonts w:ascii="Times New Roman" w:hAnsi="Times New Roman" w:cs="Times New Roman"/>
          <w:i/>
          <w:sz w:val="26"/>
          <w:szCs w:val="26"/>
        </w:rPr>
        <w:t>sanāksmē izskatāmaj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  <w:r w:rsidR="00F3479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96D11" w:rsidR="00696D11">
        <w:rPr>
          <w:rFonts w:ascii="Times New Roman" w:hAnsi="Times New Roman" w:cs="Times New Roman"/>
          <w:i/>
          <w:sz w:val="26"/>
          <w:szCs w:val="26"/>
        </w:rPr>
        <w:t>jautājum</w:t>
      </w:r>
      <w:r w:rsidR="00A337A8">
        <w:rPr>
          <w:rFonts w:ascii="Times New Roman" w:hAnsi="Times New Roman" w:cs="Times New Roman"/>
          <w:i/>
          <w:sz w:val="26"/>
          <w:szCs w:val="26"/>
        </w:rPr>
        <w:t>iem</w:t>
      </w:r>
    </w:p>
    <w:p w:rsidRPr="002217D0" w:rsidR="000269F2" w:rsidP="004B0B69" w:rsidRDefault="000269F2" w14:paraId="692FAF9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144" w:rsidP="00A73144" w:rsidRDefault="006A461A" w14:paraId="656F1F45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Pamatojoties uz </w:t>
      </w:r>
      <w:r w:rsidRPr="004B0B69" w:rsidR="000269F2">
        <w:rPr>
          <w:rFonts w:ascii="Times New Roman" w:hAnsi="Times New Roman" w:cs="Times New Roman"/>
          <w:sz w:val="26"/>
          <w:szCs w:val="26"/>
        </w:rPr>
        <w:t>Ministru kabineta 20</w:t>
      </w:r>
      <w:r w:rsidR="00A73144">
        <w:rPr>
          <w:rFonts w:ascii="Times New Roman" w:hAnsi="Times New Roman" w:cs="Times New Roman"/>
          <w:sz w:val="26"/>
          <w:szCs w:val="26"/>
        </w:rPr>
        <w:t>21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7.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septembra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A73144">
        <w:rPr>
          <w:rFonts w:ascii="Times New Roman" w:hAnsi="Times New Roman" w:cs="Times New Roman"/>
          <w:sz w:val="26"/>
          <w:szCs w:val="26"/>
        </w:rPr>
        <w:t>606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„Ministru kabineta kārtības rullis” 1</w:t>
      </w:r>
      <w:r w:rsidR="00A73144">
        <w:rPr>
          <w:rFonts w:ascii="Times New Roman" w:hAnsi="Times New Roman" w:cs="Times New Roman"/>
          <w:sz w:val="26"/>
          <w:szCs w:val="26"/>
        </w:rPr>
        <w:t>14</w:t>
      </w:r>
      <w:r w:rsidRPr="004B0B69" w:rsidR="000269F2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 un Ministru kabineta 2009.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gada 3.</w:t>
      </w:r>
      <w:r w:rsidR="00880B4D"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februāra noteikumu Nr.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96 „</w:t>
      </w:r>
      <w:bookmarkStart w:id="0" w:name="OLE_LINK1"/>
      <w:bookmarkStart w:id="1" w:name="OLE_LINK2"/>
      <w:r w:rsidRPr="004B0B69" w:rsidR="000269F2">
        <w:rPr>
          <w:rFonts w:ascii="Times New Roman" w:hAnsi="Times New Roman" w:cs="Times New Roman"/>
          <w:bCs/>
          <w:sz w:val="26"/>
          <w:szCs w:val="26"/>
        </w:rPr>
        <w:t>Kārtība, kādā izstrādā, saskaņo, apstiprina un aktualizē Latvijas Republikas nacionālās pozīcijas Eiropas Savienības jautājumo</w:t>
      </w:r>
      <w:bookmarkEnd w:id="0"/>
      <w:bookmarkEnd w:id="1"/>
      <w:r w:rsidRPr="004B0B69" w:rsidR="000269F2">
        <w:rPr>
          <w:rFonts w:ascii="Times New Roman" w:hAnsi="Times New Roman" w:cs="Times New Roman"/>
          <w:bCs/>
          <w:sz w:val="26"/>
          <w:szCs w:val="26"/>
        </w:rPr>
        <w:t>s</w:t>
      </w:r>
      <w:r w:rsidRPr="004B0B69" w:rsidR="000269F2">
        <w:rPr>
          <w:rFonts w:ascii="Times New Roman" w:hAnsi="Times New Roman" w:cs="Times New Roman"/>
          <w:sz w:val="26"/>
          <w:szCs w:val="26"/>
        </w:rPr>
        <w:t>” 12.2</w:t>
      </w:r>
      <w:r w:rsidR="00C350DD">
        <w:rPr>
          <w:rFonts w:ascii="Times New Roman" w:hAnsi="Times New Roman" w:cs="Times New Roman"/>
          <w:sz w:val="26"/>
          <w:szCs w:val="26"/>
        </w:rPr>
        <w:t>.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un 21.1.2.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4B0B69" w:rsidR="000269F2">
        <w:rPr>
          <w:rFonts w:ascii="Times New Roman" w:hAnsi="Times New Roman" w:cs="Times New Roman"/>
          <w:sz w:val="26"/>
          <w:szCs w:val="26"/>
        </w:rPr>
        <w:t>punktu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 </w:t>
      </w:r>
      <w:r w:rsidR="00A73144">
        <w:rPr>
          <w:rFonts w:ascii="Times New Roman" w:hAnsi="Times New Roman" w:cs="Times New Roman"/>
          <w:sz w:val="26"/>
          <w:szCs w:val="26"/>
        </w:rPr>
        <w:t>ir izstrādā</w:t>
      </w:r>
      <w:r w:rsidR="00880B4D">
        <w:rPr>
          <w:rFonts w:ascii="Times New Roman" w:hAnsi="Times New Roman" w:cs="Times New Roman"/>
          <w:sz w:val="26"/>
          <w:szCs w:val="26"/>
        </w:rPr>
        <w:t>ta</w:t>
      </w:r>
      <w:r w:rsidR="00A337A8">
        <w:rPr>
          <w:rFonts w:ascii="Times New Roman" w:hAnsi="Times New Roman" w:cs="Times New Roman"/>
          <w:sz w:val="26"/>
          <w:szCs w:val="26"/>
        </w:rPr>
        <w:t xml:space="preserve"> </w:t>
      </w:r>
      <w:r w:rsidR="00880B4D">
        <w:rPr>
          <w:rFonts w:ascii="Times New Roman" w:hAnsi="Times New Roman" w:cs="Times New Roman"/>
          <w:sz w:val="26"/>
          <w:szCs w:val="26"/>
        </w:rPr>
        <w:t xml:space="preserve">Latvijas nostāja </w:t>
      </w:r>
      <w:r w:rsidR="00A337A8">
        <w:rPr>
          <w:rFonts w:ascii="Times New Roman" w:hAnsi="Times New Roman" w:cs="Times New Roman"/>
          <w:sz w:val="26"/>
          <w:szCs w:val="26"/>
        </w:rPr>
        <w:t xml:space="preserve">par </w:t>
      </w:r>
      <w:r w:rsidR="00A73144">
        <w:rPr>
          <w:rFonts w:ascii="Times New Roman" w:hAnsi="Times New Roman" w:cs="Times New Roman"/>
          <w:sz w:val="26"/>
          <w:szCs w:val="26"/>
        </w:rPr>
        <w:t>Eiropas Savienības Nodarbinātības</w:t>
      </w:r>
      <w:r w:rsidRPr="00880B4D" w:rsidR="00A73144">
        <w:rPr>
          <w:rFonts w:ascii="Times New Roman" w:hAnsi="Times New Roman" w:cs="Times New Roman"/>
          <w:sz w:val="26"/>
          <w:szCs w:val="26"/>
        </w:rPr>
        <w:t>, sociālās politikas, veselības un patērētāju lietu ministru padomes 202</w:t>
      </w:r>
      <w:r w:rsidR="00E2648E">
        <w:rPr>
          <w:rFonts w:ascii="Times New Roman" w:hAnsi="Times New Roman" w:cs="Times New Roman"/>
          <w:sz w:val="26"/>
          <w:szCs w:val="26"/>
        </w:rPr>
        <w:t>6</w:t>
      </w:r>
      <w:r w:rsidRPr="00880B4D" w:rsidR="00A73144">
        <w:rPr>
          <w:rFonts w:ascii="Times New Roman" w:hAnsi="Times New Roman" w:cs="Times New Roman"/>
          <w:sz w:val="26"/>
          <w:szCs w:val="26"/>
        </w:rPr>
        <w:t>.</w:t>
      </w:r>
      <w:r w:rsidRPr="00880B4D"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gada </w:t>
      </w:r>
      <w:r w:rsidR="00D254ED">
        <w:rPr>
          <w:rFonts w:ascii="Times New Roman" w:hAnsi="Times New Roman" w:cs="Times New Roman"/>
          <w:sz w:val="26"/>
          <w:szCs w:val="26"/>
        </w:rPr>
        <w:t>2</w:t>
      </w:r>
      <w:r w:rsidR="00E2648E">
        <w:rPr>
          <w:rFonts w:ascii="Times New Roman" w:hAnsi="Times New Roman" w:cs="Times New Roman"/>
          <w:sz w:val="26"/>
          <w:szCs w:val="26"/>
        </w:rPr>
        <w:t>9</w:t>
      </w:r>
      <w:r w:rsidRPr="00880B4D" w:rsidR="003C3297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="00D254ED">
        <w:rPr>
          <w:rFonts w:ascii="Times New Roman" w:hAnsi="Times New Roman" w:cs="Times New Roman"/>
          <w:sz w:val="26"/>
          <w:szCs w:val="26"/>
        </w:rPr>
        <w:t>jūnija</w:t>
      </w:r>
      <w:r w:rsidRPr="00880B4D" w:rsidR="00771CCD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sanāksmē izskatāmaj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Pr="00880B4D" w:rsidR="003C3297">
        <w:rPr>
          <w:rFonts w:ascii="Times New Roman" w:hAnsi="Times New Roman" w:cs="Times New Roman"/>
          <w:sz w:val="26"/>
          <w:szCs w:val="26"/>
        </w:rPr>
        <w:t xml:space="preserve"> </w:t>
      </w:r>
      <w:r w:rsidRPr="00880B4D" w:rsidR="00A73144">
        <w:rPr>
          <w:rFonts w:ascii="Times New Roman" w:hAnsi="Times New Roman" w:cs="Times New Roman"/>
          <w:sz w:val="26"/>
          <w:szCs w:val="26"/>
        </w:rPr>
        <w:t>jautājum</w:t>
      </w:r>
      <w:r w:rsidRPr="00880B4D" w:rsidR="00A337A8">
        <w:rPr>
          <w:rFonts w:ascii="Times New Roman" w:hAnsi="Times New Roman" w:cs="Times New Roman"/>
          <w:sz w:val="26"/>
          <w:szCs w:val="26"/>
        </w:rPr>
        <w:t>iem</w:t>
      </w:r>
      <w:r w:rsidR="00880B4D">
        <w:rPr>
          <w:rFonts w:ascii="Times New Roman" w:hAnsi="Times New Roman" w:cs="Times New Roman"/>
          <w:sz w:val="26"/>
          <w:szCs w:val="26"/>
        </w:rPr>
        <w:t>,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un </w:t>
      </w:r>
      <w:r w:rsidR="00880B4D">
        <w:rPr>
          <w:rFonts w:ascii="Times New Roman" w:hAnsi="Times New Roman" w:cs="Times New Roman"/>
          <w:sz w:val="26"/>
          <w:szCs w:val="26"/>
        </w:rPr>
        <w:t xml:space="preserve">Labklājības ministrija </w:t>
      </w:r>
      <w:r w:rsidRPr="00880B4D" w:rsidR="00A73144">
        <w:rPr>
          <w:rFonts w:ascii="Times New Roman" w:hAnsi="Times New Roman" w:cs="Times New Roman"/>
          <w:sz w:val="26"/>
          <w:szCs w:val="26"/>
        </w:rPr>
        <w:t>iesniedz t</w:t>
      </w:r>
      <w:r w:rsidR="00880B4D">
        <w:rPr>
          <w:rFonts w:ascii="Times New Roman" w:hAnsi="Times New Roman" w:cs="Times New Roman"/>
          <w:sz w:val="26"/>
          <w:szCs w:val="26"/>
        </w:rPr>
        <w:t>o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apstiprināšanai Ministru kabineta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 202</w:t>
      </w:r>
      <w:r w:rsidR="00E2648E">
        <w:rPr>
          <w:rFonts w:ascii="Times New Roman" w:hAnsi="Times New Roman" w:cs="Times New Roman"/>
          <w:sz w:val="26"/>
          <w:szCs w:val="26"/>
        </w:rPr>
        <w:t>6</w:t>
      </w:r>
      <w:r w:rsidRPr="00880B4D" w:rsidR="00604415">
        <w:rPr>
          <w:rFonts w:ascii="Times New Roman" w:hAnsi="Times New Roman" w:cs="Times New Roman"/>
          <w:sz w:val="26"/>
          <w:szCs w:val="26"/>
        </w:rPr>
        <w:t>.</w:t>
      </w:r>
      <w:r w:rsidR="00880B4D">
        <w:rPr>
          <w:rFonts w:ascii="Times New Roman" w:hAnsi="Times New Roman" w:cs="Times New Roman"/>
          <w:sz w:val="26"/>
          <w:szCs w:val="26"/>
        </w:rPr>
        <w:t> </w:t>
      </w:r>
      <w:r w:rsidRPr="00880B4D" w:rsidR="00604415">
        <w:rPr>
          <w:rFonts w:ascii="Times New Roman" w:hAnsi="Times New Roman" w:cs="Times New Roman"/>
          <w:sz w:val="26"/>
          <w:szCs w:val="26"/>
        </w:rPr>
        <w:t xml:space="preserve">gada </w:t>
      </w:r>
      <w:r w:rsidR="00D254ED">
        <w:rPr>
          <w:rFonts w:ascii="Times New Roman" w:hAnsi="Times New Roman" w:cs="Times New Roman"/>
          <w:sz w:val="26"/>
          <w:szCs w:val="26"/>
        </w:rPr>
        <w:t>16</w:t>
      </w:r>
      <w:r w:rsidR="00880B4D">
        <w:rPr>
          <w:rFonts w:ascii="Times New Roman" w:hAnsi="Times New Roman" w:cs="Times New Roman"/>
          <w:sz w:val="26"/>
          <w:szCs w:val="26"/>
        </w:rPr>
        <w:t>. </w:t>
      </w:r>
      <w:r w:rsidR="00D254ED">
        <w:rPr>
          <w:rFonts w:ascii="Times New Roman" w:hAnsi="Times New Roman" w:cs="Times New Roman"/>
          <w:sz w:val="26"/>
          <w:szCs w:val="26"/>
        </w:rPr>
        <w:t>jūnija</w:t>
      </w:r>
      <w:r w:rsidRPr="00880B4D" w:rsidR="00A73144">
        <w:rPr>
          <w:rFonts w:ascii="Times New Roman" w:hAnsi="Times New Roman" w:cs="Times New Roman"/>
          <w:sz w:val="26"/>
          <w:szCs w:val="26"/>
        </w:rPr>
        <w:t xml:space="preserve"> sēdē</w:t>
      </w:r>
      <w:r w:rsidR="00A73144">
        <w:rPr>
          <w:rFonts w:ascii="Times New Roman" w:hAnsi="Times New Roman" w:cs="Times New Roman"/>
          <w:sz w:val="26"/>
          <w:szCs w:val="26"/>
        </w:rPr>
        <w:t>.</w:t>
      </w:r>
    </w:p>
    <w:p w:rsidRPr="004B0B69" w:rsidR="000269F2" w:rsidP="004B0B69" w:rsidRDefault="000269F2" w14:paraId="730F92D9" w14:textId="777777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4B0B69" w:rsidR="000269F2" w:rsidTr="004B0B69" w14:paraId="1856248B" w14:textId="77777777">
        <w:tc>
          <w:tcPr>
            <w:tcW w:w="654" w:type="dxa"/>
          </w:tcPr>
          <w:p w:rsidRPr="004B0B69" w:rsidR="000269F2" w:rsidP="00BA4A0E" w:rsidRDefault="000269F2" w14:paraId="378187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</w:tcPr>
          <w:p w:rsidRPr="004B0B69" w:rsidR="000269F2" w:rsidP="00BA4A0E" w:rsidRDefault="000269F2" w14:paraId="7F39AAF2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</w:tcPr>
          <w:p w:rsidRPr="004B0B69" w:rsidR="000269F2" w:rsidP="006D2E4A" w:rsidRDefault="000269F2" w14:paraId="626002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648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6A461A">
              <w:rPr>
                <w:rFonts w:ascii="Times New Roman" w:hAnsi="Times New Roman" w:cs="Times New Roman"/>
                <w:sz w:val="26"/>
                <w:szCs w:val="26"/>
              </w:rPr>
              <w:t>gada</w:t>
            </w:r>
            <w:r w:rsidR="00771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254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648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254ED">
              <w:rPr>
                <w:rFonts w:ascii="Times New Roman" w:hAnsi="Times New Roman" w:cs="Times New Roman"/>
                <w:sz w:val="26"/>
                <w:szCs w:val="26"/>
              </w:rPr>
              <w:t>jūnijā Luksemburgā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085D">
              <w:rPr>
                <w:rFonts w:ascii="Times New Roman" w:hAnsi="Times New Roman" w:cs="Times New Roman"/>
                <w:sz w:val="26"/>
                <w:szCs w:val="26"/>
              </w:rPr>
              <w:t>notiks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Eiropas Savienības Nodarbinātības, sociālās politikas, veselības un patērētāju lietu ministru padomes sanāksme,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uz kuru nepieciešams</w:t>
            </w:r>
            <w:r w:rsidRPr="006D2E4A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 apstiprināt Latvijas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 nostāju par 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 xml:space="preserve">sanāksmē </w:t>
            </w:r>
            <w:r w:rsidRPr="006D2E4A" w:rsidR="006D2E4A">
              <w:rPr>
                <w:rFonts w:ascii="Times New Roman" w:hAnsi="Times New Roman" w:cs="Times New Roman"/>
                <w:sz w:val="26"/>
                <w:szCs w:val="26"/>
              </w:rPr>
              <w:t>izskatāmajiem</w:t>
            </w:r>
            <w:r w:rsidR="00F347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jautājumiem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254ED">
              <w:rPr>
                <w:rFonts w:ascii="Times New Roman" w:hAnsi="Times New Roman" w:cs="Times New Roman"/>
                <w:sz w:val="26"/>
                <w:szCs w:val="26"/>
              </w:rPr>
              <w:t>Nacionālā pozīcija un i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 xml:space="preserve">nformatīvais ziņojums 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>sagatavot</w:t>
            </w:r>
            <w:r w:rsidR="003C329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6D2E4A">
              <w:rPr>
                <w:rFonts w:ascii="Times New Roman" w:hAnsi="Times New Roman" w:cs="Times New Roman"/>
                <w:sz w:val="26"/>
                <w:szCs w:val="26"/>
              </w:rPr>
              <w:t xml:space="preserve">, pamatojoties uz Ministru kabineta 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20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21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gada 7.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septembra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606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„Ministru kabineta kārtības rullis” </w:t>
            </w:r>
            <w:r w:rsidR="00A73144">
              <w:rPr>
                <w:rFonts w:ascii="Times New Roman" w:hAnsi="Times New Roman" w:eastAsia="Arial Unicode MS" w:cs="Times New Roman"/>
                <w:sz w:val="26"/>
                <w:szCs w:val="26"/>
              </w:rPr>
              <w:t>114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6D2E4A">
              <w:rPr>
                <w:rFonts w:ascii="Times New Roman" w:hAnsi="Times New Roman" w:eastAsia="Arial Unicode MS" w:cs="Times New Roman"/>
                <w:sz w:val="26"/>
                <w:szCs w:val="26"/>
              </w:rPr>
              <w:t>punktu un Ministru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kabineta 2009.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gada 3.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februāra noteikumu Nr.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96 “Kārtība, kādā izstrādā, saskaņo, apstiprina un aktualizē Latvijas Republikas nacionālās pozīcijas Eiropas Savienības jautājumos”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 12.2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. un 21.1.2.</w:t>
            </w:r>
            <w:r w:rsidR="00880B4D">
              <w:rPr>
                <w:rFonts w:ascii="Times New Roman" w:hAnsi="Times New Roman" w:eastAsia="Arial Unicode MS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eastAsia="Arial Unicode MS" w:cs="Times New Roman"/>
                <w:sz w:val="26"/>
                <w:szCs w:val="26"/>
              </w:rPr>
              <w:t>punktu.</w:t>
            </w:r>
          </w:p>
        </w:tc>
      </w:tr>
      <w:tr w:rsidRPr="004B0B69" w:rsidR="000269F2" w:rsidTr="004B0B69" w14:paraId="0E6B92BB" w14:textId="77777777">
        <w:tc>
          <w:tcPr>
            <w:tcW w:w="654" w:type="dxa"/>
          </w:tcPr>
          <w:p w:rsidRPr="004B0B69" w:rsidR="000269F2" w:rsidP="00BA4A0E" w:rsidRDefault="000269F2" w14:paraId="3BC4A3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</w:tcPr>
          <w:p w:rsidRPr="004B0B69" w:rsidR="000269F2" w:rsidP="00BA4A0E" w:rsidRDefault="000269F2" w14:paraId="01B184D9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</w:tcPr>
          <w:p w:rsidRPr="004B0B69" w:rsidR="000269F2" w:rsidP="0056037C" w:rsidRDefault="000269F2" w14:paraId="124223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.8.</w:t>
            </w:r>
            <w:r w:rsidR="00880B4D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punktu („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Izskatīšanai Ministru kabineta sēdē virza: 113.8.</w:t>
            </w:r>
            <w:r w:rsidR="00880B4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institūcijās”</w:t>
            </w:r>
            <w:r w:rsidR="005565B9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  <w:r w:rsidR="0056037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4B0B69" w:rsidR="000269F2" w:rsidTr="004B0B69" w14:paraId="5A6072B3" w14:textId="77777777">
        <w:tc>
          <w:tcPr>
            <w:tcW w:w="654" w:type="dxa"/>
          </w:tcPr>
          <w:p w:rsidRPr="004B0B69" w:rsidR="000269F2" w:rsidP="00BA4A0E" w:rsidRDefault="000269F2" w14:paraId="4FE8D7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2886" w:type="dxa"/>
          </w:tcPr>
          <w:p w:rsidRPr="004B0B69" w:rsidR="000269F2" w:rsidP="00BA4A0E" w:rsidRDefault="000269F2" w14:paraId="328E82EF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</w:tcPr>
          <w:p w:rsidR="00F34794" w:rsidP="00E2648E" w:rsidRDefault="006D2E4A" w14:paraId="2041DEAC" w14:textId="77777777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92855">
              <w:rPr>
                <w:rFonts w:ascii="Times New Roman" w:hAnsi="Times New Roman" w:cs="Times New Roman"/>
                <w:sz w:val="26"/>
                <w:szCs w:val="26"/>
              </w:rPr>
              <w:t xml:space="preserve">Informatīvais ziņojums saskaņots ar </w:t>
            </w:r>
            <w:r w:rsidRPr="00692855" w:rsidR="00604415">
              <w:rPr>
                <w:rFonts w:ascii="Times New Roman" w:hAnsi="Times New Roman" w:cs="Times New Roman"/>
                <w:sz w:val="26"/>
                <w:szCs w:val="26"/>
              </w:rPr>
              <w:t>Ārlietu ministriju, Ekonomikas ministriju</w:t>
            </w:r>
            <w:r w:rsidRPr="00692855" w:rsidR="002B4AB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92855" w:rsidR="00F34794">
              <w:rPr>
                <w:rFonts w:ascii="Times New Roman" w:hAnsi="Times New Roman" w:cs="Times New Roman"/>
                <w:sz w:val="26"/>
                <w:szCs w:val="26"/>
              </w:rPr>
              <w:t>Finanšu ministriju</w:t>
            </w:r>
            <w:r w:rsidRPr="00692855" w:rsidR="002B4AB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D254ED">
              <w:rPr>
                <w:rFonts w:ascii="Times New Roman" w:hAnsi="Times New Roman" w:cs="Times New Roman"/>
                <w:sz w:val="26"/>
                <w:szCs w:val="26"/>
              </w:rPr>
              <w:t>Iekšlietu</w:t>
            </w:r>
            <w:proofErr w:type="spellEnd"/>
            <w:r w:rsidR="00D254ED">
              <w:rPr>
                <w:rFonts w:ascii="Times New Roman" w:hAnsi="Times New Roman" w:cs="Times New Roman"/>
                <w:sz w:val="26"/>
                <w:szCs w:val="26"/>
              </w:rPr>
              <w:t xml:space="preserve"> ministriju, </w:t>
            </w:r>
            <w:r w:rsidRPr="00692855" w:rsidR="002B4AB0">
              <w:rPr>
                <w:rFonts w:ascii="Times New Roman" w:hAnsi="Times New Roman" w:cs="Times New Roman"/>
                <w:sz w:val="26"/>
                <w:szCs w:val="26"/>
              </w:rPr>
              <w:t>Izglītības un zinātnes ministriju</w:t>
            </w:r>
            <w:r w:rsidR="00D254ED">
              <w:rPr>
                <w:rFonts w:ascii="Times New Roman" w:hAnsi="Times New Roman" w:cs="Times New Roman"/>
                <w:sz w:val="26"/>
                <w:szCs w:val="26"/>
              </w:rPr>
              <w:t xml:space="preserve">, Tieslietu ministriju </w:t>
            </w:r>
            <w:r w:rsidRPr="00692855" w:rsidR="002B4AB0">
              <w:rPr>
                <w:rFonts w:ascii="Times New Roman" w:hAnsi="Times New Roman" w:cs="Times New Roman"/>
                <w:sz w:val="26"/>
                <w:szCs w:val="26"/>
              </w:rPr>
              <w:t xml:space="preserve">un </w:t>
            </w:r>
            <w:r w:rsidR="00E2648E">
              <w:rPr>
                <w:rFonts w:ascii="Times New Roman" w:hAnsi="Times New Roman" w:cs="Times New Roman"/>
                <w:sz w:val="26"/>
                <w:szCs w:val="26"/>
              </w:rPr>
              <w:t xml:space="preserve">Veselības </w:t>
            </w:r>
            <w:r w:rsidRPr="00692855" w:rsidR="00F34794">
              <w:rPr>
                <w:rFonts w:ascii="Times New Roman" w:hAnsi="Times New Roman" w:cs="Times New Roman"/>
                <w:sz w:val="26"/>
                <w:szCs w:val="26"/>
              </w:rPr>
              <w:t>ministriju</w:t>
            </w:r>
            <w:r w:rsidRPr="00692855">
              <w:rPr>
                <w:rFonts w:ascii="Times New Roman" w:hAnsi="Times New Roman" w:cs="Times New Roman"/>
                <w:sz w:val="26"/>
                <w:szCs w:val="26"/>
              </w:rPr>
              <w:t>. Informatīvais ziņojums nosūtīts izskatīšanai Latvijas Darba devēju konferederācijai un Latvijas Brīvo arodbiedrību savienībai.</w:t>
            </w:r>
          </w:p>
          <w:p w:rsidR="00D254ED" w:rsidP="00E2648E" w:rsidRDefault="00D254ED" w14:paraId="1A0829C7" w14:textId="77777777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692855" w:rsidR="00D254ED" w:rsidP="00D254ED" w:rsidRDefault="00D254ED" w14:paraId="46378119" w14:textId="64C7B2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4ED">
              <w:rPr>
                <w:rFonts w:ascii="Times New Roman" w:hAnsi="Times New Roman" w:cs="Times New Roman"/>
                <w:sz w:val="26"/>
                <w:szCs w:val="26"/>
              </w:rPr>
              <w:t xml:space="preserve">Latvijas nacionālā pozīcija par Eiropas Savienības pretnabadzības pakotni: </w:t>
            </w:r>
            <w:r w:rsidRPr="00D254E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Eiropas Komisijas paziņojums par Eiropas Savienības pretnabadzības stratēģiju: nabadzības risināšana un novēršana no bērnības līdz vecumdienām; Eiropas Komisijas paziņojums par bērnu nabadzības loka pārraušanu – Eiropas Garantijas bērniem stiprināšana; Priekšlikums Padomes Ieteikumam par cīņu pret mājokļa atstumtību; Eiropas Komisijas paziņojums par Stratēģijas par personu ar </w:t>
            </w:r>
            <w:r w:rsidRPr="003C6E22">
              <w:rPr>
                <w:rFonts w:ascii="Times New Roman" w:hAnsi="Times New Roman" w:cs="Times New Roman"/>
                <w:bCs/>
                <w:sz w:val="26"/>
                <w:szCs w:val="26"/>
              </w:rPr>
              <w:t>invaliditāti  tiesībām uzlabošanu līdz 2030. gadam</w:t>
            </w:r>
            <w:r w:rsidRPr="003C6E22">
              <w:rPr>
                <w:rFonts w:ascii="Times New Roman" w:hAnsi="Times New Roman" w:cs="Times New Roman"/>
                <w:sz w:val="26"/>
                <w:szCs w:val="26"/>
              </w:rPr>
              <w:t xml:space="preserve"> saskaņota ar Ārlietu ministriju, Ekonomikas ministriju, Finanšu ministriju, </w:t>
            </w:r>
            <w:proofErr w:type="spellStart"/>
            <w:r w:rsidRPr="003C6E22">
              <w:rPr>
                <w:rFonts w:ascii="Times New Roman" w:hAnsi="Times New Roman" w:cs="Times New Roman"/>
                <w:sz w:val="26"/>
                <w:szCs w:val="26"/>
              </w:rPr>
              <w:t>Iekšlietu</w:t>
            </w:r>
            <w:proofErr w:type="spellEnd"/>
            <w:r w:rsidRPr="003C6E22">
              <w:rPr>
                <w:rFonts w:ascii="Times New Roman" w:hAnsi="Times New Roman" w:cs="Times New Roman"/>
                <w:sz w:val="26"/>
                <w:szCs w:val="26"/>
              </w:rPr>
              <w:t xml:space="preserve"> ministriju, Izglītības un zinātnes ministriju, Kultūras ministriju, Klimata</w:t>
            </w:r>
            <w:r w:rsidRPr="00D254ED">
              <w:rPr>
                <w:rFonts w:ascii="Times New Roman" w:hAnsi="Times New Roman" w:cs="Times New Roman"/>
                <w:sz w:val="26"/>
                <w:szCs w:val="26"/>
              </w:rPr>
              <w:t xml:space="preserve"> un enerģētikas ministrij</w:t>
            </w:r>
            <w:r w:rsidR="001D55A1">
              <w:rPr>
                <w:rFonts w:ascii="Times New Roman" w:hAnsi="Times New Roman" w:cs="Times New Roman"/>
                <w:sz w:val="26"/>
                <w:szCs w:val="26"/>
              </w:rPr>
              <w:t>u</w:t>
            </w:r>
            <w:r w:rsidRPr="00D254ED">
              <w:rPr>
                <w:rFonts w:ascii="Times New Roman" w:hAnsi="Times New Roman" w:cs="Times New Roman"/>
                <w:sz w:val="26"/>
                <w:szCs w:val="26"/>
              </w:rPr>
              <w:t xml:space="preserve">, Satiksmes ministriju, Tieslietu ministriju, Veselības ministriju, Viedās administrācijas un reģionālās attīstības ministriju un </w:t>
            </w:r>
            <w:proofErr w:type="spellStart"/>
            <w:r w:rsidRPr="00D254ED">
              <w:rPr>
                <w:rFonts w:ascii="Times New Roman" w:hAnsi="Times New Roman" w:cs="Times New Roman"/>
                <w:sz w:val="26"/>
                <w:szCs w:val="26"/>
              </w:rPr>
              <w:t>Tiesībsarga</w:t>
            </w:r>
            <w:proofErr w:type="spellEnd"/>
            <w:r w:rsidRPr="00D254ED">
              <w:rPr>
                <w:rFonts w:ascii="Times New Roman" w:hAnsi="Times New Roman" w:cs="Times New Roman"/>
                <w:sz w:val="26"/>
                <w:szCs w:val="26"/>
              </w:rPr>
              <w:t xml:space="preserve"> biroju.</w:t>
            </w:r>
          </w:p>
        </w:tc>
      </w:tr>
      <w:tr w:rsidRPr="004B0B69" w:rsidR="000269F2" w:rsidTr="004B0B69" w14:paraId="6F025B80" w14:textId="77777777">
        <w:tc>
          <w:tcPr>
            <w:tcW w:w="654" w:type="dxa"/>
          </w:tcPr>
          <w:p w:rsidRPr="004B0B69" w:rsidR="000269F2" w:rsidP="00BA4A0E" w:rsidRDefault="006A461A" w14:paraId="411D15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</w:tcPr>
          <w:p w:rsidRPr="004B0B69" w:rsidR="000269F2" w:rsidP="00BA4A0E" w:rsidRDefault="000269F2" w14:paraId="13E095E0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</w:tcPr>
          <w:p w:rsidRPr="00692855" w:rsidR="000269F2" w:rsidP="00BA4A0E" w:rsidRDefault="000269F2" w14:paraId="29E270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855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 w14:paraId="20C100AC" w14:textId="77777777">
        <w:tc>
          <w:tcPr>
            <w:tcW w:w="654" w:type="dxa"/>
          </w:tcPr>
          <w:p w:rsidRPr="004B0B69" w:rsidR="000269F2" w:rsidP="00BA4A0E" w:rsidRDefault="006A461A" w14:paraId="487D33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</w:tcPr>
          <w:p w:rsidRPr="004B0B69" w:rsidR="000269F2" w:rsidP="00BA4A0E" w:rsidRDefault="000269F2" w14:paraId="062E05BB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</w:tcPr>
          <w:p w:rsidRPr="004B0B69" w:rsidR="000269F2" w:rsidP="00BA4A0E" w:rsidRDefault="000269F2" w14:paraId="2E9E81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4B0B69" w:rsidR="000269F2" w:rsidP="00BA4A0E" w:rsidRDefault="000269F2" w14:paraId="11EBDE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4B0B69" w14:paraId="09C5BE76" w14:textId="77777777">
        <w:tc>
          <w:tcPr>
            <w:tcW w:w="654" w:type="dxa"/>
          </w:tcPr>
          <w:p w:rsidRPr="006A461A" w:rsidR="000269F2" w:rsidP="00BA4A0E" w:rsidRDefault="006A461A" w14:paraId="274390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</w:tcPr>
          <w:p w:rsidRPr="006A461A" w:rsidR="000269F2" w:rsidP="00BA4A0E" w:rsidRDefault="006A461A" w14:paraId="66147CB9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</w:tcPr>
          <w:p w:rsidR="00692855" w:rsidP="00E2648E" w:rsidRDefault="001725D5" w14:paraId="3B01AB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2855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</w:t>
            </w:r>
            <w:r w:rsidRPr="00692855" w:rsidR="006D2E4A">
              <w:rPr>
                <w:rFonts w:ascii="Times New Roman" w:hAnsi="Times New Roman" w:cs="Times New Roman"/>
                <w:sz w:val="26"/>
                <w:szCs w:val="26"/>
              </w:rPr>
              <w:t>Starptautiskās sadarbības un ES politikas departamenta vecākais eksperts Nauris Kozuliņš.</w:t>
            </w:r>
          </w:p>
          <w:p w:rsidR="00D254ED" w:rsidP="00E2648E" w:rsidRDefault="00D254ED" w14:paraId="4A280B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Pr="00D254ED" w:rsidR="00D254ED" w:rsidP="00E2648E" w:rsidRDefault="00D254ED" w14:paraId="7D3C9A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4ED">
              <w:rPr>
                <w:rFonts w:ascii="Times New Roman" w:hAnsi="Times New Roman" w:cs="Times New Roman"/>
                <w:sz w:val="26"/>
                <w:szCs w:val="26"/>
              </w:rPr>
              <w:t>Sociālās politikas plānošanas un attīstības departamenta direktora vietniece Evija Kūla.</w:t>
            </w:r>
          </w:p>
          <w:p w:rsidRPr="00D254ED" w:rsidR="00D254ED" w:rsidP="00E2648E" w:rsidRDefault="00D254ED" w14:paraId="1907F9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4ED">
              <w:rPr>
                <w:rFonts w:ascii="Times New Roman" w:hAnsi="Times New Roman" w:cs="Times New Roman"/>
                <w:sz w:val="26"/>
                <w:szCs w:val="26"/>
              </w:rPr>
              <w:t>Bērnu un ģimenes politikas departamenta vecākas eksperts Lauris Neikens.</w:t>
            </w:r>
          </w:p>
          <w:p w:rsidRPr="00D254ED" w:rsidR="00D254ED" w:rsidP="00E2648E" w:rsidRDefault="00D254ED" w14:paraId="61F400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4ED">
              <w:rPr>
                <w:rFonts w:ascii="Times New Roman" w:hAnsi="Times New Roman" w:cs="Times New Roman"/>
                <w:sz w:val="26"/>
                <w:szCs w:val="26"/>
              </w:rPr>
              <w:t>Sociālā darba un sociālās palīdzības politikas departamenta direktora vietniece Agnese Jurjāne.</w:t>
            </w:r>
          </w:p>
          <w:p w:rsidRPr="00692855" w:rsidR="00D254ED" w:rsidP="00D254ED" w:rsidRDefault="00D254ED" w14:paraId="68BF30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54ED">
              <w:rPr>
                <w:rFonts w:ascii="Times New Roman" w:hAnsi="Times New Roman" w:cs="Times New Roman"/>
                <w:sz w:val="26"/>
                <w:szCs w:val="26"/>
              </w:rPr>
              <w:t>Sociālo pakalpojumu un invaliditātes politikas departamenta direktora vietniece Aiga Lukašenoka.</w:t>
            </w:r>
          </w:p>
        </w:tc>
      </w:tr>
      <w:tr w:rsidRPr="004B0B69" w:rsidR="000269F2" w:rsidTr="004B0B69" w14:paraId="1BA89D1E" w14:textId="77777777">
        <w:tc>
          <w:tcPr>
            <w:tcW w:w="654" w:type="dxa"/>
          </w:tcPr>
          <w:p w:rsidRPr="004B0B69" w:rsidR="000269F2" w:rsidP="00BA4A0E" w:rsidRDefault="006A461A" w14:paraId="022862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</w:tcPr>
          <w:p w:rsidRPr="004B0B69" w:rsidR="000269F2" w:rsidP="00BA4A0E" w:rsidRDefault="000269F2" w14:paraId="62603357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</w:tcPr>
          <w:p w:rsidRPr="004B0B69" w:rsidR="000269F2" w:rsidP="00BA4A0E" w:rsidRDefault="004B0B69" w14:paraId="1F9E6C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4B0B69" w14:paraId="38BE81AD" w14:textId="77777777">
        <w:tc>
          <w:tcPr>
            <w:tcW w:w="654" w:type="dxa"/>
          </w:tcPr>
          <w:p w:rsidRPr="004B0B69" w:rsidR="000269F2" w:rsidP="00BA4A0E" w:rsidRDefault="006A461A" w14:paraId="2EA046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</w:tcPr>
          <w:p w:rsidRPr="006A461A" w:rsidR="000269F2" w:rsidP="00BA4A0E" w:rsidRDefault="000269F2" w14:paraId="55B090EC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</w:tcPr>
          <w:p w:rsidRPr="006A461A" w:rsidR="00AB12DE" w:rsidP="006A461A" w:rsidRDefault="00D254ED" w14:paraId="71B49B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 xml:space="preserve">Pielikumā pievienotā Latvijas nacionālā pozīcija ir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ierobežotas pieejamības informācija</w:t>
            </w: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 xml:space="preserve">. Lietojuma </w:t>
            </w:r>
            <w:r w:rsidRPr="006A46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ierobežojums paliek spēkā arī pēc jautājuma izskatīšanas Ministru kabinetā. Pielikumā pievienotajam informatīvajam </w:t>
            </w:r>
            <w:smartTag w:uri="schemas-tilde-lv/tildestengine" w:element="veidnes">
              <w:smartTagPr>
                <w:attr w:name="text" w:val="ziņojumam"/>
                <w:attr w:name="id" w:val="-1"/>
                <w:attr w:name="baseform" w:val="ziņojum|s"/>
              </w:smartTagPr>
              <w:r w:rsidRPr="006A461A">
                <w:rPr>
                  <w:rFonts w:ascii="Times New Roman" w:hAnsi="Times New Roman" w:cs="Times New Roman"/>
                  <w:sz w:val="26"/>
                  <w:szCs w:val="26"/>
                </w:rPr>
                <w:t>ziņojumam</w:t>
              </w:r>
            </w:smartTag>
            <w:r w:rsidRPr="006A461A">
              <w:rPr>
                <w:rFonts w:ascii="Times New Roman" w:hAnsi="Times New Roman" w:cs="Times New Roman"/>
                <w:sz w:val="26"/>
                <w:szCs w:val="26"/>
              </w:rPr>
              <w:t xml:space="preserve"> un </w:t>
            </w:r>
            <w:proofErr w:type="spellStart"/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protokollēmumam</w:t>
            </w:r>
            <w:proofErr w:type="spellEnd"/>
            <w:r w:rsidRPr="006A461A">
              <w:rPr>
                <w:rFonts w:ascii="Times New Roman" w:hAnsi="Times New Roman" w:cs="Times New Roman"/>
                <w:sz w:val="26"/>
                <w:szCs w:val="26"/>
              </w:rPr>
              <w:t xml:space="preserve"> nav ierobežotas pieejamības statuss</w:t>
            </w:r>
          </w:p>
        </w:tc>
      </w:tr>
      <w:tr w:rsidRPr="004B0B69" w:rsidR="000269F2" w:rsidTr="004B0B69" w14:paraId="683EB0F2" w14:textId="77777777">
        <w:tc>
          <w:tcPr>
            <w:tcW w:w="654" w:type="dxa"/>
          </w:tcPr>
          <w:p w:rsidRPr="004B0B69" w:rsidR="000269F2" w:rsidP="00BA4A0E" w:rsidRDefault="006A461A" w14:paraId="7F818D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</w:tcPr>
          <w:p w:rsidRPr="006A461A" w:rsidR="000269F2" w:rsidP="006A461A" w:rsidRDefault="000269F2" w14:paraId="28130F69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</w:tcPr>
          <w:p w:rsidRPr="006A461A" w:rsidR="000269F2" w:rsidP="00BA4A0E" w:rsidRDefault="000269F2" w14:paraId="7E42EB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 w14:paraId="4817329E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56037C" w:rsidR="000269F2" w:rsidP="004B0B69" w:rsidRDefault="000269F2" w14:paraId="3CFDB728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037C">
        <w:rPr>
          <w:rFonts w:ascii="Times New Roman" w:hAnsi="Times New Roman" w:cs="Times New Roman"/>
          <w:sz w:val="26"/>
          <w:szCs w:val="26"/>
        </w:rPr>
        <w:t>Pielikumā:</w:t>
      </w:r>
    </w:p>
    <w:p w:rsidR="007A77FD" w:rsidP="00671421" w:rsidRDefault="000269F2" w14:paraId="6C68589D" w14:textId="77777777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2855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692855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692855">
        <w:rPr>
          <w:rFonts w:ascii="Times New Roman" w:hAnsi="Times New Roman" w:cs="Times New Roman"/>
          <w:sz w:val="26"/>
          <w:szCs w:val="26"/>
        </w:rPr>
        <w:t xml:space="preserve"> „</w:t>
      </w:r>
      <w:r w:rsidRPr="00692855" w:rsidR="00692855">
        <w:rPr>
          <w:rFonts w:ascii="Times New Roman" w:hAnsi="Times New Roman" w:cs="Times New Roman"/>
          <w:sz w:val="26"/>
          <w:szCs w:val="26"/>
        </w:rPr>
        <w:t>Par Eiropas Savienības Nodarbinātības, sociālās politikas, veselības un patērētāju lietu ministru padomes 202</w:t>
      </w:r>
      <w:r w:rsidR="00E2648E">
        <w:rPr>
          <w:rFonts w:ascii="Times New Roman" w:hAnsi="Times New Roman" w:cs="Times New Roman"/>
          <w:sz w:val="26"/>
          <w:szCs w:val="26"/>
        </w:rPr>
        <w:t>6</w:t>
      </w:r>
      <w:r w:rsidRPr="00692855" w:rsidR="00692855">
        <w:rPr>
          <w:rFonts w:ascii="Times New Roman" w:hAnsi="Times New Roman" w:cs="Times New Roman"/>
          <w:sz w:val="26"/>
          <w:szCs w:val="26"/>
        </w:rPr>
        <w:t>. gad</w:t>
      </w:r>
      <w:r w:rsidR="00E2648E">
        <w:rPr>
          <w:rFonts w:ascii="Times New Roman" w:hAnsi="Times New Roman" w:cs="Times New Roman"/>
          <w:sz w:val="26"/>
          <w:szCs w:val="26"/>
        </w:rPr>
        <w:t xml:space="preserve">a </w:t>
      </w:r>
      <w:r w:rsidR="00D254ED">
        <w:rPr>
          <w:rFonts w:ascii="Times New Roman" w:hAnsi="Times New Roman" w:cs="Times New Roman"/>
          <w:sz w:val="26"/>
          <w:szCs w:val="26"/>
        </w:rPr>
        <w:t>2</w:t>
      </w:r>
      <w:r w:rsidR="00E2648E">
        <w:rPr>
          <w:rFonts w:ascii="Times New Roman" w:hAnsi="Times New Roman" w:cs="Times New Roman"/>
          <w:sz w:val="26"/>
          <w:szCs w:val="26"/>
        </w:rPr>
        <w:t>9</w:t>
      </w:r>
      <w:r w:rsidRPr="00692855" w:rsidR="00692855">
        <w:rPr>
          <w:rFonts w:ascii="Times New Roman" w:hAnsi="Times New Roman" w:cs="Times New Roman"/>
          <w:sz w:val="26"/>
          <w:szCs w:val="26"/>
        </w:rPr>
        <w:t>. </w:t>
      </w:r>
      <w:r w:rsidR="00D254ED">
        <w:rPr>
          <w:rFonts w:ascii="Times New Roman" w:hAnsi="Times New Roman" w:cs="Times New Roman"/>
          <w:sz w:val="26"/>
          <w:szCs w:val="26"/>
        </w:rPr>
        <w:t>jūnija</w:t>
      </w:r>
      <w:r w:rsidRPr="00692855" w:rsidR="00692855">
        <w:rPr>
          <w:rFonts w:ascii="Times New Roman" w:hAnsi="Times New Roman" w:cs="Times New Roman"/>
          <w:sz w:val="26"/>
          <w:szCs w:val="26"/>
        </w:rPr>
        <w:t xml:space="preserve"> sanāksmē izskatāmajiem jautājumiem</w:t>
      </w:r>
      <w:r w:rsidRPr="00692855">
        <w:rPr>
          <w:rFonts w:ascii="Times New Roman" w:hAnsi="Times New Roman" w:cs="Times New Roman"/>
          <w:sz w:val="26"/>
          <w:szCs w:val="26"/>
        </w:rPr>
        <w:t xml:space="preserve">” uz </w:t>
      </w:r>
      <w:r w:rsidR="00E2648E">
        <w:rPr>
          <w:rFonts w:ascii="Times New Roman" w:hAnsi="Times New Roman" w:cs="Times New Roman"/>
          <w:sz w:val="26"/>
          <w:szCs w:val="26"/>
        </w:rPr>
        <w:t>5</w:t>
      </w:r>
      <w:r w:rsidRPr="00692855" w:rsidR="00771C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92855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692855">
        <w:rPr>
          <w:rFonts w:ascii="Times New Roman" w:hAnsi="Times New Roman" w:cs="Times New Roman"/>
          <w:sz w:val="26"/>
          <w:szCs w:val="26"/>
        </w:rPr>
        <w:t xml:space="preserve">. </w:t>
      </w:r>
      <w:r w:rsidRPr="00692855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692855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692855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692855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92855">
        <w:rPr>
          <w:rFonts w:ascii="Times New Roman" w:hAnsi="Times New Roman" w:cs="Times New Roman"/>
          <w:i/>
          <w:sz w:val="26"/>
          <w:szCs w:val="26"/>
        </w:rPr>
        <w:t>LMzino</w:t>
      </w:r>
      <w:r w:rsidRPr="0056037C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CE45F9">
        <w:rPr>
          <w:rFonts w:ascii="Times New Roman" w:hAnsi="Times New Roman" w:cs="Times New Roman"/>
          <w:i/>
          <w:sz w:val="26"/>
          <w:szCs w:val="26"/>
        </w:rPr>
        <w:t>1206</w:t>
      </w:r>
      <w:r w:rsidR="00E2648E">
        <w:rPr>
          <w:rFonts w:ascii="Times New Roman" w:hAnsi="Times New Roman" w:cs="Times New Roman"/>
          <w:i/>
          <w:sz w:val="26"/>
          <w:szCs w:val="26"/>
        </w:rPr>
        <w:t>26</w:t>
      </w:r>
      <w:r w:rsidRPr="0056037C">
        <w:rPr>
          <w:rFonts w:ascii="Times New Roman" w:hAnsi="Times New Roman" w:cs="Times New Roman"/>
          <w:i/>
          <w:sz w:val="26"/>
          <w:szCs w:val="26"/>
        </w:rPr>
        <w:t>)</w:t>
      </w:r>
      <w:r w:rsidRPr="0056037C">
        <w:rPr>
          <w:rFonts w:ascii="Times New Roman" w:hAnsi="Times New Roman" w:cs="Times New Roman"/>
          <w:sz w:val="26"/>
          <w:szCs w:val="26"/>
        </w:rPr>
        <w:t>;</w:t>
      </w:r>
    </w:p>
    <w:p w:rsidRPr="00CE45F9" w:rsidR="00D254ED" w:rsidP="007E6655" w:rsidRDefault="00D254ED" w14:paraId="7A1C6C21" w14:textId="7610DFE6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45F9">
        <w:rPr>
          <w:rFonts w:ascii="Times New Roman" w:hAnsi="Times New Roman" w:cs="Times New Roman"/>
          <w:sz w:val="26"/>
          <w:szCs w:val="26"/>
        </w:rPr>
        <w:t>Latvijas nacionālā pozīcija par</w:t>
      </w:r>
      <w:r w:rsidRPr="00CE45F9" w:rsidR="00CE45F9">
        <w:rPr>
          <w:rFonts w:ascii="Times New Roman" w:hAnsi="Times New Roman" w:cs="Times New Roman"/>
          <w:sz w:val="26"/>
          <w:szCs w:val="26"/>
        </w:rPr>
        <w:t xml:space="preserve"> Eiropas Savienības pretnabadzības pakotni: </w:t>
      </w:r>
      <w:r w:rsidRPr="00CE45F9" w:rsidR="00CE45F9">
        <w:rPr>
          <w:rFonts w:ascii="Times New Roman" w:hAnsi="Times New Roman" w:cs="Times New Roman"/>
          <w:bCs/>
          <w:sz w:val="26"/>
          <w:szCs w:val="26"/>
        </w:rPr>
        <w:t>Eiropas Komisijas paziņojums par Eiropas Savienības pretnabadzības stratēģiju: nabadzības risināšana un novēršana no bērnības līdz vecumdienām; Eiropas Komisijas paziņojums par bērnu nabadzības loka pārraušanu – Eiropas Garantijas bērniem stiprināšana; Priekšlikums Padomes Ieteikumam par cīņu pret mājokļa atstumtību; Eiropas Komisijas paziņojums par Stratēģijas par personu ar invaliditāti  tiesībām uzlabošanu līdz 2030. gadam</w:t>
      </w:r>
      <w:r w:rsidRPr="00CE45F9">
        <w:rPr>
          <w:rFonts w:ascii="Times New Roman" w:hAnsi="Times New Roman" w:cs="Times New Roman"/>
          <w:sz w:val="26"/>
          <w:szCs w:val="26"/>
        </w:rPr>
        <w:t xml:space="preserve"> uz </w:t>
      </w:r>
      <w:r w:rsidRPr="00CE45F9" w:rsidR="00CE45F9">
        <w:rPr>
          <w:rFonts w:ascii="Times New Roman" w:hAnsi="Times New Roman" w:cs="Times New Roman"/>
          <w:sz w:val="26"/>
          <w:szCs w:val="26"/>
        </w:rPr>
        <w:t>1</w:t>
      </w:r>
      <w:r w:rsidR="003C6E22">
        <w:rPr>
          <w:rFonts w:ascii="Times New Roman" w:hAnsi="Times New Roman" w:cs="Times New Roman"/>
          <w:sz w:val="26"/>
          <w:szCs w:val="26"/>
        </w:rPr>
        <w:t>2</w:t>
      </w:r>
      <w:r w:rsidRPr="00CE45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E45F9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CE45F9">
        <w:rPr>
          <w:rFonts w:ascii="Times New Roman" w:hAnsi="Times New Roman" w:cs="Times New Roman"/>
          <w:sz w:val="26"/>
          <w:szCs w:val="26"/>
        </w:rPr>
        <w:t xml:space="preserve">. </w:t>
      </w:r>
      <w:r w:rsidRPr="00CE45F9">
        <w:rPr>
          <w:rFonts w:ascii="Times New Roman" w:hAnsi="Times New Roman" w:cs="Times New Roman"/>
          <w:i/>
          <w:sz w:val="26"/>
          <w:szCs w:val="26"/>
        </w:rPr>
        <w:t>(ierobežotas pieejamības informācija, datnes nosaukums: LMpoz_</w:t>
      </w:r>
      <w:r w:rsidR="00CE45F9">
        <w:rPr>
          <w:rFonts w:ascii="Times New Roman" w:hAnsi="Times New Roman" w:cs="Times New Roman"/>
          <w:i/>
          <w:sz w:val="26"/>
          <w:szCs w:val="26"/>
        </w:rPr>
        <w:t>pret_nabadzibas_pak_1206</w:t>
      </w:r>
      <w:r w:rsidRPr="00CE45F9">
        <w:rPr>
          <w:rFonts w:ascii="Times New Roman" w:hAnsi="Times New Roman" w:cs="Times New Roman"/>
          <w:i/>
          <w:sz w:val="26"/>
          <w:szCs w:val="26"/>
        </w:rPr>
        <w:t>25)</w:t>
      </w:r>
      <w:r w:rsidRPr="00CE45F9">
        <w:rPr>
          <w:rFonts w:ascii="Times New Roman" w:hAnsi="Times New Roman" w:cs="Times New Roman"/>
          <w:sz w:val="26"/>
          <w:szCs w:val="26"/>
        </w:rPr>
        <w:t>;</w:t>
      </w:r>
    </w:p>
    <w:p w:rsidRPr="0056037C" w:rsidR="000269F2" w:rsidP="007A77FD" w:rsidRDefault="000269F2" w14:paraId="2F6D19D0" w14:textId="77777777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7862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2C7862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2C7862">
        <w:rPr>
          <w:rFonts w:ascii="Times New Roman" w:hAnsi="Times New Roman" w:cs="Times New Roman"/>
          <w:sz w:val="26"/>
          <w:szCs w:val="26"/>
        </w:rPr>
        <w:t xml:space="preserve"> projekts „</w:t>
      </w:r>
      <w:r w:rsidRPr="00692855" w:rsidR="00E2648E">
        <w:rPr>
          <w:rFonts w:ascii="Times New Roman" w:hAnsi="Times New Roman" w:cs="Times New Roman"/>
          <w:sz w:val="26"/>
          <w:szCs w:val="26"/>
        </w:rPr>
        <w:t>Par Eiropas Savienības Nodarbinātības, sociālās politikas, veselības un patērētāju lietu ministru padomes 202</w:t>
      </w:r>
      <w:r w:rsidR="00E2648E">
        <w:rPr>
          <w:rFonts w:ascii="Times New Roman" w:hAnsi="Times New Roman" w:cs="Times New Roman"/>
          <w:sz w:val="26"/>
          <w:szCs w:val="26"/>
        </w:rPr>
        <w:t>6</w:t>
      </w:r>
      <w:r w:rsidRPr="00692855" w:rsidR="00E2648E">
        <w:rPr>
          <w:rFonts w:ascii="Times New Roman" w:hAnsi="Times New Roman" w:cs="Times New Roman"/>
          <w:sz w:val="26"/>
          <w:szCs w:val="26"/>
        </w:rPr>
        <w:t>. gad</w:t>
      </w:r>
      <w:r w:rsidR="00E2648E">
        <w:rPr>
          <w:rFonts w:ascii="Times New Roman" w:hAnsi="Times New Roman" w:cs="Times New Roman"/>
          <w:sz w:val="26"/>
          <w:szCs w:val="26"/>
        </w:rPr>
        <w:t xml:space="preserve">a </w:t>
      </w:r>
      <w:r w:rsidR="00CE45F9">
        <w:rPr>
          <w:rFonts w:ascii="Times New Roman" w:hAnsi="Times New Roman" w:cs="Times New Roman"/>
          <w:sz w:val="26"/>
          <w:szCs w:val="26"/>
        </w:rPr>
        <w:t>2</w:t>
      </w:r>
      <w:r w:rsidR="00E2648E">
        <w:rPr>
          <w:rFonts w:ascii="Times New Roman" w:hAnsi="Times New Roman" w:cs="Times New Roman"/>
          <w:sz w:val="26"/>
          <w:szCs w:val="26"/>
        </w:rPr>
        <w:t>9</w:t>
      </w:r>
      <w:r w:rsidRPr="00692855" w:rsidR="00E2648E">
        <w:rPr>
          <w:rFonts w:ascii="Times New Roman" w:hAnsi="Times New Roman" w:cs="Times New Roman"/>
          <w:sz w:val="26"/>
          <w:szCs w:val="26"/>
        </w:rPr>
        <w:t>. </w:t>
      </w:r>
      <w:r w:rsidR="00CE45F9">
        <w:rPr>
          <w:rFonts w:ascii="Times New Roman" w:hAnsi="Times New Roman" w:cs="Times New Roman"/>
          <w:sz w:val="26"/>
          <w:szCs w:val="26"/>
        </w:rPr>
        <w:t>jūnija</w:t>
      </w:r>
      <w:r w:rsidRPr="00692855" w:rsidR="00E2648E">
        <w:rPr>
          <w:rFonts w:ascii="Times New Roman" w:hAnsi="Times New Roman" w:cs="Times New Roman"/>
          <w:sz w:val="26"/>
          <w:szCs w:val="26"/>
        </w:rPr>
        <w:t xml:space="preserve"> sanāksmē izskatāmajiem jautājumiem</w:t>
      </w:r>
      <w:r w:rsidRPr="0056037C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="00D158C9">
        <w:rPr>
          <w:rFonts w:ascii="Times New Roman" w:hAnsi="Times New Roman" w:cs="Times New Roman"/>
          <w:sz w:val="26"/>
          <w:szCs w:val="26"/>
        </w:rPr>
        <w:t>1</w:t>
      </w:r>
      <w:r w:rsidRPr="005603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6037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56037C">
        <w:rPr>
          <w:rFonts w:ascii="Times New Roman" w:hAnsi="Times New Roman" w:cs="Times New Roman"/>
          <w:sz w:val="26"/>
          <w:szCs w:val="26"/>
        </w:rPr>
        <w:t xml:space="preserve">. </w:t>
      </w:r>
      <w:r w:rsidRPr="0056037C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56037C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56037C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56037C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CE45F9">
        <w:rPr>
          <w:rFonts w:ascii="Times New Roman" w:hAnsi="Times New Roman" w:cs="Times New Roman"/>
          <w:i/>
          <w:sz w:val="26"/>
          <w:szCs w:val="26"/>
        </w:rPr>
        <w:t>1206</w:t>
      </w:r>
      <w:r w:rsidR="00E2648E">
        <w:rPr>
          <w:rFonts w:ascii="Times New Roman" w:hAnsi="Times New Roman" w:cs="Times New Roman"/>
          <w:i/>
          <w:sz w:val="26"/>
          <w:szCs w:val="26"/>
        </w:rPr>
        <w:t>26</w:t>
      </w:r>
      <w:r w:rsidRPr="0056037C">
        <w:rPr>
          <w:rFonts w:ascii="Times New Roman" w:hAnsi="Times New Roman" w:cs="Times New Roman"/>
          <w:i/>
          <w:sz w:val="26"/>
          <w:szCs w:val="26"/>
        </w:rPr>
        <w:t>)</w:t>
      </w:r>
      <w:r w:rsidRPr="0056037C">
        <w:rPr>
          <w:rFonts w:ascii="Times New Roman" w:hAnsi="Times New Roman" w:cs="Times New Roman"/>
          <w:sz w:val="26"/>
          <w:szCs w:val="26"/>
        </w:rPr>
        <w:t>.</w:t>
      </w:r>
    </w:p>
    <w:p w:rsidR="002C7862" w:rsidP="004B0B69" w:rsidRDefault="002C7862" w14:paraId="078402BA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6BEC" w:rsidP="004B0B69" w:rsidRDefault="004E6BEC" w14:paraId="6E695BF4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C7862" w:rsidP="004B0B69" w:rsidRDefault="002C7862" w14:paraId="5AF99D4B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A771D5" w:rsidRDefault="00A771D5" w14:paraId="3514379D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2B4AB0">
        <w:rPr>
          <w:rFonts w:ascii="Times New Roman" w:hAnsi="Times New Roman" w:cs="Times New Roman"/>
          <w:sz w:val="26"/>
          <w:szCs w:val="26"/>
        </w:rPr>
        <w:t>s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 w:rsidR="005D388C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A115D0" w:rsidR="005D388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2B4AB0">
        <w:rPr>
          <w:rFonts w:ascii="Times New Roman" w:hAnsi="Times New Roman" w:cs="Times New Roman"/>
          <w:sz w:val="26"/>
          <w:szCs w:val="26"/>
        </w:rPr>
        <w:t>R.Uzulnieks</w:t>
      </w:r>
      <w:proofErr w:type="spellEnd"/>
    </w:p>
    <w:p w:rsidR="0056037C" w:rsidP="004B0B69" w:rsidRDefault="0056037C" w14:paraId="63A6550E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444C" w:rsidP="004B0B69" w:rsidRDefault="006A444C" w14:paraId="7F19DDD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862" w:rsidP="004B0B69" w:rsidRDefault="002C7862" w14:paraId="1E5F6BB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 w14:paraId="4DB384A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 w14:paraId="7AF5A1B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07" w:rsidP="004B0B69" w:rsidRDefault="006E3907" w14:paraId="3C4A8EA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907" w:rsidP="004B0B69" w:rsidRDefault="006E3907" w14:paraId="1350538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B0B69" w:rsidRDefault="004E6BEC" w14:paraId="0BA1ED6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BEC" w:rsidP="004E6BEC" w:rsidRDefault="000269F2" w14:paraId="5E1CCC66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B0B69">
        <w:rPr>
          <w:rFonts w:ascii="Times New Roman" w:hAnsi="Times New Roman" w:cs="Times New Roman"/>
          <w:sz w:val="20"/>
          <w:szCs w:val="20"/>
        </w:rPr>
        <w:t>N.Kozuliņš</w:t>
      </w:r>
      <w:proofErr w:type="spellEnd"/>
      <w:r w:rsidR="004E6BEC">
        <w:rPr>
          <w:rFonts w:ascii="Times New Roman" w:hAnsi="Times New Roman" w:cs="Times New Roman"/>
          <w:sz w:val="20"/>
          <w:szCs w:val="20"/>
        </w:rPr>
        <w:t xml:space="preserve">, </w:t>
      </w:r>
      <w:r w:rsidR="00766396">
        <w:rPr>
          <w:rFonts w:ascii="Times New Roman" w:hAnsi="Times New Roman" w:cs="Times New Roman"/>
          <w:sz w:val="20"/>
          <w:szCs w:val="20"/>
        </w:rPr>
        <w:t>2068922</w:t>
      </w:r>
    </w:p>
    <w:p w:rsidRPr="00604415" w:rsidR="00422657" w:rsidP="004E6BEC" w:rsidRDefault="0078341C" w14:paraId="11DA524E" w14:textId="77777777">
      <w:pPr>
        <w:spacing w:after="0" w:line="240" w:lineRule="auto"/>
      </w:pPr>
      <w:r w:rsidRPr="00D81841"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604415" w:rsidR="00422657" w:rsidSect="006755D3">
      <w:footerReference r:id="rId8" w:type="default"/>
      <w:headerReference r:id="rId9" w:type="first"/>
      <w:footerReference r:id="rId10" w:type="first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33DA" w14:textId="77777777" w:rsidR="00AE12AD" w:rsidRDefault="00AE12A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6C49667" w14:textId="77777777" w:rsidR="00AE12AD" w:rsidRDefault="00AE12A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F140" w14:textId="77777777" w:rsidR="00D254ED" w:rsidRDefault="00D254ED" w:rsidP="00D254ED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6C02D16E" w14:textId="77777777" w:rsidR="00D158C9" w:rsidRPr="00E2648E" w:rsidRDefault="00D254ED" w:rsidP="00D254ED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D254ED">
      <w:rPr>
        <w:rFonts w:ascii="Times New Roman" w:hAnsi="Times New Roman" w:cs="Times New Roman"/>
        <w:sz w:val="20"/>
        <w:szCs w:val="20"/>
      </w:rPr>
      <w:t>LMpav_</w:t>
    </w:r>
    <w:r>
      <w:rPr>
        <w:rFonts w:ascii="Times New Roman" w:hAnsi="Times New Roman" w:cs="Times New Roman"/>
        <w:sz w:val="20"/>
        <w:szCs w:val="20"/>
      </w:rPr>
      <w:t>1206</w:t>
    </w:r>
    <w:r w:rsidRPr="00D254ED">
      <w:rPr>
        <w:rFonts w:ascii="Times New Roman" w:hAnsi="Times New Roman" w:cs="Times New Roman"/>
        <w:sz w:val="20"/>
        <w:szCs w:val="20"/>
      </w:rPr>
      <w:t xml:space="preserve">26; Par Eiropas Savienības Nodarbinātības, sociālās politikas, veselības un patērētāju lietu ministru padomes 2026. gada </w:t>
    </w:r>
    <w:r>
      <w:rPr>
        <w:rFonts w:ascii="Times New Roman" w:hAnsi="Times New Roman" w:cs="Times New Roman"/>
        <w:sz w:val="20"/>
        <w:szCs w:val="20"/>
      </w:rPr>
      <w:t>2</w:t>
    </w:r>
    <w:r w:rsidRPr="00D254ED">
      <w:rPr>
        <w:rFonts w:ascii="Times New Roman" w:hAnsi="Times New Roman" w:cs="Times New Roman"/>
        <w:sz w:val="20"/>
        <w:szCs w:val="20"/>
      </w:rPr>
      <w:t>9. </w:t>
    </w:r>
    <w:r>
      <w:rPr>
        <w:rFonts w:ascii="Times New Roman" w:hAnsi="Times New Roman" w:cs="Times New Roman"/>
        <w:sz w:val="20"/>
        <w:szCs w:val="20"/>
      </w:rPr>
      <w:t>jūnija</w:t>
    </w:r>
    <w:r w:rsidRPr="00D254ED">
      <w:rPr>
        <w:rFonts w:ascii="Times New Roman" w:hAnsi="Times New Roman" w:cs="Times New Roman"/>
        <w:sz w:val="20"/>
        <w:szCs w:val="20"/>
      </w:rPr>
      <w:t xml:space="preserve">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48155" w14:textId="77777777" w:rsidR="003C3297" w:rsidRPr="00D254ED" w:rsidRDefault="003C3297" w:rsidP="003C3297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14:paraId="1C426A48" w14:textId="77777777" w:rsidR="00422657" w:rsidRPr="00D254ED" w:rsidRDefault="003C3297" w:rsidP="003C3297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D254ED">
      <w:rPr>
        <w:rFonts w:ascii="Times New Roman" w:hAnsi="Times New Roman" w:cs="Times New Roman"/>
        <w:sz w:val="20"/>
        <w:szCs w:val="20"/>
      </w:rPr>
      <w:t>LMpav_</w:t>
    </w:r>
    <w:r w:rsidR="00D254ED">
      <w:rPr>
        <w:rFonts w:ascii="Times New Roman" w:hAnsi="Times New Roman" w:cs="Times New Roman"/>
        <w:sz w:val="20"/>
        <w:szCs w:val="20"/>
      </w:rPr>
      <w:t>1206</w:t>
    </w:r>
    <w:r w:rsidR="00E2648E" w:rsidRPr="00D254ED">
      <w:rPr>
        <w:rFonts w:ascii="Times New Roman" w:hAnsi="Times New Roman" w:cs="Times New Roman"/>
        <w:sz w:val="20"/>
        <w:szCs w:val="20"/>
      </w:rPr>
      <w:t>26</w:t>
    </w:r>
    <w:r w:rsidRPr="00D254ED">
      <w:rPr>
        <w:rFonts w:ascii="Times New Roman" w:hAnsi="Times New Roman" w:cs="Times New Roman"/>
        <w:sz w:val="20"/>
        <w:szCs w:val="20"/>
      </w:rPr>
      <w:t xml:space="preserve">; </w:t>
    </w:r>
    <w:r w:rsidR="00E2648E" w:rsidRPr="00D254ED">
      <w:rPr>
        <w:rFonts w:ascii="Times New Roman" w:hAnsi="Times New Roman" w:cs="Times New Roman"/>
        <w:sz w:val="20"/>
        <w:szCs w:val="20"/>
      </w:rPr>
      <w:t xml:space="preserve">Par Eiropas Savienības Nodarbinātības, sociālās politikas, veselības un patērētāju lietu ministru padomes 2026. gada </w:t>
    </w:r>
    <w:r w:rsidR="00D254ED">
      <w:rPr>
        <w:rFonts w:ascii="Times New Roman" w:hAnsi="Times New Roman" w:cs="Times New Roman"/>
        <w:sz w:val="20"/>
        <w:szCs w:val="20"/>
      </w:rPr>
      <w:t>2</w:t>
    </w:r>
    <w:r w:rsidR="00E2648E" w:rsidRPr="00D254ED">
      <w:rPr>
        <w:rFonts w:ascii="Times New Roman" w:hAnsi="Times New Roman" w:cs="Times New Roman"/>
        <w:sz w:val="20"/>
        <w:szCs w:val="20"/>
      </w:rPr>
      <w:t>9. </w:t>
    </w:r>
    <w:r w:rsidR="00D254ED">
      <w:rPr>
        <w:rFonts w:ascii="Times New Roman" w:hAnsi="Times New Roman" w:cs="Times New Roman"/>
        <w:sz w:val="20"/>
        <w:szCs w:val="20"/>
      </w:rPr>
      <w:t>jūnija</w:t>
    </w:r>
    <w:r w:rsidR="00E2648E" w:rsidRPr="00D254ED">
      <w:rPr>
        <w:rFonts w:ascii="Times New Roman" w:hAnsi="Times New Roman" w:cs="Times New Roman"/>
        <w:sz w:val="20"/>
        <w:szCs w:val="20"/>
      </w:rPr>
      <w:t xml:space="preserve">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8059B" w14:textId="77777777" w:rsidR="00AE12AD" w:rsidRDefault="00AE12A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4123E3F" w14:textId="77777777" w:rsidR="00AE12AD" w:rsidRDefault="00AE12A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F8140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1C0E30F2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67786C55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11E0F078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7D75DB2B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2D660DF0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3F3179D8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681C1C26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1970BEFD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155BB9F1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7AF917B5" w14:textId="77777777" w:rsidR="00A60966" w:rsidRPr="00815277" w:rsidRDefault="00A600AB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2EF9C4A6" wp14:editId="3EF9CF6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974824" wp14:editId="16B741C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F719F" w14:textId="77777777" w:rsidR="00A60966" w:rsidRPr="006F496D" w:rsidRDefault="006F496D" w:rsidP="00AD6098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6F496D"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  <w:t>Skolas iela 28, Rīga, LV - 1331, tālr. 20688267, e-pasts lm@lm.gov.lv, www.lm.gov</w:t>
                          </w:r>
                          <w:r w:rsidR="001C3765"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A60966" w:rsidRPr="006F496D" w:rsidRDefault="006F496D" w:rsidP="00AD6098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6F496D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Skolas iela 28, Rīga, LV - 1331, tālr. 20688267, e-pasts lm@lm.gov.lv, www.lm.gov</w:t>
                    </w:r>
                    <w:r w:rsidR="001C3765"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  <w:t>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0F625731" wp14:editId="4AB7B09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7413D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10F6DB2" w14:textId="77777777"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0806349">
    <w:abstractNumId w:val="10"/>
  </w:num>
  <w:num w:numId="2" w16cid:durableId="1105999539">
    <w:abstractNumId w:val="8"/>
  </w:num>
  <w:num w:numId="3" w16cid:durableId="2052533036">
    <w:abstractNumId w:val="7"/>
  </w:num>
  <w:num w:numId="4" w16cid:durableId="1119374137">
    <w:abstractNumId w:val="6"/>
  </w:num>
  <w:num w:numId="5" w16cid:durableId="1093088326">
    <w:abstractNumId w:val="5"/>
  </w:num>
  <w:num w:numId="6" w16cid:durableId="576091913">
    <w:abstractNumId w:val="9"/>
  </w:num>
  <w:num w:numId="7" w16cid:durableId="526791604">
    <w:abstractNumId w:val="4"/>
  </w:num>
  <w:num w:numId="8" w16cid:durableId="1336499037">
    <w:abstractNumId w:val="3"/>
  </w:num>
  <w:num w:numId="9" w16cid:durableId="692728484">
    <w:abstractNumId w:val="2"/>
  </w:num>
  <w:num w:numId="10" w16cid:durableId="1480075578">
    <w:abstractNumId w:val="1"/>
  </w:num>
  <w:num w:numId="11" w16cid:durableId="1885411913">
    <w:abstractNumId w:val="0"/>
  </w:num>
  <w:num w:numId="12" w16cid:durableId="81462725">
    <w:abstractNumId w:val="16"/>
  </w:num>
  <w:num w:numId="13" w16cid:durableId="1270549384">
    <w:abstractNumId w:val="11"/>
  </w:num>
  <w:num w:numId="14" w16cid:durableId="1548295246">
    <w:abstractNumId w:val="17"/>
  </w:num>
  <w:num w:numId="15" w16cid:durableId="348025152">
    <w:abstractNumId w:val="12"/>
  </w:num>
  <w:num w:numId="16" w16cid:durableId="1585140755">
    <w:abstractNumId w:val="15"/>
  </w:num>
  <w:num w:numId="17" w16cid:durableId="482039414">
    <w:abstractNumId w:val="13"/>
  </w:num>
  <w:num w:numId="18" w16cid:durableId="17639937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69F2"/>
    <w:rsid w:val="00030349"/>
    <w:rsid w:val="00055196"/>
    <w:rsid w:val="00062A18"/>
    <w:rsid w:val="00072C6C"/>
    <w:rsid w:val="00076473"/>
    <w:rsid w:val="00087F66"/>
    <w:rsid w:val="00091D8F"/>
    <w:rsid w:val="00095243"/>
    <w:rsid w:val="0009550A"/>
    <w:rsid w:val="000A3366"/>
    <w:rsid w:val="000A3F25"/>
    <w:rsid w:val="000B0F18"/>
    <w:rsid w:val="000B16CE"/>
    <w:rsid w:val="000B4218"/>
    <w:rsid w:val="000C0BDB"/>
    <w:rsid w:val="000C3B0A"/>
    <w:rsid w:val="000C6497"/>
    <w:rsid w:val="000D7D77"/>
    <w:rsid w:val="000E1054"/>
    <w:rsid w:val="000E4686"/>
    <w:rsid w:val="000E4C40"/>
    <w:rsid w:val="00105C7D"/>
    <w:rsid w:val="00120C8A"/>
    <w:rsid w:val="00121265"/>
    <w:rsid w:val="00124173"/>
    <w:rsid w:val="00127D78"/>
    <w:rsid w:val="0013337F"/>
    <w:rsid w:val="0014364C"/>
    <w:rsid w:val="00153879"/>
    <w:rsid w:val="00153C6F"/>
    <w:rsid w:val="001554EF"/>
    <w:rsid w:val="0016496D"/>
    <w:rsid w:val="001725D5"/>
    <w:rsid w:val="001824C9"/>
    <w:rsid w:val="001910C5"/>
    <w:rsid w:val="001946D5"/>
    <w:rsid w:val="001969AA"/>
    <w:rsid w:val="001B29A3"/>
    <w:rsid w:val="001C3765"/>
    <w:rsid w:val="001D3302"/>
    <w:rsid w:val="001D55A1"/>
    <w:rsid w:val="001D63D1"/>
    <w:rsid w:val="001E48C1"/>
    <w:rsid w:val="00207F30"/>
    <w:rsid w:val="00210073"/>
    <w:rsid w:val="00212972"/>
    <w:rsid w:val="0021481D"/>
    <w:rsid w:val="002217D0"/>
    <w:rsid w:val="00222540"/>
    <w:rsid w:val="00250990"/>
    <w:rsid w:val="00252F7A"/>
    <w:rsid w:val="00257FEB"/>
    <w:rsid w:val="00261DDA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B4AB0"/>
    <w:rsid w:val="002C5CF8"/>
    <w:rsid w:val="002C7862"/>
    <w:rsid w:val="002C7F6D"/>
    <w:rsid w:val="002E1474"/>
    <w:rsid w:val="002E451A"/>
    <w:rsid w:val="002E79C6"/>
    <w:rsid w:val="002F5393"/>
    <w:rsid w:val="0030529A"/>
    <w:rsid w:val="00321A20"/>
    <w:rsid w:val="00335032"/>
    <w:rsid w:val="00344C1F"/>
    <w:rsid w:val="0037386E"/>
    <w:rsid w:val="0037778C"/>
    <w:rsid w:val="00380FFB"/>
    <w:rsid w:val="00382675"/>
    <w:rsid w:val="0038437A"/>
    <w:rsid w:val="00385B54"/>
    <w:rsid w:val="00394B98"/>
    <w:rsid w:val="0039716A"/>
    <w:rsid w:val="003A02E9"/>
    <w:rsid w:val="003B23B0"/>
    <w:rsid w:val="003C3297"/>
    <w:rsid w:val="003C6E22"/>
    <w:rsid w:val="003E1D76"/>
    <w:rsid w:val="003F26EF"/>
    <w:rsid w:val="00407D85"/>
    <w:rsid w:val="00417C09"/>
    <w:rsid w:val="00422657"/>
    <w:rsid w:val="004311B1"/>
    <w:rsid w:val="0044114B"/>
    <w:rsid w:val="00451655"/>
    <w:rsid w:val="004524A1"/>
    <w:rsid w:val="00493308"/>
    <w:rsid w:val="004B0B69"/>
    <w:rsid w:val="004B48F0"/>
    <w:rsid w:val="004C7041"/>
    <w:rsid w:val="004C7B89"/>
    <w:rsid w:val="004E085D"/>
    <w:rsid w:val="004E42B1"/>
    <w:rsid w:val="004E6BEC"/>
    <w:rsid w:val="004E7B7B"/>
    <w:rsid w:val="00525FBF"/>
    <w:rsid w:val="00534833"/>
    <w:rsid w:val="00535564"/>
    <w:rsid w:val="00542229"/>
    <w:rsid w:val="00546442"/>
    <w:rsid w:val="005565B9"/>
    <w:rsid w:val="0056037C"/>
    <w:rsid w:val="0056409E"/>
    <w:rsid w:val="0059328C"/>
    <w:rsid w:val="00594C6D"/>
    <w:rsid w:val="005B12E6"/>
    <w:rsid w:val="005B5E0C"/>
    <w:rsid w:val="005C1961"/>
    <w:rsid w:val="005D01FC"/>
    <w:rsid w:val="005D183E"/>
    <w:rsid w:val="005D388C"/>
    <w:rsid w:val="005D3E7F"/>
    <w:rsid w:val="005D48DD"/>
    <w:rsid w:val="005D5C11"/>
    <w:rsid w:val="005E379E"/>
    <w:rsid w:val="005E7DF6"/>
    <w:rsid w:val="005F361B"/>
    <w:rsid w:val="00602254"/>
    <w:rsid w:val="00604415"/>
    <w:rsid w:val="00604580"/>
    <w:rsid w:val="006274A1"/>
    <w:rsid w:val="006343F5"/>
    <w:rsid w:val="006417B3"/>
    <w:rsid w:val="006516B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2855"/>
    <w:rsid w:val="00696D11"/>
    <w:rsid w:val="006A444C"/>
    <w:rsid w:val="006A461A"/>
    <w:rsid w:val="006B0F5C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3907"/>
    <w:rsid w:val="006E3FB1"/>
    <w:rsid w:val="006F2CA7"/>
    <w:rsid w:val="006F496D"/>
    <w:rsid w:val="00704E6D"/>
    <w:rsid w:val="0071064C"/>
    <w:rsid w:val="00730515"/>
    <w:rsid w:val="0073443E"/>
    <w:rsid w:val="0074037F"/>
    <w:rsid w:val="00742696"/>
    <w:rsid w:val="0074394E"/>
    <w:rsid w:val="00747CCB"/>
    <w:rsid w:val="007500FF"/>
    <w:rsid w:val="00752AAF"/>
    <w:rsid w:val="00766396"/>
    <w:rsid w:val="00770393"/>
    <w:rsid w:val="007704BD"/>
    <w:rsid w:val="007710C8"/>
    <w:rsid w:val="00771CCD"/>
    <w:rsid w:val="00780801"/>
    <w:rsid w:val="00782D02"/>
    <w:rsid w:val="0078341C"/>
    <w:rsid w:val="007962A7"/>
    <w:rsid w:val="007A77FD"/>
    <w:rsid w:val="007B3BA5"/>
    <w:rsid w:val="007B48EC"/>
    <w:rsid w:val="007B5C36"/>
    <w:rsid w:val="007C417A"/>
    <w:rsid w:val="007D4AC2"/>
    <w:rsid w:val="007D7540"/>
    <w:rsid w:val="007E4D1F"/>
    <w:rsid w:val="007E65B5"/>
    <w:rsid w:val="007F27CD"/>
    <w:rsid w:val="007F644B"/>
    <w:rsid w:val="008112DD"/>
    <w:rsid w:val="00815277"/>
    <w:rsid w:val="00816E6D"/>
    <w:rsid w:val="008276C8"/>
    <w:rsid w:val="0085410C"/>
    <w:rsid w:val="0086010D"/>
    <w:rsid w:val="00876C21"/>
    <w:rsid w:val="00880B4D"/>
    <w:rsid w:val="0088197B"/>
    <w:rsid w:val="00887480"/>
    <w:rsid w:val="00890484"/>
    <w:rsid w:val="00894331"/>
    <w:rsid w:val="0089515C"/>
    <w:rsid w:val="008974DE"/>
    <w:rsid w:val="008B490A"/>
    <w:rsid w:val="008B6C92"/>
    <w:rsid w:val="008D4932"/>
    <w:rsid w:val="008D754F"/>
    <w:rsid w:val="008E74BD"/>
    <w:rsid w:val="008F1E5C"/>
    <w:rsid w:val="0090271C"/>
    <w:rsid w:val="00916D28"/>
    <w:rsid w:val="00917696"/>
    <w:rsid w:val="00921082"/>
    <w:rsid w:val="009211B9"/>
    <w:rsid w:val="00925D03"/>
    <w:rsid w:val="00930FA0"/>
    <w:rsid w:val="00932966"/>
    <w:rsid w:val="009343FE"/>
    <w:rsid w:val="0094430C"/>
    <w:rsid w:val="00950F5A"/>
    <w:rsid w:val="00954D5A"/>
    <w:rsid w:val="00974E6F"/>
    <w:rsid w:val="00984AFC"/>
    <w:rsid w:val="009926AF"/>
    <w:rsid w:val="0099458C"/>
    <w:rsid w:val="00997D9A"/>
    <w:rsid w:val="009A49E5"/>
    <w:rsid w:val="009B24F4"/>
    <w:rsid w:val="009B5979"/>
    <w:rsid w:val="009B5CA7"/>
    <w:rsid w:val="009C7474"/>
    <w:rsid w:val="009D0C1B"/>
    <w:rsid w:val="009F0EB7"/>
    <w:rsid w:val="009F0EC4"/>
    <w:rsid w:val="009F2039"/>
    <w:rsid w:val="009F2984"/>
    <w:rsid w:val="00A0356B"/>
    <w:rsid w:val="00A1080E"/>
    <w:rsid w:val="00A115D0"/>
    <w:rsid w:val="00A15217"/>
    <w:rsid w:val="00A24662"/>
    <w:rsid w:val="00A24E07"/>
    <w:rsid w:val="00A337A8"/>
    <w:rsid w:val="00A34D30"/>
    <w:rsid w:val="00A40FAB"/>
    <w:rsid w:val="00A5021B"/>
    <w:rsid w:val="00A57585"/>
    <w:rsid w:val="00A600AB"/>
    <w:rsid w:val="00A60966"/>
    <w:rsid w:val="00A73144"/>
    <w:rsid w:val="00A75223"/>
    <w:rsid w:val="00A771D5"/>
    <w:rsid w:val="00A80D40"/>
    <w:rsid w:val="00A83B80"/>
    <w:rsid w:val="00A87F84"/>
    <w:rsid w:val="00A934C6"/>
    <w:rsid w:val="00AA2B89"/>
    <w:rsid w:val="00AB12DE"/>
    <w:rsid w:val="00AD6098"/>
    <w:rsid w:val="00AE12AD"/>
    <w:rsid w:val="00B16D0D"/>
    <w:rsid w:val="00B2705C"/>
    <w:rsid w:val="00B3461A"/>
    <w:rsid w:val="00B47C24"/>
    <w:rsid w:val="00B53946"/>
    <w:rsid w:val="00B623A9"/>
    <w:rsid w:val="00B63C22"/>
    <w:rsid w:val="00B63E1F"/>
    <w:rsid w:val="00B86D2D"/>
    <w:rsid w:val="00B94903"/>
    <w:rsid w:val="00BA4A0E"/>
    <w:rsid w:val="00BB3C6D"/>
    <w:rsid w:val="00BC11F6"/>
    <w:rsid w:val="00BD23F9"/>
    <w:rsid w:val="00BE2931"/>
    <w:rsid w:val="00C0685A"/>
    <w:rsid w:val="00C350DD"/>
    <w:rsid w:val="00C47F57"/>
    <w:rsid w:val="00C53A71"/>
    <w:rsid w:val="00C56F56"/>
    <w:rsid w:val="00C771F2"/>
    <w:rsid w:val="00C80E52"/>
    <w:rsid w:val="00C81835"/>
    <w:rsid w:val="00CA1874"/>
    <w:rsid w:val="00CC7C8A"/>
    <w:rsid w:val="00CD29FF"/>
    <w:rsid w:val="00CD50D4"/>
    <w:rsid w:val="00CE45F9"/>
    <w:rsid w:val="00CF0861"/>
    <w:rsid w:val="00CF2BB5"/>
    <w:rsid w:val="00D0012D"/>
    <w:rsid w:val="00D158C9"/>
    <w:rsid w:val="00D21FA6"/>
    <w:rsid w:val="00D254ED"/>
    <w:rsid w:val="00D3372C"/>
    <w:rsid w:val="00D34193"/>
    <w:rsid w:val="00D349A1"/>
    <w:rsid w:val="00D40827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D10F5"/>
    <w:rsid w:val="00DF5B42"/>
    <w:rsid w:val="00DF6B65"/>
    <w:rsid w:val="00E13DA7"/>
    <w:rsid w:val="00E24D79"/>
    <w:rsid w:val="00E2648E"/>
    <w:rsid w:val="00E365CE"/>
    <w:rsid w:val="00E42EAC"/>
    <w:rsid w:val="00E46AEF"/>
    <w:rsid w:val="00E5669C"/>
    <w:rsid w:val="00E65265"/>
    <w:rsid w:val="00E65B82"/>
    <w:rsid w:val="00E83F71"/>
    <w:rsid w:val="00E87487"/>
    <w:rsid w:val="00EA2120"/>
    <w:rsid w:val="00EA4DA6"/>
    <w:rsid w:val="00ED48DD"/>
    <w:rsid w:val="00EE5E92"/>
    <w:rsid w:val="00EF021E"/>
    <w:rsid w:val="00F23819"/>
    <w:rsid w:val="00F26EA2"/>
    <w:rsid w:val="00F34794"/>
    <w:rsid w:val="00F60586"/>
    <w:rsid w:val="00F607F4"/>
    <w:rsid w:val="00F65624"/>
    <w:rsid w:val="00F65B31"/>
    <w:rsid w:val="00F80BED"/>
    <w:rsid w:val="00F940E6"/>
    <w:rsid w:val="00F95721"/>
    <w:rsid w:val="00FA2EBE"/>
    <w:rsid w:val="00FA76F6"/>
    <w:rsid w:val="00FA7F15"/>
    <w:rsid w:val="00FB2B31"/>
    <w:rsid w:val="00FC0C46"/>
    <w:rsid w:val="00FE243F"/>
    <w:rsid w:val="00FE28BB"/>
    <w:rsid w:val="00FE5575"/>
    <w:rsid w:val="00FF218B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;"/>
  <w14:docId w14:val="79E4D9A3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C3FB174F-B6B5-4533-84EC-BA6A90A90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3408</Words>
  <Characters>1943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Nodarbinātības, sociālās politikas, veselības un patērētāju lietu ministru padomes 2026. gada 9. marta sanāksmē izskatāmajiem jautājumiem</vt:lpstr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2026. gada 29. jūnija sanāksmē izskatāmajiem jautājumiem</dc:title>
  <dc:subject>Pavadvēstule</dc:subject>
  <dc:creator>Nauris Kozulins</dc:creator>
  <cp:keywords/>
  <dc:description>Tālr. 20683922; e-pasts Nauris.Kozulins@lm.gov.lv</dc:description>
  <cp:lastModifiedBy>Nauris Kozuliņš</cp:lastModifiedBy>
  <cp:revision>8</cp:revision>
  <cp:lastPrinted>2015-07-08T07:28:00Z</cp:lastPrinted>
  <dcterms:created xsi:type="dcterms:W3CDTF">2026-06-09T10:16:00Z</dcterms:created>
  <dcterms:modified xsi:type="dcterms:W3CDTF">2026-06-11T10:22:00Z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4" name="DISCesvisMeetingDate">
    <vt:lpwstr>2026-06-29</vt:lpwstr>
  </property>
  <property fmtid="{D5CDD505-2E9C-101B-9397-08002B2CF9AE}" pid="25" name="DISCesvisAdditionalMakers">
    <vt:lpwstr>vecākais eksperts Nauris Kozuliņš</vt:lpwstr>
  </property>
  <property fmtid="{D5CDD505-2E9C-101B-9397-08002B2CF9AE}" pid="26" name="DIScgiUrl">
    <vt:lpwstr>https://lim.esvis.gov.lv/cs/idcplg</vt:lpwstr>
  </property>
  <property fmtid="{D5CDD505-2E9C-101B-9397-08002B2CF9AE}" pid="27" name="DISdDocName">
    <vt:lpwstr>L632736</vt:lpwstr>
  </property>
  <property fmtid="{D5CDD505-2E9C-101B-9397-08002B2CF9AE}" pid="28" name="DISCesvisSigner">
    <vt:lpwstr>ministrs Reinis Uzulnieks</vt:lpwstr>
  </property>
  <property fmtid="{D5CDD505-2E9C-101B-9397-08002B2CF9AE}" pid="29" name="DISCesvisSafetyLevel">
    <vt:lpwstr>Vispārpieejams</vt:lpwstr>
  </property>
  <property fmtid="{D5CDD505-2E9C-101B-9397-08002B2CF9AE}" pid="30" name="DISTaskPaneUrl">
    <vt:lpwstr>https://lim.esvis.gov.lv/cs/idcplg?ClientControlled=DocMan&amp;coreContentOnly=1&amp;WebdavRequest=1&amp;IdcService=DOC_INFO&amp;dID=733597</vt:lpwstr>
  </property>
  <property fmtid="{D5CDD505-2E9C-101B-9397-08002B2CF9AE}" pid="31" name="DISCesvisTitle">
    <vt:lpwstr>Par Eiropas Savienības Nodarbinātības, sociālās politikas, veselības un patērētāju lietu ministru padomes 2026. gada 29. jūnija sanāksmē izskatāmajiem jautājumiem</vt:lpwstr>
  </property>
  <property fmtid="{D5CDD505-2E9C-101B-9397-08002B2CF9AE}" pid="32" name="DISCesvisMinistryOfMinister">
    <vt:lpwstr>wwTemplateNP_MinistryOfMinister(Labklājības,)</vt:lpwstr>
  </property>
  <property fmtid="{D5CDD505-2E9C-101B-9397-08002B2CF9AE}" pid="33" name="DISCesvisAuthor">
    <vt:lpwstr>Labklājības ministrija</vt:lpwstr>
  </property>
  <property fmtid="{D5CDD505-2E9C-101B-9397-08002B2CF9AE}" pid="34" name="DISCesvisMainMaker">
    <vt:lpwstr>vecākais eksperts Nauris Kozuliņš</vt:lpwstr>
  </property>
  <property fmtid="{D5CDD505-2E9C-101B-9397-08002B2CF9AE}" pid="35" name="DISidcName">
    <vt:lpwstr>1020404016200</vt:lpwstr>
  </property>
  <property fmtid="{D5CDD505-2E9C-101B-9397-08002B2CF9AE}" pid="3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7" name="DISCesvisAdditionalMakersMail">
    <vt:lpwstr>Nauris.Kozulins@lm.gov.lv</vt:lpwstr>
  </property>
  <property fmtid="{D5CDD505-2E9C-101B-9397-08002B2CF9AE}" pid="38" name="DISdUser">
    <vt:lpwstr>weblogic</vt:lpwstr>
  </property>
  <property fmtid="{D5CDD505-2E9C-101B-9397-08002B2CF9AE}" pid="39" name="DISdID">
    <vt:lpwstr>733597</vt:lpwstr>
  </property>
  <property fmtid="{D5CDD505-2E9C-101B-9397-08002B2CF9AE}" pid="40" name="DISCesvisAdditionalMakersPhone">
    <vt:lpwstr>20683922</vt:lpwstr>
  </property>
  <property fmtid="{D5CDD505-2E9C-101B-9397-08002B2CF9AE}" pid="41" name="DISCesvisDocRegDate">
    <vt:lpwstr>2026-06-12</vt:lpwstr>
  </property>
  <property fmtid="{D5CDD505-2E9C-101B-9397-08002B2CF9AE}" pid="42" name="DISCesvisRegDate">
    <vt:lpwstr>2026-06-12</vt:lpwstr>
  </property>
  <property fmtid="{D5CDD505-2E9C-101B-9397-08002B2CF9AE}" pid="43" name="DISCesvisDocRegNr">
    <vt:lpwstr>PV-39</vt:lpwstr>
  </property>
  <property fmtid="{D5CDD505-2E9C-101B-9397-08002B2CF9AE}" pid="44" name="DISCesvisRelatedDocNP">
    <vt:lpwstr>Par Eiropas Savienības pretnabadzības pakotni:
Eiropas Komisijas paziņojums par Eiropas Savienības pretnabadzības stratēģiju: nabadzības risināšana un novēršana no bērnības līdz vecumdienām;
Eiropas Komisijas paziņojums par bērnu nabadzības loka pārraušanu – Eiropas Garantijas bērniem stiprināšana;
Priekšlikums Padomes Ieteikumam par cīņu pret mājokļa atstumtību;
Eiropas Komisijas paziņojums par Stratēģijas par personu ar invaliditāti  tiesībām uzlabošanu līdz 2030. gadam</vt:lpwstr>
  </property>
  <property fmtid="{D5CDD505-2E9C-101B-9397-08002B2CF9AE}" pid="45" name="DISCesvisMainMakerOrgUnitTitle">
    <vt:lpwstr>Starptautiskās sadarbības un ES politikas departaments</vt:lpwstr>
  </property>
</Properties>
</file>