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245174" w14:textId="2A1F3642" w:rsidR="001D6F4F" w:rsidRPr="00650687" w:rsidRDefault="00EE315D" w:rsidP="0057728B">
      <w:pPr>
        <w:pStyle w:val="BodyText"/>
        <w:spacing w:before="0" w:after="0" w:line="240" w:lineRule="auto"/>
        <w:jc w:val="center"/>
        <w:rPr>
          <w:rFonts w:eastAsiaTheme="minorHAnsi"/>
          <w:bCs w:val="0"/>
          <w:lang w:val="lv-LV"/>
        </w:rPr>
      </w:pPr>
      <w:r>
        <w:rPr>
          <w:rFonts w:eastAsiaTheme="minorHAnsi"/>
          <w:bCs w:val="0"/>
          <w:lang w:val="lv-LV"/>
        </w:rPr>
        <w:t>I</w:t>
      </w:r>
      <w:r w:rsidR="00DC25DB" w:rsidRPr="00650687">
        <w:rPr>
          <w:rFonts w:eastAsiaTheme="minorHAnsi"/>
          <w:bCs w:val="0"/>
          <w:lang w:val="lv-LV"/>
        </w:rPr>
        <w:t xml:space="preserve">nformatīvais ziņojums </w:t>
      </w:r>
    </w:p>
    <w:p w14:paraId="24AAA2DF" w14:textId="413087DC" w:rsidR="00305671" w:rsidRPr="00650687" w:rsidRDefault="00C74779" w:rsidP="0057728B">
      <w:pPr>
        <w:pStyle w:val="BodyText"/>
        <w:spacing w:before="0" w:after="0" w:line="240" w:lineRule="auto"/>
        <w:jc w:val="center"/>
        <w:rPr>
          <w:rFonts w:eastAsiaTheme="minorHAnsi"/>
          <w:bCs w:val="0"/>
          <w:lang w:val="lv-LV"/>
        </w:rPr>
      </w:pPr>
      <w:bookmarkStart w:id="0" w:name="_Hlk69205916"/>
      <w:r w:rsidRPr="00650687">
        <w:rPr>
          <w:lang w:val="lv-LV"/>
        </w:rPr>
        <w:t>“</w:t>
      </w:r>
      <w:r w:rsidR="00DC25DB" w:rsidRPr="00650687">
        <w:rPr>
          <w:rFonts w:eastAsiaTheme="minorHAnsi"/>
          <w:bCs w:val="0"/>
          <w:lang w:val="lv-LV"/>
        </w:rPr>
        <w:t>P</w:t>
      </w:r>
      <w:r w:rsidR="00305671" w:rsidRPr="00650687">
        <w:rPr>
          <w:rFonts w:eastAsiaTheme="minorHAnsi"/>
          <w:bCs w:val="0"/>
          <w:lang w:val="lv-LV"/>
        </w:rPr>
        <w:t xml:space="preserve">ar </w:t>
      </w:r>
      <w:r w:rsidR="00C5608A" w:rsidRPr="00650687">
        <w:rPr>
          <w:rFonts w:eastAsiaTheme="minorHAnsi"/>
          <w:bCs w:val="0"/>
          <w:lang w:val="lv-LV"/>
        </w:rPr>
        <w:t>202</w:t>
      </w:r>
      <w:r w:rsidR="002033F4">
        <w:rPr>
          <w:rFonts w:eastAsiaTheme="minorHAnsi"/>
          <w:bCs w:val="0"/>
          <w:lang w:val="lv-LV"/>
        </w:rPr>
        <w:t>3</w:t>
      </w:r>
      <w:r w:rsidR="00C5608A" w:rsidRPr="00650687">
        <w:rPr>
          <w:rFonts w:eastAsiaTheme="minorHAnsi"/>
          <w:bCs w:val="0"/>
          <w:lang w:val="lv-LV"/>
        </w:rPr>
        <w:t>.</w:t>
      </w:r>
      <w:r w:rsidR="00757924" w:rsidRPr="00650687">
        <w:rPr>
          <w:rFonts w:eastAsiaTheme="minorHAnsi"/>
          <w:bCs w:val="0"/>
          <w:lang w:val="lv-LV"/>
        </w:rPr>
        <w:t xml:space="preserve"> </w:t>
      </w:r>
      <w:r w:rsidR="00DF02D2" w:rsidRPr="00650687">
        <w:rPr>
          <w:rFonts w:eastAsiaTheme="minorHAnsi"/>
          <w:bCs w:val="0"/>
          <w:lang w:val="lv-LV"/>
        </w:rPr>
        <w:t>gadā papildu</w:t>
      </w:r>
      <w:r w:rsidR="00EA2300" w:rsidRPr="00650687">
        <w:rPr>
          <w:rFonts w:eastAsiaTheme="minorHAnsi"/>
          <w:bCs w:val="0"/>
          <w:lang w:val="lv-LV"/>
        </w:rPr>
        <w:t>s</w:t>
      </w:r>
      <w:r w:rsidR="00C5608A" w:rsidRPr="00650687">
        <w:rPr>
          <w:rFonts w:eastAsiaTheme="minorHAnsi"/>
          <w:bCs w:val="0"/>
          <w:lang w:val="lv-LV"/>
        </w:rPr>
        <w:t xml:space="preserve"> nepieciešamo </w:t>
      </w:r>
      <w:r w:rsidR="00DA1209" w:rsidRPr="00650687">
        <w:rPr>
          <w:rFonts w:eastAsiaTheme="minorHAnsi"/>
          <w:bCs w:val="0"/>
          <w:lang w:val="lv-LV"/>
        </w:rPr>
        <w:t>valsts budžeta līdzfinansējumu ārvalstu filmu uzņemšanai Latvijā</w:t>
      </w:r>
      <w:r w:rsidR="00DC25DB" w:rsidRPr="00650687">
        <w:rPr>
          <w:rFonts w:eastAsiaTheme="minorHAnsi"/>
          <w:bCs w:val="0"/>
          <w:lang w:val="lv-LV"/>
        </w:rPr>
        <w:t>”</w:t>
      </w:r>
      <w:r w:rsidR="0036213A">
        <w:rPr>
          <w:rFonts w:eastAsiaTheme="minorHAnsi"/>
          <w:bCs w:val="0"/>
          <w:lang w:val="lv-LV"/>
        </w:rPr>
        <w:t>.</w:t>
      </w:r>
    </w:p>
    <w:bookmarkEnd w:id="0"/>
    <w:p w14:paraId="41371470" w14:textId="08FF0B1B" w:rsidR="00305671" w:rsidRPr="00650687" w:rsidRDefault="00305671" w:rsidP="0057728B">
      <w:pPr>
        <w:pStyle w:val="BodyText"/>
        <w:spacing w:before="0" w:after="0" w:line="240" w:lineRule="auto"/>
        <w:rPr>
          <w:rFonts w:eastAsiaTheme="minorHAnsi"/>
          <w:b w:val="0"/>
          <w:lang w:val="lv-LV"/>
        </w:rPr>
      </w:pPr>
    </w:p>
    <w:p w14:paraId="5280403C" w14:textId="7CC5A51E" w:rsidR="00604203" w:rsidRPr="00650687" w:rsidRDefault="00DA1209" w:rsidP="004A0CE4">
      <w:pPr>
        <w:spacing w:after="0" w:line="240" w:lineRule="auto"/>
        <w:ind w:firstLine="720"/>
        <w:jc w:val="both"/>
        <w:rPr>
          <w:rFonts w:ascii="Times New Roman" w:hAnsi="Times New Roman" w:cs="Times New Roman"/>
          <w:sz w:val="24"/>
          <w:szCs w:val="24"/>
        </w:rPr>
      </w:pPr>
      <w:r w:rsidRPr="00650687">
        <w:rPr>
          <w:rFonts w:ascii="Times New Roman" w:hAnsi="Times New Roman" w:cs="Times New Roman"/>
          <w:sz w:val="24"/>
          <w:szCs w:val="24"/>
        </w:rPr>
        <w:t xml:space="preserve">Informatīvais ziņojums </w:t>
      </w:r>
      <w:r w:rsidR="00757924" w:rsidRPr="00650687">
        <w:rPr>
          <w:rFonts w:ascii="Times New Roman" w:hAnsi="Times New Roman" w:cs="Times New Roman"/>
          <w:sz w:val="24"/>
          <w:szCs w:val="24"/>
        </w:rPr>
        <w:t>“</w:t>
      </w:r>
      <w:r w:rsidR="001D6F4F" w:rsidRPr="00650687">
        <w:rPr>
          <w:rFonts w:ascii="Times New Roman" w:hAnsi="Times New Roman" w:cs="Times New Roman"/>
          <w:sz w:val="24"/>
          <w:szCs w:val="24"/>
        </w:rPr>
        <w:t>Par 202</w:t>
      </w:r>
      <w:r w:rsidR="00BC3301">
        <w:rPr>
          <w:rFonts w:ascii="Times New Roman" w:hAnsi="Times New Roman" w:cs="Times New Roman"/>
          <w:sz w:val="24"/>
          <w:szCs w:val="24"/>
        </w:rPr>
        <w:t>3</w:t>
      </w:r>
      <w:r w:rsidR="001D6F4F" w:rsidRPr="00650687">
        <w:rPr>
          <w:rFonts w:ascii="Times New Roman" w:hAnsi="Times New Roman" w:cs="Times New Roman"/>
          <w:sz w:val="24"/>
          <w:szCs w:val="24"/>
        </w:rPr>
        <w:t>.</w:t>
      </w:r>
      <w:r w:rsidR="00757924" w:rsidRPr="00650687">
        <w:rPr>
          <w:rFonts w:ascii="Times New Roman" w:hAnsi="Times New Roman" w:cs="Times New Roman"/>
          <w:sz w:val="24"/>
          <w:szCs w:val="24"/>
        </w:rPr>
        <w:t xml:space="preserve"> </w:t>
      </w:r>
      <w:r w:rsidR="001D6F4F" w:rsidRPr="00650687">
        <w:rPr>
          <w:rFonts w:ascii="Times New Roman" w:hAnsi="Times New Roman" w:cs="Times New Roman"/>
          <w:sz w:val="24"/>
          <w:szCs w:val="24"/>
        </w:rPr>
        <w:t>gadā papildu</w:t>
      </w:r>
      <w:r w:rsidR="00B85A0E" w:rsidRPr="00650687">
        <w:rPr>
          <w:rFonts w:ascii="Times New Roman" w:hAnsi="Times New Roman" w:cs="Times New Roman"/>
          <w:sz w:val="24"/>
          <w:szCs w:val="24"/>
        </w:rPr>
        <w:t>s</w:t>
      </w:r>
      <w:r w:rsidR="001D6F4F" w:rsidRPr="00650687">
        <w:rPr>
          <w:rFonts w:ascii="Times New Roman" w:hAnsi="Times New Roman" w:cs="Times New Roman"/>
          <w:sz w:val="24"/>
          <w:szCs w:val="24"/>
        </w:rPr>
        <w:t xml:space="preserve"> nepieciešamo valsts budžeta līdzfinansējumu ārvalstu filmu uzņemšanai Latvijā” </w:t>
      </w:r>
      <w:r w:rsidR="0057728B" w:rsidRPr="00650687">
        <w:rPr>
          <w:rFonts w:ascii="Times New Roman" w:hAnsi="Times New Roman" w:cs="Times New Roman"/>
          <w:sz w:val="24"/>
          <w:szCs w:val="24"/>
        </w:rPr>
        <w:t xml:space="preserve">(turpmāk – informatīvais ziņojums) </w:t>
      </w:r>
      <w:r w:rsidRPr="00650687">
        <w:rPr>
          <w:rFonts w:ascii="Times New Roman" w:hAnsi="Times New Roman" w:cs="Times New Roman"/>
          <w:sz w:val="24"/>
          <w:szCs w:val="24"/>
        </w:rPr>
        <w:t>sagatavots</w:t>
      </w:r>
      <w:r w:rsidR="00FF0E99" w:rsidRPr="00650687">
        <w:rPr>
          <w:rFonts w:ascii="Times New Roman" w:hAnsi="Times New Roman" w:cs="Times New Roman"/>
          <w:sz w:val="24"/>
          <w:szCs w:val="24"/>
        </w:rPr>
        <w:t>,</w:t>
      </w:r>
      <w:r w:rsidRPr="00650687">
        <w:rPr>
          <w:rFonts w:ascii="Times New Roman" w:hAnsi="Times New Roman" w:cs="Times New Roman"/>
          <w:sz w:val="24"/>
          <w:szCs w:val="24"/>
        </w:rPr>
        <w:t xml:space="preserve"> pamatojoties uz </w:t>
      </w:r>
      <w:r w:rsidR="004A0CE4">
        <w:rPr>
          <w:rFonts w:ascii="Times New Roman" w:hAnsi="Times New Roman" w:cs="Times New Roman"/>
          <w:sz w:val="24"/>
          <w:szCs w:val="24"/>
        </w:rPr>
        <w:t>likuma “</w:t>
      </w:r>
      <w:r w:rsidR="004A0CE4" w:rsidRPr="004A0CE4">
        <w:rPr>
          <w:rFonts w:ascii="Times New Roman" w:hAnsi="Times New Roman" w:cs="Times New Roman"/>
          <w:sz w:val="24"/>
          <w:szCs w:val="24"/>
        </w:rPr>
        <w:t>Par valsts budžetu 2023. gadam un budžeta ietvaru 2023., 2024. un 2025. gadam</w:t>
      </w:r>
      <w:r w:rsidR="004A0CE4">
        <w:rPr>
          <w:rFonts w:ascii="Times New Roman" w:hAnsi="Times New Roman" w:cs="Times New Roman"/>
          <w:sz w:val="24"/>
          <w:szCs w:val="24"/>
        </w:rPr>
        <w:t xml:space="preserve">” (turpmāk – Likums) 60. pantu, </w:t>
      </w:r>
      <w:r w:rsidR="006F7D6A" w:rsidRPr="00650687">
        <w:rPr>
          <w:rFonts w:ascii="Times New Roman" w:hAnsi="Times New Roman" w:cs="Times New Roman"/>
          <w:sz w:val="24"/>
          <w:szCs w:val="24"/>
        </w:rPr>
        <w:t>kas</w:t>
      </w:r>
      <w:r w:rsidRPr="00650687">
        <w:rPr>
          <w:rFonts w:ascii="Times New Roman" w:hAnsi="Times New Roman" w:cs="Times New Roman"/>
          <w:sz w:val="24"/>
          <w:szCs w:val="24"/>
        </w:rPr>
        <w:t xml:space="preserve"> nosak</w:t>
      </w:r>
      <w:r w:rsidR="006F7D6A" w:rsidRPr="00650687">
        <w:rPr>
          <w:rFonts w:ascii="Times New Roman" w:hAnsi="Times New Roman" w:cs="Times New Roman"/>
          <w:sz w:val="24"/>
          <w:szCs w:val="24"/>
        </w:rPr>
        <w:t>a,</w:t>
      </w:r>
      <w:r w:rsidRPr="00650687">
        <w:rPr>
          <w:rFonts w:ascii="Times New Roman" w:hAnsi="Times New Roman" w:cs="Times New Roman"/>
          <w:sz w:val="24"/>
          <w:szCs w:val="24"/>
        </w:rPr>
        <w:t xml:space="preserve"> </w:t>
      </w:r>
      <w:r w:rsidR="001C4873" w:rsidRPr="00650687">
        <w:rPr>
          <w:rFonts w:ascii="Times New Roman" w:hAnsi="Times New Roman" w:cs="Times New Roman"/>
          <w:sz w:val="24"/>
          <w:szCs w:val="24"/>
        </w:rPr>
        <w:t xml:space="preserve">ka gadījumā, </w:t>
      </w:r>
      <w:r w:rsidR="001C4873" w:rsidRPr="00156905">
        <w:rPr>
          <w:rFonts w:ascii="Times New Roman" w:hAnsi="Times New Roman" w:cs="Times New Roman"/>
          <w:sz w:val="24"/>
          <w:szCs w:val="24"/>
        </w:rPr>
        <w:t>ja 202</w:t>
      </w:r>
      <w:r w:rsidR="00156905" w:rsidRPr="00156905">
        <w:rPr>
          <w:rFonts w:ascii="Times New Roman" w:hAnsi="Times New Roman" w:cs="Times New Roman"/>
          <w:sz w:val="24"/>
          <w:szCs w:val="24"/>
        </w:rPr>
        <w:t>3</w:t>
      </w:r>
      <w:r w:rsidR="001C4873" w:rsidRPr="00156905">
        <w:rPr>
          <w:rFonts w:ascii="Times New Roman" w:hAnsi="Times New Roman" w:cs="Times New Roman"/>
          <w:sz w:val="24"/>
          <w:szCs w:val="24"/>
        </w:rPr>
        <w:t>. gada sešu un deviņu mēnešu</w:t>
      </w:r>
      <w:r w:rsidR="001C4873" w:rsidRPr="00650687">
        <w:rPr>
          <w:rFonts w:ascii="Times New Roman" w:hAnsi="Times New Roman" w:cs="Times New Roman"/>
          <w:sz w:val="24"/>
          <w:szCs w:val="24"/>
        </w:rPr>
        <w:t xml:space="preserve"> laikā ārvalstu filmu uzņemšanas rezultātā ir palielinājušies nodokļu ieņēmumi vai tiek prognozēts nodokļu ieņēmumu palielinājums, Ministru kabinets pieņem lēmumu par apropriācijas palielinājuma apjomu līdzfinansējumam ārvalstu filmu uzņemšanai Latvijā.</w:t>
      </w:r>
      <w:r w:rsidR="00A7602F" w:rsidRPr="00650687">
        <w:rPr>
          <w:rFonts w:ascii="Times New Roman" w:hAnsi="Times New Roman" w:cs="Times New Roman"/>
          <w:sz w:val="24"/>
          <w:szCs w:val="24"/>
        </w:rPr>
        <w:t xml:space="preserve"> </w:t>
      </w:r>
      <w:r w:rsidR="004B5AE6">
        <w:rPr>
          <w:rFonts w:ascii="Times New Roman" w:hAnsi="Times New Roman" w:cs="Times New Roman"/>
          <w:sz w:val="24"/>
          <w:szCs w:val="24"/>
        </w:rPr>
        <w:t>Vien</w:t>
      </w:r>
      <w:r w:rsidR="00846BD5">
        <w:rPr>
          <w:rFonts w:ascii="Times New Roman" w:hAnsi="Times New Roman" w:cs="Times New Roman"/>
          <w:sz w:val="24"/>
          <w:szCs w:val="24"/>
        </w:rPr>
        <w:t>laikus</w:t>
      </w:r>
      <w:r w:rsidR="00253283">
        <w:rPr>
          <w:rFonts w:ascii="Times New Roman" w:hAnsi="Times New Roman" w:cs="Times New Roman"/>
          <w:sz w:val="24"/>
          <w:szCs w:val="24"/>
        </w:rPr>
        <w:t>,</w:t>
      </w:r>
      <w:r w:rsidR="00846BD5">
        <w:rPr>
          <w:rFonts w:ascii="Times New Roman" w:hAnsi="Times New Roman" w:cs="Times New Roman"/>
          <w:sz w:val="24"/>
          <w:szCs w:val="24"/>
        </w:rPr>
        <w:t xml:space="preserve"> </w:t>
      </w:r>
      <w:r w:rsidR="00A7602F" w:rsidRPr="00650687">
        <w:rPr>
          <w:rFonts w:ascii="Times New Roman" w:hAnsi="Times New Roman" w:cs="Times New Roman"/>
          <w:sz w:val="24"/>
          <w:szCs w:val="24"/>
        </w:rPr>
        <w:t>Likum</w:t>
      </w:r>
      <w:r w:rsidR="004A0CE4">
        <w:rPr>
          <w:rFonts w:ascii="Times New Roman" w:hAnsi="Times New Roman" w:cs="Times New Roman"/>
          <w:sz w:val="24"/>
          <w:szCs w:val="24"/>
        </w:rPr>
        <w:t>a</w:t>
      </w:r>
      <w:r w:rsidR="00A7602F" w:rsidRPr="00650687">
        <w:rPr>
          <w:rFonts w:ascii="Times New Roman" w:hAnsi="Times New Roman" w:cs="Times New Roman"/>
          <w:sz w:val="24"/>
          <w:szCs w:val="24"/>
        </w:rPr>
        <w:t xml:space="preserve"> </w:t>
      </w:r>
      <w:r w:rsidR="00156905" w:rsidRPr="0068283E">
        <w:rPr>
          <w:rFonts w:ascii="Times New Roman" w:hAnsi="Times New Roman" w:cs="Times New Roman"/>
          <w:sz w:val="24"/>
          <w:szCs w:val="24"/>
        </w:rPr>
        <w:t>60</w:t>
      </w:r>
      <w:r w:rsidR="00A7602F" w:rsidRPr="0068283E">
        <w:rPr>
          <w:rFonts w:ascii="Times New Roman" w:hAnsi="Times New Roman" w:cs="Times New Roman"/>
          <w:sz w:val="24"/>
          <w:szCs w:val="24"/>
        </w:rPr>
        <w:t>.</w:t>
      </w:r>
      <w:r w:rsidR="00A7602F" w:rsidRPr="00650687">
        <w:rPr>
          <w:rFonts w:ascii="Times New Roman" w:hAnsi="Times New Roman" w:cs="Times New Roman"/>
          <w:sz w:val="24"/>
          <w:szCs w:val="24"/>
        </w:rPr>
        <w:t xml:space="preserve"> pantā noteikts, ka f</w:t>
      </w:r>
      <w:r w:rsidR="001C4873" w:rsidRPr="00650687">
        <w:rPr>
          <w:rFonts w:ascii="Times New Roman" w:hAnsi="Times New Roman" w:cs="Times New Roman"/>
          <w:sz w:val="24"/>
          <w:szCs w:val="24"/>
        </w:rPr>
        <w:t>inanšu ministram ir tiesības palielināt apropriāciju izdevumiem līdzfinansējumam ārvalstu filmu uzņemšanai Latvijā, ja Saeimas Budžeta un finanšu (nodokļu) komisija piecu darba dienu laikā no attiecīgās informācijas saņemšanas dienas ir to izskatījusi un nav iebildusi pret apropriācijas palielinājumu.</w:t>
      </w:r>
    </w:p>
    <w:p w14:paraId="224D393D" w14:textId="64002BB9" w:rsidR="00305671" w:rsidRPr="00650687" w:rsidRDefault="00197A8E" w:rsidP="00197A8E">
      <w:pPr>
        <w:spacing w:after="0" w:line="240" w:lineRule="auto"/>
        <w:ind w:firstLine="720"/>
        <w:jc w:val="both"/>
        <w:rPr>
          <w:rFonts w:ascii="Times New Roman" w:hAnsi="Times New Roman" w:cs="Times New Roman"/>
          <w:sz w:val="24"/>
          <w:szCs w:val="24"/>
        </w:rPr>
      </w:pPr>
      <w:r w:rsidRPr="00650687">
        <w:rPr>
          <w:rFonts w:ascii="Times New Roman" w:hAnsi="Times New Roman" w:cs="Times New Roman"/>
          <w:sz w:val="24"/>
          <w:szCs w:val="24"/>
        </w:rPr>
        <w:t>Tādējādi Ekonomikas ministrija</w:t>
      </w:r>
      <w:r w:rsidR="00604203" w:rsidRPr="00650687">
        <w:rPr>
          <w:rFonts w:ascii="Times New Roman" w:hAnsi="Times New Roman" w:cs="Times New Roman"/>
          <w:sz w:val="24"/>
          <w:szCs w:val="24"/>
        </w:rPr>
        <w:t>, sadarbojotie</w:t>
      </w:r>
      <w:r w:rsidR="00362422" w:rsidRPr="00650687">
        <w:rPr>
          <w:rFonts w:ascii="Times New Roman" w:hAnsi="Times New Roman" w:cs="Times New Roman"/>
          <w:sz w:val="24"/>
          <w:szCs w:val="24"/>
        </w:rPr>
        <w:t>s ar</w:t>
      </w:r>
      <w:r w:rsidRPr="00650687">
        <w:rPr>
          <w:rFonts w:ascii="Times New Roman" w:hAnsi="Times New Roman" w:cs="Times New Roman"/>
          <w:sz w:val="24"/>
          <w:szCs w:val="24"/>
        </w:rPr>
        <w:t xml:space="preserve"> </w:t>
      </w:r>
      <w:r w:rsidR="00362422" w:rsidRPr="00650687">
        <w:rPr>
          <w:rFonts w:ascii="Times New Roman" w:hAnsi="Times New Roman" w:cs="Times New Roman"/>
          <w:sz w:val="24"/>
          <w:szCs w:val="24"/>
        </w:rPr>
        <w:t>Latvijas Investīciju un attīstības aģentūru (turpmāk – Aģentūra)</w:t>
      </w:r>
      <w:r w:rsidR="00B06603" w:rsidRPr="00650687">
        <w:rPr>
          <w:rFonts w:ascii="Times New Roman" w:hAnsi="Times New Roman" w:cs="Times New Roman"/>
          <w:sz w:val="24"/>
          <w:szCs w:val="24"/>
        </w:rPr>
        <w:t xml:space="preserve">, sagatavojusi informatīvo </w:t>
      </w:r>
      <w:r w:rsidRPr="00650687">
        <w:rPr>
          <w:rFonts w:ascii="Times New Roman" w:hAnsi="Times New Roman" w:cs="Times New Roman"/>
          <w:sz w:val="24"/>
          <w:szCs w:val="24"/>
        </w:rPr>
        <w:t xml:space="preserve">ziņojumu, lai </w:t>
      </w:r>
      <w:r w:rsidR="001D6F4F" w:rsidRPr="00650687">
        <w:rPr>
          <w:rFonts w:ascii="Times New Roman" w:hAnsi="Times New Roman" w:cs="Times New Roman"/>
          <w:sz w:val="24"/>
          <w:szCs w:val="24"/>
        </w:rPr>
        <w:t>informētu Ministru kabinetu par 202</w:t>
      </w:r>
      <w:r w:rsidR="00BC3301">
        <w:rPr>
          <w:rFonts w:ascii="Times New Roman" w:hAnsi="Times New Roman" w:cs="Times New Roman"/>
          <w:sz w:val="24"/>
          <w:szCs w:val="24"/>
        </w:rPr>
        <w:t>3</w:t>
      </w:r>
      <w:r w:rsidR="001D6F4F" w:rsidRPr="00650687">
        <w:rPr>
          <w:rFonts w:ascii="Times New Roman" w:hAnsi="Times New Roman" w:cs="Times New Roman"/>
          <w:sz w:val="24"/>
          <w:szCs w:val="24"/>
        </w:rPr>
        <w:t>.</w:t>
      </w:r>
      <w:r w:rsidR="007A7D4F" w:rsidRPr="00650687">
        <w:rPr>
          <w:rFonts w:ascii="Times New Roman" w:hAnsi="Times New Roman" w:cs="Times New Roman"/>
          <w:sz w:val="24"/>
          <w:szCs w:val="24"/>
        </w:rPr>
        <w:t xml:space="preserve"> </w:t>
      </w:r>
      <w:r w:rsidR="001D6F4F" w:rsidRPr="00650687">
        <w:rPr>
          <w:rFonts w:ascii="Times New Roman" w:hAnsi="Times New Roman" w:cs="Times New Roman"/>
          <w:sz w:val="24"/>
          <w:szCs w:val="24"/>
        </w:rPr>
        <w:t>gadā nepieciešamo apropriācijas palielinājuma apjomu līdzfinansējumam ārvalstu filmu uzņemšanai Latvijā</w:t>
      </w:r>
      <w:r w:rsidR="00B06603" w:rsidRPr="00650687">
        <w:rPr>
          <w:rFonts w:ascii="Times New Roman" w:hAnsi="Times New Roman" w:cs="Times New Roman"/>
          <w:sz w:val="24"/>
          <w:szCs w:val="24"/>
        </w:rPr>
        <w:t xml:space="preserve">, vienlaikus sniedzot </w:t>
      </w:r>
      <w:r w:rsidR="002F1753" w:rsidRPr="00650687">
        <w:rPr>
          <w:rFonts w:ascii="Times New Roman" w:hAnsi="Times New Roman" w:cs="Times New Roman"/>
          <w:sz w:val="24"/>
          <w:szCs w:val="24"/>
        </w:rPr>
        <w:t>prognozes par nodokļu ieņēmumu palielinājumu.</w:t>
      </w:r>
    </w:p>
    <w:p w14:paraId="079999D4" w14:textId="77777777" w:rsidR="00DA1209" w:rsidRPr="00650687" w:rsidRDefault="00DA1209" w:rsidP="0057728B">
      <w:pPr>
        <w:tabs>
          <w:tab w:val="left" w:pos="3417"/>
        </w:tabs>
        <w:spacing w:after="0" w:line="240" w:lineRule="auto"/>
        <w:jc w:val="both"/>
        <w:rPr>
          <w:rFonts w:ascii="Times New Roman" w:hAnsi="Times New Roman" w:cs="Times New Roman"/>
          <w:sz w:val="24"/>
          <w:szCs w:val="24"/>
          <w:highlight w:val="yellow"/>
        </w:rPr>
      </w:pPr>
    </w:p>
    <w:p w14:paraId="2AAF0421" w14:textId="77777777" w:rsidR="00305671" w:rsidRPr="00650687" w:rsidRDefault="00DA1209" w:rsidP="0057728B">
      <w:pPr>
        <w:pStyle w:val="ListParagraph"/>
        <w:numPr>
          <w:ilvl w:val="0"/>
          <w:numId w:val="1"/>
        </w:numPr>
        <w:tabs>
          <w:tab w:val="left" w:pos="3417"/>
        </w:tabs>
        <w:ind w:left="284" w:hanging="284"/>
        <w:jc w:val="center"/>
        <w:rPr>
          <w:b/>
          <w:szCs w:val="24"/>
        </w:rPr>
      </w:pPr>
      <w:r w:rsidRPr="00650687">
        <w:rPr>
          <w:b/>
          <w:szCs w:val="24"/>
        </w:rPr>
        <w:t>Informācija par kārtību, kādā tiek piešķirts valsts budžeta līdzfinansējums ārvalstu filmu uzņemšanai Latvijā</w:t>
      </w:r>
    </w:p>
    <w:p w14:paraId="173E1C9D" w14:textId="77777777" w:rsidR="00085CDF" w:rsidRPr="00650687" w:rsidRDefault="00085CDF" w:rsidP="0057728B">
      <w:pPr>
        <w:tabs>
          <w:tab w:val="left" w:pos="1134"/>
          <w:tab w:val="left" w:pos="3417"/>
        </w:tabs>
        <w:spacing w:after="0" w:line="240" w:lineRule="auto"/>
        <w:jc w:val="both"/>
        <w:rPr>
          <w:rFonts w:ascii="Times New Roman" w:hAnsi="Times New Roman" w:cs="Times New Roman"/>
          <w:color w:val="414142"/>
          <w:sz w:val="24"/>
          <w:szCs w:val="24"/>
          <w:shd w:val="clear" w:color="auto" w:fill="FFFFFF"/>
        </w:rPr>
      </w:pPr>
    </w:p>
    <w:p w14:paraId="44DC7678" w14:textId="285524D1" w:rsidR="006D63A7" w:rsidRPr="00650687" w:rsidRDefault="006D63A7" w:rsidP="0057728B">
      <w:pPr>
        <w:pStyle w:val="NormalWeb"/>
        <w:spacing w:before="0" w:beforeAutospacing="0" w:after="0" w:afterAutospacing="0"/>
        <w:ind w:firstLine="720"/>
        <w:jc w:val="both"/>
        <w:rPr>
          <w:bCs/>
        </w:rPr>
      </w:pPr>
      <w:r w:rsidRPr="00650687">
        <w:rPr>
          <w:bCs/>
        </w:rPr>
        <w:t>Saskaņā ar Filmu likuma 11.</w:t>
      </w:r>
      <w:r w:rsidR="007A7D4F" w:rsidRPr="00650687">
        <w:rPr>
          <w:bCs/>
        </w:rPr>
        <w:t xml:space="preserve"> </w:t>
      </w:r>
      <w:r w:rsidRPr="00650687">
        <w:rPr>
          <w:bCs/>
        </w:rPr>
        <w:t>pantu</w:t>
      </w:r>
      <w:r w:rsidR="004A647E" w:rsidRPr="00650687">
        <w:rPr>
          <w:bCs/>
        </w:rPr>
        <w:t>,</w:t>
      </w:r>
      <w:r w:rsidRPr="00650687">
        <w:rPr>
          <w:bCs/>
        </w:rPr>
        <w:t xml:space="preserve"> ar mērķi piesaistīt ārvalstu finansējumu filmu nozarei un citām nozarēm</w:t>
      </w:r>
      <w:r w:rsidR="00CB79DE" w:rsidRPr="00650687">
        <w:rPr>
          <w:bCs/>
        </w:rPr>
        <w:t>,</w:t>
      </w:r>
      <w:r w:rsidRPr="00650687">
        <w:rPr>
          <w:bCs/>
        </w:rPr>
        <w:t xml:space="preserve"> </w:t>
      </w:r>
      <w:r w:rsidR="004F4FC8" w:rsidRPr="00650687">
        <w:rPr>
          <w:bCs/>
        </w:rPr>
        <w:t xml:space="preserve">Aģentūra </w:t>
      </w:r>
      <w:r w:rsidRPr="00650687">
        <w:rPr>
          <w:bCs/>
        </w:rPr>
        <w:t>administrē un konkursa kārtībā sadala valsts budžeta līdzfinansējumu ārvalstu filmu uzņemšanai Latvijā, v</w:t>
      </w:r>
      <w:r w:rsidRPr="00650687">
        <w:rPr>
          <w:iCs/>
        </w:rPr>
        <w:t>alsts budžeta līdzfinansējuma piešķiršanas kārtību nosak</w:t>
      </w:r>
      <w:r w:rsidR="004A647E" w:rsidRPr="00650687">
        <w:rPr>
          <w:iCs/>
        </w:rPr>
        <w:t>ot</w:t>
      </w:r>
      <w:r w:rsidRPr="00650687">
        <w:rPr>
          <w:iCs/>
        </w:rPr>
        <w:t xml:space="preserve"> Ministru kabinet</w:t>
      </w:r>
      <w:r w:rsidR="004A647E" w:rsidRPr="00650687">
        <w:rPr>
          <w:iCs/>
        </w:rPr>
        <w:t>am</w:t>
      </w:r>
      <w:r w:rsidRPr="00650687">
        <w:rPr>
          <w:iCs/>
        </w:rPr>
        <w:t xml:space="preserve">. </w:t>
      </w:r>
      <w:r w:rsidRPr="00650687">
        <w:rPr>
          <w:bCs/>
        </w:rPr>
        <w:t>Ministru kabineta 20</w:t>
      </w:r>
      <w:r w:rsidR="00F32322" w:rsidRPr="00650687">
        <w:rPr>
          <w:bCs/>
        </w:rPr>
        <w:t>22</w:t>
      </w:r>
      <w:r w:rsidRPr="00650687">
        <w:rPr>
          <w:bCs/>
        </w:rPr>
        <w:t>.</w:t>
      </w:r>
      <w:r w:rsidR="007A7D4F" w:rsidRPr="00650687">
        <w:rPr>
          <w:bCs/>
        </w:rPr>
        <w:t xml:space="preserve"> </w:t>
      </w:r>
      <w:r w:rsidRPr="00650687">
        <w:rPr>
          <w:bCs/>
        </w:rPr>
        <w:t xml:space="preserve">gada </w:t>
      </w:r>
      <w:r w:rsidR="00F32322" w:rsidRPr="00650687">
        <w:rPr>
          <w:bCs/>
        </w:rPr>
        <w:t>15</w:t>
      </w:r>
      <w:r w:rsidRPr="00650687">
        <w:rPr>
          <w:bCs/>
        </w:rPr>
        <w:t>.</w:t>
      </w:r>
      <w:r w:rsidR="007A7D4F" w:rsidRPr="00650687">
        <w:rPr>
          <w:bCs/>
        </w:rPr>
        <w:t xml:space="preserve"> </w:t>
      </w:r>
      <w:r w:rsidRPr="00650687">
        <w:rPr>
          <w:bCs/>
        </w:rPr>
        <w:t>marta noteikumi Nr.</w:t>
      </w:r>
      <w:r w:rsidR="001C7BC9" w:rsidRPr="00650687">
        <w:rPr>
          <w:bCs/>
        </w:rPr>
        <w:t xml:space="preserve"> </w:t>
      </w:r>
      <w:r w:rsidRPr="00650687">
        <w:rPr>
          <w:bCs/>
        </w:rPr>
        <w:t>1</w:t>
      </w:r>
      <w:r w:rsidR="00F32322" w:rsidRPr="00650687">
        <w:rPr>
          <w:bCs/>
        </w:rPr>
        <w:t>7</w:t>
      </w:r>
      <w:r w:rsidRPr="00650687">
        <w:rPr>
          <w:bCs/>
        </w:rPr>
        <w:t xml:space="preserve">3 </w:t>
      </w:r>
      <w:r w:rsidR="009B76BF" w:rsidRPr="00650687">
        <w:rPr>
          <w:bCs/>
        </w:rPr>
        <w:t>“</w:t>
      </w:r>
      <w:r w:rsidR="003B514B" w:rsidRPr="00650687">
        <w:rPr>
          <w:bCs/>
        </w:rPr>
        <w:t>Kārtība, kādā ārvalstu filmu uzņemšanai Latvijā tiek piešķirts valsts budžeta līdzfinansējums</w:t>
      </w:r>
      <w:r w:rsidRPr="00650687">
        <w:rPr>
          <w:bCs/>
        </w:rPr>
        <w:t>” (turpmāk – MK noteikumi Nr.</w:t>
      </w:r>
      <w:r w:rsidR="00992F7F" w:rsidRPr="00650687">
        <w:rPr>
          <w:bCs/>
        </w:rPr>
        <w:t xml:space="preserve"> </w:t>
      </w:r>
      <w:r w:rsidRPr="00650687">
        <w:rPr>
          <w:bCs/>
        </w:rPr>
        <w:t>1</w:t>
      </w:r>
      <w:r w:rsidR="002A65EF" w:rsidRPr="00650687">
        <w:rPr>
          <w:bCs/>
        </w:rPr>
        <w:t>7</w:t>
      </w:r>
      <w:r w:rsidRPr="00650687">
        <w:rPr>
          <w:bCs/>
        </w:rPr>
        <w:t xml:space="preserve">3) nosaka kārtību, kādā </w:t>
      </w:r>
      <w:r w:rsidR="007A7D4F" w:rsidRPr="00650687">
        <w:rPr>
          <w:bCs/>
        </w:rPr>
        <w:t xml:space="preserve">Aģentūra </w:t>
      </w:r>
      <w:r w:rsidRPr="00650687">
        <w:rPr>
          <w:bCs/>
        </w:rPr>
        <w:t>piešķir valsts budžeta līdzfinansējumu ārvalstu filmu uzņemšanai Latvijā.</w:t>
      </w:r>
    </w:p>
    <w:p w14:paraId="69E2DB70" w14:textId="7B772A8B" w:rsidR="006D63A7" w:rsidRPr="00650687" w:rsidRDefault="006D63A7" w:rsidP="58E9F68D">
      <w:pPr>
        <w:pStyle w:val="NormalWeb"/>
        <w:spacing w:before="0" w:beforeAutospacing="0" w:after="0" w:afterAutospacing="0"/>
        <w:ind w:firstLine="720"/>
        <w:jc w:val="both"/>
      </w:pPr>
      <w:r>
        <w:t>MK noteikumu Nr.</w:t>
      </w:r>
      <w:r w:rsidR="00507BB6">
        <w:t xml:space="preserve"> </w:t>
      </w:r>
      <w:r>
        <w:t>1</w:t>
      </w:r>
      <w:r w:rsidR="008D214B">
        <w:t>7</w:t>
      </w:r>
      <w:r>
        <w:t xml:space="preserve">3 </w:t>
      </w:r>
      <w:r w:rsidR="00260CC7">
        <w:t>18</w:t>
      </w:r>
      <w:r>
        <w:t>.</w:t>
      </w:r>
      <w:r w:rsidR="007A7D4F">
        <w:t xml:space="preserve"> </w:t>
      </w:r>
      <w:r>
        <w:t>punkts nosaka, ka</w:t>
      </w:r>
      <w:r w:rsidR="00260CC7">
        <w:t xml:space="preserve"> Aģentūra pieņem lēmumu par līdzfinansējuma piešķiršanu un līguma noslēgšanu vai par projekta iesnieguma iekļaušanu projektu iesniegumu rezerves sarakstā, vai par atteikumu noslēgt līdzfinansējuma līgumu. Tiesības noslēgt līdzfinansējuma līgumu (kamēr ir pietiekams projekta iesniegumu konkursam paredzētais līdzfinansējums) piešķir to projekta iesniegumu īstenošanai, kuri ieguvuši augstāku vērtējumu atbilstoši </w:t>
      </w:r>
      <w:r w:rsidR="0007056B">
        <w:t>MK noteikumu</w:t>
      </w:r>
      <w:r w:rsidR="00D53ECE">
        <w:t xml:space="preserve"> </w:t>
      </w:r>
      <w:r w:rsidR="00A94B3D">
        <w:t xml:space="preserve">Nr. </w:t>
      </w:r>
      <w:r w:rsidR="00D53ECE">
        <w:t>173</w:t>
      </w:r>
      <w:r w:rsidR="00260CC7">
        <w:t xml:space="preserve"> 2. pielikumā minētajiem kritērijiem. Projekta iesniegumi, kas tiek atbalstīti, bet kuri nepietiekama projekta iesniegumu konkursam paredzētā līdzfinansējuma dēļ nesaņem finansējumu, tiek iekļauti projektu iesniegumu rezerves sarakstā, sarindojot projekta iesniegumus prioritārā secībā atbilstoši iegūtajam punktu skaitam.</w:t>
      </w:r>
      <w:r>
        <w:t xml:space="preserve"> </w:t>
      </w:r>
    </w:p>
    <w:p w14:paraId="3F094F59" w14:textId="33BC32E5" w:rsidR="006D63A7" w:rsidRPr="00650687" w:rsidRDefault="00F103A3" w:rsidP="0057728B">
      <w:pPr>
        <w:pStyle w:val="NormalWeb"/>
        <w:spacing w:before="0" w:beforeAutospacing="0" w:after="0" w:afterAutospacing="0"/>
        <w:ind w:firstLine="720"/>
        <w:jc w:val="both"/>
        <w:rPr>
          <w:bCs/>
        </w:rPr>
      </w:pPr>
      <w:r w:rsidRPr="00650687">
        <w:t>Rezerves saraksts</w:t>
      </w:r>
      <w:r w:rsidRPr="00650687">
        <w:rPr>
          <w:bCs/>
        </w:rPr>
        <w:t xml:space="preserve"> tiek veidots ar mērķi atbalstīt kvalitatīvus projektus, kuru īstenošanai valsts budžetā paredzētie budžeta līdzekļi ir nepietiekami.</w:t>
      </w:r>
    </w:p>
    <w:p w14:paraId="6335E63E" w14:textId="77777777" w:rsidR="00DA1209" w:rsidRPr="00650687" w:rsidRDefault="00DA1209" w:rsidP="0057728B">
      <w:pPr>
        <w:tabs>
          <w:tab w:val="left" w:pos="1134"/>
          <w:tab w:val="left" w:pos="3417"/>
        </w:tabs>
        <w:spacing w:after="0" w:line="240" w:lineRule="auto"/>
        <w:jc w:val="both"/>
        <w:rPr>
          <w:rFonts w:ascii="Times New Roman" w:hAnsi="Times New Roman" w:cs="Times New Roman"/>
          <w:sz w:val="24"/>
          <w:szCs w:val="24"/>
        </w:rPr>
      </w:pPr>
    </w:p>
    <w:p w14:paraId="25CEBB5B" w14:textId="389E3B19" w:rsidR="006D63A7" w:rsidRPr="00650687" w:rsidRDefault="006D63A7" w:rsidP="0057728B">
      <w:pPr>
        <w:pStyle w:val="ListParagraph"/>
        <w:numPr>
          <w:ilvl w:val="0"/>
          <w:numId w:val="1"/>
        </w:numPr>
        <w:tabs>
          <w:tab w:val="left" w:pos="1134"/>
          <w:tab w:val="left" w:pos="3417"/>
        </w:tabs>
        <w:ind w:left="284" w:hanging="284"/>
        <w:jc w:val="center"/>
        <w:rPr>
          <w:b/>
          <w:szCs w:val="24"/>
        </w:rPr>
      </w:pPr>
      <w:r w:rsidRPr="00650687">
        <w:rPr>
          <w:b/>
          <w:szCs w:val="24"/>
        </w:rPr>
        <w:t>Informācija par 202</w:t>
      </w:r>
      <w:r w:rsidR="00BC3301">
        <w:rPr>
          <w:b/>
          <w:szCs w:val="24"/>
        </w:rPr>
        <w:t>3</w:t>
      </w:r>
      <w:r w:rsidRPr="00650687">
        <w:rPr>
          <w:b/>
          <w:szCs w:val="24"/>
        </w:rPr>
        <w:t>.</w:t>
      </w:r>
      <w:r w:rsidR="00D1240D" w:rsidRPr="00650687">
        <w:rPr>
          <w:b/>
          <w:szCs w:val="24"/>
        </w:rPr>
        <w:t xml:space="preserve"> </w:t>
      </w:r>
      <w:r w:rsidRPr="00650687">
        <w:rPr>
          <w:b/>
          <w:szCs w:val="24"/>
        </w:rPr>
        <w:t>gada konkursu</w:t>
      </w:r>
    </w:p>
    <w:p w14:paraId="76CAC23B" w14:textId="77777777" w:rsidR="00A04CC0" w:rsidRPr="00650687" w:rsidRDefault="00A04CC0" w:rsidP="0057728B">
      <w:pPr>
        <w:tabs>
          <w:tab w:val="left" w:pos="1134"/>
          <w:tab w:val="left" w:pos="3417"/>
        </w:tabs>
        <w:spacing w:after="0" w:line="240" w:lineRule="auto"/>
        <w:rPr>
          <w:rFonts w:ascii="Times New Roman" w:hAnsi="Times New Roman" w:cs="Times New Roman"/>
          <w:bCs/>
          <w:sz w:val="24"/>
          <w:szCs w:val="24"/>
        </w:rPr>
      </w:pPr>
    </w:p>
    <w:p w14:paraId="5DA19E2C" w14:textId="57FB9F65" w:rsidR="006030DD" w:rsidRPr="00650687" w:rsidRDefault="006D63A7" w:rsidP="0057728B">
      <w:pPr>
        <w:spacing w:after="0" w:line="240" w:lineRule="auto"/>
        <w:ind w:firstLine="720"/>
        <w:jc w:val="both"/>
        <w:rPr>
          <w:rFonts w:ascii="Times New Roman" w:hAnsi="Times New Roman" w:cs="Times New Roman"/>
          <w:sz w:val="24"/>
          <w:szCs w:val="24"/>
          <w:shd w:val="clear" w:color="auto" w:fill="FFFFFF"/>
        </w:rPr>
      </w:pPr>
      <w:r w:rsidRPr="00650687">
        <w:rPr>
          <w:rFonts w:ascii="Times New Roman" w:hAnsi="Times New Roman" w:cs="Times New Roman"/>
          <w:sz w:val="24"/>
          <w:szCs w:val="24"/>
          <w:shd w:val="clear" w:color="auto" w:fill="FFFFFF"/>
        </w:rPr>
        <w:t>202</w:t>
      </w:r>
      <w:r w:rsidR="00BC3301">
        <w:rPr>
          <w:rFonts w:ascii="Times New Roman" w:hAnsi="Times New Roman" w:cs="Times New Roman"/>
          <w:sz w:val="24"/>
          <w:szCs w:val="24"/>
          <w:shd w:val="clear" w:color="auto" w:fill="FFFFFF"/>
        </w:rPr>
        <w:t>3</w:t>
      </w:r>
      <w:r w:rsidRPr="00650687">
        <w:rPr>
          <w:rFonts w:ascii="Times New Roman" w:hAnsi="Times New Roman" w:cs="Times New Roman"/>
          <w:sz w:val="24"/>
          <w:szCs w:val="24"/>
          <w:shd w:val="clear" w:color="auto" w:fill="FFFFFF"/>
        </w:rPr>
        <w:t>.</w:t>
      </w:r>
      <w:r w:rsidR="007A7D4F" w:rsidRPr="00650687">
        <w:rPr>
          <w:rFonts w:ascii="Times New Roman" w:hAnsi="Times New Roman" w:cs="Times New Roman"/>
          <w:sz w:val="24"/>
          <w:szCs w:val="24"/>
          <w:shd w:val="clear" w:color="auto" w:fill="FFFFFF"/>
        </w:rPr>
        <w:t xml:space="preserve"> </w:t>
      </w:r>
      <w:r w:rsidRPr="00650687">
        <w:rPr>
          <w:rFonts w:ascii="Times New Roman" w:hAnsi="Times New Roman" w:cs="Times New Roman"/>
          <w:sz w:val="24"/>
          <w:szCs w:val="24"/>
          <w:shd w:val="clear" w:color="auto" w:fill="FFFFFF"/>
        </w:rPr>
        <w:t xml:space="preserve">gada </w:t>
      </w:r>
      <w:r w:rsidR="00F103A3" w:rsidRPr="00650687">
        <w:rPr>
          <w:rFonts w:ascii="Times New Roman" w:hAnsi="Times New Roman" w:cs="Times New Roman"/>
          <w:sz w:val="24"/>
          <w:szCs w:val="24"/>
          <w:shd w:val="clear" w:color="auto" w:fill="FFFFFF"/>
        </w:rPr>
        <w:t>valsts budžeta līdzfinansējuma konkurs</w:t>
      </w:r>
      <w:r w:rsidR="00BC3301">
        <w:rPr>
          <w:rFonts w:ascii="Times New Roman" w:hAnsi="Times New Roman" w:cs="Times New Roman"/>
          <w:sz w:val="24"/>
          <w:szCs w:val="24"/>
          <w:shd w:val="clear" w:color="auto" w:fill="FFFFFF"/>
        </w:rPr>
        <w:t>a</w:t>
      </w:r>
      <w:r w:rsidR="00F103A3" w:rsidRPr="00650687">
        <w:rPr>
          <w:rFonts w:ascii="Times New Roman" w:hAnsi="Times New Roman" w:cs="Times New Roman"/>
          <w:sz w:val="24"/>
          <w:szCs w:val="24"/>
          <w:shd w:val="clear" w:color="auto" w:fill="FFFFFF"/>
        </w:rPr>
        <w:t xml:space="preserve"> ārvalstu filmu uzņemšanai Latvijā</w:t>
      </w:r>
      <w:r w:rsidR="00C5608A" w:rsidRPr="00650687">
        <w:rPr>
          <w:rFonts w:ascii="Times New Roman" w:hAnsi="Times New Roman" w:cs="Times New Roman"/>
          <w:sz w:val="24"/>
          <w:szCs w:val="24"/>
          <w:shd w:val="clear" w:color="auto" w:fill="FFFFFF"/>
        </w:rPr>
        <w:t xml:space="preserve"> (</w:t>
      </w:r>
      <w:r w:rsidR="00F103A3" w:rsidRPr="00650687">
        <w:rPr>
          <w:rFonts w:ascii="Times New Roman" w:hAnsi="Times New Roman" w:cs="Times New Roman"/>
          <w:sz w:val="24"/>
          <w:szCs w:val="24"/>
          <w:shd w:val="clear" w:color="auto" w:fill="FFFFFF"/>
        </w:rPr>
        <w:t xml:space="preserve">turpmāk </w:t>
      </w:r>
      <w:r w:rsidR="00C5608A" w:rsidRPr="00650687">
        <w:rPr>
          <w:rFonts w:ascii="Times New Roman" w:hAnsi="Times New Roman" w:cs="Times New Roman"/>
          <w:sz w:val="24"/>
          <w:szCs w:val="24"/>
          <w:shd w:val="clear" w:color="auto" w:fill="FFFFFF"/>
        </w:rPr>
        <w:t>–</w:t>
      </w:r>
      <w:r w:rsidR="00F103A3" w:rsidRPr="00650687">
        <w:rPr>
          <w:rFonts w:ascii="Times New Roman" w:hAnsi="Times New Roman" w:cs="Times New Roman"/>
          <w:sz w:val="24"/>
          <w:szCs w:val="24"/>
          <w:shd w:val="clear" w:color="auto" w:fill="FFFFFF"/>
        </w:rPr>
        <w:t xml:space="preserve"> Konkurss</w:t>
      </w:r>
      <w:r w:rsidR="00C5608A" w:rsidRPr="00650687">
        <w:rPr>
          <w:rFonts w:ascii="Times New Roman" w:hAnsi="Times New Roman" w:cs="Times New Roman"/>
          <w:sz w:val="24"/>
          <w:szCs w:val="24"/>
          <w:shd w:val="clear" w:color="auto" w:fill="FFFFFF"/>
        </w:rPr>
        <w:t>)</w:t>
      </w:r>
      <w:r w:rsidR="00F103A3" w:rsidRPr="00650687">
        <w:rPr>
          <w:rFonts w:ascii="Times New Roman" w:hAnsi="Times New Roman" w:cs="Times New Roman"/>
          <w:sz w:val="24"/>
          <w:szCs w:val="24"/>
          <w:shd w:val="clear" w:color="auto" w:fill="FFFFFF"/>
        </w:rPr>
        <w:t xml:space="preserve"> </w:t>
      </w:r>
      <w:r w:rsidR="00BC3301">
        <w:rPr>
          <w:rFonts w:ascii="Times New Roman" w:hAnsi="Times New Roman" w:cs="Times New Roman"/>
          <w:sz w:val="24"/>
          <w:szCs w:val="24"/>
          <w:shd w:val="clear" w:color="auto" w:fill="FFFFFF"/>
        </w:rPr>
        <w:t xml:space="preserve">trešā kārta </w:t>
      </w:r>
      <w:r w:rsidR="00F103A3" w:rsidRPr="00650687">
        <w:rPr>
          <w:rFonts w:ascii="Times New Roman" w:hAnsi="Times New Roman" w:cs="Times New Roman"/>
          <w:sz w:val="24"/>
          <w:szCs w:val="24"/>
          <w:shd w:val="clear" w:color="auto" w:fill="FFFFFF"/>
        </w:rPr>
        <w:t>t</w:t>
      </w:r>
      <w:r w:rsidR="00C4482F" w:rsidRPr="00650687">
        <w:rPr>
          <w:rFonts w:ascii="Times New Roman" w:hAnsi="Times New Roman" w:cs="Times New Roman"/>
          <w:sz w:val="24"/>
          <w:szCs w:val="24"/>
          <w:shd w:val="clear" w:color="auto" w:fill="FFFFFF"/>
        </w:rPr>
        <w:t>ika izsludināt</w:t>
      </w:r>
      <w:r w:rsidR="00BC3301">
        <w:rPr>
          <w:rFonts w:ascii="Times New Roman" w:hAnsi="Times New Roman" w:cs="Times New Roman"/>
          <w:sz w:val="24"/>
          <w:szCs w:val="24"/>
          <w:shd w:val="clear" w:color="auto" w:fill="FFFFFF"/>
        </w:rPr>
        <w:t xml:space="preserve">a </w:t>
      </w:r>
      <w:r w:rsidR="00411A65">
        <w:rPr>
          <w:rFonts w:ascii="Times New Roman" w:hAnsi="Times New Roman" w:cs="Times New Roman"/>
          <w:sz w:val="24"/>
          <w:szCs w:val="24"/>
          <w:shd w:val="clear" w:color="auto" w:fill="FFFFFF"/>
        </w:rPr>
        <w:t xml:space="preserve">laikā </w:t>
      </w:r>
      <w:r w:rsidR="00BC3301">
        <w:rPr>
          <w:rFonts w:ascii="Times New Roman" w:hAnsi="Times New Roman" w:cs="Times New Roman"/>
          <w:sz w:val="24"/>
          <w:szCs w:val="24"/>
          <w:shd w:val="clear" w:color="auto" w:fill="FFFFFF"/>
        </w:rPr>
        <w:t xml:space="preserve">no 2023. gada 6. janvāra līdz 2023. gada 6. februārim. </w:t>
      </w:r>
      <w:r w:rsidR="00BC3301" w:rsidRPr="00650687">
        <w:rPr>
          <w:rFonts w:ascii="Times New Roman" w:hAnsi="Times New Roman" w:cs="Times New Roman"/>
          <w:sz w:val="24"/>
          <w:szCs w:val="24"/>
          <w:shd w:val="clear" w:color="auto" w:fill="FFFFFF"/>
        </w:rPr>
        <w:t xml:space="preserve">Valsts budžeta līdzfinansējums </w:t>
      </w:r>
      <w:r w:rsidR="00BC3301">
        <w:rPr>
          <w:rFonts w:ascii="Times New Roman" w:hAnsi="Times New Roman" w:cs="Times New Roman"/>
          <w:sz w:val="24"/>
          <w:szCs w:val="24"/>
          <w:shd w:val="clear" w:color="auto" w:fill="FFFFFF"/>
        </w:rPr>
        <w:t xml:space="preserve">ārvalstu filmu uzņemšanai </w:t>
      </w:r>
      <w:r w:rsidR="003A1BE2" w:rsidRPr="003A1BE2">
        <w:rPr>
          <w:rFonts w:ascii="Times New Roman" w:hAnsi="Times New Roman" w:cs="Times New Roman"/>
          <w:sz w:val="24"/>
          <w:szCs w:val="24"/>
          <w:shd w:val="clear" w:color="auto" w:fill="FFFFFF"/>
        </w:rPr>
        <w:t xml:space="preserve">Latvijā 2023.gadam 793 772 </w:t>
      </w:r>
      <w:proofErr w:type="spellStart"/>
      <w:r w:rsidR="003A1BE2" w:rsidRPr="00E625BC">
        <w:rPr>
          <w:rFonts w:ascii="Times New Roman" w:hAnsi="Times New Roman" w:cs="Times New Roman"/>
          <w:i/>
          <w:iCs/>
          <w:sz w:val="24"/>
          <w:szCs w:val="24"/>
          <w:shd w:val="clear" w:color="auto" w:fill="FFFFFF"/>
        </w:rPr>
        <w:t>euro</w:t>
      </w:r>
      <w:proofErr w:type="spellEnd"/>
      <w:r w:rsidR="003A1BE2" w:rsidRPr="003A1BE2">
        <w:rPr>
          <w:rFonts w:ascii="Times New Roman" w:hAnsi="Times New Roman" w:cs="Times New Roman"/>
          <w:sz w:val="24"/>
          <w:szCs w:val="24"/>
          <w:shd w:val="clear" w:color="auto" w:fill="FFFFFF"/>
        </w:rPr>
        <w:t xml:space="preserve"> </w:t>
      </w:r>
      <w:r w:rsidR="003A1BE2">
        <w:rPr>
          <w:rFonts w:ascii="Times New Roman" w:hAnsi="Times New Roman" w:cs="Times New Roman"/>
          <w:sz w:val="24"/>
          <w:szCs w:val="24"/>
          <w:shd w:val="clear" w:color="auto" w:fill="FFFFFF"/>
        </w:rPr>
        <w:t xml:space="preserve">apmērā </w:t>
      </w:r>
      <w:r w:rsidR="003A1BE2" w:rsidRPr="003A1BE2">
        <w:rPr>
          <w:rFonts w:ascii="Times New Roman" w:hAnsi="Times New Roman" w:cs="Times New Roman"/>
          <w:sz w:val="24"/>
          <w:szCs w:val="24"/>
          <w:shd w:val="clear" w:color="auto" w:fill="FFFFFF"/>
        </w:rPr>
        <w:t>ir paredzēts likumā “Par valsts budžetu 2023. gadam un budžeta ietvaru 2023., 2024. un 2025. gadam” Ekonomikas ministrijas budžeta programmā 28.00.00 “Ārējās ekonomiskās politikas ieviešana”.</w:t>
      </w:r>
      <w:r w:rsidR="00BC3301">
        <w:rPr>
          <w:rFonts w:ascii="Times New Roman" w:hAnsi="Times New Roman" w:cs="Times New Roman"/>
          <w:sz w:val="24"/>
          <w:szCs w:val="24"/>
          <w:shd w:val="clear" w:color="auto" w:fill="FFFFFF"/>
        </w:rPr>
        <w:t xml:space="preserve"> Ņemot vērā, ka 2022. gadā divi apstiprinātie projektu </w:t>
      </w:r>
      <w:r w:rsidR="00BC3301">
        <w:rPr>
          <w:rFonts w:ascii="Times New Roman" w:hAnsi="Times New Roman" w:cs="Times New Roman"/>
          <w:sz w:val="24"/>
          <w:szCs w:val="24"/>
          <w:shd w:val="clear" w:color="auto" w:fill="FFFFFF"/>
        </w:rPr>
        <w:lastRenderedPageBreak/>
        <w:t xml:space="preserve">iesniegumi paredzēja filmēšanu arī 2023. gadā un attiecīgi arī izmaksas tika plānotas 2023. gadā, par ko ar projektu iesniedzējiem tika noslēgti līgumi, tad 2023. gadā pieejamais </w:t>
      </w:r>
      <w:r w:rsidR="000836FD" w:rsidRPr="00650687">
        <w:rPr>
          <w:rFonts w:ascii="Times New Roman" w:hAnsi="Times New Roman" w:cs="Times New Roman"/>
          <w:sz w:val="24"/>
          <w:szCs w:val="24"/>
          <w:shd w:val="clear" w:color="auto" w:fill="FFFFFF"/>
        </w:rPr>
        <w:t>līdzfinansējums</w:t>
      </w:r>
      <w:r w:rsidR="00BC3301">
        <w:rPr>
          <w:rFonts w:ascii="Times New Roman" w:hAnsi="Times New Roman" w:cs="Times New Roman"/>
          <w:sz w:val="24"/>
          <w:szCs w:val="24"/>
          <w:shd w:val="clear" w:color="auto" w:fill="FFFFFF"/>
        </w:rPr>
        <w:t xml:space="preserve"> ir 177 800,35 </w:t>
      </w:r>
      <w:proofErr w:type="spellStart"/>
      <w:r w:rsidR="001C7BC9" w:rsidRPr="00650687">
        <w:rPr>
          <w:rFonts w:ascii="Times New Roman" w:hAnsi="Times New Roman" w:cs="Times New Roman"/>
          <w:i/>
          <w:iCs/>
          <w:sz w:val="24"/>
          <w:szCs w:val="24"/>
          <w:shd w:val="clear" w:color="auto" w:fill="FFFFFF"/>
        </w:rPr>
        <w:t>euro</w:t>
      </w:r>
      <w:proofErr w:type="spellEnd"/>
      <w:r w:rsidR="00BC3301">
        <w:rPr>
          <w:rFonts w:ascii="Times New Roman" w:hAnsi="Times New Roman" w:cs="Times New Roman"/>
          <w:sz w:val="24"/>
          <w:szCs w:val="24"/>
          <w:shd w:val="clear" w:color="auto" w:fill="FFFFFF"/>
        </w:rPr>
        <w:t xml:space="preserve">, no kura trešajā kārtā pieejams līdzfinansējums 100 000 </w:t>
      </w:r>
      <w:proofErr w:type="spellStart"/>
      <w:r w:rsidR="00BC3301" w:rsidRPr="003525A0">
        <w:rPr>
          <w:rFonts w:ascii="Times New Roman" w:hAnsi="Times New Roman" w:cs="Times New Roman"/>
          <w:i/>
          <w:iCs/>
          <w:sz w:val="24"/>
          <w:szCs w:val="24"/>
          <w:shd w:val="clear" w:color="auto" w:fill="FFFFFF"/>
        </w:rPr>
        <w:t>euro</w:t>
      </w:r>
      <w:proofErr w:type="spellEnd"/>
      <w:r w:rsidR="00D627A7">
        <w:rPr>
          <w:rFonts w:ascii="Times New Roman" w:hAnsi="Times New Roman" w:cs="Times New Roman"/>
          <w:i/>
          <w:iCs/>
          <w:sz w:val="24"/>
          <w:szCs w:val="24"/>
          <w:shd w:val="clear" w:color="auto" w:fill="FFFFFF"/>
        </w:rPr>
        <w:t xml:space="preserve"> </w:t>
      </w:r>
      <w:r w:rsidR="00BC3301">
        <w:rPr>
          <w:rFonts w:ascii="Times New Roman" w:hAnsi="Times New Roman" w:cs="Times New Roman"/>
          <w:sz w:val="24"/>
          <w:szCs w:val="24"/>
          <w:shd w:val="clear" w:color="auto" w:fill="FFFFFF"/>
        </w:rPr>
        <w:t>apmērā</w:t>
      </w:r>
      <w:r w:rsidR="008127ED">
        <w:rPr>
          <w:rFonts w:ascii="Times New Roman" w:hAnsi="Times New Roman" w:cs="Times New Roman"/>
          <w:sz w:val="24"/>
          <w:szCs w:val="24"/>
          <w:shd w:val="clear" w:color="auto" w:fill="FFFFFF"/>
        </w:rPr>
        <w:t xml:space="preserve"> un  ceturtajā kārtā pieejams līdzfinansējums 77 800,35 </w:t>
      </w:r>
      <w:proofErr w:type="spellStart"/>
      <w:r w:rsidR="008127ED" w:rsidRPr="003525A0">
        <w:rPr>
          <w:rFonts w:ascii="Times New Roman" w:hAnsi="Times New Roman" w:cs="Times New Roman"/>
          <w:i/>
          <w:iCs/>
          <w:sz w:val="24"/>
          <w:szCs w:val="24"/>
          <w:shd w:val="clear" w:color="auto" w:fill="FFFFFF"/>
        </w:rPr>
        <w:t>euro</w:t>
      </w:r>
      <w:proofErr w:type="spellEnd"/>
      <w:r w:rsidR="008127ED">
        <w:rPr>
          <w:rFonts w:ascii="Times New Roman" w:hAnsi="Times New Roman" w:cs="Times New Roman"/>
          <w:i/>
          <w:iCs/>
          <w:sz w:val="24"/>
          <w:szCs w:val="24"/>
          <w:shd w:val="clear" w:color="auto" w:fill="FFFFFF"/>
        </w:rPr>
        <w:t xml:space="preserve"> </w:t>
      </w:r>
      <w:r w:rsidR="008127ED">
        <w:rPr>
          <w:rFonts w:ascii="Times New Roman" w:hAnsi="Times New Roman" w:cs="Times New Roman"/>
          <w:sz w:val="24"/>
          <w:szCs w:val="24"/>
          <w:shd w:val="clear" w:color="auto" w:fill="FFFFFF"/>
        </w:rPr>
        <w:t>apmērā.</w:t>
      </w:r>
    </w:p>
    <w:p w14:paraId="4AC0FB84" w14:textId="19F19F3C" w:rsidR="00BC3301" w:rsidRDefault="00BC3301" w:rsidP="00950E69">
      <w:pPr>
        <w:spacing w:after="0" w:line="24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Trešās</w:t>
      </w:r>
      <w:r w:rsidRPr="00650687">
        <w:rPr>
          <w:rFonts w:ascii="Times New Roman" w:hAnsi="Times New Roman" w:cs="Times New Roman"/>
          <w:sz w:val="24"/>
          <w:szCs w:val="24"/>
          <w:shd w:val="clear" w:color="auto" w:fill="FFFFFF"/>
        </w:rPr>
        <w:t xml:space="preserve"> </w:t>
      </w:r>
      <w:r w:rsidR="00DB682F" w:rsidRPr="00650687">
        <w:rPr>
          <w:rFonts w:ascii="Times New Roman" w:hAnsi="Times New Roman" w:cs="Times New Roman"/>
          <w:sz w:val="24"/>
          <w:szCs w:val="24"/>
          <w:shd w:val="clear" w:color="auto" w:fill="FFFFFF"/>
        </w:rPr>
        <w:t xml:space="preserve">atlases kārtas </w:t>
      </w:r>
      <w:r>
        <w:rPr>
          <w:rFonts w:ascii="Times New Roman" w:hAnsi="Times New Roman" w:cs="Times New Roman"/>
          <w:sz w:val="24"/>
          <w:szCs w:val="24"/>
          <w:shd w:val="clear" w:color="auto" w:fill="FFFFFF"/>
        </w:rPr>
        <w:t xml:space="preserve">ietvaros tika iesniegti astoņi </w:t>
      </w:r>
      <w:r w:rsidR="00DB682F" w:rsidRPr="00650687">
        <w:rPr>
          <w:rFonts w:ascii="Times New Roman" w:hAnsi="Times New Roman" w:cs="Times New Roman"/>
          <w:sz w:val="24"/>
          <w:szCs w:val="24"/>
          <w:shd w:val="clear" w:color="auto" w:fill="FFFFFF"/>
        </w:rPr>
        <w:t>projektu iesniegum</w:t>
      </w:r>
      <w:r>
        <w:rPr>
          <w:rFonts w:ascii="Times New Roman" w:hAnsi="Times New Roman" w:cs="Times New Roman"/>
          <w:sz w:val="24"/>
          <w:szCs w:val="24"/>
          <w:shd w:val="clear" w:color="auto" w:fill="FFFFFF"/>
        </w:rPr>
        <w:t xml:space="preserve">i, no kuriem septiņi </w:t>
      </w:r>
      <w:r w:rsidRPr="00650687">
        <w:rPr>
          <w:rFonts w:ascii="Times New Roman" w:hAnsi="Times New Roman" w:cs="Times New Roman"/>
          <w:sz w:val="24"/>
          <w:szCs w:val="24"/>
          <w:shd w:val="clear" w:color="auto" w:fill="FFFFFF"/>
        </w:rPr>
        <w:t>projektu iesniegumi tika iekļauti rezerves sarakstā</w:t>
      </w:r>
      <w:r w:rsidR="003525A0">
        <w:rPr>
          <w:rFonts w:ascii="Times New Roman" w:hAnsi="Times New Roman" w:cs="Times New Roman"/>
          <w:sz w:val="24"/>
          <w:szCs w:val="24"/>
          <w:shd w:val="clear" w:color="auto" w:fill="FFFFFF"/>
        </w:rPr>
        <w:t xml:space="preserve"> (skatīt 1. tabulā)</w:t>
      </w:r>
      <w:r>
        <w:rPr>
          <w:rFonts w:ascii="Times New Roman" w:hAnsi="Times New Roman" w:cs="Times New Roman"/>
          <w:sz w:val="24"/>
          <w:szCs w:val="24"/>
          <w:shd w:val="clear" w:color="auto" w:fill="FFFFFF"/>
        </w:rPr>
        <w:t xml:space="preserve">, savukārt viens </w:t>
      </w:r>
      <w:r w:rsidRPr="00650687">
        <w:rPr>
          <w:rFonts w:ascii="Times New Roman" w:hAnsi="Times New Roman" w:cs="Times New Roman"/>
          <w:sz w:val="24"/>
          <w:szCs w:val="24"/>
          <w:shd w:val="clear" w:color="auto" w:fill="FFFFFF"/>
        </w:rPr>
        <w:t>projektu iesniegum</w:t>
      </w:r>
      <w:r>
        <w:rPr>
          <w:rFonts w:ascii="Times New Roman" w:hAnsi="Times New Roman" w:cs="Times New Roman"/>
          <w:sz w:val="24"/>
          <w:szCs w:val="24"/>
          <w:shd w:val="clear" w:color="auto" w:fill="FFFFFF"/>
        </w:rPr>
        <w:t xml:space="preserve">s </w:t>
      </w:r>
      <w:r w:rsidRPr="00650687">
        <w:rPr>
          <w:rFonts w:ascii="Times New Roman" w:hAnsi="Times New Roman" w:cs="Times New Roman"/>
          <w:sz w:val="24"/>
          <w:szCs w:val="24"/>
          <w:shd w:val="clear" w:color="auto" w:fill="FFFFFF"/>
        </w:rPr>
        <w:t>tika noraidīts saskaņā ar neatbilstību administratīvajiem vērtēšanas kritērijiem</w:t>
      </w:r>
      <w:r>
        <w:rPr>
          <w:rFonts w:ascii="Times New Roman" w:hAnsi="Times New Roman" w:cs="Times New Roman"/>
          <w:sz w:val="24"/>
          <w:szCs w:val="24"/>
          <w:shd w:val="clear" w:color="auto" w:fill="FFFFFF"/>
        </w:rPr>
        <w:t>.</w:t>
      </w:r>
    </w:p>
    <w:p w14:paraId="34A8A549" w14:textId="44D9AB2D" w:rsidR="009A490E" w:rsidRPr="00C62BB2" w:rsidRDefault="009A490E" w:rsidP="003F0BDC">
      <w:pPr>
        <w:spacing w:after="0" w:line="240" w:lineRule="auto"/>
        <w:jc w:val="both"/>
        <w:rPr>
          <w:rFonts w:ascii="Times New Roman" w:hAnsi="Times New Roman" w:cs="Times New Roman"/>
          <w:sz w:val="26"/>
          <w:szCs w:val="26"/>
          <w:shd w:val="clear" w:color="auto" w:fill="FFFFFF"/>
        </w:rPr>
      </w:pPr>
    </w:p>
    <w:p w14:paraId="771BE538" w14:textId="3CC2ED27" w:rsidR="00C62BB2" w:rsidRPr="00C62BB2" w:rsidRDefault="00BC3301" w:rsidP="009A490E">
      <w:pPr>
        <w:spacing w:after="0" w:line="240" w:lineRule="auto"/>
        <w:ind w:firstLine="720"/>
        <w:jc w:val="right"/>
        <w:rPr>
          <w:rFonts w:ascii="Times New Roman" w:hAnsi="Times New Roman" w:cs="Times New Roman"/>
          <w:b/>
          <w:bCs/>
          <w:shd w:val="clear" w:color="auto" w:fill="FFFFFF"/>
        </w:rPr>
      </w:pPr>
      <w:r>
        <w:rPr>
          <w:rFonts w:ascii="Times New Roman" w:hAnsi="Times New Roman" w:cs="Times New Roman"/>
          <w:b/>
          <w:bCs/>
          <w:shd w:val="clear" w:color="auto" w:fill="FFFFFF"/>
        </w:rPr>
        <w:t>1</w:t>
      </w:r>
      <w:r w:rsidR="009A490E" w:rsidRPr="00C62BB2">
        <w:rPr>
          <w:rFonts w:ascii="Times New Roman" w:hAnsi="Times New Roman" w:cs="Times New Roman"/>
          <w:b/>
          <w:bCs/>
          <w:shd w:val="clear" w:color="auto" w:fill="FFFFFF"/>
        </w:rPr>
        <w:t>.tabula</w:t>
      </w:r>
    </w:p>
    <w:p w14:paraId="6D88A607" w14:textId="1D10D281" w:rsidR="009A490E" w:rsidRPr="00C62BB2" w:rsidRDefault="00255CA2" w:rsidP="009A490E">
      <w:pPr>
        <w:spacing w:after="0" w:line="240" w:lineRule="auto"/>
        <w:ind w:firstLine="720"/>
        <w:jc w:val="right"/>
        <w:rPr>
          <w:rFonts w:ascii="Times New Roman" w:hAnsi="Times New Roman" w:cs="Times New Roman"/>
          <w:b/>
          <w:bCs/>
          <w:shd w:val="clear" w:color="auto" w:fill="FFFFFF"/>
        </w:rPr>
      </w:pPr>
      <w:r w:rsidRPr="00C62BB2">
        <w:rPr>
          <w:rFonts w:ascii="Times New Roman" w:hAnsi="Times New Roman" w:cs="Times New Roman"/>
          <w:b/>
          <w:bCs/>
          <w:shd w:val="clear" w:color="auto" w:fill="FFFFFF"/>
        </w:rPr>
        <w:t>“</w:t>
      </w:r>
      <w:r w:rsidR="009A490E" w:rsidRPr="00C62BB2">
        <w:rPr>
          <w:rFonts w:ascii="Times New Roman" w:hAnsi="Times New Roman" w:cs="Times New Roman"/>
          <w:b/>
          <w:bCs/>
          <w:shd w:val="clear" w:color="auto" w:fill="FFFFFF"/>
        </w:rPr>
        <w:t xml:space="preserve">Rezerves sarakstā iekļautie </w:t>
      </w:r>
      <w:r w:rsidR="00BC3301">
        <w:rPr>
          <w:rFonts w:ascii="Times New Roman" w:hAnsi="Times New Roman" w:cs="Times New Roman"/>
          <w:b/>
          <w:bCs/>
          <w:shd w:val="clear" w:color="auto" w:fill="FFFFFF"/>
        </w:rPr>
        <w:t>3</w:t>
      </w:r>
      <w:r w:rsidR="009A490E" w:rsidRPr="00C62BB2">
        <w:rPr>
          <w:rFonts w:ascii="Times New Roman" w:hAnsi="Times New Roman" w:cs="Times New Roman"/>
          <w:b/>
          <w:bCs/>
          <w:shd w:val="clear" w:color="auto" w:fill="FFFFFF"/>
        </w:rPr>
        <w:t>.kārtas projektu iesniegumi”</w:t>
      </w:r>
    </w:p>
    <w:tbl>
      <w:tblPr>
        <w:tblStyle w:val="TableGrid"/>
        <w:tblW w:w="9072" w:type="dxa"/>
        <w:jc w:val="center"/>
        <w:tblLayout w:type="fixed"/>
        <w:tblLook w:val="04A0" w:firstRow="1" w:lastRow="0" w:firstColumn="1" w:lastColumn="0" w:noHBand="0" w:noVBand="1"/>
      </w:tblPr>
      <w:tblGrid>
        <w:gridCol w:w="1276"/>
        <w:gridCol w:w="1418"/>
        <w:gridCol w:w="1417"/>
        <w:gridCol w:w="1559"/>
        <w:gridCol w:w="1701"/>
        <w:gridCol w:w="1701"/>
      </w:tblGrid>
      <w:tr w:rsidR="009F4BB9" w:rsidRPr="00C62BB2" w14:paraId="1B065DBC" w14:textId="77777777" w:rsidTr="00156905">
        <w:trPr>
          <w:trHeight w:val="1320"/>
          <w:jc w:val="center"/>
        </w:trPr>
        <w:tc>
          <w:tcPr>
            <w:tcW w:w="1276" w:type="dxa"/>
            <w:vAlign w:val="center"/>
            <w:hideMark/>
          </w:tcPr>
          <w:p w14:paraId="3D5DB8B6" w14:textId="77777777" w:rsidR="009F4BB9" w:rsidRPr="00C62BB2" w:rsidRDefault="009F4BB9" w:rsidP="003F37EA">
            <w:pPr>
              <w:spacing w:line="240" w:lineRule="auto"/>
              <w:jc w:val="center"/>
              <w:rPr>
                <w:rFonts w:ascii="Times New Roman" w:hAnsi="Times New Roman" w:cs="Times New Roman"/>
                <w:b/>
                <w:bCs/>
                <w:color w:val="000000"/>
                <w:shd w:val="clear" w:color="auto" w:fill="FFFFFF"/>
              </w:rPr>
            </w:pPr>
            <w:r w:rsidRPr="00C62BB2">
              <w:rPr>
                <w:rFonts w:ascii="Times New Roman" w:hAnsi="Times New Roman" w:cs="Times New Roman"/>
                <w:b/>
                <w:bCs/>
                <w:color w:val="000000"/>
                <w:shd w:val="clear" w:color="auto" w:fill="FFFFFF"/>
              </w:rPr>
              <w:t>Iegūtais punktu vērtējums</w:t>
            </w:r>
          </w:p>
        </w:tc>
        <w:tc>
          <w:tcPr>
            <w:tcW w:w="1418" w:type="dxa"/>
            <w:vAlign w:val="center"/>
            <w:hideMark/>
          </w:tcPr>
          <w:p w14:paraId="4F83ED9E" w14:textId="77777777" w:rsidR="009F4BB9" w:rsidRPr="00C62BB2" w:rsidRDefault="009F4BB9" w:rsidP="003F37EA">
            <w:pPr>
              <w:spacing w:line="240" w:lineRule="auto"/>
              <w:jc w:val="center"/>
              <w:rPr>
                <w:rFonts w:ascii="Times New Roman" w:hAnsi="Times New Roman" w:cs="Times New Roman"/>
                <w:b/>
                <w:bCs/>
                <w:color w:val="000000"/>
                <w:shd w:val="clear" w:color="auto" w:fill="FFFFFF"/>
              </w:rPr>
            </w:pPr>
            <w:r w:rsidRPr="00C62BB2">
              <w:rPr>
                <w:rFonts w:ascii="Times New Roman" w:hAnsi="Times New Roman" w:cs="Times New Roman"/>
                <w:b/>
                <w:bCs/>
                <w:color w:val="000000"/>
                <w:shd w:val="clear" w:color="auto" w:fill="FFFFFF"/>
              </w:rPr>
              <w:t>Nosaukums (latviešu /angļu valodā)</w:t>
            </w:r>
          </w:p>
        </w:tc>
        <w:tc>
          <w:tcPr>
            <w:tcW w:w="1417" w:type="dxa"/>
            <w:vAlign w:val="center"/>
            <w:hideMark/>
          </w:tcPr>
          <w:p w14:paraId="133F9587" w14:textId="77777777" w:rsidR="009F4BB9" w:rsidRPr="00C62BB2" w:rsidRDefault="009F4BB9" w:rsidP="003F37EA">
            <w:pPr>
              <w:spacing w:line="240" w:lineRule="auto"/>
              <w:jc w:val="center"/>
              <w:rPr>
                <w:rFonts w:ascii="Times New Roman" w:hAnsi="Times New Roman" w:cs="Times New Roman"/>
                <w:b/>
                <w:bCs/>
                <w:color w:val="000000"/>
                <w:shd w:val="clear" w:color="auto" w:fill="FFFFFF"/>
              </w:rPr>
            </w:pPr>
            <w:r w:rsidRPr="00C62BB2">
              <w:rPr>
                <w:rFonts w:ascii="Times New Roman" w:hAnsi="Times New Roman" w:cs="Times New Roman"/>
                <w:b/>
                <w:bCs/>
                <w:color w:val="000000"/>
                <w:shd w:val="clear" w:color="auto" w:fill="FFFFFF"/>
              </w:rPr>
              <w:t>Projekta iesniedzējs, Latvijas studija</w:t>
            </w:r>
          </w:p>
        </w:tc>
        <w:tc>
          <w:tcPr>
            <w:tcW w:w="1559" w:type="dxa"/>
            <w:vAlign w:val="center"/>
            <w:hideMark/>
          </w:tcPr>
          <w:p w14:paraId="09580854" w14:textId="77777777" w:rsidR="009F4BB9" w:rsidRPr="00C62BB2" w:rsidRDefault="009F4BB9" w:rsidP="003F37EA">
            <w:pPr>
              <w:spacing w:line="240" w:lineRule="auto"/>
              <w:jc w:val="center"/>
              <w:rPr>
                <w:rFonts w:ascii="Times New Roman" w:hAnsi="Times New Roman" w:cs="Times New Roman"/>
                <w:b/>
                <w:bCs/>
                <w:color w:val="000000"/>
                <w:shd w:val="clear" w:color="auto" w:fill="FFFFFF"/>
              </w:rPr>
            </w:pPr>
            <w:r w:rsidRPr="00C62BB2">
              <w:rPr>
                <w:rFonts w:ascii="Times New Roman" w:hAnsi="Times New Roman" w:cs="Times New Roman"/>
                <w:b/>
                <w:bCs/>
                <w:color w:val="000000"/>
                <w:shd w:val="clear" w:color="auto" w:fill="FFFFFF"/>
              </w:rPr>
              <w:t>Ārvalstu producents/Valsts</w:t>
            </w:r>
          </w:p>
        </w:tc>
        <w:tc>
          <w:tcPr>
            <w:tcW w:w="1701" w:type="dxa"/>
            <w:vAlign w:val="center"/>
            <w:hideMark/>
          </w:tcPr>
          <w:p w14:paraId="11443F68" w14:textId="40F2B95D" w:rsidR="009F4BB9" w:rsidRPr="00C62BB2" w:rsidRDefault="009F4BB9" w:rsidP="003F37EA">
            <w:pPr>
              <w:spacing w:line="240" w:lineRule="auto"/>
              <w:jc w:val="center"/>
              <w:rPr>
                <w:rFonts w:ascii="Times New Roman" w:hAnsi="Times New Roman" w:cs="Times New Roman"/>
                <w:b/>
                <w:bCs/>
                <w:color w:val="000000"/>
                <w:shd w:val="clear" w:color="auto" w:fill="FFFFFF"/>
              </w:rPr>
            </w:pPr>
            <w:r w:rsidRPr="00C62BB2">
              <w:rPr>
                <w:rFonts w:ascii="Times New Roman" w:hAnsi="Times New Roman" w:cs="Times New Roman"/>
                <w:b/>
                <w:bCs/>
                <w:color w:val="000000"/>
                <w:shd w:val="clear" w:color="auto" w:fill="FFFFFF"/>
              </w:rPr>
              <w:t>Latvijā plānotās attiecināmās izmaksas</w:t>
            </w:r>
            <w:r w:rsidR="00BC3301">
              <w:rPr>
                <w:rFonts w:ascii="Times New Roman" w:hAnsi="Times New Roman" w:cs="Times New Roman"/>
                <w:b/>
                <w:bCs/>
                <w:color w:val="000000"/>
                <w:shd w:val="clear" w:color="auto" w:fill="FFFFFF"/>
              </w:rPr>
              <w:t xml:space="preserve"> 2023.g.</w:t>
            </w:r>
            <w:r w:rsidRPr="00C62BB2">
              <w:rPr>
                <w:rFonts w:ascii="Times New Roman" w:hAnsi="Times New Roman" w:cs="Times New Roman"/>
                <w:b/>
                <w:bCs/>
                <w:color w:val="000000"/>
                <w:shd w:val="clear" w:color="auto" w:fill="FFFFFF"/>
              </w:rPr>
              <w:t xml:space="preserve">, </w:t>
            </w:r>
            <w:proofErr w:type="spellStart"/>
            <w:r w:rsidR="003D4A43" w:rsidRPr="00C62BB2">
              <w:rPr>
                <w:rFonts w:ascii="Times New Roman" w:hAnsi="Times New Roman" w:cs="Times New Roman"/>
                <w:b/>
                <w:bCs/>
                <w:i/>
                <w:iCs/>
                <w:shd w:val="clear" w:color="auto" w:fill="FFFFFF"/>
              </w:rPr>
              <w:t>euro</w:t>
            </w:r>
            <w:proofErr w:type="spellEnd"/>
          </w:p>
        </w:tc>
        <w:tc>
          <w:tcPr>
            <w:tcW w:w="1701" w:type="dxa"/>
            <w:vAlign w:val="center"/>
            <w:hideMark/>
          </w:tcPr>
          <w:p w14:paraId="024137CD" w14:textId="1C96FC47" w:rsidR="009F4BB9" w:rsidRPr="00C62BB2" w:rsidRDefault="009F4BB9" w:rsidP="003F37EA">
            <w:pPr>
              <w:spacing w:line="240" w:lineRule="auto"/>
              <w:jc w:val="center"/>
              <w:rPr>
                <w:rFonts w:ascii="Times New Roman" w:hAnsi="Times New Roman" w:cs="Times New Roman"/>
                <w:b/>
                <w:bCs/>
                <w:color w:val="000000"/>
                <w:shd w:val="clear" w:color="auto" w:fill="FFFFFF"/>
              </w:rPr>
            </w:pPr>
            <w:r w:rsidRPr="00C62BB2">
              <w:rPr>
                <w:rFonts w:ascii="Times New Roman" w:hAnsi="Times New Roman" w:cs="Times New Roman"/>
                <w:b/>
                <w:bCs/>
                <w:color w:val="000000"/>
                <w:shd w:val="clear" w:color="auto" w:fill="FFFFFF"/>
              </w:rPr>
              <w:t>Pretendē uz līdzfinansējumu</w:t>
            </w:r>
            <w:r w:rsidR="00BC3301">
              <w:rPr>
                <w:rFonts w:ascii="Times New Roman" w:hAnsi="Times New Roman" w:cs="Times New Roman"/>
                <w:b/>
                <w:bCs/>
                <w:color w:val="000000"/>
                <w:shd w:val="clear" w:color="auto" w:fill="FFFFFF"/>
              </w:rPr>
              <w:t xml:space="preserve"> 2023.g</w:t>
            </w:r>
            <w:r w:rsidRPr="00C62BB2">
              <w:rPr>
                <w:rFonts w:ascii="Times New Roman" w:hAnsi="Times New Roman" w:cs="Times New Roman"/>
                <w:b/>
                <w:bCs/>
                <w:color w:val="000000"/>
                <w:shd w:val="clear" w:color="auto" w:fill="FFFFFF"/>
              </w:rPr>
              <w:t xml:space="preserve">, </w:t>
            </w:r>
            <w:proofErr w:type="spellStart"/>
            <w:r w:rsidR="003D4A43" w:rsidRPr="00C62BB2">
              <w:rPr>
                <w:rFonts w:ascii="Times New Roman" w:hAnsi="Times New Roman" w:cs="Times New Roman"/>
                <w:b/>
                <w:bCs/>
                <w:i/>
                <w:iCs/>
                <w:shd w:val="clear" w:color="auto" w:fill="FFFFFF"/>
              </w:rPr>
              <w:t>euro</w:t>
            </w:r>
            <w:proofErr w:type="spellEnd"/>
          </w:p>
        </w:tc>
      </w:tr>
      <w:tr w:rsidR="00BC3301" w:rsidRPr="00C62BB2" w14:paraId="31DB82E4" w14:textId="77777777" w:rsidTr="00156905">
        <w:trPr>
          <w:trHeight w:val="528"/>
          <w:jc w:val="center"/>
        </w:trPr>
        <w:tc>
          <w:tcPr>
            <w:tcW w:w="1276" w:type="dxa"/>
            <w:noWrap/>
            <w:vAlign w:val="center"/>
          </w:tcPr>
          <w:p w14:paraId="5E46B9DB" w14:textId="24B46AB3" w:rsidR="00BC3301" w:rsidRPr="00BC3301" w:rsidRDefault="00BC3301" w:rsidP="00BC3301">
            <w:pPr>
              <w:spacing w:line="240" w:lineRule="auto"/>
              <w:jc w:val="center"/>
              <w:rPr>
                <w:rFonts w:ascii="Times New Roman" w:hAnsi="Times New Roman" w:cs="Times New Roman"/>
                <w:b/>
                <w:bCs/>
                <w:color w:val="000000"/>
                <w:shd w:val="clear" w:color="auto" w:fill="FFFFFF"/>
              </w:rPr>
            </w:pPr>
            <w:r w:rsidRPr="00BC3301">
              <w:rPr>
                <w:rFonts w:ascii="Times New Roman" w:hAnsi="Times New Roman" w:cs="Times New Roman"/>
                <w:b/>
                <w:bCs/>
                <w:color w:val="000000"/>
                <w:shd w:val="clear" w:color="auto" w:fill="FFFFFF"/>
              </w:rPr>
              <w:t>64</w:t>
            </w:r>
          </w:p>
        </w:tc>
        <w:tc>
          <w:tcPr>
            <w:tcW w:w="1418" w:type="dxa"/>
            <w:vAlign w:val="center"/>
          </w:tcPr>
          <w:p w14:paraId="5A54FF1E" w14:textId="3B842760" w:rsidR="00BC3301" w:rsidRPr="00C62BB2" w:rsidRDefault="00BC3301" w:rsidP="00BC3301">
            <w:pPr>
              <w:spacing w:line="240" w:lineRule="auto"/>
              <w:rPr>
                <w:rFonts w:ascii="Times New Roman" w:hAnsi="Times New Roman" w:cs="Times New Roman"/>
                <w:b/>
                <w:bCs/>
                <w:color w:val="000000"/>
                <w:shd w:val="clear" w:color="auto" w:fill="FFFFFF"/>
              </w:rPr>
            </w:pPr>
            <w:r w:rsidRPr="00BC3301">
              <w:rPr>
                <w:rFonts w:ascii="Times New Roman" w:hAnsi="Times New Roman" w:cs="Times New Roman"/>
                <w:b/>
                <w:bCs/>
                <w:color w:val="000000"/>
                <w:shd w:val="clear" w:color="auto" w:fill="FFFFFF"/>
              </w:rPr>
              <w:t>SISI 3</w:t>
            </w:r>
          </w:p>
        </w:tc>
        <w:tc>
          <w:tcPr>
            <w:tcW w:w="1417" w:type="dxa"/>
            <w:vAlign w:val="center"/>
          </w:tcPr>
          <w:p w14:paraId="09CC05B5" w14:textId="59F40154" w:rsidR="00BC3301" w:rsidRPr="00BC3301" w:rsidRDefault="00BC3301" w:rsidP="00BC3301">
            <w:pPr>
              <w:spacing w:line="240" w:lineRule="auto"/>
              <w:rPr>
                <w:rFonts w:ascii="Times New Roman" w:hAnsi="Times New Roman" w:cs="Times New Roman"/>
                <w:b/>
                <w:bCs/>
                <w:color w:val="000000"/>
                <w:shd w:val="clear" w:color="auto" w:fill="FFFFFF"/>
              </w:rPr>
            </w:pPr>
            <w:r w:rsidRPr="00BC3301">
              <w:rPr>
                <w:rFonts w:ascii="Times New Roman" w:hAnsi="Times New Roman" w:cs="Times New Roman"/>
                <w:b/>
                <w:bCs/>
                <w:color w:val="000000"/>
                <w:shd w:val="clear" w:color="auto" w:fill="FFFFFF"/>
              </w:rPr>
              <w:t xml:space="preserve">CINEVILLA FILMS SIA </w:t>
            </w:r>
          </w:p>
        </w:tc>
        <w:tc>
          <w:tcPr>
            <w:tcW w:w="1559" w:type="dxa"/>
            <w:vAlign w:val="center"/>
          </w:tcPr>
          <w:p w14:paraId="7303A221" w14:textId="1CF2D608" w:rsidR="00BC3301" w:rsidRPr="00C62BB2" w:rsidRDefault="00BC3301" w:rsidP="00BC3301">
            <w:pPr>
              <w:spacing w:line="240" w:lineRule="auto"/>
              <w:rPr>
                <w:rFonts w:ascii="Times New Roman" w:hAnsi="Times New Roman" w:cs="Times New Roman"/>
                <w:color w:val="000000"/>
                <w:shd w:val="clear" w:color="auto" w:fill="FFFFFF"/>
              </w:rPr>
            </w:pPr>
            <w:proofErr w:type="spellStart"/>
            <w:r w:rsidRPr="00BC3301">
              <w:rPr>
                <w:rFonts w:ascii="Times New Roman" w:hAnsi="Times New Roman" w:cs="Times New Roman"/>
                <w:color w:val="000000"/>
                <w:shd w:val="clear" w:color="auto" w:fill="FFFFFF"/>
              </w:rPr>
              <w:t>Story</w:t>
            </w:r>
            <w:proofErr w:type="spellEnd"/>
            <w:r w:rsidRPr="00BC3301">
              <w:rPr>
                <w:rFonts w:ascii="Times New Roman" w:hAnsi="Times New Roman" w:cs="Times New Roman"/>
                <w:color w:val="000000"/>
                <w:shd w:val="clear" w:color="auto" w:fill="FFFFFF"/>
              </w:rPr>
              <w:t xml:space="preserve"> </w:t>
            </w:r>
            <w:proofErr w:type="spellStart"/>
            <w:r w:rsidRPr="00BC3301">
              <w:rPr>
                <w:rFonts w:ascii="Times New Roman" w:hAnsi="Times New Roman" w:cs="Times New Roman"/>
                <w:color w:val="000000"/>
                <w:shd w:val="clear" w:color="auto" w:fill="FFFFFF"/>
              </w:rPr>
              <w:t>House</w:t>
            </w:r>
            <w:proofErr w:type="spellEnd"/>
            <w:r w:rsidRPr="00BC3301">
              <w:rPr>
                <w:rFonts w:ascii="Times New Roman" w:hAnsi="Times New Roman" w:cs="Times New Roman"/>
                <w:color w:val="000000"/>
                <w:shd w:val="clear" w:color="auto" w:fill="FFFFFF"/>
              </w:rPr>
              <w:t xml:space="preserve"> Picture </w:t>
            </w:r>
            <w:proofErr w:type="spellStart"/>
            <w:r w:rsidRPr="00BC3301">
              <w:rPr>
                <w:rFonts w:ascii="Times New Roman" w:hAnsi="Times New Roman" w:cs="Times New Roman"/>
                <w:color w:val="000000"/>
                <w:shd w:val="clear" w:color="auto" w:fill="FFFFFF"/>
              </w:rPr>
              <w:t>GmbH</w:t>
            </w:r>
            <w:proofErr w:type="spellEnd"/>
            <w:r>
              <w:rPr>
                <w:rFonts w:ascii="Times New Roman" w:hAnsi="Times New Roman" w:cs="Times New Roman"/>
                <w:color w:val="000000"/>
                <w:shd w:val="clear" w:color="auto" w:fill="FFFFFF"/>
              </w:rPr>
              <w:t>/Vācija</w:t>
            </w:r>
          </w:p>
        </w:tc>
        <w:tc>
          <w:tcPr>
            <w:tcW w:w="1701" w:type="dxa"/>
            <w:vAlign w:val="center"/>
          </w:tcPr>
          <w:p w14:paraId="6D6FC0B9" w14:textId="6FD72B31" w:rsidR="00BC3301" w:rsidRPr="00C62BB2" w:rsidRDefault="00BC3301" w:rsidP="00156905">
            <w:pPr>
              <w:spacing w:line="240" w:lineRule="auto"/>
              <w:jc w:val="center"/>
              <w:rPr>
                <w:rFonts w:ascii="Times New Roman" w:hAnsi="Times New Roman" w:cs="Times New Roman"/>
                <w:b/>
                <w:bCs/>
                <w:color w:val="000000"/>
                <w:shd w:val="clear" w:color="auto" w:fill="FFFFFF"/>
              </w:rPr>
            </w:pPr>
            <w:r w:rsidRPr="00BC3301">
              <w:rPr>
                <w:rFonts w:ascii="Times New Roman" w:hAnsi="Times New Roman" w:cs="Times New Roman"/>
                <w:b/>
                <w:bCs/>
                <w:color w:val="000000"/>
                <w:shd w:val="clear" w:color="auto" w:fill="FFFFFF"/>
              </w:rPr>
              <w:t>3</w:t>
            </w:r>
            <w:r>
              <w:rPr>
                <w:rFonts w:ascii="Times New Roman" w:hAnsi="Times New Roman" w:cs="Times New Roman"/>
                <w:b/>
                <w:bCs/>
                <w:color w:val="000000"/>
                <w:shd w:val="clear" w:color="auto" w:fill="FFFFFF"/>
              </w:rPr>
              <w:t> </w:t>
            </w:r>
            <w:r w:rsidRPr="00BC3301">
              <w:rPr>
                <w:rFonts w:ascii="Times New Roman" w:hAnsi="Times New Roman" w:cs="Times New Roman"/>
                <w:b/>
                <w:bCs/>
                <w:color w:val="000000"/>
                <w:shd w:val="clear" w:color="auto" w:fill="FFFFFF"/>
              </w:rPr>
              <w:t>956</w:t>
            </w:r>
            <w:r>
              <w:rPr>
                <w:rFonts w:ascii="Times New Roman" w:hAnsi="Times New Roman" w:cs="Times New Roman"/>
                <w:b/>
                <w:bCs/>
                <w:color w:val="000000"/>
                <w:shd w:val="clear" w:color="auto" w:fill="FFFFFF"/>
              </w:rPr>
              <w:t> </w:t>
            </w:r>
            <w:r w:rsidRPr="00BC3301">
              <w:rPr>
                <w:rFonts w:ascii="Times New Roman" w:hAnsi="Times New Roman" w:cs="Times New Roman"/>
                <w:b/>
                <w:bCs/>
                <w:color w:val="000000"/>
                <w:shd w:val="clear" w:color="auto" w:fill="FFFFFF"/>
              </w:rPr>
              <w:t>000</w:t>
            </w:r>
          </w:p>
        </w:tc>
        <w:tc>
          <w:tcPr>
            <w:tcW w:w="1701" w:type="dxa"/>
            <w:vAlign w:val="center"/>
          </w:tcPr>
          <w:p w14:paraId="73417968" w14:textId="0CEEF483" w:rsidR="00BC3301" w:rsidRPr="00C62BB2" w:rsidRDefault="00BC3301" w:rsidP="00156905">
            <w:pPr>
              <w:spacing w:line="240" w:lineRule="auto"/>
              <w:jc w:val="center"/>
              <w:rPr>
                <w:rFonts w:ascii="Times New Roman" w:hAnsi="Times New Roman" w:cs="Times New Roman"/>
                <w:b/>
                <w:bCs/>
                <w:color w:val="000000"/>
                <w:shd w:val="clear" w:color="auto" w:fill="FFFFFF"/>
              </w:rPr>
            </w:pPr>
            <w:r w:rsidRPr="00BC3301">
              <w:rPr>
                <w:rFonts w:ascii="Times New Roman" w:hAnsi="Times New Roman" w:cs="Times New Roman"/>
                <w:b/>
                <w:bCs/>
                <w:color w:val="000000"/>
                <w:shd w:val="clear" w:color="auto" w:fill="FFFFFF"/>
              </w:rPr>
              <w:t>892 100,00</w:t>
            </w:r>
          </w:p>
        </w:tc>
      </w:tr>
      <w:tr w:rsidR="00BC3301" w:rsidRPr="00C62BB2" w14:paraId="5B4E2489" w14:textId="77777777" w:rsidTr="00156905">
        <w:trPr>
          <w:trHeight w:val="528"/>
          <w:jc w:val="center"/>
        </w:trPr>
        <w:tc>
          <w:tcPr>
            <w:tcW w:w="1276" w:type="dxa"/>
            <w:noWrap/>
            <w:vAlign w:val="center"/>
            <w:hideMark/>
          </w:tcPr>
          <w:p w14:paraId="4D394543" w14:textId="707FAC13" w:rsidR="00BC3301" w:rsidRPr="00BC3301" w:rsidRDefault="00BC3301" w:rsidP="00BC3301">
            <w:pPr>
              <w:spacing w:line="240" w:lineRule="auto"/>
              <w:jc w:val="center"/>
              <w:rPr>
                <w:rFonts w:ascii="Times New Roman" w:hAnsi="Times New Roman" w:cs="Times New Roman"/>
                <w:b/>
                <w:bCs/>
                <w:color w:val="000000"/>
                <w:shd w:val="clear" w:color="auto" w:fill="FFFFFF"/>
              </w:rPr>
            </w:pPr>
            <w:r w:rsidRPr="00BC3301">
              <w:rPr>
                <w:rFonts w:ascii="Times New Roman" w:hAnsi="Times New Roman" w:cs="Times New Roman"/>
                <w:b/>
                <w:bCs/>
                <w:color w:val="000000"/>
                <w:shd w:val="clear" w:color="auto" w:fill="FFFFFF"/>
              </w:rPr>
              <w:t>64</w:t>
            </w:r>
          </w:p>
        </w:tc>
        <w:tc>
          <w:tcPr>
            <w:tcW w:w="1418" w:type="dxa"/>
            <w:vAlign w:val="center"/>
            <w:hideMark/>
          </w:tcPr>
          <w:p w14:paraId="2922EC6A" w14:textId="572CB42B" w:rsidR="00BC3301" w:rsidRPr="00C62BB2" w:rsidRDefault="00BC3301" w:rsidP="00BC3301">
            <w:pPr>
              <w:spacing w:line="240" w:lineRule="auto"/>
              <w:rPr>
                <w:rFonts w:ascii="Times New Roman" w:hAnsi="Times New Roman" w:cs="Times New Roman"/>
                <w:b/>
                <w:bCs/>
                <w:color w:val="000000"/>
                <w:shd w:val="clear" w:color="auto" w:fill="FFFFFF"/>
                <w:lang w:val="en-US"/>
              </w:rPr>
            </w:pPr>
            <w:proofErr w:type="spellStart"/>
            <w:r w:rsidRPr="00BC3301">
              <w:rPr>
                <w:rFonts w:ascii="Times New Roman" w:hAnsi="Times New Roman" w:cs="Times New Roman"/>
                <w:b/>
                <w:bCs/>
                <w:color w:val="000000"/>
                <w:shd w:val="clear" w:color="auto" w:fill="FFFFFF"/>
              </w:rPr>
              <w:t>Haims</w:t>
            </w:r>
            <w:proofErr w:type="spellEnd"/>
            <w:r w:rsidRPr="00BC3301">
              <w:rPr>
                <w:rFonts w:ascii="Times New Roman" w:hAnsi="Times New Roman" w:cs="Times New Roman"/>
                <w:b/>
                <w:bCs/>
                <w:color w:val="000000"/>
                <w:shd w:val="clear" w:color="auto" w:fill="FFFFFF"/>
              </w:rPr>
              <w:t xml:space="preserve"> un </w:t>
            </w:r>
            <w:proofErr w:type="spellStart"/>
            <w:r w:rsidRPr="00BC3301">
              <w:rPr>
                <w:rFonts w:ascii="Times New Roman" w:hAnsi="Times New Roman" w:cs="Times New Roman"/>
                <w:b/>
                <w:bCs/>
                <w:color w:val="000000"/>
                <w:shd w:val="clear" w:color="auto" w:fill="FFFFFF"/>
              </w:rPr>
              <w:t>Grēta</w:t>
            </w:r>
            <w:proofErr w:type="spellEnd"/>
          </w:p>
        </w:tc>
        <w:tc>
          <w:tcPr>
            <w:tcW w:w="1417" w:type="dxa"/>
            <w:vAlign w:val="center"/>
            <w:hideMark/>
          </w:tcPr>
          <w:p w14:paraId="3BD46684" w14:textId="268F16DE" w:rsidR="00BC3301" w:rsidRPr="00BC3301" w:rsidRDefault="00BC3301" w:rsidP="00BC3301">
            <w:pPr>
              <w:spacing w:line="240" w:lineRule="auto"/>
              <w:rPr>
                <w:rFonts w:ascii="Times New Roman" w:hAnsi="Times New Roman" w:cs="Times New Roman"/>
                <w:b/>
                <w:bCs/>
                <w:color w:val="000000"/>
                <w:shd w:val="clear" w:color="auto" w:fill="FFFFFF"/>
              </w:rPr>
            </w:pPr>
            <w:proofErr w:type="spellStart"/>
            <w:r w:rsidRPr="00BC3301">
              <w:rPr>
                <w:rFonts w:ascii="Times New Roman" w:hAnsi="Times New Roman" w:cs="Times New Roman"/>
                <w:b/>
                <w:bCs/>
                <w:color w:val="000000"/>
                <w:shd w:val="clear" w:color="auto" w:fill="FFFFFF"/>
              </w:rPr>
              <w:t>Ego</w:t>
            </w:r>
            <w:proofErr w:type="spellEnd"/>
            <w:r w:rsidRPr="00BC3301">
              <w:rPr>
                <w:rFonts w:ascii="Times New Roman" w:hAnsi="Times New Roman" w:cs="Times New Roman"/>
                <w:b/>
                <w:bCs/>
                <w:color w:val="000000"/>
                <w:shd w:val="clear" w:color="auto" w:fill="FFFFFF"/>
              </w:rPr>
              <w:t xml:space="preserve"> </w:t>
            </w:r>
            <w:proofErr w:type="spellStart"/>
            <w:r w:rsidRPr="00BC3301">
              <w:rPr>
                <w:rFonts w:ascii="Times New Roman" w:hAnsi="Times New Roman" w:cs="Times New Roman"/>
                <w:b/>
                <w:bCs/>
                <w:color w:val="000000"/>
                <w:shd w:val="clear" w:color="auto" w:fill="FFFFFF"/>
              </w:rPr>
              <w:t>Media</w:t>
            </w:r>
            <w:proofErr w:type="spellEnd"/>
            <w:r w:rsidRPr="00BC3301">
              <w:rPr>
                <w:rFonts w:ascii="Times New Roman" w:hAnsi="Times New Roman" w:cs="Times New Roman"/>
                <w:b/>
                <w:bCs/>
                <w:color w:val="000000"/>
                <w:shd w:val="clear" w:color="auto" w:fill="FFFFFF"/>
              </w:rPr>
              <w:t xml:space="preserve"> SIA - </w:t>
            </w:r>
            <w:proofErr w:type="spellStart"/>
            <w:r w:rsidRPr="00BC3301">
              <w:rPr>
                <w:rFonts w:ascii="Times New Roman" w:hAnsi="Times New Roman" w:cs="Times New Roman"/>
                <w:b/>
                <w:bCs/>
                <w:color w:val="000000"/>
                <w:shd w:val="clear" w:color="auto" w:fill="FFFFFF"/>
              </w:rPr>
              <w:t>Haims</w:t>
            </w:r>
            <w:proofErr w:type="spellEnd"/>
            <w:r w:rsidRPr="00BC3301">
              <w:rPr>
                <w:rFonts w:ascii="Times New Roman" w:hAnsi="Times New Roman" w:cs="Times New Roman"/>
                <w:b/>
                <w:bCs/>
                <w:color w:val="000000"/>
                <w:shd w:val="clear" w:color="auto" w:fill="FFFFFF"/>
              </w:rPr>
              <w:t xml:space="preserve"> un </w:t>
            </w:r>
            <w:proofErr w:type="spellStart"/>
            <w:r w:rsidRPr="00BC3301">
              <w:rPr>
                <w:rFonts w:ascii="Times New Roman" w:hAnsi="Times New Roman" w:cs="Times New Roman"/>
                <w:b/>
                <w:bCs/>
                <w:color w:val="000000"/>
                <w:shd w:val="clear" w:color="auto" w:fill="FFFFFF"/>
              </w:rPr>
              <w:t>Grēta</w:t>
            </w:r>
            <w:proofErr w:type="spellEnd"/>
          </w:p>
        </w:tc>
        <w:tc>
          <w:tcPr>
            <w:tcW w:w="1559" w:type="dxa"/>
            <w:vAlign w:val="center"/>
            <w:hideMark/>
          </w:tcPr>
          <w:p w14:paraId="5E6D9EC8" w14:textId="20D00196" w:rsidR="00BC3301" w:rsidRPr="00C62BB2" w:rsidRDefault="00BC3301" w:rsidP="00BC3301">
            <w:pPr>
              <w:spacing w:line="240" w:lineRule="auto"/>
              <w:rPr>
                <w:rFonts w:ascii="Times New Roman" w:hAnsi="Times New Roman" w:cs="Times New Roman"/>
                <w:color w:val="000000"/>
                <w:shd w:val="clear" w:color="auto" w:fill="FFFFFF"/>
              </w:rPr>
            </w:pPr>
            <w:r w:rsidRPr="00BC3301">
              <w:rPr>
                <w:rFonts w:ascii="Times New Roman" w:hAnsi="Times New Roman" w:cs="Times New Roman"/>
                <w:color w:val="000000"/>
                <w:shd w:val="clear" w:color="auto" w:fill="FFFFFF"/>
              </w:rPr>
              <w:t xml:space="preserve">ZOA </w:t>
            </w:r>
            <w:proofErr w:type="spellStart"/>
            <w:r w:rsidRPr="00BC3301">
              <w:rPr>
                <w:rFonts w:ascii="Times New Roman" w:hAnsi="Times New Roman" w:cs="Times New Roman"/>
                <w:color w:val="000000"/>
                <w:shd w:val="clear" w:color="auto" w:fill="FFFFFF"/>
              </w:rPr>
              <w:t>Films</w:t>
            </w:r>
            <w:proofErr w:type="spellEnd"/>
            <w:r w:rsidRPr="00BC3301">
              <w:rPr>
                <w:rFonts w:ascii="Times New Roman" w:hAnsi="Times New Roman" w:cs="Times New Roman"/>
                <w:color w:val="000000"/>
                <w:shd w:val="clear" w:color="auto" w:fill="FFFFFF"/>
              </w:rPr>
              <w:t xml:space="preserve"> </w:t>
            </w:r>
            <w:proofErr w:type="spellStart"/>
            <w:r w:rsidRPr="00BC3301">
              <w:rPr>
                <w:rFonts w:ascii="Times New Roman" w:hAnsi="Times New Roman" w:cs="Times New Roman"/>
                <w:color w:val="000000"/>
                <w:shd w:val="clear" w:color="auto" w:fill="FFFFFF"/>
              </w:rPr>
              <w:t>Ltd</w:t>
            </w:r>
            <w:proofErr w:type="spellEnd"/>
            <w:r>
              <w:rPr>
                <w:rFonts w:ascii="Times New Roman" w:hAnsi="Times New Roman" w:cs="Times New Roman"/>
                <w:color w:val="000000"/>
                <w:shd w:val="clear" w:color="auto" w:fill="FFFFFF"/>
              </w:rPr>
              <w:t>/Izraēla</w:t>
            </w:r>
          </w:p>
        </w:tc>
        <w:tc>
          <w:tcPr>
            <w:tcW w:w="1701" w:type="dxa"/>
            <w:vAlign w:val="center"/>
          </w:tcPr>
          <w:p w14:paraId="2E714DC7" w14:textId="2869C92A" w:rsidR="00BC3301" w:rsidRPr="00C62BB2" w:rsidRDefault="00BC3301" w:rsidP="00156905">
            <w:pPr>
              <w:spacing w:line="240" w:lineRule="auto"/>
              <w:jc w:val="center"/>
              <w:rPr>
                <w:rFonts w:ascii="Times New Roman" w:hAnsi="Times New Roman" w:cs="Times New Roman"/>
                <w:b/>
                <w:bCs/>
                <w:color w:val="000000"/>
                <w:shd w:val="clear" w:color="auto" w:fill="FFFFFF"/>
              </w:rPr>
            </w:pPr>
            <w:r w:rsidRPr="00BC3301">
              <w:rPr>
                <w:rFonts w:ascii="Times New Roman" w:hAnsi="Times New Roman" w:cs="Times New Roman"/>
                <w:b/>
                <w:bCs/>
                <w:color w:val="000000"/>
                <w:shd w:val="clear" w:color="auto" w:fill="FFFFFF"/>
              </w:rPr>
              <w:t>3</w:t>
            </w:r>
            <w:r>
              <w:rPr>
                <w:rFonts w:ascii="Times New Roman" w:hAnsi="Times New Roman" w:cs="Times New Roman"/>
                <w:b/>
                <w:bCs/>
                <w:color w:val="000000"/>
                <w:shd w:val="clear" w:color="auto" w:fill="FFFFFF"/>
              </w:rPr>
              <w:t> </w:t>
            </w:r>
            <w:r w:rsidRPr="00BC3301">
              <w:rPr>
                <w:rFonts w:ascii="Times New Roman" w:hAnsi="Times New Roman" w:cs="Times New Roman"/>
                <w:b/>
                <w:bCs/>
                <w:color w:val="000000"/>
                <w:shd w:val="clear" w:color="auto" w:fill="FFFFFF"/>
              </w:rPr>
              <w:t>055</w:t>
            </w:r>
            <w:r>
              <w:rPr>
                <w:rFonts w:ascii="Times New Roman" w:hAnsi="Times New Roman" w:cs="Times New Roman"/>
                <w:b/>
                <w:bCs/>
                <w:color w:val="000000"/>
                <w:shd w:val="clear" w:color="auto" w:fill="FFFFFF"/>
              </w:rPr>
              <w:t> </w:t>
            </w:r>
            <w:r w:rsidRPr="00BC3301">
              <w:rPr>
                <w:rFonts w:ascii="Times New Roman" w:hAnsi="Times New Roman" w:cs="Times New Roman"/>
                <w:b/>
                <w:bCs/>
                <w:color w:val="000000"/>
                <w:shd w:val="clear" w:color="auto" w:fill="FFFFFF"/>
              </w:rPr>
              <w:t>875</w:t>
            </w:r>
          </w:p>
        </w:tc>
        <w:tc>
          <w:tcPr>
            <w:tcW w:w="1701" w:type="dxa"/>
            <w:vAlign w:val="center"/>
            <w:hideMark/>
          </w:tcPr>
          <w:p w14:paraId="4BC18D14" w14:textId="4A2A993D" w:rsidR="00BC3301" w:rsidRPr="00C62BB2" w:rsidRDefault="00BC3301" w:rsidP="00156905">
            <w:pPr>
              <w:spacing w:line="240" w:lineRule="auto"/>
              <w:jc w:val="center"/>
              <w:rPr>
                <w:rFonts w:ascii="Times New Roman" w:hAnsi="Times New Roman" w:cs="Times New Roman"/>
                <w:b/>
                <w:bCs/>
                <w:color w:val="000000"/>
                <w:shd w:val="clear" w:color="auto" w:fill="FFFFFF"/>
              </w:rPr>
            </w:pPr>
            <w:r w:rsidRPr="00BC3301">
              <w:rPr>
                <w:rFonts w:ascii="Times New Roman" w:hAnsi="Times New Roman" w:cs="Times New Roman"/>
                <w:b/>
                <w:bCs/>
                <w:color w:val="000000"/>
                <w:shd w:val="clear" w:color="auto" w:fill="FFFFFF"/>
              </w:rPr>
              <w:t>615 000,00</w:t>
            </w:r>
          </w:p>
        </w:tc>
      </w:tr>
      <w:tr w:rsidR="00BC3301" w:rsidRPr="00C62BB2" w14:paraId="5EC49398" w14:textId="77777777" w:rsidTr="00156905">
        <w:trPr>
          <w:trHeight w:val="528"/>
          <w:jc w:val="center"/>
        </w:trPr>
        <w:tc>
          <w:tcPr>
            <w:tcW w:w="1276" w:type="dxa"/>
            <w:noWrap/>
            <w:vAlign w:val="center"/>
            <w:hideMark/>
          </w:tcPr>
          <w:p w14:paraId="5FDC87AA" w14:textId="33F521F9" w:rsidR="00BC3301" w:rsidRPr="00BC3301" w:rsidRDefault="00BC3301" w:rsidP="00BC3301">
            <w:pPr>
              <w:spacing w:line="240" w:lineRule="auto"/>
              <w:jc w:val="center"/>
              <w:rPr>
                <w:rFonts w:ascii="Times New Roman" w:hAnsi="Times New Roman" w:cs="Times New Roman"/>
                <w:b/>
                <w:bCs/>
                <w:color w:val="000000"/>
                <w:shd w:val="clear" w:color="auto" w:fill="FFFFFF"/>
              </w:rPr>
            </w:pPr>
            <w:r w:rsidRPr="00BC3301">
              <w:rPr>
                <w:rFonts w:ascii="Times New Roman" w:hAnsi="Times New Roman" w:cs="Times New Roman"/>
                <w:b/>
                <w:bCs/>
                <w:color w:val="000000"/>
                <w:shd w:val="clear" w:color="auto" w:fill="FFFFFF"/>
              </w:rPr>
              <w:t>61</w:t>
            </w:r>
          </w:p>
        </w:tc>
        <w:tc>
          <w:tcPr>
            <w:tcW w:w="1418" w:type="dxa"/>
            <w:vAlign w:val="center"/>
            <w:hideMark/>
          </w:tcPr>
          <w:p w14:paraId="2691EDCE" w14:textId="77777777" w:rsidR="00BC3301" w:rsidRPr="00C62BB2" w:rsidRDefault="00BC3301" w:rsidP="00BC3301">
            <w:pPr>
              <w:spacing w:line="240" w:lineRule="auto"/>
              <w:rPr>
                <w:rFonts w:ascii="Times New Roman" w:hAnsi="Times New Roman" w:cs="Times New Roman"/>
                <w:b/>
                <w:bCs/>
              </w:rPr>
            </w:pPr>
          </w:p>
          <w:p w14:paraId="2B3CEA12" w14:textId="77777777" w:rsidR="00BC3301" w:rsidRDefault="00BC3301" w:rsidP="00BC3301">
            <w:pPr>
              <w:spacing w:line="240" w:lineRule="auto"/>
              <w:rPr>
                <w:rFonts w:ascii="Times New Roman" w:hAnsi="Times New Roman" w:cs="Times New Roman"/>
                <w:b/>
                <w:bCs/>
                <w:color w:val="000000"/>
                <w:shd w:val="clear" w:color="auto" w:fill="FFFFFF"/>
              </w:rPr>
            </w:pPr>
            <w:proofErr w:type="spellStart"/>
            <w:r w:rsidRPr="00BC3301">
              <w:rPr>
                <w:rFonts w:ascii="Times New Roman" w:hAnsi="Times New Roman" w:cs="Times New Roman"/>
                <w:b/>
                <w:bCs/>
                <w:color w:val="000000"/>
                <w:shd w:val="clear" w:color="auto" w:fill="FFFFFF"/>
              </w:rPr>
              <w:t>Terra</w:t>
            </w:r>
            <w:proofErr w:type="spellEnd"/>
            <w:r w:rsidRPr="00BC3301">
              <w:rPr>
                <w:rFonts w:ascii="Times New Roman" w:hAnsi="Times New Roman" w:cs="Times New Roman"/>
                <w:b/>
                <w:bCs/>
                <w:color w:val="000000"/>
                <w:shd w:val="clear" w:color="auto" w:fill="FFFFFF"/>
              </w:rPr>
              <w:t xml:space="preserve"> X </w:t>
            </w:r>
            <w:proofErr w:type="spellStart"/>
            <w:r w:rsidRPr="00BC3301">
              <w:rPr>
                <w:rFonts w:ascii="Times New Roman" w:hAnsi="Times New Roman" w:cs="Times New Roman"/>
                <w:b/>
                <w:bCs/>
                <w:color w:val="000000"/>
                <w:shd w:val="clear" w:color="auto" w:fill="FFFFFF"/>
              </w:rPr>
              <w:t>One</w:t>
            </w:r>
            <w:proofErr w:type="spellEnd"/>
            <w:r w:rsidRPr="00BC3301">
              <w:rPr>
                <w:rFonts w:ascii="Times New Roman" w:hAnsi="Times New Roman" w:cs="Times New Roman"/>
                <w:b/>
                <w:bCs/>
                <w:color w:val="000000"/>
                <w:shd w:val="clear" w:color="auto" w:fill="FFFFFF"/>
              </w:rPr>
              <w:t xml:space="preserve"> </w:t>
            </w:r>
            <w:proofErr w:type="spellStart"/>
            <w:r w:rsidRPr="00BC3301">
              <w:rPr>
                <w:rFonts w:ascii="Times New Roman" w:hAnsi="Times New Roman" w:cs="Times New Roman"/>
                <w:b/>
                <w:bCs/>
                <w:color w:val="000000"/>
                <w:shd w:val="clear" w:color="auto" w:fill="FFFFFF"/>
              </w:rPr>
              <w:t>day</w:t>
            </w:r>
            <w:proofErr w:type="spellEnd"/>
            <w:r w:rsidRPr="00BC3301">
              <w:rPr>
                <w:rFonts w:ascii="Times New Roman" w:hAnsi="Times New Roman" w:cs="Times New Roman"/>
                <w:b/>
                <w:bCs/>
                <w:color w:val="000000"/>
                <w:shd w:val="clear" w:color="auto" w:fill="FFFFFF"/>
              </w:rPr>
              <w:t xml:space="preserve"> </w:t>
            </w:r>
            <w:proofErr w:type="spellStart"/>
            <w:r w:rsidRPr="00BC3301">
              <w:rPr>
                <w:rFonts w:ascii="Times New Roman" w:hAnsi="Times New Roman" w:cs="Times New Roman"/>
                <w:b/>
                <w:bCs/>
                <w:color w:val="000000"/>
                <w:shd w:val="clear" w:color="auto" w:fill="FFFFFF"/>
              </w:rPr>
              <w:t>in</w:t>
            </w:r>
            <w:proofErr w:type="spellEnd"/>
            <w:r w:rsidRPr="00BC3301">
              <w:rPr>
                <w:rFonts w:ascii="Times New Roman" w:hAnsi="Times New Roman" w:cs="Times New Roman"/>
                <w:b/>
                <w:bCs/>
                <w:color w:val="000000"/>
                <w:shd w:val="clear" w:color="auto" w:fill="FFFFFF"/>
              </w:rPr>
              <w:t>…</w:t>
            </w:r>
          </w:p>
          <w:p w14:paraId="2A4D742E" w14:textId="2A2D69B4" w:rsidR="00156905" w:rsidRPr="00C62BB2" w:rsidRDefault="00156905" w:rsidP="00BC3301">
            <w:pPr>
              <w:spacing w:line="240" w:lineRule="auto"/>
              <w:rPr>
                <w:rFonts w:ascii="Times New Roman" w:hAnsi="Times New Roman" w:cs="Times New Roman"/>
                <w:b/>
                <w:bCs/>
                <w:color w:val="000000"/>
                <w:shd w:val="clear" w:color="auto" w:fill="FFFFFF"/>
              </w:rPr>
            </w:pPr>
          </w:p>
        </w:tc>
        <w:tc>
          <w:tcPr>
            <w:tcW w:w="1417" w:type="dxa"/>
            <w:vAlign w:val="center"/>
            <w:hideMark/>
          </w:tcPr>
          <w:p w14:paraId="786EC001" w14:textId="71805A6F" w:rsidR="00BC3301" w:rsidRPr="00BC3301" w:rsidRDefault="00BC3301" w:rsidP="00BC3301">
            <w:pPr>
              <w:spacing w:line="240" w:lineRule="auto"/>
              <w:rPr>
                <w:rFonts w:ascii="Times New Roman" w:hAnsi="Times New Roman" w:cs="Times New Roman"/>
                <w:b/>
                <w:bCs/>
                <w:color w:val="000000"/>
                <w:shd w:val="clear" w:color="auto" w:fill="FFFFFF"/>
              </w:rPr>
            </w:pPr>
            <w:r w:rsidRPr="00BC3301">
              <w:rPr>
                <w:rFonts w:ascii="Times New Roman" w:hAnsi="Times New Roman" w:cs="Times New Roman"/>
                <w:b/>
                <w:bCs/>
                <w:color w:val="000000"/>
                <w:shd w:val="clear" w:color="auto" w:fill="FFFFFF"/>
              </w:rPr>
              <w:t xml:space="preserve">CINEVILLA FILMS SIA </w:t>
            </w:r>
          </w:p>
        </w:tc>
        <w:tc>
          <w:tcPr>
            <w:tcW w:w="1559" w:type="dxa"/>
            <w:vAlign w:val="center"/>
            <w:hideMark/>
          </w:tcPr>
          <w:p w14:paraId="4BC8E883" w14:textId="3B9F3319" w:rsidR="00BC3301" w:rsidRPr="00C62BB2" w:rsidRDefault="00BC3301" w:rsidP="00BC3301">
            <w:pPr>
              <w:spacing w:line="240" w:lineRule="auto"/>
              <w:rPr>
                <w:rFonts w:ascii="Times New Roman" w:hAnsi="Times New Roman" w:cs="Times New Roman"/>
                <w:color w:val="000000"/>
                <w:shd w:val="clear" w:color="auto" w:fill="FFFFFF"/>
              </w:rPr>
            </w:pPr>
            <w:proofErr w:type="spellStart"/>
            <w:r w:rsidRPr="00BC3301">
              <w:rPr>
                <w:rFonts w:ascii="Times New Roman" w:hAnsi="Times New Roman" w:cs="Times New Roman"/>
                <w:color w:val="000000"/>
                <w:shd w:val="clear" w:color="auto" w:fill="FFFFFF"/>
              </w:rPr>
              <w:t>Story</w:t>
            </w:r>
            <w:proofErr w:type="spellEnd"/>
            <w:r w:rsidRPr="00BC3301">
              <w:rPr>
                <w:rFonts w:ascii="Times New Roman" w:hAnsi="Times New Roman" w:cs="Times New Roman"/>
                <w:color w:val="000000"/>
                <w:shd w:val="clear" w:color="auto" w:fill="FFFFFF"/>
              </w:rPr>
              <w:t xml:space="preserve"> </w:t>
            </w:r>
            <w:proofErr w:type="spellStart"/>
            <w:r w:rsidRPr="00BC3301">
              <w:rPr>
                <w:rFonts w:ascii="Times New Roman" w:hAnsi="Times New Roman" w:cs="Times New Roman"/>
                <w:color w:val="000000"/>
                <w:shd w:val="clear" w:color="auto" w:fill="FFFFFF"/>
              </w:rPr>
              <w:t>House</w:t>
            </w:r>
            <w:proofErr w:type="spellEnd"/>
            <w:r w:rsidRPr="00BC3301">
              <w:rPr>
                <w:rFonts w:ascii="Times New Roman" w:hAnsi="Times New Roman" w:cs="Times New Roman"/>
                <w:color w:val="000000"/>
                <w:shd w:val="clear" w:color="auto" w:fill="FFFFFF"/>
              </w:rPr>
              <w:t xml:space="preserve"> </w:t>
            </w:r>
            <w:proofErr w:type="spellStart"/>
            <w:r w:rsidRPr="00BC3301">
              <w:rPr>
                <w:rFonts w:ascii="Times New Roman" w:hAnsi="Times New Roman" w:cs="Times New Roman"/>
                <w:color w:val="000000"/>
                <w:shd w:val="clear" w:color="auto" w:fill="FFFFFF"/>
              </w:rPr>
              <w:t>Productions</w:t>
            </w:r>
            <w:proofErr w:type="spellEnd"/>
            <w:r w:rsidRPr="00BC3301">
              <w:rPr>
                <w:rFonts w:ascii="Times New Roman" w:hAnsi="Times New Roman" w:cs="Times New Roman"/>
                <w:color w:val="000000"/>
                <w:shd w:val="clear" w:color="auto" w:fill="FFFFFF"/>
              </w:rPr>
              <w:t xml:space="preserve"> </w:t>
            </w:r>
            <w:proofErr w:type="spellStart"/>
            <w:r w:rsidRPr="00BC3301">
              <w:rPr>
                <w:rFonts w:ascii="Times New Roman" w:hAnsi="Times New Roman" w:cs="Times New Roman"/>
                <w:color w:val="000000"/>
                <w:shd w:val="clear" w:color="auto" w:fill="FFFFFF"/>
              </w:rPr>
              <w:t>GmbH</w:t>
            </w:r>
            <w:proofErr w:type="spellEnd"/>
            <w:r>
              <w:rPr>
                <w:rFonts w:ascii="Times New Roman" w:hAnsi="Times New Roman" w:cs="Times New Roman"/>
                <w:color w:val="000000"/>
                <w:shd w:val="clear" w:color="auto" w:fill="FFFFFF"/>
              </w:rPr>
              <w:t>/Vācija</w:t>
            </w:r>
          </w:p>
        </w:tc>
        <w:tc>
          <w:tcPr>
            <w:tcW w:w="1701" w:type="dxa"/>
            <w:vAlign w:val="center"/>
          </w:tcPr>
          <w:p w14:paraId="758CD70F" w14:textId="6F8E23D1" w:rsidR="00BC3301" w:rsidRPr="00C62BB2" w:rsidRDefault="00BC3301" w:rsidP="00156905">
            <w:pPr>
              <w:spacing w:line="240" w:lineRule="auto"/>
              <w:jc w:val="center"/>
              <w:rPr>
                <w:rFonts w:ascii="Times New Roman" w:hAnsi="Times New Roman" w:cs="Times New Roman"/>
                <w:b/>
                <w:bCs/>
                <w:color w:val="000000"/>
                <w:shd w:val="clear" w:color="auto" w:fill="FFFFFF"/>
              </w:rPr>
            </w:pPr>
            <w:r w:rsidRPr="00BC3301">
              <w:rPr>
                <w:rFonts w:ascii="Times New Roman" w:hAnsi="Times New Roman" w:cs="Times New Roman"/>
                <w:b/>
                <w:bCs/>
                <w:color w:val="000000"/>
                <w:shd w:val="clear" w:color="auto" w:fill="FFFFFF"/>
              </w:rPr>
              <w:t>716</w:t>
            </w:r>
            <w:r>
              <w:rPr>
                <w:rFonts w:ascii="Times New Roman" w:hAnsi="Times New Roman" w:cs="Times New Roman"/>
                <w:b/>
                <w:bCs/>
                <w:color w:val="000000"/>
                <w:shd w:val="clear" w:color="auto" w:fill="FFFFFF"/>
              </w:rPr>
              <w:t> </w:t>
            </w:r>
            <w:r w:rsidRPr="00BC3301">
              <w:rPr>
                <w:rFonts w:ascii="Times New Roman" w:hAnsi="Times New Roman" w:cs="Times New Roman"/>
                <w:b/>
                <w:bCs/>
                <w:color w:val="000000"/>
                <w:shd w:val="clear" w:color="auto" w:fill="FFFFFF"/>
              </w:rPr>
              <w:t>000</w:t>
            </w:r>
          </w:p>
        </w:tc>
        <w:tc>
          <w:tcPr>
            <w:tcW w:w="1701" w:type="dxa"/>
            <w:vAlign w:val="center"/>
            <w:hideMark/>
          </w:tcPr>
          <w:p w14:paraId="372342C0" w14:textId="79B9EE23" w:rsidR="00BC3301" w:rsidRPr="00C62BB2" w:rsidRDefault="00BC3301" w:rsidP="00156905">
            <w:pPr>
              <w:spacing w:line="240" w:lineRule="auto"/>
              <w:jc w:val="center"/>
              <w:rPr>
                <w:rFonts w:ascii="Times New Roman" w:hAnsi="Times New Roman" w:cs="Times New Roman"/>
                <w:b/>
                <w:bCs/>
                <w:color w:val="000000"/>
                <w:shd w:val="clear" w:color="auto" w:fill="FFFFFF"/>
              </w:rPr>
            </w:pPr>
            <w:r w:rsidRPr="00BC3301">
              <w:rPr>
                <w:rFonts w:ascii="Times New Roman" w:hAnsi="Times New Roman" w:cs="Times New Roman"/>
                <w:b/>
                <w:bCs/>
                <w:color w:val="000000"/>
                <w:shd w:val="clear" w:color="auto" w:fill="FFFFFF"/>
              </w:rPr>
              <w:t>166 000,00</w:t>
            </w:r>
          </w:p>
        </w:tc>
      </w:tr>
      <w:tr w:rsidR="00BC3301" w:rsidRPr="00C62BB2" w14:paraId="3F56BFD6" w14:textId="77777777" w:rsidTr="00156905">
        <w:trPr>
          <w:trHeight w:val="528"/>
          <w:jc w:val="center"/>
        </w:trPr>
        <w:tc>
          <w:tcPr>
            <w:tcW w:w="1276" w:type="dxa"/>
            <w:noWrap/>
            <w:vAlign w:val="center"/>
            <w:hideMark/>
          </w:tcPr>
          <w:p w14:paraId="365F11E0" w14:textId="51C06786" w:rsidR="00BC3301" w:rsidRPr="00BC3301" w:rsidRDefault="00BC3301" w:rsidP="00BC3301">
            <w:pPr>
              <w:spacing w:line="240" w:lineRule="auto"/>
              <w:jc w:val="center"/>
              <w:rPr>
                <w:rFonts w:ascii="Times New Roman" w:hAnsi="Times New Roman" w:cs="Times New Roman"/>
                <w:b/>
                <w:bCs/>
                <w:color w:val="000000"/>
                <w:shd w:val="clear" w:color="auto" w:fill="FFFFFF"/>
              </w:rPr>
            </w:pPr>
            <w:r w:rsidRPr="00BC3301">
              <w:rPr>
                <w:rFonts w:ascii="Times New Roman" w:hAnsi="Times New Roman" w:cs="Times New Roman"/>
                <w:b/>
                <w:bCs/>
                <w:color w:val="000000"/>
                <w:shd w:val="clear" w:color="auto" w:fill="FFFFFF"/>
              </w:rPr>
              <w:t>56</w:t>
            </w:r>
          </w:p>
        </w:tc>
        <w:tc>
          <w:tcPr>
            <w:tcW w:w="1418" w:type="dxa"/>
            <w:vAlign w:val="center"/>
            <w:hideMark/>
          </w:tcPr>
          <w:p w14:paraId="783D882D" w14:textId="45DF7C48" w:rsidR="00BC3301" w:rsidRPr="00C62BB2" w:rsidRDefault="00BC3301" w:rsidP="00BC3301">
            <w:pPr>
              <w:spacing w:line="240" w:lineRule="auto"/>
              <w:rPr>
                <w:rFonts w:ascii="Times New Roman" w:hAnsi="Times New Roman" w:cs="Times New Roman"/>
                <w:b/>
                <w:bCs/>
                <w:color w:val="000000"/>
                <w:shd w:val="clear" w:color="auto" w:fill="FFFFFF"/>
              </w:rPr>
            </w:pPr>
            <w:r w:rsidRPr="00BC3301">
              <w:rPr>
                <w:rFonts w:ascii="Times New Roman" w:hAnsi="Times New Roman" w:cs="Times New Roman"/>
                <w:b/>
                <w:bCs/>
                <w:color w:val="000000"/>
                <w:shd w:val="clear" w:color="auto" w:fill="FFFFFF"/>
              </w:rPr>
              <w:t>Divi prokurori</w:t>
            </w:r>
          </w:p>
        </w:tc>
        <w:tc>
          <w:tcPr>
            <w:tcW w:w="1417" w:type="dxa"/>
            <w:vAlign w:val="center"/>
            <w:hideMark/>
          </w:tcPr>
          <w:p w14:paraId="6B9E2353" w14:textId="2A4DD67D" w:rsidR="00BC3301" w:rsidRPr="00BC3301" w:rsidRDefault="00BC3301" w:rsidP="00BC3301">
            <w:pPr>
              <w:spacing w:line="240" w:lineRule="auto"/>
              <w:rPr>
                <w:rFonts w:ascii="Times New Roman" w:hAnsi="Times New Roman" w:cs="Times New Roman"/>
                <w:b/>
                <w:bCs/>
                <w:color w:val="000000"/>
                <w:shd w:val="clear" w:color="auto" w:fill="FFFFFF"/>
              </w:rPr>
            </w:pPr>
            <w:proofErr w:type="spellStart"/>
            <w:r w:rsidRPr="00BC3301">
              <w:rPr>
                <w:rFonts w:ascii="Times New Roman" w:hAnsi="Times New Roman" w:cs="Times New Roman"/>
                <w:b/>
                <w:bCs/>
                <w:color w:val="000000"/>
                <w:shd w:val="clear" w:color="auto" w:fill="FFFFFF"/>
              </w:rPr>
              <w:t>White</w:t>
            </w:r>
            <w:proofErr w:type="spellEnd"/>
            <w:r w:rsidRPr="00BC3301">
              <w:rPr>
                <w:rFonts w:ascii="Times New Roman" w:hAnsi="Times New Roman" w:cs="Times New Roman"/>
                <w:b/>
                <w:bCs/>
                <w:color w:val="000000"/>
                <w:shd w:val="clear" w:color="auto" w:fill="FFFFFF"/>
              </w:rPr>
              <w:t xml:space="preserve"> Picture SIA </w:t>
            </w:r>
          </w:p>
        </w:tc>
        <w:tc>
          <w:tcPr>
            <w:tcW w:w="1559" w:type="dxa"/>
            <w:vAlign w:val="center"/>
            <w:hideMark/>
          </w:tcPr>
          <w:p w14:paraId="2CBE2675" w14:textId="1A709F06" w:rsidR="00BC3301" w:rsidRPr="00C62BB2" w:rsidRDefault="00BC3301" w:rsidP="00BC3301">
            <w:pPr>
              <w:spacing w:line="240" w:lineRule="auto"/>
              <w:rPr>
                <w:rFonts w:ascii="Times New Roman" w:hAnsi="Times New Roman" w:cs="Times New Roman"/>
                <w:color w:val="000000"/>
                <w:shd w:val="clear" w:color="auto" w:fill="FFFFFF"/>
              </w:rPr>
            </w:pPr>
            <w:r w:rsidRPr="00BC3301">
              <w:rPr>
                <w:rFonts w:ascii="Times New Roman" w:hAnsi="Times New Roman" w:cs="Times New Roman"/>
                <w:color w:val="000000"/>
                <w:shd w:val="clear" w:color="auto" w:fill="FFFFFF"/>
              </w:rPr>
              <w:t xml:space="preserve">SBS </w:t>
            </w:r>
            <w:proofErr w:type="spellStart"/>
            <w:r w:rsidRPr="00BC3301">
              <w:rPr>
                <w:rFonts w:ascii="Times New Roman" w:hAnsi="Times New Roman" w:cs="Times New Roman"/>
                <w:color w:val="000000"/>
                <w:shd w:val="clear" w:color="auto" w:fill="FFFFFF"/>
              </w:rPr>
              <w:t>Productions</w:t>
            </w:r>
            <w:proofErr w:type="spellEnd"/>
            <w:r w:rsidRPr="00C62BB2">
              <w:rPr>
                <w:rFonts w:ascii="Times New Roman" w:hAnsi="Times New Roman" w:cs="Times New Roman"/>
                <w:color w:val="000000"/>
                <w:shd w:val="clear" w:color="auto" w:fill="FFFFFF"/>
              </w:rPr>
              <w:t>/Francija</w:t>
            </w:r>
          </w:p>
        </w:tc>
        <w:tc>
          <w:tcPr>
            <w:tcW w:w="1701" w:type="dxa"/>
            <w:vAlign w:val="center"/>
          </w:tcPr>
          <w:p w14:paraId="15D6215C" w14:textId="6CD8B4B4" w:rsidR="00BC3301" w:rsidRPr="00C62BB2" w:rsidRDefault="001B65BD" w:rsidP="00156905">
            <w:pPr>
              <w:spacing w:line="240" w:lineRule="auto"/>
              <w:jc w:val="center"/>
              <w:rPr>
                <w:rFonts w:ascii="Times New Roman" w:hAnsi="Times New Roman" w:cs="Times New Roman"/>
                <w:b/>
                <w:bCs/>
                <w:color w:val="000000"/>
                <w:shd w:val="clear" w:color="auto" w:fill="FFFFFF"/>
              </w:rPr>
            </w:pPr>
            <w:r w:rsidRPr="00E625BC">
              <w:rPr>
                <w:rFonts w:ascii="Times New Roman" w:hAnsi="Times New Roman" w:cs="Times New Roman"/>
                <w:b/>
                <w:bCs/>
                <w:color w:val="000000"/>
                <w:shd w:val="clear" w:color="auto" w:fill="FFFFFF"/>
              </w:rPr>
              <w:t>970 667</w:t>
            </w:r>
          </w:p>
        </w:tc>
        <w:tc>
          <w:tcPr>
            <w:tcW w:w="1701" w:type="dxa"/>
            <w:vAlign w:val="center"/>
            <w:hideMark/>
          </w:tcPr>
          <w:p w14:paraId="52CA8B81" w14:textId="430CC640" w:rsidR="00BC3301" w:rsidRPr="00C62BB2" w:rsidRDefault="00BC3301" w:rsidP="00156905">
            <w:pPr>
              <w:spacing w:line="240" w:lineRule="auto"/>
              <w:jc w:val="center"/>
              <w:rPr>
                <w:rFonts w:ascii="Times New Roman" w:hAnsi="Times New Roman" w:cs="Times New Roman"/>
                <w:b/>
                <w:bCs/>
                <w:color w:val="000000"/>
                <w:shd w:val="clear" w:color="auto" w:fill="FFFFFF"/>
              </w:rPr>
            </w:pPr>
            <w:r w:rsidRPr="00BC3301">
              <w:rPr>
                <w:rFonts w:ascii="Times New Roman" w:hAnsi="Times New Roman" w:cs="Times New Roman"/>
                <w:b/>
                <w:bCs/>
                <w:color w:val="000000"/>
                <w:shd w:val="clear" w:color="auto" w:fill="FFFFFF"/>
              </w:rPr>
              <w:t>194 133,32</w:t>
            </w:r>
          </w:p>
        </w:tc>
      </w:tr>
      <w:tr w:rsidR="00BC3301" w:rsidRPr="00C62BB2" w14:paraId="78659822" w14:textId="77777777" w:rsidTr="00156905">
        <w:trPr>
          <w:trHeight w:val="660"/>
          <w:jc w:val="center"/>
        </w:trPr>
        <w:tc>
          <w:tcPr>
            <w:tcW w:w="1276" w:type="dxa"/>
            <w:noWrap/>
            <w:vAlign w:val="center"/>
            <w:hideMark/>
          </w:tcPr>
          <w:p w14:paraId="7E0A44C3" w14:textId="6E8CD4BA" w:rsidR="00BC3301" w:rsidRPr="00BC3301" w:rsidRDefault="00BC3301" w:rsidP="00BC3301">
            <w:pPr>
              <w:spacing w:line="240" w:lineRule="auto"/>
              <w:jc w:val="center"/>
              <w:rPr>
                <w:rFonts w:ascii="Times New Roman" w:hAnsi="Times New Roman" w:cs="Times New Roman"/>
                <w:b/>
                <w:bCs/>
                <w:color w:val="000000"/>
                <w:shd w:val="clear" w:color="auto" w:fill="FFFFFF"/>
              </w:rPr>
            </w:pPr>
            <w:r w:rsidRPr="00BC3301">
              <w:rPr>
                <w:rFonts w:ascii="Times New Roman" w:hAnsi="Times New Roman" w:cs="Times New Roman"/>
                <w:b/>
                <w:bCs/>
                <w:color w:val="000000"/>
                <w:shd w:val="clear" w:color="auto" w:fill="FFFFFF"/>
              </w:rPr>
              <w:t>49</w:t>
            </w:r>
          </w:p>
        </w:tc>
        <w:tc>
          <w:tcPr>
            <w:tcW w:w="1418" w:type="dxa"/>
            <w:vAlign w:val="center"/>
            <w:hideMark/>
          </w:tcPr>
          <w:p w14:paraId="6AFCECBD" w14:textId="704A4181" w:rsidR="00BC3301" w:rsidRPr="00C62BB2" w:rsidRDefault="00BC3301" w:rsidP="00BC3301">
            <w:pPr>
              <w:spacing w:line="240" w:lineRule="auto"/>
              <w:rPr>
                <w:rFonts w:ascii="Times New Roman" w:hAnsi="Times New Roman" w:cs="Times New Roman"/>
                <w:b/>
                <w:bCs/>
                <w:color w:val="000000"/>
                <w:shd w:val="clear" w:color="auto" w:fill="FFFFFF"/>
              </w:rPr>
            </w:pPr>
            <w:r w:rsidRPr="00BC3301">
              <w:rPr>
                <w:rFonts w:ascii="Times New Roman" w:hAnsi="Times New Roman" w:cs="Times New Roman"/>
                <w:b/>
                <w:bCs/>
                <w:color w:val="000000"/>
                <w:shd w:val="clear" w:color="auto" w:fill="FFFFFF"/>
              </w:rPr>
              <w:t>Stikla siena</w:t>
            </w:r>
          </w:p>
        </w:tc>
        <w:tc>
          <w:tcPr>
            <w:tcW w:w="1417" w:type="dxa"/>
            <w:vAlign w:val="center"/>
            <w:hideMark/>
          </w:tcPr>
          <w:p w14:paraId="04131144" w14:textId="30F2C296" w:rsidR="00BC3301" w:rsidRPr="00BC3301" w:rsidRDefault="00BC3301" w:rsidP="00BC3301">
            <w:pPr>
              <w:spacing w:line="240" w:lineRule="auto"/>
              <w:rPr>
                <w:rFonts w:ascii="Times New Roman" w:hAnsi="Times New Roman" w:cs="Times New Roman"/>
                <w:b/>
                <w:bCs/>
                <w:color w:val="000000"/>
                <w:shd w:val="clear" w:color="auto" w:fill="FFFFFF"/>
              </w:rPr>
            </w:pPr>
            <w:r w:rsidRPr="00BC3301">
              <w:rPr>
                <w:rFonts w:ascii="Times New Roman" w:hAnsi="Times New Roman" w:cs="Times New Roman"/>
                <w:b/>
                <w:bCs/>
                <w:color w:val="000000"/>
                <w:shd w:val="clear" w:color="auto" w:fill="FFFFFF"/>
              </w:rPr>
              <w:t xml:space="preserve">TASSE FILM SIA  </w:t>
            </w:r>
          </w:p>
        </w:tc>
        <w:tc>
          <w:tcPr>
            <w:tcW w:w="1559" w:type="dxa"/>
            <w:vAlign w:val="center"/>
            <w:hideMark/>
          </w:tcPr>
          <w:p w14:paraId="6A8A01E4" w14:textId="15099F5B" w:rsidR="00BC3301" w:rsidRPr="00C62BB2" w:rsidRDefault="00BC3301" w:rsidP="00BC3301">
            <w:pPr>
              <w:spacing w:line="240" w:lineRule="auto"/>
              <w:rPr>
                <w:rFonts w:ascii="Times New Roman" w:hAnsi="Times New Roman" w:cs="Times New Roman"/>
                <w:color w:val="000000"/>
                <w:shd w:val="clear" w:color="auto" w:fill="FFFFFF"/>
              </w:rPr>
            </w:pPr>
            <w:proofErr w:type="spellStart"/>
            <w:r w:rsidRPr="00BC3301">
              <w:rPr>
                <w:rFonts w:ascii="Times New Roman" w:hAnsi="Times New Roman" w:cs="Times New Roman"/>
                <w:color w:val="000000"/>
                <w:shd w:val="clear" w:color="auto" w:fill="FFFFFF"/>
              </w:rPr>
              <w:t>Snakefilm</w:t>
            </w:r>
            <w:proofErr w:type="spellEnd"/>
            <w:r w:rsidRPr="00BC3301">
              <w:rPr>
                <w:rFonts w:ascii="Times New Roman" w:hAnsi="Times New Roman" w:cs="Times New Roman"/>
                <w:color w:val="000000"/>
                <w:shd w:val="clear" w:color="auto" w:fill="FFFFFF"/>
              </w:rPr>
              <w:t xml:space="preserve"> </w:t>
            </w:r>
            <w:proofErr w:type="spellStart"/>
            <w:r w:rsidRPr="00BC3301">
              <w:rPr>
                <w:rFonts w:ascii="Times New Roman" w:hAnsi="Times New Roman" w:cs="Times New Roman"/>
                <w:color w:val="000000"/>
                <w:shd w:val="clear" w:color="auto" w:fill="FFFFFF"/>
              </w:rPr>
              <w:t>GmbH</w:t>
            </w:r>
            <w:proofErr w:type="spellEnd"/>
            <w:r>
              <w:rPr>
                <w:rFonts w:ascii="Times New Roman" w:hAnsi="Times New Roman" w:cs="Times New Roman"/>
                <w:color w:val="000000"/>
                <w:shd w:val="clear" w:color="auto" w:fill="FFFFFF"/>
              </w:rPr>
              <w:t>/Šveice</w:t>
            </w:r>
          </w:p>
        </w:tc>
        <w:tc>
          <w:tcPr>
            <w:tcW w:w="1701" w:type="dxa"/>
            <w:vAlign w:val="center"/>
          </w:tcPr>
          <w:p w14:paraId="4B777DC4" w14:textId="4F03E892" w:rsidR="00BC3301" w:rsidRPr="00C62BB2" w:rsidRDefault="00BC3301" w:rsidP="00156905">
            <w:pPr>
              <w:spacing w:line="240" w:lineRule="auto"/>
              <w:jc w:val="center"/>
              <w:rPr>
                <w:rFonts w:ascii="Times New Roman" w:hAnsi="Times New Roman" w:cs="Times New Roman"/>
                <w:b/>
                <w:bCs/>
                <w:color w:val="000000"/>
                <w:shd w:val="clear" w:color="auto" w:fill="FFFFFF"/>
              </w:rPr>
            </w:pPr>
            <w:r w:rsidRPr="00BC3301">
              <w:rPr>
                <w:rFonts w:ascii="Times New Roman" w:hAnsi="Times New Roman" w:cs="Times New Roman"/>
                <w:b/>
                <w:bCs/>
                <w:color w:val="000000"/>
                <w:shd w:val="clear" w:color="auto" w:fill="FFFFFF"/>
              </w:rPr>
              <w:t>456</w:t>
            </w:r>
            <w:r>
              <w:rPr>
                <w:rFonts w:ascii="Times New Roman" w:hAnsi="Times New Roman" w:cs="Times New Roman"/>
                <w:b/>
                <w:bCs/>
                <w:color w:val="000000"/>
                <w:shd w:val="clear" w:color="auto" w:fill="FFFFFF"/>
              </w:rPr>
              <w:t> </w:t>
            </w:r>
            <w:r w:rsidRPr="00BC3301">
              <w:rPr>
                <w:rFonts w:ascii="Times New Roman" w:hAnsi="Times New Roman" w:cs="Times New Roman"/>
                <w:b/>
                <w:bCs/>
                <w:color w:val="000000"/>
                <w:shd w:val="clear" w:color="auto" w:fill="FFFFFF"/>
              </w:rPr>
              <w:t>890</w:t>
            </w:r>
          </w:p>
        </w:tc>
        <w:tc>
          <w:tcPr>
            <w:tcW w:w="1701" w:type="dxa"/>
            <w:vAlign w:val="center"/>
            <w:hideMark/>
          </w:tcPr>
          <w:p w14:paraId="42209E4C" w14:textId="04519877" w:rsidR="00BC3301" w:rsidRPr="00C62BB2" w:rsidRDefault="00BC3301" w:rsidP="00156905">
            <w:pPr>
              <w:spacing w:line="240" w:lineRule="auto"/>
              <w:jc w:val="center"/>
              <w:rPr>
                <w:rFonts w:ascii="Times New Roman" w:hAnsi="Times New Roman" w:cs="Times New Roman"/>
                <w:b/>
                <w:bCs/>
                <w:color w:val="000000"/>
                <w:shd w:val="clear" w:color="auto" w:fill="FFFFFF"/>
              </w:rPr>
            </w:pPr>
            <w:r w:rsidRPr="00BC3301">
              <w:rPr>
                <w:rFonts w:ascii="Times New Roman" w:hAnsi="Times New Roman" w:cs="Times New Roman"/>
                <w:b/>
                <w:bCs/>
                <w:color w:val="000000"/>
                <w:shd w:val="clear" w:color="auto" w:fill="FFFFFF"/>
              </w:rPr>
              <w:t>99 032,50</w:t>
            </w:r>
          </w:p>
        </w:tc>
      </w:tr>
      <w:tr w:rsidR="00BC3301" w:rsidRPr="00C62BB2" w14:paraId="44FF2DBA" w14:textId="77777777" w:rsidTr="00156905">
        <w:trPr>
          <w:trHeight w:val="528"/>
          <w:jc w:val="center"/>
        </w:trPr>
        <w:tc>
          <w:tcPr>
            <w:tcW w:w="1276" w:type="dxa"/>
            <w:noWrap/>
            <w:vAlign w:val="center"/>
            <w:hideMark/>
          </w:tcPr>
          <w:p w14:paraId="6C8A37FA" w14:textId="79E683AD" w:rsidR="00BC3301" w:rsidRPr="00BC3301" w:rsidRDefault="00BC3301" w:rsidP="00BC3301">
            <w:pPr>
              <w:spacing w:line="240" w:lineRule="auto"/>
              <w:jc w:val="center"/>
              <w:rPr>
                <w:rFonts w:ascii="Times New Roman" w:hAnsi="Times New Roman" w:cs="Times New Roman"/>
                <w:b/>
                <w:bCs/>
                <w:color w:val="000000"/>
                <w:shd w:val="clear" w:color="auto" w:fill="FFFFFF"/>
              </w:rPr>
            </w:pPr>
            <w:r w:rsidRPr="00BC3301">
              <w:rPr>
                <w:rFonts w:ascii="Times New Roman" w:hAnsi="Times New Roman" w:cs="Times New Roman"/>
                <w:b/>
                <w:bCs/>
                <w:color w:val="000000"/>
                <w:shd w:val="clear" w:color="auto" w:fill="FFFFFF"/>
              </w:rPr>
              <w:t>45</w:t>
            </w:r>
          </w:p>
        </w:tc>
        <w:tc>
          <w:tcPr>
            <w:tcW w:w="1418" w:type="dxa"/>
            <w:vAlign w:val="center"/>
            <w:hideMark/>
          </w:tcPr>
          <w:p w14:paraId="0D9253C1" w14:textId="433A47B5" w:rsidR="00BC3301" w:rsidRPr="00C62BB2" w:rsidRDefault="00BC3301" w:rsidP="00BC3301">
            <w:pPr>
              <w:spacing w:line="240" w:lineRule="auto"/>
              <w:rPr>
                <w:rFonts w:ascii="Times New Roman" w:hAnsi="Times New Roman" w:cs="Times New Roman"/>
                <w:b/>
                <w:bCs/>
                <w:color w:val="000000"/>
                <w:shd w:val="clear" w:color="auto" w:fill="FFFFFF"/>
              </w:rPr>
            </w:pPr>
            <w:r w:rsidRPr="00BC3301">
              <w:rPr>
                <w:rFonts w:ascii="Times New Roman" w:hAnsi="Times New Roman" w:cs="Times New Roman"/>
                <w:b/>
                <w:bCs/>
                <w:color w:val="000000"/>
                <w:shd w:val="clear" w:color="auto" w:fill="FFFFFF"/>
              </w:rPr>
              <w:t>Pēc mums tikai plūdi</w:t>
            </w:r>
          </w:p>
        </w:tc>
        <w:tc>
          <w:tcPr>
            <w:tcW w:w="1417" w:type="dxa"/>
            <w:vAlign w:val="center"/>
            <w:hideMark/>
          </w:tcPr>
          <w:p w14:paraId="41A3D62D" w14:textId="0EBDA73D" w:rsidR="00BC3301" w:rsidRPr="00BC3301" w:rsidRDefault="00BC3301" w:rsidP="00BC3301">
            <w:pPr>
              <w:spacing w:line="240" w:lineRule="auto"/>
              <w:rPr>
                <w:rFonts w:ascii="Times New Roman" w:hAnsi="Times New Roman" w:cs="Times New Roman"/>
                <w:b/>
                <w:bCs/>
                <w:color w:val="000000"/>
                <w:shd w:val="clear" w:color="auto" w:fill="FFFFFF"/>
              </w:rPr>
            </w:pPr>
            <w:r w:rsidRPr="00BC3301">
              <w:rPr>
                <w:rFonts w:ascii="Times New Roman" w:hAnsi="Times New Roman" w:cs="Times New Roman"/>
                <w:b/>
                <w:bCs/>
                <w:color w:val="000000"/>
                <w:shd w:val="clear" w:color="auto" w:fill="FFFFFF"/>
              </w:rPr>
              <w:t xml:space="preserve">TASSE FILM SIA </w:t>
            </w:r>
          </w:p>
        </w:tc>
        <w:tc>
          <w:tcPr>
            <w:tcW w:w="1559" w:type="dxa"/>
            <w:vAlign w:val="center"/>
            <w:hideMark/>
          </w:tcPr>
          <w:p w14:paraId="455C45A1" w14:textId="7DC968A3" w:rsidR="00BC3301" w:rsidRPr="00C62BB2" w:rsidRDefault="00BC3301" w:rsidP="00BC3301">
            <w:pPr>
              <w:spacing w:line="240" w:lineRule="auto"/>
              <w:rPr>
                <w:rFonts w:ascii="Times New Roman" w:hAnsi="Times New Roman" w:cs="Times New Roman"/>
                <w:color w:val="000000"/>
                <w:shd w:val="clear" w:color="auto" w:fill="FFFFFF"/>
              </w:rPr>
            </w:pPr>
            <w:r w:rsidRPr="00BC3301">
              <w:rPr>
                <w:rFonts w:ascii="Times New Roman" w:hAnsi="Times New Roman" w:cs="Times New Roman"/>
                <w:color w:val="000000"/>
                <w:shd w:val="clear" w:color="auto" w:fill="FFFFFF"/>
              </w:rPr>
              <w:t xml:space="preserve">Art </w:t>
            </w:r>
            <w:proofErr w:type="spellStart"/>
            <w:r w:rsidRPr="00BC3301">
              <w:rPr>
                <w:rFonts w:ascii="Times New Roman" w:hAnsi="Times New Roman" w:cs="Times New Roman"/>
                <w:color w:val="000000"/>
                <w:shd w:val="clear" w:color="auto" w:fill="FFFFFF"/>
              </w:rPr>
              <w:t>Films</w:t>
            </w:r>
            <w:proofErr w:type="spellEnd"/>
            <w:r w:rsidRPr="00BC3301">
              <w:rPr>
                <w:rFonts w:ascii="Times New Roman" w:hAnsi="Times New Roman" w:cs="Times New Roman"/>
                <w:color w:val="000000"/>
                <w:shd w:val="clear" w:color="auto" w:fill="FFFFFF"/>
              </w:rPr>
              <w:t xml:space="preserve"> </w:t>
            </w:r>
            <w:proofErr w:type="spellStart"/>
            <w:r w:rsidRPr="00BC3301">
              <w:rPr>
                <w:rFonts w:ascii="Times New Roman" w:hAnsi="Times New Roman" w:cs="Times New Roman"/>
                <w:color w:val="000000"/>
                <w:shd w:val="clear" w:color="auto" w:fill="FFFFFF"/>
              </w:rPr>
              <w:t>Productions</w:t>
            </w:r>
            <w:proofErr w:type="spellEnd"/>
            <w:r>
              <w:rPr>
                <w:rFonts w:ascii="Times New Roman" w:hAnsi="Times New Roman" w:cs="Times New Roman"/>
                <w:color w:val="000000"/>
                <w:shd w:val="clear" w:color="auto" w:fill="FFFFFF"/>
              </w:rPr>
              <w:t>/Somija</w:t>
            </w:r>
          </w:p>
        </w:tc>
        <w:tc>
          <w:tcPr>
            <w:tcW w:w="1701" w:type="dxa"/>
            <w:vAlign w:val="center"/>
          </w:tcPr>
          <w:p w14:paraId="7FE7FDB0" w14:textId="4E8B9EB2" w:rsidR="00BC3301" w:rsidRPr="00C62BB2" w:rsidRDefault="00BC3301" w:rsidP="00156905">
            <w:pPr>
              <w:spacing w:line="240" w:lineRule="auto"/>
              <w:jc w:val="center"/>
              <w:rPr>
                <w:rFonts w:ascii="Times New Roman" w:hAnsi="Times New Roman" w:cs="Times New Roman"/>
                <w:b/>
                <w:bCs/>
                <w:color w:val="000000"/>
                <w:shd w:val="clear" w:color="auto" w:fill="FFFFFF"/>
              </w:rPr>
            </w:pPr>
            <w:r w:rsidRPr="00EF4FA4">
              <w:rPr>
                <w:rFonts w:ascii="Times New Roman" w:hAnsi="Times New Roman" w:cs="Times New Roman"/>
                <w:b/>
                <w:bCs/>
                <w:color w:val="000000"/>
                <w:shd w:val="clear" w:color="auto" w:fill="FFFFFF"/>
              </w:rPr>
              <w:t>339 080</w:t>
            </w:r>
          </w:p>
        </w:tc>
        <w:tc>
          <w:tcPr>
            <w:tcW w:w="1701" w:type="dxa"/>
            <w:vAlign w:val="center"/>
            <w:hideMark/>
          </w:tcPr>
          <w:p w14:paraId="01FC3EBB" w14:textId="52761CD5" w:rsidR="00BC3301" w:rsidRPr="00C62BB2" w:rsidRDefault="00BC3301" w:rsidP="00156905">
            <w:pPr>
              <w:spacing w:line="240" w:lineRule="auto"/>
              <w:jc w:val="center"/>
              <w:rPr>
                <w:rFonts w:ascii="Times New Roman" w:hAnsi="Times New Roman" w:cs="Times New Roman"/>
                <w:b/>
                <w:bCs/>
                <w:color w:val="000000"/>
                <w:shd w:val="clear" w:color="auto" w:fill="FFFFFF"/>
              </w:rPr>
            </w:pPr>
            <w:r w:rsidRPr="00BC3301">
              <w:rPr>
                <w:rFonts w:ascii="Times New Roman" w:hAnsi="Times New Roman" w:cs="Times New Roman"/>
                <w:b/>
                <w:bCs/>
                <w:color w:val="000000"/>
                <w:shd w:val="clear" w:color="auto" w:fill="FFFFFF"/>
              </w:rPr>
              <w:t>68 591,00</w:t>
            </w:r>
          </w:p>
        </w:tc>
      </w:tr>
      <w:tr w:rsidR="00BC3301" w:rsidRPr="00C62BB2" w14:paraId="168AD4D6" w14:textId="77777777" w:rsidTr="00156905">
        <w:trPr>
          <w:trHeight w:val="528"/>
          <w:jc w:val="center"/>
        </w:trPr>
        <w:tc>
          <w:tcPr>
            <w:tcW w:w="1276" w:type="dxa"/>
            <w:noWrap/>
            <w:vAlign w:val="center"/>
          </w:tcPr>
          <w:p w14:paraId="3E824CD2" w14:textId="1D6814D6" w:rsidR="00BC3301" w:rsidRPr="00BC3301" w:rsidRDefault="00BC3301" w:rsidP="00BC3301">
            <w:pPr>
              <w:spacing w:line="240" w:lineRule="auto"/>
              <w:jc w:val="center"/>
              <w:rPr>
                <w:rFonts w:ascii="Times New Roman" w:hAnsi="Times New Roman" w:cs="Times New Roman"/>
                <w:b/>
                <w:bCs/>
                <w:color w:val="000000"/>
                <w:shd w:val="clear" w:color="auto" w:fill="FFFFFF"/>
              </w:rPr>
            </w:pPr>
            <w:r>
              <w:rPr>
                <w:rFonts w:ascii="Times New Roman" w:hAnsi="Times New Roman" w:cs="Times New Roman"/>
                <w:b/>
                <w:bCs/>
                <w:color w:val="000000"/>
                <w:shd w:val="clear" w:color="auto" w:fill="FFFFFF"/>
              </w:rPr>
              <w:t>42</w:t>
            </w:r>
          </w:p>
        </w:tc>
        <w:tc>
          <w:tcPr>
            <w:tcW w:w="1418" w:type="dxa"/>
            <w:vAlign w:val="center"/>
          </w:tcPr>
          <w:p w14:paraId="3CFFD4DD" w14:textId="77777777" w:rsidR="00BC3301" w:rsidRDefault="00BC3301" w:rsidP="00BC3301">
            <w:pPr>
              <w:spacing w:line="240" w:lineRule="auto"/>
              <w:rPr>
                <w:rFonts w:ascii="Times New Roman" w:hAnsi="Times New Roman" w:cs="Times New Roman"/>
                <w:b/>
                <w:bCs/>
                <w:color w:val="000000"/>
                <w:shd w:val="clear" w:color="auto" w:fill="FFFFFF"/>
              </w:rPr>
            </w:pPr>
            <w:r w:rsidRPr="00BC3301">
              <w:rPr>
                <w:rFonts w:ascii="Times New Roman" w:hAnsi="Times New Roman" w:cs="Times New Roman"/>
                <w:b/>
                <w:bCs/>
                <w:color w:val="000000"/>
                <w:shd w:val="clear" w:color="auto" w:fill="FFFFFF"/>
              </w:rPr>
              <w:t xml:space="preserve">Atjaunošana </w:t>
            </w:r>
            <w:proofErr w:type="spellStart"/>
            <w:r w:rsidRPr="00BC3301">
              <w:rPr>
                <w:rFonts w:ascii="Times New Roman" w:hAnsi="Times New Roman" w:cs="Times New Roman"/>
                <w:b/>
                <w:bCs/>
                <w:color w:val="000000"/>
                <w:shd w:val="clear" w:color="auto" w:fill="FFFFFF"/>
              </w:rPr>
              <w:t>Greisonu</w:t>
            </w:r>
            <w:proofErr w:type="spellEnd"/>
            <w:r w:rsidRPr="00BC3301">
              <w:rPr>
                <w:rFonts w:ascii="Times New Roman" w:hAnsi="Times New Roman" w:cs="Times New Roman"/>
                <w:b/>
                <w:bCs/>
                <w:color w:val="000000"/>
                <w:shd w:val="clear" w:color="auto" w:fill="FFFFFF"/>
              </w:rPr>
              <w:t xml:space="preserve"> namā</w:t>
            </w:r>
          </w:p>
          <w:p w14:paraId="27C9DB8C" w14:textId="5AEC798C" w:rsidR="00156905" w:rsidRPr="00C62BB2" w:rsidRDefault="00156905" w:rsidP="00BC3301">
            <w:pPr>
              <w:spacing w:line="240" w:lineRule="auto"/>
              <w:rPr>
                <w:rFonts w:ascii="Times New Roman" w:hAnsi="Times New Roman" w:cs="Times New Roman"/>
                <w:b/>
                <w:bCs/>
                <w:color w:val="000000"/>
                <w:shd w:val="clear" w:color="auto" w:fill="FFFFFF"/>
              </w:rPr>
            </w:pPr>
          </w:p>
        </w:tc>
        <w:tc>
          <w:tcPr>
            <w:tcW w:w="1417" w:type="dxa"/>
            <w:vAlign w:val="center"/>
          </w:tcPr>
          <w:p w14:paraId="05F859BD" w14:textId="6BE46581" w:rsidR="00BC3301" w:rsidRPr="00BC3301" w:rsidRDefault="00BC3301" w:rsidP="00BC3301">
            <w:pPr>
              <w:spacing w:line="240" w:lineRule="auto"/>
              <w:rPr>
                <w:rFonts w:ascii="Times New Roman" w:hAnsi="Times New Roman" w:cs="Times New Roman"/>
                <w:b/>
                <w:bCs/>
                <w:color w:val="000000"/>
                <w:shd w:val="clear" w:color="auto" w:fill="FFFFFF"/>
              </w:rPr>
            </w:pPr>
            <w:r w:rsidRPr="00BC3301">
              <w:rPr>
                <w:rFonts w:ascii="Times New Roman" w:hAnsi="Times New Roman" w:cs="Times New Roman"/>
                <w:b/>
                <w:bCs/>
                <w:color w:val="000000"/>
                <w:shd w:val="clear" w:color="auto" w:fill="FFFFFF"/>
              </w:rPr>
              <w:t>Studija Lokomotīve SIA</w:t>
            </w:r>
          </w:p>
        </w:tc>
        <w:tc>
          <w:tcPr>
            <w:tcW w:w="1559" w:type="dxa"/>
            <w:vAlign w:val="center"/>
          </w:tcPr>
          <w:p w14:paraId="23974CE7" w14:textId="49847B74" w:rsidR="00BC3301" w:rsidRPr="00C62BB2" w:rsidRDefault="00BC3301" w:rsidP="00BC3301">
            <w:pPr>
              <w:spacing w:line="240" w:lineRule="auto"/>
              <w:rPr>
                <w:rFonts w:ascii="Times New Roman" w:hAnsi="Times New Roman" w:cs="Times New Roman"/>
                <w:color w:val="000000"/>
                <w:shd w:val="clear" w:color="auto" w:fill="FFFFFF"/>
              </w:rPr>
            </w:pPr>
            <w:proofErr w:type="spellStart"/>
            <w:r w:rsidRPr="00BC3301">
              <w:rPr>
                <w:rFonts w:ascii="Times New Roman" w:hAnsi="Times New Roman" w:cs="Times New Roman"/>
                <w:color w:val="000000"/>
                <w:shd w:val="clear" w:color="auto" w:fill="FFFFFF"/>
              </w:rPr>
              <w:t>Fantastic</w:t>
            </w:r>
            <w:proofErr w:type="spellEnd"/>
            <w:r w:rsidRPr="00BC3301">
              <w:rPr>
                <w:rFonts w:ascii="Times New Roman" w:hAnsi="Times New Roman" w:cs="Times New Roman"/>
                <w:color w:val="000000"/>
                <w:shd w:val="clear" w:color="auto" w:fill="FFFFFF"/>
              </w:rPr>
              <w:t xml:space="preserve"> </w:t>
            </w:r>
            <w:proofErr w:type="spellStart"/>
            <w:r w:rsidRPr="00BC3301">
              <w:rPr>
                <w:rFonts w:ascii="Times New Roman" w:hAnsi="Times New Roman" w:cs="Times New Roman"/>
                <w:color w:val="000000"/>
                <w:shd w:val="clear" w:color="auto" w:fill="FFFFFF"/>
              </w:rPr>
              <w:t>Films</w:t>
            </w:r>
            <w:proofErr w:type="spellEnd"/>
            <w:r w:rsidRPr="00BC3301">
              <w:rPr>
                <w:rFonts w:ascii="Times New Roman" w:hAnsi="Times New Roman" w:cs="Times New Roman"/>
                <w:color w:val="000000"/>
                <w:shd w:val="clear" w:color="auto" w:fill="FFFFFF"/>
              </w:rPr>
              <w:t xml:space="preserve"> </w:t>
            </w:r>
            <w:proofErr w:type="spellStart"/>
            <w:r w:rsidRPr="00BC3301">
              <w:rPr>
                <w:rFonts w:ascii="Times New Roman" w:hAnsi="Times New Roman" w:cs="Times New Roman"/>
                <w:color w:val="000000"/>
                <w:shd w:val="clear" w:color="auto" w:fill="FFFFFF"/>
              </w:rPr>
              <w:t>Ltd</w:t>
            </w:r>
            <w:proofErr w:type="spellEnd"/>
            <w:r>
              <w:rPr>
                <w:rFonts w:ascii="Times New Roman" w:hAnsi="Times New Roman" w:cs="Times New Roman"/>
                <w:color w:val="000000"/>
                <w:shd w:val="clear" w:color="auto" w:fill="FFFFFF"/>
              </w:rPr>
              <w:t>/Īrija</w:t>
            </w:r>
          </w:p>
        </w:tc>
        <w:tc>
          <w:tcPr>
            <w:tcW w:w="1701" w:type="dxa"/>
            <w:vAlign w:val="center"/>
          </w:tcPr>
          <w:p w14:paraId="7E6DF7F5" w14:textId="633C7760" w:rsidR="00BC3301" w:rsidRPr="00C62BB2" w:rsidRDefault="00BC3301" w:rsidP="00156905">
            <w:pPr>
              <w:spacing w:line="240" w:lineRule="auto"/>
              <w:jc w:val="center"/>
              <w:rPr>
                <w:rFonts w:ascii="Times New Roman" w:hAnsi="Times New Roman" w:cs="Times New Roman"/>
                <w:b/>
                <w:bCs/>
                <w:color w:val="000000"/>
                <w:shd w:val="clear" w:color="auto" w:fill="FFFFFF"/>
              </w:rPr>
            </w:pPr>
            <w:r w:rsidRPr="00BC3301">
              <w:rPr>
                <w:rFonts w:ascii="Times New Roman" w:hAnsi="Times New Roman" w:cs="Times New Roman"/>
                <w:b/>
                <w:bCs/>
                <w:color w:val="000000"/>
                <w:shd w:val="clear" w:color="auto" w:fill="FFFFFF"/>
              </w:rPr>
              <w:t>300</w:t>
            </w:r>
            <w:r>
              <w:rPr>
                <w:rFonts w:ascii="Times New Roman" w:hAnsi="Times New Roman" w:cs="Times New Roman"/>
                <w:b/>
                <w:bCs/>
                <w:color w:val="000000"/>
                <w:shd w:val="clear" w:color="auto" w:fill="FFFFFF"/>
              </w:rPr>
              <w:t> </w:t>
            </w:r>
            <w:r w:rsidRPr="00BC3301">
              <w:rPr>
                <w:rFonts w:ascii="Times New Roman" w:hAnsi="Times New Roman" w:cs="Times New Roman"/>
                <w:b/>
                <w:bCs/>
                <w:color w:val="000000"/>
                <w:shd w:val="clear" w:color="auto" w:fill="FFFFFF"/>
              </w:rPr>
              <w:t>000</w:t>
            </w:r>
          </w:p>
        </w:tc>
        <w:tc>
          <w:tcPr>
            <w:tcW w:w="1701" w:type="dxa"/>
            <w:vAlign w:val="center"/>
          </w:tcPr>
          <w:p w14:paraId="5BCE5B20" w14:textId="18EF39F7" w:rsidR="00BC3301" w:rsidRPr="00BC3301" w:rsidRDefault="00BC3301" w:rsidP="00156905">
            <w:pPr>
              <w:spacing w:line="240" w:lineRule="auto"/>
              <w:jc w:val="center"/>
              <w:rPr>
                <w:rFonts w:ascii="Times New Roman" w:hAnsi="Times New Roman" w:cs="Times New Roman"/>
                <w:b/>
                <w:bCs/>
                <w:color w:val="000000"/>
                <w:shd w:val="clear" w:color="auto" w:fill="FFFFFF"/>
              </w:rPr>
            </w:pPr>
            <w:r w:rsidRPr="00BC3301">
              <w:rPr>
                <w:rFonts w:ascii="Times New Roman" w:hAnsi="Times New Roman" w:cs="Times New Roman"/>
                <w:b/>
                <w:bCs/>
                <w:color w:val="000000"/>
                <w:shd w:val="clear" w:color="auto" w:fill="FFFFFF"/>
              </w:rPr>
              <w:t>60 000,00</w:t>
            </w:r>
          </w:p>
        </w:tc>
      </w:tr>
      <w:tr w:rsidR="00CB4C18" w:rsidRPr="00C62BB2" w14:paraId="1491988F" w14:textId="77777777" w:rsidTr="00156905">
        <w:trPr>
          <w:trHeight w:val="295"/>
          <w:jc w:val="center"/>
        </w:trPr>
        <w:tc>
          <w:tcPr>
            <w:tcW w:w="5670" w:type="dxa"/>
            <w:gridSpan w:val="4"/>
            <w:noWrap/>
            <w:vAlign w:val="center"/>
          </w:tcPr>
          <w:p w14:paraId="6FFB0F31" w14:textId="77777777" w:rsidR="00CB4C18" w:rsidRPr="00C62BB2" w:rsidRDefault="00CB4C18" w:rsidP="00CB4C18">
            <w:pPr>
              <w:spacing w:line="240" w:lineRule="auto"/>
              <w:jc w:val="right"/>
              <w:rPr>
                <w:rFonts w:ascii="Times New Roman" w:hAnsi="Times New Roman" w:cs="Times New Roman"/>
                <w:b/>
                <w:color w:val="000000"/>
                <w:shd w:val="clear" w:color="auto" w:fill="FFFFFF"/>
              </w:rPr>
            </w:pPr>
            <w:r w:rsidRPr="00C62BB2">
              <w:rPr>
                <w:rFonts w:ascii="Times New Roman" w:hAnsi="Times New Roman" w:cs="Times New Roman"/>
                <w:b/>
                <w:color w:val="000000"/>
                <w:shd w:val="clear" w:color="auto" w:fill="FFFFFF"/>
              </w:rPr>
              <w:t>KOPĀ</w:t>
            </w:r>
          </w:p>
        </w:tc>
        <w:tc>
          <w:tcPr>
            <w:tcW w:w="1701" w:type="dxa"/>
            <w:vAlign w:val="center"/>
          </w:tcPr>
          <w:p w14:paraId="0D82AC10" w14:textId="511C42A9" w:rsidR="001B65BD" w:rsidRPr="00C62BB2" w:rsidRDefault="001B65BD" w:rsidP="00413B8B">
            <w:pPr>
              <w:spacing w:line="240" w:lineRule="auto"/>
              <w:jc w:val="center"/>
              <w:rPr>
                <w:rFonts w:ascii="Times New Roman" w:hAnsi="Times New Roman" w:cs="Times New Roman"/>
                <w:b/>
                <w:bCs/>
                <w:color w:val="000000"/>
                <w:shd w:val="clear" w:color="auto" w:fill="FFFFFF"/>
              </w:rPr>
            </w:pPr>
            <w:r>
              <w:rPr>
                <w:rFonts w:ascii="Times New Roman" w:hAnsi="Times New Roman" w:cs="Times New Roman"/>
                <w:b/>
                <w:bCs/>
                <w:color w:val="000000"/>
                <w:shd w:val="clear" w:color="auto" w:fill="FFFFFF"/>
              </w:rPr>
              <w:t>9 794 512</w:t>
            </w:r>
          </w:p>
        </w:tc>
        <w:tc>
          <w:tcPr>
            <w:tcW w:w="1701" w:type="dxa"/>
            <w:vAlign w:val="center"/>
          </w:tcPr>
          <w:p w14:paraId="690F8C98" w14:textId="726F2452" w:rsidR="00CB4C18" w:rsidRPr="00C62BB2" w:rsidRDefault="00BC3301" w:rsidP="00CB4C18">
            <w:pPr>
              <w:spacing w:line="240" w:lineRule="auto"/>
              <w:jc w:val="center"/>
              <w:rPr>
                <w:rFonts w:ascii="Times New Roman" w:hAnsi="Times New Roman" w:cs="Times New Roman"/>
                <w:b/>
                <w:bCs/>
                <w:color w:val="000000"/>
                <w:shd w:val="clear" w:color="auto" w:fill="FFFFFF"/>
              </w:rPr>
            </w:pPr>
            <w:r w:rsidRPr="00BC3301">
              <w:rPr>
                <w:rFonts w:ascii="Times New Roman" w:hAnsi="Times New Roman" w:cs="Times New Roman"/>
                <w:b/>
                <w:bCs/>
                <w:color w:val="000000"/>
                <w:shd w:val="clear" w:color="auto" w:fill="FFFFFF"/>
              </w:rPr>
              <w:t>2 094 85</w:t>
            </w:r>
            <w:r w:rsidR="00E625BC">
              <w:rPr>
                <w:rFonts w:ascii="Times New Roman" w:hAnsi="Times New Roman" w:cs="Times New Roman"/>
                <w:b/>
                <w:bCs/>
                <w:color w:val="000000"/>
                <w:shd w:val="clear" w:color="auto" w:fill="FFFFFF"/>
              </w:rPr>
              <w:t>7</w:t>
            </w:r>
          </w:p>
        </w:tc>
      </w:tr>
    </w:tbl>
    <w:p w14:paraId="5B0A8358" w14:textId="77777777" w:rsidR="009F4BB9" w:rsidRPr="00C62BB2" w:rsidRDefault="009F4BB9" w:rsidP="00A45852">
      <w:pPr>
        <w:spacing w:after="0" w:line="240" w:lineRule="auto"/>
        <w:ind w:firstLine="720"/>
        <w:jc w:val="both"/>
        <w:rPr>
          <w:rFonts w:ascii="Times New Roman" w:hAnsi="Times New Roman" w:cs="Times New Roman"/>
          <w:sz w:val="26"/>
          <w:szCs w:val="26"/>
          <w:shd w:val="clear" w:color="auto" w:fill="FFFFFF"/>
        </w:rPr>
      </w:pPr>
    </w:p>
    <w:p w14:paraId="3EE45A04" w14:textId="3A7D49B9" w:rsidR="00BC3301" w:rsidRPr="00650687" w:rsidRDefault="00BC3301" w:rsidP="00BC3301">
      <w:pPr>
        <w:spacing w:after="0" w:line="24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1.tabulā norādītajiem septiņiem </w:t>
      </w:r>
      <w:r w:rsidRPr="00174776">
        <w:rPr>
          <w:rFonts w:ascii="Times New Roman" w:hAnsi="Times New Roman" w:cs="Times New Roman"/>
          <w:sz w:val="24"/>
          <w:szCs w:val="24"/>
          <w:shd w:val="clear" w:color="auto" w:fill="FFFFFF"/>
        </w:rPr>
        <w:t>rezerves sarakstā iekļautajiem projektu iesniegumiem  kopējais nepieciešamais valsts budžeta līdzfinansējum</w:t>
      </w:r>
      <w:r w:rsidR="0068283E" w:rsidRPr="00174776">
        <w:rPr>
          <w:rFonts w:ascii="Times New Roman" w:hAnsi="Times New Roman" w:cs="Times New Roman"/>
          <w:sz w:val="24"/>
          <w:szCs w:val="24"/>
          <w:shd w:val="clear" w:color="auto" w:fill="FFFFFF"/>
        </w:rPr>
        <w:t>s</w:t>
      </w:r>
      <w:r w:rsidRPr="00174776">
        <w:rPr>
          <w:rFonts w:ascii="Times New Roman" w:hAnsi="Times New Roman" w:cs="Times New Roman"/>
          <w:sz w:val="24"/>
          <w:szCs w:val="24"/>
          <w:shd w:val="clear" w:color="auto" w:fill="FFFFFF"/>
        </w:rPr>
        <w:t xml:space="preserve"> ir </w:t>
      </w:r>
      <w:r w:rsidRPr="00174776">
        <w:rPr>
          <w:rFonts w:ascii="Times New Roman" w:hAnsi="Times New Roman" w:cs="Times New Roman"/>
          <w:b/>
          <w:bCs/>
          <w:sz w:val="24"/>
          <w:szCs w:val="24"/>
          <w:shd w:val="clear" w:color="auto" w:fill="FFFFFF"/>
        </w:rPr>
        <w:t>2 094 85</w:t>
      </w:r>
      <w:r w:rsidR="00E625BC">
        <w:rPr>
          <w:rFonts w:ascii="Times New Roman" w:hAnsi="Times New Roman" w:cs="Times New Roman"/>
          <w:b/>
          <w:bCs/>
          <w:sz w:val="24"/>
          <w:szCs w:val="24"/>
          <w:shd w:val="clear" w:color="auto" w:fill="FFFFFF"/>
        </w:rPr>
        <w:t>7</w:t>
      </w:r>
      <w:r w:rsidRPr="00174776">
        <w:rPr>
          <w:rFonts w:ascii="Times New Roman" w:hAnsi="Times New Roman" w:cs="Times New Roman"/>
          <w:sz w:val="24"/>
          <w:szCs w:val="24"/>
          <w:shd w:val="clear" w:color="auto" w:fill="FFFFFF"/>
        </w:rPr>
        <w:t xml:space="preserve"> </w:t>
      </w:r>
      <w:proofErr w:type="spellStart"/>
      <w:r w:rsidRPr="00174776">
        <w:rPr>
          <w:rFonts w:ascii="Times New Roman" w:hAnsi="Times New Roman" w:cs="Times New Roman"/>
          <w:b/>
          <w:bCs/>
          <w:i/>
          <w:iCs/>
          <w:sz w:val="24"/>
          <w:szCs w:val="24"/>
          <w:shd w:val="clear" w:color="auto" w:fill="FFFFFF"/>
        </w:rPr>
        <w:t>euro</w:t>
      </w:r>
      <w:proofErr w:type="spellEnd"/>
      <w:r w:rsidRPr="00174776">
        <w:rPr>
          <w:rFonts w:ascii="Times New Roman" w:hAnsi="Times New Roman" w:cs="Times New Roman"/>
          <w:sz w:val="24"/>
          <w:szCs w:val="24"/>
          <w:shd w:val="clear" w:color="auto" w:fill="FFFFFF"/>
        </w:rPr>
        <w:t>.</w:t>
      </w:r>
      <w:r w:rsidRPr="00174776">
        <w:rPr>
          <w:rFonts w:ascii="Times New Roman" w:eastAsia="Times New Roman" w:hAnsi="Times New Roman" w:cs="Times New Roman"/>
          <w:color w:val="000000"/>
          <w:sz w:val="24"/>
          <w:szCs w:val="24"/>
          <w:lang w:eastAsia="lv-LV"/>
        </w:rPr>
        <w:t xml:space="preserve"> Vienlaikus</w:t>
      </w:r>
      <w:r w:rsidR="00156905" w:rsidRPr="00174776">
        <w:rPr>
          <w:rFonts w:ascii="Times New Roman" w:eastAsia="Times New Roman" w:hAnsi="Times New Roman" w:cs="Times New Roman"/>
          <w:color w:val="000000"/>
          <w:sz w:val="24"/>
          <w:szCs w:val="24"/>
          <w:lang w:eastAsia="lv-LV"/>
        </w:rPr>
        <w:t>,</w:t>
      </w:r>
      <w:r w:rsidRPr="00174776">
        <w:rPr>
          <w:rFonts w:ascii="Times New Roman" w:eastAsia="Times New Roman" w:hAnsi="Times New Roman" w:cs="Times New Roman"/>
          <w:color w:val="000000"/>
          <w:sz w:val="24"/>
          <w:szCs w:val="24"/>
          <w:lang w:eastAsia="lv-LV"/>
        </w:rPr>
        <w:t xml:space="preserve"> Aģentūrai pieejamais līdzfinansējuma 2023. gad</w:t>
      </w:r>
      <w:r w:rsidR="00D627A7" w:rsidRPr="00174776">
        <w:rPr>
          <w:rFonts w:ascii="Times New Roman" w:eastAsia="Times New Roman" w:hAnsi="Times New Roman" w:cs="Times New Roman"/>
          <w:color w:val="000000"/>
          <w:sz w:val="24"/>
          <w:szCs w:val="24"/>
          <w:lang w:eastAsia="lv-LV"/>
        </w:rPr>
        <w:t>a trešajā kārtā ir</w:t>
      </w:r>
      <w:r w:rsidRPr="00174776">
        <w:rPr>
          <w:rFonts w:ascii="Times New Roman" w:eastAsia="Times New Roman" w:hAnsi="Times New Roman" w:cs="Times New Roman"/>
          <w:color w:val="000000"/>
          <w:sz w:val="24"/>
          <w:szCs w:val="24"/>
          <w:lang w:eastAsia="lv-LV"/>
        </w:rPr>
        <w:t xml:space="preserve"> 100 000 </w:t>
      </w:r>
      <w:proofErr w:type="spellStart"/>
      <w:r w:rsidRPr="00174776">
        <w:rPr>
          <w:rFonts w:ascii="Times New Roman" w:eastAsia="Times New Roman" w:hAnsi="Times New Roman" w:cs="Times New Roman"/>
          <w:i/>
          <w:iCs/>
          <w:color w:val="000000"/>
          <w:sz w:val="24"/>
          <w:szCs w:val="24"/>
          <w:lang w:eastAsia="lv-LV"/>
        </w:rPr>
        <w:t>euro</w:t>
      </w:r>
      <w:proofErr w:type="spellEnd"/>
      <w:r w:rsidRPr="00174776">
        <w:rPr>
          <w:rFonts w:ascii="Times New Roman" w:eastAsia="Times New Roman" w:hAnsi="Times New Roman" w:cs="Times New Roman"/>
          <w:i/>
          <w:iCs/>
          <w:color w:val="000000"/>
          <w:sz w:val="24"/>
          <w:szCs w:val="24"/>
          <w:lang w:eastAsia="lv-LV"/>
        </w:rPr>
        <w:t xml:space="preserve">, </w:t>
      </w:r>
      <w:r w:rsidRPr="00174776">
        <w:rPr>
          <w:rFonts w:ascii="Times New Roman" w:eastAsia="Times New Roman" w:hAnsi="Times New Roman" w:cs="Times New Roman"/>
          <w:b/>
          <w:bCs/>
          <w:color w:val="000000"/>
          <w:sz w:val="24"/>
          <w:szCs w:val="24"/>
          <w:lang w:eastAsia="lv-LV"/>
        </w:rPr>
        <w:t xml:space="preserve">tādējādi papildus nepieciešamais finansējums ārvalstu filmu uzņemšanai 2023. gadā </w:t>
      </w:r>
      <w:r w:rsidR="003525A0" w:rsidRPr="00174776">
        <w:rPr>
          <w:rFonts w:ascii="Times New Roman" w:eastAsia="Times New Roman" w:hAnsi="Times New Roman" w:cs="Times New Roman"/>
          <w:b/>
          <w:bCs/>
          <w:color w:val="000000"/>
          <w:sz w:val="24"/>
          <w:szCs w:val="24"/>
          <w:lang w:eastAsia="lv-LV"/>
        </w:rPr>
        <w:t xml:space="preserve">trešajā kārtā </w:t>
      </w:r>
      <w:r w:rsidRPr="00174776">
        <w:rPr>
          <w:rFonts w:ascii="Times New Roman" w:eastAsia="Times New Roman" w:hAnsi="Times New Roman" w:cs="Times New Roman"/>
          <w:b/>
          <w:bCs/>
          <w:color w:val="000000"/>
          <w:sz w:val="24"/>
          <w:szCs w:val="24"/>
          <w:lang w:eastAsia="lv-LV"/>
        </w:rPr>
        <w:t xml:space="preserve">ir </w:t>
      </w:r>
      <w:bookmarkStart w:id="1" w:name="_Hlk129862357"/>
      <w:r w:rsidRPr="00174776">
        <w:rPr>
          <w:rFonts w:ascii="Times New Roman" w:eastAsia="Times New Roman" w:hAnsi="Times New Roman" w:cs="Times New Roman"/>
          <w:b/>
          <w:bCs/>
          <w:color w:val="000000"/>
          <w:sz w:val="24"/>
          <w:szCs w:val="24"/>
          <w:lang w:eastAsia="lv-LV"/>
        </w:rPr>
        <w:t>1 99</w:t>
      </w:r>
      <w:r w:rsidR="008A50DD" w:rsidRPr="00174776">
        <w:rPr>
          <w:rFonts w:ascii="Times New Roman" w:eastAsia="Times New Roman" w:hAnsi="Times New Roman" w:cs="Times New Roman"/>
          <w:b/>
          <w:bCs/>
          <w:color w:val="000000"/>
          <w:sz w:val="24"/>
          <w:szCs w:val="24"/>
          <w:lang w:eastAsia="lv-LV"/>
        </w:rPr>
        <w:t>4 85</w:t>
      </w:r>
      <w:r w:rsidR="00E625BC">
        <w:rPr>
          <w:rFonts w:ascii="Times New Roman" w:eastAsia="Times New Roman" w:hAnsi="Times New Roman" w:cs="Times New Roman"/>
          <w:b/>
          <w:bCs/>
          <w:color w:val="000000"/>
          <w:sz w:val="24"/>
          <w:szCs w:val="24"/>
          <w:lang w:eastAsia="lv-LV"/>
        </w:rPr>
        <w:t>7</w:t>
      </w:r>
      <w:r w:rsidRPr="00174776">
        <w:rPr>
          <w:rFonts w:ascii="Times New Roman" w:eastAsia="Times New Roman" w:hAnsi="Times New Roman" w:cs="Times New Roman"/>
          <w:b/>
          <w:bCs/>
          <w:color w:val="000000"/>
          <w:sz w:val="24"/>
          <w:szCs w:val="24"/>
          <w:lang w:eastAsia="lv-LV"/>
        </w:rPr>
        <w:t xml:space="preserve"> </w:t>
      </w:r>
      <w:bookmarkEnd w:id="1"/>
      <w:proofErr w:type="spellStart"/>
      <w:r w:rsidRPr="00174776">
        <w:rPr>
          <w:rFonts w:ascii="Times New Roman" w:eastAsia="Times New Roman" w:hAnsi="Times New Roman" w:cs="Times New Roman"/>
          <w:b/>
          <w:bCs/>
          <w:i/>
          <w:iCs/>
          <w:color w:val="000000"/>
          <w:sz w:val="24"/>
          <w:szCs w:val="24"/>
          <w:lang w:eastAsia="lv-LV"/>
        </w:rPr>
        <w:t>euro</w:t>
      </w:r>
      <w:proofErr w:type="spellEnd"/>
      <w:r w:rsidRPr="00174776">
        <w:rPr>
          <w:rFonts w:ascii="Times New Roman" w:eastAsia="Times New Roman" w:hAnsi="Times New Roman" w:cs="Times New Roman"/>
          <w:i/>
          <w:iCs/>
          <w:color w:val="000000"/>
          <w:sz w:val="24"/>
          <w:szCs w:val="24"/>
          <w:lang w:eastAsia="lv-LV"/>
        </w:rPr>
        <w:t xml:space="preserve">. </w:t>
      </w:r>
      <w:bookmarkStart w:id="2" w:name="_Hlk130479604"/>
      <w:r w:rsidRPr="00174776">
        <w:rPr>
          <w:rFonts w:ascii="Times New Roman" w:hAnsi="Times New Roman" w:cs="Times New Roman"/>
          <w:color w:val="000000"/>
          <w:sz w:val="24"/>
          <w:szCs w:val="24"/>
          <w:shd w:val="clear" w:color="auto" w:fill="FFFFFF"/>
        </w:rPr>
        <w:t xml:space="preserve">Informatīvā ziņojuma 1. pielikumā pievienota detalizēta un ar aprēķiniem pamatota informācija </w:t>
      </w:r>
      <w:r w:rsidRPr="00174776">
        <w:rPr>
          <w:rFonts w:ascii="Times New Roman" w:hAnsi="Times New Roman" w:cs="Times New Roman"/>
          <w:sz w:val="24"/>
          <w:szCs w:val="24"/>
        </w:rPr>
        <w:t>“</w:t>
      </w:r>
      <w:r w:rsidRPr="00174776">
        <w:rPr>
          <w:rFonts w:ascii="Times New Roman" w:hAnsi="Times New Roman" w:cs="Times New Roman"/>
          <w:color w:val="000000"/>
          <w:sz w:val="24"/>
          <w:szCs w:val="24"/>
          <w:shd w:val="clear" w:color="auto" w:fill="FFFFFF"/>
        </w:rPr>
        <w:t>Rezerves sarakstā iekļauto</w:t>
      </w:r>
      <w:r w:rsidRPr="00650687">
        <w:rPr>
          <w:rFonts w:ascii="Times New Roman" w:hAnsi="Times New Roman" w:cs="Times New Roman"/>
          <w:color w:val="000000"/>
          <w:sz w:val="24"/>
          <w:szCs w:val="24"/>
          <w:shd w:val="clear" w:color="auto" w:fill="FFFFFF"/>
        </w:rPr>
        <w:t xml:space="preserve"> projektu iesniegumu attiecināmās izmaksas un ar tām saistītie nodokļu maksājumi Latvijā paredzamajā līguma periodā”.</w:t>
      </w:r>
      <w:bookmarkEnd w:id="2"/>
    </w:p>
    <w:p w14:paraId="7652A352" w14:textId="77777777" w:rsidR="00BC3301" w:rsidRPr="00650687" w:rsidRDefault="00BC3301" w:rsidP="00B901A0">
      <w:pPr>
        <w:spacing w:after="0" w:line="240" w:lineRule="auto"/>
        <w:ind w:firstLine="720"/>
        <w:jc w:val="both"/>
        <w:rPr>
          <w:rFonts w:ascii="Times New Roman" w:hAnsi="Times New Roman" w:cs="Times New Roman"/>
          <w:color w:val="000000"/>
          <w:sz w:val="24"/>
          <w:szCs w:val="24"/>
          <w:shd w:val="clear" w:color="auto" w:fill="FFFFFF"/>
        </w:rPr>
      </w:pPr>
    </w:p>
    <w:p w14:paraId="70D8BDF3" w14:textId="4DBDF872" w:rsidR="00305671" w:rsidRPr="00650687" w:rsidRDefault="00E85AD7" w:rsidP="0057728B">
      <w:pPr>
        <w:pStyle w:val="ListParagraph"/>
        <w:numPr>
          <w:ilvl w:val="0"/>
          <w:numId w:val="1"/>
        </w:numPr>
        <w:tabs>
          <w:tab w:val="left" w:pos="1134"/>
          <w:tab w:val="left" w:pos="3417"/>
        </w:tabs>
        <w:ind w:left="284" w:hanging="284"/>
        <w:jc w:val="center"/>
        <w:rPr>
          <w:b/>
          <w:szCs w:val="24"/>
        </w:rPr>
      </w:pPr>
      <w:r w:rsidRPr="00650687">
        <w:rPr>
          <w:b/>
          <w:szCs w:val="24"/>
        </w:rPr>
        <w:t>P</w:t>
      </w:r>
      <w:r w:rsidR="00774690" w:rsidRPr="00650687">
        <w:rPr>
          <w:b/>
          <w:szCs w:val="24"/>
        </w:rPr>
        <w:t>amatojums papildu valsts budžeta līdzfinansējuma nepieciešamībai</w:t>
      </w:r>
    </w:p>
    <w:p w14:paraId="2E12C712" w14:textId="77777777" w:rsidR="006F7D6A" w:rsidRPr="00650687" w:rsidRDefault="006F7D6A" w:rsidP="0057728B">
      <w:pPr>
        <w:tabs>
          <w:tab w:val="left" w:pos="1134"/>
          <w:tab w:val="left" w:pos="3417"/>
        </w:tabs>
        <w:spacing w:after="0" w:line="240" w:lineRule="auto"/>
        <w:rPr>
          <w:rFonts w:ascii="Times New Roman" w:hAnsi="Times New Roman" w:cs="Times New Roman"/>
          <w:bCs/>
          <w:sz w:val="24"/>
          <w:szCs w:val="24"/>
        </w:rPr>
      </w:pPr>
    </w:p>
    <w:p w14:paraId="45FBF5CF" w14:textId="75CFAB23" w:rsidR="004F466A" w:rsidRPr="00650687" w:rsidRDefault="004F466A" w:rsidP="003E5356">
      <w:pPr>
        <w:spacing w:after="0" w:line="240" w:lineRule="auto"/>
        <w:ind w:firstLine="720"/>
        <w:jc w:val="both"/>
        <w:rPr>
          <w:rFonts w:ascii="Times New Roman" w:hAnsi="Times New Roman" w:cs="Times New Roman"/>
          <w:sz w:val="24"/>
          <w:szCs w:val="24"/>
        </w:rPr>
      </w:pPr>
      <w:r w:rsidRPr="00650687">
        <w:rPr>
          <w:rFonts w:ascii="Times New Roman" w:hAnsi="Times New Roman" w:cs="Times New Roman"/>
          <w:sz w:val="24"/>
          <w:szCs w:val="24"/>
        </w:rPr>
        <w:t xml:space="preserve">Filmu nozari </w:t>
      </w:r>
      <w:r w:rsidR="00D627A7">
        <w:rPr>
          <w:rFonts w:ascii="Times New Roman" w:hAnsi="Times New Roman" w:cs="Times New Roman"/>
          <w:sz w:val="24"/>
          <w:szCs w:val="24"/>
        </w:rPr>
        <w:t xml:space="preserve">2020. – 2021. gadā </w:t>
      </w:r>
      <w:r w:rsidRPr="00650687">
        <w:rPr>
          <w:rFonts w:ascii="Times New Roman" w:hAnsi="Times New Roman" w:cs="Times New Roman"/>
          <w:sz w:val="24"/>
          <w:szCs w:val="24"/>
        </w:rPr>
        <w:t>būtiski skār</w:t>
      </w:r>
      <w:r w:rsidR="00AE7C9C" w:rsidRPr="00650687">
        <w:rPr>
          <w:rFonts w:ascii="Times New Roman" w:hAnsi="Times New Roman" w:cs="Times New Roman"/>
          <w:sz w:val="24"/>
          <w:szCs w:val="24"/>
        </w:rPr>
        <w:t>a</w:t>
      </w:r>
      <w:r w:rsidR="00E85AD7" w:rsidRPr="00650687">
        <w:rPr>
          <w:rFonts w:ascii="Times New Roman" w:hAnsi="Times New Roman" w:cs="Times New Roman"/>
          <w:sz w:val="24"/>
          <w:szCs w:val="24"/>
        </w:rPr>
        <w:t xml:space="preserve"> Covid-19 </w:t>
      </w:r>
      <w:r w:rsidR="00A2533B" w:rsidRPr="00650687">
        <w:rPr>
          <w:rFonts w:ascii="Times New Roman" w:hAnsi="Times New Roman" w:cs="Times New Roman"/>
          <w:sz w:val="24"/>
          <w:szCs w:val="24"/>
        </w:rPr>
        <w:t xml:space="preserve">infekcijas </w:t>
      </w:r>
      <w:r w:rsidR="00E85AD7" w:rsidRPr="00650687">
        <w:rPr>
          <w:rFonts w:ascii="Times New Roman" w:hAnsi="Times New Roman" w:cs="Times New Roman"/>
          <w:sz w:val="24"/>
          <w:szCs w:val="24"/>
        </w:rPr>
        <w:t>izplatības apturēšanai</w:t>
      </w:r>
      <w:r w:rsidRPr="00650687">
        <w:rPr>
          <w:rFonts w:ascii="Times New Roman" w:hAnsi="Times New Roman" w:cs="Times New Roman"/>
          <w:sz w:val="24"/>
          <w:szCs w:val="24"/>
        </w:rPr>
        <w:t xml:space="preserve"> noteiktie</w:t>
      </w:r>
      <w:r w:rsidR="00E85AD7" w:rsidRPr="00650687">
        <w:rPr>
          <w:rFonts w:ascii="Times New Roman" w:hAnsi="Times New Roman" w:cs="Times New Roman"/>
          <w:sz w:val="24"/>
          <w:szCs w:val="24"/>
        </w:rPr>
        <w:t xml:space="preserve"> </w:t>
      </w:r>
      <w:r w:rsidRPr="00650687">
        <w:rPr>
          <w:rFonts w:ascii="Times New Roman" w:hAnsi="Times New Roman" w:cs="Times New Roman"/>
          <w:sz w:val="24"/>
          <w:szCs w:val="24"/>
        </w:rPr>
        <w:t xml:space="preserve">ierobežojumi, nozares uzņēmumu darbība </w:t>
      </w:r>
      <w:r w:rsidR="00AE7C9C" w:rsidRPr="00650687">
        <w:rPr>
          <w:rFonts w:ascii="Times New Roman" w:hAnsi="Times New Roman" w:cs="Times New Roman"/>
          <w:sz w:val="24"/>
          <w:szCs w:val="24"/>
        </w:rPr>
        <w:t>tika</w:t>
      </w:r>
      <w:r w:rsidRPr="00650687">
        <w:rPr>
          <w:rFonts w:ascii="Times New Roman" w:hAnsi="Times New Roman" w:cs="Times New Roman"/>
          <w:sz w:val="24"/>
          <w:szCs w:val="24"/>
        </w:rPr>
        <w:t xml:space="preserve"> ierobežota. N</w:t>
      </w:r>
      <w:r w:rsidR="00E85AD7" w:rsidRPr="00650687">
        <w:rPr>
          <w:rFonts w:ascii="Times New Roman" w:hAnsi="Times New Roman" w:cs="Times New Roman"/>
          <w:sz w:val="24"/>
          <w:szCs w:val="24"/>
        </w:rPr>
        <w:t>ozare sast</w:t>
      </w:r>
      <w:r w:rsidR="00AB7C5B" w:rsidRPr="00650687">
        <w:rPr>
          <w:rFonts w:ascii="Times New Roman" w:hAnsi="Times New Roman" w:cs="Times New Roman"/>
          <w:sz w:val="24"/>
          <w:szCs w:val="24"/>
        </w:rPr>
        <w:t>apās</w:t>
      </w:r>
      <w:r w:rsidR="00E85AD7" w:rsidRPr="00650687">
        <w:rPr>
          <w:rFonts w:ascii="Times New Roman" w:hAnsi="Times New Roman" w:cs="Times New Roman"/>
          <w:sz w:val="24"/>
          <w:szCs w:val="24"/>
        </w:rPr>
        <w:t xml:space="preserve"> ar ievēroj</w:t>
      </w:r>
      <w:r w:rsidRPr="00650687">
        <w:rPr>
          <w:rFonts w:ascii="Times New Roman" w:hAnsi="Times New Roman" w:cs="Times New Roman"/>
          <w:sz w:val="24"/>
          <w:szCs w:val="24"/>
        </w:rPr>
        <w:t>amiem</w:t>
      </w:r>
      <w:r w:rsidR="00E85AD7" w:rsidRPr="00650687">
        <w:rPr>
          <w:rFonts w:ascii="Times New Roman" w:hAnsi="Times New Roman" w:cs="Times New Roman"/>
          <w:sz w:val="24"/>
          <w:szCs w:val="24"/>
        </w:rPr>
        <w:t xml:space="preserve"> darbības apgrūtinājumiem gan </w:t>
      </w:r>
      <w:r w:rsidRPr="00650687">
        <w:rPr>
          <w:rFonts w:ascii="Times New Roman" w:hAnsi="Times New Roman" w:cs="Times New Roman"/>
          <w:sz w:val="24"/>
          <w:szCs w:val="24"/>
        </w:rPr>
        <w:t xml:space="preserve">starptautisko </w:t>
      </w:r>
      <w:r w:rsidR="00E85AD7" w:rsidRPr="00650687">
        <w:rPr>
          <w:rFonts w:ascii="Times New Roman" w:hAnsi="Times New Roman" w:cs="Times New Roman"/>
          <w:sz w:val="24"/>
          <w:szCs w:val="24"/>
        </w:rPr>
        <w:t xml:space="preserve">pārvietošanās ierobežojumu dēļ, gan </w:t>
      </w:r>
      <w:r w:rsidRPr="00650687">
        <w:rPr>
          <w:rFonts w:ascii="Times New Roman" w:hAnsi="Times New Roman" w:cs="Times New Roman"/>
          <w:sz w:val="24"/>
          <w:szCs w:val="24"/>
        </w:rPr>
        <w:lastRenderedPageBreak/>
        <w:t>izpildot epidemioloģiskās prasības.</w:t>
      </w:r>
      <w:r w:rsidR="003525A0">
        <w:rPr>
          <w:rFonts w:ascii="Times New Roman" w:hAnsi="Times New Roman" w:cs="Times New Roman"/>
          <w:sz w:val="24"/>
          <w:szCs w:val="24"/>
        </w:rPr>
        <w:t xml:space="preserve"> </w:t>
      </w:r>
      <w:r w:rsidR="003525A0" w:rsidRPr="00D627A7">
        <w:rPr>
          <w:rFonts w:ascii="Times New Roman" w:hAnsi="Times New Roman" w:cs="Times New Roman"/>
          <w:sz w:val="24"/>
          <w:szCs w:val="24"/>
        </w:rPr>
        <w:t>Arī 2022. gadā vairākas filmēšanas nācās pārcelt Covid-19</w:t>
      </w:r>
      <w:r w:rsidR="00D627A7">
        <w:rPr>
          <w:rFonts w:ascii="Times New Roman" w:hAnsi="Times New Roman" w:cs="Times New Roman"/>
          <w:sz w:val="24"/>
          <w:szCs w:val="24"/>
        </w:rPr>
        <w:t xml:space="preserve"> infekcijas dēļ.</w:t>
      </w:r>
      <w:r w:rsidR="003525A0">
        <w:rPr>
          <w:rFonts w:ascii="Times New Roman" w:hAnsi="Times New Roman" w:cs="Times New Roman"/>
          <w:sz w:val="24"/>
          <w:szCs w:val="24"/>
        </w:rPr>
        <w:t xml:space="preserve"> </w:t>
      </w:r>
    </w:p>
    <w:p w14:paraId="743104A3" w14:textId="18FC0B6D" w:rsidR="00900897" w:rsidRPr="00650687" w:rsidRDefault="004F466A" w:rsidP="003E5356">
      <w:pPr>
        <w:spacing w:after="0" w:line="240" w:lineRule="auto"/>
        <w:ind w:firstLine="720"/>
        <w:jc w:val="both"/>
        <w:rPr>
          <w:rFonts w:ascii="Times New Roman" w:hAnsi="Times New Roman" w:cs="Times New Roman"/>
          <w:sz w:val="24"/>
          <w:szCs w:val="24"/>
        </w:rPr>
      </w:pPr>
      <w:r w:rsidRPr="00650687">
        <w:rPr>
          <w:rFonts w:ascii="Times New Roman" w:hAnsi="Times New Roman" w:cs="Times New Roman"/>
          <w:sz w:val="24"/>
          <w:szCs w:val="24"/>
        </w:rPr>
        <w:t>Tādēļ valsts budžeta līdzfinansējums ārvalstu filmu uzņemšanai ir nozīmīgs atbalsts nozares uzņēmumu darbības nodrošināšanai.</w:t>
      </w:r>
    </w:p>
    <w:p w14:paraId="646F83F8" w14:textId="6D2E7009" w:rsidR="006245CD" w:rsidRPr="00797EED" w:rsidRDefault="000903E1" w:rsidP="003E5356">
      <w:pPr>
        <w:spacing w:after="0" w:line="240" w:lineRule="auto"/>
        <w:ind w:firstLine="720"/>
        <w:jc w:val="both"/>
        <w:rPr>
          <w:rFonts w:ascii="Times New Roman" w:hAnsi="Times New Roman" w:cs="Times New Roman"/>
          <w:iCs/>
          <w:sz w:val="24"/>
          <w:szCs w:val="24"/>
        </w:rPr>
      </w:pPr>
      <w:r>
        <w:rPr>
          <w:rFonts w:ascii="Times New Roman" w:hAnsi="Times New Roman" w:cs="Times New Roman"/>
          <w:sz w:val="24"/>
          <w:szCs w:val="24"/>
        </w:rPr>
        <w:t>Ar nolūku</w:t>
      </w:r>
      <w:r w:rsidR="006245CD" w:rsidRPr="00650687">
        <w:rPr>
          <w:rFonts w:ascii="Times New Roman" w:hAnsi="Times New Roman" w:cs="Times New Roman"/>
          <w:sz w:val="24"/>
          <w:szCs w:val="24"/>
        </w:rPr>
        <w:t xml:space="preserve"> piesaistīt ārvalstu filmu veidotājus</w:t>
      </w:r>
      <w:r w:rsidR="00A2533B" w:rsidRPr="00650687">
        <w:rPr>
          <w:rFonts w:ascii="Times New Roman" w:hAnsi="Times New Roman" w:cs="Times New Roman"/>
          <w:sz w:val="24"/>
          <w:szCs w:val="24"/>
        </w:rPr>
        <w:t>,</w:t>
      </w:r>
      <w:r w:rsidR="006245CD" w:rsidRPr="00650687">
        <w:rPr>
          <w:rFonts w:ascii="Times New Roman" w:hAnsi="Times New Roman" w:cs="Times New Roman"/>
          <w:sz w:val="24"/>
          <w:szCs w:val="24"/>
        </w:rPr>
        <w:t xml:space="preserve"> valstis daudzviet pasaulē aizvien vairāk izmato vienu vai vairākus no fiskālo stimulu veidiem, piemēram, budžeta līdzfinansējumu </w:t>
      </w:r>
      <w:r w:rsidR="006245CD" w:rsidRPr="00650687">
        <w:rPr>
          <w:rFonts w:ascii="Times New Roman" w:hAnsi="Times New Roman" w:cs="Times New Roman"/>
          <w:i/>
          <w:sz w:val="24"/>
          <w:szCs w:val="24"/>
        </w:rPr>
        <w:t>(</w:t>
      </w:r>
      <w:proofErr w:type="spellStart"/>
      <w:r w:rsidR="006245CD" w:rsidRPr="00650687">
        <w:rPr>
          <w:rFonts w:ascii="Times New Roman" w:hAnsi="Times New Roman" w:cs="Times New Roman"/>
          <w:i/>
          <w:sz w:val="24"/>
          <w:szCs w:val="24"/>
        </w:rPr>
        <w:t>cash</w:t>
      </w:r>
      <w:proofErr w:type="spellEnd"/>
      <w:r w:rsidR="006245CD" w:rsidRPr="00650687">
        <w:rPr>
          <w:rFonts w:ascii="Times New Roman" w:hAnsi="Times New Roman" w:cs="Times New Roman"/>
          <w:i/>
          <w:sz w:val="24"/>
          <w:szCs w:val="24"/>
        </w:rPr>
        <w:t xml:space="preserve"> </w:t>
      </w:r>
      <w:proofErr w:type="spellStart"/>
      <w:r w:rsidR="006245CD" w:rsidRPr="00650687">
        <w:rPr>
          <w:rFonts w:ascii="Times New Roman" w:hAnsi="Times New Roman" w:cs="Times New Roman"/>
          <w:i/>
          <w:sz w:val="24"/>
          <w:szCs w:val="24"/>
        </w:rPr>
        <w:t>rebates</w:t>
      </w:r>
      <w:proofErr w:type="spellEnd"/>
      <w:r w:rsidR="006245CD" w:rsidRPr="00650687">
        <w:rPr>
          <w:rFonts w:ascii="Times New Roman" w:hAnsi="Times New Roman" w:cs="Times New Roman"/>
          <w:i/>
          <w:sz w:val="24"/>
          <w:szCs w:val="24"/>
        </w:rPr>
        <w:t>)</w:t>
      </w:r>
      <w:r w:rsidR="006245CD" w:rsidRPr="00650687">
        <w:rPr>
          <w:rFonts w:ascii="Times New Roman" w:hAnsi="Times New Roman" w:cs="Times New Roman"/>
          <w:sz w:val="24"/>
          <w:szCs w:val="24"/>
        </w:rPr>
        <w:t xml:space="preserve">, nodokļu atlaides </w:t>
      </w:r>
      <w:r w:rsidR="006245CD" w:rsidRPr="00650687">
        <w:rPr>
          <w:rFonts w:ascii="Times New Roman" w:hAnsi="Times New Roman" w:cs="Times New Roman"/>
          <w:i/>
          <w:sz w:val="24"/>
          <w:szCs w:val="24"/>
        </w:rPr>
        <w:t>(</w:t>
      </w:r>
      <w:proofErr w:type="spellStart"/>
      <w:r w:rsidR="006245CD" w:rsidRPr="00650687">
        <w:rPr>
          <w:rFonts w:ascii="Times New Roman" w:hAnsi="Times New Roman" w:cs="Times New Roman"/>
          <w:i/>
          <w:sz w:val="24"/>
          <w:szCs w:val="24"/>
        </w:rPr>
        <w:t>tax</w:t>
      </w:r>
      <w:proofErr w:type="spellEnd"/>
      <w:r w:rsidR="006245CD" w:rsidRPr="00650687">
        <w:rPr>
          <w:rFonts w:ascii="Times New Roman" w:hAnsi="Times New Roman" w:cs="Times New Roman"/>
          <w:i/>
          <w:sz w:val="24"/>
          <w:szCs w:val="24"/>
        </w:rPr>
        <w:t xml:space="preserve"> </w:t>
      </w:r>
      <w:proofErr w:type="spellStart"/>
      <w:r w:rsidR="006245CD" w:rsidRPr="00650687">
        <w:rPr>
          <w:rFonts w:ascii="Times New Roman" w:hAnsi="Times New Roman" w:cs="Times New Roman"/>
          <w:i/>
          <w:sz w:val="24"/>
          <w:szCs w:val="24"/>
        </w:rPr>
        <w:t>shelters</w:t>
      </w:r>
      <w:proofErr w:type="spellEnd"/>
      <w:r w:rsidR="006245CD" w:rsidRPr="00650687">
        <w:rPr>
          <w:rFonts w:ascii="Times New Roman" w:hAnsi="Times New Roman" w:cs="Times New Roman"/>
          <w:i/>
          <w:sz w:val="24"/>
          <w:szCs w:val="24"/>
        </w:rPr>
        <w:t>)</w:t>
      </w:r>
      <w:r w:rsidR="006245CD" w:rsidRPr="00650687">
        <w:rPr>
          <w:rFonts w:ascii="Times New Roman" w:hAnsi="Times New Roman" w:cs="Times New Roman"/>
          <w:sz w:val="24"/>
          <w:szCs w:val="24"/>
        </w:rPr>
        <w:t xml:space="preserve"> vai nodokļu atmaksu </w:t>
      </w:r>
      <w:r w:rsidR="006245CD" w:rsidRPr="00650687">
        <w:rPr>
          <w:rFonts w:ascii="Times New Roman" w:hAnsi="Times New Roman" w:cs="Times New Roman"/>
          <w:i/>
          <w:sz w:val="24"/>
          <w:szCs w:val="24"/>
        </w:rPr>
        <w:t>(</w:t>
      </w:r>
      <w:proofErr w:type="spellStart"/>
      <w:r w:rsidR="006245CD" w:rsidRPr="00650687">
        <w:rPr>
          <w:rFonts w:ascii="Times New Roman" w:hAnsi="Times New Roman" w:cs="Times New Roman"/>
          <w:i/>
          <w:sz w:val="24"/>
          <w:szCs w:val="24"/>
        </w:rPr>
        <w:t>tax</w:t>
      </w:r>
      <w:proofErr w:type="spellEnd"/>
      <w:r w:rsidR="006245CD" w:rsidRPr="00650687">
        <w:rPr>
          <w:rFonts w:ascii="Times New Roman" w:hAnsi="Times New Roman" w:cs="Times New Roman"/>
          <w:i/>
          <w:sz w:val="24"/>
          <w:szCs w:val="24"/>
        </w:rPr>
        <w:t xml:space="preserve"> </w:t>
      </w:r>
      <w:proofErr w:type="spellStart"/>
      <w:r w:rsidR="006245CD" w:rsidRPr="00650687">
        <w:rPr>
          <w:rFonts w:ascii="Times New Roman" w:hAnsi="Times New Roman" w:cs="Times New Roman"/>
          <w:i/>
          <w:sz w:val="24"/>
          <w:szCs w:val="24"/>
        </w:rPr>
        <w:t>credits</w:t>
      </w:r>
      <w:proofErr w:type="spellEnd"/>
      <w:r w:rsidR="006245CD" w:rsidRPr="00650687">
        <w:rPr>
          <w:rFonts w:ascii="Times New Roman" w:hAnsi="Times New Roman" w:cs="Times New Roman"/>
          <w:i/>
          <w:sz w:val="24"/>
          <w:szCs w:val="24"/>
        </w:rPr>
        <w:t>)</w:t>
      </w:r>
      <w:r w:rsidR="00797EED">
        <w:rPr>
          <w:rFonts w:ascii="Times New Roman" w:hAnsi="Times New Roman" w:cs="Times New Roman"/>
          <w:i/>
          <w:sz w:val="24"/>
          <w:szCs w:val="24"/>
        </w:rPr>
        <w:t>.</w:t>
      </w:r>
    </w:p>
    <w:p w14:paraId="6A9F9EBF" w14:textId="729F49D0" w:rsidR="0086645B" w:rsidRDefault="00CE597A" w:rsidP="00CE597A">
      <w:pPr>
        <w:spacing w:after="0" w:line="240" w:lineRule="auto"/>
        <w:ind w:firstLine="720"/>
        <w:jc w:val="both"/>
        <w:rPr>
          <w:rFonts w:ascii="Times New Roman" w:hAnsi="Times New Roman" w:cs="Times New Roman"/>
          <w:sz w:val="24"/>
          <w:szCs w:val="24"/>
        </w:rPr>
      </w:pPr>
      <w:r w:rsidRPr="00650687">
        <w:rPr>
          <w:rFonts w:ascii="Times New Roman" w:hAnsi="Times New Roman" w:cs="Times New Roman"/>
          <w:sz w:val="24"/>
          <w:szCs w:val="24"/>
        </w:rPr>
        <w:t xml:space="preserve">Aģentūras </w:t>
      </w:r>
      <w:r w:rsidR="0086645B" w:rsidRPr="00650687">
        <w:rPr>
          <w:rFonts w:ascii="Times New Roman" w:hAnsi="Times New Roman" w:cs="Times New Roman"/>
          <w:sz w:val="24"/>
          <w:szCs w:val="24"/>
        </w:rPr>
        <w:t>atbalsta veids ir valsts budžeta līdzfinansējums jeb</w:t>
      </w:r>
      <w:r w:rsidR="00A42BFC">
        <w:rPr>
          <w:rFonts w:ascii="Times New Roman" w:hAnsi="Times New Roman" w:cs="Times New Roman"/>
          <w:sz w:val="24"/>
          <w:szCs w:val="24"/>
        </w:rPr>
        <w:t>,</w:t>
      </w:r>
      <w:r w:rsidR="0086645B" w:rsidRPr="00650687">
        <w:rPr>
          <w:rFonts w:ascii="Times New Roman" w:hAnsi="Times New Roman" w:cs="Times New Roman"/>
          <w:sz w:val="24"/>
          <w:szCs w:val="24"/>
        </w:rPr>
        <w:t xml:space="preserve"> kā pieņemts apzīmēt starptautiski</w:t>
      </w:r>
      <w:r w:rsidR="00A42BFC">
        <w:rPr>
          <w:rFonts w:ascii="Times New Roman" w:hAnsi="Times New Roman" w:cs="Times New Roman"/>
          <w:sz w:val="24"/>
          <w:szCs w:val="24"/>
        </w:rPr>
        <w:t>,</w:t>
      </w:r>
      <w:r w:rsidR="0086645B" w:rsidRPr="00650687">
        <w:rPr>
          <w:rFonts w:ascii="Times New Roman" w:hAnsi="Times New Roman" w:cs="Times New Roman"/>
          <w:sz w:val="24"/>
          <w:szCs w:val="24"/>
        </w:rPr>
        <w:t xml:space="preserve"> – </w:t>
      </w:r>
      <w:proofErr w:type="spellStart"/>
      <w:r w:rsidR="0086645B" w:rsidRPr="00650687">
        <w:rPr>
          <w:rFonts w:ascii="Times New Roman" w:hAnsi="Times New Roman" w:cs="Times New Roman"/>
          <w:i/>
          <w:iCs/>
          <w:sz w:val="24"/>
          <w:szCs w:val="24"/>
        </w:rPr>
        <w:t>cash</w:t>
      </w:r>
      <w:proofErr w:type="spellEnd"/>
      <w:r w:rsidR="0086645B" w:rsidRPr="00650687">
        <w:rPr>
          <w:rFonts w:ascii="Times New Roman" w:hAnsi="Times New Roman" w:cs="Times New Roman"/>
          <w:i/>
          <w:iCs/>
          <w:sz w:val="24"/>
          <w:szCs w:val="24"/>
        </w:rPr>
        <w:t xml:space="preserve"> </w:t>
      </w:r>
      <w:proofErr w:type="spellStart"/>
      <w:r w:rsidR="0086645B" w:rsidRPr="00650687">
        <w:rPr>
          <w:rFonts w:ascii="Times New Roman" w:hAnsi="Times New Roman" w:cs="Times New Roman"/>
          <w:i/>
          <w:iCs/>
          <w:sz w:val="24"/>
          <w:szCs w:val="24"/>
        </w:rPr>
        <w:t>rebate</w:t>
      </w:r>
      <w:proofErr w:type="spellEnd"/>
      <w:r w:rsidR="0086645B" w:rsidRPr="00650687">
        <w:rPr>
          <w:rFonts w:ascii="Times New Roman" w:hAnsi="Times New Roman" w:cs="Times New Roman"/>
          <w:sz w:val="24"/>
          <w:szCs w:val="24"/>
        </w:rPr>
        <w:t xml:space="preserve">, kur līdzfinansējums tiek izteikts kā procents no filmas uzņemšanas izmaksām. Ja filmas uzņemšana atbilst noteiktiem kritērijiem, kas saistīti ar filmēšanas procesa lokalizāciju, vietējo filmu nozares profesionāļu nodarbināšanu u.c., </w:t>
      </w:r>
      <w:r w:rsidRPr="00650687">
        <w:rPr>
          <w:rFonts w:ascii="Times New Roman" w:hAnsi="Times New Roman" w:cs="Times New Roman"/>
          <w:sz w:val="24"/>
          <w:szCs w:val="24"/>
        </w:rPr>
        <w:t xml:space="preserve">Aģentūra </w:t>
      </w:r>
      <w:r w:rsidR="0086645B" w:rsidRPr="00650687">
        <w:rPr>
          <w:rFonts w:ascii="Times New Roman" w:hAnsi="Times New Roman" w:cs="Times New Roman"/>
          <w:sz w:val="24"/>
          <w:szCs w:val="24"/>
        </w:rPr>
        <w:t>var līdzfinansēt filmas ražošanas izmaksas, kas veiktas Latvijā. Projekta līdzfinansējuma apmērs ir 20 % no līdzfinansējuma līgumā norādīto attiecināmo izdevumu kopsummas, izņemot attiecināmo izmaksu pozīcijām, kas saistītas ar atalgojuma izmaksām. Atalgojuma izmaksu pozīcijām līdzfinansējuma apmērs ir 30 %.</w:t>
      </w:r>
    </w:p>
    <w:p w14:paraId="4BE42852" w14:textId="77777777" w:rsidR="00DE4BC7" w:rsidRPr="00EE315D" w:rsidRDefault="00DE4BC7" w:rsidP="00DE4BC7">
      <w:pPr>
        <w:spacing w:after="0" w:line="240" w:lineRule="auto"/>
        <w:ind w:firstLine="720"/>
        <w:jc w:val="both"/>
        <w:rPr>
          <w:rFonts w:ascii="Times New Roman" w:hAnsi="Times New Roman" w:cs="Times New Roman"/>
          <w:sz w:val="24"/>
          <w:szCs w:val="24"/>
        </w:rPr>
      </w:pPr>
      <w:r w:rsidRPr="00650687">
        <w:rPr>
          <w:rFonts w:ascii="Times New Roman" w:hAnsi="Times New Roman" w:cs="Times New Roman"/>
          <w:sz w:val="24"/>
          <w:szCs w:val="24"/>
        </w:rPr>
        <w:t>Kā atsevišķus piemērus ārvalstu filmām, kas uzņemtas daļēji vai pilnībā Latvijā, var minēt 2018. un 2019. gadā uzņemtās TV sērijas “</w:t>
      </w:r>
      <w:proofErr w:type="spellStart"/>
      <w:r w:rsidRPr="00650687">
        <w:rPr>
          <w:rFonts w:ascii="Times New Roman" w:hAnsi="Times New Roman" w:cs="Times New Roman"/>
          <w:sz w:val="24"/>
          <w:szCs w:val="24"/>
        </w:rPr>
        <w:t>Heirs</w:t>
      </w:r>
      <w:proofErr w:type="spellEnd"/>
      <w:r w:rsidRPr="00650687">
        <w:rPr>
          <w:rFonts w:ascii="Times New Roman" w:hAnsi="Times New Roman" w:cs="Times New Roman"/>
          <w:sz w:val="24"/>
          <w:szCs w:val="24"/>
        </w:rPr>
        <w:t xml:space="preserve"> </w:t>
      </w:r>
      <w:proofErr w:type="spellStart"/>
      <w:r w:rsidRPr="00650687">
        <w:rPr>
          <w:rFonts w:ascii="Times New Roman" w:hAnsi="Times New Roman" w:cs="Times New Roman"/>
          <w:sz w:val="24"/>
          <w:szCs w:val="24"/>
        </w:rPr>
        <w:t>of</w:t>
      </w:r>
      <w:proofErr w:type="spellEnd"/>
      <w:r w:rsidRPr="00650687">
        <w:rPr>
          <w:rFonts w:ascii="Times New Roman" w:hAnsi="Times New Roman" w:cs="Times New Roman"/>
          <w:sz w:val="24"/>
          <w:szCs w:val="24"/>
        </w:rPr>
        <w:t xml:space="preserve"> </w:t>
      </w:r>
      <w:proofErr w:type="spellStart"/>
      <w:r w:rsidRPr="00650687">
        <w:rPr>
          <w:rFonts w:ascii="Times New Roman" w:hAnsi="Times New Roman" w:cs="Times New Roman"/>
          <w:sz w:val="24"/>
          <w:szCs w:val="24"/>
        </w:rPr>
        <w:t>The</w:t>
      </w:r>
      <w:proofErr w:type="spellEnd"/>
      <w:r w:rsidRPr="00650687">
        <w:rPr>
          <w:rFonts w:ascii="Times New Roman" w:hAnsi="Times New Roman" w:cs="Times New Roman"/>
          <w:sz w:val="24"/>
          <w:szCs w:val="24"/>
        </w:rPr>
        <w:t xml:space="preserve"> </w:t>
      </w:r>
      <w:proofErr w:type="spellStart"/>
      <w:r w:rsidRPr="00650687">
        <w:rPr>
          <w:rFonts w:ascii="Times New Roman" w:hAnsi="Times New Roman" w:cs="Times New Roman"/>
          <w:sz w:val="24"/>
          <w:szCs w:val="24"/>
        </w:rPr>
        <w:t>Night</w:t>
      </w:r>
      <w:proofErr w:type="spellEnd"/>
      <w:r w:rsidRPr="00650687">
        <w:rPr>
          <w:rFonts w:ascii="Times New Roman" w:hAnsi="Times New Roman" w:cs="Times New Roman"/>
          <w:sz w:val="24"/>
          <w:szCs w:val="24"/>
        </w:rPr>
        <w:t xml:space="preserve">” (Holande, Vācija, Norvēģija), kur seriāla 1. un 2. sezona 85 % apjomā tika filmēta Latvijā un kopumā filmēšanās laikā Latvijā ieguldīti </w:t>
      </w:r>
      <w:r w:rsidRPr="00BC3301">
        <w:rPr>
          <w:rFonts w:ascii="Times New Roman" w:hAnsi="Times New Roman" w:cs="Times New Roman"/>
          <w:sz w:val="24"/>
          <w:szCs w:val="24"/>
        </w:rPr>
        <w:t>3</w:t>
      </w:r>
      <w:r>
        <w:rPr>
          <w:rFonts w:ascii="Times New Roman" w:hAnsi="Times New Roman" w:cs="Times New Roman"/>
          <w:sz w:val="24"/>
          <w:szCs w:val="24"/>
        </w:rPr>
        <w:t> </w:t>
      </w:r>
      <w:r w:rsidRPr="00BC3301">
        <w:rPr>
          <w:rFonts w:ascii="Times New Roman" w:hAnsi="Times New Roman" w:cs="Times New Roman"/>
          <w:sz w:val="24"/>
          <w:szCs w:val="24"/>
        </w:rPr>
        <w:t>956</w:t>
      </w:r>
      <w:r>
        <w:rPr>
          <w:rFonts w:ascii="Times New Roman" w:hAnsi="Times New Roman" w:cs="Times New Roman"/>
          <w:sz w:val="24"/>
          <w:szCs w:val="24"/>
        </w:rPr>
        <w:t> </w:t>
      </w:r>
      <w:r w:rsidRPr="00BC3301">
        <w:rPr>
          <w:rFonts w:ascii="Times New Roman" w:hAnsi="Times New Roman" w:cs="Times New Roman"/>
          <w:sz w:val="24"/>
          <w:szCs w:val="24"/>
        </w:rPr>
        <w:t>000</w:t>
      </w:r>
      <w:r>
        <w:rPr>
          <w:rFonts w:ascii="Times New Roman" w:hAnsi="Times New Roman" w:cs="Times New Roman"/>
          <w:sz w:val="24"/>
          <w:szCs w:val="24"/>
        </w:rPr>
        <w:t xml:space="preserve"> </w:t>
      </w:r>
      <w:proofErr w:type="spellStart"/>
      <w:r w:rsidRPr="00650687">
        <w:rPr>
          <w:rFonts w:ascii="Times New Roman" w:hAnsi="Times New Roman" w:cs="Times New Roman"/>
          <w:i/>
          <w:iCs/>
          <w:sz w:val="24"/>
          <w:szCs w:val="24"/>
          <w:shd w:val="clear" w:color="auto" w:fill="FFFFFF"/>
        </w:rPr>
        <w:t>euro</w:t>
      </w:r>
      <w:proofErr w:type="spellEnd"/>
      <w:r w:rsidRPr="00650687">
        <w:rPr>
          <w:rFonts w:ascii="Times New Roman" w:hAnsi="Times New Roman" w:cs="Times New Roman"/>
          <w:sz w:val="24"/>
          <w:szCs w:val="24"/>
        </w:rPr>
        <w:t xml:space="preserve">. Šīs TV </w:t>
      </w:r>
      <w:r w:rsidRPr="00EE315D">
        <w:rPr>
          <w:rFonts w:ascii="Times New Roman" w:hAnsi="Times New Roman" w:cs="Times New Roman"/>
          <w:sz w:val="24"/>
          <w:szCs w:val="24"/>
        </w:rPr>
        <w:t xml:space="preserve">sērijas izrādītas </w:t>
      </w:r>
      <w:r w:rsidRPr="00156905">
        <w:rPr>
          <w:rFonts w:ascii="Times New Roman" w:hAnsi="Times New Roman" w:cs="Times New Roman"/>
          <w:i/>
          <w:iCs/>
          <w:sz w:val="24"/>
          <w:szCs w:val="24"/>
        </w:rPr>
        <w:t>BBC</w:t>
      </w:r>
      <w:r w:rsidRPr="00EE315D">
        <w:rPr>
          <w:rFonts w:ascii="Times New Roman" w:hAnsi="Times New Roman" w:cs="Times New Roman"/>
          <w:sz w:val="24"/>
          <w:szCs w:val="24"/>
        </w:rPr>
        <w:t xml:space="preserve">, </w:t>
      </w:r>
      <w:proofErr w:type="spellStart"/>
      <w:r w:rsidRPr="00156905">
        <w:rPr>
          <w:rFonts w:ascii="Times New Roman" w:hAnsi="Times New Roman" w:cs="Times New Roman"/>
          <w:i/>
          <w:iCs/>
          <w:sz w:val="24"/>
          <w:szCs w:val="24"/>
        </w:rPr>
        <w:t>Disney</w:t>
      </w:r>
      <w:proofErr w:type="spellEnd"/>
      <w:r w:rsidRPr="00156905">
        <w:rPr>
          <w:rFonts w:ascii="Times New Roman" w:hAnsi="Times New Roman" w:cs="Times New Roman"/>
          <w:i/>
          <w:iCs/>
          <w:sz w:val="24"/>
          <w:szCs w:val="24"/>
        </w:rPr>
        <w:t>+</w:t>
      </w:r>
      <w:r w:rsidRPr="00EE315D">
        <w:rPr>
          <w:rFonts w:ascii="Times New Roman" w:hAnsi="Times New Roman" w:cs="Times New Roman"/>
          <w:sz w:val="24"/>
          <w:szCs w:val="24"/>
        </w:rPr>
        <w:t xml:space="preserve"> un citos starptautiskos VOD kanālos. Tāpat var izcelt mākslas fi</w:t>
      </w:r>
      <w:r w:rsidRPr="00650687">
        <w:rPr>
          <w:rFonts w:ascii="Times New Roman" w:hAnsi="Times New Roman" w:cs="Times New Roman"/>
          <w:sz w:val="24"/>
          <w:szCs w:val="24"/>
        </w:rPr>
        <w:t>lmu “</w:t>
      </w:r>
      <w:proofErr w:type="spellStart"/>
      <w:r w:rsidRPr="00650687">
        <w:rPr>
          <w:rFonts w:ascii="Times New Roman" w:hAnsi="Times New Roman" w:cs="Times New Roman"/>
          <w:sz w:val="24"/>
          <w:szCs w:val="24"/>
        </w:rPr>
        <w:t>Ravens</w:t>
      </w:r>
      <w:proofErr w:type="spellEnd"/>
      <w:r w:rsidRPr="00650687">
        <w:rPr>
          <w:rFonts w:ascii="Times New Roman" w:hAnsi="Times New Roman" w:cs="Times New Roman"/>
          <w:sz w:val="24"/>
          <w:szCs w:val="24"/>
        </w:rPr>
        <w:t xml:space="preserve"> </w:t>
      </w:r>
      <w:proofErr w:type="spellStart"/>
      <w:r w:rsidRPr="00650687">
        <w:rPr>
          <w:rFonts w:ascii="Times New Roman" w:hAnsi="Times New Roman" w:cs="Times New Roman"/>
          <w:sz w:val="24"/>
          <w:szCs w:val="24"/>
        </w:rPr>
        <w:t>Hollow</w:t>
      </w:r>
      <w:proofErr w:type="spellEnd"/>
      <w:r w:rsidRPr="00650687">
        <w:rPr>
          <w:rFonts w:ascii="Times New Roman" w:hAnsi="Times New Roman" w:cs="Times New Roman"/>
          <w:sz w:val="24"/>
          <w:szCs w:val="24"/>
        </w:rPr>
        <w:t xml:space="preserve">” (Apvienotā Karaliste), kas 2021. gadā 100 % apjomā tika filmēta Latvijā (lielākā daļa “Cinevilla”) un Latvijā filmas uzņemšanai tika izlietoti 515 000 </w:t>
      </w:r>
      <w:proofErr w:type="spellStart"/>
      <w:r w:rsidRPr="00650687">
        <w:rPr>
          <w:rFonts w:ascii="Times New Roman" w:hAnsi="Times New Roman" w:cs="Times New Roman"/>
          <w:i/>
          <w:iCs/>
          <w:sz w:val="24"/>
          <w:szCs w:val="24"/>
          <w:shd w:val="clear" w:color="auto" w:fill="FFFFFF"/>
        </w:rPr>
        <w:t>euro</w:t>
      </w:r>
      <w:proofErr w:type="spellEnd"/>
      <w:r>
        <w:rPr>
          <w:rFonts w:ascii="Times New Roman" w:hAnsi="Times New Roman" w:cs="Times New Roman"/>
          <w:sz w:val="24"/>
          <w:szCs w:val="24"/>
        </w:rPr>
        <w:t xml:space="preserve"> </w:t>
      </w:r>
      <w:r w:rsidRPr="00EE315D">
        <w:rPr>
          <w:rFonts w:ascii="Times New Roman" w:hAnsi="Times New Roman" w:cs="Times New Roman"/>
          <w:sz w:val="24"/>
          <w:szCs w:val="24"/>
        </w:rPr>
        <w:t xml:space="preserve">un 2022. gadā pasaulē popularitāti ieguvušā TV seriāla SISI otrās sezonas daļēja uzņemšana Latvijā, kuras 2022. gada attiecināmās izmaksas Latvijā sastādīja 1 500 000 </w:t>
      </w:r>
      <w:proofErr w:type="spellStart"/>
      <w:r w:rsidRPr="00EE315D">
        <w:rPr>
          <w:rFonts w:ascii="Times New Roman" w:hAnsi="Times New Roman" w:cs="Times New Roman"/>
          <w:i/>
          <w:iCs/>
          <w:sz w:val="24"/>
          <w:szCs w:val="24"/>
        </w:rPr>
        <w:t>euro</w:t>
      </w:r>
      <w:proofErr w:type="spellEnd"/>
      <w:r w:rsidRPr="00EE315D">
        <w:rPr>
          <w:rFonts w:ascii="Times New Roman" w:hAnsi="Times New Roman" w:cs="Times New Roman"/>
          <w:sz w:val="24"/>
          <w:szCs w:val="24"/>
        </w:rPr>
        <w:t>. Seriāls tiek izrādīts lielākajā Vācijas kanālā RTL, Itālijas un Austrijas vadošajos kanālos, kā arī TV seriāls guva lielu atzinību 2023. gada Berlīnes starptautiskajā kinofestivālā.</w:t>
      </w:r>
    </w:p>
    <w:p w14:paraId="0AEBAB2F" w14:textId="77777777" w:rsidR="00DE4BC7" w:rsidRPr="00EE315D" w:rsidRDefault="00DE4BC7" w:rsidP="00DE4BC7">
      <w:pPr>
        <w:spacing w:after="0" w:line="240" w:lineRule="auto"/>
        <w:ind w:firstLine="720"/>
        <w:jc w:val="both"/>
        <w:rPr>
          <w:rFonts w:ascii="Times New Roman" w:hAnsi="Times New Roman" w:cs="Times New Roman"/>
          <w:sz w:val="24"/>
          <w:szCs w:val="24"/>
        </w:rPr>
      </w:pPr>
      <w:r w:rsidRPr="00EE315D">
        <w:rPr>
          <w:rFonts w:ascii="Times New Roman" w:hAnsi="Times New Roman" w:cs="Times New Roman"/>
          <w:sz w:val="24"/>
          <w:szCs w:val="24"/>
        </w:rPr>
        <w:t xml:space="preserve">2023. gada Aģentūras valsts līdzfinansējuma trešās kārtas konkursā atbalstītie projekti ir </w:t>
      </w:r>
      <w:bookmarkStart w:id="3" w:name="_Hlk129865438"/>
      <w:r w:rsidRPr="00EE315D">
        <w:rPr>
          <w:rFonts w:ascii="Times New Roman" w:hAnsi="Times New Roman" w:cs="Times New Roman"/>
          <w:sz w:val="24"/>
          <w:szCs w:val="24"/>
        </w:rPr>
        <w:t xml:space="preserve">SIA “CINEVILLA FILMS” un Vācijas “STORY HOUSE Picture </w:t>
      </w:r>
      <w:proofErr w:type="spellStart"/>
      <w:r w:rsidRPr="00EE315D">
        <w:rPr>
          <w:rFonts w:ascii="Times New Roman" w:hAnsi="Times New Roman" w:cs="Times New Roman"/>
          <w:sz w:val="24"/>
          <w:szCs w:val="24"/>
        </w:rPr>
        <w:t>GmbH</w:t>
      </w:r>
      <w:proofErr w:type="spellEnd"/>
      <w:r w:rsidRPr="00EE315D">
        <w:rPr>
          <w:rFonts w:ascii="Times New Roman" w:hAnsi="Times New Roman" w:cs="Times New Roman"/>
          <w:sz w:val="24"/>
          <w:szCs w:val="24"/>
        </w:rPr>
        <w:t xml:space="preserve">” </w:t>
      </w:r>
      <w:bookmarkEnd w:id="3"/>
      <w:r w:rsidRPr="00EE315D">
        <w:rPr>
          <w:rFonts w:ascii="Times New Roman" w:hAnsi="Times New Roman" w:cs="Times New Roman"/>
          <w:sz w:val="24"/>
          <w:szCs w:val="24"/>
        </w:rPr>
        <w:t xml:space="preserve">veidotās TV drāmas par Austrijas ķeizarieni Elizabeti trešā daļa “SISI 3” ar attiecināmajām izmaksām Latvijā 3 956 000 </w:t>
      </w:r>
      <w:proofErr w:type="spellStart"/>
      <w:r w:rsidRPr="00EE315D">
        <w:rPr>
          <w:rFonts w:ascii="Times New Roman" w:hAnsi="Times New Roman" w:cs="Times New Roman"/>
          <w:i/>
          <w:iCs/>
          <w:sz w:val="24"/>
          <w:szCs w:val="24"/>
          <w:shd w:val="clear" w:color="auto" w:fill="FFFFFF"/>
        </w:rPr>
        <w:t>euro</w:t>
      </w:r>
      <w:proofErr w:type="spellEnd"/>
      <w:r w:rsidRPr="00EE315D">
        <w:rPr>
          <w:rFonts w:ascii="Times New Roman" w:hAnsi="Times New Roman" w:cs="Times New Roman"/>
          <w:sz w:val="24"/>
          <w:szCs w:val="24"/>
        </w:rPr>
        <w:t xml:space="preserve"> apmērā un līdzfinansējuma apmēru 892 100 </w:t>
      </w:r>
      <w:proofErr w:type="spellStart"/>
      <w:r w:rsidRPr="00EE315D">
        <w:rPr>
          <w:rFonts w:ascii="Times New Roman" w:hAnsi="Times New Roman" w:cs="Times New Roman"/>
          <w:i/>
          <w:iCs/>
          <w:sz w:val="24"/>
          <w:szCs w:val="24"/>
        </w:rPr>
        <w:t>euro</w:t>
      </w:r>
      <w:proofErr w:type="spellEnd"/>
      <w:r w:rsidRPr="00EE315D">
        <w:rPr>
          <w:rFonts w:ascii="Times New Roman" w:hAnsi="Times New Roman" w:cs="Times New Roman"/>
          <w:sz w:val="24"/>
          <w:szCs w:val="24"/>
        </w:rPr>
        <w:t>, savukārt, SIA “</w:t>
      </w:r>
      <w:proofErr w:type="spellStart"/>
      <w:r w:rsidRPr="00EE315D">
        <w:rPr>
          <w:rFonts w:ascii="Times New Roman" w:hAnsi="Times New Roman" w:cs="Times New Roman"/>
          <w:color w:val="000000"/>
          <w:sz w:val="24"/>
          <w:szCs w:val="24"/>
          <w:shd w:val="clear" w:color="auto" w:fill="FFFFFF"/>
        </w:rPr>
        <w:t>Ego</w:t>
      </w:r>
      <w:proofErr w:type="spellEnd"/>
      <w:r w:rsidRPr="00EE315D">
        <w:rPr>
          <w:rFonts w:ascii="Times New Roman" w:hAnsi="Times New Roman" w:cs="Times New Roman"/>
          <w:color w:val="000000"/>
          <w:sz w:val="24"/>
          <w:szCs w:val="24"/>
          <w:shd w:val="clear" w:color="auto" w:fill="FFFFFF"/>
        </w:rPr>
        <w:t xml:space="preserve"> </w:t>
      </w:r>
      <w:proofErr w:type="spellStart"/>
      <w:r w:rsidRPr="00EE315D">
        <w:rPr>
          <w:rFonts w:ascii="Times New Roman" w:hAnsi="Times New Roman" w:cs="Times New Roman"/>
          <w:color w:val="000000"/>
          <w:sz w:val="24"/>
          <w:szCs w:val="24"/>
          <w:shd w:val="clear" w:color="auto" w:fill="FFFFFF"/>
        </w:rPr>
        <w:t>Media</w:t>
      </w:r>
      <w:proofErr w:type="spellEnd"/>
      <w:r w:rsidRPr="00EE315D">
        <w:rPr>
          <w:rFonts w:ascii="Times New Roman" w:hAnsi="Times New Roman" w:cs="Times New Roman"/>
          <w:color w:val="000000"/>
          <w:sz w:val="24"/>
          <w:szCs w:val="24"/>
          <w:shd w:val="clear" w:color="auto" w:fill="FFFFFF"/>
        </w:rPr>
        <w:t xml:space="preserve">” </w:t>
      </w:r>
      <w:r w:rsidRPr="00EE315D">
        <w:rPr>
          <w:rFonts w:ascii="Times New Roman" w:hAnsi="Times New Roman" w:cs="Times New Roman"/>
          <w:sz w:val="24"/>
          <w:szCs w:val="24"/>
        </w:rPr>
        <w:t>un</w:t>
      </w:r>
      <w:r w:rsidRPr="00EE315D">
        <w:rPr>
          <w:rFonts w:ascii="Times New Roman" w:hAnsi="Times New Roman" w:cs="Times New Roman"/>
          <w:color w:val="000000"/>
          <w:sz w:val="24"/>
          <w:szCs w:val="24"/>
          <w:shd w:val="clear" w:color="auto" w:fill="FFFFFF"/>
        </w:rPr>
        <w:t xml:space="preserve"> ZOA </w:t>
      </w:r>
      <w:proofErr w:type="spellStart"/>
      <w:r w:rsidRPr="00EE315D">
        <w:rPr>
          <w:rFonts w:ascii="Times New Roman" w:hAnsi="Times New Roman" w:cs="Times New Roman"/>
          <w:color w:val="000000"/>
          <w:sz w:val="24"/>
          <w:szCs w:val="24"/>
          <w:shd w:val="clear" w:color="auto" w:fill="FFFFFF"/>
        </w:rPr>
        <w:t>Films</w:t>
      </w:r>
      <w:proofErr w:type="spellEnd"/>
      <w:r w:rsidRPr="00EE315D">
        <w:rPr>
          <w:rFonts w:ascii="Times New Roman" w:hAnsi="Times New Roman" w:cs="Times New Roman"/>
          <w:color w:val="000000"/>
          <w:sz w:val="24"/>
          <w:szCs w:val="24"/>
          <w:shd w:val="clear" w:color="auto" w:fill="FFFFFF"/>
        </w:rPr>
        <w:t xml:space="preserve"> </w:t>
      </w:r>
      <w:proofErr w:type="spellStart"/>
      <w:r w:rsidRPr="00EE315D">
        <w:rPr>
          <w:rFonts w:ascii="Times New Roman" w:hAnsi="Times New Roman" w:cs="Times New Roman"/>
          <w:color w:val="000000"/>
          <w:sz w:val="24"/>
          <w:szCs w:val="24"/>
          <w:shd w:val="clear" w:color="auto" w:fill="FFFFFF"/>
        </w:rPr>
        <w:t>Ltd</w:t>
      </w:r>
      <w:proofErr w:type="spellEnd"/>
      <w:r w:rsidRPr="00EE315D">
        <w:rPr>
          <w:rFonts w:ascii="Times New Roman" w:hAnsi="Times New Roman" w:cs="Times New Roman"/>
          <w:sz w:val="24"/>
          <w:szCs w:val="24"/>
        </w:rPr>
        <w:t xml:space="preserve"> veidotā </w:t>
      </w:r>
      <w:proofErr w:type="spellStart"/>
      <w:r w:rsidRPr="00EE315D">
        <w:rPr>
          <w:rFonts w:ascii="Times New Roman" w:hAnsi="Times New Roman" w:cs="Times New Roman"/>
          <w:sz w:val="24"/>
          <w:szCs w:val="24"/>
        </w:rPr>
        <w:t>spēlfilma</w:t>
      </w:r>
      <w:proofErr w:type="spellEnd"/>
      <w:r w:rsidRPr="00EE315D">
        <w:rPr>
          <w:rFonts w:ascii="Times New Roman" w:hAnsi="Times New Roman" w:cs="Times New Roman"/>
          <w:sz w:val="24"/>
          <w:szCs w:val="24"/>
        </w:rPr>
        <w:t xml:space="preserve"> “</w:t>
      </w:r>
      <w:proofErr w:type="spellStart"/>
      <w:r w:rsidRPr="00EE315D">
        <w:rPr>
          <w:rFonts w:ascii="Times New Roman" w:hAnsi="Times New Roman" w:cs="Times New Roman"/>
          <w:sz w:val="24"/>
          <w:szCs w:val="24"/>
        </w:rPr>
        <w:t>Haims</w:t>
      </w:r>
      <w:proofErr w:type="spellEnd"/>
      <w:r w:rsidRPr="00EE315D">
        <w:rPr>
          <w:rFonts w:ascii="Times New Roman" w:hAnsi="Times New Roman" w:cs="Times New Roman"/>
          <w:sz w:val="24"/>
          <w:szCs w:val="24"/>
        </w:rPr>
        <w:t xml:space="preserve"> un Grēta” pilnībā tiks uzņemta Latvijā, ar attiecināmajām izmaksām 3 055 875 </w:t>
      </w:r>
      <w:proofErr w:type="spellStart"/>
      <w:r w:rsidRPr="00EE315D">
        <w:rPr>
          <w:rFonts w:ascii="Times New Roman" w:hAnsi="Times New Roman" w:cs="Times New Roman"/>
          <w:i/>
          <w:iCs/>
          <w:sz w:val="24"/>
          <w:szCs w:val="24"/>
          <w:shd w:val="clear" w:color="auto" w:fill="FFFFFF"/>
        </w:rPr>
        <w:t>euro</w:t>
      </w:r>
      <w:proofErr w:type="spellEnd"/>
      <w:r w:rsidRPr="00EE315D">
        <w:rPr>
          <w:rFonts w:ascii="Times New Roman" w:hAnsi="Times New Roman" w:cs="Times New Roman"/>
          <w:sz w:val="24"/>
          <w:szCs w:val="24"/>
        </w:rPr>
        <w:t xml:space="preserve"> apmērā un līdzfinansējuma apmēru 615 000 </w:t>
      </w:r>
      <w:proofErr w:type="spellStart"/>
      <w:r w:rsidRPr="00EE315D">
        <w:rPr>
          <w:rFonts w:ascii="Times New Roman" w:hAnsi="Times New Roman" w:cs="Times New Roman"/>
          <w:i/>
          <w:iCs/>
          <w:sz w:val="24"/>
          <w:szCs w:val="24"/>
          <w:shd w:val="clear" w:color="auto" w:fill="FFFFFF"/>
        </w:rPr>
        <w:t>euro</w:t>
      </w:r>
      <w:proofErr w:type="spellEnd"/>
      <w:r w:rsidRPr="00EE315D">
        <w:rPr>
          <w:rFonts w:ascii="Times New Roman" w:hAnsi="Times New Roman" w:cs="Times New Roman"/>
          <w:sz w:val="24"/>
          <w:szCs w:val="24"/>
        </w:rPr>
        <w:t>.</w:t>
      </w:r>
    </w:p>
    <w:p w14:paraId="0E12D1F0" w14:textId="77777777" w:rsidR="00DE4BC7" w:rsidRPr="00EE315D" w:rsidRDefault="00DE4BC7" w:rsidP="00DE4BC7">
      <w:pPr>
        <w:spacing w:after="0" w:line="240" w:lineRule="auto"/>
        <w:ind w:firstLine="720"/>
        <w:jc w:val="both"/>
        <w:rPr>
          <w:rFonts w:ascii="Times New Roman" w:hAnsi="Times New Roman" w:cs="Times New Roman"/>
          <w:sz w:val="24"/>
          <w:szCs w:val="24"/>
        </w:rPr>
      </w:pPr>
      <w:r w:rsidRPr="00EE315D">
        <w:rPr>
          <w:rFonts w:ascii="Times New Roman" w:hAnsi="Times New Roman" w:cs="Times New Roman"/>
          <w:sz w:val="24"/>
          <w:szCs w:val="24"/>
        </w:rPr>
        <w:t xml:space="preserve">“SISI” trešās sezonas filmēšanā Latvijā lokācijas pārtapušas par Franciju un Austriju, uzņemšanai notiekot Rundāles pilī un dārzā, Rīgas kinostudijā, Vecrīgas ielās un Vāgnera zālē, kinopilsētiņā “Cinevilla”, kā arī Tukuma </w:t>
      </w:r>
      <w:r>
        <w:rPr>
          <w:rFonts w:ascii="Times New Roman" w:hAnsi="Times New Roman" w:cs="Times New Roman"/>
          <w:sz w:val="24"/>
          <w:szCs w:val="24"/>
        </w:rPr>
        <w:t>apkārtnē</w:t>
      </w:r>
      <w:r w:rsidRPr="00EE315D">
        <w:rPr>
          <w:rFonts w:ascii="Times New Roman" w:hAnsi="Times New Roman" w:cs="Times New Roman"/>
          <w:sz w:val="24"/>
          <w:szCs w:val="24"/>
        </w:rPr>
        <w:t>.</w:t>
      </w:r>
    </w:p>
    <w:p w14:paraId="030CAFF2" w14:textId="77777777" w:rsidR="00DE4BC7" w:rsidRPr="00EE315D" w:rsidRDefault="00DE4BC7" w:rsidP="00DE4BC7">
      <w:pPr>
        <w:spacing w:after="0" w:line="240" w:lineRule="auto"/>
        <w:ind w:firstLine="720"/>
        <w:jc w:val="both"/>
        <w:rPr>
          <w:rFonts w:ascii="Times New Roman" w:hAnsi="Times New Roman" w:cs="Times New Roman"/>
          <w:sz w:val="24"/>
          <w:szCs w:val="24"/>
        </w:rPr>
      </w:pPr>
      <w:r w:rsidRPr="00EE315D">
        <w:rPr>
          <w:rFonts w:ascii="Times New Roman" w:hAnsi="Times New Roman" w:cs="Times New Roman"/>
          <w:sz w:val="24"/>
          <w:szCs w:val="24"/>
        </w:rPr>
        <w:t>SIA “</w:t>
      </w:r>
      <w:proofErr w:type="spellStart"/>
      <w:r w:rsidRPr="00EE315D">
        <w:rPr>
          <w:rFonts w:ascii="Times New Roman" w:hAnsi="Times New Roman" w:cs="Times New Roman"/>
          <w:sz w:val="24"/>
          <w:szCs w:val="24"/>
        </w:rPr>
        <w:t>Ego</w:t>
      </w:r>
      <w:proofErr w:type="spellEnd"/>
      <w:r w:rsidRPr="00EE315D">
        <w:rPr>
          <w:rFonts w:ascii="Times New Roman" w:hAnsi="Times New Roman" w:cs="Times New Roman"/>
          <w:sz w:val="24"/>
          <w:szCs w:val="24"/>
        </w:rPr>
        <w:t xml:space="preserve"> </w:t>
      </w:r>
      <w:proofErr w:type="spellStart"/>
      <w:r w:rsidRPr="00EE315D">
        <w:rPr>
          <w:rFonts w:ascii="Times New Roman" w:hAnsi="Times New Roman" w:cs="Times New Roman"/>
          <w:sz w:val="24"/>
          <w:szCs w:val="24"/>
        </w:rPr>
        <w:t>Media</w:t>
      </w:r>
      <w:proofErr w:type="spellEnd"/>
      <w:r w:rsidRPr="00EE315D">
        <w:rPr>
          <w:rFonts w:ascii="Times New Roman" w:hAnsi="Times New Roman" w:cs="Times New Roman"/>
          <w:sz w:val="24"/>
          <w:szCs w:val="24"/>
        </w:rPr>
        <w:t xml:space="preserve">” un ZOA </w:t>
      </w:r>
      <w:proofErr w:type="spellStart"/>
      <w:r w:rsidRPr="00EE315D">
        <w:rPr>
          <w:rFonts w:ascii="Times New Roman" w:hAnsi="Times New Roman" w:cs="Times New Roman"/>
          <w:sz w:val="24"/>
          <w:szCs w:val="24"/>
        </w:rPr>
        <w:t>Films</w:t>
      </w:r>
      <w:proofErr w:type="spellEnd"/>
      <w:r w:rsidRPr="00EE315D">
        <w:rPr>
          <w:rFonts w:ascii="Times New Roman" w:hAnsi="Times New Roman" w:cs="Times New Roman"/>
          <w:sz w:val="24"/>
          <w:szCs w:val="24"/>
        </w:rPr>
        <w:t xml:space="preserve"> </w:t>
      </w:r>
      <w:proofErr w:type="spellStart"/>
      <w:r w:rsidRPr="00EE315D">
        <w:rPr>
          <w:rFonts w:ascii="Times New Roman" w:hAnsi="Times New Roman" w:cs="Times New Roman"/>
          <w:sz w:val="24"/>
          <w:szCs w:val="24"/>
        </w:rPr>
        <w:t>Ltd</w:t>
      </w:r>
      <w:proofErr w:type="spellEnd"/>
      <w:r w:rsidRPr="00EE315D">
        <w:rPr>
          <w:rFonts w:ascii="Times New Roman" w:hAnsi="Times New Roman" w:cs="Times New Roman"/>
          <w:sz w:val="24"/>
          <w:szCs w:val="24"/>
        </w:rPr>
        <w:t xml:space="preserve"> </w:t>
      </w:r>
      <w:proofErr w:type="spellStart"/>
      <w:r w:rsidRPr="00EE315D">
        <w:rPr>
          <w:rFonts w:ascii="Times New Roman" w:hAnsi="Times New Roman" w:cs="Times New Roman"/>
          <w:sz w:val="24"/>
          <w:szCs w:val="24"/>
        </w:rPr>
        <w:t>spēlfilmas</w:t>
      </w:r>
      <w:proofErr w:type="spellEnd"/>
      <w:r w:rsidRPr="00EE315D">
        <w:rPr>
          <w:rFonts w:ascii="Times New Roman" w:hAnsi="Times New Roman" w:cs="Times New Roman"/>
          <w:sz w:val="24"/>
          <w:szCs w:val="24"/>
        </w:rPr>
        <w:t xml:space="preserve"> “</w:t>
      </w:r>
      <w:proofErr w:type="spellStart"/>
      <w:r w:rsidRPr="00EE315D">
        <w:rPr>
          <w:rFonts w:ascii="Times New Roman" w:hAnsi="Times New Roman" w:cs="Times New Roman"/>
          <w:sz w:val="24"/>
          <w:szCs w:val="24"/>
        </w:rPr>
        <w:t>Haims</w:t>
      </w:r>
      <w:proofErr w:type="spellEnd"/>
      <w:r w:rsidRPr="00EE315D">
        <w:rPr>
          <w:rFonts w:ascii="Times New Roman" w:hAnsi="Times New Roman" w:cs="Times New Roman"/>
          <w:sz w:val="24"/>
          <w:szCs w:val="24"/>
        </w:rPr>
        <w:t xml:space="preserve"> un Grēta” visa filmēšanas grupa, izņemot galvenos varoņus un operatoru, būs no Latvijas, kā arī tiks veikti apjomīgi celtniecības darbi kinopilsētiņā “Cinevilla”, kur tiks uzbūvētas vairākas dekorācijas (Sibīrijas ciemats, Varšavas stacija, </w:t>
      </w:r>
      <w:proofErr w:type="spellStart"/>
      <w:r w:rsidRPr="00EE315D">
        <w:rPr>
          <w:rFonts w:ascii="Times New Roman" w:hAnsi="Times New Roman" w:cs="Times New Roman"/>
          <w:sz w:val="24"/>
          <w:szCs w:val="24"/>
        </w:rPr>
        <w:t>Haima</w:t>
      </w:r>
      <w:proofErr w:type="spellEnd"/>
      <w:r w:rsidRPr="00EE315D">
        <w:rPr>
          <w:rFonts w:ascii="Times New Roman" w:hAnsi="Times New Roman" w:cs="Times New Roman"/>
          <w:sz w:val="24"/>
          <w:szCs w:val="24"/>
        </w:rPr>
        <w:t xml:space="preserve"> Varšavas dzīvoklis), kas paliks kinopilsētiņā “Cinevilla” un</w:t>
      </w:r>
      <w:r>
        <w:rPr>
          <w:rFonts w:ascii="Times New Roman" w:hAnsi="Times New Roman" w:cs="Times New Roman"/>
          <w:sz w:val="24"/>
          <w:szCs w:val="24"/>
        </w:rPr>
        <w:t xml:space="preserve"> arī turpmāk</w:t>
      </w:r>
      <w:r w:rsidRPr="00EE315D">
        <w:rPr>
          <w:rFonts w:ascii="Times New Roman" w:hAnsi="Times New Roman" w:cs="Times New Roman"/>
          <w:sz w:val="24"/>
          <w:szCs w:val="24"/>
        </w:rPr>
        <w:t xml:space="preserve"> būs pieejamas kā filmēšanas lokācijas vietas.</w:t>
      </w:r>
    </w:p>
    <w:p w14:paraId="18C67C88" w14:textId="77777777" w:rsidR="00DE4BC7" w:rsidRDefault="00DE4BC7" w:rsidP="00DE4BC7">
      <w:pPr>
        <w:spacing w:after="0" w:line="240" w:lineRule="auto"/>
        <w:ind w:firstLine="720"/>
        <w:jc w:val="both"/>
        <w:rPr>
          <w:rFonts w:ascii="Times New Roman" w:hAnsi="Times New Roman" w:cs="Times New Roman"/>
          <w:sz w:val="24"/>
          <w:szCs w:val="24"/>
        </w:rPr>
      </w:pPr>
      <w:r w:rsidRPr="00D627A7">
        <w:rPr>
          <w:rFonts w:ascii="Times New Roman" w:hAnsi="Times New Roman" w:cs="Times New Roman"/>
          <w:sz w:val="24"/>
          <w:szCs w:val="24"/>
        </w:rPr>
        <w:t xml:space="preserve">Gan Latvijas institūcijas, gan filmu producenti </w:t>
      </w:r>
      <w:r>
        <w:rPr>
          <w:rFonts w:ascii="Times New Roman" w:hAnsi="Times New Roman" w:cs="Times New Roman"/>
          <w:sz w:val="24"/>
          <w:szCs w:val="24"/>
        </w:rPr>
        <w:t xml:space="preserve">2022. un 2023. gadā </w:t>
      </w:r>
      <w:r w:rsidRPr="00D627A7">
        <w:rPr>
          <w:rFonts w:ascii="Times New Roman" w:hAnsi="Times New Roman" w:cs="Times New Roman"/>
          <w:sz w:val="24"/>
          <w:szCs w:val="24"/>
        </w:rPr>
        <w:t>ir mērķtiecīgi strādājuši ārvalstu producentu piesaistīšanai Latvijā</w:t>
      </w:r>
      <w:r>
        <w:rPr>
          <w:rFonts w:ascii="Times New Roman" w:hAnsi="Times New Roman" w:cs="Times New Roman"/>
          <w:sz w:val="24"/>
          <w:szCs w:val="24"/>
        </w:rPr>
        <w:t>.</w:t>
      </w:r>
      <w:r w:rsidRPr="00D627A7">
        <w:rPr>
          <w:rFonts w:ascii="Times New Roman" w:hAnsi="Times New Roman" w:cs="Times New Roman"/>
          <w:sz w:val="24"/>
          <w:szCs w:val="24"/>
        </w:rPr>
        <w:t xml:space="preserve"> </w:t>
      </w:r>
      <w:r>
        <w:rPr>
          <w:rFonts w:ascii="Times New Roman" w:hAnsi="Times New Roman" w:cs="Times New Roman"/>
          <w:sz w:val="24"/>
          <w:szCs w:val="24"/>
        </w:rPr>
        <w:t>P</w:t>
      </w:r>
      <w:r w:rsidRPr="00D627A7">
        <w:rPr>
          <w:rFonts w:ascii="Times New Roman" w:hAnsi="Times New Roman" w:cs="Times New Roman"/>
          <w:sz w:val="24"/>
          <w:szCs w:val="24"/>
        </w:rPr>
        <w:t>iemēram</w:t>
      </w:r>
      <w:r>
        <w:rPr>
          <w:rFonts w:ascii="Times New Roman" w:hAnsi="Times New Roman" w:cs="Times New Roman"/>
          <w:sz w:val="24"/>
          <w:szCs w:val="24"/>
        </w:rPr>
        <w:t>,</w:t>
      </w:r>
      <w:r w:rsidRPr="00D627A7">
        <w:rPr>
          <w:rFonts w:ascii="Times New Roman" w:hAnsi="Times New Roman" w:cs="Times New Roman"/>
          <w:sz w:val="24"/>
          <w:szCs w:val="24"/>
        </w:rPr>
        <w:t xml:space="preserve"> 2023. gada starptautiskajā kinofestivālā Berlīnē</w:t>
      </w:r>
      <w:r>
        <w:rPr>
          <w:rFonts w:ascii="Times New Roman" w:hAnsi="Times New Roman" w:cs="Times New Roman"/>
          <w:sz w:val="24"/>
          <w:szCs w:val="24"/>
        </w:rPr>
        <w:t>, kur īpaša uzmanība tika veltīta trīs Baltijas valstīm, tika</w:t>
      </w:r>
      <w:r w:rsidRPr="00D627A7">
        <w:rPr>
          <w:rFonts w:ascii="Times New Roman" w:hAnsi="Times New Roman" w:cs="Times New Roman"/>
          <w:sz w:val="24"/>
          <w:szCs w:val="24"/>
        </w:rPr>
        <w:t xml:space="preserve"> uzsāktas sarunas ar </w:t>
      </w:r>
      <w:proofErr w:type="spellStart"/>
      <w:r w:rsidRPr="00156905">
        <w:rPr>
          <w:rFonts w:ascii="Times New Roman" w:hAnsi="Times New Roman" w:cs="Times New Roman"/>
          <w:i/>
          <w:iCs/>
          <w:sz w:val="24"/>
          <w:szCs w:val="24"/>
        </w:rPr>
        <w:t>Netflix</w:t>
      </w:r>
      <w:proofErr w:type="spellEnd"/>
      <w:r w:rsidRPr="00D627A7">
        <w:rPr>
          <w:rFonts w:ascii="Times New Roman" w:hAnsi="Times New Roman" w:cs="Times New Roman"/>
          <w:sz w:val="24"/>
          <w:szCs w:val="24"/>
        </w:rPr>
        <w:t xml:space="preserve"> par </w:t>
      </w:r>
      <w:r>
        <w:rPr>
          <w:rFonts w:ascii="Times New Roman" w:hAnsi="Times New Roman" w:cs="Times New Roman"/>
          <w:sz w:val="24"/>
          <w:szCs w:val="24"/>
        </w:rPr>
        <w:t>filmēšanas iespējām Latvijā, kā arī panākta vienošanās, ka 2023. gada septembrī  Baltijas valstīs ieradīsies ASV un Eiropas lielāko filmu studiju pārstāvji, lai pozicionētu  Baltijas reģionu kā izcilu lokāciju filmu uzņemšanai, tai skaitā piedāvājot valsts atbalsta programmas. Tāpat jāatzīmē, ka SIA “</w:t>
      </w:r>
      <w:r w:rsidRPr="00B32A4F">
        <w:rPr>
          <w:rFonts w:ascii="Times New Roman" w:hAnsi="Times New Roman" w:cs="Times New Roman"/>
          <w:sz w:val="24"/>
          <w:szCs w:val="24"/>
        </w:rPr>
        <w:t xml:space="preserve">Forma </w:t>
      </w:r>
      <w:proofErr w:type="spellStart"/>
      <w:r w:rsidRPr="00B32A4F">
        <w:rPr>
          <w:rFonts w:ascii="Times New Roman" w:hAnsi="Times New Roman" w:cs="Times New Roman"/>
          <w:sz w:val="24"/>
          <w:szCs w:val="24"/>
        </w:rPr>
        <w:t>Pro</w:t>
      </w:r>
      <w:proofErr w:type="spellEnd"/>
      <w:r w:rsidRPr="00B32A4F">
        <w:rPr>
          <w:rFonts w:ascii="Times New Roman" w:hAnsi="Times New Roman" w:cs="Times New Roman"/>
          <w:sz w:val="24"/>
          <w:szCs w:val="24"/>
        </w:rPr>
        <w:t xml:space="preserve"> </w:t>
      </w:r>
      <w:proofErr w:type="spellStart"/>
      <w:r w:rsidRPr="00B32A4F">
        <w:rPr>
          <w:rFonts w:ascii="Times New Roman" w:hAnsi="Times New Roman" w:cs="Times New Roman"/>
          <w:sz w:val="24"/>
          <w:szCs w:val="24"/>
        </w:rPr>
        <w:t>Films</w:t>
      </w:r>
      <w:proofErr w:type="spellEnd"/>
      <w:r w:rsidRPr="00B32A4F">
        <w:rPr>
          <w:rFonts w:ascii="Times New Roman" w:hAnsi="Times New Roman" w:cs="Times New Roman"/>
          <w:sz w:val="24"/>
          <w:szCs w:val="24"/>
        </w:rPr>
        <w:t xml:space="preserve">” ir panākusi </w:t>
      </w:r>
      <w:r>
        <w:rPr>
          <w:rFonts w:ascii="Times New Roman" w:hAnsi="Times New Roman" w:cs="Times New Roman"/>
          <w:sz w:val="24"/>
          <w:szCs w:val="24"/>
        </w:rPr>
        <w:t xml:space="preserve">vienošanos ar </w:t>
      </w:r>
      <w:proofErr w:type="spellStart"/>
      <w:r w:rsidRPr="00156905">
        <w:rPr>
          <w:rFonts w:ascii="Times New Roman" w:hAnsi="Times New Roman" w:cs="Times New Roman"/>
          <w:i/>
          <w:iCs/>
          <w:sz w:val="24"/>
          <w:szCs w:val="24"/>
        </w:rPr>
        <w:t>Disney</w:t>
      </w:r>
      <w:proofErr w:type="spellEnd"/>
      <w:r>
        <w:rPr>
          <w:rFonts w:ascii="Times New Roman" w:hAnsi="Times New Roman" w:cs="Times New Roman"/>
          <w:sz w:val="24"/>
          <w:szCs w:val="24"/>
        </w:rPr>
        <w:t xml:space="preserve"> studiju par divu filmu uzņemšanu Latvijā 2023. gadā.</w:t>
      </w:r>
    </w:p>
    <w:p w14:paraId="11A427EE" w14:textId="77777777" w:rsidR="00DE4BC7" w:rsidRPr="00650687" w:rsidRDefault="00DE4BC7" w:rsidP="00DE4BC7">
      <w:pPr>
        <w:spacing w:after="0" w:line="240" w:lineRule="auto"/>
        <w:ind w:firstLine="720"/>
        <w:jc w:val="both"/>
        <w:rPr>
          <w:rFonts w:ascii="Times New Roman" w:hAnsi="Times New Roman" w:cs="Times New Roman"/>
          <w:sz w:val="24"/>
          <w:szCs w:val="24"/>
        </w:rPr>
      </w:pPr>
      <w:r w:rsidRPr="00650687">
        <w:rPr>
          <w:rFonts w:ascii="Times New Roman" w:hAnsi="Times New Roman" w:cs="Times New Roman"/>
          <w:sz w:val="24"/>
          <w:szCs w:val="24"/>
        </w:rPr>
        <w:t>Tomēr kopumā ārvalstu filmu uzņemšanas jomā Latvija</w:t>
      </w:r>
      <w:r>
        <w:rPr>
          <w:rFonts w:ascii="Times New Roman" w:hAnsi="Times New Roman" w:cs="Times New Roman"/>
          <w:sz w:val="24"/>
          <w:szCs w:val="24"/>
        </w:rPr>
        <w:t xml:space="preserve"> joprojām</w:t>
      </w:r>
      <w:r w:rsidRPr="00650687">
        <w:rPr>
          <w:rFonts w:ascii="Times New Roman" w:hAnsi="Times New Roman" w:cs="Times New Roman"/>
          <w:sz w:val="24"/>
          <w:szCs w:val="24"/>
        </w:rPr>
        <w:t xml:space="preserve"> ievērojami atpaliek no kaimiņvalstu piedāvājuma ārvalstu filmu producentiem. Lietuva un Igaunija ir attīstījušas starptautiski konkurētspējīgas līdzfinansējuma iespējas ārvalstu filmu uzņemšanai savās valstīs, </w:t>
      </w:r>
      <w:r w:rsidRPr="00650687">
        <w:rPr>
          <w:rFonts w:ascii="Times New Roman" w:hAnsi="Times New Roman" w:cs="Times New Roman"/>
          <w:sz w:val="24"/>
          <w:szCs w:val="24"/>
        </w:rPr>
        <w:lastRenderedPageBreak/>
        <w:t>nodrošinot šim mērķim apjomīgus finansiālos resursus. Piemēram, Lietuvā pēdējo piecu gadu laikā, pateicoties valsts līdzfinansējumam, uzņemtas vairākas ārvalstu filmas un seriāli, starp kuriem ir pasaulslaveni seriāli “</w:t>
      </w:r>
      <w:proofErr w:type="spellStart"/>
      <w:r w:rsidRPr="00650687">
        <w:rPr>
          <w:rFonts w:ascii="Times New Roman" w:hAnsi="Times New Roman" w:cs="Times New Roman"/>
          <w:sz w:val="24"/>
          <w:szCs w:val="24"/>
        </w:rPr>
        <w:t>Stranger</w:t>
      </w:r>
      <w:proofErr w:type="spellEnd"/>
      <w:r w:rsidRPr="00650687">
        <w:rPr>
          <w:rFonts w:ascii="Times New Roman" w:hAnsi="Times New Roman" w:cs="Times New Roman"/>
          <w:sz w:val="24"/>
          <w:szCs w:val="24"/>
        </w:rPr>
        <w:t xml:space="preserve"> </w:t>
      </w:r>
      <w:proofErr w:type="spellStart"/>
      <w:r w:rsidRPr="00650687">
        <w:rPr>
          <w:rFonts w:ascii="Times New Roman" w:hAnsi="Times New Roman" w:cs="Times New Roman"/>
          <w:sz w:val="24"/>
          <w:szCs w:val="24"/>
        </w:rPr>
        <w:t>Things</w:t>
      </w:r>
      <w:proofErr w:type="spellEnd"/>
      <w:r w:rsidRPr="00650687">
        <w:rPr>
          <w:rFonts w:ascii="Times New Roman" w:hAnsi="Times New Roman" w:cs="Times New Roman"/>
          <w:sz w:val="24"/>
          <w:szCs w:val="24"/>
        </w:rPr>
        <w:t>” (</w:t>
      </w:r>
      <w:proofErr w:type="spellStart"/>
      <w:r w:rsidRPr="00650687">
        <w:rPr>
          <w:rFonts w:ascii="Times New Roman" w:hAnsi="Times New Roman" w:cs="Times New Roman"/>
          <w:sz w:val="24"/>
          <w:szCs w:val="24"/>
        </w:rPr>
        <w:t>Netflix</w:t>
      </w:r>
      <w:proofErr w:type="spellEnd"/>
      <w:r w:rsidRPr="00650687">
        <w:rPr>
          <w:rFonts w:ascii="Times New Roman" w:hAnsi="Times New Roman" w:cs="Times New Roman"/>
          <w:sz w:val="24"/>
          <w:szCs w:val="24"/>
        </w:rPr>
        <w:t>), “</w:t>
      </w:r>
      <w:proofErr w:type="spellStart"/>
      <w:r w:rsidRPr="00650687">
        <w:rPr>
          <w:rFonts w:ascii="Times New Roman" w:hAnsi="Times New Roman" w:cs="Times New Roman"/>
          <w:sz w:val="24"/>
          <w:szCs w:val="24"/>
        </w:rPr>
        <w:t>Chernobyl</w:t>
      </w:r>
      <w:proofErr w:type="spellEnd"/>
      <w:r w:rsidRPr="00650687">
        <w:rPr>
          <w:rFonts w:ascii="Times New Roman" w:hAnsi="Times New Roman" w:cs="Times New Roman"/>
          <w:sz w:val="24"/>
          <w:szCs w:val="24"/>
        </w:rPr>
        <w:t>” (</w:t>
      </w:r>
      <w:r w:rsidRPr="00156905">
        <w:rPr>
          <w:rFonts w:ascii="Times New Roman" w:hAnsi="Times New Roman" w:cs="Times New Roman"/>
          <w:i/>
          <w:iCs/>
          <w:sz w:val="24"/>
          <w:szCs w:val="24"/>
        </w:rPr>
        <w:t>HBO</w:t>
      </w:r>
      <w:r w:rsidRPr="00650687">
        <w:rPr>
          <w:rFonts w:ascii="Times New Roman" w:hAnsi="Times New Roman" w:cs="Times New Roman"/>
          <w:sz w:val="24"/>
          <w:szCs w:val="24"/>
        </w:rPr>
        <w:t>) un “</w:t>
      </w:r>
      <w:proofErr w:type="spellStart"/>
      <w:r w:rsidRPr="00650687">
        <w:rPr>
          <w:rFonts w:ascii="Times New Roman" w:hAnsi="Times New Roman" w:cs="Times New Roman"/>
          <w:sz w:val="24"/>
          <w:szCs w:val="24"/>
        </w:rPr>
        <w:t>War</w:t>
      </w:r>
      <w:proofErr w:type="spellEnd"/>
      <w:r w:rsidRPr="00650687">
        <w:rPr>
          <w:rFonts w:ascii="Times New Roman" w:hAnsi="Times New Roman" w:cs="Times New Roman"/>
          <w:sz w:val="24"/>
          <w:szCs w:val="24"/>
        </w:rPr>
        <w:t xml:space="preserve"> </w:t>
      </w:r>
      <w:proofErr w:type="spellStart"/>
      <w:r w:rsidRPr="00650687">
        <w:rPr>
          <w:rFonts w:ascii="Times New Roman" w:hAnsi="Times New Roman" w:cs="Times New Roman"/>
          <w:sz w:val="24"/>
          <w:szCs w:val="24"/>
        </w:rPr>
        <w:t>and</w:t>
      </w:r>
      <w:proofErr w:type="spellEnd"/>
      <w:r w:rsidRPr="00650687">
        <w:rPr>
          <w:rFonts w:ascii="Times New Roman" w:hAnsi="Times New Roman" w:cs="Times New Roman"/>
          <w:sz w:val="24"/>
          <w:szCs w:val="24"/>
        </w:rPr>
        <w:t xml:space="preserve"> </w:t>
      </w:r>
      <w:proofErr w:type="spellStart"/>
      <w:r w:rsidRPr="00650687">
        <w:rPr>
          <w:rFonts w:ascii="Times New Roman" w:hAnsi="Times New Roman" w:cs="Times New Roman"/>
          <w:sz w:val="24"/>
          <w:szCs w:val="24"/>
        </w:rPr>
        <w:t>Peace</w:t>
      </w:r>
      <w:proofErr w:type="spellEnd"/>
      <w:r w:rsidRPr="00650687">
        <w:rPr>
          <w:rFonts w:ascii="Times New Roman" w:hAnsi="Times New Roman" w:cs="Times New Roman"/>
          <w:sz w:val="24"/>
          <w:szCs w:val="24"/>
        </w:rPr>
        <w:t>” (</w:t>
      </w:r>
      <w:r w:rsidRPr="00156905">
        <w:rPr>
          <w:rFonts w:ascii="Times New Roman" w:hAnsi="Times New Roman" w:cs="Times New Roman"/>
          <w:i/>
          <w:iCs/>
          <w:sz w:val="24"/>
          <w:szCs w:val="24"/>
        </w:rPr>
        <w:t>BBC</w:t>
      </w:r>
      <w:r w:rsidRPr="00650687">
        <w:rPr>
          <w:rFonts w:ascii="Times New Roman" w:hAnsi="Times New Roman" w:cs="Times New Roman"/>
          <w:sz w:val="24"/>
          <w:szCs w:val="24"/>
        </w:rPr>
        <w:t xml:space="preserve">). Pēdējo divu seriālu filmēšanas ekonomiskais pienesums Lietuvai filmēšanas laikā sasniedzis ap 14 000 000 </w:t>
      </w:r>
      <w:proofErr w:type="spellStart"/>
      <w:r w:rsidRPr="00650687">
        <w:rPr>
          <w:rFonts w:ascii="Times New Roman" w:hAnsi="Times New Roman" w:cs="Times New Roman"/>
          <w:i/>
          <w:iCs/>
          <w:sz w:val="24"/>
          <w:szCs w:val="24"/>
          <w:shd w:val="clear" w:color="auto" w:fill="FFFFFF"/>
        </w:rPr>
        <w:t>euro</w:t>
      </w:r>
      <w:proofErr w:type="spellEnd"/>
      <w:r w:rsidRPr="00650687">
        <w:rPr>
          <w:rFonts w:ascii="Times New Roman" w:hAnsi="Times New Roman" w:cs="Times New Roman"/>
          <w:sz w:val="24"/>
          <w:szCs w:val="24"/>
        </w:rPr>
        <w:t xml:space="preserve">. </w:t>
      </w:r>
    </w:p>
    <w:p w14:paraId="63DFA081" w14:textId="6721F749" w:rsidR="00DE4BC7" w:rsidRDefault="00DE4BC7" w:rsidP="00DE4BC7">
      <w:pPr>
        <w:spacing w:after="0" w:line="240" w:lineRule="auto"/>
        <w:ind w:firstLine="720"/>
        <w:jc w:val="both"/>
        <w:rPr>
          <w:rFonts w:ascii="Times New Roman" w:hAnsi="Times New Roman" w:cs="Times New Roman"/>
          <w:sz w:val="24"/>
          <w:szCs w:val="24"/>
        </w:rPr>
      </w:pPr>
      <w:r w:rsidRPr="00650687">
        <w:rPr>
          <w:rFonts w:ascii="Times New Roman" w:hAnsi="Times New Roman" w:cs="Times New Roman"/>
          <w:sz w:val="24"/>
          <w:szCs w:val="24"/>
        </w:rPr>
        <w:t xml:space="preserve">Salīdzinājumam, Lietuvā atbalsts ārvalstu filmu uzņemšanai no 2019. gada sastāda 30 % (iepriekš 20 %) no filmu ražošanas izmaksām Lietuvā. Tas tiek finansēts piesaistot investorus, kas attiecīgi saņem uzņēmumu ienākumu nodokļa atlaides, t.i. – to efektīvā uzņēmumu ienākumu nodokļa likme ir zemāka. Vidēji gadā ar nodokļu atlaidēm piesaistītie ieguldījumi veido aptuveni 3 500 000 </w:t>
      </w:r>
      <w:proofErr w:type="spellStart"/>
      <w:r w:rsidRPr="00650687">
        <w:rPr>
          <w:rFonts w:ascii="Times New Roman" w:hAnsi="Times New Roman" w:cs="Times New Roman"/>
          <w:i/>
          <w:iCs/>
          <w:sz w:val="24"/>
          <w:szCs w:val="24"/>
          <w:shd w:val="clear" w:color="auto" w:fill="FFFFFF"/>
        </w:rPr>
        <w:t>euro</w:t>
      </w:r>
      <w:proofErr w:type="spellEnd"/>
      <w:r w:rsidRPr="00650687">
        <w:rPr>
          <w:rFonts w:ascii="Times New Roman" w:hAnsi="Times New Roman" w:cs="Times New Roman"/>
          <w:sz w:val="24"/>
          <w:szCs w:val="24"/>
        </w:rPr>
        <w:t xml:space="preserve">, bet kopējais budžets (pieļaujamie fiskālo ieņēmumu zaudējumi) 2014.-2018. gadā bija 19 230 000 </w:t>
      </w:r>
      <w:proofErr w:type="spellStart"/>
      <w:r w:rsidRPr="00650687">
        <w:rPr>
          <w:rFonts w:ascii="Times New Roman" w:hAnsi="Times New Roman" w:cs="Times New Roman"/>
          <w:i/>
          <w:iCs/>
          <w:sz w:val="24"/>
          <w:szCs w:val="24"/>
          <w:shd w:val="clear" w:color="auto" w:fill="FFFFFF"/>
        </w:rPr>
        <w:t>euro</w:t>
      </w:r>
      <w:proofErr w:type="spellEnd"/>
      <w:r w:rsidRPr="00650687">
        <w:rPr>
          <w:rFonts w:ascii="Times New Roman" w:hAnsi="Times New Roman" w:cs="Times New Roman"/>
          <w:sz w:val="24"/>
          <w:szCs w:val="24"/>
        </w:rPr>
        <w:t xml:space="preserve">. Savukārt radītie filmēšanas izdevumi ir bijuši apmēram 17 800 000 </w:t>
      </w:r>
      <w:proofErr w:type="spellStart"/>
      <w:r w:rsidRPr="00650687">
        <w:rPr>
          <w:rFonts w:ascii="Times New Roman" w:hAnsi="Times New Roman" w:cs="Times New Roman"/>
          <w:i/>
          <w:iCs/>
          <w:sz w:val="24"/>
          <w:szCs w:val="24"/>
          <w:shd w:val="clear" w:color="auto" w:fill="FFFFFF"/>
        </w:rPr>
        <w:t>euro</w:t>
      </w:r>
      <w:proofErr w:type="spellEnd"/>
      <w:r w:rsidRPr="00650687">
        <w:rPr>
          <w:rFonts w:ascii="Times New Roman" w:hAnsi="Times New Roman" w:cs="Times New Roman"/>
          <w:sz w:val="24"/>
          <w:szCs w:val="24"/>
        </w:rPr>
        <w:t xml:space="preserve"> gadā (šajos izdevumos ietilpst arī vietējo filmu izmaksas, jo līdzfinansējumu var izmantot arī vietējo filmu uzņemšanas finansēšanai). Kopējie radītie filmēšanas izdevumi no 2014. līdz 2018. gada bija 89 000 600 </w:t>
      </w:r>
      <w:proofErr w:type="spellStart"/>
      <w:r w:rsidRPr="00650687">
        <w:rPr>
          <w:rFonts w:ascii="Times New Roman" w:hAnsi="Times New Roman" w:cs="Times New Roman"/>
          <w:i/>
          <w:iCs/>
          <w:sz w:val="24"/>
          <w:szCs w:val="24"/>
          <w:shd w:val="clear" w:color="auto" w:fill="FFFFFF"/>
        </w:rPr>
        <w:t>euro</w:t>
      </w:r>
      <w:proofErr w:type="spellEnd"/>
      <w:r w:rsidRPr="00650687">
        <w:rPr>
          <w:rFonts w:ascii="Times New Roman" w:hAnsi="Times New Roman" w:cs="Times New Roman"/>
          <w:sz w:val="24"/>
          <w:szCs w:val="24"/>
        </w:rPr>
        <w:t xml:space="preserve"> un programmas ietvaros tika atbalstīta 115 filmu uzņemšana (31 ārvalstu, 37 kopražojuma un 47 vietējās filmas). </w:t>
      </w:r>
    </w:p>
    <w:p w14:paraId="1D189924" w14:textId="634E9819" w:rsidR="00E428D3" w:rsidRDefault="00E428D3" w:rsidP="00E428D3">
      <w:pPr>
        <w:spacing w:after="0" w:line="240" w:lineRule="auto"/>
        <w:ind w:firstLine="720"/>
        <w:jc w:val="both"/>
        <w:rPr>
          <w:rFonts w:ascii="Times New Roman" w:hAnsi="Times New Roman" w:cs="Times New Roman"/>
          <w:sz w:val="24"/>
          <w:szCs w:val="24"/>
        </w:rPr>
      </w:pPr>
      <w:r w:rsidRPr="00E428D3">
        <w:rPr>
          <w:rFonts w:ascii="Times New Roman" w:hAnsi="Times New Roman" w:cs="Times New Roman"/>
          <w:sz w:val="24"/>
          <w:szCs w:val="24"/>
        </w:rPr>
        <w:t xml:space="preserve">2022.gadā no kopējā pieejamā finansējuma 2 890 333 </w:t>
      </w:r>
      <w:proofErr w:type="spellStart"/>
      <w:r w:rsidRPr="00E625BC">
        <w:rPr>
          <w:rFonts w:ascii="Times New Roman" w:hAnsi="Times New Roman" w:cs="Times New Roman"/>
          <w:i/>
          <w:iCs/>
          <w:sz w:val="24"/>
          <w:szCs w:val="24"/>
        </w:rPr>
        <w:t>euro</w:t>
      </w:r>
      <w:proofErr w:type="spellEnd"/>
      <w:r w:rsidRPr="00E428D3">
        <w:rPr>
          <w:rFonts w:ascii="Times New Roman" w:hAnsi="Times New Roman" w:cs="Times New Roman"/>
          <w:sz w:val="24"/>
          <w:szCs w:val="24"/>
        </w:rPr>
        <w:t xml:space="preserve"> (2022. gada sākotnējais pieejamais valsts budžeta līdzfinansējums 793 772,00 </w:t>
      </w:r>
      <w:proofErr w:type="spellStart"/>
      <w:r w:rsidRPr="00E625BC">
        <w:rPr>
          <w:rFonts w:ascii="Times New Roman" w:hAnsi="Times New Roman" w:cs="Times New Roman"/>
          <w:i/>
          <w:iCs/>
          <w:sz w:val="24"/>
          <w:szCs w:val="24"/>
        </w:rPr>
        <w:t>euro</w:t>
      </w:r>
      <w:proofErr w:type="spellEnd"/>
      <w:r w:rsidRPr="00E428D3">
        <w:rPr>
          <w:rFonts w:ascii="Times New Roman" w:hAnsi="Times New Roman" w:cs="Times New Roman"/>
          <w:sz w:val="24"/>
          <w:szCs w:val="24"/>
        </w:rPr>
        <w:t xml:space="preserve"> un papildus piešķirtais finansējums- 2 096 561 </w:t>
      </w:r>
      <w:proofErr w:type="spellStart"/>
      <w:r w:rsidRPr="00E625BC">
        <w:rPr>
          <w:rFonts w:ascii="Times New Roman" w:hAnsi="Times New Roman" w:cs="Times New Roman"/>
          <w:i/>
          <w:iCs/>
          <w:sz w:val="24"/>
          <w:szCs w:val="24"/>
        </w:rPr>
        <w:t>euro</w:t>
      </w:r>
      <w:proofErr w:type="spellEnd"/>
      <w:r w:rsidRPr="00E428D3">
        <w:rPr>
          <w:rFonts w:ascii="Times New Roman" w:hAnsi="Times New Roman" w:cs="Times New Roman"/>
          <w:sz w:val="24"/>
          <w:szCs w:val="24"/>
        </w:rPr>
        <w:t xml:space="preserve">) tika  izlietots finansējums 1 948 994 </w:t>
      </w:r>
      <w:proofErr w:type="spellStart"/>
      <w:r w:rsidRPr="00E625BC">
        <w:rPr>
          <w:rFonts w:ascii="Times New Roman" w:hAnsi="Times New Roman" w:cs="Times New Roman"/>
          <w:i/>
          <w:iCs/>
          <w:sz w:val="24"/>
          <w:szCs w:val="24"/>
        </w:rPr>
        <w:t>euro</w:t>
      </w:r>
      <w:proofErr w:type="spellEnd"/>
      <w:r w:rsidRPr="00E428D3">
        <w:rPr>
          <w:rFonts w:ascii="Times New Roman" w:hAnsi="Times New Roman" w:cs="Times New Roman"/>
          <w:sz w:val="24"/>
          <w:szCs w:val="24"/>
        </w:rPr>
        <w:t xml:space="preserve"> apmērā.</w:t>
      </w:r>
      <w:r>
        <w:rPr>
          <w:rFonts w:ascii="Times New Roman" w:hAnsi="Times New Roman" w:cs="Times New Roman"/>
          <w:sz w:val="24"/>
          <w:szCs w:val="24"/>
        </w:rPr>
        <w:t xml:space="preserve"> </w:t>
      </w:r>
      <w:r w:rsidRPr="00E428D3">
        <w:rPr>
          <w:rFonts w:ascii="Times New Roman" w:hAnsi="Times New Roman" w:cs="Times New Roman"/>
          <w:sz w:val="24"/>
          <w:szCs w:val="24"/>
        </w:rPr>
        <w:t>2022. gadā faktiskie nodokļu ieņēmum</w:t>
      </w:r>
      <w:r w:rsidR="00E625BC">
        <w:rPr>
          <w:rFonts w:ascii="Times New Roman" w:hAnsi="Times New Roman" w:cs="Times New Roman"/>
          <w:sz w:val="24"/>
          <w:szCs w:val="24"/>
        </w:rPr>
        <w:t>i</w:t>
      </w:r>
      <w:r w:rsidRPr="00E428D3">
        <w:rPr>
          <w:rFonts w:ascii="Times New Roman" w:hAnsi="Times New Roman" w:cs="Times New Roman"/>
          <w:sz w:val="24"/>
          <w:szCs w:val="24"/>
        </w:rPr>
        <w:t xml:space="preserve"> ir 2 008 287 </w:t>
      </w:r>
      <w:proofErr w:type="spellStart"/>
      <w:r w:rsidRPr="00E625BC">
        <w:rPr>
          <w:rFonts w:ascii="Times New Roman" w:hAnsi="Times New Roman" w:cs="Times New Roman"/>
          <w:i/>
          <w:iCs/>
          <w:sz w:val="24"/>
          <w:szCs w:val="24"/>
        </w:rPr>
        <w:t>euro</w:t>
      </w:r>
      <w:proofErr w:type="spellEnd"/>
      <w:r w:rsidR="00E03E24">
        <w:rPr>
          <w:rFonts w:ascii="Times New Roman" w:hAnsi="Times New Roman" w:cs="Times New Roman"/>
          <w:sz w:val="24"/>
          <w:szCs w:val="24"/>
        </w:rPr>
        <w:t>.</w:t>
      </w:r>
    </w:p>
    <w:p w14:paraId="7B2A7189" w14:textId="2652805E" w:rsidR="00DE4BC7" w:rsidRDefault="00DE4BC7" w:rsidP="00CE597A">
      <w:pPr>
        <w:spacing w:after="0" w:line="240" w:lineRule="auto"/>
        <w:ind w:firstLine="720"/>
        <w:jc w:val="both"/>
        <w:rPr>
          <w:rFonts w:ascii="Times New Roman" w:hAnsi="Times New Roman" w:cs="Times New Roman"/>
          <w:sz w:val="24"/>
          <w:szCs w:val="24"/>
        </w:rPr>
      </w:pPr>
    </w:p>
    <w:p w14:paraId="461369B2" w14:textId="5CD85770" w:rsidR="00DE4BC7" w:rsidRPr="00DE4BC7" w:rsidRDefault="00DE4BC7" w:rsidP="00DE4BC7">
      <w:pPr>
        <w:pStyle w:val="ListParagraph"/>
        <w:numPr>
          <w:ilvl w:val="0"/>
          <w:numId w:val="1"/>
        </w:numPr>
        <w:ind w:left="567"/>
        <w:jc w:val="center"/>
        <w:rPr>
          <w:szCs w:val="24"/>
        </w:rPr>
      </w:pPr>
      <w:r>
        <w:rPr>
          <w:b/>
          <w:szCs w:val="24"/>
        </w:rPr>
        <w:t>P</w:t>
      </w:r>
      <w:r w:rsidRPr="00650687">
        <w:rPr>
          <w:b/>
          <w:szCs w:val="24"/>
        </w:rPr>
        <w:t>rognozētais nodokļu ieņēmumu palielinājums</w:t>
      </w:r>
    </w:p>
    <w:p w14:paraId="03158713" w14:textId="3456DFF9" w:rsidR="00EB4FDD" w:rsidRPr="00650687" w:rsidRDefault="00EB4FDD" w:rsidP="00DE4BC7">
      <w:pPr>
        <w:spacing w:before="240"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Ā</w:t>
      </w:r>
      <w:r w:rsidRPr="00EB4FDD">
        <w:rPr>
          <w:rFonts w:ascii="Times New Roman" w:hAnsi="Times New Roman" w:cs="Times New Roman"/>
          <w:sz w:val="24"/>
          <w:szCs w:val="24"/>
        </w:rPr>
        <w:t>rvalstu filmu uzņemšanas rezultātā prognozēto nodokļu ieņēmumu palielinājuma apmēr</w:t>
      </w:r>
      <w:r>
        <w:rPr>
          <w:rFonts w:ascii="Times New Roman" w:hAnsi="Times New Roman" w:cs="Times New Roman"/>
          <w:sz w:val="24"/>
          <w:szCs w:val="24"/>
        </w:rPr>
        <w:t>s</w:t>
      </w:r>
      <w:r w:rsidRPr="00EB4FDD">
        <w:rPr>
          <w:rFonts w:ascii="Times New Roman" w:hAnsi="Times New Roman" w:cs="Times New Roman"/>
          <w:sz w:val="24"/>
          <w:szCs w:val="24"/>
        </w:rPr>
        <w:t xml:space="preserve"> 202</w:t>
      </w:r>
      <w:r w:rsidR="00BC3301">
        <w:rPr>
          <w:rFonts w:ascii="Times New Roman" w:hAnsi="Times New Roman" w:cs="Times New Roman"/>
          <w:sz w:val="24"/>
          <w:szCs w:val="24"/>
        </w:rPr>
        <w:t>3</w:t>
      </w:r>
      <w:r w:rsidRPr="00EB4FDD">
        <w:rPr>
          <w:rFonts w:ascii="Times New Roman" w:hAnsi="Times New Roman" w:cs="Times New Roman"/>
          <w:sz w:val="24"/>
          <w:szCs w:val="24"/>
        </w:rPr>
        <w:t>.</w:t>
      </w:r>
      <w:r>
        <w:rPr>
          <w:rFonts w:ascii="Times New Roman" w:hAnsi="Times New Roman" w:cs="Times New Roman"/>
          <w:sz w:val="24"/>
          <w:szCs w:val="24"/>
        </w:rPr>
        <w:t xml:space="preserve"> </w:t>
      </w:r>
      <w:r w:rsidRPr="00EB4FDD">
        <w:rPr>
          <w:rFonts w:ascii="Times New Roman" w:hAnsi="Times New Roman" w:cs="Times New Roman"/>
          <w:sz w:val="24"/>
          <w:szCs w:val="24"/>
        </w:rPr>
        <w:t>gadā</w:t>
      </w:r>
      <w:r>
        <w:rPr>
          <w:rFonts w:ascii="Times New Roman" w:hAnsi="Times New Roman" w:cs="Times New Roman"/>
          <w:sz w:val="24"/>
          <w:szCs w:val="24"/>
        </w:rPr>
        <w:t xml:space="preserve"> </w:t>
      </w:r>
      <w:r w:rsidR="00EE315D" w:rsidRPr="00EE315D">
        <w:rPr>
          <w:rFonts w:ascii="Times New Roman" w:hAnsi="Times New Roman" w:cs="Times New Roman"/>
          <w:sz w:val="24"/>
          <w:szCs w:val="24"/>
          <w:u w:val="single"/>
        </w:rPr>
        <w:t>trešās</w:t>
      </w:r>
      <w:r w:rsidR="00EE315D" w:rsidRPr="00156905">
        <w:rPr>
          <w:rFonts w:ascii="Times New Roman" w:hAnsi="Times New Roman" w:cs="Times New Roman"/>
          <w:sz w:val="24"/>
          <w:szCs w:val="24"/>
        </w:rPr>
        <w:t xml:space="preserve"> </w:t>
      </w:r>
      <w:r w:rsidR="00EE315D">
        <w:rPr>
          <w:rFonts w:ascii="Times New Roman" w:hAnsi="Times New Roman" w:cs="Times New Roman"/>
          <w:sz w:val="24"/>
          <w:szCs w:val="24"/>
        </w:rPr>
        <w:t xml:space="preserve">kārtas ietvaros </w:t>
      </w:r>
      <w:r>
        <w:rPr>
          <w:rFonts w:ascii="Times New Roman" w:hAnsi="Times New Roman" w:cs="Times New Roman"/>
          <w:sz w:val="24"/>
          <w:szCs w:val="24"/>
        </w:rPr>
        <w:t>tiek plānots</w:t>
      </w:r>
      <w:r w:rsidR="0043126B">
        <w:rPr>
          <w:rFonts w:ascii="Times New Roman" w:hAnsi="Times New Roman" w:cs="Times New Roman"/>
          <w:sz w:val="24"/>
          <w:szCs w:val="24"/>
        </w:rPr>
        <w:t xml:space="preserve"> </w:t>
      </w:r>
      <w:r w:rsidR="000D09D5" w:rsidRPr="000D09D5">
        <w:rPr>
          <w:rFonts w:ascii="Times New Roman" w:hAnsi="Times New Roman" w:cs="Times New Roman"/>
          <w:b/>
          <w:bCs/>
          <w:sz w:val="24"/>
          <w:szCs w:val="24"/>
        </w:rPr>
        <w:t>3 120 6</w:t>
      </w:r>
      <w:r w:rsidR="006A136B">
        <w:rPr>
          <w:rFonts w:ascii="Times New Roman" w:hAnsi="Times New Roman" w:cs="Times New Roman"/>
          <w:b/>
          <w:bCs/>
          <w:sz w:val="24"/>
          <w:szCs w:val="24"/>
        </w:rPr>
        <w:t>92</w:t>
      </w:r>
      <w:r w:rsidR="000D09D5">
        <w:rPr>
          <w:rFonts w:ascii="Times New Roman" w:hAnsi="Times New Roman" w:cs="Times New Roman"/>
          <w:sz w:val="24"/>
          <w:szCs w:val="24"/>
        </w:rPr>
        <w:t xml:space="preserve"> </w:t>
      </w:r>
      <w:proofErr w:type="spellStart"/>
      <w:r w:rsidRPr="00A13B35">
        <w:rPr>
          <w:rFonts w:ascii="Times New Roman" w:hAnsi="Times New Roman" w:cs="Times New Roman"/>
          <w:b/>
          <w:bCs/>
          <w:i/>
          <w:iCs/>
          <w:sz w:val="24"/>
          <w:szCs w:val="24"/>
        </w:rPr>
        <w:t>euro</w:t>
      </w:r>
      <w:proofErr w:type="spellEnd"/>
      <w:r w:rsidR="00EE315D">
        <w:rPr>
          <w:rFonts w:ascii="Times New Roman" w:hAnsi="Times New Roman" w:cs="Times New Roman"/>
          <w:i/>
          <w:iCs/>
          <w:sz w:val="24"/>
          <w:szCs w:val="24"/>
        </w:rPr>
        <w:t xml:space="preserve"> </w:t>
      </w:r>
      <w:r w:rsidR="00EE315D" w:rsidRPr="00EE315D">
        <w:rPr>
          <w:rFonts w:ascii="Times New Roman" w:hAnsi="Times New Roman" w:cs="Times New Roman"/>
          <w:sz w:val="24"/>
          <w:szCs w:val="24"/>
        </w:rPr>
        <w:t>(kopā ar</w:t>
      </w:r>
      <w:r w:rsidR="00EE315D">
        <w:rPr>
          <w:rFonts w:ascii="Times New Roman" w:hAnsi="Times New Roman" w:cs="Times New Roman"/>
          <w:sz w:val="24"/>
          <w:szCs w:val="24"/>
        </w:rPr>
        <w:t xml:space="preserve"> </w:t>
      </w:r>
      <w:r w:rsidR="00EE315D" w:rsidRPr="00EB4FDD">
        <w:rPr>
          <w:rFonts w:ascii="Times New Roman" w:hAnsi="Times New Roman" w:cs="Times New Roman"/>
          <w:sz w:val="24"/>
          <w:szCs w:val="24"/>
        </w:rPr>
        <w:t>nodokļu ieņēmumu palielinājum</w:t>
      </w:r>
      <w:r w:rsidR="00EE315D">
        <w:rPr>
          <w:rFonts w:ascii="Times New Roman" w:hAnsi="Times New Roman" w:cs="Times New Roman"/>
          <w:sz w:val="24"/>
          <w:szCs w:val="24"/>
        </w:rPr>
        <w:t xml:space="preserve">u </w:t>
      </w:r>
      <w:r w:rsidR="006E7371">
        <w:rPr>
          <w:rFonts w:ascii="Times New Roman" w:hAnsi="Times New Roman" w:cs="Times New Roman"/>
          <w:sz w:val="24"/>
          <w:szCs w:val="24"/>
        </w:rPr>
        <w:t>570 255</w:t>
      </w:r>
      <w:r w:rsidR="00EE315D">
        <w:rPr>
          <w:rFonts w:ascii="Times New Roman" w:hAnsi="Times New Roman" w:cs="Times New Roman"/>
          <w:sz w:val="24"/>
          <w:szCs w:val="24"/>
        </w:rPr>
        <w:t xml:space="preserve"> </w:t>
      </w:r>
      <w:proofErr w:type="spellStart"/>
      <w:r w:rsidR="00EE315D" w:rsidRPr="00EE315D">
        <w:rPr>
          <w:rFonts w:ascii="Times New Roman" w:hAnsi="Times New Roman" w:cs="Times New Roman"/>
          <w:i/>
          <w:iCs/>
          <w:sz w:val="24"/>
          <w:szCs w:val="24"/>
        </w:rPr>
        <w:t>euro</w:t>
      </w:r>
      <w:proofErr w:type="spellEnd"/>
      <w:r w:rsidR="00EE315D">
        <w:rPr>
          <w:rFonts w:ascii="Times New Roman" w:hAnsi="Times New Roman" w:cs="Times New Roman"/>
          <w:sz w:val="24"/>
          <w:szCs w:val="24"/>
        </w:rPr>
        <w:t xml:space="preserve"> apmērā 2022. gadā apstiprinātajiem projektu iesniegumiem, </w:t>
      </w:r>
      <w:r w:rsidR="00792038">
        <w:rPr>
          <w:rFonts w:ascii="Times New Roman" w:hAnsi="Times New Roman" w:cs="Times New Roman"/>
          <w:sz w:val="24"/>
          <w:szCs w:val="24"/>
        </w:rPr>
        <w:t>kas</w:t>
      </w:r>
      <w:r w:rsidR="00EE315D">
        <w:rPr>
          <w:rFonts w:ascii="Times New Roman" w:hAnsi="Times New Roman" w:cs="Times New Roman"/>
          <w:sz w:val="24"/>
          <w:szCs w:val="24"/>
        </w:rPr>
        <w:t xml:space="preserve"> daļēji realizēt</w:t>
      </w:r>
      <w:r w:rsidR="00792038">
        <w:rPr>
          <w:rFonts w:ascii="Times New Roman" w:hAnsi="Times New Roman" w:cs="Times New Roman"/>
          <w:sz w:val="24"/>
          <w:szCs w:val="24"/>
        </w:rPr>
        <w:t>i arī</w:t>
      </w:r>
      <w:r w:rsidR="00EE315D">
        <w:rPr>
          <w:rFonts w:ascii="Times New Roman" w:hAnsi="Times New Roman" w:cs="Times New Roman"/>
          <w:sz w:val="24"/>
          <w:szCs w:val="24"/>
        </w:rPr>
        <w:t xml:space="preserve"> 2023. gadā)</w:t>
      </w:r>
      <w:r w:rsidRPr="00EB4FDD">
        <w:rPr>
          <w:rFonts w:ascii="Times New Roman" w:hAnsi="Times New Roman" w:cs="Times New Roman"/>
          <w:sz w:val="24"/>
          <w:szCs w:val="24"/>
        </w:rPr>
        <w:t>.</w:t>
      </w:r>
      <w:r w:rsidR="00B32A4F">
        <w:rPr>
          <w:rFonts w:ascii="Times New Roman" w:hAnsi="Times New Roman" w:cs="Times New Roman"/>
          <w:sz w:val="24"/>
          <w:szCs w:val="24"/>
        </w:rPr>
        <w:t xml:space="preserve"> </w:t>
      </w:r>
      <w:r w:rsidR="006E7371" w:rsidRPr="006E7371">
        <w:rPr>
          <w:rFonts w:ascii="Times New Roman" w:hAnsi="Times New Roman" w:cs="Times New Roman"/>
          <w:sz w:val="24"/>
          <w:szCs w:val="24"/>
        </w:rPr>
        <w:t xml:space="preserve">2022.gadā apstiprināti un līgumi noslēgti ar </w:t>
      </w:r>
      <w:proofErr w:type="spellStart"/>
      <w:r w:rsidR="006E7371" w:rsidRPr="006E7371">
        <w:rPr>
          <w:rFonts w:ascii="Times New Roman" w:hAnsi="Times New Roman" w:cs="Times New Roman"/>
          <w:sz w:val="24"/>
          <w:szCs w:val="24"/>
        </w:rPr>
        <w:t>Tasse</w:t>
      </w:r>
      <w:proofErr w:type="spellEnd"/>
      <w:r w:rsidR="006E7371" w:rsidRPr="006E7371">
        <w:rPr>
          <w:rFonts w:ascii="Times New Roman" w:hAnsi="Times New Roman" w:cs="Times New Roman"/>
          <w:sz w:val="24"/>
          <w:szCs w:val="24"/>
        </w:rPr>
        <w:t xml:space="preserve"> </w:t>
      </w:r>
      <w:proofErr w:type="spellStart"/>
      <w:r w:rsidR="006E7371" w:rsidRPr="006E7371">
        <w:rPr>
          <w:rFonts w:ascii="Times New Roman" w:hAnsi="Times New Roman" w:cs="Times New Roman"/>
          <w:sz w:val="24"/>
          <w:szCs w:val="24"/>
        </w:rPr>
        <w:t>Film</w:t>
      </w:r>
      <w:proofErr w:type="spellEnd"/>
      <w:r w:rsidR="006E7371" w:rsidRPr="006E7371">
        <w:rPr>
          <w:rFonts w:ascii="Times New Roman" w:hAnsi="Times New Roman" w:cs="Times New Roman"/>
          <w:sz w:val="24"/>
          <w:szCs w:val="24"/>
        </w:rPr>
        <w:t xml:space="preserve"> par filmu “Zaļais papagailis” (attiecināmās izmaksas Latvijā 2023.gadā plānotas 391 105 </w:t>
      </w:r>
      <w:proofErr w:type="spellStart"/>
      <w:r w:rsidR="006E7371" w:rsidRPr="006E7371">
        <w:rPr>
          <w:rFonts w:ascii="Times New Roman" w:hAnsi="Times New Roman" w:cs="Times New Roman"/>
          <w:i/>
          <w:iCs/>
          <w:sz w:val="24"/>
          <w:szCs w:val="24"/>
        </w:rPr>
        <w:t>euro</w:t>
      </w:r>
      <w:proofErr w:type="spellEnd"/>
      <w:r w:rsidR="006E7371" w:rsidRPr="006E7371">
        <w:rPr>
          <w:rFonts w:ascii="Times New Roman" w:hAnsi="Times New Roman" w:cs="Times New Roman"/>
          <w:sz w:val="24"/>
          <w:szCs w:val="24"/>
        </w:rPr>
        <w:t xml:space="preserve"> un prognozētie nodokļu ieņēmumi 90 384 </w:t>
      </w:r>
      <w:proofErr w:type="spellStart"/>
      <w:r w:rsidR="006E7371" w:rsidRPr="006E7371">
        <w:rPr>
          <w:rFonts w:ascii="Times New Roman" w:hAnsi="Times New Roman" w:cs="Times New Roman"/>
          <w:i/>
          <w:iCs/>
          <w:sz w:val="24"/>
          <w:szCs w:val="24"/>
        </w:rPr>
        <w:t>euro</w:t>
      </w:r>
      <w:proofErr w:type="spellEnd"/>
      <w:r w:rsidR="006E7371" w:rsidRPr="006E7371">
        <w:rPr>
          <w:rFonts w:ascii="Times New Roman" w:hAnsi="Times New Roman" w:cs="Times New Roman"/>
          <w:sz w:val="24"/>
          <w:szCs w:val="24"/>
        </w:rPr>
        <w:t xml:space="preserve"> apmērā) un FILM ANGELS STUDIO par filmu “HARBINA” (attiecināmās izmaksas Latvijā 2023.gadā plānotas 2 119 570 </w:t>
      </w:r>
      <w:proofErr w:type="spellStart"/>
      <w:r w:rsidR="006E7371" w:rsidRPr="006E7371">
        <w:rPr>
          <w:rFonts w:ascii="Times New Roman" w:hAnsi="Times New Roman" w:cs="Times New Roman"/>
          <w:i/>
          <w:iCs/>
          <w:sz w:val="24"/>
          <w:szCs w:val="24"/>
        </w:rPr>
        <w:t>euro</w:t>
      </w:r>
      <w:proofErr w:type="spellEnd"/>
      <w:r w:rsidR="006E7371" w:rsidRPr="006E7371">
        <w:rPr>
          <w:rFonts w:ascii="Times New Roman" w:hAnsi="Times New Roman" w:cs="Times New Roman"/>
          <w:sz w:val="24"/>
          <w:szCs w:val="24"/>
        </w:rPr>
        <w:t xml:space="preserve"> un prognozētos nodokļu ieņēmumus 479 871 </w:t>
      </w:r>
      <w:proofErr w:type="spellStart"/>
      <w:r w:rsidR="006E7371" w:rsidRPr="006E7371">
        <w:rPr>
          <w:rFonts w:ascii="Times New Roman" w:hAnsi="Times New Roman" w:cs="Times New Roman"/>
          <w:i/>
          <w:iCs/>
          <w:sz w:val="24"/>
          <w:szCs w:val="24"/>
        </w:rPr>
        <w:t>euro</w:t>
      </w:r>
      <w:proofErr w:type="spellEnd"/>
      <w:r w:rsidR="006E7371" w:rsidRPr="006E7371">
        <w:rPr>
          <w:rFonts w:ascii="Times New Roman" w:hAnsi="Times New Roman" w:cs="Times New Roman"/>
          <w:sz w:val="24"/>
          <w:szCs w:val="24"/>
        </w:rPr>
        <w:t xml:space="preserve"> apmērā).</w:t>
      </w:r>
      <w:r w:rsidR="006E7371">
        <w:rPr>
          <w:rFonts w:ascii="Times New Roman" w:hAnsi="Times New Roman" w:cs="Times New Roman"/>
          <w:sz w:val="24"/>
          <w:szCs w:val="24"/>
        </w:rPr>
        <w:t xml:space="preserve"> </w:t>
      </w:r>
      <w:r w:rsidR="00DE4BC7" w:rsidRPr="00DE4BC7">
        <w:rPr>
          <w:rFonts w:ascii="Times New Roman" w:hAnsi="Times New Roman" w:cs="Times New Roman"/>
          <w:sz w:val="24"/>
          <w:szCs w:val="24"/>
        </w:rPr>
        <w:t>Informatīvā ziņojuma 1. pielikumā pievienota detalizēta un ar aprēķiniem pamatota informācija “Rezerves sarakstā iekļauto projektu iesniegumu attiecināmās izmaksas un ar tām saistītie nodokļu maksājumi Latvijā paredzamajā līguma periodā”.</w:t>
      </w:r>
    </w:p>
    <w:p w14:paraId="2E3FF64D" w14:textId="77777777" w:rsidR="00F0739A" w:rsidRPr="00650687" w:rsidRDefault="00F0739A" w:rsidP="00E50D74">
      <w:pPr>
        <w:pStyle w:val="BodyText"/>
        <w:spacing w:before="0" w:after="0" w:line="240" w:lineRule="auto"/>
        <w:rPr>
          <w:rFonts w:eastAsiaTheme="minorHAnsi"/>
          <w:bCs w:val="0"/>
          <w:lang w:val="lv-LV"/>
        </w:rPr>
      </w:pPr>
    </w:p>
    <w:p w14:paraId="265B9CF1" w14:textId="02EF37E5" w:rsidR="00305671" w:rsidRPr="00650687" w:rsidRDefault="00305671" w:rsidP="0057728B">
      <w:pPr>
        <w:pStyle w:val="BodyText"/>
        <w:numPr>
          <w:ilvl w:val="0"/>
          <w:numId w:val="1"/>
        </w:numPr>
        <w:spacing w:before="0" w:after="0" w:line="240" w:lineRule="auto"/>
        <w:ind w:left="284" w:hanging="284"/>
        <w:jc w:val="center"/>
        <w:rPr>
          <w:rFonts w:eastAsiaTheme="minorHAnsi"/>
          <w:bCs w:val="0"/>
          <w:lang w:val="lv-LV"/>
        </w:rPr>
      </w:pPr>
      <w:r w:rsidRPr="00650687">
        <w:rPr>
          <w:lang w:val="lv-LV"/>
        </w:rPr>
        <w:t>Sabiedrības līdzdalība</w:t>
      </w:r>
    </w:p>
    <w:p w14:paraId="23A07E14" w14:textId="77777777" w:rsidR="00305671" w:rsidRPr="00650687" w:rsidRDefault="00305671" w:rsidP="0057728B">
      <w:pPr>
        <w:pStyle w:val="BodyText"/>
        <w:spacing w:before="0" w:after="0" w:line="240" w:lineRule="auto"/>
        <w:ind w:left="567" w:hanging="567"/>
        <w:jc w:val="both"/>
        <w:rPr>
          <w:rFonts w:eastAsiaTheme="minorHAnsi"/>
          <w:b w:val="0"/>
          <w:bCs w:val="0"/>
          <w:lang w:val="lv-LV"/>
        </w:rPr>
      </w:pPr>
    </w:p>
    <w:p w14:paraId="3E37ACD7" w14:textId="3300FCF6" w:rsidR="00305671" w:rsidRPr="00650687" w:rsidRDefault="007F39EC" w:rsidP="00BA1643">
      <w:pPr>
        <w:pStyle w:val="BodyText"/>
        <w:spacing w:before="0" w:after="0" w:line="240" w:lineRule="auto"/>
        <w:ind w:firstLine="567"/>
        <w:jc w:val="both"/>
        <w:rPr>
          <w:rFonts w:eastAsiaTheme="minorHAnsi"/>
          <w:b w:val="0"/>
          <w:bCs w:val="0"/>
          <w:lang w:val="lv-LV"/>
        </w:rPr>
      </w:pPr>
      <w:r w:rsidRPr="00650687">
        <w:rPr>
          <w:rFonts w:eastAsiaTheme="minorHAnsi"/>
          <w:b w:val="0"/>
          <w:bCs w:val="0"/>
          <w:lang w:val="lv-LV"/>
        </w:rPr>
        <w:t xml:space="preserve">Nepieciešamību palielināt finanšu līdzekļu </w:t>
      </w:r>
      <w:r w:rsidR="002F7CEA" w:rsidRPr="00650687">
        <w:rPr>
          <w:rFonts w:eastAsiaTheme="minorHAnsi"/>
          <w:b w:val="0"/>
          <w:bCs w:val="0"/>
          <w:lang w:val="lv-LV"/>
        </w:rPr>
        <w:t xml:space="preserve">apmēru </w:t>
      </w:r>
      <w:r w:rsidRPr="00650687">
        <w:rPr>
          <w:rFonts w:eastAsiaTheme="minorHAnsi"/>
          <w:b w:val="0"/>
          <w:bCs w:val="0"/>
          <w:lang w:val="lv-LV"/>
        </w:rPr>
        <w:t>ārvalstu filmu uzņemšanai Latvijā, stimulējot gan Latvijas ekonomikas, gan kino nozares un ar to saistīto pakalpojumu sniedzēju nodarbinātību, atbalsta Latvijas Filmu producentu asociācija</w:t>
      </w:r>
      <w:r w:rsidR="00DE2E9E" w:rsidRPr="00650687">
        <w:rPr>
          <w:rFonts w:eastAsiaTheme="minorHAnsi"/>
          <w:b w:val="0"/>
          <w:bCs w:val="0"/>
          <w:lang w:val="lv-LV"/>
        </w:rPr>
        <w:t xml:space="preserve"> un</w:t>
      </w:r>
      <w:r w:rsidRPr="00650687">
        <w:rPr>
          <w:rFonts w:eastAsiaTheme="minorHAnsi"/>
          <w:b w:val="0"/>
          <w:bCs w:val="0"/>
          <w:lang w:val="lv-LV"/>
        </w:rPr>
        <w:t xml:space="preserve"> Latvijas </w:t>
      </w:r>
      <w:proofErr w:type="spellStart"/>
      <w:r w:rsidRPr="00650687">
        <w:rPr>
          <w:rFonts w:eastAsiaTheme="minorHAnsi"/>
          <w:b w:val="0"/>
          <w:bCs w:val="0"/>
          <w:lang w:val="lv-LV"/>
        </w:rPr>
        <w:t>Kinoproducentu</w:t>
      </w:r>
      <w:proofErr w:type="spellEnd"/>
      <w:r w:rsidRPr="00650687">
        <w:rPr>
          <w:rFonts w:eastAsiaTheme="minorHAnsi"/>
          <w:b w:val="0"/>
          <w:bCs w:val="0"/>
          <w:lang w:val="lv-LV"/>
        </w:rPr>
        <w:t xml:space="preserve"> asociācija</w:t>
      </w:r>
      <w:r w:rsidR="00DE2E9E" w:rsidRPr="00650687">
        <w:rPr>
          <w:rFonts w:eastAsiaTheme="minorHAnsi"/>
          <w:b w:val="0"/>
          <w:bCs w:val="0"/>
          <w:lang w:val="lv-LV"/>
        </w:rPr>
        <w:t>.</w:t>
      </w:r>
    </w:p>
    <w:p w14:paraId="3216CCF4" w14:textId="17312578" w:rsidR="00B25F0B" w:rsidRPr="00650687" w:rsidRDefault="00B25F0B" w:rsidP="0057728B">
      <w:pPr>
        <w:pStyle w:val="ListParagraph"/>
        <w:ind w:left="284"/>
        <w:rPr>
          <w:bCs/>
          <w:szCs w:val="24"/>
        </w:rPr>
      </w:pPr>
    </w:p>
    <w:p w14:paraId="78EE8793" w14:textId="58FC8DD4" w:rsidR="00305671" w:rsidRPr="00650687" w:rsidRDefault="00305671" w:rsidP="0057728B">
      <w:pPr>
        <w:pStyle w:val="ListParagraph"/>
        <w:numPr>
          <w:ilvl w:val="0"/>
          <w:numId w:val="1"/>
        </w:numPr>
        <w:ind w:left="284" w:hanging="284"/>
        <w:jc w:val="center"/>
        <w:rPr>
          <w:b/>
          <w:szCs w:val="24"/>
        </w:rPr>
      </w:pPr>
      <w:r w:rsidRPr="00650687">
        <w:rPr>
          <w:b/>
          <w:szCs w:val="24"/>
        </w:rPr>
        <w:t>Secinājumi un turpmāk</w:t>
      </w:r>
      <w:r w:rsidR="00E35020" w:rsidRPr="00650687">
        <w:rPr>
          <w:b/>
          <w:szCs w:val="24"/>
        </w:rPr>
        <w:t>ā</w:t>
      </w:r>
      <w:r w:rsidRPr="00650687">
        <w:rPr>
          <w:b/>
          <w:szCs w:val="24"/>
        </w:rPr>
        <w:t xml:space="preserve"> </w:t>
      </w:r>
      <w:r w:rsidR="00E35020" w:rsidRPr="00650687">
        <w:rPr>
          <w:b/>
          <w:szCs w:val="24"/>
        </w:rPr>
        <w:t>rīcība</w:t>
      </w:r>
    </w:p>
    <w:p w14:paraId="71D3F993" w14:textId="7823D1B8" w:rsidR="00305671" w:rsidRPr="00650687" w:rsidRDefault="00305671" w:rsidP="0057728B">
      <w:pPr>
        <w:tabs>
          <w:tab w:val="left" w:pos="3417"/>
        </w:tabs>
        <w:spacing w:after="0" w:line="240" w:lineRule="auto"/>
        <w:jc w:val="both"/>
        <w:rPr>
          <w:rFonts w:ascii="Times New Roman" w:hAnsi="Times New Roman" w:cs="Times New Roman"/>
          <w:sz w:val="24"/>
          <w:szCs w:val="24"/>
        </w:rPr>
      </w:pPr>
    </w:p>
    <w:p w14:paraId="159DEC63" w14:textId="440FC909" w:rsidR="006D09D6" w:rsidRPr="00650687" w:rsidRDefault="006D09D6" w:rsidP="003E5356">
      <w:pPr>
        <w:spacing w:after="0" w:line="240" w:lineRule="auto"/>
        <w:ind w:firstLine="720"/>
        <w:jc w:val="both"/>
        <w:rPr>
          <w:rFonts w:ascii="Times New Roman" w:hAnsi="Times New Roman" w:cs="Times New Roman"/>
          <w:sz w:val="24"/>
          <w:szCs w:val="24"/>
        </w:rPr>
      </w:pPr>
      <w:r w:rsidRPr="00650687">
        <w:rPr>
          <w:rFonts w:ascii="Times New Roman" w:hAnsi="Times New Roman" w:cs="Times New Roman"/>
          <w:sz w:val="24"/>
          <w:szCs w:val="24"/>
        </w:rPr>
        <w:t>Filmu uzņemšana ir dinamisks process un projektu pieteicēju iespējas īstenot projektu ir saistītas ar vairākiem faktoriem</w:t>
      </w:r>
      <w:r w:rsidR="001373E6" w:rsidRPr="00650687">
        <w:rPr>
          <w:rFonts w:ascii="Times New Roman" w:hAnsi="Times New Roman" w:cs="Times New Roman"/>
          <w:sz w:val="24"/>
          <w:szCs w:val="24"/>
        </w:rPr>
        <w:t>. B</w:t>
      </w:r>
      <w:r w:rsidRPr="00650687">
        <w:rPr>
          <w:rFonts w:ascii="Times New Roman" w:hAnsi="Times New Roman" w:cs="Times New Roman"/>
          <w:sz w:val="24"/>
          <w:szCs w:val="24"/>
        </w:rPr>
        <w:t xml:space="preserve">ūtisks nosacījums iespējai īstenot projektu ir </w:t>
      </w:r>
      <w:r w:rsidR="003E7496">
        <w:rPr>
          <w:rFonts w:ascii="Times New Roman" w:hAnsi="Times New Roman" w:cs="Times New Roman"/>
          <w:sz w:val="24"/>
          <w:szCs w:val="24"/>
        </w:rPr>
        <w:t xml:space="preserve">operatīva </w:t>
      </w:r>
      <w:r w:rsidRPr="00650687">
        <w:rPr>
          <w:rFonts w:ascii="Times New Roman" w:hAnsi="Times New Roman" w:cs="Times New Roman"/>
          <w:sz w:val="24"/>
          <w:szCs w:val="24"/>
        </w:rPr>
        <w:t>finansējuma piesaiste</w:t>
      </w:r>
      <w:r w:rsidR="003E7496">
        <w:rPr>
          <w:rFonts w:ascii="Times New Roman" w:hAnsi="Times New Roman" w:cs="Times New Roman"/>
          <w:sz w:val="24"/>
          <w:szCs w:val="24"/>
        </w:rPr>
        <w:t xml:space="preserve">. </w:t>
      </w:r>
      <w:r w:rsidRPr="00650687">
        <w:rPr>
          <w:rFonts w:ascii="Times New Roman" w:hAnsi="Times New Roman" w:cs="Times New Roman"/>
          <w:sz w:val="24"/>
          <w:szCs w:val="24"/>
        </w:rPr>
        <w:t>Rezerves sarakstā iekļauto projektu īstenotājiem ir svarīgi pēc iespējas ātrāk noslēgt līdzfinansējumu līgumus, jo filmu uzņemšanai nozīmīga ir vasaras</w:t>
      </w:r>
      <w:r w:rsidR="00650585" w:rsidRPr="00650687">
        <w:rPr>
          <w:rFonts w:ascii="Times New Roman" w:hAnsi="Times New Roman" w:cs="Times New Roman"/>
          <w:sz w:val="24"/>
          <w:szCs w:val="24"/>
        </w:rPr>
        <w:t xml:space="preserve"> un </w:t>
      </w:r>
      <w:r w:rsidR="00E60317" w:rsidRPr="00650687">
        <w:rPr>
          <w:rFonts w:ascii="Times New Roman" w:hAnsi="Times New Roman" w:cs="Times New Roman"/>
          <w:sz w:val="24"/>
          <w:szCs w:val="24"/>
        </w:rPr>
        <w:t>rudens</w:t>
      </w:r>
      <w:r w:rsidRPr="00650687">
        <w:rPr>
          <w:rFonts w:ascii="Times New Roman" w:hAnsi="Times New Roman" w:cs="Times New Roman"/>
          <w:sz w:val="24"/>
          <w:szCs w:val="24"/>
        </w:rPr>
        <w:t xml:space="preserve"> sezona. Gadījumā, ja nebūs savlaicīgi iespējams noslēgt līgumus par valsts budžeta līdzfinansējumu ārvalstu filmu uzņemšanai Latvijā, projekti var nenotikt vai to veidotāji var izlemt mainīt filmu uzņemšanas vietu, tādējādi ievērojami finanšu līdzekļi nenonāks Latvijas tautsaimniecībā.</w:t>
      </w:r>
    </w:p>
    <w:p w14:paraId="7F8C516E" w14:textId="0074F2BB" w:rsidR="0091158E" w:rsidRDefault="00E35020" w:rsidP="003E5356">
      <w:pPr>
        <w:spacing w:after="0" w:line="240" w:lineRule="auto"/>
        <w:ind w:firstLine="720"/>
        <w:jc w:val="both"/>
        <w:rPr>
          <w:rFonts w:ascii="Times New Roman" w:hAnsi="Times New Roman" w:cs="Times New Roman"/>
          <w:sz w:val="24"/>
          <w:szCs w:val="24"/>
        </w:rPr>
      </w:pPr>
      <w:r w:rsidRPr="00650687">
        <w:rPr>
          <w:rFonts w:ascii="Times New Roman" w:hAnsi="Times New Roman" w:cs="Times New Roman"/>
          <w:sz w:val="24"/>
          <w:szCs w:val="24"/>
        </w:rPr>
        <w:lastRenderedPageBreak/>
        <w:t xml:space="preserve">Ņemot vērā minēto, informatīvajam ziņojumam pievienotais Ministru kabineta sēdes </w:t>
      </w:r>
      <w:proofErr w:type="spellStart"/>
      <w:r w:rsidRPr="00650687">
        <w:rPr>
          <w:rFonts w:ascii="Times New Roman" w:hAnsi="Times New Roman" w:cs="Times New Roman"/>
          <w:sz w:val="24"/>
          <w:szCs w:val="24"/>
        </w:rPr>
        <w:t>protokollēmuma</w:t>
      </w:r>
      <w:proofErr w:type="spellEnd"/>
      <w:r w:rsidRPr="00650687">
        <w:rPr>
          <w:rFonts w:ascii="Times New Roman" w:hAnsi="Times New Roman" w:cs="Times New Roman"/>
          <w:sz w:val="24"/>
          <w:szCs w:val="24"/>
        </w:rPr>
        <w:t xml:space="preserve"> projekts paredz uzdevumu </w:t>
      </w:r>
      <w:r w:rsidR="00985FBE" w:rsidRPr="00F41520">
        <w:rPr>
          <w:rFonts w:ascii="Times New Roman" w:hAnsi="Times New Roman" w:cs="Times New Roman"/>
          <w:b/>
          <w:bCs/>
          <w:sz w:val="24"/>
          <w:szCs w:val="24"/>
        </w:rPr>
        <w:t>Ekonomikas</w:t>
      </w:r>
      <w:r w:rsidR="0091158E" w:rsidRPr="00F41520">
        <w:rPr>
          <w:rFonts w:ascii="Times New Roman" w:hAnsi="Times New Roman" w:cs="Times New Roman"/>
          <w:b/>
          <w:bCs/>
          <w:sz w:val="24"/>
          <w:szCs w:val="24"/>
        </w:rPr>
        <w:t xml:space="preserve"> ministrijai sagatavot </w:t>
      </w:r>
      <w:r w:rsidRPr="00F41520">
        <w:rPr>
          <w:rFonts w:ascii="Times New Roman" w:hAnsi="Times New Roman" w:cs="Times New Roman"/>
          <w:b/>
          <w:bCs/>
          <w:sz w:val="24"/>
          <w:szCs w:val="24"/>
        </w:rPr>
        <w:t xml:space="preserve">un </w:t>
      </w:r>
      <w:r w:rsidR="00985FBE" w:rsidRPr="00F41520">
        <w:rPr>
          <w:rFonts w:ascii="Times New Roman" w:hAnsi="Times New Roman" w:cs="Times New Roman"/>
          <w:b/>
          <w:bCs/>
          <w:sz w:val="24"/>
          <w:szCs w:val="24"/>
        </w:rPr>
        <w:t>ekonomik</w:t>
      </w:r>
      <w:r w:rsidRPr="00F41520">
        <w:rPr>
          <w:rFonts w:ascii="Times New Roman" w:hAnsi="Times New Roman" w:cs="Times New Roman"/>
          <w:b/>
          <w:bCs/>
          <w:sz w:val="24"/>
          <w:szCs w:val="24"/>
        </w:rPr>
        <w:t xml:space="preserve">as ministram iesniegt noteiktā kārtībā izskatīšanai </w:t>
      </w:r>
      <w:r w:rsidR="0091158E" w:rsidRPr="00F41520">
        <w:rPr>
          <w:rFonts w:ascii="Times New Roman" w:hAnsi="Times New Roman" w:cs="Times New Roman"/>
          <w:b/>
          <w:bCs/>
          <w:sz w:val="24"/>
          <w:szCs w:val="24"/>
        </w:rPr>
        <w:t>Ministru kabinet</w:t>
      </w:r>
      <w:r w:rsidRPr="00F41520">
        <w:rPr>
          <w:rFonts w:ascii="Times New Roman" w:hAnsi="Times New Roman" w:cs="Times New Roman"/>
          <w:b/>
          <w:bCs/>
          <w:sz w:val="24"/>
          <w:szCs w:val="24"/>
        </w:rPr>
        <w:t>ā</w:t>
      </w:r>
      <w:r w:rsidR="0091158E" w:rsidRPr="00F41520">
        <w:rPr>
          <w:rFonts w:ascii="Times New Roman" w:hAnsi="Times New Roman" w:cs="Times New Roman"/>
          <w:b/>
          <w:bCs/>
          <w:sz w:val="24"/>
          <w:szCs w:val="24"/>
        </w:rPr>
        <w:t xml:space="preserve"> </w:t>
      </w:r>
      <w:r w:rsidR="00F83CBF" w:rsidRPr="00F41520">
        <w:rPr>
          <w:rFonts w:ascii="Times New Roman" w:hAnsi="Times New Roman" w:cs="Times New Roman"/>
          <w:b/>
          <w:bCs/>
          <w:sz w:val="24"/>
          <w:szCs w:val="24"/>
        </w:rPr>
        <w:t xml:space="preserve">rīkojuma </w:t>
      </w:r>
      <w:r w:rsidR="0091158E" w:rsidRPr="00F41520">
        <w:rPr>
          <w:rFonts w:ascii="Times New Roman" w:hAnsi="Times New Roman" w:cs="Times New Roman"/>
          <w:b/>
          <w:bCs/>
          <w:sz w:val="24"/>
          <w:szCs w:val="24"/>
        </w:rPr>
        <w:t xml:space="preserve">projektu par </w:t>
      </w:r>
      <w:r w:rsidR="004C198E" w:rsidRPr="00F41520">
        <w:rPr>
          <w:rFonts w:ascii="Times New Roman" w:hAnsi="Times New Roman" w:cs="Times New Roman"/>
          <w:b/>
          <w:bCs/>
          <w:sz w:val="24"/>
          <w:szCs w:val="24"/>
        </w:rPr>
        <w:t>202</w:t>
      </w:r>
      <w:r w:rsidR="003525A0" w:rsidRPr="00F41520">
        <w:rPr>
          <w:rFonts w:ascii="Times New Roman" w:hAnsi="Times New Roman" w:cs="Times New Roman"/>
          <w:b/>
          <w:bCs/>
          <w:sz w:val="24"/>
          <w:szCs w:val="24"/>
        </w:rPr>
        <w:t>3</w:t>
      </w:r>
      <w:r w:rsidR="004C198E" w:rsidRPr="00F41520">
        <w:rPr>
          <w:rFonts w:ascii="Times New Roman" w:hAnsi="Times New Roman" w:cs="Times New Roman"/>
          <w:b/>
          <w:bCs/>
          <w:sz w:val="24"/>
          <w:szCs w:val="24"/>
        </w:rPr>
        <w:t>.</w:t>
      </w:r>
      <w:r w:rsidR="00CE597A" w:rsidRPr="00F41520">
        <w:rPr>
          <w:rFonts w:ascii="Times New Roman" w:hAnsi="Times New Roman" w:cs="Times New Roman"/>
          <w:b/>
          <w:bCs/>
          <w:sz w:val="24"/>
          <w:szCs w:val="24"/>
        </w:rPr>
        <w:t xml:space="preserve"> </w:t>
      </w:r>
      <w:r w:rsidR="004C198E" w:rsidRPr="00F41520">
        <w:rPr>
          <w:rFonts w:ascii="Times New Roman" w:hAnsi="Times New Roman" w:cs="Times New Roman"/>
          <w:b/>
          <w:bCs/>
          <w:sz w:val="24"/>
          <w:szCs w:val="24"/>
        </w:rPr>
        <w:t xml:space="preserve">gada </w:t>
      </w:r>
      <w:r w:rsidR="0091158E" w:rsidRPr="00F41520">
        <w:rPr>
          <w:rFonts w:ascii="Times New Roman" w:hAnsi="Times New Roman" w:cs="Times New Roman"/>
          <w:b/>
          <w:bCs/>
          <w:sz w:val="24"/>
          <w:szCs w:val="24"/>
        </w:rPr>
        <w:t>apropriācijas</w:t>
      </w:r>
      <w:r w:rsidR="008C5F16" w:rsidRPr="00F41520">
        <w:rPr>
          <w:rFonts w:ascii="Times New Roman" w:hAnsi="Times New Roman" w:cs="Times New Roman"/>
          <w:b/>
          <w:bCs/>
          <w:sz w:val="24"/>
          <w:szCs w:val="24"/>
        </w:rPr>
        <w:t xml:space="preserve"> </w:t>
      </w:r>
      <w:r w:rsidR="008A50DD" w:rsidRPr="00F41520">
        <w:rPr>
          <w:rFonts w:ascii="Times New Roman" w:eastAsia="Times New Roman" w:hAnsi="Times New Roman" w:cs="Times New Roman"/>
          <w:b/>
          <w:bCs/>
          <w:color w:val="000000"/>
          <w:sz w:val="24"/>
          <w:szCs w:val="24"/>
          <w:lang w:eastAsia="lv-LV"/>
        </w:rPr>
        <w:t>1 994 85</w:t>
      </w:r>
      <w:r w:rsidR="00E625BC">
        <w:rPr>
          <w:rFonts w:ascii="Times New Roman" w:eastAsia="Times New Roman" w:hAnsi="Times New Roman" w:cs="Times New Roman"/>
          <w:b/>
          <w:bCs/>
          <w:color w:val="000000"/>
          <w:sz w:val="24"/>
          <w:szCs w:val="24"/>
          <w:lang w:eastAsia="lv-LV"/>
        </w:rPr>
        <w:t>7</w:t>
      </w:r>
      <w:r w:rsidR="00B32A4F" w:rsidRPr="00F41520">
        <w:rPr>
          <w:rFonts w:ascii="Times New Roman" w:eastAsia="Times New Roman" w:hAnsi="Times New Roman" w:cs="Times New Roman"/>
          <w:b/>
          <w:bCs/>
          <w:color w:val="000000"/>
          <w:sz w:val="24"/>
          <w:szCs w:val="24"/>
          <w:lang w:eastAsia="lv-LV"/>
        </w:rPr>
        <w:t xml:space="preserve"> </w:t>
      </w:r>
      <w:proofErr w:type="spellStart"/>
      <w:r w:rsidR="00484DE9" w:rsidRPr="00F41520">
        <w:rPr>
          <w:rFonts w:ascii="Times New Roman" w:hAnsi="Times New Roman" w:cs="Times New Roman"/>
          <w:b/>
          <w:bCs/>
          <w:i/>
          <w:iCs/>
          <w:sz w:val="24"/>
          <w:szCs w:val="24"/>
        </w:rPr>
        <w:t>euro</w:t>
      </w:r>
      <w:proofErr w:type="spellEnd"/>
      <w:r w:rsidR="00484DE9" w:rsidRPr="00F41520">
        <w:rPr>
          <w:rFonts w:ascii="Times New Roman" w:hAnsi="Times New Roman" w:cs="Times New Roman"/>
          <w:b/>
          <w:bCs/>
          <w:sz w:val="24"/>
          <w:szCs w:val="24"/>
        </w:rPr>
        <w:t xml:space="preserve"> apmērā </w:t>
      </w:r>
      <w:r w:rsidR="0091158E" w:rsidRPr="00F41520">
        <w:rPr>
          <w:rFonts w:ascii="Times New Roman" w:hAnsi="Times New Roman" w:cs="Times New Roman"/>
          <w:b/>
          <w:bCs/>
          <w:sz w:val="24"/>
          <w:szCs w:val="24"/>
        </w:rPr>
        <w:t>palielināšanu valsts budžeta līdzfinansējumam ārvalstu filmu uzņemšanai Latvijā.</w:t>
      </w:r>
      <w:r w:rsidR="00EB4FDD" w:rsidRPr="002B6FE5">
        <w:rPr>
          <w:rFonts w:ascii="Times New Roman" w:hAnsi="Times New Roman" w:cs="Times New Roman"/>
          <w:sz w:val="24"/>
          <w:szCs w:val="24"/>
        </w:rPr>
        <w:t xml:space="preserve"> Atbilstoši </w:t>
      </w:r>
      <w:r w:rsidR="00EB4FDD" w:rsidRPr="00207557">
        <w:rPr>
          <w:rFonts w:ascii="Times New Roman" w:hAnsi="Times New Roman" w:cs="Times New Roman"/>
          <w:sz w:val="24"/>
          <w:szCs w:val="24"/>
        </w:rPr>
        <w:t>Likum</w:t>
      </w:r>
      <w:r w:rsidR="00611CF6">
        <w:rPr>
          <w:rFonts w:ascii="Times New Roman" w:hAnsi="Times New Roman" w:cs="Times New Roman"/>
          <w:sz w:val="24"/>
          <w:szCs w:val="24"/>
        </w:rPr>
        <w:t>a</w:t>
      </w:r>
      <w:r w:rsidR="00EB4FDD" w:rsidRPr="00207557">
        <w:rPr>
          <w:rFonts w:ascii="Times New Roman" w:hAnsi="Times New Roman" w:cs="Times New Roman"/>
          <w:sz w:val="24"/>
          <w:szCs w:val="24"/>
        </w:rPr>
        <w:t xml:space="preserve"> </w:t>
      </w:r>
      <w:r w:rsidR="00207557" w:rsidRPr="00207557">
        <w:rPr>
          <w:rFonts w:ascii="Times New Roman" w:hAnsi="Times New Roman" w:cs="Times New Roman"/>
          <w:sz w:val="24"/>
          <w:szCs w:val="24"/>
        </w:rPr>
        <w:t>60</w:t>
      </w:r>
      <w:r w:rsidR="00EB4FDD" w:rsidRPr="00207557">
        <w:rPr>
          <w:rFonts w:ascii="Times New Roman" w:hAnsi="Times New Roman" w:cs="Times New Roman"/>
          <w:sz w:val="24"/>
          <w:szCs w:val="24"/>
        </w:rPr>
        <w:t>.</w:t>
      </w:r>
      <w:r w:rsidR="002B6FE5" w:rsidRPr="00207557">
        <w:rPr>
          <w:rFonts w:ascii="Times New Roman" w:hAnsi="Times New Roman" w:cs="Times New Roman"/>
          <w:sz w:val="24"/>
          <w:szCs w:val="24"/>
        </w:rPr>
        <w:t xml:space="preserve"> </w:t>
      </w:r>
      <w:r w:rsidR="00EB4FDD" w:rsidRPr="00207557">
        <w:rPr>
          <w:rFonts w:ascii="Times New Roman" w:hAnsi="Times New Roman" w:cs="Times New Roman"/>
          <w:sz w:val="24"/>
          <w:szCs w:val="24"/>
        </w:rPr>
        <w:t>pantam,</w:t>
      </w:r>
      <w:r w:rsidR="00EB4FDD" w:rsidRPr="002B6FE5">
        <w:rPr>
          <w:rFonts w:ascii="Times New Roman" w:hAnsi="Times New Roman" w:cs="Times New Roman"/>
          <w:sz w:val="24"/>
          <w:szCs w:val="24"/>
        </w:rPr>
        <w:t xml:space="preserve"> apropriācijas palielināšana valsts budžeta līdzfinansējumam ārvalstu filmu uzņemšanai iespējama ņemot vērā prognozēto nodokļu ieņēmumu palielinājumu.</w:t>
      </w:r>
    </w:p>
    <w:p w14:paraId="5D1CD46E" w14:textId="3D20B63A" w:rsidR="00412EFB" w:rsidRPr="00650687" w:rsidRDefault="00412EFB" w:rsidP="003E5356">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Pamatojoties uz augstāk  minēto, b</w:t>
      </w:r>
      <w:r w:rsidRPr="00412EFB">
        <w:rPr>
          <w:rFonts w:ascii="Times New Roman" w:hAnsi="Times New Roman" w:cs="Times New Roman"/>
          <w:sz w:val="24"/>
          <w:szCs w:val="24"/>
        </w:rPr>
        <w:t>udžeta palielinājums pārsniedz 20% no sākotnējā pasākuma budžeta</w:t>
      </w:r>
      <w:r>
        <w:rPr>
          <w:rFonts w:ascii="Times New Roman" w:hAnsi="Times New Roman" w:cs="Times New Roman"/>
          <w:sz w:val="24"/>
          <w:szCs w:val="24"/>
        </w:rPr>
        <w:t>, tādēļ</w:t>
      </w:r>
      <w:r w:rsidRPr="00412EFB">
        <w:rPr>
          <w:rFonts w:ascii="Times New Roman" w:hAnsi="Times New Roman" w:cs="Times New Roman"/>
          <w:sz w:val="24"/>
          <w:szCs w:val="24"/>
        </w:rPr>
        <w:t xml:space="preserve"> Ekonomikas ministrija 20 darba dienu laikā pēc rīkojuma spēkā stāšanās nosūtīs kopsavilkuma informāciju par atbalsta programmas grozījumiem Eiropas Komisijai, izmantojot SANI 2 sistēmu, atbilstoši kārtībai, kas noteikta Ministru kabineta 2014. gada 16. decembra noteikumos Nr. 759 </w:t>
      </w:r>
      <w:r>
        <w:rPr>
          <w:rFonts w:ascii="Times New Roman" w:hAnsi="Times New Roman" w:cs="Times New Roman"/>
          <w:sz w:val="24"/>
          <w:szCs w:val="24"/>
        </w:rPr>
        <w:t>“</w:t>
      </w:r>
      <w:r w:rsidRPr="00412EFB">
        <w:rPr>
          <w:rFonts w:ascii="Times New Roman" w:hAnsi="Times New Roman" w:cs="Times New Roman"/>
          <w:sz w:val="24"/>
          <w:szCs w:val="24"/>
        </w:rPr>
        <w:t>Kārtība, kādā Eiropas Komisijā iesniedz atbalsta programmu un individuālo atbalsta projektu paziņojumus un kopsavilkuma informāciju, un kārtība, kādā piešķir un anulē elektroniskās sistēmas lietošanas tiesības</w:t>
      </w:r>
      <w:r>
        <w:rPr>
          <w:rFonts w:ascii="Times New Roman" w:hAnsi="Times New Roman" w:cs="Times New Roman"/>
          <w:sz w:val="24"/>
          <w:szCs w:val="24"/>
        </w:rPr>
        <w:t>”</w:t>
      </w:r>
      <w:r w:rsidRPr="00412EFB">
        <w:rPr>
          <w:rFonts w:ascii="Times New Roman" w:hAnsi="Times New Roman" w:cs="Times New Roman"/>
          <w:sz w:val="24"/>
          <w:szCs w:val="24"/>
        </w:rPr>
        <w:t>.</w:t>
      </w:r>
    </w:p>
    <w:p w14:paraId="66FA48FE" w14:textId="63D74C7C" w:rsidR="003F37EA" w:rsidRPr="00650687" w:rsidRDefault="003F37EA" w:rsidP="003F37EA">
      <w:pPr>
        <w:spacing w:after="0" w:line="240" w:lineRule="auto"/>
        <w:jc w:val="both"/>
        <w:rPr>
          <w:rFonts w:ascii="Times New Roman" w:hAnsi="Times New Roman" w:cs="Times New Roman"/>
          <w:sz w:val="24"/>
          <w:szCs w:val="24"/>
        </w:rPr>
      </w:pPr>
    </w:p>
    <w:p w14:paraId="4D13AE47" w14:textId="77777777" w:rsidR="003F37EA" w:rsidRPr="00650687" w:rsidRDefault="003F37EA" w:rsidP="003F37EA">
      <w:pPr>
        <w:spacing w:after="0" w:line="240" w:lineRule="auto"/>
        <w:jc w:val="both"/>
        <w:rPr>
          <w:rFonts w:ascii="Times New Roman" w:hAnsi="Times New Roman" w:cs="Times New Roman"/>
          <w:sz w:val="24"/>
          <w:szCs w:val="24"/>
        </w:rPr>
      </w:pPr>
    </w:p>
    <w:p w14:paraId="2825832F" w14:textId="705C1EB7" w:rsidR="003E5356" w:rsidRPr="00761B49" w:rsidRDefault="003F37EA" w:rsidP="00761B49">
      <w:pPr>
        <w:spacing w:after="0" w:line="240" w:lineRule="auto"/>
        <w:jc w:val="both"/>
        <w:rPr>
          <w:rStyle w:val="Hyperlink"/>
          <w:rFonts w:ascii="Times New Roman" w:hAnsi="Times New Roman" w:cs="Times New Roman"/>
          <w:b/>
          <w:bCs/>
          <w:color w:val="auto"/>
          <w:sz w:val="24"/>
          <w:szCs w:val="24"/>
          <w:u w:val="none"/>
        </w:rPr>
      </w:pPr>
      <w:r w:rsidRPr="00650687">
        <w:rPr>
          <w:rFonts w:ascii="Times New Roman" w:hAnsi="Times New Roman" w:cs="Times New Roman"/>
          <w:b/>
          <w:bCs/>
          <w:sz w:val="24"/>
          <w:szCs w:val="24"/>
        </w:rPr>
        <w:t>Ekonomikas ministr</w:t>
      </w:r>
      <w:r w:rsidR="00182BB7">
        <w:rPr>
          <w:rFonts w:ascii="Times New Roman" w:hAnsi="Times New Roman" w:cs="Times New Roman"/>
          <w:b/>
          <w:bCs/>
          <w:sz w:val="24"/>
          <w:szCs w:val="24"/>
        </w:rPr>
        <w:t>s</w:t>
      </w:r>
      <w:r w:rsidRPr="00650687">
        <w:rPr>
          <w:rFonts w:ascii="Times New Roman" w:hAnsi="Times New Roman" w:cs="Times New Roman"/>
          <w:b/>
          <w:bCs/>
          <w:sz w:val="24"/>
          <w:szCs w:val="24"/>
        </w:rPr>
        <w:tab/>
      </w:r>
      <w:r w:rsidRPr="00650687">
        <w:rPr>
          <w:rFonts w:ascii="Times New Roman" w:hAnsi="Times New Roman" w:cs="Times New Roman"/>
          <w:b/>
          <w:bCs/>
          <w:sz w:val="24"/>
          <w:szCs w:val="24"/>
        </w:rPr>
        <w:tab/>
      </w:r>
      <w:r w:rsidRPr="00650687">
        <w:rPr>
          <w:rFonts w:ascii="Times New Roman" w:hAnsi="Times New Roman" w:cs="Times New Roman"/>
          <w:b/>
          <w:bCs/>
          <w:sz w:val="24"/>
          <w:szCs w:val="24"/>
        </w:rPr>
        <w:tab/>
      </w:r>
      <w:r w:rsidRPr="00650687">
        <w:rPr>
          <w:rFonts w:ascii="Times New Roman" w:hAnsi="Times New Roman" w:cs="Times New Roman"/>
          <w:b/>
          <w:bCs/>
          <w:sz w:val="24"/>
          <w:szCs w:val="24"/>
        </w:rPr>
        <w:tab/>
      </w:r>
      <w:r w:rsidRPr="00650687">
        <w:rPr>
          <w:rFonts w:ascii="Times New Roman" w:hAnsi="Times New Roman" w:cs="Times New Roman"/>
          <w:b/>
          <w:bCs/>
          <w:sz w:val="24"/>
          <w:szCs w:val="24"/>
        </w:rPr>
        <w:tab/>
      </w:r>
      <w:r w:rsidR="003008F4">
        <w:rPr>
          <w:rFonts w:ascii="Times New Roman" w:hAnsi="Times New Roman" w:cs="Times New Roman"/>
          <w:b/>
          <w:bCs/>
          <w:sz w:val="24"/>
          <w:szCs w:val="24"/>
        </w:rPr>
        <w:tab/>
      </w:r>
      <w:r w:rsidR="003008F4">
        <w:rPr>
          <w:rFonts w:ascii="Times New Roman" w:hAnsi="Times New Roman" w:cs="Times New Roman"/>
          <w:b/>
          <w:bCs/>
          <w:sz w:val="24"/>
          <w:szCs w:val="24"/>
        </w:rPr>
        <w:tab/>
        <w:t xml:space="preserve">         </w:t>
      </w:r>
      <w:r w:rsidRPr="00650687">
        <w:rPr>
          <w:rFonts w:ascii="Times New Roman" w:hAnsi="Times New Roman" w:cs="Times New Roman"/>
          <w:b/>
          <w:bCs/>
          <w:sz w:val="24"/>
          <w:szCs w:val="24"/>
        </w:rPr>
        <w:t>I. Indriksone</w:t>
      </w:r>
      <w:bookmarkStart w:id="4" w:name="_Hlk73952062"/>
      <w:bookmarkEnd w:id="4"/>
    </w:p>
    <w:sectPr w:rsidR="003E5356" w:rsidRPr="00761B49" w:rsidSect="002043AC">
      <w:headerReference w:type="default" r:id="rId11"/>
      <w:footerReference w:type="default" r:id="rId12"/>
      <w:footerReference w:type="first" r:id="rId13"/>
      <w:pgSz w:w="11906" w:h="16838"/>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2BF50" w14:textId="77777777" w:rsidR="00CA1531" w:rsidRDefault="00CA1531" w:rsidP="00305671">
      <w:pPr>
        <w:spacing w:after="0" w:line="240" w:lineRule="auto"/>
      </w:pPr>
      <w:r>
        <w:separator/>
      </w:r>
    </w:p>
  </w:endnote>
  <w:endnote w:type="continuationSeparator" w:id="0">
    <w:p w14:paraId="7496014C" w14:textId="77777777" w:rsidR="00CA1531" w:rsidRDefault="00CA1531" w:rsidP="00305671">
      <w:pPr>
        <w:spacing w:after="0" w:line="240" w:lineRule="auto"/>
      </w:pPr>
      <w:r>
        <w:continuationSeparator/>
      </w:r>
    </w:p>
  </w:endnote>
  <w:endnote w:type="continuationNotice" w:id="1">
    <w:p w14:paraId="184C482D" w14:textId="77777777" w:rsidR="00CA1531" w:rsidRDefault="00CA153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C9F81" w14:textId="50D9F0D8" w:rsidR="00827EC2" w:rsidRPr="00EA1730" w:rsidRDefault="000126BD" w:rsidP="00827EC2">
    <w:pPr>
      <w:pStyle w:val="Footer"/>
      <w:rPr>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FILENAME \* MERGEFORMAT </w:instrText>
    </w:r>
    <w:r>
      <w:rPr>
        <w:rFonts w:ascii="Times New Roman" w:hAnsi="Times New Roman" w:cs="Times New Roman"/>
        <w:sz w:val="20"/>
        <w:szCs w:val="20"/>
      </w:rPr>
      <w:fldChar w:fldCharType="separate"/>
    </w:r>
    <w:r w:rsidR="00314CF4">
      <w:rPr>
        <w:rFonts w:ascii="Times New Roman" w:hAnsi="Times New Roman" w:cs="Times New Roman"/>
        <w:noProof/>
        <w:sz w:val="20"/>
        <w:szCs w:val="20"/>
      </w:rPr>
      <w:t>EMZin_</w:t>
    </w:r>
    <w:r w:rsidR="009651E4">
      <w:rPr>
        <w:rFonts w:ascii="Times New Roman" w:hAnsi="Times New Roman" w:cs="Times New Roman"/>
        <w:noProof/>
        <w:sz w:val="20"/>
        <w:szCs w:val="20"/>
      </w:rPr>
      <w:t>21</w:t>
    </w:r>
    <w:r w:rsidR="0068283E">
      <w:rPr>
        <w:rFonts w:ascii="Times New Roman" w:hAnsi="Times New Roman" w:cs="Times New Roman"/>
        <w:noProof/>
        <w:sz w:val="20"/>
        <w:szCs w:val="20"/>
      </w:rPr>
      <w:t>0</w:t>
    </w:r>
    <w:r w:rsidR="00AF343E">
      <w:rPr>
        <w:rFonts w:ascii="Times New Roman" w:hAnsi="Times New Roman" w:cs="Times New Roman"/>
        <w:noProof/>
        <w:sz w:val="20"/>
        <w:szCs w:val="20"/>
      </w:rPr>
      <w:t>4</w:t>
    </w:r>
    <w:r w:rsidR="00314CF4">
      <w:rPr>
        <w:rFonts w:ascii="Times New Roman" w:hAnsi="Times New Roman" w:cs="Times New Roman"/>
        <w:noProof/>
        <w:sz w:val="20"/>
        <w:szCs w:val="20"/>
      </w:rPr>
      <w:t>2</w:t>
    </w:r>
    <w:r w:rsidR="0068283E">
      <w:rPr>
        <w:rFonts w:ascii="Times New Roman" w:hAnsi="Times New Roman" w:cs="Times New Roman"/>
        <w:noProof/>
        <w:sz w:val="20"/>
        <w:szCs w:val="20"/>
      </w:rPr>
      <w:t>3</w:t>
    </w:r>
    <w:r w:rsidR="00314CF4">
      <w:rPr>
        <w:rFonts w:ascii="Times New Roman" w:hAnsi="Times New Roman" w:cs="Times New Roman"/>
        <w:noProof/>
        <w:sz w:val="20"/>
        <w:szCs w:val="20"/>
      </w:rPr>
      <w:t>_arvalstu_filmas</w:t>
    </w:r>
    <w:r>
      <w:rPr>
        <w:rFonts w:ascii="Times New Roman" w:hAnsi="Times New Roman" w:cs="Times New Roman"/>
        <w:sz w:val="20"/>
        <w:szCs w:val="20"/>
      </w:rPr>
      <w:fldChar w:fldCharType="end"/>
    </w:r>
    <w:r w:rsidR="009F2F1A">
      <w:rPr>
        <w:rFonts w:ascii="Times New Roman" w:hAnsi="Times New Roman" w:cs="Times New Roman"/>
        <w:sz w:val="20"/>
        <w:szCs w:val="20"/>
      </w:rPr>
      <w:t>.</w:t>
    </w:r>
    <w:proofErr w:type="spellStart"/>
    <w:r w:rsidR="009F2F1A">
      <w:rPr>
        <w:rFonts w:ascii="Times New Roman" w:hAnsi="Times New Roman" w:cs="Times New Roman"/>
        <w:sz w:val="20"/>
        <w:szCs w:val="20"/>
      </w:rPr>
      <w:t>docx</w:t>
    </w:r>
    <w:proofErr w:type="spellEnd"/>
    <w:r w:rsidR="000B4440">
      <w:rPr>
        <w:rFonts w:ascii="Times New Roman" w:hAnsi="Times New Roman" w:cs="Times New Roman"/>
        <w:sz w:val="20"/>
        <w:szCs w:val="20"/>
      </w:rPr>
      <w:fldChar w:fldCharType="begin"/>
    </w:r>
    <w:r w:rsidR="000B4440">
      <w:rPr>
        <w:rFonts w:ascii="Times New Roman" w:hAnsi="Times New Roman" w:cs="Times New Roman"/>
        <w:sz w:val="20"/>
        <w:szCs w:val="20"/>
      </w:rPr>
      <w:instrText xml:space="preserve"> FILENAME \* MERGEFORMAT </w:instrText>
    </w:r>
    <w:r w:rsidR="00000000">
      <w:rPr>
        <w:rFonts w:ascii="Times New Roman" w:hAnsi="Times New Roman" w:cs="Times New Roman"/>
        <w:sz w:val="20"/>
        <w:szCs w:val="20"/>
      </w:rPr>
      <w:fldChar w:fldCharType="separate"/>
    </w:r>
    <w:r w:rsidR="000B4440">
      <w:rPr>
        <w:rFonts w:ascii="Times New Roman" w:hAnsi="Times New Roman" w:cs="Times New Roman"/>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B6AC2" w14:textId="5CA8F038" w:rsidR="009A796A" w:rsidRPr="000B4440" w:rsidRDefault="00E473D6" w:rsidP="000B4440">
    <w:pPr>
      <w:pStyle w:val="Footer"/>
    </w:pPr>
    <w:r w:rsidRPr="00E473D6">
      <w:rPr>
        <w:rFonts w:ascii="Times New Roman" w:hAnsi="Times New Roman" w:cs="Times New Roman"/>
        <w:sz w:val="20"/>
        <w:szCs w:val="20"/>
      </w:rPr>
      <w:t>EMZin_</w:t>
    </w:r>
    <w:r w:rsidR="009651E4">
      <w:rPr>
        <w:rFonts w:ascii="Times New Roman" w:hAnsi="Times New Roman" w:cs="Times New Roman"/>
        <w:sz w:val="20"/>
        <w:szCs w:val="20"/>
      </w:rPr>
      <w:t>21</w:t>
    </w:r>
    <w:r w:rsidR="00FA2244">
      <w:rPr>
        <w:rFonts w:ascii="Times New Roman" w:hAnsi="Times New Roman" w:cs="Times New Roman"/>
        <w:sz w:val="20"/>
        <w:szCs w:val="20"/>
      </w:rPr>
      <w:t>04</w:t>
    </w:r>
    <w:r w:rsidRPr="00E473D6">
      <w:rPr>
        <w:rFonts w:ascii="Times New Roman" w:hAnsi="Times New Roman" w:cs="Times New Roman"/>
        <w:sz w:val="20"/>
        <w:szCs w:val="20"/>
      </w:rPr>
      <w:t>2</w:t>
    </w:r>
    <w:r w:rsidR="0068283E">
      <w:rPr>
        <w:rFonts w:ascii="Times New Roman" w:hAnsi="Times New Roman" w:cs="Times New Roman"/>
        <w:sz w:val="20"/>
        <w:szCs w:val="20"/>
      </w:rPr>
      <w:t>3</w:t>
    </w:r>
    <w:r w:rsidRPr="00E473D6">
      <w:rPr>
        <w:rFonts w:ascii="Times New Roman" w:hAnsi="Times New Roman" w:cs="Times New Roman"/>
        <w:sz w:val="20"/>
        <w:szCs w:val="20"/>
      </w:rPr>
      <w:t>_arvalstu_filmas</w:t>
    </w:r>
    <w:r w:rsidR="009F2F1A">
      <w:rPr>
        <w:rFonts w:ascii="Times New Roman" w:hAnsi="Times New Roman" w:cs="Times New Roman"/>
        <w:sz w:val="20"/>
        <w:szCs w:val="20"/>
      </w:rPr>
      <w:t>.docx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F37663" w14:textId="77777777" w:rsidR="00CA1531" w:rsidRDefault="00CA1531" w:rsidP="00305671">
      <w:pPr>
        <w:spacing w:after="0" w:line="240" w:lineRule="auto"/>
      </w:pPr>
      <w:r>
        <w:separator/>
      </w:r>
    </w:p>
  </w:footnote>
  <w:footnote w:type="continuationSeparator" w:id="0">
    <w:p w14:paraId="59B97DAE" w14:textId="77777777" w:rsidR="00CA1531" w:rsidRDefault="00CA1531" w:rsidP="00305671">
      <w:pPr>
        <w:spacing w:after="0" w:line="240" w:lineRule="auto"/>
      </w:pPr>
      <w:r>
        <w:continuationSeparator/>
      </w:r>
    </w:p>
  </w:footnote>
  <w:footnote w:type="continuationNotice" w:id="1">
    <w:p w14:paraId="6A9710FD" w14:textId="77777777" w:rsidR="00CA1531" w:rsidRDefault="00CA153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7565402"/>
      <w:docPartObj>
        <w:docPartGallery w:val="Page Numbers (Top of Page)"/>
        <w:docPartUnique/>
      </w:docPartObj>
    </w:sdtPr>
    <w:sdtEndPr>
      <w:rPr>
        <w:rFonts w:ascii="Times New Roman" w:hAnsi="Times New Roman" w:cs="Times New Roman"/>
        <w:sz w:val="24"/>
        <w:szCs w:val="24"/>
      </w:rPr>
    </w:sdtEndPr>
    <w:sdtContent>
      <w:p w14:paraId="6660614F" w14:textId="14A9E770" w:rsidR="00A04CC0" w:rsidRPr="00E35020" w:rsidRDefault="00A04CC0">
        <w:pPr>
          <w:pStyle w:val="Header"/>
          <w:jc w:val="center"/>
          <w:rPr>
            <w:rFonts w:ascii="Times New Roman" w:hAnsi="Times New Roman" w:cs="Times New Roman"/>
            <w:sz w:val="24"/>
            <w:szCs w:val="24"/>
          </w:rPr>
        </w:pPr>
        <w:r w:rsidRPr="00E35020">
          <w:rPr>
            <w:rFonts w:ascii="Times New Roman" w:hAnsi="Times New Roman" w:cs="Times New Roman"/>
            <w:sz w:val="24"/>
            <w:szCs w:val="24"/>
          </w:rPr>
          <w:fldChar w:fldCharType="begin"/>
        </w:r>
        <w:r w:rsidRPr="00E35020">
          <w:rPr>
            <w:rFonts w:ascii="Times New Roman" w:hAnsi="Times New Roman" w:cs="Times New Roman"/>
            <w:sz w:val="24"/>
            <w:szCs w:val="24"/>
          </w:rPr>
          <w:instrText>PAGE   \* MERGEFORMAT</w:instrText>
        </w:r>
        <w:r w:rsidRPr="00E35020">
          <w:rPr>
            <w:rFonts w:ascii="Times New Roman" w:hAnsi="Times New Roman" w:cs="Times New Roman"/>
            <w:sz w:val="24"/>
            <w:szCs w:val="24"/>
          </w:rPr>
          <w:fldChar w:fldCharType="separate"/>
        </w:r>
        <w:r w:rsidR="008C242E">
          <w:rPr>
            <w:rFonts w:ascii="Times New Roman" w:hAnsi="Times New Roman" w:cs="Times New Roman"/>
            <w:noProof/>
            <w:sz w:val="24"/>
            <w:szCs w:val="24"/>
          </w:rPr>
          <w:t>10</w:t>
        </w:r>
        <w:r w:rsidRPr="00E35020">
          <w:rPr>
            <w:rFonts w:ascii="Times New Roman" w:hAnsi="Times New Roman" w:cs="Times New Roman"/>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D20F1"/>
    <w:multiLevelType w:val="hybridMultilevel"/>
    <w:tmpl w:val="FEDE4B78"/>
    <w:lvl w:ilvl="0" w:tplc="C5D044D2">
      <w:start w:val="1"/>
      <w:numFmt w:val="decimal"/>
      <w:lvlText w:val="%1)"/>
      <w:lvlJc w:val="left"/>
      <w:pPr>
        <w:ind w:left="360" w:hanging="360"/>
      </w:pPr>
      <w:rPr>
        <w:b w:val="0"/>
      </w:rPr>
    </w:lvl>
    <w:lvl w:ilvl="1" w:tplc="BDAACAAA">
      <w:start w:val="1"/>
      <w:numFmt w:val="decimal"/>
      <w:lvlText w:val="%2."/>
      <w:lvlJc w:val="left"/>
      <w:pPr>
        <w:ind w:left="1080" w:hanging="360"/>
      </w:pPr>
      <w:rPr>
        <w:rFonts w:hint="default"/>
      </w:r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 w15:restartNumberingAfterBreak="0">
    <w:nsid w:val="23355AB6"/>
    <w:multiLevelType w:val="hybridMultilevel"/>
    <w:tmpl w:val="B9E06600"/>
    <w:lvl w:ilvl="0" w:tplc="510820A4">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2" w15:restartNumberingAfterBreak="0">
    <w:nsid w:val="28905859"/>
    <w:multiLevelType w:val="hybridMultilevel"/>
    <w:tmpl w:val="DC7C136A"/>
    <w:lvl w:ilvl="0" w:tplc="0426001B">
      <w:start w:val="1"/>
      <w:numFmt w:val="lowerRoman"/>
      <w:lvlText w:val="%1."/>
      <w:lvlJc w:val="right"/>
      <w:pPr>
        <w:ind w:left="1287" w:hanging="360"/>
      </w:pPr>
    </w:lvl>
    <w:lvl w:ilvl="1" w:tplc="04260019">
      <w:start w:val="1"/>
      <w:numFmt w:val="lowerLetter"/>
      <w:lvlText w:val="%2."/>
      <w:lvlJc w:val="left"/>
      <w:pPr>
        <w:ind w:left="2007" w:hanging="360"/>
      </w:pPr>
    </w:lvl>
    <w:lvl w:ilvl="2" w:tplc="0426001B">
      <w:start w:val="1"/>
      <w:numFmt w:val="lowerRoman"/>
      <w:lvlText w:val="%3."/>
      <w:lvlJc w:val="right"/>
      <w:pPr>
        <w:ind w:left="2727" w:hanging="180"/>
      </w:pPr>
    </w:lvl>
    <w:lvl w:ilvl="3" w:tplc="0426000F">
      <w:start w:val="1"/>
      <w:numFmt w:val="decimal"/>
      <w:lvlText w:val="%4."/>
      <w:lvlJc w:val="left"/>
      <w:pPr>
        <w:ind w:left="3447" w:hanging="360"/>
      </w:pPr>
    </w:lvl>
    <w:lvl w:ilvl="4" w:tplc="04260019">
      <w:start w:val="1"/>
      <w:numFmt w:val="lowerLetter"/>
      <w:lvlText w:val="%5."/>
      <w:lvlJc w:val="left"/>
      <w:pPr>
        <w:ind w:left="4167" w:hanging="360"/>
      </w:pPr>
    </w:lvl>
    <w:lvl w:ilvl="5" w:tplc="0426001B">
      <w:start w:val="1"/>
      <w:numFmt w:val="lowerRoman"/>
      <w:lvlText w:val="%6."/>
      <w:lvlJc w:val="right"/>
      <w:pPr>
        <w:ind w:left="4887" w:hanging="180"/>
      </w:pPr>
    </w:lvl>
    <w:lvl w:ilvl="6" w:tplc="0426000F">
      <w:start w:val="1"/>
      <w:numFmt w:val="decimal"/>
      <w:lvlText w:val="%7."/>
      <w:lvlJc w:val="left"/>
      <w:pPr>
        <w:ind w:left="5607" w:hanging="360"/>
      </w:pPr>
    </w:lvl>
    <w:lvl w:ilvl="7" w:tplc="04260019">
      <w:start w:val="1"/>
      <w:numFmt w:val="lowerLetter"/>
      <w:lvlText w:val="%8."/>
      <w:lvlJc w:val="left"/>
      <w:pPr>
        <w:ind w:left="6327" w:hanging="360"/>
      </w:pPr>
    </w:lvl>
    <w:lvl w:ilvl="8" w:tplc="0426001B">
      <w:start w:val="1"/>
      <w:numFmt w:val="lowerRoman"/>
      <w:lvlText w:val="%9."/>
      <w:lvlJc w:val="right"/>
      <w:pPr>
        <w:ind w:left="7047" w:hanging="180"/>
      </w:pPr>
    </w:lvl>
  </w:abstractNum>
  <w:abstractNum w:abstractNumId="3" w15:restartNumberingAfterBreak="0">
    <w:nsid w:val="2C3F319F"/>
    <w:multiLevelType w:val="multilevel"/>
    <w:tmpl w:val="142414BA"/>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rPr>
        <w:sz w:val="18"/>
        <w:szCs w:val="1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3504182"/>
    <w:multiLevelType w:val="hybridMultilevel"/>
    <w:tmpl w:val="E37809B6"/>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410465CD"/>
    <w:multiLevelType w:val="hybridMultilevel"/>
    <w:tmpl w:val="84DA46B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497679BD"/>
    <w:multiLevelType w:val="hybridMultilevel"/>
    <w:tmpl w:val="DAFED7B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4DFC719B"/>
    <w:multiLevelType w:val="hybridMultilevel"/>
    <w:tmpl w:val="509CEFEC"/>
    <w:lvl w:ilvl="0" w:tplc="CB340208">
      <w:start w:val="1"/>
      <w:numFmt w:val="decimal"/>
      <w:lvlText w:val="%1."/>
      <w:lvlJc w:val="left"/>
      <w:pPr>
        <w:ind w:left="4188" w:hanging="360"/>
      </w:pPr>
      <w:rPr>
        <w:b/>
        <w:bCs/>
        <w:sz w:val="24"/>
        <w:szCs w:val="24"/>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8" w15:restartNumberingAfterBreak="0">
    <w:nsid w:val="648B7833"/>
    <w:multiLevelType w:val="hybridMultilevel"/>
    <w:tmpl w:val="0FDCCDB4"/>
    <w:lvl w:ilvl="0" w:tplc="DC869EF8">
      <w:start w:val="1"/>
      <w:numFmt w:val="decimal"/>
      <w:lvlText w:val="%1)"/>
      <w:lvlJc w:val="left"/>
      <w:pPr>
        <w:ind w:left="780" w:hanging="4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66504570"/>
    <w:multiLevelType w:val="hybridMultilevel"/>
    <w:tmpl w:val="E2624F8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16cid:durableId="84240335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9881850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0124686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95528817">
    <w:abstractNumId w:val="8"/>
  </w:num>
  <w:num w:numId="5" w16cid:durableId="1276519247">
    <w:abstractNumId w:val="4"/>
  </w:num>
  <w:num w:numId="6" w16cid:durableId="1408571088">
    <w:abstractNumId w:val="3"/>
  </w:num>
  <w:num w:numId="7" w16cid:durableId="1530491421">
    <w:abstractNumId w:val="0"/>
  </w:num>
  <w:num w:numId="8" w16cid:durableId="359018073">
    <w:abstractNumId w:val="5"/>
  </w:num>
  <w:num w:numId="9" w16cid:durableId="2117746403">
    <w:abstractNumId w:val="1"/>
  </w:num>
  <w:num w:numId="10" w16cid:durableId="11625023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5671"/>
    <w:rsid w:val="00000EF2"/>
    <w:rsid w:val="0000416E"/>
    <w:rsid w:val="000126BD"/>
    <w:rsid w:val="0001490F"/>
    <w:rsid w:val="00014E07"/>
    <w:rsid w:val="0001774A"/>
    <w:rsid w:val="000211FF"/>
    <w:rsid w:val="00021517"/>
    <w:rsid w:val="0003210B"/>
    <w:rsid w:val="0003485F"/>
    <w:rsid w:val="00034F39"/>
    <w:rsid w:val="00036C7F"/>
    <w:rsid w:val="00040863"/>
    <w:rsid w:val="00040C3B"/>
    <w:rsid w:val="0004350D"/>
    <w:rsid w:val="000445F3"/>
    <w:rsid w:val="00044C80"/>
    <w:rsid w:val="0005710C"/>
    <w:rsid w:val="00067464"/>
    <w:rsid w:val="0007056B"/>
    <w:rsid w:val="0007179F"/>
    <w:rsid w:val="000729FD"/>
    <w:rsid w:val="00074F8E"/>
    <w:rsid w:val="000765FB"/>
    <w:rsid w:val="00080C44"/>
    <w:rsid w:val="00080F56"/>
    <w:rsid w:val="00081646"/>
    <w:rsid w:val="000833D3"/>
    <w:rsid w:val="000836FD"/>
    <w:rsid w:val="00085CDF"/>
    <w:rsid w:val="000874CA"/>
    <w:rsid w:val="000903E1"/>
    <w:rsid w:val="00092A3C"/>
    <w:rsid w:val="00097D2A"/>
    <w:rsid w:val="000A191F"/>
    <w:rsid w:val="000A51CA"/>
    <w:rsid w:val="000A5FD4"/>
    <w:rsid w:val="000B0B7C"/>
    <w:rsid w:val="000B3AEF"/>
    <w:rsid w:val="000B4440"/>
    <w:rsid w:val="000B567F"/>
    <w:rsid w:val="000C08AE"/>
    <w:rsid w:val="000D0818"/>
    <w:rsid w:val="000D09D5"/>
    <w:rsid w:val="000D28A5"/>
    <w:rsid w:val="000D31BC"/>
    <w:rsid w:val="000D439D"/>
    <w:rsid w:val="000D52B2"/>
    <w:rsid w:val="000E3AE6"/>
    <w:rsid w:val="000E3F2D"/>
    <w:rsid w:val="000E6F7D"/>
    <w:rsid w:val="000F37AC"/>
    <w:rsid w:val="000F3BF2"/>
    <w:rsid w:val="00102812"/>
    <w:rsid w:val="00110A4C"/>
    <w:rsid w:val="0011179F"/>
    <w:rsid w:val="001138E9"/>
    <w:rsid w:val="0011400E"/>
    <w:rsid w:val="001140AD"/>
    <w:rsid w:val="001343FB"/>
    <w:rsid w:val="001373E6"/>
    <w:rsid w:val="001437DB"/>
    <w:rsid w:val="00144FB8"/>
    <w:rsid w:val="0014596E"/>
    <w:rsid w:val="0015166A"/>
    <w:rsid w:val="00155960"/>
    <w:rsid w:val="00156905"/>
    <w:rsid w:val="00157035"/>
    <w:rsid w:val="001727C0"/>
    <w:rsid w:val="00173939"/>
    <w:rsid w:val="00174776"/>
    <w:rsid w:val="00177068"/>
    <w:rsid w:val="0018194F"/>
    <w:rsid w:val="00182898"/>
    <w:rsid w:val="00182BB7"/>
    <w:rsid w:val="00185307"/>
    <w:rsid w:val="00185E45"/>
    <w:rsid w:val="00197947"/>
    <w:rsid w:val="00197A8E"/>
    <w:rsid w:val="001A10F9"/>
    <w:rsid w:val="001A3C7A"/>
    <w:rsid w:val="001A46E9"/>
    <w:rsid w:val="001A5728"/>
    <w:rsid w:val="001B01DF"/>
    <w:rsid w:val="001B1399"/>
    <w:rsid w:val="001B1453"/>
    <w:rsid w:val="001B39DB"/>
    <w:rsid w:val="001B4EE6"/>
    <w:rsid w:val="001B65BD"/>
    <w:rsid w:val="001C01FE"/>
    <w:rsid w:val="001C21DF"/>
    <w:rsid w:val="001C2D1D"/>
    <w:rsid w:val="001C4873"/>
    <w:rsid w:val="001C48F6"/>
    <w:rsid w:val="001C6500"/>
    <w:rsid w:val="001C7BC9"/>
    <w:rsid w:val="001D36A0"/>
    <w:rsid w:val="001D6F4F"/>
    <w:rsid w:val="001E24C3"/>
    <w:rsid w:val="001E25D6"/>
    <w:rsid w:val="001E26A8"/>
    <w:rsid w:val="001E2D8B"/>
    <w:rsid w:val="001E334E"/>
    <w:rsid w:val="001E5138"/>
    <w:rsid w:val="001F6043"/>
    <w:rsid w:val="002033F4"/>
    <w:rsid w:val="002043AC"/>
    <w:rsid w:val="00207557"/>
    <w:rsid w:val="0022429E"/>
    <w:rsid w:val="002248E9"/>
    <w:rsid w:val="00225DBF"/>
    <w:rsid w:val="00232AFC"/>
    <w:rsid w:val="00232FD5"/>
    <w:rsid w:val="002356D8"/>
    <w:rsid w:val="0023671B"/>
    <w:rsid w:val="0023763D"/>
    <w:rsid w:val="00250B1E"/>
    <w:rsid w:val="00250DDF"/>
    <w:rsid w:val="002511FF"/>
    <w:rsid w:val="00252865"/>
    <w:rsid w:val="00252FA4"/>
    <w:rsid w:val="00253283"/>
    <w:rsid w:val="00255566"/>
    <w:rsid w:val="00255CA2"/>
    <w:rsid w:val="00260CC7"/>
    <w:rsid w:val="00267B0C"/>
    <w:rsid w:val="0027653E"/>
    <w:rsid w:val="002774A3"/>
    <w:rsid w:val="00277B05"/>
    <w:rsid w:val="002834C9"/>
    <w:rsid w:val="00284B78"/>
    <w:rsid w:val="00294234"/>
    <w:rsid w:val="00294F37"/>
    <w:rsid w:val="002A27F5"/>
    <w:rsid w:val="002A49B4"/>
    <w:rsid w:val="002A65EF"/>
    <w:rsid w:val="002B1AFA"/>
    <w:rsid w:val="002B6D24"/>
    <w:rsid w:val="002B6FE5"/>
    <w:rsid w:val="002C3055"/>
    <w:rsid w:val="002C32AA"/>
    <w:rsid w:val="002D414C"/>
    <w:rsid w:val="002D5A12"/>
    <w:rsid w:val="002E0F1D"/>
    <w:rsid w:val="002E27E5"/>
    <w:rsid w:val="002E3F39"/>
    <w:rsid w:val="002E7BD9"/>
    <w:rsid w:val="002F1753"/>
    <w:rsid w:val="002F2952"/>
    <w:rsid w:val="002F452E"/>
    <w:rsid w:val="002F602E"/>
    <w:rsid w:val="002F7CEA"/>
    <w:rsid w:val="003003E3"/>
    <w:rsid w:val="003008F4"/>
    <w:rsid w:val="00301E90"/>
    <w:rsid w:val="00305671"/>
    <w:rsid w:val="00306604"/>
    <w:rsid w:val="00314CF4"/>
    <w:rsid w:val="0031654E"/>
    <w:rsid w:val="0032147E"/>
    <w:rsid w:val="00322A68"/>
    <w:rsid w:val="00327ADC"/>
    <w:rsid w:val="00330C46"/>
    <w:rsid w:val="00330C6D"/>
    <w:rsid w:val="00332A50"/>
    <w:rsid w:val="00332DD6"/>
    <w:rsid w:val="003339E3"/>
    <w:rsid w:val="00340867"/>
    <w:rsid w:val="0035100C"/>
    <w:rsid w:val="0035108A"/>
    <w:rsid w:val="003525A0"/>
    <w:rsid w:val="00356F0E"/>
    <w:rsid w:val="0035712E"/>
    <w:rsid w:val="00357E2E"/>
    <w:rsid w:val="003613C3"/>
    <w:rsid w:val="0036213A"/>
    <w:rsid w:val="00362422"/>
    <w:rsid w:val="00363A01"/>
    <w:rsid w:val="00364382"/>
    <w:rsid w:val="00364EB5"/>
    <w:rsid w:val="00377BA5"/>
    <w:rsid w:val="00392BF0"/>
    <w:rsid w:val="003979BE"/>
    <w:rsid w:val="003A1BE2"/>
    <w:rsid w:val="003A2EF1"/>
    <w:rsid w:val="003A4CC9"/>
    <w:rsid w:val="003A4FE6"/>
    <w:rsid w:val="003A5508"/>
    <w:rsid w:val="003A64F3"/>
    <w:rsid w:val="003A7ADB"/>
    <w:rsid w:val="003B01F5"/>
    <w:rsid w:val="003B1564"/>
    <w:rsid w:val="003B2FDF"/>
    <w:rsid w:val="003B4FDF"/>
    <w:rsid w:val="003B514B"/>
    <w:rsid w:val="003C6F09"/>
    <w:rsid w:val="003D4A43"/>
    <w:rsid w:val="003D72F9"/>
    <w:rsid w:val="003E12FD"/>
    <w:rsid w:val="003E1C0C"/>
    <w:rsid w:val="003E23BC"/>
    <w:rsid w:val="003E5356"/>
    <w:rsid w:val="003E67BF"/>
    <w:rsid w:val="003E7496"/>
    <w:rsid w:val="003F003E"/>
    <w:rsid w:val="003F0935"/>
    <w:rsid w:val="003F0BDC"/>
    <w:rsid w:val="003F37EA"/>
    <w:rsid w:val="0040300A"/>
    <w:rsid w:val="004113A6"/>
    <w:rsid w:val="00411A65"/>
    <w:rsid w:val="00412EFB"/>
    <w:rsid w:val="00413B8B"/>
    <w:rsid w:val="00420887"/>
    <w:rsid w:val="00422547"/>
    <w:rsid w:val="004257FE"/>
    <w:rsid w:val="0042670A"/>
    <w:rsid w:val="00430BB6"/>
    <w:rsid w:val="0043126B"/>
    <w:rsid w:val="00431865"/>
    <w:rsid w:val="00432DD0"/>
    <w:rsid w:val="00446F11"/>
    <w:rsid w:val="004472D4"/>
    <w:rsid w:val="00452F83"/>
    <w:rsid w:val="004601C0"/>
    <w:rsid w:val="00465A6A"/>
    <w:rsid w:val="00465AA5"/>
    <w:rsid w:val="004724C4"/>
    <w:rsid w:val="00476441"/>
    <w:rsid w:val="00480626"/>
    <w:rsid w:val="0048089E"/>
    <w:rsid w:val="004821A2"/>
    <w:rsid w:val="00484DE9"/>
    <w:rsid w:val="00487C93"/>
    <w:rsid w:val="00493532"/>
    <w:rsid w:val="00494984"/>
    <w:rsid w:val="004A0CE4"/>
    <w:rsid w:val="004A31C3"/>
    <w:rsid w:val="004A647E"/>
    <w:rsid w:val="004A72F0"/>
    <w:rsid w:val="004A7C29"/>
    <w:rsid w:val="004B5AE6"/>
    <w:rsid w:val="004C0B3E"/>
    <w:rsid w:val="004C198E"/>
    <w:rsid w:val="004D0F91"/>
    <w:rsid w:val="004D72EC"/>
    <w:rsid w:val="004E5515"/>
    <w:rsid w:val="004E7BFD"/>
    <w:rsid w:val="004F466A"/>
    <w:rsid w:val="004F4FC8"/>
    <w:rsid w:val="004F525B"/>
    <w:rsid w:val="004F6578"/>
    <w:rsid w:val="004F75C1"/>
    <w:rsid w:val="00506206"/>
    <w:rsid w:val="00506FD5"/>
    <w:rsid w:val="00507BB6"/>
    <w:rsid w:val="0051047B"/>
    <w:rsid w:val="005106B3"/>
    <w:rsid w:val="00523F70"/>
    <w:rsid w:val="00524B9A"/>
    <w:rsid w:val="00533782"/>
    <w:rsid w:val="0053491E"/>
    <w:rsid w:val="00536A3A"/>
    <w:rsid w:val="00536A98"/>
    <w:rsid w:val="00537C28"/>
    <w:rsid w:val="00561652"/>
    <w:rsid w:val="005631B0"/>
    <w:rsid w:val="00563324"/>
    <w:rsid w:val="005649B2"/>
    <w:rsid w:val="00570303"/>
    <w:rsid w:val="00570671"/>
    <w:rsid w:val="00573912"/>
    <w:rsid w:val="00575E19"/>
    <w:rsid w:val="0057728B"/>
    <w:rsid w:val="005921D4"/>
    <w:rsid w:val="00593795"/>
    <w:rsid w:val="00593EDE"/>
    <w:rsid w:val="00596A09"/>
    <w:rsid w:val="00596B5F"/>
    <w:rsid w:val="005A0C2D"/>
    <w:rsid w:val="005A2853"/>
    <w:rsid w:val="005B03BC"/>
    <w:rsid w:val="005B3656"/>
    <w:rsid w:val="005B385C"/>
    <w:rsid w:val="005B3F80"/>
    <w:rsid w:val="005B598C"/>
    <w:rsid w:val="005B7A14"/>
    <w:rsid w:val="005C1FEE"/>
    <w:rsid w:val="005C5B99"/>
    <w:rsid w:val="005C67C5"/>
    <w:rsid w:val="005E04C9"/>
    <w:rsid w:val="005E3BB5"/>
    <w:rsid w:val="005E7543"/>
    <w:rsid w:val="005F38D7"/>
    <w:rsid w:val="00600954"/>
    <w:rsid w:val="006030DD"/>
    <w:rsid w:val="00603330"/>
    <w:rsid w:val="00604203"/>
    <w:rsid w:val="00604798"/>
    <w:rsid w:val="0060678D"/>
    <w:rsid w:val="006119D6"/>
    <w:rsid w:val="00611CF6"/>
    <w:rsid w:val="00614BB9"/>
    <w:rsid w:val="006170DB"/>
    <w:rsid w:val="006238E6"/>
    <w:rsid w:val="006245CD"/>
    <w:rsid w:val="00624C70"/>
    <w:rsid w:val="00625A78"/>
    <w:rsid w:val="00625D67"/>
    <w:rsid w:val="00630B10"/>
    <w:rsid w:val="0063164B"/>
    <w:rsid w:val="0063651B"/>
    <w:rsid w:val="00642766"/>
    <w:rsid w:val="00644117"/>
    <w:rsid w:val="00644BB6"/>
    <w:rsid w:val="00644EA7"/>
    <w:rsid w:val="00650585"/>
    <w:rsid w:val="00650687"/>
    <w:rsid w:val="006528EB"/>
    <w:rsid w:val="00653120"/>
    <w:rsid w:val="00653EC2"/>
    <w:rsid w:val="00654126"/>
    <w:rsid w:val="006573FB"/>
    <w:rsid w:val="0065780A"/>
    <w:rsid w:val="0066048C"/>
    <w:rsid w:val="00661650"/>
    <w:rsid w:val="006668C9"/>
    <w:rsid w:val="00666FD2"/>
    <w:rsid w:val="00671AC1"/>
    <w:rsid w:val="006721C3"/>
    <w:rsid w:val="0068283E"/>
    <w:rsid w:val="00684407"/>
    <w:rsid w:val="00685933"/>
    <w:rsid w:val="006A12AE"/>
    <w:rsid w:val="006A136B"/>
    <w:rsid w:val="006A14BD"/>
    <w:rsid w:val="006A5A57"/>
    <w:rsid w:val="006A7172"/>
    <w:rsid w:val="006A7802"/>
    <w:rsid w:val="006B1F8C"/>
    <w:rsid w:val="006B2EDB"/>
    <w:rsid w:val="006B3435"/>
    <w:rsid w:val="006B4AB4"/>
    <w:rsid w:val="006C3F09"/>
    <w:rsid w:val="006C74D2"/>
    <w:rsid w:val="006D09D6"/>
    <w:rsid w:val="006D63A7"/>
    <w:rsid w:val="006E25B1"/>
    <w:rsid w:val="006E5009"/>
    <w:rsid w:val="006E56F4"/>
    <w:rsid w:val="006E63DE"/>
    <w:rsid w:val="006E66FC"/>
    <w:rsid w:val="006E7371"/>
    <w:rsid w:val="006F1BCA"/>
    <w:rsid w:val="006F274D"/>
    <w:rsid w:val="006F2CDF"/>
    <w:rsid w:val="006F7D6A"/>
    <w:rsid w:val="007014A8"/>
    <w:rsid w:val="00701D92"/>
    <w:rsid w:val="00701DCA"/>
    <w:rsid w:val="00701EF9"/>
    <w:rsid w:val="00713054"/>
    <w:rsid w:val="00715492"/>
    <w:rsid w:val="00716C16"/>
    <w:rsid w:val="0072128C"/>
    <w:rsid w:val="00723B6C"/>
    <w:rsid w:val="00725137"/>
    <w:rsid w:val="007268E1"/>
    <w:rsid w:val="00730EB3"/>
    <w:rsid w:val="0073237E"/>
    <w:rsid w:val="00733A9D"/>
    <w:rsid w:val="007358F1"/>
    <w:rsid w:val="007377A6"/>
    <w:rsid w:val="00741B50"/>
    <w:rsid w:val="00744532"/>
    <w:rsid w:val="00744791"/>
    <w:rsid w:val="00745169"/>
    <w:rsid w:val="00753494"/>
    <w:rsid w:val="00753B0B"/>
    <w:rsid w:val="007558CB"/>
    <w:rsid w:val="0075639B"/>
    <w:rsid w:val="00757924"/>
    <w:rsid w:val="00761B49"/>
    <w:rsid w:val="007638D7"/>
    <w:rsid w:val="0077056A"/>
    <w:rsid w:val="00774690"/>
    <w:rsid w:val="00775DDA"/>
    <w:rsid w:val="00786BE5"/>
    <w:rsid w:val="00790BE4"/>
    <w:rsid w:val="00792038"/>
    <w:rsid w:val="00792281"/>
    <w:rsid w:val="00797CFC"/>
    <w:rsid w:val="00797EED"/>
    <w:rsid w:val="007A7B76"/>
    <w:rsid w:val="007A7D4F"/>
    <w:rsid w:val="007B3461"/>
    <w:rsid w:val="007C2C48"/>
    <w:rsid w:val="007C4261"/>
    <w:rsid w:val="007C42B9"/>
    <w:rsid w:val="007D04D8"/>
    <w:rsid w:val="007D1401"/>
    <w:rsid w:val="007D6891"/>
    <w:rsid w:val="007D6F22"/>
    <w:rsid w:val="007D7789"/>
    <w:rsid w:val="007E06E6"/>
    <w:rsid w:val="007E2C99"/>
    <w:rsid w:val="007E3D23"/>
    <w:rsid w:val="007E646C"/>
    <w:rsid w:val="007E7AC0"/>
    <w:rsid w:val="007F03DD"/>
    <w:rsid w:val="007F3850"/>
    <w:rsid w:val="007F39EC"/>
    <w:rsid w:val="007F5638"/>
    <w:rsid w:val="007F67A3"/>
    <w:rsid w:val="007F7BF1"/>
    <w:rsid w:val="00800629"/>
    <w:rsid w:val="008014BE"/>
    <w:rsid w:val="008018AB"/>
    <w:rsid w:val="00806C42"/>
    <w:rsid w:val="008102B1"/>
    <w:rsid w:val="008106C1"/>
    <w:rsid w:val="00811630"/>
    <w:rsid w:val="008127ED"/>
    <w:rsid w:val="008178D7"/>
    <w:rsid w:val="00817D2A"/>
    <w:rsid w:val="00824D75"/>
    <w:rsid w:val="00827EC2"/>
    <w:rsid w:val="00833771"/>
    <w:rsid w:val="00833E8F"/>
    <w:rsid w:val="00837763"/>
    <w:rsid w:val="008466D1"/>
    <w:rsid w:val="00846BD5"/>
    <w:rsid w:val="0084734B"/>
    <w:rsid w:val="008475DF"/>
    <w:rsid w:val="00847A7F"/>
    <w:rsid w:val="00853435"/>
    <w:rsid w:val="00854E1B"/>
    <w:rsid w:val="00856701"/>
    <w:rsid w:val="0086645B"/>
    <w:rsid w:val="00872717"/>
    <w:rsid w:val="00873854"/>
    <w:rsid w:val="008742AC"/>
    <w:rsid w:val="00874613"/>
    <w:rsid w:val="00880481"/>
    <w:rsid w:val="008820E5"/>
    <w:rsid w:val="00884901"/>
    <w:rsid w:val="0088491F"/>
    <w:rsid w:val="0088676C"/>
    <w:rsid w:val="0088781C"/>
    <w:rsid w:val="008A3F9A"/>
    <w:rsid w:val="008A50DD"/>
    <w:rsid w:val="008A55DA"/>
    <w:rsid w:val="008B02D9"/>
    <w:rsid w:val="008B0B7C"/>
    <w:rsid w:val="008B41F2"/>
    <w:rsid w:val="008C242E"/>
    <w:rsid w:val="008C5F16"/>
    <w:rsid w:val="008D05A2"/>
    <w:rsid w:val="008D214B"/>
    <w:rsid w:val="008E1B7E"/>
    <w:rsid w:val="008E2D6C"/>
    <w:rsid w:val="008E355D"/>
    <w:rsid w:val="008E57ED"/>
    <w:rsid w:val="008E6C7D"/>
    <w:rsid w:val="008F13CE"/>
    <w:rsid w:val="008F18A7"/>
    <w:rsid w:val="008F313F"/>
    <w:rsid w:val="008F3FFA"/>
    <w:rsid w:val="008F67D6"/>
    <w:rsid w:val="008F799F"/>
    <w:rsid w:val="00900897"/>
    <w:rsid w:val="009016EB"/>
    <w:rsid w:val="009029AA"/>
    <w:rsid w:val="00903857"/>
    <w:rsid w:val="0091158E"/>
    <w:rsid w:val="0091470D"/>
    <w:rsid w:val="0092082A"/>
    <w:rsid w:val="00921B84"/>
    <w:rsid w:val="00923E47"/>
    <w:rsid w:val="00927A93"/>
    <w:rsid w:val="0093053D"/>
    <w:rsid w:val="00932CC9"/>
    <w:rsid w:val="00936157"/>
    <w:rsid w:val="00944DC3"/>
    <w:rsid w:val="00950E69"/>
    <w:rsid w:val="009516B7"/>
    <w:rsid w:val="00955D5E"/>
    <w:rsid w:val="00956AFA"/>
    <w:rsid w:val="00957A0D"/>
    <w:rsid w:val="009651E4"/>
    <w:rsid w:val="009655FC"/>
    <w:rsid w:val="00972C38"/>
    <w:rsid w:val="00972D18"/>
    <w:rsid w:val="00974047"/>
    <w:rsid w:val="00974DCD"/>
    <w:rsid w:val="00980FB0"/>
    <w:rsid w:val="00985FBE"/>
    <w:rsid w:val="00991146"/>
    <w:rsid w:val="0099122A"/>
    <w:rsid w:val="00991FF4"/>
    <w:rsid w:val="00992F7F"/>
    <w:rsid w:val="00994082"/>
    <w:rsid w:val="00995314"/>
    <w:rsid w:val="009961F2"/>
    <w:rsid w:val="009A0504"/>
    <w:rsid w:val="009A490E"/>
    <w:rsid w:val="009A5F89"/>
    <w:rsid w:val="009A70AC"/>
    <w:rsid w:val="009A796A"/>
    <w:rsid w:val="009B1EDB"/>
    <w:rsid w:val="009B2589"/>
    <w:rsid w:val="009B5176"/>
    <w:rsid w:val="009B76BF"/>
    <w:rsid w:val="009C6B74"/>
    <w:rsid w:val="009C716D"/>
    <w:rsid w:val="009D0A8C"/>
    <w:rsid w:val="009D1AE4"/>
    <w:rsid w:val="009D7618"/>
    <w:rsid w:val="009E0349"/>
    <w:rsid w:val="009F2F1A"/>
    <w:rsid w:val="009F30F6"/>
    <w:rsid w:val="009F3735"/>
    <w:rsid w:val="009F4BB9"/>
    <w:rsid w:val="00A01BF3"/>
    <w:rsid w:val="00A02253"/>
    <w:rsid w:val="00A04CC0"/>
    <w:rsid w:val="00A05F79"/>
    <w:rsid w:val="00A06A09"/>
    <w:rsid w:val="00A1180A"/>
    <w:rsid w:val="00A11C56"/>
    <w:rsid w:val="00A13B35"/>
    <w:rsid w:val="00A159BA"/>
    <w:rsid w:val="00A217B9"/>
    <w:rsid w:val="00A2533B"/>
    <w:rsid w:val="00A26DFA"/>
    <w:rsid w:val="00A31E72"/>
    <w:rsid w:val="00A32560"/>
    <w:rsid w:val="00A3496B"/>
    <w:rsid w:val="00A42BFC"/>
    <w:rsid w:val="00A443E8"/>
    <w:rsid w:val="00A44514"/>
    <w:rsid w:val="00A45852"/>
    <w:rsid w:val="00A567FB"/>
    <w:rsid w:val="00A61035"/>
    <w:rsid w:val="00A620F4"/>
    <w:rsid w:val="00A623D6"/>
    <w:rsid w:val="00A64658"/>
    <w:rsid w:val="00A67404"/>
    <w:rsid w:val="00A73A8D"/>
    <w:rsid w:val="00A745F3"/>
    <w:rsid w:val="00A7602F"/>
    <w:rsid w:val="00A80ADA"/>
    <w:rsid w:val="00A833F4"/>
    <w:rsid w:val="00A84D8C"/>
    <w:rsid w:val="00A91AC0"/>
    <w:rsid w:val="00A94B3D"/>
    <w:rsid w:val="00AA1D01"/>
    <w:rsid w:val="00AA56DA"/>
    <w:rsid w:val="00AA599E"/>
    <w:rsid w:val="00AA77D9"/>
    <w:rsid w:val="00AB1E65"/>
    <w:rsid w:val="00AB71CE"/>
    <w:rsid w:val="00AB7C5B"/>
    <w:rsid w:val="00AC0CD1"/>
    <w:rsid w:val="00AC333A"/>
    <w:rsid w:val="00AC3C79"/>
    <w:rsid w:val="00AC4D4D"/>
    <w:rsid w:val="00AC55FE"/>
    <w:rsid w:val="00AC574E"/>
    <w:rsid w:val="00AC5BB9"/>
    <w:rsid w:val="00AD11B9"/>
    <w:rsid w:val="00AD2B43"/>
    <w:rsid w:val="00AD2E5B"/>
    <w:rsid w:val="00AD353D"/>
    <w:rsid w:val="00AE2BED"/>
    <w:rsid w:val="00AE3239"/>
    <w:rsid w:val="00AE3252"/>
    <w:rsid w:val="00AE4F03"/>
    <w:rsid w:val="00AE6250"/>
    <w:rsid w:val="00AE7C9C"/>
    <w:rsid w:val="00AF1879"/>
    <w:rsid w:val="00AF343E"/>
    <w:rsid w:val="00AF3ABE"/>
    <w:rsid w:val="00AF588E"/>
    <w:rsid w:val="00AF6861"/>
    <w:rsid w:val="00B008A8"/>
    <w:rsid w:val="00B01582"/>
    <w:rsid w:val="00B06603"/>
    <w:rsid w:val="00B101CA"/>
    <w:rsid w:val="00B13869"/>
    <w:rsid w:val="00B25F0B"/>
    <w:rsid w:val="00B305FD"/>
    <w:rsid w:val="00B3236E"/>
    <w:rsid w:val="00B32A4F"/>
    <w:rsid w:val="00B333EF"/>
    <w:rsid w:val="00B37380"/>
    <w:rsid w:val="00B43778"/>
    <w:rsid w:val="00B43B96"/>
    <w:rsid w:val="00B44849"/>
    <w:rsid w:val="00B44EB0"/>
    <w:rsid w:val="00B54F21"/>
    <w:rsid w:val="00B66C0C"/>
    <w:rsid w:val="00B70974"/>
    <w:rsid w:val="00B744CC"/>
    <w:rsid w:val="00B74FC3"/>
    <w:rsid w:val="00B821E1"/>
    <w:rsid w:val="00B82D07"/>
    <w:rsid w:val="00B82DCE"/>
    <w:rsid w:val="00B82F42"/>
    <w:rsid w:val="00B85A0E"/>
    <w:rsid w:val="00B874AD"/>
    <w:rsid w:val="00B901A0"/>
    <w:rsid w:val="00B91934"/>
    <w:rsid w:val="00B928EC"/>
    <w:rsid w:val="00B969BF"/>
    <w:rsid w:val="00B96FC1"/>
    <w:rsid w:val="00BA0A64"/>
    <w:rsid w:val="00BA1643"/>
    <w:rsid w:val="00BA28AD"/>
    <w:rsid w:val="00BA3807"/>
    <w:rsid w:val="00BA3E7C"/>
    <w:rsid w:val="00BA4685"/>
    <w:rsid w:val="00BA67DA"/>
    <w:rsid w:val="00BB09C7"/>
    <w:rsid w:val="00BB3BAC"/>
    <w:rsid w:val="00BC1290"/>
    <w:rsid w:val="00BC12EB"/>
    <w:rsid w:val="00BC3301"/>
    <w:rsid w:val="00BC4351"/>
    <w:rsid w:val="00BD184A"/>
    <w:rsid w:val="00BD2142"/>
    <w:rsid w:val="00BE1174"/>
    <w:rsid w:val="00BE2489"/>
    <w:rsid w:val="00BF1026"/>
    <w:rsid w:val="00BF1326"/>
    <w:rsid w:val="00BF1C9B"/>
    <w:rsid w:val="00BF41C3"/>
    <w:rsid w:val="00BF56ED"/>
    <w:rsid w:val="00C036DA"/>
    <w:rsid w:val="00C039A7"/>
    <w:rsid w:val="00C10880"/>
    <w:rsid w:val="00C1123B"/>
    <w:rsid w:val="00C12A38"/>
    <w:rsid w:val="00C13767"/>
    <w:rsid w:val="00C14397"/>
    <w:rsid w:val="00C14DF5"/>
    <w:rsid w:val="00C22D6F"/>
    <w:rsid w:val="00C235E5"/>
    <w:rsid w:val="00C24000"/>
    <w:rsid w:val="00C32516"/>
    <w:rsid w:val="00C3327C"/>
    <w:rsid w:val="00C35FFD"/>
    <w:rsid w:val="00C40E15"/>
    <w:rsid w:val="00C4271F"/>
    <w:rsid w:val="00C4310A"/>
    <w:rsid w:val="00C43489"/>
    <w:rsid w:val="00C43587"/>
    <w:rsid w:val="00C4482F"/>
    <w:rsid w:val="00C46DFC"/>
    <w:rsid w:val="00C47A61"/>
    <w:rsid w:val="00C47D19"/>
    <w:rsid w:val="00C54215"/>
    <w:rsid w:val="00C5608A"/>
    <w:rsid w:val="00C56F93"/>
    <w:rsid w:val="00C62BB2"/>
    <w:rsid w:val="00C65D92"/>
    <w:rsid w:val="00C70475"/>
    <w:rsid w:val="00C70C0D"/>
    <w:rsid w:val="00C74779"/>
    <w:rsid w:val="00C76148"/>
    <w:rsid w:val="00C82250"/>
    <w:rsid w:val="00C841D7"/>
    <w:rsid w:val="00C86007"/>
    <w:rsid w:val="00C87D58"/>
    <w:rsid w:val="00C904B2"/>
    <w:rsid w:val="00CA1531"/>
    <w:rsid w:val="00CB2764"/>
    <w:rsid w:val="00CB36F9"/>
    <w:rsid w:val="00CB4C18"/>
    <w:rsid w:val="00CB79DE"/>
    <w:rsid w:val="00CB7D8C"/>
    <w:rsid w:val="00CC17CF"/>
    <w:rsid w:val="00CC4528"/>
    <w:rsid w:val="00CD0B93"/>
    <w:rsid w:val="00CD4545"/>
    <w:rsid w:val="00CD5810"/>
    <w:rsid w:val="00CE4FDA"/>
    <w:rsid w:val="00CE597A"/>
    <w:rsid w:val="00CE6E38"/>
    <w:rsid w:val="00CE7883"/>
    <w:rsid w:val="00CE788F"/>
    <w:rsid w:val="00CF1FCC"/>
    <w:rsid w:val="00CF2589"/>
    <w:rsid w:val="00CF465A"/>
    <w:rsid w:val="00CF530D"/>
    <w:rsid w:val="00D0198A"/>
    <w:rsid w:val="00D0317E"/>
    <w:rsid w:val="00D1240D"/>
    <w:rsid w:val="00D14865"/>
    <w:rsid w:val="00D1537C"/>
    <w:rsid w:val="00D167A7"/>
    <w:rsid w:val="00D174B4"/>
    <w:rsid w:val="00D21EE4"/>
    <w:rsid w:val="00D25A15"/>
    <w:rsid w:val="00D32C53"/>
    <w:rsid w:val="00D3528D"/>
    <w:rsid w:val="00D421BD"/>
    <w:rsid w:val="00D42CC5"/>
    <w:rsid w:val="00D534EA"/>
    <w:rsid w:val="00D53ECE"/>
    <w:rsid w:val="00D54927"/>
    <w:rsid w:val="00D61700"/>
    <w:rsid w:val="00D627A7"/>
    <w:rsid w:val="00D63785"/>
    <w:rsid w:val="00D641F1"/>
    <w:rsid w:val="00D74593"/>
    <w:rsid w:val="00D81225"/>
    <w:rsid w:val="00D81AF4"/>
    <w:rsid w:val="00D8555C"/>
    <w:rsid w:val="00D85D2E"/>
    <w:rsid w:val="00D96800"/>
    <w:rsid w:val="00DA1209"/>
    <w:rsid w:val="00DA358E"/>
    <w:rsid w:val="00DB3E9A"/>
    <w:rsid w:val="00DB4A7B"/>
    <w:rsid w:val="00DB5324"/>
    <w:rsid w:val="00DB682F"/>
    <w:rsid w:val="00DB6957"/>
    <w:rsid w:val="00DC25DB"/>
    <w:rsid w:val="00DC61D1"/>
    <w:rsid w:val="00DE03C7"/>
    <w:rsid w:val="00DE0D20"/>
    <w:rsid w:val="00DE2E9E"/>
    <w:rsid w:val="00DE4BC7"/>
    <w:rsid w:val="00DE5D29"/>
    <w:rsid w:val="00DF02D2"/>
    <w:rsid w:val="00E036F1"/>
    <w:rsid w:val="00E03E24"/>
    <w:rsid w:val="00E06845"/>
    <w:rsid w:val="00E074D3"/>
    <w:rsid w:val="00E079CA"/>
    <w:rsid w:val="00E122BB"/>
    <w:rsid w:val="00E149F2"/>
    <w:rsid w:val="00E230C9"/>
    <w:rsid w:val="00E23696"/>
    <w:rsid w:val="00E307F6"/>
    <w:rsid w:val="00E349AD"/>
    <w:rsid w:val="00E35020"/>
    <w:rsid w:val="00E428D3"/>
    <w:rsid w:val="00E4302F"/>
    <w:rsid w:val="00E4340B"/>
    <w:rsid w:val="00E44ABF"/>
    <w:rsid w:val="00E473D6"/>
    <w:rsid w:val="00E50D74"/>
    <w:rsid w:val="00E51C3A"/>
    <w:rsid w:val="00E5696A"/>
    <w:rsid w:val="00E60317"/>
    <w:rsid w:val="00E625BC"/>
    <w:rsid w:val="00E658F4"/>
    <w:rsid w:val="00E712C1"/>
    <w:rsid w:val="00E72455"/>
    <w:rsid w:val="00E7657E"/>
    <w:rsid w:val="00E81010"/>
    <w:rsid w:val="00E834E3"/>
    <w:rsid w:val="00E85AD7"/>
    <w:rsid w:val="00E86005"/>
    <w:rsid w:val="00E91272"/>
    <w:rsid w:val="00E93668"/>
    <w:rsid w:val="00E97B71"/>
    <w:rsid w:val="00EA1730"/>
    <w:rsid w:val="00EA1B49"/>
    <w:rsid w:val="00EA2300"/>
    <w:rsid w:val="00EA34CE"/>
    <w:rsid w:val="00EA649D"/>
    <w:rsid w:val="00EB0598"/>
    <w:rsid w:val="00EB0F97"/>
    <w:rsid w:val="00EB4FDD"/>
    <w:rsid w:val="00EC17CC"/>
    <w:rsid w:val="00EC422A"/>
    <w:rsid w:val="00EC45D6"/>
    <w:rsid w:val="00EC67B2"/>
    <w:rsid w:val="00ED4C12"/>
    <w:rsid w:val="00ED6BFF"/>
    <w:rsid w:val="00ED78E1"/>
    <w:rsid w:val="00EE315D"/>
    <w:rsid w:val="00EF402D"/>
    <w:rsid w:val="00EF4035"/>
    <w:rsid w:val="00EF4FA4"/>
    <w:rsid w:val="00EF79F7"/>
    <w:rsid w:val="00F039A7"/>
    <w:rsid w:val="00F07317"/>
    <w:rsid w:val="00F0739A"/>
    <w:rsid w:val="00F103A3"/>
    <w:rsid w:val="00F13347"/>
    <w:rsid w:val="00F13A82"/>
    <w:rsid w:val="00F14434"/>
    <w:rsid w:val="00F17D2E"/>
    <w:rsid w:val="00F234B4"/>
    <w:rsid w:val="00F30CA5"/>
    <w:rsid w:val="00F32322"/>
    <w:rsid w:val="00F340A3"/>
    <w:rsid w:val="00F34771"/>
    <w:rsid w:val="00F41520"/>
    <w:rsid w:val="00F4175A"/>
    <w:rsid w:val="00F50B3F"/>
    <w:rsid w:val="00F54F73"/>
    <w:rsid w:val="00F55DC6"/>
    <w:rsid w:val="00F56F65"/>
    <w:rsid w:val="00F61BA2"/>
    <w:rsid w:val="00F62ABA"/>
    <w:rsid w:val="00F62F3A"/>
    <w:rsid w:val="00F671D7"/>
    <w:rsid w:val="00F67955"/>
    <w:rsid w:val="00F7138D"/>
    <w:rsid w:val="00F717B8"/>
    <w:rsid w:val="00F72B79"/>
    <w:rsid w:val="00F74530"/>
    <w:rsid w:val="00F759C6"/>
    <w:rsid w:val="00F77895"/>
    <w:rsid w:val="00F77A77"/>
    <w:rsid w:val="00F809FA"/>
    <w:rsid w:val="00F8122F"/>
    <w:rsid w:val="00F83CBF"/>
    <w:rsid w:val="00F9050A"/>
    <w:rsid w:val="00F92E2F"/>
    <w:rsid w:val="00F9404A"/>
    <w:rsid w:val="00FA2244"/>
    <w:rsid w:val="00FA362E"/>
    <w:rsid w:val="00FA691C"/>
    <w:rsid w:val="00FA7B4A"/>
    <w:rsid w:val="00FB0F3B"/>
    <w:rsid w:val="00FB6C31"/>
    <w:rsid w:val="00FC095D"/>
    <w:rsid w:val="00FC625F"/>
    <w:rsid w:val="00FD1AD9"/>
    <w:rsid w:val="00FE5F33"/>
    <w:rsid w:val="00FE6FC7"/>
    <w:rsid w:val="00FF0E99"/>
    <w:rsid w:val="00FF361C"/>
    <w:rsid w:val="00FF3AD2"/>
    <w:rsid w:val="00FF566B"/>
    <w:rsid w:val="2BC33984"/>
    <w:rsid w:val="58E9F68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0E04D5"/>
  <w15:chartTrackingRefBased/>
  <w15:docId w15:val="{F0E896FB-8D4C-4E9E-9F0C-86E3A5F42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2812"/>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05671"/>
    <w:rPr>
      <w:color w:val="0563C1" w:themeColor="hyperlink"/>
      <w:u w:val="single"/>
    </w:rPr>
  </w:style>
  <w:style w:type="character" w:customStyle="1" w:styleId="FootnoteTextChar">
    <w:name w:val="Footnote Text Char"/>
    <w:aliases w:val="Char Char,Footnote Char,Fußnote Char,Footnote Text Char1 Char,Vēres teksts Char Char Char Char Char Char Char Char Char Char Char Char1 Char,-E Fußnotentext Char,fn Char,f Char"/>
    <w:basedOn w:val="DefaultParagraphFont"/>
    <w:link w:val="FootnoteText"/>
    <w:uiPriority w:val="99"/>
    <w:semiHidden/>
    <w:qFormat/>
    <w:locked/>
    <w:rsid w:val="00305671"/>
    <w:rPr>
      <w:rFonts w:ascii="Times New Roman" w:hAnsi="Times New Roman" w:cs="Times New Roman"/>
      <w:sz w:val="20"/>
      <w:szCs w:val="20"/>
    </w:rPr>
  </w:style>
  <w:style w:type="paragraph" w:styleId="FootnoteText">
    <w:name w:val="footnote text"/>
    <w:aliases w:val="Char,Footnote,Fußnote,Footnote Text Char1,Vēres teksts Char Char Char Char Char Char Char Char Char Char Char Char1,Char Char Char Char Char Char Char Char Char Char Char Char Char Char Char Char Char Char Char1,-E Fußnotentext,fn,f"/>
    <w:basedOn w:val="Normal"/>
    <w:link w:val="FootnoteTextChar"/>
    <w:uiPriority w:val="99"/>
    <w:semiHidden/>
    <w:unhideWhenUsed/>
    <w:qFormat/>
    <w:rsid w:val="00305671"/>
    <w:pPr>
      <w:spacing w:after="0" w:line="240" w:lineRule="auto"/>
    </w:pPr>
    <w:rPr>
      <w:rFonts w:ascii="Times New Roman" w:hAnsi="Times New Roman" w:cs="Times New Roman"/>
      <w:sz w:val="20"/>
      <w:szCs w:val="20"/>
    </w:rPr>
  </w:style>
  <w:style w:type="character" w:customStyle="1" w:styleId="VrestekstsRakstz1">
    <w:name w:val="Vēres teksts Rakstz.1"/>
    <w:basedOn w:val="DefaultParagraphFont"/>
    <w:uiPriority w:val="99"/>
    <w:semiHidden/>
    <w:rsid w:val="00305671"/>
    <w:rPr>
      <w:sz w:val="20"/>
      <w:szCs w:val="20"/>
    </w:rPr>
  </w:style>
  <w:style w:type="paragraph" w:styleId="BodyText">
    <w:name w:val="Body Text"/>
    <w:basedOn w:val="Normal"/>
    <w:link w:val="BodyTextChar"/>
    <w:unhideWhenUsed/>
    <w:rsid w:val="00305671"/>
    <w:pPr>
      <w:spacing w:before="120" w:after="120" w:line="276" w:lineRule="auto"/>
    </w:pPr>
    <w:rPr>
      <w:rFonts w:ascii="Times New Roman" w:eastAsia="Times New Roman" w:hAnsi="Times New Roman" w:cs="Times New Roman"/>
      <w:b/>
      <w:bCs/>
      <w:sz w:val="24"/>
      <w:szCs w:val="24"/>
      <w:lang w:val="en-GB"/>
    </w:rPr>
  </w:style>
  <w:style w:type="character" w:customStyle="1" w:styleId="BodyTextChar">
    <w:name w:val="Body Text Char"/>
    <w:basedOn w:val="DefaultParagraphFont"/>
    <w:link w:val="BodyText"/>
    <w:rsid w:val="00305671"/>
    <w:rPr>
      <w:rFonts w:ascii="Times New Roman" w:eastAsia="Times New Roman" w:hAnsi="Times New Roman" w:cs="Times New Roman"/>
      <w:b/>
      <w:bCs/>
      <w:sz w:val="24"/>
      <w:szCs w:val="24"/>
      <w:lang w:val="en-GB"/>
    </w:rPr>
  </w:style>
  <w:style w:type="paragraph" w:styleId="NoSpacing">
    <w:name w:val="No Spacing"/>
    <w:uiPriority w:val="1"/>
    <w:qFormat/>
    <w:rsid w:val="00305671"/>
    <w:pPr>
      <w:spacing w:after="0" w:line="240" w:lineRule="auto"/>
    </w:pPr>
    <w:rPr>
      <w:rFonts w:ascii="Times New Roman" w:hAnsi="Times New Roman"/>
      <w:sz w:val="24"/>
    </w:rPr>
  </w:style>
  <w:style w:type="character" w:customStyle="1" w:styleId="ListParagraphChar">
    <w:name w:val="List Paragraph Char"/>
    <w:aliases w:val="2 Char,Strip Char,H&amp;P List Paragraph Char,Numbered Para 1 Char,Dot pt Char,No Spacing1 Char,List Paragraph Char Char Char Char,Indicator Text Char,List Paragraph1 Char,Bullet 1 Char,Bullet Points Char,F5 List Paragraph Char"/>
    <w:link w:val="ListParagraph"/>
    <w:uiPriority w:val="34"/>
    <w:qFormat/>
    <w:locked/>
    <w:rsid w:val="00305671"/>
    <w:rPr>
      <w:rFonts w:ascii="Times New Roman" w:hAnsi="Times New Roman" w:cs="Times New Roman"/>
      <w:sz w:val="24"/>
    </w:rPr>
  </w:style>
  <w:style w:type="paragraph" w:styleId="ListParagraph">
    <w:name w:val="List Paragraph"/>
    <w:aliases w:val="2,Strip,H&amp;P List Paragraph,Numbered Para 1,Dot pt,No Spacing1,List Paragraph Char Char Char,Indicator Text,List Paragraph1,Bullet 1,Bullet Points,F5 List Paragraph,Colorful List - Accent 11,List Paragraph2,Normal numbered"/>
    <w:basedOn w:val="Normal"/>
    <w:link w:val="ListParagraphChar"/>
    <w:uiPriority w:val="34"/>
    <w:qFormat/>
    <w:rsid w:val="00305671"/>
    <w:pPr>
      <w:spacing w:after="0" w:line="240" w:lineRule="auto"/>
      <w:ind w:left="720"/>
      <w:contextualSpacing/>
    </w:pPr>
    <w:rPr>
      <w:rFonts w:ascii="Times New Roman" w:hAnsi="Times New Roman" w:cs="Times New Roman"/>
      <w:sz w:val="24"/>
    </w:rPr>
  </w:style>
  <w:style w:type="character" w:styleId="FootnoteReference">
    <w:name w:val="footnote reference"/>
    <w:aliases w:val="Footnote Reference Number,Footnote symbol,Footnote Refernece,Footnote Reference Superscript,ftref,Odwołanie przypisu,BVI fnr,Footnotes refss,SUPERS,Ref,de nota al pie,-E Fußnotenzeichen,Footnote reference number,Times 10 Point,E,E FNZ"/>
    <w:basedOn w:val="DefaultParagraphFont"/>
    <w:link w:val="CharCharCharChar"/>
    <w:uiPriority w:val="99"/>
    <w:unhideWhenUsed/>
    <w:qFormat/>
    <w:rsid w:val="00305671"/>
    <w:rPr>
      <w:vertAlign w:val="superscript"/>
    </w:rPr>
  </w:style>
  <w:style w:type="paragraph" w:customStyle="1" w:styleId="CharCharCharChar">
    <w:name w:val="Char Char Char Char"/>
    <w:aliases w:val="Char2"/>
    <w:basedOn w:val="Normal"/>
    <w:next w:val="Normal"/>
    <w:link w:val="FootnoteReference"/>
    <w:uiPriority w:val="99"/>
    <w:rsid w:val="00305671"/>
    <w:pPr>
      <w:spacing w:line="240" w:lineRule="exact"/>
      <w:jc w:val="both"/>
    </w:pPr>
    <w:rPr>
      <w:vertAlign w:val="superscript"/>
    </w:rPr>
  </w:style>
  <w:style w:type="paragraph" w:customStyle="1" w:styleId="typedudocument">
    <w:name w:val="typedudocument"/>
    <w:basedOn w:val="Normal"/>
    <w:rsid w:val="00305671"/>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tv213">
    <w:name w:val="tv213"/>
    <w:basedOn w:val="Normal"/>
    <w:rsid w:val="00DA1209"/>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labojumupamats">
    <w:name w:val="labojumu_pamats"/>
    <w:basedOn w:val="Normal"/>
    <w:rsid w:val="00DA1209"/>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NormalWeb">
    <w:name w:val="Normal (Web)"/>
    <w:basedOn w:val="Normal"/>
    <w:uiPriority w:val="99"/>
    <w:unhideWhenUsed/>
    <w:rsid w:val="00DA1209"/>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UnresolvedMention1">
    <w:name w:val="Unresolved Mention1"/>
    <w:basedOn w:val="DefaultParagraphFont"/>
    <w:uiPriority w:val="99"/>
    <w:semiHidden/>
    <w:unhideWhenUsed/>
    <w:rsid w:val="001E26A8"/>
    <w:rPr>
      <w:color w:val="605E5C"/>
      <w:shd w:val="clear" w:color="auto" w:fill="E1DFDD"/>
    </w:rPr>
  </w:style>
  <w:style w:type="table" w:styleId="TableGrid">
    <w:name w:val="Table Grid"/>
    <w:basedOn w:val="TableNormal"/>
    <w:uiPriority w:val="39"/>
    <w:rsid w:val="002D5A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43587"/>
    <w:pPr>
      <w:tabs>
        <w:tab w:val="center" w:pos="4153"/>
        <w:tab w:val="right" w:pos="8306"/>
      </w:tabs>
      <w:spacing w:after="0" w:line="240" w:lineRule="auto"/>
    </w:pPr>
  </w:style>
  <w:style w:type="character" w:customStyle="1" w:styleId="HeaderChar">
    <w:name w:val="Header Char"/>
    <w:basedOn w:val="DefaultParagraphFont"/>
    <w:link w:val="Header"/>
    <w:uiPriority w:val="99"/>
    <w:rsid w:val="00C43587"/>
  </w:style>
  <w:style w:type="paragraph" w:styleId="Footer">
    <w:name w:val="footer"/>
    <w:basedOn w:val="Normal"/>
    <w:link w:val="FooterChar"/>
    <w:uiPriority w:val="99"/>
    <w:unhideWhenUsed/>
    <w:rsid w:val="00C43587"/>
    <w:pPr>
      <w:tabs>
        <w:tab w:val="center" w:pos="4153"/>
        <w:tab w:val="right" w:pos="8306"/>
      </w:tabs>
      <w:spacing w:after="0" w:line="240" w:lineRule="auto"/>
    </w:pPr>
  </w:style>
  <w:style w:type="character" w:customStyle="1" w:styleId="FooterChar">
    <w:name w:val="Footer Char"/>
    <w:basedOn w:val="DefaultParagraphFont"/>
    <w:link w:val="Footer"/>
    <w:uiPriority w:val="99"/>
    <w:rsid w:val="00C43587"/>
  </w:style>
  <w:style w:type="character" w:styleId="CommentReference">
    <w:name w:val="annotation reference"/>
    <w:basedOn w:val="DefaultParagraphFont"/>
    <w:uiPriority w:val="99"/>
    <w:semiHidden/>
    <w:unhideWhenUsed/>
    <w:rsid w:val="00157035"/>
    <w:rPr>
      <w:sz w:val="16"/>
      <w:szCs w:val="16"/>
    </w:rPr>
  </w:style>
  <w:style w:type="paragraph" w:styleId="CommentText">
    <w:name w:val="annotation text"/>
    <w:basedOn w:val="Normal"/>
    <w:link w:val="CommentTextChar"/>
    <w:uiPriority w:val="99"/>
    <w:unhideWhenUsed/>
    <w:rsid w:val="00157035"/>
    <w:pPr>
      <w:spacing w:line="240" w:lineRule="auto"/>
    </w:pPr>
    <w:rPr>
      <w:sz w:val="20"/>
      <w:szCs w:val="20"/>
    </w:rPr>
  </w:style>
  <w:style w:type="character" w:customStyle="1" w:styleId="CommentTextChar">
    <w:name w:val="Comment Text Char"/>
    <w:basedOn w:val="DefaultParagraphFont"/>
    <w:link w:val="CommentText"/>
    <w:uiPriority w:val="99"/>
    <w:rsid w:val="00157035"/>
    <w:rPr>
      <w:sz w:val="20"/>
      <w:szCs w:val="20"/>
    </w:rPr>
  </w:style>
  <w:style w:type="paragraph" w:styleId="CommentSubject">
    <w:name w:val="annotation subject"/>
    <w:basedOn w:val="CommentText"/>
    <w:next w:val="CommentText"/>
    <w:link w:val="CommentSubjectChar"/>
    <w:uiPriority w:val="99"/>
    <w:semiHidden/>
    <w:unhideWhenUsed/>
    <w:rsid w:val="00157035"/>
    <w:rPr>
      <w:b/>
      <w:bCs/>
    </w:rPr>
  </w:style>
  <w:style w:type="character" w:customStyle="1" w:styleId="CommentSubjectChar">
    <w:name w:val="Comment Subject Char"/>
    <w:basedOn w:val="CommentTextChar"/>
    <w:link w:val="CommentSubject"/>
    <w:uiPriority w:val="99"/>
    <w:semiHidden/>
    <w:rsid w:val="00157035"/>
    <w:rPr>
      <w:b/>
      <w:bCs/>
      <w:sz w:val="20"/>
      <w:szCs w:val="20"/>
    </w:rPr>
  </w:style>
  <w:style w:type="paragraph" w:styleId="BalloonText">
    <w:name w:val="Balloon Text"/>
    <w:basedOn w:val="Normal"/>
    <w:link w:val="BalloonTextChar"/>
    <w:uiPriority w:val="99"/>
    <w:semiHidden/>
    <w:unhideWhenUsed/>
    <w:rsid w:val="0015703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7035"/>
    <w:rPr>
      <w:rFonts w:ascii="Segoe UI" w:hAnsi="Segoe UI" w:cs="Segoe UI"/>
      <w:sz w:val="18"/>
      <w:szCs w:val="18"/>
    </w:rPr>
  </w:style>
  <w:style w:type="character" w:customStyle="1" w:styleId="Neatrisintapieminana1">
    <w:name w:val="Neatrisināta pieminēšana1"/>
    <w:basedOn w:val="DefaultParagraphFont"/>
    <w:uiPriority w:val="99"/>
    <w:semiHidden/>
    <w:unhideWhenUsed/>
    <w:rsid w:val="006F7D6A"/>
    <w:rPr>
      <w:color w:val="605E5C"/>
      <w:shd w:val="clear" w:color="auto" w:fill="E1DFDD"/>
    </w:rPr>
  </w:style>
  <w:style w:type="paragraph" w:customStyle="1" w:styleId="naisf">
    <w:name w:val="naisf"/>
    <w:basedOn w:val="Normal"/>
    <w:rsid w:val="0001774A"/>
    <w:pPr>
      <w:spacing w:before="51" w:after="51" w:line="240" w:lineRule="auto"/>
      <w:ind w:firstLine="254"/>
      <w:jc w:val="both"/>
    </w:pPr>
    <w:rPr>
      <w:rFonts w:ascii="Times New Roman" w:eastAsia="Times New Roman" w:hAnsi="Times New Roman" w:cs="Times New Roman"/>
      <w:sz w:val="24"/>
      <w:szCs w:val="24"/>
      <w:lang w:eastAsia="lv-LV"/>
    </w:rPr>
  </w:style>
  <w:style w:type="paragraph" w:styleId="Revision">
    <w:name w:val="Revision"/>
    <w:hidden/>
    <w:uiPriority w:val="99"/>
    <w:semiHidden/>
    <w:rsid w:val="00753B0B"/>
    <w:pPr>
      <w:spacing w:after="0" w:line="240" w:lineRule="auto"/>
    </w:pPr>
  </w:style>
  <w:style w:type="character" w:styleId="FollowedHyperlink">
    <w:name w:val="FollowedHyperlink"/>
    <w:basedOn w:val="DefaultParagraphFont"/>
    <w:uiPriority w:val="99"/>
    <w:semiHidden/>
    <w:unhideWhenUsed/>
    <w:rsid w:val="0051047B"/>
    <w:rPr>
      <w:color w:val="954F72" w:themeColor="followedHyperlink"/>
      <w:u w:val="single"/>
    </w:rPr>
  </w:style>
  <w:style w:type="character" w:customStyle="1" w:styleId="normaltextrun">
    <w:name w:val="normaltextrun"/>
    <w:basedOn w:val="DefaultParagraphFont"/>
    <w:rsid w:val="00AD11B9"/>
  </w:style>
  <w:style w:type="character" w:customStyle="1" w:styleId="xmsonormal">
    <w:name w:val="x_msonormal"/>
    <w:basedOn w:val="DefaultParagraphFont"/>
    <w:rsid w:val="004D0F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9281520">
      <w:bodyDiv w:val="1"/>
      <w:marLeft w:val="0"/>
      <w:marRight w:val="0"/>
      <w:marTop w:val="0"/>
      <w:marBottom w:val="0"/>
      <w:divBdr>
        <w:top w:val="none" w:sz="0" w:space="0" w:color="auto"/>
        <w:left w:val="none" w:sz="0" w:space="0" w:color="auto"/>
        <w:bottom w:val="none" w:sz="0" w:space="0" w:color="auto"/>
        <w:right w:val="none" w:sz="0" w:space="0" w:color="auto"/>
      </w:divBdr>
    </w:div>
    <w:div w:id="1040477307">
      <w:bodyDiv w:val="1"/>
      <w:marLeft w:val="0"/>
      <w:marRight w:val="0"/>
      <w:marTop w:val="0"/>
      <w:marBottom w:val="0"/>
      <w:divBdr>
        <w:top w:val="none" w:sz="0" w:space="0" w:color="auto"/>
        <w:left w:val="none" w:sz="0" w:space="0" w:color="auto"/>
        <w:bottom w:val="none" w:sz="0" w:space="0" w:color="auto"/>
        <w:right w:val="none" w:sz="0" w:space="0" w:color="auto"/>
      </w:divBdr>
    </w:div>
    <w:div w:id="1241210572">
      <w:bodyDiv w:val="1"/>
      <w:marLeft w:val="0"/>
      <w:marRight w:val="0"/>
      <w:marTop w:val="0"/>
      <w:marBottom w:val="0"/>
      <w:divBdr>
        <w:top w:val="none" w:sz="0" w:space="0" w:color="auto"/>
        <w:left w:val="none" w:sz="0" w:space="0" w:color="auto"/>
        <w:bottom w:val="none" w:sz="0" w:space="0" w:color="auto"/>
        <w:right w:val="none" w:sz="0" w:space="0" w:color="auto"/>
      </w:divBdr>
    </w:div>
    <w:div w:id="1386492463">
      <w:bodyDiv w:val="1"/>
      <w:marLeft w:val="0"/>
      <w:marRight w:val="0"/>
      <w:marTop w:val="0"/>
      <w:marBottom w:val="0"/>
      <w:divBdr>
        <w:top w:val="none" w:sz="0" w:space="0" w:color="auto"/>
        <w:left w:val="none" w:sz="0" w:space="0" w:color="auto"/>
        <w:bottom w:val="none" w:sz="0" w:space="0" w:color="auto"/>
        <w:right w:val="none" w:sz="0" w:space="0" w:color="auto"/>
      </w:divBdr>
    </w:div>
    <w:div w:id="1440293204">
      <w:bodyDiv w:val="1"/>
      <w:marLeft w:val="0"/>
      <w:marRight w:val="0"/>
      <w:marTop w:val="0"/>
      <w:marBottom w:val="0"/>
      <w:divBdr>
        <w:top w:val="none" w:sz="0" w:space="0" w:color="auto"/>
        <w:left w:val="none" w:sz="0" w:space="0" w:color="auto"/>
        <w:bottom w:val="none" w:sz="0" w:space="0" w:color="auto"/>
        <w:right w:val="none" w:sz="0" w:space="0" w:color="auto"/>
      </w:divBdr>
    </w:div>
    <w:div w:id="1535732602">
      <w:bodyDiv w:val="1"/>
      <w:marLeft w:val="0"/>
      <w:marRight w:val="0"/>
      <w:marTop w:val="0"/>
      <w:marBottom w:val="0"/>
      <w:divBdr>
        <w:top w:val="none" w:sz="0" w:space="0" w:color="auto"/>
        <w:left w:val="none" w:sz="0" w:space="0" w:color="auto"/>
        <w:bottom w:val="none" w:sz="0" w:space="0" w:color="auto"/>
        <w:right w:val="none" w:sz="0" w:space="0" w:color="auto"/>
      </w:divBdr>
    </w:div>
    <w:div w:id="1754232249">
      <w:bodyDiv w:val="1"/>
      <w:marLeft w:val="0"/>
      <w:marRight w:val="0"/>
      <w:marTop w:val="0"/>
      <w:marBottom w:val="0"/>
      <w:divBdr>
        <w:top w:val="none" w:sz="0" w:space="0" w:color="auto"/>
        <w:left w:val="none" w:sz="0" w:space="0" w:color="auto"/>
        <w:bottom w:val="none" w:sz="0" w:space="0" w:color="auto"/>
        <w:right w:val="none" w:sz="0" w:space="0" w:color="auto"/>
      </w:divBdr>
    </w:div>
    <w:div w:id="1916089227">
      <w:bodyDiv w:val="1"/>
      <w:marLeft w:val="0"/>
      <w:marRight w:val="0"/>
      <w:marTop w:val="0"/>
      <w:marBottom w:val="0"/>
      <w:divBdr>
        <w:top w:val="none" w:sz="0" w:space="0" w:color="auto"/>
        <w:left w:val="none" w:sz="0" w:space="0" w:color="auto"/>
        <w:bottom w:val="none" w:sz="0" w:space="0" w:color="auto"/>
        <w:right w:val="none" w:sz="0" w:space="0" w:color="auto"/>
      </w:divBdr>
    </w:div>
    <w:div w:id="1934393120">
      <w:bodyDiv w:val="1"/>
      <w:marLeft w:val="0"/>
      <w:marRight w:val="0"/>
      <w:marTop w:val="0"/>
      <w:marBottom w:val="0"/>
      <w:divBdr>
        <w:top w:val="none" w:sz="0" w:space="0" w:color="auto"/>
        <w:left w:val="none" w:sz="0" w:space="0" w:color="auto"/>
        <w:bottom w:val="none" w:sz="0" w:space="0" w:color="auto"/>
        <w:right w:val="none" w:sz="0" w:space="0" w:color="auto"/>
      </w:divBdr>
    </w:div>
    <w:div w:id="1938058284">
      <w:bodyDiv w:val="1"/>
      <w:marLeft w:val="0"/>
      <w:marRight w:val="0"/>
      <w:marTop w:val="0"/>
      <w:marBottom w:val="0"/>
      <w:divBdr>
        <w:top w:val="none" w:sz="0" w:space="0" w:color="auto"/>
        <w:left w:val="none" w:sz="0" w:space="0" w:color="auto"/>
        <w:bottom w:val="none" w:sz="0" w:space="0" w:color="auto"/>
        <w:right w:val="none" w:sz="0" w:space="0" w:color="auto"/>
      </w:divBdr>
      <w:divsChild>
        <w:div w:id="366178658">
          <w:marLeft w:val="0"/>
          <w:marRight w:val="0"/>
          <w:marTop w:val="0"/>
          <w:marBottom w:val="0"/>
          <w:divBdr>
            <w:top w:val="none" w:sz="0" w:space="0" w:color="auto"/>
            <w:left w:val="none" w:sz="0" w:space="0" w:color="auto"/>
            <w:bottom w:val="none" w:sz="0" w:space="0" w:color="auto"/>
            <w:right w:val="none" w:sz="0" w:space="0" w:color="auto"/>
          </w:divBdr>
          <w:divsChild>
            <w:div w:id="257060819">
              <w:marLeft w:val="0"/>
              <w:marRight w:val="0"/>
              <w:marTop w:val="0"/>
              <w:marBottom w:val="0"/>
              <w:divBdr>
                <w:top w:val="none" w:sz="0" w:space="0" w:color="auto"/>
                <w:left w:val="none" w:sz="0" w:space="0" w:color="auto"/>
                <w:bottom w:val="none" w:sz="0" w:space="0" w:color="auto"/>
                <w:right w:val="none" w:sz="0" w:space="0" w:color="auto"/>
              </w:divBdr>
            </w:div>
            <w:div w:id="956134101">
              <w:marLeft w:val="0"/>
              <w:marRight w:val="0"/>
              <w:marTop w:val="0"/>
              <w:marBottom w:val="0"/>
              <w:divBdr>
                <w:top w:val="none" w:sz="0" w:space="0" w:color="auto"/>
                <w:left w:val="none" w:sz="0" w:space="0" w:color="auto"/>
                <w:bottom w:val="none" w:sz="0" w:space="0" w:color="auto"/>
                <w:right w:val="none" w:sz="0" w:space="0" w:color="auto"/>
              </w:divBdr>
            </w:div>
          </w:divsChild>
        </w:div>
        <w:div w:id="423769853">
          <w:marLeft w:val="0"/>
          <w:marRight w:val="0"/>
          <w:marTop w:val="0"/>
          <w:marBottom w:val="0"/>
          <w:divBdr>
            <w:top w:val="none" w:sz="0" w:space="0" w:color="auto"/>
            <w:left w:val="none" w:sz="0" w:space="0" w:color="auto"/>
            <w:bottom w:val="none" w:sz="0" w:space="0" w:color="auto"/>
            <w:right w:val="none" w:sz="0" w:space="0" w:color="auto"/>
          </w:divBdr>
          <w:divsChild>
            <w:div w:id="998847749">
              <w:marLeft w:val="0"/>
              <w:marRight w:val="0"/>
              <w:marTop w:val="0"/>
              <w:marBottom w:val="0"/>
              <w:divBdr>
                <w:top w:val="none" w:sz="0" w:space="0" w:color="auto"/>
                <w:left w:val="none" w:sz="0" w:space="0" w:color="auto"/>
                <w:bottom w:val="none" w:sz="0" w:space="0" w:color="auto"/>
                <w:right w:val="none" w:sz="0" w:space="0" w:color="auto"/>
              </w:divBdr>
            </w:div>
            <w:div w:id="2048140315">
              <w:marLeft w:val="0"/>
              <w:marRight w:val="0"/>
              <w:marTop w:val="0"/>
              <w:marBottom w:val="0"/>
              <w:divBdr>
                <w:top w:val="none" w:sz="0" w:space="0" w:color="auto"/>
                <w:left w:val="none" w:sz="0" w:space="0" w:color="auto"/>
                <w:bottom w:val="none" w:sz="0" w:space="0" w:color="auto"/>
                <w:right w:val="none" w:sz="0" w:space="0" w:color="auto"/>
              </w:divBdr>
            </w:div>
          </w:divsChild>
        </w:div>
        <w:div w:id="1198852375">
          <w:marLeft w:val="0"/>
          <w:marRight w:val="0"/>
          <w:marTop w:val="0"/>
          <w:marBottom w:val="0"/>
          <w:divBdr>
            <w:top w:val="none" w:sz="0" w:space="0" w:color="auto"/>
            <w:left w:val="none" w:sz="0" w:space="0" w:color="auto"/>
            <w:bottom w:val="none" w:sz="0" w:space="0" w:color="auto"/>
            <w:right w:val="none" w:sz="0" w:space="0" w:color="auto"/>
          </w:divBdr>
          <w:divsChild>
            <w:div w:id="154499418">
              <w:marLeft w:val="0"/>
              <w:marRight w:val="0"/>
              <w:marTop w:val="0"/>
              <w:marBottom w:val="0"/>
              <w:divBdr>
                <w:top w:val="none" w:sz="0" w:space="0" w:color="auto"/>
                <w:left w:val="none" w:sz="0" w:space="0" w:color="auto"/>
                <w:bottom w:val="none" w:sz="0" w:space="0" w:color="auto"/>
                <w:right w:val="none" w:sz="0" w:space="0" w:color="auto"/>
              </w:divBdr>
            </w:div>
            <w:div w:id="169880698">
              <w:marLeft w:val="0"/>
              <w:marRight w:val="0"/>
              <w:marTop w:val="0"/>
              <w:marBottom w:val="0"/>
              <w:divBdr>
                <w:top w:val="none" w:sz="0" w:space="0" w:color="auto"/>
                <w:left w:val="none" w:sz="0" w:space="0" w:color="auto"/>
                <w:bottom w:val="none" w:sz="0" w:space="0" w:color="auto"/>
                <w:right w:val="none" w:sz="0" w:space="0" w:color="auto"/>
              </w:divBdr>
              <w:divsChild>
                <w:div w:id="52070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110411">
          <w:marLeft w:val="0"/>
          <w:marRight w:val="0"/>
          <w:marTop w:val="0"/>
          <w:marBottom w:val="0"/>
          <w:divBdr>
            <w:top w:val="none" w:sz="0" w:space="0" w:color="auto"/>
            <w:left w:val="none" w:sz="0" w:space="0" w:color="auto"/>
            <w:bottom w:val="none" w:sz="0" w:space="0" w:color="auto"/>
            <w:right w:val="none" w:sz="0" w:space="0" w:color="auto"/>
          </w:divBdr>
          <w:divsChild>
            <w:div w:id="750539343">
              <w:marLeft w:val="0"/>
              <w:marRight w:val="0"/>
              <w:marTop w:val="0"/>
              <w:marBottom w:val="0"/>
              <w:divBdr>
                <w:top w:val="none" w:sz="0" w:space="0" w:color="auto"/>
                <w:left w:val="none" w:sz="0" w:space="0" w:color="auto"/>
                <w:bottom w:val="none" w:sz="0" w:space="0" w:color="auto"/>
                <w:right w:val="none" w:sz="0" w:space="0" w:color="auto"/>
              </w:divBdr>
            </w:div>
            <w:div w:id="1323848846">
              <w:marLeft w:val="0"/>
              <w:marRight w:val="0"/>
              <w:marTop w:val="0"/>
              <w:marBottom w:val="0"/>
              <w:divBdr>
                <w:top w:val="none" w:sz="0" w:space="0" w:color="auto"/>
                <w:left w:val="none" w:sz="0" w:space="0" w:color="auto"/>
                <w:bottom w:val="none" w:sz="0" w:space="0" w:color="auto"/>
                <w:right w:val="none" w:sz="0" w:space="0" w:color="auto"/>
              </w:divBdr>
            </w:div>
          </w:divsChild>
        </w:div>
        <w:div w:id="1581674440">
          <w:marLeft w:val="0"/>
          <w:marRight w:val="0"/>
          <w:marTop w:val="0"/>
          <w:marBottom w:val="0"/>
          <w:divBdr>
            <w:top w:val="none" w:sz="0" w:space="0" w:color="auto"/>
            <w:left w:val="none" w:sz="0" w:space="0" w:color="auto"/>
            <w:bottom w:val="none" w:sz="0" w:space="0" w:color="auto"/>
            <w:right w:val="none" w:sz="0" w:space="0" w:color="auto"/>
          </w:divBdr>
          <w:divsChild>
            <w:div w:id="1443917604">
              <w:marLeft w:val="0"/>
              <w:marRight w:val="0"/>
              <w:marTop w:val="0"/>
              <w:marBottom w:val="0"/>
              <w:divBdr>
                <w:top w:val="none" w:sz="0" w:space="0" w:color="auto"/>
                <w:left w:val="none" w:sz="0" w:space="0" w:color="auto"/>
                <w:bottom w:val="none" w:sz="0" w:space="0" w:color="auto"/>
                <w:right w:val="none" w:sz="0" w:space="0" w:color="auto"/>
              </w:divBdr>
            </w:div>
            <w:div w:id="1482768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5ABD83DB98097741A0A8F1961F0AD4EA" ma:contentTypeVersion="12" ma:contentTypeDescription="Izveidot jaunu dokumentu." ma:contentTypeScope="" ma:versionID="30d974ae88a667435fa659d27e5370df">
  <xsd:schema xmlns:xsd="http://www.w3.org/2001/XMLSchema" xmlns:xs="http://www.w3.org/2001/XMLSchema" xmlns:p="http://schemas.microsoft.com/office/2006/metadata/properties" xmlns:ns2="8d6315ad-b1f5-40c4-994f-dc857d282d65" xmlns:ns3="d71e3c1a-0e12-459f-bd10-b599c956a269" targetNamespace="http://schemas.microsoft.com/office/2006/metadata/properties" ma:root="true" ma:fieldsID="b0b0c9e12bb8b3881fdd6132c7748abf" ns2:_="" ns3:_="">
    <xsd:import namespace="8d6315ad-b1f5-40c4-994f-dc857d282d65"/>
    <xsd:import namespace="d71e3c1a-0e12-459f-bd10-b599c956a26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LengthInSeconds"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6315ad-b1f5-40c4-994f-dc857d282d65"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1e3c1a-0e12-459f-bd10-b599c956a26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6527FD8-3F4F-4E5A-9FDE-11CE61347439}">
  <ds:schemaRefs>
    <ds:schemaRef ds:uri="http://schemas.openxmlformats.org/officeDocument/2006/bibliography"/>
  </ds:schemaRefs>
</ds:datastoreItem>
</file>

<file path=customXml/itemProps2.xml><?xml version="1.0" encoding="utf-8"?>
<ds:datastoreItem xmlns:ds="http://schemas.openxmlformats.org/officeDocument/2006/customXml" ds:itemID="{E6B086CF-D8AE-44DB-AF97-63661EEA2790}">
  <ds:schemaRefs>
    <ds:schemaRef ds:uri="http://schemas.microsoft.com/sharepoint/v3/contenttype/forms"/>
  </ds:schemaRefs>
</ds:datastoreItem>
</file>

<file path=customXml/itemProps3.xml><?xml version="1.0" encoding="utf-8"?>
<ds:datastoreItem xmlns:ds="http://schemas.openxmlformats.org/officeDocument/2006/customXml" ds:itemID="{4A5398B8-A112-42B0-827E-20001D1E398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5645850-EA32-477D-89AF-75186D5E93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6315ad-b1f5-40c4-994f-dc857d282d65"/>
    <ds:schemaRef ds:uri="d71e3c1a-0e12-459f-bd10-b599c956a2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5</Pages>
  <Words>9663</Words>
  <Characters>5509</Characters>
  <Application>Microsoft Office Word</Application>
  <DocSecurity>0</DocSecurity>
  <Lines>45</Lines>
  <Paragraphs>30</Paragraphs>
  <ScaleCrop>false</ScaleCrop>
  <HeadingPairs>
    <vt:vector size="2" baseType="variant">
      <vt:variant>
        <vt:lpstr>Title</vt:lpstr>
      </vt:variant>
      <vt:variant>
        <vt:i4>1</vt:i4>
      </vt:variant>
    </vt:vector>
  </HeadingPairs>
  <TitlesOfParts>
    <vt:vector size="1" baseType="lpstr">
      <vt:lpstr/>
    </vt:vector>
  </TitlesOfParts>
  <Company>Kultūras ministrija un padotības iestādes</Company>
  <LinksUpToDate>false</LinksUpToDate>
  <CharactersWithSpaces>15142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Baiba Erdmane</dc:creator>
  <cp:keywords/>
  <dc:description/>
  <cp:lastModifiedBy>Dāvids Puišelis</cp:lastModifiedBy>
  <cp:revision>3</cp:revision>
  <dcterms:created xsi:type="dcterms:W3CDTF">2023-04-21T07:29:00Z</dcterms:created>
  <dcterms:modified xsi:type="dcterms:W3CDTF">2023-04-21T07:29:00Z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0x0101005ABD83DB98097741A0A8F1961F0AD4EA</vt:lpwstr>
  </property>
  <property fmtid="{D5CDD505-2E9C-101B-9397-08002B2CF9AE}" pid="3" name="Order">
    <vt:r8>3655600</vt:r8>
  </property>
</Properties>
</file>