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12FFE" w14:textId="0FB3A7C3" w:rsidR="32F6F5D2" w:rsidRPr="00F6146B" w:rsidRDefault="32F6F5D2" w:rsidP="0028654E">
      <w:pPr>
        <w:spacing w:after="0"/>
        <w:ind w:firstLine="567"/>
      </w:pPr>
      <w:r w:rsidRPr="00F6146B">
        <w:rPr>
          <w:rFonts w:eastAsia="Roboto Condensed Light" w:cs="Roboto Condensed Light"/>
          <w:szCs w:val="24"/>
          <w:lang w:val="lv"/>
        </w:rPr>
        <w:t>Uz: 17.12.2024. Nr. 07-02/4280</w:t>
      </w:r>
    </w:p>
    <w:p w14:paraId="5FD0A087" w14:textId="1F37F1F9" w:rsidR="58CD513F" w:rsidRPr="00F6146B" w:rsidRDefault="58CD513F" w:rsidP="0028654E">
      <w:pPr>
        <w:spacing w:after="0" w:line="240" w:lineRule="auto"/>
        <w:ind w:firstLine="567"/>
        <w:jc w:val="right"/>
        <w:rPr>
          <w:b/>
          <w:bCs/>
        </w:rPr>
      </w:pPr>
    </w:p>
    <w:p w14:paraId="51DBF214" w14:textId="77777777" w:rsidR="008F6CDE" w:rsidRPr="00F6146B" w:rsidRDefault="008F6CDE" w:rsidP="0028654E">
      <w:pPr>
        <w:spacing w:after="0" w:line="240" w:lineRule="auto"/>
        <w:ind w:firstLine="567"/>
        <w:jc w:val="right"/>
        <w:rPr>
          <w:b/>
          <w:bCs/>
          <w:szCs w:val="24"/>
        </w:rPr>
      </w:pPr>
      <w:r w:rsidRPr="00F6146B">
        <w:rPr>
          <w:b/>
          <w:bCs/>
          <w:szCs w:val="24"/>
        </w:rPr>
        <w:t>Satiksmes ministrijai</w:t>
      </w:r>
    </w:p>
    <w:p w14:paraId="7DE2C6EC" w14:textId="77777777" w:rsidR="008F6CDE" w:rsidRPr="00F6146B" w:rsidRDefault="008F6CDE" w:rsidP="0028654E">
      <w:pPr>
        <w:spacing w:after="0" w:line="240" w:lineRule="auto"/>
        <w:ind w:firstLine="567"/>
        <w:jc w:val="right"/>
        <w:rPr>
          <w:szCs w:val="24"/>
        </w:rPr>
      </w:pPr>
      <w:r w:rsidRPr="00F6146B">
        <w:rPr>
          <w:szCs w:val="24"/>
        </w:rPr>
        <w:t>Paziņošanai e-adresē</w:t>
      </w:r>
    </w:p>
    <w:p w14:paraId="7FF64DE2" w14:textId="77777777" w:rsidR="008F6CDE" w:rsidRPr="00F6146B" w:rsidRDefault="008F6CDE" w:rsidP="0028654E">
      <w:pPr>
        <w:spacing w:after="0" w:line="240" w:lineRule="auto"/>
        <w:ind w:firstLine="567"/>
        <w:jc w:val="right"/>
        <w:rPr>
          <w:szCs w:val="24"/>
        </w:rPr>
      </w:pPr>
    </w:p>
    <w:p w14:paraId="2716C493" w14:textId="77777777" w:rsidR="008F6CDE" w:rsidRPr="00F6146B" w:rsidRDefault="008F6CDE" w:rsidP="0028654E">
      <w:pPr>
        <w:spacing w:after="0" w:line="240" w:lineRule="auto"/>
        <w:ind w:firstLine="567"/>
        <w:jc w:val="right"/>
        <w:rPr>
          <w:b/>
          <w:bCs/>
          <w:szCs w:val="24"/>
        </w:rPr>
      </w:pPr>
      <w:r w:rsidRPr="00F6146B">
        <w:rPr>
          <w:b/>
          <w:bCs/>
          <w:szCs w:val="24"/>
        </w:rPr>
        <w:t>RB Rail AS</w:t>
      </w:r>
    </w:p>
    <w:p w14:paraId="2F7FFD6A" w14:textId="77777777" w:rsidR="008F6CDE" w:rsidRPr="00F6146B" w:rsidRDefault="008F6CDE" w:rsidP="0028654E">
      <w:pPr>
        <w:spacing w:after="0" w:line="240" w:lineRule="auto"/>
        <w:ind w:firstLine="567"/>
        <w:jc w:val="right"/>
        <w:rPr>
          <w:szCs w:val="24"/>
        </w:rPr>
      </w:pPr>
      <w:r w:rsidRPr="00F6146B">
        <w:rPr>
          <w:szCs w:val="24"/>
        </w:rPr>
        <w:t>Paziņošanai e-adresē</w:t>
      </w:r>
    </w:p>
    <w:p w14:paraId="7BB8B90F" w14:textId="77777777" w:rsidR="00FC2745" w:rsidRPr="00F6146B" w:rsidRDefault="00FC2745" w:rsidP="0028654E">
      <w:pPr>
        <w:ind w:firstLine="567"/>
      </w:pPr>
    </w:p>
    <w:p w14:paraId="6CB71DEF" w14:textId="11AB38A5" w:rsidR="00CA1ADE" w:rsidRPr="00F6146B" w:rsidRDefault="00FC2745" w:rsidP="0028654E">
      <w:pPr>
        <w:ind w:firstLine="567"/>
        <w:rPr>
          <w:rFonts w:ascii="Calibri" w:hAnsi="Calibri"/>
          <w:b/>
          <w:sz w:val="22"/>
        </w:rPr>
      </w:pPr>
      <w:r w:rsidRPr="00F6146B">
        <w:rPr>
          <w:b/>
          <w:bCs/>
        </w:rPr>
        <w:t xml:space="preserve">Par </w:t>
      </w:r>
      <w:r w:rsidR="008F6CDE" w:rsidRPr="00F6146B">
        <w:rPr>
          <w:b/>
        </w:rPr>
        <w:t>EDzL uzsākto aktivitāšu lietderības izvērtējumu</w:t>
      </w:r>
    </w:p>
    <w:p w14:paraId="119FE2AF" w14:textId="43BD669A" w:rsidR="008F6CDE" w:rsidRPr="00F6146B" w:rsidRDefault="2531D809" w:rsidP="0028654E">
      <w:pPr>
        <w:spacing w:after="120" w:line="240" w:lineRule="auto"/>
        <w:ind w:firstLine="567"/>
        <w:jc w:val="both"/>
      </w:pPr>
      <w:r w:rsidRPr="00F6146B">
        <w:t>Atbildot uz Satiksmes ministrijas</w:t>
      </w:r>
      <w:r w:rsidR="2C562DD2" w:rsidRPr="00F6146B">
        <w:t xml:space="preserve"> (turpmāk - Ministrija)</w:t>
      </w:r>
      <w:r w:rsidRPr="00F6146B">
        <w:t xml:space="preserve"> </w:t>
      </w:r>
      <w:r w:rsidR="17A93FA4" w:rsidRPr="00F6146B">
        <w:t xml:space="preserve">2024.gada </w:t>
      </w:r>
      <w:r w:rsidRPr="00F6146B">
        <w:t xml:space="preserve">17.decembra  vēstuli Nr.07-02/4280 “Par Rail Baltica īstenošanas 1. kārtas scenāriju” </w:t>
      </w:r>
      <w:r w:rsidR="7FB74040" w:rsidRPr="00F6146B">
        <w:t xml:space="preserve">(turpmāk – SM vēstule) </w:t>
      </w:r>
      <w:r w:rsidRPr="00F6146B">
        <w:t xml:space="preserve"> </w:t>
      </w:r>
      <w:r w:rsidR="3F1293A5" w:rsidRPr="00F6146B">
        <w:t>s</w:t>
      </w:r>
      <w:r w:rsidRPr="00F6146B">
        <w:t>abiedrības ar ierobežotu atbildību “</w:t>
      </w:r>
      <w:r w:rsidR="3F2E550C" w:rsidRPr="00F6146B">
        <w:t>EIROPAS DZELZCEĻA LĪNIJAS</w:t>
      </w:r>
      <w:r w:rsidRPr="00F6146B">
        <w:t>” (turpmāk</w:t>
      </w:r>
      <w:r w:rsidR="678A8290" w:rsidRPr="00F6146B">
        <w:t xml:space="preserve"> </w:t>
      </w:r>
      <w:r w:rsidRPr="00F6146B">
        <w:t>- EDzL)</w:t>
      </w:r>
      <w:r w:rsidR="007F5AED" w:rsidRPr="00F6146B">
        <w:t>, papildus 2024.gada</w:t>
      </w:r>
      <w:r w:rsidRPr="00F6146B">
        <w:t xml:space="preserve"> 13.decembra</w:t>
      </w:r>
      <w:r w:rsidR="2DEA70BB" w:rsidRPr="00F6146B">
        <w:t xml:space="preserve"> </w:t>
      </w:r>
      <w:r w:rsidRPr="00F6146B">
        <w:t>vēstul</w:t>
      </w:r>
      <w:r w:rsidR="4E156A4D" w:rsidRPr="00F6146B">
        <w:t>ē</w:t>
      </w:r>
      <w:r w:rsidRPr="00F6146B">
        <w:t xml:space="preserve"> Nr.2.3.N/2024-6544 “Par Ministru kabineta protokollēmumu un darbu, kas ir ārpus 1.kārtas, apturēšanu” </w:t>
      </w:r>
      <w:r w:rsidR="3F729A73" w:rsidRPr="00F6146B">
        <w:t>norādīt</w:t>
      </w:r>
      <w:r w:rsidR="3072B584" w:rsidRPr="00F6146B">
        <w:t>a</w:t>
      </w:r>
      <w:r w:rsidR="3F729A73" w:rsidRPr="00F6146B">
        <w:t xml:space="preserve">jam, </w:t>
      </w:r>
      <w:r w:rsidRPr="00F6146B">
        <w:t>sniedz šādu izvērtējumu par uzsākto aktivitāšu</w:t>
      </w:r>
      <w:r w:rsidR="00460E07" w:rsidRPr="00F6146B">
        <w:t xml:space="preserve"> turpināšanas</w:t>
      </w:r>
      <w:r w:rsidRPr="00F6146B">
        <w:t xml:space="preserve"> lietderību:</w:t>
      </w:r>
    </w:p>
    <w:p w14:paraId="153F6ACA" w14:textId="77777777" w:rsidR="008F6CDE" w:rsidRPr="00F6146B" w:rsidRDefault="008F6CDE" w:rsidP="0028654E">
      <w:pPr>
        <w:spacing w:after="120" w:line="240" w:lineRule="auto"/>
        <w:ind w:firstLine="567"/>
        <w:jc w:val="both"/>
        <w:rPr>
          <w:szCs w:val="24"/>
        </w:rPr>
      </w:pPr>
    </w:p>
    <w:p w14:paraId="20868008" w14:textId="56954B03" w:rsidR="008F6CDE" w:rsidRPr="00F6146B" w:rsidRDefault="008F6CDE" w:rsidP="0028654E">
      <w:pPr>
        <w:pStyle w:val="ListParagraph"/>
        <w:numPr>
          <w:ilvl w:val="0"/>
          <w:numId w:val="23"/>
        </w:numPr>
        <w:tabs>
          <w:tab w:val="left" w:pos="6663"/>
        </w:tabs>
        <w:ind w:left="0" w:firstLine="567"/>
        <w:jc w:val="both"/>
        <w:rPr>
          <w:rFonts w:eastAsia="Times New Roman" w:cs="Times New Roman"/>
          <w:b/>
          <w:bCs/>
          <w:i/>
          <w:iCs/>
          <w:szCs w:val="24"/>
          <w:lang w:eastAsia="ar-SA"/>
        </w:rPr>
      </w:pPr>
      <w:r w:rsidRPr="00F6146B">
        <w:rPr>
          <w:rFonts w:eastAsia="Times New Roman" w:cs="Times New Roman"/>
          <w:b/>
          <w:bCs/>
          <w:i/>
          <w:iCs/>
          <w:szCs w:val="24"/>
          <w:lang w:eastAsia="ar-SA"/>
        </w:rPr>
        <w:t>“Rail Baltica „Starptautiskās lidostas „Rīga”” dzelzceļa stacijas 3C posms.</w:t>
      </w:r>
    </w:p>
    <w:p w14:paraId="2B983A27" w14:textId="77777777" w:rsidR="008F6CDE" w:rsidRPr="00F6146B" w:rsidRDefault="008F6CDE" w:rsidP="0028654E">
      <w:pPr>
        <w:pStyle w:val="ListParagraph"/>
        <w:tabs>
          <w:tab w:val="left" w:pos="6663"/>
        </w:tabs>
        <w:ind w:left="0" w:firstLine="567"/>
        <w:jc w:val="both"/>
        <w:rPr>
          <w:rFonts w:eastAsia="Times New Roman" w:cs="Times New Roman"/>
          <w:i/>
          <w:iCs/>
          <w:szCs w:val="24"/>
          <w:lang w:eastAsia="ar-SA"/>
        </w:rPr>
      </w:pPr>
    </w:p>
    <w:p w14:paraId="4C188E75" w14:textId="2757DB5A" w:rsidR="008F6CDE" w:rsidRPr="00F6146B" w:rsidRDefault="4EA2B938" w:rsidP="0028654E">
      <w:pPr>
        <w:pStyle w:val="ListParagraph"/>
        <w:numPr>
          <w:ilvl w:val="1"/>
          <w:numId w:val="23"/>
        </w:numPr>
        <w:tabs>
          <w:tab w:val="left" w:pos="6663"/>
        </w:tabs>
        <w:ind w:left="0" w:firstLine="567"/>
        <w:jc w:val="both"/>
        <w:rPr>
          <w:rFonts w:eastAsia="Times New Roman" w:cs="Times New Roman"/>
          <w:lang w:eastAsia="ar-SA"/>
        </w:rPr>
      </w:pPr>
      <w:r w:rsidRPr="00F6146B">
        <w:t>2021.gada 26.februāra līgums Nr.</w:t>
      </w:r>
      <w:r w:rsidRPr="00F6146B">
        <w:rPr>
          <w:rFonts w:eastAsia="Times New Roman" w:cs="Times New Roman"/>
          <w:lang w:eastAsia="ar-SA"/>
        </w:rPr>
        <w:t>4.2.IL/2021-3 ‘’Rail Baltica</w:t>
      </w:r>
      <w:r w:rsidR="0547E60A" w:rsidRPr="00F6146B">
        <w:rPr>
          <w:rFonts w:eastAsia="Times New Roman" w:cs="Times New Roman"/>
          <w:lang w:eastAsia="ar-SA"/>
        </w:rPr>
        <w:t xml:space="preserve"> </w:t>
      </w:r>
      <w:r w:rsidRPr="00F6146B">
        <w:rPr>
          <w:rFonts w:eastAsia="Times New Roman" w:cs="Times New Roman"/>
          <w:lang w:eastAsia="ar-SA"/>
        </w:rPr>
        <w:t>„Starptautiskās lidostas „Rīga”” dzelzceļa stacijas, saistītās infrastruktūras un estakāžu būvdarbi’’ un 2021.gada 25.marta Vienošanās par Līguma pārjaunojumu (turpmāk</w:t>
      </w:r>
      <w:r w:rsidR="46F27CE6" w:rsidRPr="00F6146B">
        <w:rPr>
          <w:rFonts w:eastAsia="Times New Roman" w:cs="Times New Roman"/>
          <w:lang w:eastAsia="ar-SA"/>
        </w:rPr>
        <w:t xml:space="preserve"> </w:t>
      </w:r>
      <w:r w:rsidRPr="00F6146B">
        <w:rPr>
          <w:rFonts w:eastAsia="Times New Roman" w:cs="Times New Roman"/>
          <w:lang w:eastAsia="ar-SA"/>
        </w:rPr>
        <w:t xml:space="preserve">– </w:t>
      </w:r>
      <w:r w:rsidR="0547E60A" w:rsidRPr="00F6146B">
        <w:rPr>
          <w:rFonts w:eastAsia="Times New Roman" w:cs="Times New Roman"/>
          <w:lang w:eastAsia="ar-SA"/>
        </w:rPr>
        <w:t xml:space="preserve">RIX </w:t>
      </w:r>
      <w:r w:rsidRPr="00F6146B">
        <w:rPr>
          <w:rFonts w:eastAsia="Times New Roman" w:cs="Times New Roman"/>
          <w:lang w:eastAsia="ar-SA"/>
        </w:rPr>
        <w:t>Līgums) nosaka darbu izpildi vairākos posmos</w:t>
      </w:r>
      <w:r w:rsidR="6187C8E1" w:rsidRPr="00F6146B">
        <w:rPr>
          <w:rFonts w:eastAsia="Times New Roman" w:cs="Times New Roman"/>
          <w:lang w:eastAsia="ar-SA"/>
        </w:rPr>
        <w:t xml:space="preserve"> (skat zemāk attēlā)</w:t>
      </w:r>
      <w:r w:rsidRPr="00F6146B">
        <w:rPr>
          <w:rFonts w:eastAsia="Times New Roman" w:cs="Times New Roman"/>
          <w:lang w:eastAsia="ar-SA"/>
        </w:rPr>
        <w:t xml:space="preserve">. </w:t>
      </w:r>
    </w:p>
    <w:p w14:paraId="33E626E6" w14:textId="61EE69B7" w:rsidR="008F6CDE" w:rsidRPr="00F6146B" w:rsidRDefault="1D2ABE36" w:rsidP="0028654E">
      <w:pPr>
        <w:pStyle w:val="ListParagraph"/>
        <w:tabs>
          <w:tab w:val="left" w:pos="6663"/>
        </w:tabs>
        <w:ind w:left="0" w:firstLine="567"/>
        <w:jc w:val="both"/>
        <w:rPr>
          <w:rFonts w:eastAsia="Times New Roman" w:cs="Times New Roman"/>
          <w:lang w:eastAsia="ar-SA"/>
        </w:rPr>
      </w:pPr>
      <w:r w:rsidRPr="00F6146B">
        <w:rPr>
          <w:rFonts w:eastAsia="Times New Roman" w:cs="Times New Roman"/>
          <w:lang w:eastAsia="ar-SA"/>
        </w:rPr>
        <w:t>Rail B</w:t>
      </w:r>
      <w:r w:rsidR="50BCCE4C" w:rsidRPr="00F6146B">
        <w:rPr>
          <w:rFonts w:eastAsia="Times New Roman" w:cs="Times New Roman"/>
          <w:lang w:eastAsia="ar-SA"/>
        </w:rPr>
        <w:t>a</w:t>
      </w:r>
      <w:r w:rsidRPr="00F6146B">
        <w:rPr>
          <w:rFonts w:eastAsia="Times New Roman" w:cs="Times New Roman"/>
          <w:lang w:eastAsia="ar-SA"/>
        </w:rPr>
        <w:t xml:space="preserve">ltica (turpmāk - </w:t>
      </w:r>
      <w:r w:rsidR="4EA2B938" w:rsidRPr="00F6146B">
        <w:rPr>
          <w:rFonts w:eastAsia="Times New Roman" w:cs="Times New Roman"/>
          <w:lang w:eastAsia="ar-SA"/>
        </w:rPr>
        <w:t>RB</w:t>
      </w:r>
      <w:r w:rsidR="31A4E587" w:rsidRPr="00F6146B">
        <w:rPr>
          <w:rFonts w:eastAsia="Times New Roman" w:cs="Times New Roman"/>
          <w:lang w:eastAsia="ar-SA"/>
        </w:rPr>
        <w:t>)</w:t>
      </w:r>
      <w:r w:rsidR="4EA2B938" w:rsidRPr="00F6146B">
        <w:rPr>
          <w:rFonts w:eastAsia="Times New Roman" w:cs="Times New Roman"/>
          <w:lang w:eastAsia="ar-SA"/>
        </w:rPr>
        <w:t xml:space="preserve"> dzelzceļa estakāde no dzelzceļa stacijas ēkas uz dienvidiem līdz Dzirnieku iela</w:t>
      </w:r>
      <w:r w:rsidR="48E43E12" w:rsidRPr="00F6146B">
        <w:rPr>
          <w:rFonts w:eastAsia="Times New Roman" w:cs="Times New Roman"/>
          <w:lang w:eastAsia="ar-SA"/>
        </w:rPr>
        <w:t>s zonai</w:t>
      </w:r>
      <w:r w:rsidR="4EA2B938" w:rsidRPr="00F6146B">
        <w:rPr>
          <w:rFonts w:eastAsia="Times New Roman" w:cs="Times New Roman"/>
          <w:lang w:eastAsia="ar-SA"/>
        </w:rPr>
        <w:t xml:space="preserve"> jeb 3</w:t>
      </w:r>
      <w:r w:rsidR="0F71A8B3" w:rsidRPr="00F6146B">
        <w:rPr>
          <w:rFonts w:eastAsia="Times New Roman" w:cs="Times New Roman"/>
          <w:lang w:eastAsia="ar-SA"/>
        </w:rPr>
        <w:t>C</w:t>
      </w:r>
      <w:r w:rsidR="4EA2B938" w:rsidRPr="00F6146B">
        <w:rPr>
          <w:rFonts w:eastAsia="Times New Roman" w:cs="Times New Roman"/>
          <w:lang w:eastAsia="ar-SA"/>
        </w:rPr>
        <w:t xml:space="preserve"> posms</w:t>
      </w:r>
      <w:r w:rsidR="30CAB2E4" w:rsidRPr="00F6146B">
        <w:rPr>
          <w:rFonts w:eastAsia="Times New Roman" w:cs="Times New Roman"/>
          <w:lang w:eastAsia="ar-SA"/>
        </w:rPr>
        <w:t xml:space="preserve"> -</w:t>
      </w:r>
      <w:r w:rsidR="185E571E" w:rsidRPr="00F6146B">
        <w:rPr>
          <w:rFonts w:eastAsia="Times New Roman" w:cs="Times New Roman"/>
          <w:lang w:eastAsia="ar-SA"/>
        </w:rPr>
        <w:t xml:space="preserve"> primāri ir nepieciešams, lai nodrošinātu savienojum</w:t>
      </w:r>
      <w:r w:rsidR="68E486F1" w:rsidRPr="00F6146B">
        <w:rPr>
          <w:rFonts w:eastAsia="Times New Roman" w:cs="Times New Roman"/>
          <w:lang w:eastAsia="ar-SA"/>
        </w:rPr>
        <w:t>a iespējas</w:t>
      </w:r>
      <w:r w:rsidR="185E571E" w:rsidRPr="00F6146B">
        <w:rPr>
          <w:rFonts w:eastAsia="Times New Roman" w:cs="Times New Roman"/>
          <w:lang w:eastAsia="ar-SA"/>
        </w:rPr>
        <w:t xml:space="preserve"> ar </w:t>
      </w:r>
      <w:r w:rsidR="627956BA" w:rsidRPr="00F6146B">
        <w:rPr>
          <w:rFonts w:eastAsia="Times New Roman" w:cs="Times New Roman"/>
          <w:lang w:eastAsia="ar-SA"/>
        </w:rPr>
        <w:t>RB pamattrasi Mis</w:t>
      </w:r>
      <w:r w:rsidR="0F5A1D83" w:rsidRPr="00F6146B">
        <w:rPr>
          <w:rFonts w:eastAsia="Times New Roman" w:cs="Times New Roman"/>
          <w:lang w:eastAsia="ar-SA"/>
        </w:rPr>
        <w:t xml:space="preserve">as/ Lietuvas virzienā. </w:t>
      </w:r>
      <w:r w:rsidR="0FFA4C3A" w:rsidRPr="00F6146B">
        <w:rPr>
          <w:rFonts w:eastAsia="Times New Roman" w:cs="Times New Roman"/>
          <w:lang w:eastAsia="ar-SA"/>
        </w:rPr>
        <w:t xml:space="preserve"> </w:t>
      </w:r>
      <w:r w:rsidR="4B31AAFC" w:rsidRPr="00F6146B">
        <w:rPr>
          <w:rFonts w:eastAsia="Times New Roman" w:cs="Times New Roman"/>
          <w:lang w:eastAsia="ar-SA"/>
        </w:rPr>
        <w:t xml:space="preserve">Jānorāda, ka </w:t>
      </w:r>
      <w:r w:rsidR="0EE6EB68" w:rsidRPr="00F6146B">
        <w:rPr>
          <w:rFonts w:eastAsia="Times New Roman" w:cs="Times New Roman"/>
          <w:lang w:eastAsia="ar-SA"/>
        </w:rPr>
        <w:t>3c posms</w:t>
      </w:r>
      <w:r w:rsidR="4EA2B938" w:rsidRPr="00F6146B">
        <w:rPr>
          <w:rFonts w:eastAsia="Times New Roman" w:cs="Times New Roman"/>
          <w:lang w:eastAsia="ar-SA"/>
        </w:rPr>
        <w:t xml:space="preserve"> </w:t>
      </w:r>
      <w:r w:rsidR="68F16D94" w:rsidRPr="00F6146B">
        <w:rPr>
          <w:rFonts w:eastAsia="Times New Roman" w:cs="Times New Roman"/>
          <w:lang w:eastAsia="ar-SA"/>
        </w:rPr>
        <w:t>ir iekļ</w:t>
      </w:r>
      <w:r w:rsidR="72692B7D" w:rsidRPr="00F6146B">
        <w:rPr>
          <w:rFonts w:eastAsia="Times New Roman" w:cs="Times New Roman"/>
          <w:lang w:eastAsia="ar-SA"/>
        </w:rPr>
        <w:t>a</w:t>
      </w:r>
      <w:r w:rsidR="68F16D94" w:rsidRPr="00F6146B">
        <w:rPr>
          <w:rFonts w:eastAsia="Times New Roman" w:cs="Times New Roman"/>
          <w:lang w:eastAsia="ar-SA"/>
        </w:rPr>
        <w:t>uts Rail B</w:t>
      </w:r>
      <w:r w:rsidR="621C04C7" w:rsidRPr="00F6146B">
        <w:rPr>
          <w:rFonts w:eastAsia="Times New Roman" w:cs="Times New Roman"/>
          <w:lang w:eastAsia="ar-SA"/>
        </w:rPr>
        <w:t>al</w:t>
      </w:r>
      <w:r w:rsidR="68F16D94" w:rsidRPr="00F6146B">
        <w:rPr>
          <w:rFonts w:eastAsia="Times New Roman" w:cs="Times New Roman"/>
          <w:lang w:eastAsia="ar-SA"/>
        </w:rPr>
        <w:t xml:space="preserve">tica Lidostas posmā, </w:t>
      </w:r>
      <w:r w:rsidR="00925D17" w:rsidRPr="00F6146B">
        <w:rPr>
          <w:rFonts w:eastAsia="Times New Roman" w:cs="Times New Roman"/>
          <w:b/>
          <w:bCs/>
          <w:lang w:eastAsia="ar-SA"/>
        </w:rPr>
        <w:t xml:space="preserve">kas </w:t>
      </w:r>
      <w:r w:rsidR="4254E8C1" w:rsidRPr="00F6146B">
        <w:rPr>
          <w:rFonts w:eastAsia="Times New Roman" w:cs="Times New Roman"/>
          <w:b/>
          <w:bCs/>
          <w:lang w:eastAsia="ar-SA"/>
        </w:rPr>
        <w:t xml:space="preserve">nav vēl tagad uzskatāms </w:t>
      </w:r>
      <w:r w:rsidR="4EA2B938" w:rsidRPr="00F6146B">
        <w:rPr>
          <w:rFonts w:eastAsia="Times New Roman" w:cs="Times New Roman"/>
          <w:b/>
          <w:bCs/>
          <w:lang w:eastAsia="ar-SA"/>
        </w:rPr>
        <w:t>par R</w:t>
      </w:r>
      <w:r w:rsidR="0547E60A" w:rsidRPr="00F6146B">
        <w:rPr>
          <w:rFonts w:eastAsia="Times New Roman" w:cs="Times New Roman"/>
          <w:b/>
          <w:bCs/>
          <w:lang w:eastAsia="ar-SA"/>
        </w:rPr>
        <w:t xml:space="preserve">ail </w:t>
      </w:r>
      <w:r w:rsidR="4EA2B938" w:rsidRPr="00F6146B">
        <w:rPr>
          <w:rFonts w:eastAsia="Times New Roman" w:cs="Times New Roman"/>
          <w:b/>
          <w:bCs/>
          <w:lang w:eastAsia="ar-SA"/>
        </w:rPr>
        <w:t>B</w:t>
      </w:r>
      <w:r w:rsidR="0547E60A" w:rsidRPr="00F6146B">
        <w:rPr>
          <w:rFonts w:eastAsia="Times New Roman" w:cs="Times New Roman"/>
          <w:b/>
          <w:bCs/>
          <w:lang w:eastAsia="ar-SA"/>
        </w:rPr>
        <w:t xml:space="preserve">altica </w:t>
      </w:r>
      <w:r w:rsidR="4EA2B938" w:rsidRPr="00F6146B">
        <w:rPr>
          <w:rFonts w:eastAsia="Times New Roman" w:cs="Times New Roman"/>
          <w:b/>
          <w:bCs/>
          <w:lang w:eastAsia="ar-SA"/>
        </w:rPr>
        <w:t xml:space="preserve"> 1. kārtas scenārija sastāvu</w:t>
      </w:r>
      <w:r w:rsidR="00460E07" w:rsidRPr="00F6146B">
        <w:rPr>
          <w:rFonts w:eastAsia="Times New Roman" w:cs="Times New Roman"/>
          <w:b/>
          <w:bCs/>
          <w:lang w:eastAsia="ar-SA"/>
        </w:rPr>
        <w:t>,</w:t>
      </w:r>
      <w:r w:rsidR="4EA2B938" w:rsidRPr="00F6146B">
        <w:rPr>
          <w:rFonts w:eastAsia="Times New Roman" w:cs="Times New Roman"/>
          <w:b/>
          <w:bCs/>
          <w:lang w:eastAsia="ar-SA"/>
        </w:rPr>
        <w:t xml:space="preserve"> atbilstoši </w:t>
      </w:r>
      <w:r w:rsidR="4EA2B938" w:rsidRPr="00F6146B">
        <w:rPr>
          <w:b/>
          <w:bCs/>
        </w:rPr>
        <w:t>M</w:t>
      </w:r>
      <w:r w:rsidR="747C5AE3" w:rsidRPr="00F6146B">
        <w:rPr>
          <w:b/>
          <w:bCs/>
        </w:rPr>
        <w:t xml:space="preserve">inistru kabineta </w:t>
      </w:r>
      <w:r w:rsidR="4EA2B938" w:rsidRPr="00F6146B">
        <w:rPr>
          <w:b/>
          <w:bCs/>
        </w:rPr>
        <w:t xml:space="preserve"> 2024.</w:t>
      </w:r>
      <w:r w:rsidR="327DF45F" w:rsidRPr="00F6146B">
        <w:rPr>
          <w:b/>
          <w:bCs/>
        </w:rPr>
        <w:t xml:space="preserve"> </w:t>
      </w:r>
      <w:r w:rsidR="4EA2B938" w:rsidRPr="00F6146B">
        <w:rPr>
          <w:b/>
          <w:bCs/>
        </w:rPr>
        <w:t xml:space="preserve">gada 10. decembra protokollēmumam </w:t>
      </w:r>
      <w:r w:rsidR="4EA2B938" w:rsidRPr="00F6146B">
        <w:t>(</w:t>
      </w:r>
      <w:r w:rsidR="5E8BB5D1" w:rsidRPr="00F6146B">
        <w:t>p</w:t>
      </w:r>
      <w:r w:rsidR="4EA2B938" w:rsidRPr="00F6146B">
        <w:t>rotokols Nr. 52, 102. §)</w:t>
      </w:r>
      <w:r w:rsidR="32681C14" w:rsidRPr="00F6146B">
        <w:t xml:space="preserve"> (turpmāk - Protokollēmums)</w:t>
      </w:r>
      <w:r w:rsidR="4EA2B938" w:rsidRPr="00F6146B">
        <w:t xml:space="preserve">. </w:t>
      </w:r>
    </w:p>
    <w:p w14:paraId="0AA30BF0" w14:textId="494B9555" w:rsidR="27E66A2B" w:rsidRPr="00F6146B" w:rsidRDefault="27E66A2B" w:rsidP="0028654E">
      <w:pPr>
        <w:pStyle w:val="ListParagraph"/>
        <w:tabs>
          <w:tab w:val="left" w:pos="6663"/>
        </w:tabs>
        <w:ind w:left="0" w:firstLine="567"/>
        <w:jc w:val="both"/>
      </w:pPr>
    </w:p>
    <w:p w14:paraId="3466B3DA" w14:textId="6CC146A2" w:rsidR="008F6CDE" w:rsidRPr="00F6146B" w:rsidRDefault="526C387B" w:rsidP="0028654E">
      <w:pPr>
        <w:pStyle w:val="ListParagraph"/>
        <w:tabs>
          <w:tab w:val="left" w:pos="6663"/>
        </w:tabs>
        <w:ind w:left="0" w:firstLine="567"/>
        <w:jc w:val="both"/>
      </w:pPr>
      <w:r w:rsidRPr="00F6146B">
        <w:rPr>
          <w:noProof/>
        </w:rPr>
        <w:lastRenderedPageBreak/>
        <w:drawing>
          <wp:inline distT="0" distB="0" distL="0" distR="0" wp14:anchorId="6BEB5AE6" wp14:editId="04B8D148">
            <wp:extent cx="5781673" cy="2605436"/>
            <wp:effectExtent l="0" t="0" r="0" b="0"/>
            <wp:docPr id="1955953554" name="Picture 1955953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953554"/>
                    <pic:cNvPicPr/>
                  </pic:nvPicPr>
                  <pic:blipFill>
                    <a:blip r:embed="rId11">
                      <a:extLst>
                        <a:ext uri="{28A0092B-C50C-407E-A947-70E740481C1C}">
                          <a14:useLocalDpi xmlns:a14="http://schemas.microsoft.com/office/drawing/2010/main" val="0"/>
                        </a:ext>
                      </a:extLst>
                    </a:blip>
                    <a:stretch>
                      <a:fillRect/>
                    </a:stretch>
                  </pic:blipFill>
                  <pic:spPr>
                    <a:xfrm>
                      <a:off x="0" y="0"/>
                      <a:ext cx="5781673" cy="2605436"/>
                    </a:xfrm>
                    <a:prstGeom prst="rect">
                      <a:avLst/>
                    </a:prstGeom>
                  </pic:spPr>
                </pic:pic>
              </a:graphicData>
            </a:graphic>
          </wp:inline>
        </w:drawing>
      </w:r>
    </w:p>
    <w:p w14:paraId="3DBAC27D" w14:textId="77777777" w:rsidR="008F6CDE" w:rsidRPr="00F6146B" w:rsidRDefault="008F6CDE" w:rsidP="0028654E">
      <w:pPr>
        <w:pStyle w:val="ListParagraph"/>
        <w:tabs>
          <w:tab w:val="left" w:pos="6663"/>
        </w:tabs>
        <w:ind w:left="0" w:firstLine="567"/>
        <w:jc w:val="both"/>
      </w:pPr>
    </w:p>
    <w:p w14:paraId="5DF643C2" w14:textId="3A319351" w:rsidR="008F6CDE" w:rsidRPr="00F6146B" w:rsidRDefault="0547E60A" w:rsidP="0028654E">
      <w:pPr>
        <w:pStyle w:val="ListParagraph"/>
        <w:tabs>
          <w:tab w:val="left" w:pos="6663"/>
        </w:tabs>
        <w:ind w:left="0" w:firstLine="567"/>
        <w:jc w:val="both"/>
      </w:pPr>
      <w:r w:rsidRPr="00F6146B">
        <w:t xml:space="preserve">RIX Līguma </w:t>
      </w:r>
      <w:r w:rsidR="4EA2B938" w:rsidRPr="00F6146B">
        <w:t>3</w:t>
      </w:r>
      <w:r w:rsidR="13A41FF7" w:rsidRPr="00F6146B">
        <w:t>C</w:t>
      </w:r>
      <w:r w:rsidR="4EA2B938" w:rsidRPr="00F6146B">
        <w:t xml:space="preserve"> posma uzsākto darbu lietderības izvērtējums tik</w:t>
      </w:r>
      <w:r w:rsidR="106C1D11" w:rsidRPr="00F6146B">
        <w:t>a</w:t>
      </w:r>
      <w:r w:rsidR="4EA2B938" w:rsidRPr="00F6146B">
        <w:t xml:space="preserve"> veikts diviem scenārijiem</w:t>
      </w:r>
      <w:r w:rsidR="1A04C99E" w:rsidRPr="00F6146B">
        <w:t xml:space="preserve"> (detalizētāka informācija par</w:t>
      </w:r>
      <w:r w:rsidR="230D20EA" w:rsidRPr="00F6146B">
        <w:t xml:space="preserve"> posma apjomu un</w:t>
      </w:r>
      <w:r w:rsidR="1A04C99E" w:rsidRPr="00F6146B">
        <w:t xml:space="preserve"> katru scenāriju zemāk)</w:t>
      </w:r>
      <w:r w:rsidR="4EA2B938" w:rsidRPr="00F6146B">
        <w:t>:</w:t>
      </w:r>
    </w:p>
    <w:p w14:paraId="14164AAA" w14:textId="7C9C5141" w:rsidR="3DBD2064" w:rsidRPr="00F6146B" w:rsidRDefault="3DBD2064" w:rsidP="0028654E">
      <w:pPr>
        <w:tabs>
          <w:tab w:val="left" w:pos="6663"/>
        </w:tabs>
        <w:ind w:firstLine="567"/>
        <w:jc w:val="both"/>
      </w:pPr>
    </w:p>
    <w:p w14:paraId="70C0432D" w14:textId="7CDB82BC" w:rsidR="008F6CDE" w:rsidRPr="00F6146B" w:rsidRDefault="4254E8C1" w:rsidP="0028654E">
      <w:pPr>
        <w:pStyle w:val="ListParagraph"/>
        <w:tabs>
          <w:tab w:val="left" w:pos="6663"/>
        </w:tabs>
        <w:ind w:left="0" w:firstLine="567"/>
        <w:jc w:val="both"/>
        <w:rPr>
          <w:rFonts w:eastAsia="Times New Roman" w:cs="Times New Roman"/>
          <w:lang w:eastAsia="ar-SA"/>
        </w:rPr>
      </w:pPr>
      <w:r w:rsidRPr="00F6146B">
        <w:rPr>
          <w:rFonts w:eastAsia="Times New Roman" w:cs="Times New Roman"/>
          <w:b/>
          <w:bCs/>
          <w:u w:val="single"/>
          <w:lang w:eastAsia="ar-SA"/>
        </w:rPr>
        <w:t>1</w:t>
      </w:r>
      <w:r w:rsidR="3D4074AD" w:rsidRPr="00F6146B">
        <w:rPr>
          <w:rFonts w:eastAsia="Times New Roman" w:cs="Times New Roman"/>
          <w:b/>
          <w:bCs/>
          <w:u w:val="single"/>
          <w:lang w:eastAsia="ar-SA"/>
        </w:rPr>
        <w:t>.</w:t>
      </w:r>
      <w:r w:rsidRPr="00F6146B">
        <w:rPr>
          <w:rFonts w:eastAsia="Times New Roman" w:cs="Times New Roman"/>
          <w:b/>
          <w:bCs/>
          <w:u w:val="single"/>
          <w:lang w:eastAsia="ar-SA"/>
        </w:rPr>
        <w:t xml:space="preserve"> scenārijs.</w:t>
      </w:r>
      <w:r w:rsidRPr="00F6146B">
        <w:rPr>
          <w:rFonts w:eastAsia="Times New Roman" w:cs="Times New Roman"/>
          <w:lang w:eastAsia="ar-SA"/>
        </w:rPr>
        <w:t xml:space="preserve"> </w:t>
      </w:r>
      <w:r w:rsidRPr="00F6146B">
        <w:rPr>
          <w:rFonts w:eastAsia="Times New Roman" w:cs="Times New Roman"/>
          <w:b/>
          <w:bCs/>
          <w:lang w:eastAsia="ar-SA"/>
        </w:rPr>
        <w:t xml:space="preserve">3C posma uzsāktie darbi tiek pabeigti </w:t>
      </w:r>
      <w:r w:rsidR="3B386D4E" w:rsidRPr="00F6146B">
        <w:rPr>
          <w:rFonts w:eastAsia="Times New Roman" w:cs="Times New Roman"/>
          <w:b/>
          <w:bCs/>
          <w:lang w:eastAsia="ar-SA"/>
        </w:rPr>
        <w:t xml:space="preserve">3C posma ietvaros </w:t>
      </w:r>
      <w:r w:rsidR="087B9035" w:rsidRPr="00F6146B">
        <w:rPr>
          <w:rFonts w:eastAsia="Times New Roman" w:cs="Times New Roman"/>
          <w:b/>
          <w:bCs/>
          <w:lang w:eastAsia="ar-SA"/>
        </w:rPr>
        <w:t xml:space="preserve">saskaņā ar noslēgto </w:t>
      </w:r>
      <w:r w:rsidR="18D74A05" w:rsidRPr="00F6146B">
        <w:rPr>
          <w:rFonts w:eastAsia="Times New Roman" w:cs="Times New Roman"/>
          <w:b/>
          <w:bCs/>
          <w:lang w:eastAsia="ar-SA"/>
        </w:rPr>
        <w:t xml:space="preserve">RIX </w:t>
      </w:r>
      <w:r w:rsidR="70EAA06D" w:rsidRPr="00F6146B">
        <w:rPr>
          <w:rFonts w:eastAsia="Times New Roman" w:cs="Times New Roman"/>
          <w:b/>
          <w:bCs/>
          <w:lang w:eastAsia="ar-SA"/>
        </w:rPr>
        <w:t>L</w:t>
      </w:r>
      <w:r w:rsidR="087B9035" w:rsidRPr="00F6146B">
        <w:rPr>
          <w:rFonts w:eastAsia="Times New Roman" w:cs="Times New Roman"/>
          <w:b/>
          <w:bCs/>
          <w:lang w:eastAsia="ar-SA"/>
        </w:rPr>
        <w:t xml:space="preserve">īgumu un </w:t>
      </w:r>
      <w:r w:rsidR="786B4668" w:rsidRPr="00F6146B">
        <w:rPr>
          <w:rFonts w:eastAsia="Times New Roman" w:cs="Times New Roman"/>
          <w:b/>
          <w:bCs/>
          <w:lang w:eastAsia="ar-SA"/>
        </w:rPr>
        <w:t>izmaiņu</w:t>
      </w:r>
      <w:r w:rsidRPr="00F6146B">
        <w:rPr>
          <w:rFonts w:eastAsia="Times New Roman" w:cs="Times New Roman"/>
          <w:b/>
          <w:bCs/>
          <w:lang w:eastAsia="ar-SA"/>
        </w:rPr>
        <w:t xml:space="preserve"> rīkojum</w:t>
      </w:r>
      <w:r w:rsidR="5CB2D0E5" w:rsidRPr="00F6146B">
        <w:rPr>
          <w:rFonts w:eastAsia="Times New Roman" w:cs="Times New Roman"/>
          <w:b/>
          <w:bCs/>
          <w:lang w:eastAsia="ar-SA"/>
        </w:rPr>
        <w:t>ie</w:t>
      </w:r>
      <w:r w:rsidRPr="00F6146B">
        <w:rPr>
          <w:rFonts w:eastAsia="Times New Roman" w:cs="Times New Roman"/>
          <w:b/>
          <w:bCs/>
          <w:lang w:eastAsia="ar-SA"/>
        </w:rPr>
        <w:t>m</w:t>
      </w:r>
      <w:r w:rsidRPr="00F6146B">
        <w:rPr>
          <w:rFonts w:eastAsia="Times New Roman" w:cs="Times New Roman"/>
          <w:lang w:eastAsia="ar-SA"/>
        </w:rPr>
        <w:t xml:space="preserve"> (</w:t>
      </w:r>
      <w:r w:rsidRPr="00F6146B">
        <w:rPr>
          <w:rFonts w:eastAsia="Times New Roman" w:cs="Times New Roman"/>
          <w:i/>
          <w:iCs/>
          <w:lang w:eastAsia="ar-SA"/>
        </w:rPr>
        <w:t>variation order</w:t>
      </w:r>
      <w:r w:rsidRPr="00F6146B">
        <w:rPr>
          <w:rFonts w:eastAsia="Times New Roman" w:cs="Times New Roman"/>
          <w:lang w:eastAsia="ar-SA"/>
        </w:rPr>
        <w:t>)</w:t>
      </w:r>
      <w:r w:rsidR="67E1CFA2" w:rsidRPr="00F6146B">
        <w:rPr>
          <w:rFonts w:eastAsia="Times New Roman" w:cs="Times New Roman"/>
          <w:lang w:eastAsia="ar-SA"/>
        </w:rPr>
        <w:t xml:space="preserve">. </w:t>
      </w:r>
      <w:r w:rsidR="1DEC861F" w:rsidRPr="00F6146B">
        <w:rPr>
          <w:rFonts w:eastAsia="Times New Roman" w:cs="Times New Roman"/>
          <w:lang w:eastAsia="ar-SA"/>
        </w:rPr>
        <w:t>Tiek nodrošināta uzbūvētās infrastruktūras sa</w:t>
      </w:r>
      <w:r w:rsidR="76EDEB6B" w:rsidRPr="00F6146B">
        <w:rPr>
          <w:rFonts w:eastAsia="Times New Roman" w:cs="Times New Roman"/>
          <w:lang w:eastAsia="ar-SA"/>
        </w:rPr>
        <w:t>glabāšana</w:t>
      </w:r>
      <w:r w:rsidR="00B2120A" w:rsidRPr="00F6146B">
        <w:rPr>
          <w:rFonts w:eastAsia="Times New Roman" w:cs="Times New Roman"/>
          <w:lang w:eastAsia="ar-SA"/>
        </w:rPr>
        <w:t xml:space="preserve"> un</w:t>
      </w:r>
      <w:r w:rsidR="6FF63C41" w:rsidRPr="00F6146B">
        <w:rPr>
          <w:rFonts w:eastAsia="Times New Roman" w:cs="Times New Roman"/>
          <w:lang w:eastAsia="ar-SA"/>
        </w:rPr>
        <w:t xml:space="preserve"> </w:t>
      </w:r>
      <w:r w:rsidRPr="00F6146B">
        <w:rPr>
          <w:rFonts w:eastAsia="Times New Roman" w:cs="Times New Roman"/>
          <w:lang w:eastAsia="ar-SA"/>
        </w:rPr>
        <w:t>iekonservēšanas darbi.</w:t>
      </w:r>
      <w:r w:rsidR="00B2120A" w:rsidRPr="00F6146B">
        <w:tab/>
      </w:r>
    </w:p>
    <w:p w14:paraId="218DD4EE" w14:textId="77777777" w:rsidR="00B2120A" w:rsidRPr="00F6146B" w:rsidRDefault="00B2120A" w:rsidP="0028654E">
      <w:pPr>
        <w:pStyle w:val="ListParagraph"/>
        <w:tabs>
          <w:tab w:val="left" w:pos="6663"/>
        </w:tabs>
        <w:ind w:left="0" w:firstLine="567"/>
        <w:jc w:val="both"/>
        <w:rPr>
          <w:rFonts w:eastAsia="Times New Roman" w:cs="Times New Roman"/>
          <w:lang w:eastAsia="ar-SA"/>
        </w:rPr>
      </w:pPr>
    </w:p>
    <w:p w14:paraId="0F5BB08F" w14:textId="77777777" w:rsidR="00B2120A" w:rsidRPr="00F6146B" w:rsidRDefault="00B2120A" w:rsidP="0028654E">
      <w:pPr>
        <w:pStyle w:val="ListParagraph"/>
        <w:tabs>
          <w:tab w:val="left" w:pos="6663"/>
        </w:tabs>
        <w:ind w:left="0" w:firstLine="567"/>
        <w:jc w:val="both"/>
        <w:rPr>
          <w:rFonts w:eastAsia="Times New Roman" w:cs="Times New Roman"/>
          <w:lang w:eastAsia="ar-SA"/>
        </w:rPr>
      </w:pPr>
    </w:p>
    <w:p w14:paraId="714A357F" w14:textId="673D5F06" w:rsidR="00D17147" w:rsidRPr="00F6146B" w:rsidRDefault="4EA2B938" w:rsidP="0028654E">
      <w:pPr>
        <w:pStyle w:val="ListParagraph"/>
        <w:tabs>
          <w:tab w:val="left" w:pos="6663"/>
        </w:tabs>
        <w:ind w:left="0" w:firstLine="567"/>
        <w:jc w:val="both"/>
        <w:rPr>
          <w:rFonts w:eastAsia="Times New Roman" w:cs="Times New Roman"/>
          <w:lang w:eastAsia="ar-SA"/>
        </w:rPr>
      </w:pPr>
      <w:r w:rsidRPr="00F6146B">
        <w:rPr>
          <w:rFonts w:eastAsia="Times New Roman" w:cs="Times New Roman"/>
          <w:b/>
          <w:bCs/>
          <w:u w:val="single"/>
          <w:lang w:eastAsia="ar-SA"/>
        </w:rPr>
        <w:t>2</w:t>
      </w:r>
      <w:r w:rsidR="7EE06ADD" w:rsidRPr="00F6146B">
        <w:rPr>
          <w:rFonts w:eastAsia="Times New Roman" w:cs="Times New Roman"/>
          <w:b/>
          <w:bCs/>
          <w:u w:val="single"/>
          <w:lang w:eastAsia="ar-SA"/>
        </w:rPr>
        <w:t>.</w:t>
      </w:r>
      <w:r w:rsidRPr="00F6146B">
        <w:rPr>
          <w:rFonts w:eastAsia="Times New Roman" w:cs="Times New Roman"/>
          <w:b/>
          <w:bCs/>
          <w:u w:val="single"/>
          <w:lang w:eastAsia="ar-SA"/>
        </w:rPr>
        <w:t xml:space="preserve"> scenārijs.</w:t>
      </w:r>
      <w:r w:rsidRPr="00F6146B">
        <w:rPr>
          <w:rFonts w:eastAsia="Times New Roman" w:cs="Times New Roman"/>
          <w:lang w:eastAsia="ar-SA"/>
        </w:rPr>
        <w:t xml:space="preserve"> </w:t>
      </w:r>
      <w:r w:rsidRPr="00F6146B">
        <w:rPr>
          <w:rFonts w:eastAsia="Times New Roman" w:cs="Times New Roman"/>
          <w:b/>
          <w:bCs/>
          <w:lang w:eastAsia="ar-SA"/>
        </w:rPr>
        <w:t>3</w:t>
      </w:r>
      <w:r w:rsidR="0547E60A" w:rsidRPr="00F6146B">
        <w:rPr>
          <w:rFonts w:eastAsia="Times New Roman" w:cs="Times New Roman"/>
          <w:b/>
          <w:bCs/>
          <w:lang w:eastAsia="ar-SA"/>
        </w:rPr>
        <w:t>C posma darbi tiek pārtraukti</w:t>
      </w:r>
      <w:r w:rsidR="00925D17" w:rsidRPr="00F6146B">
        <w:rPr>
          <w:rFonts w:eastAsia="Times New Roman" w:cs="Times New Roman"/>
          <w:b/>
          <w:bCs/>
          <w:lang w:eastAsia="ar-SA"/>
        </w:rPr>
        <w:t>.</w:t>
      </w:r>
    </w:p>
    <w:p w14:paraId="3FFEAD69" w14:textId="77777777" w:rsidR="00D17147" w:rsidRPr="00F6146B" w:rsidRDefault="00D17147" w:rsidP="0028654E">
      <w:pPr>
        <w:pStyle w:val="ListParagraph"/>
        <w:tabs>
          <w:tab w:val="left" w:pos="6663"/>
        </w:tabs>
        <w:ind w:left="0" w:firstLine="567"/>
        <w:jc w:val="both"/>
        <w:rPr>
          <w:rFonts w:eastAsia="Times New Roman" w:cs="Times New Roman"/>
          <w:lang w:eastAsia="ar-SA"/>
        </w:rPr>
      </w:pPr>
    </w:p>
    <w:p w14:paraId="3DB02CCD" w14:textId="379C3066" w:rsidR="008F6CDE" w:rsidRPr="00F6146B" w:rsidRDefault="008F6CDE" w:rsidP="0028654E">
      <w:pPr>
        <w:pStyle w:val="ListParagraph"/>
        <w:tabs>
          <w:tab w:val="left" w:pos="6663"/>
        </w:tabs>
        <w:ind w:left="0" w:firstLine="567"/>
        <w:jc w:val="both"/>
      </w:pPr>
    </w:p>
    <w:p w14:paraId="01353492" w14:textId="0410624E" w:rsidR="00AB1C1F" w:rsidRPr="00F6146B" w:rsidRDefault="00AB1C1F" w:rsidP="0028654E">
      <w:pPr>
        <w:pStyle w:val="ListParagraph"/>
        <w:numPr>
          <w:ilvl w:val="1"/>
          <w:numId w:val="23"/>
        </w:numPr>
        <w:tabs>
          <w:tab w:val="left" w:pos="360"/>
        </w:tabs>
        <w:spacing w:after="120" w:line="240" w:lineRule="auto"/>
        <w:ind w:left="0" w:firstLine="567"/>
        <w:jc w:val="both"/>
        <w:rPr>
          <w:b/>
          <w:bCs/>
          <w:u w:val="single"/>
        </w:rPr>
      </w:pPr>
      <w:r w:rsidRPr="00F6146B">
        <w:rPr>
          <w:b/>
          <w:bCs/>
        </w:rPr>
        <w:t xml:space="preserve">  </w:t>
      </w:r>
      <w:r w:rsidRPr="00F6146B">
        <w:rPr>
          <w:b/>
          <w:bCs/>
          <w:u w:val="single"/>
        </w:rPr>
        <w:t xml:space="preserve">RIX Līguma </w:t>
      </w:r>
      <w:r w:rsidR="00450583" w:rsidRPr="00F6146B">
        <w:rPr>
          <w:b/>
          <w:bCs/>
          <w:u w:val="single"/>
        </w:rPr>
        <w:t xml:space="preserve">3C posma </w:t>
      </w:r>
      <w:r w:rsidRPr="00F6146B">
        <w:rPr>
          <w:b/>
          <w:bCs/>
          <w:u w:val="single"/>
        </w:rPr>
        <w:t>1</w:t>
      </w:r>
      <w:r w:rsidR="0031482D" w:rsidRPr="00F6146B">
        <w:rPr>
          <w:b/>
          <w:bCs/>
          <w:u w:val="single"/>
        </w:rPr>
        <w:t>.</w:t>
      </w:r>
      <w:r w:rsidRPr="00F6146B">
        <w:rPr>
          <w:b/>
          <w:bCs/>
          <w:u w:val="single"/>
        </w:rPr>
        <w:t xml:space="preserve"> scenārijs.</w:t>
      </w:r>
    </w:p>
    <w:p w14:paraId="59F95A28" w14:textId="77777777" w:rsidR="00AB1C1F" w:rsidRPr="00F6146B" w:rsidRDefault="00AB1C1F" w:rsidP="0028654E">
      <w:pPr>
        <w:pStyle w:val="ListParagraph"/>
        <w:tabs>
          <w:tab w:val="left" w:pos="360"/>
        </w:tabs>
        <w:spacing w:after="120" w:line="240" w:lineRule="auto"/>
        <w:ind w:left="0" w:firstLine="567"/>
        <w:jc w:val="both"/>
        <w:rPr>
          <w:u w:val="single"/>
        </w:rPr>
      </w:pPr>
    </w:p>
    <w:p w14:paraId="0E9C842F" w14:textId="2A5708C7" w:rsidR="27E66A2B" w:rsidRPr="00F6146B" w:rsidRDefault="402BA12E" w:rsidP="0028654E">
      <w:pPr>
        <w:tabs>
          <w:tab w:val="left" w:pos="360"/>
        </w:tabs>
        <w:spacing w:after="120" w:line="240" w:lineRule="auto"/>
        <w:ind w:firstLine="567"/>
        <w:jc w:val="both"/>
      </w:pPr>
      <w:r w:rsidRPr="00F6146B">
        <w:t xml:space="preserve">3C posma uzsāktie darbi tiek pabeigti 3C posma ietvaros saskaņā ar noslēgto RIX </w:t>
      </w:r>
      <w:r w:rsidR="52CA7C2D" w:rsidRPr="00F6146B">
        <w:t>L</w:t>
      </w:r>
      <w:r w:rsidRPr="00F6146B">
        <w:t>īgumu un izmaiņu rīkojumiem (</w:t>
      </w:r>
      <w:r w:rsidRPr="00F6146B">
        <w:rPr>
          <w:i/>
        </w:rPr>
        <w:t>variation order</w:t>
      </w:r>
      <w:r w:rsidRPr="00F6146B">
        <w:t>). Tiek nodrošināta uzbūvētās infrastruktūras saglabāšana un iekonservēšanas darbi.</w:t>
      </w:r>
    </w:p>
    <w:p w14:paraId="312413AC" w14:textId="65A460B7" w:rsidR="27E66A2B" w:rsidRPr="00F6146B" w:rsidRDefault="27E66A2B" w:rsidP="0028654E">
      <w:pPr>
        <w:pStyle w:val="ListParagraph"/>
        <w:tabs>
          <w:tab w:val="left" w:pos="360"/>
        </w:tabs>
        <w:spacing w:after="120" w:line="240" w:lineRule="auto"/>
        <w:ind w:left="0" w:firstLine="567"/>
        <w:jc w:val="both"/>
        <w:rPr>
          <w:b/>
          <w:bCs/>
        </w:rPr>
      </w:pPr>
    </w:p>
    <w:p w14:paraId="36B64451" w14:textId="53135EC1" w:rsidR="00AB1C1F" w:rsidRPr="00F6146B" w:rsidRDefault="7157ADD9" w:rsidP="0028654E">
      <w:pPr>
        <w:pStyle w:val="ListParagraph"/>
        <w:numPr>
          <w:ilvl w:val="2"/>
          <w:numId w:val="23"/>
        </w:numPr>
        <w:tabs>
          <w:tab w:val="left" w:pos="360"/>
        </w:tabs>
        <w:spacing w:after="120" w:line="240" w:lineRule="auto"/>
        <w:ind w:left="0" w:firstLine="567"/>
        <w:jc w:val="both"/>
        <w:rPr>
          <w:b/>
          <w:bCs/>
        </w:rPr>
      </w:pPr>
      <w:r w:rsidRPr="00F6146B">
        <w:rPr>
          <w:b/>
          <w:bCs/>
        </w:rPr>
        <w:t xml:space="preserve">Saņemtais finansējums </w:t>
      </w:r>
      <w:r w:rsidR="7C01CABB" w:rsidRPr="00F6146B">
        <w:rPr>
          <w:b/>
          <w:bCs/>
        </w:rPr>
        <w:t xml:space="preserve">un finanšu ietekme </w:t>
      </w:r>
      <w:r w:rsidR="70F5550C" w:rsidRPr="00F6146B">
        <w:rPr>
          <w:b/>
          <w:bCs/>
        </w:rPr>
        <w:t>darbu pabeigšanai</w:t>
      </w:r>
    </w:p>
    <w:p w14:paraId="20B80555" w14:textId="0469630B" w:rsidR="00AB1C1F" w:rsidRPr="00F6146B" w:rsidRDefault="406617B4" w:rsidP="0028654E">
      <w:pPr>
        <w:spacing w:after="160" w:line="259" w:lineRule="auto"/>
        <w:ind w:firstLine="567"/>
        <w:jc w:val="both"/>
      </w:pPr>
      <w:r w:rsidRPr="00F6146B">
        <w:t>3C po</w:t>
      </w:r>
      <w:r w:rsidR="2533DAEC" w:rsidRPr="00F6146B">
        <w:t>s</w:t>
      </w:r>
      <w:r w:rsidRPr="00F6146B">
        <w:t xml:space="preserve">mam </w:t>
      </w:r>
      <w:r w:rsidR="469897E2" w:rsidRPr="00F6146B">
        <w:t xml:space="preserve">ir </w:t>
      </w:r>
      <w:r w:rsidR="2533DAEC" w:rsidRPr="00F6146B">
        <w:t>piešķirts</w:t>
      </w:r>
      <w:r w:rsidRPr="00F6146B">
        <w:t xml:space="preserve"> finansējums no CEF General: 101122611-22-EU-TG-RBGP Part VIII G  -  CEF9 WP3 T3.1.3. </w:t>
      </w:r>
      <w:r w:rsidR="00F96B98" w:rsidRPr="00F6146B">
        <w:t xml:space="preserve">(turpmāk - </w:t>
      </w:r>
      <w:r w:rsidRPr="00F6146B">
        <w:t>CEF 9</w:t>
      </w:r>
      <w:r w:rsidR="00F96B98" w:rsidRPr="00F6146B">
        <w:t>)</w:t>
      </w:r>
      <w:r w:rsidR="00103E75" w:rsidRPr="00F6146B">
        <w:t>, kas</w:t>
      </w:r>
      <w:r w:rsidRPr="00F6146B">
        <w:t xml:space="preserve"> </w:t>
      </w:r>
      <w:r w:rsidR="0BA0EF96" w:rsidRPr="00F6146B">
        <w:t xml:space="preserve">tika </w:t>
      </w:r>
      <w:r w:rsidRPr="00F6146B">
        <w:t xml:space="preserve">pieteikts pamatojoties uz  </w:t>
      </w:r>
      <w:r w:rsidR="00AB1C1F" w:rsidRPr="00F6146B" w:rsidDel="406617B4">
        <w:t>M</w:t>
      </w:r>
      <w:r w:rsidRPr="00F6146B">
        <w:t>inistrijas noteikto RB ieviešanas Y stratēģiju</w:t>
      </w:r>
      <w:r w:rsidR="00F96B98" w:rsidRPr="00F6146B">
        <w:t>,</w:t>
      </w:r>
      <w:r w:rsidR="52BB215D" w:rsidRPr="00F6146B">
        <w:t xml:space="preserve"> prioritāri paredzot RB savienojumu ar Lietuvu un RIX</w:t>
      </w:r>
      <w:r w:rsidRPr="00F6146B">
        <w:t xml:space="preserve">. </w:t>
      </w:r>
      <w:r w:rsidR="73DD0714" w:rsidRPr="00F6146B">
        <w:t xml:space="preserve">2024.gada 24. </w:t>
      </w:r>
      <w:r w:rsidR="004E69B1" w:rsidRPr="00F6146B">
        <w:t>o</w:t>
      </w:r>
      <w:r w:rsidR="73DD0714" w:rsidRPr="00F6146B">
        <w:t xml:space="preserve">ktobrī ar vēstuli Nr. 07-02/3643 </w:t>
      </w:r>
      <w:r w:rsidR="41731AD5" w:rsidRPr="00F6146B">
        <w:t>t</w:t>
      </w:r>
      <w:r w:rsidR="6A7A767C" w:rsidRPr="00F6146B">
        <w:t>ika</w:t>
      </w:r>
      <w:r w:rsidR="54ABD374" w:rsidRPr="00F6146B">
        <w:t xml:space="preserve"> </w:t>
      </w:r>
      <w:r w:rsidR="4A18A9A5" w:rsidRPr="00F6146B">
        <w:t>s</w:t>
      </w:r>
      <w:r w:rsidRPr="00F6146B">
        <w:t xml:space="preserve">aņemta </w:t>
      </w:r>
      <w:r w:rsidR="0B1A9342" w:rsidRPr="00F6146B">
        <w:t>M</w:t>
      </w:r>
      <w:r w:rsidR="13462A69" w:rsidRPr="00F6146B">
        <w:t>inistrijas</w:t>
      </w:r>
      <w:r w:rsidRPr="00F6146B">
        <w:t xml:space="preserve"> autorizācija veikt un instruēt </w:t>
      </w:r>
      <w:r w:rsidR="74D59525" w:rsidRPr="00F6146B">
        <w:t xml:space="preserve">3c posma </w:t>
      </w:r>
      <w:r w:rsidRPr="00F6146B">
        <w:t xml:space="preserve">darbus. Kopējais piešķirtais finansējums </w:t>
      </w:r>
      <w:r w:rsidR="5E9B1425" w:rsidRPr="00F6146B">
        <w:t>b</w:t>
      </w:r>
      <w:r w:rsidRPr="00F6146B">
        <w:t xml:space="preserve">ūvniecībai, </w:t>
      </w:r>
      <w:r w:rsidR="5E9B1425" w:rsidRPr="00F6146B">
        <w:t>a</w:t>
      </w:r>
      <w:r w:rsidRPr="00F6146B">
        <w:t xml:space="preserve">utoruzraudzībai un </w:t>
      </w:r>
      <w:r w:rsidR="5E9B1425" w:rsidRPr="00F6146B">
        <w:t>i</w:t>
      </w:r>
      <w:r w:rsidRPr="00F6146B">
        <w:t>nženier</w:t>
      </w:r>
      <w:r w:rsidR="2F03DE0F" w:rsidRPr="00F6146B">
        <w:t>a pakalpojumiem</w:t>
      </w:r>
      <w:r w:rsidR="28CB4C01" w:rsidRPr="00F6146B">
        <w:t xml:space="preserve">, EDZL un RB Rail </w:t>
      </w:r>
      <w:r w:rsidR="00F96B98" w:rsidRPr="00F6146B">
        <w:t xml:space="preserve">AS </w:t>
      </w:r>
      <w:r w:rsidR="00C152DB" w:rsidRPr="00F6146B">
        <w:t xml:space="preserve">(turpmāk – RBR) </w:t>
      </w:r>
      <w:r w:rsidR="28CB4C01" w:rsidRPr="00F6146B">
        <w:t>administrēšana</w:t>
      </w:r>
      <w:r w:rsidR="2C10D2EB" w:rsidRPr="00F6146B">
        <w:t>i</w:t>
      </w:r>
      <w:r w:rsidR="213AB92F" w:rsidRPr="00F6146B">
        <w:t>: 8</w:t>
      </w:r>
      <w:r w:rsidR="6071BED8" w:rsidRPr="00F6146B">
        <w:t>6</w:t>
      </w:r>
      <w:r w:rsidRPr="00F6146B">
        <w:t> </w:t>
      </w:r>
      <w:r w:rsidR="17160CC6" w:rsidRPr="00F6146B">
        <w:t>816</w:t>
      </w:r>
      <w:r w:rsidR="07E8193F" w:rsidRPr="00F6146B">
        <w:t xml:space="preserve"> 95</w:t>
      </w:r>
      <w:r w:rsidR="0877EB7B" w:rsidRPr="00F6146B">
        <w:t>1</w:t>
      </w:r>
      <w:r w:rsidRPr="00F6146B">
        <w:t xml:space="preserve"> EUR. Papildus finansējums šobrīd nav nepieciešams, lai izpildītu uzsāktos 3C posma būvdarbus.</w:t>
      </w:r>
    </w:p>
    <w:p w14:paraId="61CE28BB" w14:textId="77777777" w:rsidR="00A05EBE" w:rsidRPr="00F6146B" w:rsidRDefault="00A05EBE" w:rsidP="0028654E">
      <w:pPr>
        <w:spacing w:after="160" w:line="259" w:lineRule="auto"/>
        <w:ind w:firstLine="567"/>
        <w:jc w:val="both"/>
      </w:pPr>
    </w:p>
    <w:p w14:paraId="1095B7FF" w14:textId="77777777" w:rsidR="00A05EBE" w:rsidRPr="00F6146B" w:rsidRDefault="00A05EBE" w:rsidP="0028654E">
      <w:pPr>
        <w:spacing w:after="160" w:line="259" w:lineRule="auto"/>
        <w:ind w:firstLine="567"/>
        <w:jc w:val="both"/>
      </w:pPr>
    </w:p>
    <w:p w14:paraId="0F4E4A94" w14:textId="3158E7C4" w:rsidR="3DC0FDBB" w:rsidRPr="00F6146B" w:rsidRDefault="406617B4" w:rsidP="0028654E">
      <w:pPr>
        <w:tabs>
          <w:tab w:val="left" w:pos="360"/>
        </w:tabs>
        <w:spacing w:after="120" w:line="240" w:lineRule="auto"/>
        <w:ind w:firstLine="567"/>
        <w:jc w:val="both"/>
        <w:rPr>
          <w:b/>
          <w:bCs/>
          <w:u w:val="single"/>
        </w:rPr>
      </w:pPr>
      <w:r w:rsidRPr="00F6146B">
        <w:lastRenderedPageBreak/>
        <w:t xml:space="preserve">Zemāk tabulā norādītas </w:t>
      </w:r>
      <w:r w:rsidR="3FB4ED62" w:rsidRPr="00F6146B">
        <w:t>v</w:t>
      </w:r>
      <w:r w:rsidRPr="00F6146B">
        <w:t xml:space="preserve">alsts </w:t>
      </w:r>
      <w:r w:rsidR="03E02985" w:rsidRPr="00F6146B">
        <w:t>b</w:t>
      </w:r>
      <w:r w:rsidRPr="00F6146B">
        <w:t>udžet</w:t>
      </w:r>
      <w:r w:rsidR="0142C9DF" w:rsidRPr="00F6146B">
        <w:t xml:space="preserve">ā (turpmāk </w:t>
      </w:r>
      <w:r w:rsidRPr="00F6146B">
        <w:t xml:space="preserve"> – VB) </w:t>
      </w:r>
      <w:r w:rsidR="7F218094" w:rsidRPr="00F6146B">
        <w:t xml:space="preserve">iekļautās </w:t>
      </w:r>
      <w:r w:rsidRPr="00F6146B">
        <w:t xml:space="preserve">saistības minētajā aktivitātē: </w:t>
      </w:r>
    </w:p>
    <w:tbl>
      <w:tblPr>
        <w:tblW w:w="10349" w:type="dxa"/>
        <w:tblInd w:w="-289" w:type="dxa"/>
        <w:tblLook w:val="04A0" w:firstRow="1" w:lastRow="0" w:firstColumn="1" w:lastColumn="0" w:noHBand="0" w:noVBand="1"/>
      </w:tblPr>
      <w:tblGrid>
        <w:gridCol w:w="5246"/>
        <w:gridCol w:w="1275"/>
        <w:gridCol w:w="1276"/>
        <w:gridCol w:w="1254"/>
        <w:gridCol w:w="1298"/>
      </w:tblGrid>
      <w:tr w:rsidR="003510B6" w:rsidRPr="00F6146B" w14:paraId="1377C2C6" w14:textId="77777777" w:rsidTr="054AD688">
        <w:trPr>
          <w:trHeight w:val="300"/>
        </w:trPr>
        <w:tc>
          <w:tcPr>
            <w:tcW w:w="5246" w:type="dxa"/>
            <w:tcBorders>
              <w:top w:val="single" w:sz="4" w:space="0" w:color="auto"/>
              <w:left w:val="single" w:sz="4" w:space="0" w:color="auto"/>
              <w:bottom w:val="single" w:sz="4" w:space="0" w:color="auto"/>
              <w:right w:val="single" w:sz="4" w:space="0" w:color="auto"/>
            </w:tcBorders>
            <w:vAlign w:val="bottom"/>
          </w:tcPr>
          <w:p w14:paraId="3E3F6C18" w14:textId="77777777" w:rsidR="03668728" w:rsidRPr="00F6146B" w:rsidRDefault="03668728" w:rsidP="0028654E">
            <w:pPr>
              <w:spacing w:after="0" w:line="240" w:lineRule="auto"/>
              <w:ind w:firstLine="567"/>
              <w:jc w:val="center"/>
              <w:rPr>
                <w:rFonts w:eastAsia="Roboto Condensed Light" w:cs="Roboto Condensed Light"/>
                <w:b/>
                <w:color w:val="000000" w:themeColor="text1"/>
                <w:sz w:val="18"/>
                <w:szCs w:val="18"/>
                <w:lang w:eastAsia="en-GB"/>
              </w:rPr>
            </w:pPr>
            <w:r w:rsidRPr="00F6146B">
              <w:rPr>
                <w:rFonts w:eastAsia="Roboto Condensed Light" w:cs="Roboto Condensed Light"/>
                <w:b/>
                <w:color w:val="000000" w:themeColor="text1"/>
                <w:sz w:val="18"/>
                <w:szCs w:val="18"/>
                <w:lang w:eastAsia="en-GB"/>
              </w:rPr>
              <w:t xml:space="preserve"> Sekcija 3C </w:t>
            </w:r>
          </w:p>
        </w:tc>
        <w:tc>
          <w:tcPr>
            <w:tcW w:w="1275" w:type="dxa"/>
            <w:tcBorders>
              <w:top w:val="single" w:sz="4" w:space="0" w:color="auto"/>
              <w:left w:val="nil"/>
              <w:bottom w:val="single" w:sz="4" w:space="0" w:color="auto"/>
              <w:right w:val="single" w:sz="4" w:space="0" w:color="auto"/>
            </w:tcBorders>
            <w:vAlign w:val="bottom"/>
          </w:tcPr>
          <w:p w14:paraId="74C453B5" w14:textId="77777777" w:rsidR="03668728" w:rsidRPr="00F6146B" w:rsidRDefault="03668728" w:rsidP="0028654E">
            <w:pPr>
              <w:spacing w:after="0" w:line="240" w:lineRule="auto"/>
              <w:ind w:firstLine="567"/>
              <w:jc w:val="center"/>
              <w:rPr>
                <w:rFonts w:eastAsia="Roboto Condensed Light" w:cs="Roboto Condensed Light"/>
                <w:b/>
                <w:color w:val="000000" w:themeColor="text1"/>
                <w:sz w:val="18"/>
                <w:szCs w:val="18"/>
                <w:lang w:eastAsia="en-GB"/>
              </w:rPr>
            </w:pPr>
            <w:r w:rsidRPr="00F6146B">
              <w:rPr>
                <w:rFonts w:eastAsia="Roboto Condensed Light" w:cs="Roboto Condensed Light"/>
                <w:b/>
                <w:color w:val="000000" w:themeColor="text1"/>
                <w:sz w:val="18"/>
                <w:szCs w:val="18"/>
                <w:lang w:eastAsia="en-GB"/>
              </w:rPr>
              <w:t>Kopā</w:t>
            </w:r>
          </w:p>
        </w:tc>
        <w:tc>
          <w:tcPr>
            <w:tcW w:w="1276" w:type="dxa"/>
            <w:tcBorders>
              <w:top w:val="single" w:sz="4" w:space="0" w:color="auto"/>
              <w:left w:val="nil"/>
              <w:bottom w:val="single" w:sz="4" w:space="0" w:color="auto"/>
              <w:right w:val="single" w:sz="4" w:space="0" w:color="auto"/>
            </w:tcBorders>
            <w:vAlign w:val="bottom"/>
          </w:tcPr>
          <w:p w14:paraId="1DC6A7AC" w14:textId="77777777" w:rsidR="03668728" w:rsidRPr="00F6146B" w:rsidRDefault="03668728" w:rsidP="0028654E">
            <w:pPr>
              <w:spacing w:after="0" w:line="240" w:lineRule="auto"/>
              <w:ind w:firstLine="567"/>
              <w:jc w:val="center"/>
              <w:rPr>
                <w:rFonts w:eastAsia="Roboto Condensed Light" w:cs="Roboto Condensed Light"/>
                <w:b/>
                <w:color w:val="000000" w:themeColor="text1"/>
                <w:sz w:val="18"/>
                <w:szCs w:val="18"/>
                <w:lang w:eastAsia="en-GB"/>
              </w:rPr>
            </w:pPr>
            <w:r w:rsidRPr="00F6146B">
              <w:rPr>
                <w:rFonts w:eastAsia="Roboto Condensed Light" w:cs="Roboto Condensed Light"/>
                <w:b/>
                <w:color w:val="000000" w:themeColor="text1"/>
                <w:sz w:val="18"/>
                <w:szCs w:val="18"/>
                <w:lang w:eastAsia="en-GB"/>
              </w:rPr>
              <w:t>CEF daļa 85%</w:t>
            </w:r>
          </w:p>
        </w:tc>
        <w:tc>
          <w:tcPr>
            <w:tcW w:w="1254" w:type="dxa"/>
            <w:tcBorders>
              <w:top w:val="single" w:sz="4" w:space="0" w:color="auto"/>
              <w:left w:val="nil"/>
              <w:bottom w:val="single" w:sz="4" w:space="0" w:color="auto"/>
              <w:right w:val="single" w:sz="4" w:space="0" w:color="auto"/>
            </w:tcBorders>
            <w:vAlign w:val="bottom"/>
          </w:tcPr>
          <w:p w14:paraId="169F7AD3" w14:textId="77777777" w:rsidR="03668728" w:rsidRPr="00F6146B" w:rsidRDefault="03668728" w:rsidP="0028654E">
            <w:pPr>
              <w:spacing w:after="0" w:line="240" w:lineRule="auto"/>
              <w:ind w:firstLine="567"/>
              <w:jc w:val="center"/>
              <w:rPr>
                <w:rFonts w:eastAsia="Roboto Condensed Light" w:cs="Roboto Condensed Light"/>
                <w:b/>
                <w:color w:val="000000" w:themeColor="text1"/>
                <w:sz w:val="18"/>
                <w:szCs w:val="18"/>
                <w:lang w:eastAsia="en-GB"/>
              </w:rPr>
            </w:pPr>
            <w:r w:rsidRPr="00F6146B">
              <w:rPr>
                <w:rFonts w:eastAsia="Roboto Condensed Light" w:cs="Roboto Condensed Light"/>
                <w:b/>
                <w:color w:val="000000" w:themeColor="text1"/>
                <w:sz w:val="18"/>
                <w:szCs w:val="18"/>
                <w:lang w:eastAsia="en-GB"/>
              </w:rPr>
              <w:t>VB daļa 15%</w:t>
            </w:r>
          </w:p>
        </w:tc>
        <w:tc>
          <w:tcPr>
            <w:tcW w:w="1298" w:type="dxa"/>
            <w:tcBorders>
              <w:top w:val="single" w:sz="4" w:space="0" w:color="auto"/>
              <w:left w:val="nil"/>
              <w:bottom w:val="single" w:sz="4" w:space="0" w:color="auto"/>
              <w:right w:val="single" w:sz="4" w:space="0" w:color="auto"/>
            </w:tcBorders>
            <w:vAlign w:val="bottom"/>
          </w:tcPr>
          <w:p w14:paraId="27551C1E" w14:textId="77777777" w:rsidR="03668728" w:rsidRPr="00F6146B" w:rsidRDefault="03668728" w:rsidP="0028654E">
            <w:pPr>
              <w:spacing w:after="0" w:line="240" w:lineRule="auto"/>
              <w:ind w:firstLine="567"/>
              <w:jc w:val="center"/>
              <w:rPr>
                <w:rFonts w:eastAsia="Roboto Condensed Light" w:cs="Roboto Condensed Light"/>
                <w:b/>
                <w:color w:val="000000" w:themeColor="text1"/>
                <w:sz w:val="18"/>
                <w:szCs w:val="18"/>
                <w:lang w:eastAsia="en-GB"/>
              </w:rPr>
            </w:pPr>
            <w:r w:rsidRPr="00F6146B">
              <w:rPr>
                <w:rFonts w:eastAsia="Roboto Condensed Light" w:cs="Roboto Condensed Light"/>
                <w:b/>
                <w:color w:val="000000" w:themeColor="text1"/>
                <w:sz w:val="18"/>
                <w:szCs w:val="18"/>
                <w:lang w:eastAsia="en-GB"/>
              </w:rPr>
              <w:t>PVN 21%</w:t>
            </w:r>
          </w:p>
        </w:tc>
      </w:tr>
      <w:tr w:rsidR="0099208C" w:rsidRPr="00F6146B" w14:paraId="1289C541" w14:textId="77777777" w:rsidTr="054AD688">
        <w:trPr>
          <w:trHeight w:val="300"/>
        </w:trPr>
        <w:tc>
          <w:tcPr>
            <w:tcW w:w="5246" w:type="dxa"/>
            <w:tcBorders>
              <w:top w:val="nil"/>
              <w:left w:val="single" w:sz="4" w:space="0" w:color="auto"/>
              <w:bottom w:val="single" w:sz="4" w:space="0" w:color="auto"/>
              <w:right w:val="single" w:sz="4" w:space="0" w:color="auto"/>
            </w:tcBorders>
            <w:vAlign w:val="bottom"/>
          </w:tcPr>
          <w:p w14:paraId="45D653FF" w14:textId="4959DF56" w:rsidR="03668728" w:rsidRPr="00F6146B" w:rsidRDefault="03668728" w:rsidP="0028654E">
            <w:pPr>
              <w:spacing w:after="0" w:line="240" w:lineRule="auto"/>
              <w:ind w:firstLine="567"/>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Šobrīd ar Būvnieku PS BSL Infra noslēgtā Līguma summa</w:t>
            </w:r>
          </w:p>
        </w:tc>
        <w:tc>
          <w:tcPr>
            <w:tcW w:w="1275" w:type="dxa"/>
            <w:tcBorders>
              <w:top w:val="nil"/>
              <w:left w:val="nil"/>
              <w:bottom w:val="single" w:sz="4" w:space="0" w:color="auto"/>
              <w:right w:val="single" w:sz="4" w:space="0" w:color="auto"/>
            </w:tcBorders>
            <w:vAlign w:val="bottom"/>
          </w:tcPr>
          <w:p w14:paraId="316F012D" w14:textId="733A6331" w:rsidR="03668728" w:rsidRPr="00F6146B" w:rsidRDefault="03668728" w:rsidP="0028654E">
            <w:pPr>
              <w:spacing w:after="0"/>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€ 33 733 251</w:t>
            </w:r>
          </w:p>
        </w:tc>
        <w:tc>
          <w:tcPr>
            <w:tcW w:w="1276" w:type="dxa"/>
            <w:tcBorders>
              <w:top w:val="nil"/>
              <w:left w:val="nil"/>
              <w:bottom w:val="single" w:sz="4" w:space="0" w:color="auto"/>
              <w:right w:val="single" w:sz="4" w:space="0" w:color="auto"/>
            </w:tcBorders>
            <w:vAlign w:val="bottom"/>
          </w:tcPr>
          <w:p w14:paraId="65228122" w14:textId="21FC4244" w:rsidR="03668728" w:rsidRPr="00F6146B" w:rsidRDefault="03668728"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€ 28 673 263</w:t>
            </w:r>
          </w:p>
        </w:tc>
        <w:tc>
          <w:tcPr>
            <w:tcW w:w="1254" w:type="dxa"/>
            <w:tcBorders>
              <w:top w:val="nil"/>
              <w:left w:val="nil"/>
              <w:bottom w:val="single" w:sz="4" w:space="0" w:color="auto"/>
              <w:right w:val="single" w:sz="4" w:space="0" w:color="auto"/>
            </w:tcBorders>
            <w:vAlign w:val="bottom"/>
          </w:tcPr>
          <w:p w14:paraId="15B8CC4E" w14:textId="0741E01F" w:rsidR="03668728" w:rsidRPr="00F6146B" w:rsidRDefault="03668728"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€ 5 059 988</w:t>
            </w:r>
          </w:p>
        </w:tc>
        <w:tc>
          <w:tcPr>
            <w:tcW w:w="1298" w:type="dxa"/>
            <w:tcBorders>
              <w:top w:val="nil"/>
              <w:left w:val="nil"/>
              <w:bottom w:val="single" w:sz="4" w:space="0" w:color="auto"/>
              <w:right w:val="single" w:sz="4" w:space="0" w:color="auto"/>
            </w:tcBorders>
            <w:vAlign w:val="bottom"/>
          </w:tcPr>
          <w:p w14:paraId="1C7BF916" w14:textId="783780FC" w:rsidR="03668728" w:rsidRPr="00F6146B" w:rsidRDefault="03668728"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€ 7 083 983</w:t>
            </w:r>
          </w:p>
        </w:tc>
      </w:tr>
      <w:tr w:rsidR="0099208C" w:rsidRPr="00F6146B" w14:paraId="6FEC936B" w14:textId="77777777" w:rsidTr="054AD688">
        <w:trPr>
          <w:trHeight w:val="300"/>
        </w:trPr>
        <w:tc>
          <w:tcPr>
            <w:tcW w:w="5246" w:type="dxa"/>
            <w:tcBorders>
              <w:top w:val="nil"/>
              <w:left w:val="single" w:sz="4" w:space="0" w:color="auto"/>
              <w:bottom w:val="single" w:sz="4" w:space="0" w:color="auto"/>
              <w:right w:val="single" w:sz="4" w:space="0" w:color="auto"/>
            </w:tcBorders>
            <w:vAlign w:val="bottom"/>
          </w:tcPr>
          <w:p w14:paraId="47AE41AF" w14:textId="2B149912" w:rsidR="03668728" w:rsidRPr="00F6146B" w:rsidRDefault="03668728" w:rsidP="0028654E">
            <w:pPr>
              <w:spacing w:after="0" w:line="240" w:lineRule="auto"/>
              <w:ind w:firstLine="567"/>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Apstiprinātā indeksācija būvniecības līgumam</w:t>
            </w:r>
          </w:p>
        </w:tc>
        <w:tc>
          <w:tcPr>
            <w:tcW w:w="1275" w:type="dxa"/>
            <w:tcBorders>
              <w:top w:val="nil"/>
              <w:left w:val="nil"/>
              <w:bottom w:val="single" w:sz="4" w:space="0" w:color="auto"/>
              <w:right w:val="single" w:sz="4" w:space="0" w:color="auto"/>
            </w:tcBorders>
            <w:vAlign w:val="bottom"/>
          </w:tcPr>
          <w:p w14:paraId="241B4940" w14:textId="045C3E35" w:rsidR="03668728" w:rsidRPr="00F6146B" w:rsidRDefault="03668728"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€ 185 993</w:t>
            </w:r>
          </w:p>
        </w:tc>
        <w:tc>
          <w:tcPr>
            <w:tcW w:w="1276" w:type="dxa"/>
            <w:tcBorders>
              <w:top w:val="nil"/>
              <w:left w:val="nil"/>
              <w:bottom w:val="single" w:sz="4" w:space="0" w:color="auto"/>
              <w:right w:val="single" w:sz="4" w:space="0" w:color="auto"/>
            </w:tcBorders>
            <w:vAlign w:val="bottom"/>
          </w:tcPr>
          <w:p w14:paraId="4BB9D870" w14:textId="5BD02AF8" w:rsidR="03668728" w:rsidRPr="00F6146B" w:rsidRDefault="03668728"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€ 158 094</w:t>
            </w:r>
          </w:p>
        </w:tc>
        <w:tc>
          <w:tcPr>
            <w:tcW w:w="1254" w:type="dxa"/>
            <w:tcBorders>
              <w:top w:val="nil"/>
              <w:left w:val="nil"/>
              <w:bottom w:val="single" w:sz="4" w:space="0" w:color="auto"/>
              <w:right w:val="single" w:sz="4" w:space="0" w:color="auto"/>
            </w:tcBorders>
            <w:vAlign w:val="bottom"/>
          </w:tcPr>
          <w:p w14:paraId="2346E480" w14:textId="1F2D5E8D" w:rsidR="03668728" w:rsidRPr="00F6146B" w:rsidRDefault="03668728"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€ 27 899</w:t>
            </w:r>
          </w:p>
        </w:tc>
        <w:tc>
          <w:tcPr>
            <w:tcW w:w="1298" w:type="dxa"/>
            <w:tcBorders>
              <w:top w:val="nil"/>
              <w:left w:val="nil"/>
              <w:bottom w:val="single" w:sz="4" w:space="0" w:color="auto"/>
              <w:right w:val="single" w:sz="4" w:space="0" w:color="auto"/>
            </w:tcBorders>
            <w:vAlign w:val="bottom"/>
          </w:tcPr>
          <w:p w14:paraId="47EF8389" w14:textId="7DAC91B0" w:rsidR="03668728" w:rsidRPr="00F6146B" w:rsidRDefault="03668728"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€ 39 058</w:t>
            </w:r>
          </w:p>
        </w:tc>
      </w:tr>
      <w:tr w:rsidR="0099208C" w:rsidRPr="00F6146B" w14:paraId="5E8D2064" w14:textId="77777777" w:rsidTr="054AD688">
        <w:trPr>
          <w:trHeight w:val="300"/>
        </w:trPr>
        <w:tc>
          <w:tcPr>
            <w:tcW w:w="5246" w:type="dxa"/>
            <w:tcBorders>
              <w:top w:val="nil"/>
              <w:left w:val="single" w:sz="4" w:space="0" w:color="auto"/>
              <w:bottom w:val="single" w:sz="4" w:space="0" w:color="auto"/>
              <w:right w:val="single" w:sz="4" w:space="0" w:color="auto"/>
            </w:tcBorders>
            <w:vAlign w:val="bottom"/>
          </w:tcPr>
          <w:p w14:paraId="1766641B" w14:textId="67685344" w:rsidR="03668728" w:rsidRPr="00F6146B" w:rsidRDefault="03668728" w:rsidP="0028654E">
            <w:pPr>
              <w:spacing w:after="0" w:line="240" w:lineRule="auto"/>
              <w:ind w:firstLine="567"/>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Šobrīd noslēgtā Līguma summa - Projektēšanas un autoruzraudzības pakalpojumi un Inženieru pakalpojumi</w:t>
            </w:r>
          </w:p>
        </w:tc>
        <w:tc>
          <w:tcPr>
            <w:tcW w:w="1275" w:type="dxa"/>
            <w:tcBorders>
              <w:top w:val="nil"/>
              <w:left w:val="nil"/>
              <w:bottom w:val="single" w:sz="4" w:space="0" w:color="auto"/>
              <w:right w:val="single" w:sz="4" w:space="0" w:color="auto"/>
            </w:tcBorders>
            <w:vAlign w:val="bottom"/>
          </w:tcPr>
          <w:p w14:paraId="70ADF518" w14:textId="4C32C296" w:rsidR="03668728" w:rsidRPr="00F6146B" w:rsidRDefault="03668728"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€ 964 213</w:t>
            </w:r>
          </w:p>
        </w:tc>
        <w:tc>
          <w:tcPr>
            <w:tcW w:w="1276" w:type="dxa"/>
            <w:tcBorders>
              <w:top w:val="nil"/>
              <w:left w:val="nil"/>
              <w:bottom w:val="single" w:sz="4" w:space="0" w:color="auto"/>
              <w:right w:val="single" w:sz="4" w:space="0" w:color="auto"/>
            </w:tcBorders>
            <w:vAlign w:val="bottom"/>
          </w:tcPr>
          <w:p w14:paraId="6FB7E6E7" w14:textId="3FB7ED58" w:rsidR="03668728" w:rsidRPr="00F6146B" w:rsidRDefault="03668728"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€ 819 581</w:t>
            </w:r>
          </w:p>
        </w:tc>
        <w:tc>
          <w:tcPr>
            <w:tcW w:w="1254" w:type="dxa"/>
            <w:tcBorders>
              <w:top w:val="nil"/>
              <w:left w:val="nil"/>
              <w:bottom w:val="single" w:sz="4" w:space="0" w:color="auto"/>
              <w:right w:val="single" w:sz="4" w:space="0" w:color="auto"/>
            </w:tcBorders>
            <w:vAlign w:val="bottom"/>
          </w:tcPr>
          <w:p w14:paraId="5EAF321F" w14:textId="77085D78" w:rsidR="03668728" w:rsidRPr="00F6146B" w:rsidRDefault="03668728"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€ 144 632</w:t>
            </w:r>
          </w:p>
        </w:tc>
        <w:tc>
          <w:tcPr>
            <w:tcW w:w="1298" w:type="dxa"/>
            <w:tcBorders>
              <w:top w:val="nil"/>
              <w:left w:val="nil"/>
              <w:bottom w:val="single" w:sz="4" w:space="0" w:color="auto"/>
              <w:right w:val="single" w:sz="4" w:space="0" w:color="auto"/>
            </w:tcBorders>
            <w:vAlign w:val="bottom"/>
          </w:tcPr>
          <w:p w14:paraId="43B67DA8" w14:textId="1330A023" w:rsidR="03668728" w:rsidRPr="00F6146B" w:rsidRDefault="03668728"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€ 202 485</w:t>
            </w:r>
          </w:p>
        </w:tc>
      </w:tr>
      <w:tr w:rsidR="0099208C" w:rsidRPr="00F6146B" w14:paraId="15E1A2F0" w14:textId="77777777" w:rsidTr="054AD688">
        <w:trPr>
          <w:trHeight w:val="300"/>
        </w:trPr>
        <w:tc>
          <w:tcPr>
            <w:tcW w:w="5246" w:type="dxa"/>
            <w:tcBorders>
              <w:top w:val="nil"/>
              <w:left w:val="single" w:sz="4" w:space="0" w:color="auto"/>
              <w:bottom w:val="single" w:sz="4" w:space="0" w:color="auto"/>
              <w:right w:val="single" w:sz="4" w:space="0" w:color="auto"/>
            </w:tcBorders>
            <w:vAlign w:val="bottom"/>
          </w:tcPr>
          <w:p w14:paraId="2E474EFE" w14:textId="5CB2B01B" w:rsidR="03668728" w:rsidRPr="00F6146B" w:rsidRDefault="03668728" w:rsidP="0028654E">
            <w:pPr>
              <w:spacing w:after="0" w:line="240" w:lineRule="auto"/>
              <w:ind w:firstLine="567"/>
              <w:jc w:val="right"/>
              <w:rPr>
                <w:rFonts w:eastAsia="Roboto Condensed Light" w:cs="Roboto Condensed Light"/>
                <w:b/>
                <w:color w:val="000000" w:themeColor="text1"/>
                <w:sz w:val="18"/>
                <w:szCs w:val="18"/>
                <w:lang w:eastAsia="en-GB"/>
              </w:rPr>
            </w:pPr>
            <w:r w:rsidRPr="00F6146B">
              <w:rPr>
                <w:rFonts w:eastAsia="Roboto Condensed Light" w:cs="Roboto Condensed Light"/>
                <w:b/>
                <w:color w:val="000000" w:themeColor="text1"/>
                <w:sz w:val="18"/>
                <w:szCs w:val="18"/>
                <w:lang w:eastAsia="en-GB"/>
              </w:rPr>
              <w:t xml:space="preserve">KOPĀ </w:t>
            </w:r>
            <w:r w:rsidR="00F84474" w:rsidRPr="00F6146B">
              <w:rPr>
                <w:rFonts w:eastAsia="Roboto Condensed Light" w:cs="Roboto Condensed Light"/>
                <w:b/>
                <w:color w:val="000000" w:themeColor="text1"/>
                <w:sz w:val="18"/>
                <w:szCs w:val="18"/>
                <w:lang w:eastAsia="en-GB"/>
              </w:rPr>
              <w:t xml:space="preserve">uzņemtās saistības, par </w:t>
            </w:r>
            <w:r w:rsidRPr="00F6146B">
              <w:rPr>
                <w:rFonts w:eastAsia="Roboto Condensed Light" w:cs="Roboto Condensed Light"/>
                <w:b/>
                <w:color w:val="000000" w:themeColor="text1"/>
                <w:sz w:val="18"/>
                <w:szCs w:val="18"/>
                <w:lang w:eastAsia="en-GB"/>
              </w:rPr>
              <w:t>apstiprināt</w:t>
            </w:r>
            <w:r w:rsidR="00F84474" w:rsidRPr="00F6146B">
              <w:rPr>
                <w:rFonts w:eastAsia="Roboto Condensed Light" w:cs="Roboto Condensed Light"/>
                <w:b/>
                <w:color w:val="000000" w:themeColor="text1"/>
                <w:sz w:val="18"/>
                <w:szCs w:val="18"/>
                <w:lang w:eastAsia="en-GB"/>
              </w:rPr>
              <w:t xml:space="preserve">ajiem </w:t>
            </w:r>
            <w:r w:rsidRPr="00F6146B">
              <w:rPr>
                <w:rFonts w:eastAsia="Roboto Condensed Light" w:cs="Roboto Condensed Light"/>
                <w:b/>
                <w:color w:val="000000" w:themeColor="text1"/>
                <w:sz w:val="18"/>
                <w:szCs w:val="18"/>
                <w:lang w:eastAsia="en-GB"/>
              </w:rPr>
              <w:t>Sekcijas 3C darb</w:t>
            </w:r>
            <w:r w:rsidR="00F84474" w:rsidRPr="00F6146B">
              <w:rPr>
                <w:rFonts w:eastAsia="Roboto Condensed Light" w:cs="Roboto Condensed Light"/>
                <w:b/>
                <w:color w:val="000000" w:themeColor="text1"/>
                <w:sz w:val="18"/>
                <w:szCs w:val="18"/>
                <w:lang w:eastAsia="en-GB"/>
              </w:rPr>
              <w:t>iem</w:t>
            </w:r>
            <w:r w:rsidRPr="00F6146B">
              <w:rPr>
                <w:rFonts w:eastAsia="Roboto Condensed Light" w:cs="Roboto Condensed Light"/>
                <w:b/>
                <w:color w:val="000000" w:themeColor="text1"/>
                <w:sz w:val="18"/>
                <w:szCs w:val="18"/>
                <w:lang w:eastAsia="en-GB"/>
              </w:rPr>
              <w:t xml:space="preserve">: </w:t>
            </w:r>
          </w:p>
        </w:tc>
        <w:tc>
          <w:tcPr>
            <w:tcW w:w="1275" w:type="dxa"/>
            <w:tcBorders>
              <w:top w:val="nil"/>
              <w:left w:val="nil"/>
              <w:bottom w:val="single" w:sz="4" w:space="0" w:color="auto"/>
              <w:right w:val="single" w:sz="4" w:space="0" w:color="auto"/>
            </w:tcBorders>
            <w:vAlign w:val="bottom"/>
          </w:tcPr>
          <w:p w14:paraId="0A02EAF8" w14:textId="7214D07F" w:rsidR="03668728" w:rsidRPr="00F6146B" w:rsidRDefault="03668728" w:rsidP="0028654E">
            <w:pPr>
              <w:spacing w:after="0" w:line="240" w:lineRule="auto"/>
              <w:ind w:firstLine="567"/>
              <w:jc w:val="center"/>
              <w:rPr>
                <w:rFonts w:eastAsia="Roboto Condensed Light" w:cs="Roboto Condensed Light"/>
                <w:b/>
                <w:color w:val="000000" w:themeColor="text1"/>
                <w:sz w:val="18"/>
                <w:szCs w:val="18"/>
                <w:lang w:eastAsia="en-GB"/>
              </w:rPr>
            </w:pPr>
            <w:r w:rsidRPr="00F6146B">
              <w:rPr>
                <w:rFonts w:eastAsia="Roboto Condensed Light" w:cs="Roboto Condensed Light"/>
                <w:b/>
                <w:color w:val="000000" w:themeColor="text1"/>
                <w:sz w:val="18"/>
                <w:szCs w:val="18"/>
                <w:lang w:eastAsia="en-GB"/>
              </w:rPr>
              <w:t>€ 34 883 456</w:t>
            </w:r>
          </w:p>
        </w:tc>
        <w:tc>
          <w:tcPr>
            <w:tcW w:w="1276" w:type="dxa"/>
            <w:tcBorders>
              <w:top w:val="nil"/>
              <w:left w:val="nil"/>
              <w:bottom w:val="single" w:sz="4" w:space="0" w:color="auto"/>
              <w:right w:val="single" w:sz="4" w:space="0" w:color="auto"/>
            </w:tcBorders>
            <w:vAlign w:val="bottom"/>
          </w:tcPr>
          <w:p w14:paraId="132F7308" w14:textId="540E1338" w:rsidR="03668728" w:rsidRPr="00F6146B" w:rsidRDefault="03668728" w:rsidP="0028654E">
            <w:pPr>
              <w:spacing w:after="0" w:line="240" w:lineRule="auto"/>
              <w:ind w:firstLine="567"/>
              <w:jc w:val="center"/>
              <w:rPr>
                <w:rFonts w:eastAsia="Roboto Condensed Light" w:cs="Roboto Condensed Light"/>
                <w:b/>
                <w:color w:val="000000" w:themeColor="text1"/>
                <w:sz w:val="18"/>
                <w:szCs w:val="18"/>
                <w:lang w:eastAsia="en-GB"/>
              </w:rPr>
            </w:pPr>
            <w:r w:rsidRPr="00F6146B">
              <w:rPr>
                <w:rFonts w:eastAsia="Roboto Condensed Light" w:cs="Roboto Condensed Light"/>
                <w:b/>
                <w:color w:val="000000" w:themeColor="text1"/>
                <w:sz w:val="18"/>
                <w:szCs w:val="18"/>
                <w:lang w:eastAsia="en-GB"/>
              </w:rPr>
              <w:t>€ 29 650 938</w:t>
            </w:r>
          </w:p>
        </w:tc>
        <w:tc>
          <w:tcPr>
            <w:tcW w:w="1254" w:type="dxa"/>
            <w:tcBorders>
              <w:top w:val="nil"/>
              <w:left w:val="nil"/>
              <w:bottom w:val="single" w:sz="4" w:space="0" w:color="auto"/>
              <w:right w:val="single" w:sz="4" w:space="0" w:color="auto"/>
            </w:tcBorders>
            <w:vAlign w:val="bottom"/>
          </w:tcPr>
          <w:p w14:paraId="087455EC" w14:textId="2C12CB38" w:rsidR="03668728" w:rsidRPr="00F6146B" w:rsidRDefault="03668728" w:rsidP="0028654E">
            <w:pPr>
              <w:spacing w:after="0" w:line="240" w:lineRule="auto"/>
              <w:ind w:firstLine="567"/>
              <w:jc w:val="center"/>
              <w:rPr>
                <w:rFonts w:eastAsia="Roboto Condensed Light" w:cs="Roboto Condensed Light"/>
                <w:b/>
                <w:color w:val="000000" w:themeColor="text1"/>
                <w:sz w:val="18"/>
                <w:szCs w:val="18"/>
                <w:lang w:eastAsia="en-GB"/>
              </w:rPr>
            </w:pPr>
            <w:r w:rsidRPr="00F6146B">
              <w:rPr>
                <w:rFonts w:eastAsia="Roboto Condensed Light" w:cs="Roboto Condensed Light"/>
                <w:b/>
                <w:color w:val="000000" w:themeColor="text1"/>
                <w:sz w:val="18"/>
                <w:szCs w:val="18"/>
                <w:lang w:eastAsia="en-GB"/>
              </w:rPr>
              <w:t>€ 5 232 518</w:t>
            </w:r>
          </w:p>
        </w:tc>
        <w:tc>
          <w:tcPr>
            <w:tcW w:w="1298" w:type="dxa"/>
            <w:tcBorders>
              <w:top w:val="nil"/>
              <w:left w:val="nil"/>
              <w:bottom w:val="single" w:sz="4" w:space="0" w:color="auto"/>
              <w:right w:val="single" w:sz="4" w:space="0" w:color="auto"/>
            </w:tcBorders>
            <w:vAlign w:val="bottom"/>
          </w:tcPr>
          <w:p w14:paraId="58A227EF" w14:textId="680AE295" w:rsidR="03668728" w:rsidRPr="00F6146B" w:rsidRDefault="03668728" w:rsidP="0028654E">
            <w:pPr>
              <w:spacing w:after="0" w:line="240" w:lineRule="auto"/>
              <w:ind w:firstLine="567"/>
              <w:jc w:val="center"/>
              <w:rPr>
                <w:rFonts w:eastAsia="Roboto Condensed Light" w:cs="Roboto Condensed Light"/>
                <w:b/>
                <w:color w:val="000000" w:themeColor="text1"/>
                <w:sz w:val="18"/>
                <w:szCs w:val="18"/>
                <w:lang w:eastAsia="en-GB"/>
              </w:rPr>
            </w:pPr>
            <w:r w:rsidRPr="00F6146B">
              <w:rPr>
                <w:rFonts w:eastAsia="Roboto Condensed Light" w:cs="Roboto Condensed Light"/>
                <w:b/>
                <w:color w:val="000000" w:themeColor="text1"/>
                <w:sz w:val="18"/>
                <w:szCs w:val="18"/>
                <w:lang w:eastAsia="en-GB"/>
              </w:rPr>
              <w:t>€ 7 325 526</w:t>
            </w:r>
          </w:p>
        </w:tc>
      </w:tr>
      <w:tr w:rsidR="0099208C" w:rsidRPr="00F6146B" w14:paraId="1B8FEE94" w14:textId="77777777" w:rsidTr="054AD688">
        <w:trPr>
          <w:trHeight w:val="300"/>
        </w:trPr>
        <w:tc>
          <w:tcPr>
            <w:tcW w:w="5246" w:type="dxa"/>
            <w:tcBorders>
              <w:top w:val="nil"/>
              <w:left w:val="single" w:sz="4" w:space="0" w:color="auto"/>
              <w:bottom w:val="single" w:sz="4" w:space="0" w:color="auto"/>
              <w:right w:val="single" w:sz="4" w:space="0" w:color="auto"/>
            </w:tcBorders>
            <w:vAlign w:val="bottom"/>
          </w:tcPr>
          <w:p w14:paraId="57EC80B7" w14:textId="09DD36D0" w:rsidR="03668728" w:rsidRPr="00F6146B" w:rsidRDefault="03668728" w:rsidP="0028654E">
            <w:pPr>
              <w:spacing w:after="0" w:line="240" w:lineRule="auto"/>
              <w:ind w:firstLine="567"/>
              <w:rPr>
                <w:rFonts w:eastAsia="Roboto Condensed Light" w:cs="Roboto Condensed Light"/>
                <w:b/>
                <w:color w:val="000000" w:themeColor="text1"/>
                <w:sz w:val="12"/>
                <w:szCs w:val="12"/>
                <w:lang w:eastAsia="en-GB"/>
              </w:rPr>
            </w:pPr>
            <w:r w:rsidRPr="00F6146B">
              <w:rPr>
                <w:rFonts w:eastAsia="Roboto Condensed Light" w:cs="Roboto Condensed Light"/>
                <w:b/>
                <w:color w:val="000000" w:themeColor="text1"/>
                <w:sz w:val="12"/>
                <w:szCs w:val="12"/>
                <w:lang w:eastAsia="en-GB"/>
              </w:rPr>
              <w:t> </w:t>
            </w:r>
          </w:p>
        </w:tc>
        <w:tc>
          <w:tcPr>
            <w:tcW w:w="1275" w:type="dxa"/>
            <w:tcBorders>
              <w:top w:val="nil"/>
              <w:left w:val="nil"/>
              <w:bottom w:val="single" w:sz="4" w:space="0" w:color="auto"/>
              <w:right w:val="single" w:sz="4" w:space="0" w:color="auto"/>
            </w:tcBorders>
            <w:vAlign w:val="bottom"/>
          </w:tcPr>
          <w:p w14:paraId="6BA20F3F" w14:textId="04A353A9" w:rsidR="03668728" w:rsidRPr="00F6146B" w:rsidRDefault="03668728" w:rsidP="0028654E">
            <w:pPr>
              <w:spacing w:after="0" w:line="240" w:lineRule="auto"/>
              <w:ind w:firstLine="567"/>
              <w:jc w:val="center"/>
              <w:rPr>
                <w:rFonts w:eastAsia="Roboto Condensed Light" w:cs="Roboto Condensed Light"/>
                <w:color w:val="000000" w:themeColor="text1"/>
                <w:sz w:val="12"/>
                <w:szCs w:val="12"/>
                <w:lang w:eastAsia="en-GB"/>
              </w:rPr>
            </w:pPr>
          </w:p>
        </w:tc>
        <w:tc>
          <w:tcPr>
            <w:tcW w:w="1276" w:type="dxa"/>
            <w:tcBorders>
              <w:top w:val="nil"/>
              <w:left w:val="nil"/>
              <w:bottom w:val="single" w:sz="4" w:space="0" w:color="auto"/>
              <w:right w:val="single" w:sz="4" w:space="0" w:color="auto"/>
            </w:tcBorders>
            <w:vAlign w:val="bottom"/>
          </w:tcPr>
          <w:p w14:paraId="6AFFBD72" w14:textId="08CD3298" w:rsidR="03668728" w:rsidRPr="00F6146B" w:rsidRDefault="03668728" w:rsidP="0028654E">
            <w:pPr>
              <w:spacing w:after="0" w:line="240" w:lineRule="auto"/>
              <w:ind w:firstLine="567"/>
              <w:jc w:val="center"/>
              <w:rPr>
                <w:rFonts w:eastAsia="Roboto Condensed Light" w:cs="Roboto Condensed Light"/>
                <w:color w:val="000000" w:themeColor="text1"/>
                <w:sz w:val="12"/>
                <w:szCs w:val="12"/>
                <w:lang w:eastAsia="en-GB"/>
              </w:rPr>
            </w:pPr>
          </w:p>
        </w:tc>
        <w:tc>
          <w:tcPr>
            <w:tcW w:w="1254" w:type="dxa"/>
            <w:tcBorders>
              <w:top w:val="nil"/>
              <w:left w:val="nil"/>
              <w:bottom w:val="single" w:sz="4" w:space="0" w:color="auto"/>
              <w:right w:val="single" w:sz="4" w:space="0" w:color="auto"/>
            </w:tcBorders>
            <w:vAlign w:val="bottom"/>
          </w:tcPr>
          <w:p w14:paraId="0B779086" w14:textId="431AAD89" w:rsidR="03668728" w:rsidRPr="00F6146B" w:rsidRDefault="03668728" w:rsidP="0028654E">
            <w:pPr>
              <w:spacing w:after="0" w:line="240" w:lineRule="auto"/>
              <w:ind w:firstLine="567"/>
              <w:jc w:val="center"/>
              <w:rPr>
                <w:rFonts w:eastAsia="Roboto Condensed Light" w:cs="Roboto Condensed Light"/>
                <w:color w:val="000000" w:themeColor="text1"/>
                <w:sz w:val="12"/>
                <w:szCs w:val="12"/>
                <w:lang w:eastAsia="en-GB"/>
              </w:rPr>
            </w:pPr>
          </w:p>
        </w:tc>
        <w:tc>
          <w:tcPr>
            <w:tcW w:w="1298" w:type="dxa"/>
            <w:tcBorders>
              <w:top w:val="nil"/>
              <w:left w:val="nil"/>
              <w:bottom w:val="single" w:sz="4" w:space="0" w:color="auto"/>
              <w:right w:val="single" w:sz="4" w:space="0" w:color="auto"/>
            </w:tcBorders>
            <w:vAlign w:val="bottom"/>
          </w:tcPr>
          <w:p w14:paraId="61E10A09" w14:textId="71804313" w:rsidR="03668728" w:rsidRPr="00F6146B" w:rsidRDefault="03668728" w:rsidP="0028654E">
            <w:pPr>
              <w:spacing w:after="0" w:line="240" w:lineRule="auto"/>
              <w:ind w:firstLine="567"/>
              <w:jc w:val="center"/>
              <w:rPr>
                <w:rFonts w:eastAsia="Roboto Condensed Light" w:cs="Roboto Condensed Light"/>
                <w:color w:val="000000" w:themeColor="text1"/>
                <w:sz w:val="12"/>
                <w:szCs w:val="12"/>
                <w:lang w:eastAsia="en-GB"/>
              </w:rPr>
            </w:pPr>
          </w:p>
        </w:tc>
      </w:tr>
      <w:tr w:rsidR="0099208C" w:rsidRPr="00F6146B" w14:paraId="2A9D6291" w14:textId="77777777" w:rsidTr="054AD688">
        <w:trPr>
          <w:trHeight w:val="300"/>
        </w:trPr>
        <w:tc>
          <w:tcPr>
            <w:tcW w:w="5246" w:type="dxa"/>
            <w:tcBorders>
              <w:top w:val="nil"/>
              <w:left w:val="single" w:sz="4" w:space="0" w:color="auto"/>
              <w:bottom w:val="single" w:sz="4" w:space="0" w:color="auto"/>
              <w:right w:val="single" w:sz="4" w:space="0" w:color="auto"/>
            </w:tcBorders>
            <w:vAlign w:val="bottom"/>
          </w:tcPr>
          <w:p w14:paraId="33D49B4D" w14:textId="4FF7A8B2" w:rsidR="03668728" w:rsidRPr="00F6146B" w:rsidRDefault="03668728" w:rsidP="0028654E">
            <w:pPr>
              <w:spacing w:after="0" w:line="240" w:lineRule="auto"/>
              <w:ind w:firstLine="567"/>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xml:space="preserve">Kopējā prognozētā darbu vērtība pabeidzot Sekciju 3C, iekļaujot būvniecības darbus, projektēšanas, autoruzraudzības un būvuzraudzības pakalpojumus </w:t>
            </w:r>
          </w:p>
        </w:tc>
        <w:tc>
          <w:tcPr>
            <w:tcW w:w="1275" w:type="dxa"/>
            <w:tcBorders>
              <w:top w:val="nil"/>
              <w:left w:val="nil"/>
              <w:bottom w:val="single" w:sz="4" w:space="0" w:color="auto"/>
              <w:right w:val="single" w:sz="4" w:space="0" w:color="auto"/>
            </w:tcBorders>
            <w:vAlign w:val="bottom"/>
          </w:tcPr>
          <w:p w14:paraId="089447D5" w14:textId="609A15BA" w:rsidR="03668728" w:rsidRPr="00F6146B" w:rsidRDefault="03668728" w:rsidP="0028654E">
            <w:pPr>
              <w:spacing w:after="0"/>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€ 58 595 932</w:t>
            </w:r>
          </w:p>
        </w:tc>
        <w:tc>
          <w:tcPr>
            <w:tcW w:w="1276" w:type="dxa"/>
            <w:tcBorders>
              <w:top w:val="nil"/>
              <w:left w:val="nil"/>
              <w:bottom w:val="single" w:sz="4" w:space="0" w:color="auto"/>
              <w:right w:val="single" w:sz="4" w:space="0" w:color="auto"/>
            </w:tcBorders>
            <w:vAlign w:val="bottom"/>
          </w:tcPr>
          <w:p w14:paraId="2F9567D8" w14:textId="4EBE876E" w:rsidR="03668728" w:rsidRPr="00F6146B" w:rsidRDefault="03668728" w:rsidP="0028654E">
            <w:pPr>
              <w:spacing w:after="0"/>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€ 49 806 542</w:t>
            </w:r>
          </w:p>
        </w:tc>
        <w:tc>
          <w:tcPr>
            <w:tcW w:w="1254" w:type="dxa"/>
            <w:tcBorders>
              <w:top w:val="nil"/>
              <w:left w:val="nil"/>
              <w:bottom w:val="single" w:sz="4" w:space="0" w:color="auto"/>
              <w:right w:val="single" w:sz="4" w:space="0" w:color="auto"/>
            </w:tcBorders>
            <w:vAlign w:val="bottom"/>
          </w:tcPr>
          <w:p w14:paraId="1BB92525" w14:textId="0694A010" w:rsidR="03668728" w:rsidRPr="00F6146B" w:rsidRDefault="03668728" w:rsidP="0028654E">
            <w:pPr>
              <w:spacing w:after="0"/>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€ 8 789 390</w:t>
            </w:r>
          </w:p>
        </w:tc>
        <w:tc>
          <w:tcPr>
            <w:tcW w:w="1298" w:type="dxa"/>
            <w:tcBorders>
              <w:top w:val="nil"/>
              <w:left w:val="nil"/>
              <w:bottom w:val="single" w:sz="4" w:space="0" w:color="auto"/>
              <w:right w:val="single" w:sz="4" w:space="0" w:color="auto"/>
            </w:tcBorders>
            <w:vAlign w:val="bottom"/>
          </w:tcPr>
          <w:p w14:paraId="4BE23CAF" w14:textId="6FDCB76B" w:rsidR="03668728" w:rsidRPr="00F6146B" w:rsidRDefault="03668728" w:rsidP="0028654E">
            <w:pPr>
              <w:spacing w:after="0"/>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€ 12 305 146</w:t>
            </w:r>
          </w:p>
        </w:tc>
      </w:tr>
      <w:tr w:rsidR="0099208C" w:rsidRPr="00F6146B" w14:paraId="4A06A4BA" w14:textId="77777777" w:rsidTr="054AD688">
        <w:trPr>
          <w:trHeight w:val="300"/>
        </w:trPr>
        <w:tc>
          <w:tcPr>
            <w:tcW w:w="5246" w:type="dxa"/>
            <w:tcBorders>
              <w:top w:val="nil"/>
              <w:left w:val="single" w:sz="4" w:space="0" w:color="auto"/>
              <w:bottom w:val="single" w:sz="4" w:space="0" w:color="auto"/>
              <w:right w:val="single" w:sz="4" w:space="0" w:color="auto"/>
            </w:tcBorders>
            <w:vAlign w:val="bottom"/>
          </w:tcPr>
          <w:p w14:paraId="07962C5A" w14:textId="281BF2D2" w:rsidR="03668728" w:rsidRPr="00F6146B" w:rsidRDefault="03668728" w:rsidP="0028654E">
            <w:pPr>
              <w:spacing w:after="0" w:line="240" w:lineRule="auto"/>
              <w:ind w:firstLine="567"/>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RB Rail citas uzraudzības izmaksas, administrēšanas izmaksas, prognoze</w:t>
            </w:r>
          </w:p>
        </w:tc>
        <w:tc>
          <w:tcPr>
            <w:tcW w:w="1275" w:type="dxa"/>
            <w:tcBorders>
              <w:top w:val="nil"/>
              <w:left w:val="nil"/>
              <w:bottom w:val="single" w:sz="4" w:space="0" w:color="auto"/>
              <w:right w:val="single" w:sz="4" w:space="0" w:color="auto"/>
            </w:tcBorders>
            <w:vAlign w:val="bottom"/>
          </w:tcPr>
          <w:p w14:paraId="2A67B6F4" w14:textId="700966F4" w:rsidR="03668728" w:rsidRPr="00F6146B" w:rsidRDefault="03668728" w:rsidP="0028654E">
            <w:pPr>
              <w:spacing w:after="0"/>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€ 676 631</w:t>
            </w:r>
          </w:p>
        </w:tc>
        <w:tc>
          <w:tcPr>
            <w:tcW w:w="1276" w:type="dxa"/>
            <w:tcBorders>
              <w:top w:val="nil"/>
              <w:left w:val="nil"/>
              <w:bottom w:val="single" w:sz="4" w:space="0" w:color="auto"/>
              <w:right w:val="single" w:sz="4" w:space="0" w:color="auto"/>
            </w:tcBorders>
            <w:vAlign w:val="bottom"/>
          </w:tcPr>
          <w:p w14:paraId="2FF05F9F" w14:textId="2396B5F4" w:rsidR="03668728" w:rsidRPr="00F6146B" w:rsidRDefault="03668728" w:rsidP="0028654E">
            <w:pPr>
              <w:spacing w:after="0"/>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€ 575 136</w:t>
            </w:r>
          </w:p>
        </w:tc>
        <w:tc>
          <w:tcPr>
            <w:tcW w:w="1254" w:type="dxa"/>
            <w:tcBorders>
              <w:top w:val="nil"/>
              <w:left w:val="nil"/>
              <w:bottom w:val="single" w:sz="4" w:space="0" w:color="auto"/>
              <w:right w:val="single" w:sz="4" w:space="0" w:color="auto"/>
            </w:tcBorders>
            <w:vAlign w:val="bottom"/>
          </w:tcPr>
          <w:p w14:paraId="0685CB18" w14:textId="667D5749" w:rsidR="03668728" w:rsidRPr="00F6146B" w:rsidRDefault="03668728" w:rsidP="0028654E">
            <w:pPr>
              <w:spacing w:after="0"/>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€ 101 495</w:t>
            </w:r>
          </w:p>
        </w:tc>
        <w:tc>
          <w:tcPr>
            <w:tcW w:w="1298" w:type="dxa"/>
            <w:tcBorders>
              <w:top w:val="nil"/>
              <w:left w:val="nil"/>
              <w:bottom w:val="single" w:sz="4" w:space="0" w:color="auto"/>
              <w:right w:val="single" w:sz="4" w:space="0" w:color="auto"/>
            </w:tcBorders>
            <w:vAlign w:val="bottom"/>
          </w:tcPr>
          <w:p w14:paraId="040D98AB" w14:textId="3386C0ED" w:rsidR="03668728" w:rsidRPr="00F6146B" w:rsidRDefault="03668728" w:rsidP="0028654E">
            <w:pPr>
              <w:spacing w:after="0"/>
              <w:ind w:firstLine="567"/>
              <w:jc w:val="center"/>
              <w:rPr>
                <w:rFonts w:eastAsia="Roboto Condensed Light" w:cs="Roboto Condensed Light"/>
                <w:color w:val="000000" w:themeColor="text1"/>
                <w:sz w:val="18"/>
                <w:szCs w:val="18"/>
                <w:lang w:eastAsia="en-GB"/>
              </w:rPr>
            </w:pPr>
          </w:p>
        </w:tc>
      </w:tr>
      <w:tr w:rsidR="0099208C" w:rsidRPr="00F6146B" w14:paraId="532F7EEC" w14:textId="77777777" w:rsidTr="054AD688">
        <w:trPr>
          <w:trHeight w:val="300"/>
        </w:trPr>
        <w:tc>
          <w:tcPr>
            <w:tcW w:w="5246" w:type="dxa"/>
            <w:tcBorders>
              <w:top w:val="nil"/>
              <w:left w:val="single" w:sz="4" w:space="0" w:color="auto"/>
              <w:bottom w:val="single" w:sz="4" w:space="0" w:color="auto"/>
              <w:right w:val="single" w:sz="4" w:space="0" w:color="auto"/>
            </w:tcBorders>
            <w:vAlign w:val="bottom"/>
          </w:tcPr>
          <w:p w14:paraId="6F4CBE78" w14:textId="69D14B02" w:rsidR="03668728" w:rsidRPr="00F6146B" w:rsidRDefault="03668728" w:rsidP="0028654E">
            <w:pPr>
              <w:spacing w:after="0" w:line="240" w:lineRule="auto"/>
              <w:ind w:firstLine="567"/>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xml:space="preserve">EDzL administrēšanas izmaksas, </w:t>
            </w:r>
            <w:r w:rsidR="256169F3" w:rsidRPr="00F6146B">
              <w:rPr>
                <w:rFonts w:eastAsia="Roboto Condensed Light" w:cs="Roboto Condensed Light"/>
                <w:color w:val="000000" w:themeColor="text1"/>
                <w:sz w:val="18"/>
                <w:szCs w:val="18"/>
                <w:lang w:eastAsia="en-GB"/>
              </w:rPr>
              <w:t>p</w:t>
            </w:r>
            <w:r w:rsidR="127E59B8" w:rsidRPr="00F6146B">
              <w:rPr>
                <w:rFonts w:eastAsia="Roboto Condensed Light" w:cs="Roboto Condensed Light"/>
                <w:color w:val="000000" w:themeColor="text1"/>
                <w:sz w:val="18"/>
                <w:szCs w:val="18"/>
                <w:lang w:eastAsia="en-GB"/>
              </w:rPr>
              <w:t>r</w:t>
            </w:r>
            <w:r w:rsidR="256169F3" w:rsidRPr="00F6146B">
              <w:rPr>
                <w:rFonts w:eastAsia="Roboto Condensed Light" w:cs="Roboto Condensed Light"/>
                <w:color w:val="000000" w:themeColor="text1"/>
                <w:sz w:val="18"/>
                <w:szCs w:val="18"/>
                <w:lang w:eastAsia="en-GB"/>
              </w:rPr>
              <w:t>ognoze</w:t>
            </w:r>
          </w:p>
        </w:tc>
        <w:tc>
          <w:tcPr>
            <w:tcW w:w="1275" w:type="dxa"/>
            <w:tcBorders>
              <w:top w:val="nil"/>
              <w:left w:val="nil"/>
              <w:bottom w:val="single" w:sz="4" w:space="0" w:color="auto"/>
              <w:right w:val="single" w:sz="4" w:space="0" w:color="auto"/>
            </w:tcBorders>
            <w:vAlign w:val="bottom"/>
          </w:tcPr>
          <w:p w14:paraId="2DA0AB36" w14:textId="50A34F00" w:rsidR="03668728" w:rsidRPr="00F6146B" w:rsidRDefault="03668728" w:rsidP="0028654E">
            <w:pPr>
              <w:spacing w:after="0"/>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€ 3 357 320</w:t>
            </w:r>
          </w:p>
        </w:tc>
        <w:tc>
          <w:tcPr>
            <w:tcW w:w="1276" w:type="dxa"/>
            <w:tcBorders>
              <w:top w:val="nil"/>
              <w:left w:val="nil"/>
              <w:bottom w:val="single" w:sz="4" w:space="0" w:color="auto"/>
              <w:right w:val="single" w:sz="4" w:space="0" w:color="auto"/>
            </w:tcBorders>
            <w:vAlign w:val="bottom"/>
          </w:tcPr>
          <w:p w14:paraId="6755F113" w14:textId="09F14958" w:rsidR="03668728" w:rsidRPr="00F6146B" w:rsidRDefault="03668728" w:rsidP="0028654E">
            <w:pPr>
              <w:spacing w:after="0"/>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€ 2 853 722</w:t>
            </w:r>
          </w:p>
        </w:tc>
        <w:tc>
          <w:tcPr>
            <w:tcW w:w="1254" w:type="dxa"/>
            <w:tcBorders>
              <w:top w:val="nil"/>
              <w:left w:val="nil"/>
              <w:bottom w:val="single" w:sz="4" w:space="0" w:color="auto"/>
              <w:right w:val="single" w:sz="4" w:space="0" w:color="auto"/>
            </w:tcBorders>
            <w:vAlign w:val="bottom"/>
          </w:tcPr>
          <w:p w14:paraId="4F239872" w14:textId="78612B50" w:rsidR="03668728" w:rsidRPr="00F6146B" w:rsidRDefault="03668728" w:rsidP="0028654E">
            <w:pPr>
              <w:spacing w:after="0"/>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€ 503 598</w:t>
            </w:r>
          </w:p>
        </w:tc>
        <w:tc>
          <w:tcPr>
            <w:tcW w:w="1298" w:type="dxa"/>
            <w:tcBorders>
              <w:top w:val="nil"/>
              <w:left w:val="nil"/>
              <w:bottom w:val="single" w:sz="4" w:space="0" w:color="auto"/>
              <w:right w:val="single" w:sz="4" w:space="0" w:color="auto"/>
            </w:tcBorders>
            <w:vAlign w:val="bottom"/>
          </w:tcPr>
          <w:p w14:paraId="4B102035" w14:textId="359AEC88" w:rsidR="03668728" w:rsidRPr="00F6146B" w:rsidRDefault="03668728" w:rsidP="0028654E">
            <w:pPr>
              <w:spacing w:after="0"/>
              <w:ind w:firstLine="567"/>
              <w:jc w:val="center"/>
              <w:rPr>
                <w:rFonts w:eastAsia="Roboto Condensed Light" w:cs="Roboto Condensed Light"/>
                <w:color w:val="000000" w:themeColor="text1"/>
                <w:sz w:val="18"/>
                <w:szCs w:val="18"/>
                <w:lang w:eastAsia="en-GB"/>
              </w:rPr>
            </w:pPr>
          </w:p>
        </w:tc>
      </w:tr>
      <w:tr w:rsidR="0099208C" w:rsidRPr="00F6146B" w14:paraId="681881DC" w14:textId="77777777" w:rsidTr="054AD688">
        <w:trPr>
          <w:trHeight w:val="300"/>
        </w:trPr>
        <w:tc>
          <w:tcPr>
            <w:tcW w:w="5246" w:type="dxa"/>
            <w:tcBorders>
              <w:top w:val="nil"/>
              <w:left w:val="single" w:sz="4" w:space="0" w:color="auto"/>
              <w:bottom w:val="single" w:sz="4" w:space="0" w:color="auto"/>
              <w:right w:val="single" w:sz="4" w:space="0" w:color="auto"/>
            </w:tcBorders>
            <w:vAlign w:val="bottom"/>
          </w:tcPr>
          <w:p w14:paraId="4E07CD8E" w14:textId="155BECEF" w:rsidR="03668728" w:rsidRPr="00F6146B" w:rsidRDefault="7A40EC6C" w:rsidP="0028654E">
            <w:pPr>
              <w:spacing w:after="0" w:line="240" w:lineRule="auto"/>
              <w:ind w:firstLine="567"/>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xml:space="preserve">Plānotās </w:t>
            </w:r>
            <w:r w:rsidRPr="00F6146B">
              <w:rPr>
                <w:rFonts w:eastAsia="Roboto Condensed Light" w:cs="Roboto Condensed Light"/>
                <w:b/>
                <w:i/>
                <w:color w:val="000000" w:themeColor="text1"/>
                <w:sz w:val="18"/>
                <w:szCs w:val="18"/>
                <w:lang w:eastAsia="en-GB"/>
              </w:rPr>
              <w:t>konservācijas</w:t>
            </w:r>
            <w:r w:rsidRPr="00F6146B">
              <w:rPr>
                <w:rFonts w:eastAsia="Roboto Condensed Light" w:cs="Roboto Condensed Light"/>
                <w:color w:val="000000" w:themeColor="text1"/>
                <w:sz w:val="18"/>
                <w:szCs w:val="18"/>
                <w:lang w:eastAsia="en-GB"/>
              </w:rPr>
              <w:t xml:space="preserve"> izmaksas pie scenārija, ja Sekcija 3C tiek pabeigta, bet 1.fāzē netiek turpināta trases būvniecība (līdz 3 gadiem)</w:t>
            </w:r>
            <w:r w:rsidR="0F5111FB" w:rsidRPr="00F6146B">
              <w:rPr>
                <w:rFonts w:eastAsia="Roboto Condensed Light" w:cs="Roboto Condensed Light"/>
                <w:color w:val="000000" w:themeColor="text1"/>
                <w:sz w:val="18"/>
                <w:szCs w:val="18"/>
                <w:lang w:eastAsia="en-GB"/>
              </w:rPr>
              <w:t>*</w:t>
            </w:r>
          </w:p>
        </w:tc>
        <w:tc>
          <w:tcPr>
            <w:tcW w:w="1275" w:type="dxa"/>
            <w:tcBorders>
              <w:top w:val="nil"/>
              <w:left w:val="nil"/>
              <w:bottom w:val="single" w:sz="4" w:space="0" w:color="auto"/>
              <w:right w:val="single" w:sz="4" w:space="0" w:color="auto"/>
            </w:tcBorders>
            <w:vAlign w:val="bottom"/>
          </w:tcPr>
          <w:p w14:paraId="717DF00D" w14:textId="0A3465BC" w:rsidR="03668728" w:rsidRPr="00F6146B" w:rsidRDefault="03668728" w:rsidP="0028654E">
            <w:pPr>
              <w:spacing w:after="0"/>
              <w:ind w:firstLine="567"/>
              <w:jc w:val="center"/>
              <w:rPr>
                <w:rFonts w:eastAsia="Roboto Condensed Light" w:cs="Roboto Condensed Light"/>
                <w:i/>
                <w:color w:val="000000" w:themeColor="text1"/>
                <w:sz w:val="18"/>
                <w:szCs w:val="18"/>
                <w:lang w:eastAsia="en-GB"/>
              </w:rPr>
            </w:pPr>
            <w:r w:rsidRPr="00F6146B">
              <w:rPr>
                <w:rFonts w:eastAsia="Roboto Condensed Light" w:cs="Roboto Condensed Light"/>
                <w:i/>
                <w:color w:val="000000" w:themeColor="text1"/>
                <w:sz w:val="18"/>
                <w:szCs w:val="18"/>
                <w:lang w:eastAsia="en-GB"/>
              </w:rPr>
              <w:t>€ 150 000</w:t>
            </w:r>
          </w:p>
        </w:tc>
        <w:tc>
          <w:tcPr>
            <w:tcW w:w="1276" w:type="dxa"/>
            <w:tcBorders>
              <w:top w:val="nil"/>
              <w:left w:val="nil"/>
              <w:bottom w:val="single" w:sz="4" w:space="0" w:color="auto"/>
              <w:right w:val="single" w:sz="4" w:space="0" w:color="auto"/>
            </w:tcBorders>
            <w:vAlign w:val="bottom"/>
          </w:tcPr>
          <w:p w14:paraId="0F11C9FF" w14:textId="3C5E3EE8" w:rsidR="03668728" w:rsidRPr="00F6146B" w:rsidRDefault="03668728" w:rsidP="0028654E">
            <w:pPr>
              <w:spacing w:after="0"/>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€ 127 500</w:t>
            </w:r>
          </w:p>
        </w:tc>
        <w:tc>
          <w:tcPr>
            <w:tcW w:w="1254" w:type="dxa"/>
            <w:tcBorders>
              <w:top w:val="nil"/>
              <w:left w:val="nil"/>
              <w:bottom w:val="single" w:sz="4" w:space="0" w:color="auto"/>
              <w:right w:val="single" w:sz="4" w:space="0" w:color="auto"/>
            </w:tcBorders>
            <w:vAlign w:val="bottom"/>
          </w:tcPr>
          <w:p w14:paraId="1A61DDCE" w14:textId="622A368D" w:rsidR="03668728" w:rsidRPr="00F6146B" w:rsidRDefault="03668728" w:rsidP="0028654E">
            <w:pPr>
              <w:spacing w:after="0"/>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€ 22 500</w:t>
            </w:r>
          </w:p>
        </w:tc>
        <w:tc>
          <w:tcPr>
            <w:tcW w:w="1298" w:type="dxa"/>
            <w:tcBorders>
              <w:top w:val="nil"/>
              <w:left w:val="nil"/>
              <w:bottom w:val="single" w:sz="4" w:space="0" w:color="auto"/>
              <w:right w:val="single" w:sz="4" w:space="0" w:color="auto"/>
            </w:tcBorders>
            <w:vAlign w:val="bottom"/>
          </w:tcPr>
          <w:p w14:paraId="039630A2" w14:textId="42005844" w:rsidR="03668728" w:rsidRPr="00F6146B" w:rsidRDefault="03668728" w:rsidP="0028654E">
            <w:pPr>
              <w:spacing w:after="0"/>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€ 31 500</w:t>
            </w:r>
          </w:p>
        </w:tc>
      </w:tr>
      <w:tr w:rsidR="004C400C" w:rsidRPr="00F6146B" w14:paraId="10742069" w14:textId="77777777" w:rsidTr="054AD688">
        <w:trPr>
          <w:trHeight w:val="480"/>
        </w:trPr>
        <w:tc>
          <w:tcPr>
            <w:tcW w:w="5246" w:type="dxa"/>
            <w:tcBorders>
              <w:top w:val="nil"/>
              <w:left w:val="single" w:sz="4" w:space="0" w:color="auto"/>
              <w:bottom w:val="single" w:sz="4" w:space="0" w:color="auto"/>
              <w:right w:val="single" w:sz="4" w:space="0" w:color="auto"/>
            </w:tcBorders>
            <w:vAlign w:val="bottom"/>
          </w:tcPr>
          <w:p w14:paraId="177D6E76" w14:textId="4DDF8F6A" w:rsidR="03668728" w:rsidRPr="00F6146B" w:rsidRDefault="03668728" w:rsidP="0028654E">
            <w:pPr>
              <w:spacing w:after="0" w:line="240" w:lineRule="auto"/>
              <w:ind w:firstLine="567"/>
              <w:rPr>
                <w:rFonts w:eastAsia="Roboto Condensed Light" w:cs="Roboto Condensed Light"/>
                <w:b/>
                <w:color w:val="000000" w:themeColor="text1"/>
                <w:sz w:val="18"/>
                <w:szCs w:val="18"/>
                <w:lang w:eastAsia="en-GB"/>
              </w:rPr>
            </w:pPr>
            <w:r w:rsidRPr="00F6146B">
              <w:rPr>
                <w:rFonts w:eastAsia="Roboto Condensed Light" w:cs="Roboto Condensed Light"/>
                <w:b/>
                <w:color w:val="000000" w:themeColor="text1"/>
                <w:sz w:val="18"/>
                <w:szCs w:val="18"/>
                <w:lang w:eastAsia="en-GB"/>
              </w:rPr>
              <w:t>KOPĀ plānotās izmaksas Scenārijam 1 – uzsāktie darbi tiek pabeigti</w:t>
            </w:r>
          </w:p>
        </w:tc>
        <w:tc>
          <w:tcPr>
            <w:tcW w:w="1275" w:type="dxa"/>
            <w:tcBorders>
              <w:top w:val="nil"/>
              <w:left w:val="nil"/>
              <w:bottom w:val="single" w:sz="4" w:space="0" w:color="auto"/>
              <w:right w:val="single" w:sz="4" w:space="0" w:color="auto"/>
            </w:tcBorders>
            <w:vAlign w:val="center"/>
          </w:tcPr>
          <w:p w14:paraId="44F91B11" w14:textId="5CFD7C95" w:rsidR="03668728" w:rsidRPr="00F6146B" w:rsidRDefault="03668728" w:rsidP="0028654E">
            <w:pPr>
              <w:spacing w:after="0"/>
              <w:ind w:firstLine="567"/>
              <w:jc w:val="center"/>
              <w:rPr>
                <w:rFonts w:eastAsia="Roboto Condensed Light" w:cs="Roboto Condensed Light"/>
                <w:b/>
                <w:color w:val="000000" w:themeColor="text1"/>
                <w:sz w:val="18"/>
                <w:szCs w:val="18"/>
                <w:lang w:eastAsia="en-GB"/>
              </w:rPr>
            </w:pPr>
            <w:r w:rsidRPr="00F6146B">
              <w:rPr>
                <w:rFonts w:eastAsia="Roboto Condensed Light" w:cs="Roboto Condensed Light"/>
                <w:b/>
                <w:color w:val="000000" w:themeColor="text1"/>
                <w:sz w:val="18"/>
                <w:szCs w:val="18"/>
                <w:lang w:eastAsia="en-GB"/>
              </w:rPr>
              <w:t>€ 62 779 883</w:t>
            </w:r>
          </w:p>
        </w:tc>
        <w:tc>
          <w:tcPr>
            <w:tcW w:w="1276" w:type="dxa"/>
            <w:tcBorders>
              <w:top w:val="nil"/>
              <w:left w:val="nil"/>
              <w:bottom w:val="single" w:sz="4" w:space="0" w:color="auto"/>
              <w:right w:val="single" w:sz="4" w:space="0" w:color="auto"/>
            </w:tcBorders>
            <w:vAlign w:val="center"/>
          </w:tcPr>
          <w:p w14:paraId="4624CEFB" w14:textId="2159A2B3" w:rsidR="03668728" w:rsidRPr="00F6146B" w:rsidRDefault="03668728" w:rsidP="0028654E">
            <w:pPr>
              <w:spacing w:after="0"/>
              <w:ind w:firstLine="567"/>
              <w:jc w:val="center"/>
              <w:rPr>
                <w:rFonts w:eastAsia="Roboto Condensed Light" w:cs="Roboto Condensed Light"/>
                <w:b/>
                <w:color w:val="000000" w:themeColor="text1"/>
                <w:sz w:val="18"/>
                <w:szCs w:val="18"/>
                <w:lang w:eastAsia="en-GB"/>
              </w:rPr>
            </w:pPr>
            <w:r w:rsidRPr="00F6146B">
              <w:rPr>
                <w:rFonts w:eastAsia="Roboto Condensed Light" w:cs="Roboto Condensed Light"/>
                <w:b/>
                <w:color w:val="000000" w:themeColor="text1"/>
                <w:sz w:val="18"/>
                <w:szCs w:val="18"/>
                <w:lang w:eastAsia="en-GB"/>
              </w:rPr>
              <w:t>€ 53 362 901</w:t>
            </w:r>
          </w:p>
        </w:tc>
        <w:tc>
          <w:tcPr>
            <w:tcW w:w="1254" w:type="dxa"/>
            <w:tcBorders>
              <w:top w:val="nil"/>
              <w:left w:val="nil"/>
              <w:bottom w:val="single" w:sz="4" w:space="0" w:color="auto"/>
              <w:right w:val="single" w:sz="4" w:space="0" w:color="auto"/>
            </w:tcBorders>
            <w:vAlign w:val="center"/>
          </w:tcPr>
          <w:p w14:paraId="1778F03E" w14:textId="7BCCC71A" w:rsidR="03668728" w:rsidRPr="00F6146B" w:rsidRDefault="03668728" w:rsidP="0028654E">
            <w:pPr>
              <w:spacing w:after="0"/>
              <w:ind w:firstLine="567"/>
              <w:jc w:val="center"/>
              <w:rPr>
                <w:rFonts w:eastAsia="Roboto Condensed Light" w:cs="Roboto Condensed Light"/>
                <w:b/>
                <w:color w:val="000000" w:themeColor="text1"/>
                <w:sz w:val="18"/>
                <w:szCs w:val="18"/>
                <w:lang w:eastAsia="en-GB"/>
              </w:rPr>
            </w:pPr>
            <w:r w:rsidRPr="00F6146B">
              <w:rPr>
                <w:rFonts w:eastAsia="Roboto Condensed Light" w:cs="Roboto Condensed Light"/>
                <w:b/>
                <w:color w:val="000000" w:themeColor="text1"/>
                <w:sz w:val="18"/>
                <w:szCs w:val="18"/>
                <w:lang w:eastAsia="en-GB"/>
              </w:rPr>
              <w:t>€ 9 416 982</w:t>
            </w:r>
          </w:p>
        </w:tc>
        <w:tc>
          <w:tcPr>
            <w:tcW w:w="1298" w:type="dxa"/>
            <w:tcBorders>
              <w:top w:val="nil"/>
              <w:left w:val="nil"/>
              <w:bottom w:val="single" w:sz="4" w:space="0" w:color="auto"/>
              <w:right w:val="single" w:sz="4" w:space="0" w:color="auto"/>
            </w:tcBorders>
            <w:vAlign w:val="center"/>
          </w:tcPr>
          <w:p w14:paraId="7C511690" w14:textId="06E524BC" w:rsidR="03668728" w:rsidRPr="00F6146B" w:rsidRDefault="03668728" w:rsidP="0028654E">
            <w:pPr>
              <w:spacing w:after="0"/>
              <w:ind w:firstLine="567"/>
              <w:jc w:val="center"/>
              <w:rPr>
                <w:rFonts w:eastAsia="Roboto Condensed Light" w:cs="Roboto Condensed Light"/>
                <w:b/>
                <w:color w:val="000000" w:themeColor="text1"/>
                <w:sz w:val="18"/>
                <w:szCs w:val="18"/>
                <w:lang w:eastAsia="en-GB"/>
              </w:rPr>
            </w:pPr>
            <w:r w:rsidRPr="00F6146B">
              <w:rPr>
                <w:rFonts w:eastAsia="Roboto Condensed Light" w:cs="Roboto Condensed Light"/>
                <w:b/>
                <w:color w:val="000000" w:themeColor="text1"/>
                <w:sz w:val="18"/>
                <w:szCs w:val="18"/>
                <w:lang w:eastAsia="en-GB"/>
              </w:rPr>
              <w:t>€ 12 336 646</w:t>
            </w:r>
          </w:p>
        </w:tc>
      </w:tr>
      <w:tr w:rsidR="00604D9F" w:rsidRPr="00F6146B" w14:paraId="0C793F51" w14:textId="77777777" w:rsidTr="054AD688">
        <w:trPr>
          <w:trHeight w:val="630"/>
        </w:trPr>
        <w:tc>
          <w:tcPr>
            <w:tcW w:w="5246" w:type="dxa"/>
            <w:tcBorders>
              <w:top w:val="nil"/>
              <w:left w:val="single" w:sz="4" w:space="0" w:color="auto"/>
              <w:bottom w:val="single" w:sz="4" w:space="0" w:color="auto"/>
              <w:right w:val="single" w:sz="4" w:space="0" w:color="auto"/>
            </w:tcBorders>
            <w:shd w:val="clear" w:color="auto" w:fill="D6E3BC" w:themeFill="accent3" w:themeFillTint="66"/>
            <w:vAlign w:val="bottom"/>
          </w:tcPr>
          <w:p w14:paraId="066BCF93" w14:textId="61509B0D" w:rsidR="03668728" w:rsidRPr="00F6146B" w:rsidRDefault="51EF29BA" w:rsidP="0028654E">
            <w:pPr>
              <w:spacing w:line="240" w:lineRule="auto"/>
              <w:ind w:firstLine="567"/>
              <w:jc w:val="right"/>
              <w:rPr>
                <w:rFonts w:eastAsia="Roboto Condensed Light" w:cs="Roboto Condensed Light"/>
                <w:b/>
                <w:sz w:val="18"/>
                <w:szCs w:val="18"/>
              </w:rPr>
            </w:pPr>
            <w:r w:rsidRPr="00F6146B">
              <w:rPr>
                <w:rFonts w:eastAsia="Roboto Condensed Light" w:cs="Roboto Condensed Light"/>
                <w:b/>
                <w:sz w:val="18"/>
                <w:szCs w:val="18"/>
              </w:rPr>
              <w:t xml:space="preserve">KOPĀ VB daļa pie 1.scenārija, ieskaitot </w:t>
            </w:r>
            <w:r w:rsidR="0773313C" w:rsidRPr="00F6146B">
              <w:rPr>
                <w:rFonts w:eastAsia="Roboto Condensed Light" w:cs="Roboto Condensed Light"/>
                <w:b/>
                <w:sz w:val="18"/>
                <w:szCs w:val="18"/>
              </w:rPr>
              <w:t>PVN</w:t>
            </w:r>
            <w:r w:rsidR="7C941BE4" w:rsidRPr="00F6146B">
              <w:rPr>
                <w:rFonts w:eastAsia="Roboto Condensed Light" w:cs="Roboto Condensed Light"/>
                <w:b/>
                <w:sz w:val="18"/>
                <w:szCs w:val="18"/>
              </w:rPr>
              <w:t xml:space="preserve"> </w:t>
            </w:r>
            <w:r w:rsidR="0773313C" w:rsidRPr="00F6146B">
              <w:rPr>
                <w:rFonts w:eastAsia="Roboto Condensed Light" w:cs="Roboto Condensed Light"/>
                <w:b/>
                <w:sz w:val="18"/>
                <w:szCs w:val="18"/>
              </w:rPr>
              <w:t>21%</w:t>
            </w:r>
            <w:r w:rsidR="66B041E8" w:rsidRPr="00F6146B">
              <w:rPr>
                <w:rFonts w:eastAsia="Roboto Condensed Light" w:cs="Roboto Condensed Light"/>
                <w:b/>
                <w:sz w:val="18"/>
                <w:szCs w:val="18"/>
              </w:rPr>
              <w:t>:</w:t>
            </w:r>
          </w:p>
        </w:tc>
        <w:tc>
          <w:tcPr>
            <w:tcW w:w="5103" w:type="dxa"/>
            <w:gridSpan w:val="4"/>
            <w:tcBorders>
              <w:top w:val="nil"/>
              <w:left w:val="single" w:sz="4" w:space="0" w:color="auto"/>
              <w:bottom w:val="single" w:sz="4" w:space="0" w:color="auto"/>
              <w:right w:val="single" w:sz="4" w:space="0" w:color="auto"/>
            </w:tcBorders>
            <w:shd w:val="clear" w:color="auto" w:fill="D6E3BC" w:themeFill="accent3" w:themeFillTint="66"/>
            <w:vAlign w:val="bottom"/>
          </w:tcPr>
          <w:p w14:paraId="54A1730B" w14:textId="7AB91E48" w:rsidR="66B041E8" w:rsidRPr="00F6146B" w:rsidRDefault="66B041E8" w:rsidP="0028654E">
            <w:pPr>
              <w:spacing w:line="240" w:lineRule="auto"/>
              <w:ind w:firstLine="567"/>
              <w:jc w:val="center"/>
              <w:rPr>
                <w:rFonts w:eastAsia="Roboto Condensed Light" w:cs="Roboto Condensed Light"/>
                <w:b/>
                <w:color w:val="000000" w:themeColor="text1"/>
                <w:sz w:val="20"/>
                <w:szCs w:val="20"/>
                <w:lang w:eastAsia="en-GB"/>
              </w:rPr>
            </w:pPr>
            <w:r w:rsidRPr="00F6146B">
              <w:rPr>
                <w:rFonts w:eastAsia="Roboto Condensed Light" w:cs="Roboto Condensed Light"/>
                <w:b/>
                <w:color w:val="000000" w:themeColor="text1"/>
                <w:sz w:val="20"/>
                <w:szCs w:val="20"/>
                <w:lang w:eastAsia="en-GB"/>
              </w:rPr>
              <w:t>€ 21 753 628</w:t>
            </w:r>
          </w:p>
        </w:tc>
      </w:tr>
    </w:tbl>
    <w:p w14:paraId="240265AA" w14:textId="48690F31" w:rsidR="03668728" w:rsidRPr="00F6146B" w:rsidRDefault="5B6306F6" w:rsidP="0028654E">
      <w:pPr>
        <w:tabs>
          <w:tab w:val="left" w:pos="360"/>
        </w:tabs>
        <w:spacing w:after="120" w:line="240" w:lineRule="auto"/>
        <w:ind w:firstLine="567"/>
        <w:jc w:val="both"/>
        <w:rPr>
          <w:u w:val="single"/>
        </w:rPr>
      </w:pPr>
      <w:r w:rsidRPr="00F6146B">
        <w:rPr>
          <w:u w:val="single"/>
        </w:rPr>
        <w:t>*</w:t>
      </w:r>
      <w:r w:rsidRPr="00F6146B">
        <w:rPr>
          <w:i/>
          <w:iCs/>
          <w:u w:val="single"/>
        </w:rPr>
        <w:t xml:space="preserve"> šo darbu iekļaušana CEF9 kā attiecināmās izmaksas vēl būtu atsevišķi skaņojam</w:t>
      </w:r>
      <w:r w:rsidR="2686FEB1" w:rsidRPr="00F6146B">
        <w:rPr>
          <w:i/>
          <w:iCs/>
          <w:u w:val="single"/>
        </w:rPr>
        <w:t>s jautājums</w:t>
      </w:r>
      <w:r w:rsidRPr="00F6146B">
        <w:rPr>
          <w:i/>
          <w:iCs/>
          <w:u w:val="single"/>
        </w:rPr>
        <w:t xml:space="preserve"> gan ar Globālā projekta koordinatoru RBR, gan arī CINEA</w:t>
      </w:r>
      <w:r w:rsidR="010ECAA2" w:rsidRPr="00F6146B">
        <w:rPr>
          <w:i/>
          <w:iCs/>
          <w:u w:val="single"/>
        </w:rPr>
        <w:t xml:space="preserve">, ņemot vērā, ka konservācijas darbi nav </w:t>
      </w:r>
      <w:r w:rsidR="00C152DB" w:rsidRPr="00F6146B">
        <w:rPr>
          <w:i/>
          <w:iCs/>
          <w:u w:val="single"/>
        </w:rPr>
        <w:t xml:space="preserve">tieši </w:t>
      </w:r>
      <w:r w:rsidR="010ECAA2" w:rsidRPr="00F6146B">
        <w:rPr>
          <w:i/>
          <w:iCs/>
          <w:u w:val="single"/>
        </w:rPr>
        <w:t>saistāmi ar dzelzceļa infrastruktūras izbūvi.</w:t>
      </w:r>
    </w:p>
    <w:p w14:paraId="6FD45854" w14:textId="19465A17" w:rsidR="7EA229DD" w:rsidRPr="00F6146B" w:rsidRDefault="5EB28DDD" w:rsidP="0028654E">
      <w:pPr>
        <w:tabs>
          <w:tab w:val="left" w:pos="360"/>
        </w:tabs>
        <w:spacing w:after="120" w:line="240" w:lineRule="auto"/>
        <w:ind w:firstLine="567"/>
        <w:jc w:val="both"/>
      </w:pPr>
      <w:r w:rsidRPr="00F6146B">
        <w:rPr>
          <w:b/>
          <w:bCs/>
          <w:i/>
          <w:iCs/>
        </w:rPr>
        <w:t>3C Posma plānotās kopējās izmaksas</w:t>
      </w:r>
      <w:r w:rsidRPr="00F6146B">
        <w:t xml:space="preserve"> (Būvniecība, Būvuzraudzība/ FIDIC Inženieris, Autoruzraugs</w:t>
      </w:r>
      <w:r w:rsidR="3F36FF54" w:rsidRPr="00F6146B">
        <w:t>, EDZL PISM, RBR PISM</w:t>
      </w:r>
      <w:r w:rsidRPr="00F6146B">
        <w:t xml:space="preserve">)  </w:t>
      </w:r>
      <w:r w:rsidR="0B3EF624" w:rsidRPr="00F6146B">
        <w:t xml:space="preserve">ir </w:t>
      </w:r>
      <w:r w:rsidR="0F56AB26" w:rsidRPr="00F6146B">
        <w:rPr>
          <w:b/>
          <w:bCs/>
          <w:i/>
          <w:iCs/>
        </w:rPr>
        <w:t>62 779 883</w:t>
      </w:r>
      <w:r w:rsidRPr="00F6146B">
        <w:rPr>
          <w:b/>
          <w:bCs/>
          <w:i/>
          <w:iCs/>
        </w:rPr>
        <w:t xml:space="preserve">  EUR</w:t>
      </w:r>
      <w:r w:rsidR="415BAB4A" w:rsidRPr="00F6146B">
        <w:t>. Kopējais pieejam</w:t>
      </w:r>
      <w:r w:rsidR="3AAA5806" w:rsidRPr="00F6146B">
        <w:t>a</w:t>
      </w:r>
      <w:r w:rsidR="415BAB4A" w:rsidRPr="00F6146B">
        <w:t>is budžets no CEF9 minētajiem darbiem 8</w:t>
      </w:r>
      <w:r w:rsidR="2EA04A03" w:rsidRPr="00F6146B">
        <w:t>6</w:t>
      </w:r>
      <w:r w:rsidR="415BAB4A" w:rsidRPr="00F6146B">
        <w:t> </w:t>
      </w:r>
      <w:r w:rsidR="03B2ACEA" w:rsidRPr="00F6146B">
        <w:t>816</w:t>
      </w:r>
      <w:r w:rsidR="415BAB4A" w:rsidRPr="00F6146B">
        <w:t xml:space="preserve"> </w:t>
      </w:r>
      <w:r w:rsidR="56FEF85B" w:rsidRPr="00F6146B">
        <w:t>951</w:t>
      </w:r>
      <w:r w:rsidR="415BAB4A" w:rsidRPr="00F6146B">
        <w:t xml:space="preserve"> EUR. Kopējā rezerve uz šo brīdi </w:t>
      </w:r>
      <w:r w:rsidR="568FE212" w:rsidRPr="00F6146B">
        <w:t>24 037 068</w:t>
      </w:r>
      <w:r w:rsidR="415BAB4A" w:rsidRPr="00F6146B">
        <w:t xml:space="preserve">. </w:t>
      </w:r>
      <w:r w:rsidR="21BE0CE4" w:rsidRPr="00F6146B">
        <w:t>3C Posma darbu pilnīgas pabeigšanas gadījumā, minēto rezervi būtu iespējams izmantot citai CEF 9 aktivitātei</w:t>
      </w:r>
      <w:r w:rsidR="4D788371" w:rsidRPr="00F6146B">
        <w:t xml:space="preserve">, piem., </w:t>
      </w:r>
      <w:r w:rsidR="00CD1CD8" w:rsidRPr="00F6146B">
        <w:t>RCS</w:t>
      </w:r>
      <w:r w:rsidR="2B98F706" w:rsidRPr="00F6146B">
        <w:t xml:space="preserve"> būvniecībai.</w:t>
      </w:r>
    </w:p>
    <w:p w14:paraId="3D23DBC1" w14:textId="713590B1" w:rsidR="328F6A22" w:rsidRPr="00F6146B" w:rsidRDefault="004B4A91" w:rsidP="0028654E">
      <w:pPr>
        <w:tabs>
          <w:tab w:val="left" w:pos="360"/>
        </w:tabs>
        <w:spacing w:after="120" w:line="240" w:lineRule="auto"/>
        <w:ind w:firstLine="567"/>
        <w:jc w:val="both"/>
      </w:pPr>
      <w:r w:rsidRPr="00F6146B">
        <w:t>Norādām, ka a</w:t>
      </w:r>
      <w:r w:rsidR="328F6A22" w:rsidRPr="00F6146B">
        <w:t>prēķins iekļauj plānoto izmaiņu rīkojumu slēgšanu darbu pabeigšanai</w:t>
      </w:r>
      <w:r w:rsidR="33575308" w:rsidRPr="00F6146B">
        <w:t xml:space="preserve">, kuriem ir saņemta autorizācija un par kuriem EDzL vērsīsies Ministrijā. </w:t>
      </w:r>
    </w:p>
    <w:p w14:paraId="07B1CD76" w14:textId="4C4F7F4E" w:rsidR="16358993" w:rsidRPr="00F6146B" w:rsidRDefault="16358993" w:rsidP="0028654E">
      <w:pPr>
        <w:tabs>
          <w:tab w:val="left" w:pos="360"/>
        </w:tabs>
        <w:spacing w:after="120" w:line="240" w:lineRule="auto"/>
        <w:ind w:firstLine="567"/>
        <w:jc w:val="both"/>
        <w:rPr>
          <w:b/>
          <w:bCs/>
          <w:u w:val="single"/>
        </w:rPr>
      </w:pPr>
    </w:p>
    <w:p w14:paraId="72329B10" w14:textId="41C85E66" w:rsidR="00AB1C1F" w:rsidRPr="00F6146B" w:rsidRDefault="64CFF220" w:rsidP="0028654E">
      <w:pPr>
        <w:pStyle w:val="ListParagraph"/>
        <w:numPr>
          <w:ilvl w:val="2"/>
          <w:numId w:val="23"/>
        </w:numPr>
        <w:tabs>
          <w:tab w:val="left" w:pos="360"/>
        </w:tabs>
        <w:spacing w:after="120" w:line="240" w:lineRule="auto"/>
        <w:ind w:left="0" w:firstLine="567"/>
        <w:jc w:val="both"/>
        <w:rPr>
          <w:b/>
          <w:bCs/>
        </w:rPr>
      </w:pPr>
      <w:r w:rsidRPr="00F6146B">
        <w:rPr>
          <w:b/>
          <w:bCs/>
        </w:rPr>
        <w:t>Būvniecība</w:t>
      </w:r>
      <w:r w:rsidR="33484636" w:rsidRPr="00F6146B">
        <w:rPr>
          <w:b/>
          <w:bCs/>
        </w:rPr>
        <w:t xml:space="preserve"> - esošais </w:t>
      </w:r>
      <w:r w:rsidR="7B5CB245" w:rsidRPr="00F6146B">
        <w:rPr>
          <w:b/>
          <w:bCs/>
        </w:rPr>
        <w:t xml:space="preserve">apjoms un progress </w:t>
      </w:r>
      <w:r w:rsidR="7E0885A9" w:rsidRPr="00F6146B">
        <w:rPr>
          <w:b/>
          <w:bCs/>
        </w:rPr>
        <w:t xml:space="preserve"> </w:t>
      </w:r>
    </w:p>
    <w:p w14:paraId="4AB6D537" w14:textId="004F767A" w:rsidR="00AB1C1F" w:rsidRPr="00F6146B" w:rsidDel="0094636E" w:rsidRDefault="58C987D2" w:rsidP="0028654E">
      <w:pPr>
        <w:tabs>
          <w:tab w:val="left" w:pos="360"/>
        </w:tabs>
        <w:spacing w:after="120" w:line="240" w:lineRule="auto"/>
        <w:ind w:firstLine="567"/>
        <w:jc w:val="both"/>
      </w:pPr>
      <w:bookmarkStart w:id="0" w:name="_Hlk187425051"/>
      <w:r w:rsidRPr="00F6146B">
        <w:t>Saskaņā ar saņemto finansējumu</w:t>
      </w:r>
      <w:r w:rsidR="61E05AC4" w:rsidRPr="00F6146B">
        <w:t xml:space="preserve"> un</w:t>
      </w:r>
      <w:r w:rsidR="79D11E0B" w:rsidRPr="00F6146B">
        <w:t xml:space="preserve"> </w:t>
      </w:r>
      <w:r w:rsidR="73752A26" w:rsidRPr="00F6146B">
        <w:t>M</w:t>
      </w:r>
      <w:r w:rsidR="79D11E0B" w:rsidRPr="00F6146B">
        <w:t>inistrijas</w:t>
      </w:r>
      <w:r w:rsidR="2A7CD7E2" w:rsidRPr="00F6146B">
        <w:t xml:space="preserve"> sniegto autorizāciju</w:t>
      </w:r>
      <w:r w:rsidR="062AF411" w:rsidRPr="00F6146B">
        <w:t>,</w:t>
      </w:r>
      <w:r w:rsidRPr="00F6146B">
        <w:t xml:space="preserve"> </w:t>
      </w:r>
      <w:r w:rsidR="0042155B" w:rsidRPr="00F6146B">
        <w:t xml:space="preserve">būvnieks tika instruēts uzsākt veikt </w:t>
      </w:r>
      <w:r w:rsidR="406617B4" w:rsidRPr="00F6146B">
        <w:t>būvdarb</w:t>
      </w:r>
      <w:r w:rsidR="0042155B" w:rsidRPr="00F6146B">
        <w:t>us</w:t>
      </w:r>
      <w:r w:rsidR="406617B4" w:rsidRPr="00F6146B">
        <w:t xml:space="preserve"> 2023.gada 17.august</w:t>
      </w:r>
      <w:r w:rsidR="63D9F171" w:rsidRPr="00F6146B">
        <w:t>ā</w:t>
      </w:r>
      <w:r w:rsidR="406617B4" w:rsidRPr="00F6146B">
        <w:t xml:space="preserve">. </w:t>
      </w:r>
      <w:r w:rsidR="4A98350E" w:rsidRPr="00F6146B">
        <w:t xml:space="preserve">Saskaņā ar šī brīža </w:t>
      </w:r>
      <w:r w:rsidR="18951CD9" w:rsidRPr="00F6146B">
        <w:t xml:space="preserve">RIX </w:t>
      </w:r>
      <w:r w:rsidR="7CE345BA" w:rsidRPr="00F6146B">
        <w:t>L</w:t>
      </w:r>
      <w:r w:rsidR="4A98350E" w:rsidRPr="00F6146B">
        <w:t xml:space="preserve">īgumu </w:t>
      </w:r>
      <w:r w:rsidR="5EC539F7" w:rsidRPr="00F6146B">
        <w:t xml:space="preserve">3C posma </w:t>
      </w:r>
      <w:r w:rsidR="4E5A3DCF" w:rsidRPr="00F6146B">
        <w:t>b</w:t>
      </w:r>
      <w:r w:rsidR="406617B4" w:rsidRPr="00F6146B">
        <w:t xml:space="preserve">ūvdarbu beigu datums </w:t>
      </w:r>
      <w:r w:rsidR="00585335" w:rsidRPr="00F6146B">
        <w:t xml:space="preserve">ir </w:t>
      </w:r>
      <w:r w:rsidR="2D96B65E" w:rsidRPr="00F6146B">
        <w:t>paredzēts</w:t>
      </w:r>
      <w:r w:rsidR="2E7AD69F" w:rsidRPr="00F6146B">
        <w:t xml:space="preserve"> </w:t>
      </w:r>
      <w:r w:rsidR="406617B4" w:rsidRPr="00F6146B">
        <w:t xml:space="preserve">2026.gada janvāris. </w:t>
      </w:r>
      <w:r w:rsidR="6CAE536D" w:rsidRPr="00F6146B">
        <w:t xml:space="preserve">Savukārt, faktiski </w:t>
      </w:r>
      <w:r w:rsidR="7C072D4D" w:rsidRPr="00F6146B">
        <w:t>p</w:t>
      </w:r>
      <w:r w:rsidR="406617B4" w:rsidRPr="00F6146B">
        <w:t>aredzamais beigu datums</w:t>
      </w:r>
      <w:r w:rsidR="023B2D3A" w:rsidRPr="00F6146B">
        <w:t xml:space="preserve"> ir</w:t>
      </w:r>
      <w:r w:rsidR="406617B4" w:rsidRPr="00F6146B">
        <w:t xml:space="preserve"> 2026.gada vasaras beigas, </w:t>
      </w:r>
      <w:r w:rsidR="3B31C305" w:rsidRPr="00F6146B">
        <w:t>pamatojoties</w:t>
      </w:r>
      <w:r w:rsidR="5C0576F2" w:rsidRPr="00F6146B">
        <w:t>,</w:t>
      </w:r>
      <w:r w:rsidR="3B31C305" w:rsidRPr="00F6146B">
        <w:t xml:space="preserve"> primāri uz </w:t>
      </w:r>
      <w:r w:rsidR="406617B4" w:rsidRPr="00F6146B">
        <w:t>BGS piesārņojuma</w:t>
      </w:r>
      <w:r w:rsidR="5ED90177" w:rsidRPr="00F6146B">
        <w:t xml:space="preserve"> jautājuma</w:t>
      </w:r>
      <w:r w:rsidR="406617B4" w:rsidRPr="00F6146B">
        <w:t xml:space="preserve"> </w:t>
      </w:r>
      <w:r w:rsidR="2C1C3D33" w:rsidRPr="00F6146B">
        <w:t>radīto laika ietekmi</w:t>
      </w:r>
      <w:r w:rsidR="312BD37F" w:rsidRPr="00F6146B">
        <w:t xml:space="preserve"> saistīto</w:t>
      </w:r>
      <w:r w:rsidR="38FEC2B5" w:rsidRPr="00F6146B">
        <w:t xml:space="preserve"> darbu izpildes kavējumu.</w:t>
      </w:r>
      <w:r w:rsidR="417C423A" w:rsidRPr="00F6146B">
        <w:t xml:space="preserve"> </w:t>
      </w:r>
      <w:r w:rsidR="22221F47" w:rsidRPr="00F6146B">
        <w:t>Iepriekš norādītajos aprēķinos ir ietverts arī potenciālās laika ietekmes izmaksas</w:t>
      </w:r>
    </w:p>
    <w:p w14:paraId="7CD062F0" w14:textId="07B004BE" w:rsidR="00AD74D3" w:rsidRPr="00F6146B" w:rsidRDefault="515B8A5F" w:rsidP="0028654E">
      <w:pPr>
        <w:tabs>
          <w:tab w:val="left" w:pos="720"/>
          <w:tab w:val="center" w:pos="4320"/>
          <w:tab w:val="right" w:pos="8640"/>
        </w:tabs>
        <w:spacing w:after="120" w:line="240" w:lineRule="auto"/>
        <w:ind w:firstLine="567"/>
        <w:jc w:val="both"/>
      </w:pPr>
      <w:r w:rsidRPr="00F6146B">
        <w:t xml:space="preserve">Būvdarbi tiek turpināti saskaņā ar Būvniecības līgumu, saņemto autorizāciju </w:t>
      </w:r>
      <w:r w:rsidR="60735C81" w:rsidRPr="00F6146B">
        <w:t xml:space="preserve">CEF9 un saistītiem </w:t>
      </w:r>
      <w:r w:rsidRPr="00F6146B">
        <w:t xml:space="preserve">3C Posma darbiem </w:t>
      </w:r>
      <w:r w:rsidR="7CB5EF1F" w:rsidRPr="00F6146B">
        <w:t xml:space="preserve">ar 2023.gada 5.jūlija vēstuli </w:t>
      </w:r>
      <w:r w:rsidR="7CB5EF1F" w:rsidRPr="00F6146B">
        <w:rPr>
          <w:rFonts w:eastAsia="Roboto Condensed Light" w:cs="Roboto Condensed Light"/>
          <w:szCs w:val="24"/>
        </w:rPr>
        <w:t xml:space="preserve">No.08-02/1938 </w:t>
      </w:r>
      <w:r w:rsidRPr="00F6146B">
        <w:t>un 2024.gada 24.oktobrī saņemto autorizāciju Nr</w:t>
      </w:r>
      <w:r w:rsidR="5745358B" w:rsidRPr="00F6146B">
        <w:t>. 07-02/3643</w:t>
      </w:r>
      <w:r w:rsidRPr="00F6146B">
        <w:t xml:space="preserve"> BGS piesārņotās teritorijas sanācijas veikšanai. </w:t>
      </w:r>
    </w:p>
    <w:p w14:paraId="7C6E0BAC" w14:textId="69341AAF" w:rsidR="00AD74D3" w:rsidRPr="00F6146B" w:rsidRDefault="32AF0FB2" w:rsidP="0028654E">
      <w:pPr>
        <w:tabs>
          <w:tab w:val="left" w:pos="720"/>
          <w:tab w:val="center" w:pos="4320"/>
          <w:tab w:val="right" w:pos="8640"/>
        </w:tabs>
        <w:spacing w:after="120" w:line="240" w:lineRule="auto"/>
        <w:ind w:firstLine="567"/>
        <w:jc w:val="both"/>
      </w:pPr>
      <w:r w:rsidRPr="00F6146B">
        <w:t>Saskaņā ar 2024.gada 21.oktobra autorizāciju 07-01/3612 Par izmaiņu rīkojumu VO-013_RIX (ACB betona ražotnes piekļuves nodrošināšana saskaņā ar noslēgto vienošanos</w:t>
      </w:r>
      <w:r w:rsidR="75E231A5" w:rsidRPr="00F6146B">
        <w:t xml:space="preserve"> ar ACB</w:t>
      </w:r>
      <w:r w:rsidRPr="00F6146B">
        <w:t>) EDzL</w:t>
      </w:r>
      <w:r w:rsidR="6701C2AE" w:rsidRPr="00F6146B">
        <w:t xml:space="preserve"> instruēs Būvdarbu veicēju veikt minētos darbus, lai neradītu būvd</w:t>
      </w:r>
      <w:r w:rsidR="0102289E" w:rsidRPr="00F6146B">
        <w:t>arbu kavējumu</w:t>
      </w:r>
      <w:r w:rsidR="26113C0F" w:rsidRPr="00F6146B">
        <w:t>, un s</w:t>
      </w:r>
      <w:r w:rsidR="6FF197D2" w:rsidRPr="00F6146B">
        <w:t>a</w:t>
      </w:r>
      <w:r w:rsidR="26113C0F" w:rsidRPr="00F6146B">
        <w:t>kārtotu ar būvda</w:t>
      </w:r>
      <w:r w:rsidR="0977DEC2" w:rsidRPr="00F6146B">
        <w:t>r</w:t>
      </w:r>
      <w:r w:rsidR="26113C0F" w:rsidRPr="00F6146B">
        <w:t xml:space="preserve">biem </w:t>
      </w:r>
      <w:r w:rsidR="26113C0F" w:rsidRPr="00F6146B">
        <w:lastRenderedPageBreak/>
        <w:t>jau izj</w:t>
      </w:r>
      <w:r w:rsidR="0194FC4A" w:rsidRPr="00F6146B">
        <w:t>a</w:t>
      </w:r>
      <w:r w:rsidR="26113C0F" w:rsidRPr="00F6146B">
        <w:t>u</w:t>
      </w:r>
      <w:r w:rsidR="0194FC4A" w:rsidRPr="00F6146B">
        <w:t>k</w:t>
      </w:r>
      <w:r w:rsidR="26113C0F" w:rsidRPr="00F6146B">
        <w:t>to teritorijas organizāciju</w:t>
      </w:r>
      <w:r w:rsidR="0102289E" w:rsidRPr="00F6146B">
        <w:t>. Minētie darbi veicami saskaņā ar noslēgto vienošanos starp AS “ACB”</w:t>
      </w:r>
      <w:r w:rsidR="14170AB3" w:rsidRPr="00F6146B">
        <w:t xml:space="preserve"> </w:t>
      </w:r>
      <w:r w:rsidR="0102289E" w:rsidRPr="00F6146B">
        <w:t>un EDzL un Lido</w:t>
      </w:r>
      <w:r w:rsidR="7C14A622" w:rsidRPr="00F6146B">
        <w:t>s</w:t>
      </w:r>
      <w:r w:rsidR="0102289E" w:rsidRPr="00F6146B">
        <w:t>tu</w:t>
      </w:r>
      <w:r w:rsidR="57EFB4C1" w:rsidRPr="00F6146B">
        <w:t xml:space="preserve"> (saskaņots ar Ministriju)</w:t>
      </w:r>
      <w:r w:rsidR="56635A6E" w:rsidRPr="00F6146B">
        <w:t xml:space="preserve">, un veicami tagad neskatoties uz darbu apturēšanas iespēju. </w:t>
      </w:r>
    </w:p>
    <w:p w14:paraId="256F23D1" w14:textId="11407025" w:rsidR="3CCE9AA0" w:rsidRPr="00F6146B" w:rsidRDefault="3CCE9AA0" w:rsidP="0028654E">
      <w:pPr>
        <w:tabs>
          <w:tab w:val="left" w:pos="720"/>
          <w:tab w:val="center" w:pos="4320"/>
          <w:tab w:val="right" w:pos="8640"/>
        </w:tabs>
        <w:spacing w:after="120" w:line="240" w:lineRule="auto"/>
        <w:ind w:firstLine="567"/>
        <w:jc w:val="both"/>
      </w:pPr>
    </w:p>
    <w:p w14:paraId="00A7BFED" w14:textId="4B4B1296" w:rsidR="00AD74D3" w:rsidRPr="00F6146B" w:rsidRDefault="13FD7183" w:rsidP="0028654E">
      <w:pPr>
        <w:tabs>
          <w:tab w:val="left" w:pos="720"/>
          <w:tab w:val="center" w:pos="4320"/>
          <w:tab w:val="right" w:pos="8640"/>
        </w:tabs>
        <w:spacing w:after="120" w:line="240" w:lineRule="auto"/>
        <w:ind w:firstLine="567"/>
        <w:jc w:val="both"/>
      </w:pPr>
      <w:r w:rsidRPr="00F6146B">
        <w:t>3C Posma būvdarbu tāl</w:t>
      </w:r>
      <w:r w:rsidR="001A2436" w:rsidRPr="00F6146B">
        <w:t>āk</w:t>
      </w:r>
      <w:r w:rsidRPr="00F6146B">
        <w:t xml:space="preserve">ai virzībai, būs nepieciešams </w:t>
      </w:r>
      <w:r w:rsidR="196D929B" w:rsidRPr="00F6146B">
        <w:t>tuvākajā laikā noslēgt izmaiņu rīkojumus</w:t>
      </w:r>
      <w:r w:rsidR="025831D6" w:rsidRPr="00F6146B">
        <w:t xml:space="preserve"> </w:t>
      </w:r>
      <w:r w:rsidR="001A2436" w:rsidRPr="00F6146B">
        <w:t xml:space="preserve">(lūdzu </w:t>
      </w:r>
      <w:r w:rsidR="025831D6" w:rsidRPr="00F6146B">
        <w:t>skatīt zemāk</w:t>
      </w:r>
      <w:r w:rsidR="001A2436" w:rsidRPr="00F6146B">
        <w:t>)</w:t>
      </w:r>
      <w:r w:rsidR="025831D6" w:rsidRPr="00F6146B">
        <w:t>. Darbu virzība nav iespējama bez</w:t>
      </w:r>
      <w:r w:rsidR="196D929B" w:rsidRPr="00F6146B">
        <w:t xml:space="preserve">: </w:t>
      </w:r>
    </w:p>
    <w:p w14:paraId="66EB8309" w14:textId="519E6D83" w:rsidR="00AD74D3" w:rsidRPr="00F6146B" w:rsidRDefault="7F016833" w:rsidP="0028654E">
      <w:pPr>
        <w:pStyle w:val="ListParagraph"/>
        <w:numPr>
          <w:ilvl w:val="0"/>
          <w:numId w:val="3"/>
        </w:numPr>
        <w:tabs>
          <w:tab w:val="left" w:pos="720"/>
          <w:tab w:val="center" w:pos="4320"/>
          <w:tab w:val="right" w:pos="8640"/>
        </w:tabs>
        <w:spacing w:after="120" w:line="240" w:lineRule="auto"/>
        <w:ind w:left="0" w:firstLine="567"/>
        <w:jc w:val="both"/>
      </w:pPr>
      <w:r w:rsidRPr="00F6146B">
        <w:t xml:space="preserve">Vo-021 Par ofisa sienas būvniecību. Autorizācija saņemta </w:t>
      </w:r>
      <w:r w:rsidR="09A35AAF" w:rsidRPr="00F6146B">
        <w:t>2024.gada 10.decembr</w:t>
      </w:r>
      <w:r w:rsidR="3D531BE4" w:rsidRPr="00F6146B">
        <w:t>a</w:t>
      </w:r>
      <w:r w:rsidR="09A35AAF" w:rsidRPr="00F6146B">
        <w:t xml:space="preserve"> vēstul</w:t>
      </w:r>
      <w:r w:rsidR="61D5F4DF" w:rsidRPr="00F6146B">
        <w:t>ē</w:t>
      </w:r>
      <w:r w:rsidR="09A35AAF" w:rsidRPr="00F6146B">
        <w:t xml:space="preserve"> Nr.</w:t>
      </w:r>
      <w:r w:rsidR="3CD97E09" w:rsidRPr="00F6146B">
        <w:t xml:space="preserve"> </w:t>
      </w:r>
      <w:r w:rsidR="09A35AAF" w:rsidRPr="00F6146B">
        <w:t>07-01/4176</w:t>
      </w:r>
      <w:r w:rsidRPr="00F6146B">
        <w:t xml:space="preserve"> , </w:t>
      </w:r>
      <w:r w:rsidR="4665E1CD" w:rsidRPr="00F6146B">
        <w:t xml:space="preserve">pamatojoties uz kuru </w:t>
      </w:r>
      <w:r w:rsidRPr="00F6146B">
        <w:t>tiek gatavota instrukcijas dokumentācija</w:t>
      </w:r>
      <w:r w:rsidR="3B0A2EFF" w:rsidRPr="00F6146B">
        <w:t xml:space="preserve"> Būvniekam</w:t>
      </w:r>
      <w:r w:rsidRPr="00F6146B">
        <w:t xml:space="preserve">. </w:t>
      </w:r>
    </w:p>
    <w:p w14:paraId="451A3BED" w14:textId="30D386A3" w:rsidR="00AD74D3" w:rsidRPr="00F6146B" w:rsidRDefault="7F016833" w:rsidP="0028654E">
      <w:pPr>
        <w:pStyle w:val="ListParagraph"/>
        <w:numPr>
          <w:ilvl w:val="0"/>
          <w:numId w:val="3"/>
        </w:numPr>
        <w:tabs>
          <w:tab w:val="left" w:pos="720"/>
          <w:tab w:val="center" w:pos="4320"/>
          <w:tab w:val="right" w:pos="8640"/>
        </w:tabs>
        <w:spacing w:after="120" w:line="240" w:lineRule="auto"/>
        <w:ind w:left="0" w:firstLine="567"/>
        <w:jc w:val="both"/>
      </w:pPr>
      <w:r w:rsidRPr="00F6146B">
        <w:t xml:space="preserve">Vo-022 Par Katlu mājas boileru nomaiņas rezultātā radītām izmaiņām. Projekta izmaiņas tiek veiktas saskaņā ar Vienošanos #14 ar projektētāju / autoruzraugu PA Prosiv, noslēgtā līguma </w:t>
      </w:r>
      <w:r w:rsidR="0A7CDE85" w:rsidRPr="00F6146B">
        <w:t>Nr.</w:t>
      </w:r>
      <w:r w:rsidRPr="00F6146B">
        <w:t xml:space="preserve"> </w:t>
      </w:r>
      <w:r w:rsidR="0A7CDE85" w:rsidRPr="00F6146B">
        <w:t>EDZL-02-2/73</w:t>
      </w:r>
      <w:r w:rsidRPr="00F6146B">
        <w:t xml:space="preserve"> un Vienošan</w:t>
      </w:r>
      <w:r w:rsidR="035BCDFC" w:rsidRPr="00F6146B">
        <w:t>o</w:t>
      </w:r>
      <w:r w:rsidRPr="00F6146B">
        <w:t xml:space="preserve">s #14 </w:t>
      </w:r>
      <w:r w:rsidR="53285AFE" w:rsidRPr="00F6146B">
        <w:t>(autorizācija sniegta ar</w:t>
      </w:r>
      <w:r w:rsidR="6DA7C803" w:rsidRPr="00F6146B">
        <w:t xml:space="preserve"> </w:t>
      </w:r>
      <w:r w:rsidR="5F87B435" w:rsidRPr="00F6146B">
        <w:t xml:space="preserve">2024.gada 18.septembra </w:t>
      </w:r>
      <w:r w:rsidR="53285AFE" w:rsidRPr="00F6146B">
        <w:t xml:space="preserve"> </w:t>
      </w:r>
      <w:r w:rsidR="6A4259C4" w:rsidRPr="00F6146B">
        <w:t>vēstuli Nr. 07-01/3246</w:t>
      </w:r>
      <w:r w:rsidR="53285AFE" w:rsidRPr="00F6146B">
        <w:t>). Autorizācija</w:t>
      </w:r>
      <w:r w:rsidR="1EF35469" w:rsidRPr="00F6146B">
        <w:t>s pieprasījums būvdarbu uzsākšanai</w:t>
      </w:r>
      <w:r w:rsidR="53285AFE" w:rsidRPr="00F6146B">
        <w:t xml:space="preserve"> tiks nosūtīt</w:t>
      </w:r>
      <w:r w:rsidR="0DE0473E" w:rsidRPr="00F6146B">
        <w:t>s</w:t>
      </w:r>
      <w:r w:rsidR="53285AFE" w:rsidRPr="00F6146B">
        <w:t xml:space="preserve"> pēc pro</w:t>
      </w:r>
      <w:r w:rsidR="1D07603D" w:rsidRPr="00F6146B">
        <w:t>j</w:t>
      </w:r>
      <w:r w:rsidR="53285AFE" w:rsidRPr="00F6146B">
        <w:t xml:space="preserve">ektēšanas pabeigšanas un izmaksu saskaņošanas. </w:t>
      </w:r>
    </w:p>
    <w:p w14:paraId="5058C83B" w14:textId="0E76BBFC" w:rsidR="00AD74D3" w:rsidRPr="00F6146B" w:rsidRDefault="31D4642D" w:rsidP="0028654E">
      <w:pPr>
        <w:pStyle w:val="ListParagraph"/>
        <w:numPr>
          <w:ilvl w:val="0"/>
          <w:numId w:val="3"/>
        </w:numPr>
        <w:tabs>
          <w:tab w:val="left" w:pos="720"/>
          <w:tab w:val="center" w:pos="4320"/>
          <w:tab w:val="right" w:pos="8640"/>
        </w:tabs>
        <w:spacing w:after="120" w:line="240" w:lineRule="auto"/>
        <w:ind w:left="0" w:firstLine="567"/>
        <w:jc w:val="both"/>
      </w:pPr>
      <w:r w:rsidRPr="00F6146B">
        <w:t>Vo-023 Par degvielas uzpildes stacijas pamatu konstrukcijas pielāgošanu situ</w:t>
      </w:r>
      <w:r w:rsidR="155F2A3C" w:rsidRPr="00F6146B">
        <w:t>ā</w:t>
      </w:r>
      <w:r w:rsidRPr="00F6146B">
        <w:t>cijai dabā. Autorizācija tiks nosūtīta pēc projekta precizēšanas un izmaksu saskaņošanas.</w:t>
      </w:r>
    </w:p>
    <w:p w14:paraId="2A970839" w14:textId="1B25B82E" w:rsidR="00AD74D3" w:rsidRPr="00F6146B" w:rsidRDefault="00244BCD" w:rsidP="0028654E">
      <w:pPr>
        <w:pStyle w:val="ListParagraph"/>
        <w:numPr>
          <w:ilvl w:val="0"/>
          <w:numId w:val="3"/>
        </w:numPr>
        <w:tabs>
          <w:tab w:val="left" w:pos="720"/>
          <w:tab w:val="center" w:pos="4320"/>
          <w:tab w:val="right" w:pos="8640"/>
        </w:tabs>
        <w:spacing w:after="120" w:line="240" w:lineRule="auto"/>
        <w:ind w:left="0" w:firstLine="567"/>
        <w:jc w:val="both"/>
      </w:pPr>
      <w:r w:rsidRPr="00F6146B">
        <w:t>Vo-024 Citi darbi, kas nepieciešami dēļ projekta pielāgošanas situācijai dabā vai funkcionalit</w:t>
      </w:r>
      <w:r w:rsidR="41E246EC" w:rsidRPr="00F6146B">
        <w:t>ātes nodrošināšanai. Autorizācija tiks nosūtīta</w:t>
      </w:r>
      <w:r w:rsidR="3B26E5E8" w:rsidRPr="00F6146B">
        <w:t xml:space="preserve"> pēc nepieciešamo darbu apzināšanas un to ietekmes izvērtējuma</w:t>
      </w:r>
      <w:r w:rsidRPr="00F6146B">
        <w:t>.</w:t>
      </w:r>
    </w:p>
    <w:p w14:paraId="7385F610" w14:textId="45A69CDD" w:rsidR="00AD74D3" w:rsidRPr="00F6146B" w:rsidRDefault="30C74E22" w:rsidP="0028654E">
      <w:pPr>
        <w:tabs>
          <w:tab w:val="left" w:pos="720"/>
          <w:tab w:val="center" w:pos="4320"/>
          <w:tab w:val="right" w:pos="8640"/>
        </w:tabs>
        <w:spacing w:after="120" w:line="240" w:lineRule="auto"/>
        <w:ind w:firstLine="567"/>
        <w:jc w:val="both"/>
      </w:pPr>
      <w:r w:rsidRPr="00F6146B">
        <w:t xml:space="preserve">Minēto izmaiņu rīkojumu aplēse ir iekļauta </w:t>
      </w:r>
      <w:r w:rsidR="001A2436" w:rsidRPr="00F6146B">
        <w:t xml:space="preserve">iepriekš </w:t>
      </w:r>
      <w:r w:rsidRPr="00F6146B">
        <w:t xml:space="preserve">tekstā norādītajā izmaksu aplēsē 3C posma pabeigšanai. </w:t>
      </w:r>
      <w:r w:rsidR="31A330BB" w:rsidRPr="00F6146B">
        <w:t xml:space="preserve"> </w:t>
      </w:r>
    </w:p>
    <w:p w14:paraId="1FAB809A" w14:textId="3E6B2234" w:rsidR="21F33410" w:rsidRPr="00F6146B" w:rsidRDefault="21F33410" w:rsidP="0028654E">
      <w:pPr>
        <w:tabs>
          <w:tab w:val="left" w:pos="720"/>
          <w:tab w:val="center" w:pos="4320"/>
          <w:tab w:val="right" w:pos="8640"/>
        </w:tabs>
        <w:spacing w:after="120" w:line="240" w:lineRule="auto"/>
        <w:ind w:firstLine="567"/>
        <w:jc w:val="both"/>
      </w:pPr>
    </w:p>
    <w:p w14:paraId="7DF0AF5D" w14:textId="1B750D34" w:rsidR="188A7F42" w:rsidRPr="00F6146B" w:rsidRDefault="66F29DF1" w:rsidP="0028654E">
      <w:pPr>
        <w:tabs>
          <w:tab w:val="left" w:pos="360"/>
        </w:tabs>
        <w:spacing w:after="120" w:line="240" w:lineRule="auto"/>
        <w:ind w:firstLine="567"/>
        <w:jc w:val="both"/>
      </w:pPr>
      <w:r w:rsidRPr="00F6146B">
        <w:t>Būvdarbu rezultātā tiek nodrošināts dzelzceļa viadukts 780m garumā un saistītā infrastruktūra (tai skaitā pārceltā infrastruktūra, un infrastruktūra, kas nepieciešama teritorijas vai RB funkcionalitātes nodrošināšanai). Darbu apjomā nav iekļauta: sliežu ceļu izbūve</w:t>
      </w:r>
      <w:r w:rsidR="001012B2" w:rsidRPr="00F6146B">
        <w:t xml:space="preserve">, kas </w:t>
      </w:r>
      <w:r w:rsidRPr="00F6146B">
        <w:t xml:space="preserve">paredzēta </w:t>
      </w:r>
      <w:r w:rsidR="00221655" w:rsidRPr="00F6146B">
        <w:t xml:space="preserve">5. </w:t>
      </w:r>
      <w:r w:rsidR="0042187D" w:rsidRPr="00F6146B">
        <w:t>p</w:t>
      </w:r>
      <w:r w:rsidRPr="00F6146B">
        <w:t>osm</w:t>
      </w:r>
      <w:r w:rsidR="6C7622DB" w:rsidRPr="00F6146B">
        <w:t>ā</w:t>
      </w:r>
      <w:r w:rsidR="59B3E42E" w:rsidRPr="00F6146B">
        <w:t>,</w:t>
      </w:r>
      <w:r w:rsidRPr="00F6146B">
        <w:t xml:space="preserve"> elektrifikācija, u.c. dzelzceļa un tā kustības nodrošināšanas infrastruktūra</w:t>
      </w:r>
      <w:r w:rsidR="7494E912" w:rsidRPr="00F6146B">
        <w:t xml:space="preserve">s izveidošana, kas </w:t>
      </w:r>
      <w:r w:rsidR="3A8B025B" w:rsidRPr="00F6146B">
        <w:t xml:space="preserve"> </w:t>
      </w:r>
      <w:r w:rsidRPr="00F6146B">
        <w:t>paredzēta ci</w:t>
      </w:r>
      <w:r w:rsidR="007E2E33" w:rsidRPr="00F6146B">
        <w:t>t</w:t>
      </w:r>
      <w:r w:rsidR="57763267" w:rsidRPr="00F6146B">
        <w:t>u</w:t>
      </w:r>
      <w:r w:rsidRPr="00F6146B">
        <w:t xml:space="preserve"> līgumu ietvaros, ko koordinē RBR.   </w:t>
      </w:r>
    </w:p>
    <w:p w14:paraId="28DC3740" w14:textId="477B782A" w:rsidR="0094636E" w:rsidRPr="00F6146B" w:rsidRDefault="0094636E" w:rsidP="0028654E">
      <w:pPr>
        <w:tabs>
          <w:tab w:val="left" w:pos="720"/>
          <w:tab w:val="center" w:pos="4320"/>
          <w:tab w:val="right" w:pos="8640"/>
        </w:tabs>
        <w:spacing w:after="120" w:line="240" w:lineRule="auto"/>
        <w:ind w:firstLine="567"/>
        <w:jc w:val="both"/>
      </w:pPr>
    </w:p>
    <w:bookmarkEnd w:id="0"/>
    <w:p w14:paraId="52F93699" w14:textId="617882C5" w:rsidR="00AB1C1F" w:rsidRPr="00F6146B" w:rsidRDefault="406617B4" w:rsidP="0028654E">
      <w:pPr>
        <w:ind w:firstLine="567"/>
        <w:jc w:val="both"/>
        <w:rPr>
          <w:b/>
          <w:bCs/>
        </w:rPr>
      </w:pPr>
      <w:r w:rsidRPr="00F6146B">
        <w:rPr>
          <w:b/>
          <w:bCs/>
        </w:rPr>
        <w:t>3C posma novietojums</w:t>
      </w:r>
      <w:r w:rsidR="32EF1B45" w:rsidRPr="00F6146B">
        <w:rPr>
          <w:b/>
          <w:bCs/>
        </w:rPr>
        <w:t xml:space="preserve"> (ar rozā)</w:t>
      </w:r>
      <w:r w:rsidRPr="00F6146B">
        <w:rPr>
          <w:b/>
          <w:bCs/>
        </w:rPr>
        <w:t xml:space="preserve">: </w:t>
      </w:r>
    </w:p>
    <w:p w14:paraId="08EF9A5B" w14:textId="795BFACA" w:rsidR="16358993" w:rsidRPr="00F6146B" w:rsidRDefault="213AB92F" w:rsidP="0028654E">
      <w:pPr>
        <w:tabs>
          <w:tab w:val="left" w:pos="360"/>
        </w:tabs>
        <w:spacing w:after="120" w:line="240" w:lineRule="auto"/>
        <w:ind w:firstLine="567"/>
        <w:jc w:val="both"/>
      </w:pPr>
      <w:r w:rsidRPr="00F6146B">
        <w:rPr>
          <w:noProof/>
        </w:rPr>
        <w:drawing>
          <wp:inline distT="0" distB="0" distL="0" distR="0" wp14:anchorId="0CCF1AF6" wp14:editId="7EFF487E">
            <wp:extent cx="5486400" cy="2633980"/>
            <wp:effectExtent l="0" t="0" r="0" b="0"/>
            <wp:docPr id="1923693833"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5486400" cy="2633980"/>
                    </a:xfrm>
                    <a:prstGeom prst="rect">
                      <a:avLst/>
                    </a:prstGeom>
                  </pic:spPr>
                </pic:pic>
              </a:graphicData>
            </a:graphic>
          </wp:inline>
        </w:drawing>
      </w:r>
    </w:p>
    <w:p w14:paraId="6D7E7A51" w14:textId="57A79834" w:rsidR="74F04319" w:rsidRPr="00F6146B" w:rsidRDefault="74F04319" w:rsidP="0028654E">
      <w:pPr>
        <w:tabs>
          <w:tab w:val="left" w:pos="360"/>
        </w:tabs>
        <w:spacing w:after="120" w:line="240" w:lineRule="auto"/>
        <w:ind w:firstLine="567"/>
        <w:jc w:val="both"/>
      </w:pPr>
      <w:r w:rsidRPr="00F6146B">
        <w:rPr>
          <w:b/>
          <w:bCs/>
        </w:rPr>
        <w:t>3C posma būvdarbi iekļauj</w:t>
      </w:r>
      <w:r w:rsidRPr="00F6146B">
        <w:t>:</w:t>
      </w:r>
    </w:p>
    <w:p w14:paraId="55B0E9A2" w14:textId="211F9E3C" w:rsidR="3DBD2064" w:rsidRPr="00F6146B" w:rsidRDefault="50909F12" w:rsidP="0028654E">
      <w:pPr>
        <w:pStyle w:val="ListParagraph"/>
        <w:numPr>
          <w:ilvl w:val="0"/>
          <w:numId w:val="46"/>
        </w:numPr>
        <w:tabs>
          <w:tab w:val="left" w:pos="360"/>
        </w:tabs>
        <w:spacing w:after="120" w:line="240" w:lineRule="auto"/>
        <w:ind w:left="0" w:firstLine="567"/>
        <w:jc w:val="both"/>
      </w:pPr>
      <w:r w:rsidRPr="00F6146B">
        <w:lastRenderedPageBreak/>
        <w:t xml:space="preserve">Viadukta izbūve </w:t>
      </w:r>
      <w:r w:rsidR="108EFBA3" w:rsidRPr="00F6146B">
        <w:t xml:space="preserve">(33+211,970km – 33+993,66km) 23 balsti (P33 </w:t>
      </w:r>
      <w:r w:rsidR="5027A66F" w:rsidRPr="00F6146B">
        <w:t>līdz</w:t>
      </w:r>
      <w:r w:rsidR="108EFBA3" w:rsidRPr="00F6146B">
        <w:t xml:space="preserve"> P55), 24 laidumi (P31 līdz P55). </w:t>
      </w:r>
      <w:r w:rsidR="2DF30850" w:rsidRPr="00F6146B">
        <w:t xml:space="preserve">Kopējais garums </w:t>
      </w:r>
      <w:r w:rsidR="108EFBA3" w:rsidRPr="00F6146B">
        <w:t>780</w:t>
      </w:r>
      <w:r w:rsidR="147AF999" w:rsidRPr="00F6146B">
        <w:t xml:space="preserve"> </w:t>
      </w:r>
      <w:r w:rsidR="108EFBA3" w:rsidRPr="00F6146B">
        <w:t>m.</w:t>
      </w:r>
    </w:p>
    <w:p w14:paraId="74176076" w14:textId="3538E82A" w:rsidR="74F04319" w:rsidRPr="00F6146B" w:rsidRDefault="50909F12" w:rsidP="0028654E">
      <w:pPr>
        <w:pStyle w:val="ListParagraph"/>
        <w:numPr>
          <w:ilvl w:val="0"/>
          <w:numId w:val="46"/>
        </w:numPr>
        <w:tabs>
          <w:tab w:val="left" w:pos="360"/>
        </w:tabs>
        <w:spacing w:after="120" w:line="240" w:lineRule="auto"/>
        <w:ind w:left="0" w:firstLine="567"/>
        <w:jc w:val="both"/>
      </w:pPr>
      <w:r w:rsidRPr="00F6146B">
        <w:t>Katlu mājas daļ</w:t>
      </w:r>
      <w:r w:rsidR="3512DB3A" w:rsidRPr="00F6146B">
        <w:t>a</w:t>
      </w:r>
      <w:r w:rsidRPr="00F6146B">
        <w:t>s pārcelšana (jaunas izbūve, vecās nojaukšana);</w:t>
      </w:r>
    </w:p>
    <w:p w14:paraId="3982A1A8" w14:textId="569689AA" w:rsidR="74F04319" w:rsidRPr="00F6146B" w:rsidRDefault="50909F12" w:rsidP="0028654E">
      <w:pPr>
        <w:pStyle w:val="ListParagraph"/>
        <w:numPr>
          <w:ilvl w:val="0"/>
          <w:numId w:val="46"/>
        </w:numPr>
        <w:tabs>
          <w:tab w:val="left" w:pos="360"/>
        </w:tabs>
        <w:spacing w:after="120" w:line="240" w:lineRule="auto"/>
        <w:ind w:left="0" w:firstLine="567"/>
        <w:jc w:val="both"/>
      </w:pPr>
      <w:r w:rsidRPr="00F6146B">
        <w:t>Ofisa ēkas</w:t>
      </w:r>
      <w:r w:rsidR="4E53D690" w:rsidRPr="00F6146B">
        <w:t xml:space="preserve"> un gar</w:t>
      </w:r>
      <w:r w:rsidR="04AABC84" w:rsidRPr="00F6146B">
        <w:t>ā</w:t>
      </w:r>
      <w:r w:rsidR="4E53D690" w:rsidRPr="00F6146B">
        <w:t>ž</w:t>
      </w:r>
      <w:r w:rsidR="340C3556" w:rsidRPr="00F6146B">
        <w:t>a</w:t>
      </w:r>
      <w:r w:rsidR="4E53D690" w:rsidRPr="00F6146B">
        <w:t>s</w:t>
      </w:r>
      <w:r w:rsidRPr="00F6146B">
        <w:t xml:space="preserve"> nojaukšana; </w:t>
      </w:r>
    </w:p>
    <w:p w14:paraId="011BF736" w14:textId="598EB15C" w:rsidR="74F04319" w:rsidRPr="00F6146B" w:rsidRDefault="50909F12" w:rsidP="0028654E">
      <w:pPr>
        <w:pStyle w:val="ListParagraph"/>
        <w:numPr>
          <w:ilvl w:val="0"/>
          <w:numId w:val="46"/>
        </w:numPr>
        <w:tabs>
          <w:tab w:val="left" w:pos="360"/>
        </w:tabs>
        <w:spacing w:after="120" w:line="240" w:lineRule="auto"/>
        <w:ind w:left="0" w:firstLine="567"/>
        <w:jc w:val="both"/>
      </w:pPr>
      <w:r w:rsidRPr="00F6146B">
        <w:t xml:space="preserve">RIX </w:t>
      </w:r>
      <w:r w:rsidR="7F1A1ADE" w:rsidRPr="00F6146B">
        <w:t xml:space="preserve">iekšējās saimniecības lietošanas </w:t>
      </w:r>
      <w:r w:rsidRPr="00F6146B">
        <w:t xml:space="preserve">degvielas uzpildes stacijas </w:t>
      </w:r>
      <w:r w:rsidR="12768875" w:rsidRPr="00F6146B">
        <w:t xml:space="preserve">pārcelšana (jaunās izbūve, vecās nojaukšana); </w:t>
      </w:r>
    </w:p>
    <w:p w14:paraId="4A4DF6A5" w14:textId="732303F3" w:rsidR="74F04319" w:rsidRPr="00F6146B" w:rsidRDefault="0CADF6E5" w:rsidP="0028654E">
      <w:pPr>
        <w:pStyle w:val="ListParagraph"/>
        <w:numPr>
          <w:ilvl w:val="0"/>
          <w:numId w:val="46"/>
        </w:numPr>
        <w:tabs>
          <w:tab w:val="left" w:pos="360"/>
        </w:tabs>
        <w:spacing w:after="120" w:line="240" w:lineRule="auto"/>
        <w:ind w:left="0" w:firstLine="567"/>
        <w:jc w:val="both"/>
      </w:pPr>
      <w:r w:rsidRPr="00F6146B">
        <w:t xml:space="preserve">Atsavinātā </w:t>
      </w:r>
      <w:r w:rsidR="12768875" w:rsidRPr="00F6146B">
        <w:t>SIA "BALTIC GROUND SERVICES LV" (turpmāk tekstā - BGS) lidmašīnu degvielas stacijas un saistīto ēku nojaukšana</w:t>
      </w:r>
      <w:r w:rsidR="73D808D1" w:rsidRPr="00F6146B">
        <w:t>. Atklātā piesārņojuma sanācija</w:t>
      </w:r>
      <w:r w:rsidR="12768875" w:rsidRPr="00F6146B">
        <w:t xml:space="preserve">; </w:t>
      </w:r>
    </w:p>
    <w:p w14:paraId="0A744E33" w14:textId="5FEBB732" w:rsidR="74F04319" w:rsidRPr="00F6146B" w:rsidRDefault="0CA55EAB" w:rsidP="0028654E">
      <w:pPr>
        <w:pStyle w:val="ListParagraph"/>
        <w:numPr>
          <w:ilvl w:val="0"/>
          <w:numId w:val="46"/>
        </w:numPr>
        <w:tabs>
          <w:tab w:val="left" w:pos="360"/>
        </w:tabs>
        <w:spacing w:after="120" w:line="240" w:lineRule="auto"/>
        <w:ind w:left="0" w:firstLine="567"/>
        <w:jc w:val="both"/>
      </w:pPr>
      <w:r w:rsidRPr="00F6146B">
        <w:t xml:space="preserve">AS “ACB” teritorijas piekļuves nodrošināšana. </w:t>
      </w:r>
    </w:p>
    <w:p w14:paraId="02AB6DC8" w14:textId="3AC2CF87" w:rsidR="74F04319" w:rsidRPr="00F6146B" w:rsidRDefault="779D8B14" w:rsidP="0028654E">
      <w:pPr>
        <w:pStyle w:val="ListParagraph"/>
        <w:numPr>
          <w:ilvl w:val="0"/>
          <w:numId w:val="46"/>
        </w:numPr>
        <w:tabs>
          <w:tab w:val="left" w:pos="360"/>
        </w:tabs>
        <w:spacing w:after="120" w:line="240" w:lineRule="auto"/>
        <w:ind w:left="0" w:firstLine="567"/>
        <w:jc w:val="both"/>
      </w:pPr>
      <w:r w:rsidRPr="00F6146B">
        <w:t>Saistīto skarto komunikāciju un ceļu, laukumu pārbūve un/ vai izbūve.</w:t>
      </w:r>
    </w:p>
    <w:p w14:paraId="1DCCEB9E" w14:textId="4C7834E5" w:rsidR="74F04319" w:rsidRPr="00F6146B" w:rsidRDefault="74F04319" w:rsidP="0028654E">
      <w:pPr>
        <w:pStyle w:val="ListParagraph"/>
        <w:tabs>
          <w:tab w:val="left" w:pos="360"/>
        </w:tabs>
        <w:spacing w:after="120" w:line="240" w:lineRule="auto"/>
        <w:ind w:left="0" w:firstLine="567"/>
        <w:jc w:val="both"/>
        <w:rPr>
          <w:b/>
          <w:bCs/>
        </w:rPr>
      </w:pPr>
    </w:p>
    <w:p w14:paraId="07D673E4" w14:textId="19541C2F" w:rsidR="74F04319" w:rsidRPr="00F6146B" w:rsidRDefault="2FBEBAFD" w:rsidP="0028654E">
      <w:pPr>
        <w:tabs>
          <w:tab w:val="left" w:pos="360"/>
        </w:tabs>
        <w:spacing w:after="120" w:line="240" w:lineRule="auto"/>
        <w:ind w:firstLine="567"/>
        <w:jc w:val="both"/>
        <w:rPr>
          <w:b/>
          <w:bCs/>
        </w:rPr>
      </w:pPr>
      <w:r w:rsidRPr="00F6146B">
        <w:rPr>
          <w:b/>
          <w:bCs/>
        </w:rPr>
        <w:t xml:space="preserve">3C posma būvdarbu progress: </w:t>
      </w:r>
    </w:p>
    <w:p w14:paraId="40D231A3" w14:textId="5A38BE76" w:rsidR="60EF57FA" w:rsidRPr="00F6146B" w:rsidRDefault="4B960DF5" w:rsidP="0028654E">
      <w:pPr>
        <w:pStyle w:val="ListParagraph"/>
        <w:numPr>
          <w:ilvl w:val="0"/>
          <w:numId w:val="45"/>
        </w:numPr>
        <w:tabs>
          <w:tab w:val="left" w:pos="360"/>
        </w:tabs>
        <w:spacing w:after="120" w:line="240" w:lineRule="auto"/>
        <w:ind w:left="0" w:firstLine="567"/>
        <w:jc w:val="both"/>
      </w:pPr>
      <w:r w:rsidRPr="00F6146B">
        <w:t xml:space="preserve">Pilnībā izbūvēti . </w:t>
      </w:r>
      <w:r w:rsidR="224EDDD3" w:rsidRPr="00F6146B">
        <w:t xml:space="preserve">5 </w:t>
      </w:r>
      <w:r w:rsidRPr="00F6146B">
        <w:t>balsti</w:t>
      </w:r>
      <w:r w:rsidR="7D5B5541" w:rsidRPr="00F6146B">
        <w:t>,</w:t>
      </w:r>
      <w:r w:rsidRPr="00F6146B">
        <w:t xml:space="preserve"> </w:t>
      </w:r>
      <w:r w:rsidR="0415B83E" w:rsidRPr="00F6146B">
        <w:t>7</w:t>
      </w:r>
      <w:r w:rsidRPr="00F6146B">
        <w:t xml:space="preserve"> balsti būvniecības procesā</w:t>
      </w:r>
      <w:r w:rsidR="4287DBD2" w:rsidRPr="00F6146B">
        <w:t xml:space="preserve">. Posmā </w:t>
      </w:r>
      <w:r w:rsidR="4236CADC" w:rsidRPr="00F6146B">
        <w:t>kopā</w:t>
      </w:r>
      <w:r w:rsidR="4287DBD2" w:rsidRPr="00F6146B">
        <w:t xml:space="preserve"> jāizbūvē </w:t>
      </w:r>
      <w:r w:rsidR="25D9C484" w:rsidRPr="00F6146B">
        <w:t>23</w:t>
      </w:r>
      <w:r w:rsidR="4287DBD2" w:rsidRPr="00F6146B">
        <w:t xml:space="preserve"> balsti</w:t>
      </w:r>
      <w:r w:rsidRPr="00F6146B">
        <w:t xml:space="preserve">; </w:t>
      </w:r>
    </w:p>
    <w:p w14:paraId="1357580F" w14:textId="497E9E4E" w:rsidR="350C231F" w:rsidRPr="00F6146B" w:rsidRDefault="350C231F" w:rsidP="0028654E">
      <w:pPr>
        <w:pStyle w:val="ListParagraph"/>
        <w:numPr>
          <w:ilvl w:val="0"/>
          <w:numId w:val="45"/>
        </w:numPr>
        <w:tabs>
          <w:tab w:val="left" w:pos="360"/>
        </w:tabs>
        <w:spacing w:after="120" w:line="240" w:lineRule="auto"/>
        <w:ind w:left="0" w:firstLine="567"/>
        <w:jc w:val="both"/>
      </w:pPr>
      <w:r w:rsidRPr="00F6146B">
        <w:t xml:space="preserve">Uzsākti darbi Katlu mājas daļas pārcelšanai; </w:t>
      </w:r>
    </w:p>
    <w:p w14:paraId="28AC0858" w14:textId="1A1DC697" w:rsidR="60EF57FA" w:rsidRPr="00F6146B" w:rsidRDefault="60EF57FA" w:rsidP="0028654E">
      <w:pPr>
        <w:pStyle w:val="ListParagraph"/>
        <w:numPr>
          <w:ilvl w:val="0"/>
          <w:numId w:val="45"/>
        </w:numPr>
        <w:tabs>
          <w:tab w:val="left" w:pos="360"/>
        </w:tabs>
        <w:spacing w:after="120" w:line="240" w:lineRule="auto"/>
        <w:ind w:left="0" w:firstLine="567"/>
        <w:jc w:val="both"/>
      </w:pPr>
      <w:r w:rsidRPr="00F6146B">
        <w:t>Nojaukta</w:t>
      </w:r>
      <w:r w:rsidR="6F46F146" w:rsidRPr="00F6146B">
        <w:t xml:space="preserve"> – ofisa ēka un garāža; </w:t>
      </w:r>
    </w:p>
    <w:p w14:paraId="688EC258" w14:textId="2A848ACC" w:rsidR="6F46F146" w:rsidRPr="00F6146B" w:rsidRDefault="6F46F146" w:rsidP="0028654E">
      <w:pPr>
        <w:pStyle w:val="ListParagraph"/>
        <w:numPr>
          <w:ilvl w:val="0"/>
          <w:numId w:val="45"/>
        </w:numPr>
        <w:tabs>
          <w:tab w:val="left" w:pos="360"/>
        </w:tabs>
        <w:spacing w:after="120" w:line="240" w:lineRule="auto"/>
        <w:ind w:left="0" w:firstLine="567"/>
        <w:jc w:val="both"/>
      </w:pPr>
      <w:r w:rsidRPr="00F6146B">
        <w:t xml:space="preserve">BGS bijušajā teritorijā veikta esošo būvju demontāža un uzsākti sanācijas darbi konstatētā piesārņojuma novēršanai, lai nodrošinātu teritoriju RIX degvielas uzpildes stacijas </w:t>
      </w:r>
      <w:r w:rsidR="3C6966A8" w:rsidRPr="00F6146B">
        <w:t>būvniecībai;</w:t>
      </w:r>
    </w:p>
    <w:p w14:paraId="16D6554B" w14:textId="7C9270F1" w:rsidR="3C6966A8" w:rsidRPr="00F6146B" w:rsidRDefault="3DB9E26A" w:rsidP="0028654E">
      <w:pPr>
        <w:pStyle w:val="ListParagraph"/>
        <w:numPr>
          <w:ilvl w:val="0"/>
          <w:numId w:val="45"/>
        </w:numPr>
        <w:tabs>
          <w:tab w:val="left" w:pos="360"/>
        </w:tabs>
        <w:spacing w:after="120" w:line="240" w:lineRule="auto"/>
        <w:ind w:left="0" w:firstLine="567"/>
        <w:jc w:val="both"/>
      </w:pPr>
      <w:r w:rsidRPr="00F6146B">
        <w:t>Uzsākti būvdarbi AS “ACB” teritorijas piekļuves nodrošināšanai</w:t>
      </w:r>
      <w:r w:rsidR="1637FF5D" w:rsidRPr="00F6146B">
        <w:t>;</w:t>
      </w:r>
      <w:r w:rsidRPr="00F6146B">
        <w:t xml:space="preserve"> </w:t>
      </w:r>
    </w:p>
    <w:p w14:paraId="2CF6F0F8" w14:textId="1FF0AF72" w:rsidR="060A218C" w:rsidRPr="00F6146B" w:rsidRDefault="060A218C" w:rsidP="0028654E">
      <w:pPr>
        <w:pStyle w:val="ListParagraph"/>
        <w:numPr>
          <w:ilvl w:val="0"/>
          <w:numId w:val="45"/>
        </w:numPr>
        <w:tabs>
          <w:tab w:val="left" w:pos="360"/>
        </w:tabs>
        <w:spacing w:after="120" w:line="240" w:lineRule="auto"/>
        <w:ind w:left="0" w:firstLine="567"/>
        <w:jc w:val="both"/>
      </w:pPr>
      <w:r w:rsidRPr="00F6146B">
        <w:t>Tiek veikta saistīto skarto komunikāciju un ceļu, laukumu pārbūve un/ vai izbūve.</w:t>
      </w:r>
    </w:p>
    <w:p w14:paraId="49F7887A" w14:textId="4FED9BBC" w:rsidR="4B1B69DE" w:rsidRPr="00F6146B" w:rsidRDefault="12813E07" w:rsidP="0028654E">
      <w:pPr>
        <w:tabs>
          <w:tab w:val="left" w:pos="360"/>
        </w:tabs>
        <w:spacing w:after="120" w:line="240" w:lineRule="auto"/>
        <w:ind w:firstLine="567"/>
        <w:jc w:val="both"/>
        <w:rPr>
          <w:rFonts w:eastAsia="Roboto Condensed Light" w:cs="Roboto Condensed Light"/>
          <w:b/>
          <w:bCs/>
          <w:szCs w:val="24"/>
        </w:rPr>
      </w:pPr>
      <w:r w:rsidRPr="00F6146B">
        <w:rPr>
          <w:rFonts w:eastAsia="Roboto Condensed Light" w:cs="Roboto Condensed Light"/>
          <w:b/>
          <w:bCs/>
          <w:szCs w:val="24"/>
        </w:rPr>
        <w:t xml:space="preserve">3C posma progresa attēlojošie pielikumi: </w:t>
      </w:r>
    </w:p>
    <w:p w14:paraId="6AD0F53A" w14:textId="2831C4CA" w:rsidR="4B1B69DE" w:rsidRPr="00F6146B" w:rsidRDefault="5885FFD4" w:rsidP="0028654E">
      <w:pPr>
        <w:tabs>
          <w:tab w:val="left" w:pos="360"/>
        </w:tabs>
        <w:spacing w:after="120" w:line="240" w:lineRule="auto"/>
        <w:ind w:firstLine="567"/>
        <w:jc w:val="both"/>
        <w:rPr>
          <w:rFonts w:eastAsia="Roboto Condensed Light" w:cs="Roboto Condensed Light"/>
        </w:rPr>
      </w:pPr>
      <w:r w:rsidRPr="00F6146B">
        <w:rPr>
          <w:rFonts w:eastAsia="Roboto Condensed Light" w:cs="Roboto Condensed Light"/>
        </w:rPr>
        <w:t>1. pielikumā BIM modeļa bildēs ir redzami izpildītie darbi ar zaļu, nojauktās būves ar sarkanu, izbūv</w:t>
      </w:r>
      <w:r w:rsidR="70186338" w:rsidRPr="00F6146B">
        <w:rPr>
          <w:rFonts w:eastAsia="Roboto Condensed Light" w:cs="Roboto Condensed Light"/>
        </w:rPr>
        <w:t>ē</w:t>
      </w:r>
      <w:r w:rsidRPr="00F6146B">
        <w:rPr>
          <w:rFonts w:eastAsia="Roboto Condensed Light" w:cs="Roboto Condensed Light"/>
        </w:rPr>
        <w:t xml:space="preserve">jamās būves ar dzeltenu. </w:t>
      </w:r>
    </w:p>
    <w:p w14:paraId="64663210" w14:textId="446287B1" w:rsidR="4B1B69DE" w:rsidRPr="00F6146B" w:rsidRDefault="12813E07" w:rsidP="0028654E">
      <w:pPr>
        <w:tabs>
          <w:tab w:val="left" w:pos="360"/>
        </w:tabs>
        <w:spacing w:after="120" w:line="240" w:lineRule="auto"/>
        <w:ind w:firstLine="567"/>
        <w:jc w:val="both"/>
        <w:rPr>
          <w:rFonts w:eastAsia="Roboto Condensed Light" w:cs="Roboto Condensed Light"/>
          <w:szCs w:val="24"/>
        </w:rPr>
      </w:pPr>
      <w:r w:rsidRPr="00F6146B">
        <w:rPr>
          <w:rFonts w:eastAsia="Roboto Condensed Light" w:cs="Roboto Condensed Light"/>
          <w:szCs w:val="24"/>
        </w:rPr>
        <w:t>2. pielikumā ir redzamas būvdarbu teritorijas un progresa bildes.</w:t>
      </w:r>
    </w:p>
    <w:p w14:paraId="098E91D8" w14:textId="76AC7054" w:rsidR="5C742F1C" w:rsidRPr="00F6146B" w:rsidRDefault="6B248A26" w:rsidP="0028654E">
      <w:pPr>
        <w:tabs>
          <w:tab w:val="left" w:pos="360"/>
        </w:tabs>
        <w:spacing w:after="120" w:line="240" w:lineRule="auto"/>
        <w:ind w:firstLine="567"/>
        <w:jc w:val="both"/>
      </w:pPr>
      <w:r w:rsidRPr="00F6146B">
        <w:t xml:space="preserve">Ir kritiski svarīgi nekavēt būvdarbu procesu, lai neradītu laika pagarinājuma un </w:t>
      </w:r>
      <w:r w:rsidR="77BF2E37" w:rsidRPr="00F6146B">
        <w:t>citu</w:t>
      </w:r>
      <w:r w:rsidRPr="00F6146B">
        <w:t xml:space="preserve"> prasību iespējamību no </w:t>
      </w:r>
      <w:r w:rsidR="000E1E06" w:rsidRPr="00F6146B">
        <w:t>Būvnieka</w:t>
      </w:r>
      <w:r w:rsidR="3646140A" w:rsidRPr="00F6146B">
        <w:t>, vai treš</w:t>
      </w:r>
      <w:r w:rsidR="03A7CCAA" w:rsidRPr="00F6146B">
        <w:t>a</w:t>
      </w:r>
      <w:r w:rsidR="3646140A" w:rsidRPr="00F6146B">
        <w:t xml:space="preserve">jām pusēm. </w:t>
      </w:r>
    </w:p>
    <w:p w14:paraId="6D2929DE" w14:textId="245A0DD1" w:rsidR="294A577C" w:rsidRPr="00F6146B" w:rsidRDefault="294A577C" w:rsidP="0028654E">
      <w:pPr>
        <w:tabs>
          <w:tab w:val="left" w:pos="360"/>
        </w:tabs>
        <w:spacing w:after="120" w:line="240" w:lineRule="auto"/>
        <w:ind w:firstLine="567"/>
        <w:jc w:val="both"/>
      </w:pPr>
    </w:p>
    <w:p w14:paraId="4895067D" w14:textId="2A29431F" w:rsidR="2872C931" w:rsidRPr="00F6146B" w:rsidRDefault="2872C931" w:rsidP="0028654E">
      <w:pPr>
        <w:spacing w:after="0"/>
        <w:ind w:firstLine="567"/>
        <w:jc w:val="both"/>
        <w:rPr>
          <w:rFonts w:eastAsia="Roboto Condensed Light" w:cs="Roboto Condensed Light"/>
          <w:b/>
          <w:bCs/>
          <w:szCs w:val="24"/>
          <w:u w:val="single"/>
        </w:rPr>
      </w:pPr>
      <w:r w:rsidRPr="00F6146B">
        <w:rPr>
          <w:rFonts w:eastAsia="Roboto Condensed Light" w:cs="Roboto Condensed Light"/>
          <w:b/>
          <w:bCs/>
          <w:szCs w:val="24"/>
          <w:u w:val="single"/>
        </w:rPr>
        <w:t>1.2.3 Uzsākto 3C posmu darbu lietderība.</w:t>
      </w:r>
    </w:p>
    <w:p w14:paraId="40364EE4" w14:textId="6BEA66C2" w:rsidR="2872C931" w:rsidRPr="00F6146B" w:rsidRDefault="718B3DF4" w:rsidP="0028654E">
      <w:pPr>
        <w:spacing w:after="0"/>
        <w:ind w:firstLine="567"/>
        <w:jc w:val="both"/>
        <w:rPr>
          <w:rFonts w:eastAsia="Roboto Condensed Light" w:cs="Roboto Condensed Light"/>
        </w:rPr>
      </w:pPr>
      <w:r w:rsidRPr="00F6146B">
        <w:rPr>
          <w:rFonts w:eastAsia="Roboto Condensed Light" w:cs="Roboto Condensed Light"/>
          <w:b/>
          <w:bCs/>
        </w:rPr>
        <w:t xml:space="preserve"> </w:t>
      </w:r>
      <w:r w:rsidR="5C8B5824" w:rsidRPr="00F6146B">
        <w:rPr>
          <w:rFonts w:eastAsia="Roboto Condensed Light" w:cs="Roboto Condensed Light"/>
        </w:rPr>
        <w:t xml:space="preserve">Saskaņā ar </w:t>
      </w:r>
      <w:r w:rsidRPr="00F6146B">
        <w:rPr>
          <w:rFonts w:eastAsia="Roboto Condensed Light" w:cs="Roboto Condensed Light"/>
        </w:rPr>
        <w:t>M</w:t>
      </w:r>
      <w:r w:rsidR="001A2436" w:rsidRPr="00F6146B">
        <w:rPr>
          <w:rFonts w:eastAsia="Roboto Condensed Light" w:cs="Roboto Condensed Light"/>
        </w:rPr>
        <w:t>inistrijas</w:t>
      </w:r>
      <w:r w:rsidRPr="00F6146B">
        <w:rPr>
          <w:rFonts w:eastAsia="Roboto Condensed Light" w:cs="Roboto Condensed Light"/>
        </w:rPr>
        <w:t xml:space="preserve"> vēstul</w:t>
      </w:r>
      <w:r w:rsidR="21627D14" w:rsidRPr="00F6146B">
        <w:rPr>
          <w:rFonts w:eastAsia="Roboto Condensed Light" w:cs="Roboto Condensed Light"/>
        </w:rPr>
        <w:t>i RBR uzdots</w:t>
      </w:r>
      <w:r w:rsidRPr="00F6146B">
        <w:rPr>
          <w:rFonts w:eastAsia="Roboto Condensed Light" w:cs="Roboto Condensed Light"/>
        </w:rPr>
        <w:t xml:space="preserve"> uzdevums - </w:t>
      </w:r>
      <w:r w:rsidRPr="00F6146B">
        <w:rPr>
          <w:rFonts w:eastAsia="Roboto Condensed Light" w:cs="Roboto Condensed Light"/>
          <w:i/>
          <w:iCs/>
        </w:rPr>
        <w:t>atbilstoši Protokollēmumam veikt</w:t>
      </w:r>
      <w:r w:rsidRPr="00F6146B">
        <w:rPr>
          <w:rFonts w:eastAsia="Roboto Condensed Light" w:cs="Roboto Condensed Light"/>
          <w:i/>
        </w:rPr>
        <w:t xml:space="preserve"> </w:t>
      </w:r>
      <w:r w:rsidRPr="00F6146B">
        <w:rPr>
          <w:rFonts w:eastAsia="Roboto Condensed Light" w:cs="Roboto Condensed Light"/>
          <w:i/>
          <w:iCs/>
        </w:rPr>
        <w:t>tehniski-ekonomisko analīzi vienas starptautiskās stacijas integrēšanai Rail Baltica trasē 1.kārtā, izbūvējot 1435 mm dzelzceļa infrastruktūru, attiecībā uz šādiem Rail Baltica trases posmiem:  “Upeslejas - dzelzceļa stacija "Rīgas Centrālā stacija" un “Misa - pasažieru stacija "Starptautiskā lidosta "Rīga". Izpildes termiņš tehniski-ekonomiskās analīzes izstrādei - 2025.gada 31.marts; Balstoties uz izstrādāto tehniski-ekonomisko analīzi tiks lemts par turpmākajiem uzdevumiem un termiņiem privāto investīciju piesaistes risinājumu izstrādei.”</w:t>
      </w:r>
      <w:r w:rsidRPr="00F6146B">
        <w:rPr>
          <w:rFonts w:eastAsia="Roboto Condensed Light" w:cs="Roboto Condensed Light"/>
        </w:rPr>
        <w:t xml:space="preserve"> EDzL ieskatā, darbu pabeigšana ir lietderīga, jo Protokollēmums paredz, ka vēl pat 1.kārtā var tikt iekļauts </w:t>
      </w:r>
      <w:r w:rsidRPr="00F6146B">
        <w:rPr>
          <w:rFonts w:eastAsia="Roboto Condensed Light" w:cs="Roboto Condensed Light"/>
          <w:i/>
          <w:iCs/>
        </w:rPr>
        <w:t>“Misa - pasažieru stacija "Starptautiskā lidosta "Rīga" (</w:t>
      </w:r>
      <w:r w:rsidRPr="00F6146B">
        <w:rPr>
          <w:rFonts w:eastAsia="Roboto Condensed Light" w:cs="Roboto Condensed Light"/>
        </w:rPr>
        <w:t xml:space="preserve">Misa – RIX) posms, kas ietver 3c uzsākto darbu posmu. </w:t>
      </w:r>
    </w:p>
    <w:p w14:paraId="39E5894D" w14:textId="17C52E1B" w:rsidR="2872C931" w:rsidRPr="00F6146B" w:rsidRDefault="2872C931" w:rsidP="0028654E">
      <w:pPr>
        <w:spacing w:after="0"/>
        <w:ind w:firstLine="567"/>
        <w:jc w:val="both"/>
        <w:rPr>
          <w:rFonts w:eastAsia="Roboto Condensed Light" w:cs="Roboto Condensed Light"/>
          <w:szCs w:val="24"/>
        </w:rPr>
      </w:pPr>
      <w:r w:rsidRPr="00F6146B">
        <w:rPr>
          <w:rFonts w:eastAsia="Roboto Condensed Light" w:cs="Roboto Condensed Light"/>
          <w:szCs w:val="24"/>
        </w:rPr>
        <w:t xml:space="preserve"> </w:t>
      </w:r>
    </w:p>
    <w:p w14:paraId="349EE2CD" w14:textId="33418081" w:rsidR="2872C931" w:rsidRPr="00F6146B" w:rsidRDefault="718B3DF4" w:rsidP="0028654E">
      <w:pPr>
        <w:spacing w:after="0"/>
        <w:ind w:firstLine="567"/>
        <w:jc w:val="both"/>
        <w:rPr>
          <w:rFonts w:eastAsia="Roboto Condensed Light" w:cs="Roboto Condensed Light"/>
        </w:rPr>
      </w:pPr>
      <w:r w:rsidRPr="00F6146B">
        <w:rPr>
          <w:rFonts w:eastAsia="Roboto Condensed Light" w:cs="Roboto Condensed Light"/>
        </w:rPr>
        <w:t xml:space="preserve">Arī Eiropas Savienības neatkarīgā konsultanta “JASPERS” eksperti izvērtējot Kohēzijas fondu (turpmāk – KF) pārdali RIX un Atveseļošanas  fondu (turpmāk – AF) pārdali Rīgas centrālās stacijas projektā, lai varētu izbūvēt 1520mm dzelzceļa ekspresvilcienu Daugavkrasti – RIX, padziļināti vērtēja nākotnes RB dzelzceļa ieviešanu RIX dzelzceļa stacijā - izbūvi gan no dienvidu puses (Misa – RIX), gan no Rīgas centrālās stacijas (turpmāk – RCS) puses. “JASPERS” eksperti atzinīgi novērtēja RB ieviesēju un valsts akciju sabiedrības “Latvijas dzelzceļš” (turpmāk - LDz) kopīgi izstrādātos risinājumus </w:t>
      </w:r>
      <w:r w:rsidRPr="00F6146B">
        <w:rPr>
          <w:rFonts w:eastAsia="Roboto Condensed Light" w:cs="Roboto Condensed Light"/>
        </w:rPr>
        <w:lastRenderedPageBreak/>
        <w:t xml:space="preserve">1520mm dzelzceļa ekspluatācijai RIX stacijā un vienlaicīgi </w:t>
      </w:r>
      <w:r w:rsidR="2872C931" w:rsidRPr="00F6146B">
        <w:rPr>
          <w:rFonts w:eastAsia="Roboto Condensed Light" w:cs="Roboto Condensed Light"/>
        </w:rPr>
        <w:t xml:space="preserve">RB </w:t>
      </w:r>
      <w:r w:rsidRPr="00F6146B">
        <w:rPr>
          <w:rFonts w:eastAsia="Roboto Condensed Light" w:cs="Roboto Condensed Light"/>
        </w:rPr>
        <w:t xml:space="preserve">dzelzceļa infrastruktūras (1435mm) izbūves darbus līdz </w:t>
      </w:r>
      <w:r w:rsidR="2872C931" w:rsidRPr="00F6146B">
        <w:rPr>
          <w:rFonts w:eastAsia="Roboto Condensed Light" w:cs="Roboto Condensed Light"/>
        </w:rPr>
        <w:t xml:space="preserve">RB </w:t>
      </w:r>
      <w:r w:rsidRPr="00F6146B">
        <w:rPr>
          <w:rFonts w:eastAsia="Roboto Condensed Light" w:cs="Roboto Condensed Light"/>
        </w:rPr>
        <w:t xml:space="preserve">dzelzceļa funkcionējošas līnijas nodošanai (ieslēgšanai) ekspluatācijas uzsākšanai. Ilgtspējīga </w:t>
      </w:r>
      <w:r w:rsidR="2872C931" w:rsidRPr="00F6146B">
        <w:rPr>
          <w:rFonts w:eastAsia="Roboto Condensed Light" w:cs="Roboto Condensed Light"/>
        </w:rPr>
        <w:t xml:space="preserve">RB </w:t>
      </w:r>
      <w:r w:rsidRPr="00F6146B">
        <w:rPr>
          <w:rFonts w:eastAsia="Roboto Condensed Light" w:cs="Roboto Condensed Light"/>
        </w:rPr>
        <w:t xml:space="preserve">attīstība ir noteicoša veiksmīgai 1.kārtas realizācijai, t.sk. lemjot par ES fondu līdzekļu pārdali RCS un RIX objektiem, un 1520mm dzelzceļa infrastruktūras integrācijai. </w:t>
      </w:r>
    </w:p>
    <w:p w14:paraId="47473076" w14:textId="462AF4F9" w:rsidR="00AB1C1F" w:rsidRPr="00F6146B" w:rsidRDefault="00AB1C1F" w:rsidP="0028654E">
      <w:pPr>
        <w:tabs>
          <w:tab w:val="left" w:pos="360"/>
        </w:tabs>
        <w:spacing w:after="120" w:line="240" w:lineRule="auto"/>
        <w:ind w:firstLine="567"/>
        <w:jc w:val="both"/>
      </w:pPr>
    </w:p>
    <w:p w14:paraId="58E4BD53" w14:textId="2A40B835" w:rsidR="0031482D" w:rsidRPr="00F6146B" w:rsidRDefault="0031482D" w:rsidP="0028654E">
      <w:pPr>
        <w:pStyle w:val="ListParagraph"/>
        <w:numPr>
          <w:ilvl w:val="1"/>
          <w:numId w:val="23"/>
        </w:numPr>
        <w:tabs>
          <w:tab w:val="left" w:pos="360"/>
        </w:tabs>
        <w:spacing w:after="120" w:line="240" w:lineRule="auto"/>
        <w:ind w:left="0" w:firstLine="567"/>
        <w:jc w:val="both"/>
        <w:rPr>
          <w:b/>
          <w:bCs/>
          <w:u w:val="single"/>
        </w:rPr>
      </w:pPr>
      <w:r w:rsidRPr="00F6146B">
        <w:rPr>
          <w:b/>
          <w:u w:val="single"/>
        </w:rPr>
        <w:t xml:space="preserve">RIX </w:t>
      </w:r>
      <w:r w:rsidRPr="00F6146B">
        <w:rPr>
          <w:rFonts w:eastAsia="Times New Roman" w:cs="Times New Roman"/>
          <w:b/>
          <w:bCs/>
          <w:szCs w:val="24"/>
          <w:u w:val="single"/>
          <w:lang w:eastAsia="ar-SA"/>
        </w:rPr>
        <w:t>Līguma 3C</w:t>
      </w:r>
      <w:r w:rsidRPr="00F6146B">
        <w:rPr>
          <w:b/>
          <w:u w:val="single"/>
        </w:rPr>
        <w:t xml:space="preserve"> posma </w:t>
      </w:r>
      <w:r w:rsidRPr="00F6146B">
        <w:rPr>
          <w:rFonts w:eastAsia="Times New Roman" w:cs="Times New Roman"/>
          <w:b/>
          <w:bCs/>
          <w:szCs w:val="24"/>
          <w:u w:val="single"/>
          <w:lang w:eastAsia="ar-SA"/>
        </w:rPr>
        <w:t>2. scenārijs</w:t>
      </w:r>
    </w:p>
    <w:p w14:paraId="6C4BCAC9" w14:textId="77777777" w:rsidR="0031482D" w:rsidRPr="00F6146B" w:rsidRDefault="0031482D" w:rsidP="0028654E">
      <w:pPr>
        <w:pStyle w:val="ListParagraph"/>
        <w:tabs>
          <w:tab w:val="left" w:pos="360"/>
        </w:tabs>
        <w:spacing w:after="120" w:line="240" w:lineRule="auto"/>
        <w:ind w:left="0" w:firstLine="567"/>
        <w:jc w:val="both"/>
        <w:rPr>
          <w:b/>
          <w:bCs/>
          <w:u w:val="single"/>
        </w:rPr>
      </w:pPr>
    </w:p>
    <w:p w14:paraId="1648E55A" w14:textId="21792699" w:rsidR="0031482D" w:rsidRPr="00F6146B" w:rsidRDefault="001B14D5" w:rsidP="0028654E">
      <w:pPr>
        <w:pStyle w:val="ListParagraph"/>
        <w:numPr>
          <w:ilvl w:val="2"/>
          <w:numId w:val="23"/>
        </w:numPr>
        <w:tabs>
          <w:tab w:val="left" w:pos="360"/>
        </w:tabs>
        <w:spacing w:after="120" w:line="240" w:lineRule="auto"/>
        <w:ind w:left="0" w:firstLine="567"/>
        <w:jc w:val="both"/>
        <w:rPr>
          <w:b/>
          <w:bCs/>
        </w:rPr>
      </w:pPr>
      <w:r w:rsidRPr="00F6146B">
        <w:rPr>
          <w:b/>
          <w:bCs/>
        </w:rPr>
        <w:t>B</w:t>
      </w:r>
      <w:r w:rsidR="0031482D" w:rsidRPr="00F6146B">
        <w:rPr>
          <w:b/>
          <w:bCs/>
        </w:rPr>
        <w:t>ūvdarbu</w:t>
      </w:r>
      <w:r w:rsidRPr="00F6146B">
        <w:rPr>
          <w:b/>
          <w:bCs/>
        </w:rPr>
        <w:t xml:space="preserve"> </w:t>
      </w:r>
      <w:r w:rsidR="0E311CBF" w:rsidRPr="00F6146B">
        <w:rPr>
          <w:b/>
          <w:bCs/>
        </w:rPr>
        <w:t>apturēšanas</w:t>
      </w:r>
      <w:r w:rsidR="7C1C1FCB" w:rsidRPr="00F6146B">
        <w:rPr>
          <w:b/>
          <w:bCs/>
        </w:rPr>
        <w:t>/ izbeigšanas</w:t>
      </w:r>
      <w:r w:rsidR="0E311CBF" w:rsidRPr="00F6146B">
        <w:rPr>
          <w:b/>
          <w:bCs/>
        </w:rPr>
        <w:t xml:space="preserve"> ietekme </w:t>
      </w:r>
    </w:p>
    <w:p w14:paraId="3760C0B9" w14:textId="4A747B33" w:rsidR="263DCF5D" w:rsidRPr="00F6146B" w:rsidRDefault="263DCF5D" w:rsidP="0028654E">
      <w:pPr>
        <w:widowControl w:val="0"/>
        <w:spacing w:after="0" w:line="240" w:lineRule="auto"/>
        <w:ind w:firstLine="567"/>
        <w:jc w:val="both"/>
      </w:pPr>
      <w:r w:rsidRPr="00F6146B">
        <w:t xml:space="preserve">Būvdarbu </w:t>
      </w:r>
      <w:r w:rsidR="3C2E057F" w:rsidRPr="00F6146B">
        <w:rPr>
          <w:b/>
          <w:bCs/>
        </w:rPr>
        <w:t>apturēšanai/ izbeigšanai</w:t>
      </w:r>
      <w:r w:rsidRPr="00F6146B">
        <w:t xml:space="preserve"> var tikt identificēti trīs scenāriji: </w:t>
      </w:r>
    </w:p>
    <w:p w14:paraId="3A491EFE" w14:textId="463968EB" w:rsidR="3B74961C" w:rsidRPr="00F6146B" w:rsidRDefault="3B74961C" w:rsidP="0028654E">
      <w:pPr>
        <w:widowControl w:val="0"/>
        <w:spacing w:after="0" w:line="240" w:lineRule="auto"/>
        <w:ind w:firstLine="567"/>
        <w:jc w:val="both"/>
      </w:pPr>
    </w:p>
    <w:p w14:paraId="02E548FD" w14:textId="0668B968" w:rsidR="007645C2" w:rsidRPr="00F6146B" w:rsidRDefault="007645C2" w:rsidP="0028654E">
      <w:pPr>
        <w:pStyle w:val="ListParagraph"/>
        <w:widowControl w:val="0"/>
        <w:ind w:left="0" w:firstLine="567"/>
      </w:pPr>
      <w:r w:rsidRPr="00F6146B">
        <w:t>1.3.</w:t>
      </w:r>
      <w:r w:rsidR="008358F9" w:rsidRPr="00F6146B">
        <w:t>1.</w:t>
      </w:r>
      <w:r w:rsidR="31334E05" w:rsidRPr="00F6146B">
        <w:t>1</w:t>
      </w:r>
      <w:r w:rsidR="3767CE20" w:rsidRPr="00F6146B">
        <w:t>.</w:t>
      </w:r>
      <w:r w:rsidR="31334E05" w:rsidRPr="00F6146B">
        <w:t xml:space="preserve"> Darbu apturēšana saskaņā ar līguma nosacījumiem uz laiku līdz 12 mēnešiem;</w:t>
      </w:r>
    </w:p>
    <w:p w14:paraId="0E9CC63A" w14:textId="23812824" w:rsidR="263DCF5D" w:rsidRPr="00F6146B" w:rsidRDefault="007645C2" w:rsidP="0028654E">
      <w:pPr>
        <w:pStyle w:val="ListParagraph"/>
        <w:widowControl w:val="0"/>
        <w:ind w:left="0" w:firstLine="567"/>
      </w:pPr>
      <w:r w:rsidRPr="00F6146B">
        <w:t>1.3.</w:t>
      </w:r>
      <w:r w:rsidR="008358F9" w:rsidRPr="00F6146B">
        <w:t>1.</w:t>
      </w:r>
      <w:r w:rsidR="575D7E91" w:rsidRPr="00F6146B">
        <w:t>2</w:t>
      </w:r>
      <w:r w:rsidR="0220DD55" w:rsidRPr="00F6146B">
        <w:t>.</w:t>
      </w:r>
      <w:r w:rsidR="31334E05" w:rsidRPr="00F6146B">
        <w:t xml:space="preserve"> Darbu izbeigšana, konservācija un darbu atsākšana pēc 5 gadiem; </w:t>
      </w:r>
    </w:p>
    <w:p w14:paraId="2E3AA585" w14:textId="1EF60D07" w:rsidR="263DCF5D" w:rsidRPr="00F6146B" w:rsidRDefault="007645C2" w:rsidP="0028654E">
      <w:pPr>
        <w:pStyle w:val="ListParagraph"/>
        <w:widowControl w:val="0"/>
        <w:ind w:left="0" w:firstLine="567"/>
      </w:pPr>
      <w:r w:rsidRPr="00F6146B">
        <w:t>1.3</w:t>
      </w:r>
      <w:r w:rsidR="31334E05" w:rsidRPr="00F6146B">
        <w:t>.</w:t>
      </w:r>
      <w:r w:rsidR="008358F9" w:rsidRPr="00F6146B">
        <w:t>1.</w:t>
      </w:r>
      <w:r w:rsidR="65473567" w:rsidRPr="00F6146B">
        <w:t>3</w:t>
      </w:r>
      <w:r w:rsidR="39F649B0" w:rsidRPr="00F6146B">
        <w:t>.</w:t>
      </w:r>
      <w:r w:rsidR="31334E05" w:rsidRPr="00F6146B">
        <w:t xml:space="preserve"> Darbu </w:t>
      </w:r>
      <w:r w:rsidR="55D27623" w:rsidRPr="00F6146B">
        <w:t>izbeigšana</w:t>
      </w:r>
      <w:r w:rsidR="31334E05" w:rsidRPr="00F6146B">
        <w:t xml:space="preserve"> un demontāža neparedzot Rail Baltica infrastruktūru šajā zonā. </w:t>
      </w:r>
    </w:p>
    <w:p w14:paraId="7BCE9912" w14:textId="174FDB33" w:rsidR="00F253EF" w:rsidRPr="00F6146B" w:rsidRDefault="008358F9" w:rsidP="0028654E">
      <w:pPr>
        <w:widowControl w:val="0"/>
        <w:spacing w:after="0" w:line="240" w:lineRule="auto"/>
        <w:ind w:firstLine="567"/>
        <w:jc w:val="both"/>
        <w:rPr>
          <w:b/>
          <w:bCs/>
          <w:i/>
          <w:iCs/>
        </w:rPr>
      </w:pPr>
      <w:r w:rsidRPr="00F6146B">
        <w:rPr>
          <w:b/>
          <w:bCs/>
          <w:i/>
          <w:iCs/>
        </w:rPr>
        <w:t xml:space="preserve">Darbu apturēšana saskaņā ar </w:t>
      </w:r>
      <w:r w:rsidR="01242523" w:rsidRPr="00F6146B">
        <w:rPr>
          <w:b/>
          <w:bCs/>
          <w:i/>
          <w:iCs/>
        </w:rPr>
        <w:t xml:space="preserve">RIX </w:t>
      </w:r>
      <w:r w:rsidR="7498C0BA" w:rsidRPr="00F6146B">
        <w:rPr>
          <w:b/>
          <w:bCs/>
          <w:i/>
          <w:iCs/>
        </w:rPr>
        <w:t>L</w:t>
      </w:r>
      <w:r w:rsidRPr="00F6146B">
        <w:rPr>
          <w:b/>
          <w:bCs/>
          <w:i/>
          <w:iCs/>
        </w:rPr>
        <w:t>īguma nosacījumiem uz laiku līdz 12 mēnešiem</w:t>
      </w:r>
      <w:r w:rsidR="00055AF5" w:rsidRPr="00F6146B">
        <w:rPr>
          <w:b/>
          <w:bCs/>
          <w:i/>
          <w:iCs/>
        </w:rPr>
        <w:t xml:space="preserve"> va</w:t>
      </w:r>
      <w:r w:rsidR="00043EC0" w:rsidRPr="00F6146B">
        <w:rPr>
          <w:b/>
          <w:bCs/>
          <w:i/>
          <w:iCs/>
        </w:rPr>
        <w:t>i darbu izbeigšana, konservācija un atsākšana pēc 5 gadiem</w:t>
      </w:r>
      <w:r w:rsidR="561B8E62" w:rsidRPr="00F6146B">
        <w:rPr>
          <w:b/>
          <w:bCs/>
          <w:i/>
          <w:iCs/>
        </w:rPr>
        <w:t xml:space="preserve"> vai darbu pilnīga pārtraukšana</w:t>
      </w:r>
      <w:r w:rsidR="784CE7F5" w:rsidRPr="00F6146B">
        <w:rPr>
          <w:b/>
          <w:bCs/>
          <w:i/>
          <w:iCs/>
        </w:rPr>
        <w:t xml:space="preserve"> un demontāža</w:t>
      </w:r>
    </w:p>
    <w:p w14:paraId="6B33B280" w14:textId="3CAD98A6" w:rsidR="6FFBE89F" w:rsidRPr="00F6146B" w:rsidRDefault="0EE506D6" w:rsidP="0028654E">
      <w:pPr>
        <w:widowControl w:val="0"/>
        <w:spacing w:after="0" w:line="240" w:lineRule="auto"/>
        <w:ind w:firstLine="567"/>
        <w:jc w:val="both"/>
      </w:pPr>
      <w:r w:rsidRPr="00F6146B">
        <w:t xml:space="preserve">Saskaņā ar līguma nosacījumiem un projektam piesaistītā </w:t>
      </w:r>
      <w:r w:rsidR="2EFE6D17" w:rsidRPr="00F6146B">
        <w:t>būvuzrauga/ FIDIC inženiera</w:t>
      </w:r>
      <w:r w:rsidRPr="00F6146B">
        <w:t xml:space="preserve"> RB RIX Engineer (turpmāk - Inženieris) izvērtējum</w:t>
      </w:r>
      <w:r w:rsidR="4693C14D" w:rsidRPr="00F6146B">
        <w:t>u</w:t>
      </w:r>
      <w:r w:rsidR="423B2E96" w:rsidRPr="00F6146B">
        <w:t xml:space="preserve"> </w:t>
      </w:r>
      <w:r w:rsidR="13406926" w:rsidRPr="00F6146B">
        <w:t xml:space="preserve">RIX </w:t>
      </w:r>
      <w:r w:rsidR="74FE8B61" w:rsidRPr="00F6146B">
        <w:t>L</w:t>
      </w:r>
      <w:r w:rsidR="423B2E96" w:rsidRPr="00F6146B">
        <w:t xml:space="preserve">īgums paredz iespēju darbus apturēt uz noteiktu laiku ne ilgāk kā 12 </w:t>
      </w:r>
      <w:r w:rsidR="008358F9" w:rsidRPr="00F6146B">
        <w:t xml:space="preserve">(divpadsmit) </w:t>
      </w:r>
      <w:r w:rsidR="423B2E96" w:rsidRPr="00F6146B">
        <w:t xml:space="preserve">mēneši vai izbeigt (plašāks līguma skaidrojums minēts </w:t>
      </w:r>
      <w:r w:rsidR="008358F9" w:rsidRPr="00F6146B">
        <w:t xml:space="preserve">turpmāk </w:t>
      </w:r>
      <w:r w:rsidR="2CA9B0AA" w:rsidRPr="00F6146B">
        <w:t>tekstā</w:t>
      </w:r>
      <w:r w:rsidR="7ED00EFB" w:rsidRPr="00F6146B">
        <w:t xml:space="preserve"> 1.3.2. “Līguma nosacījumi”</w:t>
      </w:r>
      <w:r w:rsidR="423B2E96" w:rsidRPr="00F6146B">
        <w:t>).</w:t>
      </w:r>
      <w:r w:rsidR="6CD5137D" w:rsidRPr="00F6146B">
        <w:t xml:space="preserve"> Pamatojoties uz līguma nosacījumiem </w:t>
      </w:r>
      <w:r w:rsidR="687C53D3" w:rsidRPr="00F6146B">
        <w:t>un nosacījumu, ka darbi tiek apturēti/ izbeigti nekavējoties (</w:t>
      </w:r>
      <w:r w:rsidR="66F83FAF" w:rsidRPr="00F6146B">
        <w:t xml:space="preserve">pieņēmums, ka </w:t>
      </w:r>
      <w:r w:rsidR="47ED03AE" w:rsidRPr="00F6146B">
        <w:t xml:space="preserve">darbi </w:t>
      </w:r>
      <w:r w:rsidR="66F83FAF" w:rsidRPr="00F6146B">
        <w:t xml:space="preserve">tiks </w:t>
      </w:r>
      <w:r w:rsidR="687C53D3" w:rsidRPr="00F6146B">
        <w:t>apturēti ar 2025.gada 31.</w:t>
      </w:r>
      <w:r w:rsidR="2926B1BC" w:rsidRPr="00F6146B">
        <w:t>janvāri</w:t>
      </w:r>
      <w:r w:rsidR="687C53D3" w:rsidRPr="00F6146B">
        <w:t>)</w:t>
      </w:r>
      <w:r w:rsidR="5CF2CCCB" w:rsidRPr="00F6146B">
        <w:t>,</w:t>
      </w:r>
      <w:r w:rsidR="687C53D3" w:rsidRPr="00F6146B">
        <w:t xml:space="preserve"> </w:t>
      </w:r>
      <w:r w:rsidR="6CD5137D" w:rsidRPr="00F6146B">
        <w:t>zemāk skatīt tabulu ar finanšu ietekmi apturēšanas / izbeigšanas scenārijiem</w:t>
      </w:r>
      <w:r w:rsidR="25ED1314" w:rsidRPr="00F6146B">
        <w:t xml:space="preserve">. </w:t>
      </w:r>
    </w:p>
    <w:p w14:paraId="691E9C67" w14:textId="776DED54" w:rsidR="4332954F" w:rsidRPr="00F6146B" w:rsidRDefault="4332954F" w:rsidP="0028654E">
      <w:pPr>
        <w:widowControl w:val="0"/>
        <w:spacing w:after="0" w:line="240" w:lineRule="auto"/>
        <w:ind w:firstLine="567"/>
        <w:jc w:val="both"/>
      </w:pPr>
    </w:p>
    <w:p w14:paraId="2B7E80A2" w14:textId="4C88EBE5" w:rsidR="0031482D" w:rsidRPr="00F6146B" w:rsidRDefault="0031482D" w:rsidP="0028654E">
      <w:pPr>
        <w:widowControl w:val="0"/>
        <w:spacing w:after="0" w:line="240" w:lineRule="auto"/>
        <w:ind w:firstLine="567"/>
        <w:jc w:val="both"/>
      </w:pPr>
    </w:p>
    <w:tbl>
      <w:tblPr>
        <w:tblW w:w="10240" w:type="dxa"/>
        <w:tblInd w:w="-856" w:type="dxa"/>
        <w:tblLook w:val="04A0" w:firstRow="1" w:lastRow="0" w:firstColumn="1" w:lastColumn="0" w:noHBand="0" w:noVBand="1"/>
      </w:tblPr>
      <w:tblGrid>
        <w:gridCol w:w="907"/>
        <w:gridCol w:w="2306"/>
        <w:gridCol w:w="1845"/>
        <w:gridCol w:w="1845"/>
        <w:gridCol w:w="1730"/>
        <w:gridCol w:w="1624"/>
      </w:tblGrid>
      <w:tr w:rsidR="001B14D5" w:rsidRPr="00F6146B" w14:paraId="6585348C" w14:textId="372C80D1" w:rsidTr="00A05EBE">
        <w:trPr>
          <w:trHeight w:val="300"/>
        </w:trPr>
        <w:tc>
          <w:tcPr>
            <w:tcW w:w="339" w:type="dxa"/>
            <w:tcBorders>
              <w:top w:val="single" w:sz="4" w:space="0" w:color="auto"/>
              <w:left w:val="single" w:sz="4" w:space="0" w:color="auto"/>
              <w:bottom w:val="single" w:sz="4" w:space="0" w:color="auto"/>
              <w:right w:val="single" w:sz="4" w:space="0" w:color="auto"/>
            </w:tcBorders>
            <w:vAlign w:val="center"/>
          </w:tcPr>
          <w:p w14:paraId="0F845298" w14:textId="047654ED" w:rsidR="2DBCCC91" w:rsidRPr="00F6146B" w:rsidRDefault="2DBCCC91" w:rsidP="0028654E">
            <w:pPr>
              <w:spacing w:line="240" w:lineRule="auto"/>
              <w:ind w:firstLine="567"/>
              <w:jc w:val="center"/>
              <w:rPr>
                <w:rFonts w:ascii="Calibri" w:eastAsia="Times New Roman" w:hAnsi="Calibri" w:cs="Calibri"/>
                <w:b/>
                <w:bCs/>
                <w:color w:val="000000" w:themeColor="text1"/>
                <w:sz w:val="18"/>
                <w:szCs w:val="18"/>
                <w:lang w:eastAsia="en-GB"/>
              </w:rPr>
            </w:pPr>
          </w:p>
        </w:tc>
        <w:tc>
          <w:tcPr>
            <w:tcW w:w="2460" w:type="dxa"/>
            <w:tcBorders>
              <w:top w:val="single" w:sz="4" w:space="0" w:color="auto"/>
              <w:left w:val="single" w:sz="4" w:space="0" w:color="auto"/>
              <w:bottom w:val="single" w:sz="4" w:space="0" w:color="auto"/>
              <w:right w:val="single" w:sz="4" w:space="0" w:color="auto"/>
            </w:tcBorders>
            <w:noWrap/>
            <w:vAlign w:val="center"/>
            <w:hideMark/>
          </w:tcPr>
          <w:p w14:paraId="53BEB190" w14:textId="253A59AC" w:rsidR="001B14D5" w:rsidRPr="00F6146B" w:rsidRDefault="2AE6F503" w:rsidP="0028654E">
            <w:pPr>
              <w:spacing w:after="0" w:line="240" w:lineRule="auto"/>
              <w:ind w:firstLine="567"/>
              <w:jc w:val="center"/>
              <w:rPr>
                <w:rFonts w:eastAsia="Roboto Condensed Light" w:cs="Roboto Condensed Light"/>
                <w:b/>
                <w:bCs/>
                <w:color w:val="000000"/>
                <w:sz w:val="18"/>
                <w:szCs w:val="18"/>
                <w:lang w:eastAsia="en-GB"/>
              </w:rPr>
            </w:pPr>
            <w:r w:rsidRPr="00F6146B">
              <w:rPr>
                <w:rFonts w:eastAsia="Roboto Condensed Light" w:cs="Roboto Condensed Light"/>
                <w:b/>
                <w:bCs/>
                <w:color w:val="000000" w:themeColor="text1"/>
                <w:sz w:val="18"/>
                <w:szCs w:val="18"/>
                <w:lang w:eastAsia="en-GB"/>
              </w:rPr>
              <w:t> </w:t>
            </w:r>
            <w:r w:rsidR="473182F7" w:rsidRPr="00F6146B">
              <w:rPr>
                <w:rFonts w:eastAsia="Roboto Condensed Light" w:cs="Roboto Condensed Light"/>
                <w:b/>
                <w:bCs/>
                <w:color w:val="000000" w:themeColor="text1"/>
                <w:sz w:val="18"/>
                <w:szCs w:val="18"/>
                <w:lang w:eastAsia="en-GB"/>
              </w:rPr>
              <w:t>Izmaksu veids</w:t>
            </w:r>
          </w:p>
        </w:tc>
        <w:tc>
          <w:tcPr>
            <w:tcW w:w="1965" w:type="dxa"/>
            <w:tcBorders>
              <w:top w:val="single" w:sz="4" w:space="0" w:color="auto"/>
              <w:left w:val="nil"/>
              <w:bottom w:val="single" w:sz="4" w:space="0" w:color="auto"/>
              <w:right w:val="single" w:sz="4" w:space="0" w:color="auto"/>
            </w:tcBorders>
            <w:noWrap/>
            <w:vAlign w:val="center"/>
            <w:hideMark/>
          </w:tcPr>
          <w:p w14:paraId="7E826A16" w14:textId="7564F4AB" w:rsidR="001B14D5" w:rsidRPr="00F6146B" w:rsidRDefault="53F8E30B" w:rsidP="0028654E">
            <w:pPr>
              <w:spacing w:after="0" w:line="240" w:lineRule="auto"/>
              <w:ind w:firstLine="567"/>
              <w:jc w:val="center"/>
              <w:rPr>
                <w:rFonts w:eastAsia="Roboto Condensed Light" w:cs="Roboto Condensed Light"/>
                <w:b/>
                <w:bCs/>
                <w:color w:val="000000" w:themeColor="text1"/>
                <w:sz w:val="18"/>
                <w:szCs w:val="18"/>
                <w:lang w:eastAsia="en-GB"/>
              </w:rPr>
            </w:pPr>
            <w:r w:rsidRPr="00F6146B">
              <w:rPr>
                <w:rFonts w:eastAsia="Roboto Condensed Light" w:cs="Roboto Condensed Light"/>
                <w:b/>
                <w:bCs/>
                <w:color w:val="000000" w:themeColor="text1"/>
                <w:sz w:val="18"/>
                <w:szCs w:val="18"/>
                <w:lang w:eastAsia="en-GB"/>
              </w:rPr>
              <w:t xml:space="preserve"> VB daļa 100%</w:t>
            </w:r>
          </w:p>
          <w:p w14:paraId="55AEC09F" w14:textId="272FC6C3" w:rsidR="001B14D5" w:rsidRPr="00F6146B" w:rsidRDefault="1AFADAFF" w:rsidP="0028654E">
            <w:pPr>
              <w:spacing w:after="0" w:line="240" w:lineRule="auto"/>
              <w:ind w:firstLine="567"/>
              <w:jc w:val="center"/>
              <w:rPr>
                <w:rFonts w:eastAsia="Roboto Condensed Light" w:cs="Roboto Condensed Light"/>
                <w:b/>
                <w:bCs/>
                <w:color w:val="000000"/>
                <w:sz w:val="18"/>
                <w:szCs w:val="18"/>
                <w:lang w:eastAsia="en-GB"/>
              </w:rPr>
            </w:pPr>
            <w:r w:rsidRPr="00F6146B">
              <w:rPr>
                <w:rFonts w:eastAsia="Roboto Condensed Light" w:cs="Roboto Condensed Light"/>
                <w:b/>
                <w:bCs/>
                <w:color w:val="000000" w:themeColor="text1"/>
                <w:sz w:val="18"/>
                <w:szCs w:val="18"/>
                <w:lang w:eastAsia="en-GB"/>
              </w:rPr>
              <w:t>1.3.1</w:t>
            </w:r>
            <w:r w:rsidR="66316F5D" w:rsidRPr="00F6146B">
              <w:rPr>
                <w:rFonts w:eastAsia="Roboto Condensed Light" w:cs="Roboto Condensed Light"/>
                <w:b/>
                <w:bCs/>
                <w:color w:val="000000" w:themeColor="text1"/>
                <w:sz w:val="18"/>
                <w:szCs w:val="18"/>
                <w:lang w:eastAsia="en-GB"/>
              </w:rPr>
              <w:t>.1.scenārijs darbi tiek apturēti līdz 12 mēn</w:t>
            </w:r>
            <w:r w:rsidR="5021592E" w:rsidRPr="00F6146B">
              <w:rPr>
                <w:rFonts w:eastAsia="Roboto Condensed Light" w:cs="Roboto Condensed Light"/>
                <w:b/>
                <w:bCs/>
                <w:color w:val="000000" w:themeColor="text1"/>
                <w:sz w:val="18"/>
                <w:szCs w:val="18"/>
                <w:lang w:eastAsia="en-GB"/>
              </w:rPr>
              <w:t>ešiem</w:t>
            </w:r>
            <w:r w:rsidR="2927D916" w:rsidRPr="00F6146B">
              <w:rPr>
                <w:rFonts w:eastAsia="Roboto Condensed Light" w:cs="Roboto Condensed Light"/>
                <w:b/>
                <w:bCs/>
                <w:color w:val="000000" w:themeColor="text1"/>
                <w:sz w:val="18"/>
                <w:szCs w:val="18"/>
                <w:lang w:eastAsia="en-GB"/>
              </w:rPr>
              <w:t>*</w:t>
            </w:r>
          </w:p>
        </w:tc>
        <w:tc>
          <w:tcPr>
            <w:tcW w:w="1965" w:type="dxa"/>
            <w:tcBorders>
              <w:top w:val="single" w:sz="4" w:space="0" w:color="auto"/>
              <w:left w:val="nil"/>
              <w:bottom w:val="single" w:sz="4" w:space="0" w:color="auto"/>
              <w:right w:val="single" w:sz="4" w:space="0" w:color="auto"/>
            </w:tcBorders>
            <w:noWrap/>
            <w:vAlign w:val="center"/>
            <w:hideMark/>
          </w:tcPr>
          <w:p w14:paraId="40B3E1D2" w14:textId="7FA93515" w:rsidR="001B14D5" w:rsidRPr="00F6146B" w:rsidRDefault="08688ACB" w:rsidP="0028654E">
            <w:pPr>
              <w:spacing w:after="0" w:line="240" w:lineRule="auto"/>
              <w:ind w:firstLine="567"/>
              <w:jc w:val="center"/>
              <w:rPr>
                <w:rFonts w:eastAsia="Roboto Condensed Light" w:cs="Roboto Condensed Light"/>
                <w:b/>
                <w:bCs/>
                <w:color w:val="000000" w:themeColor="text1"/>
                <w:sz w:val="18"/>
                <w:szCs w:val="18"/>
                <w:lang w:eastAsia="en-GB"/>
              </w:rPr>
            </w:pPr>
            <w:r w:rsidRPr="00F6146B">
              <w:rPr>
                <w:rFonts w:eastAsia="Roboto Condensed Light" w:cs="Roboto Condensed Light"/>
                <w:b/>
                <w:bCs/>
                <w:color w:val="000000" w:themeColor="text1"/>
                <w:sz w:val="18"/>
                <w:szCs w:val="18"/>
                <w:lang w:eastAsia="en-GB"/>
              </w:rPr>
              <w:t xml:space="preserve"> VB</w:t>
            </w:r>
            <w:r w:rsidR="001B14D5" w:rsidRPr="00F6146B">
              <w:rPr>
                <w:rFonts w:eastAsia="Roboto Condensed Light" w:cs="Roboto Condensed Light"/>
                <w:b/>
                <w:bCs/>
                <w:color w:val="000000" w:themeColor="text1"/>
                <w:sz w:val="18"/>
                <w:szCs w:val="18"/>
                <w:lang w:eastAsia="en-GB"/>
              </w:rPr>
              <w:t xml:space="preserve"> daļa </w:t>
            </w:r>
            <w:r w:rsidRPr="00F6146B">
              <w:rPr>
                <w:rFonts w:eastAsia="Roboto Condensed Light" w:cs="Roboto Condensed Light"/>
                <w:b/>
                <w:bCs/>
                <w:color w:val="000000" w:themeColor="text1"/>
                <w:sz w:val="18"/>
                <w:szCs w:val="18"/>
                <w:lang w:eastAsia="en-GB"/>
              </w:rPr>
              <w:t xml:space="preserve">100% </w:t>
            </w:r>
          </w:p>
          <w:p w14:paraId="2C206F67" w14:textId="791547E8" w:rsidR="001B14D5" w:rsidRPr="00F6146B" w:rsidRDefault="1AFADAFF" w:rsidP="0028654E">
            <w:pPr>
              <w:spacing w:after="0" w:line="240" w:lineRule="auto"/>
              <w:ind w:firstLine="567"/>
              <w:jc w:val="center"/>
              <w:rPr>
                <w:rFonts w:eastAsia="Roboto Condensed Light" w:cs="Roboto Condensed Light"/>
                <w:b/>
                <w:bCs/>
                <w:color w:val="000000"/>
                <w:sz w:val="18"/>
                <w:szCs w:val="18"/>
                <w:lang w:eastAsia="en-GB"/>
              </w:rPr>
            </w:pPr>
            <w:r w:rsidRPr="00F6146B">
              <w:rPr>
                <w:rFonts w:eastAsia="Roboto Condensed Light" w:cs="Roboto Condensed Light"/>
                <w:b/>
                <w:bCs/>
                <w:color w:val="000000" w:themeColor="text1"/>
                <w:sz w:val="18"/>
                <w:szCs w:val="18"/>
                <w:lang w:eastAsia="en-GB"/>
              </w:rPr>
              <w:t>1.3.1</w:t>
            </w:r>
            <w:r w:rsidR="178A7BB6" w:rsidRPr="00F6146B">
              <w:rPr>
                <w:rFonts w:eastAsia="Roboto Condensed Light" w:cs="Roboto Condensed Light"/>
                <w:b/>
                <w:bCs/>
                <w:color w:val="000000" w:themeColor="text1"/>
                <w:sz w:val="18"/>
                <w:szCs w:val="18"/>
                <w:lang w:eastAsia="en-GB"/>
              </w:rPr>
              <w:t>.</w:t>
            </w:r>
            <w:r w:rsidR="08688ACB" w:rsidRPr="00F6146B">
              <w:rPr>
                <w:rFonts w:eastAsia="Roboto Condensed Light" w:cs="Roboto Condensed Light"/>
                <w:b/>
                <w:bCs/>
                <w:color w:val="000000" w:themeColor="text1"/>
                <w:sz w:val="18"/>
                <w:szCs w:val="18"/>
                <w:lang w:eastAsia="en-GB"/>
              </w:rPr>
              <w:t>2. scenārijs - darbi tiek izbeigti un veikta konservācija, darbi atsākti pēc 5 gadiem</w:t>
            </w:r>
          </w:p>
        </w:tc>
        <w:tc>
          <w:tcPr>
            <w:tcW w:w="1842" w:type="dxa"/>
            <w:tcBorders>
              <w:top w:val="single" w:sz="4" w:space="0" w:color="auto"/>
              <w:left w:val="nil"/>
              <w:bottom w:val="single" w:sz="8" w:space="0" w:color="000000" w:themeColor="text1"/>
              <w:right w:val="single" w:sz="4" w:space="0" w:color="auto"/>
            </w:tcBorders>
            <w:noWrap/>
            <w:vAlign w:val="center"/>
            <w:hideMark/>
          </w:tcPr>
          <w:p w14:paraId="23500B77" w14:textId="4E3BF9C5" w:rsidR="001B14D5" w:rsidRPr="00F6146B" w:rsidRDefault="374B3D9E" w:rsidP="0028654E">
            <w:pPr>
              <w:spacing w:after="0" w:line="240" w:lineRule="auto"/>
              <w:ind w:firstLine="567"/>
              <w:jc w:val="center"/>
              <w:rPr>
                <w:rFonts w:eastAsia="Roboto Condensed Light" w:cs="Roboto Condensed Light"/>
                <w:b/>
                <w:bCs/>
                <w:color w:val="000000" w:themeColor="text1"/>
                <w:sz w:val="18"/>
                <w:szCs w:val="18"/>
                <w:lang w:eastAsia="en-GB"/>
              </w:rPr>
            </w:pPr>
            <w:r w:rsidRPr="00F6146B">
              <w:rPr>
                <w:rFonts w:eastAsia="Roboto Condensed Light" w:cs="Roboto Condensed Light"/>
                <w:b/>
                <w:bCs/>
                <w:color w:val="000000" w:themeColor="text1"/>
                <w:sz w:val="18"/>
                <w:szCs w:val="18"/>
                <w:lang w:eastAsia="en-GB"/>
              </w:rPr>
              <w:t xml:space="preserve"> </w:t>
            </w:r>
            <w:r w:rsidR="001B14D5" w:rsidRPr="00F6146B">
              <w:rPr>
                <w:rFonts w:eastAsia="Roboto Condensed Light" w:cs="Roboto Condensed Light"/>
                <w:b/>
                <w:bCs/>
                <w:color w:val="000000" w:themeColor="text1"/>
                <w:sz w:val="18"/>
                <w:szCs w:val="18"/>
                <w:lang w:eastAsia="en-GB"/>
              </w:rPr>
              <w:t>VB daļa 1</w:t>
            </w:r>
            <w:r w:rsidR="220341B0" w:rsidRPr="00F6146B">
              <w:rPr>
                <w:rFonts w:eastAsia="Roboto Condensed Light" w:cs="Roboto Condensed Light"/>
                <w:b/>
                <w:bCs/>
                <w:color w:val="000000" w:themeColor="text1"/>
                <w:sz w:val="18"/>
                <w:szCs w:val="18"/>
                <w:lang w:eastAsia="en-GB"/>
              </w:rPr>
              <w:t>00</w:t>
            </w:r>
            <w:r w:rsidR="001B14D5" w:rsidRPr="00F6146B">
              <w:rPr>
                <w:rFonts w:eastAsia="Roboto Condensed Light" w:cs="Roboto Condensed Light"/>
                <w:b/>
                <w:bCs/>
                <w:color w:val="000000" w:themeColor="text1"/>
                <w:sz w:val="18"/>
                <w:szCs w:val="18"/>
                <w:lang w:eastAsia="en-GB"/>
              </w:rPr>
              <w:t>%</w:t>
            </w:r>
            <w:r w:rsidRPr="00F6146B">
              <w:rPr>
                <w:rFonts w:eastAsia="Roboto Condensed Light" w:cs="Roboto Condensed Light"/>
                <w:b/>
                <w:bCs/>
                <w:color w:val="000000" w:themeColor="text1"/>
                <w:sz w:val="18"/>
                <w:szCs w:val="18"/>
                <w:lang w:eastAsia="en-GB"/>
              </w:rPr>
              <w:t xml:space="preserve"> </w:t>
            </w:r>
          </w:p>
          <w:p w14:paraId="735E7B83" w14:textId="4C311063" w:rsidR="001B14D5" w:rsidRPr="00F6146B" w:rsidRDefault="004869C3" w:rsidP="0028654E">
            <w:pPr>
              <w:spacing w:after="0" w:line="240" w:lineRule="auto"/>
              <w:ind w:firstLine="567"/>
              <w:jc w:val="center"/>
              <w:rPr>
                <w:rFonts w:eastAsia="Roboto Condensed Light" w:cs="Roboto Condensed Light"/>
                <w:b/>
                <w:bCs/>
                <w:color w:val="000000"/>
                <w:sz w:val="18"/>
                <w:szCs w:val="18"/>
                <w:lang w:eastAsia="en-GB"/>
              </w:rPr>
            </w:pPr>
            <w:r w:rsidRPr="00F6146B">
              <w:rPr>
                <w:rFonts w:eastAsia="Roboto Condensed Light" w:cs="Roboto Condensed Light"/>
                <w:b/>
                <w:bCs/>
                <w:color w:val="000000" w:themeColor="text1"/>
                <w:sz w:val="18"/>
                <w:szCs w:val="18"/>
                <w:lang w:eastAsia="en-GB"/>
              </w:rPr>
              <w:t>1</w:t>
            </w:r>
            <w:r w:rsidR="374B3D9E" w:rsidRPr="00F6146B">
              <w:rPr>
                <w:rFonts w:eastAsia="Roboto Condensed Light" w:cs="Roboto Condensed Light"/>
                <w:b/>
                <w:bCs/>
                <w:color w:val="000000" w:themeColor="text1"/>
                <w:sz w:val="18"/>
                <w:szCs w:val="18"/>
                <w:lang w:eastAsia="en-GB"/>
              </w:rPr>
              <w:t>.3.</w:t>
            </w:r>
            <w:r w:rsidRPr="00F6146B">
              <w:rPr>
                <w:rFonts w:eastAsia="Roboto Condensed Light" w:cs="Roboto Condensed Light"/>
                <w:b/>
                <w:bCs/>
                <w:color w:val="000000" w:themeColor="text1"/>
                <w:sz w:val="18"/>
                <w:szCs w:val="18"/>
                <w:lang w:eastAsia="en-GB"/>
              </w:rPr>
              <w:t>1</w:t>
            </w:r>
            <w:r w:rsidR="374B3D9E" w:rsidRPr="00F6146B">
              <w:rPr>
                <w:rFonts w:eastAsia="Roboto Condensed Light" w:cs="Roboto Condensed Light"/>
                <w:b/>
                <w:bCs/>
                <w:color w:val="000000" w:themeColor="text1"/>
                <w:sz w:val="18"/>
                <w:szCs w:val="18"/>
                <w:lang w:eastAsia="en-GB"/>
              </w:rPr>
              <w:t>.3. scenārijs - darbi tiek izbeigti un veikta uzbūvētā demontāža</w:t>
            </w:r>
          </w:p>
        </w:tc>
        <w:tc>
          <w:tcPr>
            <w:tcW w:w="1669" w:type="dxa"/>
            <w:tcBorders>
              <w:top w:val="single" w:sz="4" w:space="0" w:color="auto"/>
              <w:left w:val="nil"/>
              <w:bottom w:val="single" w:sz="4" w:space="0" w:color="auto"/>
              <w:right w:val="single" w:sz="4" w:space="0" w:color="auto"/>
            </w:tcBorders>
            <w:vAlign w:val="center"/>
          </w:tcPr>
          <w:p w14:paraId="68CE5F9B" w14:textId="4AE951CF" w:rsidR="6A17135F" w:rsidRPr="00F6146B" w:rsidRDefault="235BC23C" w:rsidP="0028654E">
            <w:pPr>
              <w:spacing w:line="240" w:lineRule="auto"/>
              <w:ind w:firstLine="567"/>
              <w:jc w:val="center"/>
              <w:rPr>
                <w:rFonts w:eastAsia="Roboto Condensed Light" w:cs="Roboto Condensed Light"/>
                <w:b/>
                <w:bCs/>
                <w:color w:val="000000" w:themeColor="text1"/>
                <w:sz w:val="18"/>
                <w:szCs w:val="18"/>
                <w:lang w:eastAsia="en-GB"/>
              </w:rPr>
            </w:pPr>
            <w:r w:rsidRPr="00F6146B">
              <w:rPr>
                <w:rFonts w:eastAsia="Roboto Condensed Light" w:cs="Roboto Condensed Light"/>
                <w:b/>
                <w:bCs/>
                <w:color w:val="000000" w:themeColor="text1"/>
                <w:sz w:val="18"/>
                <w:szCs w:val="18"/>
                <w:lang w:eastAsia="en-GB"/>
              </w:rPr>
              <w:t xml:space="preserve">Komentārs </w:t>
            </w:r>
          </w:p>
        </w:tc>
      </w:tr>
      <w:tr w:rsidR="00D52D88" w:rsidRPr="00F6146B" w14:paraId="05D53471" w14:textId="09710155" w:rsidTr="3B74961C">
        <w:tblPrEx>
          <w:jc w:val="center"/>
          <w:tblInd w:w="0" w:type="dxa"/>
        </w:tblPrEx>
        <w:trPr>
          <w:trHeight w:val="300"/>
          <w:jc w:val="center"/>
        </w:trPr>
        <w:tc>
          <w:tcPr>
            <w:tcW w:w="339" w:type="dxa"/>
            <w:tcBorders>
              <w:top w:val="nil"/>
              <w:left w:val="single" w:sz="4" w:space="0" w:color="auto"/>
              <w:bottom w:val="single" w:sz="4" w:space="0" w:color="auto"/>
              <w:right w:val="single" w:sz="4" w:space="0" w:color="auto"/>
            </w:tcBorders>
            <w:vAlign w:val="bottom"/>
          </w:tcPr>
          <w:p w14:paraId="7A7AECFC" w14:textId="5E8EFE7A" w:rsidR="79DEE0FC" w:rsidRPr="00F6146B" w:rsidRDefault="1E52A37D" w:rsidP="0028654E">
            <w:pPr>
              <w:spacing w:line="240" w:lineRule="auto"/>
              <w:ind w:firstLine="567"/>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1</w:t>
            </w:r>
          </w:p>
        </w:tc>
        <w:tc>
          <w:tcPr>
            <w:tcW w:w="2460" w:type="dxa"/>
            <w:tcBorders>
              <w:top w:val="nil"/>
              <w:left w:val="single" w:sz="4" w:space="0" w:color="auto"/>
              <w:bottom w:val="single" w:sz="4" w:space="0" w:color="auto"/>
              <w:right w:val="single" w:sz="4" w:space="0" w:color="auto"/>
            </w:tcBorders>
            <w:vAlign w:val="bottom"/>
            <w:hideMark/>
          </w:tcPr>
          <w:p w14:paraId="423DD027" w14:textId="7D4DCF27" w:rsidR="001B14D5" w:rsidRPr="00F6146B" w:rsidRDefault="001B14D5" w:rsidP="0028654E">
            <w:pPr>
              <w:spacing w:after="0" w:line="240" w:lineRule="auto"/>
              <w:ind w:firstLine="567"/>
              <w:rPr>
                <w:rFonts w:eastAsia="Roboto Condensed Light" w:cs="Roboto Condensed Light"/>
                <w:b/>
                <w:bCs/>
                <w:color w:val="000000" w:themeColor="text1"/>
                <w:sz w:val="18"/>
                <w:szCs w:val="18"/>
                <w:lang w:eastAsia="en-GB"/>
              </w:rPr>
            </w:pPr>
            <w:r w:rsidRPr="00F6146B">
              <w:rPr>
                <w:rFonts w:eastAsia="Roboto Condensed Light" w:cs="Roboto Condensed Light"/>
                <w:color w:val="000000" w:themeColor="text1"/>
                <w:sz w:val="18"/>
                <w:szCs w:val="18"/>
                <w:lang w:eastAsia="en-GB"/>
              </w:rPr>
              <w:t>Apstiprinātie/ Izpildītie darbi (</w:t>
            </w:r>
            <w:r w:rsidR="2534EF7D" w:rsidRPr="00F6146B">
              <w:rPr>
                <w:rFonts w:eastAsia="Roboto Condensed Light" w:cs="Roboto Condensed Light"/>
                <w:color w:val="000000" w:themeColor="text1"/>
                <w:sz w:val="18"/>
                <w:szCs w:val="18"/>
                <w:lang w:eastAsia="en-GB"/>
              </w:rPr>
              <w:t>Oktobris, 2024</w:t>
            </w:r>
            <w:r w:rsidRPr="00F6146B">
              <w:rPr>
                <w:rFonts w:eastAsia="Roboto Condensed Light" w:cs="Roboto Condensed Light"/>
                <w:color w:val="000000" w:themeColor="text1"/>
                <w:sz w:val="18"/>
                <w:szCs w:val="18"/>
                <w:lang w:eastAsia="en-GB"/>
              </w:rPr>
              <w:t>)</w:t>
            </w:r>
          </w:p>
        </w:tc>
        <w:tc>
          <w:tcPr>
            <w:tcW w:w="1965" w:type="dxa"/>
            <w:tcBorders>
              <w:top w:val="nil"/>
              <w:left w:val="nil"/>
              <w:bottom w:val="single" w:sz="4" w:space="0" w:color="auto"/>
              <w:right w:val="single" w:sz="4" w:space="0" w:color="auto"/>
            </w:tcBorders>
            <w:noWrap/>
            <w:vAlign w:val="bottom"/>
            <w:hideMark/>
          </w:tcPr>
          <w:p w14:paraId="07DC7857" w14:textId="1A468EAF" w:rsidR="16358993" w:rsidRPr="00F6146B" w:rsidRDefault="16358993" w:rsidP="0028654E">
            <w:pPr>
              <w:spacing w:after="0"/>
              <w:ind w:firstLine="567"/>
              <w:jc w:val="center"/>
              <w:rPr>
                <w:rFonts w:eastAsia="Roboto Condensed Light" w:cs="Roboto Condensed Light"/>
                <w:color w:val="000000" w:themeColor="text1"/>
                <w:sz w:val="18"/>
                <w:szCs w:val="18"/>
              </w:rPr>
            </w:pPr>
            <w:r w:rsidRPr="00F6146B">
              <w:rPr>
                <w:rFonts w:eastAsia="Roboto Condensed Light" w:cs="Roboto Condensed Light"/>
                <w:color w:val="000000" w:themeColor="text1"/>
                <w:sz w:val="18"/>
                <w:szCs w:val="18"/>
              </w:rPr>
              <w:t xml:space="preserve"> </w:t>
            </w:r>
            <w:r w:rsidR="16307D9A" w:rsidRPr="00F6146B">
              <w:rPr>
                <w:rFonts w:eastAsia="Roboto Condensed Light" w:cs="Roboto Condensed Light"/>
                <w:color w:val="000000" w:themeColor="text1"/>
                <w:sz w:val="18"/>
                <w:szCs w:val="18"/>
                <w:lang w:eastAsia="en-GB"/>
              </w:rPr>
              <w:t xml:space="preserve">€ </w:t>
            </w:r>
            <w:r w:rsidRPr="00F6146B">
              <w:rPr>
                <w:rFonts w:eastAsia="Roboto Condensed Light" w:cs="Roboto Condensed Light"/>
                <w:color w:val="000000" w:themeColor="text1"/>
                <w:sz w:val="18"/>
                <w:szCs w:val="18"/>
              </w:rPr>
              <w:t>2 915 569</w:t>
            </w:r>
          </w:p>
        </w:tc>
        <w:tc>
          <w:tcPr>
            <w:tcW w:w="1965" w:type="dxa"/>
            <w:tcBorders>
              <w:top w:val="nil"/>
              <w:left w:val="nil"/>
              <w:bottom w:val="single" w:sz="4" w:space="0" w:color="auto"/>
              <w:right w:val="single" w:sz="8" w:space="0" w:color="000000" w:themeColor="text1"/>
            </w:tcBorders>
            <w:noWrap/>
            <w:vAlign w:val="bottom"/>
            <w:hideMark/>
          </w:tcPr>
          <w:p w14:paraId="0A4B3033" w14:textId="551F343D" w:rsidR="001B14D5" w:rsidRPr="00F6146B" w:rsidRDefault="269DFA0E"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 xml:space="preserve">€ </w:t>
            </w:r>
            <w:r w:rsidRPr="00F6146B">
              <w:rPr>
                <w:rFonts w:eastAsia="Roboto Condensed Light" w:cs="Roboto Condensed Light"/>
                <w:color w:val="000000" w:themeColor="text1"/>
                <w:sz w:val="18"/>
                <w:szCs w:val="18"/>
              </w:rPr>
              <w:t>2 915 569</w:t>
            </w:r>
          </w:p>
        </w:tc>
        <w:tc>
          <w:tcPr>
            <w:tcW w:w="1842" w:type="dxa"/>
            <w:tcBorders>
              <w:top w:val="nil"/>
              <w:left w:val="nil"/>
              <w:bottom w:val="single" w:sz="8" w:space="0" w:color="000000" w:themeColor="text1"/>
              <w:right w:val="single" w:sz="8" w:space="0" w:color="000000" w:themeColor="text1"/>
            </w:tcBorders>
            <w:noWrap/>
            <w:vAlign w:val="bottom"/>
            <w:hideMark/>
          </w:tcPr>
          <w:p w14:paraId="0184BE91" w14:textId="5813B45A" w:rsidR="001B14D5" w:rsidRPr="00F6146B" w:rsidRDefault="0EA482AD"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 xml:space="preserve">€ </w:t>
            </w:r>
            <w:r w:rsidRPr="00F6146B">
              <w:rPr>
                <w:rFonts w:eastAsia="Roboto Condensed Light" w:cs="Roboto Condensed Light"/>
                <w:color w:val="000000" w:themeColor="text1"/>
                <w:sz w:val="18"/>
                <w:szCs w:val="18"/>
              </w:rPr>
              <w:t>2 915 569</w:t>
            </w:r>
          </w:p>
        </w:tc>
        <w:tc>
          <w:tcPr>
            <w:tcW w:w="1669" w:type="dxa"/>
            <w:vMerge w:val="restart"/>
            <w:tcBorders>
              <w:top w:val="nil"/>
              <w:left w:val="nil"/>
              <w:right w:val="single" w:sz="4" w:space="0" w:color="auto"/>
            </w:tcBorders>
            <w:vAlign w:val="bottom"/>
          </w:tcPr>
          <w:p w14:paraId="5DE9F639" w14:textId="1E88E700" w:rsidR="648E62B1" w:rsidRPr="00F6146B" w:rsidRDefault="648E62B1" w:rsidP="0028654E">
            <w:pPr>
              <w:spacing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Darbu apjoms</w:t>
            </w:r>
            <w:r w:rsidR="7D24DD91" w:rsidRPr="00F6146B">
              <w:rPr>
                <w:rFonts w:eastAsia="Roboto Condensed Light" w:cs="Roboto Condensed Light"/>
                <w:color w:val="000000" w:themeColor="text1"/>
                <w:sz w:val="18"/>
                <w:szCs w:val="18"/>
                <w:lang w:eastAsia="en-GB"/>
              </w:rPr>
              <w:t>, kas ir veikts, apmaksāts vai tuvākajā laikā būs jāapmaksā</w:t>
            </w:r>
          </w:p>
        </w:tc>
      </w:tr>
      <w:tr w:rsidR="0032011A" w:rsidRPr="00F6146B" w14:paraId="5A0B4736" w14:textId="32D9FBC4" w:rsidTr="00A05EBE">
        <w:trPr>
          <w:trHeight w:val="300"/>
        </w:trPr>
        <w:tc>
          <w:tcPr>
            <w:tcW w:w="339" w:type="dxa"/>
            <w:tcBorders>
              <w:top w:val="nil"/>
              <w:left w:val="single" w:sz="4" w:space="0" w:color="auto"/>
              <w:bottom w:val="single" w:sz="4" w:space="0" w:color="auto"/>
              <w:right w:val="single" w:sz="4" w:space="0" w:color="auto"/>
            </w:tcBorders>
            <w:vAlign w:val="bottom"/>
          </w:tcPr>
          <w:p w14:paraId="41325ADE" w14:textId="7FD03106" w:rsidR="104C95DA" w:rsidRPr="00F6146B" w:rsidRDefault="54002C3A" w:rsidP="0028654E">
            <w:pPr>
              <w:spacing w:line="240" w:lineRule="auto"/>
              <w:ind w:firstLine="567"/>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2</w:t>
            </w:r>
          </w:p>
        </w:tc>
        <w:tc>
          <w:tcPr>
            <w:tcW w:w="2460" w:type="dxa"/>
            <w:tcBorders>
              <w:top w:val="nil"/>
              <w:left w:val="single" w:sz="4" w:space="0" w:color="auto"/>
              <w:bottom w:val="single" w:sz="4" w:space="0" w:color="auto"/>
              <w:right w:val="single" w:sz="4" w:space="0" w:color="auto"/>
            </w:tcBorders>
            <w:vAlign w:val="bottom"/>
            <w:hideMark/>
          </w:tcPr>
          <w:p w14:paraId="5F497D89" w14:textId="265700DD" w:rsidR="001B14D5" w:rsidRPr="00F6146B" w:rsidRDefault="17BA774B" w:rsidP="0028654E">
            <w:pPr>
              <w:spacing w:after="0" w:line="240" w:lineRule="auto"/>
              <w:ind w:firstLine="567"/>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Darbi pabeigti, bet nav apstiprināti  (Novembris, 2024- Janvāris, 2025) PROGNOZE</w:t>
            </w:r>
          </w:p>
        </w:tc>
        <w:tc>
          <w:tcPr>
            <w:tcW w:w="1965" w:type="dxa"/>
            <w:tcBorders>
              <w:top w:val="nil"/>
              <w:left w:val="nil"/>
              <w:bottom w:val="single" w:sz="4" w:space="0" w:color="auto"/>
              <w:right w:val="single" w:sz="4" w:space="0" w:color="auto"/>
            </w:tcBorders>
            <w:noWrap/>
            <w:vAlign w:val="bottom"/>
            <w:hideMark/>
          </w:tcPr>
          <w:p w14:paraId="2161CA3C" w14:textId="6A4F146F" w:rsidR="001B14D5" w:rsidRPr="00F6146B" w:rsidRDefault="18FE52C4" w:rsidP="0028654E">
            <w:pPr>
              <w:spacing w:after="0"/>
              <w:ind w:firstLine="567"/>
              <w:jc w:val="center"/>
              <w:rPr>
                <w:rFonts w:eastAsia="Roboto Condensed Light" w:cs="Roboto Condensed Light"/>
                <w:color w:val="000000" w:themeColor="text1"/>
                <w:sz w:val="18"/>
                <w:szCs w:val="18"/>
              </w:rPr>
            </w:pPr>
            <w:r w:rsidRPr="00F6146B">
              <w:rPr>
                <w:rFonts w:eastAsia="Roboto Condensed Light" w:cs="Roboto Condensed Light"/>
                <w:color w:val="000000" w:themeColor="text1"/>
                <w:sz w:val="18"/>
                <w:szCs w:val="18"/>
              </w:rPr>
              <w:t>€ 3 058 242</w:t>
            </w:r>
          </w:p>
        </w:tc>
        <w:tc>
          <w:tcPr>
            <w:tcW w:w="1965" w:type="dxa"/>
            <w:tcBorders>
              <w:top w:val="nil"/>
              <w:left w:val="nil"/>
              <w:bottom w:val="single" w:sz="4" w:space="0" w:color="auto"/>
              <w:right w:val="single" w:sz="8" w:space="0" w:color="000000" w:themeColor="text1"/>
            </w:tcBorders>
            <w:noWrap/>
            <w:vAlign w:val="bottom"/>
            <w:hideMark/>
          </w:tcPr>
          <w:p w14:paraId="3F9834FE" w14:textId="6DCC24C1" w:rsidR="001B14D5" w:rsidRPr="00F6146B" w:rsidRDefault="18FE52C4" w:rsidP="0028654E">
            <w:pPr>
              <w:spacing w:after="0"/>
              <w:ind w:firstLine="567"/>
              <w:jc w:val="center"/>
              <w:rPr>
                <w:rFonts w:eastAsia="Roboto Condensed Light" w:cs="Roboto Condensed Light"/>
                <w:color w:val="000000" w:themeColor="text1"/>
                <w:sz w:val="18"/>
                <w:szCs w:val="18"/>
              </w:rPr>
            </w:pPr>
            <w:r w:rsidRPr="00F6146B">
              <w:rPr>
                <w:rFonts w:eastAsia="Roboto Condensed Light" w:cs="Roboto Condensed Light"/>
                <w:color w:val="000000" w:themeColor="text1"/>
                <w:sz w:val="18"/>
                <w:szCs w:val="18"/>
              </w:rPr>
              <w:t>€ 3 058 242</w:t>
            </w:r>
          </w:p>
        </w:tc>
        <w:tc>
          <w:tcPr>
            <w:tcW w:w="1842" w:type="dxa"/>
            <w:tcBorders>
              <w:top w:val="nil"/>
              <w:left w:val="nil"/>
              <w:bottom w:val="single" w:sz="8" w:space="0" w:color="000000" w:themeColor="text1"/>
              <w:right w:val="single" w:sz="8" w:space="0" w:color="000000" w:themeColor="text1"/>
            </w:tcBorders>
            <w:noWrap/>
            <w:vAlign w:val="bottom"/>
            <w:hideMark/>
          </w:tcPr>
          <w:p w14:paraId="4D35BBE8" w14:textId="2200C6AD" w:rsidR="001B14D5" w:rsidRPr="00F6146B" w:rsidRDefault="18FE52C4" w:rsidP="0028654E">
            <w:pPr>
              <w:spacing w:after="0"/>
              <w:ind w:firstLine="567"/>
              <w:jc w:val="center"/>
              <w:rPr>
                <w:rFonts w:eastAsia="Roboto Condensed Light" w:cs="Roboto Condensed Light"/>
                <w:color w:val="000000" w:themeColor="text1"/>
                <w:sz w:val="18"/>
                <w:szCs w:val="18"/>
              </w:rPr>
            </w:pPr>
            <w:r w:rsidRPr="00F6146B">
              <w:rPr>
                <w:rFonts w:eastAsia="Roboto Condensed Light" w:cs="Roboto Condensed Light"/>
                <w:color w:val="000000" w:themeColor="text1"/>
                <w:sz w:val="18"/>
                <w:szCs w:val="18"/>
              </w:rPr>
              <w:t>€ 3 058 242</w:t>
            </w:r>
          </w:p>
        </w:tc>
        <w:tc>
          <w:tcPr>
            <w:tcW w:w="1669" w:type="dxa"/>
            <w:vMerge/>
            <w:vAlign w:val="bottom"/>
          </w:tcPr>
          <w:p w14:paraId="3373ED07" w14:textId="77777777" w:rsidR="001D48C7" w:rsidRPr="00F6146B" w:rsidRDefault="001D48C7" w:rsidP="0028654E">
            <w:pPr>
              <w:ind w:firstLine="567"/>
              <w:rPr>
                <w:rFonts w:eastAsia="Roboto Condensed Light" w:cs="Roboto Condensed Light"/>
                <w:sz w:val="18"/>
                <w:szCs w:val="18"/>
              </w:rPr>
            </w:pPr>
          </w:p>
        </w:tc>
      </w:tr>
      <w:tr w:rsidR="0032011A" w:rsidRPr="00F6146B" w14:paraId="6DB0BBCA" w14:textId="6CFA33BF" w:rsidTr="00A05EBE">
        <w:trPr>
          <w:trHeight w:val="300"/>
        </w:trPr>
        <w:tc>
          <w:tcPr>
            <w:tcW w:w="339" w:type="dxa"/>
            <w:tcBorders>
              <w:top w:val="nil"/>
              <w:left w:val="single" w:sz="4" w:space="0" w:color="auto"/>
              <w:bottom w:val="single" w:sz="4" w:space="0" w:color="auto"/>
              <w:right w:val="single" w:sz="4" w:space="0" w:color="auto"/>
            </w:tcBorders>
            <w:vAlign w:val="bottom"/>
          </w:tcPr>
          <w:p w14:paraId="218DF3CD" w14:textId="318CB0B7" w:rsidR="1F704150" w:rsidRPr="00F6146B" w:rsidRDefault="5F2A6185" w:rsidP="0028654E">
            <w:pPr>
              <w:spacing w:line="240" w:lineRule="auto"/>
              <w:ind w:firstLine="567"/>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3</w:t>
            </w:r>
          </w:p>
        </w:tc>
        <w:tc>
          <w:tcPr>
            <w:tcW w:w="2460" w:type="dxa"/>
            <w:tcBorders>
              <w:top w:val="nil"/>
              <w:left w:val="single" w:sz="4" w:space="0" w:color="auto"/>
              <w:bottom w:val="single" w:sz="4" w:space="0" w:color="auto"/>
              <w:right w:val="single" w:sz="4" w:space="0" w:color="auto"/>
            </w:tcBorders>
            <w:vAlign w:val="bottom"/>
            <w:hideMark/>
          </w:tcPr>
          <w:p w14:paraId="7DB7C8E4" w14:textId="3BEF95FA" w:rsidR="001B14D5" w:rsidRPr="00F6146B" w:rsidRDefault="0583EB40" w:rsidP="0028654E">
            <w:pPr>
              <w:spacing w:after="0" w:line="240" w:lineRule="auto"/>
              <w:ind w:firstLine="567"/>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Apstiprinātā indeksācija (Q2/ 2024)</w:t>
            </w:r>
          </w:p>
        </w:tc>
        <w:tc>
          <w:tcPr>
            <w:tcW w:w="1965" w:type="dxa"/>
            <w:tcBorders>
              <w:top w:val="nil"/>
              <w:left w:val="nil"/>
              <w:bottom w:val="single" w:sz="4" w:space="0" w:color="auto"/>
              <w:right w:val="single" w:sz="4" w:space="0" w:color="auto"/>
            </w:tcBorders>
            <w:noWrap/>
            <w:vAlign w:val="bottom"/>
            <w:hideMark/>
          </w:tcPr>
          <w:p w14:paraId="0EA2D0B6" w14:textId="1DFE598E" w:rsidR="001B14D5" w:rsidRPr="00F6146B" w:rsidRDefault="3659EE8E"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 xml:space="preserve">€ </w:t>
            </w:r>
            <w:r w:rsidR="73AA6942" w:rsidRPr="00F6146B">
              <w:rPr>
                <w:rFonts w:eastAsia="Roboto Condensed Light" w:cs="Roboto Condensed Light"/>
                <w:color w:val="000000" w:themeColor="text1"/>
                <w:sz w:val="18"/>
                <w:szCs w:val="18"/>
                <w:lang w:eastAsia="en-GB"/>
              </w:rPr>
              <w:t>185 993</w:t>
            </w:r>
          </w:p>
        </w:tc>
        <w:tc>
          <w:tcPr>
            <w:tcW w:w="1965" w:type="dxa"/>
            <w:tcBorders>
              <w:top w:val="nil"/>
              <w:left w:val="nil"/>
              <w:bottom w:val="single" w:sz="4" w:space="0" w:color="auto"/>
              <w:right w:val="single" w:sz="8" w:space="0" w:color="000000" w:themeColor="text1"/>
            </w:tcBorders>
            <w:noWrap/>
            <w:vAlign w:val="bottom"/>
            <w:hideMark/>
          </w:tcPr>
          <w:p w14:paraId="172D8F97" w14:textId="123E116C" w:rsidR="001B14D5" w:rsidRPr="00F6146B" w:rsidRDefault="27BC20B1"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 xml:space="preserve">€ </w:t>
            </w:r>
            <w:r w:rsidR="73AA6942" w:rsidRPr="00F6146B">
              <w:rPr>
                <w:rFonts w:eastAsia="Roboto Condensed Light" w:cs="Roboto Condensed Light"/>
                <w:color w:val="000000" w:themeColor="text1"/>
                <w:sz w:val="18"/>
                <w:szCs w:val="18"/>
                <w:lang w:eastAsia="en-GB"/>
              </w:rPr>
              <w:t>185 993</w:t>
            </w:r>
          </w:p>
        </w:tc>
        <w:tc>
          <w:tcPr>
            <w:tcW w:w="1842" w:type="dxa"/>
            <w:tcBorders>
              <w:top w:val="nil"/>
              <w:left w:val="nil"/>
              <w:bottom w:val="single" w:sz="8" w:space="0" w:color="000000" w:themeColor="text1"/>
              <w:right w:val="single" w:sz="8" w:space="0" w:color="000000" w:themeColor="text1"/>
            </w:tcBorders>
            <w:noWrap/>
            <w:vAlign w:val="bottom"/>
            <w:hideMark/>
          </w:tcPr>
          <w:p w14:paraId="49EA538B" w14:textId="02DC9C6E" w:rsidR="001B14D5" w:rsidRPr="00F6146B" w:rsidRDefault="1D730FAB"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 xml:space="preserve">€ </w:t>
            </w:r>
            <w:r w:rsidR="567E3E8C" w:rsidRPr="00F6146B">
              <w:rPr>
                <w:rFonts w:eastAsia="Roboto Condensed Light" w:cs="Roboto Condensed Light"/>
                <w:color w:val="000000" w:themeColor="text1"/>
                <w:sz w:val="18"/>
                <w:szCs w:val="18"/>
                <w:lang w:eastAsia="en-GB"/>
              </w:rPr>
              <w:t>185 993</w:t>
            </w:r>
          </w:p>
        </w:tc>
        <w:tc>
          <w:tcPr>
            <w:tcW w:w="1669" w:type="dxa"/>
            <w:vMerge/>
            <w:vAlign w:val="bottom"/>
          </w:tcPr>
          <w:p w14:paraId="52474009" w14:textId="77777777" w:rsidR="001D48C7" w:rsidRPr="00F6146B" w:rsidRDefault="001D48C7" w:rsidP="0028654E">
            <w:pPr>
              <w:ind w:firstLine="567"/>
              <w:rPr>
                <w:rFonts w:eastAsia="Roboto Condensed Light" w:cs="Roboto Condensed Light"/>
                <w:sz w:val="18"/>
                <w:szCs w:val="18"/>
              </w:rPr>
            </w:pPr>
          </w:p>
        </w:tc>
      </w:tr>
      <w:tr w:rsidR="0032011A" w:rsidRPr="00F6146B" w14:paraId="399EA67B" w14:textId="73642893" w:rsidTr="00A05EBE">
        <w:trPr>
          <w:trHeight w:val="300"/>
        </w:trPr>
        <w:tc>
          <w:tcPr>
            <w:tcW w:w="339" w:type="dxa"/>
            <w:tcBorders>
              <w:top w:val="nil"/>
              <w:left w:val="single" w:sz="4" w:space="0" w:color="auto"/>
              <w:bottom w:val="single" w:sz="4" w:space="0" w:color="auto"/>
              <w:right w:val="single" w:sz="4" w:space="0" w:color="auto"/>
            </w:tcBorders>
            <w:vAlign w:val="bottom"/>
          </w:tcPr>
          <w:p w14:paraId="6AD99469" w14:textId="0189D65C" w:rsidR="21239FFF" w:rsidRPr="00F6146B" w:rsidRDefault="2E6D8315" w:rsidP="0028654E">
            <w:pPr>
              <w:spacing w:line="240" w:lineRule="auto"/>
              <w:ind w:firstLine="567"/>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4</w:t>
            </w:r>
          </w:p>
        </w:tc>
        <w:tc>
          <w:tcPr>
            <w:tcW w:w="2460" w:type="dxa"/>
            <w:tcBorders>
              <w:top w:val="nil"/>
              <w:left w:val="single" w:sz="4" w:space="0" w:color="auto"/>
              <w:bottom w:val="single" w:sz="4" w:space="0" w:color="auto"/>
              <w:right w:val="single" w:sz="4" w:space="0" w:color="auto"/>
            </w:tcBorders>
            <w:vAlign w:val="bottom"/>
            <w:hideMark/>
          </w:tcPr>
          <w:p w14:paraId="30211950" w14:textId="129FC2A3" w:rsidR="001B14D5" w:rsidRPr="00F6146B" w:rsidRDefault="001B14D5" w:rsidP="0028654E">
            <w:pPr>
              <w:spacing w:after="0" w:line="240" w:lineRule="auto"/>
              <w:ind w:firstLine="567"/>
              <w:rPr>
                <w:rFonts w:eastAsia="Roboto Condensed Light" w:cs="Roboto Condensed Light"/>
                <w:b/>
                <w:bCs/>
                <w:color w:val="000000"/>
                <w:sz w:val="18"/>
                <w:szCs w:val="18"/>
                <w:lang w:eastAsia="en-GB"/>
              </w:rPr>
            </w:pPr>
            <w:r w:rsidRPr="00F6146B">
              <w:rPr>
                <w:rFonts w:eastAsia="Roboto Condensed Light" w:cs="Roboto Condensed Light"/>
                <w:color w:val="000000" w:themeColor="text1"/>
                <w:sz w:val="18"/>
                <w:szCs w:val="18"/>
                <w:lang w:eastAsia="en-GB"/>
              </w:rPr>
              <w:t>Indeksācija par izpildīto, bet neapstiprināto darbu daļu (Q3</w:t>
            </w:r>
            <w:r w:rsidR="6F14FF10" w:rsidRPr="00F6146B">
              <w:rPr>
                <w:rFonts w:eastAsia="Roboto Condensed Light" w:cs="Roboto Condensed Light"/>
                <w:color w:val="000000" w:themeColor="text1"/>
                <w:sz w:val="18"/>
                <w:szCs w:val="18"/>
                <w:lang w:eastAsia="en-GB"/>
              </w:rPr>
              <w:t>/</w:t>
            </w:r>
            <w:r w:rsidRPr="00F6146B">
              <w:rPr>
                <w:rFonts w:eastAsia="Roboto Condensed Light" w:cs="Roboto Condensed Light"/>
                <w:color w:val="000000" w:themeColor="text1"/>
                <w:sz w:val="18"/>
                <w:szCs w:val="18"/>
                <w:lang w:eastAsia="en-GB"/>
              </w:rPr>
              <w:t>2024</w:t>
            </w:r>
            <w:r w:rsidR="6F14FF10" w:rsidRPr="00F6146B">
              <w:rPr>
                <w:rFonts w:eastAsia="Roboto Condensed Light" w:cs="Roboto Condensed Light"/>
                <w:color w:val="000000" w:themeColor="text1"/>
                <w:sz w:val="18"/>
                <w:szCs w:val="18"/>
                <w:lang w:eastAsia="en-GB"/>
              </w:rPr>
              <w:t>- Q1/2025</w:t>
            </w:r>
            <w:r w:rsidRPr="00F6146B">
              <w:rPr>
                <w:rFonts w:eastAsia="Roboto Condensed Light" w:cs="Roboto Condensed Light"/>
                <w:color w:val="000000" w:themeColor="text1"/>
                <w:sz w:val="18"/>
                <w:szCs w:val="18"/>
                <w:lang w:eastAsia="en-GB"/>
              </w:rPr>
              <w:t>) PROGNOZE</w:t>
            </w:r>
          </w:p>
        </w:tc>
        <w:tc>
          <w:tcPr>
            <w:tcW w:w="1965" w:type="dxa"/>
            <w:tcBorders>
              <w:top w:val="nil"/>
              <w:left w:val="nil"/>
              <w:bottom w:val="single" w:sz="4" w:space="0" w:color="auto"/>
              <w:right w:val="single" w:sz="4" w:space="0" w:color="auto"/>
            </w:tcBorders>
            <w:noWrap/>
            <w:vAlign w:val="bottom"/>
            <w:hideMark/>
          </w:tcPr>
          <w:p w14:paraId="00D4DF51" w14:textId="6237B7AC" w:rsidR="001B14D5" w:rsidRPr="00F6146B" w:rsidRDefault="50254DCA"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€ 1 779 914</w:t>
            </w:r>
          </w:p>
        </w:tc>
        <w:tc>
          <w:tcPr>
            <w:tcW w:w="1965" w:type="dxa"/>
            <w:tcBorders>
              <w:top w:val="nil"/>
              <w:left w:val="nil"/>
              <w:bottom w:val="single" w:sz="4" w:space="0" w:color="auto"/>
              <w:right w:val="single" w:sz="8" w:space="0" w:color="000000" w:themeColor="text1"/>
            </w:tcBorders>
            <w:noWrap/>
            <w:vAlign w:val="bottom"/>
            <w:hideMark/>
          </w:tcPr>
          <w:p w14:paraId="0187E452" w14:textId="3E86CE29" w:rsidR="001B14D5" w:rsidRPr="00F6146B" w:rsidRDefault="50254DCA"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€ 1 779 914</w:t>
            </w:r>
          </w:p>
        </w:tc>
        <w:tc>
          <w:tcPr>
            <w:tcW w:w="1842" w:type="dxa"/>
            <w:tcBorders>
              <w:top w:val="nil"/>
              <w:left w:val="nil"/>
              <w:bottom w:val="single" w:sz="8" w:space="0" w:color="000000" w:themeColor="text1"/>
              <w:right w:val="single" w:sz="8" w:space="0" w:color="000000" w:themeColor="text1"/>
            </w:tcBorders>
            <w:noWrap/>
            <w:vAlign w:val="bottom"/>
            <w:hideMark/>
          </w:tcPr>
          <w:p w14:paraId="554ED29D" w14:textId="63D5AE6E" w:rsidR="001B14D5" w:rsidRPr="00F6146B" w:rsidRDefault="50254DCA"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€ 1 779 914</w:t>
            </w:r>
          </w:p>
        </w:tc>
        <w:tc>
          <w:tcPr>
            <w:tcW w:w="1669" w:type="dxa"/>
            <w:vMerge/>
            <w:vAlign w:val="bottom"/>
          </w:tcPr>
          <w:p w14:paraId="76A49459" w14:textId="77777777" w:rsidR="001D48C7" w:rsidRPr="00F6146B" w:rsidRDefault="001D48C7" w:rsidP="0028654E">
            <w:pPr>
              <w:ind w:firstLine="567"/>
              <w:rPr>
                <w:rFonts w:eastAsia="Roboto Condensed Light" w:cs="Roboto Condensed Light"/>
                <w:sz w:val="18"/>
                <w:szCs w:val="18"/>
              </w:rPr>
            </w:pPr>
          </w:p>
        </w:tc>
      </w:tr>
      <w:tr w:rsidR="001B14D5" w:rsidRPr="00F6146B" w14:paraId="2DE808E8" w14:textId="2A5A3315" w:rsidTr="00A05EBE">
        <w:trPr>
          <w:trHeight w:val="300"/>
        </w:trPr>
        <w:tc>
          <w:tcPr>
            <w:tcW w:w="339" w:type="dxa"/>
            <w:tcBorders>
              <w:top w:val="nil"/>
              <w:left w:val="single" w:sz="4" w:space="0" w:color="auto"/>
              <w:bottom w:val="single" w:sz="4" w:space="0" w:color="auto"/>
              <w:right w:val="single" w:sz="4" w:space="0" w:color="auto"/>
            </w:tcBorders>
            <w:vAlign w:val="bottom"/>
          </w:tcPr>
          <w:p w14:paraId="17862922" w14:textId="329443B7" w:rsidR="76164D9B" w:rsidRPr="00F6146B" w:rsidRDefault="5013A1ED" w:rsidP="0028654E">
            <w:pPr>
              <w:spacing w:line="240" w:lineRule="auto"/>
              <w:ind w:firstLine="567"/>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5</w:t>
            </w:r>
          </w:p>
        </w:tc>
        <w:tc>
          <w:tcPr>
            <w:tcW w:w="2460" w:type="dxa"/>
            <w:tcBorders>
              <w:top w:val="nil"/>
              <w:left w:val="single" w:sz="4" w:space="0" w:color="auto"/>
              <w:bottom w:val="single" w:sz="4" w:space="0" w:color="auto"/>
              <w:right w:val="single" w:sz="4" w:space="0" w:color="auto"/>
            </w:tcBorders>
            <w:vAlign w:val="bottom"/>
            <w:hideMark/>
          </w:tcPr>
          <w:p w14:paraId="16658B70" w14:textId="2AEE7643" w:rsidR="001B14D5" w:rsidRPr="00F6146B" w:rsidRDefault="00866842" w:rsidP="0028654E">
            <w:pPr>
              <w:spacing w:after="0" w:line="240" w:lineRule="auto"/>
              <w:ind w:firstLine="567"/>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Darbi, kas jāpabeidz neatkarīgi no tā vai darbi tiek pārtraukti, ieskaitot indeksāciju.</w:t>
            </w:r>
          </w:p>
        </w:tc>
        <w:tc>
          <w:tcPr>
            <w:tcW w:w="1965" w:type="dxa"/>
            <w:tcBorders>
              <w:top w:val="nil"/>
              <w:left w:val="nil"/>
              <w:bottom w:val="single" w:sz="4" w:space="0" w:color="auto"/>
              <w:right w:val="single" w:sz="4" w:space="0" w:color="auto"/>
            </w:tcBorders>
            <w:noWrap/>
            <w:vAlign w:val="bottom"/>
            <w:hideMark/>
          </w:tcPr>
          <w:p w14:paraId="50A2F77E" w14:textId="55394F72" w:rsidR="001B14D5" w:rsidRPr="00F6146B" w:rsidRDefault="60FA8EAC"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w:t>
            </w:r>
            <w:r w:rsidR="17CC19F1" w:rsidRPr="00F6146B">
              <w:rPr>
                <w:rFonts w:eastAsia="Roboto Condensed Light" w:cs="Roboto Condensed Light"/>
                <w:color w:val="000000" w:themeColor="text1"/>
                <w:sz w:val="18"/>
                <w:szCs w:val="18"/>
                <w:lang w:eastAsia="en-GB"/>
              </w:rPr>
              <w:t xml:space="preserve"> 11 696 305</w:t>
            </w:r>
          </w:p>
        </w:tc>
        <w:tc>
          <w:tcPr>
            <w:tcW w:w="1965" w:type="dxa"/>
            <w:tcBorders>
              <w:top w:val="nil"/>
              <w:left w:val="nil"/>
              <w:bottom w:val="single" w:sz="4" w:space="0" w:color="auto"/>
              <w:right w:val="single" w:sz="4" w:space="0" w:color="auto"/>
            </w:tcBorders>
            <w:noWrap/>
            <w:vAlign w:val="bottom"/>
            <w:hideMark/>
          </w:tcPr>
          <w:p w14:paraId="16FD7245" w14:textId="2573C449" w:rsidR="001B14D5" w:rsidRPr="00F6146B" w:rsidRDefault="7B4B27BD"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w:t>
            </w:r>
            <w:r w:rsidR="54EDE42F" w:rsidRPr="00F6146B">
              <w:rPr>
                <w:rFonts w:eastAsia="Roboto Condensed Light" w:cs="Roboto Condensed Light"/>
                <w:color w:val="000000" w:themeColor="text1"/>
                <w:sz w:val="18"/>
                <w:szCs w:val="18"/>
                <w:lang w:eastAsia="en-GB"/>
              </w:rPr>
              <w:t xml:space="preserve"> 11 696 305</w:t>
            </w:r>
          </w:p>
        </w:tc>
        <w:tc>
          <w:tcPr>
            <w:tcW w:w="1842" w:type="dxa"/>
            <w:tcBorders>
              <w:top w:val="nil"/>
              <w:left w:val="nil"/>
              <w:bottom w:val="single" w:sz="4" w:space="0" w:color="auto"/>
              <w:right w:val="single" w:sz="4" w:space="0" w:color="auto"/>
            </w:tcBorders>
            <w:noWrap/>
            <w:vAlign w:val="bottom"/>
            <w:hideMark/>
          </w:tcPr>
          <w:p w14:paraId="14157E36" w14:textId="4FC3ED11" w:rsidR="001B14D5" w:rsidRPr="00F6146B" w:rsidRDefault="7B4B27BD"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xml:space="preserve">€ </w:t>
            </w:r>
            <w:r w:rsidR="4E4B6C71" w:rsidRPr="00F6146B">
              <w:rPr>
                <w:rFonts w:eastAsia="Roboto Condensed Light" w:cs="Roboto Condensed Light"/>
                <w:color w:val="000000" w:themeColor="text1"/>
                <w:sz w:val="18"/>
                <w:szCs w:val="18"/>
                <w:lang w:eastAsia="en-GB"/>
              </w:rPr>
              <w:t>10 323 934</w:t>
            </w:r>
          </w:p>
        </w:tc>
        <w:tc>
          <w:tcPr>
            <w:tcW w:w="1669" w:type="dxa"/>
            <w:tcBorders>
              <w:top w:val="single" w:sz="8" w:space="0" w:color="000000" w:themeColor="text1"/>
              <w:left w:val="nil"/>
              <w:bottom w:val="single" w:sz="4" w:space="0" w:color="auto"/>
              <w:right w:val="single" w:sz="4" w:space="0" w:color="auto"/>
            </w:tcBorders>
            <w:vAlign w:val="bottom"/>
          </w:tcPr>
          <w:p w14:paraId="4816B510" w14:textId="4A49B7F3" w:rsidR="3A08F505" w:rsidRPr="00F6146B" w:rsidRDefault="3A08F505" w:rsidP="0028654E">
            <w:pPr>
              <w:spacing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Darbu apjoms s</w:t>
            </w:r>
            <w:r w:rsidR="6FE3588A" w:rsidRPr="00F6146B">
              <w:rPr>
                <w:rFonts w:eastAsia="Roboto Condensed Light" w:cs="Roboto Condensed Light"/>
                <w:color w:val="000000" w:themeColor="text1"/>
                <w:sz w:val="18"/>
                <w:szCs w:val="18"/>
                <w:lang w:eastAsia="en-GB"/>
              </w:rPr>
              <w:t>askaņā ar i</w:t>
            </w:r>
            <w:r w:rsidR="33981BD5" w:rsidRPr="00F6146B">
              <w:rPr>
                <w:rFonts w:eastAsia="Roboto Condensed Light" w:cs="Roboto Condensed Light"/>
                <w:color w:val="000000" w:themeColor="text1"/>
                <w:sz w:val="18"/>
                <w:szCs w:val="18"/>
                <w:lang w:eastAsia="en-GB"/>
              </w:rPr>
              <w:t>z</w:t>
            </w:r>
            <w:r w:rsidR="6FE3588A" w:rsidRPr="00F6146B">
              <w:rPr>
                <w:rFonts w:eastAsia="Roboto Condensed Light" w:cs="Roboto Condensed Light"/>
                <w:color w:val="000000" w:themeColor="text1"/>
                <w:sz w:val="18"/>
                <w:szCs w:val="18"/>
                <w:lang w:eastAsia="en-GB"/>
              </w:rPr>
              <w:t>v</w:t>
            </w:r>
            <w:r w:rsidR="397AD0FC" w:rsidRPr="00F6146B">
              <w:rPr>
                <w:rFonts w:eastAsia="Roboto Condensed Light" w:cs="Roboto Condensed Light"/>
                <w:color w:val="000000" w:themeColor="text1"/>
                <w:sz w:val="18"/>
                <w:szCs w:val="18"/>
                <w:lang w:eastAsia="en-GB"/>
              </w:rPr>
              <w:t>ē</w:t>
            </w:r>
            <w:r w:rsidR="6FE3588A" w:rsidRPr="00F6146B">
              <w:rPr>
                <w:rFonts w:eastAsia="Roboto Condensed Light" w:cs="Roboto Condensed Light"/>
                <w:color w:val="000000" w:themeColor="text1"/>
                <w:sz w:val="18"/>
                <w:szCs w:val="18"/>
                <w:lang w:eastAsia="en-GB"/>
              </w:rPr>
              <w:t xml:space="preserve">rtējumu un Lidostas prasībām (skat zemāk aprakstu) </w:t>
            </w:r>
          </w:p>
        </w:tc>
      </w:tr>
      <w:tr w:rsidR="001B14D5" w:rsidRPr="00F6146B" w14:paraId="4A0123C3" w14:textId="35A6A65A" w:rsidTr="00A05EBE">
        <w:trPr>
          <w:trHeight w:val="300"/>
        </w:trPr>
        <w:tc>
          <w:tcPr>
            <w:tcW w:w="339" w:type="dxa"/>
            <w:tcBorders>
              <w:top w:val="nil"/>
              <w:left w:val="single" w:sz="4" w:space="0" w:color="auto"/>
              <w:bottom w:val="single" w:sz="4" w:space="0" w:color="auto"/>
              <w:right w:val="single" w:sz="4" w:space="0" w:color="auto"/>
            </w:tcBorders>
            <w:vAlign w:val="bottom"/>
          </w:tcPr>
          <w:p w14:paraId="14471FAF" w14:textId="2668B040" w:rsidR="07428346" w:rsidRPr="00F6146B" w:rsidRDefault="405B17DB" w:rsidP="0028654E">
            <w:pPr>
              <w:spacing w:line="240" w:lineRule="auto"/>
              <w:ind w:firstLine="567"/>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6</w:t>
            </w:r>
          </w:p>
        </w:tc>
        <w:tc>
          <w:tcPr>
            <w:tcW w:w="2460" w:type="dxa"/>
            <w:tcBorders>
              <w:top w:val="nil"/>
              <w:left w:val="single" w:sz="4" w:space="0" w:color="auto"/>
              <w:bottom w:val="single" w:sz="4" w:space="0" w:color="auto"/>
              <w:right w:val="single" w:sz="4" w:space="0" w:color="auto"/>
            </w:tcBorders>
            <w:vAlign w:val="bottom"/>
            <w:hideMark/>
          </w:tcPr>
          <w:p w14:paraId="39AA8479" w14:textId="44F4597D" w:rsidR="001B14D5" w:rsidRPr="00F6146B" w:rsidRDefault="77882DF7" w:rsidP="0028654E">
            <w:pPr>
              <w:spacing w:after="0" w:line="240" w:lineRule="auto"/>
              <w:ind w:firstLine="567"/>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Neiegūtās peļņas kompensācija</w:t>
            </w:r>
          </w:p>
        </w:tc>
        <w:tc>
          <w:tcPr>
            <w:tcW w:w="1965" w:type="dxa"/>
            <w:tcBorders>
              <w:top w:val="nil"/>
              <w:left w:val="nil"/>
              <w:bottom w:val="single" w:sz="4" w:space="0" w:color="auto"/>
              <w:right w:val="single" w:sz="4" w:space="0" w:color="auto"/>
            </w:tcBorders>
            <w:noWrap/>
            <w:vAlign w:val="bottom"/>
            <w:hideMark/>
          </w:tcPr>
          <w:p w14:paraId="5DA8E7C7" w14:textId="622D6CF8" w:rsidR="001B14D5" w:rsidRPr="00F6146B" w:rsidRDefault="001B14D5" w:rsidP="0028654E">
            <w:pPr>
              <w:spacing w:after="0" w:line="240" w:lineRule="auto"/>
              <w:ind w:firstLine="567"/>
              <w:jc w:val="center"/>
              <w:rPr>
                <w:rFonts w:eastAsia="Roboto Condensed Light" w:cs="Roboto Condensed Light"/>
                <w:color w:val="000000"/>
                <w:sz w:val="18"/>
                <w:szCs w:val="18"/>
                <w:lang w:eastAsia="en-GB"/>
              </w:rPr>
            </w:pPr>
          </w:p>
        </w:tc>
        <w:tc>
          <w:tcPr>
            <w:tcW w:w="1965" w:type="dxa"/>
            <w:tcBorders>
              <w:top w:val="nil"/>
              <w:left w:val="nil"/>
              <w:bottom w:val="single" w:sz="4" w:space="0" w:color="auto"/>
              <w:right w:val="single" w:sz="4" w:space="0" w:color="auto"/>
            </w:tcBorders>
            <w:noWrap/>
            <w:vAlign w:val="bottom"/>
            <w:hideMark/>
          </w:tcPr>
          <w:p w14:paraId="33D0A49F" w14:textId="2F4B49DB" w:rsidR="001B14D5" w:rsidRPr="00F6146B" w:rsidRDefault="1C858E7C"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w:t>
            </w:r>
            <w:r w:rsidR="46FC6E37" w:rsidRPr="00F6146B">
              <w:rPr>
                <w:rFonts w:eastAsia="Roboto Condensed Light" w:cs="Roboto Condensed Light"/>
                <w:color w:val="000000" w:themeColor="text1"/>
                <w:sz w:val="18"/>
                <w:szCs w:val="18"/>
                <w:lang w:eastAsia="en-GB"/>
              </w:rPr>
              <w:t xml:space="preserve"> 578 277</w:t>
            </w:r>
          </w:p>
        </w:tc>
        <w:tc>
          <w:tcPr>
            <w:tcW w:w="1842" w:type="dxa"/>
            <w:tcBorders>
              <w:top w:val="nil"/>
              <w:left w:val="nil"/>
              <w:bottom w:val="single" w:sz="4" w:space="0" w:color="auto"/>
              <w:right w:val="single" w:sz="4" w:space="0" w:color="auto"/>
            </w:tcBorders>
            <w:noWrap/>
            <w:vAlign w:val="bottom"/>
            <w:hideMark/>
          </w:tcPr>
          <w:p w14:paraId="66482DBE" w14:textId="541E3F61" w:rsidR="001B14D5" w:rsidRPr="00F6146B" w:rsidRDefault="025D66D3"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w:t>
            </w:r>
            <w:r w:rsidR="49A8F7CF" w:rsidRPr="00F6146B">
              <w:rPr>
                <w:rFonts w:eastAsia="Roboto Condensed Light" w:cs="Roboto Condensed Light"/>
                <w:color w:val="000000" w:themeColor="text1"/>
                <w:sz w:val="18"/>
                <w:szCs w:val="18"/>
                <w:lang w:eastAsia="en-GB"/>
              </w:rPr>
              <w:t xml:space="preserve"> 578 277</w:t>
            </w:r>
          </w:p>
        </w:tc>
        <w:tc>
          <w:tcPr>
            <w:tcW w:w="1669" w:type="dxa"/>
            <w:tcBorders>
              <w:top w:val="nil"/>
              <w:left w:val="nil"/>
              <w:bottom w:val="single" w:sz="4" w:space="0" w:color="auto"/>
              <w:right w:val="single" w:sz="4" w:space="0" w:color="auto"/>
            </w:tcBorders>
            <w:vAlign w:val="bottom"/>
          </w:tcPr>
          <w:p w14:paraId="38100786" w14:textId="3377220E" w:rsidR="1B008CBF" w:rsidRPr="00F6146B" w:rsidRDefault="1B008CBF" w:rsidP="0028654E">
            <w:pPr>
              <w:spacing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Līgumā paredzēt</w:t>
            </w:r>
            <w:r w:rsidR="1EC3E70E" w:rsidRPr="00F6146B">
              <w:rPr>
                <w:rFonts w:eastAsia="Roboto Condensed Light" w:cs="Roboto Condensed Light"/>
                <w:color w:val="000000" w:themeColor="text1"/>
                <w:sz w:val="18"/>
                <w:szCs w:val="18"/>
                <w:lang w:eastAsia="en-GB"/>
              </w:rPr>
              <w:t xml:space="preserve">a šo izmaksu prasība </w:t>
            </w:r>
          </w:p>
        </w:tc>
      </w:tr>
      <w:tr w:rsidR="001B14D5" w:rsidRPr="00F6146B" w14:paraId="753615D9" w14:textId="20BF0A10" w:rsidTr="00A05EBE">
        <w:trPr>
          <w:trHeight w:val="300"/>
        </w:trPr>
        <w:tc>
          <w:tcPr>
            <w:tcW w:w="339" w:type="dxa"/>
            <w:tcBorders>
              <w:top w:val="nil"/>
              <w:left w:val="single" w:sz="4" w:space="0" w:color="auto"/>
              <w:bottom w:val="single" w:sz="4" w:space="0" w:color="auto"/>
              <w:right w:val="single" w:sz="4" w:space="0" w:color="auto"/>
            </w:tcBorders>
            <w:vAlign w:val="bottom"/>
          </w:tcPr>
          <w:p w14:paraId="1AB2EE74" w14:textId="0FB1BF3F" w:rsidR="07428346" w:rsidRPr="00F6146B" w:rsidRDefault="405B17DB" w:rsidP="0028654E">
            <w:pPr>
              <w:spacing w:line="240" w:lineRule="auto"/>
              <w:ind w:firstLine="567"/>
              <w:rPr>
                <w:rFonts w:eastAsia="Roboto Condensed Light" w:cs="Roboto Condensed Light"/>
                <w:sz w:val="18"/>
                <w:szCs w:val="18"/>
              </w:rPr>
            </w:pPr>
            <w:r w:rsidRPr="00F6146B">
              <w:rPr>
                <w:rFonts w:eastAsia="Roboto Condensed Light" w:cs="Roboto Condensed Light"/>
                <w:sz w:val="18"/>
                <w:szCs w:val="18"/>
              </w:rPr>
              <w:lastRenderedPageBreak/>
              <w:t>7</w:t>
            </w:r>
          </w:p>
        </w:tc>
        <w:tc>
          <w:tcPr>
            <w:tcW w:w="2460" w:type="dxa"/>
            <w:tcBorders>
              <w:top w:val="nil"/>
              <w:left w:val="single" w:sz="4" w:space="0" w:color="auto"/>
              <w:bottom w:val="single" w:sz="4" w:space="0" w:color="auto"/>
              <w:right w:val="single" w:sz="4" w:space="0" w:color="auto"/>
            </w:tcBorders>
            <w:vAlign w:val="bottom"/>
            <w:hideMark/>
          </w:tcPr>
          <w:p w14:paraId="28C5CDE0" w14:textId="4154A909" w:rsidR="001B14D5" w:rsidRPr="00F6146B" w:rsidRDefault="18177B14" w:rsidP="0028654E">
            <w:pPr>
              <w:spacing w:after="0" w:line="240" w:lineRule="auto"/>
              <w:ind w:firstLine="567"/>
              <w:rPr>
                <w:rFonts w:eastAsia="Roboto Condensed Light" w:cs="Roboto Condensed Light"/>
                <w:b/>
                <w:bCs/>
                <w:color w:val="000000"/>
                <w:sz w:val="18"/>
                <w:szCs w:val="18"/>
                <w:lang w:eastAsia="en-GB"/>
              </w:rPr>
            </w:pPr>
            <w:r w:rsidRPr="00F6146B">
              <w:rPr>
                <w:rFonts w:eastAsia="Roboto Condensed Light" w:cs="Roboto Condensed Light"/>
                <w:sz w:val="18"/>
                <w:szCs w:val="18"/>
              </w:rPr>
              <w:t>Kompensācija darbu apturēšanas dēļ</w:t>
            </w:r>
          </w:p>
        </w:tc>
        <w:tc>
          <w:tcPr>
            <w:tcW w:w="1965" w:type="dxa"/>
            <w:tcBorders>
              <w:top w:val="nil"/>
              <w:left w:val="nil"/>
              <w:bottom w:val="single" w:sz="4" w:space="0" w:color="auto"/>
              <w:right w:val="single" w:sz="4" w:space="0" w:color="auto"/>
            </w:tcBorders>
            <w:noWrap/>
            <w:vAlign w:val="bottom"/>
            <w:hideMark/>
          </w:tcPr>
          <w:p w14:paraId="4777E2A4" w14:textId="2DEFD864" w:rsidR="001B14D5" w:rsidRPr="00F6146B" w:rsidRDefault="338D869B"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w:t>
            </w:r>
            <w:r w:rsidR="2057BD02" w:rsidRPr="00F6146B">
              <w:rPr>
                <w:rFonts w:eastAsia="Roboto Condensed Light" w:cs="Roboto Condensed Light"/>
                <w:color w:val="000000" w:themeColor="text1"/>
                <w:sz w:val="18"/>
                <w:szCs w:val="18"/>
                <w:lang w:eastAsia="en-GB"/>
              </w:rPr>
              <w:t xml:space="preserve"> 3 331 778</w:t>
            </w:r>
          </w:p>
        </w:tc>
        <w:tc>
          <w:tcPr>
            <w:tcW w:w="1965" w:type="dxa"/>
            <w:tcBorders>
              <w:top w:val="nil"/>
              <w:left w:val="nil"/>
              <w:bottom w:val="single" w:sz="4" w:space="0" w:color="auto"/>
              <w:right w:val="single" w:sz="4" w:space="0" w:color="auto"/>
            </w:tcBorders>
            <w:noWrap/>
            <w:vAlign w:val="bottom"/>
            <w:hideMark/>
          </w:tcPr>
          <w:p w14:paraId="5D3E865E" w14:textId="3169B261" w:rsidR="001B14D5" w:rsidRPr="00F6146B" w:rsidRDefault="001B14D5" w:rsidP="0028654E">
            <w:pPr>
              <w:spacing w:after="0" w:line="240" w:lineRule="auto"/>
              <w:ind w:firstLine="567"/>
              <w:jc w:val="center"/>
              <w:rPr>
                <w:rFonts w:eastAsia="Roboto Condensed Light" w:cs="Roboto Condensed Light"/>
                <w:color w:val="000000"/>
                <w:sz w:val="18"/>
                <w:szCs w:val="18"/>
                <w:lang w:eastAsia="en-GB"/>
              </w:rPr>
            </w:pPr>
          </w:p>
        </w:tc>
        <w:tc>
          <w:tcPr>
            <w:tcW w:w="1842" w:type="dxa"/>
            <w:tcBorders>
              <w:top w:val="nil"/>
              <w:left w:val="nil"/>
              <w:bottom w:val="single" w:sz="4" w:space="0" w:color="auto"/>
              <w:right w:val="single" w:sz="4" w:space="0" w:color="auto"/>
            </w:tcBorders>
            <w:noWrap/>
            <w:vAlign w:val="bottom"/>
            <w:hideMark/>
          </w:tcPr>
          <w:p w14:paraId="42B5A75B" w14:textId="237D8CD0" w:rsidR="001B14D5" w:rsidRPr="00F6146B" w:rsidRDefault="001B14D5" w:rsidP="0028654E">
            <w:pPr>
              <w:spacing w:after="0" w:line="240" w:lineRule="auto"/>
              <w:ind w:firstLine="567"/>
              <w:jc w:val="center"/>
              <w:rPr>
                <w:rFonts w:eastAsia="Roboto Condensed Light" w:cs="Roboto Condensed Light"/>
                <w:color w:val="000000"/>
                <w:sz w:val="18"/>
                <w:szCs w:val="18"/>
                <w:lang w:eastAsia="en-GB"/>
              </w:rPr>
            </w:pPr>
          </w:p>
        </w:tc>
        <w:tc>
          <w:tcPr>
            <w:tcW w:w="1669" w:type="dxa"/>
            <w:tcBorders>
              <w:top w:val="nil"/>
              <w:left w:val="nil"/>
              <w:bottom w:val="single" w:sz="4" w:space="0" w:color="auto"/>
              <w:right w:val="single" w:sz="4" w:space="0" w:color="auto"/>
            </w:tcBorders>
            <w:vAlign w:val="bottom"/>
          </w:tcPr>
          <w:p w14:paraId="5FE3DD01" w14:textId="7E3398F7" w:rsidR="2A25AF51" w:rsidRPr="00F6146B" w:rsidRDefault="2A25AF51" w:rsidP="0028654E">
            <w:pPr>
              <w:spacing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Saskaņā ar līgumā noteikt</w:t>
            </w:r>
            <w:r w:rsidR="00FE50E8" w:rsidRPr="00F6146B">
              <w:rPr>
                <w:rFonts w:eastAsia="Roboto Condensed Light" w:cs="Roboto Condensed Light"/>
                <w:color w:val="000000" w:themeColor="text1"/>
                <w:sz w:val="18"/>
                <w:szCs w:val="18"/>
                <w:lang w:eastAsia="en-GB"/>
              </w:rPr>
              <w:t>o</w:t>
            </w:r>
            <w:r w:rsidRPr="00F6146B">
              <w:rPr>
                <w:rFonts w:eastAsia="Roboto Condensed Light" w:cs="Roboto Condensed Light"/>
                <w:color w:val="000000" w:themeColor="text1"/>
                <w:sz w:val="18"/>
                <w:szCs w:val="18"/>
                <w:lang w:eastAsia="en-GB"/>
              </w:rPr>
              <w:t xml:space="preserve"> darbu apturēšan</w:t>
            </w:r>
            <w:r w:rsidR="00FE50E8" w:rsidRPr="00F6146B">
              <w:rPr>
                <w:rFonts w:eastAsia="Roboto Condensed Light" w:cs="Roboto Condensed Light"/>
                <w:color w:val="000000" w:themeColor="text1"/>
                <w:sz w:val="18"/>
                <w:szCs w:val="18"/>
                <w:lang w:eastAsia="en-GB"/>
              </w:rPr>
              <w:t>u</w:t>
            </w:r>
            <w:r w:rsidRPr="00F6146B">
              <w:rPr>
                <w:rFonts w:eastAsia="Roboto Condensed Light" w:cs="Roboto Condensed Light"/>
                <w:color w:val="000000" w:themeColor="text1"/>
                <w:sz w:val="18"/>
                <w:szCs w:val="18"/>
                <w:lang w:eastAsia="en-GB"/>
              </w:rPr>
              <w:t xml:space="preserve"> </w:t>
            </w:r>
            <w:r w:rsidR="296BEC4F" w:rsidRPr="00F6146B">
              <w:rPr>
                <w:rFonts w:eastAsia="Roboto Condensed Light" w:cs="Roboto Condensed Light"/>
                <w:color w:val="000000" w:themeColor="text1"/>
                <w:sz w:val="18"/>
                <w:szCs w:val="18"/>
                <w:lang w:eastAsia="en-GB"/>
              </w:rPr>
              <w:t>līdz 12 mēn</w:t>
            </w:r>
            <w:r w:rsidR="79076204" w:rsidRPr="00F6146B">
              <w:rPr>
                <w:rFonts w:eastAsia="Roboto Condensed Light" w:cs="Roboto Condensed Light"/>
                <w:color w:val="000000" w:themeColor="text1"/>
                <w:sz w:val="18"/>
                <w:szCs w:val="18"/>
                <w:lang w:eastAsia="en-GB"/>
              </w:rPr>
              <w:t>.</w:t>
            </w:r>
          </w:p>
        </w:tc>
      </w:tr>
      <w:tr w:rsidR="001B14D5" w:rsidRPr="00F6146B" w14:paraId="1B858495" w14:textId="4EB97B44" w:rsidTr="00A05EBE">
        <w:trPr>
          <w:trHeight w:val="300"/>
        </w:trPr>
        <w:tc>
          <w:tcPr>
            <w:tcW w:w="339" w:type="dxa"/>
            <w:tcBorders>
              <w:top w:val="nil"/>
              <w:left w:val="single" w:sz="4" w:space="0" w:color="auto"/>
              <w:bottom w:val="single" w:sz="4" w:space="0" w:color="auto"/>
              <w:right w:val="single" w:sz="4" w:space="0" w:color="auto"/>
            </w:tcBorders>
            <w:vAlign w:val="bottom"/>
          </w:tcPr>
          <w:p w14:paraId="52A3E276" w14:textId="390F0A6E" w:rsidR="573C29F7" w:rsidRPr="00F6146B" w:rsidRDefault="6241B6D3" w:rsidP="0028654E">
            <w:pPr>
              <w:spacing w:line="240" w:lineRule="auto"/>
              <w:ind w:firstLine="567"/>
              <w:rPr>
                <w:rFonts w:eastAsia="Roboto Condensed Light" w:cs="Roboto Condensed Light"/>
                <w:sz w:val="18"/>
                <w:szCs w:val="18"/>
              </w:rPr>
            </w:pPr>
            <w:r w:rsidRPr="00F6146B">
              <w:rPr>
                <w:rFonts w:eastAsia="Roboto Condensed Light" w:cs="Roboto Condensed Light"/>
                <w:sz w:val="18"/>
                <w:szCs w:val="18"/>
              </w:rPr>
              <w:t>8</w:t>
            </w:r>
          </w:p>
        </w:tc>
        <w:tc>
          <w:tcPr>
            <w:tcW w:w="2460" w:type="dxa"/>
            <w:tcBorders>
              <w:top w:val="nil"/>
              <w:left w:val="single" w:sz="4" w:space="0" w:color="auto"/>
              <w:bottom w:val="single" w:sz="4" w:space="0" w:color="auto"/>
              <w:right w:val="single" w:sz="4" w:space="0" w:color="auto"/>
            </w:tcBorders>
            <w:vAlign w:val="bottom"/>
            <w:hideMark/>
          </w:tcPr>
          <w:p w14:paraId="36F122E3" w14:textId="7B195524" w:rsidR="001B14D5" w:rsidRPr="00F6146B" w:rsidRDefault="1D85A4C2" w:rsidP="0028654E">
            <w:pPr>
              <w:spacing w:after="0" w:line="240" w:lineRule="auto"/>
              <w:ind w:firstLine="567"/>
              <w:rPr>
                <w:rFonts w:eastAsia="Roboto Condensed Light" w:cs="Roboto Condensed Light"/>
                <w:sz w:val="18"/>
                <w:szCs w:val="18"/>
              </w:rPr>
            </w:pPr>
            <w:r w:rsidRPr="00F6146B">
              <w:rPr>
                <w:rFonts w:eastAsia="Roboto Condensed Light" w:cs="Roboto Condensed Light"/>
                <w:sz w:val="18"/>
                <w:szCs w:val="18"/>
              </w:rPr>
              <w:t>Sekcijas 3 virsizdevumu ietekmes kompensācija</w:t>
            </w:r>
          </w:p>
        </w:tc>
        <w:tc>
          <w:tcPr>
            <w:tcW w:w="1965" w:type="dxa"/>
            <w:tcBorders>
              <w:top w:val="nil"/>
              <w:left w:val="nil"/>
              <w:bottom w:val="single" w:sz="4" w:space="0" w:color="auto"/>
              <w:right w:val="single" w:sz="4" w:space="0" w:color="auto"/>
            </w:tcBorders>
            <w:noWrap/>
            <w:vAlign w:val="bottom"/>
            <w:hideMark/>
          </w:tcPr>
          <w:p w14:paraId="5BD43E72" w14:textId="4CC0892F" w:rsidR="001B14D5" w:rsidRPr="00F6146B" w:rsidRDefault="001B14D5" w:rsidP="0028654E">
            <w:pPr>
              <w:spacing w:after="0" w:line="240" w:lineRule="auto"/>
              <w:ind w:firstLine="567"/>
              <w:jc w:val="center"/>
              <w:rPr>
                <w:rFonts w:eastAsia="Roboto Condensed Light" w:cs="Roboto Condensed Light"/>
                <w:color w:val="000000"/>
                <w:sz w:val="18"/>
                <w:szCs w:val="18"/>
                <w:lang w:eastAsia="en-GB"/>
              </w:rPr>
            </w:pPr>
          </w:p>
        </w:tc>
        <w:tc>
          <w:tcPr>
            <w:tcW w:w="1965" w:type="dxa"/>
            <w:tcBorders>
              <w:top w:val="nil"/>
              <w:left w:val="nil"/>
              <w:bottom w:val="single" w:sz="4" w:space="0" w:color="auto"/>
              <w:right w:val="single" w:sz="4" w:space="0" w:color="auto"/>
            </w:tcBorders>
            <w:noWrap/>
            <w:vAlign w:val="bottom"/>
            <w:hideMark/>
          </w:tcPr>
          <w:p w14:paraId="786C8F66" w14:textId="1CAF5F31" w:rsidR="001B14D5" w:rsidRPr="00F6146B" w:rsidRDefault="4ED4D7CE"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w:t>
            </w:r>
            <w:r w:rsidR="7E0251DE" w:rsidRPr="00F6146B">
              <w:rPr>
                <w:rFonts w:eastAsia="Roboto Condensed Light" w:cs="Roboto Condensed Light"/>
                <w:color w:val="000000" w:themeColor="text1"/>
                <w:sz w:val="18"/>
                <w:szCs w:val="18"/>
                <w:lang w:eastAsia="en-GB"/>
              </w:rPr>
              <w:t xml:space="preserve"> 5 257 095</w:t>
            </w:r>
          </w:p>
        </w:tc>
        <w:tc>
          <w:tcPr>
            <w:tcW w:w="1842" w:type="dxa"/>
            <w:tcBorders>
              <w:top w:val="nil"/>
              <w:left w:val="nil"/>
              <w:bottom w:val="single" w:sz="4" w:space="0" w:color="auto"/>
              <w:right w:val="single" w:sz="8" w:space="0" w:color="000000" w:themeColor="text1"/>
            </w:tcBorders>
            <w:noWrap/>
            <w:vAlign w:val="bottom"/>
            <w:hideMark/>
          </w:tcPr>
          <w:p w14:paraId="77C64326" w14:textId="42E44868" w:rsidR="001B14D5" w:rsidRPr="00F6146B" w:rsidRDefault="4F04F5B8"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 xml:space="preserve"> €</w:t>
            </w:r>
            <w:r w:rsidR="2286F45E" w:rsidRPr="00F6146B">
              <w:rPr>
                <w:rFonts w:eastAsia="Roboto Condensed Light" w:cs="Roboto Condensed Light"/>
                <w:color w:val="000000" w:themeColor="text1"/>
                <w:sz w:val="18"/>
                <w:szCs w:val="18"/>
                <w:lang w:eastAsia="en-GB"/>
              </w:rPr>
              <w:t xml:space="preserve"> 5 257 095</w:t>
            </w:r>
          </w:p>
        </w:tc>
        <w:tc>
          <w:tcPr>
            <w:tcW w:w="1669" w:type="dxa"/>
            <w:vMerge w:val="restart"/>
            <w:tcBorders>
              <w:top w:val="nil"/>
              <w:left w:val="nil"/>
              <w:bottom w:val="single" w:sz="8" w:space="0" w:color="000000" w:themeColor="text1"/>
              <w:right w:val="single" w:sz="4" w:space="0" w:color="auto"/>
            </w:tcBorders>
            <w:vAlign w:val="bottom"/>
          </w:tcPr>
          <w:p w14:paraId="29A1154D" w14:textId="132CD85D" w:rsidR="0A4EDF4B" w:rsidRPr="00F6146B" w:rsidRDefault="0A4EDF4B" w:rsidP="0028654E">
            <w:pPr>
              <w:spacing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Līgumā paredzēta šo izmaksu prasība</w:t>
            </w:r>
          </w:p>
        </w:tc>
      </w:tr>
      <w:tr w:rsidR="001B14D5" w:rsidRPr="00F6146B" w14:paraId="0053AC9E" w14:textId="0571535B" w:rsidTr="00A05EBE">
        <w:trPr>
          <w:trHeight w:val="300"/>
        </w:trPr>
        <w:tc>
          <w:tcPr>
            <w:tcW w:w="339" w:type="dxa"/>
            <w:tcBorders>
              <w:top w:val="nil"/>
              <w:left w:val="single" w:sz="4" w:space="0" w:color="auto"/>
              <w:bottom w:val="single" w:sz="4" w:space="0" w:color="auto"/>
              <w:right w:val="single" w:sz="4" w:space="0" w:color="auto"/>
            </w:tcBorders>
            <w:vAlign w:val="bottom"/>
          </w:tcPr>
          <w:p w14:paraId="4532A8B6" w14:textId="7F498801" w:rsidR="573C29F7" w:rsidRPr="00F6146B" w:rsidRDefault="6241B6D3" w:rsidP="0028654E">
            <w:pPr>
              <w:spacing w:line="240" w:lineRule="auto"/>
              <w:ind w:firstLine="567"/>
              <w:rPr>
                <w:rFonts w:eastAsia="Roboto Condensed Light" w:cs="Roboto Condensed Light"/>
                <w:sz w:val="18"/>
                <w:szCs w:val="18"/>
              </w:rPr>
            </w:pPr>
            <w:r w:rsidRPr="00F6146B">
              <w:rPr>
                <w:rFonts w:eastAsia="Roboto Condensed Light" w:cs="Roboto Condensed Light"/>
                <w:sz w:val="18"/>
                <w:szCs w:val="18"/>
              </w:rPr>
              <w:t>9</w:t>
            </w:r>
          </w:p>
        </w:tc>
        <w:tc>
          <w:tcPr>
            <w:tcW w:w="2460" w:type="dxa"/>
            <w:tcBorders>
              <w:top w:val="nil"/>
              <w:left w:val="single" w:sz="4" w:space="0" w:color="auto"/>
              <w:bottom w:val="single" w:sz="4" w:space="0" w:color="auto"/>
              <w:right w:val="single" w:sz="4" w:space="0" w:color="auto"/>
            </w:tcBorders>
            <w:vAlign w:val="bottom"/>
            <w:hideMark/>
          </w:tcPr>
          <w:p w14:paraId="6C3C154D" w14:textId="5A62A621" w:rsidR="001B14D5" w:rsidRPr="00F6146B" w:rsidRDefault="28A19506" w:rsidP="0028654E">
            <w:pPr>
              <w:spacing w:after="0" w:line="240" w:lineRule="auto"/>
              <w:ind w:firstLine="567"/>
              <w:rPr>
                <w:rFonts w:eastAsia="Roboto Condensed Light" w:cs="Roboto Condensed Light"/>
                <w:b/>
                <w:bCs/>
                <w:color w:val="000000"/>
                <w:sz w:val="18"/>
                <w:szCs w:val="18"/>
                <w:lang w:eastAsia="en-GB"/>
              </w:rPr>
            </w:pPr>
            <w:r w:rsidRPr="00F6146B">
              <w:rPr>
                <w:rFonts w:eastAsia="Roboto Condensed Light" w:cs="Roboto Condensed Light"/>
                <w:sz w:val="18"/>
                <w:szCs w:val="18"/>
              </w:rPr>
              <w:t xml:space="preserve"> Indeksācijas ietekme uz projektu (ar pieņēmumu indeksa pieaugums 2,06% ceturksnī vai 8,23% gadā)</w:t>
            </w:r>
          </w:p>
        </w:tc>
        <w:tc>
          <w:tcPr>
            <w:tcW w:w="1965" w:type="dxa"/>
            <w:tcBorders>
              <w:top w:val="nil"/>
              <w:left w:val="nil"/>
              <w:bottom w:val="single" w:sz="4" w:space="0" w:color="auto"/>
              <w:right w:val="single" w:sz="4" w:space="0" w:color="auto"/>
            </w:tcBorders>
            <w:noWrap/>
            <w:vAlign w:val="bottom"/>
            <w:hideMark/>
          </w:tcPr>
          <w:p w14:paraId="580A2E9F" w14:textId="70591ACD" w:rsidR="001B14D5" w:rsidRPr="00F6146B" w:rsidRDefault="4244E2DB"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w:t>
            </w:r>
            <w:r w:rsidR="01976C1C" w:rsidRPr="00F6146B">
              <w:rPr>
                <w:rFonts w:eastAsia="Roboto Condensed Light" w:cs="Roboto Condensed Light"/>
                <w:color w:val="000000" w:themeColor="text1"/>
                <w:sz w:val="18"/>
                <w:szCs w:val="18"/>
                <w:lang w:eastAsia="en-GB"/>
              </w:rPr>
              <w:t xml:space="preserve"> 4 666 913</w:t>
            </w:r>
          </w:p>
        </w:tc>
        <w:tc>
          <w:tcPr>
            <w:tcW w:w="1965" w:type="dxa"/>
            <w:tcBorders>
              <w:top w:val="nil"/>
              <w:left w:val="nil"/>
              <w:bottom w:val="single" w:sz="4" w:space="0" w:color="auto"/>
              <w:right w:val="single" w:sz="4" w:space="0" w:color="auto"/>
            </w:tcBorders>
            <w:noWrap/>
            <w:vAlign w:val="bottom"/>
            <w:hideMark/>
          </w:tcPr>
          <w:p w14:paraId="19AB6926" w14:textId="420A95EA" w:rsidR="001B14D5" w:rsidRPr="00F6146B" w:rsidRDefault="4ED4D7CE"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w:t>
            </w:r>
            <w:r w:rsidR="6F06FEE4" w:rsidRPr="00F6146B">
              <w:rPr>
                <w:rFonts w:eastAsia="Roboto Condensed Light" w:cs="Roboto Condensed Light"/>
                <w:color w:val="000000" w:themeColor="text1"/>
                <w:sz w:val="18"/>
                <w:szCs w:val="18"/>
                <w:lang w:eastAsia="en-GB"/>
              </w:rPr>
              <w:t xml:space="preserve"> 15 334 144</w:t>
            </w:r>
          </w:p>
        </w:tc>
        <w:tc>
          <w:tcPr>
            <w:tcW w:w="1842" w:type="dxa"/>
            <w:tcBorders>
              <w:top w:val="nil"/>
              <w:left w:val="nil"/>
              <w:bottom w:val="single" w:sz="4" w:space="0" w:color="auto"/>
              <w:right w:val="single" w:sz="8" w:space="0" w:color="000000" w:themeColor="text1"/>
            </w:tcBorders>
            <w:noWrap/>
            <w:vAlign w:val="bottom"/>
            <w:hideMark/>
          </w:tcPr>
          <w:p w14:paraId="5FED930C" w14:textId="77CAB468" w:rsidR="001B14D5" w:rsidRPr="00F6146B" w:rsidRDefault="001B14D5" w:rsidP="0028654E">
            <w:pPr>
              <w:spacing w:after="0" w:line="240" w:lineRule="auto"/>
              <w:ind w:firstLine="567"/>
              <w:jc w:val="center"/>
              <w:rPr>
                <w:rFonts w:eastAsia="Roboto Condensed Light" w:cs="Roboto Condensed Light"/>
                <w:color w:val="000000"/>
                <w:sz w:val="18"/>
                <w:szCs w:val="18"/>
                <w:lang w:eastAsia="en-GB"/>
              </w:rPr>
            </w:pPr>
          </w:p>
        </w:tc>
        <w:tc>
          <w:tcPr>
            <w:tcW w:w="1669" w:type="dxa"/>
            <w:vMerge/>
            <w:vAlign w:val="bottom"/>
          </w:tcPr>
          <w:p w14:paraId="49FF1A61" w14:textId="77777777" w:rsidR="001D48C7" w:rsidRPr="00F6146B" w:rsidRDefault="001D48C7" w:rsidP="0028654E">
            <w:pPr>
              <w:ind w:firstLine="567"/>
              <w:rPr>
                <w:rFonts w:eastAsia="Roboto Condensed Light" w:cs="Roboto Condensed Light"/>
                <w:sz w:val="18"/>
                <w:szCs w:val="18"/>
              </w:rPr>
            </w:pPr>
          </w:p>
        </w:tc>
      </w:tr>
      <w:tr w:rsidR="001B14D5" w:rsidRPr="00F6146B" w14:paraId="15DA68BA" w14:textId="447691EE" w:rsidTr="00A05EBE">
        <w:trPr>
          <w:trHeight w:val="300"/>
        </w:trPr>
        <w:tc>
          <w:tcPr>
            <w:tcW w:w="339" w:type="dxa"/>
            <w:tcBorders>
              <w:top w:val="nil"/>
              <w:left w:val="single" w:sz="4" w:space="0" w:color="auto"/>
              <w:bottom w:val="single" w:sz="4" w:space="0" w:color="auto"/>
              <w:right w:val="single" w:sz="4" w:space="0" w:color="auto"/>
            </w:tcBorders>
            <w:vAlign w:val="bottom"/>
          </w:tcPr>
          <w:p w14:paraId="6E2B1FC2" w14:textId="3E574D13" w:rsidR="431CA4BA" w:rsidRPr="00F6146B" w:rsidRDefault="33CE29AD" w:rsidP="0028654E">
            <w:pPr>
              <w:spacing w:line="240" w:lineRule="auto"/>
              <w:ind w:firstLine="567"/>
              <w:rPr>
                <w:rFonts w:eastAsia="Roboto Condensed Light" w:cs="Roboto Condensed Light"/>
                <w:sz w:val="18"/>
                <w:szCs w:val="18"/>
              </w:rPr>
            </w:pPr>
            <w:r w:rsidRPr="00F6146B">
              <w:rPr>
                <w:rFonts w:eastAsia="Roboto Condensed Light" w:cs="Roboto Condensed Light"/>
                <w:sz w:val="18"/>
                <w:szCs w:val="18"/>
              </w:rPr>
              <w:t>10</w:t>
            </w:r>
          </w:p>
        </w:tc>
        <w:tc>
          <w:tcPr>
            <w:tcW w:w="2460" w:type="dxa"/>
            <w:tcBorders>
              <w:top w:val="nil"/>
              <w:left w:val="single" w:sz="4" w:space="0" w:color="auto"/>
              <w:bottom w:val="single" w:sz="4" w:space="0" w:color="auto"/>
              <w:right w:val="single" w:sz="4" w:space="0" w:color="auto"/>
            </w:tcBorders>
            <w:vAlign w:val="bottom"/>
            <w:hideMark/>
          </w:tcPr>
          <w:p w14:paraId="2511D6BB" w14:textId="0CC2ADD2" w:rsidR="001B14D5" w:rsidRPr="00F6146B" w:rsidRDefault="14DDC4C8" w:rsidP="0028654E">
            <w:pPr>
              <w:spacing w:after="0" w:line="240" w:lineRule="auto"/>
              <w:ind w:firstLine="567"/>
              <w:rPr>
                <w:rFonts w:eastAsia="Roboto Condensed Light" w:cs="Roboto Condensed Light"/>
                <w:b/>
                <w:bCs/>
                <w:color w:val="000000"/>
                <w:sz w:val="18"/>
                <w:szCs w:val="18"/>
                <w:lang w:eastAsia="en-GB"/>
              </w:rPr>
            </w:pPr>
            <w:r w:rsidRPr="00F6146B">
              <w:rPr>
                <w:rFonts w:eastAsia="Roboto Condensed Light" w:cs="Roboto Condensed Light"/>
                <w:sz w:val="18"/>
                <w:szCs w:val="18"/>
              </w:rPr>
              <w:t xml:space="preserve"> Konservācijas/ apkopes darbi</w:t>
            </w:r>
          </w:p>
        </w:tc>
        <w:tc>
          <w:tcPr>
            <w:tcW w:w="1965" w:type="dxa"/>
            <w:tcBorders>
              <w:top w:val="nil"/>
              <w:left w:val="nil"/>
              <w:bottom w:val="single" w:sz="4" w:space="0" w:color="auto"/>
              <w:right w:val="single" w:sz="4" w:space="0" w:color="auto"/>
            </w:tcBorders>
            <w:noWrap/>
            <w:vAlign w:val="bottom"/>
            <w:hideMark/>
          </w:tcPr>
          <w:p w14:paraId="386799A7" w14:textId="0556419B" w:rsidR="001B14D5" w:rsidRPr="00F6146B" w:rsidRDefault="4244E2DB"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w:t>
            </w:r>
            <w:r w:rsidR="7204F430" w:rsidRPr="00F6146B">
              <w:rPr>
                <w:rFonts w:eastAsia="Roboto Condensed Light" w:cs="Roboto Condensed Light"/>
                <w:color w:val="000000" w:themeColor="text1"/>
                <w:sz w:val="18"/>
                <w:szCs w:val="18"/>
                <w:lang w:eastAsia="en-GB"/>
              </w:rPr>
              <w:t xml:space="preserve"> 591 716</w:t>
            </w:r>
          </w:p>
        </w:tc>
        <w:tc>
          <w:tcPr>
            <w:tcW w:w="1965" w:type="dxa"/>
            <w:tcBorders>
              <w:top w:val="nil"/>
              <w:left w:val="nil"/>
              <w:bottom w:val="single" w:sz="4" w:space="0" w:color="auto"/>
              <w:right w:val="single" w:sz="4" w:space="0" w:color="auto"/>
            </w:tcBorders>
            <w:noWrap/>
            <w:vAlign w:val="bottom"/>
            <w:hideMark/>
          </w:tcPr>
          <w:p w14:paraId="797E7C19" w14:textId="0CE0946D" w:rsidR="001B14D5" w:rsidRPr="00F6146B" w:rsidRDefault="1F8804FC"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w:t>
            </w:r>
            <w:r w:rsidR="6D427D8F" w:rsidRPr="00F6146B">
              <w:rPr>
                <w:rFonts w:eastAsia="Roboto Condensed Light" w:cs="Roboto Condensed Light"/>
                <w:color w:val="000000" w:themeColor="text1"/>
                <w:sz w:val="18"/>
                <w:szCs w:val="18"/>
                <w:lang w:eastAsia="en-GB"/>
              </w:rPr>
              <w:t xml:space="preserve"> 2 037 502</w:t>
            </w:r>
          </w:p>
        </w:tc>
        <w:tc>
          <w:tcPr>
            <w:tcW w:w="1842" w:type="dxa"/>
            <w:tcBorders>
              <w:top w:val="nil"/>
              <w:left w:val="nil"/>
              <w:bottom w:val="single" w:sz="4" w:space="0" w:color="auto"/>
              <w:right w:val="single" w:sz="4" w:space="0" w:color="auto"/>
            </w:tcBorders>
            <w:noWrap/>
            <w:vAlign w:val="bottom"/>
            <w:hideMark/>
          </w:tcPr>
          <w:p w14:paraId="046BC286" w14:textId="4DA20BA1" w:rsidR="001B14D5" w:rsidRPr="00F6146B" w:rsidRDefault="001B14D5" w:rsidP="0028654E">
            <w:pPr>
              <w:spacing w:after="0" w:line="240" w:lineRule="auto"/>
              <w:ind w:firstLine="567"/>
              <w:jc w:val="center"/>
              <w:rPr>
                <w:rFonts w:eastAsia="Roboto Condensed Light" w:cs="Roboto Condensed Light"/>
                <w:color w:val="000000"/>
                <w:sz w:val="18"/>
                <w:szCs w:val="18"/>
                <w:lang w:eastAsia="en-GB"/>
              </w:rPr>
            </w:pPr>
          </w:p>
        </w:tc>
        <w:tc>
          <w:tcPr>
            <w:tcW w:w="1669" w:type="dxa"/>
            <w:tcBorders>
              <w:top w:val="single" w:sz="8" w:space="0" w:color="000000" w:themeColor="text1"/>
              <w:left w:val="nil"/>
              <w:bottom w:val="single" w:sz="4" w:space="0" w:color="auto"/>
              <w:right w:val="single" w:sz="4" w:space="0" w:color="auto"/>
            </w:tcBorders>
            <w:vAlign w:val="bottom"/>
          </w:tcPr>
          <w:p w14:paraId="77284DE9" w14:textId="04481BCE" w:rsidR="5067F3B0" w:rsidRPr="00F6146B" w:rsidRDefault="5067F3B0" w:rsidP="0028654E">
            <w:pPr>
              <w:spacing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xml:space="preserve">Nepieciešami izbūvētās infrastruktūras saglabāšanai, pieņēmums </w:t>
            </w:r>
          </w:p>
        </w:tc>
      </w:tr>
      <w:tr w:rsidR="001B14D5" w:rsidRPr="00F6146B" w14:paraId="0EACF2BB" w14:textId="077C85EB" w:rsidTr="00A05EBE">
        <w:trPr>
          <w:trHeight w:val="300"/>
        </w:trPr>
        <w:tc>
          <w:tcPr>
            <w:tcW w:w="339" w:type="dxa"/>
            <w:tcBorders>
              <w:top w:val="nil"/>
              <w:left w:val="single" w:sz="4" w:space="0" w:color="auto"/>
              <w:bottom w:val="single" w:sz="4" w:space="0" w:color="auto"/>
              <w:right w:val="single" w:sz="4" w:space="0" w:color="auto"/>
            </w:tcBorders>
            <w:vAlign w:val="bottom"/>
          </w:tcPr>
          <w:p w14:paraId="084284B5" w14:textId="7F4632C7" w:rsidR="38F1D56A" w:rsidRPr="00F6146B" w:rsidRDefault="3E736297" w:rsidP="0028654E">
            <w:pPr>
              <w:spacing w:line="240" w:lineRule="auto"/>
              <w:ind w:firstLine="567"/>
              <w:rPr>
                <w:rFonts w:eastAsia="Roboto Condensed Light" w:cs="Roboto Condensed Light"/>
                <w:sz w:val="18"/>
                <w:szCs w:val="18"/>
              </w:rPr>
            </w:pPr>
            <w:r w:rsidRPr="00F6146B">
              <w:rPr>
                <w:rFonts w:eastAsia="Roboto Condensed Light" w:cs="Roboto Condensed Light"/>
                <w:sz w:val="18"/>
                <w:szCs w:val="18"/>
              </w:rPr>
              <w:t>11</w:t>
            </w:r>
          </w:p>
        </w:tc>
        <w:tc>
          <w:tcPr>
            <w:tcW w:w="2460" w:type="dxa"/>
            <w:tcBorders>
              <w:top w:val="nil"/>
              <w:left w:val="single" w:sz="4" w:space="0" w:color="auto"/>
              <w:bottom w:val="single" w:sz="4" w:space="0" w:color="auto"/>
              <w:right w:val="single" w:sz="4" w:space="0" w:color="auto"/>
            </w:tcBorders>
            <w:vAlign w:val="bottom"/>
            <w:hideMark/>
          </w:tcPr>
          <w:p w14:paraId="76F06815" w14:textId="5A2D0374" w:rsidR="001B14D5" w:rsidRPr="00F6146B" w:rsidRDefault="3E48C959" w:rsidP="0028654E">
            <w:pPr>
              <w:spacing w:after="0" w:line="240" w:lineRule="auto"/>
              <w:ind w:firstLine="567"/>
              <w:rPr>
                <w:rFonts w:eastAsia="Roboto Condensed Light" w:cs="Roboto Condensed Light"/>
                <w:b/>
                <w:bCs/>
                <w:color w:val="000000"/>
                <w:sz w:val="18"/>
                <w:szCs w:val="18"/>
                <w:lang w:eastAsia="en-GB"/>
              </w:rPr>
            </w:pPr>
            <w:r w:rsidRPr="00F6146B">
              <w:rPr>
                <w:rFonts w:eastAsia="Roboto Condensed Light" w:cs="Roboto Condensed Light"/>
                <w:sz w:val="18"/>
                <w:szCs w:val="18"/>
              </w:rPr>
              <w:t xml:space="preserve"> Izbūvēto konstrukciju nojaukšana (Viadukts 4 demontāža - projektēšana un demontāžas darbi)</w:t>
            </w:r>
          </w:p>
        </w:tc>
        <w:tc>
          <w:tcPr>
            <w:tcW w:w="1965" w:type="dxa"/>
            <w:tcBorders>
              <w:top w:val="nil"/>
              <w:left w:val="nil"/>
              <w:bottom w:val="single" w:sz="4" w:space="0" w:color="auto"/>
              <w:right w:val="single" w:sz="4" w:space="0" w:color="auto"/>
            </w:tcBorders>
            <w:noWrap/>
            <w:vAlign w:val="bottom"/>
            <w:hideMark/>
          </w:tcPr>
          <w:p w14:paraId="7FD5D686" w14:textId="2E153E73" w:rsidR="001B14D5" w:rsidRPr="00F6146B" w:rsidRDefault="001B14D5" w:rsidP="0028654E">
            <w:pPr>
              <w:spacing w:after="0" w:line="240" w:lineRule="auto"/>
              <w:ind w:firstLine="567"/>
              <w:jc w:val="center"/>
              <w:rPr>
                <w:rFonts w:eastAsia="Roboto Condensed Light" w:cs="Roboto Condensed Light"/>
                <w:color w:val="000000"/>
                <w:sz w:val="18"/>
                <w:szCs w:val="18"/>
                <w:lang w:eastAsia="en-GB"/>
              </w:rPr>
            </w:pPr>
          </w:p>
        </w:tc>
        <w:tc>
          <w:tcPr>
            <w:tcW w:w="1965" w:type="dxa"/>
            <w:tcBorders>
              <w:top w:val="nil"/>
              <w:left w:val="nil"/>
              <w:bottom w:val="single" w:sz="4" w:space="0" w:color="auto"/>
              <w:right w:val="single" w:sz="4" w:space="0" w:color="auto"/>
            </w:tcBorders>
            <w:noWrap/>
            <w:vAlign w:val="bottom"/>
            <w:hideMark/>
          </w:tcPr>
          <w:p w14:paraId="4993DE45" w14:textId="4C553385" w:rsidR="001B14D5" w:rsidRPr="00F6146B" w:rsidRDefault="001B14D5" w:rsidP="0028654E">
            <w:pPr>
              <w:spacing w:after="0" w:line="240" w:lineRule="auto"/>
              <w:ind w:firstLine="567"/>
              <w:jc w:val="center"/>
              <w:rPr>
                <w:rFonts w:eastAsia="Roboto Condensed Light" w:cs="Roboto Condensed Light"/>
                <w:color w:val="000000"/>
                <w:sz w:val="18"/>
                <w:szCs w:val="18"/>
                <w:lang w:eastAsia="en-GB"/>
              </w:rPr>
            </w:pPr>
          </w:p>
        </w:tc>
        <w:tc>
          <w:tcPr>
            <w:tcW w:w="1842" w:type="dxa"/>
            <w:tcBorders>
              <w:top w:val="nil"/>
              <w:left w:val="nil"/>
              <w:bottom w:val="single" w:sz="4" w:space="0" w:color="auto"/>
              <w:right w:val="single" w:sz="4" w:space="0" w:color="auto"/>
            </w:tcBorders>
            <w:noWrap/>
            <w:vAlign w:val="bottom"/>
            <w:hideMark/>
          </w:tcPr>
          <w:p w14:paraId="48C2E631" w14:textId="117B9DFD" w:rsidR="001B14D5" w:rsidRPr="00F6146B" w:rsidRDefault="10AE1DFB"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€ 506 504</w:t>
            </w:r>
          </w:p>
        </w:tc>
        <w:tc>
          <w:tcPr>
            <w:tcW w:w="1669" w:type="dxa"/>
            <w:tcBorders>
              <w:top w:val="nil"/>
              <w:left w:val="nil"/>
              <w:bottom w:val="single" w:sz="4" w:space="0" w:color="auto"/>
              <w:right w:val="single" w:sz="4" w:space="0" w:color="auto"/>
            </w:tcBorders>
            <w:vAlign w:val="bottom"/>
          </w:tcPr>
          <w:p w14:paraId="5DB4AFF8" w14:textId="072D04FE" w:rsidR="4FB503E7" w:rsidRPr="00F6146B" w:rsidRDefault="4FB503E7" w:rsidP="0028654E">
            <w:pPr>
              <w:spacing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Pieņēmums</w:t>
            </w:r>
          </w:p>
        </w:tc>
      </w:tr>
      <w:tr w:rsidR="001B14D5" w:rsidRPr="00F6146B" w14:paraId="16FD0DFF" w14:textId="40FC30E5" w:rsidTr="00A05EBE">
        <w:trPr>
          <w:trHeight w:val="300"/>
        </w:trPr>
        <w:tc>
          <w:tcPr>
            <w:tcW w:w="339" w:type="dxa"/>
            <w:tcBorders>
              <w:top w:val="nil"/>
              <w:left w:val="single" w:sz="4" w:space="0" w:color="auto"/>
              <w:bottom w:val="single" w:sz="4" w:space="0" w:color="auto"/>
              <w:right w:val="single" w:sz="4" w:space="0" w:color="auto"/>
            </w:tcBorders>
            <w:vAlign w:val="bottom"/>
          </w:tcPr>
          <w:p w14:paraId="1F07C756" w14:textId="02A07B1C" w:rsidR="4E4D8704" w:rsidRPr="00F6146B" w:rsidRDefault="24D672ED" w:rsidP="0028654E">
            <w:pPr>
              <w:spacing w:line="240" w:lineRule="auto"/>
              <w:ind w:firstLine="567"/>
              <w:rPr>
                <w:rFonts w:eastAsia="Roboto Condensed Light" w:cs="Roboto Condensed Light"/>
                <w:sz w:val="18"/>
                <w:szCs w:val="18"/>
              </w:rPr>
            </w:pPr>
            <w:r w:rsidRPr="00F6146B">
              <w:rPr>
                <w:rFonts w:eastAsia="Roboto Condensed Light" w:cs="Roboto Condensed Light"/>
                <w:sz w:val="18"/>
                <w:szCs w:val="18"/>
              </w:rPr>
              <w:t>12</w:t>
            </w:r>
          </w:p>
        </w:tc>
        <w:tc>
          <w:tcPr>
            <w:tcW w:w="2460" w:type="dxa"/>
            <w:tcBorders>
              <w:top w:val="nil"/>
              <w:left w:val="single" w:sz="4" w:space="0" w:color="auto"/>
              <w:bottom w:val="single" w:sz="4" w:space="0" w:color="auto"/>
              <w:right w:val="single" w:sz="4" w:space="0" w:color="auto"/>
            </w:tcBorders>
            <w:vAlign w:val="bottom"/>
            <w:hideMark/>
          </w:tcPr>
          <w:p w14:paraId="1BE89793" w14:textId="3A618A5F" w:rsidR="001B14D5" w:rsidRPr="00F6146B" w:rsidRDefault="09628511" w:rsidP="0028654E">
            <w:pPr>
              <w:spacing w:after="0" w:line="240" w:lineRule="auto"/>
              <w:ind w:firstLine="567"/>
              <w:rPr>
                <w:rFonts w:eastAsia="Roboto Condensed Light" w:cs="Roboto Condensed Light"/>
                <w:b/>
                <w:bCs/>
                <w:color w:val="000000"/>
                <w:sz w:val="18"/>
                <w:szCs w:val="18"/>
                <w:lang w:eastAsia="en-GB"/>
              </w:rPr>
            </w:pPr>
            <w:r w:rsidRPr="00F6146B">
              <w:rPr>
                <w:rFonts w:eastAsia="Roboto Condensed Light" w:cs="Roboto Condensed Light"/>
                <w:sz w:val="18"/>
                <w:szCs w:val="18"/>
              </w:rPr>
              <w:t xml:space="preserve"> Papildu mobilizācijas/ demobilizācijas izmaksas</w:t>
            </w:r>
          </w:p>
        </w:tc>
        <w:tc>
          <w:tcPr>
            <w:tcW w:w="1965" w:type="dxa"/>
            <w:tcBorders>
              <w:top w:val="nil"/>
              <w:left w:val="nil"/>
              <w:bottom w:val="single" w:sz="4" w:space="0" w:color="auto"/>
              <w:right w:val="single" w:sz="4" w:space="0" w:color="auto"/>
            </w:tcBorders>
            <w:noWrap/>
            <w:vAlign w:val="bottom"/>
            <w:hideMark/>
          </w:tcPr>
          <w:p w14:paraId="450B9940" w14:textId="2F0173B5" w:rsidR="001B14D5" w:rsidRPr="00F6146B" w:rsidRDefault="22447076"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w:t>
            </w:r>
            <w:r w:rsidR="1D08E1B8" w:rsidRPr="00F6146B">
              <w:rPr>
                <w:rFonts w:eastAsia="Roboto Condensed Light" w:cs="Roboto Condensed Light"/>
                <w:color w:val="000000" w:themeColor="text1"/>
                <w:sz w:val="18"/>
                <w:szCs w:val="18"/>
                <w:lang w:eastAsia="en-GB"/>
              </w:rPr>
              <w:t xml:space="preserve"> 333 851</w:t>
            </w:r>
          </w:p>
        </w:tc>
        <w:tc>
          <w:tcPr>
            <w:tcW w:w="1965" w:type="dxa"/>
            <w:tcBorders>
              <w:top w:val="nil"/>
              <w:left w:val="nil"/>
              <w:bottom w:val="single" w:sz="4" w:space="0" w:color="auto"/>
              <w:right w:val="single" w:sz="4" w:space="0" w:color="auto"/>
            </w:tcBorders>
            <w:noWrap/>
            <w:vAlign w:val="bottom"/>
            <w:hideMark/>
          </w:tcPr>
          <w:p w14:paraId="69030497" w14:textId="37F585A0" w:rsidR="001B14D5" w:rsidRPr="00F6146B" w:rsidRDefault="22447076" w:rsidP="0028654E">
            <w:pPr>
              <w:spacing w:after="0" w:line="240" w:lineRule="auto"/>
              <w:ind w:firstLine="567"/>
              <w:jc w:val="center"/>
              <w:rPr>
                <w:rFonts w:eastAsia="Roboto Condensed Light" w:cs="Roboto Condensed Light"/>
                <w:color w:val="000000"/>
                <w:sz w:val="18"/>
                <w:szCs w:val="18"/>
                <w:lang w:eastAsia="en-GB"/>
              </w:rPr>
            </w:pPr>
            <w:r w:rsidRPr="00F6146B">
              <w:rPr>
                <w:rFonts w:eastAsia="Roboto Condensed Light" w:cs="Roboto Condensed Light"/>
                <w:color w:val="000000" w:themeColor="text1"/>
                <w:sz w:val="18"/>
                <w:szCs w:val="18"/>
                <w:lang w:eastAsia="en-GB"/>
              </w:rPr>
              <w:t>€</w:t>
            </w:r>
            <w:r w:rsidR="6CF37D4B" w:rsidRPr="00F6146B">
              <w:rPr>
                <w:rFonts w:eastAsia="Roboto Condensed Light" w:cs="Roboto Condensed Light"/>
                <w:color w:val="000000" w:themeColor="text1"/>
                <w:sz w:val="18"/>
                <w:szCs w:val="18"/>
                <w:lang w:eastAsia="en-GB"/>
              </w:rPr>
              <w:t xml:space="preserve"> 333 851</w:t>
            </w:r>
          </w:p>
        </w:tc>
        <w:tc>
          <w:tcPr>
            <w:tcW w:w="1842" w:type="dxa"/>
            <w:tcBorders>
              <w:top w:val="nil"/>
              <w:left w:val="nil"/>
              <w:bottom w:val="single" w:sz="4" w:space="0" w:color="auto"/>
              <w:right w:val="single" w:sz="8" w:space="0" w:color="000000" w:themeColor="text1"/>
            </w:tcBorders>
            <w:noWrap/>
            <w:vAlign w:val="bottom"/>
            <w:hideMark/>
          </w:tcPr>
          <w:p w14:paraId="33D3F49D" w14:textId="1530B106" w:rsidR="001B14D5" w:rsidRPr="00F6146B" w:rsidRDefault="001B14D5" w:rsidP="0028654E">
            <w:pPr>
              <w:spacing w:after="0" w:line="240" w:lineRule="auto"/>
              <w:ind w:firstLine="567"/>
              <w:jc w:val="center"/>
              <w:rPr>
                <w:rFonts w:eastAsia="Roboto Condensed Light" w:cs="Roboto Condensed Light"/>
                <w:color w:val="000000"/>
                <w:sz w:val="18"/>
                <w:szCs w:val="18"/>
                <w:lang w:eastAsia="en-GB"/>
              </w:rPr>
            </w:pPr>
          </w:p>
        </w:tc>
        <w:tc>
          <w:tcPr>
            <w:tcW w:w="1669" w:type="dxa"/>
            <w:tcBorders>
              <w:top w:val="nil"/>
              <w:left w:val="single" w:sz="8" w:space="0" w:color="000000" w:themeColor="text1"/>
              <w:bottom w:val="single" w:sz="4" w:space="0" w:color="auto"/>
              <w:right w:val="single" w:sz="4" w:space="0" w:color="auto"/>
            </w:tcBorders>
            <w:vAlign w:val="bottom"/>
          </w:tcPr>
          <w:p w14:paraId="1DB26E95" w14:textId="58B6A13F" w:rsidR="6C5BEAB0" w:rsidRPr="00F6146B" w:rsidRDefault="6C5BEAB0" w:rsidP="0028654E">
            <w:pPr>
              <w:spacing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Līgumā paredzēta šo izmaksu prasība</w:t>
            </w:r>
          </w:p>
        </w:tc>
      </w:tr>
      <w:tr w:rsidR="16358993" w:rsidRPr="00F6146B" w14:paraId="7239D6A7" w14:textId="5A1CC621" w:rsidTr="00A05EBE">
        <w:trPr>
          <w:trHeight w:val="300"/>
        </w:trPr>
        <w:tc>
          <w:tcPr>
            <w:tcW w:w="339" w:type="dxa"/>
            <w:tcBorders>
              <w:top w:val="nil"/>
              <w:left w:val="single" w:sz="4" w:space="0" w:color="auto"/>
              <w:bottom w:val="single" w:sz="4" w:space="0" w:color="auto"/>
              <w:right w:val="single" w:sz="4" w:space="0" w:color="auto"/>
            </w:tcBorders>
            <w:vAlign w:val="bottom"/>
          </w:tcPr>
          <w:p w14:paraId="555F544C" w14:textId="7F888B2E" w:rsidR="5F4A54DD" w:rsidRPr="00F6146B" w:rsidRDefault="278094B1" w:rsidP="0028654E">
            <w:pPr>
              <w:spacing w:line="240" w:lineRule="auto"/>
              <w:ind w:firstLine="567"/>
              <w:rPr>
                <w:rFonts w:eastAsia="Roboto Condensed Light" w:cs="Roboto Condensed Light"/>
                <w:sz w:val="18"/>
                <w:szCs w:val="18"/>
              </w:rPr>
            </w:pPr>
            <w:r w:rsidRPr="00F6146B">
              <w:rPr>
                <w:rFonts w:eastAsia="Roboto Condensed Light" w:cs="Roboto Condensed Light"/>
                <w:sz w:val="18"/>
                <w:szCs w:val="18"/>
              </w:rPr>
              <w:t>13</w:t>
            </w:r>
          </w:p>
        </w:tc>
        <w:tc>
          <w:tcPr>
            <w:tcW w:w="2460" w:type="dxa"/>
            <w:tcBorders>
              <w:top w:val="nil"/>
              <w:left w:val="single" w:sz="4" w:space="0" w:color="auto"/>
              <w:bottom w:val="single" w:sz="4" w:space="0" w:color="auto"/>
              <w:right w:val="single" w:sz="4" w:space="0" w:color="auto"/>
            </w:tcBorders>
            <w:vAlign w:val="bottom"/>
            <w:hideMark/>
          </w:tcPr>
          <w:p w14:paraId="4F3CC1DC" w14:textId="3590E7FE" w:rsidR="09628511" w:rsidRPr="00F6146B" w:rsidRDefault="6B90DABC" w:rsidP="0028654E">
            <w:pPr>
              <w:spacing w:after="0" w:line="240" w:lineRule="auto"/>
              <w:ind w:firstLine="567"/>
              <w:rPr>
                <w:rFonts w:eastAsia="Roboto Condensed Light" w:cs="Roboto Condensed Light"/>
                <w:sz w:val="18"/>
                <w:szCs w:val="18"/>
              </w:rPr>
            </w:pPr>
            <w:r w:rsidRPr="00F6146B">
              <w:rPr>
                <w:rFonts w:eastAsia="Roboto Condensed Light" w:cs="Roboto Condensed Light"/>
                <w:sz w:val="18"/>
                <w:szCs w:val="18"/>
              </w:rPr>
              <w:t>Pasūtītie izejmateriāli (galvenokārt metāls metāla siju ražošanai, u.c.)</w:t>
            </w:r>
          </w:p>
        </w:tc>
        <w:tc>
          <w:tcPr>
            <w:tcW w:w="1965" w:type="dxa"/>
            <w:tcBorders>
              <w:top w:val="nil"/>
              <w:left w:val="nil"/>
              <w:bottom w:val="single" w:sz="4" w:space="0" w:color="auto"/>
              <w:right w:val="single" w:sz="4" w:space="0" w:color="auto"/>
            </w:tcBorders>
            <w:noWrap/>
            <w:vAlign w:val="bottom"/>
            <w:hideMark/>
          </w:tcPr>
          <w:p w14:paraId="07FE45B5" w14:textId="4D4222AF" w:rsidR="16358993" w:rsidRPr="00F6146B" w:rsidRDefault="16358993" w:rsidP="0028654E">
            <w:pPr>
              <w:spacing w:after="0" w:line="240" w:lineRule="auto"/>
              <w:ind w:firstLine="567"/>
              <w:rPr>
                <w:rFonts w:eastAsia="Roboto Condensed Light" w:cs="Roboto Condensed Light"/>
                <w:sz w:val="18"/>
                <w:szCs w:val="18"/>
              </w:rPr>
            </w:pPr>
          </w:p>
        </w:tc>
        <w:tc>
          <w:tcPr>
            <w:tcW w:w="1965" w:type="dxa"/>
            <w:tcBorders>
              <w:top w:val="nil"/>
              <w:left w:val="nil"/>
              <w:bottom w:val="single" w:sz="4" w:space="0" w:color="auto"/>
              <w:right w:val="single" w:sz="4" w:space="0" w:color="auto"/>
            </w:tcBorders>
            <w:noWrap/>
            <w:vAlign w:val="bottom"/>
            <w:hideMark/>
          </w:tcPr>
          <w:p w14:paraId="6731DD5C" w14:textId="2A3C3075" w:rsidR="2B8F837D" w:rsidRPr="00F6146B" w:rsidRDefault="46AD18BD"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w:t>
            </w:r>
            <w:r w:rsidR="38352EDF" w:rsidRPr="00F6146B">
              <w:rPr>
                <w:rFonts w:eastAsia="Roboto Condensed Light" w:cs="Roboto Condensed Light"/>
                <w:color w:val="000000" w:themeColor="text1"/>
                <w:sz w:val="18"/>
                <w:szCs w:val="18"/>
                <w:lang w:eastAsia="en-GB"/>
              </w:rPr>
              <w:t xml:space="preserve"> 5 130 542</w:t>
            </w:r>
          </w:p>
        </w:tc>
        <w:tc>
          <w:tcPr>
            <w:tcW w:w="1842" w:type="dxa"/>
            <w:tcBorders>
              <w:top w:val="nil"/>
              <w:left w:val="nil"/>
              <w:bottom w:val="single" w:sz="4" w:space="0" w:color="auto"/>
              <w:right w:val="single" w:sz="8" w:space="0" w:color="000000" w:themeColor="text1"/>
            </w:tcBorders>
            <w:noWrap/>
            <w:vAlign w:val="bottom"/>
            <w:hideMark/>
          </w:tcPr>
          <w:p w14:paraId="38923BB8" w14:textId="3F05B307" w:rsidR="2B8F837D" w:rsidRPr="00F6146B" w:rsidRDefault="46AD18BD"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w:t>
            </w:r>
            <w:r w:rsidR="3B5A74F3" w:rsidRPr="00F6146B">
              <w:rPr>
                <w:rFonts w:eastAsia="Roboto Condensed Light" w:cs="Roboto Condensed Light"/>
                <w:color w:val="000000" w:themeColor="text1"/>
                <w:sz w:val="18"/>
                <w:szCs w:val="18"/>
                <w:lang w:eastAsia="en-GB"/>
              </w:rPr>
              <w:t xml:space="preserve"> 5 130 542</w:t>
            </w:r>
          </w:p>
        </w:tc>
        <w:tc>
          <w:tcPr>
            <w:tcW w:w="1669" w:type="dxa"/>
            <w:tcBorders>
              <w:left w:val="single" w:sz="8" w:space="0" w:color="000000" w:themeColor="text1"/>
              <w:right w:val="single" w:sz="8" w:space="0" w:color="000000" w:themeColor="text1"/>
            </w:tcBorders>
            <w:vAlign w:val="bottom"/>
          </w:tcPr>
          <w:p w14:paraId="7837D242" w14:textId="77777777" w:rsidR="001D48C7" w:rsidRPr="00F6146B" w:rsidRDefault="001D48C7" w:rsidP="0028654E">
            <w:pPr>
              <w:ind w:firstLine="567"/>
              <w:rPr>
                <w:rFonts w:eastAsia="Roboto Condensed Light" w:cs="Roboto Condensed Light"/>
                <w:sz w:val="18"/>
                <w:szCs w:val="18"/>
              </w:rPr>
            </w:pPr>
          </w:p>
        </w:tc>
      </w:tr>
      <w:tr w:rsidR="16358993" w:rsidRPr="00F6146B" w14:paraId="30437922" w14:textId="514655CD" w:rsidTr="00A05EBE">
        <w:trPr>
          <w:trHeight w:val="300"/>
        </w:trPr>
        <w:tc>
          <w:tcPr>
            <w:tcW w:w="339" w:type="dxa"/>
            <w:tcBorders>
              <w:top w:val="nil"/>
              <w:left w:val="single" w:sz="4" w:space="0" w:color="auto"/>
              <w:bottom w:val="single" w:sz="4" w:space="0" w:color="auto"/>
              <w:right w:val="single" w:sz="4" w:space="0" w:color="auto"/>
            </w:tcBorders>
            <w:vAlign w:val="bottom"/>
          </w:tcPr>
          <w:p w14:paraId="77F8AB3B" w14:textId="1D46A772" w:rsidR="0174DA84" w:rsidRPr="00F6146B" w:rsidRDefault="3D1E6CDE" w:rsidP="0028654E">
            <w:pPr>
              <w:spacing w:line="240" w:lineRule="auto"/>
              <w:ind w:firstLine="567"/>
              <w:rPr>
                <w:rFonts w:eastAsia="Roboto Condensed Light" w:cs="Roboto Condensed Light"/>
                <w:sz w:val="18"/>
                <w:szCs w:val="18"/>
              </w:rPr>
            </w:pPr>
            <w:r w:rsidRPr="00F6146B">
              <w:rPr>
                <w:rFonts w:eastAsia="Roboto Condensed Light" w:cs="Roboto Condensed Light"/>
                <w:sz w:val="18"/>
                <w:szCs w:val="18"/>
              </w:rPr>
              <w:t>14</w:t>
            </w:r>
          </w:p>
        </w:tc>
        <w:tc>
          <w:tcPr>
            <w:tcW w:w="2460" w:type="dxa"/>
            <w:tcBorders>
              <w:top w:val="nil"/>
              <w:left w:val="single" w:sz="4" w:space="0" w:color="auto"/>
              <w:bottom w:val="single" w:sz="4" w:space="0" w:color="auto"/>
              <w:right w:val="single" w:sz="4" w:space="0" w:color="auto"/>
            </w:tcBorders>
            <w:vAlign w:val="bottom"/>
            <w:hideMark/>
          </w:tcPr>
          <w:p w14:paraId="271C0FB3" w14:textId="404AD776" w:rsidR="09628511" w:rsidRPr="00F6146B" w:rsidRDefault="58C11CE9" w:rsidP="0028654E">
            <w:pPr>
              <w:spacing w:after="0" w:line="240" w:lineRule="auto"/>
              <w:ind w:firstLine="567"/>
              <w:rPr>
                <w:rFonts w:eastAsia="Roboto Condensed Light" w:cs="Roboto Condensed Light"/>
                <w:sz w:val="18"/>
                <w:szCs w:val="18"/>
              </w:rPr>
            </w:pPr>
            <w:r w:rsidRPr="00F6146B">
              <w:rPr>
                <w:rFonts w:eastAsia="Roboto Condensed Light" w:cs="Roboto Condensed Light"/>
                <w:sz w:val="18"/>
                <w:szCs w:val="18"/>
              </w:rPr>
              <w:t xml:space="preserve">Līgumsods </w:t>
            </w:r>
            <w:r w:rsidR="0E126191" w:rsidRPr="00F6146B">
              <w:rPr>
                <w:rFonts w:eastAsia="Roboto Condensed Light" w:cs="Roboto Condensed Light"/>
                <w:sz w:val="18"/>
                <w:szCs w:val="18"/>
              </w:rPr>
              <w:t>par līgum</w:t>
            </w:r>
            <w:r w:rsidR="004869C3" w:rsidRPr="00F6146B">
              <w:rPr>
                <w:rFonts w:eastAsia="Roboto Condensed Light" w:cs="Roboto Condensed Light"/>
                <w:sz w:val="18"/>
                <w:szCs w:val="18"/>
              </w:rPr>
              <w:t>a</w:t>
            </w:r>
            <w:r w:rsidR="0E126191" w:rsidRPr="00F6146B">
              <w:rPr>
                <w:rFonts w:eastAsia="Roboto Condensed Light" w:cs="Roboto Condensed Light"/>
                <w:sz w:val="18"/>
                <w:szCs w:val="18"/>
              </w:rPr>
              <w:t xml:space="preserve"> </w:t>
            </w:r>
            <w:r w:rsidR="004869C3" w:rsidRPr="00F6146B">
              <w:rPr>
                <w:rFonts w:eastAsia="Roboto Condensed Light" w:cs="Roboto Condensed Light"/>
                <w:sz w:val="18"/>
                <w:szCs w:val="18"/>
              </w:rPr>
              <w:t xml:space="preserve">izbeigšanu </w:t>
            </w:r>
            <w:r w:rsidR="0E126191" w:rsidRPr="00F6146B">
              <w:rPr>
                <w:rFonts w:eastAsia="Roboto Condensed Light" w:cs="Roboto Condensed Light"/>
                <w:sz w:val="18"/>
                <w:szCs w:val="18"/>
              </w:rPr>
              <w:t>ar piegādātājiem un apakš-uzņēmējiem</w:t>
            </w:r>
          </w:p>
          <w:p w14:paraId="6B392214" w14:textId="4421483C" w:rsidR="00B16AE5" w:rsidRPr="00F6146B" w:rsidRDefault="00B16AE5" w:rsidP="0028654E">
            <w:pPr>
              <w:spacing w:after="0" w:line="240" w:lineRule="auto"/>
              <w:ind w:firstLine="567"/>
              <w:rPr>
                <w:rFonts w:eastAsia="Roboto Condensed Light" w:cs="Roboto Condensed Light"/>
                <w:sz w:val="18"/>
                <w:szCs w:val="18"/>
              </w:rPr>
            </w:pPr>
          </w:p>
        </w:tc>
        <w:tc>
          <w:tcPr>
            <w:tcW w:w="1965" w:type="dxa"/>
            <w:tcBorders>
              <w:top w:val="nil"/>
              <w:left w:val="nil"/>
              <w:bottom w:val="single" w:sz="4" w:space="0" w:color="auto"/>
              <w:right w:val="single" w:sz="4" w:space="0" w:color="auto"/>
            </w:tcBorders>
            <w:noWrap/>
            <w:vAlign w:val="bottom"/>
            <w:hideMark/>
          </w:tcPr>
          <w:p w14:paraId="143D3CDD" w14:textId="7D3A9EBE" w:rsidR="16358993" w:rsidRPr="00F6146B" w:rsidRDefault="16358993" w:rsidP="0028654E">
            <w:pPr>
              <w:spacing w:after="0" w:line="240" w:lineRule="auto"/>
              <w:ind w:firstLine="567"/>
              <w:rPr>
                <w:rFonts w:eastAsia="Roboto Condensed Light" w:cs="Roboto Condensed Light"/>
                <w:sz w:val="18"/>
                <w:szCs w:val="18"/>
              </w:rPr>
            </w:pPr>
          </w:p>
        </w:tc>
        <w:tc>
          <w:tcPr>
            <w:tcW w:w="1965" w:type="dxa"/>
            <w:tcBorders>
              <w:top w:val="nil"/>
              <w:left w:val="nil"/>
              <w:bottom w:val="single" w:sz="4" w:space="0" w:color="auto"/>
              <w:right w:val="single" w:sz="4" w:space="0" w:color="auto"/>
            </w:tcBorders>
            <w:noWrap/>
            <w:vAlign w:val="bottom"/>
            <w:hideMark/>
          </w:tcPr>
          <w:p w14:paraId="0149B778" w14:textId="3CB983AE" w:rsidR="60E8F4B7" w:rsidRPr="00F6146B" w:rsidRDefault="4E78BA8D"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w:t>
            </w:r>
            <w:r w:rsidR="75A88287" w:rsidRPr="00F6146B">
              <w:rPr>
                <w:rFonts w:eastAsia="Roboto Condensed Light" w:cs="Roboto Condensed Light"/>
                <w:color w:val="000000" w:themeColor="text1"/>
                <w:sz w:val="18"/>
                <w:szCs w:val="18"/>
                <w:lang w:eastAsia="en-GB"/>
              </w:rPr>
              <w:t xml:space="preserve"> 2 561 937</w:t>
            </w:r>
          </w:p>
        </w:tc>
        <w:tc>
          <w:tcPr>
            <w:tcW w:w="1842" w:type="dxa"/>
            <w:tcBorders>
              <w:top w:val="nil"/>
              <w:left w:val="nil"/>
              <w:bottom w:val="single" w:sz="4" w:space="0" w:color="auto"/>
              <w:right w:val="single" w:sz="8" w:space="0" w:color="000000" w:themeColor="text1"/>
            </w:tcBorders>
            <w:noWrap/>
            <w:vAlign w:val="bottom"/>
            <w:hideMark/>
          </w:tcPr>
          <w:p w14:paraId="7F82361D" w14:textId="5C890018" w:rsidR="60E8F4B7" w:rsidRPr="00F6146B" w:rsidRDefault="4E78BA8D"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w:t>
            </w:r>
            <w:r w:rsidR="65B0CF0F" w:rsidRPr="00F6146B">
              <w:rPr>
                <w:rFonts w:eastAsia="Roboto Condensed Light" w:cs="Roboto Condensed Light"/>
                <w:color w:val="000000" w:themeColor="text1"/>
                <w:sz w:val="18"/>
                <w:szCs w:val="18"/>
                <w:lang w:eastAsia="en-GB"/>
              </w:rPr>
              <w:t xml:space="preserve"> 2 561 937</w:t>
            </w:r>
          </w:p>
        </w:tc>
        <w:tc>
          <w:tcPr>
            <w:tcW w:w="1669" w:type="dxa"/>
            <w:tcBorders>
              <w:left w:val="single" w:sz="8" w:space="0" w:color="000000" w:themeColor="text1"/>
              <w:right w:val="single" w:sz="8" w:space="0" w:color="000000" w:themeColor="text1"/>
            </w:tcBorders>
            <w:vAlign w:val="bottom"/>
          </w:tcPr>
          <w:p w14:paraId="03B2035F" w14:textId="77777777" w:rsidR="001D48C7" w:rsidRPr="00F6146B" w:rsidRDefault="001D48C7" w:rsidP="0028654E">
            <w:pPr>
              <w:ind w:firstLine="567"/>
              <w:rPr>
                <w:rFonts w:eastAsia="Roboto Condensed Light" w:cs="Roboto Condensed Light"/>
                <w:sz w:val="18"/>
                <w:szCs w:val="18"/>
              </w:rPr>
            </w:pPr>
          </w:p>
        </w:tc>
      </w:tr>
      <w:tr w:rsidR="16358993" w:rsidRPr="00F6146B" w14:paraId="4225D21D" w14:textId="5197D519" w:rsidTr="00A05EBE">
        <w:trPr>
          <w:trHeight w:val="300"/>
        </w:trPr>
        <w:tc>
          <w:tcPr>
            <w:tcW w:w="339" w:type="dxa"/>
            <w:tcBorders>
              <w:top w:val="nil"/>
              <w:left w:val="single" w:sz="4" w:space="0" w:color="auto"/>
              <w:bottom w:val="single" w:sz="4" w:space="0" w:color="auto"/>
              <w:right w:val="single" w:sz="4" w:space="0" w:color="auto"/>
            </w:tcBorders>
            <w:vAlign w:val="bottom"/>
          </w:tcPr>
          <w:p w14:paraId="68A20A99" w14:textId="22B8E2EF" w:rsidR="34C39863" w:rsidRPr="00F6146B" w:rsidRDefault="2B6C7877" w:rsidP="0028654E">
            <w:pPr>
              <w:spacing w:line="240" w:lineRule="auto"/>
              <w:ind w:firstLine="567"/>
              <w:rPr>
                <w:rFonts w:eastAsia="Roboto Condensed Light" w:cs="Roboto Condensed Light"/>
                <w:sz w:val="18"/>
                <w:szCs w:val="18"/>
              </w:rPr>
            </w:pPr>
            <w:r w:rsidRPr="00F6146B">
              <w:rPr>
                <w:rFonts w:eastAsia="Roboto Condensed Light" w:cs="Roboto Condensed Light"/>
                <w:sz w:val="18"/>
                <w:szCs w:val="18"/>
              </w:rPr>
              <w:t>15</w:t>
            </w:r>
          </w:p>
        </w:tc>
        <w:tc>
          <w:tcPr>
            <w:tcW w:w="2460" w:type="dxa"/>
            <w:tcBorders>
              <w:top w:val="nil"/>
              <w:left w:val="single" w:sz="4" w:space="0" w:color="auto"/>
              <w:bottom w:val="single" w:sz="4" w:space="0" w:color="auto"/>
              <w:right w:val="single" w:sz="4" w:space="0" w:color="auto"/>
            </w:tcBorders>
            <w:vAlign w:val="bottom"/>
            <w:hideMark/>
          </w:tcPr>
          <w:p w14:paraId="4E403514" w14:textId="43B120E4" w:rsidR="09628511" w:rsidRPr="00F6146B" w:rsidRDefault="0E126191" w:rsidP="0028654E">
            <w:pPr>
              <w:spacing w:after="0" w:line="240" w:lineRule="auto"/>
              <w:ind w:firstLine="567"/>
              <w:rPr>
                <w:rFonts w:eastAsia="Roboto Condensed Light" w:cs="Roboto Condensed Light"/>
                <w:sz w:val="18"/>
                <w:szCs w:val="18"/>
              </w:rPr>
            </w:pPr>
            <w:r w:rsidRPr="00F6146B">
              <w:rPr>
                <w:rFonts w:eastAsia="Roboto Condensed Light" w:cs="Roboto Condensed Light"/>
                <w:sz w:val="18"/>
                <w:szCs w:val="18"/>
              </w:rPr>
              <w:t>Netieši radītie zaudējumi līguma izpildes nodrošināšanai, kas ietver apakšuzņēmēju un piegādātāju risku, metāla siju ražošanas izmaiņas, apmaksas nosacījumu izmaiņas neuztic</w:t>
            </w:r>
            <w:r w:rsidR="4655B32E" w:rsidRPr="00F6146B">
              <w:rPr>
                <w:rFonts w:eastAsia="Roboto Condensed Light" w:cs="Roboto Condensed Light"/>
                <w:sz w:val="18"/>
                <w:szCs w:val="18"/>
              </w:rPr>
              <w:t>ī</w:t>
            </w:r>
            <w:r w:rsidRPr="00F6146B">
              <w:rPr>
                <w:rFonts w:eastAsia="Roboto Condensed Light" w:cs="Roboto Condensed Light"/>
                <w:sz w:val="18"/>
                <w:szCs w:val="18"/>
              </w:rPr>
              <w:t>bas dēļ, projekta reputācijas risks, u.c</w:t>
            </w:r>
            <w:r w:rsidR="68B7DF43" w:rsidRPr="00F6146B">
              <w:rPr>
                <w:rFonts w:eastAsia="Roboto Condensed Light" w:cs="Roboto Condensed Light"/>
                <w:sz w:val="18"/>
                <w:szCs w:val="18"/>
              </w:rPr>
              <w:t>.</w:t>
            </w:r>
            <w:r w:rsidRPr="00F6146B">
              <w:rPr>
                <w:rFonts w:eastAsia="Roboto Condensed Light" w:cs="Roboto Condensed Light"/>
                <w:sz w:val="18"/>
                <w:szCs w:val="18"/>
              </w:rPr>
              <w:t xml:space="preserve"> izmaksas, kas rodas projekta nestabilitātes ietekmē</w:t>
            </w:r>
          </w:p>
        </w:tc>
        <w:tc>
          <w:tcPr>
            <w:tcW w:w="1965" w:type="dxa"/>
            <w:tcBorders>
              <w:top w:val="nil"/>
              <w:left w:val="nil"/>
              <w:bottom w:val="single" w:sz="4" w:space="0" w:color="auto"/>
              <w:right w:val="single" w:sz="4" w:space="0" w:color="auto"/>
            </w:tcBorders>
            <w:noWrap/>
            <w:vAlign w:val="bottom"/>
            <w:hideMark/>
          </w:tcPr>
          <w:p w14:paraId="157145A0" w14:textId="1A89D58E" w:rsidR="16358993" w:rsidRPr="00F6146B" w:rsidRDefault="16358993" w:rsidP="0028654E">
            <w:pPr>
              <w:spacing w:after="0" w:line="240" w:lineRule="auto"/>
              <w:ind w:firstLine="567"/>
              <w:rPr>
                <w:rFonts w:eastAsia="Roboto Condensed Light" w:cs="Roboto Condensed Light"/>
                <w:sz w:val="18"/>
                <w:szCs w:val="18"/>
              </w:rPr>
            </w:pPr>
          </w:p>
        </w:tc>
        <w:tc>
          <w:tcPr>
            <w:tcW w:w="1965" w:type="dxa"/>
            <w:tcBorders>
              <w:top w:val="nil"/>
              <w:left w:val="nil"/>
              <w:bottom w:val="single" w:sz="4" w:space="0" w:color="auto"/>
              <w:right w:val="single" w:sz="4" w:space="0" w:color="auto"/>
            </w:tcBorders>
            <w:noWrap/>
            <w:vAlign w:val="bottom"/>
            <w:hideMark/>
          </w:tcPr>
          <w:p w14:paraId="14F98AF5" w14:textId="6CF72D27" w:rsidR="548CAF5C" w:rsidRPr="00F6146B" w:rsidRDefault="3EC3D267"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w:t>
            </w:r>
            <w:r w:rsidR="68CF9AB8" w:rsidRPr="00F6146B">
              <w:rPr>
                <w:rFonts w:eastAsia="Roboto Condensed Light" w:cs="Roboto Condensed Light"/>
                <w:color w:val="000000" w:themeColor="text1"/>
                <w:sz w:val="18"/>
                <w:szCs w:val="18"/>
                <w:lang w:eastAsia="en-GB"/>
              </w:rPr>
              <w:t xml:space="preserve"> 11 010 049</w:t>
            </w:r>
          </w:p>
        </w:tc>
        <w:tc>
          <w:tcPr>
            <w:tcW w:w="1842" w:type="dxa"/>
            <w:tcBorders>
              <w:top w:val="nil"/>
              <w:left w:val="nil"/>
              <w:bottom w:val="single" w:sz="4" w:space="0" w:color="auto"/>
              <w:right w:val="single" w:sz="8" w:space="0" w:color="000000" w:themeColor="text1"/>
            </w:tcBorders>
            <w:noWrap/>
            <w:vAlign w:val="bottom"/>
            <w:hideMark/>
          </w:tcPr>
          <w:p w14:paraId="7CF60D0E" w14:textId="0DA3FC41" w:rsidR="548CAF5C" w:rsidRPr="00F6146B" w:rsidRDefault="3EC3D267"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w:t>
            </w:r>
            <w:r w:rsidR="4B44B6D8" w:rsidRPr="00F6146B">
              <w:rPr>
                <w:rFonts w:eastAsia="Roboto Condensed Light" w:cs="Roboto Condensed Light"/>
                <w:color w:val="000000" w:themeColor="text1"/>
                <w:sz w:val="18"/>
                <w:szCs w:val="18"/>
                <w:lang w:eastAsia="en-GB"/>
              </w:rPr>
              <w:t xml:space="preserve"> 11 010 049</w:t>
            </w:r>
          </w:p>
        </w:tc>
        <w:tc>
          <w:tcPr>
            <w:tcW w:w="1669" w:type="dxa"/>
            <w:tcBorders>
              <w:left w:val="single" w:sz="8" w:space="0" w:color="000000" w:themeColor="text1"/>
              <w:right w:val="single" w:sz="8" w:space="0" w:color="000000" w:themeColor="text1"/>
            </w:tcBorders>
            <w:vAlign w:val="bottom"/>
          </w:tcPr>
          <w:p w14:paraId="33EA2DB4" w14:textId="77777777" w:rsidR="001D48C7" w:rsidRPr="00F6146B" w:rsidRDefault="001D48C7" w:rsidP="0028654E">
            <w:pPr>
              <w:ind w:firstLine="567"/>
              <w:rPr>
                <w:rFonts w:eastAsia="Roboto Condensed Light" w:cs="Roboto Condensed Light"/>
                <w:sz w:val="18"/>
                <w:szCs w:val="18"/>
              </w:rPr>
            </w:pPr>
          </w:p>
        </w:tc>
      </w:tr>
      <w:tr w:rsidR="16358993" w:rsidRPr="00F6146B" w14:paraId="677BC7E4" w14:textId="6FBA002A" w:rsidTr="00A05EBE">
        <w:trPr>
          <w:trHeight w:val="300"/>
        </w:trPr>
        <w:tc>
          <w:tcPr>
            <w:tcW w:w="339" w:type="dxa"/>
            <w:tcBorders>
              <w:top w:val="nil"/>
              <w:left w:val="single" w:sz="4" w:space="0" w:color="auto"/>
              <w:bottom w:val="single" w:sz="4" w:space="0" w:color="auto"/>
              <w:right w:val="single" w:sz="4" w:space="0" w:color="auto"/>
            </w:tcBorders>
            <w:vAlign w:val="bottom"/>
          </w:tcPr>
          <w:p w14:paraId="61026A19" w14:textId="10978AC2" w:rsidR="15DDAF46" w:rsidRPr="00F6146B" w:rsidRDefault="7E7F1F8D" w:rsidP="0028654E">
            <w:pPr>
              <w:spacing w:line="240" w:lineRule="auto"/>
              <w:ind w:firstLine="567"/>
              <w:rPr>
                <w:rFonts w:eastAsia="Roboto Condensed Light" w:cs="Roboto Condensed Light"/>
                <w:sz w:val="18"/>
                <w:szCs w:val="18"/>
              </w:rPr>
            </w:pPr>
            <w:r w:rsidRPr="00F6146B">
              <w:rPr>
                <w:rFonts w:eastAsia="Roboto Condensed Light" w:cs="Roboto Condensed Light"/>
                <w:sz w:val="18"/>
                <w:szCs w:val="18"/>
              </w:rPr>
              <w:t>16</w:t>
            </w:r>
          </w:p>
        </w:tc>
        <w:tc>
          <w:tcPr>
            <w:tcW w:w="2460" w:type="dxa"/>
            <w:tcBorders>
              <w:top w:val="nil"/>
              <w:left w:val="single" w:sz="4" w:space="0" w:color="auto"/>
              <w:bottom w:val="single" w:sz="4" w:space="0" w:color="auto"/>
              <w:right w:val="single" w:sz="4" w:space="0" w:color="auto"/>
            </w:tcBorders>
            <w:vAlign w:val="bottom"/>
            <w:hideMark/>
          </w:tcPr>
          <w:p w14:paraId="737B39B9" w14:textId="6E63F458" w:rsidR="09628511" w:rsidRPr="00F6146B" w:rsidRDefault="782BD653" w:rsidP="0028654E">
            <w:pPr>
              <w:spacing w:after="0" w:line="240" w:lineRule="auto"/>
              <w:ind w:firstLine="567"/>
              <w:rPr>
                <w:rFonts w:eastAsia="Roboto Condensed Light" w:cs="Roboto Condensed Light"/>
                <w:sz w:val="18"/>
                <w:szCs w:val="18"/>
              </w:rPr>
            </w:pPr>
            <w:r w:rsidRPr="00F6146B">
              <w:rPr>
                <w:rFonts w:eastAsia="Roboto Condensed Light" w:cs="Roboto Condensed Light"/>
                <w:sz w:val="18"/>
                <w:szCs w:val="18"/>
              </w:rPr>
              <w:t>I</w:t>
            </w:r>
            <w:r w:rsidR="2A0FF274" w:rsidRPr="00F6146B">
              <w:rPr>
                <w:rFonts w:eastAsia="Roboto Condensed Light" w:cs="Roboto Condensed Light"/>
                <w:sz w:val="18"/>
                <w:szCs w:val="18"/>
              </w:rPr>
              <w:t>nženieru pakalpojumi - ikmēneša maksājums līdz 31.01.2025</w:t>
            </w:r>
          </w:p>
        </w:tc>
        <w:tc>
          <w:tcPr>
            <w:tcW w:w="1965" w:type="dxa"/>
            <w:tcBorders>
              <w:top w:val="nil"/>
              <w:left w:val="nil"/>
              <w:bottom w:val="single" w:sz="4" w:space="0" w:color="auto"/>
              <w:right w:val="single" w:sz="4" w:space="0" w:color="auto"/>
            </w:tcBorders>
            <w:noWrap/>
            <w:vAlign w:val="bottom"/>
            <w:hideMark/>
          </w:tcPr>
          <w:p w14:paraId="15CEDECD" w14:textId="6E356FF0" w:rsidR="4D5C553D" w:rsidRPr="00F6146B" w:rsidRDefault="31708A63"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w:t>
            </w:r>
            <w:r w:rsidR="29EF6AC9" w:rsidRPr="00F6146B">
              <w:rPr>
                <w:rFonts w:eastAsia="Roboto Condensed Light" w:cs="Roboto Condensed Light"/>
                <w:color w:val="000000" w:themeColor="text1"/>
                <w:sz w:val="18"/>
                <w:szCs w:val="18"/>
                <w:lang w:eastAsia="en-GB"/>
              </w:rPr>
              <w:t xml:space="preserve"> 557 375</w:t>
            </w:r>
          </w:p>
        </w:tc>
        <w:tc>
          <w:tcPr>
            <w:tcW w:w="1965" w:type="dxa"/>
            <w:tcBorders>
              <w:top w:val="nil"/>
              <w:left w:val="nil"/>
              <w:bottom w:val="single" w:sz="4" w:space="0" w:color="auto"/>
              <w:right w:val="single" w:sz="4" w:space="0" w:color="auto"/>
            </w:tcBorders>
            <w:noWrap/>
            <w:vAlign w:val="bottom"/>
            <w:hideMark/>
          </w:tcPr>
          <w:p w14:paraId="46B664D9" w14:textId="5DE65116" w:rsidR="4D5C553D" w:rsidRPr="00F6146B" w:rsidRDefault="31708A63"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w:t>
            </w:r>
            <w:r w:rsidR="4DD2C9EC" w:rsidRPr="00F6146B">
              <w:rPr>
                <w:rFonts w:eastAsia="Roboto Condensed Light" w:cs="Roboto Condensed Light"/>
                <w:color w:val="000000" w:themeColor="text1"/>
                <w:sz w:val="18"/>
                <w:szCs w:val="18"/>
                <w:lang w:eastAsia="en-GB"/>
              </w:rPr>
              <w:t xml:space="preserve"> 557 375</w:t>
            </w:r>
          </w:p>
        </w:tc>
        <w:tc>
          <w:tcPr>
            <w:tcW w:w="1842" w:type="dxa"/>
            <w:tcBorders>
              <w:top w:val="nil"/>
              <w:left w:val="nil"/>
              <w:bottom w:val="single" w:sz="4" w:space="0" w:color="auto"/>
              <w:right w:val="single" w:sz="8" w:space="0" w:color="000000" w:themeColor="text1"/>
            </w:tcBorders>
            <w:noWrap/>
            <w:vAlign w:val="bottom"/>
            <w:hideMark/>
          </w:tcPr>
          <w:p w14:paraId="70BF0057" w14:textId="2235A348" w:rsidR="4D5C553D" w:rsidRPr="00F6146B" w:rsidRDefault="31708A63"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w:t>
            </w:r>
            <w:r w:rsidR="634828EF" w:rsidRPr="00F6146B">
              <w:rPr>
                <w:rFonts w:eastAsia="Roboto Condensed Light" w:cs="Roboto Condensed Light"/>
                <w:color w:val="000000" w:themeColor="text1"/>
                <w:sz w:val="18"/>
                <w:szCs w:val="18"/>
                <w:lang w:eastAsia="en-GB"/>
              </w:rPr>
              <w:t xml:space="preserve"> 557 375</w:t>
            </w:r>
          </w:p>
        </w:tc>
        <w:tc>
          <w:tcPr>
            <w:tcW w:w="1669" w:type="dxa"/>
            <w:tcBorders>
              <w:top w:val="nil"/>
              <w:left w:val="single" w:sz="8" w:space="0" w:color="000000" w:themeColor="text1"/>
              <w:bottom w:val="single" w:sz="4" w:space="0" w:color="auto"/>
              <w:right w:val="single" w:sz="8" w:space="0" w:color="000000" w:themeColor="text1"/>
            </w:tcBorders>
            <w:vAlign w:val="bottom"/>
          </w:tcPr>
          <w:p w14:paraId="0BC139F3" w14:textId="2E81ACF5" w:rsidR="2DBCCC91" w:rsidRPr="00F6146B" w:rsidRDefault="2DBCCC91" w:rsidP="0028654E">
            <w:pPr>
              <w:spacing w:line="240" w:lineRule="auto"/>
              <w:ind w:firstLine="567"/>
              <w:jc w:val="center"/>
              <w:rPr>
                <w:rFonts w:eastAsia="Roboto Condensed Light" w:cs="Roboto Condensed Light"/>
                <w:color w:val="000000" w:themeColor="text1"/>
                <w:sz w:val="18"/>
                <w:szCs w:val="18"/>
                <w:lang w:eastAsia="en-GB"/>
              </w:rPr>
            </w:pPr>
          </w:p>
          <w:p w14:paraId="78BFC0E4" w14:textId="1A4A80E6" w:rsidR="52D81953" w:rsidRPr="00F6146B" w:rsidRDefault="52D81953" w:rsidP="0028654E">
            <w:pPr>
              <w:spacing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Saskaņā ar līguma samaksas nosacījumiem</w:t>
            </w:r>
          </w:p>
          <w:p w14:paraId="32944A73" w14:textId="0D8787C9" w:rsidR="2DBCCC91" w:rsidRPr="00F6146B" w:rsidRDefault="2DBCCC91" w:rsidP="0028654E">
            <w:pPr>
              <w:spacing w:line="240" w:lineRule="auto"/>
              <w:ind w:firstLine="567"/>
              <w:jc w:val="center"/>
              <w:rPr>
                <w:rFonts w:eastAsia="Roboto Condensed Light" w:cs="Roboto Condensed Light"/>
                <w:color w:val="000000" w:themeColor="text1"/>
                <w:sz w:val="18"/>
                <w:szCs w:val="18"/>
                <w:lang w:eastAsia="en-GB"/>
              </w:rPr>
            </w:pPr>
          </w:p>
        </w:tc>
      </w:tr>
      <w:tr w:rsidR="16358993" w:rsidRPr="00F6146B" w14:paraId="25E3CDF2" w14:textId="6221F130" w:rsidTr="00A05EBE">
        <w:trPr>
          <w:trHeight w:val="300"/>
        </w:trPr>
        <w:tc>
          <w:tcPr>
            <w:tcW w:w="339" w:type="dxa"/>
            <w:tcBorders>
              <w:top w:val="nil"/>
              <w:left w:val="single" w:sz="4" w:space="0" w:color="auto"/>
              <w:bottom w:val="single" w:sz="4" w:space="0" w:color="auto"/>
              <w:right w:val="single" w:sz="4" w:space="0" w:color="auto"/>
            </w:tcBorders>
            <w:vAlign w:val="bottom"/>
          </w:tcPr>
          <w:p w14:paraId="76F491D4" w14:textId="1939F541" w:rsidR="5072A090" w:rsidRPr="00F6146B" w:rsidRDefault="75F6D558" w:rsidP="0028654E">
            <w:pPr>
              <w:spacing w:line="240" w:lineRule="auto"/>
              <w:ind w:firstLine="567"/>
              <w:rPr>
                <w:rFonts w:eastAsia="Roboto Condensed Light" w:cs="Roboto Condensed Light"/>
                <w:sz w:val="18"/>
                <w:szCs w:val="18"/>
              </w:rPr>
            </w:pPr>
            <w:r w:rsidRPr="00F6146B">
              <w:rPr>
                <w:rFonts w:eastAsia="Roboto Condensed Light" w:cs="Roboto Condensed Light"/>
                <w:sz w:val="18"/>
                <w:szCs w:val="18"/>
              </w:rPr>
              <w:t>17</w:t>
            </w:r>
          </w:p>
        </w:tc>
        <w:tc>
          <w:tcPr>
            <w:tcW w:w="2460" w:type="dxa"/>
            <w:tcBorders>
              <w:top w:val="nil"/>
              <w:left w:val="single" w:sz="4" w:space="0" w:color="auto"/>
              <w:bottom w:val="single" w:sz="4" w:space="0" w:color="auto"/>
              <w:right w:val="single" w:sz="4" w:space="0" w:color="auto"/>
            </w:tcBorders>
            <w:vAlign w:val="bottom"/>
            <w:hideMark/>
          </w:tcPr>
          <w:p w14:paraId="7AC3FF4B" w14:textId="6030D87B" w:rsidR="09628511" w:rsidRPr="00F6146B" w:rsidRDefault="5549CDC5" w:rsidP="0028654E">
            <w:pPr>
              <w:spacing w:after="0" w:line="240" w:lineRule="auto"/>
              <w:ind w:firstLine="567"/>
              <w:rPr>
                <w:rFonts w:eastAsia="Roboto Condensed Light" w:cs="Roboto Condensed Light"/>
                <w:sz w:val="18"/>
                <w:szCs w:val="18"/>
              </w:rPr>
            </w:pPr>
            <w:r w:rsidRPr="00F6146B">
              <w:rPr>
                <w:rFonts w:eastAsia="Roboto Condensed Light" w:cs="Roboto Condensed Light"/>
                <w:sz w:val="18"/>
                <w:szCs w:val="18"/>
              </w:rPr>
              <w:t>I</w:t>
            </w:r>
            <w:r w:rsidR="2A0FF274" w:rsidRPr="00F6146B">
              <w:rPr>
                <w:rFonts w:eastAsia="Roboto Condensed Light" w:cs="Roboto Condensed Light"/>
                <w:sz w:val="18"/>
                <w:szCs w:val="18"/>
              </w:rPr>
              <w:t>nženieru pakalpojumi neatkarīgi no tā vai darbi tiek pārtraukti</w:t>
            </w:r>
          </w:p>
        </w:tc>
        <w:tc>
          <w:tcPr>
            <w:tcW w:w="1965" w:type="dxa"/>
            <w:tcBorders>
              <w:top w:val="nil"/>
              <w:left w:val="nil"/>
              <w:bottom w:val="single" w:sz="4" w:space="0" w:color="auto"/>
              <w:right w:val="single" w:sz="4" w:space="0" w:color="auto"/>
            </w:tcBorders>
            <w:noWrap/>
            <w:vAlign w:val="bottom"/>
            <w:hideMark/>
          </w:tcPr>
          <w:p w14:paraId="0E180699" w14:textId="4C308C70" w:rsidR="27275C54" w:rsidRPr="00F6146B" w:rsidRDefault="19F5FBD6"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w:t>
            </w:r>
            <w:r w:rsidR="303D3E73" w:rsidRPr="00F6146B">
              <w:rPr>
                <w:rFonts w:eastAsia="Roboto Condensed Light" w:cs="Roboto Condensed Light"/>
                <w:color w:val="000000" w:themeColor="text1"/>
                <w:sz w:val="18"/>
                <w:szCs w:val="18"/>
                <w:lang w:eastAsia="en-GB"/>
              </w:rPr>
              <w:t xml:space="preserve"> 689 502</w:t>
            </w:r>
          </w:p>
        </w:tc>
        <w:tc>
          <w:tcPr>
            <w:tcW w:w="1965" w:type="dxa"/>
            <w:tcBorders>
              <w:top w:val="nil"/>
              <w:left w:val="nil"/>
              <w:bottom w:val="single" w:sz="4" w:space="0" w:color="auto"/>
              <w:right w:val="single" w:sz="4" w:space="0" w:color="auto"/>
            </w:tcBorders>
            <w:noWrap/>
            <w:vAlign w:val="bottom"/>
            <w:hideMark/>
          </w:tcPr>
          <w:p w14:paraId="7D9C25DF" w14:textId="5E3CB0CE" w:rsidR="27275C54" w:rsidRPr="00F6146B" w:rsidRDefault="19F5FBD6"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w:t>
            </w:r>
            <w:r w:rsidR="63E77395" w:rsidRPr="00F6146B">
              <w:rPr>
                <w:rFonts w:eastAsia="Roboto Condensed Light" w:cs="Roboto Condensed Light"/>
                <w:color w:val="000000" w:themeColor="text1"/>
                <w:sz w:val="18"/>
                <w:szCs w:val="18"/>
                <w:lang w:eastAsia="en-GB"/>
              </w:rPr>
              <w:t xml:space="preserve"> 689 502</w:t>
            </w:r>
          </w:p>
        </w:tc>
        <w:tc>
          <w:tcPr>
            <w:tcW w:w="1842" w:type="dxa"/>
            <w:tcBorders>
              <w:top w:val="nil"/>
              <w:left w:val="nil"/>
              <w:bottom w:val="single" w:sz="4" w:space="0" w:color="auto"/>
              <w:right w:val="single" w:sz="8" w:space="0" w:color="000000" w:themeColor="text1"/>
            </w:tcBorders>
            <w:noWrap/>
            <w:vAlign w:val="bottom"/>
            <w:hideMark/>
          </w:tcPr>
          <w:p w14:paraId="2602A258" w14:textId="61C2787F" w:rsidR="27275C54" w:rsidRPr="00F6146B" w:rsidRDefault="19F5FBD6"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w:t>
            </w:r>
            <w:r w:rsidR="4E882909" w:rsidRPr="00F6146B">
              <w:rPr>
                <w:rFonts w:eastAsia="Roboto Condensed Light" w:cs="Roboto Condensed Light"/>
                <w:color w:val="000000" w:themeColor="text1"/>
                <w:sz w:val="18"/>
                <w:szCs w:val="18"/>
                <w:lang w:eastAsia="en-GB"/>
              </w:rPr>
              <w:t xml:space="preserve"> 689 502</w:t>
            </w:r>
          </w:p>
        </w:tc>
        <w:tc>
          <w:tcPr>
            <w:tcW w:w="1669" w:type="dxa"/>
            <w:tcBorders>
              <w:left w:val="single" w:sz="8" w:space="0" w:color="000000" w:themeColor="text1"/>
              <w:right w:val="single" w:sz="8" w:space="0" w:color="000000" w:themeColor="text1"/>
            </w:tcBorders>
            <w:vAlign w:val="bottom"/>
          </w:tcPr>
          <w:p w14:paraId="10740CDD" w14:textId="77777777" w:rsidR="001D48C7" w:rsidRPr="00F6146B" w:rsidRDefault="001D48C7" w:rsidP="0028654E">
            <w:pPr>
              <w:ind w:firstLine="567"/>
              <w:rPr>
                <w:rFonts w:eastAsia="Roboto Condensed Light" w:cs="Roboto Condensed Light"/>
                <w:sz w:val="18"/>
                <w:szCs w:val="18"/>
              </w:rPr>
            </w:pPr>
          </w:p>
        </w:tc>
      </w:tr>
      <w:tr w:rsidR="16358993" w:rsidRPr="00F6146B" w14:paraId="384BE536" w14:textId="4A9DC375" w:rsidTr="00A05EBE">
        <w:trPr>
          <w:trHeight w:val="300"/>
        </w:trPr>
        <w:tc>
          <w:tcPr>
            <w:tcW w:w="339" w:type="dxa"/>
            <w:tcBorders>
              <w:top w:val="nil"/>
              <w:left w:val="single" w:sz="4" w:space="0" w:color="auto"/>
              <w:bottom w:val="single" w:sz="4" w:space="0" w:color="auto"/>
              <w:right w:val="single" w:sz="4" w:space="0" w:color="auto"/>
            </w:tcBorders>
            <w:vAlign w:val="bottom"/>
          </w:tcPr>
          <w:p w14:paraId="16676414" w14:textId="4DE9C6C3" w:rsidR="1618FC37" w:rsidRPr="00F6146B" w:rsidRDefault="74286841" w:rsidP="0028654E">
            <w:pPr>
              <w:spacing w:line="240" w:lineRule="auto"/>
              <w:ind w:firstLine="567"/>
              <w:rPr>
                <w:rFonts w:eastAsia="Roboto Condensed Light" w:cs="Roboto Condensed Light"/>
                <w:sz w:val="18"/>
                <w:szCs w:val="18"/>
              </w:rPr>
            </w:pPr>
            <w:r w:rsidRPr="00F6146B">
              <w:rPr>
                <w:rFonts w:eastAsia="Roboto Condensed Light" w:cs="Roboto Condensed Light"/>
                <w:sz w:val="18"/>
                <w:szCs w:val="18"/>
              </w:rPr>
              <w:t>18</w:t>
            </w:r>
          </w:p>
        </w:tc>
        <w:tc>
          <w:tcPr>
            <w:tcW w:w="2460" w:type="dxa"/>
            <w:tcBorders>
              <w:top w:val="nil"/>
              <w:left w:val="single" w:sz="4" w:space="0" w:color="auto"/>
              <w:bottom w:val="single" w:sz="4" w:space="0" w:color="auto"/>
              <w:right w:val="single" w:sz="4" w:space="0" w:color="auto"/>
            </w:tcBorders>
            <w:vAlign w:val="bottom"/>
            <w:hideMark/>
          </w:tcPr>
          <w:p w14:paraId="022CFF88" w14:textId="0F8952B3" w:rsidR="09628511" w:rsidRPr="00F6146B" w:rsidRDefault="023043BE" w:rsidP="0028654E">
            <w:pPr>
              <w:spacing w:after="0" w:line="240" w:lineRule="auto"/>
              <w:ind w:firstLine="567"/>
              <w:rPr>
                <w:rFonts w:eastAsia="Roboto Condensed Light" w:cs="Roboto Condensed Light"/>
                <w:sz w:val="18"/>
                <w:szCs w:val="18"/>
              </w:rPr>
            </w:pPr>
            <w:r w:rsidRPr="00F6146B">
              <w:rPr>
                <w:rFonts w:eastAsia="Roboto Condensed Light" w:cs="Roboto Condensed Light"/>
                <w:sz w:val="18"/>
                <w:szCs w:val="18"/>
              </w:rPr>
              <w:t>I</w:t>
            </w:r>
            <w:r w:rsidR="72EA45E4" w:rsidRPr="00F6146B">
              <w:rPr>
                <w:rFonts w:eastAsia="Roboto Condensed Light" w:cs="Roboto Condensed Light"/>
                <w:sz w:val="18"/>
                <w:szCs w:val="18"/>
              </w:rPr>
              <w:t xml:space="preserve">nženieru līgums: </w:t>
            </w:r>
            <w:r w:rsidR="6CFE30C5" w:rsidRPr="00F6146B">
              <w:rPr>
                <w:rFonts w:eastAsia="Roboto Condensed Light" w:cs="Roboto Condensed Light"/>
                <w:sz w:val="18"/>
                <w:szCs w:val="18"/>
              </w:rPr>
              <w:t>Līgumsods</w:t>
            </w:r>
            <w:r w:rsidR="72EA45E4" w:rsidRPr="00F6146B">
              <w:rPr>
                <w:rFonts w:eastAsia="Roboto Condensed Light" w:cs="Roboto Condensed Light"/>
                <w:sz w:val="18"/>
                <w:szCs w:val="18"/>
              </w:rPr>
              <w:t xml:space="preserve"> par līguma apturēšanu</w:t>
            </w:r>
          </w:p>
        </w:tc>
        <w:tc>
          <w:tcPr>
            <w:tcW w:w="1965" w:type="dxa"/>
            <w:tcBorders>
              <w:top w:val="nil"/>
              <w:left w:val="nil"/>
              <w:bottom w:val="single" w:sz="4" w:space="0" w:color="auto"/>
              <w:right w:val="single" w:sz="4" w:space="0" w:color="auto"/>
            </w:tcBorders>
            <w:noWrap/>
            <w:vAlign w:val="bottom"/>
            <w:hideMark/>
          </w:tcPr>
          <w:p w14:paraId="30163A85" w14:textId="6B2ACFD5" w:rsidR="120E9117" w:rsidRPr="00F6146B" w:rsidRDefault="4BAE4C08"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w:t>
            </w:r>
            <w:r w:rsidR="5EAA1B8B" w:rsidRPr="00F6146B">
              <w:rPr>
                <w:rFonts w:eastAsia="Roboto Condensed Light" w:cs="Roboto Condensed Light"/>
                <w:color w:val="000000" w:themeColor="text1"/>
                <w:sz w:val="18"/>
                <w:szCs w:val="18"/>
                <w:lang w:eastAsia="en-GB"/>
              </w:rPr>
              <w:t xml:space="preserve"> 416 000</w:t>
            </w:r>
          </w:p>
        </w:tc>
        <w:tc>
          <w:tcPr>
            <w:tcW w:w="1965" w:type="dxa"/>
            <w:tcBorders>
              <w:top w:val="nil"/>
              <w:left w:val="nil"/>
              <w:bottom w:val="single" w:sz="4" w:space="0" w:color="auto"/>
              <w:right w:val="single" w:sz="4" w:space="0" w:color="auto"/>
            </w:tcBorders>
            <w:noWrap/>
            <w:vAlign w:val="bottom"/>
            <w:hideMark/>
          </w:tcPr>
          <w:p w14:paraId="6724DFC7" w14:textId="77D8D88B" w:rsidR="16358993" w:rsidRPr="00F6146B" w:rsidRDefault="16358993" w:rsidP="0028654E">
            <w:pPr>
              <w:spacing w:after="0" w:line="240" w:lineRule="auto"/>
              <w:ind w:firstLine="567"/>
              <w:jc w:val="center"/>
              <w:rPr>
                <w:rFonts w:eastAsia="Roboto Condensed Light" w:cs="Roboto Condensed Light"/>
                <w:color w:val="000000" w:themeColor="text1"/>
                <w:sz w:val="18"/>
                <w:szCs w:val="18"/>
                <w:lang w:eastAsia="en-GB"/>
              </w:rPr>
            </w:pPr>
          </w:p>
        </w:tc>
        <w:tc>
          <w:tcPr>
            <w:tcW w:w="1842" w:type="dxa"/>
            <w:tcBorders>
              <w:top w:val="nil"/>
              <w:left w:val="nil"/>
              <w:bottom w:val="single" w:sz="4" w:space="0" w:color="auto"/>
              <w:right w:val="single" w:sz="8" w:space="0" w:color="000000" w:themeColor="text1"/>
            </w:tcBorders>
            <w:noWrap/>
            <w:vAlign w:val="bottom"/>
            <w:hideMark/>
          </w:tcPr>
          <w:p w14:paraId="3E14F816" w14:textId="15526F7F" w:rsidR="16358993" w:rsidRPr="00F6146B" w:rsidRDefault="16358993" w:rsidP="0028654E">
            <w:pPr>
              <w:spacing w:after="0" w:line="240" w:lineRule="auto"/>
              <w:ind w:firstLine="567"/>
              <w:jc w:val="center"/>
              <w:rPr>
                <w:rFonts w:eastAsia="Roboto Condensed Light" w:cs="Roboto Condensed Light"/>
                <w:color w:val="000000" w:themeColor="text1"/>
                <w:sz w:val="18"/>
                <w:szCs w:val="18"/>
                <w:lang w:eastAsia="en-GB"/>
              </w:rPr>
            </w:pPr>
          </w:p>
        </w:tc>
        <w:tc>
          <w:tcPr>
            <w:tcW w:w="1669" w:type="dxa"/>
            <w:tcBorders>
              <w:left w:val="single" w:sz="8" w:space="0" w:color="000000" w:themeColor="text1"/>
              <w:right w:val="single" w:sz="8" w:space="0" w:color="000000" w:themeColor="text1"/>
            </w:tcBorders>
            <w:vAlign w:val="bottom"/>
          </w:tcPr>
          <w:p w14:paraId="3A4241EC" w14:textId="77777777" w:rsidR="001D48C7" w:rsidRPr="00F6146B" w:rsidRDefault="001D48C7" w:rsidP="0028654E">
            <w:pPr>
              <w:ind w:firstLine="567"/>
              <w:rPr>
                <w:rFonts w:eastAsia="Roboto Condensed Light" w:cs="Roboto Condensed Light"/>
                <w:sz w:val="18"/>
                <w:szCs w:val="18"/>
              </w:rPr>
            </w:pPr>
          </w:p>
        </w:tc>
      </w:tr>
      <w:tr w:rsidR="16358993" w:rsidRPr="00F6146B" w14:paraId="6B1D0BF2" w14:textId="5F5F698F" w:rsidTr="00A05EBE">
        <w:trPr>
          <w:trHeight w:val="300"/>
        </w:trPr>
        <w:tc>
          <w:tcPr>
            <w:tcW w:w="339" w:type="dxa"/>
            <w:tcBorders>
              <w:top w:val="nil"/>
              <w:left w:val="single" w:sz="4" w:space="0" w:color="auto"/>
              <w:bottom w:val="single" w:sz="4" w:space="0" w:color="auto"/>
              <w:right w:val="single" w:sz="4" w:space="0" w:color="auto"/>
            </w:tcBorders>
            <w:vAlign w:val="bottom"/>
          </w:tcPr>
          <w:p w14:paraId="690B3F83" w14:textId="1187B953" w:rsidR="4632C4A6" w:rsidRPr="00F6146B" w:rsidRDefault="2F1E8ADB" w:rsidP="0028654E">
            <w:pPr>
              <w:spacing w:line="240" w:lineRule="auto"/>
              <w:ind w:firstLine="567"/>
              <w:rPr>
                <w:rFonts w:eastAsia="Roboto Condensed Light" w:cs="Roboto Condensed Light"/>
                <w:sz w:val="18"/>
                <w:szCs w:val="18"/>
              </w:rPr>
            </w:pPr>
            <w:r w:rsidRPr="00F6146B">
              <w:rPr>
                <w:rFonts w:eastAsia="Roboto Condensed Light" w:cs="Roboto Condensed Light"/>
                <w:sz w:val="18"/>
                <w:szCs w:val="18"/>
              </w:rPr>
              <w:t>19</w:t>
            </w:r>
          </w:p>
        </w:tc>
        <w:tc>
          <w:tcPr>
            <w:tcW w:w="2460" w:type="dxa"/>
            <w:tcBorders>
              <w:top w:val="nil"/>
              <w:left w:val="single" w:sz="4" w:space="0" w:color="auto"/>
              <w:bottom w:val="single" w:sz="4" w:space="0" w:color="auto"/>
              <w:right w:val="single" w:sz="4" w:space="0" w:color="auto"/>
            </w:tcBorders>
            <w:vAlign w:val="bottom"/>
            <w:hideMark/>
          </w:tcPr>
          <w:p w14:paraId="634F2E34" w14:textId="48BBDE01" w:rsidR="09628511" w:rsidRPr="00F6146B" w:rsidRDefault="3D10202C" w:rsidP="0028654E">
            <w:pPr>
              <w:spacing w:after="0" w:line="240" w:lineRule="auto"/>
              <w:ind w:firstLine="567"/>
              <w:rPr>
                <w:rFonts w:eastAsia="Roboto Condensed Light" w:cs="Roboto Condensed Light"/>
                <w:sz w:val="18"/>
                <w:szCs w:val="18"/>
              </w:rPr>
            </w:pPr>
            <w:r w:rsidRPr="00F6146B">
              <w:rPr>
                <w:rFonts w:eastAsia="Roboto Condensed Light" w:cs="Roboto Condensed Light"/>
                <w:sz w:val="18"/>
                <w:szCs w:val="18"/>
              </w:rPr>
              <w:t xml:space="preserve">Katlu mājas pārprojektēšanas darbi </w:t>
            </w:r>
            <w:r w:rsidR="2846CCCD" w:rsidRPr="00F6146B">
              <w:rPr>
                <w:rFonts w:eastAsia="Roboto Condensed Light" w:cs="Roboto Condensed Light"/>
                <w:sz w:val="18"/>
                <w:szCs w:val="18"/>
              </w:rPr>
              <w:t>un</w:t>
            </w:r>
          </w:p>
          <w:p w14:paraId="11E6F9E1" w14:textId="0CE8BD94" w:rsidR="09628511" w:rsidRPr="00F6146B" w:rsidRDefault="6B90DABC" w:rsidP="0028654E">
            <w:pPr>
              <w:spacing w:after="0" w:line="240" w:lineRule="auto"/>
              <w:ind w:firstLine="567"/>
              <w:rPr>
                <w:rFonts w:eastAsia="Roboto Condensed Light" w:cs="Roboto Condensed Light"/>
                <w:sz w:val="18"/>
                <w:szCs w:val="18"/>
              </w:rPr>
            </w:pPr>
            <w:r w:rsidRPr="00F6146B">
              <w:rPr>
                <w:rFonts w:eastAsia="Roboto Condensed Light" w:cs="Roboto Condensed Light"/>
                <w:sz w:val="18"/>
                <w:szCs w:val="18"/>
              </w:rPr>
              <w:t>Autoruzraudzības pakalpojumi līdz 31.01.2025</w:t>
            </w:r>
          </w:p>
        </w:tc>
        <w:tc>
          <w:tcPr>
            <w:tcW w:w="1965" w:type="dxa"/>
            <w:tcBorders>
              <w:top w:val="nil"/>
              <w:left w:val="nil"/>
              <w:bottom w:val="single" w:sz="4" w:space="0" w:color="auto"/>
              <w:right w:val="single" w:sz="4" w:space="0" w:color="auto"/>
            </w:tcBorders>
            <w:noWrap/>
            <w:vAlign w:val="bottom"/>
            <w:hideMark/>
          </w:tcPr>
          <w:p w14:paraId="488EFA0F" w14:textId="03CC8FC1" w:rsidR="0C47B450" w:rsidRPr="00F6146B" w:rsidRDefault="1D98C3F0"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w:t>
            </w:r>
            <w:r w:rsidR="1A806D69" w:rsidRPr="00F6146B">
              <w:rPr>
                <w:rFonts w:eastAsia="Roboto Condensed Light" w:cs="Roboto Condensed Light"/>
                <w:color w:val="000000" w:themeColor="text1"/>
                <w:sz w:val="18"/>
                <w:szCs w:val="18"/>
                <w:lang w:eastAsia="en-GB"/>
              </w:rPr>
              <w:t xml:space="preserve"> </w:t>
            </w:r>
            <w:r w:rsidR="6C9E6D76" w:rsidRPr="00F6146B">
              <w:rPr>
                <w:rFonts w:eastAsia="Roboto Condensed Light" w:cs="Roboto Condensed Light"/>
                <w:color w:val="000000" w:themeColor="text1"/>
                <w:sz w:val="18"/>
                <w:szCs w:val="18"/>
                <w:lang w:eastAsia="en-GB"/>
              </w:rPr>
              <w:t>37 500</w:t>
            </w:r>
          </w:p>
          <w:p w14:paraId="038437FA" w14:textId="02572086" w:rsidR="0C47B450" w:rsidRPr="00F6146B" w:rsidRDefault="6C9E6D76"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xml:space="preserve"> €</w:t>
            </w:r>
            <w:r w:rsidR="1A806D69" w:rsidRPr="00F6146B">
              <w:rPr>
                <w:rFonts w:eastAsia="Roboto Condensed Light" w:cs="Roboto Condensed Light"/>
                <w:color w:val="000000" w:themeColor="text1"/>
                <w:sz w:val="18"/>
                <w:szCs w:val="18"/>
                <w:lang w:eastAsia="en-GB"/>
              </w:rPr>
              <w:t>17 087</w:t>
            </w:r>
          </w:p>
        </w:tc>
        <w:tc>
          <w:tcPr>
            <w:tcW w:w="1965" w:type="dxa"/>
            <w:tcBorders>
              <w:top w:val="nil"/>
              <w:left w:val="nil"/>
              <w:bottom w:val="single" w:sz="4" w:space="0" w:color="auto"/>
              <w:right w:val="single" w:sz="4" w:space="0" w:color="auto"/>
            </w:tcBorders>
            <w:noWrap/>
            <w:vAlign w:val="bottom"/>
            <w:hideMark/>
          </w:tcPr>
          <w:p w14:paraId="656D2B3B" w14:textId="777011C5" w:rsidR="0C47B450" w:rsidRPr="00F6146B" w:rsidRDefault="03030FDE"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€ 37 500</w:t>
            </w:r>
          </w:p>
          <w:p w14:paraId="7D46CA5E" w14:textId="778DFFB5" w:rsidR="0C47B450" w:rsidRPr="00F6146B" w:rsidRDefault="03030FDE"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xml:space="preserve"> €17 087</w:t>
            </w:r>
          </w:p>
        </w:tc>
        <w:tc>
          <w:tcPr>
            <w:tcW w:w="1842" w:type="dxa"/>
            <w:tcBorders>
              <w:top w:val="nil"/>
              <w:left w:val="nil"/>
              <w:bottom w:val="single" w:sz="4" w:space="0" w:color="auto"/>
              <w:right w:val="single" w:sz="8" w:space="0" w:color="000000" w:themeColor="text1"/>
            </w:tcBorders>
            <w:noWrap/>
            <w:vAlign w:val="bottom"/>
            <w:hideMark/>
          </w:tcPr>
          <w:p w14:paraId="297F21DC" w14:textId="13FFB4A4" w:rsidR="0C47B450" w:rsidRPr="00F6146B" w:rsidRDefault="533D4C36"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€ 37 500</w:t>
            </w:r>
          </w:p>
          <w:p w14:paraId="5A9110B6" w14:textId="560709CB" w:rsidR="0C47B450" w:rsidRPr="00F6146B" w:rsidRDefault="533D4C36"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xml:space="preserve"> €17 087</w:t>
            </w:r>
          </w:p>
        </w:tc>
        <w:tc>
          <w:tcPr>
            <w:tcW w:w="1669" w:type="dxa"/>
            <w:tcBorders>
              <w:top w:val="nil"/>
              <w:left w:val="single" w:sz="8" w:space="0" w:color="000000" w:themeColor="text1"/>
              <w:bottom w:val="single" w:sz="4" w:space="0" w:color="auto"/>
              <w:right w:val="single" w:sz="4" w:space="0" w:color="auto"/>
            </w:tcBorders>
            <w:vAlign w:val="bottom"/>
          </w:tcPr>
          <w:p w14:paraId="73F34A2F" w14:textId="693080EB" w:rsidR="3C24C74D" w:rsidRPr="00F6146B" w:rsidRDefault="2186E63E" w:rsidP="0028654E">
            <w:pPr>
              <w:spacing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Pakalpojums, kas tiks veikts un būs jāveic apmaksa</w:t>
            </w:r>
          </w:p>
        </w:tc>
      </w:tr>
      <w:tr w:rsidR="16358993" w:rsidRPr="00F6146B" w14:paraId="1CB9B2C7" w14:textId="499D544B" w:rsidTr="00A05EBE">
        <w:trPr>
          <w:trHeight w:val="300"/>
        </w:trPr>
        <w:tc>
          <w:tcPr>
            <w:tcW w:w="339" w:type="dxa"/>
            <w:tcBorders>
              <w:top w:val="nil"/>
              <w:left w:val="single" w:sz="4" w:space="0" w:color="auto"/>
              <w:bottom w:val="single" w:sz="4" w:space="0" w:color="auto"/>
              <w:right w:val="single" w:sz="4" w:space="0" w:color="auto"/>
            </w:tcBorders>
            <w:vAlign w:val="bottom"/>
          </w:tcPr>
          <w:p w14:paraId="4F5C8359" w14:textId="205C1C97" w:rsidR="1544CEA9" w:rsidRPr="00F6146B" w:rsidRDefault="57D6CCC8" w:rsidP="0028654E">
            <w:pPr>
              <w:spacing w:line="240" w:lineRule="auto"/>
              <w:ind w:firstLine="567"/>
              <w:rPr>
                <w:rFonts w:eastAsia="Roboto Condensed Light" w:cs="Roboto Condensed Light"/>
                <w:sz w:val="18"/>
                <w:szCs w:val="18"/>
              </w:rPr>
            </w:pPr>
            <w:r w:rsidRPr="00F6146B">
              <w:rPr>
                <w:rFonts w:eastAsia="Roboto Condensed Light" w:cs="Roboto Condensed Light"/>
                <w:sz w:val="18"/>
                <w:szCs w:val="18"/>
              </w:rPr>
              <w:lastRenderedPageBreak/>
              <w:t>20</w:t>
            </w:r>
          </w:p>
        </w:tc>
        <w:tc>
          <w:tcPr>
            <w:tcW w:w="2460" w:type="dxa"/>
            <w:tcBorders>
              <w:top w:val="nil"/>
              <w:left w:val="single" w:sz="4" w:space="0" w:color="auto"/>
              <w:bottom w:val="single" w:sz="4" w:space="0" w:color="auto"/>
              <w:right w:val="single" w:sz="4" w:space="0" w:color="auto"/>
            </w:tcBorders>
            <w:vAlign w:val="bottom"/>
            <w:hideMark/>
          </w:tcPr>
          <w:p w14:paraId="125DAB6D" w14:textId="047B8D5C" w:rsidR="09628511" w:rsidRPr="00F6146B" w:rsidRDefault="114274D3" w:rsidP="0028654E">
            <w:pPr>
              <w:spacing w:after="0" w:line="240" w:lineRule="auto"/>
              <w:ind w:firstLine="567"/>
              <w:rPr>
                <w:rFonts w:eastAsia="Roboto Condensed Light" w:cs="Roboto Condensed Light"/>
                <w:sz w:val="18"/>
                <w:szCs w:val="18"/>
              </w:rPr>
            </w:pPr>
            <w:r w:rsidRPr="00F6146B">
              <w:rPr>
                <w:rFonts w:eastAsia="Roboto Condensed Light" w:cs="Roboto Condensed Light"/>
                <w:sz w:val="18"/>
                <w:szCs w:val="18"/>
              </w:rPr>
              <w:t xml:space="preserve"> EDZL administratīvie izdevumi (PISM)</w:t>
            </w:r>
          </w:p>
        </w:tc>
        <w:tc>
          <w:tcPr>
            <w:tcW w:w="1965" w:type="dxa"/>
            <w:tcBorders>
              <w:top w:val="nil"/>
              <w:left w:val="nil"/>
              <w:bottom w:val="single" w:sz="4" w:space="0" w:color="auto"/>
              <w:right w:val="single" w:sz="4" w:space="0" w:color="auto"/>
            </w:tcBorders>
            <w:noWrap/>
            <w:vAlign w:val="bottom"/>
            <w:hideMark/>
          </w:tcPr>
          <w:p w14:paraId="355D5F15" w14:textId="2E9BE228" w:rsidR="1EAA9B8E" w:rsidRPr="00F6146B" w:rsidRDefault="59BFF134"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w:t>
            </w:r>
            <w:r w:rsidR="03ACD16C" w:rsidRPr="00F6146B">
              <w:rPr>
                <w:rFonts w:eastAsia="Roboto Condensed Light" w:cs="Roboto Condensed Light"/>
                <w:color w:val="000000" w:themeColor="text1"/>
                <w:sz w:val="18"/>
                <w:szCs w:val="18"/>
                <w:lang w:eastAsia="en-GB"/>
              </w:rPr>
              <w:t xml:space="preserve"> </w:t>
            </w:r>
            <w:r w:rsidR="347E7A71" w:rsidRPr="00F6146B">
              <w:rPr>
                <w:rFonts w:eastAsia="Roboto Condensed Light" w:cs="Roboto Condensed Light"/>
                <w:color w:val="000000" w:themeColor="text1"/>
                <w:sz w:val="18"/>
                <w:szCs w:val="18"/>
                <w:lang w:eastAsia="en-GB"/>
              </w:rPr>
              <w:t>116 016</w:t>
            </w:r>
          </w:p>
        </w:tc>
        <w:tc>
          <w:tcPr>
            <w:tcW w:w="1965" w:type="dxa"/>
            <w:tcBorders>
              <w:top w:val="nil"/>
              <w:left w:val="nil"/>
              <w:bottom w:val="single" w:sz="4" w:space="0" w:color="auto"/>
              <w:right w:val="single" w:sz="4" w:space="0" w:color="auto"/>
            </w:tcBorders>
            <w:noWrap/>
            <w:vAlign w:val="bottom"/>
            <w:hideMark/>
          </w:tcPr>
          <w:p w14:paraId="2AA03A1C" w14:textId="23F7D5CA" w:rsidR="1EAA9B8E" w:rsidRPr="00F6146B" w:rsidRDefault="59BFF134"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w:t>
            </w:r>
            <w:r w:rsidR="4138595A" w:rsidRPr="00F6146B">
              <w:rPr>
                <w:rFonts w:eastAsia="Roboto Condensed Light" w:cs="Roboto Condensed Light"/>
                <w:color w:val="000000" w:themeColor="text1"/>
                <w:sz w:val="18"/>
                <w:szCs w:val="18"/>
                <w:lang w:eastAsia="en-GB"/>
              </w:rPr>
              <w:t xml:space="preserve"> </w:t>
            </w:r>
            <w:r w:rsidR="3A4ED4F4" w:rsidRPr="00F6146B">
              <w:rPr>
                <w:rFonts w:eastAsia="Roboto Condensed Light" w:cs="Roboto Condensed Light"/>
                <w:color w:val="000000" w:themeColor="text1"/>
                <w:sz w:val="18"/>
                <w:szCs w:val="18"/>
                <w:lang w:eastAsia="en-GB"/>
              </w:rPr>
              <w:t>116 016</w:t>
            </w:r>
          </w:p>
        </w:tc>
        <w:tc>
          <w:tcPr>
            <w:tcW w:w="1842" w:type="dxa"/>
            <w:tcBorders>
              <w:top w:val="nil"/>
              <w:left w:val="nil"/>
              <w:bottom w:val="single" w:sz="4" w:space="0" w:color="auto"/>
              <w:right w:val="single" w:sz="8" w:space="0" w:color="000000" w:themeColor="text1"/>
            </w:tcBorders>
            <w:noWrap/>
            <w:vAlign w:val="bottom"/>
            <w:hideMark/>
          </w:tcPr>
          <w:p w14:paraId="2012E348" w14:textId="317ED696" w:rsidR="1EAA9B8E" w:rsidRPr="00F6146B" w:rsidRDefault="59BFF134"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w:t>
            </w:r>
            <w:r w:rsidR="14EDE5CA" w:rsidRPr="00F6146B">
              <w:rPr>
                <w:rFonts w:eastAsia="Roboto Condensed Light" w:cs="Roboto Condensed Light"/>
                <w:color w:val="000000" w:themeColor="text1"/>
                <w:sz w:val="18"/>
                <w:szCs w:val="18"/>
                <w:lang w:eastAsia="en-GB"/>
              </w:rPr>
              <w:t xml:space="preserve"> </w:t>
            </w:r>
            <w:r w:rsidR="66E8DE4C" w:rsidRPr="00F6146B">
              <w:rPr>
                <w:rFonts w:eastAsia="Roboto Condensed Light" w:cs="Roboto Condensed Light"/>
                <w:color w:val="000000" w:themeColor="text1"/>
                <w:sz w:val="18"/>
                <w:szCs w:val="18"/>
                <w:lang w:eastAsia="en-GB"/>
              </w:rPr>
              <w:t>116 016</w:t>
            </w:r>
          </w:p>
        </w:tc>
        <w:tc>
          <w:tcPr>
            <w:tcW w:w="1669" w:type="dxa"/>
            <w:tcBorders>
              <w:left w:val="single" w:sz="8" w:space="0" w:color="000000" w:themeColor="text1"/>
              <w:right w:val="single" w:sz="8" w:space="0" w:color="000000" w:themeColor="text1"/>
            </w:tcBorders>
            <w:vAlign w:val="bottom"/>
          </w:tcPr>
          <w:p w14:paraId="650EF033" w14:textId="77777777" w:rsidR="001D48C7" w:rsidRPr="00F6146B" w:rsidRDefault="001D48C7" w:rsidP="0028654E">
            <w:pPr>
              <w:ind w:firstLine="567"/>
              <w:rPr>
                <w:rFonts w:eastAsia="Roboto Condensed Light" w:cs="Roboto Condensed Light"/>
                <w:sz w:val="18"/>
                <w:szCs w:val="18"/>
              </w:rPr>
            </w:pPr>
          </w:p>
        </w:tc>
      </w:tr>
      <w:tr w:rsidR="16358993" w:rsidRPr="00F6146B" w14:paraId="44BEC131" w14:textId="56E49F6F" w:rsidTr="00A05EBE">
        <w:trPr>
          <w:trHeight w:val="300"/>
        </w:trPr>
        <w:tc>
          <w:tcPr>
            <w:tcW w:w="339" w:type="dxa"/>
            <w:tcBorders>
              <w:top w:val="nil"/>
              <w:left w:val="single" w:sz="4" w:space="0" w:color="auto"/>
              <w:bottom w:val="single" w:sz="4" w:space="0" w:color="auto"/>
              <w:right w:val="single" w:sz="4" w:space="0" w:color="auto"/>
            </w:tcBorders>
            <w:vAlign w:val="bottom"/>
          </w:tcPr>
          <w:p w14:paraId="2E928606" w14:textId="4C8CEE82" w:rsidR="0B20BE3B" w:rsidRPr="00F6146B" w:rsidRDefault="414514D5" w:rsidP="0028654E">
            <w:pPr>
              <w:spacing w:line="240" w:lineRule="auto"/>
              <w:ind w:firstLine="567"/>
              <w:rPr>
                <w:rFonts w:eastAsia="Roboto Condensed Light" w:cs="Roboto Condensed Light"/>
                <w:sz w:val="18"/>
                <w:szCs w:val="18"/>
              </w:rPr>
            </w:pPr>
            <w:r w:rsidRPr="00F6146B">
              <w:rPr>
                <w:rFonts w:eastAsia="Roboto Condensed Light" w:cs="Roboto Condensed Light"/>
                <w:sz w:val="18"/>
                <w:szCs w:val="18"/>
              </w:rPr>
              <w:t>21</w:t>
            </w:r>
          </w:p>
        </w:tc>
        <w:tc>
          <w:tcPr>
            <w:tcW w:w="2460" w:type="dxa"/>
            <w:tcBorders>
              <w:top w:val="nil"/>
              <w:left w:val="single" w:sz="4" w:space="0" w:color="auto"/>
              <w:bottom w:val="single" w:sz="4" w:space="0" w:color="auto"/>
              <w:right w:val="single" w:sz="4" w:space="0" w:color="auto"/>
            </w:tcBorders>
            <w:vAlign w:val="bottom"/>
            <w:hideMark/>
          </w:tcPr>
          <w:p w14:paraId="58AB729F" w14:textId="3C0D8E26" w:rsidR="09628511" w:rsidRPr="00F6146B" w:rsidRDefault="10F86731" w:rsidP="0028654E">
            <w:pPr>
              <w:spacing w:after="0" w:line="240" w:lineRule="auto"/>
              <w:ind w:firstLine="567"/>
              <w:rPr>
                <w:rFonts w:eastAsia="Roboto Condensed Light" w:cs="Roboto Condensed Light"/>
                <w:sz w:val="18"/>
                <w:szCs w:val="18"/>
              </w:rPr>
            </w:pPr>
            <w:r w:rsidRPr="00F6146B">
              <w:rPr>
                <w:rFonts w:eastAsia="Roboto Condensed Light" w:cs="Roboto Condensed Light"/>
                <w:sz w:val="18"/>
                <w:szCs w:val="18"/>
              </w:rPr>
              <w:t>Līgumu apturētā daļa, kas jāpabeidz atsākot darbus</w:t>
            </w:r>
          </w:p>
        </w:tc>
        <w:tc>
          <w:tcPr>
            <w:tcW w:w="1965" w:type="dxa"/>
            <w:tcBorders>
              <w:top w:val="nil"/>
              <w:left w:val="nil"/>
              <w:bottom w:val="single" w:sz="4" w:space="0" w:color="auto"/>
              <w:right w:val="single" w:sz="4" w:space="0" w:color="auto"/>
            </w:tcBorders>
            <w:noWrap/>
            <w:vAlign w:val="bottom"/>
            <w:hideMark/>
          </w:tcPr>
          <w:p w14:paraId="2D1B8C4A" w14:textId="1A747890" w:rsidR="5D23ABBA" w:rsidRPr="00F6146B" w:rsidRDefault="44B63FD5"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xml:space="preserve">€ </w:t>
            </w:r>
            <w:r w:rsidR="0FBF0EBA" w:rsidRPr="00F6146B">
              <w:rPr>
                <w:rFonts w:eastAsia="Roboto Condensed Light" w:cs="Roboto Condensed Light"/>
                <w:color w:val="000000" w:themeColor="text1"/>
                <w:sz w:val="18"/>
                <w:szCs w:val="18"/>
                <w:lang w:eastAsia="en-GB"/>
              </w:rPr>
              <w:t>41 576 380</w:t>
            </w:r>
          </w:p>
        </w:tc>
        <w:tc>
          <w:tcPr>
            <w:tcW w:w="1965" w:type="dxa"/>
            <w:tcBorders>
              <w:top w:val="nil"/>
              <w:left w:val="nil"/>
              <w:bottom w:val="single" w:sz="4" w:space="0" w:color="auto"/>
              <w:right w:val="single" w:sz="4" w:space="0" w:color="auto"/>
            </w:tcBorders>
            <w:noWrap/>
            <w:vAlign w:val="bottom"/>
            <w:hideMark/>
          </w:tcPr>
          <w:p w14:paraId="359E2BCE" w14:textId="4BA15B4C" w:rsidR="2142232A" w:rsidRPr="00F6146B" w:rsidRDefault="3314510F" w:rsidP="0028654E">
            <w:pPr>
              <w:spacing w:after="0" w:line="240" w:lineRule="auto"/>
              <w:ind w:firstLine="567"/>
              <w:jc w:val="center"/>
              <w:rPr>
                <w:rFonts w:eastAsia="Roboto Condensed Light" w:cs="Roboto Condensed Light"/>
                <w:color w:val="000000" w:themeColor="text1"/>
                <w:sz w:val="18"/>
                <w:szCs w:val="18"/>
                <w:lang w:eastAsia="en-GB"/>
              </w:rPr>
            </w:pPr>
            <w:r w:rsidRPr="00F6146B">
              <w:rPr>
                <w:rFonts w:eastAsia="Roboto Condensed Light" w:cs="Roboto Condensed Light"/>
                <w:color w:val="000000" w:themeColor="text1"/>
                <w:sz w:val="18"/>
                <w:szCs w:val="18"/>
                <w:lang w:eastAsia="en-GB"/>
              </w:rPr>
              <w:t xml:space="preserve">€ </w:t>
            </w:r>
            <w:r w:rsidR="4FB16686" w:rsidRPr="00F6146B">
              <w:rPr>
                <w:rFonts w:eastAsia="Roboto Condensed Light" w:cs="Roboto Condensed Light"/>
                <w:color w:val="000000" w:themeColor="text1"/>
                <w:sz w:val="18"/>
                <w:szCs w:val="18"/>
                <w:lang w:eastAsia="en-GB"/>
              </w:rPr>
              <w:t>36 445 838</w:t>
            </w:r>
          </w:p>
        </w:tc>
        <w:tc>
          <w:tcPr>
            <w:tcW w:w="1842" w:type="dxa"/>
            <w:tcBorders>
              <w:top w:val="nil"/>
              <w:left w:val="nil"/>
              <w:bottom w:val="single" w:sz="4" w:space="0" w:color="auto"/>
              <w:right w:val="single" w:sz="4" w:space="0" w:color="auto"/>
            </w:tcBorders>
            <w:noWrap/>
            <w:vAlign w:val="bottom"/>
            <w:hideMark/>
          </w:tcPr>
          <w:p w14:paraId="156F8135" w14:textId="03EA5FDA" w:rsidR="2142232A" w:rsidRPr="00F6146B" w:rsidRDefault="2142232A" w:rsidP="0028654E">
            <w:pPr>
              <w:spacing w:after="0" w:line="240" w:lineRule="auto"/>
              <w:ind w:firstLine="567"/>
              <w:jc w:val="center"/>
              <w:rPr>
                <w:rFonts w:eastAsia="Roboto Condensed Light" w:cs="Roboto Condensed Light"/>
                <w:color w:val="000000" w:themeColor="text1"/>
                <w:sz w:val="18"/>
                <w:szCs w:val="18"/>
                <w:lang w:eastAsia="en-GB"/>
              </w:rPr>
            </w:pPr>
          </w:p>
        </w:tc>
        <w:tc>
          <w:tcPr>
            <w:tcW w:w="1669" w:type="dxa"/>
            <w:tcBorders>
              <w:top w:val="nil"/>
              <w:left w:val="nil"/>
              <w:bottom w:val="single" w:sz="4" w:space="0" w:color="auto"/>
              <w:right w:val="single" w:sz="4" w:space="0" w:color="auto"/>
            </w:tcBorders>
            <w:vAlign w:val="bottom"/>
          </w:tcPr>
          <w:p w14:paraId="4AACAA2F" w14:textId="59D72C64" w:rsidR="2DBCCC91" w:rsidRPr="00F6146B" w:rsidRDefault="2DBCCC91" w:rsidP="0028654E">
            <w:pPr>
              <w:spacing w:line="240" w:lineRule="auto"/>
              <w:ind w:firstLine="567"/>
              <w:jc w:val="center"/>
              <w:rPr>
                <w:rFonts w:eastAsia="Roboto Condensed Light" w:cs="Roboto Condensed Light"/>
                <w:color w:val="000000" w:themeColor="text1"/>
                <w:sz w:val="18"/>
                <w:szCs w:val="18"/>
                <w:lang w:eastAsia="en-GB"/>
              </w:rPr>
            </w:pPr>
          </w:p>
        </w:tc>
      </w:tr>
      <w:tr w:rsidR="00833D12" w:rsidRPr="00F6146B" w14:paraId="6646FC65" w14:textId="38BE89FA" w:rsidTr="3B74961C">
        <w:trPr>
          <w:trHeight w:val="300"/>
        </w:trPr>
        <w:tc>
          <w:tcPr>
            <w:tcW w:w="339" w:type="dxa"/>
            <w:tcBorders>
              <w:top w:val="nil"/>
              <w:left w:val="single" w:sz="4" w:space="0" w:color="auto"/>
              <w:bottom w:val="single" w:sz="4" w:space="0" w:color="auto"/>
              <w:right w:val="single" w:sz="4" w:space="0" w:color="auto"/>
            </w:tcBorders>
            <w:shd w:val="clear" w:color="auto" w:fill="EAF1DD" w:themeFill="accent3" w:themeFillTint="33"/>
            <w:vAlign w:val="center"/>
          </w:tcPr>
          <w:p w14:paraId="38F40EB3" w14:textId="11BCDAE6" w:rsidR="2DBCCC91" w:rsidRPr="00F6146B" w:rsidRDefault="2DBCCC91" w:rsidP="0028654E">
            <w:pPr>
              <w:spacing w:line="240" w:lineRule="auto"/>
              <w:ind w:firstLine="567"/>
              <w:jc w:val="right"/>
              <w:rPr>
                <w:rFonts w:ascii="Calibri" w:eastAsia="Times New Roman" w:hAnsi="Calibri" w:cs="Calibri"/>
                <w:b/>
                <w:bCs/>
                <w:color w:val="000000" w:themeColor="text1"/>
                <w:sz w:val="22"/>
                <w:lang w:eastAsia="en-GB"/>
              </w:rPr>
            </w:pPr>
          </w:p>
        </w:tc>
        <w:tc>
          <w:tcPr>
            <w:tcW w:w="2460" w:type="dxa"/>
            <w:tcBorders>
              <w:top w:val="nil"/>
              <w:left w:val="single" w:sz="4" w:space="0" w:color="auto"/>
              <w:bottom w:val="single" w:sz="4" w:space="0" w:color="auto"/>
              <w:right w:val="single" w:sz="4" w:space="0" w:color="auto"/>
            </w:tcBorders>
            <w:shd w:val="clear" w:color="auto" w:fill="EAF1DD" w:themeFill="accent3" w:themeFillTint="33"/>
            <w:noWrap/>
            <w:vAlign w:val="center"/>
            <w:hideMark/>
          </w:tcPr>
          <w:p w14:paraId="050EB519" w14:textId="6FBAC2DC" w:rsidR="001B14D5" w:rsidRPr="00F6146B" w:rsidRDefault="3A8FA6E3" w:rsidP="0028654E">
            <w:pPr>
              <w:spacing w:after="0" w:line="240" w:lineRule="auto"/>
              <w:ind w:firstLine="567"/>
              <w:jc w:val="right"/>
              <w:rPr>
                <w:rFonts w:eastAsia="Roboto Condensed Light" w:cs="Roboto Condensed Light"/>
                <w:b/>
                <w:bCs/>
                <w:color w:val="000000" w:themeColor="text1"/>
                <w:sz w:val="18"/>
                <w:szCs w:val="18"/>
                <w:lang w:eastAsia="en-GB"/>
              </w:rPr>
            </w:pPr>
            <w:r w:rsidRPr="00F6146B">
              <w:rPr>
                <w:rFonts w:eastAsia="Roboto Condensed Light" w:cs="Roboto Condensed Light"/>
                <w:b/>
                <w:bCs/>
                <w:color w:val="000000" w:themeColor="text1"/>
                <w:sz w:val="18"/>
                <w:szCs w:val="18"/>
                <w:lang w:eastAsia="en-GB"/>
              </w:rPr>
              <w:t>KOPĀ:</w:t>
            </w:r>
          </w:p>
        </w:tc>
        <w:tc>
          <w:tcPr>
            <w:tcW w:w="1965" w:type="dxa"/>
            <w:tcBorders>
              <w:top w:val="nil"/>
              <w:left w:val="nil"/>
              <w:bottom w:val="single" w:sz="4" w:space="0" w:color="auto"/>
              <w:right w:val="single" w:sz="4" w:space="0" w:color="auto"/>
            </w:tcBorders>
            <w:shd w:val="clear" w:color="auto" w:fill="EAF1DD" w:themeFill="accent3" w:themeFillTint="33"/>
            <w:noWrap/>
            <w:vAlign w:val="center"/>
            <w:hideMark/>
          </w:tcPr>
          <w:p w14:paraId="2046422C" w14:textId="080FB429" w:rsidR="001B14D5" w:rsidRPr="00F6146B" w:rsidRDefault="3A8FA6E3" w:rsidP="0028654E">
            <w:pPr>
              <w:spacing w:after="0" w:line="240" w:lineRule="auto"/>
              <w:ind w:firstLine="567"/>
              <w:jc w:val="center"/>
              <w:rPr>
                <w:rFonts w:eastAsia="Roboto Condensed Light" w:cs="Roboto Condensed Light"/>
                <w:b/>
                <w:bCs/>
                <w:color w:val="000000" w:themeColor="text1"/>
                <w:sz w:val="18"/>
                <w:szCs w:val="18"/>
                <w:lang w:eastAsia="en-GB"/>
              </w:rPr>
            </w:pPr>
            <w:r w:rsidRPr="00F6146B">
              <w:rPr>
                <w:rFonts w:eastAsia="Roboto Condensed Light" w:cs="Roboto Condensed Light"/>
                <w:b/>
                <w:bCs/>
                <w:color w:val="000000" w:themeColor="text1"/>
                <w:sz w:val="18"/>
                <w:szCs w:val="18"/>
                <w:lang w:eastAsia="en-GB"/>
              </w:rPr>
              <w:t xml:space="preserve">€ </w:t>
            </w:r>
            <w:r w:rsidR="5D53B703" w:rsidRPr="00F6146B">
              <w:rPr>
                <w:rFonts w:eastAsia="Roboto Condensed Light" w:cs="Roboto Condensed Light"/>
                <w:b/>
                <w:bCs/>
                <w:color w:val="000000" w:themeColor="text1"/>
                <w:sz w:val="18"/>
                <w:szCs w:val="18"/>
                <w:lang w:eastAsia="en-GB"/>
              </w:rPr>
              <w:t>71 970 141</w:t>
            </w:r>
          </w:p>
        </w:tc>
        <w:tc>
          <w:tcPr>
            <w:tcW w:w="1965" w:type="dxa"/>
            <w:tcBorders>
              <w:top w:val="nil"/>
              <w:left w:val="nil"/>
              <w:bottom w:val="single" w:sz="4" w:space="0" w:color="auto"/>
              <w:right w:val="single" w:sz="4" w:space="0" w:color="auto"/>
            </w:tcBorders>
            <w:shd w:val="clear" w:color="auto" w:fill="EAF1DD" w:themeFill="accent3" w:themeFillTint="33"/>
            <w:noWrap/>
            <w:vAlign w:val="center"/>
            <w:hideMark/>
          </w:tcPr>
          <w:p w14:paraId="42654D67" w14:textId="0A85B147" w:rsidR="001B14D5" w:rsidRPr="00F6146B" w:rsidRDefault="3A8FA6E3" w:rsidP="0028654E">
            <w:pPr>
              <w:spacing w:after="0" w:line="240" w:lineRule="auto"/>
              <w:ind w:firstLine="567"/>
              <w:jc w:val="center"/>
              <w:rPr>
                <w:rFonts w:eastAsia="Roboto Condensed Light" w:cs="Roboto Condensed Light"/>
                <w:b/>
                <w:bCs/>
                <w:color w:val="000000" w:themeColor="text1"/>
                <w:sz w:val="18"/>
                <w:szCs w:val="18"/>
                <w:lang w:eastAsia="en-GB"/>
              </w:rPr>
            </w:pPr>
            <w:r w:rsidRPr="00F6146B">
              <w:rPr>
                <w:rFonts w:eastAsia="Roboto Condensed Light" w:cs="Roboto Condensed Light"/>
                <w:b/>
                <w:bCs/>
                <w:color w:val="000000" w:themeColor="text1"/>
                <w:sz w:val="18"/>
                <w:szCs w:val="18"/>
                <w:lang w:eastAsia="en-GB"/>
              </w:rPr>
              <w:t xml:space="preserve">€ </w:t>
            </w:r>
            <w:r w:rsidR="524C0410" w:rsidRPr="00F6146B">
              <w:rPr>
                <w:rFonts w:eastAsia="Roboto Condensed Light" w:cs="Roboto Condensed Light"/>
                <w:b/>
                <w:bCs/>
                <w:color w:val="000000" w:themeColor="text1"/>
                <w:sz w:val="18"/>
                <w:szCs w:val="18"/>
                <w:lang w:eastAsia="en-GB"/>
              </w:rPr>
              <w:t>99 742 738</w:t>
            </w:r>
          </w:p>
        </w:tc>
        <w:tc>
          <w:tcPr>
            <w:tcW w:w="1842" w:type="dxa"/>
            <w:tcBorders>
              <w:top w:val="nil"/>
              <w:left w:val="nil"/>
              <w:bottom w:val="single" w:sz="4" w:space="0" w:color="auto"/>
              <w:right w:val="single" w:sz="4" w:space="0" w:color="auto"/>
            </w:tcBorders>
            <w:shd w:val="clear" w:color="auto" w:fill="EAF1DD" w:themeFill="accent3" w:themeFillTint="33"/>
            <w:noWrap/>
            <w:vAlign w:val="center"/>
            <w:hideMark/>
          </w:tcPr>
          <w:p w14:paraId="435743D5" w14:textId="4ADCBC8A" w:rsidR="001B14D5" w:rsidRPr="00F6146B" w:rsidRDefault="3A8FA6E3" w:rsidP="0028654E">
            <w:pPr>
              <w:spacing w:after="0" w:line="240" w:lineRule="auto"/>
              <w:ind w:firstLine="567"/>
              <w:jc w:val="center"/>
              <w:rPr>
                <w:rFonts w:eastAsia="Roboto Condensed Light" w:cs="Roboto Condensed Light"/>
                <w:b/>
                <w:bCs/>
                <w:color w:val="000000"/>
                <w:sz w:val="18"/>
                <w:szCs w:val="18"/>
                <w:lang w:eastAsia="en-GB"/>
              </w:rPr>
            </w:pPr>
            <w:r w:rsidRPr="00F6146B">
              <w:rPr>
                <w:rFonts w:eastAsia="Roboto Condensed Light" w:cs="Roboto Condensed Light"/>
                <w:b/>
                <w:bCs/>
                <w:color w:val="000000" w:themeColor="text1"/>
                <w:sz w:val="18"/>
                <w:szCs w:val="18"/>
                <w:lang w:eastAsia="en-GB"/>
              </w:rPr>
              <w:t xml:space="preserve">€ </w:t>
            </w:r>
            <w:bookmarkStart w:id="1" w:name="_Hlk187604612"/>
            <w:r w:rsidR="3BA430F0" w:rsidRPr="00F6146B">
              <w:rPr>
                <w:rFonts w:eastAsia="Roboto Condensed Light" w:cs="Roboto Condensed Light"/>
                <w:b/>
                <w:bCs/>
                <w:color w:val="000000" w:themeColor="text1"/>
                <w:sz w:val="18"/>
                <w:szCs w:val="18"/>
                <w:lang w:eastAsia="en-GB"/>
              </w:rPr>
              <w:t>44 725 536</w:t>
            </w:r>
            <w:bookmarkEnd w:id="1"/>
          </w:p>
        </w:tc>
        <w:tc>
          <w:tcPr>
            <w:tcW w:w="1669" w:type="dxa"/>
            <w:tcBorders>
              <w:top w:val="nil"/>
              <w:left w:val="nil"/>
              <w:bottom w:val="single" w:sz="4" w:space="0" w:color="auto"/>
              <w:right w:val="single" w:sz="4" w:space="0" w:color="auto"/>
            </w:tcBorders>
            <w:shd w:val="clear" w:color="auto" w:fill="EAF1DD" w:themeFill="accent3" w:themeFillTint="33"/>
            <w:vAlign w:val="center"/>
          </w:tcPr>
          <w:p w14:paraId="63EAE008" w14:textId="7D989C40" w:rsidR="2DBCCC91" w:rsidRPr="00F6146B" w:rsidRDefault="2DBCCC91" w:rsidP="0028654E">
            <w:pPr>
              <w:spacing w:line="240" w:lineRule="auto"/>
              <w:ind w:firstLine="567"/>
              <w:jc w:val="center"/>
              <w:rPr>
                <w:rFonts w:eastAsia="Roboto Condensed Light" w:cs="Roboto Condensed Light"/>
                <w:b/>
                <w:bCs/>
                <w:color w:val="000000" w:themeColor="text1"/>
                <w:sz w:val="18"/>
                <w:szCs w:val="18"/>
                <w:lang w:eastAsia="en-GB"/>
              </w:rPr>
            </w:pPr>
          </w:p>
        </w:tc>
      </w:tr>
      <w:tr w:rsidR="16358993" w:rsidRPr="00F6146B" w14:paraId="6F78ECF0" w14:textId="27F984A0" w:rsidTr="00A05EBE">
        <w:trPr>
          <w:trHeight w:val="300"/>
        </w:trPr>
        <w:tc>
          <w:tcPr>
            <w:tcW w:w="339" w:type="dxa"/>
            <w:tcBorders>
              <w:top w:val="nil"/>
              <w:left w:val="single" w:sz="4" w:space="0" w:color="auto"/>
              <w:bottom w:val="single" w:sz="4" w:space="0" w:color="auto"/>
              <w:right w:val="single" w:sz="4" w:space="0" w:color="auto"/>
            </w:tcBorders>
            <w:vAlign w:val="center"/>
          </w:tcPr>
          <w:p w14:paraId="6B46F6CA" w14:textId="05CB01E3" w:rsidR="2DBCCC91" w:rsidRPr="00F6146B" w:rsidRDefault="2DBCCC91" w:rsidP="0028654E">
            <w:pPr>
              <w:spacing w:line="240" w:lineRule="auto"/>
              <w:ind w:firstLine="567"/>
              <w:jc w:val="right"/>
              <w:rPr>
                <w:rFonts w:ascii="Calibri" w:eastAsia="Calibri" w:hAnsi="Calibri" w:cs="Calibri"/>
                <w:sz w:val="22"/>
              </w:rPr>
            </w:pPr>
          </w:p>
        </w:tc>
        <w:tc>
          <w:tcPr>
            <w:tcW w:w="2460" w:type="dxa"/>
            <w:tcBorders>
              <w:top w:val="nil"/>
              <w:left w:val="single" w:sz="4" w:space="0" w:color="auto"/>
              <w:bottom w:val="single" w:sz="4" w:space="0" w:color="auto"/>
              <w:right w:val="single" w:sz="4" w:space="0" w:color="auto"/>
            </w:tcBorders>
            <w:noWrap/>
            <w:vAlign w:val="center"/>
            <w:hideMark/>
          </w:tcPr>
          <w:p w14:paraId="19E23714" w14:textId="0DA768F7" w:rsidR="7DCF810D" w:rsidRPr="00F6146B" w:rsidRDefault="7DCF810D" w:rsidP="0028654E">
            <w:pPr>
              <w:spacing w:after="0" w:line="240" w:lineRule="auto"/>
              <w:ind w:firstLine="567"/>
              <w:jc w:val="right"/>
              <w:rPr>
                <w:rFonts w:eastAsia="Roboto Condensed Light" w:cs="Roboto Condensed Light"/>
                <w:sz w:val="18"/>
                <w:szCs w:val="18"/>
              </w:rPr>
            </w:pPr>
            <w:r w:rsidRPr="00F6146B">
              <w:rPr>
                <w:rFonts w:eastAsia="Roboto Condensed Light" w:cs="Roboto Condensed Light"/>
                <w:sz w:val="18"/>
                <w:szCs w:val="18"/>
              </w:rPr>
              <w:t>PVN 21%</w:t>
            </w:r>
            <w:r w:rsidR="7E3C6D81" w:rsidRPr="00F6146B">
              <w:rPr>
                <w:rFonts w:eastAsia="Roboto Condensed Light" w:cs="Roboto Condensed Light"/>
                <w:sz w:val="18"/>
                <w:szCs w:val="18"/>
              </w:rPr>
              <w:t>:</w:t>
            </w:r>
          </w:p>
        </w:tc>
        <w:tc>
          <w:tcPr>
            <w:tcW w:w="1965" w:type="dxa"/>
            <w:tcBorders>
              <w:top w:val="nil"/>
              <w:left w:val="nil"/>
              <w:bottom w:val="single" w:sz="4" w:space="0" w:color="auto"/>
              <w:right w:val="single" w:sz="4" w:space="0" w:color="auto"/>
            </w:tcBorders>
            <w:noWrap/>
            <w:vAlign w:val="center"/>
            <w:hideMark/>
          </w:tcPr>
          <w:p w14:paraId="32933BC8" w14:textId="652EAFD7" w:rsidR="7DCF810D" w:rsidRPr="00F6146B" w:rsidRDefault="7DCF810D" w:rsidP="0028654E">
            <w:pPr>
              <w:spacing w:after="0" w:line="240" w:lineRule="auto"/>
              <w:ind w:firstLine="567"/>
              <w:jc w:val="center"/>
              <w:rPr>
                <w:rFonts w:eastAsia="Roboto Condensed Light" w:cs="Roboto Condensed Light"/>
                <w:sz w:val="18"/>
                <w:szCs w:val="18"/>
              </w:rPr>
            </w:pPr>
            <w:r w:rsidRPr="00F6146B">
              <w:rPr>
                <w:rFonts w:eastAsia="Roboto Condensed Light" w:cs="Roboto Condensed Light"/>
                <w:sz w:val="18"/>
                <w:szCs w:val="18"/>
              </w:rPr>
              <w:t xml:space="preserve">€ </w:t>
            </w:r>
            <w:r w:rsidR="3DB49F63" w:rsidRPr="00F6146B">
              <w:rPr>
                <w:rFonts w:eastAsia="Roboto Condensed Light" w:cs="Roboto Condensed Light"/>
                <w:sz w:val="18"/>
                <w:szCs w:val="18"/>
              </w:rPr>
              <w:t>14 266 600</w:t>
            </w:r>
          </w:p>
        </w:tc>
        <w:tc>
          <w:tcPr>
            <w:tcW w:w="1965" w:type="dxa"/>
            <w:tcBorders>
              <w:top w:val="nil"/>
              <w:left w:val="nil"/>
              <w:bottom w:val="single" w:sz="4" w:space="0" w:color="auto"/>
              <w:right w:val="single" w:sz="4" w:space="0" w:color="auto"/>
            </w:tcBorders>
            <w:noWrap/>
            <w:vAlign w:val="center"/>
            <w:hideMark/>
          </w:tcPr>
          <w:p w14:paraId="2A8091A5" w14:textId="1A9E68E8" w:rsidR="7DCF810D" w:rsidRPr="00F6146B" w:rsidRDefault="7DCF810D" w:rsidP="0028654E">
            <w:pPr>
              <w:spacing w:after="0" w:line="240" w:lineRule="auto"/>
              <w:ind w:firstLine="567"/>
              <w:jc w:val="center"/>
              <w:rPr>
                <w:rFonts w:eastAsia="Roboto Condensed Light" w:cs="Roboto Condensed Light"/>
                <w:sz w:val="18"/>
                <w:szCs w:val="18"/>
              </w:rPr>
            </w:pPr>
            <w:r w:rsidRPr="00F6146B">
              <w:rPr>
                <w:rFonts w:eastAsia="Roboto Condensed Light" w:cs="Roboto Condensed Light"/>
                <w:sz w:val="18"/>
                <w:szCs w:val="18"/>
              </w:rPr>
              <w:t xml:space="preserve">€ </w:t>
            </w:r>
            <w:r w:rsidR="11715FBE" w:rsidRPr="00F6146B">
              <w:rPr>
                <w:rFonts w:eastAsia="Roboto Condensed Light" w:cs="Roboto Condensed Light"/>
                <w:sz w:val="18"/>
                <w:szCs w:val="18"/>
              </w:rPr>
              <w:t>20 098 845</w:t>
            </w:r>
          </w:p>
        </w:tc>
        <w:tc>
          <w:tcPr>
            <w:tcW w:w="1842" w:type="dxa"/>
            <w:tcBorders>
              <w:top w:val="nil"/>
              <w:left w:val="nil"/>
              <w:bottom w:val="single" w:sz="4" w:space="0" w:color="auto"/>
              <w:right w:val="single" w:sz="4" w:space="0" w:color="auto"/>
            </w:tcBorders>
            <w:noWrap/>
            <w:vAlign w:val="center"/>
            <w:hideMark/>
          </w:tcPr>
          <w:p w14:paraId="6078775E" w14:textId="29AD0E4E" w:rsidR="7DCF810D" w:rsidRPr="00F6146B" w:rsidRDefault="7DCF810D" w:rsidP="0028654E">
            <w:pPr>
              <w:spacing w:after="0" w:line="240" w:lineRule="auto"/>
              <w:ind w:firstLine="567"/>
              <w:jc w:val="center"/>
              <w:rPr>
                <w:rFonts w:eastAsia="Roboto Condensed Light" w:cs="Roboto Condensed Light"/>
                <w:sz w:val="18"/>
                <w:szCs w:val="18"/>
              </w:rPr>
            </w:pPr>
            <w:r w:rsidRPr="00F6146B">
              <w:rPr>
                <w:rFonts w:eastAsia="Roboto Condensed Light" w:cs="Roboto Condensed Light"/>
                <w:sz w:val="18"/>
                <w:szCs w:val="18"/>
              </w:rPr>
              <w:t>€ 9 367 999</w:t>
            </w:r>
          </w:p>
        </w:tc>
        <w:tc>
          <w:tcPr>
            <w:tcW w:w="1669" w:type="dxa"/>
            <w:tcBorders>
              <w:top w:val="nil"/>
              <w:left w:val="nil"/>
              <w:bottom w:val="single" w:sz="4" w:space="0" w:color="auto"/>
              <w:right w:val="single" w:sz="4" w:space="0" w:color="auto"/>
            </w:tcBorders>
            <w:vAlign w:val="center"/>
          </w:tcPr>
          <w:p w14:paraId="1389429B" w14:textId="175E9D4F" w:rsidR="2DBCCC91" w:rsidRPr="00F6146B" w:rsidRDefault="2DBCCC91" w:rsidP="0028654E">
            <w:pPr>
              <w:spacing w:line="240" w:lineRule="auto"/>
              <w:ind w:firstLine="567"/>
              <w:jc w:val="center"/>
              <w:rPr>
                <w:rFonts w:eastAsia="Roboto Condensed Light" w:cs="Roboto Condensed Light"/>
                <w:sz w:val="18"/>
                <w:szCs w:val="18"/>
              </w:rPr>
            </w:pPr>
          </w:p>
        </w:tc>
      </w:tr>
      <w:tr w:rsidR="00833D12" w:rsidRPr="00F6146B" w14:paraId="4A7E34E1" w14:textId="582DC029" w:rsidTr="3B74961C">
        <w:trPr>
          <w:trHeight w:val="300"/>
        </w:trPr>
        <w:tc>
          <w:tcPr>
            <w:tcW w:w="339" w:type="dxa"/>
            <w:tcBorders>
              <w:top w:val="nil"/>
              <w:left w:val="single" w:sz="4" w:space="0" w:color="auto"/>
              <w:bottom w:val="single" w:sz="4" w:space="0" w:color="auto"/>
              <w:right w:val="single" w:sz="4" w:space="0" w:color="auto"/>
            </w:tcBorders>
            <w:shd w:val="clear" w:color="auto" w:fill="D6E3BC" w:themeFill="accent3" w:themeFillTint="66"/>
            <w:vAlign w:val="center"/>
          </w:tcPr>
          <w:p w14:paraId="31A7365F" w14:textId="74AFBCBC" w:rsidR="2DBCCC91" w:rsidRPr="00F6146B" w:rsidRDefault="2DBCCC91" w:rsidP="0028654E">
            <w:pPr>
              <w:spacing w:line="240" w:lineRule="auto"/>
              <w:ind w:firstLine="567"/>
              <w:jc w:val="right"/>
              <w:rPr>
                <w:rFonts w:ascii="Calibri" w:eastAsia="Times New Roman" w:hAnsi="Calibri" w:cs="Calibri"/>
                <w:b/>
                <w:bCs/>
                <w:color w:val="000000" w:themeColor="text1"/>
                <w:sz w:val="28"/>
                <w:szCs w:val="28"/>
                <w:lang w:eastAsia="en-GB"/>
              </w:rPr>
            </w:pPr>
          </w:p>
        </w:tc>
        <w:tc>
          <w:tcPr>
            <w:tcW w:w="2460" w:type="dxa"/>
            <w:tcBorders>
              <w:top w:val="nil"/>
              <w:left w:val="single" w:sz="4" w:space="0" w:color="auto"/>
              <w:bottom w:val="single" w:sz="4" w:space="0" w:color="auto"/>
              <w:right w:val="single" w:sz="4" w:space="0" w:color="auto"/>
            </w:tcBorders>
            <w:shd w:val="clear" w:color="auto" w:fill="D6E3BC" w:themeFill="accent3" w:themeFillTint="66"/>
            <w:noWrap/>
            <w:vAlign w:val="center"/>
            <w:hideMark/>
          </w:tcPr>
          <w:p w14:paraId="0CB29AD4" w14:textId="389EECA5" w:rsidR="7DCF810D" w:rsidRPr="00F6146B" w:rsidRDefault="7DCF810D" w:rsidP="0028654E">
            <w:pPr>
              <w:spacing w:after="0" w:line="240" w:lineRule="auto"/>
              <w:ind w:firstLine="567"/>
              <w:jc w:val="right"/>
              <w:rPr>
                <w:rFonts w:eastAsia="Roboto Condensed Light" w:cs="Roboto Condensed Light"/>
                <w:b/>
                <w:bCs/>
                <w:color w:val="000000" w:themeColor="text1"/>
                <w:sz w:val="18"/>
                <w:szCs w:val="18"/>
                <w:lang w:eastAsia="en-GB"/>
              </w:rPr>
            </w:pPr>
            <w:r w:rsidRPr="00F6146B">
              <w:rPr>
                <w:rFonts w:eastAsia="Roboto Condensed Light" w:cs="Roboto Condensed Light"/>
                <w:b/>
                <w:bCs/>
                <w:color w:val="000000" w:themeColor="text1"/>
                <w:sz w:val="18"/>
                <w:szCs w:val="18"/>
                <w:lang w:eastAsia="en-GB"/>
              </w:rPr>
              <w:t>KOPĀ AR PVN 21%</w:t>
            </w:r>
            <w:r w:rsidR="35B5C139" w:rsidRPr="00F6146B">
              <w:rPr>
                <w:rFonts w:eastAsia="Roboto Condensed Light" w:cs="Roboto Condensed Light"/>
                <w:b/>
                <w:bCs/>
                <w:color w:val="000000" w:themeColor="text1"/>
                <w:sz w:val="18"/>
                <w:szCs w:val="18"/>
                <w:lang w:eastAsia="en-GB"/>
              </w:rPr>
              <w:t>:</w:t>
            </w:r>
          </w:p>
        </w:tc>
        <w:tc>
          <w:tcPr>
            <w:tcW w:w="1965" w:type="dxa"/>
            <w:tcBorders>
              <w:top w:val="nil"/>
              <w:left w:val="nil"/>
              <w:bottom w:val="single" w:sz="4" w:space="0" w:color="auto"/>
              <w:right w:val="single" w:sz="4" w:space="0" w:color="auto"/>
            </w:tcBorders>
            <w:shd w:val="clear" w:color="auto" w:fill="D6E3BC" w:themeFill="accent3" w:themeFillTint="66"/>
            <w:noWrap/>
            <w:vAlign w:val="center"/>
            <w:hideMark/>
          </w:tcPr>
          <w:p w14:paraId="34ECD757" w14:textId="799DCF61" w:rsidR="35B5C139" w:rsidRPr="00F6146B" w:rsidRDefault="35B5C139" w:rsidP="0028654E">
            <w:pPr>
              <w:spacing w:after="0" w:line="240" w:lineRule="auto"/>
              <w:ind w:firstLine="567"/>
              <w:jc w:val="center"/>
              <w:rPr>
                <w:rFonts w:eastAsia="Roboto Condensed Light" w:cs="Roboto Condensed Light"/>
                <w:b/>
                <w:bCs/>
                <w:color w:val="000000" w:themeColor="text1"/>
                <w:sz w:val="18"/>
                <w:szCs w:val="18"/>
                <w:lang w:eastAsia="en-GB"/>
              </w:rPr>
            </w:pPr>
            <w:r w:rsidRPr="00F6146B">
              <w:rPr>
                <w:rFonts w:eastAsia="Roboto Condensed Light" w:cs="Roboto Condensed Light"/>
                <w:b/>
                <w:bCs/>
                <w:color w:val="000000" w:themeColor="text1"/>
                <w:sz w:val="18"/>
                <w:szCs w:val="18"/>
                <w:lang w:eastAsia="en-GB"/>
              </w:rPr>
              <w:t xml:space="preserve">€ </w:t>
            </w:r>
            <w:r w:rsidR="0D3A2BC7" w:rsidRPr="00F6146B">
              <w:rPr>
                <w:rFonts w:eastAsia="Roboto Condensed Light" w:cs="Roboto Condensed Light"/>
                <w:b/>
                <w:bCs/>
                <w:color w:val="000000" w:themeColor="text1"/>
                <w:sz w:val="18"/>
                <w:szCs w:val="18"/>
                <w:lang w:eastAsia="en-GB"/>
              </w:rPr>
              <w:t>86 236 741</w:t>
            </w:r>
          </w:p>
        </w:tc>
        <w:tc>
          <w:tcPr>
            <w:tcW w:w="1965" w:type="dxa"/>
            <w:tcBorders>
              <w:top w:val="nil"/>
              <w:left w:val="nil"/>
              <w:bottom w:val="single" w:sz="4" w:space="0" w:color="auto"/>
              <w:right w:val="single" w:sz="4" w:space="0" w:color="auto"/>
            </w:tcBorders>
            <w:shd w:val="clear" w:color="auto" w:fill="D6E3BC" w:themeFill="accent3" w:themeFillTint="66"/>
            <w:noWrap/>
            <w:vAlign w:val="center"/>
            <w:hideMark/>
          </w:tcPr>
          <w:p w14:paraId="2175E8FC" w14:textId="71C47879" w:rsidR="35B5C139" w:rsidRPr="00F6146B" w:rsidRDefault="35B5C139" w:rsidP="0028654E">
            <w:pPr>
              <w:spacing w:after="0" w:line="240" w:lineRule="auto"/>
              <w:ind w:firstLine="567"/>
              <w:jc w:val="center"/>
              <w:rPr>
                <w:rFonts w:eastAsia="Roboto Condensed Light" w:cs="Roboto Condensed Light"/>
                <w:b/>
                <w:bCs/>
                <w:color w:val="000000" w:themeColor="text1"/>
                <w:sz w:val="18"/>
                <w:szCs w:val="18"/>
                <w:lang w:eastAsia="en-GB"/>
              </w:rPr>
            </w:pPr>
            <w:r w:rsidRPr="00F6146B">
              <w:rPr>
                <w:rFonts w:eastAsia="Roboto Condensed Light" w:cs="Roboto Condensed Light"/>
                <w:b/>
                <w:bCs/>
                <w:color w:val="000000" w:themeColor="text1"/>
                <w:sz w:val="18"/>
                <w:szCs w:val="18"/>
                <w:lang w:eastAsia="en-GB"/>
              </w:rPr>
              <w:t xml:space="preserve">€ </w:t>
            </w:r>
            <w:r w:rsidR="7321F270" w:rsidRPr="00F6146B">
              <w:rPr>
                <w:rFonts w:eastAsia="Roboto Condensed Light" w:cs="Roboto Condensed Light"/>
                <w:b/>
                <w:bCs/>
                <w:color w:val="000000" w:themeColor="text1"/>
                <w:sz w:val="18"/>
                <w:szCs w:val="18"/>
                <w:lang w:eastAsia="en-GB"/>
              </w:rPr>
              <w:t>119 841 584</w:t>
            </w:r>
          </w:p>
        </w:tc>
        <w:tc>
          <w:tcPr>
            <w:tcW w:w="1842" w:type="dxa"/>
            <w:tcBorders>
              <w:top w:val="nil"/>
              <w:left w:val="nil"/>
              <w:bottom w:val="single" w:sz="4" w:space="0" w:color="auto"/>
              <w:right w:val="single" w:sz="4" w:space="0" w:color="auto"/>
            </w:tcBorders>
            <w:shd w:val="clear" w:color="auto" w:fill="D6E3BC" w:themeFill="accent3" w:themeFillTint="66"/>
            <w:noWrap/>
            <w:vAlign w:val="center"/>
            <w:hideMark/>
          </w:tcPr>
          <w:p w14:paraId="33EA1F56" w14:textId="2610A81E" w:rsidR="35B5C139" w:rsidRPr="00F6146B" w:rsidRDefault="35B5C139" w:rsidP="0028654E">
            <w:pPr>
              <w:spacing w:after="0" w:line="240" w:lineRule="auto"/>
              <w:ind w:firstLine="567"/>
              <w:jc w:val="center"/>
              <w:rPr>
                <w:rFonts w:eastAsia="Roboto Condensed Light" w:cs="Roboto Condensed Light"/>
                <w:b/>
                <w:bCs/>
                <w:color w:val="000000" w:themeColor="text1"/>
                <w:sz w:val="18"/>
                <w:szCs w:val="18"/>
                <w:lang w:eastAsia="en-GB"/>
              </w:rPr>
            </w:pPr>
            <w:r w:rsidRPr="00F6146B">
              <w:rPr>
                <w:rFonts w:eastAsia="Roboto Condensed Light" w:cs="Roboto Condensed Light"/>
                <w:b/>
                <w:bCs/>
                <w:color w:val="000000" w:themeColor="text1"/>
                <w:sz w:val="18"/>
                <w:szCs w:val="18"/>
                <w:lang w:eastAsia="en-GB"/>
              </w:rPr>
              <w:t>€ 54 093 535</w:t>
            </w:r>
          </w:p>
        </w:tc>
        <w:tc>
          <w:tcPr>
            <w:tcW w:w="1669" w:type="dxa"/>
            <w:tcBorders>
              <w:top w:val="nil"/>
              <w:left w:val="nil"/>
              <w:bottom w:val="single" w:sz="4" w:space="0" w:color="auto"/>
              <w:right w:val="single" w:sz="4" w:space="0" w:color="auto"/>
            </w:tcBorders>
            <w:shd w:val="clear" w:color="auto" w:fill="D6E3BC" w:themeFill="accent3" w:themeFillTint="66"/>
            <w:vAlign w:val="center"/>
          </w:tcPr>
          <w:p w14:paraId="2CCEAE8B" w14:textId="2EFD19F8" w:rsidR="2DBCCC91" w:rsidRPr="00F6146B" w:rsidRDefault="2DBCCC91" w:rsidP="0028654E">
            <w:pPr>
              <w:spacing w:line="240" w:lineRule="auto"/>
              <w:ind w:firstLine="567"/>
              <w:jc w:val="center"/>
              <w:rPr>
                <w:rFonts w:eastAsia="Roboto Condensed Light" w:cs="Roboto Condensed Light"/>
                <w:b/>
                <w:bCs/>
                <w:color w:val="000000" w:themeColor="text1"/>
                <w:sz w:val="18"/>
                <w:szCs w:val="18"/>
                <w:lang w:eastAsia="en-GB"/>
              </w:rPr>
            </w:pPr>
          </w:p>
        </w:tc>
      </w:tr>
      <w:tr w:rsidR="001B14D5" w:rsidRPr="00F6146B" w14:paraId="6E63F9AF" w14:textId="683BB599" w:rsidTr="00A05EBE">
        <w:trPr>
          <w:trHeight w:val="300"/>
        </w:trPr>
        <w:tc>
          <w:tcPr>
            <w:tcW w:w="339" w:type="dxa"/>
            <w:tcBorders>
              <w:top w:val="nil"/>
              <w:left w:val="nil"/>
              <w:bottom w:val="nil"/>
              <w:right w:val="nil"/>
            </w:tcBorders>
            <w:vAlign w:val="bottom"/>
          </w:tcPr>
          <w:p w14:paraId="3614A76D" w14:textId="76ECF569" w:rsidR="2DBCCC91" w:rsidRPr="00F6146B" w:rsidRDefault="2DBCCC91" w:rsidP="0028654E">
            <w:pPr>
              <w:spacing w:line="240" w:lineRule="auto"/>
              <w:ind w:firstLine="567"/>
              <w:rPr>
                <w:rFonts w:ascii="Calibri" w:eastAsia="Times New Roman" w:hAnsi="Calibri" w:cs="Calibri"/>
                <w:b/>
                <w:bCs/>
                <w:color w:val="000000" w:themeColor="text1"/>
                <w:sz w:val="22"/>
                <w:lang w:eastAsia="en-GB"/>
              </w:rPr>
            </w:pPr>
          </w:p>
        </w:tc>
        <w:tc>
          <w:tcPr>
            <w:tcW w:w="2460" w:type="dxa"/>
            <w:tcBorders>
              <w:top w:val="nil"/>
              <w:left w:val="nil"/>
              <w:bottom w:val="nil"/>
              <w:right w:val="nil"/>
            </w:tcBorders>
            <w:noWrap/>
            <w:vAlign w:val="bottom"/>
            <w:hideMark/>
          </w:tcPr>
          <w:p w14:paraId="4C4DAB26" w14:textId="77777777" w:rsidR="001B14D5" w:rsidRPr="00F6146B" w:rsidRDefault="001B14D5" w:rsidP="0028654E">
            <w:pPr>
              <w:spacing w:after="0" w:line="240" w:lineRule="auto"/>
              <w:ind w:firstLine="567"/>
              <w:rPr>
                <w:rFonts w:ascii="Calibri" w:eastAsia="Times New Roman" w:hAnsi="Calibri" w:cs="Calibri"/>
                <w:b/>
                <w:bCs/>
                <w:color w:val="000000"/>
                <w:sz w:val="22"/>
                <w:lang w:eastAsia="en-GB"/>
              </w:rPr>
            </w:pPr>
          </w:p>
        </w:tc>
        <w:tc>
          <w:tcPr>
            <w:tcW w:w="1965" w:type="dxa"/>
            <w:tcBorders>
              <w:top w:val="nil"/>
              <w:left w:val="nil"/>
              <w:bottom w:val="nil"/>
              <w:right w:val="nil"/>
            </w:tcBorders>
            <w:noWrap/>
            <w:vAlign w:val="bottom"/>
            <w:hideMark/>
          </w:tcPr>
          <w:p w14:paraId="5AAB9F54" w14:textId="77777777" w:rsidR="001B14D5" w:rsidRPr="00F6146B" w:rsidRDefault="001B14D5" w:rsidP="0028654E">
            <w:pPr>
              <w:spacing w:after="0" w:line="240" w:lineRule="auto"/>
              <w:ind w:firstLine="567"/>
              <w:rPr>
                <w:rFonts w:ascii="Times New Roman" w:eastAsia="Times New Roman" w:hAnsi="Times New Roman" w:cs="Times New Roman"/>
                <w:sz w:val="20"/>
                <w:szCs w:val="20"/>
                <w:lang w:eastAsia="en-GB"/>
              </w:rPr>
            </w:pPr>
          </w:p>
        </w:tc>
        <w:tc>
          <w:tcPr>
            <w:tcW w:w="1965" w:type="dxa"/>
            <w:tcBorders>
              <w:top w:val="nil"/>
              <w:left w:val="nil"/>
              <w:bottom w:val="nil"/>
              <w:right w:val="nil"/>
            </w:tcBorders>
            <w:noWrap/>
            <w:vAlign w:val="bottom"/>
            <w:hideMark/>
          </w:tcPr>
          <w:p w14:paraId="050C4125" w14:textId="77777777" w:rsidR="001B14D5" w:rsidRPr="00F6146B" w:rsidRDefault="001B14D5" w:rsidP="0028654E">
            <w:pPr>
              <w:spacing w:after="0" w:line="240" w:lineRule="auto"/>
              <w:ind w:firstLine="567"/>
              <w:rPr>
                <w:rFonts w:ascii="Times New Roman" w:eastAsia="Times New Roman" w:hAnsi="Times New Roman" w:cs="Times New Roman"/>
                <w:sz w:val="20"/>
                <w:szCs w:val="20"/>
                <w:lang w:eastAsia="en-GB"/>
              </w:rPr>
            </w:pPr>
          </w:p>
        </w:tc>
        <w:tc>
          <w:tcPr>
            <w:tcW w:w="1842" w:type="dxa"/>
            <w:tcBorders>
              <w:top w:val="nil"/>
              <w:left w:val="nil"/>
              <w:bottom w:val="nil"/>
              <w:right w:val="nil"/>
            </w:tcBorders>
            <w:noWrap/>
            <w:vAlign w:val="bottom"/>
            <w:hideMark/>
          </w:tcPr>
          <w:p w14:paraId="422BE3EF" w14:textId="77777777" w:rsidR="001B14D5" w:rsidRPr="00F6146B" w:rsidRDefault="001B14D5" w:rsidP="0028654E">
            <w:pPr>
              <w:spacing w:after="0" w:line="240" w:lineRule="auto"/>
              <w:ind w:firstLine="567"/>
              <w:rPr>
                <w:rFonts w:ascii="Times New Roman" w:eastAsia="Times New Roman" w:hAnsi="Times New Roman" w:cs="Times New Roman"/>
                <w:sz w:val="20"/>
                <w:szCs w:val="20"/>
                <w:lang w:eastAsia="en-GB"/>
              </w:rPr>
            </w:pPr>
          </w:p>
        </w:tc>
        <w:tc>
          <w:tcPr>
            <w:tcW w:w="1669" w:type="dxa"/>
            <w:tcBorders>
              <w:top w:val="nil"/>
              <w:left w:val="nil"/>
              <w:bottom w:val="nil"/>
              <w:right w:val="nil"/>
            </w:tcBorders>
            <w:vAlign w:val="bottom"/>
          </w:tcPr>
          <w:p w14:paraId="5BF2E693" w14:textId="33C332A9" w:rsidR="2DBCCC91" w:rsidRPr="00F6146B" w:rsidRDefault="2DBCCC91" w:rsidP="0028654E">
            <w:pPr>
              <w:spacing w:line="240" w:lineRule="auto"/>
              <w:ind w:firstLine="567"/>
              <w:rPr>
                <w:rFonts w:ascii="Times New Roman" w:eastAsia="Times New Roman" w:hAnsi="Times New Roman" w:cs="Times New Roman"/>
                <w:sz w:val="20"/>
                <w:szCs w:val="20"/>
                <w:lang w:eastAsia="en-GB"/>
              </w:rPr>
            </w:pPr>
          </w:p>
        </w:tc>
      </w:tr>
      <w:tr w:rsidR="001B14D5" w:rsidRPr="00F6146B" w14:paraId="7649DB19" w14:textId="65B8CDCE" w:rsidTr="00A05EBE">
        <w:trPr>
          <w:trHeight w:val="300"/>
        </w:trPr>
        <w:tc>
          <w:tcPr>
            <w:tcW w:w="339" w:type="dxa"/>
            <w:tcBorders>
              <w:top w:val="nil"/>
              <w:left w:val="nil"/>
              <w:bottom w:val="nil"/>
              <w:right w:val="nil"/>
            </w:tcBorders>
            <w:vAlign w:val="bottom"/>
          </w:tcPr>
          <w:p w14:paraId="53AE2907" w14:textId="7AA4666A" w:rsidR="2DBCCC91" w:rsidRPr="00F6146B" w:rsidRDefault="2DBCCC91" w:rsidP="0028654E">
            <w:pPr>
              <w:spacing w:line="240" w:lineRule="auto"/>
              <w:ind w:firstLine="567"/>
              <w:rPr>
                <w:rFonts w:ascii="Times New Roman" w:eastAsia="Times New Roman" w:hAnsi="Times New Roman" w:cs="Times New Roman"/>
                <w:sz w:val="20"/>
                <w:szCs w:val="20"/>
                <w:lang w:eastAsia="en-GB"/>
              </w:rPr>
            </w:pPr>
          </w:p>
        </w:tc>
        <w:tc>
          <w:tcPr>
            <w:tcW w:w="2460" w:type="dxa"/>
            <w:tcBorders>
              <w:top w:val="nil"/>
              <w:left w:val="nil"/>
              <w:bottom w:val="nil"/>
              <w:right w:val="nil"/>
            </w:tcBorders>
            <w:noWrap/>
            <w:vAlign w:val="bottom"/>
            <w:hideMark/>
          </w:tcPr>
          <w:p w14:paraId="2CD8D664" w14:textId="77777777" w:rsidR="001B14D5" w:rsidRPr="00F6146B" w:rsidRDefault="001B14D5" w:rsidP="0028654E">
            <w:pPr>
              <w:spacing w:after="0" w:line="240" w:lineRule="auto"/>
              <w:ind w:firstLine="567"/>
              <w:rPr>
                <w:rFonts w:ascii="Times New Roman" w:eastAsia="Times New Roman" w:hAnsi="Times New Roman" w:cs="Times New Roman"/>
                <w:sz w:val="20"/>
                <w:szCs w:val="20"/>
                <w:lang w:eastAsia="en-GB"/>
              </w:rPr>
            </w:pPr>
          </w:p>
        </w:tc>
        <w:tc>
          <w:tcPr>
            <w:tcW w:w="1965" w:type="dxa"/>
            <w:tcBorders>
              <w:top w:val="nil"/>
              <w:left w:val="nil"/>
              <w:bottom w:val="nil"/>
              <w:right w:val="nil"/>
            </w:tcBorders>
            <w:noWrap/>
            <w:vAlign w:val="bottom"/>
            <w:hideMark/>
          </w:tcPr>
          <w:p w14:paraId="15A583FC" w14:textId="77777777" w:rsidR="001B14D5" w:rsidRPr="00F6146B" w:rsidRDefault="001B14D5" w:rsidP="0028654E">
            <w:pPr>
              <w:spacing w:after="0" w:line="240" w:lineRule="auto"/>
              <w:ind w:firstLine="567"/>
              <w:rPr>
                <w:rFonts w:ascii="Times New Roman" w:eastAsia="Times New Roman" w:hAnsi="Times New Roman" w:cs="Times New Roman"/>
                <w:sz w:val="20"/>
                <w:szCs w:val="20"/>
                <w:lang w:eastAsia="en-GB"/>
              </w:rPr>
            </w:pPr>
          </w:p>
        </w:tc>
        <w:tc>
          <w:tcPr>
            <w:tcW w:w="1965" w:type="dxa"/>
            <w:tcBorders>
              <w:top w:val="nil"/>
              <w:left w:val="nil"/>
              <w:bottom w:val="nil"/>
              <w:right w:val="nil"/>
            </w:tcBorders>
            <w:noWrap/>
            <w:vAlign w:val="bottom"/>
            <w:hideMark/>
          </w:tcPr>
          <w:p w14:paraId="09C5233B" w14:textId="77777777" w:rsidR="001B14D5" w:rsidRPr="00F6146B" w:rsidRDefault="001B14D5" w:rsidP="0028654E">
            <w:pPr>
              <w:spacing w:after="0" w:line="240" w:lineRule="auto"/>
              <w:ind w:firstLine="567"/>
              <w:rPr>
                <w:rFonts w:ascii="Times New Roman" w:eastAsia="Times New Roman" w:hAnsi="Times New Roman" w:cs="Times New Roman"/>
                <w:sz w:val="20"/>
                <w:szCs w:val="20"/>
                <w:lang w:eastAsia="en-GB"/>
              </w:rPr>
            </w:pPr>
          </w:p>
        </w:tc>
        <w:tc>
          <w:tcPr>
            <w:tcW w:w="1842" w:type="dxa"/>
            <w:tcBorders>
              <w:top w:val="nil"/>
              <w:left w:val="nil"/>
              <w:bottom w:val="nil"/>
              <w:right w:val="nil"/>
            </w:tcBorders>
            <w:noWrap/>
            <w:vAlign w:val="bottom"/>
            <w:hideMark/>
          </w:tcPr>
          <w:p w14:paraId="6AE54940" w14:textId="77777777" w:rsidR="001B14D5" w:rsidRPr="00F6146B" w:rsidRDefault="001B14D5" w:rsidP="0028654E">
            <w:pPr>
              <w:spacing w:after="0" w:line="240" w:lineRule="auto"/>
              <w:ind w:firstLine="567"/>
              <w:rPr>
                <w:rFonts w:ascii="Times New Roman" w:eastAsia="Times New Roman" w:hAnsi="Times New Roman" w:cs="Times New Roman"/>
                <w:sz w:val="20"/>
                <w:szCs w:val="20"/>
                <w:lang w:eastAsia="en-GB"/>
              </w:rPr>
            </w:pPr>
          </w:p>
        </w:tc>
        <w:tc>
          <w:tcPr>
            <w:tcW w:w="1669" w:type="dxa"/>
            <w:tcBorders>
              <w:top w:val="nil"/>
              <w:left w:val="nil"/>
              <w:bottom w:val="nil"/>
              <w:right w:val="nil"/>
            </w:tcBorders>
            <w:vAlign w:val="bottom"/>
          </w:tcPr>
          <w:p w14:paraId="19FD19AF" w14:textId="1220A8EE" w:rsidR="2DBCCC91" w:rsidRPr="00F6146B" w:rsidRDefault="2DBCCC91" w:rsidP="0028654E">
            <w:pPr>
              <w:spacing w:line="240" w:lineRule="auto"/>
              <w:ind w:firstLine="567"/>
              <w:rPr>
                <w:rFonts w:ascii="Times New Roman" w:eastAsia="Times New Roman" w:hAnsi="Times New Roman" w:cs="Times New Roman"/>
                <w:sz w:val="20"/>
                <w:szCs w:val="20"/>
                <w:lang w:eastAsia="en-GB"/>
              </w:rPr>
            </w:pPr>
          </w:p>
        </w:tc>
      </w:tr>
      <w:tr w:rsidR="16358993" w:rsidRPr="00F6146B" w14:paraId="646916EF" w14:textId="69225E77" w:rsidTr="00A05EBE">
        <w:trPr>
          <w:trHeight w:val="300"/>
        </w:trPr>
        <w:tc>
          <w:tcPr>
            <w:tcW w:w="339" w:type="dxa"/>
            <w:tcBorders>
              <w:top w:val="nil"/>
              <w:left w:val="nil"/>
              <w:bottom w:val="nil"/>
              <w:right w:val="nil"/>
            </w:tcBorders>
            <w:vAlign w:val="bottom"/>
          </w:tcPr>
          <w:p w14:paraId="45EE1AE8" w14:textId="2F95404E" w:rsidR="2DBCCC91" w:rsidRPr="00F6146B" w:rsidRDefault="2DBCCC91" w:rsidP="0028654E">
            <w:pPr>
              <w:spacing w:line="240" w:lineRule="auto"/>
              <w:ind w:firstLine="567"/>
              <w:rPr>
                <w:rFonts w:eastAsia="Roboto Condensed Light" w:cs="Roboto Condensed Light"/>
                <w:sz w:val="20"/>
                <w:szCs w:val="20"/>
                <w:lang w:eastAsia="en-GB"/>
              </w:rPr>
            </w:pPr>
          </w:p>
        </w:tc>
        <w:tc>
          <w:tcPr>
            <w:tcW w:w="2460" w:type="dxa"/>
            <w:tcBorders>
              <w:top w:val="nil"/>
              <w:left w:val="nil"/>
              <w:bottom w:val="nil"/>
              <w:right w:val="nil"/>
            </w:tcBorders>
            <w:noWrap/>
            <w:vAlign w:val="bottom"/>
            <w:hideMark/>
          </w:tcPr>
          <w:p w14:paraId="6EE1FE57" w14:textId="16080229" w:rsidR="3DC0FDBB" w:rsidRPr="00F6146B" w:rsidRDefault="73CED89E" w:rsidP="0028654E">
            <w:pPr>
              <w:spacing w:line="240" w:lineRule="auto"/>
              <w:ind w:firstLine="567"/>
              <w:rPr>
                <w:rFonts w:eastAsia="Roboto Condensed Light" w:cs="Roboto Condensed Light"/>
                <w:sz w:val="20"/>
                <w:szCs w:val="20"/>
                <w:lang w:eastAsia="en-GB"/>
              </w:rPr>
            </w:pPr>
            <w:r w:rsidRPr="00F6146B">
              <w:rPr>
                <w:rFonts w:eastAsia="Roboto Condensed Light" w:cs="Roboto Condensed Light"/>
                <w:sz w:val="20"/>
                <w:szCs w:val="20"/>
                <w:lang w:eastAsia="en-GB"/>
              </w:rPr>
              <w:t>Izmaksu pieaugums, ja darbi tiek apturēti vai pārtraukti, salīdzinot ar scenāriju Nr.1 - uzsāktie darbi tiek pabeigti (</w:t>
            </w:r>
            <w:r w:rsidR="5B42A188" w:rsidRPr="00F6146B">
              <w:rPr>
                <w:rFonts w:eastAsia="Roboto Condensed Light" w:cs="Roboto Condensed Light"/>
                <w:sz w:val="20"/>
                <w:szCs w:val="20"/>
                <w:lang w:eastAsia="en-GB"/>
              </w:rPr>
              <w:t>ar</w:t>
            </w:r>
            <w:r w:rsidRPr="00F6146B">
              <w:rPr>
                <w:rFonts w:eastAsia="Roboto Condensed Light" w:cs="Roboto Condensed Light"/>
                <w:sz w:val="20"/>
                <w:szCs w:val="20"/>
                <w:lang w:eastAsia="en-GB"/>
              </w:rPr>
              <w:t xml:space="preserve"> PVN)</w:t>
            </w:r>
          </w:p>
        </w:tc>
        <w:tc>
          <w:tcPr>
            <w:tcW w:w="1965" w:type="dxa"/>
            <w:tcBorders>
              <w:top w:val="nil"/>
              <w:left w:val="nil"/>
              <w:bottom w:val="nil"/>
              <w:right w:val="nil"/>
            </w:tcBorders>
            <w:noWrap/>
            <w:vAlign w:val="center"/>
            <w:hideMark/>
          </w:tcPr>
          <w:p w14:paraId="7E8C3222" w14:textId="10C12F4D" w:rsidR="26B7FBB0" w:rsidRPr="00F6146B" w:rsidRDefault="1C14C664" w:rsidP="0028654E">
            <w:pPr>
              <w:spacing w:line="240" w:lineRule="auto"/>
              <w:ind w:firstLine="567"/>
              <w:jc w:val="center"/>
              <w:rPr>
                <w:rFonts w:eastAsia="Roboto Condensed Light" w:cs="Roboto Condensed Light"/>
                <w:b/>
                <w:color w:val="000000" w:themeColor="text1"/>
                <w:sz w:val="20"/>
                <w:szCs w:val="20"/>
                <w:lang w:eastAsia="en-GB"/>
              </w:rPr>
            </w:pPr>
            <w:r w:rsidRPr="00F6146B">
              <w:rPr>
                <w:rFonts w:eastAsia="Roboto Condensed Light" w:cs="Roboto Condensed Light"/>
                <w:b/>
                <w:bCs/>
                <w:color w:val="000000" w:themeColor="text1"/>
                <w:lang w:eastAsia="en-GB"/>
              </w:rPr>
              <w:t xml:space="preserve">€ </w:t>
            </w:r>
            <w:r w:rsidR="5B406C22" w:rsidRPr="00F6146B">
              <w:rPr>
                <w:rFonts w:eastAsia="Roboto Condensed Light" w:cs="Roboto Condensed Light"/>
                <w:b/>
                <w:bCs/>
                <w:color w:val="000000" w:themeColor="text1"/>
                <w:lang w:eastAsia="en-GB"/>
              </w:rPr>
              <w:t>64 483 113</w:t>
            </w:r>
          </w:p>
        </w:tc>
        <w:tc>
          <w:tcPr>
            <w:tcW w:w="1965" w:type="dxa"/>
            <w:tcBorders>
              <w:top w:val="nil"/>
              <w:left w:val="nil"/>
              <w:bottom w:val="nil"/>
              <w:right w:val="nil"/>
            </w:tcBorders>
            <w:noWrap/>
            <w:vAlign w:val="center"/>
            <w:hideMark/>
          </w:tcPr>
          <w:p w14:paraId="7DD0F506" w14:textId="1EE0EACA" w:rsidR="26B7FBB0" w:rsidRPr="00F6146B" w:rsidRDefault="1C14C664" w:rsidP="0028654E">
            <w:pPr>
              <w:spacing w:line="240" w:lineRule="auto"/>
              <w:ind w:firstLine="567"/>
              <w:jc w:val="center"/>
              <w:rPr>
                <w:rFonts w:eastAsia="Roboto Condensed Light" w:cs="Roboto Condensed Light"/>
                <w:sz w:val="20"/>
                <w:szCs w:val="20"/>
              </w:rPr>
            </w:pPr>
            <w:r w:rsidRPr="00F6146B">
              <w:rPr>
                <w:rFonts w:eastAsia="Roboto Condensed Light" w:cs="Roboto Condensed Light"/>
                <w:b/>
                <w:bCs/>
                <w:color w:val="000000" w:themeColor="text1"/>
                <w:lang w:eastAsia="en-GB"/>
              </w:rPr>
              <w:t xml:space="preserve">€ </w:t>
            </w:r>
            <w:r w:rsidR="5D8DD536" w:rsidRPr="00F6146B">
              <w:rPr>
                <w:rFonts w:eastAsia="Roboto Condensed Light" w:cs="Roboto Condensed Light"/>
                <w:b/>
                <w:bCs/>
                <w:color w:val="000000" w:themeColor="text1"/>
                <w:lang w:eastAsia="en-GB"/>
              </w:rPr>
              <w:t>98 087 955</w:t>
            </w:r>
          </w:p>
        </w:tc>
        <w:tc>
          <w:tcPr>
            <w:tcW w:w="1842" w:type="dxa"/>
            <w:tcBorders>
              <w:top w:val="nil"/>
              <w:left w:val="nil"/>
              <w:bottom w:val="nil"/>
              <w:right w:val="nil"/>
            </w:tcBorders>
            <w:noWrap/>
            <w:vAlign w:val="center"/>
            <w:hideMark/>
          </w:tcPr>
          <w:p w14:paraId="0FF8AA70" w14:textId="3F56E3DC" w:rsidR="26B7FBB0" w:rsidRPr="00F6146B" w:rsidRDefault="1C14C664" w:rsidP="0028654E">
            <w:pPr>
              <w:spacing w:line="240" w:lineRule="auto"/>
              <w:ind w:firstLine="567"/>
              <w:jc w:val="center"/>
              <w:rPr>
                <w:rFonts w:eastAsia="Roboto Condensed Light" w:cs="Roboto Condensed Light"/>
                <w:sz w:val="20"/>
                <w:szCs w:val="20"/>
              </w:rPr>
            </w:pPr>
            <w:r w:rsidRPr="00F6146B">
              <w:rPr>
                <w:rFonts w:eastAsia="Roboto Condensed Light" w:cs="Roboto Condensed Light"/>
                <w:b/>
                <w:bCs/>
                <w:color w:val="000000" w:themeColor="text1"/>
                <w:lang w:eastAsia="en-GB"/>
              </w:rPr>
              <w:t>€ 3</w:t>
            </w:r>
            <w:r w:rsidR="5EA83935" w:rsidRPr="00F6146B">
              <w:rPr>
                <w:rFonts w:eastAsia="Roboto Condensed Light" w:cs="Roboto Condensed Light"/>
                <w:b/>
                <w:bCs/>
                <w:color w:val="000000" w:themeColor="text1"/>
                <w:lang w:eastAsia="en-GB"/>
              </w:rPr>
              <w:t>2 339 907</w:t>
            </w:r>
          </w:p>
        </w:tc>
        <w:tc>
          <w:tcPr>
            <w:tcW w:w="1669" w:type="dxa"/>
            <w:tcBorders>
              <w:top w:val="nil"/>
              <w:left w:val="nil"/>
              <w:bottom w:val="nil"/>
              <w:right w:val="nil"/>
            </w:tcBorders>
            <w:vAlign w:val="center"/>
          </w:tcPr>
          <w:p w14:paraId="3BF28FD7" w14:textId="378FE29E" w:rsidR="2DBCCC91" w:rsidRPr="00F6146B" w:rsidRDefault="2DBCCC91" w:rsidP="0028654E">
            <w:pPr>
              <w:spacing w:line="240" w:lineRule="auto"/>
              <w:ind w:firstLine="567"/>
              <w:jc w:val="center"/>
              <w:rPr>
                <w:rFonts w:eastAsia="Roboto Condensed Light" w:cs="Roboto Condensed Light"/>
                <w:b/>
                <w:bCs/>
                <w:color w:val="000000" w:themeColor="text1"/>
                <w:sz w:val="28"/>
                <w:szCs w:val="28"/>
                <w:lang w:eastAsia="en-GB"/>
              </w:rPr>
            </w:pPr>
          </w:p>
        </w:tc>
      </w:tr>
    </w:tbl>
    <w:p w14:paraId="3C78232C" w14:textId="37607E1D" w:rsidR="1F501EFA" w:rsidRPr="00F6146B" w:rsidRDefault="1F501EFA" w:rsidP="0028654E">
      <w:pPr>
        <w:ind w:firstLine="567"/>
        <w:rPr>
          <w:rFonts w:eastAsia="Roboto Condensed Light" w:cs="Roboto Condensed Light"/>
          <w:szCs w:val="24"/>
        </w:rPr>
      </w:pPr>
    </w:p>
    <w:p w14:paraId="7F8536F7" w14:textId="2C1864B4" w:rsidR="004F39AF" w:rsidRPr="00F6146B" w:rsidRDefault="17F554EA" w:rsidP="0028654E">
      <w:pPr>
        <w:spacing w:after="120" w:line="240" w:lineRule="auto"/>
        <w:ind w:firstLine="567"/>
        <w:jc w:val="both"/>
        <w:rPr>
          <w:rFonts w:eastAsia="Roboto Condensed Light" w:cs="Roboto Condensed Light"/>
        </w:rPr>
      </w:pPr>
      <w:r w:rsidRPr="00F6146B">
        <w:rPr>
          <w:rFonts w:eastAsia="Roboto Condensed Light" w:cs="Roboto Condensed Light"/>
        </w:rPr>
        <w:t>* Aprēķini veikti pieņemot, ka nebūs iespējams pagarināt CEF aktivitātes mērķi. Gadījumā, ja to būs iespējams pagarināt</w:t>
      </w:r>
      <w:r w:rsidR="56C43146" w:rsidRPr="00F6146B">
        <w:rPr>
          <w:rFonts w:eastAsia="Roboto Condensed Light" w:cs="Roboto Condensed Light"/>
        </w:rPr>
        <w:t xml:space="preserve"> un segt tiešās darbu izmaksas no CEF finansējuma, tad VB finansējuma daļa būtu </w:t>
      </w:r>
      <w:r w:rsidR="6F2737AB" w:rsidRPr="00F6146B">
        <w:rPr>
          <w:rFonts w:eastAsia="Roboto Condensed Light" w:cs="Roboto Condensed Light"/>
        </w:rPr>
        <w:t>28 849 305 EUR (ieskaitot PVN)</w:t>
      </w:r>
      <w:r w:rsidR="00AF23A6" w:rsidRPr="00F6146B">
        <w:rPr>
          <w:rFonts w:eastAsia="Roboto Condensed Light" w:cs="Roboto Condensed Light"/>
        </w:rPr>
        <w:t>,</w:t>
      </w:r>
      <w:r w:rsidR="6F2737AB" w:rsidRPr="00F6146B">
        <w:rPr>
          <w:rFonts w:eastAsia="Roboto Condensed Light" w:cs="Roboto Condensed Light"/>
        </w:rPr>
        <w:t xml:space="preserve"> </w:t>
      </w:r>
      <w:r w:rsidR="00AF23A6" w:rsidRPr="00F6146B">
        <w:rPr>
          <w:rFonts w:eastAsia="Roboto Condensed Light" w:cs="Roboto Condensed Light"/>
        </w:rPr>
        <w:t xml:space="preserve">salīdzinājumā ar 1.scenāriju. </w:t>
      </w:r>
      <w:r w:rsidR="6F2737AB" w:rsidRPr="00F6146B">
        <w:rPr>
          <w:rFonts w:eastAsia="Roboto Condensed Light" w:cs="Roboto Condensed Light"/>
        </w:rPr>
        <w:t xml:space="preserve">12 mēnešu </w:t>
      </w:r>
      <w:r w:rsidR="7EDB3935" w:rsidRPr="00F6146B">
        <w:rPr>
          <w:rFonts w:eastAsia="Roboto Condensed Light" w:cs="Roboto Condensed Light"/>
        </w:rPr>
        <w:t>apturēšanas</w:t>
      </w:r>
      <w:r w:rsidR="6F2737AB" w:rsidRPr="00F6146B">
        <w:rPr>
          <w:rFonts w:eastAsia="Roboto Condensed Light" w:cs="Roboto Condensed Light"/>
        </w:rPr>
        <w:t xml:space="preserve"> papildus radītā finanšu iet</w:t>
      </w:r>
      <w:r w:rsidR="57F0417B" w:rsidRPr="00F6146B">
        <w:rPr>
          <w:rFonts w:eastAsia="Roboto Condensed Light" w:cs="Roboto Condensed Light"/>
        </w:rPr>
        <w:t>e</w:t>
      </w:r>
      <w:r w:rsidR="6F2737AB" w:rsidRPr="00F6146B">
        <w:rPr>
          <w:rFonts w:eastAsia="Roboto Condensed Light" w:cs="Roboto Condensed Light"/>
        </w:rPr>
        <w:t>kme</w:t>
      </w:r>
      <w:r w:rsidR="766D3418" w:rsidRPr="00F6146B">
        <w:rPr>
          <w:rFonts w:eastAsia="Roboto Condensed Light" w:cs="Roboto Condensed Light"/>
        </w:rPr>
        <w:t xml:space="preserve">: </w:t>
      </w:r>
      <w:r w:rsidR="6EE61E7D" w:rsidRPr="00F6146B">
        <w:rPr>
          <w:rFonts w:eastAsia="Roboto Condensed Light" w:cs="Roboto Condensed Light"/>
        </w:rPr>
        <w:t xml:space="preserve">7 095 676 EUR (ieskaitot PVN). </w:t>
      </w:r>
      <w:r w:rsidR="008A55BB" w:rsidRPr="00F6146B">
        <w:rPr>
          <w:rFonts w:eastAsia="Roboto Condensed Light" w:cs="Roboto Condensed Light"/>
        </w:rPr>
        <w:t>P</w:t>
      </w:r>
      <w:r w:rsidR="001B066C" w:rsidRPr="00F6146B">
        <w:rPr>
          <w:rFonts w:eastAsia="Roboto Condensed Light" w:cs="Roboto Condensed Light"/>
        </w:rPr>
        <w:t>ozīcij</w:t>
      </w:r>
      <w:r w:rsidR="00D4636E" w:rsidRPr="00F6146B">
        <w:rPr>
          <w:rFonts w:eastAsia="Roboto Condensed Light" w:cs="Roboto Condensed Light"/>
        </w:rPr>
        <w:t>ās</w:t>
      </w:r>
      <w:r w:rsidR="001B066C" w:rsidRPr="00F6146B">
        <w:rPr>
          <w:rFonts w:eastAsia="Roboto Condensed Light" w:cs="Roboto Condensed Light"/>
        </w:rPr>
        <w:t xml:space="preserve"> </w:t>
      </w:r>
      <w:r w:rsidR="00D4636E" w:rsidRPr="00F6146B">
        <w:rPr>
          <w:rFonts w:eastAsia="Roboto Condensed Light" w:cs="Roboto Condensed Light"/>
        </w:rPr>
        <w:t xml:space="preserve">nr. </w:t>
      </w:r>
      <w:r w:rsidR="001B066C" w:rsidRPr="00F6146B">
        <w:rPr>
          <w:rFonts w:eastAsia="Roboto Condensed Light" w:cs="Roboto Condensed Light"/>
        </w:rPr>
        <w:t xml:space="preserve">1-5 </w:t>
      </w:r>
      <w:r w:rsidR="001E56F0" w:rsidRPr="00F6146B">
        <w:rPr>
          <w:rFonts w:eastAsia="Roboto Condensed Light" w:cs="Roboto Condensed Light"/>
        </w:rPr>
        <w:t>kopējo darbu vērtība</w:t>
      </w:r>
      <w:r w:rsidR="009D2108" w:rsidRPr="00F6146B">
        <w:rPr>
          <w:rFonts w:eastAsia="Roboto Condensed Light" w:cs="Roboto Condensed Light"/>
        </w:rPr>
        <w:t xml:space="preserve"> </w:t>
      </w:r>
      <w:r w:rsidR="003107F6" w:rsidRPr="00F6146B">
        <w:rPr>
          <w:rFonts w:eastAsia="Roboto Condensed Light" w:cs="Roboto Condensed Light"/>
        </w:rPr>
        <w:t xml:space="preserve">19 636 023 EUR </w:t>
      </w:r>
      <w:r w:rsidR="001F197A" w:rsidRPr="00F6146B">
        <w:rPr>
          <w:rFonts w:eastAsia="Roboto Condensed Light" w:cs="Roboto Condensed Light"/>
        </w:rPr>
        <w:t>nav jāatmaksā</w:t>
      </w:r>
      <w:r w:rsidR="008A55BB" w:rsidRPr="00F6146B">
        <w:rPr>
          <w:rFonts w:eastAsia="Roboto Condensed Light" w:cs="Roboto Condensed Light"/>
        </w:rPr>
        <w:t xml:space="preserve">, ja CEF pagarinājums tiek veikts. </w:t>
      </w:r>
    </w:p>
    <w:p w14:paraId="1B306C1C" w14:textId="58A83668" w:rsidR="0031482D" w:rsidRPr="00F6146B" w:rsidRDefault="0031482D" w:rsidP="0028654E">
      <w:pPr>
        <w:spacing w:after="120" w:line="240" w:lineRule="auto"/>
        <w:ind w:firstLine="567"/>
        <w:rPr>
          <w:rFonts w:eastAsia="Roboto Condensed Light" w:cs="Roboto Condensed Light"/>
        </w:rPr>
      </w:pPr>
    </w:p>
    <w:p w14:paraId="79745B17" w14:textId="79CDCD79" w:rsidR="0031482D" w:rsidRPr="00F6146B" w:rsidRDefault="0031482D" w:rsidP="0028654E">
      <w:pPr>
        <w:tabs>
          <w:tab w:val="left" w:pos="360"/>
        </w:tabs>
        <w:spacing w:after="120" w:line="240" w:lineRule="auto"/>
        <w:ind w:firstLine="567"/>
        <w:jc w:val="both"/>
        <w:rPr>
          <w:b/>
          <w:bCs/>
          <w:u w:val="single"/>
        </w:rPr>
      </w:pPr>
    </w:p>
    <w:p w14:paraId="1309955C" w14:textId="5D2C4B53" w:rsidR="1BCC1767" w:rsidRPr="00F6146B" w:rsidRDefault="7B7D91A1" w:rsidP="0028654E">
      <w:pPr>
        <w:tabs>
          <w:tab w:val="left" w:pos="360"/>
        </w:tabs>
        <w:spacing w:after="120" w:line="240" w:lineRule="auto"/>
        <w:ind w:firstLine="567"/>
        <w:jc w:val="both"/>
        <w:rPr>
          <w:rFonts w:eastAsia="Roboto Condensed Light" w:cs="Roboto Condensed Light"/>
        </w:rPr>
      </w:pPr>
      <w:r w:rsidRPr="00F6146B">
        <w:t>Tabulā ietvert</w:t>
      </w:r>
      <w:r w:rsidR="7AC25A18" w:rsidRPr="00F6146B">
        <w:t>ā finanšu ietekme</w:t>
      </w:r>
      <w:r w:rsidR="2DF16914" w:rsidRPr="00F6146B">
        <w:t xml:space="preserve"> </w:t>
      </w:r>
      <w:r w:rsidR="4375B2C5" w:rsidRPr="00F6146B">
        <w:t xml:space="preserve"> </w:t>
      </w:r>
      <w:r w:rsidR="4DB12330" w:rsidRPr="00F6146B">
        <w:t>balstīt</w:t>
      </w:r>
      <w:r w:rsidR="08ABEFC9" w:rsidRPr="00F6146B">
        <w:t>a</w:t>
      </w:r>
      <w:r w:rsidR="4DB12330" w:rsidRPr="00F6146B">
        <w:t xml:space="preserve"> uz Būvnieka iesniegtiem indikatīviem </w:t>
      </w:r>
      <w:r w:rsidR="1B814F6B" w:rsidRPr="00F6146B">
        <w:t>aprēķiniem ar pieņēmumu</w:t>
      </w:r>
      <w:r w:rsidR="5C0157ED" w:rsidRPr="00F6146B">
        <w:t>, ka darbi tiks apturēti</w:t>
      </w:r>
      <w:r w:rsidR="2DF16914" w:rsidRPr="00F6146B">
        <w:t xml:space="preserve"> ar 2025.gada 31.janvāri. </w:t>
      </w:r>
      <w:r w:rsidR="6D8B8927" w:rsidRPr="00F6146B">
        <w:t>Gadījumā, ja tiks pieņemts lēmums</w:t>
      </w:r>
      <w:r w:rsidR="63F7C0A0" w:rsidRPr="00F6146B">
        <w:t xml:space="preserve"> par kādu no darbu apturēšanas scenārijiem</w:t>
      </w:r>
      <w:r w:rsidR="5B44CC5C" w:rsidRPr="00F6146B">
        <w:t>,</w:t>
      </w:r>
      <w:r w:rsidR="6D8B8927" w:rsidRPr="00F6146B">
        <w:t xml:space="preserve"> ietekme būs jāpārrēķina uz konkrēto situāciju un </w:t>
      </w:r>
      <w:r w:rsidR="5528BD93" w:rsidRPr="00F6146B">
        <w:t xml:space="preserve">tā brīža </w:t>
      </w:r>
      <w:r w:rsidR="6D8B8927" w:rsidRPr="00F6146B">
        <w:t>būvdarbu progresu</w:t>
      </w:r>
      <w:r w:rsidR="462F0E45" w:rsidRPr="00F6146B">
        <w:t xml:space="preserve">, kā arī </w:t>
      </w:r>
      <w:r w:rsidR="3284E667" w:rsidRPr="00F6146B">
        <w:t xml:space="preserve">šo aprēķinu pareizību saskaņā ar </w:t>
      </w:r>
      <w:r w:rsidR="3E80B341" w:rsidRPr="00F6146B">
        <w:t xml:space="preserve">RIX </w:t>
      </w:r>
      <w:r w:rsidR="3284E667" w:rsidRPr="00F6146B">
        <w:t xml:space="preserve">Līguma noteikumiem </w:t>
      </w:r>
      <w:r w:rsidR="6760CF92" w:rsidRPr="00F6146B">
        <w:t>jāapstiprina Inženierim</w:t>
      </w:r>
      <w:r w:rsidR="6D8B8927" w:rsidRPr="00F6146B">
        <w:t xml:space="preserve">. </w:t>
      </w:r>
      <w:r w:rsidR="71505A87" w:rsidRPr="00F6146B">
        <w:rPr>
          <w:rFonts w:eastAsia="Roboto Condensed Light" w:cs="Roboto Condensed Light"/>
        </w:rPr>
        <w:t>Maksājums par apturētiem vai izbeigtiem darbiem Būvniekam veicams 112 dienu laikā pēc tam, kad Inženieris saskaņā ar RIX Līguma punktu 15.6. ir saņēmis Maksājuma sertifikātu.</w:t>
      </w:r>
    </w:p>
    <w:p w14:paraId="60DD83BF" w14:textId="1ABF152E" w:rsidR="0A6C263D" w:rsidRPr="00F6146B" w:rsidRDefault="3C0606C2" w:rsidP="0028654E">
      <w:pPr>
        <w:tabs>
          <w:tab w:val="left" w:pos="360"/>
        </w:tabs>
        <w:spacing w:after="120" w:line="240" w:lineRule="auto"/>
        <w:ind w:firstLine="567"/>
        <w:jc w:val="both"/>
      </w:pPr>
      <w:r w:rsidRPr="00F6146B">
        <w:t>Apturot būvdarbus un nesasniedzot mērķus</w:t>
      </w:r>
      <w:r w:rsidR="6C28AF0F" w:rsidRPr="00F6146B">
        <w:t>,</w:t>
      </w:r>
      <w:r w:rsidRPr="00F6146B">
        <w:t xml:space="preserve"> viss iztērētais CEF līdzfinansējums (būvdarbiem, projektēšanai, autoruzraudzībai, būvuzraudzībai, ekspertīzei</w:t>
      </w:r>
      <w:r w:rsidR="3CE016B1" w:rsidRPr="00F6146B">
        <w:t>, kā arī atsavināšanai</w:t>
      </w:r>
      <w:r w:rsidRPr="00F6146B">
        <w:t xml:space="preserve"> un PISM) būs jāatmaksā ES (skatīt plašāk - Finansējuma attiecināmība</w:t>
      </w:r>
      <w:r w:rsidR="17B5EAF2" w:rsidRPr="00F6146B">
        <w:t xml:space="preserve"> 2.scenārija gadījumā</w:t>
      </w:r>
      <w:r w:rsidR="452177E2" w:rsidRPr="00F6146B">
        <w:t>)</w:t>
      </w:r>
      <w:r w:rsidR="2E2FABDD" w:rsidRPr="00F6146B">
        <w:t>, t.sk. tiks zaudēts piešķirtais CEF finansējums šo iepriekšplānoto darbu veikšanai un turpmākajos CEF uzsaukumos par šiem darbiem nevarēs atkārtoti tikts pieprasīt</w:t>
      </w:r>
      <w:r w:rsidR="1EF0DEBB" w:rsidRPr="00F6146B">
        <w:t>a CEF līdzekļu piešķiršana.</w:t>
      </w:r>
      <w:r w:rsidR="4ED655CB" w:rsidRPr="00F6146B">
        <w:t xml:space="preserve"> </w:t>
      </w:r>
    </w:p>
    <w:p w14:paraId="461371E7" w14:textId="22590C26" w:rsidR="5A6E39AE" w:rsidRPr="00F6146B" w:rsidRDefault="74E9CDE5" w:rsidP="0028654E">
      <w:pPr>
        <w:tabs>
          <w:tab w:val="left" w:pos="360"/>
        </w:tabs>
        <w:spacing w:after="120" w:line="240" w:lineRule="auto"/>
        <w:ind w:firstLine="567"/>
        <w:jc w:val="both"/>
      </w:pPr>
      <w:r w:rsidRPr="00F6146B">
        <w:t>Tabula</w:t>
      </w:r>
      <w:r w:rsidR="47DB2A06" w:rsidRPr="00F6146B">
        <w:t>s</w:t>
      </w:r>
      <w:r w:rsidRPr="00F6146B">
        <w:t xml:space="preserve"> punkt</w:t>
      </w:r>
      <w:r w:rsidR="24E06A36" w:rsidRPr="00F6146B">
        <w:t>ā</w:t>
      </w:r>
      <w:r w:rsidRPr="00F6146B">
        <w:t xml:space="preserve"> Nr.5  -  Darbi, kas jāpabeidz neatkarīgi no tā vai darbi tiek pārtraukti, ieskaitot indeksāciju </w:t>
      </w:r>
      <w:r w:rsidR="00E24E3C" w:rsidRPr="00F6146B">
        <w:t xml:space="preserve"> ir </w:t>
      </w:r>
      <w:r w:rsidR="0B44B323" w:rsidRPr="00F6146B">
        <w:t xml:space="preserve"> šādi:</w:t>
      </w:r>
    </w:p>
    <w:p w14:paraId="1E042332" w14:textId="7C9C4419" w:rsidR="5A6E39AE" w:rsidRPr="00F6146B" w:rsidRDefault="003B004E" w:rsidP="0028654E">
      <w:pPr>
        <w:pStyle w:val="ListParagraph"/>
        <w:numPr>
          <w:ilvl w:val="0"/>
          <w:numId w:val="2"/>
        </w:numPr>
        <w:tabs>
          <w:tab w:val="left" w:pos="360"/>
        </w:tabs>
        <w:spacing w:after="120" w:line="240" w:lineRule="auto"/>
        <w:ind w:left="0" w:firstLine="567"/>
        <w:jc w:val="both"/>
      </w:pPr>
      <w:r w:rsidRPr="00F6146B">
        <w:t>D</w:t>
      </w:r>
      <w:r w:rsidR="45DBC993" w:rsidRPr="00F6146B">
        <w:t>arb</w:t>
      </w:r>
      <w:r w:rsidR="0C60DA01" w:rsidRPr="00F6146B">
        <w:t>i</w:t>
      </w:r>
      <w:r w:rsidR="45DBC993" w:rsidRPr="00F6146B">
        <w:t>, kurus nepieciešams pabeigt, lai nodrošinātu teritorijas ceļu, komunikāciju funkcionalitāti</w:t>
      </w:r>
      <w:r w:rsidR="30D1E1CA" w:rsidRPr="00F6146B">
        <w:t>, kā arī izbūvēto balstu konservācijas iespēju  un izmantošanu nākotnē (scenārijos, kas neparedz to demontāžu)</w:t>
      </w:r>
      <w:r w:rsidR="29B8C127" w:rsidRPr="00F6146B">
        <w:t>;</w:t>
      </w:r>
    </w:p>
    <w:p w14:paraId="63BBB57A" w14:textId="3EF45490" w:rsidR="5A6E39AE" w:rsidRPr="00F6146B" w:rsidRDefault="29B8C127" w:rsidP="0028654E">
      <w:pPr>
        <w:pStyle w:val="ListParagraph"/>
        <w:numPr>
          <w:ilvl w:val="0"/>
          <w:numId w:val="2"/>
        </w:numPr>
        <w:tabs>
          <w:tab w:val="left" w:pos="360"/>
        </w:tabs>
        <w:spacing w:after="120" w:line="240" w:lineRule="auto"/>
        <w:ind w:left="0" w:firstLine="567"/>
        <w:jc w:val="both"/>
      </w:pPr>
      <w:r w:rsidRPr="00F6146B">
        <w:t>Darbi, lai izpildītu</w:t>
      </w:r>
      <w:r w:rsidR="6E679E65" w:rsidRPr="00F6146B">
        <w:t xml:space="preserve"> Lidostas prasības saskaņā ar projektu par teritorijas sakārtošanu un tās izmantošanu</w:t>
      </w:r>
      <w:r w:rsidR="4EE69772" w:rsidRPr="00F6146B">
        <w:t>;</w:t>
      </w:r>
    </w:p>
    <w:p w14:paraId="17934D04" w14:textId="21C11942" w:rsidR="5A6E39AE" w:rsidRPr="00F6146B" w:rsidRDefault="4EE69772" w:rsidP="0028654E">
      <w:pPr>
        <w:pStyle w:val="ListParagraph"/>
        <w:numPr>
          <w:ilvl w:val="0"/>
          <w:numId w:val="2"/>
        </w:numPr>
        <w:tabs>
          <w:tab w:val="left" w:pos="360"/>
        </w:tabs>
        <w:spacing w:after="120" w:line="240" w:lineRule="auto"/>
        <w:ind w:left="0" w:firstLine="567"/>
        <w:jc w:val="both"/>
      </w:pPr>
      <w:r w:rsidRPr="00F6146B">
        <w:lastRenderedPageBreak/>
        <w:t xml:space="preserve">Izbūves darbi </w:t>
      </w:r>
      <w:r w:rsidR="6E679E65" w:rsidRPr="00F6146B">
        <w:t xml:space="preserve"> infrastruktūr</w:t>
      </w:r>
      <w:r w:rsidR="544AB336" w:rsidRPr="00F6146B">
        <w:t>ai</w:t>
      </w:r>
      <w:r w:rsidR="6E679E65" w:rsidRPr="00F6146B">
        <w:t xml:space="preserve">, kura nepieciešama citu </w:t>
      </w:r>
      <w:r w:rsidR="6B834B59" w:rsidRPr="00F6146B">
        <w:t xml:space="preserve">RB </w:t>
      </w:r>
      <w:r w:rsidR="6E679E65" w:rsidRPr="00F6146B">
        <w:t>posmu realizācijai</w:t>
      </w:r>
      <w:r w:rsidR="5F3F7345" w:rsidRPr="00F6146B">
        <w:t xml:space="preserve"> (</w:t>
      </w:r>
      <w:r w:rsidR="6E679E65" w:rsidRPr="00F6146B">
        <w:t>piemēram</w:t>
      </w:r>
      <w:r w:rsidR="1BBD244A" w:rsidRPr="00F6146B">
        <w:t>,</w:t>
      </w:r>
      <w:r w:rsidR="6E679E65" w:rsidRPr="00F6146B">
        <w:t xml:space="preserve"> Katl</w:t>
      </w:r>
      <w:r w:rsidR="6119B9D3" w:rsidRPr="00F6146B">
        <w:t>u māja, lai nodrošinātu jaudu R</w:t>
      </w:r>
      <w:r w:rsidR="5607AD1D" w:rsidRPr="00F6146B">
        <w:t>B stacijas apsildes nodrošināšanai</w:t>
      </w:r>
      <w:r w:rsidR="38F5AFAA" w:rsidRPr="00F6146B">
        <w:t>);</w:t>
      </w:r>
    </w:p>
    <w:p w14:paraId="274496A9" w14:textId="70EC2F71" w:rsidR="5A6E39AE" w:rsidRPr="00F6146B" w:rsidRDefault="000105E2" w:rsidP="0028654E">
      <w:pPr>
        <w:pStyle w:val="ListParagraph"/>
        <w:numPr>
          <w:ilvl w:val="0"/>
          <w:numId w:val="2"/>
        </w:numPr>
        <w:tabs>
          <w:tab w:val="left" w:pos="360"/>
        </w:tabs>
        <w:spacing w:after="120" w:line="240" w:lineRule="auto"/>
        <w:ind w:left="0" w:firstLine="567"/>
        <w:jc w:val="both"/>
      </w:pPr>
      <w:r w:rsidRPr="00F6146B">
        <w:t>U</w:t>
      </w:r>
      <w:r w:rsidR="6B834B59" w:rsidRPr="00F6146B">
        <w:t xml:space="preserve">zsāktie darbi, </w:t>
      </w:r>
      <w:r w:rsidR="5C91FB52" w:rsidRPr="00F6146B">
        <w:t xml:space="preserve">darbi uzņemto saistību izpildei </w:t>
      </w:r>
      <w:r w:rsidR="5607AD1D" w:rsidRPr="00F6146B">
        <w:t xml:space="preserve"> saskaņā ar noslēgto vienošanos ar AS “ACB”</w:t>
      </w:r>
      <w:r w:rsidR="46471DDB" w:rsidRPr="00F6146B">
        <w:t xml:space="preserve"> betona ražotnes zonā (V</w:t>
      </w:r>
      <w:r w:rsidR="442ABA48" w:rsidRPr="00F6146B">
        <w:t>O</w:t>
      </w:r>
      <w:r w:rsidR="46471DDB" w:rsidRPr="00F6146B">
        <w:t>-013)</w:t>
      </w:r>
      <w:r w:rsidR="41277636" w:rsidRPr="00F6146B">
        <w:t>;</w:t>
      </w:r>
    </w:p>
    <w:p w14:paraId="6A087A41" w14:textId="0491B29E" w:rsidR="5A6E39AE" w:rsidRPr="00F6146B" w:rsidRDefault="00B619A5" w:rsidP="0028654E">
      <w:pPr>
        <w:pStyle w:val="ListParagraph"/>
        <w:numPr>
          <w:ilvl w:val="0"/>
          <w:numId w:val="2"/>
        </w:numPr>
        <w:tabs>
          <w:tab w:val="left" w:pos="360"/>
        </w:tabs>
        <w:spacing w:after="120" w:line="240" w:lineRule="auto"/>
        <w:ind w:left="0" w:firstLine="567"/>
        <w:jc w:val="both"/>
      </w:pPr>
      <w:r w:rsidRPr="00F6146B">
        <w:t>C</w:t>
      </w:r>
      <w:r w:rsidR="46471DDB" w:rsidRPr="00F6146B">
        <w:t xml:space="preserve">iti darbi, kurus nepieciešams veikt, lai nodrošinātu teritorijas </w:t>
      </w:r>
      <w:r w:rsidR="756830AE" w:rsidRPr="00F6146B">
        <w:t>funkcionalitāti vai tos nav iespējams atstāt esošā tehniskā stāvoklī. Kā piemēram</w:t>
      </w:r>
      <w:r w:rsidR="4CE74BD6" w:rsidRPr="00F6146B">
        <w:t>,</w:t>
      </w:r>
      <w:r w:rsidR="756830AE" w:rsidRPr="00F6146B">
        <w:t xml:space="preserve"> Ofisa ēkas siena</w:t>
      </w:r>
      <w:r w:rsidR="392F6EC1" w:rsidRPr="00F6146B">
        <w:t>, kuras izbūve jāpabeidz (plānots izmaiņu rīkojums V</w:t>
      </w:r>
      <w:r w:rsidR="041827E3" w:rsidRPr="00F6146B">
        <w:t>O</w:t>
      </w:r>
      <w:r w:rsidR="392F6EC1" w:rsidRPr="00F6146B">
        <w:t>-0</w:t>
      </w:r>
      <w:r w:rsidR="27602BFA" w:rsidRPr="00F6146B">
        <w:t xml:space="preserve">21). </w:t>
      </w:r>
    </w:p>
    <w:p w14:paraId="5BE1D31E" w14:textId="2AA93BDF" w:rsidR="27E66A2B" w:rsidRPr="00F6146B" w:rsidRDefault="27E66A2B" w:rsidP="0028654E">
      <w:pPr>
        <w:tabs>
          <w:tab w:val="left" w:pos="360"/>
        </w:tabs>
        <w:spacing w:after="120" w:line="240" w:lineRule="auto"/>
        <w:ind w:firstLine="567"/>
        <w:jc w:val="both"/>
      </w:pPr>
    </w:p>
    <w:p w14:paraId="4903F675" w14:textId="4EFE3B61" w:rsidR="1A446487" w:rsidRPr="00F6146B" w:rsidRDefault="1A446487" w:rsidP="0028654E">
      <w:pPr>
        <w:widowControl w:val="0"/>
        <w:spacing w:after="0" w:line="240" w:lineRule="auto"/>
        <w:ind w:firstLine="567"/>
        <w:jc w:val="both"/>
      </w:pPr>
      <w:r w:rsidRPr="00F6146B">
        <w:t xml:space="preserve">Būvdarbu </w:t>
      </w:r>
      <w:r w:rsidRPr="00F6146B">
        <w:rPr>
          <w:b/>
          <w:bCs/>
        </w:rPr>
        <w:t>apturēšanai/ izbeigšanai</w:t>
      </w:r>
      <w:r w:rsidRPr="00F6146B">
        <w:t xml:space="preserve"> radītā finanšu ietekme uz VB, ņemot vērā, ka</w:t>
      </w:r>
      <w:r w:rsidR="04A30882" w:rsidRPr="00F6146B">
        <w:t xml:space="preserve"> ieguldītais finansējums būs jāatmaksā CIN</w:t>
      </w:r>
      <w:r w:rsidR="004949C1" w:rsidRPr="00F6146B">
        <w:t>E</w:t>
      </w:r>
      <w:r w:rsidR="04A30882" w:rsidRPr="00F6146B">
        <w:t>A piln</w:t>
      </w:r>
      <w:r w:rsidR="79EA3E4B" w:rsidRPr="00F6146B">
        <w:t>ā apmērā</w:t>
      </w:r>
      <w:r w:rsidR="04A30882" w:rsidRPr="00F6146B">
        <w:t xml:space="preserve"> (plašāk skatīt: Finansējuma attiecināmība): </w:t>
      </w:r>
      <w:r w:rsidRPr="00F6146B">
        <w:t xml:space="preserve"> </w:t>
      </w:r>
    </w:p>
    <w:p w14:paraId="47D9594E" w14:textId="02F73E40" w:rsidR="1A446487" w:rsidRPr="00F6146B" w:rsidRDefault="0C16DE19" w:rsidP="0028654E">
      <w:pPr>
        <w:pStyle w:val="ListParagraph"/>
        <w:widowControl w:val="0"/>
        <w:numPr>
          <w:ilvl w:val="0"/>
          <w:numId w:val="37"/>
        </w:numPr>
        <w:spacing w:after="0" w:line="240" w:lineRule="auto"/>
        <w:ind w:left="0" w:firstLine="567"/>
        <w:jc w:val="both"/>
      </w:pPr>
      <w:r w:rsidRPr="00F6146B">
        <w:t xml:space="preserve"> </w:t>
      </w:r>
      <w:r w:rsidR="73BF9C72" w:rsidRPr="00F6146B">
        <w:t>86 236 741</w:t>
      </w:r>
      <w:r w:rsidR="3AB1A7DD" w:rsidRPr="00F6146B">
        <w:t xml:space="preserve"> </w:t>
      </w:r>
      <w:r w:rsidR="3EE1200E" w:rsidRPr="00F6146B">
        <w:t>EUR</w:t>
      </w:r>
      <w:r w:rsidR="0069CE96" w:rsidRPr="00F6146B">
        <w:t xml:space="preserve"> </w:t>
      </w:r>
      <w:r w:rsidR="3AB1A7DD" w:rsidRPr="00F6146B">
        <w:t>(ar PVN)</w:t>
      </w:r>
      <w:r w:rsidR="45F186EF" w:rsidRPr="00F6146B">
        <w:t xml:space="preserve"> - </w:t>
      </w:r>
      <w:r w:rsidR="59948AD0" w:rsidRPr="00F6146B">
        <w:t>1.3.1</w:t>
      </w:r>
      <w:r w:rsidR="45F186EF" w:rsidRPr="00F6146B">
        <w:t>.1.Scenārijs:</w:t>
      </w:r>
      <w:r w:rsidR="3AB1A7DD" w:rsidRPr="00F6146B">
        <w:t xml:space="preserve">  </w:t>
      </w:r>
      <w:r w:rsidRPr="00F6146B">
        <w:t>Darbu apturēšana saskaņā ar līguma nosacījumiem uz laiku līdz 12 mēnešiem ;</w:t>
      </w:r>
    </w:p>
    <w:p w14:paraId="3EEE4BB1" w14:textId="23332F02" w:rsidR="1A446487" w:rsidRPr="00F6146B" w:rsidRDefault="09DDB309" w:rsidP="0028654E">
      <w:pPr>
        <w:pStyle w:val="ListParagraph"/>
        <w:widowControl w:val="0"/>
        <w:numPr>
          <w:ilvl w:val="0"/>
          <w:numId w:val="37"/>
        </w:numPr>
        <w:spacing w:after="0" w:line="240" w:lineRule="auto"/>
        <w:ind w:left="0" w:firstLine="567"/>
        <w:jc w:val="both"/>
      </w:pPr>
      <w:r w:rsidRPr="00F6146B">
        <w:t>119 841 584</w:t>
      </w:r>
      <w:r w:rsidR="0F4128F6" w:rsidRPr="00F6146B">
        <w:t xml:space="preserve"> </w:t>
      </w:r>
      <w:r w:rsidR="14F77304" w:rsidRPr="00F6146B">
        <w:t>EUR</w:t>
      </w:r>
      <w:r w:rsidR="0F4128F6" w:rsidRPr="00F6146B">
        <w:t xml:space="preserve"> (ar PVN)</w:t>
      </w:r>
      <w:r w:rsidR="0C0EAAC2" w:rsidRPr="00F6146B">
        <w:t xml:space="preserve"> - </w:t>
      </w:r>
      <w:r w:rsidR="13C92985" w:rsidRPr="00F6146B">
        <w:t>1.3.1.</w:t>
      </w:r>
      <w:r w:rsidR="0C0EAAC2" w:rsidRPr="00F6146B">
        <w:t>2.Scenārijs:</w:t>
      </w:r>
      <w:r w:rsidR="0F4128F6" w:rsidRPr="00F6146B">
        <w:t xml:space="preserve"> </w:t>
      </w:r>
      <w:r w:rsidR="0C16DE19" w:rsidRPr="00F6146B">
        <w:t>Darbu izbeigšana, konservācija un darbu atsākšana pēc 5 gadiem;</w:t>
      </w:r>
    </w:p>
    <w:p w14:paraId="4E67E53E" w14:textId="27760B5D" w:rsidR="1A446487" w:rsidRPr="00F6146B" w:rsidRDefault="2654AEFB" w:rsidP="0028654E">
      <w:pPr>
        <w:pStyle w:val="ListParagraph"/>
        <w:widowControl w:val="0"/>
        <w:numPr>
          <w:ilvl w:val="0"/>
          <w:numId w:val="37"/>
        </w:numPr>
        <w:spacing w:after="0" w:line="240" w:lineRule="auto"/>
        <w:ind w:left="0" w:firstLine="567"/>
        <w:jc w:val="both"/>
      </w:pPr>
      <w:r w:rsidRPr="00F6146B">
        <w:t xml:space="preserve">54 093 535 </w:t>
      </w:r>
      <w:r w:rsidR="3D10AA7D" w:rsidRPr="00F6146B">
        <w:t xml:space="preserve">EUR </w:t>
      </w:r>
      <w:r w:rsidRPr="00F6146B">
        <w:t>(ar PVN)</w:t>
      </w:r>
      <w:r w:rsidR="3DFA2DF4" w:rsidRPr="00F6146B">
        <w:t xml:space="preserve"> - </w:t>
      </w:r>
      <w:r w:rsidR="03782AEB" w:rsidRPr="00F6146B">
        <w:t>1.3.1</w:t>
      </w:r>
      <w:r w:rsidR="3DFA2DF4" w:rsidRPr="00F6146B">
        <w:t>.3.Scenārijs:</w:t>
      </w:r>
      <w:r w:rsidRPr="00F6146B">
        <w:t xml:space="preserve"> </w:t>
      </w:r>
      <w:r w:rsidR="0C16DE19" w:rsidRPr="00F6146B">
        <w:t xml:space="preserve">Darbu izbeigšana un demontāža neparedzot Rail Baltica infrastruktūru šajā zonā. </w:t>
      </w:r>
    </w:p>
    <w:p w14:paraId="0E098988" w14:textId="1CAAC422" w:rsidR="27E66A2B" w:rsidRPr="00F6146B" w:rsidRDefault="27E66A2B" w:rsidP="0028654E">
      <w:pPr>
        <w:widowControl w:val="0"/>
        <w:spacing w:after="0" w:line="240" w:lineRule="auto"/>
        <w:ind w:firstLine="567"/>
        <w:jc w:val="both"/>
      </w:pPr>
    </w:p>
    <w:p w14:paraId="4F004AB8" w14:textId="5BA88411" w:rsidR="069AAAFE" w:rsidRPr="00F6146B" w:rsidRDefault="7712EE4E" w:rsidP="0028654E">
      <w:pPr>
        <w:tabs>
          <w:tab w:val="left" w:pos="360"/>
        </w:tabs>
        <w:spacing w:after="120" w:line="240" w:lineRule="auto"/>
        <w:ind w:firstLine="567"/>
        <w:jc w:val="both"/>
      </w:pPr>
      <w:r w:rsidRPr="00F6146B">
        <w:t>Aprēķinos nav iekļauta finanšu ietekme</w:t>
      </w:r>
      <w:r w:rsidR="40D48CD5" w:rsidRPr="00F6146B">
        <w:t xml:space="preserve"> citām iesaistītajām pusēm, kā Lidosta, kā arī </w:t>
      </w:r>
      <w:r w:rsidR="069AAAFE" w:rsidRPr="00F6146B">
        <w:t xml:space="preserve">RB </w:t>
      </w:r>
      <w:r w:rsidR="40D48CD5" w:rsidRPr="00F6146B">
        <w:t xml:space="preserve">projekta reputācijas seku ietekme. Tabulā </w:t>
      </w:r>
      <w:r w:rsidR="7507A4FE" w:rsidRPr="00F6146B">
        <w:t>daļēji ir iekļauta ietekme no būvdarbu veicēja apakšuzņēmēju līgumu laušanas, un iete</w:t>
      </w:r>
      <w:r w:rsidR="693EB0F9" w:rsidRPr="00F6146B">
        <w:t>kme uz paliekošo darbu posmu materiālu, darba spēka izmaksām, kuras palielināsies neskaidros apstākļos un samazinot darbu</w:t>
      </w:r>
      <w:r w:rsidR="4AB39AC6" w:rsidRPr="00F6146B">
        <w:t xml:space="preserve"> apjomu (piem. materiāliem). </w:t>
      </w:r>
    </w:p>
    <w:p w14:paraId="763EE61D" w14:textId="18AE92C1" w:rsidR="16358993" w:rsidRPr="00F6146B" w:rsidRDefault="16358993" w:rsidP="0028654E">
      <w:pPr>
        <w:tabs>
          <w:tab w:val="left" w:pos="360"/>
        </w:tabs>
        <w:spacing w:after="120" w:line="240" w:lineRule="auto"/>
        <w:ind w:firstLine="567"/>
        <w:jc w:val="both"/>
        <w:rPr>
          <w:b/>
          <w:bCs/>
          <w:u w:val="single"/>
        </w:rPr>
      </w:pPr>
    </w:p>
    <w:p w14:paraId="4EBF438E" w14:textId="27FA6C66" w:rsidR="0031482D" w:rsidRPr="00F6146B" w:rsidRDefault="33EA13AD" w:rsidP="0028654E">
      <w:pPr>
        <w:pStyle w:val="ListParagraph"/>
        <w:numPr>
          <w:ilvl w:val="2"/>
          <w:numId w:val="23"/>
        </w:numPr>
        <w:tabs>
          <w:tab w:val="left" w:pos="360"/>
        </w:tabs>
        <w:spacing w:after="120" w:line="240" w:lineRule="auto"/>
        <w:ind w:left="0" w:firstLine="567"/>
        <w:jc w:val="both"/>
        <w:rPr>
          <w:b/>
          <w:bCs/>
          <w:u w:val="single"/>
        </w:rPr>
      </w:pPr>
      <w:r w:rsidRPr="00F6146B">
        <w:rPr>
          <w:b/>
          <w:bCs/>
          <w:u w:val="single"/>
        </w:rPr>
        <w:t xml:space="preserve">RIX </w:t>
      </w:r>
      <w:r w:rsidR="444CFA2E" w:rsidRPr="00F6146B">
        <w:rPr>
          <w:b/>
          <w:bCs/>
          <w:u w:val="single"/>
        </w:rPr>
        <w:t xml:space="preserve">Līguma nosacījumi: </w:t>
      </w:r>
    </w:p>
    <w:p w14:paraId="2FD3D5AC" w14:textId="6D3FEB0C" w:rsidR="16358993" w:rsidRPr="00F6146B" w:rsidRDefault="02B91C26" w:rsidP="0028654E">
      <w:pPr>
        <w:tabs>
          <w:tab w:val="left" w:pos="360"/>
        </w:tabs>
        <w:spacing w:after="120" w:line="240" w:lineRule="auto"/>
        <w:ind w:firstLine="567"/>
        <w:jc w:val="both"/>
      </w:pPr>
      <w:r w:rsidRPr="00F6146B">
        <w:t xml:space="preserve">Zemāk saskaņā ar Inženiera iesniegto līguma izvērtējumu ir apkopoti galvenie līguma nosacījumi, kas nosaka minēto scenāriju ieviešanu projektā: </w:t>
      </w:r>
    </w:p>
    <w:p w14:paraId="1A8F9101" w14:textId="5766EAD2" w:rsidR="0031482D" w:rsidRPr="00F6146B" w:rsidRDefault="6C9E508F" w:rsidP="0028654E">
      <w:pPr>
        <w:tabs>
          <w:tab w:val="left" w:pos="360"/>
        </w:tabs>
        <w:spacing w:after="120" w:line="240" w:lineRule="auto"/>
        <w:ind w:firstLine="567"/>
        <w:jc w:val="both"/>
        <w:rPr>
          <w:b/>
          <w:bCs/>
        </w:rPr>
      </w:pPr>
      <w:r w:rsidRPr="00F6146B">
        <w:rPr>
          <w:b/>
          <w:bCs/>
        </w:rPr>
        <w:t xml:space="preserve">- </w:t>
      </w:r>
      <w:r w:rsidR="20AD9DA2" w:rsidRPr="00F6146B">
        <w:rPr>
          <w:b/>
          <w:bCs/>
        </w:rPr>
        <w:t xml:space="preserve">Līguma </w:t>
      </w:r>
      <w:r w:rsidR="6BEA55B3" w:rsidRPr="00F6146B">
        <w:rPr>
          <w:b/>
          <w:bCs/>
        </w:rPr>
        <w:t>izbeigšana</w:t>
      </w:r>
      <w:r w:rsidR="02D05716" w:rsidRPr="00F6146B">
        <w:rPr>
          <w:b/>
          <w:bCs/>
        </w:rPr>
        <w:t xml:space="preserve"> </w:t>
      </w:r>
      <w:r w:rsidR="57BC7F4A" w:rsidRPr="00F6146B">
        <w:rPr>
          <w:b/>
          <w:bCs/>
        </w:rPr>
        <w:t xml:space="preserve">(Līguma nosacījumi piemērojami </w:t>
      </w:r>
      <w:r w:rsidR="453241B6" w:rsidRPr="00F6146B">
        <w:rPr>
          <w:b/>
          <w:bCs/>
        </w:rPr>
        <w:t>1.3.1</w:t>
      </w:r>
      <w:r w:rsidR="2FB8C7F7" w:rsidRPr="00F6146B">
        <w:rPr>
          <w:b/>
          <w:bCs/>
        </w:rPr>
        <w:t>.2.</w:t>
      </w:r>
      <w:r w:rsidR="00A05EBE" w:rsidRPr="00F6146B">
        <w:rPr>
          <w:b/>
          <w:bCs/>
        </w:rPr>
        <w:t xml:space="preserve"> </w:t>
      </w:r>
      <w:r w:rsidR="57BC7F4A" w:rsidRPr="00F6146B">
        <w:rPr>
          <w:b/>
          <w:bCs/>
        </w:rPr>
        <w:t xml:space="preserve">Scenārijam  un </w:t>
      </w:r>
      <w:r w:rsidR="786ECA8A" w:rsidRPr="00F6146B">
        <w:rPr>
          <w:b/>
          <w:bCs/>
        </w:rPr>
        <w:t>1.3.1</w:t>
      </w:r>
      <w:r w:rsidR="4A696707" w:rsidRPr="00F6146B">
        <w:rPr>
          <w:b/>
          <w:bCs/>
        </w:rPr>
        <w:t>.3.</w:t>
      </w:r>
      <w:r w:rsidR="00A05EBE" w:rsidRPr="00F6146B">
        <w:rPr>
          <w:b/>
          <w:bCs/>
        </w:rPr>
        <w:t xml:space="preserve"> </w:t>
      </w:r>
      <w:r w:rsidR="57BC7F4A" w:rsidRPr="00F6146B">
        <w:rPr>
          <w:b/>
          <w:bCs/>
        </w:rPr>
        <w:t>Scenārijam</w:t>
      </w:r>
      <w:r w:rsidR="4ED9C8A7" w:rsidRPr="00F6146B">
        <w:rPr>
          <w:b/>
          <w:bCs/>
        </w:rPr>
        <w:t>)</w:t>
      </w:r>
      <w:r w:rsidR="6BEA55B3" w:rsidRPr="00F6146B">
        <w:rPr>
          <w:b/>
          <w:bCs/>
        </w:rPr>
        <w:t xml:space="preserve">: </w:t>
      </w:r>
    </w:p>
    <w:p w14:paraId="10BA94DB" w14:textId="52527339" w:rsidR="0031482D" w:rsidRPr="00F6146B" w:rsidRDefault="0031482D" w:rsidP="0028654E">
      <w:pPr>
        <w:tabs>
          <w:tab w:val="left" w:pos="360"/>
        </w:tabs>
        <w:spacing w:after="120" w:line="240" w:lineRule="auto"/>
        <w:ind w:firstLine="567"/>
        <w:jc w:val="both"/>
      </w:pPr>
      <w:r w:rsidRPr="00F6146B">
        <w:t>-</w:t>
      </w:r>
      <w:r w:rsidRPr="00F6146B">
        <w:tab/>
        <w:t>Pasūtītājs var izbeigt līgumu, neuzrādot iemeslu. Par iemeslu var būt finansējuma nepieejamība. Tā stājas spēkā (15.5</w:t>
      </w:r>
      <w:r w:rsidR="19B63BD3" w:rsidRPr="00F6146B">
        <w:t>.</w:t>
      </w:r>
      <w:r w:rsidRPr="00F6146B">
        <w:t xml:space="preserve"> punkts) pēc 14 dienām. </w:t>
      </w:r>
    </w:p>
    <w:p w14:paraId="60ED3F97" w14:textId="1CE6CBFB" w:rsidR="0031482D" w:rsidRPr="00F6146B" w:rsidRDefault="0031482D" w:rsidP="0028654E">
      <w:pPr>
        <w:tabs>
          <w:tab w:val="left" w:pos="360"/>
        </w:tabs>
        <w:spacing w:after="120" w:line="240" w:lineRule="auto"/>
        <w:ind w:firstLine="567"/>
        <w:jc w:val="both"/>
      </w:pPr>
      <w:r w:rsidRPr="00F6146B">
        <w:t>-</w:t>
      </w:r>
      <w:r w:rsidRPr="00F6146B">
        <w:tab/>
        <w:t>Pēc līguma izbeigšanas (15.5</w:t>
      </w:r>
      <w:r w:rsidR="737F794F" w:rsidRPr="00F6146B">
        <w:t>.</w:t>
      </w:r>
      <w:r w:rsidRPr="00F6146B">
        <w:t xml:space="preserve"> punkts) Līgumslēdzējam, cik drīz vien iespējams, jāiesniedz detalizēta apliecinoša informācija (kā to pamatoti pieprasa Inženieris): </w:t>
      </w:r>
    </w:p>
    <w:p w14:paraId="08AD803D" w14:textId="35FAEBDD" w:rsidR="0031482D" w:rsidRPr="00F6146B" w:rsidRDefault="7EDA80A7" w:rsidP="0028654E">
      <w:pPr>
        <w:tabs>
          <w:tab w:val="left" w:pos="360"/>
        </w:tabs>
        <w:spacing w:after="120" w:line="240" w:lineRule="auto"/>
        <w:ind w:firstLine="567"/>
        <w:jc w:val="both"/>
      </w:pPr>
      <w:r w:rsidRPr="00F6146B">
        <w:t>(a) Noteikto izmaksu (1.1.103</w:t>
      </w:r>
      <w:r w:rsidR="483ED098" w:rsidRPr="00F6146B">
        <w:t>.punkts</w:t>
      </w:r>
      <w:r w:rsidRPr="00F6146B">
        <w:t>) summa (būvlaukum</w:t>
      </w:r>
      <w:r w:rsidR="7CF0EF7C" w:rsidRPr="00F6146B">
        <w:t>a</w:t>
      </w:r>
      <w:r w:rsidRPr="00F6146B">
        <w:t xml:space="preserve"> atbrīvošanas izmaksas; apakšuzņēmēju izmaksas to atbrīvošanai; aprīkojum</w:t>
      </w:r>
      <w:r w:rsidR="5C3A071D" w:rsidRPr="00F6146B">
        <w:t>a</w:t>
      </w:r>
      <w:r w:rsidRPr="00F6146B">
        <w:t xml:space="preserve"> izmaksas, materiāli/ a</w:t>
      </w:r>
      <w:r w:rsidR="14CA72AD" w:rsidRPr="00F6146B">
        <w:t>p</w:t>
      </w:r>
      <w:r w:rsidRPr="00F6146B">
        <w:t>rīkojums uzstādīti, piegādāti būvlaukumā un saražoti priekš būvlaukuma; apakšuzņēmēju maksas un zaudējumu atlīdzība par attiecīgo apakšlīgumu pirmstermiņa izbeigšanu, bet ne vairāk kā 2,5 % no apakšuzņēmuma līguma summas līgumiem, par kuriem Inženierim ir paziņots vismaz 14 dienas pirms Līguma laušanas paziņojuma; Izbūvētās infrastruktūras sakārtošana konservācija izmaksas Inženiera norādītajā apjomā.</w:t>
      </w:r>
    </w:p>
    <w:p w14:paraId="031D6BB9" w14:textId="64BB5E23" w:rsidR="0031482D" w:rsidRPr="00F6146B" w:rsidRDefault="7EDA80A7" w:rsidP="0028654E">
      <w:pPr>
        <w:tabs>
          <w:tab w:val="left" w:pos="360"/>
        </w:tabs>
        <w:spacing w:after="120" w:line="240" w:lineRule="auto"/>
        <w:ind w:firstLine="567"/>
        <w:jc w:val="both"/>
      </w:pPr>
      <w:r w:rsidRPr="00F6146B">
        <w:t>(b) jebkura peļņas zaudējuma vai citu zaudējumu summa, kas Līgumslēdzējam radusies šīs izbeigšanas rezultātā.</w:t>
      </w:r>
    </w:p>
    <w:p w14:paraId="1ABA373B" w14:textId="5B0940B1" w:rsidR="0031482D" w:rsidRPr="00F6146B" w:rsidRDefault="7EDA80A7" w:rsidP="0028654E">
      <w:pPr>
        <w:tabs>
          <w:tab w:val="left" w:pos="360"/>
        </w:tabs>
        <w:spacing w:after="120" w:line="240" w:lineRule="auto"/>
        <w:ind w:firstLine="567"/>
        <w:jc w:val="both"/>
      </w:pPr>
      <w:r w:rsidRPr="00F6146B">
        <w:t>-</w:t>
      </w:r>
      <w:r w:rsidR="0031482D" w:rsidRPr="00F6146B">
        <w:tab/>
      </w:r>
      <w:r w:rsidRPr="00F6146B">
        <w:t xml:space="preserve">Pēc </w:t>
      </w:r>
      <w:r w:rsidR="5AE82C8E" w:rsidRPr="00F6146B">
        <w:t xml:space="preserve">informācijas saņemšanas </w:t>
      </w:r>
      <w:r w:rsidRPr="00F6146B">
        <w:t xml:space="preserve">Inženieris rīkojas saskaņā ar </w:t>
      </w:r>
      <w:r w:rsidR="05B40674" w:rsidRPr="00F6146B">
        <w:t xml:space="preserve">līguma </w:t>
      </w:r>
      <w:r w:rsidRPr="00F6146B">
        <w:t>3.7.</w:t>
      </w:r>
      <w:r w:rsidR="2A3768D5" w:rsidRPr="00F6146B">
        <w:t>punktu</w:t>
      </w:r>
      <w:r w:rsidRPr="00F6146B">
        <w:t xml:space="preserve"> [Agreement or Determination], lai vienotos </w:t>
      </w:r>
      <w:r w:rsidR="275E843F" w:rsidRPr="00F6146B">
        <w:t xml:space="preserve">un </w:t>
      </w:r>
      <w:r w:rsidRPr="00F6146B">
        <w:t xml:space="preserve">noteiktu (a) un (b). </w:t>
      </w:r>
    </w:p>
    <w:p w14:paraId="74E58D8D" w14:textId="77777777" w:rsidR="0031482D" w:rsidRPr="00F6146B" w:rsidRDefault="0031482D" w:rsidP="0028654E">
      <w:pPr>
        <w:tabs>
          <w:tab w:val="left" w:pos="360"/>
        </w:tabs>
        <w:spacing w:after="120" w:line="240" w:lineRule="auto"/>
        <w:ind w:firstLine="567"/>
        <w:jc w:val="both"/>
      </w:pPr>
      <w:r w:rsidRPr="00F6146B">
        <w:t>-</w:t>
      </w:r>
      <w:r w:rsidRPr="00F6146B">
        <w:tab/>
        <w:t xml:space="preserve">Inženieris izsniedz Maksājuma sertifikātu (IPC) par tādā veidā saskaņotu vai noteiktu summu, Izpildītājam neiesniedzot paziņojumu. Pasūtītājam IPC jāapmaksā 112 dienu laikā. </w:t>
      </w:r>
    </w:p>
    <w:p w14:paraId="25745721" w14:textId="6AD54374" w:rsidR="0031482D" w:rsidRPr="00F6146B" w:rsidRDefault="6BEA55B3" w:rsidP="0028654E">
      <w:pPr>
        <w:tabs>
          <w:tab w:val="left" w:pos="360"/>
        </w:tabs>
        <w:spacing w:after="120" w:line="240" w:lineRule="auto"/>
        <w:ind w:firstLine="567"/>
        <w:jc w:val="both"/>
      </w:pPr>
      <w:r w:rsidRPr="00F6146B">
        <w:lastRenderedPageBreak/>
        <w:t>-</w:t>
      </w:r>
      <w:r w:rsidR="444CFA2E" w:rsidRPr="00F6146B">
        <w:tab/>
      </w:r>
      <w:r w:rsidRPr="00F6146B">
        <w:t>(15.8</w:t>
      </w:r>
      <w:r w:rsidR="11A17C00" w:rsidRPr="00F6146B">
        <w:t>.punkts</w:t>
      </w:r>
      <w:r w:rsidRPr="00F6146B">
        <w:t xml:space="preserve">) Gadījumā, ja Līgums tiek izbeigts (jebkāda iemesla dēļ un pēc jebkuras Puses Paziņojuma), Izpildītājam nekad un nekādos apstākļos (piemēram, pat gadījumos, kad </w:t>
      </w:r>
      <w:r w:rsidR="3C1A699C" w:rsidRPr="00F6146B">
        <w:t>Pasūtītāja</w:t>
      </w:r>
      <w:r w:rsidRPr="00F6146B">
        <w:t xml:space="preserve"> paziņojums par izbeigšanu izrādītos nepamatots) nav tiesību pieprasīt tiesības izpildīt Līgumu. Vienīgās prasības, kas Līgumslēdzējam varētu būt saskaņā ar Līgumu pēc tā izbeigšanas, ir prasības, kas saistītas ar maksājumiem.</w:t>
      </w:r>
    </w:p>
    <w:p w14:paraId="3B780B3E" w14:textId="3AC41AB8" w:rsidR="27E66A2B" w:rsidRPr="00F6146B" w:rsidRDefault="27E66A2B" w:rsidP="0028654E">
      <w:pPr>
        <w:tabs>
          <w:tab w:val="left" w:pos="360"/>
        </w:tabs>
        <w:spacing w:after="120" w:line="240" w:lineRule="auto"/>
        <w:ind w:firstLine="567"/>
        <w:jc w:val="both"/>
      </w:pPr>
    </w:p>
    <w:p w14:paraId="7B3F5F08" w14:textId="24E0F5FB" w:rsidR="0031482D" w:rsidRPr="00F6146B" w:rsidRDefault="6BEA55B3" w:rsidP="0028654E">
      <w:pPr>
        <w:tabs>
          <w:tab w:val="left" w:pos="360"/>
        </w:tabs>
        <w:spacing w:after="120" w:line="240" w:lineRule="auto"/>
        <w:ind w:firstLine="567"/>
        <w:jc w:val="both"/>
        <w:rPr>
          <w:b/>
          <w:bCs/>
        </w:rPr>
      </w:pPr>
      <w:r w:rsidRPr="00F6146B">
        <w:rPr>
          <w:b/>
          <w:bCs/>
        </w:rPr>
        <w:t>-</w:t>
      </w:r>
      <w:r w:rsidR="444CFA2E" w:rsidRPr="00F6146B">
        <w:tab/>
      </w:r>
      <w:r w:rsidRPr="00F6146B">
        <w:rPr>
          <w:b/>
          <w:bCs/>
        </w:rPr>
        <w:t>Līguma apturēšana</w:t>
      </w:r>
      <w:r w:rsidR="55D606C1" w:rsidRPr="00F6146B">
        <w:rPr>
          <w:b/>
          <w:bCs/>
        </w:rPr>
        <w:t xml:space="preserve"> </w:t>
      </w:r>
      <w:r w:rsidR="35B688D1" w:rsidRPr="00F6146B">
        <w:rPr>
          <w:b/>
          <w:bCs/>
        </w:rPr>
        <w:t xml:space="preserve"> (Līguma nosacījumi piemērojami </w:t>
      </w:r>
      <w:r w:rsidR="29DC2914" w:rsidRPr="00F6146B">
        <w:rPr>
          <w:b/>
          <w:bCs/>
        </w:rPr>
        <w:t>1.3</w:t>
      </w:r>
      <w:r w:rsidR="4C895225" w:rsidRPr="00F6146B">
        <w:rPr>
          <w:b/>
          <w:bCs/>
        </w:rPr>
        <w:t>.1.1.</w:t>
      </w:r>
      <w:r w:rsidR="35B688D1" w:rsidRPr="00F6146B">
        <w:rPr>
          <w:b/>
          <w:bCs/>
        </w:rPr>
        <w:t>Scenārijam)</w:t>
      </w:r>
      <w:r w:rsidRPr="00F6146B">
        <w:rPr>
          <w:b/>
          <w:bCs/>
        </w:rPr>
        <w:t xml:space="preserve">: </w:t>
      </w:r>
    </w:p>
    <w:p w14:paraId="492DB223" w14:textId="488EE891" w:rsidR="0031482D" w:rsidRPr="00F6146B" w:rsidRDefault="7EDA80A7" w:rsidP="0028654E">
      <w:pPr>
        <w:tabs>
          <w:tab w:val="left" w:pos="360"/>
        </w:tabs>
        <w:spacing w:after="120" w:line="240" w:lineRule="auto"/>
        <w:ind w:firstLine="567"/>
        <w:jc w:val="both"/>
      </w:pPr>
      <w:r w:rsidRPr="00F6146B">
        <w:t>-</w:t>
      </w:r>
      <w:r w:rsidR="0031482D" w:rsidRPr="00F6146B">
        <w:tab/>
      </w:r>
      <w:r w:rsidRPr="00F6146B">
        <w:t>(8.9</w:t>
      </w:r>
      <w:r w:rsidR="3C79A343" w:rsidRPr="00F6146B">
        <w:t>.</w:t>
      </w:r>
      <w:r w:rsidRPr="00F6146B">
        <w:t>punkts) Inženieris jebkurā laikā var dot rīkojumu Izpildītājam apturēt daļu vai visu Darbu gaitu, šajā instrukcijā norādot apturēšanas datumu un iemeslu. (saskaņā ar Līguma 8.9.</w:t>
      </w:r>
      <w:r w:rsidR="14CA72AD" w:rsidRPr="00F6146B">
        <w:t xml:space="preserve"> </w:t>
      </w:r>
      <w:r w:rsidRPr="00F6146B">
        <w:t>punktā un 8.10. punktā noteikto)</w:t>
      </w:r>
    </w:p>
    <w:p w14:paraId="7917C8D8" w14:textId="77777777" w:rsidR="0031482D" w:rsidRPr="00F6146B" w:rsidRDefault="0031482D" w:rsidP="0028654E">
      <w:pPr>
        <w:tabs>
          <w:tab w:val="left" w:pos="360"/>
        </w:tabs>
        <w:spacing w:after="120" w:line="240" w:lineRule="auto"/>
        <w:ind w:firstLine="567"/>
        <w:jc w:val="both"/>
      </w:pPr>
      <w:r w:rsidRPr="00F6146B">
        <w:t>-</w:t>
      </w:r>
      <w:r w:rsidRPr="00F6146B">
        <w:tab/>
        <w:t>Šādas apturēšanas laikā ir jāaizsargā, jāuzglabā un jānodrošina šī Darbu daļa vai visi (atkarībā no gadījuma) pret jebkādu pasliktināšanos, zudumu vai bojājumiem.</w:t>
      </w:r>
    </w:p>
    <w:p w14:paraId="20810866" w14:textId="55ED0F92" w:rsidR="0031482D" w:rsidRPr="00F6146B" w:rsidRDefault="04E4CF88" w:rsidP="0028654E">
      <w:pPr>
        <w:tabs>
          <w:tab w:val="left" w:pos="360"/>
        </w:tabs>
        <w:spacing w:after="120" w:line="240" w:lineRule="auto"/>
        <w:ind w:firstLine="567"/>
        <w:jc w:val="both"/>
      </w:pPr>
      <w:r w:rsidRPr="00F6146B">
        <w:t>-</w:t>
      </w:r>
      <w:r w:rsidR="525AC111" w:rsidRPr="00F6146B">
        <w:tab/>
      </w:r>
      <w:r w:rsidRPr="00F6146B">
        <w:t>(8.10 punkts) Ja Darbu veikšana ir apturēta pēc Pasūtītāja ieskatiem (t.i., bez Izpildītāja vainas) Sadaļu izpildes starplaikos (t.i., pēc vienas sadaļas pabeigšanas un pirms nākamās sadaļas uzsākšanas), šādā apturēšanas laikā. Pasūtītājs maksā Izpildītājam fiksētu summu 40000 (četrdesmit tūkstoši) EUR par katrām 7 apturēšanas dienām. Minētā summa i</w:t>
      </w:r>
      <w:r w:rsidR="007204A6" w:rsidRPr="00F6146B">
        <w:t>r</w:t>
      </w:r>
      <w:r w:rsidRPr="00F6146B">
        <w:t xml:space="preserve"> visaptveroša (tas nozīmē, ka no Izpildītāja nevarētu būt Prasījumu par papildu summām) fiksēta maksa, kas maksājama Izpildītājam, kas sedz visas un jebkādas Izpildītāja izmaksas apturēšanas laikā, kā arī izmaksas par Darba atsākšanu. , tostarp, bet neaprobežojoties ar Izmaksām, kas saistītas ar Objekta drošības nodrošināšanu, kas ir jānodrošina vienmēr, ja vien Inženieris nav nepārprotami rakstiski norādījis Līgumslēdzējam citādi. Turklāt, ja Izpildītājam rodas kavēšanās, izpildot šādu Inženiera norādījumu Sadaļu izpildes starplaikos un/vai atsākot darbu saskaņā ar 8.13.punktu [Darba atsākšana], Uzņēmējam ir tiesības uz 20.2.punkt</w:t>
      </w:r>
      <w:r w:rsidR="050D4725" w:rsidRPr="00F6146B">
        <w:t>ā</w:t>
      </w:r>
      <w:r w:rsidRPr="00F6146B">
        <w:t xml:space="preserve"> [Pretenzijas Maksājumam un/vai EOT] </w:t>
      </w:r>
      <w:r w:rsidR="5E46F678" w:rsidRPr="00F6146B">
        <w:t xml:space="preserve">noteikto </w:t>
      </w:r>
      <w:r w:rsidRPr="00F6146B">
        <w:t>EOT.</w:t>
      </w:r>
    </w:p>
    <w:p w14:paraId="112BE356" w14:textId="69D7E35E" w:rsidR="0031482D" w:rsidRPr="00F6146B" w:rsidRDefault="7EDA80A7" w:rsidP="0028654E">
      <w:pPr>
        <w:tabs>
          <w:tab w:val="left" w:pos="360"/>
        </w:tabs>
        <w:spacing w:after="120" w:line="240" w:lineRule="auto"/>
        <w:ind w:firstLine="567"/>
        <w:jc w:val="both"/>
      </w:pPr>
      <w:r w:rsidRPr="00F6146B">
        <w:t>-</w:t>
      </w:r>
      <w:r w:rsidR="0031482D" w:rsidRPr="00F6146B">
        <w:tab/>
      </w:r>
      <w:r w:rsidRPr="00F6146B">
        <w:t>(8.11</w:t>
      </w:r>
      <w:r w:rsidR="5D0D1F62" w:rsidRPr="00F6146B">
        <w:t>.</w:t>
      </w:r>
      <w:r w:rsidRPr="00F6146B">
        <w:t xml:space="preserve"> punkts) Gadījumā, ja Darbi tiek apturēti  ne Izpildītāja vainas dēļ, Izpildītājam ir tiesības (saskaņā ar šajā apakšpunktā noteikto kārtību un nosacījumiem) saņemt kompensāciju </w:t>
      </w:r>
      <w:r w:rsidR="6EB895ED" w:rsidRPr="00F6146B">
        <w:t xml:space="preserve">par </w:t>
      </w:r>
      <w:r w:rsidRPr="00F6146B">
        <w:t>Pielikuma Nr.3 Finanšu piedāvājuma veidlapas lapā “IEKĀRTAS UN STUNDAS LIKME”, pozīcij</w:t>
      </w:r>
      <w:r w:rsidR="3C0517B1" w:rsidRPr="00F6146B">
        <w:t>ā</w:t>
      </w:r>
      <w:r w:rsidRPr="00F6146B">
        <w:t xml:space="preserve"> A2</w:t>
      </w:r>
      <w:r w:rsidR="6FAF9D6C" w:rsidRPr="00F6146B">
        <w:t xml:space="preserve"> norādītajiem </w:t>
      </w:r>
      <w:r w:rsidR="09C04816" w:rsidRPr="00F6146B">
        <w:t>būv</w:t>
      </w:r>
      <w:r w:rsidR="000E46F8" w:rsidRPr="00F6146B">
        <w:t>materiāliem</w:t>
      </w:r>
      <w:r w:rsidRPr="00F6146B">
        <w:t xml:space="preserve"> kas: </w:t>
      </w:r>
    </w:p>
    <w:p w14:paraId="5BBD0925" w14:textId="560EB335" w:rsidR="0031482D" w:rsidRPr="00F6146B" w:rsidRDefault="7EDA80A7" w:rsidP="0028654E">
      <w:pPr>
        <w:tabs>
          <w:tab w:val="left" w:pos="360"/>
        </w:tabs>
        <w:spacing w:after="120" w:line="240" w:lineRule="auto"/>
        <w:ind w:firstLine="567"/>
        <w:jc w:val="both"/>
      </w:pPr>
      <w:r w:rsidRPr="00F6146B">
        <w:t xml:space="preserve">(a) ir piegādāti </w:t>
      </w:r>
      <w:r w:rsidR="70386D15" w:rsidRPr="00F6146B">
        <w:t>O</w:t>
      </w:r>
      <w:r w:rsidRPr="00F6146B">
        <w:t xml:space="preserve">bjektā līdz Darbu apturēšanas datumam; vai </w:t>
      </w:r>
    </w:p>
    <w:p w14:paraId="7E14C567" w14:textId="5CAF49FE" w:rsidR="0031482D" w:rsidRPr="00F6146B" w:rsidRDefault="7EDA80A7" w:rsidP="0028654E">
      <w:pPr>
        <w:tabs>
          <w:tab w:val="left" w:pos="360"/>
        </w:tabs>
        <w:spacing w:after="120" w:line="240" w:lineRule="auto"/>
        <w:ind w:firstLine="567"/>
        <w:jc w:val="both"/>
      </w:pPr>
      <w:r w:rsidRPr="00F6146B">
        <w:t xml:space="preserve">(b) ir gatavi Darbiem, ir izgatavoti, bet Darbu apturēšanas datumā vēl nav piegādāti </w:t>
      </w:r>
      <w:r w:rsidR="3535267B" w:rsidRPr="00F6146B">
        <w:t>O</w:t>
      </w:r>
      <w:r w:rsidRPr="00F6146B">
        <w:t>bjektā.</w:t>
      </w:r>
    </w:p>
    <w:p w14:paraId="7DE5EF02" w14:textId="4A0A55A2" w:rsidR="0031482D" w:rsidRPr="00F6146B" w:rsidRDefault="7EDA80A7" w:rsidP="0028654E">
      <w:pPr>
        <w:tabs>
          <w:tab w:val="left" w:pos="360"/>
        </w:tabs>
        <w:spacing w:after="120" w:line="240" w:lineRule="auto"/>
        <w:ind w:firstLine="567"/>
        <w:jc w:val="both"/>
      </w:pPr>
      <w:r w:rsidRPr="00F6146B">
        <w:t>Kompensācijas apmēru aprēķina atbilstoši daudzuma rēķinā noteiktajām</w:t>
      </w:r>
      <w:r w:rsidR="002504AA" w:rsidRPr="00F6146B">
        <w:t xml:space="preserve"> mehānismu</w:t>
      </w:r>
      <w:r w:rsidRPr="00F6146B">
        <w:t xml:space="preserve"> un materiālu vienības cenām. </w:t>
      </w:r>
    </w:p>
    <w:p w14:paraId="790F23D2" w14:textId="2EDFC6F4" w:rsidR="0031482D" w:rsidRPr="00F6146B" w:rsidRDefault="7EDA80A7" w:rsidP="0028654E">
      <w:pPr>
        <w:tabs>
          <w:tab w:val="left" w:pos="360"/>
        </w:tabs>
        <w:spacing w:after="120" w:line="240" w:lineRule="auto"/>
        <w:ind w:firstLine="567"/>
        <w:jc w:val="both"/>
      </w:pPr>
      <w:r w:rsidRPr="00F6146B">
        <w:t>-</w:t>
      </w:r>
      <w:r w:rsidR="0031482D" w:rsidRPr="00F6146B">
        <w:tab/>
      </w:r>
      <w:r w:rsidRPr="00F6146B">
        <w:t>(8.12</w:t>
      </w:r>
      <w:r w:rsidR="1A8818F3" w:rsidRPr="00F6146B">
        <w:t>.punkts</w:t>
      </w:r>
      <w:r w:rsidRPr="00F6146B">
        <w:t xml:space="preserve">) Ja līguma apturēšana ir ilgāka par 1 gadu, tad Izpildītājs var pieprasīt darbu turpināšanu. Ja Inženieris 28 dienu laikā neizsniedz turpināšanas paziņojumu, tad </w:t>
      </w:r>
      <w:r w:rsidR="33FFB78B" w:rsidRPr="00F6146B">
        <w:t>I</w:t>
      </w:r>
      <w:r w:rsidRPr="00F6146B">
        <w:t xml:space="preserve">zpildītājs var: </w:t>
      </w:r>
    </w:p>
    <w:p w14:paraId="54DE387B" w14:textId="124A5B4D" w:rsidR="0031482D" w:rsidRPr="00F6146B" w:rsidRDefault="7EDA80A7" w:rsidP="0028654E">
      <w:pPr>
        <w:tabs>
          <w:tab w:val="left" w:pos="360"/>
        </w:tabs>
        <w:spacing w:after="120" w:line="240" w:lineRule="auto"/>
        <w:ind w:firstLine="567"/>
        <w:jc w:val="both"/>
      </w:pPr>
      <w:r w:rsidRPr="00F6146B">
        <w:t xml:space="preserve">a) </w:t>
      </w:r>
      <w:r w:rsidR="06090796" w:rsidRPr="00F6146B">
        <w:t xml:space="preserve">vienoties </w:t>
      </w:r>
      <w:r w:rsidRPr="00F6146B">
        <w:t>par turpmāku apturēšanu, un tādā gadījumā Pus</w:t>
      </w:r>
      <w:r w:rsidR="0C631DD7" w:rsidRPr="00F6146B">
        <w:t>ēm</w:t>
      </w:r>
      <w:r w:rsidRPr="00F6146B">
        <w:t xml:space="preserve"> </w:t>
      </w:r>
      <w:r w:rsidR="46F14168" w:rsidRPr="00F6146B">
        <w:t>jāvienojas</w:t>
      </w:r>
      <w:r w:rsidRPr="00F6146B">
        <w:t xml:space="preserve"> par EOT un/vai </w:t>
      </w:r>
      <w:r w:rsidRPr="00F6146B">
        <w:rPr>
          <w:i/>
        </w:rPr>
        <w:t xml:space="preserve">Cost Plus Profit </w:t>
      </w:r>
      <w:r w:rsidRPr="00F6146B">
        <w:t>(ja Līgumslēdzējam rodas izmaksas) un/vai maksājumu par apturēto iekārtu un/vai materiāliem, kas izriet no kopējā apturēšanas perioda;</w:t>
      </w:r>
    </w:p>
    <w:p w14:paraId="6C29B700" w14:textId="77777777" w:rsidR="0031482D" w:rsidRPr="00F6146B" w:rsidRDefault="0031482D" w:rsidP="0028654E">
      <w:pPr>
        <w:tabs>
          <w:tab w:val="left" w:pos="360"/>
        </w:tabs>
        <w:spacing w:after="120" w:line="240" w:lineRule="auto"/>
        <w:ind w:firstLine="567"/>
        <w:jc w:val="both"/>
      </w:pPr>
      <w:r w:rsidRPr="00F6146B">
        <w:t>vai (un, ja Puses nespēj panākt vienošanos saskaņā ar šo a) apakšpunktu)</w:t>
      </w:r>
    </w:p>
    <w:p w14:paraId="175E5F8E" w14:textId="3DA064CB" w:rsidR="0031482D" w:rsidRPr="00F6146B" w:rsidRDefault="7EDA80A7" w:rsidP="0028654E">
      <w:pPr>
        <w:tabs>
          <w:tab w:val="left" w:pos="360"/>
        </w:tabs>
        <w:spacing w:after="120" w:line="240" w:lineRule="auto"/>
        <w:ind w:firstLine="567"/>
        <w:jc w:val="both"/>
      </w:pPr>
      <w:r w:rsidRPr="00F6146B">
        <w:t xml:space="preserve">(b) pēc (otrā) paziņojuma sniegšanas Inženierim uzskatīt par skartās Darbu daļas izbeigšanu (it kā tas būtu bijis norādīts saskaņā ar 13.3.1. punktu [Izmaiņas pēc instrukcijas]), un tas stājas spēkā nekavējoties. ieskaitot atbrīvošanu no jebkāda turpmāka pienākuma aizsargāt, glabāt un nodrošināt saskaņā ar 8.9. punktu. Ja apturēšana skar visus Darbus, </w:t>
      </w:r>
      <w:r w:rsidR="5DD97E1F" w:rsidRPr="00F6146B">
        <w:t xml:space="preserve">Izpildītājs </w:t>
      </w:r>
      <w:r w:rsidRPr="00F6146B">
        <w:t xml:space="preserve">var </w:t>
      </w:r>
      <w:r w:rsidR="7F6E5ECB" w:rsidRPr="00F6146B">
        <w:t>ie</w:t>
      </w:r>
      <w:r w:rsidRPr="00F6146B">
        <w:t>sniegt Paziņojumu par visa līguma izbeigšanu</w:t>
      </w:r>
    </w:p>
    <w:p w14:paraId="3F220ABB" w14:textId="77777777" w:rsidR="0031482D" w:rsidRPr="00F6146B" w:rsidRDefault="0031482D" w:rsidP="0028654E">
      <w:pPr>
        <w:tabs>
          <w:tab w:val="left" w:pos="360"/>
        </w:tabs>
        <w:spacing w:after="120" w:line="240" w:lineRule="auto"/>
        <w:ind w:firstLine="567"/>
        <w:jc w:val="both"/>
        <w:rPr>
          <w:b/>
          <w:bCs/>
          <w:u w:val="single"/>
        </w:rPr>
      </w:pPr>
    </w:p>
    <w:p w14:paraId="5D26E263" w14:textId="41634CF1" w:rsidR="001B14D5" w:rsidRPr="00F6146B" w:rsidRDefault="21739818" w:rsidP="0028654E">
      <w:pPr>
        <w:numPr>
          <w:ilvl w:val="2"/>
          <w:numId w:val="23"/>
        </w:numPr>
        <w:tabs>
          <w:tab w:val="left" w:pos="360"/>
        </w:tabs>
        <w:spacing w:after="120" w:line="240" w:lineRule="auto"/>
        <w:ind w:left="0" w:firstLine="567"/>
        <w:jc w:val="both"/>
        <w:rPr>
          <w:b/>
          <w:u w:val="single"/>
        </w:rPr>
      </w:pPr>
      <w:r w:rsidRPr="00F6146B">
        <w:rPr>
          <w:b/>
          <w:bCs/>
          <w:u w:val="single"/>
        </w:rPr>
        <w:lastRenderedPageBreak/>
        <w:t>RIX RB dzelzceļa infrastruktūras ekspluatācijas un uzturēšanas sekas 2.</w:t>
      </w:r>
      <w:r w:rsidR="5C13BC11" w:rsidRPr="00F6146B">
        <w:rPr>
          <w:b/>
          <w:bCs/>
          <w:u w:val="single"/>
        </w:rPr>
        <w:t xml:space="preserve"> </w:t>
      </w:r>
      <w:r w:rsidRPr="00F6146B">
        <w:rPr>
          <w:b/>
          <w:bCs/>
          <w:u w:val="single"/>
        </w:rPr>
        <w:t xml:space="preserve">scenārija gadījumā </w:t>
      </w:r>
    </w:p>
    <w:p w14:paraId="141F8D5D" w14:textId="7A77465E" w:rsidR="00AB1C1F" w:rsidRPr="00F6146B" w:rsidRDefault="70AF50C5" w:rsidP="0028654E">
      <w:pPr>
        <w:spacing w:after="160" w:line="259" w:lineRule="auto"/>
        <w:ind w:firstLine="567"/>
        <w:jc w:val="both"/>
      </w:pPr>
      <w:r w:rsidRPr="00F6146B">
        <w:t xml:space="preserve">Apturot iesāktos darbus būs nepieciešams nodrošināt uzbūvētās infrastruktūras tehniskā stāvokļa apsekošanu, kā arī </w:t>
      </w:r>
      <w:r w:rsidR="408EF05F" w:rsidRPr="00F6146B">
        <w:t xml:space="preserve">jāveic </w:t>
      </w:r>
      <w:r w:rsidRPr="00F6146B">
        <w:t>skartās/atsavinātās teritorijas apsaimniekošanas darbi (zāles pļaušana, uzkopšana),</w:t>
      </w:r>
      <w:r w:rsidR="32234E3B" w:rsidRPr="00F6146B">
        <w:t xml:space="preserve">apsardze </w:t>
      </w:r>
      <w:r w:rsidRPr="00F6146B">
        <w:t xml:space="preserve">un citi drošības pasākumi (nožogojums, videonovērošana, perimetra apsardzes sistēmas), lai nepieļautu iedzīvotāju tīšu un netīšu ieklušanu objektos, kā arī iespējamo vandālismu.  </w:t>
      </w:r>
    </w:p>
    <w:p w14:paraId="7D6D0B3C" w14:textId="6CEF7B3F" w:rsidR="00AB1C1F" w:rsidRPr="00F6146B" w:rsidRDefault="522A03F4" w:rsidP="0028654E">
      <w:pPr>
        <w:spacing w:after="160" w:line="259" w:lineRule="auto"/>
        <w:ind w:firstLine="567"/>
        <w:jc w:val="both"/>
      </w:pPr>
      <w:r w:rsidRPr="00F6146B">
        <w:t xml:space="preserve">Tāpat </w:t>
      </w:r>
      <w:r w:rsidR="70AF50C5" w:rsidRPr="00F6146B">
        <w:t>nepieciešams ņemt vērā  ka</w:t>
      </w:r>
      <w:r w:rsidR="15215C77" w:rsidRPr="00F6146B">
        <w:t>,</w:t>
      </w:r>
      <w:r w:rsidR="70AF50C5" w:rsidRPr="00F6146B">
        <w:t xml:space="preserve"> atsākoties būvdarbiem (ieviešot turpmākās Rail Baltica fāzes), </w:t>
      </w:r>
      <w:r w:rsidR="01DF562A" w:rsidRPr="00F6146B">
        <w:t>Lidostas un dzelzceļa stacijas teritorijā</w:t>
      </w:r>
      <w:r w:rsidR="70AF50C5" w:rsidRPr="00F6146B">
        <w:t xml:space="preserve"> noritēs aktīvi būvdarbi, kas ietekmēs </w:t>
      </w:r>
      <w:r w:rsidR="706829AB" w:rsidRPr="00F6146B">
        <w:t xml:space="preserve">Lidostas, dzelzceļa </w:t>
      </w:r>
      <w:r w:rsidR="70AF50C5" w:rsidRPr="00F6146B">
        <w:t>stacijas un apkārtējo teritoriju</w:t>
      </w:r>
      <w:r w:rsidR="3BA2B179" w:rsidRPr="00F6146B">
        <w:t xml:space="preserve"> darbu</w:t>
      </w:r>
      <w:r w:rsidR="00181C92" w:rsidRPr="00F6146B">
        <w:t>, kas var radīt papildus izmaksas.</w:t>
      </w:r>
    </w:p>
    <w:p w14:paraId="4B30842B" w14:textId="7DA0DDF2" w:rsidR="00AB1C1F" w:rsidRPr="00F6146B" w:rsidRDefault="00AB1C1F" w:rsidP="0028654E">
      <w:pPr>
        <w:tabs>
          <w:tab w:val="left" w:pos="360"/>
        </w:tabs>
        <w:spacing w:after="120" w:line="240" w:lineRule="auto"/>
        <w:ind w:firstLine="567"/>
        <w:jc w:val="both"/>
        <w:rPr>
          <w:b/>
          <w:bCs/>
          <w:u w:val="single"/>
        </w:rPr>
      </w:pPr>
    </w:p>
    <w:p w14:paraId="6E36F0C7" w14:textId="7EDFEC73" w:rsidR="00FA5655" w:rsidRPr="00F6146B" w:rsidRDefault="7BF1428A" w:rsidP="0028654E">
      <w:pPr>
        <w:spacing w:after="120" w:line="240" w:lineRule="auto"/>
        <w:ind w:firstLine="567"/>
        <w:jc w:val="both"/>
        <w:rPr>
          <w:b/>
          <w:bCs/>
        </w:rPr>
      </w:pPr>
      <w:r w:rsidRPr="00F6146B">
        <w:rPr>
          <w:b/>
          <w:bCs/>
        </w:rPr>
        <w:t>Secinājumi un rekomendācijas par RIX stacijas 3C posmu scenārijiem sniegtas dokumenta beigās</w:t>
      </w:r>
      <w:r w:rsidR="00D92C13" w:rsidRPr="00F6146B">
        <w:rPr>
          <w:b/>
          <w:bCs/>
        </w:rPr>
        <w:t xml:space="preserve"> pēc citu</w:t>
      </w:r>
      <w:r w:rsidR="00B543D1" w:rsidRPr="00F6146B">
        <w:rPr>
          <w:b/>
          <w:bCs/>
        </w:rPr>
        <w:t xml:space="preserve"> būtisko kritērij</w:t>
      </w:r>
      <w:r w:rsidR="008278B6" w:rsidRPr="00F6146B">
        <w:rPr>
          <w:b/>
          <w:bCs/>
        </w:rPr>
        <w:t xml:space="preserve">u </w:t>
      </w:r>
      <w:r w:rsidR="00FA22DC" w:rsidRPr="00F6146B">
        <w:rPr>
          <w:b/>
          <w:bCs/>
        </w:rPr>
        <w:t xml:space="preserve">un ietekmju </w:t>
      </w:r>
      <w:r w:rsidR="008278B6" w:rsidRPr="00F6146B">
        <w:rPr>
          <w:b/>
          <w:bCs/>
        </w:rPr>
        <w:t xml:space="preserve">izvērtēšanas </w:t>
      </w:r>
      <w:r w:rsidR="00B543D1" w:rsidRPr="00F6146B">
        <w:rPr>
          <w:b/>
          <w:bCs/>
        </w:rPr>
        <w:t>2. scenārij</w:t>
      </w:r>
      <w:r w:rsidR="00732304" w:rsidRPr="00F6146B">
        <w:rPr>
          <w:b/>
          <w:bCs/>
        </w:rPr>
        <w:t>a gadījumā.</w:t>
      </w:r>
    </w:p>
    <w:p w14:paraId="27CFE89E" w14:textId="77777777" w:rsidR="004002AD" w:rsidRPr="00F6146B" w:rsidRDefault="004002AD" w:rsidP="0028654E">
      <w:pPr>
        <w:spacing w:after="120" w:line="240" w:lineRule="auto"/>
        <w:ind w:firstLine="567"/>
        <w:jc w:val="both"/>
        <w:rPr>
          <w:b/>
          <w:bCs/>
        </w:rPr>
      </w:pPr>
    </w:p>
    <w:p w14:paraId="587D597F" w14:textId="1B194DA6" w:rsidR="008F6CDE" w:rsidRPr="00F6146B" w:rsidRDefault="008F6CDE" w:rsidP="0028654E">
      <w:pPr>
        <w:pStyle w:val="ListParagraph"/>
        <w:numPr>
          <w:ilvl w:val="0"/>
          <w:numId w:val="23"/>
        </w:numPr>
        <w:tabs>
          <w:tab w:val="left" w:pos="360"/>
        </w:tabs>
        <w:spacing w:after="120" w:line="240" w:lineRule="auto"/>
        <w:ind w:left="0" w:firstLine="567"/>
        <w:jc w:val="both"/>
        <w:rPr>
          <w:b/>
          <w:bCs/>
        </w:rPr>
      </w:pPr>
      <w:r w:rsidRPr="00F6146B">
        <w:rPr>
          <w:b/>
        </w:rPr>
        <w:t xml:space="preserve">RB Rīgas dzelzceļa tilta 3A </w:t>
      </w:r>
      <w:r w:rsidR="7B23DB87" w:rsidRPr="00F6146B">
        <w:rPr>
          <w:b/>
          <w:bCs/>
        </w:rPr>
        <w:t>apakš</w:t>
      </w:r>
      <w:r w:rsidRPr="00F6146B">
        <w:rPr>
          <w:b/>
          <w:bCs/>
        </w:rPr>
        <w:t>posms</w:t>
      </w:r>
      <w:r w:rsidR="00450583" w:rsidRPr="00F6146B">
        <w:rPr>
          <w:b/>
        </w:rPr>
        <w:t>.</w:t>
      </w:r>
    </w:p>
    <w:p w14:paraId="3FA3B6F9" w14:textId="77777777" w:rsidR="001D0BE1" w:rsidRPr="00F6146B" w:rsidRDefault="001D0BE1" w:rsidP="0028654E">
      <w:pPr>
        <w:pStyle w:val="ListParagraph"/>
        <w:tabs>
          <w:tab w:val="left" w:pos="360"/>
        </w:tabs>
        <w:spacing w:after="120" w:line="240" w:lineRule="auto"/>
        <w:ind w:left="0" w:firstLine="567"/>
        <w:jc w:val="both"/>
        <w:rPr>
          <w:szCs w:val="24"/>
        </w:rPr>
      </w:pPr>
    </w:p>
    <w:p w14:paraId="795533F0" w14:textId="308BA5E3" w:rsidR="00450583" w:rsidRPr="00F6146B" w:rsidRDefault="1C35E9E1" w:rsidP="0028654E">
      <w:pPr>
        <w:pStyle w:val="ListParagraph"/>
        <w:tabs>
          <w:tab w:val="left" w:pos="360"/>
        </w:tabs>
        <w:spacing w:after="120" w:line="240" w:lineRule="auto"/>
        <w:ind w:left="0" w:firstLine="567"/>
        <w:jc w:val="both"/>
      </w:pPr>
      <w:r w:rsidRPr="00F6146B">
        <w:t>2019.gada 29.maijā  EDzL parakstīja līgumu Nr. EDZL-02-1/54 “Rail Baltica Rīgas dzelzceļa tilta, uzbēruma un Rīgas Centrālās pasažieru stacijas kompleksās apbūves būvprojekta izstrāde un būvdarbi” (turpmāk</w:t>
      </w:r>
      <w:r w:rsidR="4FCB46CA" w:rsidRPr="00F6146B">
        <w:t xml:space="preserve"> </w:t>
      </w:r>
      <w:r w:rsidRPr="00F6146B">
        <w:t xml:space="preserve">- </w:t>
      </w:r>
      <w:r w:rsidR="775AA90E" w:rsidRPr="00F6146B">
        <w:t>RCS</w:t>
      </w:r>
      <w:r w:rsidR="6D72B47A" w:rsidRPr="00F6146B">
        <w:t xml:space="preserve"> līgums</w:t>
      </w:r>
      <w:r w:rsidRPr="00F6146B">
        <w:t>)</w:t>
      </w:r>
      <w:r w:rsidR="29B51D8D" w:rsidRPr="00F6146B">
        <w:t>, kas</w:t>
      </w:r>
      <w:r w:rsidR="7253A78B" w:rsidRPr="00F6146B">
        <w:t xml:space="preserve"> </w:t>
      </w:r>
      <w:r w:rsidR="775AA90E" w:rsidRPr="00F6146B">
        <w:t xml:space="preserve">nosaka darbu izpildi vairākos </w:t>
      </w:r>
      <w:r w:rsidR="775AA90E" w:rsidRPr="00F6146B">
        <w:rPr>
          <w:rStyle w:val="Hyperlink"/>
          <w:rFonts w:cs="Times New Roman"/>
          <w:color w:val="auto"/>
          <w:u w:val="none"/>
        </w:rPr>
        <w:t>posmos atbilstoši pieejamam finansējumam, būvatļauju sadalījumam un būvprojektiem. 3. posmā ir iekļauts Daugavas tilts, kas ir sadalīts divos apakšposmos</w:t>
      </w:r>
      <w:r w:rsidR="4D9244BA" w:rsidRPr="00F6146B">
        <w:rPr>
          <w:rStyle w:val="Hyperlink"/>
          <w:rFonts w:cs="Times New Roman"/>
          <w:color w:val="auto"/>
          <w:u w:val="none"/>
        </w:rPr>
        <w:t xml:space="preserve"> - </w:t>
      </w:r>
      <w:r w:rsidR="775AA90E" w:rsidRPr="00F6146B">
        <w:rPr>
          <w:rStyle w:val="Hyperlink"/>
          <w:rFonts w:cs="Times New Roman"/>
          <w:color w:val="auto"/>
          <w:u w:val="none"/>
        </w:rPr>
        <w:t>3A</w:t>
      </w:r>
      <w:r w:rsidR="4D9244BA" w:rsidRPr="00F6146B">
        <w:rPr>
          <w:rStyle w:val="Hyperlink"/>
          <w:rFonts w:cs="Times New Roman"/>
          <w:color w:val="auto"/>
          <w:u w:val="none"/>
        </w:rPr>
        <w:t xml:space="preserve"> un 3B</w:t>
      </w:r>
      <w:r w:rsidR="775AA90E" w:rsidRPr="00F6146B">
        <w:rPr>
          <w:rStyle w:val="Hyperlink"/>
          <w:rFonts w:cs="Times New Roman"/>
          <w:color w:val="auto"/>
          <w:u w:val="none"/>
        </w:rPr>
        <w:t xml:space="preserve">. </w:t>
      </w:r>
      <w:r w:rsidR="775AA90E" w:rsidRPr="00F6146B">
        <w:t>3A apakšposms ietver p</w:t>
      </w:r>
      <w:r w:rsidR="775AA90E" w:rsidRPr="00F6146B">
        <w:rPr>
          <w:i/>
          <w:iCs/>
        </w:rPr>
        <w:t xml:space="preserve">ārvadu pāri divām ielām – </w:t>
      </w:r>
      <w:r w:rsidR="11A47074" w:rsidRPr="00F6146B">
        <w:rPr>
          <w:i/>
          <w:iCs/>
        </w:rPr>
        <w:t>Lastādijas</w:t>
      </w:r>
      <w:r w:rsidR="775AA90E" w:rsidRPr="00F6146B">
        <w:rPr>
          <w:i/>
          <w:iCs/>
        </w:rPr>
        <w:t xml:space="preserve"> ielu un </w:t>
      </w:r>
      <w:r w:rsidR="6C7789A7" w:rsidRPr="00F6146B">
        <w:rPr>
          <w:i/>
          <w:iCs/>
        </w:rPr>
        <w:t xml:space="preserve">Ģenerāļa Radziņa </w:t>
      </w:r>
      <w:r w:rsidR="26E2D6B4" w:rsidRPr="00F6146B">
        <w:rPr>
          <w:i/>
          <w:iCs/>
        </w:rPr>
        <w:t>k</w:t>
      </w:r>
      <w:r w:rsidR="775AA90E" w:rsidRPr="00F6146B">
        <w:rPr>
          <w:i/>
          <w:iCs/>
        </w:rPr>
        <w:t>rast</w:t>
      </w:r>
      <w:r w:rsidR="55980966" w:rsidRPr="00F6146B">
        <w:rPr>
          <w:i/>
          <w:iCs/>
        </w:rPr>
        <w:t>malu</w:t>
      </w:r>
      <w:r w:rsidR="775AA90E" w:rsidRPr="00F6146B">
        <w:rPr>
          <w:i/>
          <w:iCs/>
        </w:rPr>
        <w:t xml:space="preserve">, ar kopējo garumu </w:t>
      </w:r>
      <w:r w:rsidR="775AA90E" w:rsidRPr="00F6146B">
        <w:t xml:space="preserve">140 m, </w:t>
      </w:r>
      <w:r w:rsidR="634240CF" w:rsidRPr="00F6146B">
        <w:t xml:space="preserve">kas </w:t>
      </w:r>
      <w:r w:rsidR="775AA90E" w:rsidRPr="00F6146B">
        <w:t>sastāvēs no 2 balstiem, 2</w:t>
      </w:r>
      <w:r w:rsidR="215D8467" w:rsidRPr="00F6146B">
        <w:t>,5</w:t>
      </w:r>
      <w:r w:rsidR="775AA90E" w:rsidRPr="00F6146B">
        <w:t xml:space="preserve"> laidumiem un beigsies Daugava</w:t>
      </w:r>
      <w:r w:rsidR="615D8D04" w:rsidRPr="00F6146B">
        <w:t>s</w:t>
      </w:r>
      <w:r w:rsidR="775AA90E" w:rsidRPr="00F6146B">
        <w:t xml:space="preserve"> up</w:t>
      </w:r>
      <w:r w:rsidR="6C3A5193" w:rsidRPr="00F6146B">
        <w:t>ē</w:t>
      </w:r>
      <w:r w:rsidR="775AA90E" w:rsidRPr="00F6146B">
        <w:t>. Jaun</w:t>
      </w:r>
      <w:r w:rsidR="2963BBD1" w:rsidRPr="00F6146B">
        <w:t>o</w:t>
      </w:r>
      <w:r w:rsidR="775AA90E" w:rsidRPr="00F6146B">
        <w:t xml:space="preserve"> tilta posm</w:t>
      </w:r>
      <w:r w:rsidR="7253A78B" w:rsidRPr="00F6146B">
        <w:t xml:space="preserve">u plānots </w:t>
      </w:r>
      <w:r w:rsidR="775AA90E" w:rsidRPr="00F6146B">
        <w:t xml:space="preserve">savienot ar  </w:t>
      </w:r>
      <w:r w:rsidR="548A3E2B" w:rsidRPr="00F6146B">
        <w:t>Rīgas valsts pilsētas pašvaldības</w:t>
      </w:r>
      <w:r w:rsidR="775AA90E" w:rsidRPr="00F6146B">
        <w:t xml:space="preserve"> </w:t>
      </w:r>
      <w:r w:rsidR="7253A78B" w:rsidRPr="00F6146B">
        <w:t xml:space="preserve">izbūvēto </w:t>
      </w:r>
      <w:r w:rsidR="775AA90E" w:rsidRPr="00F6146B">
        <w:t xml:space="preserve">velo un gājēju </w:t>
      </w:r>
      <w:r w:rsidR="692A8EB2" w:rsidRPr="00F6146B">
        <w:t>rampu</w:t>
      </w:r>
      <w:r w:rsidR="775AA90E" w:rsidRPr="00F6146B">
        <w:t xml:space="preserve">. 3B apakšposms ietver visus atlikušos Daugavas tilta būvdarbus, kas savienos Torņakalna apkaimi virzienā uz </w:t>
      </w:r>
      <w:r w:rsidR="34C52252" w:rsidRPr="00F6146B">
        <w:t>RIX</w:t>
      </w:r>
      <w:r w:rsidR="775AA90E" w:rsidRPr="00F6146B">
        <w:t xml:space="preserve">. </w:t>
      </w:r>
    </w:p>
    <w:p w14:paraId="01FFF44A" w14:textId="77777777" w:rsidR="00450583" w:rsidRPr="00F6146B" w:rsidRDefault="00450583" w:rsidP="0028654E">
      <w:pPr>
        <w:pStyle w:val="ListParagraph"/>
        <w:spacing w:after="120" w:line="240" w:lineRule="auto"/>
        <w:ind w:left="0" w:firstLine="567"/>
        <w:jc w:val="both"/>
        <w:rPr>
          <w:szCs w:val="24"/>
        </w:rPr>
      </w:pPr>
    </w:p>
    <w:p w14:paraId="54CBE514" w14:textId="74E49721" w:rsidR="00450583" w:rsidRPr="00F6146B" w:rsidRDefault="58BE8D0D" w:rsidP="0028654E">
      <w:pPr>
        <w:pStyle w:val="ListParagraph"/>
        <w:spacing w:after="120" w:line="240" w:lineRule="auto"/>
        <w:ind w:left="0" w:firstLine="567"/>
        <w:jc w:val="both"/>
      </w:pPr>
      <w:r w:rsidRPr="00F6146B">
        <w:t xml:space="preserve">3B apakšposma darbi nav uzsākti, kā arī nav noslēgti </w:t>
      </w:r>
      <w:r w:rsidR="31EE9E6A" w:rsidRPr="00F6146B">
        <w:t>ar tā īstenošanu saistīti</w:t>
      </w:r>
      <w:r w:rsidR="0162CE3E" w:rsidRPr="00F6146B">
        <w:t xml:space="preserve"> </w:t>
      </w:r>
      <w:r w:rsidR="0DA11025" w:rsidRPr="00F6146B">
        <w:t>izmaiņu</w:t>
      </w:r>
      <w:r w:rsidRPr="00F6146B">
        <w:t xml:space="preserve"> rīkojumi. Savukārt</w:t>
      </w:r>
      <w:r w:rsidR="5D65DC74" w:rsidRPr="00F6146B">
        <w:t>,</w:t>
      </w:r>
      <w:r w:rsidRPr="00F6146B">
        <w:t xml:space="preserve"> 3A apakšposma darbi ir uzsākti</w:t>
      </w:r>
      <w:r w:rsidR="10444C79" w:rsidRPr="00F6146B">
        <w:t xml:space="preserve"> un</w:t>
      </w:r>
      <w:r w:rsidRPr="00F6146B">
        <w:t xml:space="preserve"> jāpabe</w:t>
      </w:r>
      <w:r w:rsidR="2526AF77" w:rsidRPr="00F6146B">
        <w:t>i</w:t>
      </w:r>
      <w:r w:rsidRPr="00F6146B">
        <w:t>dz 2025.g</w:t>
      </w:r>
      <w:r w:rsidR="0E20C1DB" w:rsidRPr="00F6146B">
        <w:t>ada</w:t>
      </w:r>
      <w:r w:rsidRPr="00F6146B">
        <w:t xml:space="preserve"> </w:t>
      </w:r>
      <w:r w:rsidR="7253A78B" w:rsidRPr="00F6146B">
        <w:t>apr</w:t>
      </w:r>
      <w:r w:rsidR="13992F19" w:rsidRPr="00F6146B">
        <w:t>ī</w:t>
      </w:r>
      <w:r w:rsidR="7253A78B" w:rsidRPr="00F6146B">
        <w:t>lī</w:t>
      </w:r>
      <w:r w:rsidRPr="00F6146B">
        <w:t xml:space="preserve">. </w:t>
      </w:r>
    </w:p>
    <w:p w14:paraId="40BAA4C8" w14:textId="77777777" w:rsidR="00450583" w:rsidRPr="00F6146B" w:rsidRDefault="00450583" w:rsidP="0028654E">
      <w:pPr>
        <w:pStyle w:val="ListParagraph"/>
        <w:spacing w:after="120" w:line="240" w:lineRule="auto"/>
        <w:ind w:left="0" w:firstLine="567"/>
        <w:jc w:val="both"/>
        <w:rPr>
          <w:szCs w:val="24"/>
        </w:rPr>
      </w:pPr>
    </w:p>
    <w:p w14:paraId="50BAADD0" w14:textId="250B098D" w:rsidR="00450583" w:rsidRPr="00F6146B" w:rsidRDefault="00450583" w:rsidP="0028654E">
      <w:pPr>
        <w:pStyle w:val="ListParagraph"/>
        <w:spacing w:after="120" w:line="240" w:lineRule="auto"/>
        <w:ind w:left="0" w:firstLine="567"/>
        <w:jc w:val="both"/>
        <w:rPr>
          <w:szCs w:val="24"/>
        </w:rPr>
      </w:pPr>
      <w:r w:rsidRPr="00F6146B">
        <w:rPr>
          <w:noProof/>
        </w:rPr>
        <w:drawing>
          <wp:inline distT="0" distB="0" distL="0" distR="0" wp14:anchorId="337A2BFB" wp14:editId="67D4ED3E">
            <wp:extent cx="5975985" cy="2703707"/>
            <wp:effectExtent l="0" t="0" r="5715" b="1905"/>
            <wp:docPr id="1890830394" name="Picture 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30394" name="Picture 2" descr="A map of a city&#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5985" cy="2703707"/>
                    </a:xfrm>
                    <a:prstGeom prst="rect">
                      <a:avLst/>
                    </a:prstGeom>
                    <a:noFill/>
                    <a:ln>
                      <a:noFill/>
                    </a:ln>
                  </pic:spPr>
                </pic:pic>
              </a:graphicData>
            </a:graphic>
          </wp:inline>
        </w:drawing>
      </w:r>
    </w:p>
    <w:p w14:paraId="4C6A6CD6" w14:textId="77777777" w:rsidR="00450583" w:rsidRPr="00F6146B" w:rsidRDefault="00450583" w:rsidP="0028654E">
      <w:pPr>
        <w:pStyle w:val="ListParagraph"/>
        <w:spacing w:after="120" w:line="240" w:lineRule="auto"/>
        <w:ind w:left="0" w:firstLine="567"/>
        <w:jc w:val="both"/>
        <w:rPr>
          <w:szCs w:val="24"/>
        </w:rPr>
      </w:pPr>
    </w:p>
    <w:p w14:paraId="2C49A6CE" w14:textId="36BA70FA" w:rsidR="00450583" w:rsidRPr="00F6146B" w:rsidRDefault="00450583" w:rsidP="0028654E">
      <w:pPr>
        <w:pStyle w:val="ListParagraph"/>
        <w:tabs>
          <w:tab w:val="left" w:pos="6663"/>
        </w:tabs>
        <w:ind w:left="0" w:firstLine="567"/>
        <w:jc w:val="both"/>
      </w:pPr>
      <w:r w:rsidRPr="00F6146B">
        <w:lastRenderedPageBreak/>
        <w:t xml:space="preserve">RCS Līguma </w:t>
      </w:r>
      <w:r w:rsidR="5E9B1425" w:rsidRPr="00F6146B">
        <w:t>3</w:t>
      </w:r>
      <w:r w:rsidR="187C5F29" w:rsidRPr="00F6146B">
        <w:t>A</w:t>
      </w:r>
      <w:r w:rsidR="5E9B1425" w:rsidRPr="00F6146B">
        <w:t xml:space="preserve"> </w:t>
      </w:r>
      <w:r w:rsidR="35E1BBCC" w:rsidRPr="00F6146B">
        <w:t>apakš</w:t>
      </w:r>
      <w:r w:rsidR="5E9B1425" w:rsidRPr="00F6146B">
        <w:t>posma</w:t>
      </w:r>
      <w:r w:rsidRPr="00F6146B">
        <w:t xml:space="preserve"> uzsākto darbu lietderības izvērtējums tiks veikts šādiem diviem scenārijiem:</w:t>
      </w:r>
    </w:p>
    <w:p w14:paraId="2090FC56" w14:textId="77777777" w:rsidR="00450583" w:rsidRPr="00F6146B" w:rsidRDefault="00450583" w:rsidP="0028654E">
      <w:pPr>
        <w:pStyle w:val="ListParagraph"/>
        <w:tabs>
          <w:tab w:val="left" w:pos="6663"/>
        </w:tabs>
        <w:ind w:left="0" w:firstLine="567"/>
        <w:jc w:val="both"/>
      </w:pPr>
    </w:p>
    <w:p w14:paraId="752D3E5D" w14:textId="0D1A1C5D" w:rsidR="00450583" w:rsidRPr="00F6146B" w:rsidRDefault="00450583" w:rsidP="0028654E">
      <w:pPr>
        <w:pStyle w:val="ListParagraph"/>
        <w:tabs>
          <w:tab w:val="left" w:pos="6663"/>
        </w:tabs>
        <w:ind w:left="0" w:firstLine="567"/>
        <w:jc w:val="both"/>
        <w:rPr>
          <w:rFonts w:eastAsia="Times New Roman" w:cs="Times New Roman"/>
          <w:lang w:eastAsia="ar-SA"/>
        </w:rPr>
      </w:pPr>
      <w:r w:rsidRPr="00F6146B">
        <w:rPr>
          <w:rFonts w:eastAsia="Times New Roman" w:cs="Times New Roman"/>
          <w:b/>
          <w:u w:val="single"/>
          <w:lang w:eastAsia="ar-SA"/>
        </w:rPr>
        <w:t>1 scenārijs.</w:t>
      </w:r>
      <w:r w:rsidRPr="00F6146B">
        <w:rPr>
          <w:rFonts w:eastAsia="Times New Roman" w:cs="Times New Roman"/>
          <w:b/>
          <w:lang w:eastAsia="ar-SA"/>
        </w:rPr>
        <w:t xml:space="preserve"> 3A </w:t>
      </w:r>
      <w:r w:rsidR="4655D5C1" w:rsidRPr="00F6146B">
        <w:rPr>
          <w:rFonts w:eastAsia="Times New Roman" w:cs="Times New Roman"/>
          <w:b/>
          <w:lang w:eastAsia="ar-SA"/>
        </w:rPr>
        <w:t>apakš</w:t>
      </w:r>
      <w:r w:rsidR="5E9B1425" w:rsidRPr="00F6146B">
        <w:rPr>
          <w:rFonts w:eastAsia="Times New Roman" w:cs="Times New Roman"/>
          <w:b/>
          <w:lang w:eastAsia="ar-SA"/>
        </w:rPr>
        <w:t>posma</w:t>
      </w:r>
      <w:r w:rsidRPr="00F6146B">
        <w:rPr>
          <w:rFonts w:eastAsia="Times New Roman" w:cs="Times New Roman"/>
          <w:b/>
          <w:lang w:eastAsia="ar-SA"/>
        </w:rPr>
        <w:t xml:space="preserve"> uzsāktie darbi tiek pabeigti kā plānots atbilstoši noslēgtajam </w:t>
      </w:r>
      <w:r w:rsidR="006F0CB1" w:rsidRPr="00F6146B">
        <w:rPr>
          <w:rFonts w:eastAsia="Times New Roman" w:cs="Times New Roman"/>
          <w:b/>
          <w:lang w:eastAsia="ar-SA"/>
        </w:rPr>
        <w:t>izmaiņu</w:t>
      </w:r>
      <w:r w:rsidRPr="00F6146B">
        <w:rPr>
          <w:rFonts w:eastAsia="Times New Roman" w:cs="Times New Roman"/>
          <w:b/>
          <w:lang w:eastAsia="ar-SA"/>
        </w:rPr>
        <w:t xml:space="preserve"> rīkojumam</w:t>
      </w:r>
      <w:r w:rsidRPr="00F6146B">
        <w:rPr>
          <w:rFonts w:eastAsia="Times New Roman" w:cs="Times New Roman"/>
          <w:lang w:eastAsia="ar-SA"/>
        </w:rPr>
        <w:t xml:space="preserve"> (</w:t>
      </w:r>
      <w:r w:rsidRPr="00F6146B">
        <w:rPr>
          <w:rFonts w:eastAsia="Times New Roman" w:cs="Times New Roman"/>
          <w:i/>
          <w:lang w:eastAsia="ar-SA"/>
        </w:rPr>
        <w:t>variation order)</w:t>
      </w:r>
      <w:r w:rsidR="00595819" w:rsidRPr="00F6146B">
        <w:rPr>
          <w:rFonts w:eastAsia="Times New Roman" w:cs="Times New Roman"/>
          <w:lang w:eastAsia="ar-SA"/>
        </w:rPr>
        <w:t>.</w:t>
      </w:r>
      <w:r w:rsidR="122681BE" w:rsidRPr="00F6146B">
        <w:rPr>
          <w:rFonts w:eastAsia="Times New Roman" w:cs="Times New Roman"/>
          <w:lang w:eastAsia="ar-SA"/>
        </w:rPr>
        <w:t xml:space="preserve"> </w:t>
      </w:r>
      <w:r w:rsidR="00595819" w:rsidRPr="00F6146B">
        <w:rPr>
          <w:rFonts w:eastAsia="Times New Roman" w:cs="Times New Roman"/>
          <w:lang w:eastAsia="ar-SA"/>
        </w:rPr>
        <w:t>T</w:t>
      </w:r>
      <w:r w:rsidR="126BC558" w:rsidRPr="00F6146B">
        <w:rPr>
          <w:rFonts w:eastAsia="Times New Roman" w:cs="Times New Roman"/>
          <w:lang w:eastAsia="ar-SA"/>
        </w:rPr>
        <w:t>iek</w:t>
      </w:r>
      <w:r w:rsidRPr="00F6146B">
        <w:rPr>
          <w:rFonts w:eastAsia="Times New Roman" w:cs="Times New Roman"/>
          <w:lang w:eastAsia="ar-SA"/>
        </w:rPr>
        <w:t xml:space="preserve"> veikti iekonservēšanas darbi, ja tiek nolemts neturpināt </w:t>
      </w:r>
      <w:r w:rsidR="363A4BDD" w:rsidRPr="00F6146B">
        <w:rPr>
          <w:rFonts w:eastAsia="Times New Roman" w:cs="Times New Roman"/>
          <w:lang w:eastAsia="ar-SA"/>
        </w:rPr>
        <w:t>Daugavas</w:t>
      </w:r>
      <w:r w:rsidR="5E9B1425" w:rsidRPr="00F6146B">
        <w:rPr>
          <w:rFonts w:eastAsia="Times New Roman" w:cs="Times New Roman"/>
          <w:lang w:eastAsia="ar-SA"/>
        </w:rPr>
        <w:t xml:space="preserve"> </w:t>
      </w:r>
      <w:r w:rsidRPr="00F6146B">
        <w:rPr>
          <w:rFonts w:eastAsia="Times New Roman" w:cs="Times New Roman"/>
          <w:lang w:eastAsia="ar-SA"/>
        </w:rPr>
        <w:t>tilta tālākos būvdarbus</w:t>
      </w:r>
      <w:r w:rsidR="008F3FDB" w:rsidRPr="00F6146B">
        <w:rPr>
          <w:rFonts w:eastAsia="Times New Roman" w:cs="Times New Roman"/>
          <w:lang w:eastAsia="ar-SA"/>
        </w:rPr>
        <w:t xml:space="preserve"> 3B apakšposmā.</w:t>
      </w:r>
    </w:p>
    <w:p w14:paraId="05597E54" w14:textId="77777777" w:rsidR="00134446" w:rsidRPr="00F6146B" w:rsidRDefault="00134446" w:rsidP="0028654E">
      <w:pPr>
        <w:pStyle w:val="ListParagraph"/>
        <w:tabs>
          <w:tab w:val="left" w:pos="6663"/>
        </w:tabs>
        <w:ind w:left="0" w:firstLine="567"/>
        <w:jc w:val="both"/>
        <w:rPr>
          <w:rFonts w:eastAsia="Times New Roman" w:cs="Times New Roman"/>
          <w:lang w:eastAsia="ar-SA"/>
        </w:rPr>
      </w:pPr>
    </w:p>
    <w:p w14:paraId="14028992" w14:textId="31C3D66C" w:rsidR="00FA5655" w:rsidRPr="00F6146B" w:rsidRDefault="126BC558" w:rsidP="0028654E">
      <w:pPr>
        <w:pStyle w:val="ListParagraph"/>
        <w:tabs>
          <w:tab w:val="left" w:pos="6663"/>
        </w:tabs>
        <w:ind w:left="0" w:firstLine="567"/>
        <w:jc w:val="both"/>
        <w:rPr>
          <w:rFonts w:eastAsia="Times New Roman" w:cs="Times New Roman"/>
          <w:lang w:eastAsia="ar-SA"/>
        </w:rPr>
      </w:pPr>
      <w:r w:rsidRPr="00F6146B">
        <w:rPr>
          <w:rFonts w:eastAsia="Times New Roman" w:cs="Times New Roman"/>
          <w:b/>
          <w:bCs/>
          <w:u w:val="single"/>
          <w:lang w:eastAsia="ar-SA"/>
        </w:rPr>
        <w:t>2 scenārijs.</w:t>
      </w:r>
      <w:r w:rsidRPr="00F6146B">
        <w:rPr>
          <w:rFonts w:eastAsia="Times New Roman" w:cs="Times New Roman"/>
          <w:lang w:eastAsia="ar-SA"/>
        </w:rPr>
        <w:t xml:space="preserve"> </w:t>
      </w:r>
      <w:r w:rsidRPr="00F6146B">
        <w:rPr>
          <w:rFonts w:eastAsia="Times New Roman" w:cs="Times New Roman"/>
          <w:b/>
          <w:bCs/>
          <w:lang w:eastAsia="ar-SA"/>
        </w:rPr>
        <w:t xml:space="preserve">3A </w:t>
      </w:r>
      <w:r w:rsidR="32FCD0D7" w:rsidRPr="00F6146B">
        <w:rPr>
          <w:rFonts w:eastAsia="Times New Roman" w:cs="Times New Roman"/>
          <w:b/>
          <w:bCs/>
          <w:lang w:eastAsia="ar-SA"/>
        </w:rPr>
        <w:t>apakš</w:t>
      </w:r>
      <w:r w:rsidR="0D8738BB" w:rsidRPr="00F6146B">
        <w:rPr>
          <w:rFonts w:eastAsia="Times New Roman" w:cs="Times New Roman"/>
          <w:b/>
          <w:bCs/>
          <w:lang w:eastAsia="ar-SA"/>
        </w:rPr>
        <w:t>posma</w:t>
      </w:r>
      <w:r w:rsidRPr="00F6146B">
        <w:rPr>
          <w:rFonts w:eastAsia="Times New Roman" w:cs="Times New Roman"/>
          <w:b/>
          <w:bCs/>
          <w:lang w:eastAsia="ar-SA"/>
        </w:rPr>
        <w:t xml:space="preserve"> darbi tiek pārtraukti</w:t>
      </w:r>
      <w:r w:rsidR="008D2DBB" w:rsidRPr="00F6146B">
        <w:rPr>
          <w:rFonts w:eastAsia="Times New Roman" w:cs="Times New Roman"/>
          <w:lang w:eastAsia="ar-SA"/>
        </w:rPr>
        <w:t xml:space="preserve">. </w:t>
      </w:r>
    </w:p>
    <w:p w14:paraId="4BACA4C6" w14:textId="77777777" w:rsidR="00450583" w:rsidRPr="00F6146B" w:rsidRDefault="00450583" w:rsidP="0028654E">
      <w:pPr>
        <w:pStyle w:val="ListParagraph"/>
        <w:spacing w:after="120" w:line="240" w:lineRule="auto"/>
        <w:ind w:left="0" w:firstLine="567"/>
        <w:jc w:val="both"/>
        <w:rPr>
          <w:szCs w:val="24"/>
        </w:rPr>
      </w:pPr>
    </w:p>
    <w:p w14:paraId="157A3C3C" w14:textId="77777777" w:rsidR="00450583" w:rsidRPr="00F6146B" w:rsidRDefault="00450583" w:rsidP="0028654E">
      <w:pPr>
        <w:pStyle w:val="ListParagraph"/>
        <w:spacing w:after="120" w:line="240" w:lineRule="auto"/>
        <w:ind w:left="0" w:firstLine="567"/>
        <w:jc w:val="both"/>
        <w:rPr>
          <w:szCs w:val="24"/>
          <w:u w:val="single"/>
        </w:rPr>
      </w:pPr>
    </w:p>
    <w:p w14:paraId="22B3CC80" w14:textId="77777777" w:rsidR="00A05EBE" w:rsidRPr="00F6146B" w:rsidRDefault="00A05EBE" w:rsidP="0028654E">
      <w:pPr>
        <w:pStyle w:val="ListParagraph"/>
        <w:spacing w:after="120" w:line="240" w:lineRule="auto"/>
        <w:ind w:left="0" w:firstLine="567"/>
        <w:jc w:val="both"/>
        <w:rPr>
          <w:szCs w:val="24"/>
          <w:u w:val="single"/>
        </w:rPr>
      </w:pPr>
    </w:p>
    <w:p w14:paraId="63E85AFD" w14:textId="77777777" w:rsidR="00A05EBE" w:rsidRPr="00F6146B" w:rsidRDefault="00A05EBE" w:rsidP="0028654E">
      <w:pPr>
        <w:pStyle w:val="ListParagraph"/>
        <w:spacing w:after="120" w:line="240" w:lineRule="auto"/>
        <w:ind w:left="0" w:firstLine="567"/>
        <w:jc w:val="both"/>
        <w:rPr>
          <w:szCs w:val="24"/>
          <w:u w:val="single"/>
        </w:rPr>
      </w:pPr>
    </w:p>
    <w:p w14:paraId="26F4BE67" w14:textId="6C453D8B" w:rsidR="00450583" w:rsidRPr="00F6146B" w:rsidRDefault="00450583" w:rsidP="0028654E">
      <w:pPr>
        <w:pStyle w:val="ListParagraph"/>
        <w:numPr>
          <w:ilvl w:val="1"/>
          <w:numId w:val="23"/>
        </w:numPr>
        <w:tabs>
          <w:tab w:val="left" w:pos="360"/>
        </w:tabs>
        <w:spacing w:after="120" w:line="240" w:lineRule="auto"/>
        <w:ind w:left="0" w:firstLine="567"/>
        <w:jc w:val="both"/>
        <w:rPr>
          <w:b/>
          <w:u w:val="single"/>
        </w:rPr>
      </w:pPr>
      <w:r w:rsidRPr="00F6146B">
        <w:rPr>
          <w:b/>
          <w:u w:val="single"/>
        </w:rPr>
        <w:t xml:space="preserve">RCS </w:t>
      </w:r>
      <w:r w:rsidR="5A48B9E4" w:rsidRPr="00F6146B">
        <w:rPr>
          <w:b/>
          <w:bCs/>
          <w:u w:val="single"/>
        </w:rPr>
        <w:t>l</w:t>
      </w:r>
      <w:r w:rsidRPr="00F6146B">
        <w:rPr>
          <w:b/>
          <w:bCs/>
          <w:u w:val="single"/>
        </w:rPr>
        <w:t>īguma</w:t>
      </w:r>
      <w:r w:rsidRPr="00F6146B">
        <w:rPr>
          <w:b/>
          <w:u w:val="single"/>
        </w:rPr>
        <w:t xml:space="preserve"> 3A </w:t>
      </w:r>
      <w:r w:rsidR="4C7A0B09" w:rsidRPr="00F6146B">
        <w:rPr>
          <w:b/>
          <w:bCs/>
          <w:u w:val="single"/>
        </w:rPr>
        <w:t>apakš</w:t>
      </w:r>
      <w:r w:rsidRPr="00F6146B">
        <w:rPr>
          <w:b/>
          <w:bCs/>
          <w:u w:val="single"/>
        </w:rPr>
        <w:t>posma</w:t>
      </w:r>
      <w:r w:rsidRPr="00F6146B">
        <w:rPr>
          <w:b/>
          <w:u w:val="single"/>
        </w:rPr>
        <w:t xml:space="preserve"> 1</w:t>
      </w:r>
      <w:r w:rsidR="001631C6" w:rsidRPr="00F6146B">
        <w:rPr>
          <w:b/>
          <w:u w:val="single"/>
        </w:rPr>
        <w:t>.</w:t>
      </w:r>
      <w:r w:rsidRPr="00F6146B">
        <w:rPr>
          <w:b/>
          <w:u w:val="single"/>
        </w:rPr>
        <w:t>scenārijs</w:t>
      </w:r>
    </w:p>
    <w:p w14:paraId="08786D8D" w14:textId="77777777" w:rsidR="00450583" w:rsidRPr="00F6146B" w:rsidRDefault="00450583" w:rsidP="0028654E">
      <w:pPr>
        <w:pStyle w:val="ListParagraph"/>
        <w:spacing w:after="120" w:line="240" w:lineRule="auto"/>
        <w:ind w:left="0" w:firstLine="567"/>
        <w:jc w:val="both"/>
        <w:rPr>
          <w:szCs w:val="24"/>
        </w:rPr>
      </w:pPr>
    </w:p>
    <w:p w14:paraId="0F29A813" w14:textId="304D620C" w:rsidR="00450583" w:rsidRPr="00F6146B" w:rsidRDefault="00450583" w:rsidP="0028654E">
      <w:pPr>
        <w:pStyle w:val="ListParagraph"/>
        <w:numPr>
          <w:ilvl w:val="2"/>
          <w:numId w:val="23"/>
        </w:numPr>
        <w:tabs>
          <w:tab w:val="left" w:pos="360"/>
        </w:tabs>
        <w:spacing w:after="120" w:line="240" w:lineRule="auto"/>
        <w:ind w:left="0" w:firstLine="567"/>
        <w:jc w:val="both"/>
        <w:rPr>
          <w:b/>
          <w:bCs/>
          <w:szCs w:val="24"/>
        </w:rPr>
      </w:pPr>
      <w:r w:rsidRPr="00F6146B">
        <w:rPr>
          <w:b/>
          <w:bCs/>
          <w:szCs w:val="24"/>
        </w:rPr>
        <w:t>Finansējums</w:t>
      </w:r>
    </w:p>
    <w:p w14:paraId="4D764A56" w14:textId="6591ED36" w:rsidR="00450583" w:rsidRPr="00F6146B" w:rsidRDefault="219E15EF" w:rsidP="0028654E">
      <w:pPr>
        <w:spacing w:after="0" w:line="240" w:lineRule="auto"/>
        <w:ind w:firstLine="567"/>
        <w:jc w:val="both"/>
        <w:rPr>
          <w:rStyle w:val="Hyperlink"/>
          <w:rFonts w:cs="Times New Roman"/>
          <w:color w:val="auto"/>
          <w:u w:val="none"/>
        </w:rPr>
      </w:pPr>
      <w:r w:rsidRPr="00F6146B">
        <w:rPr>
          <w:rStyle w:val="Hyperlink"/>
          <w:rFonts w:cs="Times New Roman"/>
          <w:color w:val="auto"/>
          <w:u w:val="none"/>
        </w:rPr>
        <w:t>3A</w:t>
      </w:r>
      <w:r w:rsidR="2248DCB0" w:rsidRPr="00F6146B">
        <w:rPr>
          <w:rStyle w:val="Hyperlink"/>
          <w:rFonts w:cs="Times New Roman"/>
          <w:color w:val="auto"/>
          <w:u w:val="none"/>
        </w:rPr>
        <w:t xml:space="preserve"> apakšposma</w:t>
      </w:r>
      <w:r w:rsidRPr="00F6146B">
        <w:rPr>
          <w:rStyle w:val="Hyperlink"/>
          <w:rFonts w:cs="Times New Roman"/>
          <w:color w:val="auto"/>
          <w:u w:val="none"/>
        </w:rPr>
        <w:t xml:space="preserve"> kopējās plānotās īstenošanas izmaksas </w:t>
      </w:r>
      <w:r w:rsidR="4E235D6C" w:rsidRPr="00F6146B">
        <w:rPr>
          <w:rStyle w:val="Hyperlink"/>
          <w:rFonts w:cs="Times New Roman"/>
          <w:color w:val="auto"/>
          <w:u w:val="none"/>
        </w:rPr>
        <w:t>bija</w:t>
      </w:r>
      <w:r w:rsidRPr="00F6146B">
        <w:rPr>
          <w:rStyle w:val="Hyperlink"/>
          <w:rFonts w:cs="Times New Roman"/>
          <w:color w:val="auto"/>
          <w:u w:val="none"/>
        </w:rPr>
        <w:t xml:space="preserve"> 28 608 347 EUR, saskaņā ar noslēgto CEF 9 COH līgumu (101122614 — 22-EU-TC-RBGP Part VIII C) </w:t>
      </w:r>
      <w:r w:rsidRPr="00F6146B">
        <w:t>WP2 T2.3.</w:t>
      </w:r>
      <w:r w:rsidRPr="00F6146B">
        <w:rPr>
          <w:rStyle w:val="Hyperlink"/>
          <w:rFonts w:cs="Times New Roman"/>
          <w:color w:val="auto"/>
          <w:u w:val="none"/>
        </w:rPr>
        <w:t xml:space="preserve">, kas ietver </w:t>
      </w:r>
      <w:r w:rsidR="6CBF10B3" w:rsidRPr="00F6146B">
        <w:rPr>
          <w:rStyle w:val="Hyperlink"/>
          <w:rFonts w:cs="Times New Roman"/>
          <w:color w:val="auto"/>
          <w:u w:val="none"/>
        </w:rPr>
        <w:t>RCS</w:t>
      </w:r>
      <w:r w:rsidRPr="00F6146B">
        <w:rPr>
          <w:rStyle w:val="Hyperlink"/>
          <w:rFonts w:cs="Times New Roman"/>
          <w:color w:val="auto"/>
          <w:u w:val="none"/>
        </w:rPr>
        <w:t xml:space="preserve"> līguma daļu </w:t>
      </w:r>
      <w:r w:rsidR="692A8EB2" w:rsidRPr="00F6146B">
        <w:rPr>
          <w:rStyle w:val="Hyperlink"/>
          <w:rFonts w:cs="Times New Roman"/>
          <w:color w:val="auto"/>
          <w:u w:val="none"/>
        </w:rPr>
        <w:t xml:space="preserve">  </w:t>
      </w:r>
      <w:r w:rsidRPr="00F6146B">
        <w:rPr>
          <w:rStyle w:val="Hyperlink"/>
          <w:rFonts w:cs="Times New Roman"/>
          <w:color w:val="auto"/>
          <w:u w:val="none"/>
        </w:rPr>
        <w:t xml:space="preserve">26 000 000 EUR apmērā, inženiera </w:t>
      </w:r>
      <w:r w:rsidR="3F275DB8" w:rsidRPr="00F6146B">
        <w:rPr>
          <w:rStyle w:val="Hyperlink"/>
          <w:rFonts w:cs="Times New Roman"/>
          <w:color w:val="auto"/>
          <w:u w:val="none"/>
        </w:rPr>
        <w:t>pakalpojumu</w:t>
      </w:r>
      <w:r w:rsidRPr="00F6146B">
        <w:rPr>
          <w:rStyle w:val="Hyperlink"/>
          <w:rFonts w:cs="Times New Roman"/>
          <w:color w:val="auto"/>
          <w:u w:val="none"/>
        </w:rPr>
        <w:t xml:space="preserve"> līguma un aktivitātes administrēšanas izmaksas</w:t>
      </w:r>
      <w:r w:rsidR="62A12C9E" w:rsidRPr="00F6146B">
        <w:rPr>
          <w:rStyle w:val="Hyperlink"/>
          <w:rFonts w:cs="Times New Roman"/>
          <w:color w:val="auto"/>
          <w:u w:val="none"/>
        </w:rPr>
        <w:t>, bet neiekļaujot nekādas konservēšanas izmaksas</w:t>
      </w:r>
      <w:r w:rsidR="1D749C83" w:rsidRPr="00F6146B">
        <w:rPr>
          <w:rStyle w:val="Hyperlink"/>
          <w:rFonts w:cs="Times New Roman"/>
          <w:color w:val="auto"/>
          <w:u w:val="none"/>
        </w:rPr>
        <w:t xml:space="preserve"> (</w:t>
      </w:r>
      <w:r w:rsidR="62A12C9E" w:rsidRPr="00F6146B">
        <w:rPr>
          <w:rStyle w:val="Hyperlink"/>
          <w:rFonts w:cs="Times New Roman"/>
          <w:color w:val="auto"/>
          <w:u w:val="none"/>
        </w:rPr>
        <w:t xml:space="preserve">paredzot </w:t>
      </w:r>
      <w:r w:rsidR="62A12C9E" w:rsidRPr="00F6146B">
        <w:rPr>
          <w:rFonts w:eastAsia="Times New Roman" w:cs="Times New Roman"/>
          <w:lang w:eastAsia="ar-SA"/>
        </w:rPr>
        <w:t>Daugavas tilta tālākos būvdarbus 3B apakšposmā</w:t>
      </w:r>
      <w:r w:rsidR="5F888F2E" w:rsidRPr="00F6146B">
        <w:rPr>
          <w:rFonts w:eastAsia="Times New Roman" w:cs="Times New Roman"/>
          <w:lang w:eastAsia="ar-SA"/>
        </w:rPr>
        <w:t>,</w:t>
      </w:r>
      <w:r w:rsidR="2569D9B0" w:rsidRPr="00F6146B">
        <w:rPr>
          <w:rFonts w:eastAsia="Times New Roman" w:cs="Times New Roman"/>
          <w:lang w:eastAsia="ar-SA"/>
        </w:rPr>
        <w:t xml:space="preserve"> piesaistot citu finansējumu)</w:t>
      </w:r>
      <w:r w:rsidRPr="00F6146B">
        <w:rPr>
          <w:rStyle w:val="Hyperlink"/>
          <w:rFonts w:cs="Times New Roman"/>
          <w:color w:val="auto"/>
          <w:u w:val="none"/>
        </w:rPr>
        <w:t>. 2023.gada janvār</w:t>
      </w:r>
      <w:r w:rsidR="29C35D99" w:rsidRPr="00F6146B">
        <w:rPr>
          <w:rStyle w:val="Hyperlink"/>
          <w:rFonts w:cs="Times New Roman"/>
          <w:color w:val="auto"/>
          <w:u w:val="none"/>
        </w:rPr>
        <w:t>ī</w:t>
      </w:r>
      <w:r w:rsidRPr="00F6146B">
        <w:rPr>
          <w:rStyle w:val="Hyperlink"/>
          <w:rFonts w:cs="Times New Roman"/>
          <w:color w:val="auto"/>
          <w:u w:val="none"/>
        </w:rPr>
        <w:t xml:space="preserve"> </w:t>
      </w:r>
      <w:r w:rsidRPr="00F6146B">
        <w:t xml:space="preserve">CEF 9 pieteikums saskaņots ar  Ministriju. </w:t>
      </w:r>
      <w:r w:rsidRPr="00F6146B">
        <w:rPr>
          <w:rStyle w:val="Hyperlink"/>
          <w:rFonts w:cs="Times New Roman"/>
          <w:color w:val="auto"/>
          <w:u w:val="none"/>
        </w:rPr>
        <w:t xml:space="preserve">Kopējās </w:t>
      </w:r>
      <w:r w:rsidR="591BBA5B" w:rsidRPr="00F6146B">
        <w:rPr>
          <w:rStyle w:val="Hyperlink"/>
          <w:rFonts w:cs="Times New Roman"/>
          <w:color w:val="auto"/>
          <w:u w:val="none"/>
        </w:rPr>
        <w:t xml:space="preserve">RCS līguma </w:t>
      </w:r>
      <w:r w:rsidRPr="00F6146B">
        <w:rPr>
          <w:rStyle w:val="Hyperlink"/>
          <w:rFonts w:cs="Times New Roman"/>
          <w:color w:val="auto"/>
          <w:u w:val="none"/>
        </w:rPr>
        <w:t xml:space="preserve">darbu izpildes izmaksas uz doto brīdi ir </w:t>
      </w:r>
      <w:r w:rsidR="62E38A52" w:rsidRPr="00F6146B">
        <w:rPr>
          <w:rStyle w:val="Hyperlink"/>
          <w:rFonts w:cs="Times New Roman"/>
          <w:color w:val="auto"/>
          <w:u w:val="none"/>
        </w:rPr>
        <w:t xml:space="preserve">aptuveni </w:t>
      </w:r>
      <w:r w:rsidRPr="00F6146B">
        <w:rPr>
          <w:rStyle w:val="Hyperlink"/>
          <w:rFonts w:cs="Times New Roman"/>
          <w:color w:val="auto"/>
          <w:u w:val="none"/>
        </w:rPr>
        <w:t>23</w:t>
      </w:r>
      <w:r w:rsidR="65A8E8DD" w:rsidRPr="00F6146B">
        <w:rPr>
          <w:rStyle w:val="Hyperlink"/>
          <w:rFonts w:cs="Times New Roman"/>
          <w:color w:val="auto"/>
          <w:u w:val="none"/>
        </w:rPr>
        <w:t xml:space="preserve">,9 milj. </w:t>
      </w:r>
      <w:r w:rsidRPr="00F6146B">
        <w:rPr>
          <w:rStyle w:val="Hyperlink"/>
          <w:rFonts w:cs="Times New Roman"/>
          <w:color w:val="auto"/>
          <w:u w:val="none"/>
        </w:rPr>
        <w:t xml:space="preserve">EUR. </w:t>
      </w:r>
    </w:p>
    <w:p w14:paraId="5F185061" w14:textId="516B7CFB" w:rsidR="00450583" w:rsidRPr="00F6146B" w:rsidRDefault="00450583" w:rsidP="0028654E">
      <w:pPr>
        <w:spacing w:after="120" w:line="240" w:lineRule="auto"/>
        <w:ind w:firstLine="567"/>
        <w:jc w:val="both"/>
        <w:rPr>
          <w:szCs w:val="24"/>
        </w:rPr>
      </w:pPr>
    </w:p>
    <w:p w14:paraId="361FE6C4" w14:textId="318E30FC" w:rsidR="16358993" w:rsidRPr="00F6146B" w:rsidRDefault="00450583" w:rsidP="0028654E">
      <w:pPr>
        <w:spacing w:after="160" w:line="259" w:lineRule="auto"/>
        <w:ind w:firstLine="567"/>
        <w:jc w:val="both"/>
      </w:pPr>
      <w:r w:rsidRPr="00F6146B">
        <w:t xml:space="preserve">Zemāk tabulā norādītas </w:t>
      </w:r>
      <w:r w:rsidR="2548BFFB" w:rsidRPr="00F6146B">
        <w:t>1.scenār</w:t>
      </w:r>
      <w:r w:rsidR="1C33F85C" w:rsidRPr="00F6146B">
        <w:t>i</w:t>
      </w:r>
      <w:r w:rsidR="2548BFFB" w:rsidRPr="00F6146B">
        <w:t>ja</w:t>
      </w:r>
      <w:r w:rsidRPr="00F6146B">
        <w:t xml:space="preserve"> VB saistīb</w:t>
      </w:r>
      <w:r w:rsidR="6F11151B" w:rsidRPr="00F6146B">
        <w:t>u prognoze</w:t>
      </w:r>
      <w:r w:rsidRPr="00F6146B">
        <w:t xml:space="preserve"> minētajā aktivitātē: </w:t>
      </w:r>
    </w:p>
    <w:tbl>
      <w:tblPr>
        <w:tblStyle w:val="TableGrid"/>
        <w:tblW w:w="10060" w:type="dxa"/>
        <w:tblLayout w:type="fixed"/>
        <w:tblLook w:val="06A0" w:firstRow="1" w:lastRow="0" w:firstColumn="1" w:lastColumn="0" w:noHBand="1" w:noVBand="1"/>
      </w:tblPr>
      <w:tblGrid>
        <w:gridCol w:w="3165"/>
        <w:gridCol w:w="1260"/>
        <w:gridCol w:w="1620"/>
        <w:gridCol w:w="1620"/>
        <w:gridCol w:w="2395"/>
      </w:tblGrid>
      <w:tr w:rsidR="03668728" w:rsidRPr="00F6146B" w14:paraId="0E11E140" w14:textId="77777777" w:rsidTr="00406F80">
        <w:trPr>
          <w:trHeight w:val="1380"/>
        </w:trPr>
        <w:tc>
          <w:tcPr>
            <w:tcW w:w="3165" w:type="dxa"/>
            <w:tcMar>
              <w:top w:w="15" w:type="dxa"/>
              <w:left w:w="15" w:type="dxa"/>
              <w:right w:w="15" w:type="dxa"/>
            </w:tcMar>
            <w:vAlign w:val="center"/>
          </w:tcPr>
          <w:p w14:paraId="18BF8EF5" w14:textId="751B5B13" w:rsidR="03668728" w:rsidRPr="00F6146B" w:rsidRDefault="03668728" w:rsidP="0028654E">
            <w:pPr>
              <w:ind w:firstLine="567"/>
              <w:jc w:val="center"/>
              <w:rPr>
                <w:rFonts w:ascii="Calibri" w:eastAsia="Calibri" w:hAnsi="Calibri" w:cs="Calibri"/>
                <w:b/>
                <w:bCs/>
                <w:color w:val="000000" w:themeColor="text1"/>
                <w:sz w:val="20"/>
                <w:szCs w:val="20"/>
              </w:rPr>
            </w:pPr>
            <w:r w:rsidRPr="00F6146B">
              <w:rPr>
                <w:rFonts w:ascii="Calibri" w:eastAsia="Calibri" w:hAnsi="Calibri" w:cs="Calibri"/>
                <w:b/>
                <w:bCs/>
                <w:color w:val="000000" w:themeColor="text1"/>
                <w:sz w:val="20"/>
                <w:szCs w:val="20"/>
              </w:rPr>
              <w:t xml:space="preserve"> Izmaksu veids </w:t>
            </w:r>
          </w:p>
        </w:tc>
        <w:tc>
          <w:tcPr>
            <w:tcW w:w="1260" w:type="dxa"/>
            <w:tcBorders>
              <w:top w:val="single" w:sz="4" w:space="0" w:color="auto"/>
              <w:bottom w:val="single" w:sz="4" w:space="0" w:color="auto"/>
              <w:right w:val="single" w:sz="4" w:space="0" w:color="auto"/>
            </w:tcBorders>
            <w:tcMar>
              <w:top w:w="15" w:type="dxa"/>
              <w:left w:w="15" w:type="dxa"/>
              <w:right w:w="15" w:type="dxa"/>
            </w:tcMar>
            <w:vAlign w:val="center"/>
          </w:tcPr>
          <w:p w14:paraId="4C971C21" w14:textId="4BC3C475" w:rsidR="03668728" w:rsidRPr="00F6146B" w:rsidRDefault="03668728" w:rsidP="0028654E">
            <w:pPr>
              <w:ind w:firstLine="567"/>
              <w:jc w:val="center"/>
              <w:rPr>
                <w:rFonts w:ascii="Calibri" w:eastAsia="Calibri" w:hAnsi="Calibri" w:cs="Calibri"/>
                <w:b/>
                <w:bCs/>
                <w:color w:val="000000" w:themeColor="text1"/>
                <w:sz w:val="20"/>
                <w:szCs w:val="20"/>
              </w:rPr>
            </w:pPr>
            <w:r w:rsidRPr="00F6146B">
              <w:rPr>
                <w:rFonts w:ascii="Calibri" w:eastAsia="Calibri" w:hAnsi="Calibri" w:cs="Calibri"/>
                <w:b/>
                <w:bCs/>
                <w:color w:val="000000" w:themeColor="text1"/>
                <w:sz w:val="20"/>
                <w:szCs w:val="20"/>
              </w:rPr>
              <w:t xml:space="preserve">Kopā bez PVN, EUR </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660CF2" w14:textId="5D69164E" w:rsidR="03668728" w:rsidRPr="00F6146B" w:rsidRDefault="03668728" w:rsidP="0028654E">
            <w:pPr>
              <w:ind w:firstLine="567"/>
              <w:jc w:val="center"/>
              <w:rPr>
                <w:rFonts w:ascii="Calibri" w:eastAsia="Calibri" w:hAnsi="Calibri" w:cs="Calibri"/>
                <w:b/>
                <w:bCs/>
                <w:color w:val="000000" w:themeColor="text1"/>
                <w:sz w:val="20"/>
                <w:szCs w:val="20"/>
              </w:rPr>
            </w:pPr>
            <w:r w:rsidRPr="00F6146B">
              <w:rPr>
                <w:rFonts w:ascii="Calibri" w:eastAsia="Calibri" w:hAnsi="Calibri" w:cs="Calibri"/>
                <w:b/>
                <w:bCs/>
                <w:color w:val="000000" w:themeColor="text1"/>
                <w:sz w:val="20"/>
                <w:szCs w:val="20"/>
              </w:rPr>
              <w:t xml:space="preserve">CEF finansējuma daļa 85%, EUR </w:t>
            </w:r>
          </w:p>
        </w:tc>
        <w:tc>
          <w:tcPr>
            <w:tcW w:w="1620" w:type="dxa"/>
            <w:tcBorders>
              <w:top w:val="single" w:sz="4" w:space="0" w:color="auto"/>
              <w:left w:val="single" w:sz="4" w:space="0" w:color="auto"/>
              <w:bottom w:val="single" w:sz="4" w:space="0" w:color="auto"/>
              <w:right w:val="single" w:sz="4" w:space="0" w:color="auto"/>
            </w:tcBorders>
            <w:shd w:val="clear" w:color="auto" w:fill="EAF1DD" w:themeFill="accent3" w:themeFillTint="33"/>
            <w:tcMar>
              <w:top w:w="15" w:type="dxa"/>
              <w:left w:w="15" w:type="dxa"/>
              <w:right w:w="15" w:type="dxa"/>
            </w:tcMar>
            <w:vAlign w:val="center"/>
          </w:tcPr>
          <w:p w14:paraId="2E0A5A88" w14:textId="18772094" w:rsidR="03668728" w:rsidRPr="00F6146B" w:rsidRDefault="03668728" w:rsidP="0028654E">
            <w:pPr>
              <w:ind w:firstLine="567"/>
              <w:jc w:val="center"/>
              <w:rPr>
                <w:rFonts w:ascii="Calibri" w:eastAsia="Calibri" w:hAnsi="Calibri" w:cs="Calibri"/>
                <w:b/>
                <w:bCs/>
                <w:color w:val="000000" w:themeColor="text1"/>
                <w:sz w:val="20"/>
                <w:szCs w:val="20"/>
              </w:rPr>
            </w:pPr>
            <w:r w:rsidRPr="00F6146B">
              <w:rPr>
                <w:rFonts w:ascii="Calibri" w:eastAsia="Calibri" w:hAnsi="Calibri" w:cs="Calibri"/>
                <w:b/>
                <w:bCs/>
                <w:color w:val="000000" w:themeColor="text1"/>
                <w:sz w:val="20"/>
                <w:szCs w:val="20"/>
              </w:rPr>
              <w:t xml:space="preserve">VB daļa (15% CEF attiecināmām izmaksām, 100% citām izmaksām), EUR </w:t>
            </w:r>
          </w:p>
        </w:tc>
        <w:tc>
          <w:tcPr>
            <w:tcW w:w="2395" w:type="dxa"/>
            <w:tcBorders>
              <w:top w:val="single" w:sz="4" w:space="0" w:color="auto"/>
              <w:left w:val="single" w:sz="4" w:space="0" w:color="auto"/>
              <w:bottom w:val="single" w:sz="4" w:space="0" w:color="auto"/>
              <w:right w:val="single" w:sz="4" w:space="0" w:color="auto"/>
            </w:tcBorders>
            <w:shd w:val="clear" w:color="auto" w:fill="EAF1DD" w:themeFill="accent3" w:themeFillTint="33"/>
            <w:tcMar>
              <w:top w:w="15" w:type="dxa"/>
              <w:left w:w="15" w:type="dxa"/>
              <w:right w:w="15" w:type="dxa"/>
            </w:tcMar>
            <w:vAlign w:val="center"/>
          </w:tcPr>
          <w:p w14:paraId="7658CD26" w14:textId="57A31EDC" w:rsidR="03668728" w:rsidRPr="00F6146B" w:rsidRDefault="03668728" w:rsidP="0028654E">
            <w:pPr>
              <w:ind w:firstLine="567"/>
              <w:jc w:val="center"/>
              <w:rPr>
                <w:rFonts w:ascii="Calibri" w:eastAsia="Calibri" w:hAnsi="Calibri" w:cs="Calibri"/>
                <w:b/>
                <w:bCs/>
                <w:color w:val="000000" w:themeColor="text1"/>
                <w:sz w:val="20"/>
                <w:szCs w:val="20"/>
              </w:rPr>
            </w:pPr>
            <w:r w:rsidRPr="00F6146B">
              <w:rPr>
                <w:rFonts w:ascii="Calibri" w:eastAsia="Calibri" w:hAnsi="Calibri" w:cs="Calibri"/>
                <w:b/>
                <w:bCs/>
                <w:color w:val="000000" w:themeColor="text1"/>
                <w:sz w:val="20"/>
                <w:szCs w:val="20"/>
              </w:rPr>
              <w:t xml:space="preserve">PVN 21%, EUR </w:t>
            </w:r>
          </w:p>
          <w:p w14:paraId="7D0DDDF4" w14:textId="1EABE8F6" w:rsidR="03668728" w:rsidRPr="00F6146B" w:rsidRDefault="3F58BF29" w:rsidP="0028654E">
            <w:pPr>
              <w:ind w:firstLine="567"/>
              <w:jc w:val="center"/>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(netiek piemērots daļai no administrēšanas izmaksām)</w:t>
            </w:r>
          </w:p>
        </w:tc>
      </w:tr>
      <w:tr w:rsidR="03668728" w:rsidRPr="00F6146B" w14:paraId="247E2553" w14:textId="77777777" w:rsidTr="00406F80">
        <w:trPr>
          <w:trHeight w:val="555"/>
        </w:trPr>
        <w:tc>
          <w:tcPr>
            <w:tcW w:w="3165" w:type="dxa"/>
            <w:tcMar>
              <w:top w:w="15" w:type="dxa"/>
              <w:left w:w="15" w:type="dxa"/>
              <w:right w:w="15" w:type="dxa"/>
            </w:tcMar>
            <w:vAlign w:val="bottom"/>
          </w:tcPr>
          <w:p w14:paraId="77F23835" w14:textId="574985BE"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Būvdarbu veicēja 3A apakšposma noslēgtā Līguma summa </w:t>
            </w:r>
          </w:p>
        </w:tc>
        <w:tc>
          <w:tcPr>
            <w:tcW w:w="1260" w:type="dxa"/>
            <w:tcBorders>
              <w:top w:val="single" w:sz="4" w:space="0" w:color="auto"/>
              <w:bottom w:val="single" w:sz="4" w:space="0" w:color="auto"/>
              <w:right w:val="single" w:sz="4" w:space="0" w:color="auto"/>
            </w:tcBorders>
            <w:tcMar>
              <w:top w:w="15" w:type="dxa"/>
              <w:left w:w="15" w:type="dxa"/>
              <w:right w:w="15" w:type="dxa"/>
            </w:tcMar>
            <w:vAlign w:val="bottom"/>
          </w:tcPr>
          <w:p w14:paraId="69727843" w14:textId="574EF11D" w:rsidR="03668728" w:rsidRPr="00F6146B" w:rsidRDefault="03668728" w:rsidP="0028654E">
            <w:pPr>
              <w:ind w:firstLine="567"/>
              <w:jc w:val="right"/>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19 245 686</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50FFE6D" w14:textId="244B062B"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16 358 833 </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144FEF5" w14:textId="0D11A9CC"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2 886 853 </w:t>
            </w:r>
          </w:p>
        </w:tc>
        <w:tc>
          <w:tcPr>
            <w:tcW w:w="23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7360A8C" w14:textId="430B994A"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4 041 594 </w:t>
            </w:r>
          </w:p>
        </w:tc>
      </w:tr>
      <w:tr w:rsidR="03668728" w:rsidRPr="00F6146B" w14:paraId="5A1035E1" w14:textId="77777777" w:rsidTr="00406F80">
        <w:trPr>
          <w:trHeight w:val="555"/>
        </w:trPr>
        <w:tc>
          <w:tcPr>
            <w:tcW w:w="3165" w:type="dxa"/>
            <w:tcMar>
              <w:top w:w="15" w:type="dxa"/>
              <w:left w:w="15" w:type="dxa"/>
              <w:right w:w="15" w:type="dxa"/>
            </w:tcMar>
            <w:vAlign w:val="bottom"/>
          </w:tcPr>
          <w:p w14:paraId="7CD83062" w14:textId="0E40E03A"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Būvdarbu veicēja 3A apakšposma šobrīd apstiprinātā indeksācija (ieskaitot Q3 2024) </w:t>
            </w:r>
          </w:p>
        </w:tc>
        <w:tc>
          <w:tcPr>
            <w:tcW w:w="1260" w:type="dxa"/>
            <w:tcBorders>
              <w:top w:val="single" w:sz="4" w:space="0" w:color="auto"/>
              <w:bottom w:val="single" w:sz="4" w:space="0" w:color="auto"/>
              <w:right w:val="single" w:sz="4" w:space="0" w:color="auto"/>
            </w:tcBorders>
            <w:tcMar>
              <w:top w:w="15" w:type="dxa"/>
              <w:left w:w="15" w:type="dxa"/>
              <w:right w:w="15" w:type="dxa"/>
            </w:tcMar>
            <w:vAlign w:val="bottom"/>
          </w:tcPr>
          <w:p w14:paraId="0544E9A3" w14:textId="2FA40A6F" w:rsidR="03668728" w:rsidRPr="00F6146B" w:rsidRDefault="03668728" w:rsidP="0028654E">
            <w:pPr>
              <w:ind w:firstLine="567"/>
              <w:jc w:val="right"/>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5 359 564</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CAD91A3" w14:textId="08A102FF"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4 555 629 </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992471D" w14:textId="4FB8B7DE"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803 935 </w:t>
            </w:r>
          </w:p>
        </w:tc>
        <w:tc>
          <w:tcPr>
            <w:tcW w:w="23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E09DDC5" w14:textId="5E4DD532"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1 125 508 </w:t>
            </w:r>
          </w:p>
        </w:tc>
      </w:tr>
      <w:tr w:rsidR="03668728" w:rsidRPr="00F6146B" w14:paraId="7DEF4A07" w14:textId="77777777" w:rsidTr="00406F80">
        <w:trPr>
          <w:trHeight w:val="825"/>
        </w:trPr>
        <w:tc>
          <w:tcPr>
            <w:tcW w:w="3165" w:type="dxa"/>
            <w:tcMar>
              <w:top w:w="15" w:type="dxa"/>
              <w:left w:w="15" w:type="dxa"/>
              <w:right w:w="15" w:type="dxa"/>
            </w:tcMar>
            <w:vAlign w:val="bottom"/>
          </w:tcPr>
          <w:p w14:paraId="1957F8CC" w14:textId="572DA399" w:rsidR="03668728" w:rsidRPr="00F6146B" w:rsidRDefault="7A626EBC"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Būvdarbu veicēja 3A apakšposma Indeksācijas prognoze līdz darbu pabeigšanai 30.04.2025</w:t>
            </w:r>
            <w:r w:rsidR="136C9182" w:rsidRPr="00F6146B">
              <w:rPr>
                <w:rFonts w:ascii="Calibri" w:eastAsia="Calibri" w:hAnsi="Calibri" w:cs="Calibri"/>
                <w:color w:val="000000" w:themeColor="text1"/>
                <w:sz w:val="20"/>
                <w:szCs w:val="20"/>
              </w:rPr>
              <w:t>.</w:t>
            </w:r>
            <w:r w:rsidRPr="00F6146B">
              <w:rPr>
                <w:rFonts w:ascii="Calibri" w:eastAsia="Calibri" w:hAnsi="Calibri" w:cs="Calibri"/>
                <w:color w:val="000000" w:themeColor="text1"/>
                <w:sz w:val="20"/>
                <w:szCs w:val="20"/>
              </w:rPr>
              <w:t xml:space="preserve"> (pieņēmums 3% gadā) </w:t>
            </w:r>
          </w:p>
        </w:tc>
        <w:tc>
          <w:tcPr>
            <w:tcW w:w="1260" w:type="dxa"/>
            <w:tcBorders>
              <w:top w:val="single" w:sz="4" w:space="0" w:color="auto"/>
              <w:bottom w:val="single" w:sz="4" w:space="0" w:color="auto"/>
              <w:right w:val="single" w:sz="4" w:space="0" w:color="auto"/>
            </w:tcBorders>
            <w:tcMar>
              <w:top w:w="15" w:type="dxa"/>
              <w:left w:w="15" w:type="dxa"/>
              <w:right w:w="15" w:type="dxa"/>
            </w:tcMar>
            <w:vAlign w:val="bottom"/>
          </w:tcPr>
          <w:p w14:paraId="63F1119C" w14:textId="18AB9A4E" w:rsidR="03668728" w:rsidRPr="00F6146B" w:rsidRDefault="03668728" w:rsidP="0028654E">
            <w:pPr>
              <w:ind w:firstLine="567"/>
              <w:jc w:val="right"/>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1 759 105</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6B65F86" w14:textId="31C770DE"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1 495 239 </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FFC3D09" w14:textId="325F90F5"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263 866 </w:t>
            </w:r>
          </w:p>
        </w:tc>
        <w:tc>
          <w:tcPr>
            <w:tcW w:w="23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16ED807" w14:textId="44104A90"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369 412 </w:t>
            </w:r>
          </w:p>
        </w:tc>
      </w:tr>
      <w:tr w:rsidR="03668728" w:rsidRPr="00F6146B" w14:paraId="7180C5AD" w14:textId="77777777" w:rsidTr="00406F80">
        <w:trPr>
          <w:trHeight w:val="555"/>
        </w:trPr>
        <w:tc>
          <w:tcPr>
            <w:tcW w:w="3165" w:type="dxa"/>
            <w:tcMar>
              <w:top w:w="15" w:type="dxa"/>
              <w:left w:w="15" w:type="dxa"/>
              <w:right w:w="15" w:type="dxa"/>
            </w:tcMar>
            <w:vAlign w:val="bottom"/>
          </w:tcPr>
          <w:p w14:paraId="443DE7E9" w14:textId="6A81D990"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FIDIC Inženiera Līguma summa  3A apakšposmam, prognoze  </w:t>
            </w:r>
          </w:p>
        </w:tc>
        <w:tc>
          <w:tcPr>
            <w:tcW w:w="1260" w:type="dxa"/>
            <w:tcBorders>
              <w:top w:val="single" w:sz="4" w:space="0" w:color="auto"/>
              <w:bottom w:val="single" w:sz="4" w:space="0" w:color="auto"/>
              <w:right w:val="single" w:sz="4" w:space="0" w:color="auto"/>
            </w:tcBorders>
            <w:tcMar>
              <w:top w:w="15" w:type="dxa"/>
              <w:left w:w="15" w:type="dxa"/>
              <w:right w:w="15" w:type="dxa"/>
            </w:tcMar>
            <w:vAlign w:val="bottom"/>
          </w:tcPr>
          <w:p w14:paraId="7DC69A29" w14:textId="04EBE819" w:rsidR="03668728" w:rsidRPr="00F6146B" w:rsidRDefault="03668728" w:rsidP="0028654E">
            <w:pPr>
              <w:ind w:firstLine="567"/>
              <w:jc w:val="right"/>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1 184 537</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E4BDECE" w14:textId="6AFE0764"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1 006 856 </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3612D7C" w14:textId="0CA6DAB0"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177 681 </w:t>
            </w:r>
          </w:p>
        </w:tc>
        <w:tc>
          <w:tcPr>
            <w:tcW w:w="23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1E9FDFF" w14:textId="0357D829"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248 753 </w:t>
            </w:r>
          </w:p>
        </w:tc>
      </w:tr>
      <w:tr w:rsidR="03668728" w:rsidRPr="00F6146B" w14:paraId="02009D1D" w14:textId="77777777" w:rsidTr="00406F80">
        <w:trPr>
          <w:trHeight w:val="825"/>
        </w:trPr>
        <w:tc>
          <w:tcPr>
            <w:tcW w:w="3165" w:type="dxa"/>
            <w:tcMar>
              <w:top w:w="15" w:type="dxa"/>
              <w:left w:w="15" w:type="dxa"/>
              <w:right w:w="15" w:type="dxa"/>
            </w:tcMar>
            <w:vAlign w:val="bottom"/>
          </w:tcPr>
          <w:p w14:paraId="645F8F3C" w14:textId="24CA0CAA"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Autoruzraudzība /tehniskais atbalsts (metu konkursa idejas īstenošanas ietvaros)-  Līguma summa  3A apakšposmam, prognoze  </w:t>
            </w:r>
          </w:p>
        </w:tc>
        <w:tc>
          <w:tcPr>
            <w:tcW w:w="1260" w:type="dxa"/>
            <w:tcBorders>
              <w:top w:val="single" w:sz="4" w:space="0" w:color="auto"/>
              <w:bottom w:val="single" w:sz="4" w:space="0" w:color="auto"/>
              <w:right w:val="single" w:sz="4" w:space="0" w:color="auto"/>
            </w:tcBorders>
            <w:tcMar>
              <w:top w:w="15" w:type="dxa"/>
              <w:left w:w="15" w:type="dxa"/>
              <w:right w:w="15" w:type="dxa"/>
            </w:tcMar>
            <w:vAlign w:val="bottom"/>
          </w:tcPr>
          <w:p w14:paraId="4E441B76" w14:textId="408B38A9" w:rsidR="03668728" w:rsidRPr="00F6146B" w:rsidRDefault="03668728" w:rsidP="0028654E">
            <w:pPr>
              <w:ind w:firstLine="567"/>
              <w:jc w:val="right"/>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11 700</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DD30104" w14:textId="105C9171"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9 945 </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E664FF3" w14:textId="65CCB2C7"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1 755 </w:t>
            </w:r>
          </w:p>
        </w:tc>
        <w:tc>
          <w:tcPr>
            <w:tcW w:w="23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BB6CC12" w14:textId="538DE13E"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2 457 </w:t>
            </w:r>
          </w:p>
        </w:tc>
      </w:tr>
      <w:tr w:rsidR="03668728" w:rsidRPr="00F6146B" w14:paraId="139DB3C1" w14:textId="77777777" w:rsidTr="00406F80">
        <w:trPr>
          <w:trHeight w:val="555"/>
        </w:trPr>
        <w:tc>
          <w:tcPr>
            <w:tcW w:w="3165" w:type="dxa"/>
            <w:tcMar>
              <w:top w:w="15" w:type="dxa"/>
              <w:left w:w="15" w:type="dxa"/>
              <w:right w:w="15" w:type="dxa"/>
            </w:tcMar>
            <w:vAlign w:val="bottom"/>
          </w:tcPr>
          <w:p w14:paraId="2DFCE5E0" w14:textId="78447298"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RB Rail citas uzraudzības  izmaksas, administrēšanas izmaksas, prognoze </w:t>
            </w:r>
          </w:p>
        </w:tc>
        <w:tc>
          <w:tcPr>
            <w:tcW w:w="1260" w:type="dxa"/>
            <w:tcBorders>
              <w:top w:val="single" w:sz="4" w:space="0" w:color="auto"/>
              <w:bottom w:val="single" w:sz="4" w:space="0" w:color="auto"/>
              <w:right w:val="single" w:sz="4" w:space="0" w:color="auto"/>
            </w:tcBorders>
            <w:tcMar>
              <w:top w:w="15" w:type="dxa"/>
              <w:left w:w="15" w:type="dxa"/>
              <w:right w:w="15" w:type="dxa"/>
            </w:tcMar>
            <w:vAlign w:val="bottom"/>
          </w:tcPr>
          <w:p w14:paraId="0D2E983A" w14:textId="493268EF" w:rsidR="03668728" w:rsidRPr="00F6146B" w:rsidRDefault="03668728" w:rsidP="0028654E">
            <w:pPr>
              <w:ind w:firstLine="567"/>
              <w:jc w:val="right"/>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257 140</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135A1F0" w14:textId="22E82FD4"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218 569 </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B1E32D4" w14:textId="54BDA730"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38 571 </w:t>
            </w:r>
          </w:p>
        </w:tc>
        <w:tc>
          <w:tcPr>
            <w:tcW w:w="23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31A5A0B" w14:textId="5C1E997D" w:rsidR="03668728" w:rsidRPr="00F6146B" w:rsidRDefault="03668728" w:rsidP="0028654E">
            <w:pPr>
              <w:ind w:firstLine="567"/>
              <w:jc w:val="right"/>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31 892</w:t>
            </w:r>
          </w:p>
        </w:tc>
      </w:tr>
      <w:tr w:rsidR="03668728" w:rsidRPr="00F6146B" w14:paraId="62FD93E6" w14:textId="77777777" w:rsidTr="00406F80">
        <w:trPr>
          <w:trHeight w:val="285"/>
        </w:trPr>
        <w:tc>
          <w:tcPr>
            <w:tcW w:w="3165" w:type="dxa"/>
            <w:tcMar>
              <w:top w:w="15" w:type="dxa"/>
              <w:left w:w="15" w:type="dxa"/>
              <w:right w:w="15" w:type="dxa"/>
            </w:tcMar>
            <w:vAlign w:val="bottom"/>
          </w:tcPr>
          <w:p w14:paraId="68753D11" w14:textId="43A974CA"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lastRenderedPageBreak/>
              <w:t xml:space="preserve">EDzL administrēšanas izmaksas,  prognoze </w:t>
            </w:r>
          </w:p>
        </w:tc>
        <w:tc>
          <w:tcPr>
            <w:tcW w:w="1260" w:type="dxa"/>
            <w:tcBorders>
              <w:top w:val="single" w:sz="4" w:space="0" w:color="auto"/>
              <w:bottom w:val="single" w:sz="4" w:space="0" w:color="auto"/>
              <w:right w:val="single" w:sz="4" w:space="0" w:color="auto"/>
            </w:tcBorders>
            <w:tcMar>
              <w:top w:w="15" w:type="dxa"/>
              <w:left w:w="15" w:type="dxa"/>
              <w:right w:w="15" w:type="dxa"/>
            </w:tcMar>
            <w:vAlign w:val="bottom"/>
          </w:tcPr>
          <w:p w14:paraId="6900A12D" w14:textId="153994E7" w:rsidR="03668728" w:rsidRPr="00F6146B" w:rsidRDefault="03668728" w:rsidP="0028654E">
            <w:pPr>
              <w:ind w:firstLine="567"/>
              <w:jc w:val="right"/>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1 087 320</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BCA18DB" w14:textId="613E5AEE"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924 222 </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C885836" w14:textId="163CD190"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163 098 </w:t>
            </w:r>
          </w:p>
        </w:tc>
        <w:tc>
          <w:tcPr>
            <w:tcW w:w="23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FED3AC7" w14:textId="150C6F75" w:rsidR="03668728" w:rsidRPr="00F6146B" w:rsidRDefault="03668728" w:rsidP="0028654E">
            <w:pPr>
              <w:ind w:firstLine="567"/>
              <w:jc w:val="right"/>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28 543</w:t>
            </w:r>
          </w:p>
        </w:tc>
      </w:tr>
      <w:tr w:rsidR="006B5F9C" w:rsidRPr="00F6146B" w14:paraId="61682E20" w14:textId="77777777" w:rsidTr="00406F80">
        <w:trPr>
          <w:trHeight w:val="1470"/>
        </w:trPr>
        <w:tc>
          <w:tcPr>
            <w:tcW w:w="3165" w:type="dxa"/>
            <w:tcMar>
              <w:top w:w="15" w:type="dxa"/>
              <w:left w:w="15" w:type="dxa"/>
              <w:right w:w="15" w:type="dxa"/>
            </w:tcMar>
            <w:vAlign w:val="bottom"/>
          </w:tcPr>
          <w:p w14:paraId="5DE56661" w14:textId="3EC2F399"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Konservācijas darbu izmaksas 3A apakšposma izbūvētajām konstrukcijām, </w:t>
            </w:r>
            <w:r w:rsidR="14C18176" w:rsidRPr="00F6146B">
              <w:rPr>
                <w:rFonts w:ascii="Calibri" w:eastAsia="Calibri" w:hAnsi="Calibri" w:cs="Calibri"/>
                <w:color w:val="000000" w:themeColor="text1"/>
                <w:sz w:val="20"/>
                <w:szCs w:val="20"/>
              </w:rPr>
              <w:t xml:space="preserve"> ja netiek </w:t>
            </w:r>
            <w:r w:rsidRPr="00F6146B">
              <w:rPr>
                <w:rFonts w:ascii="Calibri" w:eastAsia="Calibri" w:hAnsi="Calibri" w:cs="Calibri"/>
                <w:color w:val="000000" w:themeColor="text1"/>
                <w:sz w:val="20"/>
                <w:szCs w:val="20"/>
              </w:rPr>
              <w:t>turpin</w:t>
            </w:r>
            <w:r w:rsidR="41F06265" w:rsidRPr="00F6146B">
              <w:rPr>
                <w:rFonts w:ascii="Calibri" w:eastAsia="Calibri" w:hAnsi="Calibri" w:cs="Calibri"/>
                <w:color w:val="000000" w:themeColor="text1"/>
                <w:sz w:val="20"/>
                <w:szCs w:val="20"/>
              </w:rPr>
              <w:t>āti</w:t>
            </w:r>
            <w:r w:rsidRPr="00F6146B">
              <w:rPr>
                <w:rFonts w:ascii="Calibri" w:eastAsia="Calibri" w:hAnsi="Calibri" w:cs="Calibri"/>
                <w:color w:val="000000" w:themeColor="text1"/>
                <w:sz w:val="20"/>
                <w:szCs w:val="20"/>
              </w:rPr>
              <w:t xml:space="preserve"> Daugavas tilta tālāk</w:t>
            </w:r>
            <w:r w:rsidR="74092B7A" w:rsidRPr="00F6146B">
              <w:rPr>
                <w:rFonts w:ascii="Calibri" w:eastAsia="Calibri" w:hAnsi="Calibri" w:cs="Calibri"/>
                <w:color w:val="000000" w:themeColor="text1"/>
                <w:sz w:val="20"/>
                <w:szCs w:val="20"/>
              </w:rPr>
              <w:t>ie</w:t>
            </w:r>
            <w:r w:rsidRPr="00F6146B">
              <w:rPr>
                <w:rFonts w:ascii="Calibri" w:eastAsia="Calibri" w:hAnsi="Calibri" w:cs="Calibri"/>
                <w:color w:val="000000" w:themeColor="text1"/>
                <w:sz w:val="20"/>
                <w:szCs w:val="20"/>
              </w:rPr>
              <w:t xml:space="preserve"> būvdarb</w:t>
            </w:r>
            <w:r w:rsidR="6B81098A" w:rsidRPr="00F6146B">
              <w:rPr>
                <w:rFonts w:ascii="Calibri" w:eastAsia="Calibri" w:hAnsi="Calibri" w:cs="Calibri"/>
                <w:color w:val="000000" w:themeColor="text1"/>
                <w:sz w:val="20"/>
                <w:szCs w:val="20"/>
              </w:rPr>
              <w:t>i</w:t>
            </w:r>
            <w:r w:rsidRPr="00F6146B">
              <w:rPr>
                <w:rFonts w:ascii="Calibri" w:eastAsia="Calibri" w:hAnsi="Calibri" w:cs="Calibri"/>
                <w:color w:val="000000" w:themeColor="text1"/>
                <w:sz w:val="20"/>
                <w:szCs w:val="20"/>
              </w:rPr>
              <w:t>;</w:t>
            </w:r>
          </w:p>
          <w:p w14:paraId="0B385717" w14:textId="7936736D" w:rsidR="03668728" w:rsidRPr="00F6146B" w:rsidRDefault="7F28D82F" w:rsidP="0028654E">
            <w:pPr>
              <w:ind w:firstLine="567"/>
              <w:rPr>
                <w:rFonts w:ascii="Calibri" w:eastAsia="Calibri" w:hAnsi="Calibri" w:cs="Calibri"/>
                <w:sz w:val="20"/>
                <w:szCs w:val="20"/>
              </w:rPr>
            </w:pPr>
            <w:r w:rsidRPr="00F6146B">
              <w:rPr>
                <w:rFonts w:ascii="Calibri" w:eastAsia="Calibri" w:hAnsi="Calibri" w:cs="Calibri"/>
                <w:sz w:val="20"/>
                <w:szCs w:val="20"/>
              </w:rPr>
              <w:t>projekts, darbi un inženiera uzraudzība</w:t>
            </w:r>
            <w:r w:rsidR="6DFFC1C7" w:rsidRPr="00F6146B">
              <w:rPr>
                <w:rFonts w:ascii="Calibri" w:eastAsia="Calibri" w:hAnsi="Calibri" w:cs="Calibri"/>
                <w:sz w:val="20"/>
                <w:szCs w:val="20"/>
              </w:rPr>
              <w:t xml:space="preserve">; prognoze </w:t>
            </w:r>
          </w:p>
        </w:tc>
        <w:tc>
          <w:tcPr>
            <w:tcW w:w="1260" w:type="dxa"/>
            <w:tcBorders>
              <w:top w:val="single" w:sz="4" w:space="0" w:color="auto"/>
              <w:bottom w:val="single" w:sz="4" w:space="0" w:color="auto"/>
              <w:right w:val="single" w:sz="4" w:space="0" w:color="auto"/>
            </w:tcBorders>
            <w:tcMar>
              <w:top w:w="15" w:type="dxa"/>
              <w:left w:w="15" w:type="dxa"/>
              <w:right w:w="15" w:type="dxa"/>
            </w:tcMar>
            <w:vAlign w:val="bottom"/>
          </w:tcPr>
          <w:p w14:paraId="582049F4" w14:textId="5EFA1304" w:rsidR="03668728" w:rsidRPr="00F6146B" w:rsidRDefault="785106DE" w:rsidP="0028654E">
            <w:pPr>
              <w:ind w:firstLine="567"/>
              <w:jc w:val="right"/>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1 092 500 </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F107B0" w14:textId="04974AAB" w:rsidR="03668728" w:rsidRPr="00F6146B" w:rsidRDefault="03668728" w:rsidP="0028654E">
            <w:pPr>
              <w:ind w:firstLine="567"/>
              <w:jc w:val="right"/>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n/a </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20FD8CF" w14:textId="04FB722F" w:rsidR="03668728" w:rsidRPr="00F6146B" w:rsidRDefault="03668728" w:rsidP="0028654E">
            <w:pPr>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1 092 500 </w:t>
            </w:r>
          </w:p>
        </w:tc>
        <w:tc>
          <w:tcPr>
            <w:tcW w:w="23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AE07D95" w14:textId="7532F2F6" w:rsidR="03668728" w:rsidRPr="00F6146B" w:rsidRDefault="03668728" w:rsidP="0028654E">
            <w:pPr>
              <w:ind w:right="-360"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                 229 425 </w:t>
            </w:r>
          </w:p>
        </w:tc>
      </w:tr>
      <w:tr w:rsidR="008402CD" w:rsidRPr="00F6146B" w14:paraId="4E1A5F9B" w14:textId="77777777" w:rsidTr="00406F80">
        <w:trPr>
          <w:trHeight w:val="300"/>
        </w:trPr>
        <w:tc>
          <w:tcPr>
            <w:tcW w:w="3165" w:type="dxa"/>
            <w:tcMar>
              <w:top w:w="15" w:type="dxa"/>
              <w:left w:w="15" w:type="dxa"/>
              <w:right w:w="15" w:type="dxa"/>
            </w:tcMar>
            <w:vAlign w:val="bottom"/>
          </w:tcPr>
          <w:p w14:paraId="713EB60F" w14:textId="7494F1E8" w:rsidR="03668728" w:rsidRPr="00F6146B" w:rsidRDefault="03668728" w:rsidP="0028654E">
            <w:pPr>
              <w:ind w:firstLine="567"/>
              <w:jc w:val="right"/>
              <w:rPr>
                <w:rFonts w:ascii="Calibri" w:eastAsia="Calibri" w:hAnsi="Calibri" w:cs="Calibri"/>
                <w:b/>
                <w:bCs/>
                <w:color w:val="000000" w:themeColor="text1"/>
                <w:sz w:val="20"/>
                <w:szCs w:val="20"/>
              </w:rPr>
            </w:pPr>
            <w:r w:rsidRPr="00F6146B">
              <w:rPr>
                <w:rFonts w:ascii="Calibri" w:eastAsia="Calibri" w:hAnsi="Calibri" w:cs="Calibri"/>
                <w:b/>
                <w:bCs/>
                <w:color w:val="000000" w:themeColor="text1"/>
                <w:sz w:val="20"/>
                <w:szCs w:val="20"/>
              </w:rPr>
              <w:t xml:space="preserve">KOPĀ:  </w:t>
            </w:r>
          </w:p>
        </w:tc>
        <w:tc>
          <w:tcPr>
            <w:tcW w:w="1260" w:type="dxa"/>
            <w:tcBorders>
              <w:top w:val="single" w:sz="4" w:space="0" w:color="auto"/>
              <w:bottom w:val="single" w:sz="4" w:space="0" w:color="auto"/>
              <w:right w:val="single" w:sz="4" w:space="0" w:color="auto"/>
            </w:tcBorders>
            <w:tcMar>
              <w:top w:w="15" w:type="dxa"/>
              <w:left w:w="15" w:type="dxa"/>
              <w:right w:w="15" w:type="dxa"/>
            </w:tcMar>
            <w:vAlign w:val="bottom"/>
          </w:tcPr>
          <w:p w14:paraId="2595A36D" w14:textId="23A11AE0" w:rsidR="03668728" w:rsidRPr="00F6146B" w:rsidRDefault="03668728" w:rsidP="0028654E">
            <w:pPr>
              <w:ind w:firstLine="567"/>
              <w:jc w:val="right"/>
              <w:rPr>
                <w:rFonts w:ascii="Calibri" w:eastAsia="Calibri" w:hAnsi="Calibri" w:cs="Calibri"/>
                <w:b/>
                <w:bCs/>
                <w:color w:val="000000" w:themeColor="text1"/>
                <w:sz w:val="20"/>
                <w:szCs w:val="20"/>
              </w:rPr>
            </w:pPr>
            <w:r w:rsidRPr="00F6146B">
              <w:rPr>
                <w:rFonts w:ascii="Calibri" w:eastAsia="Calibri" w:hAnsi="Calibri" w:cs="Calibri"/>
                <w:b/>
                <w:bCs/>
                <w:color w:val="000000" w:themeColor="text1"/>
                <w:sz w:val="20"/>
                <w:szCs w:val="20"/>
              </w:rPr>
              <w:t>29 997 552</w:t>
            </w:r>
          </w:p>
        </w:tc>
        <w:tc>
          <w:tcPr>
            <w:tcW w:w="16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2850362" w14:textId="1ABDF39F" w:rsidR="03668728" w:rsidRPr="00F6146B" w:rsidRDefault="03668728" w:rsidP="0028654E">
            <w:pPr>
              <w:ind w:firstLine="567"/>
              <w:jc w:val="right"/>
              <w:rPr>
                <w:rFonts w:ascii="Calibri" w:eastAsia="Calibri" w:hAnsi="Calibri" w:cs="Calibri"/>
                <w:b/>
                <w:bCs/>
                <w:color w:val="000000" w:themeColor="text1"/>
                <w:sz w:val="20"/>
                <w:szCs w:val="20"/>
              </w:rPr>
            </w:pPr>
            <w:r w:rsidRPr="00F6146B">
              <w:rPr>
                <w:rFonts w:ascii="Calibri" w:eastAsia="Calibri" w:hAnsi="Calibri" w:cs="Calibri"/>
                <w:b/>
                <w:bCs/>
                <w:color w:val="000000" w:themeColor="text1"/>
                <w:sz w:val="20"/>
                <w:szCs w:val="20"/>
              </w:rPr>
              <w:t>24 569 294</w:t>
            </w:r>
          </w:p>
        </w:tc>
        <w:tc>
          <w:tcPr>
            <w:tcW w:w="1620" w:type="dxa"/>
            <w:tcBorders>
              <w:top w:val="single" w:sz="4" w:space="0" w:color="auto"/>
              <w:left w:val="single" w:sz="4" w:space="0" w:color="auto"/>
              <w:bottom w:val="single" w:sz="12" w:space="0" w:color="000000" w:themeColor="text1"/>
              <w:right w:val="single" w:sz="4" w:space="0" w:color="auto"/>
            </w:tcBorders>
            <w:shd w:val="clear" w:color="auto" w:fill="EAF1DD" w:themeFill="accent3" w:themeFillTint="33"/>
            <w:tcMar>
              <w:top w:w="15" w:type="dxa"/>
              <w:left w:w="15" w:type="dxa"/>
              <w:right w:w="15" w:type="dxa"/>
            </w:tcMar>
            <w:vAlign w:val="bottom"/>
          </w:tcPr>
          <w:p w14:paraId="51ACF971" w14:textId="66E63A05" w:rsidR="03668728" w:rsidRPr="00F6146B" w:rsidRDefault="03668728" w:rsidP="0028654E">
            <w:pPr>
              <w:ind w:firstLine="567"/>
              <w:jc w:val="right"/>
              <w:rPr>
                <w:rFonts w:ascii="Calibri" w:eastAsia="Calibri" w:hAnsi="Calibri" w:cs="Calibri"/>
                <w:b/>
                <w:color w:val="000000" w:themeColor="text1"/>
                <w:sz w:val="20"/>
                <w:szCs w:val="20"/>
              </w:rPr>
            </w:pPr>
            <w:r w:rsidRPr="00F6146B">
              <w:rPr>
                <w:rFonts w:ascii="Calibri" w:eastAsia="Calibri" w:hAnsi="Calibri" w:cs="Calibri"/>
                <w:b/>
                <w:color w:val="000000" w:themeColor="text1"/>
                <w:sz w:val="20"/>
                <w:szCs w:val="20"/>
              </w:rPr>
              <w:t>5 428 258</w:t>
            </w:r>
          </w:p>
        </w:tc>
        <w:tc>
          <w:tcPr>
            <w:tcW w:w="2395" w:type="dxa"/>
            <w:tcBorders>
              <w:top w:val="single" w:sz="4" w:space="0" w:color="auto"/>
              <w:left w:val="single" w:sz="4" w:space="0" w:color="auto"/>
              <w:bottom w:val="single" w:sz="12" w:space="0" w:color="000000" w:themeColor="text1"/>
              <w:right w:val="single" w:sz="4" w:space="0" w:color="auto"/>
            </w:tcBorders>
            <w:shd w:val="clear" w:color="auto" w:fill="EAF1DD" w:themeFill="accent3" w:themeFillTint="33"/>
            <w:tcMar>
              <w:top w:w="15" w:type="dxa"/>
              <w:left w:w="15" w:type="dxa"/>
              <w:right w:w="15" w:type="dxa"/>
            </w:tcMar>
            <w:vAlign w:val="bottom"/>
          </w:tcPr>
          <w:p w14:paraId="3ACDCE49" w14:textId="1AFEBA65" w:rsidR="03668728" w:rsidRPr="00F6146B" w:rsidRDefault="03668728" w:rsidP="0028654E">
            <w:pPr>
              <w:ind w:firstLine="567"/>
              <w:jc w:val="right"/>
              <w:rPr>
                <w:rFonts w:ascii="Calibri" w:eastAsia="Calibri" w:hAnsi="Calibri" w:cs="Calibri"/>
                <w:b/>
                <w:color w:val="000000" w:themeColor="text1"/>
                <w:sz w:val="20"/>
                <w:szCs w:val="20"/>
              </w:rPr>
            </w:pPr>
            <w:r w:rsidRPr="00F6146B">
              <w:rPr>
                <w:rFonts w:ascii="Calibri" w:eastAsia="Calibri" w:hAnsi="Calibri" w:cs="Calibri"/>
                <w:b/>
                <w:color w:val="000000" w:themeColor="text1"/>
                <w:sz w:val="20"/>
                <w:szCs w:val="20"/>
              </w:rPr>
              <w:t>6 077 584</w:t>
            </w:r>
          </w:p>
        </w:tc>
      </w:tr>
      <w:tr w:rsidR="03668728" w:rsidRPr="00F6146B" w14:paraId="79D19CAD" w14:textId="77777777" w:rsidTr="00406F80">
        <w:trPr>
          <w:trHeight w:val="360"/>
        </w:trPr>
        <w:tc>
          <w:tcPr>
            <w:tcW w:w="6045" w:type="dxa"/>
            <w:gridSpan w:val="3"/>
            <w:tcBorders>
              <w:right w:val="single" w:sz="12" w:space="0" w:color="000000" w:themeColor="text1"/>
            </w:tcBorders>
            <w:shd w:val="clear" w:color="auto" w:fill="EAF1DD" w:themeFill="accent3" w:themeFillTint="33"/>
            <w:tcMar>
              <w:top w:w="15" w:type="dxa"/>
              <w:left w:w="15" w:type="dxa"/>
              <w:right w:w="15" w:type="dxa"/>
            </w:tcMar>
            <w:vAlign w:val="bottom"/>
          </w:tcPr>
          <w:p w14:paraId="2F44EF40" w14:textId="555E6B42" w:rsidR="03668728" w:rsidRPr="00F6146B" w:rsidRDefault="03668728" w:rsidP="0028654E">
            <w:pPr>
              <w:ind w:firstLine="567"/>
              <w:jc w:val="right"/>
              <w:rPr>
                <w:rFonts w:ascii="Calibri" w:eastAsia="Calibri" w:hAnsi="Calibri" w:cs="Calibri"/>
                <w:b/>
                <w:bCs/>
                <w:color w:val="000000" w:themeColor="text1"/>
                <w:sz w:val="20"/>
                <w:szCs w:val="20"/>
              </w:rPr>
            </w:pPr>
            <w:r w:rsidRPr="00F6146B">
              <w:rPr>
                <w:rFonts w:ascii="Calibri" w:eastAsia="Calibri" w:hAnsi="Calibri" w:cs="Calibri"/>
                <w:b/>
                <w:bCs/>
                <w:color w:val="000000" w:themeColor="text1"/>
                <w:sz w:val="20"/>
                <w:szCs w:val="20"/>
              </w:rPr>
              <w:t xml:space="preserve">KOPĀ VB daļa pie 1.scenārija, ieskaitot PVN21% </w:t>
            </w:r>
          </w:p>
        </w:tc>
        <w:tc>
          <w:tcPr>
            <w:tcW w:w="4015"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AF1DD" w:themeFill="accent3" w:themeFillTint="33"/>
            <w:tcMar>
              <w:top w:w="15" w:type="dxa"/>
              <w:left w:w="15" w:type="dxa"/>
              <w:right w:w="15" w:type="dxa"/>
            </w:tcMar>
            <w:vAlign w:val="bottom"/>
          </w:tcPr>
          <w:p w14:paraId="49DB7C3D" w14:textId="2AD594EB" w:rsidR="03668728" w:rsidRPr="00F6146B" w:rsidRDefault="03668728" w:rsidP="0028654E">
            <w:pPr>
              <w:ind w:firstLine="567"/>
              <w:jc w:val="center"/>
              <w:rPr>
                <w:rFonts w:ascii="Calibri" w:eastAsia="Calibri" w:hAnsi="Calibri" w:cs="Calibri"/>
                <w:b/>
                <w:color w:val="000000" w:themeColor="text1"/>
                <w:sz w:val="20"/>
                <w:szCs w:val="20"/>
              </w:rPr>
            </w:pPr>
            <w:r w:rsidRPr="00F6146B">
              <w:rPr>
                <w:rFonts w:ascii="Calibri" w:eastAsia="Calibri" w:hAnsi="Calibri" w:cs="Calibri"/>
                <w:b/>
                <w:color w:val="000000" w:themeColor="text1"/>
                <w:sz w:val="20"/>
                <w:szCs w:val="20"/>
              </w:rPr>
              <w:t>11 505 842</w:t>
            </w:r>
          </w:p>
        </w:tc>
      </w:tr>
    </w:tbl>
    <w:p w14:paraId="59892127" w14:textId="66DBB605" w:rsidR="006B5F9C" w:rsidRPr="00F6146B" w:rsidRDefault="006B5F9C" w:rsidP="0028654E">
      <w:pPr>
        <w:pStyle w:val="ListParagraph"/>
        <w:spacing w:after="120" w:line="240" w:lineRule="auto"/>
        <w:ind w:left="0" w:firstLine="567"/>
        <w:jc w:val="both"/>
      </w:pPr>
    </w:p>
    <w:p w14:paraId="270C171C" w14:textId="6C0B9E7E" w:rsidR="60726506" w:rsidRPr="00F6146B" w:rsidRDefault="65936C0C" w:rsidP="0028654E">
      <w:pPr>
        <w:pStyle w:val="ListParagraph"/>
        <w:spacing w:after="120" w:line="240" w:lineRule="auto"/>
        <w:ind w:left="0" w:firstLine="567"/>
        <w:jc w:val="both"/>
      </w:pPr>
      <w:r w:rsidRPr="00F6146B">
        <w:t>Pie 1.scenārija</w:t>
      </w:r>
      <w:r w:rsidR="334C0CA4" w:rsidRPr="00F6146B">
        <w:t>,</w:t>
      </w:r>
      <w:r w:rsidRPr="00F6146B">
        <w:t xml:space="preserve"> pabeidzot darbus/ sasniedzot CEF9 </w:t>
      </w:r>
      <w:r w:rsidR="2B5F12FC" w:rsidRPr="00F6146B">
        <w:t>COH</w:t>
      </w:r>
      <w:r w:rsidRPr="00F6146B">
        <w:t xml:space="preserve"> finansējuma aktivitātes mērķi, valsts līdzfinansējuma daļa sastāda 15% no attiecināmās izmaksām plus PVN21%</w:t>
      </w:r>
      <w:r w:rsidR="459E6026" w:rsidRPr="00F6146B">
        <w:t>. Tādējādi</w:t>
      </w:r>
      <w:r w:rsidR="422294CF" w:rsidRPr="00F6146B">
        <w:t xml:space="preserve"> 3A apakšposma pabeigšanas un konservēšanas izmaksu valsts budžeta </w:t>
      </w:r>
      <w:r w:rsidR="7AA33D28" w:rsidRPr="00F6146B">
        <w:t>daļa sastādīs aptuveni 5,4</w:t>
      </w:r>
      <w:r w:rsidR="7683EB27" w:rsidRPr="00F6146B">
        <w:t>3</w:t>
      </w:r>
      <w:r w:rsidR="7AA33D28" w:rsidRPr="00F6146B">
        <w:t xml:space="preserve"> milj. EUR darbu izmaksas un 6</w:t>
      </w:r>
      <w:r w:rsidR="35627167" w:rsidRPr="00F6146B">
        <w:t>,</w:t>
      </w:r>
      <w:r w:rsidR="26272033" w:rsidRPr="00F6146B">
        <w:t>08</w:t>
      </w:r>
      <w:r w:rsidR="7AA33D28" w:rsidRPr="00F6146B">
        <w:t xml:space="preserve"> milj. EUR PVN</w:t>
      </w:r>
      <w:r w:rsidR="6000C929" w:rsidRPr="00F6146B">
        <w:t>21</w:t>
      </w:r>
      <w:r w:rsidR="2BC75A14" w:rsidRPr="00F6146B">
        <w:t>%</w:t>
      </w:r>
      <w:r w:rsidR="5F8D7A60" w:rsidRPr="00F6146B">
        <w:t>( no kopējās summas)</w:t>
      </w:r>
      <w:r w:rsidR="226EF846" w:rsidRPr="00F6146B">
        <w:t>,</w:t>
      </w:r>
      <w:r w:rsidR="7AA33D28" w:rsidRPr="00F6146B">
        <w:t xml:space="preserve"> kopā 11,5</w:t>
      </w:r>
      <w:r w:rsidR="4A02B143" w:rsidRPr="00F6146B">
        <w:t>1</w:t>
      </w:r>
      <w:r w:rsidR="7AA33D28" w:rsidRPr="00F6146B">
        <w:t xml:space="preserve"> milj.</w:t>
      </w:r>
      <w:r w:rsidR="1661A99A" w:rsidRPr="00F6146B">
        <w:t xml:space="preserve"> </w:t>
      </w:r>
      <w:r w:rsidR="7AA33D28" w:rsidRPr="00F6146B">
        <w:t>EUR.</w:t>
      </w:r>
    </w:p>
    <w:p w14:paraId="2BD9C027" w14:textId="5B72F445" w:rsidR="224C516F" w:rsidRPr="00F6146B" w:rsidRDefault="224C516F" w:rsidP="0028654E">
      <w:pPr>
        <w:pStyle w:val="ListParagraph"/>
        <w:spacing w:after="120" w:line="240" w:lineRule="auto"/>
        <w:ind w:left="0" w:firstLine="567"/>
        <w:jc w:val="both"/>
      </w:pPr>
    </w:p>
    <w:p w14:paraId="5B05AA72" w14:textId="60050EF1" w:rsidR="479E79F6" w:rsidRPr="00F6146B" w:rsidRDefault="479E79F6" w:rsidP="0028654E">
      <w:pPr>
        <w:pStyle w:val="ListParagraph"/>
        <w:spacing w:after="120" w:line="240" w:lineRule="auto"/>
        <w:ind w:left="0" w:firstLine="567"/>
        <w:jc w:val="both"/>
      </w:pPr>
    </w:p>
    <w:p w14:paraId="35EF1BF7" w14:textId="5913631C" w:rsidR="479E79F6" w:rsidRPr="00F6146B" w:rsidRDefault="479E79F6" w:rsidP="0028654E">
      <w:pPr>
        <w:pStyle w:val="ListParagraph"/>
        <w:spacing w:after="120" w:line="240" w:lineRule="auto"/>
        <w:ind w:left="0" w:firstLine="567"/>
        <w:jc w:val="both"/>
      </w:pPr>
    </w:p>
    <w:p w14:paraId="73317D2E" w14:textId="3EA2E2DD" w:rsidR="00450583" w:rsidRPr="00F6146B" w:rsidRDefault="00450583" w:rsidP="0028654E">
      <w:pPr>
        <w:pStyle w:val="ListParagraph"/>
        <w:numPr>
          <w:ilvl w:val="2"/>
          <w:numId w:val="23"/>
        </w:numPr>
        <w:tabs>
          <w:tab w:val="left" w:pos="360"/>
        </w:tabs>
        <w:spacing w:after="120" w:line="240" w:lineRule="auto"/>
        <w:ind w:left="0" w:firstLine="567"/>
        <w:jc w:val="both"/>
        <w:rPr>
          <w:b/>
          <w:bCs/>
          <w:szCs w:val="24"/>
        </w:rPr>
      </w:pPr>
      <w:r w:rsidRPr="00F6146B">
        <w:rPr>
          <w:b/>
          <w:bCs/>
          <w:szCs w:val="24"/>
        </w:rPr>
        <w:t>Būvniecība</w:t>
      </w:r>
    </w:p>
    <w:p w14:paraId="16BEE617" w14:textId="548D18A3" w:rsidR="00450583" w:rsidRPr="00F6146B" w:rsidRDefault="58BE8D0D" w:rsidP="0028654E">
      <w:pPr>
        <w:spacing w:after="120" w:line="240" w:lineRule="auto"/>
        <w:ind w:firstLine="567"/>
        <w:jc w:val="both"/>
        <w:rPr>
          <w:b/>
          <w:bCs/>
        </w:rPr>
      </w:pPr>
      <w:r w:rsidRPr="00F6146B">
        <w:t xml:space="preserve">2023.gada 16.oktobrī noslēdzot CEF9 </w:t>
      </w:r>
      <w:r w:rsidR="0162CE3E" w:rsidRPr="00F6146B">
        <w:t>finansējum</w:t>
      </w:r>
      <w:r w:rsidR="43E06E14" w:rsidRPr="00F6146B">
        <w:t>a</w:t>
      </w:r>
      <w:r w:rsidRPr="00F6146B">
        <w:t xml:space="preserve"> līgumu, saņemot Ministrijas autorizāciju 2023.gada 13.decembrī, ar </w:t>
      </w:r>
      <w:r w:rsidR="0DA11025" w:rsidRPr="00F6146B">
        <w:t>izmaiņu</w:t>
      </w:r>
      <w:r w:rsidRPr="00F6146B">
        <w:t xml:space="preserve"> rīkojumu būvdarbi tika pasūtīti būvniekam 2023.gada 12.decembrī. </w:t>
      </w:r>
      <w:r w:rsidR="14CA72AD" w:rsidRPr="00F6146B">
        <w:t>Šobrīd b</w:t>
      </w:r>
      <w:r w:rsidRPr="00F6146B">
        <w:t>ūvdarbi izpildīti</w:t>
      </w:r>
      <w:r w:rsidR="692A8EB2" w:rsidRPr="00F6146B">
        <w:t xml:space="preserve"> vairāk kā</w:t>
      </w:r>
      <w:r w:rsidRPr="00F6146B">
        <w:t xml:space="preserve"> 90% apmērā. Būvdarbu līgumiskais beigu datums ir 2025.gada 30.aprīlis. Būvdarbu izpilde tiks īstenota noteiktā termiņā, pieņemot, ka laik</w:t>
      </w:r>
      <w:r w:rsidR="0FD712B7" w:rsidRPr="00F6146B">
        <w:t xml:space="preserve">a </w:t>
      </w:r>
      <w:r w:rsidRPr="00F6146B">
        <w:t xml:space="preserve">apstākļi būs labvēlīgi darbu veikšanai. Būvnieks ir veicis visu materiālu pasūtīšanu un noslēdzis visus apakšuzņēmēju līgumus. </w:t>
      </w:r>
    </w:p>
    <w:p w14:paraId="554E96F6" w14:textId="6619B5A9" w:rsidR="0038617B" w:rsidRPr="00F6146B" w:rsidRDefault="00450583" w:rsidP="0028654E">
      <w:pPr>
        <w:tabs>
          <w:tab w:val="left" w:pos="360"/>
        </w:tabs>
        <w:spacing w:after="120" w:line="240" w:lineRule="auto"/>
        <w:ind w:firstLine="567"/>
        <w:jc w:val="both"/>
      </w:pPr>
      <w:r w:rsidRPr="00F6146B">
        <w:t xml:space="preserve">3.pielikumā BIM modeļa bildēs ir </w:t>
      </w:r>
      <w:r w:rsidR="5E9B1425" w:rsidRPr="00F6146B">
        <w:t>redzam</w:t>
      </w:r>
      <w:r w:rsidR="1CE15B6A" w:rsidRPr="00F6146B">
        <w:t>a</w:t>
      </w:r>
      <w:r w:rsidRPr="00F6146B">
        <w:t xml:space="preserve"> </w:t>
      </w:r>
      <w:r w:rsidR="001B14D5" w:rsidRPr="00F6146B">
        <w:t>ar zilu iezīmētā būvdarbu izpildes zona.</w:t>
      </w:r>
      <w:r w:rsidRPr="00F6146B">
        <w:t xml:space="preserve"> </w:t>
      </w:r>
    </w:p>
    <w:p w14:paraId="346A5EDB" w14:textId="4E600938" w:rsidR="0031482D" w:rsidRPr="00F6146B" w:rsidRDefault="001B14D5" w:rsidP="0028654E">
      <w:pPr>
        <w:tabs>
          <w:tab w:val="left" w:pos="360"/>
        </w:tabs>
        <w:spacing w:after="120" w:line="240" w:lineRule="auto"/>
        <w:ind w:firstLine="567"/>
        <w:jc w:val="both"/>
      </w:pPr>
      <w:r w:rsidRPr="00F6146B">
        <w:t>4</w:t>
      </w:r>
      <w:r w:rsidR="00450583" w:rsidRPr="00F6146B">
        <w:t xml:space="preserve">.pielikumā ir redzamas būvdarbu teritorijas un progresa bildes. </w:t>
      </w:r>
    </w:p>
    <w:p w14:paraId="4B6F2B65" w14:textId="11C9B52E" w:rsidR="001B14D5" w:rsidRPr="00F6146B" w:rsidRDefault="14CA72AD" w:rsidP="0028654E">
      <w:pPr>
        <w:tabs>
          <w:tab w:val="left" w:pos="360"/>
        </w:tabs>
        <w:spacing w:after="120" w:line="240" w:lineRule="auto"/>
        <w:ind w:firstLine="567"/>
        <w:jc w:val="both"/>
      </w:pPr>
      <w:r w:rsidRPr="00F6146B">
        <w:t xml:space="preserve">Rīgas valsts pilsētas pašvaldības </w:t>
      </w:r>
      <w:r w:rsidR="5627BEBE" w:rsidRPr="00F6146B">
        <w:t xml:space="preserve">(turpmāk – RVPP) </w:t>
      </w:r>
      <w:r w:rsidRPr="00F6146B">
        <w:t xml:space="preserve">saistītie objekti – Ģenerāla Radziņa krastmalas </w:t>
      </w:r>
      <w:r w:rsidR="5627BEBE" w:rsidRPr="00F6146B">
        <w:t xml:space="preserve">un Lastādijas ielas </w:t>
      </w:r>
      <w:r w:rsidRPr="00F6146B">
        <w:t>labiekārtojama darbi, gājēju un riteņbraucēju piekļuves rampa Daugavas tiltam ir pabeigti</w:t>
      </w:r>
      <w:r w:rsidR="70FC444D" w:rsidRPr="00F6146B">
        <w:t xml:space="preserve"> tādā apjomā kā to paredz R</w:t>
      </w:r>
      <w:r w:rsidR="004B0A06" w:rsidRPr="00F6146B">
        <w:t>VPP</w:t>
      </w:r>
      <w:r w:rsidR="70FC444D" w:rsidRPr="00F6146B">
        <w:t xml:space="preserve"> projektu tvērums, bet tā pilnvērtīgai funkcionalitātei nepieciešams </w:t>
      </w:r>
      <w:r w:rsidR="39A235E7" w:rsidRPr="00F6146B">
        <w:t>nodrošināt saslēgumu ar 3A posmu</w:t>
      </w:r>
      <w:r w:rsidRPr="00F6146B">
        <w:t xml:space="preserve">. </w:t>
      </w:r>
      <w:r w:rsidR="1D7CE9E4" w:rsidRPr="00F6146B">
        <w:t>Kopēj</w:t>
      </w:r>
      <w:r w:rsidR="4D2F28FD" w:rsidRPr="00F6146B">
        <w:t>ās rampas izmaksas ir 1</w:t>
      </w:r>
      <w:r w:rsidR="6E289A99" w:rsidRPr="00F6146B">
        <w:t>,</w:t>
      </w:r>
      <w:r w:rsidR="4D2F28FD" w:rsidRPr="00F6146B">
        <w:t>6</w:t>
      </w:r>
      <w:r w:rsidR="6E289A99" w:rsidRPr="00F6146B">
        <w:t xml:space="preserve"> </w:t>
      </w:r>
      <w:r w:rsidR="66961AE7" w:rsidRPr="00F6146B">
        <w:t xml:space="preserve">mlj. EUR </w:t>
      </w:r>
      <w:r w:rsidR="4D2F28FD" w:rsidRPr="00F6146B">
        <w:t xml:space="preserve"> no kā ES finansējums ir 85%</w:t>
      </w:r>
      <w:r w:rsidR="66961AE7" w:rsidRPr="00F6146B">
        <w:t xml:space="preserve"> jeb</w:t>
      </w:r>
      <w:r w:rsidR="4D2F28FD" w:rsidRPr="00F6146B">
        <w:t xml:space="preserve"> 1.36.</w:t>
      </w:r>
      <w:r w:rsidR="66961AE7" w:rsidRPr="00F6146B">
        <w:t xml:space="preserve"> mlj. EUR,  </w:t>
      </w:r>
      <w:r w:rsidR="4D2F28FD" w:rsidRPr="00F6146B">
        <w:t>pārējo sedza pašvaldība.</w:t>
      </w:r>
      <w:r w:rsidR="66961AE7" w:rsidRPr="00F6146B">
        <w:t xml:space="preserve"> </w:t>
      </w:r>
      <w:r w:rsidR="08368928" w:rsidRPr="00F6146B">
        <w:t xml:space="preserve">Papildus jāņem </w:t>
      </w:r>
      <w:r w:rsidR="2B1DFD2D" w:rsidRPr="00F6146B">
        <w:t xml:space="preserve">vērā arī </w:t>
      </w:r>
      <w:r w:rsidR="6AD332B7" w:rsidRPr="00F6146B">
        <w:t>parējās</w:t>
      </w:r>
      <w:r w:rsidR="7B199E57" w:rsidRPr="00F6146B">
        <w:t xml:space="preserve"> izmaksas - </w:t>
      </w:r>
      <w:r w:rsidR="2B1DFD2D" w:rsidRPr="00F6146B">
        <w:t>labiekārtojum</w:t>
      </w:r>
      <w:r w:rsidR="7B199E57" w:rsidRPr="00F6146B">
        <w:t>s</w:t>
      </w:r>
      <w:r w:rsidR="2B1DFD2D" w:rsidRPr="00F6146B">
        <w:t>, komunikācijas un segumi rampas teritorijā.</w:t>
      </w:r>
      <w:r w:rsidR="0B339350" w:rsidRPr="00F6146B">
        <w:t xml:space="preserve"> </w:t>
      </w:r>
      <w:r w:rsidR="2B1DFD2D" w:rsidRPr="00F6146B">
        <w:t>Līdz ar to</w:t>
      </w:r>
      <w:r w:rsidR="0B339350" w:rsidRPr="00F6146B">
        <w:t>,</w:t>
      </w:r>
      <w:r w:rsidR="2B1DFD2D" w:rsidRPr="00F6146B">
        <w:t xml:space="preserve"> kopējā</w:t>
      </w:r>
      <w:r w:rsidR="3EF100F8" w:rsidRPr="00F6146B">
        <w:t xml:space="preserve"> objekta vērtība </w:t>
      </w:r>
      <w:r w:rsidR="294CE463" w:rsidRPr="00F6146B">
        <w:t xml:space="preserve">ir </w:t>
      </w:r>
      <w:r w:rsidR="2B1DFD2D" w:rsidRPr="00F6146B">
        <w:t>2 milj.</w:t>
      </w:r>
      <w:r w:rsidR="3EF100F8" w:rsidRPr="00F6146B">
        <w:t xml:space="preserve"> EUR.</w:t>
      </w:r>
      <w:r w:rsidR="0A199D0F" w:rsidRPr="00F6146B">
        <w:t xml:space="preserve"> </w:t>
      </w:r>
    </w:p>
    <w:p w14:paraId="3CC471B5" w14:textId="77777777" w:rsidR="00FE50E8" w:rsidRPr="00F6146B" w:rsidRDefault="00FE50E8" w:rsidP="0028654E">
      <w:pPr>
        <w:tabs>
          <w:tab w:val="left" w:pos="360"/>
        </w:tabs>
        <w:spacing w:after="120" w:line="240" w:lineRule="auto"/>
        <w:ind w:firstLine="567"/>
        <w:jc w:val="both"/>
      </w:pPr>
    </w:p>
    <w:p w14:paraId="6FC5D9C9" w14:textId="77B709DA" w:rsidR="0031482D" w:rsidRPr="00F6146B" w:rsidRDefault="0031482D" w:rsidP="0028654E">
      <w:pPr>
        <w:pStyle w:val="ListParagraph"/>
        <w:numPr>
          <w:ilvl w:val="2"/>
          <w:numId w:val="23"/>
        </w:numPr>
        <w:tabs>
          <w:tab w:val="left" w:pos="360"/>
        </w:tabs>
        <w:spacing w:after="120" w:line="240" w:lineRule="auto"/>
        <w:ind w:left="0" w:firstLine="567"/>
        <w:jc w:val="both"/>
        <w:rPr>
          <w:b/>
        </w:rPr>
      </w:pPr>
      <w:r w:rsidRPr="00F6146B">
        <w:rPr>
          <w:b/>
        </w:rPr>
        <w:t xml:space="preserve">Uzsākto 3A </w:t>
      </w:r>
      <w:r w:rsidR="683DAB4C" w:rsidRPr="00F6146B">
        <w:rPr>
          <w:b/>
          <w:bCs/>
        </w:rPr>
        <w:t>apakš</w:t>
      </w:r>
      <w:r w:rsidRPr="00F6146B">
        <w:rPr>
          <w:b/>
          <w:bCs/>
        </w:rPr>
        <w:t>posma</w:t>
      </w:r>
      <w:r w:rsidRPr="00F6146B">
        <w:rPr>
          <w:b/>
        </w:rPr>
        <w:t xml:space="preserve"> darbu lietderība.</w:t>
      </w:r>
    </w:p>
    <w:p w14:paraId="1440F93F" w14:textId="77777777" w:rsidR="0031482D" w:rsidRPr="00F6146B" w:rsidRDefault="0031482D" w:rsidP="0028654E">
      <w:pPr>
        <w:pStyle w:val="ListParagraph"/>
        <w:tabs>
          <w:tab w:val="left" w:pos="360"/>
        </w:tabs>
        <w:spacing w:after="120" w:line="240" w:lineRule="auto"/>
        <w:ind w:left="0" w:firstLine="567"/>
        <w:jc w:val="both"/>
        <w:rPr>
          <w:b/>
          <w:bCs/>
          <w:u w:val="single"/>
        </w:rPr>
      </w:pPr>
    </w:p>
    <w:p w14:paraId="2ABF5A15" w14:textId="2DA3E08A" w:rsidR="0031482D" w:rsidRPr="00F6146B" w:rsidRDefault="7EDA80A7" w:rsidP="0028654E">
      <w:pPr>
        <w:widowControl w:val="0"/>
        <w:spacing w:after="0" w:line="240" w:lineRule="auto"/>
        <w:ind w:firstLine="567"/>
        <w:jc w:val="both"/>
      </w:pPr>
      <w:r w:rsidRPr="00F6146B">
        <w:t xml:space="preserve">Jāņem vērā, ka atbilstoši  </w:t>
      </w:r>
      <w:r w:rsidR="269E3D1A" w:rsidRPr="00F6146B">
        <w:t>P</w:t>
      </w:r>
      <w:r w:rsidRPr="00F6146B">
        <w:t xml:space="preserve">rotokollēmumam, </w:t>
      </w:r>
      <w:r w:rsidR="0031482D" w:rsidRPr="00F6146B">
        <w:t>RB</w:t>
      </w:r>
      <w:r w:rsidR="00D43A85" w:rsidRPr="00F6146B">
        <w:t xml:space="preserve"> projektu </w:t>
      </w:r>
      <w:r w:rsidRPr="00F6146B">
        <w:t xml:space="preserve">plānots īstenot kārtās, kur 1.kārtā nav paredzēts īstenot </w:t>
      </w:r>
      <w:r w:rsidR="0031482D" w:rsidRPr="00F6146B">
        <w:t xml:space="preserve">RB </w:t>
      </w:r>
      <w:r w:rsidRPr="00F6146B">
        <w:t xml:space="preserve">dzelzceļa trasi posmā RIX – RCS, t.sk. izbūvējot Daugavas tiltu. Taču turpmākajās </w:t>
      </w:r>
      <w:r w:rsidR="0031482D" w:rsidRPr="00F6146B">
        <w:t xml:space="preserve">RB </w:t>
      </w:r>
      <w:r w:rsidR="35CE6F09" w:rsidRPr="00F6146B">
        <w:t>īstenošanas</w:t>
      </w:r>
      <w:r w:rsidRPr="00F6146B">
        <w:t xml:space="preserve"> kārtās nav izslēgta šī posma realizācija. Arī  “</w:t>
      </w:r>
      <w:r w:rsidR="521556D0" w:rsidRPr="00F6146B">
        <w:t>JASPERS</w:t>
      </w:r>
      <w:r w:rsidRPr="00F6146B">
        <w:t>” eksperti</w:t>
      </w:r>
      <w:r w:rsidR="06B27E2C" w:rsidRPr="00F6146B">
        <w:t>,</w:t>
      </w:r>
      <w:r w:rsidRPr="00F6146B">
        <w:t xml:space="preserve"> izvērtējot Kohēzijas fondu pārdali RIX un </w:t>
      </w:r>
      <w:r w:rsidR="00B32035" w:rsidRPr="00F6146B">
        <w:t>AF</w:t>
      </w:r>
      <w:r w:rsidRPr="00F6146B">
        <w:t xml:space="preserve"> pārdali RCS, lai varētu izbūvēt 1520mm dzelzceļa ekspresvilcienu posmā Daugavkrasti – RIX, padziļināti vērtēja 1520mm dzelzceļa infrastruktūras satiksmes kapacitāti un potenciālu RCS dienvidu daļas sliežu ceļu plānojumā, samazināto sliežu ceļu skaitā (6 sliežu ceļi), kā arī esošā LDz Daugavas tilta caurlaides spēju, kas šobrīd ir viens no limitējošiem faktoriem. </w:t>
      </w:r>
      <w:r w:rsidR="36516713" w:rsidRPr="00F6146B">
        <w:t>“</w:t>
      </w:r>
      <w:r w:rsidR="7D211638" w:rsidRPr="00F6146B">
        <w:t>JASPERS</w:t>
      </w:r>
      <w:r w:rsidRPr="00F6146B">
        <w:t xml:space="preserve">” eksperti atzinīgi novērtēja </w:t>
      </w:r>
      <w:r w:rsidR="0031482D" w:rsidRPr="00F6146B">
        <w:t xml:space="preserve">RB </w:t>
      </w:r>
      <w:r w:rsidRPr="00F6146B">
        <w:t xml:space="preserve">Daugavas tilta potenciālu pēc tā </w:t>
      </w:r>
      <w:r w:rsidR="35CE6F09" w:rsidRPr="00F6146B">
        <w:t>izbūves</w:t>
      </w:r>
      <w:r w:rsidRPr="00F6146B">
        <w:t xml:space="preserve"> ilgtermiņā, kas ļautu palielināt </w:t>
      </w:r>
      <w:r w:rsidRPr="00F6146B">
        <w:lastRenderedPageBreak/>
        <w:t>1520mm dzelzceļa vilcienu satiksmi pāri Daugavai vai arī saglabāt to esošajā līmenī, ja būs nepieciešams remonts esošajam LDz Daugavas tiltam (piem</w:t>
      </w:r>
      <w:r w:rsidR="36516713" w:rsidRPr="00F6146B">
        <w:t>.</w:t>
      </w:r>
      <w:r w:rsidR="45CF3FE8" w:rsidRPr="00F6146B">
        <w:t>,</w:t>
      </w:r>
      <w:r w:rsidRPr="00F6146B">
        <w:t xml:space="preserve"> tilta </w:t>
      </w:r>
      <w:r w:rsidR="35CE6F09" w:rsidRPr="00F6146B">
        <w:t>p</w:t>
      </w:r>
      <w:r w:rsidRPr="00F6146B">
        <w:t xml:space="preserve">ārejas plātnes). </w:t>
      </w:r>
      <w:r w:rsidR="35CE6F09" w:rsidRPr="00F6146B">
        <w:t>Ilgtspējīgā</w:t>
      </w:r>
      <w:r w:rsidRPr="00F6146B">
        <w:t xml:space="preserve"> </w:t>
      </w:r>
      <w:r w:rsidR="0031482D" w:rsidRPr="00F6146B">
        <w:t xml:space="preserve">RB </w:t>
      </w:r>
      <w:r w:rsidRPr="00F6146B">
        <w:t>attīstība ir noteicoša veiksmīgai 1.kārtas realizācij</w:t>
      </w:r>
      <w:r w:rsidR="23A11AB5" w:rsidRPr="00F6146B">
        <w:t>ai</w:t>
      </w:r>
      <w:r w:rsidRPr="00F6146B">
        <w:t xml:space="preserve">, t.sk. lemjot par </w:t>
      </w:r>
      <w:r w:rsidR="32E621B5" w:rsidRPr="00F6146B">
        <w:t>ES</w:t>
      </w:r>
      <w:r w:rsidRPr="00F6146B">
        <w:t xml:space="preserve"> fondu līdzekļu pārdali RCS un RIX objektiem, un 1520mm dzelzceļa infrastruktūras integrāci</w:t>
      </w:r>
      <w:r w:rsidR="382F3491" w:rsidRPr="00F6146B">
        <w:t>ju</w:t>
      </w:r>
      <w:r w:rsidRPr="00F6146B">
        <w:t xml:space="preserve">. </w:t>
      </w:r>
    </w:p>
    <w:p w14:paraId="09EF9E5D" w14:textId="77777777" w:rsidR="0031482D" w:rsidRPr="00F6146B" w:rsidRDefault="0031482D" w:rsidP="0028654E">
      <w:pPr>
        <w:widowControl w:val="0"/>
        <w:spacing w:after="0" w:line="240" w:lineRule="auto"/>
        <w:ind w:firstLine="567"/>
        <w:jc w:val="both"/>
      </w:pPr>
    </w:p>
    <w:p w14:paraId="09DF4680" w14:textId="77777777" w:rsidR="0031482D" w:rsidRPr="00F6146B" w:rsidRDefault="0031482D" w:rsidP="0028654E">
      <w:pPr>
        <w:pStyle w:val="ListParagraph"/>
        <w:tabs>
          <w:tab w:val="left" w:pos="360"/>
        </w:tabs>
        <w:spacing w:after="120" w:line="240" w:lineRule="auto"/>
        <w:ind w:left="0" w:firstLine="567"/>
        <w:jc w:val="both"/>
        <w:rPr>
          <w:b/>
          <w:bCs/>
          <w:u w:val="single"/>
        </w:rPr>
      </w:pPr>
    </w:p>
    <w:p w14:paraId="1752867E" w14:textId="393BB526" w:rsidR="001D0BE1" w:rsidRPr="00F6146B" w:rsidRDefault="001B14D5" w:rsidP="0028654E">
      <w:pPr>
        <w:pStyle w:val="ListParagraph"/>
        <w:numPr>
          <w:ilvl w:val="1"/>
          <w:numId w:val="23"/>
        </w:numPr>
        <w:tabs>
          <w:tab w:val="left" w:pos="360"/>
        </w:tabs>
        <w:spacing w:after="120" w:line="240" w:lineRule="auto"/>
        <w:ind w:left="0" w:firstLine="567"/>
        <w:jc w:val="both"/>
        <w:rPr>
          <w:b/>
          <w:u w:val="single"/>
        </w:rPr>
      </w:pPr>
      <w:r w:rsidRPr="00F6146B">
        <w:rPr>
          <w:b/>
          <w:u w:val="single"/>
        </w:rPr>
        <w:t xml:space="preserve">RCS </w:t>
      </w:r>
      <w:r w:rsidR="4C432538" w:rsidRPr="00F6146B">
        <w:rPr>
          <w:b/>
          <w:bCs/>
          <w:u w:val="single"/>
        </w:rPr>
        <w:t>l</w:t>
      </w:r>
      <w:r w:rsidRPr="00F6146B">
        <w:rPr>
          <w:b/>
          <w:bCs/>
          <w:u w:val="single"/>
        </w:rPr>
        <w:t>īguma</w:t>
      </w:r>
      <w:r w:rsidRPr="00F6146B">
        <w:rPr>
          <w:b/>
          <w:u w:val="single"/>
        </w:rPr>
        <w:t xml:space="preserve"> 3A </w:t>
      </w:r>
      <w:r w:rsidR="4647053D" w:rsidRPr="00F6146B">
        <w:rPr>
          <w:b/>
          <w:bCs/>
          <w:u w:val="single"/>
        </w:rPr>
        <w:t>apakš</w:t>
      </w:r>
      <w:r w:rsidR="1EE2E9C0" w:rsidRPr="00F6146B">
        <w:rPr>
          <w:b/>
          <w:bCs/>
          <w:u w:val="single"/>
        </w:rPr>
        <w:t>posma</w:t>
      </w:r>
      <w:r w:rsidRPr="00F6146B">
        <w:rPr>
          <w:b/>
          <w:u w:val="single"/>
        </w:rPr>
        <w:t xml:space="preserve"> 2 scenārijs</w:t>
      </w:r>
    </w:p>
    <w:p w14:paraId="5C809EC2" w14:textId="77777777" w:rsidR="001D0BE1" w:rsidRPr="00F6146B" w:rsidRDefault="001D0BE1" w:rsidP="0028654E">
      <w:pPr>
        <w:pStyle w:val="ListParagraph"/>
        <w:tabs>
          <w:tab w:val="left" w:pos="360"/>
        </w:tabs>
        <w:spacing w:after="120" w:line="240" w:lineRule="auto"/>
        <w:ind w:left="0" w:firstLine="567"/>
        <w:jc w:val="both"/>
        <w:rPr>
          <w:b/>
          <w:bCs/>
          <w:szCs w:val="24"/>
          <w:u w:val="single"/>
        </w:rPr>
      </w:pPr>
    </w:p>
    <w:p w14:paraId="0FB54B46" w14:textId="53FE43EC" w:rsidR="001B14D5" w:rsidRPr="00F6146B" w:rsidRDefault="001B14D5" w:rsidP="0028654E">
      <w:pPr>
        <w:pStyle w:val="ListParagraph"/>
        <w:numPr>
          <w:ilvl w:val="2"/>
          <w:numId w:val="23"/>
        </w:numPr>
        <w:tabs>
          <w:tab w:val="left" w:pos="360"/>
        </w:tabs>
        <w:spacing w:after="120" w:line="240" w:lineRule="auto"/>
        <w:ind w:left="0" w:firstLine="567"/>
        <w:jc w:val="both"/>
        <w:rPr>
          <w:b/>
          <w:bCs/>
          <w:szCs w:val="24"/>
          <w:u w:val="single"/>
        </w:rPr>
      </w:pPr>
      <w:r w:rsidRPr="00F6146B">
        <w:rPr>
          <w:b/>
          <w:bCs/>
        </w:rPr>
        <w:t>Būvdarbu pārtraukšanas sekas</w:t>
      </w:r>
    </w:p>
    <w:p w14:paraId="3A889B3E" w14:textId="0AB256A2" w:rsidR="001B14D5" w:rsidRPr="00F6146B" w:rsidRDefault="14CA72AD" w:rsidP="0028654E">
      <w:pPr>
        <w:widowControl w:val="0"/>
        <w:spacing w:after="0" w:line="240" w:lineRule="auto"/>
        <w:ind w:firstLine="567"/>
        <w:jc w:val="both"/>
      </w:pPr>
      <w:r w:rsidRPr="00F6146B">
        <w:t xml:space="preserve">Ja 3A </w:t>
      </w:r>
      <w:r w:rsidR="70C393A0" w:rsidRPr="00F6146B">
        <w:t>apakš</w:t>
      </w:r>
      <w:r w:rsidR="235A7864" w:rsidRPr="00F6146B">
        <w:t>posma</w:t>
      </w:r>
      <w:r w:rsidRPr="00F6146B">
        <w:t xml:space="preserve"> būvdarbi tiek pārtraukti nekavējoties, nepabeidzot būvdarbu izpildi līdz 2025.gada aprīlim atbilstoši </w:t>
      </w:r>
      <w:r w:rsidR="79610244" w:rsidRPr="00F6146B">
        <w:t>noslēgtajam izmaiņu rīkojumam</w:t>
      </w:r>
      <w:r w:rsidRPr="00F6146B">
        <w:t xml:space="preserve">, tad </w:t>
      </w:r>
      <w:r w:rsidR="5B6BC767" w:rsidRPr="00F6146B">
        <w:t xml:space="preserve">EDzL kā </w:t>
      </w:r>
      <w:r w:rsidR="0A0094B7" w:rsidRPr="00F6146B">
        <w:t>p</w:t>
      </w:r>
      <w:r w:rsidR="235A7864" w:rsidRPr="00F6146B">
        <w:t>asūtītājam</w:t>
      </w:r>
      <w:r w:rsidRPr="00F6146B">
        <w:t xml:space="preserve"> jāņem vērā visas sekas un jāsedz visi izdev</w:t>
      </w:r>
      <w:r w:rsidR="35CE6F09" w:rsidRPr="00F6146B">
        <w:t>u</w:t>
      </w:r>
      <w:r w:rsidRPr="00F6146B">
        <w:t xml:space="preserve">mi, kas norādīti turpmāk sadaļā </w:t>
      </w:r>
      <w:r w:rsidR="1FCEA007" w:rsidRPr="00F6146B">
        <w:t>2</w:t>
      </w:r>
      <w:r w:rsidRPr="00F6146B">
        <w:t>.</w:t>
      </w:r>
      <w:r w:rsidR="0D045743" w:rsidRPr="00F6146B">
        <w:t>2</w:t>
      </w:r>
      <w:r w:rsidRPr="00F6146B">
        <w:t>.2. “</w:t>
      </w:r>
      <w:r w:rsidR="236040F3" w:rsidRPr="00F6146B">
        <w:t xml:space="preserve">RCS </w:t>
      </w:r>
      <w:r w:rsidR="6529FDFB" w:rsidRPr="00F6146B">
        <w:t>l</w:t>
      </w:r>
      <w:r w:rsidRPr="00F6146B">
        <w:t>īguma nosacījumi</w:t>
      </w:r>
      <w:r w:rsidR="0561149C" w:rsidRPr="00F6146B">
        <w:t>”</w:t>
      </w:r>
      <w:r w:rsidR="235A7864" w:rsidRPr="00F6146B">
        <w:t>.</w:t>
      </w:r>
      <w:r w:rsidR="1FCEA007" w:rsidRPr="00F6146B">
        <w:t xml:space="preserve"> </w:t>
      </w:r>
      <w:r w:rsidR="001B14D5" w:rsidRPr="00F6146B">
        <w:t>Kad ir izpildīti vairāk nekā 90% no būvdarbiem, pārtraukšana nevar tikt uzskatīta par ekonomiski un tehniski, un juridiski pamatotu,   kā arī neradīs izmaksu ietaupījumu.</w:t>
      </w:r>
      <w:r w:rsidR="1FCEA007" w:rsidRPr="00F6146B">
        <w:t xml:space="preserve"> </w:t>
      </w:r>
    </w:p>
    <w:p w14:paraId="7FBDE2D9" w14:textId="1A74BD99" w:rsidR="00F61F34" w:rsidRPr="00F6146B" w:rsidRDefault="00DC155A" w:rsidP="0028654E">
      <w:pPr>
        <w:widowControl w:val="0"/>
        <w:spacing w:after="0" w:line="240" w:lineRule="auto"/>
        <w:ind w:firstLine="567"/>
        <w:jc w:val="both"/>
      </w:pPr>
      <w:r w:rsidRPr="00F6146B">
        <w:t>Vienlaikus jāņem vēr</w:t>
      </w:r>
      <w:r w:rsidR="00AB6FEB" w:rsidRPr="00F6146B">
        <w:t xml:space="preserve">ā, ka </w:t>
      </w:r>
      <w:r w:rsidR="00635DB9" w:rsidRPr="00F6146B">
        <w:t>darbus nevar pilnībā pārtraukt nekavējoties, ir vai nu jāpabeidz darbi minimālā sastāvā</w:t>
      </w:r>
      <w:r w:rsidR="000051AC" w:rsidRPr="00F6146B">
        <w:t>,</w:t>
      </w:r>
      <w:r w:rsidR="004D50F5" w:rsidRPr="00F6146B">
        <w:t xml:space="preserve"> vai</w:t>
      </w:r>
      <w:r w:rsidR="00635DB9" w:rsidRPr="00F6146B">
        <w:t xml:space="preserve"> jāveic konservācijas pasākumi</w:t>
      </w:r>
      <w:r w:rsidR="00D16ACB" w:rsidRPr="00F6146B">
        <w:t xml:space="preserve"> un</w:t>
      </w:r>
      <w:r w:rsidR="00DB09B2" w:rsidRPr="00F6146B">
        <w:t xml:space="preserve"> nepabeigto būvju noturēšanas</w:t>
      </w:r>
      <w:r w:rsidR="00D16ACB" w:rsidRPr="00F6146B">
        <w:t xml:space="preserve"> darbi</w:t>
      </w:r>
      <w:r w:rsidR="00635DB9" w:rsidRPr="00F6146B">
        <w:t>, lai būvju konstrukcijas būtu stabilas un drošas līdz turpmāko lēmumu pieņemšanai</w:t>
      </w:r>
      <w:r w:rsidR="000051AC" w:rsidRPr="00F6146B">
        <w:t>,</w:t>
      </w:r>
      <w:r w:rsidR="00635DB9" w:rsidRPr="00F6146B">
        <w:t xml:space="preserve"> vai nu jāveic izbūvēto konstrukciju nojaukšanas/demontāžas darbi.</w:t>
      </w:r>
      <w:r w:rsidR="00EF3ACB" w:rsidRPr="00F6146B">
        <w:t xml:space="preserve"> </w:t>
      </w:r>
    </w:p>
    <w:p w14:paraId="63AA8159" w14:textId="6DD87E64" w:rsidR="00F61F34" w:rsidRPr="00F6146B" w:rsidRDefault="00F61F34" w:rsidP="0028654E">
      <w:pPr>
        <w:widowControl w:val="0"/>
        <w:spacing w:after="0" w:line="240" w:lineRule="auto"/>
        <w:ind w:firstLine="567"/>
        <w:jc w:val="both"/>
      </w:pPr>
    </w:p>
    <w:p w14:paraId="1D755C4A" w14:textId="62233393" w:rsidR="00635DB9" w:rsidRPr="00F6146B" w:rsidRDefault="1B9E603D" w:rsidP="0028654E">
      <w:pPr>
        <w:widowControl w:val="0"/>
        <w:spacing w:after="0" w:line="240" w:lineRule="auto"/>
        <w:ind w:firstLine="567"/>
        <w:jc w:val="both"/>
      </w:pPr>
      <w:r w:rsidRPr="00F6146B">
        <w:t xml:space="preserve">Nepabeigtās būves </w:t>
      </w:r>
      <w:r w:rsidR="3116F92B" w:rsidRPr="00F6146B">
        <w:t>k</w:t>
      </w:r>
      <w:r w:rsidR="5DFFB33A" w:rsidRPr="00F6146B">
        <w:t>onservācijas un nepabeigto būvju noturēšanas saistītu darbu</w:t>
      </w:r>
      <w:r w:rsidR="35B93B6E" w:rsidRPr="00F6146B">
        <w:t xml:space="preserve"> kopējās</w:t>
      </w:r>
      <w:r w:rsidR="5DFFB33A" w:rsidRPr="00F6146B">
        <w:t xml:space="preserve"> izmaksas 3A apakšposmā izbūvētajām konstrukcijām, darbu pārtraukšanas gadījumā, neturpinot Daugavas tilta tālākos būvdarbus</w:t>
      </w:r>
      <w:r w:rsidR="67D28E13" w:rsidRPr="00F6146B">
        <w:t xml:space="preserve"> </w:t>
      </w:r>
      <w:r w:rsidR="00377E22" w:rsidRPr="00F6146B">
        <w:t>3A apakšposmā</w:t>
      </w:r>
      <w:r w:rsidR="67D28E13" w:rsidRPr="00F6146B">
        <w:t xml:space="preserve"> </w:t>
      </w:r>
      <w:r w:rsidR="40B1966A" w:rsidRPr="00F6146B">
        <w:t xml:space="preserve">var būt </w:t>
      </w:r>
      <w:r w:rsidR="7E2A9B1D" w:rsidRPr="00F6146B">
        <w:t>lielākas</w:t>
      </w:r>
      <w:r w:rsidR="40B1966A" w:rsidRPr="00F6146B">
        <w:t>, nekā</w:t>
      </w:r>
      <w:r w:rsidR="7E2A9B1D" w:rsidRPr="00F6146B">
        <w:t xml:space="preserve"> pabeidzot būvdarbus atbilstoši projekta</w:t>
      </w:r>
      <w:r w:rsidR="3A382371" w:rsidRPr="00F6146B">
        <w:t xml:space="preserve"> risinājumiem</w:t>
      </w:r>
      <w:r w:rsidR="7E2A9B1D" w:rsidRPr="00F6146B">
        <w:t xml:space="preserve">. Izmaksas saistītas </w:t>
      </w:r>
      <w:r w:rsidR="45F3E68C" w:rsidRPr="00F6146B">
        <w:t xml:space="preserve">ar </w:t>
      </w:r>
      <w:r w:rsidR="7E2A9B1D" w:rsidRPr="00F6146B">
        <w:t xml:space="preserve">papildus projekta </w:t>
      </w:r>
      <w:r w:rsidR="317707BB" w:rsidRPr="00F6146B">
        <w:t>izstrādi</w:t>
      </w:r>
      <w:r w:rsidR="6C810946" w:rsidRPr="00F6146B">
        <w:t xml:space="preserve"> būves noturēšanai, </w:t>
      </w:r>
      <w:r w:rsidR="0E0515B1" w:rsidRPr="00F6146B">
        <w:t>projekta e</w:t>
      </w:r>
      <w:r w:rsidR="597CC056" w:rsidRPr="00F6146B">
        <w:t>k</w:t>
      </w:r>
      <w:r w:rsidR="0E0515B1" w:rsidRPr="00F6146B">
        <w:t xml:space="preserve">spertīzi, </w:t>
      </w:r>
      <w:r w:rsidR="66F789B3" w:rsidRPr="00F6146B">
        <w:t xml:space="preserve">būvdarbiem, </w:t>
      </w:r>
      <w:r w:rsidR="15EF3070" w:rsidRPr="00F6146B">
        <w:t>būvuzraudzību un autoruzraudzību.</w:t>
      </w:r>
      <w:r w:rsidR="6846467C" w:rsidRPr="00F6146B">
        <w:t xml:space="preserve"> </w:t>
      </w:r>
      <w:r w:rsidR="34618F26" w:rsidRPr="00F6146B">
        <w:t xml:space="preserve">Taču projektētājiem jāvērtē, vai šāds projekta risinājums būvju noturēšanai </w:t>
      </w:r>
      <w:r w:rsidR="676633A9" w:rsidRPr="00F6146B">
        <w:t>ir realizējams</w:t>
      </w:r>
      <w:r w:rsidR="582C1213" w:rsidRPr="00F6146B">
        <w:t xml:space="preserve"> un </w:t>
      </w:r>
      <w:r w:rsidR="1E625025" w:rsidRPr="00F6146B">
        <w:t xml:space="preserve">atbalstāms. </w:t>
      </w:r>
    </w:p>
    <w:p w14:paraId="4774556E" w14:textId="64F290BF" w:rsidR="00635DB9" w:rsidRPr="00F6146B" w:rsidRDefault="2A0B036D" w:rsidP="0028654E">
      <w:pPr>
        <w:widowControl w:val="0"/>
        <w:spacing w:after="0" w:line="240" w:lineRule="auto"/>
        <w:ind w:firstLine="567"/>
        <w:jc w:val="both"/>
      </w:pPr>
      <w:r w:rsidRPr="00F6146B">
        <w:t>Vienlaikus jāuzsver būvdarbu pārtraukšanas seku ietekme uz Rīgas pilsētas infrastruktūru un kopējo pilsētvides situāciju</w:t>
      </w:r>
      <w:r w:rsidR="6EC50BF5" w:rsidRPr="00F6146B">
        <w:t xml:space="preserve"> no drošības aspekta</w:t>
      </w:r>
      <w:r w:rsidRPr="00F6146B">
        <w:t>.</w:t>
      </w:r>
      <w:r w:rsidR="4F166770" w:rsidRPr="00F6146B">
        <w:t xml:space="preserve"> Kā pēdējie darbi 3A apakšposma izpildes grafikā ir tieši pilsētas infrastruktūras darbi </w:t>
      </w:r>
      <w:r w:rsidR="056D36C0" w:rsidRPr="00F6146B">
        <w:t>- ceļu daļas atjaunošana, gājēju ietvj</w:t>
      </w:r>
      <w:r w:rsidR="7B467517" w:rsidRPr="00F6146B">
        <w:t xml:space="preserve">u </w:t>
      </w:r>
      <w:r w:rsidR="056D36C0" w:rsidRPr="00F6146B">
        <w:t>barjeru un bruģa</w:t>
      </w:r>
      <w:r w:rsidR="0D55234D" w:rsidRPr="00F6146B">
        <w:t xml:space="preserve"> daļas atjaunošana, labiekārtošanas darbi - ceļu un ietvju atgriešana to sākotnējā </w:t>
      </w:r>
      <w:r w:rsidR="12582DC9" w:rsidRPr="00F6146B">
        <w:t>funkcionalitātes apjomā, kas ir būtisks nosacījums drošas infrastruktūras lietošanai.</w:t>
      </w:r>
      <w:r w:rsidR="09904E41" w:rsidRPr="00F6146B">
        <w:t xml:space="preserve"> Secīgi pēc darbu pabeigšanas Rīgas pilsēta atjaunos</w:t>
      </w:r>
      <w:r w:rsidR="01356A11" w:rsidRPr="00F6146B">
        <w:t>,</w:t>
      </w:r>
      <w:r w:rsidR="09904E41" w:rsidRPr="00F6146B">
        <w:t xml:space="preserve"> būvdarbu dēļ</w:t>
      </w:r>
      <w:r w:rsidR="41165D3F" w:rsidRPr="00F6146B">
        <w:t>,</w:t>
      </w:r>
      <w:r w:rsidR="09904E41" w:rsidRPr="00F6146B">
        <w:t xml:space="preserve"> pārslēgto tramvaju </w:t>
      </w:r>
      <w:r w:rsidR="5EBC7A6C" w:rsidRPr="00F6146B">
        <w:t>kustību</w:t>
      </w:r>
      <w:r w:rsidR="09904E41" w:rsidRPr="00F6146B">
        <w:t xml:space="preserve"> pa Lastādijas ielu</w:t>
      </w:r>
      <w:r w:rsidR="18E5687F" w:rsidRPr="00F6146B">
        <w:t>, kas saskaņā ar darbu plāniem izdarāms vasaras sākumā</w:t>
      </w:r>
      <w:r w:rsidR="487D63D5" w:rsidRPr="00F6146B">
        <w:t xml:space="preserve"> un būtu būtisks atspaids Rīgas pilsētai, ņemot vērā vasarā plānotos liela mēroga pasākumus.</w:t>
      </w:r>
    </w:p>
    <w:p w14:paraId="0C02B14D" w14:textId="71AD5DBF" w:rsidR="00635DB9" w:rsidRPr="00F6146B" w:rsidRDefault="5009758D" w:rsidP="0028654E">
      <w:pPr>
        <w:widowControl w:val="0"/>
        <w:spacing w:after="0" w:line="240" w:lineRule="auto"/>
        <w:ind w:firstLine="567"/>
        <w:jc w:val="both"/>
      </w:pPr>
      <w:r w:rsidRPr="00F6146B">
        <w:t>Vērtējot izmaksas un ietekmi uz</w:t>
      </w:r>
      <w:r w:rsidR="6B4DD06F" w:rsidRPr="00F6146B">
        <w:t xml:space="preserve"> Rīgas pilsētvidi un </w:t>
      </w:r>
      <w:r w:rsidR="2CF5FDCD" w:rsidRPr="00F6146B">
        <w:t>sabiedrību</w:t>
      </w:r>
      <w:r w:rsidR="04CD8A53" w:rsidRPr="00F6146B">
        <w:t xml:space="preserve"> kopumā</w:t>
      </w:r>
      <w:r w:rsidRPr="00F6146B">
        <w:t xml:space="preserve">, šādai </w:t>
      </w:r>
      <w:r w:rsidR="3D796383" w:rsidRPr="00F6146B">
        <w:t xml:space="preserve">virzībai </w:t>
      </w:r>
      <w:r w:rsidRPr="00F6146B">
        <w:t xml:space="preserve">nav ekonomiskā pamatojuma. </w:t>
      </w:r>
    </w:p>
    <w:p w14:paraId="15670B20" w14:textId="045675AD" w:rsidR="00EF3ACB" w:rsidRPr="00F6146B" w:rsidRDefault="00EF3ACB" w:rsidP="0028654E">
      <w:pPr>
        <w:widowControl w:val="0"/>
        <w:spacing w:after="0" w:line="240" w:lineRule="auto"/>
        <w:ind w:firstLine="567"/>
        <w:jc w:val="both"/>
      </w:pPr>
    </w:p>
    <w:p w14:paraId="5D86BE2D" w14:textId="57A08AE1" w:rsidR="001B14D5" w:rsidRPr="00F6146B" w:rsidRDefault="001B14D5" w:rsidP="0028654E">
      <w:pPr>
        <w:widowControl w:val="0"/>
        <w:spacing w:after="0" w:line="240" w:lineRule="auto"/>
        <w:ind w:firstLine="567"/>
        <w:jc w:val="both"/>
      </w:pPr>
      <w:r w:rsidRPr="00F6146B">
        <w:t xml:space="preserve">Sākotnējās aplēses par </w:t>
      </w:r>
      <w:r w:rsidR="476AE4A7" w:rsidRPr="00F6146B">
        <w:t>EDzL</w:t>
      </w:r>
      <w:r w:rsidRPr="00F6146B">
        <w:t xml:space="preserve"> izdevumiem </w:t>
      </w:r>
      <w:r w:rsidR="455ED79C" w:rsidRPr="00F6146B">
        <w:t>VB</w:t>
      </w:r>
      <w:r w:rsidRPr="00F6146B">
        <w:t xml:space="preserve"> daļā</w:t>
      </w:r>
      <w:r w:rsidR="524146F4" w:rsidRPr="00F6146B">
        <w:t xml:space="preserve"> pie 2.scenārija</w:t>
      </w:r>
      <w:r w:rsidRPr="00F6146B">
        <w:t>, ja darbi tiek pārtraukti</w:t>
      </w:r>
      <w:r w:rsidR="001D0BE1" w:rsidRPr="00F6146B">
        <w:t xml:space="preserve"> ir atspoguļoti tabulā. </w:t>
      </w:r>
    </w:p>
    <w:p w14:paraId="106FCF6E" w14:textId="239B7A12" w:rsidR="16358993" w:rsidRPr="00F6146B" w:rsidRDefault="16358993" w:rsidP="0028654E">
      <w:pPr>
        <w:widowControl w:val="0"/>
        <w:spacing w:after="0" w:line="240" w:lineRule="auto"/>
        <w:ind w:firstLine="567"/>
        <w:jc w:val="both"/>
      </w:pPr>
    </w:p>
    <w:p w14:paraId="01D1FB7F" w14:textId="01893DD9" w:rsidR="6D07BB96" w:rsidRPr="00F6146B" w:rsidRDefault="6D07BB96" w:rsidP="0028654E">
      <w:pPr>
        <w:widowControl w:val="0"/>
        <w:spacing w:after="0" w:line="240" w:lineRule="auto"/>
        <w:ind w:firstLine="567"/>
        <w:jc w:val="both"/>
        <w:rPr>
          <w:rStyle w:val="Hyperlink"/>
          <w:rFonts w:cs="Times New Roman"/>
          <w:color w:val="auto"/>
          <w:u w:val="none"/>
        </w:rPr>
      </w:pPr>
      <w:r w:rsidRPr="00F6146B">
        <w:rPr>
          <w:rStyle w:val="Hyperlink"/>
          <w:rFonts w:cs="Times New Roman"/>
          <w:color w:val="auto"/>
          <w:u w:val="none"/>
        </w:rPr>
        <w:t>Ņemot vērā to, ka atb</w:t>
      </w:r>
      <w:r w:rsidR="7A8F670B" w:rsidRPr="00F6146B">
        <w:rPr>
          <w:rStyle w:val="Hyperlink"/>
          <w:rFonts w:cs="Times New Roman"/>
          <w:color w:val="auto"/>
          <w:u w:val="none"/>
        </w:rPr>
        <w:t xml:space="preserve">ilstoši RCS līguma </w:t>
      </w:r>
      <w:r w:rsidR="6BC03AF0" w:rsidRPr="00F6146B">
        <w:rPr>
          <w:rStyle w:val="Hyperlink"/>
          <w:rFonts w:cs="Times New Roman"/>
          <w:color w:val="auto"/>
          <w:u w:val="none"/>
        </w:rPr>
        <w:t>noteikumiem, darbu apturēšana</w:t>
      </w:r>
      <w:r w:rsidR="3FF0E9BB" w:rsidRPr="00F6146B">
        <w:rPr>
          <w:rStyle w:val="Hyperlink"/>
          <w:rFonts w:cs="Times New Roman"/>
          <w:color w:val="auto"/>
          <w:u w:val="none"/>
        </w:rPr>
        <w:t xml:space="preserve"> </w:t>
      </w:r>
      <w:r w:rsidR="2F48E28A" w:rsidRPr="00F6146B">
        <w:rPr>
          <w:rStyle w:val="Hyperlink"/>
          <w:rFonts w:cs="Times New Roman"/>
          <w:color w:val="auto"/>
          <w:u w:val="none"/>
        </w:rPr>
        <w:t>kā tāda</w:t>
      </w:r>
      <w:r w:rsidR="6BC03AF0" w:rsidRPr="00F6146B">
        <w:rPr>
          <w:rStyle w:val="Hyperlink"/>
          <w:rFonts w:cs="Times New Roman"/>
          <w:color w:val="auto"/>
          <w:u w:val="none"/>
        </w:rPr>
        <w:t xml:space="preserve"> ir iespējama ne vairāk kā uz 84 dienām</w:t>
      </w:r>
      <w:r w:rsidR="74416123" w:rsidRPr="00F6146B">
        <w:rPr>
          <w:rStyle w:val="Hyperlink"/>
          <w:rFonts w:cs="Times New Roman"/>
          <w:color w:val="auto"/>
          <w:u w:val="none"/>
        </w:rPr>
        <w:t xml:space="preserve"> (nepilni 3 mēneši)</w:t>
      </w:r>
      <w:r w:rsidR="109FC8EA" w:rsidRPr="00F6146B">
        <w:rPr>
          <w:rStyle w:val="Hyperlink"/>
          <w:rFonts w:cs="Times New Roman"/>
          <w:color w:val="auto"/>
          <w:u w:val="none"/>
        </w:rPr>
        <w:t xml:space="preserve">, </w:t>
      </w:r>
      <w:r w:rsidR="1697F6D0" w:rsidRPr="00F6146B">
        <w:rPr>
          <w:rStyle w:val="Hyperlink"/>
          <w:rFonts w:cs="Times New Roman"/>
          <w:color w:val="auto"/>
          <w:u w:val="none"/>
        </w:rPr>
        <w:t xml:space="preserve"> par 3A apakšposma darbu pār</w:t>
      </w:r>
      <w:r w:rsidR="18FDCE63" w:rsidRPr="00F6146B">
        <w:rPr>
          <w:rStyle w:val="Hyperlink"/>
          <w:rFonts w:cs="Times New Roman"/>
          <w:color w:val="auto"/>
          <w:u w:val="none"/>
        </w:rPr>
        <w:t>tr</w:t>
      </w:r>
      <w:r w:rsidR="1697F6D0" w:rsidRPr="00F6146B">
        <w:rPr>
          <w:rStyle w:val="Hyperlink"/>
          <w:rFonts w:cs="Times New Roman"/>
          <w:color w:val="auto"/>
          <w:u w:val="none"/>
        </w:rPr>
        <w:t>aukšanu</w:t>
      </w:r>
      <w:r w:rsidR="0554B5F9" w:rsidRPr="00F6146B">
        <w:rPr>
          <w:rStyle w:val="Hyperlink"/>
          <w:rFonts w:cs="Times New Roman"/>
          <w:color w:val="auto"/>
          <w:u w:val="none"/>
        </w:rPr>
        <w:t xml:space="preserve"> uz garāku laika periodu </w:t>
      </w:r>
      <w:r w:rsidR="700DF62F" w:rsidRPr="00F6146B">
        <w:rPr>
          <w:rStyle w:val="Hyperlink"/>
          <w:rFonts w:cs="Times New Roman"/>
          <w:color w:val="auto"/>
          <w:u w:val="none"/>
        </w:rPr>
        <w:t xml:space="preserve">vai 3A apakšposma jaunu tvērumu, </w:t>
      </w:r>
      <w:r w:rsidR="104A98E6" w:rsidRPr="00F6146B">
        <w:rPr>
          <w:rStyle w:val="Hyperlink"/>
          <w:rFonts w:cs="Times New Roman"/>
          <w:color w:val="auto"/>
          <w:u w:val="none"/>
        </w:rPr>
        <w:t xml:space="preserve">Pusēm </w:t>
      </w:r>
      <w:r w:rsidR="1697F6D0" w:rsidRPr="00F6146B">
        <w:rPr>
          <w:rStyle w:val="Hyperlink"/>
          <w:rFonts w:cs="Times New Roman"/>
          <w:color w:val="auto"/>
          <w:u w:val="none"/>
        </w:rPr>
        <w:t>jāvienoj</w:t>
      </w:r>
      <w:r w:rsidR="77B56E72" w:rsidRPr="00F6146B">
        <w:rPr>
          <w:rStyle w:val="Hyperlink"/>
          <w:rFonts w:cs="Times New Roman"/>
          <w:color w:val="auto"/>
          <w:u w:val="none"/>
        </w:rPr>
        <w:t>a</w:t>
      </w:r>
      <w:r w:rsidR="1697F6D0" w:rsidRPr="00F6146B">
        <w:rPr>
          <w:rStyle w:val="Hyperlink"/>
          <w:rFonts w:cs="Times New Roman"/>
          <w:color w:val="auto"/>
          <w:u w:val="none"/>
        </w:rPr>
        <w:t xml:space="preserve">s </w:t>
      </w:r>
      <w:r w:rsidR="07B78CC6" w:rsidRPr="00F6146B">
        <w:rPr>
          <w:rStyle w:val="Hyperlink"/>
          <w:rFonts w:cs="Times New Roman"/>
          <w:color w:val="auto"/>
          <w:u w:val="none"/>
        </w:rPr>
        <w:t>atsevišķi</w:t>
      </w:r>
      <w:r w:rsidR="3B58CD8D" w:rsidRPr="00F6146B">
        <w:rPr>
          <w:rStyle w:val="Hyperlink"/>
          <w:rFonts w:cs="Times New Roman"/>
          <w:color w:val="auto"/>
          <w:u w:val="none"/>
        </w:rPr>
        <w:t>,</w:t>
      </w:r>
      <w:r w:rsidR="07B78CC6" w:rsidRPr="00F6146B">
        <w:rPr>
          <w:rStyle w:val="Hyperlink"/>
          <w:rFonts w:cs="Times New Roman"/>
          <w:color w:val="auto"/>
          <w:u w:val="none"/>
        </w:rPr>
        <w:t xml:space="preserve"> saskaņā ar  RCS līguma 13. punktu [Izmaiņas un labojumi].</w:t>
      </w:r>
    </w:p>
    <w:p w14:paraId="62327F7D" w14:textId="290FC4B4" w:rsidR="16358993" w:rsidRPr="00F6146B" w:rsidRDefault="16358993" w:rsidP="0028654E">
      <w:pPr>
        <w:widowControl w:val="0"/>
        <w:spacing w:after="0" w:line="240" w:lineRule="auto"/>
        <w:ind w:firstLine="567"/>
        <w:jc w:val="both"/>
        <w:rPr>
          <w:rStyle w:val="Hyperlink"/>
          <w:rFonts w:cs="Times New Roman"/>
          <w:color w:val="auto"/>
          <w:u w:val="none"/>
        </w:rPr>
      </w:pPr>
    </w:p>
    <w:p w14:paraId="426ADC84" w14:textId="71182632" w:rsidR="16358993" w:rsidRPr="00F6146B" w:rsidRDefault="75625561" w:rsidP="0028654E">
      <w:pPr>
        <w:widowControl w:val="0"/>
        <w:spacing w:after="0" w:line="240" w:lineRule="auto"/>
        <w:ind w:firstLine="567"/>
        <w:jc w:val="both"/>
      </w:pPr>
      <w:r w:rsidRPr="00F6146B">
        <w:t xml:space="preserve">Būvdarbu pārtraukšanai var tikt identificēti dažādi scenāriji: </w:t>
      </w:r>
    </w:p>
    <w:p w14:paraId="33F1C7F1" w14:textId="0C78CF79" w:rsidR="16358993" w:rsidRPr="00F6146B" w:rsidRDefault="00D00FE7" w:rsidP="0028654E">
      <w:pPr>
        <w:pStyle w:val="ListParagraph"/>
        <w:widowControl w:val="0"/>
        <w:numPr>
          <w:ilvl w:val="0"/>
          <w:numId w:val="47"/>
        </w:numPr>
        <w:spacing w:after="0" w:line="240" w:lineRule="auto"/>
        <w:ind w:left="0" w:firstLine="567"/>
        <w:jc w:val="both"/>
      </w:pPr>
      <w:r w:rsidRPr="00F6146B">
        <w:t xml:space="preserve">Darbu apturēšana saskaņā ar līguma nosacījumiem uz laiku līdz </w:t>
      </w:r>
      <w:r w:rsidR="637053B5" w:rsidRPr="00F6146B">
        <w:t>max</w:t>
      </w:r>
      <w:r w:rsidR="4562030C" w:rsidRPr="00F6146B">
        <w:t>.</w:t>
      </w:r>
      <w:r w:rsidR="637053B5" w:rsidRPr="00F6146B">
        <w:t xml:space="preserve"> </w:t>
      </w:r>
      <w:r w:rsidR="6B3868A8" w:rsidRPr="00F6146B">
        <w:t>84 dienām</w:t>
      </w:r>
      <w:r w:rsidR="7E0D546C" w:rsidRPr="00F6146B">
        <w:t xml:space="preserve"> netiek izskatīts </w:t>
      </w:r>
      <w:r w:rsidR="5EA57589" w:rsidRPr="00F6146B">
        <w:t>tabulā zemāk</w:t>
      </w:r>
      <w:r w:rsidR="52DCDC0F" w:rsidRPr="00F6146B">
        <w:t>, netiek</w:t>
      </w:r>
      <w:r w:rsidR="7E0D546C" w:rsidRPr="00F6146B">
        <w:t xml:space="preserve"> iekļauts</w:t>
      </w:r>
      <w:r w:rsidR="2C269322" w:rsidRPr="00F6146B">
        <w:t xml:space="preserve"> izmaksu vērtējumā, </w:t>
      </w:r>
      <w:r w:rsidR="7E0D546C" w:rsidRPr="00F6146B">
        <w:t xml:space="preserve">ņemot vērā </w:t>
      </w:r>
      <w:r w:rsidR="4D67FE62" w:rsidRPr="00F6146B">
        <w:t xml:space="preserve">īsu apturēšanas </w:t>
      </w:r>
      <w:r w:rsidR="65816079" w:rsidRPr="00F6146B">
        <w:t>iespējamo</w:t>
      </w:r>
      <w:r w:rsidR="4D67FE62" w:rsidRPr="00F6146B">
        <w:t xml:space="preserve"> termiņu un </w:t>
      </w:r>
      <w:r w:rsidR="7E0D546C" w:rsidRPr="00F6146B">
        <w:t>3A apakšpo</w:t>
      </w:r>
      <w:r w:rsidR="75371168" w:rsidRPr="00F6146B">
        <w:t>sma esošo dabu progresu</w:t>
      </w:r>
      <w:r w:rsidR="7D1F1F26" w:rsidRPr="00F6146B">
        <w:t xml:space="preserve"> (</w:t>
      </w:r>
      <w:r w:rsidR="2788CB9E" w:rsidRPr="00F6146B">
        <w:t>vairāk kā 90</w:t>
      </w:r>
      <w:r w:rsidR="7D1F1F26" w:rsidRPr="00F6146B">
        <w:t>%)</w:t>
      </w:r>
      <w:r w:rsidR="0BA4C0AD" w:rsidRPr="00F6146B">
        <w:t>, atlikušo darbu i</w:t>
      </w:r>
      <w:r w:rsidR="75371168" w:rsidRPr="00F6146B">
        <w:t>zpildes termiņu;</w:t>
      </w:r>
    </w:p>
    <w:p w14:paraId="00A93BA7" w14:textId="3DCA0E5E" w:rsidR="004B555E" w:rsidRPr="00F6146B" w:rsidRDefault="09B6703D" w:rsidP="0028654E">
      <w:pPr>
        <w:pStyle w:val="ListParagraph"/>
        <w:widowControl w:val="0"/>
        <w:numPr>
          <w:ilvl w:val="0"/>
          <w:numId w:val="47"/>
        </w:numPr>
        <w:spacing w:after="0" w:line="240" w:lineRule="auto"/>
        <w:ind w:left="0" w:firstLine="567"/>
        <w:jc w:val="both"/>
      </w:pPr>
      <w:r w:rsidRPr="00F6146B">
        <w:lastRenderedPageBreak/>
        <w:t xml:space="preserve">Darbu </w:t>
      </w:r>
      <w:r w:rsidR="47F0D6C1" w:rsidRPr="00F6146B">
        <w:t>pārtraukšana</w:t>
      </w:r>
      <w:r w:rsidRPr="00F6146B">
        <w:t xml:space="preserve">, </w:t>
      </w:r>
      <w:r w:rsidR="00337631" w:rsidRPr="00F6146B">
        <w:t xml:space="preserve">nesasniedzot </w:t>
      </w:r>
      <w:r w:rsidR="6D175330" w:rsidRPr="00F6146B">
        <w:t>darbu pabeigšan</w:t>
      </w:r>
      <w:r w:rsidR="00337631" w:rsidRPr="00F6146B">
        <w:t>u</w:t>
      </w:r>
      <w:r w:rsidR="6D175330" w:rsidRPr="00F6146B">
        <w:t xml:space="preserve"> tehniski pamatotā apjomā (būvju drošība</w:t>
      </w:r>
      <w:r w:rsidR="0015691D" w:rsidRPr="00F6146B">
        <w:t>i</w:t>
      </w:r>
      <w:r w:rsidR="6D175330" w:rsidRPr="00F6146B">
        <w:t>)</w:t>
      </w:r>
      <w:r w:rsidR="0594C2C0" w:rsidRPr="00F6146B">
        <w:t xml:space="preserve">, </w:t>
      </w:r>
      <w:r w:rsidR="6D175330" w:rsidRPr="00F6146B">
        <w:t xml:space="preserve"> </w:t>
      </w:r>
      <w:r w:rsidRPr="00F6146B">
        <w:t>konservācija</w:t>
      </w:r>
      <w:r w:rsidR="00CB07C6" w:rsidRPr="00F6146B">
        <w:t xml:space="preserve"> un nepabeigto būvju noturēšana</w:t>
      </w:r>
      <w:r w:rsidR="00C93C9C" w:rsidRPr="00F6146B">
        <w:t>s</w:t>
      </w:r>
      <w:r w:rsidR="00CB07C6" w:rsidRPr="00F6146B">
        <w:t xml:space="preserve"> darbu</w:t>
      </w:r>
      <w:r w:rsidR="00EE0897" w:rsidRPr="00F6146B">
        <w:t xml:space="preserve">, </w:t>
      </w:r>
      <w:r w:rsidR="00CB07C6" w:rsidRPr="00F6146B">
        <w:t xml:space="preserve"> 3A apakšposmā </w:t>
      </w:r>
      <w:r w:rsidR="001B305A" w:rsidRPr="00F6146B">
        <w:t>līdz galam ne</w:t>
      </w:r>
      <w:r w:rsidR="00CB07C6" w:rsidRPr="00F6146B">
        <w:t>izbūvētajām konstrukcijām</w:t>
      </w:r>
      <w:r w:rsidR="00FE5415" w:rsidRPr="00F6146B">
        <w:t>.</w:t>
      </w:r>
      <w:r w:rsidR="00F5185E" w:rsidRPr="00F6146B">
        <w:t xml:space="preserve"> </w:t>
      </w:r>
      <w:r w:rsidR="00F5185E" w:rsidRPr="00F6146B">
        <w:rPr>
          <w:b/>
        </w:rPr>
        <w:t>Ši</w:t>
      </w:r>
      <w:r w:rsidR="1BCF97C9" w:rsidRPr="00F6146B">
        <w:rPr>
          <w:b/>
        </w:rPr>
        <w:t>m scenārijam izmaksu aplēse atspoguļota tabulā zemāk</w:t>
      </w:r>
      <w:r w:rsidRPr="00F6146B">
        <w:rPr>
          <w:b/>
        </w:rPr>
        <w:t>;</w:t>
      </w:r>
    </w:p>
    <w:p w14:paraId="6BCFFF37" w14:textId="1D03F326" w:rsidR="3DC0FDBB" w:rsidRPr="00F6146B" w:rsidRDefault="09B6703D" w:rsidP="0028654E">
      <w:pPr>
        <w:pStyle w:val="ListParagraph"/>
        <w:widowControl w:val="0"/>
        <w:numPr>
          <w:ilvl w:val="0"/>
          <w:numId w:val="47"/>
        </w:numPr>
        <w:spacing w:after="0" w:line="240" w:lineRule="auto"/>
        <w:ind w:left="0" w:firstLine="567"/>
        <w:jc w:val="both"/>
      </w:pPr>
      <w:r w:rsidRPr="00F6146B">
        <w:t xml:space="preserve">Darbu </w:t>
      </w:r>
      <w:r w:rsidR="0B7E5E2E" w:rsidRPr="00F6146B">
        <w:t>pārtraukšana</w:t>
      </w:r>
      <w:r w:rsidRPr="00F6146B">
        <w:t xml:space="preserve"> un demontāža</w:t>
      </w:r>
      <w:r w:rsidR="0E41E888" w:rsidRPr="00F6146B">
        <w:t xml:space="preserve"> - šobrīd netiek izskatīts tabulā zemāk, netiek iekļauts izmaksu vērtējumā</w:t>
      </w:r>
      <w:r w:rsidR="3147CDA1" w:rsidRPr="00F6146B">
        <w:t>.</w:t>
      </w:r>
      <w:r w:rsidR="572735C5" w:rsidRPr="00F6146B">
        <w:t xml:space="preserve"> </w:t>
      </w:r>
      <w:r w:rsidR="57A43EA9" w:rsidRPr="00F6146B">
        <w:t>Uzbūvētā 3A tilta daļas nojaukšana virs ūdens un satiksmes,  blakus valsts nozīmes būvei (esošajam dzelzceļa tiltam) daudzu iemeslu dēļ nav ieteicam</w:t>
      </w:r>
      <w:r w:rsidR="59ED5906" w:rsidRPr="00F6146B">
        <w:t>a</w:t>
      </w:r>
      <w:r w:rsidR="57A43EA9" w:rsidRPr="00F6146B">
        <w:t xml:space="preserve">. Izmaksas būs ļoti atkarīgas no </w:t>
      </w:r>
      <w:r w:rsidR="5E850BE8" w:rsidRPr="00F6146B">
        <w:t xml:space="preserve">demontāžas plāna/tvēruma, </w:t>
      </w:r>
      <w:r w:rsidR="57A43EA9" w:rsidRPr="00F6146B">
        <w:t xml:space="preserve">vides apsvērumiem un ierobežojumiem dzelzceļa un ceļu satiksmē. </w:t>
      </w:r>
    </w:p>
    <w:tbl>
      <w:tblPr>
        <w:tblW w:w="8565" w:type="dxa"/>
        <w:jc w:val="center"/>
        <w:tblLayout w:type="fixed"/>
        <w:tblLook w:val="06A0" w:firstRow="1" w:lastRow="0" w:firstColumn="1" w:lastColumn="0" w:noHBand="1" w:noVBand="1"/>
      </w:tblPr>
      <w:tblGrid>
        <w:gridCol w:w="5505"/>
        <w:gridCol w:w="3060"/>
      </w:tblGrid>
      <w:tr w:rsidR="4A9F5836" w:rsidRPr="00F6146B" w14:paraId="510B624F" w14:textId="77777777" w:rsidTr="17DC3EDB">
        <w:trPr>
          <w:trHeight w:val="300"/>
          <w:jc w:val="center"/>
        </w:trPr>
        <w:tc>
          <w:tcPr>
            <w:tcW w:w="5505" w:type="dxa"/>
            <w:tcBorders>
              <w:top w:val="nil"/>
              <w:left w:val="nil"/>
              <w:bottom w:val="nil"/>
              <w:right w:val="nil"/>
            </w:tcBorders>
            <w:tcMar>
              <w:top w:w="15" w:type="dxa"/>
              <w:left w:w="15" w:type="dxa"/>
              <w:right w:w="15" w:type="dxa"/>
            </w:tcMar>
            <w:vAlign w:val="bottom"/>
          </w:tcPr>
          <w:p w14:paraId="1E6F7354" w14:textId="0CBDEDAB" w:rsidR="4A9F5836" w:rsidRPr="00F6146B" w:rsidRDefault="20378C7A" w:rsidP="0028654E">
            <w:pPr>
              <w:spacing w:after="0"/>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Prognoze uz 31.01.2025</w:t>
            </w:r>
            <w:r w:rsidR="1F8CA77B" w:rsidRPr="00F6146B">
              <w:rPr>
                <w:rFonts w:ascii="Calibri" w:eastAsia="Calibri" w:hAnsi="Calibri" w:cs="Calibri"/>
                <w:color w:val="000000" w:themeColor="text1"/>
                <w:sz w:val="20"/>
                <w:szCs w:val="20"/>
              </w:rPr>
              <w:t>.</w:t>
            </w:r>
            <w:r w:rsidRPr="00F6146B">
              <w:rPr>
                <w:rFonts w:ascii="Calibri" w:eastAsia="Calibri" w:hAnsi="Calibri" w:cs="Calibri"/>
                <w:color w:val="000000" w:themeColor="text1"/>
                <w:sz w:val="20"/>
                <w:szCs w:val="20"/>
              </w:rPr>
              <w:t xml:space="preserve"> </w:t>
            </w:r>
          </w:p>
        </w:tc>
        <w:tc>
          <w:tcPr>
            <w:tcW w:w="3060" w:type="dxa"/>
            <w:tcBorders>
              <w:top w:val="nil"/>
              <w:left w:val="nil"/>
              <w:bottom w:val="nil"/>
              <w:right w:val="nil"/>
            </w:tcBorders>
            <w:tcMar>
              <w:top w:w="15" w:type="dxa"/>
              <w:left w:w="15" w:type="dxa"/>
              <w:right w:w="15" w:type="dxa"/>
            </w:tcMar>
            <w:vAlign w:val="bottom"/>
          </w:tcPr>
          <w:p w14:paraId="038A4149" w14:textId="3101CB5F" w:rsidR="4A9F5836" w:rsidRPr="00F6146B" w:rsidRDefault="4A9F5836" w:rsidP="0028654E">
            <w:pPr>
              <w:ind w:firstLine="567"/>
            </w:pPr>
          </w:p>
        </w:tc>
      </w:tr>
      <w:tr w:rsidR="00870A04" w:rsidRPr="00F6146B" w14:paraId="0FBF77EC" w14:textId="77777777" w:rsidTr="17DC3EDB">
        <w:trPr>
          <w:trHeight w:val="300"/>
          <w:jc w:val="center"/>
        </w:trPr>
        <w:tc>
          <w:tcPr>
            <w:tcW w:w="5505" w:type="dxa"/>
            <w:tcBorders>
              <w:top w:val="single" w:sz="4" w:space="0" w:color="auto"/>
              <w:left w:val="single" w:sz="4" w:space="0" w:color="auto"/>
              <w:bottom w:val="single" w:sz="2" w:space="0" w:color="000000" w:themeColor="text1"/>
              <w:right w:val="single" w:sz="4" w:space="0" w:color="auto"/>
            </w:tcBorders>
            <w:tcMar>
              <w:top w:w="15" w:type="dxa"/>
              <w:left w:w="15" w:type="dxa"/>
              <w:right w:w="15" w:type="dxa"/>
            </w:tcMar>
            <w:vAlign w:val="center"/>
          </w:tcPr>
          <w:p w14:paraId="3D92A78B" w14:textId="4E713FDC" w:rsidR="4A9F5836" w:rsidRPr="00F6146B" w:rsidRDefault="4A9F5836" w:rsidP="0028654E">
            <w:pPr>
              <w:spacing w:after="0"/>
              <w:ind w:firstLine="567"/>
              <w:jc w:val="center"/>
              <w:rPr>
                <w:rFonts w:ascii="Calibri" w:eastAsia="Calibri" w:hAnsi="Calibri" w:cs="Calibri"/>
                <w:b/>
                <w:bCs/>
                <w:color w:val="000000" w:themeColor="text1"/>
                <w:sz w:val="20"/>
                <w:szCs w:val="20"/>
              </w:rPr>
            </w:pPr>
            <w:r w:rsidRPr="00F6146B">
              <w:rPr>
                <w:rFonts w:ascii="Calibri" w:eastAsia="Calibri" w:hAnsi="Calibri" w:cs="Calibri"/>
                <w:b/>
                <w:bCs/>
                <w:color w:val="000000" w:themeColor="text1"/>
                <w:sz w:val="20"/>
                <w:szCs w:val="20"/>
              </w:rPr>
              <w:t xml:space="preserve"> Izmaksu veids </w:t>
            </w:r>
          </w:p>
        </w:tc>
        <w:tc>
          <w:tcPr>
            <w:tcW w:w="3060" w:type="dxa"/>
            <w:tcBorders>
              <w:top w:val="single" w:sz="4" w:space="0" w:color="auto"/>
              <w:left w:val="single" w:sz="4" w:space="0" w:color="auto"/>
              <w:bottom w:val="single" w:sz="2" w:space="0" w:color="000000" w:themeColor="text1"/>
              <w:right w:val="single" w:sz="4" w:space="0" w:color="auto"/>
            </w:tcBorders>
            <w:shd w:val="clear" w:color="auto" w:fill="EAF1DD" w:themeFill="accent3" w:themeFillTint="33"/>
            <w:tcMar>
              <w:top w:w="15" w:type="dxa"/>
              <w:left w:w="15" w:type="dxa"/>
              <w:right w:w="15" w:type="dxa"/>
            </w:tcMar>
            <w:vAlign w:val="bottom"/>
          </w:tcPr>
          <w:p w14:paraId="7B9C536D" w14:textId="5013A887" w:rsidR="4A9F5836" w:rsidRPr="00F6146B" w:rsidRDefault="726BFDE5" w:rsidP="0028654E">
            <w:pPr>
              <w:spacing w:after="0"/>
              <w:ind w:firstLine="567"/>
              <w:jc w:val="center"/>
              <w:rPr>
                <w:rFonts w:ascii="Calibri" w:eastAsia="Calibri" w:hAnsi="Calibri" w:cs="Calibri"/>
                <w:b/>
                <w:bCs/>
                <w:sz w:val="20"/>
                <w:szCs w:val="20"/>
              </w:rPr>
            </w:pPr>
            <w:r w:rsidRPr="00F6146B">
              <w:rPr>
                <w:rFonts w:ascii="Calibri" w:eastAsia="Calibri" w:hAnsi="Calibri" w:cs="Calibri"/>
                <w:b/>
                <w:bCs/>
                <w:sz w:val="20"/>
                <w:szCs w:val="20"/>
              </w:rPr>
              <w:t>2.</w:t>
            </w:r>
            <w:r w:rsidR="50B573CE" w:rsidRPr="00F6146B">
              <w:rPr>
                <w:rFonts w:ascii="Calibri" w:eastAsia="Calibri" w:hAnsi="Calibri" w:cs="Calibri"/>
                <w:b/>
                <w:bCs/>
                <w:sz w:val="20"/>
                <w:szCs w:val="20"/>
              </w:rPr>
              <w:t>scenārijs</w:t>
            </w:r>
            <w:r w:rsidR="4A9BE1E3" w:rsidRPr="00F6146B">
              <w:rPr>
                <w:rFonts w:ascii="Calibri" w:eastAsia="Calibri" w:hAnsi="Calibri" w:cs="Calibri"/>
                <w:b/>
                <w:bCs/>
                <w:sz w:val="20"/>
                <w:szCs w:val="20"/>
              </w:rPr>
              <w:t>:</w:t>
            </w:r>
            <w:r w:rsidR="50B573CE" w:rsidRPr="00F6146B">
              <w:rPr>
                <w:rFonts w:ascii="Calibri" w:eastAsia="Calibri" w:hAnsi="Calibri" w:cs="Calibri"/>
                <w:b/>
                <w:bCs/>
                <w:sz w:val="20"/>
                <w:szCs w:val="20"/>
              </w:rPr>
              <w:t xml:space="preserve"> darbi tiek pārtraukti un </w:t>
            </w:r>
            <w:r w:rsidR="468B0FCC" w:rsidRPr="00F6146B">
              <w:rPr>
                <w:rFonts w:ascii="Calibri" w:eastAsia="Calibri" w:hAnsi="Calibri" w:cs="Calibri"/>
                <w:b/>
                <w:bCs/>
                <w:sz w:val="20"/>
                <w:szCs w:val="20"/>
              </w:rPr>
              <w:t xml:space="preserve">tiek </w:t>
            </w:r>
            <w:r w:rsidR="50B573CE" w:rsidRPr="00F6146B">
              <w:rPr>
                <w:rFonts w:ascii="Calibri" w:eastAsia="Calibri" w:hAnsi="Calibri" w:cs="Calibri"/>
                <w:b/>
                <w:bCs/>
                <w:sz w:val="20"/>
                <w:szCs w:val="20"/>
              </w:rPr>
              <w:t xml:space="preserve">veikta konservācija </w:t>
            </w:r>
          </w:p>
          <w:p w14:paraId="5916EF7A" w14:textId="6FA9FA31" w:rsidR="4A9F5836" w:rsidRPr="00F6146B" w:rsidRDefault="0F08870D" w:rsidP="0028654E">
            <w:pPr>
              <w:spacing w:after="0"/>
              <w:ind w:firstLine="567"/>
              <w:jc w:val="center"/>
              <w:rPr>
                <w:rFonts w:ascii="Calibri" w:eastAsia="Calibri" w:hAnsi="Calibri" w:cs="Calibri"/>
                <w:b/>
                <w:color w:val="000000" w:themeColor="text1"/>
                <w:sz w:val="20"/>
                <w:szCs w:val="20"/>
              </w:rPr>
            </w:pPr>
            <w:r w:rsidRPr="00F6146B">
              <w:rPr>
                <w:rFonts w:ascii="Calibri" w:eastAsia="Calibri" w:hAnsi="Calibri" w:cs="Calibri"/>
                <w:b/>
                <w:color w:val="000000" w:themeColor="text1"/>
                <w:sz w:val="20"/>
                <w:szCs w:val="20"/>
                <w:u w:val="single"/>
              </w:rPr>
              <w:t>Kopā, VB daļa 100%, EUR</w:t>
            </w:r>
          </w:p>
        </w:tc>
      </w:tr>
      <w:tr w:rsidR="4A9F5836" w:rsidRPr="00F6146B" w14:paraId="5396D767" w14:textId="77777777" w:rsidTr="17DC3EDB">
        <w:trPr>
          <w:trHeight w:val="300"/>
          <w:jc w:val="center"/>
        </w:trPr>
        <w:tc>
          <w:tcPr>
            <w:tcW w:w="5505" w:type="dxa"/>
            <w:tcBorders>
              <w:top w:val="single" w:sz="2" w:space="0" w:color="000000" w:themeColor="text1"/>
              <w:left w:val="single" w:sz="4" w:space="0" w:color="auto"/>
              <w:bottom w:val="single" w:sz="4" w:space="0" w:color="auto"/>
              <w:right w:val="single" w:sz="4" w:space="0" w:color="auto"/>
            </w:tcBorders>
            <w:tcMar>
              <w:top w:w="15" w:type="dxa"/>
              <w:left w:w="15" w:type="dxa"/>
              <w:right w:w="15" w:type="dxa"/>
            </w:tcMar>
            <w:vAlign w:val="bottom"/>
          </w:tcPr>
          <w:p w14:paraId="0B1B16C0" w14:textId="159F9C18" w:rsidR="4A9F5836" w:rsidRPr="00F6146B" w:rsidRDefault="20378C7A" w:rsidP="0028654E">
            <w:pPr>
              <w:spacing w:after="0"/>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Būvdarbu veicēja 3A apakšposma šobrīd Apstiprinātie Izpildītie darbi (no darbu sākuma līdz 30.11.2024</w:t>
            </w:r>
            <w:r w:rsidR="6026A4DE" w:rsidRPr="00F6146B">
              <w:rPr>
                <w:rFonts w:ascii="Calibri" w:eastAsia="Calibri" w:hAnsi="Calibri" w:cs="Calibri"/>
                <w:color w:val="000000" w:themeColor="text1"/>
                <w:sz w:val="20"/>
                <w:szCs w:val="20"/>
              </w:rPr>
              <w:t>.</w:t>
            </w:r>
            <w:r w:rsidRPr="00F6146B">
              <w:rPr>
                <w:rFonts w:ascii="Calibri" w:eastAsia="Calibri" w:hAnsi="Calibri" w:cs="Calibri"/>
                <w:color w:val="000000" w:themeColor="text1"/>
                <w:sz w:val="20"/>
                <w:szCs w:val="20"/>
              </w:rPr>
              <w:t xml:space="preserve">) </w:t>
            </w:r>
          </w:p>
        </w:tc>
        <w:tc>
          <w:tcPr>
            <w:tcW w:w="3060" w:type="dxa"/>
            <w:tcBorders>
              <w:top w:val="single" w:sz="2" w:space="0" w:color="000000" w:themeColor="text1"/>
              <w:left w:val="single" w:sz="4" w:space="0" w:color="auto"/>
              <w:bottom w:val="single" w:sz="4" w:space="0" w:color="auto"/>
              <w:right w:val="single" w:sz="4" w:space="0" w:color="auto"/>
            </w:tcBorders>
            <w:tcMar>
              <w:top w:w="15" w:type="dxa"/>
              <w:left w:w="15" w:type="dxa"/>
              <w:right w:w="15" w:type="dxa"/>
            </w:tcMar>
            <w:vAlign w:val="center"/>
          </w:tcPr>
          <w:p w14:paraId="0A2324EC" w14:textId="35006691" w:rsidR="4A9F5836" w:rsidRPr="00F6146B" w:rsidRDefault="4A9F5836" w:rsidP="0028654E">
            <w:pPr>
              <w:spacing w:after="0"/>
              <w:ind w:firstLine="567"/>
              <w:jc w:val="center"/>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15 982 328</w:t>
            </w:r>
          </w:p>
        </w:tc>
      </w:tr>
      <w:tr w:rsidR="4A9F5836" w:rsidRPr="00F6146B" w14:paraId="09F9546B" w14:textId="77777777" w:rsidTr="17DC3EDB">
        <w:trPr>
          <w:trHeight w:val="300"/>
          <w:jc w:val="center"/>
        </w:trPr>
        <w:tc>
          <w:tcPr>
            <w:tcW w:w="55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469955E" w14:textId="4B095300" w:rsidR="4A9F5836" w:rsidRPr="00F6146B" w:rsidRDefault="4A9F5836" w:rsidP="0028654E">
            <w:pPr>
              <w:spacing w:after="0"/>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Būvdarbu veicēja 3A apakšposma šobrīd Apstiprinātā indeksācija (Q3/ 2024) </w:t>
            </w:r>
          </w:p>
        </w:tc>
        <w:tc>
          <w:tcPr>
            <w:tcW w:w="30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CF32B5" w14:textId="36B945C1" w:rsidR="4A9F5836" w:rsidRPr="00F6146B" w:rsidRDefault="4A9F5836" w:rsidP="0028654E">
            <w:pPr>
              <w:spacing w:after="0"/>
              <w:ind w:firstLine="567"/>
              <w:jc w:val="center"/>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5 359 564</w:t>
            </w:r>
          </w:p>
        </w:tc>
      </w:tr>
      <w:tr w:rsidR="4A9F5836" w:rsidRPr="00F6146B" w14:paraId="6A166761" w14:textId="77777777" w:rsidTr="17DC3EDB">
        <w:trPr>
          <w:trHeight w:val="300"/>
          <w:jc w:val="center"/>
        </w:trPr>
        <w:tc>
          <w:tcPr>
            <w:tcW w:w="55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397E94D" w14:textId="39F14616" w:rsidR="4A9F5836" w:rsidRPr="00F6146B" w:rsidRDefault="4A9F5836" w:rsidP="0028654E">
            <w:pPr>
              <w:spacing w:after="0"/>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Būvdarbu veicēja 3A apakšposma darbu izpildes decembris 2024- janvāris 2025 prognoze  </w:t>
            </w:r>
          </w:p>
        </w:tc>
        <w:tc>
          <w:tcPr>
            <w:tcW w:w="30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64A480" w14:textId="3F4109E9" w:rsidR="4A9F5836" w:rsidRPr="00F6146B" w:rsidRDefault="4A9F5836" w:rsidP="0028654E">
            <w:pPr>
              <w:spacing w:after="0"/>
              <w:ind w:firstLine="567"/>
              <w:jc w:val="center"/>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1 559 914</w:t>
            </w:r>
          </w:p>
        </w:tc>
      </w:tr>
      <w:tr w:rsidR="4A9F5836" w:rsidRPr="00F6146B" w14:paraId="37A597A9" w14:textId="77777777" w:rsidTr="17DC3EDB">
        <w:trPr>
          <w:trHeight w:val="300"/>
          <w:jc w:val="center"/>
        </w:trPr>
        <w:tc>
          <w:tcPr>
            <w:tcW w:w="55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6D0978" w14:textId="24D17DEE" w:rsidR="4A9F5836" w:rsidRPr="00F6146B" w:rsidRDefault="4A9F5836" w:rsidP="0028654E">
            <w:pPr>
              <w:spacing w:after="0"/>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Būvdarbu veicēja 3A apakšposma  Indeksācijas (Q4 2024;  Janvāris 2025) prognoze  </w:t>
            </w:r>
          </w:p>
        </w:tc>
        <w:tc>
          <w:tcPr>
            <w:tcW w:w="30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2EF05F" w14:textId="5008F682" w:rsidR="4A9F5836" w:rsidRPr="00F6146B" w:rsidRDefault="4A9F5836" w:rsidP="0028654E">
            <w:pPr>
              <w:spacing w:after="0"/>
              <w:ind w:firstLine="567"/>
              <w:jc w:val="center"/>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1 073 579 </w:t>
            </w:r>
          </w:p>
        </w:tc>
      </w:tr>
      <w:tr w:rsidR="4A9F5836" w:rsidRPr="00F6146B" w14:paraId="2E5F77E8" w14:textId="77777777" w:rsidTr="17DC3EDB">
        <w:trPr>
          <w:trHeight w:val="300"/>
          <w:jc w:val="center"/>
        </w:trPr>
        <w:tc>
          <w:tcPr>
            <w:tcW w:w="55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8794B20" w14:textId="2193184D" w:rsidR="4A9F5836" w:rsidRPr="00F6146B" w:rsidRDefault="50B573CE" w:rsidP="0028654E">
            <w:pPr>
              <w:spacing w:after="0"/>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Būvdarbu veicēja 3A apakšposmam samaksa par iekārtām un materiāliem;  zaudējumi; citas izmaksas -  darbu pārtraukšanas gadījumā, prognoze </w:t>
            </w:r>
          </w:p>
        </w:tc>
        <w:tc>
          <w:tcPr>
            <w:tcW w:w="30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553FD0" w14:textId="0C33710C" w:rsidR="4A9F5836" w:rsidRPr="00F6146B" w:rsidRDefault="4A9F5836" w:rsidP="0028654E">
            <w:pPr>
              <w:spacing w:after="0"/>
              <w:ind w:firstLine="567"/>
              <w:jc w:val="center"/>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1 043 061</w:t>
            </w:r>
          </w:p>
        </w:tc>
      </w:tr>
      <w:tr w:rsidR="4A9F5836" w:rsidRPr="00F6146B" w14:paraId="5496D09B" w14:textId="77777777" w:rsidTr="17DC3EDB">
        <w:trPr>
          <w:trHeight w:val="300"/>
          <w:jc w:val="center"/>
        </w:trPr>
        <w:tc>
          <w:tcPr>
            <w:tcW w:w="55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023FC06" w14:textId="0C67F358" w:rsidR="4A9F5836" w:rsidRPr="00F6146B" w:rsidRDefault="20378C7A" w:rsidP="0028654E">
            <w:pPr>
              <w:spacing w:after="0"/>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3A apakšposma būvlaukuma un skart</w:t>
            </w:r>
            <w:r w:rsidR="57A1284C" w:rsidRPr="00F6146B">
              <w:rPr>
                <w:rFonts w:ascii="Calibri" w:eastAsia="Calibri" w:hAnsi="Calibri" w:cs="Calibri"/>
                <w:color w:val="000000" w:themeColor="text1"/>
                <w:sz w:val="20"/>
                <w:szCs w:val="20"/>
              </w:rPr>
              <w:t>ā</w:t>
            </w:r>
            <w:r w:rsidRPr="00F6146B">
              <w:rPr>
                <w:rFonts w:ascii="Calibri" w:eastAsia="Calibri" w:hAnsi="Calibri" w:cs="Calibri"/>
                <w:color w:val="000000" w:themeColor="text1"/>
                <w:sz w:val="20"/>
                <w:szCs w:val="20"/>
              </w:rPr>
              <w:t xml:space="preserve">s teritorijas sakārtošanas darbi minimālā sastāvā (iesk. labiekārtošanas, ielas, zemes darbi) darbu pārtraukšanas gadījumā, prognoze </w:t>
            </w:r>
          </w:p>
        </w:tc>
        <w:tc>
          <w:tcPr>
            <w:tcW w:w="30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6F8A64" w14:textId="7261DA30" w:rsidR="4A9F5836" w:rsidRPr="00F6146B" w:rsidRDefault="4A9F5836" w:rsidP="0028654E">
            <w:pPr>
              <w:spacing w:after="0"/>
              <w:ind w:firstLine="567"/>
              <w:jc w:val="center"/>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350 000 </w:t>
            </w:r>
          </w:p>
        </w:tc>
      </w:tr>
      <w:tr w:rsidR="4A9F5836" w:rsidRPr="00F6146B" w14:paraId="0445F6FE" w14:textId="77777777" w:rsidTr="17DC3EDB">
        <w:trPr>
          <w:trHeight w:val="300"/>
          <w:jc w:val="center"/>
        </w:trPr>
        <w:tc>
          <w:tcPr>
            <w:tcW w:w="55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DFB3860" w14:textId="32AB694E" w:rsidR="4A9F5836" w:rsidRPr="00F6146B" w:rsidRDefault="20378C7A" w:rsidP="0028654E">
            <w:pPr>
              <w:spacing w:after="0"/>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FIDIC Inženiera 3A apakšposma šobrīd Apstiprinātie/ Izpildītie darbi (no darbu sākuma līdz 31.10.2024</w:t>
            </w:r>
            <w:r w:rsidR="50725BC5" w:rsidRPr="00F6146B">
              <w:rPr>
                <w:rFonts w:ascii="Calibri" w:eastAsia="Calibri" w:hAnsi="Calibri" w:cs="Calibri"/>
                <w:color w:val="000000" w:themeColor="text1"/>
                <w:sz w:val="20"/>
                <w:szCs w:val="20"/>
              </w:rPr>
              <w:t>.</w:t>
            </w:r>
            <w:r w:rsidRPr="00F6146B">
              <w:rPr>
                <w:rFonts w:ascii="Calibri" w:eastAsia="Calibri" w:hAnsi="Calibri" w:cs="Calibri"/>
                <w:color w:val="000000" w:themeColor="text1"/>
                <w:sz w:val="20"/>
                <w:szCs w:val="20"/>
              </w:rPr>
              <w:t xml:space="preserve">) </w:t>
            </w:r>
          </w:p>
        </w:tc>
        <w:tc>
          <w:tcPr>
            <w:tcW w:w="30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D279C2" w14:textId="4FA09BAA" w:rsidR="4A9F5836" w:rsidRPr="00F6146B" w:rsidRDefault="4A9F5836" w:rsidP="0028654E">
            <w:pPr>
              <w:spacing w:after="0"/>
              <w:ind w:firstLine="567"/>
              <w:jc w:val="center"/>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728 998</w:t>
            </w:r>
          </w:p>
        </w:tc>
      </w:tr>
      <w:tr w:rsidR="4A9F5836" w:rsidRPr="00F6146B" w14:paraId="3B30E3D8" w14:textId="77777777" w:rsidTr="17DC3EDB">
        <w:trPr>
          <w:trHeight w:val="300"/>
          <w:jc w:val="center"/>
        </w:trPr>
        <w:tc>
          <w:tcPr>
            <w:tcW w:w="55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FA7B170" w14:textId="4C2E37EA" w:rsidR="4A9F5836" w:rsidRPr="00F6146B" w:rsidRDefault="2B9DAB6E" w:rsidP="0028654E">
            <w:pPr>
              <w:spacing w:after="0"/>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FIDIC Inženiera 3A apakšposma darbu izpildes novembris 2024-  janvāris 2025</w:t>
            </w:r>
            <w:r w:rsidR="19B5198D" w:rsidRPr="00F6146B">
              <w:rPr>
                <w:rFonts w:ascii="Calibri" w:eastAsia="Calibri" w:hAnsi="Calibri" w:cs="Calibri"/>
                <w:color w:val="000000" w:themeColor="text1"/>
                <w:sz w:val="20"/>
                <w:szCs w:val="20"/>
              </w:rPr>
              <w:t>,</w:t>
            </w:r>
            <w:r w:rsidRPr="00F6146B">
              <w:rPr>
                <w:rFonts w:ascii="Calibri" w:eastAsia="Calibri" w:hAnsi="Calibri" w:cs="Calibri"/>
                <w:color w:val="000000" w:themeColor="text1"/>
                <w:sz w:val="20"/>
                <w:szCs w:val="20"/>
              </w:rPr>
              <w:t xml:space="preserve"> prognoze  </w:t>
            </w:r>
          </w:p>
        </w:tc>
        <w:tc>
          <w:tcPr>
            <w:tcW w:w="30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7B8C65" w14:textId="0D8B9C00" w:rsidR="4A9F5836" w:rsidRPr="00F6146B" w:rsidRDefault="4A9F5836" w:rsidP="0028654E">
            <w:pPr>
              <w:spacing w:after="0"/>
              <w:ind w:firstLine="567"/>
              <w:jc w:val="center"/>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230 035 </w:t>
            </w:r>
          </w:p>
        </w:tc>
      </w:tr>
      <w:tr w:rsidR="4A9F5836" w:rsidRPr="00F6146B" w14:paraId="0B3CD069" w14:textId="77777777" w:rsidTr="17DC3EDB">
        <w:trPr>
          <w:trHeight w:val="300"/>
          <w:jc w:val="center"/>
        </w:trPr>
        <w:tc>
          <w:tcPr>
            <w:tcW w:w="55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B7D757F" w14:textId="5A43E6C6" w:rsidR="4A9F5836" w:rsidRPr="00F6146B" w:rsidRDefault="20378C7A" w:rsidP="0028654E">
            <w:pPr>
              <w:spacing w:after="0"/>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Autoruzradzība</w:t>
            </w:r>
            <w:r w:rsidR="10E82E80" w:rsidRPr="00F6146B">
              <w:rPr>
                <w:rFonts w:ascii="Calibri" w:eastAsia="Calibri" w:hAnsi="Calibri" w:cs="Calibri"/>
                <w:color w:val="000000" w:themeColor="text1"/>
                <w:sz w:val="20"/>
                <w:szCs w:val="20"/>
              </w:rPr>
              <w:t xml:space="preserve"> </w:t>
            </w:r>
            <w:r w:rsidRPr="00F6146B">
              <w:rPr>
                <w:rFonts w:ascii="Calibri" w:eastAsia="Calibri" w:hAnsi="Calibri" w:cs="Calibri"/>
                <w:color w:val="000000" w:themeColor="text1"/>
                <w:sz w:val="20"/>
                <w:szCs w:val="20"/>
              </w:rPr>
              <w:t>/tehniskais atbalsts (metu konkursa idejas īstenošanas ietvaros): 3A apakšposma šobrīd apstiprinātie/ Izpildītie darbi (no darbu sākuma līdz 31.10.2024</w:t>
            </w:r>
            <w:r w:rsidR="74CA4794" w:rsidRPr="00F6146B">
              <w:rPr>
                <w:rFonts w:ascii="Calibri" w:eastAsia="Calibri" w:hAnsi="Calibri" w:cs="Calibri"/>
                <w:color w:val="000000" w:themeColor="text1"/>
                <w:sz w:val="20"/>
                <w:szCs w:val="20"/>
              </w:rPr>
              <w:t>.</w:t>
            </w:r>
            <w:r w:rsidRPr="00F6146B">
              <w:rPr>
                <w:rFonts w:ascii="Calibri" w:eastAsia="Calibri" w:hAnsi="Calibri" w:cs="Calibri"/>
                <w:color w:val="000000" w:themeColor="text1"/>
                <w:sz w:val="20"/>
                <w:szCs w:val="20"/>
              </w:rPr>
              <w:t xml:space="preserve">) </w:t>
            </w:r>
          </w:p>
        </w:tc>
        <w:tc>
          <w:tcPr>
            <w:tcW w:w="30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5C414D" w14:textId="354D3C91" w:rsidR="4A9F5836" w:rsidRPr="00F6146B" w:rsidRDefault="4A9F5836" w:rsidP="0028654E">
            <w:pPr>
              <w:spacing w:after="0"/>
              <w:ind w:firstLine="567"/>
              <w:jc w:val="center"/>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3 700</w:t>
            </w:r>
          </w:p>
        </w:tc>
      </w:tr>
      <w:tr w:rsidR="4A9F5836" w:rsidRPr="00F6146B" w14:paraId="0DD8C87C" w14:textId="77777777" w:rsidTr="17DC3EDB">
        <w:trPr>
          <w:trHeight w:val="300"/>
          <w:jc w:val="center"/>
        </w:trPr>
        <w:tc>
          <w:tcPr>
            <w:tcW w:w="55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EF53EFB" w14:textId="023ACE62" w:rsidR="4A9F5836" w:rsidRPr="00F6146B" w:rsidRDefault="4A9F5836" w:rsidP="0028654E">
            <w:pPr>
              <w:spacing w:after="0"/>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Autoruzradzība/tehniskais atbalsts (metu konkursa idejas īstenošanas ietvaros): 3A apakšposma darbu izpildes novembris 2024-  janvāris 2025 prognoze  </w:t>
            </w:r>
          </w:p>
        </w:tc>
        <w:tc>
          <w:tcPr>
            <w:tcW w:w="30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8FEE10" w14:textId="1D00A645" w:rsidR="4A9F5836" w:rsidRPr="00F6146B" w:rsidRDefault="4A9F5836" w:rsidP="0028654E">
            <w:pPr>
              <w:spacing w:after="0"/>
              <w:ind w:firstLine="567"/>
              <w:jc w:val="center"/>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5 000 </w:t>
            </w:r>
          </w:p>
        </w:tc>
      </w:tr>
      <w:tr w:rsidR="4A9F5836" w:rsidRPr="00F6146B" w14:paraId="635103CB" w14:textId="77777777" w:rsidTr="17DC3EDB">
        <w:trPr>
          <w:trHeight w:val="300"/>
          <w:jc w:val="center"/>
        </w:trPr>
        <w:tc>
          <w:tcPr>
            <w:tcW w:w="55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BC9132C" w14:textId="5E249C09" w:rsidR="4A9F5836" w:rsidRPr="00F6146B" w:rsidRDefault="20378C7A" w:rsidP="0028654E">
            <w:pPr>
              <w:spacing w:after="0"/>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 xml:space="preserve">EDzL administrēšanas izmaksas,  prognoze uz 31.01.2025 </w:t>
            </w:r>
            <w:r w:rsidR="67FC1418" w:rsidRPr="00F6146B">
              <w:rPr>
                <w:rFonts w:ascii="Calibri" w:eastAsia="Calibri" w:hAnsi="Calibri" w:cs="Calibri"/>
                <w:color w:val="000000" w:themeColor="text1"/>
                <w:sz w:val="20"/>
                <w:szCs w:val="20"/>
              </w:rPr>
              <w:t>.</w:t>
            </w:r>
          </w:p>
        </w:tc>
        <w:tc>
          <w:tcPr>
            <w:tcW w:w="30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84514B" w14:textId="0F9DA4B8" w:rsidR="4A9F5836" w:rsidRPr="00F6146B" w:rsidRDefault="4A9F5836" w:rsidP="0028654E">
            <w:pPr>
              <w:spacing w:after="0"/>
              <w:ind w:firstLine="567"/>
              <w:jc w:val="center"/>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112 417</w:t>
            </w:r>
          </w:p>
        </w:tc>
      </w:tr>
      <w:tr w:rsidR="00870A04" w:rsidRPr="00F6146B" w14:paraId="0DF5FCC7" w14:textId="77777777" w:rsidTr="17DC3EDB">
        <w:trPr>
          <w:trHeight w:val="300"/>
          <w:jc w:val="center"/>
        </w:trPr>
        <w:tc>
          <w:tcPr>
            <w:tcW w:w="55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953BF7B" w14:textId="6FFBC19A" w:rsidR="4A9F5836" w:rsidRPr="00F6146B" w:rsidRDefault="4A9F5836" w:rsidP="0028654E">
            <w:pPr>
              <w:spacing w:after="0"/>
              <w:ind w:firstLine="567"/>
              <w:rPr>
                <w:rFonts w:ascii="Calibri" w:eastAsia="Calibri" w:hAnsi="Calibri" w:cs="Calibri"/>
                <w:sz w:val="20"/>
                <w:szCs w:val="20"/>
              </w:rPr>
            </w:pPr>
            <w:r w:rsidRPr="00F6146B">
              <w:rPr>
                <w:rFonts w:ascii="Calibri" w:eastAsia="Calibri" w:hAnsi="Calibri" w:cs="Calibri"/>
                <w:sz w:val="20"/>
                <w:szCs w:val="20"/>
              </w:rPr>
              <w:t>Konservācijas un nepabeigto būvju noturēšanas saistītu darbu izmaksas 3A apakšposmā izbūvētajām konstrukcijām, darbu pārtraukšanas gadījumā, neturpinot Daugavas tilta tālākos būvdarbus</w:t>
            </w:r>
            <w:r w:rsidR="274F12F6" w:rsidRPr="00F6146B">
              <w:rPr>
                <w:rFonts w:ascii="Calibri" w:eastAsia="Calibri" w:hAnsi="Calibri" w:cs="Calibri"/>
                <w:sz w:val="20"/>
                <w:szCs w:val="20"/>
              </w:rPr>
              <w:t>;</w:t>
            </w:r>
            <w:r w:rsidRPr="00F6146B">
              <w:rPr>
                <w:rFonts w:ascii="Calibri" w:eastAsia="Calibri" w:hAnsi="Calibri" w:cs="Calibri"/>
                <w:sz w:val="20"/>
                <w:szCs w:val="20"/>
              </w:rPr>
              <w:t xml:space="preserve"> </w:t>
            </w:r>
          </w:p>
          <w:p w14:paraId="0B063A17" w14:textId="4BB676F0" w:rsidR="4A9F5836" w:rsidRPr="00F6146B" w:rsidRDefault="4A9F5836" w:rsidP="0028654E">
            <w:pPr>
              <w:spacing w:after="0"/>
              <w:ind w:firstLine="567"/>
              <w:rPr>
                <w:rFonts w:ascii="Calibri" w:eastAsia="Calibri" w:hAnsi="Calibri" w:cs="Calibri"/>
                <w:sz w:val="20"/>
                <w:szCs w:val="20"/>
              </w:rPr>
            </w:pPr>
            <w:r w:rsidRPr="00F6146B">
              <w:rPr>
                <w:rFonts w:ascii="Calibri" w:eastAsia="Calibri" w:hAnsi="Calibri" w:cs="Calibri"/>
                <w:sz w:val="20"/>
                <w:szCs w:val="20"/>
              </w:rPr>
              <w:t xml:space="preserve">projekts, darbi un inženiera uzraudzība; prognoze  </w:t>
            </w:r>
          </w:p>
        </w:tc>
        <w:tc>
          <w:tcPr>
            <w:tcW w:w="30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52082A" w14:textId="19781697" w:rsidR="4A9F5836" w:rsidRPr="00F6146B" w:rsidRDefault="0F39381A" w:rsidP="0028654E">
            <w:pPr>
              <w:spacing w:after="0"/>
              <w:ind w:firstLine="567"/>
              <w:jc w:val="center"/>
              <w:rPr>
                <w:rFonts w:ascii="Calibri" w:eastAsia="Calibri" w:hAnsi="Calibri" w:cs="Calibri"/>
                <w:sz w:val="20"/>
                <w:szCs w:val="20"/>
              </w:rPr>
            </w:pPr>
            <w:r w:rsidRPr="00F6146B">
              <w:rPr>
                <w:rFonts w:ascii="Calibri" w:eastAsia="Calibri" w:hAnsi="Calibri" w:cs="Calibri"/>
                <w:sz w:val="20"/>
                <w:szCs w:val="20"/>
              </w:rPr>
              <w:t>1 980 000</w:t>
            </w:r>
            <w:r w:rsidR="578A0F6A" w:rsidRPr="00F6146B">
              <w:rPr>
                <w:rFonts w:ascii="Calibri" w:eastAsia="Calibri" w:hAnsi="Calibri" w:cs="Calibri"/>
                <w:sz w:val="20"/>
                <w:szCs w:val="20"/>
              </w:rPr>
              <w:t xml:space="preserve"> </w:t>
            </w:r>
          </w:p>
        </w:tc>
      </w:tr>
      <w:tr w:rsidR="4A9F5836" w:rsidRPr="00F6146B" w14:paraId="4E103F3F" w14:textId="77777777" w:rsidTr="17DC3EDB">
        <w:trPr>
          <w:trHeight w:val="300"/>
          <w:jc w:val="center"/>
        </w:trPr>
        <w:tc>
          <w:tcPr>
            <w:tcW w:w="55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DF89DBA" w14:textId="7535776C" w:rsidR="4A9F5836" w:rsidRPr="00F6146B" w:rsidRDefault="4A9F5836" w:rsidP="0028654E">
            <w:pPr>
              <w:spacing w:after="0"/>
              <w:ind w:firstLine="567"/>
              <w:rPr>
                <w:rFonts w:ascii="Calibri" w:eastAsia="Calibri" w:hAnsi="Calibri" w:cs="Calibri"/>
                <w:b/>
                <w:bCs/>
                <w:color w:val="000000" w:themeColor="text1"/>
                <w:sz w:val="20"/>
                <w:szCs w:val="20"/>
              </w:rPr>
            </w:pPr>
            <w:r w:rsidRPr="00F6146B">
              <w:rPr>
                <w:rFonts w:ascii="Calibri" w:eastAsia="Calibri" w:hAnsi="Calibri" w:cs="Calibri"/>
                <w:b/>
                <w:bCs/>
                <w:color w:val="000000" w:themeColor="text1"/>
                <w:sz w:val="20"/>
                <w:szCs w:val="20"/>
              </w:rPr>
              <w:t xml:space="preserve">Kopā </w:t>
            </w:r>
          </w:p>
        </w:tc>
        <w:tc>
          <w:tcPr>
            <w:tcW w:w="3060" w:type="dxa"/>
            <w:tcBorders>
              <w:top w:val="single" w:sz="4" w:space="0" w:color="auto"/>
              <w:left w:val="single" w:sz="4" w:space="0" w:color="auto"/>
              <w:bottom w:val="single" w:sz="4" w:space="0" w:color="auto"/>
              <w:right w:val="single" w:sz="4" w:space="0" w:color="auto"/>
            </w:tcBorders>
            <w:shd w:val="clear" w:color="auto" w:fill="EAF1DD" w:themeFill="accent3" w:themeFillTint="33"/>
            <w:tcMar>
              <w:top w:w="15" w:type="dxa"/>
              <w:left w:w="15" w:type="dxa"/>
              <w:right w:w="15" w:type="dxa"/>
            </w:tcMar>
            <w:vAlign w:val="center"/>
          </w:tcPr>
          <w:p w14:paraId="5949E479" w14:textId="5193F566" w:rsidR="4A9F5836" w:rsidRPr="00F6146B" w:rsidRDefault="4A9F5836" w:rsidP="0028654E">
            <w:pPr>
              <w:spacing w:after="0"/>
              <w:ind w:firstLine="567"/>
              <w:jc w:val="center"/>
              <w:rPr>
                <w:rFonts w:ascii="Calibri" w:eastAsia="Calibri" w:hAnsi="Calibri" w:cs="Calibri"/>
                <w:b/>
                <w:bCs/>
                <w:color w:val="000000" w:themeColor="text1"/>
                <w:sz w:val="20"/>
                <w:szCs w:val="20"/>
              </w:rPr>
            </w:pPr>
            <w:r w:rsidRPr="00F6146B">
              <w:rPr>
                <w:rFonts w:ascii="Calibri" w:eastAsia="Calibri" w:hAnsi="Calibri" w:cs="Calibri"/>
                <w:b/>
                <w:bCs/>
                <w:color w:val="000000" w:themeColor="text1"/>
                <w:sz w:val="20"/>
                <w:szCs w:val="20"/>
              </w:rPr>
              <w:t>28 428 596</w:t>
            </w:r>
          </w:p>
        </w:tc>
      </w:tr>
      <w:tr w:rsidR="4A9F5836" w:rsidRPr="00F6146B" w14:paraId="3965B556" w14:textId="77777777" w:rsidTr="17DC3EDB">
        <w:trPr>
          <w:trHeight w:val="300"/>
          <w:jc w:val="center"/>
        </w:trPr>
        <w:tc>
          <w:tcPr>
            <w:tcW w:w="55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E4DB460" w14:textId="7EB09D87" w:rsidR="4A9F5836" w:rsidRPr="00F6146B" w:rsidRDefault="6898643C" w:rsidP="0028654E">
            <w:pPr>
              <w:spacing w:after="0"/>
              <w:ind w:firstLine="567"/>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PVN21%</w:t>
            </w:r>
            <w:r w:rsidR="60F32C3A" w:rsidRPr="00F6146B">
              <w:rPr>
                <w:rFonts w:ascii="Calibri" w:eastAsia="Calibri" w:hAnsi="Calibri" w:cs="Calibri"/>
                <w:color w:val="000000" w:themeColor="text1"/>
                <w:sz w:val="20"/>
                <w:szCs w:val="20"/>
              </w:rPr>
              <w:t xml:space="preserve"> (netiek piemērots daļai no administrēšanas izmaksām)</w:t>
            </w:r>
          </w:p>
        </w:tc>
        <w:tc>
          <w:tcPr>
            <w:tcW w:w="3060" w:type="dxa"/>
            <w:tcBorders>
              <w:top w:val="single" w:sz="4" w:space="0" w:color="auto"/>
              <w:left w:val="single" w:sz="4" w:space="0" w:color="auto"/>
              <w:bottom w:val="single" w:sz="4" w:space="0" w:color="auto"/>
              <w:right w:val="single" w:sz="4" w:space="0" w:color="auto"/>
            </w:tcBorders>
            <w:shd w:val="clear" w:color="auto" w:fill="EAF1DD" w:themeFill="accent3" w:themeFillTint="33"/>
            <w:tcMar>
              <w:top w:w="15" w:type="dxa"/>
              <w:left w:w="15" w:type="dxa"/>
              <w:right w:w="15" w:type="dxa"/>
            </w:tcMar>
            <w:vAlign w:val="center"/>
          </w:tcPr>
          <w:p w14:paraId="0436DA78" w14:textId="6E98EF8E" w:rsidR="4A9F5836" w:rsidRPr="00F6146B" w:rsidRDefault="4A9F5836" w:rsidP="0028654E">
            <w:pPr>
              <w:spacing w:after="0"/>
              <w:ind w:firstLine="567"/>
              <w:jc w:val="center"/>
              <w:rPr>
                <w:rFonts w:ascii="Calibri" w:eastAsia="Calibri" w:hAnsi="Calibri" w:cs="Calibri"/>
                <w:color w:val="000000" w:themeColor="text1"/>
                <w:sz w:val="20"/>
                <w:szCs w:val="20"/>
              </w:rPr>
            </w:pPr>
            <w:r w:rsidRPr="00F6146B">
              <w:rPr>
                <w:rFonts w:ascii="Calibri" w:eastAsia="Calibri" w:hAnsi="Calibri" w:cs="Calibri"/>
                <w:color w:val="000000" w:themeColor="text1"/>
                <w:sz w:val="20"/>
                <w:szCs w:val="20"/>
              </w:rPr>
              <w:t>5 946 398</w:t>
            </w:r>
          </w:p>
        </w:tc>
      </w:tr>
      <w:tr w:rsidR="4A9F5836" w:rsidRPr="00F6146B" w14:paraId="4BAD387A" w14:textId="77777777" w:rsidTr="17DC3EDB">
        <w:trPr>
          <w:trHeight w:val="300"/>
          <w:jc w:val="center"/>
        </w:trPr>
        <w:tc>
          <w:tcPr>
            <w:tcW w:w="55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D65BC41" w14:textId="4D146827" w:rsidR="4A9F5836" w:rsidRPr="00F6146B" w:rsidRDefault="4A9F5836" w:rsidP="0028654E">
            <w:pPr>
              <w:spacing w:after="0"/>
              <w:ind w:firstLine="567"/>
              <w:rPr>
                <w:rFonts w:ascii="Calibri" w:eastAsia="Calibri" w:hAnsi="Calibri" w:cs="Calibri"/>
                <w:b/>
                <w:bCs/>
                <w:color w:val="000000" w:themeColor="text1"/>
                <w:sz w:val="20"/>
                <w:szCs w:val="20"/>
              </w:rPr>
            </w:pPr>
            <w:r w:rsidRPr="00F6146B">
              <w:rPr>
                <w:rFonts w:ascii="Calibri" w:eastAsia="Calibri" w:hAnsi="Calibri" w:cs="Calibri"/>
                <w:b/>
                <w:bCs/>
                <w:color w:val="000000" w:themeColor="text1"/>
                <w:sz w:val="20"/>
                <w:szCs w:val="20"/>
              </w:rPr>
              <w:t xml:space="preserve">KOPĀ VB daļa pie 2.scenārija, ieskaitot PVN21% </w:t>
            </w:r>
          </w:p>
        </w:tc>
        <w:tc>
          <w:tcPr>
            <w:tcW w:w="3060" w:type="dxa"/>
            <w:tcBorders>
              <w:top w:val="single" w:sz="4" w:space="0" w:color="auto"/>
              <w:left w:val="single" w:sz="4" w:space="0" w:color="auto"/>
              <w:bottom w:val="single" w:sz="4" w:space="0" w:color="auto"/>
              <w:right w:val="single" w:sz="4" w:space="0" w:color="auto"/>
            </w:tcBorders>
            <w:shd w:val="clear" w:color="auto" w:fill="EAF1DD" w:themeFill="accent3" w:themeFillTint="33"/>
            <w:tcMar>
              <w:top w:w="15" w:type="dxa"/>
              <w:left w:w="15" w:type="dxa"/>
              <w:right w:w="15" w:type="dxa"/>
            </w:tcMar>
            <w:vAlign w:val="center"/>
          </w:tcPr>
          <w:p w14:paraId="74C6F319" w14:textId="173B4665" w:rsidR="4A9F5836" w:rsidRPr="00F6146B" w:rsidRDefault="4A9F5836" w:rsidP="0028654E">
            <w:pPr>
              <w:spacing w:after="0"/>
              <w:ind w:firstLine="567"/>
              <w:jc w:val="center"/>
              <w:rPr>
                <w:rFonts w:ascii="Calibri" w:eastAsia="Calibri" w:hAnsi="Calibri" w:cs="Calibri"/>
                <w:b/>
                <w:bCs/>
                <w:color w:val="000000" w:themeColor="text1"/>
                <w:sz w:val="20"/>
                <w:szCs w:val="20"/>
                <w:u w:val="single"/>
              </w:rPr>
            </w:pPr>
            <w:r w:rsidRPr="00F6146B">
              <w:rPr>
                <w:rFonts w:ascii="Calibri" w:eastAsia="Calibri" w:hAnsi="Calibri" w:cs="Calibri"/>
                <w:b/>
                <w:bCs/>
                <w:color w:val="000000" w:themeColor="text1"/>
                <w:sz w:val="20"/>
                <w:szCs w:val="20"/>
                <w:u w:val="single"/>
              </w:rPr>
              <w:t>34 374 994</w:t>
            </w:r>
          </w:p>
        </w:tc>
      </w:tr>
      <w:tr w:rsidR="00870A04" w:rsidRPr="00F6146B" w14:paraId="3D3BF7A0" w14:textId="77777777" w:rsidTr="17DC3EDB">
        <w:trPr>
          <w:trHeight w:val="300"/>
          <w:jc w:val="center"/>
        </w:trPr>
        <w:tc>
          <w:tcPr>
            <w:tcW w:w="5505" w:type="dxa"/>
            <w:tcBorders>
              <w:top w:val="single" w:sz="4" w:space="0" w:color="auto"/>
              <w:left w:val="nil"/>
              <w:bottom w:val="nil"/>
              <w:right w:val="nil"/>
            </w:tcBorders>
            <w:tcMar>
              <w:top w:w="15" w:type="dxa"/>
              <w:left w:w="15" w:type="dxa"/>
              <w:right w:w="15" w:type="dxa"/>
            </w:tcMar>
            <w:vAlign w:val="bottom"/>
          </w:tcPr>
          <w:p w14:paraId="2597B418" w14:textId="671072A1" w:rsidR="4A9F5836" w:rsidRPr="00F6146B" w:rsidRDefault="4A9F5836" w:rsidP="0028654E">
            <w:pPr>
              <w:ind w:firstLine="567"/>
              <w:rPr>
                <w:sz w:val="20"/>
                <w:szCs w:val="20"/>
              </w:rPr>
            </w:pPr>
          </w:p>
        </w:tc>
        <w:tc>
          <w:tcPr>
            <w:tcW w:w="3060" w:type="dxa"/>
            <w:tcBorders>
              <w:top w:val="single" w:sz="4" w:space="0" w:color="auto"/>
              <w:left w:val="nil"/>
              <w:bottom w:val="single" w:sz="12" w:space="0" w:color="000000" w:themeColor="text1"/>
              <w:right w:val="nil"/>
            </w:tcBorders>
            <w:tcMar>
              <w:top w:w="15" w:type="dxa"/>
              <w:left w:w="15" w:type="dxa"/>
              <w:right w:w="15" w:type="dxa"/>
            </w:tcMar>
            <w:vAlign w:val="center"/>
          </w:tcPr>
          <w:p w14:paraId="6BDD4E1A" w14:textId="19AD90E8" w:rsidR="4A9F5836" w:rsidRPr="00F6146B" w:rsidRDefault="4A9F5836" w:rsidP="0028654E">
            <w:pPr>
              <w:ind w:firstLine="567"/>
              <w:rPr>
                <w:sz w:val="20"/>
                <w:szCs w:val="20"/>
              </w:rPr>
            </w:pPr>
          </w:p>
        </w:tc>
      </w:tr>
      <w:tr w:rsidR="4A9F5836" w:rsidRPr="00F6146B" w14:paraId="234F28AC" w14:textId="77777777" w:rsidTr="17DC3EDB">
        <w:trPr>
          <w:trHeight w:val="300"/>
          <w:jc w:val="center"/>
        </w:trPr>
        <w:tc>
          <w:tcPr>
            <w:tcW w:w="5505" w:type="dxa"/>
            <w:tcBorders>
              <w:top w:val="single" w:sz="4" w:space="0" w:color="auto"/>
              <w:left w:val="single" w:sz="4" w:space="0" w:color="auto"/>
              <w:bottom w:val="single" w:sz="4" w:space="0" w:color="auto"/>
              <w:right w:val="single" w:sz="12" w:space="0" w:color="000000" w:themeColor="text1"/>
            </w:tcBorders>
            <w:tcMar>
              <w:top w:w="15" w:type="dxa"/>
              <w:left w:w="15" w:type="dxa"/>
              <w:right w:w="15" w:type="dxa"/>
            </w:tcMar>
            <w:vAlign w:val="center"/>
          </w:tcPr>
          <w:p w14:paraId="07C5132F" w14:textId="77787332" w:rsidR="4A9F5836" w:rsidRPr="00F6146B" w:rsidRDefault="4A9F5836" w:rsidP="0028654E">
            <w:pPr>
              <w:spacing w:after="0"/>
              <w:ind w:firstLine="567"/>
              <w:rPr>
                <w:rFonts w:ascii="Calibri" w:eastAsia="Calibri" w:hAnsi="Calibri" w:cs="Calibri"/>
                <w:sz w:val="20"/>
                <w:szCs w:val="20"/>
              </w:rPr>
            </w:pPr>
            <w:r w:rsidRPr="00F6146B">
              <w:rPr>
                <w:rFonts w:ascii="Calibri" w:eastAsia="Calibri" w:hAnsi="Calibri" w:cs="Calibri"/>
                <w:b/>
                <w:bCs/>
                <w:sz w:val="20"/>
                <w:szCs w:val="20"/>
              </w:rPr>
              <w:t>VB daļas pieaugums</w:t>
            </w:r>
            <w:r w:rsidRPr="00F6146B">
              <w:rPr>
                <w:rFonts w:ascii="Calibri" w:eastAsia="Calibri" w:hAnsi="Calibri" w:cs="Calibri"/>
                <w:sz w:val="20"/>
                <w:szCs w:val="20"/>
              </w:rPr>
              <w:t xml:space="preserve"> izvēloties 2.scenāriju</w:t>
            </w:r>
            <w:r w:rsidR="1173ABE1" w:rsidRPr="00F6146B">
              <w:rPr>
                <w:rFonts w:ascii="Calibri" w:eastAsia="Calibri" w:hAnsi="Calibri" w:cs="Calibri"/>
                <w:sz w:val="20"/>
                <w:szCs w:val="20"/>
              </w:rPr>
              <w:t xml:space="preserve"> (</w:t>
            </w:r>
            <w:r w:rsidRPr="00F6146B">
              <w:rPr>
                <w:rFonts w:ascii="Calibri" w:eastAsia="Calibri" w:hAnsi="Calibri" w:cs="Calibri"/>
                <w:sz w:val="20"/>
                <w:szCs w:val="20"/>
              </w:rPr>
              <w:t>pārtraucot darbus</w:t>
            </w:r>
            <w:r w:rsidR="21BA0C01" w:rsidRPr="00F6146B">
              <w:rPr>
                <w:rFonts w:ascii="Calibri" w:eastAsia="Calibri" w:hAnsi="Calibri" w:cs="Calibri"/>
                <w:sz w:val="20"/>
                <w:szCs w:val="20"/>
              </w:rPr>
              <w:t>)</w:t>
            </w:r>
            <w:r w:rsidRPr="00F6146B">
              <w:rPr>
                <w:rFonts w:ascii="Calibri" w:eastAsia="Calibri" w:hAnsi="Calibri" w:cs="Calibri"/>
                <w:sz w:val="20"/>
                <w:szCs w:val="20"/>
              </w:rPr>
              <w:t xml:space="preserve"> salīdzinājumā ar 1.scenāriju</w:t>
            </w:r>
            <w:r w:rsidR="6F8F968A" w:rsidRPr="00F6146B">
              <w:rPr>
                <w:rFonts w:ascii="Calibri" w:eastAsia="Calibri" w:hAnsi="Calibri" w:cs="Calibri"/>
                <w:sz w:val="20"/>
                <w:szCs w:val="20"/>
              </w:rPr>
              <w:t xml:space="preserve"> (pabeidzot darbus)</w:t>
            </w:r>
            <w:r w:rsidR="6898643C" w:rsidRPr="00F6146B">
              <w:rPr>
                <w:rFonts w:ascii="Calibri" w:eastAsia="Calibri" w:hAnsi="Calibri" w:cs="Calibri"/>
                <w:sz w:val="20"/>
                <w:szCs w:val="20"/>
              </w:rPr>
              <w:t>,</w:t>
            </w:r>
            <w:r w:rsidRPr="00F6146B">
              <w:rPr>
                <w:rFonts w:ascii="Calibri" w:eastAsia="Calibri" w:hAnsi="Calibri" w:cs="Calibri"/>
                <w:sz w:val="20"/>
                <w:szCs w:val="20"/>
              </w:rPr>
              <w:t xml:space="preserve"> ieskaitot PVN21%</w:t>
            </w:r>
          </w:p>
        </w:tc>
        <w:tc>
          <w:tcPr>
            <w:tcW w:w="30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5" w:type="dxa"/>
              <w:left w:w="15" w:type="dxa"/>
              <w:right w:w="15" w:type="dxa"/>
            </w:tcMar>
            <w:vAlign w:val="center"/>
          </w:tcPr>
          <w:p w14:paraId="18A6294C" w14:textId="6D0A3274" w:rsidR="4A9F5836" w:rsidRPr="00F6146B" w:rsidRDefault="4A9F5836" w:rsidP="0028654E">
            <w:pPr>
              <w:spacing w:after="0"/>
              <w:ind w:firstLine="567"/>
              <w:jc w:val="center"/>
              <w:rPr>
                <w:rFonts w:ascii="Calibri" w:eastAsia="Calibri" w:hAnsi="Calibri" w:cs="Calibri"/>
                <w:sz w:val="20"/>
                <w:szCs w:val="20"/>
              </w:rPr>
            </w:pPr>
            <w:r w:rsidRPr="00F6146B">
              <w:rPr>
                <w:rFonts w:ascii="Calibri" w:eastAsia="Calibri" w:hAnsi="Calibri" w:cs="Calibri"/>
                <w:sz w:val="20"/>
                <w:szCs w:val="20"/>
              </w:rPr>
              <w:t>22 869 15</w:t>
            </w:r>
            <w:r w:rsidR="681E74DC" w:rsidRPr="00F6146B">
              <w:rPr>
                <w:rFonts w:ascii="Calibri" w:eastAsia="Calibri" w:hAnsi="Calibri" w:cs="Calibri"/>
                <w:sz w:val="20"/>
                <w:szCs w:val="20"/>
              </w:rPr>
              <w:t>2</w:t>
            </w:r>
          </w:p>
        </w:tc>
      </w:tr>
    </w:tbl>
    <w:p w14:paraId="63998A5A" w14:textId="77777777" w:rsidR="00FE50E8" w:rsidRPr="00F6146B" w:rsidRDefault="00FE50E8" w:rsidP="0028654E">
      <w:pPr>
        <w:spacing w:after="120" w:line="240" w:lineRule="auto"/>
        <w:ind w:firstLine="567"/>
      </w:pPr>
    </w:p>
    <w:p w14:paraId="13DA44DE" w14:textId="6CDA349C" w:rsidR="001D0BE1" w:rsidRPr="00F6146B" w:rsidRDefault="00CD1CD8" w:rsidP="0028654E">
      <w:pPr>
        <w:tabs>
          <w:tab w:val="left" w:pos="360"/>
        </w:tabs>
        <w:spacing w:after="120" w:line="240" w:lineRule="auto"/>
        <w:ind w:firstLine="567"/>
        <w:jc w:val="both"/>
      </w:pPr>
      <w:r w:rsidRPr="00F6146B">
        <w:t>Iepriekš</w:t>
      </w:r>
      <w:r w:rsidR="24AF3FFA" w:rsidRPr="00F6146B">
        <w:t xml:space="preserve"> minētās izmaksas ir atkarīgas no daudziem faktoriem, kā arī</w:t>
      </w:r>
      <w:r w:rsidR="54A06621" w:rsidRPr="00F6146B">
        <w:t xml:space="preserve"> saistītas ar</w:t>
      </w:r>
      <w:r w:rsidR="24AF3FFA" w:rsidRPr="00F6146B">
        <w:t xml:space="preserve"> darbu pārtraukšanas brīdi.</w:t>
      </w:r>
      <w:r w:rsidR="5610730B" w:rsidRPr="00F6146B">
        <w:t xml:space="preserve"> </w:t>
      </w:r>
      <w:r w:rsidR="540E5671" w:rsidRPr="00F6146B">
        <w:t>Valsts budžeta</w:t>
      </w:r>
      <w:r w:rsidR="48201503" w:rsidRPr="00F6146B">
        <w:t xml:space="preserve"> (</w:t>
      </w:r>
      <w:r w:rsidR="38B74FF7" w:rsidRPr="00F6146B">
        <w:t>VB</w:t>
      </w:r>
      <w:r w:rsidR="4DCD737A" w:rsidRPr="00F6146B">
        <w:t>)</w:t>
      </w:r>
      <w:r w:rsidR="540E5671" w:rsidRPr="00F6146B">
        <w:t xml:space="preserve"> daļas </w:t>
      </w:r>
      <w:r w:rsidR="7FC9042E" w:rsidRPr="00F6146B">
        <w:t xml:space="preserve">kopējās </w:t>
      </w:r>
      <w:r w:rsidR="540E5671" w:rsidRPr="00F6146B">
        <w:t xml:space="preserve"> izmaksas</w:t>
      </w:r>
      <w:r w:rsidRPr="00F6146B">
        <w:t>,</w:t>
      </w:r>
      <w:r w:rsidR="79740CA7" w:rsidRPr="00F6146B">
        <w:t xml:space="preserve"> ieskaitot PVN</w:t>
      </w:r>
      <w:r w:rsidR="13711C5B" w:rsidRPr="00F6146B">
        <w:t xml:space="preserve"> </w:t>
      </w:r>
      <w:r w:rsidR="79740CA7" w:rsidRPr="00F6146B">
        <w:t>21%</w:t>
      </w:r>
      <w:r w:rsidR="35AD686C" w:rsidRPr="00F6146B">
        <w:t>,</w:t>
      </w:r>
      <w:r w:rsidR="540E5671" w:rsidRPr="00F6146B">
        <w:t xml:space="preserve"> pabeidzot būvdarbus</w:t>
      </w:r>
      <w:r w:rsidR="226C985A" w:rsidRPr="00F6146B">
        <w:t xml:space="preserve"> pie 1.scenārija</w:t>
      </w:r>
      <w:r w:rsidR="6F061B25" w:rsidRPr="00F6146B">
        <w:t>,</w:t>
      </w:r>
      <w:r w:rsidR="04E7EA19" w:rsidRPr="00F6146B">
        <w:t xml:space="preserve"> tiek prognozētas</w:t>
      </w:r>
      <w:r w:rsidR="540E5671" w:rsidRPr="00F6146B">
        <w:t xml:space="preserve"> </w:t>
      </w:r>
      <w:r w:rsidR="0C278543" w:rsidRPr="00F6146B">
        <w:t>11,5</w:t>
      </w:r>
      <w:r w:rsidR="634B0DAB" w:rsidRPr="00F6146B">
        <w:t>1</w:t>
      </w:r>
      <w:r w:rsidR="0C278543" w:rsidRPr="00F6146B">
        <w:t xml:space="preserve"> milj. </w:t>
      </w:r>
      <w:r w:rsidR="540E5671" w:rsidRPr="00F6146B">
        <w:t>EUR</w:t>
      </w:r>
      <w:r w:rsidR="5724505A" w:rsidRPr="00F6146B">
        <w:t xml:space="preserve"> apmērā</w:t>
      </w:r>
      <w:r w:rsidR="540E5671" w:rsidRPr="00F6146B">
        <w:t xml:space="preserve">, bet būvdarbu </w:t>
      </w:r>
      <w:r w:rsidR="30F0B6FB" w:rsidRPr="00F6146B">
        <w:t>pārtraukšanas</w:t>
      </w:r>
      <w:r w:rsidR="540E5671" w:rsidRPr="00F6146B">
        <w:t xml:space="preserve"> </w:t>
      </w:r>
      <w:r w:rsidR="58AB34A3" w:rsidRPr="00F6146B">
        <w:t>gadījumā</w:t>
      </w:r>
      <w:r w:rsidR="24F89FBC" w:rsidRPr="00F6146B">
        <w:t xml:space="preserve"> pie 2.scenārija</w:t>
      </w:r>
      <w:r w:rsidR="712F50E2" w:rsidRPr="00F6146B">
        <w:t xml:space="preserve"> VB daļas</w:t>
      </w:r>
      <w:r w:rsidR="58AB34A3" w:rsidRPr="00F6146B">
        <w:t xml:space="preserve"> prognozētas</w:t>
      </w:r>
      <w:r w:rsidR="540E5671" w:rsidRPr="00F6146B">
        <w:t xml:space="preserve"> izmaksas ir </w:t>
      </w:r>
      <w:r w:rsidR="12E451AB" w:rsidRPr="00F6146B">
        <w:t>34,3</w:t>
      </w:r>
      <w:r w:rsidR="3B950FFA" w:rsidRPr="00F6146B">
        <w:t>7</w:t>
      </w:r>
      <w:r w:rsidR="12E451AB" w:rsidRPr="00F6146B">
        <w:t xml:space="preserve"> m</w:t>
      </w:r>
      <w:r w:rsidR="7D10DD1A" w:rsidRPr="00F6146B">
        <w:t>i</w:t>
      </w:r>
      <w:r w:rsidR="12E451AB" w:rsidRPr="00F6146B">
        <w:t>lj.</w:t>
      </w:r>
      <w:r w:rsidR="12EECD11" w:rsidRPr="00F6146B">
        <w:t xml:space="preserve"> EUR </w:t>
      </w:r>
      <w:r w:rsidR="0C44B729" w:rsidRPr="00F6146B">
        <w:t xml:space="preserve"> apmērā</w:t>
      </w:r>
      <w:r w:rsidR="540E5671" w:rsidRPr="00F6146B">
        <w:t xml:space="preserve">, </w:t>
      </w:r>
      <w:r w:rsidR="5801FF2D" w:rsidRPr="00F6146B">
        <w:t xml:space="preserve">kas </w:t>
      </w:r>
      <w:r w:rsidR="1BC9495E" w:rsidRPr="00F6146B">
        <w:t>potenciāli</w:t>
      </w:r>
      <w:r w:rsidR="540E5671" w:rsidRPr="00F6146B">
        <w:t xml:space="preserve"> vēl augs</w:t>
      </w:r>
      <w:r w:rsidR="4886887A" w:rsidRPr="00F6146B">
        <w:t>. Faktis</w:t>
      </w:r>
      <w:r w:rsidR="3068E24A" w:rsidRPr="00F6146B">
        <w:t>k</w:t>
      </w:r>
      <w:r w:rsidR="4886887A" w:rsidRPr="00F6146B">
        <w:t>i</w:t>
      </w:r>
      <w:r w:rsidR="540E5671" w:rsidRPr="00F6146B">
        <w:t xml:space="preserve">   </w:t>
      </w:r>
      <w:r w:rsidR="3AEA9469" w:rsidRPr="00F6146B">
        <w:t>3A apakšposma darbu</w:t>
      </w:r>
      <w:r w:rsidR="25CD1B77" w:rsidRPr="00F6146B">
        <w:t xml:space="preserve"> </w:t>
      </w:r>
      <w:r w:rsidR="3AEA9469" w:rsidRPr="00F6146B">
        <w:t xml:space="preserve"> </w:t>
      </w:r>
      <w:r w:rsidR="70E839F2" w:rsidRPr="00F6146B">
        <w:t>pārtraukšanas</w:t>
      </w:r>
      <w:r w:rsidR="540E5671" w:rsidRPr="00F6146B">
        <w:t xml:space="preserve"> izmaksas </w:t>
      </w:r>
      <w:r w:rsidR="574AC22A" w:rsidRPr="00F6146B">
        <w:t xml:space="preserve"> pie 2. scenārija</w:t>
      </w:r>
      <w:r w:rsidR="074FFF8F" w:rsidRPr="00F6146B">
        <w:t>,</w:t>
      </w:r>
      <w:r w:rsidR="540E5671" w:rsidRPr="00F6146B">
        <w:t xml:space="preserve"> kuras </w:t>
      </w:r>
      <w:r w:rsidR="2D7D68C0" w:rsidRPr="00F6146B">
        <w:t xml:space="preserve"> būs jāsedz </w:t>
      </w:r>
      <w:r w:rsidR="40546516" w:rsidRPr="00F6146B">
        <w:t xml:space="preserve"> no VB</w:t>
      </w:r>
      <w:r w:rsidR="280342DD" w:rsidRPr="00F6146B">
        <w:t xml:space="preserve"> ir par </w:t>
      </w:r>
      <w:r w:rsidR="58696878" w:rsidRPr="00F6146B">
        <w:t>22,8</w:t>
      </w:r>
      <w:r w:rsidR="48320B4B" w:rsidRPr="00F6146B">
        <w:t>7</w:t>
      </w:r>
      <w:r w:rsidR="58696878" w:rsidRPr="00F6146B">
        <w:t xml:space="preserve"> milj.</w:t>
      </w:r>
      <w:r w:rsidR="280342DD" w:rsidRPr="00F6146B">
        <w:t xml:space="preserve"> EUR </w:t>
      </w:r>
      <w:r w:rsidR="58583D13" w:rsidRPr="00F6146B">
        <w:t xml:space="preserve">lielākas </w:t>
      </w:r>
      <w:r w:rsidR="280342DD" w:rsidRPr="00F6146B">
        <w:t>nekā darbu pabeigšanas gadījumā</w:t>
      </w:r>
      <w:r w:rsidR="25AFF9C0" w:rsidRPr="00F6146B">
        <w:t>, jo</w:t>
      </w:r>
      <w:r w:rsidR="708147F6" w:rsidRPr="00F6146B">
        <w:t xml:space="preserve"> </w:t>
      </w:r>
      <w:r w:rsidR="47B6FFE3" w:rsidRPr="00F6146B">
        <w:t>pārtraucot</w:t>
      </w:r>
      <w:r w:rsidR="2D3B28BF" w:rsidRPr="00F6146B">
        <w:t xml:space="preserve"> </w:t>
      </w:r>
      <w:r w:rsidR="73DDDBCB" w:rsidRPr="00F6146B">
        <w:t>b</w:t>
      </w:r>
      <w:r w:rsidR="2A5941F5" w:rsidRPr="00F6146B">
        <w:t>ūvdarbus</w:t>
      </w:r>
      <w:r w:rsidR="341F0621" w:rsidRPr="00F6146B">
        <w:t xml:space="preserve"> šobrīd</w:t>
      </w:r>
      <w:r w:rsidR="6D33C371" w:rsidRPr="00F6146B">
        <w:t xml:space="preserve">, </w:t>
      </w:r>
      <w:r w:rsidR="0AABA85B" w:rsidRPr="00F6146B">
        <w:t xml:space="preserve">nesasniedzot </w:t>
      </w:r>
      <w:r w:rsidR="05ECDC02" w:rsidRPr="00F6146B">
        <w:t xml:space="preserve">attiecīgā </w:t>
      </w:r>
      <w:r w:rsidR="4EE8C71A" w:rsidRPr="00F6146B">
        <w:t xml:space="preserve">3A </w:t>
      </w:r>
      <w:r w:rsidR="3EAE0A2E" w:rsidRPr="00F6146B">
        <w:t xml:space="preserve">darbu apakšposma </w:t>
      </w:r>
      <w:r w:rsidR="3DC2135E" w:rsidRPr="00F6146B">
        <w:t xml:space="preserve">CEF </w:t>
      </w:r>
      <w:r w:rsidR="548F003F" w:rsidRPr="00F6146B">
        <w:t>aktivitātes</w:t>
      </w:r>
      <w:r w:rsidR="3DC2135E" w:rsidRPr="00F6146B">
        <w:t xml:space="preserve"> finansējuma </w:t>
      </w:r>
      <w:r w:rsidR="0AABA85B" w:rsidRPr="00F6146B">
        <w:t>mērķ</w:t>
      </w:r>
      <w:r w:rsidR="38319D2D" w:rsidRPr="00F6146B">
        <w:t>i</w:t>
      </w:r>
      <w:r w:rsidR="4BC7ACBA" w:rsidRPr="00F6146B">
        <w:t>,</w:t>
      </w:r>
      <w:r w:rsidR="0AABA85B" w:rsidRPr="00F6146B">
        <w:t xml:space="preserve"> viss iztērētais CEF līdzfinansējums (būvdarbiem, autoruzraudzībai, būvuzraudzībai, ekspertīzei</w:t>
      </w:r>
      <w:r w:rsidR="5FC69ACA" w:rsidRPr="00F6146B">
        <w:t>, a</w:t>
      </w:r>
      <w:r w:rsidR="6B5D036C" w:rsidRPr="00F6146B">
        <w:t>dministrēšanai</w:t>
      </w:r>
      <w:r w:rsidR="0AABA85B" w:rsidRPr="00F6146B">
        <w:t>) būs jāatmaksā ES</w:t>
      </w:r>
      <w:r w:rsidR="616051D9" w:rsidRPr="00F6146B">
        <w:t xml:space="preserve"> no VB</w:t>
      </w:r>
      <w:r w:rsidR="26E9426F" w:rsidRPr="00F6146B">
        <w:t>, t.sk. tiks zaudēts piešķirtais CEF finansējums šo iepriekšplānoto darbu veikšanai un turpmākajos CEF uzsaukumos par šiem darbiem nevarēs atkārtoti tikts pieprasīta CEF līdzekļu piešķiršana.</w:t>
      </w:r>
    </w:p>
    <w:p w14:paraId="59A924DA" w14:textId="674D59C7" w:rsidR="001D0BE1" w:rsidRPr="00F6146B" w:rsidRDefault="001D0BE1" w:rsidP="0028654E">
      <w:pPr>
        <w:tabs>
          <w:tab w:val="left" w:pos="360"/>
        </w:tabs>
        <w:spacing w:after="120" w:line="240" w:lineRule="auto"/>
        <w:ind w:firstLine="567"/>
        <w:jc w:val="both"/>
      </w:pPr>
      <w:r w:rsidRPr="00F6146B">
        <w:t>Vēl bez šīm</w:t>
      </w:r>
      <w:r w:rsidR="3E4D7BB7" w:rsidRPr="00F6146B">
        <w:t xml:space="preserve">, </w:t>
      </w:r>
      <w:r w:rsidR="376B0DD6" w:rsidRPr="00F6146B">
        <w:t>iepriekš tabulā</w:t>
      </w:r>
      <w:r w:rsidR="233885B9" w:rsidRPr="00F6146B">
        <w:t>,</w:t>
      </w:r>
      <w:r w:rsidRPr="00F6146B">
        <w:t xml:space="preserve"> minētajām izmaksām,</w:t>
      </w:r>
      <w:r w:rsidR="6E90F9AE" w:rsidRPr="00F6146B">
        <w:t xml:space="preserve"> </w:t>
      </w:r>
      <w:r w:rsidR="21DABE2A" w:rsidRPr="00F6146B">
        <w:t>EDzL</w:t>
      </w:r>
      <w:r w:rsidR="6E90F9AE" w:rsidRPr="00F6146B">
        <w:t xml:space="preserve"> no </w:t>
      </w:r>
      <w:r w:rsidR="2D26EE98" w:rsidRPr="00F6146B">
        <w:t>VB</w:t>
      </w:r>
      <w:r w:rsidRPr="00F6146B">
        <w:t xml:space="preserve"> </w:t>
      </w:r>
      <w:r w:rsidR="74CCA6CE" w:rsidRPr="00F6146B">
        <w:t xml:space="preserve">potenciāli </w:t>
      </w:r>
      <w:r w:rsidRPr="00F6146B">
        <w:t>būs jāsedz šādi izdevumi:</w:t>
      </w:r>
    </w:p>
    <w:p w14:paraId="48F79729" w14:textId="1223A25D" w:rsidR="001D0BE1" w:rsidRPr="00F6146B" w:rsidRDefault="001D0BE1" w:rsidP="0028654E">
      <w:pPr>
        <w:pStyle w:val="ListParagraph"/>
        <w:numPr>
          <w:ilvl w:val="0"/>
          <w:numId w:val="33"/>
        </w:numPr>
        <w:tabs>
          <w:tab w:val="left" w:pos="360"/>
        </w:tabs>
        <w:spacing w:after="120" w:line="240" w:lineRule="auto"/>
        <w:ind w:left="0" w:firstLine="567"/>
        <w:jc w:val="both"/>
      </w:pPr>
      <w:r w:rsidRPr="00F6146B">
        <w:t xml:space="preserve">Trešo pušu </w:t>
      </w:r>
      <w:r w:rsidR="005F7D89" w:rsidRPr="00F6146B">
        <w:t>infrastruktūras</w:t>
      </w:r>
      <w:r w:rsidRPr="00F6146B">
        <w:t xml:space="preserve"> darbi, kas nav pabeigti vai ir izpildīti daļēji, būs jāpabeidz pilnībā, lai nodrošinātu pilnvērtīgu funkcionēšanu</w:t>
      </w:r>
      <w:r w:rsidR="14E6C833" w:rsidRPr="00F6146B">
        <w:t xml:space="preserve"> vai pat jādemontē</w:t>
      </w:r>
      <w:r w:rsidRPr="00F6146B">
        <w:t>;</w:t>
      </w:r>
    </w:p>
    <w:p w14:paraId="020E02AE" w14:textId="734E20C8" w:rsidR="001D0BE1" w:rsidRPr="00F6146B" w:rsidRDefault="001D0BE1" w:rsidP="0028654E">
      <w:pPr>
        <w:pStyle w:val="ListParagraph"/>
        <w:numPr>
          <w:ilvl w:val="0"/>
          <w:numId w:val="33"/>
        </w:numPr>
        <w:tabs>
          <w:tab w:val="left" w:pos="360"/>
        </w:tabs>
        <w:spacing w:after="120" w:line="240" w:lineRule="auto"/>
        <w:ind w:left="0" w:firstLine="567"/>
        <w:jc w:val="both"/>
      </w:pPr>
      <w:r w:rsidRPr="00F6146B">
        <w:t>CEF līdzfinansējums (pilnībā vai daļēji) RC</w:t>
      </w:r>
      <w:r w:rsidR="7B633954" w:rsidRPr="00F6146B">
        <w:t>S</w:t>
      </w:r>
      <w:r w:rsidRPr="00F6146B">
        <w:t xml:space="preserve"> dzelzceļa stacijas izbūvētai estakādes daļai līdz RCS jaunajai stacija</w:t>
      </w:r>
      <w:r w:rsidR="6C0F7CE0" w:rsidRPr="00F6146B">
        <w:t>i</w:t>
      </w:r>
      <w:r w:rsidRPr="00F6146B">
        <w:t>, kas nesasniegs plānoto CEF/projekta mērķi, jo RB  risinājums RCS</w:t>
      </w:r>
      <w:r w:rsidR="70C0DF1D" w:rsidRPr="00F6146B">
        <w:t xml:space="preserve"> </w:t>
      </w:r>
      <w:r w:rsidRPr="00F6146B">
        <w:t>vairs netiks realizēt</w:t>
      </w:r>
      <w:r w:rsidR="600278C4" w:rsidRPr="00F6146B">
        <w:t>s</w:t>
      </w:r>
      <w:r w:rsidRPr="00F6146B">
        <w:t>;</w:t>
      </w:r>
    </w:p>
    <w:p w14:paraId="6E896BB4" w14:textId="50125FE9" w:rsidR="001D0BE1" w:rsidRPr="00F6146B" w:rsidRDefault="001D0BE1" w:rsidP="0028654E">
      <w:pPr>
        <w:pStyle w:val="ListParagraph"/>
        <w:numPr>
          <w:ilvl w:val="0"/>
          <w:numId w:val="33"/>
        </w:numPr>
        <w:tabs>
          <w:tab w:val="left" w:pos="360"/>
        </w:tabs>
        <w:spacing w:after="120" w:line="240" w:lineRule="auto"/>
        <w:ind w:left="0" w:firstLine="567"/>
        <w:jc w:val="both"/>
      </w:pPr>
      <w:r w:rsidRPr="00F6146B">
        <w:t>Rīgas valsts pilsētas pašvaldības izmaksas, izbūvējot gājēju/riteņbraucēju rampu ar laukumu un ceļiem Ģenerāļa Radziņa krastmalā</w:t>
      </w:r>
      <w:r w:rsidR="005F7D89" w:rsidRPr="00F6146B">
        <w:t xml:space="preserve"> (</w:t>
      </w:r>
      <w:r w:rsidR="7409733B" w:rsidRPr="00F6146B">
        <w:t xml:space="preserve">tikai </w:t>
      </w:r>
      <w:r w:rsidR="6B450CF1" w:rsidRPr="00F6146B">
        <w:t>rampas</w:t>
      </w:r>
      <w:r w:rsidR="264897E4" w:rsidRPr="00F6146B">
        <w:t xml:space="preserve"> </w:t>
      </w:r>
      <w:r w:rsidR="27A9DFAA" w:rsidRPr="00F6146B">
        <w:t xml:space="preserve">vien </w:t>
      </w:r>
      <w:r w:rsidR="3580BB31" w:rsidRPr="00F6146B">
        <w:t>un</w:t>
      </w:r>
      <w:r w:rsidR="6B70084A" w:rsidRPr="00F6146B">
        <w:t xml:space="preserve"> rampas teritorijas </w:t>
      </w:r>
      <w:r w:rsidR="43760C14" w:rsidRPr="00F6146B">
        <w:t>labiekārtojum</w:t>
      </w:r>
      <w:r w:rsidR="5EA81E29" w:rsidRPr="00F6146B">
        <w:t>a</w:t>
      </w:r>
      <w:r w:rsidR="74A01C68" w:rsidRPr="00F6146B">
        <w:t>, k</w:t>
      </w:r>
      <w:r w:rsidR="43760C14" w:rsidRPr="00F6146B">
        <w:t>omunikācij</w:t>
      </w:r>
      <w:r w:rsidR="521A9F0F" w:rsidRPr="00F6146B">
        <w:t>u</w:t>
      </w:r>
      <w:r w:rsidR="43760C14" w:rsidRPr="00F6146B">
        <w:t xml:space="preserve"> </w:t>
      </w:r>
      <w:r w:rsidR="6B450CF1" w:rsidRPr="00F6146B">
        <w:t>izmaks</w:t>
      </w:r>
      <w:r w:rsidR="710746E4" w:rsidRPr="00F6146B">
        <w:t>as</w:t>
      </w:r>
      <w:r w:rsidR="01D3AE4A" w:rsidRPr="00F6146B">
        <w:t xml:space="preserve"> </w:t>
      </w:r>
      <w:r w:rsidR="358D208B" w:rsidRPr="00F6146B">
        <w:t xml:space="preserve">šobrīd </w:t>
      </w:r>
      <w:r w:rsidR="01D3AE4A" w:rsidRPr="00F6146B">
        <w:t>sastāda aptuveni</w:t>
      </w:r>
      <w:r w:rsidR="0B261406" w:rsidRPr="00F6146B">
        <w:t xml:space="preserve"> 2 milj. EUR neskait</w:t>
      </w:r>
      <w:r w:rsidR="2E48D990" w:rsidRPr="00F6146B">
        <w:t>o</w:t>
      </w:r>
      <w:r w:rsidR="0B261406" w:rsidRPr="00F6146B">
        <w:t xml:space="preserve">t PVN21%, </w:t>
      </w:r>
      <w:r w:rsidR="4A000C1C" w:rsidRPr="00F6146B">
        <w:t xml:space="preserve">un </w:t>
      </w:r>
      <w:r w:rsidR="0B261406" w:rsidRPr="00F6146B">
        <w:t xml:space="preserve"> </w:t>
      </w:r>
      <w:r w:rsidR="6B450CF1" w:rsidRPr="00F6146B">
        <w:t>nesasniedzot finansējuma mē</w:t>
      </w:r>
      <w:r w:rsidR="1F30E52B" w:rsidRPr="00F6146B">
        <w:t>r</w:t>
      </w:r>
      <w:r w:rsidR="6B450CF1" w:rsidRPr="00F6146B">
        <w:t>ķi</w:t>
      </w:r>
      <w:r w:rsidR="097C8B45" w:rsidRPr="00F6146B">
        <w:t xml:space="preserve">, no VB </w:t>
      </w:r>
      <w:r w:rsidR="3D723998" w:rsidRPr="00F6146B">
        <w:t xml:space="preserve"> jāatmaksā 85% ES finansējums </w:t>
      </w:r>
      <w:r w:rsidR="087BC054" w:rsidRPr="00F6146B">
        <w:t>no kopējā finansējuma aktivitātes tvēruma apjoma</w:t>
      </w:r>
      <w:r w:rsidR="3D723998" w:rsidRPr="00F6146B">
        <w:t>)</w:t>
      </w:r>
      <w:r w:rsidRPr="00F6146B">
        <w:t xml:space="preserve">. </w:t>
      </w:r>
      <w:r w:rsidR="16D117FA" w:rsidRPr="00F6146B">
        <w:t xml:space="preserve"> Rīgas valsts pilsētas pašvaldības</w:t>
      </w:r>
      <w:r w:rsidRPr="00F6146B">
        <w:t xml:space="preserve"> projekta un RB dzelzceļa projekta mērķi RCS netiks sasniegts, kāds tas tika</w:t>
      </w:r>
      <w:r w:rsidR="005F7D89" w:rsidRPr="00F6146B">
        <w:t xml:space="preserve"> sākotnēji</w:t>
      </w:r>
      <w:r w:rsidRPr="00F6146B">
        <w:t xml:space="preserve"> plānots; </w:t>
      </w:r>
    </w:p>
    <w:p w14:paraId="13628AA9" w14:textId="77777777" w:rsidR="00897DC1" w:rsidRPr="00F6146B" w:rsidRDefault="001D0BE1" w:rsidP="0028654E">
      <w:pPr>
        <w:pStyle w:val="ListParagraph"/>
        <w:numPr>
          <w:ilvl w:val="0"/>
          <w:numId w:val="33"/>
        </w:numPr>
        <w:tabs>
          <w:tab w:val="left" w:pos="360"/>
        </w:tabs>
        <w:spacing w:after="120" w:line="240" w:lineRule="auto"/>
        <w:ind w:left="0" w:firstLine="567"/>
        <w:jc w:val="both"/>
      </w:pPr>
      <w:r w:rsidRPr="00F6146B">
        <w:t xml:space="preserve">CEF izdevumi, kas saistīti ar īpašumu atsavināšanu 3A </w:t>
      </w:r>
      <w:r w:rsidR="357728C4" w:rsidRPr="00F6146B">
        <w:t>apakš</w:t>
      </w:r>
      <w:r w:rsidRPr="00F6146B">
        <w:t>posmā un RCS estakādes izbūves vajadzībām;</w:t>
      </w:r>
    </w:p>
    <w:p w14:paraId="64C3D744" w14:textId="1C2B08E4" w:rsidR="4332954F" w:rsidRPr="00F6146B" w:rsidRDefault="4C88F0E2" w:rsidP="0028654E">
      <w:pPr>
        <w:numPr>
          <w:ilvl w:val="0"/>
          <w:numId w:val="33"/>
        </w:numPr>
        <w:tabs>
          <w:tab w:val="left" w:pos="360"/>
        </w:tabs>
        <w:spacing w:after="120" w:line="240" w:lineRule="auto"/>
        <w:ind w:left="0" w:firstLine="567"/>
        <w:jc w:val="both"/>
      </w:pPr>
      <w:r w:rsidRPr="00F6146B">
        <w:t>Ar l</w:t>
      </w:r>
      <w:r w:rsidR="5E1B0712" w:rsidRPr="00F6146B">
        <w:t>īgumu</w:t>
      </w:r>
      <w:r w:rsidR="4E3F1179" w:rsidRPr="00F6146B">
        <w:t xml:space="preserve"> pārtraukšan</w:t>
      </w:r>
      <w:r w:rsidR="4EBE055E" w:rsidRPr="00F6146B">
        <w:t>u</w:t>
      </w:r>
      <w:r w:rsidR="4E3F1179" w:rsidRPr="00F6146B">
        <w:t xml:space="preserve"> </w:t>
      </w:r>
      <w:r w:rsidR="5E1B0712" w:rsidRPr="00F6146B">
        <w:t xml:space="preserve">attiecībā uz kādu no </w:t>
      </w:r>
      <w:r w:rsidR="5C111C87" w:rsidRPr="00F6146B">
        <w:t xml:space="preserve">darbu </w:t>
      </w:r>
      <w:r w:rsidR="5E1B0712" w:rsidRPr="00F6146B">
        <w:t>Posmiem</w:t>
      </w:r>
      <w:r w:rsidR="27957A73" w:rsidRPr="00F6146B">
        <w:t xml:space="preserve"> </w:t>
      </w:r>
      <w:r w:rsidR="45FB0BA4" w:rsidRPr="00F6146B">
        <w:t xml:space="preserve">(darbu posms tiek izslēgts no līguma tvēruma) </w:t>
      </w:r>
      <w:r w:rsidR="27957A73" w:rsidRPr="00F6146B">
        <w:t xml:space="preserve">saistītie </w:t>
      </w:r>
      <w:r w:rsidR="48F48573" w:rsidRPr="00F6146B">
        <w:t xml:space="preserve">papildus </w:t>
      </w:r>
      <w:r w:rsidR="02B533F3" w:rsidRPr="00F6146B">
        <w:t xml:space="preserve">Būvdarbu veicēja un FIDIC Inženiera </w:t>
      </w:r>
      <w:r w:rsidR="27957A73" w:rsidRPr="00F6146B">
        <w:t xml:space="preserve">prasījumi atbilstoši Līgumu nosacījumiem </w:t>
      </w:r>
      <w:r w:rsidR="7AD3EB88" w:rsidRPr="00F6146B">
        <w:t>;</w:t>
      </w:r>
    </w:p>
    <w:p w14:paraId="13EADB2E" w14:textId="161C317C" w:rsidR="001D0BE1" w:rsidRPr="00F6146B" w:rsidRDefault="67CA5B66" w:rsidP="0028654E">
      <w:pPr>
        <w:pStyle w:val="ListParagraph"/>
        <w:numPr>
          <w:ilvl w:val="0"/>
          <w:numId w:val="33"/>
        </w:numPr>
        <w:tabs>
          <w:tab w:val="left" w:pos="360"/>
        </w:tabs>
        <w:spacing w:after="120" w:line="240" w:lineRule="auto"/>
        <w:ind w:left="0" w:firstLine="567"/>
        <w:jc w:val="both"/>
      </w:pPr>
      <w:r w:rsidRPr="00F6146B">
        <w:t>D</w:t>
      </w:r>
      <w:r w:rsidR="1B7E6076" w:rsidRPr="00F6146B">
        <w:t>arbu pārtraukšana un nākamo posmu izpildes atlikšana</w:t>
      </w:r>
      <w:r w:rsidR="6631B50C" w:rsidRPr="00F6146B">
        <w:t xml:space="preserve"> uz laiku</w:t>
      </w:r>
      <w:r w:rsidR="1B7E6076" w:rsidRPr="00F6146B">
        <w:t xml:space="preserve"> izraisa RCS </w:t>
      </w:r>
      <w:r w:rsidR="69845A25" w:rsidRPr="00F6146B">
        <w:t xml:space="preserve">kopējā </w:t>
      </w:r>
      <w:r w:rsidR="1B7E6076" w:rsidRPr="00F6146B">
        <w:t xml:space="preserve">projekta izmaksu pieaugumu </w:t>
      </w:r>
      <w:r w:rsidR="62B5A6C2" w:rsidRPr="00F6146B">
        <w:t>nākotnē inflācijas ietekmes rezultātā, ka arī papildus mobilizācijas/demobilizācijas</w:t>
      </w:r>
      <w:r w:rsidR="3E788668" w:rsidRPr="00F6146B">
        <w:t>, projektēšanas,</w:t>
      </w:r>
      <w:r w:rsidR="02EBC923" w:rsidRPr="00F6146B">
        <w:t xml:space="preserve"> tehnisko</w:t>
      </w:r>
      <w:r w:rsidR="3E788668" w:rsidRPr="00F6146B">
        <w:t xml:space="preserve"> risinājumu</w:t>
      </w:r>
      <w:r w:rsidR="635DF23F" w:rsidRPr="00F6146B">
        <w:t xml:space="preserve"> un citas saistītas</w:t>
      </w:r>
      <w:r w:rsidR="3E788668" w:rsidRPr="00F6146B">
        <w:t xml:space="preserve"> </w:t>
      </w:r>
      <w:r w:rsidR="62B5A6C2" w:rsidRPr="00F6146B">
        <w:t xml:space="preserve"> </w:t>
      </w:r>
      <w:r w:rsidR="1CBC8D42" w:rsidRPr="00F6146B">
        <w:t>izmaksas</w:t>
      </w:r>
      <w:r w:rsidR="48C33827" w:rsidRPr="00F6146B">
        <w:t>;</w:t>
      </w:r>
    </w:p>
    <w:p w14:paraId="3E9A2A08" w14:textId="4978088C" w:rsidR="001D0BE1" w:rsidRPr="00F6146B" w:rsidRDefault="194371A7" w:rsidP="0028654E">
      <w:pPr>
        <w:pStyle w:val="ListParagraph"/>
        <w:numPr>
          <w:ilvl w:val="0"/>
          <w:numId w:val="33"/>
        </w:numPr>
        <w:tabs>
          <w:tab w:val="left" w:pos="360"/>
        </w:tabs>
        <w:spacing w:after="120" w:line="240" w:lineRule="auto"/>
        <w:ind w:left="0" w:firstLine="567"/>
        <w:jc w:val="both"/>
      </w:pPr>
      <w:r w:rsidRPr="00F6146B">
        <w:t>RCS 3A apakšposma infrastruktūras ekspluatācija un uzturēšanas izmaksas</w:t>
      </w:r>
      <w:r w:rsidR="25D486F6" w:rsidRPr="00F6146B">
        <w:t xml:space="preserve"> (skatīt  2.2.4. detalizētāk aprakstu)</w:t>
      </w:r>
      <w:r w:rsidR="095E0918" w:rsidRPr="00F6146B">
        <w:t xml:space="preserve"> vai 3A apakšposma izbūvētās būves demontāžas izmaksas (t.sk. pārprojektēšanas izmaksas).</w:t>
      </w:r>
    </w:p>
    <w:p w14:paraId="0CABB135" w14:textId="77777777" w:rsidR="001B14D5" w:rsidRPr="00F6146B" w:rsidRDefault="001B14D5" w:rsidP="0028654E">
      <w:pPr>
        <w:pStyle w:val="ListParagraph"/>
        <w:tabs>
          <w:tab w:val="left" w:pos="360"/>
        </w:tabs>
        <w:spacing w:after="120" w:line="240" w:lineRule="auto"/>
        <w:ind w:left="0" w:firstLine="567"/>
        <w:jc w:val="both"/>
        <w:rPr>
          <w:b/>
          <w:bCs/>
        </w:rPr>
      </w:pPr>
    </w:p>
    <w:p w14:paraId="7EB43CB2" w14:textId="4DA362B6" w:rsidR="001B14D5" w:rsidRPr="00F6146B" w:rsidRDefault="52478A14" w:rsidP="0028654E">
      <w:pPr>
        <w:pStyle w:val="ListParagraph"/>
        <w:numPr>
          <w:ilvl w:val="2"/>
          <w:numId w:val="23"/>
        </w:numPr>
        <w:tabs>
          <w:tab w:val="left" w:pos="360"/>
        </w:tabs>
        <w:spacing w:after="120" w:line="240" w:lineRule="auto"/>
        <w:ind w:left="0" w:firstLine="567"/>
        <w:jc w:val="both"/>
        <w:rPr>
          <w:b/>
          <w:bCs/>
          <w:u w:val="single"/>
        </w:rPr>
      </w:pPr>
      <w:r w:rsidRPr="00F6146B">
        <w:rPr>
          <w:b/>
          <w:bCs/>
        </w:rPr>
        <w:t xml:space="preserve">RCS </w:t>
      </w:r>
      <w:r w:rsidR="147929D8" w:rsidRPr="00F6146B">
        <w:rPr>
          <w:b/>
          <w:bCs/>
        </w:rPr>
        <w:t>l</w:t>
      </w:r>
      <w:r w:rsidR="001B14D5" w:rsidRPr="00F6146B">
        <w:rPr>
          <w:b/>
          <w:bCs/>
        </w:rPr>
        <w:t>īguma nosacījumi:</w:t>
      </w:r>
      <w:r w:rsidR="001B14D5" w:rsidRPr="00F6146B">
        <w:rPr>
          <w:b/>
          <w:bCs/>
          <w:u w:val="single"/>
        </w:rPr>
        <w:t xml:space="preserve"> </w:t>
      </w:r>
    </w:p>
    <w:p w14:paraId="01035212" w14:textId="09425A01" w:rsidR="001B14D5" w:rsidRPr="00F6146B" w:rsidRDefault="001B14D5" w:rsidP="0028654E">
      <w:pPr>
        <w:tabs>
          <w:tab w:val="left" w:pos="360"/>
        </w:tabs>
        <w:spacing w:after="120" w:line="240" w:lineRule="auto"/>
        <w:ind w:firstLine="567"/>
        <w:jc w:val="both"/>
        <w:rPr>
          <w:b/>
          <w:bCs/>
        </w:rPr>
      </w:pPr>
      <w:r w:rsidRPr="00F6146B">
        <w:rPr>
          <w:b/>
          <w:bCs/>
        </w:rPr>
        <w:t>-</w:t>
      </w:r>
      <w:r w:rsidRPr="00F6146B">
        <w:tab/>
      </w:r>
      <w:r w:rsidR="7A141548" w:rsidRPr="00F6146B">
        <w:rPr>
          <w:b/>
          <w:bCs/>
        </w:rPr>
        <w:t>D</w:t>
      </w:r>
      <w:r w:rsidR="6AC3003A" w:rsidRPr="00F6146B">
        <w:rPr>
          <w:b/>
          <w:bCs/>
        </w:rPr>
        <w:t>arbu apturēšanas izmaksas:</w:t>
      </w:r>
    </w:p>
    <w:p w14:paraId="4B199374" w14:textId="309FC737" w:rsidR="001B14D5" w:rsidRPr="00F6146B" w:rsidRDefault="6C1766BB" w:rsidP="0028654E">
      <w:pPr>
        <w:spacing w:after="0" w:line="24" w:lineRule="atLeast"/>
        <w:ind w:firstLine="567"/>
        <w:jc w:val="both"/>
        <w:rPr>
          <w:rFonts w:eastAsia="Calibri" w:cs="Calibri"/>
          <w:color w:val="000000" w:themeColor="text1"/>
          <w:szCs w:val="24"/>
        </w:rPr>
      </w:pPr>
      <w:r w:rsidRPr="00F6146B">
        <w:rPr>
          <w:b/>
          <w:bCs/>
          <w:szCs w:val="24"/>
        </w:rPr>
        <w:lastRenderedPageBreak/>
        <w:t xml:space="preserve">Būvdarbu līguma 8.8. punkts noteic, ka </w:t>
      </w:r>
      <w:r w:rsidRPr="00F6146B">
        <w:rPr>
          <w:rFonts w:eastAsia="Calibri" w:cs="Calibri"/>
          <w:color w:val="000000" w:themeColor="text1"/>
          <w:szCs w:val="24"/>
        </w:rPr>
        <w:t>Inženieris vai Pasūtītājs jebkurā laikā var dot norādījumu Uzņēmējam apturēt visu Darbu, Posma vai to daļas izpildi. Šī apturējuma laikā Uzņēmējam jāaizsargā, jāuzglabā un jānodrošina šo daļu vai Darbus pret nolietošanos, pazaudēšanu vai bojājumiem.</w:t>
      </w:r>
    </w:p>
    <w:p w14:paraId="078BB9C1" w14:textId="5421948F" w:rsidR="001B14D5" w:rsidRPr="00F6146B" w:rsidRDefault="001B14D5" w:rsidP="0028654E">
      <w:pPr>
        <w:spacing w:after="0" w:line="24" w:lineRule="atLeast"/>
        <w:ind w:firstLine="567"/>
        <w:jc w:val="both"/>
        <w:rPr>
          <w:rFonts w:eastAsia="Calibri" w:cs="Calibri"/>
          <w:color w:val="000000" w:themeColor="text1"/>
          <w:szCs w:val="24"/>
        </w:rPr>
      </w:pPr>
    </w:p>
    <w:p w14:paraId="7C424944" w14:textId="2C932F7D" w:rsidR="001B14D5" w:rsidRPr="00F6146B" w:rsidRDefault="739F252A" w:rsidP="0028654E">
      <w:pPr>
        <w:spacing w:after="0" w:line="24" w:lineRule="atLeast"/>
        <w:ind w:firstLine="567"/>
        <w:jc w:val="both"/>
        <w:rPr>
          <w:rFonts w:eastAsia="Calibri" w:cs="Calibri"/>
          <w:color w:val="000000" w:themeColor="text1"/>
        </w:rPr>
      </w:pPr>
      <w:r w:rsidRPr="00F6146B">
        <w:rPr>
          <w:rFonts w:eastAsia="Calibri" w:cs="Calibri"/>
          <w:color w:val="000000" w:themeColor="text1"/>
        </w:rPr>
        <w:t>Inženieris vai Pasūtītājs var paziņot arī apturēšanas iemeslus. Ja un tādā apmērā, kādā ir paziņoti iemesli, par kuriem ir atbildīgs Uzņēmējs, turpmākie 8.9., 8.10. un 8.11. punkti nav jāpiemēro.</w:t>
      </w:r>
    </w:p>
    <w:p w14:paraId="4E9139BA" w14:textId="3F6AD070" w:rsidR="001B14D5" w:rsidRPr="00F6146B" w:rsidRDefault="001B14D5" w:rsidP="0028654E">
      <w:pPr>
        <w:tabs>
          <w:tab w:val="left" w:pos="360"/>
        </w:tabs>
        <w:spacing w:after="120" w:line="240" w:lineRule="auto"/>
        <w:ind w:firstLine="567"/>
        <w:jc w:val="both"/>
        <w:rPr>
          <w:b/>
          <w:bCs/>
          <w:szCs w:val="24"/>
        </w:rPr>
      </w:pPr>
    </w:p>
    <w:p w14:paraId="653AC91D" w14:textId="3571BACF" w:rsidR="001B14D5" w:rsidRPr="00F6146B" w:rsidRDefault="6AC3003A" w:rsidP="0028654E">
      <w:pPr>
        <w:spacing w:after="0" w:line="24" w:lineRule="atLeast"/>
        <w:ind w:firstLine="567"/>
        <w:jc w:val="both"/>
        <w:rPr>
          <w:rFonts w:eastAsia="Calibri" w:cs="Calibri"/>
          <w:color w:val="000000" w:themeColor="text1"/>
          <w:szCs w:val="24"/>
        </w:rPr>
      </w:pPr>
      <w:r w:rsidRPr="00F6146B">
        <w:rPr>
          <w:rFonts w:eastAsia="Calibri" w:cs="Calibri"/>
          <w:color w:val="000000" w:themeColor="text1"/>
          <w:szCs w:val="24"/>
        </w:rPr>
        <w:t>Būvdarbu līguma 8.10.A.pun</w:t>
      </w:r>
      <w:r w:rsidR="001C108E" w:rsidRPr="00F6146B">
        <w:rPr>
          <w:rFonts w:eastAsia="Calibri" w:cs="Calibri"/>
          <w:color w:val="000000" w:themeColor="text1"/>
          <w:szCs w:val="24"/>
        </w:rPr>
        <w:t>k</w:t>
      </w:r>
      <w:r w:rsidRPr="00F6146B">
        <w:rPr>
          <w:rFonts w:eastAsia="Calibri" w:cs="Calibri"/>
          <w:color w:val="000000" w:themeColor="text1"/>
          <w:szCs w:val="24"/>
        </w:rPr>
        <w:t>ts noteic, ka no Uzņēmēja neatkarīgu iemeslu dēļ notikušas Darbu apturēšanas gadījumā, Pasūtītājs samaksā Uzņēmējam šajā (8.10.A) apakšpunktā noteiktās aprīkojuma un instrumentu izmaksas, ievērojot šādus nosacījumus:</w:t>
      </w:r>
    </w:p>
    <w:p w14:paraId="5F3635FD" w14:textId="08232C76" w:rsidR="001B14D5" w:rsidRPr="00F6146B" w:rsidRDefault="6AC3003A" w:rsidP="0028654E">
      <w:pPr>
        <w:pStyle w:val="ListParagraph"/>
        <w:numPr>
          <w:ilvl w:val="0"/>
          <w:numId w:val="41"/>
        </w:numPr>
        <w:spacing w:after="0" w:line="24" w:lineRule="atLeast"/>
        <w:ind w:left="0" w:firstLine="567"/>
        <w:jc w:val="both"/>
        <w:rPr>
          <w:rFonts w:eastAsia="Calibri" w:cs="Calibri"/>
          <w:color w:val="000000" w:themeColor="text1"/>
          <w:szCs w:val="24"/>
        </w:rPr>
      </w:pPr>
      <w:r w:rsidRPr="00F6146B">
        <w:rPr>
          <w:rFonts w:eastAsia="Calibri" w:cs="Calibri"/>
          <w:color w:val="000000" w:themeColor="text1"/>
          <w:szCs w:val="24"/>
        </w:rPr>
        <w:t>Uzņēmējs 3 darba dienu laikā no dienas, kad izdots rīkojums par Darbu apturēšanu, iesniedz Inženierim rakstveida sarakstu ar aprīkojumu un instrumentiem, kas Darbu apturēšanas brīdī atrodas Darbu izpildes vietā.</w:t>
      </w:r>
    </w:p>
    <w:p w14:paraId="0A9F8CCB" w14:textId="2B66FAE5" w:rsidR="001B14D5" w:rsidRPr="00F6146B" w:rsidRDefault="6AC3003A" w:rsidP="0028654E">
      <w:pPr>
        <w:pStyle w:val="ListParagraph"/>
        <w:numPr>
          <w:ilvl w:val="0"/>
          <w:numId w:val="41"/>
        </w:numPr>
        <w:spacing w:after="0" w:line="24" w:lineRule="atLeast"/>
        <w:ind w:left="0" w:firstLine="567"/>
        <w:jc w:val="both"/>
        <w:rPr>
          <w:rFonts w:eastAsia="Calibri" w:cs="Calibri"/>
          <w:color w:val="000000" w:themeColor="text1"/>
          <w:szCs w:val="24"/>
        </w:rPr>
      </w:pPr>
      <w:r w:rsidRPr="00F6146B">
        <w:rPr>
          <w:rFonts w:eastAsia="Calibri" w:cs="Calibri"/>
          <w:color w:val="000000" w:themeColor="text1"/>
          <w:szCs w:val="24"/>
        </w:rPr>
        <w:t xml:space="preserve">Inženieris nosaka, kas no Uzņēmēja sarakstā norādīta aprīkojuma un instrumentiem ir jāatstāj Darbu izpildes vietā Darbu apturēšanas laikā un kas no Darbu izpildes vietas uz Darbu apturēšanas laiku ir jāaizvāc. </w:t>
      </w:r>
    </w:p>
    <w:p w14:paraId="16C74292" w14:textId="0A5F70BE" w:rsidR="001B14D5" w:rsidRPr="00F6146B" w:rsidRDefault="6AC3003A" w:rsidP="0028654E">
      <w:pPr>
        <w:pStyle w:val="ListParagraph"/>
        <w:numPr>
          <w:ilvl w:val="0"/>
          <w:numId w:val="41"/>
        </w:numPr>
        <w:spacing w:after="0" w:line="24" w:lineRule="atLeast"/>
        <w:ind w:left="0" w:firstLine="567"/>
        <w:jc w:val="both"/>
        <w:rPr>
          <w:rFonts w:eastAsia="Calibri" w:cs="Calibri"/>
          <w:color w:val="000000" w:themeColor="text1"/>
          <w:szCs w:val="24"/>
        </w:rPr>
      </w:pPr>
      <w:r w:rsidRPr="00F6146B">
        <w:rPr>
          <w:rFonts w:eastAsia="Calibri" w:cs="Calibri"/>
          <w:color w:val="000000" w:themeColor="text1"/>
          <w:szCs w:val="24"/>
        </w:rPr>
        <w:t>Pasūtītājs atlīdzina tikai tā aprīkojuma un instrumentu dīkstāves izmaksas, kas saskaņā ar Inženiera norādījumu ir jāatstāj Darbu izpildes vietā Darbu apturēšanas laikā. Šeit noteiktās atlīdzības apmēru aprēķina atbilstoši Uzņēmēja finanšu piedāvājumā noteiktajām attiecīgā aprīkojuma un instrumentu vienību cenām.</w:t>
      </w:r>
    </w:p>
    <w:p w14:paraId="6C3165EF" w14:textId="6E9FA260" w:rsidR="001B14D5" w:rsidRPr="00F6146B" w:rsidRDefault="6AC3003A" w:rsidP="0028654E">
      <w:pPr>
        <w:pStyle w:val="ListParagraph"/>
        <w:numPr>
          <w:ilvl w:val="0"/>
          <w:numId w:val="41"/>
        </w:numPr>
        <w:spacing w:after="0" w:line="24" w:lineRule="atLeast"/>
        <w:ind w:left="0" w:firstLine="567"/>
        <w:jc w:val="both"/>
        <w:rPr>
          <w:rFonts w:eastAsia="Calibri" w:cs="Calibri"/>
          <w:color w:val="000000" w:themeColor="text1"/>
        </w:rPr>
      </w:pPr>
      <w:r w:rsidRPr="00F6146B">
        <w:rPr>
          <w:rFonts w:eastAsia="Calibri" w:cs="Calibri"/>
          <w:color w:val="000000" w:themeColor="text1"/>
        </w:rPr>
        <w:t>Par aprīkojuma, kas uz Darbu apturēšanas laiku no Darbu izpildes vietas jāaizvāc, izvešanas no un atgriešanas uz Darbu izpildes vietu izmaksām Inženieris un Uzņēmējs vienojas at</w:t>
      </w:r>
      <w:r w:rsidR="2FC78661" w:rsidRPr="00F6146B">
        <w:rPr>
          <w:rFonts w:eastAsia="Calibri" w:cs="Calibri"/>
          <w:color w:val="000000" w:themeColor="text1"/>
        </w:rPr>
        <w:t>s</w:t>
      </w:r>
      <w:r w:rsidRPr="00F6146B">
        <w:rPr>
          <w:rFonts w:eastAsia="Calibri" w:cs="Calibri"/>
          <w:color w:val="000000" w:themeColor="text1"/>
        </w:rPr>
        <w:t>evišķi.</w:t>
      </w:r>
    </w:p>
    <w:p w14:paraId="68494131" w14:textId="14D016A1" w:rsidR="001B14D5" w:rsidRPr="00F6146B" w:rsidRDefault="001B14D5" w:rsidP="0028654E">
      <w:pPr>
        <w:spacing w:after="0" w:line="24" w:lineRule="atLeast"/>
        <w:ind w:firstLine="567"/>
        <w:jc w:val="both"/>
        <w:rPr>
          <w:rFonts w:eastAsia="Calibri" w:cs="Calibri"/>
          <w:color w:val="000000" w:themeColor="text1"/>
          <w:szCs w:val="24"/>
        </w:rPr>
      </w:pPr>
    </w:p>
    <w:p w14:paraId="6031BC70" w14:textId="42482A2C" w:rsidR="001B14D5" w:rsidRPr="00F6146B" w:rsidRDefault="6AC3003A" w:rsidP="0028654E">
      <w:pPr>
        <w:spacing w:after="0" w:line="24" w:lineRule="atLeast"/>
        <w:ind w:firstLine="567"/>
        <w:jc w:val="both"/>
        <w:rPr>
          <w:rFonts w:eastAsia="Calibri" w:cs="Calibri"/>
          <w:color w:val="000000" w:themeColor="text1"/>
          <w:szCs w:val="24"/>
        </w:rPr>
      </w:pPr>
      <w:r w:rsidRPr="00F6146B">
        <w:rPr>
          <w:rFonts w:eastAsia="Calibri" w:cs="Calibri"/>
          <w:color w:val="000000" w:themeColor="text1"/>
          <w:szCs w:val="24"/>
        </w:rPr>
        <w:t>Samaksu par aprīkojumu un instrumentiem, par kuriem Uzņēmējam saskaņā ar šo (8.10.A) apakšpunktu pienākas samaksa, Pasūtītājs veic tā mēneša beigās, kurā beidzas 87 dienu periods, kopš Darbu apturēšanas rīkojuma izdošanas uz Uzņēmēja izrakstīta rēķina pamata, kuru apstiprinājis Inženieris.</w:t>
      </w:r>
    </w:p>
    <w:p w14:paraId="30032651" w14:textId="4445141C" w:rsidR="001B14D5" w:rsidRPr="00F6146B" w:rsidRDefault="001B14D5" w:rsidP="0028654E">
      <w:pPr>
        <w:spacing w:after="0" w:line="24" w:lineRule="atLeast"/>
        <w:ind w:firstLine="567"/>
        <w:jc w:val="both"/>
        <w:rPr>
          <w:rFonts w:eastAsia="Calibri" w:cs="Calibri"/>
          <w:color w:val="000000" w:themeColor="text1"/>
          <w:szCs w:val="24"/>
        </w:rPr>
      </w:pPr>
    </w:p>
    <w:p w14:paraId="7C19568C" w14:textId="6DD1AC11" w:rsidR="001B14D5" w:rsidRPr="00F6146B" w:rsidRDefault="1839C0B3" w:rsidP="0028654E">
      <w:pPr>
        <w:spacing w:after="0" w:line="24" w:lineRule="atLeast"/>
        <w:ind w:firstLine="567"/>
        <w:jc w:val="both"/>
        <w:rPr>
          <w:rFonts w:eastAsia="Calibri" w:cs="Calibri"/>
          <w:color w:val="000000" w:themeColor="text1"/>
        </w:rPr>
      </w:pPr>
      <w:r w:rsidRPr="00F6146B">
        <w:rPr>
          <w:rFonts w:eastAsia="Calibri" w:cs="Calibri"/>
          <w:color w:val="000000" w:themeColor="text1"/>
        </w:rPr>
        <w:t>Savukārt, Būvdarbu līguma 8.10.B. punk</w:t>
      </w:r>
      <w:r w:rsidR="40358FA7" w:rsidRPr="00F6146B">
        <w:rPr>
          <w:rFonts w:eastAsia="Calibri" w:cs="Calibri"/>
          <w:color w:val="000000" w:themeColor="text1"/>
        </w:rPr>
        <w:t>t</w:t>
      </w:r>
      <w:r w:rsidRPr="00F6146B">
        <w:rPr>
          <w:rFonts w:eastAsia="Calibri" w:cs="Calibri"/>
          <w:color w:val="000000" w:themeColor="text1"/>
        </w:rPr>
        <w:t xml:space="preserve">s noteic, ka </w:t>
      </w:r>
      <w:r w:rsidR="013A634A" w:rsidRPr="00F6146B">
        <w:rPr>
          <w:rFonts w:eastAsia="Calibri" w:cs="Calibri"/>
          <w:color w:val="000000" w:themeColor="text1"/>
        </w:rPr>
        <w:t>n</w:t>
      </w:r>
      <w:r w:rsidRPr="00F6146B">
        <w:rPr>
          <w:rFonts w:eastAsia="Calibri" w:cs="Calibri"/>
          <w:color w:val="000000" w:themeColor="text1"/>
        </w:rPr>
        <w:t>o Uzņēmēja neatkarīgu iemeslu dēļ notikušas Darbu apturēšanas gadījumā, Pasūtītājs samaksā Uzņēmējam šajā (8.10.B) apakšpunktā noteiktās personāla izmaksas, ievērojot šādus nosacījumus:</w:t>
      </w:r>
    </w:p>
    <w:p w14:paraId="0E9A18FB" w14:textId="414B7EB3" w:rsidR="001B14D5" w:rsidRPr="00F6146B" w:rsidRDefault="001B14D5" w:rsidP="0028654E">
      <w:pPr>
        <w:spacing w:after="0" w:line="24" w:lineRule="atLeast"/>
        <w:ind w:firstLine="567"/>
        <w:jc w:val="both"/>
        <w:rPr>
          <w:rFonts w:eastAsia="Calibri" w:cs="Calibri"/>
          <w:color w:val="000000" w:themeColor="text1"/>
          <w:szCs w:val="24"/>
        </w:rPr>
      </w:pPr>
    </w:p>
    <w:p w14:paraId="7A31C1A3" w14:textId="12763FD9" w:rsidR="001B14D5" w:rsidRPr="00F6146B" w:rsidRDefault="6AC3003A" w:rsidP="0028654E">
      <w:pPr>
        <w:pStyle w:val="ListParagraph"/>
        <w:numPr>
          <w:ilvl w:val="0"/>
          <w:numId w:val="40"/>
        </w:numPr>
        <w:spacing w:after="0" w:line="24" w:lineRule="atLeast"/>
        <w:ind w:left="0" w:firstLine="567"/>
        <w:jc w:val="both"/>
        <w:rPr>
          <w:rFonts w:eastAsia="Calibri" w:cs="Calibri"/>
          <w:color w:val="000000" w:themeColor="text1"/>
          <w:szCs w:val="24"/>
        </w:rPr>
      </w:pPr>
      <w:r w:rsidRPr="00F6146B">
        <w:rPr>
          <w:rFonts w:eastAsia="Calibri" w:cs="Calibri"/>
          <w:color w:val="000000" w:themeColor="text1"/>
          <w:szCs w:val="24"/>
        </w:rPr>
        <w:t>Uzņēmējs 1 darba dienas laikā no dienas, kad izdots rīkojums par Darbu apturēšanu, iesniedz Inženierim rakstveida sarakstu ar personālu, kas Darbu apturēšanas brīdī atrodas Darbu izpildes vietā, ko apliecina sarakstam pielikumā pievienoti izraksti no būvlaukuma elektroniskās darba laika uzskaites sistēmas;</w:t>
      </w:r>
    </w:p>
    <w:p w14:paraId="75323426" w14:textId="17B981AF" w:rsidR="001B14D5" w:rsidRPr="00F6146B" w:rsidRDefault="6AC3003A" w:rsidP="0028654E">
      <w:pPr>
        <w:pStyle w:val="ListParagraph"/>
        <w:numPr>
          <w:ilvl w:val="0"/>
          <w:numId w:val="39"/>
        </w:numPr>
        <w:spacing w:after="0" w:line="24" w:lineRule="atLeast"/>
        <w:ind w:left="0" w:firstLine="567"/>
        <w:jc w:val="both"/>
        <w:rPr>
          <w:rFonts w:eastAsia="Calibri" w:cs="Calibri"/>
          <w:color w:val="000000" w:themeColor="text1"/>
        </w:rPr>
      </w:pPr>
      <w:r w:rsidRPr="00F6146B">
        <w:rPr>
          <w:rFonts w:eastAsia="Calibri" w:cs="Calibri"/>
          <w:color w:val="000000" w:themeColor="text1"/>
        </w:rPr>
        <w:t>Inženieris nosaka, kurām Uzņēmēja sarakstā norādītām personām ir jābūt pieejamām Darbu izpildes vietā uz Darbu apturēšanas laiku un kuru pie</w:t>
      </w:r>
      <w:r w:rsidR="27B268D9" w:rsidRPr="00F6146B">
        <w:rPr>
          <w:rFonts w:eastAsia="Calibri" w:cs="Calibri"/>
          <w:color w:val="000000" w:themeColor="text1"/>
        </w:rPr>
        <w:t>e</w:t>
      </w:r>
      <w:r w:rsidRPr="00F6146B">
        <w:rPr>
          <w:rFonts w:eastAsia="Calibri" w:cs="Calibri"/>
          <w:color w:val="000000" w:themeColor="text1"/>
        </w:rPr>
        <w:t>jamība Darbu izpildes vietā Darbu apturēšanas laikā nav nepieciešama;</w:t>
      </w:r>
    </w:p>
    <w:p w14:paraId="58CBA964" w14:textId="6F5059CD" w:rsidR="001B14D5" w:rsidRPr="00F6146B" w:rsidRDefault="6AC3003A" w:rsidP="0028654E">
      <w:pPr>
        <w:pStyle w:val="ListParagraph"/>
        <w:numPr>
          <w:ilvl w:val="0"/>
          <w:numId w:val="39"/>
        </w:numPr>
        <w:spacing w:after="0" w:line="24" w:lineRule="atLeast"/>
        <w:ind w:left="0" w:firstLine="567"/>
        <w:jc w:val="both"/>
        <w:rPr>
          <w:rFonts w:eastAsia="Calibri" w:cs="Calibri"/>
          <w:color w:val="000000" w:themeColor="text1"/>
        </w:rPr>
      </w:pPr>
      <w:r w:rsidRPr="00F6146B">
        <w:rPr>
          <w:rFonts w:eastAsia="Calibri" w:cs="Calibri"/>
          <w:color w:val="000000" w:themeColor="text1"/>
        </w:rPr>
        <w:t>Visā Darbu apturēšanas laikā Pasūtītājs samaksā Uzņēmējam personāla, kuram atbilstoši Inženiera norādījumam saskaņā ar šo apakšpunktu ir jābūt pieejamam Darbu izpildes vietā, izmaksas atbilstoši personāla izmaksu izcenojumiem, kas norādīti Uz</w:t>
      </w:r>
      <w:r w:rsidR="61BA8F90" w:rsidRPr="00F6146B">
        <w:rPr>
          <w:rFonts w:eastAsia="Calibri" w:cs="Calibri"/>
          <w:color w:val="000000" w:themeColor="text1"/>
        </w:rPr>
        <w:t>ņ</w:t>
      </w:r>
      <w:r w:rsidRPr="00F6146B">
        <w:rPr>
          <w:rFonts w:eastAsia="Calibri" w:cs="Calibri"/>
          <w:color w:val="000000" w:themeColor="text1"/>
        </w:rPr>
        <w:t>ēm</w:t>
      </w:r>
      <w:r w:rsidR="1145AB34" w:rsidRPr="00F6146B">
        <w:rPr>
          <w:rFonts w:eastAsia="Calibri" w:cs="Calibri"/>
          <w:color w:val="000000" w:themeColor="text1"/>
        </w:rPr>
        <w:t>ē</w:t>
      </w:r>
      <w:r w:rsidRPr="00F6146B">
        <w:rPr>
          <w:rFonts w:eastAsia="Calibri" w:cs="Calibri"/>
          <w:color w:val="000000" w:themeColor="text1"/>
        </w:rPr>
        <w:t>ja Piedāvājumā Iepirkumā;</w:t>
      </w:r>
    </w:p>
    <w:p w14:paraId="208C429F" w14:textId="13AA109B" w:rsidR="001B14D5" w:rsidRPr="00F6146B" w:rsidRDefault="1839C0B3" w:rsidP="0028654E">
      <w:pPr>
        <w:pStyle w:val="ListParagraph"/>
        <w:numPr>
          <w:ilvl w:val="0"/>
          <w:numId w:val="39"/>
        </w:numPr>
        <w:spacing w:after="0" w:line="24" w:lineRule="atLeast"/>
        <w:ind w:left="0" w:firstLine="567"/>
        <w:jc w:val="both"/>
        <w:rPr>
          <w:rFonts w:eastAsia="Calibri" w:cs="Calibri"/>
          <w:color w:val="000000" w:themeColor="text1"/>
        </w:rPr>
      </w:pPr>
      <w:r w:rsidRPr="00F6146B">
        <w:rPr>
          <w:rFonts w:eastAsia="Calibri" w:cs="Calibri"/>
          <w:color w:val="000000" w:themeColor="text1"/>
        </w:rPr>
        <w:t xml:space="preserve">Par personālu, kas Darbu apturēšanas laikā Darbu izpildes vietā nav nepieciešams, Pasūtītājs samaksā </w:t>
      </w:r>
      <w:r w:rsidR="6C743788" w:rsidRPr="00F6146B">
        <w:rPr>
          <w:rFonts w:eastAsia="Calibri" w:cs="Calibri"/>
          <w:color w:val="000000" w:themeColor="text1"/>
        </w:rPr>
        <w:t xml:space="preserve">Uzņēmējam </w:t>
      </w:r>
      <w:r w:rsidRPr="00F6146B">
        <w:rPr>
          <w:rFonts w:eastAsia="Calibri" w:cs="Calibri"/>
          <w:color w:val="000000" w:themeColor="text1"/>
        </w:rPr>
        <w:t xml:space="preserve">faktiskās personāla izmaksas (atbilstoši šādu izmaksu un uz to attiecināmo nodokļu samaksu apliecinošiem dokumentiem, kuru oriģinālus Uzņēmējs uzrāda Inženierim) par 15 darba dienu periodu, kas seko pēc rīkojuma par Darbu apturēšanu izdošanas dienas. </w:t>
      </w:r>
    </w:p>
    <w:p w14:paraId="519690B2" w14:textId="32CD8B3B" w:rsidR="001B14D5" w:rsidRPr="00F6146B" w:rsidRDefault="001B14D5" w:rsidP="0028654E">
      <w:pPr>
        <w:spacing w:after="0" w:line="24" w:lineRule="atLeast"/>
        <w:ind w:firstLine="567"/>
        <w:jc w:val="both"/>
        <w:rPr>
          <w:rFonts w:eastAsia="Calibri" w:cs="Calibri"/>
          <w:color w:val="000000" w:themeColor="text1"/>
          <w:szCs w:val="24"/>
        </w:rPr>
      </w:pPr>
    </w:p>
    <w:p w14:paraId="517ED375" w14:textId="3360E61F" w:rsidR="001B14D5" w:rsidRPr="00F6146B" w:rsidRDefault="6AC3003A" w:rsidP="0028654E">
      <w:pPr>
        <w:spacing w:after="0" w:line="24" w:lineRule="atLeast"/>
        <w:ind w:firstLine="567"/>
        <w:jc w:val="both"/>
        <w:rPr>
          <w:rFonts w:eastAsia="Calibri" w:cs="Calibri"/>
          <w:color w:val="000000" w:themeColor="text1"/>
          <w:szCs w:val="24"/>
        </w:rPr>
      </w:pPr>
      <w:r w:rsidRPr="00F6146B">
        <w:rPr>
          <w:rFonts w:eastAsia="Calibri" w:cs="Calibri"/>
          <w:color w:val="000000" w:themeColor="text1"/>
          <w:szCs w:val="24"/>
        </w:rPr>
        <w:lastRenderedPageBreak/>
        <w:t>Samaksu par personālu, par ko Uzņēmējam saskaņā ar šo (8.10.B) apakšpunktu pienākas atlīdzība, Pasūtītājs veic tā mēneša beigās, kurā beidzas 87 dienu periods, kopš Darbu apturēšanas rīkojuma izdošanas uz Uzņēmēja izrakstīta rēķina pamata, kuru apstiprinājis Inženieris.</w:t>
      </w:r>
    </w:p>
    <w:p w14:paraId="5120E8DB" w14:textId="1A7EE740" w:rsidR="001B14D5" w:rsidRPr="00F6146B" w:rsidRDefault="001B14D5" w:rsidP="0028654E">
      <w:pPr>
        <w:spacing w:after="0" w:line="24" w:lineRule="atLeast"/>
        <w:ind w:firstLine="567"/>
        <w:jc w:val="both"/>
        <w:rPr>
          <w:rFonts w:eastAsia="Calibri" w:cs="Calibri"/>
          <w:color w:val="000000" w:themeColor="text1"/>
          <w:szCs w:val="24"/>
        </w:rPr>
      </w:pPr>
    </w:p>
    <w:p w14:paraId="37B5872E" w14:textId="6A702AA9" w:rsidR="001B14D5" w:rsidRPr="00F6146B" w:rsidRDefault="1839C0B3" w:rsidP="0028654E">
      <w:pPr>
        <w:spacing w:after="0" w:line="24" w:lineRule="atLeast"/>
        <w:ind w:firstLine="567"/>
        <w:jc w:val="both"/>
        <w:rPr>
          <w:rFonts w:eastAsia="Calibri" w:cs="Calibri"/>
        </w:rPr>
      </w:pPr>
      <w:r w:rsidRPr="00F6146B">
        <w:rPr>
          <w:rFonts w:eastAsia="Calibri" w:cs="Calibri"/>
          <w:color w:val="000000" w:themeColor="text1"/>
        </w:rPr>
        <w:t xml:space="preserve">Ilgstošas apturēšanas gadījumā </w:t>
      </w:r>
      <w:r w:rsidR="1511FC94" w:rsidRPr="00F6146B">
        <w:rPr>
          <w:rFonts w:eastAsia="Calibri" w:cs="Calibri"/>
          <w:color w:val="000000" w:themeColor="text1"/>
        </w:rPr>
        <w:t>Būvd</w:t>
      </w:r>
      <w:r w:rsidR="63A4BB5B" w:rsidRPr="00F6146B">
        <w:rPr>
          <w:rFonts w:eastAsia="Calibri" w:cs="Calibri"/>
          <w:color w:val="000000" w:themeColor="text1"/>
        </w:rPr>
        <w:t>a</w:t>
      </w:r>
      <w:r w:rsidR="1511FC94" w:rsidRPr="00F6146B">
        <w:rPr>
          <w:rFonts w:eastAsia="Calibri" w:cs="Calibri"/>
          <w:color w:val="000000" w:themeColor="text1"/>
        </w:rPr>
        <w:t>rbu</w:t>
      </w:r>
      <w:r w:rsidRPr="00F6146B">
        <w:rPr>
          <w:rFonts w:eastAsia="Calibri" w:cs="Calibri"/>
          <w:color w:val="000000" w:themeColor="text1"/>
        </w:rPr>
        <w:t xml:space="preserve"> līguma 8.11.punkts paredz, ka Ja 8.8 apakšpunktā </w:t>
      </w:r>
      <w:r w:rsidRPr="00F6146B">
        <w:rPr>
          <w:rFonts w:eastAsia="Calibri" w:cs="Calibri"/>
          <w:i/>
          <w:iCs/>
          <w:color w:val="000000" w:themeColor="text1"/>
        </w:rPr>
        <w:t xml:space="preserve">[Darbu apturēšana] </w:t>
      </w:r>
      <w:r w:rsidRPr="00F6146B">
        <w:rPr>
          <w:rFonts w:eastAsia="Calibri" w:cs="Calibri"/>
          <w:color w:val="000000" w:themeColor="text1"/>
        </w:rPr>
        <w:t xml:space="preserve">minētā apturēšana ilgst vairāk nekā </w:t>
      </w:r>
      <w:r w:rsidRPr="00F6146B">
        <w:rPr>
          <w:rFonts w:eastAsia="Calibri" w:cs="Calibri"/>
          <w:b/>
          <w:bCs/>
          <w:color w:val="000000" w:themeColor="text1"/>
        </w:rPr>
        <w:t>84 dienas</w:t>
      </w:r>
      <w:r w:rsidRPr="00F6146B">
        <w:rPr>
          <w:rFonts w:eastAsia="Calibri" w:cs="Calibri"/>
          <w:color w:val="000000" w:themeColor="text1"/>
        </w:rPr>
        <w:t xml:space="preserve"> vai Pirmajam </w:t>
      </w:r>
      <w:r w:rsidR="3C958951" w:rsidRPr="00F6146B">
        <w:rPr>
          <w:rFonts w:eastAsia="Calibri" w:cs="Calibri"/>
          <w:color w:val="000000" w:themeColor="text1"/>
        </w:rPr>
        <w:t>p</w:t>
      </w:r>
      <w:r w:rsidR="1511FC94" w:rsidRPr="00F6146B">
        <w:rPr>
          <w:rFonts w:eastAsia="Calibri" w:cs="Calibri"/>
          <w:color w:val="000000" w:themeColor="text1"/>
        </w:rPr>
        <w:t>osmam</w:t>
      </w:r>
      <w:r w:rsidR="00C062F2" w:rsidRPr="00F6146B">
        <w:rPr>
          <w:rFonts w:eastAsia="Calibri" w:cs="Calibri"/>
          <w:color w:val="000000" w:themeColor="text1"/>
        </w:rPr>
        <w:t xml:space="preserve"> (projektēšana un </w:t>
      </w:r>
      <w:r w:rsidR="007A0926" w:rsidRPr="00F6146B">
        <w:rPr>
          <w:rFonts w:eastAsia="Calibri" w:cs="Calibri"/>
          <w:color w:val="000000" w:themeColor="text1"/>
        </w:rPr>
        <w:t>inženierizpētes)</w:t>
      </w:r>
      <w:r w:rsidRPr="00F6146B">
        <w:rPr>
          <w:rFonts w:eastAsia="Calibri" w:cs="Calibri"/>
          <w:color w:val="000000" w:themeColor="text1"/>
        </w:rPr>
        <w:t xml:space="preserve"> ilgst vairāk par 730 (septiņi simti trīsdesmit) dienām, Uzņēmējs var lūgt Pasūtītājam atļauju turpināt darbu.  Ja 28 dienu laikā no šī lūguma saņemšanas Pasūtītājs atļauju nedod, Uzņēmējs var, iesniedzot paziņojumu Pasūtītājam, bet tikai tajā gadījumā, ja tam rakstiski piekrīt Pasūtītājs, šo apturēšanu uzskatīt par attiecīgās Darbu daļas izlaišanu saskaņā ar 13.punktu </w:t>
      </w:r>
      <w:r w:rsidRPr="00F6146B">
        <w:rPr>
          <w:rFonts w:eastAsia="Calibri" w:cs="Calibri"/>
          <w:i/>
          <w:iCs/>
          <w:color w:val="000000" w:themeColor="text1"/>
        </w:rPr>
        <w:t xml:space="preserve">[Izmaiņas un labojumi]. </w:t>
      </w:r>
      <w:r w:rsidRPr="00F6146B">
        <w:rPr>
          <w:rFonts w:eastAsia="Calibri" w:cs="Calibri"/>
          <w:color w:val="000000" w:themeColor="text1"/>
        </w:rPr>
        <w:t xml:space="preserve">Ja apturēšana attiecas uz visiem Darbiem, Uzņēmējs var iesniegt paziņojumu par Līgumu pārtraukšanu saskaņā ar 16.2.apakšpunktu </w:t>
      </w:r>
      <w:r w:rsidRPr="00F6146B">
        <w:rPr>
          <w:rFonts w:eastAsia="Calibri" w:cs="Calibri"/>
          <w:i/>
          <w:iCs/>
          <w:color w:val="000000" w:themeColor="text1"/>
        </w:rPr>
        <w:t>[</w:t>
      </w:r>
      <w:r w:rsidR="14CA72AD" w:rsidRPr="00F6146B">
        <w:rPr>
          <w:rFonts w:eastAsia="Calibri" w:cs="Calibri"/>
          <w:i/>
          <w:iCs/>
          <w:color w:val="000000" w:themeColor="text1"/>
        </w:rPr>
        <w:t xml:space="preserve">Līguma </w:t>
      </w:r>
      <w:r w:rsidRPr="00F6146B">
        <w:rPr>
          <w:rFonts w:eastAsia="Calibri" w:cs="Calibri"/>
          <w:i/>
          <w:iCs/>
          <w:color w:val="000000" w:themeColor="text1"/>
        </w:rPr>
        <w:t>pārtraukšanu no Uzņēmēja puses].</w:t>
      </w:r>
    </w:p>
    <w:p w14:paraId="4E41B996" w14:textId="0C79BDCC" w:rsidR="001B14D5" w:rsidRPr="00F6146B" w:rsidRDefault="001B14D5" w:rsidP="0028654E">
      <w:pPr>
        <w:tabs>
          <w:tab w:val="left" w:pos="360"/>
        </w:tabs>
        <w:spacing w:after="120" w:line="240" w:lineRule="auto"/>
        <w:ind w:firstLine="567"/>
        <w:jc w:val="both"/>
        <w:rPr>
          <w:b/>
          <w:bCs/>
          <w:szCs w:val="24"/>
        </w:rPr>
      </w:pPr>
    </w:p>
    <w:p w14:paraId="0FEC1C19" w14:textId="5481AC4C" w:rsidR="001B14D5" w:rsidRPr="00F6146B" w:rsidRDefault="156B9164" w:rsidP="0028654E">
      <w:pPr>
        <w:tabs>
          <w:tab w:val="left" w:pos="360"/>
        </w:tabs>
        <w:spacing w:after="120" w:line="240" w:lineRule="auto"/>
        <w:ind w:firstLine="567"/>
        <w:jc w:val="both"/>
        <w:rPr>
          <w:b/>
          <w:bCs/>
        </w:rPr>
      </w:pPr>
      <w:r w:rsidRPr="00F6146B">
        <w:rPr>
          <w:b/>
          <w:bCs/>
        </w:rPr>
        <w:t xml:space="preserve">- </w:t>
      </w:r>
      <w:r w:rsidR="43142FE8" w:rsidRPr="00F6146B">
        <w:rPr>
          <w:b/>
          <w:bCs/>
        </w:rPr>
        <w:t xml:space="preserve">Līguma </w:t>
      </w:r>
      <w:r w:rsidR="56955709" w:rsidRPr="00F6146B">
        <w:rPr>
          <w:b/>
          <w:bCs/>
        </w:rPr>
        <w:t xml:space="preserve">izbeigšana </w:t>
      </w:r>
    </w:p>
    <w:p w14:paraId="7D59859F" w14:textId="460DC4C5" w:rsidR="4371665B" w:rsidRPr="00F6146B" w:rsidRDefault="4371665B" w:rsidP="0028654E">
      <w:pPr>
        <w:spacing w:after="0" w:line="300" w:lineRule="auto"/>
        <w:ind w:firstLine="567"/>
        <w:jc w:val="both"/>
        <w:rPr>
          <w:rFonts w:eastAsia="Calibri" w:cs="Calibri"/>
          <w:color w:val="000000" w:themeColor="text1"/>
        </w:rPr>
      </w:pPr>
      <w:r w:rsidRPr="00F6146B">
        <w:rPr>
          <w:b/>
        </w:rPr>
        <w:t xml:space="preserve">Noslēgtais būvdarbi līgums paredz finansiālas saistības līguma izbeigšanas gadījumā. Proti, </w:t>
      </w:r>
      <w:r w:rsidR="18D8F90D" w:rsidRPr="00F6146B">
        <w:rPr>
          <w:b/>
        </w:rPr>
        <w:t xml:space="preserve">būvdarbu līguma 16.4.punkts </w:t>
      </w:r>
      <w:r w:rsidR="18D8F90D" w:rsidRPr="00F6146B">
        <w:rPr>
          <w:b/>
          <w:bCs/>
        </w:rPr>
        <w:t>not</w:t>
      </w:r>
      <w:r w:rsidR="4B8B4B47" w:rsidRPr="00F6146B">
        <w:rPr>
          <w:b/>
          <w:bCs/>
        </w:rPr>
        <w:t>e</w:t>
      </w:r>
      <w:r w:rsidR="18D8F90D" w:rsidRPr="00F6146B">
        <w:rPr>
          <w:b/>
          <w:bCs/>
        </w:rPr>
        <w:t>ic</w:t>
      </w:r>
      <w:r w:rsidR="18D8F90D" w:rsidRPr="00F6146B">
        <w:rPr>
          <w:b/>
        </w:rPr>
        <w:t xml:space="preserve">, ka </w:t>
      </w:r>
      <w:r w:rsidR="18D8F90D" w:rsidRPr="00F6146B">
        <w:rPr>
          <w:rFonts w:eastAsia="Calibri" w:cs="Calibri"/>
          <w:color w:val="000000" w:themeColor="text1"/>
        </w:rPr>
        <w:t>jāatlīdzina Uzņēmējam tikai un vienīgi:</w:t>
      </w:r>
    </w:p>
    <w:p w14:paraId="69278E8C" w14:textId="1F8F987A" w:rsidR="18D8F90D" w:rsidRPr="00F6146B" w:rsidRDefault="18D8F90D" w:rsidP="0028654E">
      <w:pPr>
        <w:spacing w:after="0" w:line="300" w:lineRule="auto"/>
        <w:ind w:firstLine="567"/>
        <w:jc w:val="both"/>
        <w:rPr>
          <w:rFonts w:eastAsia="Calibri" w:cs="Calibri"/>
          <w:color w:val="000000" w:themeColor="text1"/>
          <w:szCs w:val="24"/>
        </w:rPr>
      </w:pPr>
      <w:r w:rsidRPr="00F6146B">
        <w:rPr>
          <w:rFonts w:eastAsia="Calibri" w:cs="Calibri"/>
          <w:color w:val="000000" w:themeColor="text1"/>
          <w:szCs w:val="24"/>
        </w:rPr>
        <w:t xml:space="preserve">(i) Darbu izpildes vietas atbrīvošanas izmaksas, kas sevī ietver (izsmeļošs uzskaitījums): </w:t>
      </w:r>
    </w:p>
    <w:p w14:paraId="25F4309F" w14:textId="7FD28FD4" w:rsidR="18D8F90D" w:rsidRPr="00F6146B" w:rsidRDefault="18D8F90D" w:rsidP="0028654E">
      <w:pPr>
        <w:spacing w:after="0" w:line="300" w:lineRule="auto"/>
        <w:ind w:firstLine="567"/>
        <w:jc w:val="both"/>
        <w:rPr>
          <w:rFonts w:eastAsia="Calibri" w:cs="Calibri"/>
          <w:color w:val="000000" w:themeColor="text1"/>
          <w:szCs w:val="24"/>
        </w:rPr>
      </w:pPr>
      <w:r w:rsidRPr="00F6146B">
        <w:rPr>
          <w:rFonts w:eastAsia="Calibri" w:cs="Calibri"/>
          <w:color w:val="000000" w:themeColor="text1"/>
          <w:szCs w:val="24"/>
        </w:rPr>
        <w:t xml:space="preserve">(1) Uzņēmēja personāla izmaksas, t.i., Uzņēmēja būvlaukuma vadības personāla atbrīvošanas izmaksas viena kalendārā mēneša algas apmērā un ārvalstu personālam arī viena kalendārā mēneša izmitināšanas izmaksu apmērā un Uzņēmēja strādnieku atbrīvošanas izmaksas, Latvijas nodokļu  rezidentiem vienas nedēļas darba algas apmēra, bet ārvalstu nodokļu rezidentiem divu darba nedēļu darba algas apmērā. Uzņēmēja personāla izmaksas tiek atlīdzinātas tikai tam Uzņēmēja personālam, par kuru Inženierim paziņots ne mazāk kā vienu nedēļu pirms paziņojuma par Līguma pirmstermiņa izbeigšanu. Uzņēmēja personāla izmaksas ir jāpamato ar attiecīgās nodokļu administrācijas izziņām par nodokļu samaksu. </w:t>
      </w:r>
    </w:p>
    <w:p w14:paraId="0D946B87" w14:textId="0E06F766" w:rsidR="18D8F90D" w:rsidRPr="00F6146B" w:rsidRDefault="18D8F90D" w:rsidP="0028654E">
      <w:pPr>
        <w:spacing w:after="0" w:line="300" w:lineRule="auto"/>
        <w:ind w:firstLine="567"/>
        <w:jc w:val="both"/>
        <w:rPr>
          <w:rFonts w:eastAsia="Calibri" w:cs="Calibri"/>
          <w:color w:val="000000" w:themeColor="text1"/>
          <w:szCs w:val="24"/>
        </w:rPr>
      </w:pPr>
      <w:r w:rsidRPr="00F6146B">
        <w:rPr>
          <w:rFonts w:eastAsia="Calibri" w:cs="Calibri"/>
          <w:color w:val="000000" w:themeColor="text1"/>
          <w:szCs w:val="24"/>
        </w:rPr>
        <w:t xml:space="preserve">(2) Apakšuzņēmēju personāla izmaksas, t.i. apakšuzņēmēja strādnieku atbrīvošanas izmaksas, Latvijas nodokļu rezidentiem vienas nedēļas darba algas apmēra, bet ārvalstu nodokļu rezidentiem divu darba nedēļu darba algas apmērā. Apakšuzņēmēja personāla izmaksas tiek atlīdzinātas tikai tam Apakšuzņēmēja personālam, par kuru Inženierim paziņots ne mazāk kā vienu nedēļu pirms paziņojuma par Līguma pirmstermiņa izbeigšanu. Apakšuzņēmēja personāla izmaksas ir jāpamato ar attiecīgās nodokļu administrācijas izziņām par nodokļu samaksu </w:t>
      </w:r>
    </w:p>
    <w:p w14:paraId="199530F3" w14:textId="3152ED29" w:rsidR="18D8F90D" w:rsidRPr="00F6146B" w:rsidRDefault="18D8F90D" w:rsidP="0028654E">
      <w:pPr>
        <w:spacing w:after="0" w:line="300" w:lineRule="auto"/>
        <w:ind w:firstLine="567"/>
        <w:jc w:val="both"/>
        <w:rPr>
          <w:rFonts w:eastAsia="Calibri" w:cs="Calibri"/>
          <w:color w:val="000000" w:themeColor="text1"/>
          <w:szCs w:val="24"/>
        </w:rPr>
      </w:pPr>
      <w:r w:rsidRPr="00F6146B">
        <w:rPr>
          <w:rFonts w:eastAsia="Calibri" w:cs="Calibri"/>
          <w:color w:val="000000" w:themeColor="text1"/>
          <w:szCs w:val="24"/>
        </w:rPr>
        <w:t xml:space="preserve">(3) Mehānismu nomas izmaksas par 15 kalendārajām dienām, kas tiek aprēķinātas par pamatu ņemot pēdējo trīs mēnešu pirms Līguma pirmstermiņa izbeigšanas vidējo attiecīgā mehānisma nomas dienas likmi, kas ir jāpamato ar iznomātāja rēķiniem un rēķinu apmaksas dokumentiem. </w:t>
      </w:r>
    </w:p>
    <w:p w14:paraId="49C5F07B" w14:textId="3F4BB96A" w:rsidR="18D8F90D" w:rsidRPr="00F6146B" w:rsidRDefault="18D8F90D" w:rsidP="0028654E">
      <w:pPr>
        <w:spacing w:after="0" w:line="300" w:lineRule="auto"/>
        <w:ind w:firstLine="567"/>
        <w:jc w:val="both"/>
        <w:rPr>
          <w:rFonts w:eastAsia="Calibri" w:cs="Calibri"/>
          <w:color w:val="000000" w:themeColor="text1"/>
          <w:szCs w:val="24"/>
        </w:rPr>
      </w:pPr>
      <w:r w:rsidRPr="00F6146B">
        <w:rPr>
          <w:rFonts w:eastAsia="Calibri" w:cs="Calibri"/>
          <w:color w:val="000000" w:themeColor="text1"/>
          <w:szCs w:val="24"/>
        </w:rPr>
        <w:t xml:space="preserve">(ii) Materiālu un darbu izmaksas, kas sevī ietver (izsmeļošs uzskaitījums): </w:t>
      </w:r>
    </w:p>
    <w:p w14:paraId="0F5A1D64" w14:textId="7DDA328A" w:rsidR="18D8F90D" w:rsidRPr="00F6146B" w:rsidRDefault="18D8F90D" w:rsidP="0028654E">
      <w:pPr>
        <w:spacing w:after="0" w:line="300" w:lineRule="auto"/>
        <w:ind w:firstLine="567"/>
        <w:jc w:val="both"/>
        <w:rPr>
          <w:rFonts w:eastAsia="Calibri" w:cs="Calibri"/>
          <w:color w:val="000000" w:themeColor="text1"/>
          <w:szCs w:val="24"/>
        </w:rPr>
      </w:pPr>
      <w:r w:rsidRPr="00F6146B">
        <w:rPr>
          <w:rFonts w:eastAsia="Calibri" w:cs="Calibri"/>
          <w:color w:val="000000" w:themeColor="text1"/>
          <w:szCs w:val="24"/>
        </w:rPr>
        <w:t>(1) samaksu par uz Līguma pirmstermiņa pārtraukšanas paziņojuma brīdi pienācīgi saskaņā ar Līgumu izpildītajiem Darbiem, apmērā, ko ir apstiprinājis Inženieris</w:t>
      </w:r>
      <w:r w:rsidR="3F72CE4B" w:rsidRPr="00F6146B">
        <w:rPr>
          <w:rFonts w:eastAsia="Calibri" w:cs="Calibri"/>
          <w:color w:val="000000" w:themeColor="text1"/>
          <w:szCs w:val="24"/>
        </w:rPr>
        <w:t>;</w:t>
      </w:r>
    </w:p>
    <w:p w14:paraId="775D170D" w14:textId="1B382BBB" w:rsidR="18D8F90D" w:rsidRPr="00F6146B" w:rsidRDefault="18D8F90D" w:rsidP="0028654E">
      <w:pPr>
        <w:spacing w:after="0" w:line="300" w:lineRule="auto"/>
        <w:ind w:firstLine="567"/>
        <w:jc w:val="both"/>
        <w:rPr>
          <w:rFonts w:eastAsia="Calibri" w:cs="Calibri"/>
          <w:color w:val="000000" w:themeColor="text1"/>
          <w:szCs w:val="24"/>
        </w:rPr>
      </w:pPr>
      <w:r w:rsidRPr="00F6146B">
        <w:rPr>
          <w:rFonts w:eastAsia="Calibri" w:cs="Calibri"/>
          <w:color w:val="000000" w:themeColor="text1"/>
          <w:szCs w:val="24"/>
        </w:rPr>
        <w:t xml:space="preserve"> (2) samaksu par Materiāliem un Iekārtām, kas līdz  Līguma pirmstermiņa pārtraukšanas paziņojuma dienai ir piegādāti Darbu izpildes vietā (īpašuma tiesības uz šiem Materiāliem un Iekārtām pāriet Pasūtītājam)</w:t>
      </w:r>
      <w:r w:rsidR="4BAD9EAB" w:rsidRPr="00F6146B">
        <w:rPr>
          <w:rFonts w:eastAsia="Calibri" w:cs="Calibri"/>
          <w:color w:val="000000" w:themeColor="text1"/>
          <w:szCs w:val="24"/>
        </w:rPr>
        <w:t>;</w:t>
      </w:r>
    </w:p>
    <w:p w14:paraId="219AD7C4" w14:textId="51E7A109" w:rsidR="18D8F90D" w:rsidRPr="00F6146B" w:rsidRDefault="18D8F90D" w:rsidP="0028654E">
      <w:pPr>
        <w:spacing w:after="0" w:line="300" w:lineRule="auto"/>
        <w:ind w:firstLine="567"/>
        <w:jc w:val="both"/>
        <w:rPr>
          <w:rFonts w:eastAsia="Calibri" w:cs="Calibri"/>
          <w:color w:val="000000" w:themeColor="text1"/>
          <w:szCs w:val="24"/>
        </w:rPr>
      </w:pPr>
      <w:r w:rsidRPr="00F6146B">
        <w:rPr>
          <w:rFonts w:eastAsia="Calibri" w:cs="Calibri"/>
          <w:color w:val="000000" w:themeColor="text1"/>
          <w:szCs w:val="24"/>
        </w:rPr>
        <w:lastRenderedPageBreak/>
        <w:t xml:space="preserve"> (3) samaksu par Līguma izpildei īpaši saražotiem Materiāliem un Iekārtām, kas nav līdz Līguma pirmstermiņa pārtraukšanas paziņojuma dienai piegādāti Darbu izpildes vietā. Samaksa par Materiāliem un Iekārtām, kas līdz Līguma pirmstermiņa pārtraukšanas paziņojuma dienai ir piegādātas Darbu izpildes vietā un Darbiem tiks aprēķināta vadoties no faktiskajiem apjomiem un vienību cenām, kas norādītas saskaņā ar Līgumu sagatavotajās detalizētajās tāmēs, kā arī vadoties no materiālu piegādātāju izrakstītajiem rēķiniem un no pēdējo trīs mēnešu pirms Līguma pirmstermiņa izbeigšanas līdzīgu materiālu piegādātāju izrakstītajiem rēķiniem. Samaksa par Līguma izpildei īpaši saražotiem Materiāliem un Iekārtām, kas nav līdz Līguma pirmstermiņa pārtraukšanas paziņojuma dienai piegādāti Darbu izpildes vietā tiks aprēķināta par Materiāliem un Iekārtām, kuru sarakstu Uzņēmējs ir iesniedzis Inženierim piecu dienu laikā no paziņojuma par Līguma pirmstermiņa izbeigšanu, saņemšanas un tikai par tām sarakstā norādītajiem Materiāliem un Iekārtām, kuras Inženieris atzinis par Līguma izpildei īpaši saražotām un tirgū brīvi nepārdodamām. Aprēķina veikšanai Uzņēmējs iesniedz rēķinus un apmaksas dokumentus, kas pierāda faktiskās izmaksas. Ja Pasūtītājs uzdod Materiālus un Iekārtas nogādāt noteiktā vietā, Pasūtītājs apmaksā transportēšanas izmaksas</w:t>
      </w:r>
      <w:r w:rsidR="74AD9428" w:rsidRPr="00F6146B">
        <w:rPr>
          <w:rFonts w:eastAsia="Calibri" w:cs="Calibri"/>
          <w:color w:val="000000" w:themeColor="text1"/>
          <w:szCs w:val="24"/>
        </w:rPr>
        <w:t>.</w:t>
      </w:r>
    </w:p>
    <w:p w14:paraId="14D12182" w14:textId="603D0212" w:rsidR="18D8F90D" w:rsidRPr="00F6146B" w:rsidRDefault="18D8F90D" w:rsidP="0028654E">
      <w:pPr>
        <w:spacing w:after="0" w:line="300" w:lineRule="auto"/>
        <w:ind w:firstLine="567"/>
        <w:jc w:val="both"/>
        <w:rPr>
          <w:rFonts w:eastAsia="Calibri" w:cs="Calibri"/>
          <w:color w:val="000000" w:themeColor="text1"/>
          <w:szCs w:val="24"/>
        </w:rPr>
      </w:pPr>
      <w:r w:rsidRPr="00F6146B">
        <w:rPr>
          <w:rFonts w:eastAsia="Calibri" w:cs="Calibri"/>
          <w:color w:val="000000" w:themeColor="text1"/>
          <w:szCs w:val="24"/>
        </w:rPr>
        <w:t>(iii) Apakšuzņēmējiem izmaksājamās atlīdzības un soda naudas par apakšuzņēmēja līgumu pirmstermiņa izbeigšanu, bet ne vairāk kā 2,5% (divi komats pieci) procenti apmērā no apakšuzņēmēja līguma summas, par tiem līgumiem, par kuriem Inženierim ir bijis paziņots ne mazāk kā 15 (piecpadsmit) dienas pirms paziņojuma par Līguma pirmstermiņa izbeigšanu.</w:t>
      </w:r>
    </w:p>
    <w:p w14:paraId="5F6038F1" w14:textId="7DCC7692" w:rsidR="18D8F90D" w:rsidRPr="00F6146B" w:rsidRDefault="18D8F90D" w:rsidP="0028654E">
      <w:pPr>
        <w:spacing w:after="0" w:line="300" w:lineRule="auto"/>
        <w:ind w:firstLine="567"/>
        <w:jc w:val="both"/>
        <w:rPr>
          <w:rFonts w:eastAsia="Calibri" w:cs="Calibri"/>
          <w:color w:val="000000" w:themeColor="text1"/>
          <w:szCs w:val="24"/>
        </w:rPr>
      </w:pPr>
      <w:r w:rsidRPr="00F6146B">
        <w:rPr>
          <w:rFonts w:eastAsia="Calibri" w:cs="Calibri"/>
          <w:color w:val="000000" w:themeColor="text1"/>
          <w:szCs w:val="24"/>
        </w:rPr>
        <w:t>(iv) Darbu izpildes vietas atbrīvošanas un konservācijas izmaksas apmērā kādā noteicis Inženieris.</w:t>
      </w:r>
    </w:p>
    <w:p w14:paraId="03086526" w14:textId="324BF4A3" w:rsidR="18D8F90D" w:rsidRPr="00F6146B" w:rsidRDefault="6A0C2B53" w:rsidP="0028654E">
      <w:pPr>
        <w:spacing w:after="0" w:line="300" w:lineRule="auto"/>
        <w:ind w:firstLine="567"/>
        <w:jc w:val="both"/>
        <w:rPr>
          <w:rFonts w:eastAsia="Calibri" w:cs="Calibri"/>
          <w:color w:val="000000" w:themeColor="text1"/>
        </w:rPr>
      </w:pPr>
      <w:r w:rsidRPr="00F6146B">
        <w:rPr>
          <w:rFonts w:eastAsia="Calibri" w:cs="Calibri"/>
          <w:color w:val="000000" w:themeColor="text1"/>
        </w:rPr>
        <w:t xml:space="preserve">(v) Pirmā posma Darbu izmaksas, ja Līguma pirmstermiņa izbeigšana notiek pirms  Pirmā posma Pieņemšanas nodošanas apstiprinājuma izsniegšanas, apmērā, kas atbilst faktiskajam Pirmā Posma darbu progresam apmērā kādā noteicis Inženieris. </w:t>
      </w:r>
    </w:p>
    <w:p w14:paraId="7E5A1054" w14:textId="757914F9" w:rsidR="18D8F90D" w:rsidRPr="00F6146B" w:rsidRDefault="18D8F90D" w:rsidP="0028654E">
      <w:pPr>
        <w:spacing w:after="0" w:line="300" w:lineRule="auto"/>
        <w:ind w:firstLine="567"/>
        <w:jc w:val="both"/>
        <w:rPr>
          <w:rFonts w:eastAsia="Calibri" w:cs="Calibri"/>
          <w:color w:val="000000" w:themeColor="text1"/>
          <w:szCs w:val="24"/>
        </w:rPr>
      </w:pPr>
      <w:r w:rsidRPr="00F6146B">
        <w:rPr>
          <w:rFonts w:eastAsia="Calibri" w:cs="Calibri"/>
          <w:color w:val="000000" w:themeColor="text1"/>
          <w:szCs w:val="24"/>
        </w:rPr>
        <w:t>(vi) Līguma izpildes nodrošinājuma un Apdrošināšanas izmaksas, kas veiktas kā priekšapmaksa par periodu pēc Līguma pirmstermiņa izbeigšanas.</w:t>
      </w:r>
    </w:p>
    <w:p w14:paraId="5AE5D59A" w14:textId="01E409DA" w:rsidR="16358993" w:rsidRPr="00F6146B" w:rsidRDefault="16358993" w:rsidP="0028654E">
      <w:pPr>
        <w:spacing w:after="0" w:line="300" w:lineRule="auto"/>
        <w:ind w:firstLine="567"/>
        <w:jc w:val="both"/>
        <w:rPr>
          <w:rFonts w:eastAsia="Calibri" w:cs="Calibri"/>
          <w:color w:val="000000" w:themeColor="text1"/>
          <w:szCs w:val="24"/>
        </w:rPr>
      </w:pPr>
    </w:p>
    <w:p w14:paraId="3D2AE400" w14:textId="197A583E" w:rsidR="18D8F90D" w:rsidRPr="00F6146B" w:rsidRDefault="18D8F90D" w:rsidP="0028654E">
      <w:pPr>
        <w:spacing w:after="0" w:line="300" w:lineRule="auto"/>
        <w:ind w:firstLine="567"/>
        <w:jc w:val="both"/>
        <w:rPr>
          <w:rFonts w:eastAsia="Calibri" w:cs="Calibri"/>
          <w:color w:val="000000" w:themeColor="text1"/>
          <w:szCs w:val="24"/>
        </w:rPr>
      </w:pPr>
      <w:r w:rsidRPr="00F6146B">
        <w:rPr>
          <w:rFonts w:eastAsia="Calibri" w:cs="Calibri"/>
          <w:color w:val="000000" w:themeColor="text1"/>
          <w:szCs w:val="24"/>
        </w:rPr>
        <w:t>Jebkurā no m) līdz p) apakšparagrāfā minētajiem gadījumiem Pasūtītājs neatlīdzina Uzņēmējam Uzņēmēja piedāvājuma sagatavošanas izmaksas. Jebkurā no m) līdz p) apakšparagrāfā minētajiem gadījumiem Pasūtītājs atmaksā Ieturējuma naudu uzkrātajā apmēra, saskaņā ar šo apakšpunktu aprēķinātām izmaksām nav pievienojami Uzņēmēja virsizdevumi un peļņa un Ieturējuma nauda un aprēķinātās izmaksas  tiek samaksātas Uzņēmējam tikai pēc tam, kad tas ir rakstiski apstiprinājis, ka līdz ar šo summu samaksu tam nav un nākotnē nebūs nekādu mantisku prasījumu pret Pasūtītāju sakarā ar Līguma pirmstermiņa izbeigšanu. Pasūtītājam nav pienākuma atlīdzināt jebkādus citus izdevumus, zaudējumus vai izmaksas. Pasūtītājs no jebkurām Uzņēmējam maksājamam summām var vienpusēji ieturēt savus prasījumus pret Uzņēmēju.</w:t>
      </w:r>
    </w:p>
    <w:p w14:paraId="21178FDD" w14:textId="013F2C91" w:rsidR="16358993" w:rsidRPr="00F6146B" w:rsidRDefault="16358993" w:rsidP="0028654E">
      <w:pPr>
        <w:spacing w:after="0" w:line="240" w:lineRule="auto"/>
        <w:ind w:firstLine="567"/>
        <w:jc w:val="both"/>
        <w:rPr>
          <w:rFonts w:eastAsia="Calibri" w:cs="Calibri"/>
          <w:color w:val="000000" w:themeColor="text1"/>
          <w:sz w:val="22"/>
        </w:rPr>
      </w:pPr>
    </w:p>
    <w:p w14:paraId="1915301D" w14:textId="64DFCE61" w:rsidR="001D0BE1" w:rsidRPr="00F6146B" w:rsidRDefault="001D0BE1" w:rsidP="0028654E">
      <w:pPr>
        <w:tabs>
          <w:tab w:val="left" w:pos="360"/>
        </w:tabs>
        <w:spacing w:after="120" w:line="240" w:lineRule="auto"/>
        <w:ind w:firstLine="567"/>
        <w:jc w:val="both"/>
        <w:rPr>
          <w:b/>
          <w:bCs/>
        </w:rPr>
      </w:pPr>
    </w:p>
    <w:p w14:paraId="55A0512C" w14:textId="1F3C3EF7" w:rsidR="0031482D" w:rsidRPr="00F6146B" w:rsidRDefault="0031482D" w:rsidP="0028654E">
      <w:pPr>
        <w:pStyle w:val="ListParagraph"/>
        <w:numPr>
          <w:ilvl w:val="2"/>
          <w:numId w:val="23"/>
        </w:numPr>
        <w:tabs>
          <w:tab w:val="left" w:pos="360"/>
        </w:tabs>
        <w:spacing w:after="120" w:line="240" w:lineRule="auto"/>
        <w:ind w:left="0" w:firstLine="567"/>
        <w:jc w:val="both"/>
        <w:rPr>
          <w:b/>
          <w:bCs/>
        </w:rPr>
      </w:pPr>
      <w:r w:rsidRPr="00F6146B">
        <w:rPr>
          <w:b/>
          <w:bCs/>
        </w:rPr>
        <w:t xml:space="preserve">RCS 3A </w:t>
      </w:r>
      <w:r w:rsidR="24FE42E7" w:rsidRPr="00F6146B">
        <w:rPr>
          <w:b/>
          <w:bCs/>
        </w:rPr>
        <w:t>apakš</w:t>
      </w:r>
      <w:r w:rsidRPr="00F6146B">
        <w:rPr>
          <w:b/>
          <w:bCs/>
        </w:rPr>
        <w:t>posma infrastruktūras ekspluatācija un uzturēšana</w:t>
      </w:r>
    </w:p>
    <w:p w14:paraId="5F7E2BDA" w14:textId="0EAD9497" w:rsidR="00450583" w:rsidRPr="00F6146B" w:rsidRDefault="0F1D4BE1" w:rsidP="0028654E">
      <w:pPr>
        <w:tabs>
          <w:tab w:val="left" w:pos="360"/>
        </w:tabs>
        <w:spacing w:after="120" w:line="240" w:lineRule="auto"/>
        <w:ind w:firstLine="567"/>
        <w:jc w:val="both"/>
      </w:pPr>
      <w:r w:rsidRPr="00F6146B">
        <w:lastRenderedPageBreak/>
        <w:t>Apturot iesāktos darbus būs nepieciešams nodrošināt uzbūvētās infrastruktūras un skartās teritorijas apsargāšanas darb</w:t>
      </w:r>
      <w:r w:rsidR="2F56892A" w:rsidRPr="00F6146B">
        <w:t>us</w:t>
      </w:r>
      <w:r w:rsidRPr="00F6146B">
        <w:t>, kā arī cit</w:t>
      </w:r>
      <w:r w:rsidR="7DE1A927" w:rsidRPr="00F6146B">
        <w:t>us</w:t>
      </w:r>
      <w:r w:rsidRPr="00F6146B">
        <w:t xml:space="preserve"> drošības pasākum</w:t>
      </w:r>
      <w:r w:rsidR="60CC8BDF" w:rsidRPr="00F6146B">
        <w:t>us</w:t>
      </w:r>
      <w:r w:rsidRPr="00F6146B">
        <w:t xml:space="preserve"> (nožogojums, videonovērošana, perimetra apsardzes sistēmas), kurus nepieciešams ieviest, lai nepieļautu </w:t>
      </w:r>
      <w:r w:rsidR="01BDAA8E" w:rsidRPr="00F6146B">
        <w:t>trešo personu</w:t>
      </w:r>
      <w:r w:rsidRPr="00F6146B">
        <w:t xml:space="preserve"> tīšu un netīšu ieklušanu objektos, kā arī iespējamo vandālismu.</w:t>
      </w:r>
    </w:p>
    <w:p w14:paraId="65D4640C" w14:textId="37405673" w:rsidR="00450583" w:rsidRPr="00F6146B" w:rsidRDefault="0F1D4BE1" w:rsidP="0028654E">
      <w:pPr>
        <w:tabs>
          <w:tab w:val="left" w:pos="360"/>
        </w:tabs>
        <w:spacing w:after="120" w:line="240" w:lineRule="auto"/>
        <w:ind w:firstLine="567"/>
        <w:jc w:val="both"/>
      </w:pPr>
      <w:r w:rsidRPr="00F6146B">
        <w:t>Kā arī ir nepieciešams ņemt vērā faktu, ka objektam ilgstoši atrodoties nepabeigtā stāvoklī, būs nepieciešams veikt tā tehniskā stāvokļa apsekošanas/pārbaudes, lai netiktu apdraudēta auto satiksme un velobraucēji, kā arī gājēju drošība, kas pārvietosies zem šī pārvada.</w:t>
      </w:r>
    </w:p>
    <w:p w14:paraId="363CFB13" w14:textId="77777777" w:rsidR="00CD1CD8" w:rsidRPr="00F6146B" w:rsidRDefault="00CD1CD8" w:rsidP="0028654E">
      <w:pPr>
        <w:tabs>
          <w:tab w:val="left" w:pos="360"/>
        </w:tabs>
        <w:spacing w:after="120" w:line="240" w:lineRule="auto"/>
        <w:ind w:firstLine="567"/>
        <w:jc w:val="both"/>
      </w:pPr>
    </w:p>
    <w:p w14:paraId="02848FDF" w14:textId="401CE04B" w:rsidR="00183DDE" w:rsidRPr="00F6146B" w:rsidRDefault="00690484" w:rsidP="0028654E">
      <w:pPr>
        <w:pStyle w:val="ListParagraph"/>
        <w:numPr>
          <w:ilvl w:val="0"/>
          <w:numId w:val="23"/>
        </w:numPr>
        <w:tabs>
          <w:tab w:val="left" w:pos="360"/>
        </w:tabs>
        <w:spacing w:after="120" w:line="240" w:lineRule="auto"/>
        <w:ind w:left="0" w:firstLine="567"/>
        <w:jc w:val="both"/>
        <w:rPr>
          <w:b/>
          <w:bCs/>
        </w:rPr>
      </w:pPr>
      <w:r w:rsidRPr="00F6146B">
        <w:rPr>
          <w:b/>
          <w:bCs/>
        </w:rPr>
        <w:t xml:space="preserve">RIX 3C un RCS 3A </w:t>
      </w:r>
      <w:r w:rsidR="00EC4C42" w:rsidRPr="00F6146B">
        <w:rPr>
          <w:b/>
          <w:bCs/>
        </w:rPr>
        <w:t>apakšposmu kopīg</w:t>
      </w:r>
      <w:r w:rsidR="00FD492E" w:rsidRPr="00F6146B">
        <w:rPr>
          <w:b/>
          <w:bCs/>
        </w:rPr>
        <w:t>ie krit</w:t>
      </w:r>
      <w:r w:rsidR="00183DDE" w:rsidRPr="00F6146B">
        <w:rPr>
          <w:b/>
          <w:bCs/>
        </w:rPr>
        <w:t>ēriji</w:t>
      </w:r>
      <w:r w:rsidR="00E47724" w:rsidRPr="00F6146B">
        <w:rPr>
          <w:b/>
          <w:bCs/>
        </w:rPr>
        <w:t xml:space="preserve"> 2. scenārij</w:t>
      </w:r>
      <w:r w:rsidR="00957920" w:rsidRPr="00F6146B">
        <w:rPr>
          <w:b/>
          <w:bCs/>
        </w:rPr>
        <w:t>ā</w:t>
      </w:r>
    </w:p>
    <w:p w14:paraId="33037C58" w14:textId="08FBC122" w:rsidR="00690484" w:rsidRPr="00F6146B" w:rsidRDefault="00690484" w:rsidP="0028654E">
      <w:pPr>
        <w:pStyle w:val="ListParagraph"/>
        <w:tabs>
          <w:tab w:val="left" w:pos="360"/>
        </w:tabs>
        <w:spacing w:after="120" w:line="240" w:lineRule="auto"/>
        <w:ind w:left="0" w:firstLine="567"/>
        <w:jc w:val="both"/>
        <w:rPr>
          <w:b/>
          <w:bCs/>
        </w:rPr>
      </w:pPr>
    </w:p>
    <w:p w14:paraId="7D5585C0" w14:textId="39FA36DC" w:rsidR="001B4D24" w:rsidRPr="00F6146B" w:rsidRDefault="518E1439" w:rsidP="0028654E">
      <w:pPr>
        <w:tabs>
          <w:tab w:val="left" w:pos="360"/>
        </w:tabs>
        <w:spacing w:after="120" w:line="240" w:lineRule="auto"/>
        <w:ind w:firstLine="567"/>
        <w:jc w:val="both"/>
      </w:pPr>
      <w:r w:rsidRPr="00F6146B">
        <w:t xml:space="preserve">Šajā sadaļā </w:t>
      </w:r>
      <w:r w:rsidR="3DEE6CA8" w:rsidRPr="00F6146B">
        <w:t>tie</w:t>
      </w:r>
      <w:r w:rsidR="231B11C2" w:rsidRPr="00F6146B">
        <w:t xml:space="preserve">k </w:t>
      </w:r>
      <w:r w:rsidR="6B98D935" w:rsidRPr="00F6146B">
        <w:t xml:space="preserve">izvērtēti </w:t>
      </w:r>
      <w:r w:rsidR="358B49F4" w:rsidRPr="00F6146B">
        <w:t xml:space="preserve">kritēriji, </w:t>
      </w:r>
      <w:r w:rsidR="450E4D4B" w:rsidRPr="00F6146B">
        <w:t xml:space="preserve">ietekmes </w:t>
      </w:r>
      <w:r w:rsidR="1048CC89" w:rsidRPr="00F6146B">
        <w:t xml:space="preserve">un lietderība abiem apakšposmiem </w:t>
      </w:r>
      <w:r w:rsidR="7136AF6E" w:rsidRPr="00F6146B">
        <w:t xml:space="preserve">- </w:t>
      </w:r>
      <w:r w:rsidR="31D410F2" w:rsidRPr="00F6146B">
        <w:t>RIX 3C un RCS 3A</w:t>
      </w:r>
      <w:r w:rsidR="7136AF6E" w:rsidRPr="00F6146B">
        <w:t xml:space="preserve"> </w:t>
      </w:r>
      <w:r w:rsidR="2D331D9F" w:rsidRPr="00F6146B">
        <w:t>–</w:t>
      </w:r>
      <w:r w:rsidR="7136AF6E" w:rsidRPr="00F6146B">
        <w:t xml:space="preserve"> </w:t>
      </w:r>
      <w:r w:rsidR="2D331D9F" w:rsidRPr="00F6146B">
        <w:t xml:space="preserve">kopā </w:t>
      </w:r>
      <w:r w:rsidR="592255C5" w:rsidRPr="00F6146B">
        <w:t>2. scenārija gadījumā, kad darbi tiek pārtraukti</w:t>
      </w:r>
      <w:r w:rsidR="1A8C734F" w:rsidRPr="00F6146B">
        <w:t>. Tehniskais progress un g</w:t>
      </w:r>
      <w:r w:rsidR="5838BE5F" w:rsidRPr="00F6146B">
        <w:t xml:space="preserve">alvenie </w:t>
      </w:r>
      <w:r w:rsidR="5A9D5D4A" w:rsidRPr="00F6146B">
        <w:t xml:space="preserve">noteiktie </w:t>
      </w:r>
      <w:r w:rsidR="5B4FC2C6" w:rsidRPr="00F6146B">
        <w:t xml:space="preserve">mērķi </w:t>
      </w:r>
      <w:r w:rsidR="41180E3D" w:rsidRPr="00F6146B">
        <w:t>apakšposm</w:t>
      </w:r>
      <w:r w:rsidR="0D720BC3" w:rsidRPr="00F6146B">
        <w:t>u</w:t>
      </w:r>
      <w:r w:rsidR="41180E3D" w:rsidRPr="00F6146B">
        <w:t xml:space="preserve"> realizāc</w:t>
      </w:r>
      <w:r w:rsidR="314CB9E7" w:rsidRPr="00F6146B">
        <w:t>i</w:t>
      </w:r>
      <w:r w:rsidR="41180E3D" w:rsidRPr="00F6146B">
        <w:t>jā netie</w:t>
      </w:r>
      <w:r w:rsidR="5A9D5D4A" w:rsidRPr="00F6146B">
        <w:t xml:space="preserve">k sasniegtie atbilstoši </w:t>
      </w:r>
      <w:r w:rsidR="0D720BC3" w:rsidRPr="00F6146B">
        <w:t xml:space="preserve">CEF </w:t>
      </w:r>
      <w:r w:rsidR="1743A944" w:rsidRPr="00F6146B">
        <w:t xml:space="preserve">9 aktivitātei. </w:t>
      </w:r>
      <w:r w:rsidR="7DBEDF31" w:rsidRPr="00F6146B">
        <w:t>2. scenārija</w:t>
      </w:r>
      <w:r w:rsidR="72A78E9C" w:rsidRPr="00F6146B">
        <w:t xml:space="preserve"> gadījumā.</w:t>
      </w:r>
      <w:r w:rsidR="64EA10DE" w:rsidRPr="00F6146B">
        <w:t xml:space="preserve"> </w:t>
      </w:r>
      <w:r w:rsidR="7DBEDF31" w:rsidRPr="00F6146B">
        <w:t>Š</w:t>
      </w:r>
      <w:r w:rsidR="0786C0C4" w:rsidRPr="00F6146B">
        <w:t>ā</w:t>
      </w:r>
      <w:r w:rsidR="7DBEDF31" w:rsidRPr="00F6146B">
        <w:t>da Latvijas valst</w:t>
      </w:r>
      <w:r w:rsidR="18B1AC22" w:rsidRPr="00F6146B">
        <w:t xml:space="preserve">s </w:t>
      </w:r>
      <w:r w:rsidR="13E02734" w:rsidRPr="00F6146B">
        <w:t>pie</w:t>
      </w:r>
      <w:r w:rsidR="54D7A312" w:rsidRPr="00F6146B">
        <w:t>eja 2.scenārijā jāvērtē</w:t>
      </w:r>
      <w:r w:rsidR="7BF8A662" w:rsidRPr="00F6146B">
        <w:t xml:space="preserve">, ņemot vērā </w:t>
      </w:r>
      <w:r w:rsidR="506D2B17" w:rsidRPr="00F6146B">
        <w:t xml:space="preserve">Igaunijas un Lietuvas </w:t>
      </w:r>
      <w:r w:rsidR="001B4D24" w:rsidRPr="00F6146B">
        <w:t xml:space="preserve">RB </w:t>
      </w:r>
      <w:r w:rsidR="506D2B17" w:rsidRPr="00F6146B">
        <w:t>ieviesēju</w:t>
      </w:r>
      <w:r w:rsidR="5D94CEDD" w:rsidRPr="00F6146B">
        <w:t xml:space="preserve">, kā arī </w:t>
      </w:r>
      <w:r w:rsidR="3F695635" w:rsidRPr="00F6146B">
        <w:t xml:space="preserve">CINEA </w:t>
      </w:r>
      <w:r w:rsidR="785189E2" w:rsidRPr="00F6146B">
        <w:t>viedokli</w:t>
      </w:r>
      <w:r w:rsidR="69E60A09" w:rsidRPr="00F6146B">
        <w:t>, t</w:t>
      </w:r>
      <w:r w:rsidR="5D94CEDD" w:rsidRPr="00F6146B">
        <w:t>ostarp</w:t>
      </w:r>
      <w:r w:rsidR="69E60A09" w:rsidRPr="00F6146B">
        <w:t xml:space="preserve"> turpmāko </w:t>
      </w:r>
      <w:r w:rsidR="61A6F687" w:rsidRPr="00F6146B">
        <w:t>pro</w:t>
      </w:r>
      <w:r w:rsidR="4E8F8A1E" w:rsidRPr="00F6146B">
        <w:t xml:space="preserve">jekta </w:t>
      </w:r>
      <w:r w:rsidR="3A1A786C" w:rsidRPr="00F6146B">
        <w:t>pieteikumu</w:t>
      </w:r>
      <w:r w:rsidR="69E60A09" w:rsidRPr="00F6146B">
        <w:t xml:space="preserve"> kontekstā. </w:t>
      </w:r>
      <w:r w:rsidR="4DC5C5EF" w:rsidRPr="00F6146B">
        <w:t xml:space="preserve">Pastāv risks, ka </w:t>
      </w:r>
      <w:r w:rsidR="791BEEE0" w:rsidRPr="00F6146B">
        <w:t>2. scenārijā tiek pilnībā sagraut</w:t>
      </w:r>
      <w:r w:rsidR="5CDC7159" w:rsidRPr="00F6146B">
        <w:t>a</w:t>
      </w:r>
      <w:r w:rsidR="791BEEE0" w:rsidRPr="00F6146B">
        <w:t xml:space="preserve"> </w:t>
      </w:r>
      <w:r w:rsidR="001B4D24" w:rsidRPr="00F6146B">
        <w:t xml:space="preserve">RB </w:t>
      </w:r>
      <w:r w:rsidR="02E37611" w:rsidRPr="00F6146B">
        <w:t>p</w:t>
      </w:r>
      <w:r w:rsidR="69E60A09" w:rsidRPr="00F6146B">
        <w:t>rojekta re</w:t>
      </w:r>
      <w:r w:rsidR="2A1CB436" w:rsidRPr="00F6146B">
        <w:t xml:space="preserve">putācija </w:t>
      </w:r>
      <w:r w:rsidR="65C13ACC" w:rsidRPr="00F6146B">
        <w:t xml:space="preserve">un </w:t>
      </w:r>
      <w:r w:rsidR="001B4D24" w:rsidRPr="00F6146B">
        <w:t xml:space="preserve">RB </w:t>
      </w:r>
      <w:r w:rsidR="4EE94D1C" w:rsidRPr="00F6146B">
        <w:t>ieviesēju</w:t>
      </w:r>
      <w:r w:rsidR="4B9D925F" w:rsidRPr="00F6146B">
        <w:t xml:space="preserve"> kā </w:t>
      </w:r>
      <w:r w:rsidR="7906757B" w:rsidRPr="00F6146B">
        <w:t>uzticam</w:t>
      </w:r>
      <w:r w:rsidR="001B4D24" w:rsidRPr="00F6146B">
        <w:t>a</w:t>
      </w:r>
      <w:r w:rsidR="7906757B" w:rsidRPr="00F6146B">
        <w:t xml:space="preserve"> partner</w:t>
      </w:r>
      <w:r w:rsidR="001B4D24" w:rsidRPr="00F6146B">
        <w:t>a</w:t>
      </w:r>
      <w:r w:rsidR="7906757B" w:rsidRPr="00F6146B">
        <w:t xml:space="preserve"> </w:t>
      </w:r>
      <w:r w:rsidR="0E4A2FF1" w:rsidRPr="00F6146B">
        <w:t>tēls</w:t>
      </w:r>
      <w:r w:rsidR="5CDC7159" w:rsidRPr="00F6146B">
        <w:t>.</w:t>
      </w:r>
    </w:p>
    <w:p w14:paraId="1A33B72C" w14:textId="77777777" w:rsidR="001B4D24" w:rsidRPr="00F6146B" w:rsidRDefault="001B4D24" w:rsidP="0028654E">
      <w:pPr>
        <w:pStyle w:val="ListParagraph"/>
        <w:tabs>
          <w:tab w:val="left" w:pos="360"/>
        </w:tabs>
        <w:spacing w:after="120" w:line="240" w:lineRule="auto"/>
        <w:ind w:left="0" w:firstLine="567"/>
        <w:jc w:val="both"/>
        <w:rPr>
          <w:b/>
          <w:bCs/>
        </w:rPr>
      </w:pPr>
    </w:p>
    <w:p w14:paraId="226DA445" w14:textId="6EA4FDF8" w:rsidR="00085567" w:rsidRPr="00F6146B" w:rsidRDefault="00085567" w:rsidP="0028654E">
      <w:pPr>
        <w:pStyle w:val="ListParagraph"/>
        <w:numPr>
          <w:ilvl w:val="1"/>
          <w:numId w:val="23"/>
        </w:numPr>
        <w:tabs>
          <w:tab w:val="left" w:pos="360"/>
        </w:tabs>
        <w:spacing w:after="120" w:line="240" w:lineRule="auto"/>
        <w:ind w:left="0" w:firstLine="567"/>
        <w:jc w:val="both"/>
        <w:rPr>
          <w:b/>
          <w:bCs/>
        </w:rPr>
      </w:pPr>
      <w:r w:rsidRPr="00F6146B">
        <w:rPr>
          <w:b/>
          <w:bCs/>
        </w:rPr>
        <w:t>Finansējuma attiecināmība 2. scenārija gadījumā</w:t>
      </w:r>
    </w:p>
    <w:p w14:paraId="06F87D42" w14:textId="3C0429A7" w:rsidR="452548E0" w:rsidRPr="00F6146B" w:rsidRDefault="452548E0" w:rsidP="0028654E">
      <w:pPr>
        <w:spacing w:after="160" w:line="259" w:lineRule="auto"/>
        <w:ind w:firstLine="567"/>
        <w:jc w:val="both"/>
      </w:pPr>
      <w:r w:rsidRPr="00F6146B">
        <w:t>Finansēšanas līgumos, t.sk. CEF9 GEN un CEF9 COH, ir skaidri noteiktas aktivitātes, veicamie darbi un sasniedzamie rezultāti</w:t>
      </w:r>
      <w:r w:rsidR="27CE904C" w:rsidRPr="00F6146B">
        <w:t xml:space="preserve"> ar starptermiņiem un gala termiņiem</w:t>
      </w:r>
      <w:r w:rsidRPr="00F6146B">
        <w:t xml:space="preserve">, kas ir saskaņoti no </w:t>
      </w:r>
      <w:r w:rsidR="2496CFEA" w:rsidRPr="00F6146B">
        <w:t>CINEA puses un tiek strikti uzraudzīti. Finansēšanas līgumu nosacījumi neparedz iespēju veikt finansējuma pārdali starp dažādiem Finansēšanas līgumiem, savukārt finansējuma pārdale starp dažādām aktivitātēm viena Finansēšanas līguma ietvaros ir iesp</w:t>
      </w:r>
      <w:r w:rsidR="5FDCB288" w:rsidRPr="00F6146B">
        <w:t>ējama tikai pie nosacījuma, ja aktivitāte, no kuras plānots pārdalīt līdzekļus, ir pabeigta un tai noteiktie rādītāji ir sasniegti.</w:t>
      </w:r>
    </w:p>
    <w:p w14:paraId="54CBAD27" w14:textId="65A9525C" w:rsidR="673B371C" w:rsidRPr="00F6146B" w:rsidRDefault="673B371C" w:rsidP="0028654E">
      <w:pPr>
        <w:spacing w:after="160" w:line="259" w:lineRule="auto"/>
        <w:ind w:firstLine="567"/>
        <w:jc w:val="both"/>
      </w:pPr>
      <w:r w:rsidRPr="00F6146B">
        <w:t xml:space="preserve">Ņemot vērā vēstulē aprakstītos scenārijus, ja RIX vai RCS gadījumā Finansēšanas līguma aktivitātē paredzētie darbi netiek izpildīti, aktivitātei piešķirtais finansējums tiek zaudēts, vienlaikus </w:t>
      </w:r>
      <w:r w:rsidR="232CE073" w:rsidRPr="00F6146B">
        <w:t>nepiecie</w:t>
      </w:r>
      <w:r w:rsidR="30C8F7CE" w:rsidRPr="00F6146B">
        <w:t>š</w:t>
      </w:r>
      <w:r w:rsidR="232CE073" w:rsidRPr="00F6146B">
        <w:t>ams</w:t>
      </w:r>
      <w:r w:rsidR="4A0EA533" w:rsidRPr="00F6146B">
        <w:t xml:space="preserve"> atmaksāt jau saņemtos līdzekļus par daļējie veiktiem darbiem šīs aktivitātes ietvaros. Papildus minams, ka Finansēšanas līgumos CEF līdzekļu atmaksa tiek noteikta aprēķinot Finansēšanas līgumā ietverto visu aktivitāšu tehnisko progresu, t.i. arī </w:t>
      </w:r>
      <w:r w:rsidR="40557FE1" w:rsidRPr="00F6146B">
        <w:t>citu dalībvalstu un ieviesējinstitūciju pārziņā esošo aktivitāšu sasniegtos rezultātus, tādejādi, ja Latvija nesasniedz RIX vai RCS noteiktos rādītājus un neīsteno aktivitāšu aprakstos noteiktos da</w:t>
      </w:r>
      <w:r w:rsidR="6559363E" w:rsidRPr="00F6146B">
        <w:t>rbus, neizpildes apmērs var ietekmēt (samazināt) arī citu dalībvalstu aprēķināmo CEF atbalstu.</w:t>
      </w:r>
    </w:p>
    <w:p w14:paraId="4BA5760E" w14:textId="7E010307" w:rsidR="00085567" w:rsidRPr="00F6146B" w:rsidRDefault="6559363E" w:rsidP="0028654E">
      <w:pPr>
        <w:spacing w:after="160" w:line="259" w:lineRule="auto"/>
        <w:ind w:firstLine="567"/>
        <w:jc w:val="both"/>
      </w:pPr>
      <w:r w:rsidRPr="00F6146B">
        <w:t>Lai arī Finansēšanas līgum</w:t>
      </w:r>
      <w:r w:rsidR="286CE607" w:rsidRPr="00F6146B">
        <w:t>os ietvertie</w:t>
      </w:r>
      <w:r w:rsidRPr="00F6146B">
        <w:t xml:space="preserve"> nosacījumi ir strikti un neparedz novirzes, tomēr Finansēšanas līgumos ir atrunāta kārtība, kādā būtu </w:t>
      </w:r>
      <w:r w:rsidR="2886A0A2" w:rsidRPr="00F6146B">
        <w:t>inic</w:t>
      </w:r>
      <w:r w:rsidR="73B63A58" w:rsidRPr="00F6146B">
        <w:t>i</w:t>
      </w:r>
      <w:r w:rsidR="2886A0A2" w:rsidRPr="00F6146B">
        <w:t xml:space="preserve">ējami </w:t>
      </w:r>
      <w:r w:rsidRPr="00F6146B">
        <w:t>līguma</w:t>
      </w:r>
      <w:r w:rsidR="411DB521" w:rsidRPr="00F6146B">
        <w:t xml:space="preserve"> grozījumi. </w:t>
      </w:r>
      <w:r w:rsidR="5AD95D21" w:rsidRPr="00F6146B">
        <w:t xml:space="preserve">Ja Latvijas valdība izvēlas pārtraukt šajā vēstulē minētos darbus nekavējoties nepabeidzot tos Finansēšanas līgumos noteiktajā apmērā, </w:t>
      </w:r>
      <w:r w:rsidR="45EEC0CC" w:rsidRPr="00F6146B">
        <w:t xml:space="preserve">tad </w:t>
      </w:r>
      <w:r w:rsidR="5AD95D21" w:rsidRPr="00F6146B">
        <w:t>ņ</w:t>
      </w:r>
      <w:r w:rsidR="38FBCF84" w:rsidRPr="00F6146B">
        <w:t xml:space="preserve">emot vērā </w:t>
      </w:r>
      <w:r w:rsidR="61E6F744" w:rsidRPr="00F6146B">
        <w:t>bezprecedenta</w:t>
      </w:r>
      <w:r w:rsidR="38FBCF84" w:rsidRPr="00F6146B">
        <w:t xml:space="preserve"> situāciju, EDzL ieskatā, Ministrija</w:t>
      </w:r>
      <w:r w:rsidR="6AB7E0A0" w:rsidRPr="00F6146B">
        <w:t xml:space="preserve">i, iesaistot </w:t>
      </w:r>
      <w:r w:rsidR="365820A6" w:rsidRPr="00F6146B">
        <w:t>augstākā ranga politisko un diplomātisko vadību, būtu jāvēršas pie CINEA ar situācijas izklāstu un jākonsultē</w:t>
      </w:r>
      <w:r w:rsidR="7D6748C1" w:rsidRPr="00F6146B">
        <w:t>jas, vai un pie kādiem nosacījumiem</w:t>
      </w:r>
      <w:r w:rsidR="47B96FD3" w:rsidRPr="00F6146B">
        <w:t xml:space="preserve"> </w:t>
      </w:r>
      <w:r w:rsidR="3A745591" w:rsidRPr="00F6146B">
        <w:t xml:space="preserve">jau </w:t>
      </w:r>
      <w:r w:rsidR="47B96FD3" w:rsidRPr="00F6146B">
        <w:t>veiktie darbi līdz būvdarbu pārtraukšanai var</w:t>
      </w:r>
      <w:r w:rsidR="36C9E477" w:rsidRPr="00F6146B">
        <w:t xml:space="preserve">ētu </w:t>
      </w:r>
      <w:r w:rsidR="6F228B4E" w:rsidRPr="00F6146B">
        <w:t>tikt</w:t>
      </w:r>
      <w:r w:rsidR="61FDD458" w:rsidRPr="00F6146B">
        <w:t xml:space="preserve"> </w:t>
      </w:r>
      <w:r w:rsidR="0835629C" w:rsidRPr="00F6146B">
        <w:t>attiecināmi</w:t>
      </w:r>
      <w:r w:rsidR="47B96FD3" w:rsidRPr="00F6146B">
        <w:t xml:space="preserve"> no CEF finansējuma</w:t>
      </w:r>
      <w:r w:rsidR="1726654F" w:rsidRPr="00F6146B">
        <w:t>,</w:t>
      </w:r>
      <w:r w:rsidR="47B96FD3" w:rsidRPr="00F6146B">
        <w:t xml:space="preserve"> </w:t>
      </w:r>
      <w:r w:rsidR="4F6892A7" w:rsidRPr="00F6146B">
        <w:t xml:space="preserve">t.sk. </w:t>
      </w:r>
      <w:r w:rsidR="335ACA24" w:rsidRPr="00F6146B">
        <w:t>fiksēt daļēju aktivitāšu izpildi un rādītāju izpildi (piemērojot proporcionālo piešķirtā atbalsta korekciju)</w:t>
      </w:r>
      <w:r w:rsidR="47B96FD3" w:rsidRPr="00F6146B">
        <w:t xml:space="preserve">. </w:t>
      </w:r>
      <w:r w:rsidR="77CC3DBD" w:rsidRPr="00F6146B">
        <w:t>Šobrīd izmaksu aplēsēs un scenāriju vērtējumos</w:t>
      </w:r>
      <w:r w:rsidR="181A7EA9" w:rsidRPr="00F6146B">
        <w:t xml:space="preserve"> par RIX 3C un RCS 3A posmu</w:t>
      </w:r>
      <w:r w:rsidR="77CC3DBD" w:rsidRPr="00F6146B">
        <w:t xml:space="preserve"> tiek pieņemts, ka</w:t>
      </w:r>
      <w:r w:rsidR="60E161C2" w:rsidRPr="00F6146B">
        <w:t>,</w:t>
      </w:r>
      <w:r w:rsidR="77CC3DBD" w:rsidRPr="00F6146B">
        <w:t xml:space="preserve"> </w:t>
      </w:r>
      <w:r w:rsidR="185DE93E" w:rsidRPr="00F6146B">
        <w:t>pārtraucot darbus/</w:t>
      </w:r>
      <w:r w:rsidR="77CC3DBD" w:rsidRPr="00F6146B">
        <w:t xml:space="preserve"> nesasniedzot finansējuma aktivitātes mērķi</w:t>
      </w:r>
      <w:r w:rsidR="29F30204" w:rsidRPr="00F6146B">
        <w:t xml:space="preserve"> (RIX 3C; RCS 3A)</w:t>
      </w:r>
      <w:r w:rsidR="58AE27EA" w:rsidRPr="00F6146B">
        <w:t>,</w:t>
      </w:r>
      <w:r w:rsidR="77CC3DBD" w:rsidRPr="00F6146B">
        <w:t xml:space="preserve"> finansējums par jau paveiktiem darbiem </w:t>
      </w:r>
      <w:r w:rsidR="06CCEB04" w:rsidRPr="00F6146B">
        <w:t>aktivitātē</w:t>
      </w:r>
      <w:r w:rsidR="77CC3DBD" w:rsidRPr="00F6146B">
        <w:t xml:space="preserve"> jāatmaksā</w:t>
      </w:r>
      <w:r w:rsidR="0726EF90" w:rsidRPr="00F6146B">
        <w:t xml:space="preserve"> </w:t>
      </w:r>
      <w:r w:rsidR="5AA1FC3F" w:rsidRPr="00F6146B">
        <w:t xml:space="preserve">pilnā apmērā </w:t>
      </w:r>
      <w:r w:rsidR="2C69B7B4" w:rsidRPr="00F6146B">
        <w:t>(jeb paveiktie darbi līdz būvdarbu pārtraukšanai nav attiecināmi no CEF finansējuma)</w:t>
      </w:r>
      <w:r w:rsidR="37785F59" w:rsidRPr="00F6146B">
        <w:t xml:space="preserve">, bet netiek iekļautas iespējamās </w:t>
      </w:r>
      <w:r w:rsidR="65C7C565" w:rsidRPr="00F6146B">
        <w:t xml:space="preserve">papildus </w:t>
      </w:r>
      <w:r w:rsidR="65C7C565" w:rsidRPr="00F6146B">
        <w:lastRenderedPageBreak/>
        <w:t xml:space="preserve">VB </w:t>
      </w:r>
      <w:r w:rsidR="37785F59" w:rsidRPr="00F6146B">
        <w:t xml:space="preserve">izmaksas </w:t>
      </w:r>
      <w:r w:rsidR="6EA2EC0D" w:rsidRPr="00F6146B">
        <w:t xml:space="preserve">projekta </w:t>
      </w:r>
      <w:r w:rsidR="37785F59" w:rsidRPr="00F6146B">
        <w:t>blakus posmu un sais</w:t>
      </w:r>
      <w:r w:rsidR="34D534D4" w:rsidRPr="00F6146B">
        <w:t>t</w:t>
      </w:r>
      <w:r w:rsidR="37785F59" w:rsidRPr="00F6146B">
        <w:t>īto aktivitā</w:t>
      </w:r>
      <w:r w:rsidR="6C34DE46" w:rsidRPr="00F6146B">
        <w:t>š</w:t>
      </w:r>
      <w:r w:rsidR="14C90E62" w:rsidRPr="00F6146B">
        <w:t>u</w:t>
      </w:r>
      <w:r w:rsidR="37785F59" w:rsidRPr="00F6146B">
        <w:t xml:space="preserve"> </w:t>
      </w:r>
      <w:r w:rsidR="05C5F531" w:rsidRPr="00F6146B">
        <w:t>ne</w:t>
      </w:r>
      <w:r w:rsidR="37785F59" w:rsidRPr="00F6146B">
        <w:t>attiecinām</w:t>
      </w:r>
      <w:r w:rsidR="658B9A6F" w:rsidRPr="00F6146B">
        <w:t>ības gadījumā.</w:t>
      </w:r>
      <w:r w:rsidR="0726EF90" w:rsidRPr="00F6146B">
        <w:t xml:space="preserve"> </w:t>
      </w:r>
      <w:r w:rsidR="3F00CDD9" w:rsidRPr="00F6146B">
        <w:t xml:space="preserve">Tāpat būtu </w:t>
      </w:r>
      <w:r w:rsidR="335CC91E" w:rsidRPr="00F6146B">
        <w:t>nepieciešama konsultēšanās,</w:t>
      </w:r>
      <w:r w:rsidR="47B96FD3" w:rsidRPr="00F6146B">
        <w:t xml:space="preserve"> vai, </w:t>
      </w:r>
      <w:r w:rsidR="2ADEF478" w:rsidRPr="00F6146B">
        <w:t xml:space="preserve">ārpuskārtas situācijā, </w:t>
      </w:r>
      <w:r w:rsidR="47B96FD3" w:rsidRPr="00F6146B">
        <w:t>pārtraucot</w:t>
      </w:r>
      <w:r w:rsidR="10A9A0B0" w:rsidRPr="00F6146B">
        <w:t xml:space="preserve"> iepriekš Finansēšanas līguma aktivitāšu aprakstā paredzētos</w:t>
      </w:r>
      <w:r w:rsidR="47B96FD3" w:rsidRPr="00F6146B">
        <w:t xml:space="preserve"> darbus, darbiem paredzēto finansējumu var pārcelt uz vēlamiem </w:t>
      </w:r>
      <w:r w:rsidR="5F2175FE" w:rsidRPr="00F6146B">
        <w:t xml:space="preserve">Rail Baltica </w:t>
      </w:r>
      <w:r w:rsidR="47B96FD3" w:rsidRPr="00F6146B">
        <w:t>1.</w:t>
      </w:r>
      <w:r w:rsidR="62A1F326" w:rsidRPr="00F6146B">
        <w:t xml:space="preserve"> kārtas</w:t>
      </w:r>
      <w:r w:rsidR="47B96FD3" w:rsidRPr="00F6146B">
        <w:t xml:space="preserve"> </w:t>
      </w:r>
      <w:r w:rsidR="728CBF68" w:rsidRPr="00F6146B">
        <w:t xml:space="preserve">scenārija </w:t>
      </w:r>
      <w:r w:rsidR="47B96FD3" w:rsidRPr="00F6146B">
        <w:t>darbiem</w:t>
      </w:r>
      <w:r w:rsidR="62A1F326" w:rsidRPr="00F6146B">
        <w:t>, atbilstoši Protokollēmum</w:t>
      </w:r>
      <w:r w:rsidR="26699BF0" w:rsidRPr="00F6146B">
        <w:t xml:space="preserve">ā atbalstītajām </w:t>
      </w:r>
      <w:r w:rsidR="5BFF1B51" w:rsidRPr="00F6146B">
        <w:t>aktivitātēm</w:t>
      </w:r>
      <w:r w:rsidR="47B96FD3" w:rsidRPr="00F6146B">
        <w:t xml:space="preserve">. </w:t>
      </w:r>
      <w:r w:rsidR="3506E6FE" w:rsidRPr="00F6146B">
        <w:t xml:space="preserve">Vienlaikus, jāvērtē CINEA iepriekš paustā nostāja, ka aktivitāšu </w:t>
      </w:r>
      <w:r w:rsidR="438BDCF3" w:rsidRPr="00F6146B">
        <w:t>neizpi</w:t>
      </w:r>
      <w:r w:rsidR="73481673" w:rsidRPr="00F6146B">
        <w:t>ld</w:t>
      </w:r>
      <w:r w:rsidR="438BDCF3" w:rsidRPr="00F6146B">
        <w:t>es</w:t>
      </w:r>
      <w:r w:rsidR="3506E6FE" w:rsidRPr="00F6146B">
        <w:t xml:space="preserve"> gadījumā, atkārtoti par šiem darbiem pieteikt CEF finansējumu turpmākajos uzsaukumos nevarēs</w:t>
      </w:r>
      <w:r w:rsidR="6321160E" w:rsidRPr="00F6146B">
        <w:t>.</w:t>
      </w:r>
      <w:r w:rsidR="3506E6FE" w:rsidRPr="00F6146B">
        <w:t xml:space="preserve"> </w:t>
      </w:r>
      <w:r w:rsidR="638FABA5" w:rsidRPr="00F6146B">
        <w:t xml:space="preserve"> Tāpat būtu jāgūst pārliecība</w:t>
      </w:r>
      <w:r w:rsidR="072F1B77" w:rsidRPr="00F6146B">
        <w:t>,</w:t>
      </w:r>
      <w:r w:rsidR="638FABA5" w:rsidRPr="00F6146B">
        <w:t xml:space="preserve"> </w:t>
      </w:r>
      <w:r w:rsidR="47B96FD3" w:rsidRPr="00F6146B">
        <w:t xml:space="preserve"> vai šād</w:t>
      </w:r>
      <w:r w:rsidR="5CECA2EA" w:rsidRPr="00F6146B">
        <w:t>u (tik vērienīgu)</w:t>
      </w:r>
      <w:r w:rsidR="47B96FD3" w:rsidRPr="00F6146B">
        <w:t xml:space="preserve"> darbu apturēšana</w:t>
      </w:r>
      <w:r w:rsidR="49AB2030" w:rsidRPr="00F6146B">
        <w:t>s gadījumā</w:t>
      </w:r>
      <w:r w:rsidR="0EEB0A5A" w:rsidRPr="00F6146B">
        <w:t xml:space="preserve"> nemainīsies CINEA nostāja </w:t>
      </w:r>
      <w:r w:rsidR="0AA9A431" w:rsidRPr="00F6146B">
        <w:t xml:space="preserve">attiecībā uz </w:t>
      </w:r>
      <w:r w:rsidR="0EEB0A5A" w:rsidRPr="00F6146B">
        <w:t xml:space="preserve">CEF finansējuma </w:t>
      </w:r>
      <w:r w:rsidR="47B96FD3" w:rsidRPr="00F6146B">
        <w:t xml:space="preserve"> piešķiršan</w:t>
      </w:r>
      <w:r w:rsidR="292CA3A4" w:rsidRPr="00F6146B">
        <w:t>u</w:t>
      </w:r>
      <w:r w:rsidR="3A6BB6FC" w:rsidRPr="00F6146B">
        <w:t xml:space="preserve"> turpmākajās kārtās un uzsaukomos</w:t>
      </w:r>
      <w:r w:rsidR="47B96FD3" w:rsidRPr="00F6146B">
        <w:t xml:space="preserve"> Rail Baltica pamattras</w:t>
      </w:r>
      <w:r w:rsidR="4717AF28" w:rsidRPr="00F6146B">
        <w:t>ei</w:t>
      </w:r>
      <w:r w:rsidR="3DF610D4" w:rsidRPr="00F6146B">
        <w:t xml:space="preserve"> visā Baltijā</w:t>
      </w:r>
      <w:r w:rsidR="1F3F567A" w:rsidRPr="00F6146B">
        <w:t>.</w:t>
      </w:r>
    </w:p>
    <w:p w14:paraId="0C09DA6F" w14:textId="7670FFBD" w:rsidR="00E14AD7" w:rsidRPr="00F6146B" w:rsidRDefault="3C445A53" w:rsidP="0028654E">
      <w:pPr>
        <w:pStyle w:val="ListParagraph"/>
        <w:tabs>
          <w:tab w:val="left" w:pos="0"/>
        </w:tabs>
        <w:spacing w:after="120" w:line="240" w:lineRule="auto"/>
        <w:ind w:left="0" w:firstLine="567"/>
        <w:jc w:val="both"/>
      </w:pPr>
      <w:r w:rsidRPr="00F6146B">
        <w:t xml:space="preserve">Papildus minams, ka </w:t>
      </w:r>
      <w:r w:rsidR="2FB5F00D" w:rsidRPr="00F6146B">
        <w:t>arī apturēšanas / izbeigšanas gadījumā RIX 3C un RCS 3A būvdarbiem jārēķinās ar izmaksu palielināšanos citos bū</w:t>
      </w:r>
      <w:r w:rsidR="613203EC" w:rsidRPr="00F6146B">
        <w:t>v</w:t>
      </w:r>
      <w:r w:rsidR="2FB5F00D" w:rsidRPr="00F6146B">
        <w:t>darbu posmos, tai skaitā tiem būvda</w:t>
      </w:r>
      <w:r w:rsidR="3AF0463E" w:rsidRPr="00F6146B">
        <w:t>r</w:t>
      </w:r>
      <w:r w:rsidR="2FB5F00D" w:rsidRPr="00F6146B">
        <w:t xml:space="preserve">bu posmiem, kuru finansējums tiek meklēts </w:t>
      </w:r>
      <w:r w:rsidR="6B8CF208" w:rsidRPr="00F6146B">
        <w:t>Kohēzijas</w:t>
      </w:r>
      <w:r w:rsidR="004846E7" w:rsidRPr="00F6146B">
        <w:t xml:space="preserve"> fondu</w:t>
      </w:r>
      <w:r w:rsidR="6B8CF208" w:rsidRPr="00F6146B">
        <w:t xml:space="preserve"> naudas pārdalē un </w:t>
      </w:r>
      <w:r w:rsidR="004846E7" w:rsidRPr="00F6146B">
        <w:t>A</w:t>
      </w:r>
      <w:r w:rsidR="6B8CF208" w:rsidRPr="00F6146B">
        <w:t xml:space="preserve">F. Šādā gadījumā būs nepieciešams segt starpību par neparedzamu izmaksu sadārdzinājumu no valsts budžeta. Šis ir attiecināms arī uz jau pasūtītiem saistītiem </w:t>
      </w:r>
      <w:r w:rsidR="0056C949" w:rsidRPr="00F6146B">
        <w:t xml:space="preserve">būvdarbu </w:t>
      </w:r>
      <w:r w:rsidR="6B8CF208" w:rsidRPr="00F6146B">
        <w:t>posmiem, kā piemē</w:t>
      </w:r>
      <w:r w:rsidR="303C8A45" w:rsidRPr="00F6146B">
        <w:t xml:space="preserve">ram, RIX jau ir pasūtītas tērauda sijas posmam 3C un 3A, </w:t>
      </w:r>
      <w:r w:rsidR="60D6CB85" w:rsidRPr="00F6146B">
        <w:t xml:space="preserve"> jau notiek to ražošana, ja viens no posmiem netiek būvēts, otra izmaksas palielinās. </w:t>
      </w:r>
    </w:p>
    <w:p w14:paraId="316F5708" w14:textId="77777777" w:rsidR="0028654E" w:rsidRPr="00F6146B" w:rsidRDefault="0028654E" w:rsidP="0028654E">
      <w:pPr>
        <w:pStyle w:val="ListParagraph"/>
        <w:tabs>
          <w:tab w:val="left" w:pos="0"/>
        </w:tabs>
        <w:spacing w:after="120" w:line="240" w:lineRule="auto"/>
        <w:ind w:left="0" w:firstLine="567"/>
        <w:jc w:val="both"/>
        <w:rPr>
          <w:b/>
          <w:bCs/>
        </w:rPr>
      </w:pPr>
    </w:p>
    <w:p w14:paraId="25AED0DA" w14:textId="652D68AD" w:rsidR="00085567" w:rsidRPr="00F6146B" w:rsidRDefault="1819FAD2" w:rsidP="0028654E">
      <w:pPr>
        <w:pStyle w:val="ListParagraph"/>
        <w:numPr>
          <w:ilvl w:val="1"/>
          <w:numId w:val="23"/>
        </w:numPr>
        <w:tabs>
          <w:tab w:val="left" w:pos="360"/>
        </w:tabs>
        <w:spacing w:after="120" w:line="240" w:lineRule="auto"/>
        <w:ind w:left="0" w:firstLine="567"/>
        <w:jc w:val="both"/>
        <w:rPr>
          <w:b/>
          <w:bCs/>
        </w:rPr>
      </w:pPr>
      <w:r w:rsidRPr="00F6146B">
        <w:rPr>
          <w:b/>
          <w:bCs/>
        </w:rPr>
        <w:t xml:space="preserve">Lietuvas un Igaunijas </w:t>
      </w:r>
      <w:r w:rsidR="00085567" w:rsidRPr="00F6146B">
        <w:rPr>
          <w:b/>
          <w:bCs/>
        </w:rPr>
        <w:t xml:space="preserve">RB </w:t>
      </w:r>
      <w:r w:rsidRPr="00F6146B">
        <w:rPr>
          <w:b/>
          <w:bCs/>
        </w:rPr>
        <w:t xml:space="preserve">ieviesēju un </w:t>
      </w:r>
      <w:r w:rsidR="00085567" w:rsidRPr="00F6146B">
        <w:rPr>
          <w:b/>
          <w:bCs/>
        </w:rPr>
        <w:t>RBR</w:t>
      </w:r>
      <w:r w:rsidRPr="00F6146B">
        <w:rPr>
          <w:b/>
          <w:bCs/>
        </w:rPr>
        <w:t xml:space="preserve"> padomes saskaņojums/viedoklis.</w:t>
      </w:r>
    </w:p>
    <w:p w14:paraId="0F4EBF7D" w14:textId="77777777" w:rsidR="00085567" w:rsidRPr="00F6146B" w:rsidRDefault="00085567" w:rsidP="0028654E">
      <w:pPr>
        <w:pStyle w:val="ListParagraph"/>
        <w:spacing w:after="120" w:line="240" w:lineRule="auto"/>
        <w:ind w:left="0" w:firstLine="567"/>
        <w:jc w:val="both"/>
        <w:rPr>
          <w:b/>
          <w:bCs/>
        </w:rPr>
      </w:pPr>
    </w:p>
    <w:p w14:paraId="04A0597F" w14:textId="52DEFA2D" w:rsidR="006B3164" w:rsidRPr="00F6146B" w:rsidRDefault="44C1BDFF" w:rsidP="0028654E">
      <w:pPr>
        <w:pStyle w:val="ListParagraph"/>
        <w:spacing w:after="120" w:line="240" w:lineRule="auto"/>
        <w:ind w:left="0" w:firstLine="567"/>
        <w:jc w:val="both"/>
      </w:pPr>
      <w:r w:rsidRPr="00F6146B">
        <w:t xml:space="preserve">Satiksmes ministrijai ar RB Rail AS </w:t>
      </w:r>
      <w:r w:rsidR="00996EB7" w:rsidRPr="00F6146B">
        <w:t xml:space="preserve">(turpmāk – RBR) </w:t>
      </w:r>
      <w:r w:rsidRPr="00F6146B">
        <w:t>jāizvērt</w:t>
      </w:r>
      <w:r w:rsidR="4B360868" w:rsidRPr="00F6146B">
        <w:t xml:space="preserve">ē </w:t>
      </w:r>
      <w:r w:rsidR="5B0BE686" w:rsidRPr="00F6146B">
        <w:t xml:space="preserve">2.scenāriju </w:t>
      </w:r>
      <w:r w:rsidR="71E474DC" w:rsidRPr="00F6146B">
        <w:t>ko</w:t>
      </w:r>
      <w:r w:rsidR="028D31D8" w:rsidRPr="00F6146B">
        <w:t xml:space="preserve">pā ar </w:t>
      </w:r>
      <w:r w:rsidR="00996EB7" w:rsidRPr="00F6146B">
        <w:t xml:space="preserve">RBR </w:t>
      </w:r>
      <w:r w:rsidR="17FF35DA" w:rsidRPr="00F6146B">
        <w:t>pad</w:t>
      </w:r>
      <w:r w:rsidR="667E0062" w:rsidRPr="00F6146B">
        <w:t xml:space="preserve">omi, </w:t>
      </w:r>
      <w:r w:rsidR="028D31D8" w:rsidRPr="00F6146B">
        <w:t xml:space="preserve">Lietuvas un Igaunijas </w:t>
      </w:r>
      <w:r w:rsidR="00996EB7" w:rsidRPr="00F6146B">
        <w:t xml:space="preserve">RB </w:t>
      </w:r>
      <w:r w:rsidR="028D31D8" w:rsidRPr="00F6146B">
        <w:t>ieviesējiem</w:t>
      </w:r>
      <w:r w:rsidR="4ED92462" w:rsidRPr="00F6146B">
        <w:t xml:space="preserve"> un atbildīgajām </w:t>
      </w:r>
      <w:r w:rsidR="05098BB7" w:rsidRPr="00F6146B">
        <w:t>m</w:t>
      </w:r>
      <w:r w:rsidR="4ED92462" w:rsidRPr="00F6146B">
        <w:t>inistrijām</w:t>
      </w:r>
      <w:r w:rsidR="01E08150" w:rsidRPr="00F6146B">
        <w:t xml:space="preserve">, lai izvairītos no </w:t>
      </w:r>
      <w:r w:rsidR="143F80E3" w:rsidRPr="00F6146B">
        <w:t>noslēgto</w:t>
      </w:r>
      <w:r w:rsidR="657B94D4" w:rsidRPr="00F6146B">
        <w:t xml:space="preserve"> starpvals</w:t>
      </w:r>
      <w:r w:rsidR="444CCDB2" w:rsidRPr="00F6146B">
        <w:t>tu</w:t>
      </w:r>
      <w:r w:rsidR="143F80E3" w:rsidRPr="00F6146B">
        <w:t xml:space="preserve"> </w:t>
      </w:r>
      <w:r w:rsidR="2545E9B3" w:rsidRPr="00F6146B">
        <w:t>sadarbības un ievie</w:t>
      </w:r>
      <w:r w:rsidR="1E6DA14F" w:rsidRPr="00F6146B">
        <w:t xml:space="preserve">šanas </w:t>
      </w:r>
      <w:r w:rsidR="168C50FE" w:rsidRPr="00F6146B">
        <w:t>līgum</w:t>
      </w:r>
      <w:r w:rsidR="7B957BBB" w:rsidRPr="00F6146B">
        <w:t xml:space="preserve">u iespējamiem pārkāpumiem </w:t>
      </w:r>
      <w:r w:rsidR="444CCDB2" w:rsidRPr="00F6146B">
        <w:t>.</w:t>
      </w:r>
    </w:p>
    <w:p w14:paraId="6884B07A" w14:textId="77777777" w:rsidR="00085567" w:rsidRPr="00F6146B" w:rsidRDefault="00085567" w:rsidP="0028654E">
      <w:pPr>
        <w:pStyle w:val="ListParagraph"/>
        <w:spacing w:after="120" w:line="240" w:lineRule="auto"/>
        <w:ind w:left="0" w:firstLine="567"/>
        <w:jc w:val="both"/>
        <w:rPr>
          <w:b/>
          <w:bCs/>
        </w:rPr>
      </w:pPr>
    </w:p>
    <w:p w14:paraId="4549C4DB" w14:textId="03C00EA1" w:rsidR="00B82500" w:rsidRPr="00F6146B" w:rsidRDefault="00B82500" w:rsidP="0028654E">
      <w:pPr>
        <w:pStyle w:val="ListParagraph"/>
        <w:spacing w:after="120" w:line="240" w:lineRule="auto"/>
        <w:ind w:left="0" w:firstLine="567"/>
        <w:jc w:val="both"/>
        <w:rPr>
          <w:b/>
          <w:bCs/>
        </w:rPr>
      </w:pPr>
    </w:p>
    <w:p w14:paraId="0DFB43E9" w14:textId="60ABC51E" w:rsidR="00085567" w:rsidRPr="00F6146B" w:rsidRDefault="006F0336" w:rsidP="0028654E">
      <w:pPr>
        <w:pStyle w:val="ListParagraph"/>
        <w:numPr>
          <w:ilvl w:val="1"/>
          <w:numId w:val="23"/>
        </w:numPr>
        <w:spacing w:after="120" w:line="240" w:lineRule="auto"/>
        <w:ind w:left="0" w:firstLine="567"/>
        <w:jc w:val="both"/>
        <w:rPr>
          <w:b/>
          <w:bCs/>
        </w:rPr>
      </w:pPr>
      <w:r w:rsidRPr="00F6146B">
        <w:rPr>
          <w:b/>
          <w:bCs/>
        </w:rPr>
        <w:t xml:space="preserve">RB </w:t>
      </w:r>
      <w:r w:rsidR="5A78CD6C" w:rsidRPr="00F6146B">
        <w:rPr>
          <w:b/>
          <w:bCs/>
        </w:rPr>
        <w:t>projekta reputācijas risks</w:t>
      </w:r>
    </w:p>
    <w:p w14:paraId="421B9CB4" w14:textId="77777777" w:rsidR="00AD3764" w:rsidRPr="00F6146B" w:rsidRDefault="00AD3764" w:rsidP="0028654E">
      <w:pPr>
        <w:pStyle w:val="ListParagraph"/>
        <w:spacing w:after="120" w:line="240" w:lineRule="auto"/>
        <w:ind w:left="0" w:firstLine="567"/>
        <w:jc w:val="both"/>
      </w:pPr>
    </w:p>
    <w:p w14:paraId="4353359B" w14:textId="6C2012B1" w:rsidR="006F0336" w:rsidRPr="00F6146B" w:rsidRDefault="5B60B561" w:rsidP="0028654E">
      <w:pPr>
        <w:pStyle w:val="ListParagraph"/>
        <w:spacing w:after="120" w:line="240" w:lineRule="auto"/>
        <w:ind w:left="0" w:firstLine="567"/>
        <w:jc w:val="both"/>
      </w:pPr>
      <w:r w:rsidRPr="00F6146B">
        <w:t xml:space="preserve">Rail Baltica projekta reputācijas risks </w:t>
      </w:r>
      <w:r w:rsidR="5A78CD6C" w:rsidRPr="00F6146B">
        <w:t xml:space="preserve">tiešā veidā var ietekmēt projekta turpmāko virzību. Proti, publiski nonākusī un izskanējusi informācija ir samazinājusi sabiedrības un būvniecības kompāniju uzticību projektam, </w:t>
      </w:r>
      <w:r w:rsidR="512EB3ED" w:rsidRPr="00F6146B">
        <w:t xml:space="preserve">negatīvi </w:t>
      </w:r>
      <w:r w:rsidR="5A78CD6C" w:rsidRPr="00F6146B">
        <w:t>ietekmējot turpmāk</w:t>
      </w:r>
      <w:r w:rsidR="550F1914" w:rsidRPr="00F6146B">
        <w:t>ās</w:t>
      </w:r>
      <w:r w:rsidR="5A78CD6C" w:rsidRPr="00F6146B">
        <w:t xml:space="preserve"> sadarbība</w:t>
      </w:r>
      <w:r w:rsidR="12A7013C" w:rsidRPr="00F6146B">
        <w:t>s</w:t>
      </w:r>
      <w:r w:rsidR="5A78CD6C" w:rsidRPr="00F6146B">
        <w:t xml:space="preserve"> un radot neskaidrību par nākotni. Uzņēmēj</w:t>
      </w:r>
      <w:r w:rsidR="060D00E4" w:rsidRPr="00F6146B">
        <w:t>i</w:t>
      </w:r>
      <w:r w:rsidR="5A78CD6C" w:rsidRPr="00F6146B">
        <w:t xml:space="preserve"> ir informēj</w:t>
      </w:r>
      <w:r w:rsidR="060D00E4" w:rsidRPr="00F6146B">
        <w:t>uši</w:t>
      </w:r>
      <w:r w:rsidR="5A78CD6C" w:rsidRPr="00F6146B">
        <w:t>, ka viņ</w:t>
      </w:r>
      <w:r w:rsidR="060D00E4" w:rsidRPr="00F6146B">
        <w:t>i</w:t>
      </w:r>
      <w:r w:rsidR="5A78CD6C" w:rsidRPr="00F6146B">
        <w:t xml:space="preserve"> saskarās ar apakšuzņēmēju un piegādātāju neticību projektam un tam, vai viņi</w:t>
      </w:r>
      <w:r w:rsidR="6BFB94C6" w:rsidRPr="00F6146B">
        <w:t>em</w:t>
      </w:r>
      <w:r w:rsidR="5A78CD6C" w:rsidRPr="00F6146B">
        <w:t xml:space="preserve"> tiks kompensēt</w:t>
      </w:r>
      <w:r w:rsidR="3007D62B" w:rsidRPr="00F6146B">
        <w:t>i</w:t>
      </w:r>
      <w:r w:rsidR="21D24190" w:rsidRPr="00F6146B">
        <w:t xml:space="preserve"> izpildītie </w:t>
      </w:r>
      <w:r w:rsidR="5A78CD6C" w:rsidRPr="00F6146B">
        <w:t xml:space="preserve"> darb</w:t>
      </w:r>
      <w:r w:rsidR="147D8320" w:rsidRPr="00F6146B">
        <w:t>i.</w:t>
      </w:r>
      <w:r w:rsidR="5A78CD6C" w:rsidRPr="00F6146B">
        <w:t xml:space="preserve"> </w:t>
      </w:r>
      <w:r w:rsidR="66A6D56E" w:rsidRPr="00F6146B">
        <w:t>A</w:t>
      </w:r>
      <w:r w:rsidR="5A78CD6C" w:rsidRPr="00F6146B">
        <w:t>tsaucoties uz publiskām ziņām, ir problēmas apdrošināšanas polišu  un banku garantiju pagarinājumiem</w:t>
      </w:r>
      <w:r w:rsidR="5D731972" w:rsidRPr="00F6146B">
        <w:t xml:space="preserve"> un izdošanu</w:t>
      </w:r>
      <w:r w:rsidR="5A78CD6C" w:rsidRPr="00F6146B">
        <w:t xml:space="preserve">. </w:t>
      </w:r>
      <w:r w:rsidR="6C25C135" w:rsidRPr="00F6146B">
        <w:t>Vairākos gadījumos a</w:t>
      </w:r>
      <w:r w:rsidR="5A78CD6C" w:rsidRPr="00F6146B">
        <w:t>pakšuzņēmēji un piegādātāji lūdz 100% avansu, vai nepiekrīt strādāt projektā. Jāņem vērā, ka Inženie</w:t>
      </w:r>
      <w:r w:rsidR="0574D3BE" w:rsidRPr="00F6146B">
        <w:t>ru</w:t>
      </w:r>
      <w:r w:rsidR="5A78CD6C" w:rsidRPr="00F6146B">
        <w:t xml:space="preserve"> </w:t>
      </w:r>
      <w:r w:rsidR="0A5AAC46" w:rsidRPr="00F6146B">
        <w:t xml:space="preserve">un Uzņēmēju kompānijas ir spiestas pārorganizēt resursus, </w:t>
      </w:r>
      <w:r w:rsidR="082BADB4" w:rsidRPr="00F6146B">
        <w:t xml:space="preserve">t.sk. </w:t>
      </w:r>
      <w:r w:rsidR="0A5AAC46" w:rsidRPr="00F6146B">
        <w:t xml:space="preserve">atlaižot darbiniekus, </w:t>
      </w:r>
      <w:r w:rsidR="5A78CD6C" w:rsidRPr="00F6146B">
        <w:t>kas ietekmē būvdarbu procesu</w:t>
      </w:r>
      <w:r w:rsidR="7807D817" w:rsidRPr="00F6146B">
        <w:t xml:space="preserve">, </w:t>
      </w:r>
      <w:r w:rsidR="69454E47" w:rsidRPr="00F6146B">
        <w:t xml:space="preserve">var negatīvi ietekmēt </w:t>
      </w:r>
      <w:r w:rsidR="16E61B2A" w:rsidRPr="00F6146B">
        <w:t>darba kvalitāti un radīs kavējumus atsākot darbus</w:t>
      </w:r>
      <w:r w:rsidR="4FDFCD9F" w:rsidRPr="00F6146B">
        <w:t xml:space="preserve"> vai palielinot </w:t>
      </w:r>
      <w:r w:rsidR="37981B02" w:rsidRPr="00F6146B">
        <w:t>darba tempus.</w:t>
      </w:r>
      <w:r w:rsidR="5A78CD6C" w:rsidRPr="00F6146B">
        <w:t xml:space="preserve"> </w:t>
      </w:r>
      <w:r w:rsidR="74E591D0" w:rsidRPr="00F6146B">
        <w:t>Sliktā reputācija var kaitēt arī pamattrases būvniecības darbiem un iet</w:t>
      </w:r>
      <w:r w:rsidR="573B9B30" w:rsidRPr="00F6146B">
        <w:t>e</w:t>
      </w:r>
      <w:r w:rsidR="74E591D0" w:rsidRPr="00F6146B">
        <w:t>kmēt kopējās izmaksas</w:t>
      </w:r>
      <w:r w:rsidR="123E5632" w:rsidRPr="00F6146B">
        <w:t>.</w:t>
      </w:r>
    </w:p>
    <w:p w14:paraId="37963FEC" w14:textId="77777777" w:rsidR="00E26728" w:rsidRPr="00F6146B" w:rsidRDefault="00E26728" w:rsidP="0028654E">
      <w:pPr>
        <w:pStyle w:val="ListParagraph"/>
        <w:spacing w:after="120" w:line="240" w:lineRule="auto"/>
        <w:ind w:left="0" w:firstLine="567"/>
        <w:jc w:val="both"/>
        <w:rPr>
          <w:b/>
          <w:bCs/>
        </w:rPr>
      </w:pPr>
    </w:p>
    <w:p w14:paraId="1B9CB6E9" w14:textId="411A7B3D" w:rsidR="00E157F0" w:rsidRPr="00F6146B" w:rsidRDefault="006F45C9" w:rsidP="0028654E">
      <w:pPr>
        <w:pStyle w:val="ListParagraph"/>
        <w:numPr>
          <w:ilvl w:val="0"/>
          <w:numId w:val="23"/>
        </w:numPr>
        <w:ind w:left="0" w:firstLine="567"/>
      </w:pPr>
      <w:r w:rsidRPr="00F6146B">
        <w:rPr>
          <w:b/>
          <w:bCs/>
        </w:rPr>
        <w:t xml:space="preserve">Secinājumi un rekomendācijas </w:t>
      </w:r>
    </w:p>
    <w:p w14:paraId="16BE6F79" w14:textId="77777777" w:rsidR="008056F2" w:rsidRPr="00F6146B" w:rsidRDefault="008056F2" w:rsidP="0028654E">
      <w:pPr>
        <w:pStyle w:val="ListParagraph"/>
        <w:ind w:left="0" w:firstLine="567"/>
        <w:rPr>
          <w:b/>
          <w:bCs/>
        </w:rPr>
      </w:pPr>
    </w:p>
    <w:p w14:paraId="126F54D8" w14:textId="71067876" w:rsidR="00700F96" w:rsidRPr="00F6146B" w:rsidRDefault="00700F96" w:rsidP="0028654E">
      <w:pPr>
        <w:pStyle w:val="ListParagraph"/>
        <w:numPr>
          <w:ilvl w:val="1"/>
          <w:numId w:val="23"/>
        </w:numPr>
        <w:ind w:left="0" w:firstLine="567"/>
        <w:rPr>
          <w:b/>
          <w:bCs/>
        </w:rPr>
      </w:pPr>
      <w:r w:rsidRPr="00F6146B">
        <w:rPr>
          <w:b/>
          <w:bCs/>
        </w:rPr>
        <w:t xml:space="preserve">1.scenārija priekšrocības </w:t>
      </w:r>
      <w:r w:rsidR="008056F2" w:rsidRPr="00F6146B">
        <w:rPr>
          <w:b/>
          <w:bCs/>
        </w:rPr>
        <w:t>salīdzinājumā pret 2.scenāriju.</w:t>
      </w:r>
    </w:p>
    <w:p w14:paraId="2EA1C059" w14:textId="490497B9" w:rsidR="002A2771" w:rsidRPr="00F6146B" w:rsidRDefault="001D5A3B" w:rsidP="0028654E">
      <w:pPr>
        <w:ind w:firstLine="567"/>
        <w:rPr>
          <w:b/>
          <w:bCs/>
        </w:rPr>
      </w:pPr>
      <w:r w:rsidRPr="00F6146B">
        <w:rPr>
          <w:b/>
          <w:bCs/>
        </w:rPr>
        <w:t xml:space="preserve">Gan </w:t>
      </w:r>
      <w:r w:rsidR="003F3433" w:rsidRPr="00F6146B">
        <w:rPr>
          <w:b/>
          <w:bCs/>
        </w:rPr>
        <w:t xml:space="preserve">RIX 3C, gan </w:t>
      </w:r>
      <w:r w:rsidRPr="00F6146B">
        <w:rPr>
          <w:b/>
          <w:bCs/>
        </w:rPr>
        <w:t>RCS</w:t>
      </w:r>
      <w:r w:rsidR="003F3433" w:rsidRPr="00F6146B">
        <w:rPr>
          <w:b/>
          <w:bCs/>
        </w:rPr>
        <w:t xml:space="preserve"> 3A posmā </w:t>
      </w:r>
      <w:r w:rsidR="003B2229" w:rsidRPr="00F6146B">
        <w:rPr>
          <w:b/>
          <w:bCs/>
        </w:rPr>
        <w:t>1.scenārijs</w:t>
      </w:r>
      <w:r w:rsidR="00CE245A" w:rsidRPr="00F6146B">
        <w:rPr>
          <w:b/>
          <w:bCs/>
        </w:rPr>
        <w:t>:</w:t>
      </w:r>
    </w:p>
    <w:p w14:paraId="4F61021A" w14:textId="2A7334D8" w:rsidR="00DF3CD7" w:rsidRPr="00F6146B" w:rsidRDefault="00267648" w:rsidP="0028654E">
      <w:pPr>
        <w:pStyle w:val="ListParagraph"/>
        <w:numPr>
          <w:ilvl w:val="0"/>
          <w:numId w:val="33"/>
        </w:numPr>
        <w:ind w:left="0" w:firstLine="567"/>
        <w:jc w:val="both"/>
      </w:pPr>
      <w:r w:rsidRPr="00F6146B">
        <w:t xml:space="preserve">ir </w:t>
      </w:r>
      <w:r w:rsidR="00DF3CD7" w:rsidRPr="00F6146B">
        <w:t>visizdevīgākais un ar vismazāk</w:t>
      </w:r>
      <w:r w:rsidR="00586153" w:rsidRPr="00F6146B">
        <w:t>ajiem</w:t>
      </w:r>
      <w:r w:rsidR="00DF3CD7" w:rsidRPr="00F6146B">
        <w:t xml:space="preserve"> papildu resursiem</w:t>
      </w:r>
      <w:r w:rsidR="003B2229" w:rsidRPr="00F6146B">
        <w:t xml:space="preserve"> </w:t>
      </w:r>
      <w:r w:rsidR="00586153" w:rsidRPr="00F6146B">
        <w:t xml:space="preserve">no </w:t>
      </w:r>
      <w:r w:rsidR="003B2229" w:rsidRPr="00F6146B">
        <w:t>Latvijas valsts budžeta</w:t>
      </w:r>
      <w:r w:rsidR="00DF3CD7" w:rsidRPr="00F6146B">
        <w:t>;</w:t>
      </w:r>
    </w:p>
    <w:p w14:paraId="0F03AE7E" w14:textId="693A68BA" w:rsidR="000317B3" w:rsidRPr="00F6146B" w:rsidRDefault="00267648" w:rsidP="0028654E">
      <w:pPr>
        <w:pStyle w:val="ListParagraph"/>
        <w:numPr>
          <w:ilvl w:val="0"/>
          <w:numId w:val="33"/>
        </w:numPr>
        <w:ind w:left="0" w:firstLine="567"/>
        <w:jc w:val="both"/>
      </w:pPr>
      <w:r w:rsidRPr="00F6146B">
        <w:t xml:space="preserve">ir </w:t>
      </w:r>
      <w:r w:rsidR="000317B3" w:rsidRPr="00F6146B">
        <w:t>vispareizākais un vislabvēlīgākais RB projekta</w:t>
      </w:r>
      <w:r w:rsidR="007D015A" w:rsidRPr="00F6146B">
        <w:t xml:space="preserve"> īstenošanai īstermiņā un ilgtermiņā</w:t>
      </w:r>
      <w:r w:rsidR="000317B3" w:rsidRPr="00F6146B">
        <w:t>;</w:t>
      </w:r>
    </w:p>
    <w:p w14:paraId="039F3C2C" w14:textId="68B0DBF9" w:rsidR="00B077AF" w:rsidRPr="00F6146B" w:rsidRDefault="0018197C" w:rsidP="0028654E">
      <w:pPr>
        <w:pStyle w:val="ListParagraph"/>
        <w:numPr>
          <w:ilvl w:val="0"/>
          <w:numId w:val="33"/>
        </w:numPr>
        <w:ind w:left="0" w:firstLine="567"/>
        <w:jc w:val="both"/>
      </w:pPr>
      <w:r w:rsidRPr="00F6146B">
        <w:t xml:space="preserve">rada vislabāko </w:t>
      </w:r>
      <w:r w:rsidR="004530D2" w:rsidRPr="00F6146B">
        <w:t xml:space="preserve">CEF attiecināmības izpildi un </w:t>
      </w:r>
      <w:r w:rsidR="00AF2A11" w:rsidRPr="00F6146B">
        <w:t xml:space="preserve">novērš </w:t>
      </w:r>
      <w:r w:rsidR="00892C8C" w:rsidRPr="00F6146B">
        <w:t xml:space="preserve">būtiskus </w:t>
      </w:r>
      <w:r w:rsidR="006E6219" w:rsidRPr="00F6146B">
        <w:t>neattiecinām</w:t>
      </w:r>
      <w:r w:rsidR="004B2EEC" w:rsidRPr="00F6146B">
        <w:t>ības riskus</w:t>
      </w:r>
      <w:r w:rsidR="00154D06" w:rsidRPr="00F6146B">
        <w:t>, kas rezultētos ar E</w:t>
      </w:r>
      <w:r w:rsidR="2A8458C3" w:rsidRPr="00F6146B">
        <w:t>S</w:t>
      </w:r>
      <w:r w:rsidR="00154D06" w:rsidRPr="00F6146B">
        <w:t xml:space="preserve"> </w:t>
      </w:r>
      <w:r w:rsidR="00E90E9A" w:rsidRPr="00F6146B">
        <w:t>līdzfinansējum</w:t>
      </w:r>
      <w:r w:rsidR="000510EE" w:rsidRPr="00F6146B">
        <w:t>a</w:t>
      </w:r>
      <w:r w:rsidR="00E90E9A" w:rsidRPr="00F6146B">
        <w:t xml:space="preserve"> atmaksu</w:t>
      </w:r>
      <w:r w:rsidR="004B2EEC" w:rsidRPr="00F6146B">
        <w:t>;</w:t>
      </w:r>
    </w:p>
    <w:p w14:paraId="1085F68D" w14:textId="0FB5DF94" w:rsidR="0020145C" w:rsidRPr="00F6146B" w:rsidRDefault="00267648" w:rsidP="0028654E">
      <w:pPr>
        <w:pStyle w:val="ListParagraph"/>
        <w:numPr>
          <w:ilvl w:val="0"/>
          <w:numId w:val="33"/>
        </w:numPr>
        <w:ind w:left="0" w:firstLine="567"/>
        <w:jc w:val="both"/>
      </w:pPr>
      <w:r w:rsidRPr="00F6146B">
        <w:lastRenderedPageBreak/>
        <w:t xml:space="preserve">ir </w:t>
      </w:r>
      <w:r w:rsidR="0085737E" w:rsidRPr="00F6146B">
        <w:t xml:space="preserve">ar </w:t>
      </w:r>
      <w:r w:rsidR="006D1B79" w:rsidRPr="00F6146B">
        <w:t>vis</w:t>
      </w:r>
      <w:r w:rsidR="000C3B2F" w:rsidRPr="00F6146B">
        <w:t>ma</w:t>
      </w:r>
      <w:r w:rsidR="00832F89" w:rsidRPr="00F6146B">
        <w:t xml:space="preserve">zāko </w:t>
      </w:r>
      <w:r w:rsidR="00616C43" w:rsidRPr="00F6146B">
        <w:t xml:space="preserve">negatīvo </w:t>
      </w:r>
      <w:r w:rsidR="00832F89" w:rsidRPr="00F6146B">
        <w:t>ietekmi uz t</w:t>
      </w:r>
      <w:r w:rsidR="001B4535" w:rsidRPr="00F6146B">
        <w:t>urpmāk</w:t>
      </w:r>
      <w:r w:rsidR="00616C43" w:rsidRPr="00F6146B">
        <w:t>ajiem</w:t>
      </w:r>
      <w:r w:rsidR="001B4535" w:rsidRPr="00F6146B">
        <w:t xml:space="preserve"> RB projekta </w:t>
      </w:r>
      <w:r w:rsidR="00DB79C2" w:rsidRPr="00F6146B">
        <w:t>CEF</w:t>
      </w:r>
      <w:r w:rsidR="0020145C" w:rsidRPr="00F6146B">
        <w:t xml:space="preserve"> pieteikumiem</w:t>
      </w:r>
      <w:r w:rsidR="005932B1" w:rsidRPr="00F6146B">
        <w:t xml:space="preserve"> un RB projekta realizāciju 1.kārtā</w:t>
      </w:r>
      <w:r w:rsidR="0020145C" w:rsidRPr="00F6146B">
        <w:t>;</w:t>
      </w:r>
    </w:p>
    <w:p w14:paraId="6477BA20" w14:textId="15CDE787" w:rsidR="00E17ED6" w:rsidRPr="00F6146B" w:rsidRDefault="00044D0F" w:rsidP="0028654E">
      <w:pPr>
        <w:pStyle w:val="ListParagraph"/>
        <w:numPr>
          <w:ilvl w:val="0"/>
          <w:numId w:val="33"/>
        </w:numPr>
        <w:ind w:left="0" w:firstLine="567"/>
        <w:jc w:val="both"/>
      </w:pPr>
      <w:r w:rsidRPr="00F6146B">
        <w:t xml:space="preserve">ir ar </w:t>
      </w:r>
      <w:r w:rsidR="006D4159" w:rsidRPr="00F6146B">
        <w:t xml:space="preserve">vismazāko ietekmi uz </w:t>
      </w:r>
      <w:r w:rsidR="000238CE" w:rsidRPr="00F6146B">
        <w:t xml:space="preserve">citiem </w:t>
      </w:r>
      <w:r w:rsidR="00673D80" w:rsidRPr="00F6146B">
        <w:t>RB ieviešanas posmiem un citiem</w:t>
      </w:r>
      <w:r w:rsidR="006D4159" w:rsidRPr="00F6146B">
        <w:t xml:space="preserve"> </w:t>
      </w:r>
      <w:r w:rsidR="000238CE" w:rsidRPr="00F6146B">
        <w:t xml:space="preserve">saistītajiem </w:t>
      </w:r>
      <w:r w:rsidR="006D4159" w:rsidRPr="00F6146B">
        <w:t>projektiem</w:t>
      </w:r>
      <w:r w:rsidR="0046132A" w:rsidRPr="00F6146B">
        <w:t>;</w:t>
      </w:r>
    </w:p>
    <w:p w14:paraId="5E0DD51D" w14:textId="5187FB77" w:rsidR="0046132A" w:rsidRPr="00F6146B" w:rsidRDefault="00422BC7" w:rsidP="0028654E">
      <w:pPr>
        <w:pStyle w:val="ListParagraph"/>
        <w:numPr>
          <w:ilvl w:val="0"/>
          <w:numId w:val="33"/>
        </w:numPr>
        <w:ind w:left="0" w:firstLine="567"/>
        <w:jc w:val="both"/>
      </w:pPr>
      <w:r w:rsidRPr="00F6146B">
        <w:t>ir ar vismazāko ietekmi trešo pušu infrastruktūrai</w:t>
      </w:r>
      <w:r w:rsidR="00462113" w:rsidRPr="00F6146B">
        <w:t xml:space="preserve"> un blakus objektiem</w:t>
      </w:r>
      <w:r w:rsidR="005F64B5" w:rsidRPr="00F6146B">
        <w:t>;</w:t>
      </w:r>
    </w:p>
    <w:p w14:paraId="2EC84764" w14:textId="0D572B8F" w:rsidR="009D73F0" w:rsidRPr="00F6146B" w:rsidRDefault="009D73F0" w:rsidP="0028654E">
      <w:pPr>
        <w:pStyle w:val="ListParagraph"/>
        <w:numPr>
          <w:ilvl w:val="0"/>
          <w:numId w:val="33"/>
        </w:numPr>
        <w:ind w:left="0" w:firstLine="567"/>
        <w:jc w:val="both"/>
      </w:pPr>
      <w:r w:rsidRPr="00F6146B">
        <w:t>ne</w:t>
      </w:r>
      <w:r w:rsidR="00D2464F" w:rsidRPr="00F6146B">
        <w:t>dod negatīvu ziņu  “JASPERS” konsultantiem vērtējot</w:t>
      </w:r>
      <w:r w:rsidR="00CB1A36" w:rsidRPr="00F6146B">
        <w:t xml:space="preserve"> RB projekta attīstību ilgtermiņā</w:t>
      </w:r>
      <w:r w:rsidR="008E08F0" w:rsidRPr="00F6146B">
        <w:t xml:space="preserve"> kopā ar</w:t>
      </w:r>
      <w:r w:rsidR="00D2464F" w:rsidRPr="00F6146B">
        <w:t xml:space="preserve"> KF un AF fondu pārdali par labu </w:t>
      </w:r>
      <w:r w:rsidR="0052088C" w:rsidRPr="00F6146B">
        <w:t>RIX</w:t>
      </w:r>
      <w:r w:rsidR="002232A2" w:rsidRPr="00F6146B">
        <w:t xml:space="preserve">, RCS un LDz </w:t>
      </w:r>
      <w:r w:rsidR="0071406F" w:rsidRPr="00F6146B">
        <w:t xml:space="preserve">projektam “Daugavkrasti – RIX”, kas ir </w:t>
      </w:r>
      <w:r w:rsidR="009E7303" w:rsidRPr="00F6146B">
        <w:t xml:space="preserve">RB </w:t>
      </w:r>
      <w:r w:rsidR="0071406F" w:rsidRPr="00F6146B">
        <w:t>1.</w:t>
      </w:r>
      <w:r w:rsidR="00077A04" w:rsidRPr="00F6146B">
        <w:t>kārtas</w:t>
      </w:r>
      <w:r w:rsidR="00FB70AD" w:rsidRPr="00F6146B">
        <w:t xml:space="preserve"> daļa</w:t>
      </w:r>
      <w:r w:rsidR="00077A04" w:rsidRPr="00F6146B">
        <w:t xml:space="preserve"> </w:t>
      </w:r>
      <w:r w:rsidR="000C527F" w:rsidRPr="00F6146B">
        <w:t xml:space="preserve">atbilstoši MK </w:t>
      </w:r>
      <w:r w:rsidR="00251577" w:rsidRPr="00F6146B">
        <w:t>Protokollēmumam;</w:t>
      </w:r>
    </w:p>
    <w:p w14:paraId="1DE3BFD9" w14:textId="46503A90" w:rsidR="00B126F7" w:rsidRPr="00F6146B" w:rsidRDefault="00FB70AD" w:rsidP="0028654E">
      <w:pPr>
        <w:pStyle w:val="ListParagraph"/>
        <w:numPr>
          <w:ilvl w:val="0"/>
          <w:numId w:val="33"/>
        </w:numPr>
        <w:ind w:left="0" w:firstLine="567"/>
        <w:jc w:val="both"/>
      </w:pPr>
      <w:r w:rsidRPr="00F6146B">
        <w:t xml:space="preserve">atbilst MK </w:t>
      </w:r>
      <w:r w:rsidR="006719E8" w:rsidRPr="00F6146B">
        <w:t>Protokollēmuma</w:t>
      </w:r>
      <w:r w:rsidR="008126AC" w:rsidRPr="00F6146B">
        <w:t xml:space="preserve">, kas paredz, ka </w:t>
      </w:r>
      <w:r w:rsidR="00B45A26" w:rsidRPr="00F6146B">
        <w:t>vēl pat 1.kārtā var tikt iekļauts “Misa - pasažieru stacija "Starptautiskā lidosta "Rīga" (Misa – RIX) posms, kas ietver RIX</w:t>
      </w:r>
      <w:r w:rsidR="00386848" w:rsidRPr="00F6146B">
        <w:t xml:space="preserve"> </w:t>
      </w:r>
      <w:r w:rsidR="00B45A26" w:rsidRPr="00F6146B">
        <w:t>3c uzsākto darbu posmu</w:t>
      </w:r>
      <w:r w:rsidR="00B126F7" w:rsidRPr="00F6146B">
        <w:t xml:space="preserve"> (attiecas tikai uz RIX 3C posmu)</w:t>
      </w:r>
    </w:p>
    <w:p w14:paraId="488BDDC1" w14:textId="77777777" w:rsidR="002E62BA" w:rsidRPr="00F6146B" w:rsidRDefault="002E62BA" w:rsidP="0028654E">
      <w:pPr>
        <w:pStyle w:val="ListParagraph"/>
        <w:numPr>
          <w:ilvl w:val="0"/>
          <w:numId w:val="33"/>
        </w:numPr>
        <w:ind w:left="0" w:firstLine="567"/>
        <w:jc w:val="both"/>
      </w:pPr>
      <w:r w:rsidRPr="00F6146B">
        <w:t>nerada RB reputācijas un partneru uzticības riskus.</w:t>
      </w:r>
    </w:p>
    <w:p w14:paraId="7766B072" w14:textId="60BF3750" w:rsidR="005168C0" w:rsidRPr="00F6146B" w:rsidRDefault="00C14703" w:rsidP="0028654E">
      <w:pPr>
        <w:pStyle w:val="ListParagraph"/>
        <w:numPr>
          <w:ilvl w:val="0"/>
          <w:numId w:val="33"/>
        </w:numPr>
        <w:ind w:left="0" w:firstLine="567"/>
        <w:jc w:val="both"/>
      </w:pPr>
      <w:r w:rsidRPr="00F6146B">
        <w:t xml:space="preserve">Būvniekiem </w:t>
      </w:r>
      <w:r w:rsidR="00774776" w:rsidRPr="00F6146B">
        <w:t>nav jāapmaksā</w:t>
      </w:r>
      <w:r w:rsidR="005168C0" w:rsidRPr="00F6146B">
        <w:t xml:space="preserve"> prasījumi</w:t>
      </w:r>
      <w:r w:rsidR="00F722A7" w:rsidRPr="00F6146B">
        <w:t xml:space="preserve"> un</w:t>
      </w:r>
      <w:r w:rsidR="005168C0" w:rsidRPr="00F6146B">
        <w:t xml:space="preserve"> līgumsodi</w:t>
      </w:r>
      <w:r w:rsidR="00774776" w:rsidRPr="00F6146B">
        <w:t>;</w:t>
      </w:r>
    </w:p>
    <w:p w14:paraId="4BE88E56" w14:textId="514CEB28" w:rsidR="005168C0" w:rsidRPr="00F6146B" w:rsidRDefault="00C14703" w:rsidP="0028654E">
      <w:pPr>
        <w:pStyle w:val="ListParagraph"/>
        <w:numPr>
          <w:ilvl w:val="0"/>
          <w:numId w:val="33"/>
        </w:numPr>
        <w:ind w:left="0" w:firstLine="567"/>
        <w:jc w:val="both"/>
      </w:pPr>
      <w:r w:rsidRPr="00F6146B">
        <w:t xml:space="preserve">Būvniekiem </w:t>
      </w:r>
      <w:r w:rsidR="00774776" w:rsidRPr="00F6146B">
        <w:t>nav jā</w:t>
      </w:r>
      <w:r w:rsidR="00125D9E" w:rsidRPr="00F6146B">
        <w:t>maksā k</w:t>
      </w:r>
      <w:r w:rsidR="005168C0" w:rsidRPr="00F6146B">
        <w:t>ompensācijas darbu apturēšanas dēļ</w:t>
      </w:r>
      <w:r w:rsidR="00125D9E" w:rsidRPr="00F6146B">
        <w:t>;</w:t>
      </w:r>
    </w:p>
    <w:p w14:paraId="33A94645" w14:textId="506731B7" w:rsidR="005168C0" w:rsidRPr="00F6146B" w:rsidRDefault="00C14703" w:rsidP="0028654E">
      <w:pPr>
        <w:pStyle w:val="ListParagraph"/>
        <w:numPr>
          <w:ilvl w:val="0"/>
          <w:numId w:val="33"/>
        </w:numPr>
        <w:ind w:left="0" w:firstLine="567"/>
        <w:jc w:val="both"/>
      </w:pPr>
      <w:r w:rsidRPr="00F6146B">
        <w:t xml:space="preserve">Būvniekiem </w:t>
      </w:r>
      <w:r w:rsidR="00F558F6" w:rsidRPr="00F6146B">
        <w:t>nav jāmaksā n</w:t>
      </w:r>
      <w:r w:rsidR="005168C0" w:rsidRPr="00F6146B">
        <w:t>eiegūtās peļņas kompensācija</w:t>
      </w:r>
      <w:r w:rsidR="00C62F08" w:rsidRPr="00F6146B">
        <w:t>;</w:t>
      </w:r>
    </w:p>
    <w:p w14:paraId="7FF99469" w14:textId="38A8C1B8" w:rsidR="005168C0" w:rsidRPr="00F6146B" w:rsidRDefault="00C14703" w:rsidP="0028654E">
      <w:pPr>
        <w:pStyle w:val="ListParagraph"/>
        <w:numPr>
          <w:ilvl w:val="0"/>
          <w:numId w:val="33"/>
        </w:numPr>
        <w:ind w:left="0" w:firstLine="567"/>
        <w:jc w:val="both"/>
      </w:pPr>
      <w:r w:rsidRPr="00F6146B">
        <w:t xml:space="preserve">Būvniekiem </w:t>
      </w:r>
      <w:r w:rsidR="00F558F6" w:rsidRPr="00F6146B">
        <w:t>nav jāmaksā z</w:t>
      </w:r>
      <w:r w:rsidR="005168C0" w:rsidRPr="00F6146B">
        <w:t>audējumu atmaksa būvniekiem</w:t>
      </w:r>
      <w:r w:rsidR="00C62F08" w:rsidRPr="00F6146B">
        <w:t>;</w:t>
      </w:r>
    </w:p>
    <w:p w14:paraId="72232218" w14:textId="7130C1E0" w:rsidR="002A24D4" w:rsidRPr="00F6146B" w:rsidRDefault="00C62F08" w:rsidP="0028654E">
      <w:pPr>
        <w:pStyle w:val="ListParagraph"/>
        <w:numPr>
          <w:ilvl w:val="0"/>
          <w:numId w:val="33"/>
        </w:numPr>
        <w:ind w:left="0" w:firstLine="567"/>
        <w:jc w:val="both"/>
      </w:pPr>
      <w:r w:rsidRPr="00F6146B">
        <w:t>Būvniekiem nav jāmaksā s</w:t>
      </w:r>
      <w:r w:rsidR="005168C0" w:rsidRPr="00F6146B">
        <w:t>oda naudas par līgumu laušanu ar piegādātājiem un apakš-uzņēmējiem</w:t>
      </w:r>
      <w:r w:rsidR="0028654E" w:rsidRPr="00F6146B">
        <w:t>.</w:t>
      </w:r>
    </w:p>
    <w:p w14:paraId="4052A135" w14:textId="77777777" w:rsidR="0028654E" w:rsidRPr="00F6146B" w:rsidRDefault="0028654E" w:rsidP="0028654E">
      <w:pPr>
        <w:pStyle w:val="ListParagraph"/>
        <w:ind w:left="567"/>
        <w:jc w:val="both"/>
      </w:pPr>
    </w:p>
    <w:p w14:paraId="3939CEA4" w14:textId="7F68CF8B" w:rsidR="0093605D" w:rsidRPr="00F6146B" w:rsidRDefault="00F352FD" w:rsidP="0028654E">
      <w:pPr>
        <w:pStyle w:val="ListParagraph"/>
        <w:numPr>
          <w:ilvl w:val="1"/>
          <w:numId w:val="23"/>
        </w:numPr>
        <w:ind w:left="0" w:firstLine="567"/>
        <w:rPr>
          <w:b/>
          <w:bCs/>
        </w:rPr>
      </w:pPr>
      <w:r w:rsidRPr="00F6146B">
        <w:rPr>
          <w:b/>
          <w:bCs/>
        </w:rPr>
        <w:t>RIX 3C posma</w:t>
      </w:r>
      <w:r w:rsidR="00EF020D" w:rsidRPr="00F6146B">
        <w:rPr>
          <w:b/>
          <w:bCs/>
        </w:rPr>
        <w:t xml:space="preserve"> izvērtējuma </w:t>
      </w:r>
      <w:r w:rsidR="00305D62" w:rsidRPr="00F6146B">
        <w:rPr>
          <w:b/>
          <w:bCs/>
        </w:rPr>
        <w:t xml:space="preserve">kopsavilkums </w:t>
      </w:r>
    </w:p>
    <w:tbl>
      <w:tblPr>
        <w:tblStyle w:val="TableGrid"/>
        <w:tblW w:w="10343" w:type="dxa"/>
        <w:tblLook w:val="04A0" w:firstRow="1" w:lastRow="0" w:firstColumn="1" w:lastColumn="0" w:noHBand="0" w:noVBand="1"/>
      </w:tblPr>
      <w:tblGrid>
        <w:gridCol w:w="3539"/>
        <w:gridCol w:w="3402"/>
        <w:gridCol w:w="3402"/>
      </w:tblGrid>
      <w:tr w:rsidR="00E77682" w:rsidRPr="00F6146B" w14:paraId="0459A84D" w14:textId="77777777" w:rsidTr="0028654E">
        <w:tc>
          <w:tcPr>
            <w:tcW w:w="10343" w:type="dxa"/>
            <w:gridSpan w:val="3"/>
          </w:tcPr>
          <w:p w14:paraId="7F7BB422" w14:textId="77777777" w:rsidR="003B4D0F" w:rsidRPr="00F6146B" w:rsidRDefault="00E77682" w:rsidP="0028654E">
            <w:pPr>
              <w:ind w:firstLine="567"/>
              <w:jc w:val="center"/>
              <w:rPr>
                <w:b/>
                <w:bCs/>
                <w:sz w:val="36"/>
                <w:szCs w:val="32"/>
              </w:rPr>
            </w:pPr>
            <w:r w:rsidRPr="00F6146B">
              <w:rPr>
                <w:b/>
                <w:bCs/>
                <w:sz w:val="36"/>
                <w:szCs w:val="32"/>
              </w:rPr>
              <w:t>RIX 3C posms</w:t>
            </w:r>
          </w:p>
          <w:p w14:paraId="0E242B2A" w14:textId="691005A5" w:rsidR="000B1F77" w:rsidRPr="00F6146B" w:rsidRDefault="000B1F77" w:rsidP="0028654E">
            <w:pPr>
              <w:ind w:firstLine="567"/>
              <w:jc w:val="center"/>
              <w:rPr>
                <w:b/>
                <w:bCs/>
                <w:sz w:val="28"/>
                <w:szCs w:val="24"/>
              </w:rPr>
            </w:pPr>
            <w:r w:rsidRPr="00F6146B">
              <w:rPr>
                <w:b/>
                <w:bCs/>
                <w:sz w:val="36"/>
                <w:szCs w:val="32"/>
              </w:rPr>
              <w:t xml:space="preserve"> </w:t>
            </w:r>
            <w:r w:rsidRPr="00F6146B">
              <w:rPr>
                <w:b/>
                <w:bCs/>
                <w:sz w:val="28"/>
                <w:szCs w:val="24"/>
              </w:rPr>
              <w:t>1.scenārija priekšrocības pret 2.scenāriju</w:t>
            </w:r>
          </w:p>
          <w:p w14:paraId="3ABD1EF6" w14:textId="1C98980B" w:rsidR="00E77682" w:rsidRPr="00F6146B" w:rsidRDefault="00E77682" w:rsidP="0028654E">
            <w:pPr>
              <w:ind w:firstLine="567"/>
            </w:pPr>
          </w:p>
        </w:tc>
      </w:tr>
      <w:tr w:rsidR="0093605D" w:rsidRPr="00F6146B" w14:paraId="6FD7539E" w14:textId="77777777" w:rsidTr="0028654E">
        <w:tc>
          <w:tcPr>
            <w:tcW w:w="3539" w:type="dxa"/>
          </w:tcPr>
          <w:p w14:paraId="34DCF152" w14:textId="77777777" w:rsidR="0059355F" w:rsidRPr="00F6146B" w:rsidRDefault="0059355F" w:rsidP="0028654E">
            <w:pPr>
              <w:ind w:firstLine="567"/>
              <w:rPr>
                <w:b/>
                <w:bCs/>
                <w:sz w:val="28"/>
                <w:szCs w:val="24"/>
              </w:rPr>
            </w:pPr>
          </w:p>
          <w:p w14:paraId="5E16E007" w14:textId="4C8E0487" w:rsidR="003B4D0F" w:rsidRPr="00F6146B" w:rsidRDefault="001C7CF2" w:rsidP="0028654E">
            <w:pPr>
              <w:ind w:firstLine="567"/>
              <w:rPr>
                <w:b/>
                <w:bCs/>
                <w:sz w:val="28"/>
                <w:szCs w:val="24"/>
              </w:rPr>
            </w:pPr>
            <w:r w:rsidRPr="00F6146B">
              <w:rPr>
                <w:b/>
                <w:bCs/>
                <w:sz w:val="28"/>
                <w:szCs w:val="24"/>
              </w:rPr>
              <w:t>Izvērtējuma kritērijs</w:t>
            </w:r>
          </w:p>
          <w:p w14:paraId="78978F0F" w14:textId="47C9091B" w:rsidR="0093605D" w:rsidRPr="00F6146B" w:rsidRDefault="0093605D" w:rsidP="0028654E">
            <w:pPr>
              <w:ind w:firstLine="567"/>
              <w:rPr>
                <w:b/>
                <w:bCs/>
                <w:sz w:val="28"/>
                <w:szCs w:val="24"/>
              </w:rPr>
            </w:pPr>
          </w:p>
        </w:tc>
        <w:tc>
          <w:tcPr>
            <w:tcW w:w="3402" w:type="dxa"/>
          </w:tcPr>
          <w:p w14:paraId="6B7B4B21" w14:textId="77777777" w:rsidR="0093605D" w:rsidRPr="00F6146B" w:rsidRDefault="0093605D" w:rsidP="0028654E">
            <w:pPr>
              <w:ind w:firstLine="567"/>
              <w:jc w:val="center"/>
              <w:rPr>
                <w:b/>
                <w:bCs/>
                <w:sz w:val="28"/>
                <w:szCs w:val="24"/>
              </w:rPr>
            </w:pPr>
            <w:r w:rsidRPr="00F6146B">
              <w:rPr>
                <w:b/>
                <w:bCs/>
                <w:sz w:val="28"/>
                <w:szCs w:val="24"/>
              </w:rPr>
              <w:t>1.scenārijs</w:t>
            </w:r>
          </w:p>
          <w:p w14:paraId="2CD1DD04" w14:textId="0DC03C71" w:rsidR="0093605D" w:rsidRPr="00F6146B" w:rsidRDefault="009C6ED7" w:rsidP="0028654E">
            <w:pPr>
              <w:ind w:firstLine="567"/>
              <w:jc w:val="center"/>
              <w:rPr>
                <w:b/>
                <w:bCs/>
                <w:sz w:val="28"/>
                <w:szCs w:val="24"/>
              </w:rPr>
            </w:pPr>
            <w:r w:rsidRPr="00F6146B">
              <w:rPr>
                <w:b/>
                <w:bCs/>
                <w:sz w:val="20"/>
                <w:szCs w:val="18"/>
              </w:rPr>
              <w:t>(</w:t>
            </w:r>
            <w:r w:rsidR="0093605D" w:rsidRPr="00F6146B">
              <w:rPr>
                <w:b/>
                <w:bCs/>
                <w:sz w:val="20"/>
                <w:szCs w:val="18"/>
              </w:rPr>
              <w:t>uzsāktie darbi pabeigti</w:t>
            </w:r>
            <w:r w:rsidRPr="00F6146B">
              <w:rPr>
                <w:b/>
                <w:bCs/>
                <w:sz w:val="20"/>
                <w:szCs w:val="18"/>
              </w:rPr>
              <w:t>)</w:t>
            </w:r>
          </w:p>
        </w:tc>
        <w:tc>
          <w:tcPr>
            <w:tcW w:w="3402" w:type="dxa"/>
          </w:tcPr>
          <w:p w14:paraId="4ABBBCD1" w14:textId="77777777" w:rsidR="0093605D" w:rsidRPr="00F6146B" w:rsidRDefault="0093605D" w:rsidP="0028654E">
            <w:pPr>
              <w:ind w:firstLine="567"/>
              <w:jc w:val="center"/>
              <w:rPr>
                <w:b/>
                <w:bCs/>
                <w:sz w:val="28"/>
                <w:szCs w:val="24"/>
              </w:rPr>
            </w:pPr>
            <w:r w:rsidRPr="00F6146B">
              <w:rPr>
                <w:b/>
                <w:bCs/>
                <w:sz w:val="28"/>
                <w:szCs w:val="24"/>
              </w:rPr>
              <w:t>2.scenārijs</w:t>
            </w:r>
          </w:p>
          <w:p w14:paraId="0A18ADFC" w14:textId="2632CE69" w:rsidR="0093605D" w:rsidRPr="00F6146B" w:rsidRDefault="009C6ED7" w:rsidP="0028654E">
            <w:pPr>
              <w:ind w:firstLine="567"/>
              <w:jc w:val="center"/>
              <w:rPr>
                <w:b/>
                <w:bCs/>
                <w:sz w:val="28"/>
                <w:szCs w:val="24"/>
              </w:rPr>
            </w:pPr>
            <w:r w:rsidRPr="00F6146B">
              <w:rPr>
                <w:rFonts w:eastAsia="Times New Roman" w:cs="Times New Roman"/>
                <w:b/>
                <w:bCs/>
                <w:sz w:val="20"/>
                <w:szCs w:val="18"/>
                <w:lang w:eastAsia="ar-SA"/>
              </w:rPr>
              <w:t>(</w:t>
            </w:r>
            <w:r w:rsidR="0093605D" w:rsidRPr="00F6146B">
              <w:rPr>
                <w:rFonts w:eastAsia="Times New Roman" w:cs="Times New Roman"/>
                <w:b/>
                <w:bCs/>
                <w:sz w:val="20"/>
                <w:szCs w:val="18"/>
                <w:lang w:eastAsia="ar-SA"/>
              </w:rPr>
              <w:t>darbi pārtraukti</w:t>
            </w:r>
            <w:r w:rsidRPr="00F6146B">
              <w:rPr>
                <w:rFonts w:eastAsia="Times New Roman" w:cs="Times New Roman"/>
                <w:b/>
                <w:bCs/>
                <w:sz w:val="20"/>
                <w:szCs w:val="18"/>
                <w:lang w:eastAsia="ar-SA"/>
              </w:rPr>
              <w:t>)</w:t>
            </w:r>
          </w:p>
        </w:tc>
      </w:tr>
      <w:tr w:rsidR="0093605D" w:rsidRPr="00F6146B" w14:paraId="3EC44317" w14:textId="77777777" w:rsidTr="0028654E">
        <w:trPr>
          <w:trHeight w:val="2509"/>
        </w:trPr>
        <w:tc>
          <w:tcPr>
            <w:tcW w:w="3539" w:type="dxa"/>
          </w:tcPr>
          <w:p w14:paraId="5D91AA85" w14:textId="77777777" w:rsidR="0093605D" w:rsidRPr="00F6146B" w:rsidRDefault="0093605D" w:rsidP="0028654E">
            <w:pPr>
              <w:ind w:firstLine="567"/>
            </w:pPr>
          </w:p>
          <w:p w14:paraId="1C427F28" w14:textId="77777777" w:rsidR="00C8544D" w:rsidRPr="00F6146B" w:rsidRDefault="00C8544D" w:rsidP="0028654E">
            <w:pPr>
              <w:ind w:hanging="259"/>
            </w:pPr>
          </w:p>
          <w:p w14:paraId="6D7F2DEE" w14:textId="0193F80D" w:rsidR="0093605D" w:rsidRPr="00F6146B" w:rsidRDefault="001C7CF2" w:rsidP="0028654E">
            <w:pPr>
              <w:pStyle w:val="ListParagraph"/>
              <w:numPr>
                <w:ilvl w:val="0"/>
                <w:numId w:val="51"/>
              </w:numPr>
              <w:ind w:left="0" w:firstLine="567"/>
            </w:pPr>
            <w:r w:rsidRPr="00F6146B">
              <w:t>P</w:t>
            </w:r>
            <w:r w:rsidR="0093605D" w:rsidRPr="00F6146B">
              <w:t>apildu</w:t>
            </w:r>
            <w:r w:rsidRPr="00F6146B">
              <w:t>s</w:t>
            </w:r>
            <w:r w:rsidR="0093605D" w:rsidRPr="00F6146B">
              <w:t xml:space="preserve"> Latvijas valsts budžet</w:t>
            </w:r>
            <w:r w:rsidR="00CC3DBC" w:rsidRPr="00F6146B">
              <w:t>s</w:t>
            </w:r>
            <w:r w:rsidR="0093605D" w:rsidRPr="00F6146B">
              <w:t>;</w:t>
            </w:r>
          </w:p>
          <w:p w14:paraId="3AF3D882" w14:textId="77777777" w:rsidR="00E77682" w:rsidRPr="00F6146B" w:rsidRDefault="00E77682" w:rsidP="0028654E">
            <w:pPr>
              <w:pStyle w:val="ListParagraph"/>
              <w:ind w:left="0" w:firstLine="567"/>
            </w:pPr>
          </w:p>
          <w:p w14:paraId="2CAC0C23" w14:textId="77777777" w:rsidR="00C8544D" w:rsidRPr="00F6146B" w:rsidRDefault="00C8544D" w:rsidP="0028654E">
            <w:pPr>
              <w:ind w:firstLine="567"/>
            </w:pPr>
          </w:p>
          <w:p w14:paraId="5698072B" w14:textId="37494B7D" w:rsidR="0093605D" w:rsidRPr="00F6146B" w:rsidRDefault="0093605D" w:rsidP="0028654E">
            <w:pPr>
              <w:pStyle w:val="ListParagraph"/>
              <w:ind w:left="0" w:firstLine="567"/>
            </w:pPr>
          </w:p>
        </w:tc>
        <w:tc>
          <w:tcPr>
            <w:tcW w:w="3402" w:type="dxa"/>
          </w:tcPr>
          <w:p w14:paraId="6F0DFECB" w14:textId="77777777" w:rsidR="0093605D" w:rsidRPr="00F6146B" w:rsidRDefault="0093605D" w:rsidP="0028654E">
            <w:pPr>
              <w:ind w:firstLine="567"/>
            </w:pPr>
          </w:p>
          <w:p w14:paraId="1AAB8380" w14:textId="77777777" w:rsidR="00DD42A3" w:rsidRPr="00F6146B" w:rsidRDefault="00DD42A3" w:rsidP="0028654E">
            <w:pPr>
              <w:ind w:firstLine="567"/>
            </w:pPr>
          </w:p>
          <w:p w14:paraId="7D652400" w14:textId="3517529A" w:rsidR="00830ED7" w:rsidRPr="00F6146B" w:rsidRDefault="001267CD" w:rsidP="0028654E">
            <w:pPr>
              <w:ind w:firstLine="567"/>
            </w:pPr>
            <w:r w:rsidRPr="00F6146B">
              <w:t>VB da</w:t>
            </w:r>
            <w:r w:rsidR="00684B36" w:rsidRPr="00F6146B">
              <w:t>ļa</w:t>
            </w:r>
            <w:r w:rsidR="00830ED7" w:rsidRPr="00F6146B">
              <w:t xml:space="preserve"> ar PVN </w:t>
            </w:r>
          </w:p>
          <w:p w14:paraId="77DE9C35" w14:textId="77777777" w:rsidR="00C8544D" w:rsidRPr="00F6146B" w:rsidRDefault="00684B36" w:rsidP="0028654E">
            <w:pPr>
              <w:ind w:firstLine="567"/>
            </w:pPr>
            <w:r w:rsidRPr="00F6146B">
              <w:t xml:space="preserve"> </w:t>
            </w:r>
          </w:p>
          <w:p w14:paraId="1BA4AA7D" w14:textId="48B2366C" w:rsidR="00DD42A3" w:rsidRPr="00F6146B" w:rsidRDefault="006D001F" w:rsidP="0028654E">
            <w:pPr>
              <w:ind w:firstLine="567"/>
            </w:pPr>
            <w:r w:rsidRPr="00F6146B">
              <w:t>€ 21 753</w:t>
            </w:r>
            <w:r w:rsidR="00AA087C" w:rsidRPr="00F6146B">
              <w:t> </w:t>
            </w:r>
            <w:r w:rsidRPr="00F6146B">
              <w:t>628</w:t>
            </w:r>
          </w:p>
        </w:tc>
        <w:tc>
          <w:tcPr>
            <w:tcW w:w="3402" w:type="dxa"/>
          </w:tcPr>
          <w:p w14:paraId="615A7990" w14:textId="77777777" w:rsidR="0093605D" w:rsidRPr="00F6146B" w:rsidRDefault="0093605D" w:rsidP="0028654E">
            <w:pPr>
              <w:ind w:firstLine="567"/>
            </w:pPr>
          </w:p>
          <w:p w14:paraId="1E64731A" w14:textId="77777777" w:rsidR="00AA087C" w:rsidRPr="00F6146B" w:rsidRDefault="00AA087C" w:rsidP="0028654E">
            <w:pPr>
              <w:ind w:firstLine="567"/>
            </w:pPr>
          </w:p>
          <w:p w14:paraId="34EDC917" w14:textId="3B2DC3B4" w:rsidR="00AA087C" w:rsidRPr="00F6146B" w:rsidRDefault="00AA087C" w:rsidP="0028654E">
            <w:pPr>
              <w:ind w:firstLine="567"/>
            </w:pPr>
            <w:r w:rsidRPr="00F6146B">
              <w:t>VB daļa</w:t>
            </w:r>
            <w:r w:rsidR="00830ED7" w:rsidRPr="00F6146B">
              <w:t xml:space="preserve"> ar PVN</w:t>
            </w:r>
            <w:r w:rsidRPr="00F6146B">
              <w:t>:</w:t>
            </w:r>
          </w:p>
          <w:p w14:paraId="5E92AC90" w14:textId="7EF0ED67" w:rsidR="00AA087C" w:rsidRPr="00F6146B" w:rsidRDefault="00897495" w:rsidP="0028654E">
            <w:pPr>
              <w:ind w:firstLine="567"/>
            </w:pPr>
            <w:r w:rsidRPr="00F6146B">
              <w:t>2</w:t>
            </w:r>
            <w:r w:rsidR="00CF26CF" w:rsidRPr="00F6146B">
              <w:t>.1.</w:t>
            </w:r>
            <w:r w:rsidR="000353CD" w:rsidRPr="00F6146B">
              <w:t xml:space="preserve">   </w:t>
            </w:r>
            <w:r w:rsidR="301BCAC7" w:rsidRPr="00F6146B">
              <w:t xml:space="preserve">€ </w:t>
            </w:r>
            <w:r w:rsidR="037F98EA" w:rsidRPr="00F6146B">
              <w:t>86 236 741</w:t>
            </w:r>
          </w:p>
          <w:p w14:paraId="1CD8B9E5" w14:textId="77777777" w:rsidR="00830ED7" w:rsidRPr="00F6146B" w:rsidRDefault="00830ED7" w:rsidP="0028654E">
            <w:pPr>
              <w:pStyle w:val="ListParagraph"/>
              <w:ind w:left="0" w:firstLine="567"/>
              <w:rPr>
                <w:sz w:val="20"/>
                <w:szCs w:val="18"/>
              </w:rPr>
            </w:pPr>
            <w:r w:rsidRPr="00F6146B">
              <w:rPr>
                <w:sz w:val="20"/>
                <w:szCs w:val="18"/>
              </w:rPr>
              <w:t xml:space="preserve">vai </w:t>
            </w:r>
          </w:p>
          <w:p w14:paraId="46C56BA0" w14:textId="51E79032" w:rsidR="00830ED7" w:rsidRPr="00F6146B" w:rsidRDefault="00830ED7" w:rsidP="0028654E">
            <w:pPr>
              <w:pStyle w:val="ListParagraph"/>
              <w:numPr>
                <w:ilvl w:val="1"/>
                <w:numId w:val="52"/>
              </w:numPr>
              <w:ind w:left="0" w:firstLine="567"/>
            </w:pPr>
            <w:r w:rsidRPr="00F6146B">
              <w:t xml:space="preserve">€ </w:t>
            </w:r>
            <w:r w:rsidR="752AB1C8" w:rsidRPr="00F6146B">
              <w:t>119 841 584</w:t>
            </w:r>
          </w:p>
          <w:p w14:paraId="7DC2910F" w14:textId="5333B27E" w:rsidR="00C8544D" w:rsidRPr="00F6146B" w:rsidRDefault="00C8544D" w:rsidP="0028654E">
            <w:pPr>
              <w:pStyle w:val="ListParagraph"/>
              <w:ind w:left="0" w:firstLine="567"/>
              <w:rPr>
                <w:sz w:val="20"/>
                <w:szCs w:val="18"/>
              </w:rPr>
            </w:pPr>
            <w:r w:rsidRPr="00F6146B">
              <w:rPr>
                <w:sz w:val="20"/>
                <w:szCs w:val="18"/>
              </w:rPr>
              <w:t xml:space="preserve">vai </w:t>
            </w:r>
          </w:p>
          <w:p w14:paraId="172D4532" w14:textId="7943139C" w:rsidR="00C8544D" w:rsidRPr="00F6146B" w:rsidRDefault="00C8544D" w:rsidP="0028654E">
            <w:pPr>
              <w:pStyle w:val="ListParagraph"/>
              <w:numPr>
                <w:ilvl w:val="1"/>
                <w:numId w:val="52"/>
              </w:numPr>
              <w:ind w:left="0" w:firstLine="567"/>
            </w:pPr>
            <w:r w:rsidRPr="00F6146B">
              <w:t>€ 54 093 535</w:t>
            </w:r>
          </w:p>
        </w:tc>
      </w:tr>
      <w:tr w:rsidR="00D131C7" w:rsidRPr="00F6146B" w14:paraId="03A3BECE" w14:textId="77777777" w:rsidTr="0028654E">
        <w:tc>
          <w:tcPr>
            <w:tcW w:w="3539" w:type="dxa"/>
          </w:tcPr>
          <w:p w14:paraId="2BC02B24" w14:textId="77777777" w:rsidR="00D131C7" w:rsidRPr="00F6146B" w:rsidRDefault="00D131C7" w:rsidP="0028654E">
            <w:pPr>
              <w:ind w:firstLine="567"/>
            </w:pPr>
          </w:p>
          <w:p w14:paraId="64AAB713" w14:textId="6226CB77" w:rsidR="00D131C7" w:rsidRPr="00F6146B" w:rsidRDefault="001E514B" w:rsidP="0028654E">
            <w:pPr>
              <w:pStyle w:val="ListParagraph"/>
              <w:numPr>
                <w:ilvl w:val="0"/>
                <w:numId w:val="53"/>
              </w:numPr>
              <w:ind w:left="0" w:firstLine="567"/>
            </w:pPr>
            <w:r w:rsidRPr="00F6146B">
              <w:t>RB projekta īstenošana īstermiņā un ilgtermiņā;</w:t>
            </w:r>
          </w:p>
          <w:p w14:paraId="52F21174" w14:textId="77777777" w:rsidR="00D131C7" w:rsidRPr="00F6146B" w:rsidRDefault="00D131C7" w:rsidP="0028654E">
            <w:pPr>
              <w:ind w:firstLine="567"/>
            </w:pPr>
          </w:p>
        </w:tc>
        <w:tc>
          <w:tcPr>
            <w:tcW w:w="3402" w:type="dxa"/>
          </w:tcPr>
          <w:p w14:paraId="043E31A4" w14:textId="77777777" w:rsidR="00D131C7" w:rsidRPr="00F6146B" w:rsidRDefault="00D131C7" w:rsidP="0028654E">
            <w:pPr>
              <w:ind w:firstLine="567"/>
              <w:jc w:val="center"/>
            </w:pPr>
          </w:p>
          <w:p w14:paraId="63FCCE2C" w14:textId="74ADBDC8" w:rsidR="00CA1907" w:rsidRPr="00F6146B" w:rsidRDefault="00CA1907" w:rsidP="0028654E">
            <w:pPr>
              <w:ind w:firstLine="567"/>
              <w:jc w:val="center"/>
              <w:rPr>
                <w:color w:val="00B050"/>
              </w:rPr>
            </w:pPr>
            <w:r w:rsidRPr="00F6146B">
              <w:rPr>
                <w:color w:val="00B050"/>
              </w:rPr>
              <w:t>+</w:t>
            </w:r>
          </w:p>
          <w:p w14:paraId="61031CF8" w14:textId="77777777" w:rsidR="00D131C7" w:rsidRPr="00F6146B" w:rsidRDefault="00D131C7" w:rsidP="0028654E">
            <w:pPr>
              <w:ind w:firstLine="567"/>
            </w:pPr>
          </w:p>
          <w:p w14:paraId="05226EFD" w14:textId="41C61B92" w:rsidR="00D131C7" w:rsidRPr="00F6146B" w:rsidRDefault="00897558" w:rsidP="0028654E">
            <w:pPr>
              <w:ind w:firstLine="567"/>
            </w:pPr>
            <w:r w:rsidRPr="00F6146B">
              <w:t xml:space="preserve">Nerada </w:t>
            </w:r>
            <w:r w:rsidR="0038317B" w:rsidRPr="00F6146B">
              <w:t>šaub</w:t>
            </w:r>
            <w:r w:rsidR="000A2F07" w:rsidRPr="00F6146B">
              <w:t xml:space="preserve">as </w:t>
            </w:r>
            <w:r w:rsidR="000D55AA" w:rsidRPr="00F6146B">
              <w:t>par EU fondu lietderību</w:t>
            </w:r>
          </w:p>
        </w:tc>
        <w:tc>
          <w:tcPr>
            <w:tcW w:w="3402" w:type="dxa"/>
          </w:tcPr>
          <w:p w14:paraId="7E6D6D09" w14:textId="77777777" w:rsidR="00D131C7" w:rsidRPr="00F6146B" w:rsidRDefault="00D131C7" w:rsidP="0028654E">
            <w:pPr>
              <w:ind w:firstLine="567"/>
            </w:pPr>
          </w:p>
          <w:p w14:paraId="46FCE7D5" w14:textId="4C7E1481" w:rsidR="00D131C7" w:rsidRPr="00F6146B" w:rsidRDefault="001021EA" w:rsidP="0028654E">
            <w:pPr>
              <w:ind w:firstLine="567"/>
              <w:jc w:val="center"/>
              <w:rPr>
                <w:color w:val="FF0000"/>
              </w:rPr>
            </w:pPr>
            <w:r w:rsidRPr="00F6146B">
              <w:rPr>
                <w:color w:val="FF0000"/>
              </w:rPr>
              <w:t>-</w:t>
            </w:r>
          </w:p>
          <w:p w14:paraId="789DF350" w14:textId="77777777" w:rsidR="00CA1907" w:rsidRPr="00F6146B" w:rsidRDefault="00CA1907" w:rsidP="0028654E">
            <w:pPr>
              <w:ind w:firstLine="567"/>
            </w:pPr>
          </w:p>
          <w:p w14:paraId="15088A06" w14:textId="6F8670B3" w:rsidR="00D131C7" w:rsidRPr="00F6146B" w:rsidRDefault="006F6288" w:rsidP="0028654E">
            <w:pPr>
              <w:ind w:firstLine="567"/>
            </w:pPr>
            <w:r w:rsidRPr="00F6146B">
              <w:t>Rada šaubas par EU fondu lietderīgu izmantošanu</w:t>
            </w:r>
          </w:p>
        </w:tc>
      </w:tr>
      <w:tr w:rsidR="00D131C7" w:rsidRPr="00F6146B" w14:paraId="1C69DAF2" w14:textId="77777777" w:rsidTr="0028654E">
        <w:tc>
          <w:tcPr>
            <w:tcW w:w="3539" w:type="dxa"/>
          </w:tcPr>
          <w:p w14:paraId="55E23111" w14:textId="360E9831" w:rsidR="00B17EC5" w:rsidRPr="00F6146B" w:rsidRDefault="00B17EC5" w:rsidP="0028654E">
            <w:pPr>
              <w:pStyle w:val="ListParagraph"/>
              <w:numPr>
                <w:ilvl w:val="0"/>
                <w:numId w:val="53"/>
              </w:numPr>
              <w:ind w:left="0" w:firstLine="567"/>
            </w:pPr>
            <w:r w:rsidRPr="00F6146B">
              <w:t>CEF attiecināmības izpildi un atmaks</w:t>
            </w:r>
            <w:r w:rsidR="004C1A65" w:rsidRPr="00F6146B">
              <w:t>a</w:t>
            </w:r>
            <w:r w:rsidRPr="00F6146B">
              <w:t>;</w:t>
            </w:r>
          </w:p>
          <w:p w14:paraId="090E6BF9" w14:textId="29F15E93" w:rsidR="00D131C7" w:rsidRPr="00F6146B" w:rsidRDefault="00D131C7" w:rsidP="0028654E">
            <w:pPr>
              <w:tabs>
                <w:tab w:val="left" w:pos="1530"/>
              </w:tabs>
              <w:ind w:firstLine="567"/>
            </w:pPr>
          </w:p>
        </w:tc>
        <w:tc>
          <w:tcPr>
            <w:tcW w:w="3402" w:type="dxa"/>
          </w:tcPr>
          <w:p w14:paraId="66692674" w14:textId="77777777" w:rsidR="00445CAD" w:rsidRPr="00F6146B" w:rsidRDefault="00445CAD" w:rsidP="0028654E">
            <w:pPr>
              <w:ind w:firstLine="567"/>
              <w:jc w:val="center"/>
              <w:rPr>
                <w:color w:val="00B050"/>
              </w:rPr>
            </w:pPr>
            <w:r w:rsidRPr="00F6146B">
              <w:rPr>
                <w:color w:val="00B050"/>
              </w:rPr>
              <w:t>+</w:t>
            </w:r>
          </w:p>
          <w:p w14:paraId="1655788A" w14:textId="77777777" w:rsidR="00445CAD" w:rsidRPr="00F6146B" w:rsidRDefault="00445CAD" w:rsidP="0028654E">
            <w:pPr>
              <w:ind w:firstLine="567"/>
            </w:pPr>
          </w:p>
          <w:p w14:paraId="0950D85F" w14:textId="45FD1134" w:rsidR="00D131C7" w:rsidRPr="00F6146B" w:rsidRDefault="00CC0EE2" w:rsidP="0028654E">
            <w:pPr>
              <w:ind w:firstLine="567"/>
            </w:pPr>
            <w:r w:rsidRPr="00F6146B">
              <w:t xml:space="preserve">Nav </w:t>
            </w:r>
            <w:r w:rsidR="67319DE7" w:rsidRPr="00F6146B">
              <w:t>jāatmak</w:t>
            </w:r>
            <w:r w:rsidR="5FBF58DF" w:rsidRPr="00F6146B">
              <w:t>s</w:t>
            </w:r>
            <w:r w:rsidR="67319DE7" w:rsidRPr="00F6146B">
              <w:t>ā</w:t>
            </w:r>
            <w:r w:rsidRPr="00F6146B">
              <w:t xml:space="preserve"> CEF līdzekļi. </w:t>
            </w:r>
          </w:p>
        </w:tc>
        <w:tc>
          <w:tcPr>
            <w:tcW w:w="3402" w:type="dxa"/>
          </w:tcPr>
          <w:p w14:paraId="2C818ECD" w14:textId="6AA261AE" w:rsidR="00445CAD" w:rsidRPr="00F6146B" w:rsidRDefault="00500AF0" w:rsidP="0028654E">
            <w:pPr>
              <w:ind w:firstLine="567"/>
              <w:jc w:val="center"/>
            </w:pPr>
            <w:r w:rsidRPr="00F6146B">
              <w:rPr>
                <w:color w:val="FF0000"/>
              </w:rPr>
              <w:t>-</w:t>
            </w:r>
          </w:p>
          <w:p w14:paraId="72812450" w14:textId="79FE514A" w:rsidR="0098492A" w:rsidRPr="00F6146B" w:rsidRDefault="00CC0EE2" w:rsidP="0028654E">
            <w:pPr>
              <w:ind w:firstLine="567"/>
            </w:pPr>
            <w:r w:rsidRPr="00F6146B">
              <w:t xml:space="preserve">Jāatmaksā </w:t>
            </w:r>
          </w:p>
          <w:p w14:paraId="7D896EBA" w14:textId="3A831BC6" w:rsidR="00CC0EE2" w:rsidRPr="00F6146B" w:rsidRDefault="0098492A" w:rsidP="0028654E">
            <w:pPr>
              <w:ind w:firstLine="567"/>
            </w:pPr>
            <w:r w:rsidRPr="00F6146B">
              <w:t xml:space="preserve">€ 53 362 901 </w:t>
            </w:r>
          </w:p>
        </w:tc>
      </w:tr>
      <w:tr w:rsidR="00D131C7" w:rsidRPr="00F6146B" w14:paraId="35D16EC5" w14:textId="77777777" w:rsidTr="0028654E">
        <w:tc>
          <w:tcPr>
            <w:tcW w:w="3539" w:type="dxa"/>
          </w:tcPr>
          <w:p w14:paraId="173B6BDF" w14:textId="1C6AB300" w:rsidR="0029459E" w:rsidRPr="00F6146B" w:rsidRDefault="004C1A65" w:rsidP="0028654E">
            <w:pPr>
              <w:pStyle w:val="ListParagraph"/>
              <w:numPr>
                <w:ilvl w:val="0"/>
                <w:numId w:val="53"/>
              </w:numPr>
              <w:ind w:left="0" w:firstLine="567"/>
            </w:pPr>
            <w:r w:rsidRPr="00F6146B">
              <w:t>I</w:t>
            </w:r>
            <w:r w:rsidR="0029459E" w:rsidRPr="00F6146B">
              <w:t>etekm</w:t>
            </w:r>
            <w:r w:rsidR="006F5099" w:rsidRPr="00F6146B">
              <w:t>e</w:t>
            </w:r>
            <w:r w:rsidR="0029459E" w:rsidRPr="00F6146B">
              <w:t xml:space="preserve"> uz turpmākajiem RB projekta CEF </w:t>
            </w:r>
            <w:r w:rsidR="0029459E" w:rsidRPr="00F6146B">
              <w:lastRenderedPageBreak/>
              <w:t>pieteikumiem un RB projekta realizāciju 1.kārtā;</w:t>
            </w:r>
          </w:p>
          <w:p w14:paraId="1F38AE07" w14:textId="28AC338B" w:rsidR="00D131C7" w:rsidRPr="00F6146B" w:rsidRDefault="00D131C7" w:rsidP="0028654E">
            <w:pPr>
              <w:ind w:firstLine="567"/>
            </w:pPr>
          </w:p>
        </w:tc>
        <w:tc>
          <w:tcPr>
            <w:tcW w:w="3402" w:type="dxa"/>
          </w:tcPr>
          <w:p w14:paraId="1B50E39D" w14:textId="77777777" w:rsidR="00445CAD" w:rsidRPr="00F6146B" w:rsidRDefault="00445CAD" w:rsidP="0028654E">
            <w:pPr>
              <w:ind w:firstLine="567"/>
              <w:jc w:val="center"/>
              <w:rPr>
                <w:color w:val="00B050"/>
              </w:rPr>
            </w:pPr>
            <w:r w:rsidRPr="00F6146B">
              <w:rPr>
                <w:color w:val="00B050"/>
              </w:rPr>
              <w:lastRenderedPageBreak/>
              <w:t>+</w:t>
            </w:r>
          </w:p>
          <w:p w14:paraId="1104E043" w14:textId="77777777" w:rsidR="00445CAD" w:rsidRPr="00F6146B" w:rsidRDefault="00445CAD" w:rsidP="0028654E">
            <w:pPr>
              <w:ind w:firstLine="567"/>
            </w:pPr>
          </w:p>
          <w:p w14:paraId="5C78F977" w14:textId="6F5F1D51" w:rsidR="00D131C7" w:rsidRPr="00F6146B" w:rsidRDefault="00FB7A2D" w:rsidP="0028654E">
            <w:pPr>
              <w:ind w:firstLine="567"/>
            </w:pPr>
            <w:r w:rsidRPr="00F6146B">
              <w:lastRenderedPageBreak/>
              <w:t xml:space="preserve">Saglabāts </w:t>
            </w:r>
            <w:r w:rsidR="696C456E" w:rsidRPr="00F6146B">
              <w:t>i</w:t>
            </w:r>
            <w:r w:rsidR="66BF26DE" w:rsidRPr="00F6146B">
              <w:t>lgtermiņa</w:t>
            </w:r>
            <w:r w:rsidRPr="00F6146B">
              <w:t xml:space="preserve"> redzējums, īstenošana kārtās.</w:t>
            </w:r>
          </w:p>
        </w:tc>
        <w:tc>
          <w:tcPr>
            <w:tcW w:w="3402" w:type="dxa"/>
          </w:tcPr>
          <w:p w14:paraId="5AC48186" w14:textId="60862C1B" w:rsidR="00500AF0" w:rsidRPr="00F6146B" w:rsidRDefault="00500AF0" w:rsidP="0028654E">
            <w:pPr>
              <w:ind w:firstLine="567"/>
              <w:jc w:val="center"/>
              <w:rPr>
                <w:color w:val="FF0000"/>
              </w:rPr>
            </w:pPr>
            <w:r w:rsidRPr="00F6146B">
              <w:rPr>
                <w:color w:val="FF0000"/>
              </w:rPr>
              <w:lastRenderedPageBreak/>
              <w:t>-</w:t>
            </w:r>
          </w:p>
          <w:p w14:paraId="6C27F073" w14:textId="77777777" w:rsidR="00500AF0" w:rsidRPr="00F6146B" w:rsidRDefault="00500AF0" w:rsidP="0028654E">
            <w:pPr>
              <w:ind w:firstLine="567"/>
              <w:jc w:val="center"/>
            </w:pPr>
          </w:p>
          <w:p w14:paraId="2807298B" w14:textId="4709B729" w:rsidR="00D86607" w:rsidRPr="00F6146B" w:rsidRDefault="00D86607" w:rsidP="0028654E">
            <w:pPr>
              <w:ind w:firstLine="567"/>
            </w:pPr>
            <w:r w:rsidRPr="00F6146B">
              <w:lastRenderedPageBreak/>
              <w:t>Darbu apturēšana</w:t>
            </w:r>
            <w:r w:rsidR="00CC6DA1" w:rsidRPr="00F6146B">
              <w:t xml:space="preserve"> un </w:t>
            </w:r>
            <w:r w:rsidRPr="00F6146B">
              <w:t xml:space="preserve">būves nojaukšana </w:t>
            </w:r>
            <w:r w:rsidR="00CC6DA1" w:rsidRPr="00F6146B">
              <w:t xml:space="preserve">rada </w:t>
            </w:r>
            <w:r w:rsidRPr="00F6146B">
              <w:t>negatīv</w:t>
            </w:r>
            <w:r w:rsidR="00CC6DA1" w:rsidRPr="00F6146B">
              <w:t>u ietekmi</w:t>
            </w:r>
            <w:r w:rsidR="00FB7A2D" w:rsidRPr="00F6146B">
              <w:t>.</w:t>
            </w:r>
          </w:p>
        </w:tc>
      </w:tr>
      <w:tr w:rsidR="00D131C7" w:rsidRPr="00F6146B" w14:paraId="45923D23" w14:textId="77777777" w:rsidTr="0028654E">
        <w:tc>
          <w:tcPr>
            <w:tcW w:w="3539" w:type="dxa"/>
          </w:tcPr>
          <w:p w14:paraId="566049E7" w14:textId="602578A1" w:rsidR="00FB7A2D" w:rsidRPr="00F6146B" w:rsidRDefault="006F5099" w:rsidP="0028654E">
            <w:pPr>
              <w:pStyle w:val="ListParagraph"/>
              <w:numPr>
                <w:ilvl w:val="0"/>
                <w:numId w:val="53"/>
              </w:numPr>
              <w:ind w:left="0" w:firstLine="567"/>
            </w:pPr>
            <w:r w:rsidRPr="00F6146B">
              <w:lastRenderedPageBreak/>
              <w:t>I</w:t>
            </w:r>
            <w:r w:rsidR="00FB7A2D" w:rsidRPr="00F6146B">
              <w:t>etekm</w:t>
            </w:r>
            <w:r w:rsidRPr="00F6146B">
              <w:t>e</w:t>
            </w:r>
            <w:r w:rsidR="00FB7A2D" w:rsidRPr="00F6146B">
              <w:t xml:space="preserve"> uz citiem RB ieviešanas posmiem un citiem saistītajiem projektiem;</w:t>
            </w:r>
          </w:p>
          <w:p w14:paraId="77F2CE67" w14:textId="77777777" w:rsidR="00D131C7" w:rsidRPr="00F6146B" w:rsidRDefault="00D131C7" w:rsidP="0028654E">
            <w:pPr>
              <w:ind w:firstLine="567"/>
            </w:pPr>
          </w:p>
        </w:tc>
        <w:tc>
          <w:tcPr>
            <w:tcW w:w="3402" w:type="dxa"/>
          </w:tcPr>
          <w:p w14:paraId="23447A8C" w14:textId="77777777" w:rsidR="00445CAD" w:rsidRPr="00F6146B" w:rsidRDefault="00445CAD" w:rsidP="0028654E">
            <w:pPr>
              <w:ind w:firstLine="567"/>
              <w:jc w:val="center"/>
              <w:rPr>
                <w:color w:val="00B050"/>
              </w:rPr>
            </w:pPr>
            <w:r w:rsidRPr="00F6146B">
              <w:rPr>
                <w:color w:val="00B050"/>
              </w:rPr>
              <w:t>+</w:t>
            </w:r>
          </w:p>
          <w:p w14:paraId="14612C6B" w14:textId="77777777" w:rsidR="00445CAD" w:rsidRPr="00F6146B" w:rsidRDefault="00445CAD" w:rsidP="0028654E">
            <w:pPr>
              <w:ind w:firstLine="567"/>
            </w:pPr>
          </w:p>
          <w:p w14:paraId="703AD204" w14:textId="0E7E0A63" w:rsidR="00D131C7" w:rsidRPr="00F6146B" w:rsidRDefault="00C74C13" w:rsidP="0028654E">
            <w:pPr>
              <w:ind w:firstLine="567"/>
            </w:pPr>
            <w:r w:rsidRPr="00F6146B">
              <w:t xml:space="preserve">Nav jāatmaksā CEF fondi par blakus posmu </w:t>
            </w:r>
            <w:r w:rsidR="002419E4" w:rsidRPr="00F6146B">
              <w:t>būvdarbiem</w:t>
            </w:r>
            <w:r w:rsidR="00FA45A7" w:rsidRPr="00F6146B">
              <w:t xml:space="preserve">. </w:t>
            </w:r>
          </w:p>
          <w:p w14:paraId="3803C786" w14:textId="77777777" w:rsidR="00FA45A7" w:rsidRPr="00F6146B" w:rsidRDefault="00FA45A7" w:rsidP="0028654E">
            <w:pPr>
              <w:ind w:firstLine="567"/>
            </w:pPr>
          </w:p>
          <w:p w14:paraId="38E532BD" w14:textId="15B0D11F" w:rsidR="00FA45A7" w:rsidRPr="00F6146B" w:rsidRDefault="00FA45A7" w:rsidP="0028654E">
            <w:pPr>
              <w:ind w:firstLine="567"/>
            </w:pPr>
            <w:r w:rsidRPr="00F6146B">
              <w:t xml:space="preserve">Saistītie projekti </w:t>
            </w:r>
            <w:r w:rsidR="00E40E50" w:rsidRPr="00F6146B">
              <w:t>tiešā veidā</w:t>
            </w:r>
            <w:r w:rsidR="004F14F2" w:rsidRPr="00F6146B">
              <w:t>, acīmredzami netiek ietekmēti.</w:t>
            </w:r>
          </w:p>
        </w:tc>
        <w:tc>
          <w:tcPr>
            <w:tcW w:w="3402" w:type="dxa"/>
          </w:tcPr>
          <w:p w14:paraId="5DD04BCB" w14:textId="77777777" w:rsidR="00500AF0" w:rsidRPr="00F6146B" w:rsidRDefault="00500AF0" w:rsidP="0028654E">
            <w:pPr>
              <w:ind w:firstLine="567"/>
              <w:jc w:val="center"/>
              <w:rPr>
                <w:color w:val="FF0000"/>
              </w:rPr>
            </w:pPr>
            <w:r w:rsidRPr="00F6146B">
              <w:rPr>
                <w:color w:val="FF0000"/>
              </w:rPr>
              <w:t>-</w:t>
            </w:r>
          </w:p>
          <w:p w14:paraId="5C5E7E80" w14:textId="77777777" w:rsidR="00500AF0" w:rsidRPr="00F6146B" w:rsidRDefault="00500AF0" w:rsidP="0028654E">
            <w:pPr>
              <w:ind w:firstLine="567"/>
            </w:pPr>
          </w:p>
          <w:p w14:paraId="337A7D1B" w14:textId="72CC8439" w:rsidR="00D131C7" w:rsidRPr="00F6146B" w:rsidRDefault="00135E41" w:rsidP="0028654E">
            <w:pPr>
              <w:ind w:firstLine="567"/>
            </w:pPr>
            <w:r w:rsidRPr="00F6146B">
              <w:t>B</w:t>
            </w:r>
            <w:r w:rsidR="00AD7D56" w:rsidRPr="00F6146B">
              <w:t xml:space="preserve">lakus </w:t>
            </w:r>
            <w:r w:rsidR="004E584D" w:rsidRPr="00F6146B">
              <w:t xml:space="preserve">posmu </w:t>
            </w:r>
            <w:r w:rsidR="00AB7A8E" w:rsidRPr="00F6146B">
              <w:t>izpildīt</w:t>
            </w:r>
            <w:r w:rsidRPr="00F6146B">
              <w:t xml:space="preserve">o </w:t>
            </w:r>
            <w:r w:rsidR="00AB7A8E" w:rsidRPr="00F6146B">
              <w:t>darb</w:t>
            </w:r>
            <w:r w:rsidRPr="00F6146B">
              <w:t>u līdzfinansējums jāatmaksā.</w:t>
            </w:r>
          </w:p>
          <w:p w14:paraId="67EA944E" w14:textId="77777777" w:rsidR="00135E41" w:rsidRPr="00F6146B" w:rsidRDefault="00135E41" w:rsidP="0028654E">
            <w:pPr>
              <w:ind w:firstLine="567"/>
            </w:pPr>
          </w:p>
          <w:p w14:paraId="4BD85719" w14:textId="5C20E87E" w:rsidR="00135E41" w:rsidRPr="00F6146B" w:rsidRDefault="00135E41" w:rsidP="0028654E">
            <w:pPr>
              <w:ind w:firstLine="567"/>
            </w:pPr>
            <w:r w:rsidRPr="00F6146B">
              <w:t>Lidostas u.c. saistīto projektu ietekme</w:t>
            </w:r>
            <w:r w:rsidR="00127932" w:rsidRPr="00F6146B">
              <w:t xml:space="preserve">, </w:t>
            </w:r>
            <w:r w:rsidRPr="00F6146B">
              <w:t xml:space="preserve"> </w:t>
            </w:r>
            <w:r w:rsidR="00127932" w:rsidRPr="00F6146B">
              <w:t xml:space="preserve">neizpildīto/nesasniegto darbu </w:t>
            </w:r>
            <w:r w:rsidRPr="00F6146B">
              <w:t>atmaksa</w:t>
            </w:r>
            <w:r w:rsidR="00127932" w:rsidRPr="00F6146B">
              <w:t>.</w:t>
            </w:r>
          </w:p>
        </w:tc>
      </w:tr>
      <w:tr w:rsidR="00D131C7" w:rsidRPr="00F6146B" w14:paraId="39B16C86" w14:textId="77777777" w:rsidTr="0028654E">
        <w:tc>
          <w:tcPr>
            <w:tcW w:w="3539" w:type="dxa"/>
          </w:tcPr>
          <w:p w14:paraId="499EBDA1" w14:textId="4BB7C47D" w:rsidR="00BD1974" w:rsidRPr="00F6146B" w:rsidRDefault="00A71F73" w:rsidP="0028654E">
            <w:pPr>
              <w:pStyle w:val="ListParagraph"/>
              <w:numPr>
                <w:ilvl w:val="0"/>
                <w:numId w:val="53"/>
              </w:numPr>
              <w:ind w:left="0" w:firstLine="567"/>
            </w:pPr>
            <w:r w:rsidRPr="00F6146B">
              <w:t>I</w:t>
            </w:r>
            <w:r w:rsidR="00BD1974" w:rsidRPr="00F6146B">
              <w:t>etekm</w:t>
            </w:r>
            <w:r w:rsidRPr="00F6146B">
              <w:t>e</w:t>
            </w:r>
            <w:r w:rsidR="00BD1974" w:rsidRPr="00F6146B">
              <w:t xml:space="preserve"> trešo pušu infrastruktūrai un blakus objektiem;</w:t>
            </w:r>
          </w:p>
          <w:p w14:paraId="02395419" w14:textId="77777777" w:rsidR="00D131C7" w:rsidRPr="00F6146B" w:rsidRDefault="00D131C7" w:rsidP="0028654E">
            <w:pPr>
              <w:ind w:firstLine="567"/>
            </w:pPr>
          </w:p>
        </w:tc>
        <w:tc>
          <w:tcPr>
            <w:tcW w:w="3402" w:type="dxa"/>
          </w:tcPr>
          <w:p w14:paraId="24A2C37E" w14:textId="77777777" w:rsidR="00445CAD" w:rsidRPr="00F6146B" w:rsidRDefault="00445CAD" w:rsidP="0028654E">
            <w:pPr>
              <w:ind w:firstLine="567"/>
              <w:jc w:val="center"/>
              <w:rPr>
                <w:color w:val="00B050"/>
              </w:rPr>
            </w:pPr>
            <w:r w:rsidRPr="00F6146B">
              <w:rPr>
                <w:color w:val="00B050"/>
              </w:rPr>
              <w:t>+</w:t>
            </w:r>
          </w:p>
          <w:p w14:paraId="0DDD6D44" w14:textId="77777777" w:rsidR="00445CAD" w:rsidRPr="00F6146B" w:rsidRDefault="00445CAD" w:rsidP="0028654E">
            <w:pPr>
              <w:ind w:firstLine="567"/>
            </w:pPr>
          </w:p>
          <w:p w14:paraId="6C5C0611" w14:textId="6C46DF64" w:rsidR="00D131C7" w:rsidRPr="00F6146B" w:rsidRDefault="00BD1974" w:rsidP="0028654E">
            <w:pPr>
              <w:ind w:firstLine="567"/>
            </w:pPr>
            <w:r w:rsidRPr="00F6146B">
              <w:t xml:space="preserve">Tiek nodrošināta </w:t>
            </w:r>
            <w:r w:rsidR="00540B42" w:rsidRPr="00F6146B">
              <w:t xml:space="preserve">trešo pušu </w:t>
            </w:r>
            <w:r w:rsidR="007802E1" w:rsidRPr="00F6146B">
              <w:t>infrastruktūras un objektu izbūve atbilstoši projektam</w:t>
            </w:r>
            <w:r w:rsidR="007D6518" w:rsidRPr="00F6146B">
              <w:t>/vienošanās</w:t>
            </w:r>
            <w:r w:rsidR="007802E1" w:rsidRPr="00F6146B">
              <w:t>.</w:t>
            </w:r>
          </w:p>
        </w:tc>
        <w:tc>
          <w:tcPr>
            <w:tcW w:w="3402" w:type="dxa"/>
          </w:tcPr>
          <w:p w14:paraId="37C9A699" w14:textId="77777777" w:rsidR="00500AF0" w:rsidRPr="00F6146B" w:rsidRDefault="00500AF0" w:rsidP="0028654E">
            <w:pPr>
              <w:ind w:firstLine="567"/>
              <w:jc w:val="center"/>
              <w:rPr>
                <w:color w:val="FF0000"/>
              </w:rPr>
            </w:pPr>
            <w:r w:rsidRPr="00F6146B">
              <w:rPr>
                <w:color w:val="FF0000"/>
              </w:rPr>
              <w:t>-</w:t>
            </w:r>
          </w:p>
          <w:p w14:paraId="2CC00FA4" w14:textId="77777777" w:rsidR="00500AF0" w:rsidRPr="00F6146B" w:rsidRDefault="00500AF0" w:rsidP="0028654E">
            <w:pPr>
              <w:ind w:firstLine="567"/>
            </w:pPr>
          </w:p>
          <w:p w14:paraId="2161A2DB" w14:textId="743B9495" w:rsidR="00D131C7" w:rsidRPr="00F6146B" w:rsidRDefault="003A2C31" w:rsidP="0028654E">
            <w:pPr>
              <w:ind w:firstLine="567"/>
            </w:pPr>
            <w:r w:rsidRPr="00F6146B">
              <w:t>T</w:t>
            </w:r>
            <w:r w:rsidR="00AD7692" w:rsidRPr="00F6146B">
              <w:t>rešo pušu infrastruktūras un objektu izbūve</w:t>
            </w:r>
            <w:r w:rsidRPr="00F6146B">
              <w:t>s pabeigšana</w:t>
            </w:r>
            <w:r w:rsidR="0051558E" w:rsidRPr="00F6146B">
              <w:t xml:space="preserve"> neskaidra, pastāv iespēja apturēt darbus.</w:t>
            </w:r>
          </w:p>
        </w:tc>
      </w:tr>
      <w:tr w:rsidR="00D131C7" w:rsidRPr="00F6146B" w14:paraId="314C29DD" w14:textId="77777777" w:rsidTr="0028654E">
        <w:tc>
          <w:tcPr>
            <w:tcW w:w="3539" w:type="dxa"/>
          </w:tcPr>
          <w:p w14:paraId="4F616F15" w14:textId="1F2A6020" w:rsidR="00732855" w:rsidRPr="00F6146B" w:rsidRDefault="00393FDE" w:rsidP="0028654E">
            <w:pPr>
              <w:pStyle w:val="ListParagraph"/>
              <w:numPr>
                <w:ilvl w:val="0"/>
                <w:numId w:val="53"/>
              </w:numPr>
              <w:ind w:left="0" w:firstLine="567"/>
            </w:pPr>
            <w:r w:rsidRPr="00F6146B">
              <w:t>S</w:t>
            </w:r>
            <w:r w:rsidR="00732855" w:rsidRPr="00F6146B">
              <w:t>ignāl</w:t>
            </w:r>
            <w:r w:rsidRPr="00F6146B">
              <w:t>s</w:t>
            </w:r>
            <w:r w:rsidR="00732855" w:rsidRPr="00F6146B">
              <w:t xml:space="preserve"> E</w:t>
            </w:r>
            <w:r w:rsidR="006328B4" w:rsidRPr="00F6146B">
              <w:t>S</w:t>
            </w:r>
            <w:r w:rsidR="00732855" w:rsidRPr="00F6146B">
              <w:t xml:space="preserve"> “JASPERS” konsultantiem</w:t>
            </w:r>
            <w:r w:rsidRPr="00F6146B">
              <w:t xml:space="preserve">, </w:t>
            </w:r>
            <w:r w:rsidR="00732855" w:rsidRPr="00F6146B">
              <w:t>vērtējot RB projekta attīstību ilgtermiņā kopā ar KF un AF fondu pārdali par labu RIX, RCS un LDz projektam “Daugavkrasti – RIX”, kas ir RB 1.kārtas daļa atbilstoši MK Protokollēmumam;</w:t>
            </w:r>
          </w:p>
          <w:p w14:paraId="57B5F6CE" w14:textId="71D3D79F" w:rsidR="00D131C7" w:rsidRPr="00F6146B" w:rsidRDefault="00D131C7" w:rsidP="0028654E">
            <w:pPr>
              <w:pStyle w:val="ListParagraph"/>
              <w:ind w:left="0" w:firstLine="567"/>
            </w:pPr>
          </w:p>
        </w:tc>
        <w:tc>
          <w:tcPr>
            <w:tcW w:w="3402" w:type="dxa"/>
          </w:tcPr>
          <w:p w14:paraId="1AA45362" w14:textId="77777777" w:rsidR="00787D08" w:rsidRPr="00F6146B" w:rsidRDefault="00787D08" w:rsidP="0028654E">
            <w:pPr>
              <w:ind w:firstLine="567"/>
              <w:jc w:val="center"/>
              <w:rPr>
                <w:color w:val="00B050"/>
              </w:rPr>
            </w:pPr>
            <w:r w:rsidRPr="00F6146B">
              <w:rPr>
                <w:color w:val="00B050"/>
              </w:rPr>
              <w:t>+</w:t>
            </w:r>
          </w:p>
          <w:p w14:paraId="3D3F66EB" w14:textId="77777777" w:rsidR="00787D08" w:rsidRPr="00F6146B" w:rsidRDefault="00787D08" w:rsidP="0028654E">
            <w:pPr>
              <w:ind w:firstLine="567"/>
            </w:pPr>
          </w:p>
          <w:p w14:paraId="7ACA1ED7" w14:textId="7161F8C1" w:rsidR="00D131C7" w:rsidRPr="00F6146B" w:rsidRDefault="00365691" w:rsidP="0028654E">
            <w:pPr>
              <w:ind w:firstLine="567"/>
            </w:pPr>
            <w:r w:rsidRPr="00F6146B">
              <w:t>Nodrošināta RB attīstība ilgtermiņā, kas nerada risku fondu pārdalei.</w:t>
            </w:r>
          </w:p>
        </w:tc>
        <w:tc>
          <w:tcPr>
            <w:tcW w:w="3402" w:type="dxa"/>
          </w:tcPr>
          <w:p w14:paraId="2E22F217" w14:textId="77777777" w:rsidR="00500AF0" w:rsidRPr="00F6146B" w:rsidRDefault="00500AF0" w:rsidP="0028654E">
            <w:pPr>
              <w:ind w:firstLine="567"/>
              <w:jc w:val="center"/>
              <w:rPr>
                <w:color w:val="FF0000"/>
              </w:rPr>
            </w:pPr>
            <w:r w:rsidRPr="00F6146B">
              <w:rPr>
                <w:color w:val="FF0000"/>
              </w:rPr>
              <w:t>-</w:t>
            </w:r>
          </w:p>
          <w:p w14:paraId="537503FF" w14:textId="77777777" w:rsidR="00500AF0" w:rsidRPr="00F6146B" w:rsidRDefault="00500AF0" w:rsidP="0028654E">
            <w:pPr>
              <w:ind w:firstLine="567"/>
            </w:pPr>
          </w:p>
          <w:p w14:paraId="370E0E6D" w14:textId="64D4D179" w:rsidR="00D131C7" w:rsidRPr="00F6146B" w:rsidRDefault="00365691" w:rsidP="0028654E">
            <w:pPr>
              <w:ind w:firstLine="567"/>
            </w:pPr>
            <w:r w:rsidRPr="00F6146B">
              <w:t xml:space="preserve">RB attīstība ilgtermiņā </w:t>
            </w:r>
            <w:r w:rsidR="007C3C8C" w:rsidRPr="00F6146B">
              <w:t>netiek nodrošināta</w:t>
            </w:r>
            <w:r w:rsidR="005162DD" w:rsidRPr="00F6146B">
              <w:t>, k</w:t>
            </w:r>
            <w:r w:rsidRPr="00F6146B">
              <w:t>as rada risku fondu pārdalei.</w:t>
            </w:r>
          </w:p>
        </w:tc>
      </w:tr>
      <w:tr w:rsidR="004E43AB" w:rsidRPr="00F6146B" w14:paraId="7DC32960" w14:textId="77777777" w:rsidTr="0028654E">
        <w:tc>
          <w:tcPr>
            <w:tcW w:w="3539" w:type="dxa"/>
          </w:tcPr>
          <w:p w14:paraId="0B13942A" w14:textId="14F52525" w:rsidR="009C6ED7" w:rsidRPr="00F6146B" w:rsidRDefault="009C6ED7" w:rsidP="0028654E">
            <w:pPr>
              <w:pStyle w:val="ListParagraph"/>
              <w:numPr>
                <w:ilvl w:val="0"/>
                <w:numId w:val="53"/>
              </w:numPr>
              <w:ind w:left="0" w:firstLine="567"/>
            </w:pPr>
            <w:r w:rsidRPr="00F6146B">
              <w:t>MK Protokollēmuma</w:t>
            </w:r>
            <w:r w:rsidR="00F01E34" w:rsidRPr="00F6146B">
              <w:t xml:space="preserve"> atbilstība, </w:t>
            </w:r>
            <w:r w:rsidRPr="00F6146B">
              <w:t>paredz</w:t>
            </w:r>
            <w:r w:rsidR="00F01E34" w:rsidRPr="00F6146B">
              <w:t>ot</w:t>
            </w:r>
            <w:r w:rsidRPr="00F6146B">
              <w:t>, ka vēl pat 1.kārtā var tikt iekļauts “Misa - pasažieru stacija "Starptautiskā lidosta "Rīga" (Misa – RIX) posms, kas ietver RIX 3c uzsākto darbu posmu</w:t>
            </w:r>
            <w:r w:rsidR="0083668E" w:rsidRPr="00F6146B">
              <w:t>.</w:t>
            </w:r>
          </w:p>
          <w:p w14:paraId="52CDBCE2" w14:textId="77777777" w:rsidR="004E43AB" w:rsidRPr="00F6146B" w:rsidRDefault="004E43AB" w:rsidP="0028654E">
            <w:pPr>
              <w:ind w:firstLine="567"/>
            </w:pPr>
          </w:p>
        </w:tc>
        <w:tc>
          <w:tcPr>
            <w:tcW w:w="3402" w:type="dxa"/>
          </w:tcPr>
          <w:p w14:paraId="7A1F22FC" w14:textId="77777777" w:rsidR="00787D08" w:rsidRPr="00F6146B" w:rsidRDefault="00787D08" w:rsidP="0028654E">
            <w:pPr>
              <w:ind w:firstLine="567"/>
              <w:jc w:val="center"/>
              <w:rPr>
                <w:color w:val="00B050"/>
              </w:rPr>
            </w:pPr>
            <w:r w:rsidRPr="00F6146B">
              <w:rPr>
                <w:color w:val="00B050"/>
              </w:rPr>
              <w:t>+</w:t>
            </w:r>
          </w:p>
          <w:p w14:paraId="22D28A19" w14:textId="77777777" w:rsidR="00787D08" w:rsidRPr="00F6146B" w:rsidRDefault="00787D08" w:rsidP="0028654E">
            <w:pPr>
              <w:ind w:firstLine="567"/>
            </w:pPr>
          </w:p>
          <w:p w14:paraId="39D401B2" w14:textId="32D113C0" w:rsidR="004E43AB" w:rsidRPr="00F6146B" w:rsidRDefault="003E318C" w:rsidP="0028654E">
            <w:pPr>
              <w:ind w:firstLine="567"/>
            </w:pPr>
            <w:r w:rsidRPr="00F6146B">
              <w:t>Atbils</w:t>
            </w:r>
            <w:r w:rsidR="00E05234" w:rsidRPr="00F6146B">
              <w:t xml:space="preserve">t un </w:t>
            </w:r>
            <w:r w:rsidR="00787D08" w:rsidRPr="00F6146B">
              <w:t>nodrošina</w:t>
            </w:r>
            <w:r w:rsidRPr="00F6146B">
              <w:t xml:space="preserve"> MK Protokollēmuma</w:t>
            </w:r>
            <w:r w:rsidR="00A754CB" w:rsidRPr="00F6146B">
              <w:t xml:space="preserve"> izpildi.</w:t>
            </w:r>
          </w:p>
        </w:tc>
        <w:tc>
          <w:tcPr>
            <w:tcW w:w="3402" w:type="dxa"/>
          </w:tcPr>
          <w:p w14:paraId="56604C84" w14:textId="77777777" w:rsidR="00500AF0" w:rsidRPr="00F6146B" w:rsidRDefault="00500AF0" w:rsidP="0028654E">
            <w:pPr>
              <w:ind w:firstLine="567"/>
              <w:jc w:val="center"/>
              <w:rPr>
                <w:color w:val="FF0000"/>
              </w:rPr>
            </w:pPr>
            <w:r w:rsidRPr="00F6146B">
              <w:rPr>
                <w:color w:val="FF0000"/>
              </w:rPr>
              <w:t>-</w:t>
            </w:r>
          </w:p>
          <w:p w14:paraId="718E3F52" w14:textId="77777777" w:rsidR="00500AF0" w:rsidRPr="00F6146B" w:rsidRDefault="00500AF0" w:rsidP="0028654E">
            <w:pPr>
              <w:ind w:firstLine="567"/>
            </w:pPr>
          </w:p>
          <w:p w14:paraId="1551CA1B" w14:textId="1F5DEE5E" w:rsidR="004E43AB" w:rsidRPr="00F6146B" w:rsidRDefault="00E05234" w:rsidP="0028654E">
            <w:pPr>
              <w:ind w:firstLine="567"/>
            </w:pPr>
            <w:r w:rsidRPr="00F6146B">
              <w:t>Neatbilst</w:t>
            </w:r>
            <w:r w:rsidR="00A754CB" w:rsidRPr="00F6146B">
              <w:t xml:space="preserve"> un apdraud</w:t>
            </w:r>
            <w:r w:rsidRPr="00F6146B">
              <w:t xml:space="preserve"> MK Proto</w:t>
            </w:r>
            <w:r w:rsidR="00B401F2" w:rsidRPr="00F6146B">
              <w:t>kollēmuma izpildi.</w:t>
            </w:r>
          </w:p>
        </w:tc>
      </w:tr>
      <w:tr w:rsidR="004E43AB" w:rsidRPr="00F6146B" w14:paraId="7280AB21" w14:textId="77777777" w:rsidTr="0028654E">
        <w:trPr>
          <w:trHeight w:val="1135"/>
        </w:trPr>
        <w:tc>
          <w:tcPr>
            <w:tcW w:w="3539" w:type="dxa"/>
          </w:tcPr>
          <w:p w14:paraId="15F11950" w14:textId="38FB41CE" w:rsidR="004E43AB" w:rsidRPr="00F6146B" w:rsidRDefault="00F56591" w:rsidP="0028654E">
            <w:pPr>
              <w:pStyle w:val="ListParagraph"/>
              <w:numPr>
                <w:ilvl w:val="0"/>
                <w:numId w:val="53"/>
              </w:numPr>
              <w:ind w:left="0" w:firstLine="567"/>
            </w:pPr>
            <w:r w:rsidRPr="00F6146B">
              <w:t>RB</w:t>
            </w:r>
            <w:r w:rsidR="009B171A" w:rsidRPr="00F6146B">
              <w:t xml:space="preserve"> reputācijas</w:t>
            </w:r>
            <w:r w:rsidR="006F7185" w:rsidRPr="00F6146B">
              <w:t xml:space="preserve"> </w:t>
            </w:r>
            <w:r w:rsidR="00B44DD6" w:rsidRPr="00F6146B">
              <w:t xml:space="preserve">un partneru uzticības </w:t>
            </w:r>
            <w:r w:rsidR="00EC1B45" w:rsidRPr="00F6146B">
              <w:t>risk</w:t>
            </w:r>
            <w:r w:rsidR="0083668E" w:rsidRPr="00F6146B">
              <w:t>s</w:t>
            </w:r>
            <w:r w:rsidR="008A6E42" w:rsidRPr="00F6146B">
              <w:t>.</w:t>
            </w:r>
          </w:p>
        </w:tc>
        <w:tc>
          <w:tcPr>
            <w:tcW w:w="3402" w:type="dxa"/>
          </w:tcPr>
          <w:p w14:paraId="55F2E562" w14:textId="77777777" w:rsidR="00787D08" w:rsidRPr="00F6146B" w:rsidRDefault="00787D08" w:rsidP="0028654E">
            <w:pPr>
              <w:ind w:firstLine="567"/>
              <w:jc w:val="center"/>
              <w:rPr>
                <w:color w:val="00B050"/>
              </w:rPr>
            </w:pPr>
            <w:r w:rsidRPr="00F6146B">
              <w:rPr>
                <w:color w:val="00B050"/>
              </w:rPr>
              <w:t>+</w:t>
            </w:r>
          </w:p>
          <w:p w14:paraId="2F008A94" w14:textId="77777777" w:rsidR="00787D08" w:rsidRPr="00F6146B" w:rsidRDefault="00787D08" w:rsidP="0028654E">
            <w:pPr>
              <w:ind w:firstLine="567"/>
            </w:pPr>
          </w:p>
          <w:p w14:paraId="5D64C649" w14:textId="55E78C5C" w:rsidR="004E43AB" w:rsidRPr="00F6146B" w:rsidRDefault="002B2268" w:rsidP="0028654E">
            <w:pPr>
              <w:ind w:firstLine="567"/>
            </w:pPr>
            <w:r w:rsidRPr="00F6146B">
              <w:t xml:space="preserve">Nerada reputācijas un </w:t>
            </w:r>
            <w:r w:rsidR="00E72376" w:rsidRPr="00F6146B">
              <w:t xml:space="preserve">projekta </w:t>
            </w:r>
            <w:r w:rsidRPr="00F6146B">
              <w:t>uztic</w:t>
            </w:r>
            <w:r w:rsidR="00A61AF4" w:rsidRPr="00F6146B">
              <w:t>amības riskus</w:t>
            </w:r>
            <w:r w:rsidR="00D33A3A" w:rsidRPr="00F6146B">
              <w:t xml:space="preserve">. </w:t>
            </w:r>
          </w:p>
        </w:tc>
        <w:tc>
          <w:tcPr>
            <w:tcW w:w="3402" w:type="dxa"/>
          </w:tcPr>
          <w:p w14:paraId="7DCE2D74" w14:textId="77777777" w:rsidR="00500AF0" w:rsidRPr="00F6146B" w:rsidRDefault="00500AF0" w:rsidP="0028654E">
            <w:pPr>
              <w:ind w:firstLine="567"/>
              <w:jc w:val="center"/>
              <w:rPr>
                <w:color w:val="FF0000"/>
              </w:rPr>
            </w:pPr>
            <w:r w:rsidRPr="00F6146B">
              <w:rPr>
                <w:color w:val="FF0000"/>
              </w:rPr>
              <w:t>-</w:t>
            </w:r>
          </w:p>
          <w:p w14:paraId="768B152C" w14:textId="77777777" w:rsidR="00500AF0" w:rsidRPr="00F6146B" w:rsidRDefault="00500AF0" w:rsidP="0028654E">
            <w:pPr>
              <w:ind w:firstLine="567"/>
            </w:pPr>
          </w:p>
          <w:p w14:paraId="7E17CF82" w14:textId="5ED04244" w:rsidR="002A502A" w:rsidRPr="00F6146B" w:rsidRDefault="00B97234" w:rsidP="0028654E">
            <w:pPr>
              <w:ind w:firstLine="567"/>
            </w:pPr>
            <w:r w:rsidRPr="00F6146B">
              <w:t>R</w:t>
            </w:r>
            <w:r w:rsidR="00E4536E" w:rsidRPr="00F6146B">
              <w:t>ada reputācijas un uzticamības riskus</w:t>
            </w:r>
            <w:r w:rsidR="002A502A" w:rsidRPr="00F6146B">
              <w:t xml:space="preserve"> visā RB projektā</w:t>
            </w:r>
            <w:r w:rsidR="004434D7" w:rsidRPr="00F6146B">
              <w:t>.</w:t>
            </w:r>
          </w:p>
        </w:tc>
      </w:tr>
      <w:tr w:rsidR="004E43AB" w:rsidRPr="00F6146B" w14:paraId="20230C54" w14:textId="77777777" w:rsidTr="0028654E">
        <w:tc>
          <w:tcPr>
            <w:tcW w:w="3539" w:type="dxa"/>
          </w:tcPr>
          <w:p w14:paraId="30EC4890" w14:textId="3477ADDE" w:rsidR="005B2A6D" w:rsidRPr="00F6146B" w:rsidRDefault="005B2A6D" w:rsidP="0028654E">
            <w:pPr>
              <w:pStyle w:val="ListParagraph"/>
              <w:numPr>
                <w:ilvl w:val="0"/>
                <w:numId w:val="53"/>
              </w:numPr>
              <w:ind w:left="0" w:firstLine="567"/>
            </w:pPr>
            <w:r w:rsidRPr="00F6146B">
              <w:t>Būvnieku prasījumi, līgumsodi</w:t>
            </w:r>
          </w:p>
          <w:p w14:paraId="17576067" w14:textId="66B6DEE5" w:rsidR="006F7997" w:rsidRPr="00F6146B" w:rsidRDefault="006F7997" w:rsidP="0028654E">
            <w:pPr>
              <w:ind w:firstLine="567"/>
            </w:pPr>
          </w:p>
        </w:tc>
        <w:tc>
          <w:tcPr>
            <w:tcW w:w="3402" w:type="dxa"/>
          </w:tcPr>
          <w:p w14:paraId="63550B07" w14:textId="77777777" w:rsidR="00500AF0" w:rsidRPr="00F6146B" w:rsidRDefault="00500AF0" w:rsidP="0028654E">
            <w:pPr>
              <w:ind w:firstLine="567"/>
              <w:jc w:val="center"/>
              <w:rPr>
                <w:color w:val="00B050"/>
              </w:rPr>
            </w:pPr>
            <w:r w:rsidRPr="00F6146B">
              <w:rPr>
                <w:color w:val="00B050"/>
              </w:rPr>
              <w:t>+</w:t>
            </w:r>
          </w:p>
          <w:p w14:paraId="0E1A19C0" w14:textId="18CB033D" w:rsidR="00500AF0" w:rsidRPr="00F6146B" w:rsidRDefault="00500AF0" w:rsidP="0028654E">
            <w:pPr>
              <w:ind w:firstLine="567"/>
            </w:pPr>
            <w:r w:rsidRPr="00F6146B">
              <w:t>Nav</w:t>
            </w:r>
          </w:p>
        </w:tc>
        <w:tc>
          <w:tcPr>
            <w:tcW w:w="3402" w:type="dxa"/>
          </w:tcPr>
          <w:p w14:paraId="4D366B9F" w14:textId="77777777" w:rsidR="00500AF0" w:rsidRPr="00F6146B" w:rsidRDefault="00500AF0" w:rsidP="0028654E">
            <w:pPr>
              <w:ind w:firstLine="567"/>
              <w:jc w:val="center"/>
              <w:rPr>
                <w:color w:val="FF0000"/>
              </w:rPr>
            </w:pPr>
            <w:r w:rsidRPr="00F6146B">
              <w:rPr>
                <w:color w:val="FF0000"/>
              </w:rPr>
              <w:t>-</w:t>
            </w:r>
          </w:p>
          <w:p w14:paraId="1A5A956C" w14:textId="2CC43921" w:rsidR="004E43AB" w:rsidRPr="00F6146B" w:rsidRDefault="00500AF0" w:rsidP="0028654E">
            <w:pPr>
              <w:ind w:firstLine="567"/>
            </w:pPr>
            <w:r w:rsidRPr="00F6146B">
              <w:t>Ir</w:t>
            </w:r>
          </w:p>
        </w:tc>
      </w:tr>
      <w:tr w:rsidR="00787D08" w:rsidRPr="00F6146B" w14:paraId="68346B17" w14:textId="77777777" w:rsidTr="0028654E">
        <w:tc>
          <w:tcPr>
            <w:tcW w:w="3539" w:type="dxa"/>
          </w:tcPr>
          <w:p w14:paraId="119EE010" w14:textId="5982FCA0" w:rsidR="00787D08" w:rsidRPr="00F6146B" w:rsidRDefault="00787D08" w:rsidP="0028654E">
            <w:pPr>
              <w:pStyle w:val="ListParagraph"/>
              <w:numPr>
                <w:ilvl w:val="0"/>
                <w:numId w:val="53"/>
              </w:numPr>
              <w:ind w:left="0" w:firstLine="567"/>
            </w:pPr>
            <w:r w:rsidRPr="00F6146B">
              <w:t>Kompensācijas būvniekiem  darbu apturēšanas dēļ.</w:t>
            </w:r>
          </w:p>
        </w:tc>
        <w:tc>
          <w:tcPr>
            <w:tcW w:w="3402" w:type="dxa"/>
          </w:tcPr>
          <w:p w14:paraId="2E74D66B" w14:textId="77777777" w:rsidR="00500AF0" w:rsidRPr="00F6146B" w:rsidRDefault="00500AF0" w:rsidP="0028654E">
            <w:pPr>
              <w:ind w:firstLine="567"/>
              <w:jc w:val="center"/>
              <w:rPr>
                <w:color w:val="00B050"/>
              </w:rPr>
            </w:pPr>
            <w:r w:rsidRPr="00F6146B">
              <w:rPr>
                <w:color w:val="00B050"/>
              </w:rPr>
              <w:t>+</w:t>
            </w:r>
          </w:p>
          <w:p w14:paraId="1706879A" w14:textId="4CD684DD" w:rsidR="00787D08" w:rsidRPr="00F6146B" w:rsidRDefault="00500AF0" w:rsidP="0028654E">
            <w:pPr>
              <w:ind w:firstLine="567"/>
            </w:pPr>
            <w:r w:rsidRPr="00F6146B">
              <w:t>Nav</w:t>
            </w:r>
          </w:p>
        </w:tc>
        <w:tc>
          <w:tcPr>
            <w:tcW w:w="3402" w:type="dxa"/>
          </w:tcPr>
          <w:p w14:paraId="7CDEEBE3" w14:textId="77777777" w:rsidR="00500AF0" w:rsidRPr="00F6146B" w:rsidRDefault="00500AF0" w:rsidP="0028654E">
            <w:pPr>
              <w:ind w:firstLine="567"/>
              <w:jc w:val="center"/>
              <w:rPr>
                <w:color w:val="FF0000"/>
              </w:rPr>
            </w:pPr>
            <w:r w:rsidRPr="00F6146B">
              <w:rPr>
                <w:color w:val="FF0000"/>
              </w:rPr>
              <w:t>-</w:t>
            </w:r>
          </w:p>
          <w:p w14:paraId="708CE4DA" w14:textId="0F0C5822" w:rsidR="00787D08" w:rsidRPr="00F6146B" w:rsidRDefault="00500AF0" w:rsidP="0028654E">
            <w:pPr>
              <w:ind w:firstLine="567"/>
            </w:pPr>
            <w:r w:rsidRPr="00F6146B">
              <w:t>Ir</w:t>
            </w:r>
          </w:p>
        </w:tc>
      </w:tr>
      <w:tr w:rsidR="00500AF0" w:rsidRPr="00F6146B" w14:paraId="6A4D2DE2" w14:textId="77777777" w:rsidTr="0028654E">
        <w:tc>
          <w:tcPr>
            <w:tcW w:w="3539" w:type="dxa"/>
          </w:tcPr>
          <w:p w14:paraId="7F1B15EA" w14:textId="112260F1" w:rsidR="00500AF0" w:rsidRPr="00F6146B" w:rsidRDefault="00500AF0" w:rsidP="0028654E">
            <w:pPr>
              <w:pStyle w:val="ListParagraph"/>
              <w:numPr>
                <w:ilvl w:val="0"/>
                <w:numId w:val="53"/>
              </w:numPr>
              <w:ind w:left="0" w:firstLine="567"/>
            </w:pPr>
            <w:r w:rsidRPr="00F6146B">
              <w:t>Neiegūtās peļņas kompensācija.</w:t>
            </w:r>
          </w:p>
        </w:tc>
        <w:tc>
          <w:tcPr>
            <w:tcW w:w="3402" w:type="dxa"/>
          </w:tcPr>
          <w:p w14:paraId="534CE985" w14:textId="77777777" w:rsidR="00500AF0" w:rsidRPr="00F6146B" w:rsidRDefault="00500AF0" w:rsidP="0028654E">
            <w:pPr>
              <w:ind w:firstLine="567"/>
              <w:jc w:val="center"/>
              <w:rPr>
                <w:color w:val="00B050"/>
              </w:rPr>
            </w:pPr>
            <w:r w:rsidRPr="00F6146B">
              <w:rPr>
                <w:color w:val="00B050"/>
              </w:rPr>
              <w:t>+</w:t>
            </w:r>
          </w:p>
          <w:p w14:paraId="4D24A2A0" w14:textId="396CA5DE" w:rsidR="00500AF0" w:rsidRPr="00F6146B" w:rsidRDefault="00500AF0" w:rsidP="0028654E">
            <w:pPr>
              <w:ind w:firstLine="567"/>
            </w:pPr>
            <w:r w:rsidRPr="00F6146B">
              <w:t>Nav</w:t>
            </w:r>
          </w:p>
        </w:tc>
        <w:tc>
          <w:tcPr>
            <w:tcW w:w="3402" w:type="dxa"/>
          </w:tcPr>
          <w:p w14:paraId="0B805349" w14:textId="77777777" w:rsidR="00500AF0" w:rsidRPr="00F6146B" w:rsidRDefault="00500AF0" w:rsidP="0028654E">
            <w:pPr>
              <w:ind w:firstLine="567"/>
              <w:jc w:val="center"/>
              <w:rPr>
                <w:color w:val="FF0000"/>
              </w:rPr>
            </w:pPr>
            <w:r w:rsidRPr="00F6146B">
              <w:rPr>
                <w:color w:val="FF0000"/>
              </w:rPr>
              <w:t>-</w:t>
            </w:r>
          </w:p>
          <w:p w14:paraId="117FAE44" w14:textId="5507CEAA" w:rsidR="00500AF0" w:rsidRPr="00F6146B" w:rsidRDefault="00500AF0" w:rsidP="0028654E">
            <w:pPr>
              <w:ind w:firstLine="567"/>
            </w:pPr>
            <w:r w:rsidRPr="00F6146B">
              <w:t>Ir</w:t>
            </w:r>
          </w:p>
        </w:tc>
      </w:tr>
      <w:tr w:rsidR="00500AF0" w:rsidRPr="00F6146B" w14:paraId="4FA30B95" w14:textId="77777777" w:rsidTr="0028654E">
        <w:tc>
          <w:tcPr>
            <w:tcW w:w="3539" w:type="dxa"/>
          </w:tcPr>
          <w:p w14:paraId="1ADA5B1F" w14:textId="6EEDB6B8" w:rsidR="00500AF0" w:rsidRPr="00F6146B" w:rsidRDefault="00500AF0" w:rsidP="0028654E">
            <w:pPr>
              <w:pStyle w:val="ListParagraph"/>
              <w:numPr>
                <w:ilvl w:val="0"/>
                <w:numId w:val="53"/>
              </w:numPr>
              <w:ind w:left="0" w:firstLine="567"/>
            </w:pPr>
            <w:r w:rsidRPr="00F6146B">
              <w:lastRenderedPageBreak/>
              <w:t xml:space="preserve">Zaudējumu atmaksa būvniekiem </w:t>
            </w:r>
          </w:p>
        </w:tc>
        <w:tc>
          <w:tcPr>
            <w:tcW w:w="3402" w:type="dxa"/>
          </w:tcPr>
          <w:p w14:paraId="16070EDB" w14:textId="77777777" w:rsidR="00500AF0" w:rsidRPr="00F6146B" w:rsidRDefault="00500AF0" w:rsidP="0028654E">
            <w:pPr>
              <w:ind w:firstLine="567"/>
              <w:jc w:val="center"/>
              <w:rPr>
                <w:color w:val="00B050"/>
              </w:rPr>
            </w:pPr>
            <w:r w:rsidRPr="00F6146B">
              <w:rPr>
                <w:color w:val="00B050"/>
              </w:rPr>
              <w:t>+</w:t>
            </w:r>
          </w:p>
          <w:p w14:paraId="45E66BA2" w14:textId="031A9C58" w:rsidR="00500AF0" w:rsidRPr="00F6146B" w:rsidRDefault="00500AF0" w:rsidP="0028654E">
            <w:pPr>
              <w:ind w:firstLine="567"/>
            </w:pPr>
            <w:r w:rsidRPr="00F6146B">
              <w:t>Nav</w:t>
            </w:r>
          </w:p>
        </w:tc>
        <w:tc>
          <w:tcPr>
            <w:tcW w:w="3402" w:type="dxa"/>
          </w:tcPr>
          <w:p w14:paraId="4B71B1FC" w14:textId="77777777" w:rsidR="00500AF0" w:rsidRPr="00F6146B" w:rsidRDefault="00500AF0" w:rsidP="0028654E">
            <w:pPr>
              <w:ind w:firstLine="567"/>
              <w:jc w:val="center"/>
              <w:rPr>
                <w:color w:val="FF0000"/>
              </w:rPr>
            </w:pPr>
            <w:r w:rsidRPr="00F6146B">
              <w:rPr>
                <w:color w:val="FF0000"/>
              </w:rPr>
              <w:t>-</w:t>
            </w:r>
          </w:p>
          <w:p w14:paraId="33BC089C" w14:textId="63C5F540" w:rsidR="00500AF0" w:rsidRPr="00F6146B" w:rsidRDefault="00500AF0" w:rsidP="0028654E">
            <w:pPr>
              <w:ind w:firstLine="567"/>
            </w:pPr>
            <w:r w:rsidRPr="00F6146B">
              <w:t>Ir</w:t>
            </w:r>
          </w:p>
        </w:tc>
      </w:tr>
      <w:tr w:rsidR="00500AF0" w:rsidRPr="00F6146B" w14:paraId="5D43962D" w14:textId="77777777" w:rsidTr="0028654E">
        <w:tc>
          <w:tcPr>
            <w:tcW w:w="3539" w:type="dxa"/>
          </w:tcPr>
          <w:p w14:paraId="6C04B113" w14:textId="3087A163" w:rsidR="00500AF0" w:rsidRPr="00F6146B" w:rsidRDefault="00500AF0" w:rsidP="0028654E">
            <w:pPr>
              <w:pStyle w:val="ListParagraph"/>
              <w:numPr>
                <w:ilvl w:val="0"/>
                <w:numId w:val="53"/>
              </w:numPr>
              <w:ind w:left="0" w:firstLine="567"/>
            </w:pPr>
            <w:r w:rsidRPr="00F6146B">
              <w:t>Soda naudas par līgumu laušanu ar piegādātājiem un apakš-uzņēmējiem</w:t>
            </w:r>
          </w:p>
        </w:tc>
        <w:tc>
          <w:tcPr>
            <w:tcW w:w="3402" w:type="dxa"/>
          </w:tcPr>
          <w:p w14:paraId="3657AD92" w14:textId="77777777" w:rsidR="00500AF0" w:rsidRPr="00F6146B" w:rsidRDefault="00500AF0" w:rsidP="0028654E">
            <w:pPr>
              <w:ind w:firstLine="567"/>
              <w:jc w:val="center"/>
              <w:rPr>
                <w:color w:val="00B050"/>
              </w:rPr>
            </w:pPr>
            <w:r w:rsidRPr="00F6146B">
              <w:rPr>
                <w:color w:val="00B050"/>
              </w:rPr>
              <w:t>+</w:t>
            </w:r>
          </w:p>
          <w:p w14:paraId="0B0A05BD" w14:textId="7D847AFB" w:rsidR="00500AF0" w:rsidRPr="00F6146B" w:rsidRDefault="00500AF0" w:rsidP="0028654E">
            <w:pPr>
              <w:ind w:firstLine="567"/>
            </w:pPr>
            <w:r w:rsidRPr="00F6146B">
              <w:t>Nav</w:t>
            </w:r>
          </w:p>
        </w:tc>
        <w:tc>
          <w:tcPr>
            <w:tcW w:w="3402" w:type="dxa"/>
          </w:tcPr>
          <w:p w14:paraId="70FA882A" w14:textId="77777777" w:rsidR="00500AF0" w:rsidRPr="00F6146B" w:rsidRDefault="00500AF0" w:rsidP="0028654E">
            <w:pPr>
              <w:ind w:firstLine="567"/>
              <w:jc w:val="center"/>
              <w:rPr>
                <w:color w:val="FF0000"/>
              </w:rPr>
            </w:pPr>
            <w:r w:rsidRPr="00F6146B">
              <w:rPr>
                <w:color w:val="FF0000"/>
              </w:rPr>
              <w:t>-</w:t>
            </w:r>
          </w:p>
          <w:p w14:paraId="1A8AE36D" w14:textId="564698A2" w:rsidR="00500AF0" w:rsidRPr="00F6146B" w:rsidRDefault="00500AF0" w:rsidP="0028654E">
            <w:pPr>
              <w:ind w:firstLine="567"/>
            </w:pPr>
            <w:r w:rsidRPr="00F6146B">
              <w:t>Ir</w:t>
            </w:r>
          </w:p>
        </w:tc>
      </w:tr>
    </w:tbl>
    <w:p w14:paraId="1565978E" w14:textId="77777777" w:rsidR="00E26728" w:rsidRPr="00F6146B" w:rsidRDefault="00E26728" w:rsidP="0028654E">
      <w:pPr>
        <w:ind w:firstLine="567"/>
      </w:pPr>
    </w:p>
    <w:p w14:paraId="1C9D3C59" w14:textId="390A5E7B" w:rsidR="00E87CC8" w:rsidRPr="00F6146B" w:rsidRDefault="00E87CC8" w:rsidP="0028654E">
      <w:pPr>
        <w:pStyle w:val="ListParagraph"/>
        <w:numPr>
          <w:ilvl w:val="1"/>
          <w:numId w:val="23"/>
        </w:numPr>
        <w:ind w:left="0" w:firstLine="567"/>
        <w:rPr>
          <w:b/>
          <w:bCs/>
        </w:rPr>
      </w:pPr>
      <w:r w:rsidRPr="00F6146B">
        <w:rPr>
          <w:b/>
          <w:bCs/>
        </w:rPr>
        <w:t xml:space="preserve">RCS 3A posma izvērtējuma kopsavilkums </w:t>
      </w:r>
    </w:p>
    <w:tbl>
      <w:tblPr>
        <w:tblStyle w:val="TableGrid"/>
        <w:tblW w:w="10060" w:type="dxa"/>
        <w:tblLook w:val="04A0" w:firstRow="1" w:lastRow="0" w:firstColumn="1" w:lastColumn="0" w:noHBand="0" w:noVBand="1"/>
      </w:tblPr>
      <w:tblGrid>
        <w:gridCol w:w="4531"/>
        <w:gridCol w:w="2410"/>
        <w:gridCol w:w="3119"/>
      </w:tblGrid>
      <w:tr w:rsidR="00E87CC8" w:rsidRPr="00F6146B" w14:paraId="74122F40" w14:textId="77777777" w:rsidTr="0028654E">
        <w:trPr>
          <w:trHeight w:val="930"/>
        </w:trPr>
        <w:tc>
          <w:tcPr>
            <w:tcW w:w="10060" w:type="dxa"/>
            <w:gridSpan w:val="3"/>
          </w:tcPr>
          <w:p w14:paraId="09551786" w14:textId="6EAD2BF7" w:rsidR="00E87CC8" w:rsidRPr="00F6146B" w:rsidRDefault="00E87CC8" w:rsidP="0028654E">
            <w:pPr>
              <w:ind w:firstLine="567"/>
              <w:jc w:val="center"/>
              <w:rPr>
                <w:b/>
                <w:bCs/>
                <w:sz w:val="36"/>
                <w:szCs w:val="32"/>
              </w:rPr>
            </w:pPr>
            <w:r w:rsidRPr="00F6146B">
              <w:rPr>
                <w:b/>
                <w:bCs/>
                <w:sz w:val="36"/>
                <w:szCs w:val="32"/>
              </w:rPr>
              <w:t>R</w:t>
            </w:r>
            <w:r w:rsidR="00E84E5E" w:rsidRPr="00F6146B">
              <w:rPr>
                <w:b/>
                <w:bCs/>
                <w:sz w:val="36"/>
                <w:szCs w:val="32"/>
              </w:rPr>
              <w:t xml:space="preserve">CS </w:t>
            </w:r>
            <w:r w:rsidRPr="00F6146B">
              <w:rPr>
                <w:b/>
                <w:bCs/>
                <w:sz w:val="36"/>
                <w:szCs w:val="32"/>
              </w:rPr>
              <w:t>3</w:t>
            </w:r>
            <w:r w:rsidR="00E84E5E" w:rsidRPr="00F6146B">
              <w:rPr>
                <w:b/>
                <w:bCs/>
                <w:sz w:val="36"/>
                <w:szCs w:val="32"/>
              </w:rPr>
              <w:t>A</w:t>
            </w:r>
            <w:r w:rsidRPr="00F6146B">
              <w:rPr>
                <w:b/>
                <w:bCs/>
                <w:sz w:val="36"/>
                <w:szCs w:val="32"/>
              </w:rPr>
              <w:t xml:space="preserve"> posms</w:t>
            </w:r>
          </w:p>
          <w:p w14:paraId="20742B66" w14:textId="77777777" w:rsidR="00E87CC8" w:rsidRPr="00F6146B" w:rsidRDefault="00E87CC8" w:rsidP="0028654E">
            <w:pPr>
              <w:ind w:firstLine="567"/>
              <w:jc w:val="center"/>
              <w:rPr>
                <w:b/>
                <w:bCs/>
                <w:sz w:val="28"/>
                <w:szCs w:val="24"/>
              </w:rPr>
            </w:pPr>
            <w:r w:rsidRPr="00F6146B">
              <w:rPr>
                <w:b/>
                <w:bCs/>
                <w:sz w:val="36"/>
                <w:szCs w:val="32"/>
              </w:rPr>
              <w:t xml:space="preserve"> </w:t>
            </w:r>
            <w:r w:rsidRPr="00F6146B">
              <w:rPr>
                <w:b/>
                <w:bCs/>
                <w:sz w:val="28"/>
                <w:szCs w:val="24"/>
              </w:rPr>
              <w:t>1.scenārija priekšrocības pret 2.scenāriju</w:t>
            </w:r>
          </w:p>
          <w:p w14:paraId="23B1B8FB" w14:textId="77777777" w:rsidR="00E87CC8" w:rsidRPr="00F6146B" w:rsidRDefault="00E87CC8" w:rsidP="0028654E">
            <w:pPr>
              <w:ind w:firstLine="567"/>
            </w:pPr>
          </w:p>
        </w:tc>
      </w:tr>
      <w:tr w:rsidR="00E87CC8" w:rsidRPr="00F6146B" w14:paraId="7EA58780" w14:textId="77777777" w:rsidTr="0028654E">
        <w:trPr>
          <w:trHeight w:val="600"/>
        </w:trPr>
        <w:tc>
          <w:tcPr>
            <w:tcW w:w="4531" w:type="dxa"/>
          </w:tcPr>
          <w:p w14:paraId="78ABA1AF" w14:textId="77777777" w:rsidR="00E87CC8" w:rsidRPr="00F6146B" w:rsidRDefault="00E87CC8" w:rsidP="0028654E">
            <w:pPr>
              <w:ind w:firstLine="567"/>
              <w:rPr>
                <w:b/>
                <w:bCs/>
                <w:sz w:val="28"/>
                <w:szCs w:val="24"/>
              </w:rPr>
            </w:pPr>
          </w:p>
          <w:p w14:paraId="6B66A517" w14:textId="77777777" w:rsidR="00E87CC8" w:rsidRPr="00F6146B" w:rsidRDefault="00E87CC8" w:rsidP="0028654E">
            <w:pPr>
              <w:ind w:firstLine="567"/>
              <w:rPr>
                <w:b/>
                <w:bCs/>
                <w:sz w:val="28"/>
                <w:szCs w:val="24"/>
              </w:rPr>
            </w:pPr>
            <w:r w:rsidRPr="00F6146B">
              <w:rPr>
                <w:b/>
                <w:bCs/>
                <w:sz w:val="28"/>
                <w:szCs w:val="24"/>
              </w:rPr>
              <w:t>Izvērtējuma kritērijs</w:t>
            </w:r>
          </w:p>
          <w:p w14:paraId="5BD8608F" w14:textId="77777777" w:rsidR="00E87CC8" w:rsidRPr="00F6146B" w:rsidRDefault="00E87CC8" w:rsidP="0028654E">
            <w:pPr>
              <w:ind w:firstLine="567"/>
              <w:rPr>
                <w:b/>
                <w:bCs/>
                <w:sz w:val="28"/>
                <w:szCs w:val="24"/>
              </w:rPr>
            </w:pPr>
          </w:p>
        </w:tc>
        <w:tc>
          <w:tcPr>
            <w:tcW w:w="2410" w:type="dxa"/>
          </w:tcPr>
          <w:p w14:paraId="16FD3BDF" w14:textId="77777777" w:rsidR="00E87CC8" w:rsidRPr="00F6146B" w:rsidRDefault="00E87CC8" w:rsidP="0028654E">
            <w:pPr>
              <w:ind w:firstLine="567"/>
              <w:jc w:val="center"/>
              <w:rPr>
                <w:b/>
                <w:bCs/>
                <w:sz w:val="28"/>
                <w:szCs w:val="24"/>
              </w:rPr>
            </w:pPr>
            <w:r w:rsidRPr="00F6146B">
              <w:rPr>
                <w:b/>
                <w:bCs/>
                <w:sz w:val="28"/>
                <w:szCs w:val="24"/>
              </w:rPr>
              <w:t>1.scenārijs</w:t>
            </w:r>
          </w:p>
          <w:p w14:paraId="0BEE9F66" w14:textId="77777777" w:rsidR="00E87CC8" w:rsidRPr="00F6146B" w:rsidRDefault="00E87CC8" w:rsidP="0028654E">
            <w:pPr>
              <w:ind w:firstLine="567"/>
              <w:jc w:val="center"/>
              <w:rPr>
                <w:b/>
                <w:bCs/>
                <w:sz w:val="28"/>
                <w:szCs w:val="24"/>
              </w:rPr>
            </w:pPr>
            <w:r w:rsidRPr="00F6146B">
              <w:rPr>
                <w:b/>
                <w:bCs/>
                <w:sz w:val="20"/>
                <w:szCs w:val="18"/>
              </w:rPr>
              <w:t>(uzsāktie darbi pabeigti)</w:t>
            </w:r>
          </w:p>
        </w:tc>
        <w:tc>
          <w:tcPr>
            <w:tcW w:w="3119" w:type="dxa"/>
          </w:tcPr>
          <w:p w14:paraId="5C65C72C" w14:textId="77777777" w:rsidR="00E87CC8" w:rsidRPr="00F6146B" w:rsidRDefault="00E87CC8" w:rsidP="0028654E">
            <w:pPr>
              <w:ind w:firstLine="567"/>
              <w:jc w:val="center"/>
              <w:rPr>
                <w:b/>
                <w:bCs/>
                <w:sz w:val="28"/>
                <w:szCs w:val="24"/>
              </w:rPr>
            </w:pPr>
            <w:r w:rsidRPr="00F6146B">
              <w:rPr>
                <w:b/>
                <w:bCs/>
                <w:sz w:val="28"/>
                <w:szCs w:val="24"/>
              </w:rPr>
              <w:t>2.scenārijs</w:t>
            </w:r>
          </w:p>
          <w:p w14:paraId="4796C8E3" w14:textId="77777777" w:rsidR="00E87CC8" w:rsidRPr="00F6146B" w:rsidRDefault="00E87CC8" w:rsidP="0028654E">
            <w:pPr>
              <w:ind w:firstLine="567"/>
              <w:jc w:val="center"/>
              <w:rPr>
                <w:b/>
                <w:bCs/>
                <w:sz w:val="28"/>
                <w:szCs w:val="24"/>
              </w:rPr>
            </w:pPr>
            <w:r w:rsidRPr="00F6146B">
              <w:rPr>
                <w:rFonts w:eastAsia="Times New Roman" w:cs="Times New Roman"/>
                <w:b/>
                <w:bCs/>
                <w:sz w:val="20"/>
                <w:szCs w:val="18"/>
                <w:lang w:eastAsia="ar-SA"/>
              </w:rPr>
              <w:t>(darbi pārtraukti)</w:t>
            </w:r>
          </w:p>
        </w:tc>
      </w:tr>
      <w:tr w:rsidR="00E87CC8" w:rsidRPr="00F6146B" w14:paraId="2EB3F888" w14:textId="77777777" w:rsidTr="0028654E">
        <w:trPr>
          <w:trHeight w:val="2509"/>
        </w:trPr>
        <w:tc>
          <w:tcPr>
            <w:tcW w:w="4531" w:type="dxa"/>
          </w:tcPr>
          <w:p w14:paraId="2F4C2DF1" w14:textId="77777777" w:rsidR="00E87CC8" w:rsidRPr="00F6146B" w:rsidRDefault="00E87CC8" w:rsidP="0028654E">
            <w:pPr>
              <w:ind w:firstLine="567"/>
            </w:pPr>
          </w:p>
          <w:p w14:paraId="188B3485" w14:textId="77777777" w:rsidR="00E87CC8" w:rsidRPr="00F6146B" w:rsidRDefault="00E87CC8" w:rsidP="0028654E">
            <w:pPr>
              <w:ind w:firstLine="567"/>
            </w:pPr>
          </w:p>
          <w:p w14:paraId="2F6A8E1C" w14:textId="77777777" w:rsidR="00E87CC8" w:rsidRPr="00F6146B" w:rsidRDefault="00E87CC8" w:rsidP="0028654E">
            <w:pPr>
              <w:pStyle w:val="ListParagraph"/>
              <w:numPr>
                <w:ilvl w:val="0"/>
                <w:numId w:val="57"/>
              </w:numPr>
              <w:ind w:left="0" w:firstLine="567"/>
            </w:pPr>
            <w:r w:rsidRPr="00F6146B">
              <w:t>Papildus Latvijas valsts budžets;</w:t>
            </w:r>
          </w:p>
          <w:p w14:paraId="25DAA011" w14:textId="77777777" w:rsidR="00E87CC8" w:rsidRPr="00F6146B" w:rsidRDefault="00E87CC8" w:rsidP="0028654E">
            <w:pPr>
              <w:pStyle w:val="ListParagraph"/>
              <w:ind w:left="0" w:firstLine="567"/>
            </w:pPr>
          </w:p>
          <w:p w14:paraId="4F3B6220" w14:textId="77777777" w:rsidR="00E87CC8" w:rsidRPr="00F6146B" w:rsidRDefault="00E87CC8" w:rsidP="0028654E">
            <w:pPr>
              <w:ind w:firstLine="567"/>
            </w:pPr>
          </w:p>
          <w:p w14:paraId="34303713" w14:textId="77777777" w:rsidR="00E87CC8" w:rsidRPr="00F6146B" w:rsidRDefault="00E87CC8" w:rsidP="0028654E">
            <w:pPr>
              <w:pStyle w:val="ListParagraph"/>
              <w:ind w:left="0" w:firstLine="567"/>
            </w:pPr>
          </w:p>
        </w:tc>
        <w:tc>
          <w:tcPr>
            <w:tcW w:w="2410" w:type="dxa"/>
          </w:tcPr>
          <w:p w14:paraId="38BD9863" w14:textId="77777777" w:rsidR="00E87CC8" w:rsidRPr="00F6146B" w:rsidRDefault="00E87CC8" w:rsidP="0028654E">
            <w:pPr>
              <w:ind w:firstLine="567"/>
            </w:pPr>
          </w:p>
          <w:p w14:paraId="5C8BE88D" w14:textId="77777777" w:rsidR="00E87CC8" w:rsidRPr="00F6146B" w:rsidRDefault="00E87CC8" w:rsidP="0028654E">
            <w:pPr>
              <w:ind w:firstLine="567"/>
            </w:pPr>
          </w:p>
          <w:p w14:paraId="7E655A36" w14:textId="77777777" w:rsidR="00E87CC8" w:rsidRPr="00F6146B" w:rsidRDefault="00E87CC8" w:rsidP="0028654E">
            <w:pPr>
              <w:ind w:firstLine="567"/>
            </w:pPr>
            <w:r w:rsidRPr="00F6146B">
              <w:t xml:space="preserve">VB daļa ar PVN </w:t>
            </w:r>
          </w:p>
          <w:p w14:paraId="1142C687" w14:textId="77777777" w:rsidR="00E87CC8" w:rsidRPr="00F6146B" w:rsidRDefault="00E87CC8" w:rsidP="0028654E">
            <w:pPr>
              <w:ind w:firstLine="567"/>
            </w:pPr>
            <w:r w:rsidRPr="00F6146B">
              <w:t xml:space="preserve"> </w:t>
            </w:r>
          </w:p>
          <w:p w14:paraId="49C6D4BA" w14:textId="510B9309" w:rsidR="00E87CC8" w:rsidRPr="00F6146B" w:rsidRDefault="00E87CC8" w:rsidP="0028654E">
            <w:pPr>
              <w:ind w:firstLine="567"/>
            </w:pPr>
            <w:r w:rsidRPr="00F6146B">
              <w:t xml:space="preserve">€ </w:t>
            </w:r>
            <w:r w:rsidR="007311BE" w:rsidRPr="00F6146B">
              <w:t>11 505 842</w:t>
            </w:r>
          </w:p>
        </w:tc>
        <w:tc>
          <w:tcPr>
            <w:tcW w:w="3119" w:type="dxa"/>
          </w:tcPr>
          <w:p w14:paraId="6BDBB970" w14:textId="77777777" w:rsidR="00E87CC8" w:rsidRPr="00F6146B" w:rsidRDefault="00E87CC8" w:rsidP="0028654E">
            <w:pPr>
              <w:ind w:firstLine="567"/>
            </w:pPr>
          </w:p>
          <w:p w14:paraId="6765DDAB" w14:textId="77777777" w:rsidR="00E87CC8" w:rsidRPr="00F6146B" w:rsidRDefault="00E87CC8" w:rsidP="0028654E">
            <w:pPr>
              <w:ind w:firstLine="567"/>
            </w:pPr>
          </w:p>
          <w:p w14:paraId="49F5DD2F" w14:textId="77777777" w:rsidR="00E87CC8" w:rsidRPr="00F6146B" w:rsidRDefault="00E87CC8" w:rsidP="0028654E">
            <w:pPr>
              <w:ind w:firstLine="567"/>
            </w:pPr>
            <w:r w:rsidRPr="00F6146B">
              <w:t>VB daļa ar PVN:</w:t>
            </w:r>
          </w:p>
          <w:p w14:paraId="0E1BAB35" w14:textId="77777777" w:rsidR="009A02FE" w:rsidRPr="00F6146B" w:rsidRDefault="009A02FE" w:rsidP="0028654E">
            <w:pPr>
              <w:ind w:firstLine="567"/>
            </w:pPr>
          </w:p>
          <w:p w14:paraId="78333BC6" w14:textId="534153FC" w:rsidR="00E87CC8" w:rsidRPr="00F6146B" w:rsidRDefault="00E87CC8" w:rsidP="0028654E">
            <w:pPr>
              <w:ind w:firstLine="567"/>
            </w:pPr>
            <w:r w:rsidRPr="00F6146B">
              <w:t xml:space="preserve">€ </w:t>
            </w:r>
            <w:r w:rsidR="003E174D" w:rsidRPr="00F6146B">
              <w:t>34 374</w:t>
            </w:r>
            <w:r w:rsidR="00AE2B96" w:rsidRPr="00F6146B">
              <w:t> </w:t>
            </w:r>
            <w:r w:rsidR="003E174D" w:rsidRPr="00F6146B">
              <w:t>994</w:t>
            </w:r>
          </w:p>
          <w:p w14:paraId="040D8AC6" w14:textId="77777777" w:rsidR="00E87CC8" w:rsidRPr="00F6146B" w:rsidRDefault="00E87CC8" w:rsidP="0028654E">
            <w:pPr>
              <w:pStyle w:val="ListParagraph"/>
              <w:ind w:left="0" w:firstLine="567"/>
            </w:pPr>
          </w:p>
          <w:p w14:paraId="2F4E02B2" w14:textId="77777777" w:rsidR="00AE2B96" w:rsidRPr="00F6146B" w:rsidRDefault="00AE2B96" w:rsidP="0028654E">
            <w:pPr>
              <w:ind w:firstLine="567"/>
            </w:pPr>
            <w:r w:rsidRPr="00F6146B">
              <w:t xml:space="preserve">VB </w:t>
            </w:r>
            <w:r w:rsidR="001D45FE" w:rsidRPr="00F6146B">
              <w:t>daļa bez PVN Rīgas pašvaldībai</w:t>
            </w:r>
          </w:p>
          <w:p w14:paraId="63456EE6" w14:textId="77777777" w:rsidR="001D45FE" w:rsidRPr="00F6146B" w:rsidRDefault="00AA0C66" w:rsidP="0028654E">
            <w:pPr>
              <w:ind w:firstLine="567"/>
            </w:pPr>
            <w:r w:rsidRPr="00F6146B">
              <w:t xml:space="preserve">~ aptuveni € 2 000 000 </w:t>
            </w:r>
          </w:p>
          <w:p w14:paraId="3457FDE5" w14:textId="35E1E0C2" w:rsidR="00AA0C66" w:rsidRPr="00F6146B" w:rsidRDefault="00AA0C66" w:rsidP="0028654E">
            <w:pPr>
              <w:ind w:firstLine="567"/>
            </w:pPr>
          </w:p>
        </w:tc>
      </w:tr>
      <w:tr w:rsidR="00E87CC8" w:rsidRPr="00F6146B" w14:paraId="5E3622C3" w14:textId="77777777" w:rsidTr="0028654E">
        <w:tc>
          <w:tcPr>
            <w:tcW w:w="4531" w:type="dxa"/>
          </w:tcPr>
          <w:p w14:paraId="4952580A" w14:textId="77777777" w:rsidR="00E87CC8" w:rsidRPr="00F6146B" w:rsidRDefault="00E87CC8" w:rsidP="0028654E">
            <w:pPr>
              <w:ind w:firstLine="567"/>
            </w:pPr>
          </w:p>
          <w:p w14:paraId="77086147" w14:textId="77777777" w:rsidR="00E87CC8" w:rsidRPr="00F6146B" w:rsidRDefault="00E87CC8" w:rsidP="0028654E">
            <w:pPr>
              <w:pStyle w:val="ListParagraph"/>
              <w:numPr>
                <w:ilvl w:val="0"/>
                <w:numId w:val="58"/>
              </w:numPr>
              <w:ind w:left="0" w:firstLine="567"/>
            </w:pPr>
            <w:r w:rsidRPr="00F6146B">
              <w:t>RB projekta īstenošana īstermiņā un ilgtermiņā;</w:t>
            </w:r>
          </w:p>
          <w:p w14:paraId="1788E558" w14:textId="77777777" w:rsidR="00E87CC8" w:rsidRPr="00F6146B" w:rsidRDefault="00E87CC8" w:rsidP="0028654E">
            <w:pPr>
              <w:ind w:firstLine="567"/>
            </w:pPr>
          </w:p>
        </w:tc>
        <w:tc>
          <w:tcPr>
            <w:tcW w:w="2410" w:type="dxa"/>
          </w:tcPr>
          <w:p w14:paraId="79D320E1" w14:textId="77777777" w:rsidR="00E87CC8" w:rsidRPr="00F6146B" w:rsidRDefault="00E87CC8" w:rsidP="0028654E">
            <w:pPr>
              <w:ind w:firstLine="567"/>
              <w:jc w:val="center"/>
            </w:pPr>
          </w:p>
          <w:p w14:paraId="33A1559E" w14:textId="5D84A7EC" w:rsidR="00E87CC8" w:rsidRPr="00F6146B" w:rsidRDefault="00E87CC8" w:rsidP="0028654E">
            <w:pPr>
              <w:ind w:firstLine="567"/>
              <w:jc w:val="center"/>
              <w:rPr>
                <w:color w:val="00B050"/>
              </w:rPr>
            </w:pPr>
            <w:r w:rsidRPr="00F6146B">
              <w:rPr>
                <w:color w:val="00B050"/>
              </w:rPr>
              <w:t>+</w:t>
            </w:r>
          </w:p>
          <w:p w14:paraId="4F5E6E3B" w14:textId="2588766C" w:rsidR="0D599B38" w:rsidRPr="00F6146B" w:rsidRDefault="0D599B38" w:rsidP="0028654E">
            <w:pPr>
              <w:ind w:firstLine="567"/>
            </w:pPr>
          </w:p>
          <w:p w14:paraId="74B7B37C" w14:textId="77777777" w:rsidR="00E87CC8" w:rsidRPr="00F6146B" w:rsidRDefault="00E87CC8" w:rsidP="0028654E">
            <w:pPr>
              <w:ind w:firstLine="567"/>
            </w:pPr>
            <w:r w:rsidRPr="00F6146B">
              <w:t>Nerada šaubas par EU fondu lietderību</w:t>
            </w:r>
          </w:p>
        </w:tc>
        <w:tc>
          <w:tcPr>
            <w:tcW w:w="3119" w:type="dxa"/>
          </w:tcPr>
          <w:p w14:paraId="466D8505" w14:textId="77777777" w:rsidR="00E87CC8" w:rsidRPr="00F6146B" w:rsidRDefault="00E87CC8" w:rsidP="0028654E">
            <w:pPr>
              <w:ind w:firstLine="567"/>
            </w:pPr>
          </w:p>
          <w:p w14:paraId="7294FD16" w14:textId="77777777" w:rsidR="00E87CC8" w:rsidRPr="00F6146B" w:rsidRDefault="00E87CC8" w:rsidP="0028654E">
            <w:pPr>
              <w:ind w:firstLine="567"/>
              <w:jc w:val="center"/>
              <w:rPr>
                <w:color w:val="FF0000"/>
              </w:rPr>
            </w:pPr>
            <w:r w:rsidRPr="00F6146B">
              <w:rPr>
                <w:color w:val="FF0000"/>
              </w:rPr>
              <w:t>-</w:t>
            </w:r>
          </w:p>
          <w:p w14:paraId="58BE20E3" w14:textId="77777777" w:rsidR="00E87CC8" w:rsidRPr="00F6146B" w:rsidRDefault="00E87CC8" w:rsidP="0028654E">
            <w:pPr>
              <w:ind w:firstLine="567"/>
            </w:pPr>
          </w:p>
          <w:p w14:paraId="110093E3" w14:textId="77777777" w:rsidR="00E87CC8" w:rsidRPr="00F6146B" w:rsidRDefault="00E87CC8" w:rsidP="0028654E">
            <w:pPr>
              <w:ind w:firstLine="567"/>
            </w:pPr>
            <w:r w:rsidRPr="00F6146B">
              <w:t>Rada šaubas par EU fondu lietderīgu izmantošanu</w:t>
            </w:r>
          </w:p>
        </w:tc>
      </w:tr>
      <w:tr w:rsidR="00E87CC8" w:rsidRPr="00F6146B" w14:paraId="27D22478" w14:textId="77777777" w:rsidTr="0028654E">
        <w:tc>
          <w:tcPr>
            <w:tcW w:w="4531" w:type="dxa"/>
          </w:tcPr>
          <w:p w14:paraId="5DE06EA0" w14:textId="77777777" w:rsidR="00E87CC8" w:rsidRPr="00F6146B" w:rsidRDefault="00E87CC8" w:rsidP="0028654E">
            <w:pPr>
              <w:pStyle w:val="ListParagraph"/>
              <w:numPr>
                <w:ilvl w:val="0"/>
                <w:numId w:val="58"/>
              </w:numPr>
              <w:ind w:left="0" w:firstLine="567"/>
            </w:pPr>
            <w:r w:rsidRPr="00F6146B">
              <w:t>CEF attiecināmības izpildi un atmaksa;</w:t>
            </w:r>
          </w:p>
          <w:p w14:paraId="0600DD86" w14:textId="77777777" w:rsidR="00E87CC8" w:rsidRPr="00F6146B" w:rsidRDefault="00E87CC8" w:rsidP="0028654E">
            <w:pPr>
              <w:tabs>
                <w:tab w:val="left" w:pos="1530"/>
              </w:tabs>
              <w:ind w:firstLine="567"/>
            </w:pPr>
          </w:p>
        </w:tc>
        <w:tc>
          <w:tcPr>
            <w:tcW w:w="2410" w:type="dxa"/>
          </w:tcPr>
          <w:p w14:paraId="6A3F18A5" w14:textId="77777777" w:rsidR="00E87CC8" w:rsidRPr="00F6146B" w:rsidRDefault="00E87CC8" w:rsidP="0028654E">
            <w:pPr>
              <w:ind w:firstLine="567"/>
              <w:jc w:val="center"/>
              <w:rPr>
                <w:color w:val="00B050"/>
              </w:rPr>
            </w:pPr>
            <w:r w:rsidRPr="00F6146B">
              <w:rPr>
                <w:color w:val="00B050"/>
              </w:rPr>
              <w:t>+</w:t>
            </w:r>
          </w:p>
          <w:p w14:paraId="795CEA58" w14:textId="561F8854" w:rsidR="00E87CC8" w:rsidRPr="00F6146B" w:rsidRDefault="00E87CC8" w:rsidP="0028654E">
            <w:pPr>
              <w:ind w:firstLine="567"/>
            </w:pPr>
            <w:r w:rsidRPr="00F6146B">
              <w:t>Nav jāatmak</w:t>
            </w:r>
            <w:r w:rsidR="7E093A0D" w:rsidRPr="00F6146B">
              <w:t>s</w:t>
            </w:r>
            <w:r w:rsidRPr="00F6146B">
              <w:t xml:space="preserve">ā CEF līdzekļi. </w:t>
            </w:r>
          </w:p>
        </w:tc>
        <w:tc>
          <w:tcPr>
            <w:tcW w:w="3119" w:type="dxa"/>
          </w:tcPr>
          <w:p w14:paraId="7C9725A8" w14:textId="77777777" w:rsidR="00E87CC8" w:rsidRPr="00F6146B" w:rsidRDefault="00E87CC8" w:rsidP="0028654E">
            <w:pPr>
              <w:ind w:firstLine="567"/>
              <w:jc w:val="center"/>
            </w:pPr>
            <w:r w:rsidRPr="00F6146B">
              <w:rPr>
                <w:color w:val="FF0000"/>
              </w:rPr>
              <w:t>-</w:t>
            </w:r>
          </w:p>
          <w:p w14:paraId="4D8C8941" w14:textId="77777777" w:rsidR="00E87CC8" w:rsidRPr="00F6146B" w:rsidRDefault="00E87CC8" w:rsidP="0028654E">
            <w:pPr>
              <w:ind w:firstLine="567"/>
            </w:pPr>
            <w:r w:rsidRPr="00F6146B">
              <w:t xml:space="preserve">Jāatmaksā </w:t>
            </w:r>
          </w:p>
          <w:p w14:paraId="237A59C2" w14:textId="563C5914" w:rsidR="00E87CC8" w:rsidRPr="00F6146B" w:rsidRDefault="00E87CC8" w:rsidP="0028654E">
            <w:pPr>
              <w:ind w:firstLine="567"/>
            </w:pPr>
            <w:r w:rsidRPr="00F6146B">
              <w:t xml:space="preserve">€ </w:t>
            </w:r>
            <w:r w:rsidR="00171782" w:rsidRPr="00F6146B">
              <w:t>24 569 294</w:t>
            </w:r>
          </w:p>
        </w:tc>
      </w:tr>
      <w:tr w:rsidR="00E87CC8" w:rsidRPr="00F6146B" w14:paraId="5D3CCE31" w14:textId="77777777" w:rsidTr="0028654E">
        <w:tc>
          <w:tcPr>
            <w:tcW w:w="4531" w:type="dxa"/>
          </w:tcPr>
          <w:p w14:paraId="43CDE3E3" w14:textId="77777777" w:rsidR="00E87CC8" w:rsidRPr="00F6146B" w:rsidRDefault="00E87CC8" w:rsidP="0028654E">
            <w:pPr>
              <w:pStyle w:val="ListParagraph"/>
              <w:numPr>
                <w:ilvl w:val="0"/>
                <w:numId w:val="58"/>
              </w:numPr>
              <w:ind w:left="0" w:firstLine="567"/>
            </w:pPr>
            <w:r w:rsidRPr="00F6146B">
              <w:t>Ietekme uz turpmākajiem RB projekta CEF pieteikumiem un RB projekta realizāciju 1.kārtā;</w:t>
            </w:r>
          </w:p>
          <w:p w14:paraId="4CAC6291" w14:textId="77777777" w:rsidR="00E87CC8" w:rsidRPr="00F6146B" w:rsidRDefault="00E87CC8" w:rsidP="0028654E">
            <w:pPr>
              <w:ind w:firstLine="567"/>
            </w:pPr>
          </w:p>
        </w:tc>
        <w:tc>
          <w:tcPr>
            <w:tcW w:w="2410" w:type="dxa"/>
          </w:tcPr>
          <w:p w14:paraId="0C4E2C1F" w14:textId="77777777" w:rsidR="00E87CC8" w:rsidRPr="00F6146B" w:rsidRDefault="00E87CC8" w:rsidP="0028654E">
            <w:pPr>
              <w:ind w:firstLine="567"/>
              <w:jc w:val="center"/>
              <w:rPr>
                <w:color w:val="00B050"/>
              </w:rPr>
            </w:pPr>
            <w:r w:rsidRPr="00F6146B">
              <w:rPr>
                <w:color w:val="00B050"/>
              </w:rPr>
              <w:t>+</w:t>
            </w:r>
          </w:p>
          <w:p w14:paraId="2DFF53C4" w14:textId="77777777" w:rsidR="00E87CC8" w:rsidRPr="00F6146B" w:rsidRDefault="00E87CC8" w:rsidP="0028654E">
            <w:pPr>
              <w:ind w:firstLine="567"/>
            </w:pPr>
          </w:p>
          <w:p w14:paraId="373D4A04" w14:textId="252E623C" w:rsidR="00E87CC8" w:rsidRPr="00F6146B" w:rsidRDefault="00E87CC8" w:rsidP="0028654E">
            <w:pPr>
              <w:ind w:firstLine="567"/>
            </w:pPr>
            <w:r w:rsidRPr="00F6146B">
              <w:t xml:space="preserve">Saglabāts </w:t>
            </w:r>
            <w:r w:rsidR="1DD9C246" w:rsidRPr="00F6146B">
              <w:t>i</w:t>
            </w:r>
            <w:r w:rsidRPr="00F6146B">
              <w:t>lgtermiņa redzējums, īstenošana kārtās.</w:t>
            </w:r>
          </w:p>
        </w:tc>
        <w:tc>
          <w:tcPr>
            <w:tcW w:w="3119" w:type="dxa"/>
          </w:tcPr>
          <w:p w14:paraId="454D3DB1" w14:textId="77777777" w:rsidR="00E87CC8" w:rsidRPr="00F6146B" w:rsidRDefault="00E87CC8" w:rsidP="0028654E">
            <w:pPr>
              <w:ind w:firstLine="567"/>
              <w:jc w:val="center"/>
              <w:rPr>
                <w:color w:val="FF0000"/>
              </w:rPr>
            </w:pPr>
            <w:r w:rsidRPr="00F6146B">
              <w:rPr>
                <w:color w:val="FF0000"/>
              </w:rPr>
              <w:t>-</w:t>
            </w:r>
          </w:p>
          <w:p w14:paraId="3F4478A8" w14:textId="77777777" w:rsidR="00E87CC8" w:rsidRPr="00F6146B" w:rsidRDefault="00E87CC8" w:rsidP="0028654E">
            <w:pPr>
              <w:ind w:firstLine="567"/>
              <w:jc w:val="center"/>
            </w:pPr>
          </w:p>
          <w:p w14:paraId="40D59834" w14:textId="77777777" w:rsidR="00E87CC8" w:rsidRPr="00F6146B" w:rsidRDefault="00E87CC8" w:rsidP="0028654E">
            <w:pPr>
              <w:ind w:firstLine="567"/>
            </w:pPr>
            <w:r w:rsidRPr="00F6146B">
              <w:t>Darbu apturēšana un būves nojaukšana rada negatīvu ietekmi.</w:t>
            </w:r>
          </w:p>
        </w:tc>
      </w:tr>
      <w:tr w:rsidR="00E87CC8" w:rsidRPr="00F6146B" w14:paraId="4CC043AF" w14:textId="77777777" w:rsidTr="0028654E">
        <w:tc>
          <w:tcPr>
            <w:tcW w:w="4531" w:type="dxa"/>
          </w:tcPr>
          <w:p w14:paraId="00BF1CB3" w14:textId="77777777" w:rsidR="00E87CC8" w:rsidRPr="00F6146B" w:rsidRDefault="00E87CC8" w:rsidP="0028654E">
            <w:pPr>
              <w:pStyle w:val="ListParagraph"/>
              <w:numPr>
                <w:ilvl w:val="0"/>
                <w:numId w:val="58"/>
              </w:numPr>
              <w:ind w:left="0" w:firstLine="567"/>
            </w:pPr>
            <w:r w:rsidRPr="00F6146B">
              <w:t>Ietekme uz citiem RB ieviešanas posmiem un citiem saistītajiem projektiem;</w:t>
            </w:r>
          </w:p>
          <w:p w14:paraId="3EBCABE9" w14:textId="77777777" w:rsidR="00E87CC8" w:rsidRPr="00F6146B" w:rsidRDefault="00E87CC8" w:rsidP="0028654E">
            <w:pPr>
              <w:ind w:firstLine="567"/>
            </w:pPr>
          </w:p>
        </w:tc>
        <w:tc>
          <w:tcPr>
            <w:tcW w:w="2410" w:type="dxa"/>
          </w:tcPr>
          <w:p w14:paraId="671BDBEA" w14:textId="77777777" w:rsidR="00E87CC8" w:rsidRPr="00F6146B" w:rsidRDefault="00E87CC8" w:rsidP="0028654E">
            <w:pPr>
              <w:ind w:firstLine="567"/>
              <w:jc w:val="center"/>
              <w:rPr>
                <w:color w:val="00B050"/>
              </w:rPr>
            </w:pPr>
            <w:r w:rsidRPr="00F6146B">
              <w:rPr>
                <w:color w:val="00B050"/>
              </w:rPr>
              <w:t>+</w:t>
            </w:r>
          </w:p>
          <w:p w14:paraId="32D0963F" w14:textId="77777777" w:rsidR="00E87CC8" w:rsidRPr="00F6146B" w:rsidRDefault="00E87CC8" w:rsidP="0028654E">
            <w:pPr>
              <w:ind w:firstLine="567"/>
            </w:pPr>
          </w:p>
          <w:p w14:paraId="0720BA7E" w14:textId="77777777" w:rsidR="00E87CC8" w:rsidRPr="00F6146B" w:rsidRDefault="00E87CC8" w:rsidP="0028654E">
            <w:pPr>
              <w:ind w:firstLine="567"/>
            </w:pPr>
            <w:r w:rsidRPr="00F6146B">
              <w:t xml:space="preserve">Nav jāatmaksā CEF fondi par blakus posmu būvdarbiem. </w:t>
            </w:r>
          </w:p>
          <w:p w14:paraId="0D9F31D1" w14:textId="77777777" w:rsidR="00E87CC8" w:rsidRPr="00F6146B" w:rsidRDefault="00E87CC8" w:rsidP="0028654E">
            <w:pPr>
              <w:ind w:firstLine="567"/>
            </w:pPr>
          </w:p>
          <w:p w14:paraId="2F46E1B0" w14:textId="77777777" w:rsidR="00E87CC8" w:rsidRPr="00F6146B" w:rsidRDefault="00E87CC8" w:rsidP="0028654E">
            <w:pPr>
              <w:ind w:firstLine="567"/>
            </w:pPr>
            <w:r w:rsidRPr="00F6146B">
              <w:t xml:space="preserve">Saistītie projekti tiešā veidā, </w:t>
            </w:r>
            <w:r w:rsidRPr="00F6146B">
              <w:lastRenderedPageBreak/>
              <w:t>acīmredzami netiek ietekmēti.</w:t>
            </w:r>
          </w:p>
        </w:tc>
        <w:tc>
          <w:tcPr>
            <w:tcW w:w="3119" w:type="dxa"/>
          </w:tcPr>
          <w:p w14:paraId="4D4CF0B5" w14:textId="77777777" w:rsidR="00E87CC8" w:rsidRPr="00F6146B" w:rsidRDefault="00E87CC8" w:rsidP="0028654E">
            <w:pPr>
              <w:ind w:firstLine="567"/>
              <w:jc w:val="center"/>
              <w:rPr>
                <w:color w:val="FF0000"/>
              </w:rPr>
            </w:pPr>
            <w:r w:rsidRPr="00F6146B">
              <w:rPr>
                <w:color w:val="FF0000"/>
              </w:rPr>
              <w:lastRenderedPageBreak/>
              <w:t>-</w:t>
            </w:r>
          </w:p>
          <w:p w14:paraId="1BBB2C71" w14:textId="77777777" w:rsidR="00E87CC8" w:rsidRPr="00F6146B" w:rsidRDefault="00E87CC8" w:rsidP="0028654E">
            <w:pPr>
              <w:ind w:firstLine="567"/>
            </w:pPr>
          </w:p>
          <w:p w14:paraId="76A4B8F9" w14:textId="77777777" w:rsidR="00E87CC8" w:rsidRPr="00F6146B" w:rsidRDefault="00E87CC8" w:rsidP="0028654E">
            <w:pPr>
              <w:ind w:firstLine="567"/>
            </w:pPr>
            <w:r w:rsidRPr="00F6146B">
              <w:t>Blakus posmu izpildīto darbu līdzfinansējums jāatmaksā.</w:t>
            </w:r>
          </w:p>
          <w:p w14:paraId="28592511" w14:textId="77777777" w:rsidR="00E87CC8" w:rsidRPr="00F6146B" w:rsidRDefault="00E87CC8" w:rsidP="0028654E">
            <w:pPr>
              <w:ind w:firstLine="567"/>
            </w:pPr>
          </w:p>
          <w:p w14:paraId="7EEFB358" w14:textId="37378524" w:rsidR="00E87CC8" w:rsidRPr="00F6146B" w:rsidRDefault="006D3B16" w:rsidP="0028654E">
            <w:pPr>
              <w:ind w:firstLine="567"/>
            </w:pPr>
            <w:r w:rsidRPr="00F6146B">
              <w:t>Rīgas valsts pilsēt</w:t>
            </w:r>
            <w:r w:rsidR="0068218C" w:rsidRPr="00F6146B">
              <w:t xml:space="preserve">as pašvaldības </w:t>
            </w:r>
            <w:r w:rsidR="00AA02A0" w:rsidRPr="00F6146B">
              <w:t>s</w:t>
            </w:r>
            <w:r w:rsidR="00E87CC8" w:rsidRPr="00F6146B">
              <w:t xml:space="preserve">aistīto projektu ietekme,  </w:t>
            </w:r>
            <w:r w:rsidR="00E87CC8" w:rsidRPr="00F6146B">
              <w:lastRenderedPageBreak/>
              <w:t>neizpildīto/nesasniegto darbu atmaksa.</w:t>
            </w:r>
            <w:r w:rsidR="003132D1" w:rsidRPr="00F6146B">
              <w:t xml:space="preserve"> </w:t>
            </w:r>
          </w:p>
        </w:tc>
      </w:tr>
      <w:tr w:rsidR="00E87CC8" w:rsidRPr="00F6146B" w14:paraId="3221D70F" w14:textId="77777777" w:rsidTr="0028654E">
        <w:tc>
          <w:tcPr>
            <w:tcW w:w="4531" w:type="dxa"/>
          </w:tcPr>
          <w:p w14:paraId="06F16F36" w14:textId="77777777" w:rsidR="00E87CC8" w:rsidRPr="00F6146B" w:rsidRDefault="00E87CC8" w:rsidP="0028654E">
            <w:pPr>
              <w:pStyle w:val="ListParagraph"/>
              <w:numPr>
                <w:ilvl w:val="0"/>
                <w:numId w:val="58"/>
              </w:numPr>
              <w:ind w:left="0" w:firstLine="567"/>
            </w:pPr>
            <w:r w:rsidRPr="00F6146B">
              <w:lastRenderedPageBreak/>
              <w:t>Ietekme trešo pušu infrastruktūrai un blakus objektiem;</w:t>
            </w:r>
          </w:p>
          <w:p w14:paraId="77442DE6" w14:textId="77777777" w:rsidR="00E87CC8" w:rsidRPr="00F6146B" w:rsidRDefault="00E87CC8" w:rsidP="0028654E">
            <w:pPr>
              <w:ind w:firstLine="567"/>
            </w:pPr>
          </w:p>
        </w:tc>
        <w:tc>
          <w:tcPr>
            <w:tcW w:w="2410" w:type="dxa"/>
          </w:tcPr>
          <w:p w14:paraId="0DA1D51B" w14:textId="77777777" w:rsidR="00E87CC8" w:rsidRPr="00F6146B" w:rsidRDefault="00E87CC8" w:rsidP="0028654E">
            <w:pPr>
              <w:ind w:firstLine="567"/>
              <w:jc w:val="center"/>
              <w:rPr>
                <w:color w:val="00B050"/>
              </w:rPr>
            </w:pPr>
            <w:r w:rsidRPr="00F6146B">
              <w:rPr>
                <w:color w:val="00B050"/>
              </w:rPr>
              <w:t>+</w:t>
            </w:r>
          </w:p>
          <w:p w14:paraId="14792CBA" w14:textId="77777777" w:rsidR="00E87CC8" w:rsidRPr="00F6146B" w:rsidRDefault="00E87CC8" w:rsidP="0028654E">
            <w:pPr>
              <w:ind w:firstLine="567"/>
            </w:pPr>
          </w:p>
          <w:p w14:paraId="07B58CBA" w14:textId="77777777" w:rsidR="00E87CC8" w:rsidRPr="00F6146B" w:rsidRDefault="00E87CC8" w:rsidP="0028654E">
            <w:pPr>
              <w:ind w:firstLine="567"/>
            </w:pPr>
            <w:r w:rsidRPr="00F6146B">
              <w:t>Tiek nodrošināta trešo pušu infrastruktūras un objektu izbūve atbilstoši projektam/vienošanās.</w:t>
            </w:r>
          </w:p>
        </w:tc>
        <w:tc>
          <w:tcPr>
            <w:tcW w:w="3119" w:type="dxa"/>
          </w:tcPr>
          <w:p w14:paraId="5AE4750A" w14:textId="77777777" w:rsidR="00E87CC8" w:rsidRPr="00F6146B" w:rsidRDefault="00E87CC8" w:rsidP="0028654E">
            <w:pPr>
              <w:ind w:firstLine="567"/>
              <w:jc w:val="center"/>
              <w:rPr>
                <w:color w:val="FF0000"/>
              </w:rPr>
            </w:pPr>
            <w:r w:rsidRPr="00F6146B">
              <w:rPr>
                <w:color w:val="FF0000"/>
              </w:rPr>
              <w:t>-</w:t>
            </w:r>
          </w:p>
          <w:p w14:paraId="096AE6B0" w14:textId="77777777" w:rsidR="00E87CC8" w:rsidRPr="00F6146B" w:rsidRDefault="00E87CC8" w:rsidP="0028654E">
            <w:pPr>
              <w:ind w:firstLine="567"/>
            </w:pPr>
          </w:p>
          <w:p w14:paraId="6520B08C" w14:textId="414C3875" w:rsidR="00E87CC8" w:rsidRPr="00F6146B" w:rsidRDefault="00E87CC8" w:rsidP="0028654E">
            <w:pPr>
              <w:ind w:firstLine="567"/>
            </w:pPr>
            <w:r w:rsidRPr="00F6146B">
              <w:t>Trešo pušu infrastruktūras un objektu izbūves pabeigšana neskaidra.</w:t>
            </w:r>
          </w:p>
        </w:tc>
      </w:tr>
      <w:tr w:rsidR="00E87CC8" w:rsidRPr="00F6146B" w14:paraId="5D6A94AA" w14:textId="77777777" w:rsidTr="0028654E">
        <w:tc>
          <w:tcPr>
            <w:tcW w:w="4531" w:type="dxa"/>
          </w:tcPr>
          <w:p w14:paraId="57441903" w14:textId="3E8F8275" w:rsidR="00E87CC8" w:rsidRPr="00F6146B" w:rsidRDefault="00E87CC8" w:rsidP="0028654E">
            <w:pPr>
              <w:pStyle w:val="ListParagraph"/>
              <w:numPr>
                <w:ilvl w:val="0"/>
                <w:numId w:val="58"/>
              </w:numPr>
              <w:ind w:left="0" w:firstLine="567"/>
            </w:pPr>
            <w:r w:rsidRPr="00F6146B">
              <w:t>Signāls E</w:t>
            </w:r>
            <w:r w:rsidR="006328B4" w:rsidRPr="00F6146B">
              <w:t>S</w:t>
            </w:r>
            <w:r w:rsidRPr="00F6146B">
              <w:t xml:space="preserve"> “JASPERS” konsultantiem, vērtējot RB projekta attīstību ilgtermiņā kopā ar KF un AF fondu pārdali par labu RIX, RCS un LDz projektam “Daugavkrasti – RIX”, kas ir RB 1.kārtas daļa atbilstoši MK Protokollēmumam;</w:t>
            </w:r>
          </w:p>
          <w:p w14:paraId="6A807BA1" w14:textId="77777777" w:rsidR="00E87CC8" w:rsidRPr="00F6146B" w:rsidRDefault="00E87CC8" w:rsidP="0028654E">
            <w:pPr>
              <w:pStyle w:val="ListParagraph"/>
              <w:ind w:left="0" w:firstLine="567"/>
            </w:pPr>
          </w:p>
        </w:tc>
        <w:tc>
          <w:tcPr>
            <w:tcW w:w="2410" w:type="dxa"/>
          </w:tcPr>
          <w:p w14:paraId="5E13ACC6" w14:textId="77777777" w:rsidR="00E87CC8" w:rsidRPr="00F6146B" w:rsidRDefault="00E87CC8" w:rsidP="0028654E">
            <w:pPr>
              <w:ind w:firstLine="567"/>
              <w:jc w:val="center"/>
              <w:rPr>
                <w:color w:val="00B050"/>
              </w:rPr>
            </w:pPr>
            <w:r w:rsidRPr="00F6146B">
              <w:rPr>
                <w:color w:val="00B050"/>
              </w:rPr>
              <w:t>+</w:t>
            </w:r>
          </w:p>
          <w:p w14:paraId="33D8073D" w14:textId="77777777" w:rsidR="00E87CC8" w:rsidRPr="00F6146B" w:rsidRDefault="00E87CC8" w:rsidP="0028654E">
            <w:pPr>
              <w:ind w:firstLine="567"/>
            </w:pPr>
          </w:p>
          <w:p w14:paraId="019A8ACD" w14:textId="77777777" w:rsidR="00E87CC8" w:rsidRPr="00F6146B" w:rsidRDefault="00E87CC8" w:rsidP="0028654E">
            <w:pPr>
              <w:ind w:firstLine="567"/>
            </w:pPr>
            <w:r w:rsidRPr="00F6146B">
              <w:t>Nodrošināta RB attīstība ilgtermiņā, kas nerada risku fondu pārdalei.</w:t>
            </w:r>
          </w:p>
        </w:tc>
        <w:tc>
          <w:tcPr>
            <w:tcW w:w="3119" w:type="dxa"/>
          </w:tcPr>
          <w:p w14:paraId="20CB9392" w14:textId="77777777" w:rsidR="00E87CC8" w:rsidRPr="00F6146B" w:rsidRDefault="00E87CC8" w:rsidP="0028654E">
            <w:pPr>
              <w:ind w:firstLine="567"/>
              <w:jc w:val="center"/>
              <w:rPr>
                <w:color w:val="FF0000"/>
              </w:rPr>
            </w:pPr>
            <w:r w:rsidRPr="00F6146B">
              <w:rPr>
                <w:color w:val="FF0000"/>
              </w:rPr>
              <w:t>-</w:t>
            </w:r>
          </w:p>
          <w:p w14:paraId="3CE90B40" w14:textId="77777777" w:rsidR="00E87CC8" w:rsidRPr="00F6146B" w:rsidRDefault="00E87CC8" w:rsidP="0028654E">
            <w:pPr>
              <w:ind w:firstLine="567"/>
            </w:pPr>
          </w:p>
          <w:p w14:paraId="536178F8" w14:textId="77777777" w:rsidR="00E87CC8" w:rsidRPr="00F6146B" w:rsidRDefault="00E87CC8" w:rsidP="0028654E">
            <w:pPr>
              <w:ind w:firstLine="567"/>
            </w:pPr>
            <w:r w:rsidRPr="00F6146B">
              <w:t>RB attīstība ilgtermiņā netiek nodrošināta, kas rada risku fondu pārdalei.</w:t>
            </w:r>
          </w:p>
        </w:tc>
      </w:tr>
      <w:tr w:rsidR="00E87CC8" w:rsidRPr="00F6146B" w14:paraId="3BB66386" w14:textId="77777777" w:rsidTr="0028654E">
        <w:trPr>
          <w:trHeight w:val="1135"/>
        </w:trPr>
        <w:tc>
          <w:tcPr>
            <w:tcW w:w="4531" w:type="dxa"/>
          </w:tcPr>
          <w:p w14:paraId="04A0E916" w14:textId="77777777" w:rsidR="00E87CC8" w:rsidRPr="00F6146B" w:rsidRDefault="00E87CC8" w:rsidP="0028654E">
            <w:pPr>
              <w:pStyle w:val="ListParagraph"/>
              <w:numPr>
                <w:ilvl w:val="0"/>
                <w:numId w:val="58"/>
              </w:numPr>
              <w:ind w:left="0" w:firstLine="567"/>
            </w:pPr>
            <w:r w:rsidRPr="00F6146B">
              <w:t>RB reputācijas un partneru uzticības risks.</w:t>
            </w:r>
          </w:p>
        </w:tc>
        <w:tc>
          <w:tcPr>
            <w:tcW w:w="2410" w:type="dxa"/>
          </w:tcPr>
          <w:p w14:paraId="2C1A9A94" w14:textId="77777777" w:rsidR="00E87CC8" w:rsidRPr="00F6146B" w:rsidRDefault="00E87CC8" w:rsidP="0028654E">
            <w:pPr>
              <w:ind w:firstLine="567"/>
              <w:jc w:val="center"/>
              <w:rPr>
                <w:color w:val="00B050"/>
              </w:rPr>
            </w:pPr>
            <w:r w:rsidRPr="00F6146B">
              <w:rPr>
                <w:color w:val="00B050"/>
              </w:rPr>
              <w:t>+</w:t>
            </w:r>
          </w:p>
          <w:p w14:paraId="13A8F257" w14:textId="77777777" w:rsidR="00E87CC8" w:rsidRPr="00F6146B" w:rsidRDefault="00E87CC8" w:rsidP="0028654E">
            <w:pPr>
              <w:ind w:firstLine="567"/>
            </w:pPr>
          </w:p>
          <w:p w14:paraId="5365AD86" w14:textId="77777777" w:rsidR="00E87CC8" w:rsidRPr="00F6146B" w:rsidRDefault="00E87CC8" w:rsidP="0028654E">
            <w:pPr>
              <w:ind w:firstLine="567"/>
            </w:pPr>
            <w:r w:rsidRPr="00F6146B">
              <w:t xml:space="preserve">Nerada reputācijas un projekta uzticamības riskus. </w:t>
            </w:r>
          </w:p>
        </w:tc>
        <w:tc>
          <w:tcPr>
            <w:tcW w:w="3119" w:type="dxa"/>
          </w:tcPr>
          <w:p w14:paraId="7EBED72D" w14:textId="77777777" w:rsidR="00E87CC8" w:rsidRPr="00F6146B" w:rsidRDefault="00E87CC8" w:rsidP="0028654E">
            <w:pPr>
              <w:ind w:firstLine="567"/>
              <w:jc w:val="center"/>
              <w:rPr>
                <w:color w:val="FF0000"/>
              </w:rPr>
            </w:pPr>
            <w:r w:rsidRPr="00F6146B">
              <w:rPr>
                <w:color w:val="FF0000"/>
              </w:rPr>
              <w:t>-</w:t>
            </w:r>
          </w:p>
          <w:p w14:paraId="7A51CFF5" w14:textId="77777777" w:rsidR="00E87CC8" w:rsidRPr="00F6146B" w:rsidRDefault="00E87CC8" w:rsidP="0028654E">
            <w:pPr>
              <w:ind w:firstLine="567"/>
            </w:pPr>
          </w:p>
          <w:p w14:paraId="2FA3D886" w14:textId="77777777" w:rsidR="00E87CC8" w:rsidRPr="00F6146B" w:rsidRDefault="00E87CC8" w:rsidP="0028654E">
            <w:pPr>
              <w:ind w:firstLine="567"/>
            </w:pPr>
            <w:r w:rsidRPr="00F6146B">
              <w:t>Rada reputācijas un uzticamības riskus visā RB projektā.</w:t>
            </w:r>
          </w:p>
        </w:tc>
      </w:tr>
      <w:tr w:rsidR="00E87CC8" w:rsidRPr="00F6146B" w14:paraId="5E969C64" w14:textId="77777777" w:rsidTr="0028654E">
        <w:tc>
          <w:tcPr>
            <w:tcW w:w="4531" w:type="dxa"/>
          </w:tcPr>
          <w:p w14:paraId="5F14D329" w14:textId="77777777" w:rsidR="00E87CC8" w:rsidRPr="00F6146B" w:rsidRDefault="00E87CC8" w:rsidP="0028654E">
            <w:pPr>
              <w:pStyle w:val="ListParagraph"/>
              <w:numPr>
                <w:ilvl w:val="0"/>
                <w:numId w:val="58"/>
              </w:numPr>
              <w:ind w:left="0" w:firstLine="567"/>
            </w:pPr>
            <w:r w:rsidRPr="00F6146B">
              <w:t>Būvnieku prasījumi, līgumsodi</w:t>
            </w:r>
          </w:p>
          <w:p w14:paraId="3CF5B0AC" w14:textId="77777777" w:rsidR="00E87CC8" w:rsidRPr="00F6146B" w:rsidRDefault="00E87CC8" w:rsidP="0028654E">
            <w:pPr>
              <w:ind w:firstLine="567"/>
            </w:pPr>
          </w:p>
        </w:tc>
        <w:tc>
          <w:tcPr>
            <w:tcW w:w="2410" w:type="dxa"/>
          </w:tcPr>
          <w:p w14:paraId="38879C17" w14:textId="77777777" w:rsidR="00E87CC8" w:rsidRPr="00F6146B" w:rsidRDefault="00E87CC8" w:rsidP="0028654E">
            <w:pPr>
              <w:ind w:firstLine="567"/>
              <w:jc w:val="center"/>
              <w:rPr>
                <w:color w:val="00B050"/>
              </w:rPr>
            </w:pPr>
            <w:r w:rsidRPr="00F6146B">
              <w:rPr>
                <w:color w:val="00B050"/>
              </w:rPr>
              <w:t>+</w:t>
            </w:r>
          </w:p>
          <w:p w14:paraId="457BDD85" w14:textId="77777777" w:rsidR="00E87CC8" w:rsidRPr="00F6146B" w:rsidRDefault="00E87CC8" w:rsidP="0028654E">
            <w:pPr>
              <w:ind w:firstLine="567"/>
            </w:pPr>
            <w:r w:rsidRPr="00F6146B">
              <w:t>Nav</w:t>
            </w:r>
          </w:p>
        </w:tc>
        <w:tc>
          <w:tcPr>
            <w:tcW w:w="3119" w:type="dxa"/>
          </w:tcPr>
          <w:p w14:paraId="3BEE15E0" w14:textId="77777777" w:rsidR="00E87CC8" w:rsidRPr="00F6146B" w:rsidRDefault="00E87CC8" w:rsidP="0028654E">
            <w:pPr>
              <w:ind w:firstLine="567"/>
              <w:jc w:val="center"/>
              <w:rPr>
                <w:color w:val="FF0000"/>
              </w:rPr>
            </w:pPr>
            <w:r w:rsidRPr="00F6146B">
              <w:rPr>
                <w:color w:val="FF0000"/>
              </w:rPr>
              <w:t>-</w:t>
            </w:r>
          </w:p>
          <w:p w14:paraId="37CA150E" w14:textId="77777777" w:rsidR="00E87CC8" w:rsidRPr="00F6146B" w:rsidRDefault="00E87CC8" w:rsidP="0028654E">
            <w:pPr>
              <w:ind w:firstLine="567"/>
            </w:pPr>
            <w:r w:rsidRPr="00F6146B">
              <w:t>Ir</w:t>
            </w:r>
          </w:p>
        </w:tc>
      </w:tr>
      <w:tr w:rsidR="00E87CC8" w:rsidRPr="00F6146B" w14:paraId="394845BC" w14:textId="77777777" w:rsidTr="0028654E">
        <w:tc>
          <w:tcPr>
            <w:tcW w:w="4531" w:type="dxa"/>
          </w:tcPr>
          <w:p w14:paraId="52FA8E28" w14:textId="77777777" w:rsidR="00E87CC8" w:rsidRPr="00F6146B" w:rsidRDefault="00E87CC8" w:rsidP="0028654E">
            <w:pPr>
              <w:pStyle w:val="ListParagraph"/>
              <w:numPr>
                <w:ilvl w:val="0"/>
                <w:numId w:val="58"/>
              </w:numPr>
              <w:ind w:left="0" w:firstLine="567"/>
            </w:pPr>
            <w:r w:rsidRPr="00F6146B">
              <w:t>Kompensācijas būvniekiem  darbu apturēšanas dēļ.</w:t>
            </w:r>
          </w:p>
        </w:tc>
        <w:tc>
          <w:tcPr>
            <w:tcW w:w="2410" w:type="dxa"/>
          </w:tcPr>
          <w:p w14:paraId="712C6899" w14:textId="77777777" w:rsidR="00E87CC8" w:rsidRPr="00F6146B" w:rsidRDefault="00E87CC8" w:rsidP="0028654E">
            <w:pPr>
              <w:ind w:firstLine="567"/>
              <w:jc w:val="center"/>
              <w:rPr>
                <w:color w:val="00B050"/>
              </w:rPr>
            </w:pPr>
            <w:r w:rsidRPr="00F6146B">
              <w:rPr>
                <w:color w:val="00B050"/>
              </w:rPr>
              <w:t>+</w:t>
            </w:r>
          </w:p>
          <w:p w14:paraId="4FB5AE24" w14:textId="77777777" w:rsidR="00E87CC8" w:rsidRPr="00F6146B" w:rsidRDefault="00E87CC8" w:rsidP="0028654E">
            <w:pPr>
              <w:ind w:firstLine="567"/>
            </w:pPr>
            <w:r w:rsidRPr="00F6146B">
              <w:t>Nav</w:t>
            </w:r>
          </w:p>
        </w:tc>
        <w:tc>
          <w:tcPr>
            <w:tcW w:w="3119" w:type="dxa"/>
          </w:tcPr>
          <w:p w14:paraId="07E67EF6" w14:textId="77777777" w:rsidR="00E87CC8" w:rsidRPr="00F6146B" w:rsidRDefault="00E87CC8" w:rsidP="0028654E">
            <w:pPr>
              <w:ind w:firstLine="567"/>
              <w:jc w:val="center"/>
              <w:rPr>
                <w:color w:val="FF0000"/>
              </w:rPr>
            </w:pPr>
            <w:r w:rsidRPr="00F6146B">
              <w:rPr>
                <w:color w:val="FF0000"/>
              </w:rPr>
              <w:t>-</w:t>
            </w:r>
          </w:p>
          <w:p w14:paraId="30A15BB7" w14:textId="77777777" w:rsidR="00E87CC8" w:rsidRPr="00F6146B" w:rsidRDefault="00E87CC8" w:rsidP="0028654E">
            <w:pPr>
              <w:ind w:firstLine="567"/>
            </w:pPr>
            <w:r w:rsidRPr="00F6146B">
              <w:t>Ir</w:t>
            </w:r>
          </w:p>
        </w:tc>
      </w:tr>
      <w:tr w:rsidR="00E87CC8" w:rsidRPr="00F6146B" w14:paraId="33F6BCFF" w14:textId="77777777" w:rsidTr="0028654E">
        <w:tc>
          <w:tcPr>
            <w:tcW w:w="4531" w:type="dxa"/>
          </w:tcPr>
          <w:p w14:paraId="24A8175D" w14:textId="77777777" w:rsidR="00E87CC8" w:rsidRPr="00F6146B" w:rsidRDefault="00E87CC8" w:rsidP="0028654E">
            <w:pPr>
              <w:pStyle w:val="ListParagraph"/>
              <w:numPr>
                <w:ilvl w:val="0"/>
                <w:numId w:val="58"/>
              </w:numPr>
              <w:ind w:left="0" w:firstLine="567"/>
            </w:pPr>
            <w:r w:rsidRPr="00F6146B">
              <w:t>Neiegūtās peļņas kompensācija.</w:t>
            </w:r>
          </w:p>
        </w:tc>
        <w:tc>
          <w:tcPr>
            <w:tcW w:w="2410" w:type="dxa"/>
          </w:tcPr>
          <w:p w14:paraId="5F950AFF" w14:textId="77777777" w:rsidR="00E87CC8" w:rsidRPr="00F6146B" w:rsidRDefault="00E87CC8" w:rsidP="0028654E">
            <w:pPr>
              <w:ind w:firstLine="567"/>
              <w:jc w:val="center"/>
              <w:rPr>
                <w:color w:val="00B050"/>
              </w:rPr>
            </w:pPr>
            <w:r w:rsidRPr="00F6146B">
              <w:rPr>
                <w:color w:val="00B050"/>
              </w:rPr>
              <w:t>+</w:t>
            </w:r>
          </w:p>
          <w:p w14:paraId="73D3CC06" w14:textId="77777777" w:rsidR="00E87CC8" w:rsidRPr="00F6146B" w:rsidRDefault="00E87CC8" w:rsidP="0028654E">
            <w:pPr>
              <w:ind w:firstLine="567"/>
            </w:pPr>
            <w:r w:rsidRPr="00F6146B">
              <w:t>Nav</w:t>
            </w:r>
          </w:p>
        </w:tc>
        <w:tc>
          <w:tcPr>
            <w:tcW w:w="3119" w:type="dxa"/>
          </w:tcPr>
          <w:p w14:paraId="1F46F7E5" w14:textId="77777777" w:rsidR="00E87CC8" w:rsidRPr="00F6146B" w:rsidRDefault="00E87CC8" w:rsidP="0028654E">
            <w:pPr>
              <w:ind w:firstLine="567"/>
              <w:jc w:val="center"/>
              <w:rPr>
                <w:color w:val="FF0000"/>
              </w:rPr>
            </w:pPr>
            <w:r w:rsidRPr="00F6146B">
              <w:rPr>
                <w:color w:val="FF0000"/>
              </w:rPr>
              <w:t>-</w:t>
            </w:r>
          </w:p>
          <w:p w14:paraId="00A0CD75" w14:textId="77777777" w:rsidR="00E87CC8" w:rsidRPr="00F6146B" w:rsidRDefault="00E87CC8" w:rsidP="0028654E">
            <w:pPr>
              <w:ind w:firstLine="567"/>
            </w:pPr>
            <w:r w:rsidRPr="00F6146B">
              <w:t>Ir</w:t>
            </w:r>
          </w:p>
        </w:tc>
      </w:tr>
      <w:tr w:rsidR="00E87CC8" w:rsidRPr="00F6146B" w14:paraId="5E9E4D5E" w14:textId="77777777" w:rsidTr="0028654E">
        <w:tc>
          <w:tcPr>
            <w:tcW w:w="4531" w:type="dxa"/>
          </w:tcPr>
          <w:p w14:paraId="1BBD6505" w14:textId="77777777" w:rsidR="00E87CC8" w:rsidRPr="00F6146B" w:rsidRDefault="00E87CC8" w:rsidP="0028654E">
            <w:pPr>
              <w:pStyle w:val="ListParagraph"/>
              <w:numPr>
                <w:ilvl w:val="0"/>
                <w:numId w:val="58"/>
              </w:numPr>
              <w:ind w:left="0" w:firstLine="567"/>
            </w:pPr>
            <w:r w:rsidRPr="00F6146B">
              <w:t xml:space="preserve">Zaudējumu atmaksa būvniekiem </w:t>
            </w:r>
          </w:p>
        </w:tc>
        <w:tc>
          <w:tcPr>
            <w:tcW w:w="2410" w:type="dxa"/>
          </w:tcPr>
          <w:p w14:paraId="4BD942C0" w14:textId="77777777" w:rsidR="00E87CC8" w:rsidRPr="00F6146B" w:rsidRDefault="00E87CC8" w:rsidP="0028654E">
            <w:pPr>
              <w:ind w:firstLine="567"/>
              <w:jc w:val="center"/>
              <w:rPr>
                <w:color w:val="00B050"/>
              </w:rPr>
            </w:pPr>
            <w:r w:rsidRPr="00F6146B">
              <w:rPr>
                <w:color w:val="00B050"/>
              </w:rPr>
              <w:t>+</w:t>
            </w:r>
          </w:p>
          <w:p w14:paraId="68E29E58" w14:textId="77777777" w:rsidR="00E87CC8" w:rsidRPr="00F6146B" w:rsidRDefault="00E87CC8" w:rsidP="0028654E">
            <w:pPr>
              <w:ind w:firstLine="567"/>
            </w:pPr>
            <w:r w:rsidRPr="00F6146B">
              <w:t>Nav</w:t>
            </w:r>
          </w:p>
        </w:tc>
        <w:tc>
          <w:tcPr>
            <w:tcW w:w="3119" w:type="dxa"/>
          </w:tcPr>
          <w:p w14:paraId="58E18F5A" w14:textId="77777777" w:rsidR="00E87CC8" w:rsidRPr="00F6146B" w:rsidRDefault="00E87CC8" w:rsidP="0028654E">
            <w:pPr>
              <w:ind w:firstLine="567"/>
              <w:jc w:val="center"/>
              <w:rPr>
                <w:color w:val="FF0000"/>
              </w:rPr>
            </w:pPr>
            <w:r w:rsidRPr="00F6146B">
              <w:rPr>
                <w:color w:val="FF0000"/>
              </w:rPr>
              <w:t>-</w:t>
            </w:r>
          </w:p>
          <w:p w14:paraId="6045536C" w14:textId="77777777" w:rsidR="00E87CC8" w:rsidRPr="00F6146B" w:rsidRDefault="00E87CC8" w:rsidP="0028654E">
            <w:pPr>
              <w:ind w:firstLine="567"/>
            </w:pPr>
            <w:r w:rsidRPr="00F6146B">
              <w:t>Ir</w:t>
            </w:r>
          </w:p>
        </w:tc>
      </w:tr>
      <w:tr w:rsidR="00E87CC8" w:rsidRPr="00F6146B" w14:paraId="0AE5A692" w14:textId="77777777" w:rsidTr="0028654E">
        <w:tc>
          <w:tcPr>
            <w:tcW w:w="4531" w:type="dxa"/>
          </w:tcPr>
          <w:p w14:paraId="7A0B0801" w14:textId="77777777" w:rsidR="00E87CC8" w:rsidRPr="00F6146B" w:rsidRDefault="00E87CC8" w:rsidP="0028654E">
            <w:pPr>
              <w:pStyle w:val="ListParagraph"/>
              <w:numPr>
                <w:ilvl w:val="0"/>
                <w:numId w:val="58"/>
              </w:numPr>
              <w:ind w:left="0" w:firstLine="567"/>
            </w:pPr>
            <w:r w:rsidRPr="00F6146B">
              <w:t>Soda naudas par līgumu laušanu ar piegādātājiem un apakš-uzņēmējiem</w:t>
            </w:r>
          </w:p>
        </w:tc>
        <w:tc>
          <w:tcPr>
            <w:tcW w:w="2410" w:type="dxa"/>
          </w:tcPr>
          <w:p w14:paraId="143F0E0B" w14:textId="77777777" w:rsidR="00E87CC8" w:rsidRPr="00F6146B" w:rsidRDefault="00E87CC8" w:rsidP="0028654E">
            <w:pPr>
              <w:ind w:firstLine="567"/>
              <w:jc w:val="center"/>
              <w:rPr>
                <w:color w:val="00B050"/>
              </w:rPr>
            </w:pPr>
            <w:r w:rsidRPr="00F6146B">
              <w:rPr>
                <w:color w:val="00B050"/>
              </w:rPr>
              <w:t>+</w:t>
            </w:r>
          </w:p>
          <w:p w14:paraId="520A8341" w14:textId="77777777" w:rsidR="00E87CC8" w:rsidRPr="00F6146B" w:rsidRDefault="00E87CC8" w:rsidP="0028654E">
            <w:pPr>
              <w:ind w:firstLine="567"/>
            </w:pPr>
            <w:r w:rsidRPr="00F6146B">
              <w:t>Nav</w:t>
            </w:r>
          </w:p>
        </w:tc>
        <w:tc>
          <w:tcPr>
            <w:tcW w:w="3119" w:type="dxa"/>
          </w:tcPr>
          <w:p w14:paraId="785A247C" w14:textId="77777777" w:rsidR="00E87CC8" w:rsidRPr="00F6146B" w:rsidRDefault="00E87CC8" w:rsidP="0028654E">
            <w:pPr>
              <w:ind w:firstLine="567"/>
              <w:jc w:val="center"/>
              <w:rPr>
                <w:color w:val="FF0000"/>
              </w:rPr>
            </w:pPr>
            <w:r w:rsidRPr="00F6146B">
              <w:rPr>
                <w:color w:val="FF0000"/>
              </w:rPr>
              <w:t>-</w:t>
            </w:r>
          </w:p>
          <w:p w14:paraId="35369B04" w14:textId="77777777" w:rsidR="00E87CC8" w:rsidRPr="00F6146B" w:rsidRDefault="00E87CC8" w:rsidP="0028654E">
            <w:pPr>
              <w:ind w:firstLine="567"/>
            </w:pPr>
            <w:r w:rsidRPr="00F6146B">
              <w:t>Ir</w:t>
            </w:r>
          </w:p>
        </w:tc>
      </w:tr>
    </w:tbl>
    <w:p w14:paraId="7558F01F" w14:textId="77777777" w:rsidR="00DE6EA2" w:rsidRPr="00F6146B" w:rsidRDefault="00DE6EA2" w:rsidP="0028654E">
      <w:pPr>
        <w:ind w:firstLine="567"/>
      </w:pPr>
    </w:p>
    <w:p w14:paraId="1A778081" w14:textId="1A2E0310" w:rsidR="2C67D4BF" w:rsidRPr="00F6146B" w:rsidRDefault="106DFC55" w:rsidP="0028654E">
      <w:pPr>
        <w:ind w:firstLine="567"/>
        <w:jc w:val="both"/>
      </w:pPr>
      <w:r w:rsidRPr="00F6146B">
        <w:t>Jānorāda, ka šajā vēstulē izklāstītās izmaksas, kas izriet no līgumiskajām saistībām ir indikatīvas un tās precīzs aprēķins ir iespējas tikai brīdī, kad ir skaidrs rīcības scenārijs.  Mainoties fakti</w:t>
      </w:r>
      <w:r w:rsidR="13716DB8" w:rsidRPr="00F6146B">
        <w:t>sk</w:t>
      </w:r>
      <w:r w:rsidRPr="00F6146B">
        <w:t xml:space="preserve">ajiem </w:t>
      </w:r>
      <w:r w:rsidR="21622EFC" w:rsidRPr="00F6146B">
        <w:t xml:space="preserve">apstākļiem un laika </w:t>
      </w:r>
      <w:r w:rsidR="003B02B8" w:rsidRPr="00F6146B">
        <w:t>ie</w:t>
      </w:r>
      <w:r w:rsidR="21622EFC" w:rsidRPr="00F6146B">
        <w:t xml:space="preserve">tvaram, </w:t>
      </w:r>
      <w:r w:rsidR="75928B3A" w:rsidRPr="00F6146B">
        <w:t>t</w:t>
      </w:r>
      <w:r w:rsidR="29C4244F" w:rsidRPr="00F6146B">
        <w:t>ā</w:t>
      </w:r>
      <w:r w:rsidR="75928B3A" w:rsidRPr="00F6146B">
        <w:t>s</w:t>
      </w:r>
      <w:r w:rsidR="21622EFC" w:rsidRPr="00F6146B">
        <w:t xml:space="preserve"> var pieaugt</w:t>
      </w:r>
      <w:r w:rsidR="560BF053" w:rsidRPr="00F6146B">
        <w:t>.</w:t>
      </w:r>
      <w:r w:rsidR="21622EFC" w:rsidRPr="00F6146B">
        <w:t xml:space="preserve"> </w:t>
      </w:r>
      <w:r w:rsidRPr="00F6146B">
        <w:t xml:space="preserve">Tāpat </w:t>
      </w:r>
      <w:r w:rsidR="1B4B99DA" w:rsidRPr="00F6146B">
        <w:t xml:space="preserve">papildu </w:t>
      </w:r>
      <w:r w:rsidR="761D3308" w:rsidRPr="00F6146B">
        <w:t>i</w:t>
      </w:r>
      <w:r w:rsidR="1B4B99DA" w:rsidRPr="00F6146B">
        <w:t xml:space="preserve">zmaksas var rastiem no ar trešajām pusēm noslēgtajiem darījumiem, kurus šobrīd apzināt nav iespējams. </w:t>
      </w:r>
    </w:p>
    <w:p w14:paraId="1D658440" w14:textId="6BED58C5" w:rsidR="00A378C2" w:rsidRPr="00F6146B" w:rsidRDefault="00C764E7" w:rsidP="0028654E">
      <w:pPr>
        <w:ind w:firstLine="567"/>
        <w:jc w:val="both"/>
      </w:pPr>
      <w:r w:rsidRPr="00F6146B">
        <w:t>I</w:t>
      </w:r>
      <w:r w:rsidR="00A206D7" w:rsidRPr="00F6146B">
        <w:t>zvērtējum</w:t>
      </w:r>
      <w:r w:rsidR="00ED4370" w:rsidRPr="00F6146B">
        <w:t>u kopsavilkum</w:t>
      </w:r>
      <w:r w:rsidR="00DE6EA2" w:rsidRPr="00F6146B">
        <w:t>i</w:t>
      </w:r>
      <w:r w:rsidR="00077738" w:rsidRPr="00F6146B">
        <w:t xml:space="preserve"> (t.sk. abās tabulās)</w:t>
      </w:r>
      <w:r w:rsidR="00DE6EA2" w:rsidRPr="00F6146B">
        <w:t xml:space="preserve"> </w:t>
      </w:r>
      <w:r w:rsidR="00613975" w:rsidRPr="00F6146B">
        <w:t xml:space="preserve">RIX 3C un RCS 3A posmiem </w:t>
      </w:r>
      <w:r w:rsidR="00077738" w:rsidRPr="00F6146B">
        <w:t xml:space="preserve">norāda, ka </w:t>
      </w:r>
      <w:r w:rsidR="00DE6EA2" w:rsidRPr="00F6146B">
        <w:t>1.scenārijs</w:t>
      </w:r>
      <w:r w:rsidR="00FE47AF" w:rsidRPr="00F6146B">
        <w:t xml:space="preserve"> – uzsākto darbu </w:t>
      </w:r>
      <w:r w:rsidR="00E476AD" w:rsidRPr="00F6146B">
        <w:t xml:space="preserve">pabeigšanai </w:t>
      </w:r>
      <w:r w:rsidR="00A905F1" w:rsidRPr="00F6146B">
        <w:t xml:space="preserve"> - </w:t>
      </w:r>
      <w:r w:rsidR="00613975" w:rsidRPr="00F6146B">
        <w:t>pēc juridisko, ekonomisko un tehnisko aspekt</w:t>
      </w:r>
      <w:r w:rsidR="008539D4" w:rsidRPr="00F6146B">
        <w:t>iem</w:t>
      </w:r>
      <w:r w:rsidR="00613975" w:rsidRPr="00F6146B">
        <w:t xml:space="preserve"> </w:t>
      </w:r>
      <w:r w:rsidR="00A905F1" w:rsidRPr="00F6146B">
        <w:t xml:space="preserve">ir </w:t>
      </w:r>
      <w:r w:rsidR="00260B56" w:rsidRPr="00F6146B">
        <w:t>viennozīmīgi labāk</w:t>
      </w:r>
      <w:r w:rsidR="008539D4" w:rsidRPr="00F6146B">
        <w:t>s</w:t>
      </w:r>
      <w:r w:rsidR="00260B56" w:rsidRPr="00F6146B">
        <w:t xml:space="preserve"> nekā 2.scenārijs</w:t>
      </w:r>
      <w:r w:rsidR="003741A1" w:rsidRPr="00F6146B">
        <w:t xml:space="preserve">. </w:t>
      </w:r>
      <w:r w:rsidR="004421D0" w:rsidRPr="00F6146B">
        <w:t>N</w:t>
      </w:r>
      <w:r w:rsidR="00B06D00" w:rsidRPr="00F6146B">
        <w:t xml:space="preserve">eviens no </w:t>
      </w:r>
      <w:r w:rsidR="004421D0" w:rsidRPr="00F6146B">
        <w:t>izvērtējuma kritērij</w:t>
      </w:r>
      <w:r w:rsidR="5FC2A617" w:rsidRPr="00F6146B">
        <w:t>i</w:t>
      </w:r>
      <w:r w:rsidR="004421D0" w:rsidRPr="00F6146B">
        <w:t xml:space="preserve">em nav par </w:t>
      </w:r>
      <w:r w:rsidR="007A4F19" w:rsidRPr="00F6146B">
        <w:t xml:space="preserve"> labu 2. scenārijam – darbu pārtraukšanai. </w:t>
      </w:r>
    </w:p>
    <w:p w14:paraId="7B41FCE3" w14:textId="4C08C0B8" w:rsidR="00A378C2" w:rsidRPr="00F6146B" w:rsidRDefault="00A378C2" w:rsidP="0028654E">
      <w:pPr>
        <w:pStyle w:val="ListParagraph"/>
        <w:numPr>
          <w:ilvl w:val="1"/>
          <w:numId w:val="23"/>
        </w:numPr>
        <w:ind w:left="0" w:firstLine="567"/>
        <w:rPr>
          <w:b/>
          <w:bCs/>
        </w:rPr>
      </w:pPr>
      <w:r w:rsidRPr="00F6146B">
        <w:rPr>
          <w:b/>
          <w:bCs/>
        </w:rPr>
        <w:t>EDzL rekomendācijas</w:t>
      </w:r>
    </w:p>
    <w:p w14:paraId="2F8EABEA" w14:textId="530113EC" w:rsidR="00B66251" w:rsidRPr="00F6146B" w:rsidRDefault="00376E5B" w:rsidP="0028654E">
      <w:pPr>
        <w:ind w:firstLine="567"/>
      </w:pPr>
      <w:r w:rsidRPr="00F6146B">
        <w:t xml:space="preserve">RIX 3C un RCS 3A posmiem </w:t>
      </w:r>
      <w:r w:rsidR="00A378C2" w:rsidRPr="00F6146B">
        <w:t xml:space="preserve">EDzL rekomendē </w:t>
      </w:r>
      <w:r w:rsidR="008719D7" w:rsidRPr="00F6146B">
        <w:t>Ministrijai atbalstīt 1.scenāriju.</w:t>
      </w:r>
      <w:r w:rsidR="00173BE7" w:rsidRPr="00F6146B">
        <w:t xml:space="preserve"> </w:t>
      </w:r>
    </w:p>
    <w:p w14:paraId="1374081A" w14:textId="5A2D61C1" w:rsidR="00C541EC" w:rsidRPr="00F6146B" w:rsidRDefault="00EF6813" w:rsidP="0028654E">
      <w:pPr>
        <w:ind w:firstLine="567"/>
        <w:jc w:val="both"/>
      </w:pPr>
      <w:r w:rsidRPr="00F6146B">
        <w:lastRenderedPageBreak/>
        <w:t>Taču, j</w:t>
      </w:r>
      <w:r w:rsidR="008A3D76" w:rsidRPr="00F6146B">
        <w:t xml:space="preserve">a </w:t>
      </w:r>
      <w:r w:rsidRPr="00F6146B">
        <w:t xml:space="preserve">Ministrija un </w:t>
      </w:r>
      <w:r w:rsidR="00AF3894" w:rsidRPr="00F6146B">
        <w:t xml:space="preserve">MK </w:t>
      </w:r>
      <w:r w:rsidR="00C541EC" w:rsidRPr="00F6146B">
        <w:t xml:space="preserve">plāno </w:t>
      </w:r>
      <w:r w:rsidR="00014E02" w:rsidRPr="00F6146B">
        <w:t>pieņem</w:t>
      </w:r>
      <w:r w:rsidR="00E77881" w:rsidRPr="00F6146B">
        <w:t>t</w:t>
      </w:r>
      <w:r w:rsidR="00014E02" w:rsidRPr="00F6146B">
        <w:t xml:space="preserve"> lēmumu par darbu pārtraukšan</w:t>
      </w:r>
      <w:r w:rsidR="00B50F68" w:rsidRPr="00F6146B">
        <w:t>u</w:t>
      </w:r>
      <w:r w:rsidR="008A3D76" w:rsidRPr="00F6146B">
        <w:t xml:space="preserve">, tad </w:t>
      </w:r>
      <w:r w:rsidR="00D21341" w:rsidRPr="00F6146B">
        <w:t xml:space="preserve">lūdzam </w:t>
      </w:r>
      <w:r w:rsidR="00CB7F41" w:rsidRPr="00F6146B">
        <w:t xml:space="preserve">paredzēt VB līdzekļus darbu </w:t>
      </w:r>
      <w:r w:rsidR="00DF7938" w:rsidRPr="00F6146B">
        <w:t>pārtraukšanai</w:t>
      </w:r>
      <w:r w:rsidR="00517BDB" w:rsidRPr="00F6146B">
        <w:t xml:space="preserve"> un</w:t>
      </w:r>
      <w:r w:rsidR="00DF7938" w:rsidRPr="00F6146B">
        <w:t xml:space="preserve"> CEF finan</w:t>
      </w:r>
      <w:r w:rsidR="005868EC" w:rsidRPr="00F6146B">
        <w:t>sējum</w:t>
      </w:r>
      <w:r w:rsidR="00517BDB" w:rsidRPr="00F6146B">
        <w:t xml:space="preserve">a atmaksai, kā arī zaudējumu </w:t>
      </w:r>
      <w:r w:rsidR="008D16AA" w:rsidRPr="00F6146B">
        <w:t xml:space="preserve">atmaksai Uzņēmējiem. Papildus </w:t>
      </w:r>
      <w:r w:rsidR="00926C7F" w:rsidRPr="00F6146B">
        <w:t xml:space="preserve">jāņem </w:t>
      </w:r>
      <w:r w:rsidR="00E77881" w:rsidRPr="00F6146B">
        <w:t>vērā RB globālā projekt</w:t>
      </w:r>
      <w:r w:rsidR="00920AFC" w:rsidRPr="00F6146B">
        <w:t>a realizācij</w:t>
      </w:r>
      <w:r w:rsidR="00867230" w:rsidRPr="00F6146B">
        <w:t>u un mērķus</w:t>
      </w:r>
      <w:r w:rsidR="00920AFC" w:rsidRPr="00F6146B">
        <w:t>, īstenotos darbus blakus p</w:t>
      </w:r>
      <w:r w:rsidR="00522F10" w:rsidRPr="00F6146B">
        <w:t>osmos</w:t>
      </w:r>
      <w:r w:rsidR="00C541EC" w:rsidRPr="00F6146B">
        <w:t>/projektos</w:t>
      </w:r>
      <w:r w:rsidR="00522F10" w:rsidRPr="00F6146B">
        <w:t xml:space="preserve"> un </w:t>
      </w:r>
      <w:r w:rsidR="00C541EC" w:rsidRPr="00F6146B">
        <w:t>RB</w:t>
      </w:r>
      <w:r w:rsidR="00372839" w:rsidRPr="00F6146B">
        <w:t xml:space="preserve"> projekta</w:t>
      </w:r>
      <w:r w:rsidR="00C541EC" w:rsidRPr="00F6146B">
        <w:t xml:space="preserve"> </w:t>
      </w:r>
      <w:r w:rsidR="00522F10" w:rsidRPr="00F6146B">
        <w:t>saistītajās aktivitātē</w:t>
      </w:r>
      <w:r w:rsidR="00372839" w:rsidRPr="00F6146B">
        <w:t>s</w:t>
      </w:r>
      <w:r w:rsidR="00FF6C6F" w:rsidRPr="00F6146B">
        <w:t>,</w:t>
      </w:r>
      <w:r w:rsidR="004E5EED" w:rsidRPr="00F6146B">
        <w:t xml:space="preserve"> kas var tikt </w:t>
      </w:r>
      <w:r w:rsidR="007417A7" w:rsidRPr="00F6146B">
        <w:t>negatīvi ietekmēt</w:t>
      </w:r>
      <w:r w:rsidR="000F1F6B" w:rsidRPr="00F6146B">
        <w:t>i</w:t>
      </w:r>
      <w:r w:rsidR="007417A7" w:rsidRPr="00F6146B">
        <w:t xml:space="preserve"> </w:t>
      </w:r>
      <w:r w:rsidR="004D7902" w:rsidRPr="00F6146B">
        <w:t xml:space="preserve">ar šāda lēmuma </w:t>
      </w:r>
      <w:r w:rsidR="00CA00C4" w:rsidRPr="00F6146B">
        <w:t>pieņemšanu</w:t>
      </w:r>
      <w:r w:rsidR="0052142C" w:rsidRPr="00F6146B">
        <w:t>.</w:t>
      </w:r>
      <w:r w:rsidR="00F5531D" w:rsidRPr="00F6146B">
        <w:t xml:space="preserve"> </w:t>
      </w:r>
      <w:r w:rsidR="006970C0" w:rsidRPr="00F6146B">
        <w:t>N</w:t>
      </w:r>
      <w:r w:rsidR="00AC64AB" w:rsidRPr="00F6146B">
        <w:t>epieciešam</w:t>
      </w:r>
      <w:r w:rsidR="00E00D7D" w:rsidRPr="00F6146B">
        <w:t>i</w:t>
      </w:r>
      <w:r w:rsidR="00720D4C" w:rsidRPr="00F6146B">
        <w:t xml:space="preserve"> saskaņojumi</w:t>
      </w:r>
      <w:r w:rsidR="00F5531D" w:rsidRPr="00F6146B">
        <w:t xml:space="preserve"> no</w:t>
      </w:r>
      <w:r w:rsidR="00AC64AB" w:rsidRPr="00F6146B">
        <w:t xml:space="preserve"> RB ieviesējiem Baltijā</w:t>
      </w:r>
      <w:r w:rsidR="0066564F" w:rsidRPr="00F6146B">
        <w:t xml:space="preserve"> un</w:t>
      </w:r>
      <w:r w:rsidR="00396640" w:rsidRPr="00F6146B">
        <w:t xml:space="preserve"> </w:t>
      </w:r>
      <w:r w:rsidR="00F5531D" w:rsidRPr="00F6146B">
        <w:t>CINEA</w:t>
      </w:r>
      <w:r w:rsidR="006970C0" w:rsidRPr="00F6146B">
        <w:t>, lai izvairītos no negatīv</w:t>
      </w:r>
      <w:r w:rsidR="00153566" w:rsidRPr="00F6146B">
        <w:t xml:space="preserve">iem riskiem </w:t>
      </w:r>
      <w:r w:rsidR="006970C0" w:rsidRPr="00F6146B">
        <w:t>visam RB globālajam projektam</w:t>
      </w:r>
      <w:r w:rsidR="00B66251" w:rsidRPr="00F6146B">
        <w:t xml:space="preserve"> 2.scenārija gadījumā. </w:t>
      </w:r>
    </w:p>
    <w:p w14:paraId="6185570C" w14:textId="77777777" w:rsidR="00E03469" w:rsidRPr="00F6146B" w:rsidRDefault="00E353A0" w:rsidP="0028654E">
      <w:pPr>
        <w:ind w:firstLine="567"/>
        <w:jc w:val="both"/>
      </w:pPr>
      <w:r w:rsidRPr="00F6146B">
        <w:t>Izvēloties 2.scenāriju, faktiski tiks radīta situācija, kur līdz šim saņemtais finansējums šajā vēstulē izklāstīto darbu veikšanai CEF ietvaros būs atmaksājams, kas radīs papildus VB finansējuma nepieciešamību un ieguvums no KF un AF finansējuma būs būtiski mazāks par no VB atmaksājamo finansējuma apjomu CEF.</w:t>
      </w:r>
      <w:r w:rsidR="00E03469" w:rsidRPr="00F6146B">
        <w:t xml:space="preserve"> </w:t>
      </w:r>
    </w:p>
    <w:p w14:paraId="6083358E" w14:textId="043ADEE3" w:rsidR="00E03469" w:rsidRPr="00F6146B" w:rsidRDefault="00E03469" w:rsidP="0028654E">
      <w:pPr>
        <w:ind w:firstLine="567"/>
        <w:jc w:val="both"/>
      </w:pPr>
      <w:r w:rsidRPr="00F6146B">
        <w:t>Pielikumā:</w:t>
      </w:r>
    </w:p>
    <w:p w14:paraId="13F70A56" w14:textId="0C03B88F" w:rsidR="00E03469" w:rsidRPr="00F6146B" w:rsidRDefault="00E03469" w:rsidP="0028654E">
      <w:pPr>
        <w:pStyle w:val="ListParagraph"/>
        <w:numPr>
          <w:ilvl w:val="0"/>
          <w:numId w:val="59"/>
        </w:numPr>
        <w:ind w:left="0" w:firstLine="567"/>
      </w:pPr>
      <w:r w:rsidRPr="00F6146B">
        <w:t>Pielikums RIX BIM;</w:t>
      </w:r>
    </w:p>
    <w:p w14:paraId="4C7A4AF8" w14:textId="05CC0B7D" w:rsidR="00E03469" w:rsidRPr="00F6146B" w:rsidRDefault="00E03469" w:rsidP="0028654E">
      <w:pPr>
        <w:pStyle w:val="ListParagraph"/>
        <w:numPr>
          <w:ilvl w:val="0"/>
          <w:numId w:val="59"/>
        </w:numPr>
        <w:ind w:left="0" w:firstLine="567"/>
      </w:pPr>
      <w:r w:rsidRPr="00F6146B">
        <w:t>Pielikums RIX bildes;</w:t>
      </w:r>
    </w:p>
    <w:p w14:paraId="0A9AEE8E" w14:textId="17EC7511" w:rsidR="00E03469" w:rsidRPr="00F6146B" w:rsidRDefault="00E03469" w:rsidP="0028654E">
      <w:pPr>
        <w:pStyle w:val="ListParagraph"/>
        <w:numPr>
          <w:ilvl w:val="0"/>
          <w:numId w:val="59"/>
        </w:numPr>
        <w:ind w:left="0" w:firstLine="567"/>
      </w:pPr>
      <w:r w:rsidRPr="00F6146B">
        <w:t>Pielikums RCS BIM;</w:t>
      </w:r>
    </w:p>
    <w:p w14:paraId="7D2F4549" w14:textId="4E794D61" w:rsidR="00E03469" w:rsidRPr="00F6146B" w:rsidRDefault="00E03469" w:rsidP="0028654E">
      <w:pPr>
        <w:pStyle w:val="ListParagraph"/>
        <w:numPr>
          <w:ilvl w:val="0"/>
          <w:numId w:val="59"/>
        </w:numPr>
        <w:ind w:left="0" w:firstLine="567"/>
        <w:jc w:val="both"/>
      </w:pPr>
      <w:r w:rsidRPr="00F6146B">
        <w:t>Pielikums RCS bildes.</w:t>
      </w:r>
    </w:p>
    <w:p w14:paraId="56480FE1" w14:textId="77777777" w:rsidR="008F6CDE" w:rsidRPr="00F6146B" w:rsidRDefault="008F6CDE" w:rsidP="0028654E">
      <w:pPr>
        <w:ind w:firstLine="567"/>
      </w:pPr>
    </w:p>
    <w:tbl>
      <w:tblPr>
        <w:tblStyle w:val="TableGrid"/>
        <w:tblW w:w="9344" w:type="dxa"/>
        <w:tblLook w:val="04A0" w:firstRow="1" w:lastRow="0" w:firstColumn="1" w:lastColumn="0" w:noHBand="0" w:noVBand="1"/>
      </w:tblPr>
      <w:tblGrid>
        <w:gridCol w:w="4673"/>
        <w:gridCol w:w="4671"/>
      </w:tblGrid>
      <w:tr w:rsidR="00CA1ADE" w:rsidRPr="00F6146B" w14:paraId="1ED4A1A6" w14:textId="77777777" w:rsidTr="00507A1F">
        <w:trPr>
          <w:trHeight w:val="512"/>
        </w:trPr>
        <w:tc>
          <w:tcPr>
            <w:tcW w:w="4673" w:type="dxa"/>
            <w:tcBorders>
              <w:top w:val="nil"/>
              <w:left w:val="nil"/>
              <w:bottom w:val="nil"/>
              <w:right w:val="nil"/>
            </w:tcBorders>
            <w:vAlign w:val="center"/>
          </w:tcPr>
          <w:p w14:paraId="75232843" w14:textId="77777777" w:rsidR="00CA1ADE" w:rsidRPr="00F6146B" w:rsidRDefault="00CA1ADE" w:rsidP="0028654E">
            <w:pPr>
              <w:tabs>
                <w:tab w:val="left" w:pos="6663"/>
              </w:tabs>
              <w:ind w:firstLine="567"/>
              <w:jc w:val="center"/>
              <w:rPr>
                <w:szCs w:val="24"/>
              </w:rPr>
            </w:pPr>
            <w:r w:rsidRPr="00F6146B">
              <w:t>Valdes priekšsēdētājs</w:t>
            </w:r>
          </w:p>
        </w:tc>
        <w:tc>
          <w:tcPr>
            <w:tcW w:w="4671" w:type="dxa"/>
            <w:tcBorders>
              <w:top w:val="nil"/>
              <w:left w:val="nil"/>
              <w:bottom w:val="nil"/>
              <w:right w:val="nil"/>
            </w:tcBorders>
            <w:vAlign w:val="center"/>
          </w:tcPr>
          <w:p w14:paraId="60CC75EB" w14:textId="77777777" w:rsidR="00CA1ADE" w:rsidRPr="00F6146B" w:rsidRDefault="00CA1ADE" w:rsidP="0028654E">
            <w:pPr>
              <w:tabs>
                <w:tab w:val="left" w:pos="6663"/>
              </w:tabs>
              <w:ind w:firstLine="567"/>
              <w:jc w:val="center"/>
              <w:rPr>
                <w:szCs w:val="24"/>
              </w:rPr>
            </w:pPr>
            <w:r w:rsidRPr="00F6146B">
              <w:t>Ēriks Diļevs</w:t>
            </w:r>
          </w:p>
        </w:tc>
      </w:tr>
      <w:tr w:rsidR="00CA1ADE" w:rsidRPr="00F6146B" w14:paraId="3478D06D" w14:textId="77777777" w:rsidTr="00507A1F">
        <w:trPr>
          <w:trHeight w:val="512"/>
        </w:trPr>
        <w:tc>
          <w:tcPr>
            <w:tcW w:w="4673" w:type="dxa"/>
            <w:tcBorders>
              <w:top w:val="nil"/>
              <w:left w:val="nil"/>
              <w:bottom w:val="nil"/>
              <w:right w:val="nil"/>
            </w:tcBorders>
            <w:vAlign w:val="center"/>
          </w:tcPr>
          <w:p w14:paraId="73072CE8" w14:textId="5CBFFCCB" w:rsidR="14A19B7B" w:rsidRPr="00F6146B" w:rsidRDefault="14A19B7B" w:rsidP="0028654E">
            <w:pPr>
              <w:tabs>
                <w:tab w:val="left" w:pos="6663"/>
              </w:tabs>
              <w:ind w:firstLine="567"/>
              <w:jc w:val="center"/>
            </w:pPr>
          </w:p>
          <w:p w14:paraId="5E4A18A5" w14:textId="77777777" w:rsidR="00CA1ADE" w:rsidRPr="00F6146B" w:rsidRDefault="00CA1ADE" w:rsidP="0028654E">
            <w:pPr>
              <w:tabs>
                <w:tab w:val="left" w:pos="6663"/>
              </w:tabs>
              <w:ind w:firstLine="567"/>
              <w:jc w:val="center"/>
              <w:rPr>
                <w:szCs w:val="24"/>
              </w:rPr>
            </w:pPr>
            <w:r w:rsidRPr="00F6146B">
              <w:rPr>
                <w:szCs w:val="24"/>
              </w:rPr>
              <w:t>Valdes locekle</w:t>
            </w:r>
          </w:p>
        </w:tc>
        <w:tc>
          <w:tcPr>
            <w:tcW w:w="4671" w:type="dxa"/>
            <w:tcBorders>
              <w:top w:val="nil"/>
              <w:left w:val="nil"/>
              <w:bottom w:val="nil"/>
              <w:right w:val="nil"/>
            </w:tcBorders>
            <w:vAlign w:val="center"/>
          </w:tcPr>
          <w:p w14:paraId="5BA06CBF" w14:textId="77777777" w:rsidR="00CA1ADE" w:rsidRPr="00F6146B" w:rsidRDefault="00CA1ADE" w:rsidP="0028654E">
            <w:pPr>
              <w:tabs>
                <w:tab w:val="left" w:pos="6663"/>
              </w:tabs>
              <w:ind w:firstLine="567"/>
              <w:jc w:val="center"/>
              <w:rPr>
                <w:szCs w:val="24"/>
              </w:rPr>
            </w:pPr>
            <w:r w:rsidRPr="00F6146B">
              <w:rPr>
                <w:szCs w:val="24"/>
              </w:rPr>
              <w:t>Baiba Zauere</w:t>
            </w:r>
          </w:p>
        </w:tc>
      </w:tr>
    </w:tbl>
    <w:p w14:paraId="19E0B4CD" w14:textId="77777777" w:rsidR="00CA1ADE" w:rsidRPr="00F6146B" w:rsidRDefault="00CA1ADE" w:rsidP="0028654E">
      <w:pPr>
        <w:tabs>
          <w:tab w:val="left" w:pos="6663"/>
        </w:tabs>
        <w:spacing w:after="0" w:line="240" w:lineRule="auto"/>
        <w:ind w:firstLine="567"/>
        <w:jc w:val="center"/>
        <w:rPr>
          <w:szCs w:val="24"/>
        </w:rPr>
      </w:pPr>
    </w:p>
    <w:p w14:paraId="5C84CFB9" w14:textId="77777777" w:rsidR="00CA1ADE" w:rsidRPr="00F6146B" w:rsidRDefault="00CA1ADE" w:rsidP="0028654E">
      <w:pPr>
        <w:tabs>
          <w:tab w:val="left" w:pos="6663"/>
        </w:tabs>
        <w:spacing w:after="0" w:line="240" w:lineRule="auto"/>
        <w:ind w:firstLine="567"/>
        <w:jc w:val="center"/>
        <w:rPr>
          <w:sz w:val="20"/>
          <w:szCs w:val="20"/>
        </w:rPr>
      </w:pPr>
      <w:r w:rsidRPr="00F6146B">
        <w:rPr>
          <w:sz w:val="20"/>
          <w:szCs w:val="20"/>
        </w:rPr>
        <w:t>ŠIS DOKUMENTS IR PARAKSTĪTS AR DROŠU ELEKTRONISKO PARAKSTU UN SATUR LAIKA ZĪMOGU</w:t>
      </w:r>
    </w:p>
    <w:p w14:paraId="6E21CF56" w14:textId="77777777" w:rsidR="00CA1ADE" w:rsidRPr="00F6146B" w:rsidRDefault="00CA1ADE" w:rsidP="0028654E">
      <w:pPr>
        <w:tabs>
          <w:tab w:val="left" w:pos="6663"/>
        </w:tabs>
        <w:spacing w:after="0" w:line="240" w:lineRule="auto"/>
        <w:ind w:firstLine="567"/>
        <w:jc w:val="both"/>
        <w:rPr>
          <w:szCs w:val="24"/>
        </w:rPr>
      </w:pPr>
    </w:p>
    <w:p w14:paraId="269F32E4" w14:textId="0050FD3F" w:rsidR="00CA1ADE" w:rsidRPr="005D3B40" w:rsidRDefault="008F6CDE" w:rsidP="0028654E">
      <w:pPr>
        <w:tabs>
          <w:tab w:val="left" w:pos="6663"/>
        </w:tabs>
        <w:spacing w:after="0" w:line="240" w:lineRule="auto"/>
        <w:ind w:firstLine="567"/>
        <w:jc w:val="both"/>
        <w:rPr>
          <w:sz w:val="18"/>
          <w:szCs w:val="18"/>
          <w:highlight w:val="black"/>
        </w:rPr>
      </w:pPr>
      <w:r w:rsidRPr="005D3B40">
        <w:rPr>
          <w:sz w:val="18"/>
          <w:szCs w:val="18"/>
          <w:highlight w:val="black"/>
        </w:rPr>
        <w:t>Mārtiņš Krauklis</w:t>
      </w:r>
    </w:p>
    <w:p w14:paraId="7DEB2019" w14:textId="20354B89" w:rsidR="005B3ACE" w:rsidRPr="00304EC3" w:rsidRDefault="008F6CDE" w:rsidP="0028654E">
      <w:pPr>
        <w:tabs>
          <w:tab w:val="left" w:pos="6663"/>
        </w:tabs>
        <w:spacing w:after="0" w:line="240" w:lineRule="auto"/>
        <w:ind w:firstLine="567"/>
        <w:jc w:val="both"/>
        <w:rPr>
          <w:sz w:val="18"/>
          <w:szCs w:val="18"/>
        </w:rPr>
      </w:pPr>
      <w:r w:rsidRPr="005D3B40">
        <w:rPr>
          <w:sz w:val="18"/>
          <w:szCs w:val="18"/>
          <w:highlight w:val="black"/>
        </w:rPr>
        <w:t>Martins.Krauklis@edzl.lv</w:t>
      </w:r>
    </w:p>
    <w:sectPr w:rsidR="005B3ACE" w:rsidRPr="00304EC3" w:rsidSect="0032309A">
      <w:headerReference w:type="default" r:id="rId14"/>
      <w:footerReference w:type="even" r:id="rId15"/>
      <w:footerReference w:type="default" r:id="rId16"/>
      <w:headerReference w:type="first" r:id="rId17"/>
      <w:footerReference w:type="first" r:id="rId18"/>
      <w:pgSz w:w="11906" w:h="16838"/>
      <w:pgMar w:top="851" w:right="1077"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6BDEB" w14:textId="77777777" w:rsidR="00B17031" w:rsidRPr="00304EC3" w:rsidRDefault="00B17031" w:rsidP="00CF3BCD">
      <w:pPr>
        <w:spacing w:after="0" w:line="240" w:lineRule="auto"/>
      </w:pPr>
      <w:r w:rsidRPr="00304EC3">
        <w:separator/>
      </w:r>
    </w:p>
  </w:endnote>
  <w:endnote w:type="continuationSeparator" w:id="0">
    <w:p w14:paraId="44A0560B" w14:textId="77777777" w:rsidR="00B17031" w:rsidRPr="00304EC3" w:rsidRDefault="00B17031" w:rsidP="00CF3BCD">
      <w:pPr>
        <w:spacing w:after="0" w:line="240" w:lineRule="auto"/>
      </w:pPr>
      <w:r w:rsidRPr="00304EC3">
        <w:continuationSeparator/>
      </w:r>
    </w:p>
  </w:endnote>
  <w:endnote w:type="continuationNotice" w:id="1">
    <w:p w14:paraId="01F7490E" w14:textId="77777777" w:rsidR="00B17031" w:rsidRPr="00304EC3" w:rsidRDefault="00B170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Condensed Light">
    <w:charset w:val="00"/>
    <w:family w:val="auto"/>
    <w:pitch w:val="variable"/>
    <w:sig w:usb0="E0000AFF" w:usb1="5000217F" w:usb2="00000021"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88AA9" w14:textId="77777777" w:rsidR="00D045A3" w:rsidRPr="00304EC3" w:rsidRDefault="00D045A3">
    <w:pPr>
      <w:pStyle w:val="Footer"/>
    </w:pPr>
    <w:r w:rsidRPr="00304EC3">
      <w:rPr>
        <w:noProof/>
      </w:rPr>
      <mc:AlternateContent>
        <mc:Choice Requires="wps">
          <w:drawing>
            <wp:anchor distT="0" distB="0" distL="114300" distR="114300" simplePos="0" relativeHeight="251658240" behindDoc="0" locked="0" layoutInCell="0" allowOverlap="1" wp14:anchorId="1208D97D" wp14:editId="788C44DB">
              <wp:simplePos x="0" y="0"/>
              <wp:positionH relativeFrom="page">
                <wp:posOffset>0</wp:posOffset>
              </wp:positionH>
              <wp:positionV relativeFrom="page">
                <wp:posOffset>10234930</wp:posOffset>
              </wp:positionV>
              <wp:extent cx="7560310" cy="266700"/>
              <wp:effectExtent l="0" t="0" r="0" b="0"/>
              <wp:wrapNone/>
              <wp:docPr id="3" name="MSIPCM09c64565ad07f650215e5783" descr="{&quot;HashCode&quot;:-110316685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EFD98B" w14:textId="77777777" w:rsidR="00D045A3" w:rsidRPr="00304EC3" w:rsidRDefault="00D045A3" w:rsidP="00D045A3">
                          <w:pPr>
                            <w:spacing w:after="0"/>
                            <w:jc w:val="right"/>
                            <w:rPr>
                              <w:rFonts w:ascii="Calibri" w:hAnsi="Calibri"/>
                              <w:color w:val="000000"/>
                              <w:sz w:val="20"/>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1208D97D" id="_x0000_t202" coordsize="21600,21600" o:spt="202" path="m,l,21600r21600,l21600,xe">
              <v:stroke joinstyle="miter"/>
              <v:path gradientshapeok="t" o:connecttype="rect"/>
            </v:shapetype>
            <v:shape id="MSIPCM09c64565ad07f650215e5783" o:spid="_x0000_s1026" type="#_x0000_t202" alt="{&quot;HashCode&quot;:-1103166858,&quot;Height&quot;:841.0,&quot;Width&quot;:595.0,&quot;Placement&quot;:&quot;Footer&quot;,&quot;Index&quot;:&quot;OddAndEven&quot;,&quot;Section&quot;:1,&quot;Top&quot;:0.0,&quot;Left&quot;:0.0}" style="position:absolute;margin-left:0;margin-top:805.9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" o:allowincell="f" filled="f" stroked="f" strokeweight=".5pt">
              <v:textbox inset=",0,20pt,0">
                <w:txbxContent>
                  <w:p w14:paraId="08EFD98B" w14:textId="77777777" w:rsidR="00D045A3" w:rsidRPr="00304EC3" w:rsidRDefault="00D045A3" w:rsidP="00D045A3">
                    <w:pPr>
                      <w:spacing w:after="0"/>
                      <w:jc w:val="right"/>
                      <w:rPr>
                        <w:rFonts w:ascii="Calibri" w:hAnsi="Calibri"/>
                        <w:color w:val="000000"/>
                        <w:sz w:val="2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856845"/>
      <w:docPartObj>
        <w:docPartGallery w:val="Page Numbers (Bottom of Page)"/>
        <w:docPartUnique/>
      </w:docPartObj>
    </w:sdtPr>
    <w:sdtContent>
      <w:p w14:paraId="02D5F2CF" w14:textId="586EFFCA" w:rsidR="002B23C3" w:rsidRPr="00304EC3" w:rsidRDefault="002B23C3">
        <w:pPr>
          <w:pStyle w:val="Footer"/>
          <w:jc w:val="center"/>
        </w:pPr>
        <w:r w:rsidRPr="00304EC3">
          <w:fldChar w:fldCharType="begin"/>
        </w:r>
        <w:r w:rsidRPr="00304EC3">
          <w:instrText xml:space="preserve"> PAGE   \* MERGEFORMAT </w:instrText>
        </w:r>
        <w:r w:rsidRPr="00304EC3">
          <w:fldChar w:fldCharType="separate"/>
        </w:r>
        <w:r w:rsidRPr="00304EC3">
          <w:t>2</w:t>
        </w:r>
        <w:r w:rsidRPr="00304EC3">
          <w:fldChar w:fldCharType="end"/>
        </w:r>
      </w:p>
    </w:sdtContent>
  </w:sdt>
  <w:p w14:paraId="466E4C70" w14:textId="77777777" w:rsidR="002B23C3" w:rsidRPr="00304EC3" w:rsidRDefault="002B23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7504235A" w:rsidRPr="00304EC3" w14:paraId="7512CA48" w14:textId="77777777" w:rsidTr="004C400C">
      <w:trPr>
        <w:trHeight w:val="300"/>
      </w:trPr>
      <w:tc>
        <w:tcPr>
          <w:tcW w:w="3135" w:type="dxa"/>
        </w:tcPr>
        <w:p w14:paraId="6ED4E948" w14:textId="6742C3F9" w:rsidR="7504235A" w:rsidRPr="00304EC3" w:rsidRDefault="7504235A" w:rsidP="00E06EF8">
          <w:pPr>
            <w:pStyle w:val="Header"/>
            <w:ind w:left="-115"/>
          </w:pPr>
        </w:p>
      </w:tc>
      <w:tc>
        <w:tcPr>
          <w:tcW w:w="3135" w:type="dxa"/>
        </w:tcPr>
        <w:p w14:paraId="69524F1E" w14:textId="4EC39A4D" w:rsidR="7504235A" w:rsidRPr="00304EC3" w:rsidRDefault="7504235A" w:rsidP="004C400C">
          <w:pPr>
            <w:pStyle w:val="Header"/>
            <w:jc w:val="center"/>
          </w:pPr>
        </w:p>
      </w:tc>
      <w:tc>
        <w:tcPr>
          <w:tcW w:w="3135" w:type="dxa"/>
        </w:tcPr>
        <w:p w14:paraId="62AE5264" w14:textId="5D055144" w:rsidR="7504235A" w:rsidRPr="00304EC3" w:rsidRDefault="7504235A" w:rsidP="004C400C">
          <w:pPr>
            <w:pStyle w:val="Header"/>
            <w:ind w:right="-115"/>
            <w:jc w:val="right"/>
          </w:pPr>
        </w:p>
      </w:tc>
    </w:tr>
  </w:tbl>
  <w:p w14:paraId="5431E4D8" w14:textId="36DAA700" w:rsidR="7504235A" w:rsidRPr="00304EC3" w:rsidRDefault="7504235A" w:rsidP="00304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528D2" w14:textId="77777777" w:rsidR="00B17031" w:rsidRPr="00304EC3" w:rsidRDefault="00B17031" w:rsidP="00CF3BCD">
      <w:pPr>
        <w:spacing w:after="0" w:line="240" w:lineRule="auto"/>
      </w:pPr>
      <w:r w:rsidRPr="00304EC3">
        <w:separator/>
      </w:r>
    </w:p>
  </w:footnote>
  <w:footnote w:type="continuationSeparator" w:id="0">
    <w:p w14:paraId="22EF923A" w14:textId="77777777" w:rsidR="00B17031" w:rsidRPr="00304EC3" w:rsidRDefault="00B17031" w:rsidP="00CF3BCD">
      <w:pPr>
        <w:spacing w:after="0" w:line="240" w:lineRule="auto"/>
      </w:pPr>
      <w:r w:rsidRPr="00304EC3">
        <w:continuationSeparator/>
      </w:r>
    </w:p>
  </w:footnote>
  <w:footnote w:type="continuationNotice" w:id="1">
    <w:p w14:paraId="5CD31DCD" w14:textId="77777777" w:rsidR="00B17031" w:rsidRPr="00304EC3" w:rsidRDefault="00B170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A93AE" w14:textId="6F30B121" w:rsidR="00587F9A" w:rsidRPr="00304EC3" w:rsidRDefault="00587F9A" w:rsidP="00587F9A">
    <w:pPr>
      <w:widowControl w:val="0"/>
      <w:tabs>
        <w:tab w:val="center" w:pos="4320"/>
        <w:tab w:val="right" w:pos="8640"/>
      </w:tabs>
      <w:spacing w:after="120" w:line="240" w:lineRule="auto"/>
      <w:rPr>
        <w:rFonts w:cs="Times New Roman"/>
        <w:szCs w:val="24"/>
      </w:rPr>
    </w:pPr>
    <w:r w:rsidRPr="00304EC3">
      <w:rPr>
        <w:rFonts w:cs="Times New Roman"/>
        <w:szCs w:val="24"/>
      </w:rPr>
      <w:t xml:space="preserve"> </w:t>
    </w:r>
  </w:p>
  <w:p w14:paraId="6DA04A28" w14:textId="77777777" w:rsidR="00587F9A" w:rsidRPr="00304EC3" w:rsidRDefault="00587F9A" w:rsidP="00587F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3F321" w14:textId="572DE584" w:rsidR="00370148" w:rsidRPr="00304EC3" w:rsidRDefault="00F1441E" w:rsidP="00370148">
    <w:pPr>
      <w:pStyle w:val="Header"/>
      <w:rPr>
        <w:rFonts w:eastAsia="Calibri" w:cs="Times New Roman"/>
        <w:szCs w:val="24"/>
        <w:lang w:eastAsia="en-US"/>
      </w:rPr>
    </w:pPr>
    <w:r w:rsidRPr="00304EC3">
      <w:rPr>
        <w:noProof/>
      </w:rPr>
      <w:drawing>
        <wp:inline distT="0" distB="0" distL="0" distR="0" wp14:anchorId="16CAE2FB" wp14:editId="41708711">
          <wp:extent cx="5975985" cy="819785"/>
          <wp:effectExtent l="0" t="0" r="5715" b="0"/>
          <wp:docPr id="83792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2642" name=""/>
                  <pic:cNvPicPr/>
                </pic:nvPicPr>
                <pic:blipFill>
                  <a:blip r:embed="rId1"/>
                  <a:stretch>
                    <a:fillRect/>
                  </a:stretch>
                </pic:blipFill>
                <pic:spPr>
                  <a:xfrm>
                    <a:off x="0" y="0"/>
                    <a:ext cx="5975985" cy="819785"/>
                  </a:xfrm>
                  <a:prstGeom prst="rect">
                    <a:avLst/>
                  </a:prstGeom>
                </pic:spPr>
              </pic:pic>
            </a:graphicData>
          </a:graphic>
        </wp:inline>
      </w:drawing>
    </w:r>
  </w:p>
  <w:p w14:paraId="6261118A" w14:textId="77777777" w:rsidR="004A72F7" w:rsidRPr="00304EC3" w:rsidRDefault="004A72F7" w:rsidP="00370148">
    <w:pPr>
      <w:pStyle w:val="Header"/>
      <w:rPr>
        <w:rFonts w:eastAsia="Calibri" w:cs="Times New Roman"/>
        <w:szCs w:val="24"/>
        <w:lang w:eastAsia="en-US"/>
      </w:rPr>
    </w:pPr>
  </w:p>
  <w:p w14:paraId="60C0DED4" w14:textId="58DA7989" w:rsidR="00CA1CDE" w:rsidRPr="00304EC3" w:rsidRDefault="000B4649" w:rsidP="00370148">
    <w:pPr>
      <w:pStyle w:val="Header"/>
      <w:rPr>
        <w:rFonts w:cs="Times New Roman"/>
        <w:szCs w:val="24"/>
      </w:rPr>
    </w:pPr>
    <w:r w:rsidRPr="00304EC3">
      <w:rPr>
        <w:rFonts w:eastAsia="Calibri" w:cs="Times New Roman"/>
        <w:szCs w:val="24"/>
        <w:lang w:eastAsia="en-US"/>
      </w:rPr>
      <w:t>Rīga</w:t>
    </w:r>
    <w:r w:rsidR="008F6CDE" w:rsidRPr="00304EC3">
      <w:t xml:space="preserve">   </w:t>
    </w:r>
    <w:r w:rsidRPr="00304EC3">
      <w:t>.</w:t>
    </w:r>
    <w:r w:rsidR="008F6CDE" w:rsidRPr="00304EC3">
      <w:t>01</w:t>
    </w:r>
    <w:r w:rsidRPr="00304EC3">
      <w:t>.202</w:t>
    </w:r>
    <w:r w:rsidR="008F6CDE" w:rsidRPr="00304EC3">
      <w:t>5</w:t>
    </w:r>
    <w:r w:rsidRPr="00304EC3">
      <w:rPr>
        <w:rFonts w:cs="Times New Roman"/>
        <w:szCs w:val="24"/>
      </w:rPr>
      <w:t xml:space="preserve"> N</w:t>
    </w:r>
    <w:r w:rsidR="00F9551C" w:rsidRPr="00304EC3">
      <w:rPr>
        <w:rFonts w:cs="Times New Roman"/>
        <w:szCs w:val="24"/>
      </w:rPr>
      <w:t>r</w:t>
    </w:r>
    <w:r w:rsidRPr="00304EC3">
      <w:rPr>
        <w:rFonts w:cs="Times New Roman"/>
        <w:szCs w:val="24"/>
      </w:rPr>
      <w:t>.</w:t>
    </w:r>
    <w:r w:rsidR="00370148" w:rsidRPr="00304EC3">
      <w:rPr>
        <w:rFonts w:cs="Times New Roman"/>
        <w:szCs w:val="24"/>
      </w:rPr>
      <w:t xml:space="preserve"> </w:t>
    </w:r>
    <w:r w:rsidR="008F6CDE" w:rsidRPr="00304EC3">
      <w:t xml:space="preserve">  </w:t>
    </w:r>
    <w:r w:rsidRPr="00304EC3">
      <w:t>.</w:t>
    </w:r>
    <w:r w:rsidR="008F6CDE" w:rsidRPr="00304EC3">
      <w:t xml:space="preserve">  </w:t>
    </w:r>
    <w:r w:rsidRPr="00304EC3">
      <w:t>.N/202</w:t>
    </w:r>
    <w:r w:rsidR="008F6CDE" w:rsidRPr="00304EC3">
      <w:t>5</w:t>
    </w:r>
    <w:r w:rsidRPr="00304EC3">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17ED"/>
    <w:multiLevelType w:val="hybridMultilevel"/>
    <w:tmpl w:val="FFFFFFFF"/>
    <w:lvl w:ilvl="0" w:tplc="3D623102">
      <w:start w:val="1"/>
      <w:numFmt w:val="bullet"/>
      <w:lvlText w:val="-"/>
      <w:lvlJc w:val="left"/>
      <w:pPr>
        <w:ind w:left="720" w:hanging="360"/>
      </w:pPr>
      <w:rPr>
        <w:rFonts w:ascii="Aptos" w:hAnsi="Aptos" w:hint="default"/>
      </w:rPr>
    </w:lvl>
    <w:lvl w:ilvl="1" w:tplc="8970F18A">
      <w:start w:val="1"/>
      <w:numFmt w:val="bullet"/>
      <w:lvlText w:val="o"/>
      <w:lvlJc w:val="left"/>
      <w:pPr>
        <w:ind w:left="1440" w:hanging="360"/>
      </w:pPr>
      <w:rPr>
        <w:rFonts w:ascii="Courier New" w:hAnsi="Courier New" w:hint="default"/>
      </w:rPr>
    </w:lvl>
    <w:lvl w:ilvl="2" w:tplc="D8586388">
      <w:start w:val="1"/>
      <w:numFmt w:val="bullet"/>
      <w:lvlText w:val=""/>
      <w:lvlJc w:val="left"/>
      <w:pPr>
        <w:ind w:left="2160" w:hanging="360"/>
      </w:pPr>
      <w:rPr>
        <w:rFonts w:ascii="Wingdings" w:hAnsi="Wingdings" w:hint="default"/>
      </w:rPr>
    </w:lvl>
    <w:lvl w:ilvl="3" w:tplc="D570C68C">
      <w:start w:val="1"/>
      <w:numFmt w:val="bullet"/>
      <w:lvlText w:val=""/>
      <w:lvlJc w:val="left"/>
      <w:pPr>
        <w:ind w:left="2880" w:hanging="360"/>
      </w:pPr>
      <w:rPr>
        <w:rFonts w:ascii="Symbol" w:hAnsi="Symbol" w:hint="default"/>
      </w:rPr>
    </w:lvl>
    <w:lvl w:ilvl="4" w:tplc="6AE40A50">
      <w:start w:val="1"/>
      <w:numFmt w:val="bullet"/>
      <w:lvlText w:val="o"/>
      <w:lvlJc w:val="left"/>
      <w:pPr>
        <w:ind w:left="3600" w:hanging="360"/>
      </w:pPr>
      <w:rPr>
        <w:rFonts w:ascii="Courier New" w:hAnsi="Courier New" w:hint="default"/>
      </w:rPr>
    </w:lvl>
    <w:lvl w:ilvl="5" w:tplc="FDB23214">
      <w:start w:val="1"/>
      <w:numFmt w:val="bullet"/>
      <w:lvlText w:val=""/>
      <w:lvlJc w:val="left"/>
      <w:pPr>
        <w:ind w:left="4320" w:hanging="360"/>
      </w:pPr>
      <w:rPr>
        <w:rFonts w:ascii="Wingdings" w:hAnsi="Wingdings" w:hint="default"/>
      </w:rPr>
    </w:lvl>
    <w:lvl w:ilvl="6" w:tplc="7A08E1AA">
      <w:start w:val="1"/>
      <w:numFmt w:val="bullet"/>
      <w:lvlText w:val=""/>
      <w:lvlJc w:val="left"/>
      <w:pPr>
        <w:ind w:left="5040" w:hanging="360"/>
      </w:pPr>
      <w:rPr>
        <w:rFonts w:ascii="Symbol" w:hAnsi="Symbol" w:hint="default"/>
      </w:rPr>
    </w:lvl>
    <w:lvl w:ilvl="7" w:tplc="B386BEF8">
      <w:start w:val="1"/>
      <w:numFmt w:val="bullet"/>
      <w:lvlText w:val="o"/>
      <w:lvlJc w:val="left"/>
      <w:pPr>
        <w:ind w:left="5760" w:hanging="360"/>
      </w:pPr>
      <w:rPr>
        <w:rFonts w:ascii="Courier New" w:hAnsi="Courier New" w:hint="default"/>
      </w:rPr>
    </w:lvl>
    <w:lvl w:ilvl="8" w:tplc="C854CC6E">
      <w:start w:val="1"/>
      <w:numFmt w:val="bullet"/>
      <w:lvlText w:val=""/>
      <w:lvlJc w:val="left"/>
      <w:pPr>
        <w:ind w:left="6480" w:hanging="360"/>
      </w:pPr>
      <w:rPr>
        <w:rFonts w:ascii="Wingdings" w:hAnsi="Wingdings" w:hint="default"/>
      </w:rPr>
    </w:lvl>
  </w:abstractNum>
  <w:abstractNum w:abstractNumId="1" w15:restartNumberingAfterBreak="0">
    <w:nsid w:val="03E477CE"/>
    <w:multiLevelType w:val="hybridMultilevel"/>
    <w:tmpl w:val="673CDFB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CE091D"/>
    <w:multiLevelType w:val="hybridMultilevel"/>
    <w:tmpl w:val="FFFFFFFF"/>
    <w:lvl w:ilvl="0" w:tplc="FE3CC662">
      <w:start w:val="1"/>
      <w:numFmt w:val="lowerLetter"/>
      <w:lvlText w:val="(%1)"/>
      <w:lvlJc w:val="left"/>
      <w:pPr>
        <w:ind w:left="720" w:hanging="360"/>
      </w:pPr>
      <w:rPr>
        <w:rFonts w:ascii="Calibri" w:hAnsi="Calibri" w:hint="default"/>
      </w:rPr>
    </w:lvl>
    <w:lvl w:ilvl="1" w:tplc="170EC554">
      <w:start w:val="1"/>
      <w:numFmt w:val="lowerLetter"/>
      <w:lvlText w:val="%2."/>
      <w:lvlJc w:val="left"/>
      <w:pPr>
        <w:ind w:left="1440" w:hanging="360"/>
      </w:pPr>
    </w:lvl>
    <w:lvl w:ilvl="2" w:tplc="CC985D1A">
      <w:start w:val="1"/>
      <w:numFmt w:val="lowerRoman"/>
      <w:lvlText w:val="%3."/>
      <w:lvlJc w:val="right"/>
      <w:pPr>
        <w:ind w:left="2160" w:hanging="180"/>
      </w:pPr>
    </w:lvl>
    <w:lvl w:ilvl="3" w:tplc="4A2873F8">
      <w:start w:val="1"/>
      <w:numFmt w:val="decimal"/>
      <w:lvlText w:val="%4."/>
      <w:lvlJc w:val="left"/>
      <w:pPr>
        <w:ind w:left="2880" w:hanging="360"/>
      </w:pPr>
    </w:lvl>
    <w:lvl w:ilvl="4" w:tplc="71763344">
      <w:start w:val="1"/>
      <w:numFmt w:val="lowerLetter"/>
      <w:lvlText w:val="%5."/>
      <w:lvlJc w:val="left"/>
      <w:pPr>
        <w:ind w:left="3600" w:hanging="360"/>
      </w:pPr>
    </w:lvl>
    <w:lvl w:ilvl="5" w:tplc="0750D4CE">
      <w:start w:val="1"/>
      <w:numFmt w:val="lowerRoman"/>
      <w:lvlText w:val="%6."/>
      <w:lvlJc w:val="right"/>
      <w:pPr>
        <w:ind w:left="4320" w:hanging="180"/>
      </w:pPr>
    </w:lvl>
    <w:lvl w:ilvl="6" w:tplc="6406B294">
      <w:start w:val="1"/>
      <w:numFmt w:val="decimal"/>
      <w:lvlText w:val="%7."/>
      <w:lvlJc w:val="left"/>
      <w:pPr>
        <w:ind w:left="5040" w:hanging="360"/>
      </w:pPr>
    </w:lvl>
    <w:lvl w:ilvl="7" w:tplc="871CAA0E">
      <w:start w:val="1"/>
      <w:numFmt w:val="lowerLetter"/>
      <w:lvlText w:val="%8."/>
      <w:lvlJc w:val="left"/>
      <w:pPr>
        <w:ind w:left="5760" w:hanging="360"/>
      </w:pPr>
    </w:lvl>
    <w:lvl w:ilvl="8" w:tplc="7D4AF940">
      <w:start w:val="1"/>
      <w:numFmt w:val="lowerRoman"/>
      <w:lvlText w:val="%9."/>
      <w:lvlJc w:val="right"/>
      <w:pPr>
        <w:ind w:left="6480" w:hanging="180"/>
      </w:pPr>
    </w:lvl>
  </w:abstractNum>
  <w:abstractNum w:abstractNumId="3" w15:restartNumberingAfterBreak="0">
    <w:nsid w:val="06CA1442"/>
    <w:multiLevelType w:val="hybridMultilevel"/>
    <w:tmpl w:val="B4387EA4"/>
    <w:lvl w:ilvl="0" w:tplc="57827256">
      <w:start w:val="1"/>
      <w:numFmt w:val="bullet"/>
      <w:lvlText w:val="-"/>
      <w:lvlJc w:val="left"/>
      <w:pPr>
        <w:ind w:left="720" w:hanging="360"/>
      </w:pPr>
      <w:rPr>
        <w:rFonts w:ascii="Roboto Condensed Light" w:eastAsiaTheme="minorEastAsia" w:hAnsi="Roboto Condensed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460AD6"/>
    <w:multiLevelType w:val="hybridMultilevel"/>
    <w:tmpl w:val="AA1A19EC"/>
    <w:lvl w:ilvl="0" w:tplc="0809000F">
      <w:start w:val="1"/>
      <w:numFmt w:val="decimal"/>
      <w:lvlText w:val="%1."/>
      <w:lvlJc w:val="left"/>
      <w:pPr>
        <w:ind w:left="1080" w:hanging="720"/>
      </w:pPr>
      <w:rPr>
        <w:rFonts w:hint="default"/>
      </w:rPr>
    </w:lvl>
    <w:lvl w:ilvl="1" w:tplc="79F659CC">
      <w:start w:val="1"/>
      <w:numFmt w:val="lowerLetter"/>
      <w:lvlText w:val="%2."/>
      <w:lvlJc w:val="left"/>
      <w:pPr>
        <w:ind w:left="1440" w:hanging="360"/>
      </w:pPr>
    </w:lvl>
    <w:lvl w:ilvl="2" w:tplc="4322FD8E">
      <w:start w:val="1"/>
      <w:numFmt w:val="lowerRoman"/>
      <w:lvlText w:val="%3."/>
      <w:lvlJc w:val="right"/>
      <w:pPr>
        <w:ind w:left="2160" w:hanging="180"/>
      </w:pPr>
    </w:lvl>
    <w:lvl w:ilvl="3" w:tplc="C8782F28">
      <w:start w:val="1"/>
      <w:numFmt w:val="decimal"/>
      <w:lvlText w:val="%4."/>
      <w:lvlJc w:val="left"/>
      <w:pPr>
        <w:ind w:left="2880" w:hanging="360"/>
      </w:pPr>
    </w:lvl>
    <w:lvl w:ilvl="4" w:tplc="6E9A6C0A">
      <w:start w:val="1"/>
      <w:numFmt w:val="lowerLetter"/>
      <w:lvlText w:val="%5."/>
      <w:lvlJc w:val="left"/>
      <w:pPr>
        <w:ind w:left="3600" w:hanging="360"/>
      </w:pPr>
    </w:lvl>
    <w:lvl w:ilvl="5" w:tplc="16D441E6">
      <w:start w:val="1"/>
      <w:numFmt w:val="lowerRoman"/>
      <w:lvlText w:val="%6."/>
      <w:lvlJc w:val="right"/>
      <w:pPr>
        <w:ind w:left="4320" w:hanging="180"/>
      </w:pPr>
    </w:lvl>
    <w:lvl w:ilvl="6" w:tplc="89EEE43E">
      <w:start w:val="1"/>
      <w:numFmt w:val="decimal"/>
      <w:lvlText w:val="%7."/>
      <w:lvlJc w:val="left"/>
      <w:pPr>
        <w:ind w:left="5040" w:hanging="360"/>
      </w:pPr>
    </w:lvl>
    <w:lvl w:ilvl="7" w:tplc="A0B49B82">
      <w:start w:val="1"/>
      <w:numFmt w:val="lowerLetter"/>
      <w:lvlText w:val="%8."/>
      <w:lvlJc w:val="left"/>
      <w:pPr>
        <w:ind w:left="5760" w:hanging="360"/>
      </w:pPr>
    </w:lvl>
    <w:lvl w:ilvl="8" w:tplc="761EBB8E">
      <w:start w:val="1"/>
      <w:numFmt w:val="lowerRoman"/>
      <w:lvlText w:val="%9."/>
      <w:lvlJc w:val="right"/>
      <w:pPr>
        <w:ind w:left="6480" w:hanging="180"/>
      </w:pPr>
    </w:lvl>
  </w:abstractNum>
  <w:abstractNum w:abstractNumId="5" w15:restartNumberingAfterBreak="0">
    <w:nsid w:val="086A12AF"/>
    <w:multiLevelType w:val="hybridMultilevel"/>
    <w:tmpl w:val="FFFFFFFF"/>
    <w:lvl w:ilvl="0" w:tplc="DA3E17F0">
      <w:start w:val="1"/>
      <w:numFmt w:val="bullet"/>
      <w:lvlText w:val="-"/>
      <w:lvlJc w:val="left"/>
      <w:pPr>
        <w:ind w:left="1080" w:hanging="360"/>
      </w:pPr>
      <w:rPr>
        <w:rFonts w:ascii="Aptos" w:hAnsi="Aptos" w:hint="default"/>
      </w:rPr>
    </w:lvl>
    <w:lvl w:ilvl="1" w:tplc="C53077FA">
      <w:start w:val="1"/>
      <w:numFmt w:val="bullet"/>
      <w:lvlText w:val="o"/>
      <w:lvlJc w:val="left"/>
      <w:pPr>
        <w:ind w:left="1800" w:hanging="360"/>
      </w:pPr>
      <w:rPr>
        <w:rFonts w:ascii="Courier New" w:hAnsi="Courier New" w:hint="default"/>
      </w:rPr>
    </w:lvl>
    <w:lvl w:ilvl="2" w:tplc="16EA7E44">
      <w:start w:val="1"/>
      <w:numFmt w:val="bullet"/>
      <w:lvlText w:val=""/>
      <w:lvlJc w:val="left"/>
      <w:pPr>
        <w:ind w:left="2520" w:hanging="360"/>
      </w:pPr>
      <w:rPr>
        <w:rFonts w:ascii="Wingdings" w:hAnsi="Wingdings" w:hint="default"/>
      </w:rPr>
    </w:lvl>
    <w:lvl w:ilvl="3" w:tplc="8A06B20C">
      <w:start w:val="1"/>
      <w:numFmt w:val="bullet"/>
      <w:lvlText w:val=""/>
      <w:lvlJc w:val="left"/>
      <w:pPr>
        <w:ind w:left="3240" w:hanging="360"/>
      </w:pPr>
      <w:rPr>
        <w:rFonts w:ascii="Symbol" w:hAnsi="Symbol" w:hint="default"/>
      </w:rPr>
    </w:lvl>
    <w:lvl w:ilvl="4" w:tplc="F3FEF368">
      <w:start w:val="1"/>
      <w:numFmt w:val="bullet"/>
      <w:lvlText w:val="o"/>
      <w:lvlJc w:val="left"/>
      <w:pPr>
        <w:ind w:left="3960" w:hanging="360"/>
      </w:pPr>
      <w:rPr>
        <w:rFonts w:ascii="Courier New" w:hAnsi="Courier New" w:hint="default"/>
      </w:rPr>
    </w:lvl>
    <w:lvl w:ilvl="5" w:tplc="7ACAFF76">
      <w:start w:val="1"/>
      <w:numFmt w:val="bullet"/>
      <w:lvlText w:val=""/>
      <w:lvlJc w:val="left"/>
      <w:pPr>
        <w:ind w:left="4680" w:hanging="360"/>
      </w:pPr>
      <w:rPr>
        <w:rFonts w:ascii="Wingdings" w:hAnsi="Wingdings" w:hint="default"/>
      </w:rPr>
    </w:lvl>
    <w:lvl w:ilvl="6" w:tplc="0E4E4164">
      <w:start w:val="1"/>
      <w:numFmt w:val="bullet"/>
      <w:lvlText w:val=""/>
      <w:lvlJc w:val="left"/>
      <w:pPr>
        <w:ind w:left="5400" w:hanging="360"/>
      </w:pPr>
      <w:rPr>
        <w:rFonts w:ascii="Symbol" w:hAnsi="Symbol" w:hint="default"/>
      </w:rPr>
    </w:lvl>
    <w:lvl w:ilvl="7" w:tplc="04F6C2D6">
      <w:start w:val="1"/>
      <w:numFmt w:val="bullet"/>
      <w:lvlText w:val="o"/>
      <w:lvlJc w:val="left"/>
      <w:pPr>
        <w:ind w:left="6120" w:hanging="360"/>
      </w:pPr>
      <w:rPr>
        <w:rFonts w:ascii="Courier New" w:hAnsi="Courier New" w:hint="default"/>
      </w:rPr>
    </w:lvl>
    <w:lvl w:ilvl="8" w:tplc="2BE4574C">
      <w:start w:val="1"/>
      <w:numFmt w:val="bullet"/>
      <w:lvlText w:val=""/>
      <w:lvlJc w:val="left"/>
      <w:pPr>
        <w:ind w:left="6840" w:hanging="360"/>
      </w:pPr>
      <w:rPr>
        <w:rFonts w:ascii="Wingdings" w:hAnsi="Wingdings" w:hint="default"/>
      </w:rPr>
    </w:lvl>
  </w:abstractNum>
  <w:abstractNum w:abstractNumId="6" w15:restartNumberingAfterBreak="0">
    <w:nsid w:val="09425A30"/>
    <w:multiLevelType w:val="hybridMultilevel"/>
    <w:tmpl w:val="28103CAA"/>
    <w:lvl w:ilvl="0" w:tplc="CCEAB46C">
      <w:start w:val="1"/>
      <w:numFmt w:val="bullet"/>
      <w:lvlText w:val="-"/>
      <w:lvlJc w:val="left"/>
      <w:pPr>
        <w:ind w:left="720" w:hanging="360"/>
      </w:pPr>
      <w:rPr>
        <w:rFonts w:ascii="Roboto Condensed Light" w:eastAsiaTheme="minorEastAsia" w:hAnsi="Roboto Condensed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970655"/>
    <w:multiLevelType w:val="multilevel"/>
    <w:tmpl w:val="B73AA4B4"/>
    <w:lvl w:ilvl="0">
      <w:start w:val="1"/>
      <w:numFmt w:val="decimal"/>
      <w:lvlText w:val="%1."/>
      <w:lvlJc w:val="left"/>
      <w:pPr>
        <w:ind w:left="360" w:hanging="360"/>
      </w:pPr>
      <w:rPr>
        <w:rFonts w:hint="default"/>
        <w:b/>
        <w:bCs w:val="0"/>
        <w:i w:val="0"/>
        <w:iCs w:val="0"/>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9E11876"/>
    <w:multiLevelType w:val="hybridMultilevel"/>
    <w:tmpl w:val="D7EC0EF2"/>
    <w:lvl w:ilvl="0" w:tplc="B88679AE">
      <w:start w:val="1"/>
      <w:numFmt w:val="bullet"/>
      <w:lvlText w:val="-"/>
      <w:lvlJc w:val="left"/>
      <w:pPr>
        <w:ind w:left="720" w:hanging="360"/>
      </w:pPr>
      <w:rPr>
        <w:rFonts w:ascii="Aptos" w:hAnsi="Aptos" w:hint="default"/>
      </w:rPr>
    </w:lvl>
    <w:lvl w:ilvl="1" w:tplc="813A0FDC">
      <w:start w:val="1"/>
      <w:numFmt w:val="bullet"/>
      <w:lvlText w:val="o"/>
      <w:lvlJc w:val="left"/>
      <w:pPr>
        <w:ind w:left="1440" w:hanging="360"/>
      </w:pPr>
      <w:rPr>
        <w:rFonts w:ascii="Courier New" w:hAnsi="Courier New" w:hint="default"/>
      </w:rPr>
    </w:lvl>
    <w:lvl w:ilvl="2" w:tplc="EE8624A6">
      <w:start w:val="1"/>
      <w:numFmt w:val="bullet"/>
      <w:lvlText w:val=""/>
      <w:lvlJc w:val="left"/>
      <w:pPr>
        <w:ind w:left="2160" w:hanging="360"/>
      </w:pPr>
      <w:rPr>
        <w:rFonts w:ascii="Wingdings" w:hAnsi="Wingdings" w:hint="default"/>
      </w:rPr>
    </w:lvl>
    <w:lvl w:ilvl="3" w:tplc="50345CF0">
      <w:start w:val="1"/>
      <w:numFmt w:val="bullet"/>
      <w:lvlText w:val=""/>
      <w:lvlJc w:val="left"/>
      <w:pPr>
        <w:ind w:left="2880" w:hanging="360"/>
      </w:pPr>
      <w:rPr>
        <w:rFonts w:ascii="Symbol" w:hAnsi="Symbol" w:hint="default"/>
      </w:rPr>
    </w:lvl>
    <w:lvl w:ilvl="4" w:tplc="E8FE04DA">
      <w:start w:val="1"/>
      <w:numFmt w:val="bullet"/>
      <w:lvlText w:val="o"/>
      <w:lvlJc w:val="left"/>
      <w:pPr>
        <w:ind w:left="3600" w:hanging="360"/>
      </w:pPr>
      <w:rPr>
        <w:rFonts w:ascii="Courier New" w:hAnsi="Courier New" w:hint="default"/>
      </w:rPr>
    </w:lvl>
    <w:lvl w:ilvl="5" w:tplc="82D22186">
      <w:start w:val="1"/>
      <w:numFmt w:val="bullet"/>
      <w:lvlText w:val=""/>
      <w:lvlJc w:val="left"/>
      <w:pPr>
        <w:ind w:left="4320" w:hanging="360"/>
      </w:pPr>
      <w:rPr>
        <w:rFonts w:ascii="Wingdings" w:hAnsi="Wingdings" w:hint="default"/>
      </w:rPr>
    </w:lvl>
    <w:lvl w:ilvl="6" w:tplc="90E088FC">
      <w:start w:val="1"/>
      <w:numFmt w:val="bullet"/>
      <w:lvlText w:val=""/>
      <w:lvlJc w:val="left"/>
      <w:pPr>
        <w:ind w:left="5040" w:hanging="360"/>
      </w:pPr>
      <w:rPr>
        <w:rFonts w:ascii="Symbol" w:hAnsi="Symbol" w:hint="default"/>
      </w:rPr>
    </w:lvl>
    <w:lvl w:ilvl="7" w:tplc="B010F476">
      <w:start w:val="1"/>
      <w:numFmt w:val="bullet"/>
      <w:lvlText w:val="o"/>
      <w:lvlJc w:val="left"/>
      <w:pPr>
        <w:ind w:left="5760" w:hanging="360"/>
      </w:pPr>
      <w:rPr>
        <w:rFonts w:ascii="Courier New" w:hAnsi="Courier New" w:hint="default"/>
      </w:rPr>
    </w:lvl>
    <w:lvl w:ilvl="8" w:tplc="017C6BD8">
      <w:start w:val="1"/>
      <w:numFmt w:val="bullet"/>
      <w:lvlText w:val=""/>
      <w:lvlJc w:val="left"/>
      <w:pPr>
        <w:ind w:left="6480" w:hanging="360"/>
      </w:pPr>
      <w:rPr>
        <w:rFonts w:ascii="Wingdings" w:hAnsi="Wingdings" w:hint="default"/>
      </w:rPr>
    </w:lvl>
  </w:abstractNum>
  <w:abstractNum w:abstractNumId="9" w15:restartNumberingAfterBreak="0">
    <w:nsid w:val="110C1FB1"/>
    <w:multiLevelType w:val="hybridMultilevel"/>
    <w:tmpl w:val="8E561F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8650113"/>
    <w:multiLevelType w:val="hybridMultilevel"/>
    <w:tmpl w:val="874AC9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8C57C99"/>
    <w:multiLevelType w:val="hybridMultilevel"/>
    <w:tmpl w:val="9502DD78"/>
    <w:lvl w:ilvl="0" w:tplc="D70EECEA">
      <w:start w:val="1"/>
      <w:numFmt w:val="bullet"/>
      <w:lvlText w:val="-"/>
      <w:lvlJc w:val="left"/>
      <w:pPr>
        <w:ind w:left="1080" w:hanging="360"/>
      </w:pPr>
      <w:rPr>
        <w:rFonts w:ascii="Roboto Condensed Light" w:eastAsiaTheme="minorEastAsia" w:hAnsi="Roboto Condensed Light"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1A14BE84"/>
    <w:multiLevelType w:val="hybridMultilevel"/>
    <w:tmpl w:val="FFFFFFFF"/>
    <w:lvl w:ilvl="0" w:tplc="F2400694">
      <w:start w:val="1"/>
      <w:numFmt w:val="bullet"/>
      <w:lvlText w:val="-"/>
      <w:lvlJc w:val="left"/>
      <w:pPr>
        <w:ind w:left="720" w:hanging="360"/>
      </w:pPr>
      <w:rPr>
        <w:rFonts w:ascii="Aptos" w:hAnsi="Aptos" w:hint="default"/>
      </w:rPr>
    </w:lvl>
    <w:lvl w:ilvl="1" w:tplc="B7E42D98">
      <w:start w:val="1"/>
      <w:numFmt w:val="bullet"/>
      <w:lvlText w:val="o"/>
      <w:lvlJc w:val="left"/>
      <w:pPr>
        <w:ind w:left="1440" w:hanging="360"/>
      </w:pPr>
      <w:rPr>
        <w:rFonts w:ascii="Courier New" w:hAnsi="Courier New" w:hint="default"/>
      </w:rPr>
    </w:lvl>
    <w:lvl w:ilvl="2" w:tplc="9806C8EE">
      <w:start w:val="1"/>
      <w:numFmt w:val="bullet"/>
      <w:lvlText w:val=""/>
      <w:lvlJc w:val="left"/>
      <w:pPr>
        <w:ind w:left="2160" w:hanging="360"/>
      </w:pPr>
      <w:rPr>
        <w:rFonts w:ascii="Wingdings" w:hAnsi="Wingdings" w:hint="default"/>
      </w:rPr>
    </w:lvl>
    <w:lvl w:ilvl="3" w:tplc="E7ECFBFE">
      <w:start w:val="1"/>
      <w:numFmt w:val="bullet"/>
      <w:lvlText w:val=""/>
      <w:lvlJc w:val="left"/>
      <w:pPr>
        <w:ind w:left="2880" w:hanging="360"/>
      </w:pPr>
      <w:rPr>
        <w:rFonts w:ascii="Symbol" w:hAnsi="Symbol" w:hint="default"/>
      </w:rPr>
    </w:lvl>
    <w:lvl w:ilvl="4" w:tplc="08F04336">
      <w:start w:val="1"/>
      <w:numFmt w:val="bullet"/>
      <w:lvlText w:val="o"/>
      <w:lvlJc w:val="left"/>
      <w:pPr>
        <w:ind w:left="3600" w:hanging="360"/>
      </w:pPr>
      <w:rPr>
        <w:rFonts w:ascii="Courier New" w:hAnsi="Courier New" w:hint="default"/>
      </w:rPr>
    </w:lvl>
    <w:lvl w:ilvl="5" w:tplc="031E0C5A">
      <w:start w:val="1"/>
      <w:numFmt w:val="bullet"/>
      <w:lvlText w:val=""/>
      <w:lvlJc w:val="left"/>
      <w:pPr>
        <w:ind w:left="4320" w:hanging="360"/>
      </w:pPr>
      <w:rPr>
        <w:rFonts w:ascii="Wingdings" w:hAnsi="Wingdings" w:hint="default"/>
      </w:rPr>
    </w:lvl>
    <w:lvl w:ilvl="6" w:tplc="28CA2A34">
      <w:start w:val="1"/>
      <w:numFmt w:val="bullet"/>
      <w:lvlText w:val=""/>
      <w:lvlJc w:val="left"/>
      <w:pPr>
        <w:ind w:left="5040" w:hanging="360"/>
      </w:pPr>
      <w:rPr>
        <w:rFonts w:ascii="Symbol" w:hAnsi="Symbol" w:hint="default"/>
      </w:rPr>
    </w:lvl>
    <w:lvl w:ilvl="7" w:tplc="6B4A7D06">
      <w:start w:val="1"/>
      <w:numFmt w:val="bullet"/>
      <w:lvlText w:val="o"/>
      <w:lvlJc w:val="left"/>
      <w:pPr>
        <w:ind w:left="5760" w:hanging="360"/>
      </w:pPr>
      <w:rPr>
        <w:rFonts w:ascii="Courier New" w:hAnsi="Courier New" w:hint="default"/>
      </w:rPr>
    </w:lvl>
    <w:lvl w:ilvl="8" w:tplc="AC92FD74">
      <w:start w:val="1"/>
      <w:numFmt w:val="bullet"/>
      <w:lvlText w:val=""/>
      <w:lvlJc w:val="left"/>
      <w:pPr>
        <w:ind w:left="6480" w:hanging="360"/>
      </w:pPr>
      <w:rPr>
        <w:rFonts w:ascii="Wingdings" w:hAnsi="Wingdings" w:hint="default"/>
      </w:rPr>
    </w:lvl>
  </w:abstractNum>
  <w:abstractNum w:abstractNumId="13" w15:restartNumberingAfterBreak="0">
    <w:nsid w:val="1D382544"/>
    <w:multiLevelType w:val="hybridMultilevel"/>
    <w:tmpl w:val="51720CCE"/>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202C78CC"/>
    <w:multiLevelType w:val="multilevel"/>
    <w:tmpl w:val="FA82EB72"/>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20F19F2"/>
    <w:multiLevelType w:val="hybridMultilevel"/>
    <w:tmpl w:val="C98A4BB8"/>
    <w:lvl w:ilvl="0" w:tplc="27DED586">
      <w:start w:val="1"/>
      <w:numFmt w:val="bullet"/>
      <w:lvlText w:val="-"/>
      <w:lvlJc w:val="left"/>
      <w:pPr>
        <w:ind w:left="720" w:hanging="360"/>
      </w:pPr>
      <w:rPr>
        <w:rFonts w:ascii="Aptos" w:hAnsi="Aptos" w:hint="default"/>
      </w:rPr>
    </w:lvl>
    <w:lvl w:ilvl="1" w:tplc="EE9EA7F8">
      <w:start w:val="1"/>
      <w:numFmt w:val="bullet"/>
      <w:lvlText w:val="o"/>
      <w:lvlJc w:val="left"/>
      <w:pPr>
        <w:ind w:left="1440" w:hanging="360"/>
      </w:pPr>
      <w:rPr>
        <w:rFonts w:ascii="Courier New" w:hAnsi="Courier New" w:hint="default"/>
      </w:rPr>
    </w:lvl>
    <w:lvl w:ilvl="2" w:tplc="7B04E446">
      <w:start w:val="1"/>
      <w:numFmt w:val="bullet"/>
      <w:lvlText w:val=""/>
      <w:lvlJc w:val="left"/>
      <w:pPr>
        <w:ind w:left="2160" w:hanging="360"/>
      </w:pPr>
      <w:rPr>
        <w:rFonts w:ascii="Wingdings" w:hAnsi="Wingdings" w:hint="default"/>
      </w:rPr>
    </w:lvl>
    <w:lvl w:ilvl="3" w:tplc="E0060574">
      <w:start w:val="1"/>
      <w:numFmt w:val="bullet"/>
      <w:lvlText w:val=""/>
      <w:lvlJc w:val="left"/>
      <w:pPr>
        <w:ind w:left="2880" w:hanging="360"/>
      </w:pPr>
      <w:rPr>
        <w:rFonts w:ascii="Symbol" w:hAnsi="Symbol" w:hint="default"/>
      </w:rPr>
    </w:lvl>
    <w:lvl w:ilvl="4" w:tplc="B07633BA">
      <w:start w:val="1"/>
      <w:numFmt w:val="bullet"/>
      <w:lvlText w:val="o"/>
      <w:lvlJc w:val="left"/>
      <w:pPr>
        <w:ind w:left="3600" w:hanging="360"/>
      </w:pPr>
      <w:rPr>
        <w:rFonts w:ascii="Courier New" w:hAnsi="Courier New" w:hint="default"/>
      </w:rPr>
    </w:lvl>
    <w:lvl w:ilvl="5" w:tplc="EDD2465A">
      <w:start w:val="1"/>
      <w:numFmt w:val="bullet"/>
      <w:lvlText w:val=""/>
      <w:lvlJc w:val="left"/>
      <w:pPr>
        <w:ind w:left="4320" w:hanging="360"/>
      </w:pPr>
      <w:rPr>
        <w:rFonts w:ascii="Wingdings" w:hAnsi="Wingdings" w:hint="default"/>
      </w:rPr>
    </w:lvl>
    <w:lvl w:ilvl="6" w:tplc="6B16B108">
      <w:start w:val="1"/>
      <w:numFmt w:val="bullet"/>
      <w:lvlText w:val=""/>
      <w:lvlJc w:val="left"/>
      <w:pPr>
        <w:ind w:left="5040" w:hanging="360"/>
      </w:pPr>
      <w:rPr>
        <w:rFonts w:ascii="Symbol" w:hAnsi="Symbol" w:hint="default"/>
      </w:rPr>
    </w:lvl>
    <w:lvl w:ilvl="7" w:tplc="087CEC8E">
      <w:start w:val="1"/>
      <w:numFmt w:val="bullet"/>
      <w:lvlText w:val="o"/>
      <w:lvlJc w:val="left"/>
      <w:pPr>
        <w:ind w:left="5760" w:hanging="360"/>
      </w:pPr>
      <w:rPr>
        <w:rFonts w:ascii="Courier New" w:hAnsi="Courier New" w:hint="default"/>
      </w:rPr>
    </w:lvl>
    <w:lvl w:ilvl="8" w:tplc="ABE643F2">
      <w:start w:val="1"/>
      <w:numFmt w:val="bullet"/>
      <w:lvlText w:val=""/>
      <w:lvlJc w:val="left"/>
      <w:pPr>
        <w:ind w:left="6480" w:hanging="360"/>
      </w:pPr>
      <w:rPr>
        <w:rFonts w:ascii="Wingdings" w:hAnsi="Wingdings" w:hint="default"/>
      </w:rPr>
    </w:lvl>
  </w:abstractNum>
  <w:abstractNum w:abstractNumId="16" w15:restartNumberingAfterBreak="0">
    <w:nsid w:val="22C517B7"/>
    <w:multiLevelType w:val="multilevel"/>
    <w:tmpl w:val="FA82EB72"/>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3967B0E"/>
    <w:multiLevelType w:val="hybridMultilevel"/>
    <w:tmpl w:val="47D40AF2"/>
    <w:lvl w:ilvl="0" w:tplc="51AA3D78">
      <w:start w:val="3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A15A07"/>
    <w:multiLevelType w:val="hybridMultilevel"/>
    <w:tmpl w:val="CD8888BC"/>
    <w:lvl w:ilvl="0" w:tplc="37A03C68">
      <w:start w:val="12"/>
      <w:numFmt w:val="bullet"/>
      <w:lvlText w:val="-"/>
      <w:lvlJc w:val="left"/>
      <w:pPr>
        <w:ind w:left="360" w:hanging="360"/>
      </w:pPr>
      <w:rPr>
        <w:rFonts w:ascii="Roboto Condensed Light" w:eastAsiaTheme="minorEastAsia" w:hAnsi="Roboto Condensed Light" w:cstheme="minorBidi"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25FF82EE"/>
    <w:multiLevelType w:val="hybridMultilevel"/>
    <w:tmpl w:val="FFFFFFFF"/>
    <w:lvl w:ilvl="0" w:tplc="7AA80E24">
      <w:start w:val="2"/>
      <w:numFmt w:val="lowerLetter"/>
      <w:lvlText w:val="%1)"/>
      <w:lvlJc w:val="left"/>
      <w:pPr>
        <w:ind w:left="720" w:hanging="360"/>
      </w:pPr>
      <w:rPr>
        <w:rFonts w:ascii="Calibri" w:hAnsi="Calibri" w:hint="default"/>
      </w:rPr>
    </w:lvl>
    <w:lvl w:ilvl="1" w:tplc="E98E9BE4">
      <w:start w:val="1"/>
      <w:numFmt w:val="lowerLetter"/>
      <w:lvlText w:val="%2."/>
      <w:lvlJc w:val="left"/>
      <w:pPr>
        <w:ind w:left="1440" w:hanging="360"/>
      </w:pPr>
    </w:lvl>
    <w:lvl w:ilvl="2" w:tplc="0E38E25C">
      <w:start w:val="1"/>
      <w:numFmt w:val="lowerRoman"/>
      <w:lvlText w:val="%3."/>
      <w:lvlJc w:val="right"/>
      <w:pPr>
        <w:ind w:left="2160" w:hanging="180"/>
      </w:pPr>
    </w:lvl>
    <w:lvl w:ilvl="3" w:tplc="75C68B94">
      <w:start w:val="1"/>
      <w:numFmt w:val="decimal"/>
      <w:lvlText w:val="%4."/>
      <w:lvlJc w:val="left"/>
      <w:pPr>
        <w:ind w:left="2880" w:hanging="360"/>
      </w:pPr>
    </w:lvl>
    <w:lvl w:ilvl="4" w:tplc="149ABA68">
      <w:start w:val="1"/>
      <w:numFmt w:val="lowerLetter"/>
      <w:lvlText w:val="%5."/>
      <w:lvlJc w:val="left"/>
      <w:pPr>
        <w:ind w:left="3600" w:hanging="360"/>
      </w:pPr>
    </w:lvl>
    <w:lvl w:ilvl="5" w:tplc="D512BB30">
      <w:start w:val="1"/>
      <w:numFmt w:val="lowerRoman"/>
      <w:lvlText w:val="%6."/>
      <w:lvlJc w:val="right"/>
      <w:pPr>
        <w:ind w:left="4320" w:hanging="180"/>
      </w:pPr>
    </w:lvl>
    <w:lvl w:ilvl="6" w:tplc="D50848B2">
      <w:start w:val="1"/>
      <w:numFmt w:val="decimal"/>
      <w:lvlText w:val="%7."/>
      <w:lvlJc w:val="left"/>
      <w:pPr>
        <w:ind w:left="5040" w:hanging="360"/>
      </w:pPr>
    </w:lvl>
    <w:lvl w:ilvl="7" w:tplc="219CC27A">
      <w:start w:val="1"/>
      <w:numFmt w:val="lowerLetter"/>
      <w:lvlText w:val="%8."/>
      <w:lvlJc w:val="left"/>
      <w:pPr>
        <w:ind w:left="5760" w:hanging="360"/>
      </w:pPr>
    </w:lvl>
    <w:lvl w:ilvl="8" w:tplc="753AA5F2">
      <w:start w:val="1"/>
      <w:numFmt w:val="lowerRoman"/>
      <w:lvlText w:val="%9."/>
      <w:lvlJc w:val="right"/>
      <w:pPr>
        <w:ind w:left="6480" w:hanging="180"/>
      </w:pPr>
    </w:lvl>
  </w:abstractNum>
  <w:abstractNum w:abstractNumId="20" w15:restartNumberingAfterBreak="0">
    <w:nsid w:val="285337B1"/>
    <w:multiLevelType w:val="hybridMultilevel"/>
    <w:tmpl w:val="A03EE9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2A5F43B4"/>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2" w15:restartNumberingAfterBreak="0">
    <w:nsid w:val="2BE76E77"/>
    <w:multiLevelType w:val="multilevel"/>
    <w:tmpl w:val="3ADC9108"/>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2F74DBB4"/>
    <w:multiLevelType w:val="hybridMultilevel"/>
    <w:tmpl w:val="FFFFFFFF"/>
    <w:lvl w:ilvl="0" w:tplc="4BCA0026">
      <w:start w:val="1"/>
      <w:numFmt w:val="bullet"/>
      <w:lvlText w:val="-"/>
      <w:lvlJc w:val="left"/>
      <w:pPr>
        <w:ind w:left="720" w:hanging="360"/>
      </w:pPr>
      <w:rPr>
        <w:rFonts w:ascii="Aptos" w:hAnsi="Aptos" w:hint="default"/>
      </w:rPr>
    </w:lvl>
    <w:lvl w:ilvl="1" w:tplc="33BAB622">
      <w:start w:val="1"/>
      <w:numFmt w:val="bullet"/>
      <w:lvlText w:val="o"/>
      <w:lvlJc w:val="left"/>
      <w:pPr>
        <w:ind w:left="1440" w:hanging="360"/>
      </w:pPr>
      <w:rPr>
        <w:rFonts w:ascii="Courier New" w:hAnsi="Courier New" w:hint="default"/>
      </w:rPr>
    </w:lvl>
    <w:lvl w:ilvl="2" w:tplc="DFF2C3EC">
      <w:start w:val="1"/>
      <w:numFmt w:val="bullet"/>
      <w:lvlText w:val=""/>
      <w:lvlJc w:val="left"/>
      <w:pPr>
        <w:ind w:left="2160" w:hanging="360"/>
      </w:pPr>
      <w:rPr>
        <w:rFonts w:ascii="Wingdings" w:hAnsi="Wingdings" w:hint="default"/>
      </w:rPr>
    </w:lvl>
    <w:lvl w:ilvl="3" w:tplc="E564E794">
      <w:start w:val="1"/>
      <w:numFmt w:val="bullet"/>
      <w:lvlText w:val=""/>
      <w:lvlJc w:val="left"/>
      <w:pPr>
        <w:ind w:left="2880" w:hanging="360"/>
      </w:pPr>
      <w:rPr>
        <w:rFonts w:ascii="Symbol" w:hAnsi="Symbol" w:hint="default"/>
      </w:rPr>
    </w:lvl>
    <w:lvl w:ilvl="4" w:tplc="BE38EEE6">
      <w:start w:val="1"/>
      <w:numFmt w:val="bullet"/>
      <w:lvlText w:val="o"/>
      <w:lvlJc w:val="left"/>
      <w:pPr>
        <w:ind w:left="3600" w:hanging="360"/>
      </w:pPr>
      <w:rPr>
        <w:rFonts w:ascii="Courier New" w:hAnsi="Courier New" w:hint="default"/>
      </w:rPr>
    </w:lvl>
    <w:lvl w:ilvl="5" w:tplc="828EE094">
      <w:start w:val="1"/>
      <w:numFmt w:val="bullet"/>
      <w:lvlText w:val=""/>
      <w:lvlJc w:val="left"/>
      <w:pPr>
        <w:ind w:left="4320" w:hanging="360"/>
      </w:pPr>
      <w:rPr>
        <w:rFonts w:ascii="Wingdings" w:hAnsi="Wingdings" w:hint="default"/>
      </w:rPr>
    </w:lvl>
    <w:lvl w:ilvl="6" w:tplc="1C5A1952">
      <w:start w:val="1"/>
      <w:numFmt w:val="bullet"/>
      <w:lvlText w:val=""/>
      <w:lvlJc w:val="left"/>
      <w:pPr>
        <w:ind w:left="5040" w:hanging="360"/>
      </w:pPr>
      <w:rPr>
        <w:rFonts w:ascii="Symbol" w:hAnsi="Symbol" w:hint="default"/>
      </w:rPr>
    </w:lvl>
    <w:lvl w:ilvl="7" w:tplc="ABD226D8">
      <w:start w:val="1"/>
      <w:numFmt w:val="bullet"/>
      <w:lvlText w:val="o"/>
      <w:lvlJc w:val="left"/>
      <w:pPr>
        <w:ind w:left="5760" w:hanging="360"/>
      </w:pPr>
      <w:rPr>
        <w:rFonts w:ascii="Courier New" w:hAnsi="Courier New" w:hint="default"/>
      </w:rPr>
    </w:lvl>
    <w:lvl w:ilvl="8" w:tplc="A9DAC206">
      <w:start w:val="1"/>
      <w:numFmt w:val="bullet"/>
      <w:lvlText w:val=""/>
      <w:lvlJc w:val="left"/>
      <w:pPr>
        <w:ind w:left="6480" w:hanging="360"/>
      </w:pPr>
      <w:rPr>
        <w:rFonts w:ascii="Wingdings" w:hAnsi="Wingdings" w:hint="default"/>
      </w:rPr>
    </w:lvl>
  </w:abstractNum>
  <w:abstractNum w:abstractNumId="24" w15:restartNumberingAfterBreak="0">
    <w:nsid w:val="351D0029"/>
    <w:multiLevelType w:val="hybridMultilevel"/>
    <w:tmpl w:val="6882D7BE"/>
    <w:lvl w:ilvl="0" w:tplc="8304CA6E">
      <w:start w:val="1"/>
      <w:numFmt w:val="bullet"/>
      <w:lvlText w:val=""/>
      <w:lvlJc w:val="left"/>
      <w:pPr>
        <w:ind w:left="720" w:hanging="360"/>
      </w:pPr>
      <w:rPr>
        <w:rFonts w:ascii="Symbol" w:hAnsi="Symbol" w:hint="default"/>
      </w:rPr>
    </w:lvl>
    <w:lvl w:ilvl="1" w:tplc="6B18FCE6">
      <w:start w:val="1"/>
      <w:numFmt w:val="bullet"/>
      <w:lvlText w:val="o"/>
      <w:lvlJc w:val="left"/>
      <w:pPr>
        <w:ind w:left="1440" w:hanging="360"/>
      </w:pPr>
      <w:rPr>
        <w:rFonts w:ascii="Courier New" w:hAnsi="Courier New" w:hint="default"/>
      </w:rPr>
    </w:lvl>
    <w:lvl w:ilvl="2" w:tplc="A2D66C6C">
      <w:start w:val="1"/>
      <w:numFmt w:val="bullet"/>
      <w:lvlText w:val=""/>
      <w:lvlJc w:val="left"/>
      <w:pPr>
        <w:ind w:left="2160" w:hanging="360"/>
      </w:pPr>
      <w:rPr>
        <w:rFonts w:ascii="Wingdings" w:hAnsi="Wingdings" w:hint="default"/>
      </w:rPr>
    </w:lvl>
    <w:lvl w:ilvl="3" w:tplc="D9BC8390">
      <w:start w:val="1"/>
      <w:numFmt w:val="bullet"/>
      <w:lvlText w:val=""/>
      <w:lvlJc w:val="left"/>
      <w:pPr>
        <w:ind w:left="2880" w:hanging="360"/>
      </w:pPr>
      <w:rPr>
        <w:rFonts w:ascii="Symbol" w:hAnsi="Symbol" w:hint="default"/>
      </w:rPr>
    </w:lvl>
    <w:lvl w:ilvl="4" w:tplc="8CB43E32">
      <w:start w:val="1"/>
      <w:numFmt w:val="bullet"/>
      <w:lvlText w:val="o"/>
      <w:lvlJc w:val="left"/>
      <w:pPr>
        <w:ind w:left="3600" w:hanging="360"/>
      </w:pPr>
      <w:rPr>
        <w:rFonts w:ascii="Courier New" w:hAnsi="Courier New" w:hint="default"/>
      </w:rPr>
    </w:lvl>
    <w:lvl w:ilvl="5" w:tplc="859C3AE2">
      <w:start w:val="1"/>
      <w:numFmt w:val="bullet"/>
      <w:lvlText w:val=""/>
      <w:lvlJc w:val="left"/>
      <w:pPr>
        <w:ind w:left="4320" w:hanging="360"/>
      </w:pPr>
      <w:rPr>
        <w:rFonts w:ascii="Wingdings" w:hAnsi="Wingdings" w:hint="default"/>
      </w:rPr>
    </w:lvl>
    <w:lvl w:ilvl="6" w:tplc="38F452BE">
      <w:start w:val="1"/>
      <w:numFmt w:val="bullet"/>
      <w:lvlText w:val=""/>
      <w:lvlJc w:val="left"/>
      <w:pPr>
        <w:ind w:left="5040" w:hanging="360"/>
      </w:pPr>
      <w:rPr>
        <w:rFonts w:ascii="Symbol" w:hAnsi="Symbol" w:hint="default"/>
      </w:rPr>
    </w:lvl>
    <w:lvl w:ilvl="7" w:tplc="B6D235E2">
      <w:start w:val="1"/>
      <w:numFmt w:val="bullet"/>
      <w:lvlText w:val="o"/>
      <w:lvlJc w:val="left"/>
      <w:pPr>
        <w:ind w:left="5760" w:hanging="360"/>
      </w:pPr>
      <w:rPr>
        <w:rFonts w:ascii="Courier New" w:hAnsi="Courier New" w:hint="default"/>
      </w:rPr>
    </w:lvl>
    <w:lvl w:ilvl="8" w:tplc="7FC29EA6">
      <w:start w:val="1"/>
      <w:numFmt w:val="bullet"/>
      <w:lvlText w:val=""/>
      <w:lvlJc w:val="left"/>
      <w:pPr>
        <w:ind w:left="6480" w:hanging="360"/>
      </w:pPr>
      <w:rPr>
        <w:rFonts w:ascii="Wingdings" w:hAnsi="Wingdings" w:hint="default"/>
      </w:rPr>
    </w:lvl>
  </w:abstractNum>
  <w:abstractNum w:abstractNumId="25" w15:restartNumberingAfterBreak="0">
    <w:nsid w:val="36C7328E"/>
    <w:multiLevelType w:val="hybridMultilevel"/>
    <w:tmpl w:val="AB0675DC"/>
    <w:lvl w:ilvl="0" w:tplc="98987A00">
      <w:start w:val="1"/>
      <w:numFmt w:val="decimal"/>
      <w:lvlText w:val="%1."/>
      <w:lvlJc w:val="left"/>
      <w:pPr>
        <w:ind w:left="1647" w:hanging="360"/>
      </w:pPr>
      <w:rPr>
        <w:rFonts w:hint="default"/>
      </w:rPr>
    </w:lvl>
    <w:lvl w:ilvl="1" w:tplc="08090019" w:tentative="1">
      <w:start w:val="1"/>
      <w:numFmt w:val="lowerLetter"/>
      <w:lvlText w:val="%2."/>
      <w:lvlJc w:val="left"/>
      <w:pPr>
        <w:ind w:left="2367" w:hanging="360"/>
      </w:pPr>
    </w:lvl>
    <w:lvl w:ilvl="2" w:tplc="0809001B" w:tentative="1">
      <w:start w:val="1"/>
      <w:numFmt w:val="lowerRoman"/>
      <w:lvlText w:val="%3."/>
      <w:lvlJc w:val="right"/>
      <w:pPr>
        <w:ind w:left="3087" w:hanging="180"/>
      </w:pPr>
    </w:lvl>
    <w:lvl w:ilvl="3" w:tplc="0809000F" w:tentative="1">
      <w:start w:val="1"/>
      <w:numFmt w:val="decimal"/>
      <w:lvlText w:val="%4."/>
      <w:lvlJc w:val="left"/>
      <w:pPr>
        <w:ind w:left="3807" w:hanging="360"/>
      </w:pPr>
    </w:lvl>
    <w:lvl w:ilvl="4" w:tplc="08090019" w:tentative="1">
      <w:start w:val="1"/>
      <w:numFmt w:val="lowerLetter"/>
      <w:lvlText w:val="%5."/>
      <w:lvlJc w:val="left"/>
      <w:pPr>
        <w:ind w:left="4527" w:hanging="360"/>
      </w:pPr>
    </w:lvl>
    <w:lvl w:ilvl="5" w:tplc="0809001B" w:tentative="1">
      <w:start w:val="1"/>
      <w:numFmt w:val="lowerRoman"/>
      <w:lvlText w:val="%6."/>
      <w:lvlJc w:val="right"/>
      <w:pPr>
        <w:ind w:left="5247" w:hanging="180"/>
      </w:pPr>
    </w:lvl>
    <w:lvl w:ilvl="6" w:tplc="0809000F" w:tentative="1">
      <w:start w:val="1"/>
      <w:numFmt w:val="decimal"/>
      <w:lvlText w:val="%7."/>
      <w:lvlJc w:val="left"/>
      <w:pPr>
        <w:ind w:left="5967" w:hanging="360"/>
      </w:pPr>
    </w:lvl>
    <w:lvl w:ilvl="7" w:tplc="08090019" w:tentative="1">
      <w:start w:val="1"/>
      <w:numFmt w:val="lowerLetter"/>
      <w:lvlText w:val="%8."/>
      <w:lvlJc w:val="left"/>
      <w:pPr>
        <w:ind w:left="6687" w:hanging="360"/>
      </w:pPr>
    </w:lvl>
    <w:lvl w:ilvl="8" w:tplc="0809001B" w:tentative="1">
      <w:start w:val="1"/>
      <w:numFmt w:val="lowerRoman"/>
      <w:lvlText w:val="%9."/>
      <w:lvlJc w:val="right"/>
      <w:pPr>
        <w:ind w:left="7407" w:hanging="180"/>
      </w:pPr>
    </w:lvl>
  </w:abstractNum>
  <w:abstractNum w:abstractNumId="26" w15:restartNumberingAfterBreak="0">
    <w:nsid w:val="37085ECA"/>
    <w:multiLevelType w:val="hybridMultilevel"/>
    <w:tmpl w:val="6E041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CC63DA2"/>
    <w:multiLevelType w:val="hybridMultilevel"/>
    <w:tmpl w:val="913AC8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E4B7282"/>
    <w:multiLevelType w:val="multilevel"/>
    <w:tmpl w:val="0426001F"/>
    <w:lvl w:ilvl="0">
      <w:start w:val="1"/>
      <w:numFmt w:val="decimal"/>
      <w:lvlText w:val="%1."/>
      <w:lvlJc w:val="left"/>
      <w:pPr>
        <w:ind w:left="360" w:hanging="360"/>
      </w:pPr>
      <w:rPr>
        <w:rFonts w:hint="default"/>
        <w:b w:val="0"/>
        <w:bCs/>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E533AE5"/>
    <w:multiLevelType w:val="hybridMultilevel"/>
    <w:tmpl w:val="27125966"/>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0" w15:restartNumberingAfterBreak="0">
    <w:nsid w:val="412C7D9D"/>
    <w:multiLevelType w:val="hybridMultilevel"/>
    <w:tmpl w:val="913AC86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433F0084"/>
    <w:multiLevelType w:val="hybridMultilevel"/>
    <w:tmpl w:val="EEB05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5CF5040"/>
    <w:multiLevelType w:val="hybridMultilevel"/>
    <w:tmpl w:val="F54E7D5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6F74090"/>
    <w:multiLevelType w:val="hybridMultilevel"/>
    <w:tmpl w:val="46E8BCCA"/>
    <w:lvl w:ilvl="0" w:tplc="82D0FBD0">
      <w:start w:val="55"/>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4C956843"/>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D545110"/>
    <w:multiLevelType w:val="hybridMultilevel"/>
    <w:tmpl w:val="FFFFFFFF"/>
    <w:lvl w:ilvl="0" w:tplc="6FDA69D8">
      <w:start w:val="1"/>
      <w:numFmt w:val="bullet"/>
      <w:lvlText w:val="-"/>
      <w:lvlJc w:val="left"/>
      <w:pPr>
        <w:ind w:left="720" w:hanging="360"/>
      </w:pPr>
      <w:rPr>
        <w:rFonts w:ascii="Roboto Condensed Light" w:hAnsi="Roboto Condensed Light" w:hint="default"/>
      </w:rPr>
    </w:lvl>
    <w:lvl w:ilvl="1" w:tplc="1B9C9A5C">
      <w:start w:val="1"/>
      <w:numFmt w:val="bullet"/>
      <w:lvlText w:val="o"/>
      <w:lvlJc w:val="left"/>
      <w:pPr>
        <w:ind w:left="1440" w:hanging="360"/>
      </w:pPr>
      <w:rPr>
        <w:rFonts w:ascii="Courier New" w:hAnsi="Courier New" w:hint="default"/>
      </w:rPr>
    </w:lvl>
    <w:lvl w:ilvl="2" w:tplc="2E1AFDB2">
      <w:start w:val="1"/>
      <w:numFmt w:val="bullet"/>
      <w:lvlText w:val=""/>
      <w:lvlJc w:val="left"/>
      <w:pPr>
        <w:ind w:left="2160" w:hanging="360"/>
      </w:pPr>
      <w:rPr>
        <w:rFonts w:ascii="Wingdings" w:hAnsi="Wingdings" w:hint="default"/>
      </w:rPr>
    </w:lvl>
    <w:lvl w:ilvl="3" w:tplc="5BC27FC8">
      <w:start w:val="1"/>
      <w:numFmt w:val="bullet"/>
      <w:lvlText w:val=""/>
      <w:lvlJc w:val="left"/>
      <w:pPr>
        <w:ind w:left="2880" w:hanging="360"/>
      </w:pPr>
      <w:rPr>
        <w:rFonts w:ascii="Symbol" w:hAnsi="Symbol" w:hint="default"/>
      </w:rPr>
    </w:lvl>
    <w:lvl w:ilvl="4" w:tplc="B2B42326">
      <w:start w:val="1"/>
      <w:numFmt w:val="bullet"/>
      <w:lvlText w:val="o"/>
      <w:lvlJc w:val="left"/>
      <w:pPr>
        <w:ind w:left="3600" w:hanging="360"/>
      </w:pPr>
      <w:rPr>
        <w:rFonts w:ascii="Courier New" w:hAnsi="Courier New" w:hint="default"/>
      </w:rPr>
    </w:lvl>
    <w:lvl w:ilvl="5" w:tplc="AEA2F240">
      <w:start w:val="1"/>
      <w:numFmt w:val="bullet"/>
      <w:lvlText w:val=""/>
      <w:lvlJc w:val="left"/>
      <w:pPr>
        <w:ind w:left="4320" w:hanging="360"/>
      </w:pPr>
      <w:rPr>
        <w:rFonts w:ascii="Wingdings" w:hAnsi="Wingdings" w:hint="default"/>
      </w:rPr>
    </w:lvl>
    <w:lvl w:ilvl="6" w:tplc="34CE3484">
      <w:start w:val="1"/>
      <w:numFmt w:val="bullet"/>
      <w:lvlText w:val=""/>
      <w:lvlJc w:val="left"/>
      <w:pPr>
        <w:ind w:left="5040" w:hanging="360"/>
      </w:pPr>
      <w:rPr>
        <w:rFonts w:ascii="Symbol" w:hAnsi="Symbol" w:hint="default"/>
      </w:rPr>
    </w:lvl>
    <w:lvl w:ilvl="7" w:tplc="24726D40">
      <w:start w:val="1"/>
      <w:numFmt w:val="bullet"/>
      <w:lvlText w:val="o"/>
      <w:lvlJc w:val="left"/>
      <w:pPr>
        <w:ind w:left="5760" w:hanging="360"/>
      </w:pPr>
      <w:rPr>
        <w:rFonts w:ascii="Courier New" w:hAnsi="Courier New" w:hint="default"/>
      </w:rPr>
    </w:lvl>
    <w:lvl w:ilvl="8" w:tplc="ACFA73AA">
      <w:start w:val="1"/>
      <w:numFmt w:val="bullet"/>
      <w:lvlText w:val=""/>
      <w:lvlJc w:val="left"/>
      <w:pPr>
        <w:ind w:left="6480" w:hanging="360"/>
      </w:pPr>
      <w:rPr>
        <w:rFonts w:ascii="Wingdings" w:hAnsi="Wingdings" w:hint="default"/>
      </w:rPr>
    </w:lvl>
  </w:abstractNum>
  <w:abstractNum w:abstractNumId="36" w15:restartNumberingAfterBreak="0">
    <w:nsid w:val="4F4D758F"/>
    <w:multiLevelType w:val="hybridMultilevel"/>
    <w:tmpl w:val="FFFFFFFF"/>
    <w:lvl w:ilvl="0" w:tplc="6742B55E">
      <w:start w:val="1"/>
      <w:numFmt w:val="bullet"/>
      <w:lvlText w:val="-"/>
      <w:lvlJc w:val="left"/>
      <w:pPr>
        <w:ind w:left="720" w:hanging="360"/>
      </w:pPr>
      <w:rPr>
        <w:rFonts w:ascii="Aptos" w:hAnsi="Aptos" w:hint="default"/>
      </w:rPr>
    </w:lvl>
    <w:lvl w:ilvl="1" w:tplc="82B613B0">
      <w:start w:val="1"/>
      <w:numFmt w:val="bullet"/>
      <w:lvlText w:val="o"/>
      <w:lvlJc w:val="left"/>
      <w:pPr>
        <w:ind w:left="1440" w:hanging="360"/>
      </w:pPr>
      <w:rPr>
        <w:rFonts w:ascii="Courier New" w:hAnsi="Courier New" w:hint="default"/>
      </w:rPr>
    </w:lvl>
    <w:lvl w:ilvl="2" w:tplc="C3A8B434">
      <w:start w:val="1"/>
      <w:numFmt w:val="bullet"/>
      <w:lvlText w:val=""/>
      <w:lvlJc w:val="left"/>
      <w:pPr>
        <w:ind w:left="2160" w:hanging="360"/>
      </w:pPr>
      <w:rPr>
        <w:rFonts w:ascii="Wingdings" w:hAnsi="Wingdings" w:hint="default"/>
      </w:rPr>
    </w:lvl>
    <w:lvl w:ilvl="3" w:tplc="B900C4F2">
      <w:start w:val="1"/>
      <w:numFmt w:val="bullet"/>
      <w:lvlText w:val=""/>
      <w:lvlJc w:val="left"/>
      <w:pPr>
        <w:ind w:left="2880" w:hanging="360"/>
      </w:pPr>
      <w:rPr>
        <w:rFonts w:ascii="Symbol" w:hAnsi="Symbol" w:hint="default"/>
      </w:rPr>
    </w:lvl>
    <w:lvl w:ilvl="4" w:tplc="0B2855E2">
      <w:start w:val="1"/>
      <w:numFmt w:val="bullet"/>
      <w:lvlText w:val="o"/>
      <w:lvlJc w:val="left"/>
      <w:pPr>
        <w:ind w:left="3600" w:hanging="360"/>
      </w:pPr>
      <w:rPr>
        <w:rFonts w:ascii="Courier New" w:hAnsi="Courier New" w:hint="default"/>
      </w:rPr>
    </w:lvl>
    <w:lvl w:ilvl="5" w:tplc="1D92CB94">
      <w:start w:val="1"/>
      <w:numFmt w:val="bullet"/>
      <w:lvlText w:val=""/>
      <w:lvlJc w:val="left"/>
      <w:pPr>
        <w:ind w:left="4320" w:hanging="360"/>
      </w:pPr>
      <w:rPr>
        <w:rFonts w:ascii="Wingdings" w:hAnsi="Wingdings" w:hint="default"/>
      </w:rPr>
    </w:lvl>
    <w:lvl w:ilvl="6" w:tplc="7C74129A">
      <w:start w:val="1"/>
      <w:numFmt w:val="bullet"/>
      <w:lvlText w:val=""/>
      <w:lvlJc w:val="left"/>
      <w:pPr>
        <w:ind w:left="5040" w:hanging="360"/>
      </w:pPr>
      <w:rPr>
        <w:rFonts w:ascii="Symbol" w:hAnsi="Symbol" w:hint="default"/>
      </w:rPr>
    </w:lvl>
    <w:lvl w:ilvl="7" w:tplc="054C7B98">
      <w:start w:val="1"/>
      <w:numFmt w:val="bullet"/>
      <w:lvlText w:val="o"/>
      <w:lvlJc w:val="left"/>
      <w:pPr>
        <w:ind w:left="5760" w:hanging="360"/>
      </w:pPr>
      <w:rPr>
        <w:rFonts w:ascii="Courier New" w:hAnsi="Courier New" w:hint="default"/>
      </w:rPr>
    </w:lvl>
    <w:lvl w:ilvl="8" w:tplc="EA58C568">
      <w:start w:val="1"/>
      <w:numFmt w:val="bullet"/>
      <w:lvlText w:val=""/>
      <w:lvlJc w:val="left"/>
      <w:pPr>
        <w:ind w:left="6480" w:hanging="360"/>
      </w:pPr>
      <w:rPr>
        <w:rFonts w:ascii="Wingdings" w:hAnsi="Wingdings" w:hint="default"/>
      </w:rPr>
    </w:lvl>
  </w:abstractNum>
  <w:abstractNum w:abstractNumId="37" w15:restartNumberingAfterBreak="0">
    <w:nsid w:val="4F927C1F"/>
    <w:multiLevelType w:val="hybridMultilevel"/>
    <w:tmpl w:val="FFFFFFFF"/>
    <w:lvl w:ilvl="0" w:tplc="A0F0A4EE">
      <w:start w:val="1"/>
      <w:numFmt w:val="bullet"/>
      <w:lvlText w:val="-"/>
      <w:lvlJc w:val="left"/>
      <w:pPr>
        <w:ind w:left="720" w:hanging="360"/>
      </w:pPr>
      <w:rPr>
        <w:rFonts w:ascii="Aptos" w:hAnsi="Aptos" w:hint="default"/>
      </w:rPr>
    </w:lvl>
    <w:lvl w:ilvl="1" w:tplc="EADA6880">
      <w:start w:val="1"/>
      <w:numFmt w:val="bullet"/>
      <w:lvlText w:val="o"/>
      <w:lvlJc w:val="left"/>
      <w:pPr>
        <w:ind w:left="1440" w:hanging="360"/>
      </w:pPr>
      <w:rPr>
        <w:rFonts w:ascii="Courier New" w:hAnsi="Courier New" w:hint="default"/>
      </w:rPr>
    </w:lvl>
    <w:lvl w:ilvl="2" w:tplc="75325C62">
      <w:start w:val="1"/>
      <w:numFmt w:val="bullet"/>
      <w:lvlText w:val=""/>
      <w:lvlJc w:val="left"/>
      <w:pPr>
        <w:ind w:left="2160" w:hanging="360"/>
      </w:pPr>
      <w:rPr>
        <w:rFonts w:ascii="Wingdings" w:hAnsi="Wingdings" w:hint="default"/>
      </w:rPr>
    </w:lvl>
    <w:lvl w:ilvl="3" w:tplc="A10EFD9A">
      <w:start w:val="1"/>
      <w:numFmt w:val="bullet"/>
      <w:lvlText w:val=""/>
      <w:lvlJc w:val="left"/>
      <w:pPr>
        <w:ind w:left="2880" w:hanging="360"/>
      </w:pPr>
      <w:rPr>
        <w:rFonts w:ascii="Symbol" w:hAnsi="Symbol" w:hint="default"/>
      </w:rPr>
    </w:lvl>
    <w:lvl w:ilvl="4" w:tplc="AB3CCEB2">
      <w:start w:val="1"/>
      <w:numFmt w:val="bullet"/>
      <w:lvlText w:val="o"/>
      <w:lvlJc w:val="left"/>
      <w:pPr>
        <w:ind w:left="3600" w:hanging="360"/>
      </w:pPr>
      <w:rPr>
        <w:rFonts w:ascii="Courier New" w:hAnsi="Courier New" w:hint="default"/>
      </w:rPr>
    </w:lvl>
    <w:lvl w:ilvl="5" w:tplc="FB38290A">
      <w:start w:val="1"/>
      <w:numFmt w:val="bullet"/>
      <w:lvlText w:val=""/>
      <w:lvlJc w:val="left"/>
      <w:pPr>
        <w:ind w:left="4320" w:hanging="360"/>
      </w:pPr>
      <w:rPr>
        <w:rFonts w:ascii="Wingdings" w:hAnsi="Wingdings" w:hint="default"/>
      </w:rPr>
    </w:lvl>
    <w:lvl w:ilvl="6" w:tplc="E9120640">
      <w:start w:val="1"/>
      <w:numFmt w:val="bullet"/>
      <w:lvlText w:val=""/>
      <w:lvlJc w:val="left"/>
      <w:pPr>
        <w:ind w:left="5040" w:hanging="360"/>
      </w:pPr>
      <w:rPr>
        <w:rFonts w:ascii="Symbol" w:hAnsi="Symbol" w:hint="default"/>
      </w:rPr>
    </w:lvl>
    <w:lvl w:ilvl="7" w:tplc="3C26CFE8">
      <w:start w:val="1"/>
      <w:numFmt w:val="bullet"/>
      <w:lvlText w:val="o"/>
      <w:lvlJc w:val="left"/>
      <w:pPr>
        <w:ind w:left="5760" w:hanging="360"/>
      </w:pPr>
      <w:rPr>
        <w:rFonts w:ascii="Courier New" w:hAnsi="Courier New" w:hint="default"/>
      </w:rPr>
    </w:lvl>
    <w:lvl w:ilvl="8" w:tplc="A66AE440">
      <w:start w:val="1"/>
      <w:numFmt w:val="bullet"/>
      <w:lvlText w:val=""/>
      <w:lvlJc w:val="left"/>
      <w:pPr>
        <w:ind w:left="6480" w:hanging="360"/>
      </w:pPr>
      <w:rPr>
        <w:rFonts w:ascii="Wingdings" w:hAnsi="Wingdings" w:hint="default"/>
      </w:rPr>
    </w:lvl>
  </w:abstractNum>
  <w:abstractNum w:abstractNumId="38" w15:restartNumberingAfterBreak="0">
    <w:nsid w:val="50A225F6"/>
    <w:multiLevelType w:val="multilevel"/>
    <w:tmpl w:val="B73AA4B4"/>
    <w:lvl w:ilvl="0">
      <w:start w:val="1"/>
      <w:numFmt w:val="decimal"/>
      <w:lvlText w:val="%1."/>
      <w:lvlJc w:val="left"/>
      <w:pPr>
        <w:ind w:left="360" w:hanging="360"/>
      </w:pPr>
      <w:rPr>
        <w:rFonts w:hint="default"/>
        <w:b/>
        <w:bCs w:val="0"/>
        <w:i w:val="0"/>
        <w:iCs w:val="0"/>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265368A"/>
    <w:multiLevelType w:val="hybridMultilevel"/>
    <w:tmpl w:val="57E44C58"/>
    <w:lvl w:ilvl="0" w:tplc="42EE2060">
      <w:start w:val="1"/>
      <w:numFmt w:val="bullet"/>
      <w:lvlText w:val="-"/>
      <w:lvlJc w:val="left"/>
      <w:pPr>
        <w:ind w:left="786" w:hanging="360"/>
      </w:pPr>
      <w:rPr>
        <w:rFonts w:ascii="Roboto Condensed Light" w:eastAsiaTheme="minorEastAsia" w:hAnsi="Roboto Condensed Light" w:cstheme="minorBidi"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0" w15:restartNumberingAfterBreak="0">
    <w:nsid w:val="55C118CC"/>
    <w:multiLevelType w:val="multilevel"/>
    <w:tmpl w:val="B73AA4B4"/>
    <w:lvl w:ilvl="0">
      <w:start w:val="1"/>
      <w:numFmt w:val="decimal"/>
      <w:lvlText w:val="%1."/>
      <w:lvlJc w:val="left"/>
      <w:pPr>
        <w:ind w:left="360" w:hanging="360"/>
      </w:pPr>
      <w:rPr>
        <w:rFonts w:hint="default"/>
        <w:b/>
        <w:bCs w:val="0"/>
        <w:i w:val="0"/>
        <w:iCs w:val="0"/>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7936543"/>
    <w:multiLevelType w:val="multilevel"/>
    <w:tmpl w:val="FA82EB72"/>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212DD45"/>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4234BCF"/>
    <w:multiLevelType w:val="multilevel"/>
    <w:tmpl w:val="B73AA4B4"/>
    <w:lvl w:ilvl="0">
      <w:start w:val="1"/>
      <w:numFmt w:val="decimal"/>
      <w:lvlText w:val="%1."/>
      <w:lvlJc w:val="left"/>
      <w:pPr>
        <w:ind w:left="360" w:hanging="360"/>
      </w:pPr>
      <w:rPr>
        <w:rFonts w:hint="default"/>
        <w:b/>
        <w:bCs w:val="0"/>
        <w:i w:val="0"/>
        <w:iCs w:val="0"/>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CA77E8F"/>
    <w:multiLevelType w:val="multilevel"/>
    <w:tmpl w:val="B73AA4B4"/>
    <w:lvl w:ilvl="0">
      <w:start w:val="1"/>
      <w:numFmt w:val="decimal"/>
      <w:lvlText w:val="%1."/>
      <w:lvlJc w:val="left"/>
      <w:pPr>
        <w:ind w:left="360" w:hanging="360"/>
      </w:pPr>
      <w:rPr>
        <w:rFonts w:hint="default"/>
        <w:b/>
        <w:bCs w:val="0"/>
        <w:i w:val="0"/>
        <w:iCs w:val="0"/>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E9B7F01"/>
    <w:multiLevelType w:val="hybridMultilevel"/>
    <w:tmpl w:val="0C0EE0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6F6377D8"/>
    <w:multiLevelType w:val="multilevel"/>
    <w:tmpl w:val="FA82EB72"/>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02D3821"/>
    <w:multiLevelType w:val="multilevel"/>
    <w:tmpl w:val="3ADC9108"/>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8" w15:restartNumberingAfterBreak="0">
    <w:nsid w:val="71E35564"/>
    <w:multiLevelType w:val="multilevel"/>
    <w:tmpl w:val="B73AA4B4"/>
    <w:lvl w:ilvl="0">
      <w:start w:val="1"/>
      <w:numFmt w:val="decimal"/>
      <w:lvlText w:val="%1."/>
      <w:lvlJc w:val="left"/>
      <w:pPr>
        <w:ind w:left="360" w:hanging="360"/>
      </w:pPr>
      <w:rPr>
        <w:rFonts w:hint="default"/>
        <w:b/>
        <w:bCs w:val="0"/>
        <w:i w:val="0"/>
        <w:iCs w:val="0"/>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2201207"/>
    <w:multiLevelType w:val="multilevel"/>
    <w:tmpl w:val="FA82EB72"/>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39E430A"/>
    <w:multiLevelType w:val="hybridMultilevel"/>
    <w:tmpl w:val="46882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4DB341B"/>
    <w:multiLevelType w:val="hybridMultilevel"/>
    <w:tmpl w:val="7EFCE886"/>
    <w:lvl w:ilvl="0" w:tplc="C590D47E">
      <w:start w:val="1"/>
      <w:numFmt w:val="bullet"/>
      <w:lvlText w:val="-"/>
      <w:lvlJc w:val="left"/>
      <w:pPr>
        <w:ind w:left="720" w:hanging="360"/>
      </w:pPr>
      <w:rPr>
        <w:rFonts w:ascii="Roboto Condensed Light" w:eastAsiaTheme="minorEastAsia" w:hAnsi="Roboto Condensed Light"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2" w15:restartNumberingAfterBreak="0">
    <w:nsid w:val="771FCCCD"/>
    <w:multiLevelType w:val="hybridMultilevel"/>
    <w:tmpl w:val="FFFFFFFF"/>
    <w:lvl w:ilvl="0" w:tplc="BC5CAE6E">
      <w:start w:val="1"/>
      <w:numFmt w:val="bullet"/>
      <w:lvlText w:val=""/>
      <w:lvlJc w:val="left"/>
      <w:pPr>
        <w:ind w:left="720" w:hanging="360"/>
      </w:pPr>
      <w:rPr>
        <w:rFonts w:ascii="Symbol" w:hAnsi="Symbol" w:hint="default"/>
      </w:rPr>
    </w:lvl>
    <w:lvl w:ilvl="1" w:tplc="1D88682E">
      <w:start w:val="1"/>
      <w:numFmt w:val="bullet"/>
      <w:lvlText w:val="o"/>
      <w:lvlJc w:val="left"/>
      <w:pPr>
        <w:ind w:left="1440" w:hanging="360"/>
      </w:pPr>
      <w:rPr>
        <w:rFonts w:ascii="Courier New" w:hAnsi="Courier New" w:hint="default"/>
      </w:rPr>
    </w:lvl>
    <w:lvl w:ilvl="2" w:tplc="327C3B4E">
      <w:start w:val="1"/>
      <w:numFmt w:val="bullet"/>
      <w:lvlText w:val=""/>
      <w:lvlJc w:val="left"/>
      <w:pPr>
        <w:ind w:left="2160" w:hanging="360"/>
      </w:pPr>
      <w:rPr>
        <w:rFonts w:ascii="Wingdings" w:hAnsi="Wingdings" w:hint="default"/>
      </w:rPr>
    </w:lvl>
    <w:lvl w:ilvl="3" w:tplc="9572AE7C">
      <w:start w:val="1"/>
      <w:numFmt w:val="bullet"/>
      <w:lvlText w:val=""/>
      <w:lvlJc w:val="left"/>
      <w:pPr>
        <w:ind w:left="2880" w:hanging="360"/>
      </w:pPr>
      <w:rPr>
        <w:rFonts w:ascii="Symbol" w:hAnsi="Symbol" w:hint="default"/>
      </w:rPr>
    </w:lvl>
    <w:lvl w:ilvl="4" w:tplc="64D0FDE0">
      <w:start w:val="1"/>
      <w:numFmt w:val="bullet"/>
      <w:lvlText w:val="o"/>
      <w:lvlJc w:val="left"/>
      <w:pPr>
        <w:ind w:left="3600" w:hanging="360"/>
      </w:pPr>
      <w:rPr>
        <w:rFonts w:ascii="Courier New" w:hAnsi="Courier New" w:hint="default"/>
      </w:rPr>
    </w:lvl>
    <w:lvl w:ilvl="5" w:tplc="20F48048">
      <w:start w:val="1"/>
      <w:numFmt w:val="bullet"/>
      <w:lvlText w:val=""/>
      <w:lvlJc w:val="left"/>
      <w:pPr>
        <w:ind w:left="4320" w:hanging="360"/>
      </w:pPr>
      <w:rPr>
        <w:rFonts w:ascii="Wingdings" w:hAnsi="Wingdings" w:hint="default"/>
      </w:rPr>
    </w:lvl>
    <w:lvl w:ilvl="6" w:tplc="B0E4C33C">
      <w:start w:val="1"/>
      <w:numFmt w:val="bullet"/>
      <w:lvlText w:val=""/>
      <w:lvlJc w:val="left"/>
      <w:pPr>
        <w:ind w:left="5040" w:hanging="360"/>
      </w:pPr>
      <w:rPr>
        <w:rFonts w:ascii="Symbol" w:hAnsi="Symbol" w:hint="default"/>
      </w:rPr>
    </w:lvl>
    <w:lvl w:ilvl="7" w:tplc="854E767A">
      <w:start w:val="1"/>
      <w:numFmt w:val="bullet"/>
      <w:lvlText w:val="o"/>
      <w:lvlJc w:val="left"/>
      <w:pPr>
        <w:ind w:left="5760" w:hanging="360"/>
      </w:pPr>
      <w:rPr>
        <w:rFonts w:ascii="Courier New" w:hAnsi="Courier New" w:hint="default"/>
      </w:rPr>
    </w:lvl>
    <w:lvl w:ilvl="8" w:tplc="A3649FE8">
      <w:start w:val="1"/>
      <w:numFmt w:val="bullet"/>
      <w:lvlText w:val=""/>
      <w:lvlJc w:val="left"/>
      <w:pPr>
        <w:ind w:left="6480" w:hanging="360"/>
      </w:pPr>
      <w:rPr>
        <w:rFonts w:ascii="Wingdings" w:hAnsi="Wingdings" w:hint="default"/>
      </w:rPr>
    </w:lvl>
  </w:abstractNum>
  <w:abstractNum w:abstractNumId="53" w15:restartNumberingAfterBreak="0">
    <w:nsid w:val="77F6D9D0"/>
    <w:multiLevelType w:val="hybridMultilevel"/>
    <w:tmpl w:val="FFFFFFFF"/>
    <w:lvl w:ilvl="0" w:tplc="C0D06E4A">
      <w:start w:val="1"/>
      <w:numFmt w:val="bullet"/>
      <w:lvlText w:val="-"/>
      <w:lvlJc w:val="left"/>
      <w:pPr>
        <w:ind w:left="720" w:hanging="360"/>
      </w:pPr>
      <w:rPr>
        <w:rFonts w:ascii="Aptos" w:hAnsi="Aptos" w:hint="default"/>
      </w:rPr>
    </w:lvl>
    <w:lvl w:ilvl="1" w:tplc="87EE3842">
      <w:start w:val="1"/>
      <w:numFmt w:val="bullet"/>
      <w:lvlText w:val="o"/>
      <w:lvlJc w:val="left"/>
      <w:pPr>
        <w:ind w:left="1440" w:hanging="360"/>
      </w:pPr>
      <w:rPr>
        <w:rFonts w:ascii="Courier New" w:hAnsi="Courier New" w:hint="default"/>
      </w:rPr>
    </w:lvl>
    <w:lvl w:ilvl="2" w:tplc="C6C278B2">
      <w:start w:val="1"/>
      <w:numFmt w:val="bullet"/>
      <w:lvlText w:val=""/>
      <w:lvlJc w:val="left"/>
      <w:pPr>
        <w:ind w:left="2160" w:hanging="360"/>
      </w:pPr>
      <w:rPr>
        <w:rFonts w:ascii="Wingdings" w:hAnsi="Wingdings" w:hint="default"/>
      </w:rPr>
    </w:lvl>
    <w:lvl w:ilvl="3" w:tplc="C2AA6EAC">
      <w:start w:val="1"/>
      <w:numFmt w:val="bullet"/>
      <w:lvlText w:val=""/>
      <w:lvlJc w:val="left"/>
      <w:pPr>
        <w:ind w:left="2880" w:hanging="360"/>
      </w:pPr>
      <w:rPr>
        <w:rFonts w:ascii="Symbol" w:hAnsi="Symbol" w:hint="default"/>
      </w:rPr>
    </w:lvl>
    <w:lvl w:ilvl="4" w:tplc="5A886CA0">
      <w:start w:val="1"/>
      <w:numFmt w:val="bullet"/>
      <w:lvlText w:val="o"/>
      <w:lvlJc w:val="left"/>
      <w:pPr>
        <w:ind w:left="3600" w:hanging="360"/>
      </w:pPr>
      <w:rPr>
        <w:rFonts w:ascii="Courier New" w:hAnsi="Courier New" w:hint="default"/>
      </w:rPr>
    </w:lvl>
    <w:lvl w:ilvl="5" w:tplc="ABE87F84">
      <w:start w:val="1"/>
      <w:numFmt w:val="bullet"/>
      <w:lvlText w:val=""/>
      <w:lvlJc w:val="left"/>
      <w:pPr>
        <w:ind w:left="4320" w:hanging="360"/>
      </w:pPr>
      <w:rPr>
        <w:rFonts w:ascii="Wingdings" w:hAnsi="Wingdings" w:hint="default"/>
      </w:rPr>
    </w:lvl>
    <w:lvl w:ilvl="6" w:tplc="62745524">
      <w:start w:val="1"/>
      <w:numFmt w:val="bullet"/>
      <w:lvlText w:val=""/>
      <w:lvlJc w:val="left"/>
      <w:pPr>
        <w:ind w:left="5040" w:hanging="360"/>
      </w:pPr>
      <w:rPr>
        <w:rFonts w:ascii="Symbol" w:hAnsi="Symbol" w:hint="default"/>
      </w:rPr>
    </w:lvl>
    <w:lvl w:ilvl="7" w:tplc="9A8EB560">
      <w:start w:val="1"/>
      <w:numFmt w:val="bullet"/>
      <w:lvlText w:val="o"/>
      <w:lvlJc w:val="left"/>
      <w:pPr>
        <w:ind w:left="5760" w:hanging="360"/>
      </w:pPr>
      <w:rPr>
        <w:rFonts w:ascii="Courier New" w:hAnsi="Courier New" w:hint="default"/>
      </w:rPr>
    </w:lvl>
    <w:lvl w:ilvl="8" w:tplc="A6B8511C">
      <w:start w:val="1"/>
      <w:numFmt w:val="bullet"/>
      <w:lvlText w:val=""/>
      <w:lvlJc w:val="left"/>
      <w:pPr>
        <w:ind w:left="6480" w:hanging="360"/>
      </w:pPr>
      <w:rPr>
        <w:rFonts w:ascii="Wingdings" w:hAnsi="Wingdings" w:hint="default"/>
      </w:rPr>
    </w:lvl>
  </w:abstractNum>
  <w:abstractNum w:abstractNumId="54" w15:restartNumberingAfterBreak="0">
    <w:nsid w:val="78EA6DFF"/>
    <w:multiLevelType w:val="hybridMultilevel"/>
    <w:tmpl w:val="D2A48EC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79C83A1E"/>
    <w:multiLevelType w:val="hybridMultilevel"/>
    <w:tmpl w:val="8CCE5522"/>
    <w:lvl w:ilvl="0" w:tplc="51AA3D78">
      <w:start w:val="3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A672549"/>
    <w:multiLevelType w:val="hybridMultilevel"/>
    <w:tmpl w:val="ED50950C"/>
    <w:lvl w:ilvl="0" w:tplc="6E1A5492">
      <w:start w:val="1"/>
      <w:numFmt w:val="bullet"/>
      <w:lvlText w:val=""/>
      <w:lvlJc w:val="left"/>
      <w:pPr>
        <w:ind w:left="720" w:hanging="360"/>
      </w:pPr>
      <w:rPr>
        <w:rFonts w:ascii="Symbol" w:hAnsi="Symbol" w:hint="default"/>
      </w:rPr>
    </w:lvl>
    <w:lvl w:ilvl="1" w:tplc="F6E07AA8">
      <w:start w:val="1"/>
      <w:numFmt w:val="bullet"/>
      <w:lvlText w:val="o"/>
      <w:lvlJc w:val="left"/>
      <w:pPr>
        <w:ind w:left="1440" w:hanging="360"/>
      </w:pPr>
      <w:rPr>
        <w:rFonts w:ascii="Courier New" w:hAnsi="Courier New" w:hint="default"/>
      </w:rPr>
    </w:lvl>
    <w:lvl w:ilvl="2" w:tplc="066CD70E">
      <w:start w:val="1"/>
      <w:numFmt w:val="bullet"/>
      <w:lvlText w:val=""/>
      <w:lvlJc w:val="left"/>
      <w:pPr>
        <w:ind w:left="2160" w:hanging="360"/>
      </w:pPr>
      <w:rPr>
        <w:rFonts w:ascii="Wingdings" w:hAnsi="Wingdings" w:hint="default"/>
      </w:rPr>
    </w:lvl>
    <w:lvl w:ilvl="3" w:tplc="E58EFE18">
      <w:start w:val="1"/>
      <w:numFmt w:val="bullet"/>
      <w:lvlText w:val=""/>
      <w:lvlJc w:val="left"/>
      <w:pPr>
        <w:ind w:left="2880" w:hanging="360"/>
      </w:pPr>
      <w:rPr>
        <w:rFonts w:ascii="Symbol" w:hAnsi="Symbol" w:hint="default"/>
      </w:rPr>
    </w:lvl>
    <w:lvl w:ilvl="4" w:tplc="AC48B126">
      <w:start w:val="1"/>
      <w:numFmt w:val="bullet"/>
      <w:lvlText w:val="o"/>
      <w:lvlJc w:val="left"/>
      <w:pPr>
        <w:ind w:left="3600" w:hanging="360"/>
      </w:pPr>
      <w:rPr>
        <w:rFonts w:ascii="Courier New" w:hAnsi="Courier New" w:hint="default"/>
      </w:rPr>
    </w:lvl>
    <w:lvl w:ilvl="5" w:tplc="ABF8EE22">
      <w:start w:val="1"/>
      <w:numFmt w:val="bullet"/>
      <w:lvlText w:val=""/>
      <w:lvlJc w:val="left"/>
      <w:pPr>
        <w:ind w:left="4320" w:hanging="360"/>
      </w:pPr>
      <w:rPr>
        <w:rFonts w:ascii="Wingdings" w:hAnsi="Wingdings" w:hint="default"/>
      </w:rPr>
    </w:lvl>
    <w:lvl w:ilvl="6" w:tplc="16D0A2E8">
      <w:start w:val="1"/>
      <w:numFmt w:val="bullet"/>
      <w:lvlText w:val=""/>
      <w:lvlJc w:val="left"/>
      <w:pPr>
        <w:ind w:left="5040" w:hanging="360"/>
      </w:pPr>
      <w:rPr>
        <w:rFonts w:ascii="Symbol" w:hAnsi="Symbol" w:hint="default"/>
      </w:rPr>
    </w:lvl>
    <w:lvl w:ilvl="7" w:tplc="49F464C6">
      <w:start w:val="1"/>
      <w:numFmt w:val="bullet"/>
      <w:lvlText w:val="o"/>
      <w:lvlJc w:val="left"/>
      <w:pPr>
        <w:ind w:left="5760" w:hanging="360"/>
      </w:pPr>
      <w:rPr>
        <w:rFonts w:ascii="Courier New" w:hAnsi="Courier New" w:hint="default"/>
      </w:rPr>
    </w:lvl>
    <w:lvl w:ilvl="8" w:tplc="8FE01A94">
      <w:start w:val="1"/>
      <w:numFmt w:val="bullet"/>
      <w:lvlText w:val=""/>
      <w:lvlJc w:val="left"/>
      <w:pPr>
        <w:ind w:left="6480" w:hanging="360"/>
      </w:pPr>
      <w:rPr>
        <w:rFonts w:ascii="Wingdings" w:hAnsi="Wingdings" w:hint="default"/>
      </w:rPr>
    </w:lvl>
  </w:abstractNum>
  <w:abstractNum w:abstractNumId="57" w15:restartNumberingAfterBreak="0">
    <w:nsid w:val="7D876B98"/>
    <w:multiLevelType w:val="hybridMultilevel"/>
    <w:tmpl w:val="FD5080DC"/>
    <w:lvl w:ilvl="0" w:tplc="82D0FBD0">
      <w:start w:val="5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E915A27"/>
    <w:multiLevelType w:val="hybridMultilevel"/>
    <w:tmpl w:val="C85874D4"/>
    <w:lvl w:ilvl="0" w:tplc="D1EAA7A0">
      <w:start w:val="1"/>
      <w:numFmt w:val="decimal"/>
      <w:lvlText w:val="%1."/>
      <w:lvlJc w:val="left"/>
      <w:pPr>
        <w:ind w:left="320" w:hanging="32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9" w15:restartNumberingAfterBreak="0">
    <w:nsid w:val="7EE529D3"/>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2850027">
    <w:abstractNumId w:val="56"/>
  </w:num>
  <w:num w:numId="2" w16cid:durableId="499733793">
    <w:abstractNumId w:val="15"/>
  </w:num>
  <w:num w:numId="3" w16cid:durableId="812067024">
    <w:abstractNumId w:val="8"/>
  </w:num>
  <w:num w:numId="4" w16cid:durableId="373891998">
    <w:abstractNumId w:val="35"/>
  </w:num>
  <w:num w:numId="5" w16cid:durableId="1800609797">
    <w:abstractNumId w:val="57"/>
  </w:num>
  <w:num w:numId="6" w16cid:durableId="1232429176">
    <w:abstractNumId w:val="25"/>
  </w:num>
  <w:num w:numId="7" w16cid:durableId="622463501">
    <w:abstractNumId w:val="30"/>
  </w:num>
  <w:num w:numId="8" w16cid:durableId="941691262">
    <w:abstractNumId w:val="33"/>
  </w:num>
  <w:num w:numId="9" w16cid:durableId="688675117">
    <w:abstractNumId w:val="51"/>
  </w:num>
  <w:num w:numId="10" w16cid:durableId="986975356">
    <w:abstractNumId w:val="27"/>
  </w:num>
  <w:num w:numId="11" w16cid:durableId="2073429475">
    <w:abstractNumId w:val="45"/>
  </w:num>
  <w:num w:numId="12" w16cid:durableId="1889490424">
    <w:abstractNumId w:val="10"/>
  </w:num>
  <w:num w:numId="13" w16cid:durableId="152377153">
    <w:abstractNumId w:val="20"/>
  </w:num>
  <w:num w:numId="14" w16cid:durableId="1812402160">
    <w:abstractNumId w:val="18"/>
  </w:num>
  <w:num w:numId="15" w16cid:durableId="346372206">
    <w:abstractNumId w:val="29"/>
  </w:num>
  <w:num w:numId="16" w16cid:durableId="417101182">
    <w:abstractNumId w:val="13"/>
  </w:num>
  <w:num w:numId="17" w16cid:durableId="1887257712">
    <w:abstractNumId w:val="9"/>
  </w:num>
  <w:num w:numId="18" w16cid:durableId="1171726140">
    <w:abstractNumId w:val="11"/>
  </w:num>
  <w:num w:numId="19" w16cid:durableId="377048157">
    <w:abstractNumId w:val="50"/>
  </w:num>
  <w:num w:numId="20" w16cid:durableId="1118599375">
    <w:abstractNumId w:val="31"/>
  </w:num>
  <w:num w:numId="21" w16cid:durableId="1894923549">
    <w:abstractNumId w:val="26"/>
  </w:num>
  <w:num w:numId="22" w16cid:durableId="1004432709">
    <w:abstractNumId w:val="32"/>
  </w:num>
  <w:num w:numId="23" w16cid:durableId="259072540">
    <w:abstractNumId w:val="44"/>
  </w:num>
  <w:num w:numId="24" w16cid:durableId="1219708843">
    <w:abstractNumId w:val="21"/>
  </w:num>
  <w:num w:numId="25" w16cid:durableId="2118135090">
    <w:abstractNumId w:val="39"/>
  </w:num>
  <w:num w:numId="26" w16cid:durableId="2001611342">
    <w:abstractNumId w:val="17"/>
  </w:num>
  <w:num w:numId="27" w16cid:durableId="1720284490">
    <w:abstractNumId w:val="54"/>
  </w:num>
  <w:num w:numId="28" w16cid:durableId="352150575">
    <w:abstractNumId w:val="55"/>
  </w:num>
  <w:num w:numId="29" w16cid:durableId="1797022747">
    <w:abstractNumId w:val="1"/>
  </w:num>
  <w:num w:numId="30" w16cid:durableId="538709135">
    <w:abstractNumId w:val="28"/>
  </w:num>
  <w:num w:numId="31" w16cid:durableId="1944917677">
    <w:abstractNumId w:val="3"/>
  </w:num>
  <w:num w:numId="32" w16cid:durableId="286089063">
    <w:abstractNumId w:val="7"/>
  </w:num>
  <w:num w:numId="33" w16cid:durableId="1024861071">
    <w:abstractNumId w:val="6"/>
  </w:num>
  <w:num w:numId="34" w16cid:durableId="332608387">
    <w:abstractNumId w:val="38"/>
  </w:num>
  <w:num w:numId="35" w16cid:durableId="2019041418">
    <w:abstractNumId w:val="43"/>
  </w:num>
  <w:num w:numId="36" w16cid:durableId="1914580891">
    <w:abstractNumId w:val="40"/>
  </w:num>
  <w:num w:numId="37" w16cid:durableId="1761562657">
    <w:abstractNumId w:val="36"/>
  </w:num>
  <w:num w:numId="38" w16cid:durableId="844442143">
    <w:abstractNumId w:val="23"/>
  </w:num>
  <w:num w:numId="39" w16cid:durableId="1822652909">
    <w:abstractNumId w:val="19"/>
  </w:num>
  <w:num w:numId="40" w16cid:durableId="188224632">
    <w:abstractNumId w:val="4"/>
  </w:num>
  <w:num w:numId="41" w16cid:durableId="606473683">
    <w:abstractNumId w:val="2"/>
  </w:num>
  <w:num w:numId="42" w16cid:durableId="1619600976">
    <w:abstractNumId w:val="53"/>
  </w:num>
  <w:num w:numId="43" w16cid:durableId="33236572">
    <w:abstractNumId w:val="37"/>
  </w:num>
  <w:num w:numId="44" w16cid:durableId="973173773">
    <w:abstractNumId w:val="5"/>
  </w:num>
  <w:num w:numId="45" w16cid:durableId="1428965708">
    <w:abstractNumId w:val="12"/>
  </w:num>
  <w:num w:numId="46" w16cid:durableId="1533301008">
    <w:abstractNumId w:val="0"/>
  </w:num>
  <w:num w:numId="47" w16cid:durableId="914707527">
    <w:abstractNumId w:val="24"/>
  </w:num>
  <w:num w:numId="48" w16cid:durableId="142891169">
    <w:abstractNumId w:val="59"/>
  </w:num>
  <w:num w:numId="49" w16cid:durableId="1804033164">
    <w:abstractNumId w:val="42"/>
  </w:num>
  <w:num w:numId="50" w16cid:durableId="1426809087">
    <w:abstractNumId w:val="34"/>
  </w:num>
  <w:num w:numId="51" w16cid:durableId="220673687">
    <w:abstractNumId w:val="47"/>
  </w:num>
  <w:num w:numId="52" w16cid:durableId="2140489396">
    <w:abstractNumId w:val="14"/>
  </w:num>
  <w:num w:numId="53" w16cid:durableId="1449086072">
    <w:abstractNumId w:val="49"/>
  </w:num>
  <w:num w:numId="54" w16cid:durableId="223806501">
    <w:abstractNumId w:val="16"/>
  </w:num>
  <w:num w:numId="55" w16cid:durableId="905606114">
    <w:abstractNumId w:val="46"/>
  </w:num>
  <w:num w:numId="56" w16cid:durableId="478617771">
    <w:abstractNumId w:val="48"/>
  </w:num>
  <w:num w:numId="57" w16cid:durableId="411899047">
    <w:abstractNumId w:val="22"/>
  </w:num>
  <w:num w:numId="58" w16cid:durableId="282152910">
    <w:abstractNumId w:val="41"/>
  </w:num>
  <w:num w:numId="59" w16cid:durableId="1408916111">
    <w:abstractNumId w:val="58"/>
  </w:num>
  <w:num w:numId="60" w16cid:durableId="1640183451">
    <w:abstractNumId w:val="5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52C"/>
    <w:rsid w:val="00000053"/>
    <w:rsid w:val="0000005A"/>
    <w:rsid w:val="00001394"/>
    <w:rsid w:val="000015EE"/>
    <w:rsid w:val="00001972"/>
    <w:rsid w:val="00001CDE"/>
    <w:rsid w:val="000024D8"/>
    <w:rsid w:val="000026A4"/>
    <w:rsid w:val="00002C1D"/>
    <w:rsid w:val="00002CEF"/>
    <w:rsid w:val="00002EB4"/>
    <w:rsid w:val="0000452C"/>
    <w:rsid w:val="00004B9E"/>
    <w:rsid w:val="000051AC"/>
    <w:rsid w:val="000066A4"/>
    <w:rsid w:val="00006EE1"/>
    <w:rsid w:val="00006F99"/>
    <w:rsid w:val="00007208"/>
    <w:rsid w:val="00007349"/>
    <w:rsid w:val="00007526"/>
    <w:rsid w:val="00007BF1"/>
    <w:rsid w:val="00007CE1"/>
    <w:rsid w:val="000105E2"/>
    <w:rsid w:val="00010CD7"/>
    <w:rsid w:val="00011173"/>
    <w:rsid w:val="00011ACF"/>
    <w:rsid w:val="00012982"/>
    <w:rsid w:val="00012C68"/>
    <w:rsid w:val="00013163"/>
    <w:rsid w:val="000133DE"/>
    <w:rsid w:val="00013434"/>
    <w:rsid w:val="000136B2"/>
    <w:rsid w:val="000136D1"/>
    <w:rsid w:val="000137A6"/>
    <w:rsid w:val="00013C5B"/>
    <w:rsid w:val="00013C97"/>
    <w:rsid w:val="00013E24"/>
    <w:rsid w:val="00014036"/>
    <w:rsid w:val="00014480"/>
    <w:rsid w:val="0001478F"/>
    <w:rsid w:val="00014DC1"/>
    <w:rsid w:val="00014E02"/>
    <w:rsid w:val="00015001"/>
    <w:rsid w:val="00015EEE"/>
    <w:rsid w:val="00016125"/>
    <w:rsid w:val="00016561"/>
    <w:rsid w:val="00016AB4"/>
    <w:rsid w:val="00016BA2"/>
    <w:rsid w:val="00016FA7"/>
    <w:rsid w:val="0001726D"/>
    <w:rsid w:val="0001763E"/>
    <w:rsid w:val="00020641"/>
    <w:rsid w:val="00020DA6"/>
    <w:rsid w:val="00021650"/>
    <w:rsid w:val="00021D13"/>
    <w:rsid w:val="00022138"/>
    <w:rsid w:val="00022474"/>
    <w:rsid w:val="00022EF9"/>
    <w:rsid w:val="000238CE"/>
    <w:rsid w:val="00024016"/>
    <w:rsid w:val="00024560"/>
    <w:rsid w:val="00024DA7"/>
    <w:rsid w:val="00024E36"/>
    <w:rsid w:val="00025862"/>
    <w:rsid w:val="00025ADA"/>
    <w:rsid w:val="00026258"/>
    <w:rsid w:val="00026B7E"/>
    <w:rsid w:val="00026F40"/>
    <w:rsid w:val="00027491"/>
    <w:rsid w:val="00027578"/>
    <w:rsid w:val="00027719"/>
    <w:rsid w:val="00027918"/>
    <w:rsid w:val="00030AB6"/>
    <w:rsid w:val="00030FB4"/>
    <w:rsid w:val="000317B3"/>
    <w:rsid w:val="00031A4E"/>
    <w:rsid w:val="00031A6A"/>
    <w:rsid w:val="00031C6B"/>
    <w:rsid w:val="00031CBD"/>
    <w:rsid w:val="00032135"/>
    <w:rsid w:val="0003263A"/>
    <w:rsid w:val="000327C6"/>
    <w:rsid w:val="00032B18"/>
    <w:rsid w:val="000343C0"/>
    <w:rsid w:val="000353CD"/>
    <w:rsid w:val="000355FD"/>
    <w:rsid w:val="0003566B"/>
    <w:rsid w:val="000357E8"/>
    <w:rsid w:val="00035AB5"/>
    <w:rsid w:val="00036516"/>
    <w:rsid w:val="000366E0"/>
    <w:rsid w:val="00036916"/>
    <w:rsid w:val="000369DA"/>
    <w:rsid w:val="00036B56"/>
    <w:rsid w:val="000372FA"/>
    <w:rsid w:val="00037492"/>
    <w:rsid w:val="00037C04"/>
    <w:rsid w:val="00040B6F"/>
    <w:rsid w:val="00040D8C"/>
    <w:rsid w:val="00041187"/>
    <w:rsid w:val="00041DB3"/>
    <w:rsid w:val="00041FE4"/>
    <w:rsid w:val="00042287"/>
    <w:rsid w:val="000428F3"/>
    <w:rsid w:val="00043229"/>
    <w:rsid w:val="0004379A"/>
    <w:rsid w:val="00043AF1"/>
    <w:rsid w:val="00043B4C"/>
    <w:rsid w:val="00043EC0"/>
    <w:rsid w:val="00043FBE"/>
    <w:rsid w:val="000446A0"/>
    <w:rsid w:val="00044BAC"/>
    <w:rsid w:val="00044D0F"/>
    <w:rsid w:val="00044E65"/>
    <w:rsid w:val="00044F2B"/>
    <w:rsid w:val="0004564F"/>
    <w:rsid w:val="0004572C"/>
    <w:rsid w:val="000457DB"/>
    <w:rsid w:val="00045848"/>
    <w:rsid w:val="00046CA1"/>
    <w:rsid w:val="00047401"/>
    <w:rsid w:val="000477DD"/>
    <w:rsid w:val="000478EE"/>
    <w:rsid w:val="000506B3"/>
    <w:rsid w:val="00050AC2"/>
    <w:rsid w:val="00050B45"/>
    <w:rsid w:val="00050DE6"/>
    <w:rsid w:val="000510EE"/>
    <w:rsid w:val="00051CCB"/>
    <w:rsid w:val="000521B1"/>
    <w:rsid w:val="000527B1"/>
    <w:rsid w:val="00053B00"/>
    <w:rsid w:val="00054633"/>
    <w:rsid w:val="000552C8"/>
    <w:rsid w:val="00055AF5"/>
    <w:rsid w:val="00055CD3"/>
    <w:rsid w:val="00055FAA"/>
    <w:rsid w:val="000563F7"/>
    <w:rsid w:val="00056BC4"/>
    <w:rsid w:val="00056ED6"/>
    <w:rsid w:val="0005759C"/>
    <w:rsid w:val="00060854"/>
    <w:rsid w:val="000609CE"/>
    <w:rsid w:val="00060CAA"/>
    <w:rsid w:val="000610C0"/>
    <w:rsid w:val="00061119"/>
    <w:rsid w:val="0006194A"/>
    <w:rsid w:val="00061B37"/>
    <w:rsid w:val="00061DD9"/>
    <w:rsid w:val="00061F2C"/>
    <w:rsid w:val="00061F6C"/>
    <w:rsid w:val="0006216F"/>
    <w:rsid w:val="00062496"/>
    <w:rsid w:val="00062A0C"/>
    <w:rsid w:val="00062BF5"/>
    <w:rsid w:val="000630C1"/>
    <w:rsid w:val="0006347E"/>
    <w:rsid w:val="000638CF"/>
    <w:rsid w:val="00063AB2"/>
    <w:rsid w:val="00064524"/>
    <w:rsid w:val="00064D43"/>
    <w:rsid w:val="00064DAE"/>
    <w:rsid w:val="00065207"/>
    <w:rsid w:val="00065374"/>
    <w:rsid w:val="000659AC"/>
    <w:rsid w:val="000666A8"/>
    <w:rsid w:val="000669D1"/>
    <w:rsid w:val="000702A6"/>
    <w:rsid w:val="000716D5"/>
    <w:rsid w:val="00071B03"/>
    <w:rsid w:val="00072163"/>
    <w:rsid w:val="000721B4"/>
    <w:rsid w:val="00072D86"/>
    <w:rsid w:val="0007315A"/>
    <w:rsid w:val="00073288"/>
    <w:rsid w:val="00073995"/>
    <w:rsid w:val="00073BE2"/>
    <w:rsid w:val="0007428A"/>
    <w:rsid w:val="00074E3C"/>
    <w:rsid w:val="000754A1"/>
    <w:rsid w:val="00075529"/>
    <w:rsid w:val="00075DC5"/>
    <w:rsid w:val="00076140"/>
    <w:rsid w:val="00076557"/>
    <w:rsid w:val="00076B7D"/>
    <w:rsid w:val="00076BCA"/>
    <w:rsid w:val="0007715B"/>
    <w:rsid w:val="00077738"/>
    <w:rsid w:val="00077A04"/>
    <w:rsid w:val="00077DBA"/>
    <w:rsid w:val="00077E1D"/>
    <w:rsid w:val="00077E7C"/>
    <w:rsid w:val="00080134"/>
    <w:rsid w:val="0008346A"/>
    <w:rsid w:val="00083730"/>
    <w:rsid w:val="000839A3"/>
    <w:rsid w:val="00084D83"/>
    <w:rsid w:val="00085567"/>
    <w:rsid w:val="000855E9"/>
    <w:rsid w:val="000856C2"/>
    <w:rsid w:val="00085D30"/>
    <w:rsid w:val="00087337"/>
    <w:rsid w:val="00087D32"/>
    <w:rsid w:val="0009017C"/>
    <w:rsid w:val="00090CFD"/>
    <w:rsid w:val="00091865"/>
    <w:rsid w:val="00092A22"/>
    <w:rsid w:val="00092E4D"/>
    <w:rsid w:val="000932D4"/>
    <w:rsid w:val="000934FB"/>
    <w:rsid w:val="000937BA"/>
    <w:rsid w:val="000937D3"/>
    <w:rsid w:val="00093FAF"/>
    <w:rsid w:val="0009436B"/>
    <w:rsid w:val="00094541"/>
    <w:rsid w:val="0009497F"/>
    <w:rsid w:val="00094E1A"/>
    <w:rsid w:val="00096067"/>
    <w:rsid w:val="000964AF"/>
    <w:rsid w:val="00096A71"/>
    <w:rsid w:val="00096DD2"/>
    <w:rsid w:val="0009738A"/>
    <w:rsid w:val="000977EB"/>
    <w:rsid w:val="000978E8"/>
    <w:rsid w:val="000979F0"/>
    <w:rsid w:val="00097C09"/>
    <w:rsid w:val="000A05CB"/>
    <w:rsid w:val="000A0B4E"/>
    <w:rsid w:val="000A1413"/>
    <w:rsid w:val="000A175F"/>
    <w:rsid w:val="000A1A6F"/>
    <w:rsid w:val="000A294D"/>
    <w:rsid w:val="000A2F07"/>
    <w:rsid w:val="000A332E"/>
    <w:rsid w:val="000A37EB"/>
    <w:rsid w:val="000A3C94"/>
    <w:rsid w:val="000A417A"/>
    <w:rsid w:val="000A443E"/>
    <w:rsid w:val="000A4F1C"/>
    <w:rsid w:val="000A51F4"/>
    <w:rsid w:val="000A5950"/>
    <w:rsid w:val="000A5DE7"/>
    <w:rsid w:val="000A62A1"/>
    <w:rsid w:val="000A62CE"/>
    <w:rsid w:val="000A64F7"/>
    <w:rsid w:val="000A6980"/>
    <w:rsid w:val="000A6B8D"/>
    <w:rsid w:val="000A6C4A"/>
    <w:rsid w:val="000B01F4"/>
    <w:rsid w:val="000B06F0"/>
    <w:rsid w:val="000B0B17"/>
    <w:rsid w:val="000B107A"/>
    <w:rsid w:val="000B1F77"/>
    <w:rsid w:val="000B3827"/>
    <w:rsid w:val="000B3957"/>
    <w:rsid w:val="000B3980"/>
    <w:rsid w:val="000B39D4"/>
    <w:rsid w:val="000B3D32"/>
    <w:rsid w:val="000B3EEA"/>
    <w:rsid w:val="000B3FE9"/>
    <w:rsid w:val="000B44E3"/>
    <w:rsid w:val="000B45ED"/>
    <w:rsid w:val="000B4649"/>
    <w:rsid w:val="000B4727"/>
    <w:rsid w:val="000B50BB"/>
    <w:rsid w:val="000B5518"/>
    <w:rsid w:val="000B59A0"/>
    <w:rsid w:val="000B5AAD"/>
    <w:rsid w:val="000B6343"/>
    <w:rsid w:val="000B71F3"/>
    <w:rsid w:val="000B7782"/>
    <w:rsid w:val="000B7B71"/>
    <w:rsid w:val="000B7BFC"/>
    <w:rsid w:val="000B7FD1"/>
    <w:rsid w:val="000C03A9"/>
    <w:rsid w:val="000C0410"/>
    <w:rsid w:val="000C0868"/>
    <w:rsid w:val="000C11F5"/>
    <w:rsid w:val="000C1A52"/>
    <w:rsid w:val="000C1ACF"/>
    <w:rsid w:val="000C1B1F"/>
    <w:rsid w:val="000C1E77"/>
    <w:rsid w:val="000C253A"/>
    <w:rsid w:val="000C2724"/>
    <w:rsid w:val="000C2B73"/>
    <w:rsid w:val="000C2DD4"/>
    <w:rsid w:val="000C2E2B"/>
    <w:rsid w:val="000C36E9"/>
    <w:rsid w:val="000C3B2F"/>
    <w:rsid w:val="000C3C2B"/>
    <w:rsid w:val="000C4191"/>
    <w:rsid w:val="000C4CD1"/>
    <w:rsid w:val="000C50F4"/>
    <w:rsid w:val="000C5154"/>
    <w:rsid w:val="000C51AA"/>
    <w:rsid w:val="000C527F"/>
    <w:rsid w:val="000C63DB"/>
    <w:rsid w:val="000C6531"/>
    <w:rsid w:val="000C66A5"/>
    <w:rsid w:val="000C66DA"/>
    <w:rsid w:val="000C6763"/>
    <w:rsid w:val="000C6D6C"/>
    <w:rsid w:val="000C6FC2"/>
    <w:rsid w:val="000C733C"/>
    <w:rsid w:val="000C74C4"/>
    <w:rsid w:val="000C7A02"/>
    <w:rsid w:val="000D0048"/>
    <w:rsid w:val="000D0101"/>
    <w:rsid w:val="000D06CF"/>
    <w:rsid w:val="000D09C0"/>
    <w:rsid w:val="000D0CD6"/>
    <w:rsid w:val="000D1262"/>
    <w:rsid w:val="000D1CEA"/>
    <w:rsid w:val="000D220B"/>
    <w:rsid w:val="000D28B3"/>
    <w:rsid w:val="000D28F9"/>
    <w:rsid w:val="000D3106"/>
    <w:rsid w:val="000D342F"/>
    <w:rsid w:val="000D383F"/>
    <w:rsid w:val="000D3EAC"/>
    <w:rsid w:val="000D4213"/>
    <w:rsid w:val="000D4309"/>
    <w:rsid w:val="000D46D1"/>
    <w:rsid w:val="000D4BD9"/>
    <w:rsid w:val="000D55AA"/>
    <w:rsid w:val="000D585C"/>
    <w:rsid w:val="000D611C"/>
    <w:rsid w:val="000D6501"/>
    <w:rsid w:val="000D702E"/>
    <w:rsid w:val="000D70DB"/>
    <w:rsid w:val="000D78C9"/>
    <w:rsid w:val="000D7AA6"/>
    <w:rsid w:val="000D8909"/>
    <w:rsid w:val="000DD536"/>
    <w:rsid w:val="000E06A0"/>
    <w:rsid w:val="000E0D29"/>
    <w:rsid w:val="000E18E3"/>
    <w:rsid w:val="000E1E06"/>
    <w:rsid w:val="000E2A0D"/>
    <w:rsid w:val="000E2FE9"/>
    <w:rsid w:val="000E3541"/>
    <w:rsid w:val="000E3742"/>
    <w:rsid w:val="000E40F0"/>
    <w:rsid w:val="000E4209"/>
    <w:rsid w:val="000E434F"/>
    <w:rsid w:val="000E4512"/>
    <w:rsid w:val="000E46F8"/>
    <w:rsid w:val="000E4C3C"/>
    <w:rsid w:val="000E57EA"/>
    <w:rsid w:val="000E5F49"/>
    <w:rsid w:val="000E60ED"/>
    <w:rsid w:val="000E6503"/>
    <w:rsid w:val="000E6521"/>
    <w:rsid w:val="000E6EBA"/>
    <w:rsid w:val="000E7CE1"/>
    <w:rsid w:val="000E7F61"/>
    <w:rsid w:val="000F003A"/>
    <w:rsid w:val="000F0446"/>
    <w:rsid w:val="000F0674"/>
    <w:rsid w:val="000F08B2"/>
    <w:rsid w:val="000F1013"/>
    <w:rsid w:val="000F1DAC"/>
    <w:rsid w:val="000F1DCB"/>
    <w:rsid w:val="000F1F6B"/>
    <w:rsid w:val="000F2D15"/>
    <w:rsid w:val="000F32D0"/>
    <w:rsid w:val="000F43B8"/>
    <w:rsid w:val="000F450D"/>
    <w:rsid w:val="000F4756"/>
    <w:rsid w:val="000F483B"/>
    <w:rsid w:val="000F486A"/>
    <w:rsid w:val="000F4DF5"/>
    <w:rsid w:val="000F56EB"/>
    <w:rsid w:val="000F57E4"/>
    <w:rsid w:val="000F5858"/>
    <w:rsid w:val="000F58AA"/>
    <w:rsid w:val="000F6A21"/>
    <w:rsid w:val="000F7747"/>
    <w:rsid w:val="000F7CD3"/>
    <w:rsid w:val="000F7D23"/>
    <w:rsid w:val="0010008B"/>
    <w:rsid w:val="001012B2"/>
    <w:rsid w:val="001018DE"/>
    <w:rsid w:val="001021EA"/>
    <w:rsid w:val="0010283E"/>
    <w:rsid w:val="00102C5B"/>
    <w:rsid w:val="00102D96"/>
    <w:rsid w:val="00102EBD"/>
    <w:rsid w:val="00103A1E"/>
    <w:rsid w:val="00103D59"/>
    <w:rsid w:val="00103E75"/>
    <w:rsid w:val="001040CB"/>
    <w:rsid w:val="00104AFD"/>
    <w:rsid w:val="00105111"/>
    <w:rsid w:val="0010570B"/>
    <w:rsid w:val="001058DF"/>
    <w:rsid w:val="00105BC2"/>
    <w:rsid w:val="00105E0D"/>
    <w:rsid w:val="00105EC0"/>
    <w:rsid w:val="001079EE"/>
    <w:rsid w:val="00107ECF"/>
    <w:rsid w:val="00110DF5"/>
    <w:rsid w:val="00110E2B"/>
    <w:rsid w:val="00110E5D"/>
    <w:rsid w:val="001116F0"/>
    <w:rsid w:val="001127C3"/>
    <w:rsid w:val="001128B9"/>
    <w:rsid w:val="001134FD"/>
    <w:rsid w:val="00113A61"/>
    <w:rsid w:val="00113FD2"/>
    <w:rsid w:val="0011419D"/>
    <w:rsid w:val="00114D12"/>
    <w:rsid w:val="00115B7E"/>
    <w:rsid w:val="00116695"/>
    <w:rsid w:val="00116856"/>
    <w:rsid w:val="00116E46"/>
    <w:rsid w:val="00120250"/>
    <w:rsid w:val="00120C25"/>
    <w:rsid w:val="00121F98"/>
    <w:rsid w:val="00122914"/>
    <w:rsid w:val="00122B5C"/>
    <w:rsid w:val="00123AA3"/>
    <w:rsid w:val="00123D8B"/>
    <w:rsid w:val="00124353"/>
    <w:rsid w:val="0012455F"/>
    <w:rsid w:val="00124F06"/>
    <w:rsid w:val="00124F0B"/>
    <w:rsid w:val="00125589"/>
    <w:rsid w:val="0012570D"/>
    <w:rsid w:val="00125897"/>
    <w:rsid w:val="00125D9E"/>
    <w:rsid w:val="0012619D"/>
    <w:rsid w:val="001267CD"/>
    <w:rsid w:val="001268A8"/>
    <w:rsid w:val="001270C7"/>
    <w:rsid w:val="001272ED"/>
    <w:rsid w:val="001274F7"/>
    <w:rsid w:val="00127932"/>
    <w:rsid w:val="00127C44"/>
    <w:rsid w:val="00127FE8"/>
    <w:rsid w:val="001303D4"/>
    <w:rsid w:val="00130951"/>
    <w:rsid w:val="00130F2F"/>
    <w:rsid w:val="0013163C"/>
    <w:rsid w:val="001320CE"/>
    <w:rsid w:val="0013258E"/>
    <w:rsid w:val="0013262F"/>
    <w:rsid w:val="00132D55"/>
    <w:rsid w:val="00132D72"/>
    <w:rsid w:val="00133367"/>
    <w:rsid w:val="001333EF"/>
    <w:rsid w:val="00133A12"/>
    <w:rsid w:val="00133DF2"/>
    <w:rsid w:val="00134446"/>
    <w:rsid w:val="0013565B"/>
    <w:rsid w:val="00135E41"/>
    <w:rsid w:val="001378BA"/>
    <w:rsid w:val="00140534"/>
    <w:rsid w:val="00140A63"/>
    <w:rsid w:val="00141260"/>
    <w:rsid w:val="001417AA"/>
    <w:rsid w:val="00141F92"/>
    <w:rsid w:val="001422BB"/>
    <w:rsid w:val="001423C9"/>
    <w:rsid w:val="00143ED7"/>
    <w:rsid w:val="0014410F"/>
    <w:rsid w:val="00144CB1"/>
    <w:rsid w:val="00144E9B"/>
    <w:rsid w:val="00145000"/>
    <w:rsid w:val="00145A65"/>
    <w:rsid w:val="001462D9"/>
    <w:rsid w:val="00146467"/>
    <w:rsid w:val="0014670E"/>
    <w:rsid w:val="001471E5"/>
    <w:rsid w:val="001475BA"/>
    <w:rsid w:val="001476A8"/>
    <w:rsid w:val="00150211"/>
    <w:rsid w:val="001509CB"/>
    <w:rsid w:val="00150AA2"/>
    <w:rsid w:val="00150EF8"/>
    <w:rsid w:val="0015143D"/>
    <w:rsid w:val="0015149D"/>
    <w:rsid w:val="00152C60"/>
    <w:rsid w:val="00153566"/>
    <w:rsid w:val="0015377F"/>
    <w:rsid w:val="001539EB"/>
    <w:rsid w:val="00154D06"/>
    <w:rsid w:val="00154DD9"/>
    <w:rsid w:val="00154F0B"/>
    <w:rsid w:val="001551CC"/>
    <w:rsid w:val="00155238"/>
    <w:rsid w:val="0015542A"/>
    <w:rsid w:val="00155893"/>
    <w:rsid w:val="00155944"/>
    <w:rsid w:val="00155B26"/>
    <w:rsid w:val="00155E48"/>
    <w:rsid w:val="0015691D"/>
    <w:rsid w:val="00156BC7"/>
    <w:rsid w:val="001577B8"/>
    <w:rsid w:val="00157FDE"/>
    <w:rsid w:val="0016079E"/>
    <w:rsid w:val="0016128E"/>
    <w:rsid w:val="001617BD"/>
    <w:rsid w:val="00161E7E"/>
    <w:rsid w:val="001631C6"/>
    <w:rsid w:val="0016383A"/>
    <w:rsid w:val="00163C3B"/>
    <w:rsid w:val="0016468C"/>
    <w:rsid w:val="00165831"/>
    <w:rsid w:val="00166B08"/>
    <w:rsid w:val="001674D7"/>
    <w:rsid w:val="00167ED1"/>
    <w:rsid w:val="00167FC1"/>
    <w:rsid w:val="00170FD6"/>
    <w:rsid w:val="00171782"/>
    <w:rsid w:val="00171870"/>
    <w:rsid w:val="0017246B"/>
    <w:rsid w:val="001728E7"/>
    <w:rsid w:val="0017293A"/>
    <w:rsid w:val="00172C19"/>
    <w:rsid w:val="00172CBA"/>
    <w:rsid w:val="00173BE7"/>
    <w:rsid w:val="00173E60"/>
    <w:rsid w:val="0017408D"/>
    <w:rsid w:val="00174707"/>
    <w:rsid w:val="001747CB"/>
    <w:rsid w:val="001748DD"/>
    <w:rsid w:val="00174F44"/>
    <w:rsid w:val="00175443"/>
    <w:rsid w:val="001760AA"/>
    <w:rsid w:val="001765D6"/>
    <w:rsid w:val="00177340"/>
    <w:rsid w:val="00177C36"/>
    <w:rsid w:val="001814BF"/>
    <w:rsid w:val="0018156C"/>
    <w:rsid w:val="0018197C"/>
    <w:rsid w:val="00181C92"/>
    <w:rsid w:val="00182231"/>
    <w:rsid w:val="00182266"/>
    <w:rsid w:val="0018246A"/>
    <w:rsid w:val="00182A99"/>
    <w:rsid w:val="0018319D"/>
    <w:rsid w:val="0018337C"/>
    <w:rsid w:val="001833AE"/>
    <w:rsid w:val="001836F8"/>
    <w:rsid w:val="00183B69"/>
    <w:rsid w:val="00183DDE"/>
    <w:rsid w:val="0018456C"/>
    <w:rsid w:val="00184679"/>
    <w:rsid w:val="00184778"/>
    <w:rsid w:val="00185B6D"/>
    <w:rsid w:val="00186555"/>
    <w:rsid w:val="00187F70"/>
    <w:rsid w:val="0019022D"/>
    <w:rsid w:val="00190460"/>
    <w:rsid w:val="00190F83"/>
    <w:rsid w:val="00191B49"/>
    <w:rsid w:val="00191E56"/>
    <w:rsid w:val="00191FD0"/>
    <w:rsid w:val="0019234F"/>
    <w:rsid w:val="0019333C"/>
    <w:rsid w:val="001938C3"/>
    <w:rsid w:val="001939AE"/>
    <w:rsid w:val="001941AC"/>
    <w:rsid w:val="001941FE"/>
    <w:rsid w:val="0019467D"/>
    <w:rsid w:val="00194D57"/>
    <w:rsid w:val="00194D92"/>
    <w:rsid w:val="00195033"/>
    <w:rsid w:val="00196A23"/>
    <w:rsid w:val="00196C81"/>
    <w:rsid w:val="00196E9A"/>
    <w:rsid w:val="00196FDF"/>
    <w:rsid w:val="001970AE"/>
    <w:rsid w:val="00197265"/>
    <w:rsid w:val="00197709"/>
    <w:rsid w:val="001979A3"/>
    <w:rsid w:val="001979D7"/>
    <w:rsid w:val="001A05D8"/>
    <w:rsid w:val="001A0FF6"/>
    <w:rsid w:val="001A1B48"/>
    <w:rsid w:val="001A240C"/>
    <w:rsid w:val="001A2436"/>
    <w:rsid w:val="001A29CF"/>
    <w:rsid w:val="001A2F27"/>
    <w:rsid w:val="001A396D"/>
    <w:rsid w:val="001A4621"/>
    <w:rsid w:val="001A48BB"/>
    <w:rsid w:val="001A4A06"/>
    <w:rsid w:val="001A4C1B"/>
    <w:rsid w:val="001A4DAA"/>
    <w:rsid w:val="001A56B4"/>
    <w:rsid w:val="001A57DC"/>
    <w:rsid w:val="001A5E98"/>
    <w:rsid w:val="001A7174"/>
    <w:rsid w:val="001A7646"/>
    <w:rsid w:val="001A7775"/>
    <w:rsid w:val="001A7915"/>
    <w:rsid w:val="001B0246"/>
    <w:rsid w:val="001B066C"/>
    <w:rsid w:val="001B06A7"/>
    <w:rsid w:val="001B080C"/>
    <w:rsid w:val="001B0FF3"/>
    <w:rsid w:val="001B14D5"/>
    <w:rsid w:val="001B15B0"/>
    <w:rsid w:val="001B161D"/>
    <w:rsid w:val="001B1B22"/>
    <w:rsid w:val="001B1C64"/>
    <w:rsid w:val="001B22DA"/>
    <w:rsid w:val="001B2D96"/>
    <w:rsid w:val="001B305A"/>
    <w:rsid w:val="001B3B99"/>
    <w:rsid w:val="001B3D73"/>
    <w:rsid w:val="001B4535"/>
    <w:rsid w:val="001B4581"/>
    <w:rsid w:val="001B4736"/>
    <w:rsid w:val="001B4AF7"/>
    <w:rsid w:val="001B4BE7"/>
    <w:rsid w:val="001B4D24"/>
    <w:rsid w:val="001B5445"/>
    <w:rsid w:val="001B556B"/>
    <w:rsid w:val="001B631F"/>
    <w:rsid w:val="001B646A"/>
    <w:rsid w:val="001B70CE"/>
    <w:rsid w:val="001B7637"/>
    <w:rsid w:val="001C0555"/>
    <w:rsid w:val="001C05F0"/>
    <w:rsid w:val="001C0D8D"/>
    <w:rsid w:val="001C108E"/>
    <w:rsid w:val="001C1541"/>
    <w:rsid w:val="001C172D"/>
    <w:rsid w:val="001C1E49"/>
    <w:rsid w:val="001C1F9E"/>
    <w:rsid w:val="001C21B8"/>
    <w:rsid w:val="001C222E"/>
    <w:rsid w:val="001C2C56"/>
    <w:rsid w:val="001C2E78"/>
    <w:rsid w:val="001C348F"/>
    <w:rsid w:val="001C3982"/>
    <w:rsid w:val="001C3D44"/>
    <w:rsid w:val="001C4522"/>
    <w:rsid w:val="001C4A99"/>
    <w:rsid w:val="001C4F69"/>
    <w:rsid w:val="001C4FF4"/>
    <w:rsid w:val="001C53C6"/>
    <w:rsid w:val="001C609A"/>
    <w:rsid w:val="001C6EE0"/>
    <w:rsid w:val="001C72DC"/>
    <w:rsid w:val="001C778A"/>
    <w:rsid w:val="001C78C5"/>
    <w:rsid w:val="001C7A19"/>
    <w:rsid w:val="001C7B5D"/>
    <w:rsid w:val="001C7CF2"/>
    <w:rsid w:val="001D0090"/>
    <w:rsid w:val="001D0693"/>
    <w:rsid w:val="001D06FE"/>
    <w:rsid w:val="001D0B86"/>
    <w:rsid w:val="001D0BE1"/>
    <w:rsid w:val="001D0CEE"/>
    <w:rsid w:val="001D1375"/>
    <w:rsid w:val="001D1522"/>
    <w:rsid w:val="001D15B2"/>
    <w:rsid w:val="001D1780"/>
    <w:rsid w:val="001D1832"/>
    <w:rsid w:val="001D2140"/>
    <w:rsid w:val="001D27AF"/>
    <w:rsid w:val="001D2F79"/>
    <w:rsid w:val="001D3678"/>
    <w:rsid w:val="001D39A8"/>
    <w:rsid w:val="001D45FE"/>
    <w:rsid w:val="001D48C7"/>
    <w:rsid w:val="001D49F8"/>
    <w:rsid w:val="001D4A42"/>
    <w:rsid w:val="001D5A3B"/>
    <w:rsid w:val="001D5C04"/>
    <w:rsid w:val="001D6111"/>
    <w:rsid w:val="001D6433"/>
    <w:rsid w:val="001D6B3E"/>
    <w:rsid w:val="001D786F"/>
    <w:rsid w:val="001D7878"/>
    <w:rsid w:val="001D7AEB"/>
    <w:rsid w:val="001E0854"/>
    <w:rsid w:val="001E08BD"/>
    <w:rsid w:val="001E0BA6"/>
    <w:rsid w:val="001E12D7"/>
    <w:rsid w:val="001E1B88"/>
    <w:rsid w:val="001E3624"/>
    <w:rsid w:val="001E36EC"/>
    <w:rsid w:val="001E3B78"/>
    <w:rsid w:val="001E3D04"/>
    <w:rsid w:val="001E4170"/>
    <w:rsid w:val="001E4938"/>
    <w:rsid w:val="001E4EEA"/>
    <w:rsid w:val="001E5128"/>
    <w:rsid w:val="001E514B"/>
    <w:rsid w:val="001E51B6"/>
    <w:rsid w:val="001E5400"/>
    <w:rsid w:val="001E56F0"/>
    <w:rsid w:val="001E5A6E"/>
    <w:rsid w:val="001E692F"/>
    <w:rsid w:val="001E6C8A"/>
    <w:rsid w:val="001E6E59"/>
    <w:rsid w:val="001E6FF7"/>
    <w:rsid w:val="001E73B8"/>
    <w:rsid w:val="001F0620"/>
    <w:rsid w:val="001F0714"/>
    <w:rsid w:val="001F0841"/>
    <w:rsid w:val="001F084D"/>
    <w:rsid w:val="001F0AFF"/>
    <w:rsid w:val="001F11C9"/>
    <w:rsid w:val="001F197A"/>
    <w:rsid w:val="001F1BBB"/>
    <w:rsid w:val="001F289B"/>
    <w:rsid w:val="001F2A5E"/>
    <w:rsid w:val="001F2B04"/>
    <w:rsid w:val="001F2F78"/>
    <w:rsid w:val="001F302E"/>
    <w:rsid w:val="001F35B4"/>
    <w:rsid w:val="001F3917"/>
    <w:rsid w:val="001F3ED4"/>
    <w:rsid w:val="001F412D"/>
    <w:rsid w:val="001F42B5"/>
    <w:rsid w:val="001F4EA1"/>
    <w:rsid w:val="001F53AB"/>
    <w:rsid w:val="001F54C6"/>
    <w:rsid w:val="001F5B31"/>
    <w:rsid w:val="001F5DF9"/>
    <w:rsid w:val="001F5FC2"/>
    <w:rsid w:val="001F6D7F"/>
    <w:rsid w:val="001F78CF"/>
    <w:rsid w:val="001F7AB2"/>
    <w:rsid w:val="001F7AC2"/>
    <w:rsid w:val="001F7E49"/>
    <w:rsid w:val="0020018F"/>
    <w:rsid w:val="00201094"/>
    <w:rsid w:val="0020145C"/>
    <w:rsid w:val="002018C8"/>
    <w:rsid w:val="00201CFA"/>
    <w:rsid w:val="002025A0"/>
    <w:rsid w:val="0020376F"/>
    <w:rsid w:val="0020397A"/>
    <w:rsid w:val="00203BC0"/>
    <w:rsid w:val="00203EDF"/>
    <w:rsid w:val="0020404D"/>
    <w:rsid w:val="002040D8"/>
    <w:rsid w:val="0020461D"/>
    <w:rsid w:val="00205BB5"/>
    <w:rsid w:val="00205FD6"/>
    <w:rsid w:val="002068C8"/>
    <w:rsid w:val="00206B65"/>
    <w:rsid w:val="00207FAE"/>
    <w:rsid w:val="00210207"/>
    <w:rsid w:val="00210CCC"/>
    <w:rsid w:val="002112FE"/>
    <w:rsid w:val="002113C5"/>
    <w:rsid w:val="002114EA"/>
    <w:rsid w:val="00211A81"/>
    <w:rsid w:val="00211CA7"/>
    <w:rsid w:val="0021207A"/>
    <w:rsid w:val="00212EAF"/>
    <w:rsid w:val="002142DF"/>
    <w:rsid w:val="00214575"/>
    <w:rsid w:val="00214C7A"/>
    <w:rsid w:val="00214D1C"/>
    <w:rsid w:val="00215084"/>
    <w:rsid w:val="0021553E"/>
    <w:rsid w:val="002161B5"/>
    <w:rsid w:val="00216516"/>
    <w:rsid w:val="00216730"/>
    <w:rsid w:val="0021696F"/>
    <w:rsid w:val="00216D44"/>
    <w:rsid w:val="00216F17"/>
    <w:rsid w:val="00217139"/>
    <w:rsid w:val="002176E1"/>
    <w:rsid w:val="0021799F"/>
    <w:rsid w:val="00220251"/>
    <w:rsid w:val="002204B9"/>
    <w:rsid w:val="00220A3A"/>
    <w:rsid w:val="00221655"/>
    <w:rsid w:val="002217E2"/>
    <w:rsid w:val="002218B9"/>
    <w:rsid w:val="00221B63"/>
    <w:rsid w:val="00221FC8"/>
    <w:rsid w:val="002225D6"/>
    <w:rsid w:val="0022280D"/>
    <w:rsid w:val="00222C07"/>
    <w:rsid w:val="002232A2"/>
    <w:rsid w:val="00223622"/>
    <w:rsid w:val="00224015"/>
    <w:rsid w:val="00224312"/>
    <w:rsid w:val="002247D1"/>
    <w:rsid w:val="00224860"/>
    <w:rsid w:val="002255AE"/>
    <w:rsid w:val="00225643"/>
    <w:rsid w:val="00226179"/>
    <w:rsid w:val="00226464"/>
    <w:rsid w:val="0022658D"/>
    <w:rsid w:val="002266CD"/>
    <w:rsid w:val="00227136"/>
    <w:rsid w:val="0022758F"/>
    <w:rsid w:val="002276C3"/>
    <w:rsid w:val="00227CE9"/>
    <w:rsid w:val="00230039"/>
    <w:rsid w:val="00230A08"/>
    <w:rsid w:val="00230AB0"/>
    <w:rsid w:val="00230BCF"/>
    <w:rsid w:val="00230CB9"/>
    <w:rsid w:val="00230DE8"/>
    <w:rsid w:val="00230DFF"/>
    <w:rsid w:val="002310C4"/>
    <w:rsid w:val="00231DE6"/>
    <w:rsid w:val="00231FDD"/>
    <w:rsid w:val="002323D0"/>
    <w:rsid w:val="00232420"/>
    <w:rsid w:val="0023349A"/>
    <w:rsid w:val="00233C91"/>
    <w:rsid w:val="002340D6"/>
    <w:rsid w:val="00235162"/>
    <w:rsid w:val="0023528C"/>
    <w:rsid w:val="00235658"/>
    <w:rsid w:val="00235710"/>
    <w:rsid w:val="00235799"/>
    <w:rsid w:val="00235DB7"/>
    <w:rsid w:val="00236187"/>
    <w:rsid w:val="002361B8"/>
    <w:rsid w:val="00236202"/>
    <w:rsid w:val="00236DDC"/>
    <w:rsid w:val="0023755B"/>
    <w:rsid w:val="00237640"/>
    <w:rsid w:val="00240E96"/>
    <w:rsid w:val="002414FA"/>
    <w:rsid w:val="002419E4"/>
    <w:rsid w:val="00241DAA"/>
    <w:rsid w:val="002421F2"/>
    <w:rsid w:val="00242AA2"/>
    <w:rsid w:val="00242B63"/>
    <w:rsid w:val="00242B8F"/>
    <w:rsid w:val="00243772"/>
    <w:rsid w:val="00243DF3"/>
    <w:rsid w:val="00244347"/>
    <w:rsid w:val="00244BCD"/>
    <w:rsid w:val="00244C81"/>
    <w:rsid w:val="00244E13"/>
    <w:rsid w:val="00245027"/>
    <w:rsid w:val="002450F6"/>
    <w:rsid w:val="0024548E"/>
    <w:rsid w:val="002456DB"/>
    <w:rsid w:val="00245B31"/>
    <w:rsid w:val="00246E67"/>
    <w:rsid w:val="00246F81"/>
    <w:rsid w:val="00247C58"/>
    <w:rsid w:val="002504AA"/>
    <w:rsid w:val="00250F93"/>
    <w:rsid w:val="00251352"/>
    <w:rsid w:val="00251577"/>
    <w:rsid w:val="002516DA"/>
    <w:rsid w:val="00251881"/>
    <w:rsid w:val="00251F54"/>
    <w:rsid w:val="00251FBE"/>
    <w:rsid w:val="0025221F"/>
    <w:rsid w:val="002528F9"/>
    <w:rsid w:val="00252DF4"/>
    <w:rsid w:val="00253149"/>
    <w:rsid w:val="00253164"/>
    <w:rsid w:val="002539D7"/>
    <w:rsid w:val="00254065"/>
    <w:rsid w:val="002540BF"/>
    <w:rsid w:val="002542CC"/>
    <w:rsid w:val="00255A54"/>
    <w:rsid w:val="00255BB1"/>
    <w:rsid w:val="00256A3F"/>
    <w:rsid w:val="002571CE"/>
    <w:rsid w:val="002575D9"/>
    <w:rsid w:val="0025791A"/>
    <w:rsid w:val="0025796B"/>
    <w:rsid w:val="002604A8"/>
    <w:rsid w:val="002608EE"/>
    <w:rsid w:val="00260B56"/>
    <w:rsid w:val="0026117B"/>
    <w:rsid w:val="00261520"/>
    <w:rsid w:val="00262CA7"/>
    <w:rsid w:val="00263C23"/>
    <w:rsid w:val="00265171"/>
    <w:rsid w:val="002654BD"/>
    <w:rsid w:val="00265CEE"/>
    <w:rsid w:val="00267648"/>
    <w:rsid w:val="00267D0C"/>
    <w:rsid w:val="002718CE"/>
    <w:rsid w:val="002719F5"/>
    <w:rsid w:val="00271C85"/>
    <w:rsid w:val="002723FF"/>
    <w:rsid w:val="00272A1A"/>
    <w:rsid w:val="00272CFC"/>
    <w:rsid w:val="00272E93"/>
    <w:rsid w:val="00272FFA"/>
    <w:rsid w:val="002730B5"/>
    <w:rsid w:val="002734AB"/>
    <w:rsid w:val="002738AD"/>
    <w:rsid w:val="002748FF"/>
    <w:rsid w:val="00274E61"/>
    <w:rsid w:val="00276F39"/>
    <w:rsid w:val="00277B63"/>
    <w:rsid w:val="00277BBC"/>
    <w:rsid w:val="00280AF8"/>
    <w:rsid w:val="00281017"/>
    <w:rsid w:val="002831C1"/>
    <w:rsid w:val="00283258"/>
    <w:rsid w:val="00283CFD"/>
    <w:rsid w:val="00284A5B"/>
    <w:rsid w:val="00284F9D"/>
    <w:rsid w:val="0028552E"/>
    <w:rsid w:val="00285F25"/>
    <w:rsid w:val="0028654E"/>
    <w:rsid w:val="00286D8E"/>
    <w:rsid w:val="00287527"/>
    <w:rsid w:val="00287680"/>
    <w:rsid w:val="00287950"/>
    <w:rsid w:val="00287BC6"/>
    <w:rsid w:val="00291BE9"/>
    <w:rsid w:val="00291E13"/>
    <w:rsid w:val="00292A2C"/>
    <w:rsid w:val="00292FC4"/>
    <w:rsid w:val="0029385C"/>
    <w:rsid w:val="00294058"/>
    <w:rsid w:val="0029419C"/>
    <w:rsid w:val="00294348"/>
    <w:rsid w:val="0029458E"/>
    <w:rsid w:val="0029459E"/>
    <w:rsid w:val="00294E23"/>
    <w:rsid w:val="00295944"/>
    <w:rsid w:val="00296CBC"/>
    <w:rsid w:val="002970CF"/>
    <w:rsid w:val="00297310"/>
    <w:rsid w:val="00297454"/>
    <w:rsid w:val="002A0694"/>
    <w:rsid w:val="002A0A8B"/>
    <w:rsid w:val="002A15CC"/>
    <w:rsid w:val="002A1611"/>
    <w:rsid w:val="002A24D4"/>
    <w:rsid w:val="002A2771"/>
    <w:rsid w:val="002A2908"/>
    <w:rsid w:val="002A2CCD"/>
    <w:rsid w:val="002A3412"/>
    <w:rsid w:val="002A37EB"/>
    <w:rsid w:val="002A3A18"/>
    <w:rsid w:val="002A3A95"/>
    <w:rsid w:val="002A4532"/>
    <w:rsid w:val="002A4B89"/>
    <w:rsid w:val="002A4D81"/>
    <w:rsid w:val="002A502A"/>
    <w:rsid w:val="002A5126"/>
    <w:rsid w:val="002A5A4E"/>
    <w:rsid w:val="002A5F13"/>
    <w:rsid w:val="002A5F46"/>
    <w:rsid w:val="002A6175"/>
    <w:rsid w:val="002A7229"/>
    <w:rsid w:val="002A7469"/>
    <w:rsid w:val="002B02DD"/>
    <w:rsid w:val="002B07B7"/>
    <w:rsid w:val="002B0C70"/>
    <w:rsid w:val="002B0DB5"/>
    <w:rsid w:val="002B158A"/>
    <w:rsid w:val="002B1AE8"/>
    <w:rsid w:val="002B1D75"/>
    <w:rsid w:val="002B2268"/>
    <w:rsid w:val="002B231B"/>
    <w:rsid w:val="002B237D"/>
    <w:rsid w:val="002B23C3"/>
    <w:rsid w:val="002B34DF"/>
    <w:rsid w:val="002B37E9"/>
    <w:rsid w:val="002B4279"/>
    <w:rsid w:val="002B4457"/>
    <w:rsid w:val="002B454B"/>
    <w:rsid w:val="002B4D3A"/>
    <w:rsid w:val="002B515E"/>
    <w:rsid w:val="002B5227"/>
    <w:rsid w:val="002B5D70"/>
    <w:rsid w:val="002B6095"/>
    <w:rsid w:val="002B730D"/>
    <w:rsid w:val="002B742F"/>
    <w:rsid w:val="002B746D"/>
    <w:rsid w:val="002B756F"/>
    <w:rsid w:val="002B79C5"/>
    <w:rsid w:val="002B7E9F"/>
    <w:rsid w:val="002C007C"/>
    <w:rsid w:val="002C0386"/>
    <w:rsid w:val="002C17A2"/>
    <w:rsid w:val="002C1B29"/>
    <w:rsid w:val="002C1EED"/>
    <w:rsid w:val="002C21FD"/>
    <w:rsid w:val="002C3685"/>
    <w:rsid w:val="002C3DFB"/>
    <w:rsid w:val="002C3ED9"/>
    <w:rsid w:val="002C4275"/>
    <w:rsid w:val="002C4B33"/>
    <w:rsid w:val="002C4E47"/>
    <w:rsid w:val="002C5633"/>
    <w:rsid w:val="002C5862"/>
    <w:rsid w:val="002C5BC9"/>
    <w:rsid w:val="002C5CC9"/>
    <w:rsid w:val="002C684F"/>
    <w:rsid w:val="002C6EB0"/>
    <w:rsid w:val="002C7F1F"/>
    <w:rsid w:val="002C83B2"/>
    <w:rsid w:val="002D091B"/>
    <w:rsid w:val="002D0B11"/>
    <w:rsid w:val="002D0DFC"/>
    <w:rsid w:val="002D1252"/>
    <w:rsid w:val="002D12F6"/>
    <w:rsid w:val="002D1544"/>
    <w:rsid w:val="002D21F6"/>
    <w:rsid w:val="002D2443"/>
    <w:rsid w:val="002D2A19"/>
    <w:rsid w:val="002D390F"/>
    <w:rsid w:val="002D39BE"/>
    <w:rsid w:val="002D3D32"/>
    <w:rsid w:val="002D4018"/>
    <w:rsid w:val="002D4462"/>
    <w:rsid w:val="002D4D16"/>
    <w:rsid w:val="002D56F7"/>
    <w:rsid w:val="002D5721"/>
    <w:rsid w:val="002D5974"/>
    <w:rsid w:val="002D5A70"/>
    <w:rsid w:val="002D6760"/>
    <w:rsid w:val="002D6A45"/>
    <w:rsid w:val="002E0C71"/>
    <w:rsid w:val="002E1399"/>
    <w:rsid w:val="002E1426"/>
    <w:rsid w:val="002E1FA6"/>
    <w:rsid w:val="002E344B"/>
    <w:rsid w:val="002E345D"/>
    <w:rsid w:val="002E37B9"/>
    <w:rsid w:val="002E3C9E"/>
    <w:rsid w:val="002E489B"/>
    <w:rsid w:val="002E497B"/>
    <w:rsid w:val="002E54DA"/>
    <w:rsid w:val="002E5715"/>
    <w:rsid w:val="002E571E"/>
    <w:rsid w:val="002E5E3A"/>
    <w:rsid w:val="002E62A0"/>
    <w:rsid w:val="002E62BA"/>
    <w:rsid w:val="002E6544"/>
    <w:rsid w:val="002E6554"/>
    <w:rsid w:val="002E7305"/>
    <w:rsid w:val="002E7D3C"/>
    <w:rsid w:val="002F0565"/>
    <w:rsid w:val="002F0858"/>
    <w:rsid w:val="002F09FC"/>
    <w:rsid w:val="002F0FA8"/>
    <w:rsid w:val="002F0FEA"/>
    <w:rsid w:val="002F140A"/>
    <w:rsid w:val="002F1532"/>
    <w:rsid w:val="002F1605"/>
    <w:rsid w:val="002F3286"/>
    <w:rsid w:val="002F32FC"/>
    <w:rsid w:val="002F4072"/>
    <w:rsid w:val="002F42C6"/>
    <w:rsid w:val="002F44DC"/>
    <w:rsid w:val="002F494D"/>
    <w:rsid w:val="002F503A"/>
    <w:rsid w:val="002F55AF"/>
    <w:rsid w:val="002F627A"/>
    <w:rsid w:val="002F7061"/>
    <w:rsid w:val="002F7182"/>
    <w:rsid w:val="002F759D"/>
    <w:rsid w:val="002F77D8"/>
    <w:rsid w:val="003005ED"/>
    <w:rsid w:val="00300815"/>
    <w:rsid w:val="00300CD4"/>
    <w:rsid w:val="00300D6C"/>
    <w:rsid w:val="00301C51"/>
    <w:rsid w:val="003020DA"/>
    <w:rsid w:val="003025DA"/>
    <w:rsid w:val="00302DD7"/>
    <w:rsid w:val="00303C20"/>
    <w:rsid w:val="00303E55"/>
    <w:rsid w:val="00304296"/>
    <w:rsid w:val="003043F9"/>
    <w:rsid w:val="003046A0"/>
    <w:rsid w:val="003046B1"/>
    <w:rsid w:val="003047D4"/>
    <w:rsid w:val="00304BCE"/>
    <w:rsid w:val="00304EC3"/>
    <w:rsid w:val="00304F64"/>
    <w:rsid w:val="00305463"/>
    <w:rsid w:val="0030581D"/>
    <w:rsid w:val="00305D62"/>
    <w:rsid w:val="00306369"/>
    <w:rsid w:val="00306877"/>
    <w:rsid w:val="00306F9F"/>
    <w:rsid w:val="003070DA"/>
    <w:rsid w:val="0030766A"/>
    <w:rsid w:val="00307B19"/>
    <w:rsid w:val="00307D5C"/>
    <w:rsid w:val="00307DE1"/>
    <w:rsid w:val="00307F18"/>
    <w:rsid w:val="003103E3"/>
    <w:rsid w:val="003107B8"/>
    <w:rsid w:val="003107F6"/>
    <w:rsid w:val="003118F6"/>
    <w:rsid w:val="0031190C"/>
    <w:rsid w:val="00311C07"/>
    <w:rsid w:val="00311E93"/>
    <w:rsid w:val="00313125"/>
    <w:rsid w:val="003132D1"/>
    <w:rsid w:val="00313BD0"/>
    <w:rsid w:val="00314140"/>
    <w:rsid w:val="00314823"/>
    <w:rsid w:val="0031482D"/>
    <w:rsid w:val="0031551D"/>
    <w:rsid w:val="00316340"/>
    <w:rsid w:val="00316DE9"/>
    <w:rsid w:val="003170AF"/>
    <w:rsid w:val="00317A64"/>
    <w:rsid w:val="00320043"/>
    <w:rsid w:val="0032011A"/>
    <w:rsid w:val="00321609"/>
    <w:rsid w:val="00321B2B"/>
    <w:rsid w:val="00322085"/>
    <w:rsid w:val="003221EF"/>
    <w:rsid w:val="003224DF"/>
    <w:rsid w:val="00322768"/>
    <w:rsid w:val="0032309A"/>
    <w:rsid w:val="003239CA"/>
    <w:rsid w:val="00324196"/>
    <w:rsid w:val="00324245"/>
    <w:rsid w:val="003253DE"/>
    <w:rsid w:val="00325DD1"/>
    <w:rsid w:val="003262E1"/>
    <w:rsid w:val="00326357"/>
    <w:rsid w:val="00326546"/>
    <w:rsid w:val="00326CA0"/>
    <w:rsid w:val="00327503"/>
    <w:rsid w:val="0033033B"/>
    <w:rsid w:val="003304D1"/>
    <w:rsid w:val="00330D22"/>
    <w:rsid w:val="00331281"/>
    <w:rsid w:val="00331776"/>
    <w:rsid w:val="003323E1"/>
    <w:rsid w:val="00332597"/>
    <w:rsid w:val="00332A10"/>
    <w:rsid w:val="003330A7"/>
    <w:rsid w:val="00333548"/>
    <w:rsid w:val="00333974"/>
    <w:rsid w:val="00333A84"/>
    <w:rsid w:val="00333AE1"/>
    <w:rsid w:val="00333C6E"/>
    <w:rsid w:val="00333D7B"/>
    <w:rsid w:val="00334459"/>
    <w:rsid w:val="00334C10"/>
    <w:rsid w:val="00334D8C"/>
    <w:rsid w:val="00335041"/>
    <w:rsid w:val="003351FB"/>
    <w:rsid w:val="00335450"/>
    <w:rsid w:val="00335629"/>
    <w:rsid w:val="003356D6"/>
    <w:rsid w:val="0033672E"/>
    <w:rsid w:val="00336C3A"/>
    <w:rsid w:val="00336FE0"/>
    <w:rsid w:val="003372C5"/>
    <w:rsid w:val="003374E9"/>
    <w:rsid w:val="00337631"/>
    <w:rsid w:val="00337C14"/>
    <w:rsid w:val="0034107E"/>
    <w:rsid w:val="003411BE"/>
    <w:rsid w:val="00341909"/>
    <w:rsid w:val="00341914"/>
    <w:rsid w:val="003422FC"/>
    <w:rsid w:val="00342946"/>
    <w:rsid w:val="00342A88"/>
    <w:rsid w:val="0034313C"/>
    <w:rsid w:val="00343220"/>
    <w:rsid w:val="003437A1"/>
    <w:rsid w:val="00344151"/>
    <w:rsid w:val="0034498D"/>
    <w:rsid w:val="00344A1E"/>
    <w:rsid w:val="00344D2D"/>
    <w:rsid w:val="003450F7"/>
    <w:rsid w:val="003453C4"/>
    <w:rsid w:val="003455B3"/>
    <w:rsid w:val="003456F4"/>
    <w:rsid w:val="00345815"/>
    <w:rsid w:val="00346170"/>
    <w:rsid w:val="00347378"/>
    <w:rsid w:val="00347E05"/>
    <w:rsid w:val="0035069E"/>
    <w:rsid w:val="003510B6"/>
    <w:rsid w:val="003511E5"/>
    <w:rsid w:val="00352233"/>
    <w:rsid w:val="003522B1"/>
    <w:rsid w:val="00352A1A"/>
    <w:rsid w:val="003530D7"/>
    <w:rsid w:val="00353947"/>
    <w:rsid w:val="00353C30"/>
    <w:rsid w:val="00353FD3"/>
    <w:rsid w:val="003545BD"/>
    <w:rsid w:val="00354D07"/>
    <w:rsid w:val="00355018"/>
    <w:rsid w:val="00355358"/>
    <w:rsid w:val="00355A36"/>
    <w:rsid w:val="00356303"/>
    <w:rsid w:val="003566E2"/>
    <w:rsid w:val="00356986"/>
    <w:rsid w:val="0035702C"/>
    <w:rsid w:val="003571BB"/>
    <w:rsid w:val="003575FB"/>
    <w:rsid w:val="00357D5E"/>
    <w:rsid w:val="00360450"/>
    <w:rsid w:val="003604B4"/>
    <w:rsid w:val="00360A68"/>
    <w:rsid w:val="00360CE5"/>
    <w:rsid w:val="00363A9C"/>
    <w:rsid w:val="00363B22"/>
    <w:rsid w:val="00365691"/>
    <w:rsid w:val="0036570B"/>
    <w:rsid w:val="00366382"/>
    <w:rsid w:val="003663D5"/>
    <w:rsid w:val="00367780"/>
    <w:rsid w:val="003678AA"/>
    <w:rsid w:val="003679A6"/>
    <w:rsid w:val="00370148"/>
    <w:rsid w:val="003702F6"/>
    <w:rsid w:val="0037069D"/>
    <w:rsid w:val="003707FB"/>
    <w:rsid w:val="00371BF1"/>
    <w:rsid w:val="00371FC5"/>
    <w:rsid w:val="00372414"/>
    <w:rsid w:val="00372681"/>
    <w:rsid w:val="00372839"/>
    <w:rsid w:val="00372977"/>
    <w:rsid w:val="00372A57"/>
    <w:rsid w:val="00372A5B"/>
    <w:rsid w:val="0037304A"/>
    <w:rsid w:val="00373145"/>
    <w:rsid w:val="00373548"/>
    <w:rsid w:val="00373DCA"/>
    <w:rsid w:val="00373E10"/>
    <w:rsid w:val="003740A8"/>
    <w:rsid w:val="003741A1"/>
    <w:rsid w:val="003751D0"/>
    <w:rsid w:val="003751D7"/>
    <w:rsid w:val="00375A6D"/>
    <w:rsid w:val="00375DBB"/>
    <w:rsid w:val="003761BC"/>
    <w:rsid w:val="003767F1"/>
    <w:rsid w:val="00376E5B"/>
    <w:rsid w:val="00376E5D"/>
    <w:rsid w:val="0037711A"/>
    <w:rsid w:val="00377181"/>
    <w:rsid w:val="003777CE"/>
    <w:rsid w:val="00377E22"/>
    <w:rsid w:val="003800DC"/>
    <w:rsid w:val="003804C0"/>
    <w:rsid w:val="00380807"/>
    <w:rsid w:val="00380847"/>
    <w:rsid w:val="00381592"/>
    <w:rsid w:val="003816F6"/>
    <w:rsid w:val="00382752"/>
    <w:rsid w:val="0038317B"/>
    <w:rsid w:val="003831B7"/>
    <w:rsid w:val="0038370A"/>
    <w:rsid w:val="0038390B"/>
    <w:rsid w:val="003842F9"/>
    <w:rsid w:val="00385B6C"/>
    <w:rsid w:val="00385D14"/>
    <w:rsid w:val="0038617B"/>
    <w:rsid w:val="003863F0"/>
    <w:rsid w:val="00386848"/>
    <w:rsid w:val="00386D05"/>
    <w:rsid w:val="0038781E"/>
    <w:rsid w:val="00387901"/>
    <w:rsid w:val="00387A1F"/>
    <w:rsid w:val="00390C7A"/>
    <w:rsid w:val="00390D91"/>
    <w:rsid w:val="00390DC0"/>
    <w:rsid w:val="003915C5"/>
    <w:rsid w:val="00392694"/>
    <w:rsid w:val="00392946"/>
    <w:rsid w:val="00393070"/>
    <w:rsid w:val="0039344E"/>
    <w:rsid w:val="00393DA9"/>
    <w:rsid w:val="00393FDE"/>
    <w:rsid w:val="00394202"/>
    <w:rsid w:val="003946AC"/>
    <w:rsid w:val="00394CA1"/>
    <w:rsid w:val="00394D6F"/>
    <w:rsid w:val="00394F86"/>
    <w:rsid w:val="003959B1"/>
    <w:rsid w:val="00395C9A"/>
    <w:rsid w:val="00396095"/>
    <w:rsid w:val="00396640"/>
    <w:rsid w:val="003967E0"/>
    <w:rsid w:val="003A012D"/>
    <w:rsid w:val="003A0B92"/>
    <w:rsid w:val="003A1355"/>
    <w:rsid w:val="003A1685"/>
    <w:rsid w:val="003A17C1"/>
    <w:rsid w:val="003A1A8D"/>
    <w:rsid w:val="003A230B"/>
    <w:rsid w:val="003A2A58"/>
    <w:rsid w:val="003A2C31"/>
    <w:rsid w:val="003A3649"/>
    <w:rsid w:val="003A3908"/>
    <w:rsid w:val="003A3FCB"/>
    <w:rsid w:val="003A3FF4"/>
    <w:rsid w:val="003A456B"/>
    <w:rsid w:val="003A599C"/>
    <w:rsid w:val="003A625C"/>
    <w:rsid w:val="003A6467"/>
    <w:rsid w:val="003A6846"/>
    <w:rsid w:val="003A6BFC"/>
    <w:rsid w:val="003A6CA1"/>
    <w:rsid w:val="003A70E9"/>
    <w:rsid w:val="003A7631"/>
    <w:rsid w:val="003A7738"/>
    <w:rsid w:val="003A78DF"/>
    <w:rsid w:val="003A7C3A"/>
    <w:rsid w:val="003A7D94"/>
    <w:rsid w:val="003A7E05"/>
    <w:rsid w:val="003B004E"/>
    <w:rsid w:val="003B01A2"/>
    <w:rsid w:val="003B02B8"/>
    <w:rsid w:val="003B0E43"/>
    <w:rsid w:val="003B14FD"/>
    <w:rsid w:val="003B181A"/>
    <w:rsid w:val="003B2229"/>
    <w:rsid w:val="003B341E"/>
    <w:rsid w:val="003B3660"/>
    <w:rsid w:val="003B3ABE"/>
    <w:rsid w:val="003B3DDB"/>
    <w:rsid w:val="003B3E0A"/>
    <w:rsid w:val="003B42CA"/>
    <w:rsid w:val="003B48FD"/>
    <w:rsid w:val="003B4C74"/>
    <w:rsid w:val="003B4D0F"/>
    <w:rsid w:val="003B4FA2"/>
    <w:rsid w:val="003B558F"/>
    <w:rsid w:val="003B587D"/>
    <w:rsid w:val="003B5918"/>
    <w:rsid w:val="003B59B8"/>
    <w:rsid w:val="003B5CFA"/>
    <w:rsid w:val="003B5D8F"/>
    <w:rsid w:val="003B63ED"/>
    <w:rsid w:val="003B6532"/>
    <w:rsid w:val="003B692C"/>
    <w:rsid w:val="003B69B8"/>
    <w:rsid w:val="003B6E0E"/>
    <w:rsid w:val="003B7196"/>
    <w:rsid w:val="003B7512"/>
    <w:rsid w:val="003B78BD"/>
    <w:rsid w:val="003B7ABF"/>
    <w:rsid w:val="003B7AC0"/>
    <w:rsid w:val="003C019C"/>
    <w:rsid w:val="003C04B7"/>
    <w:rsid w:val="003C1CCE"/>
    <w:rsid w:val="003C2150"/>
    <w:rsid w:val="003C23E4"/>
    <w:rsid w:val="003C28E0"/>
    <w:rsid w:val="003C33F4"/>
    <w:rsid w:val="003C3823"/>
    <w:rsid w:val="003C4964"/>
    <w:rsid w:val="003C4B4C"/>
    <w:rsid w:val="003C692A"/>
    <w:rsid w:val="003C6CB1"/>
    <w:rsid w:val="003C6FE3"/>
    <w:rsid w:val="003C72AA"/>
    <w:rsid w:val="003C772B"/>
    <w:rsid w:val="003C7969"/>
    <w:rsid w:val="003C7A3D"/>
    <w:rsid w:val="003D1C05"/>
    <w:rsid w:val="003D1E17"/>
    <w:rsid w:val="003D1F4C"/>
    <w:rsid w:val="003D20C5"/>
    <w:rsid w:val="003D25E7"/>
    <w:rsid w:val="003D2BBB"/>
    <w:rsid w:val="003D2D4D"/>
    <w:rsid w:val="003D332C"/>
    <w:rsid w:val="003D3DAB"/>
    <w:rsid w:val="003D42B2"/>
    <w:rsid w:val="003D435C"/>
    <w:rsid w:val="003D4451"/>
    <w:rsid w:val="003D4848"/>
    <w:rsid w:val="003D50EB"/>
    <w:rsid w:val="003D56BB"/>
    <w:rsid w:val="003D57D1"/>
    <w:rsid w:val="003D5973"/>
    <w:rsid w:val="003D648A"/>
    <w:rsid w:val="003D7D08"/>
    <w:rsid w:val="003E0A9C"/>
    <w:rsid w:val="003E0DED"/>
    <w:rsid w:val="003E163D"/>
    <w:rsid w:val="003E174D"/>
    <w:rsid w:val="003E2199"/>
    <w:rsid w:val="003E21EB"/>
    <w:rsid w:val="003E24BA"/>
    <w:rsid w:val="003E26C1"/>
    <w:rsid w:val="003E29F8"/>
    <w:rsid w:val="003E318C"/>
    <w:rsid w:val="003E3D94"/>
    <w:rsid w:val="003E45CC"/>
    <w:rsid w:val="003E4DCA"/>
    <w:rsid w:val="003E4E0A"/>
    <w:rsid w:val="003E6289"/>
    <w:rsid w:val="003E6501"/>
    <w:rsid w:val="003E6C27"/>
    <w:rsid w:val="003E7068"/>
    <w:rsid w:val="003E74EF"/>
    <w:rsid w:val="003E75DD"/>
    <w:rsid w:val="003E7908"/>
    <w:rsid w:val="003E7B6A"/>
    <w:rsid w:val="003F05E6"/>
    <w:rsid w:val="003F103D"/>
    <w:rsid w:val="003F1154"/>
    <w:rsid w:val="003F122F"/>
    <w:rsid w:val="003F2267"/>
    <w:rsid w:val="003F28D4"/>
    <w:rsid w:val="003F2A69"/>
    <w:rsid w:val="003F3433"/>
    <w:rsid w:val="003F358B"/>
    <w:rsid w:val="003F3784"/>
    <w:rsid w:val="003F38B9"/>
    <w:rsid w:val="003F3A98"/>
    <w:rsid w:val="003F3C4D"/>
    <w:rsid w:val="003F424D"/>
    <w:rsid w:val="003F4B12"/>
    <w:rsid w:val="003F4D6F"/>
    <w:rsid w:val="003F5271"/>
    <w:rsid w:val="003F52A1"/>
    <w:rsid w:val="003F57C0"/>
    <w:rsid w:val="003F5900"/>
    <w:rsid w:val="003F5C4A"/>
    <w:rsid w:val="003F5EAA"/>
    <w:rsid w:val="003F5FDC"/>
    <w:rsid w:val="003F648A"/>
    <w:rsid w:val="003F72F1"/>
    <w:rsid w:val="004002AD"/>
    <w:rsid w:val="00400331"/>
    <w:rsid w:val="00400D30"/>
    <w:rsid w:val="004016DD"/>
    <w:rsid w:val="00401EDB"/>
    <w:rsid w:val="004024F6"/>
    <w:rsid w:val="004025E1"/>
    <w:rsid w:val="004027B3"/>
    <w:rsid w:val="00402A05"/>
    <w:rsid w:val="00402B6B"/>
    <w:rsid w:val="00402D08"/>
    <w:rsid w:val="00403496"/>
    <w:rsid w:val="004035EA"/>
    <w:rsid w:val="004039B5"/>
    <w:rsid w:val="00403AA2"/>
    <w:rsid w:val="00404DE7"/>
    <w:rsid w:val="0040500A"/>
    <w:rsid w:val="00405D0D"/>
    <w:rsid w:val="00406F35"/>
    <w:rsid w:val="00406F80"/>
    <w:rsid w:val="00407504"/>
    <w:rsid w:val="00410154"/>
    <w:rsid w:val="00410646"/>
    <w:rsid w:val="0041107F"/>
    <w:rsid w:val="004115A0"/>
    <w:rsid w:val="00413D56"/>
    <w:rsid w:val="00414F78"/>
    <w:rsid w:val="00415296"/>
    <w:rsid w:val="00415453"/>
    <w:rsid w:val="00415B0B"/>
    <w:rsid w:val="00415E22"/>
    <w:rsid w:val="00415FE3"/>
    <w:rsid w:val="004160BB"/>
    <w:rsid w:val="00417924"/>
    <w:rsid w:val="00417DE9"/>
    <w:rsid w:val="00420052"/>
    <w:rsid w:val="004201E0"/>
    <w:rsid w:val="00420470"/>
    <w:rsid w:val="004206C3"/>
    <w:rsid w:val="00420EB7"/>
    <w:rsid w:val="0042155B"/>
    <w:rsid w:val="0042187D"/>
    <w:rsid w:val="00422BC7"/>
    <w:rsid w:val="00422EAD"/>
    <w:rsid w:val="00423173"/>
    <w:rsid w:val="00423356"/>
    <w:rsid w:val="00423484"/>
    <w:rsid w:val="00424F6B"/>
    <w:rsid w:val="00425298"/>
    <w:rsid w:val="00425510"/>
    <w:rsid w:val="00426584"/>
    <w:rsid w:val="00426834"/>
    <w:rsid w:val="00426B64"/>
    <w:rsid w:val="00426CF4"/>
    <w:rsid w:val="00426D1A"/>
    <w:rsid w:val="0042764E"/>
    <w:rsid w:val="004279AA"/>
    <w:rsid w:val="00427DF5"/>
    <w:rsid w:val="0043019C"/>
    <w:rsid w:val="00430569"/>
    <w:rsid w:val="004321F8"/>
    <w:rsid w:val="00432489"/>
    <w:rsid w:val="00432C70"/>
    <w:rsid w:val="00432E9E"/>
    <w:rsid w:val="0043303F"/>
    <w:rsid w:val="0043345D"/>
    <w:rsid w:val="00433E8F"/>
    <w:rsid w:val="00434792"/>
    <w:rsid w:val="00434C68"/>
    <w:rsid w:val="00435B11"/>
    <w:rsid w:val="00435B7E"/>
    <w:rsid w:val="00435C86"/>
    <w:rsid w:val="004360AF"/>
    <w:rsid w:val="00437210"/>
    <w:rsid w:val="004376F6"/>
    <w:rsid w:val="00437F05"/>
    <w:rsid w:val="00440033"/>
    <w:rsid w:val="004407EA"/>
    <w:rsid w:val="0044085B"/>
    <w:rsid w:val="00440941"/>
    <w:rsid w:val="00440983"/>
    <w:rsid w:val="00440F6F"/>
    <w:rsid w:val="00441151"/>
    <w:rsid w:val="00441DC9"/>
    <w:rsid w:val="004421D0"/>
    <w:rsid w:val="00442309"/>
    <w:rsid w:val="00442AEA"/>
    <w:rsid w:val="00442CDD"/>
    <w:rsid w:val="004434D7"/>
    <w:rsid w:val="00443902"/>
    <w:rsid w:val="0044453B"/>
    <w:rsid w:val="00444A08"/>
    <w:rsid w:val="00444BCF"/>
    <w:rsid w:val="00445224"/>
    <w:rsid w:val="004453D1"/>
    <w:rsid w:val="00445558"/>
    <w:rsid w:val="004456DC"/>
    <w:rsid w:val="00445816"/>
    <w:rsid w:val="004459BA"/>
    <w:rsid w:val="00445CAD"/>
    <w:rsid w:val="0044667E"/>
    <w:rsid w:val="00447B0F"/>
    <w:rsid w:val="00447C28"/>
    <w:rsid w:val="00447D32"/>
    <w:rsid w:val="004503B9"/>
    <w:rsid w:val="00450505"/>
    <w:rsid w:val="00450583"/>
    <w:rsid w:val="00450664"/>
    <w:rsid w:val="0045097A"/>
    <w:rsid w:val="00450BBB"/>
    <w:rsid w:val="00450E14"/>
    <w:rsid w:val="004512AE"/>
    <w:rsid w:val="00451E2F"/>
    <w:rsid w:val="00452DE8"/>
    <w:rsid w:val="00452FB6"/>
    <w:rsid w:val="004530D2"/>
    <w:rsid w:val="00453C74"/>
    <w:rsid w:val="00453ECA"/>
    <w:rsid w:val="004547D7"/>
    <w:rsid w:val="004548B0"/>
    <w:rsid w:val="004551A1"/>
    <w:rsid w:val="0045556E"/>
    <w:rsid w:val="00455801"/>
    <w:rsid w:val="00455B01"/>
    <w:rsid w:val="00455F4D"/>
    <w:rsid w:val="004560EE"/>
    <w:rsid w:val="00456AE9"/>
    <w:rsid w:val="00456B13"/>
    <w:rsid w:val="00456C21"/>
    <w:rsid w:val="00456E09"/>
    <w:rsid w:val="0045718D"/>
    <w:rsid w:val="004571FB"/>
    <w:rsid w:val="0045730D"/>
    <w:rsid w:val="0045796D"/>
    <w:rsid w:val="0046002D"/>
    <w:rsid w:val="00460A9D"/>
    <w:rsid w:val="00460E07"/>
    <w:rsid w:val="0046132A"/>
    <w:rsid w:val="00462113"/>
    <w:rsid w:val="0046266F"/>
    <w:rsid w:val="00462FB4"/>
    <w:rsid w:val="00463288"/>
    <w:rsid w:val="00463393"/>
    <w:rsid w:val="00463545"/>
    <w:rsid w:val="0046379A"/>
    <w:rsid w:val="0046384A"/>
    <w:rsid w:val="00464C43"/>
    <w:rsid w:val="00464DC7"/>
    <w:rsid w:val="00465D18"/>
    <w:rsid w:val="00465EC4"/>
    <w:rsid w:val="004660AD"/>
    <w:rsid w:val="0046612E"/>
    <w:rsid w:val="004661C7"/>
    <w:rsid w:val="00466749"/>
    <w:rsid w:val="0046690A"/>
    <w:rsid w:val="00466B78"/>
    <w:rsid w:val="00466C06"/>
    <w:rsid w:val="00466CC5"/>
    <w:rsid w:val="0046796A"/>
    <w:rsid w:val="00467BFC"/>
    <w:rsid w:val="00467C7A"/>
    <w:rsid w:val="00470894"/>
    <w:rsid w:val="004709CA"/>
    <w:rsid w:val="004709F5"/>
    <w:rsid w:val="00470F7F"/>
    <w:rsid w:val="00471A55"/>
    <w:rsid w:val="004724B8"/>
    <w:rsid w:val="0047271B"/>
    <w:rsid w:val="00472764"/>
    <w:rsid w:val="00473086"/>
    <w:rsid w:val="00473D98"/>
    <w:rsid w:val="004741CB"/>
    <w:rsid w:val="00474EE1"/>
    <w:rsid w:val="004750B1"/>
    <w:rsid w:val="004758B9"/>
    <w:rsid w:val="00475BFB"/>
    <w:rsid w:val="00475D36"/>
    <w:rsid w:val="004762D1"/>
    <w:rsid w:val="004765B2"/>
    <w:rsid w:val="00476F96"/>
    <w:rsid w:val="00476FA9"/>
    <w:rsid w:val="0047786A"/>
    <w:rsid w:val="004779DA"/>
    <w:rsid w:val="004810E4"/>
    <w:rsid w:val="0048140F"/>
    <w:rsid w:val="00481443"/>
    <w:rsid w:val="00481659"/>
    <w:rsid w:val="00483C0B"/>
    <w:rsid w:val="00484330"/>
    <w:rsid w:val="004845C0"/>
    <w:rsid w:val="004846E7"/>
    <w:rsid w:val="00484BA6"/>
    <w:rsid w:val="00484F95"/>
    <w:rsid w:val="00485203"/>
    <w:rsid w:val="00485E00"/>
    <w:rsid w:val="0048629F"/>
    <w:rsid w:val="00486455"/>
    <w:rsid w:val="004869C3"/>
    <w:rsid w:val="0048712D"/>
    <w:rsid w:val="004871F7"/>
    <w:rsid w:val="0049027B"/>
    <w:rsid w:val="00490356"/>
    <w:rsid w:val="00491E59"/>
    <w:rsid w:val="00492056"/>
    <w:rsid w:val="00492583"/>
    <w:rsid w:val="00492828"/>
    <w:rsid w:val="0049352B"/>
    <w:rsid w:val="004949C1"/>
    <w:rsid w:val="00495704"/>
    <w:rsid w:val="00495B03"/>
    <w:rsid w:val="0049623D"/>
    <w:rsid w:val="004963D6"/>
    <w:rsid w:val="004965CB"/>
    <w:rsid w:val="0049697F"/>
    <w:rsid w:val="004A047C"/>
    <w:rsid w:val="004A094E"/>
    <w:rsid w:val="004A0F2F"/>
    <w:rsid w:val="004A1108"/>
    <w:rsid w:val="004A183C"/>
    <w:rsid w:val="004A1E78"/>
    <w:rsid w:val="004A1EBF"/>
    <w:rsid w:val="004A21C4"/>
    <w:rsid w:val="004A223C"/>
    <w:rsid w:val="004A266F"/>
    <w:rsid w:val="004A3175"/>
    <w:rsid w:val="004A3495"/>
    <w:rsid w:val="004A352A"/>
    <w:rsid w:val="004A3A01"/>
    <w:rsid w:val="004A3D3D"/>
    <w:rsid w:val="004A4AE3"/>
    <w:rsid w:val="004A56A6"/>
    <w:rsid w:val="004A59D6"/>
    <w:rsid w:val="004A5A24"/>
    <w:rsid w:val="004A5B0F"/>
    <w:rsid w:val="004A5CA8"/>
    <w:rsid w:val="004A5D85"/>
    <w:rsid w:val="004A6541"/>
    <w:rsid w:val="004A67FB"/>
    <w:rsid w:val="004A6957"/>
    <w:rsid w:val="004A7126"/>
    <w:rsid w:val="004A72F7"/>
    <w:rsid w:val="004A7F50"/>
    <w:rsid w:val="004B0041"/>
    <w:rsid w:val="004B011C"/>
    <w:rsid w:val="004B09C4"/>
    <w:rsid w:val="004B0A06"/>
    <w:rsid w:val="004B0A93"/>
    <w:rsid w:val="004B0E7E"/>
    <w:rsid w:val="004B1344"/>
    <w:rsid w:val="004B2435"/>
    <w:rsid w:val="004B2C5E"/>
    <w:rsid w:val="004B2D8F"/>
    <w:rsid w:val="004B2EEC"/>
    <w:rsid w:val="004B308C"/>
    <w:rsid w:val="004B33B8"/>
    <w:rsid w:val="004B4173"/>
    <w:rsid w:val="004B4213"/>
    <w:rsid w:val="004B42B9"/>
    <w:rsid w:val="004B4A91"/>
    <w:rsid w:val="004B4F28"/>
    <w:rsid w:val="004B555E"/>
    <w:rsid w:val="004B58E2"/>
    <w:rsid w:val="004B5A13"/>
    <w:rsid w:val="004B5D1E"/>
    <w:rsid w:val="004B5FDD"/>
    <w:rsid w:val="004B6254"/>
    <w:rsid w:val="004B6C36"/>
    <w:rsid w:val="004B6C4B"/>
    <w:rsid w:val="004B6CD4"/>
    <w:rsid w:val="004B749E"/>
    <w:rsid w:val="004C0078"/>
    <w:rsid w:val="004C1441"/>
    <w:rsid w:val="004C1557"/>
    <w:rsid w:val="004C1A65"/>
    <w:rsid w:val="004C2DA7"/>
    <w:rsid w:val="004C3D5A"/>
    <w:rsid w:val="004C400C"/>
    <w:rsid w:val="004C41B1"/>
    <w:rsid w:val="004C432D"/>
    <w:rsid w:val="004C457F"/>
    <w:rsid w:val="004C46AA"/>
    <w:rsid w:val="004C4D4F"/>
    <w:rsid w:val="004C4E78"/>
    <w:rsid w:val="004C4E8D"/>
    <w:rsid w:val="004C5AE0"/>
    <w:rsid w:val="004C5FD0"/>
    <w:rsid w:val="004C5FFF"/>
    <w:rsid w:val="004C66E8"/>
    <w:rsid w:val="004C746A"/>
    <w:rsid w:val="004C75DB"/>
    <w:rsid w:val="004C7656"/>
    <w:rsid w:val="004D0B8A"/>
    <w:rsid w:val="004D109E"/>
    <w:rsid w:val="004D1353"/>
    <w:rsid w:val="004D1407"/>
    <w:rsid w:val="004D1DDF"/>
    <w:rsid w:val="004D1E14"/>
    <w:rsid w:val="004D1ED2"/>
    <w:rsid w:val="004D2012"/>
    <w:rsid w:val="004D2238"/>
    <w:rsid w:val="004D2A0A"/>
    <w:rsid w:val="004D3BC7"/>
    <w:rsid w:val="004D464E"/>
    <w:rsid w:val="004D46D5"/>
    <w:rsid w:val="004D4BA4"/>
    <w:rsid w:val="004D50F5"/>
    <w:rsid w:val="004D55BD"/>
    <w:rsid w:val="004D6758"/>
    <w:rsid w:val="004D6D75"/>
    <w:rsid w:val="004D7902"/>
    <w:rsid w:val="004E08D9"/>
    <w:rsid w:val="004E10AE"/>
    <w:rsid w:val="004E14CB"/>
    <w:rsid w:val="004E1C62"/>
    <w:rsid w:val="004E2033"/>
    <w:rsid w:val="004E2A1A"/>
    <w:rsid w:val="004E32BC"/>
    <w:rsid w:val="004E3807"/>
    <w:rsid w:val="004E3D02"/>
    <w:rsid w:val="004E43AB"/>
    <w:rsid w:val="004E4CDE"/>
    <w:rsid w:val="004E4D3A"/>
    <w:rsid w:val="004E4FC6"/>
    <w:rsid w:val="004E53AC"/>
    <w:rsid w:val="004E584D"/>
    <w:rsid w:val="004E59A4"/>
    <w:rsid w:val="004E5B0B"/>
    <w:rsid w:val="004E5EED"/>
    <w:rsid w:val="004E66F5"/>
    <w:rsid w:val="004E69B1"/>
    <w:rsid w:val="004E6B42"/>
    <w:rsid w:val="004F0F91"/>
    <w:rsid w:val="004F14F2"/>
    <w:rsid w:val="004F2207"/>
    <w:rsid w:val="004F3634"/>
    <w:rsid w:val="004F39AF"/>
    <w:rsid w:val="004F3BFA"/>
    <w:rsid w:val="004F4952"/>
    <w:rsid w:val="004F4AE2"/>
    <w:rsid w:val="004F515C"/>
    <w:rsid w:val="004F53A1"/>
    <w:rsid w:val="004F5F82"/>
    <w:rsid w:val="004F6164"/>
    <w:rsid w:val="004F6D99"/>
    <w:rsid w:val="00500AF0"/>
    <w:rsid w:val="00501344"/>
    <w:rsid w:val="00501C84"/>
    <w:rsid w:val="00501FE7"/>
    <w:rsid w:val="005023A1"/>
    <w:rsid w:val="00502BCF"/>
    <w:rsid w:val="005036D9"/>
    <w:rsid w:val="00504815"/>
    <w:rsid w:val="00504D55"/>
    <w:rsid w:val="005050BE"/>
    <w:rsid w:val="0050532F"/>
    <w:rsid w:val="00505416"/>
    <w:rsid w:val="00505FC2"/>
    <w:rsid w:val="00506358"/>
    <w:rsid w:val="00506C3C"/>
    <w:rsid w:val="00506E2F"/>
    <w:rsid w:val="00506FFC"/>
    <w:rsid w:val="005070B7"/>
    <w:rsid w:val="00507857"/>
    <w:rsid w:val="00507998"/>
    <w:rsid w:val="00507A1F"/>
    <w:rsid w:val="00507A6A"/>
    <w:rsid w:val="00507F91"/>
    <w:rsid w:val="00510000"/>
    <w:rsid w:val="0051031B"/>
    <w:rsid w:val="00510610"/>
    <w:rsid w:val="005107C0"/>
    <w:rsid w:val="0051092C"/>
    <w:rsid w:val="00512526"/>
    <w:rsid w:val="005130D7"/>
    <w:rsid w:val="00513438"/>
    <w:rsid w:val="00513871"/>
    <w:rsid w:val="00513FF6"/>
    <w:rsid w:val="005142FB"/>
    <w:rsid w:val="0051443E"/>
    <w:rsid w:val="005144FF"/>
    <w:rsid w:val="00514874"/>
    <w:rsid w:val="00514C19"/>
    <w:rsid w:val="00514FA7"/>
    <w:rsid w:val="00515152"/>
    <w:rsid w:val="0051558E"/>
    <w:rsid w:val="00515B51"/>
    <w:rsid w:val="00515EE8"/>
    <w:rsid w:val="005162DD"/>
    <w:rsid w:val="0051640D"/>
    <w:rsid w:val="0051670B"/>
    <w:rsid w:val="005168C0"/>
    <w:rsid w:val="00516C69"/>
    <w:rsid w:val="00516EC8"/>
    <w:rsid w:val="00516F5A"/>
    <w:rsid w:val="00517BDB"/>
    <w:rsid w:val="00517D22"/>
    <w:rsid w:val="00520333"/>
    <w:rsid w:val="0052088C"/>
    <w:rsid w:val="00520C32"/>
    <w:rsid w:val="00520EA9"/>
    <w:rsid w:val="0052142C"/>
    <w:rsid w:val="00521444"/>
    <w:rsid w:val="00521D17"/>
    <w:rsid w:val="00522CCC"/>
    <w:rsid w:val="00522F10"/>
    <w:rsid w:val="00522F19"/>
    <w:rsid w:val="00523965"/>
    <w:rsid w:val="00523E96"/>
    <w:rsid w:val="00523EAC"/>
    <w:rsid w:val="00524E86"/>
    <w:rsid w:val="00525B7A"/>
    <w:rsid w:val="00525F8C"/>
    <w:rsid w:val="00526747"/>
    <w:rsid w:val="00527BB4"/>
    <w:rsid w:val="00527D27"/>
    <w:rsid w:val="00527F91"/>
    <w:rsid w:val="00530068"/>
    <w:rsid w:val="005301EE"/>
    <w:rsid w:val="005302C9"/>
    <w:rsid w:val="005314E4"/>
    <w:rsid w:val="005317F9"/>
    <w:rsid w:val="00531A28"/>
    <w:rsid w:val="005321BD"/>
    <w:rsid w:val="005325E9"/>
    <w:rsid w:val="0053283E"/>
    <w:rsid w:val="00532B26"/>
    <w:rsid w:val="00532EA9"/>
    <w:rsid w:val="00534026"/>
    <w:rsid w:val="00534318"/>
    <w:rsid w:val="0053560B"/>
    <w:rsid w:val="00535BFE"/>
    <w:rsid w:val="00537506"/>
    <w:rsid w:val="005403C5"/>
    <w:rsid w:val="00540754"/>
    <w:rsid w:val="00540924"/>
    <w:rsid w:val="00540B42"/>
    <w:rsid w:val="00541204"/>
    <w:rsid w:val="005413DE"/>
    <w:rsid w:val="00541BED"/>
    <w:rsid w:val="00541DC0"/>
    <w:rsid w:val="005420C8"/>
    <w:rsid w:val="005420E3"/>
    <w:rsid w:val="00542B3B"/>
    <w:rsid w:val="00542ECE"/>
    <w:rsid w:val="00543B0C"/>
    <w:rsid w:val="00543C5A"/>
    <w:rsid w:val="00543E86"/>
    <w:rsid w:val="0054549F"/>
    <w:rsid w:val="00545814"/>
    <w:rsid w:val="0054622B"/>
    <w:rsid w:val="00546D29"/>
    <w:rsid w:val="0054720E"/>
    <w:rsid w:val="00547A60"/>
    <w:rsid w:val="005504FD"/>
    <w:rsid w:val="005516EE"/>
    <w:rsid w:val="0055318B"/>
    <w:rsid w:val="00553652"/>
    <w:rsid w:val="005546EF"/>
    <w:rsid w:val="00554D43"/>
    <w:rsid w:val="00556A10"/>
    <w:rsid w:val="00556FE9"/>
    <w:rsid w:val="0055709A"/>
    <w:rsid w:val="00557BE6"/>
    <w:rsid w:val="00560000"/>
    <w:rsid w:val="00560530"/>
    <w:rsid w:val="005606BC"/>
    <w:rsid w:val="0056157D"/>
    <w:rsid w:val="00561627"/>
    <w:rsid w:val="00562389"/>
    <w:rsid w:val="0056387E"/>
    <w:rsid w:val="00563E61"/>
    <w:rsid w:val="00565278"/>
    <w:rsid w:val="00565804"/>
    <w:rsid w:val="005659A0"/>
    <w:rsid w:val="005659DB"/>
    <w:rsid w:val="00565A43"/>
    <w:rsid w:val="00566011"/>
    <w:rsid w:val="005661D2"/>
    <w:rsid w:val="00566392"/>
    <w:rsid w:val="00566787"/>
    <w:rsid w:val="00566987"/>
    <w:rsid w:val="005669BD"/>
    <w:rsid w:val="0056C949"/>
    <w:rsid w:val="0056DB90"/>
    <w:rsid w:val="00570BCD"/>
    <w:rsid w:val="00572859"/>
    <w:rsid w:val="005732DE"/>
    <w:rsid w:val="0057356F"/>
    <w:rsid w:val="005740D2"/>
    <w:rsid w:val="00574141"/>
    <w:rsid w:val="00574F27"/>
    <w:rsid w:val="005758AD"/>
    <w:rsid w:val="00575950"/>
    <w:rsid w:val="00575F4A"/>
    <w:rsid w:val="00576069"/>
    <w:rsid w:val="00576615"/>
    <w:rsid w:val="00576C34"/>
    <w:rsid w:val="00577431"/>
    <w:rsid w:val="00577687"/>
    <w:rsid w:val="005777B5"/>
    <w:rsid w:val="005779A4"/>
    <w:rsid w:val="00577FFD"/>
    <w:rsid w:val="0058178A"/>
    <w:rsid w:val="00582224"/>
    <w:rsid w:val="0058250D"/>
    <w:rsid w:val="005828DA"/>
    <w:rsid w:val="005834CF"/>
    <w:rsid w:val="00583BAC"/>
    <w:rsid w:val="005843D4"/>
    <w:rsid w:val="005844B7"/>
    <w:rsid w:val="00584CCC"/>
    <w:rsid w:val="00585335"/>
    <w:rsid w:val="005853B3"/>
    <w:rsid w:val="005855C8"/>
    <w:rsid w:val="00585AEE"/>
    <w:rsid w:val="00585F1E"/>
    <w:rsid w:val="00586153"/>
    <w:rsid w:val="00586195"/>
    <w:rsid w:val="005868EC"/>
    <w:rsid w:val="0058698C"/>
    <w:rsid w:val="00586AB6"/>
    <w:rsid w:val="00587172"/>
    <w:rsid w:val="00587ACA"/>
    <w:rsid w:val="00587DA3"/>
    <w:rsid w:val="00587F9A"/>
    <w:rsid w:val="0059067A"/>
    <w:rsid w:val="00590A1F"/>
    <w:rsid w:val="005915EF"/>
    <w:rsid w:val="00591FAE"/>
    <w:rsid w:val="00591FF3"/>
    <w:rsid w:val="00592C85"/>
    <w:rsid w:val="00592E56"/>
    <w:rsid w:val="005932B1"/>
    <w:rsid w:val="00593402"/>
    <w:rsid w:val="0059341A"/>
    <w:rsid w:val="0059355F"/>
    <w:rsid w:val="005935B7"/>
    <w:rsid w:val="00593D9F"/>
    <w:rsid w:val="00595456"/>
    <w:rsid w:val="00595819"/>
    <w:rsid w:val="00595ECD"/>
    <w:rsid w:val="005961E1"/>
    <w:rsid w:val="005963E3"/>
    <w:rsid w:val="00596A45"/>
    <w:rsid w:val="005970C6"/>
    <w:rsid w:val="005970E4"/>
    <w:rsid w:val="0059718D"/>
    <w:rsid w:val="00597C5F"/>
    <w:rsid w:val="00597F14"/>
    <w:rsid w:val="005A02AB"/>
    <w:rsid w:val="005A0502"/>
    <w:rsid w:val="005A0A66"/>
    <w:rsid w:val="005A183C"/>
    <w:rsid w:val="005A2A29"/>
    <w:rsid w:val="005A3495"/>
    <w:rsid w:val="005A37E1"/>
    <w:rsid w:val="005A3E21"/>
    <w:rsid w:val="005A3E23"/>
    <w:rsid w:val="005A3FAD"/>
    <w:rsid w:val="005A55B4"/>
    <w:rsid w:val="005A57EA"/>
    <w:rsid w:val="005A5CB0"/>
    <w:rsid w:val="005A688E"/>
    <w:rsid w:val="005A7044"/>
    <w:rsid w:val="005A72B9"/>
    <w:rsid w:val="005A7FDA"/>
    <w:rsid w:val="005B0020"/>
    <w:rsid w:val="005B0BE7"/>
    <w:rsid w:val="005B1259"/>
    <w:rsid w:val="005B1DE9"/>
    <w:rsid w:val="005B264A"/>
    <w:rsid w:val="005B2A6D"/>
    <w:rsid w:val="005B2A7C"/>
    <w:rsid w:val="005B2E06"/>
    <w:rsid w:val="005B2E77"/>
    <w:rsid w:val="005B3390"/>
    <w:rsid w:val="005B352C"/>
    <w:rsid w:val="005B3ACE"/>
    <w:rsid w:val="005B3E67"/>
    <w:rsid w:val="005B48F3"/>
    <w:rsid w:val="005B4A94"/>
    <w:rsid w:val="005B4AB4"/>
    <w:rsid w:val="005B4BE4"/>
    <w:rsid w:val="005B4F6F"/>
    <w:rsid w:val="005B56BE"/>
    <w:rsid w:val="005B5B43"/>
    <w:rsid w:val="005B6004"/>
    <w:rsid w:val="005B6087"/>
    <w:rsid w:val="005B6DB4"/>
    <w:rsid w:val="005B7C54"/>
    <w:rsid w:val="005C0E98"/>
    <w:rsid w:val="005C13FD"/>
    <w:rsid w:val="005C21A0"/>
    <w:rsid w:val="005C3109"/>
    <w:rsid w:val="005C3EAF"/>
    <w:rsid w:val="005C4A3C"/>
    <w:rsid w:val="005C57C6"/>
    <w:rsid w:val="005C6193"/>
    <w:rsid w:val="005C655D"/>
    <w:rsid w:val="005C6A36"/>
    <w:rsid w:val="005C6AE8"/>
    <w:rsid w:val="005C6D4F"/>
    <w:rsid w:val="005C7561"/>
    <w:rsid w:val="005C7841"/>
    <w:rsid w:val="005C7D10"/>
    <w:rsid w:val="005C7E64"/>
    <w:rsid w:val="005D0333"/>
    <w:rsid w:val="005D139D"/>
    <w:rsid w:val="005D1598"/>
    <w:rsid w:val="005D247B"/>
    <w:rsid w:val="005D25D5"/>
    <w:rsid w:val="005D2658"/>
    <w:rsid w:val="005D2778"/>
    <w:rsid w:val="005D2C9C"/>
    <w:rsid w:val="005D308A"/>
    <w:rsid w:val="005D34D3"/>
    <w:rsid w:val="005D3670"/>
    <w:rsid w:val="005D3B40"/>
    <w:rsid w:val="005D47D0"/>
    <w:rsid w:val="005D4B7C"/>
    <w:rsid w:val="005D5E14"/>
    <w:rsid w:val="005D6117"/>
    <w:rsid w:val="005D6539"/>
    <w:rsid w:val="005D6C36"/>
    <w:rsid w:val="005D76F8"/>
    <w:rsid w:val="005E089C"/>
    <w:rsid w:val="005E2086"/>
    <w:rsid w:val="005E2A02"/>
    <w:rsid w:val="005E2D36"/>
    <w:rsid w:val="005E368C"/>
    <w:rsid w:val="005E4001"/>
    <w:rsid w:val="005E44E9"/>
    <w:rsid w:val="005E4E23"/>
    <w:rsid w:val="005E510B"/>
    <w:rsid w:val="005E569E"/>
    <w:rsid w:val="005E6262"/>
    <w:rsid w:val="005E632D"/>
    <w:rsid w:val="005E6655"/>
    <w:rsid w:val="005E6F12"/>
    <w:rsid w:val="005E7022"/>
    <w:rsid w:val="005E7147"/>
    <w:rsid w:val="005F0225"/>
    <w:rsid w:val="005F062A"/>
    <w:rsid w:val="005F1831"/>
    <w:rsid w:val="005F204C"/>
    <w:rsid w:val="005F2D4E"/>
    <w:rsid w:val="005F30FD"/>
    <w:rsid w:val="005F3358"/>
    <w:rsid w:val="005F3463"/>
    <w:rsid w:val="005F4261"/>
    <w:rsid w:val="005F4A73"/>
    <w:rsid w:val="005F5669"/>
    <w:rsid w:val="005F64B5"/>
    <w:rsid w:val="005F787E"/>
    <w:rsid w:val="005F7D89"/>
    <w:rsid w:val="005FA623"/>
    <w:rsid w:val="006002BF"/>
    <w:rsid w:val="006007E8"/>
    <w:rsid w:val="0060081F"/>
    <w:rsid w:val="00600D38"/>
    <w:rsid w:val="00601404"/>
    <w:rsid w:val="00601522"/>
    <w:rsid w:val="00601692"/>
    <w:rsid w:val="00601A1B"/>
    <w:rsid w:val="00601ED3"/>
    <w:rsid w:val="00602187"/>
    <w:rsid w:val="00602D6F"/>
    <w:rsid w:val="0060313B"/>
    <w:rsid w:val="0060367F"/>
    <w:rsid w:val="006044F0"/>
    <w:rsid w:val="00604516"/>
    <w:rsid w:val="00604D9F"/>
    <w:rsid w:val="00605855"/>
    <w:rsid w:val="00605A89"/>
    <w:rsid w:val="00605E2C"/>
    <w:rsid w:val="00607713"/>
    <w:rsid w:val="00610522"/>
    <w:rsid w:val="00611368"/>
    <w:rsid w:val="00611465"/>
    <w:rsid w:val="0061146D"/>
    <w:rsid w:val="00611E68"/>
    <w:rsid w:val="006125BA"/>
    <w:rsid w:val="00612881"/>
    <w:rsid w:val="00613975"/>
    <w:rsid w:val="006139D8"/>
    <w:rsid w:val="0061424A"/>
    <w:rsid w:val="00614937"/>
    <w:rsid w:val="0061540C"/>
    <w:rsid w:val="00615A5E"/>
    <w:rsid w:val="00615CF0"/>
    <w:rsid w:val="00616518"/>
    <w:rsid w:val="00616C43"/>
    <w:rsid w:val="00616F78"/>
    <w:rsid w:val="0061707A"/>
    <w:rsid w:val="00617127"/>
    <w:rsid w:val="0062029B"/>
    <w:rsid w:val="00620763"/>
    <w:rsid w:val="00621539"/>
    <w:rsid w:val="00621701"/>
    <w:rsid w:val="00621A2F"/>
    <w:rsid w:val="00621DC7"/>
    <w:rsid w:val="00622869"/>
    <w:rsid w:val="00622F01"/>
    <w:rsid w:val="00622FC5"/>
    <w:rsid w:val="0062342A"/>
    <w:rsid w:val="00623468"/>
    <w:rsid w:val="00623EB0"/>
    <w:rsid w:val="00623FF9"/>
    <w:rsid w:val="0062486F"/>
    <w:rsid w:val="00624CAE"/>
    <w:rsid w:val="0062572C"/>
    <w:rsid w:val="006257A0"/>
    <w:rsid w:val="0062596F"/>
    <w:rsid w:val="00625A35"/>
    <w:rsid w:val="0062640D"/>
    <w:rsid w:val="0062679C"/>
    <w:rsid w:val="00627085"/>
    <w:rsid w:val="00627311"/>
    <w:rsid w:val="00627490"/>
    <w:rsid w:val="00627600"/>
    <w:rsid w:val="00630242"/>
    <w:rsid w:val="006302B5"/>
    <w:rsid w:val="00630A63"/>
    <w:rsid w:val="00631576"/>
    <w:rsid w:val="00631ABF"/>
    <w:rsid w:val="00632562"/>
    <w:rsid w:val="006328B4"/>
    <w:rsid w:val="00632D27"/>
    <w:rsid w:val="00633850"/>
    <w:rsid w:val="00633CAA"/>
    <w:rsid w:val="00633F1A"/>
    <w:rsid w:val="006342C6"/>
    <w:rsid w:val="00634581"/>
    <w:rsid w:val="00635487"/>
    <w:rsid w:val="006358CE"/>
    <w:rsid w:val="00635D84"/>
    <w:rsid w:val="00635DB9"/>
    <w:rsid w:val="006364C0"/>
    <w:rsid w:val="006369CD"/>
    <w:rsid w:val="00636BAF"/>
    <w:rsid w:val="00637572"/>
    <w:rsid w:val="006375DB"/>
    <w:rsid w:val="00637C11"/>
    <w:rsid w:val="00637C80"/>
    <w:rsid w:val="006405A9"/>
    <w:rsid w:val="00641278"/>
    <w:rsid w:val="00641BEB"/>
    <w:rsid w:val="006420EB"/>
    <w:rsid w:val="00642355"/>
    <w:rsid w:val="006424D0"/>
    <w:rsid w:val="00642A97"/>
    <w:rsid w:val="0064317E"/>
    <w:rsid w:val="0064351F"/>
    <w:rsid w:val="0064381E"/>
    <w:rsid w:val="006439C2"/>
    <w:rsid w:val="00644899"/>
    <w:rsid w:val="00644CDD"/>
    <w:rsid w:val="006451F3"/>
    <w:rsid w:val="00645287"/>
    <w:rsid w:val="0064557D"/>
    <w:rsid w:val="00645E1D"/>
    <w:rsid w:val="006461B0"/>
    <w:rsid w:val="00647E8F"/>
    <w:rsid w:val="0065010B"/>
    <w:rsid w:val="006505F6"/>
    <w:rsid w:val="00650A09"/>
    <w:rsid w:val="00650BF1"/>
    <w:rsid w:val="0065124E"/>
    <w:rsid w:val="00651F1D"/>
    <w:rsid w:val="00652423"/>
    <w:rsid w:val="00653094"/>
    <w:rsid w:val="00653DC7"/>
    <w:rsid w:val="00653EEA"/>
    <w:rsid w:val="006545BB"/>
    <w:rsid w:val="00654893"/>
    <w:rsid w:val="0065495E"/>
    <w:rsid w:val="00655447"/>
    <w:rsid w:val="00655870"/>
    <w:rsid w:val="00655899"/>
    <w:rsid w:val="00655B03"/>
    <w:rsid w:val="00655F4D"/>
    <w:rsid w:val="00655F6F"/>
    <w:rsid w:val="00656488"/>
    <w:rsid w:val="00657A77"/>
    <w:rsid w:val="00657B4E"/>
    <w:rsid w:val="00657EC5"/>
    <w:rsid w:val="00657F18"/>
    <w:rsid w:val="0066026D"/>
    <w:rsid w:val="006602EF"/>
    <w:rsid w:val="006610E8"/>
    <w:rsid w:val="00661785"/>
    <w:rsid w:val="00661CEE"/>
    <w:rsid w:val="00661D9C"/>
    <w:rsid w:val="00662634"/>
    <w:rsid w:val="00662F1F"/>
    <w:rsid w:val="00663F29"/>
    <w:rsid w:val="00664778"/>
    <w:rsid w:val="00664C1A"/>
    <w:rsid w:val="0066564F"/>
    <w:rsid w:val="00665866"/>
    <w:rsid w:val="00665EEF"/>
    <w:rsid w:val="00666008"/>
    <w:rsid w:val="00666395"/>
    <w:rsid w:val="006665A7"/>
    <w:rsid w:val="00666C99"/>
    <w:rsid w:val="00666DC3"/>
    <w:rsid w:val="006676AC"/>
    <w:rsid w:val="00667718"/>
    <w:rsid w:val="0066795A"/>
    <w:rsid w:val="00670857"/>
    <w:rsid w:val="00670EC6"/>
    <w:rsid w:val="006713B6"/>
    <w:rsid w:val="0067152C"/>
    <w:rsid w:val="006716B3"/>
    <w:rsid w:val="00671894"/>
    <w:rsid w:val="00671930"/>
    <w:rsid w:val="006719E8"/>
    <w:rsid w:val="00671AAC"/>
    <w:rsid w:val="00671B66"/>
    <w:rsid w:val="00671BAB"/>
    <w:rsid w:val="00671BAF"/>
    <w:rsid w:val="0067289D"/>
    <w:rsid w:val="00672A24"/>
    <w:rsid w:val="00673074"/>
    <w:rsid w:val="00673D80"/>
    <w:rsid w:val="00673E43"/>
    <w:rsid w:val="00674468"/>
    <w:rsid w:val="00674699"/>
    <w:rsid w:val="006746D1"/>
    <w:rsid w:val="00674B07"/>
    <w:rsid w:val="0067505C"/>
    <w:rsid w:val="006754CE"/>
    <w:rsid w:val="00675E4D"/>
    <w:rsid w:val="00676FAF"/>
    <w:rsid w:val="00677005"/>
    <w:rsid w:val="00677D0E"/>
    <w:rsid w:val="0068044D"/>
    <w:rsid w:val="00680660"/>
    <w:rsid w:val="00680716"/>
    <w:rsid w:val="00680879"/>
    <w:rsid w:val="006810A3"/>
    <w:rsid w:val="006811C5"/>
    <w:rsid w:val="00681BE7"/>
    <w:rsid w:val="00681D53"/>
    <w:rsid w:val="0068218C"/>
    <w:rsid w:val="0068290D"/>
    <w:rsid w:val="0068308C"/>
    <w:rsid w:val="0068327F"/>
    <w:rsid w:val="006836BD"/>
    <w:rsid w:val="00683DE8"/>
    <w:rsid w:val="00683F29"/>
    <w:rsid w:val="00683F48"/>
    <w:rsid w:val="00684B36"/>
    <w:rsid w:val="00684ECC"/>
    <w:rsid w:val="00685727"/>
    <w:rsid w:val="00685A10"/>
    <w:rsid w:val="00685D3C"/>
    <w:rsid w:val="00690484"/>
    <w:rsid w:val="00690800"/>
    <w:rsid w:val="00690B3C"/>
    <w:rsid w:val="00690EE5"/>
    <w:rsid w:val="00690FC2"/>
    <w:rsid w:val="00691A16"/>
    <w:rsid w:val="00691B16"/>
    <w:rsid w:val="00692590"/>
    <w:rsid w:val="0069285C"/>
    <w:rsid w:val="00692C40"/>
    <w:rsid w:val="00693BA0"/>
    <w:rsid w:val="00693CE3"/>
    <w:rsid w:val="00693FB2"/>
    <w:rsid w:val="006952F2"/>
    <w:rsid w:val="00695378"/>
    <w:rsid w:val="00695A19"/>
    <w:rsid w:val="0069606F"/>
    <w:rsid w:val="00696E0A"/>
    <w:rsid w:val="0069704B"/>
    <w:rsid w:val="006970C0"/>
    <w:rsid w:val="0069748D"/>
    <w:rsid w:val="00697618"/>
    <w:rsid w:val="00697A6F"/>
    <w:rsid w:val="0069CE96"/>
    <w:rsid w:val="006A01C2"/>
    <w:rsid w:val="006A0A82"/>
    <w:rsid w:val="006A0C5A"/>
    <w:rsid w:val="006A1424"/>
    <w:rsid w:val="006A1573"/>
    <w:rsid w:val="006A1619"/>
    <w:rsid w:val="006A18ED"/>
    <w:rsid w:val="006A21D9"/>
    <w:rsid w:val="006A23D0"/>
    <w:rsid w:val="006A29D4"/>
    <w:rsid w:val="006A358F"/>
    <w:rsid w:val="006A4333"/>
    <w:rsid w:val="006A45D2"/>
    <w:rsid w:val="006A5BF1"/>
    <w:rsid w:val="006A5C0D"/>
    <w:rsid w:val="006A5D13"/>
    <w:rsid w:val="006A5D81"/>
    <w:rsid w:val="006A5E4B"/>
    <w:rsid w:val="006A6231"/>
    <w:rsid w:val="006A794F"/>
    <w:rsid w:val="006B0522"/>
    <w:rsid w:val="006B0E0B"/>
    <w:rsid w:val="006B1415"/>
    <w:rsid w:val="006B295C"/>
    <w:rsid w:val="006B2A22"/>
    <w:rsid w:val="006B2E42"/>
    <w:rsid w:val="006B3164"/>
    <w:rsid w:val="006B31DC"/>
    <w:rsid w:val="006B3929"/>
    <w:rsid w:val="006B3966"/>
    <w:rsid w:val="006B3C67"/>
    <w:rsid w:val="006B3E24"/>
    <w:rsid w:val="006B42D9"/>
    <w:rsid w:val="006B467C"/>
    <w:rsid w:val="006B48F4"/>
    <w:rsid w:val="006B4B57"/>
    <w:rsid w:val="006B5DCD"/>
    <w:rsid w:val="006B5F9C"/>
    <w:rsid w:val="006B6780"/>
    <w:rsid w:val="006B6E67"/>
    <w:rsid w:val="006B7A0C"/>
    <w:rsid w:val="006C08A6"/>
    <w:rsid w:val="006C0E82"/>
    <w:rsid w:val="006C151A"/>
    <w:rsid w:val="006C2AD6"/>
    <w:rsid w:val="006C3AA2"/>
    <w:rsid w:val="006C51EB"/>
    <w:rsid w:val="006C5422"/>
    <w:rsid w:val="006C5B81"/>
    <w:rsid w:val="006C6968"/>
    <w:rsid w:val="006C6CD6"/>
    <w:rsid w:val="006C71A5"/>
    <w:rsid w:val="006C7747"/>
    <w:rsid w:val="006C7C4D"/>
    <w:rsid w:val="006D001F"/>
    <w:rsid w:val="006D054A"/>
    <w:rsid w:val="006D0DFD"/>
    <w:rsid w:val="006D12A7"/>
    <w:rsid w:val="006D1324"/>
    <w:rsid w:val="006D1330"/>
    <w:rsid w:val="006D1B79"/>
    <w:rsid w:val="006D1E74"/>
    <w:rsid w:val="006D25EC"/>
    <w:rsid w:val="006D287D"/>
    <w:rsid w:val="006D29E2"/>
    <w:rsid w:val="006D2B49"/>
    <w:rsid w:val="006D2B4A"/>
    <w:rsid w:val="006D39D8"/>
    <w:rsid w:val="006D3B16"/>
    <w:rsid w:val="006D3CF1"/>
    <w:rsid w:val="006D4159"/>
    <w:rsid w:val="006D434F"/>
    <w:rsid w:val="006D4533"/>
    <w:rsid w:val="006D47CF"/>
    <w:rsid w:val="006D4FF6"/>
    <w:rsid w:val="006D53F8"/>
    <w:rsid w:val="006D60BF"/>
    <w:rsid w:val="006D6373"/>
    <w:rsid w:val="006D63A7"/>
    <w:rsid w:val="006D656D"/>
    <w:rsid w:val="006D6F86"/>
    <w:rsid w:val="006D7FA9"/>
    <w:rsid w:val="006E11AF"/>
    <w:rsid w:val="006E12E9"/>
    <w:rsid w:val="006E1867"/>
    <w:rsid w:val="006E236E"/>
    <w:rsid w:val="006E3003"/>
    <w:rsid w:val="006E3114"/>
    <w:rsid w:val="006E3137"/>
    <w:rsid w:val="006E36F6"/>
    <w:rsid w:val="006E39FC"/>
    <w:rsid w:val="006E497D"/>
    <w:rsid w:val="006E4D49"/>
    <w:rsid w:val="006E4D5B"/>
    <w:rsid w:val="006E5918"/>
    <w:rsid w:val="006E5FB8"/>
    <w:rsid w:val="006E6154"/>
    <w:rsid w:val="006E6219"/>
    <w:rsid w:val="006E679A"/>
    <w:rsid w:val="006E6EE9"/>
    <w:rsid w:val="006E80D5"/>
    <w:rsid w:val="006F01C1"/>
    <w:rsid w:val="006F0336"/>
    <w:rsid w:val="006F0990"/>
    <w:rsid w:val="006F0CB1"/>
    <w:rsid w:val="006F1803"/>
    <w:rsid w:val="006F2908"/>
    <w:rsid w:val="006F2A60"/>
    <w:rsid w:val="006F2CC2"/>
    <w:rsid w:val="006F2D30"/>
    <w:rsid w:val="006F2FB4"/>
    <w:rsid w:val="006F376E"/>
    <w:rsid w:val="006F3B1B"/>
    <w:rsid w:val="006F4476"/>
    <w:rsid w:val="006F45C9"/>
    <w:rsid w:val="006F4992"/>
    <w:rsid w:val="006F5099"/>
    <w:rsid w:val="006F53A9"/>
    <w:rsid w:val="006F56EB"/>
    <w:rsid w:val="006F6288"/>
    <w:rsid w:val="006F6819"/>
    <w:rsid w:val="006F6E33"/>
    <w:rsid w:val="006F703C"/>
    <w:rsid w:val="006F7185"/>
    <w:rsid w:val="006F7997"/>
    <w:rsid w:val="007001DD"/>
    <w:rsid w:val="00700B44"/>
    <w:rsid w:val="00700B52"/>
    <w:rsid w:val="00700F96"/>
    <w:rsid w:val="00701CA0"/>
    <w:rsid w:val="00702ED6"/>
    <w:rsid w:val="00702F88"/>
    <w:rsid w:val="0070318B"/>
    <w:rsid w:val="00703E27"/>
    <w:rsid w:val="00703E93"/>
    <w:rsid w:val="00705476"/>
    <w:rsid w:val="00705742"/>
    <w:rsid w:val="00705E28"/>
    <w:rsid w:val="00705F23"/>
    <w:rsid w:val="007064F4"/>
    <w:rsid w:val="0070718C"/>
    <w:rsid w:val="0070724D"/>
    <w:rsid w:val="0071006B"/>
    <w:rsid w:val="00710FC6"/>
    <w:rsid w:val="00713BC3"/>
    <w:rsid w:val="00713FF2"/>
    <w:rsid w:val="0071406F"/>
    <w:rsid w:val="00714372"/>
    <w:rsid w:val="007145AE"/>
    <w:rsid w:val="00715675"/>
    <w:rsid w:val="00715890"/>
    <w:rsid w:val="00715A41"/>
    <w:rsid w:val="00715D63"/>
    <w:rsid w:val="00716181"/>
    <w:rsid w:val="0071679A"/>
    <w:rsid w:val="00716BD0"/>
    <w:rsid w:val="00717DDE"/>
    <w:rsid w:val="0072040D"/>
    <w:rsid w:val="007204A6"/>
    <w:rsid w:val="0072068B"/>
    <w:rsid w:val="007208C1"/>
    <w:rsid w:val="00720D4C"/>
    <w:rsid w:val="00721320"/>
    <w:rsid w:val="007222A6"/>
    <w:rsid w:val="0072254F"/>
    <w:rsid w:val="0072297C"/>
    <w:rsid w:val="007229AF"/>
    <w:rsid w:val="00722C36"/>
    <w:rsid w:val="00722E81"/>
    <w:rsid w:val="00723473"/>
    <w:rsid w:val="007239BB"/>
    <w:rsid w:val="007240EA"/>
    <w:rsid w:val="007247C5"/>
    <w:rsid w:val="00724B09"/>
    <w:rsid w:val="00725A17"/>
    <w:rsid w:val="00726A2C"/>
    <w:rsid w:val="00726D99"/>
    <w:rsid w:val="00726F39"/>
    <w:rsid w:val="00727055"/>
    <w:rsid w:val="0072705D"/>
    <w:rsid w:val="0072722B"/>
    <w:rsid w:val="00727C48"/>
    <w:rsid w:val="007297F6"/>
    <w:rsid w:val="00730B04"/>
    <w:rsid w:val="007311BE"/>
    <w:rsid w:val="007311D9"/>
    <w:rsid w:val="0073145D"/>
    <w:rsid w:val="0073151B"/>
    <w:rsid w:val="007315E0"/>
    <w:rsid w:val="00731970"/>
    <w:rsid w:val="00731D4C"/>
    <w:rsid w:val="00732304"/>
    <w:rsid w:val="00732855"/>
    <w:rsid w:val="00732C8E"/>
    <w:rsid w:val="00733E24"/>
    <w:rsid w:val="00733F98"/>
    <w:rsid w:val="00734E58"/>
    <w:rsid w:val="00735361"/>
    <w:rsid w:val="007358A3"/>
    <w:rsid w:val="00735E90"/>
    <w:rsid w:val="00736012"/>
    <w:rsid w:val="00736B21"/>
    <w:rsid w:val="00737221"/>
    <w:rsid w:val="007372C6"/>
    <w:rsid w:val="007379A4"/>
    <w:rsid w:val="00737CC4"/>
    <w:rsid w:val="007403D8"/>
    <w:rsid w:val="007403E9"/>
    <w:rsid w:val="007406CA"/>
    <w:rsid w:val="00741155"/>
    <w:rsid w:val="00741174"/>
    <w:rsid w:val="00741366"/>
    <w:rsid w:val="007414C7"/>
    <w:rsid w:val="00741552"/>
    <w:rsid w:val="007415E9"/>
    <w:rsid w:val="007416F1"/>
    <w:rsid w:val="007417A7"/>
    <w:rsid w:val="007422B2"/>
    <w:rsid w:val="00742BC7"/>
    <w:rsid w:val="00742F23"/>
    <w:rsid w:val="00742FB0"/>
    <w:rsid w:val="00743F3D"/>
    <w:rsid w:val="007443E6"/>
    <w:rsid w:val="007448C3"/>
    <w:rsid w:val="00744A96"/>
    <w:rsid w:val="00744EAF"/>
    <w:rsid w:val="007455B5"/>
    <w:rsid w:val="00745DD7"/>
    <w:rsid w:val="00745E26"/>
    <w:rsid w:val="007460BF"/>
    <w:rsid w:val="007462E4"/>
    <w:rsid w:val="00746587"/>
    <w:rsid w:val="00746F63"/>
    <w:rsid w:val="0074735D"/>
    <w:rsid w:val="00747454"/>
    <w:rsid w:val="00747A1A"/>
    <w:rsid w:val="00747CDB"/>
    <w:rsid w:val="00747D93"/>
    <w:rsid w:val="00747DA9"/>
    <w:rsid w:val="0075016B"/>
    <w:rsid w:val="00750C6F"/>
    <w:rsid w:val="0075162A"/>
    <w:rsid w:val="00751963"/>
    <w:rsid w:val="00751A70"/>
    <w:rsid w:val="00751B75"/>
    <w:rsid w:val="00752A6C"/>
    <w:rsid w:val="00752B5A"/>
    <w:rsid w:val="00753D47"/>
    <w:rsid w:val="00753D4B"/>
    <w:rsid w:val="007540EB"/>
    <w:rsid w:val="00754410"/>
    <w:rsid w:val="00754A98"/>
    <w:rsid w:val="00754F7A"/>
    <w:rsid w:val="007552AB"/>
    <w:rsid w:val="00756141"/>
    <w:rsid w:val="0075627B"/>
    <w:rsid w:val="0075677C"/>
    <w:rsid w:val="007567D0"/>
    <w:rsid w:val="0075722F"/>
    <w:rsid w:val="00757248"/>
    <w:rsid w:val="00757DF3"/>
    <w:rsid w:val="00757F4B"/>
    <w:rsid w:val="00759DF1"/>
    <w:rsid w:val="00760086"/>
    <w:rsid w:val="007600D0"/>
    <w:rsid w:val="00760442"/>
    <w:rsid w:val="00760568"/>
    <w:rsid w:val="0076066F"/>
    <w:rsid w:val="0076084B"/>
    <w:rsid w:val="007608B5"/>
    <w:rsid w:val="007608E0"/>
    <w:rsid w:val="0076178C"/>
    <w:rsid w:val="00761B8E"/>
    <w:rsid w:val="00761B95"/>
    <w:rsid w:val="00762044"/>
    <w:rsid w:val="00762F15"/>
    <w:rsid w:val="007635AC"/>
    <w:rsid w:val="007636AA"/>
    <w:rsid w:val="0076449B"/>
    <w:rsid w:val="007645C2"/>
    <w:rsid w:val="00765476"/>
    <w:rsid w:val="007656E0"/>
    <w:rsid w:val="00766748"/>
    <w:rsid w:val="00766ECE"/>
    <w:rsid w:val="0076734C"/>
    <w:rsid w:val="0076787B"/>
    <w:rsid w:val="00770241"/>
    <w:rsid w:val="00770CC6"/>
    <w:rsid w:val="00770E97"/>
    <w:rsid w:val="00770ED8"/>
    <w:rsid w:val="00770F91"/>
    <w:rsid w:val="007710D6"/>
    <w:rsid w:val="007719B0"/>
    <w:rsid w:val="00771A15"/>
    <w:rsid w:val="00771E3A"/>
    <w:rsid w:val="00772595"/>
    <w:rsid w:val="00773A16"/>
    <w:rsid w:val="00773DCD"/>
    <w:rsid w:val="0077436D"/>
    <w:rsid w:val="007745E7"/>
    <w:rsid w:val="00774776"/>
    <w:rsid w:val="007747A2"/>
    <w:rsid w:val="007747D1"/>
    <w:rsid w:val="00774EC2"/>
    <w:rsid w:val="007754E1"/>
    <w:rsid w:val="0077625C"/>
    <w:rsid w:val="00777676"/>
    <w:rsid w:val="00777F11"/>
    <w:rsid w:val="007802E1"/>
    <w:rsid w:val="007803D6"/>
    <w:rsid w:val="00780530"/>
    <w:rsid w:val="0078056F"/>
    <w:rsid w:val="007816A3"/>
    <w:rsid w:val="00781894"/>
    <w:rsid w:val="00781D2D"/>
    <w:rsid w:val="00782413"/>
    <w:rsid w:val="007827B2"/>
    <w:rsid w:val="0078290A"/>
    <w:rsid w:val="0078301A"/>
    <w:rsid w:val="007848E5"/>
    <w:rsid w:val="007848E7"/>
    <w:rsid w:val="00784AB1"/>
    <w:rsid w:val="00785D13"/>
    <w:rsid w:val="00785F31"/>
    <w:rsid w:val="00786089"/>
    <w:rsid w:val="00786E23"/>
    <w:rsid w:val="00786E64"/>
    <w:rsid w:val="00787375"/>
    <w:rsid w:val="00787D08"/>
    <w:rsid w:val="00790199"/>
    <w:rsid w:val="007905CD"/>
    <w:rsid w:val="00790EE3"/>
    <w:rsid w:val="0079189A"/>
    <w:rsid w:val="00791EE9"/>
    <w:rsid w:val="00791F5B"/>
    <w:rsid w:val="00793A72"/>
    <w:rsid w:val="00793D25"/>
    <w:rsid w:val="00794832"/>
    <w:rsid w:val="007954EE"/>
    <w:rsid w:val="0079581F"/>
    <w:rsid w:val="00795E4F"/>
    <w:rsid w:val="00796476"/>
    <w:rsid w:val="00796E87"/>
    <w:rsid w:val="00796F22"/>
    <w:rsid w:val="00797648"/>
    <w:rsid w:val="007977E8"/>
    <w:rsid w:val="007978EC"/>
    <w:rsid w:val="00797B85"/>
    <w:rsid w:val="00797F92"/>
    <w:rsid w:val="007A0013"/>
    <w:rsid w:val="007A04F3"/>
    <w:rsid w:val="007A0926"/>
    <w:rsid w:val="007A0DB5"/>
    <w:rsid w:val="007A148F"/>
    <w:rsid w:val="007A1936"/>
    <w:rsid w:val="007A2200"/>
    <w:rsid w:val="007A289F"/>
    <w:rsid w:val="007A29E1"/>
    <w:rsid w:val="007A2A65"/>
    <w:rsid w:val="007A329D"/>
    <w:rsid w:val="007A3EC1"/>
    <w:rsid w:val="007A4F19"/>
    <w:rsid w:val="007A4F41"/>
    <w:rsid w:val="007A4FC5"/>
    <w:rsid w:val="007A56F5"/>
    <w:rsid w:val="007A67C4"/>
    <w:rsid w:val="007A6B25"/>
    <w:rsid w:val="007A6F98"/>
    <w:rsid w:val="007A7F49"/>
    <w:rsid w:val="007B05B2"/>
    <w:rsid w:val="007B0B91"/>
    <w:rsid w:val="007B123E"/>
    <w:rsid w:val="007B2815"/>
    <w:rsid w:val="007B2A53"/>
    <w:rsid w:val="007B2E84"/>
    <w:rsid w:val="007B30B5"/>
    <w:rsid w:val="007B396B"/>
    <w:rsid w:val="007B3F31"/>
    <w:rsid w:val="007B4D5D"/>
    <w:rsid w:val="007B5558"/>
    <w:rsid w:val="007B56AF"/>
    <w:rsid w:val="007B61ED"/>
    <w:rsid w:val="007B65F8"/>
    <w:rsid w:val="007B6876"/>
    <w:rsid w:val="007B69FC"/>
    <w:rsid w:val="007B7540"/>
    <w:rsid w:val="007B75A6"/>
    <w:rsid w:val="007C02A0"/>
    <w:rsid w:val="007C0373"/>
    <w:rsid w:val="007C0441"/>
    <w:rsid w:val="007C0F7B"/>
    <w:rsid w:val="007C1227"/>
    <w:rsid w:val="007C1AF9"/>
    <w:rsid w:val="007C1B68"/>
    <w:rsid w:val="007C24C9"/>
    <w:rsid w:val="007C2C48"/>
    <w:rsid w:val="007C2E91"/>
    <w:rsid w:val="007C3C8C"/>
    <w:rsid w:val="007C5A2A"/>
    <w:rsid w:val="007C5E18"/>
    <w:rsid w:val="007C7E57"/>
    <w:rsid w:val="007D015A"/>
    <w:rsid w:val="007D0394"/>
    <w:rsid w:val="007D1058"/>
    <w:rsid w:val="007D190A"/>
    <w:rsid w:val="007D2929"/>
    <w:rsid w:val="007D2CC0"/>
    <w:rsid w:val="007D2ECA"/>
    <w:rsid w:val="007D32BE"/>
    <w:rsid w:val="007D3AFB"/>
    <w:rsid w:val="007D3F0F"/>
    <w:rsid w:val="007D4463"/>
    <w:rsid w:val="007D4767"/>
    <w:rsid w:val="007D49E2"/>
    <w:rsid w:val="007D4ED2"/>
    <w:rsid w:val="007D577F"/>
    <w:rsid w:val="007D579C"/>
    <w:rsid w:val="007D5EB8"/>
    <w:rsid w:val="007D6518"/>
    <w:rsid w:val="007D678C"/>
    <w:rsid w:val="007D7A02"/>
    <w:rsid w:val="007E01E0"/>
    <w:rsid w:val="007E0348"/>
    <w:rsid w:val="007E0907"/>
    <w:rsid w:val="007E0D2A"/>
    <w:rsid w:val="007E13E6"/>
    <w:rsid w:val="007E1966"/>
    <w:rsid w:val="007E1C2F"/>
    <w:rsid w:val="007E1C88"/>
    <w:rsid w:val="007E280D"/>
    <w:rsid w:val="007E2E2E"/>
    <w:rsid w:val="007E2E33"/>
    <w:rsid w:val="007E3168"/>
    <w:rsid w:val="007E3C8D"/>
    <w:rsid w:val="007E43A3"/>
    <w:rsid w:val="007E4C8A"/>
    <w:rsid w:val="007E535D"/>
    <w:rsid w:val="007E63A3"/>
    <w:rsid w:val="007E7537"/>
    <w:rsid w:val="007E7C59"/>
    <w:rsid w:val="007F1088"/>
    <w:rsid w:val="007F18D4"/>
    <w:rsid w:val="007F1D56"/>
    <w:rsid w:val="007F2580"/>
    <w:rsid w:val="007F2EE3"/>
    <w:rsid w:val="007F3E3C"/>
    <w:rsid w:val="007F4AB4"/>
    <w:rsid w:val="007F4CF2"/>
    <w:rsid w:val="007F5AED"/>
    <w:rsid w:val="007F5CE4"/>
    <w:rsid w:val="007F70EE"/>
    <w:rsid w:val="007F7750"/>
    <w:rsid w:val="00800091"/>
    <w:rsid w:val="0080009F"/>
    <w:rsid w:val="00800152"/>
    <w:rsid w:val="00800801"/>
    <w:rsid w:val="00801697"/>
    <w:rsid w:val="00801E1F"/>
    <w:rsid w:val="008020D5"/>
    <w:rsid w:val="00802793"/>
    <w:rsid w:val="0080316E"/>
    <w:rsid w:val="008040B6"/>
    <w:rsid w:val="00804482"/>
    <w:rsid w:val="00804B62"/>
    <w:rsid w:val="0080545C"/>
    <w:rsid w:val="00805526"/>
    <w:rsid w:val="008056F2"/>
    <w:rsid w:val="00805805"/>
    <w:rsid w:val="00805B99"/>
    <w:rsid w:val="00805CAB"/>
    <w:rsid w:val="00805FD0"/>
    <w:rsid w:val="00806130"/>
    <w:rsid w:val="008063B3"/>
    <w:rsid w:val="00806A18"/>
    <w:rsid w:val="0080793F"/>
    <w:rsid w:val="00810AF6"/>
    <w:rsid w:val="00810BC1"/>
    <w:rsid w:val="00810D56"/>
    <w:rsid w:val="00811497"/>
    <w:rsid w:val="008119B8"/>
    <w:rsid w:val="00811AF9"/>
    <w:rsid w:val="00811E57"/>
    <w:rsid w:val="00811F9D"/>
    <w:rsid w:val="00812137"/>
    <w:rsid w:val="008126AC"/>
    <w:rsid w:val="00812771"/>
    <w:rsid w:val="008128DD"/>
    <w:rsid w:val="00812C90"/>
    <w:rsid w:val="00812F5B"/>
    <w:rsid w:val="00813826"/>
    <w:rsid w:val="0081388B"/>
    <w:rsid w:val="00813CC3"/>
    <w:rsid w:val="00813DA2"/>
    <w:rsid w:val="00813F5A"/>
    <w:rsid w:val="00814F7C"/>
    <w:rsid w:val="00815934"/>
    <w:rsid w:val="00820C7B"/>
    <w:rsid w:val="0082134C"/>
    <w:rsid w:val="008233A5"/>
    <w:rsid w:val="0082345E"/>
    <w:rsid w:val="00823AD8"/>
    <w:rsid w:val="00823AEF"/>
    <w:rsid w:val="00823C32"/>
    <w:rsid w:val="00823F59"/>
    <w:rsid w:val="00824833"/>
    <w:rsid w:val="00824F2C"/>
    <w:rsid w:val="008250B0"/>
    <w:rsid w:val="0082563E"/>
    <w:rsid w:val="00825C60"/>
    <w:rsid w:val="008266F1"/>
    <w:rsid w:val="00826C54"/>
    <w:rsid w:val="008275DC"/>
    <w:rsid w:val="008277A8"/>
    <w:rsid w:val="008278B6"/>
    <w:rsid w:val="00827E8F"/>
    <w:rsid w:val="0083047A"/>
    <w:rsid w:val="008307BF"/>
    <w:rsid w:val="0083081F"/>
    <w:rsid w:val="00830ED7"/>
    <w:rsid w:val="00831086"/>
    <w:rsid w:val="008310F5"/>
    <w:rsid w:val="00831959"/>
    <w:rsid w:val="008321CC"/>
    <w:rsid w:val="00832352"/>
    <w:rsid w:val="0083283B"/>
    <w:rsid w:val="008329C2"/>
    <w:rsid w:val="008329F4"/>
    <w:rsid w:val="00832E95"/>
    <w:rsid w:val="00832F89"/>
    <w:rsid w:val="00833285"/>
    <w:rsid w:val="00833340"/>
    <w:rsid w:val="0083390B"/>
    <w:rsid w:val="00833B83"/>
    <w:rsid w:val="00833D12"/>
    <w:rsid w:val="00834C0A"/>
    <w:rsid w:val="00834EF3"/>
    <w:rsid w:val="008355B4"/>
    <w:rsid w:val="008358F9"/>
    <w:rsid w:val="00835F77"/>
    <w:rsid w:val="00836023"/>
    <w:rsid w:val="0083612F"/>
    <w:rsid w:val="0083658D"/>
    <w:rsid w:val="0083668E"/>
    <w:rsid w:val="00836D66"/>
    <w:rsid w:val="00836EC3"/>
    <w:rsid w:val="008372FE"/>
    <w:rsid w:val="0083757F"/>
    <w:rsid w:val="00837E89"/>
    <w:rsid w:val="008402CD"/>
    <w:rsid w:val="008406D5"/>
    <w:rsid w:val="00840864"/>
    <w:rsid w:val="00840E09"/>
    <w:rsid w:val="00841FD5"/>
    <w:rsid w:val="00842668"/>
    <w:rsid w:val="0084281F"/>
    <w:rsid w:val="00842B01"/>
    <w:rsid w:val="00842EA7"/>
    <w:rsid w:val="00843787"/>
    <w:rsid w:val="00843FF5"/>
    <w:rsid w:val="00844409"/>
    <w:rsid w:val="00844B2E"/>
    <w:rsid w:val="00844E1A"/>
    <w:rsid w:val="00845217"/>
    <w:rsid w:val="00845913"/>
    <w:rsid w:val="0084669A"/>
    <w:rsid w:val="008469FE"/>
    <w:rsid w:val="00846A63"/>
    <w:rsid w:val="008513C5"/>
    <w:rsid w:val="00851541"/>
    <w:rsid w:val="00851AD1"/>
    <w:rsid w:val="00851E22"/>
    <w:rsid w:val="008539D4"/>
    <w:rsid w:val="008548D6"/>
    <w:rsid w:val="00855880"/>
    <w:rsid w:val="00855A4A"/>
    <w:rsid w:val="008560DB"/>
    <w:rsid w:val="00856D1F"/>
    <w:rsid w:val="00856F33"/>
    <w:rsid w:val="0085720B"/>
    <w:rsid w:val="0085737E"/>
    <w:rsid w:val="008600EC"/>
    <w:rsid w:val="008602B6"/>
    <w:rsid w:val="008606A7"/>
    <w:rsid w:val="0086089B"/>
    <w:rsid w:val="0086171E"/>
    <w:rsid w:val="00862484"/>
    <w:rsid w:val="008627B7"/>
    <w:rsid w:val="00862882"/>
    <w:rsid w:val="00863823"/>
    <w:rsid w:val="00863A96"/>
    <w:rsid w:val="00863C2E"/>
    <w:rsid w:val="00863CA1"/>
    <w:rsid w:val="0086423E"/>
    <w:rsid w:val="00864ACF"/>
    <w:rsid w:val="00864D10"/>
    <w:rsid w:val="00865009"/>
    <w:rsid w:val="00865492"/>
    <w:rsid w:val="00865B22"/>
    <w:rsid w:val="00866281"/>
    <w:rsid w:val="008663A5"/>
    <w:rsid w:val="00866842"/>
    <w:rsid w:val="008670CD"/>
    <w:rsid w:val="00867230"/>
    <w:rsid w:val="00867A96"/>
    <w:rsid w:val="00870A04"/>
    <w:rsid w:val="008719D7"/>
    <w:rsid w:val="00871CE9"/>
    <w:rsid w:val="00871D02"/>
    <w:rsid w:val="008721E0"/>
    <w:rsid w:val="0087251C"/>
    <w:rsid w:val="0087300F"/>
    <w:rsid w:val="008733C5"/>
    <w:rsid w:val="0087347F"/>
    <w:rsid w:val="008735CF"/>
    <w:rsid w:val="00873C5D"/>
    <w:rsid w:val="0087485A"/>
    <w:rsid w:val="008748A2"/>
    <w:rsid w:val="008749D1"/>
    <w:rsid w:val="00874A8F"/>
    <w:rsid w:val="00874EA4"/>
    <w:rsid w:val="0087572C"/>
    <w:rsid w:val="00875894"/>
    <w:rsid w:val="008760D8"/>
    <w:rsid w:val="0087637C"/>
    <w:rsid w:val="00876556"/>
    <w:rsid w:val="00876614"/>
    <w:rsid w:val="00877057"/>
    <w:rsid w:val="00882DFD"/>
    <w:rsid w:val="00883AB1"/>
    <w:rsid w:val="008845CA"/>
    <w:rsid w:val="008847C7"/>
    <w:rsid w:val="00884BEC"/>
    <w:rsid w:val="00885068"/>
    <w:rsid w:val="00885BC2"/>
    <w:rsid w:val="0088641D"/>
    <w:rsid w:val="00886D43"/>
    <w:rsid w:val="008878E4"/>
    <w:rsid w:val="00887BC5"/>
    <w:rsid w:val="00887BDD"/>
    <w:rsid w:val="00887CAA"/>
    <w:rsid w:val="00887D3E"/>
    <w:rsid w:val="008912CF"/>
    <w:rsid w:val="0089140B"/>
    <w:rsid w:val="00891734"/>
    <w:rsid w:val="00891A3F"/>
    <w:rsid w:val="00892349"/>
    <w:rsid w:val="00892C8C"/>
    <w:rsid w:val="00893496"/>
    <w:rsid w:val="008936E5"/>
    <w:rsid w:val="00893B23"/>
    <w:rsid w:val="00893BEB"/>
    <w:rsid w:val="00894545"/>
    <w:rsid w:val="008951FF"/>
    <w:rsid w:val="00895ED9"/>
    <w:rsid w:val="0089620F"/>
    <w:rsid w:val="0089652B"/>
    <w:rsid w:val="00897273"/>
    <w:rsid w:val="00897495"/>
    <w:rsid w:val="00897558"/>
    <w:rsid w:val="00897665"/>
    <w:rsid w:val="00897977"/>
    <w:rsid w:val="00897AD2"/>
    <w:rsid w:val="00897DC1"/>
    <w:rsid w:val="00898BA0"/>
    <w:rsid w:val="008A0066"/>
    <w:rsid w:val="008A0515"/>
    <w:rsid w:val="008A08E9"/>
    <w:rsid w:val="008A1308"/>
    <w:rsid w:val="008A13A6"/>
    <w:rsid w:val="008A16F9"/>
    <w:rsid w:val="008A286D"/>
    <w:rsid w:val="008A2AF2"/>
    <w:rsid w:val="008A3346"/>
    <w:rsid w:val="008A3847"/>
    <w:rsid w:val="008A3D35"/>
    <w:rsid w:val="008A3D58"/>
    <w:rsid w:val="008A3D76"/>
    <w:rsid w:val="008A4C49"/>
    <w:rsid w:val="008A4C4F"/>
    <w:rsid w:val="008A4D4B"/>
    <w:rsid w:val="008A51DC"/>
    <w:rsid w:val="008A55BB"/>
    <w:rsid w:val="008A5F2E"/>
    <w:rsid w:val="008A6479"/>
    <w:rsid w:val="008A6A84"/>
    <w:rsid w:val="008A6C4E"/>
    <w:rsid w:val="008A6E42"/>
    <w:rsid w:val="008B138F"/>
    <w:rsid w:val="008B14DD"/>
    <w:rsid w:val="008B2179"/>
    <w:rsid w:val="008B23F2"/>
    <w:rsid w:val="008B30BE"/>
    <w:rsid w:val="008B36B4"/>
    <w:rsid w:val="008B3D30"/>
    <w:rsid w:val="008B3D77"/>
    <w:rsid w:val="008B477C"/>
    <w:rsid w:val="008B6020"/>
    <w:rsid w:val="008B65A2"/>
    <w:rsid w:val="008B6DAC"/>
    <w:rsid w:val="008B6FA5"/>
    <w:rsid w:val="008B705D"/>
    <w:rsid w:val="008B716C"/>
    <w:rsid w:val="008B7171"/>
    <w:rsid w:val="008B7328"/>
    <w:rsid w:val="008B7978"/>
    <w:rsid w:val="008B7A68"/>
    <w:rsid w:val="008C0523"/>
    <w:rsid w:val="008C0992"/>
    <w:rsid w:val="008C0AE1"/>
    <w:rsid w:val="008C0F5B"/>
    <w:rsid w:val="008C1197"/>
    <w:rsid w:val="008C2C98"/>
    <w:rsid w:val="008C3B09"/>
    <w:rsid w:val="008C405D"/>
    <w:rsid w:val="008C4B47"/>
    <w:rsid w:val="008C4BB8"/>
    <w:rsid w:val="008C4CCA"/>
    <w:rsid w:val="008C4EB9"/>
    <w:rsid w:val="008C51EF"/>
    <w:rsid w:val="008C5902"/>
    <w:rsid w:val="008C5AAA"/>
    <w:rsid w:val="008C5D5F"/>
    <w:rsid w:val="008C5E36"/>
    <w:rsid w:val="008C65FF"/>
    <w:rsid w:val="008C6633"/>
    <w:rsid w:val="008C7308"/>
    <w:rsid w:val="008C7816"/>
    <w:rsid w:val="008D0BC5"/>
    <w:rsid w:val="008D0E95"/>
    <w:rsid w:val="008D16AA"/>
    <w:rsid w:val="008D1F0F"/>
    <w:rsid w:val="008D26A6"/>
    <w:rsid w:val="008D2DBB"/>
    <w:rsid w:val="008D2EC9"/>
    <w:rsid w:val="008D2F3D"/>
    <w:rsid w:val="008D3B98"/>
    <w:rsid w:val="008D51B5"/>
    <w:rsid w:val="008D56E9"/>
    <w:rsid w:val="008D57A4"/>
    <w:rsid w:val="008D6389"/>
    <w:rsid w:val="008D65E9"/>
    <w:rsid w:val="008D6D56"/>
    <w:rsid w:val="008D6ED6"/>
    <w:rsid w:val="008D7926"/>
    <w:rsid w:val="008D7965"/>
    <w:rsid w:val="008D7AEA"/>
    <w:rsid w:val="008D7C6D"/>
    <w:rsid w:val="008D7E5C"/>
    <w:rsid w:val="008D7F8B"/>
    <w:rsid w:val="008E08F0"/>
    <w:rsid w:val="008E0C39"/>
    <w:rsid w:val="008E1148"/>
    <w:rsid w:val="008E2D48"/>
    <w:rsid w:val="008E341C"/>
    <w:rsid w:val="008E37FC"/>
    <w:rsid w:val="008E3D62"/>
    <w:rsid w:val="008E44D5"/>
    <w:rsid w:val="008E4555"/>
    <w:rsid w:val="008E470F"/>
    <w:rsid w:val="008E49D4"/>
    <w:rsid w:val="008E4EC5"/>
    <w:rsid w:val="008E5069"/>
    <w:rsid w:val="008E5484"/>
    <w:rsid w:val="008E62C1"/>
    <w:rsid w:val="008E6417"/>
    <w:rsid w:val="008E69BE"/>
    <w:rsid w:val="008E75EB"/>
    <w:rsid w:val="008E77A8"/>
    <w:rsid w:val="008E7B5C"/>
    <w:rsid w:val="008E7CF5"/>
    <w:rsid w:val="008E7EF0"/>
    <w:rsid w:val="008F06AA"/>
    <w:rsid w:val="008F0BFD"/>
    <w:rsid w:val="008F0CCE"/>
    <w:rsid w:val="008F0F1E"/>
    <w:rsid w:val="008F110E"/>
    <w:rsid w:val="008F1961"/>
    <w:rsid w:val="008F1A04"/>
    <w:rsid w:val="008F1B13"/>
    <w:rsid w:val="008F1FDE"/>
    <w:rsid w:val="008F3FDB"/>
    <w:rsid w:val="008F485D"/>
    <w:rsid w:val="008F5451"/>
    <w:rsid w:val="008F5B96"/>
    <w:rsid w:val="008F6587"/>
    <w:rsid w:val="008F669B"/>
    <w:rsid w:val="008F6A09"/>
    <w:rsid w:val="008F6CDE"/>
    <w:rsid w:val="008F73B4"/>
    <w:rsid w:val="008F7B0E"/>
    <w:rsid w:val="0090027E"/>
    <w:rsid w:val="009004E0"/>
    <w:rsid w:val="00900AE8"/>
    <w:rsid w:val="00900BB0"/>
    <w:rsid w:val="00900D49"/>
    <w:rsid w:val="009010BB"/>
    <w:rsid w:val="00902120"/>
    <w:rsid w:val="009030C1"/>
    <w:rsid w:val="00903211"/>
    <w:rsid w:val="009033AB"/>
    <w:rsid w:val="00903515"/>
    <w:rsid w:val="00903838"/>
    <w:rsid w:val="009048D0"/>
    <w:rsid w:val="00904B23"/>
    <w:rsid w:val="00905010"/>
    <w:rsid w:val="0090543A"/>
    <w:rsid w:val="00905D73"/>
    <w:rsid w:val="0090775A"/>
    <w:rsid w:val="0090780B"/>
    <w:rsid w:val="00907E67"/>
    <w:rsid w:val="00907E6C"/>
    <w:rsid w:val="00907E81"/>
    <w:rsid w:val="00907FAE"/>
    <w:rsid w:val="009102A5"/>
    <w:rsid w:val="009127A3"/>
    <w:rsid w:val="00912EBA"/>
    <w:rsid w:val="00912F92"/>
    <w:rsid w:val="00912FB9"/>
    <w:rsid w:val="00913F13"/>
    <w:rsid w:val="00914303"/>
    <w:rsid w:val="0091435A"/>
    <w:rsid w:val="009143B7"/>
    <w:rsid w:val="0091468F"/>
    <w:rsid w:val="00914D7F"/>
    <w:rsid w:val="00914DDA"/>
    <w:rsid w:val="00914E01"/>
    <w:rsid w:val="00914E1C"/>
    <w:rsid w:val="0091569B"/>
    <w:rsid w:val="00915D85"/>
    <w:rsid w:val="00916023"/>
    <w:rsid w:val="00916255"/>
    <w:rsid w:val="0091646F"/>
    <w:rsid w:val="0091690B"/>
    <w:rsid w:val="00916938"/>
    <w:rsid w:val="009178BE"/>
    <w:rsid w:val="00920AFC"/>
    <w:rsid w:val="00921372"/>
    <w:rsid w:val="00921B4B"/>
    <w:rsid w:val="00921C74"/>
    <w:rsid w:val="009224E3"/>
    <w:rsid w:val="0092300D"/>
    <w:rsid w:val="00923715"/>
    <w:rsid w:val="00924356"/>
    <w:rsid w:val="00924534"/>
    <w:rsid w:val="00925365"/>
    <w:rsid w:val="00925884"/>
    <w:rsid w:val="00925D17"/>
    <w:rsid w:val="009260C9"/>
    <w:rsid w:val="0092655A"/>
    <w:rsid w:val="00926C7F"/>
    <w:rsid w:val="009272E3"/>
    <w:rsid w:val="0092737C"/>
    <w:rsid w:val="00927D36"/>
    <w:rsid w:val="0093053E"/>
    <w:rsid w:val="00930DD5"/>
    <w:rsid w:val="00931290"/>
    <w:rsid w:val="009315D4"/>
    <w:rsid w:val="0093188C"/>
    <w:rsid w:val="00931A3C"/>
    <w:rsid w:val="00931F0F"/>
    <w:rsid w:val="00932223"/>
    <w:rsid w:val="0093229A"/>
    <w:rsid w:val="009328E6"/>
    <w:rsid w:val="009334C8"/>
    <w:rsid w:val="00933601"/>
    <w:rsid w:val="0093373E"/>
    <w:rsid w:val="009339DA"/>
    <w:rsid w:val="00933CBF"/>
    <w:rsid w:val="00933F02"/>
    <w:rsid w:val="009341EE"/>
    <w:rsid w:val="0093493C"/>
    <w:rsid w:val="0093605D"/>
    <w:rsid w:val="0093661C"/>
    <w:rsid w:val="00936E75"/>
    <w:rsid w:val="00937121"/>
    <w:rsid w:val="00937B44"/>
    <w:rsid w:val="0094063B"/>
    <w:rsid w:val="009411C7"/>
    <w:rsid w:val="009418B1"/>
    <w:rsid w:val="009419E3"/>
    <w:rsid w:val="00941A09"/>
    <w:rsid w:val="00941F83"/>
    <w:rsid w:val="00942F1F"/>
    <w:rsid w:val="0094304C"/>
    <w:rsid w:val="00944252"/>
    <w:rsid w:val="00944B56"/>
    <w:rsid w:val="009450EE"/>
    <w:rsid w:val="009457AA"/>
    <w:rsid w:val="00945824"/>
    <w:rsid w:val="009458B4"/>
    <w:rsid w:val="009458EF"/>
    <w:rsid w:val="0094636E"/>
    <w:rsid w:val="0094648D"/>
    <w:rsid w:val="009465FA"/>
    <w:rsid w:val="00947626"/>
    <w:rsid w:val="00947CD1"/>
    <w:rsid w:val="00950A17"/>
    <w:rsid w:val="00950B22"/>
    <w:rsid w:val="00950B5E"/>
    <w:rsid w:val="00950BB5"/>
    <w:rsid w:val="00951042"/>
    <w:rsid w:val="00951882"/>
    <w:rsid w:val="00952D3C"/>
    <w:rsid w:val="009533FF"/>
    <w:rsid w:val="0095343D"/>
    <w:rsid w:val="00953663"/>
    <w:rsid w:val="0095429B"/>
    <w:rsid w:val="00954484"/>
    <w:rsid w:val="00954CF3"/>
    <w:rsid w:val="00954F80"/>
    <w:rsid w:val="00955E32"/>
    <w:rsid w:val="009565F2"/>
    <w:rsid w:val="009567D5"/>
    <w:rsid w:val="00956BF5"/>
    <w:rsid w:val="00956D1A"/>
    <w:rsid w:val="00957336"/>
    <w:rsid w:val="009573A4"/>
    <w:rsid w:val="00957920"/>
    <w:rsid w:val="00957DDB"/>
    <w:rsid w:val="009604ED"/>
    <w:rsid w:val="009606F4"/>
    <w:rsid w:val="00960F40"/>
    <w:rsid w:val="00961026"/>
    <w:rsid w:val="009610EE"/>
    <w:rsid w:val="009614F1"/>
    <w:rsid w:val="00961E54"/>
    <w:rsid w:val="00961F9C"/>
    <w:rsid w:val="0096212C"/>
    <w:rsid w:val="0096243F"/>
    <w:rsid w:val="009624D8"/>
    <w:rsid w:val="00964CAD"/>
    <w:rsid w:val="00965056"/>
    <w:rsid w:val="009650C0"/>
    <w:rsid w:val="00966780"/>
    <w:rsid w:val="00966FDD"/>
    <w:rsid w:val="00967414"/>
    <w:rsid w:val="00967957"/>
    <w:rsid w:val="009708FD"/>
    <w:rsid w:val="00970AD8"/>
    <w:rsid w:val="00971722"/>
    <w:rsid w:val="00971A4A"/>
    <w:rsid w:val="00971B9C"/>
    <w:rsid w:val="00971F05"/>
    <w:rsid w:val="00972D49"/>
    <w:rsid w:val="00972FC0"/>
    <w:rsid w:val="009732E7"/>
    <w:rsid w:val="00973C11"/>
    <w:rsid w:val="00973DAF"/>
    <w:rsid w:val="00974182"/>
    <w:rsid w:val="00974185"/>
    <w:rsid w:val="009742D3"/>
    <w:rsid w:val="009745EF"/>
    <w:rsid w:val="00974B36"/>
    <w:rsid w:val="00974C2A"/>
    <w:rsid w:val="009750F0"/>
    <w:rsid w:val="00975DB4"/>
    <w:rsid w:val="00975E67"/>
    <w:rsid w:val="00976512"/>
    <w:rsid w:val="00976898"/>
    <w:rsid w:val="00976DCC"/>
    <w:rsid w:val="00976DF8"/>
    <w:rsid w:val="009800B6"/>
    <w:rsid w:val="0098059E"/>
    <w:rsid w:val="00981400"/>
    <w:rsid w:val="00981410"/>
    <w:rsid w:val="00981C41"/>
    <w:rsid w:val="009822C8"/>
    <w:rsid w:val="00982FBE"/>
    <w:rsid w:val="00983D75"/>
    <w:rsid w:val="009847C8"/>
    <w:rsid w:val="0098492A"/>
    <w:rsid w:val="009851F8"/>
    <w:rsid w:val="009853FD"/>
    <w:rsid w:val="00985816"/>
    <w:rsid w:val="009874D3"/>
    <w:rsid w:val="00987C09"/>
    <w:rsid w:val="00987C3E"/>
    <w:rsid w:val="00987F00"/>
    <w:rsid w:val="00987F04"/>
    <w:rsid w:val="00987F6B"/>
    <w:rsid w:val="0099015B"/>
    <w:rsid w:val="00990438"/>
    <w:rsid w:val="00990C32"/>
    <w:rsid w:val="00991560"/>
    <w:rsid w:val="00991F25"/>
    <w:rsid w:val="0099208C"/>
    <w:rsid w:val="00992422"/>
    <w:rsid w:val="00993D20"/>
    <w:rsid w:val="00993D5A"/>
    <w:rsid w:val="00993DB4"/>
    <w:rsid w:val="00993EA0"/>
    <w:rsid w:val="0099560A"/>
    <w:rsid w:val="0099649C"/>
    <w:rsid w:val="009967FB"/>
    <w:rsid w:val="0099698E"/>
    <w:rsid w:val="00996A26"/>
    <w:rsid w:val="00996EB7"/>
    <w:rsid w:val="00997278"/>
    <w:rsid w:val="00997ADB"/>
    <w:rsid w:val="009A00BD"/>
    <w:rsid w:val="009A02FE"/>
    <w:rsid w:val="009A05FD"/>
    <w:rsid w:val="009A06B5"/>
    <w:rsid w:val="009A118B"/>
    <w:rsid w:val="009A1AE1"/>
    <w:rsid w:val="009A224D"/>
    <w:rsid w:val="009A266C"/>
    <w:rsid w:val="009A2692"/>
    <w:rsid w:val="009A2D27"/>
    <w:rsid w:val="009A2DE5"/>
    <w:rsid w:val="009A32DA"/>
    <w:rsid w:val="009A35F0"/>
    <w:rsid w:val="009A3656"/>
    <w:rsid w:val="009A4151"/>
    <w:rsid w:val="009A4411"/>
    <w:rsid w:val="009A46B8"/>
    <w:rsid w:val="009A525E"/>
    <w:rsid w:val="009A526D"/>
    <w:rsid w:val="009A5EB2"/>
    <w:rsid w:val="009A6A73"/>
    <w:rsid w:val="009B171A"/>
    <w:rsid w:val="009B1B9A"/>
    <w:rsid w:val="009B1FDC"/>
    <w:rsid w:val="009B2893"/>
    <w:rsid w:val="009B2B6F"/>
    <w:rsid w:val="009B2C8C"/>
    <w:rsid w:val="009B30F1"/>
    <w:rsid w:val="009B343D"/>
    <w:rsid w:val="009B34B9"/>
    <w:rsid w:val="009B4BF9"/>
    <w:rsid w:val="009B5762"/>
    <w:rsid w:val="009B5A67"/>
    <w:rsid w:val="009B5CD7"/>
    <w:rsid w:val="009B5D18"/>
    <w:rsid w:val="009B6579"/>
    <w:rsid w:val="009B6D39"/>
    <w:rsid w:val="009B7DCB"/>
    <w:rsid w:val="009C07B6"/>
    <w:rsid w:val="009C113C"/>
    <w:rsid w:val="009C12CC"/>
    <w:rsid w:val="009C1609"/>
    <w:rsid w:val="009C1733"/>
    <w:rsid w:val="009C18BC"/>
    <w:rsid w:val="009C1A6E"/>
    <w:rsid w:val="009C2918"/>
    <w:rsid w:val="009C32B3"/>
    <w:rsid w:val="009C365A"/>
    <w:rsid w:val="009C3770"/>
    <w:rsid w:val="009C4D06"/>
    <w:rsid w:val="009C5236"/>
    <w:rsid w:val="009C5475"/>
    <w:rsid w:val="009C56F0"/>
    <w:rsid w:val="009C5728"/>
    <w:rsid w:val="009C5CA6"/>
    <w:rsid w:val="009C5FE2"/>
    <w:rsid w:val="009C6119"/>
    <w:rsid w:val="009C6147"/>
    <w:rsid w:val="009C635F"/>
    <w:rsid w:val="009C6ED7"/>
    <w:rsid w:val="009C7331"/>
    <w:rsid w:val="009C7359"/>
    <w:rsid w:val="009CA8D8"/>
    <w:rsid w:val="009D03EA"/>
    <w:rsid w:val="009D1192"/>
    <w:rsid w:val="009D148B"/>
    <w:rsid w:val="009D1FF9"/>
    <w:rsid w:val="009D2108"/>
    <w:rsid w:val="009D2350"/>
    <w:rsid w:val="009D2AC8"/>
    <w:rsid w:val="009D3346"/>
    <w:rsid w:val="009D37D8"/>
    <w:rsid w:val="009D3AB0"/>
    <w:rsid w:val="009D3AFE"/>
    <w:rsid w:val="009D3D81"/>
    <w:rsid w:val="009D4095"/>
    <w:rsid w:val="009D45B7"/>
    <w:rsid w:val="009D465E"/>
    <w:rsid w:val="009D4717"/>
    <w:rsid w:val="009D5313"/>
    <w:rsid w:val="009D5721"/>
    <w:rsid w:val="009D5CF9"/>
    <w:rsid w:val="009D5E74"/>
    <w:rsid w:val="009D73F0"/>
    <w:rsid w:val="009D74DF"/>
    <w:rsid w:val="009E05C6"/>
    <w:rsid w:val="009E0B06"/>
    <w:rsid w:val="009E12D1"/>
    <w:rsid w:val="009E1946"/>
    <w:rsid w:val="009E22DF"/>
    <w:rsid w:val="009E26AE"/>
    <w:rsid w:val="009E2B98"/>
    <w:rsid w:val="009E2CE9"/>
    <w:rsid w:val="009E2DE9"/>
    <w:rsid w:val="009E3AF3"/>
    <w:rsid w:val="009E4C34"/>
    <w:rsid w:val="009E4C9C"/>
    <w:rsid w:val="009E5083"/>
    <w:rsid w:val="009E6691"/>
    <w:rsid w:val="009E673D"/>
    <w:rsid w:val="009E6DB6"/>
    <w:rsid w:val="009E7303"/>
    <w:rsid w:val="009E797F"/>
    <w:rsid w:val="009F08E9"/>
    <w:rsid w:val="009F0D62"/>
    <w:rsid w:val="009F0E6F"/>
    <w:rsid w:val="009F1380"/>
    <w:rsid w:val="009F1E71"/>
    <w:rsid w:val="009F247B"/>
    <w:rsid w:val="009F2638"/>
    <w:rsid w:val="009F3409"/>
    <w:rsid w:val="009F3A1C"/>
    <w:rsid w:val="009F3AC0"/>
    <w:rsid w:val="009F3B18"/>
    <w:rsid w:val="009F4298"/>
    <w:rsid w:val="009F47C1"/>
    <w:rsid w:val="009F4875"/>
    <w:rsid w:val="009F4DBA"/>
    <w:rsid w:val="009F54AF"/>
    <w:rsid w:val="009F550A"/>
    <w:rsid w:val="009F58C8"/>
    <w:rsid w:val="009F5AEB"/>
    <w:rsid w:val="009F5D68"/>
    <w:rsid w:val="009F5E7F"/>
    <w:rsid w:val="009F607D"/>
    <w:rsid w:val="009F6103"/>
    <w:rsid w:val="009F6912"/>
    <w:rsid w:val="009F76B1"/>
    <w:rsid w:val="009F7C15"/>
    <w:rsid w:val="009F7E06"/>
    <w:rsid w:val="00A003CA"/>
    <w:rsid w:val="00A0079B"/>
    <w:rsid w:val="00A00993"/>
    <w:rsid w:val="00A00C16"/>
    <w:rsid w:val="00A00DF8"/>
    <w:rsid w:val="00A025BA"/>
    <w:rsid w:val="00A02781"/>
    <w:rsid w:val="00A02C31"/>
    <w:rsid w:val="00A0373B"/>
    <w:rsid w:val="00A03C81"/>
    <w:rsid w:val="00A047C7"/>
    <w:rsid w:val="00A05EBE"/>
    <w:rsid w:val="00A06077"/>
    <w:rsid w:val="00A0651F"/>
    <w:rsid w:val="00A06702"/>
    <w:rsid w:val="00A06CCE"/>
    <w:rsid w:val="00A07EA3"/>
    <w:rsid w:val="00A07F27"/>
    <w:rsid w:val="00A10549"/>
    <w:rsid w:val="00A10FD7"/>
    <w:rsid w:val="00A111CC"/>
    <w:rsid w:val="00A1138A"/>
    <w:rsid w:val="00A11CC3"/>
    <w:rsid w:val="00A1202E"/>
    <w:rsid w:val="00A121E8"/>
    <w:rsid w:val="00A12468"/>
    <w:rsid w:val="00A12525"/>
    <w:rsid w:val="00A12B85"/>
    <w:rsid w:val="00A131F0"/>
    <w:rsid w:val="00A1370C"/>
    <w:rsid w:val="00A14205"/>
    <w:rsid w:val="00A1422E"/>
    <w:rsid w:val="00A14A0A"/>
    <w:rsid w:val="00A15110"/>
    <w:rsid w:val="00A15AF3"/>
    <w:rsid w:val="00A15B1A"/>
    <w:rsid w:val="00A15B87"/>
    <w:rsid w:val="00A160AC"/>
    <w:rsid w:val="00A162F4"/>
    <w:rsid w:val="00A16CE9"/>
    <w:rsid w:val="00A17D3D"/>
    <w:rsid w:val="00A17EA1"/>
    <w:rsid w:val="00A2059B"/>
    <w:rsid w:val="00A206D7"/>
    <w:rsid w:val="00A20BEE"/>
    <w:rsid w:val="00A20E71"/>
    <w:rsid w:val="00A2172F"/>
    <w:rsid w:val="00A22DFC"/>
    <w:rsid w:val="00A2311A"/>
    <w:rsid w:val="00A2343C"/>
    <w:rsid w:val="00A23DFD"/>
    <w:rsid w:val="00A2408C"/>
    <w:rsid w:val="00A243DD"/>
    <w:rsid w:val="00A2453F"/>
    <w:rsid w:val="00A254E8"/>
    <w:rsid w:val="00A257AF"/>
    <w:rsid w:val="00A25990"/>
    <w:rsid w:val="00A26370"/>
    <w:rsid w:val="00A26B47"/>
    <w:rsid w:val="00A26F80"/>
    <w:rsid w:val="00A2744D"/>
    <w:rsid w:val="00A275DB"/>
    <w:rsid w:val="00A27E3A"/>
    <w:rsid w:val="00A30BF8"/>
    <w:rsid w:val="00A30C77"/>
    <w:rsid w:val="00A31390"/>
    <w:rsid w:val="00A31410"/>
    <w:rsid w:val="00A320F3"/>
    <w:rsid w:val="00A327BD"/>
    <w:rsid w:val="00A3291F"/>
    <w:rsid w:val="00A348B9"/>
    <w:rsid w:val="00A34A18"/>
    <w:rsid w:val="00A34B94"/>
    <w:rsid w:val="00A354C5"/>
    <w:rsid w:val="00A3566F"/>
    <w:rsid w:val="00A35854"/>
    <w:rsid w:val="00A370A7"/>
    <w:rsid w:val="00A371DE"/>
    <w:rsid w:val="00A3764D"/>
    <w:rsid w:val="00A378C2"/>
    <w:rsid w:val="00A4015B"/>
    <w:rsid w:val="00A405AC"/>
    <w:rsid w:val="00A40E3F"/>
    <w:rsid w:val="00A412D6"/>
    <w:rsid w:val="00A418AE"/>
    <w:rsid w:val="00A418C0"/>
    <w:rsid w:val="00A42B16"/>
    <w:rsid w:val="00A430B0"/>
    <w:rsid w:val="00A43CF2"/>
    <w:rsid w:val="00A4433E"/>
    <w:rsid w:val="00A4437B"/>
    <w:rsid w:val="00A4496B"/>
    <w:rsid w:val="00A44ACE"/>
    <w:rsid w:val="00A450FC"/>
    <w:rsid w:val="00A4525B"/>
    <w:rsid w:val="00A45772"/>
    <w:rsid w:val="00A4585D"/>
    <w:rsid w:val="00A459C9"/>
    <w:rsid w:val="00A45A47"/>
    <w:rsid w:val="00A461EB"/>
    <w:rsid w:val="00A466A5"/>
    <w:rsid w:val="00A46B82"/>
    <w:rsid w:val="00A46D5F"/>
    <w:rsid w:val="00A473DC"/>
    <w:rsid w:val="00A4797E"/>
    <w:rsid w:val="00A47D5F"/>
    <w:rsid w:val="00A4BD3D"/>
    <w:rsid w:val="00A50462"/>
    <w:rsid w:val="00A50B5C"/>
    <w:rsid w:val="00A50C1C"/>
    <w:rsid w:val="00A50CFB"/>
    <w:rsid w:val="00A50EC7"/>
    <w:rsid w:val="00A5163E"/>
    <w:rsid w:val="00A51897"/>
    <w:rsid w:val="00A520F3"/>
    <w:rsid w:val="00A52820"/>
    <w:rsid w:val="00A52A2E"/>
    <w:rsid w:val="00A52B8E"/>
    <w:rsid w:val="00A52F94"/>
    <w:rsid w:val="00A5322A"/>
    <w:rsid w:val="00A53324"/>
    <w:rsid w:val="00A5332A"/>
    <w:rsid w:val="00A5490F"/>
    <w:rsid w:val="00A54CB2"/>
    <w:rsid w:val="00A54FB0"/>
    <w:rsid w:val="00A550A5"/>
    <w:rsid w:val="00A550DC"/>
    <w:rsid w:val="00A55954"/>
    <w:rsid w:val="00A55D36"/>
    <w:rsid w:val="00A56016"/>
    <w:rsid w:val="00A5614F"/>
    <w:rsid w:val="00A56228"/>
    <w:rsid w:val="00A56B5E"/>
    <w:rsid w:val="00A572E5"/>
    <w:rsid w:val="00A5752A"/>
    <w:rsid w:val="00A60110"/>
    <w:rsid w:val="00A6027D"/>
    <w:rsid w:val="00A60939"/>
    <w:rsid w:val="00A60D47"/>
    <w:rsid w:val="00A61389"/>
    <w:rsid w:val="00A613B5"/>
    <w:rsid w:val="00A61AF4"/>
    <w:rsid w:val="00A62DB3"/>
    <w:rsid w:val="00A62DF5"/>
    <w:rsid w:val="00A62F23"/>
    <w:rsid w:val="00A637AA"/>
    <w:rsid w:val="00A639EE"/>
    <w:rsid w:val="00A64502"/>
    <w:rsid w:val="00A64A36"/>
    <w:rsid w:val="00A64AA6"/>
    <w:rsid w:val="00A64CD7"/>
    <w:rsid w:val="00A64EB4"/>
    <w:rsid w:val="00A65009"/>
    <w:rsid w:val="00A650E7"/>
    <w:rsid w:val="00A65387"/>
    <w:rsid w:val="00A657F5"/>
    <w:rsid w:val="00A6597F"/>
    <w:rsid w:val="00A6653E"/>
    <w:rsid w:val="00A67F37"/>
    <w:rsid w:val="00A712DF"/>
    <w:rsid w:val="00A71432"/>
    <w:rsid w:val="00A718B8"/>
    <w:rsid w:val="00A71F73"/>
    <w:rsid w:val="00A72214"/>
    <w:rsid w:val="00A7279C"/>
    <w:rsid w:val="00A72D25"/>
    <w:rsid w:val="00A72F1D"/>
    <w:rsid w:val="00A730CE"/>
    <w:rsid w:val="00A731FC"/>
    <w:rsid w:val="00A732E6"/>
    <w:rsid w:val="00A7365B"/>
    <w:rsid w:val="00A74E5A"/>
    <w:rsid w:val="00A754CB"/>
    <w:rsid w:val="00A7563E"/>
    <w:rsid w:val="00A756E8"/>
    <w:rsid w:val="00A75C7D"/>
    <w:rsid w:val="00A76411"/>
    <w:rsid w:val="00A76796"/>
    <w:rsid w:val="00A76AA1"/>
    <w:rsid w:val="00A76C68"/>
    <w:rsid w:val="00A773FA"/>
    <w:rsid w:val="00A7749C"/>
    <w:rsid w:val="00A774BF"/>
    <w:rsid w:val="00A77873"/>
    <w:rsid w:val="00A778E1"/>
    <w:rsid w:val="00A80564"/>
    <w:rsid w:val="00A814C3"/>
    <w:rsid w:val="00A816D5"/>
    <w:rsid w:val="00A82012"/>
    <w:rsid w:val="00A82191"/>
    <w:rsid w:val="00A82F2E"/>
    <w:rsid w:val="00A831AE"/>
    <w:rsid w:val="00A832B0"/>
    <w:rsid w:val="00A83360"/>
    <w:rsid w:val="00A839C5"/>
    <w:rsid w:val="00A83A0B"/>
    <w:rsid w:val="00A83A3D"/>
    <w:rsid w:val="00A84010"/>
    <w:rsid w:val="00A848E3"/>
    <w:rsid w:val="00A8497B"/>
    <w:rsid w:val="00A856DE"/>
    <w:rsid w:val="00A85A45"/>
    <w:rsid w:val="00A861FE"/>
    <w:rsid w:val="00A86271"/>
    <w:rsid w:val="00A86328"/>
    <w:rsid w:val="00A86B7D"/>
    <w:rsid w:val="00A86BA8"/>
    <w:rsid w:val="00A87BE0"/>
    <w:rsid w:val="00A87F3B"/>
    <w:rsid w:val="00A90029"/>
    <w:rsid w:val="00A905F1"/>
    <w:rsid w:val="00A90B13"/>
    <w:rsid w:val="00A91183"/>
    <w:rsid w:val="00A91A64"/>
    <w:rsid w:val="00A91ACD"/>
    <w:rsid w:val="00A91AFA"/>
    <w:rsid w:val="00A91CA9"/>
    <w:rsid w:val="00A928A9"/>
    <w:rsid w:val="00A92BF0"/>
    <w:rsid w:val="00A93181"/>
    <w:rsid w:val="00A9328E"/>
    <w:rsid w:val="00A9348E"/>
    <w:rsid w:val="00A939AB"/>
    <w:rsid w:val="00A93DB8"/>
    <w:rsid w:val="00A94019"/>
    <w:rsid w:val="00A9456B"/>
    <w:rsid w:val="00A94B40"/>
    <w:rsid w:val="00A94F26"/>
    <w:rsid w:val="00A95331"/>
    <w:rsid w:val="00A955B4"/>
    <w:rsid w:val="00A9685E"/>
    <w:rsid w:val="00A974A3"/>
    <w:rsid w:val="00A97C67"/>
    <w:rsid w:val="00AA02A0"/>
    <w:rsid w:val="00AA087C"/>
    <w:rsid w:val="00AA0C0E"/>
    <w:rsid w:val="00AA0C66"/>
    <w:rsid w:val="00AA0E58"/>
    <w:rsid w:val="00AA1CA2"/>
    <w:rsid w:val="00AA22BD"/>
    <w:rsid w:val="00AA2A64"/>
    <w:rsid w:val="00AA2D5D"/>
    <w:rsid w:val="00AA34B0"/>
    <w:rsid w:val="00AA4035"/>
    <w:rsid w:val="00AA4718"/>
    <w:rsid w:val="00AA57AE"/>
    <w:rsid w:val="00AA5B43"/>
    <w:rsid w:val="00AA5C3C"/>
    <w:rsid w:val="00AA651C"/>
    <w:rsid w:val="00AA6568"/>
    <w:rsid w:val="00AA6E36"/>
    <w:rsid w:val="00AA717A"/>
    <w:rsid w:val="00AA7306"/>
    <w:rsid w:val="00AA7A64"/>
    <w:rsid w:val="00AB03E7"/>
    <w:rsid w:val="00AB08C9"/>
    <w:rsid w:val="00AB0A27"/>
    <w:rsid w:val="00AB1240"/>
    <w:rsid w:val="00AB19F1"/>
    <w:rsid w:val="00AB1BD8"/>
    <w:rsid w:val="00AB1C02"/>
    <w:rsid w:val="00AB1C1F"/>
    <w:rsid w:val="00AB1E6E"/>
    <w:rsid w:val="00AB2AB6"/>
    <w:rsid w:val="00AB3116"/>
    <w:rsid w:val="00AB3902"/>
    <w:rsid w:val="00AB407E"/>
    <w:rsid w:val="00AB4198"/>
    <w:rsid w:val="00AB4230"/>
    <w:rsid w:val="00AB46AC"/>
    <w:rsid w:val="00AB58B2"/>
    <w:rsid w:val="00AB5979"/>
    <w:rsid w:val="00AB632C"/>
    <w:rsid w:val="00AB634D"/>
    <w:rsid w:val="00AB6950"/>
    <w:rsid w:val="00AB6D4C"/>
    <w:rsid w:val="00AB6FEB"/>
    <w:rsid w:val="00AB7A8E"/>
    <w:rsid w:val="00AC01C4"/>
    <w:rsid w:val="00AC0FDC"/>
    <w:rsid w:val="00AC133E"/>
    <w:rsid w:val="00AC199E"/>
    <w:rsid w:val="00AC1A44"/>
    <w:rsid w:val="00AC2703"/>
    <w:rsid w:val="00AC279D"/>
    <w:rsid w:val="00AC3A53"/>
    <w:rsid w:val="00AC434B"/>
    <w:rsid w:val="00AC4563"/>
    <w:rsid w:val="00AC4E1B"/>
    <w:rsid w:val="00AC5A30"/>
    <w:rsid w:val="00AC5F9C"/>
    <w:rsid w:val="00AC632D"/>
    <w:rsid w:val="00AC64AB"/>
    <w:rsid w:val="00AC69B6"/>
    <w:rsid w:val="00AC6E1B"/>
    <w:rsid w:val="00AC770D"/>
    <w:rsid w:val="00AC7E83"/>
    <w:rsid w:val="00AD03BD"/>
    <w:rsid w:val="00AD12B9"/>
    <w:rsid w:val="00AD1365"/>
    <w:rsid w:val="00AD154A"/>
    <w:rsid w:val="00AD201D"/>
    <w:rsid w:val="00AD3764"/>
    <w:rsid w:val="00AD3889"/>
    <w:rsid w:val="00AD47E4"/>
    <w:rsid w:val="00AD49AD"/>
    <w:rsid w:val="00AD4EC6"/>
    <w:rsid w:val="00AD5135"/>
    <w:rsid w:val="00AD558F"/>
    <w:rsid w:val="00AD5717"/>
    <w:rsid w:val="00AD74D3"/>
    <w:rsid w:val="00AD75F9"/>
    <w:rsid w:val="00AD7692"/>
    <w:rsid w:val="00AD797A"/>
    <w:rsid w:val="00AD7D56"/>
    <w:rsid w:val="00AD7EBE"/>
    <w:rsid w:val="00AE0264"/>
    <w:rsid w:val="00AE0A5C"/>
    <w:rsid w:val="00AE0F91"/>
    <w:rsid w:val="00AE0FF9"/>
    <w:rsid w:val="00AE172F"/>
    <w:rsid w:val="00AE1CD8"/>
    <w:rsid w:val="00AE1F88"/>
    <w:rsid w:val="00AE2B96"/>
    <w:rsid w:val="00AE375E"/>
    <w:rsid w:val="00AE396A"/>
    <w:rsid w:val="00AE3CB0"/>
    <w:rsid w:val="00AE423C"/>
    <w:rsid w:val="00AE5119"/>
    <w:rsid w:val="00AE5211"/>
    <w:rsid w:val="00AE52CE"/>
    <w:rsid w:val="00AE534B"/>
    <w:rsid w:val="00AE56DD"/>
    <w:rsid w:val="00AE5AFB"/>
    <w:rsid w:val="00AE68BF"/>
    <w:rsid w:val="00AE6A1B"/>
    <w:rsid w:val="00AE6DA1"/>
    <w:rsid w:val="00AE6F0C"/>
    <w:rsid w:val="00AF0151"/>
    <w:rsid w:val="00AF051E"/>
    <w:rsid w:val="00AF0CFB"/>
    <w:rsid w:val="00AF1F95"/>
    <w:rsid w:val="00AF22A5"/>
    <w:rsid w:val="00AF23A6"/>
    <w:rsid w:val="00AF2A11"/>
    <w:rsid w:val="00AF3143"/>
    <w:rsid w:val="00AF349F"/>
    <w:rsid w:val="00AF3790"/>
    <w:rsid w:val="00AF3894"/>
    <w:rsid w:val="00AF3A07"/>
    <w:rsid w:val="00AF3BE6"/>
    <w:rsid w:val="00AF3DA9"/>
    <w:rsid w:val="00AF3E52"/>
    <w:rsid w:val="00AF4985"/>
    <w:rsid w:val="00AF5079"/>
    <w:rsid w:val="00AF53F2"/>
    <w:rsid w:val="00AF5478"/>
    <w:rsid w:val="00AF594C"/>
    <w:rsid w:val="00AF5973"/>
    <w:rsid w:val="00AF598E"/>
    <w:rsid w:val="00AF609E"/>
    <w:rsid w:val="00AF63E2"/>
    <w:rsid w:val="00AF65B4"/>
    <w:rsid w:val="00AF6A62"/>
    <w:rsid w:val="00AF6A76"/>
    <w:rsid w:val="00AF6EBC"/>
    <w:rsid w:val="00AF7C2F"/>
    <w:rsid w:val="00AF7F98"/>
    <w:rsid w:val="00B00852"/>
    <w:rsid w:val="00B017B2"/>
    <w:rsid w:val="00B020EF"/>
    <w:rsid w:val="00B0256D"/>
    <w:rsid w:val="00B02C51"/>
    <w:rsid w:val="00B02CA4"/>
    <w:rsid w:val="00B0387A"/>
    <w:rsid w:val="00B03C3F"/>
    <w:rsid w:val="00B05110"/>
    <w:rsid w:val="00B05521"/>
    <w:rsid w:val="00B05D23"/>
    <w:rsid w:val="00B05FEA"/>
    <w:rsid w:val="00B06424"/>
    <w:rsid w:val="00B06535"/>
    <w:rsid w:val="00B0655A"/>
    <w:rsid w:val="00B066CE"/>
    <w:rsid w:val="00B06D00"/>
    <w:rsid w:val="00B06D6B"/>
    <w:rsid w:val="00B06F3C"/>
    <w:rsid w:val="00B077AF"/>
    <w:rsid w:val="00B07F7B"/>
    <w:rsid w:val="00B101D4"/>
    <w:rsid w:val="00B108C2"/>
    <w:rsid w:val="00B10AA9"/>
    <w:rsid w:val="00B1111B"/>
    <w:rsid w:val="00B11CA5"/>
    <w:rsid w:val="00B12195"/>
    <w:rsid w:val="00B126F7"/>
    <w:rsid w:val="00B1290C"/>
    <w:rsid w:val="00B13312"/>
    <w:rsid w:val="00B1358A"/>
    <w:rsid w:val="00B13C16"/>
    <w:rsid w:val="00B14243"/>
    <w:rsid w:val="00B14870"/>
    <w:rsid w:val="00B14B93"/>
    <w:rsid w:val="00B14BEA"/>
    <w:rsid w:val="00B14ECD"/>
    <w:rsid w:val="00B15D36"/>
    <w:rsid w:val="00B161E3"/>
    <w:rsid w:val="00B163D3"/>
    <w:rsid w:val="00B16AE5"/>
    <w:rsid w:val="00B17031"/>
    <w:rsid w:val="00B17962"/>
    <w:rsid w:val="00B17D05"/>
    <w:rsid w:val="00B17EC5"/>
    <w:rsid w:val="00B202CF"/>
    <w:rsid w:val="00B20609"/>
    <w:rsid w:val="00B207EB"/>
    <w:rsid w:val="00B2120A"/>
    <w:rsid w:val="00B214E2"/>
    <w:rsid w:val="00B21CAB"/>
    <w:rsid w:val="00B21E11"/>
    <w:rsid w:val="00B2292B"/>
    <w:rsid w:val="00B23124"/>
    <w:rsid w:val="00B2326D"/>
    <w:rsid w:val="00B234FB"/>
    <w:rsid w:val="00B236B4"/>
    <w:rsid w:val="00B25F94"/>
    <w:rsid w:val="00B2754F"/>
    <w:rsid w:val="00B27712"/>
    <w:rsid w:val="00B27856"/>
    <w:rsid w:val="00B27B61"/>
    <w:rsid w:val="00B27F69"/>
    <w:rsid w:val="00B307D9"/>
    <w:rsid w:val="00B30A1A"/>
    <w:rsid w:val="00B30B8F"/>
    <w:rsid w:val="00B317FF"/>
    <w:rsid w:val="00B31C50"/>
    <w:rsid w:val="00B31E9D"/>
    <w:rsid w:val="00B32035"/>
    <w:rsid w:val="00B32830"/>
    <w:rsid w:val="00B328D3"/>
    <w:rsid w:val="00B329C0"/>
    <w:rsid w:val="00B33195"/>
    <w:rsid w:val="00B332BF"/>
    <w:rsid w:val="00B33600"/>
    <w:rsid w:val="00B3368C"/>
    <w:rsid w:val="00B33EBC"/>
    <w:rsid w:val="00B3432D"/>
    <w:rsid w:val="00B3448D"/>
    <w:rsid w:val="00B34A03"/>
    <w:rsid w:val="00B34B85"/>
    <w:rsid w:val="00B34C3F"/>
    <w:rsid w:val="00B3516F"/>
    <w:rsid w:val="00B351D2"/>
    <w:rsid w:val="00B35515"/>
    <w:rsid w:val="00B365F9"/>
    <w:rsid w:val="00B367D7"/>
    <w:rsid w:val="00B36AD8"/>
    <w:rsid w:val="00B37325"/>
    <w:rsid w:val="00B3743E"/>
    <w:rsid w:val="00B377CC"/>
    <w:rsid w:val="00B37BF6"/>
    <w:rsid w:val="00B3A3DA"/>
    <w:rsid w:val="00B401F2"/>
    <w:rsid w:val="00B4041D"/>
    <w:rsid w:val="00B40569"/>
    <w:rsid w:val="00B40851"/>
    <w:rsid w:val="00B40A37"/>
    <w:rsid w:val="00B40C91"/>
    <w:rsid w:val="00B4148E"/>
    <w:rsid w:val="00B41595"/>
    <w:rsid w:val="00B41EA2"/>
    <w:rsid w:val="00B42D20"/>
    <w:rsid w:val="00B43A5D"/>
    <w:rsid w:val="00B44065"/>
    <w:rsid w:val="00B44568"/>
    <w:rsid w:val="00B44DD6"/>
    <w:rsid w:val="00B45049"/>
    <w:rsid w:val="00B457A1"/>
    <w:rsid w:val="00B45A26"/>
    <w:rsid w:val="00B464C9"/>
    <w:rsid w:val="00B469B3"/>
    <w:rsid w:val="00B46A9E"/>
    <w:rsid w:val="00B46EAD"/>
    <w:rsid w:val="00B46F04"/>
    <w:rsid w:val="00B46FD4"/>
    <w:rsid w:val="00B4718E"/>
    <w:rsid w:val="00B47779"/>
    <w:rsid w:val="00B47A13"/>
    <w:rsid w:val="00B47BD7"/>
    <w:rsid w:val="00B47D13"/>
    <w:rsid w:val="00B50109"/>
    <w:rsid w:val="00B5061B"/>
    <w:rsid w:val="00B50F68"/>
    <w:rsid w:val="00B52DA0"/>
    <w:rsid w:val="00B538EF"/>
    <w:rsid w:val="00B53D1E"/>
    <w:rsid w:val="00B543D1"/>
    <w:rsid w:val="00B54545"/>
    <w:rsid w:val="00B5458E"/>
    <w:rsid w:val="00B54C16"/>
    <w:rsid w:val="00B55027"/>
    <w:rsid w:val="00B55030"/>
    <w:rsid w:val="00B5503B"/>
    <w:rsid w:val="00B5538F"/>
    <w:rsid w:val="00B55835"/>
    <w:rsid w:val="00B5606A"/>
    <w:rsid w:val="00B561F0"/>
    <w:rsid w:val="00B5645B"/>
    <w:rsid w:val="00B5645D"/>
    <w:rsid w:val="00B57685"/>
    <w:rsid w:val="00B60216"/>
    <w:rsid w:val="00B6104F"/>
    <w:rsid w:val="00B611EE"/>
    <w:rsid w:val="00B619A5"/>
    <w:rsid w:val="00B61A9B"/>
    <w:rsid w:val="00B61B15"/>
    <w:rsid w:val="00B61BE0"/>
    <w:rsid w:val="00B61D4A"/>
    <w:rsid w:val="00B61D94"/>
    <w:rsid w:val="00B61F66"/>
    <w:rsid w:val="00B61FCF"/>
    <w:rsid w:val="00B629E6"/>
    <w:rsid w:val="00B640A1"/>
    <w:rsid w:val="00B64146"/>
    <w:rsid w:val="00B6578F"/>
    <w:rsid w:val="00B65A06"/>
    <w:rsid w:val="00B66251"/>
    <w:rsid w:val="00B66863"/>
    <w:rsid w:val="00B67D9B"/>
    <w:rsid w:val="00B7003B"/>
    <w:rsid w:val="00B7027B"/>
    <w:rsid w:val="00B7088A"/>
    <w:rsid w:val="00B710BB"/>
    <w:rsid w:val="00B713CF"/>
    <w:rsid w:val="00B71D06"/>
    <w:rsid w:val="00B71EAF"/>
    <w:rsid w:val="00B7203C"/>
    <w:rsid w:val="00B73158"/>
    <w:rsid w:val="00B73293"/>
    <w:rsid w:val="00B73392"/>
    <w:rsid w:val="00B7391D"/>
    <w:rsid w:val="00B74453"/>
    <w:rsid w:val="00B74493"/>
    <w:rsid w:val="00B744F5"/>
    <w:rsid w:val="00B74A10"/>
    <w:rsid w:val="00B74D06"/>
    <w:rsid w:val="00B75822"/>
    <w:rsid w:val="00B75D4D"/>
    <w:rsid w:val="00B7773E"/>
    <w:rsid w:val="00B77CF9"/>
    <w:rsid w:val="00B77D1E"/>
    <w:rsid w:val="00B80043"/>
    <w:rsid w:val="00B80447"/>
    <w:rsid w:val="00B80D34"/>
    <w:rsid w:val="00B80D65"/>
    <w:rsid w:val="00B816F9"/>
    <w:rsid w:val="00B81DB4"/>
    <w:rsid w:val="00B82458"/>
    <w:rsid w:val="00B82500"/>
    <w:rsid w:val="00B82C5A"/>
    <w:rsid w:val="00B831B9"/>
    <w:rsid w:val="00B833AE"/>
    <w:rsid w:val="00B8344F"/>
    <w:rsid w:val="00B83639"/>
    <w:rsid w:val="00B8367C"/>
    <w:rsid w:val="00B839A5"/>
    <w:rsid w:val="00B839ED"/>
    <w:rsid w:val="00B84765"/>
    <w:rsid w:val="00B848FD"/>
    <w:rsid w:val="00B84AD5"/>
    <w:rsid w:val="00B858C8"/>
    <w:rsid w:val="00B860AD"/>
    <w:rsid w:val="00B865B9"/>
    <w:rsid w:val="00B86669"/>
    <w:rsid w:val="00B8693C"/>
    <w:rsid w:val="00B86A3E"/>
    <w:rsid w:val="00B908CA"/>
    <w:rsid w:val="00B90910"/>
    <w:rsid w:val="00B91648"/>
    <w:rsid w:val="00B91778"/>
    <w:rsid w:val="00B92137"/>
    <w:rsid w:val="00B92CC1"/>
    <w:rsid w:val="00B934C5"/>
    <w:rsid w:val="00B93FC1"/>
    <w:rsid w:val="00B97234"/>
    <w:rsid w:val="00B97753"/>
    <w:rsid w:val="00B978DF"/>
    <w:rsid w:val="00BA0BDD"/>
    <w:rsid w:val="00BA0DCA"/>
    <w:rsid w:val="00BA107A"/>
    <w:rsid w:val="00BA17F6"/>
    <w:rsid w:val="00BA2420"/>
    <w:rsid w:val="00BA267F"/>
    <w:rsid w:val="00BA2C36"/>
    <w:rsid w:val="00BA3167"/>
    <w:rsid w:val="00BA37BF"/>
    <w:rsid w:val="00BA3C67"/>
    <w:rsid w:val="00BA4482"/>
    <w:rsid w:val="00BA4901"/>
    <w:rsid w:val="00BA4F43"/>
    <w:rsid w:val="00BA4F87"/>
    <w:rsid w:val="00BA5509"/>
    <w:rsid w:val="00BA5523"/>
    <w:rsid w:val="00BA56ED"/>
    <w:rsid w:val="00BA5C29"/>
    <w:rsid w:val="00BA66E4"/>
    <w:rsid w:val="00BA7032"/>
    <w:rsid w:val="00BA7210"/>
    <w:rsid w:val="00BB0673"/>
    <w:rsid w:val="00BB0B08"/>
    <w:rsid w:val="00BB28FA"/>
    <w:rsid w:val="00BB2D36"/>
    <w:rsid w:val="00BB393D"/>
    <w:rsid w:val="00BB41E7"/>
    <w:rsid w:val="00BB4D10"/>
    <w:rsid w:val="00BB5092"/>
    <w:rsid w:val="00BB5214"/>
    <w:rsid w:val="00BB5285"/>
    <w:rsid w:val="00BB5BFE"/>
    <w:rsid w:val="00BB5E5B"/>
    <w:rsid w:val="00BB63DC"/>
    <w:rsid w:val="00BB6940"/>
    <w:rsid w:val="00BB709F"/>
    <w:rsid w:val="00BB799E"/>
    <w:rsid w:val="00BB7CCD"/>
    <w:rsid w:val="00BC0198"/>
    <w:rsid w:val="00BC01BF"/>
    <w:rsid w:val="00BC02CF"/>
    <w:rsid w:val="00BC030A"/>
    <w:rsid w:val="00BC0315"/>
    <w:rsid w:val="00BC052F"/>
    <w:rsid w:val="00BC067F"/>
    <w:rsid w:val="00BC0B9E"/>
    <w:rsid w:val="00BC0D84"/>
    <w:rsid w:val="00BC152D"/>
    <w:rsid w:val="00BC1635"/>
    <w:rsid w:val="00BC172D"/>
    <w:rsid w:val="00BC1786"/>
    <w:rsid w:val="00BC29AB"/>
    <w:rsid w:val="00BC29F0"/>
    <w:rsid w:val="00BC32D9"/>
    <w:rsid w:val="00BC3302"/>
    <w:rsid w:val="00BC3F7C"/>
    <w:rsid w:val="00BC4618"/>
    <w:rsid w:val="00BC4D92"/>
    <w:rsid w:val="00BC4E3B"/>
    <w:rsid w:val="00BC6A14"/>
    <w:rsid w:val="00BD0195"/>
    <w:rsid w:val="00BD0228"/>
    <w:rsid w:val="00BD03C3"/>
    <w:rsid w:val="00BD0E23"/>
    <w:rsid w:val="00BD1683"/>
    <w:rsid w:val="00BD174A"/>
    <w:rsid w:val="00BD1974"/>
    <w:rsid w:val="00BD1E60"/>
    <w:rsid w:val="00BD27D4"/>
    <w:rsid w:val="00BD29CC"/>
    <w:rsid w:val="00BD2BF4"/>
    <w:rsid w:val="00BD3581"/>
    <w:rsid w:val="00BD3806"/>
    <w:rsid w:val="00BD3813"/>
    <w:rsid w:val="00BD3EB1"/>
    <w:rsid w:val="00BD3F3B"/>
    <w:rsid w:val="00BD6274"/>
    <w:rsid w:val="00BD6BED"/>
    <w:rsid w:val="00BD78F0"/>
    <w:rsid w:val="00BE0265"/>
    <w:rsid w:val="00BE0C36"/>
    <w:rsid w:val="00BE2380"/>
    <w:rsid w:val="00BE3373"/>
    <w:rsid w:val="00BE4752"/>
    <w:rsid w:val="00BE47C0"/>
    <w:rsid w:val="00BE47DD"/>
    <w:rsid w:val="00BE49A0"/>
    <w:rsid w:val="00BE4B06"/>
    <w:rsid w:val="00BE5A0C"/>
    <w:rsid w:val="00BE5BFA"/>
    <w:rsid w:val="00BE60F4"/>
    <w:rsid w:val="00BE647A"/>
    <w:rsid w:val="00BE67F9"/>
    <w:rsid w:val="00BE6F2F"/>
    <w:rsid w:val="00BE7C46"/>
    <w:rsid w:val="00BF018B"/>
    <w:rsid w:val="00BF01ED"/>
    <w:rsid w:val="00BF0AEC"/>
    <w:rsid w:val="00BF0BA8"/>
    <w:rsid w:val="00BF12D0"/>
    <w:rsid w:val="00BF13C6"/>
    <w:rsid w:val="00BF1905"/>
    <w:rsid w:val="00BF1E06"/>
    <w:rsid w:val="00BF32D4"/>
    <w:rsid w:val="00BF348F"/>
    <w:rsid w:val="00BF36A3"/>
    <w:rsid w:val="00BF3C74"/>
    <w:rsid w:val="00BF4702"/>
    <w:rsid w:val="00BF6CF7"/>
    <w:rsid w:val="00BF762A"/>
    <w:rsid w:val="00BF7901"/>
    <w:rsid w:val="00C013EA"/>
    <w:rsid w:val="00C015AD"/>
    <w:rsid w:val="00C018BD"/>
    <w:rsid w:val="00C0202C"/>
    <w:rsid w:val="00C02CAA"/>
    <w:rsid w:val="00C036CE"/>
    <w:rsid w:val="00C03A5B"/>
    <w:rsid w:val="00C041BE"/>
    <w:rsid w:val="00C04B5E"/>
    <w:rsid w:val="00C04E0A"/>
    <w:rsid w:val="00C04F89"/>
    <w:rsid w:val="00C04FE1"/>
    <w:rsid w:val="00C055A7"/>
    <w:rsid w:val="00C0619B"/>
    <w:rsid w:val="00C062F2"/>
    <w:rsid w:val="00C06E0B"/>
    <w:rsid w:val="00C07898"/>
    <w:rsid w:val="00C078CF"/>
    <w:rsid w:val="00C1020E"/>
    <w:rsid w:val="00C10776"/>
    <w:rsid w:val="00C107DE"/>
    <w:rsid w:val="00C10B12"/>
    <w:rsid w:val="00C10C38"/>
    <w:rsid w:val="00C10FD5"/>
    <w:rsid w:val="00C113EF"/>
    <w:rsid w:val="00C116ED"/>
    <w:rsid w:val="00C11902"/>
    <w:rsid w:val="00C13322"/>
    <w:rsid w:val="00C13441"/>
    <w:rsid w:val="00C13FB3"/>
    <w:rsid w:val="00C1402F"/>
    <w:rsid w:val="00C14703"/>
    <w:rsid w:val="00C14C5E"/>
    <w:rsid w:val="00C15138"/>
    <w:rsid w:val="00C15182"/>
    <w:rsid w:val="00C152DB"/>
    <w:rsid w:val="00C1552B"/>
    <w:rsid w:val="00C1592B"/>
    <w:rsid w:val="00C162E2"/>
    <w:rsid w:val="00C17137"/>
    <w:rsid w:val="00C1787D"/>
    <w:rsid w:val="00C20A7E"/>
    <w:rsid w:val="00C20B78"/>
    <w:rsid w:val="00C21CD1"/>
    <w:rsid w:val="00C21F3B"/>
    <w:rsid w:val="00C22E64"/>
    <w:rsid w:val="00C23171"/>
    <w:rsid w:val="00C23DE0"/>
    <w:rsid w:val="00C255C9"/>
    <w:rsid w:val="00C25831"/>
    <w:rsid w:val="00C26ED3"/>
    <w:rsid w:val="00C273D2"/>
    <w:rsid w:val="00C27CD1"/>
    <w:rsid w:val="00C27D9B"/>
    <w:rsid w:val="00C30EE6"/>
    <w:rsid w:val="00C318F3"/>
    <w:rsid w:val="00C31F2B"/>
    <w:rsid w:val="00C3336E"/>
    <w:rsid w:val="00C343C8"/>
    <w:rsid w:val="00C348B5"/>
    <w:rsid w:val="00C34947"/>
    <w:rsid w:val="00C34A59"/>
    <w:rsid w:val="00C3549B"/>
    <w:rsid w:val="00C37121"/>
    <w:rsid w:val="00C376FC"/>
    <w:rsid w:val="00C377F2"/>
    <w:rsid w:val="00C3790C"/>
    <w:rsid w:val="00C400D6"/>
    <w:rsid w:val="00C4010D"/>
    <w:rsid w:val="00C40E32"/>
    <w:rsid w:val="00C40EDE"/>
    <w:rsid w:val="00C414BA"/>
    <w:rsid w:val="00C4171A"/>
    <w:rsid w:val="00C417C7"/>
    <w:rsid w:val="00C420B9"/>
    <w:rsid w:val="00C42B01"/>
    <w:rsid w:val="00C43177"/>
    <w:rsid w:val="00C43287"/>
    <w:rsid w:val="00C434B7"/>
    <w:rsid w:val="00C43EDE"/>
    <w:rsid w:val="00C44FE6"/>
    <w:rsid w:val="00C455C4"/>
    <w:rsid w:val="00C45CFE"/>
    <w:rsid w:val="00C45E32"/>
    <w:rsid w:val="00C465D7"/>
    <w:rsid w:val="00C5024A"/>
    <w:rsid w:val="00C504DC"/>
    <w:rsid w:val="00C505E5"/>
    <w:rsid w:val="00C50DB8"/>
    <w:rsid w:val="00C520C7"/>
    <w:rsid w:val="00C520FA"/>
    <w:rsid w:val="00C527AB"/>
    <w:rsid w:val="00C5392C"/>
    <w:rsid w:val="00C541EC"/>
    <w:rsid w:val="00C54267"/>
    <w:rsid w:val="00C55494"/>
    <w:rsid w:val="00C559BF"/>
    <w:rsid w:val="00C56BCA"/>
    <w:rsid w:val="00C56E0D"/>
    <w:rsid w:val="00C57467"/>
    <w:rsid w:val="00C60DCD"/>
    <w:rsid w:val="00C61311"/>
    <w:rsid w:val="00C619E8"/>
    <w:rsid w:val="00C61C73"/>
    <w:rsid w:val="00C6250D"/>
    <w:rsid w:val="00C62809"/>
    <w:rsid w:val="00C62F08"/>
    <w:rsid w:val="00C6309A"/>
    <w:rsid w:val="00C63984"/>
    <w:rsid w:val="00C63D01"/>
    <w:rsid w:val="00C64556"/>
    <w:rsid w:val="00C64669"/>
    <w:rsid w:val="00C65311"/>
    <w:rsid w:val="00C653EC"/>
    <w:rsid w:val="00C654B6"/>
    <w:rsid w:val="00C655E2"/>
    <w:rsid w:val="00C670CB"/>
    <w:rsid w:val="00C67CDE"/>
    <w:rsid w:val="00C70028"/>
    <w:rsid w:val="00C7017A"/>
    <w:rsid w:val="00C70818"/>
    <w:rsid w:val="00C70A18"/>
    <w:rsid w:val="00C71695"/>
    <w:rsid w:val="00C71ADA"/>
    <w:rsid w:val="00C71D1B"/>
    <w:rsid w:val="00C72ADA"/>
    <w:rsid w:val="00C73885"/>
    <w:rsid w:val="00C739AD"/>
    <w:rsid w:val="00C74859"/>
    <w:rsid w:val="00C74C13"/>
    <w:rsid w:val="00C7527E"/>
    <w:rsid w:val="00C753A5"/>
    <w:rsid w:val="00C755DF"/>
    <w:rsid w:val="00C7581A"/>
    <w:rsid w:val="00C764E7"/>
    <w:rsid w:val="00C76E0E"/>
    <w:rsid w:val="00C80394"/>
    <w:rsid w:val="00C80E38"/>
    <w:rsid w:val="00C8150D"/>
    <w:rsid w:val="00C819C3"/>
    <w:rsid w:val="00C82A09"/>
    <w:rsid w:val="00C83EC8"/>
    <w:rsid w:val="00C840DD"/>
    <w:rsid w:val="00C84486"/>
    <w:rsid w:val="00C849BF"/>
    <w:rsid w:val="00C850A3"/>
    <w:rsid w:val="00C8544D"/>
    <w:rsid w:val="00C85674"/>
    <w:rsid w:val="00C85CE9"/>
    <w:rsid w:val="00C85F61"/>
    <w:rsid w:val="00C860D3"/>
    <w:rsid w:val="00C86E92"/>
    <w:rsid w:val="00C870C9"/>
    <w:rsid w:val="00C87661"/>
    <w:rsid w:val="00C87BE1"/>
    <w:rsid w:val="00C87E43"/>
    <w:rsid w:val="00C902BA"/>
    <w:rsid w:val="00C90701"/>
    <w:rsid w:val="00C90D1F"/>
    <w:rsid w:val="00C90E42"/>
    <w:rsid w:val="00C91504"/>
    <w:rsid w:val="00C92D24"/>
    <w:rsid w:val="00C92D9D"/>
    <w:rsid w:val="00C9313A"/>
    <w:rsid w:val="00C93323"/>
    <w:rsid w:val="00C933E9"/>
    <w:rsid w:val="00C93817"/>
    <w:rsid w:val="00C93896"/>
    <w:rsid w:val="00C93C9C"/>
    <w:rsid w:val="00C9429D"/>
    <w:rsid w:val="00C95BFF"/>
    <w:rsid w:val="00C95EAA"/>
    <w:rsid w:val="00C95EB7"/>
    <w:rsid w:val="00C95F39"/>
    <w:rsid w:val="00C96D5E"/>
    <w:rsid w:val="00C97AE7"/>
    <w:rsid w:val="00C97E0B"/>
    <w:rsid w:val="00C97ED0"/>
    <w:rsid w:val="00CA00C4"/>
    <w:rsid w:val="00CA015D"/>
    <w:rsid w:val="00CA0317"/>
    <w:rsid w:val="00CA06EA"/>
    <w:rsid w:val="00CA0D9B"/>
    <w:rsid w:val="00CA1907"/>
    <w:rsid w:val="00CA1ADE"/>
    <w:rsid w:val="00CA1CDE"/>
    <w:rsid w:val="00CA1FB9"/>
    <w:rsid w:val="00CA26C1"/>
    <w:rsid w:val="00CA2A49"/>
    <w:rsid w:val="00CA2BEC"/>
    <w:rsid w:val="00CA31D3"/>
    <w:rsid w:val="00CA3C9D"/>
    <w:rsid w:val="00CA48D4"/>
    <w:rsid w:val="00CA4AC9"/>
    <w:rsid w:val="00CA50CB"/>
    <w:rsid w:val="00CA5298"/>
    <w:rsid w:val="00CA57A2"/>
    <w:rsid w:val="00CA6B79"/>
    <w:rsid w:val="00CA7E96"/>
    <w:rsid w:val="00CB031D"/>
    <w:rsid w:val="00CB040B"/>
    <w:rsid w:val="00CB06B6"/>
    <w:rsid w:val="00CB07C6"/>
    <w:rsid w:val="00CB0C5C"/>
    <w:rsid w:val="00CB0DB9"/>
    <w:rsid w:val="00CB0E6D"/>
    <w:rsid w:val="00CB0E80"/>
    <w:rsid w:val="00CB1A36"/>
    <w:rsid w:val="00CB1F33"/>
    <w:rsid w:val="00CB40FF"/>
    <w:rsid w:val="00CB4646"/>
    <w:rsid w:val="00CB47EF"/>
    <w:rsid w:val="00CB787E"/>
    <w:rsid w:val="00CB79B1"/>
    <w:rsid w:val="00CB7A4B"/>
    <w:rsid w:val="00CB7B1B"/>
    <w:rsid w:val="00CB7E2F"/>
    <w:rsid w:val="00CB7F41"/>
    <w:rsid w:val="00CC0EE2"/>
    <w:rsid w:val="00CC116C"/>
    <w:rsid w:val="00CC1371"/>
    <w:rsid w:val="00CC1E26"/>
    <w:rsid w:val="00CC220D"/>
    <w:rsid w:val="00CC3355"/>
    <w:rsid w:val="00CC3518"/>
    <w:rsid w:val="00CC39BE"/>
    <w:rsid w:val="00CC3DBC"/>
    <w:rsid w:val="00CC3E24"/>
    <w:rsid w:val="00CC43CB"/>
    <w:rsid w:val="00CC47E8"/>
    <w:rsid w:val="00CC58B8"/>
    <w:rsid w:val="00CC6081"/>
    <w:rsid w:val="00CC6156"/>
    <w:rsid w:val="00CC6245"/>
    <w:rsid w:val="00CC6288"/>
    <w:rsid w:val="00CC6D58"/>
    <w:rsid w:val="00CC6DA1"/>
    <w:rsid w:val="00CC6FCB"/>
    <w:rsid w:val="00CC7AAF"/>
    <w:rsid w:val="00CD03D7"/>
    <w:rsid w:val="00CD05F4"/>
    <w:rsid w:val="00CD13A8"/>
    <w:rsid w:val="00CD1B20"/>
    <w:rsid w:val="00CD1CD8"/>
    <w:rsid w:val="00CD1E49"/>
    <w:rsid w:val="00CD2180"/>
    <w:rsid w:val="00CD2866"/>
    <w:rsid w:val="00CD2926"/>
    <w:rsid w:val="00CD2B8B"/>
    <w:rsid w:val="00CD2C34"/>
    <w:rsid w:val="00CD3DE3"/>
    <w:rsid w:val="00CD3EE9"/>
    <w:rsid w:val="00CD4372"/>
    <w:rsid w:val="00CD43FD"/>
    <w:rsid w:val="00CD46F5"/>
    <w:rsid w:val="00CD4B00"/>
    <w:rsid w:val="00CD4C6A"/>
    <w:rsid w:val="00CD4FB4"/>
    <w:rsid w:val="00CD51BD"/>
    <w:rsid w:val="00CD650B"/>
    <w:rsid w:val="00CD66FF"/>
    <w:rsid w:val="00CD6A11"/>
    <w:rsid w:val="00CD6A4D"/>
    <w:rsid w:val="00CD6A84"/>
    <w:rsid w:val="00CD7A6B"/>
    <w:rsid w:val="00CD7DEB"/>
    <w:rsid w:val="00CE07F7"/>
    <w:rsid w:val="00CE17CF"/>
    <w:rsid w:val="00CE212A"/>
    <w:rsid w:val="00CE245A"/>
    <w:rsid w:val="00CE3093"/>
    <w:rsid w:val="00CE33B9"/>
    <w:rsid w:val="00CE4F47"/>
    <w:rsid w:val="00CE606B"/>
    <w:rsid w:val="00CE6759"/>
    <w:rsid w:val="00CE69F3"/>
    <w:rsid w:val="00CE7286"/>
    <w:rsid w:val="00CE7363"/>
    <w:rsid w:val="00CF116F"/>
    <w:rsid w:val="00CF1A36"/>
    <w:rsid w:val="00CF26CF"/>
    <w:rsid w:val="00CF2C33"/>
    <w:rsid w:val="00CF3949"/>
    <w:rsid w:val="00CF3BCD"/>
    <w:rsid w:val="00CF4756"/>
    <w:rsid w:val="00CF5474"/>
    <w:rsid w:val="00CF5A39"/>
    <w:rsid w:val="00CF5A3B"/>
    <w:rsid w:val="00CF5EC8"/>
    <w:rsid w:val="00CF6EE7"/>
    <w:rsid w:val="00CF78D7"/>
    <w:rsid w:val="00CF7A4F"/>
    <w:rsid w:val="00CF7D27"/>
    <w:rsid w:val="00D000C0"/>
    <w:rsid w:val="00D00576"/>
    <w:rsid w:val="00D006E0"/>
    <w:rsid w:val="00D00C9E"/>
    <w:rsid w:val="00D00FE7"/>
    <w:rsid w:val="00D01256"/>
    <w:rsid w:val="00D012B6"/>
    <w:rsid w:val="00D0130A"/>
    <w:rsid w:val="00D01F41"/>
    <w:rsid w:val="00D01F7E"/>
    <w:rsid w:val="00D02106"/>
    <w:rsid w:val="00D023A6"/>
    <w:rsid w:val="00D027E0"/>
    <w:rsid w:val="00D02B35"/>
    <w:rsid w:val="00D02C63"/>
    <w:rsid w:val="00D0352D"/>
    <w:rsid w:val="00D03709"/>
    <w:rsid w:val="00D03DC4"/>
    <w:rsid w:val="00D0431B"/>
    <w:rsid w:val="00D045A3"/>
    <w:rsid w:val="00D045CB"/>
    <w:rsid w:val="00D04CAD"/>
    <w:rsid w:val="00D04F01"/>
    <w:rsid w:val="00D05113"/>
    <w:rsid w:val="00D0571B"/>
    <w:rsid w:val="00D05C85"/>
    <w:rsid w:val="00D061B4"/>
    <w:rsid w:val="00D06333"/>
    <w:rsid w:val="00D0640C"/>
    <w:rsid w:val="00D064CF"/>
    <w:rsid w:val="00D06657"/>
    <w:rsid w:val="00D07233"/>
    <w:rsid w:val="00D07460"/>
    <w:rsid w:val="00D11090"/>
    <w:rsid w:val="00D11145"/>
    <w:rsid w:val="00D11580"/>
    <w:rsid w:val="00D12AD0"/>
    <w:rsid w:val="00D13072"/>
    <w:rsid w:val="00D131C7"/>
    <w:rsid w:val="00D13432"/>
    <w:rsid w:val="00D13446"/>
    <w:rsid w:val="00D13558"/>
    <w:rsid w:val="00D13EEC"/>
    <w:rsid w:val="00D147F9"/>
    <w:rsid w:val="00D15027"/>
    <w:rsid w:val="00D15280"/>
    <w:rsid w:val="00D1547B"/>
    <w:rsid w:val="00D1550C"/>
    <w:rsid w:val="00D15845"/>
    <w:rsid w:val="00D15B3C"/>
    <w:rsid w:val="00D1606D"/>
    <w:rsid w:val="00D16897"/>
    <w:rsid w:val="00D16906"/>
    <w:rsid w:val="00D16939"/>
    <w:rsid w:val="00D16A0A"/>
    <w:rsid w:val="00D16ACB"/>
    <w:rsid w:val="00D16CFD"/>
    <w:rsid w:val="00D16E66"/>
    <w:rsid w:val="00D17147"/>
    <w:rsid w:val="00D17D48"/>
    <w:rsid w:val="00D2096A"/>
    <w:rsid w:val="00D209FB"/>
    <w:rsid w:val="00D20F53"/>
    <w:rsid w:val="00D212B4"/>
    <w:rsid w:val="00D21341"/>
    <w:rsid w:val="00D213F8"/>
    <w:rsid w:val="00D214D5"/>
    <w:rsid w:val="00D2154B"/>
    <w:rsid w:val="00D22679"/>
    <w:rsid w:val="00D22EBE"/>
    <w:rsid w:val="00D2359F"/>
    <w:rsid w:val="00D23924"/>
    <w:rsid w:val="00D2393F"/>
    <w:rsid w:val="00D23B1E"/>
    <w:rsid w:val="00D24038"/>
    <w:rsid w:val="00D243E0"/>
    <w:rsid w:val="00D2464F"/>
    <w:rsid w:val="00D24B7F"/>
    <w:rsid w:val="00D25446"/>
    <w:rsid w:val="00D26262"/>
    <w:rsid w:val="00D2638F"/>
    <w:rsid w:val="00D26AB7"/>
    <w:rsid w:val="00D26F61"/>
    <w:rsid w:val="00D311AA"/>
    <w:rsid w:val="00D32ADB"/>
    <w:rsid w:val="00D32EAB"/>
    <w:rsid w:val="00D33A3A"/>
    <w:rsid w:val="00D33F9A"/>
    <w:rsid w:val="00D343B7"/>
    <w:rsid w:val="00D346F6"/>
    <w:rsid w:val="00D349AA"/>
    <w:rsid w:val="00D34A00"/>
    <w:rsid w:val="00D34C99"/>
    <w:rsid w:val="00D34CF4"/>
    <w:rsid w:val="00D36315"/>
    <w:rsid w:val="00D37A86"/>
    <w:rsid w:val="00D401C1"/>
    <w:rsid w:val="00D4041C"/>
    <w:rsid w:val="00D40B24"/>
    <w:rsid w:val="00D41781"/>
    <w:rsid w:val="00D417E9"/>
    <w:rsid w:val="00D41C71"/>
    <w:rsid w:val="00D4216E"/>
    <w:rsid w:val="00D421A6"/>
    <w:rsid w:val="00D424F7"/>
    <w:rsid w:val="00D4258E"/>
    <w:rsid w:val="00D42A8D"/>
    <w:rsid w:val="00D42F1B"/>
    <w:rsid w:val="00D43A85"/>
    <w:rsid w:val="00D43AD1"/>
    <w:rsid w:val="00D43F5E"/>
    <w:rsid w:val="00D451C2"/>
    <w:rsid w:val="00D45F14"/>
    <w:rsid w:val="00D46188"/>
    <w:rsid w:val="00D4636E"/>
    <w:rsid w:val="00D46472"/>
    <w:rsid w:val="00D46D91"/>
    <w:rsid w:val="00D47AA6"/>
    <w:rsid w:val="00D47BF7"/>
    <w:rsid w:val="00D47CA2"/>
    <w:rsid w:val="00D47DCA"/>
    <w:rsid w:val="00D5036D"/>
    <w:rsid w:val="00D504E5"/>
    <w:rsid w:val="00D518C1"/>
    <w:rsid w:val="00D52532"/>
    <w:rsid w:val="00D52AD8"/>
    <w:rsid w:val="00D52CCC"/>
    <w:rsid w:val="00D52D88"/>
    <w:rsid w:val="00D54012"/>
    <w:rsid w:val="00D55B39"/>
    <w:rsid w:val="00D56596"/>
    <w:rsid w:val="00D5686C"/>
    <w:rsid w:val="00D56BF6"/>
    <w:rsid w:val="00D56E78"/>
    <w:rsid w:val="00D57500"/>
    <w:rsid w:val="00D575AE"/>
    <w:rsid w:val="00D57812"/>
    <w:rsid w:val="00D57E86"/>
    <w:rsid w:val="00D57EDC"/>
    <w:rsid w:val="00D6056B"/>
    <w:rsid w:val="00D61308"/>
    <w:rsid w:val="00D6178A"/>
    <w:rsid w:val="00D61E72"/>
    <w:rsid w:val="00D61F42"/>
    <w:rsid w:val="00D6264E"/>
    <w:rsid w:val="00D63079"/>
    <w:rsid w:val="00D639BA"/>
    <w:rsid w:val="00D63F4E"/>
    <w:rsid w:val="00D64C44"/>
    <w:rsid w:val="00D65383"/>
    <w:rsid w:val="00D6613C"/>
    <w:rsid w:val="00D664A0"/>
    <w:rsid w:val="00D67200"/>
    <w:rsid w:val="00D6764D"/>
    <w:rsid w:val="00D67C20"/>
    <w:rsid w:val="00D67C91"/>
    <w:rsid w:val="00D70234"/>
    <w:rsid w:val="00D70C24"/>
    <w:rsid w:val="00D71401"/>
    <w:rsid w:val="00D7293A"/>
    <w:rsid w:val="00D72D8F"/>
    <w:rsid w:val="00D73B1C"/>
    <w:rsid w:val="00D73D32"/>
    <w:rsid w:val="00D7418D"/>
    <w:rsid w:val="00D74ABB"/>
    <w:rsid w:val="00D74D55"/>
    <w:rsid w:val="00D75511"/>
    <w:rsid w:val="00D75534"/>
    <w:rsid w:val="00D7773E"/>
    <w:rsid w:val="00D77CA2"/>
    <w:rsid w:val="00D7B256"/>
    <w:rsid w:val="00D800C2"/>
    <w:rsid w:val="00D803B1"/>
    <w:rsid w:val="00D80437"/>
    <w:rsid w:val="00D81FE1"/>
    <w:rsid w:val="00D82170"/>
    <w:rsid w:val="00D840CE"/>
    <w:rsid w:val="00D84B2C"/>
    <w:rsid w:val="00D84DBD"/>
    <w:rsid w:val="00D84FBD"/>
    <w:rsid w:val="00D86607"/>
    <w:rsid w:val="00D8670C"/>
    <w:rsid w:val="00D8698D"/>
    <w:rsid w:val="00D86A79"/>
    <w:rsid w:val="00D87309"/>
    <w:rsid w:val="00D90151"/>
    <w:rsid w:val="00D9028B"/>
    <w:rsid w:val="00D91D0B"/>
    <w:rsid w:val="00D91F85"/>
    <w:rsid w:val="00D92548"/>
    <w:rsid w:val="00D926DB"/>
    <w:rsid w:val="00D929F9"/>
    <w:rsid w:val="00D92C13"/>
    <w:rsid w:val="00D93034"/>
    <w:rsid w:val="00D946D1"/>
    <w:rsid w:val="00D94E6F"/>
    <w:rsid w:val="00D94E90"/>
    <w:rsid w:val="00D94EDB"/>
    <w:rsid w:val="00D9567D"/>
    <w:rsid w:val="00D95734"/>
    <w:rsid w:val="00D9584D"/>
    <w:rsid w:val="00D95EA1"/>
    <w:rsid w:val="00D95FA1"/>
    <w:rsid w:val="00D968B3"/>
    <w:rsid w:val="00D96933"/>
    <w:rsid w:val="00D979B3"/>
    <w:rsid w:val="00D9ED57"/>
    <w:rsid w:val="00DA056C"/>
    <w:rsid w:val="00DA096A"/>
    <w:rsid w:val="00DA0A30"/>
    <w:rsid w:val="00DA156F"/>
    <w:rsid w:val="00DA177F"/>
    <w:rsid w:val="00DA1E51"/>
    <w:rsid w:val="00DA28FD"/>
    <w:rsid w:val="00DA297B"/>
    <w:rsid w:val="00DA3185"/>
    <w:rsid w:val="00DA3791"/>
    <w:rsid w:val="00DA41C5"/>
    <w:rsid w:val="00DA4903"/>
    <w:rsid w:val="00DA4DBA"/>
    <w:rsid w:val="00DA60D4"/>
    <w:rsid w:val="00DA658C"/>
    <w:rsid w:val="00DA6763"/>
    <w:rsid w:val="00DA70F5"/>
    <w:rsid w:val="00DA7295"/>
    <w:rsid w:val="00DB0068"/>
    <w:rsid w:val="00DB01C6"/>
    <w:rsid w:val="00DB0870"/>
    <w:rsid w:val="00DB09B2"/>
    <w:rsid w:val="00DB0C94"/>
    <w:rsid w:val="00DB15DD"/>
    <w:rsid w:val="00DB1C44"/>
    <w:rsid w:val="00DB1C78"/>
    <w:rsid w:val="00DB1FDD"/>
    <w:rsid w:val="00DB1FFB"/>
    <w:rsid w:val="00DB213F"/>
    <w:rsid w:val="00DB237A"/>
    <w:rsid w:val="00DB2399"/>
    <w:rsid w:val="00DB26A0"/>
    <w:rsid w:val="00DB2E1B"/>
    <w:rsid w:val="00DB3A2A"/>
    <w:rsid w:val="00DB4874"/>
    <w:rsid w:val="00DB52E6"/>
    <w:rsid w:val="00DB53B8"/>
    <w:rsid w:val="00DB5A85"/>
    <w:rsid w:val="00DB5EF1"/>
    <w:rsid w:val="00DB5F95"/>
    <w:rsid w:val="00DB601D"/>
    <w:rsid w:val="00DB6A6E"/>
    <w:rsid w:val="00DB6D8F"/>
    <w:rsid w:val="00DB7567"/>
    <w:rsid w:val="00DB79C2"/>
    <w:rsid w:val="00DB7D72"/>
    <w:rsid w:val="00DB7DCE"/>
    <w:rsid w:val="00DC0DDA"/>
    <w:rsid w:val="00DC155A"/>
    <w:rsid w:val="00DC15AF"/>
    <w:rsid w:val="00DC1C53"/>
    <w:rsid w:val="00DC1F2F"/>
    <w:rsid w:val="00DC2332"/>
    <w:rsid w:val="00DC247C"/>
    <w:rsid w:val="00DC24FE"/>
    <w:rsid w:val="00DC2643"/>
    <w:rsid w:val="00DC2CCF"/>
    <w:rsid w:val="00DC2D12"/>
    <w:rsid w:val="00DC2DAB"/>
    <w:rsid w:val="00DC3974"/>
    <w:rsid w:val="00DC3C88"/>
    <w:rsid w:val="00DC42D8"/>
    <w:rsid w:val="00DC466A"/>
    <w:rsid w:val="00DC472D"/>
    <w:rsid w:val="00DC48EF"/>
    <w:rsid w:val="00DC50DA"/>
    <w:rsid w:val="00DC54C8"/>
    <w:rsid w:val="00DC5A34"/>
    <w:rsid w:val="00DC6D3A"/>
    <w:rsid w:val="00DC759C"/>
    <w:rsid w:val="00DC75C3"/>
    <w:rsid w:val="00DC7DBB"/>
    <w:rsid w:val="00DD0030"/>
    <w:rsid w:val="00DD0912"/>
    <w:rsid w:val="00DD096E"/>
    <w:rsid w:val="00DD0EAE"/>
    <w:rsid w:val="00DD0ED2"/>
    <w:rsid w:val="00DD2935"/>
    <w:rsid w:val="00DD2B81"/>
    <w:rsid w:val="00DD330C"/>
    <w:rsid w:val="00DD3EA0"/>
    <w:rsid w:val="00DD41BE"/>
    <w:rsid w:val="00DD42A3"/>
    <w:rsid w:val="00DD46DE"/>
    <w:rsid w:val="00DD474E"/>
    <w:rsid w:val="00DD4BD4"/>
    <w:rsid w:val="00DD50DC"/>
    <w:rsid w:val="00DD553F"/>
    <w:rsid w:val="00DD5968"/>
    <w:rsid w:val="00DD5AB2"/>
    <w:rsid w:val="00DD6445"/>
    <w:rsid w:val="00DD650B"/>
    <w:rsid w:val="00DD6AF8"/>
    <w:rsid w:val="00DD6C6E"/>
    <w:rsid w:val="00DD6E70"/>
    <w:rsid w:val="00DD7887"/>
    <w:rsid w:val="00DD78DD"/>
    <w:rsid w:val="00DD7A9D"/>
    <w:rsid w:val="00DE0080"/>
    <w:rsid w:val="00DE00D7"/>
    <w:rsid w:val="00DE025D"/>
    <w:rsid w:val="00DE046E"/>
    <w:rsid w:val="00DE0958"/>
    <w:rsid w:val="00DE0979"/>
    <w:rsid w:val="00DE1154"/>
    <w:rsid w:val="00DE164D"/>
    <w:rsid w:val="00DE2090"/>
    <w:rsid w:val="00DE3342"/>
    <w:rsid w:val="00DE3656"/>
    <w:rsid w:val="00DE3AAF"/>
    <w:rsid w:val="00DE44FE"/>
    <w:rsid w:val="00DE46AF"/>
    <w:rsid w:val="00DE4D82"/>
    <w:rsid w:val="00DE544A"/>
    <w:rsid w:val="00DE54E6"/>
    <w:rsid w:val="00DE5644"/>
    <w:rsid w:val="00DE56E4"/>
    <w:rsid w:val="00DE5706"/>
    <w:rsid w:val="00DE6686"/>
    <w:rsid w:val="00DE66D5"/>
    <w:rsid w:val="00DE6AD1"/>
    <w:rsid w:val="00DE6EA2"/>
    <w:rsid w:val="00DE78FD"/>
    <w:rsid w:val="00DF09AD"/>
    <w:rsid w:val="00DF0E35"/>
    <w:rsid w:val="00DF0E88"/>
    <w:rsid w:val="00DF122D"/>
    <w:rsid w:val="00DF1867"/>
    <w:rsid w:val="00DF1940"/>
    <w:rsid w:val="00DF1C4B"/>
    <w:rsid w:val="00DF25EE"/>
    <w:rsid w:val="00DF2706"/>
    <w:rsid w:val="00DF298C"/>
    <w:rsid w:val="00DF3025"/>
    <w:rsid w:val="00DF33A3"/>
    <w:rsid w:val="00DF33DB"/>
    <w:rsid w:val="00DF3CD7"/>
    <w:rsid w:val="00DF3FA5"/>
    <w:rsid w:val="00DF4030"/>
    <w:rsid w:val="00DF40C4"/>
    <w:rsid w:val="00DF4435"/>
    <w:rsid w:val="00DF51D7"/>
    <w:rsid w:val="00DF5260"/>
    <w:rsid w:val="00DF5467"/>
    <w:rsid w:val="00DF56ED"/>
    <w:rsid w:val="00DF5BB8"/>
    <w:rsid w:val="00DF5C1A"/>
    <w:rsid w:val="00DF64D0"/>
    <w:rsid w:val="00DF6502"/>
    <w:rsid w:val="00DF6536"/>
    <w:rsid w:val="00DF65CB"/>
    <w:rsid w:val="00DF663D"/>
    <w:rsid w:val="00DF6B43"/>
    <w:rsid w:val="00DF7938"/>
    <w:rsid w:val="00E001FA"/>
    <w:rsid w:val="00E00666"/>
    <w:rsid w:val="00E008A6"/>
    <w:rsid w:val="00E00A4A"/>
    <w:rsid w:val="00E00CCE"/>
    <w:rsid w:val="00E00D7D"/>
    <w:rsid w:val="00E01A57"/>
    <w:rsid w:val="00E023BA"/>
    <w:rsid w:val="00E0336D"/>
    <w:rsid w:val="00E03469"/>
    <w:rsid w:val="00E03F59"/>
    <w:rsid w:val="00E0425F"/>
    <w:rsid w:val="00E04491"/>
    <w:rsid w:val="00E045A8"/>
    <w:rsid w:val="00E04717"/>
    <w:rsid w:val="00E048AA"/>
    <w:rsid w:val="00E04E62"/>
    <w:rsid w:val="00E04EE9"/>
    <w:rsid w:val="00E05234"/>
    <w:rsid w:val="00E05D3A"/>
    <w:rsid w:val="00E06EF8"/>
    <w:rsid w:val="00E105A8"/>
    <w:rsid w:val="00E10CB4"/>
    <w:rsid w:val="00E11354"/>
    <w:rsid w:val="00E116BA"/>
    <w:rsid w:val="00E118AF"/>
    <w:rsid w:val="00E119FB"/>
    <w:rsid w:val="00E11E64"/>
    <w:rsid w:val="00E1202B"/>
    <w:rsid w:val="00E1228F"/>
    <w:rsid w:val="00E13270"/>
    <w:rsid w:val="00E13D40"/>
    <w:rsid w:val="00E13EC0"/>
    <w:rsid w:val="00E146AE"/>
    <w:rsid w:val="00E14AD7"/>
    <w:rsid w:val="00E15148"/>
    <w:rsid w:val="00E15686"/>
    <w:rsid w:val="00E157A8"/>
    <w:rsid w:val="00E157F0"/>
    <w:rsid w:val="00E15A60"/>
    <w:rsid w:val="00E15BF8"/>
    <w:rsid w:val="00E16055"/>
    <w:rsid w:val="00E178B5"/>
    <w:rsid w:val="00E17DDB"/>
    <w:rsid w:val="00E17ED6"/>
    <w:rsid w:val="00E20195"/>
    <w:rsid w:val="00E20636"/>
    <w:rsid w:val="00E20CCD"/>
    <w:rsid w:val="00E21964"/>
    <w:rsid w:val="00E2220C"/>
    <w:rsid w:val="00E2283F"/>
    <w:rsid w:val="00E237D2"/>
    <w:rsid w:val="00E24B2E"/>
    <w:rsid w:val="00E24E3C"/>
    <w:rsid w:val="00E24E8D"/>
    <w:rsid w:val="00E25361"/>
    <w:rsid w:val="00E2614C"/>
    <w:rsid w:val="00E263B4"/>
    <w:rsid w:val="00E26452"/>
    <w:rsid w:val="00E26728"/>
    <w:rsid w:val="00E2776E"/>
    <w:rsid w:val="00E27DB5"/>
    <w:rsid w:val="00E27E4A"/>
    <w:rsid w:val="00E30498"/>
    <w:rsid w:val="00E307FC"/>
    <w:rsid w:val="00E30A75"/>
    <w:rsid w:val="00E3113D"/>
    <w:rsid w:val="00E327DD"/>
    <w:rsid w:val="00E3323A"/>
    <w:rsid w:val="00E33276"/>
    <w:rsid w:val="00E332BC"/>
    <w:rsid w:val="00E334A0"/>
    <w:rsid w:val="00E33941"/>
    <w:rsid w:val="00E34665"/>
    <w:rsid w:val="00E348D8"/>
    <w:rsid w:val="00E3521A"/>
    <w:rsid w:val="00E353A0"/>
    <w:rsid w:val="00E359EC"/>
    <w:rsid w:val="00E36051"/>
    <w:rsid w:val="00E360F7"/>
    <w:rsid w:val="00E3658D"/>
    <w:rsid w:val="00E377E3"/>
    <w:rsid w:val="00E37CA0"/>
    <w:rsid w:val="00E400CD"/>
    <w:rsid w:val="00E4040A"/>
    <w:rsid w:val="00E4072A"/>
    <w:rsid w:val="00E40BD8"/>
    <w:rsid w:val="00E40E50"/>
    <w:rsid w:val="00E40E8B"/>
    <w:rsid w:val="00E415CF"/>
    <w:rsid w:val="00E41929"/>
    <w:rsid w:val="00E41C9A"/>
    <w:rsid w:val="00E41CEC"/>
    <w:rsid w:val="00E42D04"/>
    <w:rsid w:val="00E42E1B"/>
    <w:rsid w:val="00E4361C"/>
    <w:rsid w:val="00E44665"/>
    <w:rsid w:val="00E4536E"/>
    <w:rsid w:val="00E45386"/>
    <w:rsid w:val="00E45D3A"/>
    <w:rsid w:val="00E46624"/>
    <w:rsid w:val="00E46714"/>
    <w:rsid w:val="00E46B73"/>
    <w:rsid w:val="00E476AD"/>
    <w:rsid w:val="00E47724"/>
    <w:rsid w:val="00E4780B"/>
    <w:rsid w:val="00E47C0A"/>
    <w:rsid w:val="00E50B86"/>
    <w:rsid w:val="00E50DB2"/>
    <w:rsid w:val="00E51AF3"/>
    <w:rsid w:val="00E522F3"/>
    <w:rsid w:val="00E5262B"/>
    <w:rsid w:val="00E527CB"/>
    <w:rsid w:val="00E54068"/>
    <w:rsid w:val="00E54370"/>
    <w:rsid w:val="00E54447"/>
    <w:rsid w:val="00E55AC0"/>
    <w:rsid w:val="00E55FDE"/>
    <w:rsid w:val="00E5601F"/>
    <w:rsid w:val="00E56352"/>
    <w:rsid w:val="00E56D46"/>
    <w:rsid w:val="00E57126"/>
    <w:rsid w:val="00E57F40"/>
    <w:rsid w:val="00E603DF"/>
    <w:rsid w:val="00E60FE8"/>
    <w:rsid w:val="00E61114"/>
    <w:rsid w:val="00E61A61"/>
    <w:rsid w:val="00E61D90"/>
    <w:rsid w:val="00E6217C"/>
    <w:rsid w:val="00E621E0"/>
    <w:rsid w:val="00E63BA1"/>
    <w:rsid w:val="00E63E0C"/>
    <w:rsid w:val="00E647B5"/>
    <w:rsid w:val="00E64C67"/>
    <w:rsid w:val="00E65DAA"/>
    <w:rsid w:val="00E6659E"/>
    <w:rsid w:val="00E669BE"/>
    <w:rsid w:val="00E66F27"/>
    <w:rsid w:val="00E67E33"/>
    <w:rsid w:val="00E67E69"/>
    <w:rsid w:val="00E67EAA"/>
    <w:rsid w:val="00E70322"/>
    <w:rsid w:val="00E716A7"/>
    <w:rsid w:val="00E7191A"/>
    <w:rsid w:val="00E71C30"/>
    <w:rsid w:val="00E71DA9"/>
    <w:rsid w:val="00E71DD3"/>
    <w:rsid w:val="00E7230A"/>
    <w:rsid w:val="00E72376"/>
    <w:rsid w:val="00E73740"/>
    <w:rsid w:val="00E738C4"/>
    <w:rsid w:val="00E74F32"/>
    <w:rsid w:val="00E75BF1"/>
    <w:rsid w:val="00E75F75"/>
    <w:rsid w:val="00E76502"/>
    <w:rsid w:val="00E76E95"/>
    <w:rsid w:val="00E77682"/>
    <w:rsid w:val="00E77881"/>
    <w:rsid w:val="00E80199"/>
    <w:rsid w:val="00E8036C"/>
    <w:rsid w:val="00E80D6D"/>
    <w:rsid w:val="00E81130"/>
    <w:rsid w:val="00E81CF2"/>
    <w:rsid w:val="00E81EC2"/>
    <w:rsid w:val="00E81F29"/>
    <w:rsid w:val="00E8270C"/>
    <w:rsid w:val="00E828D5"/>
    <w:rsid w:val="00E82A37"/>
    <w:rsid w:val="00E831EC"/>
    <w:rsid w:val="00E836AF"/>
    <w:rsid w:val="00E83D84"/>
    <w:rsid w:val="00E83DB1"/>
    <w:rsid w:val="00E8434E"/>
    <w:rsid w:val="00E84510"/>
    <w:rsid w:val="00E846E2"/>
    <w:rsid w:val="00E84E5E"/>
    <w:rsid w:val="00E85223"/>
    <w:rsid w:val="00E8581E"/>
    <w:rsid w:val="00E85FF1"/>
    <w:rsid w:val="00E872C4"/>
    <w:rsid w:val="00E87CC8"/>
    <w:rsid w:val="00E90E9A"/>
    <w:rsid w:val="00E91BDC"/>
    <w:rsid w:val="00E91DE3"/>
    <w:rsid w:val="00E92C1F"/>
    <w:rsid w:val="00E92F1D"/>
    <w:rsid w:val="00E935EF"/>
    <w:rsid w:val="00E93701"/>
    <w:rsid w:val="00E937F1"/>
    <w:rsid w:val="00E94429"/>
    <w:rsid w:val="00E94B11"/>
    <w:rsid w:val="00E94FDD"/>
    <w:rsid w:val="00E95BF7"/>
    <w:rsid w:val="00E961FD"/>
    <w:rsid w:val="00E963D6"/>
    <w:rsid w:val="00E9655F"/>
    <w:rsid w:val="00E966D1"/>
    <w:rsid w:val="00E973D3"/>
    <w:rsid w:val="00E97948"/>
    <w:rsid w:val="00EA025D"/>
    <w:rsid w:val="00EA09C5"/>
    <w:rsid w:val="00EA0C17"/>
    <w:rsid w:val="00EA129B"/>
    <w:rsid w:val="00EA1301"/>
    <w:rsid w:val="00EA1F0F"/>
    <w:rsid w:val="00EA2701"/>
    <w:rsid w:val="00EA2CA2"/>
    <w:rsid w:val="00EA34DD"/>
    <w:rsid w:val="00EA35B6"/>
    <w:rsid w:val="00EA3721"/>
    <w:rsid w:val="00EA417B"/>
    <w:rsid w:val="00EA471C"/>
    <w:rsid w:val="00EA4B4E"/>
    <w:rsid w:val="00EA4C2F"/>
    <w:rsid w:val="00EA557C"/>
    <w:rsid w:val="00EA661C"/>
    <w:rsid w:val="00EA6BEA"/>
    <w:rsid w:val="00EA6E87"/>
    <w:rsid w:val="00EA6F61"/>
    <w:rsid w:val="00EA759E"/>
    <w:rsid w:val="00EA7805"/>
    <w:rsid w:val="00EB17DF"/>
    <w:rsid w:val="00EB204B"/>
    <w:rsid w:val="00EB223F"/>
    <w:rsid w:val="00EB24E0"/>
    <w:rsid w:val="00EB2E09"/>
    <w:rsid w:val="00EB3420"/>
    <w:rsid w:val="00EB357B"/>
    <w:rsid w:val="00EB379A"/>
    <w:rsid w:val="00EB39BC"/>
    <w:rsid w:val="00EB463F"/>
    <w:rsid w:val="00EB46A0"/>
    <w:rsid w:val="00EB5A33"/>
    <w:rsid w:val="00EB5AD1"/>
    <w:rsid w:val="00EB6A80"/>
    <w:rsid w:val="00EB6F0F"/>
    <w:rsid w:val="00EB6F96"/>
    <w:rsid w:val="00EB6FBA"/>
    <w:rsid w:val="00EB726D"/>
    <w:rsid w:val="00EB7D60"/>
    <w:rsid w:val="00EC053F"/>
    <w:rsid w:val="00EC072C"/>
    <w:rsid w:val="00EC0950"/>
    <w:rsid w:val="00EC0B54"/>
    <w:rsid w:val="00EC1B45"/>
    <w:rsid w:val="00EC1F3A"/>
    <w:rsid w:val="00EC2A77"/>
    <w:rsid w:val="00EC2AD3"/>
    <w:rsid w:val="00EC2C8B"/>
    <w:rsid w:val="00EC3732"/>
    <w:rsid w:val="00EC4124"/>
    <w:rsid w:val="00EC4173"/>
    <w:rsid w:val="00EC4284"/>
    <w:rsid w:val="00EC46E6"/>
    <w:rsid w:val="00EC4C42"/>
    <w:rsid w:val="00EC4DC9"/>
    <w:rsid w:val="00EC559A"/>
    <w:rsid w:val="00EC55AC"/>
    <w:rsid w:val="00EC5A65"/>
    <w:rsid w:val="00EC600F"/>
    <w:rsid w:val="00EC6734"/>
    <w:rsid w:val="00EC67DE"/>
    <w:rsid w:val="00EC7CBF"/>
    <w:rsid w:val="00EC7E59"/>
    <w:rsid w:val="00ED0018"/>
    <w:rsid w:val="00ED0221"/>
    <w:rsid w:val="00ED07F6"/>
    <w:rsid w:val="00ED0F3F"/>
    <w:rsid w:val="00ED16B1"/>
    <w:rsid w:val="00ED1E9B"/>
    <w:rsid w:val="00ED208A"/>
    <w:rsid w:val="00ED2E2D"/>
    <w:rsid w:val="00ED32DD"/>
    <w:rsid w:val="00ED3699"/>
    <w:rsid w:val="00ED3A8A"/>
    <w:rsid w:val="00ED4370"/>
    <w:rsid w:val="00ED4B5E"/>
    <w:rsid w:val="00ED4CA3"/>
    <w:rsid w:val="00ED5343"/>
    <w:rsid w:val="00ED5A3F"/>
    <w:rsid w:val="00ED61F7"/>
    <w:rsid w:val="00ED6649"/>
    <w:rsid w:val="00ED69A6"/>
    <w:rsid w:val="00ED714E"/>
    <w:rsid w:val="00ED7964"/>
    <w:rsid w:val="00ED7EE6"/>
    <w:rsid w:val="00EE0191"/>
    <w:rsid w:val="00EE07F1"/>
    <w:rsid w:val="00EE0897"/>
    <w:rsid w:val="00EE0CDC"/>
    <w:rsid w:val="00EE181F"/>
    <w:rsid w:val="00EE25D0"/>
    <w:rsid w:val="00EE2B7A"/>
    <w:rsid w:val="00EE2E25"/>
    <w:rsid w:val="00EE2F5F"/>
    <w:rsid w:val="00EE2FA2"/>
    <w:rsid w:val="00EE3DE9"/>
    <w:rsid w:val="00EE3FEA"/>
    <w:rsid w:val="00EE4017"/>
    <w:rsid w:val="00EE4E6A"/>
    <w:rsid w:val="00EE5EB3"/>
    <w:rsid w:val="00EE61D1"/>
    <w:rsid w:val="00EE785F"/>
    <w:rsid w:val="00EE79EF"/>
    <w:rsid w:val="00EE79F1"/>
    <w:rsid w:val="00EE7ADE"/>
    <w:rsid w:val="00EF020D"/>
    <w:rsid w:val="00EF118D"/>
    <w:rsid w:val="00EF1B35"/>
    <w:rsid w:val="00EF2CCC"/>
    <w:rsid w:val="00EF2EE8"/>
    <w:rsid w:val="00EF30F2"/>
    <w:rsid w:val="00EF34FB"/>
    <w:rsid w:val="00EF39C3"/>
    <w:rsid w:val="00EF3ACB"/>
    <w:rsid w:val="00EF3B9C"/>
    <w:rsid w:val="00EF4169"/>
    <w:rsid w:val="00EF4856"/>
    <w:rsid w:val="00EF4A88"/>
    <w:rsid w:val="00EF4ACB"/>
    <w:rsid w:val="00EF4C6C"/>
    <w:rsid w:val="00EF4DD9"/>
    <w:rsid w:val="00EF4EE6"/>
    <w:rsid w:val="00EF5631"/>
    <w:rsid w:val="00EF643D"/>
    <w:rsid w:val="00EF66BD"/>
    <w:rsid w:val="00EF6813"/>
    <w:rsid w:val="00EF6ABF"/>
    <w:rsid w:val="00EF706A"/>
    <w:rsid w:val="00EF7D05"/>
    <w:rsid w:val="00F000DE"/>
    <w:rsid w:val="00F004D1"/>
    <w:rsid w:val="00F00B7E"/>
    <w:rsid w:val="00F01577"/>
    <w:rsid w:val="00F01B61"/>
    <w:rsid w:val="00F01B92"/>
    <w:rsid w:val="00F01E34"/>
    <w:rsid w:val="00F0256A"/>
    <w:rsid w:val="00F02BCB"/>
    <w:rsid w:val="00F03006"/>
    <w:rsid w:val="00F03689"/>
    <w:rsid w:val="00F03897"/>
    <w:rsid w:val="00F03950"/>
    <w:rsid w:val="00F039EB"/>
    <w:rsid w:val="00F03FDA"/>
    <w:rsid w:val="00F067AD"/>
    <w:rsid w:val="00F10209"/>
    <w:rsid w:val="00F10AF0"/>
    <w:rsid w:val="00F1130D"/>
    <w:rsid w:val="00F11427"/>
    <w:rsid w:val="00F1165D"/>
    <w:rsid w:val="00F11F15"/>
    <w:rsid w:val="00F12052"/>
    <w:rsid w:val="00F1221C"/>
    <w:rsid w:val="00F12E5E"/>
    <w:rsid w:val="00F12E63"/>
    <w:rsid w:val="00F136C9"/>
    <w:rsid w:val="00F139B5"/>
    <w:rsid w:val="00F13BA6"/>
    <w:rsid w:val="00F13CFD"/>
    <w:rsid w:val="00F13D89"/>
    <w:rsid w:val="00F13DBA"/>
    <w:rsid w:val="00F1441D"/>
    <w:rsid w:val="00F1441E"/>
    <w:rsid w:val="00F1476A"/>
    <w:rsid w:val="00F14BE2"/>
    <w:rsid w:val="00F1500A"/>
    <w:rsid w:val="00F1500F"/>
    <w:rsid w:val="00F1553D"/>
    <w:rsid w:val="00F156AC"/>
    <w:rsid w:val="00F15B31"/>
    <w:rsid w:val="00F15CD4"/>
    <w:rsid w:val="00F1620E"/>
    <w:rsid w:val="00F1644D"/>
    <w:rsid w:val="00F1652C"/>
    <w:rsid w:val="00F16AB9"/>
    <w:rsid w:val="00F17432"/>
    <w:rsid w:val="00F175DC"/>
    <w:rsid w:val="00F17666"/>
    <w:rsid w:val="00F17DD1"/>
    <w:rsid w:val="00F207B2"/>
    <w:rsid w:val="00F20F50"/>
    <w:rsid w:val="00F22846"/>
    <w:rsid w:val="00F23989"/>
    <w:rsid w:val="00F23F12"/>
    <w:rsid w:val="00F2465A"/>
    <w:rsid w:val="00F251B5"/>
    <w:rsid w:val="00F253EF"/>
    <w:rsid w:val="00F259DC"/>
    <w:rsid w:val="00F25B3E"/>
    <w:rsid w:val="00F261C9"/>
    <w:rsid w:val="00F26426"/>
    <w:rsid w:val="00F26CF0"/>
    <w:rsid w:val="00F2752E"/>
    <w:rsid w:val="00F27819"/>
    <w:rsid w:val="00F27A24"/>
    <w:rsid w:val="00F30392"/>
    <w:rsid w:val="00F3039F"/>
    <w:rsid w:val="00F30CA4"/>
    <w:rsid w:val="00F312A2"/>
    <w:rsid w:val="00F31E35"/>
    <w:rsid w:val="00F32A6E"/>
    <w:rsid w:val="00F3342F"/>
    <w:rsid w:val="00F33B8A"/>
    <w:rsid w:val="00F33B9B"/>
    <w:rsid w:val="00F34BF1"/>
    <w:rsid w:val="00F34E4B"/>
    <w:rsid w:val="00F35165"/>
    <w:rsid w:val="00F352FD"/>
    <w:rsid w:val="00F357C1"/>
    <w:rsid w:val="00F35A5C"/>
    <w:rsid w:val="00F363F0"/>
    <w:rsid w:val="00F37780"/>
    <w:rsid w:val="00F37AE6"/>
    <w:rsid w:val="00F37B5A"/>
    <w:rsid w:val="00F40A73"/>
    <w:rsid w:val="00F40CA8"/>
    <w:rsid w:val="00F40F07"/>
    <w:rsid w:val="00F40F8C"/>
    <w:rsid w:val="00F412FE"/>
    <w:rsid w:val="00F415E7"/>
    <w:rsid w:val="00F42F6B"/>
    <w:rsid w:val="00F43828"/>
    <w:rsid w:val="00F4496C"/>
    <w:rsid w:val="00F44F56"/>
    <w:rsid w:val="00F45D1D"/>
    <w:rsid w:val="00F4648B"/>
    <w:rsid w:val="00F4695D"/>
    <w:rsid w:val="00F46F37"/>
    <w:rsid w:val="00F4742C"/>
    <w:rsid w:val="00F47630"/>
    <w:rsid w:val="00F477D4"/>
    <w:rsid w:val="00F4781C"/>
    <w:rsid w:val="00F504DD"/>
    <w:rsid w:val="00F51297"/>
    <w:rsid w:val="00F5185E"/>
    <w:rsid w:val="00F51F11"/>
    <w:rsid w:val="00F523B9"/>
    <w:rsid w:val="00F526C2"/>
    <w:rsid w:val="00F52A00"/>
    <w:rsid w:val="00F52A5D"/>
    <w:rsid w:val="00F52A8E"/>
    <w:rsid w:val="00F52A9A"/>
    <w:rsid w:val="00F5312A"/>
    <w:rsid w:val="00F532F6"/>
    <w:rsid w:val="00F53464"/>
    <w:rsid w:val="00F5356A"/>
    <w:rsid w:val="00F53B8C"/>
    <w:rsid w:val="00F54497"/>
    <w:rsid w:val="00F546E6"/>
    <w:rsid w:val="00F54A5C"/>
    <w:rsid w:val="00F54C56"/>
    <w:rsid w:val="00F550E7"/>
    <w:rsid w:val="00F552E6"/>
    <w:rsid w:val="00F5531D"/>
    <w:rsid w:val="00F558F6"/>
    <w:rsid w:val="00F5634B"/>
    <w:rsid w:val="00F56591"/>
    <w:rsid w:val="00F56A0E"/>
    <w:rsid w:val="00F56ACE"/>
    <w:rsid w:val="00F56E6F"/>
    <w:rsid w:val="00F5778E"/>
    <w:rsid w:val="00F57BF6"/>
    <w:rsid w:val="00F58087"/>
    <w:rsid w:val="00F60218"/>
    <w:rsid w:val="00F604FB"/>
    <w:rsid w:val="00F60B67"/>
    <w:rsid w:val="00F61004"/>
    <w:rsid w:val="00F6146B"/>
    <w:rsid w:val="00F61A28"/>
    <w:rsid w:val="00F61ADD"/>
    <w:rsid w:val="00F61F34"/>
    <w:rsid w:val="00F61FAF"/>
    <w:rsid w:val="00F62087"/>
    <w:rsid w:val="00F6296D"/>
    <w:rsid w:val="00F6355A"/>
    <w:rsid w:val="00F6427C"/>
    <w:rsid w:val="00F64E41"/>
    <w:rsid w:val="00F6517F"/>
    <w:rsid w:val="00F65624"/>
    <w:rsid w:val="00F669D8"/>
    <w:rsid w:val="00F66B23"/>
    <w:rsid w:val="00F66C6F"/>
    <w:rsid w:val="00F66EDE"/>
    <w:rsid w:val="00F6739B"/>
    <w:rsid w:val="00F67828"/>
    <w:rsid w:val="00F70788"/>
    <w:rsid w:val="00F70CC0"/>
    <w:rsid w:val="00F70DFF"/>
    <w:rsid w:val="00F70F8F"/>
    <w:rsid w:val="00F712DA"/>
    <w:rsid w:val="00F7132D"/>
    <w:rsid w:val="00F71437"/>
    <w:rsid w:val="00F722A7"/>
    <w:rsid w:val="00F7304F"/>
    <w:rsid w:val="00F73205"/>
    <w:rsid w:val="00F73651"/>
    <w:rsid w:val="00F73817"/>
    <w:rsid w:val="00F75457"/>
    <w:rsid w:val="00F7557C"/>
    <w:rsid w:val="00F75764"/>
    <w:rsid w:val="00F758B9"/>
    <w:rsid w:val="00F7658E"/>
    <w:rsid w:val="00F777DF"/>
    <w:rsid w:val="00F778D1"/>
    <w:rsid w:val="00F778D5"/>
    <w:rsid w:val="00F8058C"/>
    <w:rsid w:val="00F817C9"/>
    <w:rsid w:val="00F82455"/>
    <w:rsid w:val="00F829E1"/>
    <w:rsid w:val="00F82A81"/>
    <w:rsid w:val="00F82FEC"/>
    <w:rsid w:val="00F83166"/>
    <w:rsid w:val="00F83334"/>
    <w:rsid w:val="00F84113"/>
    <w:rsid w:val="00F84235"/>
    <w:rsid w:val="00F84474"/>
    <w:rsid w:val="00F849E0"/>
    <w:rsid w:val="00F84DF2"/>
    <w:rsid w:val="00F852C8"/>
    <w:rsid w:val="00F861BE"/>
    <w:rsid w:val="00F86385"/>
    <w:rsid w:val="00F86BEA"/>
    <w:rsid w:val="00F876FC"/>
    <w:rsid w:val="00F8773F"/>
    <w:rsid w:val="00F87C27"/>
    <w:rsid w:val="00F89118"/>
    <w:rsid w:val="00F900C0"/>
    <w:rsid w:val="00F902F5"/>
    <w:rsid w:val="00F903F4"/>
    <w:rsid w:val="00F90753"/>
    <w:rsid w:val="00F90E3A"/>
    <w:rsid w:val="00F9211B"/>
    <w:rsid w:val="00F92E72"/>
    <w:rsid w:val="00F9311F"/>
    <w:rsid w:val="00F9359B"/>
    <w:rsid w:val="00F935E6"/>
    <w:rsid w:val="00F93668"/>
    <w:rsid w:val="00F93EB7"/>
    <w:rsid w:val="00F94DDE"/>
    <w:rsid w:val="00F94E5C"/>
    <w:rsid w:val="00F95220"/>
    <w:rsid w:val="00F954D4"/>
    <w:rsid w:val="00F9551C"/>
    <w:rsid w:val="00F96B98"/>
    <w:rsid w:val="00F96C2B"/>
    <w:rsid w:val="00F9721B"/>
    <w:rsid w:val="00F97252"/>
    <w:rsid w:val="00F97FE9"/>
    <w:rsid w:val="00FA06EE"/>
    <w:rsid w:val="00FA094B"/>
    <w:rsid w:val="00FA0EFC"/>
    <w:rsid w:val="00FA109A"/>
    <w:rsid w:val="00FA17AB"/>
    <w:rsid w:val="00FA22B3"/>
    <w:rsid w:val="00FA22DC"/>
    <w:rsid w:val="00FA33EE"/>
    <w:rsid w:val="00FA382B"/>
    <w:rsid w:val="00FA3B22"/>
    <w:rsid w:val="00FA3C5B"/>
    <w:rsid w:val="00FA3CB3"/>
    <w:rsid w:val="00FA3F51"/>
    <w:rsid w:val="00FA4229"/>
    <w:rsid w:val="00FA45A7"/>
    <w:rsid w:val="00FA4885"/>
    <w:rsid w:val="00FA5655"/>
    <w:rsid w:val="00FA5751"/>
    <w:rsid w:val="00FA59E0"/>
    <w:rsid w:val="00FB0418"/>
    <w:rsid w:val="00FB0FC1"/>
    <w:rsid w:val="00FB1689"/>
    <w:rsid w:val="00FB1708"/>
    <w:rsid w:val="00FB2770"/>
    <w:rsid w:val="00FB3916"/>
    <w:rsid w:val="00FB3AD4"/>
    <w:rsid w:val="00FB3C26"/>
    <w:rsid w:val="00FB49AA"/>
    <w:rsid w:val="00FB5479"/>
    <w:rsid w:val="00FB5AA8"/>
    <w:rsid w:val="00FB5CAF"/>
    <w:rsid w:val="00FB6429"/>
    <w:rsid w:val="00FB64E0"/>
    <w:rsid w:val="00FB689E"/>
    <w:rsid w:val="00FB7061"/>
    <w:rsid w:val="00FB70AD"/>
    <w:rsid w:val="00FB7A2D"/>
    <w:rsid w:val="00FB7E9C"/>
    <w:rsid w:val="00FC0EE0"/>
    <w:rsid w:val="00FC1046"/>
    <w:rsid w:val="00FC15E7"/>
    <w:rsid w:val="00FC174D"/>
    <w:rsid w:val="00FC1C64"/>
    <w:rsid w:val="00FC2745"/>
    <w:rsid w:val="00FC2917"/>
    <w:rsid w:val="00FC2C97"/>
    <w:rsid w:val="00FC2E09"/>
    <w:rsid w:val="00FC2FBA"/>
    <w:rsid w:val="00FC358E"/>
    <w:rsid w:val="00FC359C"/>
    <w:rsid w:val="00FC4214"/>
    <w:rsid w:val="00FC4E78"/>
    <w:rsid w:val="00FC57E4"/>
    <w:rsid w:val="00FC634E"/>
    <w:rsid w:val="00FC689F"/>
    <w:rsid w:val="00FC6D46"/>
    <w:rsid w:val="00FD0BFB"/>
    <w:rsid w:val="00FD0EAC"/>
    <w:rsid w:val="00FD116F"/>
    <w:rsid w:val="00FD134C"/>
    <w:rsid w:val="00FD1D08"/>
    <w:rsid w:val="00FD203D"/>
    <w:rsid w:val="00FD219B"/>
    <w:rsid w:val="00FD27AC"/>
    <w:rsid w:val="00FD2EEA"/>
    <w:rsid w:val="00FD2FAA"/>
    <w:rsid w:val="00FD3229"/>
    <w:rsid w:val="00FD36A8"/>
    <w:rsid w:val="00FD492E"/>
    <w:rsid w:val="00FD4A85"/>
    <w:rsid w:val="00FD5166"/>
    <w:rsid w:val="00FD5281"/>
    <w:rsid w:val="00FD5543"/>
    <w:rsid w:val="00FD6D8C"/>
    <w:rsid w:val="00FD75FF"/>
    <w:rsid w:val="00FD7AE7"/>
    <w:rsid w:val="00FE065D"/>
    <w:rsid w:val="00FE0956"/>
    <w:rsid w:val="00FE0968"/>
    <w:rsid w:val="00FE104B"/>
    <w:rsid w:val="00FE1CC7"/>
    <w:rsid w:val="00FE226B"/>
    <w:rsid w:val="00FE2386"/>
    <w:rsid w:val="00FE2C2E"/>
    <w:rsid w:val="00FE2C69"/>
    <w:rsid w:val="00FE3B8B"/>
    <w:rsid w:val="00FE424A"/>
    <w:rsid w:val="00FE4443"/>
    <w:rsid w:val="00FE461A"/>
    <w:rsid w:val="00FE47AF"/>
    <w:rsid w:val="00FE4FB8"/>
    <w:rsid w:val="00FE50E8"/>
    <w:rsid w:val="00FE538E"/>
    <w:rsid w:val="00FE5415"/>
    <w:rsid w:val="00FE5AE6"/>
    <w:rsid w:val="00FE6494"/>
    <w:rsid w:val="00FE7FE5"/>
    <w:rsid w:val="00FF0A16"/>
    <w:rsid w:val="00FF0AD1"/>
    <w:rsid w:val="00FF0B3C"/>
    <w:rsid w:val="00FF0EFC"/>
    <w:rsid w:val="00FF1138"/>
    <w:rsid w:val="00FF1DBD"/>
    <w:rsid w:val="00FF20AE"/>
    <w:rsid w:val="00FF2892"/>
    <w:rsid w:val="00FF36B6"/>
    <w:rsid w:val="00FF41EC"/>
    <w:rsid w:val="00FF458E"/>
    <w:rsid w:val="00FF5EC8"/>
    <w:rsid w:val="00FF612C"/>
    <w:rsid w:val="00FF6272"/>
    <w:rsid w:val="00FF655C"/>
    <w:rsid w:val="00FF6AA8"/>
    <w:rsid w:val="00FF6BB4"/>
    <w:rsid w:val="00FF6C6F"/>
    <w:rsid w:val="0102289E"/>
    <w:rsid w:val="0102C068"/>
    <w:rsid w:val="0103626F"/>
    <w:rsid w:val="010ECAA2"/>
    <w:rsid w:val="011F828E"/>
    <w:rsid w:val="01242523"/>
    <w:rsid w:val="01356A11"/>
    <w:rsid w:val="013928E5"/>
    <w:rsid w:val="013A634A"/>
    <w:rsid w:val="013EF53E"/>
    <w:rsid w:val="014173E7"/>
    <w:rsid w:val="0142C9DF"/>
    <w:rsid w:val="014AEB47"/>
    <w:rsid w:val="014E9C5D"/>
    <w:rsid w:val="0155A345"/>
    <w:rsid w:val="0158BD58"/>
    <w:rsid w:val="0162CE3E"/>
    <w:rsid w:val="016DB07C"/>
    <w:rsid w:val="01748831"/>
    <w:rsid w:val="0174DA84"/>
    <w:rsid w:val="017E6E88"/>
    <w:rsid w:val="018887C6"/>
    <w:rsid w:val="0188DE3B"/>
    <w:rsid w:val="018B485B"/>
    <w:rsid w:val="018D4608"/>
    <w:rsid w:val="019133AD"/>
    <w:rsid w:val="0194FC4A"/>
    <w:rsid w:val="01976C1C"/>
    <w:rsid w:val="019D6A35"/>
    <w:rsid w:val="01AFBDC9"/>
    <w:rsid w:val="01B44855"/>
    <w:rsid w:val="01B6A18B"/>
    <w:rsid w:val="01BDAA8E"/>
    <w:rsid w:val="01D34A77"/>
    <w:rsid w:val="01D3AE4A"/>
    <w:rsid w:val="01DAC252"/>
    <w:rsid w:val="01DE35AD"/>
    <w:rsid w:val="01DF562A"/>
    <w:rsid w:val="01E08150"/>
    <w:rsid w:val="01E22177"/>
    <w:rsid w:val="01EAE46C"/>
    <w:rsid w:val="01F48A4F"/>
    <w:rsid w:val="01FABFB6"/>
    <w:rsid w:val="0209C82D"/>
    <w:rsid w:val="020AFA81"/>
    <w:rsid w:val="02146912"/>
    <w:rsid w:val="0214C97D"/>
    <w:rsid w:val="021945F9"/>
    <w:rsid w:val="021E6CBE"/>
    <w:rsid w:val="0220DD55"/>
    <w:rsid w:val="02232A42"/>
    <w:rsid w:val="023043BE"/>
    <w:rsid w:val="02353590"/>
    <w:rsid w:val="023B2D3A"/>
    <w:rsid w:val="024FD537"/>
    <w:rsid w:val="025831D6"/>
    <w:rsid w:val="025BFF77"/>
    <w:rsid w:val="025D66D3"/>
    <w:rsid w:val="025EEE0C"/>
    <w:rsid w:val="026D7032"/>
    <w:rsid w:val="02709EDE"/>
    <w:rsid w:val="02711FB5"/>
    <w:rsid w:val="027138AC"/>
    <w:rsid w:val="027451DA"/>
    <w:rsid w:val="0278E5B4"/>
    <w:rsid w:val="028D31D8"/>
    <w:rsid w:val="029B983F"/>
    <w:rsid w:val="02A2C14E"/>
    <w:rsid w:val="02A46FB7"/>
    <w:rsid w:val="02B533F3"/>
    <w:rsid w:val="02B6866A"/>
    <w:rsid w:val="02B91C26"/>
    <w:rsid w:val="02CA42BA"/>
    <w:rsid w:val="02D05716"/>
    <w:rsid w:val="02D5CFF3"/>
    <w:rsid w:val="02E37611"/>
    <w:rsid w:val="02E68932"/>
    <w:rsid w:val="02EA3CF8"/>
    <w:rsid w:val="02EBC923"/>
    <w:rsid w:val="02FA70AC"/>
    <w:rsid w:val="02FE81B5"/>
    <w:rsid w:val="03030FDE"/>
    <w:rsid w:val="030FBFC0"/>
    <w:rsid w:val="031106C9"/>
    <w:rsid w:val="03253153"/>
    <w:rsid w:val="0337EE0E"/>
    <w:rsid w:val="0344798B"/>
    <w:rsid w:val="03500F25"/>
    <w:rsid w:val="035BCDFC"/>
    <w:rsid w:val="035D0DF6"/>
    <w:rsid w:val="03668728"/>
    <w:rsid w:val="0372BE3F"/>
    <w:rsid w:val="0373E4A7"/>
    <w:rsid w:val="03741900"/>
    <w:rsid w:val="03782AEB"/>
    <w:rsid w:val="037F98EA"/>
    <w:rsid w:val="03A7CCAA"/>
    <w:rsid w:val="03ACD16C"/>
    <w:rsid w:val="03ADAC61"/>
    <w:rsid w:val="03B2ACEA"/>
    <w:rsid w:val="03B5268F"/>
    <w:rsid w:val="03BCAE0D"/>
    <w:rsid w:val="03C69AC4"/>
    <w:rsid w:val="03CB0983"/>
    <w:rsid w:val="03CCDED1"/>
    <w:rsid w:val="03D3671F"/>
    <w:rsid w:val="03D4E692"/>
    <w:rsid w:val="03D9B1FE"/>
    <w:rsid w:val="03E02985"/>
    <w:rsid w:val="03E14342"/>
    <w:rsid w:val="03E478AE"/>
    <w:rsid w:val="03F4F94D"/>
    <w:rsid w:val="0409FE3B"/>
    <w:rsid w:val="0415B83E"/>
    <w:rsid w:val="041827E3"/>
    <w:rsid w:val="04217A8E"/>
    <w:rsid w:val="0421B29D"/>
    <w:rsid w:val="0423D0C3"/>
    <w:rsid w:val="04321BA3"/>
    <w:rsid w:val="04325D74"/>
    <w:rsid w:val="0434953E"/>
    <w:rsid w:val="04496630"/>
    <w:rsid w:val="04540439"/>
    <w:rsid w:val="046C000D"/>
    <w:rsid w:val="0480222D"/>
    <w:rsid w:val="048CA8E4"/>
    <w:rsid w:val="049431C1"/>
    <w:rsid w:val="04A30882"/>
    <w:rsid w:val="04AABC84"/>
    <w:rsid w:val="04AB12D0"/>
    <w:rsid w:val="04ADABAF"/>
    <w:rsid w:val="04ADD33E"/>
    <w:rsid w:val="04B8376C"/>
    <w:rsid w:val="04CD591D"/>
    <w:rsid w:val="04CD8A53"/>
    <w:rsid w:val="04D56909"/>
    <w:rsid w:val="04D95D00"/>
    <w:rsid w:val="04E4CF88"/>
    <w:rsid w:val="04E7EA19"/>
    <w:rsid w:val="04FE90DB"/>
    <w:rsid w:val="05037368"/>
    <w:rsid w:val="05065E08"/>
    <w:rsid w:val="05098BB7"/>
    <w:rsid w:val="050D4725"/>
    <w:rsid w:val="05120275"/>
    <w:rsid w:val="0517C083"/>
    <w:rsid w:val="05263386"/>
    <w:rsid w:val="052635B5"/>
    <w:rsid w:val="0527A488"/>
    <w:rsid w:val="052A9C60"/>
    <w:rsid w:val="0543810E"/>
    <w:rsid w:val="05467107"/>
    <w:rsid w:val="0547E60A"/>
    <w:rsid w:val="054AD688"/>
    <w:rsid w:val="0554B5F9"/>
    <w:rsid w:val="055FF17F"/>
    <w:rsid w:val="0561149C"/>
    <w:rsid w:val="056D36C0"/>
    <w:rsid w:val="0574D3BE"/>
    <w:rsid w:val="0583EB40"/>
    <w:rsid w:val="058F9E66"/>
    <w:rsid w:val="058FB72A"/>
    <w:rsid w:val="0591C4AD"/>
    <w:rsid w:val="05938010"/>
    <w:rsid w:val="0594C2C0"/>
    <w:rsid w:val="05B25F5D"/>
    <w:rsid w:val="05B40674"/>
    <w:rsid w:val="05B7E1F4"/>
    <w:rsid w:val="05C34CEC"/>
    <w:rsid w:val="05C5B182"/>
    <w:rsid w:val="05C5F531"/>
    <w:rsid w:val="05D174B1"/>
    <w:rsid w:val="05DA7B58"/>
    <w:rsid w:val="05ECDC02"/>
    <w:rsid w:val="05EEDAC0"/>
    <w:rsid w:val="05F28337"/>
    <w:rsid w:val="06090796"/>
    <w:rsid w:val="060913D7"/>
    <w:rsid w:val="060A218C"/>
    <w:rsid w:val="060D00E4"/>
    <w:rsid w:val="061B8BA7"/>
    <w:rsid w:val="06216544"/>
    <w:rsid w:val="06224EC6"/>
    <w:rsid w:val="0626E518"/>
    <w:rsid w:val="062AF411"/>
    <w:rsid w:val="062C9F82"/>
    <w:rsid w:val="0634FE42"/>
    <w:rsid w:val="0641FEB4"/>
    <w:rsid w:val="064BC527"/>
    <w:rsid w:val="064D471E"/>
    <w:rsid w:val="06510A3B"/>
    <w:rsid w:val="066563E4"/>
    <w:rsid w:val="066A0F82"/>
    <w:rsid w:val="0682B79D"/>
    <w:rsid w:val="0691903B"/>
    <w:rsid w:val="069AAAFE"/>
    <w:rsid w:val="06A1FA47"/>
    <w:rsid w:val="06A78D81"/>
    <w:rsid w:val="06B12597"/>
    <w:rsid w:val="06B27E2C"/>
    <w:rsid w:val="06B51A77"/>
    <w:rsid w:val="06BA5481"/>
    <w:rsid w:val="06CCEB04"/>
    <w:rsid w:val="06CE951F"/>
    <w:rsid w:val="06CEADC9"/>
    <w:rsid w:val="06D8A692"/>
    <w:rsid w:val="06D96FF5"/>
    <w:rsid w:val="06E12996"/>
    <w:rsid w:val="06F724B0"/>
    <w:rsid w:val="07062D6D"/>
    <w:rsid w:val="0712CBEA"/>
    <w:rsid w:val="071D4C0B"/>
    <w:rsid w:val="071D6E9E"/>
    <w:rsid w:val="07206674"/>
    <w:rsid w:val="0726EF90"/>
    <w:rsid w:val="072C8493"/>
    <w:rsid w:val="072EBC73"/>
    <w:rsid w:val="072F1B77"/>
    <w:rsid w:val="0732A9EE"/>
    <w:rsid w:val="0733EE04"/>
    <w:rsid w:val="073D72E6"/>
    <w:rsid w:val="07428346"/>
    <w:rsid w:val="0742BB2D"/>
    <w:rsid w:val="0748DD08"/>
    <w:rsid w:val="074FFF8F"/>
    <w:rsid w:val="075A913B"/>
    <w:rsid w:val="075F1F74"/>
    <w:rsid w:val="076A2565"/>
    <w:rsid w:val="076B5705"/>
    <w:rsid w:val="0773313C"/>
    <w:rsid w:val="077C9DD5"/>
    <w:rsid w:val="077FFAC1"/>
    <w:rsid w:val="0786C0C4"/>
    <w:rsid w:val="07B26B90"/>
    <w:rsid w:val="07B78CC6"/>
    <w:rsid w:val="07C745DB"/>
    <w:rsid w:val="07CBC2DC"/>
    <w:rsid w:val="07CD3486"/>
    <w:rsid w:val="07CEB74A"/>
    <w:rsid w:val="07E8193F"/>
    <w:rsid w:val="07F0341E"/>
    <w:rsid w:val="07F3810D"/>
    <w:rsid w:val="080C47DE"/>
    <w:rsid w:val="080D5434"/>
    <w:rsid w:val="081137C4"/>
    <w:rsid w:val="081F9167"/>
    <w:rsid w:val="082BADB4"/>
    <w:rsid w:val="08312998"/>
    <w:rsid w:val="08326877"/>
    <w:rsid w:val="0835629C"/>
    <w:rsid w:val="08368928"/>
    <w:rsid w:val="0846E5EF"/>
    <w:rsid w:val="085A7857"/>
    <w:rsid w:val="0860B761"/>
    <w:rsid w:val="08688ACB"/>
    <w:rsid w:val="086A0518"/>
    <w:rsid w:val="08736C15"/>
    <w:rsid w:val="0877EB7B"/>
    <w:rsid w:val="087B9035"/>
    <w:rsid w:val="087BC054"/>
    <w:rsid w:val="089E21DD"/>
    <w:rsid w:val="08A5D3FC"/>
    <w:rsid w:val="08A62F93"/>
    <w:rsid w:val="08ABEFC9"/>
    <w:rsid w:val="08BB0064"/>
    <w:rsid w:val="08C7DE42"/>
    <w:rsid w:val="08E3DBA8"/>
    <w:rsid w:val="08E4613A"/>
    <w:rsid w:val="08E80642"/>
    <w:rsid w:val="08F6D9CE"/>
    <w:rsid w:val="08FE8CBA"/>
    <w:rsid w:val="09017A83"/>
    <w:rsid w:val="0910207C"/>
    <w:rsid w:val="0910CBF1"/>
    <w:rsid w:val="0918DB56"/>
    <w:rsid w:val="09275DD7"/>
    <w:rsid w:val="092E4B3F"/>
    <w:rsid w:val="09594D24"/>
    <w:rsid w:val="095E0918"/>
    <w:rsid w:val="09628511"/>
    <w:rsid w:val="09680F50"/>
    <w:rsid w:val="0976851F"/>
    <w:rsid w:val="0976AD77"/>
    <w:rsid w:val="0977DEC2"/>
    <w:rsid w:val="097C8B45"/>
    <w:rsid w:val="097F0415"/>
    <w:rsid w:val="097F409D"/>
    <w:rsid w:val="098ED6DF"/>
    <w:rsid w:val="09904E41"/>
    <w:rsid w:val="099D2B6E"/>
    <w:rsid w:val="09A35AAF"/>
    <w:rsid w:val="09A57767"/>
    <w:rsid w:val="09A8CB2E"/>
    <w:rsid w:val="09B51A1D"/>
    <w:rsid w:val="09B6703D"/>
    <w:rsid w:val="09B6E894"/>
    <w:rsid w:val="09BABCAF"/>
    <w:rsid w:val="09BFAFB0"/>
    <w:rsid w:val="09C04816"/>
    <w:rsid w:val="09CA36B2"/>
    <w:rsid w:val="09D9E6E8"/>
    <w:rsid w:val="09DDB309"/>
    <w:rsid w:val="09DFF20C"/>
    <w:rsid w:val="09E7240B"/>
    <w:rsid w:val="09F42FDD"/>
    <w:rsid w:val="09FD5D72"/>
    <w:rsid w:val="0A0094B7"/>
    <w:rsid w:val="0A0133EB"/>
    <w:rsid w:val="0A0692B9"/>
    <w:rsid w:val="0A069649"/>
    <w:rsid w:val="0A199D0F"/>
    <w:rsid w:val="0A285E9B"/>
    <w:rsid w:val="0A3AA03C"/>
    <w:rsid w:val="0A3E08E4"/>
    <w:rsid w:val="0A44BB00"/>
    <w:rsid w:val="0A4EDF4B"/>
    <w:rsid w:val="0A53B495"/>
    <w:rsid w:val="0A5AAC46"/>
    <w:rsid w:val="0A6BC992"/>
    <w:rsid w:val="0A6C263D"/>
    <w:rsid w:val="0A7933A1"/>
    <w:rsid w:val="0A7CDE85"/>
    <w:rsid w:val="0A823B20"/>
    <w:rsid w:val="0A938C6E"/>
    <w:rsid w:val="0A97E9E2"/>
    <w:rsid w:val="0A9EC64A"/>
    <w:rsid w:val="0AA52841"/>
    <w:rsid w:val="0AA819DA"/>
    <w:rsid w:val="0AA9A431"/>
    <w:rsid w:val="0AA9D857"/>
    <w:rsid w:val="0AABA85B"/>
    <w:rsid w:val="0ABDEE3A"/>
    <w:rsid w:val="0AC324D7"/>
    <w:rsid w:val="0ACB9B65"/>
    <w:rsid w:val="0ACF9F47"/>
    <w:rsid w:val="0ADCBDD3"/>
    <w:rsid w:val="0ADCC6FF"/>
    <w:rsid w:val="0AE303FF"/>
    <w:rsid w:val="0AFD5C3D"/>
    <w:rsid w:val="0B0B965F"/>
    <w:rsid w:val="0B0C8945"/>
    <w:rsid w:val="0B1458CF"/>
    <w:rsid w:val="0B156193"/>
    <w:rsid w:val="0B1A9342"/>
    <w:rsid w:val="0B1B43F2"/>
    <w:rsid w:val="0B1EDD28"/>
    <w:rsid w:val="0B20BE3B"/>
    <w:rsid w:val="0B245C28"/>
    <w:rsid w:val="0B261406"/>
    <w:rsid w:val="0B2644D7"/>
    <w:rsid w:val="0B339350"/>
    <w:rsid w:val="0B3EF624"/>
    <w:rsid w:val="0B44B323"/>
    <w:rsid w:val="0B4A918A"/>
    <w:rsid w:val="0B4F6331"/>
    <w:rsid w:val="0B53EC38"/>
    <w:rsid w:val="0B56140F"/>
    <w:rsid w:val="0B6290B3"/>
    <w:rsid w:val="0B73765E"/>
    <w:rsid w:val="0B7AC78C"/>
    <w:rsid w:val="0B7BEF2F"/>
    <w:rsid w:val="0B7E5E2E"/>
    <w:rsid w:val="0B8172B7"/>
    <w:rsid w:val="0B8EEF21"/>
    <w:rsid w:val="0B8F5671"/>
    <w:rsid w:val="0B90737C"/>
    <w:rsid w:val="0BA0EF96"/>
    <w:rsid w:val="0BA4C0AD"/>
    <w:rsid w:val="0BB212F8"/>
    <w:rsid w:val="0BE66FB9"/>
    <w:rsid w:val="0BEAB8CF"/>
    <w:rsid w:val="0BFCCD26"/>
    <w:rsid w:val="0BFD9076"/>
    <w:rsid w:val="0C0EAAC2"/>
    <w:rsid w:val="0C16DE19"/>
    <w:rsid w:val="0C171216"/>
    <w:rsid w:val="0C1DC8FF"/>
    <w:rsid w:val="0C24BB32"/>
    <w:rsid w:val="0C278543"/>
    <w:rsid w:val="0C2C5CEE"/>
    <w:rsid w:val="0C3E2557"/>
    <w:rsid w:val="0C40D1D6"/>
    <w:rsid w:val="0C44B729"/>
    <w:rsid w:val="0C47B450"/>
    <w:rsid w:val="0C47F439"/>
    <w:rsid w:val="0C4ECE89"/>
    <w:rsid w:val="0C4F6B2B"/>
    <w:rsid w:val="0C4FF4D4"/>
    <w:rsid w:val="0C60DA01"/>
    <w:rsid w:val="0C631DD7"/>
    <w:rsid w:val="0C65DE0B"/>
    <w:rsid w:val="0C6F1F51"/>
    <w:rsid w:val="0C70DBB1"/>
    <w:rsid w:val="0C904205"/>
    <w:rsid w:val="0C911EAA"/>
    <w:rsid w:val="0C9B04A2"/>
    <w:rsid w:val="0CA55EAB"/>
    <w:rsid w:val="0CAA1FFC"/>
    <w:rsid w:val="0CADC05D"/>
    <w:rsid w:val="0CADF6E5"/>
    <w:rsid w:val="0CB5A586"/>
    <w:rsid w:val="0CBC7494"/>
    <w:rsid w:val="0CBE83AF"/>
    <w:rsid w:val="0CC71D34"/>
    <w:rsid w:val="0CC97837"/>
    <w:rsid w:val="0CD72CE1"/>
    <w:rsid w:val="0CF8030F"/>
    <w:rsid w:val="0CFA463A"/>
    <w:rsid w:val="0CFC4F88"/>
    <w:rsid w:val="0D045743"/>
    <w:rsid w:val="0D16CBA7"/>
    <w:rsid w:val="0D225FA2"/>
    <w:rsid w:val="0D272F21"/>
    <w:rsid w:val="0D2747C5"/>
    <w:rsid w:val="0D292C52"/>
    <w:rsid w:val="0D2ECC5C"/>
    <w:rsid w:val="0D36100F"/>
    <w:rsid w:val="0D3A2BC7"/>
    <w:rsid w:val="0D517CA8"/>
    <w:rsid w:val="0D55234D"/>
    <w:rsid w:val="0D557C45"/>
    <w:rsid w:val="0D599B38"/>
    <w:rsid w:val="0D5C9ECA"/>
    <w:rsid w:val="0D720BC3"/>
    <w:rsid w:val="0D752910"/>
    <w:rsid w:val="0D7D52C3"/>
    <w:rsid w:val="0D845C98"/>
    <w:rsid w:val="0D8738BB"/>
    <w:rsid w:val="0D880BEB"/>
    <w:rsid w:val="0D954629"/>
    <w:rsid w:val="0D97E3C3"/>
    <w:rsid w:val="0D99A9FB"/>
    <w:rsid w:val="0DA0B8BC"/>
    <w:rsid w:val="0DA11025"/>
    <w:rsid w:val="0DA79DB2"/>
    <w:rsid w:val="0DB242A4"/>
    <w:rsid w:val="0DBF08AB"/>
    <w:rsid w:val="0DC38A5A"/>
    <w:rsid w:val="0DCA045F"/>
    <w:rsid w:val="0DCFD69E"/>
    <w:rsid w:val="0DD2D46A"/>
    <w:rsid w:val="0DDF0668"/>
    <w:rsid w:val="0DE0473E"/>
    <w:rsid w:val="0DED5D38"/>
    <w:rsid w:val="0DFE659A"/>
    <w:rsid w:val="0E0515B1"/>
    <w:rsid w:val="0E126191"/>
    <w:rsid w:val="0E13C784"/>
    <w:rsid w:val="0E1B5134"/>
    <w:rsid w:val="0E1D8869"/>
    <w:rsid w:val="0E20C1DB"/>
    <w:rsid w:val="0E28A788"/>
    <w:rsid w:val="0E29D65A"/>
    <w:rsid w:val="0E2AE8DD"/>
    <w:rsid w:val="0E311CBF"/>
    <w:rsid w:val="0E41E888"/>
    <w:rsid w:val="0E49A9CB"/>
    <w:rsid w:val="0E4A2FF1"/>
    <w:rsid w:val="0E4AC0F8"/>
    <w:rsid w:val="0E4CD501"/>
    <w:rsid w:val="0E586402"/>
    <w:rsid w:val="0E6F101C"/>
    <w:rsid w:val="0E88552B"/>
    <w:rsid w:val="0E8E8D9A"/>
    <w:rsid w:val="0E9C6A6B"/>
    <w:rsid w:val="0E9E12FC"/>
    <w:rsid w:val="0EA1D9EC"/>
    <w:rsid w:val="0EA482AD"/>
    <w:rsid w:val="0EB3B1D4"/>
    <w:rsid w:val="0EC0DAF3"/>
    <w:rsid w:val="0ED76E7D"/>
    <w:rsid w:val="0EE409C5"/>
    <w:rsid w:val="0EE506D6"/>
    <w:rsid w:val="0EE5851B"/>
    <w:rsid w:val="0EE6A91A"/>
    <w:rsid w:val="0EE6EB68"/>
    <w:rsid w:val="0EEB0A5A"/>
    <w:rsid w:val="0EEE5271"/>
    <w:rsid w:val="0F0081B4"/>
    <w:rsid w:val="0F08870D"/>
    <w:rsid w:val="0F091288"/>
    <w:rsid w:val="0F1317D7"/>
    <w:rsid w:val="0F1D4BE1"/>
    <w:rsid w:val="0F1DDAE1"/>
    <w:rsid w:val="0F2B7373"/>
    <w:rsid w:val="0F36BA46"/>
    <w:rsid w:val="0F39381A"/>
    <w:rsid w:val="0F4128F6"/>
    <w:rsid w:val="0F46E075"/>
    <w:rsid w:val="0F509569"/>
    <w:rsid w:val="0F5111FB"/>
    <w:rsid w:val="0F56AB26"/>
    <w:rsid w:val="0F5A1D83"/>
    <w:rsid w:val="0F5ECCBE"/>
    <w:rsid w:val="0F62CCF3"/>
    <w:rsid w:val="0F71A8B3"/>
    <w:rsid w:val="0F8F6423"/>
    <w:rsid w:val="0F9892C7"/>
    <w:rsid w:val="0F9F354D"/>
    <w:rsid w:val="0FB6ADEE"/>
    <w:rsid w:val="0FB7F11C"/>
    <w:rsid w:val="0FBF0EBA"/>
    <w:rsid w:val="0FC791E1"/>
    <w:rsid w:val="0FCE5D11"/>
    <w:rsid w:val="0FD712B7"/>
    <w:rsid w:val="0FDFBA55"/>
    <w:rsid w:val="0FE52F7E"/>
    <w:rsid w:val="0FE60DE5"/>
    <w:rsid w:val="0FF008FE"/>
    <w:rsid w:val="0FFA4C3A"/>
    <w:rsid w:val="10028D01"/>
    <w:rsid w:val="1029FE33"/>
    <w:rsid w:val="102A6177"/>
    <w:rsid w:val="10316FB3"/>
    <w:rsid w:val="1035862F"/>
    <w:rsid w:val="103D99A1"/>
    <w:rsid w:val="103ECAB0"/>
    <w:rsid w:val="103F31E7"/>
    <w:rsid w:val="10429DCE"/>
    <w:rsid w:val="1042B0A9"/>
    <w:rsid w:val="10444A14"/>
    <w:rsid w:val="10444C79"/>
    <w:rsid w:val="104488E3"/>
    <w:rsid w:val="1048CC89"/>
    <w:rsid w:val="104A98E6"/>
    <w:rsid w:val="104C95DA"/>
    <w:rsid w:val="10553B3C"/>
    <w:rsid w:val="106884D5"/>
    <w:rsid w:val="106ABAC9"/>
    <w:rsid w:val="106C1D11"/>
    <w:rsid w:val="106C8819"/>
    <w:rsid w:val="106DFC55"/>
    <w:rsid w:val="1072D0F1"/>
    <w:rsid w:val="1076E1C4"/>
    <w:rsid w:val="1077DA46"/>
    <w:rsid w:val="107E0802"/>
    <w:rsid w:val="107EFEE6"/>
    <w:rsid w:val="108882D1"/>
    <w:rsid w:val="108EFBA3"/>
    <w:rsid w:val="109FC8EA"/>
    <w:rsid w:val="10A687E8"/>
    <w:rsid w:val="10A800F2"/>
    <w:rsid w:val="10A9A0B0"/>
    <w:rsid w:val="10AE1DFB"/>
    <w:rsid w:val="10B05065"/>
    <w:rsid w:val="10C7B976"/>
    <w:rsid w:val="10C8224C"/>
    <w:rsid w:val="10E82E80"/>
    <w:rsid w:val="10F636FB"/>
    <w:rsid w:val="10F86731"/>
    <w:rsid w:val="11117C59"/>
    <w:rsid w:val="11212F29"/>
    <w:rsid w:val="112D2DFD"/>
    <w:rsid w:val="11321983"/>
    <w:rsid w:val="113C791D"/>
    <w:rsid w:val="114274D3"/>
    <w:rsid w:val="1145AB34"/>
    <w:rsid w:val="11475004"/>
    <w:rsid w:val="114A0A54"/>
    <w:rsid w:val="1153C4C9"/>
    <w:rsid w:val="11574FCB"/>
    <w:rsid w:val="115C11C5"/>
    <w:rsid w:val="115EDBF6"/>
    <w:rsid w:val="115F9C81"/>
    <w:rsid w:val="11715FBE"/>
    <w:rsid w:val="1173ABE1"/>
    <w:rsid w:val="118EA092"/>
    <w:rsid w:val="1192C940"/>
    <w:rsid w:val="1193CF4E"/>
    <w:rsid w:val="119D9160"/>
    <w:rsid w:val="11A17C00"/>
    <w:rsid w:val="11A47074"/>
    <w:rsid w:val="11A60787"/>
    <w:rsid w:val="11A74B67"/>
    <w:rsid w:val="11A8DF1E"/>
    <w:rsid w:val="11AE5099"/>
    <w:rsid w:val="11B15383"/>
    <w:rsid w:val="11B59948"/>
    <w:rsid w:val="11C0ADBA"/>
    <w:rsid w:val="11C9A474"/>
    <w:rsid w:val="11D0CF4B"/>
    <w:rsid w:val="11DCB47C"/>
    <w:rsid w:val="11DF8F72"/>
    <w:rsid w:val="11E84B1A"/>
    <w:rsid w:val="11EA3351"/>
    <w:rsid w:val="11EDA17B"/>
    <w:rsid w:val="120C9535"/>
    <w:rsid w:val="120E9117"/>
    <w:rsid w:val="120FA695"/>
    <w:rsid w:val="121DE51D"/>
    <w:rsid w:val="1220A928"/>
    <w:rsid w:val="1224068B"/>
    <w:rsid w:val="122681BE"/>
    <w:rsid w:val="12274EE5"/>
    <w:rsid w:val="12313F9B"/>
    <w:rsid w:val="1232F959"/>
    <w:rsid w:val="12398FFC"/>
    <w:rsid w:val="123D89E0"/>
    <w:rsid w:val="123E5632"/>
    <w:rsid w:val="1241D019"/>
    <w:rsid w:val="124FEEFD"/>
    <w:rsid w:val="1255E019"/>
    <w:rsid w:val="12582DC9"/>
    <w:rsid w:val="1259A691"/>
    <w:rsid w:val="125B8121"/>
    <w:rsid w:val="126BC558"/>
    <w:rsid w:val="1272CD54"/>
    <w:rsid w:val="12760AF3"/>
    <w:rsid w:val="12768875"/>
    <w:rsid w:val="127E59B8"/>
    <w:rsid w:val="12813E07"/>
    <w:rsid w:val="12816058"/>
    <w:rsid w:val="12867AA3"/>
    <w:rsid w:val="128A3551"/>
    <w:rsid w:val="12A7013C"/>
    <w:rsid w:val="12B3DB22"/>
    <w:rsid w:val="12C18C6F"/>
    <w:rsid w:val="12C3AA58"/>
    <w:rsid w:val="12C6AFB3"/>
    <w:rsid w:val="12C9AA90"/>
    <w:rsid w:val="12D125AA"/>
    <w:rsid w:val="12DFB138"/>
    <w:rsid w:val="12E451AB"/>
    <w:rsid w:val="12EECD11"/>
    <w:rsid w:val="13167FBB"/>
    <w:rsid w:val="131D2558"/>
    <w:rsid w:val="131E8D4B"/>
    <w:rsid w:val="1322CC1B"/>
    <w:rsid w:val="134005AD"/>
    <w:rsid w:val="134022DB"/>
    <w:rsid w:val="13406926"/>
    <w:rsid w:val="13462A69"/>
    <w:rsid w:val="134917C4"/>
    <w:rsid w:val="1359BB69"/>
    <w:rsid w:val="135EA7FB"/>
    <w:rsid w:val="136C9182"/>
    <w:rsid w:val="13711C5B"/>
    <w:rsid w:val="13716DB8"/>
    <w:rsid w:val="13774616"/>
    <w:rsid w:val="137C8A9A"/>
    <w:rsid w:val="137FF235"/>
    <w:rsid w:val="1384F513"/>
    <w:rsid w:val="1398C0BD"/>
    <w:rsid w:val="13992F19"/>
    <w:rsid w:val="139C0E23"/>
    <w:rsid w:val="13A41FF7"/>
    <w:rsid w:val="13B8DB7D"/>
    <w:rsid w:val="13BBCA00"/>
    <w:rsid w:val="13C92985"/>
    <w:rsid w:val="13CDF392"/>
    <w:rsid w:val="13DC765C"/>
    <w:rsid w:val="13DD6324"/>
    <w:rsid w:val="13E02734"/>
    <w:rsid w:val="13EAA71D"/>
    <w:rsid w:val="13FD7183"/>
    <w:rsid w:val="140EBD15"/>
    <w:rsid w:val="14132CDC"/>
    <w:rsid w:val="14164AB4"/>
    <w:rsid w:val="14170AB3"/>
    <w:rsid w:val="14184597"/>
    <w:rsid w:val="1425A17F"/>
    <w:rsid w:val="14269326"/>
    <w:rsid w:val="1429F770"/>
    <w:rsid w:val="1432F158"/>
    <w:rsid w:val="143F80E3"/>
    <w:rsid w:val="14499D2F"/>
    <w:rsid w:val="14588922"/>
    <w:rsid w:val="1458B1A8"/>
    <w:rsid w:val="146824A9"/>
    <w:rsid w:val="14729B78"/>
    <w:rsid w:val="1473EEA0"/>
    <w:rsid w:val="147929D8"/>
    <w:rsid w:val="147AF999"/>
    <w:rsid w:val="147D4976"/>
    <w:rsid w:val="147D8320"/>
    <w:rsid w:val="1488845C"/>
    <w:rsid w:val="1493D1A9"/>
    <w:rsid w:val="14973014"/>
    <w:rsid w:val="149BE2DA"/>
    <w:rsid w:val="14A19B7B"/>
    <w:rsid w:val="14AB29AA"/>
    <w:rsid w:val="14AD6271"/>
    <w:rsid w:val="14B16B46"/>
    <w:rsid w:val="14B44B87"/>
    <w:rsid w:val="14C18176"/>
    <w:rsid w:val="14C90E62"/>
    <w:rsid w:val="14CA72AD"/>
    <w:rsid w:val="14DDC4C8"/>
    <w:rsid w:val="14E6C833"/>
    <w:rsid w:val="14E79459"/>
    <w:rsid w:val="14EBAA20"/>
    <w:rsid w:val="14EDE5CA"/>
    <w:rsid w:val="14F77304"/>
    <w:rsid w:val="14FD1FF5"/>
    <w:rsid w:val="150BB83A"/>
    <w:rsid w:val="1511FC94"/>
    <w:rsid w:val="15159F28"/>
    <w:rsid w:val="15215C77"/>
    <w:rsid w:val="15239F40"/>
    <w:rsid w:val="15245C43"/>
    <w:rsid w:val="15278D10"/>
    <w:rsid w:val="152944F8"/>
    <w:rsid w:val="1529D525"/>
    <w:rsid w:val="152E0798"/>
    <w:rsid w:val="152F6E30"/>
    <w:rsid w:val="1537EE26"/>
    <w:rsid w:val="15385E52"/>
    <w:rsid w:val="153C1C2B"/>
    <w:rsid w:val="1541FD76"/>
    <w:rsid w:val="1544CEA9"/>
    <w:rsid w:val="15493CED"/>
    <w:rsid w:val="154FF31E"/>
    <w:rsid w:val="15551B9E"/>
    <w:rsid w:val="1556F00B"/>
    <w:rsid w:val="155E6A5C"/>
    <w:rsid w:val="155F2A3C"/>
    <w:rsid w:val="156161CA"/>
    <w:rsid w:val="1561887E"/>
    <w:rsid w:val="15635505"/>
    <w:rsid w:val="156B9164"/>
    <w:rsid w:val="15782F9F"/>
    <w:rsid w:val="1578841E"/>
    <w:rsid w:val="157F43B0"/>
    <w:rsid w:val="158586A5"/>
    <w:rsid w:val="158A364B"/>
    <w:rsid w:val="158C9710"/>
    <w:rsid w:val="1591FC95"/>
    <w:rsid w:val="159E275C"/>
    <w:rsid w:val="159F0AF1"/>
    <w:rsid w:val="15A310C3"/>
    <w:rsid w:val="15B321F8"/>
    <w:rsid w:val="15B58AB9"/>
    <w:rsid w:val="15BA45C8"/>
    <w:rsid w:val="15BAAC06"/>
    <w:rsid w:val="15BABDA0"/>
    <w:rsid w:val="15C55B05"/>
    <w:rsid w:val="15CCDA4D"/>
    <w:rsid w:val="15D362E1"/>
    <w:rsid w:val="15D992A2"/>
    <w:rsid w:val="15DDAF46"/>
    <w:rsid w:val="15EF3070"/>
    <w:rsid w:val="15F46452"/>
    <w:rsid w:val="160A99B9"/>
    <w:rsid w:val="161856A2"/>
    <w:rsid w:val="1618FC37"/>
    <w:rsid w:val="161E1EEE"/>
    <w:rsid w:val="162CEB22"/>
    <w:rsid w:val="16307D9A"/>
    <w:rsid w:val="1631912C"/>
    <w:rsid w:val="16358993"/>
    <w:rsid w:val="1637FF5D"/>
    <w:rsid w:val="1652B69E"/>
    <w:rsid w:val="1660B7E4"/>
    <w:rsid w:val="1661A99A"/>
    <w:rsid w:val="1677387E"/>
    <w:rsid w:val="1679731C"/>
    <w:rsid w:val="167B757B"/>
    <w:rsid w:val="1687803A"/>
    <w:rsid w:val="168C50FE"/>
    <w:rsid w:val="1697F6D0"/>
    <w:rsid w:val="169C890E"/>
    <w:rsid w:val="16B2B809"/>
    <w:rsid w:val="16B86BFD"/>
    <w:rsid w:val="16C9B7D6"/>
    <w:rsid w:val="16CEA3AD"/>
    <w:rsid w:val="16D117FA"/>
    <w:rsid w:val="16D1E3EE"/>
    <w:rsid w:val="16DC4694"/>
    <w:rsid w:val="16E0A14C"/>
    <w:rsid w:val="16E61B2A"/>
    <w:rsid w:val="16F6594A"/>
    <w:rsid w:val="1700DD61"/>
    <w:rsid w:val="170913D6"/>
    <w:rsid w:val="17160CC6"/>
    <w:rsid w:val="171A2B71"/>
    <w:rsid w:val="1726654F"/>
    <w:rsid w:val="173E1641"/>
    <w:rsid w:val="17410C3A"/>
    <w:rsid w:val="1743A1CA"/>
    <w:rsid w:val="1743A944"/>
    <w:rsid w:val="17441601"/>
    <w:rsid w:val="174A1163"/>
    <w:rsid w:val="1753EAA0"/>
    <w:rsid w:val="1764670D"/>
    <w:rsid w:val="17794AF1"/>
    <w:rsid w:val="178A4B05"/>
    <w:rsid w:val="178A7BB6"/>
    <w:rsid w:val="178B6D49"/>
    <w:rsid w:val="179E4EBA"/>
    <w:rsid w:val="17A11F50"/>
    <w:rsid w:val="17A4FB46"/>
    <w:rsid w:val="17A93FA4"/>
    <w:rsid w:val="17AE6B76"/>
    <w:rsid w:val="17B5EAF2"/>
    <w:rsid w:val="17BA774B"/>
    <w:rsid w:val="17BC9023"/>
    <w:rsid w:val="17CAC6F8"/>
    <w:rsid w:val="17CC19F1"/>
    <w:rsid w:val="17DC2B83"/>
    <w:rsid w:val="17DC3EDB"/>
    <w:rsid w:val="17E92B69"/>
    <w:rsid w:val="17EB310E"/>
    <w:rsid w:val="17EFDDEE"/>
    <w:rsid w:val="17F554EA"/>
    <w:rsid w:val="17F561BD"/>
    <w:rsid w:val="17FF35DA"/>
    <w:rsid w:val="18084DBA"/>
    <w:rsid w:val="18165842"/>
    <w:rsid w:val="18177B14"/>
    <w:rsid w:val="1819FAD2"/>
    <w:rsid w:val="181A7EA9"/>
    <w:rsid w:val="181CB8F8"/>
    <w:rsid w:val="1821FF82"/>
    <w:rsid w:val="182430D0"/>
    <w:rsid w:val="1825BBFC"/>
    <w:rsid w:val="1836812D"/>
    <w:rsid w:val="1836DCF9"/>
    <w:rsid w:val="1839C0B3"/>
    <w:rsid w:val="1840A2E6"/>
    <w:rsid w:val="18484021"/>
    <w:rsid w:val="184BFF3A"/>
    <w:rsid w:val="184E3B7D"/>
    <w:rsid w:val="18505BC1"/>
    <w:rsid w:val="185B4142"/>
    <w:rsid w:val="185DE93E"/>
    <w:rsid w:val="185E571E"/>
    <w:rsid w:val="18651B0E"/>
    <w:rsid w:val="187C5F29"/>
    <w:rsid w:val="187C7D6C"/>
    <w:rsid w:val="187FFF47"/>
    <w:rsid w:val="18841886"/>
    <w:rsid w:val="188A7F42"/>
    <w:rsid w:val="18951CD9"/>
    <w:rsid w:val="18962231"/>
    <w:rsid w:val="18982C5E"/>
    <w:rsid w:val="189B6585"/>
    <w:rsid w:val="18A9784C"/>
    <w:rsid w:val="18AAB741"/>
    <w:rsid w:val="18B1AC22"/>
    <w:rsid w:val="18C6F42D"/>
    <w:rsid w:val="18D74A05"/>
    <w:rsid w:val="18D8F90D"/>
    <w:rsid w:val="18DC7150"/>
    <w:rsid w:val="18DE7F54"/>
    <w:rsid w:val="18E5687F"/>
    <w:rsid w:val="18F6A729"/>
    <w:rsid w:val="18F9517F"/>
    <w:rsid w:val="18F95582"/>
    <w:rsid w:val="18FDCE63"/>
    <w:rsid w:val="18FE52C4"/>
    <w:rsid w:val="1908350B"/>
    <w:rsid w:val="1918F6D0"/>
    <w:rsid w:val="191A5B1A"/>
    <w:rsid w:val="191CF3F5"/>
    <w:rsid w:val="1927DFC4"/>
    <w:rsid w:val="192E4B40"/>
    <w:rsid w:val="1931CA11"/>
    <w:rsid w:val="19379D32"/>
    <w:rsid w:val="193979CD"/>
    <w:rsid w:val="194371A7"/>
    <w:rsid w:val="1947E5EC"/>
    <w:rsid w:val="19502621"/>
    <w:rsid w:val="1955010F"/>
    <w:rsid w:val="1969209C"/>
    <w:rsid w:val="196D929B"/>
    <w:rsid w:val="1972636E"/>
    <w:rsid w:val="1980F0FE"/>
    <w:rsid w:val="198EF059"/>
    <w:rsid w:val="199B482F"/>
    <w:rsid w:val="19A19B93"/>
    <w:rsid w:val="19A211CD"/>
    <w:rsid w:val="19A6E0CC"/>
    <w:rsid w:val="19AE3411"/>
    <w:rsid w:val="19B5198D"/>
    <w:rsid w:val="19B63BD3"/>
    <w:rsid w:val="19B733A3"/>
    <w:rsid w:val="19B807E5"/>
    <w:rsid w:val="19B956B2"/>
    <w:rsid w:val="19B9B2AD"/>
    <w:rsid w:val="19C0926C"/>
    <w:rsid w:val="19C774D7"/>
    <w:rsid w:val="19C811F7"/>
    <w:rsid w:val="19D12296"/>
    <w:rsid w:val="19DC98FC"/>
    <w:rsid w:val="19E02A96"/>
    <w:rsid w:val="19E5D98A"/>
    <w:rsid w:val="19E8E31D"/>
    <w:rsid w:val="19F5FBD6"/>
    <w:rsid w:val="1A04C99E"/>
    <w:rsid w:val="1A0E7F0C"/>
    <w:rsid w:val="1A14C90B"/>
    <w:rsid w:val="1A193976"/>
    <w:rsid w:val="1A1B72AD"/>
    <w:rsid w:val="1A24E0CA"/>
    <w:rsid w:val="1A2F5362"/>
    <w:rsid w:val="1A30B59A"/>
    <w:rsid w:val="1A323DEB"/>
    <w:rsid w:val="1A359137"/>
    <w:rsid w:val="1A443BC0"/>
    <w:rsid w:val="1A446487"/>
    <w:rsid w:val="1A55892E"/>
    <w:rsid w:val="1A5FD567"/>
    <w:rsid w:val="1A806D69"/>
    <w:rsid w:val="1A841209"/>
    <w:rsid w:val="1A8818F3"/>
    <w:rsid w:val="1A8C35F2"/>
    <w:rsid w:val="1A8C734F"/>
    <w:rsid w:val="1A8F3FE9"/>
    <w:rsid w:val="1A957515"/>
    <w:rsid w:val="1A9A0D48"/>
    <w:rsid w:val="1A9DCEC0"/>
    <w:rsid w:val="1A9E8144"/>
    <w:rsid w:val="1AA18FD2"/>
    <w:rsid w:val="1AA2E303"/>
    <w:rsid w:val="1AABB4C5"/>
    <w:rsid w:val="1AB4F2F7"/>
    <w:rsid w:val="1AD5779C"/>
    <w:rsid w:val="1ADB1845"/>
    <w:rsid w:val="1AE63114"/>
    <w:rsid w:val="1AEE14B2"/>
    <w:rsid w:val="1AF2816F"/>
    <w:rsid w:val="1AF8FB39"/>
    <w:rsid w:val="1AFADAFF"/>
    <w:rsid w:val="1AFAE013"/>
    <w:rsid w:val="1AFE8C40"/>
    <w:rsid w:val="1B008CBF"/>
    <w:rsid w:val="1B0A28FB"/>
    <w:rsid w:val="1B11AEBB"/>
    <w:rsid w:val="1B136168"/>
    <w:rsid w:val="1B377894"/>
    <w:rsid w:val="1B419D3D"/>
    <w:rsid w:val="1B4B99DA"/>
    <w:rsid w:val="1B633024"/>
    <w:rsid w:val="1B64FC5E"/>
    <w:rsid w:val="1B6A7580"/>
    <w:rsid w:val="1B78884B"/>
    <w:rsid w:val="1B7E6076"/>
    <w:rsid w:val="1B814F6B"/>
    <w:rsid w:val="1B825683"/>
    <w:rsid w:val="1B86A7F2"/>
    <w:rsid w:val="1B92B2E8"/>
    <w:rsid w:val="1B9E603D"/>
    <w:rsid w:val="1BB1A018"/>
    <w:rsid w:val="1BB2EBC8"/>
    <w:rsid w:val="1BBC5F7E"/>
    <w:rsid w:val="1BBD244A"/>
    <w:rsid w:val="1BC0C6C9"/>
    <w:rsid w:val="1BC275F0"/>
    <w:rsid w:val="1BC9495E"/>
    <w:rsid w:val="1BCC1767"/>
    <w:rsid w:val="1BCD2DE2"/>
    <w:rsid w:val="1BCF97C9"/>
    <w:rsid w:val="1BD8BADB"/>
    <w:rsid w:val="1BE4C18B"/>
    <w:rsid w:val="1BE8CFE6"/>
    <w:rsid w:val="1C0130EB"/>
    <w:rsid w:val="1C14C664"/>
    <w:rsid w:val="1C1A65B5"/>
    <w:rsid w:val="1C33F85C"/>
    <w:rsid w:val="1C35E9E1"/>
    <w:rsid w:val="1C3FA9FB"/>
    <w:rsid w:val="1C403153"/>
    <w:rsid w:val="1C53B5F1"/>
    <w:rsid w:val="1C570F31"/>
    <w:rsid w:val="1C604AEB"/>
    <w:rsid w:val="1C6D4348"/>
    <w:rsid w:val="1C858E7C"/>
    <w:rsid w:val="1C8B5273"/>
    <w:rsid w:val="1C8E7164"/>
    <w:rsid w:val="1C957F29"/>
    <w:rsid w:val="1C9DFD83"/>
    <w:rsid w:val="1CB2228C"/>
    <w:rsid w:val="1CB87FF5"/>
    <w:rsid w:val="1CBC8D42"/>
    <w:rsid w:val="1CC76411"/>
    <w:rsid w:val="1CC825A4"/>
    <w:rsid w:val="1CD7C23F"/>
    <w:rsid w:val="1CDFB3A8"/>
    <w:rsid w:val="1CE15B6A"/>
    <w:rsid w:val="1CE637F5"/>
    <w:rsid w:val="1CEEDA8A"/>
    <w:rsid w:val="1CFEEF41"/>
    <w:rsid w:val="1D07603D"/>
    <w:rsid w:val="1D08E1B8"/>
    <w:rsid w:val="1D0A72E5"/>
    <w:rsid w:val="1D19CFBF"/>
    <w:rsid w:val="1D2ABE36"/>
    <w:rsid w:val="1D34C34D"/>
    <w:rsid w:val="1D39E3A6"/>
    <w:rsid w:val="1D3AA487"/>
    <w:rsid w:val="1D3FFA22"/>
    <w:rsid w:val="1D419B2B"/>
    <w:rsid w:val="1D437974"/>
    <w:rsid w:val="1D52B175"/>
    <w:rsid w:val="1D66FE0B"/>
    <w:rsid w:val="1D69853B"/>
    <w:rsid w:val="1D730FAB"/>
    <w:rsid w:val="1D749C83"/>
    <w:rsid w:val="1D77E0A3"/>
    <w:rsid w:val="1D7B09FF"/>
    <w:rsid w:val="1D7CE9E4"/>
    <w:rsid w:val="1D85A4C2"/>
    <w:rsid w:val="1D8AB90C"/>
    <w:rsid w:val="1D98C3F0"/>
    <w:rsid w:val="1D9B21F7"/>
    <w:rsid w:val="1DBC6365"/>
    <w:rsid w:val="1DC39667"/>
    <w:rsid w:val="1DCF829D"/>
    <w:rsid w:val="1DD9C246"/>
    <w:rsid w:val="1DEC861F"/>
    <w:rsid w:val="1E01A6EA"/>
    <w:rsid w:val="1E148627"/>
    <w:rsid w:val="1E25ABCD"/>
    <w:rsid w:val="1E3A3BA2"/>
    <w:rsid w:val="1E427672"/>
    <w:rsid w:val="1E492882"/>
    <w:rsid w:val="1E4E3144"/>
    <w:rsid w:val="1E52A37D"/>
    <w:rsid w:val="1E558EF5"/>
    <w:rsid w:val="1E60BD81"/>
    <w:rsid w:val="1E625025"/>
    <w:rsid w:val="1E68BC54"/>
    <w:rsid w:val="1E6DA14F"/>
    <w:rsid w:val="1E71C52E"/>
    <w:rsid w:val="1E7E2021"/>
    <w:rsid w:val="1E8AAFBD"/>
    <w:rsid w:val="1E90AB3F"/>
    <w:rsid w:val="1E973A74"/>
    <w:rsid w:val="1E9CFB4C"/>
    <w:rsid w:val="1EA97BBA"/>
    <w:rsid w:val="1EAA9B8E"/>
    <w:rsid w:val="1EAB30D9"/>
    <w:rsid w:val="1EBD35AE"/>
    <w:rsid w:val="1EC34273"/>
    <w:rsid w:val="1EC3E70E"/>
    <w:rsid w:val="1EC5DCDE"/>
    <w:rsid w:val="1ED16217"/>
    <w:rsid w:val="1ED5EAB1"/>
    <w:rsid w:val="1ED85AB1"/>
    <w:rsid w:val="1EE2A3B2"/>
    <w:rsid w:val="1EE2E9C0"/>
    <w:rsid w:val="1EF0DEBB"/>
    <w:rsid w:val="1EF35469"/>
    <w:rsid w:val="1EFFAE00"/>
    <w:rsid w:val="1F00AC70"/>
    <w:rsid w:val="1F06351D"/>
    <w:rsid w:val="1F08EC37"/>
    <w:rsid w:val="1F09673A"/>
    <w:rsid w:val="1F1DDED1"/>
    <w:rsid w:val="1F213CAC"/>
    <w:rsid w:val="1F30E52B"/>
    <w:rsid w:val="1F35847B"/>
    <w:rsid w:val="1F3B30E6"/>
    <w:rsid w:val="1F3F567A"/>
    <w:rsid w:val="1F409D48"/>
    <w:rsid w:val="1F483F96"/>
    <w:rsid w:val="1F501EFA"/>
    <w:rsid w:val="1F6681B9"/>
    <w:rsid w:val="1F6ADBDF"/>
    <w:rsid w:val="1F704150"/>
    <w:rsid w:val="1F7A1843"/>
    <w:rsid w:val="1F811A87"/>
    <w:rsid w:val="1F81B1D1"/>
    <w:rsid w:val="1F8804FC"/>
    <w:rsid w:val="1F8CA77B"/>
    <w:rsid w:val="1F92FD8C"/>
    <w:rsid w:val="1F93D99B"/>
    <w:rsid w:val="1F954045"/>
    <w:rsid w:val="1F95958C"/>
    <w:rsid w:val="1FA30AAC"/>
    <w:rsid w:val="1FA4A3F4"/>
    <w:rsid w:val="1FA4C01B"/>
    <w:rsid w:val="1FA7DA54"/>
    <w:rsid w:val="1FCEA007"/>
    <w:rsid w:val="1FD90641"/>
    <w:rsid w:val="1FE1A31E"/>
    <w:rsid w:val="1FF203EE"/>
    <w:rsid w:val="1FFE444F"/>
    <w:rsid w:val="201C258B"/>
    <w:rsid w:val="201C31F7"/>
    <w:rsid w:val="20233883"/>
    <w:rsid w:val="20256A6F"/>
    <w:rsid w:val="20378C7A"/>
    <w:rsid w:val="203ECBA4"/>
    <w:rsid w:val="2057BD02"/>
    <w:rsid w:val="206D34E3"/>
    <w:rsid w:val="206E35F8"/>
    <w:rsid w:val="207041FA"/>
    <w:rsid w:val="207CD59B"/>
    <w:rsid w:val="207F9EC5"/>
    <w:rsid w:val="2096BC04"/>
    <w:rsid w:val="2097FC5B"/>
    <w:rsid w:val="20AD9DA2"/>
    <w:rsid w:val="20C2639D"/>
    <w:rsid w:val="20D55BFD"/>
    <w:rsid w:val="20DFAF2C"/>
    <w:rsid w:val="211CD87B"/>
    <w:rsid w:val="21239FFF"/>
    <w:rsid w:val="2127483E"/>
    <w:rsid w:val="21318262"/>
    <w:rsid w:val="213AB92F"/>
    <w:rsid w:val="2142232A"/>
    <w:rsid w:val="214B6CBD"/>
    <w:rsid w:val="215D8467"/>
    <w:rsid w:val="215E4B62"/>
    <w:rsid w:val="2161C5CB"/>
    <w:rsid w:val="21622EFC"/>
    <w:rsid w:val="21627D14"/>
    <w:rsid w:val="216F8F68"/>
    <w:rsid w:val="21739818"/>
    <w:rsid w:val="2177390E"/>
    <w:rsid w:val="2186E63E"/>
    <w:rsid w:val="2189F8B9"/>
    <w:rsid w:val="2191C4AE"/>
    <w:rsid w:val="2198889E"/>
    <w:rsid w:val="219E15EF"/>
    <w:rsid w:val="21A8FB38"/>
    <w:rsid w:val="21BA0C01"/>
    <w:rsid w:val="21BE0CE4"/>
    <w:rsid w:val="21D24190"/>
    <w:rsid w:val="21D5A635"/>
    <w:rsid w:val="21DA6D04"/>
    <w:rsid w:val="21DABE2A"/>
    <w:rsid w:val="21E1DAD7"/>
    <w:rsid w:val="21F33410"/>
    <w:rsid w:val="21F67312"/>
    <w:rsid w:val="220341B0"/>
    <w:rsid w:val="220927D8"/>
    <w:rsid w:val="220BC343"/>
    <w:rsid w:val="22221F47"/>
    <w:rsid w:val="22447076"/>
    <w:rsid w:val="2248DCB0"/>
    <w:rsid w:val="224C516F"/>
    <w:rsid w:val="224EDDD3"/>
    <w:rsid w:val="2253EB12"/>
    <w:rsid w:val="2253F0D1"/>
    <w:rsid w:val="225DC352"/>
    <w:rsid w:val="225ED094"/>
    <w:rsid w:val="2265330E"/>
    <w:rsid w:val="226A1483"/>
    <w:rsid w:val="226C985A"/>
    <w:rsid w:val="226EF846"/>
    <w:rsid w:val="2278AA1B"/>
    <w:rsid w:val="227FBF9E"/>
    <w:rsid w:val="2286F45E"/>
    <w:rsid w:val="228FE01D"/>
    <w:rsid w:val="22910AFF"/>
    <w:rsid w:val="22B07F30"/>
    <w:rsid w:val="22B93F51"/>
    <w:rsid w:val="22C3AD7E"/>
    <w:rsid w:val="22C538A9"/>
    <w:rsid w:val="22C70A27"/>
    <w:rsid w:val="22CBEB32"/>
    <w:rsid w:val="22D48032"/>
    <w:rsid w:val="22D7D879"/>
    <w:rsid w:val="22DF6ABF"/>
    <w:rsid w:val="22EA5AF1"/>
    <w:rsid w:val="22ED8C30"/>
    <w:rsid w:val="22F6849F"/>
    <w:rsid w:val="230D20EA"/>
    <w:rsid w:val="230D62C6"/>
    <w:rsid w:val="230D82E5"/>
    <w:rsid w:val="230DF949"/>
    <w:rsid w:val="23107A52"/>
    <w:rsid w:val="23177B37"/>
    <w:rsid w:val="231B11C2"/>
    <w:rsid w:val="231F1D73"/>
    <w:rsid w:val="23209E3A"/>
    <w:rsid w:val="232C80B6"/>
    <w:rsid w:val="232CE073"/>
    <w:rsid w:val="232F0E74"/>
    <w:rsid w:val="233885B9"/>
    <w:rsid w:val="2345BB36"/>
    <w:rsid w:val="235168F1"/>
    <w:rsid w:val="2353664A"/>
    <w:rsid w:val="235A7864"/>
    <w:rsid w:val="235BC23C"/>
    <w:rsid w:val="235D0F97"/>
    <w:rsid w:val="235DF646"/>
    <w:rsid w:val="236040F3"/>
    <w:rsid w:val="23621739"/>
    <w:rsid w:val="236F679D"/>
    <w:rsid w:val="2374D0E9"/>
    <w:rsid w:val="2374FFED"/>
    <w:rsid w:val="237762E8"/>
    <w:rsid w:val="23948512"/>
    <w:rsid w:val="2398DF15"/>
    <w:rsid w:val="23A11AB5"/>
    <w:rsid w:val="23A37612"/>
    <w:rsid w:val="23A4A96F"/>
    <w:rsid w:val="23AA7E31"/>
    <w:rsid w:val="23AD675D"/>
    <w:rsid w:val="23B35CB4"/>
    <w:rsid w:val="23B87C36"/>
    <w:rsid w:val="23C17E5F"/>
    <w:rsid w:val="23E0DFC2"/>
    <w:rsid w:val="23E97EEC"/>
    <w:rsid w:val="23EA7817"/>
    <w:rsid w:val="23F7F835"/>
    <w:rsid w:val="2416B171"/>
    <w:rsid w:val="241DC626"/>
    <w:rsid w:val="2423A025"/>
    <w:rsid w:val="242C14FB"/>
    <w:rsid w:val="242D5A67"/>
    <w:rsid w:val="243FD09F"/>
    <w:rsid w:val="2441406F"/>
    <w:rsid w:val="2454D1D6"/>
    <w:rsid w:val="246C0A13"/>
    <w:rsid w:val="246DECC7"/>
    <w:rsid w:val="247F3A4E"/>
    <w:rsid w:val="2484E10D"/>
    <w:rsid w:val="2488689F"/>
    <w:rsid w:val="2492E8B7"/>
    <w:rsid w:val="2493C6D1"/>
    <w:rsid w:val="2496CFEA"/>
    <w:rsid w:val="24A659E0"/>
    <w:rsid w:val="24AF3FFA"/>
    <w:rsid w:val="24AF6B2D"/>
    <w:rsid w:val="24B61402"/>
    <w:rsid w:val="24D672ED"/>
    <w:rsid w:val="24E06A36"/>
    <w:rsid w:val="24E20C03"/>
    <w:rsid w:val="24F3B660"/>
    <w:rsid w:val="24F4990F"/>
    <w:rsid w:val="24F89FBC"/>
    <w:rsid w:val="24FC48C5"/>
    <w:rsid w:val="24FE42E7"/>
    <w:rsid w:val="2508679F"/>
    <w:rsid w:val="250C4EFF"/>
    <w:rsid w:val="25159EF6"/>
    <w:rsid w:val="251FE750"/>
    <w:rsid w:val="2522C051"/>
    <w:rsid w:val="2523B897"/>
    <w:rsid w:val="2526AF77"/>
    <w:rsid w:val="252B0B50"/>
    <w:rsid w:val="252DE8D9"/>
    <w:rsid w:val="2531D809"/>
    <w:rsid w:val="2533DAEC"/>
    <w:rsid w:val="2534EF7D"/>
    <w:rsid w:val="253BED02"/>
    <w:rsid w:val="2545E9B3"/>
    <w:rsid w:val="2548BFFB"/>
    <w:rsid w:val="256169F3"/>
    <w:rsid w:val="2565FAB2"/>
    <w:rsid w:val="256951A0"/>
    <w:rsid w:val="2569D9B0"/>
    <w:rsid w:val="256C6E25"/>
    <w:rsid w:val="25922096"/>
    <w:rsid w:val="25950D19"/>
    <w:rsid w:val="25989B7A"/>
    <w:rsid w:val="259FD9F0"/>
    <w:rsid w:val="25AFF9C0"/>
    <w:rsid w:val="25B2A83F"/>
    <w:rsid w:val="25B81AE7"/>
    <w:rsid w:val="25BF626D"/>
    <w:rsid w:val="25CD1B77"/>
    <w:rsid w:val="25CD3F73"/>
    <w:rsid w:val="25D486F6"/>
    <w:rsid w:val="25D9C484"/>
    <w:rsid w:val="25E154E8"/>
    <w:rsid w:val="25E1806A"/>
    <w:rsid w:val="25E59D28"/>
    <w:rsid w:val="25ED1314"/>
    <w:rsid w:val="25F3666D"/>
    <w:rsid w:val="25F442DC"/>
    <w:rsid w:val="25F8E50B"/>
    <w:rsid w:val="25FFE405"/>
    <w:rsid w:val="2607E9D2"/>
    <w:rsid w:val="260D6860"/>
    <w:rsid w:val="26113C0F"/>
    <w:rsid w:val="26272033"/>
    <w:rsid w:val="2627424E"/>
    <w:rsid w:val="26304960"/>
    <w:rsid w:val="263DCF5D"/>
    <w:rsid w:val="26422605"/>
    <w:rsid w:val="264897E4"/>
    <w:rsid w:val="264E7A2B"/>
    <w:rsid w:val="2651C3BB"/>
    <w:rsid w:val="2654AEFB"/>
    <w:rsid w:val="265A239E"/>
    <w:rsid w:val="265FC827"/>
    <w:rsid w:val="2664F8FB"/>
    <w:rsid w:val="26699BF0"/>
    <w:rsid w:val="26787EFA"/>
    <w:rsid w:val="267C8B97"/>
    <w:rsid w:val="2686FEB1"/>
    <w:rsid w:val="268805EC"/>
    <w:rsid w:val="268A26C2"/>
    <w:rsid w:val="26917ACE"/>
    <w:rsid w:val="269DFA0E"/>
    <w:rsid w:val="269E3D1A"/>
    <w:rsid w:val="26A23E64"/>
    <w:rsid w:val="26AB4135"/>
    <w:rsid w:val="26AB61EF"/>
    <w:rsid w:val="26B7FBB0"/>
    <w:rsid w:val="26CA62CC"/>
    <w:rsid w:val="26CD0D02"/>
    <w:rsid w:val="26CF0821"/>
    <w:rsid w:val="26CF6C0B"/>
    <w:rsid w:val="26E2D6B4"/>
    <w:rsid w:val="26E9426F"/>
    <w:rsid w:val="26F3E0F3"/>
    <w:rsid w:val="26FD469F"/>
    <w:rsid w:val="26FE7CD3"/>
    <w:rsid w:val="27002229"/>
    <w:rsid w:val="27067C42"/>
    <w:rsid w:val="27275C54"/>
    <w:rsid w:val="273B79C3"/>
    <w:rsid w:val="274763D9"/>
    <w:rsid w:val="274F12F6"/>
    <w:rsid w:val="275010CA"/>
    <w:rsid w:val="275269C0"/>
    <w:rsid w:val="275E843F"/>
    <w:rsid w:val="27602BFA"/>
    <w:rsid w:val="2766D66D"/>
    <w:rsid w:val="278094B1"/>
    <w:rsid w:val="2781AE45"/>
    <w:rsid w:val="278821F0"/>
    <w:rsid w:val="2788CB9E"/>
    <w:rsid w:val="278ED390"/>
    <w:rsid w:val="27957A73"/>
    <w:rsid w:val="27A9DFAA"/>
    <w:rsid w:val="27B0ECDA"/>
    <w:rsid w:val="27B268D9"/>
    <w:rsid w:val="27BC20B1"/>
    <w:rsid w:val="27BDBD7F"/>
    <w:rsid w:val="27CE904C"/>
    <w:rsid w:val="27D07668"/>
    <w:rsid w:val="27E66A2B"/>
    <w:rsid w:val="280342DD"/>
    <w:rsid w:val="280CF588"/>
    <w:rsid w:val="28134116"/>
    <w:rsid w:val="28361FA4"/>
    <w:rsid w:val="2846CCCD"/>
    <w:rsid w:val="284A40CE"/>
    <w:rsid w:val="284ABDC5"/>
    <w:rsid w:val="285FA83C"/>
    <w:rsid w:val="2861B982"/>
    <w:rsid w:val="286CE607"/>
    <w:rsid w:val="28727B96"/>
    <w:rsid w:val="2872C931"/>
    <w:rsid w:val="28735F9D"/>
    <w:rsid w:val="287428BB"/>
    <w:rsid w:val="287D61F2"/>
    <w:rsid w:val="287E3580"/>
    <w:rsid w:val="2882207C"/>
    <w:rsid w:val="2886A0A2"/>
    <w:rsid w:val="288F03F0"/>
    <w:rsid w:val="28929D43"/>
    <w:rsid w:val="289BBFAE"/>
    <w:rsid w:val="28A19506"/>
    <w:rsid w:val="28A99DFF"/>
    <w:rsid w:val="28B8683B"/>
    <w:rsid w:val="28BB1CAD"/>
    <w:rsid w:val="28CB4C01"/>
    <w:rsid w:val="28CD14B4"/>
    <w:rsid w:val="28CE4383"/>
    <w:rsid w:val="28CECD39"/>
    <w:rsid w:val="28E0A737"/>
    <w:rsid w:val="28EC9CAF"/>
    <w:rsid w:val="28F80183"/>
    <w:rsid w:val="28FA7FEF"/>
    <w:rsid w:val="28FCC4F0"/>
    <w:rsid w:val="291C4DE2"/>
    <w:rsid w:val="29235A9A"/>
    <w:rsid w:val="292485A4"/>
    <w:rsid w:val="2926B1BC"/>
    <w:rsid w:val="2927D916"/>
    <w:rsid w:val="292CA3A4"/>
    <w:rsid w:val="2934204D"/>
    <w:rsid w:val="29359E82"/>
    <w:rsid w:val="2940AD3E"/>
    <w:rsid w:val="294A577C"/>
    <w:rsid w:val="294CE463"/>
    <w:rsid w:val="29532206"/>
    <w:rsid w:val="2962696E"/>
    <w:rsid w:val="2963BBD1"/>
    <w:rsid w:val="296623C2"/>
    <w:rsid w:val="296BEC4F"/>
    <w:rsid w:val="296FAF15"/>
    <w:rsid w:val="296FF485"/>
    <w:rsid w:val="29824CAA"/>
    <w:rsid w:val="2983C5EB"/>
    <w:rsid w:val="298D9C88"/>
    <w:rsid w:val="299D7BA4"/>
    <w:rsid w:val="29AD0DF9"/>
    <w:rsid w:val="29B51D8D"/>
    <w:rsid w:val="29B81C21"/>
    <w:rsid w:val="29B8C127"/>
    <w:rsid w:val="29C06458"/>
    <w:rsid w:val="29C31751"/>
    <w:rsid w:val="29C35D99"/>
    <w:rsid w:val="29C4244F"/>
    <w:rsid w:val="29CA9B4C"/>
    <w:rsid w:val="29D42E50"/>
    <w:rsid w:val="29DC2914"/>
    <w:rsid w:val="29E76457"/>
    <w:rsid w:val="29E81E10"/>
    <w:rsid w:val="29EF6AC9"/>
    <w:rsid w:val="29F30204"/>
    <w:rsid w:val="29FB649C"/>
    <w:rsid w:val="29FC41C9"/>
    <w:rsid w:val="29FEC0D1"/>
    <w:rsid w:val="2A0B036D"/>
    <w:rsid w:val="2A0FF274"/>
    <w:rsid w:val="2A129897"/>
    <w:rsid w:val="2A1CB436"/>
    <w:rsid w:val="2A25AF51"/>
    <w:rsid w:val="2A3768D5"/>
    <w:rsid w:val="2A3DEDF2"/>
    <w:rsid w:val="2A416AE5"/>
    <w:rsid w:val="2A50D0FA"/>
    <w:rsid w:val="2A5941F5"/>
    <w:rsid w:val="2A5F92F5"/>
    <w:rsid w:val="2A61BBA6"/>
    <w:rsid w:val="2A723C59"/>
    <w:rsid w:val="2A7A0918"/>
    <w:rsid w:val="2A7CD7E2"/>
    <w:rsid w:val="2A7D7428"/>
    <w:rsid w:val="2A8458C3"/>
    <w:rsid w:val="2A9AC485"/>
    <w:rsid w:val="2AA18CD0"/>
    <w:rsid w:val="2AA272EB"/>
    <w:rsid w:val="2AC691D1"/>
    <w:rsid w:val="2AC857B8"/>
    <w:rsid w:val="2ADEF478"/>
    <w:rsid w:val="2AE09611"/>
    <w:rsid w:val="2AE6F503"/>
    <w:rsid w:val="2AF62FC2"/>
    <w:rsid w:val="2AFDF218"/>
    <w:rsid w:val="2B168EE5"/>
    <w:rsid w:val="2B1DFD2D"/>
    <w:rsid w:val="2B303AC0"/>
    <w:rsid w:val="2B38EEFD"/>
    <w:rsid w:val="2B451A8F"/>
    <w:rsid w:val="2B5BB15B"/>
    <w:rsid w:val="2B5F12FC"/>
    <w:rsid w:val="2B6C7877"/>
    <w:rsid w:val="2B73FC15"/>
    <w:rsid w:val="2B838DE9"/>
    <w:rsid w:val="2B88AB76"/>
    <w:rsid w:val="2B8F837D"/>
    <w:rsid w:val="2B98F706"/>
    <w:rsid w:val="2B9DAB6E"/>
    <w:rsid w:val="2BB6C8CC"/>
    <w:rsid w:val="2BB762F2"/>
    <w:rsid w:val="2BC75A14"/>
    <w:rsid w:val="2BCB7425"/>
    <w:rsid w:val="2BD6166A"/>
    <w:rsid w:val="2BDB89B9"/>
    <w:rsid w:val="2BDD4C3E"/>
    <w:rsid w:val="2BEF19FC"/>
    <w:rsid w:val="2BF26412"/>
    <w:rsid w:val="2BF4EA8F"/>
    <w:rsid w:val="2BFE3F33"/>
    <w:rsid w:val="2C025C84"/>
    <w:rsid w:val="2C10D2EB"/>
    <w:rsid w:val="2C12DAE7"/>
    <w:rsid w:val="2C1441BB"/>
    <w:rsid w:val="2C1C3D33"/>
    <w:rsid w:val="2C1DDFBA"/>
    <w:rsid w:val="2C23E121"/>
    <w:rsid w:val="2C245189"/>
    <w:rsid w:val="2C269322"/>
    <w:rsid w:val="2C2EA0B0"/>
    <w:rsid w:val="2C562DD2"/>
    <w:rsid w:val="2C5E02A2"/>
    <w:rsid w:val="2C660AF8"/>
    <w:rsid w:val="2C67D4BF"/>
    <w:rsid w:val="2C69B7B4"/>
    <w:rsid w:val="2C7382E6"/>
    <w:rsid w:val="2C87AFC4"/>
    <w:rsid w:val="2C92FCEC"/>
    <w:rsid w:val="2CA348A6"/>
    <w:rsid w:val="2CA4BCE3"/>
    <w:rsid w:val="2CA7E89F"/>
    <w:rsid w:val="2CA9B0AA"/>
    <w:rsid w:val="2CADAC46"/>
    <w:rsid w:val="2CB74F47"/>
    <w:rsid w:val="2CBBD2BD"/>
    <w:rsid w:val="2CC1753E"/>
    <w:rsid w:val="2CC51208"/>
    <w:rsid w:val="2CDBB534"/>
    <w:rsid w:val="2CDC6AE8"/>
    <w:rsid w:val="2CDD0C0A"/>
    <w:rsid w:val="2CF3A34E"/>
    <w:rsid w:val="2CF5FDCD"/>
    <w:rsid w:val="2D042473"/>
    <w:rsid w:val="2D0A237F"/>
    <w:rsid w:val="2D0BBE12"/>
    <w:rsid w:val="2D139D8C"/>
    <w:rsid w:val="2D22E756"/>
    <w:rsid w:val="2D25463F"/>
    <w:rsid w:val="2D26EE98"/>
    <w:rsid w:val="2D2B806C"/>
    <w:rsid w:val="2D2CF417"/>
    <w:rsid w:val="2D331D9F"/>
    <w:rsid w:val="2D3493A8"/>
    <w:rsid w:val="2D37F553"/>
    <w:rsid w:val="2D3B28BF"/>
    <w:rsid w:val="2D479BD2"/>
    <w:rsid w:val="2D66F4B2"/>
    <w:rsid w:val="2D69DEEE"/>
    <w:rsid w:val="2D7C6BCB"/>
    <w:rsid w:val="2D7D68C0"/>
    <w:rsid w:val="2D831A68"/>
    <w:rsid w:val="2D8E0294"/>
    <w:rsid w:val="2D96B65E"/>
    <w:rsid w:val="2DAC49CD"/>
    <w:rsid w:val="2DBCCC91"/>
    <w:rsid w:val="2DBE22B5"/>
    <w:rsid w:val="2DC9297D"/>
    <w:rsid w:val="2DD7A304"/>
    <w:rsid w:val="2DEA70BB"/>
    <w:rsid w:val="2DF16914"/>
    <w:rsid w:val="2DF30850"/>
    <w:rsid w:val="2E13D31C"/>
    <w:rsid w:val="2E19FC99"/>
    <w:rsid w:val="2E24FACE"/>
    <w:rsid w:val="2E2FABDD"/>
    <w:rsid w:val="2E34D098"/>
    <w:rsid w:val="2E41C359"/>
    <w:rsid w:val="2E45D39D"/>
    <w:rsid w:val="2E48D990"/>
    <w:rsid w:val="2E4DCE89"/>
    <w:rsid w:val="2E61FF3A"/>
    <w:rsid w:val="2E6D8315"/>
    <w:rsid w:val="2E7665F4"/>
    <w:rsid w:val="2E7AD69F"/>
    <w:rsid w:val="2E8F2AC6"/>
    <w:rsid w:val="2EA04A03"/>
    <w:rsid w:val="2EB3AB24"/>
    <w:rsid w:val="2EB6EFCA"/>
    <w:rsid w:val="2EB8C471"/>
    <w:rsid w:val="2ED252B9"/>
    <w:rsid w:val="2ED94EF8"/>
    <w:rsid w:val="2EE02042"/>
    <w:rsid w:val="2EE7D7E4"/>
    <w:rsid w:val="2EED8818"/>
    <w:rsid w:val="2EF64E27"/>
    <w:rsid w:val="2EFE514D"/>
    <w:rsid w:val="2EFE6D17"/>
    <w:rsid w:val="2F03DE0F"/>
    <w:rsid w:val="2F041E25"/>
    <w:rsid w:val="2F06BA19"/>
    <w:rsid w:val="2F112691"/>
    <w:rsid w:val="2F1E8ADB"/>
    <w:rsid w:val="2F1E92C1"/>
    <w:rsid w:val="2F20B40A"/>
    <w:rsid w:val="2F23C1F4"/>
    <w:rsid w:val="2F356888"/>
    <w:rsid w:val="2F41511F"/>
    <w:rsid w:val="2F4572C2"/>
    <w:rsid w:val="2F45B874"/>
    <w:rsid w:val="2F48E28A"/>
    <w:rsid w:val="2F4A5A93"/>
    <w:rsid w:val="2F56892A"/>
    <w:rsid w:val="2F5EB456"/>
    <w:rsid w:val="2F64B697"/>
    <w:rsid w:val="2F6A1339"/>
    <w:rsid w:val="2F6D634D"/>
    <w:rsid w:val="2F708897"/>
    <w:rsid w:val="2F7281DB"/>
    <w:rsid w:val="2F73E5BA"/>
    <w:rsid w:val="2F7F4FD7"/>
    <w:rsid w:val="2FB5F00D"/>
    <w:rsid w:val="2FB8BBCC"/>
    <w:rsid w:val="2FB8C7F7"/>
    <w:rsid w:val="2FBEBAFD"/>
    <w:rsid w:val="2FC21895"/>
    <w:rsid w:val="2FC78661"/>
    <w:rsid w:val="2FCA3E8A"/>
    <w:rsid w:val="2FCEB79E"/>
    <w:rsid w:val="2FDD1352"/>
    <w:rsid w:val="2FE39E2F"/>
    <w:rsid w:val="30041E92"/>
    <w:rsid w:val="3007D62B"/>
    <w:rsid w:val="300992EF"/>
    <w:rsid w:val="300FA0D1"/>
    <w:rsid w:val="301BCAC7"/>
    <w:rsid w:val="3025F01C"/>
    <w:rsid w:val="303C8A45"/>
    <w:rsid w:val="303D3E73"/>
    <w:rsid w:val="3045CB0A"/>
    <w:rsid w:val="30632822"/>
    <w:rsid w:val="30670FD7"/>
    <w:rsid w:val="3068E24A"/>
    <w:rsid w:val="3072B584"/>
    <w:rsid w:val="30768F74"/>
    <w:rsid w:val="307A5CD1"/>
    <w:rsid w:val="307E9701"/>
    <w:rsid w:val="308457B4"/>
    <w:rsid w:val="308A098E"/>
    <w:rsid w:val="309ACC3C"/>
    <w:rsid w:val="309AF950"/>
    <w:rsid w:val="30AAEFE8"/>
    <w:rsid w:val="30B9107F"/>
    <w:rsid w:val="30BFDB50"/>
    <w:rsid w:val="30C74E22"/>
    <w:rsid w:val="30C8F7CE"/>
    <w:rsid w:val="30CAB2E4"/>
    <w:rsid w:val="30CB8791"/>
    <w:rsid w:val="30D1E1CA"/>
    <w:rsid w:val="30D524F5"/>
    <w:rsid w:val="30EF153F"/>
    <w:rsid w:val="30F0B6FB"/>
    <w:rsid w:val="30F4DF42"/>
    <w:rsid w:val="30FC65B8"/>
    <w:rsid w:val="30FF127E"/>
    <w:rsid w:val="30FFEDF9"/>
    <w:rsid w:val="3103AB6A"/>
    <w:rsid w:val="3116F92B"/>
    <w:rsid w:val="3120E914"/>
    <w:rsid w:val="312BD37F"/>
    <w:rsid w:val="312EBB8D"/>
    <w:rsid w:val="31334E05"/>
    <w:rsid w:val="31335AD5"/>
    <w:rsid w:val="31336990"/>
    <w:rsid w:val="313ECA66"/>
    <w:rsid w:val="3147CDA1"/>
    <w:rsid w:val="314CB9E7"/>
    <w:rsid w:val="314D6709"/>
    <w:rsid w:val="314DF38E"/>
    <w:rsid w:val="3159E15E"/>
    <w:rsid w:val="315F0607"/>
    <w:rsid w:val="31633333"/>
    <w:rsid w:val="3169D562"/>
    <w:rsid w:val="316AAFD0"/>
    <w:rsid w:val="31708A63"/>
    <w:rsid w:val="317707BB"/>
    <w:rsid w:val="3177997B"/>
    <w:rsid w:val="3182C3B5"/>
    <w:rsid w:val="3188CC1B"/>
    <w:rsid w:val="318FD839"/>
    <w:rsid w:val="319F0FAE"/>
    <w:rsid w:val="31A13012"/>
    <w:rsid w:val="31A330BB"/>
    <w:rsid w:val="31A4E587"/>
    <w:rsid w:val="31B2D04A"/>
    <w:rsid w:val="31D410F2"/>
    <w:rsid w:val="31D4642D"/>
    <w:rsid w:val="31D8351B"/>
    <w:rsid w:val="31DE39B0"/>
    <w:rsid w:val="31E67AC6"/>
    <w:rsid w:val="31EE9E6A"/>
    <w:rsid w:val="31F66FBB"/>
    <w:rsid w:val="31FD7916"/>
    <w:rsid w:val="32053083"/>
    <w:rsid w:val="320AD7A6"/>
    <w:rsid w:val="32124294"/>
    <w:rsid w:val="32234E3B"/>
    <w:rsid w:val="32379523"/>
    <w:rsid w:val="324ECEAC"/>
    <w:rsid w:val="325096A1"/>
    <w:rsid w:val="3254D849"/>
    <w:rsid w:val="326401E6"/>
    <w:rsid w:val="32681C14"/>
    <w:rsid w:val="326D6B9D"/>
    <w:rsid w:val="32769B16"/>
    <w:rsid w:val="327DBA44"/>
    <w:rsid w:val="327DF45F"/>
    <w:rsid w:val="3284E667"/>
    <w:rsid w:val="3289BE99"/>
    <w:rsid w:val="328F6A22"/>
    <w:rsid w:val="32AF0FB2"/>
    <w:rsid w:val="32B701B1"/>
    <w:rsid w:val="32BEE314"/>
    <w:rsid w:val="32BFE437"/>
    <w:rsid w:val="32C368BC"/>
    <w:rsid w:val="32D4E3A5"/>
    <w:rsid w:val="32D96C73"/>
    <w:rsid w:val="32DE5D43"/>
    <w:rsid w:val="32E621B5"/>
    <w:rsid w:val="32EDE3FF"/>
    <w:rsid w:val="32EF1B45"/>
    <w:rsid w:val="32EFBDE4"/>
    <w:rsid w:val="32F6F5D2"/>
    <w:rsid w:val="32FCD0D7"/>
    <w:rsid w:val="32FD095B"/>
    <w:rsid w:val="3303AA34"/>
    <w:rsid w:val="3314510F"/>
    <w:rsid w:val="3316A529"/>
    <w:rsid w:val="33195184"/>
    <w:rsid w:val="331AD60C"/>
    <w:rsid w:val="331BAD3E"/>
    <w:rsid w:val="3322E5FB"/>
    <w:rsid w:val="33251989"/>
    <w:rsid w:val="333124EF"/>
    <w:rsid w:val="333BDCBB"/>
    <w:rsid w:val="333C7DAC"/>
    <w:rsid w:val="33484636"/>
    <w:rsid w:val="3348FF92"/>
    <w:rsid w:val="334C0CA4"/>
    <w:rsid w:val="334DF3C4"/>
    <w:rsid w:val="33575308"/>
    <w:rsid w:val="335A59A6"/>
    <w:rsid w:val="335ACA24"/>
    <w:rsid w:val="335CC91E"/>
    <w:rsid w:val="335CF785"/>
    <w:rsid w:val="336F44FD"/>
    <w:rsid w:val="33732BF2"/>
    <w:rsid w:val="33789240"/>
    <w:rsid w:val="338A7A0B"/>
    <w:rsid w:val="338D869B"/>
    <w:rsid w:val="33981BD5"/>
    <w:rsid w:val="339F08CD"/>
    <w:rsid w:val="339F867A"/>
    <w:rsid w:val="33ABBDF4"/>
    <w:rsid w:val="33AE916E"/>
    <w:rsid w:val="33B2172E"/>
    <w:rsid w:val="33B84CE9"/>
    <w:rsid w:val="33C0D725"/>
    <w:rsid w:val="33CE29AD"/>
    <w:rsid w:val="33DA0A80"/>
    <w:rsid w:val="33DD6AA9"/>
    <w:rsid w:val="33E14E52"/>
    <w:rsid w:val="33E3BBAC"/>
    <w:rsid w:val="33E41E76"/>
    <w:rsid w:val="33EA13AD"/>
    <w:rsid w:val="33F1B00C"/>
    <w:rsid w:val="33F65EBE"/>
    <w:rsid w:val="33F7CD67"/>
    <w:rsid w:val="33FFB78B"/>
    <w:rsid w:val="3404CDD1"/>
    <w:rsid w:val="340C3556"/>
    <w:rsid w:val="34158717"/>
    <w:rsid w:val="341CCB9D"/>
    <w:rsid w:val="341DEA82"/>
    <w:rsid w:val="341F0621"/>
    <w:rsid w:val="3437FAB7"/>
    <w:rsid w:val="343B34B0"/>
    <w:rsid w:val="343E008F"/>
    <w:rsid w:val="345D959F"/>
    <w:rsid w:val="34618F26"/>
    <w:rsid w:val="3471E2C3"/>
    <w:rsid w:val="34770A43"/>
    <w:rsid w:val="347E7A71"/>
    <w:rsid w:val="3482C7B2"/>
    <w:rsid w:val="348618D1"/>
    <w:rsid w:val="348E404B"/>
    <w:rsid w:val="34901EDF"/>
    <w:rsid w:val="349246B4"/>
    <w:rsid w:val="34965B6C"/>
    <w:rsid w:val="349BC9E5"/>
    <w:rsid w:val="34ABC54C"/>
    <w:rsid w:val="34ACACBB"/>
    <w:rsid w:val="34C39863"/>
    <w:rsid w:val="34C52252"/>
    <w:rsid w:val="34C5257A"/>
    <w:rsid w:val="34CC3E8F"/>
    <w:rsid w:val="34D3F350"/>
    <w:rsid w:val="34D534D4"/>
    <w:rsid w:val="34DBE920"/>
    <w:rsid w:val="34E67022"/>
    <w:rsid w:val="34F35913"/>
    <w:rsid w:val="35019F3C"/>
    <w:rsid w:val="3506E6FE"/>
    <w:rsid w:val="350A0073"/>
    <w:rsid w:val="350C231F"/>
    <w:rsid w:val="3512DB3A"/>
    <w:rsid w:val="35138478"/>
    <w:rsid w:val="3526561F"/>
    <w:rsid w:val="3535267B"/>
    <w:rsid w:val="3536E16B"/>
    <w:rsid w:val="353C49D0"/>
    <w:rsid w:val="3540B076"/>
    <w:rsid w:val="35482E61"/>
    <w:rsid w:val="354BB7A9"/>
    <w:rsid w:val="35531942"/>
    <w:rsid w:val="355345C0"/>
    <w:rsid w:val="35627167"/>
    <w:rsid w:val="35690617"/>
    <w:rsid w:val="357728C4"/>
    <w:rsid w:val="3577F6FB"/>
    <w:rsid w:val="357C570F"/>
    <w:rsid w:val="3580BB31"/>
    <w:rsid w:val="358B49F4"/>
    <w:rsid w:val="358D208B"/>
    <w:rsid w:val="359162F7"/>
    <w:rsid w:val="359313DB"/>
    <w:rsid w:val="3594EDC4"/>
    <w:rsid w:val="359A6F98"/>
    <w:rsid w:val="35A53B60"/>
    <w:rsid w:val="35AD686C"/>
    <w:rsid w:val="35AD7606"/>
    <w:rsid w:val="35B1A39B"/>
    <w:rsid w:val="35B2A801"/>
    <w:rsid w:val="35B5C139"/>
    <w:rsid w:val="35B688D1"/>
    <w:rsid w:val="35B93B6E"/>
    <w:rsid w:val="35C37BDC"/>
    <w:rsid w:val="35CC6E49"/>
    <w:rsid w:val="35CE6F09"/>
    <w:rsid w:val="35DDC50E"/>
    <w:rsid w:val="35E1BBCC"/>
    <w:rsid w:val="35E2FEAD"/>
    <w:rsid w:val="35E7AA88"/>
    <w:rsid w:val="35EC6BC3"/>
    <w:rsid w:val="35EE18A7"/>
    <w:rsid w:val="35F588B0"/>
    <w:rsid w:val="360E0602"/>
    <w:rsid w:val="36186616"/>
    <w:rsid w:val="36202766"/>
    <w:rsid w:val="36205A7D"/>
    <w:rsid w:val="363A4BDD"/>
    <w:rsid w:val="3646140A"/>
    <w:rsid w:val="364BE8AF"/>
    <w:rsid w:val="364E7F12"/>
    <w:rsid w:val="36516713"/>
    <w:rsid w:val="36545E21"/>
    <w:rsid w:val="365685DA"/>
    <w:rsid w:val="365820A6"/>
    <w:rsid w:val="3659EE8E"/>
    <w:rsid w:val="3667081B"/>
    <w:rsid w:val="3668C16C"/>
    <w:rsid w:val="366B04A8"/>
    <w:rsid w:val="367267A0"/>
    <w:rsid w:val="36782761"/>
    <w:rsid w:val="36784931"/>
    <w:rsid w:val="367CE33B"/>
    <w:rsid w:val="36845883"/>
    <w:rsid w:val="368AB85B"/>
    <w:rsid w:val="368E0ACA"/>
    <w:rsid w:val="368EB0D9"/>
    <w:rsid w:val="3695BCB1"/>
    <w:rsid w:val="3699789B"/>
    <w:rsid w:val="36A60E61"/>
    <w:rsid w:val="36AF10FD"/>
    <w:rsid w:val="36BC6670"/>
    <w:rsid w:val="36C9E477"/>
    <w:rsid w:val="36CAC76B"/>
    <w:rsid w:val="36DFFC23"/>
    <w:rsid w:val="36E2B61E"/>
    <w:rsid w:val="36EE866B"/>
    <w:rsid w:val="36FBD49C"/>
    <w:rsid w:val="37002ACF"/>
    <w:rsid w:val="3700D69A"/>
    <w:rsid w:val="370245DF"/>
    <w:rsid w:val="370624D9"/>
    <w:rsid w:val="370C0DB0"/>
    <w:rsid w:val="3733D2D7"/>
    <w:rsid w:val="37385749"/>
    <w:rsid w:val="373ED413"/>
    <w:rsid w:val="3747E67D"/>
    <w:rsid w:val="374B3D9E"/>
    <w:rsid w:val="374D1178"/>
    <w:rsid w:val="37519559"/>
    <w:rsid w:val="3762F378"/>
    <w:rsid w:val="3767BE1B"/>
    <w:rsid w:val="3767CE20"/>
    <w:rsid w:val="376B0DD6"/>
    <w:rsid w:val="37785F59"/>
    <w:rsid w:val="37937833"/>
    <w:rsid w:val="3796FA3F"/>
    <w:rsid w:val="37981B02"/>
    <w:rsid w:val="37AA1664"/>
    <w:rsid w:val="37D4ED82"/>
    <w:rsid w:val="37DADABC"/>
    <w:rsid w:val="37DE1E66"/>
    <w:rsid w:val="37E36716"/>
    <w:rsid w:val="37EEFEB3"/>
    <w:rsid w:val="37F0CA32"/>
    <w:rsid w:val="37F0D6E5"/>
    <w:rsid w:val="37F0FFBA"/>
    <w:rsid w:val="38110E3F"/>
    <w:rsid w:val="3825FF1C"/>
    <w:rsid w:val="382F3491"/>
    <w:rsid w:val="38319D2D"/>
    <w:rsid w:val="38352EDF"/>
    <w:rsid w:val="384114A3"/>
    <w:rsid w:val="3847B212"/>
    <w:rsid w:val="384F01DA"/>
    <w:rsid w:val="38556CB4"/>
    <w:rsid w:val="3857B2B9"/>
    <w:rsid w:val="385AD4F8"/>
    <w:rsid w:val="385C4390"/>
    <w:rsid w:val="38763E09"/>
    <w:rsid w:val="387C6949"/>
    <w:rsid w:val="3892BC0E"/>
    <w:rsid w:val="38AF9823"/>
    <w:rsid w:val="38B07288"/>
    <w:rsid w:val="38B74FF7"/>
    <w:rsid w:val="38BA8974"/>
    <w:rsid w:val="38BB5F35"/>
    <w:rsid w:val="38C00506"/>
    <w:rsid w:val="38D1E4AC"/>
    <w:rsid w:val="38D90A59"/>
    <w:rsid w:val="38EF3260"/>
    <w:rsid w:val="38F1D56A"/>
    <w:rsid w:val="38F5AFAA"/>
    <w:rsid w:val="38FBC103"/>
    <w:rsid w:val="38FBCF84"/>
    <w:rsid w:val="38FEC2B5"/>
    <w:rsid w:val="390A150D"/>
    <w:rsid w:val="392F6EC1"/>
    <w:rsid w:val="39309542"/>
    <w:rsid w:val="3941D2DD"/>
    <w:rsid w:val="394442BC"/>
    <w:rsid w:val="3956FFC5"/>
    <w:rsid w:val="396AB395"/>
    <w:rsid w:val="396B0F0F"/>
    <w:rsid w:val="396CD89A"/>
    <w:rsid w:val="39761D26"/>
    <w:rsid w:val="3978BB2F"/>
    <w:rsid w:val="397AD0FC"/>
    <w:rsid w:val="39806E3F"/>
    <w:rsid w:val="39807CFA"/>
    <w:rsid w:val="39880BEE"/>
    <w:rsid w:val="398CEFC7"/>
    <w:rsid w:val="39905308"/>
    <w:rsid w:val="3998E44E"/>
    <w:rsid w:val="3999A123"/>
    <w:rsid w:val="39A235E7"/>
    <w:rsid w:val="39AE3689"/>
    <w:rsid w:val="39B818B9"/>
    <w:rsid w:val="39C4EC80"/>
    <w:rsid w:val="39CDAB0E"/>
    <w:rsid w:val="39E641E4"/>
    <w:rsid w:val="39E77870"/>
    <w:rsid w:val="39E8F2E1"/>
    <w:rsid w:val="39F649B0"/>
    <w:rsid w:val="39F95D1F"/>
    <w:rsid w:val="3A08F505"/>
    <w:rsid w:val="3A0C54FC"/>
    <w:rsid w:val="3A0C86A5"/>
    <w:rsid w:val="3A0E90B8"/>
    <w:rsid w:val="3A1A786C"/>
    <w:rsid w:val="3A255BEF"/>
    <w:rsid w:val="3A26FC31"/>
    <w:rsid w:val="3A2D8E7C"/>
    <w:rsid w:val="3A2F3A39"/>
    <w:rsid w:val="3A33F307"/>
    <w:rsid w:val="3A382371"/>
    <w:rsid w:val="3A3A18DF"/>
    <w:rsid w:val="3A3E94C3"/>
    <w:rsid w:val="3A41BD84"/>
    <w:rsid w:val="3A424E7C"/>
    <w:rsid w:val="3A4ED4F4"/>
    <w:rsid w:val="3A50B792"/>
    <w:rsid w:val="3A55C802"/>
    <w:rsid w:val="3A56FC6F"/>
    <w:rsid w:val="3A5933D4"/>
    <w:rsid w:val="3A5C94B1"/>
    <w:rsid w:val="3A6BB6FC"/>
    <w:rsid w:val="3A702086"/>
    <w:rsid w:val="3A72D012"/>
    <w:rsid w:val="3A745591"/>
    <w:rsid w:val="3A76A68E"/>
    <w:rsid w:val="3A8B025B"/>
    <w:rsid w:val="3A8FA6E3"/>
    <w:rsid w:val="3A91336A"/>
    <w:rsid w:val="3AA291B2"/>
    <w:rsid w:val="3AA52CDB"/>
    <w:rsid w:val="3AA5564B"/>
    <w:rsid w:val="3AAA5806"/>
    <w:rsid w:val="3AB1A7DD"/>
    <w:rsid w:val="3AB458D7"/>
    <w:rsid w:val="3AC64434"/>
    <w:rsid w:val="3AE08E99"/>
    <w:rsid w:val="3AEA9469"/>
    <w:rsid w:val="3AF0463E"/>
    <w:rsid w:val="3B0A2EFF"/>
    <w:rsid w:val="3B0B04A2"/>
    <w:rsid w:val="3B17F185"/>
    <w:rsid w:val="3B26E5E8"/>
    <w:rsid w:val="3B29A832"/>
    <w:rsid w:val="3B31C305"/>
    <w:rsid w:val="3B386D4E"/>
    <w:rsid w:val="3B401A3E"/>
    <w:rsid w:val="3B5144F5"/>
    <w:rsid w:val="3B57FE36"/>
    <w:rsid w:val="3B58CD8D"/>
    <w:rsid w:val="3B5A74F3"/>
    <w:rsid w:val="3B65F969"/>
    <w:rsid w:val="3B71E732"/>
    <w:rsid w:val="3B74961C"/>
    <w:rsid w:val="3B7F4068"/>
    <w:rsid w:val="3B80DE47"/>
    <w:rsid w:val="3B94C6AB"/>
    <w:rsid w:val="3B950FFA"/>
    <w:rsid w:val="3BA2B179"/>
    <w:rsid w:val="3BA430F0"/>
    <w:rsid w:val="3BA60AB1"/>
    <w:rsid w:val="3BAF82F6"/>
    <w:rsid w:val="3BBFD5FE"/>
    <w:rsid w:val="3BD88F78"/>
    <w:rsid w:val="3BE3BDF4"/>
    <w:rsid w:val="3BE4DB0E"/>
    <w:rsid w:val="3C0517B1"/>
    <w:rsid w:val="3C0606C2"/>
    <w:rsid w:val="3C0AB15F"/>
    <w:rsid w:val="3C0F4583"/>
    <w:rsid w:val="3C12FDCC"/>
    <w:rsid w:val="3C1365EE"/>
    <w:rsid w:val="3C1A699C"/>
    <w:rsid w:val="3C1F7731"/>
    <w:rsid w:val="3C22825C"/>
    <w:rsid w:val="3C24C74D"/>
    <w:rsid w:val="3C291678"/>
    <w:rsid w:val="3C2E057F"/>
    <w:rsid w:val="3C3B59E4"/>
    <w:rsid w:val="3C445A53"/>
    <w:rsid w:val="3C45526A"/>
    <w:rsid w:val="3C52AA2F"/>
    <w:rsid w:val="3C52E0D2"/>
    <w:rsid w:val="3C5F1BE5"/>
    <w:rsid w:val="3C6966A8"/>
    <w:rsid w:val="3C6CC636"/>
    <w:rsid w:val="3C79A343"/>
    <w:rsid w:val="3C81D8D1"/>
    <w:rsid w:val="3C8D3A1E"/>
    <w:rsid w:val="3C958951"/>
    <w:rsid w:val="3CA9F85C"/>
    <w:rsid w:val="3CBAADC8"/>
    <w:rsid w:val="3CC41CFB"/>
    <w:rsid w:val="3CC7CDC3"/>
    <w:rsid w:val="3CCE9AA0"/>
    <w:rsid w:val="3CD60E6A"/>
    <w:rsid w:val="3CD97E09"/>
    <w:rsid w:val="3CDD9197"/>
    <w:rsid w:val="3CE016B1"/>
    <w:rsid w:val="3CE1BC39"/>
    <w:rsid w:val="3CE5C22B"/>
    <w:rsid w:val="3CEA3FBC"/>
    <w:rsid w:val="3CEBE670"/>
    <w:rsid w:val="3CFA41BF"/>
    <w:rsid w:val="3CFCA86B"/>
    <w:rsid w:val="3D046AFA"/>
    <w:rsid w:val="3D10202C"/>
    <w:rsid w:val="3D10AA7D"/>
    <w:rsid w:val="3D1E6CDE"/>
    <w:rsid w:val="3D300584"/>
    <w:rsid w:val="3D4074AD"/>
    <w:rsid w:val="3D46652C"/>
    <w:rsid w:val="3D530F61"/>
    <w:rsid w:val="3D531BE4"/>
    <w:rsid w:val="3D5DBCF8"/>
    <w:rsid w:val="3D5FC52A"/>
    <w:rsid w:val="3D664746"/>
    <w:rsid w:val="3D723998"/>
    <w:rsid w:val="3D77403F"/>
    <w:rsid w:val="3D780D16"/>
    <w:rsid w:val="3D796383"/>
    <w:rsid w:val="3D80BA41"/>
    <w:rsid w:val="3D96EFDE"/>
    <w:rsid w:val="3DAF5909"/>
    <w:rsid w:val="3DB49F63"/>
    <w:rsid w:val="3DB568EA"/>
    <w:rsid w:val="3DB9E26A"/>
    <w:rsid w:val="3DBC44C7"/>
    <w:rsid w:val="3DBD2064"/>
    <w:rsid w:val="3DBED8C4"/>
    <w:rsid w:val="3DC0FDBB"/>
    <w:rsid w:val="3DC2135E"/>
    <w:rsid w:val="3DC43370"/>
    <w:rsid w:val="3DD0F455"/>
    <w:rsid w:val="3DDBD482"/>
    <w:rsid w:val="3DDCE21E"/>
    <w:rsid w:val="3DEE6CA8"/>
    <w:rsid w:val="3DF16323"/>
    <w:rsid w:val="3DF610D4"/>
    <w:rsid w:val="3DFA0666"/>
    <w:rsid w:val="3DFA2DF4"/>
    <w:rsid w:val="3E0090F3"/>
    <w:rsid w:val="3E1C596A"/>
    <w:rsid w:val="3E2010DF"/>
    <w:rsid w:val="3E248909"/>
    <w:rsid w:val="3E48C959"/>
    <w:rsid w:val="3E4D7BB7"/>
    <w:rsid w:val="3E56CFC5"/>
    <w:rsid w:val="3E6C5EBC"/>
    <w:rsid w:val="3E7294AC"/>
    <w:rsid w:val="3E736297"/>
    <w:rsid w:val="3E75646A"/>
    <w:rsid w:val="3E788668"/>
    <w:rsid w:val="3E800087"/>
    <w:rsid w:val="3E80B341"/>
    <w:rsid w:val="3E81CA8A"/>
    <w:rsid w:val="3E8435D4"/>
    <w:rsid w:val="3E84FB18"/>
    <w:rsid w:val="3E893D63"/>
    <w:rsid w:val="3E951230"/>
    <w:rsid w:val="3E971A7E"/>
    <w:rsid w:val="3E99D9E1"/>
    <w:rsid w:val="3E9E5D25"/>
    <w:rsid w:val="3EAE0A2E"/>
    <w:rsid w:val="3EB636EE"/>
    <w:rsid w:val="3EB9211B"/>
    <w:rsid w:val="3EC39426"/>
    <w:rsid w:val="3EC3D267"/>
    <w:rsid w:val="3EDE32CF"/>
    <w:rsid w:val="3EE1200E"/>
    <w:rsid w:val="3EF100F8"/>
    <w:rsid w:val="3EF38800"/>
    <w:rsid w:val="3EF47642"/>
    <w:rsid w:val="3F00CDD9"/>
    <w:rsid w:val="3F0A4AB0"/>
    <w:rsid w:val="3F11B814"/>
    <w:rsid w:val="3F12074D"/>
    <w:rsid w:val="3F1293A5"/>
    <w:rsid w:val="3F25B45E"/>
    <w:rsid w:val="3F275DB8"/>
    <w:rsid w:val="3F2C14C0"/>
    <w:rsid w:val="3F2D1FB1"/>
    <w:rsid w:val="3F2E550C"/>
    <w:rsid w:val="3F2E8ED8"/>
    <w:rsid w:val="3F305C5B"/>
    <w:rsid w:val="3F322A62"/>
    <w:rsid w:val="3F36FF54"/>
    <w:rsid w:val="3F3D0DA3"/>
    <w:rsid w:val="3F407C7E"/>
    <w:rsid w:val="3F4F82C4"/>
    <w:rsid w:val="3F5313F4"/>
    <w:rsid w:val="3F58BF29"/>
    <w:rsid w:val="3F596E99"/>
    <w:rsid w:val="3F615B8D"/>
    <w:rsid w:val="3F63FBB8"/>
    <w:rsid w:val="3F65E4FE"/>
    <w:rsid w:val="3F693B52"/>
    <w:rsid w:val="3F695635"/>
    <w:rsid w:val="3F7084DB"/>
    <w:rsid w:val="3F716918"/>
    <w:rsid w:val="3F729A73"/>
    <w:rsid w:val="3F72CE4B"/>
    <w:rsid w:val="3F7E4C7F"/>
    <w:rsid w:val="3F8087E6"/>
    <w:rsid w:val="3F8BD0F7"/>
    <w:rsid w:val="3F91D350"/>
    <w:rsid w:val="3F93D472"/>
    <w:rsid w:val="3F94CE8E"/>
    <w:rsid w:val="3F9A7686"/>
    <w:rsid w:val="3FB4ED62"/>
    <w:rsid w:val="3FC2D360"/>
    <w:rsid w:val="3FCF820E"/>
    <w:rsid w:val="3FF0E9BB"/>
    <w:rsid w:val="3FFEFEA1"/>
    <w:rsid w:val="400717DF"/>
    <w:rsid w:val="402B5341"/>
    <w:rsid w:val="402BA12E"/>
    <w:rsid w:val="40358FA7"/>
    <w:rsid w:val="4039504A"/>
    <w:rsid w:val="40518953"/>
    <w:rsid w:val="40546516"/>
    <w:rsid w:val="40557FE1"/>
    <w:rsid w:val="405B17DB"/>
    <w:rsid w:val="405EDFB6"/>
    <w:rsid w:val="406617B4"/>
    <w:rsid w:val="40672C5C"/>
    <w:rsid w:val="40701AAB"/>
    <w:rsid w:val="4070F2FE"/>
    <w:rsid w:val="407F151A"/>
    <w:rsid w:val="407F3A64"/>
    <w:rsid w:val="408EF05F"/>
    <w:rsid w:val="40B1966A"/>
    <w:rsid w:val="40B2C533"/>
    <w:rsid w:val="40C9D6C3"/>
    <w:rsid w:val="40CC06A7"/>
    <w:rsid w:val="40D48CD5"/>
    <w:rsid w:val="40DD0A95"/>
    <w:rsid w:val="40E3EB01"/>
    <w:rsid w:val="40E4F28D"/>
    <w:rsid w:val="40F60121"/>
    <w:rsid w:val="4101FA4C"/>
    <w:rsid w:val="41123562"/>
    <w:rsid w:val="41165D3F"/>
    <w:rsid w:val="41180E3D"/>
    <w:rsid w:val="4119A722"/>
    <w:rsid w:val="411DB521"/>
    <w:rsid w:val="41224329"/>
    <w:rsid w:val="41277636"/>
    <w:rsid w:val="4138595A"/>
    <w:rsid w:val="414514D5"/>
    <w:rsid w:val="41471095"/>
    <w:rsid w:val="41479480"/>
    <w:rsid w:val="415BAB4A"/>
    <w:rsid w:val="416A846D"/>
    <w:rsid w:val="41717EDA"/>
    <w:rsid w:val="41729B31"/>
    <w:rsid w:val="41731AD5"/>
    <w:rsid w:val="417C423A"/>
    <w:rsid w:val="41921A41"/>
    <w:rsid w:val="4193A08F"/>
    <w:rsid w:val="41B6D933"/>
    <w:rsid w:val="41C7EEC5"/>
    <w:rsid w:val="41CD75F9"/>
    <w:rsid w:val="41E246EC"/>
    <w:rsid w:val="41F06265"/>
    <w:rsid w:val="41F4F4DB"/>
    <w:rsid w:val="41F99CBA"/>
    <w:rsid w:val="42003506"/>
    <w:rsid w:val="422294CF"/>
    <w:rsid w:val="423215ED"/>
    <w:rsid w:val="4236CADC"/>
    <w:rsid w:val="423B2E96"/>
    <w:rsid w:val="4244E2DB"/>
    <w:rsid w:val="424699E1"/>
    <w:rsid w:val="4248A640"/>
    <w:rsid w:val="4254E8C1"/>
    <w:rsid w:val="425F759F"/>
    <w:rsid w:val="427F350E"/>
    <w:rsid w:val="4287DBD2"/>
    <w:rsid w:val="4291AED7"/>
    <w:rsid w:val="429FF2A1"/>
    <w:rsid w:val="42AA8B09"/>
    <w:rsid w:val="42BF5A5F"/>
    <w:rsid w:val="42C1F000"/>
    <w:rsid w:val="42C709A0"/>
    <w:rsid w:val="42D1708A"/>
    <w:rsid w:val="42D36816"/>
    <w:rsid w:val="42D9BBE6"/>
    <w:rsid w:val="42E0005E"/>
    <w:rsid w:val="42E2D180"/>
    <w:rsid w:val="42E53368"/>
    <w:rsid w:val="42EAD0E5"/>
    <w:rsid w:val="42EB1527"/>
    <w:rsid w:val="42F20405"/>
    <w:rsid w:val="42F50BE6"/>
    <w:rsid w:val="42F7B70A"/>
    <w:rsid w:val="43068400"/>
    <w:rsid w:val="430E554B"/>
    <w:rsid w:val="43142FE8"/>
    <w:rsid w:val="4315CD3C"/>
    <w:rsid w:val="4316EEDF"/>
    <w:rsid w:val="431804B1"/>
    <w:rsid w:val="4319A429"/>
    <w:rsid w:val="431CA4BA"/>
    <w:rsid w:val="4329DFA5"/>
    <w:rsid w:val="4332954F"/>
    <w:rsid w:val="43365AD9"/>
    <w:rsid w:val="433ABD99"/>
    <w:rsid w:val="43499A1A"/>
    <w:rsid w:val="4353F68E"/>
    <w:rsid w:val="4359AD71"/>
    <w:rsid w:val="4359D18F"/>
    <w:rsid w:val="435F5A53"/>
    <w:rsid w:val="4370CDC3"/>
    <w:rsid w:val="43712444"/>
    <w:rsid w:val="4371665B"/>
    <w:rsid w:val="4375B2C5"/>
    <w:rsid w:val="43760C14"/>
    <w:rsid w:val="437AB800"/>
    <w:rsid w:val="438BDCF3"/>
    <w:rsid w:val="43A1F221"/>
    <w:rsid w:val="43C0D2D4"/>
    <w:rsid w:val="43C39352"/>
    <w:rsid w:val="43D5763B"/>
    <w:rsid w:val="43E06E14"/>
    <w:rsid w:val="43E5FEC3"/>
    <w:rsid w:val="43EC9577"/>
    <w:rsid w:val="43F69E03"/>
    <w:rsid w:val="441DFC77"/>
    <w:rsid w:val="44203DD0"/>
    <w:rsid w:val="4423FA6B"/>
    <w:rsid w:val="44247F23"/>
    <w:rsid w:val="442ABA48"/>
    <w:rsid w:val="44353C15"/>
    <w:rsid w:val="444C99B6"/>
    <w:rsid w:val="444CCDB2"/>
    <w:rsid w:val="444CFA2E"/>
    <w:rsid w:val="44581738"/>
    <w:rsid w:val="44721B4A"/>
    <w:rsid w:val="44791665"/>
    <w:rsid w:val="44B63FD5"/>
    <w:rsid w:val="44B694DF"/>
    <w:rsid w:val="44C1BDFF"/>
    <w:rsid w:val="44D516F2"/>
    <w:rsid w:val="44F2721A"/>
    <w:rsid w:val="44F923AA"/>
    <w:rsid w:val="450E4D4B"/>
    <w:rsid w:val="451A31FA"/>
    <w:rsid w:val="451D643B"/>
    <w:rsid w:val="452177E2"/>
    <w:rsid w:val="452548E0"/>
    <w:rsid w:val="453241B6"/>
    <w:rsid w:val="45390B88"/>
    <w:rsid w:val="4540ED79"/>
    <w:rsid w:val="4544F568"/>
    <w:rsid w:val="4545630F"/>
    <w:rsid w:val="455AD381"/>
    <w:rsid w:val="455CE101"/>
    <w:rsid w:val="455E5875"/>
    <w:rsid w:val="455ED79C"/>
    <w:rsid w:val="4562030C"/>
    <w:rsid w:val="4563B601"/>
    <w:rsid w:val="457F7967"/>
    <w:rsid w:val="458B83FB"/>
    <w:rsid w:val="45950DD3"/>
    <w:rsid w:val="45961C39"/>
    <w:rsid w:val="459E6026"/>
    <w:rsid w:val="45A202E0"/>
    <w:rsid w:val="45A9DD14"/>
    <w:rsid w:val="45B75929"/>
    <w:rsid w:val="45B939AB"/>
    <w:rsid w:val="45BC7CF7"/>
    <w:rsid w:val="45C199CB"/>
    <w:rsid w:val="45C683AC"/>
    <w:rsid w:val="45CF3FE8"/>
    <w:rsid w:val="45D57EB1"/>
    <w:rsid w:val="45DBBDFC"/>
    <w:rsid w:val="45DBC993"/>
    <w:rsid w:val="45E1DD84"/>
    <w:rsid w:val="45EEC0CC"/>
    <w:rsid w:val="45F13DC6"/>
    <w:rsid w:val="45F186EF"/>
    <w:rsid w:val="45F3E68C"/>
    <w:rsid w:val="45FB0BA4"/>
    <w:rsid w:val="460C60D7"/>
    <w:rsid w:val="46148C1D"/>
    <w:rsid w:val="462C1ED7"/>
    <w:rsid w:val="462F0E45"/>
    <w:rsid w:val="4632C4A6"/>
    <w:rsid w:val="4636981D"/>
    <w:rsid w:val="46383EE3"/>
    <w:rsid w:val="463AF3FA"/>
    <w:rsid w:val="4647053D"/>
    <w:rsid w:val="46471DDB"/>
    <w:rsid w:val="4655B32E"/>
    <w:rsid w:val="4655D5C1"/>
    <w:rsid w:val="4662D18A"/>
    <w:rsid w:val="4665E1CD"/>
    <w:rsid w:val="46741ADC"/>
    <w:rsid w:val="467603E6"/>
    <w:rsid w:val="46798756"/>
    <w:rsid w:val="467B6D8E"/>
    <w:rsid w:val="468B0FCC"/>
    <w:rsid w:val="468BA7C6"/>
    <w:rsid w:val="46929566"/>
    <w:rsid w:val="4693C14D"/>
    <w:rsid w:val="469897E2"/>
    <w:rsid w:val="469C44F0"/>
    <w:rsid w:val="469DD828"/>
    <w:rsid w:val="46A07E02"/>
    <w:rsid w:val="46A2434A"/>
    <w:rsid w:val="46AD18BD"/>
    <w:rsid w:val="46B37A95"/>
    <w:rsid w:val="46B8DE62"/>
    <w:rsid w:val="46B9A904"/>
    <w:rsid w:val="46BFF62D"/>
    <w:rsid w:val="46CEBCE8"/>
    <w:rsid w:val="46D34D57"/>
    <w:rsid w:val="46D496B3"/>
    <w:rsid w:val="46E67C96"/>
    <w:rsid w:val="46E9E5F2"/>
    <w:rsid w:val="46F14168"/>
    <w:rsid w:val="46F27CE6"/>
    <w:rsid w:val="46F32CC0"/>
    <w:rsid w:val="46FB7F6B"/>
    <w:rsid w:val="46FC6E37"/>
    <w:rsid w:val="46FE22E9"/>
    <w:rsid w:val="471290E0"/>
    <w:rsid w:val="4717AF28"/>
    <w:rsid w:val="471AFA4A"/>
    <w:rsid w:val="4726CC59"/>
    <w:rsid w:val="473182F7"/>
    <w:rsid w:val="47338096"/>
    <w:rsid w:val="4745CEFA"/>
    <w:rsid w:val="47497D58"/>
    <w:rsid w:val="47588E5A"/>
    <w:rsid w:val="476AE4A7"/>
    <w:rsid w:val="4774A578"/>
    <w:rsid w:val="477C781F"/>
    <w:rsid w:val="477E4A29"/>
    <w:rsid w:val="478D93FD"/>
    <w:rsid w:val="479027AD"/>
    <w:rsid w:val="479CE3F0"/>
    <w:rsid w:val="479E79F6"/>
    <w:rsid w:val="47B6FFE3"/>
    <w:rsid w:val="47B96FD3"/>
    <w:rsid w:val="47BD3C08"/>
    <w:rsid w:val="47C02811"/>
    <w:rsid w:val="47DB2A06"/>
    <w:rsid w:val="47E0BCC3"/>
    <w:rsid w:val="47E9C117"/>
    <w:rsid w:val="47EC003F"/>
    <w:rsid w:val="47ED03AE"/>
    <w:rsid w:val="47F0D6C1"/>
    <w:rsid w:val="47FD9553"/>
    <w:rsid w:val="4806F5C1"/>
    <w:rsid w:val="481D4754"/>
    <w:rsid w:val="48201503"/>
    <w:rsid w:val="482ADFCB"/>
    <w:rsid w:val="482BFBA7"/>
    <w:rsid w:val="482E3730"/>
    <w:rsid w:val="482F79B1"/>
    <w:rsid w:val="483105BB"/>
    <w:rsid w:val="48320B4B"/>
    <w:rsid w:val="483821E4"/>
    <w:rsid w:val="483ED098"/>
    <w:rsid w:val="4846D310"/>
    <w:rsid w:val="4849BC49"/>
    <w:rsid w:val="484F84A6"/>
    <w:rsid w:val="485D9321"/>
    <w:rsid w:val="4866BE19"/>
    <w:rsid w:val="487B2A54"/>
    <w:rsid w:val="487D63D5"/>
    <w:rsid w:val="487EF04F"/>
    <w:rsid w:val="4886887A"/>
    <w:rsid w:val="48882C28"/>
    <w:rsid w:val="48920C85"/>
    <w:rsid w:val="48925DAC"/>
    <w:rsid w:val="48A870B7"/>
    <w:rsid w:val="48AF3BCC"/>
    <w:rsid w:val="48B385D2"/>
    <w:rsid w:val="48B9BF77"/>
    <w:rsid w:val="48C33827"/>
    <w:rsid w:val="48CCA4A2"/>
    <w:rsid w:val="48CE1D07"/>
    <w:rsid w:val="48E43E12"/>
    <w:rsid w:val="48E75F36"/>
    <w:rsid w:val="48F48573"/>
    <w:rsid w:val="48FBDD0B"/>
    <w:rsid w:val="4905DEBD"/>
    <w:rsid w:val="491992EA"/>
    <w:rsid w:val="49268197"/>
    <w:rsid w:val="492B037F"/>
    <w:rsid w:val="493DB050"/>
    <w:rsid w:val="4941ADFE"/>
    <w:rsid w:val="494C1979"/>
    <w:rsid w:val="496FDDDF"/>
    <w:rsid w:val="498327DD"/>
    <w:rsid w:val="49888222"/>
    <w:rsid w:val="4992EC5E"/>
    <w:rsid w:val="49A02DC3"/>
    <w:rsid w:val="49A669CC"/>
    <w:rsid w:val="49A7E75B"/>
    <w:rsid w:val="49A8F7CF"/>
    <w:rsid w:val="49AB2030"/>
    <w:rsid w:val="49B6ECDE"/>
    <w:rsid w:val="49BC2C73"/>
    <w:rsid w:val="49E67C55"/>
    <w:rsid w:val="49FF3810"/>
    <w:rsid w:val="4A000C1C"/>
    <w:rsid w:val="4A02B143"/>
    <w:rsid w:val="4A0EA533"/>
    <w:rsid w:val="4A183172"/>
    <w:rsid w:val="4A18A9A5"/>
    <w:rsid w:val="4A1F1D5A"/>
    <w:rsid w:val="4A219428"/>
    <w:rsid w:val="4A2EC76C"/>
    <w:rsid w:val="4A381449"/>
    <w:rsid w:val="4A385059"/>
    <w:rsid w:val="4A42B82B"/>
    <w:rsid w:val="4A4F48F9"/>
    <w:rsid w:val="4A521ACF"/>
    <w:rsid w:val="4A59A699"/>
    <w:rsid w:val="4A5A0455"/>
    <w:rsid w:val="4A643B95"/>
    <w:rsid w:val="4A65C3BB"/>
    <w:rsid w:val="4A696707"/>
    <w:rsid w:val="4A884C03"/>
    <w:rsid w:val="4A964A8C"/>
    <w:rsid w:val="4A98350E"/>
    <w:rsid w:val="4A9BE1E3"/>
    <w:rsid w:val="4A9CFAD1"/>
    <w:rsid w:val="4A9F5836"/>
    <w:rsid w:val="4AAF9F6A"/>
    <w:rsid w:val="4AB39AC6"/>
    <w:rsid w:val="4ABEF3DE"/>
    <w:rsid w:val="4AC0904C"/>
    <w:rsid w:val="4AD66D2C"/>
    <w:rsid w:val="4ADB5E9B"/>
    <w:rsid w:val="4B072CA4"/>
    <w:rsid w:val="4B097F1E"/>
    <w:rsid w:val="4B0CBA84"/>
    <w:rsid w:val="4B0DBE34"/>
    <w:rsid w:val="4B1B69DE"/>
    <w:rsid w:val="4B1F4662"/>
    <w:rsid w:val="4B20FE3C"/>
    <w:rsid w:val="4B31AAFC"/>
    <w:rsid w:val="4B332FD6"/>
    <w:rsid w:val="4B34527F"/>
    <w:rsid w:val="4B360868"/>
    <w:rsid w:val="4B44B6D8"/>
    <w:rsid w:val="4B46CBDA"/>
    <w:rsid w:val="4B5B45C8"/>
    <w:rsid w:val="4B694536"/>
    <w:rsid w:val="4B73DC35"/>
    <w:rsid w:val="4B740A18"/>
    <w:rsid w:val="4B74EF9B"/>
    <w:rsid w:val="4B77A741"/>
    <w:rsid w:val="4B7991AE"/>
    <w:rsid w:val="4B877009"/>
    <w:rsid w:val="4B8B4B47"/>
    <w:rsid w:val="4B960DF5"/>
    <w:rsid w:val="4B9B05F5"/>
    <w:rsid w:val="4B9D925F"/>
    <w:rsid w:val="4BA7F885"/>
    <w:rsid w:val="4BA8A7B6"/>
    <w:rsid w:val="4BAD9EAB"/>
    <w:rsid w:val="4BAE4C08"/>
    <w:rsid w:val="4BC7ACBA"/>
    <w:rsid w:val="4BC90067"/>
    <w:rsid w:val="4BD77AA9"/>
    <w:rsid w:val="4C0121CF"/>
    <w:rsid w:val="4C04F972"/>
    <w:rsid w:val="4C15FDCB"/>
    <w:rsid w:val="4C1FA5DE"/>
    <w:rsid w:val="4C31C70E"/>
    <w:rsid w:val="4C3752D7"/>
    <w:rsid w:val="4C38490C"/>
    <w:rsid w:val="4C3A630F"/>
    <w:rsid w:val="4C432538"/>
    <w:rsid w:val="4C4DD02C"/>
    <w:rsid w:val="4C7710BE"/>
    <w:rsid w:val="4C7A0B09"/>
    <w:rsid w:val="4C88F0E2"/>
    <w:rsid w:val="4C88F483"/>
    <w:rsid w:val="4C895225"/>
    <w:rsid w:val="4C93C4B4"/>
    <w:rsid w:val="4C974480"/>
    <w:rsid w:val="4CA51B8F"/>
    <w:rsid w:val="4CA64353"/>
    <w:rsid w:val="4CAACBE7"/>
    <w:rsid w:val="4CBCB79E"/>
    <w:rsid w:val="4CD09188"/>
    <w:rsid w:val="4CE00C6C"/>
    <w:rsid w:val="4CE74BD6"/>
    <w:rsid w:val="4CF4C5B1"/>
    <w:rsid w:val="4CFF4424"/>
    <w:rsid w:val="4D03E8F9"/>
    <w:rsid w:val="4D042EE8"/>
    <w:rsid w:val="4D0DB524"/>
    <w:rsid w:val="4D1B5EC5"/>
    <w:rsid w:val="4D292D3D"/>
    <w:rsid w:val="4D2B6FD0"/>
    <w:rsid w:val="4D2ED69A"/>
    <w:rsid w:val="4D2F28FD"/>
    <w:rsid w:val="4D30A26E"/>
    <w:rsid w:val="4D35A9E6"/>
    <w:rsid w:val="4D38B599"/>
    <w:rsid w:val="4D40481B"/>
    <w:rsid w:val="4D47D7E2"/>
    <w:rsid w:val="4D4A59F8"/>
    <w:rsid w:val="4D50842F"/>
    <w:rsid w:val="4D53DD20"/>
    <w:rsid w:val="4D59BAD6"/>
    <w:rsid w:val="4D5C553D"/>
    <w:rsid w:val="4D67FE62"/>
    <w:rsid w:val="4D763FE3"/>
    <w:rsid w:val="4D788371"/>
    <w:rsid w:val="4D848445"/>
    <w:rsid w:val="4D8C2AD0"/>
    <w:rsid w:val="4D9244BA"/>
    <w:rsid w:val="4D9DD170"/>
    <w:rsid w:val="4DB12330"/>
    <w:rsid w:val="4DB6D1D6"/>
    <w:rsid w:val="4DC5C5EF"/>
    <w:rsid w:val="4DCD737A"/>
    <w:rsid w:val="4DD2C9EC"/>
    <w:rsid w:val="4DD3FB60"/>
    <w:rsid w:val="4DD5B58F"/>
    <w:rsid w:val="4DE2D8A2"/>
    <w:rsid w:val="4DF37BCA"/>
    <w:rsid w:val="4DF61EA8"/>
    <w:rsid w:val="4DFD91FA"/>
    <w:rsid w:val="4DFDC74D"/>
    <w:rsid w:val="4E054CD1"/>
    <w:rsid w:val="4E0F4D18"/>
    <w:rsid w:val="4E156A4D"/>
    <w:rsid w:val="4E1631D2"/>
    <w:rsid w:val="4E1FCEF2"/>
    <w:rsid w:val="4E206F21"/>
    <w:rsid w:val="4E220595"/>
    <w:rsid w:val="4E235D6C"/>
    <w:rsid w:val="4E3F1179"/>
    <w:rsid w:val="4E4B6C71"/>
    <w:rsid w:val="4E4B9197"/>
    <w:rsid w:val="4E4D8704"/>
    <w:rsid w:val="4E53997B"/>
    <w:rsid w:val="4E53D690"/>
    <w:rsid w:val="4E5A3DCF"/>
    <w:rsid w:val="4E5C7971"/>
    <w:rsid w:val="4E655DF6"/>
    <w:rsid w:val="4E68EE4A"/>
    <w:rsid w:val="4E6BE968"/>
    <w:rsid w:val="4E6E76E5"/>
    <w:rsid w:val="4E70FEBD"/>
    <w:rsid w:val="4E78BA8D"/>
    <w:rsid w:val="4E803980"/>
    <w:rsid w:val="4E84EBEB"/>
    <w:rsid w:val="4E882909"/>
    <w:rsid w:val="4E8B08ED"/>
    <w:rsid w:val="4E8F8A1E"/>
    <w:rsid w:val="4EA2B938"/>
    <w:rsid w:val="4EA567FC"/>
    <w:rsid w:val="4EBE055E"/>
    <w:rsid w:val="4EC16DD0"/>
    <w:rsid w:val="4EC4D51B"/>
    <w:rsid w:val="4ECCB62A"/>
    <w:rsid w:val="4ED4D7CE"/>
    <w:rsid w:val="4ED655CB"/>
    <w:rsid w:val="4ED92462"/>
    <w:rsid w:val="4ED9C8A7"/>
    <w:rsid w:val="4EDF89A5"/>
    <w:rsid w:val="4EE20BC6"/>
    <w:rsid w:val="4EE69772"/>
    <w:rsid w:val="4EE7A64A"/>
    <w:rsid w:val="4EE8C71A"/>
    <w:rsid w:val="4EE94D1C"/>
    <w:rsid w:val="4EFDE12A"/>
    <w:rsid w:val="4F02D914"/>
    <w:rsid w:val="4F043810"/>
    <w:rsid w:val="4F04F5B8"/>
    <w:rsid w:val="4F13B5F4"/>
    <w:rsid w:val="4F166770"/>
    <w:rsid w:val="4F28D54E"/>
    <w:rsid w:val="4F35B876"/>
    <w:rsid w:val="4F4DBC48"/>
    <w:rsid w:val="4F6159BC"/>
    <w:rsid w:val="4F6892A7"/>
    <w:rsid w:val="4F68E129"/>
    <w:rsid w:val="4F68E40A"/>
    <w:rsid w:val="4F6D9420"/>
    <w:rsid w:val="4F8ADCCC"/>
    <w:rsid w:val="4F8BA4D6"/>
    <w:rsid w:val="4F990DA7"/>
    <w:rsid w:val="4F9F0C04"/>
    <w:rsid w:val="4FB16686"/>
    <w:rsid w:val="4FB503E7"/>
    <w:rsid w:val="4FBDECFB"/>
    <w:rsid w:val="4FC49A6A"/>
    <w:rsid w:val="4FCB46CA"/>
    <w:rsid w:val="4FDFCD9F"/>
    <w:rsid w:val="4FF7700C"/>
    <w:rsid w:val="4FFA7804"/>
    <w:rsid w:val="5002ED34"/>
    <w:rsid w:val="50039B08"/>
    <w:rsid w:val="5006EC54"/>
    <w:rsid w:val="5009758D"/>
    <w:rsid w:val="500F2688"/>
    <w:rsid w:val="5013A1ED"/>
    <w:rsid w:val="5021592E"/>
    <w:rsid w:val="50228EA4"/>
    <w:rsid w:val="50254DCA"/>
    <w:rsid w:val="5027A66F"/>
    <w:rsid w:val="502AAAAC"/>
    <w:rsid w:val="502EC410"/>
    <w:rsid w:val="5032BDA4"/>
    <w:rsid w:val="50342F7C"/>
    <w:rsid w:val="504265F6"/>
    <w:rsid w:val="50497F5F"/>
    <w:rsid w:val="50508F42"/>
    <w:rsid w:val="5057DEC1"/>
    <w:rsid w:val="505A8A9C"/>
    <w:rsid w:val="505CA40B"/>
    <w:rsid w:val="505D061E"/>
    <w:rsid w:val="5067F3B0"/>
    <w:rsid w:val="506D2B17"/>
    <w:rsid w:val="50725BC5"/>
    <w:rsid w:val="5072A090"/>
    <w:rsid w:val="50738248"/>
    <w:rsid w:val="507A7EC4"/>
    <w:rsid w:val="508BD269"/>
    <w:rsid w:val="508D256A"/>
    <w:rsid w:val="50909F12"/>
    <w:rsid w:val="50949F9F"/>
    <w:rsid w:val="5099DE22"/>
    <w:rsid w:val="509BA93D"/>
    <w:rsid w:val="50B44B42"/>
    <w:rsid w:val="50B573CE"/>
    <w:rsid w:val="50BBB819"/>
    <w:rsid w:val="50BCCE4C"/>
    <w:rsid w:val="50BE5572"/>
    <w:rsid w:val="50C880CA"/>
    <w:rsid w:val="50D08842"/>
    <w:rsid w:val="50DA3B9C"/>
    <w:rsid w:val="50DDF2D0"/>
    <w:rsid w:val="50DF1E5A"/>
    <w:rsid w:val="50E8BCB0"/>
    <w:rsid w:val="50EEA1E0"/>
    <w:rsid w:val="510C2101"/>
    <w:rsid w:val="51146468"/>
    <w:rsid w:val="511B2D21"/>
    <w:rsid w:val="512EB3ED"/>
    <w:rsid w:val="513DB844"/>
    <w:rsid w:val="51429B1C"/>
    <w:rsid w:val="5146F0C4"/>
    <w:rsid w:val="514C57D8"/>
    <w:rsid w:val="5151EB90"/>
    <w:rsid w:val="515B8A5F"/>
    <w:rsid w:val="5162C68D"/>
    <w:rsid w:val="517C4287"/>
    <w:rsid w:val="518E1439"/>
    <w:rsid w:val="51954CFE"/>
    <w:rsid w:val="51A70B40"/>
    <w:rsid w:val="51BA570E"/>
    <w:rsid w:val="51C3D0AD"/>
    <w:rsid w:val="51CD0C55"/>
    <w:rsid w:val="51D8D221"/>
    <w:rsid w:val="51EF29BA"/>
    <w:rsid w:val="51FB99A4"/>
    <w:rsid w:val="5204C45D"/>
    <w:rsid w:val="520D3AD7"/>
    <w:rsid w:val="52125090"/>
    <w:rsid w:val="521556D0"/>
    <w:rsid w:val="521A9F0F"/>
    <w:rsid w:val="5229A729"/>
    <w:rsid w:val="522A03F4"/>
    <w:rsid w:val="5238902B"/>
    <w:rsid w:val="523895A4"/>
    <w:rsid w:val="524146F4"/>
    <w:rsid w:val="5243578C"/>
    <w:rsid w:val="524650E1"/>
    <w:rsid w:val="52478A14"/>
    <w:rsid w:val="524C0410"/>
    <w:rsid w:val="525200CC"/>
    <w:rsid w:val="5255E49E"/>
    <w:rsid w:val="5257771F"/>
    <w:rsid w:val="525AC111"/>
    <w:rsid w:val="52604DB1"/>
    <w:rsid w:val="526C387B"/>
    <w:rsid w:val="5281845F"/>
    <w:rsid w:val="52870BC1"/>
    <w:rsid w:val="528791AF"/>
    <w:rsid w:val="5288B0BF"/>
    <w:rsid w:val="528CA8E5"/>
    <w:rsid w:val="52ACB09E"/>
    <w:rsid w:val="52B66DBF"/>
    <w:rsid w:val="52B7EE3A"/>
    <w:rsid w:val="52BB215D"/>
    <w:rsid w:val="52CA7C2D"/>
    <w:rsid w:val="52CDF5F8"/>
    <w:rsid w:val="52CE5152"/>
    <w:rsid w:val="52D5AD62"/>
    <w:rsid w:val="52D81953"/>
    <w:rsid w:val="52D98E83"/>
    <w:rsid w:val="52DCDC0F"/>
    <w:rsid w:val="52EAB222"/>
    <w:rsid w:val="52EAECC8"/>
    <w:rsid w:val="52ED2BEE"/>
    <w:rsid w:val="5301F942"/>
    <w:rsid w:val="53201B73"/>
    <w:rsid w:val="53285AFE"/>
    <w:rsid w:val="5336CA95"/>
    <w:rsid w:val="53375C66"/>
    <w:rsid w:val="5338E888"/>
    <w:rsid w:val="533D4C36"/>
    <w:rsid w:val="535477A0"/>
    <w:rsid w:val="535BF842"/>
    <w:rsid w:val="535D5F02"/>
    <w:rsid w:val="536CEA1D"/>
    <w:rsid w:val="536E18D7"/>
    <w:rsid w:val="53722C64"/>
    <w:rsid w:val="5381805A"/>
    <w:rsid w:val="5383BC44"/>
    <w:rsid w:val="5386DAD1"/>
    <w:rsid w:val="539F6F75"/>
    <w:rsid w:val="539FC8B7"/>
    <w:rsid w:val="53A151C4"/>
    <w:rsid w:val="53A17D61"/>
    <w:rsid w:val="53A1DF58"/>
    <w:rsid w:val="53A3C58E"/>
    <w:rsid w:val="53A698C3"/>
    <w:rsid w:val="53A8F530"/>
    <w:rsid w:val="53ADA929"/>
    <w:rsid w:val="53C1993F"/>
    <w:rsid w:val="53C95AE4"/>
    <w:rsid w:val="53CD4A55"/>
    <w:rsid w:val="53D9DA99"/>
    <w:rsid w:val="53E00486"/>
    <w:rsid w:val="53EEF91C"/>
    <w:rsid w:val="53F8E30B"/>
    <w:rsid w:val="53FB7416"/>
    <w:rsid w:val="54002C3A"/>
    <w:rsid w:val="5406F5F0"/>
    <w:rsid w:val="540C4ECC"/>
    <w:rsid w:val="540E5671"/>
    <w:rsid w:val="54114941"/>
    <w:rsid w:val="54200DA4"/>
    <w:rsid w:val="543C07CA"/>
    <w:rsid w:val="544AB336"/>
    <w:rsid w:val="5450EF88"/>
    <w:rsid w:val="5471ABF5"/>
    <w:rsid w:val="5483446D"/>
    <w:rsid w:val="548A3E2B"/>
    <w:rsid w:val="548CAF5C"/>
    <w:rsid w:val="548F003F"/>
    <w:rsid w:val="549662CE"/>
    <w:rsid w:val="54A06621"/>
    <w:rsid w:val="54A204CD"/>
    <w:rsid w:val="54ABD374"/>
    <w:rsid w:val="54BFCB95"/>
    <w:rsid w:val="54D241AC"/>
    <w:rsid w:val="54D460D2"/>
    <w:rsid w:val="54D7A312"/>
    <w:rsid w:val="54DC90AF"/>
    <w:rsid w:val="54DE783F"/>
    <w:rsid w:val="54EDE42F"/>
    <w:rsid w:val="54F51187"/>
    <w:rsid w:val="54F62A09"/>
    <w:rsid w:val="54FB59F7"/>
    <w:rsid w:val="54FC1D66"/>
    <w:rsid w:val="55021386"/>
    <w:rsid w:val="550CEC47"/>
    <w:rsid w:val="550F1914"/>
    <w:rsid w:val="551B39EE"/>
    <w:rsid w:val="551B521A"/>
    <w:rsid w:val="551B613B"/>
    <w:rsid w:val="5528BD93"/>
    <w:rsid w:val="553C1923"/>
    <w:rsid w:val="5549CDC5"/>
    <w:rsid w:val="554AF1AE"/>
    <w:rsid w:val="55504FBA"/>
    <w:rsid w:val="555914F5"/>
    <w:rsid w:val="5577E650"/>
    <w:rsid w:val="557E5DF6"/>
    <w:rsid w:val="55801213"/>
    <w:rsid w:val="55836198"/>
    <w:rsid w:val="55841B1A"/>
    <w:rsid w:val="558E4DFF"/>
    <w:rsid w:val="55910BBA"/>
    <w:rsid w:val="55980966"/>
    <w:rsid w:val="55A31FFD"/>
    <w:rsid w:val="55A9867E"/>
    <w:rsid w:val="55B1BA21"/>
    <w:rsid w:val="55D27623"/>
    <w:rsid w:val="55D606C1"/>
    <w:rsid w:val="56046745"/>
    <w:rsid w:val="5607AD1D"/>
    <w:rsid w:val="560BF053"/>
    <w:rsid w:val="5610053E"/>
    <w:rsid w:val="561072E6"/>
    <w:rsid w:val="5610730B"/>
    <w:rsid w:val="561B8E62"/>
    <w:rsid w:val="5620578A"/>
    <w:rsid w:val="56248EF6"/>
    <w:rsid w:val="5627BEBE"/>
    <w:rsid w:val="5631D2B7"/>
    <w:rsid w:val="563311FC"/>
    <w:rsid w:val="5638B5C2"/>
    <w:rsid w:val="564D5F17"/>
    <w:rsid w:val="56509F7B"/>
    <w:rsid w:val="56635A6E"/>
    <w:rsid w:val="566888C8"/>
    <w:rsid w:val="56698442"/>
    <w:rsid w:val="566C374F"/>
    <w:rsid w:val="56738BD1"/>
    <w:rsid w:val="567E3E8C"/>
    <w:rsid w:val="567E6567"/>
    <w:rsid w:val="56821B0E"/>
    <w:rsid w:val="568B10A1"/>
    <w:rsid w:val="568FE212"/>
    <w:rsid w:val="56932F5E"/>
    <w:rsid w:val="56955709"/>
    <w:rsid w:val="5695700C"/>
    <w:rsid w:val="56A7316B"/>
    <w:rsid w:val="56B873CF"/>
    <w:rsid w:val="56BA0EBA"/>
    <w:rsid w:val="56C43146"/>
    <w:rsid w:val="56D86B32"/>
    <w:rsid w:val="56E40CF5"/>
    <w:rsid w:val="56E9BF24"/>
    <w:rsid w:val="56EECC17"/>
    <w:rsid w:val="56F67492"/>
    <w:rsid w:val="56FEF85B"/>
    <w:rsid w:val="571A3F12"/>
    <w:rsid w:val="5724505A"/>
    <w:rsid w:val="57250B87"/>
    <w:rsid w:val="5725197E"/>
    <w:rsid w:val="57265282"/>
    <w:rsid w:val="572735C5"/>
    <w:rsid w:val="572DA5A6"/>
    <w:rsid w:val="573B9B30"/>
    <w:rsid w:val="573C29F7"/>
    <w:rsid w:val="5745358B"/>
    <w:rsid w:val="574AC22A"/>
    <w:rsid w:val="575B8FE7"/>
    <w:rsid w:val="575D7E91"/>
    <w:rsid w:val="576510E5"/>
    <w:rsid w:val="576A1E73"/>
    <w:rsid w:val="577486FD"/>
    <w:rsid w:val="57763267"/>
    <w:rsid w:val="577A5E4F"/>
    <w:rsid w:val="5783500B"/>
    <w:rsid w:val="578A0F6A"/>
    <w:rsid w:val="57902F02"/>
    <w:rsid w:val="57973E1E"/>
    <w:rsid w:val="57A1284C"/>
    <w:rsid w:val="57A43EA9"/>
    <w:rsid w:val="57AEEFD8"/>
    <w:rsid w:val="57B45F85"/>
    <w:rsid w:val="57BC7F4A"/>
    <w:rsid w:val="57BD7F49"/>
    <w:rsid w:val="57BEAA31"/>
    <w:rsid w:val="57D6CCC8"/>
    <w:rsid w:val="57D72837"/>
    <w:rsid w:val="57E51DAC"/>
    <w:rsid w:val="57EFB4C1"/>
    <w:rsid w:val="57F0417B"/>
    <w:rsid w:val="5801FF2D"/>
    <w:rsid w:val="5805B408"/>
    <w:rsid w:val="58098C3A"/>
    <w:rsid w:val="580C3176"/>
    <w:rsid w:val="580E8948"/>
    <w:rsid w:val="581113D1"/>
    <w:rsid w:val="5812A0E2"/>
    <w:rsid w:val="581A0B98"/>
    <w:rsid w:val="581CAFC5"/>
    <w:rsid w:val="582C1213"/>
    <w:rsid w:val="583024D3"/>
    <w:rsid w:val="5838BE5F"/>
    <w:rsid w:val="583B11A4"/>
    <w:rsid w:val="583D0715"/>
    <w:rsid w:val="58558D53"/>
    <w:rsid w:val="58583D13"/>
    <w:rsid w:val="585986CC"/>
    <w:rsid w:val="58627B26"/>
    <w:rsid w:val="58630A4A"/>
    <w:rsid w:val="58696878"/>
    <w:rsid w:val="58726517"/>
    <w:rsid w:val="5877350D"/>
    <w:rsid w:val="5885FFD4"/>
    <w:rsid w:val="5888F7E2"/>
    <w:rsid w:val="5896326A"/>
    <w:rsid w:val="58A26CDF"/>
    <w:rsid w:val="58AB34A3"/>
    <w:rsid w:val="58ABD0D6"/>
    <w:rsid w:val="58ABE17F"/>
    <w:rsid w:val="58AE27EA"/>
    <w:rsid w:val="58BE8D0D"/>
    <w:rsid w:val="58C11CE9"/>
    <w:rsid w:val="58C82D2D"/>
    <w:rsid w:val="58C987D2"/>
    <w:rsid w:val="58CD513F"/>
    <w:rsid w:val="58D7964C"/>
    <w:rsid w:val="58E52EDC"/>
    <w:rsid w:val="58E9D45A"/>
    <w:rsid w:val="58ECCCEA"/>
    <w:rsid w:val="5903F393"/>
    <w:rsid w:val="590A0E9F"/>
    <w:rsid w:val="590A1F0A"/>
    <w:rsid w:val="590C98D5"/>
    <w:rsid w:val="5910F9A3"/>
    <w:rsid w:val="5919B6F0"/>
    <w:rsid w:val="591A65CB"/>
    <w:rsid w:val="591BBA5B"/>
    <w:rsid w:val="592255C5"/>
    <w:rsid w:val="5928F9EA"/>
    <w:rsid w:val="592C9C38"/>
    <w:rsid w:val="59318965"/>
    <w:rsid w:val="594AB31C"/>
    <w:rsid w:val="595851A3"/>
    <w:rsid w:val="59649DA7"/>
    <w:rsid w:val="5976562A"/>
    <w:rsid w:val="597CC056"/>
    <w:rsid w:val="597D1732"/>
    <w:rsid w:val="5980E1D0"/>
    <w:rsid w:val="598BAB67"/>
    <w:rsid w:val="599350B9"/>
    <w:rsid w:val="59948AD0"/>
    <w:rsid w:val="59B3E42E"/>
    <w:rsid w:val="59BE8959"/>
    <w:rsid w:val="59BEFCDD"/>
    <w:rsid w:val="59BFF134"/>
    <w:rsid w:val="59C34316"/>
    <w:rsid w:val="59E1BF88"/>
    <w:rsid w:val="59E7A21A"/>
    <w:rsid w:val="59ED5906"/>
    <w:rsid w:val="59EFBF05"/>
    <w:rsid w:val="59FC30E8"/>
    <w:rsid w:val="59FD137B"/>
    <w:rsid w:val="5A0AC26E"/>
    <w:rsid w:val="5A19BE71"/>
    <w:rsid w:val="5A1AD293"/>
    <w:rsid w:val="5A37ACC4"/>
    <w:rsid w:val="5A3FB218"/>
    <w:rsid w:val="5A418CD4"/>
    <w:rsid w:val="5A48B9E4"/>
    <w:rsid w:val="5A5F6D5D"/>
    <w:rsid w:val="5A6154B5"/>
    <w:rsid w:val="5A62245B"/>
    <w:rsid w:val="5A6B4AE0"/>
    <w:rsid w:val="5A6E39AE"/>
    <w:rsid w:val="5A78CD6C"/>
    <w:rsid w:val="5A85CC91"/>
    <w:rsid w:val="5A969433"/>
    <w:rsid w:val="5A9D5D4A"/>
    <w:rsid w:val="5A9FB8D8"/>
    <w:rsid w:val="5AA1FC3F"/>
    <w:rsid w:val="5ABAC578"/>
    <w:rsid w:val="5ABEF675"/>
    <w:rsid w:val="5AC6EECC"/>
    <w:rsid w:val="5AD95D21"/>
    <w:rsid w:val="5ADDCA9C"/>
    <w:rsid w:val="5AE0D403"/>
    <w:rsid w:val="5AE82C8E"/>
    <w:rsid w:val="5AEE14B0"/>
    <w:rsid w:val="5B05B381"/>
    <w:rsid w:val="5B06C6F3"/>
    <w:rsid w:val="5B0BE686"/>
    <w:rsid w:val="5B1C1B99"/>
    <w:rsid w:val="5B1D1C68"/>
    <w:rsid w:val="5B2A4A11"/>
    <w:rsid w:val="5B2AB21C"/>
    <w:rsid w:val="5B406C22"/>
    <w:rsid w:val="5B41BCF8"/>
    <w:rsid w:val="5B42A188"/>
    <w:rsid w:val="5B44CC5C"/>
    <w:rsid w:val="5B461E25"/>
    <w:rsid w:val="5B4D7DC4"/>
    <w:rsid w:val="5B4FC2C6"/>
    <w:rsid w:val="5B5ED025"/>
    <w:rsid w:val="5B60B561"/>
    <w:rsid w:val="5B6306F6"/>
    <w:rsid w:val="5B6BC767"/>
    <w:rsid w:val="5B6F86E0"/>
    <w:rsid w:val="5B881B8F"/>
    <w:rsid w:val="5B883C6E"/>
    <w:rsid w:val="5B910066"/>
    <w:rsid w:val="5B934544"/>
    <w:rsid w:val="5B950A95"/>
    <w:rsid w:val="5BAC1CDF"/>
    <w:rsid w:val="5BAFF8C2"/>
    <w:rsid w:val="5BB85D34"/>
    <w:rsid w:val="5BCF3F70"/>
    <w:rsid w:val="5BEDF569"/>
    <w:rsid w:val="5BEE666D"/>
    <w:rsid w:val="5BFAD9A2"/>
    <w:rsid w:val="5BFF1B51"/>
    <w:rsid w:val="5C0157ED"/>
    <w:rsid w:val="5C0576F2"/>
    <w:rsid w:val="5C0A123E"/>
    <w:rsid w:val="5C111C87"/>
    <w:rsid w:val="5C13BC11"/>
    <w:rsid w:val="5C1F4B19"/>
    <w:rsid w:val="5C249047"/>
    <w:rsid w:val="5C269DD7"/>
    <w:rsid w:val="5C26BD62"/>
    <w:rsid w:val="5C2DFB83"/>
    <w:rsid w:val="5C2F3C33"/>
    <w:rsid w:val="5C3A071D"/>
    <w:rsid w:val="5C510749"/>
    <w:rsid w:val="5C54E2A9"/>
    <w:rsid w:val="5C5C844E"/>
    <w:rsid w:val="5C732E14"/>
    <w:rsid w:val="5C742F1C"/>
    <w:rsid w:val="5C7FB2D7"/>
    <w:rsid w:val="5C8B5824"/>
    <w:rsid w:val="5C91FB52"/>
    <w:rsid w:val="5C9AF25D"/>
    <w:rsid w:val="5CA53B7C"/>
    <w:rsid w:val="5CB2D0E5"/>
    <w:rsid w:val="5CB5231D"/>
    <w:rsid w:val="5CBC7F36"/>
    <w:rsid w:val="5CDB99A6"/>
    <w:rsid w:val="5CDC7159"/>
    <w:rsid w:val="5CE3DE0B"/>
    <w:rsid w:val="5CECA2EA"/>
    <w:rsid w:val="5CF2CCCB"/>
    <w:rsid w:val="5D0D1F62"/>
    <w:rsid w:val="5D1B3811"/>
    <w:rsid w:val="5D23ABBA"/>
    <w:rsid w:val="5D2A2D67"/>
    <w:rsid w:val="5D44A8B1"/>
    <w:rsid w:val="5D53B703"/>
    <w:rsid w:val="5D5530A9"/>
    <w:rsid w:val="5D5AC99D"/>
    <w:rsid w:val="5D65B9BD"/>
    <w:rsid w:val="5D65DC74"/>
    <w:rsid w:val="5D731972"/>
    <w:rsid w:val="5D79AA06"/>
    <w:rsid w:val="5D8B3996"/>
    <w:rsid w:val="5D8CC080"/>
    <w:rsid w:val="5D8DD536"/>
    <w:rsid w:val="5D8F8FF8"/>
    <w:rsid w:val="5D94CEDD"/>
    <w:rsid w:val="5DA00FB6"/>
    <w:rsid w:val="5DA90BF2"/>
    <w:rsid w:val="5DB04C5C"/>
    <w:rsid w:val="5DB3E10D"/>
    <w:rsid w:val="5DBBA24F"/>
    <w:rsid w:val="5DBBD60D"/>
    <w:rsid w:val="5DCC26B6"/>
    <w:rsid w:val="5DCE6E2E"/>
    <w:rsid w:val="5DD03173"/>
    <w:rsid w:val="5DD97E1F"/>
    <w:rsid w:val="5DEA6665"/>
    <w:rsid w:val="5DF05485"/>
    <w:rsid w:val="5DF377C4"/>
    <w:rsid w:val="5DF73B42"/>
    <w:rsid w:val="5DFFB33A"/>
    <w:rsid w:val="5E053CFA"/>
    <w:rsid w:val="5E063233"/>
    <w:rsid w:val="5E08AC77"/>
    <w:rsid w:val="5E0D6A86"/>
    <w:rsid w:val="5E1B0712"/>
    <w:rsid w:val="5E1BC770"/>
    <w:rsid w:val="5E2AA057"/>
    <w:rsid w:val="5E3626E5"/>
    <w:rsid w:val="5E3C8B91"/>
    <w:rsid w:val="5E415DD9"/>
    <w:rsid w:val="5E46F678"/>
    <w:rsid w:val="5E5681BD"/>
    <w:rsid w:val="5E60AFE1"/>
    <w:rsid w:val="5E6B01BA"/>
    <w:rsid w:val="5E7C8704"/>
    <w:rsid w:val="5E850BE8"/>
    <w:rsid w:val="5E8BB5D1"/>
    <w:rsid w:val="5E9437A3"/>
    <w:rsid w:val="5E960537"/>
    <w:rsid w:val="5E9B1425"/>
    <w:rsid w:val="5EA2CAB1"/>
    <w:rsid w:val="5EA57589"/>
    <w:rsid w:val="5EA80E83"/>
    <w:rsid w:val="5EA81E29"/>
    <w:rsid w:val="5EA83935"/>
    <w:rsid w:val="5EAA1B8B"/>
    <w:rsid w:val="5EB28DDD"/>
    <w:rsid w:val="5EBC7A6C"/>
    <w:rsid w:val="5EC539F7"/>
    <w:rsid w:val="5ED90177"/>
    <w:rsid w:val="5EF527BB"/>
    <w:rsid w:val="5F14988D"/>
    <w:rsid w:val="5F1689A1"/>
    <w:rsid w:val="5F1FEBCA"/>
    <w:rsid w:val="5F2175FE"/>
    <w:rsid w:val="5F23F578"/>
    <w:rsid w:val="5F2A6185"/>
    <w:rsid w:val="5F2E2B6A"/>
    <w:rsid w:val="5F2FD7DC"/>
    <w:rsid w:val="5F3AFAA0"/>
    <w:rsid w:val="5F3EEA87"/>
    <w:rsid w:val="5F3F7345"/>
    <w:rsid w:val="5F4A54DD"/>
    <w:rsid w:val="5F4CFEDD"/>
    <w:rsid w:val="5F5C1921"/>
    <w:rsid w:val="5F5FE793"/>
    <w:rsid w:val="5F702DFE"/>
    <w:rsid w:val="5F71B5D0"/>
    <w:rsid w:val="5F8166A4"/>
    <w:rsid w:val="5F87B435"/>
    <w:rsid w:val="5F888F2E"/>
    <w:rsid w:val="5F8D7A60"/>
    <w:rsid w:val="5F9532AB"/>
    <w:rsid w:val="5F9594A6"/>
    <w:rsid w:val="5FAE9CC9"/>
    <w:rsid w:val="5FAF2E52"/>
    <w:rsid w:val="5FBE6FA0"/>
    <w:rsid w:val="5FBF58DF"/>
    <w:rsid w:val="5FC299E0"/>
    <w:rsid w:val="5FC2A617"/>
    <w:rsid w:val="5FC35972"/>
    <w:rsid w:val="5FC69ACA"/>
    <w:rsid w:val="5FC7239E"/>
    <w:rsid w:val="5FDCB288"/>
    <w:rsid w:val="5FE1B497"/>
    <w:rsid w:val="5FE282A6"/>
    <w:rsid w:val="5FF707B8"/>
    <w:rsid w:val="5FF76EC8"/>
    <w:rsid w:val="5FFA4307"/>
    <w:rsid w:val="6000C929"/>
    <w:rsid w:val="600278C4"/>
    <w:rsid w:val="6009B9D8"/>
    <w:rsid w:val="601F2564"/>
    <w:rsid w:val="6026A4DE"/>
    <w:rsid w:val="6028ECCE"/>
    <w:rsid w:val="603D608B"/>
    <w:rsid w:val="603E5169"/>
    <w:rsid w:val="60452FB6"/>
    <w:rsid w:val="604E26B8"/>
    <w:rsid w:val="604FA665"/>
    <w:rsid w:val="605DB6A2"/>
    <w:rsid w:val="6060A0AB"/>
    <w:rsid w:val="6071BED8"/>
    <w:rsid w:val="60726506"/>
    <w:rsid w:val="60735C81"/>
    <w:rsid w:val="6079130D"/>
    <w:rsid w:val="607A1347"/>
    <w:rsid w:val="60883B69"/>
    <w:rsid w:val="608FFAF1"/>
    <w:rsid w:val="60A16CFA"/>
    <w:rsid w:val="60B44F31"/>
    <w:rsid w:val="60B4D098"/>
    <w:rsid w:val="60CC8BDF"/>
    <w:rsid w:val="60CE358F"/>
    <w:rsid w:val="60D6CB85"/>
    <w:rsid w:val="60E161C2"/>
    <w:rsid w:val="60E2C7B1"/>
    <w:rsid w:val="60E8F4B7"/>
    <w:rsid w:val="60EF57FA"/>
    <w:rsid w:val="60F32C3A"/>
    <w:rsid w:val="60FA8EAC"/>
    <w:rsid w:val="60FAAB6E"/>
    <w:rsid w:val="610A84CF"/>
    <w:rsid w:val="610CC14F"/>
    <w:rsid w:val="610CE84F"/>
    <w:rsid w:val="6111C40A"/>
    <w:rsid w:val="6119B9D3"/>
    <w:rsid w:val="61218F90"/>
    <w:rsid w:val="6123BF3D"/>
    <w:rsid w:val="612995D7"/>
    <w:rsid w:val="612D4633"/>
    <w:rsid w:val="613203EC"/>
    <w:rsid w:val="614CDA02"/>
    <w:rsid w:val="614D8953"/>
    <w:rsid w:val="6153A8D5"/>
    <w:rsid w:val="615A027D"/>
    <w:rsid w:val="615D8D04"/>
    <w:rsid w:val="616051D9"/>
    <w:rsid w:val="616096E3"/>
    <w:rsid w:val="61717B69"/>
    <w:rsid w:val="61733E74"/>
    <w:rsid w:val="6182E3E7"/>
    <w:rsid w:val="6187C8E1"/>
    <w:rsid w:val="618DFF8D"/>
    <w:rsid w:val="61926750"/>
    <w:rsid w:val="619B74FD"/>
    <w:rsid w:val="61A28F10"/>
    <w:rsid w:val="61A6F687"/>
    <w:rsid w:val="61A90918"/>
    <w:rsid w:val="61ADF551"/>
    <w:rsid w:val="61B4FCB3"/>
    <w:rsid w:val="61BA8F90"/>
    <w:rsid w:val="61D0D06B"/>
    <w:rsid w:val="61D5F4DF"/>
    <w:rsid w:val="61E05AC4"/>
    <w:rsid w:val="61E130F5"/>
    <w:rsid w:val="61E66681"/>
    <w:rsid w:val="61E6F744"/>
    <w:rsid w:val="61EB0E8B"/>
    <w:rsid w:val="61F28272"/>
    <w:rsid w:val="61FDD458"/>
    <w:rsid w:val="6200CA13"/>
    <w:rsid w:val="62052CFD"/>
    <w:rsid w:val="621616C4"/>
    <w:rsid w:val="621C04C7"/>
    <w:rsid w:val="62291A3C"/>
    <w:rsid w:val="622AD9F1"/>
    <w:rsid w:val="623152B3"/>
    <w:rsid w:val="6231951F"/>
    <w:rsid w:val="6233AC4B"/>
    <w:rsid w:val="6234419B"/>
    <w:rsid w:val="623D81C4"/>
    <w:rsid w:val="6241B6D3"/>
    <w:rsid w:val="625B18D2"/>
    <w:rsid w:val="626C062E"/>
    <w:rsid w:val="62768B63"/>
    <w:rsid w:val="627956BA"/>
    <w:rsid w:val="627F1164"/>
    <w:rsid w:val="6287C437"/>
    <w:rsid w:val="62A12C9E"/>
    <w:rsid w:val="62A1F326"/>
    <w:rsid w:val="62B5A6C2"/>
    <w:rsid w:val="62B980D3"/>
    <w:rsid w:val="62BB5E01"/>
    <w:rsid w:val="62C1A0CA"/>
    <w:rsid w:val="62C5A39A"/>
    <w:rsid w:val="62C864FE"/>
    <w:rsid w:val="62DD1E51"/>
    <w:rsid w:val="62DF585A"/>
    <w:rsid w:val="62E0BF3F"/>
    <w:rsid w:val="62E38A52"/>
    <w:rsid w:val="62E92BE7"/>
    <w:rsid w:val="62EBCB52"/>
    <w:rsid w:val="62EBDB73"/>
    <w:rsid w:val="62FF8B27"/>
    <w:rsid w:val="630358A0"/>
    <w:rsid w:val="63062B29"/>
    <w:rsid w:val="630EAED3"/>
    <w:rsid w:val="631D8184"/>
    <w:rsid w:val="6321160E"/>
    <w:rsid w:val="6329188F"/>
    <w:rsid w:val="6331B466"/>
    <w:rsid w:val="63392558"/>
    <w:rsid w:val="633E1E56"/>
    <w:rsid w:val="634240CF"/>
    <w:rsid w:val="634828EF"/>
    <w:rsid w:val="634B0DAB"/>
    <w:rsid w:val="63528E04"/>
    <w:rsid w:val="6352EBAE"/>
    <w:rsid w:val="635DF23F"/>
    <w:rsid w:val="635FCAC8"/>
    <w:rsid w:val="63655848"/>
    <w:rsid w:val="636B9993"/>
    <w:rsid w:val="636F3453"/>
    <w:rsid w:val="637053B5"/>
    <w:rsid w:val="6370ACC4"/>
    <w:rsid w:val="63835D99"/>
    <w:rsid w:val="638DBF07"/>
    <w:rsid w:val="638FABA5"/>
    <w:rsid w:val="6390A579"/>
    <w:rsid w:val="6390F102"/>
    <w:rsid w:val="63A4BB5B"/>
    <w:rsid w:val="63AAAD02"/>
    <w:rsid w:val="63B4AC98"/>
    <w:rsid w:val="63BADE56"/>
    <w:rsid w:val="63BFB62A"/>
    <w:rsid w:val="63CCEE54"/>
    <w:rsid w:val="63D9F171"/>
    <w:rsid w:val="63E77395"/>
    <w:rsid w:val="63F7C0A0"/>
    <w:rsid w:val="640105A7"/>
    <w:rsid w:val="64141EC7"/>
    <w:rsid w:val="6417BCFE"/>
    <w:rsid w:val="641B6B31"/>
    <w:rsid w:val="642ED201"/>
    <w:rsid w:val="6439BD5D"/>
    <w:rsid w:val="64436AF7"/>
    <w:rsid w:val="644D5306"/>
    <w:rsid w:val="6458FE45"/>
    <w:rsid w:val="645E1A98"/>
    <w:rsid w:val="64893D22"/>
    <w:rsid w:val="648941E2"/>
    <w:rsid w:val="648C1026"/>
    <w:rsid w:val="648E62B1"/>
    <w:rsid w:val="649E9C23"/>
    <w:rsid w:val="64BC18D6"/>
    <w:rsid w:val="64CFF220"/>
    <w:rsid w:val="64D66916"/>
    <w:rsid w:val="64E43448"/>
    <w:rsid w:val="64E68894"/>
    <w:rsid w:val="64EA10DE"/>
    <w:rsid w:val="64EC662C"/>
    <w:rsid w:val="64F1FAA8"/>
    <w:rsid w:val="64FE535B"/>
    <w:rsid w:val="650C488F"/>
    <w:rsid w:val="65186CF2"/>
    <w:rsid w:val="65278C54"/>
    <w:rsid w:val="6529FDFB"/>
    <w:rsid w:val="652E760E"/>
    <w:rsid w:val="65473567"/>
    <w:rsid w:val="6559363E"/>
    <w:rsid w:val="655C4677"/>
    <w:rsid w:val="65727532"/>
    <w:rsid w:val="657A54F9"/>
    <w:rsid w:val="657B94D4"/>
    <w:rsid w:val="65816079"/>
    <w:rsid w:val="658B9A6F"/>
    <w:rsid w:val="6591BA7B"/>
    <w:rsid w:val="65936C0C"/>
    <w:rsid w:val="659452E8"/>
    <w:rsid w:val="65A8E8DD"/>
    <w:rsid w:val="65B0CF0F"/>
    <w:rsid w:val="65B63942"/>
    <w:rsid w:val="65B683B2"/>
    <w:rsid w:val="65C13ACC"/>
    <w:rsid w:val="65C16777"/>
    <w:rsid w:val="65C7C565"/>
    <w:rsid w:val="65C86366"/>
    <w:rsid w:val="65EA5CC4"/>
    <w:rsid w:val="66186E29"/>
    <w:rsid w:val="6628153D"/>
    <w:rsid w:val="662EFB94"/>
    <w:rsid w:val="66316F5D"/>
    <w:rsid w:val="6631B50C"/>
    <w:rsid w:val="66331B08"/>
    <w:rsid w:val="663EC40C"/>
    <w:rsid w:val="66648003"/>
    <w:rsid w:val="66657077"/>
    <w:rsid w:val="666FA829"/>
    <w:rsid w:val="6671970F"/>
    <w:rsid w:val="66720683"/>
    <w:rsid w:val="66783A25"/>
    <w:rsid w:val="667E0062"/>
    <w:rsid w:val="6685B597"/>
    <w:rsid w:val="668D28AE"/>
    <w:rsid w:val="66961AE7"/>
    <w:rsid w:val="669F7C32"/>
    <w:rsid w:val="66A6D56E"/>
    <w:rsid w:val="66AF7B1E"/>
    <w:rsid w:val="66B041E8"/>
    <w:rsid w:val="66BF26DE"/>
    <w:rsid w:val="66C42A7D"/>
    <w:rsid w:val="66C5CB8B"/>
    <w:rsid w:val="66DDAB49"/>
    <w:rsid w:val="66E8DE4C"/>
    <w:rsid w:val="66EF7DA9"/>
    <w:rsid w:val="66F066F1"/>
    <w:rsid w:val="66F29DF1"/>
    <w:rsid w:val="66F4765F"/>
    <w:rsid w:val="66F789B3"/>
    <w:rsid w:val="66F83FAF"/>
    <w:rsid w:val="6701C2AE"/>
    <w:rsid w:val="6702DE20"/>
    <w:rsid w:val="6706E1F3"/>
    <w:rsid w:val="670E0FCA"/>
    <w:rsid w:val="67247EAA"/>
    <w:rsid w:val="672EC88A"/>
    <w:rsid w:val="67319DE7"/>
    <w:rsid w:val="67323923"/>
    <w:rsid w:val="673B371C"/>
    <w:rsid w:val="67423D38"/>
    <w:rsid w:val="674B1981"/>
    <w:rsid w:val="67516219"/>
    <w:rsid w:val="6760CF92"/>
    <w:rsid w:val="676633A9"/>
    <w:rsid w:val="677C50B5"/>
    <w:rsid w:val="678036B8"/>
    <w:rsid w:val="678A8290"/>
    <w:rsid w:val="678B7A50"/>
    <w:rsid w:val="678D793D"/>
    <w:rsid w:val="678F932E"/>
    <w:rsid w:val="67923C93"/>
    <w:rsid w:val="67966D2E"/>
    <w:rsid w:val="679E3918"/>
    <w:rsid w:val="679E485A"/>
    <w:rsid w:val="679E9F1D"/>
    <w:rsid w:val="679F137A"/>
    <w:rsid w:val="67A60609"/>
    <w:rsid w:val="67A69920"/>
    <w:rsid w:val="67CA5B66"/>
    <w:rsid w:val="67D12EDF"/>
    <w:rsid w:val="67D28E13"/>
    <w:rsid w:val="67D87793"/>
    <w:rsid w:val="67DEF20D"/>
    <w:rsid w:val="67E1CFA2"/>
    <w:rsid w:val="67E68DA8"/>
    <w:rsid w:val="67F11903"/>
    <w:rsid w:val="67FC1418"/>
    <w:rsid w:val="67FE965D"/>
    <w:rsid w:val="68030998"/>
    <w:rsid w:val="6808CBDD"/>
    <w:rsid w:val="680F1F88"/>
    <w:rsid w:val="680FA0EA"/>
    <w:rsid w:val="68178CB9"/>
    <w:rsid w:val="681E74DC"/>
    <w:rsid w:val="68205D2B"/>
    <w:rsid w:val="682D256F"/>
    <w:rsid w:val="683DAB4C"/>
    <w:rsid w:val="68462680"/>
    <w:rsid w:val="6846467C"/>
    <w:rsid w:val="684B3104"/>
    <w:rsid w:val="685B05FA"/>
    <w:rsid w:val="68618411"/>
    <w:rsid w:val="6864F53C"/>
    <w:rsid w:val="68675CD6"/>
    <w:rsid w:val="6867EA04"/>
    <w:rsid w:val="687C53D3"/>
    <w:rsid w:val="687EBF95"/>
    <w:rsid w:val="68887A32"/>
    <w:rsid w:val="6889F032"/>
    <w:rsid w:val="688E8896"/>
    <w:rsid w:val="6898643C"/>
    <w:rsid w:val="689D9241"/>
    <w:rsid w:val="68A88AFA"/>
    <w:rsid w:val="68B043F8"/>
    <w:rsid w:val="68B3F81E"/>
    <w:rsid w:val="68B43333"/>
    <w:rsid w:val="68B7DF43"/>
    <w:rsid w:val="68CF9AB8"/>
    <w:rsid w:val="68D6B114"/>
    <w:rsid w:val="68D760A9"/>
    <w:rsid w:val="68D7BBE1"/>
    <w:rsid w:val="68D99B73"/>
    <w:rsid w:val="68DDF7EF"/>
    <w:rsid w:val="68E486F1"/>
    <w:rsid w:val="68F12A93"/>
    <w:rsid w:val="68F16D94"/>
    <w:rsid w:val="69026EDC"/>
    <w:rsid w:val="69063467"/>
    <w:rsid w:val="6916CD48"/>
    <w:rsid w:val="6923551E"/>
    <w:rsid w:val="6925F5B1"/>
    <w:rsid w:val="692A8EB2"/>
    <w:rsid w:val="692B575B"/>
    <w:rsid w:val="692C2E9C"/>
    <w:rsid w:val="692E8A34"/>
    <w:rsid w:val="69355DC7"/>
    <w:rsid w:val="6937443D"/>
    <w:rsid w:val="693BFD6D"/>
    <w:rsid w:val="693EB0F9"/>
    <w:rsid w:val="694434B4"/>
    <w:rsid w:val="69454E47"/>
    <w:rsid w:val="695FD8AA"/>
    <w:rsid w:val="696C456E"/>
    <w:rsid w:val="696F07BE"/>
    <w:rsid w:val="6972393E"/>
    <w:rsid w:val="69728308"/>
    <w:rsid w:val="6972BA09"/>
    <w:rsid w:val="6974F5C3"/>
    <w:rsid w:val="697BABC1"/>
    <w:rsid w:val="697F3A1C"/>
    <w:rsid w:val="69843F00"/>
    <w:rsid w:val="69845A25"/>
    <w:rsid w:val="6988A3BD"/>
    <w:rsid w:val="699CC91E"/>
    <w:rsid w:val="69A48A67"/>
    <w:rsid w:val="69C59010"/>
    <w:rsid w:val="69D9DCCD"/>
    <w:rsid w:val="69E541E9"/>
    <w:rsid w:val="69E60A09"/>
    <w:rsid w:val="69EBCFF0"/>
    <w:rsid w:val="69EDA4E2"/>
    <w:rsid w:val="69EE47F6"/>
    <w:rsid w:val="69EE6E63"/>
    <w:rsid w:val="69F007FE"/>
    <w:rsid w:val="69F03213"/>
    <w:rsid w:val="6A0C2B53"/>
    <w:rsid w:val="6A0D5D8D"/>
    <w:rsid w:val="6A128B0A"/>
    <w:rsid w:val="6A151954"/>
    <w:rsid w:val="6A17135F"/>
    <w:rsid w:val="6A25E7D9"/>
    <w:rsid w:val="6A3B0B56"/>
    <w:rsid w:val="6A3CF8E8"/>
    <w:rsid w:val="6A4259C4"/>
    <w:rsid w:val="6A51108C"/>
    <w:rsid w:val="6A57E150"/>
    <w:rsid w:val="6A6C9B29"/>
    <w:rsid w:val="6A70709A"/>
    <w:rsid w:val="6A75D374"/>
    <w:rsid w:val="6A7A767C"/>
    <w:rsid w:val="6A8F9061"/>
    <w:rsid w:val="6A9743AD"/>
    <w:rsid w:val="6A9E3511"/>
    <w:rsid w:val="6A9FEBEC"/>
    <w:rsid w:val="6AA1CF42"/>
    <w:rsid w:val="6AB7E0A0"/>
    <w:rsid w:val="6AB81E7A"/>
    <w:rsid w:val="6AC3003A"/>
    <w:rsid w:val="6AC49C43"/>
    <w:rsid w:val="6AC9FF3F"/>
    <w:rsid w:val="6AD332B7"/>
    <w:rsid w:val="6AD8B475"/>
    <w:rsid w:val="6ADBC0D1"/>
    <w:rsid w:val="6ADF0B01"/>
    <w:rsid w:val="6AE5C568"/>
    <w:rsid w:val="6AE7477E"/>
    <w:rsid w:val="6AF58B30"/>
    <w:rsid w:val="6AFAB259"/>
    <w:rsid w:val="6B038831"/>
    <w:rsid w:val="6B059EFA"/>
    <w:rsid w:val="6B09478B"/>
    <w:rsid w:val="6B0AC346"/>
    <w:rsid w:val="6B0B8FAB"/>
    <w:rsid w:val="6B1D5941"/>
    <w:rsid w:val="6B248A26"/>
    <w:rsid w:val="6B2FC41F"/>
    <w:rsid w:val="6B2FE4A9"/>
    <w:rsid w:val="6B3868A8"/>
    <w:rsid w:val="6B450CF1"/>
    <w:rsid w:val="6B4DD06F"/>
    <w:rsid w:val="6B51482C"/>
    <w:rsid w:val="6B57A27F"/>
    <w:rsid w:val="6B5D036C"/>
    <w:rsid w:val="6B5FF09E"/>
    <w:rsid w:val="6B6B9BF8"/>
    <w:rsid w:val="6B6ED976"/>
    <w:rsid w:val="6B70084A"/>
    <w:rsid w:val="6B732CD2"/>
    <w:rsid w:val="6B81098A"/>
    <w:rsid w:val="6B834B59"/>
    <w:rsid w:val="6B8CF208"/>
    <w:rsid w:val="6B907DA6"/>
    <w:rsid w:val="6B90DABC"/>
    <w:rsid w:val="6B950773"/>
    <w:rsid w:val="6B98176A"/>
    <w:rsid w:val="6B98D935"/>
    <w:rsid w:val="6B9BA98D"/>
    <w:rsid w:val="6BA83C18"/>
    <w:rsid w:val="6BA87BA5"/>
    <w:rsid w:val="6BB183C0"/>
    <w:rsid w:val="6BB1DEA4"/>
    <w:rsid w:val="6BB65472"/>
    <w:rsid w:val="6BC03AF0"/>
    <w:rsid w:val="6BCA3A3A"/>
    <w:rsid w:val="6BCE81E1"/>
    <w:rsid w:val="6BD137AA"/>
    <w:rsid w:val="6BD9CC45"/>
    <w:rsid w:val="6BDC652E"/>
    <w:rsid w:val="6BDCCAAB"/>
    <w:rsid w:val="6BE3E257"/>
    <w:rsid w:val="6BEA55B3"/>
    <w:rsid w:val="6BF789EC"/>
    <w:rsid w:val="6BFB94C6"/>
    <w:rsid w:val="6C0A3EFB"/>
    <w:rsid w:val="6C0F7CE0"/>
    <w:rsid w:val="6C1766BB"/>
    <w:rsid w:val="6C25C135"/>
    <w:rsid w:val="6C28AF0F"/>
    <w:rsid w:val="6C34DE46"/>
    <w:rsid w:val="6C3A5193"/>
    <w:rsid w:val="6C3F4B98"/>
    <w:rsid w:val="6C40C41E"/>
    <w:rsid w:val="6C41AB67"/>
    <w:rsid w:val="6C567F5F"/>
    <w:rsid w:val="6C5BEAB0"/>
    <w:rsid w:val="6C62089E"/>
    <w:rsid w:val="6C632849"/>
    <w:rsid w:val="6C743788"/>
    <w:rsid w:val="6C75B623"/>
    <w:rsid w:val="6C7622DB"/>
    <w:rsid w:val="6C7789A7"/>
    <w:rsid w:val="6C782087"/>
    <w:rsid w:val="6C7B1784"/>
    <w:rsid w:val="6C7B4794"/>
    <w:rsid w:val="6C810946"/>
    <w:rsid w:val="6C95F714"/>
    <w:rsid w:val="6C96DFAB"/>
    <w:rsid w:val="6C9E508F"/>
    <w:rsid w:val="6C9E6D76"/>
    <w:rsid w:val="6CA82505"/>
    <w:rsid w:val="6CACC182"/>
    <w:rsid w:val="6CAE34C7"/>
    <w:rsid w:val="6CAE536D"/>
    <w:rsid w:val="6CBF10B3"/>
    <w:rsid w:val="6CBFC6C1"/>
    <w:rsid w:val="6CD5137D"/>
    <w:rsid w:val="6CD533E9"/>
    <w:rsid w:val="6CE8D124"/>
    <w:rsid w:val="6CED2CAC"/>
    <w:rsid w:val="6CF37D4B"/>
    <w:rsid w:val="6CF6880B"/>
    <w:rsid w:val="6CFC136B"/>
    <w:rsid w:val="6CFE30C5"/>
    <w:rsid w:val="6D07BB96"/>
    <w:rsid w:val="6D175330"/>
    <w:rsid w:val="6D17E68E"/>
    <w:rsid w:val="6D191038"/>
    <w:rsid w:val="6D274361"/>
    <w:rsid w:val="6D2A1FD5"/>
    <w:rsid w:val="6D33C371"/>
    <w:rsid w:val="6D427D8F"/>
    <w:rsid w:val="6D4AA429"/>
    <w:rsid w:val="6D4E03A8"/>
    <w:rsid w:val="6D5BD8E9"/>
    <w:rsid w:val="6D64C84A"/>
    <w:rsid w:val="6D6D58AF"/>
    <w:rsid w:val="6D72B47A"/>
    <w:rsid w:val="6D8B8927"/>
    <w:rsid w:val="6D9545D4"/>
    <w:rsid w:val="6D9B4417"/>
    <w:rsid w:val="6DA7C803"/>
    <w:rsid w:val="6DB65F22"/>
    <w:rsid w:val="6DB89943"/>
    <w:rsid w:val="6DBEB90C"/>
    <w:rsid w:val="6DC3BC1C"/>
    <w:rsid w:val="6DC52876"/>
    <w:rsid w:val="6DC80DA4"/>
    <w:rsid w:val="6DD032D2"/>
    <w:rsid w:val="6DD48EEE"/>
    <w:rsid w:val="6DDB7D11"/>
    <w:rsid w:val="6DE140BD"/>
    <w:rsid w:val="6DE1A040"/>
    <w:rsid w:val="6DEB59B2"/>
    <w:rsid w:val="6DEEF63A"/>
    <w:rsid w:val="6DF868A8"/>
    <w:rsid w:val="6DFD6CB2"/>
    <w:rsid w:val="6DFFC1C7"/>
    <w:rsid w:val="6E0914FB"/>
    <w:rsid w:val="6E1C9953"/>
    <w:rsid w:val="6E203FC3"/>
    <w:rsid w:val="6E26B688"/>
    <w:rsid w:val="6E289A99"/>
    <w:rsid w:val="6E31A198"/>
    <w:rsid w:val="6E461C83"/>
    <w:rsid w:val="6E487CFA"/>
    <w:rsid w:val="6E499CE9"/>
    <w:rsid w:val="6E49EAB5"/>
    <w:rsid w:val="6E5133D0"/>
    <w:rsid w:val="6E5B6002"/>
    <w:rsid w:val="6E65848F"/>
    <w:rsid w:val="6E679E65"/>
    <w:rsid w:val="6E69660C"/>
    <w:rsid w:val="6E6B19C0"/>
    <w:rsid w:val="6E90F9AE"/>
    <w:rsid w:val="6E962435"/>
    <w:rsid w:val="6EA2EC0D"/>
    <w:rsid w:val="6EAB07DE"/>
    <w:rsid w:val="6EAB5CF8"/>
    <w:rsid w:val="6EB63278"/>
    <w:rsid w:val="6EB895ED"/>
    <w:rsid w:val="6EC50BF5"/>
    <w:rsid w:val="6ED3A0FC"/>
    <w:rsid w:val="6ED9242D"/>
    <w:rsid w:val="6EE61E7D"/>
    <w:rsid w:val="6EF2C4CB"/>
    <w:rsid w:val="6EF79286"/>
    <w:rsid w:val="6EFC7396"/>
    <w:rsid w:val="6F061B25"/>
    <w:rsid w:val="6F06FEE4"/>
    <w:rsid w:val="6F11151B"/>
    <w:rsid w:val="6F14FF10"/>
    <w:rsid w:val="6F2230D0"/>
    <w:rsid w:val="6F228B4E"/>
    <w:rsid w:val="6F23F9F8"/>
    <w:rsid w:val="6F2737AB"/>
    <w:rsid w:val="6F286EF4"/>
    <w:rsid w:val="6F28F289"/>
    <w:rsid w:val="6F46F146"/>
    <w:rsid w:val="6F534642"/>
    <w:rsid w:val="6F66C47A"/>
    <w:rsid w:val="6F785733"/>
    <w:rsid w:val="6F7BF16C"/>
    <w:rsid w:val="6F8F968A"/>
    <w:rsid w:val="6F91BCAF"/>
    <w:rsid w:val="6FAF9D6C"/>
    <w:rsid w:val="6FC08375"/>
    <w:rsid w:val="6FCFDFD5"/>
    <w:rsid w:val="6FD0BEF9"/>
    <w:rsid w:val="6FD79D2F"/>
    <w:rsid w:val="6FE1258C"/>
    <w:rsid w:val="6FE3588A"/>
    <w:rsid w:val="6FE8ACD9"/>
    <w:rsid w:val="6FEE6E22"/>
    <w:rsid w:val="6FF11ACF"/>
    <w:rsid w:val="6FF197D2"/>
    <w:rsid w:val="6FF63C41"/>
    <w:rsid w:val="6FFA2B5F"/>
    <w:rsid w:val="6FFBE89F"/>
    <w:rsid w:val="70099BFF"/>
    <w:rsid w:val="700B5F53"/>
    <w:rsid w:val="700D56B2"/>
    <w:rsid w:val="700D6A0C"/>
    <w:rsid w:val="700DF62F"/>
    <w:rsid w:val="70186338"/>
    <w:rsid w:val="701D0C9B"/>
    <w:rsid w:val="70257B1A"/>
    <w:rsid w:val="702A1839"/>
    <w:rsid w:val="7037B4CA"/>
    <w:rsid w:val="70386D15"/>
    <w:rsid w:val="703BD152"/>
    <w:rsid w:val="703EA392"/>
    <w:rsid w:val="7042DBA1"/>
    <w:rsid w:val="705012C5"/>
    <w:rsid w:val="705992E5"/>
    <w:rsid w:val="705EDC89"/>
    <w:rsid w:val="706829AB"/>
    <w:rsid w:val="7069161A"/>
    <w:rsid w:val="708147F6"/>
    <w:rsid w:val="70840E9D"/>
    <w:rsid w:val="709048A3"/>
    <w:rsid w:val="7094631A"/>
    <w:rsid w:val="70998DC3"/>
    <w:rsid w:val="70A32723"/>
    <w:rsid w:val="70A72742"/>
    <w:rsid w:val="70AA3D29"/>
    <w:rsid w:val="70AD54E1"/>
    <w:rsid w:val="70AF50C5"/>
    <w:rsid w:val="70C009DA"/>
    <w:rsid w:val="70C0DF1D"/>
    <w:rsid w:val="70C393A0"/>
    <w:rsid w:val="70CBD9B8"/>
    <w:rsid w:val="70CE6819"/>
    <w:rsid w:val="70E839F2"/>
    <w:rsid w:val="70EAA06D"/>
    <w:rsid w:val="70EC477E"/>
    <w:rsid w:val="70ECEEB0"/>
    <w:rsid w:val="70F037DA"/>
    <w:rsid w:val="70F5550C"/>
    <w:rsid w:val="70FBE905"/>
    <w:rsid w:val="70FC444D"/>
    <w:rsid w:val="710746E4"/>
    <w:rsid w:val="710F1BCE"/>
    <w:rsid w:val="7112F268"/>
    <w:rsid w:val="711E9225"/>
    <w:rsid w:val="71205D75"/>
    <w:rsid w:val="712F50E2"/>
    <w:rsid w:val="7136AF6E"/>
    <w:rsid w:val="714346FE"/>
    <w:rsid w:val="71505A87"/>
    <w:rsid w:val="7157ADD9"/>
    <w:rsid w:val="71618140"/>
    <w:rsid w:val="7165FFD8"/>
    <w:rsid w:val="71662FD0"/>
    <w:rsid w:val="716FF8A1"/>
    <w:rsid w:val="7173A868"/>
    <w:rsid w:val="71822267"/>
    <w:rsid w:val="7182413C"/>
    <w:rsid w:val="7182A5BF"/>
    <w:rsid w:val="718B3C14"/>
    <w:rsid w:val="718B3DF4"/>
    <w:rsid w:val="71917077"/>
    <w:rsid w:val="719957B6"/>
    <w:rsid w:val="719C3095"/>
    <w:rsid w:val="71B69F1E"/>
    <w:rsid w:val="71C16B5D"/>
    <w:rsid w:val="71D155EC"/>
    <w:rsid w:val="71D899AB"/>
    <w:rsid w:val="71E474DC"/>
    <w:rsid w:val="71E8FC8B"/>
    <w:rsid w:val="71F24BA4"/>
    <w:rsid w:val="7204F430"/>
    <w:rsid w:val="721C85B0"/>
    <w:rsid w:val="7233EDB4"/>
    <w:rsid w:val="7234A832"/>
    <w:rsid w:val="7253A78B"/>
    <w:rsid w:val="72692B7D"/>
    <w:rsid w:val="726BD87B"/>
    <w:rsid w:val="726BFDE5"/>
    <w:rsid w:val="7270F8E5"/>
    <w:rsid w:val="7280E903"/>
    <w:rsid w:val="72812CCC"/>
    <w:rsid w:val="728CBF68"/>
    <w:rsid w:val="729E0DDF"/>
    <w:rsid w:val="72A78E9C"/>
    <w:rsid w:val="72B78F8F"/>
    <w:rsid w:val="72C5809C"/>
    <w:rsid w:val="72EA45E4"/>
    <w:rsid w:val="72EF53C0"/>
    <w:rsid w:val="72F8F5EC"/>
    <w:rsid w:val="730B0AC5"/>
    <w:rsid w:val="7312B640"/>
    <w:rsid w:val="73149BED"/>
    <w:rsid w:val="7315C5C2"/>
    <w:rsid w:val="7317B3F8"/>
    <w:rsid w:val="731BC0C6"/>
    <w:rsid w:val="7320ECD3"/>
    <w:rsid w:val="7321F270"/>
    <w:rsid w:val="7322F834"/>
    <w:rsid w:val="732B163A"/>
    <w:rsid w:val="732B87E5"/>
    <w:rsid w:val="732FBBF4"/>
    <w:rsid w:val="733C57F0"/>
    <w:rsid w:val="7342E709"/>
    <w:rsid w:val="7343DC9C"/>
    <w:rsid w:val="73481673"/>
    <w:rsid w:val="7372C9EB"/>
    <w:rsid w:val="73752A26"/>
    <w:rsid w:val="737F794F"/>
    <w:rsid w:val="738B11BE"/>
    <w:rsid w:val="738C66B6"/>
    <w:rsid w:val="739B234D"/>
    <w:rsid w:val="739F252A"/>
    <w:rsid w:val="73A1CB75"/>
    <w:rsid w:val="73A43FFD"/>
    <w:rsid w:val="73AA6942"/>
    <w:rsid w:val="73B14DC0"/>
    <w:rsid w:val="73B63A58"/>
    <w:rsid w:val="73BF9A9E"/>
    <w:rsid w:val="73BF9C72"/>
    <w:rsid w:val="73CED89E"/>
    <w:rsid w:val="73CEF0AB"/>
    <w:rsid w:val="73D3D6DB"/>
    <w:rsid w:val="73D77500"/>
    <w:rsid w:val="73D808D1"/>
    <w:rsid w:val="73DD0714"/>
    <w:rsid w:val="73DDDBCB"/>
    <w:rsid w:val="73E14B84"/>
    <w:rsid w:val="73F5CA90"/>
    <w:rsid w:val="73FF1EE9"/>
    <w:rsid w:val="74092B7A"/>
    <w:rsid w:val="7409733B"/>
    <w:rsid w:val="7413D44F"/>
    <w:rsid w:val="74237993"/>
    <w:rsid w:val="742640C6"/>
    <w:rsid w:val="74286841"/>
    <w:rsid w:val="74331478"/>
    <w:rsid w:val="74416123"/>
    <w:rsid w:val="745620AE"/>
    <w:rsid w:val="7461ED51"/>
    <w:rsid w:val="746A69A8"/>
    <w:rsid w:val="7473C707"/>
    <w:rsid w:val="7474118C"/>
    <w:rsid w:val="747C5AE3"/>
    <w:rsid w:val="747DB5DE"/>
    <w:rsid w:val="747FFDED"/>
    <w:rsid w:val="7487B4E0"/>
    <w:rsid w:val="7494E912"/>
    <w:rsid w:val="7498C0BA"/>
    <w:rsid w:val="74A01C68"/>
    <w:rsid w:val="74A07867"/>
    <w:rsid w:val="74A08C63"/>
    <w:rsid w:val="74A1426C"/>
    <w:rsid w:val="74AD9428"/>
    <w:rsid w:val="74B27D72"/>
    <w:rsid w:val="74B346EA"/>
    <w:rsid w:val="74B7AFB1"/>
    <w:rsid w:val="74C67E04"/>
    <w:rsid w:val="74CA4794"/>
    <w:rsid w:val="74CCA6CE"/>
    <w:rsid w:val="74CF236B"/>
    <w:rsid w:val="74D47795"/>
    <w:rsid w:val="74D59525"/>
    <w:rsid w:val="74E591D0"/>
    <w:rsid w:val="74E9CDE5"/>
    <w:rsid w:val="74F04319"/>
    <w:rsid w:val="74FE73F4"/>
    <w:rsid w:val="74FE8B61"/>
    <w:rsid w:val="7504235A"/>
    <w:rsid w:val="7507A4FE"/>
    <w:rsid w:val="750A9D49"/>
    <w:rsid w:val="750BD98D"/>
    <w:rsid w:val="7512F0EB"/>
    <w:rsid w:val="7513B24F"/>
    <w:rsid w:val="751966F3"/>
    <w:rsid w:val="752784E0"/>
    <w:rsid w:val="752AA28F"/>
    <w:rsid w:val="752AB1C8"/>
    <w:rsid w:val="75367132"/>
    <w:rsid w:val="75371168"/>
    <w:rsid w:val="75379F3D"/>
    <w:rsid w:val="753C2360"/>
    <w:rsid w:val="753EBFA9"/>
    <w:rsid w:val="75417200"/>
    <w:rsid w:val="75428EC9"/>
    <w:rsid w:val="754DA3B3"/>
    <w:rsid w:val="754DD39F"/>
    <w:rsid w:val="754FCD92"/>
    <w:rsid w:val="75575CF2"/>
    <w:rsid w:val="755AA196"/>
    <w:rsid w:val="75625561"/>
    <w:rsid w:val="7567D643"/>
    <w:rsid w:val="756830AE"/>
    <w:rsid w:val="7587FB18"/>
    <w:rsid w:val="75928B3A"/>
    <w:rsid w:val="75935138"/>
    <w:rsid w:val="7593A17B"/>
    <w:rsid w:val="75A88287"/>
    <w:rsid w:val="75AFA1C0"/>
    <w:rsid w:val="75BC436E"/>
    <w:rsid w:val="75BEF5E3"/>
    <w:rsid w:val="75C46633"/>
    <w:rsid w:val="75E131DF"/>
    <w:rsid w:val="75E231A5"/>
    <w:rsid w:val="75E9D01C"/>
    <w:rsid w:val="75F6D558"/>
    <w:rsid w:val="75F703E4"/>
    <w:rsid w:val="760A14F6"/>
    <w:rsid w:val="76101EE6"/>
    <w:rsid w:val="7611C006"/>
    <w:rsid w:val="76143D8A"/>
    <w:rsid w:val="76164D9B"/>
    <w:rsid w:val="761D3308"/>
    <w:rsid w:val="762D9477"/>
    <w:rsid w:val="76488693"/>
    <w:rsid w:val="76659C92"/>
    <w:rsid w:val="766D3418"/>
    <w:rsid w:val="767327FF"/>
    <w:rsid w:val="7683EB27"/>
    <w:rsid w:val="768B92E4"/>
    <w:rsid w:val="76919A0B"/>
    <w:rsid w:val="7698C57F"/>
    <w:rsid w:val="76AB70BE"/>
    <w:rsid w:val="76ABE614"/>
    <w:rsid w:val="76C04919"/>
    <w:rsid w:val="76CA4417"/>
    <w:rsid w:val="76DABD8A"/>
    <w:rsid w:val="76DD9929"/>
    <w:rsid w:val="76EDEB6B"/>
    <w:rsid w:val="76EF48DA"/>
    <w:rsid w:val="76EFA7D5"/>
    <w:rsid w:val="76F4E2D0"/>
    <w:rsid w:val="76FE1BC2"/>
    <w:rsid w:val="7712EE4E"/>
    <w:rsid w:val="771EAACD"/>
    <w:rsid w:val="773CD356"/>
    <w:rsid w:val="773DD9EA"/>
    <w:rsid w:val="77403CFC"/>
    <w:rsid w:val="775AA90E"/>
    <w:rsid w:val="77663A98"/>
    <w:rsid w:val="7768B69B"/>
    <w:rsid w:val="77744EB6"/>
    <w:rsid w:val="777B3198"/>
    <w:rsid w:val="77882DF7"/>
    <w:rsid w:val="7790BB75"/>
    <w:rsid w:val="779AB0D9"/>
    <w:rsid w:val="779D8B14"/>
    <w:rsid w:val="779E4366"/>
    <w:rsid w:val="77B5321B"/>
    <w:rsid w:val="77B56E72"/>
    <w:rsid w:val="77BF2E37"/>
    <w:rsid w:val="77BF725B"/>
    <w:rsid w:val="77CC3DBD"/>
    <w:rsid w:val="77D47DF3"/>
    <w:rsid w:val="77DB10F5"/>
    <w:rsid w:val="77E096D1"/>
    <w:rsid w:val="77E4F789"/>
    <w:rsid w:val="77F6ABC1"/>
    <w:rsid w:val="7807D817"/>
    <w:rsid w:val="7807F48B"/>
    <w:rsid w:val="781FAB79"/>
    <w:rsid w:val="7829C411"/>
    <w:rsid w:val="782BD653"/>
    <w:rsid w:val="7832B2F6"/>
    <w:rsid w:val="784413AF"/>
    <w:rsid w:val="784CE7F5"/>
    <w:rsid w:val="785106DE"/>
    <w:rsid w:val="785189E2"/>
    <w:rsid w:val="7851D852"/>
    <w:rsid w:val="786B4668"/>
    <w:rsid w:val="786ECA8A"/>
    <w:rsid w:val="7875467E"/>
    <w:rsid w:val="787EBD8D"/>
    <w:rsid w:val="788012D2"/>
    <w:rsid w:val="7883796C"/>
    <w:rsid w:val="78914A3A"/>
    <w:rsid w:val="78AD5551"/>
    <w:rsid w:val="78C60425"/>
    <w:rsid w:val="78C8F100"/>
    <w:rsid w:val="78CE2F45"/>
    <w:rsid w:val="78DF5C66"/>
    <w:rsid w:val="78F0F3B1"/>
    <w:rsid w:val="7902CF02"/>
    <w:rsid w:val="7906757B"/>
    <w:rsid w:val="79076204"/>
    <w:rsid w:val="790F3275"/>
    <w:rsid w:val="7915B6DF"/>
    <w:rsid w:val="791BEEE0"/>
    <w:rsid w:val="791E15D0"/>
    <w:rsid w:val="79204471"/>
    <w:rsid w:val="7930B635"/>
    <w:rsid w:val="793AFB36"/>
    <w:rsid w:val="79406CED"/>
    <w:rsid w:val="794112D5"/>
    <w:rsid w:val="7943C468"/>
    <w:rsid w:val="7944C5A5"/>
    <w:rsid w:val="79453820"/>
    <w:rsid w:val="794B03B5"/>
    <w:rsid w:val="7951EBB3"/>
    <w:rsid w:val="79540E76"/>
    <w:rsid w:val="79610244"/>
    <w:rsid w:val="796FBB8C"/>
    <w:rsid w:val="79740CA7"/>
    <w:rsid w:val="79775687"/>
    <w:rsid w:val="798D68C3"/>
    <w:rsid w:val="798DE93B"/>
    <w:rsid w:val="79912812"/>
    <w:rsid w:val="79935349"/>
    <w:rsid w:val="7997E957"/>
    <w:rsid w:val="799FDDAB"/>
    <w:rsid w:val="79A185D3"/>
    <w:rsid w:val="79A6E6DF"/>
    <w:rsid w:val="79B1488E"/>
    <w:rsid w:val="79CE0571"/>
    <w:rsid w:val="79CFC486"/>
    <w:rsid w:val="79D11E0B"/>
    <w:rsid w:val="79DE4950"/>
    <w:rsid w:val="79DEE0FC"/>
    <w:rsid w:val="79EA3E4B"/>
    <w:rsid w:val="79F59272"/>
    <w:rsid w:val="79FE8635"/>
    <w:rsid w:val="7A02BE64"/>
    <w:rsid w:val="7A113693"/>
    <w:rsid w:val="7A141548"/>
    <w:rsid w:val="7A1BD248"/>
    <w:rsid w:val="7A206E5D"/>
    <w:rsid w:val="7A40EC6C"/>
    <w:rsid w:val="7A626EBC"/>
    <w:rsid w:val="7A666CCD"/>
    <w:rsid w:val="7A89D58A"/>
    <w:rsid w:val="7A8F670B"/>
    <w:rsid w:val="7AA33D28"/>
    <w:rsid w:val="7ABAAA6E"/>
    <w:rsid w:val="7ABE1AE7"/>
    <w:rsid w:val="7AC25A18"/>
    <w:rsid w:val="7AC3473C"/>
    <w:rsid w:val="7AD3EB88"/>
    <w:rsid w:val="7ADC6A17"/>
    <w:rsid w:val="7AE29F98"/>
    <w:rsid w:val="7AE99C74"/>
    <w:rsid w:val="7AE9F7F9"/>
    <w:rsid w:val="7AF16059"/>
    <w:rsid w:val="7AF6565C"/>
    <w:rsid w:val="7B025A66"/>
    <w:rsid w:val="7B039122"/>
    <w:rsid w:val="7B0FD512"/>
    <w:rsid w:val="7B12471B"/>
    <w:rsid w:val="7B199E57"/>
    <w:rsid w:val="7B23DB87"/>
    <w:rsid w:val="7B297602"/>
    <w:rsid w:val="7B302961"/>
    <w:rsid w:val="7B308741"/>
    <w:rsid w:val="7B382BB2"/>
    <w:rsid w:val="7B4284D9"/>
    <w:rsid w:val="7B467517"/>
    <w:rsid w:val="7B467B38"/>
    <w:rsid w:val="7B4B27BD"/>
    <w:rsid w:val="7B5CB245"/>
    <w:rsid w:val="7B633954"/>
    <w:rsid w:val="7B6C6016"/>
    <w:rsid w:val="7B7506B7"/>
    <w:rsid w:val="7B785234"/>
    <w:rsid w:val="7B7D347B"/>
    <w:rsid w:val="7B7D91A1"/>
    <w:rsid w:val="7B8B5381"/>
    <w:rsid w:val="7B8B8FD3"/>
    <w:rsid w:val="7B912E22"/>
    <w:rsid w:val="7B957BBB"/>
    <w:rsid w:val="7BAD1455"/>
    <w:rsid w:val="7BAE1D48"/>
    <w:rsid w:val="7BCF3A02"/>
    <w:rsid w:val="7BD3FEF4"/>
    <w:rsid w:val="7BE5E948"/>
    <w:rsid w:val="7BF1428A"/>
    <w:rsid w:val="7BF2948D"/>
    <w:rsid w:val="7BF523B8"/>
    <w:rsid w:val="7BF8A662"/>
    <w:rsid w:val="7C01CABB"/>
    <w:rsid w:val="7C069DA1"/>
    <w:rsid w:val="7C072D4D"/>
    <w:rsid w:val="7C14A622"/>
    <w:rsid w:val="7C1C1FCB"/>
    <w:rsid w:val="7C1DB677"/>
    <w:rsid w:val="7C2AD454"/>
    <w:rsid w:val="7C309CE5"/>
    <w:rsid w:val="7C318685"/>
    <w:rsid w:val="7C4EC4E9"/>
    <w:rsid w:val="7C670ED0"/>
    <w:rsid w:val="7C790A71"/>
    <w:rsid w:val="7C7EAF73"/>
    <w:rsid w:val="7C811848"/>
    <w:rsid w:val="7C82475D"/>
    <w:rsid w:val="7C8CB809"/>
    <w:rsid w:val="7C941BE4"/>
    <w:rsid w:val="7C9A98B3"/>
    <w:rsid w:val="7C9DDEB5"/>
    <w:rsid w:val="7CA03434"/>
    <w:rsid w:val="7CAED1E4"/>
    <w:rsid w:val="7CB5EF1F"/>
    <w:rsid w:val="7CE345BA"/>
    <w:rsid w:val="7CEA4B1F"/>
    <w:rsid w:val="7CED99C9"/>
    <w:rsid w:val="7CF0EF7C"/>
    <w:rsid w:val="7CF1C226"/>
    <w:rsid w:val="7D01BCA5"/>
    <w:rsid w:val="7D03A4C1"/>
    <w:rsid w:val="7D1026AC"/>
    <w:rsid w:val="7D10DD1A"/>
    <w:rsid w:val="7D149523"/>
    <w:rsid w:val="7D1DDAF3"/>
    <w:rsid w:val="7D1F1F26"/>
    <w:rsid w:val="7D211638"/>
    <w:rsid w:val="7D24DD91"/>
    <w:rsid w:val="7D25D0DD"/>
    <w:rsid w:val="7D296FCB"/>
    <w:rsid w:val="7D2AA1B5"/>
    <w:rsid w:val="7D512528"/>
    <w:rsid w:val="7D5B5541"/>
    <w:rsid w:val="7D5F3874"/>
    <w:rsid w:val="7D61278F"/>
    <w:rsid w:val="7D66BAB2"/>
    <w:rsid w:val="7D6748C1"/>
    <w:rsid w:val="7D76A26A"/>
    <w:rsid w:val="7D831213"/>
    <w:rsid w:val="7DA763C8"/>
    <w:rsid w:val="7DBEDF31"/>
    <w:rsid w:val="7DC3DBDE"/>
    <w:rsid w:val="7DCF810D"/>
    <w:rsid w:val="7DDCF510"/>
    <w:rsid w:val="7DDECC72"/>
    <w:rsid w:val="7DE1A927"/>
    <w:rsid w:val="7DE61D0E"/>
    <w:rsid w:val="7DE7DFBF"/>
    <w:rsid w:val="7DF50D5E"/>
    <w:rsid w:val="7DFC761A"/>
    <w:rsid w:val="7E0251DE"/>
    <w:rsid w:val="7E0885A9"/>
    <w:rsid w:val="7E093A0D"/>
    <w:rsid w:val="7E0D546C"/>
    <w:rsid w:val="7E2A9B1D"/>
    <w:rsid w:val="7E3C6D81"/>
    <w:rsid w:val="7E3DA60A"/>
    <w:rsid w:val="7E3F77DC"/>
    <w:rsid w:val="7E4651C3"/>
    <w:rsid w:val="7E650F18"/>
    <w:rsid w:val="7E6D4CD0"/>
    <w:rsid w:val="7E7B5B7E"/>
    <w:rsid w:val="7E7F1F8D"/>
    <w:rsid w:val="7E99C831"/>
    <w:rsid w:val="7E9D4D9A"/>
    <w:rsid w:val="7E9FD8C5"/>
    <w:rsid w:val="7EA229DD"/>
    <w:rsid w:val="7EA983C6"/>
    <w:rsid w:val="7EB330AB"/>
    <w:rsid w:val="7EB4B6CD"/>
    <w:rsid w:val="7EB928B0"/>
    <w:rsid w:val="7ED00EFB"/>
    <w:rsid w:val="7EDA80A7"/>
    <w:rsid w:val="7EDB3935"/>
    <w:rsid w:val="7EE06ADD"/>
    <w:rsid w:val="7EE4D7BE"/>
    <w:rsid w:val="7EEF054B"/>
    <w:rsid w:val="7EF015BB"/>
    <w:rsid w:val="7EFD5488"/>
    <w:rsid w:val="7F011EA3"/>
    <w:rsid w:val="7F016833"/>
    <w:rsid w:val="7F06920B"/>
    <w:rsid w:val="7F11A613"/>
    <w:rsid w:val="7F1A1ADE"/>
    <w:rsid w:val="7F218094"/>
    <w:rsid w:val="7F2321B4"/>
    <w:rsid w:val="7F28D82F"/>
    <w:rsid w:val="7F2D1ADD"/>
    <w:rsid w:val="7F330D65"/>
    <w:rsid w:val="7F5AFA81"/>
    <w:rsid w:val="7F5D8B3B"/>
    <w:rsid w:val="7F6E5ECB"/>
    <w:rsid w:val="7F726EEA"/>
    <w:rsid w:val="7F83A890"/>
    <w:rsid w:val="7F946447"/>
    <w:rsid w:val="7FA19E1D"/>
    <w:rsid w:val="7FA449AE"/>
    <w:rsid w:val="7FA667D1"/>
    <w:rsid w:val="7FAB16AC"/>
    <w:rsid w:val="7FB4F19B"/>
    <w:rsid w:val="7FB74040"/>
    <w:rsid w:val="7FC08B5B"/>
    <w:rsid w:val="7FC9042E"/>
    <w:rsid w:val="7FEE0F21"/>
    <w:rsid w:val="7FEFAFE6"/>
    <w:rsid w:val="7FF0F30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6ABBA9"/>
  <w15:docId w15:val="{BB5D9E26-9F70-401F-B02D-1D82AD5AF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FBA"/>
    <w:rPr>
      <w:rFonts w:ascii="Roboto Condensed Light" w:hAnsi="Roboto Condensed Light"/>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BCD"/>
    <w:pPr>
      <w:tabs>
        <w:tab w:val="center" w:pos="4153"/>
        <w:tab w:val="right" w:pos="8306"/>
      </w:tabs>
      <w:spacing w:after="0" w:line="240" w:lineRule="auto"/>
    </w:pPr>
  </w:style>
  <w:style w:type="character" w:customStyle="1" w:styleId="HeaderChar">
    <w:name w:val="Header Char"/>
    <w:basedOn w:val="DefaultParagraphFont"/>
    <w:link w:val="Header"/>
    <w:uiPriority w:val="99"/>
    <w:rsid w:val="00CF3BCD"/>
  </w:style>
  <w:style w:type="paragraph" w:styleId="Footer">
    <w:name w:val="footer"/>
    <w:basedOn w:val="Normal"/>
    <w:link w:val="FooterChar"/>
    <w:uiPriority w:val="99"/>
    <w:unhideWhenUsed/>
    <w:rsid w:val="00CF3BCD"/>
    <w:pPr>
      <w:tabs>
        <w:tab w:val="center" w:pos="4153"/>
        <w:tab w:val="right" w:pos="8306"/>
      </w:tabs>
      <w:spacing w:after="0" w:line="240" w:lineRule="auto"/>
    </w:pPr>
  </w:style>
  <w:style w:type="character" w:customStyle="1" w:styleId="FooterChar">
    <w:name w:val="Footer Char"/>
    <w:basedOn w:val="DefaultParagraphFont"/>
    <w:link w:val="Footer"/>
    <w:uiPriority w:val="99"/>
    <w:rsid w:val="00CF3BCD"/>
  </w:style>
  <w:style w:type="paragraph" w:styleId="BalloonText">
    <w:name w:val="Balloon Text"/>
    <w:basedOn w:val="Normal"/>
    <w:link w:val="BalloonTextChar"/>
    <w:uiPriority w:val="99"/>
    <w:semiHidden/>
    <w:unhideWhenUsed/>
    <w:rsid w:val="00CF3B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3BCD"/>
    <w:rPr>
      <w:rFonts w:ascii="Tahoma" w:hAnsi="Tahoma" w:cs="Tahoma"/>
      <w:sz w:val="16"/>
      <w:szCs w:val="16"/>
    </w:rPr>
  </w:style>
  <w:style w:type="paragraph" w:styleId="ListParagraph">
    <w:name w:val="List Paragraph"/>
    <w:aliases w:val="Syle 1,Strip,Párrafo de lista,Normal bullet 2,Bullet list,List Paragraph1,Bullet-1"/>
    <w:basedOn w:val="Normal"/>
    <w:link w:val="ListParagraphChar"/>
    <w:uiPriority w:val="34"/>
    <w:qFormat/>
    <w:rsid w:val="002C7F1F"/>
    <w:pPr>
      <w:ind w:left="720"/>
      <w:contextualSpacing/>
    </w:pPr>
  </w:style>
  <w:style w:type="character" w:styleId="Strong">
    <w:name w:val="Strong"/>
    <w:basedOn w:val="DefaultParagraphFont"/>
    <w:uiPriority w:val="22"/>
    <w:qFormat/>
    <w:rsid w:val="002C7F1F"/>
    <w:rPr>
      <w:b/>
      <w:bCs/>
    </w:rPr>
  </w:style>
  <w:style w:type="table" w:styleId="TableGrid">
    <w:name w:val="Table Grid"/>
    <w:basedOn w:val="TableNormal"/>
    <w:uiPriority w:val="59"/>
    <w:qFormat/>
    <w:rsid w:val="003B78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C6156"/>
    <w:pPr>
      <w:spacing w:after="0" w:line="240" w:lineRule="auto"/>
    </w:pPr>
    <w:rPr>
      <w:rFonts w:ascii="Roboto Condensed Light" w:hAnsi="Roboto Condensed Light"/>
      <w:sz w:val="24"/>
    </w:rPr>
  </w:style>
  <w:style w:type="character" w:customStyle="1" w:styleId="jlqj4b">
    <w:name w:val="jlqj4b"/>
    <w:basedOn w:val="DefaultParagraphFont"/>
    <w:rsid w:val="00AD201D"/>
  </w:style>
  <w:style w:type="paragraph" w:styleId="Revision">
    <w:name w:val="Revision"/>
    <w:hidden/>
    <w:uiPriority w:val="99"/>
    <w:semiHidden/>
    <w:rsid w:val="00844E1A"/>
    <w:pPr>
      <w:spacing w:after="0" w:line="240" w:lineRule="auto"/>
    </w:pPr>
    <w:rPr>
      <w:rFonts w:ascii="Roboto Condensed Light" w:hAnsi="Roboto Condensed Light"/>
      <w:sz w:val="24"/>
    </w:rPr>
  </w:style>
  <w:style w:type="character" w:styleId="CommentReference">
    <w:name w:val="annotation reference"/>
    <w:basedOn w:val="DefaultParagraphFont"/>
    <w:uiPriority w:val="99"/>
    <w:semiHidden/>
    <w:unhideWhenUsed/>
    <w:rsid w:val="00A5332A"/>
    <w:rPr>
      <w:sz w:val="16"/>
      <w:szCs w:val="16"/>
    </w:rPr>
  </w:style>
  <w:style w:type="paragraph" w:styleId="CommentText">
    <w:name w:val="annotation text"/>
    <w:basedOn w:val="Normal"/>
    <w:link w:val="CommentTextChar"/>
    <w:uiPriority w:val="99"/>
    <w:unhideWhenUsed/>
    <w:rsid w:val="00A5332A"/>
    <w:pPr>
      <w:spacing w:line="240" w:lineRule="auto"/>
    </w:pPr>
    <w:rPr>
      <w:sz w:val="20"/>
      <w:szCs w:val="20"/>
    </w:rPr>
  </w:style>
  <w:style w:type="character" w:customStyle="1" w:styleId="CommentTextChar">
    <w:name w:val="Comment Text Char"/>
    <w:basedOn w:val="DefaultParagraphFont"/>
    <w:link w:val="CommentText"/>
    <w:uiPriority w:val="99"/>
    <w:rsid w:val="00A5332A"/>
    <w:rPr>
      <w:rFonts w:ascii="Roboto Condensed Light" w:hAnsi="Roboto Condensed Light"/>
      <w:sz w:val="20"/>
      <w:szCs w:val="20"/>
    </w:rPr>
  </w:style>
  <w:style w:type="paragraph" w:styleId="CommentSubject">
    <w:name w:val="annotation subject"/>
    <w:basedOn w:val="CommentText"/>
    <w:next w:val="CommentText"/>
    <w:link w:val="CommentSubjectChar"/>
    <w:uiPriority w:val="99"/>
    <w:semiHidden/>
    <w:unhideWhenUsed/>
    <w:rsid w:val="00A5332A"/>
    <w:rPr>
      <w:b/>
      <w:bCs/>
    </w:rPr>
  </w:style>
  <w:style w:type="character" w:customStyle="1" w:styleId="CommentSubjectChar">
    <w:name w:val="Comment Subject Char"/>
    <w:basedOn w:val="CommentTextChar"/>
    <w:link w:val="CommentSubject"/>
    <w:uiPriority w:val="99"/>
    <w:semiHidden/>
    <w:rsid w:val="00A5332A"/>
    <w:rPr>
      <w:rFonts w:ascii="Roboto Condensed Light" w:hAnsi="Roboto Condensed Light"/>
      <w:b/>
      <w:bCs/>
      <w:sz w:val="20"/>
      <w:szCs w:val="20"/>
    </w:rPr>
  </w:style>
  <w:style w:type="character" w:customStyle="1" w:styleId="ListParagraphChar">
    <w:name w:val="List Paragraph Char"/>
    <w:aliases w:val="Syle 1 Char,Strip Char,Párrafo de lista Char,Normal bullet 2 Char,Bullet list Char,List Paragraph1 Char,Bullet-1 Char"/>
    <w:basedOn w:val="DefaultParagraphFont"/>
    <w:link w:val="ListParagraph"/>
    <w:uiPriority w:val="34"/>
    <w:locked/>
    <w:rsid w:val="00CA1ADE"/>
    <w:rPr>
      <w:rFonts w:ascii="Roboto Condensed Light" w:hAnsi="Roboto Condensed Light"/>
      <w:sz w:val="24"/>
    </w:rPr>
  </w:style>
  <w:style w:type="character" w:styleId="UnresolvedMention">
    <w:name w:val="Unresolved Mention"/>
    <w:basedOn w:val="DefaultParagraphFont"/>
    <w:uiPriority w:val="99"/>
    <w:semiHidden/>
    <w:unhideWhenUsed/>
    <w:rsid w:val="008F6CDE"/>
    <w:rPr>
      <w:color w:val="605E5C"/>
      <w:shd w:val="clear" w:color="auto" w:fill="E1DFDD"/>
    </w:rPr>
  </w:style>
  <w:style w:type="character" w:styleId="Mention">
    <w:name w:val="Mention"/>
    <w:basedOn w:val="DefaultParagraphFont"/>
    <w:uiPriority w:val="99"/>
    <w:unhideWhenUsed/>
    <w:rsid w:val="0094636E"/>
    <w:rPr>
      <w:color w:val="2B579A"/>
      <w:shd w:val="clear" w:color="auto" w:fill="E1DFDD"/>
    </w:rPr>
  </w:style>
  <w:style w:type="character" w:styleId="Hyperlink">
    <w:name w:val="Hyperlink"/>
    <w:basedOn w:val="DefaultParagraphFont"/>
    <w:uiPriority w:val="99"/>
    <w:unhideWhenUsed/>
    <w:rsid w:val="27E66A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54153">
      <w:bodyDiv w:val="1"/>
      <w:marLeft w:val="0"/>
      <w:marRight w:val="0"/>
      <w:marTop w:val="0"/>
      <w:marBottom w:val="0"/>
      <w:divBdr>
        <w:top w:val="none" w:sz="0" w:space="0" w:color="auto"/>
        <w:left w:val="none" w:sz="0" w:space="0" w:color="auto"/>
        <w:bottom w:val="none" w:sz="0" w:space="0" w:color="auto"/>
        <w:right w:val="none" w:sz="0" w:space="0" w:color="auto"/>
      </w:divBdr>
    </w:div>
    <w:div w:id="109128092">
      <w:bodyDiv w:val="1"/>
      <w:marLeft w:val="0"/>
      <w:marRight w:val="0"/>
      <w:marTop w:val="0"/>
      <w:marBottom w:val="0"/>
      <w:divBdr>
        <w:top w:val="none" w:sz="0" w:space="0" w:color="auto"/>
        <w:left w:val="none" w:sz="0" w:space="0" w:color="auto"/>
        <w:bottom w:val="none" w:sz="0" w:space="0" w:color="auto"/>
        <w:right w:val="none" w:sz="0" w:space="0" w:color="auto"/>
      </w:divBdr>
    </w:div>
    <w:div w:id="197667091">
      <w:bodyDiv w:val="1"/>
      <w:marLeft w:val="0"/>
      <w:marRight w:val="0"/>
      <w:marTop w:val="0"/>
      <w:marBottom w:val="0"/>
      <w:divBdr>
        <w:top w:val="none" w:sz="0" w:space="0" w:color="auto"/>
        <w:left w:val="none" w:sz="0" w:space="0" w:color="auto"/>
        <w:bottom w:val="none" w:sz="0" w:space="0" w:color="auto"/>
        <w:right w:val="none" w:sz="0" w:space="0" w:color="auto"/>
      </w:divBdr>
    </w:div>
    <w:div w:id="1475291812">
      <w:bodyDiv w:val="1"/>
      <w:marLeft w:val="0"/>
      <w:marRight w:val="0"/>
      <w:marTop w:val="0"/>
      <w:marBottom w:val="0"/>
      <w:divBdr>
        <w:top w:val="none" w:sz="0" w:space="0" w:color="auto"/>
        <w:left w:val="none" w:sz="0" w:space="0" w:color="auto"/>
        <w:bottom w:val="none" w:sz="0" w:space="0" w:color="auto"/>
        <w:right w:val="none" w:sz="0" w:space="0" w:color="auto"/>
      </w:divBdr>
    </w:div>
    <w:div w:id="1500535299">
      <w:bodyDiv w:val="1"/>
      <w:marLeft w:val="0"/>
      <w:marRight w:val="0"/>
      <w:marTop w:val="0"/>
      <w:marBottom w:val="0"/>
      <w:divBdr>
        <w:top w:val="none" w:sz="0" w:space="0" w:color="auto"/>
        <w:left w:val="none" w:sz="0" w:space="0" w:color="auto"/>
        <w:bottom w:val="none" w:sz="0" w:space="0" w:color="auto"/>
        <w:right w:val="none" w:sz="0" w:space="0" w:color="auto"/>
      </w:divBdr>
    </w:div>
    <w:div w:id="1531453521">
      <w:bodyDiv w:val="1"/>
      <w:marLeft w:val="0"/>
      <w:marRight w:val="0"/>
      <w:marTop w:val="0"/>
      <w:marBottom w:val="0"/>
      <w:divBdr>
        <w:top w:val="none" w:sz="0" w:space="0" w:color="auto"/>
        <w:left w:val="none" w:sz="0" w:space="0" w:color="auto"/>
        <w:bottom w:val="none" w:sz="0" w:space="0" w:color="auto"/>
        <w:right w:val="none" w:sz="0" w:space="0" w:color="auto"/>
      </w:divBdr>
    </w:div>
    <w:div w:id="1933931702">
      <w:bodyDiv w:val="1"/>
      <w:marLeft w:val="0"/>
      <w:marRight w:val="0"/>
      <w:marTop w:val="0"/>
      <w:marBottom w:val="0"/>
      <w:divBdr>
        <w:top w:val="none" w:sz="0" w:space="0" w:color="auto"/>
        <w:left w:val="none" w:sz="0" w:space="0" w:color="auto"/>
        <w:bottom w:val="none" w:sz="0" w:space="0" w:color="auto"/>
        <w:right w:val="none" w:sz="0" w:space="0" w:color="auto"/>
      </w:divBdr>
    </w:div>
    <w:div w:id="2027444008">
      <w:bodyDiv w:val="1"/>
      <w:marLeft w:val="0"/>
      <w:marRight w:val="0"/>
      <w:marTop w:val="0"/>
      <w:marBottom w:val="0"/>
      <w:divBdr>
        <w:top w:val="none" w:sz="0" w:space="0" w:color="auto"/>
        <w:left w:val="none" w:sz="0" w:space="0" w:color="auto"/>
        <w:bottom w:val="none" w:sz="0" w:space="0" w:color="auto"/>
        <w:right w:val="none" w:sz="0" w:space="0" w:color="auto"/>
      </w:divBdr>
    </w:div>
    <w:div w:id="2067025954">
      <w:bodyDiv w:val="1"/>
      <w:marLeft w:val="0"/>
      <w:marRight w:val="0"/>
      <w:marTop w:val="0"/>
      <w:marBottom w:val="0"/>
      <w:divBdr>
        <w:top w:val="none" w:sz="0" w:space="0" w:color="auto"/>
        <w:left w:val="none" w:sz="0" w:space="0" w:color="auto"/>
        <w:bottom w:val="none" w:sz="0" w:space="0" w:color="auto"/>
        <w:right w:val="none" w:sz="0" w:space="0" w:color="auto"/>
      </w:divBdr>
    </w:div>
    <w:div w:id="21099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363;kassT\Desktop\EDZL.dotx" TargetMode="External"/></Relationships>
</file>

<file path=word/documenttasks/documenttasks1.xml><?xml version="1.0" encoding="utf-8"?>
<t:Tasks xmlns:t="http://schemas.microsoft.com/office/tasks/2019/documenttasks" xmlns:oel="http://schemas.microsoft.com/office/2019/extlst">
  <t:Task id="{46BE28BF-4552-4C5E-89FE-E792F057E8EC}">
    <t:Anchor>
      <t:Comment id="8611186"/>
    </t:Anchor>
    <t:History>
      <t:Event id="{A945F57A-469F-466D-92F3-1BF47CD72A3E}" time="2025-01-20T05:12:18.777Z">
        <t:Attribution userId="S::arnolds.timofejevs@edzl.lv::ca25e8a3-1dc4-426e-95ee-3c5ab782bab8" userProvider="AD" userName="Arnolds Timofejevs"/>
        <t:Anchor>
          <t:Comment id="8611186"/>
        </t:Anchor>
        <t:Create/>
      </t:Event>
      <t:Event id="{BF11736C-158E-45A1-804F-F6E20BF48B6B}" time="2025-01-20T05:12:18.777Z">
        <t:Attribution userId="S::arnolds.timofejevs@edzl.lv::ca25e8a3-1dc4-426e-95ee-3c5ab782bab8" userProvider="AD" userName="Arnolds Timofejevs"/>
        <t:Anchor>
          <t:Comment id="8611186"/>
        </t:Anchor>
        <t:Assign userId="S::Edmunds.Piekis@edzl.lv::d976e61c-f120-4163-9df1-2ed8f029abf9" userProvider="AD" userName="Edmunds Pieķis"/>
      </t:Event>
      <t:Event id="{B287F836-AF3A-459F-A7EF-21B1B4C40A2C}" time="2025-01-20T05:12:18.777Z">
        <t:Attribution userId="S::arnolds.timofejevs@edzl.lv::ca25e8a3-1dc4-426e-95ee-3c5ab782bab8" userProvider="AD" userName="Arnolds Timofejevs"/>
        <t:Anchor>
          <t:Comment id="8611186"/>
        </t:Anchor>
        <t:SetTitle title="@Edmunds Pieķis lūdzu papildini. Iekopēju tavu ēpastu saistībā ar RIX, bet te vajag par abiem projektiem."/>
      </t:Event>
    </t:History>
  </t:Task>
  <t:Task id="{DC10E66F-900D-403D-8193-E767D444E43C}">
    <t:Anchor>
      <t:Comment id="250873294"/>
    </t:Anchor>
    <t:History>
      <t:Event id="{F2CDFA4A-B84F-4105-9464-1BCFDBBC1A47}" time="2025-01-20T05:47:28.461Z">
        <t:Attribution userId="S::arnolds.timofejevs@edzl.lv::ca25e8a3-1dc4-426e-95ee-3c5ab782bab8" userProvider="AD" userName="Arnolds Timofejevs"/>
        <t:Anchor>
          <t:Comment id="250873294"/>
        </t:Anchor>
        <t:Create/>
      </t:Event>
      <t:Event id="{204C5981-5BAA-47EB-98B5-FEF26D289098}" time="2025-01-20T05:47:28.461Z">
        <t:Attribution userId="S::arnolds.timofejevs@edzl.lv::ca25e8a3-1dc4-426e-95ee-3c5ab782bab8" userProvider="AD" userName="Arnolds Timofejevs"/>
        <t:Anchor>
          <t:Comment id="250873294"/>
        </t:Anchor>
        <t:Assign userId="S::laura.troice@edzl.lv::ce331a27-c515-4cc1-9ab0-8875819347d1" userProvider="AD" userName="Laura Troice"/>
      </t:Event>
      <t:Event id="{4D5C09A3-94E8-441A-9D13-46101BA61FBE}" time="2025-01-20T05:47:28.461Z">
        <t:Attribution userId="S::arnolds.timofejevs@edzl.lv::ca25e8a3-1dc4-426e-95ee-3c5ab782bab8" userProvider="AD" userName="Arnolds Timofejevs"/>
        <t:Anchor>
          <t:Comment id="250873294"/>
        </t:Anchor>
        <t:SetTitle title="@Laura Troice atjauno šo tabulu saskaņā ar mūsu un BSL/PF2 aprēķiniem, kad tie tiks iesūtīti. Paldies,"/>
      </t:Event>
      <t:Event id="{1C4C3889-CEAC-424D-8378-A107D7016FBE}" time="2025-01-23T05:22:27.046Z">
        <t:Attribution userId="S::martins.krauklis@edzl.lv::e30e6a4e-f167-431b-b76c-1ad3ca7d382a" userProvider="AD" userName="Mārtiņš Kraukli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1E507E211A067458BD5298323F4AC26" ma:contentTypeVersion="12" ma:contentTypeDescription="Create a new document." ma:contentTypeScope="" ma:versionID="5ba42b8140ee74870e575def0257224b">
  <xsd:schema xmlns:xsd="http://www.w3.org/2001/XMLSchema" xmlns:xs="http://www.w3.org/2001/XMLSchema" xmlns:p="http://schemas.microsoft.com/office/2006/metadata/properties" xmlns:ns2="aae23753-c77d-436e-8a9c-f47aa082ff9c" xmlns:ns3="47af2c3e-6463-4e03-8375-c9fe13c4d99d" targetNamespace="http://schemas.microsoft.com/office/2006/metadata/properties" ma:root="true" ma:fieldsID="3331fba16ab42ee275072213ff6e2b55" ns2:_="" ns3:_="">
    <xsd:import namespace="aae23753-c77d-436e-8a9c-f47aa082ff9c"/>
    <xsd:import namespace="47af2c3e-6463-4e03-8375-c9fe13c4d9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e23753-c77d-436e-8a9c-f47aa082ff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e42610-788a-4930-854a-360f58d76b6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af2c3e-6463-4e03-8375-c9fe13c4d9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63c6f7b-49cf-45fa-85eb-4233c4885a6a}" ma:internalName="TaxCatchAll" ma:showField="CatchAllData" ma:web="47af2c3e-6463-4e03-8375-c9fe13c4d9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7af2c3e-6463-4e03-8375-c9fe13c4d99d" xsi:nil="true"/>
    <lcf76f155ced4ddcb4097134ff3c332f xmlns="aae23753-c77d-436e-8a9c-f47aa082ff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1ECFB0-08D6-4287-9D49-D409BE8F0701}">
  <ds:schemaRefs>
    <ds:schemaRef ds:uri="http://schemas.openxmlformats.org/officeDocument/2006/bibliography"/>
  </ds:schemaRefs>
</ds:datastoreItem>
</file>

<file path=customXml/itemProps2.xml><?xml version="1.0" encoding="utf-8"?>
<ds:datastoreItem xmlns:ds="http://schemas.openxmlformats.org/officeDocument/2006/customXml" ds:itemID="{48123BE8-36E7-4873-8754-1D96564FC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e23753-c77d-436e-8a9c-f47aa082ff9c"/>
    <ds:schemaRef ds:uri="47af2c3e-6463-4e03-8375-c9fe13c4d9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2A5400-DEC5-473B-A479-96CF768449E0}">
  <ds:schemaRefs>
    <ds:schemaRef ds:uri="http://schemas.microsoft.com/sharepoint/v3/contenttype/forms"/>
  </ds:schemaRefs>
</ds:datastoreItem>
</file>

<file path=customXml/itemProps4.xml><?xml version="1.0" encoding="utf-8"?>
<ds:datastoreItem xmlns:ds="http://schemas.openxmlformats.org/officeDocument/2006/customXml" ds:itemID="{4C93B232-A878-4C8D-BFC1-CDB041C836CF}">
  <ds:schemaRefs>
    <ds:schemaRef ds:uri="http://schemas.microsoft.com/office/2006/metadata/properties"/>
    <ds:schemaRef ds:uri="http://schemas.microsoft.com/office/infopath/2007/PartnerControls"/>
    <ds:schemaRef ds:uri="47af2c3e-6463-4e03-8375-c9fe13c4d99d"/>
    <ds:schemaRef ds:uri="aae23753-c77d-436e-8a9c-f47aa082ff9c"/>
  </ds:schemaRefs>
</ds:datastoreItem>
</file>

<file path=docProps/app.xml><?xml version="1.0" encoding="utf-8"?>
<Properties xmlns="http://schemas.openxmlformats.org/officeDocument/2006/extended-properties" xmlns:vt="http://schemas.openxmlformats.org/officeDocument/2006/docPropsVTypes">
  <Template>EDZL.dotx</Template>
  <TotalTime>283</TotalTime>
  <Pages>26</Pages>
  <Words>40996</Words>
  <Characters>23368</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64236</CharactersWithSpaces>
  <SharedDoc>false</SharedDoc>
  <HLinks>
    <vt:vector size="12" baseType="variant">
      <vt:variant>
        <vt:i4>4915254</vt:i4>
      </vt:variant>
      <vt:variant>
        <vt:i4>0</vt:i4>
      </vt:variant>
      <vt:variant>
        <vt:i4>0</vt:i4>
      </vt:variant>
      <vt:variant>
        <vt:i4>5</vt:i4>
      </vt:variant>
      <vt:variant>
        <vt:lpwstr>mailto:Martins.Krauklis@edzl.lv</vt:lpwstr>
      </vt:variant>
      <vt:variant>
        <vt:lpwstr/>
      </vt:variant>
      <vt:variant>
        <vt:i4>3080273</vt:i4>
      </vt:variant>
      <vt:variant>
        <vt:i4>0</vt:i4>
      </vt:variant>
      <vt:variant>
        <vt:i4>0</vt:i4>
      </vt:variant>
      <vt:variant>
        <vt:i4>5</vt:i4>
      </vt:variant>
      <vt:variant>
        <vt:lpwstr>mailto:Edmunds.Piekis@edzl.lv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EDZL</dc:creator>
  <cp:keywords/>
  <dc:description/>
  <cp:lastModifiedBy>Elvis Jansons</cp:lastModifiedBy>
  <cp:revision>8</cp:revision>
  <cp:lastPrinted>2017-11-04T16:01:00Z</cp:lastPrinted>
  <dcterms:created xsi:type="dcterms:W3CDTF">2026-03-24T09:52:00Z</dcterms:created>
  <dcterms:modified xsi:type="dcterms:W3CDTF">2026-05-27T07:29:00Z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4935a6-4770-4220-81af-914f9d5d5144_Enabled">
    <vt:lpwstr>true</vt:lpwstr>
  </property>
  <property fmtid="{D5CDD505-2E9C-101B-9397-08002B2CF9AE}" pid="3" name="MSIP_Label_c54935a6-4770-4220-81af-914f9d5d5144_SetDate">
    <vt:lpwstr>2020-01-08T11:47:23Z</vt:lpwstr>
  </property>
  <property fmtid="{D5CDD505-2E9C-101B-9397-08002B2CF9AE}" pid="4" name="MSIP_Label_c54935a6-4770-4220-81af-914f9d5d5144_Method">
    <vt:lpwstr>Privileged</vt:lpwstr>
  </property>
  <property fmtid="{D5CDD505-2E9C-101B-9397-08002B2CF9AE}" pid="5" name="MSIP_Label_c54935a6-4770-4220-81af-914f9d5d5144_Name">
    <vt:lpwstr>c54935a6-4770-4220-81af-914f9d5d5144</vt:lpwstr>
  </property>
  <property fmtid="{D5CDD505-2E9C-101B-9397-08002B2CF9AE}" pid="6" name="MSIP_Label_c54935a6-4770-4220-81af-914f9d5d5144_SiteId">
    <vt:lpwstr>964f07d8-5825-4956-9452-f1bf0ed4e06a</vt:lpwstr>
  </property>
  <property fmtid="{D5CDD505-2E9C-101B-9397-08002B2CF9AE}" pid="7" name="MSIP_Label_c54935a6-4770-4220-81af-914f9d5d5144_ActionId">
    <vt:lpwstr>61a1f467-c976-414e-bc2f-00005ef4b0ab</vt:lpwstr>
  </property>
  <property fmtid="{D5CDD505-2E9C-101B-9397-08002B2CF9AE}" pid="8" name="MSIP_Label_c54935a6-4770-4220-81af-914f9d5d5144_ContentBits">
    <vt:lpwstr>2</vt:lpwstr>
  </property>
  <property fmtid="{D5CDD505-2E9C-101B-9397-08002B2CF9AE}" pid="9" name="ContentTypeId">
    <vt:lpwstr>0x010100A1E507E211A067458BD5298323F4AC26</vt:lpwstr>
  </property>
  <property fmtid="{D5CDD505-2E9C-101B-9397-08002B2CF9AE}" pid="10" name="GrammarlyDocumentId">
    <vt:lpwstr>9329bd92fbe9add1cad6237efe6085a4883fcd101cd0b16216e401f670065b72</vt:lpwstr>
  </property>
  <property fmtid="{D5CDD505-2E9C-101B-9397-08002B2CF9AE}" pid="11" name="MediaServiceImageTags">
    <vt:lpwstr/>
  </property>
</Properties>
</file>