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2CECEFAF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CF58E2">
        <w:rPr>
          <w:sz w:val="26"/>
          <w:szCs w:val="26"/>
          <w:lang w:val="lv-LV"/>
        </w:rPr>
        <w:t>novembrī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652DAC" w:rsidR="00CF7D0C" w:rsidP="00BE0B49" w:rsidRDefault="00652DAC" w14:paraId="67C87CDE" w14:textId="188EA10A">
      <w:pPr>
        <w:pStyle w:val="BodyText"/>
        <w:rPr>
          <w:sz w:val="26"/>
          <w:szCs w:val="26"/>
        </w:rPr>
      </w:pPr>
      <w:r w:rsidRPr="00652DAC">
        <w:rPr>
          <w:bCs w:val="false"/>
          <w:sz w:val="26"/>
          <w:szCs w:val="26"/>
          <w:lang w:eastAsia="lv-LV"/>
        </w:rPr>
        <w:t xml:space="preserve">Par 2023. gada </w:t>
      </w:r>
      <w:r w:rsidR="00CF58E2">
        <w:rPr>
          <w:bCs w:val="false"/>
          <w:sz w:val="26"/>
          <w:szCs w:val="26"/>
          <w:lang w:eastAsia="lv-LV"/>
        </w:rPr>
        <w:t>8</w:t>
      </w:r>
      <w:r w:rsidRPr="00652DAC">
        <w:rPr>
          <w:bCs w:val="false"/>
          <w:sz w:val="26"/>
          <w:szCs w:val="26"/>
          <w:lang w:eastAsia="lv-LV"/>
        </w:rPr>
        <w:t xml:space="preserve">. </w:t>
      </w:r>
      <w:r w:rsidR="00CF58E2">
        <w:rPr>
          <w:bCs w:val="false"/>
          <w:sz w:val="26"/>
          <w:szCs w:val="26"/>
          <w:lang w:eastAsia="lv-LV"/>
        </w:rPr>
        <w:t>novembra</w:t>
      </w:r>
      <w:r w:rsidRPr="00652DAC">
        <w:rPr>
          <w:bCs w:val="false"/>
          <w:sz w:val="26"/>
          <w:szCs w:val="26"/>
          <w:lang w:eastAsia="lv-LV"/>
        </w:rPr>
        <w:t xml:space="preserve"> </w:t>
      </w:r>
      <w:proofErr w:type="spellStart"/>
      <w:r w:rsidRPr="00652DAC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652DAC">
        <w:rPr>
          <w:bCs w:val="false"/>
          <w:sz w:val="26"/>
          <w:szCs w:val="26"/>
          <w:lang w:eastAsia="lv-LV"/>
        </w:rPr>
        <w:t xml:space="preserve"> grupas un 2023.</w:t>
      </w:r>
      <w:r w:rsidR="00CF58E2">
        <w:rPr>
          <w:bCs w:val="false"/>
          <w:sz w:val="26"/>
          <w:szCs w:val="26"/>
          <w:lang w:eastAsia="lv-LV"/>
        </w:rPr>
        <w:t xml:space="preserve"> gada 9. novembra</w:t>
      </w:r>
      <w:r w:rsidRPr="00652DAC">
        <w:rPr>
          <w:bCs w:val="false"/>
          <w:sz w:val="26"/>
          <w:szCs w:val="26"/>
          <w:lang w:eastAsia="lv-LV"/>
        </w:rPr>
        <w:t xml:space="preserve"> Eiropas Savienības Ekonomisko un finanšu 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74E2C621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CF58E2" w14:paraId="565FE229" w14:textId="3BC0D038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CF58E2">
        <w:rPr>
          <w:sz w:val="26"/>
          <w:szCs w:val="26"/>
          <w:lang w:val="lv-LV"/>
        </w:rPr>
        <w:t xml:space="preserve">Finanšu </w:t>
      </w:r>
      <w:r w:rsidRPr="003A03AD">
        <w:rPr>
          <w:sz w:val="26"/>
          <w:szCs w:val="26"/>
          <w:lang w:val="lv-LV"/>
        </w:rPr>
        <w:t>ministram Arvilam Ašeradenam</w:t>
      </w:r>
      <w:r w:rsidRPr="003A03AD" w:rsidR="003D320D">
        <w:rPr>
          <w:sz w:val="26"/>
          <w:szCs w:val="26"/>
          <w:lang w:val="lv-LV"/>
        </w:rPr>
        <w:t xml:space="preserve"> </w:t>
      </w:r>
      <w:r w:rsidRPr="003A03AD" w:rsidR="00354723">
        <w:rPr>
          <w:sz w:val="26"/>
          <w:szCs w:val="26"/>
          <w:lang w:val="lv-LV"/>
        </w:rPr>
        <w:t>pārstāvēt</w:t>
      </w:r>
      <w:r w:rsidRPr="00A72E71" w:rsidR="00354723">
        <w:rPr>
          <w:sz w:val="26"/>
          <w:szCs w:val="26"/>
          <w:lang w:val="lv-LV"/>
        </w:rPr>
        <w:t xml:space="preserve"> </w:t>
      </w:r>
      <w:bookmarkStart w:name="_Hlk115772728" w:id="0"/>
      <w:r w:rsidRPr="00A72E71" w:rsidR="00354723">
        <w:rPr>
          <w:sz w:val="26"/>
          <w:szCs w:val="26"/>
          <w:lang w:val="lv-LV"/>
        </w:rPr>
        <w:t>Latvijas Republiku</w:t>
      </w:r>
      <w:r w:rsidR="003D320D">
        <w:rPr>
          <w:sz w:val="26"/>
          <w:szCs w:val="26"/>
          <w:lang w:val="lv-LV"/>
        </w:rPr>
        <w:t xml:space="preserve"> </w:t>
      </w:r>
      <w:bookmarkEnd w:id="0"/>
      <w:r w:rsidRPr="003D320D" w:rsidR="003D320D">
        <w:rPr>
          <w:sz w:val="26"/>
          <w:szCs w:val="26"/>
          <w:lang w:val="lv-LV"/>
        </w:rPr>
        <w:t xml:space="preserve">2023. gada </w:t>
      </w:r>
      <w:r>
        <w:rPr>
          <w:sz w:val="26"/>
          <w:szCs w:val="26"/>
          <w:lang w:val="lv-LV"/>
        </w:rPr>
        <w:t>8</w:t>
      </w:r>
      <w:r w:rsidRPr="003D320D" w:rsidR="003D320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novembra</w:t>
      </w:r>
      <w:r w:rsidRPr="003D320D" w:rsidR="003D320D">
        <w:rPr>
          <w:sz w:val="26"/>
          <w:szCs w:val="26"/>
          <w:lang w:val="lv-LV"/>
        </w:rPr>
        <w:t xml:space="preserve"> </w:t>
      </w:r>
      <w:proofErr w:type="spellStart"/>
      <w:r w:rsidRPr="003D320D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3D320D" w:rsidR="003D320D">
        <w:rPr>
          <w:sz w:val="26"/>
          <w:szCs w:val="26"/>
          <w:lang w:val="lv-LV"/>
        </w:rPr>
        <w:t xml:space="preserve"> grupas un 2023. gada </w:t>
      </w:r>
      <w:r>
        <w:rPr>
          <w:sz w:val="26"/>
          <w:szCs w:val="26"/>
          <w:lang w:val="lv-LV"/>
        </w:rPr>
        <w:t>9</w:t>
      </w:r>
      <w:r w:rsidRPr="003D320D" w:rsidR="003D320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novembra</w:t>
      </w:r>
      <w:r w:rsidRPr="003D320D" w:rsidR="003D320D">
        <w:rPr>
          <w:sz w:val="26"/>
          <w:szCs w:val="26"/>
          <w:lang w:val="lv-LV"/>
        </w:rPr>
        <w:t xml:space="preserve"> Eiropas Savienības Ekonomisko un finanšu jautājumu padomes sanāksm</w:t>
      </w:r>
      <w:r w:rsidR="003D320D">
        <w:rPr>
          <w:sz w:val="26"/>
          <w:szCs w:val="26"/>
          <w:lang w:val="lv-LV"/>
        </w:rPr>
        <w:t>ēs.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10A3A8CA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CF58E2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CF58E2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CF58E2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2EC43DE2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66495072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 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p w:rsidRPr="00CF58E2" w:rsidR="00CF58E2" w:rsidP="00CF58E2" w:rsidRDefault="00CF58E2" w14:paraId="598F9ECE" w14:textId="77777777">
      <w:pPr>
        <w:jc w:val="center"/>
        <w:rPr>
          <w:sz w:val="18"/>
          <w:szCs w:val="18"/>
          <w:lang w:val="lv-LV"/>
        </w:rPr>
      </w:pPr>
    </w:p>
    <w:sectPr w:rsidRPr="00CF58E2" w:rsidR="00CF58E2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56F394DE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CF58E2">
      <w:rPr>
        <w:b w:val="0"/>
        <w:i/>
        <w:sz w:val="20"/>
        <w:szCs w:val="20"/>
      </w:rPr>
      <w:t>0711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03AD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58E2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90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24</cp:revision>
  <cp:lastPrinted>2019-03-07T13:53:00Z</cp:lastPrinted>
  <dcterms:created xsi:type="dcterms:W3CDTF">2022-10-04T10:41:00Z</dcterms:created>
  <dcterms:modified xsi:type="dcterms:W3CDTF">2023-11-01T10:18:00Z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2023-11-09</vt:lpwstr>
  </property>
  <property fmtid="{D5CDD505-2E9C-101B-9397-08002B2CF9AE}" pid="3" name="DISCesvisAdditionalMakers">
    <vt:lpwstr>Nodaļas vadītāja vietniece Maija Livča-Luriņa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L428573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https://lim.esvis.gov.lv/cs/idcplg?ClientControlled=DocMan&amp;coreContentOnly=1&amp;WebdavRequest=1&amp;IdcService=DOC_INFO&amp;dID=510078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2023. gada 8. novembra Euro grupas un 2023. gada 9. novembra Eiropas Savienības Ekonomisko un finanšu jautājumu padomes sanāksmes izskatāmajiem jautājumiem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Nodaļas vadītāja vietniece Maija Livča-Luriņa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maija.livca-lurina@fm.gov.lv</vt:lpwstr>
  </property>
  <property fmtid="{D5CDD505-2E9C-101B-9397-08002B2CF9AE}" pid="16" name="DISdUser">
    <vt:lpwstr>weblogic</vt:lpwstr>
  </property>
  <property fmtid="{D5CDD505-2E9C-101B-9397-08002B2CF9AE}" pid="17" name="DISdID">
    <vt:lpwstr>510078</vt:lpwstr>
  </property>
  <property fmtid="{D5CDD505-2E9C-101B-9397-08002B2CF9AE}" pid="18" name="DISCesvisMainMakerOrgUnitTitle">
    <vt:lpwstr>Starptautisko ekonomisko un finanšu lietu nodaļa</vt:lpwstr>
  </property>
  <property fmtid="{D5CDD505-2E9C-101B-9397-08002B2CF9AE}" pid="19" name="DISCesvisAdditionalMakersPhone">
    <vt:lpwstr>28306184</vt:lpwstr>
  </property>
  <property fmtid="{D5CDD505-2E9C-101B-9397-08002B2CF9AE}" pid="20" name="DISCesvisDocRegDate">
    <vt:lpwstr>2023-11-01</vt:lpwstr>
  </property>
  <property fmtid="{D5CDD505-2E9C-101B-9397-08002B2CF9AE}" pid="21" name="DISCesvisRegDate">
    <vt:lpwstr>2023-11-01</vt:lpwstr>
  </property>
</Properties>
</file>