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77A51" w14:textId="4154E9FD" w:rsidR="003220ED" w:rsidRPr="00A24481" w:rsidRDefault="000C262C" w:rsidP="000C262C">
      <w:pPr>
        <w:jc w:val="center"/>
        <w:rPr>
          <w:rFonts w:ascii="Times New Roman" w:hAnsi="Times New Roman" w:cs="Times New Roman"/>
          <w:b/>
          <w:bCs/>
        </w:rPr>
      </w:pPr>
      <w:r w:rsidRPr="00A24481">
        <w:rPr>
          <w:rFonts w:ascii="Times New Roman" w:hAnsi="Times New Roman" w:cs="Times New Roman"/>
          <w:b/>
          <w:bCs/>
        </w:rPr>
        <w:t>Informatīvais ziņojums “</w:t>
      </w:r>
      <w:r w:rsidR="00857BFD" w:rsidRPr="00A24481">
        <w:rPr>
          <w:rFonts w:ascii="Times New Roman" w:hAnsi="Times New Roman" w:cs="Times New Roman"/>
          <w:b/>
          <w:bCs/>
        </w:rPr>
        <w:t>Par Viedās administrācijas un reģionālās attīstības ministrijas uzdevumu atzīšanu par aktualitāti zaudējušiem</w:t>
      </w:r>
      <w:r w:rsidRPr="00A24481">
        <w:rPr>
          <w:rFonts w:ascii="Times New Roman" w:hAnsi="Times New Roman" w:cs="Times New Roman"/>
          <w:b/>
          <w:bCs/>
        </w:rPr>
        <w:t>”</w:t>
      </w:r>
    </w:p>
    <w:p w14:paraId="47E4EBA5" w14:textId="77777777" w:rsidR="00857BFD" w:rsidRPr="00A24481" w:rsidRDefault="00857BFD" w:rsidP="00857BFD">
      <w:pPr>
        <w:ind w:firstLine="720"/>
        <w:jc w:val="both"/>
        <w:rPr>
          <w:rFonts w:ascii="Times New Roman" w:hAnsi="Times New Roman" w:cs="Times New Roman"/>
        </w:rPr>
      </w:pPr>
    </w:p>
    <w:p w14:paraId="0E7B75E9" w14:textId="1E0E126F" w:rsidR="00857BFD" w:rsidRPr="00A24481" w:rsidRDefault="00857BFD" w:rsidP="00857BFD">
      <w:pPr>
        <w:ind w:firstLine="720"/>
        <w:jc w:val="both"/>
        <w:rPr>
          <w:rFonts w:ascii="Times New Roman" w:hAnsi="Times New Roman" w:cs="Times New Roman"/>
        </w:rPr>
      </w:pPr>
      <w:r w:rsidRPr="00A24481">
        <w:rPr>
          <w:rFonts w:ascii="Times New Roman" w:hAnsi="Times New Roman" w:cs="Times New Roman"/>
        </w:rPr>
        <w:t>Ministru prezidents Andris Kulbergs 2026. gada 11. jūnijā izdeva rezolūciju Nr. 2026-1.1.1./32-32 ar uzdevumu visām ministrijām izvērtēt un aktualizēt savā kompetencē esošos kontroles uzdevumus un par aktualitāti zaudējušiem kontroles uzdevumiem sagatavot attiecīgus tiesību aktu projektus un iesniegt tos izskatīšanai Ministru kabinetā. Viedās administrācijas un reģionālās attīstības ministrija</w:t>
      </w:r>
      <w:r w:rsidR="000D72AC" w:rsidRPr="00A24481">
        <w:rPr>
          <w:rFonts w:ascii="Times New Roman" w:hAnsi="Times New Roman" w:cs="Times New Roman"/>
        </w:rPr>
        <w:t xml:space="preserve"> (turpmāk – VARAM)</w:t>
      </w:r>
      <w:r w:rsidRPr="00A24481">
        <w:rPr>
          <w:rFonts w:ascii="Times New Roman" w:hAnsi="Times New Roman" w:cs="Times New Roman"/>
        </w:rPr>
        <w:t xml:space="preserve"> pildot </w:t>
      </w:r>
      <w:r w:rsidR="00EB483E">
        <w:rPr>
          <w:rFonts w:ascii="Times New Roman" w:hAnsi="Times New Roman" w:cs="Times New Roman"/>
        </w:rPr>
        <w:t>M</w:t>
      </w:r>
      <w:r w:rsidRPr="00A24481">
        <w:rPr>
          <w:rFonts w:ascii="Times New Roman" w:hAnsi="Times New Roman" w:cs="Times New Roman"/>
        </w:rPr>
        <w:t xml:space="preserve">inistru prezidenta rezolūciju ir izvērtējusi savus kontroles uzdevumus un </w:t>
      </w:r>
      <w:r w:rsidR="008F1626" w:rsidRPr="00A24481">
        <w:rPr>
          <w:rFonts w:ascii="Times New Roman" w:hAnsi="Times New Roman" w:cs="Times New Roman"/>
        </w:rPr>
        <w:t>secinājusi</w:t>
      </w:r>
      <w:r w:rsidRPr="00A24481">
        <w:rPr>
          <w:rFonts w:ascii="Times New Roman" w:hAnsi="Times New Roman" w:cs="Times New Roman"/>
        </w:rPr>
        <w:t xml:space="preserve">, ka vairāki kontroles uzdevumi ir zaudējuši aktualitāti, tāpēc to kontrole ir jāizbeidz. </w:t>
      </w:r>
    </w:p>
    <w:p w14:paraId="05CAA9E9" w14:textId="051227AC" w:rsidR="00363582" w:rsidRPr="00C5540F" w:rsidRDefault="00363582"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2023. gada 24. oktobra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53 52. § “Par Ministru kabineta un Latvijas Pašvaldību savienības vienošanās un domstarpību protokolu par 2024.</w:t>
      </w:r>
      <w:r w:rsidR="00C97C7E" w:rsidRPr="00C5540F">
        <w:rPr>
          <w:rFonts w:ascii="Times New Roman" w:hAnsi="Times New Roman" w:cs="Times New Roman"/>
        </w:rPr>
        <w:t> </w:t>
      </w:r>
      <w:r w:rsidRPr="00C5540F">
        <w:rPr>
          <w:rFonts w:ascii="Times New Roman" w:hAnsi="Times New Roman" w:cs="Times New Roman"/>
        </w:rPr>
        <w:t>gada budžetu un budžeta ietvaru 2024. -2026.</w:t>
      </w:r>
      <w:r w:rsidR="00C97C7E" w:rsidRPr="00C5540F">
        <w:rPr>
          <w:rFonts w:ascii="Times New Roman" w:hAnsi="Times New Roman" w:cs="Times New Roman"/>
        </w:rPr>
        <w:t> </w:t>
      </w:r>
      <w:r w:rsidRPr="00C5540F">
        <w:rPr>
          <w:rFonts w:ascii="Times New Roman" w:hAnsi="Times New Roman" w:cs="Times New Roman"/>
        </w:rPr>
        <w:t>gadam” 8.</w:t>
      </w:r>
      <w:r w:rsidR="00C97C7E" w:rsidRPr="00C5540F">
        <w:rPr>
          <w:rFonts w:ascii="Times New Roman" w:hAnsi="Times New Roman" w:cs="Times New Roman"/>
        </w:rPr>
        <w:t> </w:t>
      </w:r>
      <w:r w:rsidRPr="00C5540F">
        <w:rPr>
          <w:rFonts w:ascii="Times New Roman" w:hAnsi="Times New Roman" w:cs="Times New Roman"/>
        </w:rPr>
        <w:t>punktā</w:t>
      </w:r>
      <w:r w:rsidR="00A46C81" w:rsidRPr="00C5540F">
        <w:rPr>
          <w:rFonts w:ascii="Times New Roman" w:hAnsi="Times New Roman" w:cs="Times New Roman"/>
        </w:rPr>
        <w:t xml:space="preserve"> dotais uzdevums</w:t>
      </w:r>
    </w:p>
    <w:p w14:paraId="7A5661FA" w14:textId="4104A9C6" w:rsidR="000C262C" w:rsidRPr="00A24481" w:rsidRDefault="000C262C" w:rsidP="00B175CA">
      <w:pPr>
        <w:ind w:firstLine="720"/>
        <w:jc w:val="both"/>
        <w:rPr>
          <w:rFonts w:ascii="Times New Roman" w:hAnsi="Times New Roman" w:cs="Times New Roman"/>
        </w:rPr>
      </w:pPr>
      <w:r w:rsidRPr="00A24481">
        <w:rPr>
          <w:rFonts w:ascii="Times New Roman" w:hAnsi="Times New Roman" w:cs="Times New Roman"/>
        </w:rPr>
        <w:t>Ministr</w:t>
      </w:r>
      <w:r w:rsidR="00C12329" w:rsidRPr="00A24481">
        <w:rPr>
          <w:rFonts w:ascii="Times New Roman" w:hAnsi="Times New Roman" w:cs="Times New Roman"/>
        </w:rPr>
        <w:t>u</w:t>
      </w:r>
      <w:r w:rsidRPr="00A24481">
        <w:rPr>
          <w:rFonts w:ascii="Times New Roman" w:hAnsi="Times New Roman" w:cs="Times New Roman"/>
        </w:rPr>
        <w:t xml:space="preserve"> kabineta 2023.</w:t>
      </w:r>
      <w:r w:rsidR="00123E20" w:rsidRPr="00A24481">
        <w:rPr>
          <w:rFonts w:ascii="Times New Roman" w:hAnsi="Times New Roman" w:cs="Times New Roman"/>
        </w:rPr>
        <w:t> </w:t>
      </w:r>
      <w:r w:rsidRPr="00A24481">
        <w:rPr>
          <w:rFonts w:ascii="Times New Roman" w:hAnsi="Times New Roman" w:cs="Times New Roman"/>
        </w:rPr>
        <w:t>gada 24.</w:t>
      </w:r>
      <w:r w:rsidR="00123E20" w:rsidRPr="00A24481">
        <w:rPr>
          <w:rFonts w:ascii="Times New Roman" w:hAnsi="Times New Roman" w:cs="Times New Roman"/>
        </w:rPr>
        <w:t> </w:t>
      </w:r>
      <w:r w:rsidRPr="00A24481">
        <w:rPr>
          <w:rFonts w:ascii="Times New Roman" w:hAnsi="Times New Roman" w:cs="Times New Roman"/>
        </w:rPr>
        <w:t>oktobra sēd</w:t>
      </w:r>
      <w:r w:rsidR="00104122" w:rsidRPr="00A24481">
        <w:rPr>
          <w:rFonts w:ascii="Times New Roman" w:hAnsi="Times New Roman" w:cs="Times New Roman"/>
        </w:rPr>
        <w:t>es</w:t>
      </w:r>
      <w:r w:rsidRPr="00A24481">
        <w:rPr>
          <w:rFonts w:ascii="Times New Roman" w:hAnsi="Times New Roman" w:cs="Times New Roman"/>
        </w:rPr>
        <w:t xml:space="preserve"> </w:t>
      </w:r>
      <w:proofErr w:type="spellStart"/>
      <w:r w:rsidRPr="00A24481">
        <w:rPr>
          <w:rFonts w:ascii="Times New Roman" w:hAnsi="Times New Roman" w:cs="Times New Roman"/>
        </w:rPr>
        <w:t>protokollēmum</w:t>
      </w:r>
      <w:r w:rsidR="00901A43" w:rsidRPr="00A24481">
        <w:rPr>
          <w:rFonts w:ascii="Times New Roman" w:hAnsi="Times New Roman" w:cs="Times New Roman"/>
        </w:rPr>
        <w:t>a</w:t>
      </w:r>
      <w:proofErr w:type="spellEnd"/>
      <w:r w:rsidRPr="00A24481">
        <w:rPr>
          <w:rFonts w:ascii="Times New Roman" w:hAnsi="Times New Roman" w:cs="Times New Roman"/>
        </w:rPr>
        <w:t xml:space="preserve"> Nr.</w:t>
      </w:r>
      <w:r w:rsidR="00123E20" w:rsidRPr="00A24481">
        <w:rPr>
          <w:rFonts w:ascii="Times New Roman" w:hAnsi="Times New Roman" w:cs="Times New Roman"/>
        </w:rPr>
        <w:t> </w:t>
      </w:r>
      <w:r w:rsidRPr="00A24481">
        <w:rPr>
          <w:rFonts w:ascii="Times New Roman" w:hAnsi="Times New Roman" w:cs="Times New Roman"/>
        </w:rPr>
        <w:t>53 52.</w:t>
      </w:r>
      <w:r w:rsidR="00123E20" w:rsidRPr="00A24481">
        <w:rPr>
          <w:rFonts w:ascii="Times New Roman" w:hAnsi="Times New Roman" w:cs="Times New Roman"/>
        </w:rPr>
        <w:t> </w:t>
      </w:r>
      <w:r w:rsidRPr="00A24481">
        <w:rPr>
          <w:rFonts w:ascii="Times New Roman" w:hAnsi="Times New Roman" w:cs="Times New Roman"/>
        </w:rPr>
        <w:t>§</w:t>
      </w:r>
      <w:r w:rsidR="00B527C0" w:rsidRPr="00A24481">
        <w:rPr>
          <w:rFonts w:ascii="Times New Roman" w:hAnsi="Times New Roman" w:cs="Times New Roman"/>
        </w:rPr>
        <w:t xml:space="preserve"> </w:t>
      </w:r>
      <w:r w:rsidRPr="00A24481">
        <w:rPr>
          <w:rFonts w:ascii="Times New Roman" w:hAnsi="Times New Roman" w:cs="Times New Roman"/>
        </w:rPr>
        <w:t>“Par Ministru kabineta un Latvijas Pašvaldību savienības vienošanās un domstarpību protokolu par 2024. gada budžetu un budžeta ietvaru 2024. -2026.</w:t>
      </w:r>
      <w:r w:rsidR="00C97C7E" w:rsidRPr="00A24481">
        <w:rPr>
          <w:rFonts w:ascii="Times New Roman" w:hAnsi="Times New Roman" w:cs="Times New Roman"/>
        </w:rPr>
        <w:t> </w:t>
      </w:r>
      <w:r w:rsidRPr="00A24481">
        <w:rPr>
          <w:rFonts w:ascii="Times New Roman" w:hAnsi="Times New Roman" w:cs="Times New Roman"/>
        </w:rPr>
        <w:t>gadam” 8.</w:t>
      </w:r>
      <w:r w:rsidR="00C97C7E" w:rsidRPr="00A24481">
        <w:rPr>
          <w:rFonts w:ascii="Times New Roman" w:hAnsi="Times New Roman" w:cs="Times New Roman"/>
        </w:rPr>
        <w:t> </w:t>
      </w:r>
      <w:r w:rsidRPr="00A24481">
        <w:rPr>
          <w:rFonts w:ascii="Times New Roman" w:hAnsi="Times New Roman" w:cs="Times New Roman"/>
        </w:rPr>
        <w:t xml:space="preserve">punktā </w:t>
      </w:r>
      <w:r w:rsidR="00B175CA" w:rsidRPr="00A24481">
        <w:rPr>
          <w:rFonts w:ascii="Times New Roman" w:hAnsi="Times New Roman" w:cs="Times New Roman"/>
        </w:rPr>
        <w:t>Vides aizsardzības un reģionālās attīstības ministrijai</w:t>
      </w:r>
      <w:r w:rsidR="00686C4E">
        <w:rPr>
          <w:rStyle w:val="FootnoteReference"/>
          <w:rFonts w:ascii="Times New Roman" w:hAnsi="Times New Roman" w:cs="Times New Roman"/>
        </w:rPr>
        <w:footnoteReference w:id="1"/>
      </w:r>
      <w:r w:rsidR="00B175CA" w:rsidRPr="00A24481">
        <w:rPr>
          <w:rFonts w:ascii="Times New Roman" w:hAnsi="Times New Roman" w:cs="Times New Roman"/>
        </w:rPr>
        <w:t xml:space="preserve"> sadarbībā ar Izglītības un zinātnes ministriju</w:t>
      </w:r>
      <w:r w:rsidR="00811BB9" w:rsidRPr="00A24481">
        <w:rPr>
          <w:rFonts w:ascii="Times New Roman" w:hAnsi="Times New Roman" w:cs="Times New Roman"/>
        </w:rPr>
        <w:t xml:space="preserve"> (turpmāk – IZM)</w:t>
      </w:r>
      <w:r w:rsidR="00B175CA" w:rsidRPr="00A24481">
        <w:rPr>
          <w:rFonts w:ascii="Times New Roman" w:hAnsi="Times New Roman" w:cs="Times New Roman"/>
        </w:rPr>
        <w:t xml:space="preserve"> un Satiksmes ministriju</w:t>
      </w:r>
      <w:r w:rsidR="00811BB9" w:rsidRPr="00A24481">
        <w:rPr>
          <w:rFonts w:ascii="Times New Roman" w:hAnsi="Times New Roman" w:cs="Times New Roman"/>
        </w:rPr>
        <w:t xml:space="preserve"> (turpmāk – SM)</w:t>
      </w:r>
      <w:r w:rsidR="00B175CA" w:rsidRPr="00A24481">
        <w:rPr>
          <w:rFonts w:ascii="Times New Roman" w:hAnsi="Times New Roman" w:cs="Times New Roman"/>
        </w:rPr>
        <w:t xml:space="preserve"> līdz 2024. gada 1. jūnijam izstrādāt un iesniegt izskatīšanai Ministru kabinetā informatīvo ziņojumu par pašvaldībām ar 2025. gadu nepieciešamajām investīcijām ilgtspējīgas izglītības ekosistēmas projektiem. </w:t>
      </w:r>
    </w:p>
    <w:p w14:paraId="0DAC0336" w14:textId="45CDA796" w:rsidR="000D72AC" w:rsidRDefault="000D72AC" w:rsidP="000D72AC">
      <w:pPr>
        <w:ind w:firstLine="720"/>
        <w:jc w:val="both"/>
        <w:rPr>
          <w:rFonts w:ascii="Times New Roman" w:hAnsi="Times New Roman" w:cs="Times New Roman"/>
        </w:rPr>
      </w:pPr>
      <w:r w:rsidRPr="00A24481">
        <w:rPr>
          <w:rFonts w:ascii="Times New Roman" w:hAnsi="Times New Roman" w:cs="Times New Roman"/>
        </w:rPr>
        <w:t>Uzdevuma izpildei VARAM</w:t>
      </w:r>
      <w:r w:rsidR="00F34766">
        <w:rPr>
          <w:rFonts w:ascii="Times New Roman" w:hAnsi="Times New Roman" w:cs="Times New Roman"/>
        </w:rPr>
        <w:t xml:space="preserve"> 2024.gada</w:t>
      </w:r>
      <w:r w:rsidR="001F2C10">
        <w:rPr>
          <w:rFonts w:ascii="Times New Roman" w:hAnsi="Times New Roman" w:cs="Times New Roman"/>
        </w:rPr>
        <w:t xml:space="preserve"> pirmajā pusē</w:t>
      </w:r>
      <w:r w:rsidRPr="00A24481">
        <w:rPr>
          <w:rFonts w:ascii="Times New Roman" w:hAnsi="Times New Roman" w:cs="Times New Roman"/>
        </w:rPr>
        <w:t xml:space="preserve"> ir apkopojusi informāciju par </w:t>
      </w:r>
      <w:r w:rsidRPr="00EF4350">
        <w:rPr>
          <w:rFonts w:ascii="Times New Roman" w:hAnsi="Times New Roman" w:cs="Times New Roman"/>
        </w:rPr>
        <w:t>pašvaldībām nepieciešamajām investīcijām ilgtspējīgas izglītības ekosistēmas projektiem</w:t>
      </w:r>
      <w:r w:rsidR="00B713DB" w:rsidRPr="00EF4350">
        <w:rPr>
          <w:rFonts w:ascii="Times New Roman" w:hAnsi="Times New Roman" w:cs="Times New Roman"/>
        </w:rPr>
        <w:t>.</w:t>
      </w:r>
      <w:r w:rsidR="00810101" w:rsidRPr="00EF4350">
        <w:rPr>
          <w:rFonts w:ascii="Times New Roman" w:hAnsi="Times New Roman" w:cs="Times New Roman"/>
        </w:rPr>
        <w:t xml:space="preserve"> </w:t>
      </w:r>
      <w:r w:rsidR="002B396F" w:rsidRPr="00EF4350">
        <w:rPr>
          <w:rFonts w:ascii="Times New Roman" w:hAnsi="Times New Roman" w:cs="Times New Roman"/>
        </w:rPr>
        <w:t xml:space="preserve">Informācija tika </w:t>
      </w:r>
      <w:r w:rsidR="001F2C10" w:rsidRPr="00EF4350">
        <w:rPr>
          <w:rFonts w:ascii="Times New Roman" w:hAnsi="Times New Roman" w:cs="Times New Roman"/>
        </w:rPr>
        <w:t>izmantota</w:t>
      </w:r>
      <w:r w:rsidR="00694328" w:rsidRPr="00EF4350">
        <w:rPr>
          <w:rFonts w:ascii="Times New Roman" w:hAnsi="Times New Roman" w:cs="Times New Roman"/>
        </w:rPr>
        <w:t>,</w:t>
      </w:r>
      <w:r w:rsidR="00ED3D28" w:rsidRPr="00EF4350">
        <w:rPr>
          <w:rFonts w:ascii="Times New Roman" w:hAnsi="Times New Roman" w:cs="Times New Roman"/>
        </w:rPr>
        <w:t xml:space="preserve"> sa</w:t>
      </w:r>
      <w:r w:rsidR="002B396F" w:rsidRPr="00EF4350">
        <w:rPr>
          <w:rFonts w:ascii="Times New Roman" w:hAnsi="Times New Roman" w:cs="Times New Roman"/>
        </w:rPr>
        <w:t>gatavo</w:t>
      </w:r>
      <w:r w:rsidR="00694328" w:rsidRPr="00EF4350">
        <w:rPr>
          <w:rFonts w:ascii="Times New Roman" w:hAnsi="Times New Roman" w:cs="Times New Roman"/>
        </w:rPr>
        <w:t>jo</w:t>
      </w:r>
      <w:r w:rsidR="002B396F" w:rsidRPr="00EF4350">
        <w:rPr>
          <w:rFonts w:ascii="Times New Roman" w:hAnsi="Times New Roman" w:cs="Times New Roman"/>
        </w:rPr>
        <w:t xml:space="preserve">t </w:t>
      </w:r>
      <w:r w:rsidR="00810101" w:rsidRPr="00EF4350">
        <w:rPr>
          <w:rFonts w:ascii="Times New Roman" w:hAnsi="Times New Roman" w:cs="Times New Roman"/>
        </w:rPr>
        <w:t>Informatīv</w:t>
      </w:r>
      <w:r w:rsidR="00694328" w:rsidRPr="00EF4350">
        <w:rPr>
          <w:rFonts w:ascii="Times New Roman" w:hAnsi="Times New Roman" w:cs="Times New Roman"/>
        </w:rPr>
        <w:t>o</w:t>
      </w:r>
      <w:r w:rsidR="002B396F" w:rsidRPr="00EF4350">
        <w:rPr>
          <w:rFonts w:ascii="Times New Roman" w:hAnsi="Times New Roman" w:cs="Times New Roman"/>
        </w:rPr>
        <w:t xml:space="preserve"> </w:t>
      </w:r>
      <w:r w:rsidR="00810101" w:rsidRPr="00EF4350">
        <w:rPr>
          <w:rFonts w:ascii="Times New Roman" w:hAnsi="Times New Roman" w:cs="Times New Roman"/>
        </w:rPr>
        <w:t>ziņojum</w:t>
      </w:r>
      <w:r w:rsidR="00694328" w:rsidRPr="00EF4350">
        <w:rPr>
          <w:rFonts w:ascii="Times New Roman" w:hAnsi="Times New Roman" w:cs="Times New Roman"/>
        </w:rPr>
        <w:t>u</w:t>
      </w:r>
      <w:r w:rsidR="00810101" w:rsidRPr="00EF4350">
        <w:rPr>
          <w:rFonts w:ascii="Times New Roman" w:hAnsi="Times New Roman" w:cs="Times New Roman"/>
        </w:rPr>
        <w:t xml:space="preserve"> </w:t>
      </w:r>
      <w:r w:rsidR="00AD67D8" w:rsidRPr="00EF4350">
        <w:rPr>
          <w:rFonts w:ascii="Times New Roman" w:hAnsi="Times New Roman" w:cs="Times New Roman"/>
        </w:rPr>
        <w:t>“</w:t>
      </w:r>
      <w:r w:rsidR="00810101" w:rsidRPr="00EF4350">
        <w:rPr>
          <w:rFonts w:ascii="Times New Roman" w:hAnsi="Times New Roman" w:cs="Times New Roman"/>
        </w:rPr>
        <w:t>Par pašvaldībām ar 2025.gadu nepieciešamajām investīcijām ilgtspējīgas izglītības ekosistēmas projektiem</w:t>
      </w:r>
      <w:r w:rsidR="00AD67D8" w:rsidRPr="00EF4350">
        <w:rPr>
          <w:rFonts w:ascii="Times New Roman" w:hAnsi="Times New Roman" w:cs="Times New Roman"/>
        </w:rPr>
        <w:t>” (</w:t>
      </w:r>
      <w:r w:rsidR="00AD67D8" w:rsidRPr="00EF4350">
        <w:rPr>
          <w:rFonts w:ascii="Times New Roman" w:hAnsi="Times New Roman" w:cs="Times New Roman"/>
        </w:rPr>
        <w:t>24-TA-1347</w:t>
      </w:r>
      <w:r w:rsidR="00AD67D8" w:rsidRPr="00EF4350">
        <w:rPr>
          <w:rFonts w:ascii="Times New Roman" w:hAnsi="Times New Roman" w:cs="Times New Roman"/>
        </w:rPr>
        <w:t>).</w:t>
      </w:r>
      <w:r w:rsidR="00071ED5" w:rsidRPr="00EF4350">
        <w:rPr>
          <w:rFonts w:ascii="Times New Roman" w:hAnsi="Times New Roman" w:cs="Times New Roman"/>
        </w:rPr>
        <w:t xml:space="preserve"> </w:t>
      </w:r>
      <w:r w:rsidR="00D25B62" w:rsidRPr="00EF4350">
        <w:rPr>
          <w:rFonts w:ascii="Times New Roman" w:hAnsi="Times New Roman" w:cs="Times New Roman"/>
        </w:rPr>
        <w:t>A</w:t>
      </w:r>
      <w:r w:rsidR="000D2641" w:rsidRPr="00EF4350">
        <w:rPr>
          <w:rFonts w:ascii="Times New Roman" w:hAnsi="Times New Roman" w:cs="Times New Roman"/>
        </w:rPr>
        <w:t>pkopot</w:t>
      </w:r>
      <w:r w:rsidR="00D25B62" w:rsidRPr="00EF4350">
        <w:rPr>
          <w:rFonts w:ascii="Times New Roman" w:hAnsi="Times New Roman" w:cs="Times New Roman"/>
        </w:rPr>
        <w:t xml:space="preserve">ā informācija par nepieciešamajām </w:t>
      </w:r>
      <w:r w:rsidR="000D2641" w:rsidRPr="00EF4350">
        <w:rPr>
          <w:rFonts w:ascii="Times New Roman" w:hAnsi="Times New Roman" w:cs="Times New Roman"/>
        </w:rPr>
        <w:t>investīcij</w:t>
      </w:r>
      <w:r w:rsidR="00D25B62" w:rsidRPr="00EF4350">
        <w:rPr>
          <w:rFonts w:ascii="Times New Roman" w:hAnsi="Times New Roman" w:cs="Times New Roman"/>
        </w:rPr>
        <w:t xml:space="preserve">ām </w:t>
      </w:r>
      <w:r w:rsidR="009D130D" w:rsidRPr="00EF4350">
        <w:rPr>
          <w:rFonts w:ascii="Times New Roman" w:hAnsi="Times New Roman" w:cs="Times New Roman"/>
        </w:rPr>
        <w:t xml:space="preserve">izglītības jomā </w:t>
      </w:r>
      <w:r w:rsidR="00AF0154" w:rsidRPr="00EF4350">
        <w:rPr>
          <w:rFonts w:ascii="Times New Roman" w:hAnsi="Times New Roman" w:cs="Times New Roman"/>
        </w:rPr>
        <w:t>t</w:t>
      </w:r>
      <w:r w:rsidR="000D2641" w:rsidRPr="00EF4350">
        <w:rPr>
          <w:rFonts w:ascii="Times New Roman" w:hAnsi="Times New Roman" w:cs="Times New Roman"/>
        </w:rPr>
        <w:t>ika nodota</w:t>
      </w:r>
      <w:r w:rsidR="009D130D" w:rsidRPr="00EF4350">
        <w:rPr>
          <w:rFonts w:ascii="Times New Roman" w:hAnsi="Times New Roman" w:cs="Times New Roman"/>
        </w:rPr>
        <w:t xml:space="preserve"> </w:t>
      </w:r>
      <w:r w:rsidR="00811BB9" w:rsidRPr="00EF4350">
        <w:rPr>
          <w:rFonts w:ascii="Times New Roman" w:hAnsi="Times New Roman" w:cs="Times New Roman"/>
        </w:rPr>
        <w:t>IZM</w:t>
      </w:r>
      <w:r w:rsidR="00AF0154" w:rsidRPr="00EF4350">
        <w:rPr>
          <w:rFonts w:ascii="Times New Roman" w:hAnsi="Times New Roman" w:cs="Times New Roman"/>
        </w:rPr>
        <w:t xml:space="preserve">, </w:t>
      </w:r>
      <w:r w:rsidR="000D2641" w:rsidRPr="00EF4350">
        <w:rPr>
          <w:rFonts w:ascii="Times New Roman" w:hAnsi="Times New Roman" w:cs="Times New Roman"/>
        </w:rPr>
        <w:t xml:space="preserve">kas </w:t>
      </w:r>
      <w:r w:rsidR="00AF0154" w:rsidRPr="00EF4350">
        <w:rPr>
          <w:rFonts w:ascii="Times New Roman" w:hAnsi="Times New Roman" w:cs="Times New Roman"/>
        </w:rPr>
        <w:t>to izmantoja</w:t>
      </w:r>
      <w:r w:rsidR="000D2641" w:rsidRPr="00EF4350">
        <w:rPr>
          <w:rFonts w:ascii="Times New Roman" w:hAnsi="Times New Roman" w:cs="Times New Roman"/>
        </w:rPr>
        <w:t xml:space="preserve"> plānojot atbalstu </w:t>
      </w:r>
      <w:r w:rsidR="00811BB9" w:rsidRPr="00EF4350">
        <w:rPr>
          <w:rFonts w:ascii="Times New Roman" w:hAnsi="Times New Roman" w:cs="Times New Roman"/>
        </w:rPr>
        <w:t>savā</w:t>
      </w:r>
      <w:r w:rsidR="000D2641" w:rsidRPr="00EF4350">
        <w:rPr>
          <w:rFonts w:ascii="Times New Roman" w:hAnsi="Times New Roman" w:cs="Times New Roman"/>
        </w:rPr>
        <w:t xml:space="preserve"> pārziņā esošā atbalsta pasākuma ERAF 4.2.1.5. ieviešanā, savukārt informācija par aktuālaj</w:t>
      </w:r>
      <w:r w:rsidR="001D27EE" w:rsidRPr="00EF4350">
        <w:rPr>
          <w:rFonts w:ascii="Times New Roman" w:hAnsi="Times New Roman" w:cs="Times New Roman"/>
        </w:rPr>
        <w:t>ā</w:t>
      </w:r>
      <w:r w:rsidR="000D2641" w:rsidRPr="00EF4350">
        <w:rPr>
          <w:rFonts w:ascii="Times New Roman" w:hAnsi="Times New Roman" w:cs="Times New Roman"/>
        </w:rPr>
        <w:t>m vajadzībām valsts ceļu posmu atjaunošanā tika nodota SM turpmākai nozares politikas plānošanai</w:t>
      </w:r>
      <w:r w:rsidR="001D27EE" w:rsidRPr="00EF4350">
        <w:rPr>
          <w:rFonts w:ascii="Times New Roman" w:hAnsi="Times New Roman" w:cs="Times New Roman"/>
        </w:rPr>
        <w:t>.</w:t>
      </w:r>
      <w:r w:rsidR="008D3CC5" w:rsidRPr="00EF4350">
        <w:rPr>
          <w:rFonts w:ascii="Times New Roman" w:hAnsi="Times New Roman" w:cs="Times New Roman"/>
        </w:rPr>
        <w:t xml:space="preserve"> </w:t>
      </w:r>
      <w:r w:rsidR="0047180B" w:rsidRPr="00EF4350">
        <w:rPr>
          <w:rFonts w:ascii="Times New Roman" w:hAnsi="Times New Roman" w:cs="Times New Roman"/>
        </w:rPr>
        <w:t>Pašvaldību sniegtā</w:t>
      </w:r>
      <w:r w:rsidR="000916BC" w:rsidRPr="00EF4350">
        <w:rPr>
          <w:rFonts w:ascii="Times New Roman" w:hAnsi="Times New Roman" w:cs="Times New Roman"/>
        </w:rPr>
        <w:t xml:space="preserve"> informācija pievienota šī informatīvā ziņojuma pielikumā</w:t>
      </w:r>
      <w:r w:rsidR="00EF4350" w:rsidRPr="00EF4350">
        <w:rPr>
          <w:rFonts w:ascii="Times New Roman" w:hAnsi="Times New Roman" w:cs="Times New Roman"/>
        </w:rPr>
        <w:t xml:space="preserve"> (informatīvā nolūkā)</w:t>
      </w:r>
      <w:r w:rsidR="00FE3095" w:rsidRPr="00EF4350">
        <w:rPr>
          <w:rFonts w:ascii="Times New Roman" w:hAnsi="Times New Roman" w:cs="Times New Roman"/>
        </w:rPr>
        <w:t>.</w:t>
      </w:r>
    </w:p>
    <w:p w14:paraId="67E8AE25" w14:textId="77777777" w:rsidR="006367FA" w:rsidRPr="00A24481" w:rsidRDefault="006367FA" w:rsidP="000D72AC">
      <w:pPr>
        <w:ind w:firstLine="720"/>
        <w:jc w:val="both"/>
        <w:rPr>
          <w:rFonts w:ascii="Times New Roman" w:hAnsi="Times New Roman" w:cs="Times New Roman"/>
        </w:rPr>
      </w:pPr>
    </w:p>
    <w:p w14:paraId="16C939E3" w14:textId="77777777" w:rsidR="00F70978" w:rsidRPr="00F70978" w:rsidRDefault="00F70978" w:rsidP="00F70978">
      <w:pPr>
        <w:ind w:firstLine="720"/>
        <w:jc w:val="both"/>
        <w:rPr>
          <w:rFonts w:ascii="Times New Roman" w:hAnsi="Times New Roman" w:cs="Times New Roman"/>
        </w:rPr>
      </w:pPr>
      <w:r w:rsidRPr="001738C3">
        <w:rPr>
          <w:rFonts w:ascii="Times New Roman" w:hAnsi="Times New Roman" w:cs="Times New Roman"/>
        </w:rPr>
        <w:lastRenderedPageBreak/>
        <w:t>Eiropas Savienības (turpmāk – ES) fondu un Atveseļošanas fonda investīciju pieejamais atbalsts un aizdevumu finansējums šobrīd ir galvenie finansējuma avoti, lai daļēji īstenotu investīciju projektus, kas uzlabotu izglītības sistēmas infrastruktūru. VARAM apkopotā informācija par nepieciešamajām investīcijām ilgtspējīgas izglītības sistēmas projektiem tiek izmantota, izstrādājot normatīvos aktus par ES fondu atbalsta pasākumiem, piemēram, IZM pārziņā esošā ERAF 4.2.1.5. pasākuma (2. kārta un 3.kārta) “Izglītības iestāžu nodrošinājums pilnveidotā vispārējās izglītības satura kvalitatīvai ieviešanai pamata un vidējās izglītības pakāpē”</w:t>
      </w:r>
      <w:r>
        <w:rPr>
          <w:rStyle w:val="FootnoteReference"/>
          <w:rFonts w:ascii="Times New Roman" w:hAnsi="Times New Roman" w:cs="Times New Roman"/>
        </w:rPr>
        <w:footnoteReference w:id="2"/>
      </w:r>
      <w:r w:rsidRPr="001738C3">
        <w:rPr>
          <w:rFonts w:ascii="Times New Roman" w:hAnsi="Times New Roman" w:cs="Times New Roman"/>
        </w:rPr>
        <w:t xml:space="preserve">, tādejādi </w:t>
      </w:r>
      <w:r w:rsidRPr="00F70978">
        <w:rPr>
          <w:rFonts w:ascii="Times New Roman" w:hAnsi="Times New Roman" w:cs="Times New Roman"/>
        </w:rPr>
        <w:t>nodrošinot, ka tiek īstenota daļa no apkopotajiem pašvaldību investīciju projektiem. Pasākuma nosacījumi ir saskaņoti ar Latvijas Pašvaldību savienību un Reģionālo attīstības centru un novadu apvienību.</w:t>
      </w:r>
    </w:p>
    <w:p w14:paraId="1B03F4E7" w14:textId="73A17EF5" w:rsidR="000D72AC" w:rsidRPr="00A24481" w:rsidRDefault="000D72AC" w:rsidP="000D72AC">
      <w:pPr>
        <w:ind w:firstLine="720"/>
        <w:jc w:val="both"/>
        <w:rPr>
          <w:rFonts w:ascii="Times New Roman" w:hAnsi="Times New Roman" w:cs="Times New Roman"/>
        </w:rPr>
      </w:pPr>
      <w:r w:rsidRPr="00A24481">
        <w:rPr>
          <w:rFonts w:ascii="Times New Roman" w:hAnsi="Times New Roman" w:cs="Times New Roman"/>
        </w:rPr>
        <w:t>Vienlaikus būtu turpināmas diskusijas par iespējām piesaistīt papildus finanšu līdzekļus izglītības infrastruktūras pilnveidei. Papildu finanšu līdzekļu piesaistē būtu meklējami tādi risinājumi, kas nerada negatīvu ietekmi uz vispārējās valdības budžeta bilanci, ievērojot, ka 2024.</w:t>
      </w:r>
      <w:r w:rsidR="00AB7391" w:rsidRPr="00A24481">
        <w:rPr>
          <w:rFonts w:ascii="Times New Roman" w:hAnsi="Times New Roman" w:cs="Times New Roman"/>
        </w:rPr>
        <w:t> </w:t>
      </w:r>
      <w:r w:rsidRPr="00A24481">
        <w:rPr>
          <w:rFonts w:ascii="Times New Roman" w:hAnsi="Times New Roman" w:cs="Times New Roman"/>
        </w:rPr>
        <w:t>gada 30.</w:t>
      </w:r>
      <w:r w:rsidR="00AB7391" w:rsidRPr="00A24481">
        <w:rPr>
          <w:rFonts w:ascii="Times New Roman" w:hAnsi="Times New Roman" w:cs="Times New Roman"/>
        </w:rPr>
        <w:t> </w:t>
      </w:r>
      <w:r w:rsidRPr="00A24481">
        <w:rPr>
          <w:rFonts w:ascii="Times New Roman" w:hAnsi="Times New Roman" w:cs="Times New Roman"/>
        </w:rPr>
        <w:t xml:space="preserve">aprīlī ir stājušies spēkā ES Stabilitātes un izaugsmes </w:t>
      </w:r>
      <w:proofErr w:type="spellStart"/>
      <w:r w:rsidRPr="00A24481">
        <w:rPr>
          <w:rFonts w:ascii="Times New Roman" w:hAnsi="Times New Roman" w:cs="Times New Roman"/>
        </w:rPr>
        <w:t>pakta</w:t>
      </w:r>
      <w:proofErr w:type="spellEnd"/>
      <w:r w:rsidRPr="00A24481">
        <w:rPr>
          <w:rFonts w:ascii="Times New Roman" w:hAnsi="Times New Roman" w:cs="Times New Roman"/>
        </w:rPr>
        <w:t xml:space="preserve"> nosacījumi (jaunie ES fiskālie noteikumi), saskaņā ar kuriem 2025.</w:t>
      </w:r>
      <w:r w:rsidR="00AB7391" w:rsidRPr="00A24481">
        <w:rPr>
          <w:rFonts w:ascii="Times New Roman" w:hAnsi="Times New Roman" w:cs="Times New Roman"/>
        </w:rPr>
        <w:t> </w:t>
      </w:r>
      <w:r w:rsidRPr="00A24481">
        <w:rPr>
          <w:rFonts w:ascii="Times New Roman" w:hAnsi="Times New Roman" w:cs="Times New Roman"/>
        </w:rPr>
        <w:t>gada 21.</w:t>
      </w:r>
      <w:r w:rsidR="00AB7391" w:rsidRPr="00A24481">
        <w:rPr>
          <w:rFonts w:ascii="Times New Roman" w:hAnsi="Times New Roman" w:cs="Times New Roman"/>
        </w:rPr>
        <w:t> </w:t>
      </w:r>
      <w:r w:rsidRPr="00A24481">
        <w:rPr>
          <w:rFonts w:ascii="Times New Roman" w:hAnsi="Times New Roman" w:cs="Times New Roman"/>
        </w:rPr>
        <w:t>janvārī ir apstiprināts Latvijas Fiskāli strukturālais plāns 2025. – 2028.</w:t>
      </w:r>
      <w:r w:rsidR="00AB7391" w:rsidRPr="00A24481">
        <w:rPr>
          <w:rFonts w:ascii="Times New Roman" w:hAnsi="Times New Roman" w:cs="Times New Roman"/>
        </w:rPr>
        <w:t> </w:t>
      </w:r>
      <w:r w:rsidRPr="00A24481">
        <w:rPr>
          <w:rFonts w:ascii="Times New Roman" w:hAnsi="Times New Roman" w:cs="Times New Roman"/>
        </w:rPr>
        <w:t>gadam, kurā noteikta saistoša izdevumu pieauguma trajektorija, kas līdz ar Fiskālās disciplīnas likuma nosacījumiem ir jāņem vērā turpmāko gadu valsts budžeta likumprojektu sagatavošanas procesā.</w:t>
      </w:r>
      <w:r w:rsidR="00DE530D">
        <w:rPr>
          <w:rFonts w:ascii="Times New Roman" w:hAnsi="Times New Roman" w:cs="Times New Roman"/>
        </w:rPr>
        <w:t xml:space="preserve"> </w:t>
      </w:r>
      <w:r w:rsidR="00DE530D" w:rsidRPr="001738C3">
        <w:rPr>
          <w:rFonts w:ascii="Times New Roman" w:hAnsi="Times New Roman" w:cs="Times New Roman"/>
        </w:rPr>
        <w:t>2026.-2028.gadam izdevumi ir apstiprināti ar likumu “Par valsts budžetu 2026. gadam un budžeta ietvaru 2026., 2027. un 2028. gadam”, un, ievērojot Ministru kabineta 2026.gada 14.aprīļa sēdē izskatītajā informatīvajā ziņojumā "Latvijas Fiskāli strukturālā plāna 2025.-2028. gadam 2026. gada Progresa ziņojums" (prot. Nr. 20 30. §) sniegto informāciju, valsts budžeta finansiālās iespējas īstenot papildu pasākumus ir ierobežotas, turklāt jāņem vērā Likuma par budžeta un finanšu vadību 2.pantā noteiktais uzdevums veikt ikgadēju izdevumu samazinājumu.</w:t>
      </w:r>
    </w:p>
    <w:p w14:paraId="20562001" w14:textId="3245FF50" w:rsidR="000D72AC" w:rsidRPr="00C5540F" w:rsidRDefault="000839FC"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2023. gada 21. novembra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w:t>
      </w:r>
      <w:r w:rsidR="006F26ED" w:rsidRPr="00C5540F">
        <w:rPr>
          <w:rFonts w:ascii="Times New Roman" w:hAnsi="Times New Roman" w:cs="Times New Roman"/>
        </w:rPr>
        <w:t> </w:t>
      </w:r>
      <w:r w:rsidRPr="00C5540F">
        <w:rPr>
          <w:rFonts w:ascii="Times New Roman" w:hAnsi="Times New Roman" w:cs="Times New Roman"/>
        </w:rPr>
        <w:t>58 66.</w:t>
      </w:r>
      <w:r w:rsidR="006F26ED" w:rsidRPr="00C5540F">
        <w:rPr>
          <w:rFonts w:ascii="Times New Roman" w:hAnsi="Times New Roman" w:cs="Times New Roman"/>
        </w:rPr>
        <w:t> </w:t>
      </w:r>
      <w:r w:rsidRPr="00C5540F">
        <w:rPr>
          <w:rFonts w:ascii="Times New Roman" w:hAnsi="Times New Roman" w:cs="Times New Roman"/>
        </w:rPr>
        <w:t>§ “Informatīvais ziņojums “Kompleksi risinājumi augstvērtīgai izglītības nodrošināšanai vispārējā pamata un vidējā izglītībā”” 7.</w:t>
      </w:r>
      <w:r w:rsidR="006F26ED" w:rsidRPr="00C5540F">
        <w:rPr>
          <w:rFonts w:ascii="Times New Roman" w:hAnsi="Times New Roman" w:cs="Times New Roman"/>
        </w:rPr>
        <w:t> </w:t>
      </w:r>
      <w:r w:rsidRPr="00C5540F">
        <w:rPr>
          <w:rFonts w:ascii="Times New Roman" w:hAnsi="Times New Roman" w:cs="Times New Roman"/>
        </w:rPr>
        <w:t>punktā dot</w:t>
      </w:r>
      <w:r w:rsidR="003E1A2E" w:rsidRPr="00C5540F">
        <w:rPr>
          <w:rFonts w:ascii="Times New Roman" w:hAnsi="Times New Roman" w:cs="Times New Roman"/>
        </w:rPr>
        <w:t>ais</w:t>
      </w:r>
      <w:r w:rsidRPr="00C5540F">
        <w:rPr>
          <w:rFonts w:ascii="Times New Roman" w:hAnsi="Times New Roman" w:cs="Times New Roman"/>
        </w:rPr>
        <w:t xml:space="preserve"> uzdevum</w:t>
      </w:r>
      <w:r w:rsidR="003E1A2E" w:rsidRPr="00C5540F">
        <w:rPr>
          <w:rFonts w:ascii="Times New Roman" w:hAnsi="Times New Roman" w:cs="Times New Roman"/>
        </w:rPr>
        <w:t>s</w:t>
      </w:r>
    </w:p>
    <w:p w14:paraId="610C0BDB" w14:textId="0973A6A3" w:rsidR="00B70992" w:rsidRPr="00A24481" w:rsidRDefault="000839FC" w:rsidP="00B70992">
      <w:pPr>
        <w:ind w:firstLine="720"/>
        <w:jc w:val="both"/>
        <w:rPr>
          <w:rFonts w:ascii="Times New Roman" w:hAnsi="Times New Roman" w:cs="Times New Roman"/>
        </w:rPr>
      </w:pPr>
      <w:r w:rsidRPr="00A24481">
        <w:rPr>
          <w:rFonts w:ascii="Times New Roman" w:hAnsi="Times New Roman" w:cs="Times New Roman"/>
        </w:rPr>
        <w:t>Ministr</w:t>
      </w:r>
      <w:r w:rsidR="00C12329" w:rsidRPr="00A24481">
        <w:rPr>
          <w:rFonts w:ascii="Times New Roman" w:hAnsi="Times New Roman" w:cs="Times New Roman"/>
        </w:rPr>
        <w:t>u</w:t>
      </w:r>
      <w:r w:rsidRPr="00A24481">
        <w:rPr>
          <w:rFonts w:ascii="Times New Roman" w:hAnsi="Times New Roman" w:cs="Times New Roman"/>
        </w:rPr>
        <w:t xml:space="preserve"> kabineta 2023.</w:t>
      </w:r>
      <w:r w:rsidR="003E1A2E" w:rsidRPr="00A24481">
        <w:rPr>
          <w:rFonts w:ascii="Times New Roman" w:hAnsi="Times New Roman" w:cs="Times New Roman"/>
        </w:rPr>
        <w:t> </w:t>
      </w:r>
      <w:r w:rsidRPr="00A24481">
        <w:rPr>
          <w:rFonts w:ascii="Times New Roman" w:hAnsi="Times New Roman" w:cs="Times New Roman"/>
        </w:rPr>
        <w:t>gada 21.</w:t>
      </w:r>
      <w:r w:rsidR="003E1A2E" w:rsidRPr="00A24481">
        <w:rPr>
          <w:rFonts w:ascii="Times New Roman" w:hAnsi="Times New Roman" w:cs="Times New Roman"/>
        </w:rPr>
        <w:t> </w:t>
      </w:r>
      <w:r w:rsidRPr="00A24481">
        <w:rPr>
          <w:rFonts w:ascii="Times New Roman" w:hAnsi="Times New Roman" w:cs="Times New Roman"/>
        </w:rPr>
        <w:t xml:space="preserve">novembra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w:t>
      </w:r>
      <w:r w:rsidR="003E1A2E" w:rsidRPr="00A24481">
        <w:rPr>
          <w:rFonts w:ascii="Times New Roman" w:hAnsi="Times New Roman" w:cs="Times New Roman"/>
        </w:rPr>
        <w:t> </w:t>
      </w:r>
      <w:r w:rsidRPr="00A24481">
        <w:rPr>
          <w:rFonts w:ascii="Times New Roman" w:hAnsi="Times New Roman" w:cs="Times New Roman"/>
        </w:rPr>
        <w:t>58 66.</w:t>
      </w:r>
      <w:r w:rsidR="003E1A2E" w:rsidRPr="00A24481">
        <w:rPr>
          <w:rFonts w:ascii="Times New Roman" w:hAnsi="Times New Roman" w:cs="Times New Roman"/>
        </w:rPr>
        <w:t> </w:t>
      </w:r>
      <w:r w:rsidRPr="00A24481">
        <w:rPr>
          <w:rFonts w:ascii="Times New Roman" w:hAnsi="Times New Roman" w:cs="Times New Roman"/>
        </w:rPr>
        <w:t>§ “Informatīvais ziņojums “Kompleksi risinājumi augstvērtīgai izglītības nodrošināšanai vispārējā pamata un vidējā izglītībā”” 7.</w:t>
      </w:r>
      <w:r w:rsidR="003E1A2E" w:rsidRPr="00A24481">
        <w:rPr>
          <w:rFonts w:ascii="Times New Roman" w:hAnsi="Times New Roman" w:cs="Times New Roman"/>
        </w:rPr>
        <w:t> </w:t>
      </w:r>
      <w:r w:rsidRPr="00A24481">
        <w:rPr>
          <w:rFonts w:ascii="Times New Roman" w:hAnsi="Times New Roman" w:cs="Times New Roman"/>
        </w:rPr>
        <w:t>punktā</w:t>
      </w:r>
      <w:r w:rsidR="00B8560F" w:rsidRPr="00A24481">
        <w:rPr>
          <w:rFonts w:ascii="Times New Roman" w:hAnsi="Times New Roman" w:cs="Times New Roman"/>
        </w:rPr>
        <w:t xml:space="preserve"> uzdots</w:t>
      </w:r>
      <w:r w:rsidRPr="00A24481">
        <w:rPr>
          <w:rFonts w:ascii="Times New Roman" w:hAnsi="Times New Roman" w:cs="Times New Roman"/>
        </w:rPr>
        <w:t xml:space="preserve"> </w:t>
      </w:r>
      <w:r w:rsidR="00B8560F" w:rsidRPr="00A24481">
        <w:rPr>
          <w:rFonts w:ascii="Times New Roman" w:hAnsi="Times New Roman" w:cs="Times New Roman"/>
        </w:rPr>
        <w:t>Vides aizsardzības un reģionālās attīstības ministrijai līdz 2024.</w:t>
      </w:r>
      <w:r w:rsidR="007C79FC" w:rsidRPr="00A24481">
        <w:rPr>
          <w:rFonts w:ascii="Times New Roman" w:hAnsi="Times New Roman" w:cs="Times New Roman"/>
        </w:rPr>
        <w:t> </w:t>
      </w:r>
      <w:r w:rsidR="00B8560F" w:rsidRPr="00A24481">
        <w:rPr>
          <w:rFonts w:ascii="Times New Roman" w:hAnsi="Times New Roman" w:cs="Times New Roman"/>
        </w:rPr>
        <w:t>gada 31.</w:t>
      </w:r>
      <w:r w:rsidR="007C79FC" w:rsidRPr="00A24481">
        <w:rPr>
          <w:rFonts w:ascii="Times New Roman" w:hAnsi="Times New Roman" w:cs="Times New Roman"/>
        </w:rPr>
        <w:t> </w:t>
      </w:r>
      <w:r w:rsidR="00B8560F" w:rsidRPr="00A24481">
        <w:rPr>
          <w:rFonts w:ascii="Times New Roman" w:hAnsi="Times New Roman" w:cs="Times New Roman"/>
        </w:rPr>
        <w:t xml:space="preserve">martam sadarbībā ar Finanšu ministriju un </w:t>
      </w:r>
      <w:r w:rsidR="007C79FC" w:rsidRPr="00A24481">
        <w:rPr>
          <w:rFonts w:ascii="Times New Roman" w:hAnsi="Times New Roman" w:cs="Times New Roman"/>
        </w:rPr>
        <w:t>IZM</w:t>
      </w:r>
      <w:r w:rsidR="00B8560F" w:rsidRPr="00A24481">
        <w:rPr>
          <w:rFonts w:ascii="Times New Roman" w:hAnsi="Times New Roman" w:cs="Times New Roman"/>
        </w:rPr>
        <w:t xml:space="preserve"> izstrādāt konceptu atsevišķai finanšu programmai, lai atbalstītu pie </w:t>
      </w:r>
      <w:r w:rsidR="00D9761D" w:rsidRPr="00A24481">
        <w:rPr>
          <w:rFonts w:ascii="Times New Roman" w:hAnsi="Times New Roman" w:cs="Times New Roman"/>
        </w:rPr>
        <w:t>ES</w:t>
      </w:r>
      <w:r w:rsidR="00B8560F" w:rsidRPr="00A24481">
        <w:rPr>
          <w:rFonts w:ascii="Times New Roman" w:hAnsi="Times New Roman" w:cs="Times New Roman"/>
        </w:rPr>
        <w:t xml:space="preserve">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w:t>
      </w:r>
      <w:r w:rsidR="00B8560F" w:rsidRPr="00A24481">
        <w:rPr>
          <w:rFonts w:ascii="Times New Roman" w:hAnsi="Times New Roman" w:cs="Times New Roman"/>
        </w:rPr>
        <w:lastRenderedPageBreak/>
        <w:t>finansējumu kvalitatīvas izglītības īstenošanai, kā arī pievēršot pastiprinātu uzmanību izglītības iestādē esošo izglītojamo un personāla drošības nodrošināšanai, ņemot vērā potenciālo apdraudējumu.</w:t>
      </w:r>
      <w:r w:rsidR="00612C06" w:rsidRPr="00A24481">
        <w:rPr>
          <w:rFonts w:ascii="Times New Roman" w:hAnsi="Times New Roman" w:cs="Times New Roman"/>
        </w:rPr>
        <w:t xml:space="preserve"> </w:t>
      </w:r>
    </w:p>
    <w:p w14:paraId="127165A3" w14:textId="701A8BF8" w:rsidR="00B70992" w:rsidRDefault="00FE68EC" w:rsidP="00B70992">
      <w:pPr>
        <w:ind w:firstLine="720"/>
        <w:jc w:val="both"/>
        <w:rPr>
          <w:rFonts w:ascii="Times New Roman" w:hAnsi="Times New Roman" w:cs="Times New Roman"/>
        </w:rPr>
      </w:pPr>
      <w:r w:rsidRPr="00A24481">
        <w:rPr>
          <w:rFonts w:ascii="Times New Roman" w:hAnsi="Times New Roman" w:cs="Times New Roman"/>
        </w:rPr>
        <w:t>J</w:t>
      </w:r>
      <w:r w:rsidR="00B70992" w:rsidRPr="00A24481">
        <w:rPr>
          <w:rFonts w:ascii="Times New Roman" w:hAnsi="Times New Roman" w:cs="Times New Roman"/>
        </w:rPr>
        <w:t xml:space="preserve">autājums par atbalstu pie </w:t>
      </w:r>
      <w:r w:rsidRPr="00A24481">
        <w:rPr>
          <w:rFonts w:ascii="Times New Roman" w:hAnsi="Times New Roman" w:cs="Times New Roman"/>
        </w:rPr>
        <w:t>ES</w:t>
      </w:r>
      <w:r w:rsidR="00B70992" w:rsidRPr="00A24481">
        <w:rPr>
          <w:rFonts w:ascii="Times New Roman" w:hAnsi="Times New Roman" w:cs="Times New Roman"/>
        </w:rPr>
        <w:t xml:space="preserve"> ārējās robežas esošajām pašvaldībām ir risināts normatīvā regulējuma ietvaros –</w:t>
      </w:r>
      <w:r w:rsidRPr="00A24481">
        <w:rPr>
          <w:rFonts w:ascii="Times New Roman" w:hAnsi="Times New Roman" w:cs="Times New Roman"/>
        </w:rPr>
        <w:t xml:space="preserve"> </w:t>
      </w:r>
      <w:r w:rsidR="00B70992" w:rsidRPr="00A24481">
        <w:rPr>
          <w:rFonts w:ascii="Times New Roman" w:hAnsi="Times New Roman" w:cs="Times New Roman"/>
        </w:rPr>
        <w:t>2026.</w:t>
      </w:r>
      <w:r w:rsidRPr="00A24481">
        <w:rPr>
          <w:rFonts w:ascii="Times New Roman" w:hAnsi="Times New Roman" w:cs="Times New Roman"/>
        </w:rPr>
        <w:t> </w:t>
      </w:r>
      <w:r w:rsidR="00B70992" w:rsidRPr="00A24481">
        <w:rPr>
          <w:rFonts w:ascii="Times New Roman" w:hAnsi="Times New Roman" w:cs="Times New Roman"/>
        </w:rPr>
        <w:t>gada 14.</w:t>
      </w:r>
      <w:r w:rsidR="00447A37" w:rsidRPr="00A24481">
        <w:rPr>
          <w:rFonts w:ascii="Times New Roman" w:hAnsi="Times New Roman" w:cs="Times New Roman"/>
        </w:rPr>
        <w:t> </w:t>
      </w:r>
      <w:r w:rsidR="00B70992" w:rsidRPr="00A24481">
        <w:rPr>
          <w:rFonts w:ascii="Times New Roman" w:hAnsi="Times New Roman" w:cs="Times New Roman"/>
        </w:rPr>
        <w:t>aprī</w:t>
      </w:r>
      <w:r w:rsidR="005B608A" w:rsidRPr="00A24481">
        <w:rPr>
          <w:rFonts w:ascii="Times New Roman" w:hAnsi="Times New Roman" w:cs="Times New Roman"/>
        </w:rPr>
        <w:t>lī pieņemti</w:t>
      </w:r>
      <w:r w:rsidR="00B70992" w:rsidRPr="00A24481">
        <w:rPr>
          <w:rFonts w:ascii="Times New Roman" w:hAnsi="Times New Roman" w:cs="Times New Roman"/>
        </w:rPr>
        <w:t xml:space="preserve"> Ministru kabineta noteikum</w:t>
      </w:r>
      <w:r w:rsidR="005B608A" w:rsidRPr="00A24481">
        <w:rPr>
          <w:rFonts w:ascii="Times New Roman" w:hAnsi="Times New Roman" w:cs="Times New Roman"/>
        </w:rPr>
        <w:t>i</w:t>
      </w:r>
      <w:r w:rsidR="00B70992" w:rsidRPr="00A24481">
        <w:rPr>
          <w:rFonts w:ascii="Times New Roman" w:hAnsi="Times New Roman" w:cs="Times New Roman"/>
        </w:rPr>
        <w:t xml:space="preserve"> Nr.</w:t>
      </w:r>
      <w:r w:rsidR="00447A37" w:rsidRPr="00A24481">
        <w:rPr>
          <w:rFonts w:ascii="Times New Roman" w:hAnsi="Times New Roman" w:cs="Times New Roman"/>
        </w:rPr>
        <w:t> </w:t>
      </w:r>
      <w:r w:rsidR="00B70992" w:rsidRPr="00A24481">
        <w:rPr>
          <w:rFonts w:ascii="Times New Roman" w:hAnsi="Times New Roman" w:cs="Times New Roman"/>
        </w:rPr>
        <w:t xml:space="preserve">205 “Kārtība, kādā aprēķina un sadala valsts budžeta mērķdotāciju pedagogu darba samaksai pašvaldību vispārējās izglītības iestādēs un valsts augstskolu vispārējās vidējās izglītības iestādēs”, </w:t>
      </w:r>
      <w:r w:rsidR="005B608A" w:rsidRPr="00A24481">
        <w:rPr>
          <w:rFonts w:ascii="Times New Roman" w:hAnsi="Times New Roman" w:cs="Times New Roman"/>
        </w:rPr>
        <w:t xml:space="preserve">kuros </w:t>
      </w:r>
      <w:r w:rsidR="00841D65" w:rsidRPr="00A24481">
        <w:rPr>
          <w:rFonts w:ascii="Times New Roman" w:hAnsi="Times New Roman" w:cs="Times New Roman"/>
        </w:rPr>
        <w:t xml:space="preserve">cita starpā </w:t>
      </w:r>
      <w:r w:rsidR="00B70992" w:rsidRPr="00A24481">
        <w:rPr>
          <w:rFonts w:ascii="Times New Roman" w:hAnsi="Times New Roman" w:cs="Times New Roman"/>
        </w:rPr>
        <w:t>paredz</w:t>
      </w:r>
      <w:r w:rsidR="00447A37" w:rsidRPr="00A24481">
        <w:rPr>
          <w:rFonts w:ascii="Times New Roman" w:hAnsi="Times New Roman" w:cs="Times New Roman"/>
        </w:rPr>
        <w:t>ēti</w:t>
      </w:r>
      <w:r w:rsidR="00B70992" w:rsidRPr="00A24481">
        <w:rPr>
          <w:rFonts w:ascii="Times New Roman" w:hAnsi="Times New Roman" w:cs="Times New Roman"/>
        </w:rPr>
        <w:t xml:space="preserve"> zemāk</w:t>
      </w:r>
      <w:r w:rsidR="00447A37" w:rsidRPr="00A24481">
        <w:rPr>
          <w:rFonts w:ascii="Times New Roman" w:hAnsi="Times New Roman" w:cs="Times New Roman"/>
        </w:rPr>
        <w:t>i</w:t>
      </w:r>
      <w:r w:rsidR="00B70992" w:rsidRPr="00A24481">
        <w:rPr>
          <w:rFonts w:ascii="Times New Roman" w:hAnsi="Times New Roman" w:cs="Times New Roman"/>
        </w:rPr>
        <w:t xml:space="preserve"> izglītojamo skaita kritērij</w:t>
      </w:r>
      <w:r w:rsidR="00447A37" w:rsidRPr="00A24481">
        <w:rPr>
          <w:rFonts w:ascii="Times New Roman" w:hAnsi="Times New Roman" w:cs="Times New Roman"/>
        </w:rPr>
        <w:t>i</w:t>
      </w:r>
      <w:r w:rsidR="00B70992" w:rsidRPr="00A24481">
        <w:rPr>
          <w:rFonts w:ascii="Times New Roman" w:hAnsi="Times New Roman" w:cs="Times New Roman"/>
        </w:rPr>
        <w:t xml:space="preserve"> </w:t>
      </w:r>
      <w:r w:rsidR="00C8435D" w:rsidRPr="00A24481">
        <w:rPr>
          <w:rFonts w:ascii="Times New Roman" w:hAnsi="Times New Roman" w:cs="Times New Roman"/>
        </w:rPr>
        <w:t xml:space="preserve">pierobežas </w:t>
      </w:r>
      <w:r w:rsidR="00B70992" w:rsidRPr="00A24481">
        <w:rPr>
          <w:rFonts w:ascii="Times New Roman" w:hAnsi="Times New Roman" w:cs="Times New Roman"/>
        </w:rPr>
        <w:t>izglītības iestādēm</w:t>
      </w:r>
      <w:r w:rsidR="00C8435D" w:rsidRPr="00A24481">
        <w:rPr>
          <w:rFonts w:ascii="Times New Roman" w:hAnsi="Times New Roman" w:cs="Times New Roman"/>
        </w:rPr>
        <w:t xml:space="preserve">, </w:t>
      </w:r>
      <w:r w:rsidR="00B70992" w:rsidRPr="00A24481">
        <w:rPr>
          <w:rFonts w:ascii="Times New Roman" w:hAnsi="Times New Roman" w:cs="Times New Roman"/>
        </w:rPr>
        <w:t>tādējādi nodrošinot priekšnoteikumus kvalitatīvas izglītības pieejamības saglabāšanai pierobežā</w:t>
      </w:r>
      <w:r w:rsidR="00C8435D" w:rsidRPr="00A24481">
        <w:rPr>
          <w:rFonts w:ascii="Times New Roman" w:hAnsi="Times New Roman" w:cs="Times New Roman"/>
        </w:rPr>
        <w:t>.</w:t>
      </w:r>
    </w:p>
    <w:p w14:paraId="3DA81043" w14:textId="7384AF15" w:rsidR="00184F83" w:rsidRPr="00A24481" w:rsidRDefault="00184F83" w:rsidP="00B70992">
      <w:pPr>
        <w:ind w:firstLine="720"/>
        <w:jc w:val="both"/>
        <w:rPr>
          <w:rFonts w:ascii="Times New Roman" w:hAnsi="Times New Roman" w:cs="Times New Roman"/>
        </w:rPr>
      </w:pPr>
      <w:r w:rsidRPr="001738C3">
        <w:rPr>
          <w:rFonts w:ascii="Times New Roman" w:hAnsi="Times New Roman" w:cs="Times New Roman"/>
        </w:rPr>
        <w:t>ERAF 4.2.1.5.pasākuma 3.kārtas atbalsts mērķtiecīgi paredzēts Austrumu pierobežas pašvaldībām, lai nodrošinātu skolu ekosistēmas attīstību pierobežā, tai skaitā pievēršot uzmanību izglītības iestādē esošo izglītojamo un personāla drošības nodrošināšanai, ņemot vērā potenciālo apdraudējumu.</w:t>
      </w:r>
    </w:p>
    <w:p w14:paraId="355D778D" w14:textId="192EA29F" w:rsidR="000839FC" w:rsidRPr="00A24481" w:rsidRDefault="0011354C" w:rsidP="00B70992">
      <w:pPr>
        <w:ind w:firstLine="720"/>
        <w:jc w:val="both"/>
        <w:rPr>
          <w:rFonts w:ascii="Times New Roman" w:hAnsi="Times New Roman" w:cs="Times New Roman"/>
        </w:rPr>
      </w:pPr>
      <w:r w:rsidRPr="00A24481">
        <w:rPr>
          <w:rFonts w:ascii="Times New Roman" w:hAnsi="Times New Roman" w:cs="Times New Roman"/>
        </w:rPr>
        <w:t>Savukārt k</w:t>
      </w:r>
      <w:r w:rsidR="00612C06" w:rsidRPr="00A24481">
        <w:rPr>
          <w:rFonts w:ascii="Times New Roman" w:hAnsi="Times New Roman" w:cs="Times New Roman"/>
        </w:rPr>
        <w:t>vantitatīv</w:t>
      </w:r>
      <w:r w:rsidRPr="00A24481">
        <w:rPr>
          <w:rFonts w:ascii="Times New Roman" w:hAnsi="Times New Roman" w:cs="Times New Roman"/>
        </w:rPr>
        <w:t>os</w:t>
      </w:r>
      <w:r w:rsidR="00612C06" w:rsidRPr="00A24481">
        <w:rPr>
          <w:rFonts w:ascii="Times New Roman" w:hAnsi="Times New Roman" w:cs="Times New Roman"/>
        </w:rPr>
        <w:t xml:space="preserve"> rādītāj</w:t>
      </w:r>
      <w:r w:rsidRPr="00A24481">
        <w:rPr>
          <w:rFonts w:ascii="Times New Roman" w:hAnsi="Times New Roman" w:cs="Times New Roman"/>
        </w:rPr>
        <w:t>us</w:t>
      </w:r>
      <w:r w:rsidR="00612C06" w:rsidRPr="00A24481">
        <w:rPr>
          <w:rFonts w:ascii="Times New Roman" w:hAnsi="Times New Roman" w:cs="Times New Roman"/>
        </w:rPr>
        <w:t xml:space="preserve"> un </w:t>
      </w:r>
      <w:r w:rsidR="0010513D" w:rsidRPr="00A24481">
        <w:rPr>
          <w:rFonts w:ascii="Times New Roman" w:hAnsi="Times New Roman" w:cs="Times New Roman"/>
        </w:rPr>
        <w:t>prasības</w:t>
      </w:r>
      <w:r w:rsidR="00EF33A7" w:rsidRPr="00A24481">
        <w:rPr>
          <w:rFonts w:ascii="Times New Roman" w:hAnsi="Times New Roman" w:cs="Times New Roman"/>
        </w:rPr>
        <w:t>, ka</w:t>
      </w:r>
      <w:r w:rsidR="0010513D" w:rsidRPr="00A24481">
        <w:rPr>
          <w:rFonts w:ascii="Times New Roman" w:hAnsi="Times New Roman" w:cs="Times New Roman"/>
        </w:rPr>
        <w:t xml:space="preserve"> </w:t>
      </w:r>
      <w:r w:rsidR="00612C06" w:rsidRPr="00A24481">
        <w:rPr>
          <w:rFonts w:ascii="Times New Roman" w:hAnsi="Times New Roman" w:cs="Times New Roman"/>
        </w:rPr>
        <w:t>pieļaujam</w:t>
      </w:r>
      <w:r w:rsidR="00354549" w:rsidRPr="00A24481">
        <w:rPr>
          <w:rFonts w:ascii="Times New Roman" w:hAnsi="Times New Roman" w:cs="Times New Roman"/>
        </w:rPr>
        <w:t>ā</w:t>
      </w:r>
      <w:r w:rsidR="00EF33A7" w:rsidRPr="00A24481">
        <w:rPr>
          <w:rFonts w:ascii="Times New Roman" w:hAnsi="Times New Roman" w:cs="Times New Roman"/>
        </w:rPr>
        <w:t>s</w:t>
      </w:r>
      <w:r w:rsidR="00612C06" w:rsidRPr="00A24481">
        <w:rPr>
          <w:rFonts w:ascii="Times New Roman" w:hAnsi="Times New Roman" w:cs="Times New Roman"/>
        </w:rPr>
        <w:t xml:space="preserve"> izglītojamo skaita svārstīb</w:t>
      </w:r>
      <w:r w:rsidR="00EF33A7" w:rsidRPr="00A24481">
        <w:rPr>
          <w:rFonts w:ascii="Times New Roman" w:hAnsi="Times New Roman" w:cs="Times New Roman"/>
        </w:rPr>
        <w:t>as</w:t>
      </w:r>
      <w:r w:rsidR="00612C06" w:rsidRPr="00A24481">
        <w:rPr>
          <w:rFonts w:ascii="Times New Roman" w:hAnsi="Times New Roman" w:cs="Times New Roman"/>
        </w:rPr>
        <w:t xml:space="preserve"> no noteiktā kvantitatīvā rādītāja klašu grupā nosaka atkarībā no pašvaldību, valsts augstskolu un privāto izglītības iestāžu atrašanās vietas, izglītības apguves formas, mācību procesa organizācijas vai citiem apstākļiem , t.sk. samazinātas prasības attiecībā uz pierobežas pašvaldībām, ir noteiktas </w:t>
      </w:r>
      <w:r w:rsidR="00050532" w:rsidRPr="00A24481">
        <w:rPr>
          <w:rFonts w:ascii="Times New Roman" w:hAnsi="Times New Roman" w:cs="Times New Roman"/>
        </w:rPr>
        <w:t>Ministru kabineta</w:t>
      </w:r>
      <w:r w:rsidR="00612C06" w:rsidRPr="00A24481">
        <w:rPr>
          <w:rFonts w:ascii="Times New Roman" w:hAnsi="Times New Roman" w:cs="Times New Roman"/>
        </w:rPr>
        <w:t xml:space="preserve"> 2026.</w:t>
      </w:r>
      <w:r w:rsidR="00050532" w:rsidRPr="00A24481">
        <w:rPr>
          <w:rFonts w:ascii="Times New Roman" w:hAnsi="Times New Roman" w:cs="Times New Roman"/>
        </w:rPr>
        <w:t> </w:t>
      </w:r>
      <w:r w:rsidR="00612C06" w:rsidRPr="00A24481">
        <w:rPr>
          <w:rFonts w:ascii="Times New Roman" w:hAnsi="Times New Roman" w:cs="Times New Roman"/>
        </w:rPr>
        <w:t>gada 14.</w:t>
      </w:r>
      <w:r w:rsidR="00050532" w:rsidRPr="00A24481">
        <w:rPr>
          <w:rFonts w:ascii="Times New Roman" w:hAnsi="Times New Roman" w:cs="Times New Roman"/>
        </w:rPr>
        <w:t> </w:t>
      </w:r>
      <w:r w:rsidR="00612C06" w:rsidRPr="00A24481">
        <w:rPr>
          <w:rFonts w:ascii="Times New Roman" w:hAnsi="Times New Roman" w:cs="Times New Roman"/>
        </w:rPr>
        <w:t>aprīļa noteikum</w:t>
      </w:r>
      <w:r w:rsidR="00050532" w:rsidRPr="00A24481">
        <w:rPr>
          <w:rFonts w:ascii="Times New Roman" w:hAnsi="Times New Roman" w:cs="Times New Roman"/>
        </w:rPr>
        <w:t>u</w:t>
      </w:r>
      <w:r w:rsidR="00612C06" w:rsidRPr="00A24481">
        <w:rPr>
          <w:rFonts w:ascii="Times New Roman" w:hAnsi="Times New Roman" w:cs="Times New Roman"/>
        </w:rPr>
        <w:t xml:space="preserve"> Nr.</w:t>
      </w:r>
      <w:r w:rsidR="00050532" w:rsidRPr="00A24481">
        <w:rPr>
          <w:rFonts w:ascii="Times New Roman" w:hAnsi="Times New Roman" w:cs="Times New Roman"/>
        </w:rPr>
        <w:t> </w:t>
      </w:r>
      <w:r w:rsidR="00612C06" w:rsidRPr="00A24481">
        <w:rPr>
          <w:rFonts w:ascii="Times New Roman" w:hAnsi="Times New Roman" w:cs="Times New Roman"/>
        </w:rPr>
        <w:t xml:space="preserve">204 </w:t>
      </w:r>
      <w:r w:rsidR="00050532" w:rsidRPr="00A24481">
        <w:rPr>
          <w:rFonts w:ascii="Times New Roman" w:hAnsi="Times New Roman" w:cs="Times New Roman"/>
        </w:rPr>
        <w:t>“</w:t>
      </w:r>
      <w:r w:rsidR="00612C06" w:rsidRPr="00A24481">
        <w:rPr>
          <w:rFonts w:ascii="Times New Roman" w:hAnsi="Times New Roman" w:cs="Times New Roman"/>
        </w:rPr>
        <w:t>Kritēriji un kārtība, kādā valsts piedalās pedagogu darba samaksas finansēšanā vispārējās pamatizglītības un vispārējās vidējās izglītības pakāpē</w:t>
      </w:r>
      <w:r w:rsidR="00050532" w:rsidRPr="00A24481">
        <w:rPr>
          <w:rFonts w:ascii="Times New Roman" w:hAnsi="Times New Roman" w:cs="Times New Roman"/>
        </w:rPr>
        <w:t>”</w:t>
      </w:r>
      <w:r w:rsidR="00871845" w:rsidRPr="00A24481">
        <w:rPr>
          <w:rFonts w:ascii="Times New Roman" w:hAnsi="Times New Roman" w:cs="Times New Roman"/>
        </w:rPr>
        <w:t xml:space="preserve"> II</w:t>
      </w:r>
      <w:r w:rsidR="00763C5F" w:rsidRPr="00A24481">
        <w:rPr>
          <w:rFonts w:ascii="Times New Roman" w:hAnsi="Times New Roman" w:cs="Times New Roman"/>
        </w:rPr>
        <w:t>.</w:t>
      </w:r>
      <w:r w:rsidR="00871845" w:rsidRPr="00A24481">
        <w:rPr>
          <w:rFonts w:ascii="Times New Roman" w:hAnsi="Times New Roman" w:cs="Times New Roman"/>
        </w:rPr>
        <w:t> </w:t>
      </w:r>
      <w:r w:rsidR="00612C06" w:rsidRPr="00A24481">
        <w:rPr>
          <w:rFonts w:ascii="Times New Roman" w:hAnsi="Times New Roman" w:cs="Times New Roman"/>
        </w:rPr>
        <w:t xml:space="preserve">sadaļā </w:t>
      </w:r>
      <w:r w:rsidR="00623375" w:rsidRPr="00A24481">
        <w:rPr>
          <w:rFonts w:ascii="Times New Roman" w:hAnsi="Times New Roman" w:cs="Times New Roman"/>
        </w:rPr>
        <w:t>“</w:t>
      </w:r>
      <w:r w:rsidR="00612C06" w:rsidRPr="00A24481">
        <w:rPr>
          <w:rFonts w:ascii="Times New Roman" w:hAnsi="Times New Roman" w:cs="Times New Roman"/>
        </w:rPr>
        <w:t>Izglītības pieejamības nodrošināšanas kritēriji, kvantitatīvie rādītāji un klašu grupu sadalījums</w:t>
      </w:r>
      <w:r w:rsidR="00623375" w:rsidRPr="00A24481">
        <w:rPr>
          <w:rFonts w:ascii="Times New Roman" w:hAnsi="Times New Roman" w:cs="Times New Roman"/>
        </w:rPr>
        <w:t>”</w:t>
      </w:r>
      <w:r w:rsidR="00612C06" w:rsidRPr="00A24481">
        <w:rPr>
          <w:rFonts w:ascii="Times New Roman" w:hAnsi="Times New Roman" w:cs="Times New Roman"/>
        </w:rPr>
        <w:t xml:space="preserve">. Vienlaikus detalizētāka informācija par kvantitatīvo kritēriju piemērošanu ir izklāstīta </w:t>
      </w:r>
      <w:r w:rsidR="00623375" w:rsidRPr="00A24481">
        <w:rPr>
          <w:rFonts w:ascii="Times New Roman" w:hAnsi="Times New Roman" w:cs="Times New Roman"/>
        </w:rPr>
        <w:t>šo</w:t>
      </w:r>
      <w:r w:rsidR="00612C06" w:rsidRPr="00A24481">
        <w:rPr>
          <w:rFonts w:ascii="Times New Roman" w:hAnsi="Times New Roman" w:cs="Times New Roman"/>
        </w:rPr>
        <w:t xml:space="preserve"> noteikumu anotācijas </w:t>
      </w:r>
      <w:r w:rsidR="00FE3B4C" w:rsidRPr="00A24481">
        <w:rPr>
          <w:rFonts w:ascii="Times New Roman" w:hAnsi="Times New Roman" w:cs="Times New Roman"/>
        </w:rPr>
        <w:t>1.3.</w:t>
      </w:r>
      <w:r w:rsidR="00013E1C" w:rsidRPr="00A24481">
        <w:rPr>
          <w:rFonts w:ascii="Times New Roman" w:hAnsi="Times New Roman" w:cs="Times New Roman"/>
        </w:rPr>
        <w:t xml:space="preserve"> un 2.3. </w:t>
      </w:r>
      <w:r w:rsidR="00035902">
        <w:rPr>
          <w:rFonts w:ascii="Times New Roman" w:hAnsi="Times New Roman" w:cs="Times New Roman"/>
        </w:rPr>
        <w:t>apakš</w:t>
      </w:r>
      <w:r w:rsidR="00013E1C" w:rsidRPr="00A24481">
        <w:rPr>
          <w:rFonts w:ascii="Times New Roman" w:hAnsi="Times New Roman" w:cs="Times New Roman"/>
        </w:rPr>
        <w:t>punktā.</w:t>
      </w:r>
      <w:r w:rsidR="001237EA" w:rsidRPr="00A24481">
        <w:rPr>
          <w:rFonts w:ascii="Times New Roman" w:hAnsi="Times New Roman" w:cs="Times New Roman"/>
        </w:rPr>
        <w:t xml:space="preserve"> </w:t>
      </w:r>
    </w:p>
    <w:p w14:paraId="2BBDCC98" w14:textId="115807C9" w:rsidR="00013E1C" w:rsidRPr="00C5540F" w:rsidRDefault="00FD2A6B"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Ministr</w:t>
      </w:r>
      <w:r w:rsidR="00C12329" w:rsidRPr="00C5540F">
        <w:rPr>
          <w:rFonts w:ascii="Times New Roman" w:hAnsi="Times New Roman" w:cs="Times New Roman"/>
        </w:rPr>
        <w:t>u</w:t>
      </w:r>
      <w:r w:rsidRPr="00C5540F">
        <w:rPr>
          <w:rFonts w:ascii="Times New Roman" w:hAnsi="Times New Roman" w:cs="Times New Roman"/>
        </w:rPr>
        <w:t xml:space="preserve"> kabineta 2024. gada 4. jūnija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23 58. § “Rīkojuma projekts “Par Vides aizsardzības un reģionālās attīstības ministrijas un Klimata un enerģētikas ministrijas reorganizāciju”” 4.</w:t>
      </w:r>
      <w:r w:rsidR="00F32CB3" w:rsidRPr="00C5540F">
        <w:rPr>
          <w:rFonts w:ascii="Times New Roman" w:hAnsi="Times New Roman" w:cs="Times New Roman"/>
        </w:rPr>
        <w:t> </w:t>
      </w:r>
      <w:r w:rsidRPr="00C5540F">
        <w:rPr>
          <w:rFonts w:ascii="Times New Roman" w:hAnsi="Times New Roman" w:cs="Times New Roman"/>
        </w:rPr>
        <w:t>punktā dot</w:t>
      </w:r>
      <w:r w:rsidR="00F32CB3" w:rsidRPr="00C5540F">
        <w:rPr>
          <w:rFonts w:ascii="Times New Roman" w:hAnsi="Times New Roman" w:cs="Times New Roman"/>
        </w:rPr>
        <w:t xml:space="preserve">ais </w:t>
      </w:r>
      <w:r w:rsidRPr="00C5540F">
        <w:rPr>
          <w:rFonts w:ascii="Times New Roman" w:hAnsi="Times New Roman" w:cs="Times New Roman"/>
        </w:rPr>
        <w:t>uzdevum</w:t>
      </w:r>
      <w:r w:rsidR="00F32CB3" w:rsidRPr="00C5540F">
        <w:rPr>
          <w:rFonts w:ascii="Times New Roman" w:hAnsi="Times New Roman" w:cs="Times New Roman"/>
        </w:rPr>
        <w:t>s</w:t>
      </w:r>
    </w:p>
    <w:p w14:paraId="199DC7DC" w14:textId="1CE5FE4D" w:rsidR="00FD2A6B" w:rsidRPr="00A24481" w:rsidRDefault="002002F7" w:rsidP="00B70992">
      <w:pPr>
        <w:ind w:firstLine="720"/>
        <w:jc w:val="both"/>
        <w:rPr>
          <w:rFonts w:ascii="Times New Roman" w:hAnsi="Times New Roman" w:cs="Times New Roman"/>
        </w:rPr>
      </w:pPr>
      <w:r w:rsidRPr="00A24481">
        <w:rPr>
          <w:rFonts w:ascii="Times New Roman" w:hAnsi="Times New Roman" w:cs="Times New Roman"/>
        </w:rPr>
        <w:t>Mi</w:t>
      </w:r>
      <w:r w:rsidR="00FD2A6B" w:rsidRPr="00A24481">
        <w:rPr>
          <w:rFonts w:ascii="Times New Roman" w:hAnsi="Times New Roman" w:cs="Times New Roman"/>
        </w:rPr>
        <w:t>nistr</w:t>
      </w:r>
      <w:r w:rsidRPr="00A24481">
        <w:rPr>
          <w:rFonts w:ascii="Times New Roman" w:hAnsi="Times New Roman" w:cs="Times New Roman"/>
        </w:rPr>
        <w:t>u</w:t>
      </w:r>
      <w:r w:rsidR="00FD2A6B" w:rsidRPr="00A24481">
        <w:rPr>
          <w:rFonts w:ascii="Times New Roman" w:hAnsi="Times New Roman" w:cs="Times New Roman"/>
        </w:rPr>
        <w:t xml:space="preserve"> kabineta 2024.</w:t>
      </w:r>
      <w:r w:rsidR="00F32CB3" w:rsidRPr="00A24481">
        <w:rPr>
          <w:rFonts w:ascii="Times New Roman" w:hAnsi="Times New Roman" w:cs="Times New Roman"/>
        </w:rPr>
        <w:t> </w:t>
      </w:r>
      <w:r w:rsidR="00FD2A6B" w:rsidRPr="00A24481">
        <w:rPr>
          <w:rFonts w:ascii="Times New Roman" w:hAnsi="Times New Roman" w:cs="Times New Roman"/>
        </w:rPr>
        <w:t>gada 4.</w:t>
      </w:r>
      <w:r w:rsidR="00EA468D">
        <w:rPr>
          <w:rFonts w:ascii="Times New Roman" w:hAnsi="Times New Roman" w:cs="Times New Roman"/>
        </w:rPr>
        <w:t> </w:t>
      </w:r>
      <w:r w:rsidR="00FD2A6B" w:rsidRPr="00A24481">
        <w:rPr>
          <w:rFonts w:ascii="Times New Roman" w:hAnsi="Times New Roman" w:cs="Times New Roman"/>
        </w:rPr>
        <w:t xml:space="preserve">jūnija sēdes </w:t>
      </w:r>
      <w:proofErr w:type="spellStart"/>
      <w:r w:rsidR="00FD2A6B" w:rsidRPr="00A24481">
        <w:rPr>
          <w:rFonts w:ascii="Times New Roman" w:hAnsi="Times New Roman" w:cs="Times New Roman"/>
        </w:rPr>
        <w:t>protokollēmuma</w:t>
      </w:r>
      <w:proofErr w:type="spellEnd"/>
      <w:r w:rsidR="00FD2A6B" w:rsidRPr="00A24481">
        <w:rPr>
          <w:rFonts w:ascii="Times New Roman" w:hAnsi="Times New Roman" w:cs="Times New Roman"/>
        </w:rPr>
        <w:t xml:space="preserve"> Nr.</w:t>
      </w:r>
      <w:r w:rsidR="00F32CB3" w:rsidRPr="00A24481">
        <w:rPr>
          <w:rFonts w:ascii="Times New Roman" w:hAnsi="Times New Roman" w:cs="Times New Roman"/>
        </w:rPr>
        <w:t> </w:t>
      </w:r>
      <w:r w:rsidR="00FD2A6B" w:rsidRPr="00A24481">
        <w:rPr>
          <w:rFonts w:ascii="Times New Roman" w:hAnsi="Times New Roman" w:cs="Times New Roman"/>
        </w:rPr>
        <w:t>23 58.</w:t>
      </w:r>
      <w:r w:rsidR="00F32CB3" w:rsidRPr="00A24481">
        <w:rPr>
          <w:rFonts w:ascii="Times New Roman" w:hAnsi="Times New Roman" w:cs="Times New Roman"/>
        </w:rPr>
        <w:t> </w:t>
      </w:r>
      <w:r w:rsidR="00FD2A6B" w:rsidRPr="00A24481">
        <w:rPr>
          <w:rFonts w:ascii="Times New Roman" w:hAnsi="Times New Roman" w:cs="Times New Roman"/>
        </w:rPr>
        <w:t>§ “Rīkojuma projekts “Par Vides aizsardzības un reģionālās attīstības ministrijas un Klimata un enerģētikas ministrijas reorganizāciju”” 4.</w:t>
      </w:r>
      <w:r w:rsidR="00F32CB3" w:rsidRPr="00A24481">
        <w:rPr>
          <w:rFonts w:ascii="Times New Roman" w:hAnsi="Times New Roman" w:cs="Times New Roman"/>
        </w:rPr>
        <w:t> </w:t>
      </w:r>
      <w:r w:rsidR="00FD2A6B" w:rsidRPr="00A24481">
        <w:rPr>
          <w:rFonts w:ascii="Times New Roman" w:hAnsi="Times New Roman" w:cs="Times New Roman"/>
        </w:rPr>
        <w:t xml:space="preserve">punktā </w:t>
      </w:r>
      <w:r w:rsidR="00C17F41" w:rsidRPr="00A24481">
        <w:rPr>
          <w:rFonts w:ascii="Times New Roman" w:hAnsi="Times New Roman" w:cs="Times New Roman"/>
        </w:rPr>
        <w:t xml:space="preserve">uzdots Vides aizsardzības un reģionālās attīstības ministrijai izstrādāt grozījumus Latvijas vides aizsardzības fonda likumā, kuros noteikt </w:t>
      </w:r>
      <w:r w:rsidR="00DF4E91" w:rsidRPr="00A24481">
        <w:rPr>
          <w:rFonts w:ascii="Times New Roman" w:hAnsi="Times New Roman" w:cs="Times New Roman"/>
        </w:rPr>
        <w:t xml:space="preserve">Latvijas vides aizsardzības fonda (turpmāk – </w:t>
      </w:r>
      <w:r w:rsidR="00F930E3" w:rsidRPr="00A24481">
        <w:rPr>
          <w:rFonts w:ascii="Times New Roman" w:hAnsi="Times New Roman" w:cs="Times New Roman"/>
        </w:rPr>
        <w:t>LVAF</w:t>
      </w:r>
      <w:r w:rsidR="00DF4E91" w:rsidRPr="00A24481">
        <w:rPr>
          <w:rFonts w:ascii="Times New Roman" w:hAnsi="Times New Roman" w:cs="Times New Roman"/>
        </w:rPr>
        <w:t>)</w:t>
      </w:r>
      <w:r w:rsidR="00C17F41" w:rsidRPr="00A24481">
        <w:rPr>
          <w:rFonts w:ascii="Times New Roman" w:hAnsi="Times New Roman" w:cs="Times New Roman"/>
        </w:rPr>
        <w:t xml:space="preserve"> līdzekļu turētāju un to, ka </w:t>
      </w:r>
      <w:r w:rsidR="00F930E3" w:rsidRPr="00A24481">
        <w:rPr>
          <w:rFonts w:ascii="Times New Roman" w:hAnsi="Times New Roman" w:cs="Times New Roman"/>
        </w:rPr>
        <w:t>LVAF</w:t>
      </w:r>
      <w:r w:rsidR="00C17F41" w:rsidRPr="00A24481">
        <w:rPr>
          <w:rFonts w:ascii="Times New Roman" w:hAnsi="Times New Roman" w:cs="Times New Roman"/>
        </w:rPr>
        <w:t xml:space="preserve"> ir viena padome un to rotācijas kārtībā vada viedās administrācijas un reģionālās attīstības ministrs un klimata un enerģētikas ministrs vai viņu pilnvaroti pārstāvji, un noteiktā kārtībā iesniegt izskatīšanai Ministru kabinetā.</w:t>
      </w:r>
    </w:p>
    <w:p w14:paraId="41594AA1" w14:textId="5D9EA70A" w:rsidR="00C12329" w:rsidRPr="00A24481" w:rsidRDefault="0081057A" w:rsidP="00B70992">
      <w:pPr>
        <w:ind w:firstLine="720"/>
        <w:jc w:val="both"/>
        <w:rPr>
          <w:rFonts w:ascii="Times New Roman" w:hAnsi="Times New Roman" w:cs="Times New Roman"/>
        </w:rPr>
      </w:pPr>
      <w:r w:rsidRPr="00A24481">
        <w:rPr>
          <w:rFonts w:ascii="Times New Roman" w:hAnsi="Times New Roman" w:cs="Times New Roman"/>
        </w:rPr>
        <w:t xml:space="preserve">LVAF </w:t>
      </w:r>
      <w:r w:rsidRPr="00C32B63">
        <w:rPr>
          <w:rFonts w:ascii="Times New Roman" w:hAnsi="Times New Roman" w:cs="Times New Roman"/>
        </w:rPr>
        <w:t xml:space="preserve">padome </w:t>
      </w:r>
      <w:r w:rsidRPr="00E82C89">
        <w:rPr>
          <w:rFonts w:ascii="Times New Roman" w:hAnsi="Times New Roman" w:cs="Times New Roman"/>
        </w:rPr>
        <w:t>(kā LVAF lēmējinstitūcija, kas pieņem lēmumus LVAF darbības plānošanas un finanšu izlietošanas jautājumos un kurā saskaņā ar Ministru kabineta 2006.gada 31.janvāra rīkojum</w:t>
      </w:r>
      <w:r>
        <w:rPr>
          <w:rFonts w:ascii="Times New Roman" w:hAnsi="Times New Roman" w:cs="Times New Roman"/>
        </w:rPr>
        <w:t>a</w:t>
      </w:r>
      <w:r w:rsidRPr="00E82C89">
        <w:rPr>
          <w:rFonts w:ascii="Times New Roman" w:hAnsi="Times New Roman" w:cs="Times New Roman"/>
        </w:rPr>
        <w:t xml:space="preserve"> Nr.</w:t>
      </w:r>
      <w:r>
        <w:rPr>
          <w:rFonts w:ascii="Times New Roman" w:hAnsi="Times New Roman" w:cs="Times New Roman"/>
        </w:rPr>
        <w:t xml:space="preserve"> </w:t>
      </w:r>
      <w:r w:rsidRPr="00E82C89">
        <w:rPr>
          <w:rFonts w:ascii="Times New Roman" w:hAnsi="Times New Roman" w:cs="Times New Roman"/>
        </w:rPr>
        <w:t>101 “Latvijas vides aizsardzības fonda nolikums” 7.</w:t>
      </w:r>
      <w:r>
        <w:rPr>
          <w:rFonts w:ascii="Times New Roman" w:hAnsi="Times New Roman" w:cs="Times New Roman"/>
        </w:rPr>
        <w:t xml:space="preserve"> </w:t>
      </w:r>
      <w:r w:rsidRPr="00E82C89">
        <w:rPr>
          <w:rFonts w:ascii="Times New Roman" w:hAnsi="Times New Roman" w:cs="Times New Roman"/>
        </w:rPr>
        <w:t>punktu un viedās administrācijas un reģionālās attīstības ministra 2025.</w:t>
      </w:r>
      <w:r>
        <w:rPr>
          <w:rFonts w:ascii="Times New Roman" w:hAnsi="Times New Roman" w:cs="Times New Roman"/>
        </w:rPr>
        <w:t xml:space="preserve"> </w:t>
      </w:r>
      <w:r w:rsidRPr="00E82C89">
        <w:rPr>
          <w:rFonts w:ascii="Times New Roman" w:hAnsi="Times New Roman" w:cs="Times New Roman"/>
        </w:rPr>
        <w:t>gada 20.</w:t>
      </w:r>
      <w:r>
        <w:rPr>
          <w:rFonts w:ascii="Times New Roman" w:hAnsi="Times New Roman" w:cs="Times New Roman"/>
        </w:rPr>
        <w:t xml:space="preserve"> </w:t>
      </w:r>
      <w:r w:rsidRPr="00E82C89">
        <w:rPr>
          <w:rFonts w:ascii="Times New Roman" w:hAnsi="Times New Roman" w:cs="Times New Roman"/>
        </w:rPr>
        <w:lastRenderedPageBreak/>
        <w:t>jūnija rīkojumu Nr.</w:t>
      </w:r>
      <w:r>
        <w:rPr>
          <w:rFonts w:ascii="Times New Roman" w:hAnsi="Times New Roman" w:cs="Times New Roman"/>
        </w:rPr>
        <w:t xml:space="preserve"> </w:t>
      </w:r>
      <w:r w:rsidRPr="00E82C89">
        <w:rPr>
          <w:rFonts w:ascii="Times New Roman" w:hAnsi="Times New Roman" w:cs="Times New Roman"/>
        </w:rPr>
        <w:t>1-2/69 “Par Latvijas vides aizsardzības fonda padomes personālsastāva apstiprināšanu” ir iekļauti pārstāvji gan no VARAM un K</w:t>
      </w:r>
      <w:r>
        <w:rPr>
          <w:rFonts w:ascii="Times New Roman" w:hAnsi="Times New Roman" w:cs="Times New Roman"/>
        </w:rPr>
        <w:t>limata un enerģētikas ministrijas (turpmāk – KEM)</w:t>
      </w:r>
      <w:r w:rsidRPr="00E82C89">
        <w:rPr>
          <w:rFonts w:ascii="Times New Roman" w:hAnsi="Times New Roman" w:cs="Times New Roman"/>
        </w:rPr>
        <w:t xml:space="preserve">, gan Latvijas </w:t>
      </w:r>
      <w:r>
        <w:rPr>
          <w:rFonts w:ascii="Times New Roman" w:hAnsi="Times New Roman" w:cs="Times New Roman"/>
        </w:rPr>
        <w:t>P</w:t>
      </w:r>
      <w:r w:rsidRPr="00E82C89">
        <w:rPr>
          <w:rFonts w:ascii="Times New Roman" w:hAnsi="Times New Roman" w:cs="Times New Roman"/>
        </w:rPr>
        <w:t>ašvaldību savienības, Zemkopības ministrijas, Latvijas Universitātes un Vides konsultatīvās padomes)</w:t>
      </w:r>
      <w:r>
        <w:rPr>
          <w:rFonts w:ascii="Times New Roman" w:hAnsi="Times New Roman" w:cs="Times New Roman"/>
        </w:rPr>
        <w:t xml:space="preserve"> </w:t>
      </w:r>
      <w:r w:rsidRPr="00A24481">
        <w:rPr>
          <w:rFonts w:ascii="Times New Roman" w:hAnsi="Times New Roman" w:cs="Times New Roman"/>
        </w:rPr>
        <w:t xml:space="preserve">ir noteikusi kārtību, kā LVAF finansējums sadalāms starp VARAM un KEM pasākumiem. </w:t>
      </w:r>
      <w:r>
        <w:rPr>
          <w:rFonts w:ascii="Times New Roman" w:hAnsi="Times New Roman" w:cs="Times New Roman"/>
        </w:rPr>
        <w:t xml:space="preserve">Kā arī </w:t>
      </w:r>
      <w:r w:rsidR="00F930E3" w:rsidRPr="00A24481">
        <w:rPr>
          <w:rFonts w:ascii="Times New Roman" w:hAnsi="Times New Roman" w:cs="Times New Roman"/>
        </w:rPr>
        <w:t xml:space="preserve">VARAM un KEM </w:t>
      </w:r>
      <w:r w:rsidR="00106E2F" w:rsidRPr="00A24481">
        <w:rPr>
          <w:rFonts w:ascii="Times New Roman" w:hAnsi="Times New Roman" w:cs="Times New Roman"/>
        </w:rPr>
        <w:t xml:space="preserve">šobrīd </w:t>
      </w:r>
      <w:r w:rsidR="00F930E3" w:rsidRPr="00A24481">
        <w:rPr>
          <w:rFonts w:ascii="Times New Roman" w:hAnsi="Times New Roman" w:cs="Times New Roman"/>
        </w:rPr>
        <w:t>veiksmīgi administrē savas jomas LVAF finansējuma izlietošanu un nodrošina LVAF padomes lēmumu īstenošanu</w:t>
      </w:r>
      <w:r w:rsidR="00106E2F" w:rsidRPr="00A24481">
        <w:rPr>
          <w:rFonts w:ascii="Times New Roman" w:hAnsi="Times New Roman" w:cs="Times New Roman"/>
        </w:rPr>
        <w:t>. Ņemot vērā iepriekš</w:t>
      </w:r>
      <w:r w:rsidR="004B0693" w:rsidRPr="00A24481">
        <w:rPr>
          <w:rFonts w:ascii="Times New Roman" w:hAnsi="Times New Roman" w:cs="Times New Roman"/>
        </w:rPr>
        <w:t xml:space="preserve"> </w:t>
      </w:r>
      <w:r w:rsidR="00106E2F" w:rsidRPr="00A24481">
        <w:rPr>
          <w:rFonts w:ascii="Times New Roman" w:hAnsi="Times New Roman" w:cs="Times New Roman"/>
        </w:rPr>
        <w:t>minēto, n</w:t>
      </w:r>
      <w:r w:rsidR="00F930E3" w:rsidRPr="00A24481">
        <w:rPr>
          <w:rFonts w:ascii="Times New Roman" w:hAnsi="Times New Roman" w:cs="Times New Roman"/>
        </w:rPr>
        <w:t>av nepieciešams veikt grozījumus Latvijas vides aizsardzības fonda likumā, jo ar esošo normatīvo regulējumu pietiek, lai nodrošinātu LVAF darbību.</w:t>
      </w:r>
    </w:p>
    <w:p w14:paraId="721C34BD" w14:textId="736E3EF1" w:rsidR="00495B4E" w:rsidRPr="00C5540F" w:rsidRDefault="00E94B3C"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 xml:space="preserve">Ministru kabineta 2024. gada 20. augusta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32 61. § “Informatīvais ziņojums “Par valsts pamatbudžeta un valsts speciālā budžeta bāzi un izdevumu pārskatīšanas rezultātiem 2025., 2026., 2027. un 2028.</w:t>
      </w:r>
      <w:r w:rsidR="00BF5B9D" w:rsidRPr="00C5540F">
        <w:rPr>
          <w:rFonts w:ascii="Times New Roman" w:hAnsi="Times New Roman" w:cs="Times New Roman"/>
        </w:rPr>
        <w:t> </w:t>
      </w:r>
      <w:r w:rsidRPr="00C5540F">
        <w:rPr>
          <w:rFonts w:ascii="Times New Roman" w:hAnsi="Times New Roman" w:cs="Times New Roman"/>
        </w:rPr>
        <w:t>gadam”” 92.1.</w:t>
      </w:r>
      <w:r w:rsidR="00BF5B9D" w:rsidRPr="00C5540F">
        <w:rPr>
          <w:rFonts w:ascii="Times New Roman" w:hAnsi="Times New Roman" w:cs="Times New Roman"/>
        </w:rPr>
        <w:t> </w:t>
      </w:r>
      <w:r w:rsidRPr="00C5540F">
        <w:rPr>
          <w:rFonts w:ascii="Times New Roman" w:hAnsi="Times New Roman" w:cs="Times New Roman"/>
        </w:rPr>
        <w:t>apakšpunktā dot</w:t>
      </w:r>
      <w:r w:rsidR="00BF5B9D" w:rsidRPr="00C5540F">
        <w:rPr>
          <w:rFonts w:ascii="Times New Roman" w:hAnsi="Times New Roman" w:cs="Times New Roman"/>
        </w:rPr>
        <w:t>ais</w:t>
      </w:r>
      <w:r w:rsidRPr="00C5540F">
        <w:rPr>
          <w:rFonts w:ascii="Times New Roman" w:hAnsi="Times New Roman" w:cs="Times New Roman"/>
        </w:rPr>
        <w:t xml:space="preserve"> uzdevum</w:t>
      </w:r>
      <w:r w:rsidR="00BF5B9D" w:rsidRPr="00C5540F">
        <w:rPr>
          <w:rFonts w:ascii="Times New Roman" w:hAnsi="Times New Roman" w:cs="Times New Roman"/>
        </w:rPr>
        <w:t>s</w:t>
      </w:r>
    </w:p>
    <w:p w14:paraId="3849800D" w14:textId="267E751C" w:rsidR="00E94B3C" w:rsidRPr="00A24481" w:rsidRDefault="00E94B3C" w:rsidP="00B70992">
      <w:pPr>
        <w:ind w:firstLine="720"/>
        <w:jc w:val="both"/>
        <w:rPr>
          <w:rFonts w:ascii="Times New Roman" w:hAnsi="Times New Roman" w:cs="Times New Roman"/>
        </w:rPr>
      </w:pPr>
      <w:r w:rsidRPr="00A24481">
        <w:rPr>
          <w:rFonts w:ascii="Times New Roman" w:hAnsi="Times New Roman" w:cs="Times New Roman"/>
        </w:rPr>
        <w:t>Ministru kabineta 2024.</w:t>
      </w:r>
      <w:r w:rsidR="00BF5B9D" w:rsidRPr="00A24481">
        <w:rPr>
          <w:rFonts w:ascii="Times New Roman" w:hAnsi="Times New Roman" w:cs="Times New Roman"/>
        </w:rPr>
        <w:t> </w:t>
      </w:r>
      <w:r w:rsidRPr="00A24481">
        <w:rPr>
          <w:rFonts w:ascii="Times New Roman" w:hAnsi="Times New Roman" w:cs="Times New Roman"/>
        </w:rPr>
        <w:t>gada 20.</w:t>
      </w:r>
      <w:r w:rsidR="00BF5B9D" w:rsidRPr="00A24481">
        <w:rPr>
          <w:rFonts w:ascii="Times New Roman" w:hAnsi="Times New Roman" w:cs="Times New Roman"/>
        </w:rPr>
        <w:t> </w:t>
      </w:r>
      <w:r w:rsidRPr="00A24481">
        <w:rPr>
          <w:rFonts w:ascii="Times New Roman" w:hAnsi="Times New Roman" w:cs="Times New Roman"/>
        </w:rPr>
        <w:t xml:space="preserve">augusta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w:t>
      </w:r>
      <w:r w:rsidR="00BF5B9D" w:rsidRPr="00A24481">
        <w:rPr>
          <w:rFonts w:ascii="Times New Roman" w:hAnsi="Times New Roman" w:cs="Times New Roman"/>
        </w:rPr>
        <w:t> </w:t>
      </w:r>
      <w:r w:rsidRPr="00A24481">
        <w:rPr>
          <w:rFonts w:ascii="Times New Roman" w:hAnsi="Times New Roman" w:cs="Times New Roman"/>
        </w:rPr>
        <w:t>32 61.</w:t>
      </w:r>
      <w:r w:rsidR="00BF5B9D" w:rsidRPr="00A24481">
        <w:rPr>
          <w:rFonts w:ascii="Times New Roman" w:hAnsi="Times New Roman" w:cs="Times New Roman"/>
        </w:rPr>
        <w:t> </w:t>
      </w:r>
      <w:r w:rsidRPr="00A24481">
        <w:rPr>
          <w:rFonts w:ascii="Times New Roman" w:hAnsi="Times New Roman" w:cs="Times New Roman"/>
        </w:rPr>
        <w:t>§ “Informatīvais ziņojums “Par valsts pamatbudžeta un valsts speciālā budžeta bāzi un izdevumu pārskatīšanas rezultātiem 2025., 2026., 2027. un 2028. gadam”” 92.1.</w:t>
      </w:r>
      <w:r w:rsidR="00BF5B9D" w:rsidRPr="00A24481">
        <w:rPr>
          <w:rFonts w:ascii="Times New Roman" w:hAnsi="Times New Roman" w:cs="Times New Roman"/>
        </w:rPr>
        <w:t> </w:t>
      </w:r>
      <w:r w:rsidRPr="00A24481">
        <w:rPr>
          <w:rFonts w:ascii="Times New Roman" w:hAnsi="Times New Roman" w:cs="Times New Roman"/>
        </w:rPr>
        <w:t xml:space="preserve">apakšpunktā </w:t>
      </w:r>
      <w:r w:rsidR="007E59DC" w:rsidRPr="00A24481">
        <w:rPr>
          <w:rFonts w:ascii="Times New Roman" w:hAnsi="Times New Roman" w:cs="Times New Roman"/>
        </w:rPr>
        <w:t xml:space="preserve">uzdots </w:t>
      </w:r>
      <w:r w:rsidR="00DE27FF" w:rsidRPr="00A24481">
        <w:rPr>
          <w:rFonts w:ascii="Times New Roman" w:hAnsi="Times New Roman" w:cs="Times New Roman"/>
        </w:rPr>
        <w:t>VARAM</w:t>
      </w:r>
      <w:r w:rsidR="00C124C4" w:rsidRPr="00A24481">
        <w:rPr>
          <w:rFonts w:ascii="Times New Roman" w:hAnsi="Times New Roman" w:cs="Times New Roman"/>
        </w:rPr>
        <w:t xml:space="preserve"> un Valsts reģionālās attīstības aģentūrai</w:t>
      </w:r>
      <w:r w:rsidR="00BC2349">
        <w:rPr>
          <w:rStyle w:val="FootnoteReference"/>
          <w:rFonts w:ascii="Times New Roman" w:hAnsi="Times New Roman" w:cs="Times New Roman"/>
        </w:rPr>
        <w:footnoteReference w:id="3"/>
      </w:r>
      <w:r w:rsidR="00C124C4" w:rsidRPr="00A24481">
        <w:rPr>
          <w:rFonts w:ascii="Times New Roman" w:hAnsi="Times New Roman" w:cs="Times New Roman"/>
        </w:rPr>
        <w:t xml:space="preserve"> sadarbībā ar Finanšu ministriju un Iepirkumu uzraudzības biroju veikt </w:t>
      </w:r>
      <w:proofErr w:type="spellStart"/>
      <w:r w:rsidR="00C124C4" w:rsidRPr="00A24481">
        <w:rPr>
          <w:rFonts w:ascii="Times New Roman" w:hAnsi="Times New Roman" w:cs="Times New Roman"/>
        </w:rPr>
        <w:t>izvērtējumu</w:t>
      </w:r>
      <w:proofErr w:type="spellEnd"/>
      <w:r w:rsidR="00C124C4" w:rsidRPr="00A24481">
        <w:rPr>
          <w:rFonts w:ascii="Times New Roman" w:hAnsi="Times New Roman" w:cs="Times New Roman"/>
        </w:rPr>
        <w:t xml:space="preserve"> un izstrādāt priekšlikumus publisko iepirkumu centralizācijas īstenošanas modeļa pārskatīšanai, tostarp vērtējot esošo Ministru kabineta noteikto centralizēti iepērkamo preču un pakalpojumu grupu un tām piesaistīto centralizēto iepirkumu institūciju efektivitāti un analizējot citu valstu pieredzi centralizēto iepirkumu finansēšanas modeļa izvēlē, lai nodrošinātu, ka praksē centralizēti tiek veikti tie iepirkumi, kas pasūtītājiem sniegs iespējami lielāko administratīvo un finanšu resursu ietaupījumu</w:t>
      </w:r>
      <w:r w:rsidR="00F838FD" w:rsidRPr="00A24481">
        <w:rPr>
          <w:rFonts w:ascii="Times New Roman" w:hAnsi="Times New Roman" w:cs="Times New Roman"/>
        </w:rPr>
        <w:t>.</w:t>
      </w:r>
    </w:p>
    <w:p w14:paraId="3F539106" w14:textId="3A5A7AE9" w:rsidR="00ED4DB6" w:rsidRPr="00A24481" w:rsidRDefault="00A307E9" w:rsidP="005F0BAE">
      <w:pPr>
        <w:ind w:firstLine="720"/>
        <w:jc w:val="both"/>
        <w:rPr>
          <w:rFonts w:ascii="Times New Roman" w:hAnsi="Times New Roman" w:cs="Times New Roman"/>
        </w:rPr>
      </w:pPr>
      <w:r w:rsidRPr="00A24481">
        <w:rPr>
          <w:rFonts w:ascii="Times New Roman" w:hAnsi="Times New Roman" w:cs="Times New Roman"/>
        </w:rPr>
        <w:t>P</w:t>
      </w:r>
      <w:r w:rsidR="00ED4DB6" w:rsidRPr="00A24481">
        <w:rPr>
          <w:rFonts w:ascii="Times New Roman" w:hAnsi="Times New Roman" w:cs="Times New Roman"/>
        </w:rPr>
        <w:t>ublisko iepirkumu centralizācijas jautājums skatīts informatīv</w:t>
      </w:r>
      <w:r w:rsidRPr="00A24481">
        <w:rPr>
          <w:rFonts w:ascii="Times New Roman" w:hAnsi="Times New Roman" w:cs="Times New Roman"/>
        </w:rPr>
        <w:t>ajā</w:t>
      </w:r>
      <w:r w:rsidR="00ED4DB6" w:rsidRPr="00A24481">
        <w:rPr>
          <w:rFonts w:ascii="Times New Roman" w:hAnsi="Times New Roman" w:cs="Times New Roman"/>
        </w:rPr>
        <w:t xml:space="preserve"> ziņojum</w:t>
      </w:r>
      <w:r w:rsidRPr="00A24481">
        <w:rPr>
          <w:rFonts w:ascii="Times New Roman" w:hAnsi="Times New Roman" w:cs="Times New Roman"/>
        </w:rPr>
        <w:t>ā</w:t>
      </w:r>
      <w:r w:rsidR="00ED4DB6" w:rsidRPr="00A24481">
        <w:rPr>
          <w:rFonts w:ascii="Times New Roman" w:hAnsi="Times New Roman" w:cs="Times New Roman"/>
        </w:rPr>
        <w:t xml:space="preserve"> </w:t>
      </w:r>
      <w:r w:rsidR="001C29BF" w:rsidRPr="00A24481">
        <w:rPr>
          <w:rFonts w:ascii="Times New Roman" w:hAnsi="Times New Roman" w:cs="Times New Roman"/>
        </w:rPr>
        <w:t>“</w:t>
      </w:r>
      <w:r w:rsidR="0082207A" w:rsidRPr="00A24481">
        <w:rPr>
          <w:rFonts w:ascii="Times New Roman" w:hAnsi="Times New Roman" w:cs="Times New Roman"/>
        </w:rPr>
        <w:t>Par darba grupas publiskā iepirkuma efektivitātes palielināšanai rezultātu un priekšlikumiem tālākai publisko iepirkumu sistēmas attīstībai</w:t>
      </w:r>
      <w:r w:rsidR="008D5FAC" w:rsidRPr="00A24481">
        <w:rPr>
          <w:rFonts w:ascii="Times New Roman" w:hAnsi="Times New Roman" w:cs="Times New Roman"/>
        </w:rPr>
        <w:t>”</w:t>
      </w:r>
      <w:r w:rsidR="005E1629" w:rsidRPr="00A24481">
        <w:rPr>
          <w:rFonts w:ascii="Times New Roman" w:hAnsi="Times New Roman" w:cs="Times New Roman"/>
        </w:rPr>
        <w:t xml:space="preserve">, kas </w:t>
      </w:r>
      <w:r w:rsidR="005F0BAE" w:rsidRPr="00A24481">
        <w:rPr>
          <w:rFonts w:ascii="Times New Roman" w:hAnsi="Times New Roman" w:cs="Times New Roman"/>
        </w:rPr>
        <w:t>izskatīts</w:t>
      </w:r>
      <w:r w:rsidR="00ED4DB6" w:rsidRPr="00A24481">
        <w:rPr>
          <w:rFonts w:ascii="Times New Roman" w:hAnsi="Times New Roman" w:cs="Times New Roman"/>
        </w:rPr>
        <w:t xml:space="preserve"> </w:t>
      </w:r>
      <w:r w:rsidR="00782D9A" w:rsidRPr="00A24481">
        <w:rPr>
          <w:rFonts w:ascii="Times New Roman" w:hAnsi="Times New Roman" w:cs="Times New Roman"/>
        </w:rPr>
        <w:t>2025. gada 2</w:t>
      </w:r>
      <w:r w:rsidR="005F0BAE" w:rsidRPr="00A24481">
        <w:rPr>
          <w:rFonts w:ascii="Times New Roman" w:hAnsi="Times New Roman" w:cs="Times New Roman"/>
        </w:rPr>
        <w:t xml:space="preserve">6. augusta </w:t>
      </w:r>
      <w:r w:rsidR="00782D9A" w:rsidRPr="00A24481">
        <w:rPr>
          <w:rFonts w:ascii="Times New Roman" w:hAnsi="Times New Roman" w:cs="Times New Roman"/>
        </w:rPr>
        <w:t>Ministru kabineta sēd</w:t>
      </w:r>
      <w:r w:rsidR="005F0BAE" w:rsidRPr="00A24481">
        <w:rPr>
          <w:rFonts w:ascii="Times New Roman" w:hAnsi="Times New Roman" w:cs="Times New Roman"/>
        </w:rPr>
        <w:t>ē</w:t>
      </w:r>
      <w:r w:rsidR="00782D9A" w:rsidRPr="00A24481">
        <w:rPr>
          <w:rFonts w:ascii="Times New Roman" w:hAnsi="Times New Roman" w:cs="Times New Roman"/>
        </w:rPr>
        <w:t xml:space="preserve"> </w:t>
      </w:r>
      <w:r w:rsidR="00ED4DB6" w:rsidRPr="00A24481">
        <w:rPr>
          <w:rFonts w:ascii="Times New Roman" w:hAnsi="Times New Roman" w:cs="Times New Roman"/>
        </w:rPr>
        <w:t>(</w:t>
      </w:r>
      <w:r w:rsidR="005F0BAE" w:rsidRPr="00A24481">
        <w:rPr>
          <w:rFonts w:ascii="Times New Roman" w:hAnsi="Times New Roman" w:cs="Times New Roman"/>
        </w:rPr>
        <w:t>prot. Nr. 33 52. §</w:t>
      </w:r>
      <w:r w:rsidR="00ED4DB6" w:rsidRPr="00A24481">
        <w:rPr>
          <w:rFonts w:ascii="Times New Roman" w:hAnsi="Times New Roman" w:cs="Times New Roman"/>
        </w:rPr>
        <w:t xml:space="preserve">). Saskaņā </w:t>
      </w:r>
      <w:r w:rsidR="003B2722" w:rsidRPr="00A24481">
        <w:rPr>
          <w:rFonts w:ascii="Times New Roman" w:hAnsi="Times New Roman" w:cs="Times New Roman"/>
        </w:rPr>
        <w:t xml:space="preserve">Ministru kabineta </w:t>
      </w:r>
      <w:r w:rsidR="00E85BDA" w:rsidRPr="00A24481">
        <w:rPr>
          <w:rFonts w:ascii="Times New Roman" w:hAnsi="Times New Roman" w:cs="Times New Roman"/>
        </w:rPr>
        <w:t xml:space="preserve">2025. gada 26. augusta </w:t>
      </w:r>
      <w:r w:rsidR="003B2722" w:rsidRPr="00A24481">
        <w:rPr>
          <w:rFonts w:ascii="Times New Roman" w:hAnsi="Times New Roman" w:cs="Times New Roman"/>
        </w:rPr>
        <w:t>sēde</w:t>
      </w:r>
      <w:r w:rsidR="00E85BDA" w:rsidRPr="00A24481">
        <w:rPr>
          <w:rFonts w:ascii="Times New Roman" w:hAnsi="Times New Roman" w:cs="Times New Roman"/>
        </w:rPr>
        <w:t>s</w:t>
      </w:r>
      <w:r w:rsidR="003B2722" w:rsidRPr="00A24481">
        <w:rPr>
          <w:rFonts w:ascii="Times New Roman" w:hAnsi="Times New Roman" w:cs="Times New Roman"/>
        </w:rPr>
        <w:t xml:space="preserve"> </w:t>
      </w:r>
      <w:proofErr w:type="spellStart"/>
      <w:r w:rsidR="003B2722" w:rsidRPr="00A24481">
        <w:rPr>
          <w:rFonts w:ascii="Times New Roman" w:hAnsi="Times New Roman" w:cs="Times New Roman"/>
        </w:rPr>
        <w:t>protokollēmuma</w:t>
      </w:r>
      <w:proofErr w:type="spellEnd"/>
      <w:r w:rsidR="00ED4DB6" w:rsidRPr="00A24481">
        <w:rPr>
          <w:rFonts w:ascii="Times New Roman" w:hAnsi="Times New Roman" w:cs="Times New Roman"/>
        </w:rPr>
        <w:t xml:space="preserve"> </w:t>
      </w:r>
      <w:r w:rsidR="003B2722" w:rsidRPr="00A24481">
        <w:rPr>
          <w:rFonts w:ascii="Times New Roman" w:hAnsi="Times New Roman" w:cs="Times New Roman"/>
        </w:rPr>
        <w:t xml:space="preserve">Nr. 33 52. § </w:t>
      </w:r>
      <w:r w:rsidR="00ED4DB6" w:rsidRPr="00A24481">
        <w:rPr>
          <w:rFonts w:ascii="Times New Roman" w:hAnsi="Times New Roman" w:cs="Times New Roman"/>
        </w:rPr>
        <w:t>8.6.</w:t>
      </w:r>
      <w:r w:rsidR="003B2722" w:rsidRPr="00A24481">
        <w:rPr>
          <w:rFonts w:ascii="Times New Roman" w:hAnsi="Times New Roman" w:cs="Times New Roman"/>
        </w:rPr>
        <w:t> </w:t>
      </w:r>
      <w:r w:rsidR="00ED4DB6" w:rsidRPr="00A24481">
        <w:rPr>
          <w:rFonts w:ascii="Times New Roman" w:hAnsi="Times New Roman" w:cs="Times New Roman"/>
        </w:rPr>
        <w:t xml:space="preserve">punktu nolemts konceptuāli atbalstīt Elektronisko iepirkumu sistēmas </w:t>
      </w:r>
      <w:r w:rsidR="00D7114E" w:rsidRPr="00A24481">
        <w:rPr>
          <w:rFonts w:ascii="Times New Roman" w:hAnsi="Times New Roman" w:cs="Times New Roman"/>
        </w:rPr>
        <w:t xml:space="preserve">(turpmāk – EIS) </w:t>
      </w:r>
      <w:r w:rsidR="00ED4DB6" w:rsidRPr="00A24481">
        <w:rPr>
          <w:rFonts w:ascii="Times New Roman" w:hAnsi="Times New Roman" w:cs="Times New Roman"/>
        </w:rPr>
        <w:t>uzturēšanas un attīstīšanas funkciju un ar to saistīto amata vietu nodošanu Iepirkumu uzraudzības birojam</w:t>
      </w:r>
      <w:r w:rsidR="00915790" w:rsidRPr="00A24481">
        <w:rPr>
          <w:rFonts w:ascii="Times New Roman" w:hAnsi="Times New Roman" w:cs="Times New Roman"/>
        </w:rPr>
        <w:t xml:space="preserve"> ar 2026. gada 1. janvāri</w:t>
      </w:r>
      <w:r w:rsidR="003D52B4">
        <w:rPr>
          <w:rFonts w:ascii="Times New Roman" w:hAnsi="Times New Roman" w:cs="Times New Roman"/>
        </w:rPr>
        <w:t>.</w:t>
      </w:r>
      <w:r w:rsidR="00ED4DB6" w:rsidRPr="00A24481">
        <w:rPr>
          <w:rFonts w:ascii="Times New Roman" w:hAnsi="Times New Roman" w:cs="Times New Roman"/>
        </w:rPr>
        <w:t xml:space="preserve"> Valsts digitālās attīstības aģentūrai uzdots sagatavot un līdz 2025.</w:t>
      </w:r>
      <w:r w:rsidR="00915790" w:rsidRPr="00A24481">
        <w:rPr>
          <w:rFonts w:ascii="Times New Roman" w:hAnsi="Times New Roman" w:cs="Times New Roman"/>
        </w:rPr>
        <w:t> </w:t>
      </w:r>
      <w:r w:rsidR="00ED4DB6" w:rsidRPr="00A24481">
        <w:rPr>
          <w:rFonts w:ascii="Times New Roman" w:hAnsi="Times New Roman" w:cs="Times New Roman"/>
        </w:rPr>
        <w:t>gada 31.</w:t>
      </w:r>
      <w:r w:rsidR="00915790" w:rsidRPr="00A24481">
        <w:rPr>
          <w:rFonts w:ascii="Times New Roman" w:hAnsi="Times New Roman" w:cs="Times New Roman"/>
        </w:rPr>
        <w:t> </w:t>
      </w:r>
      <w:r w:rsidR="00ED4DB6" w:rsidRPr="00A24481">
        <w:rPr>
          <w:rFonts w:ascii="Times New Roman" w:hAnsi="Times New Roman" w:cs="Times New Roman"/>
        </w:rPr>
        <w:t xml:space="preserve">decembrim noteiktā kārtībā iesniegt izskatīšanai Ministru kabinetā </w:t>
      </w:r>
      <w:proofErr w:type="spellStart"/>
      <w:r w:rsidR="00ED4DB6" w:rsidRPr="00A24481">
        <w:rPr>
          <w:rFonts w:ascii="Times New Roman" w:hAnsi="Times New Roman" w:cs="Times New Roman"/>
        </w:rPr>
        <w:t>izvērtējumu</w:t>
      </w:r>
      <w:proofErr w:type="spellEnd"/>
      <w:r w:rsidR="00ED4DB6" w:rsidRPr="00A24481">
        <w:rPr>
          <w:rFonts w:ascii="Times New Roman" w:hAnsi="Times New Roman" w:cs="Times New Roman"/>
        </w:rPr>
        <w:t xml:space="preserve"> par </w:t>
      </w:r>
      <w:r w:rsidR="00D7114E" w:rsidRPr="00A24481">
        <w:rPr>
          <w:rFonts w:ascii="Times New Roman" w:hAnsi="Times New Roman" w:cs="Times New Roman"/>
        </w:rPr>
        <w:t>EIS</w:t>
      </w:r>
      <w:r w:rsidR="00ED4DB6" w:rsidRPr="00A24481">
        <w:rPr>
          <w:rFonts w:ascii="Times New Roman" w:hAnsi="Times New Roman" w:cs="Times New Roman"/>
        </w:rPr>
        <w:t xml:space="preserve"> esošajos e-pasūtījumos (e-katalogos) pieejamo preču un pakalpojumu kvalitāti un nepieciešamību.</w:t>
      </w:r>
    </w:p>
    <w:p w14:paraId="37C40E35" w14:textId="77777777" w:rsidR="003C6F34" w:rsidRDefault="00584612" w:rsidP="003C6F34">
      <w:pPr>
        <w:suppressAutoHyphens/>
        <w:ind w:firstLine="720"/>
        <w:jc w:val="both"/>
        <w:rPr>
          <w:rFonts w:ascii="Times New Roman" w:hAnsi="Times New Roman" w:cs="Times New Roman"/>
        </w:rPr>
      </w:pPr>
      <w:r w:rsidRPr="000449C3">
        <w:rPr>
          <w:rFonts w:ascii="Times New Roman" w:hAnsi="Times New Roman" w:cs="Times New Roman"/>
        </w:rPr>
        <w:t>Pamatojoties uz 2025. gada 29. maija</w:t>
      </w:r>
      <w:r w:rsidRPr="000449C3">
        <w:rPr>
          <w:rFonts w:ascii="Times New Roman" w:hAnsi="Times New Roman" w:cs="Times New Roman"/>
          <w:color w:val="A6A6A6" w:themeColor="background1" w:themeShade="A6"/>
        </w:rPr>
        <w:t xml:space="preserve"> </w:t>
      </w:r>
      <w:r w:rsidRPr="000449C3">
        <w:rPr>
          <w:rFonts w:ascii="Times New Roman" w:hAnsi="Times New Roman" w:cs="Times New Roman"/>
        </w:rPr>
        <w:t xml:space="preserve">Ministru kabineta </w:t>
      </w:r>
      <w:r w:rsidRPr="000449C3">
        <w:rPr>
          <w:rFonts w:ascii="Times New Roman" w:hAnsi="Times New Roman" w:cs="Times New Roman"/>
          <w:color w:val="000000" w:themeColor="text1"/>
        </w:rPr>
        <w:t>rīkojuma Nr. 308 “Par kopējām valsts pārvaldē auditējamām prioritātēm 2025. un 2026. gadam</w:t>
      </w:r>
      <w:r w:rsidRPr="000449C3">
        <w:rPr>
          <w:rFonts w:ascii="Times New Roman" w:hAnsi="Times New Roman" w:cs="Times New Roman"/>
        </w:rPr>
        <w:t xml:space="preserve">” </w:t>
      </w:r>
      <w:r w:rsidRPr="000449C3">
        <w:rPr>
          <w:rFonts w:ascii="Times New Roman" w:hAnsi="Times New Roman" w:cs="Times New Roman"/>
        </w:rPr>
        <w:lastRenderedPageBreak/>
        <w:t>3.3.</w:t>
      </w:r>
      <w:r w:rsidR="000449C3">
        <w:rPr>
          <w:rFonts w:ascii="Times New Roman" w:hAnsi="Times New Roman" w:cs="Times New Roman"/>
        </w:rPr>
        <w:t> </w:t>
      </w:r>
      <w:r w:rsidRPr="000449C3">
        <w:rPr>
          <w:rFonts w:ascii="Times New Roman" w:hAnsi="Times New Roman" w:cs="Times New Roman"/>
        </w:rPr>
        <w:t xml:space="preserve">apakšpunktu, lai veicinātu elektronisko iepirkumu sistēmas centralizāciju, nodrošinot pēc iespējas ekonomiskāku, kvalitatīvāku un ātrāku valsts un pašvaldību iestāžu ikdienas preču un pakalpojumu iegādes procesu un iekšējā audita starpresoru sadarbību, VARAM iekšējā audita struktūrvienībai, veidojot starpresoru iekšējo auditoru komandu, tika uzdots veikt EIS e-pasūtījumu apakšsistēmas darbības iekšējo auditu. Saskaņā ar iepriekš minēto tika veikts valsts pārvaldē auditējamās prioritātes sistēmas audits “Elektronisko iepirkumu sistēmas e-pasūtījumu apakšsistēmas darbība”. Ņemot vērā auditoru veikto </w:t>
      </w:r>
      <w:proofErr w:type="spellStart"/>
      <w:r w:rsidRPr="000449C3">
        <w:rPr>
          <w:rFonts w:ascii="Times New Roman" w:hAnsi="Times New Roman" w:cs="Times New Roman"/>
        </w:rPr>
        <w:t>izvērtējumu</w:t>
      </w:r>
      <w:proofErr w:type="spellEnd"/>
      <w:r w:rsidRPr="000449C3">
        <w:rPr>
          <w:rFonts w:ascii="Times New Roman" w:hAnsi="Times New Roman" w:cs="Times New Roman"/>
        </w:rPr>
        <w:t xml:space="preserve"> un norādītos secinājumus, VARAM (V</w:t>
      </w:r>
      <w:r w:rsidR="0051544F">
        <w:rPr>
          <w:rFonts w:ascii="Times New Roman" w:hAnsi="Times New Roman" w:cs="Times New Roman"/>
        </w:rPr>
        <w:t>alsts digitālās attīstības aģentūra</w:t>
      </w:r>
      <w:r w:rsidRPr="000449C3">
        <w:rPr>
          <w:rFonts w:ascii="Times New Roman" w:hAnsi="Times New Roman" w:cs="Times New Roman"/>
        </w:rPr>
        <w:t>) iesniedza iebildumus par tiesību aktu projektu “Grozījumi Ministru kabineta 2022. gada 20. decembra noteikumos Nr. 816 "Publisko elektronisko iepirkumu noteikumi" (25-TA-2451) (turpmāk – PEIN grozījumi), lūdzot precizēt PEIN 1.pielikumu ar jaunām centralizēti iepērkamo preču un pakalpojumu grupām. Šobrīd attiecīgi precizētie PEIN grozījumi ir stājušies spēkā un turpinās darbs pie audita ieteikumu ieviešanas.</w:t>
      </w:r>
    </w:p>
    <w:p w14:paraId="7524E853" w14:textId="0B4A4547" w:rsidR="00584612" w:rsidRPr="000449C3" w:rsidRDefault="00584612" w:rsidP="003C6F34">
      <w:pPr>
        <w:suppressAutoHyphens/>
        <w:ind w:firstLine="720"/>
        <w:jc w:val="both"/>
        <w:rPr>
          <w:rFonts w:ascii="Times New Roman" w:hAnsi="Times New Roman" w:cs="Times New Roman"/>
        </w:rPr>
      </w:pPr>
      <w:r w:rsidRPr="000449C3">
        <w:rPr>
          <w:rFonts w:ascii="Times New Roman" w:hAnsi="Times New Roman" w:cs="Times New Roman"/>
        </w:rPr>
        <w:t xml:space="preserve">Līdz ar to </w:t>
      </w:r>
      <w:proofErr w:type="spellStart"/>
      <w:r w:rsidRPr="000449C3">
        <w:rPr>
          <w:rFonts w:ascii="Times New Roman" w:hAnsi="Times New Roman" w:cs="Times New Roman"/>
        </w:rPr>
        <w:t>izvērtējums</w:t>
      </w:r>
      <w:proofErr w:type="spellEnd"/>
      <w:r w:rsidRPr="000449C3">
        <w:rPr>
          <w:rFonts w:ascii="Times New Roman" w:hAnsi="Times New Roman" w:cs="Times New Roman"/>
        </w:rPr>
        <w:t xml:space="preserve"> par publisko iepirkumu centralizāciju jau ir veikts starpinstitūciju audita ietvaros un audita ieteikumi iestrādāti PEIN grozījumos, kur</w:t>
      </w:r>
      <w:r w:rsidR="003E6D73">
        <w:rPr>
          <w:rFonts w:ascii="Times New Roman" w:hAnsi="Times New Roman" w:cs="Times New Roman"/>
        </w:rPr>
        <w:t>i</w:t>
      </w:r>
      <w:r w:rsidR="00B71F2D">
        <w:rPr>
          <w:rFonts w:ascii="Times New Roman" w:hAnsi="Times New Roman" w:cs="Times New Roman"/>
        </w:rPr>
        <w:t xml:space="preserve"> akceptēti</w:t>
      </w:r>
      <w:r w:rsidRPr="000449C3">
        <w:rPr>
          <w:rFonts w:ascii="Times New Roman" w:hAnsi="Times New Roman" w:cs="Times New Roman"/>
        </w:rPr>
        <w:t xml:space="preserve"> </w:t>
      </w:r>
      <w:r w:rsidR="00B71F2D" w:rsidRPr="000449C3">
        <w:rPr>
          <w:rFonts w:ascii="Times New Roman" w:hAnsi="Times New Roman" w:cs="Times New Roman"/>
        </w:rPr>
        <w:t>Ministru kabinet</w:t>
      </w:r>
      <w:r w:rsidR="00B71F2D">
        <w:rPr>
          <w:rFonts w:ascii="Times New Roman" w:hAnsi="Times New Roman" w:cs="Times New Roman"/>
        </w:rPr>
        <w:t>ā</w:t>
      </w:r>
      <w:r w:rsidR="003E6D73" w:rsidRPr="003E6D73">
        <w:rPr>
          <w:rFonts w:ascii="Times New Roman" w:hAnsi="Times New Roman" w:cs="Times New Roman"/>
        </w:rPr>
        <w:t xml:space="preserve"> 2026.gada 26.maijā (MK noteikumi Nr.294).</w:t>
      </w:r>
      <w:r w:rsidRPr="000449C3">
        <w:rPr>
          <w:rFonts w:ascii="Times New Roman" w:hAnsi="Times New Roman" w:cs="Times New Roman"/>
        </w:rPr>
        <w:t xml:space="preserve"> </w:t>
      </w:r>
    </w:p>
    <w:p w14:paraId="57613453" w14:textId="23F1A8D9" w:rsidR="00584612" w:rsidRPr="000449C3" w:rsidRDefault="00584612" w:rsidP="000449C3">
      <w:pPr>
        <w:ind w:firstLine="720"/>
        <w:jc w:val="both"/>
        <w:rPr>
          <w:rFonts w:ascii="Times New Roman" w:hAnsi="Times New Roman" w:cs="Times New Roman"/>
        </w:rPr>
      </w:pPr>
      <w:r w:rsidRPr="000449C3">
        <w:rPr>
          <w:rFonts w:ascii="Times New Roman" w:hAnsi="Times New Roman" w:cs="Times New Roman"/>
        </w:rPr>
        <w:t xml:space="preserve">Pēc normatīvā regulējuma spēkā stāšanās papildu </w:t>
      </w:r>
      <w:proofErr w:type="spellStart"/>
      <w:r w:rsidRPr="000449C3">
        <w:rPr>
          <w:rFonts w:ascii="Times New Roman" w:hAnsi="Times New Roman" w:cs="Times New Roman"/>
        </w:rPr>
        <w:t>izvērtējuma</w:t>
      </w:r>
      <w:proofErr w:type="spellEnd"/>
      <w:r w:rsidRPr="000449C3">
        <w:rPr>
          <w:rFonts w:ascii="Times New Roman" w:hAnsi="Times New Roman" w:cs="Times New Roman"/>
        </w:rPr>
        <w:t xml:space="preserve"> veikšana nav pamatota, jo rada lieku administratīvo slogu un nav saderīga ar labas pārvaldības un birokrātijas mazināšanas principu.</w:t>
      </w:r>
    </w:p>
    <w:p w14:paraId="1FD61EC4" w14:textId="047EBABC" w:rsidR="00231C64" w:rsidRPr="00C5540F" w:rsidRDefault="00882B6A" w:rsidP="00C5540F">
      <w:pPr>
        <w:pStyle w:val="ListParagraph"/>
        <w:numPr>
          <w:ilvl w:val="0"/>
          <w:numId w:val="2"/>
        </w:numPr>
        <w:shd w:val="clear" w:color="auto" w:fill="D9D9D9" w:themeFill="background1" w:themeFillShade="D9"/>
        <w:jc w:val="both"/>
        <w:rPr>
          <w:rFonts w:ascii="Times New Roman" w:hAnsi="Times New Roman" w:cs="Times New Roman"/>
        </w:rPr>
      </w:pPr>
      <w:r w:rsidRPr="00C5540F">
        <w:rPr>
          <w:rFonts w:ascii="Times New Roman" w:hAnsi="Times New Roman" w:cs="Times New Roman"/>
        </w:rPr>
        <w:t xml:space="preserve">Ministru kabineta 2024. gada 15. oktobra sēdes </w:t>
      </w:r>
      <w:proofErr w:type="spellStart"/>
      <w:r w:rsidRPr="00C5540F">
        <w:rPr>
          <w:rFonts w:ascii="Times New Roman" w:hAnsi="Times New Roman" w:cs="Times New Roman"/>
        </w:rPr>
        <w:t>protokollēmuma</w:t>
      </w:r>
      <w:proofErr w:type="spellEnd"/>
      <w:r w:rsidRPr="00C5540F">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2., 4., 5. un 8.</w:t>
      </w:r>
      <w:r w:rsidR="00E36A0E" w:rsidRPr="00C5540F">
        <w:rPr>
          <w:rFonts w:ascii="Times New Roman" w:hAnsi="Times New Roman" w:cs="Times New Roman"/>
        </w:rPr>
        <w:t> </w:t>
      </w:r>
      <w:r w:rsidRPr="00C5540F">
        <w:rPr>
          <w:rFonts w:ascii="Times New Roman" w:hAnsi="Times New Roman" w:cs="Times New Roman"/>
        </w:rPr>
        <w:t>punktā dot</w:t>
      </w:r>
      <w:r w:rsidR="005472A2" w:rsidRPr="00C5540F">
        <w:rPr>
          <w:rFonts w:ascii="Times New Roman" w:hAnsi="Times New Roman" w:cs="Times New Roman"/>
        </w:rPr>
        <w:t xml:space="preserve">ie </w:t>
      </w:r>
      <w:r w:rsidRPr="00C5540F">
        <w:rPr>
          <w:rFonts w:ascii="Times New Roman" w:hAnsi="Times New Roman" w:cs="Times New Roman"/>
        </w:rPr>
        <w:t>uzdevum</w:t>
      </w:r>
      <w:r w:rsidR="005472A2" w:rsidRPr="00C5540F">
        <w:rPr>
          <w:rFonts w:ascii="Times New Roman" w:hAnsi="Times New Roman" w:cs="Times New Roman"/>
        </w:rPr>
        <w:t>i</w:t>
      </w:r>
    </w:p>
    <w:p w14:paraId="3D59FACF" w14:textId="074263AC" w:rsidR="005472A2" w:rsidRPr="00A24481" w:rsidRDefault="005472A2" w:rsidP="005472A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2</w:t>
      </w:r>
      <w:r w:rsidR="00E36A0E" w:rsidRPr="00A24481">
        <w:rPr>
          <w:rFonts w:ascii="Times New Roman" w:hAnsi="Times New Roman" w:cs="Times New Roman"/>
          <w:u w:val="single"/>
        </w:rPr>
        <w:t>. </w:t>
      </w:r>
      <w:r w:rsidRPr="00A24481">
        <w:rPr>
          <w:rFonts w:ascii="Times New Roman" w:hAnsi="Times New Roman" w:cs="Times New Roman"/>
          <w:u w:val="single"/>
        </w:rPr>
        <w:t>punktā</w:t>
      </w:r>
      <w:r w:rsidRPr="00A24481">
        <w:rPr>
          <w:rFonts w:ascii="Times New Roman" w:hAnsi="Times New Roman" w:cs="Times New Roman"/>
        </w:rPr>
        <w:t xml:space="preserve"> </w:t>
      </w:r>
      <w:r w:rsidR="00E36A0E" w:rsidRPr="00A24481">
        <w:rPr>
          <w:rFonts w:ascii="Times New Roman" w:hAnsi="Times New Roman" w:cs="Times New Roman"/>
        </w:rPr>
        <w:t>uzdots VARAM līdz 2025. gada 1. septembrim sagatavot un noteiktā kārtībā iesniegt izskatīšanai Ministru kabinetā grozījumus likumā “Par kompensāciju par saimnieciskās darbības ierobežojumiem aizsargājamās teritorijās”, kuros noteikt jaunus kompensāciju veidus un precizētās likmes saskaņā ar informatīvajā ziņojumā noteiktajiem nosacījumiem, ņemot vērā Ministru kabineta 2024.</w:t>
      </w:r>
      <w:r w:rsidR="005A63F7" w:rsidRPr="00A24481">
        <w:rPr>
          <w:rFonts w:ascii="Times New Roman" w:hAnsi="Times New Roman" w:cs="Times New Roman"/>
        </w:rPr>
        <w:t> </w:t>
      </w:r>
      <w:r w:rsidR="00E36A0E" w:rsidRPr="00A24481">
        <w:rPr>
          <w:rFonts w:ascii="Times New Roman" w:hAnsi="Times New Roman" w:cs="Times New Roman"/>
        </w:rPr>
        <w:t>gada 19.</w:t>
      </w:r>
      <w:r w:rsidR="005A63F7" w:rsidRPr="00A24481">
        <w:rPr>
          <w:rFonts w:ascii="Times New Roman" w:hAnsi="Times New Roman" w:cs="Times New Roman"/>
        </w:rPr>
        <w:t> </w:t>
      </w:r>
      <w:r w:rsidR="00E36A0E" w:rsidRPr="00A24481">
        <w:rPr>
          <w:rFonts w:ascii="Times New Roman" w:hAnsi="Times New Roman" w:cs="Times New Roman"/>
        </w:rPr>
        <w:t xml:space="preserve">septembra sēdes </w:t>
      </w:r>
      <w:proofErr w:type="spellStart"/>
      <w:r w:rsidR="00E36A0E" w:rsidRPr="00A24481">
        <w:rPr>
          <w:rFonts w:ascii="Times New Roman" w:hAnsi="Times New Roman" w:cs="Times New Roman"/>
        </w:rPr>
        <w:t>protokollēmumā</w:t>
      </w:r>
      <w:proofErr w:type="spellEnd"/>
      <w:r w:rsidR="00E36A0E" w:rsidRPr="00A24481">
        <w:rPr>
          <w:rFonts w:ascii="Times New Roman" w:hAnsi="Times New Roman" w:cs="Times New Roman"/>
        </w:rPr>
        <w:t xml:space="preserve"> Nr.</w:t>
      </w:r>
      <w:r w:rsidR="005A63F7" w:rsidRPr="00A24481">
        <w:rPr>
          <w:rFonts w:ascii="Times New Roman" w:hAnsi="Times New Roman" w:cs="Times New Roman"/>
        </w:rPr>
        <w:t> </w:t>
      </w:r>
      <w:r w:rsidR="00E36A0E" w:rsidRPr="00A24481">
        <w:rPr>
          <w:rFonts w:ascii="Times New Roman" w:hAnsi="Times New Roman" w:cs="Times New Roman"/>
        </w:rPr>
        <w:t>38 2.</w:t>
      </w:r>
      <w:r w:rsidR="005A63F7" w:rsidRPr="00A24481">
        <w:rPr>
          <w:rFonts w:ascii="Times New Roman" w:hAnsi="Times New Roman" w:cs="Times New Roman"/>
        </w:rPr>
        <w:t> </w:t>
      </w:r>
      <w:r w:rsidR="00E36A0E" w:rsidRPr="00A24481">
        <w:rPr>
          <w:rFonts w:ascii="Times New Roman" w:hAnsi="Times New Roman" w:cs="Times New Roman"/>
        </w:rPr>
        <w:t>§ noteikto.</w:t>
      </w:r>
    </w:p>
    <w:p w14:paraId="2898001B" w14:textId="3BBA18EC" w:rsidR="005A63F7" w:rsidRPr="00A24481" w:rsidRDefault="00955E8F" w:rsidP="005472A2">
      <w:pPr>
        <w:ind w:firstLine="720"/>
        <w:jc w:val="both"/>
        <w:rPr>
          <w:rFonts w:ascii="Times New Roman" w:hAnsi="Times New Roman" w:cs="Times New Roman"/>
        </w:rPr>
      </w:pPr>
      <w:r w:rsidRPr="00A24481">
        <w:rPr>
          <w:rFonts w:ascii="Times New Roman" w:hAnsi="Times New Roman" w:cs="Times New Roman"/>
        </w:rPr>
        <w:t xml:space="preserve">Uzdevums zaudējis aktualitāti, jo likumprojekts </w:t>
      </w:r>
      <w:r w:rsidR="000E0B21" w:rsidRPr="00A24481">
        <w:rPr>
          <w:rFonts w:ascii="Times New Roman" w:hAnsi="Times New Roman" w:cs="Times New Roman"/>
        </w:rPr>
        <w:t>“</w:t>
      </w:r>
      <w:r w:rsidRPr="00A24481">
        <w:rPr>
          <w:rFonts w:ascii="Times New Roman" w:hAnsi="Times New Roman" w:cs="Times New Roman"/>
        </w:rPr>
        <w:t xml:space="preserve">Grozījumi likumā </w:t>
      </w:r>
      <w:r w:rsidR="00385517"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85517" w:rsidRPr="00A24481">
        <w:rPr>
          <w:rFonts w:ascii="Times New Roman" w:hAnsi="Times New Roman" w:cs="Times New Roman"/>
        </w:rPr>
        <w:t>””</w:t>
      </w:r>
      <w:r w:rsidRPr="00A24481">
        <w:rPr>
          <w:rFonts w:ascii="Times New Roman" w:hAnsi="Times New Roman" w:cs="Times New Roman"/>
        </w:rPr>
        <w:t xml:space="preserve"> (Nr.</w:t>
      </w:r>
      <w:r w:rsidR="00385517" w:rsidRPr="00A24481">
        <w:rPr>
          <w:rFonts w:ascii="Times New Roman" w:hAnsi="Times New Roman" w:cs="Times New Roman"/>
        </w:rPr>
        <w:t> </w:t>
      </w:r>
      <w:r w:rsidRPr="00A24481">
        <w:rPr>
          <w:rFonts w:ascii="Times New Roman" w:hAnsi="Times New Roman" w:cs="Times New Roman"/>
        </w:rPr>
        <w:t xml:space="preserve">1244/Lp14) </w:t>
      </w:r>
      <w:r w:rsidR="00385517" w:rsidRPr="00A24481">
        <w:rPr>
          <w:rFonts w:ascii="Times New Roman" w:hAnsi="Times New Roman" w:cs="Times New Roman"/>
        </w:rPr>
        <w:t xml:space="preserve">2026. gada 4. jūnija Saeimas sēdē </w:t>
      </w:r>
      <w:r w:rsidRPr="00A24481">
        <w:rPr>
          <w:rFonts w:ascii="Times New Roman" w:hAnsi="Times New Roman" w:cs="Times New Roman"/>
        </w:rPr>
        <w:t>pieņemts 1.</w:t>
      </w:r>
      <w:r w:rsidR="00385517" w:rsidRPr="00A24481">
        <w:rPr>
          <w:rFonts w:ascii="Times New Roman" w:hAnsi="Times New Roman" w:cs="Times New Roman"/>
        </w:rPr>
        <w:t> </w:t>
      </w:r>
      <w:r w:rsidRPr="00A24481">
        <w:rPr>
          <w:rFonts w:ascii="Times New Roman" w:hAnsi="Times New Roman" w:cs="Times New Roman"/>
        </w:rPr>
        <w:t>lasījumā. Priekšlikum</w:t>
      </w:r>
      <w:r w:rsidR="00E4744A" w:rsidRPr="00A24481">
        <w:rPr>
          <w:rFonts w:ascii="Times New Roman" w:hAnsi="Times New Roman" w:cs="Times New Roman"/>
        </w:rPr>
        <w:t xml:space="preserve">i </w:t>
      </w:r>
      <w:r w:rsidRPr="00A24481">
        <w:rPr>
          <w:rFonts w:ascii="Times New Roman" w:hAnsi="Times New Roman" w:cs="Times New Roman"/>
        </w:rPr>
        <w:t>2.</w:t>
      </w:r>
      <w:r w:rsidR="00E4744A" w:rsidRPr="00A24481">
        <w:rPr>
          <w:rFonts w:ascii="Times New Roman" w:hAnsi="Times New Roman" w:cs="Times New Roman"/>
        </w:rPr>
        <w:t> </w:t>
      </w:r>
      <w:r w:rsidRPr="00A24481">
        <w:rPr>
          <w:rFonts w:ascii="Times New Roman" w:hAnsi="Times New Roman" w:cs="Times New Roman"/>
        </w:rPr>
        <w:t xml:space="preserve">lasījumam </w:t>
      </w:r>
      <w:r w:rsidR="00E4744A" w:rsidRPr="00A24481">
        <w:rPr>
          <w:rFonts w:ascii="Times New Roman" w:hAnsi="Times New Roman" w:cs="Times New Roman"/>
        </w:rPr>
        <w:t xml:space="preserve">iesniedzami </w:t>
      </w:r>
      <w:r w:rsidR="00C51B20" w:rsidRPr="00A24481">
        <w:rPr>
          <w:rFonts w:ascii="Times New Roman" w:hAnsi="Times New Roman" w:cs="Times New Roman"/>
        </w:rPr>
        <w:t>līdz</w:t>
      </w:r>
      <w:r w:rsidR="00813512">
        <w:rPr>
          <w:rFonts w:ascii="Times New Roman" w:hAnsi="Times New Roman" w:cs="Times New Roman"/>
        </w:rPr>
        <w:t xml:space="preserve"> </w:t>
      </w:r>
      <w:r w:rsidRPr="00A24481">
        <w:rPr>
          <w:rFonts w:ascii="Times New Roman" w:hAnsi="Times New Roman" w:cs="Times New Roman"/>
        </w:rPr>
        <w:t>2026.</w:t>
      </w:r>
      <w:r w:rsidR="00E4744A" w:rsidRPr="00A24481">
        <w:rPr>
          <w:rFonts w:ascii="Times New Roman" w:hAnsi="Times New Roman" w:cs="Times New Roman"/>
        </w:rPr>
        <w:t> gada 28.</w:t>
      </w:r>
      <w:r w:rsidR="00C51B20" w:rsidRPr="00A24481">
        <w:rPr>
          <w:rFonts w:ascii="Times New Roman" w:hAnsi="Times New Roman" w:cs="Times New Roman"/>
        </w:rPr>
        <w:t> augustam.</w:t>
      </w:r>
    </w:p>
    <w:p w14:paraId="55111180" w14:textId="6C3AA8AB" w:rsidR="00C51B20" w:rsidRPr="00A24481" w:rsidRDefault="00C51B20" w:rsidP="005472A2">
      <w:pPr>
        <w:ind w:firstLine="720"/>
        <w:jc w:val="both"/>
        <w:rPr>
          <w:rFonts w:ascii="Times New Roman" w:hAnsi="Times New Roman" w:cs="Times New Roman"/>
        </w:rPr>
      </w:pPr>
      <w:r w:rsidRPr="00A24481">
        <w:rPr>
          <w:rFonts w:ascii="Times New Roman" w:hAnsi="Times New Roman" w:cs="Times New Roman"/>
        </w:rPr>
        <w:lastRenderedPageBreak/>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4. punktā</w:t>
      </w:r>
      <w:r w:rsidRPr="00A24481">
        <w:rPr>
          <w:rFonts w:ascii="Times New Roman" w:hAnsi="Times New Roman" w:cs="Times New Roman"/>
        </w:rPr>
        <w:t xml:space="preserve"> uzdots</w:t>
      </w:r>
      <w:r w:rsidR="000C4958" w:rsidRPr="00A24481">
        <w:rPr>
          <w:rFonts w:ascii="Times New Roman" w:hAnsi="Times New Roman" w:cs="Times New Roman"/>
        </w:rPr>
        <w:t xml:space="preserve"> VARAM sadarbībā ar Finanšu ministriju un Zemkopības ministriju līdz 2025.</w:t>
      </w:r>
      <w:r w:rsidR="00252EE9" w:rsidRPr="00A24481">
        <w:rPr>
          <w:rFonts w:ascii="Times New Roman" w:hAnsi="Times New Roman" w:cs="Times New Roman"/>
        </w:rPr>
        <w:t> </w:t>
      </w:r>
      <w:r w:rsidR="000C4958" w:rsidRPr="00A24481">
        <w:rPr>
          <w:rFonts w:ascii="Times New Roman" w:hAnsi="Times New Roman" w:cs="Times New Roman"/>
        </w:rPr>
        <w:t>gada 1.</w:t>
      </w:r>
      <w:r w:rsidR="00252EE9" w:rsidRPr="00A24481">
        <w:rPr>
          <w:rFonts w:ascii="Times New Roman" w:hAnsi="Times New Roman" w:cs="Times New Roman"/>
        </w:rPr>
        <w:t> </w:t>
      </w:r>
      <w:r w:rsidR="000C4958" w:rsidRPr="00A24481">
        <w:rPr>
          <w:rFonts w:ascii="Times New Roman" w:hAnsi="Times New Roman" w:cs="Times New Roman"/>
        </w:rPr>
        <w:t>septembrim izstrādāt zemes maiņas mehānismu, tai skaitā kritērijus zemes maiņas piemērošanai (kādos gadījumos, iesaistītās institūcijas un citi nosacījumi), un iesniegt izskatīšanai Ministru kabinetā attiecīgu normatīvā akta projektu (projektus).</w:t>
      </w:r>
    </w:p>
    <w:p w14:paraId="3ED87619" w14:textId="4AAE80D5" w:rsidR="007E3695" w:rsidRPr="00A24481" w:rsidRDefault="007E3695" w:rsidP="005472A2">
      <w:pPr>
        <w:ind w:firstLine="720"/>
        <w:jc w:val="both"/>
        <w:rPr>
          <w:rFonts w:ascii="Times New Roman" w:hAnsi="Times New Roman" w:cs="Times New Roman"/>
        </w:rPr>
      </w:pPr>
      <w:r w:rsidRPr="00A24481">
        <w:rPr>
          <w:rFonts w:ascii="Times New Roman" w:hAnsi="Times New Roman" w:cs="Times New Roman"/>
        </w:rPr>
        <w:t xml:space="preserve">Uzdevums zaudējis aktualitāti, jo likumprojekts </w:t>
      </w:r>
      <w:r w:rsidR="00252EE9" w:rsidRPr="00A24481">
        <w:rPr>
          <w:rFonts w:ascii="Times New Roman" w:hAnsi="Times New Roman" w:cs="Times New Roman"/>
        </w:rPr>
        <w:t>“</w:t>
      </w:r>
      <w:r w:rsidRPr="00A24481">
        <w:rPr>
          <w:rFonts w:ascii="Times New Roman" w:hAnsi="Times New Roman" w:cs="Times New Roman"/>
        </w:rPr>
        <w:t xml:space="preserve">Grozījumi likumā </w:t>
      </w:r>
      <w:r w:rsidR="00252EE9"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9B2705" w:rsidRPr="00A24481">
        <w:rPr>
          <w:rFonts w:ascii="Times New Roman" w:hAnsi="Times New Roman" w:cs="Times New Roman"/>
        </w:rPr>
        <w:t>””</w:t>
      </w:r>
      <w:r w:rsidRPr="00A24481">
        <w:rPr>
          <w:rFonts w:ascii="Times New Roman" w:hAnsi="Times New Roman" w:cs="Times New Roman"/>
        </w:rPr>
        <w:t xml:space="preserve"> (Nr.</w:t>
      </w:r>
      <w:r w:rsidR="009B2705" w:rsidRPr="00A24481">
        <w:rPr>
          <w:rFonts w:ascii="Times New Roman" w:hAnsi="Times New Roman" w:cs="Times New Roman"/>
        </w:rPr>
        <w:t> </w:t>
      </w:r>
      <w:r w:rsidRPr="00A24481">
        <w:rPr>
          <w:rFonts w:ascii="Times New Roman" w:hAnsi="Times New Roman" w:cs="Times New Roman"/>
        </w:rPr>
        <w:t xml:space="preserve">1244/Lp14) </w:t>
      </w:r>
      <w:r w:rsidR="009B2705" w:rsidRPr="00A24481">
        <w:rPr>
          <w:rFonts w:ascii="Times New Roman" w:hAnsi="Times New Roman" w:cs="Times New Roman"/>
        </w:rPr>
        <w:t>2026. gada 4. jūnija Saeimas sēdē pieņemts 1. lasījumā.</w:t>
      </w:r>
      <w:r w:rsidRPr="00A24481">
        <w:rPr>
          <w:rFonts w:ascii="Times New Roman" w:hAnsi="Times New Roman" w:cs="Times New Roman"/>
        </w:rPr>
        <w:t xml:space="preserve"> </w:t>
      </w:r>
      <w:r w:rsidR="00041F3E" w:rsidRPr="00A24481">
        <w:rPr>
          <w:rFonts w:ascii="Times New Roman" w:hAnsi="Times New Roman" w:cs="Times New Roman"/>
        </w:rPr>
        <w:t>Priekšlikumi 2. lasījumam iesniedzami līdz</w:t>
      </w:r>
      <w:r w:rsidR="00DF274D">
        <w:rPr>
          <w:rFonts w:ascii="Times New Roman" w:hAnsi="Times New Roman" w:cs="Times New Roman"/>
        </w:rPr>
        <w:t xml:space="preserve"> </w:t>
      </w:r>
      <w:r w:rsidR="00041F3E" w:rsidRPr="00A24481">
        <w:rPr>
          <w:rFonts w:ascii="Times New Roman" w:hAnsi="Times New Roman" w:cs="Times New Roman"/>
        </w:rPr>
        <w:t xml:space="preserve">2026. gada 28. augustam. </w:t>
      </w:r>
      <w:r w:rsidR="0011747F" w:rsidRPr="00A24481">
        <w:rPr>
          <w:rFonts w:ascii="Times New Roman" w:hAnsi="Times New Roman" w:cs="Times New Roman"/>
        </w:rPr>
        <w:t>Ar šo likumprojektu</w:t>
      </w:r>
      <w:r w:rsidRPr="00A24481">
        <w:rPr>
          <w:rFonts w:ascii="Times New Roman" w:hAnsi="Times New Roman" w:cs="Times New Roman"/>
        </w:rPr>
        <w:t xml:space="preserve"> tiek paredzēt</w:t>
      </w:r>
      <w:r w:rsidR="0011747F" w:rsidRPr="00A24481">
        <w:rPr>
          <w:rFonts w:ascii="Times New Roman" w:hAnsi="Times New Roman" w:cs="Times New Roman"/>
        </w:rPr>
        <w:t>s</w:t>
      </w:r>
      <w:r w:rsidRPr="00A24481">
        <w:rPr>
          <w:rFonts w:ascii="Times New Roman" w:hAnsi="Times New Roman" w:cs="Times New Roman"/>
        </w:rPr>
        <w:t xml:space="preserve"> deleģējums Ministru kabinetam izdot jaunus Ministru kabineta noteikumus par zemes maiņas iesnieguma pieņemšanas un izskatīšanas kārtību, kā arī noteikt kritērijus zemesgabala atbilstībai zem</w:t>
      </w:r>
      <w:r w:rsidR="00561F5A">
        <w:rPr>
          <w:rFonts w:ascii="Times New Roman" w:hAnsi="Times New Roman" w:cs="Times New Roman"/>
        </w:rPr>
        <w:t>e</w:t>
      </w:r>
      <w:r w:rsidRPr="00A24481">
        <w:rPr>
          <w:rFonts w:ascii="Times New Roman" w:hAnsi="Times New Roman" w:cs="Times New Roman"/>
        </w:rPr>
        <w:t>s maiņai</w:t>
      </w:r>
      <w:r w:rsidR="00561F5A">
        <w:rPr>
          <w:rFonts w:ascii="Times New Roman" w:hAnsi="Times New Roman" w:cs="Times New Roman"/>
        </w:rPr>
        <w:t>,</w:t>
      </w:r>
      <w:r w:rsidRPr="00A24481">
        <w:rPr>
          <w:rFonts w:ascii="Times New Roman" w:hAnsi="Times New Roman" w:cs="Times New Roman"/>
        </w:rPr>
        <w:t xml:space="preserve"> nosakot arī </w:t>
      </w:r>
      <w:r w:rsidR="00C2018B" w:rsidRPr="00A24481">
        <w:rPr>
          <w:rFonts w:ascii="Times New Roman" w:hAnsi="Times New Roman" w:cs="Times New Roman"/>
        </w:rPr>
        <w:t>Ministru kabineta</w:t>
      </w:r>
      <w:r w:rsidRPr="00A24481">
        <w:rPr>
          <w:rFonts w:ascii="Times New Roman" w:hAnsi="Times New Roman" w:cs="Times New Roman"/>
        </w:rPr>
        <w:t xml:space="preserve"> noteikumu izdošanas termiņu.</w:t>
      </w:r>
    </w:p>
    <w:p w14:paraId="1BC3AAA5" w14:textId="60126195" w:rsidR="00C2018B" w:rsidRPr="00A24481" w:rsidRDefault="00C2018B" w:rsidP="005472A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Pr="00A24481">
        <w:rPr>
          <w:rFonts w:ascii="Times New Roman" w:hAnsi="Times New Roman" w:cs="Times New Roman"/>
          <w:u w:val="single"/>
        </w:rPr>
        <w:t>5. punktā</w:t>
      </w:r>
      <w:r w:rsidRPr="00A24481">
        <w:rPr>
          <w:rFonts w:ascii="Times New Roman" w:hAnsi="Times New Roman" w:cs="Times New Roman"/>
        </w:rPr>
        <w:t xml:space="preserve"> uzdots</w:t>
      </w:r>
      <w:r w:rsidR="00CB1863" w:rsidRPr="00A24481">
        <w:rPr>
          <w:rFonts w:ascii="Times New Roman" w:hAnsi="Times New Roman" w:cs="Times New Roman"/>
        </w:rPr>
        <w:t xml:space="preserve"> VARAM sadarbībā ar Zemkopības ministriju izstrādāt mežaudzes vērtības kompensācijas vienreizēja maksājuma veidā aprēķināšanas metodiku un izmaksāšanas algoritmu.</w:t>
      </w:r>
    </w:p>
    <w:p w14:paraId="162AE0CF" w14:textId="349A4224" w:rsidR="007E3695" w:rsidRPr="00A24481" w:rsidRDefault="005B60A4" w:rsidP="00762D1B">
      <w:pPr>
        <w:ind w:firstLine="720"/>
        <w:jc w:val="both"/>
        <w:rPr>
          <w:rFonts w:ascii="Times New Roman" w:hAnsi="Times New Roman" w:cs="Times New Roman"/>
        </w:rPr>
      </w:pPr>
      <w:r w:rsidRPr="00A24481">
        <w:rPr>
          <w:rFonts w:ascii="Times New Roman" w:hAnsi="Times New Roman" w:cs="Times New Roman"/>
        </w:rPr>
        <w:t xml:space="preserve">Saskaņā ar </w:t>
      </w:r>
      <w:r w:rsidR="004C5604" w:rsidRPr="00A24481">
        <w:rPr>
          <w:rFonts w:ascii="Times New Roman" w:hAnsi="Times New Roman" w:cs="Times New Roman"/>
        </w:rPr>
        <w:t>Ministru kabineta 2024. gada 15. oktobra sēdē izskatī</w:t>
      </w:r>
      <w:r w:rsidR="009E64A3" w:rsidRPr="00A24481">
        <w:rPr>
          <w:rFonts w:ascii="Times New Roman" w:hAnsi="Times New Roman" w:cs="Times New Roman"/>
        </w:rPr>
        <w:t xml:space="preserve">tā </w:t>
      </w:r>
      <w:r w:rsidR="004C5604" w:rsidRPr="00A24481">
        <w:rPr>
          <w:rFonts w:ascii="Times New Roman" w:hAnsi="Times New Roman" w:cs="Times New Roman"/>
        </w:rPr>
        <w:t>i</w:t>
      </w:r>
      <w:r w:rsidRPr="00A24481">
        <w:rPr>
          <w:rFonts w:ascii="Times New Roman" w:hAnsi="Times New Roman" w:cs="Times New Roman"/>
        </w:rPr>
        <w:t xml:space="preserve">nformatīvā ziņojuma </w:t>
      </w:r>
      <w:r w:rsidR="00DE25C5" w:rsidRPr="00A24481">
        <w:rPr>
          <w:rFonts w:ascii="Times New Roman" w:hAnsi="Times New Roman" w:cs="Times New Roman"/>
        </w:rPr>
        <w:t>“</w:t>
      </w:r>
      <w:r w:rsidRPr="00A24481">
        <w:rPr>
          <w:rFonts w:ascii="Times New Roman" w:hAnsi="Times New Roman" w:cs="Times New Roman"/>
        </w:rPr>
        <w:t>Par priekšlikumiem kompensāciju nodrošināšanai par saimnieciskās darbības ierobežojumiem aizsargājamās teritorijās un iespējamajiem finanšu avotiem kompensāciju segšanai</w:t>
      </w:r>
      <w:r w:rsidR="00DE25C5" w:rsidRPr="00A24481">
        <w:rPr>
          <w:rFonts w:ascii="Times New Roman" w:hAnsi="Times New Roman" w:cs="Times New Roman"/>
        </w:rPr>
        <w:t>”</w:t>
      </w:r>
      <w:r w:rsidRPr="00A24481">
        <w:rPr>
          <w:rFonts w:ascii="Times New Roman" w:hAnsi="Times New Roman" w:cs="Times New Roman"/>
        </w:rPr>
        <w:t xml:space="preserve"> (</w:t>
      </w:r>
      <w:r w:rsidR="00762D1B" w:rsidRPr="00A24481">
        <w:rPr>
          <w:rFonts w:ascii="Times New Roman" w:hAnsi="Times New Roman" w:cs="Times New Roman"/>
        </w:rPr>
        <w:t>prot. Nr. 44 38. §</w:t>
      </w:r>
      <w:r w:rsidRPr="00A24481">
        <w:rPr>
          <w:rFonts w:ascii="Times New Roman" w:hAnsi="Times New Roman" w:cs="Times New Roman"/>
        </w:rPr>
        <w:t xml:space="preserve">) datiem, no privātīpašumā esošās platības īpaši aizsargājamās dabas teritorijās 38 </w:t>
      </w:r>
      <w:r w:rsidR="00F53C6F" w:rsidRPr="00A24481">
        <w:rPr>
          <w:rFonts w:ascii="Times New Roman" w:hAnsi="Times New Roman" w:cs="Times New Roman"/>
        </w:rPr>
        <w:t>tūkstoši</w:t>
      </w:r>
      <w:r w:rsidRPr="00A24481">
        <w:rPr>
          <w:rFonts w:ascii="Times New Roman" w:hAnsi="Times New Roman" w:cs="Times New Roman"/>
        </w:rPr>
        <w:t xml:space="preserve"> ha mežaudzes ir sasniegušas galvenās cirtes vecumu un šo audžu tīrā tagadnes vērtība ir 491 milj</w:t>
      </w:r>
      <w:r w:rsidR="00E44D91">
        <w:rPr>
          <w:rFonts w:ascii="Times New Roman" w:hAnsi="Times New Roman" w:cs="Times New Roman"/>
        </w:rPr>
        <w:t>oni</w:t>
      </w:r>
      <w:r w:rsidRPr="00A24481">
        <w:rPr>
          <w:rFonts w:ascii="Times New Roman" w:hAnsi="Times New Roman" w:cs="Times New Roman"/>
        </w:rPr>
        <w:t xml:space="preserve"> </w:t>
      </w:r>
      <w:proofErr w:type="spellStart"/>
      <w:r w:rsidRPr="00A24481">
        <w:rPr>
          <w:rFonts w:ascii="Times New Roman" w:hAnsi="Times New Roman" w:cs="Times New Roman"/>
        </w:rPr>
        <w:t>euro</w:t>
      </w:r>
      <w:proofErr w:type="spellEnd"/>
      <w:r w:rsidRPr="00A24481">
        <w:rPr>
          <w:rFonts w:ascii="Times New Roman" w:hAnsi="Times New Roman" w:cs="Times New Roman"/>
        </w:rPr>
        <w:t xml:space="preserve">. Ņemot vērā likuma </w:t>
      </w:r>
      <w:r w:rsidR="00DE25C5" w:rsidRPr="00A24481">
        <w:rPr>
          <w:rFonts w:ascii="Times New Roman" w:hAnsi="Times New Roman" w:cs="Times New Roman"/>
        </w:rPr>
        <w:t>“</w:t>
      </w:r>
      <w:r w:rsidRPr="00A24481">
        <w:rPr>
          <w:rFonts w:ascii="Times New Roman" w:hAnsi="Times New Roman" w:cs="Times New Roman"/>
        </w:rPr>
        <w:t>Par valsts budžetu 2026.</w:t>
      </w:r>
      <w:r w:rsidR="00DE25C5" w:rsidRPr="00A24481">
        <w:rPr>
          <w:rFonts w:ascii="Times New Roman" w:hAnsi="Times New Roman" w:cs="Times New Roman"/>
        </w:rPr>
        <w:t> </w:t>
      </w:r>
      <w:r w:rsidRPr="00A24481">
        <w:rPr>
          <w:rFonts w:ascii="Times New Roman" w:hAnsi="Times New Roman" w:cs="Times New Roman"/>
        </w:rPr>
        <w:t>gadam un budžeta ietvaru 2026., 2027. un 2028.</w:t>
      </w:r>
      <w:r w:rsidR="00DE25C5" w:rsidRPr="00A24481">
        <w:rPr>
          <w:rFonts w:ascii="Times New Roman" w:hAnsi="Times New Roman" w:cs="Times New Roman"/>
        </w:rPr>
        <w:t> </w:t>
      </w:r>
      <w:r w:rsidRPr="00A24481">
        <w:rPr>
          <w:rFonts w:ascii="Times New Roman" w:hAnsi="Times New Roman" w:cs="Times New Roman"/>
        </w:rPr>
        <w:t>gadam</w:t>
      </w:r>
      <w:r w:rsidR="00E44D91">
        <w:rPr>
          <w:rFonts w:ascii="Times New Roman" w:hAnsi="Times New Roman" w:cs="Times New Roman"/>
        </w:rPr>
        <w:t>”</w:t>
      </w:r>
      <w:r w:rsidRPr="00A24481">
        <w:rPr>
          <w:rFonts w:ascii="Times New Roman" w:hAnsi="Times New Roman" w:cs="Times New Roman"/>
        </w:rPr>
        <w:t xml:space="preserve"> 1., 12., 13.</w:t>
      </w:r>
      <w:r w:rsidR="00DE25C5" w:rsidRPr="00A24481">
        <w:rPr>
          <w:rFonts w:ascii="Times New Roman" w:hAnsi="Times New Roman" w:cs="Times New Roman"/>
        </w:rPr>
        <w:t> </w:t>
      </w:r>
      <w:r w:rsidRPr="00A24481">
        <w:rPr>
          <w:rFonts w:ascii="Times New Roman" w:hAnsi="Times New Roman" w:cs="Times New Roman"/>
        </w:rPr>
        <w:t>pantā u.c. noteikto un Ministru kabineta 2025.</w:t>
      </w:r>
      <w:r w:rsidR="00DE25C5" w:rsidRPr="00A24481">
        <w:rPr>
          <w:rFonts w:ascii="Times New Roman" w:hAnsi="Times New Roman" w:cs="Times New Roman"/>
        </w:rPr>
        <w:t xml:space="preserve"> gada 14. oktobra </w:t>
      </w:r>
      <w:r w:rsidRPr="00A24481">
        <w:rPr>
          <w:rFonts w:ascii="Times New Roman" w:hAnsi="Times New Roman" w:cs="Times New Roman"/>
        </w:rPr>
        <w:t xml:space="preserve">sēdes </w:t>
      </w:r>
      <w:proofErr w:type="spellStart"/>
      <w:r w:rsidR="0030418B" w:rsidRPr="00A24481">
        <w:rPr>
          <w:rFonts w:ascii="Times New Roman" w:hAnsi="Times New Roman" w:cs="Times New Roman"/>
        </w:rPr>
        <w:t>protokollēmuma</w:t>
      </w:r>
      <w:proofErr w:type="spellEnd"/>
      <w:r w:rsidR="0030418B" w:rsidRPr="00A24481">
        <w:rPr>
          <w:rFonts w:ascii="Times New Roman" w:hAnsi="Times New Roman" w:cs="Times New Roman"/>
        </w:rPr>
        <w:t xml:space="preserve"> </w:t>
      </w:r>
      <w:r w:rsidRPr="00A24481">
        <w:rPr>
          <w:rFonts w:ascii="Times New Roman" w:hAnsi="Times New Roman" w:cs="Times New Roman"/>
        </w:rPr>
        <w:t>Nr.</w:t>
      </w:r>
      <w:r w:rsidR="0030418B" w:rsidRPr="00A24481">
        <w:rPr>
          <w:rFonts w:ascii="Times New Roman" w:hAnsi="Times New Roman" w:cs="Times New Roman"/>
        </w:rPr>
        <w:t> </w:t>
      </w:r>
      <w:r w:rsidRPr="00A24481">
        <w:rPr>
          <w:rFonts w:ascii="Times New Roman" w:hAnsi="Times New Roman" w:cs="Times New Roman"/>
        </w:rPr>
        <w:t>43 36.</w:t>
      </w:r>
      <w:r w:rsidR="0030418B" w:rsidRPr="00A24481">
        <w:rPr>
          <w:rFonts w:ascii="Times New Roman" w:hAnsi="Times New Roman" w:cs="Times New Roman"/>
        </w:rPr>
        <w:t> </w:t>
      </w:r>
      <w:r w:rsidRPr="00A24481">
        <w:rPr>
          <w:rFonts w:ascii="Times New Roman" w:hAnsi="Times New Roman" w:cs="Times New Roman"/>
        </w:rPr>
        <w:t>§ 6.2.</w:t>
      </w:r>
      <w:r w:rsidR="0030418B" w:rsidRPr="00A24481">
        <w:rPr>
          <w:rFonts w:ascii="Times New Roman" w:hAnsi="Times New Roman" w:cs="Times New Roman"/>
        </w:rPr>
        <w:t> </w:t>
      </w:r>
      <w:r w:rsidRPr="00A24481">
        <w:rPr>
          <w:rFonts w:ascii="Times New Roman" w:hAnsi="Times New Roman" w:cs="Times New Roman"/>
        </w:rPr>
        <w:t>apakšpunktu, kas ne tikai ierobežo jaunu pasākumu (ārpus 3 definētajām prioritātēm) finansēšanu, bet pat paredz jau esošo izdevumu samazināšanu, uzdevuma izpilde (kā fiskāli neitrāls risinājums) nav iespējama.</w:t>
      </w:r>
    </w:p>
    <w:p w14:paraId="1BD4CE99" w14:textId="0F77DFE1" w:rsidR="00866D9D" w:rsidRPr="00A24481" w:rsidRDefault="00581E23" w:rsidP="00B70992">
      <w:pPr>
        <w:ind w:firstLine="720"/>
        <w:jc w:val="both"/>
        <w:rPr>
          <w:rFonts w:ascii="Times New Roman" w:hAnsi="Times New Roman" w:cs="Times New Roman"/>
        </w:rPr>
      </w:pPr>
      <w:r w:rsidRPr="00A24481">
        <w:rPr>
          <w:rFonts w:ascii="Times New Roman" w:hAnsi="Times New Roman" w:cs="Times New Roman"/>
        </w:rPr>
        <w:t xml:space="preserve">Vienreizējais maksājums par mežaudzes vērtību kā kompensācijas veids nav noteikts ne spēkā esošajā likumā </w:t>
      </w:r>
      <w:r w:rsidR="00326FFD"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26FFD" w:rsidRPr="00A24481">
        <w:rPr>
          <w:rFonts w:ascii="Times New Roman" w:hAnsi="Times New Roman" w:cs="Times New Roman"/>
        </w:rPr>
        <w:t xml:space="preserve">”, </w:t>
      </w:r>
      <w:r w:rsidRPr="00A24481">
        <w:rPr>
          <w:rFonts w:ascii="Times New Roman" w:hAnsi="Times New Roman" w:cs="Times New Roman"/>
        </w:rPr>
        <w:t xml:space="preserve">ne Saeimā virzītajā likumprojektā </w:t>
      </w:r>
      <w:r w:rsidR="00326FFD" w:rsidRPr="00A24481">
        <w:rPr>
          <w:rFonts w:ascii="Times New Roman" w:hAnsi="Times New Roman" w:cs="Times New Roman"/>
        </w:rPr>
        <w:t>“</w:t>
      </w:r>
      <w:r w:rsidRPr="00A24481">
        <w:rPr>
          <w:rFonts w:ascii="Times New Roman" w:hAnsi="Times New Roman" w:cs="Times New Roman"/>
        </w:rPr>
        <w:t xml:space="preserve">Grozījumi likumā </w:t>
      </w:r>
      <w:r w:rsidR="00326FFD" w:rsidRPr="00A24481">
        <w:rPr>
          <w:rFonts w:ascii="Times New Roman" w:hAnsi="Times New Roman" w:cs="Times New Roman"/>
        </w:rPr>
        <w:t>“</w:t>
      </w:r>
      <w:r w:rsidRPr="00A24481">
        <w:rPr>
          <w:rFonts w:ascii="Times New Roman" w:hAnsi="Times New Roman" w:cs="Times New Roman"/>
        </w:rPr>
        <w:t>Par kompensāciju par saimnieciskās darbības ierobežojumiem aizsargājamās teritorijās</w:t>
      </w:r>
      <w:r w:rsidR="00326FFD" w:rsidRPr="00A24481">
        <w:rPr>
          <w:rFonts w:ascii="Times New Roman" w:hAnsi="Times New Roman" w:cs="Times New Roman"/>
        </w:rPr>
        <w:t>”</w:t>
      </w:r>
      <w:r w:rsidRPr="00A24481">
        <w:rPr>
          <w:rFonts w:ascii="Times New Roman" w:hAnsi="Times New Roman" w:cs="Times New Roman"/>
        </w:rPr>
        <w:t xml:space="preserve">. Likumprojektā kā jauns kompensāciju veids tiek virzīts zemes maiņa. Ņemot vērā, ka likumā </w:t>
      </w:r>
      <w:r w:rsidR="00CD1EE5" w:rsidRPr="00A24481">
        <w:rPr>
          <w:rFonts w:ascii="Times New Roman" w:hAnsi="Times New Roman" w:cs="Times New Roman"/>
        </w:rPr>
        <w:t xml:space="preserve">“Par kompensāciju par saimnieciskās darbības ierobežojumiem aizsargājamās teritorijās” </w:t>
      </w:r>
      <w:r w:rsidRPr="00A24481">
        <w:rPr>
          <w:rFonts w:ascii="Times New Roman" w:hAnsi="Times New Roman" w:cs="Times New Roman"/>
        </w:rPr>
        <w:t xml:space="preserve">nav noteikts un likumprojektā </w:t>
      </w:r>
      <w:r w:rsidR="001F0560" w:rsidRPr="00A24481">
        <w:rPr>
          <w:rFonts w:ascii="Times New Roman" w:hAnsi="Times New Roman" w:cs="Times New Roman"/>
        </w:rPr>
        <w:t xml:space="preserve">“Grozījumi likumā “Par kompensāciju par saimnieciskās darbības ierobežojumiem aizsargājamās </w:t>
      </w:r>
      <w:r w:rsidR="001F0560" w:rsidRPr="00A24481">
        <w:rPr>
          <w:rFonts w:ascii="Times New Roman" w:hAnsi="Times New Roman" w:cs="Times New Roman"/>
        </w:rPr>
        <w:lastRenderedPageBreak/>
        <w:t xml:space="preserve">teritorijās” </w:t>
      </w:r>
      <w:r w:rsidRPr="00A24481">
        <w:rPr>
          <w:rFonts w:ascii="Times New Roman" w:hAnsi="Times New Roman" w:cs="Times New Roman"/>
        </w:rPr>
        <w:t>nav paredzēts noteikt deleģējumu jaunam kompensāciju veidam - vienreizējs maksājums, kā arī valsts budžeta ietvaru turpmākajiem gadiem, nav lietderīgi izstrādāt metodiku tādam kompensāciju veidam, kurš tuvākajā laikā netiks ieviests.</w:t>
      </w:r>
    </w:p>
    <w:p w14:paraId="050AB365" w14:textId="252C7D47" w:rsidR="00B7299D" w:rsidRPr="00A24481" w:rsidRDefault="00B7299D" w:rsidP="00B70992">
      <w:pPr>
        <w:ind w:firstLine="720"/>
        <w:jc w:val="both"/>
        <w:rPr>
          <w:rFonts w:ascii="Times New Roman" w:hAnsi="Times New Roman" w:cs="Times New Roman"/>
        </w:rPr>
      </w:pPr>
      <w:r w:rsidRPr="00A24481">
        <w:rPr>
          <w:rFonts w:ascii="Times New Roman" w:hAnsi="Times New Roman" w:cs="Times New Roman"/>
        </w:rPr>
        <w:t xml:space="preserve">Ministru kabineta 2024. gada 15. oktobra sēdes </w:t>
      </w:r>
      <w:proofErr w:type="spellStart"/>
      <w:r w:rsidRPr="00A24481">
        <w:rPr>
          <w:rFonts w:ascii="Times New Roman" w:hAnsi="Times New Roman" w:cs="Times New Roman"/>
        </w:rPr>
        <w:t>protokollēmuma</w:t>
      </w:r>
      <w:proofErr w:type="spellEnd"/>
      <w:r w:rsidRPr="00A24481">
        <w:rPr>
          <w:rFonts w:ascii="Times New Roman" w:hAnsi="Times New Roman" w:cs="Times New Roman"/>
        </w:rPr>
        <w:t xml:space="preserve"> Nr. 44 38. § “Informatīvais ziņojums “Par priekšlikumiem kompensāciju nodrošināšanai par saimnieciskās darbības ierobežojumiem aizsargājamās teritorijās un iespējamajiem finanšu avotiem kompensāciju segšanai”” </w:t>
      </w:r>
      <w:r w:rsidR="00F95E70" w:rsidRPr="00A24481">
        <w:rPr>
          <w:rFonts w:ascii="Times New Roman" w:hAnsi="Times New Roman" w:cs="Times New Roman"/>
          <w:u w:val="single"/>
        </w:rPr>
        <w:t>8</w:t>
      </w:r>
      <w:r w:rsidRPr="00A24481">
        <w:rPr>
          <w:rFonts w:ascii="Times New Roman" w:hAnsi="Times New Roman" w:cs="Times New Roman"/>
          <w:u w:val="single"/>
        </w:rPr>
        <w:t>. punktā</w:t>
      </w:r>
      <w:r w:rsidR="00F95E70" w:rsidRPr="00A24481">
        <w:rPr>
          <w:rFonts w:ascii="Times New Roman" w:hAnsi="Times New Roman" w:cs="Times New Roman"/>
        </w:rPr>
        <w:t xml:space="preserve"> uzdots </w:t>
      </w:r>
      <w:r w:rsidR="00DF64EE" w:rsidRPr="00A24481">
        <w:rPr>
          <w:rFonts w:ascii="Times New Roman" w:hAnsi="Times New Roman" w:cs="Times New Roman"/>
        </w:rPr>
        <w:t>VARAM sadarbībā ar Zemkopības ministriju un Finanšu ministriju izvērtēt nepieciešamību izstrādāt kompensācijas tirgus mehānismu par bioloģiskās daudzveidības kredītu sistēmu.</w:t>
      </w:r>
    </w:p>
    <w:p w14:paraId="656BE2C8" w14:textId="361987A0" w:rsidR="0045307B" w:rsidRPr="00A24481" w:rsidRDefault="00A37317" w:rsidP="0049348A">
      <w:pPr>
        <w:ind w:firstLine="720"/>
        <w:jc w:val="both"/>
        <w:rPr>
          <w:rFonts w:ascii="Times New Roman" w:hAnsi="Times New Roman" w:cs="Times New Roman"/>
        </w:rPr>
      </w:pPr>
      <w:r w:rsidRPr="00A24481">
        <w:rPr>
          <w:rFonts w:ascii="Times New Roman" w:hAnsi="Times New Roman" w:cs="Times New Roman"/>
        </w:rPr>
        <w:t>Ministrija</w:t>
      </w:r>
      <w:r w:rsidR="00DA52CC" w:rsidRPr="00A24481">
        <w:rPr>
          <w:rFonts w:ascii="Times New Roman" w:hAnsi="Times New Roman" w:cs="Times New Roman"/>
        </w:rPr>
        <w:t xml:space="preserve">, </w:t>
      </w:r>
      <w:r w:rsidRPr="00A24481">
        <w:rPr>
          <w:rFonts w:ascii="Times New Roman" w:hAnsi="Times New Roman" w:cs="Times New Roman"/>
        </w:rPr>
        <w:t xml:space="preserve">atbilstoši </w:t>
      </w:r>
      <w:proofErr w:type="spellStart"/>
      <w:r w:rsidRPr="00A24481">
        <w:rPr>
          <w:rFonts w:ascii="Times New Roman" w:hAnsi="Times New Roman" w:cs="Times New Roman"/>
        </w:rPr>
        <w:t>protokollēmumā</w:t>
      </w:r>
      <w:proofErr w:type="spellEnd"/>
      <w:r w:rsidRPr="00A24481">
        <w:rPr>
          <w:rFonts w:ascii="Times New Roman" w:hAnsi="Times New Roman" w:cs="Times New Roman"/>
        </w:rPr>
        <w:t xml:space="preserve"> noteiktajam</w:t>
      </w:r>
      <w:r w:rsidR="00DA52CC" w:rsidRPr="00A24481">
        <w:rPr>
          <w:rFonts w:ascii="Times New Roman" w:hAnsi="Times New Roman" w:cs="Times New Roman"/>
        </w:rPr>
        <w:t>, ir i</w:t>
      </w:r>
      <w:r w:rsidR="001C48F7" w:rsidRPr="00A24481">
        <w:rPr>
          <w:rFonts w:ascii="Times New Roman" w:hAnsi="Times New Roman" w:cs="Times New Roman"/>
        </w:rPr>
        <w:t xml:space="preserve">zvērtējusi </w:t>
      </w:r>
      <w:r w:rsidRPr="00A24481">
        <w:rPr>
          <w:rFonts w:ascii="Times New Roman" w:hAnsi="Times New Roman" w:cs="Times New Roman"/>
        </w:rPr>
        <w:t>nepieciešamību izstrādāt priekšlikumus kompensācijas tirgus mehānism</w:t>
      </w:r>
      <w:r w:rsidR="001C48F7" w:rsidRPr="00A24481">
        <w:rPr>
          <w:rFonts w:ascii="Times New Roman" w:hAnsi="Times New Roman" w:cs="Times New Roman"/>
        </w:rPr>
        <w:t>iem</w:t>
      </w:r>
      <w:r w:rsidRPr="00A24481">
        <w:rPr>
          <w:rFonts w:ascii="Times New Roman" w:hAnsi="Times New Roman" w:cs="Times New Roman"/>
        </w:rPr>
        <w:t xml:space="preserve"> par bioloģiskās daudzveidības kredītu sistēmu. </w:t>
      </w:r>
      <w:proofErr w:type="spellStart"/>
      <w:r w:rsidRPr="00A24481">
        <w:rPr>
          <w:rFonts w:ascii="Times New Roman" w:hAnsi="Times New Roman" w:cs="Times New Roman"/>
        </w:rPr>
        <w:t>Izvērtējuma</w:t>
      </w:r>
      <w:proofErr w:type="spellEnd"/>
      <w:r w:rsidRPr="00A24481">
        <w:rPr>
          <w:rFonts w:ascii="Times New Roman" w:hAnsi="Times New Roman" w:cs="Times New Roman"/>
        </w:rPr>
        <w:t xml:space="preserve"> sagatavošanai un priekšlikumu izstrādei tika veikts iepirkums</w:t>
      </w:r>
      <w:r w:rsidR="00EE6DEF">
        <w:rPr>
          <w:rFonts w:ascii="Times New Roman" w:hAnsi="Times New Roman" w:cs="Times New Roman"/>
        </w:rPr>
        <w:t>, kura ietv</w:t>
      </w:r>
      <w:r w:rsidR="00080E4D">
        <w:rPr>
          <w:rFonts w:ascii="Times New Roman" w:hAnsi="Times New Roman" w:cs="Times New Roman"/>
        </w:rPr>
        <w:t>aros</w:t>
      </w:r>
      <w:r w:rsidR="000E4850" w:rsidRPr="00A24481">
        <w:rPr>
          <w:rFonts w:ascii="Times New Roman" w:hAnsi="Times New Roman" w:cs="Times New Roman"/>
        </w:rPr>
        <w:t xml:space="preserve"> s</w:t>
      </w:r>
      <w:r w:rsidRPr="00A24481">
        <w:rPr>
          <w:rFonts w:ascii="Times New Roman" w:hAnsi="Times New Roman" w:cs="Times New Roman"/>
        </w:rPr>
        <w:t xml:space="preserve">agatavots ziņojums </w:t>
      </w:r>
      <w:r w:rsidR="000E4850" w:rsidRPr="00A24481">
        <w:rPr>
          <w:rFonts w:ascii="Times New Roman" w:hAnsi="Times New Roman" w:cs="Times New Roman"/>
        </w:rPr>
        <w:t>“</w:t>
      </w:r>
      <w:r w:rsidRPr="00A24481">
        <w:rPr>
          <w:rFonts w:ascii="Times New Roman" w:hAnsi="Times New Roman" w:cs="Times New Roman"/>
        </w:rPr>
        <w:t>Bioloģiskās daudzveidības kredītu sistēmas izstrāde Latvijā: mehānismi, scenāriji un ieviešanas priekšnosacījumi</w:t>
      </w:r>
      <w:r w:rsidR="000E4850" w:rsidRPr="00A24481">
        <w:rPr>
          <w:rFonts w:ascii="Times New Roman" w:hAnsi="Times New Roman" w:cs="Times New Roman"/>
        </w:rPr>
        <w:t>”</w:t>
      </w:r>
      <w:r w:rsidR="00112E36" w:rsidRPr="00A24481">
        <w:rPr>
          <w:rStyle w:val="FootnoteReference"/>
          <w:rFonts w:ascii="Times New Roman" w:hAnsi="Times New Roman" w:cs="Times New Roman"/>
        </w:rPr>
        <w:footnoteReference w:id="4"/>
      </w:r>
      <w:r w:rsidR="00567AF7" w:rsidRPr="00A24481">
        <w:rPr>
          <w:rFonts w:ascii="Times New Roman" w:hAnsi="Times New Roman" w:cs="Times New Roman"/>
        </w:rPr>
        <w:t>. Ziņojumā</w:t>
      </w:r>
      <w:r w:rsidRPr="00A24481">
        <w:rPr>
          <w:rFonts w:ascii="Times New Roman" w:hAnsi="Times New Roman" w:cs="Times New Roman"/>
        </w:rPr>
        <w:t xml:space="preserve"> apkopota starptautiskā pieredze un analizētas iespējas ieviest bioloģiskās daudzveidības kredītu sistēmu Latvijā. Ņemot vērā minēto, dotais uzdevums ir izpildīts un atzīstams par aktualitāti zaudējušu.</w:t>
      </w:r>
    </w:p>
    <w:sectPr w:rsidR="0045307B" w:rsidRPr="00A2448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C588" w14:textId="77777777" w:rsidR="00B33B9C" w:rsidRDefault="00B33B9C" w:rsidP="00112E36">
      <w:pPr>
        <w:spacing w:after="0" w:line="240" w:lineRule="auto"/>
      </w:pPr>
      <w:r>
        <w:separator/>
      </w:r>
    </w:p>
  </w:endnote>
  <w:endnote w:type="continuationSeparator" w:id="0">
    <w:p w14:paraId="486DE00E" w14:textId="77777777" w:rsidR="00B33B9C" w:rsidRDefault="00B33B9C" w:rsidP="0011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46809"/>
      <w:docPartObj>
        <w:docPartGallery w:val="Page Numbers (Bottom of Page)"/>
        <w:docPartUnique/>
      </w:docPartObj>
    </w:sdtPr>
    <w:sdtEndPr>
      <w:rPr>
        <w:noProof/>
      </w:rPr>
    </w:sdtEndPr>
    <w:sdtContent>
      <w:p w14:paraId="62A8ED82" w14:textId="43A84C9B" w:rsidR="00EB0E34" w:rsidRDefault="00EB0E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CFC54" w14:textId="0C32E86B" w:rsidR="00EB0E34" w:rsidRPr="00A828FA" w:rsidRDefault="00A828FA">
    <w:pPr>
      <w:pStyle w:val="Footer"/>
      <w:rPr>
        <w:rFonts w:ascii="Times New Roman" w:hAnsi="Times New Roman" w:cs="Times New Roman"/>
      </w:rPr>
    </w:pPr>
    <w:r w:rsidRPr="00A828FA">
      <w:rPr>
        <w:rFonts w:ascii="Times New Roman" w:hAnsi="Times New Roman" w:cs="Times New Roman"/>
      </w:rPr>
      <w:fldChar w:fldCharType="begin"/>
    </w:r>
    <w:r w:rsidRPr="00A828FA">
      <w:rPr>
        <w:rFonts w:ascii="Times New Roman" w:hAnsi="Times New Roman" w:cs="Times New Roman"/>
      </w:rPr>
      <w:instrText xml:space="preserve"> FILENAME \* MERGEFORMAT </w:instrText>
    </w:r>
    <w:r w:rsidRPr="00A828FA">
      <w:rPr>
        <w:rFonts w:ascii="Times New Roman" w:hAnsi="Times New Roman" w:cs="Times New Roman"/>
      </w:rPr>
      <w:fldChar w:fldCharType="separate"/>
    </w:r>
    <w:r w:rsidRPr="00A828FA">
      <w:rPr>
        <w:rFonts w:ascii="Times New Roman" w:hAnsi="Times New Roman" w:cs="Times New Roman"/>
        <w:noProof/>
      </w:rPr>
      <w:t>VARAMzin_kontroles_1</w:t>
    </w:r>
    <w:r w:rsidR="0049348A">
      <w:rPr>
        <w:rFonts w:ascii="Times New Roman" w:hAnsi="Times New Roman" w:cs="Times New Roman"/>
        <w:noProof/>
      </w:rPr>
      <w:t>7</w:t>
    </w:r>
    <w:r w:rsidRPr="00A828FA">
      <w:rPr>
        <w:rFonts w:ascii="Times New Roman" w:hAnsi="Times New Roman" w:cs="Times New Roman"/>
        <w:noProof/>
      </w:rPr>
      <w:t>0</w:t>
    </w:r>
    <w:r w:rsidR="0049348A">
      <w:rPr>
        <w:rFonts w:ascii="Times New Roman" w:hAnsi="Times New Roman" w:cs="Times New Roman"/>
        <w:noProof/>
      </w:rPr>
      <w:t>7</w:t>
    </w:r>
    <w:r w:rsidRPr="00A828FA">
      <w:rPr>
        <w:rFonts w:ascii="Times New Roman" w:hAnsi="Times New Roman" w:cs="Times New Roman"/>
        <w:noProof/>
      </w:rPr>
      <w:t>26</w:t>
    </w:r>
    <w:r w:rsidRPr="00A828FA">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5A90A" w14:textId="77777777" w:rsidR="00B33B9C" w:rsidRDefault="00B33B9C" w:rsidP="00112E36">
      <w:pPr>
        <w:spacing w:after="0" w:line="240" w:lineRule="auto"/>
      </w:pPr>
      <w:r>
        <w:separator/>
      </w:r>
    </w:p>
  </w:footnote>
  <w:footnote w:type="continuationSeparator" w:id="0">
    <w:p w14:paraId="1F202F60" w14:textId="77777777" w:rsidR="00B33B9C" w:rsidRDefault="00B33B9C" w:rsidP="00112E36">
      <w:pPr>
        <w:spacing w:after="0" w:line="240" w:lineRule="auto"/>
      </w:pPr>
      <w:r>
        <w:continuationSeparator/>
      </w:r>
    </w:p>
  </w:footnote>
  <w:footnote w:id="1">
    <w:p w14:paraId="6AF1DC15" w14:textId="44A2AEF2" w:rsidR="00686C4E" w:rsidRPr="00CC2E08" w:rsidRDefault="00686C4E">
      <w:pPr>
        <w:pStyle w:val="FootnoteText"/>
        <w:rPr>
          <w:rFonts w:ascii="Times New Roman" w:hAnsi="Times New Roman" w:cs="Times New Roman"/>
        </w:rPr>
      </w:pPr>
      <w:r w:rsidRPr="00CC2E08">
        <w:rPr>
          <w:rStyle w:val="FootnoteReference"/>
          <w:rFonts w:ascii="Times New Roman" w:hAnsi="Times New Roman" w:cs="Times New Roman"/>
        </w:rPr>
        <w:footnoteRef/>
      </w:r>
      <w:r w:rsidRPr="00CC2E08">
        <w:rPr>
          <w:rFonts w:ascii="Times New Roman" w:hAnsi="Times New Roman" w:cs="Times New Roman"/>
        </w:rPr>
        <w:t xml:space="preserve"> Atbilstoši </w:t>
      </w:r>
      <w:r w:rsidR="000A6D03" w:rsidRPr="00CC2E08">
        <w:rPr>
          <w:rFonts w:ascii="Times New Roman" w:hAnsi="Times New Roman" w:cs="Times New Roman"/>
        </w:rPr>
        <w:t>M</w:t>
      </w:r>
      <w:r w:rsidRPr="00CC2E08">
        <w:rPr>
          <w:rFonts w:ascii="Times New Roman" w:hAnsi="Times New Roman" w:cs="Times New Roman"/>
        </w:rPr>
        <w:t xml:space="preserve">inistru kabineta </w:t>
      </w:r>
      <w:r w:rsidR="000A6D03" w:rsidRPr="00CC2E08">
        <w:rPr>
          <w:rFonts w:ascii="Times New Roman" w:hAnsi="Times New Roman" w:cs="Times New Roman"/>
        </w:rPr>
        <w:t>2024. gada 7. jūnija rīkojuma Nr. 446 “</w:t>
      </w:r>
      <w:r w:rsidR="0057563E" w:rsidRPr="00CC2E08">
        <w:rPr>
          <w:rFonts w:ascii="Times New Roman" w:hAnsi="Times New Roman" w:cs="Times New Roman"/>
        </w:rPr>
        <w:t>Par Vides aizsardzības un reģionālās attīstības ministrijas un Klimata un enerģētikas ministrijas reorganizāciju”</w:t>
      </w:r>
      <w:r w:rsidR="00EC7EE3" w:rsidRPr="00CC2E08">
        <w:rPr>
          <w:rFonts w:ascii="Times New Roman" w:hAnsi="Times New Roman" w:cs="Times New Roman"/>
        </w:rPr>
        <w:t xml:space="preserve"> 3. punkt</w:t>
      </w:r>
      <w:r w:rsidR="003365BC" w:rsidRPr="00CC2E08">
        <w:rPr>
          <w:rFonts w:ascii="Times New Roman" w:hAnsi="Times New Roman" w:cs="Times New Roman"/>
        </w:rPr>
        <w:t>am</w:t>
      </w:r>
      <w:r w:rsidR="00EC7EE3" w:rsidRPr="00CC2E08">
        <w:rPr>
          <w:rFonts w:ascii="Times New Roman" w:hAnsi="Times New Roman" w:cs="Times New Roman"/>
        </w:rPr>
        <w:t>, no 2024. gada 1. jūlija Vides aizsardzības un reģionālās attīstības ministrijas nosaukums ir Viedās administrācijas un reģionālās attīstības ministrija un tā ir vadošā valsts pārvaldes iestāde dabas aizsardzības jomā.</w:t>
      </w:r>
    </w:p>
  </w:footnote>
  <w:footnote w:id="2">
    <w:p w14:paraId="40BE7016" w14:textId="77777777" w:rsidR="00F70978" w:rsidRPr="00CC2E08" w:rsidRDefault="00F70978" w:rsidP="00F70978">
      <w:pPr>
        <w:pStyle w:val="FootnoteText"/>
        <w:rPr>
          <w:rFonts w:ascii="Times New Roman" w:hAnsi="Times New Roman" w:cs="Times New Roman"/>
        </w:rPr>
      </w:pPr>
      <w:r w:rsidRPr="00CC2E08">
        <w:rPr>
          <w:rStyle w:val="FootnoteReference"/>
          <w:rFonts w:ascii="Times New Roman" w:hAnsi="Times New Roman" w:cs="Times New Roman"/>
        </w:rPr>
        <w:footnoteRef/>
      </w:r>
      <w:r w:rsidRPr="00CC2E08">
        <w:rPr>
          <w:rFonts w:ascii="Times New Roman" w:hAnsi="Times New Roman" w:cs="Times New Roman"/>
        </w:rPr>
        <w:t xml:space="preserve"> </w:t>
      </w:r>
      <w:r w:rsidRPr="00CC2E08">
        <w:rPr>
          <w:rFonts w:ascii="Times New Roman" w:hAnsi="Times New Roman" w:cs="Times New Roman"/>
        </w:rPr>
        <w:t>2. kārtas īstenošanas nosacījumi: 28.01.2025. MK noteikumi Nr. 72; 3. kārtas īstenošanas nosacījumi: 16.12.2025. MK noteikumi Nr. 783.</w:t>
      </w:r>
    </w:p>
  </w:footnote>
  <w:footnote w:id="3">
    <w:p w14:paraId="5C5F6C0B" w14:textId="42A30527" w:rsidR="00BC2349" w:rsidRPr="00DF500C" w:rsidRDefault="00BC2349">
      <w:pPr>
        <w:pStyle w:val="FootnoteText"/>
        <w:rPr>
          <w:rFonts w:ascii="Times New Roman" w:hAnsi="Times New Roman" w:cs="Times New Roman"/>
        </w:rPr>
      </w:pPr>
      <w:r w:rsidRPr="00DF500C">
        <w:rPr>
          <w:rStyle w:val="FootnoteReference"/>
          <w:rFonts w:ascii="Times New Roman" w:hAnsi="Times New Roman" w:cs="Times New Roman"/>
        </w:rPr>
        <w:footnoteRef/>
      </w:r>
      <w:r w:rsidRPr="00DF500C">
        <w:rPr>
          <w:rFonts w:ascii="Times New Roman" w:hAnsi="Times New Roman" w:cs="Times New Roman"/>
        </w:rPr>
        <w:t xml:space="preserve"> </w:t>
      </w:r>
      <w:r w:rsidRPr="00DF500C">
        <w:rPr>
          <w:rFonts w:ascii="Times New Roman" w:hAnsi="Times New Roman" w:cs="Times New Roman"/>
        </w:rPr>
        <w:t>Atbilstoši ministru kabineta 2024. gada 20. augusta rīkojuma</w:t>
      </w:r>
      <w:r w:rsidR="00103D0C" w:rsidRPr="00DF500C">
        <w:rPr>
          <w:rFonts w:ascii="Times New Roman" w:hAnsi="Times New Roman" w:cs="Times New Roman"/>
        </w:rPr>
        <w:t xml:space="preserve"> Nr. 689 “Par Valsts reģionālās attīstības aģentūras reorganizāciju” 1. un 2. punktam, ar 2024. gada 1. septembri</w:t>
      </w:r>
      <w:r w:rsidR="00CA56E3" w:rsidRPr="00DF500C">
        <w:rPr>
          <w:rFonts w:ascii="Times New Roman" w:hAnsi="Times New Roman" w:cs="Times New Roman"/>
        </w:rPr>
        <w:t xml:space="preserve"> Valsts reģionālās attīstības aģentūras nosaukums ir Valsts digitālās attīstības aģentūra un tā ir </w:t>
      </w:r>
      <w:r w:rsidR="00CB577E" w:rsidRPr="00DF500C">
        <w:rPr>
          <w:rFonts w:ascii="Times New Roman" w:hAnsi="Times New Roman" w:cs="Times New Roman"/>
        </w:rPr>
        <w:t>Valsts reģionālās attīstības aģentūras pārvaldes uzdevumu, tiesību, saistību, mantas, personāla resursu, lietvedības un arhīva pārņēmēja.</w:t>
      </w:r>
    </w:p>
  </w:footnote>
  <w:footnote w:id="4">
    <w:p w14:paraId="35330C1C" w14:textId="60391650" w:rsidR="00112E36" w:rsidRPr="002B35DE" w:rsidRDefault="00112E36">
      <w:pPr>
        <w:pStyle w:val="FootnoteText"/>
        <w:rPr>
          <w:rFonts w:ascii="Times New Roman" w:hAnsi="Times New Roman" w:cs="Times New Roman"/>
        </w:rPr>
      </w:pPr>
      <w:r w:rsidRPr="00112E36">
        <w:rPr>
          <w:rStyle w:val="FootnoteReference"/>
          <w:rFonts w:ascii="Times New Roman" w:hAnsi="Times New Roman" w:cs="Times New Roman"/>
        </w:rPr>
        <w:footnoteRef/>
      </w:r>
      <w:r w:rsidRPr="00112E36">
        <w:rPr>
          <w:rFonts w:ascii="Times New Roman" w:hAnsi="Times New Roman" w:cs="Times New Roman"/>
        </w:rPr>
        <w:t xml:space="preserve"> </w:t>
      </w:r>
      <w:hyperlink r:id="rId1" w:history="1">
        <w:r w:rsidRPr="002B35DE">
          <w:rPr>
            <w:rStyle w:val="Hyperlink"/>
            <w:rFonts w:ascii="Times New Roman" w:hAnsi="Times New Roman" w:cs="Times New Roman"/>
          </w:rPr>
          <w:t>https://www.varam.gov.lv/lv/jaunums/sagatavots-zinojums-par-biologiskas-daudzveidibas-kreditu-sistemas-izstradi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B16"/>
    <w:multiLevelType w:val="hybridMultilevel"/>
    <w:tmpl w:val="5C1CF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C20F67"/>
    <w:multiLevelType w:val="hybridMultilevel"/>
    <w:tmpl w:val="A2D07C2C"/>
    <w:lvl w:ilvl="0" w:tplc="26AC01F2">
      <w:start w:val="1"/>
      <w:numFmt w:val="bullet"/>
      <w:lvlRestart w:val="0"/>
      <w:lvlText w:val=""/>
      <w:lvlJc w:val="left"/>
      <w:pPr>
        <w:ind w:left="0" w:firstLine="705"/>
      </w:pPr>
      <w:rPr>
        <w:u w:val="none"/>
      </w:rPr>
    </w:lvl>
    <w:lvl w:ilvl="1" w:tplc="1EC6FF52">
      <w:numFmt w:val="decimal"/>
      <w:lvlText w:val=""/>
      <w:lvlJc w:val="left"/>
    </w:lvl>
    <w:lvl w:ilvl="2" w:tplc="8A9C1EDC">
      <w:numFmt w:val="decimal"/>
      <w:lvlText w:val=""/>
      <w:lvlJc w:val="left"/>
    </w:lvl>
    <w:lvl w:ilvl="3" w:tplc="2C3A0894">
      <w:numFmt w:val="decimal"/>
      <w:lvlText w:val=""/>
      <w:lvlJc w:val="left"/>
    </w:lvl>
    <w:lvl w:ilvl="4" w:tplc="600889BA">
      <w:numFmt w:val="decimal"/>
      <w:lvlText w:val=""/>
      <w:lvlJc w:val="left"/>
    </w:lvl>
    <w:lvl w:ilvl="5" w:tplc="134A6938">
      <w:numFmt w:val="decimal"/>
      <w:lvlText w:val=""/>
      <w:lvlJc w:val="left"/>
    </w:lvl>
    <w:lvl w:ilvl="6" w:tplc="1F822F62">
      <w:numFmt w:val="decimal"/>
      <w:lvlText w:val=""/>
      <w:lvlJc w:val="left"/>
    </w:lvl>
    <w:lvl w:ilvl="7" w:tplc="11540D96">
      <w:numFmt w:val="decimal"/>
      <w:lvlText w:val=""/>
      <w:lvlJc w:val="left"/>
    </w:lvl>
    <w:lvl w:ilvl="8" w:tplc="8C38BE8C">
      <w:numFmt w:val="decimal"/>
      <w:lvlText w:val=""/>
      <w:lvlJc w:val="left"/>
    </w:lvl>
  </w:abstractNum>
  <w:num w:numId="1" w16cid:durableId="1309506414">
    <w:abstractNumId w:val="1"/>
  </w:num>
  <w:num w:numId="2" w16cid:durableId="6362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2C"/>
    <w:rsid w:val="00013E1C"/>
    <w:rsid w:val="000261B0"/>
    <w:rsid w:val="00035902"/>
    <w:rsid w:val="00041F3E"/>
    <w:rsid w:val="000449C3"/>
    <w:rsid w:val="00050532"/>
    <w:rsid w:val="000546BA"/>
    <w:rsid w:val="00071ED5"/>
    <w:rsid w:val="00080E4D"/>
    <w:rsid w:val="000839FC"/>
    <w:rsid w:val="0009064F"/>
    <w:rsid w:val="000914D0"/>
    <w:rsid w:val="000916BC"/>
    <w:rsid w:val="000A6D03"/>
    <w:rsid w:val="000C262C"/>
    <w:rsid w:val="000C4958"/>
    <w:rsid w:val="000D2641"/>
    <w:rsid w:val="000D72AC"/>
    <w:rsid w:val="000E0B21"/>
    <w:rsid w:val="000E4850"/>
    <w:rsid w:val="00103D0C"/>
    <w:rsid w:val="00104122"/>
    <w:rsid w:val="0010513D"/>
    <w:rsid w:val="00106E2F"/>
    <w:rsid w:val="00112E36"/>
    <w:rsid w:val="0011354C"/>
    <w:rsid w:val="0011585A"/>
    <w:rsid w:val="0011747F"/>
    <w:rsid w:val="001237EA"/>
    <w:rsid w:val="00123E20"/>
    <w:rsid w:val="00153ACA"/>
    <w:rsid w:val="00184F83"/>
    <w:rsid w:val="001A0509"/>
    <w:rsid w:val="001B1956"/>
    <w:rsid w:val="001C246B"/>
    <w:rsid w:val="001C29BF"/>
    <w:rsid w:val="001C48F7"/>
    <w:rsid w:val="001C6072"/>
    <w:rsid w:val="001D27EE"/>
    <w:rsid w:val="001F0560"/>
    <w:rsid w:val="001F2C10"/>
    <w:rsid w:val="001F5B50"/>
    <w:rsid w:val="001F63AF"/>
    <w:rsid w:val="002002F7"/>
    <w:rsid w:val="00207C4E"/>
    <w:rsid w:val="00217964"/>
    <w:rsid w:val="00231C64"/>
    <w:rsid w:val="00237E53"/>
    <w:rsid w:val="00252EE9"/>
    <w:rsid w:val="00253EA5"/>
    <w:rsid w:val="002A0E43"/>
    <w:rsid w:val="002B35DE"/>
    <w:rsid w:val="002B396F"/>
    <w:rsid w:val="00303EEC"/>
    <w:rsid w:val="00303F54"/>
    <w:rsid w:val="0030418B"/>
    <w:rsid w:val="003220ED"/>
    <w:rsid w:val="00326FFD"/>
    <w:rsid w:val="00334CF1"/>
    <w:rsid w:val="003365BC"/>
    <w:rsid w:val="00354549"/>
    <w:rsid w:val="0035745F"/>
    <w:rsid w:val="00363570"/>
    <w:rsid w:val="00363582"/>
    <w:rsid w:val="00365EC1"/>
    <w:rsid w:val="003769DC"/>
    <w:rsid w:val="00385517"/>
    <w:rsid w:val="00390D99"/>
    <w:rsid w:val="00394797"/>
    <w:rsid w:val="003B0B00"/>
    <w:rsid w:val="003B2722"/>
    <w:rsid w:val="003C0B6F"/>
    <w:rsid w:val="003C6F34"/>
    <w:rsid w:val="003D0780"/>
    <w:rsid w:val="003D52B4"/>
    <w:rsid w:val="003E1A2E"/>
    <w:rsid w:val="003E6D73"/>
    <w:rsid w:val="0041161E"/>
    <w:rsid w:val="00447A37"/>
    <w:rsid w:val="0045307B"/>
    <w:rsid w:val="00460DC2"/>
    <w:rsid w:val="004639B4"/>
    <w:rsid w:val="0047180B"/>
    <w:rsid w:val="00487B1F"/>
    <w:rsid w:val="0049348A"/>
    <w:rsid w:val="00495B4E"/>
    <w:rsid w:val="004B0693"/>
    <w:rsid w:val="004C5604"/>
    <w:rsid w:val="004F164D"/>
    <w:rsid w:val="00505078"/>
    <w:rsid w:val="0051544F"/>
    <w:rsid w:val="005162DA"/>
    <w:rsid w:val="00516B7F"/>
    <w:rsid w:val="00543182"/>
    <w:rsid w:val="005472A2"/>
    <w:rsid w:val="005570FE"/>
    <w:rsid w:val="00561F5A"/>
    <w:rsid w:val="00567AF7"/>
    <w:rsid w:val="0057563E"/>
    <w:rsid w:val="00581E23"/>
    <w:rsid w:val="00584612"/>
    <w:rsid w:val="0058484B"/>
    <w:rsid w:val="00595A4D"/>
    <w:rsid w:val="005A63F7"/>
    <w:rsid w:val="005B3A4A"/>
    <w:rsid w:val="005B608A"/>
    <w:rsid w:val="005B60A4"/>
    <w:rsid w:val="005C60C6"/>
    <w:rsid w:val="005E1629"/>
    <w:rsid w:val="005F0BAE"/>
    <w:rsid w:val="00611B4A"/>
    <w:rsid w:val="00612C06"/>
    <w:rsid w:val="00612DD6"/>
    <w:rsid w:val="00616151"/>
    <w:rsid w:val="00623375"/>
    <w:rsid w:val="00630E95"/>
    <w:rsid w:val="006367FA"/>
    <w:rsid w:val="00665E56"/>
    <w:rsid w:val="00686C4E"/>
    <w:rsid w:val="00694328"/>
    <w:rsid w:val="006A6D22"/>
    <w:rsid w:val="006D459A"/>
    <w:rsid w:val="006E7060"/>
    <w:rsid w:val="006E7561"/>
    <w:rsid w:val="006F26ED"/>
    <w:rsid w:val="006F56E3"/>
    <w:rsid w:val="00711A84"/>
    <w:rsid w:val="00747AA2"/>
    <w:rsid w:val="0075036C"/>
    <w:rsid w:val="00762D1B"/>
    <w:rsid w:val="00763C5F"/>
    <w:rsid w:val="00770255"/>
    <w:rsid w:val="00782D9A"/>
    <w:rsid w:val="0078573A"/>
    <w:rsid w:val="00786101"/>
    <w:rsid w:val="007C3AD2"/>
    <w:rsid w:val="007C79FC"/>
    <w:rsid w:val="007E3695"/>
    <w:rsid w:val="007E59DC"/>
    <w:rsid w:val="00810101"/>
    <w:rsid w:val="0081057A"/>
    <w:rsid w:val="00811BB9"/>
    <w:rsid w:val="00813512"/>
    <w:rsid w:val="0082207A"/>
    <w:rsid w:val="00841D65"/>
    <w:rsid w:val="00852140"/>
    <w:rsid w:val="00857BFD"/>
    <w:rsid w:val="0086368E"/>
    <w:rsid w:val="00866D9D"/>
    <w:rsid w:val="00871845"/>
    <w:rsid w:val="0087383B"/>
    <w:rsid w:val="00882B6A"/>
    <w:rsid w:val="0088387F"/>
    <w:rsid w:val="008A37C7"/>
    <w:rsid w:val="008C7AF6"/>
    <w:rsid w:val="008D3CC5"/>
    <w:rsid w:val="008D5FAC"/>
    <w:rsid w:val="008F1626"/>
    <w:rsid w:val="00901A43"/>
    <w:rsid w:val="00915790"/>
    <w:rsid w:val="00955E8F"/>
    <w:rsid w:val="00957CB6"/>
    <w:rsid w:val="00957E27"/>
    <w:rsid w:val="00960E07"/>
    <w:rsid w:val="009775D7"/>
    <w:rsid w:val="009921D7"/>
    <w:rsid w:val="009A3576"/>
    <w:rsid w:val="009B2705"/>
    <w:rsid w:val="009D130D"/>
    <w:rsid w:val="009E64A3"/>
    <w:rsid w:val="00A12C62"/>
    <w:rsid w:val="00A24481"/>
    <w:rsid w:val="00A307E9"/>
    <w:rsid w:val="00A37317"/>
    <w:rsid w:val="00A46C81"/>
    <w:rsid w:val="00A50EE3"/>
    <w:rsid w:val="00A828FA"/>
    <w:rsid w:val="00A84102"/>
    <w:rsid w:val="00A96819"/>
    <w:rsid w:val="00AB7391"/>
    <w:rsid w:val="00AD67D8"/>
    <w:rsid w:val="00AF0154"/>
    <w:rsid w:val="00AF2C1E"/>
    <w:rsid w:val="00B170AD"/>
    <w:rsid w:val="00B175CA"/>
    <w:rsid w:val="00B24B01"/>
    <w:rsid w:val="00B33B9C"/>
    <w:rsid w:val="00B527C0"/>
    <w:rsid w:val="00B63457"/>
    <w:rsid w:val="00B63F78"/>
    <w:rsid w:val="00B70992"/>
    <w:rsid w:val="00B713DB"/>
    <w:rsid w:val="00B71F2D"/>
    <w:rsid w:val="00B7299D"/>
    <w:rsid w:val="00B73BF7"/>
    <w:rsid w:val="00B8560F"/>
    <w:rsid w:val="00B868EA"/>
    <w:rsid w:val="00BC2349"/>
    <w:rsid w:val="00BD4C87"/>
    <w:rsid w:val="00BD741A"/>
    <w:rsid w:val="00BF5B9D"/>
    <w:rsid w:val="00C12329"/>
    <w:rsid w:val="00C124C4"/>
    <w:rsid w:val="00C17F41"/>
    <w:rsid w:val="00C2018B"/>
    <w:rsid w:val="00C51B20"/>
    <w:rsid w:val="00C54808"/>
    <w:rsid w:val="00C5540F"/>
    <w:rsid w:val="00C64D66"/>
    <w:rsid w:val="00C8435D"/>
    <w:rsid w:val="00C87885"/>
    <w:rsid w:val="00C97C7E"/>
    <w:rsid w:val="00CA56E3"/>
    <w:rsid w:val="00CB1863"/>
    <w:rsid w:val="00CB577E"/>
    <w:rsid w:val="00CC2E08"/>
    <w:rsid w:val="00CD1EE5"/>
    <w:rsid w:val="00CF6B34"/>
    <w:rsid w:val="00D25B62"/>
    <w:rsid w:val="00D32E36"/>
    <w:rsid w:val="00D70EE9"/>
    <w:rsid w:val="00D7114E"/>
    <w:rsid w:val="00D9761D"/>
    <w:rsid w:val="00DA2175"/>
    <w:rsid w:val="00DA52CC"/>
    <w:rsid w:val="00DE25C5"/>
    <w:rsid w:val="00DE27FF"/>
    <w:rsid w:val="00DE530D"/>
    <w:rsid w:val="00DF274D"/>
    <w:rsid w:val="00DF4E91"/>
    <w:rsid w:val="00DF500C"/>
    <w:rsid w:val="00DF64EE"/>
    <w:rsid w:val="00E36A0E"/>
    <w:rsid w:val="00E44D91"/>
    <w:rsid w:val="00E4744A"/>
    <w:rsid w:val="00E50F2F"/>
    <w:rsid w:val="00E77263"/>
    <w:rsid w:val="00E85BDA"/>
    <w:rsid w:val="00E94B3C"/>
    <w:rsid w:val="00EA468D"/>
    <w:rsid w:val="00EB0E34"/>
    <w:rsid w:val="00EB483E"/>
    <w:rsid w:val="00EC7EE3"/>
    <w:rsid w:val="00ED3D28"/>
    <w:rsid w:val="00ED4DB6"/>
    <w:rsid w:val="00EE6DEF"/>
    <w:rsid w:val="00EE72BA"/>
    <w:rsid w:val="00EF33A7"/>
    <w:rsid w:val="00EF4350"/>
    <w:rsid w:val="00F15A39"/>
    <w:rsid w:val="00F31E2F"/>
    <w:rsid w:val="00F32CB3"/>
    <w:rsid w:val="00F3362B"/>
    <w:rsid w:val="00F34766"/>
    <w:rsid w:val="00F43EEF"/>
    <w:rsid w:val="00F53C6F"/>
    <w:rsid w:val="00F67FA2"/>
    <w:rsid w:val="00F70978"/>
    <w:rsid w:val="00F838FD"/>
    <w:rsid w:val="00F930E3"/>
    <w:rsid w:val="00F95E70"/>
    <w:rsid w:val="00FD2A6B"/>
    <w:rsid w:val="00FE3095"/>
    <w:rsid w:val="00FE3B4C"/>
    <w:rsid w:val="00FE68EC"/>
    <w:rsid w:val="00FF28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D60B"/>
  <w15:chartTrackingRefBased/>
  <w15:docId w15:val="{5750003B-4877-4F54-BD43-6F426E97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62C"/>
    <w:rPr>
      <w:rFonts w:eastAsiaTheme="majorEastAsia" w:cstheme="majorBidi"/>
      <w:color w:val="272727" w:themeColor="text1" w:themeTint="D8"/>
    </w:rPr>
  </w:style>
  <w:style w:type="paragraph" w:styleId="Title">
    <w:name w:val="Title"/>
    <w:basedOn w:val="Normal"/>
    <w:next w:val="Normal"/>
    <w:link w:val="TitleChar"/>
    <w:uiPriority w:val="10"/>
    <w:qFormat/>
    <w:rsid w:val="000C2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62C"/>
    <w:pPr>
      <w:spacing w:before="160"/>
      <w:jc w:val="center"/>
    </w:pPr>
    <w:rPr>
      <w:i/>
      <w:iCs/>
      <w:color w:val="404040" w:themeColor="text1" w:themeTint="BF"/>
    </w:rPr>
  </w:style>
  <w:style w:type="character" w:customStyle="1" w:styleId="QuoteChar">
    <w:name w:val="Quote Char"/>
    <w:basedOn w:val="DefaultParagraphFont"/>
    <w:link w:val="Quote"/>
    <w:uiPriority w:val="29"/>
    <w:rsid w:val="000C262C"/>
    <w:rPr>
      <w:i/>
      <w:iCs/>
      <w:color w:val="404040" w:themeColor="text1" w:themeTint="BF"/>
    </w:rPr>
  </w:style>
  <w:style w:type="paragraph" w:styleId="ListParagraph">
    <w:name w:val="List Paragraph"/>
    <w:basedOn w:val="Normal"/>
    <w:uiPriority w:val="34"/>
    <w:qFormat/>
    <w:rsid w:val="000C262C"/>
    <w:pPr>
      <w:ind w:left="720"/>
      <w:contextualSpacing/>
    </w:pPr>
  </w:style>
  <w:style w:type="character" w:styleId="IntenseEmphasis">
    <w:name w:val="Intense Emphasis"/>
    <w:basedOn w:val="DefaultParagraphFont"/>
    <w:uiPriority w:val="21"/>
    <w:qFormat/>
    <w:rsid w:val="000C262C"/>
    <w:rPr>
      <w:i/>
      <w:iCs/>
      <w:color w:val="0F4761" w:themeColor="accent1" w:themeShade="BF"/>
    </w:rPr>
  </w:style>
  <w:style w:type="paragraph" w:styleId="IntenseQuote">
    <w:name w:val="Intense Quote"/>
    <w:basedOn w:val="Normal"/>
    <w:next w:val="Normal"/>
    <w:link w:val="IntenseQuoteChar"/>
    <w:uiPriority w:val="30"/>
    <w:qFormat/>
    <w:rsid w:val="000C2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62C"/>
    <w:rPr>
      <w:i/>
      <w:iCs/>
      <w:color w:val="0F4761" w:themeColor="accent1" w:themeShade="BF"/>
    </w:rPr>
  </w:style>
  <w:style w:type="character" w:styleId="IntenseReference">
    <w:name w:val="Intense Reference"/>
    <w:basedOn w:val="DefaultParagraphFont"/>
    <w:uiPriority w:val="32"/>
    <w:qFormat/>
    <w:rsid w:val="000C262C"/>
    <w:rPr>
      <w:b/>
      <w:bCs/>
      <w:smallCaps/>
      <w:color w:val="0F4761" w:themeColor="accent1" w:themeShade="BF"/>
      <w:spacing w:val="5"/>
    </w:rPr>
  </w:style>
  <w:style w:type="character" w:styleId="Hyperlink">
    <w:name w:val="Hyperlink"/>
    <w:basedOn w:val="DefaultParagraphFont"/>
    <w:uiPriority w:val="99"/>
    <w:unhideWhenUsed/>
    <w:rsid w:val="00567AF7"/>
    <w:rPr>
      <w:color w:val="467886" w:themeColor="hyperlink"/>
      <w:u w:val="single"/>
    </w:rPr>
  </w:style>
  <w:style w:type="character" w:styleId="UnresolvedMention">
    <w:name w:val="Unresolved Mention"/>
    <w:basedOn w:val="DefaultParagraphFont"/>
    <w:uiPriority w:val="99"/>
    <w:semiHidden/>
    <w:unhideWhenUsed/>
    <w:rsid w:val="00567AF7"/>
    <w:rPr>
      <w:color w:val="605E5C"/>
      <w:shd w:val="clear" w:color="auto" w:fill="E1DFDD"/>
    </w:rPr>
  </w:style>
  <w:style w:type="paragraph" w:styleId="FootnoteText">
    <w:name w:val="footnote text"/>
    <w:basedOn w:val="Normal"/>
    <w:link w:val="FootnoteTextChar"/>
    <w:uiPriority w:val="99"/>
    <w:semiHidden/>
    <w:unhideWhenUsed/>
    <w:rsid w:val="00112E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2E36"/>
    <w:rPr>
      <w:sz w:val="20"/>
      <w:szCs w:val="20"/>
    </w:rPr>
  </w:style>
  <w:style w:type="character" w:styleId="FootnoteReference">
    <w:name w:val="footnote reference"/>
    <w:basedOn w:val="DefaultParagraphFont"/>
    <w:uiPriority w:val="99"/>
    <w:semiHidden/>
    <w:unhideWhenUsed/>
    <w:rsid w:val="00112E36"/>
    <w:rPr>
      <w:vertAlign w:val="superscript"/>
    </w:rPr>
  </w:style>
  <w:style w:type="character" w:styleId="FollowedHyperlink">
    <w:name w:val="FollowedHyperlink"/>
    <w:basedOn w:val="DefaultParagraphFont"/>
    <w:uiPriority w:val="99"/>
    <w:semiHidden/>
    <w:unhideWhenUsed/>
    <w:rsid w:val="00112E36"/>
    <w:rPr>
      <w:color w:val="96607D" w:themeColor="followedHyperlink"/>
      <w:u w:val="single"/>
    </w:rPr>
  </w:style>
  <w:style w:type="paragraph" w:styleId="Header">
    <w:name w:val="header"/>
    <w:basedOn w:val="Normal"/>
    <w:link w:val="HeaderChar"/>
    <w:uiPriority w:val="99"/>
    <w:unhideWhenUsed/>
    <w:rsid w:val="00EB0E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0E34"/>
  </w:style>
  <w:style w:type="paragraph" w:styleId="Footer">
    <w:name w:val="footer"/>
    <w:basedOn w:val="Normal"/>
    <w:link w:val="FooterChar"/>
    <w:uiPriority w:val="99"/>
    <w:unhideWhenUsed/>
    <w:rsid w:val="00EB0E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0E34"/>
  </w:style>
  <w:style w:type="paragraph" w:styleId="Revision">
    <w:name w:val="Revision"/>
    <w:hidden/>
    <w:uiPriority w:val="99"/>
    <w:semiHidden/>
    <w:rsid w:val="001A0509"/>
    <w:pPr>
      <w:spacing w:after="0" w:line="240" w:lineRule="auto"/>
    </w:pPr>
  </w:style>
  <w:style w:type="character" w:styleId="CommentReference">
    <w:name w:val="annotation reference"/>
    <w:basedOn w:val="DefaultParagraphFont"/>
    <w:uiPriority w:val="99"/>
    <w:semiHidden/>
    <w:unhideWhenUsed/>
    <w:rsid w:val="001A0509"/>
    <w:rPr>
      <w:sz w:val="16"/>
      <w:szCs w:val="16"/>
    </w:rPr>
  </w:style>
  <w:style w:type="paragraph" w:styleId="CommentText">
    <w:name w:val="annotation text"/>
    <w:basedOn w:val="Normal"/>
    <w:link w:val="CommentTextChar"/>
    <w:uiPriority w:val="99"/>
    <w:unhideWhenUsed/>
    <w:rsid w:val="001A0509"/>
    <w:pPr>
      <w:spacing w:line="240" w:lineRule="auto"/>
    </w:pPr>
    <w:rPr>
      <w:sz w:val="20"/>
      <w:szCs w:val="20"/>
    </w:rPr>
  </w:style>
  <w:style w:type="character" w:customStyle="1" w:styleId="CommentTextChar">
    <w:name w:val="Comment Text Char"/>
    <w:basedOn w:val="DefaultParagraphFont"/>
    <w:link w:val="CommentText"/>
    <w:uiPriority w:val="99"/>
    <w:rsid w:val="001A0509"/>
    <w:rPr>
      <w:sz w:val="20"/>
      <w:szCs w:val="20"/>
    </w:rPr>
  </w:style>
  <w:style w:type="paragraph" w:styleId="CommentSubject">
    <w:name w:val="annotation subject"/>
    <w:basedOn w:val="CommentText"/>
    <w:next w:val="CommentText"/>
    <w:link w:val="CommentSubjectChar"/>
    <w:uiPriority w:val="99"/>
    <w:semiHidden/>
    <w:unhideWhenUsed/>
    <w:rsid w:val="001A0509"/>
    <w:rPr>
      <w:b/>
      <w:bCs/>
    </w:rPr>
  </w:style>
  <w:style w:type="character" w:customStyle="1" w:styleId="CommentSubjectChar">
    <w:name w:val="Comment Subject Char"/>
    <w:basedOn w:val="CommentTextChar"/>
    <w:link w:val="CommentSubject"/>
    <w:uiPriority w:val="99"/>
    <w:semiHidden/>
    <w:rsid w:val="001A0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jaunums/sagatavots-zinojums-par-biologiskas-daudzveidibas-kreditu-sistemas-izst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5BCE3-FFAE-435E-AE97-6A0D1E2A69AB}">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64</TotalTime>
  <Pages>7</Pages>
  <Words>11947</Words>
  <Characters>6810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Informatīvais ziņojums “Par Viedās administrācijas un reģionālās attīstības ministrijas uzdevumu atzīšanu par aktualitāti zaudējušiem”</vt:lpstr>
    </vt:vector>
  </TitlesOfParts>
  <Company>VARAM</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Viedās administrācijas un reģionālās attīstības ministrijas uzdevumu atzīšanu par aktualitāti zaudējušiem”</dc:title>
  <dc:subject/>
  <dc:creator>Laura Klimbe</dc:creator>
  <cp:keywords/>
  <dc:description>Laura.Klimbe@varam.gov.lv</dc:description>
  <cp:lastModifiedBy>Māris Klismets</cp:lastModifiedBy>
  <cp:revision>17</cp:revision>
  <dcterms:created xsi:type="dcterms:W3CDTF">2026-08-05T06:04:00Z</dcterms:created>
  <dcterms:modified xsi:type="dcterms:W3CDTF">2026-08-05T09:56:00Z</dcterms:modified>
</cp:coreProperties>
</file>