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744D" w:rsidRPr="001964CF" w:rsidRDefault="002A744D" w:rsidP="002A744D">
      <w:pPr>
        <w:pStyle w:val="Title"/>
        <w:rPr>
          <w:b w:val="0"/>
        </w:rPr>
      </w:pPr>
      <w:r w:rsidRPr="001964CF">
        <w:rPr>
          <w:b w:val="0"/>
        </w:rPr>
        <w:t>LATVIJAS REPUBLIKAS MINISTRU KABINETA</w:t>
      </w:r>
    </w:p>
    <w:p w:rsidR="002A744D" w:rsidRPr="001964CF" w:rsidRDefault="002A744D" w:rsidP="002A744D">
      <w:pPr>
        <w:jc w:val="center"/>
        <w:rPr>
          <w:u w:val="single"/>
        </w:rPr>
      </w:pPr>
      <w:r w:rsidRPr="001964CF">
        <w:t>SĒDES PROTOKOLLĒMUMS</w:t>
      </w:r>
    </w:p>
    <w:p w:rsidR="002A744D" w:rsidRPr="001964CF" w:rsidRDefault="002A744D" w:rsidP="002A744D">
      <w:pPr>
        <w:jc w:val="center"/>
      </w:pPr>
      <w:r w:rsidRPr="001964CF">
        <w:rPr>
          <w:b/>
        </w:rPr>
        <w:t xml:space="preserve">_________________________________________________________________ </w:t>
      </w:r>
      <w:r w:rsidRPr="001964CF">
        <w:t>Rīgā</w:t>
      </w:r>
      <w:r w:rsidRPr="001964CF">
        <w:tab/>
      </w:r>
      <w:r w:rsidRPr="001964CF">
        <w:tab/>
      </w:r>
      <w:r w:rsidRPr="001964CF">
        <w:tab/>
      </w:r>
      <w:r w:rsidRPr="001964CF">
        <w:tab/>
      </w:r>
      <w:r w:rsidRPr="001964CF">
        <w:tab/>
        <w:t xml:space="preserve">  Nr.</w:t>
      </w:r>
      <w:r w:rsidRPr="001964CF">
        <w:tab/>
        <w:t xml:space="preserve">             20</w:t>
      </w:r>
      <w:r w:rsidR="00FD13E1">
        <w:t>21</w:t>
      </w:r>
      <w:r w:rsidRPr="001964CF">
        <w:t>.</w:t>
      </w:r>
      <w:r w:rsidR="00EA44D7">
        <w:t> </w:t>
      </w:r>
      <w:r w:rsidRPr="001964CF">
        <w:t>gada ___.__________</w:t>
      </w:r>
    </w:p>
    <w:p w:rsidR="002A744D" w:rsidRPr="001964CF" w:rsidRDefault="002A744D" w:rsidP="002A744D">
      <w:pPr>
        <w:jc w:val="center"/>
      </w:pPr>
      <w:r w:rsidRPr="001964CF">
        <w:t>.§</w:t>
      </w:r>
    </w:p>
    <w:p w:rsidR="002A744D" w:rsidRPr="001964CF" w:rsidRDefault="002A744D" w:rsidP="002A744D">
      <w:pPr>
        <w:jc w:val="center"/>
      </w:pPr>
    </w:p>
    <w:p w:rsidR="00E44792" w:rsidRPr="00725CA9" w:rsidRDefault="00E44792" w:rsidP="00E44792">
      <w:pPr>
        <w:contextualSpacing/>
        <w:jc w:val="center"/>
        <w:rPr>
          <w:b/>
          <w:color w:val="000000" w:themeColor="text1"/>
        </w:rPr>
      </w:pPr>
      <w:r w:rsidRPr="00725CA9">
        <w:rPr>
          <w:b/>
          <w:color w:val="000000" w:themeColor="text1"/>
        </w:rPr>
        <w:t>Grozījumi Ministru kabineta 2004.gada 6.janvāra noteikumos Nr.21</w:t>
      </w:r>
    </w:p>
    <w:p w:rsidR="00E44792" w:rsidRPr="00725CA9" w:rsidRDefault="00E44792" w:rsidP="00E44792">
      <w:pPr>
        <w:contextualSpacing/>
        <w:jc w:val="center"/>
        <w:rPr>
          <w:b/>
          <w:color w:val="000000" w:themeColor="text1"/>
        </w:rPr>
      </w:pPr>
      <w:r w:rsidRPr="00725CA9">
        <w:rPr>
          <w:b/>
          <w:color w:val="000000" w:themeColor="text1"/>
        </w:rPr>
        <w:t>„Valsts noslēpuma, Ziemeļatlantijas līguma organizācijas, Eiropas Savienības un ārvalstu institūciju klasificētās informācijas aizsardzības noteikumi”</w:t>
      </w:r>
    </w:p>
    <w:p w:rsidR="00E44792" w:rsidRDefault="00E44792" w:rsidP="00E44792">
      <w:pPr>
        <w:contextualSpacing/>
        <w:rPr>
          <w:color w:val="000000" w:themeColor="text1"/>
        </w:rPr>
      </w:pPr>
    </w:p>
    <w:p w:rsidR="002A744D" w:rsidRPr="001964CF" w:rsidRDefault="002A744D" w:rsidP="002C0384">
      <w:pPr>
        <w:pStyle w:val="CoverPage"/>
        <w:widowControl w:val="0"/>
        <w:suppressAutoHyphens w:val="0"/>
        <w:spacing w:before="0" w:after="0"/>
        <w:ind w:left="0" w:firstLine="0"/>
        <w:jc w:val="both"/>
      </w:pPr>
      <w:r w:rsidRPr="001964CF">
        <w:t>__________________________________________________________________</w:t>
      </w:r>
    </w:p>
    <w:p w:rsidR="002A744D" w:rsidRDefault="002A744D" w:rsidP="002A744D">
      <w:pPr>
        <w:jc w:val="center"/>
      </w:pPr>
      <w:r w:rsidRPr="001964CF">
        <w:t>(______________________)</w:t>
      </w:r>
    </w:p>
    <w:p w:rsidR="00E44792" w:rsidRPr="001964CF" w:rsidRDefault="00E44792" w:rsidP="002A744D">
      <w:pPr>
        <w:jc w:val="center"/>
      </w:pPr>
    </w:p>
    <w:p w:rsidR="00E44792" w:rsidRDefault="003131BA" w:rsidP="00E44792">
      <w:pPr>
        <w:jc w:val="both"/>
      </w:pPr>
      <w:r w:rsidRPr="00E44792">
        <w:t>1.</w:t>
      </w:r>
      <w:r w:rsidR="00BD4D52" w:rsidRPr="00E44792">
        <w:t xml:space="preserve"> </w:t>
      </w:r>
      <w:r w:rsidR="00E44792">
        <w:t xml:space="preserve">Pieņemt iesniegto </w:t>
      </w:r>
      <w:r w:rsidR="00E44792" w:rsidRPr="00E44792">
        <w:t>noteikumu pro</w:t>
      </w:r>
      <w:r w:rsidR="00E44792">
        <w:t>jektu</w:t>
      </w:r>
      <w:r w:rsidR="00E44792" w:rsidRPr="00E44792">
        <w:t xml:space="preserve"> “</w:t>
      </w:r>
      <w:r w:rsidR="00E44792" w:rsidRPr="00E44792">
        <w:rPr>
          <w:color w:val="000000" w:themeColor="text1"/>
        </w:rPr>
        <w:t xml:space="preserve">Grozījumi Ministru kabineta 2004.gada 6.janvāra noteikumos Nr.21„Valsts noslēpuma, Ziemeļatlantijas līguma organizācijas, Eiropas Savienības un ārvalstu institūciju klasificētās informācijas aizsardzības noteikumi” </w:t>
      </w:r>
      <w:r w:rsidR="00E44792" w:rsidRPr="00E44792">
        <w:t xml:space="preserve"> (turpmāk – Noteikumu </w:t>
      </w:r>
      <w:r w:rsidR="00E44792">
        <w:t>projekts</w:t>
      </w:r>
      <w:r w:rsidR="00E44792" w:rsidRPr="00E44792">
        <w:t>)</w:t>
      </w:r>
      <w:r w:rsidR="00E44792">
        <w:t>.</w:t>
      </w:r>
    </w:p>
    <w:p w:rsidR="00E44792" w:rsidRDefault="00E44792" w:rsidP="00E44792">
      <w:pPr>
        <w:jc w:val="both"/>
      </w:pPr>
    </w:p>
    <w:p w:rsidR="00E44792" w:rsidRPr="00E44792" w:rsidRDefault="00E44792" w:rsidP="00E44792">
      <w:pPr>
        <w:jc w:val="both"/>
        <w:rPr>
          <w:sz w:val="22"/>
          <w:szCs w:val="22"/>
        </w:rPr>
      </w:pPr>
      <w:r>
        <w:t>2. Valsts kancelejai sagatavot N</w:t>
      </w:r>
      <w:r>
        <w:t>oteikumu projektu parakstīšanai.</w:t>
      </w:r>
    </w:p>
    <w:p w:rsidR="00E44792" w:rsidRDefault="00E44792" w:rsidP="00E44792">
      <w:pPr>
        <w:contextualSpacing/>
      </w:pPr>
    </w:p>
    <w:p w:rsidR="00682811" w:rsidRDefault="00682811" w:rsidP="002A744D">
      <w:pPr>
        <w:jc w:val="both"/>
      </w:pPr>
    </w:p>
    <w:p w:rsidR="00480702" w:rsidRDefault="00480702" w:rsidP="00480702">
      <w:bookmarkStart w:id="0" w:name="_GoBack"/>
      <w:bookmarkEnd w:id="0"/>
    </w:p>
    <w:p w:rsidR="00480702" w:rsidRPr="00556FEA" w:rsidRDefault="00480702" w:rsidP="00480702">
      <w:pPr>
        <w:tabs>
          <w:tab w:val="left" w:pos="6480"/>
          <w:tab w:val="right" w:pos="9000"/>
        </w:tabs>
        <w:ind w:right="71"/>
      </w:pPr>
      <w:r>
        <w:t>Ministru prezidenta biedrs,</w:t>
      </w:r>
      <w:r w:rsidR="009554BE">
        <w:t xml:space="preserve"> </w:t>
      </w:r>
      <w:r w:rsidR="00B24B60">
        <w:t>a</w:t>
      </w:r>
      <w:r w:rsidRPr="00556FEA">
        <w:t>izsardzības mini</w:t>
      </w:r>
      <w:r>
        <w:t>strs</w:t>
      </w:r>
      <w:r>
        <w:tab/>
        <w:t>A.Pabriks</w:t>
      </w:r>
    </w:p>
    <w:p w:rsidR="00480702" w:rsidRPr="00556FEA" w:rsidRDefault="00480702" w:rsidP="00480702"/>
    <w:p w:rsidR="00480702" w:rsidRPr="00556FEA" w:rsidRDefault="00480702" w:rsidP="00480702">
      <w:pPr>
        <w:jc w:val="both"/>
        <w:rPr>
          <w:sz w:val="18"/>
          <w:szCs w:val="18"/>
          <w:lang w:eastAsia="en-US"/>
        </w:rPr>
      </w:pPr>
    </w:p>
    <w:p w:rsidR="00480702" w:rsidRPr="00556FEA" w:rsidRDefault="00480702" w:rsidP="00480702">
      <w:pPr>
        <w:jc w:val="both"/>
        <w:rPr>
          <w:sz w:val="18"/>
          <w:szCs w:val="18"/>
          <w:lang w:eastAsia="en-US"/>
        </w:rPr>
      </w:pPr>
    </w:p>
    <w:p w:rsidR="00480702" w:rsidRPr="001964CF" w:rsidRDefault="00480702" w:rsidP="00EF0494">
      <w:pPr>
        <w:jc w:val="both"/>
      </w:pPr>
    </w:p>
    <w:sectPr w:rsidR="00480702" w:rsidRPr="001964CF" w:rsidSect="00D77469">
      <w:headerReference w:type="default" r:id="rId8"/>
      <w:footerReference w:type="default" r:id="rId9"/>
      <w:footerReference w:type="first" r:id="rId10"/>
      <w:pgSz w:w="11907" w:h="16840" w:code="9"/>
      <w:pgMar w:top="1440" w:right="1797" w:bottom="1440" w:left="1797" w:header="720" w:footer="55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5F3D" w:rsidRDefault="000E5F3D">
      <w:r>
        <w:separator/>
      </w:r>
    </w:p>
  </w:endnote>
  <w:endnote w:type="continuationSeparator" w:id="0">
    <w:p w:rsidR="000E5F3D" w:rsidRDefault="000E5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4208" w:rsidRPr="00AD4619" w:rsidRDefault="000D6304" w:rsidP="00822783">
    <w:pPr>
      <w:pStyle w:val="Footer"/>
      <w:jc w:val="both"/>
      <w:rPr>
        <w:sz w:val="16"/>
        <w:szCs w:val="16"/>
      </w:rPr>
    </w:pPr>
    <w:r w:rsidRPr="00AD4619">
      <w:rPr>
        <w:sz w:val="16"/>
        <w:szCs w:val="16"/>
      </w:rPr>
      <w:t>A</w:t>
    </w:r>
    <w:r w:rsidR="00671EA0" w:rsidRPr="00AD4619">
      <w:rPr>
        <w:sz w:val="16"/>
        <w:szCs w:val="16"/>
      </w:rPr>
      <w:t>I</w:t>
    </w:r>
    <w:r w:rsidR="00AD4619">
      <w:rPr>
        <w:sz w:val="16"/>
        <w:szCs w:val="16"/>
      </w:rPr>
      <w:t>Mp</w:t>
    </w:r>
    <w:r w:rsidRPr="00AD4619">
      <w:rPr>
        <w:sz w:val="16"/>
        <w:szCs w:val="16"/>
      </w:rPr>
      <w:t>rot_</w:t>
    </w:r>
    <w:r w:rsidR="00AD4619">
      <w:rPr>
        <w:sz w:val="16"/>
        <w:szCs w:val="16"/>
      </w:rPr>
      <w:t>2309</w:t>
    </w:r>
    <w:r w:rsidRPr="00AD4619">
      <w:rPr>
        <w:sz w:val="16"/>
        <w:szCs w:val="16"/>
      </w:rPr>
      <w:t>21_TAAIR</w:t>
    </w:r>
  </w:p>
  <w:p w:rsidR="00FE4208" w:rsidRPr="00973E98" w:rsidRDefault="00FE4208" w:rsidP="00822783">
    <w:pPr>
      <w:pStyle w:val="Footer"/>
      <w:jc w:val="both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05A6" w:rsidRPr="00E44792" w:rsidRDefault="00E44792" w:rsidP="00E44792">
    <w:pPr>
      <w:pStyle w:val="Footer"/>
    </w:pPr>
    <w:r w:rsidRPr="00E44792">
      <w:rPr>
        <w:sz w:val="16"/>
        <w:szCs w:val="16"/>
      </w:rPr>
      <w:t>AiMprot_230921_VSS-73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5F3D" w:rsidRDefault="000E5F3D">
      <w:r>
        <w:separator/>
      </w:r>
    </w:p>
  </w:footnote>
  <w:footnote w:type="continuationSeparator" w:id="0">
    <w:p w:rsidR="000E5F3D" w:rsidRDefault="000E5F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D8D" w:rsidRPr="00AD4619" w:rsidRDefault="00EB05A6" w:rsidP="005673D5">
    <w:pPr>
      <w:pStyle w:val="Header"/>
      <w:jc w:val="center"/>
      <w:rPr>
        <w:sz w:val="16"/>
        <w:szCs w:val="16"/>
      </w:rPr>
    </w:pPr>
    <w:r w:rsidRPr="00AD4619">
      <w:rPr>
        <w:sz w:val="16"/>
        <w:szCs w:val="16"/>
      </w:rPr>
      <w:fldChar w:fldCharType="begin"/>
    </w:r>
    <w:r w:rsidRPr="00AD4619">
      <w:rPr>
        <w:sz w:val="16"/>
        <w:szCs w:val="16"/>
      </w:rPr>
      <w:instrText xml:space="preserve"> PAGE   \* MERGEFORMAT </w:instrText>
    </w:r>
    <w:r w:rsidRPr="00AD4619">
      <w:rPr>
        <w:sz w:val="16"/>
        <w:szCs w:val="16"/>
      </w:rPr>
      <w:fldChar w:fldCharType="separate"/>
    </w:r>
    <w:r w:rsidR="00E44792">
      <w:rPr>
        <w:noProof/>
        <w:sz w:val="16"/>
        <w:szCs w:val="16"/>
      </w:rPr>
      <w:t>2</w:t>
    </w:r>
    <w:r w:rsidRPr="00AD4619">
      <w:rPr>
        <w:noProof/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7C2B0D"/>
    <w:multiLevelType w:val="hybridMultilevel"/>
    <w:tmpl w:val="1A8E281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485FDE"/>
    <w:multiLevelType w:val="hybridMultilevel"/>
    <w:tmpl w:val="24DEBAAC"/>
    <w:lvl w:ilvl="0" w:tplc="11ECE63E">
      <w:start w:val="1"/>
      <w:numFmt w:val="bullet"/>
      <w:lvlText w:val=""/>
      <w:lvlJc w:val="left"/>
      <w:pPr>
        <w:ind w:left="0" w:firstLine="705"/>
      </w:pPr>
      <w:rPr>
        <w:strike w:val="0"/>
        <w:dstrike w:val="0"/>
        <w:u w:val="none"/>
        <w:effect w:val="none"/>
      </w:rPr>
    </w:lvl>
    <w:lvl w:ilvl="1" w:tplc="869C8F6C">
      <w:numFmt w:val="decimal"/>
      <w:lvlText w:val=""/>
      <w:lvlJc w:val="left"/>
      <w:pPr>
        <w:ind w:left="0" w:firstLine="0"/>
      </w:pPr>
    </w:lvl>
    <w:lvl w:ilvl="2" w:tplc="BFBAD106">
      <w:numFmt w:val="decimal"/>
      <w:lvlText w:val=""/>
      <w:lvlJc w:val="left"/>
      <w:pPr>
        <w:ind w:left="0" w:firstLine="0"/>
      </w:pPr>
    </w:lvl>
    <w:lvl w:ilvl="3" w:tplc="63AC30D6">
      <w:numFmt w:val="decimal"/>
      <w:lvlText w:val=""/>
      <w:lvlJc w:val="left"/>
      <w:pPr>
        <w:ind w:left="0" w:firstLine="0"/>
      </w:pPr>
    </w:lvl>
    <w:lvl w:ilvl="4" w:tplc="E56CE5AC">
      <w:numFmt w:val="decimal"/>
      <w:lvlText w:val=""/>
      <w:lvlJc w:val="left"/>
      <w:pPr>
        <w:ind w:left="0" w:firstLine="0"/>
      </w:pPr>
    </w:lvl>
    <w:lvl w:ilvl="5" w:tplc="8D348526">
      <w:numFmt w:val="decimal"/>
      <w:lvlText w:val=""/>
      <w:lvlJc w:val="left"/>
      <w:pPr>
        <w:ind w:left="0" w:firstLine="0"/>
      </w:pPr>
    </w:lvl>
    <w:lvl w:ilvl="6" w:tplc="82FEC336">
      <w:numFmt w:val="decimal"/>
      <w:lvlText w:val=""/>
      <w:lvlJc w:val="left"/>
      <w:pPr>
        <w:ind w:left="0" w:firstLine="0"/>
      </w:pPr>
    </w:lvl>
    <w:lvl w:ilvl="7" w:tplc="7AB25E1A">
      <w:numFmt w:val="decimal"/>
      <w:lvlText w:val=""/>
      <w:lvlJc w:val="left"/>
      <w:pPr>
        <w:ind w:left="0" w:firstLine="0"/>
      </w:pPr>
    </w:lvl>
    <w:lvl w:ilvl="8" w:tplc="66542AB8">
      <w:numFmt w:val="decimal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06"/>
  <w:displayHorizontalDrawingGridEvery w:val="0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44D"/>
    <w:rsid w:val="000179A9"/>
    <w:rsid w:val="00026F07"/>
    <w:rsid w:val="000305F2"/>
    <w:rsid w:val="00034703"/>
    <w:rsid w:val="00043924"/>
    <w:rsid w:val="00061726"/>
    <w:rsid w:val="000A132D"/>
    <w:rsid w:val="000A1882"/>
    <w:rsid w:val="000B2C6D"/>
    <w:rsid w:val="000B73B7"/>
    <w:rsid w:val="000D6304"/>
    <w:rsid w:val="000E030F"/>
    <w:rsid w:val="000E45CD"/>
    <w:rsid w:val="000E5F3D"/>
    <w:rsid w:val="00102278"/>
    <w:rsid w:val="0010423A"/>
    <w:rsid w:val="0011542E"/>
    <w:rsid w:val="001253CF"/>
    <w:rsid w:val="00132D8D"/>
    <w:rsid w:val="00141705"/>
    <w:rsid w:val="001641D1"/>
    <w:rsid w:val="00186825"/>
    <w:rsid w:val="001964CF"/>
    <w:rsid w:val="00197159"/>
    <w:rsid w:val="001A1117"/>
    <w:rsid w:val="001A6B14"/>
    <w:rsid w:val="001B0BC4"/>
    <w:rsid w:val="001B15C8"/>
    <w:rsid w:val="001B1EB8"/>
    <w:rsid w:val="001C26FB"/>
    <w:rsid w:val="001C3904"/>
    <w:rsid w:val="001C7246"/>
    <w:rsid w:val="001D6610"/>
    <w:rsid w:val="001E79CE"/>
    <w:rsid w:val="001F70FD"/>
    <w:rsid w:val="00205558"/>
    <w:rsid w:val="0025500A"/>
    <w:rsid w:val="002555CA"/>
    <w:rsid w:val="002619EE"/>
    <w:rsid w:val="002717FE"/>
    <w:rsid w:val="00275545"/>
    <w:rsid w:val="00285C01"/>
    <w:rsid w:val="00290490"/>
    <w:rsid w:val="0029232E"/>
    <w:rsid w:val="002A744D"/>
    <w:rsid w:val="002B7ADA"/>
    <w:rsid w:val="002C0384"/>
    <w:rsid w:val="002D10E7"/>
    <w:rsid w:val="002D394D"/>
    <w:rsid w:val="002E1C9C"/>
    <w:rsid w:val="002E5561"/>
    <w:rsid w:val="002E5B98"/>
    <w:rsid w:val="00312F67"/>
    <w:rsid w:val="003131BA"/>
    <w:rsid w:val="00317131"/>
    <w:rsid w:val="00320C7C"/>
    <w:rsid w:val="00341973"/>
    <w:rsid w:val="00343D20"/>
    <w:rsid w:val="0035260F"/>
    <w:rsid w:val="003555AA"/>
    <w:rsid w:val="003606B5"/>
    <w:rsid w:val="00362C33"/>
    <w:rsid w:val="003654F8"/>
    <w:rsid w:val="00370184"/>
    <w:rsid w:val="00370431"/>
    <w:rsid w:val="003764C6"/>
    <w:rsid w:val="003846A1"/>
    <w:rsid w:val="0039493C"/>
    <w:rsid w:val="00395A8D"/>
    <w:rsid w:val="003D6D42"/>
    <w:rsid w:val="003E5FFA"/>
    <w:rsid w:val="003F3B0E"/>
    <w:rsid w:val="00401D14"/>
    <w:rsid w:val="004045F3"/>
    <w:rsid w:val="00456F4E"/>
    <w:rsid w:val="004739EC"/>
    <w:rsid w:val="00480702"/>
    <w:rsid w:val="004840F3"/>
    <w:rsid w:val="004A7764"/>
    <w:rsid w:val="004B0F4C"/>
    <w:rsid w:val="004B1180"/>
    <w:rsid w:val="004B417E"/>
    <w:rsid w:val="004B420C"/>
    <w:rsid w:val="004B4AE0"/>
    <w:rsid w:val="004D0494"/>
    <w:rsid w:val="004D1DA6"/>
    <w:rsid w:val="004E05E8"/>
    <w:rsid w:val="004E1550"/>
    <w:rsid w:val="004E3EE3"/>
    <w:rsid w:val="004F792D"/>
    <w:rsid w:val="00500CB0"/>
    <w:rsid w:val="0051407C"/>
    <w:rsid w:val="005318D8"/>
    <w:rsid w:val="0053351A"/>
    <w:rsid w:val="00537801"/>
    <w:rsid w:val="00541B32"/>
    <w:rsid w:val="00547614"/>
    <w:rsid w:val="005509B6"/>
    <w:rsid w:val="005613C0"/>
    <w:rsid w:val="005645FC"/>
    <w:rsid w:val="00565B73"/>
    <w:rsid w:val="005673D5"/>
    <w:rsid w:val="00571EE8"/>
    <w:rsid w:val="00594E9C"/>
    <w:rsid w:val="00594FAF"/>
    <w:rsid w:val="005A18B4"/>
    <w:rsid w:val="005A671C"/>
    <w:rsid w:val="005A6C1B"/>
    <w:rsid w:val="005B5EC1"/>
    <w:rsid w:val="005D64B8"/>
    <w:rsid w:val="005E2C49"/>
    <w:rsid w:val="006008DE"/>
    <w:rsid w:val="006105DD"/>
    <w:rsid w:val="00610839"/>
    <w:rsid w:val="00615F87"/>
    <w:rsid w:val="00627BF5"/>
    <w:rsid w:val="00632085"/>
    <w:rsid w:val="00632984"/>
    <w:rsid w:val="00655ECC"/>
    <w:rsid w:val="006571E5"/>
    <w:rsid w:val="0066371A"/>
    <w:rsid w:val="00666842"/>
    <w:rsid w:val="00671EA0"/>
    <w:rsid w:val="00672A29"/>
    <w:rsid w:val="00682811"/>
    <w:rsid w:val="0068634F"/>
    <w:rsid w:val="006A1928"/>
    <w:rsid w:val="006B66E3"/>
    <w:rsid w:val="006C1C27"/>
    <w:rsid w:val="006C32F5"/>
    <w:rsid w:val="006D6CF5"/>
    <w:rsid w:val="006F01A1"/>
    <w:rsid w:val="006F09F8"/>
    <w:rsid w:val="006F7A2B"/>
    <w:rsid w:val="007048E9"/>
    <w:rsid w:val="007066A3"/>
    <w:rsid w:val="007131CF"/>
    <w:rsid w:val="00713B74"/>
    <w:rsid w:val="00717A12"/>
    <w:rsid w:val="00722067"/>
    <w:rsid w:val="00722156"/>
    <w:rsid w:val="00722A67"/>
    <w:rsid w:val="00726772"/>
    <w:rsid w:val="00757017"/>
    <w:rsid w:val="00762553"/>
    <w:rsid w:val="0077576B"/>
    <w:rsid w:val="0078354D"/>
    <w:rsid w:val="007934AB"/>
    <w:rsid w:val="007949AF"/>
    <w:rsid w:val="00797F34"/>
    <w:rsid w:val="007A2F0F"/>
    <w:rsid w:val="007A37F3"/>
    <w:rsid w:val="007C2AC2"/>
    <w:rsid w:val="007F16B1"/>
    <w:rsid w:val="008027C9"/>
    <w:rsid w:val="00811865"/>
    <w:rsid w:val="00813E8C"/>
    <w:rsid w:val="00816E90"/>
    <w:rsid w:val="00822783"/>
    <w:rsid w:val="008344E2"/>
    <w:rsid w:val="00844CF8"/>
    <w:rsid w:val="00871B0D"/>
    <w:rsid w:val="00874B8D"/>
    <w:rsid w:val="00885571"/>
    <w:rsid w:val="008904F8"/>
    <w:rsid w:val="00892A4A"/>
    <w:rsid w:val="008A06C8"/>
    <w:rsid w:val="008A27F9"/>
    <w:rsid w:val="008A3585"/>
    <w:rsid w:val="008D0203"/>
    <w:rsid w:val="008D236D"/>
    <w:rsid w:val="008E2B12"/>
    <w:rsid w:val="008E3628"/>
    <w:rsid w:val="008E558D"/>
    <w:rsid w:val="00907B2E"/>
    <w:rsid w:val="00917648"/>
    <w:rsid w:val="00925D10"/>
    <w:rsid w:val="0093537A"/>
    <w:rsid w:val="00937E9A"/>
    <w:rsid w:val="00940C32"/>
    <w:rsid w:val="009554BE"/>
    <w:rsid w:val="009562F0"/>
    <w:rsid w:val="00961780"/>
    <w:rsid w:val="00973E98"/>
    <w:rsid w:val="0097511E"/>
    <w:rsid w:val="0099403F"/>
    <w:rsid w:val="009A165B"/>
    <w:rsid w:val="009A5316"/>
    <w:rsid w:val="009B50DA"/>
    <w:rsid w:val="009B60CD"/>
    <w:rsid w:val="009C5C2F"/>
    <w:rsid w:val="009D53A9"/>
    <w:rsid w:val="009F1CE5"/>
    <w:rsid w:val="009F697E"/>
    <w:rsid w:val="00A00F27"/>
    <w:rsid w:val="00A027B6"/>
    <w:rsid w:val="00A16CCD"/>
    <w:rsid w:val="00A20313"/>
    <w:rsid w:val="00A24A49"/>
    <w:rsid w:val="00A25FD7"/>
    <w:rsid w:val="00A30BB7"/>
    <w:rsid w:val="00A332DE"/>
    <w:rsid w:val="00A64BD0"/>
    <w:rsid w:val="00A77B4F"/>
    <w:rsid w:val="00A8001F"/>
    <w:rsid w:val="00A82E5A"/>
    <w:rsid w:val="00A9252F"/>
    <w:rsid w:val="00A943DF"/>
    <w:rsid w:val="00AA7393"/>
    <w:rsid w:val="00AA73F9"/>
    <w:rsid w:val="00AB3548"/>
    <w:rsid w:val="00AB3C36"/>
    <w:rsid w:val="00AB4ED2"/>
    <w:rsid w:val="00AC3721"/>
    <w:rsid w:val="00AC4418"/>
    <w:rsid w:val="00AD4619"/>
    <w:rsid w:val="00AE3663"/>
    <w:rsid w:val="00AF37EF"/>
    <w:rsid w:val="00B07447"/>
    <w:rsid w:val="00B13BD1"/>
    <w:rsid w:val="00B2255B"/>
    <w:rsid w:val="00B24B60"/>
    <w:rsid w:val="00B43C61"/>
    <w:rsid w:val="00B43D7B"/>
    <w:rsid w:val="00B45695"/>
    <w:rsid w:val="00B60077"/>
    <w:rsid w:val="00B629BB"/>
    <w:rsid w:val="00B6363B"/>
    <w:rsid w:val="00B82377"/>
    <w:rsid w:val="00B93085"/>
    <w:rsid w:val="00B9421B"/>
    <w:rsid w:val="00B96DC3"/>
    <w:rsid w:val="00BA4D1A"/>
    <w:rsid w:val="00BC46D3"/>
    <w:rsid w:val="00BD0027"/>
    <w:rsid w:val="00BD4D52"/>
    <w:rsid w:val="00BD57F3"/>
    <w:rsid w:val="00C03372"/>
    <w:rsid w:val="00C32DA6"/>
    <w:rsid w:val="00C36F34"/>
    <w:rsid w:val="00C80A90"/>
    <w:rsid w:val="00C82469"/>
    <w:rsid w:val="00C85258"/>
    <w:rsid w:val="00C96559"/>
    <w:rsid w:val="00C97035"/>
    <w:rsid w:val="00C977CB"/>
    <w:rsid w:val="00CA4F12"/>
    <w:rsid w:val="00CA5A78"/>
    <w:rsid w:val="00CA73E9"/>
    <w:rsid w:val="00CB04A0"/>
    <w:rsid w:val="00CB6CA0"/>
    <w:rsid w:val="00CB7893"/>
    <w:rsid w:val="00CD7B1E"/>
    <w:rsid w:val="00CE1A73"/>
    <w:rsid w:val="00D07C00"/>
    <w:rsid w:val="00D14C3C"/>
    <w:rsid w:val="00D2492D"/>
    <w:rsid w:val="00D25F44"/>
    <w:rsid w:val="00D25F74"/>
    <w:rsid w:val="00D34392"/>
    <w:rsid w:val="00D361DE"/>
    <w:rsid w:val="00D72D39"/>
    <w:rsid w:val="00D74CB9"/>
    <w:rsid w:val="00D77469"/>
    <w:rsid w:val="00D85220"/>
    <w:rsid w:val="00D93FF3"/>
    <w:rsid w:val="00D952C8"/>
    <w:rsid w:val="00DA1759"/>
    <w:rsid w:val="00DB69A2"/>
    <w:rsid w:val="00DE2FAE"/>
    <w:rsid w:val="00E00707"/>
    <w:rsid w:val="00E0495E"/>
    <w:rsid w:val="00E24FC7"/>
    <w:rsid w:val="00E37E77"/>
    <w:rsid w:val="00E41391"/>
    <w:rsid w:val="00E44792"/>
    <w:rsid w:val="00E4551D"/>
    <w:rsid w:val="00E545C9"/>
    <w:rsid w:val="00E81D75"/>
    <w:rsid w:val="00E86182"/>
    <w:rsid w:val="00E8633D"/>
    <w:rsid w:val="00E96789"/>
    <w:rsid w:val="00EA28CC"/>
    <w:rsid w:val="00EA44D7"/>
    <w:rsid w:val="00EA50FB"/>
    <w:rsid w:val="00EB05A6"/>
    <w:rsid w:val="00EB3A6A"/>
    <w:rsid w:val="00EB57E9"/>
    <w:rsid w:val="00EB5EB5"/>
    <w:rsid w:val="00EC03A8"/>
    <w:rsid w:val="00EC1BBA"/>
    <w:rsid w:val="00EC64D4"/>
    <w:rsid w:val="00EC677A"/>
    <w:rsid w:val="00ED7523"/>
    <w:rsid w:val="00EE11E0"/>
    <w:rsid w:val="00EE54F9"/>
    <w:rsid w:val="00EF0494"/>
    <w:rsid w:val="00EF493A"/>
    <w:rsid w:val="00F06106"/>
    <w:rsid w:val="00F34434"/>
    <w:rsid w:val="00F4626D"/>
    <w:rsid w:val="00F538FA"/>
    <w:rsid w:val="00F724E4"/>
    <w:rsid w:val="00F75FA8"/>
    <w:rsid w:val="00FA2632"/>
    <w:rsid w:val="00FB5148"/>
    <w:rsid w:val="00FB54AD"/>
    <w:rsid w:val="00FB6988"/>
    <w:rsid w:val="00FD13E1"/>
    <w:rsid w:val="00FD1E67"/>
    <w:rsid w:val="00FD5B54"/>
    <w:rsid w:val="00FE4208"/>
    <w:rsid w:val="00FE6E15"/>
    <w:rsid w:val="00FF0699"/>
    <w:rsid w:val="00FF7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."/>
  <w:listSeparator w:val=";"/>
  <w14:docId w14:val="4971D9C1"/>
  <w15:chartTrackingRefBased/>
  <w15:docId w15:val="{AA0372BF-F529-49B8-9427-9D88EACA6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annotation reference" w:uiPriority="99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744D"/>
    <w:rPr>
      <w:sz w:val="24"/>
      <w:szCs w:val="24"/>
    </w:rPr>
  </w:style>
  <w:style w:type="paragraph" w:styleId="Heading1">
    <w:name w:val="heading 1"/>
    <w:basedOn w:val="Normal"/>
    <w:next w:val="Normal"/>
    <w:qFormat/>
    <w:rsid w:val="002A744D"/>
    <w:pPr>
      <w:keepNext/>
      <w:jc w:val="right"/>
      <w:outlineLvl w:val="0"/>
    </w:pPr>
    <w:rPr>
      <w:iCs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A744D"/>
    <w:pPr>
      <w:jc w:val="center"/>
    </w:pPr>
    <w:rPr>
      <w:b/>
      <w:bCs/>
      <w:noProof/>
      <w:lang w:eastAsia="en-US"/>
    </w:rPr>
  </w:style>
  <w:style w:type="paragraph" w:styleId="BodyText">
    <w:name w:val="Body Text"/>
    <w:basedOn w:val="Normal"/>
    <w:rsid w:val="002A744D"/>
    <w:pPr>
      <w:spacing w:after="120"/>
    </w:pPr>
    <w:rPr>
      <w:lang w:val="en-US" w:eastAsia="en-US"/>
    </w:rPr>
  </w:style>
  <w:style w:type="paragraph" w:styleId="Header">
    <w:name w:val="header"/>
    <w:basedOn w:val="Normal"/>
    <w:link w:val="HeaderChar"/>
    <w:uiPriority w:val="99"/>
    <w:rsid w:val="00FA263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FA2632"/>
    <w:pPr>
      <w:tabs>
        <w:tab w:val="center" w:pos="4153"/>
        <w:tab w:val="right" w:pos="8306"/>
      </w:tabs>
    </w:pPr>
  </w:style>
  <w:style w:type="character" w:styleId="Hyperlink">
    <w:name w:val="Hyperlink"/>
    <w:rsid w:val="00762553"/>
    <w:rPr>
      <w:color w:val="0000FF"/>
      <w:u w:val="single"/>
    </w:rPr>
  </w:style>
  <w:style w:type="paragraph" w:styleId="BalloonText">
    <w:name w:val="Balloon Text"/>
    <w:basedOn w:val="Normal"/>
    <w:semiHidden/>
    <w:rsid w:val="002E5561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3131BA"/>
  </w:style>
  <w:style w:type="character" w:customStyle="1" w:styleId="HeaderChar">
    <w:name w:val="Header Char"/>
    <w:link w:val="Header"/>
    <w:uiPriority w:val="99"/>
    <w:rsid w:val="00EE11E0"/>
    <w:rPr>
      <w:sz w:val="24"/>
      <w:szCs w:val="24"/>
    </w:rPr>
  </w:style>
  <w:style w:type="paragraph" w:customStyle="1" w:styleId="tv213">
    <w:name w:val="tv213"/>
    <w:basedOn w:val="Normal"/>
    <w:rsid w:val="00BD4D52"/>
    <w:pPr>
      <w:spacing w:before="100" w:beforeAutospacing="1" w:after="100" w:afterAutospacing="1"/>
    </w:pPr>
  </w:style>
  <w:style w:type="paragraph" w:customStyle="1" w:styleId="CoverPage">
    <w:name w:val="Cover Page"/>
    <w:basedOn w:val="BodyText"/>
    <w:uiPriority w:val="99"/>
    <w:rsid w:val="00275545"/>
    <w:pPr>
      <w:tabs>
        <w:tab w:val="left" w:pos="567"/>
      </w:tabs>
      <w:suppressAutoHyphens/>
      <w:spacing w:before="240" w:after="240"/>
      <w:ind w:left="567" w:hanging="567"/>
      <w:jc w:val="center"/>
    </w:pPr>
    <w:rPr>
      <w:rFonts w:eastAsia="SimSun"/>
      <w:b/>
      <w:bCs/>
      <w:lang w:val="lv-LV" w:eastAsia="lv-LV"/>
    </w:rPr>
  </w:style>
  <w:style w:type="character" w:styleId="CommentReference">
    <w:name w:val="annotation reference"/>
    <w:uiPriority w:val="99"/>
    <w:qFormat/>
    <w:rsid w:val="004F792D"/>
    <w:rPr>
      <w:sz w:val="16"/>
      <w:szCs w:val="16"/>
    </w:rPr>
  </w:style>
  <w:style w:type="paragraph" w:styleId="CommentText">
    <w:name w:val="annotation text"/>
    <w:basedOn w:val="Normal"/>
    <w:link w:val="CommentTextChar"/>
    <w:rsid w:val="004F792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F792D"/>
  </w:style>
  <w:style w:type="paragraph" w:styleId="CommentSubject">
    <w:name w:val="annotation subject"/>
    <w:basedOn w:val="CommentText"/>
    <w:next w:val="CommentText"/>
    <w:link w:val="CommentSubjectChar"/>
    <w:rsid w:val="004F792D"/>
    <w:rPr>
      <w:b/>
      <w:bCs/>
    </w:rPr>
  </w:style>
  <w:style w:type="character" w:customStyle="1" w:styleId="CommentSubjectChar">
    <w:name w:val="Comment Subject Char"/>
    <w:link w:val="CommentSubject"/>
    <w:rsid w:val="004F792D"/>
    <w:rPr>
      <w:b/>
      <w:bCs/>
    </w:rPr>
  </w:style>
  <w:style w:type="paragraph" w:styleId="ListParagraph">
    <w:name w:val="List Paragraph"/>
    <w:basedOn w:val="Normal"/>
    <w:uiPriority w:val="34"/>
    <w:qFormat/>
    <w:rsid w:val="00E447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50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2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6CAD8E-7712-4351-8CEA-5631957E3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Ministru kabineta noteikumu „Par Latvijas Republikas Aizsardzības ministrijas un Lielbritānijas un Ziemeļīrijas Apvienotās Karalistes Aizsardzības ministrijas saprašanās memorandu par savstarpēju loģistikas atbalstu” projekts</vt:lpstr>
    </vt:vector>
  </TitlesOfParts>
  <Manager>Juridiskais departaments</Manager>
  <Company>Aizsardzības ministrija</Company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„Par Latvijas Republikas Aizsardzības ministrijas un Lielbritānijas un Ziemeļīrijas Apvienotās Karalistes Aizsardzības ministrijas saprašanās memorandu par savstarpēju loģistikas atbalstu” projekts</dc:title>
  <dc:subject>MK sēdes protokollēmuma projekts</dc:subject>
  <dc:creator>Artis Medaljē</dc:creator>
  <cp:keywords/>
  <cp:lastModifiedBy>Elina Timma</cp:lastModifiedBy>
  <cp:revision>6</cp:revision>
  <cp:lastPrinted>2019-03-04T10:22:00Z</cp:lastPrinted>
  <dcterms:created xsi:type="dcterms:W3CDTF">2021-10-04T09:16:00Z</dcterms:created>
  <dcterms:modified xsi:type="dcterms:W3CDTF">2021-10-07T10:31:00Z</dcterms:modified>
</cp:coreProperties>
</file>