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14EEE" w14:textId="330F83D1" w:rsidR="004E1B95" w:rsidRPr="003009FD" w:rsidRDefault="003F1265" w:rsidP="003F1265">
      <w:pPr>
        <w:tabs>
          <w:tab w:val="left" w:pos="3680"/>
        </w:tabs>
        <w:spacing w:before="40" w:after="120"/>
        <w:jc w:val="center"/>
        <w:rPr>
          <w:rFonts w:cs="Times New Roman"/>
          <w:strike/>
          <w:color w:val="808080" w:themeColor="background1" w:themeShade="80"/>
        </w:rPr>
      </w:pPr>
      <w:r w:rsidRPr="003009FD">
        <w:rPr>
          <w:rFonts w:cs="Times New Roman"/>
          <w:strike/>
          <w:color w:val="808080" w:themeColor="background1" w:themeShade="80"/>
        </w:rPr>
        <w:t>IEROBEŽOTA PIEEJAMĪBA</w:t>
      </w:r>
    </w:p>
    <w:p w14:paraId="61077DC4" w14:textId="61FF3322" w:rsidR="003009FD" w:rsidRPr="003009FD" w:rsidRDefault="003009FD" w:rsidP="003F1265">
      <w:pPr>
        <w:tabs>
          <w:tab w:val="left" w:pos="3680"/>
        </w:tabs>
        <w:spacing w:before="40" w:after="120"/>
        <w:jc w:val="center"/>
        <w:rPr>
          <w:rFonts w:cs="Times New Roman"/>
          <w:color w:val="808080" w:themeColor="background1" w:themeShade="80"/>
        </w:rPr>
      </w:pPr>
      <w:r w:rsidRPr="003009FD">
        <w:rPr>
          <w:rFonts w:cs="Times New Roman"/>
          <w:color w:val="808080" w:themeColor="background1" w:themeShade="80"/>
        </w:rPr>
        <w:t>NAV KLASIFICĒTS</w:t>
      </w:r>
    </w:p>
    <w:p w14:paraId="336EC92A" w14:textId="77777777" w:rsidR="00962341" w:rsidRPr="001516C9" w:rsidRDefault="00962341" w:rsidP="001E650B">
      <w:pPr>
        <w:spacing w:before="40" w:after="120"/>
        <w:ind w:firstLine="431"/>
        <w:jc w:val="both"/>
        <w:rPr>
          <w:rFonts w:cs="Times New Roman"/>
        </w:rPr>
      </w:pPr>
    </w:p>
    <w:p w14:paraId="690C9379" w14:textId="77777777" w:rsidR="00962341" w:rsidRPr="001516C9" w:rsidRDefault="00962341" w:rsidP="001E650B">
      <w:pPr>
        <w:spacing w:before="40" w:after="120"/>
        <w:ind w:firstLine="431"/>
        <w:jc w:val="both"/>
        <w:rPr>
          <w:rFonts w:cs="Times New Roman"/>
        </w:rPr>
      </w:pPr>
    </w:p>
    <w:p w14:paraId="000952CB" w14:textId="77777777" w:rsidR="00962341" w:rsidRPr="001516C9" w:rsidRDefault="00962341" w:rsidP="001E650B">
      <w:pPr>
        <w:spacing w:before="40" w:after="120"/>
        <w:ind w:firstLine="431"/>
        <w:jc w:val="both"/>
        <w:rPr>
          <w:rFonts w:cs="Times New Roman"/>
        </w:rPr>
      </w:pPr>
    </w:p>
    <w:p w14:paraId="76632AD1" w14:textId="77777777" w:rsidR="00962341" w:rsidRPr="001516C9" w:rsidRDefault="00962341" w:rsidP="001E650B">
      <w:pPr>
        <w:spacing w:before="40" w:after="120"/>
        <w:ind w:firstLine="431"/>
        <w:jc w:val="both"/>
        <w:rPr>
          <w:rFonts w:cs="Times New Roman"/>
        </w:rPr>
      </w:pPr>
    </w:p>
    <w:p w14:paraId="0F474DB5" w14:textId="77777777" w:rsidR="00962341" w:rsidRPr="001516C9" w:rsidRDefault="00962341" w:rsidP="001E650B">
      <w:pPr>
        <w:spacing w:before="40" w:after="120"/>
        <w:ind w:firstLine="431"/>
        <w:jc w:val="both"/>
        <w:rPr>
          <w:rFonts w:cs="Times New Roman"/>
        </w:rPr>
      </w:pPr>
    </w:p>
    <w:p w14:paraId="78351F48" w14:textId="77777777" w:rsidR="00962341" w:rsidRPr="001516C9" w:rsidRDefault="00962341" w:rsidP="001E650B">
      <w:pPr>
        <w:spacing w:before="40" w:after="120"/>
        <w:ind w:firstLine="431"/>
        <w:jc w:val="both"/>
        <w:rPr>
          <w:rFonts w:cs="Times New Roman"/>
        </w:rPr>
      </w:pPr>
    </w:p>
    <w:p w14:paraId="36366A07" w14:textId="77777777" w:rsidR="00962341" w:rsidRPr="001516C9" w:rsidRDefault="00962341" w:rsidP="001E650B">
      <w:pPr>
        <w:spacing w:before="40" w:after="120"/>
        <w:ind w:firstLine="431"/>
        <w:jc w:val="both"/>
        <w:rPr>
          <w:rFonts w:cs="Times New Roman"/>
        </w:rPr>
      </w:pPr>
    </w:p>
    <w:p w14:paraId="5180F232" w14:textId="77777777" w:rsidR="00962341" w:rsidRPr="001516C9" w:rsidRDefault="00962341" w:rsidP="001E650B">
      <w:pPr>
        <w:spacing w:before="40" w:after="120"/>
        <w:ind w:firstLine="431"/>
        <w:jc w:val="both"/>
        <w:rPr>
          <w:rFonts w:cs="Times New Roman"/>
        </w:rPr>
      </w:pPr>
    </w:p>
    <w:p w14:paraId="02BDD3EF" w14:textId="77777777" w:rsidR="004E1B95" w:rsidRPr="001516C9" w:rsidRDefault="004E1B95" w:rsidP="001E650B">
      <w:pPr>
        <w:spacing w:before="40" w:after="120"/>
        <w:ind w:firstLine="431"/>
        <w:jc w:val="both"/>
        <w:rPr>
          <w:rFonts w:cs="Times New Roman"/>
        </w:rPr>
      </w:pPr>
    </w:p>
    <w:p w14:paraId="477838A3" w14:textId="77777777" w:rsidR="004E1B95" w:rsidRPr="001516C9" w:rsidRDefault="004E1B95" w:rsidP="001E650B">
      <w:pPr>
        <w:spacing w:before="40" w:after="120"/>
        <w:ind w:firstLine="431"/>
        <w:jc w:val="both"/>
        <w:rPr>
          <w:rFonts w:cs="Times New Roman"/>
        </w:rPr>
      </w:pPr>
    </w:p>
    <w:p w14:paraId="6A21A3A0" w14:textId="77777777" w:rsidR="004E1B95" w:rsidRPr="001516C9" w:rsidRDefault="004E1B95" w:rsidP="001E650B">
      <w:pPr>
        <w:spacing w:before="40" w:after="120"/>
        <w:ind w:firstLine="431"/>
        <w:jc w:val="both"/>
        <w:rPr>
          <w:rFonts w:cs="Times New Roman"/>
        </w:rPr>
      </w:pPr>
    </w:p>
    <w:p w14:paraId="278F1CE0" w14:textId="77777777" w:rsidR="004E1B95" w:rsidRPr="001516C9" w:rsidRDefault="004E1B95" w:rsidP="001E650B">
      <w:pPr>
        <w:spacing w:before="40" w:after="120"/>
        <w:ind w:firstLine="431"/>
        <w:jc w:val="both"/>
        <w:rPr>
          <w:rFonts w:cs="Times New Roman"/>
        </w:rPr>
      </w:pPr>
    </w:p>
    <w:p w14:paraId="3853787F" w14:textId="77777777" w:rsidR="004E1B95" w:rsidRPr="001516C9" w:rsidRDefault="004E1B95" w:rsidP="001E650B">
      <w:pPr>
        <w:spacing w:before="40" w:after="120"/>
        <w:ind w:firstLine="431"/>
        <w:jc w:val="both"/>
        <w:rPr>
          <w:rFonts w:cs="Times New Roman"/>
        </w:rPr>
      </w:pPr>
    </w:p>
    <w:p w14:paraId="75425FAC" w14:textId="77777777" w:rsidR="004E1B95" w:rsidRPr="001516C9" w:rsidRDefault="004E1B95" w:rsidP="004E1B95">
      <w:pPr>
        <w:pStyle w:val="Title"/>
        <w:jc w:val="center"/>
        <w:rPr>
          <w:rFonts w:ascii="Times New Roman" w:hAnsi="Times New Roman" w:cs="Times New Roman"/>
          <w:b/>
          <w:sz w:val="22"/>
          <w:szCs w:val="22"/>
        </w:rPr>
      </w:pPr>
      <w:r w:rsidRPr="001516C9">
        <w:rPr>
          <w:rFonts w:ascii="Times New Roman" w:hAnsi="Times New Roman" w:cs="Times New Roman"/>
          <w:b/>
          <w:sz w:val="22"/>
          <w:szCs w:val="22"/>
        </w:rPr>
        <w:t>Informatīvais ziņojums</w:t>
      </w:r>
    </w:p>
    <w:p w14:paraId="0E5D4AE4" w14:textId="1AC81ADB" w:rsidR="004E1B95" w:rsidRPr="001516C9" w:rsidRDefault="004E1B95" w:rsidP="004E1B95">
      <w:pPr>
        <w:pStyle w:val="Title"/>
        <w:jc w:val="center"/>
        <w:rPr>
          <w:rFonts w:ascii="Times New Roman" w:hAnsi="Times New Roman" w:cs="Times New Roman"/>
          <w:b/>
          <w:sz w:val="22"/>
          <w:szCs w:val="22"/>
        </w:rPr>
      </w:pPr>
      <w:r w:rsidRPr="001516C9">
        <w:rPr>
          <w:rFonts w:ascii="Times New Roman" w:hAnsi="Times New Roman" w:cs="Times New Roman"/>
          <w:b/>
          <w:sz w:val="22"/>
          <w:szCs w:val="22"/>
        </w:rPr>
        <w:t>“Par</w:t>
      </w:r>
      <w:r w:rsidR="0053407B" w:rsidRPr="001516C9">
        <w:rPr>
          <w:rFonts w:ascii="Times New Roman" w:hAnsi="Times New Roman" w:cs="Times New Roman"/>
          <w:b/>
          <w:sz w:val="22"/>
          <w:szCs w:val="22"/>
        </w:rPr>
        <w:t xml:space="preserve"> </w:t>
      </w:r>
      <w:r w:rsidRPr="001516C9">
        <w:rPr>
          <w:rFonts w:ascii="Times New Roman" w:hAnsi="Times New Roman" w:cs="Times New Roman"/>
          <w:b/>
          <w:sz w:val="22"/>
          <w:szCs w:val="22"/>
        </w:rPr>
        <w:t>valsts datu apstrādes mākoņa attīstības plānu”</w:t>
      </w:r>
      <w:r w:rsidR="000F07C1" w:rsidRPr="001516C9">
        <w:rPr>
          <w:rFonts w:ascii="Times New Roman" w:hAnsi="Times New Roman" w:cs="Times New Roman"/>
          <w:b/>
          <w:sz w:val="22"/>
          <w:szCs w:val="22"/>
        </w:rPr>
        <w:t xml:space="preserve"> </w:t>
      </w:r>
    </w:p>
    <w:p w14:paraId="2C0EB49E" w14:textId="77777777" w:rsidR="004E1B95" w:rsidRPr="001516C9" w:rsidRDefault="004E1B95" w:rsidP="001E650B">
      <w:pPr>
        <w:spacing w:before="40" w:after="120"/>
        <w:ind w:firstLine="431"/>
        <w:jc w:val="both"/>
        <w:rPr>
          <w:rFonts w:cs="Times New Roman"/>
        </w:rPr>
      </w:pPr>
    </w:p>
    <w:p w14:paraId="4B33D62F" w14:textId="77777777" w:rsidR="004E1B95" w:rsidRPr="001516C9" w:rsidRDefault="004E1B95" w:rsidP="001E650B">
      <w:pPr>
        <w:spacing w:before="40" w:after="120"/>
        <w:ind w:firstLine="431"/>
        <w:jc w:val="both"/>
        <w:rPr>
          <w:rFonts w:cs="Times New Roman"/>
        </w:rPr>
      </w:pPr>
    </w:p>
    <w:p w14:paraId="1EAC992D" w14:textId="77777777" w:rsidR="004E1B95" w:rsidRPr="001516C9" w:rsidRDefault="004E1B95" w:rsidP="001E650B">
      <w:pPr>
        <w:spacing w:before="40" w:after="120"/>
        <w:ind w:firstLine="431"/>
        <w:jc w:val="both"/>
        <w:rPr>
          <w:rFonts w:cs="Times New Roman"/>
        </w:rPr>
      </w:pPr>
    </w:p>
    <w:p w14:paraId="5E7D0D7E" w14:textId="77777777" w:rsidR="004E1B95" w:rsidRPr="001516C9" w:rsidRDefault="004E1B95" w:rsidP="001E650B">
      <w:pPr>
        <w:spacing w:before="40" w:after="120"/>
        <w:ind w:firstLine="431"/>
        <w:jc w:val="both"/>
        <w:rPr>
          <w:rFonts w:cs="Times New Roman"/>
        </w:rPr>
      </w:pPr>
    </w:p>
    <w:p w14:paraId="362A8E9A" w14:textId="77777777" w:rsidR="001E650B" w:rsidRPr="001516C9" w:rsidRDefault="001E650B" w:rsidP="001E650B">
      <w:pPr>
        <w:spacing w:before="40" w:after="120"/>
        <w:ind w:firstLine="431"/>
        <w:jc w:val="both"/>
        <w:rPr>
          <w:rFonts w:cs="Times New Roman"/>
        </w:rPr>
      </w:pPr>
    </w:p>
    <w:p w14:paraId="2CA635BC" w14:textId="77777777" w:rsidR="001E650B" w:rsidRPr="001516C9" w:rsidRDefault="001E650B" w:rsidP="001E650B">
      <w:pPr>
        <w:spacing w:before="40" w:after="120"/>
        <w:ind w:firstLine="431"/>
        <w:jc w:val="both"/>
        <w:rPr>
          <w:rFonts w:cs="Times New Roman"/>
        </w:rPr>
      </w:pPr>
    </w:p>
    <w:p w14:paraId="10181678" w14:textId="77777777" w:rsidR="001E650B" w:rsidRPr="001516C9" w:rsidRDefault="001E650B" w:rsidP="001E650B">
      <w:pPr>
        <w:spacing w:before="40" w:after="120"/>
        <w:ind w:firstLine="431"/>
        <w:jc w:val="both"/>
        <w:rPr>
          <w:rFonts w:cs="Times New Roman"/>
        </w:rPr>
      </w:pPr>
    </w:p>
    <w:p w14:paraId="0984867C" w14:textId="77777777" w:rsidR="004E1B95" w:rsidRPr="001516C9" w:rsidRDefault="004E1B95" w:rsidP="001E650B">
      <w:pPr>
        <w:spacing w:before="40" w:after="120"/>
        <w:ind w:firstLine="431"/>
        <w:jc w:val="both"/>
        <w:rPr>
          <w:rFonts w:cs="Times New Roman"/>
        </w:rPr>
      </w:pPr>
    </w:p>
    <w:p w14:paraId="3C27EAD6" w14:textId="77777777" w:rsidR="004E1B95" w:rsidRPr="001516C9" w:rsidRDefault="004E1B95" w:rsidP="001E650B">
      <w:pPr>
        <w:spacing w:before="40" w:after="120"/>
        <w:ind w:firstLine="431"/>
        <w:jc w:val="both"/>
        <w:rPr>
          <w:rFonts w:cs="Times New Roman"/>
        </w:rPr>
      </w:pPr>
    </w:p>
    <w:p w14:paraId="6268D886" w14:textId="77777777" w:rsidR="004E1B95" w:rsidRPr="001516C9" w:rsidRDefault="004E1B95" w:rsidP="001E650B">
      <w:pPr>
        <w:spacing w:before="40" w:after="120"/>
        <w:ind w:firstLine="431"/>
        <w:jc w:val="both"/>
        <w:rPr>
          <w:rFonts w:cs="Times New Roman"/>
        </w:rPr>
      </w:pPr>
    </w:p>
    <w:p w14:paraId="6B478324" w14:textId="77777777" w:rsidR="004E1B95" w:rsidRPr="001516C9" w:rsidRDefault="004E1B95" w:rsidP="001E650B">
      <w:pPr>
        <w:spacing w:before="40" w:after="120"/>
        <w:ind w:firstLine="431"/>
        <w:jc w:val="both"/>
        <w:rPr>
          <w:rFonts w:cs="Times New Roman"/>
        </w:rPr>
      </w:pPr>
    </w:p>
    <w:p w14:paraId="317EDC96" w14:textId="77777777" w:rsidR="004E1B95" w:rsidRPr="001516C9" w:rsidRDefault="004E1B95" w:rsidP="004E1B95">
      <w:pPr>
        <w:jc w:val="center"/>
        <w:rPr>
          <w:rFonts w:cs="Times New Roman"/>
        </w:rPr>
      </w:pPr>
      <w:r w:rsidRPr="001516C9">
        <w:rPr>
          <w:rFonts w:cs="Times New Roman"/>
        </w:rPr>
        <w:t>Vides aizsardzības un reģionālās attīstības ministrija</w:t>
      </w:r>
    </w:p>
    <w:p w14:paraId="6AE13E88" w14:textId="77777777" w:rsidR="004E1B95" w:rsidRPr="001516C9" w:rsidRDefault="004E1B95" w:rsidP="00962341">
      <w:pPr>
        <w:spacing w:before="40" w:after="120"/>
        <w:ind w:firstLine="431"/>
        <w:jc w:val="both"/>
        <w:rPr>
          <w:rFonts w:cs="Times New Roman"/>
        </w:rPr>
      </w:pPr>
    </w:p>
    <w:p w14:paraId="5E28D1A7" w14:textId="77777777" w:rsidR="004E1B95" w:rsidRPr="001516C9" w:rsidRDefault="004E1B95" w:rsidP="00962341">
      <w:pPr>
        <w:spacing w:before="40" w:after="120"/>
        <w:ind w:firstLine="431"/>
        <w:jc w:val="both"/>
        <w:rPr>
          <w:rFonts w:cs="Times New Roman"/>
        </w:rPr>
      </w:pPr>
    </w:p>
    <w:p w14:paraId="5EFFE362" w14:textId="77777777" w:rsidR="004E1B95" w:rsidRPr="001516C9" w:rsidRDefault="004E1B95" w:rsidP="00962341">
      <w:pPr>
        <w:spacing w:before="40" w:after="120"/>
        <w:ind w:firstLine="431"/>
        <w:jc w:val="both"/>
        <w:rPr>
          <w:rFonts w:cs="Times New Roman"/>
        </w:rPr>
      </w:pPr>
    </w:p>
    <w:p w14:paraId="19C32023" w14:textId="0346179B" w:rsidR="004E1B95" w:rsidRPr="001516C9" w:rsidRDefault="004E1B95" w:rsidP="004E1B95">
      <w:pPr>
        <w:jc w:val="center"/>
        <w:rPr>
          <w:rFonts w:cs="Times New Roman"/>
        </w:rPr>
      </w:pPr>
      <w:r w:rsidRPr="001516C9">
        <w:rPr>
          <w:rFonts w:cs="Times New Roman"/>
        </w:rPr>
        <w:t>202</w:t>
      </w:r>
      <w:r w:rsidR="0055386A" w:rsidRPr="001516C9">
        <w:rPr>
          <w:rFonts w:cs="Times New Roman"/>
        </w:rPr>
        <w:t>4</w:t>
      </w:r>
      <w:r w:rsidRPr="001516C9">
        <w:rPr>
          <w:rFonts w:cs="Times New Roman"/>
        </w:rPr>
        <w:t>.gads</w:t>
      </w:r>
    </w:p>
    <w:p w14:paraId="6DB4AA04" w14:textId="137D2A52" w:rsidR="00876CD5" w:rsidRPr="001516C9" w:rsidRDefault="00876CD5">
      <w:pPr>
        <w:rPr>
          <w:rFonts w:cs="Times New Roman"/>
        </w:rPr>
      </w:pPr>
      <w:r w:rsidRPr="001516C9">
        <w:rPr>
          <w:rFonts w:cs="Times New Roman"/>
        </w:rPr>
        <w:br w:type="page"/>
      </w:r>
    </w:p>
    <w:sdt>
      <w:sdtPr>
        <w:rPr>
          <w:rFonts w:ascii="Times New Roman" w:eastAsiaTheme="minorHAnsi" w:hAnsi="Times New Roman" w:cs="Times New Roman"/>
          <w:color w:val="auto"/>
          <w:sz w:val="22"/>
          <w:szCs w:val="22"/>
          <w:shd w:val="clear" w:color="auto" w:fill="E6E6E6"/>
          <w:lang w:eastAsia="en-US"/>
        </w:rPr>
        <w:id w:val="1278724498"/>
        <w:docPartObj>
          <w:docPartGallery w:val="Table of Contents"/>
          <w:docPartUnique/>
        </w:docPartObj>
      </w:sdtPr>
      <w:sdtContent>
        <w:p w14:paraId="46EB4A59" w14:textId="77777777" w:rsidR="004E1B95" w:rsidRPr="001516C9" w:rsidRDefault="004E1B95" w:rsidP="004E1B95">
          <w:pPr>
            <w:pStyle w:val="TOCHeading"/>
            <w:rPr>
              <w:rFonts w:ascii="Times New Roman" w:hAnsi="Times New Roman" w:cs="Times New Roman"/>
              <w:b/>
              <w:color w:val="auto"/>
              <w:sz w:val="22"/>
              <w:szCs w:val="22"/>
            </w:rPr>
          </w:pPr>
          <w:r w:rsidRPr="001516C9">
            <w:rPr>
              <w:rFonts w:ascii="Times New Roman" w:hAnsi="Times New Roman" w:cs="Times New Roman"/>
              <w:b/>
              <w:color w:val="auto"/>
              <w:sz w:val="22"/>
              <w:szCs w:val="22"/>
            </w:rPr>
            <w:t>Saturs</w:t>
          </w:r>
        </w:p>
        <w:p w14:paraId="4B900B94" w14:textId="77777777" w:rsidR="004E1B95" w:rsidRPr="001516C9" w:rsidRDefault="004E1B95" w:rsidP="004E1B95">
          <w:pPr>
            <w:rPr>
              <w:rFonts w:cs="Times New Roman"/>
              <w:lang w:eastAsia="lv-LV"/>
            </w:rPr>
          </w:pPr>
        </w:p>
        <w:p w14:paraId="63044E8A" w14:textId="3CACD2AC" w:rsidR="006D33E1" w:rsidRDefault="004E1B95">
          <w:pPr>
            <w:pStyle w:val="TOC1"/>
            <w:rPr>
              <w:rFonts w:asciiTheme="minorHAnsi" w:eastAsiaTheme="minorEastAsia" w:hAnsiTheme="minorHAnsi"/>
              <w:noProof/>
              <w:kern w:val="2"/>
              <w:lang w:val="en-US"/>
              <w14:ligatures w14:val="standardContextual"/>
            </w:rPr>
          </w:pPr>
          <w:r w:rsidRPr="001516C9">
            <w:rPr>
              <w:rFonts w:cs="Times New Roman"/>
              <w:shd w:val="clear" w:color="auto" w:fill="E6E6E6"/>
            </w:rPr>
            <w:fldChar w:fldCharType="begin"/>
          </w:r>
          <w:r w:rsidRPr="001516C9">
            <w:rPr>
              <w:rFonts w:cs="Times New Roman"/>
            </w:rPr>
            <w:instrText>TOC \o "1-3" \h \z \u</w:instrText>
          </w:r>
          <w:r w:rsidRPr="001516C9">
            <w:rPr>
              <w:rFonts w:cs="Times New Roman"/>
              <w:shd w:val="clear" w:color="auto" w:fill="E6E6E6"/>
            </w:rPr>
            <w:fldChar w:fldCharType="separate"/>
          </w:r>
          <w:hyperlink w:anchor="_Toc158796372" w:history="1">
            <w:r w:rsidR="006D33E1" w:rsidRPr="00E520A3">
              <w:rPr>
                <w:rStyle w:val="Hyperlink"/>
                <w:rFonts w:cs="Times New Roman"/>
                <w:b/>
                <w:bCs/>
                <w:noProof/>
              </w:rPr>
              <w:t>1.</w:t>
            </w:r>
            <w:r w:rsidR="006D33E1">
              <w:rPr>
                <w:rFonts w:asciiTheme="minorHAnsi" w:eastAsiaTheme="minorEastAsia" w:hAnsiTheme="minorHAnsi"/>
                <w:noProof/>
                <w:kern w:val="2"/>
                <w:lang w:val="en-US"/>
                <w14:ligatures w14:val="standardContextual"/>
              </w:rPr>
              <w:tab/>
            </w:r>
            <w:r w:rsidR="006D33E1" w:rsidRPr="00E520A3">
              <w:rPr>
                <w:rStyle w:val="Hyperlink"/>
                <w:rFonts w:cs="Times New Roman"/>
                <w:b/>
                <w:bCs/>
                <w:noProof/>
              </w:rPr>
              <w:t>Ievads</w:t>
            </w:r>
            <w:r w:rsidR="006D33E1">
              <w:rPr>
                <w:noProof/>
                <w:webHidden/>
              </w:rPr>
              <w:tab/>
            </w:r>
            <w:r w:rsidR="006D33E1">
              <w:rPr>
                <w:noProof/>
                <w:webHidden/>
              </w:rPr>
              <w:fldChar w:fldCharType="begin"/>
            </w:r>
            <w:r w:rsidR="006D33E1">
              <w:rPr>
                <w:noProof/>
                <w:webHidden/>
              </w:rPr>
              <w:instrText xml:space="preserve"> PAGEREF _Toc158796372 \h </w:instrText>
            </w:r>
            <w:r w:rsidR="006D33E1">
              <w:rPr>
                <w:noProof/>
                <w:webHidden/>
              </w:rPr>
            </w:r>
            <w:r w:rsidR="006D33E1">
              <w:rPr>
                <w:noProof/>
                <w:webHidden/>
              </w:rPr>
              <w:fldChar w:fldCharType="separate"/>
            </w:r>
            <w:r w:rsidR="006D33E1">
              <w:rPr>
                <w:noProof/>
                <w:webHidden/>
              </w:rPr>
              <w:t>3</w:t>
            </w:r>
            <w:r w:rsidR="006D33E1">
              <w:rPr>
                <w:noProof/>
                <w:webHidden/>
              </w:rPr>
              <w:fldChar w:fldCharType="end"/>
            </w:r>
          </w:hyperlink>
        </w:p>
        <w:p w14:paraId="3745ED42" w14:textId="3D6B4488" w:rsidR="006D33E1" w:rsidRDefault="006D33E1">
          <w:pPr>
            <w:pStyle w:val="TOC1"/>
            <w:rPr>
              <w:rFonts w:asciiTheme="minorHAnsi" w:eastAsiaTheme="minorEastAsia" w:hAnsiTheme="minorHAnsi"/>
              <w:noProof/>
              <w:kern w:val="2"/>
              <w:lang w:val="en-US"/>
              <w14:ligatures w14:val="standardContextual"/>
            </w:rPr>
          </w:pPr>
          <w:hyperlink w:anchor="_Toc158796373" w:history="1">
            <w:r w:rsidRPr="00E520A3">
              <w:rPr>
                <w:rStyle w:val="Hyperlink"/>
                <w:rFonts w:cs="Times New Roman"/>
                <w:b/>
                <w:bCs/>
                <w:noProof/>
              </w:rPr>
              <w:t>2.</w:t>
            </w:r>
            <w:r>
              <w:rPr>
                <w:rFonts w:asciiTheme="minorHAnsi" w:eastAsiaTheme="minorEastAsia" w:hAnsiTheme="minorHAnsi"/>
                <w:noProof/>
                <w:kern w:val="2"/>
                <w:lang w:val="en-US"/>
                <w14:ligatures w14:val="standardContextual"/>
              </w:rPr>
              <w:tab/>
            </w:r>
            <w:r w:rsidRPr="00E520A3">
              <w:rPr>
                <w:rStyle w:val="Hyperlink"/>
                <w:rFonts w:cs="Times New Roman"/>
                <w:b/>
                <w:bCs/>
                <w:noProof/>
              </w:rPr>
              <w:t>Valsts datu apstrādes mākoņa izveides mērķi un plānotā organizācija</w:t>
            </w:r>
            <w:r>
              <w:rPr>
                <w:noProof/>
                <w:webHidden/>
              </w:rPr>
              <w:tab/>
            </w:r>
            <w:r>
              <w:rPr>
                <w:noProof/>
                <w:webHidden/>
              </w:rPr>
              <w:fldChar w:fldCharType="begin"/>
            </w:r>
            <w:r>
              <w:rPr>
                <w:noProof/>
                <w:webHidden/>
              </w:rPr>
              <w:instrText xml:space="preserve"> PAGEREF _Toc158796373 \h </w:instrText>
            </w:r>
            <w:r>
              <w:rPr>
                <w:noProof/>
                <w:webHidden/>
              </w:rPr>
            </w:r>
            <w:r>
              <w:rPr>
                <w:noProof/>
                <w:webHidden/>
              </w:rPr>
              <w:fldChar w:fldCharType="separate"/>
            </w:r>
            <w:r>
              <w:rPr>
                <w:noProof/>
                <w:webHidden/>
              </w:rPr>
              <w:t>4</w:t>
            </w:r>
            <w:r>
              <w:rPr>
                <w:noProof/>
                <w:webHidden/>
              </w:rPr>
              <w:fldChar w:fldCharType="end"/>
            </w:r>
          </w:hyperlink>
        </w:p>
        <w:p w14:paraId="10ABD0C0" w14:textId="0F174EB8" w:rsidR="006D33E1" w:rsidRDefault="006D33E1">
          <w:pPr>
            <w:pStyle w:val="TOC2"/>
            <w:tabs>
              <w:tab w:val="left" w:pos="880"/>
              <w:tab w:val="right" w:leader="dot" w:pos="8296"/>
            </w:tabs>
            <w:rPr>
              <w:rFonts w:asciiTheme="minorHAnsi" w:eastAsiaTheme="minorEastAsia" w:hAnsiTheme="minorHAnsi"/>
              <w:noProof/>
              <w:kern w:val="2"/>
              <w:lang w:val="en-US"/>
              <w14:ligatures w14:val="standardContextual"/>
            </w:rPr>
          </w:pPr>
          <w:hyperlink w:anchor="_Toc158796374" w:history="1">
            <w:r w:rsidRPr="00E520A3">
              <w:rPr>
                <w:rStyle w:val="Hyperlink"/>
                <w:rFonts w:cs="Times New Roman"/>
                <w:b/>
                <w:bCs/>
                <w:noProof/>
                <w:spacing w:val="-10"/>
                <w:kern w:val="28"/>
              </w:rPr>
              <w:t>2.1.</w:t>
            </w:r>
            <w:r>
              <w:rPr>
                <w:rFonts w:asciiTheme="minorHAnsi" w:eastAsiaTheme="minorEastAsia" w:hAnsiTheme="minorHAnsi"/>
                <w:noProof/>
                <w:kern w:val="2"/>
                <w:lang w:val="en-US"/>
                <w14:ligatures w14:val="standardContextual"/>
              </w:rPr>
              <w:tab/>
            </w:r>
            <w:r w:rsidRPr="00E520A3">
              <w:rPr>
                <w:rStyle w:val="Hyperlink"/>
                <w:rFonts w:cs="Times New Roman"/>
                <w:b/>
                <w:bCs/>
                <w:noProof/>
                <w:spacing w:val="-10"/>
                <w:kern w:val="28"/>
              </w:rPr>
              <w:t>Mērķi</w:t>
            </w:r>
            <w:r>
              <w:rPr>
                <w:noProof/>
                <w:webHidden/>
              </w:rPr>
              <w:tab/>
            </w:r>
            <w:r>
              <w:rPr>
                <w:noProof/>
                <w:webHidden/>
              </w:rPr>
              <w:fldChar w:fldCharType="begin"/>
            </w:r>
            <w:r>
              <w:rPr>
                <w:noProof/>
                <w:webHidden/>
              </w:rPr>
              <w:instrText xml:space="preserve"> PAGEREF _Toc158796374 \h </w:instrText>
            </w:r>
            <w:r>
              <w:rPr>
                <w:noProof/>
                <w:webHidden/>
              </w:rPr>
            </w:r>
            <w:r>
              <w:rPr>
                <w:noProof/>
                <w:webHidden/>
              </w:rPr>
              <w:fldChar w:fldCharType="separate"/>
            </w:r>
            <w:r>
              <w:rPr>
                <w:noProof/>
                <w:webHidden/>
              </w:rPr>
              <w:t>4</w:t>
            </w:r>
            <w:r>
              <w:rPr>
                <w:noProof/>
                <w:webHidden/>
              </w:rPr>
              <w:fldChar w:fldCharType="end"/>
            </w:r>
          </w:hyperlink>
        </w:p>
        <w:p w14:paraId="2A740C13" w14:textId="0454B619" w:rsidR="006D33E1" w:rsidRDefault="006D33E1">
          <w:pPr>
            <w:pStyle w:val="TOC2"/>
            <w:tabs>
              <w:tab w:val="left" w:pos="880"/>
              <w:tab w:val="right" w:leader="dot" w:pos="8296"/>
            </w:tabs>
            <w:rPr>
              <w:rFonts w:asciiTheme="minorHAnsi" w:eastAsiaTheme="minorEastAsia" w:hAnsiTheme="minorHAnsi"/>
              <w:noProof/>
              <w:kern w:val="2"/>
              <w:lang w:val="en-US"/>
              <w14:ligatures w14:val="standardContextual"/>
            </w:rPr>
          </w:pPr>
          <w:hyperlink w:anchor="_Toc158796375" w:history="1">
            <w:r w:rsidRPr="00E520A3">
              <w:rPr>
                <w:rStyle w:val="Hyperlink"/>
                <w:rFonts w:cs="Times New Roman"/>
                <w:b/>
                <w:bCs/>
                <w:noProof/>
                <w:spacing w:val="-10"/>
                <w:kern w:val="28"/>
              </w:rPr>
              <w:t>2.2.</w:t>
            </w:r>
            <w:r>
              <w:rPr>
                <w:rFonts w:asciiTheme="minorHAnsi" w:eastAsiaTheme="minorEastAsia" w:hAnsiTheme="minorHAnsi"/>
                <w:noProof/>
                <w:kern w:val="2"/>
                <w:lang w:val="en-US"/>
                <w14:ligatures w14:val="standardContextual"/>
              </w:rPr>
              <w:tab/>
            </w:r>
            <w:r w:rsidRPr="00E520A3">
              <w:rPr>
                <w:rStyle w:val="Hyperlink"/>
                <w:rFonts w:cs="Times New Roman"/>
                <w:b/>
                <w:bCs/>
                <w:noProof/>
                <w:spacing w:val="-10"/>
                <w:kern w:val="28"/>
              </w:rPr>
              <w:t>Institūcijas, kas nodrošinās valsts datu apstrādes mākoņa darbību un pārvaldību</w:t>
            </w:r>
            <w:r>
              <w:rPr>
                <w:noProof/>
                <w:webHidden/>
              </w:rPr>
              <w:tab/>
            </w:r>
            <w:r>
              <w:rPr>
                <w:noProof/>
                <w:webHidden/>
              </w:rPr>
              <w:fldChar w:fldCharType="begin"/>
            </w:r>
            <w:r>
              <w:rPr>
                <w:noProof/>
                <w:webHidden/>
              </w:rPr>
              <w:instrText xml:space="preserve"> PAGEREF _Toc158796375 \h </w:instrText>
            </w:r>
            <w:r>
              <w:rPr>
                <w:noProof/>
                <w:webHidden/>
              </w:rPr>
            </w:r>
            <w:r>
              <w:rPr>
                <w:noProof/>
                <w:webHidden/>
              </w:rPr>
              <w:fldChar w:fldCharType="separate"/>
            </w:r>
            <w:r>
              <w:rPr>
                <w:noProof/>
                <w:webHidden/>
              </w:rPr>
              <w:t>5</w:t>
            </w:r>
            <w:r>
              <w:rPr>
                <w:noProof/>
                <w:webHidden/>
              </w:rPr>
              <w:fldChar w:fldCharType="end"/>
            </w:r>
          </w:hyperlink>
        </w:p>
        <w:p w14:paraId="410002D4" w14:textId="3B846141" w:rsidR="006D33E1" w:rsidRDefault="006D33E1">
          <w:pPr>
            <w:pStyle w:val="TOC2"/>
            <w:tabs>
              <w:tab w:val="left" w:pos="880"/>
              <w:tab w:val="right" w:leader="dot" w:pos="8296"/>
            </w:tabs>
            <w:rPr>
              <w:rFonts w:asciiTheme="minorHAnsi" w:eastAsiaTheme="minorEastAsia" w:hAnsiTheme="minorHAnsi"/>
              <w:noProof/>
              <w:kern w:val="2"/>
              <w:lang w:val="en-US"/>
              <w14:ligatures w14:val="standardContextual"/>
            </w:rPr>
          </w:pPr>
          <w:hyperlink w:anchor="_Toc158796376" w:history="1">
            <w:r w:rsidRPr="00E520A3">
              <w:rPr>
                <w:rStyle w:val="Hyperlink"/>
                <w:rFonts w:cs="Times New Roman"/>
                <w:b/>
                <w:bCs/>
                <w:noProof/>
                <w:spacing w:val="-10"/>
                <w:kern w:val="28"/>
              </w:rPr>
              <w:t>2.3.</w:t>
            </w:r>
            <w:r>
              <w:rPr>
                <w:rFonts w:asciiTheme="minorHAnsi" w:eastAsiaTheme="minorEastAsia" w:hAnsiTheme="minorHAnsi"/>
                <w:noProof/>
                <w:kern w:val="2"/>
                <w:lang w:val="en-US"/>
                <w14:ligatures w14:val="standardContextual"/>
              </w:rPr>
              <w:tab/>
            </w:r>
            <w:r w:rsidRPr="00E520A3">
              <w:rPr>
                <w:rStyle w:val="Hyperlink"/>
                <w:rFonts w:cs="Times New Roman"/>
                <w:b/>
                <w:bCs/>
                <w:noProof/>
                <w:spacing w:val="-10"/>
                <w:kern w:val="28"/>
              </w:rPr>
              <w:t>Valsts datu apstrādes mākoņa pamata un specializētie pakalpojumi</w:t>
            </w:r>
            <w:r>
              <w:rPr>
                <w:noProof/>
                <w:webHidden/>
              </w:rPr>
              <w:tab/>
            </w:r>
            <w:r>
              <w:rPr>
                <w:noProof/>
                <w:webHidden/>
              </w:rPr>
              <w:fldChar w:fldCharType="begin"/>
            </w:r>
            <w:r>
              <w:rPr>
                <w:noProof/>
                <w:webHidden/>
              </w:rPr>
              <w:instrText xml:space="preserve"> PAGEREF _Toc158796376 \h </w:instrText>
            </w:r>
            <w:r>
              <w:rPr>
                <w:noProof/>
                <w:webHidden/>
              </w:rPr>
            </w:r>
            <w:r>
              <w:rPr>
                <w:noProof/>
                <w:webHidden/>
              </w:rPr>
              <w:fldChar w:fldCharType="separate"/>
            </w:r>
            <w:r>
              <w:rPr>
                <w:noProof/>
                <w:webHidden/>
              </w:rPr>
              <w:t>6</w:t>
            </w:r>
            <w:r>
              <w:rPr>
                <w:noProof/>
                <w:webHidden/>
              </w:rPr>
              <w:fldChar w:fldCharType="end"/>
            </w:r>
          </w:hyperlink>
        </w:p>
        <w:p w14:paraId="38795542" w14:textId="0C531861" w:rsidR="006D33E1" w:rsidRDefault="006D33E1">
          <w:pPr>
            <w:pStyle w:val="TOC1"/>
            <w:rPr>
              <w:rFonts w:asciiTheme="minorHAnsi" w:eastAsiaTheme="minorEastAsia" w:hAnsiTheme="minorHAnsi"/>
              <w:noProof/>
              <w:kern w:val="2"/>
              <w:lang w:val="en-US"/>
              <w14:ligatures w14:val="standardContextual"/>
            </w:rPr>
          </w:pPr>
          <w:hyperlink w:anchor="_Toc158796377" w:history="1">
            <w:r w:rsidRPr="00E520A3">
              <w:rPr>
                <w:rStyle w:val="Hyperlink"/>
                <w:rFonts w:cs="Times New Roman"/>
                <w:b/>
                <w:bCs/>
                <w:noProof/>
              </w:rPr>
              <w:t>3.</w:t>
            </w:r>
            <w:r>
              <w:rPr>
                <w:rFonts w:asciiTheme="minorHAnsi" w:eastAsiaTheme="minorEastAsia" w:hAnsiTheme="minorHAnsi"/>
                <w:noProof/>
                <w:kern w:val="2"/>
                <w:lang w:val="en-US"/>
                <w14:ligatures w14:val="standardContextual"/>
              </w:rPr>
              <w:tab/>
            </w:r>
            <w:r w:rsidRPr="00E520A3">
              <w:rPr>
                <w:rStyle w:val="Hyperlink"/>
                <w:rFonts w:cs="Times New Roman"/>
                <w:b/>
                <w:bCs/>
                <w:noProof/>
              </w:rPr>
              <w:t>Valsts datu apstrādes mākoņa tehniskā arhitektūra</w:t>
            </w:r>
            <w:r>
              <w:rPr>
                <w:noProof/>
                <w:webHidden/>
              </w:rPr>
              <w:tab/>
            </w:r>
            <w:r>
              <w:rPr>
                <w:noProof/>
                <w:webHidden/>
              </w:rPr>
              <w:fldChar w:fldCharType="begin"/>
            </w:r>
            <w:r>
              <w:rPr>
                <w:noProof/>
                <w:webHidden/>
              </w:rPr>
              <w:instrText xml:space="preserve"> PAGEREF _Toc158796377 \h </w:instrText>
            </w:r>
            <w:r>
              <w:rPr>
                <w:noProof/>
                <w:webHidden/>
              </w:rPr>
            </w:r>
            <w:r>
              <w:rPr>
                <w:noProof/>
                <w:webHidden/>
              </w:rPr>
              <w:fldChar w:fldCharType="separate"/>
            </w:r>
            <w:r>
              <w:rPr>
                <w:noProof/>
                <w:webHidden/>
              </w:rPr>
              <w:t>10</w:t>
            </w:r>
            <w:r>
              <w:rPr>
                <w:noProof/>
                <w:webHidden/>
              </w:rPr>
              <w:fldChar w:fldCharType="end"/>
            </w:r>
          </w:hyperlink>
        </w:p>
        <w:p w14:paraId="21C8A171" w14:textId="1D7428C7" w:rsidR="006D33E1" w:rsidRDefault="006D33E1">
          <w:pPr>
            <w:pStyle w:val="TOC2"/>
            <w:tabs>
              <w:tab w:val="left" w:pos="880"/>
              <w:tab w:val="right" w:leader="dot" w:pos="8296"/>
            </w:tabs>
            <w:rPr>
              <w:rFonts w:asciiTheme="minorHAnsi" w:eastAsiaTheme="minorEastAsia" w:hAnsiTheme="minorHAnsi"/>
              <w:noProof/>
              <w:kern w:val="2"/>
              <w:lang w:val="en-US"/>
              <w14:ligatures w14:val="standardContextual"/>
            </w:rPr>
          </w:pPr>
          <w:hyperlink w:anchor="_Toc158796378" w:history="1">
            <w:r w:rsidRPr="00E520A3">
              <w:rPr>
                <w:rStyle w:val="Hyperlink"/>
                <w:rFonts w:cs="Times New Roman"/>
                <w:b/>
                <w:bCs/>
                <w:noProof/>
                <w:spacing w:val="-10"/>
                <w:kern w:val="28"/>
              </w:rPr>
              <w:t>3.1.</w:t>
            </w:r>
            <w:r>
              <w:rPr>
                <w:rFonts w:asciiTheme="minorHAnsi" w:eastAsiaTheme="minorEastAsia" w:hAnsiTheme="minorHAnsi"/>
                <w:noProof/>
                <w:kern w:val="2"/>
                <w:lang w:val="en-US"/>
                <w14:ligatures w14:val="standardContextual"/>
              </w:rPr>
              <w:tab/>
            </w:r>
            <w:r w:rsidRPr="00E520A3">
              <w:rPr>
                <w:rStyle w:val="Hyperlink"/>
                <w:rFonts w:cs="Times New Roman"/>
                <w:b/>
                <w:bCs/>
                <w:noProof/>
                <w:spacing w:val="-10"/>
                <w:kern w:val="28"/>
              </w:rPr>
              <w:t>Datu centri un datu pārraides tīkli</w:t>
            </w:r>
            <w:r>
              <w:rPr>
                <w:noProof/>
                <w:webHidden/>
              </w:rPr>
              <w:tab/>
            </w:r>
            <w:r>
              <w:rPr>
                <w:noProof/>
                <w:webHidden/>
              </w:rPr>
              <w:fldChar w:fldCharType="begin"/>
            </w:r>
            <w:r>
              <w:rPr>
                <w:noProof/>
                <w:webHidden/>
              </w:rPr>
              <w:instrText xml:space="preserve"> PAGEREF _Toc158796378 \h </w:instrText>
            </w:r>
            <w:r>
              <w:rPr>
                <w:noProof/>
                <w:webHidden/>
              </w:rPr>
            </w:r>
            <w:r>
              <w:rPr>
                <w:noProof/>
                <w:webHidden/>
              </w:rPr>
              <w:fldChar w:fldCharType="separate"/>
            </w:r>
            <w:r>
              <w:rPr>
                <w:noProof/>
                <w:webHidden/>
              </w:rPr>
              <w:t>11</w:t>
            </w:r>
            <w:r>
              <w:rPr>
                <w:noProof/>
                <w:webHidden/>
              </w:rPr>
              <w:fldChar w:fldCharType="end"/>
            </w:r>
          </w:hyperlink>
        </w:p>
        <w:p w14:paraId="28E62513" w14:textId="1DFA135E" w:rsidR="006D33E1" w:rsidRDefault="006D33E1">
          <w:pPr>
            <w:pStyle w:val="TOC2"/>
            <w:tabs>
              <w:tab w:val="left" w:pos="880"/>
              <w:tab w:val="right" w:leader="dot" w:pos="8296"/>
            </w:tabs>
            <w:rPr>
              <w:rFonts w:asciiTheme="minorHAnsi" w:eastAsiaTheme="minorEastAsia" w:hAnsiTheme="minorHAnsi"/>
              <w:noProof/>
              <w:kern w:val="2"/>
              <w:lang w:val="en-US"/>
              <w14:ligatures w14:val="standardContextual"/>
            </w:rPr>
          </w:pPr>
          <w:hyperlink w:anchor="_Toc158796379" w:history="1">
            <w:r w:rsidRPr="00E520A3">
              <w:rPr>
                <w:rStyle w:val="Hyperlink"/>
                <w:rFonts w:cs="Times New Roman"/>
                <w:b/>
                <w:bCs/>
                <w:noProof/>
                <w:spacing w:val="-10"/>
                <w:kern w:val="28"/>
              </w:rPr>
              <w:t>3.2.</w:t>
            </w:r>
            <w:r>
              <w:rPr>
                <w:rFonts w:asciiTheme="minorHAnsi" w:eastAsiaTheme="minorEastAsia" w:hAnsiTheme="minorHAnsi"/>
                <w:noProof/>
                <w:kern w:val="2"/>
                <w:lang w:val="en-US"/>
                <w14:ligatures w14:val="standardContextual"/>
              </w:rPr>
              <w:tab/>
            </w:r>
            <w:r w:rsidRPr="00E520A3">
              <w:rPr>
                <w:rStyle w:val="Hyperlink"/>
                <w:rFonts w:cs="Times New Roman"/>
                <w:b/>
                <w:bCs/>
                <w:noProof/>
                <w:spacing w:val="-10"/>
                <w:kern w:val="28"/>
              </w:rPr>
              <w:t>Mākoņdatošanas platformu savietojamība</w:t>
            </w:r>
            <w:r>
              <w:rPr>
                <w:noProof/>
                <w:webHidden/>
              </w:rPr>
              <w:tab/>
            </w:r>
            <w:r>
              <w:rPr>
                <w:noProof/>
                <w:webHidden/>
              </w:rPr>
              <w:fldChar w:fldCharType="begin"/>
            </w:r>
            <w:r>
              <w:rPr>
                <w:noProof/>
                <w:webHidden/>
              </w:rPr>
              <w:instrText xml:space="preserve"> PAGEREF _Toc158796379 \h </w:instrText>
            </w:r>
            <w:r>
              <w:rPr>
                <w:noProof/>
                <w:webHidden/>
              </w:rPr>
            </w:r>
            <w:r>
              <w:rPr>
                <w:noProof/>
                <w:webHidden/>
              </w:rPr>
              <w:fldChar w:fldCharType="separate"/>
            </w:r>
            <w:r>
              <w:rPr>
                <w:noProof/>
                <w:webHidden/>
              </w:rPr>
              <w:t>11</w:t>
            </w:r>
            <w:r>
              <w:rPr>
                <w:noProof/>
                <w:webHidden/>
              </w:rPr>
              <w:fldChar w:fldCharType="end"/>
            </w:r>
          </w:hyperlink>
        </w:p>
        <w:p w14:paraId="20290626" w14:textId="632412CF" w:rsidR="006D33E1" w:rsidRDefault="006D33E1">
          <w:pPr>
            <w:pStyle w:val="TOC2"/>
            <w:tabs>
              <w:tab w:val="left" w:pos="880"/>
              <w:tab w:val="right" w:leader="dot" w:pos="8296"/>
            </w:tabs>
            <w:rPr>
              <w:rFonts w:asciiTheme="minorHAnsi" w:eastAsiaTheme="minorEastAsia" w:hAnsiTheme="minorHAnsi"/>
              <w:noProof/>
              <w:kern w:val="2"/>
              <w:lang w:val="en-US"/>
              <w14:ligatures w14:val="standardContextual"/>
            </w:rPr>
          </w:pPr>
          <w:hyperlink w:anchor="_Toc158796380" w:history="1">
            <w:r w:rsidRPr="00E520A3">
              <w:rPr>
                <w:rStyle w:val="Hyperlink"/>
                <w:rFonts w:cs="Times New Roman"/>
                <w:b/>
                <w:bCs/>
                <w:noProof/>
                <w:spacing w:val="-10"/>
                <w:kern w:val="28"/>
              </w:rPr>
              <w:t>3.3.</w:t>
            </w:r>
            <w:r>
              <w:rPr>
                <w:rFonts w:asciiTheme="minorHAnsi" w:eastAsiaTheme="minorEastAsia" w:hAnsiTheme="minorHAnsi"/>
                <w:noProof/>
                <w:kern w:val="2"/>
                <w:lang w:val="en-US"/>
                <w14:ligatures w14:val="standardContextual"/>
              </w:rPr>
              <w:tab/>
            </w:r>
            <w:r w:rsidRPr="00E520A3">
              <w:rPr>
                <w:rStyle w:val="Hyperlink"/>
                <w:rFonts w:cs="Times New Roman"/>
                <w:b/>
                <w:bCs/>
                <w:noProof/>
                <w:spacing w:val="-10"/>
                <w:kern w:val="28"/>
              </w:rPr>
              <w:t>Datu dublēšana un darbības atjaunošana</w:t>
            </w:r>
            <w:r>
              <w:rPr>
                <w:noProof/>
                <w:webHidden/>
              </w:rPr>
              <w:tab/>
            </w:r>
            <w:r>
              <w:rPr>
                <w:noProof/>
                <w:webHidden/>
              </w:rPr>
              <w:fldChar w:fldCharType="begin"/>
            </w:r>
            <w:r>
              <w:rPr>
                <w:noProof/>
                <w:webHidden/>
              </w:rPr>
              <w:instrText xml:space="preserve"> PAGEREF _Toc158796380 \h </w:instrText>
            </w:r>
            <w:r>
              <w:rPr>
                <w:noProof/>
                <w:webHidden/>
              </w:rPr>
            </w:r>
            <w:r>
              <w:rPr>
                <w:noProof/>
                <w:webHidden/>
              </w:rPr>
              <w:fldChar w:fldCharType="separate"/>
            </w:r>
            <w:r>
              <w:rPr>
                <w:noProof/>
                <w:webHidden/>
              </w:rPr>
              <w:t>12</w:t>
            </w:r>
            <w:r>
              <w:rPr>
                <w:noProof/>
                <w:webHidden/>
              </w:rPr>
              <w:fldChar w:fldCharType="end"/>
            </w:r>
          </w:hyperlink>
        </w:p>
        <w:p w14:paraId="60DD94C7" w14:textId="2CBFDFA2" w:rsidR="006D33E1" w:rsidRDefault="006D33E1">
          <w:pPr>
            <w:pStyle w:val="TOC2"/>
            <w:tabs>
              <w:tab w:val="left" w:pos="880"/>
              <w:tab w:val="right" w:leader="dot" w:pos="8296"/>
            </w:tabs>
            <w:rPr>
              <w:rFonts w:asciiTheme="minorHAnsi" w:eastAsiaTheme="minorEastAsia" w:hAnsiTheme="minorHAnsi"/>
              <w:noProof/>
              <w:kern w:val="2"/>
              <w:lang w:val="en-US"/>
              <w14:ligatures w14:val="standardContextual"/>
            </w:rPr>
          </w:pPr>
          <w:hyperlink w:anchor="_Toc158796381" w:history="1">
            <w:r w:rsidRPr="00E520A3">
              <w:rPr>
                <w:rStyle w:val="Hyperlink"/>
                <w:rFonts w:cs="Times New Roman"/>
                <w:b/>
                <w:bCs/>
                <w:noProof/>
                <w:spacing w:val="-10"/>
                <w:kern w:val="28"/>
              </w:rPr>
              <w:t>3.4.</w:t>
            </w:r>
            <w:r>
              <w:rPr>
                <w:rFonts w:asciiTheme="minorHAnsi" w:eastAsiaTheme="minorEastAsia" w:hAnsiTheme="minorHAnsi"/>
                <w:noProof/>
                <w:kern w:val="2"/>
                <w:lang w:val="en-US"/>
                <w14:ligatures w14:val="standardContextual"/>
              </w:rPr>
              <w:tab/>
            </w:r>
            <w:r w:rsidRPr="00E520A3">
              <w:rPr>
                <w:rStyle w:val="Hyperlink"/>
                <w:b/>
                <w:noProof/>
                <w:spacing w:val="-10"/>
                <w:kern w:val="28"/>
              </w:rPr>
              <w:t>Pašapkalpošanās infrastruktūras līmeņa pakalpojumi un virsmākoņa attīstība</w:t>
            </w:r>
            <w:r>
              <w:rPr>
                <w:noProof/>
                <w:webHidden/>
              </w:rPr>
              <w:tab/>
            </w:r>
            <w:r>
              <w:rPr>
                <w:noProof/>
                <w:webHidden/>
              </w:rPr>
              <w:fldChar w:fldCharType="begin"/>
            </w:r>
            <w:r>
              <w:rPr>
                <w:noProof/>
                <w:webHidden/>
              </w:rPr>
              <w:instrText xml:space="preserve"> PAGEREF _Toc158796381 \h </w:instrText>
            </w:r>
            <w:r>
              <w:rPr>
                <w:noProof/>
                <w:webHidden/>
              </w:rPr>
            </w:r>
            <w:r>
              <w:rPr>
                <w:noProof/>
                <w:webHidden/>
              </w:rPr>
              <w:fldChar w:fldCharType="separate"/>
            </w:r>
            <w:r>
              <w:rPr>
                <w:noProof/>
                <w:webHidden/>
              </w:rPr>
              <w:t>13</w:t>
            </w:r>
            <w:r>
              <w:rPr>
                <w:noProof/>
                <w:webHidden/>
              </w:rPr>
              <w:fldChar w:fldCharType="end"/>
            </w:r>
          </w:hyperlink>
        </w:p>
        <w:p w14:paraId="2FA1803E" w14:textId="072929C5" w:rsidR="006D33E1" w:rsidRDefault="006D33E1">
          <w:pPr>
            <w:pStyle w:val="TOC1"/>
            <w:rPr>
              <w:rFonts w:asciiTheme="minorHAnsi" w:eastAsiaTheme="minorEastAsia" w:hAnsiTheme="minorHAnsi"/>
              <w:noProof/>
              <w:kern w:val="2"/>
              <w:lang w:val="en-US"/>
              <w14:ligatures w14:val="standardContextual"/>
            </w:rPr>
          </w:pPr>
          <w:hyperlink w:anchor="_Toc158796382" w:history="1">
            <w:r w:rsidRPr="00E520A3">
              <w:rPr>
                <w:rStyle w:val="Hyperlink"/>
                <w:rFonts w:cs="Times New Roman"/>
                <w:b/>
                <w:bCs/>
                <w:noProof/>
              </w:rPr>
              <w:t>4.</w:t>
            </w:r>
            <w:r>
              <w:rPr>
                <w:rFonts w:asciiTheme="minorHAnsi" w:eastAsiaTheme="minorEastAsia" w:hAnsiTheme="minorHAnsi"/>
                <w:noProof/>
                <w:kern w:val="2"/>
                <w:lang w:val="en-US"/>
                <w14:ligatures w14:val="standardContextual"/>
              </w:rPr>
              <w:tab/>
            </w:r>
            <w:r w:rsidRPr="00E520A3">
              <w:rPr>
                <w:rStyle w:val="Hyperlink"/>
                <w:rFonts w:cs="Times New Roman"/>
                <w:b/>
                <w:bCs/>
                <w:noProof/>
              </w:rPr>
              <w:t>Valsts datu apstrādes mākoņa skaitļošanas infrastruktūras pakalpojumu attīstības plāns</w:t>
            </w:r>
            <w:r>
              <w:rPr>
                <w:noProof/>
                <w:webHidden/>
              </w:rPr>
              <w:tab/>
            </w:r>
            <w:r>
              <w:rPr>
                <w:noProof/>
                <w:webHidden/>
              </w:rPr>
              <w:fldChar w:fldCharType="begin"/>
            </w:r>
            <w:r>
              <w:rPr>
                <w:noProof/>
                <w:webHidden/>
              </w:rPr>
              <w:instrText xml:space="preserve"> PAGEREF _Toc158796382 \h </w:instrText>
            </w:r>
            <w:r>
              <w:rPr>
                <w:noProof/>
                <w:webHidden/>
              </w:rPr>
            </w:r>
            <w:r>
              <w:rPr>
                <w:noProof/>
                <w:webHidden/>
              </w:rPr>
              <w:fldChar w:fldCharType="separate"/>
            </w:r>
            <w:r>
              <w:rPr>
                <w:noProof/>
                <w:webHidden/>
              </w:rPr>
              <w:t>14</w:t>
            </w:r>
            <w:r>
              <w:rPr>
                <w:noProof/>
                <w:webHidden/>
              </w:rPr>
              <w:fldChar w:fldCharType="end"/>
            </w:r>
          </w:hyperlink>
        </w:p>
        <w:p w14:paraId="61C19E37" w14:textId="376D7F11" w:rsidR="006D33E1" w:rsidRDefault="006D33E1">
          <w:pPr>
            <w:pStyle w:val="TOC2"/>
            <w:tabs>
              <w:tab w:val="left" w:pos="880"/>
              <w:tab w:val="right" w:leader="dot" w:pos="8296"/>
            </w:tabs>
            <w:rPr>
              <w:rFonts w:asciiTheme="minorHAnsi" w:eastAsiaTheme="minorEastAsia" w:hAnsiTheme="minorHAnsi"/>
              <w:noProof/>
              <w:kern w:val="2"/>
              <w:lang w:val="en-US"/>
              <w14:ligatures w14:val="standardContextual"/>
            </w:rPr>
          </w:pPr>
          <w:hyperlink w:anchor="_Toc158796383" w:history="1">
            <w:r w:rsidRPr="00E520A3">
              <w:rPr>
                <w:rStyle w:val="Hyperlink"/>
                <w:rFonts w:cs="Times New Roman"/>
                <w:b/>
                <w:bCs/>
                <w:noProof/>
                <w:spacing w:val="-10"/>
                <w:kern w:val="28"/>
              </w:rPr>
              <w:t>4.1.</w:t>
            </w:r>
            <w:r>
              <w:rPr>
                <w:rFonts w:asciiTheme="minorHAnsi" w:eastAsiaTheme="minorEastAsia" w:hAnsiTheme="minorHAnsi"/>
                <w:noProof/>
                <w:kern w:val="2"/>
                <w:lang w:val="en-US"/>
                <w14:ligatures w14:val="standardContextual"/>
              </w:rPr>
              <w:tab/>
            </w:r>
            <w:r w:rsidRPr="00E520A3">
              <w:rPr>
                <w:rStyle w:val="Hyperlink"/>
                <w:rFonts w:cs="Times New Roman"/>
                <w:b/>
                <w:bCs/>
                <w:noProof/>
                <w:spacing w:val="-10"/>
                <w:kern w:val="28"/>
              </w:rPr>
              <w:t>Pakalpojumu saņēmēji</w:t>
            </w:r>
            <w:r>
              <w:rPr>
                <w:noProof/>
                <w:webHidden/>
              </w:rPr>
              <w:tab/>
            </w:r>
            <w:r>
              <w:rPr>
                <w:noProof/>
                <w:webHidden/>
              </w:rPr>
              <w:fldChar w:fldCharType="begin"/>
            </w:r>
            <w:r>
              <w:rPr>
                <w:noProof/>
                <w:webHidden/>
              </w:rPr>
              <w:instrText xml:space="preserve"> PAGEREF _Toc158796383 \h </w:instrText>
            </w:r>
            <w:r>
              <w:rPr>
                <w:noProof/>
                <w:webHidden/>
              </w:rPr>
            </w:r>
            <w:r>
              <w:rPr>
                <w:noProof/>
                <w:webHidden/>
              </w:rPr>
              <w:fldChar w:fldCharType="separate"/>
            </w:r>
            <w:r>
              <w:rPr>
                <w:noProof/>
                <w:webHidden/>
              </w:rPr>
              <w:t>14</w:t>
            </w:r>
            <w:r>
              <w:rPr>
                <w:noProof/>
                <w:webHidden/>
              </w:rPr>
              <w:fldChar w:fldCharType="end"/>
            </w:r>
          </w:hyperlink>
        </w:p>
        <w:p w14:paraId="5BDFA00F" w14:textId="5C0CB6DA" w:rsidR="006D33E1" w:rsidRDefault="006D33E1">
          <w:pPr>
            <w:pStyle w:val="TOC2"/>
            <w:tabs>
              <w:tab w:val="left" w:pos="880"/>
              <w:tab w:val="right" w:leader="dot" w:pos="8296"/>
            </w:tabs>
            <w:rPr>
              <w:rFonts w:asciiTheme="minorHAnsi" w:eastAsiaTheme="minorEastAsia" w:hAnsiTheme="minorHAnsi"/>
              <w:noProof/>
              <w:kern w:val="2"/>
              <w:lang w:val="en-US"/>
              <w14:ligatures w14:val="standardContextual"/>
            </w:rPr>
          </w:pPr>
          <w:hyperlink w:anchor="_Toc158796384" w:history="1">
            <w:r w:rsidRPr="00E520A3">
              <w:rPr>
                <w:rStyle w:val="Hyperlink"/>
                <w:rFonts w:cs="Times New Roman"/>
                <w:b/>
                <w:bCs/>
                <w:noProof/>
                <w:spacing w:val="-10"/>
                <w:kern w:val="28"/>
              </w:rPr>
              <w:t>4.2.</w:t>
            </w:r>
            <w:r>
              <w:rPr>
                <w:rFonts w:asciiTheme="minorHAnsi" w:eastAsiaTheme="minorEastAsia" w:hAnsiTheme="minorHAnsi"/>
                <w:noProof/>
                <w:kern w:val="2"/>
                <w:lang w:val="en-US"/>
                <w14:ligatures w14:val="standardContextual"/>
              </w:rPr>
              <w:tab/>
            </w:r>
            <w:r w:rsidRPr="00E520A3">
              <w:rPr>
                <w:rStyle w:val="Hyperlink"/>
                <w:rFonts w:cs="Times New Roman"/>
                <w:b/>
                <w:bCs/>
                <w:noProof/>
                <w:spacing w:val="-10"/>
                <w:kern w:val="28"/>
              </w:rPr>
              <w:t>Pakalpojumu sniegšanas tehnoloģiskais nodrošinājums, rādītāji un līmeņi</w:t>
            </w:r>
            <w:r>
              <w:rPr>
                <w:noProof/>
                <w:webHidden/>
              </w:rPr>
              <w:tab/>
            </w:r>
            <w:r>
              <w:rPr>
                <w:noProof/>
                <w:webHidden/>
              </w:rPr>
              <w:fldChar w:fldCharType="begin"/>
            </w:r>
            <w:r>
              <w:rPr>
                <w:noProof/>
                <w:webHidden/>
              </w:rPr>
              <w:instrText xml:space="preserve"> PAGEREF _Toc158796384 \h </w:instrText>
            </w:r>
            <w:r>
              <w:rPr>
                <w:noProof/>
                <w:webHidden/>
              </w:rPr>
            </w:r>
            <w:r>
              <w:rPr>
                <w:noProof/>
                <w:webHidden/>
              </w:rPr>
              <w:fldChar w:fldCharType="separate"/>
            </w:r>
            <w:r>
              <w:rPr>
                <w:noProof/>
                <w:webHidden/>
              </w:rPr>
              <w:t>14</w:t>
            </w:r>
            <w:r>
              <w:rPr>
                <w:noProof/>
                <w:webHidden/>
              </w:rPr>
              <w:fldChar w:fldCharType="end"/>
            </w:r>
          </w:hyperlink>
        </w:p>
        <w:p w14:paraId="2D0C57DC" w14:textId="5F117FA0" w:rsidR="006D33E1" w:rsidRDefault="006D33E1">
          <w:pPr>
            <w:pStyle w:val="TOC2"/>
            <w:tabs>
              <w:tab w:val="left" w:pos="880"/>
              <w:tab w:val="right" w:leader="dot" w:pos="8296"/>
            </w:tabs>
            <w:rPr>
              <w:rFonts w:asciiTheme="minorHAnsi" w:eastAsiaTheme="minorEastAsia" w:hAnsiTheme="minorHAnsi"/>
              <w:noProof/>
              <w:kern w:val="2"/>
              <w:lang w:val="en-US"/>
              <w14:ligatures w14:val="standardContextual"/>
            </w:rPr>
          </w:pPr>
          <w:hyperlink w:anchor="_Toc158796385" w:history="1">
            <w:r w:rsidRPr="00E520A3">
              <w:rPr>
                <w:rStyle w:val="Hyperlink"/>
                <w:rFonts w:cs="Times New Roman"/>
                <w:b/>
                <w:bCs/>
                <w:noProof/>
                <w:spacing w:val="-10"/>
                <w:kern w:val="28"/>
              </w:rPr>
              <w:t>4.3.</w:t>
            </w:r>
            <w:r>
              <w:rPr>
                <w:rFonts w:asciiTheme="minorHAnsi" w:eastAsiaTheme="minorEastAsia" w:hAnsiTheme="minorHAnsi"/>
                <w:noProof/>
                <w:kern w:val="2"/>
                <w:lang w:val="en-US"/>
                <w14:ligatures w14:val="standardContextual"/>
              </w:rPr>
              <w:tab/>
            </w:r>
            <w:r w:rsidRPr="00E520A3">
              <w:rPr>
                <w:rStyle w:val="Hyperlink"/>
                <w:rFonts w:cs="Times New Roman"/>
                <w:b/>
                <w:bCs/>
                <w:noProof/>
                <w:spacing w:val="-10"/>
                <w:kern w:val="28"/>
              </w:rPr>
              <w:t>Pakalpojumu finansēšanas pieeja un ieviešanas stratēģija</w:t>
            </w:r>
            <w:r>
              <w:rPr>
                <w:noProof/>
                <w:webHidden/>
              </w:rPr>
              <w:tab/>
            </w:r>
            <w:r>
              <w:rPr>
                <w:noProof/>
                <w:webHidden/>
              </w:rPr>
              <w:fldChar w:fldCharType="begin"/>
            </w:r>
            <w:r>
              <w:rPr>
                <w:noProof/>
                <w:webHidden/>
              </w:rPr>
              <w:instrText xml:space="preserve"> PAGEREF _Toc158796385 \h </w:instrText>
            </w:r>
            <w:r>
              <w:rPr>
                <w:noProof/>
                <w:webHidden/>
              </w:rPr>
            </w:r>
            <w:r>
              <w:rPr>
                <w:noProof/>
                <w:webHidden/>
              </w:rPr>
              <w:fldChar w:fldCharType="separate"/>
            </w:r>
            <w:r>
              <w:rPr>
                <w:noProof/>
                <w:webHidden/>
              </w:rPr>
              <w:t>15</w:t>
            </w:r>
            <w:r>
              <w:rPr>
                <w:noProof/>
                <w:webHidden/>
              </w:rPr>
              <w:fldChar w:fldCharType="end"/>
            </w:r>
          </w:hyperlink>
        </w:p>
        <w:p w14:paraId="4D9368CA" w14:textId="69ADA4A6" w:rsidR="006D33E1" w:rsidRDefault="006D33E1">
          <w:pPr>
            <w:pStyle w:val="TOC2"/>
            <w:tabs>
              <w:tab w:val="left" w:pos="880"/>
              <w:tab w:val="right" w:leader="dot" w:pos="8296"/>
            </w:tabs>
            <w:rPr>
              <w:rFonts w:asciiTheme="minorHAnsi" w:eastAsiaTheme="minorEastAsia" w:hAnsiTheme="minorHAnsi"/>
              <w:noProof/>
              <w:kern w:val="2"/>
              <w:lang w:val="en-US"/>
              <w14:ligatures w14:val="standardContextual"/>
            </w:rPr>
          </w:pPr>
          <w:hyperlink w:anchor="_Toc158796386" w:history="1">
            <w:r w:rsidRPr="00E520A3">
              <w:rPr>
                <w:rStyle w:val="Hyperlink"/>
                <w:rFonts w:cs="Times New Roman"/>
                <w:b/>
                <w:bCs/>
                <w:noProof/>
                <w:spacing w:val="-10"/>
                <w:kern w:val="28"/>
              </w:rPr>
              <w:t>4.4.</w:t>
            </w:r>
            <w:r>
              <w:rPr>
                <w:rFonts w:asciiTheme="minorHAnsi" w:eastAsiaTheme="minorEastAsia" w:hAnsiTheme="minorHAnsi"/>
                <w:noProof/>
                <w:kern w:val="2"/>
                <w:lang w:val="en-US"/>
                <w14:ligatures w14:val="standardContextual"/>
              </w:rPr>
              <w:tab/>
            </w:r>
            <w:r w:rsidRPr="00E520A3">
              <w:rPr>
                <w:rStyle w:val="Hyperlink"/>
                <w:rFonts w:cs="Times New Roman"/>
                <w:b/>
                <w:bCs/>
                <w:noProof/>
                <w:spacing w:val="-10"/>
                <w:kern w:val="28"/>
              </w:rPr>
              <w:t>Pakalpojuma sniegšanas uzsākšanai vai izvēršanai nepieciešamā finansējuma apmērs un pamatojums, ņemot vērā arī ieguvumus un izmaksas</w:t>
            </w:r>
            <w:r>
              <w:rPr>
                <w:noProof/>
                <w:webHidden/>
              </w:rPr>
              <w:tab/>
            </w:r>
            <w:r>
              <w:rPr>
                <w:noProof/>
                <w:webHidden/>
              </w:rPr>
              <w:fldChar w:fldCharType="begin"/>
            </w:r>
            <w:r>
              <w:rPr>
                <w:noProof/>
                <w:webHidden/>
              </w:rPr>
              <w:instrText xml:space="preserve"> PAGEREF _Toc158796386 \h </w:instrText>
            </w:r>
            <w:r>
              <w:rPr>
                <w:noProof/>
                <w:webHidden/>
              </w:rPr>
            </w:r>
            <w:r>
              <w:rPr>
                <w:noProof/>
                <w:webHidden/>
              </w:rPr>
              <w:fldChar w:fldCharType="separate"/>
            </w:r>
            <w:r>
              <w:rPr>
                <w:noProof/>
                <w:webHidden/>
              </w:rPr>
              <w:t>15</w:t>
            </w:r>
            <w:r>
              <w:rPr>
                <w:noProof/>
                <w:webHidden/>
              </w:rPr>
              <w:fldChar w:fldCharType="end"/>
            </w:r>
          </w:hyperlink>
        </w:p>
        <w:p w14:paraId="2B27ED5E" w14:textId="1ADEEC09" w:rsidR="006D33E1" w:rsidRDefault="006D33E1">
          <w:pPr>
            <w:pStyle w:val="TOC1"/>
            <w:rPr>
              <w:rFonts w:asciiTheme="minorHAnsi" w:eastAsiaTheme="minorEastAsia" w:hAnsiTheme="minorHAnsi"/>
              <w:noProof/>
              <w:kern w:val="2"/>
              <w:lang w:val="en-US"/>
              <w14:ligatures w14:val="standardContextual"/>
            </w:rPr>
          </w:pPr>
          <w:hyperlink w:anchor="_Toc158796387" w:history="1">
            <w:r w:rsidRPr="00E520A3">
              <w:rPr>
                <w:rStyle w:val="Hyperlink"/>
                <w:rFonts w:cs="Times New Roman"/>
                <w:b/>
                <w:bCs/>
                <w:noProof/>
              </w:rPr>
              <w:t>5.</w:t>
            </w:r>
            <w:r>
              <w:rPr>
                <w:rFonts w:asciiTheme="minorHAnsi" w:eastAsiaTheme="minorEastAsia" w:hAnsiTheme="minorHAnsi"/>
                <w:noProof/>
                <w:kern w:val="2"/>
                <w:lang w:val="en-US"/>
                <w14:ligatures w14:val="standardContextual"/>
              </w:rPr>
              <w:tab/>
            </w:r>
            <w:r w:rsidRPr="00E520A3">
              <w:rPr>
                <w:rStyle w:val="Hyperlink"/>
                <w:rFonts w:cs="Times New Roman"/>
                <w:b/>
                <w:bCs/>
                <w:noProof/>
              </w:rPr>
              <w:t>Valsts datu apstrādes mākoņa attīstības posmi</w:t>
            </w:r>
            <w:r>
              <w:rPr>
                <w:noProof/>
                <w:webHidden/>
              </w:rPr>
              <w:tab/>
            </w:r>
            <w:r>
              <w:rPr>
                <w:noProof/>
                <w:webHidden/>
              </w:rPr>
              <w:fldChar w:fldCharType="begin"/>
            </w:r>
            <w:r>
              <w:rPr>
                <w:noProof/>
                <w:webHidden/>
              </w:rPr>
              <w:instrText xml:space="preserve"> PAGEREF _Toc158796387 \h </w:instrText>
            </w:r>
            <w:r>
              <w:rPr>
                <w:noProof/>
                <w:webHidden/>
              </w:rPr>
            </w:r>
            <w:r>
              <w:rPr>
                <w:noProof/>
                <w:webHidden/>
              </w:rPr>
              <w:fldChar w:fldCharType="separate"/>
            </w:r>
            <w:r>
              <w:rPr>
                <w:noProof/>
                <w:webHidden/>
              </w:rPr>
              <w:t>18</w:t>
            </w:r>
            <w:r>
              <w:rPr>
                <w:noProof/>
                <w:webHidden/>
              </w:rPr>
              <w:fldChar w:fldCharType="end"/>
            </w:r>
          </w:hyperlink>
        </w:p>
        <w:p w14:paraId="35C9FCC6" w14:textId="7EBD3857" w:rsidR="006D33E1" w:rsidRDefault="006D33E1">
          <w:pPr>
            <w:pStyle w:val="TOC1"/>
            <w:rPr>
              <w:rFonts w:asciiTheme="minorHAnsi" w:eastAsiaTheme="minorEastAsia" w:hAnsiTheme="minorHAnsi"/>
              <w:noProof/>
              <w:kern w:val="2"/>
              <w:lang w:val="en-US"/>
              <w14:ligatures w14:val="standardContextual"/>
            </w:rPr>
          </w:pPr>
          <w:hyperlink w:anchor="_Toc158796388" w:history="1">
            <w:r w:rsidRPr="00E520A3">
              <w:rPr>
                <w:rStyle w:val="Hyperlink"/>
                <w:rFonts w:cs="Times New Roman"/>
                <w:b/>
                <w:bCs/>
                <w:noProof/>
              </w:rPr>
              <w:t>6.</w:t>
            </w:r>
            <w:r>
              <w:rPr>
                <w:rFonts w:asciiTheme="minorHAnsi" w:eastAsiaTheme="minorEastAsia" w:hAnsiTheme="minorHAnsi"/>
                <w:noProof/>
                <w:kern w:val="2"/>
                <w:lang w:val="en-US"/>
                <w14:ligatures w14:val="standardContextual"/>
              </w:rPr>
              <w:tab/>
            </w:r>
            <w:r w:rsidRPr="00E520A3">
              <w:rPr>
                <w:rStyle w:val="Hyperlink"/>
                <w:rFonts w:cs="Times New Roman"/>
                <w:b/>
                <w:bCs/>
                <w:noProof/>
              </w:rPr>
              <w:t>Valsts datu apstrādes mākoņa tiesiskais ietvars un tā attīstība</w:t>
            </w:r>
            <w:r>
              <w:rPr>
                <w:noProof/>
                <w:webHidden/>
              </w:rPr>
              <w:tab/>
            </w:r>
            <w:r>
              <w:rPr>
                <w:noProof/>
                <w:webHidden/>
              </w:rPr>
              <w:fldChar w:fldCharType="begin"/>
            </w:r>
            <w:r>
              <w:rPr>
                <w:noProof/>
                <w:webHidden/>
              </w:rPr>
              <w:instrText xml:space="preserve"> PAGEREF _Toc158796388 \h </w:instrText>
            </w:r>
            <w:r>
              <w:rPr>
                <w:noProof/>
                <w:webHidden/>
              </w:rPr>
            </w:r>
            <w:r>
              <w:rPr>
                <w:noProof/>
                <w:webHidden/>
              </w:rPr>
              <w:fldChar w:fldCharType="separate"/>
            </w:r>
            <w:r>
              <w:rPr>
                <w:noProof/>
                <w:webHidden/>
              </w:rPr>
              <w:t>22</w:t>
            </w:r>
            <w:r>
              <w:rPr>
                <w:noProof/>
                <w:webHidden/>
              </w:rPr>
              <w:fldChar w:fldCharType="end"/>
            </w:r>
          </w:hyperlink>
        </w:p>
        <w:p w14:paraId="4062B3F3" w14:textId="20F318AA" w:rsidR="004E1B95" w:rsidRPr="001516C9" w:rsidRDefault="004E1B95" w:rsidP="004E1B95">
          <w:pPr>
            <w:pStyle w:val="TOC1"/>
            <w:rPr>
              <w:rStyle w:val="Hyperlink"/>
              <w:rFonts w:cs="Times New Roman"/>
              <w:color w:val="auto"/>
            </w:rPr>
          </w:pPr>
          <w:r w:rsidRPr="001516C9">
            <w:rPr>
              <w:rFonts w:cs="Times New Roman"/>
              <w:shd w:val="clear" w:color="auto" w:fill="E6E6E6"/>
            </w:rPr>
            <w:fldChar w:fldCharType="end"/>
          </w:r>
        </w:p>
      </w:sdtContent>
    </w:sdt>
    <w:p w14:paraId="0C1D223B" w14:textId="77777777" w:rsidR="004E1B95" w:rsidRPr="001516C9" w:rsidRDefault="004E1B95" w:rsidP="004E1B95">
      <w:pPr>
        <w:rPr>
          <w:rFonts w:cs="Times New Roman"/>
        </w:rPr>
      </w:pPr>
      <w:r w:rsidRPr="001516C9">
        <w:rPr>
          <w:rFonts w:cs="Times New Roman"/>
        </w:rPr>
        <w:br w:type="page"/>
      </w:r>
    </w:p>
    <w:p w14:paraId="54B6EE93" w14:textId="77777777" w:rsidR="004E1B95" w:rsidRPr="001516C9" w:rsidRDefault="004E1B95" w:rsidP="004E1B95">
      <w:pPr>
        <w:pStyle w:val="Heading1"/>
        <w:numPr>
          <w:ilvl w:val="0"/>
          <w:numId w:val="3"/>
        </w:numPr>
        <w:rPr>
          <w:rFonts w:ascii="Times New Roman" w:hAnsi="Times New Roman" w:cs="Times New Roman"/>
          <w:b/>
          <w:bCs/>
          <w:color w:val="auto"/>
          <w:sz w:val="22"/>
          <w:szCs w:val="22"/>
        </w:rPr>
      </w:pPr>
      <w:bookmarkStart w:id="0" w:name="_Toc384377490"/>
      <w:bookmarkStart w:id="1" w:name="_Toc390037213"/>
      <w:bookmarkStart w:id="2" w:name="_Toc392680515"/>
      <w:bookmarkStart w:id="3" w:name="_Ref287791287"/>
      <w:bookmarkStart w:id="4" w:name="_Toc410146976"/>
      <w:bookmarkStart w:id="5" w:name="_Toc1871854377"/>
      <w:bookmarkStart w:id="6" w:name="_Toc248629423"/>
      <w:bookmarkStart w:id="7" w:name="_Toc2106986235"/>
      <w:bookmarkStart w:id="8" w:name="_Toc45104915"/>
      <w:bookmarkStart w:id="9" w:name="_Toc634124117"/>
      <w:bookmarkStart w:id="10" w:name="_Toc12176442"/>
      <w:bookmarkStart w:id="11" w:name="_Toc49797887"/>
      <w:bookmarkStart w:id="12" w:name="_Toc553711375"/>
      <w:bookmarkStart w:id="13" w:name="_Toc158796372"/>
      <w:r w:rsidRPr="001516C9">
        <w:rPr>
          <w:rFonts w:ascii="Times New Roman" w:hAnsi="Times New Roman" w:cs="Times New Roman"/>
          <w:b/>
          <w:bCs/>
          <w:color w:val="auto"/>
          <w:sz w:val="22"/>
          <w:szCs w:val="22"/>
        </w:rPr>
        <w:lastRenderedPageBreak/>
        <w:t>Ievads</w:t>
      </w:r>
      <w:bookmarkEnd w:id="0"/>
      <w:bookmarkEnd w:id="1"/>
      <w:bookmarkEnd w:id="2"/>
      <w:bookmarkEnd w:id="3"/>
      <w:bookmarkEnd w:id="4"/>
      <w:bookmarkEnd w:id="5"/>
      <w:bookmarkEnd w:id="6"/>
      <w:bookmarkEnd w:id="7"/>
      <w:bookmarkEnd w:id="8"/>
      <w:bookmarkEnd w:id="9"/>
      <w:bookmarkEnd w:id="10"/>
      <w:bookmarkEnd w:id="11"/>
      <w:bookmarkEnd w:id="12"/>
      <w:bookmarkEnd w:id="13"/>
    </w:p>
    <w:p w14:paraId="2215264F" w14:textId="7AFDB306" w:rsidR="004E1B95" w:rsidRPr="001516C9" w:rsidRDefault="004E1B95" w:rsidP="00D0441B">
      <w:pPr>
        <w:spacing w:before="40" w:after="120"/>
        <w:ind w:firstLine="431"/>
        <w:jc w:val="both"/>
        <w:rPr>
          <w:rFonts w:cs="Times New Roman"/>
        </w:rPr>
      </w:pPr>
      <w:r w:rsidRPr="001516C9">
        <w:rPr>
          <w:rFonts w:cs="Times New Roman"/>
        </w:rPr>
        <w:t>Informatīvais ziņojums (turpmāk – Ziņojums) ir izstrādāts, izpildot Ministru kabineta (turpmāk - MK) 2021.gada 19.oktobra sēdes protokollēmuma (Nr.70, 34.§) 5.</w:t>
      </w:r>
      <w:r w:rsidR="00820B95" w:rsidRPr="001516C9">
        <w:rPr>
          <w:rFonts w:cs="Times New Roman"/>
        </w:rPr>
        <w:t xml:space="preserve"> </w:t>
      </w:r>
      <w:r w:rsidRPr="001516C9">
        <w:rPr>
          <w:rFonts w:cs="Times New Roman"/>
        </w:rPr>
        <w:t>punktu, kas paredz Vides aizsardzības un reģionālās attīstības ministrijai (turpmāk – VARAM) līdz 2022.gada 31.martam izstrādāt un iesniegt izskatīšanai MK priekšlikumu par valsts datu apstrādes mākoņa attīstības plānu (turpmāk – plāns). Plāns ir izstrādāts saskaņā ar informatīvajā ziņojumā “Par valsts informācijas un komunikācijas tehnoloģiju resursu un kompetenču konsolidāciju” (turpmāk – konsolidācijas ziņojums)</w:t>
      </w:r>
      <w:r w:rsidRPr="001516C9">
        <w:rPr>
          <w:rStyle w:val="FootnoteReference"/>
          <w:rFonts w:cs="Times New Roman"/>
        </w:rPr>
        <w:footnoteReference w:id="2"/>
      </w:r>
      <w:r w:rsidRPr="001516C9">
        <w:rPr>
          <w:rFonts w:cs="Times New Roman"/>
        </w:rPr>
        <w:t xml:space="preserve"> formulētajām prasībām skaitļošanas infrastruktūras koplietošanas pakalpojumu sniedzējiem, kā arī prasībām informācijas un komunikācijas tehnoloģiju (turpmāk – IKT) pakalpojumu koplietošanas pakalpojumu plānošanai un finansēšanai, kas formulētas informatīvajā ziņojumā “Par valsts pārvaldes informācijas un komunikācijas tehnoloģiju koplietošanas pakalpojumu attīstības plānošanu un finansēšanu”</w:t>
      </w:r>
      <w:r w:rsidRPr="001516C9">
        <w:rPr>
          <w:rStyle w:val="FootnoteReference"/>
          <w:rFonts w:cs="Times New Roman"/>
        </w:rPr>
        <w:footnoteReference w:id="3"/>
      </w:r>
      <w:r w:rsidRPr="001516C9">
        <w:rPr>
          <w:rFonts w:cs="Times New Roman"/>
        </w:rPr>
        <w:t>.</w:t>
      </w:r>
    </w:p>
    <w:p w14:paraId="206B7686" w14:textId="06E414A8" w:rsidR="004E1B95" w:rsidRPr="001516C9" w:rsidRDefault="004E1B95" w:rsidP="00D0441B">
      <w:pPr>
        <w:spacing w:before="40" w:after="120"/>
        <w:ind w:firstLine="431"/>
        <w:jc w:val="both"/>
        <w:rPr>
          <w:rFonts w:cs="Times New Roman"/>
        </w:rPr>
      </w:pPr>
      <w:r w:rsidRPr="001516C9">
        <w:rPr>
          <w:rFonts w:cs="Times New Roman"/>
        </w:rPr>
        <w:t xml:space="preserve">Valsts datu apstrādes mākoņa attīstības pirmo kārtu tiek plānots īstenot, realizējot Latvijas Atveseļošanas un noturības mehānisma plāna (turpmāk – </w:t>
      </w:r>
      <w:bookmarkStart w:id="15" w:name="_Hlk122019231"/>
      <w:r w:rsidRPr="001516C9">
        <w:rPr>
          <w:rFonts w:cs="Times New Roman"/>
        </w:rPr>
        <w:t>ANMP) 2.1.2.2.i.investīcijas “Latvijas nacionālais federētais mākonis” projektus atbilstoši ANMP 2.1.reformu un investīciju virziena “Valsts pārvaldes, tai skaitā pašvaldību, digitālā transformācija” īstenošanas noteikumiem</w:t>
      </w:r>
      <w:bookmarkEnd w:id="15"/>
      <w:r w:rsidRPr="001516C9">
        <w:rPr>
          <w:rStyle w:val="FootnoteReference"/>
          <w:rFonts w:cs="Times New Roman"/>
        </w:rPr>
        <w:footnoteReference w:id="4"/>
      </w:r>
      <w:r w:rsidR="00944D48" w:rsidRPr="001516C9">
        <w:rPr>
          <w:rFonts w:cs="Times New Roman"/>
        </w:rPr>
        <w:t xml:space="preserve"> un </w:t>
      </w:r>
      <w:r w:rsidR="00F913A8" w:rsidRPr="001516C9">
        <w:rPr>
          <w:rFonts w:cs="Times New Roman"/>
        </w:rPr>
        <w:t xml:space="preserve">nosakot, ka </w:t>
      </w:r>
      <w:r w:rsidR="00944D48" w:rsidRPr="001516C9">
        <w:rPr>
          <w:rFonts w:cs="Times New Roman"/>
        </w:rPr>
        <w:t>tās īstenošana neradīs izdevumus vai saistības valsts budžeta izdevumiem papildus MK rīkojumos par projektu īstenošanu noteiktajam.</w:t>
      </w:r>
    </w:p>
    <w:p w14:paraId="2A2E86ED" w14:textId="26C2FA10" w:rsidR="004E1B95" w:rsidRPr="001516C9" w:rsidRDefault="004E1B95" w:rsidP="00D0441B">
      <w:pPr>
        <w:spacing w:before="40" w:after="120"/>
        <w:ind w:firstLine="431"/>
        <w:jc w:val="both"/>
        <w:rPr>
          <w:rFonts w:eastAsiaTheme="minorEastAsia" w:cs="Times New Roman"/>
        </w:rPr>
      </w:pPr>
      <w:r w:rsidRPr="001516C9">
        <w:rPr>
          <w:rFonts w:cs="Times New Roman"/>
        </w:rPr>
        <w:t xml:space="preserve">Ziņojums sniedz informāciju par valsts datu apstrādes mākoņa attīstības nākotnes redzējumu, sākot ar organizācijas struktūras un tiesiskā regulējuma attīstību, ietverot redzējumu par valsts datu apstrādes mākoņa tehnisko arhitektūru un pakalpojumiem. </w:t>
      </w:r>
      <w:r w:rsidRPr="001516C9">
        <w:rPr>
          <w:rFonts w:eastAsiaTheme="minorEastAsia" w:cs="Times New Roman"/>
        </w:rPr>
        <w:t xml:space="preserve">Ziņojums satur arī informāciju par valsts datu apstrādes mākoņa attīstības aktivitāšu finansējuma avotiem un īstenošanas posmu plānu. Valsts datu apstrādes mākoņa attīstības plāns ir skatāms arī saistībā ar mākoņdatošanas pakalpojumu izmantošanas politiku, kas tika noteikta informatīvajā ziņojumā </w:t>
      </w:r>
      <w:bookmarkStart w:id="16" w:name="_Hlk136342816"/>
      <w:r w:rsidRPr="001516C9">
        <w:rPr>
          <w:rFonts w:eastAsiaTheme="minorEastAsia" w:cs="Times New Roman"/>
        </w:rPr>
        <w:t>“Mākoņdatošanas pakalpojumu izmantošana valsts pārvaldē”</w:t>
      </w:r>
      <w:bookmarkEnd w:id="16"/>
      <w:r w:rsidRPr="001516C9">
        <w:rPr>
          <w:rStyle w:val="FootnoteReference"/>
          <w:rFonts w:eastAsiaTheme="minorEastAsia" w:cs="Times New Roman"/>
        </w:rPr>
        <w:footnoteReference w:id="5"/>
      </w:r>
      <w:r w:rsidRPr="001516C9">
        <w:rPr>
          <w:rFonts w:eastAsiaTheme="minorEastAsia" w:cs="Times New Roman"/>
        </w:rPr>
        <w:t xml:space="preserve">, bet kuras īstenošana komerciālu mākoņdatošanas pakalpojumu plašākas izmantošanas virzienā šobrīd ir pakārtota strauji pieaugušā </w:t>
      </w:r>
      <w:proofErr w:type="spellStart"/>
      <w:r w:rsidRPr="001516C9">
        <w:rPr>
          <w:rFonts w:eastAsiaTheme="minorEastAsia" w:cs="Times New Roman"/>
        </w:rPr>
        <w:t>kibedrošības</w:t>
      </w:r>
      <w:proofErr w:type="spellEnd"/>
      <w:r w:rsidRPr="001516C9">
        <w:rPr>
          <w:rFonts w:eastAsiaTheme="minorEastAsia" w:cs="Times New Roman"/>
        </w:rPr>
        <w:t xml:space="preserve"> apdraudējumu līmeņa diktētai valsts pilnīgā pārvaldībā esošu resursu drošas, efektīvas un ilgtspējīgas izmantošanas prioritātei.</w:t>
      </w:r>
    </w:p>
    <w:p w14:paraId="500E0C53" w14:textId="77777777" w:rsidR="000260CA" w:rsidRPr="001516C9" w:rsidRDefault="000260CA" w:rsidP="00D0441B">
      <w:pPr>
        <w:spacing w:before="40" w:after="120"/>
        <w:ind w:firstLine="431"/>
        <w:jc w:val="both"/>
        <w:rPr>
          <w:rFonts w:eastAsiaTheme="minorEastAsia" w:cs="Times New Roman"/>
        </w:rPr>
      </w:pPr>
    </w:p>
    <w:p w14:paraId="5957AF52" w14:textId="77777777" w:rsidR="000260CA" w:rsidRPr="001516C9" w:rsidRDefault="000260CA" w:rsidP="00D0441B">
      <w:pPr>
        <w:spacing w:before="40" w:after="120"/>
        <w:ind w:firstLine="431"/>
        <w:jc w:val="both"/>
        <w:rPr>
          <w:rFonts w:eastAsiaTheme="minorEastAsia" w:cs="Times New Roman"/>
        </w:rPr>
      </w:pPr>
    </w:p>
    <w:p w14:paraId="3DD053C8" w14:textId="77777777" w:rsidR="000260CA" w:rsidRPr="001516C9" w:rsidRDefault="000260CA" w:rsidP="00D0441B">
      <w:pPr>
        <w:spacing w:before="40" w:after="120"/>
        <w:ind w:firstLine="431"/>
        <w:jc w:val="both"/>
        <w:rPr>
          <w:rFonts w:eastAsiaTheme="minorEastAsia" w:cs="Times New Roman"/>
        </w:rPr>
      </w:pPr>
    </w:p>
    <w:p w14:paraId="2C05E3BD" w14:textId="77777777" w:rsidR="000260CA" w:rsidRPr="001516C9" w:rsidRDefault="000260CA" w:rsidP="00D0441B">
      <w:pPr>
        <w:spacing w:before="40" w:after="120"/>
        <w:ind w:firstLine="431"/>
        <w:jc w:val="both"/>
        <w:rPr>
          <w:rFonts w:cs="Times New Roman"/>
        </w:rPr>
      </w:pPr>
    </w:p>
    <w:p w14:paraId="19061EE2" w14:textId="40331421" w:rsidR="004E1B95" w:rsidRPr="001516C9" w:rsidRDefault="00AA078B" w:rsidP="00260318">
      <w:pPr>
        <w:pStyle w:val="Heading1"/>
        <w:numPr>
          <w:ilvl w:val="0"/>
          <w:numId w:val="3"/>
        </w:numPr>
        <w:rPr>
          <w:rFonts w:ascii="Times New Roman" w:hAnsi="Times New Roman" w:cs="Times New Roman"/>
          <w:b/>
          <w:bCs/>
          <w:color w:val="auto"/>
          <w:sz w:val="22"/>
          <w:szCs w:val="22"/>
        </w:rPr>
      </w:pPr>
      <w:bookmarkStart w:id="17" w:name="_Toc1887761275"/>
      <w:bookmarkStart w:id="18" w:name="_Toc1973037558"/>
      <w:bookmarkStart w:id="19" w:name="_Toc198526247"/>
      <w:bookmarkStart w:id="20" w:name="_Toc98065617"/>
      <w:bookmarkStart w:id="21" w:name="_Toc1430250765"/>
      <w:bookmarkStart w:id="22" w:name="_Toc112466998"/>
      <w:bookmarkStart w:id="23" w:name="_Toc258641221"/>
      <w:bookmarkStart w:id="24" w:name="_Toc1125975402"/>
      <w:bookmarkStart w:id="25" w:name="_Toc158796373"/>
      <w:bookmarkStart w:id="26" w:name="_Toc117500412"/>
      <w:bookmarkStart w:id="27" w:name="_Toc384377512"/>
      <w:bookmarkStart w:id="28" w:name="_Toc392680532"/>
      <w:bookmarkStart w:id="29" w:name="_Toc402361783"/>
      <w:bookmarkStart w:id="30" w:name="_Toc410146995"/>
      <w:bookmarkStart w:id="31" w:name="_Hlk36194333"/>
      <w:r w:rsidRPr="001516C9">
        <w:rPr>
          <w:rFonts w:ascii="Times New Roman" w:hAnsi="Times New Roman" w:cs="Times New Roman"/>
          <w:b/>
          <w:bCs/>
          <w:color w:val="auto"/>
          <w:sz w:val="22"/>
          <w:szCs w:val="22"/>
        </w:rPr>
        <w:lastRenderedPageBreak/>
        <w:softHyphen/>
      </w:r>
      <w:r w:rsidR="004E1B95" w:rsidRPr="001516C9">
        <w:rPr>
          <w:rFonts w:ascii="Times New Roman" w:hAnsi="Times New Roman" w:cs="Times New Roman"/>
          <w:b/>
          <w:bCs/>
          <w:color w:val="auto"/>
          <w:sz w:val="22"/>
          <w:szCs w:val="22"/>
        </w:rPr>
        <w:t>Valsts datu apstrādes mākoņa izveides mērķi un plānotā organizācija</w:t>
      </w:r>
      <w:bookmarkEnd w:id="17"/>
      <w:bookmarkEnd w:id="18"/>
      <w:bookmarkEnd w:id="19"/>
      <w:bookmarkEnd w:id="20"/>
      <w:bookmarkEnd w:id="21"/>
      <w:bookmarkEnd w:id="22"/>
      <w:bookmarkEnd w:id="23"/>
      <w:bookmarkEnd w:id="24"/>
      <w:bookmarkEnd w:id="25"/>
    </w:p>
    <w:p w14:paraId="1ADB7BC7" w14:textId="77777777" w:rsidR="004E1B95" w:rsidRPr="001516C9" w:rsidRDefault="004E1B95" w:rsidP="00D0441B">
      <w:pPr>
        <w:spacing w:before="40" w:after="120"/>
        <w:ind w:firstLine="431"/>
        <w:jc w:val="both"/>
        <w:rPr>
          <w:rFonts w:cs="Times New Roman"/>
        </w:rPr>
      </w:pPr>
      <w:bookmarkStart w:id="32" w:name="_Toc117500241"/>
      <w:bookmarkStart w:id="33" w:name="_Toc117500318"/>
      <w:bookmarkStart w:id="34" w:name="_Toc117500413"/>
      <w:bookmarkStart w:id="35" w:name="_Toc118201818"/>
      <w:bookmarkStart w:id="36" w:name="_Toc118202016"/>
      <w:bookmarkEnd w:id="26"/>
      <w:bookmarkEnd w:id="27"/>
      <w:bookmarkEnd w:id="28"/>
      <w:bookmarkEnd w:id="29"/>
      <w:bookmarkEnd w:id="30"/>
      <w:bookmarkEnd w:id="31"/>
      <w:bookmarkEnd w:id="32"/>
      <w:bookmarkEnd w:id="33"/>
      <w:bookmarkEnd w:id="34"/>
      <w:bookmarkEnd w:id="35"/>
      <w:bookmarkEnd w:id="36"/>
      <w:r w:rsidRPr="001516C9">
        <w:rPr>
          <w:rFonts w:eastAsiaTheme="minorEastAsia" w:cs="Times New Roman"/>
        </w:rPr>
        <w:t>Valsts datu apstrādes mākonis tiek attīstīts, lai sasniegtu konsolidācijas ziņojumā formulētos mērķus attiecībā uz valsts pārvaldes rīcībā esošo IKT resursu un kompetenču racionālu izmantošanu arvien pieaugošo tehnoloģiskā atbalsta prasību apmierināšanai, kā arī skaitļošanas energoefektivitātes uzlabojumiem. Papildus prasībām, ko valsts datu apstrādes videi izvirza valsts pārvaldes darba procesu digitālā transformācija un klimata ietekmes ierobežošanas uzdevumi, tās attīstības plānošanā tiek ņemtas vērā arī kiberdrošības un darbības nepārtrauktības nodrošināšanas prasības, kuru izpildes kritiskums jaunajā ģeopolitiskajā situācijā ir būtiski pieaudzis.</w:t>
      </w:r>
    </w:p>
    <w:p w14:paraId="71283331" w14:textId="77777777" w:rsidR="004E1B95" w:rsidRPr="001516C9" w:rsidRDefault="004E1B95" w:rsidP="0007425B">
      <w:pPr>
        <w:pStyle w:val="Heading2"/>
        <w:numPr>
          <w:ilvl w:val="1"/>
          <w:numId w:val="3"/>
        </w:numPr>
        <w:spacing w:after="120"/>
        <w:ind w:left="788" w:hanging="431"/>
        <w:rPr>
          <w:rFonts w:ascii="Times New Roman" w:hAnsi="Times New Roman" w:cs="Times New Roman"/>
          <w:b/>
          <w:bCs/>
          <w:color w:val="auto"/>
          <w:spacing w:val="-10"/>
          <w:kern w:val="28"/>
          <w:sz w:val="22"/>
          <w:szCs w:val="22"/>
        </w:rPr>
      </w:pPr>
      <w:bookmarkStart w:id="37" w:name="_Toc158796374"/>
      <w:r w:rsidRPr="001516C9">
        <w:rPr>
          <w:rFonts w:ascii="Times New Roman" w:hAnsi="Times New Roman" w:cs="Times New Roman"/>
          <w:b/>
          <w:bCs/>
          <w:color w:val="auto"/>
          <w:spacing w:val="-10"/>
          <w:kern w:val="28"/>
          <w:sz w:val="22"/>
          <w:szCs w:val="22"/>
        </w:rPr>
        <w:t>Mērķi</w:t>
      </w:r>
      <w:bookmarkEnd w:id="37"/>
    </w:p>
    <w:p w14:paraId="2E40DDF5" w14:textId="77777777" w:rsidR="004E1B95" w:rsidRPr="001516C9" w:rsidRDefault="004E1B95" w:rsidP="00D0441B">
      <w:pPr>
        <w:spacing w:before="40" w:after="120"/>
        <w:ind w:firstLine="431"/>
        <w:jc w:val="both"/>
        <w:rPr>
          <w:rFonts w:cs="Times New Roman"/>
        </w:rPr>
      </w:pPr>
      <w:r w:rsidRPr="001516C9">
        <w:rPr>
          <w:rFonts w:eastAsiaTheme="minorEastAsia" w:cs="Times New Roman"/>
        </w:rPr>
        <w:t>Valsts datu apstrādes mākoņa izveides primārie mērķi ir:</w:t>
      </w:r>
    </w:p>
    <w:p w14:paraId="098FBCED" w14:textId="77777777" w:rsidR="004E1B95" w:rsidRPr="001516C9" w:rsidRDefault="004E1B95" w:rsidP="004E1B95">
      <w:pPr>
        <w:pStyle w:val="ListParagraph"/>
        <w:numPr>
          <w:ilvl w:val="0"/>
          <w:numId w:val="1"/>
        </w:numPr>
        <w:spacing w:after="0"/>
        <w:jc w:val="both"/>
        <w:rPr>
          <w:rFonts w:eastAsiaTheme="minorEastAsia" w:cs="Times New Roman"/>
        </w:rPr>
      </w:pPr>
      <w:r w:rsidRPr="001516C9">
        <w:rPr>
          <w:rFonts w:eastAsiaTheme="minorEastAsia" w:cs="Times New Roman"/>
        </w:rPr>
        <w:t>institūciju savrupi izkliedēto informācijas sistēmu konsolidācija, paredzot migrāciju uz valsts datu apstrādes mākoni, kura ietvaros tiks ilgtspējīgi nodrošināti efektīvi skaitļošanas infrastruktūras pakalpojumi;</w:t>
      </w:r>
    </w:p>
    <w:p w14:paraId="6A4F770F" w14:textId="309D8F22" w:rsidR="004E1B95" w:rsidRPr="001516C9" w:rsidRDefault="004E1B95" w:rsidP="004E1B95">
      <w:pPr>
        <w:pStyle w:val="ListParagraph"/>
        <w:numPr>
          <w:ilvl w:val="0"/>
          <w:numId w:val="1"/>
        </w:numPr>
        <w:jc w:val="both"/>
        <w:rPr>
          <w:rFonts w:eastAsiaTheme="minorEastAsia" w:cs="Times New Roman"/>
        </w:rPr>
      </w:pPr>
      <w:r w:rsidRPr="001516C9">
        <w:rPr>
          <w:rFonts w:eastAsiaTheme="minorEastAsia" w:cs="Times New Roman"/>
        </w:rPr>
        <w:t xml:space="preserve">drošības </w:t>
      </w:r>
      <w:r w:rsidR="00DD71E3" w:rsidRPr="001516C9">
        <w:rPr>
          <w:rFonts w:eastAsiaTheme="minorEastAsia" w:cs="Times New Roman"/>
        </w:rPr>
        <w:t>–</w:t>
      </w:r>
      <w:r w:rsidRPr="001516C9">
        <w:rPr>
          <w:rFonts w:eastAsiaTheme="minorEastAsia" w:cs="Times New Roman"/>
        </w:rPr>
        <w:t xml:space="preserve"> pieejamības, dublēšanas, rezervēšanas, konfidencialitātes, pārraudzības un avārijas atkopes spēju uzlabošana</w:t>
      </w:r>
      <w:r w:rsidR="008C07CB" w:rsidRPr="001516C9">
        <w:rPr>
          <w:rFonts w:eastAsiaTheme="minorEastAsia" w:cs="Times New Roman"/>
        </w:rPr>
        <w:t>;</w:t>
      </w:r>
    </w:p>
    <w:p w14:paraId="01590C80" w14:textId="6BFB85FE" w:rsidR="008C07CB" w:rsidRPr="001516C9" w:rsidRDefault="00E75B69" w:rsidP="004E1B95">
      <w:pPr>
        <w:pStyle w:val="ListParagraph"/>
        <w:numPr>
          <w:ilvl w:val="0"/>
          <w:numId w:val="1"/>
        </w:numPr>
        <w:jc w:val="both"/>
      </w:pPr>
      <w:r w:rsidRPr="001516C9">
        <w:t xml:space="preserve">drošu un no produkcijas vidēm atdalītu </w:t>
      </w:r>
      <w:r w:rsidR="008A38FD" w:rsidRPr="001516C9">
        <w:t xml:space="preserve">izstrādes un testa vižu nodrošināšanu </w:t>
      </w:r>
      <w:r w:rsidR="000527CC" w:rsidRPr="001516C9">
        <w:t xml:space="preserve">datu apstrādes </w:t>
      </w:r>
      <w:r w:rsidR="008A38FD" w:rsidRPr="001516C9">
        <w:t>mākoņa resursos</w:t>
      </w:r>
      <w:r w:rsidRPr="001516C9">
        <w:t>.</w:t>
      </w:r>
    </w:p>
    <w:p w14:paraId="059765AD" w14:textId="77777777" w:rsidR="004E1B95" w:rsidRPr="001516C9" w:rsidRDefault="004E1B95" w:rsidP="00D0441B">
      <w:pPr>
        <w:spacing w:before="40" w:after="120"/>
        <w:ind w:firstLine="431"/>
        <w:jc w:val="both"/>
        <w:rPr>
          <w:rFonts w:cs="Times New Roman"/>
        </w:rPr>
      </w:pPr>
      <w:r w:rsidRPr="001516C9">
        <w:rPr>
          <w:rFonts w:eastAsiaTheme="minorEastAsia" w:cs="Times New Roman"/>
        </w:rPr>
        <w:t>Valsts datu apstrādes mākoņa izveides sekundārie mērķi ir:</w:t>
      </w:r>
    </w:p>
    <w:p w14:paraId="1C244E8E" w14:textId="77777777" w:rsidR="004E1B95" w:rsidRPr="001516C9" w:rsidRDefault="004E1B95" w:rsidP="004E1B95">
      <w:pPr>
        <w:pStyle w:val="ListParagraph"/>
        <w:numPr>
          <w:ilvl w:val="0"/>
          <w:numId w:val="1"/>
        </w:numPr>
        <w:spacing w:after="0"/>
        <w:jc w:val="both"/>
        <w:rPr>
          <w:rFonts w:eastAsiaTheme="minorEastAsia" w:cs="Times New Roman"/>
        </w:rPr>
      </w:pPr>
      <w:r w:rsidRPr="001516C9">
        <w:rPr>
          <w:rFonts w:cs="Times New Roman"/>
        </w:rPr>
        <w:t>spējās programmatūras izstrādes (</w:t>
      </w:r>
      <w:proofErr w:type="spellStart"/>
      <w:r w:rsidRPr="001516C9">
        <w:rPr>
          <w:rFonts w:cs="Times New Roman"/>
        </w:rPr>
        <w:t>Agile</w:t>
      </w:r>
      <w:proofErr w:type="spellEnd"/>
      <w:r w:rsidRPr="001516C9">
        <w:rPr>
          <w:rStyle w:val="FootnoteReference"/>
          <w:rFonts w:cs="Times New Roman"/>
        </w:rPr>
        <w:footnoteReference w:id="6"/>
      </w:r>
      <w:r w:rsidRPr="001516C9">
        <w:rPr>
          <w:rFonts w:cs="Times New Roman"/>
        </w:rPr>
        <w:t>) un izstrāddarbināšanas (</w:t>
      </w:r>
      <w:proofErr w:type="spellStart"/>
      <w:r w:rsidRPr="001516C9">
        <w:rPr>
          <w:rFonts w:cs="Times New Roman"/>
        </w:rPr>
        <w:t>DevOps</w:t>
      </w:r>
      <w:proofErr w:type="spellEnd"/>
      <w:r w:rsidRPr="001516C9">
        <w:rPr>
          <w:rStyle w:val="FootnoteReference"/>
          <w:rFonts w:cs="Times New Roman"/>
        </w:rPr>
        <w:footnoteReference w:id="7"/>
      </w:r>
      <w:r w:rsidRPr="001516C9">
        <w:rPr>
          <w:rFonts w:cs="Times New Roman"/>
        </w:rPr>
        <w:t xml:space="preserve">) izmantošanas veicināšana, nodrošinot tās atbalstošu koplietošanas skaitļošanas infrastruktūras pakalpojumu pieejamību; </w:t>
      </w:r>
    </w:p>
    <w:p w14:paraId="37E6539C" w14:textId="0F0A0BA3" w:rsidR="004E1B95" w:rsidRPr="001516C9" w:rsidRDefault="004E1B95" w:rsidP="004E1B95">
      <w:pPr>
        <w:pStyle w:val="ListParagraph"/>
        <w:numPr>
          <w:ilvl w:val="0"/>
          <w:numId w:val="1"/>
        </w:numPr>
        <w:spacing w:after="0"/>
        <w:jc w:val="both"/>
        <w:rPr>
          <w:rFonts w:eastAsiaTheme="minorEastAsia" w:cs="Times New Roman"/>
        </w:rPr>
      </w:pPr>
      <w:r w:rsidRPr="001516C9">
        <w:rPr>
          <w:rFonts w:eastAsiaTheme="minorEastAsia" w:cs="Times New Roman"/>
        </w:rPr>
        <w:t xml:space="preserve">valsts pārvaldes rīcībā esošo spēju efektīva izmantošana, nodrošinot savstarpēji </w:t>
      </w:r>
      <w:proofErr w:type="spellStart"/>
      <w:r w:rsidRPr="001516C9">
        <w:rPr>
          <w:rFonts w:eastAsiaTheme="minorEastAsia" w:cs="Times New Roman"/>
        </w:rPr>
        <w:t>sadarbspējīgus</w:t>
      </w:r>
      <w:proofErr w:type="spellEnd"/>
      <w:r w:rsidRPr="001516C9">
        <w:rPr>
          <w:rFonts w:eastAsiaTheme="minorEastAsia" w:cs="Times New Roman"/>
        </w:rPr>
        <w:t xml:space="preserve"> un elastīgi izmantojamus skaitļošanas infrastruktūras pakalpojumus, t.sk. nodrošinot </w:t>
      </w:r>
      <w:proofErr w:type="spellStart"/>
      <w:r w:rsidRPr="001516C9">
        <w:rPr>
          <w:rFonts w:eastAsiaTheme="minorEastAsia" w:cs="Times New Roman"/>
        </w:rPr>
        <w:t>digitalizētus</w:t>
      </w:r>
      <w:proofErr w:type="spellEnd"/>
      <w:r w:rsidRPr="001516C9">
        <w:rPr>
          <w:rFonts w:eastAsiaTheme="minorEastAsia" w:cs="Times New Roman"/>
        </w:rPr>
        <w:t xml:space="preserve"> pakalpojumu uzsākšanas un izmaiņu procesus;</w:t>
      </w:r>
    </w:p>
    <w:p w14:paraId="1A226017" w14:textId="2D86D336" w:rsidR="004E1B95" w:rsidRPr="001516C9" w:rsidRDefault="001063F9" w:rsidP="004E1B95">
      <w:pPr>
        <w:pStyle w:val="ListParagraph"/>
        <w:numPr>
          <w:ilvl w:val="0"/>
          <w:numId w:val="1"/>
        </w:numPr>
        <w:jc w:val="both"/>
        <w:rPr>
          <w:rFonts w:eastAsiaTheme="minorEastAsia" w:cs="Times New Roman"/>
        </w:rPr>
      </w:pPr>
      <w:r w:rsidRPr="001516C9">
        <w:rPr>
          <w:rFonts w:eastAsiaTheme="minorEastAsia" w:cs="Times New Roman"/>
        </w:rPr>
        <w:t>pā</w:t>
      </w:r>
      <w:r w:rsidR="00BF3D60" w:rsidRPr="001516C9">
        <w:rPr>
          <w:rFonts w:eastAsiaTheme="minorEastAsia" w:cs="Times New Roman"/>
        </w:rPr>
        <w:t>r</w:t>
      </w:r>
      <w:r w:rsidRPr="001516C9">
        <w:rPr>
          <w:rFonts w:eastAsiaTheme="minorEastAsia" w:cs="Times New Roman"/>
        </w:rPr>
        <w:t>resoru</w:t>
      </w:r>
      <w:r w:rsidRPr="001516C9">
        <w:rPr>
          <w:rFonts w:cs="Times New Roman"/>
        </w:rPr>
        <w:t xml:space="preserve"> sadarbības ietvaros </w:t>
      </w:r>
      <w:r w:rsidR="004E1B95" w:rsidRPr="001516C9">
        <w:rPr>
          <w:rFonts w:eastAsiaTheme="minorEastAsia" w:cs="Times New Roman"/>
        </w:rPr>
        <w:t>papildus skaitļošanas resursu un datu rezervēšanas iespēju nodrošināšana, attīstot integrācijas ar Latvijas komerciālo pakalpojumu sniedzēju pakalpojumiem, Latvijas akadēmisko tīklu, augstas veiktspējas (HPC</w:t>
      </w:r>
      <w:r w:rsidR="00CB4B54" w:rsidRPr="001516C9">
        <w:rPr>
          <w:rStyle w:val="FootnoteReference"/>
          <w:rFonts w:eastAsiaTheme="minorEastAsia" w:cs="Times New Roman"/>
        </w:rPr>
        <w:footnoteReference w:id="8"/>
      </w:r>
      <w:r w:rsidR="00CB4B54" w:rsidRPr="001516C9">
        <w:rPr>
          <w:rFonts w:cs="Times New Roman"/>
        </w:rPr>
        <w:t>)</w:t>
      </w:r>
      <w:r w:rsidR="004E1B95" w:rsidRPr="001516C9">
        <w:rPr>
          <w:rFonts w:eastAsiaTheme="minorEastAsia" w:cs="Times New Roman"/>
        </w:rPr>
        <w:t xml:space="preserve"> infrastruktūru un Eiropas Savienības mākoni</w:t>
      </w:r>
      <w:r w:rsidR="009122BF" w:rsidRPr="001516C9">
        <w:rPr>
          <w:rFonts w:eastAsiaTheme="minorEastAsia" w:cs="Times New Roman"/>
        </w:rPr>
        <w:t>;</w:t>
      </w:r>
    </w:p>
    <w:p w14:paraId="7EDC5D62" w14:textId="51A79C35" w:rsidR="003E3C60" w:rsidRPr="001516C9" w:rsidRDefault="009122BF" w:rsidP="009122BF">
      <w:pPr>
        <w:pStyle w:val="ListParagraph"/>
        <w:numPr>
          <w:ilvl w:val="0"/>
          <w:numId w:val="1"/>
        </w:numPr>
        <w:jc w:val="both"/>
        <w:rPr>
          <w:rFonts w:cs="Times New Roman"/>
        </w:rPr>
      </w:pPr>
      <w:r w:rsidRPr="001516C9">
        <w:rPr>
          <w:rFonts w:cs="Times New Roman"/>
        </w:rPr>
        <w:t>pakāpenisk</w:t>
      </w:r>
      <w:r w:rsidR="001063F9" w:rsidRPr="001516C9">
        <w:rPr>
          <w:rFonts w:cs="Times New Roman"/>
        </w:rPr>
        <w:t>a</w:t>
      </w:r>
      <w:r w:rsidRPr="001516C9">
        <w:rPr>
          <w:rFonts w:cs="Times New Roman"/>
        </w:rPr>
        <w:t xml:space="preserve"> pārej</w:t>
      </w:r>
      <w:r w:rsidR="001063F9" w:rsidRPr="001516C9">
        <w:rPr>
          <w:rFonts w:cs="Times New Roman"/>
        </w:rPr>
        <w:t>a</w:t>
      </w:r>
      <w:r w:rsidRPr="001516C9">
        <w:rPr>
          <w:rFonts w:cs="Times New Roman"/>
        </w:rPr>
        <w:t xml:space="preserve"> uz </w:t>
      </w:r>
      <w:proofErr w:type="spellStart"/>
      <w:r w:rsidRPr="001516C9">
        <w:rPr>
          <w:rFonts w:cs="Times New Roman"/>
        </w:rPr>
        <w:t>klimatneitrāliem</w:t>
      </w:r>
      <w:proofErr w:type="spellEnd"/>
      <w:r w:rsidRPr="001516C9">
        <w:rPr>
          <w:rFonts w:cs="Times New Roman"/>
        </w:rPr>
        <w:t xml:space="preserve"> datu centriem</w:t>
      </w:r>
      <w:r w:rsidR="003E3C60" w:rsidRPr="001516C9">
        <w:rPr>
          <w:rFonts w:cs="Times New Roman"/>
        </w:rPr>
        <w:t>;</w:t>
      </w:r>
    </w:p>
    <w:p w14:paraId="6AC95207" w14:textId="114B3F4D" w:rsidR="009122BF" w:rsidRPr="001516C9" w:rsidRDefault="001063F9" w:rsidP="009122BF">
      <w:pPr>
        <w:pStyle w:val="ListParagraph"/>
        <w:numPr>
          <w:ilvl w:val="0"/>
          <w:numId w:val="1"/>
        </w:numPr>
        <w:jc w:val="both"/>
        <w:rPr>
          <w:rFonts w:eastAsiaTheme="minorEastAsia" w:cs="Times New Roman"/>
        </w:rPr>
      </w:pPr>
      <w:r w:rsidRPr="001516C9">
        <w:rPr>
          <w:rFonts w:cs="Times New Roman"/>
        </w:rPr>
        <w:t>pievienošanās</w:t>
      </w:r>
      <w:r w:rsidR="003E3C60" w:rsidRPr="001516C9">
        <w:rPr>
          <w:rFonts w:cs="Times New Roman"/>
        </w:rPr>
        <w:t xml:space="preserve"> </w:t>
      </w:r>
      <w:proofErr w:type="spellStart"/>
      <w:r w:rsidR="003E3C60" w:rsidRPr="001516C9">
        <w:rPr>
          <w:rFonts w:eastAsiaTheme="minorEastAsia" w:cs="Times New Roman"/>
          <w:i/>
          <w:iCs/>
        </w:rPr>
        <w:t>Cloud</w:t>
      </w:r>
      <w:proofErr w:type="spellEnd"/>
      <w:r w:rsidR="003E3C60" w:rsidRPr="001516C9">
        <w:rPr>
          <w:rFonts w:eastAsiaTheme="minorEastAsia" w:cs="Times New Roman"/>
          <w:i/>
          <w:iCs/>
        </w:rPr>
        <w:t xml:space="preserve"> </w:t>
      </w:r>
      <w:proofErr w:type="spellStart"/>
      <w:r w:rsidR="003E3C60" w:rsidRPr="001516C9">
        <w:rPr>
          <w:rFonts w:eastAsiaTheme="minorEastAsia" w:cs="Times New Roman"/>
          <w:i/>
          <w:iCs/>
        </w:rPr>
        <w:t>Infrastructure</w:t>
      </w:r>
      <w:proofErr w:type="spellEnd"/>
      <w:r w:rsidR="003E3C60" w:rsidRPr="001516C9">
        <w:rPr>
          <w:rFonts w:eastAsiaTheme="minorEastAsia" w:cs="Times New Roman"/>
          <w:i/>
          <w:iCs/>
        </w:rPr>
        <w:t xml:space="preserve"> Services </w:t>
      </w:r>
      <w:proofErr w:type="spellStart"/>
      <w:r w:rsidR="003E3C60" w:rsidRPr="001516C9">
        <w:rPr>
          <w:rFonts w:eastAsiaTheme="minorEastAsia" w:cs="Times New Roman"/>
          <w:i/>
          <w:iCs/>
        </w:rPr>
        <w:t>Providers</w:t>
      </w:r>
      <w:proofErr w:type="spellEnd"/>
      <w:r w:rsidR="003E3C60" w:rsidRPr="001516C9">
        <w:rPr>
          <w:rFonts w:eastAsiaTheme="minorEastAsia" w:cs="Times New Roman"/>
          <w:i/>
          <w:iCs/>
        </w:rPr>
        <w:t xml:space="preserve"> </w:t>
      </w:r>
      <w:proofErr w:type="spellStart"/>
      <w:r w:rsidR="003E3C60" w:rsidRPr="001516C9">
        <w:rPr>
          <w:rFonts w:eastAsiaTheme="minorEastAsia" w:cs="Times New Roman"/>
          <w:i/>
          <w:iCs/>
        </w:rPr>
        <w:t>in</w:t>
      </w:r>
      <w:proofErr w:type="spellEnd"/>
      <w:r w:rsidR="003E3C60" w:rsidRPr="001516C9">
        <w:rPr>
          <w:rFonts w:eastAsiaTheme="minorEastAsia" w:cs="Times New Roman"/>
          <w:i/>
          <w:iCs/>
        </w:rPr>
        <w:t xml:space="preserve"> </w:t>
      </w:r>
      <w:proofErr w:type="spellStart"/>
      <w:r w:rsidR="003E3C60" w:rsidRPr="001516C9">
        <w:rPr>
          <w:rFonts w:eastAsiaTheme="minorEastAsia" w:cs="Times New Roman"/>
          <w:i/>
          <w:iCs/>
        </w:rPr>
        <w:t>Europe</w:t>
      </w:r>
      <w:proofErr w:type="spellEnd"/>
      <w:r w:rsidR="00F656CC" w:rsidRPr="001516C9">
        <w:rPr>
          <w:rStyle w:val="FootnoteReference"/>
          <w:rFonts w:eastAsiaTheme="minorEastAsia" w:cs="Times New Roman"/>
        </w:rPr>
        <w:footnoteReference w:id="9"/>
      </w:r>
      <w:r w:rsidR="003E3C60" w:rsidRPr="001516C9">
        <w:rPr>
          <w:rFonts w:eastAsiaTheme="minorEastAsia" w:cs="Times New Roman"/>
        </w:rPr>
        <w:t xml:space="preserve"> (CISPE</w:t>
      </w:r>
      <w:r w:rsidR="00F656CC" w:rsidRPr="001516C9">
        <w:rPr>
          <w:rFonts w:eastAsiaTheme="minorEastAsia" w:cs="Times New Roman"/>
        </w:rPr>
        <w:t xml:space="preserve">) </w:t>
      </w:r>
      <w:r w:rsidR="009122BF" w:rsidRPr="001516C9">
        <w:rPr>
          <w:rFonts w:cs="Times New Roman"/>
        </w:rPr>
        <w:t>iniciatīvai</w:t>
      </w:r>
      <w:r w:rsidR="001A4D82" w:rsidRPr="001516C9">
        <w:rPr>
          <w:rFonts w:cs="Times New Roman"/>
        </w:rPr>
        <w:t>;</w:t>
      </w:r>
    </w:p>
    <w:p w14:paraId="318E4B0D" w14:textId="2141ED03" w:rsidR="00452491" w:rsidRPr="001516C9" w:rsidRDefault="00FD030D" w:rsidP="009122BF">
      <w:pPr>
        <w:pStyle w:val="ListParagraph"/>
        <w:numPr>
          <w:ilvl w:val="0"/>
          <w:numId w:val="1"/>
        </w:numPr>
        <w:jc w:val="both"/>
        <w:rPr>
          <w:rFonts w:eastAsiaTheme="minorEastAsia" w:cs="Times New Roman"/>
        </w:rPr>
      </w:pPr>
      <w:r w:rsidRPr="001516C9">
        <w:t xml:space="preserve">nodalīt </w:t>
      </w:r>
      <w:r w:rsidR="00C37FB1" w:rsidRPr="001516C9">
        <w:t>platformas un lietotņu līmeņa (</w:t>
      </w:r>
      <w:proofErr w:type="spellStart"/>
      <w:r w:rsidR="00C37FB1" w:rsidRPr="001516C9">
        <w:t>P</w:t>
      </w:r>
      <w:r w:rsidRPr="001516C9">
        <w:t>aaS</w:t>
      </w:r>
      <w:proofErr w:type="spellEnd"/>
      <w:r w:rsidRPr="001516C9">
        <w:t xml:space="preserve"> un </w:t>
      </w:r>
      <w:proofErr w:type="spellStart"/>
      <w:r w:rsidR="00C37FB1" w:rsidRPr="001516C9">
        <w:t>S</w:t>
      </w:r>
      <w:r w:rsidRPr="001516C9">
        <w:t>aaS</w:t>
      </w:r>
      <w:proofErr w:type="spellEnd"/>
      <w:r w:rsidR="00442141" w:rsidRPr="001516C9">
        <w:t>)</w:t>
      </w:r>
      <w:r w:rsidR="00C37FB1" w:rsidRPr="001516C9">
        <w:t xml:space="preserve"> </w:t>
      </w:r>
      <w:r w:rsidRPr="001516C9">
        <w:rPr>
          <w:rFonts w:cs="Times New Roman"/>
        </w:rPr>
        <w:t>pakalpojum</w:t>
      </w:r>
      <w:r w:rsidR="000C33B1" w:rsidRPr="001516C9">
        <w:rPr>
          <w:rFonts w:cs="Times New Roman"/>
        </w:rPr>
        <w:t>u</w:t>
      </w:r>
      <w:r w:rsidR="002509DE" w:rsidRPr="001516C9">
        <w:rPr>
          <w:rFonts w:cs="Times New Roman"/>
        </w:rPr>
        <w:t xml:space="preserve"> </w:t>
      </w:r>
      <w:r w:rsidRPr="001516C9">
        <w:rPr>
          <w:rFonts w:cs="Times New Roman"/>
        </w:rPr>
        <w:t>s</w:t>
      </w:r>
      <w:r w:rsidR="002509DE" w:rsidRPr="001516C9">
        <w:rPr>
          <w:rFonts w:cs="Times New Roman"/>
        </w:rPr>
        <w:t>niegšanu</w:t>
      </w:r>
      <w:r w:rsidR="00442141" w:rsidRPr="001516C9">
        <w:t>,</w:t>
      </w:r>
      <w:r w:rsidRPr="001516C9">
        <w:t xml:space="preserve"> </w:t>
      </w:r>
      <w:r w:rsidR="00D73099" w:rsidRPr="001516C9">
        <w:t>nodrošin</w:t>
      </w:r>
      <w:r w:rsidRPr="001516C9">
        <w:t>o</w:t>
      </w:r>
      <w:r w:rsidR="00D73099" w:rsidRPr="001516C9">
        <w:t xml:space="preserve">t </w:t>
      </w:r>
      <w:r w:rsidRPr="001516C9">
        <w:t>nepieciešam</w:t>
      </w:r>
      <w:r w:rsidR="007766F6" w:rsidRPr="001516C9">
        <w:t xml:space="preserve">ās </w:t>
      </w:r>
      <w:r w:rsidRPr="001516C9">
        <w:t>atbalsta kompetences un resursus</w:t>
      </w:r>
      <w:r w:rsidR="00B9761B" w:rsidRPr="001516C9">
        <w:t>.</w:t>
      </w:r>
    </w:p>
    <w:p w14:paraId="6F4BBDE9" w14:textId="21DD2B5F" w:rsidR="00447813" w:rsidRPr="001516C9" w:rsidRDefault="004E1B95" w:rsidP="00D0441B">
      <w:pPr>
        <w:spacing w:before="40" w:after="120"/>
        <w:ind w:firstLine="431"/>
        <w:jc w:val="both"/>
        <w:rPr>
          <w:rFonts w:cs="Times New Roman"/>
        </w:rPr>
      </w:pPr>
      <w:r w:rsidRPr="001516C9">
        <w:rPr>
          <w:rFonts w:eastAsiaTheme="minorEastAsia" w:cs="Times New Roman"/>
        </w:rPr>
        <w:t xml:space="preserve">Lai īstenotu konsolidācijas ziņojumā formulēto principu par tehnoloģisko risinājumu, spēju un kompetenču pietiekamas daudzveidības saglabāšanu un nostiprināšanu, valsts datu apstrādes vide tiek attīstīta, </w:t>
      </w:r>
      <w:r w:rsidRPr="001516C9">
        <w:rPr>
          <w:rFonts w:eastAsiaTheme="minorEastAsia" w:cs="Times New Roman"/>
          <w:b/>
          <w:bCs/>
        </w:rPr>
        <w:t>izmantojot perspektīvākās</w:t>
      </w:r>
      <w:r w:rsidRPr="001516C9">
        <w:rPr>
          <w:rFonts w:eastAsiaTheme="minorEastAsia" w:cs="Times New Roman"/>
        </w:rPr>
        <w:t xml:space="preserve"> no valsts pārvaldes rīcībā jau esošajām tehnoloģiskajām platformām (t.sk. datu centriem), tās </w:t>
      </w:r>
      <w:r w:rsidRPr="001516C9">
        <w:rPr>
          <w:rFonts w:eastAsiaTheme="minorEastAsia" w:cs="Times New Roman"/>
          <w:b/>
          <w:bCs/>
        </w:rPr>
        <w:t>papildinot ar iztrūkstošām mākoņdatošanas tehnoloģiskām komponentēm</w:t>
      </w:r>
      <w:r w:rsidRPr="001516C9">
        <w:rPr>
          <w:rFonts w:eastAsiaTheme="minorEastAsia" w:cs="Times New Roman"/>
        </w:rPr>
        <w:t xml:space="preserve"> un </w:t>
      </w:r>
      <w:r w:rsidRPr="001516C9">
        <w:rPr>
          <w:rFonts w:eastAsiaTheme="minorEastAsia" w:cs="Times New Roman"/>
          <w:b/>
          <w:bCs/>
        </w:rPr>
        <w:t>savstarpēji integrējot</w:t>
      </w:r>
      <w:r w:rsidRPr="001516C9">
        <w:rPr>
          <w:rFonts w:eastAsiaTheme="minorEastAsia" w:cs="Times New Roman"/>
        </w:rPr>
        <w:t xml:space="preserve"> vismaz tādā mērā, lai tās spētu nodrošināt resursu savstarpēju aizvietojamību un papildus resursu pieprasījumus. </w:t>
      </w:r>
      <w:r w:rsidRPr="001516C9">
        <w:rPr>
          <w:rFonts w:eastAsiaTheme="minorEastAsia" w:cs="Times New Roman"/>
        </w:rPr>
        <w:lastRenderedPageBreak/>
        <w:t xml:space="preserve">Jaunās paaudzes mākoņdatošanas tehnoloģiju izmantošana papildus valsts pārvaldes rīcībā esošo resursu efektīvākai izmantošanai dos arī iespējas valsts datu apstrādes mākoņa attīstības turpmākajās kārtās </w:t>
      </w:r>
      <w:r w:rsidR="00447813" w:rsidRPr="001516C9">
        <w:rPr>
          <w:rFonts w:eastAsia="Times New Roman" w:cs="Times New Roman"/>
          <w:lang w:eastAsia="lv-LV"/>
        </w:rPr>
        <w:t xml:space="preserve">attīstīt integrāciju ar Latvijas Akadēmisko datu pārraides tīklu un komerciāliem mākoņdatošanas pakalpojumiem, kā arī citu Eiropas Savienības dalībvalstu publiskās pārvaldes, akadēmiskajiem un komerciālajiem mākoņdatošanas pakalpojumiem </w:t>
      </w:r>
      <w:r w:rsidR="001063F9" w:rsidRPr="001516C9">
        <w:rPr>
          <w:rFonts w:eastAsia="Times New Roman" w:cs="Times New Roman"/>
          <w:lang w:eastAsia="lv-LV"/>
        </w:rPr>
        <w:t>Eiropas mākoņdatošanas iniciatīvas</w:t>
      </w:r>
      <w:r w:rsidR="000304EE" w:rsidRPr="001516C9">
        <w:rPr>
          <w:rFonts w:eastAsia="Times New Roman" w:cs="Times New Roman"/>
          <w:lang w:eastAsia="lv-LV"/>
        </w:rPr>
        <w:t xml:space="preserve"> </w:t>
      </w:r>
      <w:r w:rsidR="005F6BB1" w:rsidRPr="001516C9">
        <w:rPr>
          <w:rFonts w:eastAsia="Times New Roman" w:cs="Times New Roman"/>
          <w:lang w:eastAsia="lv-LV"/>
        </w:rPr>
        <w:t>un</w:t>
      </w:r>
      <w:r w:rsidR="00B0388D" w:rsidRPr="001516C9">
        <w:rPr>
          <w:rFonts w:eastAsia="Times New Roman" w:cs="Times New Roman"/>
          <w:lang w:eastAsia="lv-LV"/>
        </w:rPr>
        <w:t xml:space="preserve"> </w:t>
      </w:r>
      <w:proofErr w:type="spellStart"/>
      <w:r w:rsidR="005F6BB1" w:rsidRPr="001516C9">
        <w:rPr>
          <w:rFonts w:eastAsia="Times New Roman" w:cs="Times New Roman"/>
          <w:lang w:eastAsia="lv-LV"/>
        </w:rPr>
        <w:t>Distributed</w:t>
      </w:r>
      <w:proofErr w:type="spellEnd"/>
      <w:r w:rsidR="005F6BB1" w:rsidRPr="001516C9">
        <w:rPr>
          <w:rFonts w:eastAsia="Times New Roman" w:cs="Times New Roman"/>
          <w:lang w:eastAsia="lv-LV"/>
        </w:rPr>
        <w:t xml:space="preserve"> </w:t>
      </w:r>
      <w:proofErr w:type="spellStart"/>
      <w:r w:rsidR="005F6BB1" w:rsidRPr="001516C9">
        <w:rPr>
          <w:rFonts w:eastAsia="Times New Roman" w:cs="Times New Roman"/>
          <w:lang w:eastAsia="lv-LV"/>
        </w:rPr>
        <w:t>Open</w:t>
      </w:r>
      <w:proofErr w:type="spellEnd"/>
      <w:r w:rsidR="005F6BB1" w:rsidRPr="001516C9">
        <w:rPr>
          <w:rFonts w:eastAsia="Times New Roman" w:cs="Times New Roman"/>
          <w:lang w:eastAsia="lv-LV"/>
        </w:rPr>
        <w:t xml:space="preserve"> Marketpla</w:t>
      </w:r>
      <w:r w:rsidR="00BF3D60" w:rsidRPr="001516C9">
        <w:rPr>
          <w:rFonts w:eastAsia="Times New Roman" w:cs="Times New Roman"/>
          <w:lang w:eastAsia="lv-LV"/>
        </w:rPr>
        <w:t>c</w:t>
      </w:r>
      <w:r w:rsidR="005F6BB1" w:rsidRPr="001516C9">
        <w:rPr>
          <w:rFonts w:eastAsia="Times New Roman" w:cs="Times New Roman"/>
          <w:lang w:eastAsia="lv-LV"/>
        </w:rPr>
        <w:t xml:space="preserve">e </w:t>
      </w:r>
      <w:proofErr w:type="spellStart"/>
      <w:r w:rsidR="005F6BB1" w:rsidRPr="001516C9">
        <w:rPr>
          <w:rFonts w:eastAsia="Times New Roman" w:cs="Times New Roman"/>
          <w:lang w:eastAsia="lv-LV"/>
        </w:rPr>
        <w:t>for</w:t>
      </w:r>
      <w:proofErr w:type="spellEnd"/>
      <w:r w:rsidR="005F6BB1" w:rsidRPr="001516C9">
        <w:rPr>
          <w:rFonts w:eastAsia="Times New Roman" w:cs="Times New Roman"/>
          <w:lang w:eastAsia="lv-LV"/>
        </w:rPr>
        <w:t xml:space="preserve"> </w:t>
      </w:r>
      <w:proofErr w:type="spellStart"/>
      <w:r w:rsidR="005F6BB1" w:rsidRPr="001516C9">
        <w:rPr>
          <w:rFonts w:eastAsia="Times New Roman" w:cs="Times New Roman"/>
          <w:lang w:eastAsia="lv-LV"/>
        </w:rPr>
        <w:t>Europe</w:t>
      </w:r>
      <w:proofErr w:type="spellEnd"/>
      <w:r w:rsidR="005F6BB1" w:rsidRPr="001516C9">
        <w:rPr>
          <w:rFonts w:eastAsia="Times New Roman" w:cs="Times New Roman"/>
          <w:lang w:eastAsia="lv-LV"/>
        </w:rPr>
        <w:t xml:space="preserve"> (DOME)</w:t>
      </w:r>
      <w:r w:rsidR="00FA64C1" w:rsidRPr="001516C9">
        <w:rPr>
          <w:rStyle w:val="FootnoteReference"/>
          <w:rFonts w:eastAsia="Times New Roman" w:cs="Times New Roman"/>
          <w:lang w:eastAsia="lv-LV"/>
        </w:rPr>
        <w:footnoteReference w:id="10"/>
      </w:r>
      <w:r w:rsidR="000304EE" w:rsidRPr="001516C9">
        <w:rPr>
          <w:rFonts w:eastAsia="Times New Roman" w:cs="Times New Roman"/>
          <w:lang w:eastAsia="lv-LV"/>
        </w:rPr>
        <w:t>, kā arī</w:t>
      </w:r>
      <w:r w:rsidR="00447813" w:rsidRPr="001516C9">
        <w:rPr>
          <w:rFonts w:eastAsia="Times New Roman" w:cs="Times New Roman"/>
          <w:lang w:eastAsia="lv-LV"/>
        </w:rPr>
        <w:t xml:space="preserve"> </w:t>
      </w:r>
      <w:proofErr w:type="spellStart"/>
      <w:r w:rsidR="000304EE" w:rsidRPr="001516C9">
        <w:rPr>
          <w:rFonts w:eastAsia="Times New Roman" w:cs="Times New Roman"/>
          <w:lang w:eastAsia="lv-LV"/>
        </w:rPr>
        <w:t>Digital</w:t>
      </w:r>
      <w:proofErr w:type="spellEnd"/>
      <w:r w:rsidR="000304EE" w:rsidRPr="001516C9">
        <w:rPr>
          <w:rFonts w:eastAsia="Times New Roman" w:cs="Times New Roman"/>
          <w:lang w:eastAsia="lv-LV"/>
        </w:rPr>
        <w:t xml:space="preserve"> </w:t>
      </w:r>
      <w:proofErr w:type="spellStart"/>
      <w:r w:rsidR="000304EE" w:rsidRPr="001516C9">
        <w:rPr>
          <w:rFonts w:eastAsia="Times New Roman" w:cs="Times New Roman"/>
          <w:lang w:eastAsia="lv-LV"/>
        </w:rPr>
        <w:t>Europe</w:t>
      </w:r>
      <w:proofErr w:type="spellEnd"/>
      <w:r w:rsidR="00807959" w:rsidRPr="001516C9">
        <w:rPr>
          <w:rFonts w:eastAsia="Times New Roman" w:cs="Times New Roman"/>
          <w:lang w:eastAsia="lv-LV"/>
        </w:rPr>
        <w:t xml:space="preserve"> </w:t>
      </w:r>
      <w:proofErr w:type="spellStart"/>
      <w:r w:rsidR="00807959" w:rsidRPr="001516C9">
        <w:rPr>
          <w:rFonts w:eastAsia="Times New Roman" w:cs="Times New Roman"/>
          <w:lang w:eastAsia="lv-LV"/>
        </w:rPr>
        <w:t>Programme</w:t>
      </w:r>
      <w:proofErr w:type="spellEnd"/>
      <w:r w:rsidR="00FA64C1" w:rsidRPr="001516C9">
        <w:rPr>
          <w:rStyle w:val="FootnoteReference"/>
          <w:rFonts w:eastAsia="Times New Roman" w:cs="Times New Roman"/>
          <w:lang w:eastAsia="lv-LV"/>
        </w:rPr>
        <w:footnoteReference w:id="11"/>
      </w:r>
      <w:r w:rsidR="000304EE" w:rsidRPr="001516C9">
        <w:rPr>
          <w:rFonts w:eastAsia="Times New Roman" w:cs="Times New Roman"/>
          <w:lang w:eastAsia="lv-LV"/>
        </w:rPr>
        <w:t xml:space="preserve"> un </w:t>
      </w:r>
      <w:r w:rsidR="00545B0B" w:rsidRPr="001516C9">
        <w:rPr>
          <w:rFonts w:eastAsia="Times New Roman" w:cs="Times New Roman"/>
          <w:lang w:eastAsia="lv-LV"/>
        </w:rPr>
        <w:t>Eiropas Reģionāl</w:t>
      </w:r>
      <w:r w:rsidR="00FA64C1" w:rsidRPr="001516C9">
        <w:rPr>
          <w:rFonts w:eastAsia="Times New Roman" w:cs="Times New Roman"/>
          <w:lang w:eastAsia="lv-LV"/>
        </w:rPr>
        <w:t xml:space="preserve">ās </w:t>
      </w:r>
      <w:r w:rsidR="00545B0B" w:rsidRPr="001516C9">
        <w:rPr>
          <w:rFonts w:eastAsia="Times New Roman" w:cs="Times New Roman"/>
          <w:lang w:eastAsia="lv-LV"/>
        </w:rPr>
        <w:t xml:space="preserve">attīstības fonda </w:t>
      </w:r>
      <w:r w:rsidR="000304EE" w:rsidRPr="001516C9">
        <w:rPr>
          <w:rFonts w:eastAsia="Times New Roman" w:cs="Times New Roman"/>
          <w:lang w:eastAsia="lv-LV"/>
        </w:rPr>
        <w:t>finansējuma</w:t>
      </w:r>
      <w:r w:rsidR="000304EE" w:rsidRPr="001516C9">
        <w:rPr>
          <w:rFonts w:cs="Times New Roman"/>
        </w:rPr>
        <w:t xml:space="preserve"> </w:t>
      </w:r>
      <w:r w:rsidR="00B0388D" w:rsidRPr="001516C9">
        <w:rPr>
          <w:rFonts w:cs="Times New Roman"/>
        </w:rPr>
        <w:t xml:space="preserve">programmu </w:t>
      </w:r>
      <w:r w:rsidR="00447813" w:rsidRPr="001516C9">
        <w:rPr>
          <w:rFonts w:cs="Times New Roman"/>
        </w:rPr>
        <w:t>ietvaros un neatkarīgi no tā</w:t>
      </w:r>
      <w:r w:rsidR="00B0388D" w:rsidRPr="001516C9">
        <w:rPr>
          <w:rFonts w:cs="Times New Roman"/>
        </w:rPr>
        <w:t>m</w:t>
      </w:r>
      <w:r w:rsidR="00447813" w:rsidRPr="001516C9">
        <w:rPr>
          <w:rFonts w:cs="Times New Roman"/>
        </w:rPr>
        <w:t>.</w:t>
      </w:r>
    </w:p>
    <w:p w14:paraId="5D53F7CE" w14:textId="1E1CC16B" w:rsidR="004E1B95" w:rsidRPr="001516C9" w:rsidRDefault="00424D57" w:rsidP="00424D57">
      <w:pPr>
        <w:pStyle w:val="Heading2"/>
        <w:numPr>
          <w:ilvl w:val="1"/>
          <w:numId w:val="3"/>
        </w:numPr>
        <w:rPr>
          <w:rFonts w:ascii="Times New Roman" w:hAnsi="Times New Roman" w:cs="Times New Roman"/>
          <w:b/>
          <w:bCs/>
          <w:color w:val="auto"/>
          <w:spacing w:val="-10"/>
          <w:kern w:val="28"/>
          <w:sz w:val="22"/>
          <w:szCs w:val="22"/>
        </w:rPr>
      </w:pPr>
      <w:bookmarkStart w:id="38" w:name="_Toc158796375"/>
      <w:r w:rsidRPr="001516C9">
        <w:rPr>
          <w:rFonts w:ascii="Times New Roman" w:hAnsi="Times New Roman" w:cs="Times New Roman"/>
          <w:b/>
          <w:bCs/>
          <w:color w:val="auto"/>
          <w:spacing w:val="-10"/>
          <w:kern w:val="28"/>
          <w:sz w:val="22"/>
          <w:szCs w:val="22"/>
        </w:rPr>
        <w:t>Institūcijas, kas nodrošinās valsts datu apstrādes mākoņa darbību un pārvaldību</w:t>
      </w:r>
      <w:bookmarkEnd w:id="38"/>
      <w:r w:rsidR="004E1B95" w:rsidRPr="001516C9">
        <w:rPr>
          <w:rFonts w:ascii="Times New Roman" w:hAnsi="Times New Roman" w:cs="Times New Roman"/>
          <w:b/>
          <w:bCs/>
          <w:color w:val="auto"/>
          <w:spacing w:val="-10"/>
          <w:kern w:val="28"/>
          <w:sz w:val="22"/>
          <w:szCs w:val="22"/>
        </w:rPr>
        <w:fldChar w:fldCharType="begin"/>
      </w:r>
      <w:r w:rsidR="004E1B95" w:rsidRPr="001516C9">
        <w:rPr>
          <w:rFonts w:ascii="Times New Roman" w:hAnsi="Times New Roman" w:cs="Times New Roman"/>
          <w:b/>
          <w:bCs/>
          <w:color w:val="auto"/>
          <w:spacing w:val="-10"/>
          <w:kern w:val="28"/>
          <w:sz w:val="22"/>
          <w:szCs w:val="22"/>
        </w:rPr>
        <w:instrText>SEQ Ilustrācija \* ARABIC</w:instrText>
      </w:r>
      <w:r w:rsidR="004E1B95" w:rsidRPr="001516C9">
        <w:rPr>
          <w:rFonts w:ascii="Times New Roman" w:hAnsi="Times New Roman" w:cs="Times New Roman"/>
          <w:b/>
          <w:bCs/>
          <w:color w:val="auto"/>
          <w:spacing w:val="-10"/>
          <w:kern w:val="28"/>
          <w:sz w:val="22"/>
          <w:szCs w:val="22"/>
        </w:rPr>
        <w:fldChar w:fldCharType="separate"/>
      </w:r>
      <w:r w:rsidR="004E1B95" w:rsidRPr="001516C9">
        <w:rPr>
          <w:rFonts w:ascii="Times New Roman" w:hAnsi="Times New Roman" w:cs="Times New Roman"/>
          <w:b/>
          <w:bCs/>
          <w:color w:val="auto"/>
          <w:spacing w:val="-10"/>
          <w:kern w:val="28"/>
          <w:sz w:val="22"/>
          <w:szCs w:val="22"/>
        </w:rPr>
        <w:fldChar w:fldCharType="end"/>
      </w:r>
      <w:r w:rsidR="004E1B95" w:rsidRPr="001516C9">
        <w:rPr>
          <w:rFonts w:ascii="Times New Roman" w:hAnsi="Times New Roman" w:cs="Times New Roman"/>
          <w:b/>
          <w:bCs/>
          <w:color w:val="auto"/>
          <w:spacing w:val="-10"/>
          <w:kern w:val="28"/>
          <w:sz w:val="22"/>
          <w:szCs w:val="22"/>
        </w:rPr>
        <w:t xml:space="preserve"> </w:t>
      </w:r>
    </w:p>
    <w:p w14:paraId="7956874E" w14:textId="0378A9FC" w:rsidR="004E1B95" w:rsidRPr="001516C9" w:rsidRDefault="004E1B95" w:rsidP="00D0441B">
      <w:pPr>
        <w:spacing w:before="40" w:after="120"/>
        <w:ind w:firstLine="431"/>
        <w:jc w:val="both"/>
        <w:rPr>
          <w:rFonts w:cs="Times New Roman"/>
        </w:rPr>
      </w:pPr>
      <w:r w:rsidRPr="001516C9">
        <w:rPr>
          <w:rFonts w:cs="Times New Roman"/>
        </w:rPr>
        <w:t>Valsts datu apstrādes mākoņa attīstīb</w:t>
      </w:r>
      <w:r w:rsidR="002A0D63" w:rsidRPr="001516C9">
        <w:rPr>
          <w:rFonts w:cs="Times New Roman"/>
        </w:rPr>
        <w:t>a</w:t>
      </w:r>
      <w:r w:rsidR="00903162" w:rsidRPr="001516C9">
        <w:rPr>
          <w:rFonts w:cs="Times New Roman"/>
        </w:rPr>
        <w:t>,</w:t>
      </w:r>
      <w:r w:rsidRPr="001516C9">
        <w:rPr>
          <w:rFonts w:cs="Times New Roman"/>
        </w:rPr>
        <w:t xml:space="preserve"> darbīb</w:t>
      </w:r>
      <w:r w:rsidR="002A0D63" w:rsidRPr="001516C9">
        <w:rPr>
          <w:rFonts w:cs="Times New Roman"/>
        </w:rPr>
        <w:t>a</w:t>
      </w:r>
      <w:r w:rsidRPr="001516C9">
        <w:rPr>
          <w:rFonts w:cs="Times New Roman"/>
        </w:rPr>
        <w:t xml:space="preserve"> </w:t>
      </w:r>
      <w:r w:rsidR="00903162" w:rsidRPr="001516C9">
        <w:rPr>
          <w:rFonts w:cs="Times New Roman"/>
        </w:rPr>
        <w:t>un pārvaldīb</w:t>
      </w:r>
      <w:r w:rsidR="002A0D63" w:rsidRPr="001516C9">
        <w:rPr>
          <w:rFonts w:cs="Times New Roman"/>
        </w:rPr>
        <w:t>a</w:t>
      </w:r>
      <w:r w:rsidR="00903162" w:rsidRPr="001516C9">
        <w:rPr>
          <w:rFonts w:cs="Times New Roman"/>
        </w:rPr>
        <w:t xml:space="preserve"> </w:t>
      </w:r>
      <w:r w:rsidR="002A0D63" w:rsidRPr="001516C9">
        <w:rPr>
          <w:rFonts w:cs="Times New Roman"/>
        </w:rPr>
        <w:t xml:space="preserve">tiks </w:t>
      </w:r>
      <w:r w:rsidRPr="001516C9">
        <w:rPr>
          <w:rFonts w:cs="Times New Roman"/>
        </w:rPr>
        <w:t>nodrošinā</w:t>
      </w:r>
      <w:r w:rsidR="002A0D63" w:rsidRPr="001516C9">
        <w:rPr>
          <w:rFonts w:cs="Times New Roman"/>
        </w:rPr>
        <w:t>ta</w:t>
      </w:r>
      <w:r w:rsidR="00944D48" w:rsidRPr="001516C9">
        <w:rPr>
          <w:rFonts w:cs="Times New Roman"/>
        </w:rPr>
        <w:t xml:space="preserve"> </w:t>
      </w:r>
      <w:r w:rsidR="007658B7" w:rsidRPr="001516C9">
        <w:t xml:space="preserve">saskaņā ar </w:t>
      </w:r>
      <w:r w:rsidR="00CD424C" w:rsidRPr="001516C9">
        <w:t>konsolidācijas ziņojum</w:t>
      </w:r>
      <w:r w:rsidR="00775E89" w:rsidRPr="001516C9">
        <w:t xml:space="preserve">a 5. sadaļā ”Valsts datu apstrādes mākoņa attīstība” </w:t>
      </w:r>
      <w:r w:rsidR="00944D48" w:rsidRPr="001516C9">
        <w:t xml:space="preserve">definētajiem </w:t>
      </w:r>
      <w:r w:rsidR="00710FD7" w:rsidRPr="001516C9">
        <w:t xml:space="preserve">minimālajiem </w:t>
      </w:r>
      <w:r w:rsidR="00944D48" w:rsidRPr="001516C9">
        <w:t>kritērijiem</w:t>
      </w:r>
      <w:r w:rsidR="00FA0372" w:rsidRPr="001516C9">
        <w:t xml:space="preserve"> </w:t>
      </w:r>
      <w:r w:rsidR="00944D48" w:rsidRPr="001516C9">
        <w:t xml:space="preserve">un atbilstoši attiecīgo nozaru ministriju </w:t>
      </w:r>
      <w:r w:rsidR="001D2517" w:rsidRPr="001516C9">
        <w:t>lēmumiem par sk</w:t>
      </w:r>
      <w:r w:rsidR="00944D48" w:rsidRPr="001516C9">
        <w:t xml:space="preserve">aitļošanas infrastruktūras koplietošanas pakalpojumu </w:t>
      </w:r>
      <w:r w:rsidR="001D2517" w:rsidRPr="001516C9">
        <w:t>sniegšanas, t.sk. ANMP 2.1.2.2.i.investīcijas “Latvijas nacionālais federētais mākonis” projektu īstenošanas saistību uzņemšanos</w:t>
      </w:r>
      <w:r w:rsidR="005305AE" w:rsidRPr="001516C9">
        <w:t xml:space="preserve"> izvēlētās</w:t>
      </w:r>
      <w:r w:rsidR="00CD424C" w:rsidRPr="001516C9">
        <w:rPr>
          <w:rFonts w:cs="Times New Roman"/>
        </w:rPr>
        <w:t xml:space="preserve"> institūcijas</w:t>
      </w:r>
      <w:r w:rsidR="002455BA" w:rsidRPr="001516C9">
        <w:rPr>
          <w:rFonts w:cs="Times New Roman"/>
        </w:rPr>
        <w:t>, kas uzskaitītas zemāk.</w:t>
      </w:r>
      <w:r w:rsidR="005305AE" w:rsidRPr="001516C9">
        <w:rPr>
          <w:rFonts w:cs="Times New Roman"/>
        </w:rPr>
        <w:t xml:space="preserve"> </w:t>
      </w:r>
      <w:r w:rsidR="002455BA" w:rsidRPr="001516C9">
        <w:rPr>
          <w:rFonts w:cs="Times New Roman"/>
        </w:rPr>
        <w:t>Katra no tām papildus savas pamatdarbības nodrošināšanas IKT pakalpojumiem, pamata pakalpojumu ietvarā nodrošinās dažādu drošības pakāpju informācijas sistēmu izmitināšanu, kā arī savām kompetencēm atbilstošus specializētos IKT pakalpojumus.</w:t>
      </w:r>
    </w:p>
    <w:p w14:paraId="0791A3A4" w14:textId="77F62A0F" w:rsidR="004E1B95" w:rsidRPr="001516C9" w:rsidRDefault="004E1B95" w:rsidP="004E1B95">
      <w:pPr>
        <w:pStyle w:val="Title"/>
        <w:numPr>
          <w:ilvl w:val="0"/>
          <w:numId w:val="14"/>
        </w:numPr>
        <w:spacing w:before="120" w:after="120" w:line="276" w:lineRule="auto"/>
        <w:contextualSpacing w:val="0"/>
        <w:jc w:val="both"/>
        <w:rPr>
          <w:rFonts w:ascii="Times New Roman" w:eastAsiaTheme="minorHAnsi" w:hAnsi="Times New Roman" w:cs="Times New Roman"/>
          <w:spacing w:val="0"/>
          <w:kern w:val="0"/>
          <w:sz w:val="22"/>
          <w:szCs w:val="22"/>
        </w:rPr>
      </w:pPr>
      <w:r w:rsidRPr="001516C9">
        <w:rPr>
          <w:rFonts w:ascii="Times New Roman" w:eastAsiaTheme="minorHAnsi" w:hAnsi="Times New Roman" w:cs="Times New Roman"/>
          <w:b/>
          <w:bCs/>
          <w:spacing w:val="0"/>
          <w:kern w:val="0"/>
          <w:sz w:val="22"/>
          <w:szCs w:val="22"/>
        </w:rPr>
        <w:t>Valsts akciju sabiedrība “Latvijas Valsts radio un televīzijas centrs”</w:t>
      </w:r>
      <w:r w:rsidRPr="001516C9">
        <w:rPr>
          <w:rFonts w:ascii="Times New Roman" w:eastAsiaTheme="minorHAnsi" w:hAnsi="Times New Roman" w:cs="Times New Roman"/>
          <w:spacing w:val="0"/>
          <w:kern w:val="0"/>
          <w:sz w:val="22"/>
          <w:szCs w:val="22"/>
        </w:rPr>
        <w:t xml:space="preserve"> (turpmāk – LVRTC), turpinot izpildīt Valsts elektronisko sakaru pakalpojumu centra (turpmāk – VESPC) deleģēto funkciju, t.sk. tās izpildes ietvaros attīstot un sniedzot datu pārraides, </w:t>
      </w:r>
      <w:r w:rsidR="00AF2431" w:rsidRPr="001516C9">
        <w:rPr>
          <w:rFonts w:ascii="Times New Roman" w:eastAsiaTheme="minorHAnsi" w:hAnsi="Times New Roman" w:cs="Times New Roman"/>
          <w:spacing w:val="0"/>
          <w:kern w:val="0"/>
          <w:sz w:val="22"/>
          <w:szCs w:val="22"/>
        </w:rPr>
        <w:t>kiberdrošības</w:t>
      </w:r>
      <w:r w:rsidRPr="001516C9">
        <w:rPr>
          <w:rFonts w:ascii="Times New Roman" w:eastAsiaTheme="minorHAnsi" w:hAnsi="Times New Roman" w:cs="Times New Roman"/>
          <w:spacing w:val="0"/>
          <w:kern w:val="0"/>
          <w:sz w:val="22"/>
          <w:szCs w:val="22"/>
        </w:rPr>
        <w:t xml:space="preserve"> tehniskā nodrošinājuma un mākoņdatošanas pakalpojumus skaitļošanas infrastruktūras un platformu kā pakalpojumu līmeņos, kā arī papildinot savā rīcībā esošo infrastruktūru un pakalpojumu loku, kļūstot par vienu no četriem valsts datu apstrādes mākoņa pakalpojumu sniedzējiem, kas papildus </w:t>
      </w:r>
      <w:r w:rsidR="00CE3B1D" w:rsidRPr="001516C9">
        <w:rPr>
          <w:rFonts w:ascii="Times New Roman" w:eastAsiaTheme="minorHAnsi" w:hAnsi="Times New Roman" w:cs="Times New Roman"/>
          <w:spacing w:val="0"/>
          <w:kern w:val="0"/>
          <w:sz w:val="22"/>
          <w:szCs w:val="22"/>
        </w:rPr>
        <w:t>pamata</w:t>
      </w:r>
      <w:r w:rsidRPr="001516C9">
        <w:rPr>
          <w:rFonts w:ascii="Times New Roman" w:eastAsiaTheme="minorHAnsi" w:hAnsi="Times New Roman" w:cs="Times New Roman"/>
          <w:spacing w:val="0"/>
          <w:kern w:val="0"/>
          <w:sz w:val="22"/>
          <w:szCs w:val="22"/>
        </w:rPr>
        <w:t xml:space="preserve"> skaitļošanas infrastruktūras pakalpojumam sniedz un attīsta pakalpojumus, kas noteikti VESPC pakalpojumu sniegšanas kārtībā</w:t>
      </w:r>
      <w:r w:rsidRPr="001516C9">
        <w:rPr>
          <w:rStyle w:val="FootnoteReference"/>
          <w:rFonts w:ascii="Times New Roman" w:eastAsiaTheme="minorHAnsi" w:hAnsi="Times New Roman" w:cs="Times New Roman"/>
          <w:spacing w:val="0"/>
          <w:kern w:val="0"/>
          <w:sz w:val="22"/>
          <w:szCs w:val="22"/>
        </w:rPr>
        <w:footnoteReference w:id="12"/>
      </w:r>
      <w:r w:rsidRPr="001516C9">
        <w:rPr>
          <w:rFonts w:ascii="Times New Roman" w:eastAsiaTheme="minorHAnsi" w:hAnsi="Times New Roman" w:cs="Times New Roman"/>
          <w:spacing w:val="0"/>
          <w:kern w:val="0"/>
          <w:sz w:val="22"/>
          <w:szCs w:val="22"/>
        </w:rPr>
        <w:t>.</w:t>
      </w:r>
    </w:p>
    <w:p w14:paraId="5F761F64" w14:textId="4CA269AF" w:rsidR="00A323B4" w:rsidRPr="001516C9" w:rsidRDefault="004E1B95" w:rsidP="00783941">
      <w:pPr>
        <w:pStyle w:val="Title"/>
        <w:numPr>
          <w:ilvl w:val="0"/>
          <w:numId w:val="14"/>
        </w:numPr>
        <w:spacing w:before="120" w:after="120" w:line="276" w:lineRule="auto"/>
        <w:contextualSpacing w:val="0"/>
        <w:jc w:val="both"/>
        <w:rPr>
          <w:rFonts w:ascii="Times New Roman" w:eastAsiaTheme="minorHAnsi" w:hAnsi="Times New Roman" w:cs="Times New Roman"/>
          <w:spacing w:val="0"/>
          <w:kern w:val="0"/>
          <w:sz w:val="22"/>
          <w:szCs w:val="22"/>
        </w:rPr>
      </w:pPr>
      <w:r w:rsidRPr="001516C9">
        <w:rPr>
          <w:rFonts w:ascii="Times New Roman" w:eastAsiaTheme="minorHAnsi" w:hAnsi="Times New Roman" w:cs="Times New Roman"/>
          <w:b/>
          <w:bCs/>
          <w:spacing w:val="0"/>
          <w:kern w:val="0"/>
          <w:sz w:val="22"/>
          <w:szCs w:val="22"/>
        </w:rPr>
        <w:t>Latvijas Nacionālā bibliotēka</w:t>
      </w:r>
      <w:r w:rsidRPr="001516C9">
        <w:rPr>
          <w:rFonts w:ascii="Times New Roman" w:eastAsiaTheme="minorHAnsi" w:hAnsi="Times New Roman" w:cs="Times New Roman"/>
          <w:spacing w:val="0"/>
          <w:kern w:val="0"/>
          <w:sz w:val="22"/>
          <w:szCs w:val="22"/>
        </w:rPr>
        <w:t xml:space="preserve"> (turpmāk – LNB) turpina sniegt datu centru un mākoņdatošanas pakalpojumus, attīsta tās rīcībā esošo IKT infrastruktūru un sniedzamos pakalpojumus, kļūstot par vienu no četriem valsts datu apstrādes mākoņa pakalpojumu sniedzējiem, kas papildus pamata skaitļošanas infrastruktūras pakalpojumiem specializējas lielu digitālu objektu uzkrāšanas (t.sk. ilgtermiņa glabāšanas) pakalpojumu sniegšanā, kā arī </w:t>
      </w:r>
      <w:r w:rsidR="005F6BB1" w:rsidRPr="001516C9">
        <w:rPr>
          <w:rFonts w:ascii="Times New Roman" w:eastAsiaTheme="minorHAnsi" w:hAnsi="Times New Roman" w:cs="Times New Roman"/>
          <w:spacing w:val="0"/>
          <w:kern w:val="0"/>
          <w:sz w:val="22"/>
          <w:szCs w:val="22"/>
        </w:rPr>
        <w:t xml:space="preserve">pārresoru sadarbības ietvaros </w:t>
      </w:r>
      <w:r w:rsidRPr="001516C9">
        <w:rPr>
          <w:rFonts w:ascii="Times New Roman" w:eastAsiaTheme="minorHAnsi" w:hAnsi="Times New Roman" w:cs="Times New Roman"/>
          <w:spacing w:val="0"/>
          <w:kern w:val="0"/>
          <w:sz w:val="22"/>
          <w:szCs w:val="22"/>
        </w:rPr>
        <w:t>nodrošinās valsts datu apstrādes mākoņa integrāciju ar Latvijas Akadēmisko datu pārraides tīklu</w:t>
      </w:r>
      <w:r w:rsidR="00CE2C09" w:rsidRPr="001516C9">
        <w:rPr>
          <w:rFonts w:ascii="Times New Roman" w:eastAsiaTheme="minorHAnsi" w:hAnsi="Times New Roman" w:cs="Times New Roman"/>
          <w:spacing w:val="0"/>
          <w:kern w:val="0"/>
          <w:sz w:val="22"/>
          <w:szCs w:val="22"/>
        </w:rPr>
        <w:t xml:space="preserve"> specializēto pakalpojumu ietvaros</w:t>
      </w:r>
      <w:r w:rsidR="007766F6" w:rsidRPr="001516C9">
        <w:rPr>
          <w:rFonts w:ascii="Times New Roman" w:eastAsiaTheme="minorHAnsi" w:hAnsi="Times New Roman" w:cs="Times New Roman"/>
          <w:spacing w:val="0"/>
          <w:kern w:val="0"/>
          <w:sz w:val="22"/>
          <w:szCs w:val="22"/>
        </w:rPr>
        <w:t>.</w:t>
      </w:r>
      <w:r w:rsidR="00783941" w:rsidRPr="001516C9">
        <w:rPr>
          <w:rFonts w:ascii="Times New Roman" w:eastAsiaTheme="minorHAnsi" w:hAnsi="Times New Roman" w:cs="Times New Roman"/>
          <w:spacing w:val="0"/>
          <w:kern w:val="0"/>
          <w:sz w:val="22"/>
          <w:szCs w:val="22"/>
        </w:rPr>
        <w:t xml:space="preserve"> </w:t>
      </w:r>
      <w:r w:rsidR="00452D12" w:rsidRPr="001516C9">
        <w:rPr>
          <w:rFonts w:ascii="Times New Roman" w:eastAsiaTheme="minorHAnsi" w:hAnsi="Times New Roman" w:cs="Times New Roman"/>
          <w:spacing w:val="0"/>
          <w:kern w:val="0"/>
          <w:sz w:val="22"/>
          <w:szCs w:val="22"/>
        </w:rPr>
        <w:t>Augstas veiktspējas skaitļošanas jaudu izmantošanu atbilstoši Latvijas Akadēmisko datu  pārraides tīkla izmantošanas mērķiem saskaņo ar Izglītības un zinātnes ministriju.</w:t>
      </w:r>
    </w:p>
    <w:p w14:paraId="12EDBB1B" w14:textId="7B9986C9" w:rsidR="004E1B95" w:rsidRPr="001516C9" w:rsidRDefault="004E1B95" w:rsidP="004E1B95">
      <w:pPr>
        <w:pStyle w:val="Title"/>
        <w:numPr>
          <w:ilvl w:val="0"/>
          <w:numId w:val="14"/>
        </w:numPr>
        <w:spacing w:before="120" w:after="120" w:line="276" w:lineRule="auto"/>
        <w:contextualSpacing w:val="0"/>
        <w:jc w:val="both"/>
        <w:rPr>
          <w:rFonts w:ascii="Times New Roman" w:eastAsiaTheme="minorHAnsi" w:hAnsi="Times New Roman" w:cs="Times New Roman"/>
          <w:spacing w:val="0"/>
          <w:kern w:val="0"/>
          <w:sz w:val="22"/>
          <w:szCs w:val="22"/>
        </w:rPr>
      </w:pPr>
      <w:r w:rsidRPr="001516C9">
        <w:rPr>
          <w:rFonts w:ascii="Times New Roman" w:eastAsiaTheme="minorHAnsi" w:hAnsi="Times New Roman" w:cs="Times New Roman"/>
          <w:b/>
          <w:bCs/>
          <w:spacing w:val="0"/>
          <w:kern w:val="0"/>
          <w:sz w:val="22"/>
          <w:szCs w:val="22"/>
        </w:rPr>
        <w:t>Iekšlietu ministrijas Informācijas centrs</w:t>
      </w:r>
      <w:r w:rsidR="003E270C" w:rsidRPr="001516C9">
        <w:rPr>
          <w:rFonts w:ascii="Times New Roman" w:eastAsiaTheme="minorHAnsi" w:hAnsi="Times New Roman" w:cs="Times New Roman"/>
          <w:b/>
          <w:bCs/>
          <w:spacing w:val="0"/>
          <w:kern w:val="0"/>
          <w:sz w:val="22"/>
          <w:szCs w:val="22"/>
        </w:rPr>
        <w:t xml:space="preserve"> </w:t>
      </w:r>
      <w:r w:rsidR="003E270C" w:rsidRPr="001516C9">
        <w:rPr>
          <w:rFonts w:ascii="Times New Roman" w:hAnsi="Times New Roman"/>
          <w:spacing w:val="0"/>
          <w:kern w:val="0"/>
          <w:sz w:val="22"/>
        </w:rPr>
        <w:t>(turpmāk – IC)</w:t>
      </w:r>
      <w:r w:rsidR="00200EB5" w:rsidRPr="001516C9">
        <w:rPr>
          <w:rFonts w:ascii="Times New Roman" w:hAnsi="Times New Roman"/>
          <w:spacing w:val="0"/>
          <w:kern w:val="0"/>
          <w:sz w:val="22"/>
        </w:rPr>
        <w:t xml:space="preserve"> </w:t>
      </w:r>
      <w:r w:rsidRPr="001516C9">
        <w:rPr>
          <w:rFonts w:ascii="Times New Roman" w:eastAsiaTheme="minorHAnsi" w:hAnsi="Times New Roman" w:cs="Times New Roman"/>
          <w:spacing w:val="0"/>
          <w:kern w:val="0"/>
          <w:sz w:val="22"/>
          <w:szCs w:val="22"/>
        </w:rPr>
        <w:t>turpina sniegt datu centru un skaitļošanas infrastruktūras pakalpojumus, attīsta tā rīcībā esošo IKT infrastruktūru un sniedzamos pakalpojumus, kļūstot par vienu no četriem valsts datu apstrādes mākoņa pakalpojumu sniedzējiem.</w:t>
      </w:r>
    </w:p>
    <w:p w14:paraId="452FC4C3" w14:textId="39B88540" w:rsidR="004E1B95" w:rsidRPr="001516C9" w:rsidRDefault="004E1B95" w:rsidP="004E1B95">
      <w:pPr>
        <w:pStyle w:val="Title"/>
        <w:numPr>
          <w:ilvl w:val="0"/>
          <w:numId w:val="14"/>
        </w:numPr>
        <w:spacing w:before="120" w:after="120" w:line="276" w:lineRule="auto"/>
        <w:contextualSpacing w:val="0"/>
        <w:jc w:val="both"/>
        <w:rPr>
          <w:rFonts w:ascii="Times New Roman" w:eastAsiaTheme="minorHAnsi" w:hAnsi="Times New Roman" w:cs="Times New Roman"/>
          <w:spacing w:val="0"/>
          <w:kern w:val="0"/>
          <w:sz w:val="22"/>
          <w:szCs w:val="22"/>
        </w:rPr>
      </w:pPr>
      <w:r w:rsidRPr="001516C9">
        <w:rPr>
          <w:rFonts w:ascii="Times New Roman" w:eastAsiaTheme="minorEastAsia" w:hAnsi="Times New Roman" w:cs="Times New Roman"/>
          <w:b/>
          <w:bCs/>
          <w:spacing w:val="0"/>
          <w:kern w:val="0"/>
          <w:sz w:val="22"/>
          <w:szCs w:val="22"/>
        </w:rPr>
        <w:lastRenderedPageBreak/>
        <w:t>Zemkopības ministrijas Lauksaimniecības datu centrs</w:t>
      </w:r>
      <w:r w:rsidR="003E270C" w:rsidRPr="001516C9">
        <w:rPr>
          <w:rFonts w:ascii="Times New Roman" w:eastAsiaTheme="minorEastAsia" w:hAnsi="Times New Roman" w:cs="Times New Roman"/>
          <w:b/>
          <w:bCs/>
          <w:spacing w:val="0"/>
          <w:kern w:val="0"/>
          <w:sz w:val="22"/>
          <w:szCs w:val="22"/>
        </w:rPr>
        <w:t xml:space="preserve"> </w:t>
      </w:r>
      <w:r w:rsidR="003E270C" w:rsidRPr="001516C9">
        <w:rPr>
          <w:rFonts w:ascii="Times New Roman" w:hAnsi="Times New Roman"/>
          <w:spacing w:val="0"/>
          <w:kern w:val="0"/>
          <w:sz w:val="22"/>
        </w:rPr>
        <w:t>(turpmāk – LDC)</w:t>
      </w:r>
      <w:r w:rsidRPr="001516C9">
        <w:rPr>
          <w:rFonts w:ascii="Times New Roman" w:hAnsi="Times New Roman"/>
          <w:spacing w:val="0"/>
          <w:kern w:val="0"/>
          <w:sz w:val="22"/>
        </w:rPr>
        <w:t xml:space="preserve"> </w:t>
      </w:r>
      <w:r w:rsidRPr="001516C9">
        <w:rPr>
          <w:rFonts w:ascii="Times New Roman" w:eastAsiaTheme="minorEastAsia" w:hAnsi="Times New Roman" w:cs="Times New Roman"/>
          <w:spacing w:val="0"/>
          <w:kern w:val="0"/>
          <w:sz w:val="22"/>
          <w:szCs w:val="22"/>
        </w:rPr>
        <w:t xml:space="preserve">turpina sniegt datu centru un skaitļošanas infrastruktūras pakalpojumus Zemkopības ministrijas nozares </w:t>
      </w:r>
      <w:r w:rsidRPr="001516C9">
        <w:rPr>
          <w:rFonts w:ascii="Times New Roman" w:eastAsiaTheme="minorHAnsi" w:hAnsi="Times New Roman" w:cs="Times New Roman"/>
          <w:spacing w:val="0"/>
          <w:kern w:val="0"/>
          <w:sz w:val="22"/>
          <w:szCs w:val="22"/>
        </w:rPr>
        <w:t>institūcijām</w:t>
      </w:r>
      <w:r w:rsidR="00B9317D" w:rsidRPr="001516C9">
        <w:rPr>
          <w:rFonts w:ascii="Times New Roman" w:eastAsiaTheme="minorHAnsi" w:hAnsi="Times New Roman" w:cs="Times New Roman"/>
          <w:spacing w:val="0"/>
          <w:kern w:val="0"/>
          <w:sz w:val="22"/>
          <w:szCs w:val="22"/>
        </w:rPr>
        <w:t>.</w:t>
      </w:r>
      <w:r w:rsidRPr="001516C9">
        <w:rPr>
          <w:rFonts w:ascii="Times New Roman" w:eastAsiaTheme="minorHAnsi" w:hAnsi="Times New Roman" w:cs="Times New Roman"/>
          <w:spacing w:val="0"/>
          <w:kern w:val="0"/>
          <w:sz w:val="22"/>
          <w:szCs w:val="22"/>
        </w:rPr>
        <w:t xml:space="preserve"> </w:t>
      </w:r>
      <w:r w:rsidR="006A0927" w:rsidRPr="001516C9">
        <w:rPr>
          <w:rFonts w:ascii="Times New Roman" w:eastAsiaTheme="minorHAnsi" w:hAnsi="Times New Roman" w:cs="Times New Roman"/>
          <w:spacing w:val="0"/>
          <w:kern w:val="0"/>
          <w:sz w:val="22"/>
          <w:szCs w:val="22"/>
        </w:rPr>
        <w:t>V</w:t>
      </w:r>
      <w:r w:rsidRPr="001516C9">
        <w:rPr>
          <w:rFonts w:ascii="Times New Roman" w:eastAsiaTheme="minorHAnsi" w:hAnsi="Times New Roman" w:cs="Times New Roman"/>
          <w:spacing w:val="0"/>
          <w:kern w:val="0"/>
          <w:sz w:val="22"/>
          <w:szCs w:val="22"/>
        </w:rPr>
        <w:t>ēlākais, sākot ar 2025.gadu</w:t>
      </w:r>
      <w:r w:rsidR="003E270C" w:rsidRPr="001516C9">
        <w:rPr>
          <w:rFonts w:ascii="Times New Roman" w:eastAsiaTheme="minorHAnsi" w:hAnsi="Times New Roman" w:cs="Times New Roman"/>
          <w:spacing w:val="0"/>
          <w:kern w:val="0"/>
          <w:sz w:val="22"/>
          <w:szCs w:val="22"/>
        </w:rPr>
        <w:t xml:space="preserve"> </w:t>
      </w:r>
      <w:r w:rsidR="006A0927" w:rsidRPr="001516C9">
        <w:rPr>
          <w:rFonts w:ascii="Times New Roman" w:hAnsi="Times New Roman"/>
          <w:spacing w:val="0"/>
          <w:kern w:val="0"/>
          <w:sz w:val="22"/>
        </w:rPr>
        <w:t>LDC</w:t>
      </w:r>
      <w:r w:rsidR="003E270C" w:rsidRPr="001516C9">
        <w:rPr>
          <w:rFonts w:ascii="Times New Roman" w:hAnsi="Times New Roman"/>
          <w:spacing w:val="0"/>
          <w:kern w:val="0"/>
          <w:sz w:val="22"/>
        </w:rPr>
        <w:t xml:space="preserve"> infrastruktūras pakalpojumus </w:t>
      </w:r>
      <w:r w:rsidR="003E270C" w:rsidRPr="001516C9">
        <w:rPr>
          <w:rFonts w:ascii="Times New Roman" w:eastAsiaTheme="minorHAnsi" w:hAnsi="Times New Roman" w:cs="Times New Roman"/>
          <w:spacing w:val="0"/>
          <w:kern w:val="0"/>
          <w:sz w:val="22"/>
          <w:szCs w:val="22"/>
        </w:rPr>
        <w:t xml:space="preserve">sāks izmantot </w:t>
      </w:r>
      <w:r w:rsidRPr="001516C9">
        <w:rPr>
          <w:rFonts w:ascii="Times New Roman" w:eastAsiaTheme="minorHAnsi" w:hAnsi="Times New Roman" w:cs="Times New Roman"/>
          <w:spacing w:val="0"/>
          <w:kern w:val="0"/>
          <w:sz w:val="22"/>
          <w:szCs w:val="22"/>
        </w:rPr>
        <w:t>arī citu nozaru institūcij</w:t>
      </w:r>
      <w:r w:rsidR="003B32A3" w:rsidRPr="001516C9">
        <w:rPr>
          <w:rFonts w:ascii="Times New Roman" w:eastAsiaTheme="minorHAnsi" w:hAnsi="Times New Roman" w:cs="Times New Roman"/>
          <w:spacing w:val="0"/>
          <w:kern w:val="0"/>
          <w:sz w:val="22"/>
          <w:szCs w:val="22"/>
        </w:rPr>
        <w:t>as</w:t>
      </w:r>
      <w:r w:rsidRPr="001516C9">
        <w:rPr>
          <w:rFonts w:ascii="Times New Roman" w:eastAsiaTheme="minorHAnsi" w:hAnsi="Times New Roman" w:cs="Times New Roman"/>
          <w:spacing w:val="0"/>
          <w:kern w:val="0"/>
          <w:sz w:val="22"/>
          <w:szCs w:val="22"/>
        </w:rPr>
        <w:t xml:space="preserve">. </w:t>
      </w:r>
      <w:r w:rsidR="003E270C" w:rsidRPr="001516C9">
        <w:rPr>
          <w:rFonts w:ascii="Times New Roman" w:hAnsi="Times New Roman"/>
          <w:spacing w:val="0"/>
          <w:kern w:val="0"/>
          <w:sz w:val="22"/>
        </w:rPr>
        <w:t xml:space="preserve">Ņemot vērā LDC un IC rīcībā esošās infrastruktūras tehnoloģisko saderību, tiks izvērtētas iespējas LDC un IC tehnoloģisko platformu ciešākai integrācijai </w:t>
      </w:r>
      <w:r w:rsidR="004E387A" w:rsidRPr="001516C9">
        <w:rPr>
          <w:rFonts w:ascii="Times New Roman" w:hAnsi="Times New Roman"/>
          <w:spacing w:val="0"/>
          <w:kern w:val="0"/>
          <w:sz w:val="22"/>
        </w:rPr>
        <w:t xml:space="preserve">savstarpējai papildus skaitļošanas jaudas piesaistei un  </w:t>
      </w:r>
      <w:r w:rsidR="00CE2C09" w:rsidRPr="001516C9">
        <w:rPr>
          <w:rFonts w:ascii="Times New Roman" w:hAnsi="Times New Roman"/>
          <w:spacing w:val="0"/>
          <w:kern w:val="0"/>
          <w:sz w:val="22"/>
        </w:rPr>
        <w:t xml:space="preserve">vienota mākoņdatošanas </w:t>
      </w:r>
      <w:r w:rsidR="004E387A" w:rsidRPr="001516C9">
        <w:rPr>
          <w:rFonts w:ascii="Times New Roman" w:hAnsi="Times New Roman"/>
          <w:spacing w:val="0"/>
          <w:kern w:val="0"/>
          <w:sz w:val="22"/>
        </w:rPr>
        <w:t xml:space="preserve">pašapkalpošanās </w:t>
      </w:r>
      <w:r w:rsidR="00CE2C09" w:rsidRPr="001516C9">
        <w:rPr>
          <w:rFonts w:ascii="Times New Roman" w:hAnsi="Times New Roman"/>
          <w:spacing w:val="0"/>
          <w:kern w:val="0"/>
          <w:sz w:val="22"/>
        </w:rPr>
        <w:t xml:space="preserve">risinājuma ieviešanai un </w:t>
      </w:r>
      <w:r w:rsidR="004E387A" w:rsidRPr="001516C9">
        <w:rPr>
          <w:rFonts w:ascii="Times New Roman" w:hAnsi="Times New Roman"/>
          <w:spacing w:val="0"/>
          <w:kern w:val="0"/>
          <w:sz w:val="22"/>
        </w:rPr>
        <w:t>nodrošināšanai.</w:t>
      </w:r>
    </w:p>
    <w:p w14:paraId="5FDDA7DB" w14:textId="77777777" w:rsidR="004E1B95" w:rsidRPr="001516C9" w:rsidRDefault="004E1B95" w:rsidP="00E41121">
      <w:pPr>
        <w:pStyle w:val="Heading2"/>
        <w:numPr>
          <w:ilvl w:val="1"/>
          <w:numId w:val="3"/>
        </w:numPr>
        <w:rPr>
          <w:rFonts w:ascii="Times New Roman" w:hAnsi="Times New Roman" w:cs="Times New Roman"/>
          <w:b/>
          <w:bCs/>
          <w:color w:val="auto"/>
          <w:spacing w:val="-10"/>
          <w:kern w:val="28"/>
          <w:sz w:val="22"/>
          <w:szCs w:val="22"/>
        </w:rPr>
      </w:pPr>
      <w:bookmarkStart w:id="39" w:name="_Toc158796376"/>
      <w:r w:rsidRPr="001516C9">
        <w:rPr>
          <w:rFonts w:ascii="Times New Roman" w:hAnsi="Times New Roman" w:cs="Times New Roman"/>
          <w:b/>
          <w:bCs/>
          <w:color w:val="auto"/>
          <w:spacing w:val="-10"/>
          <w:kern w:val="28"/>
          <w:sz w:val="22"/>
          <w:szCs w:val="22"/>
        </w:rPr>
        <w:t>Valsts datu apstrādes mākoņa pamata un specializētie pakalpojumi</w:t>
      </w:r>
      <w:bookmarkEnd w:id="39"/>
    </w:p>
    <w:p w14:paraId="4700F837" w14:textId="17494857" w:rsidR="00F66C1E" w:rsidRPr="001516C9" w:rsidRDefault="004E1B95" w:rsidP="368ED68A">
      <w:pPr>
        <w:spacing w:before="40" w:after="120"/>
        <w:ind w:firstLine="431"/>
        <w:jc w:val="both"/>
        <w:rPr>
          <w:rFonts w:cs="Times New Roman"/>
        </w:rPr>
      </w:pPr>
      <w:bookmarkStart w:id="40" w:name="_Hlk117260849"/>
      <w:r w:rsidRPr="001516C9">
        <w:rPr>
          <w:rFonts w:eastAsiaTheme="minorEastAsia" w:cs="Times New Roman"/>
          <w:b/>
          <w:bCs/>
        </w:rPr>
        <w:t xml:space="preserve">Valsts datu apstrādes mākoņa pakalpojumu sniedzēji, savstarpēji sadarbojoties, sniedz valsts datu apstrādes mākoņa skaitļošanas infrastruktūras </w:t>
      </w:r>
      <w:r w:rsidR="004200D3" w:rsidRPr="001516C9">
        <w:rPr>
          <w:rFonts w:eastAsiaTheme="minorEastAsia" w:cs="Times New Roman"/>
          <w:b/>
          <w:bCs/>
        </w:rPr>
        <w:t xml:space="preserve">līmeņa </w:t>
      </w:r>
      <w:r w:rsidR="00BF018D" w:rsidRPr="001516C9">
        <w:rPr>
          <w:i/>
          <w:iCs/>
        </w:rPr>
        <w:t>(</w:t>
      </w:r>
      <w:proofErr w:type="spellStart"/>
      <w:r w:rsidR="00BF018D" w:rsidRPr="001516C9">
        <w:rPr>
          <w:i/>
          <w:iCs/>
        </w:rPr>
        <w:t>IaaS</w:t>
      </w:r>
      <w:proofErr w:type="spellEnd"/>
      <w:r w:rsidR="00050C54" w:rsidRPr="001516C9">
        <w:rPr>
          <w:i/>
          <w:iCs/>
        </w:rPr>
        <w:t xml:space="preserve"> </w:t>
      </w:r>
      <w:r w:rsidR="000141BD" w:rsidRPr="001516C9">
        <w:rPr>
          <w:i/>
          <w:iCs/>
        </w:rPr>
        <w:t>–</w:t>
      </w:r>
      <w:r w:rsidR="00050C54" w:rsidRPr="001516C9">
        <w:rPr>
          <w:i/>
          <w:iCs/>
        </w:rPr>
        <w:t xml:space="preserve"> </w:t>
      </w:r>
      <w:proofErr w:type="spellStart"/>
      <w:r w:rsidR="00BF018D" w:rsidRPr="001516C9">
        <w:rPr>
          <w:i/>
          <w:iCs/>
        </w:rPr>
        <w:t>Infrastructure</w:t>
      </w:r>
      <w:proofErr w:type="spellEnd"/>
      <w:r w:rsidR="000141BD" w:rsidRPr="001516C9">
        <w:rPr>
          <w:i/>
          <w:iCs/>
        </w:rPr>
        <w:t xml:space="preserve"> </w:t>
      </w:r>
      <w:proofErr w:type="spellStart"/>
      <w:r w:rsidR="00BF018D" w:rsidRPr="001516C9">
        <w:rPr>
          <w:i/>
          <w:iCs/>
        </w:rPr>
        <w:t>as</w:t>
      </w:r>
      <w:proofErr w:type="spellEnd"/>
      <w:r w:rsidR="000141BD" w:rsidRPr="001516C9">
        <w:rPr>
          <w:i/>
          <w:iCs/>
        </w:rPr>
        <w:t xml:space="preserve"> </w:t>
      </w:r>
      <w:r w:rsidR="00BF018D" w:rsidRPr="001516C9">
        <w:rPr>
          <w:i/>
          <w:iCs/>
        </w:rPr>
        <w:t>a</w:t>
      </w:r>
      <w:r w:rsidR="000141BD" w:rsidRPr="001516C9">
        <w:rPr>
          <w:i/>
          <w:iCs/>
        </w:rPr>
        <w:t xml:space="preserve"> </w:t>
      </w:r>
      <w:proofErr w:type="spellStart"/>
      <w:r w:rsidR="00BF018D" w:rsidRPr="001516C9">
        <w:rPr>
          <w:i/>
          <w:iCs/>
        </w:rPr>
        <w:t>Service</w:t>
      </w:r>
      <w:proofErr w:type="spellEnd"/>
      <w:r w:rsidR="00BF018D" w:rsidRPr="001516C9">
        <w:rPr>
          <w:i/>
          <w:iCs/>
        </w:rPr>
        <w:t>)</w:t>
      </w:r>
      <w:r w:rsidR="00BF018D" w:rsidRPr="001516C9">
        <w:rPr>
          <w:rFonts w:eastAsiaTheme="minorEastAsia" w:cs="Times New Roman"/>
          <w:b/>
          <w:bCs/>
        </w:rPr>
        <w:t xml:space="preserve"> </w:t>
      </w:r>
      <w:r w:rsidRPr="001516C9">
        <w:rPr>
          <w:rFonts w:eastAsiaTheme="minorEastAsia" w:cs="Times New Roman"/>
          <w:b/>
          <w:bCs/>
        </w:rPr>
        <w:t>pakalpojumus</w:t>
      </w:r>
      <w:r w:rsidRPr="001516C9">
        <w:rPr>
          <w:rFonts w:eastAsiaTheme="minorEastAsia" w:cs="Times New Roman"/>
        </w:rPr>
        <w:t xml:space="preserve">, kas detalizētāk aprakstīts Ziņojuma 4.sadaļā “Valsts datu apstrādes mākoņa skaitļošanas infrastruktūras pakalpojumu attīstības plāns” un Ziņojuma pielikumos. Valsts datu apstrādes mākoņa skaitļošanas infrastruktūras pakalpojumi ir orientēti uz modernās – modulārās arhitektūras informācijas sistēmām un to </w:t>
      </w:r>
      <w:r w:rsidR="003B6FA1" w:rsidRPr="001516C9">
        <w:rPr>
          <w:rFonts w:eastAsiaTheme="minorEastAsia" w:cs="Times New Roman"/>
        </w:rPr>
        <w:t xml:space="preserve">izstrādei, </w:t>
      </w:r>
      <w:r w:rsidRPr="001516C9">
        <w:rPr>
          <w:rFonts w:eastAsiaTheme="minorEastAsia" w:cs="Times New Roman"/>
        </w:rPr>
        <w:t>attīstībai un uzturēšanai piemēroto</w:t>
      </w:r>
      <w:r w:rsidR="003B6FA1" w:rsidRPr="001516C9">
        <w:rPr>
          <w:rFonts w:eastAsiaTheme="minorEastAsia" w:cs="Times New Roman"/>
        </w:rPr>
        <w:t xml:space="preserve"> izstrāddarbināšanas</w:t>
      </w:r>
      <w:r w:rsidR="00CE2C09" w:rsidRPr="001516C9">
        <w:rPr>
          <w:rFonts w:eastAsiaTheme="minorEastAsia" w:cs="Times New Roman"/>
        </w:rPr>
        <w:t xml:space="preserve"> (</w:t>
      </w:r>
      <w:proofErr w:type="spellStart"/>
      <w:r w:rsidRPr="001516C9">
        <w:rPr>
          <w:rFonts w:eastAsiaTheme="minorEastAsia" w:cs="Times New Roman"/>
          <w:i/>
          <w:iCs/>
        </w:rPr>
        <w:t>DevOps</w:t>
      </w:r>
      <w:proofErr w:type="spellEnd"/>
      <w:r w:rsidR="00CE2C09" w:rsidRPr="001516C9">
        <w:rPr>
          <w:rFonts w:eastAsiaTheme="minorEastAsia" w:cs="Times New Roman"/>
        </w:rPr>
        <w:t>) modeli</w:t>
      </w:r>
      <w:r w:rsidR="353C0287" w:rsidRPr="001516C9">
        <w:rPr>
          <w:rFonts w:eastAsiaTheme="minorEastAsia" w:cs="Times New Roman"/>
        </w:rPr>
        <w:t>, kas ir piemērot</w:t>
      </w:r>
      <w:r w:rsidR="10F37DD1" w:rsidRPr="001516C9">
        <w:rPr>
          <w:rFonts w:eastAsiaTheme="minorEastAsia" w:cs="Times New Roman"/>
        </w:rPr>
        <w:t>ākais</w:t>
      </w:r>
      <w:r w:rsidR="353C0287" w:rsidRPr="001516C9">
        <w:rPr>
          <w:rFonts w:eastAsiaTheme="minorEastAsia" w:cs="Times New Roman"/>
        </w:rPr>
        <w:t xml:space="preserve"> </w:t>
      </w:r>
      <w:r w:rsidR="1FE474FA" w:rsidRPr="001516C9">
        <w:rPr>
          <w:rFonts w:eastAsiaTheme="minorEastAsia" w:cs="Times New Roman"/>
        </w:rPr>
        <w:t xml:space="preserve">elastīga, </w:t>
      </w:r>
      <w:r w:rsidR="353C0287" w:rsidRPr="001516C9">
        <w:rPr>
          <w:rFonts w:eastAsiaTheme="minorEastAsia" w:cs="Times New Roman"/>
        </w:rPr>
        <w:t>uz pakalpojumiem orientēta valsts pārvaldes modeļ</w:t>
      </w:r>
      <w:r w:rsidR="1A0210B8" w:rsidRPr="001516C9">
        <w:rPr>
          <w:rFonts w:eastAsiaTheme="minorEastAsia" w:cs="Times New Roman"/>
        </w:rPr>
        <w:t>a realizēšanai</w:t>
      </w:r>
      <w:r w:rsidRPr="001516C9">
        <w:rPr>
          <w:rFonts w:eastAsiaTheme="minorEastAsia" w:cs="Times New Roman"/>
        </w:rPr>
        <w:t>.</w:t>
      </w:r>
      <w:bookmarkStart w:id="41" w:name="_Hlk136502235"/>
      <w:r w:rsidRPr="001516C9">
        <w:rPr>
          <w:rFonts w:eastAsiaTheme="minorEastAsia" w:cs="Times New Roman"/>
        </w:rPr>
        <w:t xml:space="preserve"> Kā parādīts Ziņojuma 1.attēlā, no tehnoloģiskā viedokļa valsts datu apstrādes mākoni veidos mākoņdatošanas platformas, kas izmanto trīs vadošās mākoņdatošanas pārvaldības tehnoloģisko risinājumu saimes jeb produktu grupas – </w:t>
      </w:r>
      <w:proofErr w:type="spellStart"/>
      <w:r w:rsidRPr="001516C9">
        <w:rPr>
          <w:rFonts w:eastAsiaTheme="minorEastAsia" w:cs="Times New Roman"/>
        </w:rPr>
        <w:t>OpenStack</w:t>
      </w:r>
      <w:proofErr w:type="spellEnd"/>
      <w:r w:rsidRPr="001516C9">
        <w:rPr>
          <w:rFonts w:eastAsiaTheme="minorEastAsia" w:cs="Times New Roman"/>
        </w:rPr>
        <w:t xml:space="preserve">, </w:t>
      </w:r>
      <w:proofErr w:type="spellStart"/>
      <w:r w:rsidRPr="001516C9">
        <w:rPr>
          <w:rFonts w:eastAsiaTheme="minorEastAsia" w:cs="Times New Roman"/>
        </w:rPr>
        <w:t>Nutanix</w:t>
      </w:r>
      <w:proofErr w:type="spellEnd"/>
      <w:r w:rsidRPr="001516C9">
        <w:rPr>
          <w:rFonts w:eastAsiaTheme="minorEastAsia" w:cs="Times New Roman"/>
        </w:rPr>
        <w:t xml:space="preserve"> un </w:t>
      </w:r>
      <w:proofErr w:type="spellStart"/>
      <w:r w:rsidRPr="001516C9">
        <w:rPr>
          <w:rFonts w:eastAsiaTheme="minorEastAsia" w:cs="Times New Roman"/>
        </w:rPr>
        <w:t>VMware</w:t>
      </w:r>
      <w:proofErr w:type="spellEnd"/>
      <w:r w:rsidRPr="001516C9">
        <w:rPr>
          <w:rFonts w:eastAsiaTheme="minorEastAsia" w:cs="Times New Roman"/>
        </w:rPr>
        <w:t>, katru no tehnoloģiskajiem virzieniem šobrīd attīstot vienā (</w:t>
      </w:r>
      <w:proofErr w:type="spellStart"/>
      <w:r w:rsidRPr="001516C9">
        <w:rPr>
          <w:rFonts w:eastAsiaTheme="minorEastAsia" w:cs="Times New Roman"/>
        </w:rPr>
        <w:t>OpenStack</w:t>
      </w:r>
      <w:proofErr w:type="spellEnd"/>
      <w:r w:rsidRPr="001516C9">
        <w:rPr>
          <w:rFonts w:eastAsiaTheme="minorEastAsia" w:cs="Times New Roman"/>
        </w:rPr>
        <w:t xml:space="preserve"> un </w:t>
      </w:r>
      <w:proofErr w:type="spellStart"/>
      <w:r w:rsidRPr="001516C9">
        <w:rPr>
          <w:rFonts w:eastAsiaTheme="minorEastAsia" w:cs="Times New Roman"/>
        </w:rPr>
        <w:t>Nutanix</w:t>
      </w:r>
      <w:proofErr w:type="spellEnd"/>
      <w:r w:rsidRPr="001516C9">
        <w:rPr>
          <w:rFonts w:eastAsiaTheme="minorEastAsia" w:cs="Times New Roman"/>
        </w:rPr>
        <w:t>) vai vairākiem koplietošanas pakalpojumu sniedzējiem</w:t>
      </w:r>
      <w:r w:rsidR="005F6BB1" w:rsidRPr="001516C9">
        <w:rPr>
          <w:rFonts w:eastAsiaTheme="minorEastAsia" w:cs="Times New Roman"/>
        </w:rPr>
        <w:t>, sekmējot arī tādu risinājumu aprobāciju un ieviešanu, kas nodrošinātu atšķirīgu mākoņdatošanas platformu savienošanu bez ilgtermiņa piesaistes konkrētam ražotājam</w:t>
      </w:r>
      <w:r w:rsidR="00365F44" w:rsidRPr="001516C9">
        <w:rPr>
          <w:rFonts w:eastAsiaTheme="minorEastAsia" w:cs="Times New Roman"/>
        </w:rPr>
        <w:t>.</w:t>
      </w:r>
      <w:r w:rsidR="005F6BB1" w:rsidRPr="001516C9">
        <w:rPr>
          <w:rFonts w:eastAsiaTheme="minorEastAsia" w:cs="Times New Roman"/>
        </w:rPr>
        <w:t xml:space="preserve"> </w:t>
      </w:r>
      <w:r w:rsidR="00365F44" w:rsidRPr="001516C9">
        <w:t>P</w:t>
      </w:r>
      <w:r w:rsidR="005F6BB1" w:rsidRPr="001516C9">
        <w:t xml:space="preserve">iemēram, </w:t>
      </w:r>
      <w:proofErr w:type="spellStart"/>
      <w:r w:rsidR="005F6BB1" w:rsidRPr="001516C9">
        <w:t>OpenNebula</w:t>
      </w:r>
      <w:proofErr w:type="spellEnd"/>
      <w:r w:rsidR="005F6BB1" w:rsidRPr="001516C9">
        <w:t xml:space="preserve">, kas ir Eiropas mākoņdatošanas iniciatīvas </w:t>
      </w:r>
      <w:r w:rsidR="00F66C1E" w:rsidRPr="001516C9">
        <w:t>arhitektūrā paredzētais</w:t>
      </w:r>
      <w:r w:rsidR="005F6BB1" w:rsidRPr="001516C9">
        <w:t xml:space="preserve"> </w:t>
      </w:r>
      <w:r w:rsidR="00F66C1E" w:rsidRPr="001516C9">
        <w:t xml:space="preserve">atvērtā koda </w:t>
      </w:r>
      <w:proofErr w:type="spellStart"/>
      <w:r w:rsidR="00641F92" w:rsidRPr="001516C9">
        <w:t>virsmākonis</w:t>
      </w:r>
      <w:proofErr w:type="spellEnd"/>
      <w:r w:rsidR="007236E4" w:rsidRPr="001516C9">
        <w:t xml:space="preserve"> (</w:t>
      </w:r>
      <w:proofErr w:type="spellStart"/>
      <w:r w:rsidR="007236E4" w:rsidRPr="001516C9">
        <w:rPr>
          <w:i/>
          <w:iCs/>
        </w:rPr>
        <w:t>overcloud</w:t>
      </w:r>
      <w:proofErr w:type="spellEnd"/>
      <w:r w:rsidR="007236E4" w:rsidRPr="001516C9">
        <w:t>)</w:t>
      </w:r>
      <w:r w:rsidR="00F66C1E" w:rsidRPr="001516C9">
        <w:t xml:space="preserve"> un </w:t>
      </w:r>
      <w:r w:rsidR="00365F44" w:rsidRPr="001516C9">
        <w:t xml:space="preserve">kas </w:t>
      </w:r>
      <w:r w:rsidR="00F66C1E" w:rsidRPr="001516C9">
        <w:t xml:space="preserve">šobrīd nodrošina </w:t>
      </w:r>
      <w:proofErr w:type="spellStart"/>
      <w:r w:rsidR="00F66C1E" w:rsidRPr="001516C9">
        <w:t>daudznomnieku</w:t>
      </w:r>
      <w:proofErr w:type="spellEnd"/>
      <w:r w:rsidR="00F66C1E" w:rsidRPr="001516C9">
        <w:t xml:space="preserve"> mākoņa </w:t>
      </w:r>
      <w:proofErr w:type="spellStart"/>
      <w:r w:rsidR="00F66C1E" w:rsidRPr="001516C9">
        <w:t>saskarni</w:t>
      </w:r>
      <w:proofErr w:type="spellEnd"/>
      <w:r w:rsidR="00F66C1E" w:rsidRPr="001516C9">
        <w:t xml:space="preserve"> virtualizācijas un konteinerizācijas platformām KVM, </w:t>
      </w:r>
      <w:proofErr w:type="spellStart"/>
      <w:r w:rsidR="00F66C1E" w:rsidRPr="001516C9">
        <w:t>VMware</w:t>
      </w:r>
      <w:proofErr w:type="spellEnd"/>
      <w:r w:rsidR="00F66C1E" w:rsidRPr="001516C9">
        <w:t xml:space="preserve">, LXC un </w:t>
      </w:r>
      <w:proofErr w:type="spellStart"/>
      <w:r w:rsidR="00F66C1E" w:rsidRPr="001516C9">
        <w:t>Firecracker</w:t>
      </w:r>
      <w:proofErr w:type="spellEnd"/>
      <w:r w:rsidR="00C0483F" w:rsidRPr="001516C9">
        <w:t xml:space="preserve">, </w:t>
      </w:r>
      <w:r w:rsidR="0038760B" w:rsidRPr="001516C9">
        <w:t>S3 datu glabātuves st</w:t>
      </w:r>
      <w:r w:rsidR="007F4EB5" w:rsidRPr="001516C9">
        <w:t xml:space="preserve">andartu, </w:t>
      </w:r>
      <w:r w:rsidR="00365F44" w:rsidRPr="001516C9">
        <w:t xml:space="preserve">ir saderīgs ar </w:t>
      </w:r>
      <w:proofErr w:type="spellStart"/>
      <w:r w:rsidR="00365F44" w:rsidRPr="001516C9">
        <w:t>Terraform</w:t>
      </w:r>
      <w:proofErr w:type="spellEnd"/>
      <w:r w:rsidR="00365F44" w:rsidRPr="001516C9">
        <w:t xml:space="preserve"> (</w:t>
      </w:r>
      <w:proofErr w:type="spellStart"/>
      <w:r w:rsidR="00365F44" w:rsidRPr="001516C9">
        <w:rPr>
          <w:i/>
          <w:iCs/>
        </w:rPr>
        <w:t>infrastructure</w:t>
      </w:r>
      <w:proofErr w:type="spellEnd"/>
      <w:r w:rsidR="00365F44" w:rsidRPr="001516C9">
        <w:rPr>
          <w:i/>
          <w:iCs/>
        </w:rPr>
        <w:t>-</w:t>
      </w:r>
      <w:proofErr w:type="spellStart"/>
      <w:r w:rsidR="00365F44" w:rsidRPr="001516C9">
        <w:rPr>
          <w:i/>
          <w:iCs/>
        </w:rPr>
        <w:t>as</w:t>
      </w:r>
      <w:proofErr w:type="spellEnd"/>
      <w:r w:rsidR="00365F44" w:rsidRPr="001516C9">
        <w:rPr>
          <w:i/>
          <w:iCs/>
        </w:rPr>
        <w:t>-a-</w:t>
      </w:r>
      <w:proofErr w:type="spellStart"/>
      <w:r w:rsidR="00365F44" w:rsidRPr="001516C9">
        <w:rPr>
          <w:i/>
          <w:iCs/>
        </w:rPr>
        <w:t>code</w:t>
      </w:r>
      <w:proofErr w:type="spellEnd"/>
      <w:r w:rsidR="00365F44" w:rsidRPr="001516C9">
        <w:t>) mākoņa pārvaldības rīkiem</w:t>
      </w:r>
      <w:r w:rsidR="008800FE" w:rsidRPr="001516C9">
        <w:t xml:space="preserve">, kā arī nodrošina resursu pārvaldību </w:t>
      </w:r>
      <w:proofErr w:type="spellStart"/>
      <w:r w:rsidR="008800FE" w:rsidRPr="001516C9">
        <w:t>Amazon</w:t>
      </w:r>
      <w:proofErr w:type="spellEnd"/>
      <w:r w:rsidR="008800FE" w:rsidRPr="001516C9">
        <w:t xml:space="preserve"> AWS</w:t>
      </w:r>
      <w:r w:rsidR="009447C5" w:rsidRPr="001516C9">
        <w:t xml:space="preserve"> un Google </w:t>
      </w:r>
      <w:proofErr w:type="spellStart"/>
      <w:r w:rsidR="00412071" w:rsidRPr="001516C9">
        <w:t>C</w:t>
      </w:r>
      <w:r w:rsidR="009447C5" w:rsidRPr="001516C9">
        <w:t>loud</w:t>
      </w:r>
      <w:proofErr w:type="spellEnd"/>
      <w:r w:rsidR="00CB6017" w:rsidRPr="001516C9">
        <w:t xml:space="preserve"> </w:t>
      </w:r>
      <w:proofErr w:type="spellStart"/>
      <w:r w:rsidR="00412071" w:rsidRPr="001516C9">
        <w:t>Platform</w:t>
      </w:r>
      <w:proofErr w:type="spellEnd"/>
      <w:r w:rsidR="00412071" w:rsidRPr="001516C9">
        <w:t xml:space="preserve"> </w:t>
      </w:r>
      <w:r w:rsidR="00CB6017" w:rsidRPr="001516C9">
        <w:t>platformās</w:t>
      </w:r>
      <w:r w:rsidR="00F66C1E" w:rsidRPr="001516C9">
        <w:t>.</w:t>
      </w:r>
    </w:p>
    <w:p w14:paraId="564B82BA" w14:textId="3C7EB9A0" w:rsidR="0001168E" w:rsidRPr="001516C9" w:rsidRDefault="004E1B95" w:rsidP="0001168E">
      <w:pPr>
        <w:spacing w:before="40" w:after="120"/>
        <w:ind w:firstLine="431"/>
        <w:jc w:val="both"/>
        <w:rPr>
          <w:rFonts w:cs="Times New Roman"/>
        </w:rPr>
      </w:pPr>
      <w:r w:rsidRPr="001516C9">
        <w:rPr>
          <w:rFonts w:eastAsiaTheme="minorEastAsia" w:cs="Times New Roman"/>
        </w:rPr>
        <w:t>Papildus savstarpējai sadarbībai, sniedzot skaitļošanas infrastruktūras pakalpojumus, valsts datu apstrādes mākoņa dalībnieki turpmākajos attīstības posmos nodrošinās sadarbību arī ar ārējiem pakalpojumu sniedzējiem, t.sk. Latvijas Akadēmisko datu pārraides tīklu, Latvijas datu centru komerciālu pakalpojumu sniedzējiem, Latvijas Bankas datu centru, Eiropas Savienības skaitļošanas infrastruktūras un mākoņdatošanas pakalpojumiem</w:t>
      </w:r>
      <w:r w:rsidR="004E11E1" w:rsidRPr="001516C9">
        <w:rPr>
          <w:rFonts w:cs="Times New Roman"/>
        </w:rPr>
        <w:t xml:space="preserve">, kā arī iespēju pēc nepieciešamības izmantot augstas veiktspējas skaitļošanas (HPC) infrastruktūru. </w:t>
      </w:r>
      <w:r w:rsidR="0001168E" w:rsidRPr="001516C9">
        <w:rPr>
          <w:rFonts w:cs="Times New Roman"/>
        </w:rPr>
        <w:t xml:space="preserve">Akadēmiskajām iestādēm, kas nodrošina </w:t>
      </w:r>
      <w:r w:rsidR="0015551F" w:rsidRPr="001516C9">
        <w:rPr>
          <w:rFonts w:cs="Times New Roman"/>
        </w:rPr>
        <w:t>augstas veiktspējas skaitļošanas (</w:t>
      </w:r>
      <w:r w:rsidR="0001168E" w:rsidRPr="001516C9">
        <w:rPr>
          <w:rFonts w:cs="Times New Roman"/>
        </w:rPr>
        <w:t>HPC</w:t>
      </w:r>
      <w:r w:rsidR="0015551F" w:rsidRPr="001516C9">
        <w:rPr>
          <w:rFonts w:cs="Times New Roman"/>
        </w:rPr>
        <w:t>)</w:t>
      </w:r>
      <w:r w:rsidR="0001168E" w:rsidRPr="001516C9">
        <w:rPr>
          <w:rFonts w:cs="Times New Roman"/>
        </w:rPr>
        <w:t xml:space="preserve"> pakalpojumus režīmā “pēc pieprasījuma” lielo datu analītikai un citiem </w:t>
      </w:r>
      <w:proofErr w:type="spellStart"/>
      <w:r w:rsidR="0001168E" w:rsidRPr="001516C9">
        <w:rPr>
          <w:rFonts w:cs="Times New Roman"/>
        </w:rPr>
        <w:t>resursietilpīgiem</w:t>
      </w:r>
      <w:proofErr w:type="spellEnd"/>
      <w:r w:rsidR="0001168E" w:rsidRPr="001516C9">
        <w:rPr>
          <w:rFonts w:cs="Times New Roman"/>
        </w:rPr>
        <w:t xml:space="preserve"> skaitļošanas uzdevumiem, padarīt tos pieejamus valsts iestādēm kā maksas pakalpojumu caur atsevišķu </w:t>
      </w:r>
      <w:proofErr w:type="spellStart"/>
      <w:r w:rsidR="0001168E" w:rsidRPr="001516C9">
        <w:rPr>
          <w:rFonts w:cs="Times New Roman"/>
        </w:rPr>
        <w:t>saskarni</w:t>
      </w:r>
      <w:proofErr w:type="spellEnd"/>
      <w:r w:rsidR="0001168E" w:rsidRPr="001516C9">
        <w:rPr>
          <w:rFonts w:cs="Times New Roman"/>
        </w:rPr>
        <w:t>, tostarp nodrošinot labvēlīgus apstākļus iestāžu – pakalpojumu saņēmēju – ciešai sadarbībai ar datu zinātniekiem akadēmiskajā sektorā.</w:t>
      </w:r>
    </w:p>
    <w:p w14:paraId="44F25285" w14:textId="29E2F9B4" w:rsidR="004E1B95" w:rsidRPr="001516C9" w:rsidRDefault="004E11E1" w:rsidP="00D0441B">
      <w:pPr>
        <w:spacing w:before="40" w:after="120"/>
        <w:ind w:firstLine="431"/>
        <w:jc w:val="both"/>
        <w:rPr>
          <w:rFonts w:cs="Times New Roman"/>
        </w:rPr>
      </w:pPr>
      <w:r w:rsidRPr="001516C9">
        <w:rPr>
          <w:rFonts w:cs="Times New Roman"/>
        </w:rPr>
        <w:t xml:space="preserve">Ģeopolitisko risku ietekmes mazināšanai kritiskajām sistēmām paredzēts ieviest un nodrošināt papildus tiešsaistes rezerves kopiju un atkopes infrastruktūras resursus ieviešot atkopju resursu un rezerves kopiju rezervēšanu starp vismaz diviem pakalpojumu sniedzējiem un </w:t>
      </w:r>
      <w:r w:rsidR="004E1B95" w:rsidRPr="001516C9">
        <w:rPr>
          <w:rFonts w:cs="Times New Roman"/>
        </w:rPr>
        <w:t>“</w:t>
      </w:r>
      <w:r w:rsidR="006C5973" w:rsidRPr="001516C9">
        <w:rPr>
          <w:rFonts w:cs="Times New Roman"/>
        </w:rPr>
        <w:t>d</w:t>
      </w:r>
      <w:r w:rsidR="004E1B95" w:rsidRPr="001516C9">
        <w:rPr>
          <w:rFonts w:cs="Times New Roman"/>
        </w:rPr>
        <w:t xml:space="preserve">atu vēstniecību” </w:t>
      </w:r>
      <w:r w:rsidR="003F0E3D" w:rsidRPr="001516C9">
        <w:rPr>
          <w:rFonts w:cs="Times New Roman"/>
        </w:rPr>
        <w:t xml:space="preserve">(ārvalstīs izvietoti Latvijas kontrolē esoši skaitļošanas resursi) </w:t>
      </w:r>
      <w:r w:rsidRPr="001516C9">
        <w:rPr>
          <w:rFonts w:cs="Times New Roman"/>
        </w:rPr>
        <w:t>veidā ārpus valsts</w:t>
      </w:r>
      <w:bookmarkEnd w:id="41"/>
      <w:r w:rsidR="003F0E3D" w:rsidRPr="001516C9">
        <w:rPr>
          <w:rFonts w:cs="Times New Roman"/>
        </w:rPr>
        <w:t>.</w:t>
      </w:r>
    </w:p>
    <w:p w14:paraId="043D2379" w14:textId="06034087" w:rsidR="00C96640" w:rsidRPr="001516C9" w:rsidRDefault="004E11E1" w:rsidP="00D0441B">
      <w:pPr>
        <w:spacing w:before="40" w:after="120"/>
        <w:ind w:firstLine="431"/>
        <w:jc w:val="both"/>
        <w:rPr>
          <w:rFonts w:cs="Times New Roman"/>
        </w:rPr>
      </w:pPr>
      <w:r w:rsidRPr="001516C9">
        <w:rPr>
          <w:rFonts w:cs="Times New Roman"/>
        </w:rPr>
        <w:t>Lai nodrošinātu īslaicīgu jaudu palielināšanas funkciju, paredzēts sekmēt automatizēta tipa resursu dinamiskā</w:t>
      </w:r>
      <w:r w:rsidR="008C5D98" w:rsidRPr="001516C9">
        <w:rPr>
          <w:rFonts w:cs="Times New Roman"/>
        </w:rPr>
        <w:t>s</w:t>
      </w:r>
      <w:r w:rsidRPr="001516C9">
        <w:rPr>
          <w:rFonts w:cs="Times New Roman"/>
        </w:rPr>
        <w:t xml:space="preserve"> pārvaldības tehnisk</w:t>
      </w:r>
      <w:r w:rsidR="008C5D98" w:rsidRPr="001516C9">
        <w:rPr>
          <w:rFonts w:cs="Times New Roman"/>
        </w:rPr>
        <w:t>o</w:t>
      </w:r>
      <w:r w:rsidRPr="001516C9">
        <w:rPr>
          <w:rFonts w:cs="Times New Roman"/>
        </w:rPr>
        <w:t xml:space="preserve"> rīku ieviešanu</w:t>
      </w:r>
      <w:r w:rsidR="00CA13FF" w:rsidRPr="001516C9">
        <w:t xml:space="preserve">, </w:t>
      </w:r>
      <w:r w:rsidR="004453B1" w:rsidRPr="001516C9">
        <w:t>kā arī</w:t>
      </w:r>
      <w:r w:rsidR="00CA13FF" w:rsidRPr="001516C9">
        <w:t xml:space="preserve"> </w:t>
      </w:r>
      <w:proofErr w:type="spellStart"/>
      <w:r w:rsidR="003C1456" w:rsidRPr="001516C9">
        <w:t>bezserveru</w:t>
      </w:r>
      <w:proofErr w:type="spellEnd"/>
      <w:r w:rsidR="003C1456" w:rsidRPr="001516C9">
        <w:t xml:space="preserve"> skaitļošana</w:t>
      </w:r>
      <w:r w:rsidR="00FC5A4C" w:rsidRPr="001516C9">
        <w:t>s</w:t>
      </w:r>
      <w:r w:rsidR="003C1456" w:rsidRPr="001516C9">
        <w:t xml:space="preserve"> </w:t>
      </w:r>
      <w:r w:rsidR="00BF00C2" w:rsidRPr="001516C9">
        <w:t>(</w:t>
      </w:r>
      <w:proofErr w:type="spellStart"/>
      <w:r w:rsidR="00B12F15" w:rsidRPr="001516C9">
        <w:rPr>
          <w:i/>
          <w:iCs/>
        </w:rPr>
        <w:t>FaaS</w:t>
      </w:r>
      <w:proofErr w:type="spellEnd"/>
      <w:r w:rsidR="00B12F15" w:rsidRPr="001516C9">
        <w:rPr>
          <w:i/>
          <w:iCs/>
        </w:rPr>
        <w:t xml:space="preserve"> – </w:t>
      </w:r>
      <w:r w:rsidR="003C1456" w:rsidRPr="001516C9">
        <w:rPr>
          <w:i/>
          <w:iCs/>
        </w:rPr>
        <w:t>funkcija</w:t>
      </w:r>
      <w:r w:rsidR="00B12F15" w:rsidRPr="001516C9">
        <w:rPr>
          <w:i/>
          <w:iCs/>
        </w:rPr>
        <w:t xml:space="preserve"> </w:t>
      </w:r>
      <w:r w:rsidR="003C1456" w:rsidRPr="001516C9">
        <w:rPr>
          <w:i/>
          <w:iCs/>
        </w:rPr>
        <w:t>kā pakalpojums</w:t>
      </w:r>
      <w:r w:rsidR="00B12F15" w:rsidRPr="001516C9">
        <w:t>)</w:t>
      </w:r>
      <w:r w:rsidR="003103A1" w:rsidRPr="001516C9">
        <w:t xml:space="preserve"> risinājumus</w:t>
      </w:r>
      <w:r w:rsidR="003C1456" w:rsidRPr="001516C9">
        <w:rPr>
          <w:rFonts w:cs="Times New Roman"/>
        </w:rPr>
        <w:t>.</w:t>
      </w:r>
    </w:p>
    <w:p w14:paraId="0980A554" w14:textId="5F637F3E" w:rsidR="004E1B95" w:rsidRPr="001516C9" w:rsidRDefault="002C1DBB" w:rsidP="004E1B95">
      <w:pPr>
        <w:pStyle w:val="Title"/>
        <w:spacing w:before="120" w:after="120" w:line="276" w:lineRule="auto"/>
        <w:jc w:val="both"/>
        <w:rPr>
          <w:rFonts w:ascii="Times New Roman" w:eastAsiaTheme="minorEastAsia" w:hAnsi="Times New Roman" w:cs="Times New Roman"/>
          <w:spacing w:val="0"/>
          <w:kern w:val="0"/>
          <w:sz w:val="22"/>
          <w:szCs w:val="22"/>
        </w:rPr>
      </w:pPr>
      <w:r w:rsidRPr="001516C9">
        <w:rPr>
          <w:rFonts w:ascii="Times New Roman" w:eastAsiaTheme="minorEastAsia" w:hAnsi="Times New Roman" w:cs="Times New Roman"/>
          <w:noProof/>
          <w:spacing w:val="0"/>
          <w:kern w:val="0"/>
          <w:sz w:val="22"/>
          <w:szCs w:val="22"/>
        </w:rPr>
        <w:lastRenderedPageBreak/>
        <mc:AlternateContent>
          <mc:Choice Requires="wpg">
            <w:drawing>
              <wp:inline distT="0" distB="0" distL="0" distR="0" wp14:anchorId="43A5AD0D" wp14:editId="5C01DDD9">
                <wp:extent cx="5818445" cy="3085462"/>
                <wp:effectExtent l="0" t="0" r="0" b="1270"/>
                <wp:docPr id="2" name="Group 1">
                  <a:extLst xmlns:a="http://schemas.openxmlformats.org/drawingml/2006/main">
                    <a:ext uri="{FF2B5EF4-FFF2-40B4-BE49-F238E27FC236}">
                      <a16:creationId xmlns:a16="http://schemas.microsoft.com/office/drawing/2014/main" id="{F46A40EB-BD06-B914-F7A2-6253A2094442}"/>
                    </a:ext>
                  </a:extLst>
                </wp:docPr>
                <wp:cNvGraphicFramePr/>
                <a:graphic xmlns:a="http://schemas.openxmlformats.org/drawingml/2006/main">
                  <a:graphicData uri="http://schemas.microsoft.com/office/word/2010/wordprocessingGroup">
                    <wpg:wgp>
                      <wpg:cNvGrpSpPr/>
                      <wpg:grpSpPr>
                        <a:xfrm>
                          <a:off x="0" y="0"/>
                          <a:ext cx="5818445" cy="3085462"/>
                          <a:chOff x="0" y="0"/>
                          <a:chExt cx="9300280" cy="5147721"/>
                        </a:xfrm>
                      </wpg:grpSpPr>
                      <pic:pic xmlns:pic="http://schemas.openxmlformats.org/drawingml/2006/picture">
                        <pic:nvPicPr>
                          <pic:cNvPr id="1916614879" name="Picture 1916614879" descr="A diagram of a company&#10;&#10;Description automatically generated">
                            <a:extLst>
                              <a:ext uri="{FF2B5EF4-FFF2-40B4-BE49-F238E27FC236}">
                                <a16:creationId xmlns:a16="http://schemas.microsoft.com/office/drawing/2014/main" id="{5F27ACB5-EB0A-3B8D-CB64-F0B784D82CD5}"/>
                              </a:ext>
                            </a:extLst>
                          </pic:cNvPr>
                          <pic:cNvPicPr>
                            <a:picLocks noChangeAspect="1"/>
                          </pic:cNvPicPr>
                        </pic:nvPicPr>
                        <pic:blipFill>
                          <a:blip r:embed="rId11"/>
                          <a:stretch>
                            <a:fillRect/>
                          </a:stretch>
                        </pic:blipFill>
                        <pic:spPr>
                          <a:xfrm>
                            <a:off x="0" y="0"/>
                            <a:ext cx="9300280" cy="5147721"/>
                          </a:xfrm>
                          <a:prstGeom prst="rect">
                            <a:avLst/>
                          </a:prstGeom>
                        </pic:spPr>
                      </pic:pic>
                      <pic:pic xmlns:pic="http://schemas.openxmlformats.org/drawingml/2006/picture">
                        <pic:nvPicPr>
                          <pic:cNvPr id="468780291" name="Picture 468780291" descr="VMware introduces virtualization for a digital world | Channel Daily News">
                            <a:extLst>
                              <a:ext uri="{FF2B5EF4-FFF2-40B4-BE49-F238E27FC236}">
                                <a16:creationId xmlns:a16="http://schemas.microsoft.com/office/drawing/2014/main" id="{ACEB632F-5011-B0AB-5FE7-7189EF6DE941}"/>
                              </a:ext>
                            </a:extLst>
                          </pic:cNvPr>
                          <pic:cNvPicPr>
                            <a:picLocks noChangeAspect="1" noChangeArrowheads="1"/>
                          </pic:cNvPicPr>
                        </pic:nvPicPr>
                        <pic:blipFill rotWithShape="1">
                          <a:blip r:embed="rId12">
                            <a:extLst>
                              <a:ext uri="{28A0092B-C50C-407E-A947-70E740481C1C}">
                                <a14:useLocalDpi xmlns:a14="http://schemas.microsoft.com/office/drawing/2010/main" val="0"/>
                              </a:ext>
                            </a:extLst>
                          </a:blip>
                          <a:srcRect l="31921" t="31840" r="31198" b="16229"/>
                          <a:stretch/>
                        </pic:blipFill>
                        <pic:spPr bwMode="auto">
                          <a:xfrm>
                            <a:off x="5522272" y="2755297"/>
                            <a:ext cx="328732" cy="25920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3FE8408" id="Group 1" o:spid="_x0000_s1026" style="width:458.15pt;height:242.95pt;mso-position-horizontal-relative:char;mso-position-vertical-relative:line" coordsize="93002,51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16614879" o:spid="_x0000_s1027" type="#_x0000_t75" alt="A diagram of a company&#10;&#10;Description automatically generated" style="position:absolute;width:93002;height:51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">
                  <v:imagedata r:id="rId17" o:title="A diagram of a company&#10;&#10;Description automatically generated"/>
                </v:shape>
                <v:shape id="Picture 468780291" o:spid="_x0000_s1028" type="#_x0000_t75" alt="VMware introduces virtualization for a digital world | Channel Daily News" style="position:absolute;left:55222;top:27552;width:3288;height:2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">
                  <v:imagedata r:id="rId18" o:title="VMware introduces virtualization for a digital world | Channel Daily News" croptop="20867f" cropbottom="10636f" cropleft="20920f" cropright="20446f"/>
                </v:shape>
                <w10:anchorlock/>
              </v:group>
            </w:pict>
          </mc:Fallback>
        </mc:AlternateContent>
      </w:r>
    </w:p>
    <w:p w14:paraId="275343AF" w14:textId="763FE8EF" w:rsidR="004E1B95" w:rsidRPr="001516C9" w:rsidRDefault="004E1B95" w:rsidP="004E1B95">
      <w:pPr>
        <w:pStyle w:val="ListParagraph"/>
        <w:spacing w:after="0"/>
        <w:ind w:left="360"/>
        <w:jc w:val="right"/>
        <w:rPr>
          <w:rFonts w:cs="Times New Roman"/>
          <w:i/>
          <w:iCs/>
        </w:rPr>
      </w:pPr>
    </w:p>
    <w:p w14:paraId="405864F2" w14:textId="056ABB7E" w:rsidR="004E1B95" w:rsidRPr="001516C9" w:rsidRDefault="004E1B95" w:rsidP="004E1B95">
      <w:pPr>
        <w:pStyle w:val="ListParagraph"/>
        <w:spacing w:after="0"/>
        <w:ind w:left="360"/>
        <w:jc w:val="right"/>
        <w:rPr>
          <w:rFonts w:cs="Times New Roman"/>
          <w:i/>
          <w:iCs/>
        </w:rPr>
      </w:pPr>
      <w:r w:rsidRPr="001516C9">
        <w:rPr>
          <w:rFonts w:cs="Times New Roman"/>
          <w:i/>
          <w:iCs/>
        </w:rPr>
        <w:t>1.attēls Valsts datu apstrādes mākoni veidojošās mākoņdatošanas platformas, pamata un specializētie pakalpojumi</w:t>
      </w:r>
    </w:p>
    <w:p w14:paraId="1A255FA0" w14:textId="11053A1F" w:rsidR="004E1B95" w:rsidRPr="001516C9" w:rsidRDefault="004E1B95" w:rsidP="00D0441B">
      <w:pPr>
        <w:spacing w:before="40" w:after="120"/>
        <w:ind w:firstLine="431"/>
        <w:jc w:val="both"/>
        <w:rPr>
          <w:rFonts w:cs="Times New Roman"/>
        </w:rPr>
      </w:pPr>
      <w:r w:rsidRPr="001516C9">
        <w:rPr>
          <w:rFonts w:eastAsiaTheme="minorEastAsia" w:cs="Times New Roman"/>
        </w:rPr>
        <w:t>Ziņojuma 1.attēlā ir shematiski attēlots arī nošķīrums starp valsts datu apstrādes mākoņa pamata jeb pašapkalpošanās pakalpojumiem un specializētajiem pakalpojumiem, ko koplietošanas pakalpojumu sniedzēji sniegs papildus pamata pakalpojumiem. Specializētie pakalpojumi var ietvert</w:t>
      </w:r>
      <w:r w:rsidR="007F47C3" w:rsidRPr="001516C9">
        <w:rPr>
          <w:rFonts w:eastAsiaTheme="minorEastAsia" w:cs="Times New Roman"/>
        </w:rPr>
        <w:t>, piemēram,</w:t>
      </w:r>
      <w:r w:rsidRPr="001516C9">
        <w:rPr>
          <w:rFonts w:eastAsiaTheme="minorEastAsia" w:cs="Times New Roman"/>
        </w:rPr>
        <w:t xml:space="preserve"> </w:t>
      </w:r>
      <w:r w:rsidR="007F47C3" w:rsidRPr="001516C9">
        <w:rPr>
          <w:rFonts w:eastAsiaTheme="minorEastAsia" w:cs="Times New Roman"/>
        </w:rPr>
        <w:t xml:space="preserve">augstāka līmeņa </w:t>
      </w:r>
      <w:r w:rsidRPr="001516C9">
        <w:rPr>
          <w:rFonts w:eastAsiaTheme="minorEastAsia" w:cs="Times New Roman"/>
        </w:rPr>
        <w:t>pakalpojuma spektru</w:t>
      </w:r>
      <w:r w:rsidR="007F47C3" w:rsidRPr="001516C9">
        <w:rPr>
          <w:rFonts w:eastAsiaTheme="minorEastAsia" w:cs="Times New Roman"/>
        </w:rPr>
        <w:t xml:space="preserve">, piemēram, lietojumu datubāžu un kontu </w:t>
      </w:r>
      <w:r w:rsidRPr="001516C9">
        <w:rPr>
          <w:rFonts w:eastAsiaTheme="minorEastAsia" w:cs="Times New Roman"/>
        </w:rPr>
        <w:t>administratoru pakalpojumus, tādējādi mākoņdatošanas pakalpojumu sniedzējam pilnībā izpildot informācijas sistēmas uzturētāja lomu.</w:t>
      </w:r>
      <w:r w:rsidR="007F47C3" w:rsidRPr="001516C9">
        <w:rPr>
          <w:rFonts w:eastAsiaTheme="minorEastAsia" w:cs="Times New Roman"/>
        </w:rPr>
        <w:t xml:space="preserve"> Gadījumā, ja pakalpojumu sniedzējs tādus nenodrošina, tam jānodrošina, ka administrēšanas pakalpojumu var veikt pakalpojuma saņēmēju iestāžu speciālisti, cits mākoņa dalībnieks vai ārpakalpojuma sniedzējs.</w:t>
      </w:r>
    </w:p>
    <w:p w14:paraId="26D22A15" w14:textId="02DC1F9D" w:rsidR="004E1B95" w:rsidRPr="001516C9" w:rsidRDefault="004E1B95" w:rsidP="00D0441B">
      <w:pPr>
        <w:spacing w:before="40" w:after="120"/>
        <w:ind w:firstLine="431"/>
        <w:jc w:val="both"/>
        <w:rPr>
          <w:rFonts w:cs="Times New Roman"/>
        </w:rPr>
      </w:pPr>
      <w:r w:rsidRPr="001516C9">
        <w:rPr>
          <w:rFonts w:eastAsiaTheme="minorEastAsia" w:cs="Times New Roman"/>
        </w:rPr>
        <w:t>Ziņojuma 2.attēlā “Iesaistīto pušu lomas un savstarpējā mijiedarbība mākoņdatošanas funkciju nodrošināšanā un izmantošanā” ir shematiski attēlots lomu, atbildību un resursu sadalījums valsts datu apstrādes mākoņa pakalpojumu sniegšanā un izmantošanā.</w:t>
      </w:r>
    </w:p>
    <w:p w14:paraId="67A540DE" w14:textId="389312F6" w:rsidR="004E1B95" w:rsidRPr="001516C9" w:rsidRDefault="004E1B95" w:rsidP="00E46EBF">
      <w:pPr>
        <w:pStyle w:val="ListParagraph"/>
        <w:numPr>
          <w:ilvl w:val="0"/>
          <w:numId w:val="43"/>
        </w:numPr>
        <w:spacing w:after="120" w:line="276" w:lineRule="auto"/>
        <w:jc w:val="both"/>
        <w:rPr>
          <w:rFonts w:cs="Times New Roman"/>
        </w:rPr>
      </w:pPr>
      <w:r w:rsidRPr="001516C9">
        <w:rPr>
          <w:rFonts w:cs="Times New Roman"/>
          <w:u w:val="single"/>
        </w:rPr>
        <w:t>informācijas sistēmas pārziņa</w:t>
      </w:r>
      <w:r w:rsidRPr="001516C9">
        <w:rPr>
          <w:rFonts w:cs="Times New Roman"/>
        </w:rPr>
        <w:t xml:space="preserve"> spējas IKT pārvaldības jomā var būt atšķirīgas, tomēr neatkarīgi no tām pārzinim ir jāpilda sistēmas ieviešanas, piegādes, uzturēšanas, attīstīšanas, politiku un standartu ievērošanas, kā arī racionāla IKT resursu izlietojuma kontroles funkcijas, ja nepieciešams, to izpildei saņemot atbalstu no specializētiem kompetenču centriem. Arī vairumu IKT drošības pārvaldības uzdevumu informācijas sistēmas pārzinis var arī deleģēt, tomēr ievērojot nosacījumu par kiberdrošības pārvaldības funkciju pietiekamu nošķīrumu no pārējo tehnoloģiskā nodrošinājuma funkciju izpildes. Šī iemesla dēļ kiberdrošības pārvaldības loma shēmā ir attēlota atsevišķi;</w:t>
      </w:r>
    </w:p>
    <w:p w14:paraId="763F3CF7" w14:textId="23C1C1A1" w:rsidR="004E1B95" w:rsidRPr="001516C9" w:rsidRDefault="004E1B95" w:rsidP="00E46EBF">
      <w:pPr>
        <w:pStyle w:val="ListParagraph"/>
        <w:numPr>
          <w:ilvl w:val="0"/>
          <w:numId w:val="27"/>
        </w:numPr>
        <w:spacing w:after="120"/>
        <w:jc w:val="both"/>
        <w:rPr>
          <w:rFonts w:cs="Times New Roman"/>
        </w:rPr>
      </w:pPr>
      <w:r w:rsidRPr="001516C9">
        <w:rPr>
          <w:rFonts w:cs="Times New Roman"/>
          <w:u w:val="single"/>
        </w:rPr>
        <w:t>valsts pārvaldes specializētie kompetenču centri</w:t>
      </w:r>
      <w:r w:rsidRPr="001516C9">
        <w:rPr>
          <w:rFonts w:cs="Times New Roman"/>
        </w:rPr>
        <w:t xml:space="preserve"> izpildīs informācijas sistēmu pārziņu lomu koplietošanas tehnoloģiskajām platformām, bet citu valsts pārvaldes institūciju uzdevumā varēs izpildīt arī sistēmu piegādes, darbināšanas un uzturēšanas lomas, tajā skaitā (skat. arī Ziņojuma 1.attēlā) savā pārvaldībā esošu informācijas sistēmu un platformu uzturēšanas vajadzībām vai arī citu iestāžu uzdevumā (piemēram, uzturot citu iestāžu informācijas sistēmas) identificēt infrastruktūras vajadzības, veikt sistēmu migrāciju un izmantot valsts datu apstrādes mākoņa pamata – pašapkalpošanās pakalpojumus sistēmu darbināšanai;</w:t>
      </w:r>
    </w:p>
    <w:p w14:paraId="7312C152" w14:textId="77777777" w:rsidR="004E1B95" w:rsidRPr="001516C9" w:rsidRDefault="004E1B95" w:rsidP="004E1B95">
      <w:pPr>
        <w:pStyle w:val="ListParagraph"/>
        <w:ind w:left="360"/>
        <w:jc w:val="both"/>
        <w:rPr>
          <w:rFonts w:cs="Times New Roman"/>
        </w:rPr>
      </w:pPr>
      <w:r w:rsidRPr="001516C9">
        <w:rPr>
          <w:rFonts w:cs="Times New Roman"/>
          <w:noProof/>
        </w:rPr>
        <w:lastRenderedPageBreak/>
        <w:drawing>
          <wp:inline distT="0" distB="0" distL="0" distR="0" wp14:anchorId="1DA324A1" wp14:editId="226DE9BB">
            <wp:extent cx="4704139" cy="3390900"/>
            <wp:effectExtent l="0" t="0" r="1270" b="0"/>
            <wp:docPr id="1266950913" name="Picture 1266950913" descr="A picture containing text, diagram, circl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950913" name="Picture 1266950913" descr="A picture containing text, diagram, circle, fon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77484" cy="3443769"/>
                    </a:xfrm>
                    <a:prstGeom prst="rect">
                      <a:avLst/>
                    </a:prstGeom>
                  </pic:spPr>
                </pic:pic>
              </a:graphicData>
            </a:graphic>
          </wp:inline>
        </w:drawing>
      </w:r>
    </w:p>
    <w:p w14:paraId="318F4EB7" w14:textId="067859C5" w:rsidR="004E1B95" w:rsidRPr="001516C9" w:rsidRDefault="004E1B95" w:rsidP="004E1B95">
      <w:pPr>
        <w:pStyle w:val="Caption"/>
        <w:jc w:val="right"/>
        <w:rPr>
          <w:rFonts w:cs="Times New Roman"/>
          <w:color w:val="auto"/>
          <w:sz w:val="22"/>
          <w:szCs w:val="22"/>
        </w:rPr>
      </w:pPr>
      <w:r w:rsidRPr="001516C9">
        <w:rPr>
          <w:rFonts w:cs="Times New Roman"/>
          <w:color w:val="auto"/>
          <w:sz w:val="22"/>
          <w:szCs w:val="22"/>
        </w:rPr>
        <w:t>2.attēls Iesaistīto pušu lomas un savstarpējā mijiedarbība mākoņdatošanas funkciju nodrošināšanā un izmantošanā</w:t>
      </w:r>
    </w:p>
    <w:p w14:paraId="0C1B9FAC" w14:textId="57588909" w:rsidR="006846A9" w:rsidRPr="001516C9" w:rsidRDefault="006846A9" w:rsidP="006846A9">
      <w:pPr>
        <w:pStyle w:val="ListParagraph"/>
        <w:numPr>
          <w:ilvl w:val="0"/>
          <w:numId w:val="27"/>
        </w:numPr>
        <w:jc w:val="both"/>
        <w:rPr>
          <w:rFonts w:cs="Times New Roman"/>
        </w:rPr>
      </w:pPr>
      <w:r w:rsidRPr="001516C9">
        <w:rPr>
          <w:rFonts w:cs="Times New Roman"/>
          <w:u w:val="single"/>
        </w:rPr>
        <w:t>skaitļošanas infrastruktūras pakalpojumu jomā specializētie kompetenču centri – valsts datu apstrādes mākoņa pakalpojumu sniedzēji</w:t>
      </w:r>
      <w:r w:rsidRPr="001516C9">
        <w:rPr>
          <w:rFonts w:cs="Times New Roman"/>
        </w:rPr>
        <w:t xml:space="preserve"> nodrošinās datu centru un mākoņdatošanas pamata pakalpojumus, kas papildinātas ar specializētiem pakalpojumiem;</w:t>
      </w:r>
    </w:p>
    <w:p w14:paraId="3EDA96F1" w14:textId="67E29B78" w:rsidR="004E11E1" w:rsidRPr="001516C9" w:rsidRDefault="006846A9" w:rsidP="006846A9">
      <w:pPr>
        <w:pStyle w:val="ListParagraph"/>
        <w:numPr>
          <w:ilvl w:val="0"/>
          <w:numId w:val="27"/>
        </w:numPr>
        <w:jc w:val="both"/>
        <w:rPr>
          <w:rFonts w:cs="Times New Roman"/>
        </w:rPr>
      </w:pPr>
      <w:r w:rsidRPr="001516C9">
        <w:rPr>
          <w:rFonts w:cs="Times New Roman"/>
          <w:u w:val="single"/>
        </w:rPr>
        <w:t>informācijas tehnoloģiju drošības incidentu novēršanas institūcija CERT.LV</w:t>
      </w:r>
      <w:r w:rsidRPr="001516C9">
        <w:rPr>
          <w:rFonts w:cs="Times New Roman"/>
        </w:rPr>
        <w:t xml:space="preserve"> (turpmāk – CERT.LV), attīstot kiberdrošības centru nodrošinās tā ciešu sadarbību ar specializētajiem kompetenču centriem, kā arī IS uzturētājiem un IS pārziņiem drošības vadlīniju ievērošanas kontroles un valsts datu apstrādes mākoņa kritisko elementu monitoringa jomās</w:t>
      </w:r>
      <w:r w:rsidR="00A20695" w:rsidRPr="001516C9">
        <w:rPr>
          <w:rFonts w:cs="Times New Roman"/>
        </w:rPr>
        <w:t>.</w:t>
      </w:r>
    </w:p>
    <w:p w14:paraId="1AC9401C" w14:textId="5C4E6305" w:rsidR="006846A9" w:rsidRPr="001516C9" w:rsidRDefault="004E11E1" w:rsidP="00D0441B">
      <w:pPr>
        <w:spacing w:before="40" w:after="120"/>
        <w:ind w:firstLine="431"/>
        <w:jc w:val="both"/>
        <w:rPr>
          <w:rFonts w:cs="Times New Roman"/>
        </w:rPr>
      </w:pPr>
      <w:r w:rsidRPr="001516C9">
        <w:rPr>
          <w:rFonts w:cs="Times New Roman"/>
        </w:rPr>
        <w:t>Institūcijām</w:t>
      </w:r>
      <w:r w:rsidR="002D33B2" w:rsidRPr="001516C9">
        <w:rPr>
          <w:rFonts w:cs="Times New Roman"/>
        </w:rPr>
        <w:t>,</w:t>
      </w:r>
      <w:r w:rsidRPr="001516C9">
        <w:rPr>
          <w:rFonts w:cs="Times New Roman"/>
        </w:rPr>
        <w:t xml:space="preserve"> nododot savas </w:t>
      </w:r>
      <w:r w:rsidR="00AF1001" w:rsidRPr="001516C9">
        <w:rPr>
          <w:rFonts w:cs="Times New Roman"/>
        </w:rPr>
        <w:t xml:space="preserve">informācijas sistēmas, </w:t>
      </w:r>
      <w:r w:rsidRPr="001516C9">
        <w:rPr>
          <w:rFonts w:cs="Times New Roman"/>
        </w:rPr>
        <w:t>informācijas resursus vai jebkāda veida IKT resursus datu cent</w:t>
      </w:r>
      <w:r w:rsidR="008C5D98" w:rsidRPr="001516C9">
        <w:rPr>
          <w:rFonts w:cs="Times New Roman"/>
        </w:rPr>
        <w:t>r</w:t>
      </w:r>
      <w:r w:rsidRPr="001516C9">
        <w:rPr>
          <w:rFonts w:cs="Times New Roman"/>
        </w:rPr>
        <w:t>iem, būs jāizpilda 2.3.punktā minētās lomas</w:t>
      </w:r>
      <w:r w:rsidR="008434D6" w:rsidRPr="001516C9">
        <w:rPr>
          <w:rFonts w:cs="Times New Roman"/>
        </w:rPr>
        <w:t xml:space="preserve">. Sistēmas </w:t>
      </w:r>
      <w:r w:rsidRPr="001516C9">
        <w:rPr>
          <w:rFonts w:cs="Times New Roman"/>
        </w:rPr>
        <w:t xml:space="preserve">tieši nepāriet datu centra pārziņā, izrietoši iestādēs nepieciešams saglabāt </w:t>
      </w:r>
      <w:r w:rsidR="008434D6" w:rsidRPr="001516C9">
        <w:rPr>
          <w:rFonts w:cs="Times New Roman"/>
        </w:rPr>
        <w:t xml:space="preserve">sistēmu uzturēšanas </w:t>
      </w:r>
      <w:r w:rsidRPr="001516C9">
        <w:rPr>
          <w:rFonts w:cs="Times New Roman"/>
        </w:rPr>
        <w:t>IKT kompetences</w:t>
      </w:r>
      <w:r w:rsidR="008C5D98" w:rsidRPr="001516C9">
        <w:rPr>
          <w:rFonts w:cs="Times New Roman"/>
        </w:rPr>
        <w:t xml:space="preserve"> vai nodrošināt to deleģēšanu.</w:t>
      </w:r>
    </w:p>
    <w:p w14:paraId="637B96C1" w14:textId="4306FABD" w:rsidR="004E1B95" w:rsidRPr="001516C9" w:rsidRDefault="004E1B95" w:rsidP="00D0441B">
      <w:pPr>
        <w:spacing w:before="40" w:after="120"/>
        <w:ind w:firstLine="431"/>
        <w:jc w:val="both"/>
        <w:rPr>
          <w:rFonts w:cs="Times New Roman"/>
        </w:rPr>
      </w:pPr>
      <w:r w:rsidRPr="001516C9">
        <w:rPr>
          <w:rFonts w:cs="Times New Roman"/>
        </w:rPr>
        <w:t xml:space="preserve">Papildus shematiski attēlotajam </w:t>
      </w:r>
      <w:r w:rsidR="001C36E9" w:rsidRPr="001516C9">
        <w:rPr>
          <w:rFonts w:cs="Times New Roman"/>
        </w:rPr>
        <w:t>–</w:t>
      </w:r>
      <w:r w:rsidRPr="001516C9">
        <w:rPr>
          <w:rFonts w:cs="Times New Roman"/>
        </w:rPr>
        <w:t xml:space="preserve"> VARAM</w:t>
      </w:r>
      <w:r w:rsidR="001C36E9" w:rsidRPr="001516C9">
        <w:rPr>
          <w:rFonts w:cs="Times New Roman"/>
        </w:rPr>
        <w:t xml:space="preserve"> </w:t>
      </w:r>
      <w:r w:rsidRPr="001516C9">
        <w:rPr>
          <w:rFonts w:cs="Times New Roman"/>
        </w:rPr>
        <w:t>turpinās noteikt politikas un vadlīnijas valsts pārvaldes procesu IKT nodrošinājuma, t.sk. skaitļošanas infrastruktūras pakalpojumu izmantošanas jomā</w:t>
      </w:r>
      <w:r w:rsidR="008434D6" w:rsidRPr="001516C9">
        <w:rPr>
          <w:rFonts w:cs="Times New Roman"/>
        </w:rPr>
        <w:t>.</w:t>
      </w:r>
      <w:r w:rsidRPr="001516C9">
        <w:rPr>
          <w:rFonts w:cs="Times New Roman"/>
        </w:rPr>
        <w:t xml:space="preserve"> VRAA, balstoties uz elektronisko iepirkumu jomā attīstītajām kompetencēm, attīstīs spējas sniegt atbalstu valsts institūcijām mākoņdatošanas pakalpojumu </w:t>
      </w:r>
      <w:r w:rsidR="008434D6" w:rsidRPr="001516C9">
        <w:rPr>
          <w:rFonts w:cs="Times New Roman"/>
        </w:rPr>
        <w:t xml:space="preserve">izmantošanas uzsākšanā </w:t>
      </w:r>
      <w:proofErr w:type="spellStart"/>
      <w:r w:rsidR="008434D6" w:rsidRPr="001516C9">
        <w:rPr>
          <w:rFonts w:cs="Times New Roman"/>
        </w:rPr>
        <w:t>digitalizētas</w:t>
      </w:r>
      <w:proofErr w:type="spellEnd"/>
      <w:r w:rsidR="008434D6" w:rsidRPr="001516C9">
        <w:rPr>
          <w:rFonts w:cs="Times New Roman"/>
        </w:rPr>
        <w:t xml:space="preserve"> pašapkalpošanās formātā </w:t>
      </w:r>
      <w:r w:rsidRPr="001516C9">
        <w:rPr>
          <w:rFonts w:cs="Times New Roman"/>
        </w:rPr>
        <w:t xml:space="preserve">un </w:t>
      </w:r>
      <w:r w:rsidR="008434D6" w:rsidRPr="001516C9">
        <w:rPr>
          <w:rFonts w:cs="Times New Roman"/>
        </w:rPr>
        <w:t xml:space="preserve">tās </w:t>
      </w:r>
      <w:r w:rsidRPr="001516C9">
        <w:rPr>
          <w:rFonts w:cs="Times New Roman"/>
        </w:rPr>
        <w:t>pārvaldībā. Citu specializēto kompetences centru formēšanās un attīstība šobrīd vēl notiek, tāpēc optimālākie no iespējamiem pienākumu sadalījumiem valsts pārvaldes informācijas sistēmu attīstībai un darbināšanai tiks vēl precizēti, balstoties uz reālo praksi un reālajām specializēto kompetenču centru iespējām.</w:t>
      </w:r>
    </w:p>
    <w:p w14:paraId="616720A0" w14:textId="637B1CBB" w:rsidR="005562D4" w:rsidRPr="001516C9" w:rsidRDefault="005562D4" w:rsidP="005562D4">
      <w:pPr>
        <w:spacing w:before="40" w:after="120"/>
        <w:ind w:firstLine="431"/>
        <w:jc w:val="both"/>
        <w:rPr>
          <w:rFonts w:cs="Times New Roman"/>
        </w:rPr>
      </w:pPr>
      <w:r w:rsidRPr="001516C9">
        <w:rPr>
          <w:rFonts w:cs="Times New Roman"/>
        </w:rPr>
        <w:t xml:space="preserve">Atsaucoties jauno tehnoloģisko risinājumu un specializētās programmatūras piegādes pieeju </w:t>
      </w:r>
      <w:r w:rsidR="008434D6" w:rsidRPr="001516C9">
        <w:rPr>
          <w:rFonts w:cs="Times New Roman"/>
        </w:rPr>
        <w:t>prasībām</w:t>
      </w:r>
      <w:r w:rsidRPr="001516C9">
        <w:rPr>
          <w:rFonts w:cs="Times New Roman"/>
        </w:rPr>
        <w:t>, VARAM ir izstrādājusi vadlīnijas sistēmu pārziņiem par specializētās programmatūras nodrošinājuma iespējām, atkarībā no pārziņa pašu spēju, specializēto kompetenču centru un atbilstoša satura un kvalitātes komerciālu pakalpojumu pieejamības.</w:t>
      </w:r>
    </w:p>
    <w:p w14:paraId="615A9165" w14:textId="73B46853" w:rsidR="00B10BB8" w:rsidRPr="001516C9" w:rsidRDefault="002C6824" w:rsidP="00D0441B">
      <w:pPr>
        <w:spacing w:before="40" w:after="120"/>
        <w:ind w:firstLine="431"/>
        <w:jc w:val="both"/>
        <w:rPr>
          <w:rFonts w:cs="Times New Roman"/>
        </w:rPr>
      </w:pPr>
      <w:r w:rsidRPr="001516C9">
        <w:rPr>
          <w:rFonts w:cs="Times New Roman"/>
        </w:rPr>
        <w:lastRenderedPageBreak/>
        <w:t>Iestādes – sistēmas pārziņa rīcībā esošās spējas – kompetences un resursi ir viens, bet ne vienīgais apstāklis, kas nosaka izmantojamo tehnoloģiskā atbalsta pakalpojum</w:t>
      </w:r>
      <w:r w:rsidR="00F2570E" w:rsidRPr="001516C9">
        <w:rPr>
          <w:rFonts w:cs="Times New Roman"/>
        </w:rPr>
        <w:t>a</w:t>
      </w:r>
      <w:r w:rsidRPr="001516C9">
        <w:rPr>
          <w:rFonts w:cs="Times New Roman"/>
        </w:rPr>
        <w:t xml:space="preserve"> veidu un piemērotākos partnerus tehnoloģiskā atbalsta nodrošināšanā. </w:t>
      </w:r>
      <w:r w:rsidR="00B0619C" w:rsidRPr="001516C9">
        <w:rPr>
          <w:rFonts w:cs="Times New Roman"/>
        </w:rPr>
        <w:t xml:space="preserve">Valsts datu apstrādes mākoņa koplietošanas pakalpojumu sniedzēji savu pakalpojumu attīstības projektu īstenošanas laikā publicēs </w:t>
      </w:r>
      <w:r w:rsidR="00B0619C" w:rsidRPr="001516C9">
        <w:rPr>
          <w:rFonts w:cs="Times New Roman"/>
          <w:b/>
          <w:bCs/>
        </w:rPr>
        <w:t>vienveidīgi noformētus pakalpojumu aprakstus, kas saturēs arī to saņemšanas nosacījumus un ierobežojumus.</w:t>
      </w:r>
      <w:r w:rsidR="00B0619C" w:rsidRPr="001516C9">
        <w:rPr>
          <w:rFonts w:cs="Times New Roman"/>
        </w:rPr>
        <w:t xml:space="preserve"> Sistēmu pārziņi patstāvīgi vai ar </w:t>
      </w:r>
      <w:r w:rsidR="00B10BB8" w:rsidRPr="001516C9">
        <w:rPr>
          <w:rFonts w:cs="Times New Roman"/>
        </w:rPr>
        <w:t>piesaistītu specializēto kompetenču centru speciālistu palīdzību varēs izvēlēties savai situācijai atbilstošākos pakalpojumus un to piegādātājus, ņemot vērā arī tādus apstākļus, kā:</w:t>
      </w:r>
    </w:p>
    <w:p w14:paraId="4F464BA4" w14:textId="7C7681DA" w:rsidR="00B10BB8" w:rsidRPr="001516C9" w:rsidRDefault="00B10BB8" w:rsidP="00B10BB8">
      <w:pPr>
        <w:pStyle w:val="ListParagraph"/>
        <w:keepNext/>
        <w:numPr>
          <w:ilvl w:val="0"/>
          <w:numId w:val="45"/>
        </w:numPr>
        <w:jc w:val="both"/>
        <w:rPr>
          <w:rFonts w:cs="Times New Roman"/>
        </w:rPr>
      </w:pPr>
      <w:r w:rsidRPr="001516C9">
        <w:rPr>
          <w:rFonts w:cs="Times New Roman"/>
        </w:rPr>
        <w:t>īpaši augstu pieejamības prasību izpildes iespējas vai ekonomijas iespējas, ja pieejamības prasības ir zemākas;</w:t>
      </w:r>
    </w:p>
    <w:p w14:paraId="69152121" w14:textId="504BAC95" w:rsidR="00B10BB8" w:rsidRPr="001516C9" w:rsidRDefault="00B10BB8" w:rsidP="00B10BB8">
      <w:pPr>
        <w:pStyle w:val="ListParagraph"/>
        <w:keepNext/>
        <w:numPr>
          <w:ilvl w:val="0"/>
          <w:numId w:val="45"/>
        </w:numPr>
        <w:jc w:val="both"/>
        <w:rPr>
          <w:rFonts w:cs="Times New Roman"/>
        </w:rPr>
      </w:pPr>
      <w:r w:rsidRPr="001516C9">
        <w:rPr>
          <w:rFonts w:cs="Times New Roman"/>
        </w:rPr>
        <w:t>papildus – specializēto pakalpojumu pieejamība;</w:t>
      </w:r>
    </w:p>
    <w:p w14:paraId="1964323E" w14:textId="3D5509BD" w:rsidR="002C6824" w:rsidRPr="001516C9" w:rsidRDefault="00B10BB8" w:rsidP="00B10BB8">
      <w:pPr>
        <w:pStyle w:val="ListParagraph"/>
        <w:keepNext/>
        <w:numPr>
          <w:ilvl w:val="0"/>
          <w:numId w:val="45"/>
        </w:numPr>
        <w:jc w:val="both"/>
        <w:rPr>
          <w:rFonts w:cs="Times New Roman"/>
        </w:rPr>
      </w:pPr>
      <w:r w:rsidRPr="001516C9">
        <w:rPr>
          <w:rFonts w:cs="Times New Roman"/>
        </w:rPr>
        <w:t>ar intensīvām datu apmaiņām un vienotiem lietotāju identifikācijas un autorizācijas risinājumiem cieši saistīto sistēmu izvietojums un izmantojamo datu pārrai</w:t>
      </w:r>
      <w:r w:rsidR="00122C2F" w:rsidRPr="001516C9">
        <w:rPr>
          <w:rFonts w:cs="Times New Roman"/>
        </w:rPr>
        <w:t>d</w:t>
      </w:r>
      <w:r w:rsidRPr="001516C9">
        <w:rPr>
          <w:rFonts w:cs="Times New Roman"/>
        </w:rPr>
        <w:t xml:space="preserve">es tīklu topoloģija. </w:t>
      </w:r>
    </w:p>
    <w:p w14:paraId="13953960" w14:textId="59EE967C" w:rsidR="001348FE" w:rsidRPr="001516C9" w:rsidRDefault="001348FE" w:rsidP="00D0441B">
      <w:pPr>
        <w:spacing w:before="40" w:after="120"/>
        <w:ind w:firstLine="431"/>
        <w:jc w:val="both"/>
        <w:rPr>
          <w:rFonts w:cs="Times New Roman"/>
        </w:rPr>
      </w:pPr>
      <w:r w:rsidRPr="001516C9">
        <w:rPr>
          <w:rFonts w:cs="Times New Roman"/>
          <w:b/>
          <w:bCs/>
        </w:rPr>
        <w:t xml:space="preserve">Valsts datu apstrādes mākoņa pakalpojumu daļēji centralizētais finansēšanas modelis (skat. arī ziņojuma </w:t>
      </w:r>
      <w:r w:rsidR="00955147" w:rsidRPr="001516C9">
        <w:rPr>
          <w:rFonts w:cs="Times New Roman"/>
          <w:b/>
          <w:bCs/>
        </w:rPr>
        <w:t>4.3.</w:t>
      </w:r>
      <w:r w:rsidRPr="001516C9">
        <w:rPr>
          <w:rFonts w:cs="Times New Roman"/>
          <w:b/>
          <w:bCs/>
        </w:rPr>
        <w:t>sadaļ</w:t>
      </w:r>
      <w:r w:rsidR="00955147" w:rsidRPr="001516C9">
        <w:rPr>
          <w:rFonts w:cs="Times New Roman"/>
          <w:b/>
          <w:bCs/>
        </w:rPr>
        <w:t>u</w:t>
      </w:r>
      <w:r w:rsidRPr="001516C9">
        <w:rPr>
          <w:rFonts w:cs="Times New Roman"/>
          <w:b/>
          <w:bCs/>
        </w:rPr>
        <w:t>), būs orientēts uz to, lai pēc iespējas samazinātu pārejas uz koplietošanas pakalpojumu izmantošanu ietekmi uz iestāžu – pakalpojumu izmantotāju izmaksu budžetiem.</w:t>
      </w:r>
      <w:r w:rsidRPr="001516C9">
        <w:rPr>
          <w:rFonts w:cs="Times New Roman"/>
        </w:rPr>
        <w:t xml:space="preserve"> Atbilstoša pakalpojuma līmeņa izvēles gadījumā, ar nosacījumu, ka arī iepriekš tehnoloģiskā nodrošinājuma izmaksās ir pilnā mērā ņemtas vērā visas izmaksu komponentes (t.sk. personāla un elektroenerģijas izmaksas), pārejai uz koplietošanas pakalpojumu izmantošanu nav jāpalielina tehnoloģiskā nodrošinājuma izmaksas.</w:t>
      </w:r>
    </w:p>
    <w:p w14:paraId="729B87E9" w14:textId="624D7DF6" w:rsidR="004E1B95" w:rsidRPr="001516C9" w:rsidRDefault="00122C2F" w:rsidP="00D0441B">
      <w:pPr>
        <w:spacing w:before="40" w:after="120"/>
        <w:ind w:firstLine="431"/>
        <w:jc w:val="both"/>
        <w:rPr>
          <w:rFonts w:cs="Times New Roman"/>
        </w:rPr>
      </w:pPr>
      <w:r w:rsidRPr="001516C9">
        <w:rPr>
          <w:rFonts w:cs="Times New Roman"/>
        </w:rPr>
        <w:t>Koplietošanas pakalpojumu sniedzēju datu apstrādes un uzkrāšanas resursi tiks palielināti pakāpeniski, atbilstoši esošajam un plānotajam pieprasījumam pēc tiem. Tādējādi tiks nodrošināta esošo resursu efektīva izmantošana, izvairoties no situācijām, kad nelietderīgas papildus izmaksas rada neefektīvi izmantotu skaitļošanas resursu nolietojums.</w:t>
      </w:r>
    </w:p>
    <w:p w14:paraId="1167AB60" w14:textId="77777777" w:rsidR="000260CA" w:rsidRPr="001516C9" w:rsidRDefault="000260CA" w:rsidP="00D0441B">
      <w:pPr>
        <w:spacing w:before="40" w:after="120"/>
        <w:ind w:firstLine="431"/>
        <w:jc w:val="both"/>
        <w:rPr>
          <w:rFonts w:cs="Times New Roman"/>
        </w:rPr>
      </w:pPr>
    </w:p>
    <w:p w14:paraId="26F80EE2" w14:textId="77777777" w:rsidR="000260CA" w:rsidRPr="001516C9" w:rsidRDefault="000260CA" w:rsidP="00D0441B">
      <w:pPr>
        <w:spacing w:before="40" w:after="120"/>
        <w:ind w:firstLine="431"/>
        <w:jc w:val="both"/>
        <w:rPr>
          <w:rFonts w:cs="Times New Roman"/>
        </w:rPr>
      </w:pPr>
    </w:p>
    <w:p w14:paraId="2CEE47A6" w14:textId="77777777" w:rsidR="000260CA" w:rsidRPr="001516C9" w:rsidRDefault="000260CA" w:rsidP="00D0441B">
      <w:pPr>
        <w:spacing w:before="40" w:after="120"/>
        <w:ind w:firstLine="431"/>
        <w:jc w:val="both"/>
        <w:rPr>
          <w:rFonts w:cs="Times New Roman"/>
        </w:rPr>
      </w:pPr>
    </w:p>
    <w:p w14:paraId="0BCEE3E4" w14:textId="77777777" w:rsidR="000260CA" w:rsidRPr="001516C9" w:rsidRDefault="000260CA" w:rsidP="00D0441B">
      <w:pPr>
        <w:spacing w:before="40" w:after="120"/>
        <w:ind w:firstLine="431"/>
        <w:jc w:val="both"/>
        <w:rPr>
          <w:rFonts w:cs="Times New Roman"/>
        </w:rPr>
      </w:pPr>
    </w:p>
    <w:p w14:paraId="56319E65" w14:textId="77777777" w:rsidR="000260CA" w:rsidRPr="001516C9" w:rsidRDefault="000260CA" w:rsidP="00D0441B">
      <w:pPr>
        <w:spacing w:before="40" w:after="120"/>
        <w:ind w:firstLine="431"/>
        <w:jc w:val="both"/>
        <w:rPr>
          <w:rFonts w:cs="Times New Roman"/>
        </w:rPr>
      </w:pPr>
    </w:p>
    <w:p w14:paraId="790FC347" w14:textId="77777777" w:rsidR="000260CA" w:rsidRPr="001516C9" w:rsidRDefault="000260CA" w:rsidP="00D0441B">
      <w:pPr>
        <w:spacing w:before="40" w:after="120"/>
        <w:ind w:firstLine="431"/>
        <w:jc w:val="both"/>
        <w:rPr>
          <w:rFonts w:cs="Times New Roman"/>
        </w:rPr>
      </w:pPr>
    </w:p>
    <w:p w14:paraId="6F2C49E8" w14:textId="77777777" w:rsidR="000260CA" w:rsidRPr="001516C9" w:rsidRDefault="000260CA" w:rsidP="00D0441B">
      <w:pPr>
        <w:spacing w:before="40" w:after="120"/>
        <w:ind w:firstLine="431"/>
        <w:jc w:val="both"/>
        <w:rPr>
          <w:rFonts w:cs="Times New Roman"/>
        </w:rPr>
      </w:pPr>
    </w:p>
    <w:p w14:paraId="7B4ECF2F" w14:textId="77777777" w:rsidR="000260CA" w:rsidRPr="001516C9" w:rsidRDefault="000260CA" w:rsidP="00D0441B">
      <w:pPr>
        <w:spacing w:before="40" w:after="120"/>
        <w:ind w:firstLine="431"/>
        <w:jc w:val="both"/>
        <w:rPr>
          <w:rFonts w:cs="Times New Roman"/>
        </w:rPr>
      </w:pPr>
    </w:p>
    <w:p w14:paraId="0781C7F4" w14:textId="77777777" w:rsidR="000260CA" w:rsidRPr="001516C9" w:rsidRDefault="000260CA" w:rsidP="00D0441B">
      <w:pPr>
        <w:spacing w:before="40" w:after="120"/>
        <w:ind w:firstLine="431"/>
        <w:jc w:val="both"/>
        <w:rPr>
          <w:rFonts w:cs="Times New Roman"/>
        </w:rPr>
      </w:pPr>
    </w:p>
    <w:p w14:paraId="04F61793" w14:textId="77777777" w:rsidR="000260CA" w:rsidRPr="001516C9" w:rsidRDefault="000260CA" w:rsidP="00D0441B">
      <w:pPr>
        <w:spacing w:before="40" w:after="120"/>
        <w:ind w:firstLine="431"/>
        <w:jc w:val="both"/>
        <w:rPr>
          <w:rFonts w:cs="Times New Roman"/>
        </w:rPr>
      </w:pPr>
    </w:p>
    <w:p w14:paraId="35DC69DD" w14:textId="77777777" w:rsidR="000260CA" w:rsidRPr="001516C9" w:rsidRDefault="000260CA" w:rsidP="00D0441B">
      <w:pPr>
        <w:spacing w:before="40" w:after="120"/>
        <w:ind w:firstLine="431"/>
        <w:jc w:val="both"/>
        <w:rPr>
          <w:rFonts w:cs="Times New Roman"/>
        </w:rPr>
      </w:pPr>
    </w:p>
    <w:p w14:paraId="2897CF57" w14:textId="77777777" w:rsidR="000260CA" w:rsidRPr="001516C9" w:rsidRDefault="000260CA" w:rsidP="00D0441B">
      <w:pPr>
        <w:spacing w:before="40" w:after="120"/>
        <w:ind w:firstLine="431"/>
        <w:jc w:val="both"/>
        <w:rPr>
          <w:rFonts w:cs="Times New Roman"/>
        </w:rPr>
      </w:pPr>
    </w:p>
    <w:p w14:paraId="36ECC02D" w14:textId="77777777" w:rsidR="000260CA" w:rsidRPr="001516C9" w:rsidRDefault="000260CA" w:rsidP="00D0441B">
      <w:pPr>
        <w:spacing w:before="40" w:after="120"/>
        <w:ind w:firstLine="431"/>
        <w:jc w:val="both"/>
        <w:rPr>
          <w:rFonts w:cs="Times New Roman"/>
        </w:rPr>
      </w:pPr>
    </w:p>
    <w:p w14:paraId="01B978CE" w14:textId="77777777" w:rsidR="000260CA" w:rsidRPr="001516C9" w:rsidRDefault="000260CA" w:rsidP="00D0441B">
      <w:pPr>
        <w:spacing w:before="40" w:after="120"/>
        <w:ind w:firstLine="431"/>
        <w:jc w:val="both"/>
        <w:rPr>
          <w:rFonts w:cs="Times New Roman"/>
        </w:rPr>
      </w:pPr>
    </w:p>
    <w:p w14:paraId="6955F73E" w14:textId="77777777" w:rsidR="000260CA" w:rsidRPr="001516C9" w:rsidRDefault="000260CA" w:rsidP="00D0441B">
      <w:pPr>
        <w:spacing w:before="40" w:after="120"/>
        <w:ind w:firstLine="431"/>
        <w:jc w:val="both"/>
        <w:rPr>
          <w:rFonts w:cs="Times New Roman"/>
        </w:rPr>
      </w:pPr>
    </w:p>
    <w:p w14:paraId="3493603A" w14:textId="77777777" w:rsidR="000260CA" w:rsidRPr="001516C9" w:rsidRDefault="000260CA" w:rsidP="00D0441B">
      <w:pPr>
        <w:spacing w:before="40" w:after="120"/>
        <w:ind w:firstLine="431"/>
        <w:jc w:val="both"/>
        <w:rPr>
          <w:rFonts w:cs="Times New Roman"/>
        </w:rPr>
      </w:pPr>
    </w:p>
    <w:p w14:paraId="53B9E776" w14:textId="25FFAC6A" w:rsidR="004E1B95" w:rsidRPr="001516C9" w:rsidRDefault="004E1B95" w:rsidP="00E41121">
      <w:pPr>
        <w:pStyle w:val="Heading1"/>
        <w:numPr>
          <w:ilvl w:val="0"/>
          <w:numId w:val="3"/>
        </w:numPr>
        <w:rPr>
          <w:rFonts w:ascii="Times New Roman" w:hAnsi="Times New Roman" w:cs="Times New Roman"/>
          <w:b/>
          <w:bCs/>
          <w:color w:val="auto"/>
          <w:sz w:val="22"/>
          <w:szCs w:val="22"/>
        </w:rPr>
      </w:pPr>
      <w:bookmarkStart w:id="42" w:name="_Toc118452889"/>
      <w:bookmarkStart w:id="43" w:name="_Toc118452890"/>
      <w:bookmarkStart w:id="44" w:name="_Toc1065617935"/>
      <w:bookmarkStart w:id="45" w:name="_Toc1644528443"/>
      <w:bookmarkStart w:id="46" w:name="_Toc1026373565"/>
      <w:bookmarkStart w:id="47" w:name="_Toc451139464"/>
      <w:bookmarkStart w:id="48" w:name="_Toc284479064"/>
      <w:bookmarkStart w:id="49" w:name="_Toc1886408280"/>
      <w:bookmarkStart w:id="50" w:name="_Toc521677945"/>
      <w:bookmarkStart w:id="51" w:name="_Toc2048637527"/>
      <w:bookmarkStart w:id="52" w:name="_Toc158796377"/>
      <w:bookmarkStart w:id="53" w:name="_Toc21019691"/>
      <w:bookmarkStart w:id="54" w:name="_Hlk36058997"/>
      <w:bookmarkEnd w:id="40"/>
      <w:bookmarkEnd w:id="42"/>
      <w:bookmarkEnd w:id="43"/>
      <w:r w:rsidRPr="001516C9">
        <w:rPr>
          <w:rFonts w:ascii="Times New Roman" w:hAnsi="Times New Roman" w:cs="Times New Roman"/>
          <w:b/>
          <w:bCs/>
          <w:color w:val="auto"/>
          <w:sz w:val="22"/>
          <w:szCs w:val="22"/>
        </w:rPr>
        <w:lastRenderedPageBreak/>
        <w:t>Valsts datu apstrādes mākoņa tehniskā arhitektūra</w:t>
      </w:r>
      <w:bookmarkEnd w:id="44"/>
      <w:bookmarkEnd w:id="45"/>
      <w:bookmarkEnd w:id="46"/>
      <w:bookmarkEnd w:id="47"/>
      <w:bookmarkEnd w:id="48"/>
      <w:bookmarkEnd w:id="49"/>
      <w:bookmarkEnd w:id="50"/>
      <w:bookmarkEnd w:id="51"/>
      <w:bookmarkEnd w:id="52"/>
    </w:p>
    <w:p w14:paraId="1DF17069" w14:textId="2E0DEFCF" w:rsidR="004E1B95" w:rsidRPr="001516C9" w:rsidRDefault="004E1B95" w:rsidP="00D0441B">
      <w:pPr>
        <w:spacing w:before="40" w:after="120"/>
        <w:ind w:firstLine="431"/>
        <w:jc w:val="both"/>
        <w:rPr>
          <w:rFonts w:cs="Times New Roman"/>
        </w:rPr>
      </w:pPr>
      <w:r w:rsidRPr="001516C9">
        <w:rPr>
          <w:rFonts w:cs="Times New Roman"/>
        </w:rPr>
        <w:t xml:space="preserve">Valsts datu apstrādes mākoņa izveidei pamatā tiks izmantota datu centru infrastruktūra un tehnoloģiskās platformas, kas jau ir pakalpojumu sniedzēju rīcībā. Lai nodrošinātu tehnoloģisko platformu minimāli nepieciešamo sadarbspēju, veiktspēju un atkopes savietojamību, datu centru pamata tehniskās infrastruktūras, t.sk. maģistrālo datu pārraides tīklu jomā, gan datu rezerves kopēšanas un darbības atjaunošanas nodrošinājuma jomās, kā arī mākoņdatošanas platformu (t.sk. procesoru jaudu, datu uzkrāšanas iekārtu un </w:t>
      </w:r>
      <w:proofErr w:type="spellStart"/>
      <w:r w:rsidRPr="001516C9">
        <w:rPr>
          <w:rFonts w:cs="Times New Roman"/>
        </w:rPr>
        <w:t>sistēmprogrammatūras</w:t>
      </w:r>
      <w:proofErr w:type="spellEnd"/>
      <w:r w:rsidRPr="001516C9">
        <w:rPr>
          <w:rFonts w:cs="Times New Roman"/>
        </w:rPr>
        <w:t xml:space="preserve"> licenču) resursos ir jāveic papildinošas izmaiņas. Ziņojuma 3.1.apakšsadaļā “Datu centri un datu pārraides tīkli”, 3.2.</w:t>
      </w:r>
      <w:r w:rsidR="00BB23BE" w:rsidRPr="001516C9">
        <w:rPr>
          <w:rFonts w:cs="Times New Roman"/>
        </w:rPr>
        <w:t>apakšsadaļā</w:t>
      </w:r>
      <w:r w:rsidRPr="001516C9">
        <w:rPr>
          <w:rFonts w:cs="Times New Roman"/>
        </w:rPr>
        <w:t xml:space="preserve"> “Mākoņdatošanas platformu savietojamība” un 5.sadaļā “Valsts datu apstrādes mākoņa attīstības posmi“ ir atspoguļota pašreizējā situācija un plānotā attīstība šajās jomās.</w:t>
      </w:r>
    </w:p>
    <w:p w14:paraId="52723E1E" w14:textId="021C611F" w:rsidR="004E1B95" w:rsidRPr="001516C9" w:rsidRDefault="004E1B95" w:rsidP="00D0441B">
      <w:pPr>
        <w:spacing w:before="40" w:after="120"/>
        <w:ind w:firstLine="431"/>
        <w:jc w:val="both"/>
        <w:rPr>
          <w:rFonts w:cs="Times New Roman"/>
        </w:rPr>
      </w:pPr>
      <w:r w:rsidRPr="001516C9">
        <w:rPr>
          <w:rFonts w:cs="Times New Roman"/>
        </w:rPr>
        <w:t xml:space="preserve">Papildus plānotajiem datu centru un platformu drošības, datu pārraides tīklu, datu dublēšanas un darbības atjaunošanas kapacitātes attīstības pasākumiem, kas tieši minēti ziņojumā, valsts datu apstrādes mākoņa attīstības ietvaros </w:t>
      </w:r>
      <w:r w:rsidRPr="001516C9">
        <w:rPr>
          <w:rFonts w:cs="Times New Roman"/>
          <w:b/>
          <w:bCs/>
        </w:rPr>
        <w:t>tiks veikti arī uzlabojumi valsts pārvaldes IKT risinājumu kiberdrošības nostiprināšanā.</w:t>
      </w:r>
      <w:r w:rsidRPr="001516C9">
        <w:rPr>
          <w:rFonts w:cs="Times New Roman"/>
        </w:rPr>
        <w:t xml:space="preserve"> Kā norādīts Aizsardzības ministrijas sagatavotajā un Ministru kabinetā 2022.gada 7.jūnijā izskatītajā informatīvajā ziņojumā “Par valsts kiberdrošības pārvaldības uzlabošanu</w:t>
      </w:r>
      <w:r w:rsidR="00703D7B" w:rsidRPr="001516C9">
        <w:rPr>
          <w:rFonts w:cs="Times New Roman"/>
        </w:rPr>
        <w:t>”</w:t>
      </w:r>
      <w:r w:rsidRPr="001516C9">
        <w:rPr>
          <w:rStyle w:val="FootnoteReference"/>
          <w:rFonts w:cs="Times New Roman"/>
        </w:rPr>
        <w:footnoteReference w:id="13"/>
      </w:r>
      <w:r w:rsidRPr="001516C9">
        <w:rPr>
          <w:rFonts w:cs="Times New Roman"/>
        </w:rPr>
        <w:t xml:space="preserve">, </w:t>
      </w:r>
      <w:r w:rsidR="001D76FF" w:rsidRPr="001516C9">
        <w:rPr>
          <w:rFonts w:cs="Times New Roman"/>
        </w:rPr>
        <w:t>2024</w:t>
      </w:r>
      <w:r w:rsidRPr="001516C9">
        <w:rPr>
          <w:rFonts w:cs="Times New Roman"/>
        </w:rPr>
        <w:t>.</w:t>
      </w:r>
      <w:r w:rsidR="00D85368" w:rsidRPr="001516C9">
        <w:rPr>
          <w:rFonts w:cs="Times New Roman"/>
        </w:rPr>
        <w:t xml:space="preserve"> </w:t>
      </w:r>
      <w:r w:rsidRPr="001516C9">
        <w:rPr>
          <w:rFonts w:cs="Times New Roman"/>
        </w:rPr>
        <w:t>gadā izveidojamais Nacionālais kiberdrošības centrs cieši sadarbosies ar valsts pārvaldes IKT infrastruktūras koplietošanas pakalpojumu sniedzējiem, tajā skaitā izveidojot CERT.LV drošības operāciju centrus IKT resursu koplietošanas specializētajos kompetenču centros – t.i. pie valsts datu apstrādes mākoņa pakalpojumu sniedzējiem.</w:t>
      </w:r>
    </w:p>
    <w:p w14:paraId="03C5D3CD" w14:textId="2E122828" w:rsidR="004E1B95" w:rsidRPr="001516C9" w:rsidRDefault="004E1B95" w:rsidP="00D0441B">
      <w:pPr>
        <w:spacing w:before="40" w:after="120"/>
        <w:ind w:firstLine="431"/>
        <w:jc w:val="both"/>
        <w:rPr>
          <w:rFonts w:cs="Times New Roman"/>
        </w:rPr>
      </w:pPr>
      <w:r w:rsidRPr="001516C9">
        <w:rPr>
          <w:rFonts w:cs="Times New Roman"/>
        </w:rPr>
        <w:t xml:space="preserve">Attīstot valsts datu apstrādes mākoņa pakalpojumus, tiks ņemti vērā šobrīd Aizsardzības ministrijas vadībā topošie jaunie normatīvie regulējumi, tajā skaitā pēc Nacionālās kiberdrošības likuma izdošanas plānotie Ministru kabineta noteikumi, kas </w:t>
      </w:r>
      <w:r w:rsidR="00D90A0E" w:rsidRPr="001516C9">
        <w:rPr>
          <w:rFonts w:cs="Times New Roman"/>
        </w:rPr>
        <w:t xml:space="preserve">institucionālajiem un komerciālā sektora IKT un mākoņa pakalpojumu sniedzējiem </w:t>
      </w:r>
      <w:r w:rsidRPr="001516C9">
        <w:rPr>
          <w:rFonts w:cs="Times New Roman"/>
        </w:rPr>
        <w:t>noteiks:</w:t>
      </w:r>
    </w:p>
    <w:p w14:paraId="575B1D36" w14:textId="6BEBFE1F" w:rsidR="004E1B95" w:rsidRPr="001516C9" w:rsidRDefault="004E1B95" w:rsidP="00EA11A5">
      <w:pPr>
        <w:pStyle w:val="ListParagraph"/>
        <w:numPr>
          <w:ilvl w:val="0"/>
          <w:numId w:val="27"/>
        </w:numPr>
        <w:spacing w:after="120"/>
        <w:ind w:left="431" w:hanging="431"/>
        <w:jc w:val="both"/>
        <w:rPr>
          <w:rFonts w:cs="Times New Roman"/>
        </w:rPr>
      </w:pPr>
      <w:r w:rsidRPr="001516C9">
        <w:rPr>
          <w:rFonts w:cs="Times New Roman"/>
        </w:rPr>
        <w:t>IKT kritiskās infrastruktūras drošības pasākumus un to plānošanas un īstenošanas kārtību;</w:t>
      </w:r>
    </w:p>
    <w:p w14:paraId="5D7C943B" w14:textId="050A1179" w:rsidR="004E1B95" w:rsidRPr="001516C9" w:rsidRDefault="00D90A0E" w:rsidP="00EA11A5">
      <w:pPr>
        <w:pStyle w:val="ListParagraph"/>
        <w:numPr>
          <w:ilvl w:val="0"/>
          <w:numId w:val="27"/>
        </w:numPr>
        <w:spacing w:after="120"/>
        <w:ind w:left="431" w:hanging="431"/>
        <w:jc w:val="both"/>
        <w:rPr>
          <w:rFonts w:cs="Times New Roman"/>
        </w:rPr>
      </w:pPr>
      <w:r w:rsidRPr="001516C9">
        <w:rPr>
          <w:rFonts w:cs="Times New Roman"/>
        </w:rPr>
        <w:t>k</w:t>
      </w:r>
      <w:r w:rsidR="004E1B95" w:rsidRPr="001516C9">
        <w:rPr>
          <w:rFonts w:cs="Times New Roman"/>
        </w:rPr>
        <w:t>iber</w:t>
      </w:r>
      <w:r w:rsidRPr="001516C9">
        <w:rPr>
          <w:rFonts w:cs="Times New Roman"/>
        </w:rPr>
        <w:t xml:space="preserve">drošības </w:t>
      </w:r>
      <w:r w:rsidR="004E1B95" w:rsidRPr="001516C9">
        <w:rPr>
          <w:rFonts w:cs="Times New Roman"/>
        </w:rPr>
        <w:t>risku pārvaldības plānā iekļaujamās informācijas kopumu;</w:t>
      </w:r>
    </w:p>
    <w:p w14:paraId="0F4F7FB1" w14:textId="6CD85D2F" w:rsidR="004E1B95" w:rsidRPr="001516C9" w:rsidRDefault="004E1B95" w:rsidP="00EA11A5">
      <w:pPr>
        <w:pStyle w:val="ListParagraph"/>
        <w:numPr>
          <w:ilvl w:val="0"/>
          <w:numId w:val="27"/>
        </w:numPr>
        <w:spacing w:after="120"/>
        <w:ind w:left="431" w:hanging="431"/>
        <w:jc w:val="both"/>
        <w:rPr>
          <w:rFonts w:cs="Times New Roman"/>
        </w:rPr>
      </w:pPr>
      <w:r w:rsidRPr="001516C9">
        <w:rPr>
          <w:rFonts w:cs="Times New Roman"/>
        </w:rPr>
        <w:t xml:space="preserve">minimālās kiberdrošības prasības subjektiem un kārtību, kādā subjekti nodrošina savu IKT sistēmu atbilstību minimālajām kiberdrošības prasībām, kā arī prasības un veicamos pasākumus subjektu informācijas sistēmu pieejamības, autentiskuma, integritātes vai konfidencialitātes nodrošināšanai un datu </w:t>
      </w:r>
      <w:r w:rsidR="00A20695" w:rsidRPr="001516C9">
        <w:rPr>
          <w:rFonts w:cs="Times New Roman"/>
        </w:rPr>
        <w:t>atjaunošanai</w:t>
      </w:r>
      <w:r w:rsidRPr="001516C9">
        <w:rPr>
          <w:rFonts w:cs="Times New Roman"/>
        </w:rPr>
        <w:t>;</w:t>
      </w:r>
    </w:p>
    <w:p w14:paraId="77E25E1F" w14:textId="22EAFA0B" w:rsidR="004E1B95" w:rsidRPr="001516C9" w:rsidRDefault="004E1B95" w:rsidP="00EA11A5">
      <w:pPr>
        <w:pStyle w:val="ListParagraph"/>
        <w:numPr>
          <w:ilvl w:val="0"/>
          <w:numId w:val="27"/>
        </w:numPr>
        <w:spacing w:after="120"/>
        <w:ind w:left="431" w:hanging="431"/>
        <w:jc w:val="both"/>
        <w:rPr>
          <w:rFonts w:cs="Times New Roman"/>
        </w:rPr>
      </w:pPr>
      <w:r w:rsidRPr="001516C9">
        <w:rPr>
          <w:rFonts w:cs="Times New Roman"/>
        </w:rPr>
        <w:t>Nacionālā kiberdrošības likumā noteiktā subjekta darbības nepārtrauktības plānā obligāti iekļaujamās informācijas veidu un apjomu, kā arī plāna izpildes kontroles kārtību;</w:t>
      </w:r>
    </w:p>
    <w:p w14:paraId="4241CDA3" w14:textId="6E4CF2C5" w:rsidR="004E1B95" w:rsidRPr="001516C9" w:rsidRDefault="004E1B95" w:rsidP="00EA11A5">
      <w:pPr>
        <w:pStyle w:val="ListParagraph"/>
        <w:numPr>
          <w:ilvl w:val="0"/>
          <w:numId w:val="27"/>
        </w:numPr>
        <w:spacing w:after="120"/>
        <w:ind w:left="431" w:hanging="431"/>
        <w:jc w:val="both"/>
        <w:rPr>
          <w:rFonts w:cs="Times New Roman"/>
        </w:rPr>
      </w:pPr>
      <w:r w:rsidRPr="001516C9">
        <w:rPr>
          <w:rFonts w:cs="Times New Roman"/>
        </w:rPr>
        <w:t xml:space="preserve">datu centra </w:t>
      </w:r>
      <w:r w:rsidR="00D90A0E" w:rsidRPr="001516C9">
        <w:rPr>
          <w:rFonts w:cs="Times New Roman"/>
        </w:rPr>
        <w:t xml:space="preserve">atbilstības novērtēšanu </w:t>
      </w:r>
      <w:r w:rsidRPr="001516C9">
        <w:rPr>
          <w:rFonts w:cs="Times New Roman"/>
        </w:rPr>
        <w:t xml:space="preserve">drošības prasībām, </w:t>
      </w:r>
      <w:r w:rsidR="00A20695" w:rsidRPr="001516C9">
        <w:rPr>
          <w:rFonts w:cs="Times New Roman"/>
        </w:rPr>
        <w:t>reģistrāciju</w:t>
      </w:r>
      <w:r w:rsidRPr="001516C9">
        <w:rPr>
          <w:rFonts w:cs="Times New Roman"/>
        </w:rPr>
        <w:t xml:space="preserve"> un uzraudzības kārtību, kā arī datu centra uzturētāja pienākumus;</w:t>
      </w:r>
    </w:p>
    <w:p w14:paraId="717AC226" w14:textId="4CBE170B" w:rsidR="004E1B95" w:rsidRPr="001516C9" w:rsidRDefault="00A20695" w:rsidP="00EA11A5">
      <w:pPr>
        <w:pStyle w:val="ListParagraph"/>
        <w:numPr>
          <w:ilvl w:val="0"/>
          <w:numId w:val="27"/>
        </w:numPr>
        <w:spacing w:after="120"/>
        <w:ind w:left="431" w:hanging="431"/>
        <w:jc w:val="both"/>
        <w:rPr>
          <w:rFonts w:cs="Times New Roman"/>
        </w:rPr>
      </w:pPr>
      <w:r w:rsidRPr="001516C9">
        <w:rPr>
          <w:rFonts w:cs="Times New Roman"/>
        </w:rPr>
        <w:t>kiberdrošības</w:t>
      </w:r>
      <w:r w:rsidR="004E1B95" w:rsidRPr="001516C9">
        <w:rPr>
          <w:rFonts w:cs="Times New Roman"/>
        </w:rPr>
        <w:t xml:space="preserve"> operāciju centru (SOC) izveides un darbības noteikumus datu centros;</w:t>
      </w:r>
    </w:p>
    <w:p w14:paraId="0D772724" w14:textId="18B378BF" w:rsidR="004E1B95" w:rsidRPr="001516C9" w:rsidRDefault="004E1B95" w:rsidP="00EA11A5">
      <w:pPr>
        <w:pStyle w:val="ListParagraph"/>
        <w:numPr>
          <w:ilvl w:val="0"/>
          <w:numId w:val="27"/>
        </w:numPr>
        <w:spacing w:after="120"/>
        <w:ind w:left="431" w:hanging="431"/>
        <w:jc w:val="both"/>
        <w:rPr>
          <w:rFonts w:cs="Times New Roman"/>
        </w:rPr>
      </w:pPr>
      <w:r w:rsidRPr="001516C9">
        <w:rPr>
          <w:rFonts w:cs="Times New Roman"/>
        </w:rPr>
        <w:t>prasības un kārtību IKT infrastruktūras un interneta resursu aizsardzībai pret pakalpojumatteices (</w:t>
      </w:r>
      <w:proofErr w:type="spellStart"/>
      <w:r w:rsidRPr="001516C9">
        <w:rPr>
          <w:rFonts w:cs="Times New Roman"/>
        </w:rPr>
        <w:t>DDoS</w:t>
      </w:r>
      <w:proofErr w:type="spellEnd"/>
      <w:r w:rsidRPr="001516C9">
        <w:rPr>
          <w:rFonts w:cs="Times New Roman"/>
        </w:rPr>
        <w:t>) uzbrukumiem;</w:t>
      </w:r>
    </w:p>
    <w:p w14:paraId="2F2542F5" w14:textId="421DD33A" w:rsidR="004E1B95" w:rsidRPr="001516C9" w:rsidRDefault="004E1B95" w:rsidP="00EA11A5">
      <w:pPr>
        <w:pStyle w:val="ListParagraph"/>
        <w:numPr>
          <w:ilvl w:val="0"/>
          <w:numId w:val="27"/>
        </w:numPr>
        <w:spacing w:after="120"/>
        <w:ind w:left="431" w:hanging="431"/>
        <w:jc w:val="both"/>
        <w:rPr>
          <w:rFonts w:cs="Times New Roman"/>
        </w:rPr>
      </w:pPr>
      <w:proofErr w:type="spellStart"/>
      <w:r w:rsidRPr="001516C9">
        <w:rPr>
          <w:rFonts w:cs="Times New Roman"/>
        </w:rPr>
        <w:t>kiberhigiēnas</w:t>
      </w:r>
      <w:proofErr w:type="spellEnd"/>
      <w:r w:rsidRPr="001516C9">
        <w:rPr>
          <w:rFonts w:cs="Times New Roman"/>
        </w:rPr>
        <w:t xml:space="preserve"> pasākumu pamatelementus un prasības </w:t>
      </w:r>
      <w:proofErr w:type="spellStart"/>
      <w:r w:rsidRPr="001516C9">
        <w:rPr>
          <w:rFonts w:cs="Times New Roman"/>
        </w:rPr>
        <w:t>kiberhigiēnas</w:t>
      </w:r>
      <w:proofErr w:type="spellEnd"/>
      <w:r w:rsidRPr="001516C9">
        <w:rPr>
          <w:rFonts w:cs="Times New Roman"/>
        </w:rPr>
        <w:t xml:space="preserve"> pasākumu īstenošanai valsts un pašvaldības institūcijām.</w:t>
      </w:r>
    </w:p>
    <w:p w14:paraId="1E552E50" w14:textId="1140F5AD" w:rsidR="00517E1E" w:rsidRPr="001516C9" w:rsidRDefault="00693304" w:rsidP="00EE327B">
      <w:pPr>
        <w:spacing w:after="120"/>
        <w:jc w:val="both"/>
        <w:rPr>
          <w:rFonts w:cs="Times New Roman"/>
        </w:rPr>
      </w:pPr>
      <w:r w:rsidRPr="001516C9">
        <w:rPr>
          <w:rFonts w:cs="Times New Roman"/>
        </w:rPr>
        <w:t>ANMP investīcijas 2.1.2.2.i.</w:t>
      </w:r>
      <w:r w:rsidR="00D85368" w:rsidRPr="001516C9">
        <w:rPr>
          <w:rFonts w:cs="Times New Roman"/>
        </w:rPr>
        <w:t xml:space="preserve"> </w:t>
      </w:r>
      <w:r w:rsidRPr="001516C9">
        <w:rPr>
          <w:rFonts w:cs="Times New Roman"/>
        </w:rPr>
        <w:t xml:space="preserve">projektu </w:t>
      </w:r>
      <w:r w:rsidR="00E713A8" w:rsidRPr="001516C9">
        <w:rPr>
          <w:rFonts w:cs="Times New Roman"/>
        </w:rPr>
        <w:t xml:space="preserve">realizācijas laikā </w:t>
      </w:r>
      <w:r w:rsidR="00BA0785" w:rsidRPr="001516C9">
        <w:rPr>
          <w:rFonts w:cs="Times New Roman"/>
        </w:rPr>
        <w:t xml:space="preserve">tiks </w:t>
      </w:r>
      <w:r w:rsidR="00CE4D4C" w:rsidRPr="001516C9">
        <w:rPr>
          <w:rFonts w:cs="Times New Roman"/>
        </w:rPr>
        <w:t>realizēts</w:t>
      </w:r>
      <w:r w:rsidR="00BA0785" w:rsidRPr="001516C9">
        <w:rPr>
          <w:rFonts w:cs="Times New Roman"/>
        </w:rPr>
        <w:t xml:space="preserve"> risku pārvaldības process</w:t>
      </w:r>
      <w:r w:rsidR="00650F35" w:rsidRPr="001516C9">
        <w:rPr>
          <w:rFonts w:cs="Times New Roman"/>
        </w:rPr>
        <w:t xml:space="preserve">, kas </w:t>
      </w:r>
      <w:r w:rsidR="002F48E7" w:rsidRPr="001516C9">
        <w:rPr>
          <w:rFonts w:cs="Times New Roman"/>
        </w:rPr>
        <w:t>nodrošinās</w:t>
      </w:r>
      <w:r w:rsidR="00650F35" w:rsidRPr="001516C9">
        <w:rPr>
          <w:rFonts w:cs="Times New Roman"/>
        </w:rPr>
        <w:t xml:space="preserve"> </w:t>
      </w:r>
      <w:r w:rsidR="00593B68" w:rsidRPr="001516C9">
        <w:rPr>
          <w:rFonts w:cs="Times New Roman"/>
        </w:rPr>
        <w:t>atbilstību izstrādājam</w:t>
      </w:r>
      <w:r w:rsidR="00CE6CB6" w:rsidRPr="001516C9">
        <w:rPr>
          <w:rFonts w:cs="Times New Roman"/>
        </w:rPr>
        <w:t>ajiem</w:t>
      </w:r>
      <w:r w:rsidR="00593B68" w:rsidRPr="001516C9">
        <w:rPr>
          <w:rFonts w:cs="Times New Roman"/>
        </w:rPr>
        <w:t xml:space="preserve"> </w:t>
      </w:r>
      <w:r w:rsidR="00D85368" w:rsidRPr="001516C9">
        <w:rPr>
          <w:rFonts w:cs="Times New Roman"/>
        </w:rPr>
        <w:t>MK</w:t>
      </w:r>
      <w:r w:rsidR="00593B68" w:rsidRPr="001516C9">
        <w:rPr>
          <w:rFonts w:cs="Times New Roman"/>
        </w:rPr>
        <w:t xml:space="preserve"> noteikum</w:t>
      </w:r>
      <w:r w:rsidR="00CE6CB6" w:rsidRPr="001516C9">
        <w:rPr>
          <w:rFonts w:cs="Times New Roman"/>
        </w:rPr>
        <w:t>iem</w:t>
      </w:r>
      <w:r w:rsidR="007965E6" w:rsidRPr="001516C9">
        <w:rPr>
          <w:rFonts w:cs="Times New Roman"/>
        </w:rPr>
        <w:t xml:space="preserve"> un citiem nosacījumiem, kas var </w:t>
      </w:r>
      <w:r w:rsidR="00285EA0" w:rsidRPr="001516C9">
        <w:rPr>
          <w:rFonts w:cs="Times New Roman"/>
        </w:rPr>
        <w:t>ietekmēt</w:t>
      </w:r>
      <w:r w:rsidR="007965E6" w:rsidRPr="001516C9">
        <w:rPr>
          <w:rFonts w:cs="Times New Roman"/>
        </w:rPr>
        <w:t xml:space="preserve"> veiksmīgu projektu realizācijas </w:t>
      </w:r>
      <w:r w:rsidR="00285EA0" w:rsidRPr="001516C9">
        <w:rPr>
          <w:rFonts w:cs="Times New Roman"/>
        </w:rPr>
        <w:t>gaitu un to mērķu sasniegšanu</w:t>
      </w:r>
      <w:r w:rsidR="0074307E" w:rsidRPr="001516C9">
        <w:rPr>
          <w:rFonts w:cs="Times New Roman"/>
        </w:rPr>
        <w:t>.</w:t>
      </w:r>
    </w:p>
    <w:p w14:paraId="17B51E3E" w14:textId="38EE992B" w:rsidR="004E1B95" w:rsidRPr="001516C9" w:rsidRDefault="004E1B95" w:rsidP="00E41121">
      <w:pPr>
        <w:pStyle w:val="Heading2"/>
        <w:numPr>
          <w:ilvl w:val="1"/>
          <w:numId w:val="3"/>
        </w:numPr>
        <w:rPr>
          <w:rFonts w:ascii="Times New Roman" w:hAnsi="Times New Roman" w:cs="Times New Roman"/>
          <w:b/>
          <w:bCs/>
          <w:color w:val="auto"/>
          <w:spacing w:val="-10"/>
          <w:kern w:val="28"/>
          <w:sz w:val="22"/>
          <w:szCs w:val="22"/>
        </w:rPr>
      </w:pPr>
      <w:bookmarkStart w:id="55" w:name="_Toc1964539743"/>
      <w:bookmarkStart w:id="56" w:name="_Toc987219004"/>
      <w:bookmarkStart w:id="57" w:name="_Toc264701888"/>
      <w:bookmarkStart w:id="58" w:name="_Toc1811077276"/>
      <w:bookmarkStart w:id="59" w:name="_Toc790895207"/>
      <w:bookmarkStart w:id="60" w:name="_Toc516161435"/>
      <w:bookmarkStart w:id="61" w:name="_Toc80754405"/>
      <w:bookmarkStart w:id="62" w:name="_Toc245676877"/>
      <w:bookmarkStart w:id="63" w:name="_Toc158796378"/>
      <w:bookmarkStart w:id="64" w:name="_Hlk117264670"/>
      <w:r w:rsidRPr="001516C9">
        <w:rPr>
          <w:rFonts w:ascii="Times New Roman" w:hAnsi="Times New Roman" w:cs="Times New Roman"/>
          <w:b/>
          <w:bCs/>
          <w:color w:val="auto"/>
          <w:spacing w:val="-10"/>
          <w:kern w:val="28"/>
          <w:sz w:val="22"/>
          <w:szCs w:val="22"/>
        </w:rPr>
        <w:lastRenderedPageBreak/>
        <w:t>Datu centri un datu pārraides tīkli</w:t>
      </w:r>
      <w:bookmarkEnd w:id="55"/>
      <w:bookmarkEnd w:id="56"/>
      <w:bookmarkEnd w:id="57"/>
      <w:bookmarkEnd w:id="58"/>
      <w:bookmarkEnd w:id="59"/>
      <w:bookmarkEnd w:id="60"/>
      <w:bookmarkEnd w:id="61"/>
      <w:bookmarkEnd w:id="62"/>
      <w:bookmarkEnd w:id="63"/>
    </w:p>
    <w:bookmarkEnd w:id="64"/>
    <w:p w14:paraId="1A55FBC1" w14:textId="51CC8AA7" w:rsidR="004E1B95" w:rsidRPr="001516C9" w:rsidRDefault="004E1B95" w:rsidP="00D0441B">
      <w:pPr>
        <w:spacing w:before="40" w:after="120"/>
        <w:ind w:firstLine="431"/>
        <w:jc w:val="both"/>
        <w:rPr>
          <w:rFonts w:cs="Times New Roman"/>
        </w:rPr>
      </w:pPr>
      <w:r w:rsidRPr="001516C9">
        <w:rPr>
          <w:rFonts w:cs="Times New Roman"/>
        </w:rPr>
        <w:t>Lai nodrošinātu zemu latentumu, kas nepieciešams IKT kritiskās infrastruktūras lietotņu datu replikācijai, pietiekamu caurlaidības joslu informācijas sistēmu datu pārraides un rezerves kopēšanas slodzēm, kā arī funkcionālo dublēšanu, kas nepieciešama darbu kritiskas datu centru infrastruktūras scenārijos, valsts datu apstrādes mākoņa attīstības nākamajos posmos paredzēts izveidot papildus augstas veiktspējas datu pārraides tīkla maģistrālos savienojumus</w:t>
      </w:r>
      <w:r w:rsidR="00641F92" w:rsidRPr="001516C9">
        <w:rPr>
          <w:rFonts w:cs="Times New Roman"/>
        </w:rPr>
        <w:t xml:space="preserve"> </w:t>
      </w:r>
      <w:r w:rsidR="00641F92" w:rsidRPr="001516C9">
        <w:t>ar plānoto caurlaides spēju vismaz 100Gb/s</w:t>
      </w:r>
      <w:r w:rsidRPr="001516C9">
        <w:rPr>
          <w:rFonts w:cs="Times New Roman"/>
        </w:rPr>
        <w:t>. Posmos, kuros šim mērķim paredzētā optiskā tīkla infrastruktūra jau eksistē, būs nepieciešams uzstādīt tikai tīkla savienojumu un datu pārraides aparatūru.</w:t>
      </w:r>
    </w:p>
    <w:p w14:paraId="15C9B038" w14:textId="77777777" w:rsidR="004E1B95" w:rsidRPr="001516C9" w:rsidRDefault="004E1B95" w:rsidP="00E41121">
      <w:pPr>
        <w:pStyle w:val="Heading2"/>
        <w:numPr>
          <w:ilvl w:val="1"/>
          <w:numId w:val="3"/>
        </w:numPr>
        <w:rPr>
          <w:rFonts w:ascii="Times New Roman" w:hAnsi="Times New Roman" w:cs="Times New Roman"/>
          <w:b/>
          <w:bCs/>
          <w:color w:val="auto"/>
          <w:spacing w:val="-10"/>
          <w:kern w:val="28"/>
          <w:sz w:val="22"/>
          <w:szCs w:val="22"/>
        </w:rPr>
      </w:pPr>
      <w:bookmarkStart w:id="65" w:name="_Toc132809425"/>
      <w:bookmarkStart w:id="66" w:name="_Toc158796379"/>
      <w:bookmarkStart w:id="67" w:name="_Hlk132649099"/>
      <w:bookmarkEnd w:id="65"/>
      <w:r w:rsidRPr="001516C9">
        <w:rPr>
          <w:rFonts w:ascii="Times New Roman" w:hAnsi="Times New Roman" w:cs="Times New Roman"/>
          <w:b/>
          <w:bCs/>
          <w:color w:val="auto"/>
          <w:spacing w:val="-10"/>
          <w:kern w:val="28"/>
          <w:sz w:val="22"/>
          <w:szCs w:val="22"/>
        </w:rPr>
        <w:t>Mākoņdatošanas platformu savietojamība</w:t>
      </w:r>
      <w:bookmarkEnd w:id="66"/>
    </w:p>
    <w:bookmarkEnd w:id="67"/>
    <w:p w14:paraId="757A0006" w14:textId="5D966332" w:rsidR="004E1B95" w:rsidRPr="001516C9" w:rsidRDefault="004E1B95" w:rsidP="00D0441B">
      <w:pPr>
        <w:spacing w:before="40" w:after="120"/>
        <w:ind w:firstLine="431"/>
        <w:jc w:val="both"/>
        <w:rPr>
          <w:rFonts w:cs="Times New Roman"/>
        </w:rPr>
      </w:pPr>
      <w:r w:rsidRPr="001516C9">
        <w:rPr>
          <w:rFonts w:eastAsiaTheme="minorEastAsia" w:cs="Times New Roman"/>
        </w:rPr>
        <w:t>Ziņojuma 3.attēlā “</w:t>
      </w:r>
      <w:r w:rsidR="00AB043E" w:rsidRPr="001516C9">
        <w:rPr>
          <w:rFonts w:eastAsiaTheme="minorEastAsia" w:cs="Times New Roman"/>
        </w:rPr>
        <w:t xml:space="preserve">Mākoņdatošanas </w:t>
      </w:r>
      <w:r w:rsidRPr="001516C9">
        <w:rPr>
          <w:rFonts w:eastAsiaTheme="minorEastAsia" w:cs="Times New Roman"/>
        </w:rPr>
        <w:t>infrastruktūras tehnoloģiskās platformas” ir apkopota informācija par valsts pārvaldes perspektīvajos datu centros izmantojamām platformām, kas ir iegūta veicot institūciju anketēšanu.</w:t>
      </w:r>
    </w:p>
    <w:p w14:paraId="4D7DB647" w14:textId="77777777" w:rsidR="004E1B95" w:rsidRPr="001516C9" w:rsidRDefault="004E1B95" w:rsidP="004E1B95">
      <w:pPr>
        <w:keepNext/>
        <w:rPr>
          <w:rFonts w:cs="Times New Roman"/>
        </w:rPr>
      </w:pPr>
      <w:r w:rsidRPr="001516C9">
        <w:rPr>
          <w:rFonts w:cs="Times New Roman"/>
          <w:noProof/>
        </w:rPr>
        <w:drawing>
          <wp:inline distT="0" distB="0" distL="0" distR="0" wp14:anchorId="05F68DB6" wp14:editId="5EA72DF2">
            <wp:extent cx="5285064" cy="3600450"/>
            <wp:effectExtent l="0" t="0" r="0" b="0"/>
            <wp:docPr id="1717393512" name="Picture 1717393512" descr="A picture containing text, screenshot, fon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393512" name="Picture 1717393512" descr="A picture containing text, screenshot, font, design&#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285064" cy="3600450"/>
                    </a:xfrm>
                    <a:prstGeom prst="rect">
                      <a:avLst/>
                    </a:prstGeom>
                  </pic:spPr>
                </pic:pic>
              </a:graphicData>
            </a:graphic>
          </wp:inline>
        </w:drawing>
      </w:r>
    </w:p>
    <w:p w14:paraId="6AC69D5A" w14:textId="74FD1CBE" w:rsidR="004E1B95" w:rsidRPr="001516C9" w:rsidRDefault="004E1B95" w:rsidP="004E1B95">
      <w:pPr>
        <w:pStyle w:val="Caption"/>
        <w:jc w:val="right"/>
        <w:rPr>
          <w:rFonts w:cs="Times New Roman"/>
          <w:color w:val="auto"/>
          <w:sz w:val="22"/>
          <w:szCs w:val="22"/>
        </w:rPr>
      </w:pPr>
      <w:r w:rsidRPr="001516C9">
        <w:rPr>
          <w:rFonts w:cs="Times New Roman"/>
          <w:color w:val="auto"/>
          <w:sz w:val="22"/>
          <w:szCs w:val="22"/>
        </w:rPr>
        <w:t>3.attēls Mākoņdatošanas infrastruktūras tehnoloģiskās platformas</w:t>
      </w:r>
    </w:p>
    <w:p w14:paraId="608F848C" w14:textId="2BC76543" w:rsidR="004E1B95" w:rsidRPr="001516C9" w:rsidRDefault="004E1B95" w:rsidP="00D0441B">
      <w:pPr>
        <w:spacing w:before="40" w:after="120"/>
        <w:ind w:firstLine="431"/>
        <w:jc w:val="both"/>
        <w:rPr>
          <w:rFonts w:cs="Times New Roman"/>
        </w:rPr>
      </w:pPr>
      <w:r w:rsidRPr="001516C9">
        <w:rPr>
          <w:rFonts w:cs="Times New Roman"/>
        </w:rPr>
        <w:t>Pieejamās platformas nodrošina tehnoloģisku daudzveidību gan skaitļošanas resursu virtualizācijas un infrastruktūras līmeņa mākoņdatošanas pakalpojumu nodrošinājuma jomā (</w:t>
      </w:r>
      <w:proofErr w:type="spellStart"/>
      <w:r w:rsidRPr="001516C9">
        <w:rPr>
          <w:rFonts w:cs="Times New Roman"/>
        </w:rPr>
        <w:t>Nutanix</w:t>
      </w:r>
      <w:proofErr w:type="spellEnd"/>
      <w:r w:rsidRPr="001516C9">
        <w:rPr>
          <w:rFonts w:cs="Times New Roman"/>
        </w:rPr>
        <w:t xml:space="preserve">, </w:t>
      </w:r>
      <w:proofErr w:type="spellStart"/>
      <w:r w:rsidRPr="001516C9">
        <w:rPr>
          <w:rFonts w:cs="Times New Roman"/>
        </w:rPr>
        <w:t>VMware</w:t>
      </w:r>
      <w:proofErr w:type="spellEnd"/>
      <w:r w:rsidRPr="001516C9">
        <w:rPr>
          <w:rFonts w:cs="Times New Roman"/>
        </w:rPr>
        <w:t xml:space="preserve">, </w:t>
      </w:r>
      <w:proofErr w:type="spellStart"/>
      <w:r w:rsidRPr="001516C9">
        <w:rPr>
          <w:rFonts w:cs="Times New Roman"/>
        </w:rPr>
        <w:t>Hyper</w:t>
      </w:r>
      <w:proofErr w:type="spellEnd"/>
      <w:r w:rsidRPr="001516C9">
        <w:rPr>
          <w:rFonts w:cs="Times New Roman"/>
        </w:rPr>
        <w:t>-V,</w:t>
      </w:r>
      <w:r w:rsidR="007B169D" w:rsidRPr="001516C9">
        <w:rPr>
          <w:rFonts w:cs="Times New Roman"/>
        </w:rPr>
        <w:t xml:space="preserve"> </w:t>
      </w:r>
      <w:proofErr w:type="spellStart"/>
      <w:r w:rsidRPr="001516C9">
        <w:rPr>
          <w:rFonts w:cs="Times New Roman"/>
        </w:rPr>
        <w:t>AzureStack</w:t>
      </w:r>
      <w:proofErr w:type="spellEnd"/>
      <w:r w:rsidRPr="001516C9">
        <w:rPr>
          <w:rFonts w:cs="Times New Roman"/>
        </w:rPr>
        <w:t xml:space="preserve">, </w:t>
      </w:r>
      <w:proofErr w:type="spellStart"/>
      <w:r w:rsidRPr="001516C9">
        <w:rPr>
          <w:rFonts w:cs="Times New Roman"/>
        </w:rPr>
        <w:t>OpenStack</w:t>
      </w:r>
      <w:proofErr w:type="spellEnd"/>
      <w:r w:rsidRPr="001516C9">
        <w:rPr>
          <w:rFonts w:cs="Times New Roman"/>
        </w:rPr>
        <w:t xml:space="preserve">), gan skaitļošanas </w:t>
      </w:r>
      <w:proofErr w:type="spellStart"/>
      <w:r w:rsidRPr="001516C9">
        <w:rPr>
          <w:rFonts w:cs="Times New Roman"/>
        </w:rPr>
        <w:t>sistēmprogrammatūras</w:t>
      </w:r>
      <w:proofErr w:type="spellEnd"/>
      <w:r w:rsidRPr="001516C9">
        <w:rPr>
          <w:rFonts w:cs="Times New Roman"/>
        </w:rPr>
        <w:t xml:space="preserve"> un lietojumprogrammatūras piegādes un pārvaldības platformu jomās (Windows </w:t>
      </w:r>
      <w:proofErr w:type="spellStart"/>
      <w:r w:rsidRPr="001516C9">
        <w:rPr>
          <w:rFonts w:cs="Times New Roman"/>
        </w:rPr>
        <w:t>server</w:t>
      </w:r>
      <w:proofErr w:type="spellEnd"/>
      <w:r w:rsidRPr="001516C9">
        <w:rPr>
          <w:rFonts w:cs="Times New Roman"/>
        </w:rPr>
        <w:t xml:space="preserve"> un </w:t>
      </w:r>
      <w:proofErr w:type="spellStart"/>
      <w:r w:rsidRPr="001516C9">
        <w:rPr>
          <w:rFonts w:cs="Times New Roman"/>
        </w:rPr>
        <w:t>linux</w:t>
      </w:r>
      <w:proofErr w:type="spellEnd"/>
      <w:r w:rsidRPr="001516C9">
        <w:rPr>
          <w:rFonts w:cs="Times New Roman"/>
        </w:rPr>
        <w:t xml:space="preserve"> versijas, </w:t>
      </w:r>
      <w:proofErr w:type="spellStart"/>
      <w:r w:rsidRPr="001516C9">
        <w:rPr>
          <w:rFonts w:cs="Times New Roman"/>
        </w:rPr>
        <w:t>Kubernetes</w:t>
      </w:r>
      <w:proofErr w:type="spellEnd"/>
      <w:r w:rsidRPr="001516C9">
        <w:rPr>
          <w:rFonts w:cs="Times New Roman"/>
        </w:rPr>
        <w:t xml:space="preserve">, </w:t>
      </w:r>
      <w:proofErr w:type="spellStart"/>
      <w:r w:rsidRPr="001516C9">
        <w:rPr>
          <w:rFonts w:cs="Times New Roman"/>
        </w:rPr>
        <w:t>Docker</w:t>
      </w:r>
      <w:proofErr w:type="spellEnd"/>
      <w:r w:rsidRPr="001516C9">
        <w:rPr>
          <w:rFonts w:cs="Times New Roman"/>
        </w:rPr>
        <w:t xml:space="preserve">, </w:t>
      </w:r>
      <w:proofErr w:type="spellStart"/>
      <w:r w:rsidRPr="001516C9">
        <w:rPr>
          <w:rFonts w:cs="Times New Roman"/>
        </w:rPr>
        <w:t>GitLab</w:t>
      </w:r>
      <w:proofErr w:type="spellEnd"/>
      <w:r w:rsidRPr="001516C9">
        <w:rPr>
          <w:rFonts w:cs="Times New Roman"/>
        </w:rPr>
        <w:t xml:space="preserve">, </w:t>
      </w:r>
      <w:proofErr w:type="spellStart"/>
      <w:r w:rsidRPr="001516C9">
        <w:rPr>
          <w:rFonts w:cs="Times New Roman"/>
        </w:rPr>
        <w:t>Jenkins</w:t>
      </w:r>
      <w:proofErr w:type="spellEnd"/>
      <w:r w:rsidRPr="001516C9">
        <w:rPr>
          <w:rFonts w:cs="Times New Roman"/>
        </w:rPr>
        <w:t xml:space="preserve"> u.c.). </w:t>
      </w:r>
      <w:r w:rsidR="00D90A0E" w:rsidRPr="001516C9">
        <w:rPr>
          <w:rFonts w:cs="Times New Roman"/>
        </w:rPr>
        <w:t>Dažādu tehnoloģiju līdzāspastāvēšana ir vēlama, jo stiprina kopējo pārvaldes skaitļošanas infrastruktūras noturību pret problēmām, kas varētu būt saistīti ar tikai vienas tehnoloģijas ekspluatāciju.</w:t>
      </w:r>
      <w:r w:rsidR="00D90A0E" w:rsidRPr="001516C9">
        <w:rPr>
          <w:rFonts w:cs="Times New Roman"/>
        </w:rPr>
        <w:br/>
        <w:t>E</w:t>
      </w:r>
      <w:r w:rsidRPr="001516C9">
        <w:rPr>
          <w:rFonts w:cs="Times New Roman"/>
        </w:rPr>
        <w:t xml:space="preserve">sošais tehniskais nodrošinājums ļauj nodrošināt pilnvērtīgu tehnoloģisko atbalstu un rada pamatu datu centru risinājumu savstarpējai </w:t>
      </w:r>
      <w:proofErr w:type="spellStart"/>
      <w:r w:rsidRPr="001516C9">
        <w:rPr>
          <w:rFonts w:cs="Times New Roman"/>
        </w:rPr>
        <w:t>sadarbspējai</w:t>
      </w:r>
      <w:proofErr w:type="spellEnd"/>
      <w:r w:rsidRPr="001516C9">
        <w:rPr>
          <w:rFonts w:cs="Times New Roman"/>
        </w:rPr>
        <w:t xml:space="preserve">, tomēr, reizē ar to rada arī ar tehnoloģisko daudzveidību saistītus sadarbības izaicinājumus. </w:t>
      </w:r>
      <w:r w:rsidR="00D90A0E" w:rsidRPr="001516C9">
        <w:rPr>
          <w:rFonts w:cs="Times New Roman"/>
        </w:rPr>
        <w:t>L</w:t>
      </w:r>
      <w:r w:rsidRPr="001516C9">
        <w:rPr>
          <w:rFonts w:cs="Times New Roman"/>
        </w:rPr>
        <w:t xml:space="preserve">ai </w:t>
      </w:r>
      <w:r w:rsidR="00641F92" w:rsidRPr="001516C9">
        <w:rPr>
          <w:rFonts w:cs="Times New Roman"/>
        </w:rPr>
        <w:t xml:space="preserve">lielas ietekmes jeb katastrofālu scenāriju iestāšanās </w:t>
      </w:r>
      <w:r w:rsidR="004C3467" w:rsidRPr="001516C9">
        <w:rPr>
          <w:rFonts w:cs="Times New Roman"/>
        </w:rPr>
        <w:t>gadījumā</w:t>
      </w:r>
      <w:r w:rsidR="00641F92" w:rsidRPr="001516C9">
        <w:rPr>
          <w:rFonts w:cs="Times New Roman"/>
        </w:rPr>
        <w:t xml:space="preserve"> </w:t>
      </w:r>
      <w:r w:rsidRPr="001516C9">
        <w:rPr>
          <w:rFonts w:cs="Times New Roman"/>
        </w:rPr>
        <w:t xml:space="preserve">nodrošinātu iespēju veikt avārijas atkopi starp </w:t>
      </w:r>
      <w:r w:rsidRPr="001516C9">
        <w:rPr>
          <w:rFonts w:cs="Times New Roman"/>
        </w:rPr>
        <w:lastRenderedPageBreak/>
        <w:t xml:space="preserve">vismaz diviem mākoņa dalībniekiem </w:t>
      </w:r>
      <w:r w:rsidR="00641F92" w:rsidRPr="001516C9">
        <w:t>vai ārpus Latvijas teritorijas</w:t>
      </w:r>
      <w:r w:rsidRPr="001516C9">
        <w:rPr>
          <w:rFonts w:cs="Times New Roman"/>
        </w:rPr>
        <w:t>, ir nepieciešami būtiski tehnisko resursu papildinājumi</w:t>
      </w:r>
      <w:r w:rsidR="00641F92" w:rsidRPr="001516C9">
        <w:rPr>
          <w:rFonts w:cs="Times New Roman"/>
        </w:rPr>
        <w:t xml:space="preserve"> </w:t>
      </w:r>
      <w:r w:rsidR="00641F92" w:rsidRPr="001516C9">
        <w:t>un procesu standartizācija</w:t>
      </w:r>
      <w:r w:rsidRPr="001516C9">
        <w:rPr>
          <w:rFonts w:cs="Times New Roman"/>
        </w:rPr>
        <w:t xml:space="preserve">. Jaunās paaudzes informācijas sistēmu arhitektūrai </w:t>
      </w:r>
      <w:r w:rsidR="00641F92" w:rsidRPr="001516C9">
        <w:t>tipiski</w:t>
      </w:r>
      <w:r w:rsidRPr="001516C9">
        <w:rPr>
          <w:rFonts w:cs="Times New Roman"/>
        </w:rPr>
        <w:t xml:space="preserve"> ir nepieciešama S3 standartam atbilstoša datu glabātuve un konteinerizācijas platformas, tādēļ Vienotā pakalpojuma sniedzējiem, kas tās </w:t>
      </w:r>
      <w:r w:rsidR="00641F92" w:rsidRPr="001516C9">
        <w:t>vēl</w:t>
      </w:r>
      <w:r w:rsidR="00641F92" w:rsidRPr="001516C9">
        <w:rPr>
          <w:rFonts w:cs="Times New Roman"/>
        </w:rPr>
        <w:t xml:space="preserve"> </w:t>
      </w:r>
      <w:r w:rsidRPr="001516C9">
        <w:rPr>
          <w:rFonts w:cs="Times New Roman"/>
        </w:rPr>
        <w:t>nenodrošina, paredzēts tās ieviest.</w:t>
      </w:r>
      <w:r w:rsidR="00D90A0E" w:rsidRPr="001516C9">
        <w:rPr>
          <w:rFonts w:cs="Times New Roman"/>
        </w:rPr>
        <w:t xml:space="preserve"> </w:t>
      </w:r>
    </w:p>
    <w:p w14:paraId="7CDCDCA0" w14:textId="3E91CAC2" w:rsidR="004E1B95" w:rsidRPr="001516C9" w:rsidRDefault="004E1B95" w:rsidP="00D0441B">
      <w:pPr>
        <w:spacing w:before="40" w:after="120"/>
        <w:ind w:firstLine="431"/>
        <w:jc w:val="both"/>
        <w:rPr>
          <w:rFonts w:cs="Times New Roman"/>
        </w:rPr>
      </w:pPr>
      <w:r w:rsidRPr="001516C9">
        <w:rPr>
          <w:rFonts w:cs="Times New Roman"/>
        </w:rPr>
        <w:t xml:space="preserve">Valsts datu apstrādes mākoņa pakalpojumi, kā arī to piegādes un pārvaldības procesi tiks attīstīti tā, lai tos </w:t>
      </w:r>
      <w:r w:rsidRPr="001516C9">
        <w:rPr>
          <w:rFonts w:cs="Times New Roman"/>
          <w:b/>
          <w:bCs/>
        </w:rPr>
        <w:t xml:space="preserve">varētu efektīvi izmantot ne tikai institūcijas ar augsta brieduma līmeņa patstāvīgām IKT pakalpojumu pārvaldības spējām, bet arī iestādes, kuru spējas ir koncentrētas tikai savu pamatdarbības procesu nodrošināšanai un </w:t>
      </w:r>
      <w:r w:rsidR="00641F92" w:rsidRPr="001516C9">
        <w:rPr>
          <w:b/>
        </w:rPr>
        <w:t>kuras</w:t>
      </w:r>
      <w:r w:rsidR="00641F92" w:rsidRPr="001516C9">
        <w:rPr>
          <w:rFonts w:cs="Times New Roman"/>
          <w:b/>
          <w:bCs/>
        </w:rPr>
        <w:t xml:space="preserve"> </w:t>
      </w:r>
      <w:r w:rsidRPr="001516C9">
        <w:rPr>
          <w:rFonts w:cs="Times New Roman"/>
          <w:b/>
          <w:bCs/>
        </w:rPr>
        <w:t>tāpēc pilnībā paļaujas uz specializēto kompetenču centru atbalstu tehnoloģiskā nodrošinājuma jomā</w:t>
      </w:r>
      <w:r w:rsidRPr="001516C9">
        <w:rPr>
          <w:rFonts w:cs="Times New Roman"/>
        </w:rPr>
        <w:t xml:space="preserve">. Papildus ieguvums tieši pamata pakalpojumu izmantošanai būs to </w:t>
      </w:r>
      <w:proofErr w:type="spellStart"/>
      <w:r w:rsidRPr="001516C9">
        <w:rPr>
          <w:rFonts w:cs="Times New Roman"/>
        </w:rPr>
        <w:t>atvērtība</w:t>
      </w:r>
      <w:proofErr w:type="spellEnd"/>
      <w:r w:rsidRPr="001516C9">
        <w:rPr>
          <w:rFonts w:cs="Times New Roman"/>
        </w:rPr>
        <w:t xml:space="preserve"> dažādu resursu iesaistei informācijas sistēmu uzturēšanas procesos.</w:t>
      </w:r>
    </w:p>
    <w:p w14:paraId="31114F56" w14:textId="20608643" w:rsidR="004E1B95" w:rsidRPr="001516C9" w:rsidRDefault="004E1B95" w:rsidP="00E41121">
      <w:pPr>
        <w:pStyle w:val="Heading2"/>
        <w:numPr>
          <w:ilvl w:val="1"/>
          <w:numId w:val="3"/>
        </w:numPr>
        <w:rPr>
          <w:rFonts w:ascii="Times New Roman" w:hAnsi="Times New Roman" w:cs="Times New Roman"/>
          <w:b/>
          <w:bCs/>
          <w:color w:val="auto"/>
          <w:spacing w:val="-10"/>
          <w:kern w:val="28"/>
          <w:sz w:val="22"/>
          <w:szCs w:val="22"/>
        </w:rPr>
      </w:pPr>
      <w:bookmarkStart w:id="68" w:name="_Toc579543392"/>
      <w:bookmarkStart w:id="69" w:name="_Toc1209800919"/>
      <w:bookmarkStart w:id="70" w:name="_Toc1077577627"/>
      <w:bookmarkStart w:id="71" w:name="_Toc1020883602"/>
      <w:bookmarkStart w:id="72" w:name="_Toc1234692485"/>
      <w:bookmarkStart w:id="73" w:name="_Toc448220806"/>
      <w:bookmarkStart w:id="74" w:name="_Toc1347534651"/>
      <w:bookmarkStart w:id="75" w:name="_Toc108669819"/>
      <w:bookmarkStart w:id="76" w:name="_Toc158796380"/>
      <w:r w:rsidRPr="001516C9">
        <w:rPr>
          <w:rFonts w:ascii="Times New Roman" w:hAnsi="Times New Roman" w:cs="Times New Roman"/>
          <w:b/>
          <w:bCs/>
          <w:color w:val="auto"/>
          <w:spacing w:val="-10"/>
          <w:kern w:val="28"/>
          <w:sz w:val="22"/>
          <w:szCs w:val="22"/>
        </w:rPr>
        <w:t>Datu dublēšana un darbības atjaunošana</w:t>
      </w:r>
      <w:bookmarkEnd w:id="68"/>
      <w:bookmarkEnd w:id="69"/>
      <w:bookmarkEnd w:id="70"/>
      <w:bookmarkEnd w:id="71"/>
      <w:bookmarkEnd w:id="72"/>
      <w:bookmarkEnd w:id="73"/>
      <w:bookmarkEnd w:id="74"/>
      <w:bookmarkEnd w:id="75"/>
      <w:bookmarkEnd w:id="76"/>
    </w:p>
    <w:p w14:paraId="001D5509" w14:textId="1656F1D3" w:rsidR="004E1B95" w:rsidRPr="001516C9" w:rsidRDefault="004E1B95" w:rsidP="00D0441B">
      <w:pPr>
        <w:spacing w:before="40" w:after="120"/>
        <w:ind w:firstLine="431"/>
        <w:jc w:val="both"/>
        <w:rPr>
          <w:rFonts w:cs="Times New Roman"/>
        </w:rPr>
      </w:pPr>
      <w:r w:rsidRPr="001516C9">
        <w:rPr>
          <w:rFonts w:cs="Times New Roman"/>
        </w:rPr>
        <w:t xml:space="preserve">Lai mazinātu datu zuduma riskus un nodrošinātu dublētas datu kopijas un avārijas atkopes iespējas ģeogrāfiski attālinātā datu centrā, </w:t>
      </w:r>
      <w:r w:rsidRPr="001516C9">
        <w:t xml:space="preserve">nepieciešams </w:t>
      </w:r>
      <w:r w:rsidR="002A07F1" w:rsidRPr="001516C9">
        <w:t>ga</w:t>
      </w:r>
      <w:r w:rsidR="00E053A7" w:rsidRPr="001516C9">
        <w:t>n rezerves datu centrs</w:t>
      </w:r>
      <w:r w:rsidR="00A152EC" w:rsidRPr="001516C9">
        <w:t>, gan</w:t>
      </w:r>
      <w:r w:rsidR="00E053A7" w:rsidRPr="001516C9">
        <w:rPr>
          <w:rFonts w:cs="Times New Roman"/>
        </w:rPr>
        <w:t xml:space="preserve"> </w:t>
      </w:r>
      <w:r w:rsidRPr="001516C9">
        <w:rPr>
          <w:rFonts w:cs="Times New Roman"/>
        </w:rPr>
        <w:t>atbilstošs kapacitātes un rezerves kopēšanas tehniskais un licenču nodrošinājums</w:t>
      </w:r>
      <w:r w:rsidR="00087B5E" w:rsidRPr="001516C9">
        <w:rPr>
          <w:rFonts w:cs="Times New Roman"/>
        </w:rPr>
        <w:t>. Papildus tam</w:t>
      </w:r>
      <w:r w:rsidR="00B7677B" w:rsidRPr="001516C9">
        <w:rPr>
          <w:rFonts w:cs="Times New Roman"/>
        </w:rPr>
        <w:t>,</w:t>
      </w:r>
      <w:r w:rsidRPr="001516C9">
        <w:rPr>
          <w:rFonts w:cs="Times New Roman"/>
        </w:rPr>
        <w:t xml:space="preserve"> </w:t>
      </w:r>
      <w:r w:rsidR="00B7677B" w:rsidRPr="001516C9">
        <w:t>jā</w:t>
      </w:r>
      <w:r w:rsidR="00BE62B9" w:rsidRPr="001516C9">
        <w:t>izveido</w:t>
      </w:r>
      <w:r w:rsidR="00B7677B" w:rsidRPr="001516C9">
        <w:rPr>
          <w:rFonts w:cs="Times New Roman"/>
        </w:rPr>
        <w:t xml:space="preserve"> </w:t>
      </w:r>
      <w:r w:rsidR="00B7677B" w:rsidRPr="001516C9">
        <w:t xml:space="preserve">cieša </w:t>
      </w:r>
      <w:r w:rsidRPr="001516C9">
        <w:t>sadarbība</w:t>
      </w:r>
      <w:r w:rsidRPr="001516C9">
        <w:rPr>
          <w:rFonts w:cs="Times New Roman"/>
        </w:rPr>
        <w:t xml:space="preserve"> starp infrastruktūras pakalpojumu sniedzējiem šāda veida atkopes procesu ieviešanā un testēšanā, izmantojot gan t.s. “aukstās rezervēšanas”, gan “karstās rezervēšanas” pieejas, atkarībā no konkrētās informācijas sistēmas pieejamības prasībām. Ziņojuma 4.attēlā “Valsts datu apstrādes mākoņa datu dublēšanas tehnoloģiskās platformas” ir vienkāršoti shematiski attēlots esošo perspektīvo datu centru ģeogrāfiskais izvietojums, izdalītie maģistrālie datu pārraides tīklu savienojumi starp tiem, kā arī šajos datu centros jau funkcionējošās datu rezerves kopēšanas un pārvaldības platformas (</w:t>
      </w:r>
      <w:proofErr w:type="spellStart"/>
      <w:r w:rsidRPr="001516C9">
        <w:rPr>
          <w:rFonts w:cs="Times New Roman"/>
        </w:rPr>
        <w:t>Commvault</w:t>
      </w:r>
      <w:proofErr w:type="spellEnd"/>
      <w:r w:rsidRPr="001516C9">
        <w:rPr>
          <w:rFonts w:cs="Times New Roman"/>
        </w:rPr>
        <w:t xml:space="preserve">, </w:t>
      </w:r>
      <w:proofErr w:type="spellStart"/>
      <w:r w:rsidRPr="001516C9">
        <w:rPr>
          <w:rFonts w:cs="Times New Roman"/>
        </w:rPr>
        <w:t>DellEMC</w:t>
      </w:r>
      <w:proofErr w:type="spellEnd"/>
      <w:r w:rsidRPr="001516C9">
        <w:rPr>
          <w:rFonts w:cs="Times New Roman"/>
        </w:rPr>
        <w:t xml:space="preserve"> </w:t>
      </w:r>
      <w:proofErr w:type="spellStart"/>
      <w:r w:rsidRPr="001516C9">
        <w:rPr>
          <w:rFonts w:cs="Times New Roman"/>
        </w:rPr>
        <w:t>Networker</w:t>
      </w:r>
      <w:proofErr w:type="spellEnd"/>
      <w:r w:rsidRPr="001516C9">
        <w:rPr>
          <w:rFonts w:cs="Times New Roman"/>
        </w:rPr>
        <w:t xml:space="preserve"> un VEEAM).</w:t>
      </w:r>
    </w:p>
    <w:p w14:paraId="0053F5FE" w14:textId="6B67818F" w:rsidR="004E1B95" w:rsidRPr="001516C9" w:rsidRDefault="007236E4" w:rsidP="004E1B95">
      <w:pPr>
        <w:ind w:firstLine="426"/>
        <w:jc w:val="both"/>
        <w:rPr>
          <w:rFonts w:cs="Times New Roman"/>
        </w:rPr>
      </w:pPr>
      <w:r w:rsidRPr="001516C9">
        <w:rPr>
          <w:rFonts w:cs="Times New Roman"/>
          <w:noProof/>
          <w14:ligatures w14:val="standardContextual"/>
        </w:rPr>
        <w:drawing>
          <wp:inline distT="0" distB="0" distL="0" distR="0" wp14:anchorId="7CE22CCD" wp14:editId="36F7F023">
            <wp:extent cx="4953019" cy="3670935"/>
            <wp:effectExtent l="0" t="0" r="0" b="5715"/>
            <wp:docPr id="1122477840" name="Picture 1122477840"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77840" name="Picture 1" descr="A diagram of a network&#10;&#10;Description automatically generated"/>
                    <pic:cNvPicPr/>
                  </pic:nvPicPr>
                  <pic:blipFill>
                    <a:blip r:embed="rId21"/>
                    <a:stretch>
                      <a:fillRect/>
                    </a:stretch>
                  </pic:blipFill>
                  <pic:spPr>
                    <a:xfrm>
                      <a:off x="0" y="0"/>
                      <a:ext cx="4962247" cy="3677774"/>
                    </a:xfrm>
                    <a:prstGeom prst="rect">
                      <a:avLst/>
                    </a:prstGeom>
                  </pic:spPr>
                </pic:pic>
              </a:graphicData>
            </a:graphic>
          </wp:inline>
        </w:drawing>
      </w:r>
    </w:p>
    <w:p w14:paraId="3010BBD6" w14:textId="072DB34C" w:rsidR="004E1B95" w:rsidRPr="001516C9" w:rsidRDefault="004E1B95" w:rsidP="004E1B95">
      <w:pPr>
        <w:pStyle w:val="Caption"/>
        <w:jc w:val="right"/>
        <w:rPr>
          <w:rFonts w:cs="Times New Roman"/>
          <w:color w:val="auto"/>
          <w:sz w:val="22"/>
          <w:szCs w:val="22"/>
        </w:rPr>
      </w:pPr>
      <w:r w:rsidRPr="001516C9">
        <w:rPr>
          <w:rFonts w:cs="Times New Roman"/>
          <w:color w:val="auto"/>
          <w:sz w:val="22"/>
          <w:szCs w:val="22"/>
        </w:rPr>
        <w:t>4.attēls Valsts datu apstrādes mākoņa datu dublēšanas</w:t>
      </w:r>
      <w:r w:rsidR="007236E4" w:rsidRPr="001516C9">
        <w:rPr>
          <w:rFonts w:cs="Times New Roman"/>
          <w:color w:val="auto"/>
          <w:sz w:val="22"/>
          <w:szCs w:val="22"/>
        </w:rPr>
        <w:t xml:space="preserve"> un avārijas atkopes</w:t>
      </w:r>
      <w:r w:rsidRPr="001516C9">
        <w:rPr>
          <w:rFonts w:cs="Times New Roman"/>
          <w:color w:val="auto"/>
          <w:sz w:val="22"/>
          <w:szCs w:val="22"/>
        </w:rPr>
        <w:t xml:space="preserve"> </w:t>
      </w:r>
      <w:r w:rsidR="007236E4" w:rsidRPr="001516C9">
        <w:rPr>
          <w:rFonts w:cs="Times New Roman"/>
          <w:color w:val="auto"/>
          <w:sz w:val="22"/>
          <w:szCs w:val="22"/>
        </w:rPr>
        <w:t>topoloģija</w:t>
      </w:r>
    </w:p>
    <w:p w14:paraId="0D02C930" w14:textId="77777777" w:rsidR="004E1B95" w:rsidRPr="001516C9" w:rsidRDefault="004E1B95" w:rsidP="00D0441B">
      <w:pPr>
        <w:spacing w:before="40" w:after="120"/>
        <w:ind w:firstLine="431"/>
        <w:jc w:val="both"/>
        <w:rPr>
          <w:rFonts w:cs="Times New Roman"/>
        </w:rPr>
      </w:pPr>
      <w:r w:rsidRPr="001516C9">
        <w:rPr>
          <w:rFonts w:cs="Times New Roman"/>
        </w:rPr>
        <w:lastRenderedPageBreak/>
        <w:t>Ņemot vērā ģeopolitiskos riskus un pašreizējo augsto IKT resursu koncentrāciju Rīgā, turpmākajā attīstībā tiks izvērtēta to datu un informācijas sistēmu loka paplašināšana, kam tiek nodrošināta papildus rezerves kopiju izvietošana ārpus galvaspilsētas un ārpus valsts, ko savu pakalpojumu ietvaros jau nodrošina LVRTC un LNB. Rezerves kopiju regulāras izveides uzraudzība tiks īstenota kā daļa no monitoringa sistēmas funkcionalitātes un pakalpojumu izpildes uzraudzības procesa.</w:t>
      </w:r>
    </w:p>
    <w:p w14:paraId="3EECFD0F" w14:textId="64AF1204" w:rsidR="004E1B95" w:rsidRPr="001516C9" w:rsidRDefault="004E1B95" w:rsidP="00D0441B">
      <w:pPr>
        <w:spacing w:before="40" w:after="120"/>
        <w:ind w:firstLine="431"/>
        <w:jc w:val="both"/>
        <w:rPr>
          <w:rFonts w:cs="Times New Roman"/>
        </w:rPr>
      </w:pPr>
      <w:r w:rsidRPr="001516C9">
        <w:rPr>
          <w:rFonts w:cs="Times New Roman"/>
        </w:rPr>
        <w:t xml:space="preserve">“Datu vēstniecību” koncepta tālāka attīstība, papildus datu rezerves kopēšanai ārpus valsts, paredzot arī ārvalstīs izvietotu skaitļošanas resursu izmantošanu, tiks plānota valsts datu apstrādes mākoņa turpmāko attīstības posmu ietvaros. Tiks izvērtētas iespējas izmantot datu centru </w:t>
      </w:r>
      <w:proofErr w:type="spellStart"/>
      <w:r w:rsidRPr="001516C9">
        <w:rPr>
          <w:rFonts w:cs="Times New Roman"/>
        </w:rPr>
        <w:t>kolokācijas</w:t>
      </w:r>
      <w:proofErr w:type="spellEnd"/>
      <w:r w:rsidRPr="001516C9">
        <w:rPr>
          <w:rFonts w:cs="Times New Roman"/>
        </w:rPr>
        <w:t xml:space="preserve"> pakalpojumu, izvietojot duāli slēdzamās statnēs nepieciešamos skaitļošanas un datu glabāšanas aparatūras resursus kritisko datu un minimāli nepieciešamās funkcionalitātes atjaunošanas vajadzībām, kā arī tīkla </w:t>
      </w:r>
      <w:proofErr w:type="spellStart"/>
      <w:r w:rsidRPr="001516C9">
        <w:rPr>
          <w:rFonts w:cs="Times New Roman"/>
        </w:rPr>
        <w:t>pieslēgumu</w:t>
      </w:r>
      <w:proofErr w:type="spellEnd"/>
      <w:r w:rsidRPr="001516C9">
        <w:rPr>
          <w:rFonts w:cs="Times New Roman"/>
        </w:rPr>
        <w:t xml:space="preserve"> ar rezervētajām sistēmām minimāli nepieciešamo caurlaides spēju un atbilstošu tīkla konfigurāciju, vai arī realizējot alternatīvu, normatīvajiem aktiem vai Nacionālās drošības iestāžu rekomendētajām kritiskās infrastruktūras drošības prasībām atbilstošu informācijas sistēmu izmitināšanas un avārijas atkopes risinājumu ārpus Latvijas teritorijas</w:t>
      </w:r>
      <w:r w:rsidR="00D90A0E" w:rsidRPr="001516C9">
        <w:rPr>
          <w:rFonts w:cs="Times New Roman"/>
        </w:rPr>
        <w:t xml:space="preserve">, aprobējot iespēju izmantot augstas </w:t>
      </w:r>
      <w:r w:rsidR="00971756" w:rsidRPr="001516C9">
        <w:rPr>
          <w:rFonts w:cs="Times New Roman"/>
        </w:rPr>
        <w:t xml:space="preserve">drošības pakāpes </w:t>
      </w:r>
      <w:proofErr w:type="spellStart"/>
      <w:r w:rsidR="00D90A0E" w:rsidRPr="001516C9">
        <w:rPr>
          <w:rFonts w:cs="Times New Roman"/>
        </w:rPr>
        <w:t>hipermērogojamus</w:t>
      </w:r>
      <w:proofErr w:type="spellEnd"/>
      <w:r w:rsidR="00D90A0E" w:rsidRPr="001516C9">
        <w:rPr>
          <w:rFonts w:cs="Times New Roman"/>
        </w:rPr>
        <w:t xml:space="preserve"> komerciālos pakalpojumus (</w:t>
      </w:r>
      <w:proofErr w:type="spellStart"/>
      <w:r w:rsidR="00D90A0E" w:rsidRPr="001516C9">
        <w:rPr>
          <w:rFonts w:cs="Times New Roman"/>
          <w:i/>
          <w:iCs/>
        </w:rPr>
        <w:t>Hyperscaler</w:t>
      </w:r>
      <w:r w:rsidR="00971756" w:rsidRPr="001516C9">
        <w:rPr>
          <w:rFonts w:cs="Times New Roman"/>
          <w:i/>
          <w:iCs/>
        </w:rPr>
        <w:t>s</w:t>
      </w:r>
      <w:proofErr w:type="spellEnd"/>
      <w:r w:rsidR="00D90A0E" w:rsidRPr="001516C9">
        <w:rPr>
          <w:rFonts w:cs="Times New Roman"/>
        </w:rPr>
        <w:t>)</w:t>
      </w:r>
      <w:r w:rsidRPr="001516C9">
        <w:rPr>
          <w:rFonts w:cs="Times New Roman"/>
        </w:rPr>
        <w:t>.</w:t>
      </w:r>
    </w:p>
    <w:p w14:paraId="6F1AAD0D" w14:textId="5EEF941D" w:rsidR="004E387A" w:rsidRPr="001516C9" w:rsidRDefault="004E387A" w:rsidP="00E41121">
      <w:pPr>
        <w:pStyle w:val="Heading2"/>
        <w:numPr>
          <w:ilvl w:val="1"/>
          <w:numId w:val="3"/>
        </w:numPr>
        <w:rPr>
          <w:rFonts w:ascii="Times New Roman" w:hAnsi="Times New Roman" w:cs="Times New Roman"/>
          <w:b/>
          <w:bCs/>
          <w:color w:val="auto"/>
          <w:spacing w:val="-10"/>
          <w:kern w:val="28"/>
          <w:sz w:val="22"/>
          <w:szCs w:val="22"/>
        </w:rPr>
      </w:pPr>
      <w:bookmarkStart w:id="77" w:name="_Toc158796381"/>
      <w:r w:rsidRPr="001516C9">
        <w:rPr>
          <w:rFonts w:ascii="Times New Roman" w:hAnsi="Times New Roman"/>
          <w:b/>
          <w:color w:val="auto"/>
          <w:spacing w:val="-10"/>
          <w:kern w:val="28"/>
          <w:sz w:val="22"/>
        </w:rPr>
        <w:t xml:space="preserve">Pašapkalpošanās infrastruktūras līmeņa pakalpojumi </w:t>
      </w:r>
      <w:r w:rsidR="00854E2C" w:rsidRPr="001516C9">
        <w:rPr>
          <w:rFonts w:ascii="Times New Roman" w:hAnsi="Times New Roman"/>
          <w:b/>
          <w:color w:val="auto"/>
          <w:spacing w:val="-10"/>
          <w:kern w:val="28"/>
          <w:sz w:val="22"/>
        </w:rPr>
        <w:t xml:space="preserve">un </w:t>
      </w:r>
      <w:proofErr w:type="spellStart"/>
      <w:r w:rsidR="00854E2C" w:rsidRPr="001516C9">
        <w:rPr>
          <w:rFonts w:ascii="Times New Roman" w:hAnsi="Times New Roman"/>
          <w:b/>
          <w:color w:val="auto"/>
          <w:spacing w:val="-10"/>
          <w:kern w:val="28"/>
          <w:sz w:val="22"/>
        </w:rPr>
        <w:t>virsmākoņa</w:t>
      </w:r>
      <w:proofErr w:type="spellEnd"/>
      <w:r w:rsidR="00854E2C" w:rsidRPr="001516C9">
        <w:rPr>
          <w:rFonts w:ascii="Times New Roman" w:hAnsi="Times New Roman"/>
          <w:b/>
          <w:color w:val="auto"/>
          <w:spacing w:val="-10"/>
          <w:kern w:val="28"/>
          <w:sz w:val="22"/>
        </w:rPr>
        <w:t xml:space="preserve"> attīstība</w:t>
      </w:r>
      <w:bookmarkEnd w:id="77"/>
    </w:p>
    <w:p w14:paraId="27DBC3E2" w14:textId="45AD6C2C" w:rsidR="00854E2C" w:rsidRPr="001516C9" w:rsidRDefault="004E387A" w:rsidP="00D0441B">
      <w:pPr>
        <w:spacing w:before="40" w:after="120"/>
        <w:ind w:firstLine="431"/>
        <w:jc w:val="both"/>
        <w:rPr>
          <w:rFonts w:cs="Times New Roman"/>
        </w:rPr>
      </w:pPr>
      <w:r w:rsidRPr="001516C9">
        <w:t xml:space="preserve">Kā minēts jau iepriekš, </w:t>
      </w:r>
      <w:r w:rsidR="00854E2C" w:rsidRPr="001516C9">
        <w:t xml:space="preserve">valsts datu apstrādes mākoņa pamata – infrastruktūras līmeņa pakalpojumi pie visiem koplietošanas pakalpojumu sniedzējiem būs pieejami pašapkalpošanās formā, sākotnēji pieļaujot atšķirīgus tehnoloģiskos risinājumus un lietotāju </w:t>
      </w:r>
      <w:proofErr w:type="spellStart"/>
      <w:r w:rsidR="00854E2C" w:rsidRPr="001516C9">
        <w:t>saskarnes</w:t>
      </w:r>
      <w:proofErr w:type="spellEnd"/>
      <w:r w:rsidR="00854E2C" w:rsidRPr="001516C9">
        <w:t xml:space="preserve"> šo pakalpojumu sagādei. Valsts datu apstrādes mākoņa attīstības turpmākajās fāzēs, ieviešot </w:t>
      </w:r>
      <w:proofErr w:type="spellStart"/>
      <w:r w:rsidR="00854E2C" w:rsidRPr="001516C9">
        <w:t>virsmākoņa</w:t>
      </w:r>
      <w:proofErr w:type="spellEnd"/>
      <w:r w:rsidR="00854E2C" w:rsidRPr="001516C9">
        <w:t xml:space="preserve"> </w:t>
      </w:r>
      <w:r w:rsidR="00971756" w:rsidRPr="001516C9">
        <w:t>risinājumu</w:t>
      </w:r>
      <w:r w:rsidR="004C5968" w:rsidRPr="001516C9">
        <w:t>,</w:t>
      </w:r>
      <w:r w:rsidR="00854E2C" w:rsidRPr="001516C9">
        <w:t xml:space="preserve"> plānots unificēt un vienkāršot koplietošanas pakalpojumu sagādes lietotāju </w:t>
      </w:r>
      <w:proofErr w:type="spellStart"/>
      <w:r w:rsidR="00854E2C" w:rsidRPr="001516C9">
        <w:t>saskarnes</w:t>
      </w:r>
      <w:proofErr w:type="spellEnd"/>
      <w:r w:rsidR="00854E2C" w:rsidRPr="001516C9">
        <w:t>, radot iespēju nepieciešamības gadījumā piesaistīt arī ārējus skaitļošanas resursus</w:t>
      </w:r>
      <w:r w:rsidR="00971756" w:rsidRPr="001516C9">
        <w:t xml:space="preserve">, realizēt pašapkalpošanās sistēmā dažāda funkcionālā līmeņa pakalpojumu pieejamību, kā arī integrāciju ar </w:t>
      </w:r>
      <w:r w:rsidR="00971756" w:rsidRPr="001516C9">
        <w:rPr>
          <w:i/>
          <w:iCs/>
        </w:rPr>
        <w:t xml:space="preserve">EU </w:t>
      </w:r>
      <w:proofErr w:type="spellStart"/>
      <w:r w:rsidR="00971756" w:rsidRPr="001516C9">
        <w:rPr>
          <w:i/>
          <w:iCs/>
        </w:rPr>
        <w:t>Cloud</w:t>
      </w:r>
      <w:proofErr w:type="spellEnd"/>
      <w:r w:rsidR="00971756" w:rsidRPr="001516C9">
        <w:rPr>
          <w:i/>
          <w:iCs/>
        </w:rPr>
        <w:t xml:space="preserve"> Marketplace</w:t>
      </w:r>
      <w:r w:rsidR="00ED65CD" w:rsidRPr="001516C9">
        <w:rPr>
          <w:rStyle w:val="FootnoteReference"/>
        </w:rPr>
        <w:footnoteReference w:id="14"/>
      </w:r>
      <w:r w:rsidR="00854E2C" w:rsidRPr="001516C9">
        <w:t>.</w:t>
      </w:r>
    </w:p>
    <w:p w14:paraId="5E25E71F" w14:textId="3EE41644" w:rsidR="00827CB6" w:rsidRPr="001516C9" w:rsidRDefault="00827CB6" w:rsidP="00827CB6">
      <w:pPr>
        <w:spacing w:before="40" w:after="120"/>
        <w:ind w:firstLine="431"/>
        <w:jc w:val="both"/>
        <w:rPr>
          <w:rFonts w:cs="Times New Roman"/>
        </w:rPr>
      </w:pPr>
      <w:r w:rsidRPr="001516C9">
        <w:t xml:space="preserve">Valsts datu apstrādes mākoņa attīstības pirmās kārtas ietvaros tiks aprobēta iespēja </w:t>
      </w:r>
      <w:proofErr w:type="spellStart"/>
      <w:r w:rsidRPr="001516C9">
        <w:t>virsmākoņa</w:t>
      </w:r>
      <w:proofErr w:type="spellEnd"/>
      <w:r w:rsidRPr="001516C9">
        <w:t xml:space="preserve"> izveidošanai un integrācijai izmantot Eiropas mākoņdatošanas iniciatīvas arhitektūrā plānoto atvērtā koda platformu </w:t>
      </w:r>
      <w:proofErr w:type="spellStart"/>
      <w:r w:rsidRPr="001516C9">
        <w:t>OpenNebula</w:t>
      </w:r>
      <w:proofErr w:type="spellEnd"/>
      <w:r w:rsidRPr="001516C9">
        <w:t>, kas ir būtisks arhitektūras elements un tiešais dalībnieks ES finansētā nākamās paaudzes mākoņa infrastruktūras un pakalpojumu projektā - IPCEI CIS</w:t>
      </w:r>
      <w:r w:rsidR="003236B4">
        <w:rPr>
          <w:rStyle w:val="FootnoteReference"/>
        </w:rPr>
        <w:footnoteReference w:id="15"/>
      </w:r>
      <w:r w:rsidRPr="001516C9">
        <w:t xml:space="preserve">, tālākā perspektīvā paredzot arī </w:t>
      </w:r>
      <w:proofErr w:type="spellStart"/>
      <w:r w:rsidRPr="001516C9">
        <w:t>mākoņmalas</w:t>
      </w:r>
      <w:proofErr w:type="spellEnd"/>
      <w:r w:rsidRPr="001516C9">
        <w:t xml:space="preserve"> (</w:t>
      </w:r>
      <w:proofErr w:type="spellStart"/>
      <w:r w:rsidRPr="001516C9">
        <w:t>Edge</w:t>
      </w:r>
      <w:proofErr w:type="spellEnd"/>
      <w:r w:rsidRPr="001516C9">
        <w:t>) resursu un pakalpojumu integrāciju. Izmantošana plānota, lai izveidotu skaitļošanas infrastruktūras līmeņa (</w:t>
      </w:r>
      <w:proofErr w:type="spellStart"/>
      <w:r w:rsidRPr="001516C9">
        <w:t>IaaS</w:t>
      </w:r>
      <w:proofErr w:type="spellEnd"/>
      <w:r w:rsidRPr="001516C9">
        <w:t xml:space="preserve"> – </w:t>
      </w:r>
      <w:proofErr w:type="spellStart"/>
      <w:r w:rsidRPr="001516C9">
        <w:t>Infrastructure</w:t>
      </w:r>
      <w:proofErr w:type="spellEnd"/>
      <w:r w:rsidRPr="001516C9">
        <w:t xml:space="preserve"> </w:t>
      </w:r>
      <w:proofErr w:type="spellStart"/>
      <w:r w:rsidRPr="001516C9">
        <w:t>as</w:t>
      </w:r>
      <w:proofErr w:type="spellEnd"/>
      <w:r w:rsidRPr="001516C9">
        <w:t xml:space="preserve"> a </w:t>
      </w:r>
      <w:proofErr w:type="spellStart"/>
      <w:r w:rsidRPr="001516C9">
        <w:t>Service</w:t>
      </w:r>
      <w:proofErr w:type="spellEnd"/>
      <w:r w:rsidRPr="001516C9">
        <w:t xml:space="preserve">) pakalpojumu pašapkalpošanās </w:t>
      </w:r>
      <w:proofErr w:type="spellStart"/>
      <w:r w:rsidRPr="001516C9">
        <w:t>priekšgalservisu</w:t>
      </w:r>
      <w:proofErr w:type="spellEnd"/>
      <w:r w:rsidRPr="001516C9">
        <w:t xml:space="preserve">, kas integrējami </w:t>
      </w:r>
      <w:proofErr w:type="spellStart"/>
      <w:r w:rsidRPr="001516C9">
        <w:t>VMWare</w:t>
      </w:r>
      <w:proofErr w:type="spellEnd"/>
      <w:r w:rsidRPr="001516C9">
        <w:t xml:space="preserve"> </w:t>
      </w:r>
      <w:proofErr w:type="spellStart"/>
      <w:r w:rsidRPr="001516C9">
        <w:t>vCenter</w:t>
      </w:r>
      <w:proofErr w:type="spellEnd"/>
      <w:r w:rsidRPr="001516C9">
        <w:t xml:space="preserve"> un KVM virtualizācijas platformās, kā arī mākoņpakalpojumu sniedzēju Google </w:t>
      </w:r>
      <w:proofErr w:type="spellStart"/>
      <w:r w:rsidRPr="001516C9">
        <w:t>Cloud</w:t>
      </w:r>
      <w:proofErr w:type="spellEnd"/>
      <w:r w:rsidRPr="001516C9">
        <w:t xml:space="preserve"> un AWS platformās, nodrošinot iespēju izvēlētām sistēmām veidot </w:t>
      </w:r>
      <w:proofErr w:type="spellStart"/>
      <w:r w:rsidRPr="001516C9">
        <w:t>mākoņhibrīdus</w:t>
      </w:r>
      <w:proofErr w:type="spellEnd"/>
      <w:r w:rsidRPr="001516C9">
        <w:t xml:space="preserve"> un elastīgus atkopes scenārijus.</w:t>
      </w:r>
    </w:p>
    <w:p w14:paraId="35B665D1" w14:textId="77777777" w:rsidR="00F95BB3" w:rsidRPr="001516C9" w:rsidRDefault="00F95BB3" w:rsidP="00D0441B">
      <w:pPr>
        <w:spacing w:before="40" w:after="120"/>
        <w:ind w:firstLine="431"/>
        <w:jc w:val="both"/>
      </w:pPr>
    </w:p>
    <w:p w14:paraId="0D774BAE" w14:textId="77777777" w:rsidR="00F95BB3" w:rsidRPr="001516C9" w:rsidRDefault="00F95BB3" w:rsidP="00D0441B">
      <w:pPr>
        <w:spacing w:before="40" w:after="120"/>
        <w:ind w:firstLine="431"/>
        <w:jc w:val="both"/>
      </w:pPr>
    </w:p>
    <w:p w14:paraId="28475C9A" w14:textId="77777777" w:rsidR="00F95BB3" w:rsidRPr="001516C9" w:rsidRDefault="00F95BB3" w:rsidP="00D0441B">
      <w:pPr>
        <w:spacing w:before="40" w:after="120"/>
        <w:ind w:firstLine="431"/>
        <w:jc w:val="both"/>
      </w:pPr>
    </w:p>
    <w:p w14:paraId="05AFD273" w14:textId="77777777" w:rsidR="00F95BB3" w:rsidRDefault="00F95BB3" w:rsidP="00D0441B">
      <w:pPr>
        <w:spacing w:before="40" w:after="120"/>
        <w:ind w:firstLine="431"/>
        <w:jc w:val="both"/>
      </w:pPr>
    </w:p>
    <w:p w14:paraId="24369648" w14:textId="77777777" w:rsidR="006D33E1" w:rsidRPr="001516C9" w:rsidRDefault="006D33E1" w:rsidP="00D0441B">
      <w:pPr>
        <w:spacing w:before="40" w:after="120"/>
        <w:ind w:firstLine="431"/>
        <w:jc w:val="both"/>
      </w:pPr>
    </w:p>
    <w:p w14:paraId="4D37E18B" w14:textId="77777777" w:rsidR="00F95BB3" w:rsidRPr="001516C9" w:rsidRDefault="00F95BB3" w:rsidP="00D0441B">
      <w:pPr>
        <w:spacing w:before="40" w:after="120"/>
        <w:ind w:firstLine="431"/>
        <w:jc w:val="both"/>
      </w:pPr>
    </w:p>
    <w:p w14:paraId="24B4F6A4" w14:textId="62CE1C44" w:rsidR="004E1B95" w:rsidRPr="001516C9" w:rsidRDefault="004E1B95" w:rsidP="00E41121">
      <w:pPr>
        <w:pStyle w:val="Heading1"/>
        <w:numPr>
          <w:ilvl w:val="0"/>
          <w:numId w:val="3"/>
        </w:numPr>
        <w:rPr>
          <w:rFonts w:ascii="Times New Roman" w:hAnsi="Times New Roman" w:cs="Times New Roman"/>
          <w:b/>
          <w:bCs/>
          <w:color w:val="auto"/>
          <w:sz w:val="22"/>
          <w:szCs w:val="22"/>
        </w:rPr>
      </w:pPr>
      <w:bookmarkStart w:id="78" w:name="_Toc616436280"/>
      <w:bookmarkStart w:id="79" w:name="_Toc1661121018"/>
      <w:bookmarkStart w:id="80" w:name="_Toc1203531933"/>
      <w:bookmarkStart w:id="81" w:name="_Toc1507531782"/>
      <w:bookmarkStart w:id="82" w:name="_Toc1401715922"/>
      <w:bookmarkStart w:id="83" w:name="_Toc2040395347"/>
      <w:bookmarkStart w:id="84" w:name="_Toc1979497055"/>
      <w:bookmarkStart w:id="85" w:name="_Toc181657091"/>
      <w:bookmarkStart w:id="86" w:name="_Toc158796382"/>
      <w:r w:rsidRPr="001516C9">
        <w:rPr>
          <w:rFonts w:ascii="Times New Roman" w:hAnsi="Times New Roman" w:cs="Times New Roman"/>
          <w:b/>
          <w:bCs/>
          <w:color w:val="auto"/>
          <w:sz w:val="22"/>
          <w:szCs w:val="22"/>
        </w:rPr>
        <w:t>Valsts datu apstrādes mākoņa skaitļošanas infrastruktūras pakalpojumu attīstības plāns</w:t>
      </w:r>
      <w:bookmarkEnd w:id="53"/>
      <w:bookmarkEnd w:id="78"/>
      <w:bookmarkEnd w:id="79"/>
      <w:bookmarkEnd w:id="80"/>
      <w:bookmarkEnd w:id="81"/>
      <w:bookmarkEnd w:id="82"/>
      <w:bookmarkEnd w:id="83"/>
      <w:bookmarkEnd w:id="84"/>
      <w:bookmarkEnd w:id="85"/>
      <w:bookmarkEnd w:id="86"/>
    </w:p>
    <w:bookmarkEnd w:id="54"/>
    <w:p w14:paraId="30681071" w14:textId="181F3618" w:rsidR="007236E4" w:rsidRPr="001516C9" w:rsidRDefault="00C96C38" w:rsidP="00D0441B">
      <w:pPr>
        <w:spacing w:before="40" w:after="120"/>
        <w:ind w:firstLine="431"/>
        <w:jc w:val="both"/>
        <w:rPr>
          <w:rFonts w:cs="Times New Roman"/>
        </w:rPr>
      </w:pPr>
      <w:r w:rsidRPr="001516C9">
        <w:rPr>
          <w:rFonts w:eastAsiaTheme="minorEastAsia" w:cs="Times New Roman"/>
        </w:rPr>
        <w:t xml:space="preserve">Valsts datu apstrādes mākoņa skaitļošanas infrastruktūras pakalpojumi ir skaitļošanas jaudas un datu krātuves pakalpojumi mākoņdatošanas tehnoloģiju izmantošanai pielāgotu lietojumprogrammatūras risinājumu attīstīšanai un darbināšanai, kurus, savstarpēji sadarbojoties un integrēti ar VESPC </w:t>
      </w:r>
      <w:r w:rsidR="007236E4" w:rsidRPr="001516C9">
        <w:t>un specializētajiem</w:t>
      </w:r>
      <w:r w:rsidR="007236E4" w:rsidRPr="001516C9">
        <w:rPr>
          <w:rFonts w:eastAsiaTheme="minorEastAsia" w:cs="Times New Roman"/>
        </w:rPr>
        <w:t xml:space="preserve"> </w:t>
      </w:r>
      <w:r w:rsidRPr="001516C9">
        <w:rPr>
          <w:rFonts w:eastAsiaTheme="minorEastAsia" w:cs="Times New Roman"/>
        </w:rPr>
        <w:t xml:space="preserve">datu pārraides tīkla pakalpojumiem sniegs valsts datu apstrādes mākoņa pakalpojuma sniedzēji. Pakalpojumus varēs saņemt, </w:t>
      </w:r>
      <w:r w:rsidR="007236E4" w:rsidRPr="001516C9">
        <w:t>elektroniski</w:t>
      </w:r>
      <w:r w:rsidR="007236E4" w:rsidRPr="001516C9">
        <w:rPr>
          <w:rFonts w:eastAsiaTheme="minorEastAsia" w:cs="Times New Roman"/>
        </w:rPr>
        <w:t xml:space="preserve"> </w:t>
      </w:r>
      <w:r w:rsidR="007236E4" w:rsidRPr="001516C9">
        <w:t xml:space="preserve">slēdzot </w:t>
      </w:r>
      <w:r w:rsidRPr="001516C9">
        <w:rPr>
          <w:rFonts w:eastAsiaTheme="minorEastAsia" w:cs="Times New Roman"/>
        </w:rPr>
        <w:t>vienošanos ar pakalpojumu sniedzējiem</w:t>
      </w:r>
      <w:r w:rsidR="007236E4" w:rsidRPr="001516C9">
        <w:t>, tos izvēloties atbilstošajā pakalpojumu katalogā</w:t>
      </w:r>
      <w:r w:rsidRPr="001516C9">
        <w:rPr>
          <w:rFonts w:eastAsiaTheme="minorEastAsia" w:cs="Times New Roman"/>
        </w:rPr>
        <w:t>.</w:t>
      </w:r>
    </w:p>
    <w:p w14:paraId="640730C8" w14:textId="77777777" w:rsidR="002B6956" w:rsidRPr="001516C9" w:rsidRDefault="00C96C38" w:rsidP="00D0441B">
      <w:pPr>
        <w:spacing w:before="40" w:after="120"/>
        <w:ind w:firstLine="431"/>
        <w:jc w:val="both"/>
        <w:rPr>
          <w:rFonts w:eastAsiaTheme="minorEastAsia" w:cs="Times New Roman"/>
        </w:rPr>
      </w:pPr>
      <w:r w:rsidRPr="001516C9">
        <w:rPr>
          <w:rFonts w:eastAsiaTheme="minorEastAsia" w:cs="Times New Roman"/>
        </w:rPr>
        <w:t xml:space="preserve">Jau valsts datu apstrādes mākoņa attīstības pirmās fāzes ietvaros pakalpojumu sniedzēju mākoņdatošanas platformās tehnoloģisko iespēju robežās tiks attīstīta pašapkalpošanās funkcionalitāte paredzot vienošanās par pakalpojumu saņemšanu procesu standartizēt, </w:t>
      </w:r>
      <w:proofErr w:type="spellStart"/>
      <w:r w:rsidRPr="001516C9">
        <w:rPr>
          <w:rFonts w:eastAsiaTheme="minorEastAsia" w:cs="Times New Roman"/>
        </w:rPr>
        <w:t>digitalizēt</w:t>
      </w:r>
      <w:proofErr w:type="spellEnd"/>
      <w:r w:rsidRPr="001516C9">
        <w:rPr>
          <w:rFonts w:eastAsiaTheme="minorEastAsia" w:cs="Times New Roman"/>
        </w:rPr>
        <w:t xml:space="preserve"> un automatizēt, šim nolūkam izmantojot valsts informācijas, tehnoloģisko un sadarbspējas informācijas sistēmu VIRSIS</w:t>
      </w:r>
      <w:r w:rsidR="007236E4" w:rsidRPr="001516C9">
        <w:rPr>
          <w:rFonts w:eastAsiaTheme="minorEastAsia" w:cs="Times New Roman"/>
        </w:rPr>
        <w:t>.</w:t>
      </w:r>
    </w:p>
    <w:p w14:paraId="61EFB2B5" w14:textId="5801ACF9" w:rsidR="007236E4" w:rsidRPr="001516C9" w:rsidRDefault="002B6956" w:rsidP="00D0441B">
      <w:pPr>
        <w:spacing w:before="40" w:after="120"/>
        <w:ind w:firstLine="431"/>
        <w:jc w:val="both"/>
        <w:rPr>
          <w:rFonts w:cs="Times New Roman"/>
        </w:rPr>
      </w:pPr>
      <w:r w:rsidRPr="001516C9">
        <w:rPr>
          <w:rFonts w:eastAsiaTheme="minorEastAsia" w:cs="Times New Roman"/>
        </w:rPr>
        <w:t>M</w:t>
      </w:r>
      <w:r w:rsidR="00E533ED" w:rsidRPr="001516C9">
        <w:rPr>
          <w:rFonts w:eastAsiaTheme="minorEastAsia" w:cs="Times New Roman"/>
        </w:rPr>
        <w:t>ākoņdatošanas pakalpojumu pārvaldīb</w:t>
      </w:r>
      <w:r w:rsidRPr="001516C9">
        <w:rPr>
          <w:rFonts w:eastAsiaTheme="minorEastAsia" w:cs="Times New Roman"/>
        </w:rPr>
        <w:t>a</w:t>
      </w:r>
      <w:r w:rsidR="002B0018" w:rsidRPr="001516C9">
        <w:rPr>
          <w:rFonts w:eastAsiaTheme="minorEastAsia" w:cs="Times New Roman"/>
        </w:rPr>
        <w:t>s</w:t>
      </w:r>
      <w:r w:rsidR="00244FFA" w:rsidRPr="001516C9">
        <w:rPr>
          <w:rFonts w:eastAsiaTheme="minorEastAsia" w:cs="Times New Roman"/>
        </w:rPr>
        <w:t>,</w:t>
      </w:r>
      <w:r w:rsidR="00E533ED" w:rsidRPr="001516C9">
        <w:rPr>
          <w:rFonts w:eastAsiaTheme="minorEastAsia" w:cs="Times New Roman"/>
        </w:rPr>
        <w:t xml:space="preserve"> atbalsta sniegšan</w:t>
      </w:r>
      <w:r w:rsidRPr="001516C9">
        <w:rPr>
          <w:rFonts w:eastAsiaTheme="minorEastAsia" w:cs="Times New Roman"/>
        </w:rPr>
        <w:t>a</w:t>
      </w:r>
      <w:r w:rsidR="002B0018" w:rsidRPr="001516C9">
        <w:rPr>
          <w:rFonts w:eastAsiaTheme="minorEastAsia" w:cs="Times New Roman"/>
        </w:rPr>
        <w:t>s</w:t>
      </w:r>
      <w:r w:rsidR="00E533ED" w:rsidRPr="001516C9">
        <w:rPr>
          <w:rFonts w:eastAsiaTheme="minorEastAsia" w:cs="Times New Roman"/>
        </w:rPr>
        <w:t xml:space="preserve"> šādu pakalpojumu izvēlē un sagādē, vienošanos noslēgšana</w:t>
      </w:r>
      <w:r w:rsidR="00B413C8" w:rsidRPr="001516C9">
        <w:rPr>
          <w:rFonts w:eastAsiaTheme="minorEastAsia" w:cs="Times New Roman"/>
        </w:rPr>
        <w:t>s</w:t>
      </w:r>
      <w:r w:rsidR="00E533ED" w:rsidRPr="001516C9">
        <w:rPr>
          <w:rFonts w:eastAsiaTheme="minorEastAsia" w:cs="Times New Roman"/>
        </w:rPr>
        <w:t xml:space="preserve"> un izpildes uzraudzības process </w:t>
      </w:r>
      <w:r w:rsidR="006C3E02" w:rsidRPr="001516C9">
        <w:rPr>
          <w:rFonts w:eastAsiaTheme="minorEastAsia" w:cs="Times New Roman"/>
        </w:rPr>
        <w:t xml:space="preserve">tiks veikts </w:t>
      </w:r>
      <w:r w:rsidR="00B25E0C" w:rsidRPr="001516C9">
        <w:rPr>
          <w:rFonts w:eastAsiaTheme="minorEastAsia" w:cs="Times New Roman"/>
        </w:rPr>
        <w:t xml:space="preserve">valsts datu apstrādes mākoņa pakalpojuma sniedzēju </w:t>
      </w:r>
      <w:r w:rsidR="006C3E02" w:rsidRPr="001516C9">
        <w:rPr>
          <w:rFonts w:eastAsiaTheme="minorEastAsia" w:cs="Times New Roman"/>
        </w:rPr>
        <w:t>esoš</w:t>
      </w:r>
      <w:r w:rsidR="00B413C8" w:rsidRPr="001516C9">
        <w:rPr>
          <w:rFonts w:eastAsiaTheme="minorEastAsia" w:cs="Times New Roman"/>
        </w:rPr>
        <w:t>o</w:t>
      </w:r>
      <w:r w:rsidR="006C3E02" w:rsidRPr="001516C9">
        <w:rPr>
          <w:rFonts w:eastAsiaTheme="minorEastAsia" w:cs="Times New Roman"/>
        </w:rPr>
        <w:t xml:space="preserve"> budžet</w:t>
      </w:r>
      <w:r w:rsidR="00FF7893" w:rsidRPr="001516C9">
        <w:rPr>
          <w:rFonts w:eastAsiaTheme="minorEastAsia" w:cs="Times New Roman"/>
        </w:rPr>
        <w:t>u</w:t>
      </w:r>
      <w:r w:rsidR="006C3E02" w:rsidRPr="001516C9">
        <w:rPr>
          <w:rFonts w:eastAsiaTheme="minorEastAsia" w:cs="Times New Roman"/>
        </w:rPr>
        <w:t xml:space="preserve"> ietvaros.</w:t>
      </w:r>
    </w:p>
    <w:p w14:paraId="5A802A92" w14:textId="77777777" w:rsidR="004E1B95" w:rsidRPr="001516C9" w:rsidRDefault="004E1B95" w:rsidP="00E41121">
      <w:pPr>
        <w:pStyle w:val="Heading2"/>
        <w:numPr>
          <w:ilvl w:val="1"/>
          <w:numId w:val="3"/>
        </w:numPr>
        <w:rPr>
          <w:rFonts w:ascii="Times New Roman" w:hAnsi="Times New Roman" w:cs="Times New Roman"/>
          <w:b/>
          <w:bCs/>
          <w:color w:val="auto"/>
          <w:spacing w:val="-10"/>
          <w:kern w:val="28"/>
          <w:sz w:val="22"/>
          <w:szCs w:val="22"/>
        </w:rPr>
      </w:pPr>
      <w:bookmarkStart w:id="87" w:name="_Toc1050134626"/>
      <w:bookmarkStart w:id="88" w:name="_Toc1662458371"/>
      <w:bookmarkStart w:id="89" w:name="_Toc1449140697"/>
      <w:bookmarkStart w:id="90" w:name="_Toc305411625"/>
      <w:bookmarkStart w:id="91" w:name="_Toc899273740"/>
      <w:bookmarkStart w:id="92" w:name="_Toc6941303"/>
      <w:bookmarkStart w:id="93" w:name="_Toc855366418"/>
      <w:bookmarkStart w:id="94" w:name="_Toc127424480"/>
      <w:bookmarkStart w:id="95" w:name="_Toc158796383"/>
      <w:r w:rsidRPr="001516C9">
        <w:rPr>
          <w:rFonts w:ascii="Times New Roman" w:hAnsi="Times New Roman" w:cs="Times New Roman"/>
          <w:b/>
          <w:bCs/>
          <w:color w:val="auto"/>
          <w:spacing w:val="-10"/>
          <w:kern w:val="28"/>
          <w:sz w:val="22"/>
          <w:szCs w:val="22"/>
        </w:rPr>
        <w:t>Pakalpojumu saņēmēji</w:t>
      </w:r>
      <w:bookmarkEnd w:id="87"/>
      <w:bookmarkEnd w:id="88"/>
      <w:bookmarkEnd w:id="89"/>
      <w:bookmarkEnd w:id="90"/>
      <w:bookmarkEnd w:id="91"/>
      <w:bookmarkEnd w:id="92"/>
      <w:bookmarkEnd w:id="93"/>
      <w:bookmarkEnd w:id="94"/>
      <w:bookmarkEnd w:id="95"/>
    </w:p>
    <w:p w14:paraId="21811B9F" w14:textId="1A208404" w:rsidR="004E1B95" w:rsidRPr="001516C9" w:rsidRDefault="004E1B95" w:rsidP="00D0441B">
      <w:pPr>
        <w:spacing w:before="40" w:after="120"/>
        <w:ind w:firstLine="431"/>
        <w:jc w:val="both"/>
        <w:rPr>
          <w:rFonts w:cs="Times New Roman"/>
        </w:rPr>
      </w:pPr>
      <w:r w:rsidRPr="001516C9">
        <w:rPr>
          <w:rFonts w:cs="Times New Roman"/>
        </w:rPr>
        <w:t xml:space="preserve">Pakalpojumu saņēmēju loku veido publiskas personas, publiskas personas kapitālsabiedrības, publiskas personas kontrolētas kapitālsabiedrības, kā arī zinātniskās vai kultūras institūcijas un izglītības iestādes, </w:t>
      </w:r>
      <w:r w:rsidR="00130A45" w:rsidRPr="001516C9">
        <w:rPr>
          <w:rFonts w:cs="Times New Roman"/>
        </w:rPr>
        <w:t>k</w:t>
      </w:r>
      <w:r w:rsidR="00AE7A4C" w:rsidRPr="001516C9">
        <w:rPr>
          <w:rFonts w:cs="Times New Roman"/>
        </w:rPr>
        <w:t>ā</w:t>
      </w:r>
      <w:r w:rsidR="00130A45" w:rsidRPr="001516C9">
        <w:rPr>
          <w:rFonts w:cs="Times New Roman"/>
        </w:rPr>
        <w:t xml:space="preserve"> arī biedrība, kura pilda pārvaldes uzdevumu izveidot un uzturēt augstākās izglītības un pētniecības digitālos pakalpojumus, </w:t>
      </w:r>
      <w:r w:rsidRPr="001516C9">
        <w:rPr>
          <w:rFonts w:cs="Times New Roman"/>
        </w:rPr>
        <w:t xml:space="preserve">kas attīsta vai jau ir attīstījušas savu funkciju izpildei nepieciešamus lietojumprogrammatūras risinājumus, kuru tehniskā arhitektūra ir </w:t>
      </w:r>
      <w:r w:rsidR="0089527F" w:rsidRPr="001516C9">
        <w:rPr>
          <w:rFonts w:cs="Times New Roman"/>
        </w:rPr>
        <w:t xml:space="preserve">saderīga un </w:t>
      </w:r>
      <w:r w:rsidRPr="001516C9">
        <w:rPr>
          <w:rFonts w:cs="Times New Roman"/>
        </w:rPr>
        <w:t>piemērota attīstīšanai un darbināšanai, izmantojot valsts datu apstrādes mākoņa pakalpojumus. Tiek plānots, ka līdz 2026.gada jūnijam pakalpojumu izmantos VRAA, Rīgas digitālā aģentūra, LNB, Kultūras informācijas sistēmu centrs un citas institūcijas, kopumā to izmantojot ne mazāk par 10 valsts un pašvaldību informācijas sistēmu un platformu attīstīšanai un darbināšanai.</w:t>
      </w:r>
    </w:p>
    <w:p w14:paraId="710D5BC8" w14:textId="77777777" w:rsidR="004E1B95" w:rsidRPr="001516C9" w:rsidRDefault="004E1B95" w:rsidP="00E41121">
      <w:pPr>
        <w:pStyle w:val="Heading2"/>
        <w:numPr>
          <w:ilvl w:val="1"/>
          <w:numId w:val="3"/>
        </w:numPr>
        <w:rPr>
          <w:rFonts w:ascii="Times New Roman" w:hAnsi="Times New Roman" w:cs="Times New Roman"/>
          <w:b/>
          <w:bCs/>
          <w:color w:val="auto"/>
          <w:spacing w:val="-10"/>
          <w:kern w:val="28"/>
          <w:sz w:val="22"/>
          <w:szCs w:val="22"/>
        </w:rPr>
      </w:pPr>
      <w:bookmarkStart w:id="96" w:name="_Toc2007933943"/>
      <w:bookmarkStart w:id="97" w:name="_Toc561909884"/>
      <w:bookmarkStart w:id="98" w:name="_Toc930365301"/>
      <w:bookmarkStart w:id="99" w:name="_Toc228404983"/>
      <w:bookmarkStart w:id="100" w:name="_Toc1225029805"/>
      <w:bookmarkStart w:id="101" w:name="_Toc248849904"/>
      <w:bookmarkStart w:id="102" w:name="_Toc1621993481"/>
      <w:bookmarkStart w:id="103" w:name="_Toc1265453878"/>
      <w:bookmarkStart w:id="104" w:name="_Toc158796384"/>
      <w:r w:rsidRPr="001516C9">
        <w:rPr>
          <w:rFonts w:ascii="Times New Roman" w:hAnsi="Times New Roman" w:cs="Times New Roman"/>
          <w:b/>
          <w:bCs/>
          <w:color w:val="auto"/>
          <w:spacing w:val="-10"/>
          <w:kern w:val="28"/>
          <w:sz w:val="22"/>
          <w:szCs w:val="22"/>
        </w:rPr>
        <w:t>Pakalpojumu sniegšanas tehnoloģiskais nodrošinājums, rādītāji un līmeņi</w:t>
      </w:r>
      <w:bookmarkEnd w:id="96"/>
      <w:bookmarkEnd w:id="97"/>
      <w:bookmarkEnd w:id="98"/>
      <w:bookmarkEnd w:id="99"/>
      <w:bookmarkEnd w:id="100"/>
      <w:bookmarkEnd w:id="101"/>
      <w:bookmarkEnd w:id="102"/>
      <w:bookmarkEnd w:id="103"/>
      <w:bookmarkEnd w:id="104"/>
    </w:p>
    <w:p w14:paraId="0638BB6F" w14:textId="031AC365" w:rsidR="002A2BC3" w:rsidRPr="001516C9" w:rsidRDefault="005D6954" w:rsidP="00D0441B">
      <w:pPr>
        <w:spacing w:before="40" w:after="120"/>
        <w:ind w:firstLine="431"/>
        <w:jc w:val="both"/>
        <w:rPr>
          <w:rFonts w:cs="Times New Roman"/>
        </w:rPr>
      </w:pPr>
      <w:bookmarkStart w:id="105" w:name="_Hlk117263248"/>
      <w:r w:rsidRPr="001516C9">
        <w:rPr>
          <w:rFonts w:cs="Times New Roman"/>
        </w:rPr>
        <w:t xml:space="preserve">Pakalpojumu sniegšanu nodrošina pakalpojuma sniedzēju datu centru infrastruktūra, ko veido fiziski droši aizsargātas un rezervēti </w:t>
      </w:r>
      <w:proofErr w:type="spellStart"/>
      <w:r w:rsidRPr="001516C9">
        <w:rPr>
          <w:rFonts w:cs="Times New Roman"/>
        </w:rPr>
        <w:t>energoapgādātas</w:t>
      </w:r>
      <w:proofErr w:type="spellEnd"/>
      <w:r w:rsidRPr="001516C9">
        <w:rPr>
          <w:rFonts w:cs="Times New Roman"/>
        </w:rPr>
        <w:t xml:space="preserve"> un energoefektīvi dzesējamas telpas, kurās izvietotas ar drošiem, rezervētiem datu pārraides savienojumiem savienot</w:t>
      </w:r>
      <w:r w:rsidR="00031692" w:rsidRPr="001516C9">
        <w:rPr>
          <w:rFonts w:cs="Times New Roman"/>
        </w:rPr>
        <w:t>i</w:t>
      </w:r>
      <w:r w:rsidRPr="001516C9">
        <w:rPr>
          <w:rFonts w:cs="Times New Roman"/>
        </w:rPr>
        <w:t xml:space="preserve"> datu uzkrāšanas un apstrādes tehniskie resursi</w:t>
      </w:r>
      <w:r w:rsidR="002A2BC3" w:rsidRPr="001516C9">
        <w:rPr>
          <w:rFonts w:cs="Times New Roman"/>
        </w:rPr>
        <w:t>, kas</w:t>
      </w:r>
      <w:r w:rsidRPr="001516C9">
        <w:rPr>
          <w:rFonts w:cs="Times New Roman"/>
        </w:rPr>
        <w:t xml:space="preserve"> nodrošina Ziņojuma 1.pielikumā “Valsts datu apstrādes mākoņa skaitļošanas infrastruktūras pamata pakalpojumu tehnoloģiskais ietvars, pamata rādītāji un atbalsta nodrošinājums” aprakstītās spējas. Minētais pielikums satur arī informāciju par pakalpojuma rādītājiem un līmeņiem.</w:t>
      </w:r>
    </w:p>
    <w:p w14:paraId="0373E23B" w14:textId="34C6ACB8" w:rsidR="005D6954" w:rsidRPr="001516C9" w:rsidRDefault="005D6954" w:rsidP="00D0441B">
      <w:pPr>
        <w:spacing w:before="40" w:after="120"/>
        <w:ind w:firstLine="431"/>
        <w:jc w:val="both"/>
        <w:rPr>
          <w:rFonts w:cs="Times New Roman"/>
        </w:rPr>
      </w:pPr>
      <w:r w:rsidRPr="001516C9">
        <w:rPr>
          <w:rFonts w:cs="Times New Roman"/>
        </w:rPr>
        <w:t>Lai nodrošinātu pilnu valsts pārvaldes institūcijām nepieciešamo pakalpojumu spektru, valsts datu apstrādes mākoņa pakalpojumu sniedzēji papildus pamata pakalpojumiem nodrošinās arī specializētus pakalpojumus, kuru piemēri ir iekļauti Ziņojuma 2.pielikumā “Valsts datu apstrādes mākoņa specializētie pakalpojumi”</w:t>
      </w:r>
      <w:r w:rsidR="00686AC6" w:rsidRPr="001516C9">
        <w:rPr>
          <w:rFonts w:cs="Times New Roman"/>
        </w:rPr>
        <w:t>.</w:t>
      </w:r>
    </w:p>
    <w:p w14:paraId="684CD49F" w14:textId="772B22A5" w:rsidR="00C6321B" w:rsidRPr="001516C9" w:rsidRDefault="00C6321B" w:rsidP="00D0441B">
      <w:pPr>
        <w:spacing w:before="40" w:after="120"/>
        <w:ind w:firstLine="431"/>
        <w:jc w:val="both"/>
        <w:rPr>
          <w:rFonts w:cs="Times New Roman"/>
        </w:rPr>
      </w:pPr>
      <w:r w:rsidRPr="001516C9">
        <w:rPr>
          <w:rFonts w:cs="Times New Roman"/>
        </w:rPr>
        <w:t>Unificētu pakalpojumu nodrošināšanai tiks izstrādāts vienots pakalpojumu katalogs</w:t>
      </w:r>
      <w:r w:rsidR="004437C2" w:rsidRPr="001516C9">
        <w:rPr>
          <w:rFonts w:cs="Times New Roman"/>
        </w:rPr>
        <w:t xml:space="preserve"> ar noteiktiem pakalpojumu sniegšanas līmeņiem</w:t>
      </w:r>
      <w:r w:rsidR="00003B4E" w:rsidRPr="001516C9">
        <w:rPr>
          <w:rFonts w:cs="Times New Roman"/>
        </w:rPr>
        <w:t>, kas atspoguļo attiecināmās pakalpojumu sniegšanas izmaksas, vienlaikus nodrošinot sniegto pakalpojumu uzskaiti</w:t>
      </w:r>
      <w:r w:rsidR="00300664" w:rsidRPr="001516C9">
        <w:rPr>
          <w:rFonts w:cs="Times New Roman"/>
        </w:rPr>
        <w:t xml:space="preserve"> katram valsts datu apstrādes mākoņa dalībniekam.</w:t>
      </w:r>
    </w:p>
    <w:p w14:paraId="19999E1A" w14:textId="143F3262" w:rsidR="004E1B95" w:rsidRPr="001516C9" w:rsidRDefault="004E1B95" w:rsidP="00D0441B">
      <w:pPr>
        <w:spacing w:before="40" w:after="120"/>
        <w:ind w:firstLine="431"/>
        <w:jc w:val="both"/>
        <w:rPr>
          <w:rFonts w:cs="Times New Roman"/>
        </w:rPr>
      </w:pPr>
      <w:r w:rsidRPr="001516C9">
        <w:rPr>
          <w:rFonts w:cs="Times New Roman"/>
        </w:rPr>
        <w:lastRenderedPageBreak/>
        <w:t>Attiecībā uz pakalpojumu kiberdrošības nodrošinājumu tiek plānots, ka Aizsardzības ministrija sadarbībā ar Satiksmes ministriju un VARAM definēs minimālās prasības kiberdrošības un darbības nepārtrauktības nodrošinājuma risinājumiem, kas tiks iekļautas pakalpojumu sniegšanas regulējumā. Šo prasību izpildi pastāvīgi uzraudzīs Aizsardzības ministrijas un CERT.LV attīstāmais kiberdrošības centrs, kas ikdienā cieši sadarbosies ar valsts datu apstrādes mākoņa pakalpojumu sniedzējiem.</w:t>
      </w:r>
    </w:p>
    <w:p w14:paraId="35531AF2" w14:textId="39B53116" w:rsidR="004E1B95" w:rsidRPr="001516C9" w:rsidRDefault="004E1B95" w:rsidP="00E41121">
      <w:pPr>
        <w:pStyle w:val="Heading2"/>
        <w:numPr>
          <w:ilvl w:val="1"/>
          <w:numId w:val="3"/>
        </w:numPr>
        <w:rPr>
          <w:rFonts w:ascii="Times New Roman" w:hAnsi="Times New Roman" w:cs="Times New Roman"/>
          <w:b/>
          <w:bCs/>
          <w:color w:val="auto"/>
          <w:spacing w:val="-10"/>
          <w:kern w:val="28"/>
          <w:sz w:val="22"/>
          <w:szCs w:val="22"/>
        </w:rPr>
      </w:pPr>
      <w:bookmarkStart w:id="106" w:name="_Toc25123277"/>
      <w:bookmarkStart w:id="107" w:name="_Toc1730496239"/>
      <w:bookmarkStart w:id="108" w:name="_Toc613241721"/>
      <w:bookmarkStart w:id="109" w:name="_Toc327079735"/>
      <w:bookmarkStart w:id="110" w:name="_Toc1101432993"/>
      <w:bookmarkStart w:id="111" w:name="_Toc834961368"/>
      <w:bookmarkStart w:id="112" w:name="_Toc1386572319"/>
      <w:bookmarkStart w:id="113" w:name="_Toc1814118898"/>
      <w:bookmarkStart w:id="114" w:name="_Toc158796385"/>
      <w:bookmarkStart w:id="115" w:name="_Hlk117496834"/>
      <w:r w:rsidRPr="001516C9">
        <w:rPr>
          <w:rFonts w:ascii="Times New Roman" w:hAnsi="Times New Roman" w:cs="Times New Roman"/>
          <w:b/>
          <w:bCs/>
          <w:color w:val="auto"/>
          <w:spacing w:val="-10"/>
          <w:kern w:val="28"/>
          <w:sz w:val="22"/>
          <w:szCs w:val="22"/>
        </w:rPr>
        <w:t>Pakalpojumu finansēšanas pieeja un ieviešanas stratēģija</w:t>
      </w:r>
      <w:bookmarkEnd w:id="106"/>
      <w:bookmarkEnd w:id="107"/>
      <w:bookmarkEnd w:id="108"/>
      <w:bookmarkEnd w:id="109"/>
      <w:bookmarkEnd w:id="110"/>
      <w:bookmarkEnd w:id="111"/>
      <w:bookmarkEnd w:id="112"/>
      <w:bookmarkEnd w:id="113"/>
      <w:bookmarkEnd w:id="114"/>
    </w:p>
    <w:bookmarkEnd w:id="105"/>
    <w:bookmarkEnd w:id="115"/>
    <w:p w14:paraId="308C9F07" w14:textId="3269A823" w:rsidR="00002A8B" w:rsidRPr="001516C9" w:rsidRDefault="00002A8B" w:rsidP="00D0441B">
      <w:pPr>
        <w:spacing w:before="40" w:after="120"/>
        <w:ind w:firstLine="431"/>
        <w:jc w:val="both"/>
        <w:rPr>
          <w:rFonts w:cs="Times New Roman"/>
        </w:rPr>
      </w:pPr>
      <w:r w:rsidRPr="001516C9">
        <w:rPr>
          <w:rFonts w:cs="Times New Roman"/>
        </w:rPr>
        <w:t>Valsts datu apstrādes pakalpojumu, balstoties uz izcenojumiem, kas balstīti pakalpojumu izmaksās, daļēji finansēs pakalpojuma saņēmēji</w:t>
      </w:r>
      <w:r w:rsidR="004650DB" w:rsidRPr="001516C9">
        <w:rPr>
          <w:rFonts w:cs="Times New Roman"/>
        </w:rPr>
        <w:t xml:space="preserve">. Pakalpojumu saņēmēju apmaksājamajā daļā tiks ietverta uz pakalpojuma sniegšanu attiecināta elektroenerģijas izmaksu, personāla izmaksu un gadījumos, kad tas būs attiecināms – arī </w:t>
      </w:r>
      <w:proofErr w:type="spellStart"/>
      <w:r w:rsidR="004650DB" w:rsidRPr="001516C9">
        <w:rPr>
          <w:rFonts w:cs="Times New Roman"/>
        </w:rPr>
        <w:t>sistēmprogrammatūras</w:t>
      </w:r>
      <w:proofErr w:type="spellEnd"/>
      <w:r w:rsidR="004650DB" w:rsidRPr="001516C9">
        <w:rPr>
          <w:rFonts w:cs="Times New Roman"/>
        </w:rPr>
        <w:t xml:space="preserve"> licenču izmaksu daļa. Kā minēts jau iepriekš, pakalpojumu finansēšanas modelis tiks veidots tā, lai </w:t>
      </w:r>
      <w:r w:rsidR="001348FE" w:rsidRPr="001516C9">
        <w:rPr>
          <w:rFonts w:cs="Times New Roman"/>
        </w:rPr>
        <w:t>pēc iespējas samazinātu pārejas uz koplietošanas pakalpojumu izmantošanu ietekmi uz iestāžu – pakalpojumu izmantotāju izmaksu budžetiem.</w:t>
      </w:r>
      <w:r w:rsidR="00424831" w:rsidRPr="001516C9">
        <w:rPr>
          <w:rFonts w:cs="Times New Roman"/>
        </w:rPr>
        <w:t xml:space="preserve"> </w:t>
      </w:r>
      <w:r w:rsidR="00224274" w:rsidRPr="001516C9">
        <w:rPr>
          <w:rFonts w:cs="Times New Roman"/>
        </w:rPr>
        <w:t>Pakalpojumu saņēmēju apmaksājamā pakalpojumu izmaksu daļā netiks iekļautas par centralizētu, t.sk. Eiropas fondu finansējumu izveidotu pamatlīdzekļu nolietojuma izmaksas</w:t>
      </w:r>
      <w:r w:rsidR="00424831" w:rsidRPr="001516C9">
        <w:rPr>
          <w:rFonts w:cs="Times New Roman"/>
        </w:rPr>
        <w:t xml:space="preserve">. </w:t>
      </w:r>
      <w:r w:rsidR="00224274" w:rsidRPr="001516C9">
        <w:rPr>
          <w:rFonts w:cs="Times New Roman"/>
        </w:rPr>
        <w:t xml:space="preserve">Gan centralizēti finansējamo izmaksu komponentu, gan uz pakalpojumu saņēmējiem attiecināmo izmaksu administrēšanas kārtība tiks noteikta </w:t>
      </w:r>
      <w:r w:rsidRPr="001516C9">
        <w:rPr>
          <w:rFonts w:cs="Times New Roman"/>
        </w:rPr>
        <w:t>valsts datu apstrādes mākoņa tiesiskā regulējuma izstrādes laikā.</w:t>
      </w:r>
    </w:p>
    <w:p w14:paraId="309A7523" w14:textId="266122DD" w:rsidR="00002A8B" w:rsidRPr="001516C9" w:rsidRDefault="00002A8B" w:rsidP="00D0441B">
      <w:pPr>
        <w:spacing w:before="40" w:after="120"/>
        <w:ind w:firstLine="431"/>
        <w:jc w:val="both"/>
        <w:rPr>
          <w:rFonts w:cs="Times New Roman"/>
        </w:rPr>
      </w:pPr>
      <w:r w:rsidRPr="001516C9">
        <w:rPr>
          <w:rFonts w:cs="Times New Roman"/>
        </w:rPr>
        <w:t>Pakalpojumu ieviešanu un izvēršanu veicinās gan VARAM īstenotā valsts pārvaldes IKT resursu un kompetenču konsolidācijas politika, gan vispārējās tehniskās prasības informācijas sistēmām, kas ietver prasības no jauna izstrādājamo IKT risinājumu tehniskajai arhitektūrai un izmantojamiem IKT infrastruktūras pakalpojumiem. Valsts datu apstrādes mākoņa ilgtermiņa attīstības plāni nav pretrunā ar mākoņdatošanas pakalpojumu izmantošanas politiku, kas tika definēta informatīvajā ziņojumā “Mākoņdatošanas pakalpojumu izmantošana valsts pārvaldē”</w:t>
      </w:r>
      <w:r w:rsidRPr="001516C9">
        <w:rPr>
          <w:rStyle w:val="FootnoteReference"/>
          <w:rFonts w:cs="Times New Roman"/>
        </w:rPr>
        <w:footnoteReference w:id="16"/>
      </w:r>
      <w:r w:rsidRPr="001516C9">
        <w:rPr>
          <w:rFonts w:cs="Times New Roman"/>
        </w:rPr>
        <w:t>, jo neparedz neierobežotu valsts datu apstrādes mākoņa iekšējo skaitļošanas un datu uzkrāšanas jaudu pieaugumu, tā vietā risinot valsts pārvaldes rīcībā jau esošo resursu un spēju iespējami efektīvākas izmantošanas uzdevumu. Valsts datu apstrādes mākoņa ietvaros valsts kontrolētā vidē tiks ilgtspējīgā veidā nodrošināti droši un mūsdienu mākoņdatošanas praksei atbilstoši skaitļošanas infrastruktūras pakalpojumi, kas stimulēs valsts pārvaldes informācijas sistēmu straujāku attīstību skaitļošanas jaudu un datu apjoma mērogojamības, pārnesamības un pieejamības</w:t>
      </w:r>
      <w:r w:rsidR="006B4845" w:rsidRPr="001516C9">
        <w:rPr>
          <w:rFonts w:cs="Times New Roman"/>
        </w:rPr>
        <w:t xml:space="preserve"> </w:t>
      </w:r>
      <w:r w:rsidRPr="001516C9">
        <w:rPr>
          <w:rFonts w:cs="Times New Roman"/>
        </w:rPr>
        <w:t xml:space="preserve">virzienā, ko nodrošina </w:t>
      </w:r>
      <w:proofErr w:type="spellStart"/>
      <w:r w:rsidRPr="001516C9">
        <w:rPr>
          <w:rFonts w:cs="Times New Roman"/>
        </w:rPr>
        <w:t>mākoņplatformas</w:t>
      </w:r>
      <w:proofErr w:type="spellEnd"/>
      <w:r w:rsidRPr="001516C9">
        <w:rPr>
          <w:rFonts w:cs="Times New Roman"/>
        </w:rPr>
        <w:t>. Tādējādi paredzēts izveidot tehnoloģiskus priekšnoteikumus mūsdienīgiem, ekonomiskiem un drošības prasībām atbilstošiem valsts pārvaldes datu apstrādes publisko un komerciālo mākoņdatošanas pakalpojumu risinājumiem. Vienlaikus paredzēts nodrošināt pilnībā kontrolētu skaitļošanas un datu glabāšanas vidi tām informācijas sistēmām un risinājumiem, uz kurām arī turpmāk tiks attiecināta šāda prasība.</w:t>
      </w:r>
    </w:p>
    <w:p w14:paraId="30220560" w14:textId="6207CC27" w:rsidR="004E1B95" w:rsidRPr="001516C9" w:rsidRDefault="004E1B95" w:rsidP="00E41121">
      <w:pPr>
        <w:pStyle w:val="Heading2"/>
        <w:numPr>
          <w:ilvl w:val="1"/>
          <w:numId w:val="3"/>
        </w:numPr>
        <w:rPr>
          <w:rFonts w:ascii="Times New Roman" w:hAnsi="Times New Roman" w:cs="Times New Roman"/>
          <w:b/>
          <w:bCs/>
          <w:color w:val="auto"/>
          <w:spacing w:val="-10"/>
          <w:kern w:val="28"/>
          <w:sz w:val="22"/>
          <w:szCs w:val="22"/>
        </w:rPr>
      </w:pPr>
      <w:bookmarkStart w:id="116" w:name="_Toc737124057"/>
      <w:bookmarkStart w:id="117" w:name="_Toc1739994244"/>
      <w:bookmarkStart w:id="118" w:name="_Toc13842040"/>
      <w:bookmarkStart w:id="119" w:name="_Toc1565915009"/>
      <w:bookmarkStart w:id="120" w:name="_Toc900131136"/>
      <w:bookmarkStart w:id="121" w:name="_Toc1621523603"/>
      <w:bookmarkStart w:id="122" w:name="_Toc1440816226"/>
      <w:bookmarkStart w:id="123" w:name="_Toc105415105"/>
      <w:bookmarkStart w:id="124" w:name="_Toc158796386"/>
      <w:r w:rsidRPr="001516C9">
        <w:rPr>
          <w:rFonts w:ascii="Times New Roman" w:hAnsi="Times New Roman" w:cs="Times New Roman"/>
          <w:b/>
          <w:bCs/>
          <w:color w:val="auto"/>
          <w:spacing w:val="-10"/>
          <w:kern w:val="28"/>
          <w:sz w:val="22"/>
          <w:szCs w:val="22"/>
        </w:rPr>
        <w:t>Pakalpojuma sniegšanas uzsākšanai vai izvēršanai nepieciešamā finansējuma apmērs un pamatojums, ņemot vērā arī ieguvumus un izmaksas</w:t>
      </w:r>
      <w:bookmarkEnd w:id="116"/>
      <w:bookmarkEnd w:id="117"/>
      <w:bookmarkEnd w:id="118"/>
      <w:bookmarkEnd w:id="119"/>
      <w:bookmarkEnd w:id="120"/>
      <w:bookmarkEnd w:id="121"/>
      <w:bookmarkEnd w:id="122"/>
      <w:bookmarkEnd w:id="123"/>
      <w:bookmarkEnd w:id="124"/>
    </w:p>
    <w:p w14:paraId="1B6C94AD" w14:textId="4D0207DC" w:rsidR="00902C21" w:rsidRPr="001516C9" w:rsidRDefault="006F061F" w:rsidP="00D0441B">
      <w:pPr>
        <w:spacing w:before="40" w:after="120"/>
        <w:ind w:firstLine="431"/>
        <w:jc w:val="both"/>
        <w:rPr>
          <w:rFonts w:cs="Times New Roman"/>
        </w:rPr>
      </w:pPr>
      <w:r w:rsidRPr="001516C9">
        <w:rPr>
          <w:rFonts w:eastAsiaTheme="minorEastAsia" w:cs="Times New Roman"/>
        </w:rPr>
        <w:t>Valsts datu apstrādes mākoņa p</w:t>
      </w:r>
      <w:r w:rsidR="004E1B95" w:rsidRPr="001516C9">
        <w:rPr>
          <w:rFonts w:eastAsiaTheme="minorEastAsia" w:cs="Times New Roman"/>
        </w:rPr>
        <w:t>amat</w:t>
      </w:r>
      <w:r w:rsidR="00CB6672" w:rsidRPr="001516C9">
        <w:rPr>
          <w:rFonts w:eastAsiaTheme="minorEastAsia" w:cs="Times New Roman"/>
        </w:rPr>
        <w:t xml:space="preserve">a </w:t>
      </w:r>
      <w:r w:rsidR="004E1B95" w:rsidRPr="001516C9">
        <w:rPr>
          <w:rFonts w:eastAsiaTheme="minorEastAsia" w:cs="Times New Roman"/>
        </w:rPr>
        <w:t xml:space="preserve">pakalpojuma nodrošināšanai izmantoto skaitļošanas iekārtu atjaunošana un papildināšana </w:t>
      </w:r>
      <w:r w:rsidR="004E1B95" w:rsidRPr="001516C9">
        <w:t>līdz 20</w:t>
      </w:r>
      <w:r w:rsidR="00424831" w:rsidRPr="001516C9">
        <w:t>30</w:t>
      </w:r>
      <w:r w:rsidR="004E1B95" w:rsidRPr="001516C9">
        <w:t xml:space="preserve">.gada beigām </w:t>
      </w:r>
      <w:r w:rsidR="004E1B95" w:rsidRPr="001516C9">
        <w:rPr>
          <w:rFonts w:eastAsiaTheme="minorEastAsia" w:cs="Times New Roman"/>
        </w:rPr>
        <w:t xml:space="preserve">tiks veikta, izmantojot ANMP un Eiropas Savienības kohēzijas politikas programmas 2021.–2027.gadam 1.3.1.specifiskā atbalsta mērķa "Izmantot digitalizācijas priekšrocības iedzīvotājiem, uzņēmumiem, pētniecības organizācijām un publiskajām iestādēm" (turpmāk – SAM 1.3.1.) investīcijas. Eiropas Savienības Atveseļošanas un noturības mehānisma plāna 2.komponentes ''Digitālā transformācija'' 2.1.reformu un investīciju virziena ''Valsts pārvaldes, tai skaitā pašvaldību, </w:t>
      </w:r>
      <w:r w:rsidR="004E1B95" w:rsidRPr="001516C9">
        <w:rPr>
          <w:rFonts w:eastAsiaTheme="minorEastAsia" w:cs="Times New Roman"/>
        </w:rPr>
        <w:lastRenderedPageBreak/>
        <w:t>digitālā transformācija'' (turpmāk – reformu un investīciju virziena) kopējais investīciju apjoms ir 128</w:t>
      </w:r>
      <w:r w:rsidR="00A7242E" w:rsidRPr="001516C9">
        <w:rPr>
          <w:rFonts w:eastAsiaTheme="minorEastAsia" w:cs="Times New Roman"/>
        </w:rPr>
        <w:t> </w:t>
      </w:r>
      <w:r w:rsidR="004E1B95" w:rsidRPr="001516C9">
        <w:rPr>
          <w:rFonts w:eastAsiaTheme="minorEastAsia" w:cs="Times New Roman"/>
        </w:rPr>
        <w:t>862</w:t>
      </w:r>
      <w:r w:rsidR="00A7242E" w:rsidRPr="001516C9">
        <w:rPr>
          <w:rFonts w:eastAsiaTheme="minorEastAsia" w:cs="Times New Roman"/>
        </w:rPr>
        <w:t> </w:t>
      </w:r>
      <w:r w:rsidR="004E1B95" w:rsidRPr="001516C9">
        <w:rPr>
          <w:rFonts w:eastAsiaTheme="minorEastAsia" w:cs="Times New Roman"/>
        </w:rPr>
        <w:t xml:space="preserve">000 </w:t>
      </w:r>
      <w:proofErr w:type="spellStart"/>
      <w:r w:rsidR="004E1B95" w:rsidRPr="001516C9">
        <w:rPr>
          <w:rFonts w:eastAsiaTheme="minorEastAsia" w:cs="Times New Roman"/>
          <w:i/>
          <w:iCs/>
        </w:rPr>
        <w:t>euro</w:t>
      </w:r>
      <w:proofErr w:type="spellEnd"/>
      <w:r w:rsidR="004E1B95" w:rsidRPr="001516C9">
        <w:rPr>
          <w:rFonts w:eastAsiaTheme="minorEastAsia" w:cs="Times New Roman"/>
        </w:rPr>
        <w:t>, kas tiks izmantoti valsts pārvaldes procesu nodrošināšanas tehnoloģisko risinājumu attīstībai. Balstoties uz līdzīga satura projektu portfeļu īstenošanas pieredzi, var izdarīt pamatotu pieņēmumu, ka attīstāmajiem risinājumiem nepieciešamās skaitļošanas infrastruktūras izmaksas veidotu vismaz 10% no kopējā investīciju apjoma jeb vismaz 12</w:t>
      </w:r>
      <w:r w:rsidR="00E20F76" w:rsidRPr="001516C9">
        <w:rPr>
          <w:rFonts w:eastAsiaTheme="minorEastAsia" w:cs="Times New Roman"/>
        </w:rPr>
        <w:t> </w:t>
      </w:r>
      <w:r w:rsidR="004E1B95" w:rsidRPr="001516C9">
        <w:rPr>
          <w:rFonts w:eastAsiaTheme="minorEastAsia" w:cs="Times New Roman"/>
        </w:rPr>
        <w:t>882</w:t>
      </w:r>
      <w:r w:rsidR="00E20F76" w:rsidRPr="001516C9">
        <w:rPr>
          <w:rFonts w:eastAsiaTheme="minorEastAsia" w:cs="Times New Roman"/>
        </w:rPr>
        <w:t> </w:t>
      </w:r>
      <w:r w:rsidR="004E1B95" w:rsidRPr="001516C9">
        <w:rPr>
          <w:rFonts w:eastAsiaTheme="minorEastAsia" w:cs="Times New Roman"/>
        </w:rPr>
        <w:t xml:space="preserve">000 </w:t>
      </w:r>
      <w:proofErr w:type="spellStart"/>
      <w:r w:rsidR="004E1B95" w:rsidRPr="001516C9">
        <w:rPr>
          <w:rFonts w:eastAsiaTheme="minorEastAsia" w:cs="Times New Roman"/>
          <w:i/>
          <w:iCs/>
        </w:rPr>
        <w:t>euro</w:t>
      </w:r>
      <w:proofErr w:type="spellEnd"/>
      <w:r w:rsidR="004E1B95" w:rsidRPr="001516C9">
        <w:rPr>
          <w:rFonts w:eastAsiaTheme="minorEastAsia" w:cs="Times New Roman"/>
        </w:rPr>
        <w:t>. Līdz ar to, ņemot vērā apstākli, ka pārējās reformu un investīciju virziena investīcijas netiks ieguldītas skaitļošanas infrastruktūrā, paļaujoties uz koplietošanas pakalpojumiem, kas tiks attīstīti investīcijas 2.1.2.2.i.projektos, var uzskatīt, ka investīcijas 2.1.2.2.i.projektos konsolidētais investīciju apjoms 12</w:t>
      </w:r>
      <w:r w:rsidR="00105AD3" w:rsidRPr="001516C9">
        <w:rPr>
          <w:rFonts w:eastAsiaTheme="minorEastAsia" w:cs="Times New Roman"/>
        </w:rPr>
        <w:t> </w:t>
      </w:r>
      <w:r w:rsidR="004E1B95" w:rsidRPr="001516C9">
        <w:rPr>
          <w:rFonts w:eastAsiaTheme="minorEastAsia" w:cs="Times New Roman"/>
        </w:rPr>
        <w:t>490</w:t>
      </w:r>
      <w:r w:rsidR="00105AD3" w:rsidRPr="001516C9">
        <w:rPr>
          <w:rFonts w:eastAsiaTheme="minorEastAsia" w:cs="Times New Roman"/>
        </w:rPr>
        <w:t> </w:t>
      </w:r>
      <w:r w:rsidR="004E1B95" w:rsidRPr="001516C9">
        <w:rPr>
          <w:rFonts w:eastAsiaTheme="minorEastAsia" w:cs="Times New Roman"/>
        </w:rPr>
        <w:t xml:space="preserve">800 </w:t>
      </w:r>
      <w:proofErr w:type="spellStart"/>
      <w:r w:rsidR="004E1B95" w:rsidRPr="001516C9">
        <w:rPr>
          <w:rFonts w:eastAsiaTheme="minorEastAsia" w:cs="Times New Roman"/>
          <w:i/>
          <w:iCs/>
        </w:rPr>
        <w:t>euro</w:t>
      </w:r>
      <w:proofErr w:type="spellEnd"/>
      <w:r w:rsidR="004E1B95" w:rsidRPr="001516C9">
        <w:rPr>
          <w:rFonts w:eastAsiaTheme="minorEastAsia" w:cs="Times New Roman"/>
        </w:rPr>
        <w:t xml:space="preserve"> nerada papildus izmaksas salīdzinājumā ar situāciju, ja šādas konsolidētas investīcijas skaitļošanas infrastruktūras pakalpojumu attīstībā nebūtu, bet finansējums skaitļošanas infrastruktūras attīstībai būtu sadalīts pa pārējiem reformu un investīciju virziena projektiem.</w:t>
      </w:r>
    </w:p>
    <w:p w14:paraId="2D4EF9CE" w14:textId="61F44F7F" w:rsidR="0080653A" w:rsidRPr="001516C9" w:rsidRDefault="0080653A" w:rsidP="00D0441B">
      <w:pPr>
        <w:spacing w:before="40" w:after="120"/>
        <w:ind w:firstLine="431"/>
        <w:jc w:val="both"/>
        <w:rPr>
          <w:rFonts w:cs="Times New Roman"/>
        </w:rPr>
      </w:pPr>
      <w:r w:rsidRPr="001516C9">
        <w:rPr>
          <w:rFonts w:eastAsiaTheme="minorEastAsia" w:cs="Times New Roman"/>
        </w:rPr>
        <w:t>Lai gan investīcijas 2.1.2.2.i.pamata mērķis nav izmaksu samazinājums, bet gan ilgtspējīgu augstas pieejamības skaitļošanas infrastruktūras pakalpojumu nodrošinājums par optimālām izmaksām, balstoties uz valsts pārvaldes rīcībā esošo resursu un kompetenču konsolidāciju, vairāki aspekti pamato arī konkrētu ietaupījumu iespējas:</w:t>
      </w:r>
    </w:p>
    <w:p w14:paraId="49D22C67" w14:textId="749AAD66" w:rsidR="0080653A" w:rsidRPr="001516C9" w:rsidRDefault="0080653A" w:rsidP="0080653A">
      <w:pPr>
        <w:pStyle w:val="Title"/>
        <w:spacing w:before="120" w:after="120" w:line="276" w:lineRule="auto"/>
        <w:ind w:firstLine="426"/>
        <w:jc w:val="both"/>
        <w:rPr>
          <w:rFonts w:ascii="Times New Roman" w:eastAsiaTheme="minorEastAsia" w:hAnsi="Times New Roman" w:cs="Times New Roman"/>
          <w:spacing w:val="0"/>
          <w:kern w:val="0"/>
          <w:sz w:val="22"/>
          <w:szCs w:val="22"/>
        </w:rPr>
      </w:pPr>
      <w:r w:rsidRPr="001516C9">
        <w:rPr>
          <w:rFonts w:ascii="Times New Roman" w:eastAsiaTheme="minorEastAsia" w:hAnsi="Times New Roman" w:cs="Times New Roman"/>
          <w:spacing w:val="0"/>
          <w:kern w:val="0"/>
          <w:sz w:val="22"/>
          <w:szCs w:val="22"/>
        </w:rPr>
        <w:t>1)</w:t>
      </w:r>
      <w:r w:rsidRPr="001516C9">
        <w:rPr>
          <w:rFonts w:ascii="Times New Roman" w:eastAsiaTheme="minorEastAsia" w:hAnsi="Times New Roman" w:cs="Times New Roman"/>
          <w:spacing w:val="0"/>
          <w:kern w:val="0"/>
          <w:sz w:val="22"/>
          <w:szCs w:val="22"/>
        </w:rPr>
        <w:tab/>
        <w:t>skaitļošanas infrastruktūras pārvaldības (t.sk. konteinerizācijas risinājumu klasteru izveides) automatizācijas risinājumu izstrāde un ieviešana investīcijas 2.1.2.2.i.projektu ietvaros ļaus paaugstināt koplietošanas pakalpojumu sniedzēju ekspertu darba efektivitāti, aizstājot manuāli veicamās darbības ar automatizētām;</w:t>
      </w:r>
    </w:p>
    <w:p w14:paraId="1EFE39B8" w14:textId="77777777" w:rsidR="0080653A" w:rsidRPr="001516C9" w:rsidRDefault="0080653A" w:rsidP="0080653A">
      <w:pPr>
        <w:pStyle w:val="Title"/>
        <w:spacing w:before="120" w:after="120" w:line="276" w:lineRule="auto"/>
        <w:ind w:firstLine="426"/>
        <w:jc w:val="both"/>
        <w:rPr>
          <w:rFonts w:ascii="Times New Roman" w:eastAsiaTheme="minorEastAsia" w:hAnsi="Times New Roman" w:cs="Times New Roman"/>
          <w:spacing w:val="0"/>
          <w:kern w:val="0"/>
          <w:sz w:val="22"/>
          <w:szCs w:val="22"/>
        </w:rPr>
      </w:pPr>
      <w:r w:rsidRPr="001516C9">
        <w:rPr>
          <w:rFonts w:ascii="Times New Roman" w:eastAsiaTheme="minorEastAsia" w:hAnsi="Times New Roman" w:cs="Times New Roman"/>
          <w:spacing w:val="0"/>
          <w:kern w:val="0"/>
          <w:sz w:val="22"/>
          <w:szCs w:val="22"/>
        </w:rPr>
        <w:t>2)</w:t>
      </w:r>
      <w:r w:rsidRPr="001516C9">
        <w:rPr>
          <w:rFonts w:ascii="Times New Roman" w:eastAsiaTheme="minorEastAsia" w:hAnsi="Times New Roman" w:cs="Times New Roman"/>
          <w:spacing w:val="0"/>
          <w:kern w:val="0"/>
          <w:sz w:val="22"/>
          <w:szCs w:val="22"/>
        </w:rPr>
        <w:tab/>
        <w:t>skaitļošanas infrastruktūras pārvaldības pašapkalpošanās funkciju ieviešana valsts datu apstrādes mākoņa pamata pakalpojumu ietvaros nodrošinās to izmantotājiem – valsts pārvaldes informācijas sistēmu uzturētājiem spēju efektīvāk izmantot koplietošanai pieejamās skaitļošanas jaudas, izmantojot projektu ietvaros attīstītos pārvaldības automatizācijas risinājumus;</w:t>
      </w:r>
    </w:p>
    <w:p w14:paraId="047CF489" w14:textId="6D67B0A2" w:rsidR="0080653A" w:rsidRPr="001516C9" w:rsidRDefault="0080653A" w:rsidP="00196735">
      <w:pPr>
        <w:pStyle w:val="Title"/>
        <w:spacing w:before="120" w:after="120" w:line="276" w:lineRule="auto"/>
        <w:ind w:firstLine="426"/>
        <w:jc w:val="both"/>
        <w:rPr>
          <w:rFonts w:ascii="Times New Roman" w:hAnsi="Times New Roman" w:cs="Times New Roman"/>
          <w:sz w:val="22"/>
          <w:szCs w:val="22"/>
        </w:rPr>
      </w:pPr>
      <w:r w:rsidRPr="001516C9">
        <w:rPr>
          <w:rFonts w:ascii="Times New Roman" w:eastAsiaTheme="minorEastAsia" w:hAnsi="Times New Roman" w:cs="Times New Roman"/>
          <w:spacing w:val="0"/>
          <w:kern w:val="0"/>
          <w:sz w:val="22"/>
          <w:szCs w:val="22"/>
        </w:rPr>
        <w:t>3)</w:t>
      </w:r>
      <w:r w:rsidRPr="001516C9">
        <w:rPr>
          <w:rFonts w:ascii="Times New Roman" w:eastAsiaTheme="minorEastAsia" w:hAnsi="Times New Roman" w:cs="Times New Roman"/>
          <w:spacing w:val="0"/>
          <w:kern w:val="0"/>
          <w:sz w:val="22"/>
          <w:szCs w:val="22"/>
        </w:rPr>
        <w:tab/>
        <w:t xml:space="preserve">projektu ietvaros izveidojamie datu centrus savienojošie platjoslas tīklu savienojumi radīs iespēju koplietošanas pakalpojumu sniedzēju savstarpējā sadarbībā ar optimālām izmaksām nodrošināt izmitināto </w:t>
      </w:r>
      <w:r w:rsidR="001322BF" w:rsidRPr="001516C9">
        <w:rPr>
          <w:rFonts w:ascii="Times New Roman" w:eastAsiaTheme="minorEastAsia" w:hAnsi="Times New Roman" w:cs="Times New Roman"/>
          <w:spacing w:val="0"/>
          <w:kern w:val="0"/>
          <w:sz w:val="22"/>
          <w:szCs w:val="22"/>
        </w:rPr>
        <w:t>i</w:t>
      </w:r>
      <w:r w:rsidRPr="001516C9">
        <w:rPr>
          <w:rFonts w:ascii="Times New Roman" w:eastAsiaTheme="minorEastAsia" w:hAnsi="Times New Roman" w:cs="Times New Roman"/>
          <w:spacing w:val="0"/>
          <w:kern w:val="0"/>
          <w:sz w:val="22"/>
          <w:szCs w:val="22"/>
        </w:rPr>
        <w:t>nformācijas sistēmu slodzes balansēšanu, augstas pieejamīb</w:t>
      </w:r>
      <w:r w:rsidR="00AB2AFF" w:rsidRPr="001516C9">
        <w:rPr>
          <w:rFonts w:ascii="Times New Roman" w:eastAsiaTheme="minorEastAsia" w:hAnsi="Times New Roman" w:cs="Times New Roman"/>
          <w:spacing w:val="0"/>
          <w:kern w:val="0"/>
          <w:sz w:val="22"/>
          <w:szCs w:val="22"/>
        </w:rPr>
        <w:t>as</w:t>
      </w:r>
      <w:r w:rsidRPr="001516C9">
        <w:rPr>
          <w:rFonts w:ascii="Times New Roman" w:eastAsiaTheme="minorEastAsia" w:hAnsi="Times New Roman" w:cs="Times New Roman"/>
          <w:spacing w:val="0"/>
          <w:kern w:val="0"/>
          <w:sz w:val="22"/>
          <w:szCs w:val="22"/>
        </w:rPr>
        <w:t xml:space="preserve"> realizāciju starp vairākiem datu centriem, tostarp starp vairākiem mākoņpakalpojumu sniedzējiem, kā arī iespēju realizēt augstāka kiberdrošības līmeņa pakalpojumus un saīsināt datu rezerves kopiju izveides un atjaunošanas laiku.</w:t>
      </w:r>
    </w:p>
    <w:p w14:paraId="3CF71E86" w14:textId="77777777" w:rsidR="000563DE" w:rsidRPr="001516C9" w:rsidRDefault="0080653A" w:rsidP="00D0441B">
      <w:pPr>
        <w:spacing w:before="40" w:after="120"/>
        <w:ind w:firstLine="431"/>
        <w:jc w:val="both"/>
        <w:rPr>
          <w:rFonts w:eastAsiaTheme="minorEastAsia" w:cs="Times New Roman"/>
        </w:rPr>
      </w:pPr>
      <w:r w:rsidRPr="001516C9">
        <w:rPr>
          <w:rFonts w:eastAsiaTheme="minorEastAsia" w:cs="Times New Roman"/>
        </w:rPr>
        <w:t>Ietaupījumu konkrētie apjomi trīs minētajās pozīcijās</w:t>
      </w:r>
      <w:r w:rsidR="00196735" w:rsidRPr="001516C9">
        <w:rPr>
          <w:rFonts w:eastAsiaTheme="minorEastAsia" w:cs="Times New Roman"/>
        </w:rPr>
        <w:t>:</w:t>
      </w:r>
    </w:p>
    <w:p w14:paraId="405962A3" w14:textId="1B7456CF" w:rsidR="000563DE" w:rsidRPr="001516C9" w:rsidRDefault="0080653A" w:rsidP="007D703C">
      <w:pPr>
        <w:pStyle w:val="Title"/>
        <w:spacing w:before="120" w:after="120" w:line="276" w:lineRule="auto"/>
        <w:ind w:firstLine="426"/>
        <w:jc w:val="both"/>
        <w:rPr>
          <w:rFonts w:ascii="Times New Roman" w:eastAsiaTheme="minorEastAsia" w:hAnsi="Times New Roman" w:cs="Times New Roman"/>
          <w:spacing w:val="0"/>
          <w:kern w:val="0"/>
          <w:sz w:val="22"/>
          <w:szCs w:val="22"/>
        </w:rPr>
      </w:pPr>
      <w:r w:rsidRPr="001516C9">
        <w:rPr>
          <w:rFonts w:ascii="Times New Roman" w:eastAsiaTheme="minorEastAsia" w:hAnsi="Times New Roman" w:cs="Times New Roman"/>
          <w:spacing w:val="0"/>
          <w:kern w:val="0"/>
          <w:sz w:val="22"/>
          <w:szCs w:val="22"/>
        </w:rPr>
        <w:t>1)</w:t>
      </w:r>
      <w:r w:rsidR="00907966" w:rsidRPr="001516C9">
        <w:rPr>
          <w:rFonts w:ascii="Times New Roman" w:eastAsiaTheme="minorEastAsia" w:hAnsi="Times New Roman" w:cs="Times New Roman"/>
          <w:spacing w:val="0"/>
          <w:kern w:val="0"/>
          <w:sz w:val="22"/>
          <w:szCs w:val="22"/>
        </w:rPr>
        <w:tab/>
      </w:r>
      <w:r w:rsidRPr="001516C9">
        <w:rPr>
          <w:rFonts w:ascii="Times New Roman" w:eastAsiaTheme="minorEastAsia" w:hAnsi="Times New Roman" w:cs="Times New Roman"/>
          <w:spacing w:val="0"/>
          <w:kern w:val="0"/>
          <w:sz w:val="22"/>
          <w:szCs w:val="22"/>
        </w:rPr>
        <w:t>koplietošanas pakalpojuma sniedzēja ekspertu darba stundu ietaupījums</w:t>
      </w:r>
      <w:r w:rsidR="000563DE" w:rsidRPr="001516C9">
        <w:rPr>
          <w:rFonts w:ascii="Times New Roman" w:eastAsiaTheme="minorEastAsia" w:hAnsi="Times New Roman" w:cs="Times New Roman"/>
          <w:spacing w:val="0"/>
          <w:kern w:val="0"/>
          <w:sz w:val="22"/>
          <w:szCs w:val="22"/>
        </w:rPr>
        <w:t>;</w:t>
      </w:r>
    </w:p>
    <w:p w14:paraId="6A0AF7C9" w14:textId="29F66492" w:rsidR="000563DE" w:rsidRPr="001516C9" w:rsidRDefault="0080653A" w:rsidP="007D703C">
      <w:pPr>
        <w:pStyle w:val="Title"/>
        <w:spacing w:before="120" w:after="120" w:line="276" w:lineRule="auto"/>
        <w:ind w:firstLine="426"/>
        <w:jc w:val="both"/>
        <w:rPr>
          <w:rFonts w:ascii="Times New Roman" w:eastAsiaTheme="minorEastAsia" w:hAnsi="Times New Roman" w:cs="Times New Roman"/>
          <w:spacing w:val="0"/>
          <w:kern w:val="0"/>
          <w:sz w:val="22"/>
          <w:szCs w:val="22"/>
        </w:rPr>
      </w:pPr>
      <w:r w:rsidRPr="001516C9">
        <w:rPr>
          <w:rFonts w:ascii="Times New Roman" w:eastAsiaTheme="minorEastAsia" w:hAnsi="Times New Roman" w:cs="Times New Roman"/>
          <w:spacing w:val="0"/>
          <w:kern w:val="0"/>
          <w:sz w:val="22"/>
          <w:szCs w:val="22"/>
        </w:rPr>
        <w:t>2)</w:t>
      </w:r>
      <w:r w:rsidR="00907966" w:rsidRPr="001516C9">
        <w:rPr>
          <w:rFonts w:ascii="Times New Roman" w:eastAsiaTheme="minorEastAsia" w:hAnsi="Times New Roman" w:cs="Times New Roman"/>
          <w:spacing w:val="0"/>
          <w:kern w:val="0"/>
          <w:sz w:val="22"/>
          <w:szCs w:val="22"/>
        </w:rPr>
        <w:tab/>
      </w:r>
      <w:r w:rsidRPr="001516C9">
        <w:rPr>
          <w:rFonts w:ascii="Times New Roman" w:eastAsiaTheme="minorEastAsia" w:hAnsi="Times New Roman" w:cs="Times New Roman"/>
          <w:spacing w:val="0"/>
          <w:kern w:val="0"/>
          <w:sz w:val="22"/>
          <w:szCs w:val="22"/>
        </w:rPr>
        <w:t>pakalpojumus izmantojošo sistēmu attīstītāju un uzturētāju ekspertu darba stundu un skaitļošanas infrastruktūrai nepieciešamo resursu ietaupījums, tās elastīgas un efektīvas izmantošanas iespēju dēļ</w:t>
      </w:r>
      <w:r w:rsidR="000563DE" w:rsidRPr="001516C9">
        <w:rPr>
          <w:rFonts w:ascii="Times New Roman" w:eastAsiaTheme="minorEastAsia" w:hAnsi="Times New Roman" w:cs="Times New Roman"/>
          <w:spacing w:val="0"/>
          <w:kern w:val="0"/>
          <w:sz w:val="22"/>
          <w:szCs w:val="22"/>
        </w:rPr>
        <w:t>;</w:t>
      </w:r>
    </w:p>
    <w:p w14:paraId="48BDE6AA" w14:textId="1DE52392" w:rsidR="0080653A" w:rsidRPr="001516C9" w:rsidRDefault="0080653A" w:rsidP="007D703C">
      <w:pPr>
        <w:pStyle w:val="Title"/>
        <w:spacing w:before="120" w:after="120" w:line="276" w:lineRule="auto"/>
        <w:ind w:firstLine="426"/>
        <w:jc w:val="both"/>
        <w:rPr>
          <w:rFonts w:ascii="Times New Roman" w:eastAsiaTheme="minorEastAsia" w:hAnsi="Times New Roman" w:cs="Times New Roman"/>
          <w:spacing w:val="0"/>
          <w:kern w:val="0"/>
          <w:sz w:val="22"/>
          <w:szCs w:val="22"/>
        </w:rPr>
      </w:pPr>
      <w:r w:rsidRPr="001516C9">
        <w:rPr>
          <w:rFonts w:ascii="Times New Roman" w:eastAsiaTheme="minorEastAsia" w:hAnsi="Times New Roman" w:cs="Times New Roman"/>
          <w:spacing w:val="0"/>
          <w:kern w:val="0"/>
          <w:sz w:val="22"/>
          <w:szCs w:val="22"/>
        </w:rPr>
        <w:t>3)</w:t>
      </w:r>
      <w:r w:rsidR="00907966" w:rsidRPr="001516C9">
        <w:rPr>
          <w:rFonts w:ascii="Times New Roman" w:eastAsiaTheme="minorEastAsia" w:hAnsi="Times New Roman" w:cs="Times New Roman"/>
          <w:spacing w:val="0"/>
          <w:kern w:val="0"/>
          <w:sz w:val="22"/>
          <w:szCs w:val="22"/>
        </w:rPr>
        <w:tab/>
      </w:r>
      <w:r w:rsidRPr="001516C9">
        <w:rPr>
          <w:rFonts w:ascii="Times New Roman" w:eastAsiaTheme="minorEastAsia" w:hAnsi="Times New Roman" w:cs="Times New Roman"/>
          <w:spacing w:val="0"/>
          <w:kern w:val="0"/>
          <w:sz w:val="22"/>
          <w:szCs w:val="22"/>
        </w:rPr>
        <w:t>pēc platjoslas datu pārraides tīkla kapacitātes palielināšanas augstas pieejamības risinājumu un kiberdrošības nodrošinājuma pakalpojumu un papildus izmaksas būs atkarīgas no attiecīgo pakalpojumu sniegšanas un izmantošanas apjomiem.</w:t>
      </w:r>
    </w:p>
    <w:p w14:paraId="3AE31D7E" w14:textId="6CFB2254" w:rsidR="00E0556D" w:rsidRPr="001516C9" w:rsidRDefault="004E1B95" w:rsidP="00D0441B">
      <w:pPr>
        <w:spacing w:before="40" w:after="120"/>
        <w:ind w:firstLine="431"/>
        <w:jc w:val="both"/>
        <w:rPr>
          <w:rFonts w:cs="Times New Roman"/>
        </w:rPr>
      </w:pPr>
      <w:r w:rsidRPr="001516C9">
        <w:rPr>
          <w:rFonts w:eastAsiaTheme="minorEastAsia" w:cs="Times New Roman"/>
        </w:rPr>
        <w:t>Investīcijas 2.1.2.2.i.projektu ietvaros attīstāmo risinājumu (t.sk. skaitļošanas infrastruktūras un datu pārraides tīklu uzturēšanas, kā arī pakalpojumu nodrošināšanas) ikgadējo darbības izmaksu apjoms kopumā nepārsniegs 20% no investīcijas apjoma, bet to segšanas avoti būs atkarīgi no projektu ietvaros attīstītās infrastruktūras izmantojuma sadalījuma proporcijas resora iekšējo vajadzību un pārresoru koplietošanas pakalpojumu vajadzībām. Šī proporcija dažādiem koplietošanas pakalpojumu sniedzējiem būs atšķirīga</w:t>
      </w:r>
      <w:r w:rsidR="00C04866" w:rsidRPr="001516C9">
        <w:rPr>
          <w:rFonts w:eastAsiaTheme="minorEastAsia" w:cs="Times New Roman"/>
        </w:rPr>
        <w:t xml:space="preserve">, </w:t>
      </w:r>
      <w:r w:rsidRPr="001516C9">
        <w:rPr>
          <w:rFonts w:eastAsiaTheme="minorEastAsia" w:cs="Times New Roman"/>
        </w:rPr>
        <w:t xml:space="preserve">attiecīgi mainot pakalpojumu sniegšanas izmaksu daļu, ko pakalpojumu sniedzējam būs jāsedz </w:t>
      </w:r>
      <w:r w:rsidRPr="001516C9">
        <w:rPr>
          <w:rFonts w:eastAsiaTheme="minorEastAsia" w:cs="Times New Roman"/>
        </w:rPr>
        <w:lastRenderedPageBreak/>
        <w:t>no savas nozares valsts budžeta izdevumiem un ko var plānot segt ar ieņēmumiem no pārresoru pakalpojumu sniegšanas</w:t>
      </w:r>
      <w:r w:rsidR="00C04866" w:rsidRPr="001516C9">
        <w:rPr>
          <w:rFonts w:eastAsiaTheme="minorEastAsia" w:cs="Times New Roman"/>
        </w:rPr>
        <w:t>,</w:t>
      </w:r>
      <w:r w:rsidRPr="001516C9">
        <w:rPr>
          <w:rFonts w:eastAsiaTheme="minorEastAsia" w:cs="Times New Roman"/>
        </w:rPr>
        <w:t xml:space="preserve"> saskaņā ar valsts datu apstrādes mākoņa pakalpojumu finansēšanas kārtību, kas attiecībā uz katru no koplietošanas pakalpojumu sniedzējiem tiks noteikta valsts datu apstrādes mākoņa tiesiskajā regulējumā.</w:t>
      </w:r>
    </w:p>
    <w:p w14:paraId="6D7FDF45" w14:textId="06A0294E" w:rsidR="00543721" w:rsidRPr="001516C9" w:rsidRDefault="00543721" w:rsidP="00D0441B">
      <w:pPr>
        <w:spacing w:before="40" w:after="120"/>
        <w:ind w:firstLine="431"/>
        <w:jc w:val="both"/>
        <w:rPr>
          <w:rFonts w:cs="Times New Roman"/>
        </w:rPr>
      </w:pPr>
      <w:r w:rsidRPr="001516C9">
        <w:rPr>
          <w:rFonts w:eastAsiaTheme="minorEastAsia" w:cs="Times New Roman"/>
        </w:rPr>
        <w:t xml:space="preserve">Kā minēts jau iepriekš, </w:t>
      </w:r>
      <w:r w:rsidR="00B65DA1" w:rsidRPr="001516C9">
        <w:rPr>
          <w:rFonts w:eastAsiaTheme="minorEastAsia" w:cs="Times New Roman"/>
        </w:rPr>
        <w:t>v</w:t>
      </w:r>
      <w:r w:rsidR="00C04866" w:rsidRPr="001516C9">
        <w:rPr>
          <w:rFonts w:eastAsiaTheme="minorEastAsia" w:cs="Times New Roman"/>
        </w:rPr>
        <w:t xml:space="preserve">alsts </w:t>
      </w:r>
      <w:r w:rsidRPr="001516C9">
        <w:rPr>
          <w:rFonts w:eastAsiaTheme="minorEastAsia" w:cs="Times New Roman"/>
        </w:rPr>
        <w:t xml:space="preserve">un pašvaldību </w:t>
      </w:r>
      <w:r w:rsidR="00C04866" w:rsidRPr="001516C9">
        <w:rPr>
          <w:rFonts w:eastAsiaTheme="minorEastAsia" w:cs="Times New Roman"/>
        </w:rPr>
        <w:t>budžet</w:t>
      </w:r>
      <w:r w:rsidRPr="001516C9">
        <w:rPr>
          <w:rFonts w:eastAsiaTheme="minorEastAsia" w:cs="Times New Roman"/>
        </w:rPr>
        <w:t>u</w:t>
      </w:r>
      <w:r w:rsidR="00C04866" w:rsidRPr="001516C9">
        <w:rPr>
          <w:rFonts w:eastAsiaTheme="minorEastAsia" w:cs="Times New Roman"/>
        </w:rPr>
        <w:t xml:space="preserve"> izdevumu kopējais apjoms, ko veidos resoru – pakalpojumu sniedzēju pakalpojumu pašpatēriņa izmaksas Zemkopības, Iekšlietu un Kultūras ministriju resoros, kā arī pārējo resoru </w:t>
      </w:r>
      <w:r w:rsidRPr="001516C9">
        <w:rPr>
          <w:rFonts w:eastAsiaTheme="minorEastAsia" w:cs="Times New Roman"/>
        </w:rPr>
        <w:t xml:space="preserve">institūciju un </w:t>
      </w:r>
      <w:r w:rsidR="00C04866" w:rsidRPr="001516C9">
        <w:rPr>
          <w:rFonts w:eastAsiaTheme="minorEastAsia" w:cs="Times New Roman"/>
        </w:rPr>
        <w:t>pašvaldību institūciju izdevumi par pakalpojumu izmanto</w:t>
      </w:r>
      <w:r w:rsidRPr="001516C9">
        <w:rPr>
          <w:rFonts w:eastAsiaTheme="minorEastAsia" w:cs="Times New Roman"/>
        </w:rPr>
        <w:t>šanu nepārsniegs 20% no investīciju kopējā apjoma un</w:t>
      </w:r>
      <w:r w:rsidR="009A178A" w:rsidRPr="001516C9">
        <w:rPr>
          <w:rFonts w:eastAsiaTheme="minorEastAsia" w:cs="Times New Roman"/>
        </w:rPr>
        <w:t>,</w:t>
      </w:r>
      <w:r w:rsidRPr="001516C9">
        <w:rPr>
          <w:rFonts w:eastAsiaTheme="minorEastAsia" w:cs="Times New Roman"/>
        </w:rPr>
        <w:t xml:space="preserve"> vērtējot ietekmi uz valsts budžeta izdevumiem, ir jāņem vērā, ka to samazinās šādi apstākļi:</w:t>
      </w:r>
    </w:p>
    <w:p w14:paraId="3535DC4A" w14:textId="77777777" w:rsidR="00E0556D" w:rsidRPr="001516C9" w:rsidRDefault="00543721" w:rsidP="00E0556D">
      <w:pPr>
        <w:pStyle w:val="Title"/>
        <w:numPr>
          <w:ilvl w:val="0"/>
          <w:numId w:val="46"/>
        </w:numPr>
        <w:spacing w:before="120" w:after="240" w:line="276" w:lineRule="auto"/>
        <w:jc w:val="both"/>
        <w:rPr>
          <w:rFonts w:ascii="Times New Roman" w:eastAsiaTheme="minorEastAsia" w:hAnsi="Times New Roman" w:cs="Times New Roman"/>
          <w:spacing w:val="0"/>
          <w:kern w:val="0"/>
          <w:sz w:val="22"/>
          <w:szCs w:val="22"/>
        </w:rPr>
      </w:pPr>
      <w:r w:rsidRPr="001516C9">
        <w:rPr>
          <w:rFonts w:ascii="Times New Roman" w:eastAsiaTheme="minorEastAsia" w:hAnsi="Times New Roman" w:cs="Times New Roman"/>
          <w:spacing w:val="0"/>
          <w:kern w:val="0"/>
          <w:sz w:val="22"/>
          <w:szCs w:val="22"/>
        </w:rPr>
        <w:t>iestāžu patstāvīgi uzturamās infrastruktūras</w:t>
      </w:r>
      <w:r w:rsidR="00E0556D" w:rsidRPr="001516C9">
        <w:rPr>
          <w:rFonts w:ascii="Times New Roman" w:eastAsiaTheme="minorEastAsia" w:hAnsi="Times New Roman" w:cs="Times New Roman"/>
          <w:spacing w:val="0"/>
          <w:kern w:val="0"/>
          <w:sz w:val="22"/>
          <w:szCs w:val="22"/>
        </w:rPr>
        <w:t xml:space="preserve"> izmaksu samazināšanās;</w:t>
      </w:r>
    </w:p>
    <w:p w14:paraId="009E1EAB" w14:textId="7328393B" w:rsidR="00E0556D" w:rsidRPr="001516C9" w:rsidRDefault="00E0556D" w:rsidP="00E0556D">
      <w:pPr>
        <w:pStyle w:val="Title"/>
        <w:numPr>
          <w:ilvl w:val="0"/>
          <w:numId w:val="46"/>
        </w:numPr>
        <w:spacing w:before="120" w:after="240" w:line="276" w:lineRule="auto"/>
        <w:jc w:val="both"/>
        <w:rPr>
          <w:rFonts w:ascii="Times New Roman" w:eastAsiaTheme="minorEastAsia" w:hAnsi="Times New Roman" w:cs="Times New Roman"/>
          <w:spacing w:val="0"/>
          <w:kern w:val="0"/>
          <w:sz w:val="22"/>
          <w:szCs w:val="22"/>
        </w:rPr>
      </w:pPr>
      <w:r w:rsidRPr="001516C9">
        <w:rPr>
          <w:rFonts w:ascii="Times New Roman" w:eastAsiaTheme="minorEastAsia" w:hAnsi="Times New Roman" w:cs="Times New Roman"/>
          <w:spacing w:val="0"/>
          <w:kern w:val="0"/>
          <w:sz w:val="22"/>
          <w:szCs w:val="22"/>
        </w:rPr>
        <w:t>pakalpojumu daļa, ko izmantos un apmaksās valsts pārvaldes digitālās transformācijas projekti, ko finansē valsts budžetam alternatīvi finansēšanas avoti, piemēram, Eiropas</w:t>
      </w:r>
      <w:r w:rsidR="005568A0" w:rsidRPr="001516C9">
        <w:rPr>
          <w:rFonts w:ascii="Times New Roman" w:eastAsiaTheme="minorEastAsia" w:hAnsi="Times New Roman" w:cs="Times New Roman"/>
          <w:spacing w:val="0"/>
          <w:kern w:val="0"/>
          <w:sz w:val="22"/>
          <w:szCs w:val="22"/>
        </w:rPr>
        <w:t xml:space="preserve"> Savienības</w:t>
      </w:r>
      <w:r w:rsidRPr="001516C9">
        <w:rPr>
          <w:rFonts w:ascii="Times New Roman" w:eastAsiaTheme="minorEastAsia" w:hAnsi="Times New Roman" w:cs="Times New Roman"/>
          <w:spacing w:val="0"/>
          <w:kern w:val="0"/>
          <w:sz w:val="22"/>
          <w:szCs w:val="22"/>
        </w:rPr>
        <w:t xml:space="preserve"> </w:t>
      </w:r>
      <w:r w:rsidR="005568A0" w:rsidRPr="001516C9">
        <w:rPr>
          <w:rFonts w:ascii="Times New Roman" w:eastAsiaTheme="minorEastAsia" w:hAnsi="Times New Roman" w:cs="Times New Roman"/>
          <w:spacing w:val="0"/>
          <w:kern w:val="0"/>
          <w:sz w:val="22"/>
          <w:szCs w:val="22"/>
        </w:rPr>
        <w:t>struktūr</w:t>
      </w:r>
      <w:r w:rsidRPr="001516C9">
        <w:rPr>
          <w:rFonts w:ascii="Times New Roman" w:eastAsiaTheme="minorEastAsia" w:hAnsi="Times New Roman" w:cs="Times New Roman"/>
          <w:spacing w:val="0"/>
          <w:kern w:val="0"/>
          <w:sz w:val="22"/>
          <w:szCs w:val="22"/>
        </w:rPr>
        <w:t>fondi;</w:t>
      </w:r>
    </w:p>
    <w:p w14:paraId="7078CC61" w14:textId="77777777" w:rsidR="00E0556D" w:rsidRPr="001516C9" w:rsidRDefault="00E0556D" w:rsidP="00E0556D">
      <w:pPr>
        <w:pStyle w:val="Title"/>
        <w:numPr>
          <w:ilvl w:val="0"/>
          <w:numId w:val="46"/>
        </w:numPr>
        <w:spacing w:before="120" w:after="240" w:line="276" w:lineRule="auto"/>
        <w:ind w:left="782" w:hanging="357"/>
        <w:jc w:val="both"/>
        <w:rPr>
          <w:rFonts w:ascii="Times New Roman" w:eastAsiaTheme="minorEastAsia" w:hAnsi="Times New Roman" w:cs="Times New Roman"/>
          <w:spacing w:val="0"/>
          <w:kern w:val="0"/>
          <w:sz w:val="22"/>
          <w:szCs w:val="22"/>
        </w:rPr>
      </w:pPr>
      <w:r w:rsidRPr="001516C9">
        <w:rPr>
          <w:rFonts w:ascii="Times New Roman" w:eastAsiaTheme="minorEastAsia" w:hAnsi="Times New Roman" w:cs="Times New Roman"/>
          <w:spacing w:val="0"/>
          <w:kern w:val="0"/>
          <w:sz w:val="22"/>
          <w:szCs w:val="22"/>
        </w:rPr>
        <w:t>pakalpojumu daļa, ko izmantos un apmaksās institūcijas, kas netiek tieši finansētas no valsts budžeta.</w:t>
      </w:r>
    </w:p>
    <w:p w14:paraId="3C39EFE8" w14:textId="1930117B" w:rsidR="00867BA2" w:rsidRPr="001516C9" w:rsidRDefault="004E1B95" w:rsidP="00D0441B">
      <w:pPr>
        <w:spacing w:before="40" w:after="120"/>
        <w:ind w:firstLine="431"/>
        <w:jc w:val="both"/>
        <w:rPr>
          <w:rFonts w:cs="Times New Roman"/>
        </w:rPr>
      </w:pPr>
      <w:r w:rsidRPr="001516C9">
        <w:rPr>
          <w:rFonts w:eastAsiaTheme="minorEastAsia" w:cs="Times New Roman"/>
        </w:rPr>
        <w:t>Ieguvumi, t.i. potenciālie ietaupījumi, tiek vērtēti kvalitatīvi un relatīvi – salīdzinājumā ar hipotētisko fragmentētas investīcijas pieeju, jo pašreizējā situācijā, kad valsts pārvaldes institūcijas neveic atsevišķu uzskaiti tieši skaitļošanas vajadzībām patērētajai elektroenerģijai, kā arī, ne vienmēr atsevišķi uzskaita tieši skaitļošanas infrastruktūras administrēšanas personāla izmaksas, precīzi finanšu ieguvumu aprēķini salīdzinājumā ar pašreizējo faktisko situāciju nav iespējami. Institūcijas, kas nodrošina valsts datu apstrādes mākoņa darbību veiks pilnīgu un caurskatāmu izdevumu uzskaiti, lai koplietošanas pakalpojumu izmaksas turpmāk būtu objektīvi salīdzināmas ar komerciāli pieejamu pakalpojumu izmaksām.</w:t>
      </w:r>
    </w:p>
    <w:p w14:paraId="6D065C14" w14:textId="7960EF84" w:rsidR="00867BA2" w:rsidRPr="001516C9" w:rsidRDefault="00867BA2" w:rsidP="00D0441B">
      <w:pPr>
        <w:spacing w:before="40" w:after="120"/>
        <w:ind w:firstLine="431"/>
        <w:jc w:val="both"/>
      </w:pPr>
      <w:r w:rsidRPr="001516C9">
        <w:t>Kā minēts ziņojuma ievadā, ziņojumā aprakstīto valsts datu apstrādes mākoņa attīstības pirmās kārtas darbību īstenošana neradīs izdevumus vai saistības valsts budžeta izdevumiem papildus tiem izdevumiem un saistībām, kas jau ir noteiktas MK rīkojumos par investīcijas 2.1.2.2.i.projektu īstenošanu.</w:t>
      </w:r>
    </w:p>
    <w:p w14:paraId="5E6C1C4C" w14:textId="77777777" w:rsidR="00231BDE" w:rsidRPr="001516C9" w:rsidRDefault="00231BDE" w:rsidP="00D0441B">
      <w:pPr>
        <w:spacing w:before="40" w:after="120"/>
        <w:ind w:firstLine="431"/>
        <w:jc w:val="both"/>
      </w:pPr>
    </w:p>
    <w:p w14:paraId="64122C3D" w14:textId="77777777" w:rsidR="00231BDE" w:rsidRPr="001516C9" w:rsidRDefault="00231BDE" w:rsidP="00D0441B">
      <w:pPr>
        <w:spacing w:before="40" w:after="120"/>
        <w:ind w:firstLine="431"/>
        <w:jc w:val="both"/>
      </w:pPr>
    </w:p>
    <w:p w14:paraId="50857AA1" w14:textId="77777777" w:rsidR="00231BDE" w:rsidRPr="001516C9" w:rsidRDefault="00231BDE" w:rsidP="00D0441B">
      <w:pPr>
        <w:spacing w:before="40" w:after="120"/>
        <w:ind w:firstLine="431"/>
        <w:jc w:val="both"/>
      </w:pPr>
    </w:p>
    <w:p w14:paraId="45FE1985" w14:textId="77777777" w:rsidR="00231BDE" w:rsidRPr="001516C9" w:rsidRDefault="00231BDE" w:rsidP="00D0441B">
      <w:pPr>
        <w:spacing w:before="40" w:after="120"/>
        <w:ind w:firstLine="431"/>
        <w:jc w:val="both"/>
      </w:pPr>
    </w:p>
    <w:p w14:paraId="63806ED0" w14:textId="77777777" w:rsidR="00231BDE" w:rsidRPr="001516C9" w:rsidRDefault="00231BDE" w:rsidP="00D0441B">
      <w:pPr>
        <w:spacing w:before="40" w:after="120"/>
        <w:ind w:firstLine="431"/>
        <w:jc w:val="both"/>
      </w:pPr>
    </w:p>
    <w:p w14:paraId="45A49297" w14:textId="77777777" w:rsidR="00231BDE" w:rsidRPr="001516C9" w:rsidRDefault="00231BDE" w:rsidP="00D0441B">
      <w:pPr>
        <w:spacing w:before="40" w:after="120"/>
        <w:ind w:firstLine="431"/>
        <w:jc w:val="both"/>
      </w:pPr>
    </w:p>
    <w:p w14:paraId="4B9F837F" w14:textId="77777777" w:rsidR="00F95BB3" w:rsidRPr="001516C9" w:rsidRDefault="00F95BB3" w:rsidP="00D0441B">
      <w:pPr>
        <w:spacing w:before="40" w:after="120"/>
        <w:ind w:firstLine="431"/>
        <w:jc w:val="both"/>
      </w:pPr>
    </w:p>
    <w:p w14:paraId="13FC2B28" w14:textId="77777777" w:rsidR="00F95BB3" w:rsidRPr="001516C9" w:rsidRDefault="00F95BB3" w:rsidP="00D0441B">
      <w:pPr>
        <w:spacing w:before="40" w:after="120"/>
        <w:ind w:firstLine="431"/>
        <w:jc w:val="both"/>
      </w:pPr>
    </w:p>
    <w:p w14:paraId="2A8499F1" w14:textId="77777777" w:rsidR="00F95BB3" w:rsidRPr="001516C9" w:rsidRDefault="00F95BB3" w:rsidP="00D0441B">
      <w:pPr>
        <w:spacing w:before="40" w:after="120"/>
        <w:ind w:firstLine="431"/>
        <w:jc w:val="both"/>
      </w:pPr>
    </w:p>
    <w:p w14:paraId="2BACAC04" w14:textId="77777777" w:rsidR="00F95BB3" w:rsidRPr="001516C9" w:rsidRDefault="00F95BB3" w:rsidP="00D0441B">
      <w:pPr>
        <w:spacing w:before="40" w:after="120"/>
        <w:ind w:firstLine="431"/>
        <w:jc w:val="both"/>
      </w:pPr>
    </w:p>
    <w:p w14:paraId="033DB43B" w14:textId="77777777" w:rsidR="00F95BB3" w:rsidRPr="001516C9" w:rsidRDefault="00F95BB3" w:rsidP="00D0441B">
      <w:pPr>
        <w:spacing w:before="40" w:after="120"/>
        <w:ind w:firstLine="431"/>
        <w:jc w:val="both"/>
      </w:pPr>
    </w:p>
    <w:p w14:paraId="52F036B5" w14:textId="77777777" w:rsidR="00F71760" w:rsidRPr="001516C9" w:rsidRDefault="00F71760" w:rsidP="00D0441B">
      <w:pPr>
        <w:spacing w:before="40" w:after="120"/>
        <w:ind w:firstLine="431"/>
        <w:jc w:val="both"/>
      </w:pPr>
    </w:p>
    <w:p w14:paraId="636CF9F7" w14:textId="77777777" w:rsidR="00F71760" w:rsidRPr="001516C9" w:rsidRDefault="00F71760" w:rsidP="00D0441B">
      <w:pPr>
        <w:spacing w:before="40" w:after="120"/>
        <w:ind w:firstLine="431"/>
        <w:jc w:val="both"/>
      </w:pPr>
    </w:p>
    <w:p w14:paraId="23C941CA" w14:textId="77777777" w:rsidR="00F71760" w:rsidRPr="001516C9" w:rsidRDefault="00F71760" w:rsidP="00D0441B">
      <w:pPr>
        <w:spacing w:before="40" w:after="120"/>
        <w:ind w:firstLine="431"/>
        <w:jc w:val="both"/>
      </w:pPr>
    </w:p>
    <w:p w14:paraId="000FA8D5" w14:textId="77777777" w:rsidR="001516C9" w:rsidRPr="001516C9" w:rsidRDefault="001516C9" w:rsidP="00D0441B">
      <w:pPr>
        <w:spacing w:before="40" w:after="120"/>
        <w:ind w:firstLine="431"/>
        <w:jc w:val="both"/>
      </w:pPr>
    </w:p>
    <w:p w14:paraId="0ED91DD6" w14:textId="77777777" w:rsidR="001516C9" w:rsidRPr="001516C9" w:rsidRDefault="001516C9" w:rsidP="00D0441B">
      <w:pPr>
        <w:spacing w:before="40" w:after="120"/>
        <w:ind w:firstLine="431"/>
        <w:jc w:val="both"/>
      </w:pPr>
    </w:p>
    <w:p w14:paraId="36D07C7F" w14:textId="77777777" w:rsidR="001516C9" w:rsidRPr="001516C9" w:rsidRDefault="001516C9" w:rsidP="00D0441B">
      <w:pPr>
        <w:spacing w:before="40" w:after="120"/>
        <w:ind w:firstLine="431"/>
        <w:jc w:val="both"/>
      </w:pPr>
    </w:p>
    <w:p w14:paraId="2AFA1B07" w14:textId="77777777" w:rsidR="001516C9" w:rsidRPr="001516C9" w:rsidRDefault="001516C9" w:rsidP="00D0441B">
      <w:pPr>
        <w:spacing w:before="40" w:after="120"/>
        <w:ind w:firstLine="431"/>
        <w:jc w:val="both"/>
      </w:pPr>
    </w:p>
    <w:p w14:paraId="364447BA" w14:textId="44E4A734" w:rsidR="004E1B95" w:rsidRPr="001516C9" w:rsidRDefault="004E1B95" w:rsidP="00E41121">
      <w:pPr>
        <w:pStyle w:val="Heading1"/>
        <w:numPr>
          <w:ilvl w:val="0"/>
          <w:numId w:val="3"/>
        </w:numPr>
        <w:rPr>
          <w:rFonts w:ascii="Times New Roman" w:hAnsi="Times New Roman" w:cs="Times New Roman"/>
          <w:b/>
          <w:bCs/>
          <w:color w:val="auto"/>
          <w:sz w:val="22"/>
          <w:szCs w:val="22"/>
        </w:rPr>
      </w:pPr>
      <w:bookmarkStart w:id="125" w:name="_Toc165931462"/>
      <w:bookmarkStart w:id="126" w:name="_Toc1450617219"/>
      <w:bookmarkStart w:id="127" w:name="_Toc2024421134"/>
      <w:bookmarkStart w:id="128" w:name="_Toc1021927653"/>
      <w:bookmarkStart w:id="129" w:name="_Toc1386427216"/>
      <w:bookmarkStart w:id="130" w:name="_Toc336277349"/>
      <w:bookmarkStart w:id="131" w:name="_Toc1873410422"/>
      <w:bookmarkStart w:id="132" w:name="_Toc1529967372"/>
      <w:bookmarkStart w:id="133" w:name="_Toc158796387"/>
      <w:r w:rsidRPr="001516C9">
        <w:rPr>
          <w:rFonts w:ascii="Times New Roman" w:hAnsi="Times New Roman" w:cs="Times New Roman"/>
          <w:b/>
          <w:bCs/>
          <w:color w:val="auto"/>
          <w:sz w:val="22"/>
          <w:szCs w:val="22"/>
        </w:rPr>
        <w:t>Valsts datu apstrādes mākoņa attīstības posmi</w:t>
      </w:r>
      <w:bookmarkEnd w:id="125"/>
      <w:bookmarkEnd w:id="126"/>
      <w:bookmarkEnd w:id="127"/>
      <w:bookmarkEnd w:id="128"/>
      <w:bookmarkEnd w:id="129"/>
      <w:bookmarkEnd w:id="130"/>
      <w:bookmarkEnd w:id="131"/>
      <w:bookmarkEnd w:id="132"/>
      <w:bookmarkEnd w:id="133"/>
    </w:p>
    <w:p w14:paraId="74807173" w14:textId="1058090E" w:rsidR="004E1B95" w:rsidRPr="001516C9" w:rsidRDefault="004E1B95" w:rsidP="00D0441B">
      <w:pPr>
        <w:spacing w:before="40" w:after="120"/>
        <w:ind w:firstLine="431"/>
        <w:jc w:val="both"/>
        <w:rPr>
          <w:rFonts w:cs="Times New Roman"/>
        </w:rPr>
      </w:pPr>
      <w:r w:rsidRPr="001516C9">
        <w:rPr>
          <w:rFonts w:cs="Times New Roman"/>
        </w:rPr>
        <w:t xml:space="preserve">Valsts datu apstrādes mākoņa tehnoloģisko platformu attīstība tiek finansēta 2014.-2020.gadu perioda Eiropas Savienības struktūrfondu specifiskā atbalsta mērķa (turpmāk – SAM) 2.2.1.projektu (turpmāk – SAM 2.2.1.projektu), ANMP investīcijas 2.1.2.2., kā arī </w:t>
      </w:r>
      <w:bookmarkStart w:id="134" w:name="_Hlk123039784"/>
      <w:r w:rsidRPr="001516C9">
        <w:rPr>
          <w:rFonts w:cs="Times New Roman"/>
        </w:rPr>
        <w:t>Eiropas Savienības kohēzijas politikas programmas 2021.–2027.gadam SAM 1.3.1.projektu (turpmāk – SAM 1.3.1.projektu) ietvaros</w:t>
      </w:r>
      <w:bookmarkEnd w:id="134"/>
      <w:r w:rsidRPr="001516C9">
        <w:rPr>
          <w:rFonts w:cs="Times New Roman"/>
        </w:rPr>
        <w:t>, īstenojot šos projektus attiecīgo finanšu instrumentu noteiktajos termiņos. Ar augstāko prioritāti 2024.gada laikā tiks novērsti datu centru infrastruktūras un funkcionalitātes iztrūkumi, kas var aizkavēt citu SAM 2.2.1.projektu un ANMP 2.1.reformu un investīciju virziena projektu īstenošanu vai šo projektu ietvaros attīstīto IKT risinājumu drošu darbināšanu.</w:t>
      </w:r>
    </w:p>
    <w:p w14:paraId="7E8D4288" w14:textId="49FC37F2" w:rsidR="004E1B95" w:rsidRPr="001516C9" w:rsidRDefault="004E1B95" w:rsidP="00085226">
      <w:pPr>
        <w:spacing w:after="0"/>
        <w:ind w:firstLine="431"/>
        <w:jc w:val="both"/>
        <w:rPr>
          <w:rFonts w:cs="Times New Roman"/>
        </w:rPr>
      </w:pPr>
      <w:r w:rsidRPr="001516C9">
        <w:rPr>
          <w:rFonts w:cs="Times New Roman"/>
        </w:rPr>
        <w:t>Tādējādi, valsts datu apstrādes mākoņa attīstība ir sadalāma 3 posmos, kas shematiski ir attēloti Ziņojuma 5.attēlā “Valsts datu apstrādes mākoņa attīstības posmi”.</w:t>
      </w:r>
    </w:p>
    <w:p w14:paraId="0C3E620E" w14:textId="77777777" w:rsidR="004E1B95" w:rsidRPr="001516C9" w:rsidRDefault="004E1B95" w:rsidP="004E1B95">
      <w:pPr>
        <w:spacing w:before="120" w:after="120"/>
        <w:jc w:val="both"/>
        <w:rPr>
          <w:rFonts w:cs="Times New Roman"/>
        </w:rPr>
      </w:pPr>
      <w:r w:rsidRPr="001516C9">
        <w:rPr>
          <w:rFonts w:cs="Times New Roman"/>
          <w:noProof/>
        </w:rPr>
        <w:drawing>
          <wp:inline distT="0" distB="0" distL="0" distR="0" wp14:anchorId="55C48BFF" wp14:editId="2405DFD3">
            <wp:extent cx="5683885" cy="3286125"/>
            <wp:effectExtent l="0" t="0" r="69215" b="0"/>
            <wp:docPr id="760102429" name="Diagram 760102429">
              <a:extLst xmlns:a="http://schemas.openxmlformats.org/drawingml/2006/main">
                <a:ext uri="{FF2B5EF4-FFF2-40B4-BE49-F238E27FC236}">
                  <a16:creationId xmlns:a16="http://schemas.microsoft.com/office/drawing/2014/main" id="{FF0BE47B-AF24-DC74-F812-2D17041D61B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5044764C" w14:textId="017E2800" w:rsidR="004E1B95" w:rsidRPr="001516C9" w:rsidRDefault="004E1B95" w:rsidP="004E1B95">
      <w:pPr>
        <w:spacing w:before="120" w:after="120"/>
        <w:ind w:firstLine="360"/>
        <w:jc w:val="right"/>
        <w:rPr>
          <w:rFonts w:cs="Times New Roman"/>
          <w:i/>
          <w:iCs/>
        </w:rPr>
      </w:pPr>
      <w:r w:rsidRPr="001516C9">
        <w:rPr>
          <w:rFonts w:cs="Times New Roman"/>
          <w:i/>
          <w:iCs/>
        </w:rPr>
        <w:t>5.attēls. Valsts datu apstrādes mākoņa attīstības posmi</w:t>
      </w:r>
    </w:p>
    <w:p w14:paraId="6D7B18D3" w14:textId="77777777" w:rsidR="004E1B95" w:rsidRPr="001516C9" w:rsidRDefault="004E1B95" w:rsidP="00B46872">
      <w:pPr>
        <w:spacing w:before="40" w:after="120"/>
        <w:ind w:firstLine="431"/>
        <w:jc w:val="both"/>
        <w:rPr>
          <w:rFonts w:cs="Times New Roman"/>
        </w:rPr>
      </w:pPr>
    </w:p>
    <w:p w14:paraId="267440FA" w14:textId="180705E2" w:rsidR="004E1B95" w:rsidRPr="001516C9" w:rsidRDefault="004E1B95" w:rsidP="004E1B95">
      <w:pPr>
        <w:pStyle w:val="ListParagraph"/>
        <w:numPr>
          <w:ilvl w:val="0"/>
          <w:numId w:val="39"/>
        </w:numPr>
        <w:spacing w:before="120" w:after="120"/>
        <w:jc w:val="both"/>
        <w:rPr>
          <w:rFonts w:cs="Times New Roman"/>
        </w:rPr>
      </w:pPr>
      <w:r w:rsidRPr="001516C9">
        <w:rPr>
          <w:rFonts w:cs="Times New Roman"/>
          <w:b/>
          <w:bCs/>
        </w:rPr>
        <w:t>Valsts datu apstrādes mākoņa izveide</w:t>
      </w:r>
      <w:r w:rsidRPr="001516C9">
        <w:rPr>
          <w:rFonts w:cs="Times New Roman"/>
        </w:rPr>
        <w:t xml:space="preserve"> – tiek veikta īstenojot valsts datu apstrādes mākoņa dalībnieku ANMP investīcijas 2.1.2.2.i.projektus, kā arī veicot izmaiņas VESPC tiesiskajā regulējumā un darba organizācijā, atbilstoši paplašinot VESPC pakalpojumu sniedzēju loku. Tiek plānots, ka līdz 2024.gada beigām</w:t>
      </w:r>
      <w:r w:rsidR="00E16B61" w:rsidRPr="001516C9">
        <w:rPr>
          <w:rFonts w:cs="Times New Roman"/>
        </w:rPr>
        <w:t xml:space="preserve"> pamata</w:t>
      </w:r>
      <w:r w:rsidRPr="001516C9">
        <w:rPr>
          <w:rFonts w:cs="Times New Roman"/>
        </w:rPr>
        <w:t xml:space="preserve"> pakalpojuma sniegšanu ir jāuzsāk visiem valsts datu apstrādes mākoņa pakalpojumu sniedzējiem, t.sk. nodrošinot nepieciešamo IKT infrastruktūras atbalstu pārējo ANMP reformu un investīciju virziena 2.1.projektu īstenotājiem;</w:t>
      </w:r>
    </w:p>
    <w:p w14:paraId="54ED8711" w14:textId="2D6B468F" w:rsidR="004E1B95" w:rsidRPr="001516C9" w:rsidRDefault="004E1B95" w:rsidP="004E1B95">
      <w:pPr>
        <w:pStyle w:val="ListParagraph"/>
        <w:numPr>
          <w:ilvl w:val="0"/>
          <w:numId w:val="39"/>
        </w:numPr>
        <w:spacing w:before="120" w:after="120"/>
        <w:jc w:val="both"/>
        <w:rPr>
          <w:rFonts w:cs="Times New Roman"/>
        </w:rPr>
      </w:pPr>
      <w:r w:rsidRPr="001516C9">
        <w:rPr>
          <w:rFonts w:cs="Times New Roman"/>
          <w:b/>
          <w:bCs/>
        </w:rPr>
        <w:lastRenderedPageBreak/>
        <w:t xml:space="preserve">Drošības nostiprināšana un </w:t>
      </w:r>
      <w:r w:rsidR="00A61116" w:rsidRPr="001516C9">
        <w:rPr>
          <w:rFonts w:cs="Times New Roman"/>
          <w:b/>
          <w:bCs/>
        </w:rPr>
        <w:t xml:space="preserve">pašapkalpošanās </w:t>
      </w:r>
      <w:proofErr w:type="spellStart"/>
      <w:r w:rsidR="00A61116" w:rsidRPr="001516C9">
        <w:rPr>
          <w:rFonts w:cs="Times New Roman"/>
          <w:b/>
          <w:bCs/>
        </w:rPr>
        <w:t>saskarnes</w:t>
      </w:r>
      <w:proofErr w:type="spellEnd"/>
      <w:r w:rsidR="00A61116" w:rsidRPr="001516C9">
        <w:rPr>
          <w:rFonts w:cs="Times New Roman"/>
          <w:b/>
          <w:bCs/>
        </w:rPr>
        <w:t xml:space="preserve"> </w:t>
      </w:r>
      <w:r w:rsidRPr="001516C9">
        <w:rPr>
          <w:rFonts w:cs="Times New Roman"/>
          <w:b/>
          <w:bCs/>
        </w:rPr>
        <w:t>izveide</w:t>
      </w:r>
      <w:r w:rsidRPr="001516C9">
        <w:rPr>
          <w:rFonts w:cs="Times New Roman"/>
        </w:rPr>
        <w:t xml:space="preserve"> – tiek uzsākta jau izmantojot SAM 2.2.1.projektu finansējumu valsts datu apstrādes mākoņa dalībnieku </w:t>
      </w:r>
      <w:r w:rsidR="001D7D1F" w:rsidRPr="001516C9">
        <w:rPr>
          <w:rFonts w:cs="Times New Roman"/>
        </w:rPr>
        <w:t>kiberdrošības</w:t>
      </w:r>
      <w:r w:rsidRPr="001516C9">
        <w:rPr>
          <w:rFonts w:cs="Times New Roman"/>
        </w:rPr>
        <w:t xml:space="preserve"> nostiprināšanai un tiek p</w:t>
      </w:r>
      <w:r w:rsidR="003C37F5" w:rsidRPr="001516C9">
        <w:rPr>
          <w:rFonts w:cs="Times New Roman"/>
        </w:rPr>
        <w:t>r</w:t>
      </w:r>
      <w:r w:rsidRPr="001516C9">
        <w:rPr>
          <w:rFonts w:cs="Times New Roman"/>
        </w:rPr>
        <w:t xml:space="preserve">ovizoriski plānots, ka tiks turpināta, īstenojot SAM 1.3.1.projektu valsts pārvaldes mākoņdatošanas pakalpojumu centralizētas sagādes jeb mākoņdatošanas </w:t>
      </w:r>
      <w:r w:rsidR="00A61116" w:rsidRPr="001516C9">
        <w:t xml:space="preserve">pašapkalpošanās </w:t>
      </w:r>
      <w:proofErr w:type="spellStart"/>
      <w:r w:rsidR="00A61116" w:rsidRPr="001516C9">
        <w:t>saskarnes</w:t>
      </w:r>
      <w:proofErr w:type="spellEnd"/>
      <w:r w:rsidRPr="001516C9">
        <w:rPr>
          <w:rFonts w:cs="Times New Roman"/>
        </w:rPr>
        <w:t xml:space="preserve"> funkcijas attīstībai</w:t>
      </w:r>
      <w:r w:rsidR="00FD2575" w:rsidRPr="001516C9">
        <w:rPr>
          <w:rFonts w:cs="Times New Roman"/>
        </w:rPr>
        <w:t>.</w:t>
      </w:r>
    </w:p>
    <w:p w14:paraId="612D0490" w14:textId="2B6EBFB3" w:rsidR="00BE1371" w:rsidRPr="001516C9" w:rsidRDefault="004E1B95" w:rsidP="00D0441B">
      <w:pPr>
        <w:spacing w:before="40" w:after="120"/>
        <w:ind w:firstLine="431"/>
        <w:jc w:val="both"/>
        <w:rPr>
          <w:rFonts w:cs="Times New Roman"/>
        </w:rPr>
      </w:pPr>
      <w:r w:rsidRPr="001516C9">
        <w:rPr>
          <w:rFonts w:cs="Times New Roman"/>
          <w:b/>
          <w:bCs/>
        </w:rPr>
        <w:t>Turpmākā attīstība</w:t>
      </w:r>
      <w:r w:rsidRPr="001516C9">
        <w:rPr>
          <w:rFonts w:cs="Times New Roman"/>
        </w:rPr>
        <w:t xml:space="preserve">, </w:t>
      </w:r>
      <w:r w:rsidR="00871ED4" w:rsidRPr="001516C9">
        <w:t>saskaņojot ar Izglītības un Zinātnes ministriju</w:t>
      </w:r>
      <w:r w:rsidR="00493FF9" w:rsidRPr="001516C9">
        <w:rPr>
          <w:rFonts w:cs="Times New Roman"/>
        </w:rPr>
        <w:t>,</w:t>
      </w:r>
      <w:r w:rsidR="00871ED4" w:rsidRPr="001516C9">
        <w:rPr>
          <w:rFonts w:cs="Times New Roman"/>
        </w:rPr>
        <w:t xml:space="preserve"> </w:t>
      </w:r>
      <w:r w:rsidRPr="001516C9">
        <w:rPr>
          <w:rFonts w:cs="Times New Roman"/>
        </w:rPr>
        <w:t>veidot integrācijas (vārtejas) ar Latvijas akadēmisko datu pārraides tīklu</w:t>
      </w:r>
      <w:r w:rsidR="00493FF9" w:rsidRPr="001516C9">
        <w:rPr>
          <w:rFonts w:cs="Times New Roman"/>
        </w:rPr>
        <w:t xml:space="preserve"> </w:t>
      </w:r>
      <w:r w:rsidR="00493FF9" w:rsidRPr="001516C9">
        <w:t xml:space="preserve">augstas </w:t>
      </w:r>
      <w:r w:rsidR="001A6B4E" w:rsidRPr="001516C9">
        <w:t>veiktspējas</w:t>
      </w:r>
      <w:r w:rsidR="00493FF9" w:rsidRPr="001516C9">
        <w:t xml:space="preserve"> </w:t>
      </w:r>
      <w:r w:rsidR="001A6B4E" w:rsidRPr="001516C9">
        <w:t xml:space="preserve">skaitļošanas izmantošanai publiskās pārvaldes </w:t>
      </w:r>
      <w:r w:rsidR="00A05052" w:rsidRPr="001516C9">
        <w:t>lielo datu analītikai</w:t>
      </w:r>
      <w:r w:rsidRPr="001516C9">
        <w:rPr>
          <w:rFonts w:cs="Times New Roman"/>
        </w:rPr>
        <w:t xml:space="preserve">, </w:t>
      </w:r>
      <w:r w:rsidR="00871ED4" w:rsidRPr="001516C9">
        <w:t>kā arī</w:t>
      </w:r>
      <w:r w:rsidR="00871ED4" w:rsidRPr="001516C9">
        <w:rPr>
          <w:rFonts w:cs="Times New Roman"/>
        </w:rPr>
        <w:t xml:space="preserve"> </w:t>
      </w:r>
      <w:r w:rsidRPr="001516C9">
        <w:rPr>
          <w:rFonts w:cs="Times New Roman"/>
        </w:rPr>
        <w:t xml:space="preserve">Latvijas komersantu </w:t>
      </w:r>
      <w:r w:rsidR="00F764DA" w:rsidRPr="001516C9">
        <w:rPr>
          <w:rFonts w:cs="Times New Roman"/>
        </w:rPr>
        <w:t xml:space="preserve">un </w:t>
      </w:r>
      <w:r w:rsidRPr="001516C9">
        <w:rPr>
          <w:rFonts w:cs="Times New Roman"/>
        </w:rPr>
        <w:t>topoš</w:t>
      </w:r>
      <w:r w:rsidR="00BE1371" w:rsidRPr="001516C9">
        <w:rPr>
          <w:rFonts w:cs="Times New Roman"/>
        </w:rPr>
        <w:t>ajām</w:t>
      </w:r>
      <w:r w:rsidRPr="001516C9">
        <w:rPr>
          <w:rFonts w:cs="Times New Roman"/>
        </w:rPr>
        <w:t xml:space="preserve"> Eiropas Savienības mākoņdatošanas platform</w:t>
      </w:r>
      <w:r w:rsidR="00BE1371" w:rsidRPr="001516C9">
        <w:rPr>
          <w:rFonts w:cs="Times New Roman"/>
        </w:rPr>
        <w:t>ām</w:t>
      </w:r>
      <w:r w:rsidR="003844D3" w:rsidRPr="001516C9">
        <w:rPr>
          <w:rFonts w:cs="Times New Roman"/>
        </w:rPr>
        <w:t xml:space="preserve"> </w:t>
      </w:r>
      <w:r w:rsidR="00BE1371" w:rsidRPr="001516C9">
        <w:rPr>
          <w:rFonts w:cs="Times New Roman"/>
        </w:rPr>
        <w:t xml:space="preserve">atbilstoši Eiropas mākoņdatošanas </w:t>
      </w:r>
      <w:r w:rsidR="003844D3" w:rsidRPr="001516C9">
        <w:rPr>
          <w:rFonts w:cs="Times New Roman"/>
        </w:rPr>
        <w:t xml:space="preserve">iniciatīvas </w:t>
      </w:r>
      <w:r w:rsidR="00BE1371" w:rsidRPr="001516C9">
        <w:rPr>
          <w:rFonts w:cs="Times New Roman"/>
        </w:rPr>
        <w:t>mērķiem un vadlīnijām</w:t>
      </w:r>
      <w:r w:rsidR="00113397" w:rsidRPr="001516C9">
        <w:rPr>
          <w:rStyle w:val="FootnoteReference"/>
          <w:rFonts w:cs="Times New Roman"/>
        </w:rPr>
        <w:footnoteReference w:id="17"/>
      </w:r>
      <w:r w:rsidR="002218CF" w:rsidRPr="001516C9">
        <w:rPr>
          <w:rFonts w:cs="Times New Roman"/>
        </w:rPr>
        <w:t>.</w:t>
      </w:r>
    </w:p>
    <w:p w14:paraId="0009F491" w14:textId="1F118619" w:rsidR="004E1B95" w:rsidRPr="001516C9" w:rsidRDefault="004E1B95" w:rsidP="00D0441B">
      <w:pPr>
        <w:spacing w:before="40" w:after="120"/>
        <w:ind w:firstLine="431"/>
        <w:jc w:val="both"/>
        <w:rPr>
          <w:rFonts w:cs="Times New Roman"/>
        </w:rPr>
      </w:pPr>
      <w:r w:rsidRPr="001516C9">
        <w:rPr>
          <w:rFonts w:cs="Times New Roman"/>
        </w:rPr>
        <w:t xml:space="preserve">Līdz mākoņdatošanas </w:t>
      </w:r>
      <w:r w:rsidR="0057039A" w:rsidRPr="001516C9">
        <w:t>pašapkalpo</w:t>
      </w:r>
      <w:r w:rsidR="00664E2B" w:rsidRPr="001516C9">
        <w:t xml:space="preserve">šanās </w:t>
      </w:r>
      <w:proofErr w:type="spellStart"/>
      <w:r w:rsidR="00664E2B" w:rsidRPr="001516C9">
        <w:t>saskarnes</w:t>
      </w:r>
      <w:proofErr w:type="spellEnd"/>
      <w:r w:rsidRPr="001516C9">
        <w:rPr>
          <w:rFonts w:cs="Times New Roman"/>
        </w:rPr>
        <w:t xml:space="preserve"> darbības uzsākšanai, kas ir provizoriski prognozējama 2026.gadā, pakalpojumu nodrošinātāja izvēle ir katra pakalpojumu ņēmēja jeb izmantotāja kompetences jautājums, ņemot vērā konkrētās organizācijas tehnoloģisko mantojumu, sistēmu kritiskumu un pieejamības nosacījumus, darbinieku kompetences un citus apsvērumus. Tomēr, ņemot vērā ANMP nosacījumus, katram valsts datu apstrādes mākoņa dalībniekam būs jānodrošina vismaz minimāli prasītais izmitināmo informācijas resursu apjoms</w:t>
      </w:r>
      <w:r w:rsidR="005C4ED4" w:rsidRPr="001516C9">
        <w:rPr>
          <w:rFonts w:cs="Times New Roman"/>
        </w:rPr>
        <w:t xml:space="preserve"> un izdalīta rezervēta platjoslas optiskā tīkla </w:t>
      </w:r>
      <w:proofErr w:type="spellStart"/>
      <w:r w:rsidR="005C4ED4" w:rsidRPr="001516C9">
        <w:rPr>
          <w:rFonts w:cs="Times New Roman"/>
        </w:rPr>
        <w:t>pieslēgums</w:t>
      </w:r>
      <w:proofErr w:type="spellEnd"/>
      <w:r w:rsidR="005C4ED4" w:rsidRPr="001516C9">
        <w:rPr>
          <w:rFonts w:cs="Times New Roman"/>
        </w:rPr>
        <w:t>.</w:t>
      </w:r>
      <w:r w:rsidRPr="001516C9">
        <w:rPr>
          <w:rFonts w:cs="Times New Roman"/>
        </w:rPr>
        <w:t xml:space="preserve"> Investīcijas valsts datu apstrādes mākoņa pakalpojumu attīstībā tiks veiktas savlaicīgi, lai ierobežojumi skaitļošanas infrastruktūras pieejamībā neaizkavētu citu ANMP 2.1.reformu un investīciju virziena projektu, kā arī nozaru ministriju skaitļošanas infrastruktūras migrācijas plānu īstenošanu.</w:t>
      </w:r>
    </w:p>
    <w:p w14:paraId="18F7FCF3" w14:textId="06418E53" w:rsidR="004E1B95" w:rsidRPr="001516C9" w:rsidRDefault="004E1B95" w:rsidP="00085226">
      <w:pPr>
        <w:spacing w:after="0"/>
        <w:ind w:firstLine="431"/>
        <w:jc w:val="both"/>
        <w:rPr>
          <w:rFonts w:cs="Times New Roman"/>
        </w:rPr>
      </w:pPr>
      <w:r w:rsidRPr="001516C9">
        <w:rPr>
          <w:rFonts w:cs="Times New Roman"/>
        </w:rPr>
        <w:t xml:space="preserve">Valsts datu apstrādes mākoņa dalībnieki patstāvīgi sagatavo un virza uz MK apstiprināšanai MK rīkojumu projektus par ANMP 2.1.2.2.i.investīcijas “Latvijas nacionālais federētais mākonis” projektu īstenošanu, kuri atbilstoši MK 2022.gada 14.jūlija noteikumu Nr.435 “Eiropas Savienības Atveseļošanas un noturības mehānisma plāna 2.komponentes "Digitālā transformācija" 2.1.reformu un investīciju virziena "Valsts pārvaldes, tai skaitā pašvaldību, digitālā transformācija" īstenošanas noteikumi” prasībām, satur projektu pieteikumus jeb pases un centralizētas funkcijas vai koplietošanas pakalpojumu attīstības plānus. Visu datu apstrādes mākoņa dalībnieku pakalpojumu attīstības plāni paredzēs </w:t>
      </w:r>
      <w:r w:rsidR="00394B94" w:rsidRPr="001516C9">
        <w:rPr>
          <w:rFonts w:cs="Times New Roman"/>
          <w:i/>
          <w:iCs/>
        </w:rPr>
        <w:t>Ziņojumā un tā 1.pielikumā aprakstītā pamata pakalpojuma sniegšanu, papildus tam pēc valsts datu apstrādes mākoņa dalībnieka ieskatiem paredzot arī specializētu pakalpojumu attīstību un drošības līmeņa papildus paaugstināšanu atbilstoši pakalpojuma sniedzēja iespējām un pakalpojuma saņēmēja prasībām</w:t>
      </w:r>
      <w:r w:rsidR="00394B94" w:rsidRPr="001516C9">
        <w:rPr>
          <w:rFonts w:cs="Times New Roman"/>
        </w:rPr>
        <w:t>.</w:t>
      </w:r>
    </w:p>
    <w:p w14:paraId="45AD45D5" w14:textId="067E6827" w:rsidR="003609A7" w:rsidRPr="001516C9" w:rsidRDefault="00877225" w:rsidP="00085226">
      <w:pPr>
        <w:spacing w:after="0"/>
        <w:ind w:firstLine="431"/>
        <w:jc w:val="both"/>
        <w:rPr>
          <w:rFonts w:cs="Times New Roman"/>
        </w:rPr>
      </w:pPr>
      <w:r w:rsidRPr="001516C9">
        <w:rPr>
          <w:rFonts w:cs="Times New Roman"/>
        </w:rPr>
        <w:t xml:space="preserve">Visu </w:t>
      </w:r>
      <w:r w:rsidR="00124F34" w:rsidRPr="001516C9">
        <w:rPr>
          <w:rFonts w:cs="Times New Roman"/>
        </w:rPr>
        <w:t xml:space="preserve">datu apstrādes mākoņa attīstības </w:t>
      </w:r>
      <w:r w:rsidRPr="001516C9">
        <w:rPr>
          <w:rFonts w:cs="Times New Roman"/>
        </w:rPr>
        <w:t xml:space="preserve">projektu īstenošana notiks </w:t>
      </w:r>
      <w:r w:rsidR="003609A7" w:rsidRPr="001516C9">
        <w:rPr>
          <w:rFonts w:cs="Times New Roman"/>
        </w:rPr>
        <w:t>MK</w:t>
      </w:r>
      <w:r w:rsidR="002D4F6F" w:rsidRPr="001516C9">
        <w:rPr>
          <w:rFonts w:cs="Times New Roman"/>
        </w:rPr>
        <w:t xml:space="preserve"> 2023. gada </w:t>
      </w:r>
      <w:r w:rsidR="003609A7" w:rsidRPr="001516C9">
        <w:rPr>
          <w:rFonts w:cs="Times New Roman"/>
        </w:rPr>
        <w:t xml:space="preserve"> </w:t>
      </w:r>
      <w:r w:rsidR="00C36A59" w:rsidRPr="001516C9">
        <w:rPr>
          <w:rFonts w:cs="Times New Roman"/>
        </w:rPr>
        <w:t xml:space="preserve">4. jūlija </w:t>
      </w:r>
      <w:r w:rsidR="003609A7" w:rsidRPr="001516C9">
        <w:rPr>
          <w:rFonts w:cs="Times New Roman"/>
        </w:rPr>
        <w:t>noteikumu Nr.368 “Informācijas sistēmu un to darbībai nepieciešamo informācijas un komunikācijas tehnoloģiju resursu un pakalpojumu attīstības aktivitāšu un likvidēšanas uzraudzības kārtība”</w:t>
      </w:r>
      <w:r w:rsidR="00900FB1" w:rsidRPr="001516C9">
        <w:rPr>
          <w:rStyle w:val="FootnoteReference"/>
          <w:rFonts w:cs="Times New Roman"/>
        </w:rPr>
        <w:footnoteReference w:id="18"/>
      </w:r>
      <w:r w:rsidRPr="001516C9">
        <w:rPr>
          <w:rFonts w:cs="Times New Roman"/>
        </w:rPr>
        <w:t xml:space="preserve"> noteiktajā kārtībā</w:t>
      </w:r>
      <w:r w:rsidR="00DC54A3" w:rsidRPr="001516C9">
        <w:rPr>
          <w:rFonts w:cs="Times New Roman"/>
        </w:rPr>
        <w:t>.</w:t>
      </w:r>
    </w:p>
    <w:p w14:paraId="7CAFB870" w14:textId="6EA1F459" w:rsidR="004E1B95" w:rsidRPr="001516C9" w:rsidRDefault="004E1B95" w:rsidP="00D0441B">
      <w:pPr>
        <w:spacing w:before="40" w:after="120"/>
        <w:ind w:firstLine="431"/>
        <w:jc w:val="both"/>
        <w:rPr>
          <w:rFonts w:cs="Times New Roman"/>
        </w:rPr>
      </w:pPr>
      <w:r w:rsidRPr="001516C9">
        <w:rPr>
          <w:rFonts w:cs="Times New Roman"/>
        </w:rPr>
        <w:t xml:space="preserve">Projektu investīciju sadalījums starp </w:t>
      </w:r>
      <w:r w:rsidR="00B07E3C" w:rsidRPr="001516C9">
        <w:rPr>
          <w:rFonts w:cs="Times New Roman"/>
        </w:rPr>
        <w:t>pamata</w:t>
      </w:r>
      <w:r w:rsidRPr="001516C9">
        <w:rPr>
          <w:rFonts w:cs="Times New Roman"/>
        </w:rPr>
        <w:t xml:space="preserve"> pakalpojumu sniegšanai nepieciešamo resursu un spēju attīstību un ieguldījumiem specializētu pakalpojumu sniegšanai domātas infrastruktūras attīstībai vai apjoma palielināšanai, t.sk. arī skaitļošanas jaudu un </w:t>
      </w:r>
      <w:r w:rsidR="00E80F06" w:rsidRPr="001516C9">
        <w:rPr>
          <w:rFonts w:cs="Times New Roman"/>
        </w:rPr>
        <w:t>datu glabātuvju</w:t>
      </w:r>
      <w:r w:rsidRPr="001516C9">
        <w:rPr>
          <w:rFonts w:cs="Times New Roman"/>
        </w:rPr>
        <w:t xml:space="preserve"> apjoma palielināšanai konkrētu sistēmu infrastruktūras nodrošinājumam, tiks precizēts projektu pieteikumu sagatavošanas (t.i. saskaņā ar ANMP projektiem noteikto kārtību </w:t>
      </w:r>
      <w:r w:rsidR="00EF562F" w:rsidRPr="001516C9">
        <w:rPr>
          <w:rFonts w:cs="Times New Roman"/>
        </w:rPr>
        <w:lastRenderedPageBreak/>
        <w:t>–</w:t>
      </w:r>
      <w:r w:rsidRPr="001516C9">
        <w:rPr>
          <w:rFonts w:cs="Times New Roman"/>
        </w:rPr>
        <w:t xml:space="preserve"> reģistrēšanas</w:t>
      </w:r>
      <w:r w:rsidR="00EF562F" w:rsidRPr="001516C9">
        <w:rPr>
          <w:rFonts w:cs="Times New Roman"/>
        </w:rPr>
        <w:t xml:space="preserve"> </w:t>
      </w:r>
      <w:r w:rsidRPr="001516C9">
        <w:rPr>
          <w:rFonts w:cs="Times New Roman"/>
        </w:rPr>
        <w:t>KPVIS</w:t>
      </w:r>
      <w:r w:rsidRPr="001516C9">
        <w:rPr>
          <w:rStyle w:val="FootnoteReference"/>
          <w:rFonts w:cs="Times New Roman"/>
        </w:rPr>
        <w:footnoteReference w:id="19"/>
      </w:r>
      <w:r w:rsidRPr="001516C9">
        <w:rPr>
          <w:rFonts w:cs="Times New Roman"/>
        </w:rPr>
        <w:t xml:space="preserve"> sistēmā) un saskaņošanas laikā. Atbalstāmās projektu ietvaros īstenojamās darbības ir attēlotas Ziņojuma 6.attēlā “ANMP investīcijas 2.1.2.2.i</w:t>
      </w:r>
      <w:r w:rsidR="00CC5148" w:rsidRPr="001516C9">
        <w:rPr>
          <w:rFonts w:cs="Times New Roman"/>
        </w:rPr>
        <w:t>.</w:t>
      </w:r>
      <w:r w:rsidRPr="001516C9">
        <w:rPr>
          <w:rFonts w:cs="Times New Roman"/>
        </w:rPr>
        <w:t>atbalstāmās valsts datu apstrādes mākoņa attīstības darbības”.</w:t>
      </w:r>
    </w:p>
    <w:p w14:paraId="7C439717" w14:textId="128389E4" w:rsidR="004E1B95" w:rsidRPr="001516C9" w:rsidRDefault="004E1B95" w:rsidP="00D0441B">
      <w:pPr>
        <w:spacing w:before="40" w:after="120"/>
        <w:ind w:firstLine="431"/>
        <w:jc w:val="both"/>
        <w:rPr>
          <w:rFonts w:cs="Times New Roman"/>
        </w:rPr>
      </w:pPr>
      <w:r w:rsidRPr="001516C9">
        <w:rPr>
          <w:rFonts w:cs="Times New Roman"/>
        </w:rPr>
        <w:t xml:space="preserve">Tiek plānots, ka projektu iesniegumu saskaņošana un īstenošanas uzsākšana notiks </w:t>
      </w:r>
      <w:r w:rsidR="005C3220" w:rsidRPr="001516C9">
        <w:rPr>
          <w:rFonts w:cs="Times New Roman"/>
        </w:rPr>
        <w:t>2024</w:t>
      </w:r>
      <w:r w:rsidRPr="001516C9">
        <w:rPr>
          <w:rFonts w:cs="Times New Roman"/>
        </w:rPr>
        <w:t>.gada otrajā pusgadā, šī procesa ietvaros veicot nozaru un atsevišķu projektu un sistēmu IKT infrastruktūras vajadzību un koplietošanas pakalpojumu sniedzēju iespēju (t.i. pakalpojumu apjomu) saskaņošanu. Ņemot vērā apstākli, ka vienlaicīgi ar to notiks arī SAM 1.3.1.projektu plānošana, var provizoriski pieņemt, ka gadījumos, kad ANMP 2.1.2.2.i.investīcijas “Latvijas nacionālais federētais mākonis” ietvaros plānotais finansējums būs nepietiekams nozaru pieprasījuma pēc koplietošanas skaitļošanas pakalpojumiem apmierināšanai vai tiks konstatēta nepieciešamība papildināt sniedzamo skaitļošanas infrastruktūras pakalpojumu loku, tas tiks darīts, izmantojot SAM 1.3.1.projektu finansējumu, nodrošinot stingru demarkāciju starp dažādu (t.sk. dažādu finanšu instrumentu) projektu tvērumiem. Demarkācijas uzraudzību valsts pārvaldes institūcijas nodrošinās saskaņā ar ANMP 2.1.reformu un investīciju virziena tiesiskajā regulējumā noteikto pienākumu sadalījumu, sākot ar VARAM projektu kopsavilkumu un pieteikumu saskaņošanas ietvaros un turpinot ar projektu īstenotāju nozaru ministrijām un projektu īstenotājiem, attiecībā uz konkrēto projektu aktivitāšu īstenošanas aspektiem.</w:t>
      </w:r>
    </w:p>
    <w:p w14:paraId="0161F5B7" w14:textId="78BC2B94" w:rsidR="00D53728" w:rsidRPr="001516C9" w:rsidRDefault="004267FB" w:rsidP="00D0441B">
      <w:pPr>
        <w:spacing w:before="40" w:after="120"/>
        <w:ind w:firstLine="431"/>
        <w:jc w:val="both"/>
        <w:rPr>
          <w:rFonts w:cs="Times New Roman"/>
        </w:rPr>
      </w:pPr>
      <w:r w:rsidRPr="001516C9">
        <w:t xml:space="preserve">Sadarbībā ar Valsts administrācijas skolu </w:t>
      </w:r>
      <w:r w:rsidR="004418D0" w:rsidRPr="001516C9">
        <w:t xml:space="preserve">paredzēts veidot pasākumu kopumu </w:t>
      </w:r>
      <w:r w:rsidR="00397478" w:rsidRPr="001516C9">
        <w:t>mākoņdatošanas tehniskā un administratīvā personāla kvalifikācijas celšanai.</w:t>
      </w:r>
    </w:p>
    <w:p w14:paraId="48084577" w14:textId="77777777" w:rsidR="004E1B95" w:rsidRPr="001516C9" w:rsidRDefault="004E1B95" w:rsidP="004E1B95">
      <w:pPr>
        <w:jc w:val="both"/>
        <w:rPr>
          <w:rFonts w:cs="Times New Roman"/>
        </w:rPr>
      </w:pPr>
      <w:r w:rsidRPr="001516C9">
        <w:rPr>
          <w:rFonts w:cs="Times New Roman"/>
          <w:noProof/>
        </w:rPr>
        <w:drawing>
          <wp:inline distT="0" distB="0" distL="0" distR="0" wp14:anchorId="39D93786" wp14:editId="5D33EF83">
            <wp:extent cx="4826635" cy="2860185"/>
            <wp:effectExtent l="0" t="0" r="0" b="0"/>
            <wp:docPr id="183714658" name="Picture 183714658"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14658" name="Picture 1" descr="A picture containing text, screenshot, font, number&#10;&#10;Description automatically generated"/>
                    <pic:cNvPicPr/>
                  </pic:nvPicPr>
                  <pic:blipFill>
                    <a:blip r:embed="rId27"/>
                    <a:stretch>
                      <a:fillRect/>
                    </a:stretch>
                  </pic:blipFill>
                  <pic:spPr>
                    <a:xfrm>
                      <a:off x="0" y="0"/>
                      <a:ext cx="4836700" cy="2866149"/>
                    </a:xfrm>
                    <a:prstGeom prst="rect">
                      <a:avLst/>
                    </a:prstGeom>
                  </pic:spPr>
                </pic:pic>
              </a:graphicData>
            </a:graphic>
          </wp:inline>
        </w:drawing>
      </w:r>
    </w:p>
    <w:p w14:paraId="005DC6AB" w14:textId="0EBBD09E" w:rsidR="004E1B95" w:rsidRPr="001516C9" w:rsidRDefault="004E1B95" w:rsidP="004E1B95">
      <w:pPr>
        <w:spacing w:before="120" w:after="120"/>
        <w:jc w:val="right"/>
        <w:rPr>
          <w:rFonts w:cs="Times New Roman"/>
          <w:i/>
          <w:iCs/>
        </w:rPr>
      </w:pPr>
      <w:r w:rsidRPr="001516C9">
        <w:rPr>
          <w:rFonts w:cs="Times New Roman"/>
          <w:i/>
          <w:iCs/>
          <w:sz w:val="20"/>
          <w:szCs w:val="20"/>
        </w:rPr>
        <w:t>6.attēls. ANMP investīcijas 2.1.2.2.i</w:t>
      </w:r>
      <w:r w:rsidR="008438CF" w:rsidRPr="001516C9">
        <w:rPr>
          <w:rFonts w:cs="Times New Roman"/>
          <w:i/>
          <w:iCs/>
          <w:sz w:val="20"/>
          <w:szCs w:val="20"/>
        </w:rPr>
        <w:t>.</w:t>
      </w:r>
      <w:r w:rsidRPr="001516C9">
        <w:rPr>
          <w:rFonts w:cs="Times New Roman"/>
          <w:i/>
          <w:iCs/>
          <w:sz w:val="20"/>
          <w:szCs w:val="20"/>
        </w:rPr>
        <w:t>atbalstāmās valsts datu apstrādes mākoņa attīstības</w:t>
      </w:r>
      <w:r w:rsidRPr="001516C9">
        <w:rPr>
          <w:rFonts w:cs="Times New Roman"/>
          <w:i/>
          <w:iCs/>
        </w:rPr>
        <w:t xml:space="preserve"> darbības</w:t>
      </w:r>
    </w:p>
    <w:p w14:paraId="65E00B62" w14:textId="0C26829D" w:rsidR="004E1B95" w:rsidRPr="001516C9" w:rsidRDefault="004E1B95" w:rsidP="00D0441B">
      <w:pPr>
        <w:spacing w:before="40" w:after="120"/>
        <w:ind w:firstLine="431"/>
        <w:jc w:val="both"/>
        <w:rPr>
          <w:rFonts w:cs="Times New Roman"/>
        </w:rPr>
      </w:pPr>
      <w:r w:rsidRPr="001516C9">
        <w:rPr>
          <w:rFonts w:cs="Times New Roman"/>
        </w:rPr>
        <w:t xml:space="preserve">Savstarpēji koordinēto nozaru IKT infrastruktūru konsolidācijas un </w:t>
      </w:r>
      <w:r w:rsidR="00F17719" w:rsidRPr="001516C9">
        <w:rPr>
          <w:rFonts w:cs="Times New Roman"/>
        </w:rPr>
        <w:t>pārvietošanas</w:t>
      </w:r>
      <w:r w:rsidRPr="001516C9">
        <w:rPr>
          <w:rFonts w:cs="Times New Roman"/>
        </w:rPr>
        <w:t xml:space="preserve"> plānu īstenošanai, kā arī ANMP 2.1.reformu un investīciju virziena projektu infrastruktūras nodrošinājumam būs pieejami gan valsts datu apstrādes mākoņa pamata, gan specializētie pakalpojumi, tomēr vidējā termiņā ar būtiski zemāku izmaksu līmeni ir pamats rēķināties tikai pamata pakalpojumu izmantotājiem, kuru izmaksu efektivitāti būtiski paaugstinās pakalpojumu piegādes procesu automatizācija.</w:t>
      </w:r>
    </w:p>
    <w:p w14:paraId="5F21AC2E" w14:textId="08EFF05E" w:rsidR="004E1B95" w:rsidRPr="001516C9" w:rsidRDefault="004E1B95" w:rsidP="00D0441B">
      <w:pPr>
        <w:spacing w:before="40" w:after="120"/>
        <w:ind w:firstLine="431"/>
        <w:jc w:val="both"/>
        <w:rPr>
          <w:rFonts w:cs="Times New Roman"/>
        </w:rPr>
      </w:pPr>
      <w:r w:rsidRPr="001516C9">
        <w:rPr>
          <w:rFonts w:cs="Times New Roman"/>
        </w:rPr>
        <w:lastRenderedPageBreak/>
        <w:t xml:space="preserve">Tādējādi pamata pakalpojumu pieejamība par relatīvi zemākām izmaksām radīs papildus stimulu attīstīt informācijas sistēmas atbilstoši jaunās – modulārās </w:t>
      </w:r>
      <w:r w:rsidR="00CF65C2" w:rsidRPr="001516C9">
        <w:rPr>
          <w:rFonts w:cs="Times New Roman"/>
        </w:rPr>
        <w:t xml:space="preserve">un mērogojamās </w:t>
      </w:r>
      <w:r w:rsidRPr="001516C9">
        <w:rPr>
          <w:rFonts w:cs="Times New Roman"/>
        </w:rPr>
        <w:t>arhitektūras prasībām – tā, lai tās patiesi efektīvi izmantotu valsts datu apstrādes mākoņa skaitļošanas infrastruktūras pakalpojumus un būtu gatavas efektīvi izmantot arī komercpakalpojumu sniedzēju mākoņpakalpojumus.</w:t>
      </w:r>
    </w:p>
    <w:p w14:paraId="29D74B09" w14:textId="3822FF43" w:rsidR="004E1B95" w:rsidRPr="001516C9" w:rsidRDefault="004E1B95" w:rsidP="00D0441B">
      <w:pPr>
        <w:spacing w:before="40" w:after="120"/>
        <w:ind w:firstLine="431"/>
        <w:jc w:val="both"/>
        <w:rPr>
          <w:rFonts w:cs="Times New Roman"/>
        </w:rPr>
      </w:pPr>
      <w:r w:rsidRPr="001516C9">
        <w:rPr>
          <w:rFonts w:cs="Times New Roman"/>
        </w:rPr>
        <w:t>Valsts institūciju informācijas sistēmu tehniskā gatavība un tās uzturošo institūciju spējas efektīvi izmantot mākoņdatošanas pakalpojumus, kas tiks iegūtas, izmantojot valsts datu apstrādes mākoņa infrastruktūras līmeņa pakalpojumus, sagatavos pamatu arvien plašākai komerciālu mākoņdatošanas pakalpojumu izmantošanai gadījumos, kad tas būs pieļaujami no informācijas apstrādes drošības viedokļa. Tiek plānots, ka nosacījumi komerciālu mākoņdatošanas pakalpojumu izmantošanai valsts pārvaldes datu apstrādei Aizsardzības ministrijas</w:t>
      </w:r>
      <w:r w:rsidR="00E6515D" w:rsidRPr="001516C9">
        <w:rPr>
          <w:rFonts w:cs="Times New Roman"/>
        </w:rPr>
        <w:t xml:space="preserve">, </w:t>
      </w:r>
      <w:r w:rsidR="00735CBC" w:rsidRPr="001516C9">
        <w:rPr>
          <w:rFonts w:cs="Times New Roman"/>
        </w:rPr>
        <w:t xml:space="preserve">Kultūras ministrijas, Iekšlietu ministrijas, Zemkopības ministrijas, Satiksmes ministrijas </w:t>
      </w:r>
      <w:r w:rsidRPr="001516C9">
        <w:rPr>
          <w:rFonts w:cs="Times New Roman"/>
        </w:rPr>
        <w:t>un VARAM sadarbībā tiks izstrādāti ne vēlāk, kā līdz 2024.gada beigām.</w:t>
      </w:r>
    </w:p>
    <w:p w14:paraId="369A3FB7" w14:textId="17CB70C8" w:rsidR="000558A3" w:rsidRPr="001516C9" w:rsidRDefault="004E1B95" w:rsidP="00D0441B">
      <w:pPr>
        <w:spacing w:before="40" w:after="120"/>
        <w:ind w:firstLine="431"/>
        <w:jc w:val="both"/>
        <w:rPr>
          <w:rFonts w:cs="Times New Roman"/>
        </w:rPr>
      </w:pPr>
      <w:r w:rsidRPr="001516C9">
        <w:rPr>
          <w:rFonts w:cs="Times New Roman"/>
        </w:rPr>
        <w:t>Pakāpeniska komerciālu mākoņdatošanas pakalpojumu izmantošanas palielināšana dos iespēju ierobežot valsts datu apstrādes mākoņa iekšējo resursu apjoma pieaugumu</w:t>
      </w:r>
      <w:r w:rsidR="009108C2" w:rsidRPr="001516C9">
        <w:rPr>
          <w:rFonts w:cs="Times New Roman"/>
        </w:rPr>
        <w:t xml:space="preserve"> līdz objektīvi nepieciešamam</w:t>
      </w:r>
      <w:r w:rsidRPr="001516C9">
        <w:rPr>
          <w:rFonts w:cs="Times New Roman"/>
        </w:rPr>
        <w:t xml:space="preserve"> un </w:t>
      </w:r>
      <w:r w:rsidR="009108C2" w:rsidRPr="001516C9">
        <w:rPr>
          <w:rFonts w:cs="Times New Roman"/>
        </w:rPr>
        <w:t>nodrošināt, ka</w:t>
      </w:r>
      <w:r w:rsidRPr="001516C9">
        <w:rPr>
          <w:rFonts w:cs="Times New Roman"/>
        </w:rPr>
        <w:t xml:space="preserve"> turpmāk</w:t>
      </w:r>
      <w:r w:rsidR="009108C2" w:rsidRPr="001516C9">
        <w:rPr>
          <w:rFonts w:cs="Times New Roman"/>
        </w:rPr>
        <w:t>ā</w:t>
      </w:r>
      <w:r w:rsidRPr="001516C9">
        <w:rPr>
          <w:rFonts w:cs="Times New Roman"/>
        </w:rPr>
        <w:t xml:space="preserve">s investīcijas valsts pārvaldes pilnīgā kontrolē esošā skaitļošanas infrastruktūrā </w:t>
      </w:r>
      <w:r w:rsidR="007454F1" w:rsidRPr="001516C9">
        <w:rPr>
          <w:rFonts w:cs="Times New Roman"/>
        </w:rPr>
        <w:t>pamatā</w:t>
      </w:r>
      <w:r w:rsidRPr="001516C9">
        <w:rPr>
          <w:rFonts w:cs="Times New Roman"/>
        </w:rPr>
        <w:t xml:space="preserve"> noteiks</w:t>
      </w:r>
      <w:r w:rsidR="007454F1" w:rsidRPr="001516C9">
        <w:rPr>
          <w:rFonts w:cs="Times New Roman"/>
        </w:rPr>
        <w:t xml:space="preserve"> vienīgi</w:t>
      </w:r>
      <w:r w:rsidRPr="001516C9">
        <w:rPr>
          <w:rFonts w:cs="Times New Roman"/>
        </w:rPr>
        <w:t xml:space="preserve"> informācijas apstrādes drošības</w:t>
      </w:r>
      <w:r w:rsidR="007454F1" w:rsidRPr="001516C9">
        <w:rPr>
          <w:rFonts w:cs="Times New Roman"/>
        </w:rPr>
        <w:t>,</w:t>
      </w:r>
      <w:r w:rsidRPr="001516C9">
        <w:rPr>
          <w:rFonts w:cs="Times New Roman"/>
        </w:rPr>
        <w:t xml:space="preserve"> nepārtrauktības</w:t>
      </w:r>
      <w:r w:rsidR="007454F1" w:rsidRPr="001516C9">
        <w:rPr>
          <w:rFonts w:cs="Times New Roman"/>
        </w:rPr>
        <w:t xml:space="preserve"> un funkcionālās attīstības kritēriji.</w:t>
      </w:r>
    </w:p>
    <w:p w14:paraId="5D83CAA3" w14:textId="77777777" w:rsidR="007B259E" w:rsidRPr="001516C9" w:rsidRDefault="007B259E" w:rsidP="00D0441B">
      <w:pPr>
        <w:spacing w:before="40" w:after="120"/>
        <w:ind w:firstLine="431"/>
        <w:jc w:val="both"/>
        <w:rPr>
          <w:rFonts w:cs="Times New Roman"/>
        </w:rPr>
      </w:pPr>
    </w:p>
    <w:p w14:paraId="70AAA58F" w14:textId="77777777" w:rsidR="001516C9" w:rsidRPr="001516C9" w:rsidRDefault="001516C9" w:rsidP="00D0441B">
      <w:pPr>
        <w:spacing w:before="40" w:after="120"/>
        <w:ind w:firstLine="431"/>
        <w:jc w:val="both"/>
        <w:rPr>
          <w:rFonts w:cs="Times New Roman"/>
        </w:rPr>
      </w:pPr>
    </w:p>
    <w:p w14:paraId="1F9E2DF4" w14:textId="77777777" w:rsidR="001516C9" w:rsidRPr="001516C9" w:rsidRDefault="001516C9" w:rsidP="00D0441B">
      <w:pPr>
        <w:spacing w:before="40" w:after="120"/>
        <w:ind w:firstLine="431"/>
        <w:jc w:val="both"/>
        <w:rPr>
          <w:rFonts w:cs="Times New Roman"/>
        </w:rPr>
      </w:pPr>
    </w:p>
    <w:p w14:paraId="709D44B9" w14:textId="77777777" w:rsidR="001516C9" w:rsidRPr="001516C9" w:rsidRDefault="001516C9" w:rsidP="00D0441B">
      <w:pPr>
        <w:spacing w:before="40" w:after="120"/>
        <w:ind w:firstLine="431"/>
        <w:jc w:val="both"/>
        <w:rPr>
          <w:rFonts w:cs="Times New Roman"/>
        </w:rPr>
      </w:pPr>
    </w:p>
    <w:p w14:paraId="592D27A8" w14:textId="77777777" w:rsidR="001516C9" w:rsidRPr="001516C9" w:rsidRDefault="001516C9" w:rsidP="00D0441B">
      <w:pPr>
        <w:spacing w:before="40" w:after="120"/>
        <w:ind w:firstLine="431"/>
        <w:jc w:val="both"/>
        <w:rPr>
          <w:rFonts w:cs="Times New Roman"/>
        </w:rPr>
      </w:pPr>
    </w:p>
    <w:p w14:paraId="7D071100" w14:textId="77777777" w:rsidR="001516C9" w:rsidRPr="001516C9" w:rsidRDefault="001516C9" w:rsidP="00D0441B">
      <w:pPr>
        <w:spacing w:before="40" w:after="120"/>
        <w:ind w:firstLine="431"/>
        <w:jc w:val="both"/>
        <w:rPr>
          <w:rFonts w:cs="Times New Roman"/>
        </w:rPr>
      </w:pPr>
    </w:p>
    <w:p w14:paraId="39CE8529" w14:textId="77777777" w:rsidR="001516C9" w:rsidRPr="001516C9" w:rsidRDefault="001516C9" w:rsidP="00D0441B">
      <w:pPr>
        <w:spacing w:before="40" w:after="120"/>
        <w:ind w:firstLine="431"/>
        <w:jc w:val="both"/>
        <w:rPr>
          <w:rFonts w:cs="Times New Roman"/>
        </w:rPr>
      </w:pPr>
    </w:p>
    <w:p w14:paraId="08F2D6B9" w14:textId="77777777" w:rsidR="001516C9" w:rsidRPr="001516C9" w:rsidRDefault="001516C9" w:rsidP="00D0441B">
      <w:pPr>
        <w:spacing w:before="40" w:after="120"/>
        <w:ind w:firstLine="431"/>
        <w:jc w:val="both"/>
        <w:rPr>
          <w:rFonts w:cs="Times New Roman"/>
        </w:rPr>
      </w:pPr>
    </w:p>
    <w:p w14:paraId="181AFA17" w14:textId="77777777" w:rsidR="001516C9" w:rsidRPr="001516C9" w:rsidRDefault="001516C9" w:rsidP="00D0441B">
      <w:pPr>
        <w:spacing w:before="40" w:after="120"/>
        <w:ind w:firstLine="431"/>
        <w:jc w:val="both"/>
        <w:rPr>
          <w:rFonts w:cs="Times New Roman"/>
        </w:rPr>
      </w:pPr>
    </w:p>
    <w:p w14:paraId="2FC901D6" w14:textId="77777777" w:rsidR="001516C9" w:rsidRPr="001516C9" w:rsidRDefault="001516C9" w:rsidP="00D0441B">
      <w:pPr>
        <w:spacing w:before="40" w:after="120"/>
        <w:ind w:firstLine="431"/>
        <w:jc w:val="both"/>
        <w:rPr>
          <w:rFonts w:cs="Times New Roman"/>
        </w:rPr>
      </w:pPr>
    </w:p>
    <w:p w14:paraId="6DF33990" w14:textId="77777777" w:rsidR="001516C9" w:rsidRPr="001516C9" w:rsidRDefault="001516C9" w:rsidP="00D0441B">
      <w:pPr>
        <w:spacing w:before="40" w:after="120"/>
        <w:ind w:firstLine="431"/>
        <w:jc w:val="both"/>
        <w:rPr>
          <w:rFonts w:cs="Times New Roman"/>
        </w:rPr>
      </w:pPr>
    </w:p>
    <w:p w14:paraId="6761EF6A" w14:textId="77777777" w:rsidR="001516C9" w:rsidRPr="001516C9" w:rsidRDefault="001516C9" w:rsidP="00D0441B">
      <w:pPr>
        <w:spacing w:before="40" w:after="120"/>
        <w:ind w:firstLine="431"/>
        <w:jc w:val="both"/>
        <w:rPr>
          <w:rFonts w:cs="Times New Roman"/>
        </w:rPr>
      </w:pPr>
    </w:p>
    <w:p w14:paraId="354BB4AE" w14:textId="77777777" w:rsidR="001516C9" w:rsidRPr="001516C9" w:rsidRDefault="001516C9" w:rsidP="00D0441B">
      <w:pPr>
        <w:spacing w:before="40" w:after="120"/>
        <w:ind w:firstLine="431"/>
        <w:jc w:val="both"/>
        <w:rPr>
          <w:rFonts w:cs="Times New Roman"/>
        </w:rPr>
      </w:pPr>
    </w:p>
    <w:p w14:paraId="23FDD040" w14:textId="77777777" w:rsidR="001516C9" w:rsidRPr="001516C9" w:rsidRDefault="001516C9" w:rsidP="00D0441B">
      <w:pPr>
        <w:spacing w:before="40" w:after="120"/>
        <w:ind w:firstLine="431"/>
        <w:jc w:val="both"/>
        <w:rPr>
          <w:rFonts w:cs="Times New Roman"/>
        </w:rPr>
      </w:pPr>
    </w:p>
    <w:p w14:paraId="15891CFE" w14:textId="77777777" w:rsidR="001516C9" w:rsidRPr="001516C9" w:rsidRDefault="001516C9" w:rsidP="00D0441B">
      <w:pPr>
        <w:spacing w:before="40" w:after="120"/>
        <w:ind w:firstLine="431"/>
        <w:jc w:val="both"/>
        <w:rPr>
          <w:rFonts w:cs="Times New Roman"/>
        </w:rPr>
      </w:pPr>
    </w:p>
    <w:p w14:paraId="0893B124" w14:textId="77777777" w:rsidR="001516C9" w:rsidRPr="001516C9" w:rsidRDefault="001516C9" w:rsidP="00D0441B">
      <w:pPr>
        <w:spacing w:before="40" w:after="120"/>
        <w:ind w:firstLine="431"/>
        <w:jc w:val="both"/>
        <w:rPr>
          <w:rFonts w:cs="Times New Roman"/>
        </w:rPr>
      </w:pPr>
    </w:p>
    <w:p w14:paraId="0A78B6E4" w14:textId="77777777" w:rsidR="001516C9" w:rsidRPr="001516C9" w:rsidRDefault="001516C9" w:rsidP="00D0441B">
      <w:pPr>
        <w:spacing w:before="40" w:after="120"/>
        <w:ind w:firstLine="431"/>
        <w:jc w:val="both"/>
        <w:rPr>
          <w:rFonts w:cs="Times New Roman"/>
        </w:rPr>
      </w:pPr>
    </w:p>
    <w:p w14:paraId="48BBC4CE" w14:textId="77777777" w:rsidR="001516C9" w:rsidRPr="001516C9" w:rsidRDefault="001516C9" w:rsidP="00D0441B">
      <w:pPr>
        <w:spacing w:before="40" w:after="120"/>
        <w:ind w:firstLine="431"/>
        <w:jc w:val="both"/>
        <w:rPr>
          <w:rFonts w:cs="Times New Roman"/>
        </w:rPr>
      </w:pPr>
    </w:p>
    <w:p w14:paraId="0C6B6C78" w14:textId="77777777" w:rsidR="001516C9" w:rsidRPr="001516C9" w:rsidRDefault="001516C9" w:rsidP="00D0441B">
      <w:pPr>
        <w:spacing w:before="40" w:after="120"/>
        <w:ind w:firstLine="431"/>
        <w:jc w:val="both"/>
        <w:rPr>
          <w:rFonts w:cs="Times New Roman"/>
        </w:rPr>
      </w:pPr>
    </w:p>
    <w:p w14:paraId="2C5CB05E" w14:textId="77777777" w:rsidR="001516C9" w:rsidRPr="001516C9" w:rsidRDefault="001516C9" w:rsidP="00D0441B">
      <w:pPr>
        <w:spacing w:before="40" w:after="120"/>
        <w:ind w:firstLine="431"/>
        <w:jc w:val="both"/>
        <w:rPr>
          <w:rFonts w:cs="Times New Roman"/>
        </w:rPr>
      </w:pPr>
    </w:p>
    <w:p w14:paraId="7E50E0C7" w14:textId="77777777" w:rsidR="001516C9" w:rsidRPr="001516C9" w:rsidRDefault="001516C9" w:rsidP="00D0441B">
      <w:pPr>
        <w:spacing w:before="40" w:after="120"/>
        <w:ind w:firstLine="431"/>
        <w:jc w:val="both"/>
        <w:rPr>
          <w:rFonts w:cs="Times New Roman"/>
        </w:rPr>
      </w:pPr>
    </w:p>
    <w:p w14:paraId="3250D8DD" w14:textId="77777777" w:rsidR="001516C9" w:rsidRPr="001516C9" w:rsidRDefault="001516C9" w:rsidP="00D0441B">
      <w:pPr>
        <w:spacing w:before="40" w:after="120"/>
        <w:ind w:firstLine="431"/>
        <w:jc w:val="both"/>
        <w:rPr>
          <w:rFonts w:cs="Times New Roman"/>
        </w:rPr>
      </w:pPr>
    </w:p>
    <w:p w14:paraId="537E986A" w14:textId="77777777" w:rsidR="001516C9" w:rsidRPr="001516C9" w:rsidRDefault="001516C9" w:rsidP="00D0441B">
      <w:pPr>
        <w:spacing w:before="40" w:after="120"/>
        <w:ind w:firstLine="431"/>
        <w:jc w:val="both"/>
        <w:rPr>
          <w:rFonts w:cs="Times New Roman"/>
        </w:rPr>
      </w:pPr>
    </w:p>
    <w:p w14:paraId="64C6D8A9" w14:textId="77777777" w:rsidR="001516C9" w:rsidRPr="001516C9" w:rsidRDefault="001516C9" w:rsidP="00D0441B">
      <w:pPr>
        <w:spacing w:before="40" w:after="120"/>
        <w:ind w:firstLine="431"/>
        <w:jc w:val="both"/>
        <w:rPr>
          <w:rFonts w:cs="Times New Roman"/>
        </w:rPr>
      </w:pPr>
    </w:p>
    <w:p w14:paraId="22F90C27" w14:textId="77777777" w:rsidR="001516C9" w:rsidRPr="001516C9" w:rsidRDefault="001516C9" w:rsidP="00D0441B">
      <w:pPr>
        <w:spacing w:before="40" w:after="120"/>
        <w:ind w:firstLine="431"/>
        <w:jc w:val="both"/>
        <w:rPr>
          <w:rFonts w:cs="Times New Roman"/>
        </w:rPr>
      </w:pPr>
    </w:p>
    <w:p w14:paraId="417604BE" w14:textId="77777777" w:rsidR="001516C9" w:rsidRPr="001516C9" w:rsidRDefault="001516C9" w:rsidP="00D0441B">
      <w:pPr>
        <w:spacing w:before="40" w:after="120"/>
        <w:ind w:firstLine="431"/>
        <w:jc w:val="both"/>
        <w:rPr>
          <w:rFonts w:cs="Times New Roman"/>
        </w:rPr>
      </w:pPr>
    </w:p>
    <w:p w14:paraId="19F10A86" w14:textId="77777777" w:rsidR="001516C9" w:rsidRPr="001516C9" w:rsidRDefault="001516C9" w:rsidP="00D0441B">
      <w:pPr>
        <w:spacing w:before="40" w:after="120"/>
        <w:ind w:firstLine="431"/>
        <w:jc w:val="both"/>
        <w:rPr>
          <w:rFonts w:cs="Times New Roman"/>
        </w:rPr>
      </w:pPr>
    </w:p>
    <w:p w14:paraId="07DD122C" w14:textId="77777777" w:rsidR="001516C9" w:rsidRPr="001516C9" w:rsidRDefault="001516C9" w:rsidP="00D0441B">
      <w:pPr>
        <w:spacing w:before="40" w:after="120"/>
        <w:ind w:firstLine="431"/>
        <w:jc w:val="both"/>
        <w:rPr>
          <w:rFonts w:cs="Times New Roman"/>
        </w:rPr>
      </w:pPr>
    </w:p>
    <w:p w14:paraId="25B722F8" w14:textId="77777777" w:rsidR="001516C9" w:rsidRPr="001516C9" w:rsidRDefault="001516C9" w:rsidP="00D0441B">
      <w:pPr>
        <w:spacing w:before="40" w:after="120"/>
        <w:ind w:firstLine="431"/>
        <w:jc w:val="both"/>
        <w:rPr>
          <w:rFonts w:cs="Times New Roman"/>
        </w:rPr>
      </w:pPr>
    </w:p>
    <w:p w14:paraId="1405D9DE" w14:textId="77777777" w:rsidR="001516C9" w:rsidRPr="001516C9" w:rsidRDefault="001516C9" w:rsidP="00D0441B">
      <w:pPr>
        <w:spacing w:before="40" w:after="120"/>
        <w:ind w:firstLine="431"/>
        <w:jc w:val="both"/>
        <w:rPr>
          <w:rFonts w:cs="Times New Roman"/>
        </w:rPr>
      </w:pPr>
    </w:p>
    <w:p w14:paraId="537AD2B0" w14:textId="77777777" w:rsidR="001516C9" w:rsidRPr="001516C9" w:rsidRDefault="001516C9" w:rsidP="00D0441B">
      <w:pPr>
        <w:spacing w:before="40" w:after="120"/>
        <w:ind w:firstLine="431"/>
        <w:jc w:val="both"/>
        <w:rPr>
          <w:rFonts w:cs="Times New Roman"/>
        </w:rPr>
      </w:pPr>
    </w:p>
    <w:p w14:paraId="1B7B81B8" w14:textId="64844479" w:rsidR="000558A3" w:rsidRPr="001516C9" w:rsidRDefault="000558A3" w:rsidP="00E41121">
      <w:pPr>
        <w:pStyle w:val="Heading1"/>
        <w:numPr>
          <w:ilvl w:val="0"/>
          <w:numId w:val="3"/>
        </w:numPr>
        <w:rPr>
          <w:rFonts w:ascii="Times New Roman" w:hAnsi="Times New Roman" w:cs="Times New Roman"/>
          <w:b/>
          <w:bCs/>
          <w:color w:val="auto"/>
          <w:sz w:val="22"/>
          <w:szCs w:val="22"/>
        </w:rPr>
      </w:pPr>
      <w:bookmarkStart w:id="135" w:name="_Toc158796388"/>
      <w:r w:rsidRPr="001516C9">
        <w:rPr>
          <w:rFonts w:ascii="Times New Roman" w:hAnsi="Times New Roman" w:cs="Times New Roman"/>
          <w:b/>
          <w:bCs/>
          <w:color w:val="auto"/>
          <w:sz w:val="22"/>
          <w:szCs w:val="22"/>
        </w:rPr>
        <w:t>Valsts datu apstrādes mākoņa tiesiskais ietvars un tā attīstība</w:t>
      </w:r>
      <w:bookmarkEnd w:id="135"/>
    </w:p>
    <w:p w14:paraId="00EB74F8" w14:textId="1CA3D207" w:rsidR="004E1B95" w:rsidRPr="001516C9" w:rsidRDefault="004E1B95" w:rsidP="00E2513C">
      <w:pPr>
        <w:spacing w:before="40" w:after="120" w:line="240" w:lineRule="auto"/>
        <w:ind w:firstLine="431"/>
        <w:jc w:val="both"/>
        <w:rPr>
          <w:rFonts w:cs="Times New Roman"/>
        </w:rPr>
      </w:pPr>
      <w:r w:rsidRPr="001516C9">
        <w:rPr>
          <w:rFonts w:cs="Times New Roman"/>
        </w:rPr>
        <w:t>Saskaņā ar Valsts pārvaldes iekārtas likumā noteikto iestādes savstarpēji sadarbojas, lai pēc iespējas kvalitatīvāk un efektīvāk izpildītu tām deleģētās valsts pārvaldes funkcijas un uzdevumus. Par iestāžu sadarbību vienojas, slēdzot</w:t>
      </w:r>
      <w:r w:rsidR="00771D43" w:rsidRPr="001516C9">
        <w:rPr>
          <w:rFonts w:cs="Times New Roman"/>
        </w:rPr>
        <w:t xml:space="preserve"> </w:t>
      </w:r>
      <w:r w:rsidRPr="001516C9">
        <w:rPr>
          <w:rFonts w:cs="Times New Roman"/>
        </w:rPr>
        <w:t xml:space="preserve">starpresoru vienošanās. Izrietoši, iestādes, kas vēlas izmantot citu iestāžu – valsts datu apstrādes mākoņa dalībnieku </w:t>
      </w:r>
      <w:r w:rsidR="00C352EE" w:rsidRPr="001516C9">
        <w:rPr>
          <w:rFonts w:cs="Times New Roman"/>
        </w:rPr>
        <w:t>–</w:t>
      </w:r>
      <w:r w:rsidRPr="001516C9">
        <w:rPr>
          <w:rFonts w:cs="Times New Roman"/>
        </w:rPr>
        <w:t xml:space="preserve"> pakalpojumus</w:t>
      </w:r>
      <w:r w:rsidR="00C352EE" w:rsidRPr="001516C9">
        <w:rPr>
          <w:rFonts w:cs="Times New Roman"/>
        </w:rPr>
        <w:t xml:space="preserve"> </w:t>
      </w:r>
      <w:r w:rsidRPr="001516C9">
        <w:rPr>
          <w:rFonts w:cs="Times New Roman"/>
        </w:rPr>
        <w:t xml:space="preserve">savu funkciju izpildes tehnoloģiskam nodrošinājumam, jau šobrīd to var darīt, balstoties uz atbilstošu starpresoru vienošanos. Savukārt, iestādes, kas vēlas izmantot LVRTC pakalpojumus VESPC ietvarā, to </w:t>
      </w:r>
      <w:r w:rsidR="00B641D3" w:rsidRPr="001516C9">
        <w:rPr>
          <w:rFonts w:cs="Times New Roman"/>
        </w:rPr>
        <w:t>veic</w:t>
      </w:r>
      <w:r w:rsidRPr="001516C9">
        <w:rPr>
          <w:rFonts w:cs="Times New Roman"/>
        </w:rPr>
        <w:t xml:space="preserve"> saskaņā ar MK 2022.gada 8.novembra instrukcijā Nr.5 “Valsts elektronisko sakaru pakalpojumu centra nodrošināšanas kārtība” (turpmāk – VESPC instrukcija) noteikto kārtību</w:t>
      </w:r>
      <w:r w:rsidRPr="001516C9">
        <w:rPr>
          <w:rStyle w:val="FootnoteReference"/>
          <w:rFonts w:cs="Times New Roman"/>
        </w:rPr>
        <w:footnoteReference w:id="20"/>
      </w:r>
      <w:r w:rsidRPr="001516C9">
        <w:rPr>
          <w:rFonts w:cs="Times New Roman"/>
        </w:rPr>
        <w:t>.</w:t>
      </w:r>
    </w:p>
    <w:p w14:paraId="34F9D40C" w14:textId="73CC2D95" w:rsidR="00D3453A" w:rsidRPr="001516C9" w:rsidRDefault="004E1B95" w:rsidP="00C951B5">
      <w:pPr>
        <w:spacing w:after="0"/>
        <w:ind w:firstLine="431"/>
        <w:jc w:val="both"/>
      </w:pPr>
      <w:r w:rsidRPr="001516C9">
        <w:rPr>
          <w:rFonts w:cs="Times New Roman"/>
        </w:rPr>
        <w:t xml:space="preserve">Lai turpmāk visi valsts pārvaldes skaitļošanas infrastruktūras koplietošanas pakalpojumu sniedzēji būtu savstarpēji līdzvērtīgā situācijā attiecībā uz pakalpojumu sniegšanai izvirzāmām prasībām, pakalpojumu saņēmēju piesaistes kārtību, kā arī pakalpojumu piegādes līmeņu izpildes uzraudzību, </w:t>
      </w:r>
      <w:r w:rsidR="00CF5F4D" w:rsidRPr="001516C9">
        <w:t>MK</w:t>
      </w:r>
      <w:r w:rsidR="00694A9C" w:rsidRPr="001516C9">
        <w:t xml:space="preserve"> 2023.gada 31.oktobra sēdes protokollēmuma (Nr.54, 22.§)</w:t>
      </w:r>
      <w:r w:rsidR="00800570" w:rsidRPr="001516C9">
        <w:rPr>
          <w:rStyle w:val="FootnoteReference"/>
        </w:rPr>
        <w:t xml:space="preserve"> </w:t>
      </w:r>
      <w:r w:rsidR="00800570" w:rsidRPr="001516C9">
        <w:rPr>
          <w:rStyle w:val="FootnoteReference"/>
        </w:rPr>
        <w:footnoteReference w:id="21"/>
      </w:r>
      <w:r w:rsidR="00800570" w:rsidRPr="001516C9">
        <w:t xml:space="preserve"> </w:t>
      </w:r>
      <w:r w:rsidR="00CF5F4D" w:rsidRPr="001516C9">
        <w:br/>
      </w:r>
      <w:r w:rsidR="00694A9C" w:rsidRPr="001516C9">
        <w:t>5.</w:t>
      </w:r>
      <w:r w:rsidR="00820B95" w:rsidRPr="001516C9">
        <w:t xml:space="preserve"> </w:t>
      </w:r>
      <w:r w:rsidR="00694A9C" w:rsidRPr="001516C9">
        <w:t>punkt</w:t>
      </w:r>
      <w:r w:rsidR="007745A8" w:rsidRPr="001516C9">
        <w:t>s</w:t>
      </w:r>
      <w:r w:rsidR="00800570" w:rsidRPr="001516C9">
        <w:t xml:space="preserve"> </w:t>
      </w:r>
      <w:r w:rsidR="007745A8" w:rsidRPr="001516C9">
        <w:t>paredz</w:t>
      </w:r>
      <w:r w:rsidR="00B9080C" w:rsidRPr="001516C9">
        <w:t xml:space="preserve"> </w:t>
      </w:r>
      <w:r w:rsidR="00D3453A" w:rsidRPr="001516C9">
        <w:t xml:space="preserve">VARAM sadarbībā ar Satiksmes ministriju, Kultūras ministriju, Iekšlietu ministriju un Zemkopības ministriju līdz 2024.gada 1.martam izstrādāt un Vides aizsardzības un reģionālās attīstības ministram iesniegt izskatīšanai </w:t>
      </w:r>
      <w:r w:rsidR="00C951B5" w:rsidRPr="001516C9">
        <w:t>MK</w:t>
      </w:r>
      <w:r w:rsidR="00D3453A" w:rsidRPr="001516C9">
        <w:t xml:space="preserve"> noteikumu projektu, kurā noteikt:</w:t>
      </w:r>
    </w:p>
    <w:p w14:paraId="6F48A853" w14:textId="4ABD895E" w:rsidR="00D3453A" w:rsidRPr="001516C9" w:rsidRDefault="00D3453A" w:rsidP="00C951B5">
      <w:pPr>
        <w:pStyle w:val="ListParagraph"/>
        <w:numPr>
          <w:ilvl w:val="0"/>
          <w:numId w:val="42"/>
        </w:numPr>
        <w:spacing w:after="0" w:line="240" w:lineRule="auto"/>
        <w:jc w:val="both"/>
      </w:pPr>
      <w:r w:rsidRPr="001516C9">
        <w:t xml:space="preserve">valsts datu apstrādes mākoni veidojošo valsts platformu pārziņus, to pienākumus un atbildību, kā arī funkcijas un uzdevumus, kuru izpildei nepieciešama valsts platformas izmantošana; </w:t>
      </w:r>
    </w:p>
    <w:p w14:paraId="16BF4B79" w14:textId="62B50423" w:rsidR="00FF6CFC" w:rsidRPr="001516C9" w:rsidRDefault="00D3453A" w:rsidP="00237E9C">
      <w:pPr>
        <w:pStyle w:val="ListParagraph"/>
        <w:numPr>
          <w:ilvl w:val="0"/>
          <w:numId w:val="42"/>
        </w:numPr>
        <w:spacing w:before="120" w:after="120" w:line="240" w:lineRule="auto"/>
        <w:jc w:val="both"/>
      </w:pPr>
      <w:r w:rsidRPr="001516C9">
        <w:t>valsts datu apstrādes mākoni veidojošo valsts platformu darbības, finansēšanas un izmantošanas kārtību.</w:t>
      </w:r>
    </w:p>
    <w:p w14:paraId="1DC313A3" w14:textId="30ED4DB6" w:rsidR="004E1B95" w:rsidRPr="001516C9" w:rsidRDefault="004E1B95" w:rsidP="00AE5E67">
      <w:pPr>
        <w:spacing w:before="40" w:after="120" w:line="240" w:lineRule="auto"/>
        <w:ind w:firstLine="431"/>
        <w:jc w:val="both"/>
        <w:rPr>
          <w:rFonts w:cs="Times New Roman"/>
        </w:rPr>
      </w:pPr>
      <w:r w:rsidRPr="001516C9">
        <w:rPr>
          <w:rFonts w:cs="Times New Roman"/>
        </w:rPr>
        <w:t xml:space="preserve">Līdz minēto </w:t>
      </w:r>
      <w:r w:rsidR="00C951B5" w:rsidRPr="001516C9">
        <w:rPr>
          <w:rFonts w:cs="Times New Roman"/>
        </w:rPr>
        <w:t>MK</w:t>
      </w:r>
      <w:r w:rsidRPr="001516C9">
        <w:rPr>
          <w:rFonts w:cs="Times New Roman"/>
        </w:rPr>
        <w:t xml:space="preserve"> noteikumu spēkā stāšanās brīdim publiska persona, publiskas personas kapitālsabiedrība, publiskas personas kontrolēta kapitālsabiedrība, zinātniskā vai kultūras institūcija, izglītības iestāde,</w:t>
      </w:r>
      <w:r w:rsidR="00E2513C" w:rsidRPr="001516C9">
        <w:t xml:space="preserve"> biedrība, kura pilda pārvaldes uzdevumu izveidot un uzturēt augstākās izglītības un pētniecības digitālos pakalpojumus,</w:t>
      </w:r>
      <w:r w:rsidRPr="001516C9">
        <w:rPr>
          <w:rFonts w:cs="Times New Roman"/>
        </w:rPr>
        <w:t xml:space="preserve"> kura vēlas izmantot protokollēmuma 2.punktā noteikto valsts datu apstrādes mākoņa dalībnieka infrastruktūru un pakalpojumus, </w:t>
      </w:r>
      <w:r w:rsidR="00552CB9" w:rsidRPr="001516C9">
        <w:rPr>
          <w:rFonts w:cs="Times New Roman"/>
        </w:rPr>
        <w:t>no</w:t>
      </w:r>
      <w:r w:rsidRPr="001516C9">
        <w:rPr>
          <w:rFonts w:cs="Times New Roman"/>
        </w:rPr>
        <w:t>slēdz sadarbības līgumu vai starpresoru vienošanos Valsts pārvaldes iekārtas likumā noteiktajā kārtībā vai pakalpojumu līgumu par VESPC pakalpojumiem VESPC instrukcijā noteiktajā kārtībā.</w:t>
      </w:r>
    </w:p>
    <w:p w14:paraId="704B7976" w14:textId="61117ED5" w:rsidR="00A575D5" w:rsidRPr="001516C9" w:rsidRDefault="00A575D5" w:rsidP="00D0441B">
      <w:pPr>
        <w:spacing w:before="40" w:after="120"/>
        <w:ind w:firstLine="431"/>
        <w:jc w:val="both"/>
        <w:rPr>
          <w:rFonts w:cs="Times New Roman"/>
        </w:rPr>
      </w:pPr>
      <w:r w:rsidRPr="001516C9">
        <w:rPr>
          <w:rFonts w:cs="Times New Roman"/>
        </w:rPr>
        <w:lastRenderedPageBreak/>
        <w:t>Vienlaikus Satiksmes ministrija sadarbībā ar VARAM izvērtēs nepieciešamību un vajadzības gadījumā veiks nepieciešamos grozījumus tiesiskajā regulējumā, nodrošinot tā saskaņotību ar valsts datu apstrādes mākoņa tiesisko regulējumu.</w:t>
      </w:r>
    </w:p>
    <w:p w14:paraId="1A7F98AF" w14:textId="192974A5" w:rsidR="00A575D5" w:rsidRPr="001516C9" w:rsidRDefault="00A575D5" w:rsidP="00AE5E67">
      <w:pPr>
        <w:spacing w:after="0" w:line="240" w:lineRule="auto"/>
        <w:ind w:firstLine="431"/>
        <w:jc w:val="both"/>
        <w:rPr>
          <w:rFonts w:cs="Times New Roman"/>
        </w:rPr>
      </w:pPr>
      <w:r w:rsidRPr="001516C9">
        <w:rPr>
          <w:rFonts w:cs="Times New Roman"/>
        </w:rPr>
        <w:t>Tā kā šobrīd spēku ir zaudējuš</w:t>
      </w:r>
      <w:r w:rsidR="009C3C0A" w:rsidRPr="001516C9">
        <w:rPr>
          <w:rFonts w:cs="Times New Roman"/>
        </w:rPr>
        <w:t>i</w:t>
      </w:r>
      <w:r w:rsidRPr="001516C9">
        <w:rPr>
          <w:rFonts w:cs="Times New Roman"/>
        </w:rPr>
        <w:t xml:space="preserve"> 2012.gada 19.jūnija MK noteikum</w:t>
      </w:r>
      <w:r w:rsidR="009C3C0A" w:rsidRPr="001516C9">
        <w:rPr>
          <w:rFonts w:cs="Times New Roman"/>
        </w:rPr>
        <w:t>i</w:t>
      </w:r>
      <w:r w:rsidRPr="001516C9">
        <w:rPr>
          <w:rFonts w:cs="Times New Roman"/>
        </w:rPr>
        <w:t xml:space="preserve"> Nr.421 “Valsts informācijas sistēmu </w:t>
      </w:r>
      <w:proofErr w:type="spellStart"/>
      <w:r w:rsidRPr="001516C9">
        <w:rPr>
          <w:rFonts w:cs="Times New Roman"/>
        </w:rPr>
        <w:t>savietotāju</w:t>
      </w:r>
      <w:proofErr w:type="spellEnd"/>
      <w:r w:rsidRPr="001516C9">
        <w:rPr>
          <w:rFonts w:cs="Times New Roman"/>
        </w:rPr>
        <w:t xml:space="preserve"> un integrēto valsts informācijas sistēmu aizsardzības prasības”</w:t>
      </w:r>
      <w:r w:rsidR="00933420" w:rsidRPr="001516C9">
        <w:rPr>
          <w:rFonts w:cs="Times New Roman"/>
        </w:rPr>
        <w:t xml:space="preserve">, </w:t>
      </w:r>
      <w:r w:rsidRPr="001516C9">
        <w:rPr>
          <w:rFonts w:cs="Times New Roman"/>
        </w:rPr>
        <w:t xml:space="preserve">prasības, kuras bija iekļautas minētajos MK noteikumos, plānots iekļaut grozot </w:t>
      </w:r>
      <w:r w:rsidR="004644AF" w:rsidRPr="001516C9">
        <w:rPr>
          <w:rFonts w:cs="Times New Roman"/>
        </w:rPr>
        <w:t>MK</w:t>
      </w:r>
      <w:r w:rsidRPr="001516C9">
        <w:rPr>
          <w:rFonts w:cs="Times New Roman"/>
        </w:rPr>
        <w:t xml:space="preserve"> 2015.gada 28.jūlija noteikumus Nr.442 “Kārtība, kādā tiek nodrošināta informācijas un komunikācijas tehnoloģiju sistēmu atbilstība minimālajām drošības prasībām”.</w:t>
      </w:r>
    </w:p>
    <w:p w14:paraId="42FDB236" w14:textId="77777777" w:rsidR="000558A3" w:rsidRPr="001516C9" w:rsidRDefault="000558A3" w:rsidP="00664DC4">
      <w:pPr>
        <w:spacing w:after="0"/>
        <w:jc w:val="both"/>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2914"/>
      </w:tblGrid>
      <w:tr w:rsidR="007B5B84" w:rsidRPr="001516C9" w14:paraId="51FE7637" w14:textId="77777777" w:rsidTr="00442C2A">
        <w:tc>
          <w:tcPr>
            <w:tcW w:w="5382" w:type="dxa"/>
            <w:vAlign w:val="center"/>
          </w:tcPr>
          <w:p w14:paraId="4223EC2A" w14:textId="042EF1F7" w:rsidR="002B3D69" w:rsidRPr="001516C9" w:rsidRDefault="00664DC4" w:rsidP="00664DC4">
            <w:pPr>
              <w:rPr>
                <w:rFonts w:cs="Times New Roman"/>
              </w:rPr>
            </w:pPr>
            <w:r w:rsidRPr="001516C9">
              <w:rPr>
                <w:rFonts w:cs="Times New Roman"/>
              </w:rPr>
              <w:t>V</w:t>
            </w:r>
            <w:r w:rsidR="002B3D69" w:rsidRPr="001516C9">
              <w:rPr>
                <w:rFonts w:cs="Times New Roman"/>
              </w:rPr>
              <w:t>ides aizsardzības un reģionālās attīstības ministre</w:t>
            </w:r>
          </w:p>
        </w:tc>
        <w:tc>
          <w:tcPr>
            <w:tcW w:w="2914" w:type="dxa"/>
            <w:vAlign w:val="center"/>
          </w:tcPr>
          <w:p w14:paraId="7727EEBB" w14:textId="527F0441" w:rsidR="002B3D69" w:rsidRPr="001516C9" w:rsidRDefault="00727F93" w:rsidP="00727F93">
            <w:pPr>
              <w:pStyle w:val="ListParagraph"/>
              <w:ind w:left="1800"/>
              <w:rPr>
                <w:rFonts w:cs="Times New Roman"/>
              </w:rPr>
            </w:pPr>
            <w:r w:rsidRPr="001516C9">
              <w:rPr>
                <w:rFonts w:cs="Times New Roman"/>
              </w:rPr>
              <w:t>I.</w:t>
            </w:r>
            <w:r w:rsidR="00A43761" w:rsidRPr="001516C9">
              <w:rPr>
                <w:rFonts w:cs="Times New Roman"/>
              </w:rPr>
              <w:t xml:space="preserve"> </w:t>
            </w:r>
            <w:r w:rsidR="002B3D69" w:rsidRPr="001516C9">
              <w:rPr>
                <w:rFonts w:cs="Times New Roman"/>
              </w:rPr>
              <w:t>Bērziņa</w:t>
            </w:r>
          </w:p>
        </w:tc>
      </w:tr>
    </w:tbl>
    <w:p w14:paraId="7B05EC70" w14:textId="77777777" w:rsidR="00A43761" w:rsidRPr="001516C9" w:rsidRDefault="00A43761" w:rsidP="004E1B95">
      <w:pPr>
        <w:spacing w:after="0" w:line="240" w:lineRule="auto"/>
        <w:rPr>
          <w:rFonts w:eastAsia="Times New Roman" w:cs="Times New Roman"/>
          <w:sz w:val="20"/>
          <w:szCs w:val="20"/>
        </w:rPr>
      </w:pPr>
    </w:p>
    <w:p w14:paraId="00BC9998" w14:textId="136DEC10" w:rsidR="004E1B95" w:rsidRPr="001516C9" w:rsidRDefault="004E1B95" w:rsidP="004E1B95">
      <w:pPr>
        <w:spacing w:after="0" w:line="240" w:lineRule="auto"/>
        <w:rPr>
          <w:rFonts w:eastAsia="Times New Roman" w:cs="Times New Roman"/>
          <w:sz w:val="20"/>
          <w:szCs w:val="20"/>
        </w:rPr>
      </w:pPr>
      <w:r w:rsidRPr="001516C9">
        <w:rPr>
          <w:rFonts w:eastAsia="Times New Roman" w:cs="Times New Roman"/>
          <w:sz w:val="20"/>
          <w:szCs w:val="20"/>
        </w:rPr>
        <w:t>J.</w:t>
      </w:r>
      <w:r w:rsidR="00664DC4" w:rsidRPr="001516C9">
        <w:rPr>
          <w:rFonts w:eastAsia="Times New Roman" w:cs="Times New Roman"/>
          <w:sz w:val="20"/>
          <w:szCs w:val="20"/>
        </w:rPr>
        <w:t xml:space="preserve"> </w:t>
      </w:r>
      <w:r w:rsidRPr="001516C9">
        <w:rPr>
          <w:rFonts w:eastAsia="Times New Roman" w:cs="Times New Roman"/>
          <w:sz w:val="20"/>
          <w:szCs w:val="20"/>
        </w:rPr>
        <w:t xml:space="preserve">Irbe, </w:t>
      </w:r>
    </w:p>
    <w:p w14:paraId="5E5D14DD" w14:textId="4140CCAD" w:rsidR="004E1B95" w:rsidRPr="00CD1AA1" w:rsidRDefault="000558A3" w:rsidP="004E1B95">
      <w:pPr>
        <w:tabs>
          <w:tab w:val="left" w:pos="7380"/>
        </w:tabs>
        <w:spacing w:after="0" w:line="240" w:lineRule="auto"/>
        <w:ind w:right="-283"/>
        <w:jc w:val="both"/>
        <w:rPr>
          <w:rStyle w:val="Hyperlink"/>
          <w:rFonts w:cs="Times New Roman"/>
          <w:sz w:val="20"/>
          <w:szCs w:val="20"/>
        </w:rPr>
      </w:pPr>
      <w:hyperlink r:id="rId28" w:history="1">
        <w:r w:rsidRPr="00CD1AA1">
          <w:rPr>
            <w:rStyle w:val="Hyperlink"/>
            <w:rFonts w:cs="Times New Roman"/>
            <w:sz w:val="20"/>
            <w:szCs w:val="20"/>
          </w:rPr>
          <w:t>janis.irbe@varam.gov.lv</w:t>
        </w:r>
      </w:hyperlink>
    </w:p>
    <w:p w14:paraId="7D9688B4" w14:textId="5B0DCC68" w:rsidR="000558A3" w:rsidRPr="00CD1AA1" w:rsidRDefault="000558A3" w:rsidP="004E1B95">
      <w:pPr>
        <w:tabs>
          <w:tab w:val="left" w:pos="7380"/>
        </w:tabs>
        <w:spacing w:after="0" w:line="240" w:lineRule="auto"/>
        <w:ind w:right="-283"/>
        <w:jc w:val="both"/>
        <w:rPr>
          <w:sz w:val="20"/>
          <w:szCs w:val="20"/>
        </w:rPr>
      </w:pPr>
      <w:r w:rsidRPr="00CD1AA1">
        <w:rPr>
          <w:sz w:val="20"/>
          <w:szCs w:val="20"/>
        </w:rPr>
        <w:t>G.</w:t>
      </w:r>
      <w:r w:rsidR="00664DC4" w:rsidRPr="00CD1AA1">
        <w:rPr>
          <w:sz w:val="20"/>
          <w:szCs w:val="20"/>
        </w:rPr>
        <w:t xml:space="preserve"> </w:t>
      </w:r>
      <w:r w:rsidRPr="00CD1AA1">
        <w:rPr>
          <w:sz w:val="20"/>
          <w:szCs w:val="20"/>
        </w:rPr>
        <w:t>Ieviņš;</w:t>
      </w:r>
    </w:p>
    <w:p w14:paraId="33F6486A" w14:textId="53CBAD10" w:rsidR="004E1B95" w:rsidRPr="00CD1AA1" w:rsidRDefault="000558A3" w:rsidP="004E1B95">
      <w:pPr>
        <w:tabs>
          <w:tab w:val="left" w:pos="7380"/>
        </w:tabs>
        <w:spacing w:after="0" w:line="240" w:lineRule="auto"/>
        <w:ind w:right="-283"/>
        <w:jc w:val="both"/>
        <w:rPr>
          <w:rStyle w:val="Hyperlink"/>
          <w:rFonts w:cs="Times New Roman"/>
          <w:sz w:val="20"/>
          <w:szCs w:val="20"/>
        </w:rPr>
      </w:pPr>
      <w:hyperlink r:id="rId29" w:history="1">
        <w:r w:rsidRPr="00CD1AA1">
          <w:rPr>
            <w:rStyle w:val="Hyperlink"/>
            <w:rFonts w:cs="Times New Roman"/>
            <w:sz w:val="20"/>
            <w:szCs w:val="20"/>
          </w:rPr>
          <w:t>guntis.ieviņš@varam.gov.lv</w:t>
        </w:r>
      </w:hyperlink>
    </w:p>
    <w:p w14:paraId="0A44DF8E" w14:textId="3B67A326" w:rsidR="004E1B95" w:rsidRPr="001516C9" w:rsidRDefault="004E1B95" w:rsidP="004E1B95">
      <w:pPr>
        <w:tabs>
          <w:tab w:val="left" w:pos="7380"/>
        </w:tabs>
        <w:spacing w:after="0" w:line="240" w:lineRule="auto"/>
        <w:ind w:right="-283"/>
        <w:jc w:val="both"/>
        <w:rPr>
          <w:rFonts w:eastAsia="Calibri" w:cs="Times New Roman"/>
          <w:sz w:val="20"/>
          <w:szCs w:val="20"/>
        </w:rPr>
      </w:pPr>
      <w:r w:rsidRPr="001516C9">
        <w:rPr>
          <w:rFonts w:eastAsia="Calibri" w:cs="Times New Roman"/>
          <w:sz w:val="20"/>
          <w:szCs w:val="20"/>
        </w:rPr>
        <w:t>L.</w:t>
      </w:r>
      <w:r w:rsidR="00664DC4" w:rsidRPr="001516C9">
        <w:rPr>
          <w:rFonts w:eastAsia="Calibri" w:cs="Times New Roman"/>
          <w:sz w:val="20"/>
          <w:szCs w:val="20"/>
        </w:rPr>
        <w:t xml:space="preserve"> </w:t>
      </w:r>
      <w:r w:rsidRPr="001516C9">
        <w:rPr>
          <w:rFonts w:eastAsia="Calibri" w:cs="Times New Roman"/>
          <w:sz w:val="20"/>
          <w:szCs w:val="20"/>
        </w:rPr>
        <w:t>Linabergs,</w:t>
      </w:r>
    </w:p>
    <w:p w14:paraId="4B45C76B" w14:textId="2FAA1013" w:rsidR="000558A3" w:rsidRPr="00CD1AA1" w:rsidRDefault="00E67F54" w:rsidP="00764362">
      <w:pPr>
        <w:tabs>
          <w:tab w:val="left" w:pos="7380"/>
        </w:tabs>
        <w:spacing w:after="0" w:line="240" w:lineRule="auto"/>
        <w:ind w:right="-283"/>
        <w:jc w:val="both"/>
        <w:rPr>
          <w:rStyle w:val="Hyperlink"/>
          <w:rFonts w:cs="Times New Roman"/>
          <w:sz w:val="20"/>
          <w:szCs w:val="20"/>
        </w:rPr>
      </w:pPr>
      <w:hyperlink r:id="rId30" w:history="1">
        <w:r w:rsidRPr="00CD1AA1">
          <w:rPr>
            <w:rStyle w:val="Hyperlink"/>
            <w:rFonts w:cs="Times New Roman"/>
            <w:sz w:val="20"/>
            <w:szCs w:val="20"/>
          </w:rPr>
          <w:t>lauris.linabergs@varam.gov.lv</w:t>
        </w:r>
      </w:hyperlink>
    </w:p>
    <w:sectPr w:rsidR="000558A3" w:rsidRPr="00CD1AA1" w:rsidSect="00A859A1">
      <w:headerReference w:type="default" r:id="rId31"/>
      <w:footerReference w:type="default" r:id="rId32"/>
      <w:headerReference w:type="first" r:id="rId33"/>
      <w:footerReference w:type="first" r:id="rId34"/>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FE5BD" w14:textId="77777777" w:rsidR="00384391" w:rsidRPr="00876CD5" w:rsidRDefault="00384391" w:rsidP="004E1B95">
      <w:pPr>
        <w:spacing w:after="0" w:line="240" w:lineRule="auto"/>
      </w:pPr>
      <w:r w:rsidRPr="00876CD5">
        <w:separator/>
      </w:r>
    </w:p>
  </w:endnote>
  <w:endnote w:type="continuationSeparator" w:id="0">
    <w:p w14:paraId="7C3A69D1" w14:textId="77777777" w:rsidR="00384391" w:rsidRPr="00876CD5" w:rsidRDefault="00384391" w:rsidP="004E1B95">
      <w:pPr>
        <w:spacing w:after="0" w:line="240" w:lineRule="auto"/>
      </w:pPr>
      <w:r w:rsidRPr="00876CD5">
        <w:continuationSeparator/>
      </w:r>
    </w:p>
  </w:endnote>
  <w:endnote w:type="continuationNotice" w:id="1">
    <w:p w14:paraId="0BFE7E17" w14:textId="77777777" w:rsidR="00384391" w:rsidRPr="00876CD5" w:rsidRDefault="003843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Arial Unicode MS">
    <w:altName w:val="Arial"/>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59C12" w14:textId="77777777" w:rsidR="00436DB8" w:rsidRPr="003009FD" w:rsidRDefault="00436DB8" w:rsidP="00436DB8">
    <w:pPr>
      <w:tabs>
        <w:tab w:val="left" w:pos="3680"/>
      </w:tabs>
      <w:spacing w:before="40" w:after="120"/>
      <w:jc w:val="center"/>
      <w:rPr>
        <w:rFonts w:cs="Times New Roman"/>
        <w:strike/>
        <w:color w:val="808080" w:themeColor="background1" w:themeShade="80"/>
      </w:rPr>
    </w:pPr>
    <w:r w:rsidRPr="003009FD">
      <w:rPr>
        <w:rFonts w:cs="Times New Roman"/>
        <w:strike/>
        <w:color w:val="808080" w:themeColor="background1" w:themeShade="80"/>
      </w:rPr>
      <w:t>IEROBEŽOTA PIEEJAMĪBA</w:t>
    </w:r>
  </w:p>
  <w:p w14:paraId="401CAEA9" w14:textId="77777777" w:rsidR="00436DB8" w:rsidRPr="003009FD" w:rsidRDefault="00436DB8" w:rsidP="00436DB8">
    <w:pPr>
      <w:tabs>
        <w:tab w:val="left" w:pos="3680"/>
      </w:tabs>
      <w:spacing w:before="40" w:after="120"/>
      <w:jc w:val="center"/>
      <w:rPr>
        <w:rFonts w:cs="Times New Roman"/>
        <w:color w:val="808080" w:themeColor="background1" w:themeShade="80"/>
      </w:rPr>
    </w:pPr>
    <w:r w:rsidRPr="003009FD">
      <w:rPr>
        <w:rFonts w:cs="Times New Roman"/>
        <w:color w:val="808080" w:themeColor="background1" w:themeShade="80"/>
      </w:rPr>
      <w:t>NAV KLASIFICĒTS</w:t>
    </w:r>
  </w:p>
  <w:p w14:paraId="05643494" w14:textId="5A1A68B9" w:rsidR="00B95D3B" w:rsidRPr="00876CD5" w:rsidRDefault="004B1042" w:rsidP="00442C2A">
    <w:pPr>
      <w:pStyle w:val="Footer"/>
      <w:tabs>
        <w:tab w:val="clear" w:pos="4153"/>
        <w:tab w:val="clear" w:pos="8306"/>
        <w:tab w:val="left" w:pos="5145"/>
      </w:tabs>
      <w:rPr>
        <w:rFonts w:cs="Times New Roman"/>
        <w:sz w:val="20"/>
        <w:szCs w:val="20"/>
      </w:rPr>
    </w:pPr>
    <w:r>
      <w:rPr>
        <w:rFonts w:cs="Times New Roman"/>
        <w:sz w:val="20"/>
        <w:szCs w:val="20"/>
      </w:rPr>
      <w:fldChar w:fldCharType="begin"/>
    </w:r>
    <w:r>
      <w:rPr>
        <w:rFonts w:cs="Times New Roman"/>
        <w:sz w:val="20"/>
        <w:szCs w:val="20"/>
      </w:rPr>
      <w:instrText xml:space="preserve"> FILENAME   \* MERGEFORMAT </w:instrText>
    </w:r>
    <w:r>
      <w:rPr>
        <w:rFonts w:cs="Times New Roman"/>
        <w:sz w:val="20"/>
        <w:szCs w:val="20"/>
      </w:rPr>
      <w:fldChar w:fldCharType="separate"/>
    </w:r>
    <w:r>
      <w:rPr>
        <w:rFonts w:cs="Times New Roman"/>
        <w:noProof/>
        <w:sz w:val="20"/>
        <w:szCs w:val="20"/>
      </w:rPr>
      <w:t>VARAMZin_makona_plans_</w:t>
    </w:r>
    <w:r w:rsidR="004610AC">
      <w:rPr>
        <w:rFonts w:cs="Times New Roman"/>
        <w:noProof/>
        <w:sz w:val="20"/>
        <w:szCs w:val="20"/>
      </w:rPr>
      <w:t>1</w:t>
    </w:r>
    <w:r w:rsidR="001516C9">
      <w:rPr>
        <w:rFonts w:cs="Times New Roman"/>
        <w:noProof/>
        <w:sz w:val="20"/>
        <w:szCs w:val="20"/>
      </w:rPr>
      <w:t>4</w:t>
    </w:r>
    <w:r w:rsidR="004610AC">
      <w:rPr>
        <w:rFonts w:cs="Times New Roman"/>
        <w:noProof/>
        <w:sz w:val="20"/>
        <w:szCs w:val="20"/>
      </w:rPr>
      <w:t>02</w:t>
    </w:r>
    <w:r w:rsidR="003C31D0">
      <w:rPr>
        <w:rFonts w:cs="Times New Roman"/>
        <w:noProof/>
        <w:sz w:val="20"/>
        <w:szCs w:val="20"/>
      </w:rPr>
      <w:t>2024</w:t>
    </w:r>
    <w:r>
      <w:rPr>
        <w:rFonts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6E136" w14:textId="77777777" w:rsidR="00436DB8" w:rsidRPr="003009FD" w:rsidRDefault="00436DB8" w:rsidP="00436DB8">
    <w:pPr>
      <w:tabs>
        <w:tab w:val="left" w:pos="3680"/>
      </w:tabs>
      <w:spacing w:before="40" w:after="120"/>
      <w:jc w:val="center"/>
      <w:rPr>
        <w:rFonts w:cs="Times New Roman"/>
        <w:strike/>
        <w:color w:val="808080" w:themeColor="background1" w:themeShade="80"/>
      </w:rPr>
    </w:pPr>
    <w:r w:rsidRPr="003009FD">
      <w:rPr>
        <w:rFonts w:cs="Times New Roman"/>
        <w:strike/>
        <w:color w:val="808080" w:themeColor="background1" w:themeShade="80"/>
      </w:rPr>
      <w:t>IEROBEŽOTA PIEEJAMĪBA</w:t>
    </w:r>
  </w:p>
  <w:p w14:paraId="348A9548" w14:textId="77777777" w:rsidR="00436DB8" w:rsidRPr="003009FD" w:rsidRDefault="00436DB8" w:rsidP="00436DB8">
    <w:pPr>
      <w:tabs>
        <w:tab w:val="left" w:pos="3680"/>
      </w:tabs>
      <w:spacing w:before="40" w:after="120"/>
      <w:jc w:val="center"/>
      <w:rPr>
        <w:rFonts w:cs="Times New Roman"/>
        <w:strike/>
        <w:color w:val="808080" w:themeColor="background1" w:themeShade="80"/>
      </w:rPr>
    </w:pPr>
  </w:p>
  <w:p w14:paraId="438DBBA1" w14:textId="77777777" w:rsidR="00436DB8" w:rsidRPr="003009FD" w:rsidRDefault="00436DB8" w:rsidP="00436DB8">
    <w:pPr>
      <w:tabs>
        <w:tab w:val="left" w:pos="3680"/>
      </w:tabs>
      <w:spacing w:before="40" w:after="120"/>
      <w:jc w:val="center"/>
      <w:rPr>
        <w:rFonts w:cs="Times New Roman"/>
        <w:color w:val="808080" w:themeColor="background1" w:themeShade="80"/>
      </w:rPr>
    </w:pPr>
    <w:r w:rsidRPr="003009FD">
      <w:rPr>
        <w:rFonts w:cs="Times New Roman"/>
        <w:color w:val="808080" w:themeColor="background1" w:themeShade="80"/>
      </w:rPr>
      <w:t>NAV KLASIFICĒTS</w:t>
    </w:r>
  </w:p>
  <w:p w14:paraId="195D4D08" w14:textId="77777777" w:rsidR="00436DB8" w:rsidRDefault="00436D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0023E" w14:textId="77777777" w:rsidR="00384391" w:rsidRPr="00876CD5" w:rsidRDefault="00384391" w:rsidP="004E1B95">
      <w:pPr>
        <w:spacing w:after="0" w:line="240" w:lineRule="auto"/>
      </w:pPr>
      <w:r w:rsidRPr="00876CD5">
        <w:separator/>
      </w:r>
    </w:p>
  </w:footnote>
  <w:footnote w:type="continuationSeparator" w:id="0">
    <w:p w14:paraId="0B6EFBB1" w14:textId="77777777" w:rsidR="00384391" w:rsidRPr="00876CD5" w:rsidRDefault="00384391" w:rsidP="004E1B95">
      <w:pPr>
        <w:spacing w:after="0" w:line="240" w:lineRule="auto"/>
      </w:pPr>
      <w:r w:rsidRPr="00876CD5">
        <w:continuationSeparator/>
      </w:r>
    </w:p>
  </w:footnote>
  <w:footnote w:type="continuationNotice" w:id="1">
    <w:p w14:paraId="7A8BBDDD" w14:textId="77777777" w:rsidR="00384391" w:rsidRPr="00876CD5" w:rsidRDefault="00384391">
      <w:pPr>
        <w:spacing w:after="0" w:line="240" w:lineRule="auto"/>
      </w:pPr>
    </w:p>
  </w:footnote>
  <w:footnote w:id="2">
    <w:p w14:paraId="203A2E8E" w14:textId="56FA8625" w:rsidR="004E1B95" w:rsidRPr="00876CD5" w:rsidRDefault="004E1B95" w:rsidP="004E1B95">
      <w:pPr>
        <w:pStyle w:val="FootnoteText"/>
        <w:jc w:val="both"/>
        <w:rPr>
          <w:rFonts w:cs="Times New Roman"/>
        </w:rPr>
      </w:pPr>
      <w:r w:rsidRPr="00876CD5">
        <w:rPr>
          <w:rStyle w:val="FootnoteReference"/>
          <w:rFonts w:cs="Times New Roman"/>
        </w:rPr>
        <w:footnoteRef/>
      </w:r>
      <w:r w:rsidRPr="00876CD5">
        <w:rPr>
          <w:rFonts w:cs="Times New Roman"/>
        </w:rPr>
        <w:t xml:space="preserve"> Informatīvais ziņojums “Par valsts informācijas un komunikācijas tehnoloģiju resursu un kompetenču konsolidāciju”, </w:t>
      </w:r>
      <w:r w:rsidR="000F4285">
        <w:rPr>
          <w:rFonts w:cs="Times New Roman"/>
        </w:rPr>
        <w:t>pieņemts 2021.gada 19.oktobra MK sēdē</w:t>
      </w:r>
      <w:r w:rsidRPr="00876CD5">
        <w:rPr>
          <w:rFonts w:cs="Times New Roman"/>
        </w:rPr>
        <w:t>, prot. Nr.70, 34.§</w:t>
      </w:r>
      <w:r w:rsidR="0093180A">
        <w:rPr>
          <w:rFonts w:cs="Times New Roman"/>
        </w:rPr>
        <w:t xml:space="preserve">, </w:t>
      </w:r>
      <w:r w:rsidRPr="00876CD5">
        <w:rPr>
          <w:rFonts w:cs="Times New Roman"/>
        </w:rPr>
        <w:t xml:space="preserve">skat: </w:t>
      </w:r>
      <w:hyperlink r:id="rId1" w:history="1">
        <w:r w:rsidRPr="00876CD5">
          <w:rPr>
            <w:rStyle w:val="Hyperlink"/>
            <w:rFonts w:cs="Times New Roman"/>
          </w:rPr>
          <w:t>https://tapportals.mk.gov.lv/legal_acts/cafd09bc-845f-4609-8672-3e4b1fe903c3</w:t>
        </w:r>
      </w:hyperlink>
    </w:p>
  </w:footnote>
  <w:footnote w:id="3">
    <w:p w14:paraId="180DC4CD" w14:textId="0AF7AB84" w:rsidR="004E1B95" w:rsidRPr="00876CD5" w:rsidRDefault="004E1B95" w:rsidP="004E1B95">
      <w:pPr>
        <w:pStyle w:val="FootnoteText"/>
        <w:jc w:val="both"/>
        <w:rPr>
          <w:rFonts w:cs="Times New Roman"/>
        </w:rPr>
      </w:pPr>
      <w:r w:rsidRPr="00876CD5">
        <w:rPr>
          <w:rStyle w:val="FootnoteReference"/>
          <w:rFonts w:cs="Times New Roman"/>
        </w:rPr>
        <w:footnoteRef/>
      </w:r>
      <w:r w:rsidRPr="00876CD5">
        <w:rPr>
          <w:rFonts w:cs="Times New Roman"/>
        </w:rPr>
        <w:t xml:space="preserve"> </w:t>
      </w:r>
      <w:r w:rsidRPr="00876CD5">
        <w:rPr>
          <w:rFonts w:cs="Times New Roman"/>
        </w:rPr>
        <w:t xml:space="preserve">Informatīvais ziņojums “Par valsts pārvaldes informācijas un komunikācijas tehnoloģiju koplietošanas pakalpojumu attīstības plānošanu un finansēšanu”, </w:t>
      </w:r>
      <w:r w:rsidR="000F4285">
        <w:rPr>
          <w:rFonts w:cs="Times New Roman"/>
        </w:rPr>
        <w:t>pieņemts</w:t>
      </w:r>
      <w:r w:rsidRPr="00876CD5">
        <w:rPr>
          <w:rFonts w:cs="Times New Roman"/>
        </w:rPr>
        <w:t xml:space="preserve"> 2022.</w:t>
      </w:r>
      <w:r w:rsidR="000F4285">
        <w:rPr>
          <w:rFonts w:cs="Times New Roman"/>
        </w:rPr>
        <w:t xml:space="preserve"> gada 7. jūnija MK sēdē</w:t>
      </w:r>
      <w:r w:rsidRPr="00876CD5">
        <w:rPr>
          <w:rFonts w:cs="Times New Roman"/>
        </w:rPr>
        <w:t>, prot. Nr. 30, 29</w:t>
      </w:r>
      <w:bookmarkStart w:id="14" w:name="_Hlk136342969"/>
      <w:r w:rsidRPr="00876CD5">
        <w:rPr>
          <w:rFonts w:cs="Times New Roman"/>
        </w:rPr>
        <w:t>.§</w:t>
      </w:r>
      <w:bookmarkEnd w:id="14"/>
      <w:r w:rsidR="0093180A">
        <w:rPr>
          <w:rFonts w:cs="Times New Roman"/>
        </w:rPr>
        <w:t xml:space="preserve">, </w:t>
      </w:r>
      <w:r w:rsidRPr="00876CD5">
        <w:rPr>
          <w:rFonts w:cs="Times New Roman"/>
        </w:rPr>
        <w:t xml:space="preserve">skat: </w:t>
      </w:r>
      <w:hyperlink r:id="rId2" w:history="1">
        <w:r w:rsidRPr="00876CD5">
          <w:rPr>
            <w:rStyle w:val="Hyperlink"/>
            <w:rFonts w:cs="Times New Roman"/>
          </w:rPr>
          <w:t>https://tapportals.mk.gov.lv/legal_acts/7a8c213a-6b4c-4eda-99d3-dcb58266f844</w:t>
        </w:r>
      </w:hyperlink>
    </w:p>
  </w:footnote>
  <w:footnote w:id="4">
    <w:p w14:paraId="6343B9B9" w14:textId="64D0098D" w:rsidR="004E1B95" w:rsidRPr="00876CD5" w:rsidRDefault="004E1B95" w:rsidP="000F4285">
      <w:pPr>
        <w:pStyle w:val="FootnoteText"/>
        <w:jc w:val="both"/>
        <w:rPr>
          <w:rFonts w:cs="Times New Roman"/>
        </w:rPr>
      </w:pPr>
      <w:r w:rsidRPr="00876CD5">
        <w:rPr>
          <w:rStyle w:val="FootnoteReference"/>
          <w:rFonts w:cs="Times New Roman"/>
        </w:rPr>
        <w:footnoteRef/>
      </w:r>
      <w:r w:rsidRPr="00876CD5">
        <w:rPr>
          <w:rFonts w:cs="Times New Roman"/>
        </w:rPr>
        <w:t xml:space="preserve"> </w:t>
      </w:r>
      <w:r w:rsidRPr="00876CD5">
        <w:rPr>
          <w:rFonts w:cs="Times New Roman"/>
        </w:rPr>
        <w:t xml:space="preserve">MK 2022.gada 14.jūlija noteikumi Nr.435 “Eiropas Savienības Atveseļošanas un noturības mehānisma plāna 2.komponentes "Digitālā transformācija" 2.1.reformu un investīciju virziena "Valsts pārvaldes, tai skaitā pašvaldību, digitālā transformācija" īstenošanas noteikumi”), skat: </w:t>
      </w:r>
      <w:hyperlink r:id="rId3" w:history="1">
        <w:r w:rsidRPr="00876CD5">
          <w:rPr>
            <w:rStyle w:val="Hyperlink"/>
            <w:rFonts w:cs="Times New Roman"/>
          </w:rPr>
          <w:t>https://likumi.lv/ta/id/334025-eiropas-savienibas-atveselosanas-un-noturibas-mehanisma-plana-2-komponentes-digitala-transformacija-21-reformu-un-investiciju-virziena-valsts-parvaldes-tai-skaita-pasvaldibu-digitala-transformacija-istenosanas-noteikumi</w:t>
        </w:r>
      </w:hyperlink>
      <w:r w:rsidRPr="00876CD5">
        <w:rPr>
          <w:rFonts w:cs="Times New Roman"/>
        </w:rPr>
        <w:t>.</w:t>
      </w:r>
    </w:p>
  </w:footnote>
  <w:footnote w:id="5">
    <w:p w14:paraId="76EED40D" w14:textId="79F29176" w:rsidR="004E1B95" w:rsidRPr="00876CD5" w:rsidRDefault="004E1B95" w:rsidP="000F4285">
      <w:pPr>
        <w:pStyle w:val="FootnoteText"/>
        <w:jc w:val="both"/>
      </w:pPr>
      <w:r w:rsidRPr="00876CD5">
        <w:rPr>
          <w:rStyle w:val="FootnoteReference"/>
          <w:rFonts w:cs="Times New Roman"/>
        </w:rPr>
        <w:footnoteRef/>
      </w:r>
      <w:r w:rsidRPr="00876CD5">
        <w:rPr>
          <w:rFonts w:cs="Times New Roman"/>
        </w:rPr>
        <w:t xml:space="preserve"> </w:t>
      </w:r>
      <w:r w:rsidRPr="00876CD5">
        <w:rPr>
          <w:rFonts w:cs="Times New Roman"/>
        </w:rPr>
        <w:t xml:space="preserve">Informatīvais ziņojums “Mākoņdatošanas pakalpojumu izmantošana valsts pārvaldē”, </w:t>
      </w:r>
      <w:r w:rsidR="000F4285">
        <w:rPr>
          <w:rFonts w:cs="Times New Roman"/>
        </w:rPr>
        <w:t>pieņemts</w:t>
      </w:r>
      <w:r w:rsidRPr="00876CD5">
        <w:rPr>
          <w:rFonts w:cs="Times New Roman"/>
        </w:rPr>
        <w:t xml:space="preserve"> 2018.</w:t>
      </w:r>
      <w:r w:rsidR="000F4285">
        <w:rPr>
          <w:rFonts w:cs="Times New Roman"/>
        </w:rPr>
        <w:t>gada 20.augusta MK sēdē</w:t>
      </w:r>
      <w:r w:rsidRPr="00876CD5">
        <w:rPr>
          <w:rFonts w:cs="Times New Roman"/>
        </w:rPr>
        <w:t>, prot.Nr.11, 30.§</w:t>
      </w:r>
      <w:r w:rsidR="0093180A">
        <w:rPr>
          <w:rFonts w:cs="Times New Roman"/>
        </w:rPr>
        <w:t xml:space="preserve">, </w:t>
      </w:r>
      <w:r w:rsidRPr="00876CD5">
        <w:rPr>
          <w:rFonts w:cs="Times New Roman"/>
        </w:rPr>
        <w:t xml:space="preserve">skat: </w:t>
      </w:r>
      <w:hyperlink r:id="rId4" w:history="1">
        <w:r w:rsidRPr="00876CD5">
          <w:rPr>
            <w:rStyle w:val="Hyperlink"/>
            <w:rFonts w:cs="Times New Roman"/>
          </w:rPr>
          <w:t>https://tap.mk.gov.lv/mk/tap/?pid=40441825</w:t>
        </w:r>
      </w:hyperlink>
    </w:p>
  </w:footnote>
  <w:footnote w:id="6">
    <w:p w14:paraId="4349F919" w14:textId="0EC1FD88" w:rsidR="004E1B95" w:rsidRPr="00876CD5" w:rsidRDefault="004E1B95" w:rsidP="004E1B95">
      <w:pPr>
        <w:pStyle w:val="FootnoteText"/>
        <w:jc w:val="both"/>
        <w:rPr>
          <w:rFonts w:cs="Times New Roman"/>
        </w:rPr>
      </w:pPr>
      <w:r w:rsidRPr="00876CD5">
        <w:rPr>
          <w:rStyle w:val="FootnoteReference"/>
          <w:rFonts w:cs="Times New Roman"/>
        </w:rPr>
        <w:footnoteRef/>
      </w:r>
      <w:r w:rsidRPr="00876CD5">
        <w:rPr>
          <w:rFonts w:cs="Times New Roman"/>
        </w:rPr>
        <w:t xml:space="preserve"> </w:t>
      </w:r>
      <w:r w:rsidRPr="00876CD5">
        <w:rPr>
          <w:rFonts w:eastAsia="Times New Roman" w:cs="Times New Roman"/>
        </w:rPr>
        <w:t>metode, kura satur organizatorisku un metodoloģisku pasākumu kopumu ar mērķi nodrošināt iespējami ātru, elastīgu un efektīvu programmatūras </w:t>
      </w:r>
      <w:hyperlink r:id="rId5" w:tooltip="Projekts" w:history="1">
        <w:r w:rsidRPr="00876CD5">
          <w:rPr>
            <w:rFonts w:eastAsia="Times New Roman" w:cs="Times New Roman"/>
          </w:rPr>
          <w:t>projektu</w:t>
        </w:r>
      </w:hyperlink>
      <w:r w:rsidRPr="00876CD5">
        <w:rPr>
          <w:rFonts w:eastAsia="Times New Roman" w:cs="Times New Roman"/>
        </w:rPr>
        <w:t> izstrādi un ieviešanu, programmatūras izstrādi veicot pa nelieliem secīgiem posmiem</w:t>
      </w:r>
    </w:p>
  </w:footnote>
  <w:footnote w:id="7">
    <w:p w14:paraId="07E61006" w14:textId="77777777" w:rsidR="004E1B95" w:rsidRPr="00876CD5" w:rsidRDefault="004E1B95" w:rsidP="004E1B95">
      <w:pPr>
        <w:pStyle w:val="FootnoteText"/>
        <w:jc w:val="both"/>
        <w:rPr>
          <w:rFonts w:cs="Times New Roman"/>
        </w:rPr>
      </w:pPr>
      <w:r w:rsidRPr="00876CD5">
        <w:rPr>
          <w:rStyle w:val="FootnoteReference"/>
          <w:rFonts w:cs="Times New Roman"/>
        </w:rPr>
        <w:footnoteRef/>
      </w:r>
      <w:r w:rsidRPr="00876CD5">
        <w:rPr>
          <w:rFonts w:cs="Times New Roman"/>
        </w:rPr>
        <w:t xml:space="preserve"> </w:t>
      </w:r>
      <w:r w:rsidRPr="00876CD5">
        <w:rPr>
          <w:rFonts w:eastAsia="Times New Roman" w:cs="Times New Roman"/>
        </w:rPr>
        <w:t>prakšu kopums, kas apvieno programmatūras izstrādi un informācijas tehnoloģiju darbības ar mērķi saīsināt informācijas sistēmu izstrādes dzīves ciklu un nodrošināt nepārtrauktu piegādi ar augstu programmatūras kvalitāti</w:t>
      </w:r>
    </w:p>
  </w:footnote>
  <w:footnote w:id="8">
    <w:p w14:paraId="71C8DCCA" w14:textId="77777777" w:rsidR="00CB4B54" w:rsidRPr="00876CD5" w:rsidRDefault="00CB4B54" w:rsidP="00CB4B54">
      <w:pPr>
        <w:pStyle w:val="FootnoteText"/>
      </w:pPr>
      <w:r w:rsidRPr="00876CD5">
        <w:rPr>
          <w:rStyle w:val="FootnoteReference"/>
        </w:rPr>
        <w:footnoteRef/>
      </w:r>
      <w:r w:rsidRPr="00876CD5">
        <w:t xml:space="preserve"> </w:t>
      </w:r>
      <w:proofErr w:type="spellStart"/>
      <w:r w:rsidRPr="00876CD5">
        <w:rPr>
          <w:rFonts w:cs="Times New Roman"/>
          <w:i/>
          <w:iCs/>
          <w:shd w:val="clear" w:color="auto" w:fill="FFFFFF"/>
        </w:rPr>
        <w:t>High</w:t>
      </w:r>
      <w:proofErr w:type="spellEnd"/>
      <w:r w:rsidRPr="00876CD5">
        <w:rPr>
          <w:rFonts w:cs="Times New Roman"/>
          <w:i/>
          <w:iCs/>
          <w:shd w:val="clear" w:color="auto" w:fill="FFFFFF"/>
        </w:rPr>
        <w:t xml:space="preserve"> Performance </w:t>
      </w:r>
      <w:proofErr w:type="spellStart"/>
      <w:r w:rsidRPr="00876CD5">
        <w:rPr>
          <w:rFonts w:cs="Times New Roman"/>
          <w:i/>
          <w:iCs/>
          <w:shd w:val="clear" w:color="auto" w:fill="FFFFFF"/>
        </w:rPr>
        <w:t>Computing</w:t>
      </w:r>
      <w:proofErr w:type="spellEnd"/>
      <w:r w:rsidRPr="00876CD5">
        <w:rPr>
          <w:rFonts w:cs="Times New Roman"/>
          <w:shd w:val="clear" w:color="auto" w:fill="FFFFFF"/>
        </w:rPr>
        <w:t xml:space="preserve"> - augstas veiktspējas skaitļošana</w:t>
      </w:r>
    </w:p>
  </w:footnote>
  <w:footnote w:id="9">
    <w:p w14:paraId="74E620A7" w14:textId="39685AE4" w:rsidR="00F656CC" w:rsidRPr="00876CD5" w:rsidRDefault="00F656CC">
      <w:pPr>
        <w:pStyle w:val="FootnoteText"/>
        <w:rPr>
          <w:rFonts w:cs="Times New Roman"/>
        </w:rPr>
      </w:pPr>
      <w:r w:rsidRPr="00876CD5">
        <w:rPr>
          <w:rStyle w:val="FootnoteReference"/>
          <w:rFonts w:cs="Times New Roman"/>
        </w:rPr>
        <w:footnoteRef/>
      </w:r>
      <w:r w:rsidRPr="00876CD5">
        <w:rPr>
          <w:rFonts w:cs="Times New Roman"/>
        </w:rPr>
        <w:t xml:space="preserve"> </w:t>
      </w:r>
      <w:r w:rsidRPr="00876CD5">
        <w:rPr>
          <w:rFonts w:eastAsiaTheme="minorEastAsia" w:cs="Times New Roman"/>
        </w:rPr>
        <w:t>sk</w:t>
      </w:r>
      <w:r w:rsidR="00C15305" w:rsidRPr="00876CD5">
        <w:rPr>
          <w:rFonts w:eastAsiaTheme="minorEastAsia" w:cs="Times New Roman"/>
        </w:rPr>
        <w:t>at</w:t>
      </w:r>
      <w:r w:rsidRPr="00876CD5">
        <w:rPr>
          <w:rFonts w:eastAsiaTheme="minorEastAsia" w:cs="Times New Roman"/>
        </w:rPr>
        <w:t>: https://cispe.cloud/</w:t>
      </w:r>
    </w:p>
  </w:footnote>
  <w:footnote w:id="10">
    <w:p w14:paraId="29EF55CB" w14:textId="6EA6DCE9" w:rsidR="00FA64C1" w:rsidRPr="00876CD5" w:rsidRDefault="00FA64C1">
      <w:pPr>
        <w:pStyle w:val="FootnoteText"/>
        <w:rPr>
          <w:iCs/>
        </w:rPr>
      </w:pPr>
      <w:r w:rsidRPr="00876CD5">
        <w:rPr>
          <w:rStyle w:val="FootnoteReference"/>
          <w:iCs/>
        </w:rPr>
        <w:footnoteRef/>
      </w:r>
      <w:r w:rsidRPr="00876CD5">
        <w:rPr>
          <w:rFonts w:cs="Times New Roman"/>
          <w:iCs/>
        </w:rPr>
        <w:t xml:space="preserve"> </w:t>
      </w:r>
      <w:r w:rsidR="00807959" w:rsidRPr="00876CD5">
        <w:rPr>
          <w:rFonts w:cs="Times New Roman"/>
          <w:iCs/>
        </w:rPr>
        <w:t>Digitālā</w:t>
      </w:r>
      <w:r w:rsidR="00620F55" w:rsidRPr="00876CD5">
        <w:rPr>
          <w:rFonts w:cs="Times New Roman"/>
          <w:iCs/>
        </w:rPr>
        <w:t>s</w:t>
      </w:r>
      <w:r w:rsidR="00807959" w:rsidRPr="00876CD5">
        <w:rPr>
          <w:rFonts w:cs="Times New Roman"/>
          <w:iCs/>
        </w:rPr>
        <w:t xml:space="preserve"> Eiropas programma</w:t>
      </w:r>
    </w:p>
  </w:footnote>
  <w:footnote w:id="11">
    <w:p w14:paraId="75715931" w14:textId="39F4200C" w:rsidR="00FA64C1" w:rsidRPr="00876CD5" w:rsidRDefault="00FA64C1">
      <w:pPr>
        <w:pStyle w:val="FootnoteText"/>
        <w:rPr>
          <w:iCs/>
        </w:rPr>
      </w:pPr>
      <w:r w:rsidRPr="00876CD5">
        <w:rPr>
          <w:rStyle w:val="FootnoteReference"/>
          <w:iCs/>
        </w:rPr>
        <w:footnoteRef/>
      </w:r>
      <w:r w:rsidRPr="00876CD5">
        <w:rPr>
          <w:iCs/>
        </w:rPr>
        <w:t xml:space="preserve"> </w:t>
      </w:r>
      <w:r w:rsidR="00E82EF7" w:rsidRPr="00876CD5">
        <w:rPr>
          <w:rFonts w:cs="Times New Roman"/>
          <w:iCs/>
        </w:rPr>
        <w:t>Eiropas</w:t>
      </w:r>
      <w:r w:rsidR="00AC4399" w:rsidRPr="00876CD5">
        <w:rPr>
          <w:rFonts w:cs="Times New Roman"/>
          <w:iCs/>
        </w:rPr>
        <w:t xml:space="preserve"> </w:t>
      </w:r>
      <w:r w:rsidR="003539DD" w:rsidRPr="00876CD5">
        <w:rPr>
          <w:rFonts w:cs="Times New Roman"/>
          <w:iCs/>
        </w:rPr>
        <w:t xml:space="preserve">atvērtā sadalītā mākoņdatošanas pakalpojumu </w:t>
      </w:r>
      <w:r w:rsidR="004E14A7" w:rsidRPr="00876CD5">
        <w:rPr>
          <w:rFonts w:cs="Times New Roman"/>
          <w:iCs/>
        </w:rPr>
        <w:t>sagādes vi</w:t>
      </w:r>
      <w:r w:rsidR="003539DD" w:rsidRPr="00876CD5">
        <w:rPr>
          <w:rFonts w:cs="Times New Roman"/>
          <w:iCs/>
        </w:rPr>
        <w:t>d</w:t>
      </w:r>
      <w:r w:rsidR="004E14A7" w:rsidRPr="00876CD5">
        <w:rPr>
          <w:rFonts w:cs="Times New Roman"/>
          <w:iCs/>
        </w:rPr>
        <w:t>e</w:t>
      </w:r>
    </w:p>
  </w:footnote>
  <w:footnote w:id="12">
    <w:p w14:paraId="70844C1B" w14:textId="4F93F2ED" w:rsidR="004E1B95" w:rsidRPr="00876CD5" w:rsidRDefault="004E1B95" w:rsidP="004E1B95">
      <w:pPr>
        <w:pStyle w:val="FootnoteText"/>
        <w:jc w:val="both"/>
        <w:rPr>
          <w:rFonts w:cs="Times New Roman"/>
        </w:rPr>
      </w:pPr>
      <w:r w:rsidRPr="00876CD5">
        <w:rPr>
          <w:rStyle w:val="FootnoteReference"/>
          <w:rFonts w:cs="Times New Roman"/>
        </w:rPr>
        <w:footnoteRef/>
      </w:r>
      <w:r w:rsidRPr="00876CD5">
        <w:rPr>
          <w:rFonts w:cs="Times New Roman"/>
        </w:rPr>
        <w:t xml:space="preserve"> </w:t>
      </w:r>
      <w:r w:rsidRPr="00876CD5">
        <w:rPr>
          <w:rFonts w:cs="Times New Roman"/>
        </w:rPr>
        <w:t xml:space="preserve">MK 2022.gada 8.novembra instrukcija Nr.5 ”Valsts elektronisko sakaru pakalpojumu centra nodrošināšanas kārtība”, skat: </w:t>
      </w:r>
      <w:hyperlink r:id="rId6" w:history="1">
        <w:r w:rsidRPr="00876CD5">
          <w:rPr>
            <w:rStyle w:val="Hyperlink"/>
            <w:rFonts w:cs="Times New Roman"/>
          </w:rPr>
          <w:t>https://likumi.lv/ta/id/337251-valsts-elektronisko-sakaru-pakalpojumu-centra-nodrosinasanas-kartiba</w:t>
        </w:r>
      </w:hyperlink>
    </w:p>
  </w:footnote>
  <w:footnote w:id="13">
    <w:p w14:paraId="2FD72EB4" w14:textId="28E85E7D" w:rsidR="004E1B95" w:rsidRPr="00876CD5" w:rsidRDefault="004E1B95" w:rsidP="004E1B95">
      <w:pPr>
        <w:pStyle w:val="FootnoteText"/>
        <w:jc w:val="both"/>
      </w:pPr>
      <w:r w:rsidRPr="00876CD5">
        <w:rPr>
          <w:rStyle w:val="FootnoteReference"/>
          <w:rFonts w:cs="Times New Roman"/>
        </w:rPr>
        <w:footnoteRef/>
      </w:r>
      <w:r w:rsidRPr="00876CD5">
        <w:rPr>
          <w:rFonts w:cs="Times New Roman"/>
        </w:rPr>
        <w:t xml:space="preserve"> </w:t>
      </w:r>
      <w:r w:rsidRPr="00876CD5">
        <w:rPr>
          <w:rFonts w:cs="Times New Roman"/>
        </w:rPr>
        <w:t>Informatīvais ziņojums “</w:t>
      </w:r>
      <w:r w:rsidRPr="00876CD5">
        <w:rPr>
          <w:rFonts w:cs="Times New Roman"/>
          <w:color w:val="525252"/>
          <w:shd w:val="clear" w:color="auto" w:fill="FFFFFF"/>
        </w:rPr>
        <w:t>Par valsts kiberdrošības pārvaldības uzlabošanu</w:t>
      </w:r>
      <w:r w:rsidRPr="00876CD5">
        <w:rPr>
          <w:rFonts w:cs="Times New Roman"/>
        </w:rPr>
        <w:t xml:space="preserve">”, pieņemts </w:t>
      </w:r>
      <w:r w:rsidR="005D0C36">
        <w:rPr>
          <w:rFonts w:cs="Times New Roman"/>
        </w:rPr>
        <w:t xml:space="preserve">2022.gada </w:t>
      </w:r>
      <w:r w:rsidR="00754B8E">
        <w:rPr>
          <w:rFonts w:cs="Times New Roman"/>
        </w:rPr>
        <w:t>7.jūnija MK sēdē</w:t>
      </w:r>
      <w:r w:rsidRPr="00876CD5">
        <w:rPr>
          <w:rFonts w:cs="Times New Roman"/>
        </w:rPr>
        <w:t xml:space="preserve">, prot. Nr.30, 4.§, skat: </w:t>
      </w:r>
      <w:hyperlink r:id="rId7" w:history="1">
        <w:r w:rsidRPr="00876CD5">
          <w:rPr>
            <w:rStyle w:val="Hyperlink"/>
            <w:rFonts w:cs="Times New Roman"/>
          </w:rPr>
          <w:t>https://tapportals.mk.gov.lv/legal_acts/3496512f-0307-4e7a-9951-579b79cc3eb2</w:t>
        </w:r>
      </w:hyperlink>
    </w:p>
  </w:footnote>
  <w:footnote w:id="14">
    <w:p w14:paraId="5648679A" w14:textId="1DDFDD26" w:rsidR="00ED65CD" w:rsidRDefault="00ED65CD">
      <w:pPr>
        <w:pStyle w:val="FootnoteText"/>
      </w:pPr>
      <w:r>
        <w:rPr>
          <w:rStyle w:val="FootnoteReference"/>
        </w:rPr>
        <w:footnoteRef/>
      </w:r>
      <w:r>
        <w:t xml:space="preserve"> </w:t>
      </w:r>
      <w:r w:rsidR="00101733">
        <w:t>Mākoņdatošanas pakalpojumu pieteikšanas punkts</w:t>
      </w:r>
    </w:p>
  </w:footnote>
  <w:footnote w:id="15">
    <w:p w14:paraId="6CB13AC5" w14:textId="016EE23B" w:rsidR="003236B4" w:rsidRDefault="003236B4">
      <w:pPr>
        <w:pStyle w:val="FootnoteText"/>
      </w:pPr>
      <w:r>
        <w:rPr>
          <w:rStyle w:val="FootnoteReference"/>
        </w:rPr>
        <w:footnoteRef/>
      </w:r>
      <w:r>
        <w:t xml:space="preserve"> </w:t>
      </w:r>
      <w:proofErr w:type="spellStart"/>
      <w:r w:rsidRPr="006D33E1">
        <w:t>Important</w:t>
      </w:r>
      <w:proofErr w:type="spellEnd"/>
      <w:r w:rsidRPr="006D33E1">
        <w:t xml:space="preserve"> </w:t>
      </w:r>
      <w:proofErr w:type="spellStart"/>
      <w:r w:rsidRPr="006D33E1">
        <w:t>Projects</w:t>
      </w:r>
      <w:proofErr w:type="spellEnd"/>
      <w:r w:rsidRPr="006D33E1">
        <w:t xml:space="preserve"> </w:t>
      </w:r>
      <w:proofErr w:type="spellStart"/>
      <w:r w:rsidRPr="006D33E1">
        <w:t>of</w:t>
      </w:r>
      <w:proofErr w:type="spellEnd"/>
      <w:r w:rsidRPr="006D33E1">
        <w:t xml:space="preserve"> </w:t>
      </w:r>
      <w:proofErr w:type="spellStart"/>
      <w:r w:rsidRPr="006D33E1">
        <w:t>Common</w:t>
      </w:r>
      <w:proofErr w:type="spellEnd"/>
      <w:r w:rsidRPr="006D33E1">
        <w:t xml:space="preserve"> </w:t>
      </w:r>
      <w:proofErr w:type="spellStart"/>
      <w:r w:rsidRPr="006D33E1">
        <w:t>European</w:t>
      </w:r>
      <w:proofErr w:type="spellEnd"/>
      <w:r w:rsidRPr="006D33E1">
        <w:t xml:space="preserve"> </w:t>
      </w:r>
      <w:proofErr w:type="spellStart"/>
      <w:r w:rsidRPr="006D33E1">
        <w:t>Interest</w:t>
      </w:r>
      <w:proofErr w:type="spellEnd"/>
      <w:r w:rsidRPr="006D33E1">
        <w:t xml:space="preserve"> </w:t>
      </w:r>
      <w:proofErr w:type="spellStart"/>
      <w:r w:rsidRPr="006D33E1">
        <w:t>on</w:t>
      </w:r>
      <w:proofErr w:type="spellEnd"/>
      <w:r w:rsidRPr="006D33E1">
        <w:t xml:space="preserve"> </w:t>
      </w:r>
      <w:proofErr w:type="spellStart"/>
      <w:r w:rsidRPr="006D33E1">
        <w:t>Next</w:t>
      </w:r>
      <w:proofErr w:type="spellEnd"/>
      <w:r w:rsidRPr="006D33E1">
        <w:t xml:space="preserve"> </w:t>
      </w:r>
      <w:proofErr w:type="spellStart"/>
      <w:r w:rsidRPr="006D33E1">
        <w:t>Generation</w:t>
      </w:r>
      <w:proofErr w:type="spellEnd"/>
      <w:r w:rsidRPr="006D33E1">
        <w:t xml:space="preserve"> </w:t>
      </w:r>
      <w:proofErr w:type="spellStart"/>
      <w:r w:rsidRPr="006D33E1">
        <w:t>Cloud</w:t>
      </w:r>
      <w:proofErr w:type="spellEnd"/>
      <w:r w:rsidRPr="006D33E1">
        <w:t xml:space="preserve"> </w:t>
      </w:r>
      <w:proofErr w:type="spellStart"/>
      <w:r w:rsidRPr="006D33E1">
        <w:t>Infrastructure</w:t>
      </w:r>
      <w:proofErr w:type="spellEnd"/>
      <w:r w:rsidRPr="006D33E1">
        <w:t xml:space="preserve"> </w:t>
      </w:r>
      <w:proofErr w:type="spellStart"/>
      <w:r w:rsidRPr="006D33E1">
        <w:t>and</w:t>
      </w:r>
      <w:proofErr w:type="spellEnd"/>
      <w:r w:rsidRPr="006D33E1">
        <w:t xml:space="preserve"> Services (IPCEI CIS), </w:t>
      </w:r>
      <w:r>
        <w:t xml:space="preserve">skat: </w:t>
      </w:r>
      <w:hyperlink r:id="rId8" w:history="1">
        <w:r>
          <w:rPr>
            <w:rStyle w:val="Hyperlink"/>
          </w:rPr>
          <w:t>https://competition-policy.ec.europa.eu/state-aid/ipcei/approved-ipceis/cloud_en</w:t>
        </w:r>
      </w:hyperlink>
    </w:p>
  </w:footnote>
  <w:footnote w:id="16">
    <w:p w14:paraId="68E88864" w14:textId="76FC3ED8" w:rsidR="00002A8B" w:rsidRPr="00876CD5" w:rsidRDefault="00002A8B" w:rsidP="003612F3">
      <w:pPr>
        <w:pStyle w:val="FootnoteText"/>
        <w:jc w:val="both"/>
      </w:pPr>
      <w:r w:rsidRPr="00876CD5">
        <w:rPr>
          <w:rStyle w:val="FootnoteReference"/>
        </w:rPr>
        <w:footnoteRef/>
      </w:r>
      <w:r w:rsidRPr="00876CD5">
        <w:t xml:space="preserve"> </w:t>
      </w:r>
      <w:r w:rsidRPr="00876CD5">
        <w:t xml:space="preserve">Informatīvais ziņojums “Mākoņdatošanas pakalpojumu izmantošana valsts pārvaldē”, </w:t>
      </w:r>
      <w:r w:rsidR="003612F3">
        <w:t>pieņemts</w:t>
      </w:r>
      <w:r w:rsidRPr="00876CD5">
        <w:t xml:space="preserve"> 2018.</w:t>
      </w:r>
      <w:r w:rsidR="003612F3">
        <w:t>gada 20.</w:t>
      </w:r>
      <w:r w:rsidR="00603396">
        <w:t>augusta MK sēdē</w:t>
      </w:r>
      <w:r w:rsidRPr="00876CD5">
        <w:t xml:space="preserve">, prot.Nr.11, 30.§ skat: </w:t>
      </w:r>
      <w:hyperlink r:id="rId9" w:history="1">
        <w:r w:rsidRPr="00876CD5">
          <w:rPr>
            <w:rStyle w:val="Hyperlink"/>
          </w:rPr>
          <w:t>https://tap.mk.gov.lv/mk/tap/?pid=40441825</w:t>
        </w:r>
      </w:hyperlink>
    </w:p>
  </w:footnote>
  <w:footnote w:id="17">
    <w:p w14:paraId="1A155B77" w14:textId="3D7A4D87" w:rsidR="007F5790" w:rsidRPr="00421557" w:rsidRDefault="00113397" w:rsidP="002218CF">
      <w:pPr>
        <w:pStyle w:val="FootnoteText"/>
        <w:jc w:val="both"/>
      </w:pPr>
      <w:r w:rsidRPr="005A3842">
        <w:rPr>
          <w:rStyle w:val="FootnoteReference"/>
        </w:rPr>
        <w:footnoteRef/>
      </w:r>
      <w:r w:rsidRPr="005A3842">
        <w:t xml:space="preserve"> </w:t>
      </w:r>
      <w:r w:rsidR="007F5790">
        <w:t>s</w:t>
      </w:r>
      <w:r w:rsidR="00024CEE" w:rsidRPr="005A3842">
        <w:t>k</w:t>
      </w:r>
      <w:r w:rsidR="00650795" w:rsidRPr="005A3842">
        <w:t>at</w:t>
      </w:r>
      <w:r w:rsidR="007F5790">
        <w:t>:</w:t>
      </w:r>
      <w:r w:rsidR="002218CF" w:rsidRPr="005A3842">
        <w:t xml:space="preserve"> 2016.gada 19.aprīļa</w:t>
      </w:r>
      <w:r w:rsidR="00024CEE" w:rsidRPr="005A3842">
        <w:t xml:space="preserve"> Eiropas Komisijas paziņojumu </w:t>
      </w:r>
      <w:r w:rsidR="002218CF" w:rsidRPr="005A3842">
        <w:t>“</w:t>
      </w:r>
      <w:r w:rsidR="00024CEE" w:rsidRPr="005A3842">
        <w:t>Eiropas mākoņdatošanas iniciatīva: konkurētspējīgas datu un zināšanu ekonomikas veidošana Eiropā</w:t>
      </w:r>
      <w:r w:rsidR="002218CF" w:rsidRPr="005A3842">
        <w:t>”</w:t>
      </w:r>
      <w:r w:rsidR="00024CEE" w:rsidRPr="005A3842">
        <w:t xml:space="preserve">: </w:t>
      </w:r>
      <w:hyperlink r:id="rId10" w:history="1">
        <w:r w:rsidR="007F5790" w:rsidRPr="00816110">
          <w:rPr>
            <w:rStyle w:val="Hyperlink"/>
          </w:rPr>
          <w:t>https://eur-lex.europa.eu/legal-content/LV/TXT/PDF/?uri=CELEX:52016DC0178&amp;from=PL</w:t>
        </w:r>
      </w:hyperlink>
    </w:p>
  </w:footnote>
  <w:footnote w:id="18">
    <w:p w14:paraId="73EB8AD8" w14:textId="383E50D4" w:rsidR="007F5790" w:rsidRDefault="00900FB1">
      <w:pPr>
        <w:pStyle w:val="FootnoteText"/>
      </w:pPr>
      <w:r>
        <w:rPr>
          <w:rStyle w:val="FootnoteReference"/>
        </w:rPr>
        <w:footnoteRef/>
      </w:r>
      <w:r>
        <w:t xml:space="preserve"> </w:t>
      </w:r>
      <w:hyperlink r:id="rId11" w:history="1">
        <w:r w:rsidR="00325663" w:rsidRPr="007F5790">
          <w:t>skat</w:t>
        </w:r>
      </w:hyperlink>
      <w:r w:rsidR="00325663">
        <w:t xml:space="preserve">: </w:t>
      </w:r>
      <w:hyperlink r:id="rId12" w:history="1">
        <w:r w:rsidR="007F5790" w:rsidRPr="00816110">
          <w:rPr>
            <w:rStyle w:val="Hyperlink"/>
          </w:rPr>
          <w:t>https://likumi.lv/ta/id/343550-informacijas-sistemu-un-to-darbibai-nepieciesamo-informacijas-un-komunikacijas-tehnologiju-resursu-un-pakalpojumu-attistibas-aktivitasu-un-likvidesanas-uzraudzibas-kartiba</w:t>
        </w:r>
      </w:hyperlink>
    </w:p>
  </w:footnote>
  <w:footnote w:id="19">
    <w:p w14:paraId="122C081E" w14:textId="03E9B9E1" w:rsidR="004E1B95" w:rsidRPr="00876CD5" w:rsidRDefault="004E1B95" w:rsidP="006824BE">
      <w:r w:rsidRPr="00876CD5">
        <w:rPr>
          <w:rStyle w:val="FootnoteReference"/>
          <w:rFonts w:cs="Times New Roman"/>
          <w:sz w:val="20"/>
          <w:szCs w:val="20"/>
        </w:rPr>
        <w:footnoteRef/>
      </w:r>
      <w:r w:rsidRPr="00876CD5">
        <w:rPr>
          <w:rFonts w:cs="Times New Roman"/>
          <w:sz w:val="20"/>
          <w:szCs w:val="20"/>
        </w:rPr>
        <w:t xml:space="preserve"> </w:t>
      </w:r>
      <w:r w:rsidRPr="00876CD5">
        <w:rPr>
          <w:rFonts w:cs="Times New Roman"/>
          <w:sz w:val="20"/>
          <w:szCs w:val="20"/>
        </w:rPr>
        <w:t>Kohēzijas politikas fondu vadības informācijas sistēma</w:t>
      </w:r>
    </w:p>
  </w:footnote>
  <w:footnote w:id="20">
    <w:p w14:paraId="3AD956B7" w14:textId="506677C4" w:rsidR="004E1B95" w:rsidRPr="00B9797C" w:rsidRDefault="004E1B95" w:rsidP="004E1B95">
      <w:pPr>
        <w:pStyle w:val="FootnoteText"/>
        <w:rPr>
          <w:rFonts w:cs="Times New Roman"/>
        </w:rPr>
      </w:pPr>
      <w:r w:rsidRPr="00876CD5">
        <w:rPr>
          <w:rStyle w:val="FootnoteReference"/>
          <w:rFonts w:cs="Times New Roman"/>
        </w:rPr>
        <w:footnoteRef/>
      </w:r>
      <w:r w:rsidRPr="00876CD5">
        <w:rPr>
          <w:rFonts w:cs="Times New Roman"/>
        </w:rPr>
        <w:t xml:space="preserve"> </w:t>
      </w:r>
      <w:r w:rsidRPr="00876CD5">
        <w:rPr>
          <w:rFonts w:cs="Times New Roman"/>
        </w:rPr>
        <w:t xml:space="preserve">skat: </w:t>
      </w:r>
      <w:hyperlink r:id="rId13" w:history="1">
        <w:r w:rsidRPr="00876CD5">
          <w:rPr>
            <w:rStyle w:val="Hyperlink"/>
            <w:rFonts w:cs="Times New Roman"/>
          </w:rPr>
          <w:t>https://likumi.lv/ta/id/337251-valsts-elektronisko-sakaru-pakalpojumu-centra-nodrosinasanas-kartiba</w:t>
        </w:r>
      </w:hyperlink>
    </w:p>
  </w:footnote>
  <w:footnote w:id="21">
    <w:p w14:paraId="1579FD77" w14:textId="02A83C34" w:rsidR="00800570" w:rsidRDefault="00800570" w:rsidP="00800570">
      <w:pPr>
        <w:pStyle w:val="FootnoteText"/>
      </w:pPr>
      <w:r>
        <w:rPr>
          <w:rStyle w:val="FootnoteReference"/>
        </w:rPr>
        <w:footnoteRef/>
      </w:r>
      <w:r>
        <w:t xml:space="preserve"> </w:t>
      </w:r>
      <w:r w:rsidRPr="009717E5">
        <w:t>2023.</w:t>
      </w:r>
      <w:r w:rsidR="00231BDE">
        <w:t xml:space="preserve">gada </w:t>
      </w:r>
      <w:r w:rsidR="00FE719E">
        <w:t>31.oktobra MK</w:t>
      </w:r>
      <w:r w:rsidRPr="009717E5">
        <w:t xml:space="preserve"> sēdes protokols Nr.54</w:t>
      </w:r>
      <w:r w:rsidRPr="005C7566">
        <w:t>, 22.§</w:t>
      </w:r>
      <w:r w:rsidR="002A6626">
        <w:t xml:space="preserve">, </w:t>
      </w:r>
      <w:r w:rsidRPr="00876CD5">
        <w:t>skat:</w:t>
      </w:r>
      <w:r w:rsidR="002A6626">
        <w:t xml:space="preserve"> </w:t>
      </w:r>
      <w:hyperlink r:id="rId14" w:anchor="meeting-protocol-preview-54" w:history="1">
        <w:r w:rsidR="00FE719E" w:rsidRPr="00B5190A">
          <w:rPr>
            <w:rStyle w:val="Hyperlink"/>
          </w:rPr>
          <w:t>https://tapportals.mk.gov.lv/meetings/protocols/aa6aba94-f5ed-485e-9e3f-92a415d67299#meeting-protocol-preview-54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3686248"/>
      <w:docPartObj>
        <w:docPartGallery w:val="Page Numbers (Top of Page)"/>
        <w:docPartUnique/>
      </w:docPartObj>
    </w:sdtPr>
    <w:sdtEndPr>
      <w:rPr>
        <w:rFonts w:cs="Times New Roman"/>
      </w:rPr>
    </w:sdtEndPr>
    <w:sdtContent>
      <w:p w14:paraId="3EE06DEB" w14:textId="77777777" w:rsidR="00B95D3B" w:rsidRPr="00876CD5" w:rsidRDefault="004E1B95" w:rsidP="00442C2A">
        <w:pPr>
          <w:pStyle w:val="Header"/>
          <w:jc w:val="center"/>
          <w:rPr>
            <w:rFonts w:cs="Times New Roman"/>
          </w:rPr>
        </w:pPr>
        <w:r w:rsidRPr="00876CD5">
          <w:rPr>
            <w:rFonts w:cs="Times New Roman"/>
            <w:color w:val="2B579A"/>
            <w:shd w:val="clear" w:color="auto" w:fill="E6E6E6"/>
          </w:rPr>
          <w:fldChar w:fldCharType="begin"/>
        </w:r>
        <w:r w:rsidRPr="00876CD5">
          <w:rPr>
            <w:rFonts w:cs="Times New Roman"/>
          </w:rPr>
          <w:instrText xml:space="preserve"> PAGE   \* MERGEFORMAT </w:instrText>
        </w:r>
        <w:r w:rsidRPr="00876CD5">
          <w:rPr>
            <w:rFonts w:cs="Times New Roman"/>
            <w:color w:val="2B579A"/>
            <w:shd w:val="clear" w:color="auto" w:fill="E6E6E6"/>
          </w:rPr>
          <w:fldChar w:fldCharType="separate"/>
        </w:r>
        <w:r w:rsidRPr="00876CD5">
          <w:rPr>
            <w:rFonts w:cs="Times New Roman"/>
          </w:rPr>
          <w:t>16</w:t>
        </w:r>
        <w:r w:rsidRPr="00876CD5">
          <w:rPr>
            <w:rFonts w:cs="Times New Roman"/>
            <w:color w:val="2B579A"/>
            <w:shd w:val="clear" w:color="auto" w:fill="E6E6E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167C4" w14:textId="77777777" w:rsidR="00B95D3B" w:rsidRPr="00876CD5" w:rsidRDefault="00B95D3B" w:rsidP="00442C2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B58AE"/>
    <w:multiLevelType w:val="multilevel"/>
    <w:tmpl w:val="DF960738"/>
    <w:styleLink w:val="ISBullets"/>
    <w:lvl w:ilvl="0">
      <w:start w:val="1"/>
      <w:numFmt w:val="bullet"/>
      <w:lvlText w:val=""/>
      <w:lvlJc w:val="left"/>
      <w:pPr>
        <w:ind w:left="1080" w:hanging="360"/>
      </w:pPr>
      <w:rPr>
        <w:rFonts w:ascii="Wingdings" w:hAnsi="Wingdings" w:hint="default"/>
        <w:color w:val="auto"/>
        <w:sz w:val="18"/>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Symbol" w:hAnsi="Symbol" w:hint="default"/>
        <w:color w:val="5960A8"/>
        <w:sz w:val="18"/>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4CE7BCE"/>
    <w:multiLevelType w:val="hybridMultilevel"/>
    <w:tmpl w:val="04B864FA"/>
    <w:lvl w:ilvl="0" w:tplc="EBDC0648">
      <w:start w:val="1"/>
      <w:numFmt w:val="decimal"/>
      <w:lvlText w:val="%1."/>
      <w:lvlJc w:val="left"/>
      <w:pPr>
        <w:ind w:left="720" w:hanging="360"/>
      </w:pPr>
      <w:rPr>
        <w:rFonts w:asciiTheme="minorHAnsi" w:eastAsia="Times New Roman" w:hAnsiTheme="minorHAnsi" w:cstheme="minorBidi"/>
      </w:rPr>
    </w:lvl>
    <w:lvl w:ilvl="1" w:tplc="0426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5164C2E"/>
    <w:multiLevelType w:val="multilevel"/>
    <w:tmpl w:val="DF960738"/>
    <w:lvl w:ilvl="0">
      <w:start w:val="1"/>
      <w:numFmt w:val="bullet"/>
      <w:pStyle w:val="ISBulletText"/>
      <w:lvlText w:val=""/>
      <w:lvlJc w:val="left"/>
      <w:pPr>
        <w:ind w:left="1080" w:hanging="360"/>
      </w:pPr>
      <w:rPr>
        <w:rFonts w:ascii="Wingdings" w:hAnsi="Wingdings" w:hint="default"/>
        <w:color w:val="auto"/>
        <w:sz w:val="18"/>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Symbol" w:hAnsi="Symbol" w:hint="default"/>
        <w:color w:val="5960A8"/>
        <w:sz w:val="18"/>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C425F6C"/>
    <w:multiLevelType w:val="hybridMultilevel"/>
    <w:tmpl w:val="DDC2F00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0E10407F"/>
    <w:multiLevelType w:val="hybridMultilevel"/>
    <w:tmpl w:val="DB1AF004"/>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7E54BF8A">
      <w:start w:val="1"/>
      <w:numFmt w:val="bullet"/>
      <w:lvlText w:val="-"/>
      <w:lvlJc w:val="left"/>
      <w:pPr>
        <w:ind w:left="1800" w:hanging="360"/>
      </w:pPr>
      <w:rPr>
        <w:rFonts w:ascii="Calibri" w:eastAsiaTheme="minorHAnsi" w:hAnsi="Calibri" w:cs="Calibri"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0E28B72B"/>
    <w:multiLevelType w:val="hybridMultilevel"/>
    <w:tmpl w:val="A6DCD820"/>
    <w:lvl w:ilvl="0" w:tplc="03D0B206">
      <w:start w:val="1"/>
      <w:numFmt w:val="bullet"/>
      <w:lvlText w:val="-"/>
      <w:lvlJc w:val="left"/>
      <w:pPr>
        <w:ind w:left="720" w:hanging="360"/>
      </w:pPr>
      <w:rPr>
        <w:rFonts w:ascii="Calibri" w:hAnsi="Calibri" w:hint="default"/>
      </w:rPr>
    </w:lvl>
    <w:lvl w:ilvl="1" w:tplc="1188D0F6">
      <w:start w:val="1"/>
      <w:numFmt w:val="bullet"/>
      <w:lvlText w:val="o"/>
      <w:lvlJc w:val="left"/>
      <w:pPr>
        <w:ind w:left="1440" w:hanging="360"/>
      </w:pPr>
      <w:rPr>
        <w:rFonts w:ascii="Courier New" w:hAnsi="Courier New" w:hint="default"/>
      </w:rPr>
    </w:lvl>
    <w:lvl w:ilvl="2" w:tplc="2A8A3690">
      <w:start w:val="1"/>
      <w:numFmt w:val="bullet"/>
      <w:lvlText w:val=""/>
      <w:lvlJc w:val="left"/>
      <w:pPr>
        <w:ind w:left="2160" w:hanging="360"/>
      </w:pPr>
      <w:rPr>
        <w:rFonts w:ascii="Wingdings" w:hAnsi="Wingdings" w:hint="default"/>
      </w:rPr>
    </w:lvl>
    <w:lvl w:ilvl="3" w:tplc="8FBA572C">
      <w:start w:val="1"/>
      <w:numFmt w:val="bullet"/>
      <w:lvlText w:val=""/>
      <w:lvlJc w:val="left"/>
      <w:pPr>
        <w:ind w:left="2880" w:hanging="360"/>
      </w:pPr>
      <w:rPr>
        <w:rFonts w:ascii="Symbol" w:hAnsi="Symbol" w:hint="default"/>
      </w:rPr>
    </w:lvl>
    <w:lvl w:ilvl="4" w:tplc="86E2368C">
      <w:start w:val="1"/>
      <w:numFmt w:val="bullet"/>
      <w:lvlText w:val="o"/>
      <w:lvlJc w:val="left"/>
      <w:pPr>
        <w:ind w:left="3600" w:hanging="360"/>
      </w:pPr>
      <w:rPr>
        <w:rFonts w:ascii="Courier New" w:hAnsi="Courier New" w:hint="default"/>
      </w:rPr>
    </w:lvl>
    <w:lvl w:ilvl="5" w:tplc="F91C3E80">
      <w:start w:val="1"/>
      <w:numFmt w:val="bullet"/>
      <w:lvlText w:val=""/>
      <w:lvlJc w:val="left"/>
      <w:pPr>
        <w:ind w:left="4320" w:hanging="360"/>
      </w:pPr>
      <w:rPr>
        <w:rFonts w:ascii="Wingdings" w:hAnsi="Wingdings" w:hint="default"/>
      </w:rPr>
    </w:lvl>
    <w:lvl w:ilvl="6" w:tplc="32043C44">
      <w:start w:val="1"/>
      <w:numFmt w:val="bullet"/>
      <w:lvlText w:val=""/>
      <w:lvlJc w:val="left"/>
      <w:pPr>
        <w:ind w:left="5040" w:hanging="360"/>
      </w:pPr>
      <w:rPr>
        <w:rFonts w:ascii="Symbol" w:hAnsi="Symbol" w:hint="default"/>
      </w:rPr>
    </w:lvl>
    <w:lvl w:ilvl="7" w:tplc="6F544DD2">
      <w:start w:val="1"/>
      <w:numFmt w:val="bullet"/>
      <w:lvlText w:val="o"/>
      <w:lvlJc w:val="left"/>
      <w:pPr>
        <w:ind w:left="5760" w:hanging="360"/>
      </w:pPr>
      <w:rPr>
        <w:rFonts w:ascii="Courier New" w:hAnsi="Courier New" w:hint="default"/>
      </w:rPr>
    </w:lvl>
    <w:lvl w:ilvl="8" w:tplc="F6FE23C8">
      <w:start w:val="1"/>
      <w:numFmt w:val="bullet"/>
      <w:lvlText w:val=""/>
      <w:lvlJc w:val="left"/>
      <w:pPr>
        <w:ind w:left="6480" w:hanging="360"/>
      </w:pPr>
      <w:rPr>
        <w:rFonts w:ascii="Wingdings" w:hAnsi="Wingdings" w:hint="default"/>
      </w:rPr>
    </w:lvl>
  </w:abstractNum>
  <w:abstractNum w:abstractNumId="6" w15:restartNumberingAfterBreak="0">
    <w:nsid w:val="0EE343C0"/>
    <w:multiLevelType w:val="hybridMultilevel"/>
    <w:tmpl w:val="FD7C3738"/>
    <w:lvl w:ilvl="0" w:tplc="5DCE0040">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7" w15:restartNumberingAfterBreak="0">
    <w:nsid w:val="10204E4A"/>
    <w:multiLevelType w:val="hybridMultilevel"/>
    <w:tmpl w:val="FEE67B8C"/>
    <w:lvl w:ilvl="0" w:tplc="E2B2710A">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8" w15:restartNumberingAfterBreak="0">
    <w:nsid w:val="12660AD1"/>
    <w:multiLevelType w:val="hybridMultilevel"/>
    <w:tmpl w:val="18B2BDCE"/>
    <w:lvl w:ilvl="0" w:tplc="5546F08E">
      <w:start w:val="2"/>
      <w:numFmt w:val="decimal"/>
      <w:lvlText w:val="%1."/>
      <w:lvlJc w:val="left"/>
      <w:pPr>
        <w:ind w:left="792" w:hanging="360"/>
      </w:pPr>
      <w:rPr>
        <w:rFonts w:ascii="Times New Roman" w:hAnsi="Times New Roman" w:cs="Times New Roman" w:hint="default"/>
        <w:b/>
        <w:color w:val="auto"/>
        <w:sz w:val="24"/>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9" w15:restartNumberingAfterBreak="0">
    <w:nsid w:val="16211B52"/>
    <w:multiLevelType w:val="hybridMultilevel"/>
    <w:tmpl w:val="9DDEE908"/>
    <w:lvl w:ilvl="0" w:tplc="5546F08E">
      <w:start w:val="2"/>
      <w:numFmt w:val="decimal"/>
      <w:lvlText w:val="%1."/>
      <w:lvlJc w:val="left"/>
      <w:pPr>
        <w:ind w:left="1654" w:hanging="360"/>
      </w:pPr>
      <w:rPr>
        <w:rFonts w:ascii="Times New Roman" w:hAnsi="Times New Roman" w:cs="Times New Roman" w:hint="default"/>
        <w:b/>
        <w:color w:val="auto"/>
        <w:sz w:val="24"/>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0" w15:restartNumberingAfterBreak="0">
    <w:nsid w:val="19A86ECB"/>
    <w:multiLevelType w:val="hybridMultilevel"/>
    <w:tmpl w:val="2F90F1CE"/>
    <w:lvl w:ilvl="0" w:tplc="5E60F73A">
      <w:start w:val="1"/>
      <w:numFmt w:val="decimal"/>
      <w:lvlText w:val="%1)"/>
      <w:lvlJc w:val="left"/>
      <w:pPr>
        <w:ind w:left="1016" w:hanging="585"/>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11" w15:restartNumberingAfterBreak="0">
    <w:nsid w:val="1CFB057C"/>
    <w:multiLevelType w:val="hybridMultilevel"/>
    <w:tmpl w:val="E402C8D8"/>
    <w:lvl w:ilvl="0" w:tplc="8B305994">
      <w:start w:val="1"/>
      <w:numFmt w:val="lowerLetter"/>
      <w:lvlText w:val="%1)"/>
      <w:lvlJc w:val="left"/>
      <w:pPr>
        <w:ind w:left="791" w:hanging="360"/>
      </w:pPr>
      <w:rPr>
        <w:rFonts w:hint="default"/>
      </w:rPr>
    </w:lvl>
    <w:lvl w:ilvl="1" w:tplc="08090019" w:tentative="1">
      <w:start w:val="1"/>
      <w:numFmt w:val="lowerLetter"/>
      <w:lvlText w:val="%2."/>
      <w:lvlJc w:val="left"/>
      <w:pPr>
        <w:ind w:left="1511" w:hanging="360"/>
      </w:pPr>
    </w:lvl>
    <w:lvl w:ilvl="2" w:tplc="0809001B" w:tentative="1">
      <w:start w:val="1"/>
      <w:numFmt w:val="lowerRoman"/>
      <w:lvlText w:val="%3."/>
      <w:lvlJc w:val="right"/>
      <w:pPr>
        <w:ind w:left="2231" w:hanging="180"/>
      </w:pPr>
    </w:lvl>
    <w:lvl w:ilvl="3" w:tplc="0809000F" w:tentative="1">
      <w:start w:val="1"/>
      <w:numFmt w:val="decimal"/>
      <w:lvlText w:val="%4."/>
      <w:lvlJc w:val="left"/>
      <w:pPr>
        <w:ind w:left="2951" w:hanging="360"/>
      </w:pPr>
    </w:lvl>
    <w:lvl w:ilvl="4" w:tplc="08090019" w:tentative="1">
      <w:start w:val="1"/>
      <w:numFmt w:val="lowerLetter"/>
      <w:lvlText w:val="%5."/>
      <w:lvlJc w:val="left"/>
      <w:pPr>
        <w:ind w:left="3671" w:hanging="360"/>
      </w:pPr>
    </w:lvl>
    <w:lvl w:ilvl="5" w:tplc="0809001B" w:tentative="1">
      <w:start w:val="1"/>
      <w:numFmt w:val="lowerRoman"/>
      <w:lvlText w:val="%6."/>
      <w:lvlJc w:val="right"/>
      <w:pPr>
        <w:ind w:left="4391" w:hanging="180"/>
      </w:pPr>
    </w:lvl>
    <w:lvl w:ilvl="6" w:tplc="0809000F" w:tentative="1">
      <w:start w:val="1"/>
      <w:numFmt w:val="decimal"/>
      <w:lvlText w:val="%7."/>
      <w:lvlJc w:val="left"/>
      <w:pPr>
        <w:ind w:left="5111" w:hanging="360"/>
      </w:pPr>
    </w:lvl>
    <w:lvl w:ilvl="7" w:tplc="08090019" w:tentative="1">
      <w:start w:val="1"/>
      <w:numFmt w:val="lowerLetter"/>
      <w:lvlText w:val="%8."/>
      <w:lvlJc w:val="left"/>
      <w:pPr>
        <w:ind w:left="5831" w:hanging="360"/>
      </w:pPr>
    </w:lvl>
    <w:lvl w:ilvl="8" w:tplc="0809001B" w:tentative="1">
      <w:start w:val="1"/>
      <w:numFmt w:val="lowerRoman"/>
      <w:lvlText w:val="%9."/>
      <w:lvlJc w:val="right"/>
      <w:pPr>
        <w:ind w:left="6551" w:hanging="180"/>
      </w:pPr>
    </w:lvl>
  </w:abstractNum>
  <w:abstractNum w:abstractNumId="12" w15:restartNumberingAfterBreak="0">
    <w:nsid w:val="20935DBD"/>
    <w:multiLevelType w:val="hybridMultilevel"/>
    <w:tmpl w:val="92A09AD8"/>
    <w:lvl w:ilvl="0" w:tplc="1D98AB12">
      <w:start w:val="1"/>
      <w:numFmt w:val="decimal"/>
      <w:pStyle w:val="ISTableNumberedList"/>
      <w:lvlText w:val="%1."/>
      <w:lvlJc w:val="left"/>
      <w:pPr>
        <w:tabs>
          <w:tab w:val="num" w:pos="360"/>
        </w:tabs>
        <w:ind w:left="357" w:hanging="357"/>
      </w:pPr>
      <w:rPr>
        <w:rFonts w:hint="default"/>
      </w:rPr>
    </w:lvl>
    <w:lvl w:ilvl="1" w:tplc="0426000F">
      <w:start w:val="1"/>
      <w:numFmt w:val="bullet"/>
      <w:lvlText w:val=""/>
      <w:lvlJc w:val="left"/>
      <w:pPr>
        <w:tabs>
          <w:tab w:val="num" w:pos="1080"/>
        </w:tabs>
        <w:ind w:left="1080" w:hanging="360"/>
      </w:pPr>
      <w:rPr>
        <w:rFonts w:ascii="Symbol" w:hAnsi="Symbol" w:hint="default"/>
      </w:rPr>
    </w:lvl>
    <w:lvl w:ilvl="2" w:tplc="04260005" w:tentative="1">
      <w:start w:val="1"/>
      <w:numFmt w:val="lowerRoman"/>
      <w:lvlText w:val="%3."/>
      <w:lvlJc w:val="right"/>
      <w:pPr>
        <w:tabs>
          <w:tab w:val="num" w:pos="1800"/>
        </w:tabs>
        <w:ind w:left="1800" w:hanging="180"/>
      </w:pPr>
    </w:lvl>
    <w:lvl w:ilvl="3" w:tplc="04260001" w:tentative="1">
      <w:start w:val="1"/>
      <w:numFmt w:val="decimal"/>
      <w:lvlText w:val="%4."/>
      <w:lvlJc w:val="left"/>
      <w:pPr>
        <w:tabs>
          <w:tab w:val="num" w:pos="2520"/>
        </w:tabs>
        <w:ind w:left="2520" w:hanging="360"/>
      </w:pPr>
    </w:lvl>
    <w:lvl w:ilvl="4" w:tplc="04260003" w:tentative="1">
      <w:start w:val="1"/>
      <w:numFmt w:val="lowerLetter"/>
      <w:lvlText w:val="%5."/>
      <w:lvlJc w:val="left"/>
      <w:pPr>
        <w:tabs>
          <w:tab w:val="num" w:pos="3240"/>
        </w:tabs>
        <w:ind w:left="3240" w:hanging="360"/>
      </w:pPr>
    </w:lvl>
    <w:lvl w:ilvl="5" w:tplc="04260005" w:tentative="1">
      <w:start w:val="1"/>
      <w:numFmt w:val="lowerRoman"/>
      <w:lvlText w:val="%6."/>
      <w:lvlJc w:val="right"/>
      <w:pPr>
        <w:tabs>
          <w:tab w:val="num" w:pos="3960"/>
        </w:tabs>
        <w:ind w:left="3960" w:hanging="180"/>
      </w:pPr>
    </w:lvl>
    <w:lvl w:ilvl="6" w:tplc="04260001" w:tentative="1">
      <w:start w:val="1"/>
      <w:numFmt w:val="decimal"/>
      <w:lvlText w:val="%7."/>
      <w:lvlJc w:val="left"/>
      <w:pPr>
        <w:tabs>
          <w:tab w:val="num" w:pos="4680"/>
        </w:tabs>
        <w:ind w:left="4680" w:hanging="360"/>
      </w:pPr>
    </w:lvl>
    <w:lvl w:ilvl="7" w:tplc="04260003" w:tentative="1">
      <w:start w:val="1"/>
      <w:numFmt w:val="lowerLetter"/>
      <w:lvlText w:val="%8."/>
      <w:lvlJc w:val="left"/>
      <w:pPr>
        <w:tabs>
          <w:tab w:val="num" w:pos="5400"/>
        </w:tabs>
        <w:ind w:left="5400" w:hanging="360"/>
      </w:pPr>
    </w:lvl>
    <w:lvl w:ilvl="8" w:tplc="04260005" w:tentative="1">
      <w:start w:val="1"/>
      <w:numFmt w:val="lowerRoman"/>
      <w:lvlText w:val="%9."/>
      <w:lvlJc w:val="right"/>
      <w:pPr>
        <w:tabs>
          <w:tab w:val="num" w:pos="6120"/>
        </w:tabs>
        <w:ind w:left="6120" w:hanging="180"/>
      </w:pPr>
    </w:lvl>
  </w:abstractNum>
  <w:abstractNum w:abstractNumId="13" w15:restartNumberingAfterBreak="0">
    <w:nsid w:val="225423B7"/>
    <w:multiLevelType w:val="hybridMultilevel"/>
    <w:tmpl w:val="27983FE2"/>
    <w:lvl w:ilvl="0" w:tplc="897E4F8C">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35E149F"/>
    <w:multiLevelType w:val="hybridMultilevel"/>
    <w:tmpl w:val="2D0EF5C6"/>
    <w:lvl w:ilvl="0" w:tplc="C5BE9CF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42E3E02"/>
    <w:multiLevelType w:val="hybridMultilevel"/>
    <w:tmpl w:val="86829946"/>
    <w:lvl w:ilvl="0" w:tplc="E9AE80E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5F015C0"/>
    <w:multiLevelType w:val="multilevel"/>
    <w:tmpl w:val="58ECD4D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7396F05"/>
    <w:multiLevelType w:val="hybridMultilevel"/>
    <w:tmpl w:val="2604C922"/>
    <w:lvl w:ilvl="0" w:tplc="61241F68">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18" w15:restartNumberingAfterBreak="0">
    <w:nsid w:val="29531160"/>
    <w:multiLevelType w:val="hybridMultilevel"/>
    <w:tmpl w:val="B18008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546980"/>
    <w:multiLevelType w:val="hybridMultilevel"/>
    <w:tmpl w:val="7C72C7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0033121"/>
    <w:multiLevelType w:val="hybridMultilevel"/>
    <w:tmpl w:val="901CEE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0764B04"/>
    <w:multiLevelType w:val="hybridMultilevel"/>
    <w:tmpl w:val="F8FC99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81F3FAE"/>
    <w:multiLevelType w:val="hybridMultilevel"/>
    <w:tmpl w:val="59D0E790"/>
    <w:lvl w:ilvl="0" w:tplc="0426000F">
      <w:start w:val="1"/>
      <w:numFmt w:val="decimal"/>
      <w:lvlText w:val="%1."/>
      <w:lvlJc w:val="left"/>
      <w:pPr>
        <w:ind w:left="360" w:hanging="360"/>
      </w:pPr>
      <w:rPr>
        <w:rFonts w:hint="default"/>
      </w:rPr>
    </w:lvl>
    <w:lvl w:ilvl="1" w:tplc="FFFFFFFF" w:tentative="1">
      <w:start w:val="1"/>
      <w:numFmt w:val="lowerLetter"/>
      <w:lvlText w:val="%2."/>
      <w:lvlJc w:val="left"/>
      <w:pPr>
        <w:ind w:left="1162" w:hanging="360"/>
      </w:pPr>
    </w:lvl>
    <w:lvl w:ilvl="2" w:tplc="FFFFFFFF" w:tentative="1">
      <w:start w:val="1"/>
      <w:numFmt w:val="lowerRoman"/>
      <w:lvlText w:val="%3."/>
      <w:lvlJc w:val="right"/>
      <w:pPr>
        <w:ind w:left="1882" w:hanging="180"/>
      </w:pPr>
    </w:lvl>
    <w:lvl w:ilvl="3" w:tplc="FFFFFFFF" w:tentative="1">
      <w:start w:val="1"/>
      <w:numFmt w:val="decimal"/>
      <w:lvlText w:val="%4."/>
      <w:lvlJc w:val="left"/>
      <w:pPr>
        <w:ind w:left="2602" w:hanging="360"/>
      </w:pPr>
    </w:lvl>
    <w:lvl w:ilvl="4" w:tplc="FFFFFFFF" w:tentative="1">
      <w:start w:val="1"/>
      <w:numFmt w:val="lowerLetter"/>
      <w:lvlText w:val="%5."/>
      <w:lvlJc w:val="left"/>
      <w:pPr>
        <w:ind w:left="3322" w:hanging="360"/>
      </w:pPr>
    </w:lvl>
    <w:lvl w:ilvl="5" w:tplc="FFFFFFFF" w:tentative="1">
      <w:start w:val="1"/>
      <w:numFmt w:val="lowerRoman"/>
      <w:lvlText w:val="%6."/>
      <w:lvlJc w:val="right"/>
      <w:pPr>
        <w:ind w:left="4042" w:hanging="180"/>
      </w:pPr>
    </w:lvl>
    <w:lvl w:ilvl="6" w:tplc="FFFFFFFF" w:tentative="1">
      <w:start w:val="1"/>
      <w:numFmt w:val="decimal"/>
      <w:lvlText w:val="%7."/>
      <w:lvlJc w:val="left"/>
      <w:pPr>
        <w:ind w:left="4762" w:hanging="360"/>
      </w:pPr>
    </w:lvl>
    <w:lvl w:ilvl="7" w:tplc="FFFFFFFF" w:tentative="1">
      <w:start w:val="1"/>
      <w:numFmt w:val="lowerLetter"/>
      <w:lvlText w:val="%8."/>
      <w:lvlJc w:val="left"/>
      <w:pPr>
        <w:ind w:left="5482" w:hanging="360"/>
      </w:pPr>
    </w:lvl>
    <w:lvl w:ilvl="8" w:tplc="FFFFFFFF" w:tentative="1">
      <w:start w:val="1"/>
      <w:numFmt w:val="lowerRoman"/>
      <w:lvlText w:val="%9."/>
      <w:lvlJc w:val="right"/>
      <w:pPr>
        <w:ind w:left="6202" w:hanging="180"/>
      </w:pPr>
    </w:lvl>
  </w:abstractNum>
  <w:abstractNum w:abstractNumId="23" w15:restartNumberingAfterBreak="0">
    <w:nsid w:val="3A2319A5"/>
    <w:multiLevelType w:val="hybridMultilevel"/>
    <w:tmpl w:val="229299CC"/>
    <w:lvl w:ilvl="0" w:tplc="FFFFFFFF">
      <w:start w:val="1"/>
      <w:numFmt w:val="bullet"/>
      <w:lvlText w:val="-"/>
      <w:lvlJc w:val="left"/>
      <w:pPr>
        <w:ind w:left="1080" w:hanging="360"/>
      </w:pPr>
      <w:rPr>
        <w:rFonts w:ascii="Calibri" w:hAnsi="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3A63810D"/>
    <w:multiLevelType w:val="hybridMultilevel"/>
    <w:tmpl w:val="DB6436A2"/>
    <w:lvl w:ilvl="0" w:tplc="624C8084">
      <w:start w:val="1"/>
      <w:numFmt w:val="decimal"/>
      <w:lvlText w:val="%1."/>
      <w:lvlJc w:val="left"/>
      <w:pPr>
        <w:ind w:left="720" w:hanging="360"/>
      </w:pPr>
    </w:lvl>
    <w:lvl w:ilvl="1" w:tplc="ABC2D6CA">
      <w:start w:val="1"/>
      <w:numFmt w:val="lowerLetter"/>
      <w:lvlText w:val="%2."/>
      <w:lvlJc w:val="left"/>
      <w:pPr>
        <w:ind w:left="1440" w:hanging="360"/>
      </w:pPr>
    </w:lvl>
    <w:lvl w:ilvl="2" w:tplc="9C54AFEC">
      <w:start w:val="1"/>
      <w:numFmt w:val="lowerRoman"/>
      <w:lvlText w:val="%3."/>
      <w:lvlJc w:val="right"/>
      <w:pPr>
        <w:ind w:left="2160" w:hanging="180"/>
      </w:pPr>
    </w:lvl>
    <w:lvl w:ilvl="3" w:tplc="7966BBDC">
      <w:start w:val="1"/>
      <w:numFmt w:val="decimal"/>
      <w:lvlText w:val="%4."/>
      <w:lvlJc w:val="left"/>
      <w:pPr>
        <w:ind w:left="2880" w:hanging="360"/>
      </w:pPr>
    </w:lvl>
    <w:lvl w:ilvl="4" w:tplc="5AE0DC28">
      <w:start w:val="1"/>
      <w:numFmt w:val="lowerLetter"/>
      <w:lvlText w:val="%5."/>
      <w:lvlJc w:val="left"/>
      <w:pPr>
        <w:ind w:left="3600" w:hanging="360"/>
      </w:pPr>
    </w:lvl>
    <w:lvl w:ilvl="5" w:tplc="988A5EDE">
      <w:start w:val="1"/>
      <w:numFmt w:val="lowerRoman"/>
      <w:lvlText w:val="%6."/>
      <w:lvlJc w:val="right"/>
      <w:pPr>
        <w:ind w:left="4320" w:hanging="180"/>
      </w:pPr>
    </w:lvl>
    <w:lvl w:ilvl="6" w:tplc="F9FE0F16">
      <w:start w:val="1"/>
      <w:numFmt w:val="decimal"/>
      <w:lvlText w:val="%7."/>
      <w:lvlJc w:val="left"/>
      <w:pPr>
        <w:ind w:left="5040" w:hanging="360"/>
      </w:pPr>
    </w:lvl>
    <w:lvl w:ilvl="7" w:tplc="334074F6">
      <w:start w:val="1"/>
      <w:numFmt w:val="lowerLetter"/>
      <w:lvlText w:val="%8."/>
      <w:lvlJc w:val="left"/>
      <w:pPr>
        <w:ind w:left="5760" w:hanging="360"/>
      </w:pPr>
    </w:lvl>
    <w:lvl w:ilvl="8" w:tplc="664E24C0">
      <w:start w:val="1"/>
      <w:numFmt w:val="lowerRoman"/>
      <w:lvlText w:val="%9."/>
      <w:lvlJc w:val="right"/>
      <w:pPr>
        <w:ind w:left="6480" w:hanging="180"/>
      </w:pPr>
    </w:lvl>
  </w:abstractNum>
  <w:abstractNum w:abstractNumId="25" w15:restartNumberingAfterBreak="0">
    <w:nsid w:val="45BF7502"/>
    <w:multiLevelType w:val="hybridMultilevel"/>
    <w:tmpl w:val="BC743980"/>
    <w:lvl w:ilvl="0" w:tplc="0CDE0B02">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26" w15:restartNumberingAfterBreak="0">
    <w:nsid w:val="462D7509"/>
    <w:multiLevelType w:val="hybridMultilevel"/>
    <w:tmpl w:val="D452D4BC"/>
    <w:lvl w:ilvl="0" w:tplc="FFFFFFFF">
      <w:start w:val="1"/>
      <w:numFmt w:val="bullet"/>
      <w:lvlText w:val="-"/>
      <w:lvlJc w:val="left"/>
      <w:pPr>
        <w:ind w:left="360" w:hanging="360"/>
      </w:pPr>
      <w:rPr>
        <w:rFonts w:ascii="Calibri" w:hAnsi="Calibri"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7" w15:restartNumberingAfterBreak="0">
    <w:nsid w:val="47554026"/>
    <w:multiLevelType w:val="hybridMultilevel"/>
    <w:tmpl w:val="570E4CFC"/>
    <w:lvl w:ilvl="0" w:tplc="0426000F">
      <w:start w:val="1"/>
      <w:numFmt w:val="decimal"/>
      <w:lvlText w:val="%1."/>
      <w:lvlJc w:val="left"/>
      <w:pPr>
        <w:ind w:left="1151" w:hanging="360"/>
      </w:pPr>
    </w:lvl>
    <w:lvl w:ilvl="1" w:tplc="04260019" w:tentative="1">
      <w:start w:val="1"/>
      <w:numFmt w:val="lowerLetter"/>
      <w:lvlText w:val="%2."/>
      <w:lvlJc w:val="left"/>
      <w:pPr>
        <w:ind w:left="1871" w:hanging="360"/>
      </w:pPr>
    </w:lvl>
    <w:lvl w:ilvl="2" w:tplc="0426001B" w:tentative="1">
      <w:start w:val="1"/>
      <w:numFmt w:val="lowerRoman"/>
      <w:lvlText w:val="%3."/>
      <w:lvlJc w:val="right"/>
      <w:pPr>
        <w:ind w:left="2591" w:hanging="180"/>
      </w:pPr>
    </w:lvl>
    <w:lvl w:ilvl="3" w:tplc="0426000F" w:tentative="1">
      <w:start w:val="1"/>
      <w:numFmt w:val="decimal"/>
      <w:lvlText w:val="%4."/>
      <w:lvlJc w:val="left"/>
      <w:pPr>
        <w:ind w:left="3311" w:hanging="360"/>
      </w:pPr>
    </w:lvl>
    <w:lvl w:ilvl="4" w:tplc="04260019" w:tentative="1">
      <w:start w:val="1"/>
      <w:numFmt w:val="lowerLetter"/>
      <w:lvlText w:val="%5."/>
      <w:lvlJc w:val="left"/>
      <w:pPr>
        <w:ind w:left="4031" w:hanging="360"/>
      </w:pPr>
    </w:lvl>
    <w:lvl w:ilvl="5" w:tplc="0426001B" w:tentative="1">
      <w:start w:val="1"/>
      <w:numFmt w:val="lowerRoman"/>
      <w:lvlText w:val="%6."/>
      <w:lvlJc w:val="right"/>
      <w:pPr>
        <w:ind w:left="4751" w:hanging="180"/>
      </w:pPr>
    </w:lvl>
    <w:lvl w:ilvl="6" w:tplc="0426000F" w:tentative="1">
      <w:start w:val="1"/>
      <w:numFmt w:val="decimal"/>
      <w:lvlText w:val="%7."/>
      <w:lvlJc w:val="left"/>
      <w:pPr>
        <w:ind w:left="5471" w:hanging="360"/>
      </w:pPr>
    </w:lvl>
    <w:lvl w:ilvl="7" w:tplc="04260019" w:tentative="1">
      <w:start w:val="1"/>
      <w:numFmt w:val="lowerLetter"/>
      <w:lvlText w:val="%8."/>
      <w:lvlJc w:val="left"/>
      <w:pPr>
        <w:ind w:left="6191" w:hanging="360"/>
      </w:pPr>
    </w:lvl>
    <w:lvl w:ilvl="8" w:tplc="0426001B" w:tentative="1">
      <w:start w:val="1"/>
      <w:numFmt w:val="lowerRoman"/>
      <w:lvlText w:val="%9."/>
      <w:lvlJc w:val="right"/>
      <w:pPr>
        <w:ind w:left="6911" w:hanging="180"/>
      </w:pPr>
    </w:lvl>
  </w:abstractNum>
  <w:abstractNum w:abstractNumId="28" w15:restartNumberingAfterBreak="0">
    <w:nsid w:val="4AA32639"/>
    <w:multiLevelType w:val="hybridMultilevel"/>
    <w:tmpl w:val="12106332"/>
    <w:lvl w:ilvl="0" w:tplc="FFFFFFFF">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C063AA8"/>
    <w:multiLevelType w:val="hybridMultilevel"/>
    <w:tmpl w:val="777EB6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C2206BF"/>
    <w:multiLevelType w:val="hybridMultilevel"/>
    <w:tmpl w:val="28440570"/>
    <w:lvl w:ilvl="0" w:tplc="FFFFFFFF">
      <w:start w:val="1"/>
      <w:numFmt w:val="decimal"/>
      <w:lvlText w:val="%1."/>
      <w:lvlJc w:val="left"/>
      <w:pPr>
        <w:ind w:left="720" w:hanging="360"/>
      </w:pPr>
      <w:rPr>
        <w:rFonts w:asciiTheme="minorHAnsi" w:eastAsia="Times New Roman" w:hAnsiTheme="minorHAnsi" w:cstheme="minorBidi"/>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4DA46215"/>
    <w:multiLevelType w:val="hybridMultilevel"/>
    <w:tmpl w:val="0554B254"/>
    <w:lvl w:ilvl="0" w:tplc="FFFFFFF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2170C97"/>
    <w:multiLevelType w:val="hybridMultilevel"/>
    <w:tmpl w:val="7C72C7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6513C48"/>
    <w:multiLevelType w:val="hybridMultilevel"/>
    <w:tmpl w:val="962E056E"/>
    <w:lvl w:ilvl="0" w:tplc="FFFFFFFF">
      <w:start w:val="1"/>
      <w:numFmt w:val="bullet"/>
      <w:lvlText w:val="-"/>
      <w:lvlJc w:val="left"/>
      <w:pPr>
        <w:ind w:left="1080" w:hanging="360"/>
      </w:pPr>
      <w:rPr>
        <w:rFonts w:ascii="Calibri" w:hAnsi="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6B057F29"/>
    <w:multiLevelType w:val="hybridMultilevel"/>
    <w:tmpl w:val="EC0410D0"/>
    <w:lvl w:ilvl="0" w:tplc="EECA3E7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B0E33A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DC90E71"/>
    <w:multiLevelType w:val="hybridMultilevel"/>
    <w:tmpl w:val="C632E04E"/>
    <w:lvl w:ilvl="0" w:tplc="C3588D2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7" w15:restartNumberingAfterBreak="0">
    <w:nsid w:val="6DEC3A27"/>
    <w:multiLevelType w:val="hybridMultilevel"/>
    <w:tmpl w:val="74C2A8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0EE304B"/>
    <w:multiLevelType w:val="multilevel"/>
    <w:tmpl w:val="2528C44A"/>
    <w:lvl w:ilvl="0">
      <w:start w:val="1"/>
      <w:numFmt w:val="decimal"/>
      <w:pStyle w:val="ISHeading1"/>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1134"/>
        </w:tabs>
        <w:ind w:left="1134" w:hanging="851"/>
      </w:pPr>
      <w:rPr>
        <w:rFonts w:ascii="Segoe UI" w:hAnsi="Segoe UI" w:cs="Segoe UI" w:hint="default"/>
      </w:rPr>
    </w:lvl>
    <w:lvl w:ilvl="3">
      <w:start w:val="1"/>
      <w:numFmt w:val="decimal"/>
      <w:lvlText w:val="%1.%2.%3.%4."/>
      <w:lvlJc w:val="left"/>
      <w:pPr>
        <w:tabs>
          <w:tab w:val="num" w:pos="851"/>
        </w:tabs>
        <w:ind w:left="851" w:hanging="851"/>
      </w:pPr>
      <w:rPr>
        <w:rFonts w:hint="default"/>
      </w:rPr>
    </w:lvl>
    <w:lvl w:ilvl="4">
      <w:start w:val="1"/>
      <w:numFmt w:val="decimal"/>
      <w:lvlText w:val="%1.%5."/>
      <w:lvlJc w:val="left"/>
      <w:pPr>
        <w:tabs>
          <w:tab w:val="num" w:pos="851"/>
        </w:tabs>
        <w:ind w:left="851" w:hanging="851"/>
      </w:pPr>
      <w:rPr>
        <w:rFonts w:hint="default"/>
      </w:rPr>
    </w:lvl>
    <w:lvl w:ilvl="5">
      <w:start w:val="1"/>
      <w:numFmt w:val="decimal"/>
      <w:lvlText w:val="%1.%2.%6"/>
      <w:lvlJc w:val="left"/>
      <w:pPr>
        <w:tabs>
          <w:tab w:val="num" w:pos="851"/>
        </w:tabs>
        <w:ind w:left="851" w:hanging="851"/>
      </w:pPr>
      <w:rPr>
        <w:rFonts w:hint="default"/>
      </w:rPr>
    </w:lvl>
    <w:lvl w:ilvl="6">
      <w:start w:val="1"/>
      <w:numFmt w:val="decimal"/>
      <w:lvlText w:val="%1.%2.%3.%7"/>
      <w:lvlJc w:val="left"/>
      <w:pPr>
        <w:tabs>
          <w:tab w:val="num" w:pos="851"/>
        </w:tabs>
        <w:ind w:left="851" w:hanging="851"/>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39" w15:restartNumberingAfterBreak="0">
    <w:nsid w:val="712F59AB"/>
    <w:multiLevelType w:val="hybridMultilevel"/>
    <w:tmpl w:val="889C2AF4"/>
    <w:lvl w:ilvl="0" w:tplc="69B851B2">
      <w:start w:val="4"/>
      <w:numFmt w:val="decimal"/>
      <w:lvlText w:val="%1."/>
      <w:lvlJc w:val="left"/>
      <w:pPr>
        <w:ind w:left="720" w:hanging="720"/>
      </w:pPr>
      <w:rPr>
        <w:rFonts w:eastAsiaTheme="minorHAnsi" w:hint="default"/>
        <w:b/>
        <w:sz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0" w15:restartNumberingAfterBreak="0">
    <w:nsid w:val="735C56F2"/>
    <w:multiLevelType w:val="hybridMultilevel"/>
    <w:tmpl w:val="934AED98"/>
    <w:lvl w:ilvl="0" w:tplc="04260001">
      <w:start w:val="1"/>
      <w:numFmt w:val="bullet"/>
      <w:lvlText w:val=""/>
      <w:lvlJc w:val="left"/>
      <w:pPr>
        <w:ind w:left="1151" w:hanging="360"/>
      </w:pPr>
      <w:rPr>
        <w:rFonts w:ascii="Symbol" w:hAnsi="Symbol" w:hint="default"/>
      </w:rPr>
    </w:lvl>
    <w:lvl w:ilvl="1" w:tplc="04260003" w:tentative="1">
      <w:start w:val="1"/>
      <w:numFmt w:val="bullet"/>
      <w:lvlText w:val="o"/>
      <w:lvlJc w:val="left"/>
      <w:pPr>
        <w:ind w:left="1871" w:hanging="360"/>
      </w:pPr>
      <w:rPr>
        <w:rFonts w:ascii="Courier New" w:hAnsi="Courier New" w:cs="Courier New" w:hint="default"/>
      </w:rPr>
    </w:lvl>
    <w:lvl w:ilvl="2" w:tplc="04260005" w:tentative="1">
      <w:start w:val="1"/>
      <w:numFmt w:val="bullet"/>
      <w:lvlText w:val=""/>
      <w:lvlJc w:val="left"/>
      <w:pPr>
        <w:ind w:left="2591" w:hanging="360"/>
      </w:pPr>
      <w:rPr>
        <w:rFonts w:ascii="Wingdings" w:hAnsi="Wingdings" w:hint="default"/>
      </w:rPr>
    </w:lvl>
    <w:lvl w:ilvl="3" w:tplc="04260001" w:tentative="1">
      <w:start w:val="1"/>
      <w:numFmt w:val="bullet"/>
      <w:lvlText w:val=""/>
      <w:lvlJc w:val="left"/>
      <w:pPr>
        <w:ind w:left="3311" w:hanging="360"/>
      </w:pPr>
      <w:rPr>
        <w:rFonts w:ascii="Symbol" w:hAnsi="Symbol" w:hint="default"/>
      </w:rPr>
    </w:lvl>
    <w:lvl w:ilvl="4" w:tplc="04260003" w:tentative="1">
      <w:start w:val="1"/>
      <w:numFmt w:val="bullet"/>
      <w:lvlText w:val="o"/>
      <w:lvlJc w:val="left"/>
      <w:pPr>
        <w:ind w:left="4031" w:hanging="360"/>
      </w:pPr>
      <w:rPr>
        <w:rFonts w:ascii="Courier New" w:hAnsi="Courier New" w:cs="Courier New" w:hint="default"/>
      </w:rPr>
    </w:lvl>
    <w:lvl w:ilvl="5" w:tplc="04260005" w:tentative="1">
      <w:start w:val="1"/>
      <w:numFmt w:val="bullet"/>
      <w:lvlText w:val=""/>
      <w:lvlJc w:val="left"/>
      <w:pPr>
        <w:ind w:left="4751" w:hanging="360"/>
      </w:pPr>
      <w:rPr>
        <w:rFonts w:ascii="Wingdings" w:hAnsi="Wingdings" w:hint="default"/>
      </w:rPr>
    </w:lvl>
    <w:lvl w:ilvl="6" w:tplc="04260001" w:tentative="1">
      <w:start w:val="1"/>
      <w:numFmt w:val="bullet"/>
      <w:lvlText w:val=""/>
      <w:lvlJc w:val="left"/>
      <w:pPr>
        <w:ind w:left="5471" w:hanging="360"/>
      </w:pPr>
      <w:rPr>
        <w:rFonts w:ascii="Symbol" w:hAnsi="Symbol" w:hint="default"/>
      </w:rPr>
    </w:lvl>
    <w:lvl w:ilvl="7" w:tplc="04260003" w:tentative="1">
      <w:start w:val="1"/>
      <w:numFmt w:val="bullet"/>
      <w:lvlText w:val="o"/>
      <w:lvlJc w:val="left"/>
      <w:pPr>
        <w:ind w:left="6191" w:hanging="360"/>
      </w:pPr>
      <w:rPr>
        <w:rFonts w:ascii="Courier New" w:hAnsi="Courier New" w:cs="Courier New" w:hint="default"/>
      </w:rPr>
    </w:lvl>
    <w:lvl w:ilvl="8" w:tplc="04260005" w:tentative="1">
      <w:start w:val="1"/>
      <w:numFmt w:val="bullet"/>
      <w:lvlText w:val=""/>
      <w:lvlJc w:val="left"/>
      <w:pPr>
        <w:ind w:left="6911" w:hanging="360"/>
      </w:pPr>
      <w:rPr>
        <w:rFonts w:ascii="Wingdings" w:hAnsi="Wingdings" w:hint="default"/>
      </w:rPr>
    </w:lvl>
  </w:abstractNum>
  <w:abstractNum w:abstractNumId="41" w15:restartNumberingAfterBreak="0">
    <w:nsid w:val="7979B392"/>
    <w:multiLevelType w:val="hybridMultilevel"/>
    <w:tmpl w:val="FFFFFFFF"/>
    <w:lvl w:ilvl="0" w:tplc="0C72E564">
      <w:start w:val="1"/>
      <w:numFmt w:val="bullet"/>
      <w:lvlText w:val="-"/>
      <w:lvlJc w:val="left"/>
      <w:pPr>
        <w:ind w:left="720" w:hanging="360"/>
      </w:pPr>
      <w:rPr>
        <w:rFonts w:ascii="Calibri" w:hAnsi="Calibri" w:hint="default"/>
      </w:rPr>
    </w:lvl>
    <w:lvl w:ilvl="1" w:tplc="EF30B434">
      <w:start w:val="1"/>
      <w:numFmt w:val="bullet"/>
      <w:lvlText w:val="o"/>
      <w:lvlJc w:val="left"/>
      <w:pPr>
        <w:ind w:left="1440" w:hanging="360"/>
      </w:pPr>
      <w:rPr>
        <w:rFonts w:ascii="Courier New" w:hAnsi="Courier New" w:hint="default"/>
      </w:rPr>
    </w:lvl>
    <w:lvl w:ilvl="2" w:tplc="BED8F412">
      <w:start w:val="1"/>
      <w:numFmt w:val="bullet"/>
      <w:lvlText w:val=""/>
      <w:lvlJc w:val="left"/>
      <w:pPr>
        <w:ind w:left="2160" w:hanging="360"/>
      </w:pPr>
      <w:rPr>
        <w:rFonts w:ascii="Wingdings" w:hAnsi="Wingdings" w:hint="default"/>
      </w:rPr>
    </w:lvl>
    <w:lvl w:ilvl="3" w:tplc="207EFDA4">
      <w:start w:val="1"/>
      <w:numFmt w:val="bullet"/>
      <w:lvlText w:val=""/>
      <w:lvlJc w:val="left"/>
      <w:pPr>
        <w:ind w:left="2880" w:hanging="360"/>
      </w:pPr>
      <w:rPr>
        <w:rFonts w:ascii="Symbol" w:hAnsi="Symbol" w:hint="default"/>
      </w:rPr>
    </w:lvl>
    <w:lvl w:ilvl="4" w:tplc="18E43990">
      <w:start w:val="1"/>
      <w:numFmt w:val="bullet"/>
      <w:lvlText w:val="o"/>
      <w:lvlJc w:val="left"/>
      <w:pPr>
        <w:ind w:left="3600" w:hanging="360"/>
      </w:pPr>
      <w:rPr>
        <w:rFonts w:ascii="Courier New" w:hAnsi="Courier New" w:hint="default"/>
      </w:rPr>
    </w:lvl>
    <w:lvl w:ilvl="5" w:tplc="AA24B6E0">
      <w:start w:val="1"/>
      <w:numFmt w:val="bullet"/>
      <w:lvlText w:val=""/>
      <w:lvlJc w:val="left"/>
      <w:pPr>
        <w:ind w:left="4320" w:hanging="360"/>
      </w:pPr>
      <w:rPr>
        <w:rFonts w:ascii="Wingdings" w:hAnsi="Wingdings" w:hint="default"/>
      </w:rPr>
    </w:lvl>
    <w:lvl w:ilvl="6" w:tplc="1F242440">
      <w:start w:val="1"/>
      <w:numFmt w:val="bullet"/>
      <w:lvlText w:val=""/>
      <w:lvlJc w:val="left"/>
      <w:pPr>
        <w:ind w:left="5040" w:hanging="360"/>
      </w:pPr>
      <w:rPr>
        <w:rFonts w:ascii="Symbol" w:hAnsi="Symbol" w:hint="default"/>
      </w:rPr>
    </w:lvl>
    <w:lvl w:ilvl="7" w:tplc="21CE221E">
      <w:start w:val="1"/>
      <w:numFmt w:val="bullet"/>
      <w:lvlText w:val="o"/>
      <w:lvlJc w:val="left"/>
      <w:pPr>
        <w:ind w:left="5760" w:hanging="360"/>
      </w:pPr>
      <w:rPr>
        <w:rFonts w:ascii="Courier New" w:hAnsi="Courier New" w:hint="default"/>
      </w:rPr>
    </w:lvl>
    <w:lvl w:ilvl="8" w:tplc="550050C6">
      <w:start w:val="1"/>
      <w:numFmt w:val="bullet"/>
      <w:lvlText w:val=""/>
      <w:lvlJc w:val="left"/>
      <w:pPr>
        <w:ind w:left="6480" w:hanging="360"/>
      </w:pPr>
      <w:rPr>
        <w:rFonts w:ascii="Wingdings" w:hAnsi="Wingdings" w:hint="default"/>
      </w:rPr>
    </w:lvl>
  </w:abstractNum>
  <w:abstractNum w:abstractNumId="42" w15:restartNumberingAfterBreak="0">
    <w:nsid w:val="7A9D3E90"/>
    <w:multiLevelType w:val="hybridMultilevel"/>
    <w:tmpl w:val="F870724C"/>
    <w:lvl w:ilvl="0" w:tplc="80F6EB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324A92"/>
    <w:multiLevelType w:val="hybridMultilevel"/>
    <w:tmpl w:val="F9EEEB0E"/>
    <w:lvl w:ilvl="0" w:tplc="1D5E12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D003C41"/>
    <w:multiLevelType w:val="hybridMultilevel"/>
    <w:tmpl w:val="E59C4D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E0569E0"/>
    <w:multiLevelType w:val="hybridMultilevel"/>
    <w:tmpl w:val="3858FEC6"/>
    <w:lvl w:ilvl="0" w:tplc="27B0E47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1E037F"/>
    <w:multiLevelType w:val="multilevel"/>
    <w:tmpl w:val="7876E05E"/>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455904706">
    <w:abstractNumId w:val="5"/>
  </w:num>
  <w:num w:numId="2" w16cid:durableId="1593857635">
    <w:abstractNumId w:val="24"/>
  </w:num>
  <w:num w:numId="3" w16cid:durableId="27537220">
    <w:abstractNumId w:val="35"/>
  </w:num>
  <w:num w:numId="4" w16cid:durableId="156941469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3515436">
    <w:abstractNumId w:val="0"/>
  </w:num>
  <w:num w:numId="6" w16cid:durableId="1619676212">
    <w:abstractNumId w:val="2"/>
  </w:num>
  <w:num w:numId="7" w16cid:durableId="914703221">
    <w:abstractNumId w:val="12"/>
  </w:num>
  <w:num w:numId="8" w16cid:durableId="2044597602">
    <w:abstractNumId w:val="34"/>
  </w:num>
  <w:num w:numId="9" w16cid:durableId="1349723121">
    <w:abstractNumId w:val="15"/>
  </w:num>
  <w:num w:numId="10" w16cid:durableId="961035030">
    <w:abstractNumId w:val="43"/>
  </w:num>
  <w:num w:numId="11" w16cid:durableId="866023796">
    <w:abstractNumId w:val="40"/>
  </w:num>
  <w:num w:numId="12" w16cid:durableId="1655379460">
    <w:abstractNumId w:val="6"/>
  </w:num>
  <w:num w:numId="13" w16cid:durableId="1391071220">
    <w:abstractNumId w:val="27"/>
  </w:num>
  <w:num w:numId="14" w16cid:durableId="1517038948">
    <w:abstractNumId w:val="22"/>
  </w:num>
  <w:num w:numId="15" w16cid:durableId="1246644903">
    <w:abstractNumId w:val="8"/>
  </w:num>
  <w:num w:numId="16" w16cid:durableId="2143301520">
    <w:abstractNumId w:val="9"/>
  </w:num>
  <w:num w:numId="17" w16cid:durableId="892085765">
    <w:abstractNumId w:val="10"/>
  </w:num>
  <w:num w:numId="18" w16cid:durableId="1483041746">
    <w:abstractNumId w:val="21"/>
  </w:num>
  <w:num w:numId="19" w16cid:durableId="2116825306">
    <w:abstractNumId w:val="20"/>
  </w:num>
  <w:num w:numId="20" w16cid:durableId="76563977">
    <w:abstractNumId w:val="1"/>
  </w:num>
  <w:num w:numId="21" w16cid:durableId="2100976830">
    <w:abstractNumId w:val="26"/>
  </w:num>
  <w:num w:numId="22" w16cid:durableId="2031492836">
    <w:abstractNumId w:val="41"/>
  </w:num>
  <w:num w:numId="23" w16cid:durableId="1407337244">
    <w:abstractNumId w:val="39"/>
  </w:num>
  <w:num w:numId="24" w16cid:durableId="1800604861">
    <w:abstractNumId w:val="14"/>
  </w:num>
  <w:num w:numId="25" w16cid:durableId="18489097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92458780">
    <w:abstractNumId w:val="7"/>
  </w:num>
  <w:num w:numId="27" w16cid:durableId="48578665">
    <w:abstractNumId w:val="4"/>
  </w:num>
  <w:num w:numId="28" w16cid:durableId="1149055708">
    <w:abstractNumId w:val="37"/>
  </w:num>
  <w:num w:numId="29" w16cid:durableId="1954247983">
    <w:abstractNumId w:val="30"/>
  </w:num>
  <w:num w:numId="30" w16cid:durableId="1257637737">
    <w:abstractNumId w:val="44"/>
  </w:num>
  <w:num w:numId="31" w16cid:durableId="2112123471">
    <w:abstractNumId w:val="32"/>
  </w:num>
  <w:num w:numId="32" w16cid:durableId="429160142">
    <w:abstractNumId w:val="19"/>
  </w:num>
  <w:num w:numId="33" w16cid:durableId="1305887771">
    <w:abstractNumId w:val="31"/>
  </w:num>
  <w:num w:numId="34" w16cid:durableId="1251154855">
    <w:abstractNumId w:val="28"/>
  </w:num>
  <w:num w:numId="35" w16cid:durableId="2044556967">
    <w:abstractNumId w:val="33"/>
  </w:num>
  <w:num w:numId="36" w16cid:durableId="635454433">
    <w:abstractNumId w:val="23"/>
  </w:num>
  <w:num w:numId="37" w16cid:durableId="52824769">
    <w:abstractNumId w:val="11"/>
  </w:num>
  <w:num w:numId="38" w16cid:durableId="1137336363">
    <w:abstractNumId w:val="45"/>
  </w:num>
  <w:num w:numId="39" w16cid:durableId="1239439152">
    <w:abstractNumId w:val="29"/>
  </w:num>
  <w:num w:numId="40" w16cid:durableId="1647008721">
    <w:abstractNumId w:val="46"/>
  </w:num>
  <w:num w:numId="41" w16cid:durableId="1202203479">
    <w:abstractNumId w:val="16"/>
  </w:num>
  <w:num w:numId="42" w16cid:durableId="1111704724">
    <w:abstractNumId w:val="17"/>
  </w:num>
  <w:num w:numId="43" w16cid:durableId="1130438155">
    <w:abstractNumId w:val="3"/>
  </w:num>
  <w:num w:numId="44" w16cid:durableId="300161236">
    <w:abstractNumId w:val="25"/>
  </w:num>
  <w:num w:numId="45" w16cid:durableId="1011907013">
    <w:abstractNumId w:val="18"/>
  </w:num>
  <w:num w:numId="46" w16cid:durableId="345836820">
    <w:abstractNumId w:val="36"/>
  </w:num>
  <w:num w:numId="47" w16cid:durableId="188488569">
    <w:abstractNumId w:val="42"/>
  </w:num>
  <w:num w:numId="48" w16cid:durableId="7228671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B95"/>
    <w:rsid w:val="00002A8B"/>
    <w:rsid w:val="00003B4E"/>
    <w:rsid w:val="00006880"/>
    <w:rsid w:val="0001168E"/>
    <w:rsid w:val="000141BD"/>
    <w:rsid w:val="000145A3"/>
    <w:rsid w:val="00014B25"/>
    <w:rsid w:val="00016F3A"/>
    <w:rsid w:val="00024CEE"/>
    <w:rsid w:val="000260CA"/>
    <w:rsid w:val="00026B42"/>
    <w:rsid w:val="00027CA7"/>
    <w:rsid w:val="000304EE"/>
    <w:rsid w:val="00031692"/>
    <w:rsid w:val="00031990"/>
    <w:rsid w:val="00032ED7"/>
    <w:rsid w:val="00037B57"/>
    <w:rsid w:val="00040FCD"/>
    <w:rsid w:val="00043018"/>
    <w:rsid w:val="00044083"/>
    <w:rsid w:val="00045C3D"/>
    <w:rsid w:val="00050C54"/>
    <w:rsid w:val="000527CC"/>
    <w:rsid w:val="000545C7"/>
    <w:rsid w:val="000558A3"/>
    <w:rsid w:val="000563DE"/>
    <w:rsid w:val="00061DD1"/>
    <w:rsid w:val="000625A2"/>
    <w:rsid w:val="00071960"/>
    <w:rsid w:val="00071F81"/>
    <w:rsid w:val="0007425B"/>
    <w:rsid w:val="00075FC2"/>
    <w:rsid w:val="0008123F"/>
    <w:rsid w:val="000813AC"/>
    <w:rsid w:val="00085226"/>
    <w:rsid w:val="00087B5E"/>
    <w:rsid w:val="00095B99"/>
    <w:rsid w:val="00096D51"/>
    <w:rsid w:val="00097701"/>
    <w:rsid w:val="00097D4C"/>
    <w:rsid w:val="000A3431"/>
    <w:rsid w:val="000B3E76"/>
    <w:rsid w:val="000B4F13"/>
    <w:rsid w:val="000C2423"/>
    <w:rsid w:val="000C33B1"/>
    <w:rsid w:val="000C65D0"/>
    <w:rsid w:val="000D0C98"/>
    <w:rsid w:val="000D205D"/>
    <w:rsid w:val="000D2AF1"/>
    <w:rsid w:val="000E396D"/>
    <w:rsid w:val="000E3F5F"/>
    <w:rsid w:val="000F07C1"/>
    <w:rsid w:val="000F4285"/>
    <w:rsid w:val="000F4849"/>
    <w:rsid w:val="00101733"/>
    <w:rsid w:val="00105AD3"/>
    <w:rsid w:val="00105F8F"/>
    <w:rsid w:val="001063F9"/>
    <w:rsid w:val="00106CD5"/>
    <w:rsid w:val="00113397"/>
    <w:rsid w:val="00120834"/>
    <w:rsid w:val="00122C2F"/>
    <w:rsid w:val="001244B7"/>
    <w:rsid w:val="00124F34"/>
    <w:rsid w:val="00125169"/>
    <w:rsid w:val="00130A45"/>
    <w:rsid w:val="001322BF"/>
    <w:rsid w:val="001348FE"/>
    <w:rsid w:val="001516C9"/>
    <w:rsid w:val="001526AC"/>
    <w:rsid w:val="0015551F"/>
    <w:rsid w:val="001639D3"/>
    <w:rsid w:val="001868C0"/>
    <w:rsid w:val="00190FAB"/>
    <w:rsid w:val="00192A6E"/>
    <w:rsid w:val="001931C1"/>
    <w:rsid w:val="0019486A"/>
    <w:rsid w:val="0019510F"/>
    <w:rsid w:val="00196735"/>
    <w:rsid w:val="001A04D2"/>
    <w:rsid w:val="001A0942"/>
    <w:rsid w:val="001A4D82"/>
    <w:rsid w:val="001A594E"/>
    <w:rsid w:val="001A6B4E"/>
    <w:rsid w:val="001B2DC7"/>
    <w:rsid w:val="001B3F70"/>
    <w:rsid w:val="001B482F"/>
    <w:rsid w:val="001B56F0"/>
    <w:rsid w:val="001B6EC6"/>
    <w:rsid w:val="001B7A0E"/>
    <w:rsid w:val="001C0D4D"/>
    <w:rsid w:val="001C36E9"/>
    <w:rsid w:val="001C6838"/>
    <w:rsid w:val="001D2517"/>
    <w:rsid w:val="001D2951"/>
    <w:rsid w:val="001D76FF"/>
    <w:rsid w:val="001D7D1F"/>
    <w:rsid w:val="001E1D8A"/>
    <w:rsid w:val="001E650B"/>
    <w:rsid w:val="001F11A8"/>
    <w:rsid w:val="001F2F1E"/>
    <w:rsid w:val="001F30CB"/>
    <w:rsid w:val="00200612"/>
    <w:rsid w:val="00200EB5"/>
    <w:rsid w:val="0020141A"/>
    <w:rsid w:val="0020264F"/>
    <w:rsid w:val="0021039C"/>
    <w:rsid w:val="002144EA"/>
    <w:rsid w:val="0022143F"/>
    <w:rsid w:val="002218CF"/>
    <w:rsid w:val="00221CAE"/>
    <w:rsid w:val="00224274"/>
    <w:rsid w:val="00231BDE"/>
    <w:rsid w:val="00233F5C"/>
    <w:rsid w:val="00237D3A"/>
    <w:rsid w:val="00237E9C"/>
    <w:rsid w:val="002404C7"/>
    <w:rsid w:val="00240F76"/>
    <w:rsid w:val="00241326"/>
    <w:rsid w:val="00241B12"/>
    <w:rsid w:val="00241ED6"/>
    <w:rsid w:val="0024449E"/>
    <w:rsid w:val="00244FFA"/>
    <w:rsid w:val="002455BA"/>
    <w:rsid w:val="00246B08"/>
    <w:rsid w:val="0025095E"/>
    <w:rsid w:val="002509DE"/>
    <w:rsid w:val="002550C3"/>
    <w:rsid w:val="002561FB"/>
    <w:rsid w:val="00260318"/>
    <w:rsid w:val="00264306"/>
    <w:rsid w:val="0026460B"/>
    <w:rsid w:val="00264902"/>
    <w:rsid w:val="0027031D"/>
    <w:rsid w:val="00270DC9"/>
    <w:rsid w:val="00275927"/>
    <w:rsid w:val="0027766F"/>
    <w:rsid w:val="0028594D"/>
    <w:rsid w:val="00285EA0"/>
    <w:rsid w:val="002904CC"/>
    <w:rsid w:val="00291FE5"/>
    <w:rsid w:val="002A07F1"/>
    <w:rsid w:val="002A0D63"/>
    <w:rsid w:val="002A2BC3"/>
    <w:rsid w:val="002A6626"/>
    <w:rsid w:val="002B0018"/>
    <w:rsid w:val="002B1242"/>
    <w:rsid w:val="002B3D69"/>
    <w:rsid w:val="002B578E"/>
    <w:rsid w:val="002B5A5D"/>
    <w:rsid w:val="002B6956"/>
    <w:rsid w:val="002C0F73"/>
    <w:rsid w:val="002C1DBB"/>
    <w:rsid w:val="002C328B"/>
    <w:rsid w:val="002C6824"/>
    <w:rsid w:val="002D33B2"/>
    <w:rsid w:val="002D4F6F"/>
    <w:rsid w:val="002E34C1"/>
    <w:rsid w:val="002E561E"/>
    <w:rsid w:val="002F48E7"/>
    <w:rsid w:val="00300664"/>
    <w:rsid w:val="003009FD"/>
    <w:rsid w:val="0030166A"/>
    <w:rsid w:val="00303251"/>
    <w:rsid w:val="00304F5C"/>
    <w:rsid w:val="00305043"/>
    <w:rsid w:val="00306EFB"/>
    <w:rsid w:val="003103A1"/>
    <w:rsid w:val="0031054F"/>
    <w:rsid w:val="003124AA"/>
    <w:rsid w:val="003208DB"/>
    <w:rsid w:val="00320B8D"/>
    <w:rsid w:val="003236B4"/>
    <w:rsid w:val="00325663"/>
    <w:rsid w:val="00327F8C"/>
    <w:rsid w:val="00330237"/>
    <w:rsid w:val="00331303"/>
    <w:rsid w:val="00332F64"/>
    <w:rsid w:val="00341DCC"/>
    <w:rsid w:val="00347679"/>
    <w:rsid w:val="00350475"/>
    <w:rsid w:val="0035311B"/>
    <w:rsid w:val="003539DD"/>
    <w:rsid w:val="00355C7B"/>
    <w:rsid w:val="00356544"/>
    <w:rsid w:val="0035787A"/>
    <w:rsid w:val="00360076"/>
    <w:rsid w:val="003609A7"/>
    <w:rsid w:val="003612F3"/>
    <w:rsid w:val="00361850"/>
    <w:rsid w:val="00365F44"/>
    <w:rsid w:val="00383A4D"/>
    <w:rsid w:val="00384391"/>
    <w:rsid w:val="003844D3"/>
    <w:rsid w:val="00386007"/>
    <w:rsid w:val="0038760B"/>
    <w:rsid w:val="00387D85"/>
    <w:rsid w:val="00394B94"/>
    <w:rsid w:val="003966F1"/>
    <w:rsid w:val="003967E7"/>
    <w:rsid w:val="00397478"/>
    <w:rsid w:val="003A1311"/>
    <w:rsid w:val="003A1F06"/>
    <w:rsid w:val="003B2E1D"/>
    <w:rsid w:val="003B32A3"/>
    <w:rsid w:val="003B66F7"/>
    <w:rsid w:val="003B6FA1"/>
    <w:rsid w:val="003C02AE"/>
    <w:rsid w:val="003C077B"/>
    <w:rsid w:val="003C1456"/>
    <w:rsid w:val="003C31D0"/>
    <w:rsid w:val="003C37F5"/>
    <w:rsid w:val="003C3C41"/>
    <w:rsid w:val="003C52FD"/>
    <w:rsid w:val="003D0486"/>
    <w:rsid w:val="003D0905"/>
    <w:rsid w:val="003D28D9"/>
    <w:rsid w:val="003D2C35"/>
    <w:rsid w:val="003D60F8"/>
    <w:rsid w:val="003E270C"/>
    <w:rsid w:val="003E3C60"/>
    <w:rsid w:val="003E48D4"/>
    <w:rsid w:val="003F0DB3"/>
    <w:rsid w:val="003F0E3D"/>
    <w:rsid w:val="003F1265"/>
    <w:rsid w:val="00401693"/>
    <w:rsid w:val="00407CA1"/>
    <w:rsid w:val="00412071"/>
    <w:rsid w:val="00415DA2"/>
    <w:rsid w:val="00420086"/>
    <w:rsid w:val="004200D3"/>
    <w:rsid w:val="00421557"/>
    <w:rsid w:val="00422898"/>
    <w:rsid w:val="00424721"/>
    <w:rsid w:val="00424831"/>
    <w:rsid w:val="00424D57"/>
    <w:rsid w:val="004267FB"/>
    <w:rsid w:val="00426B46"/>
    <w:rsid w:val="00427322"/>
    <w:rsid w:val="00436DB8"/>
    <w:rsid w:val="00440120"/>
    <w:rsid w:val="004418D0"/>
    <w:rsid w:val="00442141"/>
    <w:rsid w:val="00442945"/>
    <w:rsid w:val="00442C2A"/>
    <w:rsid w:val="004437C2"/>
    <w:rsid w:val="00444BDC"/>
    <w:rsid w:val="004453B1"/>
    <w:rsid w:val="004455D3"/>
    <w:rsid w:val="004472D7"/>
    <w:rsid w:val="00447813"/>
    <w:rsid w:val="00452491"/>
    <w:rsid w:val="00452D12"/>
    <w:rsid w:val="004558EC"/>
    <w:rsid w:val="00456CE5"/>
    <w:rsid w:val="004610AC"/>
    <w:rsid w:val="004644AF"/>
    <w:rsid w:val="00464AF5"/>
    <w:rsid w:val="004650DB"/>
    <w:rsid w:val="004707AA"/>
    <w:rsid w:val="00470B81"/>
    <w:rsid w:val="004727B4"/>
    <w:rsid w:val="00475E72"/>
    <w:rsid w:val="004820F9"/>
    <w:rsid w:val="00492281"/>
    <w:rsid w:val="00493FF9"/>
    <w:rsid w:val="00497EC8"/>
    <w:rsid w:val="004A7C11"/>
    <w:rsid w:val="004B1042"/>
    <w:rsid w:val="004B38BF"/>
    <w:rsid w:val="004B6559"/>
    <w:rsid w:val="004C3467"/>
    <w:rsid w:val="004C4CA4"/>
    <w:rsid w:val="004C5968"/>
    <w:rsid w:val="004D2362"/>
    <w:rsid w:val="004D3E0B"/>
    <w:rsid w:val="004E11E1"/>
    <w:rsid w:val="004E14A7"/>
    <w:rsid w:val="004E1B95"/>
    <w:rsid w:val="004E2234"/>
    <w:rsid w:val="004E2F7F"/>
    <w:rsid w:val="004E387A"/>
    <w:rsid w:val="004E4B8D"/>
    <w:rsid w:val="004F7173"/>
    <w:rsid w:val="005029C6"/>
    <w:rsid w:val="005145D5"/>
    <w:rsid w:val="00517E1E"/>
    <w:rsid w:val="00520205"/>
    <w:rsid w:val="005235B4"/>
    <w:rsid w:val="005249AF"/>
    <w:rsid w:val="005305AE"/>
    <w:rsid w:val="0053407B"/>
    <w:rsid w:val="00537809"/>
    <w:rsid w:val="00541589"/>
    <w:rsid w:val="00543721"/>
    <w:rsid w:val="0054466D"/>
    <w:rsid w:val="00545B0B"/>
    <w:rsid w:val="005469D9"/>
    <w:rsid w:val="00552CB9"/>
    <w:rsid w:val="0055386A"/>
    <w:rsid w:val="00555064"/>
    <w:rsid w:val="005562D4"/>
    <w:rsid w:val="005568A0"/>
    <w:rsid w:val="0056334C"/>
    <w:rsid w:val="0057039A"/>
    <w:rsid w:val="005930FB"/>
    <w:rsid w:val="00593B68"/>
    <w:rsid w:val="005966F2"/>
    <w:rsid w:val="00596D77"/>
    <w:rsid w:val="005A3842"/>
    <w:rsid w:val="005A3D85"/>
    <w:rsid w:val="005B27BA"/>
    <w:rsid w:val="005B5190"/>
    <w:rsid w:val="005C3220"/>
    <w:rsid w:val="005C3C98"/>
    <w:rsid w:val="005C4ED4"/>
    <w:rsid w:val="005D0C36"/>
    <w:rsid w:val="005D39C1"/>
    <w:rsid w:val="005D6954"/>
    <w:rsid w:val="005E0F4A"/>
    <w:rsid w:val="005E3287"/>
    <w:rsid w:val="005E5257"/>
    <w:rsid w:val="005E6F2F"/>
    <w:rsid w:val="005F6BB1"/>
    <w:rsid w:val="00603396"/>
    <w:rsid w:val="00610C98"/>
    <w:rsid w:val="0061750E"/>
    <w:rsid w:val="00620F55"/>
    <w:rsid w:val="006214B3"/>
    <w:rsid w:val="00621F75"/>
    <w:rsid w:val="00622C2D"/>
    <w:rsid w:val="00623D5D"/>
    <w:rsid w:val="00624D4E"/>
    <w:rsid w:val="00626F65"/>
    <w:rsid w:val="0062769B"/>
    <w:rsid w:val="00627BB4"/>
    <w:rsid w:val="006325F3"/>
    <w:rsid w:val="00633E3B"/>
    <w:rsid w:val="00636F49"/>
    <w:rsid w:val="00641F92"/>
    <w:rsid w:val="00644402"/>
    <w:rsid w:val="00650795"/>
    <w:rsid w:val="00650F35"/>
    <w:rsid w:val="00656CAD"/>
    <w:rsid w:val="00664DC4"/>
    <w:rsid w:val="00664E2B"/>
    <w:rsid w:val="006711C0"/>
    <w:rsid w:val="0068131B"/>
    <w:rsid w:val="006824BE"/>
    <w:rsid w:val="00682606"/>
    <w:rsid w:val="006830D6"/>
    <w:rsid w:val="006846A9"/>
    <w:rsid w:val="00686AC6"/>
    <w:rsid w:val="00691AFC"/>
    <w:rsid w:val="00693304"/>
    <w:rsid w:val="00693905"/>
    <w:rsid w:val="0069462F"/>
    <w:rsid w:val="00694802"/>
    <w:rsid w:val="00694A9C"/>
    <w:rsid w:val="00694C54"/>
    <w:rsid w:val="006969D3"/>
    <w:rsid w:val="006A0927"/>
    <w:rsid w:val="006A5AB0"/>
    <w:rsid w:val="006B4845"/>
    <w:rsid w:val="006C17CC"/>
    <w:rsid w:val="006C2AAC"/>
    <w:rsid w:val="006C36E5"/>
    <w:rsid w:val="006C3E02"/>
    <w:rsid w:val="006C5973"/>
    <w:rsid w:val="006C7560"/>
    <w:rsid w:val="006D1EED"/>
    <w:rsid w:val="006D2627"/>
    <w:rsid w:val="006D33E1"/>
    <w:rsid w:val="006E1684"/>
    <w:rsid w:val="006E3803"/>
    <w:rsid w:val="006E4C4B"/>
    <w:rsid w:val="006E7827"/>
    <w:rsid w:val="006F061F"/>
    <w:rsid w:val="006F1486"/>
    <w:rsid w:val="00702649"/>
    <w:rsid w:val="00703D7B"/>
    <w:rsid w:val="0070572A"/>
    <w:rsid w:val="00710FD7"/>
    <w:rsid w:val="007136F6"/>
    <w:rsid w:val="00713A54"/>
    <w:rsid w:val="00714B32"/>
    <w:rsid w:val="0072192F"/>
    <w:rsid w:val="007236E4"/>
    <w:rsid w:val="00727F93"/>
    <w:rsid w:val="00735CBC"/>
    <w:rsid w:val="007364E8"/>
    <w:rsid w:val="0074307E"/>
    <w:rsid w:val="007454F1"/>
    <w:rsid w:val="007472F7"/>
    <w:rsid w:val="007547C1"/>
    <w:rsid w:val="00754B8E"/>
    <w:rsid w:val="00756C3E"/>
    <w:rsid w:val="00764362"/>
    <w:rsid w:val="00765516"/>
    <w:rsid w:val="007658B7"/>
    <w:rsid w:val="00771D43"/>
    <w:rsid w:val="007745A8"/>
    <w:rsid w:val="00775400"/>
    <w:rsid w:val="00775E89"/>
    <w:rsid w:val="007766F6"/>
    <w:rsid w:val="007808DA"/>
    <w:rsid w:val="00780C62"/>
    <w:rsid w:val="007813BD"/>
    <w:rsid w:val="00783941"/>
    <w:rsid w:val="00784C97"/>
    <w:rsid w:val="00787CAF"/>
    <w:rsid w:val="00791496"/>
    <w:rsid w:val="007965E6"/>
    <w:rsid w:val="007A01DB"/>
    <w:rsid w:val="007A2C5A"/>
    <w:rsid w:val="007A4607"/>
    <w:rsid w:val="007A6CDB"/>
    <w:rsid w:val="007B169D"/>
    <w:rsid w:val="007B259E"/>
    <w:rsid w:val="007B5B84"/>
    <w:rsid w:val="007B65F9"/>
    <w:rsid w:val="007C5EC6"/>
    <w:rsid w:val="007D14BD"/>
    <w:rsid w:val="007D703C"/>
    <w:rsid w:val="007E4BC4"/>
    <w:rsid w:val="007E6E96"/>
    <w:rsid w:val="007F1573"/>
    <w:rsid w:val="007F47C3"/>
    <w:rsid w:val="007F4EB5"/>
    <w:rsid w:val="007F5790"/>
    <w:rsid w:val="007F6E39"/>
    <w:rsid w:val="00800570"/>
    <w:rsid w:val="00801725"/>
    <w:rsid w:val="008036D1"/>
    <w:rsid w:val="0080653A"/>
    <w:rsid w:val="00807959"/>
    <w:rsid w:val="00810313"/>
    <w:rsid w:val="008106B9"/>
    <w:rsid w:val="00810DCC"/>
    <w:rsid w:val="00816F03"/>
    <w:rsid w:val="00817997"/>
    <w:rsid w:val="00820825"/>
    <w:rsid w:val="00820B95"/>
    <w:rsid w:val="008241E5"/>
    <w:rsid w:val="00824E22"/>
    <w:rsid w:val="0082585E"/>
    <w:rsid w:val="00827CB6"/>
    <w:rsid w:val="00831809"/>
    <w:rsid w:val="0083492E"/>
    <w:rsid w:val="0083526F"/>
    <w:rsid w:val="008374A7"/>
    <w:rsid w:val="008434D6"/>
    <w:rsid w:val="008438CF"/>
    <w:rsid w:val="00844FFE"/>
    <w:rsid w:val="008469E0"/>
    <w:rsid w:val="00854E2C"/>
    <w:rsid w:val="00856F67"/>
    <w:rsid w:val="00867BA2"/>
    <w:rsid w:val="00871ED4"/>
    <w:rsid w:val="008733EA"/>
    <w:rsid w:val="0087499C"/>
    <w:rsid w:val="00876CD5"/>
    <w:rsid w:val="00877225"/>
    <w:rsid w:val="008800FE"/>
    <w:rsid w:val="00880E41"/>
    <w:rsid w:val="008902B9"/>
    <w:rsid w:val="00894B67"/>
    <w:rsid w:val="0089527F"/>
    <w:rsid w:val="008A0370"/>
    <w:rsid w:val="008A1025"/>
    <w:rsid w:val="008A197F"/>
    <w:rsid w:val="008A38FD"/>
    <w:rsid w:val="008B6CEE"/>
    <w:rsid w:val="008B7265"/>
    <w:rsid w:val="008C065E"/>
    <w:rsid w:val="008C07CB"/>
    <w:rsid w:val="008C3AC3"/>
    <w:rsid w:val="008C451C"/>
    <w:rsid w:val="008C5D98"/>
    <w:rsid w:val="008C6A56"/>
    <w:rsid w:val="008C70D7"/>
    <w:rsid w:val="008D5254"/>
    <w:rsid w:val="008E2102"/>
    <w:rsid w:val="008E556C"/>
    <w:rsid w:val="008F0D01"/>
    <w:rsid w:val="009003DB"/>
    <w:rsid w:val="00900FB1"/>
    <w:rsid w:val="00902C21"/>
    <w:rsid w:val="00903162"/>
    <w:rsid w:val="00904A4E"/>
    <w:rsid w:val="00907966"/>
    <w:rsid w:val="00907EF6"/>
    <w:rsid w:val="009108C2"/>
    <w:rsid w:val="009122BF"/>
    <w:rsid w:val="00924B89"/>
    <w:rsid w:val="00926980"/>
    <w:rsid w:val="00931343"/>
    <w:rsid w:val="0093180A"/>
    <w:rsid w:val="00933420"/>
    <w:rsid w:val="00935F3E"/>
    <w:rsid w:val="00942C22"/>
    <w:rsid w:val="009447C5"/>
    <w:rsid w:val="00944D48"/>
    <w:rsid w:val="00950A5E"/>
    <w:rsid w:val="0095447B"/>
    <w:rsid w:val="00955147"/>
    <w:rsid w:val="00962341"/>
    <w:rsid w:val="00965454"/>
    <w:rsid w:val="00966A2A"/>
    <w:rsid w:val="00967156"/>
    <w:rsid w:val="00970FD8"/>
    <w:rsid w:val="00971756"/>
    <w:rsid w:val="00972EB9"/>
    <w:rsid w:val="0097419D"/>
    <w:rsid w:val="0097772C"/>
    <w:rsid w:val="00983184"/>
    <w:rsid w:val="0099016B"/>
    <w:rsid w:val="00995BD7"/>
    <w:rsid w:val="009A178A"/>
    <w:rsid w:val="009A37D5"/>
    <w:rsid w:val="009A6836"/>
    <w:rsid w:val="009A7DA8"/>
    <w:rsid w:val="009B109E"/>
    <w:rsid w:val="009B11B1"/>
    <w:rsid w:val="009B3E06"/>
    <w:rsid w:val="009C3C0A"/>
    <w:rsid w:val="009C6B10"/>
    <w:rsid w:val="009D1279"/>
    <w:rsid w:val="009D1971"/>
    <w:rsid w:val="009D2192"/>
    <w:rsid w:val="009D69E8"/>
    <w:rsid w:val="009F0D20"/>
    <w:rsid w:val="00A01FB3"/>
    <w:rsid w:val="00A05052"/>
    <w:rsid w:val="00A152EC"/>
    <w:rsid w:val="00A15814"/>
    <w:rsid w:val="00A167DB"/>
    <w:rsid w:val="00A20695"/>
    <w:rsid w:val="00A323B4"/>
    <w:rsid w:val="00A37458"/>
    <w:rsid w:val="00A42290"/>
    <w:rsid w:val="00A4284E"/>
    <w:rsid w:val="00A43761"/>
    <w:rsid w:val="00A4745D"/>
    <w:rsid w:val="00A55DB6"/>
    <w:rsid w:val="00A575D5"/>
    <w:rsid w:val="00A61116"/>
    <w:rsid w:val="00A67865"/>
    <w:rsid w:val="00A7235C"/>
    <w:rsid w:val="00A7242E"/>
    <w:rsid w:val="00A83DD5"/>
    <w:rsid w:val="00A859A1"/>
    <w:rsid w:val="00A960B5"/>
    <w:rsid w:val="00A96E47"/>
    <w:rsid w:val="00AA030A"/>
    <w:rsid w:val="00AA078B"/>
    <w:rsid w:val="00AA6F17"/>
    <w:rsid w:val="00AA7D87"/>
    <w:rsid w:val="00AB043E"/>
    <w:rsid w:val="00AB2AFF"/>
    <w:rsid w:val="00AC3986"/>
    <w:rsid w:val="00AC4399"/>
    <w:rsid w:val="00AC53A9"/>
    <w:rsid w:val="00AC74EC"/>
    <w:rsid w:val="00AE077D"/>
    <w:rsid w:val="00AE4226"/>
    <w:rsid w:val="00AE5E67"/>
    <w:rsid w:val="00AE68D4"/>
    <w:rsid w:val="00AE7A4C"/>
    <w:rsid w:val="00AF1001"/>
    <w:rsid w:val="00AF2431"/>
    <w:rsid w:val="00AF54A1"/>
    <w:rsid w:val="00B010E0"/>
    <w:rsid w:val="00B0345C"/>
    <w:rsid w:val="00B0388D"/>
    <w:rsid w:val="00B04FF8"/>
    <w:rsid w:val="00B05960"/>
    <w:rsid w:val="00B0619C"/>
    <w:rsid w:val="00B07E3C"/>
    <w:rsid w:val="00B10BB8"/>
    <w:rsid w:val="00B11CF1"/>
    <w:rsid w:val="00B12F15"/>
    <w:rsid w:val="00B222FE"/>
    <w:rsid w:val="00B24B1C"/>
    <w:rsid w:val="00B25E0C"/>
    <w:rsid w:val="00B268C9"/>
    <w:rsid w:val="00B27779"/>
    <w:rsid w:val="00B3394F"/>
    <w:rsid w:val="00B413C8"/>
    <w:rsid w:val="00B4148B"/>
    <w:rsid w:val="00B42631"/>
    <w:rsid w:val="00B46872"/>
    <w:rsid w:val="00B46FFD"/>
    <w:rsid w:val="00B641D3"/>
    <w:rsid w:val="00B65DA1"/>
    <w:rsid w:val="00B75E36"/>
    <w:rsid w:val="00B75F67"/>
    <w:rsid w:val="00B7677B"/>
    <w:rsid w:val="00B83B2A"/>
    <w:rsid w:val="00B86564"/>
    <w:rsid w:val="00B867F0"/>
    <w:rsid w:val="00B9080C"/>
    <w:rsid w:val="00B9317D"/>
    <w:rsid w:val="00B94C2E"/>
    <w:rsid w:val="00B95D3B"/>
    <w:rsid w:val="00B970CD"/>
    <w:rsid w:val="00B9761B"/>
    <w:rsid w:val="00B9797C"/>
    <w:rsid w:val="00BA0785"/>
    <w:rsid w:val="00BA5CDB"/>
    <w:rsid w:val="00BB1223"/>
    <w:rsid w:val="00BB23BE"/>
    <w:rsid w:val="00BB3EBA"/>
    <w:rsid w:val="00BC2639"/>
    <w:rsid w:val="00BD0D4A"/>
    <w:rsid w:val="00BD646B"/>
    <w:rsid w:val="00BE1371"/>
    <w:rsid w:val="00BE4CF7"/>
    <w:rsid w:val="00BE52B3"/>
    <w:rsid w:val="00BE5D82"/>
    <w:rsid w:val="00BE62B9"/>
    <w:rsid w:val="00BE717C"/>
    <w:rsid w:val="00BF00C2"/>
    <w:rsid w:val="00BF018D"/>
    <w:rsid w:val="00BF1E83"/>
    <w:rsid w:val="00BF2CE8"/>
    <w:rsid w:val="00BF3D60"/>
    <w:rsid w:val="00BF7CE3"/>
    <w:rsid w:val="00C03D09"/>
    <w:rsid w:val="00C0483F"/>
    <w:rsid w:val="00C04866"/>
    <w:rsid w:val="00C10881"/>
    <w:rsid w:val="00C10F8F"/>
    <w:rsid w:val="00C11EC2"/>
    <w:rsid w:val="00C15305"/>
    <w:rsid w:val="00C17C49"/>
    <w:rsid w:val="00C233B7"/>
    <w:rsid w:val="00C24A8A"/>
    <w:rsid w:val="00C2633F"/>
    <w:rsid w:val="00C27026"/>
    <w:rsid w:val="00C30AEA"/>
    <w:rsid w:val="00C30C9E"/>
    <w:rsid w:val="00C352EE"/>
    <w:rsid w:val="00C36A59"/>
    <w:rsid w:val="00C37FB1"/>
    <w:rsid w:val="00C43547"/>
    <w:rsid w:val="00C43BCC"/>
    <w:rsid w:val="00C56C43"/>
    <w:rsid w:val="00C6301D"/>
    <w:rsid w:val="00C6321B"/>
    <w:rsid w:val="00C64F60"/>
    <w:rsid w:val="00C651A8"/>
    <w:rsid w:val="00C7000B"/>
    <w:rsid w:val="00C801C4"/>
    <w:rsid w:val="00C87D19"/>
    <w:rsid w:val="00C946E3"/>
    <w:rsid w:val="00C951B5"/>
    <w:rsid w:val="00C96640"/>
    <w:rsid w:val="00C96C38"/>
    <w:rsid w:val="00CA13FF"/>
    <w:rsid w:val="00CA4587"/>
    <w:rsid w:val="00CB21AC"/>
    <w:rsid w:val="00CB3CCB"/>
    <w:rsid w:val="00CB3EE1"/>
    <w:rsid w:val="00CB4B54"/>
    <w:rsid w:val="00CB4BA5"/>
    <w:rsid w:val="00CB6017"/>
    <w:rsid w:val="00CB6672"/>
    <w:rsid w:val="00CB6A53"/>
    <w:rsid w:val="00CB6C69"/>
    <w:rsid w:val="00CC2F3B"/>
    <w:rsid w:val="00CC5148"/>
    <w:rsid w:val="00CD1AA1"/>
    <w:rsid w:val="00CD1CF2"/>
    <w:rsid w:val="00CD424C"/>
    <w:rsid w:val="00CD755E"/>
    <w:rsid w:val="00CE2C09"/>
    <w:rsid w:val="00CE3B1D"/>
    <w:rsid w:val="00CE4D4C"/>
    <w:rsid w:val="00CE6088"/>
    <w:rsid w:val="00CE6CB6"/>
    <w:rsid w:val="00CF5127"/>
    <w:rsid w:val="00CF5F4D"/>
    <w:rsid w:val="00CF65C2"/>
    <w:rsid w:val="00CF7788"/>
    <w:rsid w:val="00D035AE"/>
    <w:rsid w:val="00D0441B"/>
    <w:rsid w:val="00D1660B"/>
    <w:rsid w:val="00D21BBA"/>
    <w:rsid w:val="00D3453A"/>
    <w:rsid w:val="00D360B8"/>
    <w:rsid w:val="00D37B45"/>
    <w:rsid w:val="00D41B7C"/>
    <w:rsid w:val="00D42D62"/>
    <w:rsid w:val="00D44026"/>
    <w:rsid w:val="00D51E6B"/>
    <w:rsid w:val="00D53728"/>
    <w:rsid w:val="00D63518"/>
    <w:rsid w:val="00D672E0"/>
    <w:rsid w:val="00D73099"/>
    <w:rsid w:val="00D745EC"/>
    <w:rsid w:val="00D83908"/>
    <w:rsid w:val="00D85368"/>
    <w:rsid w:val="00D865CB"/>
    <w:rsid w:val="00D90A0E"/>
    <w:rsid w:val="00D95E70"/>
    <w:rsid w:val="00DA011F"/>
    <w:rsid w:val="00DA016C"/>
    <w:rsid w:val="00DB4E37"/>
    <w:rsid w:val="00DB510A"/>
    <w:rsid w:val="00DB6E40"/>
    <w:rsid w:val="00DC0DD3"/>
    <w:rsid w:val="00DC2135"/>
    <w:rsid w:val="00DC54A3"/>
    <w:rsid w:val="00DD71E3"/>
    <w:rsid w:val="00DE39FC"/>
    <w:rsid w:val="00DE71D1"/>
    <w:rsid w:val="00DE7684"/>
    <w:rsid w:val="00DF0E5C"/>
    <w:rsid w:val="00DF13AA"/>
    <w:rsid w:val="00E053A7"/>
    <w:rsid w:val="00E0556D"/>
    <w:rsid w:val="00E11575"/>
    <w:rsid w:val="00E11B14"/>
    <w:rsid w:val="00E11FFE"/>
    <w:rsid w:val="00E12DE0"/>
    <w:rsid w:val="00E1675A"/>
    <w:rsid w:val="00E16B61"/>
    <w:rsid w:val="00E20020"/>
    <w:rsid w:val="00E20A6B"/>
    <w:rsid w:val="00E20F76"/>
    <w:rsid w:val="00E2173E"/>
    <w:rsid w:val="00E23726"/>
    <w:rsid w:val="00E2513C"/>
    <w:rsid w:val="00E27D85"/>
    <w:rsid w:val="00E30237"/>
    <w:rsid w:val="00E360DE"/>
    <w:rsid w:val="00E41121"/>
    <w:rsid w:val="00E46EBF"/>
    <w:rsid w:val="00E52610"/>
    <w:rsid w:val="00E533ED"/>
    <w:rsid w:val="00E60DCF"/>
    <w:rsid w:val="00E64D40"/>
    <w:rsid w:val="00E6515D"/>
    <w:rsid w:val="00E67F54"/>
    <w:rsid w:val="00E70E8E"/>
    <w:rsid w:val="00E71047"/>
    <w:rsid w:val="00E713A8"/>
    <w:rsid w:val="00E71696"/>
    <w:rsid w:val="00E7372D"/>
    <w:rsid w:val="00E74798"/>
    <w:rsid w:val="00E75B69"/>
    <w:rsid w:val="00E75BD4"/>
    <w:rsid w:val="00E80F06"/>
    <w:rsid w:val="00E82EF7"/>
    <w:rsid w:val="00E85360"/>
    <w:rsid w:val="00E856C2"/>
    <w:rsid w:val="00E9159F"/>
    <w:rsid w:val="00E935B8"/>
    <w:rsid w:val="00E95745"/>
    <w:rsid w:val="00E96BA9"/>
    <w:rsid w:val="00EA11A5"/>
    <w:rsid w:val="00EA5BE1"/>
    <w:rsid w:val="00EA70DD"/>
    <w:rsid w:val="00EB0375"/>
    <w:rsid w:val="00EB4C36"/>
    <w:rsid w:val="00EB647C"/>
    <w:rsid w:val="00EC0A2D"/>
    <w:rsid w:val="00EC5A85"/>
    <w:rsid w:val="00EC6707"/>
    <w:rsid w:val="00ED06A2"/>
    <w:rsid w:val="00ED1B92"/>
    <w:rsid w:val="00ED2294"/>
    <w:rsid w:val="00ED2FE6"/>
    <w:rsid w:val="00ED65CD"/>
    <w:rsid w:val="00ED6849"/>
    <w:rsid w:val="00EE13FE"/>
    <w:rsid w:val="00EE22E9"/>
    <w:rsid w:val="00EE327B"/>
    <w:rsid w:val="00EF2772"/>
    <w:rsid w:val="00EF562F"/>
    <w:rsid w:val="00F03F4B"/>
    <w:rsid w:val="00F11632"/>
    <w:rsid w:val="00F11DD9"/>
    <w:rsid w:val="00F17719"/>
    <w:rsid w:val="00F227C7"/>
    <w:rsid w:val="00F2570E"/>
    <w:rsid w:val="00F273D0"/>
    <w:rsid w:val="00F27495"/>
    <w:rsid w:val="00F2793C"/>
    <w:rsid w:val="00F31CC4"/>
    <w:rsid w:val="00F452C0"/>
    <w:rsid w:val="00F5243F"/>
    <w:rsid w:val="00F5553C"/>
    <w:rsid w:val="00F579FD"/>
    <w:rsid w:val="00F620A9"/>
    <w:rsid w:val="00F656CC"/>
    <w:rsid w:val="00F66C1E"/>
    <w:rsid w:val="00F704C2"/>
    <w:rsid w:val="00F71760"/>
    <w:rsid w:val="00F71CFF"/>
    <w:rsid w:val="00F764DA"/>
    <w:rsid w:val="00F77091"/>
    <w:rsid w:val="00F913A8"/>
    <w:rsid w:val="00F93909"/>
    <w:rsid w:val="00F949D8"/>
    <w:rsid w:val="00F95BB3"/>
    <w:rsid w:val="00FA0372"/>
    <w:rsid w:val="00FA4376"/>
    <w:rsid w:val="00FA64C1"/>
    <w:rsid w:val="00FB7631"/>
    <w:rsid w:val="00FC15F0"/>
    <w:rsid w:val="00FC29A9"/>
    <w:rsid w:val="00FC5A4C"/>
    <w:rsid w:val="00FC790D"/>
    <w:rsid w:val="00FD030D"/>
    <w:rsid w:val="00FD2575"/>
    <w:rsid w:val="00FD5D5D"/>
    <w:rsid w:val="00FD7E19"/>
    <w:rsid w:val="00FE719E"/>
    <w:rsid w:val="00FF0564"/>
    <w:rsid w:val="00FF117E"/>
    <w:rsid w:val="00FF5299"/>
    <w:rsid w:val="00FF5914"/>
    <w:rsid w:val="00FF6A88"/>
    <w:rsid w:val="00FF6CFC"/>
    <w:rsid w:val="00FF7893"/>
    <w:rsid w:val="00FF7DEA"/>
    <w:rsid w:val="03487057"/>
    <w:rsid w:val="04E440B8"/>
    <w:rsid w:val="07EA3A25"/>
    <w:rsid w:val="0CE60FE4"/>
    <w:rsid w:val="10F37DD1"/>
    <w:rsid w:val="1A0210B8"/>
    <w:rsid w:val="1FE474FA"/>
    <w:rsid w:val="21088772"/>
    <w:rsid w:val="3192B36B"/>
    <w:rsid w:val="353C0287"/>
    <w:rsid w:val="368ED68A"/>
    <w:rsid w:val="36B92F26"/>
    <w:rsid w:val="36EBC6E6"/>
    <w:rsid w:val="4798BD47"/>
    <w:rsid w:val="4D693416"/>
    <w:rsid w:val="630887CD"/>
    <w:rsid w:val="6735EA58"/>
    <w:rsid w:val="706E934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1C22A6"/>
  <w15:chartTrackingRefBased/>
  <w15:docId w15:val="{9B4365AE-322B-40A2-B135-63E1CB906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CD5"/>
    <w:rPr>
      <w:rFonts w:ascii="Times New Roman" w:hAnsi="Times New Roman"/>
      <w:kern w:val="0"/>
      <w14:ligatures w14:val="none"/>
    </w:rPr>
  </w:style>
  <w:style w:type="paragraph" w:styleId="Heading1">
    <w:name w:val="heading 1"/>
    <w:basedOn w:val="Normal"/>
    <w:next w:val="Normal"/>
    <w:link w:val="Heading1Char"/>
    <w:uiPriority w:val="9"/>
    <w:qFormat/>
    <w:rsid w:val="004E1B9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E1B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E1B9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E1B9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E1B95"/>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E1B95"/>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E1B95"/>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E1B9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E1B9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1B95"/>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4E1B95"/>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4E1B95"/>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semiHidden/>
    <w:rsid w:val="004E1B95"/>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4E1B95"/>
    <w:rPr>
      <w:rFonts w:asciiTheme="majorHAnsi" w:eastAsiaTheme="majorEastAsia" w:hAnsiTheme="maj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4E1B95"/>
    <w:rPr>
      <w:rFonts w:asciiTheme="majorHAnsi" w:eastAsiaTheme="majorEastAsia" w:hAnsiTheme="majorHAnsi" w:cstheme="majorBidi"/>
      <w:color w:val="1F3763" w:themeColor="accent1" w:themeShade="7F"/>
      <w:kern w:val="0"/>
      <w14:ligatures w14:val="none"/>
    </w:rPr>
  </w:style>
  <w:style w:type="character" w:customStyle="1" w:styleId="Heading7Char">
    <w:name w:val="Heading 7 Char"/>
    <w:basedOn w:val="DefaultParagraphFont"/>
    <w:link w:val="Heading7"/>
    <w:uiPriority w:val="9"/>
    <w:semiHidden/>
    <w:rsid w:val="004E1B95"/>
    <w:rPr>
      <w:rFonts w:asciiTheme="majorHAnsi" w:eastAsiaTheme="majorEastAsia" w:hAnsiTheme="majorHAnsi" w:cstheme="majorBidi"/>
      <w:i/>
      <w:iCs/>
      <w:color w:val="1F3763" w:themeColor="accent1" w:themeShade="7F"/>
      <w:kern w:val="0"/>
      <w14:ligatures w14:val="none"/>
    </w:rPr>
  </w:style>
  <w:style w:type="character" w:customStyle="1" w:styleId="Heading8Char">
    <w:name w:val="Heading 8 Char"/>
    <w:basedOn w:val="DefaultParagraphFont"/>
    <w:link w:val="Heading8"/>
    <w:uiPriority w:val="9"/>
    <w:semiHidden/>
    <w:rsid w:val="004E1B95"/>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4E1B95"/>
    <w:rPr>
      <w:rFonts w:asciiTheme="majorHAnsi" w:eastAsiaTheme="majorEastAsia" w:hAnsiTheme="majorHAnsi" w:cstheme="majorBidi"/>
      <w:i/>
      <w:iCs/>
      <w:color w:val="272727" w:themeColor="text1" w:themeTint="D8"/>
      <w:kern w:val="0"/>
      <w:sz w:val="21"/>
      <w:szCs w:val="21"/>
      <w14:ligatures w14:val="none"/>
    </w:rPr>
  </w:style>
  <w:style w:type="table" w:styleId="TableGrid">
    <w:name w:val="Table Grid"/>
    <w:basedOn w:val="TableNormal"/>
    <w:uiPriority w:val="39"/>
    <w:rsid w:val="004E1B9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E1B9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1B95"/>
    <w:rPr>
      <w:rFonts w:asciiTheme="majorHAnsi" w:eastAsiaTheme="majorEastAsia" w:hAnsiTheme="majorHAnsi" w:cstheme="majorBidi"/>
      <w:spacing w:val="-10"/>
      <w:kern w:val="28"/>
      <w:sz w:val="56"/>
      <w:szCs w:val="56"/>
      <w14:ligatures w14:val="none"/>
    </w:rPr>
  </w:style>
  <w:style w:type="paragraph" w:customStyle="1" w:styleId="ISHeading1">
    <w:name w:val="IS Heading 1"/>
    <w:basedOn w:val="Heading1"/>
    <w:next w:val="Normal"/>
    <w:link w:val="ISHeading1Char"/>
    <w:uiPriority w:val="99"/>
    <w:qFormat/>
    <w:rsid w:val="004E1B95"/>
    <w:pPr>
      <w:keepLines w:val="0"/>
      <w:pageBreakBefore/>
      <w:numPr>
        <w:numId w:val="4"/>
      </w:numPr>
      <w:spacing w:before="0" w:after="120" w:line="240" w:lineRule="auto"/>
      <w:ind w:right="176"/>
    </w:pPr>
    <w:rPr>
      <w:rFonts w:ascii="Segoe UI" w:eastAsia="Times New Roman" w:hAnsi="Segoe UI" w:cs="Arial"/>
      <w:b/>
      <w:bCs/>
      <w:color w:val="auto"/>
      <w:sz w:val="40"/>
      <w:szCs w:val="40"/>
    </w:rPr>
  </w:style>
  <w:style w:type="paragraph" w:customStyle="1" w:styleId="ISHeading2">
    <w:name w:val="IS Heading 2"/>
    <w:basedOn w:val="Heading2"/>
    <w:next w:val="Normal"/>
    <w:uiPriority w:val="99"/>
    <w:qFormat/>
    <w:rsid w:val="004E1B95"/>
    <w:pPr>
      <w:keepLines w:val="0"/>
      <w:tabs>
        <w:tab w:val="num" w:pos="851"/>
      </w:tabs>
      <w:spacing w:before="480" w:after="160" w:line="240" w:lineRule="auto"/>
      <w:ind w:left="851" w:hanging="851"/>
    </w:pPr>
    <w:rPr>
      <w:rFonts w:ascii="Segoe UI" w:eastAsia="Times New Roman" w:hAnsi="Segoe UI" w:cs="Arial"/>
      <w:b/>
      <w:color w:val="auto"/>
      <w:sz w:val="32"/>
      <w:szCs w:val="32"/>
      <w:lang w:eastAsia="lv-LV"/>
    </w:rPr>
  </w:style>
  <w:style w:type="paragraph" w:customStyle="1" w:styleId="ISHeading3">
    <w:name w:val="IS Heading 3"/>
    <w:basedOn w:val="ISHeading2"/>
    <w:next w:val="Normal"/>
    <w:uiPriority w:val="99"/>
    <w:qFormat/>
    <w:rsid w:val="004E1B95"/>
    <w:pPr>
      <w:spacing w:after="120"/>
      <w:outlineLvl w:val="2"/>
    </w:pPr>
    <w:rPr>
      <w:sz w:val="24"/>
      <w:szCs w:val="24"/>
    </w:rPr>
  </w:style>
  <w:style w:type="character" w:customStyle="1" w:styleId="ISHeading1Char">
    <w:name w:val="IS Heading 1 Char"/>
    <w:basedOn w:val="DefaultParagraphFont"/>
    <w:link w:val="ISHeading1"/>
    <w:uiPriority w:val="99"/>
    <w:rsid w:val="004E1B95"/>
    <w:rPr>
      <w:rFonts w:ascii="Segoe UI" w:eastAsia="Times New Roman" w:hAnsi="Segoe UI" w:cs="Arial"/>
      <w:b/>
      <w:bCs/>
      <w:kern w:val="0"/>
      <w:sz w:val="40"/>
      <w:szCs w:val="40"/>
      <w14:ligatures w14:val="none"/>
    </w:rPr>
  </w:style>
  <w:style w:type="paragraph" w:customStyle="1" w:styleId="ISHeading4">
    <w:name w:val="IS Heading 4"/>
    <w:basedOn w:val="ISHeading3"/>
    <w:uiPriority w:val="99"/>
    <w:qFormat/>
    <w:rsid w:val="004E1B95"/>
    <w:pPr>
      <w:outlineLvl w:val="3"/>
    </w:pPr>
    <w:rPr>
      <w:i/>
      <w:sz w:val="22"/>
    </w:rPr>
  </w:style>
  <w:style w:type="paragraph" w:customStyle="1" w:styleId="ISBodyText">
    <w:name w:val="IS Body Text"/>
    <w:basedOn w:val="Normal"/>
    <w:link w:val="ISBodyTextChar"/>
    <w:uiPriority w:val="99"/>
    <w:qFormat/>
    <w:rsid w:val="004E1B95"/>
    <w:pPr>
      <w:overflowPunct w:val="0"/>
      <w:autoSpaceDE w:val="0"/>
      <w:autoSpaceDN w:val="0"/>
      <w:adjustRightInd w:val="0"/>
      <w:spacing w:before="120" w:after="120" w:line="240" w:lineRule="auto"/>
      <w:jc w:val="both"/>
      <w:textAlignment w:val="baseline"/>
    </w:pPr>
    <w:rPr>
      <w:rFonts w:ascii="Segoe UI" w:eastAsia="MS Mincho" w:hAnsi="Segoe UI" w:cs="Segoe UI"/>
      <w:bCs/>
    </w:rPr>
  </w:style>
  <w:style w:type="paragraph" w:customStyle="1" w:styleId="ISBulletText">
    <w:name w:val="IS Bullet Text"/>
    <w:basedOn w:val="ISBodyText"/>
    <w:link w:val="ISBulletTextChar"/>
    <w:uiPriority w:val="99"/>
    <w:qFormat/>
    <w:rsid w:val="004E1B95"/>
    <w:pPr>
      <w:numPr>
        <w:numId w:val="6"/>
      </w:numPr>
      <w:ind w:right="28"/>
      <w:textAlignment w:val="auto"/>
    </w:pPr>
    <w:rPr>
      <w:bCs w:val="0"/>
      <w:szCs w:val="18"/>
      <w:lang w:eastAsia="lv-LV"/>
    </w:rPr>
  </w:style>
  <w:style w:type="character" w:customStyle="1" w:styleId="ISBulletTextChar">
    <w:name w:val="IS Bullet Text Char"/>
    <w:basedOn w:val="DefaultParagraphFont"/>
    <w:link w:val="ISBulletText"/>
    <w:uiPriority w:val="99"/>
    <w:rsid w:val="004E1B95"/>
    <w:rPr>
      <w:rFonts w:ascii="Segoe UI" w:eastAsia="MS Mincho" w:hAnsi="Segoe UI" w:cs="Segoe UI"/>
      <w:kern w:val="0"/>
      <w:szCs w:val="18"/>
      <w:lang w:eastAsia="lv-LV"/>
      <w14:ligatures w14:val="none"/>
    </w:rPr>
  </w:style>
  <w:style w:type="character" w:customStyle="1" w:styleId="ISBodyTextChar">
    <w:name w:val="IS Body Text Char"/>
    <w:basedOn w:val="DefaultParagraphFont"/>
    <w:link w:val="ISBodyText"/>
    <w:uiPriority w:val="99"/>
    <w:rsid w:val="004E1B95"/>
    <w:rPr>
      <w:rFonts w:ascii="Segoe UI" w:eastAsia="MS Mincho" w:hAnsi="Segoe UI" w:cs="Segoe UI"/>
      <w:bCs/>
      <w:kern w:val="0"/>
      <w14:ligatures w14:val="none"/>
    </w:rPr>
  </w:style>
  <w:style w:type="numbering" w:customStyle="1" w:styleId="ISBullets">
    <w:name w:val="IS Bullets"/>
    <w:uiPriority w:val="99"/>
    <w:rsid w:val="004E1B95"/>
    <w:pPr>
      <w:numPr>
        <w:numId w:val="5"/>
      </w:numPr>
    </w:pPr>
  </w:style>
  <w:style w:type="paragraph" w:styleId="FootnoteText">
    <w:name w:val="footnote text"/>
    <w:basedOn w:val="Normal"/>
    <w:link w:val="FootnoteTextChar"/>
    <w:uiPriority w:val="99"/>
    <w:unhideWhenUsed/>
    <w:rsid w:val="004E1B95"/>
    <w:pPr>
      <w:spacing w:after="0" w:line="240" w:lineRule="auto"/>
    </w:pPr>
    <w:rPr>
      <w:sz w:val="20"/>
      <w:szCs w:val="20"/>
    </w:rPr>
  </w:style>
  <w:style w:type="character" w:customStyle="1" w:styleId="FootnoteTextChar">
    <w:name w:val="Footnote Text Char"/>
    <w:basedOn w:val="DefaultParagraphFont"/>
    <w:link w:val="FootnoteText"/>
    <w:uiPriority w:val="99"/>
    <w:rsid w:val="004E1B95"/>
    <w:rPr>
      <w:kern w:val="0"/>
      <w:sz w:val="20"/>
      <w:szCs w:val="20"/>
      <w14:ligatures w14:val="none"/>
    </w:rPr>
  </w:style>
  <w:style w:type="character" w:styleId="FootnoteReference">
    <w:name w:val="footnote reference"/>
    <w:aliases w:val="16 Point,BVI fnr,EN Footnote Reference,Exposant 3 Point,Footnote Reference Number,Footnote Reference Superscript,Footnote reference number,Footnote symbol,Superscript 6 Point,Times 10 Point,ftref,note TESI,Знак сноски-,Знак сноски-FN"/>
    <w:basedOn w:val="DefaultParagraphFont"/>
    <w:link w:val="FootnotesymbolCarZchn"/>
    <w:uiPriority w:val="99"/>
    <w:unhideWhenUsed/>
    <w:qFormat/>
    <w:rsid w:val="004E1B95"/>
    <w:rPr>
      <w:vertAlign w:val="superscript"/>
    </w:rPr>
  </w:style>
  <w:style w:type="paragraph" w:styleId="ListParagraph">
    <w:name w:val="List Paragraph"/>
    <w:aliases w:val="2,H&amp;P List Paragraph,Strip"/>
    <w:basedOn w:val="Normal"/>
    <w:link w:val="ListParagraphChar"/>
    <w:uiPriority w:val="34"/>
    <w:qFormat/>
    <w:rsid w:val="004E1B95"/>
    <w:pPr>
      <w:ind w:left="720"/>
      <w:contextualSpacing/>
    </w:pPr>
  </w:style>
  <w:style w:type="character" w:styleId="Hyperlink">
    <w:name w:val="Hyperlink"/>
    <w:basedOn w:val="DefaultParagraphFont"/>
    <w:uiPriority w:val="99"/>
    <w:unhideWhenUsed/>
    <w:rsid w:val="004E1B95"/>
    <w:rPr>
      <w:color w:val="0563C1" w:themeColor="hyperlink"/>
      <w:u w:val="single"/>
    </w:rPr>
  </w:style>
  <w:style w:type="paragraph" w:styleId="TOCHeading">
    <w:name w:val="TOC Heading"/>
    <w:basedOn w:val="Heading1"/>
    <w:next w:val="Normal"/>
    <w:uiPriority w:val="39"/>
    <w:unhideWhenUsed/>
    <w:qFormat/>
    <w:rsid w:val="004E1B95"/>
    <w:pPr>
      <w:outlineLvl w:val="9"/>
    </w:pPr>
    <w:rPr>
      <w:lang w:eastAsia="lv-LV"/>
    </w:rPr>
  </w:style>
  <w:style w:type="paragraph" w:styleId="TOC1">
    <w:name w:val="toc 1"/>
    <w:basedOn w:val="Normal"/>
    <w:next w:val="Normal"/>
    <w:autoRedefine/>
    <w:uiPriority w:val="39"/>
    <w:unhideWhenUsed/>
    <w:rsid w:val="004E1B95"/>
    <w:pPr>
      <w:tabs>
        <w:tab w:val="left" w:pos="440"/>
        <w:tab w:val="right" w:leader="dot" w:pos="8295"/>
      </w:tabs>
      <w:spacing w:after="100"/>
    </w:pPr>
  </w:style>
  <w:style w:type="paragraph" w:styleId="TOC2">
    <w:name w:val="toc 2"/>
    <w:basedOn w:val="Normal"/>
    <w:next w:val="Normal"/>
    <w:autoRedefine/>
    <w:uiPriority w:val="39"/>
    <w:unhideWhenUsed/>
    <w:rsid w:val="004E1B95"/>
    <w:pPr>
      <w:spacing w:after="100"/>
      <w:ind w:left="220"/>
    </w:pPr>
  </w:style>
  <w:style w:type="paragraph" w:styleId="TOC3">
    <w:name w:val="toc 3"/>
    <w:basedOn w:val="Normal"/>
    <w:next w:val="Normal"/>
    <w:autoRedefine/>
    <w:uiPriority w:val="39"/>
    <w:unhideWhenUsed/>
    <w:rsid w:val="004E1B95"/>
    <w:pPr>
      <w:spacing w:after="100"/>
      <w:ind w:left="440"/>
    </w:pPr>
  </w:style>
  <w:style w:type="paragraph" w:styleId="BalloonText">
    <w:name w:val="Balloon Text"/>
    <w:basedOn w:val="Normal"/>
    <w:link w:val="BalloonTextChar"/>
    <w:uiPriority w:val="99"/>
    <w:semiHidden/>
    <w:unhideWhenUsed/>
    <w:rsid w:val="004E1B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B95"/>
    <w:rPr>
      <w:rFonts w:ascii="Segoe UI" w:hAnsi="Segoe UI" w:cs="Segoe UI"/>
      <w:kern w:val="0"/>
      <w:sz w:val="18"/>
      <w:szCs w:val="18"/>
      <w14:ligatures w14:val="none"/>
    </w:rPr>
  </w:style>
  <w:style w:type="paragraph" w:styleId="Caption">
    <w:name w:val="caption"/>
    <w:basedOn w:val="Normal"/>
    <w:next w:val="Normal"/>
    <w:link w:val="CaptionChar"/>
    <w:unhideWhenUsed/>
    <w:qFormat/>
    <w:rsid w:val="004E1B95"/>
    <w:pPr>
      <w:spacing w:after="200" w:line="240" w:lineRule="auto"/>
    </w:pPr>
    <w:rPr>
      <w:i/>
      <w:iCs/>
      <w:color w:val="44546A" w:themeColor="text2"/>
      <w:sz w:val="18"/>
      <w:szCs w:val="18"/>
    </w:rPr>
  </w:style>
  <w:style w:type="paragraph" w:customStyle="1" w:styleId="ISTableText">
    <w:name w:val="IS Table Text"/>
    <w:basedOn w:val="Salutation"/>
    <w:rsid w:val="004E1B95"/>
    <w:pPr>
      <w:tabs>
        <w:tab w:val="left" w:pos="4680"/>
      </w:tabs>
      <w:overflowPunct w:val="0"/>
      <w:autoSpaceDE w:val="0"/>
      <w:autoSpaceDN w:val="0"/>
      <w:adjustRightInd w:val="0"/>
      <w:spacing w:before="80" w:after="80" w:line="240" w:lineRule="auto"/>
      <w:jc w:val="both"/>
      <w:textAlignment w:val="baseline"/>
    </w:pPr>
    <w:rPr>
      <w:rFonts w:ascii="Segoe UI" w:eastAsia="MS Mincho" w:hAnsi="Segoe UI" w:cs="Segoe UI"/>
      <w:bCs/>
      <w:sz w:val="20"/>
      <w:szCs w:val="20"/>
    </w:rPr>
  </w:style>
  <w:style w:type="paragraph" w:customStyle="1" w:styleId="ISTableNumberedList">
    <w:name w:val="IS Table Numbered List"/>
    <w:basedOn w:val="Normal"/>
    <w:uiPriority w:val="99"/>
    <w:rsid w:val="004E1B95"/>
    <w:pPr>
      <w:numPr>
        <w:numId w:val="7"/>
      </w:numPr>
      <w:overflowPunct w:val="0"/>
      <w:autoSpaceDE w:val="0"/>
      <w:autoSpaceDN w:val="0"/>
      <w:adjustRightInd w:val="0"/>
      <w:spacing w:after="0" w:line="240" w:lineRule="auto"/>
      <w:textAlignment w:val="baseline"/>
    </w:pPr>
    <w:rPr>
      <w:rFonts w:ascii="Segoe UI" w:eastAsia="Arial Unicode MS" w:hAnsi="Segoe UI" w:cs="Times New Roman"/>
      <w:bCs/>
      <w:sz w:val="18"/>
      <w:szCs w:val="24"/>
    </w:rPr>
  </w:style>
  <w:style w:type="character" w:customStyle="1" w:styleId="CaptionChar">
    <w:name w:val="Caption Char"/>
    <w:basedOn w:val="DefaultParagraphFont"/>
    <w:link w:val="Caption"/>
    <w:rsid w:val="004E1B95"/>
    <w:rPr>
      <w:i/>
      <w:iCs/>
      <w:color w:val="44546A" w:themeColor="text2"/>
      <w:kern w:val="0"/>
      <w:sz w:val="18"/>
      <w:szCs w:val="18"/>
      <w14:ligatures w14:val="none"/>
    </w:rPr>
  </w:style>
  <w:style w:type="paragraph" w:styleId="Salutation">
    <w:name w:val="Salutation"/>
    <w:basedOn w:val="Normal"/>
    <w:next w:val="Normal"/>
    <w:link w:val="SalutationChar"/>
    <w:uiPriority w:val="99"/>
    <w:semiHidden/>
    <w:unhideWhenUsed/>
    <w:rsid w:val="004E1B95"/>
  </w:style>
  <w:style w:type="character" w:customStyle="1" w:styleId="SalutationChar">
    <w:name w:val="Salutation Char"/>
    <w:basedOn w:val="DefaultParagraphFont"/>
    <w:link w:val="Salutation"/>
    <w:uiPriority w:val="99"/>
    <w:semiHidden/>
    <w:rsid w:val="004E1B95"/>
    <w:rPr>
      <w:kern w:val="0"/>
      <w14:ligatures w14:val="none"/>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4E1B95"/>
    <w:pPr>
      <w:spacing w:line="240" w:lineRule="exact"/>
      <w:jc w:val="both"/>
    </w:pPr>
    <w:rPr>
      <w:kern w:val="2"/>
      <w:vertAlign w:val="superscript"/>
      <w14:ligatures w14:val="standardContextual"/>
    </w:rPr>
  </w:style>
  <w:style w:type="paragraph" w:styleId="EndnoteText">
    <w:name w:val="endnote text"/>
    <w:basedOn w:val="Normal"/>
    <w:link w:val="EndnoteTextChar"/>
    <w:uiPriority w:val="99"/>
    <w:semiHidden/>
    <w:unhideWhenUsed/>
    <w:rsid w:val="004E1B9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E1B95"/>
    <w:rPr>
      <w:kern w:val="0"/>
      <w:sz w:val="20"/>
      <w:szCs w:val="20"/>
      <w14:ligatures w14:val="none"/>
    </w:rPr>
  </w:style>
  <w:style w:type="character" w:styleId="EndnoteReference">
    <w:name w:val="endnote reference"/>
    <w:basedOn w:val="DefaultParagraphFont"/>
    <w:uiPriority w:val="99"/>
    <w:semiHidden/>
    <w:unhideWhenUsed/>
    <w:rsid w:val="004E1B95"/>
    <w:rPr>
      <w:vertAlign w:val="superscript"/>
    </w:rPr>
  </w:style>
  <w:style w:type="paragraph" w:styleId="Header">
    <w:name w:val="header"/>
    <w:basedOn w:val="Normal"/>
    <w:link w:val="HeaderChar"/>
    <w:uiPriority w:val="99"/>
    <w:unhideWhenUsed/>
    <w:rsid w:val="004E1B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4E1B95"/>
    <w:rPr>
      <w:kern w:val="0"/>
      <w14:ligatures w14:val="none"/>
    </w:rPr>
  </w:style>
  <w:style w:type="paragraph" w:styleId="Footer">
    <w:name w:val="footer"/>
    <w:basedOn w:val="Normal"/>
    <w:link w:val="FooterChar"/>
    <w:uiPriority w:val="99"/>
    <w:unhideWhenUsed/>
    <w:rsid w:val="004E1B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4E1B95"/>
    <w:rPr>
      <w:kern w:val="0"/>
      <w14:ligatures w14:val="none"/>
    </w:rPr>
  </w:style>
  <w:style w:type="character" w:styleId="CommentReference">
    <w:name w:val="annotation reference"/>
    <w:basedOn w:val="DefaultParagraphFont"/>
    <w:uiPriority w:val="99"/>
    <w:semiHidden/>
    <w:unhideWhenUsed/>
    <w:rsid w:val="004E1B95"/>
    <w:rPr>
      <w:sz w:val="16"/>
      <w:szCs w:val="16"/>
    </w:rPr>
  </w:style>
  <w:style w:type="paragraph" w:styleId="CommentText">
    <w:name w:val="annotation text"/>
    <w:basedOn w:val="Normal"/>
    <w:link w:val="CommentTextChar"/>
    <w:uiPriority w:val="99"/>
    <w:unhideWhenUsed/>
    <w:rsid w:val="004E1B95"/>
    <w:pPr>
      <w:spacing w:line="240" w:lineRule="auto"/>
    </w:pPr>
    <w:rPr>
      <w:sz w:val="20"/>
      <w:szCs w:val="20"/>
    </w:rPr>
  </w:style>
  <w:style w:type="character" w:customStyle="1" w:styleId="CommentTextChar">
    <w:name w:val="Comment Text Char"/>
    <w:basedOn w:val="DefaultParagraphFont"/>
    <w:link w:val="CommentText"/>
    <w:uiPriority w:val="99"/>
    <w:rsid w:val="004E1B9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E1B95"/>
    <w:rPr>
      <w:b/>
      <w:bCs/>
    </w:rPr>
  </w:style>
  <w:style w:type="character" w:customStyle="1" w:styleId="CommentSubjectChar">
    <w:name w:val="Comment Subject Char"/>
    <w:basedOn w:val="CommentTextChar"/>
    <w:link w:val="CommentSubject"/>
    <w:uiPriority w:val="99"/>
    <w:semiHidden/>
    <w:rsid w:val="004E1B95"/>
    <w:rPr>
      <w:b/>
      <w:bCs/>
      <w:kern w:val="0"/>
      <w:sz w:val="20"/>
      <w:szCs w:val="20"/>
      <w14:ligatures w14:val="none"/>
    </w:rPr>
  </w:style>
  <w:style w:type="paragraph" w:styleId="HTMLPreformatted">
    <w:name w:val="HTML Preformatted"/>
    <w:basedOn w:val="Normal"/>
    <w:link w:val="HTMLPreformattedChar"/>
    <w:uiPriority w:val="99"/>
    <w:unhideWhenUsed/>
    <w:rsid w:val="004E1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4E1B95"/>
    <w:rPr>
      <w:rFonts w:ascii="Courier New" w:eastAsia="Times New Roman" w:hAnsi="Courier New" w:cs="Courier New"/>
      <w:kern w:val="0"/>
      <w:sz w:val="20"/>
      <w:szCs w:val="20"/>
      <w:lang w:eastAsia="lv-LV"/>
      <w14:ligatures w14:val="none"/>
    </w:rPr>
  </w:style>
  <w:style w:type="character" w:styleId="Strong">
    <w:name w:val="Strong"/>
    <w:basedOn w:val="DefaultParagraphFont"/>
    <w:uiPriority w:val="22"/>
    <w:qFormat/>
    <w:rsid w:val="004E1B95"/>
    <w:rPr>
      <w:b/>
      <w:bCs/>
    </w:rPr>
  </w:style>
  <w:style w:type="paragraph" w:styleId="z-TopofForm">
    <w:name w:val="HTML Top of Form"/>
    <w:basedOn w:val="Normal"/>
    <w:next w:val="Normal"/>
    <w:link w:val="z-TopofFormChar"/>
    <w:hidden/>
    <w:uiPriority w:val="99"/>
    <w:semiHidden/>
    <w:rsid w:val="004E1B95"/>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TopofFormChar">
    <w:name w:val="z-Top of Form Char"/>
    <w:basedOn w:val="DefaultParagraphFont"/>
    <w:link w:val="z-TopofForm"/>
    <w:uiPriority w:val="99"/>
    <w:semiHidden/>
    <w:rsid w:val="004E1B95"/>
    <w:rPr>
      <w:rFonts w:ascii="Arial" w:eastAsia="Times New Roman" w:hAnsi="Arial" w:cs="Times New Roman"/>
      <w:vanish/>
      <w:kern w:val="0"/>
      <w:sz w:val="16"/>
      <w:szCs w:val="16"/>
      <w:lang w:val="x-none" w:eastAsia="x-none"/>
      <w14:ligatures w14:val="none"/>
    </w:rPr>
  </w:style>
  <w:style w:type="character" w:customStyle="1" w:styleId="ListParagraphChar">
    <w:name w:val="List Paragraph Char"/>
    <w:aliases w:val="2 Char,H&amp;P List Paragraph Char,Strip Char"/>
    <w:link w:val="ListParagraph"/>
    <w:uiPriority w:val="34"/>
    <w:rsid w:val="004E1B95"/>
    <w:rPr>
      <w:kern w:val="0"/>
      <w14:ligatures w14:val="none"/>
    </w:rPr>
  </w:style>
  <w:style w:type="paragraph" w:customStyle="1" w:styleId="typeacteprincipalcp">
    <w:name w:val="typeacteprincipal_cp"/>
    <w:basedOn w:val="Normal"/>
    <w:rsid w:val="004E1B95"/>
    <w:pPr>
      <w:spacing w:before="100" w:beforeAutospacing="1" w:after="100" w:afterAutospacing="1" w:line="240" w:lineRule="auto"/>
    </w:pPr>
    <w:rPr>
      <w:rFonts w:eastAsia="Times New Roman" w:cs="Times New Roman"/>
      <w:sz w:val="24"/>
      <w:szCs w:val="24"/>
      <w:lang w:eastAsia="lv-LV"/>
    </w:rPr>
  </w:style>
  <w:style w:type="paragraph" w:customStyle="1" w:styleId="objetacteprincipalcp">
    <w:name w:val="objetacteprincipal_cp"/>
    <w:basedOn w:val="Normal"/>
    <w:rsid w:val="004E1B95"/>
    <w:pPr>
      <w:spacing w:before="100" w:beforeAutospacing="1" w:after="100" w:afterAutospacing="1" w:line="240" w:lineRule="auto"/>
    </w:pPr>
    <w:rPr>
      <w:rFonts w:eastAsia="Times New Roman" w:cs="Times New Roman"/>
      <w:sz w:val="24"/>
      <w:szCs w:val="24"/>
      <w:lang w:eastAsia="lv-LV"/>
    </w:rPr>
  </w:style>
  <w:style w:type="character" w:styleId="UnresolvedMention">
    <w:name w:val="Unresolved Mention"/>
    <w:basedOn w:val="DefaultParagraphFont"/>
    <w:uiPriority w:val="99"/>
    <w:semiHidden/>
    <w:unhideWhenUsed/>
    <w:rsid w:val="004E1B95"/>
    <w:rPr>
      <w:color w:val="605E5C"/>
      <w:shd w:val="clear" w:color="auto" w:fill="E1DFDD"/>
    </w:rPr>
  </w:style>
  <w:style w:type="character" w:customStyle="1" w:styleId="normaltextrun">
    <w:name w:val="normaltextrun"/>
    <w:basedOn w:val="DefaultParagraphFont"/>
    <w:rsid w:val="004E1B95"/>
  </w:style>
  <w:style w:type="paragraph" w:customStyle="1" w:styleId="paragraph">
    <w:name w:val="paragraph"/>
    <w:basedOn w:val="Normal"/>
    <w:rsid w:val="004E1B95"/>
    <w:pPr>
      <w:spacing w:before="100" w:beforeAutospacing="1" w:after="100" w:afterAutospacing="1" w:line="240" w:lineRule="auto"/>
    </w:pPr>
    <w:rPr>
      <w:rFonts w:ascii="Calibri" w:hAnsi="Calibri" w:cs="Calibri"/>
      <w:lang w:eastAsia="lv-LV"/>
    </w:rPr>
  </w:style>
  <w:style w:type="character" w:customStyle="1" w:styleId="eop">
    <w:name w:val="eop"/>
    <w:basedOn w:val="DefaultParagraphFont"/>
    <w:rsid w:val="004E1B95"/>
  </w:style>
  <w:style w:type="paragraph" w:styleId="Revision">
    <w:name w:val="Revision"/>
    <w:hidden/>
    <w:uiPriority w:val="99"/>
    <w:semiHidden/>
    <w:rsid w:val="004E1B95"/>
    <w:pPr>
      <w:spacing w:after="0" w:line="240" w:lineRule="auto"/>
    </w:pPr>
    <w:rPr>
      <w:kern w:val="0"/>
      <w14:ligatures w14:val="none"/>
    </w:rPr>
  </w:style>
  <w:style w:type="character" w:customStyle="1" w:styleId="cf01">
    <w:name w:val="cf01"/>
    <w:basedOn w:val="DefaultParagraphFont"/>
    <w:rsid w:val="004E1B95"/>
    <w:rPr>
      <w:rFonts w:ascii="Segoe UI" w:hAnsi="Segoe UI" w:cs="Segoe UI" w:hint="default"/>
      <w:sz w:val="18"/>
      <w:szCs w:val="18"/>
    </w:rPr>
  </w:style>
  <w:style w:type="paragraph" w:customStyle="1" w:styleId="pf0">
    <w:name w:val="pf0"/>
    <w:basedOn w:val="Normal"/>
    <w:rsid w:val="004E1B95"/>
    <w:pPr>
      <w:spacing w:before="100" w:beforeAutospacing="1" w:after="100" w:afterAutospacing="1" w:line="240" w:lineRule="auto"/>
    </w:pPr>
    <w:rPr>
      <w:rFonts w:eastAsia="Times New Roman" w:cs="Times New Roman"/>
      <w:sz w:val="24"/>
      <w:szCs w:val="24"/>
      <w:lang w:eastAsia="lv-LV"/>
    </w:rPr>
  </w:style>
  <w:style w:type="character" w:styleId="Mention">
    <w:name w:val="Mention"/>
    <w:basedOn w:val="DefaultParagraphFont"/>
    <w:uiPriority w:val="99"/>
    <w:unhideWhenUsed/>
    <w:rsid w:val="004E1B95"/>
    <w:rPr>
      <w:color w:val="2B579A"/>
      <w:shd w:val="clear" w:color="auto" w:fill="E6E6E6"/>
    </w:rPr>
  </w:style>
  <w:style w:type="character" w:styleId="FollowedHyperlink">
    <w:name w:val="FollowedHyperlink"/>
    <w:basedOn w:val="DefaultParagraphFont"/>
    <w:uiPriority w:val="99"/>
    <w:semiHidden/>
    <w:unhideWhenUsed/>
    <w:rsid w:val="004E1B95"/>
    <w:rPr>
      <w:color w:val="954F72" w:themeColor="followedHyperlink"/>
      <w:u w:val="single"/>
    </w:rPr>
  </w:style>
  <w:style w:type="character" w:customStyle="1" w:styleId="cf11">
    <w:name w:val="cf11"/>
    <w:basedOn w:val="DefaultParagraphFont"/>
    <w:rsid w:val="0044781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84328">
      <w:bodyDiv w:val="1"/>
      <w:marLeft w:val="0"/>
      <w:marRight w:val="0"/>
      <w:marTop w:val="0"/>
      <w:marBottom w:val="0"/>
      <w:divBdr>
        <w:top w:val="none" w:sz="0" w:space="0" w:color="auto"/>
        <w:left w:val="none" w:sz="0" w:space="0" w:color="auto"/>
        <w:bottom w:val="none" w:sz="0" w:space="0" w:color="auto"/>
        <w:right w:val="none" w:sz="0" w:space="0" w:color="auto"/>
      </w:divBdr>
    </w:div>
    <w:div w:id="108478251">
      <w:bodyDiv w:val="1"/>
      <w:marLeft w:val="0"/>
      <w:marRight w:val="0"/>
      <w:marTop w:val="0"/>
      <w:marBottom w:val="0"/>
      <w:divBdr>
        <w:top w:val="none" w:sz="0" w:space="0" w:color="auto"/>
        <w:left w:val="none" w:sz="0" w:space="0" w:color="auto"/>
        <w:bottom w:val="none" w:sz="0" w:space="0" w:color="auto"/>
        <w:right w:val="none" w:sz="0" w:space="0" w:color="auto"/>
      </w:divBdr>
    </w:div>
    <w:div w:id="522089794">
      <w:bodyDiv w:val="1"/>
      <w:marLeft w:val="0"/>
      <w:marRight w:val="0"/>
      <w:marTop w:val="0"/>
      <w:marBottom w:val="0"/>
      <w:divBdr>
        <w:top w:val="none" w:sz="0" w:space="0" w:color="auto"/>
        <w:left w:val="none" w:sz="0" w:space="0" w:color="auto"/>
        <w:bottom w:val="none" w:sz="0" w:space="0" w:color="auto"/>
        <w:right w:val="none" w:sz="0" w:space="0" w:color="auto"/>
      </w:divBdr>
      <w:divsChild>
        <w:div w:id="1792165240">
          <w:marLeft w:val="0"/>
          <w:marRight w:val="0"/>
          <w:marTop w:val="0"/>
          <w:marBottom w:val="0"/>
          <w:divBdr>
            <w:top w:val="none" w:sz="0" w:space="0" w:color="auto"/>
            <w:left w:val="none" w:sz="0" w:space="0" w:color="auto"/>
            <w:bottom w:val="none" w:sz="0" w:space="0" w:color="auto"/>
            <w:right w:val="none" w:sz="0" w:space="0" w:color="auto"/>
          </w:divBdr>
        </w:div>
      </w:divsChild>
    </w:div>
    <w:div w:id="952829918">
      <w:bodyDiv w:val="1"/>
      <w:marLeft w:val="0"/>
      <w:marRight w:val="0"/>
      <w:marTop w:val="0"/>
      <w:marBottom w:val="0"/>
      <w:divBdr>
        <w:top w:val="none" w:sz="0" w:space="0" w:color="auto"/>
        <w:left w:val="none" w:sz="0" w:space="0" w:color="auto"/>
        <w:bottom w:val="none" w:sz="0" w:space="0" w:color="auto"/>
        <w:right w:val="none" w:sz="0" w:space="0" w:color="auto"/>
      </w:divBdr>
    </w:div>
    <w:div w:id="968514220">
      <w:bodyDiv w:val="1"/>
      <w:marLeft w:val="0"/>
      <w:marRight w:val="0"/>
      <w:marTop w:val="0"/>
      <w:marBottom w:val="0"/>
      <w:divBdr>
        <w:top w:val="none" w:sz="0" w:space="0" w:color="auto"/>
        <w:left w:val="none" w:sz="0" w:space="0" w:color="auto"/>
        <w:bottom w:val="none" w:sz="0" w:space="0" w:color="auto"/>
        <w:right w:val="none" w:sz="0" w:space="0" w:color="auto"/>
      </w:divBdr>
    </w:div>
    <w:div w:id="1445419901">
      <w:bodyDiv w:val="1"/>
      <w:marLeft w:val="0"/>
      <w:marRight w:val="0"/>
      <w:marTop w:val="0"/>
      <w:marBottom w:val="0"/>
      <w:divBdr>
        <w:top w:val="none" w:sz="0" w:space="0" w:color="auto"/>
        <w:left w:val="none" w:sz="0" w:space="0" w:color="auto"/>
        <w:bottom w:val="none" w:sz="0" w:space="0" w:color="auto"/>
        <w:right w:val="none" w:sz="0" w:space="0" w:color="auto"/>
      </w:divBdr>
    </w:div>
    <w:div w:id="1500656648">
      <w:bodyDiv w:val="1"/>
      <w:marLeft w:val="0"/>
      <w:marRight w:val="0"/>
      <w:marTop w:val="0"/>
      <w:marBottom w:val="0"/>
      <w:divBdr>
        <w:top w:val="none" w:sz="0" w:space="0" w:color="auto"/>
        <w:left w:val="none" w:sz="0" w:space="0" w:color="auto"/>
        <w:bottom w:val="none" w:sz="0" w:space="0" w:color="auto"/>
        <w:right w:val="none" w:sz="0" w:space="0" w:color="auto"/>
      </w:divBdr>
    </w:div>
    <w:div w:id="1548448312">
      <w:bodyDiv w:val="1"/>
      <w:marLeft w:val="0"/>
      <w:marRight w:val="0"/>
      <w:marTop w:val="0"/>
      <w:marBottom w:val="0"/>
      <w:divBdr>
        <w:top w:val="none" w:sz="0" w:space="0" w:color="auto"/>
        <w:left w:val="none" w:sz="0" w:space="0" w:color="auto"/>
        <w:bottom w:val="none" w:sz="0" w:space="0" w:color="auto"/>
        <w:right w:val="none" w:sz="0" w:space="0" w:color="auto"/>
      </w:divBdr>
    </w:div>
    <w:div w:id="1557277903">
      <w:bodyDiv w:val="1"/>
      <w:marLeft w:val="0"/>
      <w:marRight w:val="0"/>
      <w:marTop w:val="0"/>
      <w:marBottom w:val="0"/>
      <w:divBdr>
        <w:top w:val="none" w:sz="0" w:space="0" w:color="auto"/>
        <w:left w:val="none" w:sz="0" w:space="0" w:color="auto"/>
        <w:bottom w:val="none" w:sz="0" w:space="0" w:color="auto"/>
        <w:right w:val="none" w:sz="0" w:space="0" w:color="auto"/>
      </w:divBdr>
    </w:div>
    <w:div w:id="1972131026">
      <w:bodyDiv w:val="1"/>
      <w:marLeft w:val="0"/>
      <w:marRight w:val="0"/>
      <w:marTop w:val="0"/>
      <w:marBottom w:val="0"/>
      <w:divBdr>
        <w:top w:val="none" w:sz="0" w:space="0" w:color="auto"/>
        <w:left w:val="none" w:sz="0" w:space="0" w:color="auto"/>
        <w:bottom w:val="none" w:sz="0" w:space="0" w:color="auto"/>
        <w:right w:val="none" w:sz="0" w:space="0" w:color="auto"/>
      </w:divBdr>
    </w:div>
    <w:div w:id="208248305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4.png"/><Relationship Id="rId26" Type="http://schemas.microsoft.com/office/2007/relationships/diagramDrawing" Target="diagrams/drawing1.xm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diagramColors" Target="diagrams/colors1.xml"/><Relationship Id="rId33" Type="http://schemas.openxmlformats.org/officeDocument/2006/relationships/header" Target="header2.xml"/><Relationship Id="rId2" Type="http://schemas.openxmlformats.org/officeDocument/2006/relationships/customXml" Target="../customXml/item2.xml"/><Relationship Id="rId20" Type="http://schemas.openxmlformats.org/officeDocument/2006/relationships/image" Target="media/image6.png"/><Relationship Id="rId29" Type="http://schemas.openxmlformats.org/officeDocument/2006/relationships/hyperlink" Target="mailto:guntis.ievi&#326;&#353;@varam.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QuickStyle" Target="diagrams/quickStyle1.xml"/><Relationship Id="rId32" Type="http://schemas.openxmlformats.org/officeDocument/2006/relationships/footer" Target="footer1.xml"/><Relationship Id="rId5" Type="http://schemas.openxmlformats.org/officeDocument/2006/relationships/numbering" Target="numbering.xml"/><Relationship Id="rId23" Type="http://schemas.openxmlformats.org/officeDocument/2006/relationships/diagramLayout" Target="diagrams/layout1.xml"/><Relationship Id="rId28" Type="http://schemas.openxmlformats.org/officeDocument/2006/relationships/hyperlink" Target="mailto:janis.irbe@varam.gov.lv"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diagramData" Target="diagrams/data1.xml"/><Relationship Id="rId27" Type="http://schemas.openxmlformats.org/officeDocument/2006/relationships/image" Target="media/image8.png"/><Relationship Id="rId30" Type="http://schemas.openxmlformats.org/officeDocument/2006/relationships/hyperlink" Target="mailto:lauris.linabergs@varam.gov.lv" TargetMode="Externa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competition-policy.ec.europa.eu/state-aid/ipcei/approved-ipceis/cloud_en" TargetMode="External"/><Relationship Id="rId13" Type="http://schemas.openxmlformats.org/officeDocument/2006/relationships/hyperlink" Target="https://likumi.lv/ta/id/337251-valsts-elektronisko-sakaru-pakalpojumu-centra-nodrosinasanas-kartiba" TargetMode="External"/><Relationship Id="rId3" Type="http://schemas.openxmlformats.org/officeDocument/2006/relationships/hyperlink" Target="https://likumi.lv/ta/id/334025-eiropas-savienibas-atveselosanas-un-noturibas-mehanisma-plana-2-komponentes-digitala-transformacija-21-reformu-un-investiciju-virziena-valsts-parvaldes-tai-skaita-pasvaldibu-digitala-transformacija-istenosanas-noteikumi" TargetMode="External"/><Relationship Id="rId7" Type="http://schemas.openxmlformats.org/officeDocument/2006/relationships/hyperlink" Target="https://tapportals.mk.gov.lv/legal_acts/3496512f-0307-4e7a-9951-579b79cc3eb2" TargetMode="External"/><Relationship Id="rId12" Type="http://schemas.openxmlformats.org/officeDocument/2006/relationships/hyperlink" Target="https://likumi.lv/ta/id/343550-informacijas-sistemu-un-to-darbibai-nepieciesamo-informacijas-un-komunikacijas-tehnologiju-resursu-un-pakalpojumu-attistibas-aktivitasu-un-likvidesanas-uzraudzibas-kartiba" TargetMode="External"/><Relationship Id="rId2" Type="http://schemas.openxmlformats.org/officeDocument/2006/relationships/hyperlink" Target="https://tapportals.mk.gov.lv/legal_acts/7a8c213a-6b4c-4eda-99d3-dcb58266f844" TargetMode="External"/><Relationship Id="rId1" Type="http://schemas.openxmlformats.org/officeDocument/2006/relationships/hyperlink" Target="https://tapportals.mk.gov.lv/legal_acts/cafd09bc-845f-4609-8672-3e4b1fe903c3" TargetMode="External"/><Relationship Id="rId6" Type="http://schemas.openxmlformats.org/officeDocument/2006/relationships/hyperlink" Target="https://likumi.lv/ta/id/337251-valsts-elektronisko-sakaru-pakalpojumu-centra-nodrosinasanas-kartiba" TargetMode="External"/><Relationship Id="rId11" Type="http://schemas.openxmlformats.org/officeDocument/2006/relationships/hyperlink" Target="file:///C:\Users\VinetaB\Downloads\skat" TargetMode="External"/><Relationship Id="rId5" Type="http://schemas.openxmlformats.org/officeDocument/2006/relationships/hyperlink" Target="https://lv.wikipedia.org/wiki/Projekts" TargetMode="External"/><Relationship Id="rId10" Type="http://schemas.openxmlformats.org/officeDocument/2006/relationships/hyperlink" Target="https://eur-lex.europa.eu/legal-content/LV/TXT/PDF/?uri=CELEX:52016DC0178&amp;from=PL" TargetMode="External"/><Relationship Id="rId4" Type="http://schemas.openxmlformats.org/officeDocument/2006/relationships/hyperlink" Target="https://tap.mk.gov.lv/mk/tap/?pid=40441825" TargetMode="External"/><Relationship Id="rId9" Type="http://schemas.openxmlformats.org/officeDocument/2006/relationships/hyperlink" Target="https://tap.mk.gov.lv/mk/tap/?pid=40441825" TargetMode="External"/><Relationship Id="rId14" Type="http://schemas.openxmlformats.org/officeDocument/2006/relationships/hyperlink" Target="https://tapportals.mk.gov.lv/meetings/protocols/aa6aba94-f5ed-485e-9e3f-92a415d67299"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64FCF46-49F1-4D77-B036-00EFD4D9A8CC}" type="doc">
      <dgm:prSet loTypeId="urn:microsoft.com/office/officeart/2009/3/layout/IncreasingArrowsProcess" loCatId="process" qsTypeId="urn:microsoft.com/office/officeart/2005/8/quickstyle/simple1" qsCatId="simple" csTypeId="urn:microsoft.com/office/officeart/2005/8/colors/accent1_2" csCatId="accent1" phldr="1"/>
      <dgm:spPr/>
      <dgm:t>
        <a:bodyPr/>
        <a:lstStyle/>
        <a:p>
          <a:endParaRPr lang="lv-LV"/>
        </a:p>
      </dgm:t>
    </dgm:pt>
    <dgm:pt modelId="{481D997D-B747-49F8-9BE7-FBD5BFB3770E}">
      <dgm:prSet phldrT="[Text]"/>
      <dgm:spPr/>
      <dgm:t>
        <a:bodyPr/>
        <a:lstStyle/>
        <a:p>
          <a:r>
            <a:rPr lang="lv-LV" dirty="0"/>
            <a:t>Valsts datu apstrādes </a:t>
          </a:r>
          <a:r>
            <a:rPr lang="lv-LV" dirty="0" err="1"/>
            <a:t>mākoņdatošanas</a:t>
          </a:r>
          <a:r>
            <a:rPr lang="lv-LV" dirty="0"/>
            <a:t> platformu attīstība</a:t>
          </a:r>
        </a:p>
      </dgm:t>
    </dgm:pt>
    <dgm:pt modelId="{53151931-6245-40CF-8E8E-479332F4AEEE}" type="parTrans" cxnId="{02E45EF9-DE14-4748-B555-12146E0ED272}">
      <dgm:prSet/>
      <dgm:spPr/>
      <dgm:t>
        <a:bodyPr/>
        <a:lstStyle/>
        <a:p>
          <a:endParaRPr lang="lv-LV"/>
        </a:p>
      </dgm:t>
    </dgm:pt>
    <dgm:pt modelId="{7AB3465F-BB46-4AFC-9400-C64442896CF8}" type="sibTrans" cxnId="{02E45EF9-DE14-4748-B555-12146E0ED272}">
      <dgm:prSet/>
      <dgm:spPr/>
      <dgm:t>
        <a:bodyPr/>
        <a:lstStyle/>
        <a:p>
          <a:endParaRPr lang="lv-LV"/>
        </a:p>
      </dgm:t>
    </dgm:pt>
    <dgm:pt modelId="{450CF4B6-F6C2-4638-9455-215A1DB55E66}">
      <dgm:prSet phldrT="[Text]"/>
      <dgm:spPr/>
      <dgm:t>
        <a:bodyPr/>
        <a:lstStyle/>
        <a:p>
          <a:br>
            <a:rPr lang="lv-LV" dirty="0"/>
          </a:br>
          <a:r>
            <a:rPr lang="lv-LV" dirty="0"/>
            <a:t>Pamata – pašapkalpošanās </a:t>
          </a:r>
          <a:r>
            <a:rPr lang="lv-LV" dirty="0" err="1"/>
            <a:t>mākoņdatošanas</a:t>
          </a:r>
          <a:r>
            <a:rPr lang="lv-LV" dirty="0"/>
            <a:t> pakalpojumu attīstība un skaitļošanas un datu krātuvju kapacitātes palielinājums</a:t>
          </a:r>
        </a:p>
        <a:p>
          <a:endParaRPr lang="lv-LV" dirty="0"/>
        </a:p>
        <a:p>
          <a:r>
            <a:rPr lang="lv-LV" dirty="0"/>
            <a:t>Pāreja uz pilnībā elektronisku mākoņa pakalpojumu pieteikšanas un </a:t>
          </a:r>
          <a:r>
            <a:rPr lang="lv-LV" dirty="0" err="1"/>
            <a:t>mākoņdatošanas</a:t>
          </a:r>
          <a:r>
            <a:rPr lang="lv-LV" dirty="0"/>
            <a:t> resursu </a:t>
          </a:r>
          <a:r>
            <a:rPr lang="lv-LV" dirty="0" err="1"/>
            <a:t>patēriņa</a:t>
          </a:r>
          <a:r>
            <a:rPr lang="lv-LV" dirty="0"/>
            <a:t> uzskaites procesu</a:t>
          </a:r>
        </a:p>
        <a:p>
          <a:endParaRPr lang="lv-LV" dirty="0"/>
        </a:p>
        <a:p>
          <a:r>
            <a:rPr lang="lv-LV" dirty="0"/>
            <a:t>Savrupo informācijas sistēmu pārvietošana </a:t>
          </a:r>
          <a:br>
            <a:rPr lang="lv-LV" dirty="0"/>
          </a:br>
          <a:endParaRPr lang="lv-LV" dirty="0"/>
        </a:p>
        <a:p>
          <a:r>
            <a:rPr lang="lv-LV" dirty="0"/>
            <a:t>Maģistrālo datu pārraides tīklu izveide starp valsts datu apstrādes mākoņa uzturētājiem </a:t>
          </a:r>
        </a:p>
        <a:p>
          <a:br>
            <a:rPr lang="lv-LV" dirty="0"/>
          </a:br>
          <a:r>
            <a:rPr lang="lv-LV" dirty="0"/>
            <a:t>Savstarpējās rezervēšanas un sistēmu avārijas </a:t>
          </a:r>
          <a:r>
            <a:rPr lang="lv-LV" dirty="0" err="1"/>
            <a:t>atkopes</a:t>
          </a:r>
          <a:r>
            <a:rPr lang="lv-LV" dirty="0"/>
            <a:t> starp valsts datu apstrādes mākoņa uzturētājiem tehniskais nodrošinājums</a:t>
          </a:r>
        </a:p>
      </dgm:t>
    </dgm:pt>
    <dgm:pt modelId="{BF116403-87F9-46AC-BEC0-93A7CA9A8256}" type="parTrans" cxnId="{0F590877-2DC7-4B4E-9EC9-8D03AB68B64A}">
      <dgm:prSet/>
      <dgm:spPr/>
      <dgm:t>
        <a:bodyPr/>
        <a:lstStyle/>
        <a:p>
          <a:endParaRPr lang="lv-LV"/>
        </a:p>
      </dgm:t>
    </dgm:pt>
    <dgm:pt modelId="{415356B8-2331-4717-A512-4A0EA6B208C3}" type="sibTrans" cxnId="{0F590877-2DC7-4B4E-9EC9-8D03AB68B64A}">
      <dgm:prSet/>
      <dgm:spPr/>
      <dgm:t>
        <a:bodyPr/>
        <a:lstStyle/>
        <a:p>
          <a:endParaRPr lang="lv-LV"/>
        </a:p>
      </dgm:t>
    </dgm:pt>
    <dgm:pt modelId="{7ECEA39F-F5E5-4991-8AE8-ABF557A59F62}">
      <dgm:prSet phldrT="[Text]"/>
      <dgm:spPr/>
      <dgm:t>
        <a:bodyPr/>
        <a:lstStyle/>
        <a:p>
          <a:r>
            <a:rPr lang="lv-LV" dirty="0"/>
            <a:t>Vienota pārvaldība un </a:t>
          </a:r>
          <a:r>
            <a:rPr lang="lv-LV" dirty="0" err="1"/>
            <a:t>kiberdrošība</a:t>
          </a:r>
          <a:endParaRPr lang="lv-LV" dirty="0"/>
        </a:p>
      </dgm:t>
    </dgm:pt>
    <dgm:pt modelId="{4146DAA2-2244-4651-B357-B8A64545E628}" type="parTrans" cxnId="{E4701E56-3ACC-4B5A-864E-21031EE2D511}">
      <dgm:prSet/>
      <dgm:spPr/>
      <dgm:t>
        <a:bodyPr/>
        <a:lstStyle/>
        <a:p>
          <a:endParaRPr lang="lv-LV"/>
        </a:p>
      </dgm:t>
    </dgm:pt>
    <dgm:pt modelId="{BE908D6A-DD3F-419E-B8D3-E93396A381E4}" type="sibTrans" cxnId="{E4701E56-3ACC-4B5A-864E-21031EE2D511}">
      <dgm:prSet/>
      <dgm:spPr/>
      <dgm:t>
        <a:bodyPr/>
        <a:lstStyle/>
        <a:p>
          <a:endParaRPr lang="lv-LV"/>
        </a:p>
      </dgm:t>
    </dgm:pt>
    <dgm:pt modelId="{24FA46B8-10F9-4076-877E-79790E85E4C4}">
      <dgm:prSet phldrT="[Text]"/>
      <dgm:spPr/>
      <dgm:t>
        <a:bodyPr/>
        <a:lstStyle/>
        <a:p>
          <a:r>
            <a:rPr lang="lv-LV" dirty="0"/>
            <a:t>Vienotas drošības pārvaldības ieviešana izmantojot </a:t>
          </a:r>
          <a:r>
            <a:rPr lang="lv-LV" dirty="0" err="1"/>
            <a:t>kiberdrošības</a:t>
          </a:r>
          <a:r>
            <a:rPr lang="lv-LV" dirty="0"/>
            <a:t> darbības centrus un centralizētu 24/7 monitoringu</a:t>
          </a:r>
          <a:br>
            <a:rPr lang="lv-LV" dirty="0"/>
          </a:br>
          <a:endParaRPr lang="lv-LV" dirty="0"/>
        </a:p>
        <a:p>
          <a:r>
            <a:rPr lang="lv-LV" dirty="0"/>
            <a:t>Rezerves kopiju dublēšana attālinātā datu centrā, drošības sertifikācija</a:t>
          </a:r>
          <a:br>
            <a:rPr lang="lv-LV" dirty="0"/>
          </a:br>
          <a:endParaRPr lang="lv-LV" dirty="0"/>
        </a:p>
        <a:p>
          <a:r>
            <a:rPr lang="lv-LV" dirty="0"/>
            <a:t>Pakalpojumu vienotas pārvaldības attīstība un atbalsts institūcijām pakalpojumu sagādē un pārvaldībā</a:t>
          </a:r>
          <a:br>
            <a:rPr lang="lv-LV" dirty="0"/>
          </a:br>
          <a:br>
            <a:rPr lang="lv-LV" dirty="0"/>
          </a:br>
          <a:br>
            <a:rPr lang="lv-LV" dirty="0"/>
          </a:br>
          <a:r>
            <a:rPr lang="lv-LV" dirty="0"/>
            <a:t>Atbalsta sistēmu, pakalpojumu un procesu standartizācija                                      </a:t>
          </a:r>
        </a:p>
      </dgm:t>
    </dgm:pt>
    <dgm:pt modelId="{7EB5CEF2-D27D-4C4C-B2CF-B01ED27732A6}" type="parTrans" cxnId="{F81607A2-F246-4A52-AF3A-1A2D8B7C73AF}">
      <dgm:prSet/>
      <dgm:spPr/>
      <dgm:t>
        <a:bodyPr/>
        <a:lstStyle/>
        <a:p>
          <a:endParaRPr lang="lv-LV"/>
        </a:p>
      </dgm:t>
    </dgm:pt>
    <dgm:pt modelId="{54CE0387-C79D-4E89-8C6A-DDD3AD4C862A}" type="sibTrans" cxnId="{F81607A2-F246-4A52-AF3A-1A2D8B7C73AF}">
      <dgm:prSet/>
      <dgm:spPr/>
      <dgm:t>
        <a:bodyPr/>
        <a:lstStyle/>
        <a:p>
          <a:endParaRPr lang="lv-LV"/>
        </a:p>
      </dgm:t>
    </dgm:pt>
    <dgm:pt modelId="{022B566A-08E8-42C0-9A18-7FCFFF573A17}">
      <dgm:prSet phldrT="[Text]"/>
      <dgm:spPr/>
      <dgm:t>
        <a:bodyPr/>
        <a:lstStyle/>
        <a:p>
          <a:r>
            <a:rPr lang="lv-LV" dirty="0"/>
            <a:t>Integrācijas</a:t>
          </a:r>
        </a:p>
      </dgm:t>
    </dgm:pt>
    <dgm:pt modelId="{70B40DA2-6489-4D9D-9135-877F317B7E14}" type="parTrans" cxnId="{D55B6924-B4A6-4169-870E-66BB8120BACC}">
      <dgm:prSet/>
      <dgm:spPr/>
      <dgm:t>
        <a:bodyPr/>
        <a:lstStyle/>
        <a:p>
          <a:endParaRPr lang="lv-LV"/>
        </a:p>
      </dgm:t>
    </dgm:pt>
    <dgm:pt modelId="{2540022F-6DB4-4E3F-A796-155BFC408416}" type="sibTrans" cxnId="{D55B6924-B4A6-4169-870E-66BB8120BACC}">
      <dgm:prSet/>
      <dgm:spPr/>
      <dgm:t>
        <a:bodyPr/>
        <a:lstStyle/>
        <a:p>
          <a:endParaRPr lang="lv-LV"/>
        </a:p>
      </dgm:t>
    </dgm:pt>
    <dgm:pt modelId="{D1A17693-1C76-434C-8F08-A33970B0A8E3}">
      <dgm:prSet phldrT="[Text]"/>
      <dgm:spPr/>
      <dgm:t>
        <a:bodyPr/>
        <a:lstStyle/>
        <a:p>
          <a:r>
            <a:rPr lang="lv-LV" dirty="0"/>
            <a:t>Komerciālā sektora pakalpojumu iekļaušana </a:t>
          </a:r>
          <a:r>
            <a:rPr lang="lv-LV" dirty="0" err="1"/>
            <a:t>mākoņdatošanas</a:t>
          </a:r>
          <a:r>
            <a:rPr lang="lv-LV" dirty="0"/>
            <a:t> pakalpojumu «grozā»</a:t>
          </a:r>
          <a:br>
            <a:rPr lang="lv-LV" dirty="0"/>
          </a:br>
          <a:br>
            <a:rPr lang="lv-LV" dirty="0"/>
          </a:br>
          <a:r>
            <a:rPr lang="lv-LV" dirty="0"/>
            <a:t>Vārteja uz Latvijas Akadēmisko datu pārraides tīklu datu zinātnes un lielo datu analītikas pakalpojumu izmantošanai pēc pieprasījuma</a:t>
          </a:r>
        </a:p>
        <a:p>
          <a:br>
            <a:rPr lang="lv-LV" dirty="0"/>
          </a:br>
          <a:r>
            <a:rPr lang="lv-LV" dirty="0"/>
            <a:t>Iekļaušanās Eiropas Savienības  mākoņa iniciatīvās un integrācija ar ES Mākoņa platformu</a:t>
          </a:r>
        </a:p>
      </dgm:t>
    </dgm:pt>
    <dgm:pt modelId="{D3CD9E9D-DBB4-4BFC-91C1-6506B8A579F8}" type="parTrans" cxnId="{9339B768-AD02-425F-8875-65847771BEFB}">
      <dgm:prSet/>
      <dgm:spPr/>
      <dgm:t>
        <a:bodyPr/>
        <a:lstStyle/>
        <a:p>
          <a:endParaRPr lang="lv-LV"/>
        </a:p>
      </dgm:t>
    </dgm:pt>
    <dgm:pt modelId="{340DBBC7-5630-4DF0-95AF-59119F7E2157}" type="sibTrans" cxnId="{9339B768-AD02-425F-8875-65847771BEFB}">
      <dgm:prSet/>
      <dgm:spPr/>
      <dgm:t>
        <a:bodyPr/>
        <a:lstStyle/>
        <a:p>
          <a:endParaRPr lang="lv-LV"/>
        </a:p>
      </dgm:t>
    </dgm:pt>
    <dgm:pt modelId="{A3C0BF6D-32A2-4118-9500-D89662D015D5}" type="pres">
      <dgm:prSet presAssocID="{A64FCF46-49F1-4D77-B036-00EFD4D9A8CC}" presName="Name0" presStyleCnt="0">
        <dgm:presLayoutVars>
          <dgm:chMax val="5"/>
          <dgm:chPref val="5"/>
          <dgm:dir/>
          <dgm:animLvl val="lvl"/>
        </dgm:presLayoutVars>
      </dgm:prSet>
      <dgm:spPr/>
    </dgm:pt>
    <dgm:pt modelId="{124585A5-1990-41EC-84AB-DAB3AF678C5E}" type="pres">
      <dgm:prSet presAssocID="{481D997D-B747-49F8-9BE7-FBD5BFB3770E}" presName="parentText1" presStyleLbl="node1" presStyleIdx="0" presStyleCnt="3" custScaleX="97598" custLinFactNeighborX="-881" custLinFactNeighborY="-671">
        <dgm:presLayoutVars>
          <dgm:chMax/>
          <dgm:chPref val="3"/>
          <dgm:bulletEnabled val="1"/>
        </dgm:presLayoutVars>
      </dgm:prSet>
      <dgm:spPr/>
    </dgm:pt>
    <dgm:pt modelId="{A7AB345D-36D7-4292-934F-51EAFA2DB3FD}" type="pres">
      <dgm:prSet presAssocID="{481D997D-B747-49F8-9BE7-FBD5BFB3770E}" presName="childText1" presStyleLbl="solidAlignAcc1" presStyleIdx="0" presStyleCnt="3" custScaleX="125474" custScaleY="123876" custLinFactNeighborX="14264" custLinFactNeighborY="4442">
        <dgm:presLayoutVars>
          <dgm:chMax val="0"/>
          <dgm:chPref val="0"/>
          <dgm:bulletEnabled val="1"/>
        </dgm:presLayoutVars>
      </dgm:prSet>
      <dgm:spPr/>
    </dgm:pt>
    <dgm:pt modelId="{47B15E23-AC93-4D34-81A5-7A6AC7964D99}" type="pres">
      <dgm:prSet presAssocID="{7ECEA39F-F5E5-4991-8AE8-ABF557A59F62}" presName="parentText2" presStyleLbl="node1" presStyleIdx="1" presStyleCnt="3" custScaleX="85479" custLinFactNeighborX="7351">
        <dgm:presLayoutVars>
          <dgm:chMax/>
          <dgm:chPref val="3"/>
          <dgm:bulletEnabled val="1"/>
        </dgm:presLayoutVars>
      </dgm:prSet>
      <dgm:spPr/>
    </dgm:pt>
    <dgm:pt modelId="{A47773BA-06B5-45EA-A583-259EA4A86B22}" type="pres">
      <dgm:prSet presAssocID="{7ECEA39F-F5E5-4991-8AE8-ABF557A59F62}" presName="childText2" presStyleLbl="solidAlignAcc1" presStyleIdx="1" presStyleCnt="3" custScaleX="83738" custScaleY="102527" custLinFactNeighborX="18542" custLinFactNeighborY="-2164">
        <dgm:presLayoutVars>
          <dgm:chMax val="0"/>
          <dgm:chPref val="0"/>
          <dgm:bulletEnabled val="1"/>
        </dgm:presLayoutVars>
      </dgm:prSet>
      <dgm:spPr/>
    </dgm:pt>
    <dgm:pt modelId="{AF9E6343-9CB3-4AA4-BC33-818F02FC79A2}" type="pres">
      <dgm:prSet presAssocID="{022B566A-08E8-42C0-9A18-7FCFFF573A17}" presName="parentText3" presStyleLbl="node1" presStyleIdx="2" presStyleCnt="3" custScaleX="85520" custLinFactNeighborX="7897">
        <dgm:presLayoutVars>
          <dgm:chMax/>
          <dgm:chPref val="3"/>
          <dgm:bulletEnabled val="1"/>
        </dgm:presLayoutVars>
      </dgm:prSet>
      <dgm:spPr/>
    </dgm:pt>
    <dgm:pt modelId="{96F21E2B-3054-48CC-8DDE-A004BA45ADE3}" type="pres">
      <dgm:prSet presAssocID="{022B566A-08E8-42C0-9A18-7FCFFF573A17}" presName="childText3" presStyleLbl="solidAlignAcc1" presStyleIdx="2" presStyleCnt="3" custScaleX="84396" custScaleY="91422" custLinFactNeighborX="2224" custLinFactNeighborY="-12724">
        <dgm:presLayoutVars>
          <dgm:chMax val="0"/>
          <dgm:chPref val="0"/>
          <dgm:bulletEnabled val="1"/>
        </dgm:presLayoutVars>
      </dgm:prSet>
      <dgm:spPr/>
    </dgm:pt>
  </dgm:ptLst>
  <dgm:cxnLst>
    <dgm:cxn modelId="{5253EB06-E4B1-40F9-838F-C2CAA36A4F56}" type="presOf" srcId="{7ECEA39F-F5E5-4991-8AE8-ABF557A59F62}" destId="{47B15E23-AC93-4D34-81A5-7A6AC7964D99}" srcOrd="0" destOrd="0" presId="urn:microsoft.com/office/officeart/2009/3/layout/IncreasingArrowsProcess"/>
    <dgm:cxn modelId="{68B4D91A-C7C4-46CC-818E-AEB08D92E22A}" type="presOf" srcId="{022B566A-08E8-42C0-9A18-7FCFFF573A17}" destId="{AF9E6343-9CB3-4AA4-BC33-818F02FC79A2}" srcOrd="0" destOrd="0" presId="urn:microsoft.com/office/officeart/2009/3/layout/IncreasingArrowsProcess"/>
    <dgm:cxn modelId="{D55B6924-B4A6-4169-870E-66BB8120BACC}" srcId="{A64FCF46-49F1-4D77-B036-00EFD4D9A8CC}" destId="{022B566A-08E8-42C0-9A18-7FCFFF573A17}" srcOrd="2" destOrd="0" parTransId="{70B40DA2-6489-4D9D-9135-877F317B7E14}" sibTransId="{2540022F-6DB4-4E3F-A796-155BFC408416}"/>
    <dgm:cxn modelId="{68FF6E5F-A2F7-40B3-A769-247E39AD05D7}" type="presOf" srcId="{481D997D-B747-49F8-9BE7-FBD5BFB3770E}" destId="{124585A5-1990-41EC-84AB-DAB3AF678C5E}" srcOrd="0" destOrd="0" presId="urn:microsoft.com/office/officeart/2009/3/layout/IncreasingArrowsProcess"/>
    <dgm:cxn modelId="{9339B768-AD02-425F-8875-65847771BEFB}" srcId="{022B566A-08E8-42C0-9A18-7FCFFF573A17}" destId="{D1A17693-1C76-434C-8F08-A33970B0A8E3}" srcOrd="0" destOrd="0" parTransId="{D3CD9E9D-DBB4-4BFC-91C1-6506B8A579F8}" sibTransId="{340DBBC7-5630-4DF0-95AF-59119F7E2157}"/>
    <dgm:cxn modelId="{E4701E56-3ACC-4B5A-864E-21031EE2D511}" srcId="{A64FCF46-49F1-4D77-B036-00EFD4D9A8CC}" destId="{7ECEA39F-F5E5-4991-8AE8-ABF557A59F62}" srcOrd="1" destOrd="0" parTransId="{4146DAA2-2244-4651-B357-B8A64545E628}" sibTransId="{BE908D6A-DD3F-419E-B8D3-E93396A381E4}"/>
    <dgm:cxn modelId="{0F590877-2DC7-4B4E-9EC9-8D03AB68B64A}" srcId="{481D997D-B747-49F8-9BE7-FBD5BFB3770E}" destId="{450CF4B6-F6C2-4638-9455-215A1DB55E66}" srcOrd="0" destOrd="0" parTransId="{BF116403-87F9-46AC-BEC0-93A7CA9A8256}" sibTransId="{415356B8-2331-4717-A512-4A0EA6B208C3}"/>
    <dgm:cxn modelId="{5CBB3B78-3736-4BD1-A898-2BFD4859C9FC}" type="presOf" srcId="{450CF4B6-F6C2-4638-9455-215A1DB55E66}" destId="{A7AB345D-36D7-4292-934F-51EAFA2DB3FD}" srcOrd="0" destOrd="0" presId="urn:microsoft.com/office/officeart/2009/3/layout/IncreasingArrowsProcess"/>
    <dgm:cxn modelId="{3E5CCD7C-E7A9-4B06-AE21-4C0734198CFE}" type="presOf" srcId="{A64FCF46-49F1-4D77-B036-00EFD4D9A8CC}" destId="{A3C0BF6D-32A2-4118-9500-D89662D015D5}" srcOrd="0" destOrd="0" presId="urn:microsoft.com/office/officeart/2009/3/layout/IncreasingArrowsProcess"/>
    <dgm:cxn modelId="{05B52980-C42B-4CD3-B35C-08F9869131EE}" type="presOf" srcId="{24FA46B8-10F9-4076-877E-79790E85E4C4}" destId="{A47773BA-06B5-45EA-A583-259EA4A86B22}" srcOrd="0" destOrd="0" presId="urn:microsoft.com/office/officeart/2009/3/layout/IncreasingArrowsProcess"/>
    <dgm:cxn modelId="{467BB799-D232-4E75-81AF-30B5377FEC86}" type="presOf" srcId="{D1A17693-1C76-434C-8F08-A33970B0A8E3}" destId="{96F21E2B-3054-48CC-8DDE-A004BA45ADE3}" srcOrd="0" destOrd="0" presId="urn:microsoft.com/office/officeart/2009/3/layout/IncreasingArrowsProcess"/>
    <dgm:cxn modelId="{F81607A2-F246-4A52-AF3A-1A2D8B7C73AF}" srcId="{7ECEA39F-F5E5-4991-8AE8-ABF557A59F62}" destId="{24FA46B8-10F9-4076-877E-79790E85E4C4}" srcOrd="0" destOrd="0" parTransId="{7EB5CEF2-D27D-4C4C-B2CF-B01ED27732A6}" sibTransId="{54CE0387-C79D-4E89-8C6A-DDD3AD4C862A}"/>
    <dgm:cxn modelId="{02E45EF9-DE14-4748-B555-12146E0ED272}" srcId="{A64FCF46-49F1-4D77-B036-00EFD4D9A8CC}" destId="{481D997D-B747-49F8-9BE7-FBD5BFB3770E}" srcOrd="0" destOrd="0" parTransId="{53151931-6245-40CF-8E8E-479332F4AEEE}" sibTransId="{7AB3465F-BB46-4AFC-9400-C64442896CF8}"/>
    <dgm:cxn modelId="{9631D1EC-5A09-42EA-B495-DB2088935455}" type="presParOf" srcId="{A3C0BF6D-32A2-4118-9500-D89662D015D5}" destId="{124585A5-1990-41EC-84AB-DAB3AF678C5E}" srcOrd="0" destOrd="0" presId="urn:microsoft.com/office/officeart/2009/3/layout/IncreasingArrowsProcess"/>
    <dgm:cxn modelId="{EFCDC783-106D-4AAE-8DB1-6B2A0DAECD23}" type="presParOf" srcId="{A3C0BF6D-32A2-4118-9500-D89662D015D5}" destId="{A7AB345D-36D7-4292-934F-51EAFA2DB3FD}" srcOrd="1" destOrd="0" presId="urn:microsoft.com/office/officeart/2009/3/layout/IncreasingArrowsProcess"/>
    <dgm:cxn modelId="{DEF5543B-C2FA-4E67-8FDA-B1404ED85512}" type="presParOf" srcId="{A3C0BF6D-32A2-4118-9500-D89662D015D5}" destId="{47B15E23-AC93-4D34-81A5-7A6AC7964D99}" srcOrd="2" destOrd="0" presId="urn:microsoft.com/office/officeart/2009/3/layout/IncreasingArrowsProcess"/>
    <dgm:cxn modelId="{0627F27A-1D95-41F7-BBA4-3CAC8EE30590}" type="presParOf" srcId="{A3C0BF6D-32A2-4118-9500-D89662D015D5}" destId="{A47773BA-06B5-45EA-A583-259EA4A86B22}" srcOrd="3" destOrd="0" presId="urn:microsoft.com/office/officeart/2009/3/layout/IncreasingArrowsProcess"/>
    <dgm:cxn modelId="{4ADF1AAD-E94F-4D76-948B-00D997BEE192}" type="presParOf" srcId="{A3C0BF6D-32A2-4118-9500-D89662D015D5}" destId="{AF9E6343-9CB3-4AA4-BC33-818F02FC79A2}" srcOrd="4" destOrd="0" presId="urn:microsoft.com/office/officeart/2009/3/layout/IncreasingArrowsProcess"/>
    <dgm:cxn modelId="{D5733E2B-19EE-424E-ACCC-1F4F3AB2B67E}" type="presParOf" srcId="{A3C0BF6D-32A2-4118-9500-D89662D015D5}" destId="{96F21E2B-3054-48CC-8DDE-A004BA45ADE3}" srcOrd="5" destOrd="0" presId="urn:microsoft.com/office/officeart/2009/3/layout/IncreasingArrowsProcess"/>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4585A5-1990-41EC-84AB-DAB3AF678C5E}">
      <dsp:nvSpPr>
        <dsp:cNvPr id="0" name=""/>
        <dsp:cNvSpPr/>
      </dsp:nvSpPr>
      <dsp:spPr>
        <a:xfrm>
          <a:off x="163809" y="290455"/>
          <a:ext cx="5547358" cy="827790"/>
        </a:xfrm>
        <a:prstGeom prst="rightArrow">
          <a:avLst>
            <a:gd name="adj1" fmla="val 50000"/>
            <a:gd name="adj2" fmla="val 5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254000" bIns="131412" numCol="1" spcCol="1270" anchor="ctr" anchorCtr="0">
          <a:noAutofit/>
        </a:bodyPr>
        <a:lstStyle/>
        <a:p>
          <a:pPr marL="0" lvl="0" indent="0" algn="l" defTabSz="666750">
            <a:lnSpc>
              <a:spcPct val="90000"/>
            </a:lnSpc>
            <a:spcBef>
              <a:spcPct val="0"/>
            </a:spcBef>
            <a:spcAft>
              <a:spcPct val="35000"/>
            </a:spcAft>
            <a:buNone/>
          </a:pPr>
          <a:r>
            <a:rPr lang="lv-LV" sz="1500" kern="1200" dirty="0"/>
            <a:t>Valsts datu apstrādes </a:t>
          </a:r>
          <a:r>
            <a:rPr lang="lv-LV" sz="1500" kern="1200" dirty="0" err="1"/>
            <a:t>mākoņdatošanas</a:t>
          </a:r>
          <a:r>
            <a:rPr lang="lv-LV" sz="1500" kern="1200" dirty="0"/>
            <a:t> platformu attīstība</a:t>
          </a:r>
        </a:p>
      </dsp:txBody>
      <dsp:txXfrm>
        <a:off x="163809" y="497403"/>
        <a:ext cx="5340411" cy="413895"/>
      </dsp:txXfrm>
    </dsp:sp>
    <dsp:sp modelId="{A7AB345D-36D7-4292-934F-51EAFA2DB3FD}">
      <dsp:nvSpPr>
        <dsp:cNvPr id="0" name=""/>
        <dsp:cNvSpPr/>
      </dsp:nvSpPr>
      <dsp:spPr>
        <a:xfrm>
          <a:off x="172353" y="814822"/>
          <a:ext cx="2196593" cy="1975362"/>
        </a:xfrm>
        <a:prstGeom prst="re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br>
            <a:rPr lang="lv-LV" sz="700" kern="1200" dirty="0"/>
          </a:br>
          <a:r>
            <a:rPr lang="lv-LV" sz="700" kern="1200" dirty="0"/>
            <a:t>Pamata – pašapkalpošanās </a:t>
          </a:r>
          <a:r>
            <a:rPr lang="lv-LV" sz="700" kern="1200" dirty="0" err="1"/>
            <a:t>mākoņdatošanas</a:t>
          </a:r>
          <a:r>
            <a:rPr lang="lv-LV" sz="700" kern="1200" dirty="0"/>
            <a:t> pakalpojumu attīstība un skaitļošanas un datu krātuvju kapacitātes palielinājums</a:t>
          </a:r>
        </a:p>
        <a:p>
          <a:pPr marL="0" lvl="0" indent="0" algn="l" defTabSz="311150">
            <a:lnSpc>
              <a:spcPct val="90000"/>
            </a:lnSpc>
            <a:spcBef>
              <a:spcPct val="0"/>
            </a:spcBef>
            <a:spcAft>
              <a:spcPct val="35000"/>
            </a:spcAft>
            <a:buNone/>
          </a:pPr>
          <a:endParaRPr lang="lv-LV" sz="700" kern="1200" dirty="0"/>
        </a:p>
        <a:p>
          <a:pPr marL="0" lvl="0" indent="0" algn="l" defTabSz="311150">
            <a:lnSpc>
              <a:spcPct val="90000"/>
            </a:lnSpc>
            <a:spcBef>
              <a:spcPct val="0"/>
            </a:spcBef>
            <a:spcAft>
              <a:spcPct val="35000"/>
            </a:spcAft>
            <a:buNone/>
          </a:pPr>
          <a:r>
            <a:rPr lang="lv-LV" sz="700" kern="1200" dirty="0"/>
            <a:t>Pāreja uz pilnībā elektronisku mākoņa pakalpojumu pieteikšanas un </a:t>
          </a:r>
          <a:r>
            <a:rPr lang="lv-LV" sz="700" kern="1200" dirty="0" err="1"/>
            <a:t>mākoņdatošanas</a:t>
          </a:r>
          <a:r>
            <a:rPr lang="lv-LV" sz="700" kern="1200" dirty="0"/>
            <a:t> resursu </a:t>
          </a:r>
          <a:r>
            <a:rPr lang="lv-LV" sz="700" kern="1200" dirty="0" err="1"/>
            <a:t>patēriņa</a:t>
          </a:r>
          <a:r>
            <a:rPr lang="lv-LV" sz="700" kern="1200" dirty="0"/>
            <a:t> uzskaites procesu</a:t>
          </a:r>
        </a:p>
        <a:p>
          <a:pPr marL="0" lvl="0" indent="0" algn="l" defTabSz="311150">
            <a:lnSpc>
              <a:spcPct val="90000"/>
            </a:lnSpc>
            <a:spcBef>
              <a:spcPct val="0"/>
            </a:spcBef>
            <a:spcAft>
              <a:spcPct val="35000"/>
            </a:spcAft>
            <a:buNone/>
          </a:pPr>
          <a:endParaRPr lang="lv-LV" sz="700" kern="1200" dirty="0"/>
        </a:p>
        <a:p>
          <a:pPr marL="0" lvl="0" indent="0" algn="l" defTabSz="311150">
            <a:lnSpc>
              <a:spcPct val="90000"/>
            </a:lnSpc>
            <a:spcBef>
              <a:spcPct val="0"/>
            </a:spcBef>
            <a:spcAft>
              <a:spcPct val="35000"/>
            </a:spcAft>
            <a:buNone/>
          </a:pPr>
          <a:r>
            <a:rPr lang="lv-LV" sz="700" kern="1200" dirty="0"/>
            <a:t>Savrupo informācijas sistēmu pārvietošana </a:t>
          </a:r>
          <a:br>
            <a:rPr lang="lv-LV" sz="700" kern="1200" dirty="0"/>
          </a:br>
          <a:endParaRPr lang="lv-LV" sz="700" kern="1200" dirty="0"/>
        </a:p>
        <a:p>
          <a:pPr marL="0" lvl="0" indent="0" algn="l" defTabSz="311150">
            <a:lnSpc>
              <a:spcPct val="90000"/>
            </a:lnSpc>
            <a:spcBef>
              <a:spcPct val="0"/>
            </a:spcBef>
            <a:spcAft>
              <a:spcPct val="35000"/>
            </a:spcAft>
            <a:buNone/>
          </a:pPr>
          <a:r>
            <a:rPr lang="lv-LV" sz="700" kern="1200" dirty="0"/>
            <a:t>Maģistrālo datu pārraides tīklu izveide starp valsts datu apstrādes mākoņa uzturētājiem </a:t>
          </a:r>
        </a:p>
        <a:p>
          <a:pPr marL="0" lvl="0" indent="0" algn="l" defTabSz="311150">
            <a:lnSpc>
              <a:spcPct val="90000"/>
            </a:lnSpc>
            <a:spcBef>
              <a:spcPct val="0"/>
            </a:spcBef>
            <a:spcAft>
              <a:spcPct val="35000"/>
            </a:spcAft>
            <a:buNone/>
          </a:pPr>
          <a:br>
            <a:rPr lang="lv-LV" sz="700" kern="1200" dirty="0"/>
          </a:br>
          <a:r>
            <a:rPr lang="lv-LV" sz="700" kern="1200" dirty="0"/>
            <a:t>Savstarpējās rezervēšanas un sistēmu avārijas </a:t>
          </a:r>
          <a:r>
            <a:rPr lang="lv-LV" sz="700" kern="1200" dirty="0" err="1"/>
            <a:t>atkopes</a:t>
          </a:r>
          <a:r>
            <a:rPr lang="lv-LV" sz="700" kern="1200" dirty="0"/>
            <a:t> starp valsts datu apstrādes mākoņa uzturētājiem tehniskais nodrošinājums</a:t>
          </a:r>
        </a:p>
      </dsp:txBody>
      <dsp:txXfrm>
        <a:off x="172353" y="814822"/>
        <a:ext cx="2196593" cy="1975362"/>
      </dsp:txXfrm>
    </dsp:sp>
    <dsp:sp modelId="{47B15E23-AC93-4D34-81A5-7A6AC7964D99}">
      <dsp:nvSpPr>
        <dsp:cNvPr id="0" name=""/>
        <dsp:cNvSpPr/>
      </dsp:nvSpPr>
      <dsp:spPr>
        <a:xfrm>
          <a:off x="2321783" y="571940"/>
          <a:ext cx="3362101" cy="827790"/>
        </a:xfrm>
        <a:prstGeom prst="rightArrow">
          <a:avLst>
            <a:gd name="adj1" fmla="val 50000"/>
            <a:gd name="adj2" fmla="val 5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254000" bIns="131412" numCol="1" spcCol="1270" anchor="ctr" anchorCtr="0">
          <a:noAutofit/>
        </a:bodyPr>
        <a:lstStyle/>
        <a:p>
          <a:pPr marL="0" lvl="0" indent="0" algn="l" defTabSz="666750">
            <a:lnSpc>
              <a:spcPct val="90000"/>
            </a:lnSpc>
            <a:spcBef>
              <a:spcPct val="0"/>
            </a:spcBef>
            <a:spcAft>
              <a:spcPct val="35000"/>
            </a:spcAft>
            <a:buNone/>
          </a:pPr>
          <a:r>
            <a:rPr lang="lv-LV" sz="1500" kern="1200" dirty="0"/>
            <a:t>Vienota pārvaldība un </a:t>
          </a:r>
          <a:r>
            <a:rPr lang="lv-LV" sz="1500" kern="1200" dirty="0" err="1"/>
            <a:t>kiberdrošība</a:t>
          </a:r>
          <a:endParaRPr lang="lv-LV" sz="1500" kern="1200" dirty="0"/>
        </a:p>
      </dsp:txBody>
      <dsp:txXfrm>
        <a:off x="2321783" y="778888"/>
        <a:ext cx="3155154" cy="413895"/>
      </dsp:txXfrm>
    </dsp:sp>
    <dsp:sp modelId="{A47773BA-06B5-45EA-A583-259EA4A86B22}">
      <dsp:nvSpPr>
        <dsp:cNvPr id="0" name=""/>
        <dsp:cNvSpPr/>
      </dsp:nvSpPr>
      <dsp:spPr>
        <a:xfrm>
          <a:off x="2363204" y="1155630"/>
          <a:ext cx="1465948" cy="1634925"/>
        </a:xfrm>
        <a:prstGeom prst="re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lv-LV" sz="700" kern="1200" dirty="0"/>
            <a:t>Vienotas drošības pārvaldības ieviešana izmantojot </a:t>
          </a:r>
          <a:r>
            <a:rPr lang="lv-LV" sz="700" kern="1200" dirty="0" err="1"/>
            <a:t>kiberdrošības</a:t>
          </a:r>
          <a:r>
            <a:rPr lang="lv-LV" sz="700" kern="1200" dirty="0"/>
            <a:t> darbības centrus un centralizētu 24/7 monitoringu</a:t>
          </a:r>
          <a:br>
            <a:rPr lang="lv-LV" sz="700" kern="1200" dirty="0"/>
          </a:br>
          <a:endParaRPr lang="lv-LV" sz="700" kern="1200" dirty="0"/>
        </a:p>
        <a:p>
          <a:pPr marL="0" lvl="0" indent="0" algn="l" defTabSz="311150">
            <a:lnSpc>
              <a:spcPct val="90000"/>
            </a:lnSpc>
            <a:spcBef>
              <a:spcPct val="0"/>
            </a:spcBef>
            <a:spcAft>
              <a:spcPct val="35000"/>
            </a:spcAft>
            <a:buNone/>
          </a:pPr>
          <a:r>
            <a:rPr lang="lv-LV" sz="700" kern="1200" dirty="0"/>
            <a:t>Rezerves kopiju dublēšana attālinātā datu centrā, drošības sertifikācija</a:t>
          </a:r>
          <a:br>
            <a:rPr lang="lv-LV" sz="700" kern="1200" dirty="0"/>
          </a:br>
          <a:endParaRPr lang="lv-LV" sz="700" kern="1200" dirty="0"/>
        </a:p>
        <a:p>
          <a:pPr marL="0" lvl="0" indent="0" algn="l" defTabSz="311150">
            <a:lnSpc>
              <a:spcPct val="90000"/>
            </a:lnSpc>
            <a:spcBef>
              <a:spcPct val="0"/>
            </a:spcBef>
            <a:spcAft>
              <a:spcPct val="35000"/>
            </a:spcAft>
            <a:buNone/>
          </a:pPr>
          <a:r>
            <a:rPr lang="lv-LV" sz="700" kern="1200" dirty="0"/>
            <a:t>Pakalpojumu vienotas pārvaldības attīstība un atbalsts institūcijām pakalpojumu sagādē un pārvaldībā</a:t>
          </a:r>
          <a:br>
            <a:rPr lang="lv-LV" sz="700" kern="1200" dirty="0"/>
          </a:br>
          <a:br>
            <a:rPr lang="lv-LV" sz="700" kern="1200" dirty="0"/>
          </a:br>
          <a:br>
            <a:rPr lang="lv-LV" sz="700" kern="1200" dirty="0"/>
          </a:br>
          <a:r>
            <a:rPr lang="lv-LV" sz="700" kern="1200" dirty="0"/>
            <a:t>Atbalsta sistēmu, pakalpojumu un procesu standartizācija                                      </a:t>
          </a:r>
        </a:p>
      </dsp:txBody>
      <dsp:txXfrm>
        <a:off x="2363204" y="1155630"/>
        <a:ext cx="1465948" cy="1634925"/>
      </dsp:txXfrm>
    </dsp:sp>
    <dsp:sp modelId="{AF9E6343-9CB3-4AA4-BC33-818F02FC79A2}">
      <dsp:nvSpPr>
        <dsp:cNvPr id="0" name=""/>
        <dsp:cNvSpPr/>
      </dsp:nvSpPr>
      <dsp:spPr>
        <a:xfrm>
          <a:off x="3817315" y="847870"/>
          <a:ext cx="1866569" cy="827790"/>
        </a:xfrm>
        <a:prstGeom prst="rightArrow">
          <a:avLst>
            <a:gd name="adj1" fmla="val 50000"/>
            <a:gd name="adj2" fmla="val 5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254000" bIns="131412" numCol="1" spcCol="1270" anchor="ctr" anchorCtr="0">
          <a:noAutofit/>
        </a:bodyPr>
        <a:lstStyle/>
        <a:p>
          <a:pPr marL="0" lvl="0" indent="0" algn="l" defTabSz="666750">
            <a:lnSpc>
              <a:spcPct val="90000"/>
            </a:lnSpc>
            <a:spcBef>
              <a:spcPct val="0"/>
            </a:spcBef>
            <a:spcAft>
              <a:spcPct val="35000"/>
            </a:spcAft>
            <a:buNone/>
          </a:pPr>
          <a:r>
            <a:rPr lang="lv-LV" sz="1500" kern="1200" dirty="0"/>
            <a:t>Integrācijas</a:t>
          </a:r>
        </a:p>
      </dsp:txBody>
      <dsp:txXfrm>
        <a:off x="3817315" y="1054818"/>
        <a:ext cx="1659622" cy="413895"/>
      </dsp:txXfrm>
    </dsp:sp>
    <dsp:sp modelId="{96F21E2B-3054-48CC-8DDE-A004BA45ADE3}">
      <dsp:nvSpPr>
        <dsp:cNvPr id="0" name=""/>
        <dsp:cNvSpPr/>
      </dsp:nvSpPr>
      <dsp:spPr>
        <a:xfrm>
          <a:off x="3822413" y="1353677"/>
          <a:ext cx="1477467" cy="1436505"/>
        </a:xfrm>
        <a:prstGeom prst="re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lv-LV" sz="700" kern="1200" dirty="0"/>
            <a:t>Komerciālā sektora pakalpojumu iekļaušana </a:t>
          </a:r>
          <a:r>
            <a:rPr lang="lv-LV" sz="700" kern="1200" dirty="0" err="1"/>
            <a:t>mākoņdatošanas</a:t>
          </a:r>
          <a:r>
            <a:rPr lang="lv-LV" sz="700" kern="1200" dirty="0"/>
            <a:t> pakalpojumu «grozā»</a:t>
          </a:r>
          <a:br>
            <a:rPr lang="lv-LV" sz="700" kern="1200" dirty="0"/>
          </a:br>
          <a:br>
            <a:rPr lang="lv-LV" sz="700" kern="1200" dirty="0"/>
          </a:br>
          <a:r>
            <a:rPr lang="lv-LV" sz="700" kern="1200" dirty="0"/>
            <a:t>Vārteja uz Latvijas Akadēmisko datu pārraides tīklu datu zinātnes un lielo datu analītikas pakalpojumu izmantošanai pēc pieprasījuma</a:t>
          </a:r>
        </a:p>
        <a:p>
          <a:pPr marL="0" lvl="0" indent="0" algn="l" defTabSz="311150">
            <a:lnSpc>
              <a:spcPct val="90000"/>
            </a:lnSpc>
            <a:spcBef>
              <a:spcPct val="0"/>
            </a:spcBef>
            <a:spcAft>
              <a:spcPct val="35000"/>
            </a:spcAft>
            <a:buNone/>
          </a:pPr>
          <a:br>
            <a:rPr lang="lv-LV" sz="700" kern="1200" dirty="0"/>
          </a:br>
          <a:r>
            <a:rPr lang="lv-LV" sz="700" kern="1200" dirty="0"/>
            <a:t>Iekļaušanās Eiropas Savienības  mākoņa iniciatīvās un integrācija ar ES Mākoņa platformu</a:t>
          </a:r>
        </a:p>
      </dsp:txBody>
      <dsp:txXfrm>
        <a:off x="3822413" y="1353677"/>
        <a:ext cx="1477467" cy="1436505"/>
      </dsp:txXfrm>
    </dsp:sp>
  </dsp:spTree>
</dsp:drawing>
</file>

<file path=word/diagrams/layout1.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8A8D503866D4844CB2919DF301BF65A0" ma:contentTypeVersion="12" ma:contentTypeDescription="Izveidot jaunu dokumentu." ma:contentTypeScope="" ma:versionID="4480e4e3b5bc4d52261a2a63b823d525">
  <xsd:schema xmlns:xsd="http://www.w3.org/2001/XMLSchema" xmlns:xs="http://www.w3.org/2001/XMLSchema" xmlns:p="http://schemas.microsoft.com/office/2006/metadata/properties" xmlns:ns2="04c57720-b4f8-4dbe-9a27-7f12d25ad925" xmlns:ns3="eb0d8da1-3006-4f21-a99f-e901b6f8fbf0" targetNamespace="http://schemas.microsoft.com/office/2006/metadata/properties" ma:root="true" ma:fieldsID="7f6c75e194a0a6edbbf1fd7086975f39" ns2:_="" ns3:_="">
    <xsd:import namespace="04c57720-b4f8-4dbe-9a27-7f12d25ad925"/>
    <xsd:import namespace="eb0d8da1-3006-4f21-a99f-e901b6f8fb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c57720-b4f8-4dbe-9a27-7f12d25ad9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0d8da1-3006-4f21-a99f-e901b6f8fbf0"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element name="TaxCatchAll" ma:index="15" nillable="true" ma:displayName="Taxonomy Catch All Column" ma:hidden="true" ma:list="{ed6df6aa-6482-498f-8494-1f722d74ee9f}" ma:internalName="TaxCatchAll" ma:showField="CatchAllData" ma:web="eb0d8da1-3006-4f21-a99f-e901b6f8fb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c57720-b4f8-4dbe-9a27-7f12d25ad925">
      <Terms xmlns="http://schemas.microsoft.com/office/infopath/2007/PartnerControls"/>
    </lcf76f155ced4ddcb4097134ff3c332f>
    <TaxCatchAll xmlns="eb0d8da1-3006-4f21-a99f-e901b6f8fbf0" xsi:nil="true"/>
    <SharedWithUsers xmlns="eb0d8da1-3006-4f21-a99f-e901b6f8fbf0">
      <UserInfo>
        <DisplayName>Vineta Brūvere</DisplayName>
        <AccountId>12</AccountId>
        <AccountType/>
      </UserInfo>
      <UserInfo>
        <DisplayName>Jānis Irbe</DisplayName>
        <AccountId>14</AccountId>
        <AccountType/>
      </UserInfo>
      <UserInfo>
        <DisplayName>Guntis Ieviņš</DisplayName>
        <AccountId>10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D42C8A-30BA-4240-B8D0-34DA8D3959F6}">
  <ds:schemaRefs>
    <ds:schemaRef ds:uri="http://schemas.openxmlformats.org/officeDocument/2006/bibliography"/>
  </ds:schemaRefs>
</ds:datastoreItem>
</file>

<file path=customXml/itemProps2.xml><?xml version="1.0" encoding="utf-8"?>
<ds:datastoreItem xmlns:ds="http://schemas.openxmlformats.org/officeDocument/2006/customXml" ds:itemID="{F38E4D4E-2DB6-4531-A4BB-0315FBBDD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c57720-b4f8-4dbe-9a27-7f12d25ad925"/>
    <ds:schemaRef ds:uri="eb0d8da1-3006-4f21-a99f-e901b6f8fb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04A21F-A9A4-41FB-8EE9-31749AD3C49F}">
  <ds:schemaRefs>
    <ds:schemaRef ds:uri="http://schemas.microsoft.com/office/2006/metadata/properties"/>
    <ds:schemaRef ds:uri="http://schemas.microsoft.com/office/infopath/2007/PartnerControls"/>
    <ds:schemaRef ds:uri="04c57720-b4f8-4dbe-9a27-7f12d25ad925"/>
    <ds:schemaRef ds:uri="eb0d8da1-3006-4f21-a99f-e901b6f8fbf0"/>
  </ds:schemaRefs>
</ds:datastoreItem>
</file>

<file path=customXml/itemProps4.xml><?xml version="1.0" encoding="utf-8"?>
<ds:datastoreItem xmlns:ds="http://schemas.openxmlformats.org/officeDocument/2006/customXml" ds:itemID="{A76D4A3C-992D-488B-81EC-F679F05A2F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23</Pages>
  <Words>36167</Words>
  <Characters>20616</Characters>
  <Application>Microsoft Office Word</Application>
  <DocSecurity>0</DocSecurity>
  <Lines>171</Lines>
  <Paragraphs>113</Paragraphs>
  <ScaleCrop>false</ScaleCrop>
  <Company/>
  <LinksUpToDate>false</LinksUpToDate>
  <CharactersWithSpaces>56670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Brūvere</dc:creator>
  <cp:keywords/>
  <dc:description/>
  <cp:lastModifiedBy>Vineta Brūvere</cp:lastModifiedBy>
  <cp:revision>5</cp:revision>
  <dcterms:created xsi:type="dcterms:W3CDTF">2026-03-16T14:07:00Z</dcterms:created>
  <dcterms:modified xsi:type="dcterms:W3CDTF">2026-03-16T14:38:00Z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0a1bb3013bda83f0d187406401696ae2555db29a1e5cc32811d87d488a0d6b00</vt:lpwstr>
  </property>
  <property fmtid="{D5CDD505-2E9C-101B-9397-08002B2CF9AE}" pid="3" name="ContentTypeId">
    <vt:lpwstr>0x0101008A8D503866D4844CB2919DF301BF65A0</vt:lpwstr>
  </property>
  <property fmtid="{D5CDD505-2E9C-101B-9397-08002B2CF9AE}" pid="4" name="MediaServiceImageTags">
    <vt:lpwstr/>
  </property>
</Properties>
</file>