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2C570" w14:textId="77777777" w:rsidR="00CC4F11" w:rsidRPr="008D4963" w:rsidRDefault="00CC4F11" w:rsidP="008D4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84929714"/>
    </w:p>
    <w:p w14:paraId="144D4F2E" w14:textId="77777777" w:rsidR="00CC4F11" w:rsidRPr="008D4963" w:rsidRDefault="00CC4F11" w:rsidP="008D496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07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8"/>
      </w:tblGrid>
      <w:tr w:rsidR="00483B1A" w:rsidRPr="00483B1A" w14:paraId="3BDC4DF5" w14:textId="77777777" w:rsidTr="00220F73">
        <w:trPr>
          <w:cantSplit/>
        </w:trPr>
        <w:tc>
          <w:tcPr>
            <w:tcW w:w="9078" w:type="dxa"/>
          </w:tcPr>
          <w:p w14:paraId="74E343FE" w14:textId="77777777" w:rsidR="00CC4F11" w:rsidRPr="008D4963" w:rsidRDefault="00CC4F11" w:rsidP="008D4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noteikumi</w:t>
            </w:r>
            <w:proofErr w:type="spellEnd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782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DB44E86" w14:textId="77777777" w:rsidR="00CC4F11" w:rsidRPr="008D4963" w:rsidRDefault="00CC4F11" w:rsidP="008D4963">
            <w:pPr>
              <w:spacing w:before="100" w:beforeAutospacing="1"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Rīgā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2021. gada 30. novembrī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prot.</w:t>
            </w:r>
            <w:proofErr w:type="spellEnd"/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26. §</w:t>
            </w:r>
            <w:r w:rsidRPr="008D496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bookmarkEnd w:id="0"/>
    </w:tbl>
    <w:p w14:paraId="245F8782" w14:textId="77777777" w:rsidR="0014677E" w:rsidRPr="00483B1A" w:rsidRDefault="0014677E" w:rsidP="00CC4F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FDE46A9" w14:textId="71FDE14E" w:rsidR="0014677E" w:rsidRPr="00483B1A" w:rsidRDefault="0014677E" w:rsidP="001467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/>
        </w:rPr>
      </w:pPr>
      <w:r w:rsidRPr="00483B1A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Noteikumi par Oficiālās statistikas programmu 2022.–2024. gadam</w:t>
      </w:r>
    </w:p>
    <w:p w14:paraId="0D49C9B1" w14:textId="77777777" w:rsidR="0014677E" w:rsidRPr="00483B1A" w:rsidRDefault="0014677E" w:rsidP="0014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B4E5C" w14:textId="77777777" w:rsidR="0014677E" w:rsidRPr="00483B1A" w:rsidRDefault="0014677E" w:rsidP="0014677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val="x-none"/>
        </w:rPr>
      </w:pPr>
      <w:r w:rsidRPr="00483B1A">
        <w:rPr>
          <w:rFonts w:ascii="Times New Roman" w:eastAsia="Times New Roman" w:hAnsi="Times New Roman" w:cs="Times New Roman"/>
          <w:sz w:val="28"/>
          <w:szCs w:val="28"/>
          <w:lang w:val="x-none"/>
        </w:rPr>
        <w:t>Izdoti saskaņā ar</w:t>
      </w:r>
    </w:p>
    <w:p w14:paraId="2C8A0F11" w14:textId="77777777" w:rsidR="0014677E" w:rsidRPr="00483B1A" w:rsidRDefault="0014677E" w:rsidP="0014677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3B1A">
        <w:rPr>
          <w:rFonts w:ascii="Times New Roman" w:eastAsia="Times New Roman" w:hAnsi="Times New Roman" w:cs="Times New Roman"/>
          <w:sz w:val="28"/>
          <w:szCs w:val="28"/>
        </w:rPr>
        <w:t>Statistikas likuma</w:t>
      </w:r>
    </w:p>
    <w:p w14:paraId="4770CB61" w14:textId="77777777" w:rsidR="0014677E" w:rsidRPr="00483B1A" w:rsidRDefault="0014677E" w:rsidP="0014677E">
      <w:pPr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83B1A">
        <w:rPr>
          <w:rFonts w:ascii="Times New Roman" w:eastAsia="Times New Roman" w:hAnsi="Times New Roman" w:cs="Times New Roman"/>
          <w:sz w:val="28"/>
          <w:szCs w:val="28"/>
        </w:rPr>
        <w:t>6. panta otro daļu</w:t>
      </w:r>
    </w:p>
    <w:p w14:paraId="4D3717A9" w14:textId="58C53956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5939CEA" w14:textId="6BA7343B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3B1A">
        <w:rPr>
          <w:rFonts w:ascii="Times New Roman" w:hAnsi="Times New Roman" w:cs="Times New Roman"/>
          <w:sz w:val="28"/>
          <w:szCs w:val="28"/>
        </w:rPr>
        <w:t>1. Noteikumi apstiprina Oficiālās statistikas programmu 2022.</w:t>
      </w:r>
      <w:r w:rsidRPr="00827DFD">
        <w:rPr>
          <w:rFonts w:ascii="Times New Roman" w:eastAsia="Times New Roman" w:hAnsi="Times New Roman" w:cs="Times New Roman"/>
          <w:bCs/>
          <w:sz w:val="28"/>
          <w:szCs w:val="28"/>
          <w:lang w:eastAsia="lv-LV"/>
        </w:rPr>
        <w:t>–</w:t>
      </w:r>
      <w:r w:rsidRPr="00483B1A">
        <w:rPr>
          <w:rFonts w:ascii="Times New Roman" w:hAnsi="Times New Roman" w:cs="Times New Roman"/>
          <w:sz w:val="28"/>
          <w:szCs w:val="28"/>
        </w:rPr>
        <w:t>2024. gadam (pielikums).</w:t>
      </w:r>
    </w:p>
    <w:p w14:paraId="1AF793C7" w14:textId="77777777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2"/>
      <w:bookmarkStart w:id="2" w:name="p-163543"/>
      <w:bookmarkStart w:id="3" w:name="p3"/>
      <w:bookmarkStart w:id="4" w:name="p-163544"/>
      <w:bookmarkStart w:id="5" w:name="p4"/>
      <w:bookmarkStart w:id="6" w:name="p-559062"/>
      <w:bookmarkStart w:id="7" w:name="p5"/>
      <w:bookmarkStart w:id="8" w:name="p-478924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6ECF9CF" w14:textId="68057FD1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3B1A">
        <w:rPr>
          <w:rFonts w:ascii="Times New Roman" w:hAnsi="Times New Roman" w:cs="Times New Roman"/>
          <w:sz w:val="28"/>
          <w:szCs w:val="28"/>
        </w:rPr>
        <w:t>2. Atzīt par spēku zaudējušiem Ministru kabineta 20</w:t>
      </w:r>
      <w:r w:rsidR="005835D8" w:rsidRPr="00483B1A">
        <w:rPr>
          <w:rFonts w:ascii="Times New Roman" w:hAnsi="Times New Roman" w:cs="Times New Roman"/>
          <w:sz w:val="28"/>
          <w:szCs w:val="28"/>
        </w:rPr>
        <w:t>20</w:t>
      </w:r>
      <w:r w:rsidRPr="00483B1A">
        <w:rPr>
          <w:rFonts w:ascii="Times New Roman" w:hAnsi="Times New Roman" w:cs="Times New Roman"/>
          <w:sz w:val="28"/>
          <w:szCs w:val="28"/>
        </w:rPr>
        <w:t xml:space="preserve">. gada </w:t>
      </w:r>
      <w:r w:rsidR="005835D8" w:rsidRPr="00483B1A">
        <w:rPr>
          <w:rFonts w:ascii="Times New Roman" w:hAnsi="Times New Roman" w:cs="Times New Roman"/>
          <w:sz w:val="28"/>
          <w:szCs w:val="28"/>
        </w:rPr>
        <w:t>24</w:t>
      </w:r>
      <w:r w:rsidRPr="00483B1A">
        <w:rPr>
          <w:rFonts w:ascii="Times New Roman" w:hAnsi="Times New Roman" w:cs="Times New Roman"/>
          <w:sz w:val="28"/>
          <w:szCs w:val="28"/>
        </w:rPr>
        <w:t>. </w:t>
      </w:r>
      <w:r w:rsidR="005835D8" w:rsidRPr="00483B1A">
        <w:rPr>
          <w:rFonts w:ascii="Times New Roman" w:hAnsi="Times New Roman" w:cs="Times New Roman"/>
          <w:sz w:val="28"/>
          <w:szCs w:val="28"/>
        </w:rPr>
        <w:t>novembra</w:t>
      </w:r>
      <w:r w:rsidRPr="00483B1A">
        <w:rPr>
          <w:rFonts w:ascii="Times New Roman" w:hAnsi="Times New Roman" w:cs="Times New Roman"/>
          <w:sz w:val="28"/>
          <w:szCs w:val="28"/>
        </w:rPr>
        <w:t xml:space="preserve"> noteikumus Nr. 691 "Noteikumi par Oficiālās statistikas programmu 2021.–2023. gadam" (Latvijas Vēstnesis, 2020, 235. nr.).</w:t>
      </w:r>
    </w:p>
    <w:p w14:paraId="6C383CBC" w14:textId="77777777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447EDD86" w14:textId="24A8FD23" w:rsidR="0014677E" w:rsidRPr="00483B1A" w:rsidRDefault="0014677E" w:rsidP="008D496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83B1A">
        <w:rPr>
          <w:rFonts w:ascii="Times New Roman" w:hAnsi="Times New Roman" w:cs="Times New Roman"/>
          <w:sz w:val="28"/>
          <w:szCs w:val="28"/>
        </w:rPr>
        <w:t>3. Noteikumi stājas spēkā 2022. gada 1. janvārī.</w:t>
      </w:r>
    </w:p>
    <w:p w14:paraId="54F35616" w14:textId="77777777" w:rsidR="00CC4F11" w:rsidRPr="008D4963" w:rsidRDefault="00CC4F11" w:rsidP="008D496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bookmarkStart w:id="9" w:name="_Hlk529965267"/>
    </w:p>
    <w:p w14:paraId="163A5AFE" w14:textId="77777777" w:rsidR="00CC4F11" w:rsidRPr="008D4963" w:rsidRDefault="00CC4F11" w:rsidP="008D4963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bookmarkStart w:id="10" w:name="_Hlk84929513"/>
    </w:p>
    <w:tbl>
      <w:tblPr>
        <w:tblStyle w:val="TableGrid"/>
        <w:tblW w:w="9072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483B1A" w:rsidRPr="00483B1A" w14:paraId="0CA0B645" w14:textId="77777777" w:rsidTr="00220F73">
        <w:trPr>
          <w:cantSplit/>
        </w:trPr>
        <w:tc>
          <w:tcPr>
            <w:tcW w:w="9072" w:type="dxa"/>
          </w:tcPr>
          <w:p w14:paraId="57C1834F" w14:textId="77777777" w:rsidR="00CC4F11" w:rsidRPr="008D4963" w:rsidRDefault="00CC4F11" w:rsidP="008D4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8"/>
                <w:szCs w:val="28"/>
                <w:lang w:eastAsia="zh-CN"/>
              </w:rPr>
            </w:pPr>
            <w:bookmarkStart w:id="11" w:name="_Hlk82172428"/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48"/>
              <w:gridCol w:w="2037"/>
              <w:gridCol w:w="3861"/>
            </w:tblGrid>
            <w:tr w:rsidR="00483B1A" w:rsidRPr="00483B1A" w14:paraId="72A8065D" w14:textId="77777777" w:rsidTr="00220F73">
              <w:tc>
                <w:tcPr>
                  <w:tcW w:w="2948" w:type="dxa"/>
                </w:tcPr>
                <w:p w14:paraId="35D76104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>Ministru prezidenta pienākumu izpildītājs ‒ finanšu ministrs</w:t>
                  </w: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22B19ED6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(</w:t>
                  </w:r>
                  <w:proofErr w:type="spellStart"/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paraksts</w:t>
                  </w:r>
                  <w:proofErr w:type="spellEnd"/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*)</w:t>
                  </w:r>
                </w:p>
                <w:p w14:paraId="13273D0E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 xml:space="preserve">  </w:t>
                  </w:r>
                </w:p>
              </w:tc>
              <w:tc>
                <w:tcPr>
                  <w:tcW w:w="3861" w:type="dxa"/>
                </w:tcPr>
                <w:p w14:paraId="635DF63C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>J. Reirs</w:t>
                  </w:r>
                </w:p>
              </w:tc>
            </w:tr>
            <w:tr w:rsidR="00483B1A" w:rsidRPr="00483B1A" w14:paraId="65D2F6B5" w14:textId="77777777" w:rsidTr="00220F73">
              <w:tc>
                <w:tcPr>
                  <w:tcW w:w="2948" w:type="dxa"/>
                </w:tcPr>
                <w:p w14:paraId="1FCF63F4" w14:textId="77777777" w:rsidR="00CC4F11" w:rsidRPr="008D4963" w:rsidRDefault="00CC4F11" w:rsidP="008D4963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>Ekonomikas ministra pienākumu izpildītājs ‒ kultūras ministrs</w:t>
                  </w: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 xml:space="preserve"> </w:t>
                  </w:r>
                </w:p>
              </w:tc>
              <w:tc>
                <w:tcPr>
                  <w:tcW w:w="2037" w:type="dxa"/>
                </w:tcPr>
                <w:p w14:paraId="723A593C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(</w:t>
                  </w:r>
                  <w:proofErr w:type="spellStart"/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paraksts</w:t>
                  </w:r>
                  <w:proofErr w:type="spellEnd"/>
                  <w:r w:rsidRPr="008D4963">
                    <w:rPr>
                      <w:rFonts w:ascii="Times New Roman" w:hAnsi="Times New Roman" w:cs="Times New Roman"/>
                      <w:lang w:eastAsia="zh-CN"/>
                    </w:rPr>
                    <w:t>*)</w:t>
                  </w:r>
                </w:p>
              </w:tc>
              <w:tc>
                <w:tcPr>
                  <w:tcW w:w="3861" w:type="dxa"/>
                </w:tcPr>
                <w:p w14:paraId="437E4B95" w14:textId="77777777" w:rsidR="00CC4F11" w:rsidRPr="008D4963" w:rsidRDefault="00CC4F11" w:rsidP="008D4963">
                  <w:pPr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textAlignment w:val="baseline"/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</w:pPr>
                  <w:r w:rsidRPr="008D4963">
                    <w:rPr>
                      <w:rFonts w:ascii="Times New Roman" w:hAnsi="Times New Roman" w:cs="Times New Roman"/>
                      <w:sz w:val="28"/>
                      <w:szCs w:val="32"/>
                      <w:lang w:eastAsia="zh-CN"/>
                    </w:rPr>
                    <w:t>N. Puntulis</w:t>
                  </w:r>
                </w:p>
              </w:tc>
            </w:tr>
          </w:tbl>
          <w:p w14:paraId="5F0FC4B2" w14:textId="77777777" w:rsidR="00CC4F11" w:rsidRPr="008D4963" w:rsidRDefault="00CC4F11" w:rsidP="008D4963">
            <w:pPr>
              <w:spacing w:after="0" w:line="240" w:lineRule="auto"/>
              <w:rPr>
                <w:rFonts w:ascii="Times New Roman" w:hAnsi="Times New Roman" w:cs="Times New Roman"/>
                <w:lang w:eastAsia="zh-CN"/>
              </w:rPr>
            </w:pPr>
          </w:p>
          <w:p w14:paraId="7AF9D686" w14:textId="77777777" w:rsidR="00CC4F11" w:rsidRPr="008D4963" w:rsidRDefault="00CC4F11" w:rsidP="008D49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lang w:eastAsia="zh-CN"/>
              </w:rPr>
            </w:pPr>
            <w:r w:rsidRPr="008D4963">
              <w:rPr>
                <w:rFonts w:ascii="Times New Roman" w:hAnsi="Times New Roman" w:cs="Times New Roman"/>
                <w:lang w:eastAsia="zh-CN"/>
              </w:rPr>
              <w:t xml:space="preserve">*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Dokuments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ir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parakstīts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ar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drošu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elektronisko</w:t>
            </w:r>
            <w:proofErr w:type="spellEnd"/>
            <w:r w:rsidRPr="008D4963">
              <w:rPr>
                <w:rFonts w:ascii="Times New Roman" w:hAnsi="Times New Roman" w:cs="Times New Roman"/>
                <w:lang w:eastAsia="zh-CN"/>
              </w:rPr>
              <w:t xml:space="preserve"> </w:t>
            </w:r>
            <w:proofErr w:type="spellStart"/>
            <w:r w:rsidRPr="008D4963">
              <w:rPr>
                <w:rFonts w:ascii="Times New Roman" w:hAnsi="Times New Roman" w:cs="Times New Roman"/>
                <w:lang w:eastAsia="zh-CN"/>
              </w:rPr>
              <w:t>parakstu</w:t>
            </w:r>
            <w:proofErr w:type="spellEnd"/>
          </w:p>
        </w:tc>
      </w:tr>
      <w:bookmarkEnd w:id="10"/>
      <w:bookmarkEnd w:id="11"/>
      <w:bookmarkEnd w:id="9"/>
    </w:tbl>
    <w:p w14:paraId="4A117C76" w14:textId="77777777" w:rsidR="00E40068" w:rsidRPr="008D4963" w:rsidRDefault="00E40068" w:rsidP="008D4963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E40068" w:rsidRPr="008D4963" w:rsidSect="008D4963">
      <w:headerReference w:type="default" r:id="rId6"/>
      <w:footerReference w:type="default" r:id="rId7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CA81E" w14:textId="77777777" w:rsidR="00B54539" w:rsidRDefault="00B54539" w:rsidP="00B54539">
      <w:pPr>
        <w:spacing w:after="0" w:line="240" w:lineRule="auto"/>
      </w:pPr>
      <w:r>
        <w:separator/>
      </w:r>
    </w:p>
  </w:endnote>
  <w:endnote w:type="continuationSeparator" w:id="0">
    <w:p w14:paraId="59BBBFDB" w14:textId="77777777" w:rsidR="00B54539" w:rsidRDefault="00B54539" w:rsidP="00B5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7DA5" w14:textId="24AF6983" w:rsidR="00B54539" w:rsidRPr="008D4963" w:rsidRDefault="00CC4F11" w:rsidP="008D4963">
    <w:pPr>
      <w:pStyle w:val="Footer"/>
      <w:tabs>
        <w:tab w:val="clear" w:pos="4153"/>
        <w:tab w:val="clear" w:pos="8306"/>
        <w:tab w:val="left" w:pos="1426"/>
      </w:tabs>
      <w:rPr>
        <w:rFonts w:ascii="Times New Roman" w:hAnsi="Times New Roman" w:cs="Times New Roman"/>
        <w:sz w:val="16"/>
        <w:szCs w:val="16"/>
      </w:rPr>
    </w:pPr>
    <w:r w:rsidRPr="008D4963">
      <w:rPr>
        <w:rFonts w:ascii="Times New Roman" w:hAnsi="Times New Roman" w:cs="Times New Roman"/>
        <w:sz w:val="16"/>
        <w:szCs w:val="16"/>
      </w:rPr>
      <w:t>N0766_1</w:t>
    </w:r>
    <w:r>
      <w:rPr>
        <w:rFonts w:ascii="Times New Roman" w:hAnsi="Times New Roman" w:cs="Times New Roman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606CB" w14:textId="77777777" w:rsidR="00B54539" w:rsidRDefault="00B54539" w:rsidP="00B54539">
      <w:pPr>
        <w:spacing w:after="0" w:line="240" w:lineRule="auto"/>
      </w:pPr>
      <w:r>
        <w:separator/>
      </w:r>
    </w:p>
  </w:footnote>
  <w:footnote w:type="continuationSeparator" w:id="0">
    <w:p w14:paraId="3853A162" w14:textId="77777777" w:rsidR="00B54539" w:rsidRDefault="00B54539" w:rsidP="00B5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DCF8E4" w14:textId="77777777" w:rsidR="00CC4F11" w:rsidRPr="003629D6" w:rsidRDefault="00CC4F11" w:rsidP="00CC4F11">
    <w:pPr>
      <w:pStyle w:val="Header"/>
    </w:pPr>
    <w:bookmarkStart w:id="12" w:name="_Hlk84929688"/>
    <w:bookmarkStart w:id="13" w:name="_Hlk84929689"/>
  </w:p>
  <w:p w14:paraId="1BC190AB" w14:textId="04326F8C" w:rsidR="00CC4F11" w:rsidRPr="00CC4F11" w:rsidRDefault="00CC4F11" w:rsidP="00CC4F11">
    <w:pPr>
      <w:pStyle w:val="Header"/>
    </w:pPr>
    <w:r>
      <w:rPr>
        <w:noProof/>
      </w:rPr>
      <w:drawing>
        <wp:inline distT="0" distB="0" distL="0" distR="0" wp14:anchorId="6A8D214C" wp14:editId="43436336">
          <wp:extent cx="5939790" cy="1002030"/>
          <wp:effectExtent l="0" t="0" r="0" b="0"/>
          <wp:docPr id="2" name="Picture 2" descr="vienkrasu_header_veidlap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vienkrasu_header_veidlapa_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1002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2"/>
    <w:bookmarkEnd w:id="13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77E"/>
    <w:rsid w:val="000A78D8"/>
    <w:rsid w:val="00117A06"/>
    <w:rsid w:val="0014677E"/>
    <w:rsid w:val="00245C2C"/>
    <w:rsid w:val="00407958"/>
    <w:rsid w:val="00483B1A"/>
    <w:rsid w:val="005835D8"/>
    <w:rsid w:val="005D5006"/>
    <w:rsid w:val="007A5290"/>
    <w:rsid w:val="007F5495"/>
    <w:rsid w:val="00827DFD"/>
    <w:rsid w:val="0083629A"/>
    <w:rsid w:val="00861B8A"/>
    <w:rsid w:val="008D4963"/>
    <w:rsid w:val="009267C5"/>
    <w:rsid w:val="00996E3F"/>
    <w:rsid w:val="00A65221"/>
    <w:rsid w:val="00B54539"/>
    <w:rsid w:val="00BA4251"/>
    <w:rsid w:val="00C00C32"/>
    <w:rsid w:val="00CC4F11"/>
    <w:rsid w:val="00D14BE6"/>
    <w:rsid w:val="00D969BA"/>
    <w:rsid w:val="00E4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E3028"/>
  <w15:chartTrackingRefBased/>
  <w15:docId w15:val="{CBC88210-D99A-48E5-B034-120A370D1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77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14677E"/>
    <w:rPr>
      <w:color w:val="0000FF"/>
      <w:u w:val="single"/>
    </w:rPr>
  </w:style>
  <w:style w:type="paragraph" w:customStyle="1" w:styleId="naisf">
    <w:name w:val="naisf"/>
    <w:basedOn w:val="Normal"/>
    <w:rsid w:val="001467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1B8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5495"/>
    <w:pPr>
      <w:tabs>
        <w:tab w:val="center" w:pos="4153"/>
        <w:tab w:val="right" w:pos="8306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7F549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45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539"/>
  </w:style>
  <w:style w:type="character" w:styleId="CommentReference">
    <w:name w:val="annotation reference"/>
    <w:basedOn w:val="DefaultParagraphFont"/>
    <w:uiPriority w:val="99"/>
    <w:semiHidden/>
    <w:unhideWhenUsed/>
    <w:rsid w:val="00CC4F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C4F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C4F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4F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4F1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C4F11"/>
    <w:pPr>
      <w:spacing w:after="0" w:line="240" w:lineRule="auto"/>
    </w:pPr>
  </w:style>
  <w:style w:type="table" w:styleId="TableGrid">
    <w:name w:val="Table Grid"/>
    <w:basedOn w:val="TableNormal"/>
    <w:uiPriority w:val="59"/>
    <w:qFormat/>
    <w:rsid w:val="00CC4F11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25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742</Words>
  <Characters>424</Characters>
  <Application>Microsoft Office Word</Application>
  <DocSecurity>0</DocSecurity>
  <Lines>3</Lines>
  <Paragraphs>2</Paragraphs>
  <ScaleCrop>false</ScaleCrop>
  <Company>Central Statistical Bureau of Latvia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Ance Svarupa</dc:creator>
  <cp:keywords/>
  <dc:description/>
  <cp:lastModifiedBy>Inese Lismane</cp:lastModifiedBy>
  <cp:revision>3</cp:revision>
  <cp:lastPrinted>2021-11-22T12:07:00Z</cp:lastPrinted>
  <dcterms:created xsi:type="dcterms:W3CDTF">2021-11-23T15:02:00Z</dcterms:created>
  <dcterms:modified xsi:type="dcterms:W3CDTF">2021-11-23T15:03:00Z</dcterms:modified>
</cp:coreProperties>
</file>