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B0CB9" w:rsidR="00143121" w:rsidP="00FF4FAF" w:rsidRDefault="00143121" w14:paraId="09EBC601" w14:textId="77777777">
      <w:pPr>
        <w:pStyle w:val="Subtitle"/>
        <w:spacing w:after="0"/>
        <w:jc w:val="left"/>
        <w15:collapsed w:val="false"/>
        <w:rPr>
          <w:rFonts w:ascii="Times New Roman" w:hAnsi="Times New Roman"/>
          <w:lang w:val="lv-LV"/>
        </w:rPr>
      </w:pPr>
    </w:p>
    <w:p w:rsidRPr="000E3C6F" w:rsidR="000E3C6F" w:rsidP="000E3C6F" w:rsidRDefault="000E3C6F" w14:paraId="3517BD93" w14:textId="77777777">
      <w:pPr>
        <w:pStyle w:val="Subtitle"/>
        <w:spacing w:after="0"/>
        <w:jc w:val="left"/>
        <w:rPr>
          <w:rFonts w:ascii="Times New Roman" w:hAnsi="Times New Roman"/>
          <w:lang w:val="lv-LV"/>
        </w:rPr>
      </w:pPr>
      <w:r w:rsidRPr="000E3C6F">
        <w:rPr>
          <w:rFonts w:ascii="Times New Roman" w:hAnsi="Times New Roman"/>
          <w:lang w:val="lv-LV"/>
        </w:rPr>
        <w:t>Nr.</w:t>
      </w:r>
      <w:r w:rsidR="00DF2886">
        <w:rPr>
          <w:rFonts w:ascii="Times New Roman" w:hAnsi="Times New Roman"/>
          <w:lang w:val="lv-LV"/>
        </w:rPr>
        <w:t xml:space="preserve"> </w:t>
      </w:r>
      <w:r w:rsidR="00DF2886">
        <w:rPr>
          <w:lang w:eastAsia="lv-LV"/>
        </w:rPr>
        <w:fldChar w:fldCharType="begin"/>
      </w:r>
      <w:r w:rsidRPr="000B099E" w:rsidR="00DF2886">
        <w:rPr>
          <w:lang w:val="lv-LV" w:eastAsia="lv-LV"/>
        </w:rPr>
        <w:instrText xml:space="preserve"> DOCPROPERTY  DISCesvisArchyveNumber  \* MERGEFORMAT </w:instrText>
      </w:r>
      <w:r w:rsidR="00DF2886">
        <w:rPr>
          <w:lang w:eastAsia="lv-LV"/>
        </w:rPr>
        <w:fldChar w:fldCharType="separate"/>
      </w:r>
      <w:r w:rsidRPr="000B099E" w:rsidR="00DF2886">
        <w:rPr>
          <w:lang w:val="lv-LV"/>
        </w:rPr>
        <w:t xml:space="preserve"> </w:t>
      </w:r>
      <w:r w:rsidR="00DF2886">
        <w:fldChar w:fldCharType="end"/>
      </w:r>
    </w:p>
    <w:p w:rsidRPr="000E032E" w:rsidR="00441EF4" w:rsidP="00441EF4" w:rsidRDefault="005D386A" w14:paraId="6AD0867E" w14:textId="77777777">
      <w:pPr>
        <w:pStyle w:val="Subtitle"/>
        <w:spacing w:after="0"/>
        <w:jc w:val="right"/>
        <w:rPr>
          <w:rFonts w:ascii="Times New Roman" w:hAnsi="Times New Roman"/>
          <w:b/>
          <w:lang w:val="lv-LV"/>
        </w:rPr>
      </w:pPr>
      <w:r w:rsidRPr="000E032E">
        <w:rPr>
          <w:rFonts w:ascii="Times New Roman" w:hAnsi="Times New Roman"/>
          <w:b/>
          <w:lang w:val="lv-LV"/>
        </w:rPr>
        <w:t>Valsts kancelejai</w:t>
      </w:r>
    </w:p>
    <w:p w:rsidRPr="000E032E" w:rsidR="00441EF4" w:rsidP="00441EF4" w:rsidRDefault="00441EF4" w14:paraId="5CC484A9" w14:textId="77777777">
      <w:pPr>
        <w:ind w:right="4819"/>
        <w:rPr>
          <w:lang w:val="lv-LV"/>
        </w:rPr>
      </w:pPr>
    </w:p>
    <w:p w:rsidRPr="008B73FE" w:rsidR="008B73FE" w:rsidP="008B73FE" w:rsidRDefault="008B73FE" w14:paraId="2478F96D" w14:textId="77777777">
      <w:pPr>
        <w:spacing w:before="60" w:after="60"/>
        <w:jc w:val="both"/>
        <w:rPr>
          <w:bCs/>
          <w:i/>
          <w:lang w:val="lv-LV"/>
        </w:rPr>
      </w:pPr>
      <w:r w:rsidRPr="008B73FE">
        <w:rPr>
          <w:bCs/>
          <w:i/>
          <w:lang w:val="lv-LV"/>
        </w:rPr>
        <w:t>Par ārkārtas Eiropas Savienības enerģētikas</w:t>
      </w:r>
    </w:p>
    <w:p w:rsidR="008B73FE" w:rsidP="008B73FE" w:rsidRDefault="008B73FE" w14:paraId="3E38418F" w14:textId="2B2FFD99">
      <w:pPr>
        <w:spacing w:before="60" w:after="60"/>
        <w:jc w:val="both"/>
        <w:rPr>
          <w:bCs/>
          <w:i/>
          <w:lang w:val="lv-LV"/>
        </w:rPr>
      </w:pPr>
      <w:r w:rsidRPr="008B73FE">
        <w:rPr>
          <w:bCs/>
          <w:i/>
          <w:lang w:val="lv-LV"/>
        </w:rPr>
        <w:t xml:space="preserve">ministru padomes 2022. gada </w:t>
      </w:r>
      <w:r w:rsidR="00A669BC">
        <w:rPr>
          <w:bCs/>
          <w:i/>
          <w:lang w:val="lv-LV"/>
        </w:rPr>
        <w:t>24.novembra</w:t>
      </w:r>
      <w:r w:rsidRPr="008B73FE">
        <w:rPr>
          <w:bCs/>
          <w:i/>
          <w:lang w:val="lv-LV"/>
        </w:rPr>
        <w:t xml:space="preserve"> sanāksmē izskatāmajiem jautājumiem</w:t>
      </w:r>
    </w:p>
    <w:p w:rsidRPr="003A7FA5" w:rsidR="00186E8A" w:rsidP="008318AE" w:rsidRDefault="00186E8A" w14:paraId="1738345D" w14:textId="63DCC6F8">
      <w:pPr>
        <w:spacing w:before="60" w:after="60"/>
        <w:jc w:val="both"/>
        <w:rPr>
          <w:szCs w:val="28"/>
          <w:lang w:val="lv-LV"/>
        </w:rPr>
      </w:pPr>
      <w:r>
        <w:rPr>
          <w:szCs w:val="28"/>
          <w:lang w:val="lv-LV"/>
        </w:rPr>
        <w:t>Pamatojoties uz Ministru kabineta 20</w:t>
      </w:r>
      <w:r w:rsidR="00070E6A">
        <w:rPr>
          <w:szCs w:val="28"/>
          <w:lang w:val="lv-LV"/>
        </w:rPr>
        <w:t>21</w:t>
      </w:r>
      <w:r>
        <w:rPr>
          <w:szCs w:val="28"/>
          <w:lang w:val="lv-LV"/>
        </w:rPr>
        <w:t xml:space="preserve">. gada 7. </w:t>
      </w:r>
      <w:r w:rsidR="00070E6A">
        <w:rPr>
          <w:szCs w:val="28"/>
          <w:lang w:val="lv-LV"/>
        </w:rPr>
        <w:t>septembra</w:t>
      </w:r>
      <w:r>
        <w:rPr>
          <w:szCs w:val="28"/>
          <w:lang w:val="lv-LV"/>
        </w:rPr>
        <w:t xml:space="preserve"> noteikumu Nr. </w:t>
      </w:r>
      <w:r w:rsidR="00070E6A">
        <w:rPr>
          <w:szCs w:val="28"/>
          <w:lang w:val="lv-LV"/>
        </w:rPr>
        <w:t>606</w:t>
      </w:r>
      <w:r>
        <w:rPr>
          <w:szCs w:val="28"/>
          <w:lang w:val="lv-LV"/>
        </w:rPr>
        <w:t xml:space="preserve"> “Ministru kabineta kārtības rullis” </w:t>
      </w:r>
      <w:r w:rsidR="00070E6A">
        <w:rPr>
          <w:szCs w:val="28"/>
          <w:lang w:val="lv-LV"/>
        </w:rPr>
        <w:t>113.8</w:t>
      </w:r>
      <w:r>
        <w:rPr>
          <w:szCs w:val="28"/>
          <w:lang w:val="lv-LV"/>
        </w:rPr>
        <w:t xml:space="preserve">. </w:t>
      </w:r>
      <w:r w:rsidR="00592E0A">
        <w:rPr>
          <w:szCs w:val="28"/>
          <w:lang w:val="lv-LV"/>
        </w:rPr>
        <w:t>punktu</w:t>
      </w:r>
      <w:r>
        <w:rPr>
          <w:szCs w:val="28"/>
          <w:lang w:val="lv-LV"/>
        </w:rPr>
        <w:t>, Ekonomikas ministrija ir izstrādājusi informatīvo ziņojumu “</w:t>
      </w:r>
      <w:r w:rsidRPr="008318AE" w:rsidR="008318AE">
        <w:rPr>
          <w:szCs w:val="28"/>
          <w:lang w:val="lv-LV"/>
        </w:rPr>
        <w:t>Par ārkārtas Eiropas Savienības enerģētikas</w:t>
      </w:r>
      <w:r w:rsidR="008318AE">
        <w:rPr>
          <w:szCs w:val="28"/>
          <w:lang w:val="lv-LV"/>
        </w:rPr>
        <w:t xml:space="preserve"> </w:t>
      </w:r>
      <w:r w:rsidRPr="008318AE" w:rsidR="008318AE">
        <w:rPr>
          <w:szCs w:val="28"/>
          <w:lang w:val="lv-LV"/>
        </w:rPr>
        <w:t xml:space="preserve">ministru padomes 2022. gada </w:t>
      </w:r>
      <w:r w:rsidR="00A669BC">
        <w:rPr>
          <w:szCs w:val="28"/>
          <w:lang w:val="lv-LV"/>
        </w:rPr>
        <w:t>24. novembra</w:t>
      </w:r>
      <w:r w:rsidRPr="008318AE" w:rsidR="008318AE">
        <w:rPr>
          <w:szCs w:val="28"/>
          <w:lang w:val="lv-LV"/>
        </w:rPr>
        <w:t xml:space="preserve"> sanāksmē izskatāmajiem jautājumiem</w:t>
      </w:r>
      <w:r>
        <w:rPr>
          <w:szCs w:val="28"/>
          <w:lang w:val="lv-LV"/>
        </w:rPr>
        <w:t>”</w:t>
      </w:r>
      <w:r>
        <w:rPr>
          <w:b/>
          <w:bCs/>
          <w:szCs w:val="28"/>
          <w:lang w:val="lv-LV"/>
        </w:rPr>
        <w:t xml:space="preserve"> </w:t>
      </w:r>
      <w:r>
        <w:rPr>
          <w:szCs w:val="28"/>
          <w:lang w:val="lv-LV"/>
        </w:rPr>
        <w:t>(turpmāk – informatīvais ziņojums)</w:t>
      </w:r>
      <w:r w:rsidR="00E95288">
        <w:rPr>
          <w:szCs w:val="28"/>
          <w:lang w:val="lv-LV"/>
        </w:rPr>
        <w:t xml:space="preserve"> un </w:t>
      </w:r>
      <w:r w:rsidRPr="001E4D78" w:rsidR="001E4D78">
        <w:rPr>
          <w:szCs w:val="28"/>
          <w:lang w:val="lv-LV"/>
        </w:rPr>
        <w:t>Latvijas nacionālā pozīcij</w:t>
      </w:r>
      <w:r w:rsidR="001E4D78">
        <w:rPr>
          <w:szCs w:val="28"/>
          <w:lang w:val="lv-LV"/>
        </w:rPr>
        <w:t>u</w:t>
      </w:r>
      <w:r w:rsidRPr="001E4D78" w:rsidR="001E4D78">
        <w:rPr>
          <w:szCs w:val="28"/>
          <w:lang w:val="lv-LV"/>
        </w:rPr>
        <w:t xml:space="preserve">  Nr.  1 “Par priekšlikumu Padomes Regulai par ārkārtas intervenci augsto enerģijas cenu jautājuma risināšanai”</w:t>
      </w:r>
      <w:r>
        <w:rPr>
          <w:color w:val="000000"/>
          <w:lang w:val="lv-LV"/>
        </w:rPr>
        <w:t xml:space="preserve">, </w:t>
      </w:r>
      <w:r w:rsidR="008318AE">
        <w:rPr>
          <w:color w:val="000000"/>
          <w:lang w:val="lv-LV"/>
        </w:rPr>
        <w:t xml:space="preserve">un lūdzam sasaukt ārkārtas Ministru kabineta sēdi </w:t>
      </w:r>
      <w:r w:rsidRPr="008318AE" w:rsidR="008318AE">
        <w:rPr>
          <w:b/>
          <w:bCs/>
          <w:color w:val="000000"/>
          <w:lang w:val="lv-LV"/>
        </w:rPr>
        <w:t xml:space="preserve">2022. gada </w:t>
      </w:r>
      <w:r w:rsidR="00A669BC">
        <w:rPr>
          <w:b/>
          <w:bCs/>
          <w:color w:val="000000"/>
          <w:lang w:val="lv-LV"/>
        </w:rPr>
        <w:t>22. novembrī</w:t>
      </w:r>
      <w:r w:rsidR="00A64289">
        <w:rPr>
          <w:b/>
          <w:bCs/>
          <w:color w:val="000000"/>
          <w:lang w:val="lv-LV"/>
        </w:rPr>
        <w:t xml:space="preserve"> </w:t>
      </w:r>
      <w:r w:rsidR="00A64289">
        <w:rPr>
          <w:color w:val="000000"/>
          <w:lang w:val="lv-LV"/>
        </w:rPr>
        <w:t>un apstiprināt Latvijas nostāju</w:t>
      </w:r>
      <w:r w:rsidR="008318AE">
        <w:rPr>
          <w:color w:val="000000"/>
          <w:lang w:val="lv-LV"/>
        </w:rPr>
        <w:t xml:space="preserve">. </w:t>
      </w:r>
    </w:p>
    <w:p w:rsidRPr="00F7191F" w:rsidR="00F7191F" w:rsidP="00C14A18" w:rsidRDefault="00F7191F" w14:paraId="623D80D1" w14:textId="77777777">
      <w:pPr>
        <w:pStyle w:val="ListParagraph"/>
        <w:spacing w:after="0" w:line="240" w:lineRule="auto"/>
        <w:ind w:left="0"/>
        <w:jc w:val="both"/>
        <w:rPr>
          <w:rFonts w:ascii="Times New Roman" w:hAnsi="Times New Roman"/>
          <w:sz w:val="24"/>
          <w:szCs w:val="2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55"/>
        <w:gridCol w:w="222"/>
        <w:gridCol w:w="2823"/>
        <w:gridCol w:w="222"/>
        <w:gridCol w:w="5382"/>
      </w:tblGrid>
      <w:tr w:rsidRPr="00C2330C" w:rsidR="00441EF4" w:rsidTr="004023D5" w14:paraId="2DD63789" w14:textId="77777777">
        <w:trPr>
          <w:trHeight w:val="550"/>
        </w:trPr>
        <w:tc>
          <w:tcPr>
            <w:tcW w:w="555" w:type="dxa"/>
            <w:shd w:val="clear" w:color="auto" w:fill="auto"/>
            <w:hideMark/>
          </w:tcPr>
          <w:p w:rsidRPr="00755F75" w:rsidR="00441EF4" w:rsidP="00C2330C" w:rsidRDefault="00441EF4" w14:paraId="6C83B222" w14:textId="77777777">
            <w:pPr>
              <w:spacing w:before="60" w:after="60"/>
              <w:rPr>
                <w:rFonts w:eastAsia="PMingLiU"/>
                <w:sz w:val="22"/>
                <w:szCs w:val="22"/>
                <w:lang w:val="lv-LV"/>
              </w:rPr>
            </w:pPr>
            <w:r w:rsidRPr="00755F75">
              <w:rPr>
                <w:sz w:val="22"/>
                <w:szCs w:val="22"/>
                <w:lang w:val="lv-LV"/>
              </w:rPr>
              <w:t>1.</w:t>
            </w:r>
          </w:p>
        </w:tc>
        <w:tc>
          <w:tcPr>
            <w:tcW w:w="3045" w:type="dxa"/>
            <w:gridSpan w:val="2"/>
            <w:shd w:val="clear" w:color="auto" w:fill="auto"/>
            <w:hideMark/>
          </w:tcPr>
          <w:p w:rsidRPr="00755F75" w:rsidR="00441EF4" w:rsidP="00C2330C" w:rsidRDefault="00441EF4" w14:paraId="1355A4E3" w14:textId="77777777">
            <w:pPr>
              <w:spacing w:before="60" w:after="60"/>
              <w:jc w:val="both"/>
              <w:rPr>
                <w:rFonts w:eastAsia="PMingLiU"/>
                <w:sz w:val="22"/>
                <w:szCs w:val="22"/>
                <w:lang w:val="lv-LV"/>
              </w:rPr>
            </w:pPr>
            <w:r w:rsidRPr="00755F75">
              <w:rPr>
                <w:sz w:val="22"/>
                <w:szCs w:val="22"/>
                <w:lang w:val="lv-LV"/>
              </w:rPr>
              <w:t>Iesniegšanas pamatojums</w:t>
            </w:r>
          </w:p>
        </w:tc>
        <w:tc>
          <w:tcPr>
            <w:tcW w:w="5604" w:type="dxa"/>
            <w:gridSpan w:val="2"/>
            <w:shd w:val="clear" w:color="auto" w:fill="auto"/>
            <w:hideMark/>
          </w:tcPr>
          <w:p w:rsidRPr="00755F75" w:rsidR="00C14A18" w:rsidP="00C2330C" w:rsidRDefault="00070E6A" w14:paraId="57A3468B" w14:textId="77777777">
            <w:pPr>
              <w:jc w:val="both"/>
              <w:rPr>
                <w:sz w:val="22"/>
                <w:szCs w:val="22"/>
                <w:lang w:val="lv-LV"/>
              </w:rPr>
            </w:pPr>
            <w:r w:rsidRPr="00755F75">
              <w:rPr>
                <w:sz w:val="22"/>
                <w:szCs w:val="22"/>
                <w:lang w:val="lv-LV"/>
              </w:rPr>
              <w:t>Ministru  kabineta  2021.  gada  7.septembra noteikumu  Nr. 606 “Ministru kabineta kārtības rullis” 113.8. punkts.</w:t>
            </w:r>
          </w:p>
        </w:tc>
      </w:tr>
      <w:tr w:rsidRPr="00C2330C" w:rsidR="00441EF4" w:rsidTr="004023D5" w14:paraId="5D596DDA" w14:textId="77777777">
        <w:trPr>
          <w:trHeight w:val="536"/>
        </w:trPr>
        <w:tc>
          <w:tcPr>
            <w:tcW w:w="555" w:type="dxa"/>
            <w:shd w:val="clear" w:color="auto" w:fill="auto"/>
            <w:hideMark/>
          </w:tcPr>
          <w:p w:rsidRPr="00755F75" w:rsidR="00441EF4" w:rsidP="00C2330C" w:rsidRDefault="00441EF4" w14:paraId="0E1D51F9" w14:textId="77777777">
            <w:pPr>
              <w:spacing w:before="60" w:after="60"/>
              <w:rPr>
                <w:rFonts w:eastAsia="PMingLiU"/>
                <w:sz w:val="22"/>
                <w:szCs w:val="22"/>
                <w:lang w:val="lv-LV"/>
              </w:rPr>
            </w:pPr>
            <w:r w:rsidRPr="00755F75">
              <w:rPr>
                <w:sz w:val="22"/>
                <w:szCs w:val="22"/>
                <w:lang w:val="lv-LV"/>
              </w:rPr>
              <w:t>2.</w:t>
            </w:r>
          </w:p>
        </w:tc>
        <w:tc>
          <w:tcPr>
            <w:tcW w:w="3045" w:type="dxa"/>
            <w:gridSpan w:val="2"/>
            <w:shd w:val="clear" w:color="auto" w:fill="auto"/>
            <w:hideMark/>
          </w:tcPr>
          <w:p w:rsidRPr="00755F75" w:rsidR="00441EF4" w:rsidP="00C2330C" w:rsidRDefault="00441EF4" w14:paraId="15DE70B6" w14:textId="77777777">
            <w:pPr>
              <w:spacing w:before="60" w:after="60"/>
              <w:rPr>
                <w:rFonts w:eastAsia="PMingLiU"/>
                <w:sz w:val="22"/>
                <w:szCs w:val="22"/>
                <w:lang w:val="lv-LV"/>
              </w:rPr>
            </w:pPr>
            <w:r w:rsidRPr="00755F75">
              <w:rPr>
                <w:sz w:val="22"/>
                <w:szCs w:val="22"/>
                <w:lang w:val="lv-LV"/>
              </w:rPr>
              <w:t>Valsts sekretāru sanāksmes datums un numurs</w:t>
            </w:r>
          </w:p>
        </w:tc>
        <w:tc>
          <w:tcPr>
            <w:tcW w:w="5604" w:type="dxa"/>
            <w:gridSpan w:val="2"/>
            <w:shd w:val="clear" w:color="auto" w:fill="auto"/>
            <w:hideMark/>
          </w:tcPr>
          <w:p w:rsidRPr="00755F75" w:rsidR="004B613B" w:rsidP="00C2330C" w:rsidRDefault="002475A6" w14:paraId="1196B2E3" w14:textId="77777777">
            <w:pPr>
              <w:pStyle w:val="naisf"/>
              <w:spacing w:before="0" w:after="0"/>
              <w:ind w:firstLine="0"/>
              <w:rPr>
                <w:sz w:val="22"/>
                <w:szCs w:val="22"/>
              </w:rPr>
            </w:pPr>
            <w:r w:rsidRPr="00755F75">
              <w:rPr>
                <w:sz w:val="22"/>
                <w:szCs w:val="22"/>
              </w:rPr>
              <w:t>Nav attiecināms.</w:t>
            </w:r>
          </w:p>
        </w:tc>
      </w:tr>
      <w:tr w:rsidRPr="00A669BC" w:rsidR="00BC19EF" w:rsidTr="0061776B" w14:paraId="7ED8E293" w14:textId="77777777">
        <w:trPr>
          <w:trHeight w:val="1585"/>
        </w:trPr>
        <w:tc>
          <w:tcPr>
            <w:tcW w:w="555" w:type="dxa"/>
            <w:shd w:val="clear" w:color="auto" w:fill="auto"/>
          </w:tcPr>
          <w:p w:rsidRPr="00755F75" w:rsidR="00BC19EF" w:rsidP="00BC19EF" w:rsidRDefault="00BC19EF" w14:paraId="4AD837A9" w14:textId="77777777">
            <w:pPr>
              <w:spacing w:before="60" w:after="60"/>
              <w:rPr>
                <w:sz w:val="22"/>
                <w:szCs w:val="22"/>
                <w:lang w:val="lv-LV"/>
              </w:rPr>
            </w:pPr>
            <w:r w:rsidRPr="00755F75">
              <w:rPr>
                <w:sz w:val="22"/>
                <w:szCs w:val="22"/>
                <w:lang w:val="lv-LV"/>
              </w:rPr>
              <w:t>3.</w:t>
            </w:r>
          </w:p>
        </w:tc>
        <w:tc>
          <w:tcPr>
            <w:tcW w:w="3045" w:type="dxa"/>
            <w:gridSpan w:val="2"/>
            <w:shd w:val="clear" w:color="auto" w:fill="auto"/>
          </w:tcPr>
          <w:p w:rsidRPr="00755F75" w:rsidR="00BC19EF" w:rsidP="00BC19EF" w:rsidRDefault="00BC19EF" w14:paraId="63DC24B6" w14:textId="77777777">
            <w:pPr>
              <w:spacing w:before="60" w:after="60"/>
              <w:rPr>
                <w:sz w:val="22"/>
                <w:szCs w:val="22"/>
                <w:lang w:val="lv-LV"/>
              </w:rPr>
            </w:pPr>
            <w:r w:rsidRPr="00755F75">
              <w:rPr>
                <w:sz w:val="22"/>
                <w:szCs w:val="22"/>
                <w:lang w:val="lv-LV"/>
              </w:rPr>
              <w:t>Informācija par saskaņojumiem</w:t>
            </w:r>
          </w:p>
          <w:p w:rsidRPr="00755F75" w:rsidR="00BC19EF" w:rsidP="00BC19EF" w:rsidRDefault="00BC19EF" w14:paraId="0F793D8D" w14:textId="77777777">
            <w:pPr>
              <w:rPr>
                <w:sz w:val="22"/>
                <w:szCs w:val="22"/>
                <w:lang w:val="lv-LV"/>
              </w:rPr>
            </w:pPr>
          </w:p>
          <w:p w:rsidRPr="00755F75" w:rsidR="00BC19EF" w:rsidP="00BC19EF" w:rsidRDefault="00BC19EF" w14:paraId="393AFF1F" w14:textId="77777777">
            <w:pPr>
              <w:rPr>
                <w:sz w:val="22"/>
                <w:szCs w:val="22"/>
                <w:lang w:val="lv-LV"/>
              </w:rPr>
            </w:pPr>
          </w:p>
          <w:p w:rsidRPr="00755F75" w:rsidR="00BC19EF" w:rsidP="00BC19EF" w:rsidRDefault="00BC19EF" w14:paraId="275A2B3E" w14:textId="77777777">
            <w:pPr>
              <w:rPr>
                <w:sz w:val="22"/>
                <w:szCs w:val="22"/>
                <w:lang w:val="lv-LV"/>
              </w:rPr>
            </w:pPr>
          </w:p>
          <w:p w:rsidRPr="00755F75" w:rsidR="00BC19EF" w:rsidP="00BC19EF" w:rsidRDefault="00BC19EF" w14:paraId="4939C157" w14:textId="77777777">
            <w:pPr>
              <w:rPr>
                <w:sz w:val="22"/>
                <w:szCs w:val="22"/>
                <w:lang w:val="lv-LV"/>
              </w:rPr>
            </w:pPr>
          </w:p>
          <w:p w:rsidRPr="00755F75" w:rsidR="00BC19EF" w:rsidP="003A7FA5" w:rsidRDefault="00BC19EF" w14:paraId="7C336435" w14:textId="77777777">
            <w:pPr>
              <w:rPr>
                <w:sz w:val="22"/>
                <w:szCs w:val="22"/>
                <w:lang w:val="lv-LV"/>
              </w:rPr>
            </w:pPr>
          </w:p>
        </w:tc>
        <w:tc>
          <w:tcPr>
            <w:tcW w:w="5604" w:type="dxa"/>
            <w:gridSpan w:val="2"/>
            <w:shd w:val="clear" w:color="auto" w:fill="auto"/>
          </w:tcPr>
          <w:p w:rsidRPr="00755F75" w:rsidR="00755F75" w:rsidP="00BC19EF" w:rsidRDefault="00BC19EF" w14:paraId="7D4DB84B" w14:textId="1D221D3E">
            <w:pPr>
              <w:keepNext/>
              <w:keepLines/>
              <w:tabs>
                <w:tab w:val="left" w:pos="6240"/>
              </w:tabs>
              <w:spacing w:before="40" w:after="120"/>
              <w:jc w:val="both"/>
              <w:rPr>
                <w:sz w:val="22"/>
                <w:szCs w:val="22"/>
                <w:lang w:val="lv-LV"/>
              </w:rPr>
            </w:pPr>
            <w:r w:rsidRPr="00755F75">
              <w:rPr>
                <w:sz w:val="22"/>
                <w:szCs w:val="22"/>
                <w:lang w:val="lv-LV"/>
              </w:rPr>
              <w:t xml:space="preserve">Ekonomikas ministrijas sagatavotais informatīvais ziņojums tika </w:t>
            </w:r>
            <w:r w:rsidR="00A669BC">
              <w:rPr>
                <w:sz w:val="22"/>
                <w:szCs w:val="22"/>
                <w:lang w:val="lv-LV"/>
              </w:rPr>
              <w:t>saskaņots</w:t>
            </w:r>
            <w:r w:rsidRPr="00755F75">
              <w:rPr>
                <w:sz w:val="22"/>
                <w:szCs w:val="22"/>
                <w:lang w:val="lv-LV"/>
              </w:rPr>
              <w:t xml:space="preserve"> 202</w:t>
            </w:r>
            <w:r w:rsidRPr="00755F75" w:rsidR="00EA7F41">
              <w:rPr>
                <w:sz w:val="22"/>
                <w:szCs w:val="22"/>
                <w:lang w:val="lv-LV"/>
              </w:rPr>
              <w:t>2</w:t>
            </w:r>
            <w:r w:rsidRPr="00755F75">
              <w:rPr>
                <w:sz w:val="22"/>
                <w:szCs w:val="22"/>
                <w:lang w:val="lv-LV"/>
              </w:rPr>
              <w:t xml:space="preserve">. gada </w:t>
            </w:r>
            <w:r w:rsidR="00A669BC">
              <w:rPr>
                <w:sz w:val="22"/>
                <w:szCs w:val="22"/>
                <w:lang w:val="lv-LV"/>
              </w:rPr>
              <w:t>22.novembrī</w:t>
            </w:r>
            <w:r w:rsidR="008D4349">
              <w:rPr>
                <w:sz w:val="22"/>
                <w:szCs w:val="22"/>
                <w:lang w:val="lv-LV"/>
              </w:rPr>
              <w:t xml:space="preserve"> </w:t>
            </w:r>
            <w:r w:rsidRPr="00755F75">
              <w:rPr>
                <w:sz w:val="22"/>
                <w:szCs w:val="22"/>
                <w:lang w:val="lv-LV"/>
              </w:rPr>
              <w:t xml:space="preserve">ESVIS sistēmā </w:t>
            </w:r>
            <w:r w:rsidR="00A669BC">
              <w:rPr>
                <w:sz w:val="22"/>
                <w:szCs w:val="22"/>
                <w:lang w:val="lv-LV"/>
              </w:rPr>
              <w:t xml:space="preserve">ar </w:t>
            </w:r>
            <w:r w:rsidRPr="00755F75">
              <w:rPr>
                <w:sz w:val="22"/>
                <w:szCs w:val="22"/>
                <w:lang w:val="lv-LV"/>
              </w:rPr>
              <w:t>Ārlietu ministrij</w:t>
            </w:r>
            <w:r w:rsidR="00A669BC">
              <w:rPr>
                <w:sz w:val="22"/>
                <w:szCs w:val="22"/>
                <w:lang w:val="lv-LV"/>
              </w:rPr>
              <w:t>u</w:t>
            </w:r>
            <w:r w:rsidR="008318AE">
              <w:rPr>
                <w:sz w:val="22"/>
                <w:szCs w:val="22"/>
                <w:lang w:val="lv-LV"/>
              </w:rPr>
              <w:t>, Finanšu ministrij</w:t>
            </w:r>
            <w:r w:rsidR="00A669BC">
              <w:rPr>
                <w:sz w:val="22"/>
                <w:szCs w:val="22"/>
                <w:lang w:val="lv-LV"/>
              </w:rPr>
              <w:t xml:space="preserve">u </w:t>
            </w:r>
            <w:r w:rsidR="008318AE">
              <w:rPr>
                <w:sz w:val="22"/>
                <w:szCs w:val="22"/>
                <w:lang w:val="lv-LV"/>
              </w:rPr>
              <w:t>un Vides aizsardzības un reģionālās attīstības ministrijai.</w:t>
            </w:r>
            <w:r w:rsidR="00A669BC">
              <w:rPr>
                <w:sz w:val="22"/>
                <w:szCs w:val="22"/>
                <w:lang w:val="lv-LV"/>
              </w:rPr>
              <w:t xml:space="preserve"> Līdzatbildīgo iestāžu komentāri un precizējumi tika ņemti vērā un iestrādāti pozīcijā. </w:t>
            </w:r>
          </w:p>
          <w:p w:rsidR="00E36699" w:rsidP="00755F75" w:rsidRDefault="00E36699" w14:paraId="7FD5EE0E" w14:textId="580729E0">
            <w:pPr>
              <w:keepNext/>
              <w:keepLines/>
              <w:tabs>
                <w:tab w:val="left" w:pos="6240"/>
              </w:tabs>
              <w:spacing w:before="40" w:after="120"/>
              <w:jc w:val="both"/>
              <w:rPr>
                <w:sz w:val="22"/>
                <w:szCs w:val="22"/>
                <w:lang w:val="lv-LV"/>
              </w:rPr>
            </w:pPr>
            <w:r w:rsidRPr="00E36699">
              <w:rPr>
                <w:sz w:val="22"/>
                <w:szCs w:val="22"/>
                <w:lang w:val="lv-LV"/>
              </w:rPr>
              <w:t>Latvijas nacionāl</w:t>
            </w:r>
            <w:r w:rsidR="00880914">
              <w:rPr>
                <w:sz w:val="22"/>
                <w:szCs w:val="22"/>
                <w:lang w:val="lv-LV"/>
              </w:rPr>
              <w:t>ā</w:t>
            </w:r>
            <w:r w:rsidRPr="00E36699">
              <w:rPr>
                <w:sz w:val="22"/>
                <w:szCs w:val="22"/>
                <w:lang w:val="lv-LV"/>
              </w:rPr>
              <w:t xml:space="preserve"> pozīcij</w:t>
            </w:r>
            <w:r>
              <w:rPr>
                <w:sz w:val="22"/>
                <w:szCs w:val="22"/>
                <w:lang w:val="lv-LV"/>
              </w:rPr>
              <w:t>a</w:t>
            </w:r>
            <w:r w:rsidRPr="00E36699">
              <w:rPr>
                <w:sz w:val="22"/>
                <w:szCs w:val="22"/>
                <w:lang w:val="lv-LV"/>
              </w:rPr>
              <w:t xml:space="preserve">  Nr.  1 “</w:t>
            </w:r>
            <w:r w:rsidRPr="00A669BC" w:rsidR="00A669BC">
              <w:rPr>
                <w:sz w:val="22"/>
                <w:szCs w:val="22"/>
                <w:lang w:val="lv-LV"/>
              </w:rPr>
              <w:t>Priekšlikums Padomes Regulai, ar ko nosaka ietvaru, lai paātrinātu atjaunojamās enerģijas izmantošanu</w:t>
            </w:r>
            <w:r w:rsidRPr="00E36699">
              <w:rPr>
                <w:sz w:val="22"/>
                <w:szCs w:val="22"/>
                <w:lang w:val="lv-LV"/>
              </w:rPr>
              <w:t>”</w:t>
            </w:r>
            <w:r>
              <w:rPr>
                <w:sz w:val="22"/>
                <w:szCs w:val="22"/>
                <w:lang w:val="lv-LV"/>
              </w:rPr>
              <w:t xml:space="preserve"> tika saskaņota ar Ārlietu ministriju</w:t>
            </w:r>
            <w:r w:rsidR="00880914">
              <w:rPr>
                <w:sz w:val="22"/>
                <w:szCs w:val="22"/>
                <w:lang w:val="lv-LV"/>
              </w:rPr>
              <w:t>, Finanšu ministrij</w:t>
            </w:r>
            <w:r w:rsidR="00A669BC">
              <w:rPr>
                <w:sz w:val="22"/>
                <w:szCs w:val="22"/>
                <w:lang w:val="lv-LV"/>
              </w:rPr>
              <w:t>u, Tieslietu ministriju un</w:t>
            </w:r>
            <w:r w:rsidR="00880914">
              <w:rPr>
                <w:sz w:val="22"/>
                <w:szCs w:val="22"/>
                <w:lang w:val="lv-LV"/>
              </w:rPr>
              <w:t xml:space="preserve"> Vides aizsardzības un reģionālās attīstības ministriju 2022. gada </w:t>
            </w:r>
            <w:r w:rsidR="00A669BC">
              <w:rPr>
                <w:sz w:val="22"/>
                <w:szCs w:val="22"/>
                <w:lang w:val="lv-LV"/>
              </w:rPr>
              <w:t xml:space="preserve">22.novembrī. </w:t>
            </w:r>
            <w:r w:rsidR="00880914">
              <w:rPr>
                <w:sz w:val="22"/>
                <w:szCs w:val="22"/>
                <w:lang w:val="lv-LV"/>
              </w:rPr>
              <w:t>Līdzatbildīgo iestāžu komentāri un priekšlikumi tika ņemti vērā.</w:t>
            </w:r>
          </w:p>
          <w:p w:rsidRPr="00880914" w:rsidR="00880914" w:rsidP="00755F75" w:rsidRDefault="00A669BC" w14:paraId="36C35677" w14:textId="343A98EA">
            <w:pPr>
              <w:keepNext/>
              <w:keepLines/>
              <w:tabs>
                <w:tab w:val="left" w:pos="6240"/>
              </w:tabs>
              <w:spacing w:before="40" w:after="120"/>
              <w:jc w:val="both"/>
              <w:rPr>
                <w:sz w:val="22"/>
                <w:szCs w:val="22"/>
                <w:lang w:val="lv-LV"/>
              </w:rPr>
            </w:pPr>
            <w:r w:rsidRPr="00E36699">
              <w:rPr>
                <w:sz w:val="22"/>
                <w:szCs w:val="22"/>
                <w:lang w:val="lv-LV"/>
              </w:rPr>
              <w:t>Latvijas nacionāl</w:t>
            </w:r>
            <w:r>
              <w:rPr>
                <w:sz w:val="22"/>
                <w:szCs w:val="22"/>
                <w:lang w:val="lv-LV"/>
              </w:rPr>
              <w:t>ā</w:t>
            </w:r>
            <w:r w:rsidRPr="00E36699">
              <w:rPr>
                <w:sz w:val="22"/>
                <w:szCs w:val="22"/>
                <w:lang w:val="lv-LV"/>
              </w:rPr>
              <w:t xml:space="preserve"> pozīcij</w:t>
            </w:r>
            <w:r>
              <w:rPr>
                <w:sz w:val="22"/>
                <w:szCs w:val="22"/>
                <w:lang w:val="lv-LV"/>
              </w:rPr>
              <w:t>a</w:t>
            </w:r>
            <w:r w:rsidRPr="00E36699">
              <w:rPr>
                <w:sz w:val="22"/>
                <w:szCs w:val="22"/>
                <w:lang w:val="lv-LV"/>
              </w:rPr>
              <w:t xml:space="preserve">  Nr.  </w:t>
            </w:r>
            <w:r>
              <w:rPr>
                <w:sz w:val="22"/>
                <w:szCs w:val="22"/>
                <w:lang w:val="lv-LV"/>
              </w:rPr>
              <w:t>2</w:t>
            </w:r>
            <w:r w:rsidRPr="00E36699">
              <w:rPr>
                <w:sz w:val="22"/>
                <w:szCs w:val="22"/>
                <w:lang w:val="lv-LV"/>
              </w:rPr>
              <w:t xml:space="preserve"> </w:t>
            </w:r>
            <w:r>
              <w:rPr>
                <w:sz w:val="22"/>
                <w:szCs w:val="22"/>
                <w:lang w:val="lv-LV"/>
              </w:rPr>
              <w:t>“</w:t>
            </w:r>
            <w:r w:rsidRPr="00A669BC">
              <w:rPr>
                <w:sz w:val="22"/>
                <w:szCs w:val="22"/>
                <w:lang w:val="lv-LV"/>
              </w:rPr>
              <w:t>Par priekšlikumu Padomes Regulai par solidaritātes stiprināšanu, labāk koordinējot gāzes iepirkšanu, gāzes apmaiņu pāri robežām un izmantojot uzticamus cenu kritērijus</w:t>
            </w:r>
            <w:r>
              <w:rPr>
                <w:sz w:val="22"/>
                <w:szCs w:val="22"/>
                <w:lang w:val="lv-LV"/>
              </w:rPr>
              <w:t xml:space="preserve">” </w:t>
            </w:r>
            <w:r>
              <w:rPr>
                <w:sz w:val="22"/>
                <w:szCs w:val="22"/>
                <w:lang w:val="lv-LV"/>
              </w:rPr>
              <w:t>tika saskaņota ar Ārlietu ministriju</w:t>
            </w:r>
            <w:r>
              <w:rPr>
                <w:sz w:val="22"/>
                <w:szCs w:val="22"/>
                <w:lang w:val="lv-LV"/>
              </w:rPr>
              <w:t xml:space="preserve"> un </w:t>
            </w:r>
            <w:r>
              <w:rPr>
                <w:sz w:val="22"/>
                <w:szCs w:val="22"/>
                <w:lang w:val="lv-LV"/>
              </w:rPr>
              <w:t>Finanšu ministriju</w:t>
            </w:r>
            <w:r>
              <w:rPr>
                <w:sz w:val="22"/>
                <w:szCs w:val="22"/>
                <w:lang w:val="lv-LV"/>
              </w:rPr>
              <w:t xml:space="preserve"> </w:t>
            </w:r>
            <w:r>
              <w:rPr>
                <w:sz w:val="22"/>
                <w:szCs w:val="22"/>
                <w:lang w:val="lv-LV"/>
              </w:rPr>
              <w:t>2022. gada 21.novembrī. Līdzatbildīgo iestāžu komentāri un priekšlikumi tika ņemti vērā.</w:t>
            </w:r>
          </w:p>
        </w:tc>
      </w:tr>
      <w:tr w:rsidRPr="00C2330C" w:rsidR="00BC19EF" w:rsidTr="004023D5" w14:paraId="0EA72485" w14:textId="77777777">
        <w:trPr>
          <w:trHeight w:val="818"/>
        </w:trPr>
        <w:tc>
          <w:tcPr>
            <w:tcW w:w="555" w:type="dxa"/>
            <w:shd w:val="clear" w:color="auto" w:fill="auto"/>
            <w:hideMark/>
          </w:tcPr>
          <w:p w:rsidRPr="00755F75" w:rsidR="00BC19EF" w:rsidP="00BC19EF" w:rsidRDefault="00BC19EF" w14:paraId="61792F51" w14:textId="77777777">
            <w:pPr>
              <w:spacing w:before="60" w:after="60"/>
              <w:rPr>
                <w:rFonts w:eastAsia="PMingLiU"/>
                <w:sz w:val="22"/>
                <w:szCs w:val="22"/>
                <w:lang w:val="lv-LV"/>
              </w:rPr>
            </w:pPr>
            <w:r w:rsidRPr="00755F75">
              <w:rPr>
                <w:sz w:val="22"/>
                <w:szCs w:val="22"/>
                <w:lang w:val="lv-LV"/>
              </w:rPr>
              <w:lastRenderedPageBreak/>
              <w:t>4.</w:t>
            </w:r>
          </w:p>
        </w:tc>
        <w:tc>
          <w:tcPr>
            <w:tcW w:w="3045" w:type="dxa"/>
            <w:gridSpan w:val="2"/>
            <w:shd w:val="clear" w:color="auto" w:fill="auto"/>
            <w:hideMark/>
          </w:tcPr>
          <w:p w:rsidRPr="00755F75" w:rsidR="00BC19EF" w:rsidP="00BC19EF" w:rsidRDefault="00BC19EF" w14:paraId="01191178" w14:textId="77777777">
            <w:pPr>
              <w:pStyle w:val="ListParagraph"/>
              <w:spacing w:after="0" w:line="240" w:lineRule="auto"/>
              <w:ind w:left="0"/>
              <w:rPr>
                <w:rFonts w:ascii="Times New Roman" w:hAnsi="Times New Roman"/>
              </w:rPr>
            </w:pPr>
            <w:r w:rsidRPr="00755F75">
              <w:rPr>
                <w:rFonts w:ascii="Times New Roman" w:hAnsi="Times New Roman"/>
              </w:rPr>
              <w:t>Ziņas par saskaņojumu ar Eiropas Savienības institūcijām</w:t>
            </w:r>
          </w:p>
        </w:tc>
        <w:tc>
          <w:tcPr>
            <w:tcW w:w="5604" w:type="dxa"/>
            <w:gridSpan w:val="2"/>
            <w:shd w:val="clear" w:color="auto" w:fill="auto"/>
            <w:hideMark/>
          </w:tcPr>
          <w:p w:rsidRPr="00755F75" w:rsidR="00BC19EF" w:rsidP="00BC19EF" w:rsidRDefault="00BC19EF" w14:paraId="39BFD04E" w14:textId="77777777">
            <w:pPr>
              <w:spacing w:before="60" w:after="60"/>
              <w:rPr>
                <w:rFonts w:eastAsia="PMingLiU"/>
                <w:sz w:val="22"/>
                <w:szCs w:val="22"/>
                <w:lang w:val="lv-LV"/>
              </w:rPr>
            </w:pPr>
            <w:r w:rsidRPr="00755F75">
              <w:rPr>
                <w:sz w:val="22"/>
                <w:szCs w:val="22"/>
                <w:lang w:val="lv-LV"/>
              </w:rPr>
              <w:t>Nav attiecināms.</w:t>
            </w:r>
          </w:p>
        </w:tc>
      </w:tr>
      <w:tr w:rsidRPr="00C2330C" w:rsidR="00BC19EF" w:rsidTr="004023D5" w14:paraId="5A1F0535" w14:textId="77777777">
        <w:trPr>
          <w:trHeight w:val="550"/>
        </w:trPr>
        <w:tc>
          <w:tcPr>
            <w:tcW w:w="555" w:type="dxa"/>
            <w:shd w:val="clear" w:color="auto" w:fill="auto"/>
            <w:hideMark/>
          </w:tcPr>
          <w:p w:rsidRPr="00755F75" w:rsidR="00BC19EF" w:rsidP="00BC19EF" w:rsidRDefault="00BC19EF" w14:paraId="3D30BBA3" w14:textId="77777777">
            <w:pPr>
              <w:spacing w:before="60" w:after="60"/>
              <w:rPr>
                <w:rFonts w:eastAsia="PMingLiU"/>
                <w:sz w:val="22"/>
                <w:szCs w:val="22"/>
                <w:lang w:val="lv-LV"/>
              </w:rPr>
            </w:pPr>
            <w:r w:rsidRPr="00755F75">
              <w:rPr>
                <w:sz w:val="22"/>
                <w:szCs w:val="22"/>
                <w:lang w:val="lv-LV"/>
              </w:rPr>
              <w:t>5.</w:t>
            </w:r>
          </w:p>
        </w:tc>
        <w:tc>
          <w:tcPr>
            <w:tcW w:w="3045" w:type="dxa"/>
            <w:gridSpan w:val="2"/>
            <w:shd w:val="clear" w:color="auto" w:fill="auto"/>
            <w:hideMark/>
          </w:tcPr>
          <w:p w:rsidRPr="00755F75" w:rsidR="00BC19EF" w:rsidP="00BC19EF" w:rsidRDefault="00BC19EF" w14:paraId="119B3455" w14:textId="77777777">
            <w:pPr>
              <w:spacing w:before="60" w:after="60"/>
              <w:rPr>
                <w:rFonts w:eastAsia="PMingLiU"/>
                <w:sz w:val="22"/>
                <w:szCs w:val="22"/>
                <w:lang w:val="lv-LV"/>
              </w:rPr>
            </w:pPr>
            <w:r w:rsidRPr="00755F75">
              <w:rPr>
                <w:sz w:val="22"/>
                <w:szCs w:val="22"/>
                <w:lang w:val="lv-LV"/>
              </w:rPr>
              <w:t>Politikas joma</w:t>
            </w:r>
          </w:p>
        </w:tc>
        <w:tc>
          <w:tcPr>
            <w:tcW w:w="5604" w:type="dxa"/>
            <w:gridSpan w:val="2"/>
            <w:shd w:val="clear" w:color="auto" w:fill="auto"/>
            <w:hideMark/>
          </w:tcPr>
          <w:p w:rsidRPr="00755F75" w:rsidR="00BC19EF" w:rsidP="00BC19EF" w:rsidRDefault="00BC19EF" w14:paraId="0A336BBC" w14:textId="77777777">
            <w:pPr>
              <w:rPr>
                <w:sz w:val="22"/>
                <w:szCs w:val="22"/>
                <w:lang w:val="lv-LV"/>
              </w:rPr>
            </w:pPr>
            <w:r w:rsidRPr="00755F75">
              <w:rPr>
                <w:sz w:val="22"/>
                <w:szCs w:val="22"/>
                <w:lang w:val="lv-LV"/>
              </w:rPr>
              <w:t>5. Industriju un pakalpojumu politika</w:t>
            </w:r>
          </w:p>
          <w:p w:rsidRPr="00755F75" w:rsidR="00BC19EF" w:rsidP="00BC19EF" w:rsidRDefault="00BC19EF" w14:paraId="71B8D061" w14:textId="7A295AB3">
            <w:pPr>
              <w:rPr>
                <w:rFonts w:eastAsia="PMingLiU"/>
                <w:sz w:val="22"/>
                <w:szCs w:val="22"/>
                <w:highlight w:val="yellow"/>
                <w:lang w:val="lv-LV"/>
              </w:rPr>
            </w:pPr>
            <w:r w:rsidRPr="00755F75">
              <w:rPr>
                <w:sz w:val="22"/>
                <w:szCs w:val="22"/>
                <w:lang w:val="lv-LV"/>
              </w:rPr>
              <w:t>5.</w:t>
            </w:r>
            <w:r w:rsidR="003A7FA5">
              <w:rPr>
                <w:sz w:val="22"/>
                <w:szCs w:val="22"/>
                <w:lang w:val="lv-LV"/>
              </w:rPr>
              <w:t>3</w:t>
            </w:r>
            <w:r w:rsidR="006F2BC3">
              <w:rPr>
                <w:sz w:val="22"/>
                <w:szCs w:val="22"/>
                <w:lang w:val="lv-LV"/>
              </w:rPr>
              <w:t xml:space="preserve">. </w:t>
            </w:r>
            <w:r w:rsidR="003A7FA5">
              <w:rPr>
                <w:sz w:val="22"/>
                <w:szCs w:val="22"/>
                <w:lang w:val="lv-LV"/>
              </w:rPr>
              <w:t>Enerģētika</w:t>
            </w:r>
          </w:p>
        </w:tc>
      </w:tr>
      <w:tr w:rsidRPr="00C2330C" w:rsidR="00BC19EF" w:rsidTr="004023D5" w14:paraId="496CA51E" w14:textId="77777777">
        <w:trPr>
          <w:trHeight w:val="825"/>
        </w:trPr>
        <w:tc>
          <w:tcPr>
            <w:tcW w:w="555" w:type="dxa"/>
            <w:shd w:val="clear" w:color="auto" w:fill="auto"/>
            <w:hideMark/>
          </w:tcPr>
          <w:p w:rsidRPr="00755F75" w:rsidR="00BC19EF" w:rsidP="00BC19EF" w:rsidRDefault="00BC19EF" w14:paraId="7317B8B6" w14:textId="77777777">
            <w:pPr>
              <w:spacing w:before="60" w:after="60"/>
              <w:rPr>
                <w:rFonts w:eastAsia="PMingLiU"/>
                <w:sz w:val="22"/>
                <w:szCs w:val="22"/>
                <w:lang w:val="lv-LV"/>
              </w:rPr>
            </w:pPr>
            <w:r w:rsidRPr="00755F75">
              <w:rPr>
                <w:sz w:val="22"/>
                <w:szCs w:val="22"/>
                <w:lang w:val="lv-LV"/>
              </w:rPr>
              <w:t>6.</w:t>
            </w:r>
          </w:p>
        </w:tc>
        <w:tc>
          <w:tcPr>
            <w:tcW w:w="3045" w:type="dxa"/>
            <w:gridSpan w:val="2"/>
            <w:shd w:val="clear" w:color="auto" w:fill="auto"/>
            <w:hideMark/>
          </w:tcPr>
          <w:p w:rsidRPr="00755F75" w:rsidR="00BC19EF" w:rsidP="00BC19EF" w:rsidRDefault="00BC19EF" w14:paraId="701624FC" w14:textId="77777777">
            <w:pPr>
              <w:spacing w:before="60" w:after="60"/>
              <w:rPr>
                <w:sz w:val="22"/>
                <w:szCs w:val="22"/>
                <w:lang w:val="lv-LV"/>
              </w:rPr>
            </w:pPr>
            <w:r w:rsidRPr="00755F75">
              <w:rPr>
                <w:sz w:val="22"/>
                <w:szCs w:val="22"/>
                <w:lang w:val="lv-LV"/>
              </w:rPr>
              <w:t>Projekta autors</w:t>
            </w:r>
          </w:p>
          <w:p w:rsidRPr="00755F75" w:rsidR="00BC19EF" w:rsidP="00BC19EF" w:rsidRDefault="00BC19EF" w14:paraId="1C95D5F4" w14:textId="77777777">
            <w:pPr>
              <w:rPr>
                <w:rFonts w:eastAsia="PMingLiU"/>
                <w:sz w:val="22"/>
                <w:szCs w:val="22"/>
                <w:lang w:val="lv-LV"/>
              </w:rPr>
            </w:pPr>
          </w:p>
        </w:tc>
        <w:tc>
          <w:tcPr>
            <w:tcW w:w="5604" w:type="dxa"/>
            <w:gridSpan w:val="2"/>
            <w:shd w:val="clear" w:color="auto" w:fill="auto"/>
            <w:hideMark/>
          </w:tcPr>
          <w:p w:rsidRPr="00755F75" w:rsidR="00BC19EF" w:rsidP="00BC19EF" w:rsidRDefault="00BC19EF" w14:paraId="3B3DB59A" w14:textId="2D2D1BAE">
            <w:pPr>
              <w:spacing w:before="60" w:after="60"/>
              <w:jc w:val="both"/>
              <w:rPr>
                <w:rFonts w:eastAsia="PMingLiU"/>
                <w:sz w:val="22"/>
                <w:szCs w:val="22"/>
                <w:lang w:val="lv-LV" w:eastAsia="zh-TW"/>
              </w:rPr>
            </w:pPr>
            <w:r w:rsidRPr="00755F75">
              <w:rPr>
                <w:rFonts w:eastAsia="PMingLiU"/>
                <w:sz w:val="22"/>
                <w:szCs w:val="22"/>
                <w:lang w:val="lv-LV" w:eastAsia="zh-TW"/>
              </w:rPr>
              <w:t xml:space="preserve">Ekonomikas </w:t>
            </w:r>
            <w:r w:rsidR="003A7FA5">
              <w:rPr>
                <w:rFonts w:eastAsia="PMingLiU"/>
                <w:sz w:val="22"/>
                <w:szCs w:val="22"/>
                <w:lang w:val="lv-LV" w:eastAsia="zh-TW"/>
              </w:rPr>
              <w:t>ministrijas ES un ārējo ekonomisko attiecību departamenta ES lietu nodaļas vecākais referents Felikss Bikaunieks</w:t>
            </w:r>
          </w:p>
        </w:tc>
      </w:tr>
      <w:tr w:rsidRPr="00C2330C" w:rsidR="004023D5" w:rsidTr="004023D5" w14:paraId="0AF55946" w14:textId="77777777">
        <w:trPr>
          <w:trHeight w:val="825"/>
        </w:trPr>
        <w:tc>
          <w:tcPr>
            <w:tcW w:w="555" w:type="dxa"/>
            <w:shd w:val="clear" w:color="auto" w:fill="auto"/>
          </w:tcPr>
          <w:p w:rsidRPr="00755F75" w:rsidR="004023D5" w:rsidP="004023D5" w:rsidRDefault="004023D5" w14:paraId="6807575F" w14:textId="77777777">
            <w:pPr>
              <w:spacing w:before="60" w:after="60"/>
              <w:rPr>
                <w:sz w:val="22"/>
                <w:szCs w:val="22"/>
                <w:lang w:val="lv-LV"/>
              </w:rPr>
            </w:pPr>
            <w:r w:rsidRPr="00755F75">
              <w:rPr>
                <w:sz w:val="22"/>
                <w:szCs w:val="22"/>
                <w:lang w:val="lv-LV"/>
              </w:rPr>
              <w:t>7.</w:t>
            </w:r>
          </w:p>
        </w:tc>
        <w:tc>
          <w:tcPr>
            <w:tcW w:w="3045" w:type="dxa"/>
            <w:gridSpan w:val="2"/>
            <w:shd w:val="clear" w:color="auto" w:fill="auto"/>
          </w:tcPr>
          <w:p w:rsidRPr="00755F75" w:rsidR="004023D5" w:rsidP="004023D5" w:rsidRDefault="004023D5" w14:paraId="7CAFD1CB" w14:textId="77777777">
            <w:pPr>
              <w:spacing w:before="60" w:after="60"/>
              <w:rPr>
                <w:sz w:val="22"/>
                <w:szCs w:val="22"/>
                <w:lang w:val="lv-LV"/>
              </w:rPr>
            </w:pPr>
            <w:r w:rsidRPr="00755F75">
              <w:rPr>
                <w:sz w:val="22"/>
                <w:szCs w:val="22"/>
                <w:lang w:val="lv-LV"/>
              </w:rPr>
              <w:t>Uzaicināmās personas</w:t>
            </w:r>
          </w:p>
        </w:tc>
        <w:tc>
          <w:tcPr>
            <w:tcW w:w="5604" w:type="dxa"/>
            <w:gridSpan w:val="2"/>
            <w:shd w:val="clear" w:color="auto" w:fill="auto"/>
          </w:tcPr>
          <w:p w:rsidRPr="00755F75" w:rsidR="004023D5" w:rsidP="004023D5" w:rsidRDefault="00F251D1" w14:paraId="00104360" w14:textId="792E1B2B">
            <w:pPr>
              <w:spacing w:before="60" w:after="60"/>
              <w:jc w:val="both"/>
              <w:rPr>
                <w:rFonts w:eastAsia="PMingLiU"/>
                <w:sz w:val="22"/>
                <w:szCs w:val="22"/>
                <w:lang w:val="lv-LV" w:eastAsia="zh-TW"/>
              </w:rPr>
            </w:pPr>
            <w:r>
              <w:rPr>
                <w:rFonts w:eastAsia="PMingLiU"/>
                <w:sz w:val="22"/>
                <w:szCs w:val="22"/>
                <w:lang w:val="lv-LV" w:eastAsia="zh-TW"/>
              </w:rPr>
              <w:t xml:space="preserve">Ekonomikas ministrijas </w:t>
            </w:r>
            <w:r w:rsidR="003D5C1F">
              <w:rPr>
                <w:rFonts w:eastAsia="PMingLiU"/>
                <w:sz w:val="22"/>
                <w:szCs w:val="22"/>
                <w:lang w:val="lv-LV" w:eastAsia="zh-TW"/>
              </w:rPr>
              <w:t>valsts sekretāra vietnieks Edijs Šaicāns</w:t>
            </w:r>
          </w:p>
        </w:tc>
      </w:tr>
      <w:tr w:rsidRPr="00A669BC" w:rsidR="004023D5" w:rsidTr="004023D5" w14:paraId="1BCB9386" w14:textId="77777777">
        <w:trPr>
          <w:trHeight w:val="825"/>
        </w:trPr>
        <w:tc>
          <w:tcPr>
            <w:tcW w:w="555" w:type="dxa"/>
            <w:shd w:val="clear" w:color="auto" w:fill="auto"/>
          </w:tcPr>
          <w:p w:rsidRPr="00755F75" w:rsidR="004023D5" w:rsidP="004023D5" w:rsidRDefault="004023D5" w14:paraId="016E8A08" w14:textId="77777777">
            <w:pPr>
              <w:spacing w:before="60" w:after="60"/>
              <w:rPr>
                <w:sz w:val="22"/>
                <w:szCs w:val="22"/>
                <w:lang w:val="lv-LV"/>
              </w:rPr>
            </w:pPr>
            <w:r w:rsidRPr="00755F75">
              <w:rPr>
                <w:sz w:val="22"/>
                <w:szCs w:val="22"/>
                <w:lang w:val="lv-LV"/>
              </w:rPr>
              <w:t>8.</w:t>
            </w:r>
          </w:p>
        </w:tc>
        <w:tc>
          <w:tcPr>
            <w:tcW w:w="3045" w:type="dxa"/>
            <w:gridSpan w:val="2"/>
            <w:shd w:val="clear" w:color="auto" w:fill="auto"/>
          </w:tcPr>
          <w:p w:rsidR="004023D5" w:rsidP="004023D5" w:rsidRDefault="004023D5" w14:paraId="6B0DA921" w14:textId="77777777">
            <w:pPr>
              <w:spacing w:before="60" w:after="60"/>
              <w:rPr>
                <w:sz w:val="22"/>
                <w:szCs w:val="22"/>
                <w:lang w:val="lv-LV"/>
              </w:rPr>
            </w:pPr>
            <w:r w:rsidRPr="00755F75">
              <w:rPr>
                <w:sz w:val="22"/>
                <w:szCs w:val="22"/>
                <w:lang w:val="lv-LV"/>
              </w:rPr>
              <w:t>Projekta ierobežotas pieejamības statuss</w:t>
            </w:r>
          </w:p>
          <w:p w:rsidRPr="002A72CA" w:rsidR="002A72CA" w:rsidP="002A72CA" w:rsidRDefault="002A72CA" w14:paraId="51634E3E" w14:textId="77777777">
            <w:pPr>
              <w:rPr>
                <w:sz w:val="22"/>
                <w:szCs w:val="22"/>
                <w:lang w:val="lv-LV"/>
              </w:rPr>
            </w:pPr>
          </w:p>
          <w:p w:rsidRPr="002A72CA" w:rsidR="002A72CA" w:rsidP="002A72CA" w:rsidRDefault="002A72CA" w14:paraId="28FD0611" w14:textId="77777777">
            <w:pPr>
              <w:rPr>
                <w:sz w:val="22"/>
                <w:szCs w:val="22"/>
                <w:lang w:val="lv-LV"/>
              </w:rPr>
            </w:pPr>
          </w:p>
          <w:p w:rsidRPr="002A72CA" w:rsidR="002A72CA" w:rsidP="002A72CA" w:rsidRDefault="002A72CA" w14:paraId="08B20D80" w14:textId="69BD94A9">
            <w:pPr>
              <w:jc w:val="center"/>
              <w:rPr>
                <w:sz w:val="22"/>
                <w:szCs w:val="22"/>
                <w:lang w:val="lv-LV"/>
              </w:rPr>
            </w:pPr>
          </w:p>
        </w:tc>
        <w:tc>
          <w:tcPr>
            <w:tcW w:w="5604" w:type="dxa"/>
            <w:gridSpan w:val="2"/>
            <w:shd w:val="clear" w:color="auto" w:fill="auto"/>
          </w:tcPr>
          <w:p w:rsidRPr="00DB612A" w:rsidR="00DB612A" w:rsidP="004023D5" w:rsidRDefault="009D260D" w14:paraId="2B31425C" w14:textId="449D7CA7">
            <w:pPr>
              <w:spacing w:before="60" w:after="60"/>
              <w:jc w:val="both"/>
              <w:rPr>
                <w:sz w:val="22"/>
                <w:szCs w:val="22"/>
                <w:lang w:val="lv-LV"/>
              </w:rPr>
            </w:pPr>
            <w:r>
              <w:rPr>
                <w:sz w:val="22"/>
                <w:szCs w:val="22"/>
                <w:lang w:val="lv-LV"/>
              </w:rPr>
              <w:t xml:space="preserve">Uz </w:t>
            </w:r>
            <w:r w:rsidR="00DB612A">
              <w:rPr>
                <w:sz w:val="22"/>
                <w:szCs w:val="22"/>
                <w:lang w:val="lv-LV"/>
              </w:rPr>
              <w:t>pavadvēstuli</w:t>
            </w:r>
            <w:r w:rsidR="00880914">
              <w:rPr>
                <w:sz w:val="22"/>
                <w:szCs w:val="22"/>
                <w:lang w:val="lv-LV"/>
              </w:rPr>
              <w:t xml:space="preserve"> un </w:t>
            </w:r>
            <w:r w:rsidR="00DB612A">
              <w:rPr>
                <w:sz w:val="22"/>
                <w:szCs w:val="22"/>
                <w:lang w:val="lv-LV"/>
              </w:rPr>
              <w:t xml:space="preserve">protokollēmumu </w:t>
            </w:r>
            <w:r w:rsidR="008B73FE">
              <w:rPr>
                <w:sz w:val="22"/>
                <w:szCs w:val="22"/>
                <w:lang w:val="lv-LV"/>
              </w:rPr>
              <w:t xml:space="preserve">nav </w:t>
            </w:r>
            <w:r w:rsidRPr="00DB612A">
              <w:rPr>
                <w:sz w:val="22"/>
                <w:szCs w:val="22"/>
                <w:lang w:val="lv-LV"/>
              </w:rPr>
              <w:t>attiecināms ierobežotas pieejamības statuss</w:t>
            </w:r>
            <w:r w:rsidR="00DB612A">
              <w:rPr>
                <w:sz w:val="22"/>
                <w:szCs w:val="22"/>
                <w:lang w:val="lv-LV"/>
              </w:rPr>
              <w:t>, savukārt uz</w:t>
            </w:r>
            <w:r w:rsidR="00880914">
              <w:rPr>
                <w:sz w:val="22"/>
                <w:szCs w:val="22"/>
                <w:lang w:val="lv-LV"/>
              </w:rPr>
              <w:t xml:space="preserve"> informatīvo ziņojumu</w:t>
            </w:r>
            <w:r w:rsidR="00A669BC">
              <w:rPr>
                <w:sz w:val="22"/>
                <w:szCs w:val="22"/>
                <w:lang w:val="lv-LV"/>
              </w:rPr>
              <w:t xml:space="preserve">, </w:t>
            </w:r>
            <w:r w:rsidRPr="00DB612A" w:rsidR="00DB612A">
              <w:rPr>
                <w:sz w:val="22"/>
                <w:szCs w:val="22"/>
                <w:lang w:val="lv-LV"/>
              </w:rPr>
              <w:t xml:space="preserve">Latvijas nacionālo pozīciju  Nr.  1 </w:t>
            </w:r>
            <w:r w:rsidRPr="00880914" w:rsidR="00880914">
              <w:rPr>
                <w:sz w:val="22"/>
                <w:szCs w:val="22"/>
                <w:lang w:val="lv-LV"/>
              </w:rPr>
              <w:t>“</w:t>
            </w:r>
            <w:r w:rsidRPr="00A669BC" w:rsidR="00A669BC">
              <w:rPr>
                <w:sz w:val="22"/>
                <w:szCs w:val="22"/>
                <w:lang w:val="lv-LV"/>
              </w:rPr>
              <w:t>Priekšlikums Padomes Regulai, ar ko nosaka ietvaru, lai paātrinātu atjaunojamās enerģijas izmantošanu</w:t>
            </w:r>
            <w:r w:rsidRPr="00880914" w:rsidR="00880914">
              <w:rPr>
                <w:sz w:val="22"/>
                <w:szCs w:val="22"/>
                <w:lang w:val="lv-LV"/>
              </w:rPr>
              <w:t>”</w:t>
            </w:r>
            <w:r w:rsidR="00A669BC">
              <w:rPr>
                <w:sz w:val="22"/>
                <w:szCs w:val="22"/>
                <w:lang w:val="lv-LV"/>
              </w:rPr>
              <w:t xml:space="preserve">, </w:t>
            </w:r>
            <w:r w:rsidRPr="00DB612A" w:rsidR="00A669BC">
              <w:rPr>
                <w:sz w:val="22"/>
                <w:szCs w:val="22"/>
                <w:lang w:val="lv-LV"/>
              </w:rPr>
              <w:t xml:space="preserve">Latvijas nacionālo pozīciju  Nr. </w:t>
            </w:r>
            <w:r w:rsidR="00A669BC">
              <w:rPr>
                <w:sz w:val="22"/>
                <w:szCs w:val="22"/>
                <w:lang w:val="lv-LV"/>
              </w:rPr>
              <w:t xml:space="preserve">2 </w:t>
            </w:r>
            <w:r w:rsidRPr="00A669BC" w:rsidR="00A669BC">
              <w:rPr>
                <w:sz w:val="22"/>
                <w:szCs w:val="22"/>
                <w:lang w:val="lv-LV"/>
              </w:rPr>
              <w:t xml:space="preserve">“Par priekšlikumu Padomes Regulai par solidaritātes stiprināšanu, labāk koordinējot gāzes iepirkšanu, gāzes apmaiņu pāri robežām un izmantojot uzticamus cenu kritērijus” </w:t>
            </w:r>
            <w:r w:rsidR="00DB612A">
              <w:rPr>
                <w:sz w:val="22"/>
                <w:szCs w:val="22"/>
                <w:lang w:val="lv-LV"/>
              </w:rPr>
              <w:t xml:space="preserve">ir attiecināms ierobežotas pieejamības statuss. </w:t>
            </w:r>
            <w:r w:rsidRPr="00DB612A" w:rsidR="00DB612A">
              <w:rPr>
                <w:sz w:val="22"/>
                <w:szCs w:val="22"/>
                <w:lang w:val="lv-LV"/>
              </w:rPr>
              <w:t>Šāds statuss saglabājams arī pēc jautājuma izskatīšanas Ministru kabinetā līdz brīdim, kamēr Ekonomikas ministrija nav paziņojusi  par  tā  atcelšanu.  Saskaņā  ar  Ministru  kabineta 2009.gada  7.aprīļa  noteikumu  Nr.300 „Ministru  kabineta kārtības  rullis” 183.punktu  jautājums  ir  skatāms  Ministru kabineta sēdes slēgtajā daļā.</w:t>
            </w:r>
          </w:p>
        </w:tc>
      </w:tr>
      <w:tr w:rsidRPr="00A669BC" w:rsidR="004023D5" w:rsidTr="004023D5" w14:paraId="720B294C" w14:textId="77777777">
        <w:trPr>
          <w:trHeight w:val="825"/>
        </w:trPr>
        <w:tc>
          <w:tcPr>
            <w:tcW w:w="555" w:type="dxa"/>
            <w:shd w:val="clear" w:color="auto" w:fill="auto"/>
          </w:tcPr>
          <w:p w:rsidRPr="00755F75" w:rsidR="004023D5" w:rsidP="004023D5" w:rsidRDefault="004023D5" w14:paraId="6BE735D2" w14:textId="77777777">
            <w:pPr>
              <w:spacing w:before="60" w:after="60"/>
              <w:rPr>
                <w:sz w:val="22"/>
                <w:szCs w:val="22"/>
                <w:lang w:val="lv-LV"/>
              </w:rPr>
            </w:pPr>
            <w:r w:rsidRPr="00755F75">
              <w:rPr>
                <w:sz w:val="22"/>
                <w:szCs w:val="22"/>
                <w:lang w:val="lv-LV"/>
              </w:rPr>
              <w:t>9.</w:t>
            </w:r>
          </w:p>
        </w:tc>
        <w:tc>
          <w:tcPr>
            <w:tcW w:w="3045" w:type="dxa"/>
            <w:gridSpan w:val="2"/>
            <w:shd w:val="clear" w:color="auto" w:fill="auto"/>
          </w:tcPr>
          <w:p w:rsidRPr="00755F75" w:rsidR="004023D5" w:rsidP="004023D5" w:rsidRDefault="004023D5" w14:paraId="2008B7B2" w14:textId="77777777">
            <w:pPr>
              <w:spacing w:before="60" w:after="60"/>
              <w:rPr>
                <w:sz w:val="22"/>
                <w:szCs w:val="22"/>
                <w:lang w:val="lv-LV"/>
              </w:rPr>
            </w:pPr>
            <w:r w:rsidRPr="00755F75">
              <w:rPr>
                <w:sz w:val="22"/>
                <w:szCs w:val="22"/>
                <w:lang w:val="lv-LV"/>
              </w:rPr>
              <w:t>Cita nepieciešamā informācija</w:t>
            </w:r>
          </w:p>
        </w:tc>
        <w:tc>
          <w:tcPr>
            <w:tcW w:w="5604" w:type="dxa"/>
            <w:gridSpan w:val="2"/>
            <w:shd w:val="clear" w:color="auto" w:fill="auto"/>
          </w:tcPr>
          <w:p w:rsidRPr="00A669BC" w:rsidR="004023D5" w:rsidP="004023D5" w:rsidRDefault="00880914" w14:paraId="097BEBA1" w14:textId="5926303A">
            <w:pPr>
              <w:spacing w:before="60" w:after="60"/>
              <w:jc w:val="both"/>
              <w:rPr>
                <w:rFonts w:eastAsia="PMingLiU"/>
                <w:sz w:val="22"/>
                <w:szCs w:val="22"/>
                <w:lang w:val="lv-LV" w:eastAsia="zh-TW"/>
              </w:rPr>
            </w:pPr>
            <w:r w:rsidRPr="00A669BC">
              <w:rPr>
                <w:sz w:val="22"/>
                <w:szCs w:val="22"/>
                <w:lang w:val="lv-LV"/>
              </w:rPr>
              <w:t>Ārkārtas ES enerģētikas ministru padomes sanāksme tiek sasaukta</w:t>
            </w:r>
            <w:r w:rsidRPr="00A669BC" w:rsidR="00A669BC">
              <w:rPr>
                <w:sz w:val="22"/>
                <w:szCs w:val="22"/>
                <w:lang w:val="lv-LV"/>
              </w:rPr>
              <w:t>, lai</w:t>
            </w:r>
            <w:r w:rsidRPr="00A669BC">
              <w:rPr>
                <w:sz w:val="22"/>
                <w:szCs w:val="22"/>
                <w:lang w:val="lv-LV"/>
              </w:rPr>
              <w:t xml:space="preserve"> </w:t>
            </w:r>
            <w:r w:rsidRPr="00A669BC" w:rsidR="00A669BC">
              <w:rPr>
                <w:sz w:val="22"/>
                <w:szCs w:val="22"/>
                <w:lang w:val="lv-LV"/>
              </w:rPr>
              <w:t>panākt</w:t>
            </w:r>
            <w:r w:rsidRPr="00A669BC" w:rsidR="00A669BC">
              <w:rPr>
                <w:sz w:val="22"/>
                <w:szCs w:val="22"/>
                <w:lang w:val="lv-LV"/>
              </w:rPr>
              <w:t>u</w:t>
            </w:r>
            <w:r w:rsidRPr="00A669BC" w:rsidR="00A669BC">
              <w:rPr>
                <w:sz w:val="22"/>
                <w:szCs w:val="22"/>
                <w:lang w:val="lv-LV"/>
              </w:rPr>
              <w:t xml:space="preserve"> politisku vienošanos par diviem tiesību aktiem: (1) Padomes Regulu par solidaritātes stiprināšanu, labāk koordinējot gāzes iepirkšanu, gāzes apmaiņu pāri robežām un izmantojot uzticamus cenu kritērijus un (2) Padomes Regulu, ar ko nosaka ietvaru, lai paātrinātu atjaunojamās enerģijas izmantošanu.</w:t>
            </w:r>
          </w:p>
        </w:tc>
      </w:tr>
      <w:tr w:rsidRPr="00A669BC" w:rsidR="004023D5" w:rsidTr="004023D5" w14:paraId="37D2B5D0" w14:textId="77777777">
        <w:trPr>
          <w:trHeight w:val="14" w:hRule="exact"/>
        </w:trPr>
        <w:tc>
          <w:tcPr>
            <w:tcW w:w="555" w:type="dxa"/>
            <w:shd w:val="clear" w:color="auto" w:fill="auto"/>
            <w:hideMark/>
          </w:tcPr>
          <w:p w:rsidRPr="00C2330C" w:rsidR="004023D5" w:rsidP="004023D5" w:rsidRDefault="004023D5" w14:paraId="313C3016" w14:textId="77777777">
            <w:pPr>
              <w:rPr>
                <w:lang w:val="lv-LV"/>
              </w:rPr>
            </w:pPr>
          </w:p>
        </w:tc>
        <w:tc>
          <w:tcPr>
            <w:tcW w:w="222" w:type="dxa"/>
            <w:shd w:val="clear" w:color="auto" w:fill="auto"/>
            <w:hideMark/>
          </w:tcPr>
          <w:p w:rsidRPr="00C2330C" w:rsidR="004023D5" w:rsidP="004023D5" w:rsidRDefault="004023D5" w14:paraId="6D0D8FFC" w14:textId="77777777">
            <w:pPr>
              <w:rPr>
                <w:lang w:val="lv-LV"/>
              </w:rPr>
            </w:pPr>
          </w:p>
        </w:tc>
        <w:tc>
          <w:tcPr>
            <w:tcW w:w="2823" w:type="dxa"/>
            <w:shd w:val="clear" w:color="auto" w:fill="auto"/>
            <w:hideMark/>
          </w:tcPr>
          <w:p w:rsidRPr="00C2330C" w:rsidR="004023D5" w:rsidP="004023D5" w:rsidRDefault="004023D5" w14:paraId="3C59A824" w14:textId="77777777">
            <w:pPr>
              <w:rPr>
                <w:lang w:val="lv-LV"/>
              </w:rPr>
            </w:pPr>
          </w:p>
        </w:tc>
        <w:tc>
          <w:tcPr>
            <w:tcW w:w="222" w:type="dxa"/>
            <w:shd w:val="clear" w:color="auto" w:fill="auto"/>
            <w:hideMark/>
          </w:tcPr>
          <w:p w:rsidRPr="00C2330C" w:rsidR="004023D5" w:rsidP="004023D5" w:rsidRDefault="004023D5" w14:paraId="56942EA4" w14:textId="77777777">
            <w:pPr>
              <w:rPr>
                <w:lang w:val="lv-LV"/>
              </w:rPr>
            </w:pPr>
          </w:p>
        </w:tc>
        <w:tc>
          <w:tcPr>
            <w:tcW w:w="5382" w:type="dxa"/>
            <w:shd w:val="clear" w:color="auto" w:fill="auto"/>
            <w:hideMark/>
          </w:tcPr>
          <w:p w:rsidRPr="00C2330C" w:rsidR="004023D5" w:rsidP="004023D5" w:rsidRDefault="004023D5" w14:paraId="0DCE20F3" w14:textId="77777777">
            <w:pPr>
              <w:rPr>
                <w:lang w:val="lv-LV"/>
              </w:rPr>
            </w:pPr>
          </w:p>
        </w:tc>
      </w:tr>
    </w:tbl>
    <w:p w:rsidR="00BC19EF" w:rsidP="00EA59C9" w:rsidRDefault="00BC19EF" w14:paraId="6FC0B34C" w14:textId="77777777">
      <w:pPr>
        <w:pStyle w:val="Footer"/>
        <w:spacing w:after="120"/>
        <w:jc w:val="both"/>
        <w:rPr>
          <w:b/>
          <w:lang w:val="lv-LV"/>
        </w:rPr>
      </w:pPr>
    </w:p>
    <w:p w:rsidRPr="000E032E" w:rsidR="00E93D19" w:rsidP="00EA59C9" w:rsidRDefault="00441EF4" w14:paraId="4EAB6857" w14:textId="77777777">
      <w:pPr>
        <w:pStyle w:val="Footer"/>
        <w:spacing w:after="120"/>
        <w:jc w:val="both"/>
        <w:rPr>
          <w:b/>
          <w:lang w:val="lv-LV"/>
        </w:rPr>
      </w:pPr>
      <w:r w:rsidRPr="000E032E">
        <w:rPr>
          <w:b/>
          <w:lang w:val="lv-LV"/>
        </w:rPr>
        <w:t xml:space="preserve">Pielikumā: </w:t>
      </w:r>
      <w:bookmarkStart w:name="OLE_LINK4" w:id="0"/>
    </w:p>
    <w:bookmarkEnd w:id="0"/>
    <w:p w:rsidRPr="002A72CA" w:rsidR="001125FA" w:rsidP="002A72CA" w:rsidRDefault="00BC19EF" w14:paraId="21ABEC30" w14:textId="468B035B">
      <w:pPr>
        <w:numPr>
          <w:ilvl w:val="0"/>
          <w:numId w:val="10"/>
        </w:numPr>
        <w:shd w:val="clear" w:color="auto" w:fill="FFFFFF"/>
        <w:jc w:val="both"/>
        <w:rPr>
          <w:bCs/>
          <w:lang w:val="lv-LV"/>
        </w:rPr>
      </w:pPr>
      <w:r w:rsidRPr="009029EF">
        <w:rPr>
          <w:lang w:val="lv-LV"/>
        </w:rPr>
        <w:t>Informatīvais ziņojums “</w:t>
      </w:r>
      <w:r w:rsidRPr="008B73FE" w:rsidR="00233AF2">
        <w:rPr>
          <w:szCs w:val="28"/>
          <w:lang w:val="lv-LV"/>
        </w:rPr>
        <w:t>Par ārkārtas Eiropas Savienības enerģētikas</w:t>
      </w:r>
      <w:r w:rsidR="00233AF2">
        <w:rPr>
          <w:szCs w:val="28"/>
          <w:lang w:val="lv-LV"/>
        </w:rPr>
        <w:t xml:space="preserve"> </w:t>
      </w:r>
      <w:r w:rsidRPr="008B73FE" w:rsidR="00233AF2">
        <w:rPr>
          <w:szCs w:val="28"/>
          <w:lang w:val="lv-LV"/>
        </w:rPr>
        <w:t xml:space="preserve">ministru padomes 2022. gada </w:t>
      </w:r>
      <w:r w:rsidR="000343CA">
        <w:rPr>
          <w:szCs w:val="28"/>
          <w:lang w:val="lv-LV"/>
        </w:rPr>
        <w:t>24</w:t>
      </w:r>
      <w:r w:rsidRPr="008B73FE" w:rsidR="00233AF2">
        <w:rPr>
          <w:szCs w:val="28"/>
          <w:lang w:val="lv-LV"/>
        </w:rPr>
        <w:t>.</w:t>
      </w:r>
      <w:r w:rsidR="000343CA">
        <w:rPr>
          <w:szCs w:val="28"/>
          <w:lang w:val="lv-LV"/>
        </w:rPr>
        <w:t xml:space="preserve"> novembra</w:t>
      </w:r>
      <w:r w:rsidRPr="008B73FE" w:rsidR="00233AF2">
        <w:rPr>
          <w:szCs w:val="28"/>
          <w:lang w:val="lv-LV"/>
        </w:rPr>
        <w:t xml:space="preserve"> sanāksmē izskatāmajiem jautājumiem</w:t>
      </w:r>
      <w:r w:rsidRPr="002A72CA">
        <w:rPr>
          <w:lang w:val="lv-LV"/>
        </w:rPr>
        <w:t>” (datne:</w:t>
      </w:r>
      <w:r w:rsidRPr="002A72CA" w:rsidR="001125FA">
        <w:rPr>
          <w:lang w:val="lv-LV"/>
        </w:rPr>
        <w:t xml:space="preserve"> </w:t>
      </w:r>
      <w:r w:rsidRPr="002A72CA">
        <w:rPr>
          <w:lang w:val="lv-LV"/>
        </w:rPr>
        <w:t>EMZino_</w:t>
      </w:r>
      <w:r w:rsidR="000343CA">
        <w:rPr>
          <w:lang w:val="lv-LV"/>
        </w:rPr>
        <w:t>2411</w:t>
      </w:r>
      <w:r w:rsidR="00233AF2">
        <w:rPr>
          <w:lang w:val="lv-LV"/>
        </w:rPr>
        <w:t>2022</w:t>
      </w:r>
      <w:r w:rsidRPr="002A72CA" w:rsidR="00F251D1">
        <w:rPr>
          <w:lang w:val="lv-LV"/>
        </w:rPr>
        <w:t>_ENERG</w:t>
      </w:r>
      <w:r w:rsidRPr="002A72CA">
        <w:rPr>
          <w:shd w:val="clear" w:color="auto" w:fill="FFFFFF"/>
          <w:lang w:val="lv-LV"/>
        </w:rPr>
        <w:t>.docx</w:t>
      </w:r>
      <w:r w:rsidRPr="002A72CA">
        <w:rPr>
          <w:lang w:val="lv-LV"/>
        </w:rPr>
        <w:t>) uz</w:t>
      </w:r>
      <w:r w:rsidRPr="002A72CA">
        <w:rPr>
          <w:color w:val="FF0000"/>
          <w:lang w:val="lv-LV"/>
        </w:rPr>
        <w:t xml:space="preserve">  </w:t>
      </w:r>
      <w:r w:rsidR="00880914">
        <w:rPr>
          <w:bCs/>
          <w:lang w:val="lv-LV"/>
        </w:rPr>
        <w:t>5</w:t>
      </w:r>
      <w:r w:rsidRPr="002A72CA" w:rsidR="002C6F90">
        <w:rPr>
          <w:bCs/>
          <w:lang w:val="lv-LV"/>
        </w:rPr>
        <w:t xml:space="preserve"> </w:t>
      </w:r>
      <w:r w:rsidRPr="002A72CA">
        <w:rPr>
          <w:bCs/>
          <w:lang w:val="lv-LV"/>
        </w:rPr>
        <w:t>lpp.</w:t>
      </w:r>
    </w:p>
    <w:p w:rsidRPr="000343CA" w:rsidR="003F21C8" w:rsidP="002A72CA" w:rsidRDefault="00BC19EF" w14:paraId="4BC4813A" w14:textId="5DAC2729">
      <w:pPr>
        <w:numPr>
          <w:ilvl w:val="0"/>
          <w:numId w:val="10"/>
        </w:numPr>
        <w:shd w:val="clear" w:color="auto" w:fill="FFFFFF"/>
        <w:jc w:val="both"/>
        <w:rPr>
          <w:bCs/>
          <w:lang w:val="lv-LV"/>
        </w:rPr>
      </w:pPr>
      <w:r w:rsidRPr="001125FA">
        <w:rPr>
          <w:lang w:val="lv-LV"/>
        </w:rPr>
        <w:t xml:space="preserve">Ministru kabineta sēdes protokollēmuma projekts </w:t>
      </w:r>
      <w:r w:rsidRPr="009029EF" w:rsidR="002C6F90">
        <w:rPr>
          <w:lang w:val="lv-LV"/>
        </w:rPr>
        <w:t>“</w:t>
      </w:r>
      <w:r w:rsidRPr="008B73FE" w:rsidR="00233AF2">
        <w:rPr>
          <w:szCs w:val="28"/>
          <w:lang w:val="lv-LV"/>
        </w:rPr>
        <w:t>Par ārkārtas Eiropas Savienības enerģētikas</w:t>
      </w:r>
      <w:r w:rsidR="00233AF2">
        <w:rPr>
          <w:szCs w:val="28"/>
          <w:lang w:val="lv-LV"/>
        </w:rPr>
        <w:t xml:space="preserve"> </w:t>
      </w:r>
      <w:r w:rsidRPr="008B73FE" w:rsidR="00233AF2">
        <w:rPr>
          <w:szCs w:val="28"/>
          <w:lang w:val="lv-LV"/>
        </w:rPr>
        <w:t xml:space="preserve">ministru padomes 2022. gada </w:t>
      </w:r>
      <w:r w:rsidR="000343CA">
        <w:rPr>
          <w:szCs w:val="28"/>
          <w:lang w:val="lv-LV"/>
        </w:rPr>
        <w:t>24.novembra</w:t>
      </w:r>
      <w:r w:rsidRPr="008B73FE" w:rsidR="00233AF2">
        <w:rPr>
          <w:szCs w:val="28"/>
          <w:lang w:val="lv-LV"/>
        </w:rPr>
        <w:t xml:space="preserve"> sanāksmē izskatāmajiem jautājumiem</w:t>
      </w:r>
      <w:r w:rsidRPr="002A72CA" w:rsidR="002C6F90">
        <w:rPr>
          <w:lang w:val="lv-LV"/>
        </w:rPr>
        <w:t xml:space="preserve">” </w:t>
      </w:r>
      <w:r w:rsidRPr="002A72CA">
        <w:rPr>
          <w:lang w:val="lv-LV"/>
        </w:rPr>
        <w:t xml:space="preserve"> (datne: EMProt_</w:t>
      </w:r>
      <w:r w:rsidR="000343CA">
        <w:rPr>
          <w:lang w:val="lv-LV"/>
        </w:rPr>
        <w:t>2411</w:t>
      </w:r>
      <w:r w:rsidRPr="002A72CA" w:rsidR="002C6F90">
        <w:rPr>
          <w:lang w:val="lv-LV"/>
        </w:rPr>
        <w:t>2022</w:t>
      </w:r>
      <w:r w:rsidRPr="002A72CA" w:rsidR="00F251D1">
        <w:rPr>
          <w:lang w:val="lv-LV"/>
        </w:rPr>
        <w:t>_ENERG</w:t>
      </w:r>
      <w:r w:rsidRPr="002A72CA">
        <w:rPr>
          <w:lang w:val="lv-LV"/>
        </w:rPr>
        <w:t>.docx) uz 1 lpp.</w:t>
      </w:r>
    </w:p>
    <w:p w:rsidRPr="000343CA" w:rsidR="000343CA" w:rsidP="000343CA" w:rsidRDefault="000343CA" w14:paraId="30673859" w14:textId="0A8C61A7">
      <w:pPr>
        <w:numPr>
          <w:ilvl w:val="0"/>
          <w:numId w:val="10"/>
        </w:numPr>
        <w:shd w:val="clear" w:color="auto" w:fill="FFFFFF"/>
        <w:jc w:val="both"/>
        <w:rPr>
          <w:bCs/>
          <w:lang w:val="lv-LV"/>
        </w:rPr>
      </w:pPr>
      <w:r w:rsidRPr="00DB612A">
        <w:rPr>
          <w:bCs/>
          <w:lang w:val="lv-LV"/>
        </w:rPr>
        <w:t>Latvijas nacionāl</w:t>
      </w:r>
      <w:r>
        <w:rPr>
          <w:bCs/>
          <w:lang w:val="lv-LV"/>
        </w:rPr>
        <w:t>ā</w:t>
      </w:r>
      <w:r w:rsidRPr="00DB612A">
        <w:rPr>
          <w:bCs/>
          <w:lang w:val="lv-LV"/>
        </w:rPr>
        <w:t xml:space="preserve"> pozīcij</w:t>
      </w:r>
      <w:r>
        <w:rPr>
          <w:bCs/>
          <w:lang w:val="lv-LV"/>
        </w:rPr>
        <w:t>a</w:t>
      </w:r>
      <w:r w:rsidRPr="00DB612A">
        <w:rPr>
          <w:bCs/>
          <w:lang w:val="lv-LV"/>
        </w:rPr>
        <w:t xml:space="preserve">  Nr.  1 </w:t>
      </w:r>
      <w:r w:rsidRPr="00880914">
        <w:rPr>
          <w:bCs/>
          <w:lang w:val="lv-LV"/>
        </w:rPr>
        <w:t>“</w:t>
      </w:r>
      <w:r w:rsidRPr="000343CA">
        <w:rPr>
          <w:bCs/>
          <w:lang w:val="lv-LV"/>
        </w:rPr>
        <w:t>Priekšlikums Padomes Regulai, ar ko nosaka ietvaru, lai paātrinātu atjaunojamās enerģijas izmantošanu</w:t>
      </w:r>
      <w:r w:rsidRPr="00880914">
        <w:rPr>
          <w:bCs/>
          <w:lang w:val="lv-LV"/>
        </w:rPr>
        <w:t xml:space="preserve">” </w:t>
      </w:r>
      <w:r>
        <w:rPr>
          <w:bCs/>
          <w:lang w:val="lv-LV"/>
        </w:rPr>
        <w:t xml:space="preserve">(datne: </w:t>
      </w:r>
      <w:r w:rsidRPr="000343CA">
        <w:rPr>
          <w:bCs/>
          <w:lang w:val="lv-LV"/>
        </w:rPr>
        <w:t>EMpoz_Regula, lai paātrinātu atjaunojamās enerģijas izmantošanu</w:t>
      </w:r>
      <w:r>
        <w:rPr>
          <w:bCs/>
          <w:lang w:val="lv-LV"/>
        </w:rPr>
        <w:t xml:space="preserve">.docx) uz </w:t>
      </w:r>
      <w:r>
        <w:rPr>
          <w:bCs/>
          <w:lang w:val="lv-LV"/>
        </w:rPr>
        <w:t>8</w:t>
      </w:r>
      <w:r>
        <w:rPr>
          <w:bCs/>
          <w:lang w:val="lv-LV"/>
        </w:rPr>
        <w:t xml:space="preserve"> lpp. </w:t>
      </w:r>
    </w:p>
    <w:p w:rsidR="00DB612A" w:rsidP="002A72CA" w:rsidRDefault="00DB612A" w14:paraId="4042026A" w14:textId="13EC98F3">
      <w:pPr>
        <w:numPr>
          <w:ilvl w:val="0"/>
          <w:numId w:val="10"/>
        </w:numPr>
        <w:shd w:val="clear" w:color="auto" w:fill="FFFFFF"/>
        <w:jc w:val="both"/>
        <w:rPr>
          <w:bCs/>
          <w:lang w:val="lv-LV"/>
        </w:rPr>
      </w:pPr>
      <w:r w:rsidRPr="00DB612A">
        <w:rPr>
          <w:bCs/>
          <w:lang w:val="lv-LV"/>
        </w:rPr>
        <w:t>Latvijas nacionāl</w:t>
      </w:r>
      <w:r>
        <w:rPr>
          <w:bCs/>
          <w:lang w:val="lv-LV"/>
        </w:rPr>
        <w:t>ā</w:t>
      </w:r>
      <w:r w:rsidRPr="00DB612A">
        <w:rPr>
          <w:bCs/>
          <w:lang w:val="lv-LV"/>
        </w:rPr>
        <w:t xml:space="preserve"> pozīcij</w:t>
      </w:r>
      <w:r>
        <w:rPr>
          <w:bCs/>
          <w:lang w:val="lv-LV"/>
        </w:rPr>
        <w:t>a</w:t>
      </w:r>
      <w:r w:rsidRPr="00DB612A">
        <w:rPr>
          <w:bCs/>
          <w:lang w:val="lv-LV"/>
        </w:rPr>
        <w:t xml:space="preserve">  Nr.  </w:t>
      </w:r>
      <w:r w:rsidR="000343CA">
        <w:rPr>
          <w:bCs/>
          <w:lang w:val="lv-LV"/>
        </w:rPr>
        <w:t>2</w:t>
      </w:r>
      <w:r w:rsidRPr="00DB612A">
        <w:rPr>
          <w:bCs/>
          <w:lang w:val="lv-LV"/>
        </w:rPr>
        <w:t xml:space="preserve"> </w:t>
      </w:r>
      <w:r w:rsidRPr="000343CA" w:rsidR="000343CA">
        <w:rPr>
          <w:bCs/>
          <w:lang w:val="lv-LV"/>
        </w:rPr>
        <w:t>“Par priekšlikumu Padomes Regulai par solidaritātes stiprināšanu, labāk koordinējot gāzes iepirkšanu, gāzes apmaiņu pāri robežām un izmantojot uzticamus cenu kritērijus”</w:t>
      </w:r>
      <w:r w:rsidR="000343CA">
        <w:rPr>
          <w:bCs/>
          <w:lang w:val="lv-LV"/>
        </w:rPr>
        <w:t xml:space="preserve"> </w:t>
      </w:r>
      <w:r>
        <w:rPr>
          <w:bCs/>
          <w:lang w:val="lv-LV"/>
        </w:rPr>
        <w:t xml:space="preserve">(datne: </w:t>
      </w:r>
      <w:r w:rsidRPr="000343CA" w:rsidR="000343CA">
        <w:rPr>
          <w:bCs/>
          <w:lang w:val="lv-LV"/>
        </w:rPr>
        <w:t>EMpoz2_IP_enerģētikas solidaritāte</w:t>
      </w:r>
      <w:r w:rsidR="00880914">
        <w:rPr>
          <w:bCs/>
          <w:lang w:val="lv-LV"/>
        </w:rPr>
        <w:t>.docx</w:t>
      </w:r>
      <w:r>
        <w:rPr>
          <w:bCs/>
          <w:lang w:val="lv-LV"/>
        </w:rPr>
        <w:t xml:space="preserve">) uz </w:t>
      </w:r>
      <w:r w:rsidR="000343CA">
        <w:rPr>
          <w:bCs/>
          <w:lang w:val="lv-LV"/>
        </w:rPr>
        <w:t>9</w:t>
      </w:r>
      <w:r>
        <w:rPr>
          <w:bCs/>
          <w:lang w:val="lv-LV"/>
        </w:rPr>
        <w:t xml:space="preserve"> lpp. </w:t>
      </w:r>
    </w:p>
    <w:p w:rsidRPr="002A72CA" w:rsidR="000343CA" w:rsidP="000343CA" w:rsidRDefault="000343CA" w14:paraId="62DFF971" w14:textId="77777777">
      <w:pPr>
        <w:shd w:val="clear" w:color="auto" w:fill="FFFFFF"/>
        <w:ind w:left="360"/>
        <w:jc w:val="both"/>
        <w:rPr>
          <w:bCs/>
          <w:lang w:val="lv-LV"/>
        </w:rPr>
      </w:pPr>
    </w:p>
    <w:p w:rsidR="00E148EA" w:rsidP="0059126E" w:rsidRDefault="00E148EA" w14:paraId="35F1A665" w14:textId="77777777">
      <w:pPr>
        <w:spacing w:after="120"/>
        <w:rPr>
          <w:lang w:val="lv-LV"/>
        </w:rPr>
      </w:pPr>
    </w:p>
    <w:p w:rsidRPr="000E032E" w:rsidR="00441EF4" w:rsidP="0059126E" w:rsidRDefault="00441EF4" w14:paraId="12893747" w14:textId="77777777">
      <w:pPr>
        <w:spacing w:after="120"/>
        <w:rPr>
          <w:lang w:val="lv-LV"/>
        </w:rPr>
      </w:pPr>
      <w:r w:rsidRPr="000E032E">
        <w:rPr>
          <w:lang w:val="lv-LV"/>
        </w:rPr>
        <w:lastRenderedPageBreak/>
        <w:t>Ar cieņu,</w:t>
      </w:r>
    </w:p>
    <w:p w:rsidRPr="000E032E" w:rsidR="003678DF" w:rsidP="0059126E" w:rsidRDefault="003678DF" w14:paraId="351A5651" w14:textId="77777777">
      <w:pPr>
        <w:rPr>
          <w:lang w:val="lv-LV"/>
        </w:rPr>
      </w:pPr>
    </w:p>
    <w:p w:rsidRPr="006A3310" w:rsidR="00612504" w:rsidP="00612504" w:rsidRDefault="00612504" w14:paraId="4E6E2BC1" w14:textId="0E95BB13">
      <w:pPr>
        <w:tabs>
          <w:tab w:val="right" w:pos="9071"/>
        </w:tabs>
        <w:spacing w:after="120"/>
        <w:jc w:val="both"/>
      </w:pPr>
      <w:r>
        <w:t>Ekonomikas ministr</w:t>
      </w:r>
      <w:r w:rsidR="002A72CA">
        <w:t>e</w:t>
      </w:r>
      <w:r w:rsidR="009B4627">
        <w:tab/>
      </w:r>
      <w:r w:rsidR="002A72CA">
        <w:t>I. Indriksone</w:t>
      </w:r>
    </w:p>
    <w:p w:rsidR="0059126E" w:rsidP="00441EF4" w:rsidRDefault="0059126E" w14:paraId="2CEEA9E6" w14:textId="77777777">
      <w:pPr>
        <w:rPr>
          <w:lang w:val="lv-LV"/>
        </w:rPr>
      </w:pPr>
    </w:p>
    <w:p w:rsidRPr="000E032E" w:rsidR="0059126E" w:rsidP="00441EF4" w:rsidRDefault="0059126E" w14:paraId="5AF8AA1B" w14:textId="77777777">
      <w:pPr>
        <w:rPr>
          <w:lang w:val="lv-LV"/>
        </w:rPr>
      </w:pPr>
    </w:p>
    <w:p w:rsidRPr="009029EF" w:rsidR="00D92577" w:rsidP="00441EF4" w:rsidRDefault="000343CA" w14:paraId="10A2A793" w14:textId="37015CB2">
      <w:pPr>
        <w:rPr>
          <w:sz w:val="20"/>
          <w:lang w:val="lv-LV"/>
        </w:rPr>
      </w:pPr>
      <w:r>
        <w:rPr>
          <w:sz w:val="20"/>
          <w:lang w:val="lv-LV"/>
        </w:rPr>
        <w:t>22</w:t>
      </w:r>
      <w:r w:rsidR="00FD6E25">
        <w:rPr>
          <w:sz w:val="20"/>
          <w:lang w:val="lv-LV"/>
        </w:rPr>
        <w:t>.</w:t>
      </w:r>
      <w:r>
        <w:rPr>
          <w:sz w:val="20"/>
          <w:lang w:val="lv-LV"/>
        </w:rPr>
        <w:t>11</w:t>
      </w:r>
      <w:r w:rsidRPr="009029EF" w:rsidR="00C83F34">
        <w:rPr>
          <w:sz w:val="20"/>
          <w:lang w:val="lv-LV"/>
        </w:rPr>
        <w:t>.202</w:t>
      </w:r>
      <w:r w:rsidR="00A83A80">
        <w:rPr>
          <w:sz w:val="20"/>
          <w:lang w:val="lv-LV"/>
        </w:rPr>
        <w:t>2</w:t>
      </w:r>
      <w:r w:rsidRPr="009029EF" w:rsidR="00C83F34">
        <w:rPr>
          <w:sz w:val="20"/>
          <w:lang w:val="lv-LV"/>
        </w:rPr>
        <w:t>.</w:t>
      </w:r>
    </w:p>
    <w:p w:rsidRPr="009029EF" w:rsidR="00D1007A" w:rsidP="006F04B6" w:rsidRDefault="000343CA" w14:paraId="4B037D1B" w14:textId="193B760A">
      <w:pPr>
        <w:pStyle w:val="Header"/>
        <w:tabs>
          <w:tab w:val="clear" w:pos="4153"/>
          <w:tab w:val="clear" w:pos="8306"/>
        </w:tabs>
        <w:spacing w:before="0" w:after="0" w:line="240" w:lineRule="auto"/>
        <w:ind w:firstLine="0"/>
        <w:rPr>
          <w:sz w:val="20"/>
          <w:szCs w:val="24"/>
          <w:lang w:val="fr-FR"/>
        </w:rPr>
      </w:pPr>
      <w:r>
        <w:rPr>
          <w:sz w:val="20"/>
          <w:szCs w:val="24"/>
          <w:lang w:val="fr-FR"/>
        </w:rPr>
        <w:t>566</w:t>
      </w:r>
    </w:p>
    <w:p w:rsidRPr="009029EF" w:rsidR="0013247B" w:rsidP="0013247B" w:rsidRDefault="00C83F34" w14:paraId="5FE35251" w14:textId="77777777">
      <w:pPr>
        <w:rPr>
          <w:sz w:val="20"/>
          <w:szCs w:val="20"/>
          <w:lang w:val="lv-LV" w:eastAsia="lv-LV"/>
        </w:rPr>
      </w:pPr>
      <w:r w:rsidRPr="009029EF">
        <w:rPr>
          <w:sz w:val="20"/>
          <w:szCs w:val="20"/>
          <w:lang w:val="lv-LV" w:eastAsia="lv-LV"/>
        </w:rPr>
        <w:t>Felikss Bikaunieks</w:t>
      </w:r>
      <w:r w:rsidRPr="009029EF" w:rsidR="0013247B">
        <w:rPr>
          <w:sz w:val="20"/>
          <w:szCs w:val="20"/>
          <w:lang w:val="lv-LV" w:eastAsia="lv-LV"/>
        </w:rPr>
        <w:t>, 6701314</w:t>
      </w:r>
      <w:r w:rsidRPr="009029EF">
        <w:rPr>
          <w:sz w:val="20"/>
          <w:szCs w:val="20"/>
          <w:lang w:val="lv-LV" w:eastAsia="lv-LV"/>
        </w:rPr>
        <w:t>4</w:t>
      </w:r>
    </w:p>
    <w:p w:rsidRPr="00612504" w:rsidR="0013247B" w:rsidP="0013247B" w:rsidRDefault="00440B0E" w14:paraId="2ED9E1A4" w14:textId="77777777">
      <w:pPr>
        <w:rPr>
          <w:sz w:val="20"/>
          <w:szCs w:val="20"/>
          <w:lang w:val="lv-LV" w:eastAsia="lv-LV"/>
        </w:rPr>
      </w:pPr>
      <w:hyperlink w:history="true" r:id="rId11">
        <w:r w:rsidRPr="009029EF" w:rsidR="00C83F34">
          <w:rPr>
            <w:rStyle w:val="Hyperlink"/>
            <w:sz w:val="20"/>
            <w:szCs w:val="20"/>
            <w:lang w:val="lv-LV" w:eastAsia="lv-LV"/>
          </w:rPr>
          <w:t>Felikss.Bikaunieks@em.gov.lv</w:t>
        </w:r>
      </w:hyperlink>
      <w:r w:rsidR="00C83F34">
        <w:rPr>
          <w:sz w:val="20"/>
          <w:szCs w:val="20"/>
          <w:lang w:val="lv-LV" w:eastAsia="lv-LV"/>
        </w:rPr>
        <w:t xml:space="preserve"> </w:t>
      </w:r>
    </w:p>
    <w:p w:rsidR="003877E9" w:rsidP="003877E9" w:rsidRDefault="003877E9" w14:paraId="77B21FD9" w14:textId="580BD167">
      <w:pPr>
        <w:tabs>
          <w:tab w:val="left" w:pos="1065"/>
        </w:tabs>
        <w:rPr>
          <w:sz w:val="20"/>
          <w:lang w:val="lv-LV" w:eastAsia="x-none"/>
        </w:rPr>
      </w:pPr>
    </w:p>
    <w:p w:rsidRPr="00880914" w:rsidR="00880914" w:rsidP="00880914" w:rsidRDefault="00880914" w14:paraId="5CAA4A87" w14:textId="01B4D680">
      <w:pPr>
        <w:tabs>
          <w:tab w:val="left" w:pos="2410"/>
        </w:tabs>
        <w:rPr>
          <w:sz w:val="20"/>
          <w:lang w:val="lv-LV" w:eastAsia="x-none"/>
        </w:rPr>
      </w:pPr>
    </w:p>
    <w:sectPr w:rsidRPr="00880914" w:rsidR="00880914" w:rsidSect="00F251D1">
      <w:headerReference w:type="even" r:id="rId12"/>
      <w:headerReference w:type="default" r:id="rId13"/>
      <w:footerReference w:type="default" r:id="rId14"/>
      <w:headerReference w:type="first" r:id="rId15"/>
      <w:footerReference w:type="first" r:id="rId16"/>
      <w:pgSz w:w="11907" w:h="16840"/>
      <w:pgMar w:top="1418" w:right="992" w:bottom="1276"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7574E" w14:textId="77777777" w:rsidR="00440B0E" w:rsidRDefault="00440B0E">
      <w:r>
        <w:separator/>
      </w:r>
    </w:p>
  </w:endnote>
  <w:endnote w:type="continuationSeparator" w:id="0">
    <w:p w14:paraId="34FF0450" w14:textId="77777777" w:rsidR="00440B0E" w:rsidRDefault="0044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E776E" w14:textId="77777777" w:rsidR="000343CA" w:rsidRPr="002A72CA" w:rsidRDefault="000343CA" w:rsidP="000343CA">
    <w:pPr>
      <w:pStyle w:val="Footer"/>
      <w:rPr>
        <w:sz w:val="20"/>
        <w:szCs w:val="20"/>
        <w:lang w:val="lv-LV"/>
      </w:rPr>
    </w:pPr>
    <w:r w:rsidRPr="00F251D1">
      <w:rPr>
        <w:sz w:val="20"/>
        <w:szCs w:val="20"/>
        <w:lang w:val="lv-LV"/>
      </w:rPr>
      <w:t>EMPav_</w:t>
    </w:r>
    <w:r>
      <w:rPr>
        <w:sz w:val="20"/>
        <w:szCs w:val="20"/>
        <w:lang w:val="lv-LV"/>
      </w:rPr>
      <w:t>2411</w:t>
    </w:r>
    <w:r w:rsidRPr="00F251D1">
      <w:rPr>
        <w:sz w:val="20"/>
        <w:szCs w:val="20"/>
        <w:lang w:val="lv-LV"/>
      </w:rPr>
      <w:t xml:space="preserve">2022_ENERG; </w:t>
    </w:r>
    <w:r w:rsidRPr="00233AF2">
      <w:rPr>
        <w:sz w:val="20"/>
        <w:szCs w:val="20"/>
        <w:lang w:val="lv-LV"/>
      </w:rPr>
      <w:t xml:space="preserve">Par ārkārtas Eiropas Savienības enerģētikas ministru padomes 2022. gada </w:t>
    </w:r>
    <w:r>
      <w:rPr>
        <w:sz w:val="20"/>
        <w:szCs w:val="20"/>
        <w:lang w:val="lv-LV"/>
      </w:rPr>
      <w:t>24.novembra</w:t>
    </w:r>
    <w:r w:rsidRPr="00233AF2">
      <w:rPr>
        <w:sz w:val="20"/>
        <w:szCs w:val="20"/>
        <w:lang w:val="lv-LV"/>
      </w:rPr>
      <w:t xml:space="preserve"> sanāksmē izskatāmajiem jautājumiem</w:t>
    </w:r>
  </w:p>
  <w:p w14:paraId="0C7E8482" w14:textId="366FA555" w:rsidR="001E2A25" w:rsidRPr="00233AF2" w:rsidRDefault="001E2A25" w:rsidP="00233AF2">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07E1C" w14:textId="56A8C924" w:rsidR="00A83A80" w:rsidRPr="002A72CA" w:rsidRDefault="00F251D1" w:rsidP="002A72CA">
    <w:pPr>
      <w:pStyle w:val="Footer"/>
      <w:rPr>
        <w:sz w:val="20"/>
        <w:szCs w:val="20"/>
        <w:lang w:val="lv-LV"/>
      </w:rPr>
    </w:pPr>
    <w:r w:rsidRPr="00F251D1">
      <w:rPr>
        <w:sz w:val="20"/>
        <w:szCs w:val="20"/>
        <w:lang w:val="lv-LV"/>
      </w:rPr>
      <w:t>EMPav_</w:t>
    </w:r>
    <w:r w:rsidR="00A669BC">
      <w:rPr>
        <w:sz w:val="20"/>
        <w:szCs w:val="20"/>
        <w:lang w:val="lv-LV"/>
      </w:rPr>
      <w:t>2411</w:t>
    </w:r>
    <w:r w:rsidRPr="00F251D1">
      <w:rPr>
        <w:sz w:val="20"/>
        <w:szCs w:val="20"/>
        <w:lang w:val="lv-LV"/>
      </w:rPr>
      <w:t xml:space="preserve">2022_ENERG; </w:t>
    </w:r>
    <w:r w:rsidR="00233AF2" w:rsidRPr="00233AF2">
      <w:rPr>
        <w:sz w:val="20"/>
        <w:szCs w:val="20"/>
        <w:lang w:val="lv-LV"/>
      </w:rPr>
      <w:t xml:space="preserve">Par ārkārtas Eiropas Savienības enerģētikas ministru padomes 2022. gada </w:t>
    </w:r>
    <w:r w:rsidR="00A669BC">
      <w:rPr>
        <w:sz w:val="20"/>
        <w:szCs w:val="20"/>
        <w:lang w:val="lv-LV"/>
      </w:rPr>
      <w:t>24.novembra</w:t>
    </w:r>
    <w:r w:rsidR="00233AF2" w:rsidRPr="00233AF2">
      <w:rPr>
        <w:sz w:val="20"/>
        <w:szCs w:val="20"/>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A6F09" w14:textId="77777777" w:rsidR="00440B0E" w:rsidRDefault="00440B0E">
      <w:r>
        <w:separator/>
      </w:r>
    </w:p>
  </w:footnote>
  <w:footnote w:type="continuationSeparator" w:id="0">
    <w:p w14:paraId="0B1773A8" w14:textId="77777777" w:rsidR="00440B0E" w:rsidRDefault="00440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5A0E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EA6217">
      <w:rPr>
        <w:rStyle w:val="PageNumber"/>
        <w:noProof/>
        <w:sz w:val="24"/>
      </w:rPr>
      <w:t>3</w:t>
    </w:r>
    <w:r>
      <w:rPr>
        <w:rStyle w:val="PageNumber"/>
        <w:sz w:val="24"/>
      </w:rPr>
      <w:fldChar w:fldCharType="end"/>
    </w:r>
  </w:p>
  <w:p w14:paraId="409A0187"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976B"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E06401">
      <w:rPr>
        <w:rStyle w:val="PageNumber"/>
        <w:noProof/>
        <w:sz w:val="24"/>
      </w:rPr>
      <w:t>2</w:t>
    </w:r>
    <w:r>
      <w:rPr>
        <w:rStyle w:val="PageNumber"/>
        <w:sz w:val="24"/>
      </w:rPr>
      <w:fldChar w:fldCharType="end"/>
    </w:r>
  </w:p>
  <w:p w14:paraId="37F79BD8" w14:textId="77777777" w:rsidR="00700A20" w:rsidRPr="00241B30" w:rsidRDefault="00700A20">
    <w:pPr>
      <w:pStyle w:val="Header"/>
      <w:widowControl/>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E1CC8" w14:textId="42D81B5C" w:rsidR="00B50D2A" w:rsidRDefault="001125FA" w:rsidP="00B50D2A">
    <w:pPr>
      <w:pStyle w:val="Header"/>
    </w:pPr>
    <w:r>
      <w:rPr>
        <w:noProof/>
      </w:rPr>
      <w:drawing>
        <wp:anchor distT="0" distB="0" distL="114300" distR="114300" simplePos="0" relativeHeight="251659264" behindDoc="1" locked="0" layoutInCell="1" allowOverlap="1" wp14:anchorId="3ED6D030" wp14:editId="7042843D">
          <wp:simplePos x="0" y="0"/>
          <wp:positionH relativeFrom="column">
            <wp:posOffset>-13335</wp:posOffset>
          </wp:positionH>
          <wp:positionV relativeFrom="paragraph">
            <wp:posOffset>325755</wp:posOffset>
          </wp:positionV>
          <wp:extent cx="5915025" cy="1066800"/>
          <wp:effectExtent l="0" t="0" r="0" b="0"/>
          <wp:wrapNone/>
          <wp:docPr id="5" name="Picture 5"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3413295B" w14:textId="77777777" w:rsidR="00B50D2A" w:rsidRDefault="00B50D2A" w:rsidP="00B50D2A">
    <w:pPr>
      <w:pStyle w:val="Header"/>
    </w:pPr>
  </w:p>
  <w:p w14:paraId="5E2655E8" w14:textId="77777777" w:rsidR="00B50D2A" w:rsidRDefault="00B50D2A" w:rsidP="00B50D2A">
    <w:pPr>
      <w:pStyle w:val="Header"/>
      <w:ind w:firstLine="0"/>
    </w:pPr>
  </w:p>
  <w:p w14:paraId="7FBA9AEA" w14:textId="341C2FC9" w:rsidR="00B50D2A" w:rsidRDefault="001125FA" w:rsidP="00B50D2A">
    <w:pPr>
      <w:pStyle w:val="Header"/>
      <w:ind w:firstLine="0"/>
    </w:pPr>
    <w:r>
      <w:rPr>
        <w:noProof/>
      </w:rPr>
      <w:pict>
        <v:group w14:anchorId="6A9DC874" id="Group 41" o:spid="_x0000_s1026" style="position:absolute;margin-left:145.7pt;margin-top:149.85pt;width:346.25pt;height:.1pt;z-index:-251659264;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gLHAgMAAPwGAAAOAAAAZHJzL2Uyb0RvYy54bWykVdtu2zAMfR+wfxD0uGH1JWlTG3WKoW2K Ad1WoNkHKLJ8wWRJk5Q43dePkuzUzVoM6F4EyqTIw8OLLy73HUc7pk0rRYGTkxgjJqgsW1EX+Md6 9ekcI2OJKAmXghX4kRl8uXz/7qJXOUtlI3nJNAInwuS9KnBjrcqjyNCGdcScSMUEKCupO2Lhquuo 1KQH7x2P0jg+i3qpS6UlZcbA1+ugxEvvv6oYtd+ryjCLeIEBm/Wn9ufGndHyguS1Jqpp6QCDvAFF R1oBQQ+uroklaKvbv1x1LdXSyMqeUNlFsqpaynwOkE0SH2Vzq+VW+VzqvK/VgSag9oinN7ul33b3 GrUl1A4jQTookY+K5onjpld1Dia3Wj2oex0SBPFO0p8G1NGx3t3rYIw2/VdZgj+ytdJzs69051xA 1mjvS/B4KAHbW0Th43yWLWaLU4wo6JJ0MVSINlBG9yjNElCCLs2y81A92twMj8+y9Cy8TJ0qInkI 6WEOsFxO0GrmiU3zf2w+NEQxXyTjqBrYTEc2V5ox175o7jG54GA1smmmVE40zswA4/8k8QU+Ripf Y4PkdGvsLZO+GGR3Z2yYghIkX+Jy6IQ1TEzVcRiIj59QjFwsfwxTczCD1glmHyK0jlGPfOjB6egL GJn4ys7nyYu+ZqOZ85VOfEE16xEhaUbQdC8G1CAh4rZO7JtNSeP6ZQ3Yxi4DD2DkMnzFFmIf24Y3 QwgN6+R4kWiMYJFsAiWKWIfMhXAi6gvsqXAfOrlja+lV9qj9IciTloupVSjiBFVQwwsXwPf4IajD OqmskKuWc18FLhyUWQKD5QAYydvSKf1F15srrtGOwIpMZ8kq9TMHzp6ZwSoSpXfWMFLeDLIlLQ8y 2HPgFkYtdG6Ys40sH6GLtQyLF34UIDRS/8aoh6VbYPNrSzTDiH8RMIdZMp+7Le0v89MFQEF6qtlM NURQcFVgi6HwTryyYbNvlW7rBiIlPl0hP8MKqlrX5h5fQDVcYBV4ya9YkJ7t8OndWz39tJZ/AAAA //8DAFBLAwQUAAYACAAAACEAPuPbeuEAAAALAQAADwAAAGRycy9kb3ducmV2LnhtbEyPTU/CQBCG 7yb+h82YeJNtwQ9auiWEqCdiIpgYbkN3aBu6s013acu/d/Git/l48s4z2XI0jeipc7VlBfEkAkFc WF1zqeBr9/YwB+E8ssbGMim4kINlfnuTYartwJ/Ub30pQgi7FBVU3replK6oyKCb2JY47I62M+hD 25VSdziEcNPIaRQ9S4M1hwsVtrSuqDhtz0bB+4DDaha/9pvTcX3Z754+vjcxKXV/N64WIDyN/g+G q35Qhzw4HeyZtRONgmkSPwb0WiQvIAKRzGcJiMPvJAGZZ/L/D/kPAAAA//8DAFBLAQItABQABgAI AAAAIQC2gziS/gAAAOEBAAATAAAAAAAAAAAAAAAAAAAAAABbQ29udGVudF9UeXBlc10ueG1sUEsB Ai0AFAAGAAgAAAAhADj9If/WAAAAlAEAAAsAAAAAAAAAAAAAAAAALwEAAF9yZWxzLy5yZWxzUEsB Ai0AFAAGAAgAAAAhAA7+AscCAwAA/AYAAA4AAAAAAAAAAAAAAAAALgIAAGRycy9lMm9Eb2MueG1s UEsBAi0AFAAGAAgAAAAhAD7j23rhAAAACwEAAA8AAAAAAAAAAAAAAAAAXAUAAGRycy9kb3ducmV2 LnhtbFBLBQYAAAAABAAEAPMAAABq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34D609F4" w14:textId="516F8914" w:rsidR="00B50D2A" w:rsidRDefault="001125FA" w:rsidP="00B50D2A">
    <w:pPr>
      <w:pStyle w:val="Header"/>
    </w:pPr>
    <w:r>
      <w:rPr>
        <w:noProof/>
      </w:rPr>
      <w:pict>
        <v:shapetype w14:anchorId="09B65EE8"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ClbY2I4QAAAAwBAAAPAAAAZHJzL2Rvd25yZXYueG1sTI/LTsMwEEX3SPyDNUjsqF1X9BHiVBWC FRIiDQuWTuwmVuNxiN02/D3TFSxn5urOOfl28j072zG6gArmMwHMYhOMw1bBZ/X6sAYWk0aj+4BW wY+NsC1ub3KdmXDB0p73qWVUgjHTCrqUhozz2HTW6zgLg0W6HcLodaJxbLkZ9YXKfc+lEEvutUP6 0OnBPne2Oe5PXsHuC8sX9/1ef5SH0lXVRuDb8qjU/d20ewKW7JT+wnDFJ3QoiKkOJzSR9QrkSpBL UrCQkhyuifl68wisptVKLoAXOf8vUfwCAAD//wMAUEsBAi0AFAAGAAgAAAAhALaDOJL+AAAA4QEA ABMAAAAAAAAAAAAAAAAAAAAAAFtDb250ZW50X1R5cGVzXS54bWxQSwECLQAUAAYACAAAACEAOP0h /9YAAACUAQAACwAAAAAAAAAAAAAAAAAvAQAAX3JlbHMvLnJlbHNQSwECLQAUAAYACAAAACEA4qf7 1dUBAACRAwAADgAAAAAAAAAAAAAAAAAuAgAAZHJzL2Uyb0RvYy54bWxQSwECLQAUAAYACAAAACEA pW2NiOEAAAAMAQAADwAAAAAAAAAAAAAAAAAvBAAAZHJzL2Rvd25yZXYueG1sUEsFBgAAAAAEAAQA 8wAAAD0FAAAAAA== " filled="f" stroked="f">
          <v:textbox inset="0,0,0,0">
            <w:txbxContent>
              <w:p w14:paraId="6EC734B4"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1248B4BA" w14:textId="77777777" w:rsidR="00B50D2A" w:rsidRDefault="00B50D2A" w:rsidP="00B50D2A">
    <w:pPr>
      <w:spacing w:after="200" w:line="276" w:lineRule="auto"/>
      <w:jc w:val="center"/>
      <w:rPr>
        <w:rFonts w:eastAsia="Calibri"/>
        <w:lang w:val="en-US"/>
      </w:rPr>
    </w:pPr>
  </w:p>
  <w:p w14:paraId="0A4A0A4E" w14:textId="7BC79618" w:rsidR="00700A20" w:rsidRPr="00B50D2A" w:rsidRDefault="00B50D2A" w:rsidP="00B50D2A">
    <w:pPr>
      <w:spacing w:after="200" w:line="276" w:lineRule="auto"/>
      <w:ind w:left="4320"/>
      <w:rPr>
        <w:rFonts w:eastAsia="Calibri"/>
        <w:lang w:val="en-US"/>
      </w:rPr>
    </w:pPr>
    <w:r>
      <w:rPr>
        <w:rFonts w:eastAsia="Calibri"/>
        <w:lang w:val="en-US"/>
      </w:rPr>
      <w:t xml:space="preserve"> </w:t>
    </w:r>
    <w:r w:rsidRPr="0069464A">
      <w:rPr>
        <w:rFonts w:eastAsia="Calibri"/>
        <w:lang w:val="en-US"/>
      </w:rPr>
      <w:t>Rīgā</w:t>
    </w:r>
    <w:r w:rsidR="001125FA">
      <w:rPr>
        <w:noProof/>
      </w:rPr>
      <w:pict>
        <v:shape w14:anchorId="3463ABEB" id="_x0000_s1027"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iq7Mi1wEAAJgDAAAOAAAAZHJzL2Uyb0RvYy54bWysU9tu2zAMfR+wfxD0vjiXdQiMOEXXosOA 7gJ0/QBFlm1htqiRSuzs60fJdrp1b8NeBIqSDs85pHbXQ9eKk0Gy4Aq5WiylME5DaV1dyKdv92+2 UlBQrlQtOFPIsyF5vX/9atf73KyhgbY0KBjEUd77QjYh+DzLSDemU7QAbxwfVoCdCrzFOitR9Yze tdl6uXyX9YClR9CGiLN346HcJ/yqMjp8qSoyQbSFZG4hrZjWQ1yz/U7lNSrfWD3RUP/AolPWcdEL 1J0KShzR/gXVWY1AUIWFhi6DqrLaJA2sZrV8oeaxUd4kLWwO+YtN9P9g9efTo/+KIgzvYeAGJhHk H0B/J+HgtlGuNjeI0DdGlVx4FS3Lek/59DRaTTlFkEP/CUpusjoGSEBDhV10hXUKRucGnC+mmyEI zcmr7Wa7XV9Joflss3q74TiWUPn82iOFDwY6EYNCIjc1oavTA4Xx6nwlFnNwb9s2NbZ1fyQYM2YS +0h4pB6GwyBsOUmLYg5QnlkOwjguPN4cNIA/peh5VApJP44KjRTtR8eWxLmaA5yDwxwop/lpIYMU Y3gbxvk7erR1w8ij6Q5u2LbKJkXPLCa63P7kyTSqcb5+36dbzx9q/wsAAP//AwBQSwMEFAAGAAgA AAAhAPP0/G3gAAAADAEAAA8AAABkcnMvZG93bnJldi54bWxMj8FOwzAQRO9I/IO1SNyoHVqiJsSp KgQnJEQaDhyd2E2sxusQu234e7ancpzZp9mZYjO7gZ3MFKxHCclCADPYem2xk/BVvz2sgYWoUKvB o5HwawJsytubQuXan7Eyp13sGIVgyJWEPsYx5zy0vXEqLPxokG57PzkVSU4d15M6U7gb+KMQKXfK In3o1WheetMedkcnYfuN1av9+Wg+q31l6zoT+J4epLy/m7fPwKKZ4xWGS32qDiV1avwRdWAD6fXq iVAJyySjDRciESua15CVZkvgZcH/jyj/AAAA//8DAFBLAQItABQABgAIAAAAIQC2gziS/gAAAOEB AAATAAAAAAAAAAAAAAAAAAAAAABbQ29udGVudF9UeXBlc10ueG1sUEsBAi0AFAAGAAgAAAAhADj9 If/WAAAAlAEAAAsAAAAAAAAAAAAAAAAALwEAAF9yZWxzLy5yZWxzUEsBAi0AFAAGAAgAAAAhACKr syLXAQAAmAMAAA4AAAAAAAAAAAAAAAAALgIAAGRycy9lMm9Eb2MueG1sUEsBAi0AFAAGAAgAAAAh APP0/G3gAAAADAEAAA8AAAAAAAAAAAAAAAAAMQQAAGRycy9kb3ducmV2LnhtbFBLBQYAAAAABAAE APMAAAA+BQAAAAA= " filled="f" stroked="f">
          <v:textbox inset="0,0,0,0">
            <w:txbxContent>
              <w:p w14:paraId="3D9C16DD"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1E11"/>
    <w:multiLevelType w:val="hybridMultilevel"/>
    <w:tmpl w:val="1CA8BC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3D9294A"/>
    <w:multiLevelType w:val="hybridMultilevel"/>
    <w:tmpl w:val="783628B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4C965E3"/>
    <w:multiLevelType w:val="hybridMultilevel"/>
    <w:tmpl w:val="E006C3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9F53245"/>
    <w:multiLevelType w:val="hybridMultilevel"/>
    <w:tmpl w:val="6B18E9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24D5246"/>
    <w:multiLevelType w:val="hybridMultilevel"/>
    <w:tmpl w:val="AC2A7CFE"/>
    <w:lvl w:ilvl="0" w:tplc="9A2E5C5E">
      <w:start w:val="1"/>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FF73D0"/>
    <w:multiLevelType w:val="hybridMultilevel"/>
    <w:tmpl w:val="B2C6FCD8"/>
    <w:lvl w:ilvl="0" w:tplc="B1B29E42">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num w:numId="1">
    <w:abstractNumId w:val="13"/>
  </w:num>
  <w:num w:numId="2">
    <w:abstractNumId w:val="14"/>
  </w:num>
  <w:num w:numId="3">
    <w:abstractNumId w:val="7"/>
  </w:num>
  <w:num w:numId="4">
    <w:abstractNumId w:val="4"/>
  </w:num>
  <w:num w:numId="5">
    <w:abstractNumId w:val="8"/>
  </w:num>
  <w:num w:numId="6">
    <w:abstractNumId w:val="1"/>
  </w:num>
  <w:num w:numId="7">
    <w:abstractNumId w:val="11"/>
  </w:num>
  <w:num w:numId="8">
    <w:abstractNumId w:val="9"/>
  </w:num>
  <w:num w:numId="9">
    <w:abstractNumId w:val="2"/>
  </w:num>
  <w:num w:numId="10">
    <w:abstractNumId w:val="12"/>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3"/>
  </w:num>
  <w:num w:numId="15">
    <w:abstractNumId w:val="6"/>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F4"/>
    <w:rsid w:val="00003B2E"/>
    <w:rsid w:val="0000755F"/>
    <w:rsid w:val="00010C09"/>
    <w:rsid w:val="00014BED"/>
    <w:rsid w:val="00015B67"/>
    <w:rsid w:val="00016E26"/>
    <w:rsid w:val="00017678"/>
    <w:rsid w:val="0002326E"/>
    <w:rsid w:val="0002441D"/>
    <w:rsid w:val="00025487"/>
    <w:rsid w:val="00026430"/>
    <w:rsid w:val="00032C27"/>
    <w:rsid w:val="00034366"/>
    <w:rsid w:val="000343CA"/>
    <w:rsid w:val="00035A76"/>
    <w:rsid w:val="00035E55"/>
    <w:rsid w:val="00040A27"/>
    <w:rsid w:val="00051BBD"/>
    <w:rsid w:val="00051F18"/>
    <w:rsid w:val="00055473"/>
    <w:rsid w:val="000564F0"/>
    <w:rsid w:val="000601A1"/>
    <w:rsid w:val="00062110"/>
    <w:rsid w:val="00062939"/>
    <w:rsid w:val="00065332"/>
    <w:rsid w:val="00067D9B"/>
    <w:rsid w:val="00070139"/>
    <w:rsid w:val="00070E6A"/>
    <w:rsid w:val="00072714"/>
    <w:rsid w:val="00075D70"/>
    <w:rsid w:val="00077890"/>
    <w:rsid w:val="00080217"/>
    <w:rsid w:val="000804C0"/>
    <w:rsid w:val="00080A6B"/>
    <w:rsid w:val="00081B53"/>
    <w:rsid w:val="00084AE3"/>
    <w:rsid w:val="000905CD"/>
    <w:rsid w:val="00092A14"/>
    <w:rsid w:val="00092F15"/>
    <w:rsid w:val="0009521C"/>
    <w:rsid w:val="00097DB0"/>
    <w:rsid w:val="000A108E"/>
    <w:rsid w:val="000A4DFE"/>
    <w:rsid w:val="000A5103"/>
    <w:rsid w:val="000A70D9"/>
    <w:rsid w:val="000A7464"/>
    <w:rsid w:val="000B05DA"/>
    <w:rsid w:val="000B099E"/>
    <w:rsid w:val="000B144A"/>
    <w:rsid w:val="000B601B"/>
    <w:rsid w:val="000C01E4"/>
    <w:rsid w:val="000C2419"/>
    <w:rsid w:val="000C5807"/>
    <w:rsid w:val="000C5C90"/>
    <w:rsid w:val="000C6AEA"/>
    <w:rsid w:val="000D1C50"/>
    <w:rsid w:val="000D28AC"/>
    <w:rsid w:val="000D2D92"/>
    <w:rsid w:val="000D4249"/>
    <w:rsid w:val="000D52DD"/>
    <w:rsid w:val="000D57D7"/>
    <w:rsid w:val="000D7CD0"/>
    <w:rsid w:val="000E032E"/>
    <w:rsid w:val="000E1946"/>
    <w:rsid w:val="000E3C6F"/>
    <w:rsid w:val="000E67D4"/>
    <w:rsid w:val="000F0A8A"/>
    <w:rsid w:val="000F2D76"/>
    <w:rsid w:val="00102DAD"/>
    <w:rsid w:val="00104F2E"/>
    <w:rsid w:val="00105AF0"/>
    <w:rsid w:val="0010610D"/>
    <w:rsid w:val="00107FA1"/>
    <w:rsid w:val="00112164"/>
    <w:rsid w:val="001125FA"/>
    <w:rsid w:val="00114267"/>
    <w:rsid w:val="00114C52"/>
    <w:rsid w:val="00114C9D"/>
    <w:rsid w:val="001169E7"/>
    <w:rsid w:val="00116D06"/>
    <w:rsid w:val="00117A53"/>
    <w:rsid w:val="00123A32"/>
    <w:rsid w:val="00123C25"/>
    <w:rsid w:val="00126021"/>
    <w:rsid w:val="001301E6"/>
    <w:rsid w:val="00130940"/>
    <w:rsid w:val="00131559"/>
    <w:rsid w:val="0013247B"/>
    <w:rsid w:val="00133B84"/>
    <w:rsid w:val="001375CD"/>
    <w:rsid w:val="0014044B"/>
    <w:rsid w:val="001405C8"/>
    <w:rsid w:val="00143121"/>
    <w:rsid w:val="0014417E"/>
    <w:rsid w:val="001510C1"/>
    <w:rsid w:val="00152B35"/>
    <w:rsid w:val="001573A7"/>
    <w:rsid w:val="00160401"/>
    <w:rsid w:val="00162517"/>
    <w:rsid w:val="0016273E"/>
    <w:rsid w:val="00163AA7"/>
    <w:rsid w:val="00165720"/>
    <w:rsid w:val="00171843"/>
    <w:rsid w:val="0017600A"/>
    <w:rsid w:val="001760A7"/>
    <w:rsid w:val="0017782C"/>
    <w:rsid w:val="00185B41"/>
    <w:rsid w:val="00186E8A"/>
    <w:rsid w:val="0018713A"/>
    <w:rsid w:val="00190F29"/>
    <w:rsid w:val="00192C98"/>
    <w:rsid w:val="001931FB"/>
    <w:rsid w:val="00193BF5"/>
    <w:rsid w:val="001955F6"/>
    <w:rsid w:val="00197954"/>
    <w:rsid w:val="001A571C"/>
    <w:rsid w:val="001B0667"/>
    <w:rsid w:val="001B1D5B"/>
    <w:rsid w:val="001B2BA6"/>
    <w:rsid w:val="001B334C"/>
    <w:rsid w:val="001B3982"/>
    <w:rsid w:val="001B50B0"/>
    <w:rsid w:val="001C188B"/>
    <w:rsid w:val="001C2FA3"/>
    <w:rsid w:val="001C43A0"/>
    <w:rsid w:val="001C50C0"/>
    <w:rsid w:val="001C5D73"/>
    <w:rsid w:val="001D0683"/>
    <w:rsid w:val="001D50D9"/>
    <w:rsid w:val="001E0B9B"/>
    <w:rsid w:val="001E1237"/>
    <w:rsid w:val="001E1EFB"/>
    <w:rsid w:val="001E2356"/>
    <w:rsid w:val="001E2A25"/>
    <w:rsid w:val="001E4570"/>
    <w:rsid w:val="001E4D78"/>
    <w:rsid w:val="001E513E"/>
    <w:rsid w:val="001E54EA"/>
    <w:rsid w:val="001E6261"/>
    <w:rsid w:val="001F1E8A"/>
    <w:rsid w:val="001F33A0"/>
    <w:rsid w:val="00200B52"/>
    <w:rsid w:val="00203E5F"/>
    <w:rsid w:val="00206BD1"/>
    <w:rsid w:val="0021013A"/>
    <w:rsid w:val="00213F04"/>
    <w:rsid w:val="00214382"/>
    <w:rsid w:val="002178A5"/>
    <w:rsid w:val="0022551B"/>
    <w:rsid w:val="002269C5"/>
    <w:rsid w:val="00226F7F"/>
    <w:rsid w:val="0022756D"/>
    <w:rsid w:val="0023015B"/>
    <w:rsid w:val="00231904"/>
    <w:rsid w:val="00233AF2"/>
    <w:rsid w:val="002363D8"/>
    <w:rsid w:val="0023650A"/>
    <w:rsid w:val="00242885"/>
    <w:rsid w:val="0024482D"/>
    <w:rsid w:val="00245D3C"/>
    <w:rsid w:val="002463C4"/>
    <w:rsid w:val="002475A6"/>
    <w:rsid w:val="002511F0"/>
    <w:rsid w:val="00255452"/>
    <w:rsid w:val="00265706"/>
    <w:rsid w:val="0027327C"/>
    <w:rsid w:val="0027374A"/>
    <w:rsid w:val="002754C2"/>
    <w:rsid w:val="00275BF0"/>
    <w:rsid w:val="00276C99"/>
    <w:rsid w:val="00277791"/>
    <w:rsid w:val="00284934"/>
    <w:rsid w:val="00284A0E"/>
    <w:rsid w:val="00287D9F"/>
    <w:rsid w:val="00291A4E"/>
    <w:rsid w:val="0029304F"/>
    <w:rsid w:val="002A0871"/>
    <w:rsid w:val="002A0A8E"/>
    <w:rsid w:val="002A116D"/>
    <w:rsid w:val="002A1D03"/>
    <w:rsid w:val="002A72CA"/>
    <w:rsid w:val="002B1458"/>
    <w:rsid w:val="002B2C62"/>
    <w:rsid w:val="002B592F"/>
    <w:rsid w:val="002B5EA4"/>
    <w:rsid w:val="002C010E"/>
    <w:rsid w:val="002C22A9"/>
    <w:rsid w:val="002C6F90"/>
    <w:rsid w:val="002C7566"/>
    <w:rsid w:val="002D701C"/>
    <w:rsid w:val="002E0225"/>
    <w:rsid w:val="002E1DC5"/>
    <w:rsid w:val="002E4E17"/>
    <w:rsid w:val="002E640B"/>
    <w:rsid w:val="002E6E3E"/>
    <w:rsid w:val="002F2962"/>
    <w:rsid w:val="002F3DCD"/>
    <w:rsid w:val="00300C0B"/>
    <w:rsid w:val="00301B9D"/>
    <w:rsid w:val="003036AF"/>
    <w:rsid w:val="00305B0F"/>
    <w:rsid w:val="00312419"/>
    <w:rsid w:val="0031412B"/>
    <w:rsid w:val="003157ED"/>
    <w:rsid w:val="00315FEA"/>
    <w:rsid w:val="00317353"/>
    <w:rsid w:val="00317A67"/>
    <w:rsid w:val="00321FED"/>
    <w:rsid w:val="00322504"/>
    <w:rsid w:val="0032295F"/>
    <w:rsid w:val="0032390E"/>
    <w:rsid w:val="00324D6E"/>
    <w:rsid w:val="003258B1"/>
    <w:rsid w:val="003262A9"/>
    <w:rsid w:val="00326782"/>
    <w:rsid w:val="00331754"/>
    <w:rsid w:val="003405D1"/>
    <w:rsid w:val="00341A0B"/>
    <w:rsid w:val="003433F8"/>
    <w:rsid w:val="003436F9"/>
    <w:rsid w:val="00346EBE"/>
    <w:rsid w:val="00350B01"/>
    <w:rsid w:val="0035138E"/>
    <w:rsid w:val="00351A8C"/>
    <w:rsid w:val="00355261"/>
    <w:rsid w:val="0035621C"/>
    <w:rsid w:val="00356221"/>
    <w:rsid w:val="00362E91"/>
    <w:rsid w:val="003678DF"/>
    <w:rsid w:val="0037690F"/>
    <w:rsid w:val="0038369C"/>
    <w:rsid w:val="00383F17"/>
    <w:rsid w:val="003859CF"/>
    <w:rsid w:val="003877E9"/>
    <w:rsid w:val="00387926"/>
    <w:rsid w:val="00391C48"/>
    <w:rsid w:val="003922F8"/>
    <w:rsid w:val="003936C7"/>
    <w:rsid w:val="00393DE4"/>
    <w:rsid w:val="00394E22"/>
    <w:rsid w:val="00395585"/>
    <w:rsid w:val="00395D25"/>
    <w:rsid w:val="003960AA"/>
    <w:rsid w:val="003A0145"/>
    <w:rsid w:val="003A3455"/>
    <w:rsid w:val="003A358F"/>
    <w:rsid w:val="003A6388"/>
    <w:rsid w:val="003A7031"/>
    <w:rsid w:val="003A7D3C"/>
    <w:rsid w:val="003A7FA5"/>
    <w:rsid w:val="003B07DD"/>
    <w:rsid w:val="003B4C0B"/>
    <w:rsid w:val="003C0BB0"/>
    <w:rsid w:val="003C1141"/>
    <w:rsid w:val="003C1A52"/>
    <w:rsid w:val="003C6BFB"/>
    <w:rsid w:val="003D03F5"/>
    <w:rsid w:val="003D0AF9"/>
    <w:rsid w:val="003D21EA"/>
    <w:rsid w:val="003D2298"/>
    <w:rsid w:val="003D3F43"/>
    <w:rsid w:val="003D5C1F"/>
    <w:rsid w:val="003D68C4"/>
    <w:rsid w:val="003D7A3A"/>
    <w:rsid w:val="003E1572"/>
    <w:rsid w:val="003E1CE4"/>
    <w:rsid w:val="003E267A"/>
    <w:rsid w:val="003E4401"/>
    <w:rsid w:val="003E5883"/>
    <w:rsid w:val="003E703E"/>
    <w:rsid w:val="003F000D"/>
    <w:rsid w:val="003F1F5E"/>
    <w:rsid w:val="003F21C8"/>
    <w:rsid w:val="003F619A"/>
    <w:rsid w:val="003F7EB2"/>
    <w:rsid w:val="004023D5"/>
    <w:rsid w:val="0041482C"/>
    <w:rsid w:val="00414CD6"/>
    <w:rsid w:val="004151F2"/>
    <w:rsid w:val="00416667"/>
    <w:rsid w:val="00416983"/>
    <w:rsid w:val="0042630F"/>
    <w:rsid w:val="004346E9"/>
    <w:rsid w:val="00434860"/>
    <w:rsid w:val="00440B0E"/>
    <w:rsid w:val="00441EF4"/>
    <w:rsid w:val="0044225F"/>
    <w:rsid w:val="0044434D"/>
    <w:rsid w:val="00444F61"/>
    <w:rsid w:val="004466B1"/>
    <w:rsid w:val="00447F42"/>
    <w:rsid w:val="004510EF"/>
    <w:rsid w:val="00451A6C"/>
    <w:rsid w:val="00451BFE"/>
    <w:rsid w:val="004552BB"/>
    <w:rsid w:val="0045539E"/>
    <w:rsid w:val="004611D0"/>
    <w:rsid w:val="00462F6C"/>
    <w:rsid w:val="00471F86"/>
    <w:rsid w:val="0047247E"/>
    <w:rsid w:val="004773B0"/>
    <w:rsid w:val="00477FF6"/>
    <w:rsid w:val="00483F09"/>
    <w:rsid w:val="004866F6"/>
    <w:rsid w:val="00490456"/>
    <w:rsid w:val="00491B34"/>
    <w:rsid w:val="00496932"/>
    <w:rsid w:val="00496956"/>
    <w:rsid w:val="004A22E9"/>
    <w:rsid w:val="004A4E2D"/>
    <w:rsid w:val="004A6027"/>
    <w:rsid w:val="004A624C"/>
    <w:rsid w:val="004A66D6"/>
    <w:rsid w:val="004A7396"/>
    <w:rsid w:val="004B0B1A"/>
    <w:rsid w:val="004B26FB"/>
    <w:rsid w:val="004B3CA3"/>
    <w:rsid w:val="004B51B1"/>
    <w:rsid w:val="004B613B"/>
    <w:rsid w:val="004C02D5"/>
    <w:rsid w:val="004C0882"/>
    <w:rsid w:val="004C1A94"/>
    <w:rsid w:val="004C7363"/>
    <w:rsid w:val="004D17B8"/>
    <w:rsid w:val="004D181C"/>
    <w:rsid w:val="004D1A03"/>
    <w:rsid w:val="004D236B"/>
    <w:rsid w:val="004D28E9"/>
    <w:rsid w:val="004D2C78"/>
    <w:rsid w:val="004D44E1"/>
    <w:rsid w:val="004D5AC0"/>
    <w:rsid w:val="004E1601"/>
    <w:rsid w:val="004E23FE"/>
    <w:rsid w:val="004E44A0"/>
    <w:rsid w:val="004E7EF6"/>
    <w:rsid w:val="004E7EFF"/>
    <w:rsid w:val="004F186F"/>
    <w:rsid w:val="004F2393"/>
    <w:rsid w:val="004F5EC7"/>
    <w:rsid w:val="0050064A"/>
    <w:rsid w:val="0050203B"/>
    <w:rsid w:val="005025C3"/>
    <w:rsid w:val="0050747A"/>
    <w:rsid w:val="0051009A"/>
    <w:rsid w:val="00510555"/>
    <w:rsid w:val="00511E51"/>
    <w:rsid w:val="005123C0"/>
    <w:rsid w:val="005128AF"/>
    <w:rsid w:val="00514076"/>
    <w:rsid w:val="005143B2"/>
    <w:rsid w:val="00516BEB"/>
    <w:rsid w:val="00522C48"/>
    <w:rsid w:val="00525D3F"/>
    <w:rsid w:val="0052613C"/>
    <w:rsid w:val="00531E1E"/>
    <w:rsid w:val="0053446A"/>
    <w:rsid w:val="005355B4"/>
    <w:rsid w:val="00535AD2"/>
    <w:rsid w:val="00536EF9"/>
    <w:rsid w:val="00537762"/>
    <w:rsid w:val="00540C0C"/>
    <w:rsid w:val="0054255D"/>
    <w:rsid w:val="005460A2"/>
    <w:rsid w:val="005468D1"/>
    <w:rsid w:val="00547A29"/>
    <w:rsid w:val="00550FA7"/>
    <w:rsid w:val="0055104A"/>
    <w:rsid w:val="005555C8"/>
    <w:rsid w:val="005609D9"/>
    <w:rsid w:val="00561918"/>
    <w:rsid w:val="00562322"/>
    <w:rsid w:val="00562369"/>
    <w:rsid w:val="00563DA4"/>
    <w:rsid w:val="00565639"/>
    <w:rsid w:val="005705C2"/>
    <w:rsid w:val="00570ADF"/>
    <w:rsid w:val="005716A7"/>
    <w:rsid w:val="0057183D"/>
    <w:rsid w:val="00573426"/>
    <w:rsid w:val="0057491F"/>
    <w:rsid w:val="00577719"/>
    <w:rsid w:val="0058031E"/>
    <w:rsid w:val="00580498"/>
    <w:rsid w:val="0058144A"/>
    <w:rsid w:val="0058192E"/>
    <w:rsid w:val="00585670"/>
    <w:rsid w:val="00587A63"/>
    <w:rsid w:val="00590DCC"/>
    <w:rsid w:val="0059126E"/>
    <w:rsid w:val="00591A41"/>
    <w:rsid w:val="00591B8E"/>
    <w:rsid w:val="00592B5C"/>
    <w:rsid w:val="00592E0A"/>
    <w:rsid w:val="00592FAB"/>
    <w:rsid w:val="005935D2"/>
    <w:rsid w:val="005938F7"/>
    <w:rsid w:val="00593B9C"/>
    <w:rsid w:val="0059463A"/>
    <w:rsid w:val="00596D7C"/>
    <w:rsid w:val="005A1A77"/>
    <w:rsid w:val="005A5986"/>
    <w:rsid w:val="005A782A"/>
    <w:rsid w:val="005B295C"/>
    <w:rsid w:val="005B3D47"/>
    <w:rsid w:val="005C3F13"/>
    <w:rsid w:val="005C5351"/>
    <w:rsid w:val="005C5409"/>
    <w:rsid w:val="005C5785"/>
    <w:rsid w:val="005C60F7"/>
    <w:rsid w:val="005D2374"/>
    <w:rsid w:val="005D3165"/>
    <w:rsid w:val="005D386A"/>
    <w:rsid w:val="005D4B6C"/>
    <w:rsid w:val="005E37D9"/>
    <w:rsid w:val="005E5621"/>
    <w:rsid w:val="005E6D81"/>
    <w:rsid w:val="005F1190"/>
    <w:rsid w:val="005F3DC1"/>
    <w:rsid w:val="005F5E63"/>
    <w:rsid w:val="0060127C"/>
    <w:rsid w:val="00602B74"/>
    <w:rsid w:val="006063ED"/>
    <w:rsid w:val="00606B2B"/>
    <w:rsid w:val="006102F4"/>
    <w:rsid w:val="00612504"/>
    <w:rsid w:val="00613287"/>
    <w:rsid w:val="00613599"/>
    <w:rsid w:val="0061776B"/>
    <w:rsid w:val="00620D0A"/>
    <w:rsid w:val="00622A70"/>
    <w:rsid w:val="00625310"/>
    <w:rsid w:val="00626594"/>
    <w:rsid w:val="006265A0"/>
    <w:rsid w:val="00632474"/>
    <w:rsid w:val="00633C9B"/>
    <w:rsid w:val="00635FC0"/>
    <w:rsid w:val="00640D67"/>
    <w:rsid w:val="00641B66"/>
    <w:rsid w:val="0064452E"/>
    <w:rsid w:val="00646607"/>
    <w:rsid w:val="00646AA9"/>
    <w:rsid w:val="0064792E"/>
    <w:rsid w:val="006561E9"/>
    <w:rsid w:val="00656487"/>
    <w:rsid w:val="00665133"/>
    <w:rsid w:val="00665A5A"/>
    <w:rsid w:val="00666E98"/>
    <w:rsid w:val="00670484"/>
    <w:rsid w:val="00672534"/>
    <w:rsid w:val="00680023"/>
    <w:rsid w:val="00681BCE"/>
    <w:rsid w:val="00682760"/>
    <w:rsid w:val="00682905"/>
    <w:rsid w:val="00687C8D"/>
    <w:rsid w:val="006909CF"/>
    <w:rsid w:val="006930B7"/>
    <w:rsid w:val="00697A44"/>
    <w:rsid w:val="00697B8C"/>
    <w:rsid w:val="006A0E55"/>
    <w:rsid w:val="006A488C"/>
    <w:rsid w:val="006A510A"/>
    <w:rsid w:val="006A5D99"/>
    <w:rsid w:val="006A69F5"/>
    <w:rsid w:val="006B13E9"/>
    <w:rsid w:val="006B187B"/>
    <w:rsid w:val="006B21B6"/>
    <w:rsid w:val="006B401C"/>
    <w:rsid w:val="006B6517"/>
    <w:rsid w:val="006B6E52"/>
    <w:rsid w:val="006B7E4D"/>
    <w:rsid w:val="006B7F03"/>
    <w:rsid w:val="006C3587"/>
    <w:rsid w:val="006C5484"/>
    <w:rsid w:val="006C61CC"/>
    <w:rsid w:val="006C6384"/>
    <w:rsid w:val="006D0270"/>
    <w:rsid w:val="006D04A5"/>
    <w:rsid w:val="006D2A37"/>
    <w:rsid w:val="006D5760"/>
    <w:rsid w:val="006D6262"/>
    <w:rsid w:val="006D6B0E"/>
    <w:rsid w:val="006D6E15"/>
    <w:rsid w:val="006E53AF"/>
    <w:rsid w:val="006E6A5B"/>
    <w:rsid w:val="006F04B6"/>
    <w:rsid w:val="006F1597"/>
    <w:rsid w:val="006F27B5"/>
    <w:rsid w:val="006F2BC3"/>
    <w:rsid w:val="006F2DD6"/>
    <w:rsid w:val="006F2E2C"/>
    <w:rsid w:val="006F41BC"/>
    <w:rsid w:val="006F5599"/>
    <w:rsid w:val="006F78EF"/>
    <w:rsid w:val="006F7B5E"/>
    <w:rsid w:val="00700A20"/>
    <w:rsid w:val="00703E10"/>
    <w:rsid w:val="007043D9"/>
    <w:rsid w:val="00705D79"/>
    <w:rsid w:val="00711732"/>
    <w:rsid w:val="0071690B"/>
    <w:rsid w:val="00720032"/>
    <w:rsid w:val="007202F5"/>
    <w:rsid w:val="00720B69"/>
    <w:rsid w:val="0072229D"/>
    <w:rsid w:val="00723A92"/>
    <w:rsid w:val="0072789D"/>
    <w:rsid w:val="00730377"/>
    <w:rsid w:val="00737AF7"/>
    <w:rsid w:val="00740DA3"/>
    <w:rsid w:val="0074123D"/>
    <w:rsid w:val="00742361"/>
    <w:rsid w:val="00742A89"/>
    <w:rsid w:val="00743A29"/>
    <w:rsid w:val="00743E7B"/>
    <w:rsid w:val="007440C0"/>
    <w:rsid w:val="00745F56"/>
    <w:rsid w:val="00751603"/>
    <w:rsid w:val="0075305A"/>
    <w:rsid w:val="00754E44"/>
    <w:rsid w:val="00755120"/>
    <w:rsid w:val="00755DF5"/>
    <w:rsid w:val="00755F75"/>
    <w:rsid w:val="00756DFB"/>
    <w:rsid w:val="007570EA"/>
    <w:rsid w:val="007572CE"/>
    <w:rsid w:val="007573E4"/>
    <w:rsid w:val="00761CD8"/>
    <w:rsid w:val="007620FC"/>
    <w:rsid w:val="007632E7"/>
    <w:rsid w:val="0076524D"/>
    <w:rsid w:val="0076597C"/>
    <w:rsid w:val="00766EC2"/>
    <w:rsid w:val="00771C8E"/>
    <w:rsid w:val="0077242C"/>
    <w:rsid w:val="00774E15"/>
    <w:rsid w:val="00776713"/>
    <w:rsid w:val="00777D53"/>
    <w:rsid w:val="00783678"/>
    <w:rsid w:val="00783BF5"/>
    <w:rsid w:val="007865B7"/>
    <w:rsid w:val="00791CDE"/>
    <w:rsid w:val="00794677"/>
    <w:rsid w:val="007A01C3"/>
    <w:rsid w:val="007A37C1"/>
    <w:rsid w:val="007A4121"/>
    <w:rsid w:val="007A4931"/>
    <w:rsid w:val="007A69FA"/>
    <w:rsid w:val="007A75DC"/>
    <w:rsid w:val="007B0D62"/>
    <w:rsid w:val="007B38F5"/>
    <w:rsid w:val="007B416E"/>
    <w:rsid w:val="007B470C"/>
    <w:rsid w:val="007B4A12"/>
    <w:rsid w:val="007C0B1A"/>
    <w:rsid w:val="007C2B4C"/>
    <w:rsid w:val="007C367F"/>
    <w:rsid w:val="007C4347"/>
    <w:rsid w:val="007C673B"/>
    <w:rsid w:val="007D1630"/>
    <w:rsid w:val="007D1B43"/>
    <w:rsid w:val="007D38FD"/>
    <w:rsid w:val="007D483B"/>
    <w:rsid w:val="007D79C2"/>
    <w:rsid w:val="007E4BD4"/>
    <w:rsid w:val="007E68EB"/>
    <w:rsid w:val="007E7B4E"/>
    <w:rsid w:val="007E7BE6"/>
    <w:rsid w:val="007F077C"/>
    <w:rsid w:val="007F08D5"/>
    <w:rsid w:val="007F2E25"/>
    <w:rsid w:val="008016D8"/>
    <w:rsid w:val="00802111"/>
    <w:rsid w:val="008028FD"/>
    <w:rsid w:val="00805495"/>
    <w:rsid w:val="00811D68"/>
    <w:rsid w:val="00813285"/>
    <w:rsid w:val="00815CE4"/>
    <w:rsid w:val="00820910"/>
    <w:rsid w:val="00821C97"/>
    <w:rsid w:val="00823EA4"/>
    <w:rsid w:val="00826B30"/>
    <w:rsid w:val="0083012B"/>
    <w:rsid w:val="00830770"/>
    <w:rsid w:val="008318AE"/>
    <w:rsid w:val="00832264"/>
    <w:rsid w:val="00834148"/>
    <w:rsid w:val="0084111E"/>
    <w:rsid w:val="00841ED2"/>
    <w:rsid w:val="008430B1"/>
    <w:rsid w:val="008437A6"/>
    <w:rsid w:val="00843878"/>
    <w:rsid w:val="0084571E"/>
    <w:rsid w:val="008464BA"/>
    <w:rsid w:val="0085410A"/>
    <w:rsid w:val="0085560F"/>
    <w:rsid w:val="00856C2A"/>
    <w:rsid w:val="00862566"/>
    <w:rsid w:val="00864EDA"/>
    <w:rsid w:val="00865963"/>
    <w:rsid w:val="008661BA"/>
    <w:rsid w:val="00866997"/>
    <w:rsid w:val="008677C2"/>
    <w:rsid w:val="008702E9"/>
    <w:rsid w:val="0087673A"/>
    <w:rsid w:val="00877FB6"/>
    <w:rsid w:val="00880914"/>
    <w:rsid w:val="008839F0"/>
    <w:rsid w:val="0088492F"/>
    <w:rsid w:val="00886196"/>
    <w:rsid w:val="0089000B"/>
    <w:rsid w:val="0089078D"/>
    <w:rsid w:val="00892B7C"/>
    <w:rsid w:val="00892FD5"/>
    <w:rsid w:val="00894D02"/>
    <w:rsid w:val="00896C6E"/>
    <w:rsid w:val="008970B6"/>
    <w:rsid w:val="008A0212"/>
    <w:rsid w:val="008A04AE"/>
    <w:rsid w:val="008A26CF"/>
    <w:rsid w:val="008A48AE"/>
    <w:rsid w:val="008A4F2A"/>
    <w:rsid w:val="008B00FB"/>
    <w:rsid w:val="008B1CF8"/>
    <w:rsid w:val="008B24B7"/>
    <w:rsid w:val="008B321D"/>
    <w:rsid w:val="008B4DFA"/>
    <w:rsid w:val="008B5374"/>
    <w:rsid w:val="008B7146"/>
    <w:rsid w:val="008B72D6"/>
    <w:rsid w:val="008B73FE"/>
    <w:rsid w:val="008C09BD"/>
    <w:rsid w:val="008C108D"/>
    <w:rsid w:val="008C4E43"/>
    <w:rsid w:val="008C685A"/>
    <w:rsid w:val="008D0EBA"/>
    <w:rsid w:val="008D3F70"/>
    <w:rsid w:val="008D4349"/>
    <w:rsid w:val="008D4592"/>
    <w:rsid w:val="008D7179"/>
    <w:rsid w:val="008E01C8"/>
    <w:rsid w:val="008E1CB1"/>
    <w:rsid w:val="008E22F1"/>
    <w:rsid w:val="008E6A37"/>
    <w:rsid w:val="008F01A6"/>
    <w:rsid w:val="008F1C6B"/>
    <w:rsid w:val="008F2433"/>
    <w:rsid w:val="008F2E71"/>
    <w:rsid w:val="008F54EE"/>
    <w:rsid w:val="008F68A2"/>
    <w:rsid w:val="009029EF"/>
    <w:rsid w:val="00903644"/>
    <w:rsid w:val="00904252"/>
    <w:rsid w:val="00904A16"/>
    <w:rsid w:val="0090614D"/>
    <w:rsid w:val="00906776"/>
    <w:rsid w:val="0091004A"/>
    <w:rsid w:val="00912B38"/>
    <w:rsid w:val="00913D68"/>
    <w:rsid w:val="0091534E"/>
    <w:rsid w:val="00915D76"/>
    <w:rsid w:val="0092010C"/>
    <w:rsid w:val="00921DF6"/>
    <w:rsid w:val="00924EC9"/>
    <w:rsid w:val="0092504A"/>
    <w:rsid w:val="0092523D"/>
    <w:rsid w:val="009272E1"/>
    <w:rsid w:val="009300B9"/>
    <w:rsid w:val="0093148E"/>
    <w:rsid w:val="00931641"/>
    <w:rsid w:val="0093347A"/>
    <w:rsid w:val="00933D50"/>
    <w:rsid w:val="009342D7"/>
    <w:rsid w:val="0094246D"/>
    <w:rsid w:val="00944C81"/>
    <w:rsid w:val="00944FBC"/>
    <w:rsid w:val="00950708"/>
    <w:rsid w:val="0095185F"/>
    <w:rsid w:val="00951A0D"/>
    <w:rsid w:val="0095391B"/>
    <w:rsid w:val="00953990"/>
    <w:rsid w:val="0095471E"/>
    <w:rsid w:val="009557D2"/>
    <w:rsid w:val="00956EC0"/>
    <w:rsid w:val="00960815"/>
    <w:rsid w:val="009622F0"/>
    <w:rsid w:val="009628E1"/>
    <w:rsid w:val="009637F0"/>
    <w:rsid w:val="009654D7"/>
    <w:rsid w:val="00966DF6"/>
    <w:rsid w:val="00967572"/>
    <w:rsid w:val="00970D4C"/>
    <w:rsid w:val="0097166B"/>
    <w:rsid w:val="00973886"/>
    <w:rsid w:val="009744EC"/>
    <w:rsid w:val="00977D73"/>
    <w:rsid w:val="00981F46"/>
    <w:rsid w:val="00981F67"/>
    <w:rsid w:val="00982D68"/>
    <w:rsid w:val="00983240"/>
    <w:rsid w:val="0098565B"/>
    <w:rsid w:val="009904CB"/>
    <w:rsid w:val="00991608"/>
    <w:rsid w:val="0099209C"/>
    <w:rsid w:val="00992788"/>
    <w:rsid w:val="00995208"/>
    <w:rsid w:val="009959FF"/>
    <w:rsid w:val="0099709C"/>
    <w:rsid w:val="009A2332"/>
    <w:rsid w:val="009A388A"/>
    <w:rsid w:val="009A7226"/>
    <w:rsid w:val="009A73EB"/>
    <w:rsid w:val="009B315F"/>
    <w:rsid w:val="009B4259"/>
    <w:rsid w:val="009B447C"/>
    <w:rsid w:val="009B4627"/>
    <w:rsid w:val="009B4FCD"/>
    <w:rsid w:val="009C278E"/>
    <w:rsid w:val="009D260D"/>
    <w:rsid w:val="009D30DE"/>
    <w:rsid w:val="009D3C6F"/>
    <w:rsid w:val="009D7778"/>
    <w:rsid w:val="009E0D7B"/>
    <w:rsid w:val="009E6FF7"/>
    <w:rsid w:val="009F1B5B"/>
    <w:rsid w:val="009F2209"/>
    <w:rsid w:val="009F22B7"/>
    <w:rsid w:val="009F2A5C"/>
    <w:rsid w:val="009F3F61"/>
    <w:rsid w:val="009F49A6"/>
    <w:rsid w:val="009F531F"/>
    <w:rsid w:val="009F61CB"/>
    <w:rsid w:val="009F666E"/>
    <w:rsid w:val="00A00E01"/>
    <w:rsid w:val="00A01E15"/>
    <w:rsid w:val="00A02ABC"/>
    <w:rsid w:val="00A04D88"/>
    <w:rsid w:val="00A05B41"/>
    <w:rsid w:val="00A06D93"/>
    <w:rsid w:val="00A17C49"/>
    <w:rsid w:val="00A225B5"/>
    <w:rsid w:val="00A238EC"/>
    <w:rsid w:val="00A27DF4"/>
    <w:rsid w:val="00A35DE3"/>
    <w:rsid w:val="00A372EF"/>
    <w:rsid w:val="00A42456"/>
    <w:rsid w:val="00A429CB"/>
    <w:rsid w:val="00A42AD8"/>
    <w:rsid w:val="00A448CB"/>
    <w:rsid w:val="00A513B1"/>
    <w:rsid w:val="00A53665"/>
    <w:rsid w:val="00A54A4A"/>
    <w:rsid w:val="00A54F0E"/>
    <w:rsid w:val="00A57C68"/>
    <w:rsid w:val="00A60D49"/>
    <w:rsid w:val="00A62831"/>
    <w:rsid w:val="00A63381"/>
    <w:rsid w:val="00A64289"/>
    <w:rsid w:val="00A6480E"/>
    <w:rsid w:val="00A669BC"/>
    <w:rsid w:val="00A66E1F"/>
    <w:rsid w:val="00A735C6"/>
    <w:rsid w:val="00A73FB8"/>
    <w:rsid w:val="00A74390"/>
    <w:rsid w:val="00A75E80"/>
    <w:rsid w:val="00A763BB"/>
    <w:rsid w:val="00A77A67"/>
    <w:rsid w:val="00A83A80"/>
    <w:rsid w:val="00A9303A"/>
    <w:rsid w:val="00A93AAC"/>
    <w:rsid w:val="00A94C63"/>
    <w:rsid w:val="00A96127"/>
    <w:rsid w:val="00A96AA4"/>
    <w:rsid w:val="00A970AF"/>
    <w:rsid w:val="00A97412"/>
    <w:rsid w:val="00AA4FA6"/>
    <w:rsid w:val="00AA54E6"/>
    <w:rsid w:val="00AA5904"/>
    <w:rsid w:val="00AA6F35"/>
    <w:rsid w:val="00AB228E"/>
    <w:rsid w:val="00AB273D"/>
    <w:rsid w:val="00AB51AF"/>
    <w:rsid w:val="00AC1F29"/>
    <w:rsid w:val="00AC7BF2"/>
    <w:rsid w:val="00AD3C9F"/>
    <w:rsid w:val="00AD6ACE"/>
    <w:rsid w:val="00AD72F5"/>
    <w:rsid w:val="00AD7B06"/>
    <w:rsid w:val="00AE07E0"/>
    <w:rsid w:val="00AE123D"/>
    <w:rsid w:val="00AE2C52"/>
    <w:rsid w:val="00AE3176"/>
    <w:rsid w:val="00AE4488"/>
    <w:rsid w:val="00AE748E"/>
    <w:rsid w:val="00AE7D9D"/>
    <w:rsid w:val="00AF0D94"/>
    <w:rsid w:val="00AF3B3C"/>
    <w:rsid w:val="00AF4A04"/>
    <w:rsid w:val="00AF6DED"/>
    <w:rsid w:val="00AF7675"/>
    <w:rsid w:val="00B00E85"/>
    <w:rsid w:val="00B02B73"/>
    <w:rsid w:val="00B03CD7"/>
    <w:rsid w:val="00B041D7"/>
    <w:rsid w:val="00B06604"/>
    <w:rsid w:val="00B075BA"/>
    <w:rsid w:val="00B136B2"/>
    <w:rsid w:val="00B14660"/>
    <w:rsid w:val="00B1509C"/>
    <w:rsid w:val="00B15558"/>
    <w:rsid w:val="00B15BAE"/>
    <w:rsid w:val="00B1672D"/>
    <w:rsid w:val="00B17DF7"/>
    <w:rsid w:val="00B21222"/>
    <w:rsid w:val="00B25A4C"/>
    <w:rsid w:val="00B26818"/>
    <w:rsid w:val="00B27295"/>
    <w:rsid w:val="00B308FE"/>
    <w:rsid w:val="00B3391A"/>
    <w:rsid w:val="00B3572F"/>
    <w:rsid w:val="00B40D58"/>
    <w:rsid w:val="00B40E5E"/>
    <w:rsid w:val="00B4104C"/>
    <w:rsid w:val="00B42ED9"/>
    <w:rsid w:val="00B43D18"/>
    <w:rsid w:val="00B46A48"/>
    <w:rsid w:val="00B47190"/>
    <w:rsid w:val="00B50364"/>
    <w:rsid w:val="00B5099B"/>
    <w:rsid w:val="00B50D2A"/>
    <w:rsid w:val="00B51AFA"/>
    <w:rsid w:val="00B528C5"/>
    <w:rsid w:val="00B53989"/>
    <w:rsid w:val="00B545F3"/>
    <w:rsid w:val="00B550D7"/>
    <w:rsid w:val="00B5573C"/>
    <w:rsid w:val="00B56964"/>
    <w:rsid w:val="00B63198"/>
    <w:rsid w:val="00B63534"/>
    <w:rsid w:val="00B66033"/>
    <w:rsid w:val="00B676A0"/>
    <w:rsid w:val="00B7244A"/>
    <w:rsid w:val="00B7315D"/>
    <w:rsid w:val="00B73751"/>
    <w:rsid w:val="00B769AA"/>
    <w:rsid w:val="00B76F7A"/>
    <w:rsid w:val="00B803B0"/>
    <w:rsid w:val="00B81177"/>
    <w:rsid w:val="00B830A9"/>
    <w:rsid w:val="00B837FF"/>
    <w:rsid w:val="00B8735C"/>
    <w:rsid w:val="00B873F3"/>
    <w:rsid w:val="00B91416"/>
    <w:rsid w:val="00B9199F"/>
    <w:rsid w:val="00B930BD"/>
    <w:rsid w:val="00B950C9"/>
    <w:rsid w:val="00B961B4"/>
    <w:rsid w:val="00B9724F"/>
    <w:rsid w:val="00B975B2"/>
    <w:rsid w:val="00B97F11"/>
    <w:rsid w:val="00BA19D3"/>
    <w:rsid w:val="00BA208C"/>
    <w:rsid w:val="00BA30D7"/>
    <w:rsid w:val="00BB07A9"/>
    <w:rsid w:val="00BB0D28"/>
    <w:rsid w:val="00BB3A35"/>
    <w:rsid w:val="00BB505B"/>
    <w:rsid w:val="00BC19EF"/>
    <w:rsid w:val="00BD5D1D"/>
    <w:rsid w:val="00BD6C98"/>
    <w:rsid w:val="00BD7448"/>
    <w:rsid w:val="00BD7C58"/>
    <w:rsid w:val="00BD7FB1"/>
    <w:rsid w:val="00BE0D15"/>
    <w:rsid w:val="00BE2AF3"/>
    <w:rsid w:val="00BE4A98"/>
    <w:rsid w:val="00BE7656"/>
    <w:rsid w:val="00BE76CF"/>
    <w:rsid w:val="00BF0E1A"/>
    <w:rsid w:val="00BF1983"/>
    <w:rsid w:val="00BF1C67"/>
    <w:rsid w:val="00BF1E7E"/>
    <w:rsid w:val="00BF4C05"/>
    <w:rsid w:val="00C03101"/>
    <w:rsid w:val="00C04846"/>
    <w:rsid w:val="00C05B5D"/>
    <w:rsid w:val="00C06854"/>
    <w:rsid w:val="00C11237"/>
    <w:rsid w:val="00C14A18"/>
    <w:rsid w:val="00C16E01"/>
    <w:rsid w:val="00C21D90"/>
    <w:rsid w:val="00C2330C"/>
    <w:rsid w:val="00C23ACE"/>
    <w:rsid w:val="00C3016E"/>
    <w:rsid w:val="00C30198"/>
    <w:rsid w:val="00C311A4"/>
    <w:rsid w:val="00C320AF"/>
    <w:rsid w:val="00C33431"/>
    <w:rsid w:val="00C4192C"/>
    <w:rsid w:val="00C52061"/>
    <w:rsid w:val="00C55088"/>
    <w:rsid w:val="00C5685D"/>
    <w:rsid w:val="00C609B2"/>
    <w:rsid w:val="00C63428"/>
    <w:rsid w:val="00C635BC"/>
    <w:rsid w:val="00C65ED6"/>
    <w:rsid w:val="00C67539"/>
    <w:rsid w:val="00C67DF8"/>
    <w:rsid w:val="00C715DC"/>
    <w:rsid w:val="00C73EB6"/>
    <w:rsid w:val="00C76D2F"/>
    <w:rsid w:val="00C772B1"/>
    <w:rsid w:val="00C82995"/>
    <w:rsid w:val="00C83B0E"/>
    <w:rsid w:val="00C83D5C"/>
    <w:rsid w:val="00C83F34"/>
    <w:rsid w:val="00C84806"/>
    <w:rsid w:val="00C84B00"/>
    <w:rsid w:val="00C84D6A"/>
    <w:rsid w:val="00C85B94"/>
    <w:rsid w:val="00C87A10"/>
    <w:rsid w:val="00CA0102"/>
    <w:rsid w:val="00CA501C"/>
    <w:rsid w:val="00CB1380"/>
    <w:rsid w:val="00CB3335"/>
    <w:rsid w:val="00CC0184"/>
    <w:rsid w:val="00CC0A09"/>
    <w:rsid w:val="00CC69C2"/>
    <w:rsid w:val="00CC7887"/>
    <w:rsid w:val="00CD0952"/>
    <w:rsid w:val="00CD2CE6"/>
    <w:rsid w:val="00CD53D4"/>
    <w:rsid w:val="00CD598D"/>
    <w:rsid w:val="00CD5DA8"/>
    <w:rsid w:val="00CD6810"/>
    <w:rsid w:val="00CD704C"/>
    <w:rsid w:val="00CD7742"/>
    <w:rsid w:val="00CD7F07"/>
    <w:rsid w:val="00CE273A"/>
    <w:rsid w:val="00CE2E58"/>
    <w:rsid w:val="00CE3AF3"/>
    <w:rsid w:val="00CE5903"/>
    <w:rsid w:val="00CE6FBC"/>
    <w:rsid w:val="00CF1E4A"/>
    <w:rsid w:val="00CF3A81"/>
    <w:rsid w:val="00CF4BC4"/>
    <w:rsid w:val="00CF59B0"/>
    <w:rsid w:val="00CF6101"/>
    <w:rsid w:val="00CF7406"/>
    <w:rsid w:val="00D00BE3"/>
    <w:rsid w:val="00D01DCE"/>
    <w:rsid w:val="00D036A9"/>
    <w:rsid w:val="00D1007A"/>
    <w:rsid w:val="00D11324"/>
    <w:rsid w:val="00D2235D"/>
    <w:rsid w:val="00D232F8"/>
    <w:rsid w:val="00D24454"/>
    <w:rsid w:val="00D30FA7"/>
    <w:rsid w:val="00D32B09"/>
    <w:rsid w:val="00D32E20"/>
    <w:rsid w:val="00D336F2"/>
    <w:rsid w:val="00D339F2"/>
    <w:rsid w:val="00D33E91"/>
    <w:rsid w:val="00D34111"/>
    <w:rsid w:val="00D35581"/>
    <w:rsid w:val="00D406EF"/>
    <w:rsid w:val="00D4150E"/>
    <w:rsid w:val="00D4282F"/>
    <w:rsid w:val="00D43C2D"/>
    <w:rsid w:val="00D45636"/>
    <w:rsid w:val="00D4648E"/>
    <w:rsid w:val="00D475AF"/>
    <w:rsid w:val="00D56FCB"/>
    <w:rsid w:val="00D57C77"/>
    <w:rsid w:val="00D60240"/>
    <w:rsid w:val="00D6639A"/>
    <w:rsid w:val="00D677F7"/>
    <w:rsid w:val="00D710D9"/>
    <w:rsid w:val="00D727D0"/>
    <w:rsid w:val="00D7307D"/>
    <w:rsid w:val="00D73B8B"/>
    <w:rsid w:val="00D76D3C"/>
    <w:rsid w:val="00D77001"/>
    <w:rsid w:val="00D778E1"/>
    <w:rsid w:val="00D81932"/>
    <w:rsid w:val="00D828E9"/>
    <w:rsid w:val="00D92577"/>
    <w:rsid w:val="00D952E5"/>
    <w:rsid w:val="00D966AE"/>
    <w:rsid w:val="00DA263C"/>
    <w:rsid w:val="00DA3294"/>
    <w:rsid w:val="00DA3B8B"/>
    <w:rsid w:val="00DA5DFB"/>
    <w:rsid w:val="00DA7962"/>
    <w:rsid w:val="00DB118E"/>
    <w:rsid w:val="00DB612A"/>
    <w:rsid w:val="00DC0EF1"/>
    <w:rsid w:val="00DC1440"/>
    <w:rsid w:val="00DD024C"/>
    <w:rsid w:val="00DD1009"/>
    <w:rsid w:val="00DD1ACB"/>
    <w:rsid w:val="00DD44CB"/>
    <w:rsid w:val="00DD4F02"/>
    <w:rsid w:val="00DD5F38"/>
    <w:rsid w:val="00DD7073"/>
    <w:rsid w:val="00DE01CA"/>
    <w:rsid w:val="00DE3084"/>
    <w:rsid w:val="00DE3D2F"/>
    <w:rsid w:val="00DE56EC"/>
    <w:rsid w:val="00DE59B3"/>
    <w:rsid w:val="00DF2886"/>
    <w:rsid w:val="00DF49DF"/>
    <w:rsid w:val="00DF4CDB"/>
    <w:rsid w:val="00DF4FC2"/>
    <w:rsid w:val="00E01341"/>
    <w:rsid w:val="00E02877"/>
    <w:rsid w:val="00E06401"/>
    <w:rsid w:val="00E06887"/>
    <w:rsid w:val="00E10114"/>
    <w:rsid w:val="00E110B5"/>
    <w:rsid w:val="00E116FB"/>
    <w:rsid w:val="00E11B8C"/>
    <w:rsid w:val="00E12091"/>
    <w:rsid w:val="00E12E10"/>
    <w:rsid w:val="00E139B5"/>
    <w:rsid w:val="00E1404D"/>
    <w:rsid w:val="00E143B3"/>
    <w:rsid w:val="00E148EA"/>
    <w:rsid w:val="00E15E0B"/>
    <w:rsid w:val="00E170C9"/>
    <w:rsid w:val="00E20AA6"/>
    <w:rsid w:val="00E211A3"/>
    <w:rsid w:val="00E23BCB"/>
    <w:rsid w:val="00E24D19"/>
    <w:rsid w:val="00E278F1"/>
    <w:rsid w:val="00E31E90"/>
    <w:rsid w:val="00E36699"/>
    <w:rsid w:val="00E400E0"/>
    <w:rsid w:val="00E40EBE"/>
    <w:rsid w:val="00E4751A"/>
    <w:rsid w:val="00E50699"/>
    <w:rsid w:val="00E50721"/>
    <w:rsid w:val="00E50A4B"/>
    <w:rsid w:val="00E538A0"/>
    <w:rsid w:val="00E54316"/>
    <w:rsid w:val="00E547DE"/>
    <w:rsid w:val="00E557F6"/>
    <w:rsid w:val="00E562BD"/>
    <w:rsid w:val="00E57B95"/>
    <w:rsid w:val="00E57F03"/>
    <w:rsid w:val="00E63654"/>
    <w:rsid w:val="00E659A7"/>
    <w:rsid w:val="00E66334"/>
    <w:rsid w:val="00E70C3F"/>
    <w:rsid w:val="00E726B6"/>
    <w:rsid w:val="00E731E1"/>
    <w:rsid w:val="00E74E3D"/>
    <w:rsid w:val="00E77C32"/>
    <w:rsid w:val="00E80628"/>
    <w:rsid w:val="00E86063"/>
    <w:rsid w:val="00E8781B"/>
    <w:rsid w:val="00E922CE"/>
    <w:rsid w:val="00E93D19"/>
    <w:rsid w:val="00E95288"/>
    <w:rsid w:val="00E9771F"/>
    <w:rsid w:val="00EA2B0F"/>
    <w:rsid w:val="00EA59C9"/>
    <w:rsid w:val="00EA6217"/>
    <w:rsid w:val="00EA7F41"/>
    <w:rsid w:val="00EB0413"/>
    <w:rsid w:val="00EB0CB9"/>
    <w:rsid w:val="00EB3540"/>
    <w:rsid w:val="00EB381B"/>
    <w:rsid w:val="00EB3935"/>
    <w:rsid w:val="00EB5927"/>
    <w:rsid w:val="00EB5ADD"/>
    <w:rsid w:val="00EB636C"/>
    <w:rsid w:val="00EB7BD8"/>
    <w:rsid w:val="00EC2B15"/>
    <w:rsid w:val="00EC2BE1"/>
    <w:rsid w:val="00ED2778"/>
    <w:rsid w:val="00ED2A5B"/>
    <w:rsid w:val="00ED4787"/>
    <w:rsid w:val="00ED47C7"/>
    <w:rsid w:val="00ED7C31"/>
    <w:rsid w:val="00EE3921"/>
    <w:rsid w:val="00EE5725"/>
    <w:rsid w:val="00EE7148"/>
    <w:rsid w:val="00EE7518"/>
    <w:rsid w:val="00EF081A"/>
    <w:rsid w:val="00EF2892"/>
    <w:rsid w:val="00EF424D"/>
    <w:rsid w:val="00EF4F68"/>
    <w:rsid w:val="00EF5B79"/>
    <w:rsid w:val="00EF68F1"/>
    <w:rsid w:val="00F02681"/>
    <w:rsid w:val="00F12CC7"/>
    <w:rsid w:val="00F13CA6"/>
    <w:rsid w:val="00F17F81"/>
    <w:rsid w:val="00F22AF2"/>
    <w:rsid w:val="00F22E36"/>
    <w:rsid w:val="00F23196"/>
    <w:rsid w:val="00F23FAF"/>
    <w:rsid w:val="00F251D1"/>
    <w:rsid w:val="00F27FB0"/>
    <w:rsid w:val="00F30F71"/>
    <w:rsid w:val="00F30F9C"/>
    <w:rsid w:val="00F31393"/>
    <w:rsid w:val="00F34131"/>
    <w:rsid w:val="00F35313"/>
    <w:rsid w:val="00F35A1D"/>
    <w:rsid w:val="00F3634B"/>
    <w:rsid w:val="00F410D2"/>
    <w:rsid w:val="00F42C77"/>
    <w:rsid w:val="00F45582"/>
    <w:rsid w:val="00F536D5"/>
    <w:rsid w:val="00F5783C"/>
    <w:rsid w:val="00F60730"/>
    <w:rsid w:val="00F61008"/>
    <w:rsid w:val="00F63FC7"/>
    <w:rsid w:val="00F64FB9"/>
    <w:rsid w:val="00F70F29"/>
    <w:rsid w:val="00F7191F"/>
    <w:rsid w:val="00F84B00"/>
    <w:rsid w:val="00F84E1C"/>
    <w:rsid w:val="00F85F8E"/>
    <w:rsid w:val="00F87F6A"/>
    <w:rsid w:val="00F91612"/>
    <w:rsid w:val="00F921E1"/>
    <w:rsid w:val="00F94CEA"/>
    <w:rsid w:val="00F956FF"/>
    <w:rsid w:val="00F957F1"/>
    <w:rsid w:val="00F95840"/>
    <w:rsid w:val="00F96AF8"/>
    <w:rsid w:val="00FA0485"/>
    <w:rsid w:val="00FA08EA"/>
    <w:rsid w:val="00FA1C8F"/>
    <w:rsid w:val="00FA51E3"/>
    <w:rsid w:val="00FB0226"/>
    <w:rsid w:val="00FB1622"/>
    <w:rsid w:val="00FB4B9D"/>
    <w:rsid w:val="00FB71DD"/>
    <w:rsid w:val="00FB72AB"/>
    <w:rsid w:val="00FB743F"/>
    <w:rsid w:val="00FB762F"/>
    <w:rsid w:val="00FC1654"/>
    <w:rsid w:val="00FC5417"/>
    <w:rsid w:val="00FC5D2D"/>
    <w:rsid w:val="00FC6A64"/>
    <w:rsid w:val="00FC7804"/>
    <w:rsid w:val="00FD0415"/>
    <w:rsid w:val="00FD45F1"/>
    <w:rsid w:val="00FD49C6"/>
    <w:rsid w:val="00FD53EF"/>
    <w:rsid w:val="00FD5CF0"/>
    <w:rsid w:val="00FD6E25"/>
    <w:rsid w:val="00FE0DCC"/>
    <w:rsid w:val="00FE1C01"/>
    <w:rsid w:val="00FE3442"/>
    <w:rsid w:val="00FF2CA9"/>
    <w:rsid w:val="00FF34F7"/>
    <w:rsid w:val="00FF3925"/>
    <w:rsid w:val="00FF3A2B"/>
    <w:rsid w:val="00FF4F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F4"/>
    <w:rPr>
      <w:rFonts w:ascii="Times New Roman" w:eastAsia="Times New Roman" w:hAnsi="Times New Roman"/>
      <w:sz w:val="24"/>
      <w:szCs w:val="24"/>
      <w:lang w:val="en-GB" w:eastAsia="en-US"/>
    </w:rPr>
  </w:style>
  <w:style w:type="paragraph" w:styleId="Heading3">
    <w:name w:val="heading 3"/>
    <w:basedOn w:val="Normal"/>
    <w:next w:val="Normal"/>
    <w:link w:val="Heading3Char"/>
    <w:uiPriority w:val="9"/>
    <w:semiHidden/>
    <w:unhideWhenUsed/>
    <w:qFormat/>
    <w:rsid w:val="0088091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iPriority w:val="99"/>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x-none"/>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character" w:styleId="CommentReference">
    <w:name w:val="annotation reference"/>
    <w:uiPriority w:val="99"/>
    <w:semiHidden/>
    <w:unhideWhenUsed/>
    <w:rsid w:val="009959FF"/>
    <w:rPr>
      <w:sz w:val="16"/>
      <w:szCs w:val="16"/>
    </w:rPr>
  </w:style>
  <w:style w:type="paragraph" w:styleId="CommentText">
    <w:name w:val="annotation text"/>
    <w:basedOn w:val="Normal"/>
    <w:link w:val="CommentTextChar"/>
    <w:uiPriority w:val="99"/>
    <w:semiHidden/>
    <w:unhideWhenUsed/>
    <w:rsid w:val="009959FF"/>
    <w:rPr>
      <w:sz w:val="20"/>
      <w:szCs w:val="20"/>
    </w:rPr>
  </w:style>
  <w:style w:type="character" w:customStyle="1" w:styleId="CommentTextChar">
    <w:name w:val="Comment Text Char"/>
    <w:link w:val="CommentText"/>
    <w:uiPriority w:val="99"/>
    <w:semiHidden/>
    <w:rsid w:val="009959FF"/>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9959FF"/>
    <w:rPr>
      <w:b/>
      <w:bCs/>
    </w:rPr>
  </w:style>
  <w:style w:type="character" w:customStyle="1" w:styleId="CommentSubjectChar">
    <w:name w:val="Comment Subject Char"/>
    <w:link w:val="CommentSubject"/>
    <w:uiPriority w:val="99"/>
    <w:semiHidden/>
    <w:rsid w:val="009959FF"/>
    <w:rPr>
      <w:rFonts w:ascii="Times New Roman" w:eastAsia="Times New Roman" w:hAnsi="Times New Roman"/>
      <w:b/>
      <w:bCs/>
      <w:lang w:val="en-GB" w:eastAsia="en-US"/>
    </w:rPr>
  </w:style>
  <w:style w:type="paragraph" w:customStyle="1" w:styleId="tvhtml">
    <w:name w:val="tv_html"/>
    <w:basedOn w:val="Normal"/>
    <w:rsid w:val="009959FF"/>
    <w:pPr>
      <w:spacing w:before="100" w:beforeAutospacing="1" w:after="100" w:afterAutospacing="1"/>
    </w:pPr>
    <w:rPr>
      <w:lang w:val="lv-LV" w:eastAsia="lv-LV"/>
    </w:rPr>
  </w:style>
  <w:style w:type="character" w:styleId="UnresolvedMention">
    <w:name w:val="Unresolved Mention"/>
    <w:uiPriority w:val="99"/>
    <w:semiHidden/>
    <w:unhideWhenUsed/>
    <w:rsid w:val="00C83F34"/>
    <w:rPr>
      <w:color w:val="605E5C"/>
      <w:shd w:val="clear" w:color="auto" w:fill="E1DFDD"/>
    </w:rPr>
  </w:style>
  <w:style w:type="table" w:styleId="TableGrid">
    <w:name w:val="Table Grid"/>
    <w:basedOn w:val="TableNormal"/>
    <w:uiPriority w:val="59"/>
    <w:rsid w:val="00EE5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80914"/>
    <w:rPr>
      <w:rFonts w:asciiTheme="majorHAnsi" w:eastAsiaTheme="majorEastAsia" w:hAnsiTheme="majorHAnsi" w:cstheme="majorBidi"/>
      <w:color w:val="1F3763" w:themeColor="accent1" w:themeShade="7F"/>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052">
      <w:bodyDiv w:val="1"/>
      <w:marLeft w:val="0"/>
      <w:marRight w:val="0"/>
      <w:marTop w:val="0"/>
      <w:marBottom w:val="0"/>
      <w:divBdr>
        <w:top w:val="none" w:sz="0" w:space="0" w:color="auto"/>
        <w:left w:val="none" w:sz="0" w:space="0" w:color="auto"/>
        <w:bottom w:val="none" w:sz="0" w:space="0" w:color="auto"/>
        <w:right w:val="none" w:sz="0" w:space="0" w:color="auto"/>
      </w:divBdr>
      <w:divsChild>
        <w:div w:id="266889463">
          <w:marLeft w:val="0"/>
          <w:marRight w:val="0"/>
          <w:marTop w:val="0"/>
          <w:marBottom w:val="0"/>
          <w:divBdr>
            <w:top w:val="none" w:sz="0" w:space="0" w:color="auto"/>
            <w:left w:val="none" w:sz="0" w:space="0" w:color="auto"/>
            <w:bottom w:val="none" w:sz="0" w:space="0" w:color="auto"/>
            <w:right w:val="none" w:sz="0" w:space="0" w:color="auto"/>
          </w:divBdr>
        </w:div>
      </w:divsChild>
    </w:div>
    <w:div w:id="61485662">
      <w:bodyDiv w:val="1"/>
      <w:marLeft w:val="0"/>
      <w:marRight w:val="0"/>
      <w:marTop w:val="0"/>
      <w:marBottom w:val="0"/>
      <w:divBdr>
        <w:top w:val="none" w:sz="0" w:space="0" w:color="auto"/>
        <w:left w:val="none" w:sz="0" w:space="0" w:color="auto"/>
        <w:bottom w:val="none" w:sz="0" w:space="0" w:color="auto"/>
        <w:right w:val="none" w:sz="0" w:space="0" w:color="auto"/>
      </w:divBdr>
    </w:div>
    <w:div w:id="94596948">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06240195">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375935589">
      <w:bodyDiv w:val="1"/>
      <w:marLeft w:val="0"/>
      <w:marRight w:val="0"/>
      <w:marTop w:val="0"/>
      <w:marBottom w:val="0"/>
      <w:divBdr>
        <w:top w:val="none" w:sz="0" w:space="0" w:color="auto"/>
        <w:left w:val="none" w:sz="0" w:space="0" w:color="auto"/>
        <w:bottom w:val="none" w:sz="0" w:space="0" w:color="auto"/>
        <w:right w:val="none" w:sz="0" w:space="0" w:color="auto"/>
      </w:divBdr>
    </w:div>
    <w:div w:id="391588236">
      <w:bodyDiv w:val="1"/>
      <w:marLeft w:val="0"/>
      <w:marRight w:val="0"/>
      <w:marTop w:val="0"/>
      <w:marBottom w:val="0"/>
      <w:divBdr>
        <w:top w:val="none" w:sz="0" w:space="0" w:color="auto"/>
        <w:left w:val="none" w:sz="0" w:space="0" w:color="auto"/>
        <w:bottom w:val="none" w:sz="0" w:space="0" w:color="auto"/>
        <w:right w:val="none" w:sz="0" w:space="0" w:color="auto"/>
      </w:divBdr>
    </w:div>
    <w:div w:id="412550362">
      <w:bodyDiv w:val="1"/>
      <w:marLeft w:val="0"/>
      <w:marRight w:val="0"/>
      <w:marTop w:val="0"/>
      <w:marBottom w:val="0"/>
      <w:divBdr>
        <w:top w:val="none" w:sz="0" w:space="0" w:color="auto"/>
        <w:left w:val="none" w:sz="0" w:space="0" w:color="auto"/>
        <w:bottom w:val="none" w:sz="0" w:space="0" w:color="auto"/>
        <w:right w:val="none" w:sz="0" w:space="0" w:color="auto"/>
      </w:divBdr>
    </w:div>
    <w:div w:id="572159512">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817378132">
      <w:bodyDiv w:val="1"/>
      <w:marLeft w:val="0"/>
      <w:marRight w:val="0"/>
      <w:marTop w:val="0"/>
      <w:marBottom w:val="0"/>
      <w:divBdr>
        <w:top w:val="none" w:sz="0" w:space="0" w:color="auto"/>
        <w:left w:val="none" w:sz="0" w:space="0" w:color="auto"/>
        <w:bottom w:val="none" w:sz="0" w:space="0" w:color="auto"/>
        <w:right w:val="none" w:sz="0" w:space="0" w:color="auto"/>
      </w:divBdr>
    </w:div>
    <w:div w:id="867135574">
      <w:bodyDiv w:val="1"/>
      <w:marLeft w:val="0"/>
      <w:marRight w:val="0"/>
      <w:marTop w:val="0"/>
      <w:marBottom w:val="0"/>
      <w:divBdr>
        <w:top w:val="none" w:sz="0" w:space="0" w:color="auto"/>
        <w:left w:val="none" w:sz="0" w:space="0" w:color="auto"/>
        <w:bottom w:val="none" w:sz="0" w:space="0" w:color="auto"/>
        <w:right w:val="none" w:sz="0" w:space="0" w:color="auto"/>
      </w:divBdr>
    </w:div>
    <w:div w:id="890964391">
      <w:bodyDiv w:val="1"/>
      <w:marLeft w:val="0"/>
      <w:marRight w:val="0"/>
      <w:marTop w:val="0"/>
      <w:marBottom w:val="0"/>
      <w:divBdr>
        <w:top w:val="none" w:sz="0" w:space="0" w:color="auto"/>
        <w:left w:val="none" w:sz="0" w:space="0" w:color="auto"/>
        <w:bottom w:val="none" w:sz="0" w:space="0" w:color="auto"/>
        <w:right w:val="none" w:sz="0" w:space="0" w:color="auto"/>
      </w:divBdr>
    </w:div>
    <w:div w:id="918709113">
      <w:bodyDiv w:val="1"/>
      <w:marLeft w:val="0"/>
      <w:marRight w:val="0"/>
      <w:marTop w:val="0"/>
      <w:marBottom w:val="0"/>
      <w:divBdr>
        <w:top w:val="none" w:sz="0" w:space="0" w:color="auto"/>
        <w:left w:val="none" w:sz="0" w:space="0" w:color="auto"/>
        <w:bottom w:val="none" w:sz="0" w:space="0" w:color="auto"/>
        <w:right w:val="none" w:sz="0" w:space="0" w:color="auto"/>
      </w:divBdr>
    </w:div>
    <w:div w:id="943343516">
      <w:bodyDiv w:val="1"/>
      <w:marLeft w:val="0"/>
      <w:marRight w:val="0"/>
      <w:marTop w:val="0"/>
      <w:marBottom w:val="0"/>
      <w:divBdr>
        <w:top w:val="none" w:sz="0" w:space="0" w:color="auto"/>
        <w:left w:val="none" w:sz="0" w:space="0" w:color="auto"/>
        <w:bottom w:val="none" w:sz="0" w:space="0" w:color="auto"/>
        <w:right w:val="none" w:sz="0" w:space="0" w:color="auto"/>
      </w:divBdr>
    </w:div>
    <w:div w:id="1085806666">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174875662">
      <w:bodyDiv w:val="1"/>
      <w:marLeft w:val="0"/>
      <w:marRight w:val="0"/>
      <w:marTop w:val="0"/>
      <w:marBottom w:val="0"/>
      <w:divBdr>
        <w:top w:val="none" w:sz="0" w:space="0" w:color="auto"/>
        <w:left w:val="none" w:sz="0" w:space="0" w:color="auto"/>
        <w:bottom w:val="none" w:sz="0" w:space="0" w:color="auto"/>
        <w:right w:val="none" w:sz="0" w:space="0" w:color="auto"/>
      </w:divBdr>
    </w:div>
    <w:div w:id="1181580275">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422024178">
      <w:bodyDiv w:val="1"/>
      <w:marLeft w:val="0"/>
      <w:marRight w:val="0"/>
      <w:marTop w:val="0"/>
      <w:marBottom w:val="0"/>
      <w:divBdr>
        <w:top w:val="none" w:sz="0" w:space="0" w:color="auto"/>
        <w:left w:val="none" w:sz="0" w:space="0" w:color="auto"/>
        <w:bottom w:val="none" w:sz="0" w:space="0" w:color="auto"/>
        <w:right w:val="none" w:sz="0" w:space="0" w:color="auto"/>
      </w:divBdr>
    </w:div>
    <w:div w:id="1460152126">
      <w:bodyDiv w:val="1"/>
      <w:marLeft w:val="0"/>
      <w:marRight w:val="0"/>
      <w:marTop w:val="0"/>
      <w:marBottom w:val="0"/>
      <w:divBdr>
        <w:top w:val="none" w:sz="0" w:space="0" w:color="auto"/>
        <w:left w:val="none" w:sz="0" w:space="0" w:color="auto"/>
        <w:bottom w:val="none" w:sz="0" w:space="0" w:color="auto"/>
        <w:right w:val="none" w:sz="0" w:space="0" w:color="auto"/>
      </w:divBdr>
    </w:div>
    <w:div w:id="1464613144">
      <w:bodyDiv w:val="1"/>
      <w:marLeft w:val="0"/>
      <w:marRight w:val="0"/>
      <w:marTop w:val="0"/>
      <w:marBottom w:val="0"/>
      <w:divBdr>
        <w:top w:val="none" w:sz="0" w:space="0" w:color="auto"/>
        <w:left w:val="none" w:sz="0" w:space="0" w:color="auto"/>
        <w:bottom w:val="none" w:sz="0" w:space="0" w:color="auto"/>
        <w:right w:val="none" w:sz="0" w:space="0" w:color="auto"/>
      </w:divBdr>
    </w:div>
    <w:div w:id="1473523514">
      <w:bodyDiv w:val="1"/>
      <w:marLeft w:val="0"/>
      <w:marRight w:val="0"/>
      <w:marTop w:val="0"/>
      <w:marBottom w:val="0"/>
      <w:divBdr>
        <w:top w:val="none" w:sz="0" w:space="0" w:color="auto"/>
        <w:left w:val="none" w:sz="0" w:space="0" w:color="auto"/>
        <w:bottom w:val="none" w:sz="0" w:space="0" w:color="auto"/>
        <w:right w:val="none" w:sz="0" w:space="0" w:color="auto"/>
      </w:divBdr>
    </w:div>
    <w:div w:id="1486166072">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745954070">
      <w:bodyDiv w:val="1"/>
      <w:marLeft w:val="0"/>
      <w:marRight w:val="0"/>
      <w:marTop w:val="0"/>
      <w:marBottom w:val="0"/>
      <w:divBdr>
        <w:top w:val="none" w:sz="0" w:space="0" w:color="auto"/>
        <w:left w:val="none" w:sz="0" w:space="0" w:color="auto"/>
        <w:bottom w:val="none" w:sz="0" w:space="0" w:color="auto"/>
        <w:right w:val="none" w:sz="0" w:space="0" w:color="auto"/>
      </w:divBdr>
    </w:div>
    <w:div w:id="1818572672">
      <w:bodyDiv w:val="1"/>
      <w:marLeft w:val="0"/>
      <w:marRight w:val="0"/>
      <w:marTop w:val="0"/>
      <w:marBottom w:val="0"/>
      <w:divBdr>
        <w:top w:val="none" w:sz="0" w:space="0" w:color="auto"/>
        <w:left w:val="none" w:sz="0" w:space="0" w:color="auto"/>
        <w:bottom w:val="none" w:sz="0" w:space="0" w:color="auto"/>
        <w:right w:val="none" w:sz="0" w:space="0" w:color="auto"/>
      </w:divBdr>
    </w:div>
    <w:div w:id="1821538910">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909918387">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96882520">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2050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header2.xml" Type="http://schemas.openxmlformats.org/officeDocument/2006/relationships/header" Id="rId13"/>
    <Relationship Target="theme/theme1.xml" Type="http://schemas.openxmlformats.org/officeDocument/2006/relationships/theme" Id="rId18"/>
    <Relationship Target="../customXml/item3.xml" Type="http://schemas.openxmlformats.org/officeDocument/2006/relationships/customXml" Id="rId3"/>
    <Relationship Target="settings.xml" Type="http://schemas.openxmlformats.org/officeDocument/2006/relationships/settings" Id="rId7"/>
    <Relationship Target="header1.xml" Type="http://schemas.openxmlformats.org/officeDocument/2006/relationships/header" Id="rId12"/>
    <Relationship Target="fontTable.xml" Type="http://schemas.openxmlformats.org/officeDocument/2006/relationships/fontTable" Id="rId17"/>
    <Relationship Target="../customXml/item2.xml" Type="http://schemas.openxmlformats.org/officeDocument/2006/relationships/customXml" Id="rId2"/>
    <Relationship Target="footer2.xml" Type="http://schemas.openxmlformats.org/officeDocument/2006/relationships/footer" Id="rId16"/>
    <Relationship Target="../customXml/item1.xml" Type="http://schemas.openxmlformats.org/officeDocument/2006/relationships/customXml" Id="rId1"/>
    <Relationship Target="styles.xml" Type="http://schemas.openxmlformats.org/officeDocument/2006/relationships/styles" Id="rId6"/>
    <Relationship TargetMode="External" Target="mailto:Felikss.Bikaunieks@em.gov.lv" Type="http://schemas.openxmlformats.org/officeDocument/2006/relationships/hyperlink" Id="rId11"/>
    <Relationship Target="numbering.xml" Type="http://schemas.openxmlformats.org/officeDocument/2006/relationships/numbering" Id="rId5"/>
    <Relationship Target="header3.xml" Type="http://schemas.openxmlformats.org/officeDocument/2006/relationships/head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oter1.xml" Type="http://schemas.openxmlformats.org/officeDocument/2006/relationships/foot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69B32945-C9FF-4010-964D-B824DB2D2CFD}">
  <ds:schemaRefs>
    <ds:schemaRef ds:uri="http://schemas.microsoft.com/sharepoint/v3/contenttype/forms"/>
  </ds:schemaRefs>
</ds:datastoreItem>
</file>

<file path=customXml/itemProps2.xml><?xml version="1.0" encoding="utf-8"?>
<ds:datastoreItem xmlns:ds="http://schemas.openxmlformats.org/officeDocument/2006/customXml" ds:itemID="{993F183E-8884-4663-9BBB-1D8771A4B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3D3C4-D4F2-4502-A211-37E414A764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6556FE-A9C6-483D-8300-13F6CD256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3091</Words>
  <Characters>1762</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Ekonomikas ministrija</Company>
  <LinksUpToDate>false</LinksUpToDate>
  <CharactersWithSpaces>4844</CharactersWithSpaces>
  <SharedDoc>false</SharedDoc>
  <HLinks>
    <vt:vector size="6" baseType="variant">
      <vt:variant>
        <vt:i4>6160481</vt:i4>
      </vt:variant>
      <vt:variant>
        <vt:i4>3</vt:i4>
      </vt:variant>
      <vt:variant>
        <vt:i4>0</vt:i4>
      </vt:variant>
      <vt:variant>
        <vt:i4>5</vt:i4>
      </vt:variant>
      <vt:variant>
        <vt:lpwstr>mailto:Felikss.Bikaunieks@em.gov.lv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Pavadvēstule</dc:subject>
  <dc:creator>Kārlis Gičevskis</dc:creator>
  <cp:keywords/>
  <cp:lastModifiedBy>Felikss Bikaunieks</cp:lastModifiedBy>
  <cp:revision>5</cp:revision>
  <cp:lastPrinted>2018-06-05T07:18:00Z</cp:lastPrinted>
  <dcterms:created xsi:type="dcterms:W3CDTF">2022-09-28T11:30:00Z</dcterms:created>
  <dcterms:modified xsi:type="dcterms:W3CDTF">2022-11-22T07:49:00Z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Vecākais referents Fēlikss Bikaunieks</vt:lpwstr>
  </property>
  <property fmtid="{D5CDD505-2E9C-101B-9397-08002B2CF9AE}" pid="3" name="DIScgiUrl">
    <vt:lpwstr>https://lim.esvis.gov.lv/cs/idcplg</vt:lpwstr>
  </property>
  <property fmtid="{D5CDD505-2E9C-101B-9397-08002B2CF9AE}" pid="4" name="DISdDocName">
    <vt:lpwstr>L356712</vt:lpwstr>
  </property>
  <property fmtid="{D5CDD505-2E9C-101B-9397-08002B2CF9AE}" pid="5" name="DISCesvisAdditionalMakersPhone">
    <vt:lpwstr>67013046</vt:lpwstr>
  </property>
  <property fmtid="{D5CDD505-2E9C-101B-9397-08002B2CF9AE}" pid="6" name="DISCesvisSigner">
    <vt:lpwstr>Ministre Ilze Indriksone</vt:lpwstr>
  </property>
  <property fmtid="{D5CDD505-2E9C-101B-9397-08002B2CF9AE}" pid="7" name="DISTaskPaneUrl">
    <vt:lpwstr>https://lim.esvis.gov.lv/cs/idcplg?ClientControlled=DocMan&amp;coreContentOnly=1&amp;WebdavRequest=1&amp;IdcService=DOC_INFO&amp;dID=442861</vt:lpwstr>
  </property>
  <property fmtid="{D5CDD505-2E9C-101B-9397-08002B2CF9AE}" pid="8" name="DISCesvisSafetyLevel">
    <vt:lpwstr>Vispārpieejams</vt:lpwstr>
  </property>
  <property fmtid="{D5CDD505-2E9C-101B-9397-08002B2CF9AE}" pid="9" name="DISCesvisTitle">
    <vt:lpwstr>Pavadvēstule "Par ārkārtas Eiropas Savienības enerģētikas
ministru padomes 2022. gada 24.novembra sanāksmē izskatāmajiem jautājumiem"</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Vecākais referents Fēlikss Bikaunieks</vt:lpwstr>
  </property>
  <property fmtid="{D5CDD505-2E9C-101B-9397-08002B2CF9AE}" pid="13" name="DISidcName">
    <vt:lpwstr>1020404016200</vt:lpwstr>
  </property>
  <property fmtid="{D5CDD505-2E9C-101B-9397-08002B2CF9AE}" pid="14" name="DISProperties">
    <vt:lpwstr>DISCesvisMeetingDate,DISCesvisAdditionalMakers,DIScgiUrl,DISdDocName,DISCesvisSigner,DISTaskPaneUrl,DISCesvisSafetyLevel,DISCesvisTitle,DISCesvisDocRegDate,DISCesvisMinistryOfMinister,DISCesvisAuthor,DISCesvisMainMaker,DISCesvisRelatedDocNP,DISidcName,DISCesvisDescription,DISCesvisAdditionalMakersMail,DISdUser,DISCesvisRegDate,DISCesvisDocRegNr,DISdID,DISCesvisForInforming,DISCesvisMainMakerOrgUnitTitle</vt:lpwstr>
  </property>
  <property fmtid="{D5CDD505-2E9C-101B-9397-08002B2CF9AE}" pid="15" name="DISCesvisDescription">
    <vt:lpwstr>
</vt:lpwstr>
  </property>
  <property fmtid="{D5CDD505-2E9C-101B-9397-08002B2CF9AE}" pid="16" name="DISCesvisAdditionalMakersMail">
    <vt:lpwstr>felikss.bikaunieks@em.gov.lv</vt:lpwstr>
  </property>
  <property fmtid="{D5CDD505-2E9C-101B-9397-08002B2CF9AE}" pid="17" name="DISdUser">
    <vt:lpwstr>weblogic</vt:lpwstr>
  </property>
  <property fmtid="{D5CDD505-2E9C-101B-9397-08002B2CF9AE}" pid="18" name="DISdID">
    <vt:lpwstr>442861</vt:lpwstr>
  </property>
  <property fmtid="{D5CDD505-2E9C-101B-9397-08002B2CF9AE}" pid="19" name="DISCesvisMainMakerOrgUnitTitle">
    <vt:lpwstr>ES un ārējo ekonomisko attiecību departaments</vt:lpwstr>
  </property>
  <property fmtid="{D5CDD505-2E9C-101B-9397-08002B2CF9AE}" pid="20" name="DISCesvisDocRegDate">
    <vt:lpwstr>2022-11-22</vt:lpwstr>
  </property>
  <property fmtid="{D5CDD505-2E9C-101B-9397-08002B2CF9AE}" pid="21" name="DISCesvisRegDate">
    <vt:lpwstr>2022-11-22</vt:lpwstr>
  </property>
  <property fmtid="{D5CDD505-2E9C-101B-9397-08002B2CF9AE}" pid="22" name="DISCesvisDocRegNr">
    <vt:lpwstr>3.3-27.4/2022/PV-28</vt:lpwstr>
  </property>
  <property fmtid="{D5CDD505-2E9C-101B-9397-08002B2CF9AE}" pid="23" name="DISCesvisMeetingDate">
    <vt:lpwstr>2022-11-24</vt:lpwstr>
  </property>
  <property fmtid="{D5CDD505-2E9C-101B-9397-08002B2CF9AE}" pid="24" name="DISCesvisForInforming">
    <vt:lpwstr>Nodaļas vadītāja Māra Rone, Nozares padomniece Marija Zjurikova, Vecākais eksperts Arturs Čerkass</vt:lpwstr>
  </property>
  <property fmtid="{D5CDD505-2E9C-101B-9397-08002B2CF9AE}" pid="25" name="DISCesvisRelatedDocNP">
    <vt:lpwstr>Pozīcija Nr. 1 "Priekšlikums Padomes Regulai, ar ko nosaka ietvaru, lai paātrinātu atjaunojamās enerģijas izmantošanu", Pozīcija Nr. 2 "Par priekšlikumu Padomes Regulai par solidaritātes stiprināšanu, labāk koordinējot gāzes iepirkšanu, gāzes apmaiņu pāri robežām un izmantojot uzticamus cenu kritērijus"</vt:lpwstr>
  </property>
</Properties>
</file>