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8C48A3" w:rsidR="003D3664" w:rsidP="0071351D" w:rsidRDefault="003D3664" w14:paraId="29986DBB" w14:textId="77777777">
      <w:pPr>
        <w:spacing w:after="0" w:line="264" w:lineRule="auto"/>
        <w:jc w:val="center"/>
        <w15:collapsed w:val="false"/>
        <w:rPr>
          <w:rFonts w:eastAsia="Times New Roman"/>
          <w:b/>
          <w:szCs w:val="24"/>
          <w:lang w:val="lv-LV" w:eastAsia="lv-LV"/>
        </w:rPr>
      </w:pPr>
      <w:r w:rsidRPr="008C48A3">
        <w:rPr>
          <w:rFonts w:eastAsia="Times New Roman"/>
          <w:b/>
          <w:szCs w:val="24"/>
          <w:lang w:val="lv-LV" w:eastAsia="lv-LV"/>
        </w:rPr>
        <w:t xml:space="preserve">Informatīvais ziņojums </w:t>
      </w:r>
      <w:r w:rsidRPr="008C48A3">
        <w:rPr>
          <w:rFonts w:eastAsia="Times New Roman"/>
          <w:b/>
          <w:szCs w:val="24"/>
          <w:lang w:val="lv-LV" w:eastAsia="lv-LV"/>
        </w:rPr>
        <w:br/>
        <w:t xml:space="preserve">par 2021. gada </w:t>
      </w:r>
      <w:r w:rsidRPr="008C48A3" w:rsidR="00B51869">
        <w:rPr>
          <w:rFonts w:eastAsia="Times New Roman"/>
          <w:b/>
          <w:szCs w:val="24"/>
          <w:lang w:val="lv-LV" w:eastAsia="lv-LV"/>
        </w:rPr>
        <w:t>29.-30. novembra</w:t>
      </w:r>
      <w:r w:rsidRPr="008C48A3">
        <w:rPr>
          <w:rFonts w:eastAsia="Times New Roman"/>
          <w:b/>
          <w:szCs w:val="24"/>
          <w:lang w:val="lv-LV" w:eastAsia="lv-LV"/>
        </w:rPr>
        <w:t xml:space="preserve">  Eiropas Savienības </w:t>
      </w:r>
      <w:r w:rsidRPr="008C48A3" w:rsidR="002C0E89">
        <w:rPr>
          <w:rFonts w:eastAsia="Times New Roman"/>
          <w:b/>
          <w:szCs w:val="24"/>
          <w:lang w:val="lv-LV" w:eastAsia="lv-LV"/>
        </w:rPr>
        <w:t>Izglītības, jaunatnes, kultūras</w:t>
      </w:r>
      <w:r w:rsidRPr="008C48A3">
        <w:rPr>
          <w:rFonts w:eastAsia="Times New Roman"/>
          <w:b/>
          <w:szCs w:val="24"/>
          <w:lang w:val="lv-LV" w:eastAsia="lv-LV"/>
        </w:rPr>
        <w:t xml:space="preserve"> un sporta ministru </w:t>
      </w:r>
      <w:r w:rsidRPr="008C48A3" w:rsidR="00802834">
        <w:rPr>
          <w:rFonts w:eastAsia="Times New Roman"/>
          <w:b/>
          <w:szCs w:val="24"/>
          <w:lang w:val="lv-LV" w:eastAsia="lv-LV"/>
        </w:rPr>
        <w:t>padomē</w:t>
      </w:r>
      <w:r w:rsidRPr="008C48A3">
        <w:rPr>
          <w:rFonts w:eastAsia="Times New Roman"/>
          <w:b/>
          <w:szCs w:val="24"/>
          <w:lang w:val="lv-LV" w:eastAsia="lv-LV"/>
        </w:rPr>
        <w:t xml:space="preserve"> izskatāmajiem</w:t>
      </w:r>
      <w:r w:rsidRPr="008C48A3" w:rsidR="002C0E89">
        <w:rPr>
          <w:rFonts w:eastAsia="Times New Roman"/>
          <w:b/>
          <w:szCs w:val="24"/>
          <w:lang w:val="lv-LV" w:eastAsia="lv-LV"/>
        </w:rPr>
        <w:t xml:space="preserve"> Izglītības un zinātnes ministrijas kompetencē esošajiem</w:t>
      </w:r>
      <w:r w:rsidRPr="008C48A3">
        <w:rPr>
          <w:rFonts w:eastAsia="Times New Roman"/>
          <w:b/>
          <w:szCs w:val="24"/>
          <w:lang w:val="lv-LV" w:eastAsia="lv-LV"/>
        </w:rPr>
        <w:t xml:space="preserve"> jautājumiem</w:t>
      </w:r>
    </w:p>
    <w:p w:rsidRPr="008C48A3" w:rsidR="00664014" w:rsidP="0071351D" w:rsidRDefault="00664014" w14:paraId="57B660A5" w14:textId="77777777">
      <w:pPr>
        <w:spacing w:before="0" w:after="0" w:line="264" w:lineRule="auto"/>
        <w:jc w:val="center"/>
        <w:rPr>
          <w:b/>
          <w:bCs/>
          <w:szCs w:val="24"/>
          <w:lang w:val="lv-LV"/>
        </w:rPr>
      </w:pPr>
    </w:p>
    <w:p w:rsidRPr="008C48A3" w:rsidR="004109AD" w:rsidP="00014BEE" w:rsidRDefault="004109AD" w14:paraId="0AA67F3F" w14:textId="01BEFD68">
      <w:pPr>
        <w:spacing w:after="0" w:line="264" w:lineRule="auto"/>
        <w:ind w:firstLine="720"/>
        <w:jc w:val="both"/>
        <w:rPr>
          <w:szCs w:val="24"/>
          <w:lang w:val="lv-LV"/>
        </w:rPr>
      </w:pPr>
      <w:r w:rsidRPr="008C48A3">
        <w:rPr>
          <w:szCs w:val="24"/>
          <w:lang w:val="lv-LV"/>
        </w:rPr>
        <w:t xml:space="preserve">Eiropas Savienības (turpmāk – ES) Izglītības, jaunatnes, kultūras un sporta ministru padomes 2021. gada </w:t>
      </w:r>
      <w:r w:rsidRPr="008C48A3" w:rsidR="00B51869">
        <w:rPr>
          <w:szCs w:val="24"/>
          <w:lang w:val="lv-LV"/>
        </w:rPr>
        <w:t xml:space="preserve">29.-30. novembra  </w:t>
      </w:r>
      <w:r w:rsidRPr="008C48A3">
        <w:rPr>
          <w:szCs w:val="24"/>
          <w:lang w:val="lv-LV"/>
        </w:rPr>
        <w:t>sanāksmes</w:t>
      </w:r>
      <w:r w:rsidRPr="008C48A3" w:rsidR="007039EC">
        <w:rPr>
          <w:szCs w:val="24"/>
          <w:lang w:val="lv-LV"/>
        </w:rPr>
        <w:t xml:space="preserve">, kas norisināsies Briselē, </w:t>
      </w:r>
      <w:r w:rsidRPr="008C48A3">
        <w:rPr>
          <w:szCs w:val="24"/>
          <w:lang w:val="lv-LV"/>
        </w:rPr>
        <w:t xml:space="preserve"> darba kārtībā tiks izskatīti šādi Izglītības un zinātnes ministrijas kompetencē esoši jautājumi:</w:t>
      </w:r>
    </w:p>
    <w:p w:rsidRPr="008C48A3" w:rsidR="004109AD" w:rsidP="00BE5FE3" w:rsidRDefault="004109AD" w14:paraId="306C5D8B" w14:textId="77777777">
      <w:pPr>
        <w:spacing w:after="0" w:line="264" w:lineRule="auto"/>
        <w:ind w:firstLine="720"/>
        <w:jc w:val="both"/>
        <w:rPr>
          <w:szCs w:val="24"/>
          <w:lang w:val="lv-LV"/>
        </w:rPr>
      </w:pPr>
    </w:p>
    <w:p w:rsidRPr="008C48A3" w:rsidR="00C63EE9" w:rsidP="0071351D" w:rsidRDefault="004109AD" w14:paraId="484D662D" w14:textId="77777777">
      <w:pPr>
        <w:spacing w:before="0" w:line="264" w:lineRule="auto"/>
        <w:jc w:val="both"/>
        <w:rPr>
          <w:b/>
          <w:szCs w:val="24"/>
          <w:u w:val="single"/>
          <w:lang w:val="lv-LV"/>
        </w:rPr>
      </w:pPr>
      <w:r w:rsidRPr="008C48A3">
        <w:rPr>
          <w:b/>
          <w:szCs w:val="24"/>
          <w:u w:val="single"/>
          <w:lang w:val="lv-LV"/>
        </w:rPr>
        <w:t>Izglītības jom</w:t>
      </w:r>
      <w:r w:rsidRPr="008C48A3" w:rsidR="00122DBB">
        <w:rPr>
          <w:b/>
          <w:szCs w:val="24"/>
          <w:u w:val="single"/>
          <w:lang w:val="lv-LV"/>
        </w:rPr>
        <w:t>a</w:t>
      </w:r>
    </w:p>
    <w:p w:rsidRPr="008C48A3" w:rsidR="006B614E" w:rsidP="0071351D" w:rsidRDefault="006B614E" w14:paraId="5C55AD87" w14:textId="77777777">
      <w:pPr>
        <w:spacing w:before="0" w:after="0" w:line="264" w:lineRule="auto"/>
        <w:ind w:firstLine="720"/>
        <w:jc w:val="both"/>
        <w:rPr>
          <w:bCs/>
          <w:szCs w:val="24"/>
          <w:lang w:val="lv-LV"/>
        </w:rPr>
      </w:pPr>
      <w:r w:rsidRPr="008C48A3">
        <w:rPr>
          <w:b/>
          <w:bCs/>
          <w:szCs w:val="24"/>
          <w:lang w:val="lv-LV"/>
        </w:rPr>
        <w:t>1. </w:t>
      </w:r>
      <w:r w:rsidRPr="008C48A3" w:rsidR="00B51869">
        <w:rPr>
          <w:b/>
          <w:szCs w:val="24"/>
          <w:lang w:val="lv-LV"/>
        </w:rPr>
        <w:t xml:space="preserve">Padomes ieteikuma projekts par kombinētu mācīšanos augstas kvalitātes un iekļaujošai pamatizglītībai un vidējai izglītībai </w:t>
      </w:r>
      <w:r w:rsidRPr="008C48A3" w:rsidR="004109AD">
        <w:rPr>
          <w:bCs/>
          <w:i/>
          <w:szCs w:val="24"/>
          <w:lang w:val="lv-LV"/>
        </w:rPr>
        <w:t>(apstiprināšana)</w:t>
      </w:r>
      <w:r w:rsidRPr="008C48A3" w:rsidR="003B7028">
        <w:rPr>
          <w:bCs/>
          <w:szCs w:val="24"/>
          <w:lang w:val="lv-LV"/>
        </w:rPr>
        <w:t>.</w:t>
      </w:r>
    </w:p>
    <w:p w:rsidRPr="008C48A3" w:rsidR="00747A23" w:rsidP="0071351D" w:rsidRDefault="00747A23" w14:paraId="5DEF046F" w14:textId="77777777">
      <w:pPr>
        <w:spacing w:before="0" w:after="0" w:line="264" w:lineRule="auto"/>
        <w:ind w:right="158" w:firstLine="709"/>
        <w:jc w:val="both"/>
        <w:rPr>
          <w:bCs/>
          <w:szCs w:val="24"/>
          <w:lang w:val="lv-LV"/>
        </w:rPr>
      </w:pPr>
      <w:r w:rsidRPr="008C48A3">
        <w:rPr>
          <w:bCs/>
          <w:szCs w:val="24"/>
          <w:lang w:val="lv-LV"/>
        </w:rPr>
        <w:t>Pamatojoties uz Covid-19 krīzes laikā gūtu pieredzi, Padome aicina dalībvalstis atbalstīt izglītības sistēmu atveseļošanu un ilgtspēju, novēršot skolēniem un izglītības personālam</w:t>
      </w:r>
      <w:r w:rsidRPr="008C48A3" w:rsidR="00506B91">
        <w:rPr>
          <w:bCs/>
          <w:szCs w:val="24"/>
          <w:lang w:val="lv-LV"/>
        </w:rPr>
        <w:t xml:space="preserve"> pandēmijas radītās sekas</w:t>
      </w:r>
      <w:r w:rsidRPr="008C48A3">
        <w:rPr>
          <w:bCs/>
          <w:szCs w:val="24"/>
          <w:lang w:val="lv-LV"/>
        </w:rPr>
        <w:t xml:space="preserve">. Padome aicina kombinētas mācīšanās koncepciju iekļaut tiesību aktos un to paredzēt </w:t>
      </w:r>
      <w:r w:rsidRPr="008C48A3" w:rsidR="00576388">
        <w:rPr>
          <w:bCs/>
          <w:szCs w:val="24"/>
          <w:lang w:val="lv-LV"/>
        </w:rPr>
        <w:t xml:space="preserve">skolotāju </w:t>
      </w:r>
      <w:r w:rsidRPr="008C48A3">
        <w:rPr>
          <w:bCs/>
          <w:szCs w:val="24"/>
          <w:lang w:val="lv-LV"/>
        </w:rPr>
        <w:t>sākotnējās izglītības un nepārtrauktas profesionālās</w:t>
      </w:r>
      <w:r w:rsidRPr="008C48A3" w:rsidR="00C5664C">
        <w:rPr>
          <w:bCs/>
          <w:szCs w:val="24"/>
          <w:lang w:val="lv-LV"/>
        </w:rPr>
        <w:t xml:space="preserve"> kompetences</w:t>
      </w:r>
      <w:r w:rsidRPr="008C48A3">
        <w:rPr>
          <w:bCs/>
          <w:szCs w:val="24"/>
          <w:lang w:val="lv-LV"/>
        </w:rPr>
        <w:t xml:space="preserve"> </w:t>
      </w:r>
      <w:r w:rsidRPr="008C48A3" w:rsidR="00C5664C">
        <w:rPr>
          <w:bCs/>
          <w:szCs w:val="24"/>
          <w:lang w:val="lv-LV"/>
        </w:rPr>
        <w:t xml:space="preserve">pilnveides </w:t>
      </w:r>
      <w:r w:rsidRPr="008C48A3">
        <w:rPr>
          <w:bCs/>
          <w:szCs w:val="24"/>
          <w:lang w:val="lv-LV"/>
        </w:rPr>
        <w:t xml:space="preserve"> programmās, lai palīdzētu izglītības darbiniekiem pielāgot mācību satura plānošanu </w:t>
      </w:r>
      <w:r w:rsidRPr="008C48A3" w:rsidR="003A3CFE">
        <w:rPr>
          <w:bCs/>
          <w:szCs w:val="24"/>
          <w:lang w:val="lv-LV"/>
        </w:rPr>
        <w:t>konkrētai</w:t>
      </w:r>
      <w:r w:rsidRPr="008C48A3">
        <w:rPr>
          <w:bCs/>
          <w:szCs w:val="24"/>
          <w:lang w:val="lv-LV"/>
        </w:rPr>
        <w:t xml:space="preserve"> situācijai.</w:t>
      </w:r>
    </w:p>
    <w:p w:rsidRPr="008C48A3" w:rsidR="00EB7E4E" w:rsidP="0071351D" w:rsidRDefault="00747A23" w14:paraId="358A01D9" w14:textId="77777777">
      <w:pPr>
        <w:spacing w:before="0" w:after="0" w:line="264" w:lineRule="auto"/>
        <w:ind w:right="158" w:firstLine="709"/>
        <w:jc w:val="both"/>
        <w:rPr>
          <w:szCs w:val="24"/>
          <w:lang w:val="lv-LV"/>
        </w:rPr>
      </w:pPr>
      <w:r w:rsidRPr="008C48A3">
        <w:rPr>
          <w:bCs/>
          <w:szCs w:val="24"/>
          <w:lang w:val="lv-LV"/>
        </w:rPr>
        <w:t>Ar Padomes ieteikumu dalībvalstis tiek aicinātas pēc iespējas izmantot ES fondu</w:t>
      </w:r>
      <w:r w:rsidRPr="008C48A3" w:rsidR="003A3CFE">
        <w:rPr>
          <w:bCs/>
          <w:szCs w:val="24"/>
          <w:lang w:val="lv-LV"/>
        </w:rPr>
        <w:t xml:space="preserve"> līdzekļus</w:t>
      </w:r>
      <w:r w:rsidRPr="008C48A3">
        <w:rPr>
          <w:bCs/>
          <w:szCs w:val="24"/>
          <w:lang w:val="lv-LV"/>
        </w:rPr>
        <w:t xml:space="preserve"> un tehniskā atbalsta instrumentus, speciālās zināšanas par reformām un investīcijām infrastruktūrā, mācību līdzekļos un pedagoģijā, lai palielinātu noturību un gatavību nākotnes skolām.</w:t>
      </w:r>
    </w:p>
    <w:p w:rsidRPr="008C48A3" w:rsidR="005D6A9D" w:rsidP="0071351D" w:rsidRDefault="00EB7E4E" w14:paraId="0A75AE6A" w14:textId="741AB4C2">
      <w:pPr>
        <w:spacing w:before="0" w:after="0" w:line="264" w:lineRule="auto"/>
        <w:ind w:right="159"/>
        <w:jc w:val="both"/>
        <w:rPr>
          <w:lang w:val="lv-LV"/>
        </w:rPr>
      </w:pPr>
      <w:r w:rsidRPr="008C48A3">
        <w:rPr>
          <w:bCs/>
          <w:szCs w:val="24"/>
          <w:lang w:val="lv-LV"/>
        </w:rPr>
        <w:tab/>
      </w:r>
      <w:r w:rsidRPr="008C48A3">
        <w:rPr>
          <w:b/>
          <w:bCs/>
          <w:szCs w:val="24"/>
          <w:u w:val="single"/>
          <w:lang w:val="lv-LV"/>
        </w:rPr>
        <w:t>Latvijas pozīcija:</w:t>
      </w:r>
      <w:r w:rsidRPr="008C48A3">
        <w:rPr>
          <w:b/>
          <w:bCs/>
          <w:szCs w:val="24"/>
          <w:lang w:val="lv-LV"/>
        </w:rPr>
        <w:t xml:space="preserve"> </w:t>
      </w:r>
      <w:r w:rsidRPr="008C48A3" w:rsidR="006B614E">
        <w:rPr>
          <w:szCs w:val="24"/>
          <w:lang w:val="lv-LV"/>
        </w:rPr>
        <w:t>Latvija atbalsta</w:t>
      </w:r>
      <w:r w:rsidRPr="008C48A3" w:rsidR="006B614E">
        <w:rPr>
          <w:bCs/>
          <w:szCs w:val="24"/>
          <w:lang w:val="lv-LV"/>
        </w:rPr>
        <w:t xml:space="preserve"> Padomes </w:t>
      </w:r>
      <w:r w:rsidRPr="008C48A3" w:rsidR="00747A23">
        <w:rPr>
          <w:bCs/>
          <w:szCs w:val="24"/>
          <w:lang w:val="lv-LV"/>
        </w:rPr>
        <w:t>ieteikuma</w:t>
      </w:r>
      <w:r w:rsidRPr="008C48A3">
        <w:rPr>
          <w:bCs/>
          <w:szCs w:val="24"/>
          <w:lang w:val="lv-LV"/>
        </w:rPr>
        <w:t xml:space="preserve"> pieņemšanu</w:t>
      </w:r>
      <w:r w:rsidRPr="008C48A3" w:rsidR="003A3CFE">
        <w:rPr>
          <w:bCs/>
          <w:szCs w:val="24"/>
          <w:lang w:val="lv-LV"/>
        </w:rPr>
        <w:t xml:space="preserve"> un </w:t>
      </w:r>
      <w:r w:rsidRPr="008C48A3" w:rsidR="00747A23">
        <w:rPr>
          <w:lang w:val="lv-LV"/>
        </w:rPr>
        <w:t xml:space="preserve">atzinīgi vērtē ierosinājumu ES kopīgi attīstīt kombinēto mācību </w:t>
      </w:r>
      <w:r w:rsidRPr="008C48A3" w:rsidR="003A3CFE">
        <w:rPr>
          <w:lang w:val="lv-LV"/>
        </w:rPr>
        <w:t>pieeju</w:t>
      </w:r>
      <w:r w:rsidRPr="008C48A3" w:rsidR="00747A23">
        <w:rPr>
          <w:lang w:val="lv-LV"/>
        </w:rPr>
        <w:t>, vienlaikus ļaujot katrai dalībvalstij pašai izvēlēties</w:t>
      </w:r>
      <w:r w:rsidRPr="008C48A3" w:rsidR="005113FB">
        <w:rPr>
          <w:lang w:val="lv-LV"/>
        </w:rPr>
        <w:t xml:space="preserve"> tai</w:t>
      </w:r>
      <w:r w:rsidRPr="008C48A3" w:rsidR="00747A23">
        <w:rPr>
          <w:lang w:val="lv-LV"/>
        </w:rPr>
        <w:t xml:space="preserve"> atbilstošāko veidu. Latvija uzsver, ka būtiski ir </w:t>
      </w:r>
      <w:r w:rsidRPr="008C48A3" w:rsidR="00FE452D">
        <w:rPr>
          <w:lang w:val="lv-LV"/>
        </w:rPr>
        <w:t>vecināt pēc iespējas</w:t>
      </w:r>
      <w:r w:rsidRPr="008C48A3" w:rsidR="00747A23">
        <w:rPr>
          <w:lang w:val="lv-LV"/>
        </w:rPr>
        <w:t xml:space="preserve"> </w:t>
      </w:r>
      <w:r w:rsidRPr="008C48A3" w:rsidR="00EE2360">
        <w:rPr>
          <w:lang w:val="lv-LV"/>
        </w:rPr>
        <w:t xml:space="preserve">individuāli pielāgotu mācību vidi </w:t>
      </w:r>
      <w:r w:rsidRPr="008C48A3" w:rsidR="00FE452D">
        <w:rPr>
          <w:lang w:val="lv-LV"/>
        </w:rPr>
        <w:t xml:space="preserve">un pieeju katram </w:t>
      </w:r>
      <w:r w:rsidRPr="008C48A3" w:rsidR="00EE2360">
        <w:rPr>
          <w:lang w:val="lv-LV"/>
        </w:rPr>
        <w:t xml:space="preserve">skolēnam </w:t>
      </w:r>
      <w:r w:rsidRPr="008C48A3" w:rsidR="00747A23">
        <w:rPr>
          <w:lang w:val="lv-LV"/>
        </w:rPr>
        <w:t xml:space="preserve">un atbalsta digitālo transformāciju kā būtisku kombinēto mācību </w:t>
      </w:r>
      <w:r w:rsidRPr="008C48A3" w:rsidR="00EE2360">
        <w:rPr>
          <w:lang w:val="lv-LV"/>
        </w:rPr>
        <w:t>daļu</w:t>
      </w:r>
      <w:r w:rsidRPr="008C48A3" w:rsidR="00747A23">
        <w:rPr>
          <w:lang w:val="lv-LV"/>
        </w:rPr>
        <w:t xml:space="preserve">. </w:t>
      </w:r>
    </w:p>
    <w:p w:rsidRPr="008C48A3" w:rsidR="007039EC" w:rsidP="0071351D" w:rsidRDefault="007039EC" w14:paraId="3F956765" w14:textId="61AC5D57">
      <w:pPr>
        <w:spacing w:before="0" w:after="0" w:line="264" w:lineRule="auto"/>
        <w:ind w:right="159"/>
        <w:jc w:val="both"/>
        <w:rPr>
          <w:lang w:val="lv-LV"/>
        </w:rPr>
      </w:pPr>
      <w:r w:rsidRPr="008C48A3">
        <w:rPr>
          <w:i/>
          <w:lang w:val="lv-LV"/>
        </w:rPr>
        <w:t>Nacionālās pozīcijas projekts saskaņots ar Ārlietu ministriju, Labklājības ministriju un Kultūras ministriju, kā arī to ir paredzēts iesniegt apstiprināšanai Ministru kabinetā un Saeimas Eiropas lietu komisijā nedēļā no š.g. 22. novembra.</w:t>
      </w:r>
    </w:p>
    <w:p w:rsidRPr="008C48A3" w:rsidR="006B614E" w:rsidP="0071351D" w:rsidRDefault="006B614E" w14:paraId="5FB0BE0C" w14:textId="77777777">
      <w:pPr>
        <w:spacing w:after="0" w:line="264" w:lineRule="auto"/>
        <w:ind w:firstLine="720"/>
        <w:jc w:val="both"/>
        <w:rPr>
          <w:b/>
          <w:bCs/>
          <w:szCs w:val="24"/>
          <w:lang w:val="lv-LV"/>
        </w:rPr>
      </w:pPr>
      <w:r w:rsidRPr="008C48A3">
        <w:rPr>
          <w:b/>
          <w:bCs/>
          <w:szCs w:val="24"/>
          <w:lang w:val="lv-LV"/>
        </w:rPr>
        <w:t>2.</w:t>
      </w:r>
      <w:r w:rsidRPr="008C48A3">
        <w:rPr>
          <w:bCs/>
          <w:szCs w:val="24"/>
          <w:lang w:val="lv-LV"/>
        </w:rPr>
        <w:t xml:space="preserve">  </w:t>
      </w:r>
      <w:r w:rsidRPr="008C48A3" w:rsidR="00747A23">
        <w:rPr>
          <w:b/>
          <w:szCs w:val="24"/>
          <w:lang w:val="lv-LV"/>
        </w:rPr>
        <w:t>Padomes rezolūcija par jauno Eiropas pieaugušo izglītības programmu 2021.-2030.</w:t>
      </w:r>
      <w:r w:rsidRPr="008C48A3" w:rsidR="00906A1C">
        <w:rPr>
          <w:b/>
          <w:szCs w:val="24"/>
          <w:lang w:val="lv-LV"/>
        </w:rPr>
        <w:t> </w:t>
      </w:r>
      <w:r w:rsidRPr="008C48A3" w:rsidR="00747A23">
        <w:rPr>
          <w:b/>
          <w:szCs w:val="24"/>
          <w:lang w:val="lv-LV"/>
        </w:rPr>
        <w:t xml:space="preserve">gadam </w:t>
      </w:r>
      <w:r w:rsidRPr="008C48A3" w:rsidR="00CF2372">
        <w:rPr>
          <w:bCs/>
          <w:i/>
          <w:szCs w:val="24"/>
          <w:lang w:val="lv-LV"/>
        </w:rPr>
        <w:t>(apstiprināšana)</w:t>
      </w:r>
      <w:r w:rsidRPr="008C48A3" w:rsidR="003B7028">
        <w:rPr>
          <w:b/>
          <w:bCs/>
          <w:szCs w:val="24"/>
          <w:lang w:val="lv-LV"/>
        </w:rPr>
        <w:t>.</w:t>
      </w:r>
    </w:p>
    <w:p w:rsidRPr="008C48A3" w:rsidR="00747A23" w:rsidP="0071351D" w:rsidRDefault="00747A23" w14:paraId="1A77AC47" w14:textId="77777777">
      <w:pPr>
        <w:spacing w:before="0" w:after="0" w:line="264" w:lineRule="auto"/>
        <w:ind w:firstLine="720"/>
        <w:jc w:val="both"/>
        <w:rPr>
          <w:bCs/>
          <w:szCs w:val="24"/>
          <w:lang w:val="lv-LV"/>
        </w:rPr>
      </w:pPr>
      <w:r w:rsidRPr="008C48A3">
        <w:rPr>
          <w:bCs/>
          <w:szCs w:val="24"/>
          <w:lang w:val="lv-LV"/>
        </w:rPr>
        <w:t xml:space="preserve">Rezolūcijā dalībvalstis tiek aicinātas laikposmā no 2021. līdz 2030. gadam savus centienus </w:t>
      </w:r>
      <w:r w:rsidRPr="008C48A3" w:rsidR="003B7028">
        <w:rPr>
          <w:bCs/>
          <w:szCs w:val="24"/>
          <w:lang w:val="lv-LV"/>
        </w:rPr>
        <w:t xml:space="preserve">pieaugušo izglītībā </w:t>
      </w:r>
      <w:r w:rsidRPr="008C48A3">
        <w:rPr>
          <w:bCs/>
          <w:szCs w:val="24"/>
          <w:lang w:val="lv-LV"/>
        </w:rPr>
        <w:t>koncentrēt uz šādām prioritārajām jomām: pārvaldība, mūžizglītības iespēju piedāvājums un tā izmantošana, izglītības pieejamība un elastība, izglītības kvalitāte</w:t>
      </w:r>
      <w:r w:rsidRPr="008C48A3" w:rsidR="00906A1C">
        <w:rPr>
          <w:bCs/>
          <w:szCs w:val="24"/>
          <w:lang w:val="lv-LV"/>
        </w:rPr>
        <w:t>, kā arī</w:t>
      </w:r>
      <w:r w:rsidRPr="008C48A3">
        <w:rPr>
          <w:bCs/>
          <w:szCs w:val="24"/>
          <w:lang w:val="lv-LV"/>
        </w:rPr>
        <w:t xml:space="preserve"> zaļā un digitālā pāreja.</w:t>
      </w:r>
    </w:p>
    <w:p w:rsidRPr="008C48A3" w:rsidR="00747A23" w:rsidP="0071351D" w:rsidRDefault="00747A23" w14:paraId="7C18D211" w14:textId="77777777">
      <w:pPr>
        <w:spacing w:before="0" w:after="0" w:line="264" w:lineRule="auto"/>
        <w:ind w:firstLine="720"/>
        <w:jc w:val="both"/>
        <w:rPr>
          <w:bCs/>
          <w:szCs w:val="24"/>
          <w:lang w:val="lv-LV"/>
        </w:rPr>
      </w:pPr>
      <w:r w:rsidRPr="008C48A3">
        <w:rPr>
          <w:bCs/>
          <w:szCs w:val="24"/>
          <w:lang w:val="lv-LV"/>
        </w:rPr>
        <w:t>Padomes rezolūcijā iekļauti ES līmeņa mērķi pieaugušo līdzdalībai izglītībā, kas paredz, ka līdz 2025.gadam vismaz 47 % pieaugušo vecumā no 25 līdz 64 gadiem būtu jāpiedalās mācībās pēdējo 12 mēnešu laikā, bet līdz 2030.gadam – vismaz 60 % pieaugušo.</w:t>
      </w:r>
    </w:p>
    <w:p w:rsidRPr="008C48A3" w:rsidR="003F00EE" w:rsidP="0071351D" w:rsidRDefault="00562B1C" w14:paraId="5F3FD1CE" w14:textId="77777777">
      <w:pPr>
        <w:spacing w:before="0" w:after="0" w:line="264" w:lineRule="auto"/>
        <w:ind w:firstLine="720"/>
        <w:jc w:val="both"/>
        <w:rPr>
          <w:bCs/>
          <w:szCs w:val="24"/>
          <w:lang w:val="lv-LV"/>
        </w:rPr>
      </w:pPr>
      <w:r w:rsidRPr="008C48A3">
        <w:rPr>
          <w:b/>
          <w:bCs/>
          <w:szCs w:val="24"/>
          <w:u w:val="single"/>
          <w:lang w:val="lv-LV"/>
        </w:rPr>
        <w:t>Latvijas pozīcija:</w:t>
      </w:r>
      <w:r w:rsidRPr="008C48A3">
        <w:rPr>
          <w:bCs/>
          <w:szCs w:val="24"/>
          <w:lang w:val="lv-LV"/>
        </w:rPr>
        <w:t xml:space="preserve"> </w:t>
      </w:r>
      <w:r w:rsidRPr="008C48A3" w:rsidR="006B614E">
        <w:rPr>
          <w:szCs w:val="24"/>
          <w:lang w:val="lv-LV"/>
        </w:rPr>
        <w:t>Latvija atbalsta</w:t>
      </w:r>
      <w:r w:rsidRPr="008C48A3">
        <w:rPr>
          <w:bCs/>
          <w:szCs w:val="24"/>
          <w:lang w:val="lv-LV"/>
        </w:rPr>
        <w:t xml:space="preserve"> Padomes </w:t>
      </w:r>
      <w:r w:rsidRPr="008C48A3" w:rsidR="003F00EE">
        <w:rPr>
          <w:bCs/>
          <w:szCs w:val="24"/>
          <w:lang w:val="lv-LV"/>
        </w:rPr>
        <w:t>rezolūcijas</w:t>
      </w:r>
      <w:r w:rsidRPr="008C48A3">
        <w:rPr>
          <w:bCs/>
          <w:szCs w:val="24"/>
          <w:lang w:val="lv-LV"/>
        </w:rPr>
        <w:t xml:space="preserve"> pieņemšanu,</w:t>
      </w:r>
      <w:r w:rsidRPr="008C48A3" w:rsidR="006B614E">
        <w:rPr>
          <w:bCs/>
          <w:szCs w:val="24"/>
          <w:lang w:val="lv-LV"/>
        </w:rPr>
        <w:t xml:space="preserve"> </w:t>
      </w:r>
      <w:r w:rsidRPr="008C48A3" w:rsidR="003F00EE">
        <w:rPr>
          <w:bCs/>
          <w:szCs w:val="24"/>
          <w:lang w:val="lv-LV"/>
        </w:rPr>
        <w:t>atzinīgi vērtējot visas tajā izvirzītās prioritātes un darbības virzienus.</w:t>
      </w:r>
    </w:p>
    <w:p w:rsidRPr="008C48A3" w:rsidR="003F00EE" w:rsidP="0071351D" w:rsidRDefault="003F00EE" w14:paraId="2E60C0F3" w14:textId="561C22A2">
      <w:pPr>
        <w:spacing w:before="0" w:after="0" w:line="264" w:lineRule="auto"/>
        <w:ind w:firstLine="720"/>
        <w:jc w:val="both"/>
        <w:rPr>
          <w:bCs/>
          <w:szCs w:val="24"/>
          <w:lang w:val="lv-LV"/>
        </w:rPr>
      </w:pPr>
      <w:r w:rsidRPr="008C48A3">
        <w:rPr>
          <w:bCs/>
          <w:szCs w:val="24"/>
          <w:lang w:val="lv-LV"/>
        </w:rPr>
        <w:t>Latvija uzsver darba devēju lomu, motivāciju</w:t>
      </w:r>
      <w:r w:rsidRPr="008C48A3" w:rsidR="003B7028">
        <w:rPr>
          <w:bCs/>
          <w:szCs w:val="24"/>
          <w:lang w:val="lv-LV"/>
        </w:rPr>
        <w:t xml:space="preserve"> un</w:t>
      </w:r>
      <w:r w:rsidRPr="008C48A3">
        <w:rPr>
          <w:bCs/>
          <w:szCs w:val="24"/>
          <w:lang w:val="lv-LV"/>
        </w:rPr>
        <w:t xml:space="preserve"> iesaisti darbinieku papildu izglītošanā, kā arī laika un finanšu resursu plānošanā un vajadzību noteikšanā darbinieku prasmju uzlabošanai. Tāpat būtiski salāgot indivīdu prasmes un vēlmes ar nākotnes vajadzībām, nodrošinot </w:t>
      </w:r>
      <w:proofErr w:type="spellStart"/>
      <w:r w:rsidRPr="008C48A3">
        <w:rPr>
          <w:bCs/>
          <w:szCs w:val="24"/>
          <w:lang w:val="lv-LV"/>
        </w:rPr>
        <w:t>mūžilga</w:t>
      </w:r>
      <w:proofErr w:type="spellEnd"/>
      <w:r w:rsidRPr="008C48A3">
        <w:rPr>
          <w:bCs/>
          <w:szCs w:val="24"/>
          <w:lang w:val="lv-LV"/>
        </w:rPr>
        <w:t xml:space="preserve"> karjeras atbalsta un iespēju pieejamību. </w:t>
      </w:r>
    </w:p>
    <w:p w:rsidRPr="008C48A3" w:rsidR="007039EC" w:rsidP="0071351D" w:rsidRDefault="007039EC" w14:paraId="10698F86" w14:textId="701890C8">
      <w:pPr>
        <w:spacing w:before="0" w:after="0" w:line="264" w:lineRule="auto"/>
        <w:ind w:firstLine="720"/>
        <w:jc w:val="both"/>
        <w:rPr>
          <w:bCs/>
          <w:szCs w:val="24"/>
          <w:lang w:val="lv-LV"/>
        </w:rPr>
      </w:pPr>
      <w:r w:rsidRPr="008C48A3">
        <w:rPr>
          <w:i/>
          <w:lang w:val="lv-LV"/>
        </w:rPr>
        <w:lastRenderedPageBreak/>
        <w:t>Nacionālās pozīcijas projekts saskaņots ar Ārlietu ministriju, Ekonomikas ministriju un Labklājības ministriju, kā arī to ir paredzēts iesniegt apstiprināšanai Ministru kabinetā un Saeimas Eiropas lietu komisijā nedēļā no š.g. 22. novembra.</w:t>
      </w:r>
    </w:p>
    <w:p w:rsidRPr="008C48A3" w:rsidR="003F00EE" w:rsidP="0071351D" w:rsidRDefault="003F00EE" w14:paraId="50D70072" w14:textId="205A7EB0">
      <w:pPr>
        <w:spacing w:before="0" w:after="0" w:line="264" w:lineRule="auto"/>
        <w:ind w:firstLine="720"/>
        <w:jc w:val="both"/>
        <w:rPr>
          <w:b/>
          <w:bCs/>
          <w:noProof/>
          <w:szCs w:val="24"/>
          <w:lang w:val="lv-LV"/>
        </w:rPr>
      </w:pPr>
      <w:r w:rsidRPr="008C48A3">
        <w:rPr>
          <w:b/>
          <w:bCs/>
          <w:noProof/>
          <w:szCs w:val="24"/>
          <w:lang w:val="lv-LV"/>
        </w:rPr>
        <w:t>3. Padomes rezolūcijas priekšlikums par stratēģisko ietvaru Eiropas sadarbībai izglītībā un mācībās ceļā uz Eiropas izglītības telpu un turpmāk</w:t>
      </w:r>
      <w:r w:rsidRPr="008C48A3" w:rsidR="003B7028">
        <w:rPr>
          <w:b/>
          <w:bCs/>
          <w:noProof/>
          <w:szCs w:val="24"/>
          <w:lang w:val="lv-LV"/>
        </w:rPr>
        <w:t>o</w:t>
      </w:r>
      <w:r w:rsidRPr="008C48A3">
        <w:rPr>
          <w:b/>
          <w:bCs/>
          <w:noProof/>
          <w:szCs w:val="24"/>
          <w:lang w:val="lv-LV"/>
        </w:rPr>
        <w:t xml:space="preserve"> pārvaldības struktūru (2021.-2030. gadam)</w:t>
      </w:r>
      <w:r w:rsidRPr="008C48A3" w:rsidR="003B7028">
        <w:rPr>
          <w:b/>
          <w:bCs/>
          <w:noProof/>
          <w:szCs w:val="24"/>
          <w:lang w:val="lv-LV"/>
        </w:rPr>
        <w:t>.</w:t>
      </w:r>
    </w:p>
    <w:p w:rsidRPr="008C48A3" w:rsidR="003F00EE" w:rsidP="0071351D" w:rsidRDefault="003F00EE" w14:paraId="6338EAE8" w14:textId="2BF55F05">
      <w:pPr>
        <w:spacing w:before="0" w:after="0" w:line="264" w:lineRule="auto"/>
        <w:ind w:firstLine="720"/>
        <w:jc w:val="both"/>
        <w:rPr>
          <w:b/>
          <w:bCs/>
          <w:noProof/>
          <w:szCs w:val="24"/>
          <w:lang w:val="lv-LV"/>
        </w:rPr>
      </w:pPr>
      <w:r w:rsidRPr="008C48A3">
        <w:rPr>
          <w:lang w:val="lv-LV"/>
        </w:rPr>
        <w:t>Padomes rezolūcijā noteikts, ka Eiropas Komisija</w:t>
      </w:r>
      <w:r w:rsidR="00F26C63">
        <w:rPr>
          <w:lang w:val="lv-LV"/>
        </w:rPr>
        <w:t>i</w:t>
      </w:r>
      <w:r w:rsidRPr="008C48A3">
        <w:rPr>
          <w:lang w:val="lv-LV"/>
        </w:rPr>
        <w:t xml:space="preserve"> sadarbībā ar dalībvalstīm, neradot tām papildu apgrūtinājumu un nodrošinot to atbildību par procesu, līdz 2021.gada beigām ir jāizveido tāda darbības struktūra, kas koordinētu stratēģiskajā ietvarā paredzētās darbības, izstrādātu priekšlikumus augstākā līmeņa politiskajām vadības diskusijām. Augsta līmeņa darba grupa tiek nostiprināta kā galvenais formāts, kas </w:t>
      </w:r>
      <w:r w:rsidRPr="008C48A3" w:rsidR="00F90C67">
        <w:rPr>
          <w:lang w:val="lv-LV"/>
        </w:rPr>
        <w:t xml:space="preserve">stratēģiskā </w:t>
      </w:r>
      <w:r w:rsidR="00F26C63">
        <w:rPr>
          <w:lang w:val="lv-LV"/>
        </w:rPr>
        <w:t>ie</w:t>
      </w:r>
      <w:r w:rsidRPr="008C48A3" w:rsidR="00F90C67">
        <w:rPr>
          <w:lang w:val="lv-LV"/>
        </w:rPr>
        <w:t xml:space="preserve">tvara pārvaldības struktūras ietvaros </w:t>
      </w:r>
      <w:r w:rsidRPr="008C48A3">
        <w:rPr>
          <w:lang w:val="lv-LV"/>
        </w:rPr>
        <w:t>sasaista tehniskajā un politisk</w:t>
      </w:r>
      <w:r w:rsidRPr="008C48A3" w:rsidR="00F90C67">
        <w:rPr>
          <w:lang w:val="lv-LV"/>
        </w:rPr>
        <w:t>ajā</w:t>
      </w:r>
      <w:r w:rsidRPr="008C48A3">
        <w:rPr>
          <w:lang w:val="lv-LV"/>
        </w:rPr>
        <w:t xml:space="preserve"> līmeni</w:t>
      </w:r>
      <w:r w:rsidRPr="008C48A3" w:rsidR="00F90C67">
        <w:rPr>
          <w:lang w:val="lv-LV"/>
        </w:rPr>
        <w:t xml:space="preserve"> īstenotās darbības</w:t>
      </w:r>
      <w:r w:rsidRPr="008C48A3">
        <w:rPr>
          <w:lang w:val="lv-LV"/>
        </w:rPr>
        <w:t>.</w:t>
      </w:r>
    </w:p>
    <w:p w:rsidRPr="008C48A3" w:rsidR="003F00EE" w:rsidP="00F26C63" w:rsidRDefault="003F00EE" w14:paraId="1998A9CA" w14:textId="73F9A59F">
      <w:pPr>
        <w:spacing w:before="0" w:after="0" w:line="240" w:lineRule="auto"/>
        <w:ind w:right="216" w:firstLine="720"/>
        <w:jc w:val="both"/>
        <w:rPr>
          <w:szCs w:val="24"/>
          <w:lang w:val="lv-LV"/>
        </w:rPr>
      </w:pPr>
      <w:r w:rsidRPr="008C48A3">
        <w:rPr>
          <w:b/>
          <w:bCs/>
          <w:szCs w:val="24"/>
          <w:u w:val="single"/>
          <w:lang w:val="lv-LV"/>
        </w:rPr>
        <w:t>Latvijas pozīcija:</w:t>
      </w:r>
      <w:r w:rsidRPr="008C48A3">
        <w:rPr>
          <w:b/>
          <w:bCs/>
          <w:szCs w:val="24"/>
          <w:lang w:val="lv-LV"/>
        </w:rPr>
        <w:t xml:space="preserve"> </w:t>
      </w:r>
      <w:r w:rsidRPr="008C48A3">
        <w:rPr>
          <w:szCs w:val="24"/>
          <w:lang w:val="lv-LV"/>
        </w:rPr>
        <w:t xml:space="preserve">Latvija atbalsta </w:t>
      </w:r>
      <w:r w:rsidRPr="008C48A3" w:rsidR="00BB3CAE">
        <w:rPr>
          <w:szCs w:val="24"/>
          <w:lang w:val="lv-LV"/>
        </w:rPr>
        <w:t xml:space="preserve">Padomes rezolūcijas pieņemšanu. </w:t>
      </w:r>
      <w:r w:rsidRPr="008C48A3">
        <w:rPr>
          <w:szCs w:val="24"/>
          <w:lang w:val="lv-LV"/>
        </w:rPr>
        <w:t xml:space="preserve">Jaunā koordinācijas struktūra </w:t>
      </w:r>
      <w:r w:rsidRPr="008C48A3" w:rsidR="00BB3CAE">
        <w:rPr>
          <w:szCs w:val="24"/>
          <w:lang w:val="lv-LV"/>
        </w:rPr>
        <w:t xml:space="preserve">veicinās </w:t>
      </w:r>
      <w:r w:rsidRPr="008C48A3">
        <w:rPr>
          <w:szCs w:val="24"/>
          <w:lang w:val="lv-LV"/>
        </w:rPr>
        <w:t>stratēģisk</w:t>
      </w:r>
      <w:r w:rsidRPr="008C48A3" w:rsidR="00BB3CAE">
        <w:rPr>
          <w:szCs w:val="24"/>
          <w:lang w:val="lv-LV"/>
        </w:rPr>
        <w:t>as</w:t>
      </w:r>
      <w:r w:rsidRPr="008C48A3">
        <w:rPr>
          <w:szCs w:val="24"/>
          <w:lang w:val="lv-LV"/>
        </w:rPr>
        <w:t xml:space="preserve"> diskusij</w:t>
      </w:r>
      <w:r w:rsidRPr="008C48A3" w:rsidR="00BB3CAE">
        <w:rPr>
          <w:szCs w:val="24"/>
          <w:lang w:val="lv-LV"/>
        </w:rPr>
        <w:t>as un koordināciju</w:t>
      </w:r>
      <w:r w:rsidRPr="008C48A3">
        <w:rPr>
          <w:szCs w:val="24"/>
          <w:lang w:val="lv-LV"/>
        </w:rPr>
        <w:t xml:space="preserve"> izglītības jomā</w:t>
      </w:r>
      <w:r w:rsidRPr="008C48A3" w:rsidR="00BB3CAE">
        <w:rPr>
          <w:szCs w:val="24"/>
          <w:lang w:val="lv-LV"/>
        </w:rPr>
        <w:t xml:space="preserve"> </w:t>
      </w:r>
      <w:r w:rsidRPr="008C48A3">
        <w:rPr>
          <w:szCs w:val="24"/>
          <w:lang w:val="lv-LV"/>
        </w:rPr>
        <w:t xml:space="preserve">ES līmenī, bet tā nedrīkst dalībvalstīm radīt nesamērīgu papildu slogu un apgrūtinājumus, tai skaitā finansiālus un administratīvus. </w:t>
      </w:r>
    </w:p>
    <w:p w:rsidRPr="008C48A3" w:rsidR="007039EC" w:rsidP="00F26C63" w:rsidRDefault="007039EC" w14:paraId="64CCAB1A" w14:textId="77777777">
      <w:pPr>
        <w:spacing w:before="0" w:after="0" w:line="240" w:lineRule="auto"/>
        <w:ind w:firstLine="720"/>
        <w:jc w:val="both"/>
        <w:rPr>
          <w:bCs/>
          <w:szCs w:val="24"/>
          <w:lang w:val="lv-LV"/>
        </w:rPr>
      </w:pPr>
      <w:r w:rsidRPr="008C48A3">
        <w:rPr>
          <w:i/>
          <w:lang w:val="lv-LV"/>
        </w:rPr>
        <w:t>Nacionālās pozīcijas projekts saskaņots ar Ārlietu ministriju, kā arī to ir paredzēts iesniegt apstiprināšanai Ministru kabinetā un Saeimas Eiropas lietu komisijā nedēļā no š.g. 22. novembra.</w:t>
      </w:r>
    </w:p>
    <w:p w:rsidRPr="008C48A3" w:rsidR="00562B1C" w:rsidP="0071351D" w:rsidRDefault="00C750E3" w14:paraId="407D841C" w14:textId="77777777">
      <w:pPr>
        <w:spacing w:after="0" w:line="264" w:lineRule="auto"/>
        <w:ind w:firstLine="720"/>
        <w:jc w:val="both"/>
        <w:rPr>
          <w:bCs/>
          <w:szCs w:val="24"/>
          <w:lang w:val="lv-LV"/>
        </w:rPr>
      </w:pPr>
      <w:r w:rsidRPr="008C48A3">
        <w:rPr>
          <w:rFonts w:eastAsia="Times New Roman"/>
          <w:b/>
          <w:szCs w:val="24"/>
          <w:lang w:val="lv-LV" w:eastAsia="lv-LV"/>
        </w:rPr>
        <w:t>4</w:t>
      </w:r>
      <w:r w:rsidRPr="008C48A3" w:rsidR="00562B1C">
        <w:rPr>
          <w:rFonts w:eastAsia="Times New Roman"/>
          <w:b/>
          <w:szCs w:val="24"/>
          <w:lang w:val="lv-LV" w:eastAsia="lv-LV"/>
        </w:rPr>
        <w:t>. Izglīt</w:t>
      </w:r>
      <w:r w:rsidRPr="008C48A3" w:rsidR="00877371">
        <w:rPr>
          <w:rFonts w:eastAsia="Times New Roman"/>
          <w:b/>
          <w:szCs w:val="24"/>
          <w:lang w:val="lv-LV" w:eastAsia="lv-LV"/>
        </w:rPr>
        <w:t>ības ministru diskusijai</w:t>
      </w:r>
      <w:r w:rsidRPr="008C48A3" w:rsidR="00562B1C">
        <w:rPr>
          <w:rFonts w:eastAsia="Times New Roman"/>
          <w:b/>
          <w:szCs w:val="24"/>
          <w:lang w:val="lv-LV" w:eastAsia="lv-LV"/>
        </w:rPr>
        <w:t xml:space="preserve"> </w:t>
      </w:r>
      <w:r w:rsidRPr="008C48A3">
        <w:rPr>
          <w:rFonts w:eastAsia="Times New Roman"/>
          <w:b/>
          <w:szCs w:val="24"/>
          <w:lang w:val="lv-LV" w:eastAsia="lv-LV"/>
        </w:rPr>
        <w:t>Slovēnijas</w:t>
      </w:r>
      <w:r w:rsidRPr="008C48A3" w:rsidR="00562B1C">
        <w:rPr>
          <w:rFonts w:eastAsia="Times New Roman"/>
          <w:b/>
          <w:szCs w:val="24"/>
          <w:lang w:val="lv-LV" w:eastAsia="lv-LV"/>
        </w:rPr>
        <w:t xml:space="preserve"> prezidentūra ES Padomē ir sagatavojusi diskusiju dokumentu “</w:t>
      </w:r>
      <w:r w:rsidRPr="008C48A3" w:rsidR="00D80BCA">
        <w:rPr>
          <w:b/>
          <w:lang w:val="lv-LV"/>
        </w:rPr>
        <w:t>Digitālā izglītība un prasmes: ieguldījums strukturētajā dialogā</w:t>
      </w:r>
      <w:r w:rsidRPr="008C48A3" w:rsidR="00562B1C">
        <w:rPr>
          <w:rFonts w:eastAsia="Times New Roman"/>
          <w:b/>
          <w:bCs/>
          <w:szCs w:val="24"/>
          <w:lang w:val="lv-LV" w:eastAsia="lv-LV"/>
        </w:rPr>
        <w:t>”.</w:t>
      </w:r>
      <w:r w:rsidRPr="008C48A3" w:rsidR="00562B1C">
        <w:rPr>
          <w:bCs/>
          <w:szCs w:val="24"/>
          <w:lang w:val="lv-LV"/>
        </w:rPr>
        <w:t xml:space="preserve"> </w:t>
      </w:r>
    </w:p>
    <w:p w:rsidRPr="008C48A3" w:rsidR="00C750E3" w:rsidP="0071351D" w:rsidRDefault="00134D24" w14:paraId="2A41FE5D" w14:textId="77777777">
      <w:pPr>
        <w:spacing w:before="0" w:after="0" w:line="264" w:lineRule="auto"/>
        <w:ind w:firstLine="720"/>
        <w:jc w:val="both"/>
        <w:rPr>
          <w:bCs/>
          <w:szCs w:val="24"/>
          <w:lang w:val="lv-LV"/>
        </w:rPr>
      </w:pPr>
      <w:r w:rsidRPr="008C48A3">
        <w:rPr>
          <w:bCs/>
          <w:szCs w:val="24"/>
          <w:lang w:val="lv-LV"/>
        </w:rPr>
        <w:t>Diskusiju dokumentā tiek uzsvērts, ka i</w:t>
      </w:r>
      <w:r w:rsidRPr="008C48A3" w:rsidR="00C750E3">
        <w:rPr>
          <w:bCs/>
          <w:szCs w:val="24"/>
          <w:lang w:val="lv-LV"/>
        </w:rPr>
        <w:t>zglītība ir galven</w:t>
      </w:r>
      <w:r w:rsidRPr="008C48A3" w:rsidR="009F2C11">
        <w:rPr>
          <w:bCs/>
          <w:szCs w:val="24"/>
          <w:lang w:val="lv-LV"/>
        </w:rPr>
        <w:t>ais</w:t>
      </w:r>
      <w:r w:rsidRPr="008C48A3" w:rsidR="00C750E3">
        <w:rPr>
          <w:bCs/>
          <w:szCs w:val="24"/>
          <w:lang w:val="lv-LV"/>
        </w:rPr>
        <w:t xml:space="preserve"> Eiropas ekonomikas un sabiedrības virzītājspēk</w:t>
      </w:r>
      <w:r w:rsidRPr="008C48A3" w:rsidR="009F2C11">
        <w:rPr>
          <w:bCs/>
          <w:szCs w:val="24"/>
          <w:lang w:val="lv-LV"/>
        </w:rPr>
        <w:t>s</w:t>
      </w:r>
      <w:r w:rsidRPr="008C48A3" w:rsidR="00C750E3">
        <w:rPr>
          <w:bCs/>
          <w:szCs w:val="24"/>
          <w:lang w:val="lv-LV"/>
        </w:rPr>
        <w:t>, kam ir izšķiroša nozīme indivīda nākotnes attīstībā. Covid-19 pandēmija atklāja nepilnības Eiropas izglītības sistēmās</w:t>
      </w:r>
      <w:r w:rsidRPr="008C48A3" w:rsidR="002B2798">
        <w:rPr>
          <w:bCs/>
          <w:szCs w:val="24"/>
          <w:lang w:val="lv-LV"/>
        </w:rPr>
        <w:t>. Šobrīd</w:t>
      </w:r>
      <w:r w:rsidRPr="008C48A3" w:rsidR="00C750E3">
        <w:rPr>
          <w:bCs/>
          <w:szCs w:val="24"/>
          <w:lang w:val="lv-LV"/>
        </w:rPr>
        <w:t xml:space="preserve"> nepieciešams strādāt pie izglītības sistēmu atveseļošanas un ilgtspējas, novēršot pandēmijas radītās sekas skolēniem, pedagogiem un pārējiem </w:t>
      </w:r>
      <w:r w:rsidRPr="008C48A3" w:rsidR="00820F0B">
        <w:rPr>
          <w:bCs/>
          <w:szCs w:val="24"/>
          <w:lang w:val="lv-LV"/>
        </w:rPr>
        <w:t>izglītības</w:t>
      </w:r>
      <w:r w:rsidRPr="008C48A3" w:rsidR="00C750E3">
        <w:rPr>
          <w:bCs/>
          <w:szCs w:val="24"/>
          <w:lang w:val="lv-LV"/>
        </w:rPr>
        <w:t xml:space="preserve"> procesā iesaistītajiem</w:t>
      </w:r>
      <w:r w:rsidRPr="008C48A3" w:rsidR="002B2798">
        <w:rPr>
          <w:bCs/>
          <w:szCs w:val="24"/>
          <w:lang w:val="lv-LV"/>
        </w:rPr>
        <w:t>,</w:t>
      </w:r>
      <w:r w:rsidRPr="008C48A3" w:rsidR="00C750E3">
        <w:rPr>
          <w:bCs/>
          <w:szCs w:val="24"/>
          <w:lang w:val="lv-LV"/>
        </w:rPr>
        <w:t xml:space="preserve"> un izstrādāt ilgtermiņa stratēģisku pieeju digitālo prasmju attīstīšan</w:t>
      </w:r>
      <w:r w:rsidRPr="008C48A3" w:rsidR="003B7028">
        <w:rPr>
          <w:bCs/>
          <w:szCs w:val="24"/>
          <w:lang w:val="lv-LV"/>
        </w:rPr>
        <w:t>ai</w:t>
      </w:r>
      <w:r w:rsidRPr="008C48A3" w:rsidR="00C750E3">
        <w:rPr>
          <w:bCs/>
          <w:szCs w:val="24"/>
          <w:lang w:val="lv-LV"/>
        </w:rPr>
        <w:t>.</w:t>
      </w:r>
    </w:p>
    <w:p w:rsidRPr="008C48A3" w:rsidR="00C750E3" w:rsidP="0071351D" w:rsidRDefault="00C750E3" w14:paraId="40C8079B" w14:textId="77777777">
      <w:pPr>
        <w:spacing w:before="0" w:after="0" w:line="264" w:lineRule="auto"/>
        <w:ind w:firstLine="720"/>
        <w:jc w:val="both"/>
        <w:rPr>
          <w:bCs/>
          <w:szCs w:val="24"/>
          <w:lang w:val="lv-LV"/>
        </w:rPr>
      </w:pPr>
      <w:r w:rsidRPr="008C48A3">
        <w:rPr>
          <w:bCs/>
          <w:szCs w:val="24"/>
          <w:lang w:val="lv-LV"/>
        </w:rPr>
        <w:t>ES</w:t>
      </w:r>
      <w:r w:rsidRPr="008C48A3" w:rsidR="002B2798">
        <w:rPr>
          <w:bCs/>
          <w:szCs w:val="24"/>
          <w:lang w:val="lv-LV"/>
        </w:rPr>
        <w:t xml:space="preserve"> līmenī</w:t>
      </w:r>
      <w:r w:rsidRPr="008C48A3">
        <w:rPr>
          <w:bCs/>
          <w:szCs w:val="24"/>
          <w:lang w:val="lv-LV"/>
        </w:rPr>
        <w:t xml:space="preserve"> jau ir </w:t>
      </w:r>
      <w:r w:rsidRPr="008C48A3" w:rsidR="002B2798">
        <w:rPr>
          <w:bCs/>
          <w:szCs w:val="24"/>
          <w:lang w:val="lv-LV"/>
        </w:rPr>
        <w:t xml:space="preserve">izstrādāta </w:t>
      </w:r>
      <w:r w:rsidRPr="008C48A3">
        <w:rPr>
          <w:bCs/>
          <w:szCs w:val="24"/>
          <w:lang w:val="lv-LV"/>
        </w:rPr>
        <w:t>virkn</w:t>
      </w:r>
      <w:r w:rsidRPr="008C48A3" w:rsidR="002B2798">
        <w:rPr>
          <w:bCs/>
          <w:szCs w:val="24"/>
          <w:lang w:val="lv-LV"/>
        </w:rPr>
        <w:t>e</w:t>
      </w:r>
      <w:r w:rsidRPr="008C48A3">
        <w:rPr>
          <w:bCs/>
          <w:szCs w:val="24"/>
          <w:lang w:val="lv-LV"/>
        </w:rPr>
        <w:t xml:space="preserve"> dažādu politikas plānošanas dokumentu</w:t>
      </w:r>
      <w:r w:rsidRPr="008C48A3" w:rsidR="00820F0B">
        <w:rPr>
          <w:bCs/>
          <w:szCs w:val="24"/>
          <w:lang w:val="lv-LV"/>
        </w:rPr>
        <w:t xml:space="preserve"> (piemēram, </w:t>
      </w:r>
      <w:r w:rsidRPr="008C48A3">
        <w:rPr>
          <w:bCs/>
          <w:szCs w:val="24"/>
          <w:lang w:val="lv-LV"/>
        </w:rPr>
        <w:t>Digitālās izglītības rīcības plān</w:t>
      </w:r>
      <w:r w:rsidRPr="008C48A3" w:rsidR="00820F0B">
        <w:rPr>
          <w:bCs/>
          <w:szCs w:val="24"/>
          <w:lang w:val="lv-LV"/>
        </w:rPr>
        <w:t xml:space="preserve">s </w:t>
      </w:r>
      <w:r w:rsidRPr="008C48A3">
        <w:rPr>
          <w:bCs/>
          <w:szCs w:val="24"/>
          <w:lang w:val="lv-LV"/>
        </w:rPr>
        <w:t>2030. gadam</w:t>
      </w:r>
      <w:r w:rsidRPr="008C48A3" w:rsidR="00820F0B">
        <w:rPr>
          <w:bCs/>
          <w:szCs w:val="24"/>
          <w:lang w:val="lv-LV"/>
        </w:rPr>
        <w:t xml:space="preserve">, Padomes ieteikums par profesionālo izglītību un mācībām, </w:t>
      </w:r>
      <w:r w:rsidRPr="008C48A3">
        <w:rPr>
          <w:bCs/>
          <w:szCs w:val="24"/>
          <w:lang w:val="lv-LV"/>
        </w:rPr>
        <w:t>Padomes Rezolūcij</w:t>
      </w:r>
      <w:r w:rsidRPr="008C48A3" w:rsidR="00820F0B">
        <w:rPr>
          <w:bCs/>
          <w:szCs w:val="24"/>
          <w:lang w:val="lv-LV"/>
        </w:rPr>
        <w:t>a</w:t>
      </w:r>
      <w:r w:rsidRPr="008C48A3">
        <w:rPr>
          <w:bCs/>
          <w:szCs w:val="24"/>
          <w:lang w:val="lv-LV"/>
        </w:rPr>
        <w:t xml:space="preserve"> par stratēģisku ietvaru Eiropas sadarbībai izglītības un mācību jomā, lai izveidotu Eiropas Izglītības telpu 2021.–2030.gadam</w:t>
      </w:r>
      <w:r w:rsidRPr="008C48A3" w:rsidR="00820F0B">
        <w:rPr>
          <w:bCs/>
          <w:szCs w:val="24"/>
          <w:lang w:val="lv-LV"/>
        </w:rPr>
        <w:t xml:space="preserve">), kas </w:t>
      </w:r>
      <w:r w:rsidRPr="008C48A3">
        <w:rPr>
          <w:bCs/>
          <w:szCs w:val="24"/>
          <w:lang w:val="lv-LV"/>
        </w:rPr>
        <w:t xml:space="preserve">uzsver </w:t>
      </w:r>
      <w:r w:rsidRPr="008C48A3" w:rsidR="00820F0B">
        <w:rPr>
          <w:bCs/>
          <w:szCs w:val="24"/>
          <w:lang w:val="lv-LV"/>
        </w:rPr>
        <w:t xml:space="preserve"> nepieciešamību attīstīt skolotāju un skolēnu digitālās prasmes, </w:t>
      </w:r>
      <w:r w:rsidRPr="008C48A3" w:rsidR="002B2798">
        <w:rPr>
          <w:bCs/>
          <w:szCs w:val="24"/>
          <w:lang w:val="lv-LV"/>
        </w:rPr>
        <w:t>nodrošināt</w:t>
      </w:r>
      <w:r w:rsidRPr="008C48A3">
        <w:rPr>
          <w:bCs/>
          <w:szCs w:val="24"/>
          <w:lang w:val="lv-LV"/>
        </w:rPr>
        <w:t xml:space="preserve"> infrastruktūru</w:t>
      </w:r>
      <w:r w:rsidRPr="008C48A3" w:rsidR="00820F0B">
        <w:rPr>
          <w:bCs/>
          <w:szCs w:val="24"/>
          <w:lang w:val="lv-LV"/>
        </w:rPr>
        <w:t xml:space="preserve"> un</w:t>
      </w:r>
      <w:r w:rsidRPr="008C48A3">
        <w:rPr>
          <w:bCs/>
          <w:szCs w:val="24"/>
          <w:lang w:val="lv-LV"/>
        </w:rPr>
        <w:t xml:space="preserve"> digitālo aprīkojumu.</w:t>
      </w:r>
    </w:p>
    <w:p w:rsidRPr="008C48A3" w:rsidR="00C750E3" w:rsidP="0071351D" w:rsidRDefault="00820F0B" w14:paraId="54D8ACA2" w14:textId="77777777">
      <w:pPr>
        <w:spacing w:before="0" w:after="0" w:line="264" w:lineRule="auto"/>
        <w:ind w:firstLine="720"/>
        <w:jc w:val="both"/>
        <w:rPr>
          <w:bCs/>
          <w:szCs w:val="24"/>
          <w:lang w:val="lv-LV"/>
        </w:rPr>
      </w:pPr>
      <w:r w:rsidRPr="008C48A3">
        <w:rPr>
          <w:bCs/>
          <w:szCs w:val="24"/>
          <w:lang w:val="lv-LV"/>
        </w:rPr>
        <w:t>Ministru d</w:t>
      </w:r>
      <w:r w:rsidRPr="008C48A3" w:rsidR="00C750E3">
        <w:rPr>
          <w:bCs/>
          <w:szCs w:val="24"/>
          <w:lang w:val="lv-LV"/>
        </w:rPr>
        <w:t>iskusija tiek rosināta</w:t>
      </w:r>
      <w:r w:rsidRPr="008C48A3" w:rsidR="00BB1D33">
        <w:rPr>
          <w:bCs/>
          <w:szCs w:val="24"/>
          <w:lang w:val="lv-LV"/>
        </w:rPr>
        <w:t>,</w:t>
      </w:r>
      <w:r w:rsidRPr="008C48A3" w:rsidR="00134D24">
        <w:rPr>
          <w:bCs/>
          <w:szCs w:val="24"/>
          <w:lang w:val="lv-LV"/>
        </w:rPr>
        <w:t xml:space="preserve"> arī ņemot vērā</w:t>
      </w:r>
      <w:r w:rsidRPr="008C48A3" w:rsidR="00C750E3">
        <w:rPr>
          <w:bCs/>
          <w:szCs w:val="24"/>
          <w:lang w:val="lv-LV"/>
        </w:rPr>
        <w:t xml:space="preserve"> Komisijas priekšsēdētājas</w:t>
      </w:r>
      <w:r w:rsidRPr="008C48A3" w:rsidR="009F2D4A">
        <w:rPr>
          <w:bCs/>
          <w:szCs w:val="24"/>
          <w:lang w:val="lv-LV"/>
        </w:rPr>
        <w:t xml:space="preserve"> Urzulas fon der </w:t>
      </w:r>
      <w:proofErr w:type="spellStart"/>
      <w:r w:rsidRPr="008C48A3" w:rsidR="009F2D4A">
        <w:rPr>
          <w:bCs/>
          <w:szCs w:val="24"/>
          <w:lang w:val="lv-LV"/>
        </w:rPr>
        <w:t>Leienas</w:t>
      </w:r>
      <w:proofErr w:type="spellEnd"/>
      <w:r w:rsidRPr="008C48A3" w:rsidR="009F2D4A">
        <w:rPr>
          <w:bCs/>
          <w:szCs w:val="24"/>
          <w:lang w:val="lv-LV"/>
        </w:rPr>
        <w:t xml:space="preserve"> </w:t>
      </w:r>
      <w:r w:rsidRPr="008C48A3" w:rsidR="00C750E3">
        <w:rPr>
          <w:bCs/>
          <w:szCs w:val="24"/>
          <w:lang w:val="lv-LV"/>
        </w:rPr>
        <w:t>uzru</w:t>
      </w:r>
      <w:r w:rsidRPr="008C48A3" w:rsidR="00134D24">
        <w:rPr>
          <w:bCs/>
          <w:szCs w:val="24"/>
          <w:lang w:val="lv-LV"/>
        </w:rPr>
        <w:t>nā</w:t>
      </w:r>
      <w:r w:rsidRPr="008C48A3" w:rsidR="00C750E3">
        <w:rPr>
          <w:bCs/>
          <w:szCs w:val="24"/>
          <w:lang w:val="lv-LV"/>
        </w:rPr>
        <w:t xml:space="preserve"> par situāciju ES </w:t>
      </w:r>
      <w:r w:rsidRPr="008C48A3" w:rsidR="00E15C72">
        <w:rPr>
          <w:bCs/>
          <w:szCs w:val="24"/>
          <w:lang w:val="lv-LV"/>
        </w:rPr>
        <w:t xml:space="preserve">minēto par </w:t>
      </w:r>
      <w:r w:rsidRPr="008C48A3" w:rsidR="00C750E3">
        <w:rPr>
          <w:bCs/>
          <w:szCs w:val="24"/>
          <w:lang w:val="lv-LV"/>
        </w:rPr>
        <w:t xml:space="preserve">strukturēta dialoga </w:t>
      </w:r>
      <w:r w:rsidRPr="008C48A3" w:rsidR="00E15C72">
        <w:rPr>
          <w:bCs/>
          <w:szCs w:val="24"/>
          <w:lang w:val="lv-LV"/>
        </w:rPr>
        <w:t>nozīmi</w:t>
      </w:r>
      <w:r w:rsidRPr="008C48A3" w:rsidR="00C750E3">
        <w:rPr>
          <w:bCs/>
          <w:szCs w:val="24"/>
          <w:lang w:val="lv-LV"/>
        </w:rPr>
        <w:t xml:space="preserve"> </w:t>
      </w:r>
      <w:r w:rsidRPr="008C48A3" w:rsidR="00E15C72">
        <w:rPr>
          <w:bCs/>
          <w:szCs w:val="24"/>
          <w:lang w:val="lv-LV"/>
        </w:rPr>
        <w:t xml:space="preserve">izglītības </w:t>
      </w:r>
      <w:proofErr w:type="spellStart"/>
      <w:r w:rsidRPr="008C48A3" w:rsidR="00E15C72">
        <w:rPr>
          <w:bCs/>
          <w:szCs w:val="24"/>
          <w:lang w:val="lv-LV"/>
        </w:rPr>
        <w:t>digitalizācijai</w:t>
      </w:r>
      <w:proofErr w:type="spellEnd"/>
      <w:r w:rsidRPr="008C48A3" w:rsidR="00E15C72">
        <w:rPr>
          <w:bCs/>
          <w:szCs w:val="24"/>
          <w:lang w:val="lv-LV"/>
        </w:rPr>
        <w:t xml:space="preserve"> </w:t>
      </w:r>
      <w:r w:rsidRPr="008C48A3" w:rsidR="00C750E3">
        <w:rPr>
          <w:bCs/>
          <w:szCs w:val="24"/>
          <w:lang w:val="lv-LV"/>
        </w:rPr>
        <w:t xml:space="preserve"> un prasmēm</w:t>
      </w:r>
      <w:r w:rsidRPr="008C48A3">
        <w:rPr>
          <w:bCs/>
          <w:szCs w:val="24"/>
          <w:lang w:val="lv-LV"/>
        </w:rPr>
        <w:t xml:space="preserve">, </w:t>
      </w:r>
      <w:r w:rsidRPr="008C48A3" w:rsidR="003B7028">
        <w:rPr>
          <w:bCs/>
          <w:szCs w:val="24"/>
          <w:lang w:val="lv-LV"/>
        </w:rPr>
        <w:t xml:space="preserve">vēršot uzmanību </w:t>
      </w:r>
      <w:r w:rsidRPr="008C48A3" w:rsidR="00C750E3">
        <w:rPr>
          <w:bCs/>
          <w:szCs w:val="24"/>
          <w:lang w:val="lv-LV"/>
        </w:rPr>
        <w:t xml:space="preserve"> uz šādiem pieciem pīlāriem:</w:t>
      </w:r>
    </w:p>
    <w:p w:rsidRPr="008C48A3" w:rsidR="00E15C72" w:rsidP="00C25B9E" w:rsidRDefault="00E15C72" w14:paraId="1763AF33" w14:textId="77777777">
      <w:pPr>
        <w:pStyle w:val="ListParagraph"/>
        <w:numPr>
          <w:ilvl w:val="0"/>
          <w:numId w:val="15"/>
        </w:numPr>
        <w:spacing w:after="0" w:line="264" w:lineRule="auto"/>
        <w:jc w:val="both"/>
        <w:rPr>
          <w:rFonts w:ascii="Times New Roman" w:hAnsi="Times New Roman" w:cs="Times New Roman"/>
          <w:bCs/>
          <w:sz w:val="24"/>
          <w:szCs w:val="24"/>
          <w:lang w:val="lv-LV"/>
        </w:rPr>
      </w:pPr>
      <w:r w:rsidRPr="008C48A3">
        <w:rPr>
          <w:rFonts w:ascii="Times New Roman" w:hAnsi="Times New Roman" w:cs="Times New Roman"/>
          <w:bCs/>
          <w:sz w:val="24"/>
          <w:szCs w:val="24"/>
          <w:lang w:val="lv-LV"/>
        </w:rPr>
        <w:t>uz ietekmi vērsts ieguldījums,</w:t>
      </w:r>
    </w:p>
    <w:p w:rsidRPr="008C48A3" w:rsidR="00C750E3" w:rsidP="00C25B9E" w:rsidRDefault="00C25B9E" w14:paraId="66450407" w14:textId="77777777">
      <w:pPr>
        <w:pStyle w:val="ListParagraph"/>
        <w:numPr>
          <w:ilvl w:val="0"/>
          <w:numId w:val="15"/>
        </w:numPr>
        <w:spacing w:after="0" w:line="264" w:lineRule="auto"/>
        <w:jc w:val="both"/>
        <w:rPr>
          <w:rFonts w:ascii="Times New Roman" w:hAnsi="Times New Roman" w:cs="Times New Roman"/>
          <w:bCs/>
          <w:sz w:val="24"/>
          <w:szCs w:val="24"/>
          <w:lang w:val="lv-LV"/>
        </w:rPr>
      </w:pPr>
      <w:proofErr w:type="spellStart"/>
      <w:r w:rsidRPr="008C48A3">
        <w:rPr>
          <w:rFonts w:ascii="Times New Roman" w:hAnsi="Times New Roman" w:cs="Times New Roman"/>
          <w:bCs/>
          <w:sz w:val="24"/>
          <w:szCs w:val="24"/>
          <w:lang w:val="lv-LV"/>
        </w:rPr>
        <w:t>digitalizācijas</w:t>
      </w:r>
      <w:proofErr w:type="spellEnd"/>
      <w:r w:rsidRPr="008C48A3" w:rsidR="00C750E3">
        <w:rPr>
          <w:rFonts w:ascii="Times New Roman" w:hAnsi="Times New Roman" w:cs="Times New Roman"/>
          <w:bCs/>
          <w:sz w:val="24"/>
          <w:szCs w:val="24"/>
          <w:lang w:val="lv-LV"/>
        </w:rPr>
        <w:t xml:space="preserve"> vieta izglītības sistēmās,</w:t>
      </w:r>
    </w:p>
    <w:p w:rsidRPr="008C48A3" w:rsidR="00C750E3" w:rsidP="00C25B9E" w:rsidRDefault="009F2D4A" w14:paraId="00B86BD8" w14:textId="77777777">
      <w:pPr>
        <w:pStyle w:val="ListParagraph"/>
        <w:numPr>
          <w:ilvl w:val="0"/>
          <w:numId w:val="15"/>
        </w:numPr>
        <w:spacing w:after="0" w:line="264" w:lineRule="auto"/>
        <w:jc w:val="both"/>
        <w:rPr>
          <w:rFonts w:ascii="Times New Roman" w:hAnsi="Times New Roman" w:cs="Times New Roman"/>
          <w:bCs/>
          <w:sz w:val="24"/>
          <w:szCs w:val="24"/>
          <w:lang w:val="lv-LV"/>
        </w:rPr>
      </w:pPr>
      <w:r w:rsidRPr="008C48A3">
        <w:rPr>
          <w:rFonts w:ascii="Times New Roman" w:hAnsi="Times New Roman" w:cs="Times New Roman"/>
          <w:bCs/>
          <w:sz w:val="24"/>
          <w:szCs w:val="24"/>
          <w:lang w:val="lv-LV"/>
        </w:rPr>
        <w:t>d</w:t>
      </w:r>
      <w:r w:rsidRPr="008C48A3" w:rsidR="00C750E3">
        <w:rPr>
          <w:rFonts w:ascii="Times New Roman" w:hAnsi="Times New Roman" w:cs="Times New Roman"/>
          <w:bCs/>
          <w:sz w:val="24"/>
          <w:szCs w:val="24"/>
          <w:lang w:val="lv-LV"/>
        </w:rPr>
        <w:t>igitālās izglītības, mācību un prasmju politikas pārvaldība,</w:t>
      </w:r>
    </w:p>
    <w:p w:rsidRPr="008C48A3" w:rsidR="00C750E3" w:rsidP="00C25B9E" w:rsidRDefault="009F2D4A" w14:paraId="3E0DF524" w14:textId="77777777">
      <w:pPr>
        <w:pStyle w:val="ListParagraph"/>
        <w:numPr>
          <w:ilvl w:val="0"/>
          <w:numId w:val="15"/>
        </w:numPr>
        <w:spacing w:after="0" w:line="264" w:lineRule="auto"/>
        <w:jc w:val="both"/>
        <w:rPr>
          <w:rFonts w:ascii="Times New Roman" w:hAnsi="Times New Roman" w:cs="Times New Roman"/>
          <w:bCs/>
          <w:sz w:val="24"/>
          <w:szCs w:val="24"/>
          <w:lang w:val="lv-LV"/>
        </w:rPr>
      </w:pPr>
      <w:r w:rsidRPr="008C48A3">
        <w:rPr>
          <w:rFonts w:ascii="Times New Roman" w:hAnsi="Times New Roman" w:cs="Times New Roman"/>
          <w:bCs/>
          <w:sz w:val="24"/>
          <w:szCs w:val="24"/>
          <w:lang w:val="lv-LV"/>
        </w:rPr>
        <w:t>n</w:t>
      </w:r>
      <w:r w:rsidRPr="008C48A3" w:rsidR="00C750E3">
        <w:rPr>
          <w:rFonts w:ascii="Times New Roman" w:hAnsi="Times New Roman" w:cs="Times New Roman"/>
          <w:bCs/>
          <w:sz w:val="24"/>
          <w:szCs w:val="24"/>
          <w:lang w:val="lv-LV"/>
        </w:rPr>
        <w:t>ozares, sociālo partneru un citu ieinteresēto pušu loma</w:t>
      </w:r>
      <w:r w:rsidRPr="008C48A3" w:rsidR="00BE5FE3">
        <w:rPr>
          <w:rFonts w:ascii="Times New Roman" w:hAnsi="Times New Roman" w:cs="Times New Roman"/>
          <w:bCs/>
          <w:sz w:val="24"/>
          <w:szCs w:val="24"/>
          <w:lang w:val="lv-LV"/>
        </w:rPr>
        <w:t>,</w:t>
      </w:r>
    </w:p>
    <w:p w:rsidRPr="008C48A3" w:rsidR="00C750E3" w:rsidP="00C25B9E" w:rsidRDefault="009F2D4A" w14:paraId="38823E58" w14:textId="77777777">
      <w:pPr>
        <w:pStyle w:val="ListParagraph"/>
        <w:numPr>
          <w:ilvl w:val="0"/>
          <w:numId w:val="15"/>
        </w:numPr>
        <w:spacing w:after="0" w:line="264" w:lineRule="auto"/>
        <w:jc w:val="both"/>
        <w:rPr>
          <w:rFonts w:ascii="Times New Roman" w:hAnsi="Times New Roman" w:cs="Times New Roman"/>
          <w:bCs/>
          <w:sz w:val="24"/>
          <w:szCs w:val="24"/>
          <w:lang w:val="lv-LV"/>
        </w:rPr>
      </w:pPr>
      <w:r w:rsidRPr="008C48A3">
        <w:rPr>
          <w:rFonts w:ascii="Times New Roman" w:hAnsi="Times New Roman" w:cs="Times New Roman"/>
          <w:bCs/>
          <w:sz w:val="24"/>
          <w:szCs w:val="24"/>
          <w:lang w:val="lv-LV"/>
        </w:rPr>
        <w:t>d</w:t>
      </w:r>
      <w:r w:rsidRPr="008C48A3" w:rsidR="00C750E3">
        <w:rPr>
          <w:rFonts w:ascii="Times New Roman" w:hAnsi="Times New Roman" w:cs="Times New Roman"/>
          <w:bCs/>
          <w:sz w:val="24"/>
          <w:szCs w:val="24"/>
          <w:lang w:val="lv-LV"/>
        </w:rPr>
        <w:t xml:space="preserve">igitālo kompetenču </w:t>
      </w:r>
      <w:proofErr w:type="spellStart"/>
      <w:r w:rsidRPr="008C48A3" w:rsidR="00C750E3">
        <w:rPr>
          <w:rFonts w:ascii="Times New Roman" w:hAnsi="Times New Roman" w:cs="Times New Roman"/>
          <w:bCs/>
          <w:sz w:val="24"/>
          <w:szCs w:val="24"/>
          <w:lang w:val="lv-LV"/>
        </w:rPr>
        <w:t>ietvarstruktūru</w:t>
      </w:r>
      <w:proofErr w:type="spellEnd"/>
      <w:r w:rsidRPr="008C48A3" w:rsidR="00C750E3">
        <w:rPr>
          <w:rFonts w:ascii="Times New Roman" w:hAnsi="Times New Roman" w:cs="Times New Roman"/>
          <w:bCs/>
          <w:sz w:val="24"/>
          <w:szCs w:val="24"/>
          <w:lang w:val="lv-LV"/>
        </w:rPr>
        <w:t xml:space="preserve"> saturs.</w:t>
      </w:r>
    </w:p>
    <w:p w:rsidRPr="008C48A3" w:rsidR="00C750E3" w:rsidP="007C4565" w:rsidRDefault="00C750E3" w14:paraId="779E9A38" w14:textId="77777777">
      <w:pPr>
        <w:spacing w:before="0" w:after="0" w:line="276" w:lineRule="auto"/>
        <w:ind w:firstLine="720"/>
        <w:jc w:val="both"/>
        <w:rPr>
          <w:bCs/>
          <w:szCs w:val="24"/>
          <w:lang w:val="lv-LV"/>
        </w:rPr>
      </w:pPr>
      <w:r w:rsidRPr="008C48A3">
        <w:rPr>
          <w:bCs/>
          <w:szCs w:val="24"/>
          <w:lang w:val="lv-LV"/>
        </w:rPr>
        <w:t>Tehnoloģiju nozares sasniegumi būtiski ietekmē sabiedrību</w:t>
      </w:r>
      <w:r w:rsidRPr="008C48A3" w:rsidR="00820F0B">
        <w:rPr>
          <w:bCs/>
          <w:szCs w:val="24"/>
          <w:lang w:val="lv-LV"/>
        </w:rPr>
        <w:t xml:space="preserve">, tāpēc </w:t>
      </w:r>
      <w:r w:rsidRPr="008C48A3">
        <w:rPr>
          <w:bCs/>
          <w:szCs w:val="24"/>
          <w:lang w:val="lv-LV"/>
        </w:rPr>
        <w:t xml:space="preserve">ir svarīgi, lai mūsu izglītības sistēmas pielāgotos šīm pārmaiņām un cilvēki varētu </w:t>
      </w:r>
      <w:r w:rsidRPr="008C48A3" w:rsidR="00BE5FE3">
        <w:rPr>
          <w:bCs/>
          <w:szCs w:val="24"/>
          <w:lang w:val="lv-LV"/>
        </w:rPr>
        <w:t xml:space="preserve">uzlabot </w:t>
      </w:r>
      <w:r w:rsidRPr="008C48A3">
        <w:rPr>
          <w:bCs/>
          <w:szCs w:val="24"/>
          <w:lang w:val="lv-LV"/>
        </w:rPr>
        <w:t>savas prasmes visas dzīves garumā, lai</w:t>
      </w:r>
      <w:r w:rsidRPr="008C48A3" w:rsidR="007C4565">
        <w:rPr>
          <w:bCs/>
          <w:szCs w:val="24"/>
          <w:lang w:val="lv-LV"/>
        </w:rPr>
        <w:t>, jo</w:t>
      </w:r>
      <w:r w:rsidRPr="008C48A3">
        <w:rPr>
          <w:bCs/>
          <w:szCs w:val="24"/>
          <w:lang w:val="lv-LV"/>
        </w:rPr>
        <w:t xml:space="preserve"> īpaši</w:t>
      </w:r>
      <w:r w:rsidRPr="008C48A3" w:rsidR="007C4565">
        <w:rPr>
          <w:bCs/>
          <w:szCs w:val="24"/>
          <w:lang w:val="lv-LV"/>
        </w:rPr>
        <w:t>,</w:t>
      </w:r>
      <w:r w:rsidRPr="008C48A3">
        <w:rPr>
          <w:bCs/>
          <w:szCs w:val="24"/>
          <w:lang w:val="lv-LV"/>
        </w:rPr>
        <w:t xml:space="preserve"> pieaugušie varētu pilnvērtīgi izmantot digitālos rīkus</w:t>
      </w:r>
      <w:r w:rsidRPr="008C48A3" w:rsidR="00E46698">
        <w:rPr>
          <w:bCs/>
          <w:szCs w:val="24"/>
          <w:lang w:val="lv-LV"/>
        </w:rPr>
        <w:t xml:space="preserve">. </w:t>
      </w:r>
      <w:r w:rsidRPr="008C48A3">
        <w:rPr>
          <w:bCs/>
          <w:szCs w:val="24"/>
          <w:lang w:val="lv-LV"/>
        </w:rPr>
        <w:t xml:space="preserve">Dalībvalstīm ir jāatbalsta izglītības </w:t>
      </w:r>
      <w:r w:rsidRPr="008C48A3" w:rsidR="00E46698">
        <w:rPr>
          <w:bCs/>
          <w:szCs w:val="24"/>
          <w:lang w:val="lv-LV"/>
        </w:rPr>
        <w:t>procesā iesaistītie</w:t>
      </w:r>
      <w:r w:rsidRPr="008C48A3">
        <w:rPr>
          <w:bCs/>
          <w:szCs w:val="24"/>
          <w:lang w:val="lv-LV"/>
        </w:rPr>
        <w:t>, veicinot labāku izpratni par jauno tehnoloģiju, jo īpaši</w:t>
      </w:r>
      <w:r w:rsidRPr="008C48A3" w:rsidR="007C4565">
        <w:rPr>
          <w:bCs/>
          <w:szCs w:val="24"/>
          <w:lang w:val="lv-LV"/>
        </w:rPr>
        <w:t>,</w:t>
      </w:r>
      <w:r w:rsidRPr="008C48A3">
        <w:rPr>
          <w:bCs/>
          <w:szCs w:val="24"/>
          <w:lang w:val="lv-LV"/>
        </w:rPr>
        <w:t xml:space="preserve"> mākslīgā intelekta iespējām un ierobežojumiem, lai mācībspēk</w:t>
      </w:r>
      <w:r w:rsidRPr="008C48A3" w:rsidR="007C4565">
        <w:rPr>
          <w:bCs/>
          <w:szCs w:val="24"/>
          <w:lang w:val="lv-LV"/>
        </w:rPr>
        <w:t>i</w:t>
      </w:r>
      <w:r w:rsidRPr="008C48A3">
        <w:rPr>
          <w:bCs/>
          <w:szCs w:val="24"/>
          <w:lang w:val="lv-LV"/>
        </w:rPr>
        <w:t xml:space="preserve"> varētu sniegt atbilstošas zināšanas un atbalst</w:t>
      </w:r>
      <w:r w:rsidRPr="008C48A3" w:rsidR="0052629A">
        <w:rPr>
          <w:bCs/>
          <w:szCs w:val="24"/>
          <w:lang w:val="lv-LV"/>
        </w:rPr>
        <w:t>īt</w:t>
      </w:r>
      <w:r w:rsidRPr="008C48A3">
        <w:rPr>
          <w:bCs/>
          <w:szCs w:val="24"/>
          <w:lang w:val="lv-LV"/>
        </w:rPr>
        <w:t xml:space="preserve"> </w:t>
      </w:r>
      <w:r w:rsidRPr="008C48A3" w:rsidR="007C4565">
        <w:rPr>
          <w:bCs/>
          <w:szCs w:val="24"/>
          <w:lang w:val="lv-LV"/>
        </w:rPr>
        <w:t xml:space="preserve">izglītojamos </w:t>
      </w:r>
      <w:r w:rsidRPr="008C48A3">
        <w:rPr>
          <w:bCs/>
          <w:szCs w:val="24"/>
          <w:lang w:val="lv-LV"/>
        </w:rPr>
        <w:t xml:space="preserve">globālajā tehnoloģiju pasaulē. </w:t>
      </w:r>
    </w:p>
    <w:p w:rsidRPr="008C48A3" w:rsidR="00151E1C" w:rsidP="0071351D" w:rsidRDefault="0052629A" w14:paraId="1A8F57E6" w14:textId="77777777">
      <w:pPr>
        <w:spacing w:before="0" w:after="0" w:line="264" w:lineRule="auto"/>
        <w:ind w:firstLine="720"/>
        <w:jc w:val="both"/>
        <w:rPr>
          <w:bCs/>
          <w:szCs w:val="24"/>
          <w:lang w:val="lv-LV"/>
        </w:rPr>
      </w:pPr>
      <w:r w:rsidRPr="008C48A3">
        <w:rPr>
          <w:bCs/>
          <w:szCs w:val="24"/>
          <w:lang w:val="lv-LV"/>
        </w:rPr>
        <w:lastRenderedPageBreak/>
        <w:t xml:space="preserve">Lai veicinātu </w:t>
      </w:r>
      <w:r w:rsidRPr="008C48A3" w:rsidR="00C750E3">
        <w:rPr>
          <w:bCs/>
          <w:szCs w:val="24"/>
          <w:lang w:val="lv-LV"/>
        </w:rPr>
        <w:t xml:space="preserve"> strukturēto dialogu par digitālo izglītību un prasmēm un </w:t>
      </w:r>
      <w:r w:rsidRPr="008C48A3" w:rsidR="008A7534">
        <w:rPr>
          <w:bCs/>
          <w:szCs w:val="24"/>
          <w:lang w:val="lv-LV"/>
        </w:rPr>
        <w:t>lai</w:t>
      </w:r>
      <w:r w:rsidRPr="008C48A3" w:rsidR="00C750E3">
        <w:rPr>
          <w:bCs/>
          <w:szCs w:val="24"/>
          <w:lang w:val="lv-LV"/>
        </w:rPr>
        <w:t xml:space="preserve"> izglītības sistēmas labāk </w:t>
      </w:r>
      <w:r w:rsidRPr="008C48A3" w:rsidR="008A7534">
        <w:rPr>
          <w:bCs/>
          <w:szCs w:val="24"/>
          <w:lang w:val="lv-LV"/>
        </w:rPr>
        <w:t>piemērotos</w:t>
      </w:r>
      <w:r w:rsidRPr="008C48A3" w:rsidR="00633762">
        <w:rPr>
          <w:bCs/>
          <w:szCs w:val="24"/>
          <w:lang w:val="lv-LV"/>
        </w:rPr>
        <w:t xml:space="preserve"> </w:t>
      </w:r>
      <w:r w:rsidRPr="008C48A3" w:rsidR="00C750E3">
        <w:rPr>
          <w:bCs/>
          <w:szCs w:val="24"/>
          <w:lang w:val="lv-LV"/>
        </w:rPr>
        <w:t>digitālās transformācijas ātrum</w:t>
      </w:r>
      <w:r w:rsidRPr="008C48A3" w:rsidR="008A7534">
        <w:rPr>
          <w:bCs/>
          <w:szCs w:val="24"/>
          <w:lang w:val="lv-LV"/>
        </w:rPr>
        <w:t>am</w:t>
      </w:r>
      <w:r w:rsidRPr="008C48A3" w:rsidR="00C750E3">
        <w:rPr>
          <w:bCs/>
          <w:szCs w:val="24"/>
          <w:lang w:val="lv-LV"/>
        </w:rPr>
        <w:t xml:space="preserve">, </w:t>
      </w:r>
      <w:r w:rsidRPr="008C48A3" w:rsidR="00322B45">
        <w:rPr>
          <w:bCs/>
          <w:szCs w:val="24"/>
          <w:lang w:val="lv-LV"/>
        </w:rPr>
        <w:t>Slovēnijas prezidentūra izglītības ministru diskusijai izvirza šādus jautājumus:</w:t>
      </w:r>
    </w:p>
    <w:p w:rsidRPr="008C48A3" w:rsidR="00664014" w:rsidP="0071351D" w:rsidRDefault="00340A63" w14:paraId="2D47BFD7" w14:textId="77777777">
      <w:pPr>
        <w:pStyle w:val="ListParagraph"/>
        <w:spacing w:after="0" w:line="264" w:lineRule="auto"/>
        <w:ind w:left="0" w:firstLine="720"/>
        <w:contextualSpacing w:val="false"/>
        <w:jc w:val="both"/>
        <w:rPr>
          <w:rFonts w:ascii="Times New Roman" w:hAnsi="Times New Roman" w:cs="Times New Roman"/>
          <w:bCs/>
          <w:i/>
          <w:sz w:val="24"/>
          <w:szCs w:val="24"/>
          <w:lang w:val="lv-LV"/>
        </w:rPr>
      </w:pPr>
      <w:r w:rsidRPr="008C48A3">
        <w:rPr>
          <w:rFonts w:ascii="Times New Roman" w:hAnsi="Times New Roman" w:cs="Times New Roman"/>
          <w:bCs/>
          <w:i/>
          <w:sz w:val="24"/>
          <w:szCs w:val="24"/>
          <w:lang w:val="lv-LV"/>
        </w:rPr>
        <w:t>1. </w:t>
      </w:r>
      <w:r w:rsidRPr="008C48A3" w:rsidR="00AA45AA">
        <w:rPr>
          <w:rFonts w:ascii="Times New Roman" w:hAnsi="Times New Roman" w:cs="Times New Roman"/>
          <w:bCs/>
          <w:i/>
          <w:sz w:val="24"/>
          <w:szCs w:val="24"/>
          <w:lang w:val="lv-LV"/>
        </w:rPr>
        <w:t xml:space="preserve">Vai jūsu izglītības sistēmās ir iekļauta </w:t>
      </w:r>
      <w:r w:rsidRPr="008C48A3" w:rsidR="000D3FDB">
        <w:rPr>
          <w:rFonts w:ascii="Times New Roman" w:hAnsi="Times New Roman" w:cs="Times New Roman"/>
          <w:bCs/>
          <w:i/>
          <w:sz w:val="24"/>
          <w:szCs w:val="24"/>
          <w:lang w:val="lv-LV"/>
        </w:rPr>
        <w:t xml:space="preserve">digitālo </w:t>
      </w:r>
      <w:r w:rsidRPr="008C48A3" w:rsidR="00C25B9E">
        <w:rPr>
          <w:rFonts w:ascii="Times New Roman" w:hAnsi="Times New Roman" w:cs="Times New Roman"/>
          <w:bCs/>
          <w:i/>
          <w:sz w:val="24"/>
          <w:szCs w:val="24"/>
          <w:lang w:val="lv-LV"/>
        </w:rPr>
        <w:t xml:space="preserve">prasmju </w:t>
      </w:r>
      <w:r w:rsidRPr="008C48A3" w:rsidR="00CB3E6A">
        <w:rPr>
          <w:rFonts w:ascii="Times New Roman" w:hAnsi="Times New Roman" w:cs="Times New Roman"/>
          <w:bCs/>
          <w:i/>
          <w:sz w:val="24"/>
          <w:szCs w:val="24"/>
          <w:lang w:val="lv-LV"/>
        </w:rPr>
        <w:t>pilnveidošana</w:t>
      </w:r>
      <w:r w:rsidRPr="008C48A3" w:rsidR="00AA45AA">
        <w:rPr>
          <w:rFonts w:ascii="Times New Roman" w:hAnsi="Times New Roman" w:cs="Times New Roman"/>
          <w:bCs/>
          <w:i/>
          <w:sz w:val="24"/>
          <w:szCs w:val="24"/>
          <w:lang w:val="lv-LV"/>
        </w:rPr>
        <w:t>? Vai digitāl</w:t>
      </w:r>
      <w:r w:rsidRPr="008C48A3" w:rsidR="00633762">
        <w:rPr>
          <w:rFonts w:ascii="Times New Roman" w:hAnsi="Times New Roman" w:cs="Times New Roman"/>
          <w:bCs/>
          <w:i/>
          <w:sz w:val="24"/>
          <w:szCs w:val="24"/>
          <w:lang w:val="lv-LV"/>
        </w:rPr>
        <w:t>ā</w:t>
      </w:r>
      <w:r w:rsidRPr="008C48A3" w:rsidR="00AA45AA">
        <w:rPr>
          <w:rFonts w:ascii="Times New Roman" w:hAnsi="Times New Roman" w:cs="Times New Roman"/>
          <w:bCs/>
          <w:i/>
          <w:sz w:val="24"/>
          <w:szCs w:val="24"/>
          <w:lang w:val="lv-LV"/>
        </w:rPr>
        <w:t xml:space="preserve"> izglītīb</w:t>
      </w:r>
      <w:r w:rsidRPr="008C48A3" w:rsidR="00633762">
        <w:rPr>
          <w:rFonts w:ascii="Times New Roman" w:hAnsi="Times New Roman" w:cs="Times New Roman"/>
          <w:bCs/>
          <w:i/>
          <w:sz w:val="24"/>
          <w:szCs w:val="24"/>
          <w:lang w:val="lv-LV"/>
        </w:rPr>
        <w:t>a tiek uzsākta</w:t>
      </w:r>
      <w:r w:rsidRPr="008C48A3" w:rsidR="00AA45AA">
        <w:rPr>
          <w:rFonts w:ascii="Times New Roman" w:hAnsi="Times New Roman" w:cs="Times New Roman"/>
          <w:bCs/>
          <w:i/>
          <w:sz w:val="24"/>
          <w:szCs w:val="24"/>
          <w:lang w:val="lv-LV"/>
        </w:rPr>
        <w:t xml:space="preserve"> agri un </w:t>
      </w:r>
      <w:r w:rsidRPr="008C48A3" w:rsidR="00633762">
        <w:rPr>
          <w:rFonts w:ascii="Times New Roman" w:hAnsi="Times New Roman" w:cs="Times New Roman"/>
          <w:bCs/>
          <w:i/>
          <w:sz w:val="24"/>
          <w:szCs w:val="24"/>
          <w:lang w:val="lv-LV"/>
        </w:rPr>
        <w:t xml:space="preserve">nodrošināta </w:t>
      </w:r>
      <w:r w:rsidRPr="008C48A3" w:rsidR="00AA45AA">
        <w:rPr>
          <w:rFonts w:ascii="Times New Roman" w:hAnsi="Times New Roman" w:cs="Times New Roman"/>
          <w:bCs/>
          <w:i/>
          <w:sz w:val="24"/>
          <w:szCs w:val="24"/>
          <w:lang w:val="lv-LV"/>
        </w:rPr>
        <w:t xml:space="preserve">pietiekami plaši? Vai varat dalīties ar kādu </w:t>
      </w:r>
      <w:r w:rsidRPr="008C48A3" w:rsidR="000D3FDB">
        <w:rPr>
          <w:rFonts w:ascii="Times New Roman" w:hAnsi="Times New Roman" w:cs="Times New Roman"/>
          <w:bCs/>
          <w:i/>
          <w:sz w:val="24"/>
          <w:szCs w:val="24"/>
          <w:lang w:val="lv-LV"/>
        </w:rPr>
        <w:t>šī brīža labās prakses piemēru šajā jautājumā?</w:t>
      </w:r>
    </w:p>
    <w:p w:rsidRPr="008C48A3" w:rsidR="009D2C8B" w:rsidP="0071351D" w:rsidRDefault="009D2C8B" w14:paraId="3497704D" w14:textId="77777777">
      <w:pPr>
        <w:spacing w:before="0" w:after="0" w:line="264" w:lineRule="auto"/>
        <w:ind w:firstLine="720"/>
        <w:jc w:val="both"/>
        <w:rPr>
          <w:b/>
          <w:color w:val="000000" w:themeColor="text1"/>
          <w:szCs w:val="24"/>
          <w:u w:val="single"/>
          <w:lang w:val="lv-LV"/>
        </w:rPr>
      </w:pPr>
      <w:r w:rsidRPr="008C48A3">
        <w:rPr>
          <w:b/>
          <w:color w:val="000000" w:themeColor="text1"/>
          <w:szCs w:val="24"/>
          <w:u w:val="single"/>
          <w:lang w:val="lv-LV"/>
        </w:rPr>
        <w:t>Latvijas pozīcija:</w:t>
      </w:r>
    </w:p>
    <w:p w:rsidRPr="008C48A3" w:rsidR="00F46047" w:rsidP="0071351D" w:rsidRDefault="00322B45" w14:paraId="30BC019B" w14:textId="6B7F5540">
      <w:pPr>
        <w:spacing w:before="0" w:after="0" w:line="264" w:lineRule="auto"/>
        <w:ind w:firstLine="720"/>
        <w:jc w:val="both"/>
        <w:rPr>
          <w:rFonts w:eastAsia="Arial"/>
          <w:bCs/>
          <w:color w:val="000000" w:themeColor="text1"/>
          <w:szCs w:val="24"/>
          <w:lang w:val="lv-LV"/>
        </w:rPr>
      </w:pPr>
      <w:r w:rsidRPr="008C48A3">
        <w:rPr>
          <w:bCs/>
          <w:color w:val="000000" w:themeColor="text1"/>
          <w:szCs w:val="24"/>
          <w:lang w:val="lv-LV"/>
        </w:rPr>
        <w:t>Latvija uzskata, ka m</w:t>
      </w:r>
      <w:r w:rsidRPr="008C48A3">
        <w:rPr>
          <w:rFonts w:eastAsia="Arial"/>
          <w:bCs/>
          <w:color w:val="000000" w:themeColor="text1"/>
          <w:szCs w:val="24"/>
          <w:lang w:val="lv-LV"/>
        </w:rPr>
        <w:t xml:space="preserve">ūsdienīgas izglītības ietvaros sabiedrība jānodrošina ar </w:t>
      </w:r>
      <w:r w:rsidRPr="008C48A3" w:rsidR="000D3FDB">
        <w:rPr>
          <w:rFonts w:eastAsia="Arial"/>
          <w:bCs/>
          <w:color w:val="000000" w:themeColor="text1"/>
          <w:szCs w:val="24"/>
          <w:lang w:val="lv-LV"/>
        </w:rPr>
        <w:t xml:space="preserve">tādām </w:t>
      </w:r>
      <w:r w:rsidRPr="008C48A3" w:rsidDel="00A35304">
        <w:rPr>
          <w:rFonts w:eastAsia="Arial"/>
          <w:bCs/>
          <w:color w:val="000000" w:themeColor="text1"/>
          <w:szCs w:val="24"/>
          <w:lang w:val="lv-LV"/>
        </w:rPr>
        <w:t>darba tirgum nepieciešamā</w:t>
      </w:r>
      <w:r w:rsidRPr="008C48A3">
        <w:rPr>
          <w:rFonts w:eastAsia="Arial"/>
          <w:bCs/>
          <w:color w:val="000000" w:themeColor="text1"/>
          <w:szCs w:val="24"/>
          <w:lang w:val="lv-LV"/>
        </w:rPr>
        <w:t>m</w:t>
      </w:r>
      <w:r w:rsidRPr="008C48A3" w:rsidDel="00A35304">
        <w:rPr>
          <w:rFonts w:eastAsia="Arial"/>
          <w:bCs/>
          <w:color w:val="000000" w:themeColor="text1"/>
          <w:szCs w:val="24"/>
          <w:lang w:val="lv-LV"/>
        </w:rPr>
        <w:t xml:space="preserve"> prasm</w:t>
      </w:r>
      <w:r w:rsidRPr="008C48A3">
        <w:rPr>
          <w:rFonts w:eastAsia="Arial"/>
          <w:bCs/>
          <w:color w:val="000000" w:themeColor="text1"/>
          <w:szCs w:val="24"/>
          <w:lang w:val="lv-LV"/>
        </w:rPr>
        <w:t>ēm</w:t>
      </w:r>
      <w:r w:rsidRPr="008C48A3" w:rsidDel="00A35304">
        <w:rPr>
          <w:rFonts w:eastAsia="Arial"/>
          <w:bCs/>
          <w:color w:val="000000" w:themeColor="text1"/>
          <w:szCs w:val="24"/>
          <w:lang w:val="lv-LV"/>
        </w:rPr>
        <w:t>, kas ir būtiskas zaļajai un digitālajai pārveid</w:t>
      </w:r>
      <w:r w:rsidRPr="008C48A3">
        <w:rPr>
          <w:rFonts w:eastAsia="Arial"/>
          <w:bCs/>
          <w:color w:val="000000" w:themeColor="text1"/>
          <w:szCs w:val="24"/>
          <w:lang w:val="lv-LV"/>
        </w:rPr>
        <w:t>e</w:t>
      </w:r>
      <w:r w:rsidRPr="008C48A3" w:rsidDel="00A35304">
        <w:rPr>
          <w:rFonts w:eastAsia="Arial"/>
          <w:bCs/>
          <w:color w:val="000000" w:themeColor="text1"/>
          <w:szCs w:val="24"/>
          <w:lang w:val="lv-LV"/>
        </w:rPr>
        <w:t>i.</w:t>
      </w:r>
      <w:r w:rsidRPr="008C48A3" w:rsidR="00F46047">
        <w:rPr>
          <w:rFonts w:eastAsia="Arial"/>
          <w:bCs/>
          <w:color w:val="000000" w:themeColor="text1"/>
          <w:szCs w:val="24"/>
          <w:lang w:val="lv-LV"/>
        </w:rPr>
        <w:t xml:space="preserve"> Digitālā transformācija</w:t>
      </w:r>
      <w:r w:rsidRPr="008C48A3" w:rsidR="00E05C05">
        <w:rPr>
          <w:rFonts w:eastAsia="Arial"/>
          <w:bCs/>
          <w:color w:val="000000" w:themeColor="text1"/>
          <w:szCs w:val="24"/>
          <w:lang w:val="lv-LV"/>
        </w:rPr>
        <w:t>, attīstot digitālās prasmes un kompetences,</w:t>
      </w:r>
      <w:r w:rsidRPr="008C48A3" w:rsidR="00F46047">
        <w:rPr>
          <w:rFonts w:eastAsia="Arial"/>
          <w:bCs/>
          <w:color w:val="000000" w:themeColor="text1"/>
          <w:szCs w:val="24"/>
          <w:lang w:val="lv-LV"/>
        </w:rPr>
        <w:t xml:space="preserve"> ir nozīmīga Eiropas konkurētspējas</w:t>
      </w:r>
      <w:r w:rsidRPr="008C48A3" w:rsidR="007039EC">
        <w:rPr>
          <w:rFonts w:eastAsia="Arial"/>
          <w:bCs/>
          <w:color w:val="000000" w:themeColor="text1"/>
          <w:szCs w:val="24"/>
          <w:lang w:val="lv-LV"/>
        </w:rPr>
        <w:t xml:space="preserve"> un</w:t>
      </w:r>
      <w:r w:rsidRPr="008C48A3" w:rsidR="00F46047">
        <w:rPr>
          <w:rFonts w:eastAsia="Arial"/>
          <w:bCs/>
          <w:color w:val="000000" w:themeColor="text1"/>
          <w:szCs w:val="24"/>
          <w:lang w:val="lv-LV"/>
        </w:rPr>
        <w:t xml:space="preserve"> darba tirgus stiprināšan</w:t>
      </w:r>
      <w:r w:rsidRPr="008C48A3" w:rsidR="00E05C05">
        <w:rPr>
          <w:rFonts w:eastAsia="Arial"/>
          <w:bCs/>
          <w:color w:val="000000" w:themeColor="text1"/>
          <w:szCs w:val="24"/>
          <w:lang w:val="lv-LV"/>
        </w:rPr>
        <w:t>ai.</w:t>
      </w:r>
    </w:p>
    <w:p w:rsidRPr="008C48A3" w:rsidR="00151E1C" w:rsidP="00FD3653" w:rsidRDefault="00026C86" w14:paraId="379663A9" w14:textId="7D0D87ED">
      <w:pPr>
        <w:spacing w:before="0" w:after="0" w:line="264" w:lineRule="auto"/>
        <w:ind w:firstLine="720"/>
        <w:jc w:val="both"/>
        <w:rPr>
          <w:rFonts w:eastAsia="Arial"/>
          <w:bCs/>
          <w:color w:val="000000" w:themeColor="text1"/>
          <w:szCs w:val="24"/>
          <w:lang w:val="lv-LV"/>
        </w:rPr>
      </w:pPr>
      <w:r w:rsidRPr="008C48A3">
        <w:rPr>
          <w:bCs/>
          <w:color w:val="000000" w:themeColor="text1"/>
          <w:szCs w:val="24"/>
          <w:lang w:val="lv-LV"/>
        </w:rPr>
        <w:t xml:space="preserve">Latvija jau </w:t>
      </w:r>
      <w:r w:rsidRPr="008C48A3" w:rsidR="00E54B86">
        <w:rPr>
          <w:bCs/>
          <w:color w:val="000000" w:themeColor="text1"/>
          <w:szCs w:val="24"/>
          <w:lang w:val="lv-LV"/>
        </w:rPr>
        <w:t xml:space="preserve">laicīgi </w:t>
      </w:r>
      <w:r w:rsidRPr="008C48A3">
        <w:rPr>
          <w:bCs/>
          <w:color w:val="000000" w:themeColor="text1"/>
          <w:szCs w:val="24"/>
          <w:lang w:val="lv-LV"/>
        </w:rPr>
        <w:t xml:space="preserve">ir </w:t>
      </w:r>
      <w:r w:rsidRPr="008C48A3" w:rsidR="00E54B86">
        <w:rPr>
          <w:bCs/>
          <w:color w:val="000000" w:themeColor="text1"/>
          <w:szCs w:val="24"/>
          <w:lang w:val="lv-LV"/>
        </w:rPr>
        <w:t>uzsākusi</w:t>
      </w:r>
      <w:r w:rsidRPr="008C48A3">
        <w:rPr>
          <w:bCs/>
          <w:color w:val="000000" w:themeColor="text1"/>
          <w:szCs w:val="24"/>
          <w:lang w:val="lv-LV"/>
        </w:rPr>
        <w:t xml:space="preserve"> </w:t>
      </w:r>
      <w:proofErr w:type="spellStart"/>
      <w:r w:rsidRPr="008C48A3">
        <w:rPr>
          <w:bCs/>
          <w:color w:val="000000" w:themeColor="text1"/>
          <w:szCs w:val="24"/>
          <w:lang w:val="lv-LV"/>
        </w:rPr>
        <w:t>digitalizācijas</w:t>
      </w:r>
      <w:proofErr w:type="spellEnd"/>
      <w:r w:rsidRPr="008C48A3">
        <w:rPr>
          <w:bCs/>
          <w:color w:val="000000" w:themeColor="text1"/>
          <w:szCs w:val="24"/>
          <w:lang w:val="lv-LV"/>
        </w:rPr>
        <w:t xml:space="preserve"> jautājum</w:t>
      </w:r>
      <w:r w:rsidR="00F26C63">
        <w:rPr>
          <w:bCs/>
          <w:color w:val="000000" w:themeColor="text1"/>
          <w:szCs w:val="24"/>
          <w:lang w:val="lv-LV"/>
        </w:rPr>
        <w:t>a</w:t>
      </w:r>
      <w:r w:rsidRPr="008C48A3">
        <w:rPr>
          <w:bCs/>
          <w:color w:val="000000" w:themeColor="text1"/>
          <w:szCs w:val="24"/>
          <w:lang w:val="lv-LV"/>
        </w:rPr>
        <w:t xml:space="preserve"> </w:t>
      </w:r>
      <w:r w:rsidRPr="008C48A3" w:rsidR="00E54B86">
        <w:rPr>
          <w:bCs/>
          <w:color w:val="000000" w:themeColor="text1"/>
          <w:szCs w:val="24"/>
          <w:lang w:val="lv-LV"/>
        </w:rPr>
        <w:t xml:space="preserve">labāku integrāciju </w:t>
      </w:r>
      <w:r w:rsidRPr="008C48A3">
        <w:rPr>
          <w:bCs/>
          <w:color w:val="000000" w:themeColor="text1"/>
          <w:szCs w:val="24"/>
          <w:lang w:val="lv-LV"/>
        </w:rPr>
        <w:t>izglītīb</w:t>
      </w:r>
      <w:r w:rsidRPr="008C48A3" w:rsidR="00E54B86">
        <w:rPr>
          <w:bCs/>
          <w:color w:val="000000" w:themeColor="text1"/>
          <w:szCs w:val="24"/>
          <w:lang w:val="lv-LV"/>
        </w:rPr>
        <w:t xml:space="preserve">ā. Piemēram, tas ir </w:t>
      </w:r>
      <w:r w:rsidRPr="008C48A3">
        <w:rPr>
          <w:bCs/>
          <w:color w:val="000000" w:themeColor="text1"/>
          <w:szCs w:val="24"/>
          <w:lang w:val="lv-LV"/>
        </w:rPr>
        <w:t>iekļauts</w:t>
      </w:r>
      <w:r w:rsidRPr="008C48A3" w:rsidR="00E54B86">
        <w:rPr>
          <w:bCs/>
          <w:color w:val="000000" w:themeColor="text1"/>
          <w:szCs w:val="24"/>
          <w:lang w:val="lv-LV"/>
        </w:rPr>
        <w:t xml:space="preserve"> gan</w:t>
      </w:r>
      <w:r w:rsidRPr="008C48A3">
        <w:rPr>
          <w:bCs/>
          <w:color w:val="000000" w:themeColor="text1"/>
          <w:szCs w:val="24"/>
          <w:lang w:val="lv-LV"/>
        </w:rPr>
        <w:t xml:space="preserve"> Latvijas ilgtspējīgas attīstības stratēģijas līdz 2030. gadam rīcības virzienā “E-skola un informācijas tehnoloģiju izmantošana”, </w:t>
      </w:r>
      <w:r w:rsidRPr="008C48A3" w:rsidR="0052629A">
        <w:rPr>
          <w:bCs/>
          <w:color w:val="000000" w:themeColor="text1"/>
          <w:szCs w:val="24"/>
          <w:lang w:val="lv-LV"/>
        </w:rPr>
        <w:t xml:space="preserve">gan arī Izglītības attīstības pamatnostādnēs 2021.-2027.gadam, kur uzmanība pievērsta </w:t>
      </w:r>
      <w:r w:rsidRPr="008C48A3" w:rsidR="0052629A">
        <w:rPr>
          <w:rFonts w:eastAsia="Arial"/>
          <w:bCs/>
          <w:color w:val="000000" w:themeColor="text1"/>
          <w:szCs w:val="24"/>
          <w:lang w:val="lv-LV"/>
        </w:rPr>
        <w:t>tehnoloģiju attīstības ietekmei uz izglītības sistēmu un izglītības pārvaldības jomu un digitālo prasmju kā caurviju kompetences attīstīb</w:t>
      </w:r>
      <w:r w:rsidRPr="008C48A3" w:rsidR="00FD3653">
        <w:rPr>
          <w:rFonts w:eastAsia="Arial"/>
          <w:bCs/>
          <w:color w:val="000000" w:themeColor="text1"/>
          <w:szCs w:val="24"/>
          <w:lang w:val="lv-LV"/>
        </w:rPr>
        <w:t>u</w:t>
      </w:r>
      <w:r w:rsidRPr="008C48A3" w:rsidR="0052629A">
        <w:rPr>
          <w:rFonts w:eastAsia="Arial"/>
          <w:bCs/>
          <w:color w:val="000000" w:themeColor="text1"/>
          <w:szCs w:val="24"/>
          <w:lang w:val="lv-LV"/>
        </w:rPr>
        <w:t xml:space="preserve"> sabiedrībā.</w:t>
      </w:r>
      <w:r w:rsidRPr="008C48A3" w:rsidR="00FD3653">
        <w:rPr>
          <w:bCs/>
          <w:color w:val="000000" w:themeColor="text1"/>
          <w:szCs w:val="24"/>
          <w:lang w:val="lv-LV"/>
        </w:rPr>
        <w:t xml:space="preserve"> Tāpat Latvija </w:t>
      </w:r>
      <w:r w:rsidRPr="008C48A3">
        <w:rPr>
          <w:bCs/>
          <w:color w:val="000000" w:themeColor="text1"/>
          <w:szCs w:val="24"/>
          <w:lang w:val="lv-LV"/>
        </w:rPr>
        <w:t>savlaicīgi uzsāk</w:t>
      </w:r>
      <w:r w:rsidRPr="008C48A3" w:rsidR="00FD3653">
        <w:rPr>
          <w:bCs/>
          <w:color w:val="000000" w:themeColor="text1"/>
          <w:szCs w:val="24"/>
          <w:lang w:val="lv-LV"/>
        </w:rPr>
        <w:t>a</w:t>
      </w:r>
      <w:r w:rsidRPr="008C48A3">
        <w:rPr>
          <w:bCs/>
          <w:color w:val="000000" w:themeColor="text1"/>
          <w:szCs w:val="24"/>
          <w:lang w:val="lv-LV"/>
        </w:rPr>
        <w:t xml:space="preserve"> attālināt</w:t>
      </w:r>
      <w:r w:rsidRPr="008C48A3" w:rsidR="00FD3653">
        <w:rPr>
          <w:bCs/>
          <w:color w:val="000000" w:themeColor="text1"/>
          <w:szCs w:val="24"/>
          <w:lang w:val="lv-LV"/>
        </w:rPr>
        <w:t>o</w:t>
      </w:r>
      <w:r w:rsidRPr="008C48A3">
        <w:rPr>
          <w:bCs/>
          <w:color w:val="000000" w:themeColor="text1"/>
          <w:szCs w:val="24"/>
          <w:lang w:val="lv-LV"/>
        </w:rPr>
        <w:t xml:space="preserve"> mācību elementu integrāciju</w:t>
      </w:r>
      <w:r w:rsidRPr="008C48A3" w:rsidR="00FD3653">
        <w:rPr>
          <w:bCs/>
          <w:color w:val="000000" w:themeColor="text1"/>
          <w:szCs w:val="24"/>
          <w:lang w:val="lv-LV"/>
        </w:rPr>
        <w:t xml:space="preserve"> mācību procesā</w:t>
      </w:r>
      <w:r w:rsidRPr="008C48A3">
        <w:rPr>
          <w:bCs/>
          <w:color w:val="000000" w:themeColor="text1"/>
          <w:szCs w:val="24"/>
          <w:lang w:val="lv-LV"/>
        </w:rPr>
        <w:t xml:space="preserve">, izmantojot tehnoloģiju sniegtās priekšrocības, kas krīzes situācijā ļāva elastīgāk un ātrāk pāriet uz attālināto mācību nodrošināšanu. </w:t>
      </w:r>
    </w:p>
    <w:p w:rsidRPr="008C48A3" w:rsidR="008C5530" w:rsidP="008C5530" w:rsidRDefault="00151E1C" w14:paraId="1F7A27C2" w14:textId="4C6549C7">
      <w:pPr>
        <w:spacing w:before="0" w:after="0" w:line="264" w:lineRule="auto"/>
        <w:ind w:firstLine="720"/>
        <w:jc w:val="both"/>
        <w:rPr>
          <w:rFonts w:eastAsia="Arial"/>
          <w:bCs/>
          <w:color w:val="000000" w:themeColor="text1"/>
          <w:szCs w:val="24"/>
          <w:lang w:val="lv-LV"/>
        </w:rPr>
      </w:pPr>
      <w:r w:rsidRPr="008C48A3">
        <w:rPr>
          <w:rFonts w:eastAsia="Arial"/>
          <w:bCs/>
          <w:color w:val="000000" w:themeColor="text1"/>
          <w:szCs w:val="24"/>
          <w:lang w:val="lv-LV"/>
        </w:rPr>
        <w:t xml:space="preserve">Kā labās prakses piemērs minama pāreja uz jaunu mācību saturu un pieeju vispārējā izglītībā, </w:t>
      </w:r>
      <w:r w:rsidRPr="008C48A3" w:rsidR="000D0FFF">
        <w:rPr>
          <w:rFonts w:eastAsia="Arial"/>
          <w:bCs/>
          <w:color w:val="000000" w:themeColor="text1"/>
          <w:szCs w:val="24"/>
          <w:lang w:val="lv-LV"/>
        </w:rPr>
        <w:t xml:space="preserve">kas </w:t>
      </w:r>
      <w:r w:rsidRPr="008C48A3">
        <w:rPr>
          <w:rFonts w:eastAsia="Arial"/>
          <w:bCs/>
          <w:color w:val="000000" w:themeColor="text1"/>
          <w:szCs w:val="24"/>
          <w:lang w:val="lv-LV"/>
        </w:rPr>
        <w:t>akcent</w:t>
      </w:r>
      <w:r w:rsidRPr="008C48A3" w:rsidR="000D0FFF">
        <w:rPr>
          <w:rFonts w:eastAsia="Arial"/>
          <w:bCs/>
          <w:color w:val="000000" w:themeColor="text1"/>
          <w:szCs w:val="24"/>
          <w:lang w:val="lv-LV"/>
        </w:rPr>
        <w:t xml:space="preserve">ē </w:t>
      </w:r>
      <w:r w:rsidRPr="008C48A3">
        <w:rPr>
          <w:rFonts w:eastAsia="Arial"/>
          <w:bCs/>
          <w:color w:val="000000" w:themeColor="text1"/>
          <w:szCs w:val="24"/>
          <w:lang w:val="lv-LV"/>
        </w:rPr>
        <w:t>digit</w:t>
      </w:r>
      <w:r w:rsidRPr="008C48A3" w:rsidR="000D0FFF">
        <w:rPr>
          <w:rFonts w:eastAsia="Arial"/>
          <w:bCs/>
          <w:color w:val="000000" w:themeColor="text1"/>
          <w:szCs w:val="24"/>
          <w:lang w:val="lv-LV"/>
        </w:rPr>
        <w:t>ālās</w:t>
      </w:r>
      <w:r w:rsidRPr="008C48A3">
        <w:rPr>
          <w:rFonts w:eastAsia="Arial"/>
          <w:bCs/>
          <w:color w:val="000000" w:themeColor="text1"/>
          <w:szCs w:val="24"/>
          <w:lang w:val="lv-LV"/>
        </w:rPr>
        <w:t xml:space="preserve"> </w:t>
      </w:r>
      <w:proofErr w:type="spellStart"/>
      <w:r w:rsidRPr="008C48A3">
        <w:rPr>
          <w:rFonts w:eastAsia="Arial"/>
          <w:bCs/>
          <w:color w:val="000000" w:themeColor="text1"/>
          <w:szCs w:val="24"/>
          <w:lang w:val="lv-LV"/>
        </w:rPr>
        <w:t>pratības</w:t>
      </w:r>
      <w:proofErr w:type="spellEnd"/>
      <w:r w:rsidRPr="008C48A3">
        <w:rPr>
          <w:rFonts w:eastAsia="Arial"/>
          <w:bCs/>
          <w:color w:val="000000" w:themeColor="text1"/>
          <w:szCs w:val="24"/>
          <w:lang w:val="lv-LV"/>
        </w:rPr>
        <w:t xml:space="preserve"> un STEM mācību jomu prasmju attīstību. </w:t>
      </w:r>
      <w:r w:rsidRPr="008C48A3" w:rsidR="00026C86">
        <w:rPr>
          <w:rFonts w:eastAsia="Arial"/>
          <w:bCs/>
          <w:color w:val="000000" w:themeColor="text1"/>
          <w:szCs w:val="24"/>
          <w:lang w:val="lv-LV"/>
        </w:rPr>
        <w:t>Ar 2019.</w:t>
      </w:r>
      <w:r w:rsidR="00F26C63">
        <w:rPr>
          <w:rFonts w:eastAsia="Arial"/>
          <w:bCs/>
          <w:color w:val="000000" w:themeColor="text1"/>
          <w:szCs w:val="24"/>
          <w:lang w:val="lv-LV"/>
        </w:rPr>
        <w:t> </w:t>
      </w:r>
      <w:r w:rsidRPr="008C48A3" w:rsidR="00026C86">
        <w:rPr>
          <w:rFonts w:eastAsia="Arial"/>
          <w:bCs/>
          <w:color w:val="000000" w:themeColor="text1"/>
          <w:szCs w:val="24"/>
          <w:lang w:val="lv-LV"/>
        </w:rPr>
        <w:t xml:space="preserve">gadu Latvija ir </w:t>
      </w:r>
      <w:r w:rsidRPr="008C48A3" w:rsidR="000D0FFF">
        <w:rPr>
          <w:rFonts w:eastAsia="Arial"/>
          <w:bCs/>
          <w:color w:val="000000" w:themeColor="text1"/>
          <w:szCs w:val="24"/>
          <w:lang w:val="lv-LV"/>
        </w:rPr>
        <w:t xml:space="preserve">uzsākusi pakāpenisku </w:t>
      </w:r>
      <w:r w:rsidRPr="008C48A3" w:rsidR="00026C86">
        <w:rPr>
          <w:rFonts w:eastAsia="Arial"/>
          <w:bCs/>
          <w:color w:val="000000" w:themeColor="text1"/>
          <w:szCs w:val="24"/>
          <w:lang w:val="lv-LV"/>
        </w:rPr>
        <w:t xml:space="preserve"> jauno </w:t>
      </w:r>
      <w:r w:rsidRPr="008C48A3" w:rsidR="000D0FFF">
        <w:rPr>
          <w:rFonts w:eastAsia="Arial"/>
          <w:bCs/>
          <w:color w:val="000000" w:themeColor="text1"/>
          <w:szCs w:val="24"/>
          <w:lang w:val="lv-LV"/>
        </w:rPr>
        <w:t xml:space="preserve">pirmsskolas izglītības vadlīniju, </w:t>
      </w:r>
      <w:r w:rsidRPr="008C48A3" w:rsidR="00026C86">
        <w:rPr>
          <w:rFonts w:eastAsia="Arial"/>
          <w:bCs/>
          <w:color w:val="000000" w:themeColor="text1"/>
          <w:szCs w:val="24"/>
          <w:lang w:val="lv-LV"/>
        </w:rPr>
        <w:t>pamatizglītības un vispārējās vidējās izglītības programmu standartu</w:t>
      </w:r>
      <w:r w:rsidRPr="008C48A3" w:rsidR="000D0FFF">
        <w:rPr>
          <w:rFonts w:eastAsia="Arial"/>
          <w:bCs/>
          <w:color w:val="000000" w:themeColor="text1"/>
          <w:szCs w:val="24"/>
          <w:lang w:val="lv-LV"/>
        </w:rPr>
        <w:t xml:space="preserve"> ieviešanu</w:t>
      </w:r>
      <w:r w:rsidRPr="008C48A3" w:rsidR="00026C86">
        <w:rPr>
          <w:rFonts w:eastAsia="Arial"/>
          <w:bCs/>
          <w:color w:val="000000" w:themeColor="text1"/>
          <w:szCs w:val="24"/>
          <w:lang w:val="lv-LV"/>
        </w:rPr>
        <w:t xml:space="preserve">. </w:t>
      </w:r>
      <w:r w:rsidRPr="008C48A3" w:rsidR="00355A6C">
        <w:rPr>
          <w:rFonts w:eastAsia="Arial"/>
          <w:bCs/>
          <w:color w:val="000000" w:themeColor="text1"/>
          <w:szCs w:val="24"/>
          <w:lang w:val="lv-LV"/>
        </w:rPr>
        <w:t>Līdz ar jaunā izglītības satura ieviešanu</w:t>
      </w:r>
      <w:r w:rsidRPr="008C48A3" w:rsidR="000D0FFF">
        <w:rPr>
          <w:rFonts w:eastAsia="Arial"/>
          <w:bCs/>
          <w:color w:val="000000" w:themeColor="text1"/>
          <w:szCs w:val="24"/>
          <w:lang w:val="lv-LV"/>
        </w:rPr>
        <w:t xml:space="preserve"> digitālās prasmes tiek attīstītas jau pirmsskolas izglītības ietvaros, </w:t>
      </w:r>
      <w:r w:rsidRPr="008C48A3" w:rsidR="00355A6C">
        <w:rPr>
          <w:rFonts w:eastAsia="Arial"/>
          <w:bCs/>
          <w:color w:val="000000" w:themeColor="text1"/>
          <w:szCs w:val="24"/>
          <w:lang w:val="lv-LV"/>
        </w:rPr>
        <w:t>ievērojami palielinājies STEM priekšmet</w:t>
      </w:r>
      <w:r w:rsidRPr="008C48A3" w:rsidR="00A210BB">
        <w:rPr>
          <w:rFonts w:eastAsia="Arial"/>
          <w:bCs/>
          <w:color w:val="000000" w:themeColor="text1"/>
          <w:szCs w:val="24"/>
          <w:lang w:val="lv-LV"/>
        </w:rPr>
        <w:t>iem veltīto</w:t>
      </w:r>
      <w:r w:rsidRPr="008C48A3" w:rsidR="00355A6C">
        <w:rPr>
          <w:rFonts w:eastAsia="Arial"/>
          <w:bCs/>
          <w:color w:val="000000" w:themeColor="text1"/>
          <w:szCs w:val="24"/>
          <w:lang w:val="lv-LV"/>
        </w:rPr>
        <w:t xml:space="preserve"> stundu skaits</w:t>
      </w:r>
      <w:r w:rsidRPr="008C48A3" w:rsidR="000D0FFF">
        <w:rPr>
          <w:rFonts w:eastAsia="Arial"/>
          <w:bCs/>
          <w:color w:val="000000" w:themeColor="text1"/>
          <w:szCs w:val="24"/>
          <w:lang w:val="lv-LV"/>
        </w:rPr>
        <w:t>, kā arī mācību jomas „Tehnoloģijas” ietvaros iespējams apgūt dažādus kursus, tajā skaitā programmēšanu, robotiku un digitālo dizainu</w:t>
      </w:r>
      <w:r w:rsidRPr="008C48A3" w:rsidR="00081027">
        <w:rPr>
          <w:rFonts w:eastAsia="Arial"/>
          <w:bCs/>
          <w:color w:val="000000" w:themeColor="text1"/>
          <w:szCs w:val="24"/>
          <w:lang w:val="lv-LV"/>
        </w:rPr>
        <w:t>.</w:t>
      </w:r>
      <w:r w:rsidRPr="008C48A3" w:rsidR="008C5530">
        <w:rPr>
          <w:rFonts w:eastAsia="Arial"/>
          <w:bCs/>
          <w:color w:val="000000" w:themeColor="text1"/>
          <w:szCs w:val="24"/>
          <w:lang w:val="lv-LV"/>
        </w:rPr>
        <w:t xml:space="preserve">  Vienlaikus, Latvija kā ilgtermiņa izaicinājumu saskata STEM priekšmetu skolotāju pieejamību</w:t>
      </w:r>
      <w:r w:rsidR="00F26C63">
        <w:rPr>
          <w:rFonts w:eastAsia="Arial"/>
          <w:bCs/>
          <w:color w:val="000000" w:themeColor="text1"/>
          <w:szCs w:val="24"/>
          <w:lang w:val="lv-LV"/>
        </w:rPr>
        <w:t xml:space="preserve">, kā arī </w:t>
      </w:r>
      <w:r w:rsidRPr="008C48A3" w:rsidR="00EE2360">
        <w:rPr>
          <w:rFonts w:eastAsia="Arial"/>
          <w:bCs/>
          <w:color w:val="000000" w:themeColor="text1"/>
          <w:szCs w:val="24"/>
          <w:lang w:val="lv-LV"/>
        </w:rPr>
        <w:t>nepieciešam</w:t>
      </w:r>
      <w:r w:rsidR="00F26C63">
        <w:rPr>
          <w:rFonts w:eastAsia="Arial"/>
          <w:bCs/>
          <w:color w:val="000000" w:themeColor="text1"/>
          <w:szCs w:val="24"/>
          <w:lang w:val="lv-LV"/>
        </w:rPr>
        <w:t>ību</w:t>
      </w:r>
      <w:r w:rsidRPr="008C48A3" w:rsidR="00EE2360">
        <w:rPr>
          <w:rFonts w:eastAsia="Arial"/>
          <w:bCs/>
          <w:color w:val="000000" w:themeColor="text1"/>
          <w:szCs w:val="24"/>
          <w:lang w:val="lv-LV"/>
        </w:rPr>
        <w:t xml:space="preserve"> nodrošināt augstākā līmeņa digitālo prasmju apguves iespējas augstākās izglītības iestādēs.</w:t>
      </w:r>
    </w:p>
    <w:p w:rsidRPr="008C48A3" w:rsidR="004471A6" w:rsidP="0071351D" w:rsidRDefault="004471A6" w14:paraId="2C53FD64" w14:textId="57C71A5E">
      <w:pPr>
        <w:spacing w:before="0" w:after="0" w:line="264" w:lineRule="auto"/>
        <w:ind w:firstLine="720"/>
        <w:jc w:val="both"/>
        <w:rPr>
          <w:rFonts w:eastAsia="Arial"/>
          <w:bCs/>
          <w:color w:val="000000" w:themeColor="text1"/>
          <w:szCs w:val="24"/>
          <w:lang w:val="lv-LV"/>
        </w:rPr>
      </w:pPr>
      <w:r w:rsidRPr="008C48A3">
        <w:rPr>
          <w:rFonts w:eastAsia="Arial"/>
          <w:bCs/>
          <w:color w:val="000000" w:themeColor="text1"/>
          <w:szCs w:val="24"/>
          <w:lang w:val="lv-LV"/>
        </w:rPr>
        <w:t xml:space="preserve">Latvijā </w:t>
      </w:r>
      <w:r w:rsidRPr="008C48A3" w:rsidR="0028384E">
        <w:rPr>
          <w:rFonts w:eastAsia="Arial"/>
          <w:bCs/>
          <w:color w:val="000000" w:themeColor="text1"/>
          <w:szCs w:val="24"/>
          <w:lang w:val="lv-LV"/>
        </w:rPr>
        <w:t xml:space="preserve">šobrīd </w:t>
      </w:r>
      <w:r w:rsidRPr="008C48A3">
        <w:rPr>
          <w:rFonts w:eastAsia="Arial"/>
          <w:bCs/>
          <w:color w:val="000000" w:themeColor="text1"/>
          <w:szCs w:val="24"/>
          <w:lang w:val="lv-LV"/>
        </w:rPr>
        <w:t xml:space="preserve">nozīmīgi finanšu līdzekļi tiek novirzīti izglītības </w:t>
      </w:r>
      <w:proofErr w:type="spellStart"/>
      <w:r w:rsidRPr="008C48A3" w:rsidR="00F46047">
        <w:rPr>
          <w:rFonts w:eastAsia="Arial"/>
          <w:bCs/>
          <w:color w:val="000000" w:themeColor="text1"/>
          <w:szCs w:val="24"/>
          <w:lang w:val="lv-LV"/>
        </w:rPr>
        <w:t>digitalizācijas</w:t>
      </w:r>
      <w:proofErr w:type="spellEnd"/>
      <w:r w:rsidRPr="008C48A3" w:rsidR="00F46047">
        <w:rPr>
          <w:rFonts w:eastAsia="Arial"/>
          <w:bCs/>
          <w:color w:val="000000" w:themeColor="text1"/>
          <w:szCs w:val="24"/>
          <w:lang w:val="lv-LV"/>
        </w:rPr>
        <w:t xml:space="preserve"> </w:t>
      </w:r>
      <w:r w:rsidRPr="008C48A3">
        <w:rPr>
          <w:rFonts w:eastAsia="Arial"/>
          <w:bCs/>
          <w:color w:val="000000" w:themeColor="text1"/>
          <w:szCs w:val="24"/>
          <w:lang w:val="lv-LV"/>
        </w:rPr>
        <w:t>attīstībai</w:t>
      </w:r>
      <w:r w:rsidRPr="008C48A3" w:rsidR="00BF65D5">
        <w:rPr>
          <w:rFonts w:eastAsia="Arial"/>
          <w:bCs/>
          <w:color w:val="000000" w:themeColor="text1"/>
          <w:szCs w:val="24"/>
          <w:lang w:val="lv-LV"/>
        </w:rPr>
        <w:t xml:space="preserve"> </w:t>
      </w:r>
      <w:r w:rsidRPr="008C48A3" w:rsidR="009F1625">
        <w:rPr>
          <w:rFonts w:eastAsia="Arial"/>
          <w:bCs/>
          <w:color w:val="000000" w:themeColor="text1"/>
          <w:szCs w:val="24"/>
          <w:lang w:val="lv-LV"/>
        </w:rPr>
        <w:t>visos izglītības līmeņos</w:t>
      </w:r>
      <w:r w:rsidRPr="008C48A3" w:rsidR="00C95882">
        <w:rPr>
          <w:rFonts w:eastAsia="Arial"/>
          <w:bCs/>
          <w:color w:val="000000" w:themeColor="text1"/>
          <w:szCs w:val="24"/>
          <w:lang w:val="lv-LV"/>
        </w:rPr>
        <w:t xml:space="preserve">. </w:t>
      </w:r>
      <w:r w:rsidRPr="008C48A3" w:rsidR="0052350B">
        <w:rPr>
          <w:rFonts w:eastAsia="Arial"/>
          <w:bCs/>
          <w:color w:val="000000" w:themeColor="text1"/>
          <w:szCs w:val="24"/>
          <w:lang w:val="lv-LV"/>
        </w:rPr>
        <w:t>Lai palielinātu noturību un gatavību nākotnes izglītībai, ir</w:t>
      </w:r>
      <w:r w:rsidRPr="008C48A3" w:rsidR="0052350B">
        <w:rPr>
          <w:bCs/>
          <w:color w:val="000000" w:themeColor="text1"/>
          <w:szCs w:val="24"/>
          <w:lang w:val="lv-LV"/>
        </w:rPr>
        <w:t xml:space="preserve"> ieviestas izmaiņas likumdošanā, kas paredz valsts atbalstu skolām </w:t>
      </w:r>
      <w:r w:rsidRPr="008C48A3" w:rsidR="0071351D">
        <w:rPr>
          <w:bCs/>
          <w:color w:val="000000" w:themeColor="text1"/>
          <w:szCs w:val="24"/>
          <w:lang w:val="lv-LV"/>
        </w:rPr>
        <w:t xml:space="preserve">ne tikai drukātu materiālu iegādei, bet arī elektroniskās mācību literatūras, elektronisko resursu un interaktīvo mācību platformu </w:t>
      </w:r>
      <w:r w:rsidRPr="008C48A3" w:rsidR="0052350B">
        <w:rPr>
          <w:bCs/>
          <w:color w:val="000000" w:themeColor="text1"/>
          <w:szCs w:val="24"/>
          <w:lang w:val="lv-LV"/>
        </w:rPr>
        <w:t>iegādē</w:t>
      </w:r>
      <w:r w:rsidRPr="008C48A3" w:rsidR="0071351D">
        <w:rPr>
          <w:bCs/>
          <w:color w:val="000000" w:themeColor="text1"/>
          <w:szCs w:val="24"/>
          <w:lang w:val="lv-LV"/>
        </w:rPr>
        <w:t xml:space="preserve"> un abonēšanā. </w:t>
      </w:r>
      <w:r w:rsidR="00F26C63">
        <w:rPr>
          <w:bCs/>
          <w:color w:val="000000" w:themeColor="text1"/>
          <w:szCs w:val="24"/>
          <w:lang w:val="lv-LV"/>
        </w:rPr>
        <w:t>F</w:t>
      </w:r>
      <w:r w:rsidRPr="008C48A3" w:rsidR="00C95882">
        <w:rPr>
          <w:rFonts w:eastAsia="Arial"/>
          <w:bCs/>
          <w:color w:val="000000" w:themeColor="text1"/>
          <w:szCs w:val="24"/>
          <w:lang w:val="lv-LV"/>
        </w:rPr>
        <w:t xml:space="preserve">inanšu līdzekļi </w:t>
      </w:r>
      <w:r w:rsidR="00F26C63">
        <w:rPr>
          <w:rFonts w:eastAsia="Arial"/>
          <w:bCs/>
          <w:color w:val="000000" w:themeColor="text1"/>
          <w:szCs w:val="24"/>
          <w:lang w:val="lv-LV"/>
        </w:rPr>
        <w:t xml:space="preserve">mērķtiecīgi </w:t>
      </w:r>
      <w:r w:rsidRPr="008C48A3" w:rsidR="00C95882">
        <w:rPr>
          <w:rFonts w:eastAsia="Arial"/>
          <w:bCs/>
          <w:color w:val="000000" w:themeColor="text1"/>
          <w:szCs w:val="24"/>
          <w:lang w:val="lv-LV"/>
        </w:rPr>
        <w:t xml:space="preserve">tiek </w:t>
      </w:r>
      <w:r w:rsidRPr="008C48A3" w:rsidR="00D53928">
        <w:rPr>
          <w:rFonts w:eastAsia="Arial"/>
          <w:bCs/>
          <w:color w:val="000000" w:themeColor="text1"/>
          <w:szCs w:val="24"/>
          <w:lang w:val="lv-LV"/>
        </w:rPr>
        <w:t xml:space="preserve">ieguldīti </w:t>
      </w:r>
      <w:r w:rsidRPr="008C48A3" w:rsidR="00BA1D6F">
        <w:rPr>
          <w:rFonts w:eastAsia="Arial"/>
          <w:bCs/>
          <w:color w:val="000000" w:themeColor="text1"/>
          <w:szCs w:val="24"/>
          <w:lang w:val="lv-LV"/>
        </w:rPr>
        <w:t>infrastruktūr</w:t>
      </w:r>
      <w:r w:rsidRPr="008C48A3" w:rsidR="00483C71">
        <w:rPr>
          <w:rFonts w:eastAsia="Arial"/>
          <w:bCs/>
          <w:color w:val="000000" w:themeColor="text1"/>
          <w:szCs w:val="24"/>
          <w:lang w:val="lv-LV"/>
        </w:rPr>
        <w:t>as</w:t>
      </w:r>
      <w:r w:rsidRPr="008C48A3" w:rsidR="0052350B">
        <w:rPr>
          <w:rFonts w:eastAsia="Arial"/>
          <w:bCs/>
          <w:color w:val="000000" w:themeColor="text1"/>
          <w:szCs w:val="24"/>
          <w:lang w:val="lv-LV"/>
        </w:rPr>
        <w:t xml:space="preserve"> un</w:t>
      </w:r>
      <w:r w:rsidRPr="008C48A3" w:rsidR="00483C71">
        <w:rPr>
          <w:rFonts w:eastAsia="Arial"/>
          <w:bCs/>
          <w:color w:val="000000" w:themeColor="text1"/>
          <w:szCs w:val="24"/>
          <w:lang w:val="lv-LV"/>
        </w:rPr>
        <w:t xml:space="preserve"> </w:t>
      </w:r>
      <w:r w:rsidRPr="008C48A3" w:rsidR="0052350B">
        <w:rPr>
          <w:bCs/>
          <w:color w:val="000000" w:themeColor="text1"/>
          <w:szCs w:val="24"/>
          <w:lang w:val="lv-LV"/>
        </w:rPr>
        <w:t xml:space="preserve">tehnoloģisko risinājumu </w:t>
      </w:r>
      <w:r w:rsidRPr="008C48A3" w:rsidR="00483C71">
        <w:rPr>
          <w:rFonts w:eastAsia="Arial"/>
          <w:bCs/>
          <w:color w:val="000000" w:themeColor="text1"/>
          <w:szCs w:val="24"/>
          <w:lang w:val="lv-LV"/>
        </w:rPr>
        <w:t>attīstībā</w:t>
      </w:r>
      <w:r w:rsidRPr="008C48A3" w:rsidR="00BA1D6F">
        <w:rPr>
          <w:rFonts w:eastAsia="Arial"/>
          <w:bCs/>
          <w:color w:val="000000" w:themeColor="text1"/>
          <w:szCs w:val="24"/>
          <w:lang w:val="lv-LV"/>
        </w:rPr>
        <w:t>,</w:t>
      </w:r>
      <w:r w:rsidRPr="008C48A3" w:rsidR="00D179A5">
        <w:rPr>
          <w:rFonts w:eastAsia="Arial"/>
          <w:bCs/>
          <w:color w:val="000000" w:themeColor="text1"/>
          <w:szCs w:val="24"/>
          <w:lang w:val="lv-LV"/>
        </w:rPr>
        <w:t xml:space="preserve"> skolu </w:t>
      </w:r>
      <w:proofErr w:type="spellStart"/>
      <w:r w:rsidRPr="008C48A3" w:rsidR="00D179A5">
        <w:rPr>
          <w:rFonts w:eastAsia="Arial"/>
          <w:bCs/>
          <w:color w:val="000000" w:themeColor="text1"/>
          <w:szCs w:val="24"/>
          <w:lang w:val="lv-LV"/>
        </w:rPr>
        <w:t>datorbibliotēku</w:t>
      </w:r>
      <w:proofErr w:type="spellEnd"/>
      <w:r w:rsidRPr="008C48A3" w:rsidR="00D179A5">
        <w:rPr>
          <w:rFonts w:eastAsia="Arial"/>
          <w:bCs/>
          <w:color w:val="000000" w:themeColor="text1"/>
          <w:szCs w:val="24"/>
          <w:lang w:val="lv-LV"/>
        </w:rPr>
        <w:t xml:space="preserve"> izveidē,</w:t>
      </w:r>
      <w:r w:rsidRPr="008C48A3" w:rsidR="00387033">
        <w:rPr>
          <w:rFonts w:eastAsia="Arial"/>
          <w:bCs/>
          <w:color w:val="000000" w:themeColor="text1"/>
          <w:szCs w:val="24"/>
          <w:lang w:val="lv-LV"/>
        </w:rPr>
        <w:t xml:space="preserve"> </w:t>
      </w:r>
      <w:r w:rsidRPr="008C48A3" w:rsidR="00151E1C">
        <w:rPr>
          <w:rFonts w:eastAsia="Arial"/>
          <w:bCs/>
          <w:color w:val="000000" w:themeColor="text1"/>
          <w:szCs w:val="24"/>
          <w:lang w:val="lv-LV"/>
        </w:rPr>
        <w:t xml:space="preserve">kā arī </w:t>
      </w:r>
      <w:r w:rsidRPr="008C48A3" w:rsidR="00BA1D6F">
        <w:rPr>
          <w:rFonts w:eastAsia="Arial"/>
          <w:bCs/>
          <w:color w:val="000000" w:themeColor="text1"/>
          <w:szCs w:val="24"/>
          <w:lang w:val="lv-LV"/>
        </w:rPr>
        <w:t xml:space="preserve">pedagogu </w:t>
      </w:r>
      <w:r w:rsidRPr="008C48A3" w:rsidR="00483C71">
        <w:rPr>
          <w:rFonts w:eastAsia="Arial"/>
          <w:bCs/>
          <w:color w:val="000000" w:themeColor="text1"/>
          <w:szCs w:val="24"/>
          <w:lang w:val="lv-LV"/>
        </w:rPr>
        <w:t xml:space="preserve">digitālo prasmju </w:t>
      </w:r>
      <w:r w:rsidRPr="008C48A3" w:rsidR="0052350B">
        <w:rPr>
          <w:rFonts w:eastAsia="Arial"/>
          <w:bCs/>
          <w:color w:val="000000" w:themeColor="text1"/>
          <w:szCs w:val="24"/>
          <w:lang w:val="lv-LV"/>
        </w:rPr>
        <w:t xml:space="preserve">pilnveidē. </w:t>
      </w:r>
      <w:r w:rsidRPr="008C48A3" w:rsidR="00BA1D6F">
        <w:rPr>
          <w:rFonts w:eastAsia="Arial"/>
          <w:bCs/>
          <w:color w:val="000000" w:themeColor="text1"/>
          <w:szCs w:val="24"/>
          <w:lang w:val="lv-LV"/>
        </w:rPr>
        <w:t xml:space="preserve">Šim mērķim tiek novirzīti ES fondu, </w:t>
      </w:r>
      <w:r w:rsidRPr="008C48A3" w:rsidR="00151E1C">
        <w:rPr>
          <w:rFonts w:eastAsia="Arial"/>
          <w:bCs/>
          <w:color w:val="000000" w:themeColor="text1"/>
          <w:szCs w:val="24"/>
          <w:lang w:val="lv-LV"/>
        </w:rPr>
        <w:t xml:space="preserve">Eiropas Sociālā fonda Plus, </w:t>
      </w:r>
      <w:r w:rsidRPr="008C48A3" w:rsidR="00BA1D6F">
        <w:rPr>
          <w:rFonts w:eastAsia="Arial"/>
          <w:bCs/>
          <w:color w:val="000000" w:themeColor="text1"/>
          <w:szCs w:val="24"/>
          <w:lang w:val="lv-LV"/>
        </w:rPr>
        <w:t xml:space="preserve"> Atveseļošanas un noturības mehānisma līdzekļi un arī citu tehniskā atbalsta instrumentu finansējums.</w:t>
      </w:r>
    </w:p>
    <w:p w:rsidRPr="008C48A3" w:rsidR="000F7426" w:rsidP="0071351D" w:rsidRDefault="00026C86" w14:paraId="2D2CBCD9" w14:textId="77777777">
      <w:pPr>
        <w:spacing w:before="0" w:after="0" w:line="264" w:lineRule="auto"/>
        <w:ind w:firstLine="720"/>
        <w:jc w:val="both"/>
        <w:rPr>
          <w:rFonts w:eastAsia="Arial"/>
          <w:bCs/>
          <w:color w:val="000000" w:themeColor="text1"/>
          <w:szCs w:val="24"/>
          <w:lang w:val="lv-LV"/>
        </w:rPr>
      </w:pPr>
      <w:r w:rsidRPr="008C48A3">
        <w:rPr>
          <w:bCs/>
          <w:color w:val="000000" w:themeColor="text1"/>
          <w:szCs w:val="24"/>
          <w:lang w:val="lv-LV"/>
        </w:rPr>
        <w:t>Covid-19 krīze ir veicinājusi jauna un papildinoša digitāla mācību satura un materiālu radīšanu</w:t>
      </w:r>
      <w:r w:rsidRPr="008C48A3" w:rsidR="003F1F24">
        <w:rPr>
          <w:bCs/>
          <w:color w:val="000000" w:themeColor="text1"/>
          <w:szCs w:val="24"/>
          <w:lang w:val="lv-LV"/>
        </w:rPr>
        <w:t>. Š</w:t>
      </w:r>
      <w:r w:rsidRPr="008C48A3">
        <w:rPr>
          <w:bCs/>
          <w:color w:val="000000" w:themeColor="text1"/>
          <w:szCs w:val="24"/>
          <w:lang w:val="lv-LV"/>
        </w:rPr>
        <w:t xml:space="preserve">o materiālu integrācija mācību procesā ir svarīga, lai Latvijas jaunieši būtu konkurētspējīgi savās karjeras izvēlēs. </w:t>
      </w:r>
      <w:r w:rsidRPr="008C48A3">
        <w:rPr>
          <w:rFonts w:eastAsia="Arial"/>
          <w:bCs/>
          <w:color w:val="000000" w:themeColor="text1"/>
          <w:szCs w:val="24"/>
          <w:lang w:val="lv-LV"/>
        </w:rPr>
        <w:t>Vispārējā izglītībā ir izveidot</w:t>
      </w:r>
      <w:r w:rsidRPr="008C48A3" w:rsidR="00EE2360">
        <w:rPr>
          <w:rFonts w:eastAsia="Arial"/>
          <w:bCs/>
          <w:color w:val="000000" w:themeColor="text1"/>
          <w:szCs w:val="24"/>
          <w:lang w:val="lv-LV"/>
        </w:rPr>
        <w:t>a digitālā platforma</w:t>
      </w:r>
      <w:r w:rsidRPr="008C48A3">
        <w:rPr>
          <w:rFonts w:eastAsia="Arial"/>
          <w:bCs/>
          <w:color w:val="000000" w:themeColor="text1"/>
          <w:szCs w:val="24"/>
          <w:lang w:val="lv-LV"/>
        </w:rPr>
        <w:t>, kas uzlabo mācī</w:t>
      </w:r>
      <w:r w:rsidRPr="008C48A3" w:rsidR="00887018">
        <w:rPr>
          <w:rFonts w:eastAsia="Arial"/>
          <w:bCs/>
          <w:color w:val="000000" w:themeColor="text1"/>
          <w:szCs w:val="24"/>
          <w:lang w:val="lv-LV"/>
        </w:rPr>
        <w:t>šanas</w:t>
      </w:r>
      <w:r w:rsidRPr="008C48A3">
        <w:rPr>
          <w:rFonts w:eastAsia="Arial"/>
          <w:bCs/>
          <w:color w:val="000000" w:themeColor="text1"/>
          <w:szCs w:val="24"/>
          <w:lang w:val="lv-LV"/>
        </w:rPr>
        <w:t xml:space="preserve"> un </w:t>
      </w:r>
      <w:proofErr w:type="spellStart"/>
      <w:r w:rsidRPr="008C48A3">
        <w:rPr>
          <w:rFonts w:eastAsia="Arial"/>
          <w:bCs/>
          <w:color w:val="000000" w:themeColor="text1"/>
          <w:szCs w:val="24"/>
          <w:lang w:val="lv-LV"/>
        </w:rPr>
        <w:t>macīšanās</w:t>
      </w:r>
      <w:proofErr w:type="spellEnd"/>
      <w:r w:rsidRPr="008C48A3">
        <w:rPr>
          <w:rFonts w:eastAsia="Arial"/>
          <w:bCs/>
          <w:color w:val="000000" w:themeColor="text1"/>
          <w:szCs w:val="24"/>
          <w:lang w:val="lv-LV"/>
        </w:rPr>
        <w:t xml:space="preserve"> vidi skolotājiem un skolēniem. </w:t>
      </w:r>
    </w:p>
    <w:p w:rsidRPr="008C48A3" w:rsidR="00887018" w:rsidP="0071351D" w:rsidRDefault="009F1625" w14:paraId="28558A4E" w14:textId="77777777">
      <w:pPr>
        <w:spacing w:before="0" w:after="0" w:line="264" w:lineRule="auto"/>
        <w:ind w:firstLine="720"/>
        <w:jc w:val="both"/>
        <w:rPr>
          <w:rFonts w:eastAsia="Arial"/>
          <w:bCs/>
          <w:color w:val="000000" w:themeColor="text1"/>
          <w:szCs w:val="24"/>
          <w:lang w:val="lv-LV"/>
        </w:rPr>
      </w:pPr>
      <w:r w:rsidRPr="008C48A3">
        <w:rPr>
          <w:rFonts w:eastAsia="Arial"/>
          <w:bCs/>
          <w:color w:val="000000" w:themeColor="text1"/>
          <w:szCs w:val="24"/>
          <w:lang w:val="lv-LV"/>
        </w:rPr>
        <w:t>Profesionālajā izglītībā</w:t>
      </w:r>
      <w:r w:rsidRPr="008C48A3" w:rsidR="002B4CC0">
        <w:rPr>
          <w:rFonts w:eastAsia="Arial"/>
          <w:bCs/>
          <w:color w:val="000000" w:themeColor="text1"/>
          <w:szCs w:val="24"/>
          <w:lang w:val="lv-LV"/>
        </w:rPr>
        <w:t xml:space="preserve"> noslēdzas </w:t>
      </w:r>
      <w:r w:rsidRPr="008C48A3">
        <w:rPr>
          <w:rFonts w:eastAsia="Arial"/>
          <w:bCs/>
          <w:color w:val="000000" w:themeColor="text1"/>
          <w:szCs w:val="24"/>
          <w:lang w:val="lv-LV"/>
        </w:rPr>
        <w:t>satura reforma, kur</w:t>
      </w:r>
      <w:r w:rsidRPr="008C48A3" w:rsidR="00887018">
        <w:rPr>
          <w:rFonts w:eastAsia="Arial"/>
          <w:bCs/>
          <w:color w:val="000000" w:themeColor="text1"/>
          <w:szCs w:val="24"/>
          <w:lang w:val="lv-LV"/>
        </w:rPr>
        <w:t>as ietvaros</w:t>
      </w:r>
      <w:r w:rsidRPr="008C48A3" w:rsidR="002B4CC0">
        <w:rPr>
          <w:rFonts w:eastAsia="Arial"/>
          <w:bCs/>
          <w:color w:val="000000" w:themeColor="text1"/>
          <w:szCs w:val="24"/>
          <w:lang w:val="lv-LV"/>
        </w:rPr>
        <w:t xml:space="preserve">, tai skaitā, </w:t>
      </w:r>
      <w:r w:rsidRPr="008C48A3" w:rsidR="00887018">
        <w:rPr>
          <w:rFonts w:eastAsia="Arial"/>
          <w:bCs/>
          <w:color w:val="000000" w:themeColor="text1"/>
          <w:szCs w:val="24"/>
          <w:lang w:val="lv-LV"/>
        </w:rPr>
        <w:t xml:space="preserve">tiek īstenota pāreja uz modulārām </w:t>
      </w:r>
      <w:r w:rsidRPr="008C48A3">
        <w:rPr>
          <w:rFonts w:eastAsia="Arial"/>
          <w:bCs/>
          <w:color w:val="000000" w:themeColor="text1"/>
          <w:szCs w:val="24"/>
          <w:lang w:val="lv-LV"/>
        </w:rPr>
        <w:t>programm</w:t>
      </w:r>
      <w:r w:rsidRPr="008C48A3" w:rsidR="00887018">
        <w:rPr>
          <w:rFonts w:eastAsia="Arial"/>
          <w:bCs/>
          <w:color w:val="000000" w:themeColor="text1"/>
          <w:szCs w:val="24"/>
          <w:lang w:val="lv-LV"/>
        </w:rPr>
        <w:t>ām</w:t>
      </w:r>
      <w:r w:rsidRPr="008C48A3">
        <w:rPr>
          <w:rFonts w:eastAsia="Arial"/>
          <w:bCs/>
          <w:color w:val="000000" w:themeColor="text1"/>
          <w:szCs w:val="24"/>
          <w:lang w:val="lv-LV"/>
        </w:rPr>
        <w:t xml:space="preserve">. Pakāpeniski tiek ieviesti digitāli risinājumi prakšu īstenošanas atbalstam, tai skaitā digitālās dienasgrāmatas, kas nodrošina saskaņotu pedagoga, </w:t>
      </w:r>
      <w:r w:rsidRPr="008C48A3" w:rsidR="00887018">
        <w:rPr>
          <w:rFonts w:eastAsia="Arial"/>
          <w:bCs/>
          <w:color w:val="000000" w:themeColor="text1"/>
          <w:szCs w:val="24"/>
          <w:lang w:val="lv-LV"/>
        </w:rPr>
        <w:t>audzēkņa</w:t>
      </w:r>
      <w:r w:rsidRPr="008C48A3">
        <w:rPr>
          <w:rFonts w:eastAsia="Arial"/>
          <w:bCs/>
          <w:color w:val="000000" w:themeColor="text1"/>
          <w:szCs w:val="24"/>
          <w:lang w:val="lv-LV"/>
        </w:rPr>
        <w:t xml:space="preserve"> un uzņēmuma darbību. </w:t>
      </w:r>
    </w:p>
    <w:p w:rsidRPr="008C48A3" w:rsidR="00322B45" w:rsidP="0071351D" w:rsidRDefault="009D2C8B" w14:paraId="382C9971" w14:textId="77777777">
      <w:pPr>
        <w:spacing w:before="0" w:after="0" w:line="264" w:lineRule="auto"/>
        <w:ind w:firstLine="720"/>
        <w:jc w:val="both"/>
        <w:rPr>
          <w:bCs/>
          <w:i/>
          <w:iCs/>
          <w:color w:val="000000" w:themeColor="text1"/>
          <w:szCs w:val="24"/>
          <w:lang w:val="lv-LV"/>
        </w:rPr>
      </w:pPr>
      <w:r w:rsidRPr="008C48A3">
        <w:rPr>
          <w:bCs/>
          <w:i/>
          <w:iCs/>
          <w:color w:val="000000" w:themeColor="text1"/>
          <w:szCs w:val="24"/>
          <w:lang w:val="lv-LV"/>
        </w:rPr>
        <w:lastRenderedPageBreak/>
        <w:t>2. </w:t>
      </w:r>
      <w:r w:rsidRPr="008C48A3" w:rsidR="00322B45">
        <w:rPr>
          <w:bCs/>
          <w:i/>
          <w:iCs/>
          <w:color w:val="000000" w:themeColor="text1"/>
          <w:szCs w:val="24"/>
          <w:lang w:val="lv-LV"/>
        </w:rPr>
        <w:t>Cik nozīmīg</w:t>
      </w:r>
      <w:r w:rsidRPr="008C48A3" w:rsidR="00326F6F">
        <w:rPr>
          <w:bCs/>
          <w:i/>
          <w:iCs/>
          <w:color w:val="000000" w:themeColor="text1"/>
          <w:szCs w:val="24"/>
          <w:lang w:val="lv-LV"/>
        </w:rPr>
        <w:t>a</w:t>
      </w:r>
      <w:r w:rsidRPr="008C48A3" w:rsidR="00322B45">
        <w:rPr>
          <w:bCs/>
          <w:i/>
          <w:iCs/>
          <w:color w:val="000000" w:themeColor="text1"/>
          <w:szCs w:val="24"/>
          <w:lang w:val="lv-LV"/>
        </w:rPr>
        <w:t>, jūsuprāt, ir ieinteresēto personu un nozares loma digitālo prasmju nodrošināšanā izglītībā? Kā mums vajadzētu labāk</w:t>
      </w:r>
      <w:r w:rsidRPr="008C48A3" w:rsidR="00BF233D">
        <w:rPr>
          <w:bCs/>
          <w:i/>
          <w:iCs/>
          <w:color w:val="000000" w:themeColor="text1"/>
          <w:szCs w:val="24"/>
          <w:lang w:val="lv-LV"/>
        </w:rPr>
        <w:t xml:space="preserve"> sasaistīt dažādas politikas jomas, lai tās atbilstu ekonomikas vajadzībām</w:t>
      </w:r>
      <w:r w:rsidRPr="008C48A3" w:rsidR="00322B45">
        <w:rPr>
          <w:bCs/>
          <w:i/>
          <w:iCs/>
          <w:color w:val="000000" w:themeColor="text1"/>
          <w:szCs w:val="24"/>
          <w:lang w:val="lv-LV"/>
        </w:rPr>
        <w:t>?</w:t>
      </w:r>
    </w:p>
    <w:p w:rsidRPr="008C48A3" w:rsidR="009D2C8B" w:rsidP="0071351D" w:rsidRDefault="009D2C8B" w14:paraId="22074996" w14:textId="77777777">
      <w:pPr>
        <w:spacing w:before="0" w:after="0" w:line="264" w:lineRule="auto"/>
        <w:jc w:val="both"/>
        <w:rPr>
          <w:b/>
          <w:bCs/>
          <w:color w:val="000000" w:themeColor="text1"/>
          <w:szCs w:val="24"/>
          <w:u w:val="single"/>
          <w:lang w:val="lv-LV"/>
        </w:rPr>
      </w:pPr>
      <w:r w:rsidRPr="008C48A3">
        <w:rPr>
          <w:b/>
          <w:bCs/>
          <w:color w:val="000000" w:themeColor="text1"/>
          <w:szCs w:val="24"/>
          <w:u w:val="single"/>
          <w:lang w:val="lv-LV"/>
        </w:rPr>
        <w:t>Latvijas pozīcija:</w:t>
      </w:r>
    </w:p>
    <w:p w:rsidRPr="008C48A3" w:rsidR="00C44114" w:rsidP="0071351D" w:rsidRDefault="00322B45" w14:paraId="0C9EC88D" w14:textId="77777777">
      <w:pPr>
        <w:spacing w:before="0" w:after="0" w:line="264" w:lineRule="auto"/>
        <w:ind w:firstLine="720"/>
        <w:jc w:val="both"/>
        <w:rPr>
          <w:color w:val="000000" w:themeColor="text1"/>
          <w:szCs w:val="24"/>
          <w:lang w:val="lv-LV"/>
        </w:rPr>
      </w:pPr>
      <w:r w:rsidRPr="008C48A3">
        <w:rPr>
          <w:color w:val="000000" w:themeColor="text1"/>
          <w:szCs w:val="24"/>
          <w:lang w:val="lv-LV"/>
        </w:rPr>
        <w:t xml:space="preserve">Latvija uzskata, ka </w:t>
      </w:r>
      <w:r w:rsidRPr="008C48A3" w:rsidR="00887018">
        <w:rPr>
          <w:color w:val="000000" w:themeColor="text1"/>
          <w:szCs w:val="24"/>
          <w:lang w:val="lv-LV"/>
        </w:rPr>
        <w:t xml:space="preserve"> </w:t>
      </w:r>
      <w:r w:rsidRPr="008C48A3" w:rsidR="000D0E4A">
        <w:rPr>
          <w:color w:val="000000" w:themeColor="text1"/>
          <w:szCs w:val="24"/>
          <w:lang w:val="lv-LV"/>
        </w:rPr>
        <w:t>publiskā sektora</w:t>
      </w:r>
      <w:r w:rsidRPr="008C48A3" w:rsidR="00887018">
        <w:rPr>
          <w:color w:val="000000" w:themeColor="text1"/>
          <w:szCs w:val="24"/>
          <w:lang w:val="lv-LV"/>
        </w:rPr>
        <w:t xml:space="preserve"> un </w:t>
      </w:r>
      <w:r w:rsidRPr="008C48A3" w:rsidR="000D0E4A">
        <w:rPr>
          <w:color w:val="000000" w:themeColor="text1"/>
          <w:szCs w:val="24"/>
          <w:lang w:val="lv-LV"/>
        </w:rPr>
        <w:t xml:space="preserve">tautsaimniecības </w:t>
      </w:r>
      <w:r w:rsidRPr="008C48A3" w:rsidR="00887018">
        <w:rPr>
          <w:color w:val="000000" w:themeColor="text1"/>
          <w:szCs w:val="24"/>
          <w:lang w:val="lv-LV"/>
        </w:rPr>
        <w:t xml:space="preserve">nozaru sadarbības iespēju un </w:t>
      </w:r>
      <w:r w:rsidRPr="008C48A3">
        <w:rPr>
          <w:color w:val="000000" w:themeColor="text1"/>
          <w:szCs w:val="24"/>
          <w:lang w:val="lv-LV"/>
        </w:rPr>
        <w:t>par</w:t>
      </w:r>
      <w:r w:rsidRPr="008C48A3" w:rsidR="00E46698">
        <w:rPr>
          <w:color w:val="000000" w:themeColor="text1"/>
          <w:szCs w:val="24"/>
          <w:lang w:val="lv-LV"/>
        </w:rPr>
        <w:t>t</w:t>
      </w:r>
      <w:r w:rsidRPr="008C48A3">
        <w:rPr>
          <w:color w:val="000000" w:themeColor="text1"/>
          <w:szCs w:val="24"/>
          <w:lang w:val="lv-LV"/>
        </w:rPr>
        <w:t>nerīb</w:t>
      </w:r>
      <w:r w:rsidRPr="008C48A3" w:rsidR="00887018">
        <w:rPr>
          <w:color w:val="000000" w:themeColor="text1"/>
          <w:szCs w:val="24"/>
          <w:lang w:val="lv-LV"/>
        </w:rPr>
        <w:t>u</w:t>
      </w:r>
      <w:r w:rsidRPr="008C48A3">
        <w:rPr>
          <w:color w:val="000000" w:themeColor="text1"/>
          <w:szCs w:val="24"/>
          <w:lang w:val="lv-LV"/>
        </w:rPr>
        <w:t xml:space="preserve"> attīstī</w:t>
      </w:r>
      <w:r w:rsidRPr="008C48A3" w:rsidR="00E46698">
        <w:rPr>
          <w:color w:val="000000" w:themeColor="text1"/>
          <w:szCs w:val="24"/>
          <w:lang w:val="lv-LV"/>
        </w:rPr>
        <w:t>šana</w:t>
      </w:r>
      <w:r w:rsidRPr="008C48A3" w:rsidR="009D2C8B">
        <w:rPr>
          <w:color w:val="000000" w:themeColor="text1"/>
          <w:szCs w:val="24"/>
          <w:lang w:val="lv-LV"/>
        </w:rPr>
        <w:t xml:space="preserve"> </w:t>
      </w:r>
      <w:r w:rsidRPr="008C48A3" w:rsidR="00326F6F">
        <w:rPr>
          <w:color w:val="000000" w:themeColor="text1"/>
          <w:szCs w:val="24"/>
          <w:lang w:val="lv-LV"/>
        </w:rPr>
        <w:t xml:space="preserve">palīdz sasniegt </w:t>
      </w:r>
      <w:r w:rsidRPr="008C48A3" w:rsidR="009D2C8B">
        <w:rPr>
          <w:color w:val="000000" w:themeColor="text1"/>
          <w:szCs w:val="24"/>
          <w:lang w:val="lv-LV"/>
        </w:rPr>
        <w:t xml:space="preserve">izglītības kvalitātes </w:t>
      </w:r>
      <w:r w:rsidRPr="008C48A3">
        <w:rPr>
          <w:color w:val="000000" w:themeColor="text1"/>
          <w:szCs w:val="24"/>
          <w:lang w:val="lv-LV"/>
        </w:rPr>
        <w:t>mērķu</w:t>
      </w:r>
      <w:r w:rsidRPr="008C48A3" w:rsidR="00326F6F">
        <w:rPr>
          <w:color w:val="000000" w:themeColor="text1"/>
          <w:szCs w:val="24"/>
          <w:lang w:val="lv-LV"/>
        </w:rPr>
        <w:t>s</w:t>
      </w:r>
      <w:r w:rsidRPr="008C48A3">
        <w:rPr>
          <w:color w:val="000000" w:themeColor="text1"/>
          <w:szCs w:val="24"/>
          <w:lang w:val="lv-LV"/>
        </w:rPr>
        <w:t xml:space="preserve">. </w:t>
      </w:r>
      <w:r w:rsidRPr="008C48A3" w:rsidR="00355A6C">
        <w:rPr>
          <w:color w:val="000000" w:themeColor="text1"/>
          <w:szCs w:val="24"/>
          <w:lang w:val="lv-LV"/>
        </w:rPr>
        <w:t xml:space="preserve">Tas ir labs veids, kā ieviest </w:t>
      </w:r>
      <w:r w:rsidRPr="008C48A3" w:rsidR="000D0E4A">
        <w:rPr>
          <w:color w:val="000000" w:themeColor="text1"/>
          <w:szCs w:val="24"/>
          <w:lang w:val="lv-LV"/>
        </w:rPr>
        <w:t xml:space="preserve">efektīvas </w:t>
      </w:r>
      <w:r w:rsidRPr="008C48A3" w:rsidR="00355A6C">
        <w:rPr>
          <w:color w:val="000000" w:themeColor="text1"/>
          <w:szCs w:val="24"/>
          <w:lang w:val="lv-LV"/>
        </w:rPr>
        <w:t xml:space="preserve">privātā sektora tehnoloģijas un inovācijas, nodrošinot labākus valsts izglītības sniegtos pakalpojumus, </w:t>
      </w:r>
      <w:r w:rsidRPr="008C48A3" w:rsidR="00326F6F">
        <w:rPr>
          <w:color w:val="000000" w:themeColor="text1"/>
          <w:szCs w:val="24"/>
          <w:lang w:val="lv-LV"/>
        </w:rPr>
        <w:t xml:space="preserve">rezultātā </w:t>
      </w:r>
      <w:r w:rsidRPr="008C48A3" w:rsidR="00355A6C">
        <w:rPr>
          <w:color w:val="000000" w:themeColor="text1"/>
          <w:szCs w:val="24"/>
          <w:lang w:val="lv-LV"/>
        </w:rPr>
        <w:t xml:space="preserve">uzlabojot sniegtās izglītības kvalitāti. </w:t>
      </w:r>
      <w:r w:rsidRPr="008C48A3" w:rsidR="00C44114">
        <w:rPr>
          <w:color w:val="000000" w:themeColor="text1"/>
          <w:szCs w:val="24"/>
          <w:lang w:val="lv-LV"/>
        </w:rPr>
        <w:t>Latvijā ir minami vairāki veiksmīgas sadarbības piemēri</w:t>
      </w:r>
      <w:r w:rsidRPr="008C48A3" w:rsidR="00215696">
        <w:rPr>
          <w:color w:val="000000" w:themeColor="text1"/>
          <w:szCs w:val="24"/>
          <w:lang w:val="lv-LV"/>
        </w:rPr>
        <w:t>:</w:t>
      </w:r>
      <w:r w:rsidRPr="008C48A3" w:rsidR="00C44114">
        <w:rPr>
          <w:color w:val="000000" w:themeColor="text1"/>
          <w:szCs w:val="24"/>
          <w:lang w:val="lv-LV"/>
        </w:rPr>
        <w:t xml:space="preserve"> </w:t>
      </w:r>
    </w:p>
    <w:p w:rsidRPr="008C48A3" w:rsidR="00EF1666" w:rsidP="00AC4509" w:rsidRDefault="00AC4509" w14:paraId="42808085" w14:textId="77777777">
      <w:pPr>
        <w:spacing w:after="0" w:line="240" w:lineRule="auto"/>
        <w:ind w:firstLine="720"/>
        <w:jc w:val="both"/>
        <w:rPr>
          <w:color w:val="000000" w:themeColor="text1"/>
          <w:szCs w:val="24"/>
          <w:lang w:val="lv-LV"/>
        </w:rPr>
      </w:pPr>
      <w:r w:rsidRPr="008C48A3">
        <w:rPr>
          <w:b/>
          <w:bCs/>
          <w:color w:val="000000" w:themeColor="text1"/>
          <w:szCs w:val="24"/>
          <w:lang w:val="lv-LV"/>
        </w:rPr>
        <w:t xml:space="preserve">- </w:t>
      </w:r>
      <w:r w:rsidRPr="008C48A3" w:rsidR="00355A6C">
        <w:rPr>
          <w:b/>
          <w:bCs/>
          <w:color w:val="000000" w:themeColor="text1"/>
          <w:szCs w:val="24"/>
          <w:lang w:val="lv-LV"/>
        </w:rPr>
        <w:t>Start(it)</w:t>
      </w:r>
      <w:r w:rsidRPr="008C48A3" w:rsidR="00355A6C">
        <w:rPr>
          <w:lang w:val="lv-LV"/>
        </w:rPr>
        <w:t xml:space="preserve"> </w:t>
      </w:r>
      <w:r w:rsidRPr="008C48A3" w:rsidR="00355A6C">
        <w:rPr>
          <w:color w:val="000000" w:themeColor="text1"/>
          <w:szCs w:val="24"/>
          <w:lang w:val="lv-LV"/>
        </w:rPr>
        <w:t>ir informācijas tehnoloģijas (IT) izglītības fonds, kura mērķis ir popularizēt IT nozari skolēnu un studentu vidū kā perspektīvu nākotnes profesijas izvēlē un palielināt skolēnu skaitu, kuri padziļināti apgūst programmēšanu pamatskolās, vidusskolās un augstskolās</w:t>
      </w:r>
      <w:r w:rsidRPr="008C48A3" w:rsidR="000D0E4A">
        <w:rPr>
          <w:color w:val="000000" w:themeColor="text1"/>
          <w:szCs w:val="24"/>
          <w:lang w:val="lv-LV"/>
        </w:rPr>
        <w:t xml:space="preserve">. </w:t>
      </w:r>
      <w:r w:rsidRPr="008C48A3" w:rsidR="00B0160A">
        <w:rPr>
          <w:color w:val="000000" w:themeColor="text1"/>
          <w:szCs w:val="24"/>
          <w:lang w:val="lv-LV"/>
        </w:rPr>
        <w:t>Datorikas priekšmeta saturs veidots, ņemot par pamatu Start(IT) un Valsts Izglītības satura centra satura aprobācijā iegūtās atziņas un piemērus</w:t>
      </w:r>
      <w:r w:rsidRPr="008C48A3" w:rsidR="000D0E4A">
        <w:rPr>
          <w:color w:val="000000" w:themeColor="text1"/>
          <w:szCs w:val="24"/>
          <w:lang w:val="lv-LV"/>
        </w:rPr>
        <w:t>;</w:t>
      </w:r>
    </w:p>
    <w:p w:rsidRPr="008C48A3" w:rsidR="00AC4509" w:rsidP="00AC4509" w:rsidRDefault="00AC4509" w14:paraId="56CF4A1A" w14:textId="0EF6637A">
      <w:pPr>
        <w:spacing w:after="0" w:line="240" w:lineRule="auto"/>
        <w:ind w:firstLine="720"/>
        <w:jc w:val="both"/>
        <w:rPr>
          <w:color w:val="000000" w:themeColor="text1"/>
          <w:szCs w:val="24"/>
          <w:lang w:val="lv-LV"/>
        </w:rPr>
      </w:pPr>
      <w:r w:rsidRPr="008C48A3">
        <w:rPr>
          <w:color w:val="000000" w:themeColor="text1"/>
          <w:szCs w:val="24"/>
          <w:lang w:val="lv-LV"/>
        </w:rPr>
        <w:t>-</w:t>
      </w:r>
      <w:r w:rsidRPr="008C48A3" w:rsidR="00355A6C">
        <w:rPr>
          <w:color w:val="000000" w:themeColor="text1"/>
          <w:szCs w:val="24"/>
          <w:lang w:val="lv-LV"/>
        </w:rPr>
        <w:t xml:space="preserve"> </w:t>
      </w:r>
      <w:r w:rsidRPr="008C48A3">
        <w:rPr>
          <w:color w:val="000000" w:themeColor="text1"/>
          <w:szCs w:val="24"/>
          <w:lang w:val="lv-LV"/>
        </w:rPr>
        <w:t>s</w:t>
      </w:r>
      <w:r w:rsidRPr="008C48A3" w:rsidR="00355A6C">
        <w:rPr>
          <w:color w:val="000000" w:themeColor="text1"/>
          <w:szCs w:val="24"/>
          <w:lang w:val="lv-LV"/>
        </w:rPr>
        <w:t xml:space="preserve">adarbības memorands </w:t>
      </w:r>
      <w:r w:rsidRPr="008C48A3" w:rsidR="00355A6C">
        <w:rPr>
          <w:b/>
          <w:bCs/>
          <w:color w:val="000000" w:themeColor="text1"/>
          <w:szCs w:val="24"/>
          <w:lang w:val="lv-LV"/>
        </w:rPr>
        <w:t>“Dators ikvienam bērnam”,</w:t>
      </w:r>
      <w:r w:rsidRPr="008C48A3" w:rsidR="00EF1666">
        <w:rPr>
          <w:b/>
          <w:bCs/>
          <w:color w:val="000000" w:themeColor="text1"/>
          <w:szCs w:val="24"/>
          <w:lang w:val="lv-LV"/>
        </w:rPr>
        <w:t xml:space="preserve"> </w:t>
      </w:r>
      <w:r w:rsidRPr="008C48A3" w:rsidR="00EF1666">
        <w:rPr>
          <w:color w:val="000000" w:themeColor="text1"/>
          <w:szCs w:val="24"/>
          <w:lang w:val="lv-LV"/>
        </w:rPr>
        <w:t xml:space="preserve">kuru parakstīja Valsts prezidents, izglītības un zinātnes ministre Ilga </w:t>
      </w:r>
      <w:proofErr w:type="spellStart"/>
      <w:r w:rsidRPr="008C48A3" w:rsidR="00EF1666">
        <w:rPr>
          <w:color w:val="000000" w:themeColor="text1"/>
          <w:szCs w:val="24"/>
          <w:lang w:val="lv-LV"/>
        </w:rPr>
        <w:t>Šuplinska</w:t>
      </w:r>
      <w:proofErr w:type="spellEnd"/>
      <w:r w:rsidRPr="008C48A3" w:rsidR="00EF1666">
        <w:rPr>
          <w:color w:val="000000" w:themeColor="text1"/>
          <w:szCs w:val="24"/>
          <w:lang w:val="lv-LV"/>
        </w:rPr>
        <w:t xml:space="preserve">, vides aizsardzības un reģionālās attīstības ministrs Artūrs Toms </w:t>
      </w:r>
      <w:proofErr w:type="spellStart"/>
      <w:r w:rsidRPr="008C48A3" w:rsidR="00EF1666">
        <w:rPr>
          <w:color w:val="000000" w:themeColor="text1"/>
          <w:szCs w:val="24"/>
          <w:lang w:val="lv-LV"/>
        </w:rPr>
        <w:t>Plešs</w:t>
      </w:r>
      <w:proofErr w:type="spellEnd"/>
      <w:r w:rsidRPr="008C48A3" w:rsidR="00EF1666">
        <w:rPr>
          <w:color w:val="000000" w:themeColor="text1"/>
          <w:szCs w:val="24"/>
          <w:lang w:val="lv-LV"/>
        </w:rPr>
        <w:t>, finanšu ministrs Jānis Reirs, Saeimas Izglītības, kultūras un zinātnes komisijas priekšsēdētājs Arvils Ašeradens un Latvijas Pašvaldību savienības priekšsēdis Gints Kaminskis, paredz</w:t>
      </w:r>
      <w:r w:rsidRPr="008C48A3" w:rsidR="00355A6C">
        <w:rPr>
          <w:color w:val="000000" w:themeColor="text1"/>
          <w:szCs w:val="24"/>
          <w:lang w:val="lv-LV"/>
        </w:rPr>
        <w:t xml:space="preserve"> līdz 2025. gadam nodrošināt katru skolēnu un skolotāju ar mācību procesam piemērotu datoru</w:t>
      </w:r>
      <w:r w:rsidRPr="008C48A3">
        <w:rPr>
          <w:color w:val="000000" w:themeColor="text1"/>
          <w:szCs w:val="24"/>
          <w:lang w:val="lv-LV"/>
        </w:rPr>
        <w:t>;</w:t>
      </w:r>
    </w:p>
    <w:p w:rsidRPr="008C48A3" w:rsidR="00AC4509" w:rsidP="00AC4509" w:rsidRDefault="00AC4509" w14:paraId="695AB4D7" w14:textId="6F88D8E1">
      <w:pPr>
        <w:spacing w:after="0" w:line="240" w:lineRule="auto"/>
        <w:ind w:firstLine="720"/>
        <w:jc w:val="both"/>
        <w:rPr>
          <w:color w:val="000000" w:themeColor="text1"/>
          <w:szCs w:val="24"/>
          <w:lang w:val="lv-LV"/>
        </w:rPr>
      </w:pPr>
      <w:r w:rsidRPr="008C48A3">
        <w:rPr>
          <w:color w:val="000000" w:themeColor="text1"/>
          <w:szCs w:val="24"/>
          <w:lang w:val="lv-LV"/>
        </w:rPr>
        <w:t xml:space="preserve">- </w:t>
      </w:r>
      <w:r w:rsidRPr="008C48A3" w:rsidR="00EE2360">
        <w:rPr>
          <w:b/>
          <w:bCs/>
          <w:color w:val="000000" w:themeColor="text1"/>
          <w:szCs w:val="24"/>
          <w:lang w:val="lv-LV"/>
        </w:rPr>
        <w:t>skolo.lv</w:t>
      </w:r>
      <w:r w:rsidRPr="008C48A3" w:rsidR="00EE2360">
        <w:rPr>
          <w:color w:val="000000" w:themeColor="text1"/>
          <w:szCs w:val="24"/>
          <w:lang w:val="lv-LV"/>
        </w:rPr>
        <w:t xml:space="preserve"> ir bezmaksas mācīšanās platforma un veidota ar mērķi nodrošināt pirmsskolām un skolām iespēju mācībās izmantot digitālās tehnoloģijas. Tā ir virtuāla mācību vide, kurā tāpat kā klasē skolotāja vadībā vai patstāvīgi var mācīties, izmantojot šim mērķim rūpīgi veidotus e-kursus</w:t>
      </w:r>
      <w:r w:rsidRPr="008C48A3" w:rsidR="00FE452D">
        <w:rPr>
          <w:color w:val="000000" w:themeColor="text1"/>
          <w:szCs w:val="24"/>
          <w:lang w:val="lv-LV"/>
        </w:rPr>
        <w:t>,</w:t>
      </w:r>
      <w:r w:rsidRPr="008C48A3" w:rsidR="00EE2360">
        <w:rPr>
          <w:color w:val="000000" w:themeColor="text1"/>
          <w:szCs w:val="24"/>
          <w:lang w:val="lv-LV"/>
        </w:rPr>
        <w:t xml:space="preserve"> un</w:t>
      </w:r>
      <w:r w:rsidRPr="008C48A3" w:rsidR="00FE452D">
        <w:rPr>
          <w:color w:val="000000" w:themeColor="text1"/>
          <w:szCs w:val="24"/>
          <w:lang w:val="lv-LV"/>
        </w:rPr>
        <w:t xml:space="preserve"> tā</w:t>
      </w:r>
      <w:r w:rsidRPr="008C48A3" w:rsidR="00EE2360">
        <w:rPr>
          <w:color w:val="000000" w:themeColor="text1"/>
          <w:szCs w:val="24"/>
          <w:lang w:val="lv-LV"/>
        </w:rPr>
        <w:t xml:space="preserve"> ir piemērota skolotāja un skolēna ikdienas darbam skolā, mācību plānošanai un vadīšanai – kā klātienē, tā attālināti un īstenojot kombinētas mācības.</w:t>
      </w:r>
    </w:p>
    <w:p w:rsidRPr="008C48A3" w:rsidR="00322B45" w:rsidP="00BF233D" w:rsidRDefault="00322B45" w14:paraId="57D87D70" w14:textId="77777777">
      <w:pPr>
        <w:spacing w:after="0" w:line="240" w:lineRule="auto"/>
        <w:ind w:firstLine="720"/>
        <w:jc w:val="both"/>
        <w:rPr>
          <w:color w:val="000000" w:themeColor="text1"/>
          <w:szCs w:val="24"/>
          <w:lang w:val="lv-LV"/>
        </w:rPr>
      </w:pPr>
      <w:r w:rsidRPr="008C48A3">
        <w:rPr>
          <w:color w:val="000000" w:themeColor="text1"/>
          <w:szCs w:val="24"/>
          <w:lang w:val="lv-LV"/>
        </w:rPr>
        <w:t xml:space="preserve"> </w:t>
      </w:r>
      <w:r w:rsidRPr="008C48A3" w:rsidR="00AC4509">
        <w:rPr>
          <w:color w:val="000000" w:themeColor="text1"/>
          <w:szCs w:val="24"/>
          <w:lang w:val="lv-LV"/>
        </w:rPr>
        <w:t xml:space="preserve">- </w:t>
      </w:r>
      <w:r w:rsidRPr="008C48A3" w:rsidR="00BF65D5">
        <w:rPr>
          <w:color w:val="000000" w:themeColor="text1"/>
          <w:szCs w:val="24"/>
          <w:lang w:val="lv-LV"/>
        </w:rPr>
        <w:t>2021.gada sākumā ministrija kopā ar lielākajiem telekomunikāciju pakalpojumu sniedzējiem, Rīgas Tehnisko universitāti un citām ieinteresētajām pusēm ir parakstījusi sadarbības memorandu “</w:t>
      </w:r>
      <w:r w:rsidRPr="008C48A3" w:rsidR="00BF65D5">
        <w:rPr>
          <w:b/>
          <w:bCs/>
          <w:color w:val="000000" w:themeColor="text1"/>
          <w:szCs w:val="24"/>
          <w:lang w:val="lv-LV"/>
        </w:rPr>
        <w:t>Jaudīgs internets katrai Latvijas skolai”</w:t>
      </w:r>
      <w:r w:rsidRPr="008C48A3" w:rsidR="00BF65D5">
        <w:rPr>
          <w:color w:val="000000" w:themeColor="text1"/>
          <w:szCs w:val="24"/>
          <w:lang w:val="lv-LV"/>
        </w:rPr>
        <w:t>.</w:t>
      </w:r>
      <w:r w:rsidRPr="008C48A3" w:rsidR="00355A6C">
        <w:rPr>
          <w:color w:val="000000" w:themeColor="text1"/>
          <w:szCs w:val="24"/>
          <w:lang w:val="lv-LV"/>
        </w:rPr>
        <w:t xml:space="preserve"> </w:t>
      </w:r>
    </w:p>
    <w:p w:rsidRPr="008C48A3" w:rsidR="00322B45" w:rsidP="0071351D" w:rsidRDefault="009D2C8B" w14:paraId="275109A8" w14:textId="77777777">
      <w:pPr>
        <w:spacing w:before="0" w:after="0" w:line="264" w:lineRule="auto"/>
        <w:ind w:firstLine="720"/>
        <w:jc w:val="both"/>
        <w:rPr>
          <w:rFonts w:eastAsia="Arial"/>
          <w:bCs/>
          <w:color w:val="000000" w:themeColor="text1"/>
          <w:lang w:val="lv-LV"/>
        </w:rPr>
      </w:pPr>
      <w:r w:rsidRPr="008C48A3">
        <w:rPr>
          <w:rFonts w:eastAsia="Arial"/>
          <w:bCs/>
          <w:color w:val="000000" w:themeColor="text1"/>
          <w:lang w:val="lv-LV"/>
        </w:rPr>
        <w:t xml:space="preserve">Latvija uzskata, ka īpaši </w:t>
      </w:r>
      <w:r w:rsidRPr="008C48A3" w:rsidR="00322B45">
        <w:rPr>
          <w:rFonts w:eastAsia="Arial"/>
          <w:bCs/>
          <w:color w:val="000000" w:themeColor="text1"/>
          <w:lang w:val="lv-LV"/>
        </w:rPr>
        <w:t>nepieciešam</w:t>
      </w:r>
      <w:r w:rsidRPr="008C48A3">
        <w:rPr>
          <w:rFonts w:eastAsia="Arial"/>
          <w:bCs/>
          <w:color w:val="000000" w:themeColor="text1"/>
          <w:lang w:val="lv-LV"/>
        </w:rPr>
        <w:t xml:space="preserve">s attīstīt </w:t>
      </w:r>
      <w:r w:rsidRPr="008C48A3" w:rsidR="00215696">
        <w:rPr>
          <w:rFonts w:eastAsia="Arial"/>
          <w:bCs/>
          <w:color w:val="000000" w:themeColor="text1"/>
          <w:lang w:val="lv-LV"/>
        </w:rPr>
        <w:t xml:space="preserve">tādas </w:t>
      </w:r>
      <w:r w:rsidRPr="008C48A3" w:rsidR="00322B45">
        <w:rPr>
          <w:rFonts w:eastAsia="Arial"/>
          <w:bCs/>
          <w:color w:val="000000" w:themeColor="text1"/>
          <w:lang w:val="lv-LV"/>
        </w:rPr>
        <w:t>jaunas digitālās prasmes</w:t>
      </w:r>
      <w:r w:rsidRPr="008C48A3" w:rsidR="00215696">
        <w:rPr>
          <w:rFonts w:eastAsia="Arial"/>
          <w:bCs/>
          <w:color w:val="000000" w:themeColor="text1"/>
          <w:lang w:val="lv-LV"/>
        </w:rPr>
        <w:t xml:space="preserve">, kas </w:t>
      </w:r>
      <w:r w:rsidRPr="008C48A3" w:rsidR="00BF233D">
        <w:rPr>
          <w:rFonts w:eastAsia="Arial"/>
          <w:bCs/>
          <w:color w:val="000000" w:themeColor="text1"/>
          <w:lang w:val="lv-LV"/>
        </w:rPr>
        <w:t xml:space="preserve">noderīgas </w:t>
      </w:r>
      <w:r w:rsidRPr="008C48A3">
        <w:rPr>
          <w:rFonts w:eastAsia="Arial"/>
          <w:bCs/>
          <w:color w:val="000000" w:themeColor="text1"/>
          <w:lang w:val="lv-LV"/>
        </w:rPr>
        <w:t xml:space="preserve">ar ražošanu saistītajās </w:t>
      </w:r>
      <w:r w:rsidRPr="008C48A3" w:rsidR="00890AF4">
        <w:rPr>
          <w:rFonts w:eastAsia="Arial"/>
          <w:bCs/>
          <w:color w:val="000000" w:themeColor="text1"/>
          <w:lang w:val="lv-LV"/>
        </w:rPr>
        <w:t xml:space="preserve">tautsaimniecības </w:t>
      </w:r>
      <w:r w:rsidRPr="008C48A3">
        <w:rPr>
          <w:rFonts w:eastAsia="Arial"/>
          <w:bCs/>
          <w:color w:val="000000" w:themeColor="text1"/>
          <w:lang w:val="lv-LV"/>
        </w:rPr>
        <w:t>nozarēs</w:t>
      </w:r>
      <w:r w:rsidRPr="008C48A3" w:rsidR="00322B45">
        <w:rPr>
          <w:rFonts w:eastAsia="Arial"/>
          <w:bCs/>
          <w:color w:val="000000" w:themeColor="text1"/>
          <w:lang w:val="lv-LV"/>
        </w:rPr>
        <w:t>,</w:t>
      </w:r>
      <w:r w:rsidRPr="008C48A3" w:rsidR="00215696">
        <w:rPr>
          <w:rFonts w:eastAsia="Arial"/>
          <w:bCs/>
          <w:color w:val="000000" w:themeColor="text1"/>
          <w:lang w:val="lv-LV"/>
        </w:rPr>
        <w:t xml:space="preserve"> un tās</w:t>
      </w:r>
      <w:r w:rsidRPr="008C48A3" w:rsidR="00322B45">
        <w:rPr>
          <w:rFonts w:eastAsia="Arial"/>
          <w:bCs/>
          <w:color w:val="000000" w:themeColor="text1"/>
          <w:lang w:val="lv-LV"/>
        </w:rPr>
        <w:t xml:space="preserve"> jāapgūst atbilstoši </w:t>
      </w:r>
      <w:r w:rsidRPr="008C48A3" w:rsidR="00890AF4">
        <w:rPr>
          <w:rFonts w:eastAsia="Arial"/>
          <w:bCs/>
          <w:color w:val="000000" w:themeColor="text1"/>
          <w:lang w:val="lv-LV"/>
        </w:rPr>
        <w:t xml:space="preserve">izglītības </w:t>
      </w:r>
      <w:r w:rsidRPr="008C48A3" w:rsidR="00322B45">
        <w:rPr>
          <w:rFonts w:eastAsia="Arial"/>
          <w:bCs/>
          <w:color w:val="000000" w:themeColor="text1"/>
          <w:lang w:val="lv-LV"/>
        </w:rPr>
        <w:t>programmām gan skolās, gan augstāk</w:t>
      </w:r>
      <w:r w:rsidRPr="008C48A3" w:rsidR="00890AF4">
        <w:rPr>
          <w:rFonts w:eastAsia="Arial"/>
          <w:bCs/>
          <w:color w:val="000000" w:themeColor="text1"/>
          <w:lang w:val="lv-LV"/>
        </w:rPr>
        <w:t>ās izglītības</w:t>
      </w:r>
      <w:r w:rsidRPr="008C48A3" w:rsidR="00322B45">
        <w:rPr>
          <w:rFonts w:eastAsia="Arial"/>
          <w:bCs/>
          <w:color w:val="000000" w:themeColor="text1"/>
          <w:lang w:val="lv-LV"/>
        </w:rPr>
        <w:t xml:space="preserve"> iestādēs. </w:t>
      </w:r>
      <w:r w:rsidRPr="008C48A3" w:rsidR="00AC4509">
        <w:rPr>
          <w:color w:val="000000" w:themeColor="text1"/>
          <w:szCs w:val="24"/>
          <w:lang w:val="lv-LV"/>
        </w:rPr>
        <w:t xml:space="preserve">Latvija uzsver nepieciešamību veidot atbilstošas </w:t>
      </w:r>
      <w:r w:rsidRPr="008C48A3" w:rsidR="00890AF4">
        <w:rPr>
          <w:color w:val="000000" w:themeColor="text1"/>
          <w:szCs w:val="24"/>
          <w:lang w:val="lv-LV"/>
        </w:rPr>
        <w:t>izglītības</w:t>
      </w:r>
      <w:r w:rsidRPr="008C48A3" w:rsidR="00AC4509">
        <w:rPr>
          <w:color w:val="000000" w:themeColor="text1"/>
          <w:szCs w:val="24"/>
          <w:lang w:val="lv-LV"/>
        </w:rPr>
        <w:t xml:space="preserve"> programmas, radot pēctecību izglītības līmeņos. Svarīgi studiju programmās iekļaut augsta līmeņa digitālo prasmju apguvi kā </w:t>
      </w:r>
      <w:r w:rsidRPr="008C48A3" w:rsidR="00890AF4">
        <w:rPr>
          <w:color w:val="000000" w:themeColor="text1"/>
          <w:szCs w:val="24"/>
          <w:lang w:val="lv-LV"/>
        </w:rPr>
        <w:t>caurviju</w:t>
      </w:r>
      <w:r w:rsidRPr="008C48A3" w:rsidR="00AC4509">
        <w:rPr>
          <w:color w:val="000000" w:themeColor="text1"/>
          <w:szCs w:val="24"/>
          <w:lang w:val="lv-LV"/>
        </w:rPr>
        <w:t xml:space="preserve"> prasmes, pat ja studiju virziens nav tieši vērsts uz šo kompetenču apguvi. </w:t>
      </w:r>
      <w:r w:rsidRPr="008C48A3" w:rsidR="006B645E">
        <w:rPr>
          <w:color w:val="000000" w:themeColor="text1"/>
          <w:szCs w:val="24"/>
          <w:lang w:val="lv-LV"/>
        </w:rPr>
        <w:t xml:space="preserve">Tāpat </w:t>
      </w:r>
      <w:r w:rsidRPr="008C48A3" w:rsidR="00AC4509">
        <w:rPr>
          <w:rFonts w:eastAsia="Arial"/>
          <w:bCs/>
          <w:color w:val="000000" w:themeColor="text1"/>
          <w:lang w:val="lv-LV"/>
        </w:rPr>
        <w:t>Latvija investē augsta līmeņa digitālo prasmju apguves palielināšan</w:t>
      </w:r>
      <w:r w:rsidRPr="008C48A3" w:rsidR="00890AF4">
        <w:rPr>
          <w:rFonts w:eastAsia="Arial"/>
          <w:bCs/>
          <w:color w:val="000000" w:themeColor="text1"/>
          <w:lang w:val="lv-LV"/>
        </w:rPr>
        <w:t>ā</w:t>
      </w:r>
      <w:r w:rsidRPr="008C48A3" w:rsidR="00AC4509">
        <w:rPr>
          <w:rFonts w:eastAsia="Arial"/>
          <w:bCs/>
          <w:color w:val="000000" w:themeColor="text1"/>
          <w:lang w:val="lv-LV"/>
        </w:rPr>
        <w:t xml:space="preserve"> augstskolās Latvijas uzņēmumu speciālistiem. </w:t>
      </w:r>
    </w:p>
    <w:p w:rsidRPr="008C48A3" w:rsidR="00322B45" w:rsidP="0071351D" w:rsidRDefault="00FD47D3" w14:paraId="6AEC2EF2" w14:textId="77777777">
      <w:pPr>
        <w:spacing w:before="0" w:after="0" w:line="264" w:lineRule="auto"/>
        <w:ind w:firstLine="720"/>
        <w:jc w:val="both"/>
        <w:rPr>
          <w:i/>
          <w:iCs/>
          <w:color w:val="000000" w:themeColor="text1"/>
          <w:szCs w:val="24"/>
          <w:lang w:val="lv-LV"/>
        </w:rPr>
      </w:pPr>
      <w:r w:rsidRPr="008C48A3">
        <w:rPr>
          <w:i/>
          <w:iCs/>
          <w:color w:val="000000" w:themeColor="text1"/>
          <w:szCs w:val="24"/>
          <w:lang w:val="lv-LV"/>
        </w:rPr>
        <w:t>3. </w:t>
      </w:r>
      <w:r w:rsidRPr="008C48A3" w:rsidR="00322B45">
        <w:rPr>
          <w:i/>
          <w:iCs/>
          <w:color w:val="000000" w:themeColor="text1"/>
          <w:szCs w:val="24"/>
          <w:lang w:val="lv-LV"/>
        </w:rPr>
        <w:t xml:space="preserve">Cik svarīga, jūsuprāt, ir jauno tehnoloģiju, piemēram, mākslīgā intelekta, loma kvalitatīvas izglītības veidošanā un kā </w:t>
      </w:r>
      <w:r w:rsidRPr="008C48A3" w:rsidR="00FF2E0A">
        <w:rPr>
          <w:i/>
          <w:iCs/>
          <w:color w:val="000000" w:themeColor="text1"/>
          <w:szCs w:val="24"/>
          <w:lang w:val="lv-LV"/>
        </w:rPr>
        <w:t>mākslīgā intelekta</w:t>
      </w:r>
      <w:r w:rsidRPr="008C48A3" w:rsidR="00322B45">
        <w:rPr>
          <w:i/>
          <w:iCs/>
          <w:color w:val="000000" w:themeColor="text1"/>
          <w:szCs w:val="24"/>
          <w:lang w:val="lv-LV"/>
        </w:rPr>
        <w:t xml:space="preserve"> rīkus var integrēt esošajā mācību praksē?</w:t>
      </w:r>
    </w:p>
    <w:p w:rsidRPr="008C48A3" w:rsidR="00660E4A" w:rsidP="0071351D" w:rsidRDefault="00322B45" w14:paraId="01D1ED9C" w14:textId="18EBE11A">
      <w:pPr>
        <w:spacing w:before="0" w:after="0" w:line="264" w:lineRule="auto"/>
        <w:ind w:firstLine="720"/>
        <w:jc w:val="both"/>
        <w:rPr>
          <w:color w:val="000000" w:themeColor="text1"/>
          <w:szCs w:val="24"/>
          <w:lang w:val="lv-LV"/>
        </w:rPr>
      </w:pPr>
      <w:r w:rsidRPr="008C48A3">
        <w:rPr>
          <w:color w:val="000000" w:themeColor="text1"/>
          <w:szCs w:val="24"/>
          <w:lang w:val="lv-LV"/>
        </w:rPr>
        <w:t>Latvija uzskata, ka mākslīgā intelekta loma kvalitatīvas izglītības attīstīšan</w:t>
      </w:r>
      <w:r w:rsidRPr="008C48A3" w:rsidR="00890AF4">
        <w:rPr>
          <w:color w:val="000000" w:themeColor="text1"/>
          <w:szCs w:val="24"/>
          <w:lang w:val="lv-LV"/>
        </w:rPr>
        <w:t>ā</w:t>
      </w:r>
      <w:r w:rsidRPr="008C48A3">
        <w:rPr>
          <w:color w:val="000000" w:themeColor="text1"/>
          <w:szCs w:val="24"/>
          <w:lang w:val="lv-LV"/>
        </w:rPr>
        <w:t xml:space="preserve"> ir ļoti būtiska.</w:t>
      </w:r>
      <w:r w:rsidRPr="008C48A3" w:rsidR="00BF65D5">
        <w:rPr>
          <w:lang w:val="lv-LV"/>
        </w:rPr>
        <w:t xml:space="preserve"> </w:t>
      </w:r>
      <w:r w:rsidRPr="008C48A3" w:rsidR="00BF65D5">
        <w:rPr>
          <w:color w:val="000000" w:themeColor="text1"/>
          <w:szCs w:val="24"/>
          <w:lang w:val="lv-LV"/>
        </w:rPr>
        <w:t>Aktuāli kļūs</w:t>
      </w:r>
      <w:r w:rsidRPr="008C48A3" w:rsidR="00F70611">
        <w:rPr>
          <w:color w:val="000000" w:themeColor="text1"/>
          <w:szCs w:val="24"/>
          <w:lang w:val="lv-LV"/>
        </w:rPr>
        <w:t>t</w:t>
      </w:r>
      <w:r w:rsidRPr="008C48A3" w:rsidR="00BF65D5">
        <w:rPr>
          <w:color w:val="000000" w:themeColor="text1"/>
          <w:szCs w:val="24"/>
          <w:lang w:val="lv-LV"/>
        </w:rPr>
        <w:t xml:space="preserve"> mākslīgā intelekta un automatizācijas risinājumi gan izglītības sistēmas monitoringa, gan pārvaldības nolūkiem.</w:t>
      </w:r>
      <w:r w:rsidRPr="008C48A3" w:rsidR="00E46698">
        <w:rPr>
          <w:color w:val="000000" w:themeColor="text1"/>
          <w:szCs w:val="24"/>
          <w:lang w:val="lv-LV"/>
        </w:rPr>
        <w:t xml:space="preserve"> Izglītības saturs ir viens no elementiem, kas var veicināt mākslīgā intelekta risinājumu izstrādi un lietošanu sabiedrībā. Mūsdienu izglītības saturam jābūt tādam, lai sagatavotu jauniešus dzīvei un darbam nākotnē. </w:t>
      </w:r>
    </w:p>
    <w:p w:rsidRPr="008C48A3" w:rsidR="00746183" w:rsidP="0071351D" w:rsidRDefault="00660E4A" w14:paraId="6D95182A" w14:textId="5346587A">
      <w:pPr>
        <w:spacing w:before="0" w:after="0" w:line="264" w:lineRule="auto"/>
        <w:ind w:firstLine="720"/>
        <w:jc w:val="both"/>
        <w:rPr>
          <w:color w:val="000000" w:themeColor="text1"/>
          <w:szCs w:val="24"/>
          <w:lang w:val="lv-LV"/>
        </w:rPr>
      </w:pPr>
      <w:r w:rsidRPr="008C48A3">
        <w:rPr>
          <w:color w:val="000000" w:themeColor="text1"/>
          <w:szCs w:val="24"/>
          <w:lang w:val="lv-LV"/>
        </w:rPr>
        <w:t>Latvija uzsver, ka ir svarīgi</w:t>
      </w:r>
      <w:r w:rsidRPr="008C48A3" w:rsidR="00E46698">
        <w:rPr>
          <w:color w:val="000000" w:themeColor="text1"/>
          <w:szCs w:val="24"/>
          <w:lang w:val="lv-LV"/>
        </w:rPr>
        <w:t xml:space="preserve"> jauniešiem piedāvā</w:t>
      </w:r>
      <w:r w:rsidRPr="008C48A3">
        <w:rPr>
          <w:color w:val="000000" w:themeColor="text1"/>
          <w:szCs w:val="24"/>
          <w:lang w:val="lv-LV"/>
        </w:rPr>
        <w:t>t</w:t>
      </w:r>
      <w:r w:rsidRPr="008C48A3" w:rsidR="00E46698">
        <w:rPr>
          <w:color w:val="000000" w:themeColor="text1"/>
          <w:szCs w:val="24"/>
          <w:lang w:val="lv-LV"/>
        </w:rPr>
        <w:t xml:space="preserve"> uzlabotas STEM mācību programmas ar datorikas, programmēšanas un robotikas priekšmetiem. Jauniešiem ir jāiemācās plašāk izmantot mākslīgā intelekta radītās iespējas </w:t>
      </w:r>
      <w:r w:rsidRPr="008C48A3" w:rsidR="007039EC">
        <w:rPr>
          <w:color w:val="000000" w:themeColor="text1"/>
          <w:szCs w:val="24"/>
          <w:lang w:val="lv-LV"/>
        </w:rPr>
        <w:t>sniegt</w:t>
      </w:r>
      <w:r w:rsidRPr="008C48A3" w:rsidR="00E46698">
        <w:rPr>
          <w:color w:val="000000" w:themeColor="text1"/>
          <w:szCs w:val="24"/>
          <w:lang w:val="lv-LV"/>
        </w:rPr>
        <w:t xml:space="preserve"> ieguldījumu tālākā tehnoloģiju attīstībā.</w:t>
      </w:r>
      <w:r w:rsidRPr="008C48A3" w:rsidR="00746183">
        <w:rPr>
          <w:color w:val="000000" w:themeColor="text1"/>
          <w:szCs w:val="24"/>
          <w:lang w:val="lv-LV"/>
        </w:rPr>
        <w:t xml:space="preserve"> </w:t>
      </w:r>
    </w:p>
    <w:p w:rsidRPr="008C48A3" w:rsidR="00322B45" w:rsidP="0071351D" w:rsidRDefault="00322B45" w14:paraId="0BCD00B2" w14:textId="77777777">
      <w:pPr>
        <w:spacing w:before="0" w:after="0" w:line="264" w:lineRule="auto"/>
        <w:ind w:firstLine="720"/>
        <w:jc w:val="both"/>
        <w:rPr>
          <w:color w:val="000000" w:themeColor="text1"/>
          <w:szCs w:val="24"/>
          <w:lang w:val="lv-LV"/>
        </w:rPr>
      </w:pPr>
      <w:r w:rsidRPr="008C48A3">
        <w:rPr>
          <w:color w:val="000000" w:themeColor="text1"/>
          <w:szCs w:val="24"/>
          <w:lang w:val="lv-LV"/>
        </w:rPr>
        <w:lastRenderedPageBreak/>
        <w:t xml:space="preserve">Latvijā </w:t>
      </w:r>
      <w:r w:rsidRPr="008C48A3" w:rsidR="00E61BDB">
        <w:rPr>
          <w:color w:val="000000" w:themeColor="text1"/>
          <w:szCs w:val="24"/>
          <w:lang w:val="lv-LV"/>
        </w:rPr>
        <w:t xml:space="preserve">ar </w:t>
      </w:r>
      <w:r w:rsidRPr="008C48A3" w:rsidR="00D601EC">
        <w:rPr>
          <w:color w:val="000000" w:themeColor="text1"/>
          <w:szCs w:val="24"/>
          <w:lang w:val="lv-LV"/>
        </w:rPr>
        <w:t xml:space="preserve">mākslīgā intelekta </w:t>
      </w:r>
      <w:r w:rsidRPr="008C48A3" w:rsidR="00E61BDB">
        <w:rPr>
          <w:color w:val="000000" w:themeColor="text1"/>
          <w:szCs w:val="24"/>
          <w:lang w:val="lv-LV"/>
        </w:rPr>
        <w:t xml:space="preserve">tematiku saistīts saturs </w:t>
      </w:r>
      <w:r w:rsidRPr="008C48A3" w:rsidR="00D601EC">
        <w:rPr>
          <w:color w:val="000000" w:themeColor="text1"/>
          <w:szCs w:val="24"/>
          <w:lang w:val="lv-LV"/>
        </w:rPr>
        <w:t>iekļaut</w:t>
      </w:r>
      <w:r w:rsidRPr="008C48A3" w:rsidR="00E61BDB">
        <w:rPr>
          <w:color w:val="000000" w:themeColor="text1"/>
          <w:szCs w:val="24"/>
          <w:lang w:val="lv-LV"/>
        </w:rPr>
        <w:t>s</w:t>
      </w:r>
      <w:r w:rsidRPr="008C48A3" w:rsidR="00D601EC">
        <w:rPr>
          <w:color w:val="000000" w:themeColor="text1"/>
          <w:szCs w:val="24"/>
          <w:lang w:val="lv-LV"/>
        </w:rPr>
        <w:t xml:space="preserve"> vispārējās izglītības līmeņa mācību programmā</w:t>
      </w:r>
      <w:r w:rsidRPr="008C48A3" w:rsidR="00746183">
        <w:rPr>
          <w:color w:val="000000" w:themeColor="text1"/>
          <w:szCs w:val="24"/>
          <w:lang w:val="lv-LV"/>
        </w:rPr>
        <w:t>. Programmēšana un analītiskā algoritmiskā domāšana ir iekļauta obligātajā mācību</w:t>
      </w:r>
      <w:r w:rsidRPr="008C48A3" w:rsidR="00E61BDB">
        <w:rPr>
          <w:color w:val="000000" w:themeColor="text1"/>
          <w:szCs w:val="24"/>
          <w:lang w:val="lv-LV"/>
        </w:rPr>
        <w:t xml:space="preserve"> saturā</w:t>
      </w:r>
      <w:r w:rsidRPr="008C48A3" w:rsidR="00746183">
        <w:rPr>
          <w:color w:val="000000" w:themeColor="text1"/>
          <w:szCs w:val="24"/>
          <w:lang w:val="lv-LV"/>
        </w:rPr>
        <w:t>, un t</w:t>
      </w:r>
      <w:r w:rsidRPr="008C48A3" w:rsidR="00E61BDB">
        <w:rPr>
          <w:color w:val="000000" w:themeColor="text1"/>
          <w:szCs w:val="24"/>
          <w:lang w:val="lv-LV"/>
        </w:rPr>
        <w:t>as</w:t>
      </w:r>
      <w:r w:rsidRPr="008C48A3" w:rsidR="00746183">
        <w:rPr>
          <w:color w:val="000000" w:themeColor="text1"/>
          <w:szCs w:val="24"/>
          <w:lang w:val="lv-LV"/>
        </w:rPr>
        <w:t xml:space="preserve"> pakāpeniski tiek ieviest</w:t>
      </w:r>
      <w:r w:rsidRPr="008C48A3" w:rsidR="00E61BDB">
        <w:rPr>
          <w:color w:val="000000" w:themeColor="text1"/>
          <w:szCs w:val="24"/>
          <w:lang w:val="lv-LV"/>
        </w:rPr>
        <w:t>s,</w:t>
      </w:r>
      <w:r w:rsidRPr="008C48A3" w:rsidR="00746183">
        <w:rPr>
          <w:color w:val="000000" w:themeColor="text1"/>
          <w:szCs w:val="24"/>
          <w:lang w:val="lv-LV"/>
        </w:rPr>
        <w:t xml:space="preserve"> sākot ar 7. un 10. klasi.</w:t>
      </w:r>
      <w:r w:rsidRPr="008C48A3">
        <w:rPr>
          <w:color w:val="000000" w:themeColor="text1"/>
          <w:szCs w:val="24"/>
          <w:lang w:val="lv-LV"/>
        </w:rPr>
        <w:t xml:space="preserve"> Arvien biežāk izglītības iestādes izmanto viedās informācijas sistēmas, lai palīdzētu cilvēkiem labāk mācīt un mācīties un sasniegt savus mērķus. </w:t>
      </w:r>
    </w:p>
    <w:p w:rsidRPr="008C48A3" w:rsidR="00FD47D3" w:rsidP="0071351D" w:rsidRDefault="00FD47D3" w14:paraId="52A05367" w14:textId="77777777">
      <w:pPr>
        <w:spacing w:before="0" w:after="0" w:line="264" w:lineRule="auto"/>
        <w:ind w:firstLine="720"/>
        <w:jc w:val="both"/>
        <w:rPr>
          <w:color w:val="000000" w:themeColor="text1"/>
          <w:szCs w:val="24"/>
          <w:lang w:val="lv-LV"/>
        </w:rPr>
      </w:pPr>
      <w:r w:rsidRPr="008C48A3">
        <w:rPr>
          <w:color w:val="000000" w:themeColor="text1"/>
          <w:szCs w:val="24"/>
          <w:lang w:val="lv-LV"/>
        </w:rPr>
        <w:t>Mākslīgais intelekts bieži veicina ievērojamu lēcienu tehnoloģijās. Izmēģinājuma lietojumprogrammas, adaptīvā pielāgošana, uz atgriezenisko saiti balstīta mācīšanās ļauj optimāli izplatīt mākslīgā intelekta tehnoloģiju daudzu ieinteresēto personu vidē.</w:t>
      </w:r>
    </w:p>
    <w:p w:rsidRPr="008C48A3" w:rsidR="00322B45" w:rsidP="0071351D" w:rsidRDefault="00322B45" w14:paraId="6BAC6CBC" w14:textId="5786B154">
      <w:pPr>
        <w:spacing w:before="0" w:after="0" w:line="264" w:lineRule="auto"/>
        <w:ind w:firstLine="720"/>
        <w:jc w:val="both"/>
        <w:rPr>
          <w:color w:val="000000" w:themeColor="text1"/>
          <w:szCs w:val="24"/>
          <w:lang w:val="lv-LV"/>
        </w:rPr>
      </w:pPr>
      <w:r w:rsidRPr="008C48A3">
        <w:rPr>
          <w:color w:val="000000" w:themeColor="text1"/>
          <w:szCs w:val="24"/>
          <w:lang w:val="lv-LV"/>
        </w:rPr>
        <w:t>Latvija uzsver</w:t>
      </w:r>
      <w:r w:rsidRPr="008C48A3" w:rsidR="007039EC">
        <w:rPr>
          <w:color w:val="000000" w:themeColor="text1"/>
          <w:szCs w:val="24"/>
          <w:lang w:val="lv-LV"/>
        </w:rPr>
        <w:t xml:space="preserve"> ētisku un </w:t>
      </w:r>
      <w:proofErr w:type="spellStart"/>
      <w:r w:rsidRPr="008C48A3" w:rsidR="007039EC">
        <w:rPr>
          <w:color w:val="000000" w:themeColor="text1"/>
          <w:szCs w:val="24"/>
          <w:lang w:val="lv-LV"/>
        </w:rPr>
        <w:t>pamattiesību</w:t>
      </w:r>
      <w:proofErr w:type="spellEnd"/>
      <w:r w:rsidRPr="008C48A3" w:rsidR="007039EC">
        <w:rPr>
          <w:color w:val="000000" w:themeColor="text1"/>
          <w:szCs w:val="24"/>
          <w:lang w:val="lv-LV"/>
        </w:rPr>
        <w:t xml:space="preserve"> principos balstītu mākslīgā intelekta tehnoloģiju attīstības nozīmi. </w:t>
      </w:r>
      <w:r w:rsidRPr="008C48A3">
        <w:rPr>
          <w:color w:val="000000" w:themeColor="text1"/>
          <w:szCs w:val="24"/>
          <w:lang w:val="lv-LV"/>
        </w:rPr>
        <w:t xml:space="preserve">Jāstrādā un jāievieš piemēroti pārraudzības mehānismi, lai nepieļautu mākslīgā intelekta ļaunprātīgu izmantošanu. </w:t>
      </w:r>
    </w:p>
    <w:p w:rsidRPr="008C48A3" w:rsidR="00746183" w:rsidP="0071351D" w:rsidRDefault="00746183" w14:paraId="50D44BBA" w14:textId="77777777">
      <w:pPr>
        <w:spacing w:before="0" w:after="0" w:line="264" w:lineRule="auto"/>
        <w:ind w:firstLine="720"/>
        <w:jc w:val="both"/>
        <w:rPr>
          <w:color w:val="000000" w:themeColor="text1"/>
          <w:szCs w:val="24"/>
          <w:lang w:val="lv-LV"/>
        </w:rPr>
      </w:pPr>
      <w:r w:rsidRPr="008C48A3">
        <w:rPr>
          <w:color w:val="000000" w:themeColor="text1"/>
          <w:szCs w:val="24"/>
          <w:lang w:val="lv-LV"/>
        </w:rPr>
        <w:t xml:space="preserve">Eiropas līmenī Latvija aicina domāt par pieredzes apmaiņu politikas veidotāju, </w:t>
      </w:r>
      <w:r w:rsidRPr="008C48A3" w:rsidR="00BE1E78">
        <w:rPr>
          <w:color w:val="000000" w:themeColor="text1"/>
          <w:szCs w:val="24"/>
          <w:lang w:val="lv-LV"/>
        </w:rPr>
        <w:t xml:space="preserve">izglītības iestāžu </w:t>
      </w:r>
      <w:r w:rsidRPr="008C48A3">
        <w:rPr>
          <w:color w:val="000000" w:themeColor="text1"/>
          <w:szCs w:val="24"/>
          <w:lang w:val="lv-LV"/>
        </w:rPr>
        <w:t xml:space="preserve">vadītāju un </w:t>
      </w:r>
      <w:r w:rsidRPr="008C48A3" w:rsidR="00BE1E78">
        <w:rPr>
          <w:color w:val="000000" w:themeColor="text1"/>
          <w:szCs w:val="24"/>
          <w:lang w:val="lv-LV"/>
        </w:rPr>
        <w:t>mācībspēku</w:t>
      </w:r>
      <w:r w:rsidRPr="008C48A3">
        <w:rPr>
          <w:color w:val="000000" w:themeColor="text1"/>
          <w:szCs w:val="24"/>
          <w:lang w:val="lv-LV"/>
        </w:rPr>
        <w:t xml:space="preserve"> vidū</w:t>
      </w:r>
      <w:r w:rsidRPr="008C48A3" w:rsidR="00CC13E3">
        <w:rPr>
          <w:color w:val="000000" w:themeColor="text1"/>
          <w:szCs w:val="24"/>
          <w:lang w:val="lv-LV"/>
        </w:rPr>
        <w:t>,</w:t>
      </w:r>
      <w:r w:rsidRPr="008C48A3">
        <w:rPr>
          <w:color w:val="000000" w:themeColor="text1"/>
          <w:szCs w:val="24"/>
          <w:lang w:val="lv-LV"/>
        </w:rPr>
        <w:t xml:space="preserve"> par pārdomātu un droš</w:t>
      </w:r>
      <w:r w:rsidRPr="008C48A3" w:rsidR="001D39D2">
        <w:rPr>
          <w:color w:val="000000" w:themeColor="text1"/>
          <w:szCs w:val="24"/>
          <w:lang w:val="lv-LV"/>
        </w:rPr>
        <w:t>u</w:t>
      </w:r>
      <w:r w:rsidRPr="008C48A3">
        <w:rPr>
          <w:color w:val="000000" w:themeColor="text1"/>
          <w:szCs w:val="24"/>
          <w:lang w:val="lv-LV"/>
        </w:rPr>
        <w:t xml:space="preserve"> mākslīgā intelekta izmantošanu mācību vides un institucionālās efektivitātes uzlabošanai. Apmaiņai ar labo praksi starp dalībvalstīm jākļūst sistemātiskai, ievērojot jomas straujo attīstību un inovāciju daudzveidību.</w:t>
      </w:r>
    </w:p>
    <w:p w:rsidRPr="008C48A3" w:rsidR="00746183" w:rsidP="0071351D" w:rsidRDefault="00746183" w14:paraId="7B69F9E8" w14:textId="77777777">
      <w:pPr>
        <w:spacing w:before="0" w:after="0" w:line="264" w:lineRule="auto"/>
        <w:ind w:firstLine="720"/>
        <w:jc w:val="both"/>
        <w:rPr>
          <w:color w:val="000000" w:themeColor="text1"/>
          <w:szCs w:val="24"/>
          <w:lang w:val="lv-LV"/>
        </w:rPr>
      </w:pPr>
    </w:p>
    <w:p w:rsidRPr="008C48A3" w:rsidR="00A223F8" w:rsidP="00A223F8" w:rsidRDefault="00A223F8" w14:paraId="2BA5233B" w14:textId="77777777">
      <w:pPr>
        <w:spacing w:before="0" w:line="264" w:lineRule="auto"/>
        <w:rPr>
          <w:b/>
          <w:bCs/>
          <w:szCs w:val="24"/>
          <w:u w:val="single"/>
          <w:lang w:val="lv-LV"/>
        </w:rPr>
      </w:pPr>
      <w:r w:rsidRPr="008C48A3">
        <w:rPr>
          <w:b/>
          <w:bCs/>
          <w:szCs w:val="24"/>
          <w:u w:val="single"/>
          <w:lang w:val="lv-LV"/>
        </w:rPr>
        <w:t>Jaunatnes joma</w:t>
      </w:r>
    </w:p>
    <w:p w:rsidRPr="008C48A3" w:rsidR="00A223F8" w:rsidP="00A223F8" w:rsidRDefault="00A223F8" w14:paraId="79456246" w14:textId="77777777">
      <w:pPr>
        <w:pStyle w:val="ListParagraph"/>
        <w:spacing w:after="0" w:line="264" w:lineRule="auto"/>
        <w:ind w:left="0"/>
        <w:jc w:val="both"/>
        <w:rPr>
          <w:rFonts w:ascii="Times New Roman" w:hAnsi="Times New Roman" w:cs="Times New Roman"/>
          <w:b/>
          <w:sz w:val="24"/>
          <w:szCs w:val="24"/>
          <w:lang w:val="lv-LV"/>
        </w:rPr>
      </w:pPr>
      <w:r w:rsidRPr="008C48A3">
        <w:rPr>
          <w:rFonts w:ascii="Times New Roman" w:hAnsi="Times New Roman" w:cs="Times New Roman"/>
          <w:b/>
          <w:sz w:val="24"/>
          <w:szCs w:val="24"/>
          <w:lang w:val="lv-LV"/>
        </w:rPr>
        <w:t>1. Padomes un Padomē sanākušo dalībvalstu valdību pārstāvju rezolūcijas projekts par ES Jaunatnes dialoga astotā cikla iznākumiem</w:t>
      </w:r>
      <w:r w:rsidRPr="008C48A3">
        <w:rPr>
          <w:rFonts w:ascii="Times New Roman" w:hAnsi="Times New Roman" w:cs="Times New Roman"/>
          <w:b/>
          <w:i/>
          <w:sz w:val="24"/>
          <w:szCs w:val="24"/>
          <w:lang w:val="lv-LV"/>
        </w:rPr>
        <w:t xml:space="preserve"> </w:t>
      </w:r>
      <w:r w:rsidRPr="008C48A3">
        <w:rPr>
          <w:rFonts w:ascii="Times New Roman" w:hAnsi="Times New Roman" w:cs="Times New Roman"/>
          <w:i/>
          <w:sz w:val="24"/>
          <w:szCs w:val="24"/>
          <w:lang w:val="lv-LV"/>
        </w:rPr>
        <w:t>(apstiprināšana).</w:t>
      </w:r>
    </w:p>
    <w:p w:rsidRPr="008C48A3" w:rsidR="00A223F8" w:rsidP="00A223F8" w:rsidRDefault="00A223F8" w14:paraId="75D82172" w14:textId="472E0837">
      <w:pPr>
        <w:spacing w:before="0" w:after="0" w:line="264" w:lineRule="auto"/>
        <w:ind w:firstLine="720"/>
        <w:jc w:val="both"/>
        <w:textAlignment w:val="baseline"/>
        <w:rPr>
          <w:szCs w:val="24"/>
          <w:lang w:val="lv-LV" w:eastAsia="lv-LV"/>
        </w:rPr>
      </w:pPr>
      <w:r w:rsidRPr="008C48A3">
        <w:rPr>
          <w:color w:val="000000"/>
          <w:szCs w:val="24"/>
          <w:lang w:val="lv-LV" w:eastAsia="lv-LV"/>
        </w:rPr>
        <w:t>ES Jaunatnes dialoga (turpmāk - EJD) 8.</w:t>
      </w:r>
      <w:r w:rsidR="00F26C63">
        <w:rPr>
          <w:color w:val="000000"/>
          <w:szCs w:val="24"/>
          <w:lang w:val="lv-LV" w:eastAsia="lv-LV"/>
        </w:rPr>
        <w:t> </w:t>
      </w:r>
      <w:r w:rsidRPr="008C48A3">
        <w:rPr>
          <w:color w:val="000000"/>
          <w:szCs w:val="24"/>
          <w:lang w:val="lv-LV" w:eastAsia="lv-LV"/>
        </w:rPr>
        <w:t xml:space="preserve">cikla rezultāti ir balstīti uz trim šī cikla ietvaros īstenotajām ES jaunatnes konferencēm, atsauksmēm no dalībvalstīm, dialoga posma Eiropas kvalitātes konsultācijām un pasākumiem, EJD centrālās aptaujas kvantitatīvajiem rezultātiem un ietekmes posma rezultātiem nacionālajā un Eiropas līmenī. </w:t>
      </w:r>
    </w:p>
    <w:p w:rsidRPr="008C48A3" w:rsidR="00A223F8" w:rsidP="00A223F8" w:rsidRDefault="00A223F8" w14:paraId="7F8802BA" w14:textId="6937F960">
      <w:pPr>
        <w:spacing w:before="0" w:after="0" w:line="264" w:lineRule="auto"/>
        <w:ind w:firstLine="720"/>
        <w:jc w:val="both"/>
        <w:textAlignment w:val="baseline"/>
        <w:rPr>
          <w:szCs w:val="24"/>
          <w:lang w:val="lv-LV" w:eastAsia="lv-LV"/>
        </w:rPr>
      </w:pPr>
      <w:r w:rsidRPr="008C48A3">
        <w:rPr>
          <w:color w:val="000000"/>
          <w:szCs w:val="24"/>
          <w:lang w:val="lv-LV" w:eastAsia="lv-LV"/>
        </w:rPr>
        <w:t>Lai sasniegtu  ES Jaunatnes stratēģijā 2019.–2027. gadam izteikto aicinājumu - iesaistīt vairāk jauniešus EJD, tam ir nepieciešama pietiekama jauda, jo īpaši finanšu resursi un cilvēkresursi, lai uzrunātu un informētu visus jauniešus vietējā, reģionālā, valsts un Eiropas līmenī. </w:t>
      </w:r>
    </w:p>
    <w:p w:rsidRPr="008C48A3" w:rsidR="00A223F8" w:rsidP="00A223F8" w:rsidRDefault="00A223F8" w14:paraId="1FDDA491" w14:textId="77777777">
      <w:pPr>
        <w:spacing w:before="0" w:after="0" w:line="264" w:lineRule="auto"/>
        <w:ind w:firstLine="720"/>
        <w:jc w:val="both"/>
        <w:textAlignment w:val="baseline"/>
        <w:rPr>
          <w:color w:val="000000"/>
          <w:szCs w:val="24"/>
          <w:lang w:val="lv-LV" w:eastAsia="lv-LV"/>
        </w:rPr>
      </w:pPr>
      <w:r w:rsidRPr="008C48A3">
        <w:rPr>
          <w:szCs w:val="24"/>
          <w:lang w:val="lv-LV" w:eastAsia="lv-LV"/>
        </w:rPr>
        <w:t>Dalībvalstis un Komisija tiek aicinātas, i</w:t>
      </w:r>
      <w:r w:rsidRPr="008C48A3">
        <w:rPr>
          <w:color w:val="000000"/>
          <w:szCs w:val="24"/>
          <w:lang w:val="lv-LV" w:eastAsia="lv-LV"/>
        </w:rPr>
        <w:t>zstrādājot un īstenojot turpmāko jaunatnes politiku sinerģijā ar visām politikas jomām, kas skar jauniešus, ņemt vērā EJD 8. cikla rezultātus, izpētīt turpmākos veidus, kā īstenot Eiropas jaunatnes mērķus un tajos noteiktos uzdevumus.</w:t>
      </w:r>
    </w:p>
    <w:p w:rsidRPr="008C48A3" w:rsidR="00A223F8" w:rsidP="00A223F8" w:rsidRDefault="00A223F8" w14:paraId="14FF000E" w14:textId="77777777">
      <w:pPr>
        <w:spacing w:before="0" w:after="0" w:line="264" w:lineRule="auto"/>
        <w:ind w:firstLine="720"/>
        <w:jc w:val="both"/>
        <w:rPr>
          <w:color w:val="000000"/>
          <w:szCs w:val="24"/>
          <w:lang w:val="lv-LV" w:eastAsia="lv-LV"/>
        </w:rPr>
      </w:pPr>
      <w:r w:rsidRPr="008C48A3">
        <w:rPr>
          <w:b/>
          <w:szCs w:val="24"/>
          <w:u w:val="single"/>
          <w:lang w:val="lv-LV"/>
        </w:rPr>
        <w:t xml:space="preserve">Latvijas pozīcija: </w:t>
      </w:r>
      <w:r w:rsidRPr="008C48A3">
        <w:rPr>
          <w:szCs w:val="24"/>
          <w:lang w:val="lv-LV"/>
        </w:rPr>
        <w:t>Latvija atbalsta rezolūcijas apstiprināšanu</w:t>
      </w:r>
      <w:r w:rsidRPr="008C48A3">
        <w:rPr>
          <w:rStyle w:val="tlid-translation"/>
          <w:szCs w:val="24"/>
          <w:lang w:val="lv-LV"/>
        </w:rPr>
        <w:t xml:space="preserve">, uzskatot, ka </w:t>
      </w:r>
      <w:r w:rsidRPr="008C48A3">
        <w:rPr>
          <w:color w:val="000000"/>
          <w:szCs w:val="24"/>
          <w:lang w:val="lv-LV" w:eastAsia="lv-LV"/>
        </w:rPr>
        <w:t>ir svarīgi nodrošināt ES Jaunatnes dialoga rezultātu pēctecību un īstenošanu arī ārpus dialoga noteiktajiem cikliem. Latvija atbalsta rezolūcijā izteikto priekšlikumu stiprināt informācijas apmaiņu starp ES Padomes prezidentūrām. Latvija uzskata, ka ES līmenī šis darbs būtu organizējams pēc nacionālo darba grupu parauga.</w:t>
      </w:r>
    </w:p>
    <w:p w:rsidRPr="008C48A3" w:rsidR="00A223F8" w:rsidP="00A223F8" w:rsidRDefault="00A223F8" w14:paraId="15B1E777" w14:textId="3777373D">
      <w:pPr>
        <w:spacing w:before="0" w:after="0" w:line="264" w:lineRule="auto"/>
        <w:ind w:firstLine="720"/>
        <w:jc w:val="both"/>
        <w:rPr>
          <w:rStyle w:val="tlid-translation"/>
          <w:szCs w:val="24"/>
          <w:lang w:val="lv-LV"/>
        </w:rPr>
      </w:pPr>
      <w:r w:rsidRPr="008C48A3">
        <w:rPr>
          <w:rStyle w:val="tlid-translation"/>
          <w:szCs w:val="24"/>
          <w:lang w:val="lv-LV"/>
        </w:rPr>
        <w:t>Latvija uzskata izvēlēto 8.</w:t>
      </w:r>
      <w:r w:rsidR="00F26C63">
        <w:rPr>
          <w:rStyle w:val="tlid-translation"/>
          <w:szCs w:val="24"/>
          <w:lang w:val="lv-LV"/>
        </w:rPr>
        <w:t> </w:t>
      </w:r>
      <w:r w:rsidRPr="008C48A3">
        <w:rPr>
          <w:rStyle w:val="tlid-translation"/>
          <w:szCs w:val="24"/>
          <w:lang w:val="lv-LV"/>
        </w:rPr>
        <w:t>cikla tēmu “Eiropa jaunatnei – jaunatne Eiropai: vieta demokrātijai un līdzdalībai” (</w:t>
      </w:r>
      <w:r w:rsidRPr="008C48A3">
        <w:rPr>
          <w:rStyle w:val="tlid-translation"/>
          <w:i/>
          <w:iCs/>
          <w:szCs w:val="24"/>
          <w:lang w:val="lv-LV"/>
        </w:rPr>
        <w:t>"</w:t>
      </w:r>
      <w:proofErr w:type="spellStart"/>
      <w:r w:rsidRPr="008C48A3">
        <w:rPr>
          <w:rStyle w:val="tlid-translation"/>
          <w:i/>
          <w:iCs/>
          <w:szCs w:val="24"/>
          <w:lang w:val="lv-LV"/>
        </w:rPr>
        <w:t>Europe</w:t>
      </w:r>
      <w:proofErr w:type="spellEnd"/>
      <w:r w:rsidRPr="008C48A3">
        <w:rPr>
          <w:rStyle w:val="tlid-translation"/>
          <w:i/>
          <w:iCs/>
          <w:szCs w:val="24"/>
          <w:lang w:val="lv-LV"/>
        </w:rPr>
        <w:t xml:space="preserve"> </w:t>
      </w:r>
      <w:proofErr w:type="spellStart"/>
      <w:r w:rsidRPr="008C48A3">
        <w:rPr>
          <w:rStyle w:val="tlid-translation"/>
          <w:i/>
          <w:iCs/>
          <w:szCs w:val="24"/>
          <w:lang w:val="lv-LV"/>
        </w:rPr>
        <w:t>for</w:t>
      </w:r>
      <w:proofErr w:type="spellEnd"/>
      <w:r w:rsidRPr="008C48A3">
        <w:rPr>
          <w:rStyle w:val="tlid-translation"/>
          <w:i/>
          <w:iCs/>
          <w:szCs w:val="24"/>
          <w:lang w:val="lv-LV"/>
        </w:rPr>
        <w:t xml:space="preserve"> </w:t>
      </w:r>
      <w:proofErr w:type="spellStart"/>
      <w:r w:rsidRPr="008C48A3">
        <w:rPr>
          <w:rStyle w:val="tlid-translation"/>
          <w:i/>
          <w:iCs/>
          <w:szCs w:val="24"/>
          <w:lang w:val="lv-LV"/>
        </w:rPr>
        <w:t>YOUth</w:t>
      </w:r>
      <w:proofErr w:type="spellEnd"/>
      <w:r w:rsidRPr="008C48A3">
        <w:rPr>
          <w:rStyle w:val="tlid-translation"/>
          <w:i/>
          <w:iCs/>
          <w:szCs w:val="24"/>
          <w:lang w:val="lv-LV"/>
        </w:rPr>
        <w:t xml:space="preserve"> - </w:t>
      </w:r>
      <w:proofErr w:type="spellStart"/>
      <w:r w:rsidRPr="008C48A3">
        <w:rPr>
          <w:rStyle w:val="tlid-translation"/>
          <w:i/>
          <w:iCs/>
          <w:szCs w:val="24"/>
          <w:lang w:val="lv-LV"/>
        </w:rPr>
        <w:t>YOUth</w:t>
      </w:r>
      <w:proofErr w:type="spellEnd"/>
      <w:r w:rsidRPr="008C48A3">
        <w:rPr>
          <w:rStyle w:val="tlid-translation"/>
          <w:i/>
          <w:iCs/>
          <w:szCs w:val="24"/>
          <w:lang w:val="lv-LV"/>
        </w:rPr>
        <w:t xml:space="preserve"> </w:t>
      </w:r>
      <w:proofErr w:type="spellStart"/>
      <w:r w:rsidRPr="008C48A3">
        <w:rPr>
          <w:rStyle w:val="tlid-translation"/>
          <w:i/>
          <w:iCs/>
          <w:szCs w:val="24"/>
          <w:lang w:val="lv-LV"/>
        </w:rPr>
        <w:t>for</w:t>
      </w:r>
      <w:proofErr w:type="spellEnd"/>
      <w:r w:rsidRPr="008C48A3">
        <w:rPr>
          <w:rStyle w:val="tlid-translation"/>
          <w:i/>
          <w:iCs/>
          <w:szCs w:val="24"/>
          <w:lang w:val="lv-LV"/>
        </w:rPr>
        <w:t xml:space="preserve"> </w:t>
      </w:r>
      <w:proofErr w:type="spellStart"/>
      <w:r w:rsidRPr="008C48A3">
        <w:rPr>
          <w:rStyle w:val="tlid-translation"/>
          <w:i/>
          <w:iCs/>
          <w:szCs w:val="24"/>
          <w:lang w:val="lv-LV"/>
        </w:rPr>
        <w:t>Europe</w:t>
      </w:r>
      <w:proofErr w:type="spellEnd"/>
      <w:r w:rsidRPr="008C48A3">
        <w:rPr>
          <w:rStyle w:val="tlid-translation"/>
          <w:i/>
          <w:iCs/>
          <w:szCs w:val="24"/>
          <w:lang w:val="lv-LV"/>
        </w:rPr>
        <w:t xml:space="preserve">: </w:t>
      </w:r>
      <w:proofErr w:type="spellStart"/>
      <w:r w:rsidRPr="008C48A3">
        <w:rPr>
          <w:rStyle w:val="tlid-translation"/>
          <w:i/>
          <w:iCs/>
          <w:szCs w:val="24"/>
          <w:lang w:val="lv-LV"/>
        </w:rPr>
        <w:t>Space</w:t>
      </w:r>
      <w:proofErr w:type="spellEnd"/>
      <w:r w:rsidRPr="008C48A3">
        <w:rPr>
          <w:rStyle w:val="tlid-translation"/>
          <w:i/>
          <w:iCs/>
          <w:szCs w:val="24"/>
          <w:lang w:val="lv-LV"/>
        </w:rPr>
        <w:t xml:space="preserve"> </w:t>
      </w:r>
      <w:proofErr w:type="spellStart"/>
      <w:r w:rsidRPr="008C48A3">
        <w:rPr>
          <w:rStyle w:val="tlid-translation"/>
          <w:i/>
          <w:iCs/>
          <w:szCs w:val="24"/>
          <w:lang w:val="lv-LV"/>
        </w:rPr>
        <w:t>for</w:t>
      </w:r>
      <w:proofErr w:type="spellEnd"/>
      <w:r w:rsidRPr="008C48A3">
        <w:rPr>
          <w:rStyle w:val="tlid-translation"/>
          <w:i/>
          <w:iCs/>
          <w:szCs w:val="24"/>
          <w:lang w:val="lv-LV"/>
        </w:rPr>
        <w:t xml:space="preserve"> </w:t>
      </w:r>
      <w:proofErr w:type="spellStart"/>
      <w:r w:rsidRPr="008C48A3">
        <w:rPr>
          <w:rStyle w:val="tlid-translation"/>
          <w:i/>
          <w:iCs/>
          <w:szCs w:val="24"/>
          <w:lang w:val="lv-LV"/>
        </w:rPr>
        <w:t>Democracy</w:t>
      </w:r>
      <w:proofErr w:type="spellEnd"/>
      <w:r w:rsidRPr="008C48A3">
        <w:rPr>
          <w:rStyle w:val="tlid-translation"/>
          <w:i/>
          <w:iCs/>
          <w:szCs w:val="24"/>
          <w:lang w:val="lv-LV"/>
        </w:rPr>
        <w:t xml:space="preserve"> </w:t>
      </w:r>
      <w:proofErr w:type="spellStart"/>
      <w:r w:rsidRPr="008C48A3">
        <w:rPr>
          <w:rStyle w:val="tlid-translation"/>
          <w:i/>
          <w:iCs/>
          <w:szCs w:val="24"/>
          <w:lang w:val="lv-LV"/>
        </w:rPr>
        <w:t>and</w:t>
      </w:r>
      <w:proofErr w:type="spellEnd"/>
      <w:r w:rsidRPr="008C48A3">
        <w:rPr>
          <w:rStyle w:val="tlid-translation"/>
          <w:i/>
          <w:iCs/>
          <w:szCs w:val="24"/>
          <w:lang w:val="lv-LV"/>
        </w:rPr>
        <w:t xml:space="preserve"> </w:t>
      </w:r>
      <w:proofErr w:type="spellStart"/>
      <w:r w:rsidRPr="008C48A3">
        <w:rPr>
          <w:rStyle w:val="tlid-translation"/>
          <w:i/>
          <w:iCs/>
          <w:szCs w:val="24"/>
          <w:lang w:val="lv-LV"/>
        </w:rPr>
        <w:t>Participation</w:t>
      </w:r>
      <w:proofErr w:type="spellEnd"/>
      <w:r w:rsidRPr="008C48A3">
        <w:rPr>
          <w:rStyle w:val="tlid-translation"/>
          <w:i/>
          <w:iCs/>
          <w:szCs w:val="24"/>
          <w:lang w:val="lv-LV"/>
        </w:rPr>
        <w:t>")</w:t>
      </w:r>
      <w:r w:rsidRPr="008C48A3">
        <w:rPr>
          <w:rStyle w:val="tlid-translation"/>
          <w:szCs w:val="24"/>
          <w:lang w:val="lv-LV"/>
        </w:rPr>
        <w:t xml:space="preserve"> par ļoti svarīgu un atbilstošu šī brīža situācijai, kad demokrātija vairākās Eiropas valstīs piedzīvo īpašus izaicinājumus.</w:t>
      </w:r>
    </w:p>
    <w:p w:rsidRPr="008C48A3" w:rsidR="00A223F8" w:rsidP="00A223F8" w:rsidRDefault="00A223F8" w14:paraId="6509738E" w14:textId="2B1039C4">
      <w:pPr>
        <w:spacing w:before="0" w:after="0" w:line="264" w:lineRule="auto"/>
        <w:ind w:firstLine="720"/>
        <w:jc w:val="both"/>
        <w:rPr>
          <w:bCs/>
          <w:szCs w:val="24"/>
          <w:lang w:val="lv-LV"/>
        </w:rPr>
      </w:pPr>
      <w:r w:rsidRPr="008C48A3">
        <w:rPr>
          <w:szCs w:val="24"/>
          <w:lang w:val="lv-LV"/>
        </w:rPr>
        <w:t>Latvijai ir svarīgi, lai EJD stiprina tā atpazīstamību un ietekmi uz jaunatnes politikas un citu jauniešiem saistošo politikas jomu attīstību arī ārpus ES. Latvija īpaši uzsver nepieciešamību nodrošināt, stiprināt un uzlabot savlaicīgu un nepārtrauktu EJD</w:t>
      </w:r>
      <w:r w:rsidRPr="008C48A3">
        <w:rPr>
          <w:bCs/>
          <w:szCs w:val="24"/>
          <w:lang w:val="lv-LV"/>
        </w:rPr>
        <w:t xml:space="preserve"> procesu organizāciju un informācijas koordināciju starp Eiropas Komisiju un dalībvalstīm.</w:t>
      </w:r>
    </w:p>
    <w:p w:rsidRPr="008C48A3" w:rsidR="007039EC" w:rsidP="007039EC" w:rsidRDefault="007039EC" w14:paraId="0A90DD01" w14:textId="77777777">
      <w:pPr>
        <w:spacing w:before="0" w:after="0" w:line="264" w:lineRule="auto"/>
        <w:ind w:firstLine="720"/>
        <w:jc w:val="both"/>
        <w:rPr>
          <w:bCs/>
          <w:szCs w:val="24"/>
          <w:lang w:val="lv-LV"/>
        </w:rPr>
      </w:pPr>
      <w:r w:rsidRPr="008C48A3">
        <w:rPr>
          <w:i/>
          <w:lang w:val="lv-LV"/>
        </w:rPr>
        <w:t>Nacionālās pozīcijas projekts saskaņots ar Ārlietu ministriju, kā arī to ir paredzēts iesniegt apstiprināšanai Ministru kabinetā un Saeimas Eiropas lietu komisijā nedēļā no š.g. 22. novembra.</w:t>
      </w:r>
    </w:p>
    <w:p w:rsidRPr="008C48A3" w:rsidR="00A223F8" w:rsidP="00A223F8" w:rsidRDefault="00A223F8" w14:paraId="36A2F8AF" w14:textId="77777777">
      <w:pPr>
        <w:pStyle w:val="ListParagraph"/>
        <w:spacing w:after="0" w:line="264" w:lineRule="auto"/>
        <w:ind w:left="0"/>
        <w:jc w:val="both"/>
        <w:rPr>
          <w:rFonts w:ascii="Times New Roman" w:hAnsi="Times New Roman" w:cs="Times New Roman"/>
          <w:b/>
          <w:sz w:val="24"/>
          <w:szCs w:val="24"/>
          <w:lang w:val="lv-LV"/>
        </w:rPr>
      </w:pPr>
    </w:p>
    <w:p w:rsidRPr="008C48A3" w:rsidR="00A223F8" w:rsidP="00A223F8" w:rsidRDefault="00A223F8" w14:paraId="252B3335" w14:textId="77777777">
      <w:pPr>
        <w:pStyle w:val="ListParagraph"/>
        <w:spacing w:after="0" w:line="264" w:lineRule="auto"/>
        <w:ind w:left="0"/>
        <w:jc w:val="both"/>
        <w:rPr>
          <w:rFonts w:ascii="Times New Roman" w:hAnsi="Times New Roman" w:cs="Times New Roman"/>
          <w:b/>
          <w:sz w:val="24"/>
          <w:szCs w:val="24"/>
          <w:lang w:val="lv-LV"/>
        </w:rPr>
      </w:pPr>
      <w:r w:rsidRPr="008C48A3">
        <w:rPr>
          <w:rFonts w:ascii="Times New Roman" w:hAnsi="Times New Roman" w:cs="Times New Roman"/>
          <w:b/>
          <w:sz w:val="24"/>
          <w:szCs w:val="24"/>
          <w:lang w:val="lv-LV"/>
        </w:rPr>
        <w:t xml:space="preserve">2. Padomes secinājumu projekts par </w:t>
      </w:r>
      <w:r w:rsidRPr="008C48A3">
        <w:rPr>
          <w:rStyle w:val="normaltextrun"/>
          <w:rFonts w:ascii="Times New Roman" w:hAnsi="Times New Roman" w:cs="Times New Roman"/>
          <w:b/>
          <w:sz w:val="24"/>
          <w:szCs w:val="24"/>
          <w:lang w:val="lv-LV"/>
        </w:rPr>
        <w:t xml:space="preserve">ES Jaunatnes stratēģijas īstenošanu 2019.-2021. gadā </w:t>
      </w:r>
      <w:r w:rsidRPr="008C48A3">
        <w:rPr>
          <w:rFonts w:ascii="Times New Roman" w:hAnsi="Times New Roman" w:cs="Times New Roman"/>
          <w:i/>
          <w:sz w:val="24"/>
          <w:szCs w:val="24"/>
          <w:lang w:val="lv-LV"/>
        </w:rPr>
        <w:t>(apstiprināšana).</w:t>
      </w:r>
    </w:p>
    <w:p w:rsidRPr="008C48A3" w:rsidR="00A223F8" w:rsidP="00A223F8" w:rsidRDefault="00A223F8" w14:paraId="055845BC" w14:textId="4BC2EB66">
      <w:pPr>
        <w:pStyle w:val="paragraph"/>
        <w:spacing w:before="0" w:beforeAutospacing="false" w:after="0" w:afterAutospacing="false" w:line="264" w:lineRule="auto"/>
        <w:ind w:firstLine="720"/>
        <w:jc w:val="both"/>
        <w:rPr>
          <w:lang w:val="lv-LV"/>
        </w:rPr>
      </w:pPr>
      <w:proofErr w:type="spellStart"/>
      <w:r w:rsidRPr="008C48A3">
        <w:rPr>
          <w:lang w:val="lv-LV"/>
        </w:rPr>
        <w:t>Covid</w:t>
      </w:r>
      <w:proofErr w:type="spellEnd"/>
      <w:r w:rsidRPr="008C48A3">
        <w:rPr>
          <w:lang w:val="lv-LV"/>
        </w:rPr>
        <w:t>–19 pandēmija 2020.–2021. gadā ir spēcīgi ietekmējusi ES jaunatnes stratēģijas īstenošanu. Dažas darbības, kas plānotas ES jaunatnes darba plānā 2019.–2021.</w:t>
      </w:r>
      <w:r w:rsidR="00F26C63">
        <w:rPr>
          <w:lang w:val="lv-LV"/>
        </w:rPr>
        <w:t> </w:t>
      </w:r>
      <w:r w:rsidRPr="008C48A3">
        <w:rPr>
          <w:lang w:val="lv-LV"/>
        </w:rPr>
        <w:t xml:space="preserve">gadam, bija jāpārplāno vai jāatceļ. Īpaši tas ir </w:t>
      </w:r>
      <w:proofErr w:type="spellStart"/>
      <w:r w:rsidRPr="008C48A3">
        <w:rPr>
          <w:lang w:val="lv-LV"/>
        </w:rPr>
        <w:t>skāris</w:t>
      </w:r>
      <w:proofErr w:type="spellEnd"/>
      <w:r w:rsidRPr="008C48A3">
        <w:rPr>
          <w:lang w:val="lv-LV"/>
        </w:rPr>
        <w:t xml:space="preserve"> jauniešu mobilitātes projektu īstenošanu. Pēdējā gada laikā programmas  </w:t>
      </w:r>
      <w:proofErr w:type="spellStart"/>
      <w:r w:rsidRPr="008C48A3">
        <w:rPr>
          <w:i/>
          <w:iCs/>
          <w:lang w:val="lv-LV"/>
        </w:rPr>
        <w:t>Erasmus</w:t>
      </w:r>
      <w:proofErr w:type="spellEnd"/>
      <w:r w:rsidRPr="008C48A3">
        <w:rPr>
          <w:i/>
          <w:iCs/>
          <w:lang w:val="lv-LV"/>
        </w:rPr>
        <w:t>+</w:t>
      </w:r>
      <w:r w:rsidRPr="008C48A3">
        <w:rPr>
          <w:lang w:val="lv-LV"/>
        </w:rPr>
        <w:t xml:space="preserve"> un Eiropas Solidaritātes korpuss tika pielāgotas, lai reaģētu uz šiem traucējumiem, to darbībai piedāvājot alternatīvus risinājumus, jo īpaši digitālus. </w:t>
      </w:r>
    </w:p>
    <w:p w:rsidRPr="008C48A3" w:rsidR="00A223F8" w:rsidP="00A223F8" w:rsidRDefault="00A223F8" w14:paraId="2677E9BB" w14:textId="77777777">
      <w:pPr>
        <w:pStyle w:val="paragraph"/>
        <w:spacing w:before="0" w:beforeAutospacing="false" w:after="0" w:afterAutospacing="false" w:line="264" w:lineRule="auto"/>
        <w:ind w:firstLine="720"/>
        <w:jc w:val="both"/>
        <w:rPr>
          <w:lang w:val="lv-LV"/>
        </w:rPr>
      </w:pPr>
      <w:r w:rsidRPr="008C48A3">
        <w:rPr>
          <w:lang w:val="lv-LV"/>
        </w:rPr>
        <w:t xml:space="preserve">Dalībvalstis un Eiropas Komisija </w:t>
      </w:r>
      <w:r w:rsidRPr="008C48A3">
        <w:rPr>
          <w:bCs/>
          <w:shd w:val="clear" w:color="auto" w:fill="FFFFFF"/>
          <w:lang w:val="lv-LV"/>
        </w:rPr>
        <w:t>tiek aicinātas t</w:t>
      </w:r>
      <w:r w:rsidRPr="008C48A3">
        <w:rPr>
          <w:lang w:val="lv-LV"/>
        </w:rPr>
        <w:t>urpināt uzlabot jauniešu, jo īpaši, jauniešu ar ierobežotām iespējām informēšanu, kā arī palielināt to jauniešu līdzdalību, kuri nav iesaistīti tradicionālos jauniešu pārstāvības modeļos. Nodrošināt ES programmu un fondu efektīvu izmantošanu, lai atbalstītu politikas jomas, kas skar jauniešus, galveno uzmanību pievēršot jauniešu un jaunatnes nozares noturībai un atveseļošanai pēc Covid-19 periodā. Efektīvi īstenot Eiropas Jaunatnes gadu (2022), lai vēl vairāk stimulētu Eiropas jauniešus nākt klajā ar ieguldījumu un atziņām, lai veidotu Savienības attīstību un sabiedrību kopumā.</w:t>
      </w:r>
    </w:p>
    <w:p w:rsidRPr="008C48A3" w:rsidR="00A223F8" w:rsidP="00A223F8" w:rsidRDefault="00A223F8" w14:paraId="614E79C2" w14:textId="13888140">
      <w:pPr>
        <w:spacing w:before="0" w:after="0" w:line="264" w:lineRule="auto"/>
        <w:ind w:firstLine="720"/>
        <w:jc w:val="both"/>
        <w:rPr>
          <w:szCs w:val="24"/>
          <w:lang w:val="lv-LV"/>
        </w:rPr>
      </w:pPr>
      <w:r w:rsidRPr="008C48A3">
        <w:rPr>
          <w:b/>
          <w:szCs w:val="24"/>
          <w:u w:val="single"/>
          <w:lang w:val="lv-LV"/>
        </w:rPr>
        <w:t xml:space="preserve">Latvijas pozīcija: </w:t>
      </w:r>
      <w:r w:rsidRPr="008C48A3">
        <w:rPr>
          <w:szCs w:val="24"/>
          <w:lang w:val="lv-LV"/>
        </w:rPr>
        <w:t>Latvija atbalsta secinājumu apstiprināšanu un izsaka</w:t>
      </w:r>
      <w:r w:rsidRPr="008C48A3">
        <w:rPr>
          <w:rStyle w:val="tlid-translation"/>
          <w:szCs w:val="24"/>
          <w:lang w:val="lv-LV"/>
        </w:rPr>
        <w:t xml:space="preserve"> </w:t>
      </w:r>
      <w:r w:rsidRPr="008C48A3">
        <w:rPr>
          <w:szCs w:val="24"/>
          <w:lang w:val="lv-LV"/>
        </w:rPr>
        <w:t>īpašu pateicību Horvātijas, Vācijas un Portugāles prezidentūras valstu ieguldījumam atsevišķu stratēģijas mērķu sasniegšanā, neraugoties uz pārskata periodā radušos krīzes situāciju.</w:t>
      </w:r>
    </w:p>
    <w:p w:rsidRPr="008C48A3" w:rsidR="007039EC" w:rsidP="007039EC" w:rsidRDefault="007039EC" w14:paraId="1F42E9C0" w14:textId="77777777">
      <w:pPr>
        <w:spacing w:before="0" w:after="0" w:line="264" w:lineRule="auto"/>
        <w:ind w:firstLine="720"/>
        <w:jc w:val="both"/>
        <w:rPr>
          <w:bCs/>
          <w:szCs w:val="24"/>
          <w:lang w:val="lv-LV"/>
        </w:rPr>
      </w:pPr>
      <w:r w:rsidRPr="008C48A3">
        <w:rPr>
          <w:i/>
          <w:lang w:val="lv-LV"/>
        </w:rPr>
        <w:t>Nacionālās pozīcijas projekts saskaņots ar Ārlietu ministriju, kā arī to ir paredzēts iesniegt apstiprināšanai Ministru kabinetā un Saeimas Eiropas lietu komisijā nedēļā no š.g. 22. novembra.</w:t>
      </w:r>
    </w:p>
    <w:p w:rsidRPr="008C48A3" w:rsidR="00A223F8" w:rsidP="00A223F8" w:rsidRDefault="00A223F8" w14:paraId="1AA1E49D" w14:textId="77777777">
      <w:pPr>
        <w:spacing w:before="0" w:after="0" w:line="264" w:lineRule="auto"/>
        <w:jc w:val="both"/>
        <w:rPr>
          <w:szCs w:val="24"/>
          <w:lang w:val="lv-LV"/>
        </w:rPr>
      </w:pPr>
    </w:p>
    <w:p w:rsidRPr="008C48A3" w:rsidR="00A223F8" w:rsidP="00A223F8" w:rsidRDefault="00A223F8" w14:paraId="4FCC2C68" w14:textId="77777777">
      <w:pPr>
        <w:pStyle w:val="ListParagraph"/>
        <w:spacing w:after="0" w:line="264" w:lineRule="auto"/>
        <w:ind w:left="0"/>
        <w:jc w:val="both"/>
        <w:rPr>
          <w:rFonts w:ascii="Times New Roman" w:hAnsi="Times New Roman" w:cs="Times New Roman"/>
          <w:b/>
          <w:sz w:val="24"/>
          <w:szCs w:val="24"/>
          <w:lang w:val="lv-LV"/>
        </w:rPr>
      </w:pPr>
      <w:r w:rsidRPr="008C48A3">
        <w:rPr>
          <w:rStyle w:val="normaltextrun"/>
          <w:rFonts w:ascii="Times New Roman" w:hAnsi="Times New Roman" w:cs="Times New Roman"/>
          <w:b/>
          <w:sz w:val="24"/>
          <w:szCs w:val="24"/>
          <w:lang w:val="lv-LV"/>
        </w:rPr>
        <w:t xml:space="preserve">3. ES Padomes rezolūcijas projekts par ES Jaunatnes stratēģijas darba plānu 2022.–2024. gadam </w:t>
      </w:r>
      <w:r w:rsidRPr="008C48A3">
        <w:rPr>
          <w:rFonts w:ascii="Times New Roman" w:hAnsi="Times New Roman" w:cs="Times New Roman"/>
          <w:i/>
          <w:sz w:val="24"/>
          <w:szCs w:val="24"/>
          <w:lang w:val="lv-LV"/>
        </w:rPr>
        <w:t>(apstiprināšana).</w:t>
      </w:r>
    </w:p>
    <w:p w:rsidRPr="008C48A3" w:rsidR="00A223F8" w:rsidP="00A223F8" w:rsidRDefault="00A223F8" w14:paraId="66D075A9" w14:textId="5CDCDEC1">
      <w:pPr>
        <w:spacing w:before="0" w:after="0" w:line="264" w:lineRule="auto"/>
        <w:ind w:firstLine="720"/>
        <w:jc w:val="both"/>
        <w:textAlignment w:val="baseline"/>
        <w:rPr>
          <w:szCs w:val="24"/>
          <w:lang w:val="lv-LV" w:eastAsia="lv-LV"/>
        </w:rPr>
      </w:pPr>
      <w:r w:rsidRPr="008C48A3">
        <w:rPr>
          <w:szCs w:val="24"/>
          <w:lang w:val="lv-LV" w:eastAsia="lv-LV"/>
        </w:rPr>
        <w:t>Darba plānā īpašs akcents  likts uz Eiropas Jaunatnes gadu (2022). Tiek paredzēts, ka šajā trīsgadu darba plānā izklāstītās prioritātes un darbības būtu jāpārskata 2023.</w:t>
      </w:r>
      <w:r w:rsidR="00F26C63">
        <w:rPr>
          <w:szCs w:val="24"/>
          <w:lang w:val="lv-LV" w:eastAsia="lv-LV"/>
        </w:rPr>
        <w:t> </w:t>
      </w:r>
      <w:r w:rsidRPr="008C48A3">
        <w:rPr>
          <w:szCs w:val="24"/>
          <w:lang w:val="lv-LV" w:eastAsia="lv-LV"/>
        </w:rPr>
        <w:t xml:space="preserve">gada pirmajā pusē. Plāna pārskatīšanu paredzēts apstiprināt ES Padomei un dalībvalstīm, tiekoties Padomē, līdz 2023. gada jūnija beigām. Pēc nepieciešamības </w:t>
      </w:r>
      <w:r w:rsidRPr="008C48A3">
        <w:rPr>
          <w:szCs w:val="24"/>
          <w:lang w:val="lv-LV"/>
        </w:rPr>
        <w:t xml:space="preserve">Komisija var atbalstīt un papildināt šajā plānošanas dokumentā izklāstītās dalībvalstu darbības, jo īpaši veicinot sadarbību, atbalstot jauniešu un jaunatnes darbinieku mobilitāti un veicinot jauniešu līdzdalību demokrātiskajā dzīvē. Vajadzības gadījumā Komisija var mobilizēt tādus instrumentus, kā, piemēram, ES jaunatnes dialogu, ES Jaunatnes stratēģijas platformu, Eiropas Jaunatnes portālu, ES jaunatnes koordinatoru un savstarpējas mācīšanās pasākumus, kas izstrādāti, lai atbalstītu ES jaunatnes stratēģijas īstenošanu. </w:t>
      </w:r>
    </w:p>
    <w:p w:rsidRPr="008C48A3" w:rsidR="00A223F8" w:rsidP="00A223F8" w:rsidRDefault="00A223F8" w14:paraId="663EB31A" w14:textId="1EDC041A">
      <w:pPr>
        <w:spacing w:before="0" w:after="0" w:line="264" w:lineRule="auto"/>
        <w:ind w:firstLine="720"/>
        <w:jc w:val="both"/>
        <w:rPr>
          <w:szCs w:val="24"/>
          <w:lang w:val="lv-LV"/>
        </w:rPr>
      </w:pPr>
      <w:r w:rsidRPr="008C48A3">
        <w:rPr>
          <w:b/>
          <w:szCs w:val="24"/>
          <w:u w:val="single"/>
          <w:lang w:val="lv-LV"/>
        </w:rPr>
        <w:t>Latvijas pozīcija:</w:t>
      </w:r>
      <w:r w:rsidRPr="008C48A3">
        <w:rPr>
          <w:b/>
          <w:szCs w:val="24"/>
          <w:lang w:val="lv-LV"/>
        </w:rPr>
        <w:t xml:space="preserve"> </w:t>
      </w:r>
      <w:r w:rsidRPr="008C48A3">
        <w:rPr>
          <w:szCs w:val="24"/>
          <w:lang w:val="lv-LV"/>
        </w:rPr>
        <w:t xml:space="preserve">Latvija atbalsta rezolūcijas apstiprināšanu. Latvijai ir aktuāls Francijas prezidentūras laikā paredzētais brīvprātīgo mobilitātes jautājums, Spānijas prezidentūras izvirzītais jauniešu mājokļu jautājums un jautājums par jauniešu iespējām lauku reģionos, kā arī Beļģijas prezidentūras izvirzītā darba ar jaunatni tēma un mācīšanās kompetenču atzīšanas jautājums.  </w:t>
      </w:r>
    </w:p>
    <w:p w:rsidRPr="008C48A3" w:rsidR="007039EC" w:rsidP="007039EC" w:rsidRDefault="007039EC" w14:paraId="0DF5FA57" w14:textId="77777777">
      <w:pPr>
        <w:spacing w:before="0" w:after="0" w:line="264" w:lineRule="auto"/>
        <w:ind w:firstLine="720"/>
        <w:jc w:val="both"/>
        <w:rPr>
          <w:bCs/>
          <w:szCs w:val="24"/>
          <w:lang w:val="lv-LV"/>
        </w:rPr>
      </w:pPr>
      <w:r w:rsidRPr="008C48A3">
        <w:rPr>
          <w:i/>
          <w:lang w:val="lv-LV"/>
        </w:rPr>
        <w:t>Nacionālās pozīcijas projekts saskaņots ar Ārlietu ministriju, kā arī to ir paredzēts iesniegt apstiprināšanai Ministru kabinetā un Saeimas Eiropas lietu komisijā nedēļā no š.g. 22. novembra.</w:t>
      </w:r>
      <w:r w:rsidRPr="008C48A3">
        <w:rPr>
          <w:szCs w:val="24"/>
          <w:lang w:val="lv-LV"/>
        </w:rPr>
        <w:t xml:space="preserve"> </w:t>
      </w:r>
    </w:p>
    <w:p w:rsidRPr="008C48A3" w:rsidR="007039EC" w:rsidP="00A223F8" w:rsidRDefault="007039EC" w14:paraId="799616CF" w14:textId="77777777">
      <w:pPr>
        <w:spacing w:before="0" w:after="0" w:line="264" w:lineRule="auto"/>
        <w:ind w:firstLine="720"/>
        <w:jc w:val="both"/>
        <w:rPr>
          <w:szCs w:val="24"/>
          <w:lang w:val="lv-LV"/>
        </w:rPr>
      </w:pPr>
    </w:p>
    <w:p w:rsidRPr="008C48A3" w:rsidR="00A223F8" w:rsidP="00A223F8" w:rsidRDefault="00A223F8" w14:paraId="0E5288E1" w14:textId="77777777">
      <w:pPr>
        <w:pStyle w:val="ListParagraph"/>
        <w:spacing w:after="0" w:line="264" w:lineRule="auto"/>
        <w:ind w:left="0"/>
        <w:jc w:val="both"/>
        <w:rPr>
          <w:rFonts w:ascii="Times New Roman" w:hAnsi="Times New Roman" w:cs="Times New Roman"/>
          <w:b/>
          <w:sz w:val="24"/>
          <w:szCs w:val="24"/>
          <w:lang w:val="lv-LV"/>
        </w:rPr>
      </w:pPr>
      <w:r w:rsidRPr="008C48A3">
        <w:rPr>
          <w:rFonts w:ascii="Times New Roman" w:hAnsi="Times New Roman" w:cs="Times New Roman"/>
          <w:b/>
          <w:sz w:val="24"/>
          <w:szCs w:val="24"/>
          <w:lang w:val="lv-LV"/>
        </w:rPr>
        <w:t xml:space="preserve">4. Padomes un Padomē sanākušo dalībvalstu valdību pārstāvju secinājumu projekts par </w:t>
      </w:r>
      <w:r w:rsidRPr="008C48A3">
        <w:rPr>
          <w:rStyle w:val="normaltextrun"/>
          <w:rFonts w:ascii="Times New Roman" w:hAnsi="Times New Roman" w:cs="Times New Roman"/>
          <w:b/>
          <w:sz w:val="24"/>
          <w:szCs w:val="24"/>
          <w:lang w:val="lv-LV"/>
        </w:rPr>
        <w:t>jauniešu pilsoniskās telpas, kas veicina jēgpilnu jauniešu līdzdalību,</w:t>
      </w:r>
      <w:r w:rsidRPr="008C48A3">
        <w:rPr>
          <w:rFonts w:ascii="Times New Roman" w:hAnsi="Times New Roman" w:cs="Times New Roman"/>
          <w:b/>
          <w:sz w:val="24"/>
          <w:szCs w:val="24"/>
          <w:lang w:val="lv-LV"/>
        </w:rPr>
        <w:t xml:space="preserve"> </w:t>
      </w:r>
      <w:r w:rsidRPr="008C48A3">
        <w:rPr>
          <w:rStyle w:val="normaltextrun"/>
          <w:rFonts w:ascii="Times New Roman" w:hAnsi="Times New Roman" w:cs="Times New Roman"/>
          <w:b/>
          <w:sz w:val="24"/>
          <w:szCs w:val="24"/>
          <w:lang w:val="lv-LV"/>
        </w:rPr>
        <w:t>radīšanu</w:t>
      </w:r>
      <w:r w:rsidRPr="008C48A3">
        <w:rPr>
          <w:rFonts w:ascii="Times New Roman" w:hAnsi="Times New Roman" w:cs="Times New Roman"/>
          <w:b/>
          <w:sz w:val="24"/>
          <w:szCs w:val="24"/>
          <w:lang w:val="lv-LV"/>
        </w:rPr>
        <w:t xml:space="preserve"> </w:t>
      </w:r>
      <w:r w:rsidRPr="008C48A3">
        <w:rPr>
          <w:rStyle w:val="normaltextrun"/>
          <w:rFonts w:ascii="Times New Roman" w:hAnsi="Times New Roman" w:cs="Times New Roman"/>
          <w:b/>
          <w:sz w:val="24"/>
          <w:szCs w:val="24"/>
          <w:lang w:val="lv-LV"/>
        </w:rPr>
        <w:t>un aizsardzību</w:t>
      </w:r>
      <w:r w:rsidRPr="008C48A3">
        <w:rPr>
          <w:rStyle w:val="normaltextrun"/>
          <w:rFonts w:ascii="Times New Roman" w:hAnsi="Times New Roman" w:cs="Times New Roman"/>
          <w:b/>
          <w:i/>
          <w:sz w:val="24"/>
          <w:szCs w:val="24"/>
          <w:lang w:val="lv-LV"/>
        </w:rPr>
        <w:t xml:space="preserve"> </w:t>
      </w:r>
      <w:r w:rsidRPr="008C48A3">
        <w:rPr>
          <w:rFonts w:ascii="Times New Roman" w:hAnsi="Times New Roman" w:cs="Times New Roman"/>
          <w:i/>
          <w:sz w:val="24"/>
          <w:szCs w:val="24"/>
          <w:lang w:val="lv-LV"/>
        </w:rPr>
        <w:t>(apstiprināšana).</w:t>
      </w:r>
    </w:p>
    <w:p w:rsidRPr="008C48A3" w:rsidR="00A223F8" w:rsidP="00A223F8" w:rsidRDefault="00A223F8" w14:paraId="0F59DFF5" w14:textId="77777777">
      <w:pPr>
        <w:pStyle w:val="paragraph"/>
        <w:spacing w:before="0" w:beforeAutospacing="false" w:after="0" w:afterAutospacing="false" w:line="264" w:lineRule="auto"/>
        <w:ind w:firstLine="720"/>
        <w:jc w:val="both"/>
        <w:textAlignment w:val="baseline"/>
        <w:rPr>
          <w:lang w:val="lv-LV"/>
        </w:rPr>
      </w:pPr>
      <w:r w:rsidRPr="008C48A3">
        <w:rPr>
          <w:lang w:val="lv-LV"/>
        </w:rPr>
        <w:lastRenderedPageBreak/>
        <w:t xml:space="preserve">Jauniešu pilsoniskā telpa ir politiska, sabiedriska un sociāla vide, kas atbilst juridisko, politisko, institucionālo un praktisko nosacījumu kopumam,  lai  ļautu jauniešiem izmantot savas pilsoniskās brīvības attiecībā uz piekļuvi informācijai, viedokļa paušanu un biedrību vai organizāciju veidošanu  dalībai sabiedriskajā dzīvē, ar mērķi  ietekmēt un veidot sabiedrību. </w:t>
      </w:r>
      <w:hyperlink w:tgtFrame="_blank" w:history="true" w:anchor="_ftn3" r:id="rId8"/>
      <w:r w:rsidRPr="008C48A3">
        <w:t>P</w:t>
      </w:r>
      <w:proofErr w:type="spellStart"/>
      <w:r w:rsidRPr="008C48A3">
        <w:rPr>
          <w:rStyle w:val="normaltextrun"/>
          <w:lang w:val="lv-LV"/>
        </w:rPr>
        <w:t>ilsoniskās</w:t>
      </w:r>
      <w:proofErr w:type="spellEnd"/>
      <w:r w:rsidRPr="008C48A3">
        <w:rPr>
          <w:rStyle w:val="normaltextrun"/>
          <w:lang w:val="lv-LV"/>
        </w:rPr>
        <w:t xml:space="preserve"> telpas sarukšana </w:t>
      </w:r>
      <w:r w:rsidRPr="008C48A3">
        <w:rPr>
          <w:rStyle w:val="normaltextrun"/>
          <w:bCs/>
          <w:lang w:val="lv-LV"/>
        </w:rPr>
        <w:t>var</w:t>
      </w:r>
      <w:r w:rsidRPr="008C48A3">
        <w:rPr>
          <w:rStyle w:val="normaltextrun"/>
          <w:lang w:val="lv-LV"/>
        </w:rPr>
        <w:t xml:space="preserve"> apdraudēt demokrātiju Eiropā neatkarīgi no valstu ekonomiskās attīstības vai ģeogrāfiskās atrašanās vietas. </w:t>
      </w:r>
      <w:r w:rsidRPr="008C48A3">
        <w:rPr>
          <w:rStyle w:val="normaltextrun"/>
          <w:color w:val="000000"/>
          <w:lang w:val="lv-LV"/>
        </w:rPr>
        <w:t xml:space="preserve">Covid-19 pandēmijas rezultātā jauniešu pilsoniskās telpas daudzās valstīs </w:t>
      </w:r>
      <w:r w:rsidRPr="008C48A3">
        <w:rPr>
          <w:rStyle w:val="normaltextrun"/>
          <w:lang w:val="lv-LV"/>
        </w:rPr>
        <w:t xml:space="preserve">ir  </w:t>
      </w:r>
      <w:r w:rsidRPr="008C48A3">
        <w:rPr>
          <w:rStyle w:val="normaltextrun"/>
          <w:bCs/>
          <w:lang w:val="lv-LV"/>
        </w:rPr>
        <w:t>samazinājušās</w:t>
      </w:r>
      <w:r w:rsidRPr="008C48A3">
        <w:rPr>
          <w:rStyle w:val="normaltextrun"/>
          <w:lang w:val="lv-LV"/>
        </w:rPr>
        <w:t xml:space="preserve"> vēl vairāk,</w:t>
      </w:r>
      <w:r w:rsidRPr="008C48A3">
        <w:rPr>
          <w:rStyle w:val="normaltextrun"/>
          <w:b/>
          <w:bCs/>
          <w:color w:val="000000"/>
          <w:lang w:val="lv-LV"/>
        </w:rPr>
        <w:t xml:space="preserve"> </w:t>
      </w:r>
      <w:r w:rsidRPr="008C48A3">
        <w:rPr>
          <w:rStyle w:val="normaltextrun"/>
          <w:bCs/>
          <w:color w:val="000000"/>
          <w:lang w:val="lv-LV"/>
        </w:rPr>
        <w:t>savukārt</w:t>
      </w:r>
      <w:r w:rsidRPr="008C48A3">
        <w:rPr>
          <w:rStyle w:val="normaltextrun"/>
          <w:b/>
          <w:bCs/>
          <w:color w:val="000000"/>
          <w:lang w:val="lv-LV"/>
        </w:rPr>
        <w:t xml:space="preserve"> </w:t>
      </w:r>
      <w:r w:rsidRPr="008C48A3">
        <w:rPr>
          <w:rStyle w:val="normaltextrun"/>
          <w:color w:val="000000"/>
          <w:lang w:val="lv-LV"/>
        </w:rPr>
        <w:t>to</w:t>
      </w:r>
      <w:r w:rsidRPr="008C48A3">
        <w:rPr>
          <w:rStyle w:val="normaltextrun"/>
          <w:lang w:val="lv-LV"/>
        </w:rPr>
        <w:t xml:space="preserve"> tiešsaistes ekvivalenti</w:t>
      </w:r>
      <w:r w:rsidRPr="008C48A3">
        <w:rPr>
          <w:rStyle w:val="normaltextrun"/>
          <w:b/>
          <w:bCs/>
          <w:color w:val="000000"/>
          <w:lang w:val="lv-LV"/>
        </w:rPr>
        <w:t xml:space="preserve"> </w:t>
      </w:r>
      <w:r w:rsidRPr="008C48A3">
        <w:rPr>
          <w:rStyle w:val="normaltextrun"/>
          <w:bCs/>
          <w:color w:val="000000"/>
          <w:lang w:val="lv-LV"/>
        </w:rPr>
        <w:t>bieži vien tiek</w:t>
      </w:r>
      <w:r w:rsidRPr="008C48A3">
        <w:rPr>
          <w:rStyle w:val="normaltextrun"/>
          <w:lang w:val="lv-LV"/>
        </w:rPr>
        <w:t> </w:t>
      </w:r>
      <w:r w:rsidRPr="008C48A3">
        <w:rPr>
          <w:rStyle w:val="normaltextrun"/>
          <w:color w:val="000000"/>
          <w:lang w:val="lv-LV"/>
        </w:rPr>
        <w:t xml:space="preserve"> izmantoti kā vienīgā i</w:t>
      </w:r>
      <w:r w:rsidRPr="008C48A3">
        <w:rPr>
          <w:rStyle w:val="normaltextrun"/>
          <w:lang w:val="lv-LV"/>
        </w:rPr>
        <w:t>espējamā alternatīva.</w:t>
      </w:r>
      <w:r w:rsidRPr="008C48A3">
        <w:rPr>
          <w:rStyle w:val="eop"/>
          <w:lang w:val="lv-LV"/>
        </w:rPr>
        <w:t> </w:t>
      </w:r>
    </w:p>
    <w:p w:rsidRPr="008C48A3" w:rsidR="00A223F8" w:rsidP="00A223F8" w:rsidRDefault="00A223F8" w14:paraId="05F160AC" w14:textId="77777777">
      <w:pPr>
        <w:pStyle w:val="paragraph"/>
        <w:spacing w:before="0" w:beforeAutospacing="false" w:after="0" w:afterAutospacing="false" w:line="264" w:lineRule="auto"/>
        <w:ind w:firstLine="720"/>
        <w:jc w:val="both"/>
        <w:textAlignment w:val="baseline"/>
        <w:rPr>
          <w:lang w:val="lv-LV"/>
        </w:rPr>
      </w:pPr>
      <w:r w:rsidRPr="008C48A3">
        <w:rPr>
          <w:rStyle w:val="normaltextrun"/>
          <w:bCs/>
          <w:lang w:val="lv-LV"/>
        </w:rPr>
        <w:t>Dalībvalstis tiek aicinātas n</w:t>
      </w:r>
      <w:r w:rsidRPr="008C48A3">
        <w:rPr>
          <w:rStyle w:val="normaltextrun"/>
          <w:color w:val="000000"/>
          <w:lang w:val="lv-LV"/>
        </w:rPr>
        <w:t xml:space="preserve">osargāt un paplašināt </w:t>
      </w:r>
      <w:r w:rsidRPr="008C48A3">
        <w:rPr>
          <w:rStyle w:val="normaltextrun"/>
          <w:lang w:val="lv-LV"/>
        </w:rPr>
        <w:t xml:space="preserve">pilsoniskās telpas visiem jauniešiem </w:t>
      </w:r>
      <w:r w:rsidRPr="008C48A3">
        <w:rPr>
          <w:rStyle w:val="normaltextrun"/>
          <w:color w:val="000000"/>
          <w:lang w:val="lv-LV"/>
        </w:rPr>
        <w:t>un ieviest papildu pasākumus, lai nodrošinātu, ka jaunieši ar ierobežotām iespējām var piekļūt šīm telpām un piedalīties tajās, kā arī n</w:t>
      </w:r>
      <w:r w:rsidRPr="008C48A3">
        <w:rPr>
          <w:rStyle w:val="normaltextrun"/>
          <w:lang w:val="lv-LV"/>
        </w:rPr>
        <w:t xml:space="preserve">odrošināt jauniešu digitālo pilsonisko telpu drošību, </w:t>
      </w:r>
      <w:r w:rsidRPr="008C48A3">
        <w:rPr>
          <w:rStyle w:val="normaltextrun"/>
          <w:bCs/>
          <w:lang w:val="lv-LV"/>
        </w:rPr>
        <w:t>veicinot</w:t>
      </w:r>
      <w:r w:rsidRPr="008C48A3">
        <w:rPr>
          <w:rStyle w:val="normaltextrun"/>
          <w:lang w:val="lv-LV"/>
        </w:rPr>
        <w:t xml:space="preserve"> to digitālo noturību, </w:t>
      </w:r>
      <w:r w:rsidRPr="008C48A3">
        <w:rPr>
          <w:rStyle w:val="normaltextrun"/>
          <w:bCs/>
          <w:lang w:val="lv-LV"/>
        </w:rPr>
        <w:t xml:space="preserve">jo īpaši, stiprinot jauniešu digitālo un </w:t>
      </w:r>
      <w:proofErr w:type="spellStart"/>
      <w:r w:rsidRPr="008C48A3">
        <w:rPr>
          <w:rStyle w:val="normaltextrun"/>
          <w:bCs/>
          <w:lang w:val="lv-LV"/>
        </w:rPr>
        <w:t>medijpratību</w:t>
      </w:r>
      <w:proofErr w:type="spellEnd"/>
      <w:r w:rsidRPr="008C48A3">
        <w:rPr>
          <w:rStyle w:val="normaltextrun"/>
          <w:bCs/>
          <w:lang w:val="lv-LV"/>
        </w:rPr>
        <w:t>,</w:t>
      </w:r>
      <w:r w:rsidRPr="008C48A3">
        <w:rPr>
          <w:rStyle w:val="normaltextrun"/>
          <w:b/>
          <w:bCs/>
          <w:lang w:val="lv-LV"/>
        </w:rPr>
        <w:t xml:space="preserve"> </w:t>
      </w:r>
      <w:r w:rsidRPr="008C48A3">
        <w:rPr>
          <w:rStyle w:val="normaltextrun"/>
          <w:lang w:val="lv-LV"/>
        </w:rPr>
        <w:t>un informētību.</w:t>
      </w:r>
      <w:r w:rsidRPr="008C48A3">
        <w:rPr>
          <w:rStyle w:val="eop"/>
          <w:lang w:val="lv-LV"/>
        </w:rPr>
        <w:t xml:space="preserve"> Tāpat a</w:t>
      </w:r>
      <w:r w:rsidRPr="008C48A3">
        <w:rPr>
          <w:rStyle w:val="normaltextrun"/>
          <w:lang w:val="lv-LV"/>
        </w:rPr>
        <w:t>tzīt visa veida izglītības sniedzējus kā galvenos dalībniekus dažādu pilsoniskās izglītības veidu veicināšanai.</w:t>
      </w:r>
      <w:r w:rsidRPr="008C48A3">
        <w:rPr>
          <w:rStyle w:val="eop"/>
          <w:lang w:val="lv-LV"/>
        </w:rPr>
        <w:t> </w:t>
      </w:r>
    </w:p>
    <w:p w:rsidRPr="008C48A3" w:rsidR="00A223F8" w:rsidP="00A223F8" w:rsidRDefault="00A223F8" w14:paraId="18164F79" w14:textId="77777777">
      <w:pPr>
        <w:pStyle w:val="Bezatstarpm1"/>
        <w:spacing w:line="264" w:lineRule="auto"/>
        <w:ind w:firstLine="720"/>
        <w:jc w:val="both"/>
        <w:rPr>
          <w:rStyle w:val="normaltextrun"/>
          <w:szCs w:val="24"/>
          <w:lang w:eastAsia="en-GB"/>
        </w:rPr>
      </w:pPr>
      <w:r w:rsidRPr="008C48A3">
        <w:rPr>
          <w:szCs w:val="24"/>
        </w:rPr>
        <w:t xml:space="preserve">Dalībvalstis un Komisija </w:t>
      </w:r>
      <w:r w:rsidRPr="008C48A3">
        <w:rPr>
          <w:bCs/>
          <w:szCs w:val="24"/>
          <w:shd w:val="clear" w:color="auto" w:fill="FFFFFF"/>
        </w:rPr>
        <w:t>tiek aicinātas a</w:t>
      </w:r>
      <w:r w:rsidRPr="008C48A3">
        <w:rPr>
          <w:rStyle w:val="normaltextrun"/>
        </w:rPr>
        <w:t xml:space="preserve">tbalstīt organizācijas, kas darbojas jaunatnes jomā, un jauniešu neformālās grupas, kas cīnās pret draudiem to darbībai, jo īpaši, attiecībā uz vārda, biedrošanās un pulcēšanās brīvības īstenošanu, izpētīt ietekmi uz jauniešu pilsoniskajām telpām, ko rada </w:t>
      </w:r>
      <w:proofErr w:type="spellStart"/>
      <w:r w:rsidRPr="008C48A3">
        <w:rPr>
          <w:rStyle w:val="normaltextrun"/>
        </w:rPr>
        <w:t>komercrīki</w:t>
      </w:r>
      <w:proofErr w:type="spellEnd"/>
      <w:r w:rsidRPr="008C48A3">
        <w:rPr>
          <w:rStyle w:val="normaltextrun"/>
        </w:rPr>
        <w:t xml:space="preserve">, kas izmanto algoritmus </w:t>
      </w:r>
      <w:r w:rsidRPr="008C48A3">
        <w:rPr>
          <w:rStyle w:val="normaltextrun"/>
          <w:bCs/>
        </w:rPr>
        <w:t>un</w:t>
      </w:r>
      <w:r w:rsidRPr="008C48A3">
        <w:rPr>
          <w:rStyle w:val="normaltextrun"/>
        </w:rPr>
        <w:t xml:space="preserve"> iesaistīties dialogā ar šo rīku nodrošinātājiem, lai novērstu to ietekmi uz pilsonisko telpu. Apsvērt iespēju pieņemt pasākumus, lai risinātu </w:t>
      </w:r>
      <w:r w:rsidRPr="008C48A3">
        <w:rPr>
          <w:rStyle w:val="normaltextrun"/>
          <w:bCs/>
        </w:rPr>
        <w:t>komerciālo</w:t>
      </w:r>
      <w:r w:rsidRPr="008C48A3">
        <w:rPr>
          <w:rStyle w:val="normaltextrun"/>
        </w:rPr>
        <w:t xml:space="preserve"> instrumentu negatīvo ietekmi, ko nevar mazināt ar dialoga palīdzību</w:t>
      </w:r>
      <w:r w:rsidRPr="008C48A3">
        <w:rPr>
          <w:rStyle w:val="normaltextrun"/>
          <w:color w:val="000000"/>
        </w:rPr>
        <w:t>.</w:t>
      </w:r>
      <w:r w:rsidRPr="008C48A3">
        <w:rPr>
          <w:rStyle w:val="eop"/>
          <w:color w:val="000000"/>
        </w:rPr>
        <w:t xml:space="preserve"> </w:t>
      </w:r>
      <w:r w:rsidRPr="008C48A3">
        <w:rPr>
          <w:rStyle w:val="normaltextrun"/>
        </w:rPr>
        <w:t xml:space="preserve">Censties pasargāt un paplašināt dažādas pilsoniskās telpas jauniešiem, izmantojot ilgtspējīgus struktūrfondus, kā arī izvērtējot iespēju atbilstošos gadījumos piešķirt uz projektiem balstītu finansējumu jaunatnes jomas organizācijām un neformālām jauniešu grupām.  </w:t>
      </w:r>
    </w:p>
    <w:p w:rsidRPr="008C48A3" w:rsidR="00A223F8" w:rsidP="00A223F8" w:rsidRDefault="00A223F8" w14:paraId="2AF39625" w14:textId="77777777">
      <w:pPr>
        <w:keepNext/>
        <w:spacing w:before="0" w:after="0" w:line="264" w:lineRule="auto"/>
        <w:ind w:firstLine="720"/>
        <w:jc w:val="both"/>
        <w:rPr>
          <w:rStyle w:val="tlid-translation"/>
          <w:szCs w:val="24"/>
          <w:lang w:val="lv-LV" w:eastAsia="lv-LV"/>
        </w:rPr>
      </w:pPr>
      <w:r w:rsidRPr="008C48A3">
        <w:rPr>
          <w:b/>
          <w:szCs w:val="24"/>
          <w:u w:val="single"/>
          <w:lang w:val="lv-LV"/>
        </w:rPr>
        <w:t>Latvijas pozīcija:</w:t>
      </w:r>
      <w:r w:rsidRPr="008C48A3">
        <w:rPr>
          <w:b/>
          <w:szCs w:val="24"/>
          <w:lang w:val="lv-LV"/>
        </w:rPr>
        <w:t xml:space="preserve"> </w:t>
      </w:r>
      <w:r w:rsidRPr="008C48A3">
        <w:rPr>
          <w:szCs w:val="24"/>
          <w:lang w:val="lv-LV"/>
        </w:rPr>
        <w:t>Latvija atbalsta secinājumu apstiprināšanu</w:t>
      </w:r>
      <w:r w:rsidRPr="008C48A3">
        <w:rPr>
          <w:rStyle w:val="tlid-translation"/>
          <w:szCs w:val="24"/>
          <w:lang w:val="lv-LV"/>
        </w:rPr>
        <w:t xml:space="preserve">, īpaši uzsverot jauniešu digitālās un </w:t>
      </w:r>
      <w:proofErr w:type="spellStart"/>
      <w:r w:rsidRPr="008C48A3">
        <w:rPr>
          <w:rStyle w:val="tlid-translation"/>
          <w:szCs w:val="24"/>
          <w:lang w:val="lv-LV"/>
        </w:rPr>
        <w:t>medijpratības</w:t>
      </w:r>
      <w:proofErr w:type="spellEnd"/>
      <w:r w:rsidRPr="008C48A3">
        <w:rPr>
          <w:rStyle w:val="tlid-translation"/>
          <w:szCs w:val="24"/>
          <w:lang w:val="lv-LV"/>
        </w:rPr>
        <w:t xml:space="preserve"> svarīgumu digitālo pilsonisko telpu drošā un veiksmīgā attīstībā. </w:t>
      </w:r>
      <w:r w:rsidRPr="008C48A3">
        <w:rPr>
          <w:szCs w:val="24"/>
          <w:lang w:val="lv-LV"/>
        </w:rPr>
        <w:t>Latvijai ir svarīgi, lai atbilstoši pastāvošajiem apstākļiem, kad tas ir pieļaujams, paralēli digitālajai videi jauniešiem saglabātos piekļuve fiziskai pilsoniskai telpai.</w:t>
      </w:r>
      <w:r w:rsidRPr="008C48A3">
        <w:rPr>
          <w:rStyle w:val="tlid-translation"/>
          <w:szCs w:val="24"/>
          <w:lang w:val="lv-LV"/>
        </w:rPr>
        <w:t xml:space="preserve"> Latvijas ieskatā īpaša uzmanība pilsonisko telpu ierobežojošo faktoru jautājumā būtu jāpievērš tieši mākslīgā intelekta pieaugošajai ietekmei uz pilsoniskajām telpām.</w:t>
      </w:r>
    </w:p>
    <w:p w:rsidRPr="008C48A3" w:rsidR="00A223F8" w:rsidP="00A223F8" w:rsidRDefault="00A223F8" w14:paraId="5DD3E454" w14:textId="2E7E5B8C">
      <w:pPr>
        <w:spacing w:before="0" w:after="0" w:line="264" w:lineRule="auto"/>
        <w:ind w:firstLine="720"/>
        <w:jc w:val="both"/>
        <w:rPr>
          <w:rStyle w:val="normaltextrun"/>
          <w:szCs w:val="24"/>
          <w:lang w:val="lv-LV"/>
        </w:rPr>
      </w:pPr>
      <w:r w:rsidRPr="008C48A3">
        <w:rPr>
          <w:rStyle w:val="tlid-translation"/>
          <w:szCs w:val="24"/>
          <w:lang w:val="lv-LV"/>
        </w:rPr>
        <w:t xml:space="preserve">Latvija uzskata, ka īpaši atbalstāma ir tādu jauniešu izglītošana un iesaiste, kuri dažādu iemeslu dēļ ir nošķirti no kopējās informācijas telpas valodas barjeru, kultūru atšķirību, izglītības trūkuma vai citu iemeslu dēļ. </w:t>
      </w:r>
      <w:r w:rsidRPr="008C48A3">
        <w:rPr>
          <w:rStyle w:val="normaltextrun"/>
          <w:szCs w:val="24"/>
          <w:lang w:val="lv-LV"/>
        </w:rPr>
        <w:t>Vienlaikus Latvija vērš uzmanību uz to, ka veiksmīgai jauniešu digitālai iesaistei un līdzdalībai ir jānodrošina jauniešu vienlīdzīga piekļuve informācijas un komunikācijas tehnoloģijām.</w:t>
      </w:r>
    </w:p>
    <w:p w:rsidRPr="008C48A3" w:rsidR="007039EC" w:rsidP="007039EC" w:rsidRDefault="007039EC" w14:paraId="281DC06E" w14:textId="77777777">
      <w:pPr>
        <w:spacing w:before="0" w:after="0" w:line="264" w:lineRule="auto"/>
        <w:ind w:firstLine="720"/>
        <w:jc w:val="both"/>
        <w:rPr>
          <w:rStyle w:val="normaltextrun"/>
          <w:bCs/>
          <w:szCs w:val="24"/>
          <w:lang w:val="lv-LV"/>
        </w:rPr>
      </w:pPr>
      <w:r w:rsidRPr="008C48A3">
        <w:rPr>
          <w:i/>
          <w:lang w:val="lv-LV"/>
        </w:rPr>
        <w:t>Nacionālās pozīcijas projekts saskaņots ar Ārlietu ministriju,</w:t>
      </w:r>
      <w:r w:rsidRPr="008C48A3">
        <w:rPr>
          <w:lang w:val="lv-LV"/>
        </w:rPr>
        <w:t xml:space="preserve"> </w:t>
      </w:r>
      <w:r w:rsidRPr="008C48A3">
        <w:rPr>
          <w:i/>
          <w:lang w:val="lv-LV"/>
        </w:rPr>
        <w:t>Vides aizsardzības un reģionālās attīstības ministriju un Kultūras ministriju, kā arī to ir paredzēts iesniegt apstiprināšanai Ministru kabinetā un Saeimas Eiropas lietu komisijā nedēļā no š.g. 22. novembra.</w:t>
      </w:r>
      <w:r w:rsidRPr="008C48A3">
        <w:rPr>
          <w:szCs w:val="24"/>
          <w:lang w:val="lv-LV"/>
        </w:rPr>
        <w:t xml:space="preserve"> </w:t>
      </w:r>
    </w:p>
    <w:p w:rsidRPr="008C48A3" w:rsidR="00A223F8" w:rsidP="00A223F8" w:rsidRDefault="00A223F8" w14:paraId="24EB5105" w14:textId="77777777">
      <w:pPr>
        <w:spacing w:before="0" w:after="0" w:line="264" w:lineRule="auto"/>
        <w:rPr>
          <w:szCs w:val="24"/>
          <w:lang w:val="lv-LV"/>
        </w:rPr>
      </w:pPr>
    </w:p>
    <w:p w:rsidRPr="008C48A3" w:rsidR="00A223F8" w:rsidP="00A223F8" w:rsidRDefault="00A223F8" w14:paraId="728FF2DF" w14:textId="77777777">
      <w:pPr>
        <w:pStyle w:val="ListParagraph"/>
        <w:spacing w:after="0" w:line="264" w:lineRule="auto"/>
        <w:ind w:left="0"/>
        <w:jc w:val="both"/>
        <w:rPr>
          <w:rFonts w:ascii="Times New Roman" w:hAnsi="Times New Roman" w:cs="Times New Roman"/>
          <w:bCs/>
          <w:sz w:val="24"/>
          <w:szCs w:val="24"/>
          <w:lang w:val="lv-LV"/>
        </w:rPr>
      </w:pPr>
      <w:r w:rsidRPr="008C48A3">
        <w:rPr>
          <w:rFonts w:ascii="Times New Roman" w:hAnsi="Times New Roman" w:cs="Times New Roman"/>
          <w:b/>
          <w:sz w:val="24"/>
          <w:szCs w:val="24"/>
          <w:lang w:val="lv-LV" w:eastAsia="lv-LV"/>
        </w:rPr>
        <w:t xml:space="preserve">5. Jaunatnes ministru diskusijai Slovēnijas prezidentūra ES Padomē ir sagatavojusi diskusiju dokumentu “Tādu pilsonisko telpu sargāšana un veidošana jauniešiem, kas veicina jēgpilnu jaunatnes līdzdalību” </w:t>
      </w:r>
      <w:r w:rsidRPr="008C48A3">
        <w:rPr>
          <w:rFonts w:ascii="Times New Roman" w:hAnsi="Times New Roman" w:cs="Times New Roman"/>
          <w:bCs/>
          <w:i/>
          <w:iCs/>
          <w:sz w:val="24"/>
          <w:szCs w:val="24"/>
          <w:lang w:val="lv-LV" w:eastAsia="lv-LV"/>
        </w:rPr>
        <w:t>(politikas debates).</w:t>
      </w:r>
    </w:p>
    <w:p w:rsidRPr="008C48A3" w:rsidR="00A223F8" w:rsidP="00A223F8" w:rsidRDefault="00A223F8" w14:paraId="17654ED9" w14:textId="77777777">
      <w:pPr>
        <w:spacing w:before="0" w:after="0" w:line="264" w:lineRule="auto"/>
        <w:ind w:firstLine="720"/>
        <w:jc w:val="both"/>
        <w:rPr>
          <w:szCs w:val="24"/>
          <w:lang w:val="lv-LV"/>
        </w:rPr>
      </w:pPr>
      <w:r w:rsidRPr="008C48A3">
        <w:rPr>
          <w:szCs w:val="24"/>
          <w:lang w:val="lv-LV"/>
        </w:rPr>
        <w:t xml:space="preserve">ES līmenī pastāv vispārēja nostāja par to, ka ir nepieciešams nodrošināt jauniešu sociālo un pilsonisko līdzdalību, ka jaunieši ir jāiesaista publiskās politikas izstrādē, īstenošanā un pārraudzībā un ka šim nolūkam būtu jānodrošina nepieciešamie resursi. Jauniešu pilsoniskā telpa ir vide, kurā tiek veicināta jauniešu līdzdalība pilsoniskajā darbībā. Jauniešu pilsoniskās </w:t>
      </w:r>
      <w:r w:rsidRPr="008C48A3">
        <w:rPr>
          <w:szCs w:val="24"/>
          <w:lang w:val="lv-LV"/>
        </w:rPr>
        <w:lastRenderedPageBreak/>
        <w:t>telpas jēdziens ietver gan formālas, gan neformālas vides, kurās var notikt jauniešu pilsoniskā iesaiste.</w:t>
      </w:r>
    </w:p>
    <w:p w:rsidRPr="008C48A3" w:rsidR="00A223F8" w:rsidP="00A223F8" w:rsidRDefault="00A223F8" w14:paraId="248E9BCC" w14:textId="77777777">
      <w:pPr>
        <w:spacing w:before="0" w:after="0" w:line="264" w:lineRule="auto"/>
        <w:ind w:firstLine="720"/>
        <w:jc w:val="both"/>
        <w:rPr>
          <w:szCs w:val="24"/>
          <w:lang w:val="lv-LV"/>
        </w:rPr>
      </w:pPr>
      <w:r w:rsidRPr="008C48A3">
        <w:rPr>
          <w:szCs w:val="24"/>
          <w:lang w:val="lv-LV"/>
        </w:rPr>
        <w:t xml:space="preserve">Stabilajās demokrātijās ir vērojama pilsoniskās telpas sarukšanas tendence, visbiežāk – sabiedriskās drošības un drošuma stiprināšanas vārdā. Pilsoniskās telpas sarukšana valstīs vērojama neatkarīgi no to demokrātijas tradīcijām, sociāli politiskā konteksta, ekonomiskās situācijas vai ģeogrāfiskās atrašanās vietas. </w:t>
      </w:r>
    </w:p>
    <w:p w:rsidRPr="008C48A3" w:rsidR="00A223F8" w:rsidP="00A223F8" w:rsidRDefault="00A223F8" w14:paraId="0DFBA719" w14:textId="77777777">
      <w:pPr>
        <w:spacing w:before="0" w:after="0" w:line="264" w:lineRule="auto"/>
        <w:ind w:firstLine="720"/>
        <w:jc w:val="both"/>
        <w:rPr>
          <w:szCs w:val="24"/>
          <w:lang w:val="lv-LV"/>
        </w:rPr>
      </w:pPr>
      <w:r w:rsidRPr="008C48A3">
        <w:rPr>
          <w:szCs w:val="24"/>
          <w:lang w:val="lv-LV"/>
        </w:rPr>
        <w:t xml:space="preserve">Vienlaikus, līdz ar inovācijām, kuras saistītas ar informācijas un komunikācijas tehnoloģijām (IKT), un to aizvien plašāku </w:t>
      </w:r>
      <w:proofErr w:type="spellStart"/>
      <w:r w:rsidRPr="008C48A3">
        <w:rPr>
          <w:szCs w:val="24"/>
          <w:lang w:val="lv-LV"/>
        </w:rPr>
        <w:t>pielietojamību</w:t>
      </w:r>
      <w:proofErr w:type="spellEnd"/>
      <w:r w:rsidRPr="008C48A3">
        <w:rPr>
          <w:szCs w:val="24"/>
          <w:lang w:val="lv-LV"/>
        </w:rPr>
        <w:t xml:space="preserve"> un pieejamību, pilsoniskā telpa paplašinās. Tomēr IKT rīkiem vienlaikus ir bijusi arī būtiska nozīme, lai īstenotu novērošanu, cenzūru tiešsaistē, kontroli, iebiedēšanu, atšķirīgu viedokļu kriminalizāciju, kā arī tādu komercdarbību, kurā par prioritāti noteikta peļņa, nevis sabiedriskais labums.</w:t>
      </w:r>
    </w:p>
    <w:p w:rsidRPr="008C48A3" w:rsidR="00A223F8" w:rsidP="00A223F8" w:rsidRDefault="00A223F8" w14:paraId="0A461039" w14:textId="77777777">
      <w:pPr>
        <w:spacing w:before="0" w:after="0" w:line="264" w:lineRule="auto"/>
        <w:ind w:firstLine="720"/>
        <w:jc w:val="both"/>
        <w:rPr>
          <w:szCs w:val="24"/>
          <w:lang w:val="lv-LV"/>
        </w:rPr>
      </w:pPr>
      <w:r w:rsidRPr="008C48A3">
        <w:rPr>
          <w:szCs w:val="24"/>
          <w:lang w:val="lv-LV"/>
        </w:rPr>
        <w:t>Atbilstoši iepriekš minētajam Slovēnijas prezidentūra aicina jaunatnes ministrus diskutēt un apmainīties viedokļiem par šādiem jautājumiem:</w:t>
      </w:r>
    </w:p>
    <w:p w:rsidRPr="008C48A3" w:rsidR="00A223F8" w:rsidP="00A223F8" w:rsidRDefault="00A223F8" w14:paraId="3CE91FA4" w14:textId="77777777">
      <w:pPr>
        <w:spacing w:before="0" w:after="0" w:line="264" w:lineRule="auto"/>
        <w:jc w:val="both"/>
        <w:rPr>
          <w:szCs w:val="24"/>
          <w:lang w:val="lv-LV"/>
        </w:rPr>
      </w:pPr>
    </w:p>
    <w:p w:rsidRPr="008C48A3" w:rsidR="00A223F8" w:rsidP="00A223F8" w:rsidRDefault="00A223F8" w14:paraId="566FB49D" w14:textId="77777777">
      <w:pPr>
        <w:autoSpaceDE w:val="false"/>
        <w:autoSpaceDN w:val="false"/>
        <w:adjustRightInd w:val="false"/>
        <w:spacing w:after="0" w:line="264" w:lineRule="auto"/>
        <w:ind w:left="-11" w:firstLine="11"/>
        <w:jc w:val="both"/>
        <w:rPr>
          <w:i/>
          <w:iCs/>
          <w:szCs w:val="24"/>
          <w:lang w:val="lv-LV"/>
        </w:rPr>
      </w:pPr>
      <w:r w:rsidRPr="008C48A3">
        <w:rPr>
          <w:i/>
          <w:iCs/>
          <w:szCs w:val="24"/>
          <w:lang w:val="lv-LV"/>
        </w:rPr>
        <w:t xml:space="preserve">1. Kā iestādes dažādos līmeņos var saglabāt un vēl vairāk atbalstīt jauniešu pilsoniskās telpas? </w:t>
      </w:r>
    </w:p>
    <w:p w:rsidRPr="008C48A3" w:rsidR="00A223F8" w:rsidP="00A223F8" w:rsidRDefault="00A223F8" w14:paraId="1670C34E" w14:textId="77777777">
      <w:pPr>
        <w:autoSpaceDE w:val="false"/>
        <w:autoSpaceDN w:val="false"/>
        <w:adjustRightInd w:val="false"/>
        <w:spacing w:before="0" w:after="0" w:line="264" w:lineRule="auto"/>
        <w:jc w:val="both"/>
        <w:rPr>
          <w:b/>
          <w:szCs w:val="24"/>
          <w:u w:val="single"/>
          <w:lang w:val="lv-LV"/>
        </w:rPr>
      </w:pPr>
      <w:r w:rsidRPr="008C48A3">
        <w:rPr>
          <w:b/>
          <w:szCs w:val="24"/>
          <w:u w:val="single"/>
          <w:lang w:val="lv-LV"/>
        </w:rPr>
        <w:t>Latvijas pozīcija:</w:t>
      </w:r>
    </w:p>
    <w:p w:rsidRPr="008C48A3" w:rsidR="00A223F8" w:rsidP="00A223F8" w:rsidRDefault="00A223F8" w14:paraId="7F0139C2" w14:textId="70C64C0A">
      <w:pPr>
        <w:pStyle w:val="paragraph"/>
        <w:spacing w:before="0" w:beforeAutospacing="false" w:after="0" w:afterAutospacing="false" w:line="264" w:lineRule="auto"/>
        <w:ind w:firstLine="720"/>
        <w:jc w:val="both"/>
        <w:textAlignment w:val="baseline"/>
        <w:rPr>
          <w:rStyle w:val="scxw217141695"/>
          <w:rFonts w:eastAsiaTheme="minorHAnsi"/>
          <w:szCs w:val="22"/>
          <w:lang w:val="lv-LV" w:eastAsia="en-US"/>
        </w:rPr>
      </w:pPr>
      <w:r w:rsidRPr="008C48A3">
        <w:rPr>
          <w:rStyle w:val="normaltextrun"/>
          <w:lang w:val="lv-LV"/>
        </w:rPr>
        <w:t xml:space="preserve">Lai stiprinātu jauniešu pilsonisko telpu, svarīgi ir veicināt jauniešu izpratni par pilsoniskumu un to veicinošajām aktivitātēm. Tāpēc pilsoniskuma jautājumiem ir jābūt iekļautiem ne tikai formālajā izglītībā, bet to ir nepieciešams iekļaut neformālās un ikdienas mācīšanās veidā. Ņemot vērā nevalstisko organizāciju un jo īpaši jaunatnes organizāciju pieredzi pilsonisko aktivitāšu īstenošanā, būtu nepieciešams veicināt jaunatnes un sabiedrisko organizāciju finansiālo neatkarību. Svarīgi ir iesaistīt jauniešus dialogā ar visa līmeņa varas pārstāvjiem. Pastiprināta uzmanība ir jāvelta jauniešu runas brīvībai, tiesībām pulcēties un apvienoties organizācijās, kā arī iespējām iesaistīties lēmumu pieņemšanas procesos. Jauniešu tiesības apvienoties organizācijās Latvijā jau ilgus gadus tiek atbalstītas uzturot jaunatnes organizāciju sarakstu, kur kā vieni no galvenajiem ierakstīšanas kritērijiem kalpo ne tikai jauniešu līdzdalība organizācijā, bet arī to obligāta dalība biedrības lēmējinstitūcijā.  Jau šobrīd Jaunatnes likums nosaka pašvaldībām uzdevumu </w:t>
      </w:r>
      <w:r w:rsidRPr="008C48A3">
        <w:rPr>
          <w:lang w:val="lv-LV"/>
        </w:rPr>
        <w:t xml:space="preserve">nodrošināt jaunatnes organizācijām un jauniešu iniciatīvu grupām iespēju iesaistīties jaunatnes politiku ietekmējošu pašvaldības lēmumu apspriešanā pirms to pieņemšanas. </w:t>
      </w:r>
      <w:r w:rsidRPr="008C48A3">
        <w:rPr>
          <w:rStyle w:val="normaltextrun"/>
          <w:lang w:val="lv-LV"/>
        </w:rPr>
        <w:t xml:space="preserve">Tāpat vietējā līmenī ir svarīgi nodrošināt jauniešiem pieejamas un drošas fiziskas telpas, kurās jauniešiem būtu iespēja pulcēties, lai apspriestu un plānotu to pilsoniskās līdzdalības iespējas. Šogad īpašs valsts atbalsts ir sniegts izglītojamo pašpārvalžu stiprināšanai, kas ir veikta ciešā </w:t>
      </w:r>
      <w:proofErr w:type="spellStart"/>
      <w:r w:rsidRPr="008C48A3">
        <w:rPr>
          <w:rStyle w:val="normaltextrun"/>
          <w:lang w:val="lv-LV"/>
        </w:rPr>
        <w:t>sadarbībāar</w:t>
      </w:r>
      <w:proofErr w:type="spellEnd"/>
      <w:r w:rsidRPr="008C48A3">
        <w:rPr>
          <w:rStyle w:val="normaltextrun"/>
          <w:lang w:val="lv-LV"/>
        </w:rPr>
        <w:t xml:space="preserve"> vietējām pašvaldībām un jaunatnes organizācijām, kas darbojas to teritorijā.  Vienlaicīgi nebūtu jābaidās no pilsoniskās telpas ienākšanas digitālajā vidē, jo šāda pāreja nereti paplašina jauniešu līdzdalības iespējas. Šajā sakarā svarīgi ir veicināt gan jauniešu digitālo un </w:t>
      </w:r>
      <w:proofErr w:type="spellStart"/>
      <w:r w:rsidRPr="008C48A3">
        <w:rPr>
          <w:rStyle w:val="normaltextrun"/>
          <w:lang w:val="lv-LV"/>
        </w:rPr>
        <w:t>medijpratību</w:t>
      </w:r>
      <w:proofErr w:type="spellEnd"/>
      <w:r w:rsidRPr="008C48A3">
        <w:rPr>
          <w:rStyle w:val="normaltextrun"/>
          <w:lang w:val="lv-LV"/>
        </w:rPr>
        <w:t xml:space="preserve">, gan arī kritisko domāšanu, lai nodrošinātu šādas pilsoniskās vides pieejamību un drošību. Tāpat šajā sakarā ir būtiski nodrošināt pilsoniskās telpas dažādību, nodrošinot jauniešiem pieejamo platformu alternatīvas gan fiziskajā, gan digitālajā vidē. Īpaša uzmanība ir pievēršama mākslīgā intelekta un citu </w:t>
      </w:r>
      <w:proofErr w:type="spellStart"/>
      <w:r w:rsidRPr="008C48A3">
        <w:rPr>
          <w:rStyle w:val="normaltextrun"/>
          <w:lang w:val="lv-LV"/>
        </w:rPr>
        <w:t>komercrīku</w:t>
      </w:r>
      <w:proofErr w:type="spellEnd"/>
      <w:r w:rsidRPr="008C48A3">
        <w:rPr>
          <w:rStyle w:val="normaltextrun"/>
          <w:lang w:val="lv-LV"/>
        </w:rPr>
        <w:t xml:space="preserve"> radītajai ietekmei uz jauniešu iesaistes iespējām.</w:t>
      </w:r>
      <w:r w:rsidRPr="008C48A3">
        <w:rPr>
          <w:rStyle w:val="scxw217141695"/>
          <w:lang w:val="lv-LV"/>
        </w:rPr>
        <w:t> </w:t>
      </w:r>
    </w:p>
    <w:p w:rsidRPr="008C48A3" w:rsidR="00A223F8" w:rsidP="00A223F8" w:rsidRDefault="00A223F8" w14:paraId="6D11D10B" w14:textId="77777777">
      <w:pPr>
        <w:autoSpaceDE w:val="false"/>
        <w:autoSpaceDN w:val="false"/>
        <w:adjustRightInd w:val="false"/>
        <w:spacing w:after="0" w:line="264" w:lineRule="auto"/>
        <w:ind w:left="-11" w:firstLine="731"/>
        <w:jc w:val="both"/>
        <w:rPr>
          <w:i/>
          <w:iCs/>
          <w:szCs w:val="24"/>
          <w:lang w:val="lv-LV"/>
        </w:rPr>
      </w:pPr>
      <w:r w:rsidRPr="008C48A3">
        <w:rPr>
          <w:i/>
          <w:iCs/>
          <w:szCs w:val="24"/>
          <w:lang w:val="lv-LV"/>
        </w:rPr>
        <w:t>2. Ko valsts iestādes var darīt, lai rosinātu pārdomas par privātu instrumentu (piemēram, sociālo plašsaziņas līdzekļu) ietekmi uz jauniešu pilsoniskajām telpām un lai veicinātu rīcību, kas vērsta uz problēmu risināšanu?</w:t>
      </w:r>
    </w:p>
    <w:p w:rsidRPr="008C48A3" w:rsidR="00A223F8" w:rsidP="00A223F8" w:rsidRDefault="00A223F8" w14:paraId="5F8D7FB7" w14:textId="77777777">
      <w:pPr>
        <w:autoSpaceDE w:val="false"/>
        <w:autoSpaceDN w:val="false"/>
        <w:adjustRightInd w:val="false"/>
        <w:spacing w:before="0" w:after="0" w:line="264" w:lineRule="auto"/>
        <w:jc w:val="both"/>
        <w:rPr>
          <w:b/>
          <w:szCs w:val="24"/>
          <w:u w:val="single"/>
          <w:lang w:val="lv-LV"/>
        </w:rPr>
      </w:pPr>
      <w:r w:rsidRPr="008C48A3">
        <w:rPr>
          <w:b/>
          <w:szCs w:val="24"/>
          <w:u w:val="single"/>
          <w:lang w:val="lv-LV"/>
        </w:rPr>
        <w:t>Latvijas pozīcija:</w:t>
      </w:r>
    </w:p>
    <w:p w:rsidRPr="008C48A3" w:rsidR="00A223F8" w:rsidP="00A223F8" w:rsidRDefault="00A223F8" w14:paraId="52697EE6" w14:textId="77777777">
      <w:pPr>
        <w:pStyle w:val="paragraph"/>
        <w:spacing w:before="0" w:beforeAutospacing="false" w:after="0" w:afterAutospacing="false" w:line="264" w:lineRule="auto"/>
        <w:ind w:firstLine="720"/>
        <w:jc w:val="both"/>
        <w:textAlignment w:val="baseline"/>
        <w:rPr>
          <w:lang w:val="lv-LV"/>
        </w:rPr>
      </w:pPr>
      <w:r w:rsidRPr="008C48A3">
        <w:rPr>
          <w:rStyle w:val="normaltextrun"/>
          <w:lang w:val="lv-LV"/>
        </w:rPr>
        <w:t xml:space="preserve">Ļoti svarīgi ir veikt pētījumus, lai noskaidrotu šādu instrumentu patieso ietekmi uz jauniešu pilsonisko telpu. Šajā sakarā ir svarīgi nodibināt dialogu un sadarbību ar šādu </w:t>
      </w:r>
      <w:r w:rsidRPr="008C48A3">
        <w:rPr>
          <w:rStyle w:val="normaltextrun"/>
          <w:lang w:val="lv-LV"/>
        </w:rPr>
        <w:lastRenderedPageBreak/>
        <w:t>instrumentu īpašniekiem. Latvija uzskata, ka atsevišķos gadījumos, piemēram, pētot sociālo platformu ietekmi uz jauniešu pilsonisko telpu, vēlamo rezultātu efektīvāk ir panākt, strādājot vienotā ES līmeņa darba grupā.</w:t>
      </w:r>
      <w:r w:rsidRPr="008C48A3">
        <w:rPr>
          <w:rStyle w:val="eop"/>
          <w:lang w:val="lv-LV"/>
        </w:rPr>
        <w:t> </w:t>
      </w:r>
    </w:p>
    <w:p w:rsidRPr="008C48A3" w:rsidR="00E41D16" w:rsidP="0071351D" w:rsidRDefault="00E41D16" w14:paraId="34361B37" w14:textId="77777777">
      <w:pPr>
        <w:spacing w:before="0" w:after="0" w:line="264" w:lineRule="auto"/>
        <w:jc w:val="both"/>
        <w:rPr>
          <w:b/>
          <w:bCs/>
          <w:szCs w:val="24"/>
          <w:u w:val="single"/>
          <w:lang w:val="lv-LV"/>
        </w:rPr>
      </w:pPr>
    </w:p>
    <w:p w:rsidRPr="008C48A3" w:rsidR="0086050A" w:rsidP="0071351D" w:rsidRDefault="0086050A" w14:paraId="1ABEE8C5" w14:textId="77777777">
      <w:pPr>
        <w:spacing w:before="0" w:line="264" w:lineRule="auto"/>
        <w:jc w:val="both"/>
        <w:rPr>
          <w:b/>
          <w:bCs/>
          <w:szCs w:val="24"/>
          <w:u w:val="single"/>
          <w:lang w:val="lv-LV"/>
        </w:rPr>
      </w:pPr>
      <w:r w:rsidRPr="008C48A3">
        <w:rPr>
          <w:b/>
          <w:bCs/>
          <w:szCs w:val="24"/>
          <w:u w:val="single"/>
          <w:lang w:val="lv-LV"/>
        </w:rPr>
        <w:t>Sporta joma</w:t>
      </w:r>
    </w:p>
    <w:p w:rsidRPr="008C48A3" w:rsidR="00FF2E0A" w:rsidP="0071351D" w:rsidRDefault="009C720F" w14:paraId="28F4949A" w14:textId="77777777">
      <w:pPr>
        <w:spacing w:after="0" w:line="264" w:lineRule="auto"/>
        <w:ind w:firstLine="720"/>
        <w:jc w:val="both"/>
        <w:rPr>
          <w:i/>
          <w:iCs/>
          <w:szCs w:val="24"/>
          <w:lang w:val="lv-LV"/>
        </w:rPr>
      </w:pPr>
      <w:r w:rsidRPr="008C48A3">
        <w:rPr>
          <w:b/>
          <w:bCs/>
          <w:szCs w:val="24"/>
          <w:lang w:val="lv-LV"/>
        </w:rPr>
        <w:t xml:space="preserve">1. Padomes un Padomē sanākušo dalībvalstu pārstāvju rezolūcijas projekts par Eiropas sporta modeļa galvenajām iezīmēm </w:t>
      </w:r>
      <w:r w:rsidRPr="008C48A3">
        <w:rPr>
          <w:i/>
          <w:iCs/>
          <w:szCs w:val="24"/>
          <w:lang w:val="lv-LV"/>
        </w:rPr>
        <w:t>(apstiprināšana)</w:t>
      </w:r>
    </w:p>
    <w:p w:rsidRPr="008C48A3" w:rsidR="009C720F" w:rsidP="0071351D" w:rsidRDefault="009C720F" w14:paraId="49F592EA" w14:textId="77777777">
      <w:pPr>
        <w:spacing w:after="0" w:line="264" w:lineRule="auto"/>
        <w:ind w:firstLine="720"/>
        <w:jc w:val="both"/>
        <w:rPr>
          <w:i/>
          <w:iCs/>
          <w:szCs w:val="24"/>
          <w:lang w:val="lv-LV"/>
        </w:rPr>
      </w:pPr>
      <w:r w:rsidRPr="008C48A3">
        <w:rPr>
          <w:lang w:val="lv-LV"/>
        </w:rPr>
        <w:t xml:space="preserve">Rezolūcijā tiek uzsvērtas tās tradīcijas un vērtības, kas raksturīgas sporta organizācijai Eiropā, uzsverot arī Eiropas sporta struktūru daudzveidību un sarežģītību. </w:t>
      </w:r>
      <w:r w:rsidRPr="008C48A3" w:rsidR="00983F05">
        <w:rPr>
          <w:lang w:val="lv-LV"/>
        </w:rPr>
        <w:t>D</w:t>
      </w:r>
      <w:r w:rsidRPr="008C48A3">
        <w:rPr>
          <w:lang w:val="lv-LV"/>
        </w:rPr>
        <w:t>alībvalstis tiek aicinātas turpināt diskusijas ar dažādām iesaistītajām pusēm par Eiropas sporta modeļa galvenajām iezīmēm.</w:t>
      </w:r>
    </w:p>
    <w:p w:rsidRPr="008C48A3" w:rsidR="009C720F" w:rsidP="0071351D" w:rsidRDefault="009C720F" w14:paraId="6D11F2F9" w14:textId="375E9FF0">
      <w:pPr>
        <w:spacing w:before="0" w:after="0" w:line="264" w:lineRule="auto"/>
        <w:ind w:right="159"/>
        <w:jc w:val="both"/>
        <w:rPr>
          <w:bCs/>
          <w:szCs w:val="24"/>
          <w:lang w:val="lv-LV"/>
        </w:rPr>
      </w:pPr>
      <w:r w:rsidRPr="008C48A3">
        <w:rPr>
          <w:bCs/>
          <w:szCs w:val="24"/>
          <w:lang w:val="lv-LV"/>
        </w:rPr>
        <w:tab/>
      </w:r>
      <w:r w:rsidRPr="008C48A3">
        <w:rPr>
          <w:b/>
          <w:bCs/>
          <w:szCs w:val="24"/>
          <w:u w:val="single"/>
          <w:lang w:val="lv-LV"/>
        </w:rPr>
        <w:t>Latvijas pozīcija:</w:t>
      </w:r>
      <w:r w:rsidRPr="008C48A3">
        <w:rPr>
          <w:b/>
          <w:bCs/>
          <w:szCs w:val="24"/>
          <w:lang w:val="lv-LV"/>
        </w:rPr>
        <w:t xml:space="preserve"> </w:t>
      </w:r>
      <w:r w:rsidRPr="008C48A3">
        <w:rPr>
          <w:szCs w:val="24"/>
          <w:lang w:val="lv-LV"/>
        </w:rPr>
        <w:t>Latvija atbalsta</w:t>
      </w:r>
      <w:r w:rsidRPr="008C48A3">
        <w:rPr>
          <w:bCs/>
          <w:szCs w:val="24"/>
          <w:lang w:val="lv-LV"/>
        </w:rPr>
        <w:t xml:space="preserve"> Padomes rezolūcijas pieņemšanu, īpaši uzsverot rezolūcijā iekļautos aicinājumus dalībvalstīm, EK un sporta kustībai atbalstīt Eiropas sporta modeļa galvenās iezīmes, piemēram, biedrošanās brīvību, piramīdveida struktūru, atklātu paaugstināšanas un pazemināšanas sistēmu, iedzīvotāju pieeju un solidaritāti, lomu valsts identitātē, kopienas veidošanā un struktūrās, kuru pamatā ir brīvprātīga darbība, kā arī tās sociālās izglītības, kultūras un veselības funkcijas. </w:t>
      </w:r>
    </w:p>
    <w:p w:rsidRPr="008C48A3" w:rsidR="007039EC" w:rsidP="007039EC" w:rsidRDefault="007039EC" w14:paraId="31668EBE" w14:textId="77777777">
      <w:pPr>
        <w:spacing w:before="0" w:after="0" w:line="264" w:lineRule="auto"/>
        <w:ind w:firstLine="720"/>
        <w:jc w:val="both"/>
        <w:rPr>
          <w:bCs/>
          <w:szCs w:val="24"/>
          <w:lang w:val="lv-LV"/>
        </w:rPr>
      </w:pPr>
      <w:r w:rsidRPr="008C48A3">
        <w:rPr>
          <w:i/>
          <w:lang w:val="lv-LV"/>
        </w:rPr>
        <w:t>Nacionālās pozīcijas projekts saskaņots ar Ārlietu ministriju un Tieslietu ministriju, kā arī to ir paredzēts iesniegt apstiprināšanai Ministru kabinetā un Saeimas Eiropas lietu komisijā nedēļā no š.g. 22. novembra.</w:t>
      </w:r>
      <w:r w:rsidRPr="008C48A3">
        <w:rPr>
          <w:szCs w:val="24"/>
          <w:lang w:val="lv-LV"/>
        </w:rPr>
        <w:t xml:space="preserve"> </w:t>
      </w:r>
      <w:r w:rsidRPr="008C48A3">
        <w:rPr>
          <w:bCs/>
          <w:szCs w:val="24"/>
          <w:lang w:val="lv-LV"/>
        </w:rPr>
        <w:t xml:space="preserve"> </w:t>
      </w:r>
    </w:p>
    <w:p w:rsidRPr="008C48A3" w:rsidR="009C720F" w:rsidP="0071351D" w:rsidRDefault="009C720F" w14:paraId="64A31DBC" w14:textId="77777777">
      <w:pPr>
        <w:spacing w:before="0" w:after="0" w:line="264" w:lineRule="auto"/>
        <w:ind w:right="159"/>
        <w:jc w:val="both"/>
        <w:rPr>
          <w:bCs/>
          <w:szCs w:val="24"/>
          <w:lang w:val="lv-LV"/>
        </w:rPr>
      </w:pPr>
    </w:p>
    <w:p w:rsidRPr="008C48A3" w:rsidR="009C720F" w:rsidP="0071351D" w:rsidRDefault="009C720F" w14:paraId="60B8A90F" w14:textId="77777777">
      <w:pPr>
        <w:spacing w:before="0" w:after="0" w:line="264" w:lineRule="auto"/>
        <w:ind w:right="159" w:firstLine="720"/>
        <w:jc w:val="both"/>
        <w:rPr>
          <w:bCs/>
          <w:i/>
          <w:iCs/>
          <w:szCs w:val="24"/>
          <w:lang w:val="lv-LV"/>
        </w:rPr>
      </w:pPr>
      <w:r w:rsidRPr="008C48A3">
        <w:rPr>
          <w:b/>
          <w:szCs w:val="24"/>
          <w:lang w:val="lv-LV"/>
        </w:rPr>
        <w:t xml:space="preserve">2. Padomes un Padomē sanākušo dalībvalstu pārstāvju secinājumu projekts par fiziskajām aktivitātēm mūža garumā </w:t>
      </w:r>
      <w:r w:rsidRPr="008C48A3">
        <w:rPr>
          <w:bCs/>
          <w:i/>
          <w:iCs/>
          <w:szCs w:val="24"/>
          <w:lang w:val="lv-LV"/>
        </w:rPr>
        <w:t>(</w:t>
      </w:r>
      <w:proofErr w:type="spellStart"/>
      <w:r w:rsidRPr="008C48A3">
        <w:rPr>
          <w:bCs/>
          <w:i/>
          <w:iCs/>
          <w:szCs w:val="24"/>
          <w:lang w:val="lv-LV"/>
        </w:rPr>
        <w:t>apstirpināšana</w:t>
      </w:r>
      <w:proofErr w:type="spellEnd"/>
      <w:r w:rsidRPr="008C48A3">
        <w:rPr>
          <w:bCs/>
          <w:i/>
          <w:iCs/>
          <w:szCs w:val="24"/>
          <w:lang w:val="lv-LV"/>
        </w:rPr>
        <w:t>)</w:t>
      </w:r>
    </w:p>
    <w:p w:rsidRPr="008C48A3" w:rsidR="009C720F" w:rsidP="0071351D" w:rsidRDefault="009C720F" w14:paraId="273A96A4" w14:textId="77777777">
      <w:pPr>
        <w:spacing w:before="0" w:after="0" w:line="264" w:lineRule="auto"/>
        <w:ind w:right="159" w:firstLine="720"/>
        <w:jc w:val="both"/>
        <w:rPr>
          <w:bCs/>
          <w:lang w:val="lv-LV"/>
        </w:rPr>
      </w:pPr>
      <w:r w:rsidRPr="008C48A3">
        <w:rPr>
          <w:bCs/>
          <w:lang w:val="lv-LV"/>
        </w:rPr>
        <w:t xml:space="preserve">Secinājumos tiek atzīts, ka fiziskā </w:t>
      </w:r>
      <w:proofErr w:type="spellStart"/>
      <w:r w:rsidRPr="008C48A3">
        <w:rPr>
          <w:bCs/>
          <w:lang w:val="lv-LV"/>
        </w:rPr>
        <w:t>neaktivitāte</w:t>
      </w:r>
      <w:proofErr w:type="spellEnd"/>
      <w:r w:rsidRPr="008C48A3">
        <w:rPr>
          <w:bCs/>
          <w:lang w:val="lv-LV"/>
        </w:rPr>
        <w:t xml:space="preserve"> mūsdienu dzīvesveidā rada plašas veselības problēmas. Pasaules Veselības organizācija ir ierindojusi fizisko </w:t>
      </w:r>
      <w:proofErr w:type="spellStart"/>
      <w:r w:rsidRPr="008C48A3">
        <w:rPr>
          <w:bCs/>
          <w:lang w:val="lv-LV"/>
        </w:rPr>
        <w:t>neaktivitāti</w:t>
      </w:r>
      <w:proofErr w:type="spellEnd"/>
      <w:r w:rsidRPr="008C48A3">
        <w:rPr>
          <w:bCs/>
          <w:lang w:val="lv-LV"/>
        </w:rPr>
        <w:t xml:space="preserve"> starp vadošajiem riska faktoriem attiecībā uz mirstību. Covid-19 pandēmija vēl vairāk akcentēja fiziskās </w:t>
      </w:r>
      <w:proofErr w:type="spellStart"/>
      <w:r w:rsidRPr="008C48A3">
        <w:rPr>
          <w:bCs/>
          <w:lang w:val="lv-LV"/>
        </w:rPr>
        <w:t>neaktivitātes</w:t>
      </w:r>
      <w:proofErr w:type="spellEnd"/>
      <w:r w:rsidRPr="008C48A3">
        <w:rPr>
          <w:bCs/>
          <w:lang w:val="lv-LV"/>
        </w:rPr>
        <w:t xml:space="preserve"> riskus veselībai. Eiropa saskaras ar ievērojamu jau tā pamanāmo fiziskās </w:t>
      </w:r>
      <w:proofErr w:type="spellStart"/>
      <w:r w:rsidRPr="008C48A3">
        <w:rPr>
          <w:bCs/>
          <w:lang w:val="lv-LV"/>
        </w:rPr>
        <w:t>neaktivitātes</w:t>
      </w:r>
      <w:proofErr w:type="spellEnd"/>
      <w:r w:rsidRPr="008C48A3">
        <w:rPr>
          <w:bCs/>
          <w:lang w:val="lv-LV"/>
        </w:rPr>
        <w:t xml:space="preserve"> tendences pieaugumu iedzīvotājos, īpaši jaunākiem cilvēkiem. Eiropas politika mudina dalībvalstis pievērsties fiziskās  aktivitātes veicināšanai un uzraudzībai,  to  īstenošana jāturpina stiprināt. Ar secinājumiem tiek atgādināts, ka arī citos Eiropas un starptautiskajos dokumentos ir konstatēts, ka fiziskās aktivitātes līmeņa uzraudzība ir būtiska daļa no HEPA (</w:t>
      </w:r>
      <w:proofErr w:type="spellStart"/>
      <w:r w:rsidRPr="008C48A3">
        <w:rPr>
          <w:bCs/>
          <w:i/>
          <w:iCs/>
          <w:lang w:val="lv-LV"/>
        </w:rPr>
        <w:t>health</w:t>
      </w:r>
      <w:proofErr w:type="spellEnd"/>
      <w:r w:rsidRPr="008C48A3">
        <w:rPr>
          <w:bCs/>
          <w:i/>
          <w:iCs/>
          <w:lang w:val="lv-LV"/>
        </w:rPr>
        <w:t xml:space="preserve"> </w:t>
      </w:r>
      <w:proofErr w:type="spellStart"/>
      <w:r w:rsidRPr="008C48A3">
        <w:rPr>
          <w:bCs/>
          <w:i/>
          <w:iCs/>
          <w:lang w:val="lv-LV"/>
        </w:rPr>
        <w:t>enhancing</w:t>
      </w:r>
      <w:proofErr w:type="spellEnd"/>
      <w:r w:rsidRPr="008C48A3">
        <w:rPr>
          <w:bCs/>
          <w:i/>
          <w:iCs/>
          <w:lang w:val="lv-LV"/>
        </w:rPr>
        <w:t xml:space="preserve"> </w:t>
      </w:r>
      <w:proofErr w:type="spellStart"/>
      <w:r w:rsidRPr="008C48A3">
        <w:rPr>
          <w:bCs/>
          <w:i/>
          <w:iCs/>
          <w:lang w:val="lv-LV"/>
        </w:rPr>
        <w:t>physical</w:t>
      </w:r>
      <w:proofErr w:type="spellEnd"/>
      <w:r w:rsidRPr="008C48A3">
        <w:rPr>
          <w:bCs/>
          <w:i/>
          <w:iCs/>
          <w:lang w:val="lv-LV"/>
        </w:rPr>
        <w:t xml:space="preserve"> </w:t>
      </w:r>
      <w:proofErr w:type="spellStart"/>
      <w:r w:rsidRPr="008C48A3">
        <w:rPr>
          <w:bCs/>
          <w:i/>
          <w:iCs/>
          <w:lang w:val="lv-LV"/>
        </w:rPr>
        <w:t>activities</w:t>
      </w:r>
      <w:proofErr w:type="spellEnd"/>
      <w:r w:rsidRPr="008C48A3">
        <w:rPr>
          <w:bCs/>
          <w:lang w:val="lv-LV"/>
        </w:rPr>
        <w:t>) pieejas.</w:t>
      </w:r>
    </w:p>
    <w:p w:rsidRPr="008C48A3" w:rsidR="009C720F" w:rsidP="0071351D" w:rsidRDefault="009C720F" w14:paraId="0DB1E487" w14:textId="7C7B952F">
      <w:pPr>
        <w:spacing w:before="0" w:after="0" w:line="264" w:lineRule="auto"/>
        <w:ind w:right="159" w:firstLine="720"/>
        <w:jc w:val="both"/>
        <w:rPr>
          <w:bCs/>
          <w:szCs w:val="24"/>
          <w:lang w:val="lv-LV"/>
        </w:rPr>
      </w:pPr>
      <w:r w:rsidRPr="008C48A3">
        <w:rPr>
          <w:b/>
          <w:bCs/>
          <w:szCs w:val="24"/>
          <w:u w:val="single"/>
          <w:lang w:val="lv-LV"/>
        </w:rPr>
        <w:t>Latvijas pozīcija:</w:t>
      </w:r>
      <w:r w:rsidRPr="008C48A3">
        <w:rPr>
          <w:b/>
          <w:bCs/>
          <w:szCs w:val="24"/>
          <w:lang w:val="lv-LV"/>
        </w:rPr>
        <w:t xml:space="preserve"> </w:t>
      </w:r>
      <w:r w:rsidRPr="008C48A3">
        <w:rPr>
          <w:szCs w:val="24"/>
          <w:lang w:val="lv-LV"/>
        </w:rPr>
        <w:t>Latvija atbalsta</w:t>
      </w:r>
      <w:r w:rsidRPr="008C48A3">
        <w:rPr>
          <w:bCs/>
          <w:szCs w:val="24"/>
          <w:lang w:val="lv-LV"/>
        </w:rPr>
        <w:t xml:space="preserve"> Padomes secinājumu pieņemšanu</w:t>
      </w:r>
      <w:r w:rsidRPr="008C48A3" w:rsidR="00252DCD">
        <w:rPr>
          <w:bCs/>
          <w:szCs w:val="24"/>
          <w:lang w:val="lv-LV"/>
        </w:rPr>
        <w:t>,</w:t>
      </w:r>
      <w:r w:rsidRPr="008C48A3">
        <w:rPr>
          <w:bCs/>
          <w:szCs w:val="24"/>
          <w:lang w:val="lv-LV"/>
        </w:rPr>
        <w:t xml:space="preserve"> uzsverot, ka fiziskās aktivitātes ievērojami sekmē gan Latvijas, gan ES iedzīvotāju dzīves kvalitāti. Latvija piekrīt, ka jāturpina veltīt pūles fizisko aktivitāšu popularizēšanai un mazkustīga dzīvesveida mazināšanai gan nacionālā, gan ES līmenī, t.sk., sekmējot labas prakses apmaiņu. Latvija atzīst, ka fiziskās aktivitātes var veicināt iecietību iedzīvotāju vidū un radīt pilsonības izjūtu, kā arī tikt izmantotas kā sociālās integrācijas līdzeklis, tādēļ svarīga ir dažādu nelabvēlīgā situācijā esošu sabiedrības grupu iesaistīšana fizisko aktivitāšu norisēs.</w:t>
      </w:r>
    </w:p>
    <w:p w:rsidRPr="008C48A3" w:rsidR="007039EC" w:rsidP="007039EC" w:rsidRDefault="007039EC" w14:paraId="1174A13F" w14:textId="0CE6565D">
      <w:pPr>
        <w:spacing w:before="0" w:after="0" w:line="264" w:lineRule="auto"/>
        <w:ind w:right="159" w:firstLine="720"/>
        <w:jc w:val="both"/>
        <w:rPr>
          <w:bCs/>
          <w:szCs w:val="24"/>
          <w:lang w:val="lv-LV"/>
        </w:rPr>
      </w:pPr>
      <w:r w:rsidRPr="008C48A3">
        <w:rPr>
          <w:i/>
          <w:lang w:val="lv-LV"/>
        </w:rPr>
        <w:t>Nacionālās pozīcijas projekts saskaņots ar Ārlietu ministriju un Veselības ministriju, kā arī to ir paredzēts iesniegt apstiprināšanai Ministru kabinetā un Saeimas Eiropas lietu komisijā nedēļā no š.g. 22. novembra.</w:t>
      </w:r>
    </w:p>
    <w:p w:rsidRPr="008C48A3" w:rsidR="00FF2E0A" w:rsidP="0071351D" w:rsidRDefault="00FF2E0A" w14:paraId="7C98C570" w14:textId="77777777">
      <w:pPr>
        <w:spacing w:before="0" w:after="0" w:line="264" w:lineRule="auto"/>
        <w:jc w:val="both"/>
        <w:rPr>
          <w:b/>
          <w:bCs/>
          <w:szCs w:val="24"/>
          <w:u w:val="single"/>
          <w:lang w:val="lv-LV"/>
        </w:rPr>
      </w:pPr>
    </w:p>
    <w:p w:rsidRPr="008C48A3" w:rsidR="002761CD" w:rsidP="0071351D" w:rsidRDefault="009C720F" w14:paraId="0BDB54F3" w14:textId="77777777">
      <w:pPr>
        <w:pStyle w:val="ListParagraph"/>
        <w:spacing w:after="120" w:line="264" w:lineRule="auto"/>
        <w:ind w:left="0" w:firstLine="720"/>
        <w:contextualSpacing w:val="false"/>
        <w:jc w:val="both"/>
        <w:rPr>
          <w:b/>
          <w:bCs/>
          <w:lang w:val="lv-LV"/>
        </w:rPr>
      </w:pPr>
      <w:r w:rsidRPr="008C48A3">
        <w:rPr>
          <w:rFonts w:ascii="Times New Roman" w:hAnsi="Times New Roman" w:cs="Times New Roman"/>
          <w:b/>
          <w:bCs/>
          <w:sz w:val="24"/>
          <w:szCs w:val="24"/>
          <w:lang w:val="lv-LV"/>
        </w:rPr>
        <w:t>3. </w:t>
      </w:r>
      <w:r w:rsidRPr="008C48A3" w:rsidR="00FF2E0A">
        <w:rPr>
          <w:rFonts w:ascii="Times New Roman" w:hAnsi="Times New Roman" w:cs="Times New Roman"/>
          <w:b/>
          <w:bCs/>
          <w:sz w:val="24"/>
          <w:szCs w:val="24"/>
          <w:lang w:val="lv-LV"/>
        </w:rPr>
        <w:t>Sporta ministru diskusijai Slovēnijas prezidentūra ES Padomē ir sagatavojusi diskusiju dokumentu</w:t>
      </w:r>
      <w:r w:rsidRPr="008C48A3" w:rsidR="002761CD">
        <w:rPr>
          <w:rStyle w:val="tlid-translation"/>
          <w:rFonts w:ascii="Times New Roman" w:hAnsi="Times New Roman" w:cs="Times New Roman"/>
          <w:b/>
          <w:bCs/>
          <w:iCs/>
          <w:color w:val="000000"/>
          <w:sz w:val="24"/>
          <w:szCs w:val="24"/>
          <w:lang w:val="lv-LV"/>
        </w:rPr>
        <w:t xml:space="preserve"> “Augstu sasniegumu sportistu duālās karjeras”.</w:t>
      </w:r>
    </w:p>
    <w:p w:rsidRPr="008C48A3" w:rsidR="002761CD" w:rsidP="0071351D" w:rsidRDefault="002761CD" w14:paraId="78569A1B" w14:textId="77777777">
      <w:pPr>
        <w:pStyle w:val="ListParagraph"/>
        <w:spacing w:after="0" w:line="264" w:lineRule="auto"/>
        <w:ind w:left="0" w:firstLine="720"/>
        <w:jc w:val="both"/>
        <w:rPr>
          <w:rFonts w:ascii="Times New Roman" w:hAnsi="Times New Roman"/>
          <w:sz w:val="24"/>
          <w:szCs w:val="24"/>
          <w:lang w:val="lv-LV"/>
        </w:rPr>
      </w:pPr>
      <w:r w:rsidRPr="008C48A3">
        <w:rPr>
          <w:rFonts w:ascii="Times New Roman" w:hAnsi="Times New Roman"/>
          <w:color w:val="000000"/>
          <w:sz w:val="24"/>
          <w:szCs w:val="24"/>
          <w:lang w:val="lv-LV"/>
        </w:rPr>
        <w:lastRenderedPageBreak/>
        <w:t xml:space="preserve">Diskusiju dokumentā tiek norādīts, ka pēdējā desmitgadē duālā karjera ir bijusi viena no prioritātēm </w:t>
      </w:r>
      <w:r w:rsidRPr="008C48A3" w:rsidR="00FF2E0A">
        <w:rPr>
          <w:rFonts w:ascii="Times New Roman" w:hAnsi="Times New Roman"/>
          <w:color w:val="000000"/>
          <w:sz w:val="24"/>
          <w:szCs w:val="24"/>
          <w:lang w:val="lv-LV"/>
        </w:rPr>
        <w:t>ES</w:t>
      </w:r>
      <w:r w:rsidRPr="008C48A3">
        <w:rPr>
          <w:rFonts w:ascii="Times New Roman" w:hAnsi="Times New Roman"/>
          <w:color w:val="000000"/>
          <w:sz w:val="24"/>
          <w:szCs w:val="24"/>
          <w:lang w:val="lv-LV"/>
        </w:rPr>
        <w:t xml:space="preserve"> līmenī</w:t>
      </w:r>
      <w:r w:rsidRPr="008C48A3" w:rsidR="00983F05">
        <w:rPr>
          <w:rFonts w:ascii="Times New Roman" w:hAnsi="Times New Roman"/>
          <w:color w:val="000000"/>
          <w:sz w:val="24"/>
          <w:szCs w:val="24"/>
          <w:lang w:val="lv-LV"/>
        </w:rPr>
        <w:t>.</w:t>
      </w:r>
      <w:r w:rsidRPr="008C48A3">
        <w:rPr>
          <w:rFonts w:ascii="Times New Roman" w:hAnsi="Times New Roman"/>
          <w:color w:val="000000"/>
          <w:sz w:val="24"/>
          <w:szCs w:val="24"/>
          <w:lang w:val="lv-LV"/>
        </w:rPr>
        <w:t xml:space="preserve"> </w:t>
      </w:r>
    </w:p>
    <w:p w:rsidRPr="008C48A3" w:rsidR="002761CD" w:rsidP="0071351D" w:rsidRDefault="002761CD" w14:paraId="2D6307FA" w14:textId="77777777">
      <w:pPr>
        <w:pStyle w:val="ListParagraph"/>
        <w:spacing w:after="0" w:line="264" w:lineRule="auto"/>
        <w:ind w:left="0" w:firstLine="720"/>
        <w:jc w:val="both"/>
        <w:rPr>
          <w:rFonts w:ascii="Times New Roman" w:hAnsi="Times New Roman"/>
          <w:sz w:val="24"/>
          <w:szCs w:val="24"/>
          <w:lang w:val="lv-LV"/>
        </w:rPr>
      </w:pPr>
      <w:r w:rsidRPr="008C48A3">
        <w:rPr>
          <w:rFonts w:ascii="Times New Roman" w:hAnsi="Times New Roman"/>
          <w:color w:val="000000"/>
          <w:sz w:val="24"/>
          <w:szCs w:val="24"/>
          <w:lang w:val="lv-LV"/>
        </w:rPr>
        <w:t xml:space="preserve">Saskaņā ar </w:t>
      </w:r>
      <w:r w:rsidRPr="008C48A3" w:rsidR="000655D6">
        <w:rPr>
          <w:rFonts w:ascii="Times New Roman" w:hAnsi="Times New Roman"/>
          <w:color w:val="000000"/>
          <w:sz w:val="24"/>
          <w:szCs w:val="24"/>
          <w:lang w:val="lv-LV"/>
        </w:rPr>
        <w:t>ES</w:t>
      </w:r>
      <w:r w:rsidRPr="008C48A3">
        <w:rPr>
          <w:rFonts w:ascii="Times New Roman" w:hAnsi="Times New Roman"/>
          <w:color w:val="000000"/>
          <w:sz w:val="24"/>
          <w:szCs w:val="24"/>
          <w:lang w:val="lv-LV"/>
        </w:rPr>
        <w:t xml:space="preserve"> vadlīnijām par duālām </w:t>
      </w:r>
      <w:r w:rsidRPr="008C48A3" w:rsidR="006C0108">
        <w:rPr>
          <w:rFonts w:ascii="Times New Roman" w:hAnsi="Times New Roman"/>
          <w:color w:val="000000"/>
          <w:sz w:val="24"/>
          <w:szCs w:val="24"/>
          <w:lang w:val="lv-LV"/>
        </w:rPr>
        <w:t>karjerām augstu</w:t>
      </w:r>
      <w:r w:rsidRPr="008C48A3">
        <w:rPr>
          <w:rFonts w:ascii="Times New Roman" w:hAnsi="Times New Roman"/>
          <w:color w:val="000000"/>
          <w:sz w:val="24"/>
          <w:szCs w:val="24"/>
          <w:lang w:val="lv-LV"/>
        </w:rPr>
        <w:t xml:space="preserve"> sasniegumu sportistiem</w:t>
      </w:r>
      <w:r w:rsidRPr="008C48A3" w:rsidR="00983F05">
        <w:rPr>
          <w:rStyle w:val="FootnoteReference"/>
          <w:color w:val="000000"/>
          <w:sz w:val="24"/>
          <w:szCs w:val="24"/>
          <w:lang w:val="lv-LV"/>
        </w:rPr>
        <w:footnoteReference w:id="1"/>
      </w:r>
      <w:r w:rsidRPr="008C48A3">
        <w:rPr>
          <w:rFonts w:ascii="Times New Roman" w:hAnsi="Times New Roman"/>
          <w:color w:val="000000"/>
          <w:sz w:val="24"/>
          <w:szCs w:val="24"/>
          <w:lang w:val="lv-LV"/>
        </w:rPr>
        <w:t xml:space="preserve">, sporta politikai jābūt vērstai uz talantīgiem un augstas klases sportistiem, kuri savieno sporta karjeru ar izglītību vai darbu. Šādas duālās karjeras mērķis ir nodrošināt, lai jaunie augsta līmeņa sportisti turpinātu iegūt kvalitatīvu izglītību un pilnveidoties sporta treniņu procesā. </w:t>
      </w:r>
      <w:r w:rsidRPr="008C48A3" w:rsidR="006B645E">
        <w:rPr>
          <w:rFonts w:ascii="Times New Roman" w:hAnsi="Times New Roman"/>
          <w:color w:val="000000"/>
          <w:sz w:val="24"/>
          <w:szCs w:val="24"/>
          <w:lang w:val="lv-LV"/>
        </w:rPr>
        <w:t xml:space="preserve">Ar šīm vadlīnijām </w:t>
      </w:r>
      <w:r w:rsidRPr="008C48A3" w:rsidR="00252DCD">
        <w:rPr>
          <w:rFonts w:ascii="Times New Roman" w:hAnsi="Times New Roman"/>
          <w:color w:val="000000"/>
          <w:sz w:val="24"/>
          <w:szCs w:val="24"/>
          <w:lang w:val="lv-LV"/>
        </w:rPr>
        <w:t>ES</w:t>
      </w:r>
      <w:r w:rsidRPr="008C48A3">
        <w:rPr>
          <w:rFonts w:ascii="Times New Roman" w:hAnsi="Times New Roman"/>
          <w:color w:val="000000"/>
          <w:sz w:val="24"/>
          <w:szCs w:val="24"/>
          <w:lang w:val="lv-LV"/>
        </w:rPr>
        <w:t xml:space="preserve"> dalībvalstis tika mudinātas </w:t>
      </w:r>
      <w:r w:rsidRPr="008C48A3" w:rsidR="006B645E">
        <w:rPr>
          <w:rFonts w:ascii="Times New Roman" w:hAnsi="Times New Roman"/>
          <w:color w:val="000000"/>
          <w:sz w:val="24"/>
          <w:szCs w:val="24"/>
          <w:lang w:val="lv-LV"/>
        </w:rPr>
        <w:t xml:space="preserve">ieviest </w:t>
      </w:r>
      <w:r w:rsidRPr="008C48A3">
        <w:rPr>
          <w:rFonts w:ascii="Times New Roman" w:hAnsi="Times New Roman"/>
          <w:color w:val="000000"/>
          <w:sz w:val="24"/>
          <w:szCs w:val="24"/>
          <w:lang w:val="lv-LV"/>
        </w:rPr>
        <w:t xml:space="preserve">duālās karjeras vadlīnijas, to politiku un stratēģiju </w:t>
      </w:r>
      <w:r w:rsidRPr="008C48A3" w:rsidR="006B645E">
        <w:rPr>
          <w:rFonts w:ascii="Times New Roman" w:hAnsi="Times New Roman"/>
          <w:color w:val="000000"/>
          <w:sz w:val="24"/>
          <w:szCs w:val="24"/>
          <w:lang w:val="lv-LV"/>
        </w:rPr>
        <w:t xml:space="preserve">nacionālā </w:t>
      </w:r>
      <w:r w:rsidRPr="008C48A3">
        <w:rPr>
          <w:rFonts w:ascii="Times New Roman" w:hAnsi="Times New Roman"/>
          <w:color w:val="000000"/>
          <w:sz w:val="24"/>
          <w:szCs w:val="24"/>
          <w:lang w:val="lv-LV"/>
        </w:rPr>
        <w:t>līmenī.</w:t>
      </w:r>
    </w:p>
    <w:p w:rsidRPr="008C48A3" w:rsidR="002761CD" w:rsidP="0071351D" w:rsidRDefault="002761CD" w14:paraId="4B35D990" w14:textId="77777777">
      <w:pPr>
        <w:pStyle w:val="ListParagraph"/>
        <w:spacing w:after="0" w:line="264" w:lineRule="auto"/>
        <w:ind w:left="0" w:firstLine="720"/>
        <w:jc w:val="both"/>
        <w:rPr>
          <w:rFonts w:ascii="Times New Roman" w:hAnsi="Times New Roman"/>
          <w:sz w:val="24"/>
          <w:szCs w:val="24"/>
          <w:lang w:val="lv-LV"/>
        </w:rPr>
      </w:pPr>
      <w:r w:rsidRPr="008C48A3">
        <w:rPr>
          <w:rFonts w:ascii="Times New Roman" w:hAnsi="Times New Roman"/>
          <w:color w:val="000000"/>
          <w:sz w:val="24"/>
          <w:szCs w:val="24"/>
          <w:lang w:val="lv-LV"/>
        </w:rPr>
        <w:t xml:space="preserve">Padomes secinājumos par sportistu </w:t>
      </w:r>
      <w:proofErr w:type="spellStart"/>
      <w:r w:rsidRPr="008C48A3">
        <w:rPr>
          <w:rFonts w:ascii="Times New Roman" w:hAnsi="Times New Roman"/>
          <w:color w:val="000000"/>
          <w:sz w:val="24"/>
          <w:szCs w:val="24"/>
          <w:lang w:val="lv-LV"/>
        </w:rPr>
        <w:t>dubultkarjeru</w:t>
      </w:r>
      <w:proofErr w:type="spellEnd"/>
      <w:r w:rsidRPr="008C48A3" w:rsidR="007D6599">
        <w:rPr>
          <w:rStyle w:val="FootnoteReference"/>
          <w:color w:val="000000"/>
          <w:sz w:val="24"/>
          <w:szCs w:val="24"/>
          <w:lang w:val="lv-LV"/>
        </w:rPr>
        <w:footnoteReference w:id="2"/>
      </w:r>
      <w:r w:rsidRPr="008C48A3">
        <w:rPr>
          <w:rFonts w:ascii="Times New Roman" w:hAnsi="Times New Roman"/>
          <w:color w:val="000000"/>
          <w:sz w:val="24"/>
          <w:szCs w:val="24"/>
          <w:lang w:val="lv-LV"/>
        </w:rPr>
        <w:t xml:space="preserve"> dalībvalstis, sporta organizācijas</w:t>
      </w:r>
      <w:r w:rsidRPr="008C48A3" w:rsidR="000655D6">
        <w:rPr>
          <w:rFonts w:ascii="Times New Roman" w:hAnsi="Times New Roman"/>
          <w:color w:val="000000"/>
          <w:sz w:val="24"/>
          <w:szCs w:val="24"/>
          <w:lang w:val="lv-LV"/>
        </w:rPr>
        <w:t xml:space="preserve"> </w:t>
      </w:r>
      <w:r w:rsidRPr="008C48A3">
        <w:rPr>
          <w:rFonts w:ascii="Times New Roman" w:hAnsi="Times New Roman"/>
          <w:color w:val="000000"/>
          <w:sz w:val="24"/>
          <w:szCs w:val="24"/>
          <w:lang w:val="lv-LV"/>
        </w:rPr>
        <w:t>un visas ieinteresētās personas</w:t>
      </w:r>
      <w:r w:rsidRPr="008C48A3" w:rsidR="000655D6">
        <w:rPr>
          <w:rFonts w:ascii="Times New Roman" w:hAnsi="Times New Roman"/>
          <w:color w:val="000000"/>
          <w:sz w:val="24"/>
          <w:szCs w:val="24"/>
          <w:lang w:val="lv-LV"/>
        </w:rPr>
        <w:t xml:space="preserve"> tika aicinātas </w:t>
      </w:r>
      <w:r w:rsidRPr="008C48A3">
        <w:rPr>
          <w:rFonts w:ascii="Times New Roman" w:hAnsi="Times New Roman"/>
          <w:color w:val="000000"/>
          <w:sz w:val="24"/>
          <w:szCs w:val="24"/>
          <w:lang w:val="lv-LV"/>
        </w:rPr>
        <w:t xml:space="preserve">izstrādāt politikas ietvaru un/vai </w:t>
      </w:r>
      <w:r w:rsidRPr="008C48A3" w:rsidR="000655D6">
        <w:rPr>
          <w:rFonts w:ascii="Times New Roman" w:hAnsi="Times New Roman"/>
          <w:color w:val="000000"/>
          <w:sz w:val="24"/>
          <w:szCs w:val="24"/>
          <w:lang w:val="lv-LV"/>
        </w:rPr>
        <w:t>nacionālā</w:t>
      </w:r>
      <w:r w:rsidRPr="008C48A3">
        <w:rPr>
          <w:rFonts w:ascii="Times New Roman" w:hAnsi="Times New Roman"/>
          <w:color w:val="000000"/>
          <w:sz w:val="24"/>
          <w:szCs w:val="24"/>
          <w:lang w:val="lv-LV"/>
        </w:rPr>
        <w:t xml:space="preserve"> līmeņa vadlīnijas duālā karjerā, iesaistot galvenās ieinteresētās ministrijas un citas institūcijas, sporta organizācijas, pārvaldes struktūras, izglītības iestādes, uzņēmumus.</w:t>
      </w:r>
    </w:p>
    <w:p w:rsidRPr="008C48A3" w:rsidR="002761CD" w:rsidP="0071351D" w:rsidRDefault="002761CD" w14:paraId="6BE837AF" w14:textId="77777777">
      <w:pPr>
        <w:pStyle w:val="ListParagraph"/>
        <w:spacing w:after="0" w:line="264" w:lineRule="auto"/>
        <w:ind w:left="0" w:firstLine="720"/>
        <w:jc w:val="both"/>
        <w:rPr>
          <w:rFonts w:ascii="Times New Roman" w:hAnsi="Times New Roman"/>
          <w:color w:val="000000"/>
          <w:lang w:val="lv-LV"/>
        </w:rPr>
      </w:pPr>
      <w:r w:rsidRPr="008C48A3">
        <w:rPr>
          <w:rFonts w:ascii="Times New Roman" w:hAnsi="Times New Roman"/>
          <w:color w:val="000000"/>
          <w:sz w:val="24"/>
          <w:szCs w:val="24"/>
          <w:lang w:val="lv-LV"/>
        </w:rPr>
        <w:t xml:space="preserve">Pastāv dažādas dalībvalstu pieejas, bet lielākā daļa dalībvalstu joprojām sniedz ierobežotu atbalstu </w:t>
      </w:r>
      <w:r w:rsidRPr="008C48A3" w:rsidR="0084446F">
        <w:rPr>
          <w:rFonts w:ascii="Times New Roman" w:hAnsi="Times New Roman"/>
          <w:color w:val="000000"/>
          <w:sz w:val="24"/>
          <w:szCs w:val="24"/>
          <w:lang w:val="lv-LV"/>
        </w:rPr>
        <w:t xml:space="preserve">tiem </w:t>
      </w:r>
      <w:r w:rsidRPr="008C48A3">
        <w:rPr>
          <w:rFonts w:ascii="Times New Roman" w:hAnsi="Times New Roman"/>
          <w:color w:val="000000"/>
          <w:sz w:val="24"/>
          <w:szCs w:val="24"/>
          <w:lang w:val="lv-LV"/>
        </w:rPr>
        <w:t xml:space="preserve">talantīgajiem un augstu sasniegumu sportistiem, </w:t>
      </w:r>
      <w:r w:rsidRPr="008C48A3" w:rsidR="0084446F">
        <w:rPr>
          <w:rFonts w:ascii="Times New Roman" w:hAnsi="Times New Roman"/>
          <w:color w:val="000000"/>
          <w:sz w:val="24"/>
          <w:szCs w:val="24"/>
          <w:lang w:val="lv-LV"/>
        </w:rPr>
        <w:t>kas</w:t>
      </w:r>
      <w:r w:rsidRPr="008C48A3">
        <w:rPr>
          <w:rFonts w:ascii="Times New Roman" w:hAnsi="Times New Roman"/>
          <w:color w:val="000000"/>
          <w:sz w:val="24"/>
          <w:szCs w:val="24"/>
          <w:lang w:val="lv-LV"/>
        </w:rPr>
        <w:t xml:space="preserve"> studē. </w:t>
      </w:r>
    </w:p>
    <w:p w:rsidRPr="008C48A3" w:rsidR="002761CD" w:rsidP="0071351D" w:rsidRDefault="002761CD" w14:paraId="46AD34A0" w14:textId="77777777">
      <w:pPr>
        <w:pStyle w:val="ListParagraph"/>
        <w:spacing w:after="0" w:line="264" w:lineRule="auto"/>
        <w:ind w:left="0" w:firstLine="720"/>
        <w:jc w:val="both"/>
        <w:rPr>
          <w:rFonts w:ascii="Times New Roman" w:hAnsi="Times New Roman"/>
          <w:sz w:val="24"/>
          <w:szCs w:val="24"/>
          <w:lang w:val="lv-LV"/>
        </w:rPr>
      </w:pPr>
      <w:r w:rsidRPr="008C48A3">
        <w:rPr>
          <w:rFonts w:ascii="Times New Roman" w:hAnsi="Times New Roman"/>
          <w:color w:val="000000"/>
          <w:sz w:val="24"/>
          <w:szCs w:val="24"/>
          <w:lang w:val="lv-LV"/>
        </w:rPr>
        <w:t xml:space="preserve">Lai veicinātu augstu sasniegumu sportistu duālo karjeru, </w:t>
      </w:r>
      <w:r w:rsidRPr="008C48A3" w:rsidR="0084446F">
        <w:rPr>
          <w:rFonts w:ascii="Times New Roman" w:hAnsi="Times New Roman"/>
          <w:color w:val="000000"/>
          <w:sz w:val="24"/>
          <w:szCs w:val="24"/>
          <w:lang w:val="lv-LV"/>
        </w:rPr>
        <w:t>ES</w:t>
      </w:r>
      <w:r w:rsidRPr="008C48A3">
        <w:rPr>
          <w:rFonts w:ascii="Times New Roman" w:hAnsi="Times New Roman"/>
          <w:color w:val="000000"/>
          <w:sz w:val="24"/>
          <w:szCs w:val="24"/>
          <w:lang w:val="lv-LV"/>
        </w:rPr>
        <w:t xml:space="preserve"> līmen</w:t>
      </w:r>
      <w:r w:rsidRPr="008C48A3" w:rsidR="0084446F">
        <w:rPr>
          <w:rFonts w:ascii="Times New Roman" w:hAnsi="Times New Roman"/>
          <w:color w:val="000000"/>
          <w:sz w:val="24"/>
          <w:szCs w:val="24"/>
          <w:lang w:val="lv-LV"/>
        </w:rPr>
        <w:t>ī</w:t>
      </w:r>
      <w:r w:rsidRPr="008C48A3">
        <w:rPr>
          <w:rFonts w:ascii="Times New Roman" w:hAnsi="Times New Roman"/>
          <w:color w:val="000000"/>
          <w:sz w:val="24"/>
          <w:szCs w:val="24"/>
          <w:lang w:val="lv-LV"/>
        </w:rPr>
        <w:t xml:space="preserve"> ir nepieciešama labi strukturēta sistēma, oficiāli nolīgumi par plašu sadarbību un sistemātisku politikas, programmu un noteikumu apmaiņu un to efektivitāti. Komisijas Balt</w:t>
      </w:r>
      <w:r w:rsidRPr="008C48A3" w:rsidR="0084446F">
        <w:rPr>
          <w:rFonts w:ascii="Times New Roman" w:hAnsi="Times New Roman"/>
          <w:color w:val="000000"/>
          <w:sz w:val="24"/>
          <w:szCs w:val="24"/>
          <w:lang w:val="lv-LV"/>
        </w:rPr>
        <w:t>aj</w:t>
      </w:r>
      <w:r w:rsidRPr="008C48A3">
        <w:rPr>
          <w:rFonts w:ascii="Times New Roman" w:hAnsi="Times New Roman"/>
          <w:color w:val="000000"/>
          <w:sz w:val="24"/>
          <w:szCs w:val="24"/>
          <w:lang w:val="lv-LV"/>
        </w:rPr>
        <w:t xml:space="preserve">ā grāmatā tiek norādīts, ka, lai nodrošinātu profesionālo sportistu reintegrāciju darba tirgū pēc aktīvās sporta dzīves, jau pirmsākumos ir jāpievērš īpaša uzmanība jauno sportistu divejādai profesionālai sagatavošanai un jāveido kvalitatīvi vietējie apmācību centri, kas atbilstu sportistu garīgajām, izglītības un profesionālajām interesēm. </w:t>
      </w:r>
    </w:p>
    <w:p w:rsidRPr="008C48A3" w:rsidR="002761CD" w:rsidP="0071351D" w:rsidRDefault="002761CD" w14:paraId="7DC8C84C" w14:textId="77777777">
      <w:pPr>
        <w:pStyle w:val="ListParagraph"/>
        <w:spacing w:after="0" w:line="264" w:lineRule="auto"/>
        <w:ind w:left="0" w:firstLine="720"/>
        <w:jc w:val="both"/>
        <w:rPr>
          <w:rFonts w:ascii="Times New Roman" w:hAnsi="Times New Roman"/>
          <w:sz w:val="24"/>
          <w:szCs w:val="24"/>
          <w:lang w:val="lv-LV"/>
        </w:rPr>
      </w:pPr>
      <w:r w:rsidRPr="008C48A3">
        <w:rPr>
          <w:rFonts w:ascii="Times New Roman" w:hAnsi="Times New Roman"/>
          <w:color w:val="000000"/>
          <w:sz w:val="24"/>
          <w:szCs w:val="24"/>
          <w:lang w:val="lv-LV"/>
        </w:rPr>
        <w:t xml:space="preserve">Lai stiprinātu </w:t>
      </w:r>
      <w:r w:rsidRPr="008C48A3" w:rsidR="0084446F">
        <w:rPr>
          <w:rFonts w:ascii="Times New Roman" w:hAnsi="Times New Roman"/>
          <w:color w:val="000000"/>
          <w:sz w:val="24"/>
          <w:szCs w:val="24"/>
          <w:lang w:val="lv-LV"/>
        </w:rPr>
        <w:t>ES</w:t>
      </w:r>
      <w:r w:rsidRPr="008C48A3">
        <w:rPr>
          <w:rFonts w:ascii="Times New Roman" w:hAnsi="Times New Roman"/>
          <w:color w:val="000000"/>
          <w:sz w:val="24"/>
          <w:szCs w:val="24"/>
          <w:lang w:val="lv-LV"/>
        </w:rPr>
        <w:t xml:space="preserve"> reputāciju un atpazīstamību sportā un caur to, kā arī lai turpinātu atbalstīt duālās karjeras sistēmu ieviešanu, </w:t>
      </w:r>
      <w:r w:rsidRPr="008C48A3" w:rsidR="0084446F">
        <w:rPr>
          <w:rFonts w:ascii="Times New Roman" w:hAnsi="Times New Roman"/>
          <w:color w:val="000000"/>
          <w:sz w:val="24"/>
          <w:szCs w:val="24"/>
          <w:lang w:val="lv-LV"/>
        </w:rPr>
        <w:t>Komisijai</w:t>
      </w:r>
      <w:r w:rsidRPr="008C48A3">
        <w:rPr>
          <w:rFonts w:ascii="Times New Roman" w:hAnsi="Times New Roman"/>
          <w:color w:val="000000"/>
          <w:sz w:val="24"/>
          <w:szCs w:val="24"/>
          <w:lang w:val="lv-LV"/>
        </w:rPr>
        <w:t xml:space="preserve"> </w:t>
      </w:r>
      <w:r w:rsidRPr="008C48A3" w:rsidR="0084446F">
        <w:rPr>
          <w:rFonts w:ascii="Times New Roman" w:hAnsi="Times New Roman"/>
          <w:color w:val="000000"/>
          <w:sz w:val="24"/>
          <w:szCs w:val="24"/>
          <w:lang w:val="lv-LV"/>
        </w:rPr>
        <w:t>jāmudina</w:t>
      </w:r>
      <w:r w:rsidRPr="008C48A3">
        <w:rPr>
          <w:rFonts w:ascii="Times New Roman" w:hAnsi="Times New Roman"/>
          <w:color w:val="000000"/>
          <w:sz w:val="24"/>
          <w:szCs w:val="24"/>
          <w:lang w:val="lv-LV"/>
        </w:rPr>
        <w:t xml:space="preserve"> veidot duālo karjeru kā diskusiju un sadarbības tēmu plašākā mēroga kontekstā </w:t>
      </w:r>
      <w:r w:rsidRPr="008C48A3" w:rsidR="0084446F">
        <w:rPr>
          <w:rFonts w:ascii="Times New Roman" w:hAnsi="Times New Roman"/>
          <w:color w:val="000000"/>
          <w:sz w:val="24"/>
          <w:szCs w:val="24"/>
          <w:lang w:val="lv-LV"/>
        </w:rPr>
        <w:t>ES</w:t>
      </w:r>
      <w:r w:rsidRPr="008C48A3">
        <w:rPr>
          <w:rFonts w:ascii="Times New Roman" w:hAnsi="Times New Roman"/>
          <w:color w:val="000000"/>
          <w:sz w:val="24"/>
          <w:szCs w:val="24"/>
          <w:lang w:val="lv-LV"/>
        </w:rPr>
        <w:t xml:space="preserve"> līmenī un ārpus </w:t>
      </w:r>
      <w:r w:rsidRPr="008C48A3" w:rsidR="0084446F">
        <w:rPr>
          <w:rFonts w:ascii="Times New Roman" w:hAnsi="Times New Roman"/>
          <w:color w:val="000000"/>
          <w:sz w:val="24"/>
          <w:szCs w:val="24"/>
          <w:lang w:val="lv-LV"/>
        </w:rPr>
        <w:t>ES</w:t>
      </w:r>
      <w:r w:rsidRPr="008C48A3">
        <w:rPr>
          <w:rFonts w:ascii="Times New Roman" w:hAnsi="Times New Roman"/>
          <w:color w:val="000000"/>
          <w:sz w:val="24"/>
          <w:szCs w:val="24"/>
          <w:lang w:val="lv-LV"/>
        </w:rPr>
        <w:t xml:space="preserve"> robežām.</w:t>
      </w:r>
    </w:p>
    <w:p w:rsidRPr="008C48A3" w:rsidR="002761CD" w:rsidP="0071351D" w:rsidRDefault="002761CD" w14:paraId="1AB8F436" w14:textId="77777777">
      <w:pPr>
        <w:pStyle w:val="Point123"/>
        <w:numPr>
          <w:ilvl w:val="0"/>
          <w:numId w:val="0"/>
        </w:numPr>
        <w:spacing w:before="0" w:after="0" w:line="264" w:lineRule="auto"/>
        <w:jc w:val="both"/>
        <w:rPr>
          <w:bCs/>
          <w:color w:val="000000"/>
        </w:rPr>
      </w:pPr>
      <w:r w:rsidRPr="008C48A3">
        <w:rPr>
          <w:bCs/>
          <w:color w:val="000000"/>
          <w:szCs w:val="24"/>
        </w:rPr>
        <w:t>Ņemot vērā augstāk minēto, Slovēnijas prezidentūra sporta ministru diskusijai ir sagatavojusi šādus jautājumus:</w:t>
      </w:r>
    </w:p>
    <w:p w:rsidRPr="008C48A3" w:rsidR="002761CD" w:rsidP="0071351D" w:rsidRDefault="0084446F" w14:paraId="447D84F9" w14:textId="77777777">
      <w:pPr>
        <w:pStyle w:val="ListParagraph"/>
        <w:spacing w:after="0" w:line="264" w:lineRule="auto"/>
        <w:ind w:left="0" w:firstLine="720"/>
        <w:jc w:val="both"/>
        <w:rPr>
          <w:rFonts w:ascii="Times New Roman" w:hAnsi="Times New Roman"/>
          <w:bCs/>
          <w:i/>
          <w:iCs/>
          <w:sz w:val="24"/>
          <w:szCs w:val="24"/>
          <w:lang w:val="lv-LV"/>
        </w:rPr>
      </w:pPr>
      <w:r w:rsidRPr="008C48A3">
        <w:rPr>
          <w:rFonts w:ascii="Times New Roman" w:hAnsi="Times New Roman"/>
          <w:bCs/>
          <w:i/>
          <w:iCs/>
          <w:color w:val="000000"/>
          <w:sz w:val="24"/>
          <w:szCs w:val="24"/>
          <w:lang w:val="lv-LV"/>
        </w:rPr>
        <w:t>1. </w:t>
      </w:r>
      <w:r w:rsidRPr="008C48A3" w:rsidR="002761CD">
        <w:rPr>
          <w:rFonts w:ascii="Times New Roman" w:hAnsi="Times New Roman"/>
          <w:bCs/>
          <w:i/>
          <w:iCs/>
          <w:color w:val="000000"/>
          <w:sz w:val="24"/>
          <w:szCs w:val="24"/>
          <w:lang w:val="lv-LV"/>
        </w:rPr>
        <w:t xml:space="preserve">Kādi soļi </w:t>
      </w:r>
      <w:r w:rsidRPr="008C48A3" w:rsidR="00983F05">
        <w:rPr>
          <w:rFonts w:ascii="Times New Roman" w:hAnsi="Times New Roman"/>
          <w:bCs/>
          <w:i/>
          <w:iCs/>
          <w:color w:val="000000"/>
          <w:sz w:val="24"/>
          <w:szCs w:val="24"/>
          <w:lang w:val="lv-LV"/>
        </w:rPr>
        <w:t>veikti</w:t>
      </w:r>
      <w:r w:rsidRPr="008C48A3" w:rsidR="002761CD">
        <w:rPr>
          <w:rFonts w:ascii="Times New Roman" w:hAnsi="Times New Roman"/>
          <w:bCs/>
          <w:i/>
          <w:iCs/>
          <w:color w:val="000000"/>
          <w:sz w:val="24"/>
          <w:szCs w:val="24"/>
          <w:lang w:val="lv-LV"/>
        </w:rPr>
        <w:t xml:space="preserve"> dalībvalstī kopš </w:t>
      </w:r>
      <w:r w:rsidRPr="008C48A3">
        <w:rPr>
          <w:rFonts w:ascii="Times New Roman" w:hAnsi="Times New Roman"/>
          <w:bCs/>
          <w:i/>
          <w:iCs/>
          <w:color w:val="000000"/>
          <w:sz w:val="24"/>
          <w:szCs w:val="24"/>
          <w:lang w:val="lv-LV"/>
        </w:rPr>
        <w:t>ES</w:t>
      </w:r>
      <w:r w:rsidRPr="008C48A3" w:rsidR="002761CD">
        <w:rPr>
          <w:rFonts w:ascii="Times New Roman" w:hAnsi="Times New Roman"/>
          <w:bCs/>
          <w:i/>
          <w:iCs/>
          <w:color w:val="000000"/>
          <w:sz w:val="24"/>
          <w:szCs w:val="24"/>
          <w:lang w:val="lv-LV"/>
        </w:rPr>
        <w:t xml:space="preserve"> vadlīniju par duālām karjerām publicēšanas 2013.gadā?</w:t>
      </w:r>
    </w:p>
    <w:p w:rsidRPr="008C48A3" w:rsidR="002761CD" w:rsidP="0071351D" w:rsidRDefault="002761CD" w14:paraId="1E6317A1" w14:textId="77777777">
      <w:pPr>
        <w:spacing w:before="0" w:after="0" w:line="264" w:lineRule="auto"/>
        <w:ind w:firstLine="720"/>
        <w:jc w:val="both"/>
        <w:rPr>
          <w:szCs w:val="24"/>
          <w:lang w:val="lv-LV"/>
        </w:rPr>
      </w:pPr>
      <w:r w:rsidRPr="008C48A3">
        <w:rPr>
          <w:rFonts w:cstheme="minorBidi"/>
          <w:b/>
          <w:bCs/>
          <w:color w:val="000000"/>
          <w:szCs w:val="24"/>
          <w:u w:val="single"/>
          <w:lang w:val="lv-LV"/>
        </w:rPr>
        <w:t>Latvijas pozīcija:</w:t>
      </w:r>
      <w:r w:rsidRPr="008C48A3">
        <w:rPr>
          <w:rFonts w:cstheme="minorBidi"/>
          <w:b/>
          <w:bCs/>
          <w:color w:val="000000"/>
          <w:szCs w:val="24"/>
          <w:lang w:val="lv-LV"/>
        </w:rPr>
        <w:t xml:space="preserve"> </w:t>
      </w:r>
      <w:r w:rsidRPr="008C48A3">
        <w:rPr>
          <w:color w:val="000000"/>
          <w:szCs w:val="24"/>
          <w:lang w:val="lv-LV"/>
        </w:rPr>
        <w:t xml:space="preserve">Latvija atzinīgi vērtē iniciatīvu veidot nacionāla līmeņa duālās karjeras politiku un stratēģiju, ievērojot </w:t>
      </w:r>
      <w:r w:rsidRPr="008C48A3" w:rsidR="0084446F">
        <w:rPr>
          <w:rFonts w:cstheme="minorBidi"/>
          <w:color w:val="000000"/>
          <w:szCs w:val="24"/>
          <w:lang w:val="lv-LV"/>
        </w:rPr>
        <w:t>ES</w:t>
      </w:r>
      <w:r w:rsidRPr="008C48A3">
        <w:rPr>
          <w:rFonts w:cstheme="minorBidi"/>
          <w:color w:val="000000"/>
          <w:szCs w:val="24"/>
          <w:lang w:val="lv-LV"/>
        </w:rPr>
        <w:t xml:space="preserve"> vadlīnijas par duālām karjerām augstu sasniegumu sportistiem</w:t>
      </w:r>
      <w:r w:rsidRPr="008C48A3">
        <w:rPr>
          <w:color w:val="000000"/>
          <w:szCs w:val="24"/>
          <w:lang w:val="lv-LV"/>
        </w:rPr>
        <w:t xml:space="preserve">. Pēdējos gados Latvija sistemātiski strādā, lai </w:t>
      </w:r>
      <w:r w:rsidRPr="008C48A3">
        <w:rPr>
          <w:rFonts w:eastAsia="Calibri"/>
          <w:color w:val="000000"/>
          <w:szCs w:val="24"/>
          <w:lang w:val="lv-LV"/>
        </w:rPr>
        <w:t xml:space="preserve">attīstītu duālās karjeras iespējas talantīgo sportistu un augstu sasniegumu sportistu vidū, vadoties no </w:t>
      </w:r>
      <w:r w:rsidRPr="008C48A3">
        <w:rPr>
          <w:color w:val="000000"/>
          <w:szCs w:val="24"/>
          <w:lang w:val="lv-LV"/>
        </w:rPr>
        <w:t>vidējā termiņa sporta politikas plānošanas dokumenta „Sporta politikas pamatnostādnes 2014. – 2020.gadam”, kur iekļauts uzdevums, kad</w:t>
      </w:r>
      <w:r w:rsidRPr="008C48A3" w:rsidR="00CD2672">
        <w:rPr>
          <w:color w:val="000000"/>
          <w:szCs w:val="24"/>
          <w:lang w:val="lv-LV"/>
        </w:rPr>
        <w:t>,</w:t>
      </w:r>
      <w:r w:rsidRPr="008C48A3">
        <w:rPr>
          <w:color w:val="000000"/>
          <w:szCs w:val="24"/>
          <w:lang w:val="lv-LV"/>
        </w:rPr>
        <w:t xml:space="preserve"> </w:t>
      </w:r>
      <w:r w:rsidRPr="008C48A3">
        <w:rPr>
          <w:rFonts w:eastAsia="Calibri"/>
          <w:color w:val="000000"/>
          <w:szCs w:val="24"/>
          <w:lang w:val="lv-LV"/>
        </w:rPr>
        <w:t xml:space="preserve">līdzdarbojoties valsts institūcijām ar augstskolām, tiktu </w:t>
      </w:r>
      <w:r w:rsidRPr="008C48A3">
        <w:rPr>
          <w:color w:val="000000"/>
          <w:szCs w:val="24"/>
          <w:lang w:val="lv-LV"/>
        </w:rPr>
        <w:t>izveidots vienots duālās karjeras modelis, lai sportisti, tai skaitā, sportisti ar invaliditāti, kas veiksmīgi pārstāvējuši Latviju Olimpiskajās spēlēs, Eiropas vai Pasaules čempionātos</w:t>
      </w:r>
      <w:r w:rsidRPr="008C48A3" w:rsidR="00CD2672">
        <w:rPr>
          <w:color w:val="000000"/>
          <w:szCs w:val="24"/>
          <w:lang w:val="lv-LV"/>
        </w:rPr>
        <w:t>,</w:t>
      </w:r>
      <w:r w:rsidRPr="008C48A3">
        <w:rPr>
          <w:color w:val="000000"/>
          <w:szCs w:val="24"/>
          <w:lang w:val="lv-LV"/>
        </w:rPr>
        <w:t xml:space="preserve"> varētu veiksmīgi apvienot treniņu darbu ar studijām budžeta grupās līdz bakalaura grāda iegūšanai izvēlētajā specialitātē.</w:t>
      </w:r>
    </w:p>
    <w:p w:rsidRPr="008C48A3" w:rsidR="002761CD" w:rsidP="0071351D" w:rsidRDefault="002761CD" w14:paraId="5A8E46CA" w14:textId="0DCC94B3">
      <w:pPr>
        <w:spacing w:before="0" w:after="0" w:line="264" w:lineRule="auto"/>
        <w:ind w:firstLine="720"/>
        <w:jc w:val="both"/>
        <w:rPr>
          <w:lang w:val="lv-LV"/>
        </w:rPr>
      </w:pPr>
      <w:r w:rsidRPr="008C48A3">
        <w:rPr>
          <w:color w:val="000000"/>
          <w:szCs w:val="24"/>
          <w:lang w:val="lv-LV"/>
        </w:rPr>
        <w:t xml:space="preserve">Latvija uzsver, ka ir svarīgi ar katru gadu </w:t>
      </w:r>
      <w:r w:rsidRPr="008C48A3" w:rsidR="007039EC">
        <w:rPr>
          <w:color w:val="000000"/>
          <w:szCs w:val="24"/>
          <w:lang w:val="lv-LV"/>
        </w:rPr>
        <w:t xml:space="preserve">regulāri pārskatīt un nodrošināt adekvātu </w:t>
      </w:r>
      <w:r w:rsidRPr="008C48A3">
        <w:rPr>
          <w:color w:val="000000"/>
          <w:szCs w:val="24"/>
          <w:lang w:val="lv-LV"/>
        </w:rPr>
        <w:t xml:space="preserve">tiešo finansējumu atbalsta programmām talantīgajiem jaunajiem augstu sasniegumu sportistiem, veicinot duālo karjeru. Latvijā kopš 2007.gada ik gadu vairākiem desmitiem talantīgiem jauniem augstu sasniegumu sportistiem, kuri </w:t>
      </w:r>
      <w:r w:rsidRPr="008C48A3">
        <w:rPr>
          <w:rFonts w:eastAsia="Calibri"/>
          <w:color w:val="000000"/>
          <w:szCs w:val="24"/>
          <w:lang w:val="lv-LV"/>
        </w:rPr>
        <w:t xml:space="preserve">studē </w:t>
      </w:r>
      <w:r w:rsidRPr="008C48A3">
        <w:rPr>
          <w:color w:val="000000"/>
          <w:szCs w:val="24"/>
          <w:lang w:val="lv-LV"/>
        </w:rPr>
        <w:t>augst</w:t>
      </w:r>
      <w:r w:rsidRPr="008C48A3" w:rsidR="0084446F">
        <w:rPr>
          <w:color w:val="000000"/>
          <w:szCs w:val="24"/>
          <w:lang w:val="lv-LV"/>
        </w:rPr>
        <w:t>s</w:t>
      </w:r>
      <w:r w:rsidRPr="008C48A3">
        <w:rPr>
          <w:rFonts w:eastAsia="Calibri"/>
          <w:color w:val="000000"/>
          <w:szCs w:val="24"/>
          <w:lang w:val="lv-LV"/>
        </w:rPr>
        <w:t>kolās</w:t>
      </w:r>
      <w:r w:rsidRPr="008C48A3">
        <w:rPr>
          <w:color w:val="000000"/>
          <w:szCs w:val="24"/>
          <w:lang w:val="lv-LV"/>
        </w:rPr>
        <w:t xml:space="preserve">, ir pieejamas stipendijas, kuras tiek finansētas no valsts budžeta. Vairākās augstskolās atsevišķi darbojas atbalsta programmas augstu sasniegumu sportistiem, taču katrs šāds gadījums tiek vērtēts atsevišķi no pašas augstskolas puses. Augstskolas piedāvā augstu sasniegumu sportistiem studijas pēc individuāla </w:t>
      </w:r>
      <w:r w:rsidRPr="008C48A3">
        <w:rPr>
          <w:color w:val="000000"/>
          <w:szCs w:val="24"/>
          <w:lang w:val="lv-LV"/>
        </w:rPr>
        <w:lastRenderedPageBreak/>
        <w:t>studiju plāna, studijas attālināti e-vidē, samazinātas studiju maksas, kā arī iespēju robežās stipendijas.</w:t>
      </w:r>
    </w:p>
    <w:p w:rsidRPr="008C48A3" w:rsidR="002761CD" w:rsidP="0071351D" w:rsidRDefault="002761CD" w14:paraId="1F3EA247" w14:textId="77777777">
      <w:pPr>
        <w:spacing w:before="0" w:after="0" w:line="264" w:lineRule="auto"/>
        <w:ind w:firstLine="720"/>
        <w:jc w:val="both"/>
        <w:rPr>
          <w:lang w:val="lv-LV"/>
        </w:rPr>
      </w:pPr>
      <w:r w:rsidRPr="008C48A3">
        <w:rPr>
          <w:color w:val="000000"/>
          <w:szCs w:val="24"/>
          <w:lang w:val="lv-LV"/>
        </w:rPr>
        <w:t>Latvija a</w:t>
      </w:r>
      <w:r w:rsidRPr="008C48A3">
        <w:rPr>
          <w:rFonts w:eastAsia="Calibri"/>
          <w:color w:val="000000"/>
          <w:szCs w:val="24"/>
          <w:lang w:val="lv-LV"/>
        </w:rPr>
        <w:t>tzīmē</w:t>
      </w:r>
      <w:r w:rsidRPr="008C48A3">
        <w:rPr>
          <w:color w:val="000000"/>
          <w:szCs w:val="24"/>
          <w:lang w:val="lv-LV"/>
        </w:rPr>
        <w:t xml:space="preserve">, ka 2021.gadā, noslēdzoties programmas </w:t>
      </w:r>
      <w:proofErr w:type="spellStart"/>
      <w:r w:rsidRPr="008C48A3">
        <w:rPr>
          <w:i/>
          <w:iCs/>
          <w:color w:val="000000"/>
          <w:szCs w:val="24"/>
          <w:lang w:val="lv-LV"/>
        </w:rPr>
        <w:t>Erasmus</w:t>
      </w:r>
      <w:proofErr w:type="spellEnd"/>
      <w:r w:rsidRPr="008C48A3">
        <w:rPr>
          <w:i/>
          <w:iCs/>
          <w:color w:val="000000"/>
          <w:szCs w:val="24"/>
          <w:lang w:val="lv-LV"/>
        </w:rPr>
        <w:t>+</w:t>
      </w:r>
      <w:r w:rsidRPr="008C48A3">
        <w:rPr>
          <w:color w:val="000000"/>
          <w:szCs w:val="24"/>
          <w:lang w:val="lv-LV"/>
        </w:rPr>
        <w:t xml:space="preserve"> līdzfinansētam projektam “</w:t>
      </w:r>
      <w:r w:rsidRPr="008C48A3">
        <w:rPr>
          <w:i/>
          <w:iCs/>
          <w:color w:val="000000"/>
          <w:szCs w:val="24"/>
          <w:lang w:val="lv-LV"/>
        </w:rPr>
        <w:t xml:space="preserve">More </w:t>
      </w:r>
      <w:proofErr w:type="spellStart"/>
      <w:r w:rsidRPr="008C48A3">
        <w:rPr>
          <w:i/>
          <w:iCs/>
          <w:color w:val="000000"/>
          <w:szCs w:val="24"/>
          <w:lang w:val="lv-LV"/>
        </w:rPr>
        <w:t>than</w:t>
      </w:r>
      <w:proofErr w:type="spellEnd"/>
      <w:r w:rsidRPr="008C48A3">
        <w:rPr>
          <w:i/>
          <w:iCs/>
          <w:color w:val="000000"/>
          <w:szCs w:val="24"/>
          <w:lang w:val="lv-LV"/>
        </w:rPr>
        <w:t xml:space="preserve"> </w:t>
      </w:r>
      <w:proofErr w:type="spellStart"/>
      <w:r w:rsidRPr="008C48A3">
        <w:rPr>
          <w:i/>
          <w:iCs/>
          <w:color w:val="000000"/>
          <w:szCs w:val="24"/>
          <w:lang w:val="lv-LV"/>
        </w:rPr>
        <w:t>gold</w:t>
      </w:r>
      <w:proofErr w:type="spellEnd"/>
      <w:r w:rsidRPr="008C48A3">
        <w:rPr>
          <w:i/>
          <w:iCs/>
          <w:color w:val="000000"/>
          <w:szCs w:val="24"/>
          <w:lang w:val="lv-LV"/>
        </w:rPr>
        <w:t>”</w:t>
      </w:r>
      <w:r w:rsidRPr="008C48A3" w:rsidR="00CD2672">
        <w:rPr>
          <w:iCs/>
          <w:color w:val="000000"/>
          <w:szCs w:val="24"/>
          <w:lang w:val="lv-LV"/>
        </w:rPr>
        <w:t>,</w:t>
      </w:r>
      <w:r w:rsidRPr="008C48A3">
        <w:rPr>
          <w:color w:val="000000"/>
          <w:szCs w:val="24"/>
          <w:lang w:val="lv-LV"/>
        </w:rPr>
        <w:t xml:space="preserve"> kad vairāku gadu garumā</w:t>
      </w:r>
      <w:r w:rsidRPr="008C48A3" w:rsidR="00CD2672">
        <w:rPr>
          <w:color w:val="000000"/>
          <w:szCs w:val="24"/>
          <w:lang w:val="lv-LV"/>
        </w:rPr>
        <w:t>,</w:t>
      </w:r>
      <w:r w:rsidRPr="008C48A3">
        <w:rPr>
          <w:color w:val="000000"/>
          <w:szCs w:val="24"/>
          <w:lang w:val="lv-LV"/>
        </w:rPr>
        <w:t xml:space="preserve"> Latvijas Universitāte</w:t>
      </w:r>
      <w:r w:rsidRPr="008C48A3" w:rsidR="006B645E">
        <w:rPr>
          <w:color w:val="000000"/>
          <w:szCs w:val="24"/>
          <w:lang w:val="lv-LV"/>
        </w:rPr>
        <w:t>, kā projekta vadoša</w:t>
      </w:r>
      <w:r w:rsidRPr="008C48A3" w:rsidR="00AE420E">
        <w:rPr>
          <w:color w:val="000000"/>
          <w:szCs w:val="24"/>
          <w:lang w:val="lv-LV"/>
        </w:rPr>
        <w:t>is</w:t>
      </w:r>
      <w:r w:rsidRPr="008C48A3" w:rsidR="006B645E">
        <w:rPr>
          <w:color w:val="000000"/>
          <w:szCs w:val="24"/>
          <w:lang w:val="lv-LV"/>
        </w:rPr>
        <w:t xml:space="preserve"> partneri</w:t>
      </w:r>
      <w:r w:rsidRPr="008C48A3" w:rsidR="00AE420E">
        <w:rPr>
          <w:color w:val="000000"/>
          <w:szCs w:val="24"/>
          <w:lang w:val="lv-LV"/>
        </w:rPr>
        <w:t>s,</w:t>
      </w:r>
      <w:r w:rsidRPr="008C48A3" w:rsidR="006B645E">
        <w:rPr>
          <w:color w:val="000000"/>
          <w:szCs w:val="24"/>
          <w:lang w:val="lv-LV"/>
        </w:rPr>
        <w:t xml:space="preserve"> sadarbojoties</w:t>
      </w:r>
      <w:r w:rsidRPr="008C48A3">
        <w:rPr>
          <w:color w:val="000000"/>
          <w:szCs w:val="24"/>
          <w:lang w:val="lv-LV"/>
        </w:rPr>
        <w:t xml:space="preserve">  ar </w:t>
      </w:r>
      <w:r w:rsidRPr="008C48A3">
        <w:rPr>
          <w:rFonts w:eastAsia="Calibri"/>
          <w:color w:val="000000"/>
          <w:szCs w:val="24"/>
          <w:lang w:val="lv-LV"/>
        </w:rPr>
        <w:t xml:space="preserve">vairāku </w:t>
      </w:r>
      <w:r w:rsidRPr="008C48A3" w:rsidR="0084446F">
        <w:rPr>
          <w:color w:val="000000"/>
          <w:szCs w:val="24"/>
          <w:lang w:val="lv-LV"/>
        </w:rPr>
        <w:t>ES</w:t>
      </w:r>
      <w:r w:rsidRPr="008C48A3">
        <w:rPr>
          <w:color w:val="000000"/>
          <w:szCs w:val="24"/>
          <w:lang w:val="lv-LV"/>
        </w:rPr>
        <w:t xml:space="preserve"> dalībvalstu augstskol</w:t>
      </w:r>
      <w:r w:rsidRPr="008C48A3" w:rsidR="006B645E">
        <w:rPr>
          <w:color w:val="000000"/>
          <w:szCs w:val="24"/>
          <w:lang w:val="lv-LV"/>
        </w:rPr>
        <w:t>ām</w:t>
      </w:r>
      <w:r w:rsidRPr="008C48A3" w:rsidR="00AE420E">
        <w:rPr>
          <w:color w:val="000000"/>
          <w:szCs w:val="24"/>
          <w:lang w:val="lv-LV"/>
        </w:rPr>
        <w:t>,</w:t>
      </w:r>
      <w:r w:rsidRPr="008C48A3">
        <w:rPr>
          <w:rFonts w:eastAsia="Calibri"/>
          <w:color w:val="000000"/>
          <w:szCs w:val="24"/>
          <w:lang w:val="lv-LV"/>
        </w:rPr>
        <w:t xml:space="preserve"> </w:t>
      </w:r>
      <w:r w:rsidRPr="008C48A3" w:rsidR="00AE420E">
        <w:rPr>
          <w:color w:val="000000"/>
          <w:szCs w:val="24"/>
          <w:lang w:val="lv-LV"/>
        </w:rPr>
        <w:t xml:space="preserve">sagatavoja </w:t>
      </w:r>
      <w:r w:rsidRPr="008C48A3">
        <w:rPr>
          <w:color w:val="000000"/>
          <w:szCs w:val="24"/>
          <w:lang w:val="lv-LV"/>
        </w:rPr>
        <w:t>un publicē</w:t>
      </w:r>
      <w:r w:rsidRPr="008C48A3" w:rsidR="00AE420E">
        <w:rPr>
          <w:color w:val="000000"/>
          <w:szCs w:val="24"/>
          <w:lang w:val="lv-LV"/>
        </w:rPr>
        <w:t>ja</w:t>
      </w:r>
      <w:r w:rsidRPr="008C48A3">
        <w:rPr>
          <w:color w:val="000000"/>
          <w:szCs w:val="24"/>
          <w:lang w:val="lv-LV"/>
        </w:rPr>
        <w:t xml:space="preserve"> “Vadlīnijas sportistu-studentu duālās karjeras veicināšanai: Metodoloģija universitātēm </w:t>
      </w:r>
      <w:r w:rsidRPr="008C48A3" w:rsidR="006B645E">
        <w:rPr>
          <w:color w:val="000000"/>
          <w:szCs w:val="24"/>
          <w:lang w:val="lv-LV"/>
        </w:rPr>
        <w:t>un</w:t>
      </w:r>
      <w:r w:rsidRPr="008C48A3">
        <w:rPr>
          <w:color w:val="000000"/>
          <w:szCs w:val="24"/>
          <w:lang w:val="lv-LV"/>
        </w:rPr>
        <w:t xml:space="preserve"> Rokasgrāmata institūcijām”.</w:t>
      </w:r>
    </w:p>
    <w:p w:rsidRPr="008C48A3" w:rsidR="002761CD" w:rsidP="0071351D" w:rsidRDefault="002761CD" w14:paraId="40E4510A" w14:textId="77777777">
      <w:pPr>
        <w:pStyle w:val="ListParagraph"/>
        <w:spacing w:after="0" w:line="264" w:lineRule="auto"/>
        <w:ind w:left="0" w:firstLine="720"/>
        <w:jc w:val="both"/>
        <w:rPr>
          <w:rFonts w:ascii="Times New Roman" w:hAnsi="Times New Roman"/>
          <w:i/>
          <w:iCs/>
          <w:sz w:val="24"/>
          <w:szCs w:val="24"/>
          <w:lang w:val="lv-LV"/>
        </w:rPr>
      </w:pPr>
      <w:r w:rsidRPr="008C48A3">
        <w:rPr>
          <w:rFonts w:ascii="Times New Roman" w:hAnsi="Times New Roman"/>
          <w:i/>
          <w:iCs/>
          <w:color w:val="000000"/>
          <w:sz w:val="24"/>
          <w:szCs w:val="24"/>
          <w:lang w:val="lv-LV"/>
        </w:rPr>
        <w:t>2</w:t>
      </w:r>
      <w:r w:rsidRPr="008C48A3" w:rsidR="00983F05">
        <w:rPr>
          <w:rFonts w:ascii="Times New Roman" w:hAnsi="Times New Roman"/>
          <w:i/>
          <w:iCs/>
          <w:color w:val="000000"/>
          <w:sz w:val="24"/>
          <w:szCs w:val="24"/>
          <w:lang w:val="lv-LV"/>
        </w:rPr>
        <w:t>. </w:t>
      </w:r>
      <w:r w:rsidRPr="008C48A3">
        <w:rPr>
          <w:rFonts w:ascii="Times New Roman" w:hAnsi="Times New Roman"/>
          <w:i/>
          <w:iCs/>
          <w:color w:val="000000"/>
          <w:sz w:val="24"/>
          <w:szCs w:val="24"/>
          <w:lang w:val="lv-LV"/>
        </w:rPr>
        <w:t xml:space="preserve">Kāda var būt turpmākā rīcība </w:t>
      </w:r>
      <w:r w:rsidRPr="008C48A3" w:rsidR="0084446F">
        <w:rPr>
          <w:rFonts w:ascii="Times New Roman" w:hAnsi="Times New Roman"/>
          <w:i/>
          <w:iCs/>
          <w:color w:val="000000"/>
          <w:sz w:val="24"/>
          <w:szCs w:val="24"/>
          <w:lang w:val="lv-LV"/>
        </w:rPr>
        <w:t>ES</w:t>
      </w:r>
      <w:r w:rsidRPr="008C48A3">
        <w:rPr>
          <w:rFonts w:ascii="Times New Roman" w:hAnsi="Times New Roman"/>
          <w:i/>
          <w:iCs/>
          <w:color w:val="000000"/>
          <w:sz w:val="24"/>
          <w:szCs w:val="24"/>
          <w:lang w:val="lv-LV"/>
        </w:rPr>
        <w:t xml:space="preserve"> līmenī attiecībā uz augstu sasniegumu sportistu duālo karjeru saskaņā ar </w:t>
      </w:r>
      <w:r w:rsidRPr="008C48A3" w:rsidR="0084446F">
        <w:rPr>
          <w:rFonts w:ascii="Times New Roman" w:hAnsi="Times New Roman"/>
          <w:i/>
          <w:iCs/>
          <w:color w:val="000000"/>
          <w:sz w:val="24"/>
          <w:szCs w:val="24"/>
          <w:lang w:val="lv-LV"/>
        </w:rPr>
        <w:t>ES</w:t>
      </w:r>
      <w:r w:rsidRPr="008C48A3">
        <w:rPr>
          <w:rFonts w:ascii="Times New Roman" w:hAnsi="Times New Roman"/>
          <w:i/>
          <w:iCs/>
          <w:color w:val="000000"/>
          <w:sz w:val="24"/>
          <w:szCs w:val="24"/>
          <w:lang w:val="lv-LV"/>
        </w:rPr>
        <w:t xml:space="preserve"> sporta darba plānu 2021.–2024.gadam?</w:t>
      </w:r>
    </w:p>
    <w:p w:rsidRPr="008C48A3" w:rsidR="002761CD" w:rsidP="0071351D" w:rsidRDefault="002761CD" w14:paraId="1205BEE8" w14:textId="77777777">
      <w:pPr>
        <w:spacing w:before="0" w:after="0" w:line="264" w:lineRule="auto"/>
        <w:ind w:firstLine="720"/>
        <w:jc w:val="both"/>
        <w:rPr>
          <w:lang w:val="lv-LV"/>
        </w:rPr>
      </w:pPr>
      <w:r w:rsidRPr="008C48A3">
        <w:rPr>
          <w:b/>
          <w:bCs/>
          <w:color w:val="000000"/>
          <w:szCs w:val="24"/>
          <w:u w:val="single"/>
          <w:lang w:val="lv-LV"/>
        </w:rPr>
        <w:t>Latvijas pozīcija:</w:t>
      </w:r>
      <w:r w:rsidRPr="008C48A3">
        <w:rPr>
          <w:b/>
          <w:bCs/>
          <w:color w:val="000000"/>
          <w:szCs w:val="24"/>
          <w:lang w:val="lv-LV"/>
        </w:rPr>
        <w:t xml:space="preserve"> </w:t>
      </w:r>
      <w:r w:rsidRPr="008C48A3">
        <w:rPr>
          <w:color w:val="000000"/>
          <w:szCs w:val="24"/>
          <w:lang w:val="lv-LV"/>
        </w:rPr>
        <w:t xml:space="preserve">Latvija novērtē Slovēnijas prezidentūras iniciatīvu aktualizēt duālo karjeru </w:t>
      </w:r>
      <w:r w:rsidRPr="008C48A3" w:rsidR="0084446F">
        <w:rPr>
          <w:color w:val="000000"/>
          <w:szCs w:val="24"/>
          <w:lang w:val="lv-LV"/>
        </w:rPr>
        <w:t>ES</w:t>
      </w:r>
      <w:r w:rsidRPr="008C48A3">
        <w:rPr>
          <w:color w:val="000000"/>
          <w:szCs w:val="24"/>
          <w:lang w:val="lv-LV"/>
        </w:rPr>
        <w:t xml:space="preserve"> līmenī</w:t>
      </w:r>
      <w:r w:rsidRPr="008C48A3" w:rsidR="00CD2672">
        <w:rPr>
          <w:color w:val="000000"/>
          <w:szCs w:val="24"/>
          <w:lang w:val="lv-LV"/>
        </w:rPr>
        <w:t>,</w:t>
      </w:r>
      <w:r w:rsidRPr="008C48A3">
        <w:rPr>
          <w:color w:val="000000"/>
          <w:szCs w:val="24"/>
          <w:lang w:val="lv-LV"/>
        </w:rPr>
        <w:t xml:space="preserve"> un pozitīvi ir vērtējama duālās karjeras temata iekļaušana </w:t>
      </w:r>
      <w:r w:rsidRPr="008C48A3" w:rsidR="0084446F">
        <w:rPr>
          <w:color w:val="000000"/>
          <w:szCs w:val="24"/>
          <w:lang w:val="lv-LV"/>
        </w:rPr>
        <w:t>ES</w:t>
      </w:r>
      <w:r w:rsidRPr="008C48A3">
        <w:rPr>
          <w:color w:val="000000"/>
          <w:szCs w:val="24"/>
          <w:lang w:val="lv-LV"/>
        </w:rPr>
        <w:t xml:space="preserve"> sporta darba plānā. </w:t>
      </w:r>
      <w:r w:rsidRPr="008C48A3" w:rsidR="0084446F">
        <w:rPr>
          <w:color w:val="000000"/>
          <w:szCs w:val="24"/>
          <w:lang w:val="lv-LV"/>
        </w:rPr>
        <w:t>D</w:t>
      </w:r>
      <w:r w:rsidRPr="008C48A3">
        <w:rPr>
          <w:color w:val="000000"/>
          <w:szCs w:val="24"/>
          <w:lang w:val="lv-LV"/>
        </w:rPr>
        <w:t xml:space="preserve">uālā karjera jāveicina mijiedarbībā ar </w:t>
      </w:r>
      <w:r w:rsidRPr="008C48A3" w:rsidR="00CD2672">
        <w:rPr>
          <w:color w:val="000000"/>
          <w:szCs w:val="24"/>
          <w:lang w:val="lv-LV"/>
        </w:rPr>
        <w:t xml:space="preserve">tādām </w:t>
      </w:r>
      <w:r w:rsidRPr="008C48A3">
        <w:rPr>
          <w:color w:val="000000"/>
          <w:szCs w:val="24"/>
          <w:lang w:val="lv-LV"/>
        </w:rPr>
        <w:t xml:space="preserve">Eiropas vērtībām kā drošība, integritāte, solidaritāte, tostarp finansiālā solidaritāte, sportistu veselība un cilvēktiesību ievērošana. </w:t>
      </w:r>
    </w:p>
    <w:p w:rsidRPr="008C48A3" w:rsidR="002761CD" w:rsidP="0071351D" w:rsidRDefault="002761CD" w14:paraId="01798EB2" w14:textId="77777777">
      <w:pPr>
        <w:pStyle w:val="ListParagraph"/>
        <w:spacing w:after="0" w:line="264" w:lineRule="auto"/>
        <w:ind w:left="0" w:firstLine="720"/>
        <w:jc w:val="both"/>
        <w:rPr>
          <w:lang w:val="lv-LV"/>
        </w:rPr>
      </w:pPr>
      <w:r w:rsidRPr="008C48A3">
        <w:rPr>
          <w:rFonts w:ascii="Times New Roman" w:hAnsi="Times New Roman"/>
          <w:color w:val="000000"/>
          <w:sz w:val="24"/>
          <w:szCs w:val="24"/>
          <w:lang w:val="lv-LV"/>
        </w:rPr>
        <w:t xml:space="preserve">Latvija uzskata, ka dalībvalstīm jāveicina sabalansēta izpratne un savstarpējās prakses un pieejas apmaiņa par duālo karjeru, lai tādā veidā tiktu sekmēta dalībvalstīs studējošo augstas klases sportistu iespējas apvienot studijas ar sportiskās meistarības izaugsmi, kā arī, lai popularizētu studentu sportu un veicinātu rezervju sagatavošanu nacionālajām izlasēm. </w:t>
      </w:r>
    </w:p>
    <w:p w:rsidRPr="008C48A3" w:rsidR="002761CD" w:rsidP="0071351D" w:rsidRDefault="002761CD" w14:paraId="2F63EFEC" w14:textId="77777777">
      <w:pPr>
        <w:pStyle w:val="ListParagraph"/>
        <w:spacing w:after="0" w:line="264" w:lineRule="auto"/>
        <w:ind w:left="0" w:firstLine="720"/>
        <w:jc w:val="both"/>
        <w:rPr>
          <w:rFonts w:ascii="Times New Roman" w:hAnsi="Times New Roman"/>
          <w:color w:val="000000"/>
          <w:sz w:val="24"/>
          <w:szCs w:val="24"/>
          <w:lang w:val="lv-LV"/>
        </w:rPr>
      </w:pPr>
      <w:r w:rsidRPr="008C48A3">
        <w:rPr>
          <w:rFonts w:ascii="Times New Roman" w:hAnsi="Times New Roman"/>
          <w:color w:val="000000"/>
          <w:sz w:val="24"/>
          <w:szCs w:val="24"/>
          <w:lang w:val="lv-LV"/>
        </w:rPr>
        <w:t xml:space="preserve">Latvija uzsver, ka </w:t>
      </w:r>
      <w:r w:rsidRPr="008C48A3">
        <w:rPr>
          <w:rFonts w:ascii="Times New Roman" w:hAnsi="Times New Roman" w:eastAsia="Calibri"/>
          <w:color w:val="000000"/>
          <w:sz w:val="24"/>
          <w:szCs w:val="24"/>
          <w:lang w:val="lv-LV"/>
        </w:rPr>
        <w:t xml:space="preserve">labākas izpratnes veicināšana par dalībvalstu atšķirīgajām pieejām attiecībā uz duālajām karjerām ir </w:t>
      </w:r>
      <w:r w:rsidRPr="008C48A3" w:rsidR="0084446F">
        <w:rPr>
          <w:rFonts w:ascii="Times New Roman" w:hAnsi="Times New Roman" w:eastAsia="Calibri"/>
          <w:color w:val="000000"/>
          <w:sz w:val="24"/>
          <w:szCs w:val="24"/>
          <w:lang w:val="lv-LV"/>
        </w:rPr>
        <w:t>ES</w:t>
      </w:r>
      <w:r w:rsidRPr="008C48A3">
        <w:rPr>
          <w:rFonts w:ascii="Times New Roman" w:hAnsi="Times New Roman" w:eastAsia="Calibri"/>
          <w:color w:val="000000"/>
          <w:sz w:val="24"/>
          <w:szCs w:val="24"/>
          <w:lang w:val="lv-LV"/>
        </w:rPr>
        <w:t xml:space="preserve"> līmeņa izaicinājums, </w:t>
      </w:r>
      <w:r w:rsidRPr="008C48A3" w:rsidR="006C0108">
        <w:rPr>
          <w:rFonts w:ascii="Times New Roman" w:hAnsi="Times New Roman" w:eastAsia="Calibri"/>
          <w:color w:val="000000"/>
          <w:sz w:val="24"/>
          <w:szCs w:val="24"/>
          <w:lang w:val="lv-LV"/>
        </w:rPr>
        <w:t>t</w:t>
      </w:r>
      <w:r w:rsidRPr="008C48A3" w:rsidR="006C0108">
        <w:rPr>
          <w:rFonts w:ascii="Times New Roman" w:hAnsi="Times New Roman"/>
          <w:color w:val="000000"/>
          <w:sz w:val="24"/>
          <w:szCs w:val="24"/>
          <w:lang w:val="lv-LV"/>
        </w:rPr>
        <w:t>ādēļ</w:t>
      </w:r>
      <w:r w:rsidRPr="008C48A3">
        <w:rPr>
          <w:rFonts w:ascii="Times New Roman" w:hAnsi="Times New Roman"/>
          <w:color w:val="000000"/>
          <w:sz w:val="24"/>
          <w:szCs w:val="24"/>
          <w:lang w:val="lv-LV"/>
        </w:rPr>
        <w:t xml:space="preserve"> komunikācija un sadarbība starp visām ieinteresētajām pusēm sportā visos līmeņos ir </w:t>
      </w:r>
      <w:r w:rsidRPr="008C48A3">
        <w:rPr>
          <w:rFonts w:ascii="Times New Roman" w:hAnsi="Times New Roman" w:eastAsia="Calibri"/>
          <w:color w:val="000000"/>
          <w:sz w:val="24"/>
          <w:szCs w:val="24"/>
          <w:lang w:val="lv-LV"/>
        </w:rPr>
        <w:t>atbalstāma.</w:t>
      </w:r>
    </w:p>
    <w:p w:rsidRPr="008C48A3" w:rsidR="002761CD" w:rsidP="0071351D" w:rsidRDefault="0084446F" w14:paraId="27F7FF7D" w14:textId="77777777">
      <w:pPr>
        <w:pStyle w:val="ListParagraph"/>
        <w:spacing w:after="0" w:line="264" w:lineRule="auto"/>
        <w:ind w:left="0" w:firstLine="720"/>
        <w:jc w:val="both"/>
        <w:rPr>
          <w:i/>
          <w:iCs/>
          <w:lang w:val="lv-LV"/>
        </w:rPr>
      </w:pPr>
      <w:r w:rsidRPr="008C48A3">
        <w:rPr>
          <w:rFonts w:ascii="Times New Roman" w:hAnsi="Times New Roman"/>
          <w:i/>
          <w:iCs/>
          <w:color w:val="000000"/>
          <w:sz w:val="24"/>
          <w:szCs w:val="24"/>
          <w:lang w:val="lv-LV"/>
        </w:rPr>
        <w:t>3. </w:t>
      </w:r>
      <w:r w:rsidRPr="008C48A3" w:rsidR="002761CD">
        <w:rPr>
          <w:rFonts w:ascii="Times New Roman" w:hAnsi="Times New Roman"/>
          <w:i/>
          <w:iCs/>
          <w:color w:val="000000"/>
          <w:sz w:val="24"/>
          <w:szCs w:val="24"/>
          <w:lang w:val="lv-LV"/>
        </w:rPr>
        <w:t xml:space="preserve">Kā vajadzētu turpināt veicināt un pārraudzīt sportistu duālās karjeras (piemēram, </w:t>
      </w:r>
      <w:r w:rsidRPr="008C48A3" w:rsidR="002761CD">
        <w:rPr>
          <w:rFonts w:ascii="Times New Roman" w:hAnsi="Times New Roman" w:eastAsia="Calibri"/>
          <w:i/>
          <w:iCs/>
          <w:color w:val="000000"/>
          <w:sz w:val="24"/>
          <w:szCs w:val="24"/>
          <w:lang w:val="lv-LV"/>
        </w:rPr>
        <w:t>augstu sasniegumu sportistu</w:t>
      </w:r>
      <w:r w:rsidRPr="008C48A3" w:rsidR="002761CD">
        <w:rPr>
          <w:rFonts w:ascii="Times New Roman" w:hAnsi="Times New Roman"/>
          <w:i/>
          <w:iCs/>
          <w:color w:val="000000"/>
          <w:sz w:val="24"/>
          <w:szCs w:val="24"/>
          <w:lang w:val="lv-LV"/>
        </w:rPr>
        <w:t>, treneru, sporta vadītāju)?</w:t>
      </w:r>
    </w:p>
    <w:p w:rsidRPr="008C48A3" w:rsidR="002761CD" w:rsidP="0071351D" w:rsidRDefault="002761CD" w14:paraId="701119B7" w14:textId="77777777">
      <w:pPr>
        <w:spacing w:before="0" w:after="0" w:line="264" w:lineRule="auto"/>
        <w:ind w:firstLine="720"/>
        <w:jc w:val="both"/>
        <w:rPr>
          <w:lang w:val="lv-LV"/>
        </w:rPr>
      </w:pPr>
      <w:r w:rsidRPr="008C48A3">
        <w:rPr>
          <w:b/>
          <w:bCs/>
          <w:color w:val="000000"/>
          <w:szCs w:val="24"/>
          <w:u w:val="single"/>
          <w:lang w:val="lv-LV"/>
        </w:rPr>
        <w:t>Latvijas pozīcija:</w:t>
      </w:r>
      <w:r w:rsidRPr="008C48A3">
        <w:rPr>
          <w:b/>
          <w:bCs/>
          <w:color w:val="000000"/>
          <w:szCs w:val="24"/>
          <w:lang w:val="lv-LV"/>
        </w:rPr>
        <w:t xml:space="preserve"> </w:t>
      </w:r>
      <w:r w:rsidRPr="008C48A3">
        <w:rPr>
          <w:color w:val="000000"/>
          <w:szCs w:val="24"/>
          <w:lang w:val="lv-LV"/>
        </w:rPr>
        <w:t>Latvija uzskata, ka dalībvalstīm regulāri jāveic sistemātiska informācijas apmaiņa par duālo karjeru starp visām iesaistītajām pusēm institucionālā, vietējā, reģionālā</w:t>
      </w:r>
      <w:r w:rsidRPr="008C48A3" w:rsidR="0084446F">
        <w:rPr>
          <w:color w:val="000000"/>
          <w:szCs w:val="24"/>
          <w:lang w:val="lv-LV"/>
        </w:rPr>
        <w:t xml:space="preserve"> un valsts </w:t>
      </w:r>
      <w:r w:rsidRPr="008C48A3">
        <w:rPr>
          <w:color w:val="000000"/>
          <w:szCs w:val="24"/>
          <w:lang w:val="lv-LV"/>
        </w:rPr>
        <w:t>līmenī. Ļoti svarīga ir iesaistīto pušu komunikācija ar augstu sasniegumu sportistiem un to ģimenēm, popularizējot sportistu vidū duālo karjeru un veiksmes stāstus, tā paaugstinot duālās karjeras atpazīstamību un reputāciju sabiedrībā. Augstu sasniegumu sportisti, treneri, sporta vadītāji ir paraugs bērniem jauniešiem</w:t>
      </w:r>
      <w:r w:rsidRPr="008C48A3" w:rsidR="0084446F">
        <w:rPr>
          <w:color w:val="000000"/>
          <w:szCs w:val="24"/>
          <w:lang w:val="lv-LV"/>
        </w:rPr>
        <w:t xml:space="preserve">, kuri </w:t>
      </w:r>
      <w:proofErr w:type="spellStart"/>
      <w:r w:rsidRPr="008C48A3" w:rsidR="0084446F">
        <w:rPr>
          <w:color w:val="000000"/>
          <w:szCs w:val="24"/>
          <w:lang w:val="lv-LV"/>
        </w:rPr>
        <w:t>n</w:t>
      </w:r>
      <w:r w:rsidRPr="008C48A3">
        <w:rPr>
          <w:color w:val="000000"/>
          <w:szCs w:val="24"/>
          <w:lang w:val="lv-LV"/>
        </w:rPr>
        <w:t>odarbo</w:t>
      </w:r>
      <w:r w:rsidRPr="008C48A3" w:rsidR="0084446F">
        <w:rPr>
          <w:color w:val="000000"/>
          <w:szCs w:val="24"/>
          <w:lang w:val="lv-LV"/>
        </w:rPr>
        <w:t>joas</w:t>
      </w:r>
      <w:proofErr w:type="spellEnd"/>
      <w:r w:rsidRPr="008C48A3">
        <w:rPr>
          <w:color w:val="000000"/>
          <w:szCs w:val="24"/>
          <w:lang w:val="lv-LV"/>
        </w:rPr>
        <w:t xml:space="preserve"> ar fiziskajām aktivitātēm, savukārt tālāk seko veselī</w:t>
      </w:r>
      <w:r w:rsidRPr="008C48A3" w:rsidR="0084446F">
        <w:rPr>
          <w:color w:val="000000"/>
          <w:szCs w:val="24"/>
          <w:lang w:val="lv-LV"/>
        </w:rPr>
        <w:t>gs dzīvesveids</w:t>
      </w:r>
      <w:r w:rsidRPr="008C48A3">
        <w:rPr>
          <w:color w:val="000000"/>
          <w:szCs w:val="24"/>
          <w:lang w:val="lv-LV"/>
        </w:rPr>
        <w:t xml:space="preserve">, labākas darba spējas un ekonomiskā labklājība. </w:t>
      </w:r>
    </w:p>
    <w:p w:rsidRPr="008C48A3" w:rsidR="002761CD" w:rsidP="0071351D" w:rsidRDefault="002761CD" w14:paraId="5B14659F" w14:textId="77777777">
      <w:pPr>
        <w:spacing w:before="0" w:after="0" w:line="264" w:lineRule="auto"/>
        <w:ind w:firstLine="720"/>
        <w:jc w:val="both"/>
        <w:rPr>
          <w:lang w:val="lv-LV"/>
        </w:rPr>
      </w:pPr>
      <w:r w:rsidRPr="008C48A3">
        <w:rPr>
          <w:color w:val="000000"/>
          <w:szCs w:val="24"/>
          <w:lang w:val="lv-LV"/>
        </w:rPr>
        <w:t>Latvija uzsver, ka vienotas pārraudzības sistēma</w:t>
      </w:r>
      <w:r w:rsidRPr="008C48A3" w:rsidR="0084446F">
        <w:rPr>
          <w:color w:val="000000"/>
          <w:szCs w:val="24"/>
          <w:lang w:val="lv-LV"/>
        </w:rPr>
        <w:t>s</w:t>
      </w:r>
      <w:r w:rsidRPr="008C48A3">
        <w:rPr>
          <w:color w:val="000000"/>
          <w:szCs w:val="24"/>
          <w:lang w:val="lv-LV"/>
        </w:rPr>
        <w:t xml:space="preserve"> izveide, uzkrājot datus par augstu sasniegumu sportistu, treneru, sporta vadītāju sekmēm gan sportā, gan ārpus tā, ir attīstāma harmoniskā sadarbībā </w:t>
      </w:r>
      <w:r w:rsidRPr="008C48A3" w:rsidR="0084446F">
        <w:rPr>
          <w:color w:val="000000"/>
          <w:szCs w:val="24"/>
          <w:lang w:val="lv-LV"/>
        </w:rPr>
        <w:t>ES</w:t>
      </w:r>
      <w:r w:rsidRPr="008C48A3">
        <w:rPr>
          <w:color w:val="000000"/>
          <w:szCs w:val="24"/>
          <w:lang w:val="lv-LV"/>
        </w:rPr>
        <w:t xml:space="preserve"> līmenī starp dalībvalstīm, taču ir jāņem vērā atšķirīgās dalībvalstu esošās stadijas pārraudzībai un uzkrātās informācijas apmērs. Dalībvalstu akadēmiskajās vidēs jāatbalsta zinātniskās publikācijas un interese saistībā ar duālo karjeru, tādā veidā tiktu veicināta </w:t>
      </w:r>
      <w:r w:rsidRPr="008C48A3" w:rsidR="0084446F">
        <w:rPr>
          <w:color w:val="000000"/>
          <w:szCs w:val="24"/>
          <w:lang w:val="lv-LV"/>
        </w:rPr>
        <w:t>ES</w:t>
      </w:r>
      <w:r w:rsidRPr="008C48A3">
        <w:rPr>
          <w:color w:val="000000"/>
          <w:szCs w:val="24"/>
          <w:lang w:val="lv-LV"/>
        </w:rPr>
        <w:t xml:space="preserve"> līmenī sabalansētas politikas veidošana uz pierādījumiem balstītas pieejas principiem, tā nodrošinot izvēlētās politikas ilgtspējīgu attīstību.</w:t>
      </w:r>
    </w:p>
    <w:p w:rsidRPr="008C48A3" w:rsidR="00746183" w:rsidP="0071351D" w:rsidRDefault="00746183" w14:paraId="388B68CB" w14:textId="77777777">
      <w:pPr>
        <w:pStyle w:val="ListParagraph"/>
        <w:spacing w:after="120" w:line="264" w:lineRule="auto"/>
        <w:ind w:left="0" w:firstLine="709"/>
        <w:contextualSpacing w:val="false"/>
        <w:jc w:val="both"/>
        <w:rPr>
          <w:rFonts w:ascii="Times New Roman" w:hAnsi="Times New Roman" w:cs="Times New Roman"/>
          <w:sz w:val="24"/>
          <w:szCs w:val="24"/>
          <w:lang w:val="lv-LV"/>
        </w:rPr>
      </w:pPr>
    </w:p>
    <w:p w:rsidRPr="008C48A3" w:rsidR="00746183" w:rsidP="0071351D" w:rsidRDefault="00746183" w14:paraId="573FFA07" w14:textId="77777777">
      <w:pPr>
        <w:pStyle w:val="ListParagraph"/>
        <w:spacing w:after="120" w:line="264" w:lineRule="auto"/>
        <w:ind w:left="0" w:firstLine="709"/>
        <w:contextualSpacing w:val="false"/>
        <w:jc w:val="both"/>
        <w:rPr>
          <w:rFonts w:ascii="Times New Roman" w:hAnsi="Times New Roman" w:cs="Times New Roman"/>
          <w:sz w:val="24"/>
          <w:szCs w:val="24"/>
          <w:lang w:val="lv-LV"/>
        </w:rPr>
      </w:pPr>
    </w:p>
    <w:p w:rsidRPr="008C48A3" w:rsidR="000B0687" w:rsidP="0071351D" w:rsidRDefault="000B0687" w14:paraId="4C67C6EB" w14:textId="77777777">
      <w:pPr>
        <w:spacing w:line="264" w:lineRule="auto"/>
        <w:ind w:firstLine="720"/>
        <w:jc w:val="both"/>
        <w:rPr>
          <w:rStyle w:val="tlid-translation"/>
          <w:szCs w:val="24"/>
          <w:lang w:val="lv-LV"/>
        </w:rPr>
      </w:pPr>
      <w:r w:rsidRPr="008C48A3">
        <w:rPr>
          <w:rStyle w:val="tlid-translation"/>
          <w:b/>
          <w:szCs w:val="24"/>
          <w:lang w:val="lv-LV"/>
        </w:rPr>
        <w:t>Informatīvā ziņojuma projekts saskaņots</w:t>
      </w:r>
      <w:r w:rsidRPr="008C48A3">
        <w:rPr>
          <w:rStyle w:val="tlid-translation"/>
          <w:szCs w:val="24"/>
          <w:lang w:val="lv-LV"/>
        </w:rPr>
        <w:t xml:space="preserve"> ar Ārlietu ministriju</w:t>
      </w:r>
      <w:r w:rsidRPr="008C48A3" w:rsidR="00983F05">
        <w:rPr>
          <w:rStyle w:val="tlid-translation"/>
          <w:szCs w:val="24"/>
          <w:lang w:val="lv-LV"/>
        </w:rPr>
        <w:t xml:space="preserve"> un Vides un reģionālās attīstības ministriju</w:t>
      </w:r>
      <w:r w:rsidRPr="008C48A3" w:rsidR="00CD2672">
        <w:rPr>
          <w:rStyle w:val="tlid-translation"/>
          <w:szCs w:val="24"/>
          <w:lang w:val="lv-LV"/>
        </w:rPr>
        <w:t xml:space="preserve">, nacionālo pozīciju projekti saskaņoti attiecīgi ar </w:t>
      </w:r>
      <w:r w:rsidRPr="008C48A3" w:rsidR="006B645E">
        <w:rPr>
          <w:rStyle w:val="tlid-translation"/>
          <w:szCs w:val="24"/>
          <w:lang w:val="lv-LV"/>
        </w:rPr>
        <w:t>Ārlietu</w:t>
      </w:r>
      <w:r w:rsidRPr="008C48A3" w:rsidR="00AE420E">
        <w:rPr>
          <w:rStyle w:val="tlid-translation"/>
          <w:szCs w:val="24"/>
          <w:lang w:val="lv-LV"/>
        </w:rPr>
        <w:t xml:space="preserve"> ministriju</w:t>
      </w:r>
      <w:r w:rsidRPr="008C48A3" w:rsidR="006B645E">
        <w:rPr>
          <w:rStyle w:val="tlid-translation"/>
          <w:szCs w:val="24"/>
          <w:lang w:val="lv-LV"/>
        </w:rPr>
        <w:t>, Labklājības</w:t>
      </w:r>
      <w:r w:rsidRPr="008C48A3" w:rsidR="00AE420E">
        <w:rPr>
          <w:rStyle w:val="tlid-translation"/>
          <w:szCs w:val="24"/>
          <w:lang w:val="lv-LV"/>
        </w:rPr>
        <w:t xml:space="preserve"> ministriju</w:t>
      </w:r>
      <w:r w:rsidRPr="008C48A3" w:rsidR="006B645E">
        <w:rPr>
          <w:rStyle w:val="tlid-translation"/>
          <w:szCs w:val="24"/>
          <w:lang w:val="lv-LV"/>
        </w:rPr>
        <w:t>, Kultūras</w:t>
      </w:r>
      <w:r w:rsidRPr="008C48A3" w:rsidR="00AE420E">
        <w:rPr>
          <w:rStyle w:val="tlid-translation"/>
          <w:szCs w:val="24"/>
          <w:lang w:val="lv-LV"/>
        </w:rPr>
        <w:t xml:space="preserve"> ministriju</w:t>
      </w:r>
      <w:r w:rsidRPr="008C48A3" w:rsidR="006B645E">
        <w:rPr>
          <w:rStyle w:val="tlid-translation"/>
          <w:szCs w:val="24"/>
          <w:lang w:val="lv-LV"/>
        </w:rPr>
        <w:t>, Finanšu</w:t>
      </w:r>
      <w:r w:rsidRPr="008C48A3" w:rsidR="00AE420E">
        <w:rPr>
          <w:rStyle w:val="tlid-translation"/>
          <w:szCs w:val="24"/>
          <w:lang w:val="lv-LV"/>
        </w:rPr>
        <w:t xml:space="preserve"> ministriju</w:t>
      </w:r>
      <w:r w:rsidRPr="008C48A3" w:rsidR="006B645E">
        <w:rPr>
          <w:rStyle w:val="tlid-translation"/>
          <w:szCs w:val="24"/>
          <w:lang w:val="lv-LV"/>
        </w:rPr>
        <w:t>, Tieslietu</w:t>
      </w:r>
      <w:r w:rsidRPr="008C48A3" w:rsidR="00AE420E">
        <w:rPr>
          <w:rStyle w:val="tlid-translation"/>
          <w:szCs w:val="24"/>
          <w:lang w:val="lv-LV"/>
        </w:rPr>
        <w:t xml:space="preserve"> ministriju</w:t>
      </w:r>
      <w:r w:rsidRPr="008C48A3" w:rsidR="006B645E">
        <w:rPr>
          <w:rStyle w:val="tlid-translation"/>
          <w:szCs w:val="24"/>
          <w:lang w:val="lv-LV"/>
        </w:rPr>
        <w:t>, Vides</w:t>
      </w:r>
      <w:r w:rsidRPr="008C48A3" w:rsidR="00AE420E">
        <w:rPr>
          <w:rStyle w:val="tlid-translation"/>
          <w:szCs w:val="24"/>
          <w:lang w:val="lv-LV"/>
        </w:rPr>
        <w:t xml:space="preserve"> aizsardzības</w:t>
      </w:r>
      <w:r w:rsidRPr="008C48A3" w:rsidR="006B645E">
        <w:rPr>
          <w:rStyle w:val="tlid-translation"/>
          <w:szCs w:val="24"/>
          <w:lang w:val="lv-LV"/>
        </w:rPr>
        <w:t xml:space="preserve"> un reģionālās attīstības</w:t>
      </w:r>
      <w:r w:rsidRPr="008C48A3" w:rsidR="00AE420E">
        <w:rPr>
          <w:rStyle w:val="tlid-translation"/>
          <w:szCs w:val="24"/>
          <w:lang w:val="lv-LV"/>
        </w:rPr>
        <w:t xml:space="preserve"> ministriju</w:t>
      </w:r>
      <w:r w:rsidRPr="008C48A3" w:rsidR="006B645E">
        <w:rPr>
          <w:rStyle w:val="tlid-translation"/>
          <w:szCs w:val="24"/>
          <w:lang w:val="lv-LV"/>
        </w:rPr>
        <w:t xml:space="preserve"> un Veselības ministrij</w:t>
      </w:r>
      <w:r w:rsidRPr="008C48A3" w:rsidR="00AE420E">
        <w:rPr>
          <w:rStyle w:val="tlid-translation"/>
          <w:szCs w:val="24"/>
          <w:lang w:val="lv-LV"/>
        </w:rPr>
        <w:t>u</w:t>
      </w:r>
      <w:r w:rsidRPr="008C48A3" w:rsidR="006B645E">
        <w:rPr>
          <w:rStyle w:val="tlid-translation"/>
          <w:szCs w:val="24"/>
          <w:lang w:val="lv-LV"/>
        </w:rPr>
        <w:t>.</w:t>
      </w:r>
    </w:p>
    <w:p w:rsidRPr="008C48A3" w:rsidR="000B0687" w:rsidP="0071351D" w:rsidRDefault="000B0687" w14:paraId="4447002F" w14:textId="77777777">
      <w:pPr>
        <w:spacing w:after="0" w:line="264" w:lineRule="auto"/>
        <w:ind w:firstLine="720"/>
        <w:jc w:val="both"/>
        <w:rPr>
          <w:b/>
          <w:bCs/>
          <w:color w:val="000000"/>
          <w:szCs w:val="24"/>
          <w:u w:color="000000"/>
          <w:lang w:val="lv-LV" w:eastAsia="lv-LV"/>
        </w:rPr>
      </w:pPr>
      <w:r w:rsidRPr="008C48A3">
        <w:rPr>
          <w:b/>
          <w:bCs/>
          <w:color w:val="000000"/>
          <w:szCs w:val="24"/>
          <w:u w:color="000000"/>
          <w:lang w:val="lv-LV" w:eastAsia="lv-LV"/>
        </w:rPr>
        <w:t>Latvijas delegācija:</w:t>
      </w:r>
    </w:p>
    <w:p w:rsidRPr="008C48A3" w:rsidR="000B0687" w:rsidP="0071351D" w:rsidRDefault="000B0687" w14:paraId="72DEEA9B" w14:textId="77777777">
      <w:pPr>
        <w:spacing w:after="0" w:line="264" w:lineRule="auto"/>
        <w:ind w:left="2835" w:hanging="2835"/>
        <w:jc w:val="both"/>
        <w:rPr>
          <w:color w:val="000000"/>
          <w:szCs w:val="24"/>
          <w:u w:color="000000"/>
          <w:lang w:val="lv-LV" w:eastAsia="lv-LV"/>
        </w:rPr>
      </w:pPr>
      <w:r w:rsidRPr="008C48A3">
        <w:rPr>
          <w:color w:val="000000"/>
          <w:szCs w:val="24"/>
          <w:u w:color="000000"/>
          <w:lang w:val="lv-LV" w:eastAsia="lv-LV"/>
        </w:rPr>
        <w:t xml:space="preserve">Delegācijas vadītāja: </w:t>
      </w:r>
      <w:r w:rsidRPr="008C48A3">
        <w:rPr>
          <w:color w:val="000000"/>
          <w:szCs w:val="24"/>
          <w:u w:color="000000"/>
          <w:lang w:val="lv-LV" w:eastAsia="lv-LV"/>
        </w:rPr>
        <w:tab/>
      </w:r>
      <w:r w:rsidRPr="008C48A3" w:rsidR="008413C6">
        <w:rPr>
          <w:b/>
          <w:bCs/>
          <w:color w:val="000000"/>
          <w:szCs w:val="24"/>
          <w:u w:color="000000"/>
          <w:lang w:val="lv-LV" w:eastAsia="lv-LV"/>
        </w:rPr>
        <w:t>Anita</w:t>
      </w:r>
      <w:r w:rsidRPr="008C48A3">
        <w:rPr>
          <w:b/>
          <w:bCs/>
          <w:color w:val="000000"/>
          <w:szCs w:val="24"/>
          <w:u w:color="000000"/>
          <w:lang w:val="lv-LV" w:eastAsia="lv-LV"/>
        </w:rPr>
        <w:t xml:space="preserve"> </w:t>
      </w:r>
      <w:r w:rsidRPr="008C48A3" w:rsidR="008413C6">
        <w:rPr>
          <w:b/>
          <w:bCs/>
          <w:color w:val="000000"/>
          <w:szCs w:val="24"/>
          <w:u w:color="000000"/>
          <w:lang w:val="lv-LV" w:eastAsia="lv-LV"/>
        </w:rPr>
        <w:t>Muižniece</w:t>
      </w:r>
      <w:r w:rsidRPr="008C48A3">
        <w:rPr>
          <w:bCs/>
          <w:color w:val="000000"/>
          <w:szCs w:val="24"/>
          <w:u w:color="000000"/>
          <w:lang w:val="lv-LV" w:eastAsia="lv-LV"/>
        </w:rPr>
        <w:t xml:space="preserve">, </w:t>
      </w:r>
      <w:r w:rsidRPr="008C48A3" w:rsidR="008413C6">
        <w:rPr>
          <w:bCs/>
          <w:color w:val="000000"/>
          <w:szCs w:val="24"/>
          <w:u w:color="000000"/>
          <w:lang w:val="lv-LV" w:eastAsia="lv-LV"/>
        </w:rPr>
        <w:t>Izglītības un zinātnes ministre</w:t>
      </w:r>
      <w:r w:rsidRPr="008C48A3" w:rsidR="004E5CB6">
        <w:rPr>
          <w:bCs/>
          <w:color w:val="000000"/>
          <w:szCs w:val="24"/>
          <w:u w:color="000000"/>
          <w:lang w:val="lv-LV" w:eastAsia="lv-LV"/>
        </w:rPr>
        <w:t>.</w:t>
      </w:r>
    </w:p>
    <w:p w:rsidRPr="008C48A3" w:rsidR="009C720F" w:rsidP="0071351D" w:rsidRDefault="000B0687" w14:paraId="6CDB2CD9" w14:textId="6B757448">
      <w:pPr>
        <w:spacing w:after="0" w:line="264" w:lineRule="auto"/>
        <w:ind w:left="2835" w:hanging="2835"/>
        <w:jc w:val="both"/>
        <w:rPr>
          <w:color w:val="000000"/>
          <w:szCs w:val="24"/>
          <w:u w:color="000000"/>
          <w:lang w:val="lv-LV" w:eastAsia="lv-LV"/>
        </w:rPr>
      </w:pPr>
      <w:r w:rsidRPr="008C48A3">
        <w:rPr>
          <w:color w:val="000000"/>
          <w:szCs w:val="24"/>
          <w:u w:color="000000"/>
          <w:lang w:val="lv-LV" w:eastAsia="lv-LV"/>
        </w:rPr>
        <w:lastRenderedPageBreak/>
        <w:t xml:space="preserve">Delegācijas dalībnieki: </w:t>
      </w:r>
      <w:r w:rsidRPr="008C48A3">
        <w:rPr>
          <w:color w:val="000000"/>
          <w:szCs w:val="24"/>
          <w:u w:color="000000"/>
          <w:lang w:val="lv-LV" w:eastAsia="lv-LV"/>
        </w:rPr>
        <w:tab/>
      </w:r>
      <w:r w:rsidRPr="008C48A3" w:rsidR="009C720F">
        <w:rPr>
          <w:b/>
          <w:bCs/>
          <w:color w:val="000000"/>
          <w:szCs w:val="24"/>
          <w:u w:color="000000"/>
          <w:lang w:val="lv-LV" w:eastAsia="lv-LV"/>
        </w:rPr>
        <w:t>Mārtiņš Kreitus</w:t>
      </w:r>
      <w:r w:rsidRPr="008C48A3" w:rsidR="009C720F">
        <w:rPr>
          <w:color w:val="000000"/>
          <w:szCs w:val="24"/>
          <w:u w:color="000000"/>
          <w:lang w:val="lv-LV" w:eastAsia="lv-LV"/>
        </w:rPr>
        <w:t>, vēstnieks, Latvijas Republikas pastāvīgās pārstāves Eiropas Savienībā vietnieks</w:t>
      </w:r>
      <w:r w:rsidRPr="008C48A3" w:rsidR="004E5CB6">
        <w:rPr>
          <w:color w:val="000000"/>
          <w:szCs w:val="24"/>
          <w:u w:color="000000"/>
          <w:lang w:val="lv-LV" w:eastAsia="lv-LV"/>
        </w:rPr>
        <w:t>;</w:t>
      </w:r>
    </w:p>
    <w:p w:rsidRPr="008C48A3" w:rsidR="000B0687" w:rsidP="0071351D" w:rsidRDefault="000B0687" w14:paraId="2F547A71" w14:textId="77777777">
      <w:pPr>
        <w:spacing w:after="0" w:line="264" w:lineRule="auto"/>
        <w:ind w:left="2835"/>
        <w:jc w:val="both"/>
        <w:rPr>
          <w:color w:val="000000"/>
          <w:szCs w:val="24"/>
          <w:u w:color="000000"/>
          <w:lang w:val="lv-LV" w:eastAsia="lv-LV"/>
        </w:rPr>
      </w:pPr>
      <w:r w:rsidRPr="008C48A3">
        <w:rPr>
          <w:b/>
          <w:bCs/>
          <w:color w:val="000000"/>
          <w:szCs w:val="24"/>
          <w:u w:color="000000"/>
          <w:lang w:val="lv-LV" w:eastAsia="lv-LV"/>
        </w:rPr>
        <w:t>Maija Zvirbule</w:t>
      </w:r>
      <w:r w:rsidRPr="008C48A3">
        <w:rPr>
          <w:color w:val="000000"/>
          <w:szCs w:val="24"/>
          <w:u w:color="000000"/>
          <w:lang w:val="lv-LV" w:eastAsia="lv-LV"/>
        </w:rPr>
        <w:t>, Izglītības un zinātnes ministrijas nozares padomniece (izglītības, jaunatnes un sporta jautājumi).</w:t>
      </w:r>
    </w:p>
    <w:p w:rsidRPr="008C48A3" w:rsidR="00B84957" w:rsidP="0071351D" w:rsidRDefault="00B84957" w14:paraId="56EA1365" w14:textId="77777777">
      <w:pPr>
        <w:pStyle w:val="Body"/>
        <w:spacing w:after="240" w:line="264" w:lineRule="auto"/>
        <w:ind w:left="7230" w:hanging="7230"/>
        <w:jc w:val="both"/>
        <w:rPr>
          <w:rFonts w:cs="Times New Roman"/>
          <w:sz w:val="24"/>
          <w:szCs w:val="24"/>
          <w:lang w:val="lv-LV"/>
        </w:rPr>
      </w:pPr>
    </w:p>
    <w:p w:rsidRPr="008C48A3" w:rsidR="000B0687" w:rsidP="0071351D" w:rsidRDefault="000B0687" w14:paraId="6CF6FB6E" w14:textId="77777777">
      <w:pPr>
        <w:pStyle w:val="Body"/>
        <w:spacing w:after="240" w:line="264" w:lineRule="auto"/>
        <w:ind w:left="7230" w:hanging="7230"/>
        <w:jc w:val="both"/>
        <w:rPr>
          <w:rFonts w:cs="Times New Roman"/>
          <w:sz w:val="24"/>
          <w:szCs w:val="24"/>
          <w:lang w:val="lv-LV"/>
        </w:rPr>
      </w:pPr>
      <w:r w:rsidRPr="008C48A3">
        <w:rPr>
          <w:rFonts w:cs="Times New Roman"/>
          <w:sz w:val="24"/>
          <w:szCs w:val="24"/>
          <w:lang w:val="lv-LV"/>
        </w:rPr>
        <w:t>Izglītības un zinātnes ministre</w:t>
      </w:r>
      <w:r w:rsidRPr="008C48A3">
        <w:rPr>
          <w:rFonts w:cs="Times New Roman"/>
          <w:sz w:val="24"/>
          <w:szCs w:val="24"/>
          <w:lang w:val="lv-LV"/>
        </w:rPr>
        <w:tab/>
      </w:r>
      <w:r w:rsidRPr="008C48A3" w:rsidR="008413C6">
        <w:rPr>
          <w:rFonts w:cs="Times New Roman"/>
          <w:sz w:val="24"/>
          <w:szCs w:val="24"/>
          <w:lang w:val="lv-LV"/>
        </w:rPr>
        <w:t>Anita</w:t>
      </w:r>
      <w:r w:rsidRPr="008C48A3">
        <w:rPr>
          <w:rFonts w:cs="Times New Roman"/>
          <w:sz w:val="24"/>
          <w:szCs w:val="24"/>
          <w:lang w:val="lv-LV"/>
        </w:rPr>
        <w:t xml:space="preserve"> </w:t>
      </w:r>
      <w:r w:rsidRPr="008C48A3" w:rsidR="008413C6">
        <w:rPr>
          <w:rFonts w:cs="Times New Roman"/>
          <w:sz w:val="24"/>
          <w:szCs w:val="24"/>
          <w:lang w:val="lv-LV"/>
        </w:rPr>
        <w:t>Muižniece</w:t>
      </w:r>
    </w:p>
    <w:p w:rsidRPr="008C48A3" w:rsidR="000B0687" w:rsidP="0071351D" w:rsidRDefault="000B0687" w14:paraId="5A18A0D2" w14:textId="77777777">
      <w:pPr>
        <w:pStyle w:val="Body"/>
        <w:spacing w:after="240" w:line="264" w:lineRule="auto"/>
        <w:ind w:left="7230" w:hanging="7230"/>
        <w:rPr>
          <w:rFonts w:cs="Times New Roman"/>
          <w:sz w:val="24"/>
          <w:szCs w:val="24"/>
          <w:lang w:val="lv-LV"/>
        </w:rPr>
      </w:pPr>
      <w:r w:rsidRPr="008C48A3">
        <w:rPr>
          <w:rFonts w:cs="Times New Roman"/>
          <w:sz w:val="24"/>
          <w:szCs w:val="24"/>
          <w:lang w:val="lv-LV"/>
        </w:rPr>
        <w:t xml:space="preserve">Vīza: </w:t>
      </w:r>
    </w:p>
    <w:p w:rsidRPr="008C48A3" w:rsidR="000B0687" w:rsidP="0071351D" w:rsidRDefault="000B0687" w14:paraId="7DDE8DD9" w14:textId="77777777">
      <w:pPr>
        <w:pStyle w:val="Body"/>
        <w:spacing w:line="264" w:lineRule="auto"/>
        <w:ind w:left="7229" w:hanging="7229"/>
        <w:jc w:val="both"/>
        <w:rPr>
          <w:rFonts w:cs="Times New Roman"/>
          <w:sz w:val="24"/>
          <w:szCs w:val="24"/>
          <w:lang w:val="lv-LV"/>
        </w:rPr>
      </w:pPr>
      <w:r w:rsidRPr="008C48A3">
        <w:rPr>
          <w:rFonts w:cs="Times New Roman"/>
          <w:sz w:val="24"/>
          <w:szCs w:val="24"/>
          <w:lang w:val="lv-LV"/>
        </w:rPr>
        <w:t>Valsts sekretār</w:t>
      </w:r>
      <w:r w:rsidRPr="008C48A3" w:rsidR="008413C6">
        <w:rPr>
          <w:rFonts w:cs="Times New Roman"/>
          <w:sz w:val="24"/>
          <w:szCs w:val="24"/>
          <w:lang w:val="lv-LV"/>
        </w:rPr>
        <w:t>e</w:t>
      </w:r>
      <w:r w:rsidRPr="008C48A3">
        <w:rPr>
          <w:rFonts w:cs="Times New Roman"/>
          <w:sz w:val="24"/>
          <w:szCs w:val="24"/>
          <w:lang w:val="lv-LV"/>
        </w:rPr>
        <w:tab/>
      </w:r>
      <w:r w:rsidRPr="008C48A3" w:rsidR="008413C6">
        <w:rPr>
          <w:rFonts w:cs="Times New Roman"/>
          <w:sz w:val="24"/>
          <w:szCs w:val="24"/>
          <w:lang w:val="lv-LV"/>
        </w:rPr>
        <w:t>Līga</w:t>
      </w:r>
      <w:r w:rsidRPr="008C48A3">
        <w:rPr>
          <w:rFonts w:cs="Times New Roman"/>
          <w:sz w:val="24"/>
          <w:szCs w:val="24"/>
          <w:lang w:val="lv-LV"/>
        </w:rPr>
        <w:t xml:space="preserve"> </w:t>
      </w:r>
      <w:r w:rsidRPr="008C48A3" w:rsidR="008413C6">
        <w:rPr>
          <w:rFonts w:cs="Times New Roman"/>
          <w:sz w:val="24"/>
          <w:szCs w:val="24"/>
          <w:lang w:val="lv-LV"/>
        </w:rPr>
        <w:t>Lejiņa</w:t>
      </w:r>
    </w:p>
    <w:p w:rsidRPr="008C48A3" w:rsidR="001820C3" w:rsidP="0071351D" w:rsidRDefault="001820C3" w14:paraId="5DF4BDCF" w14:textId="77777777">
      <w:pPr>
        <w:spacing w:line="264" w:lineRule="auto"/>
        <w:rPr>
          <w:szCs w:val="24"/>
          <w:lang w:val="lv-LV"/>
        </w:rPr>
      </w:pPr>
    </w:p>
    <w:p w:rsidRPr="008C48A3" w:rsidR="001110C9" w:rsidP="0071351D" w:rsidRDefault="001110C9" w14:paraId="11229155" w14:textId="77777777">
      <w:pPr>
        <w:spacing w:line="264" w:lineRule="auto"/>
        <w:rPr>
          <w:szCs w:val="24"/>
          <w:lang w:val="lv-LV"/>
        </w:rPr>
      </w:pPr>
    </w:p>
    <w:p w:rsidRPr="008C48A3" w:rsidR="001110C9" w:rsidP="0071351D" w:rsidRDefault="001110C9" w14:paraId="762E2944" w14:textId="77777777">
      <w:pPr>
        <w:spacing w:before="0" w:after="0" w:line="264" w:lineRule="auto"/>
        <w:rPr>
          <w:sz w:val="20"/>
          <w:szCs w:val="20"/>
          <w:lang w:val="lv-LV"/>
        </w:rPr>
      </w:pPr>
      <w:r w:rsidRPr="008C48A3">
        <w:rPr>
          <w:sz w:val="20"/>
          <w:szCs w:val="20"/>
          <w:lang w:val="lv-LV"/>
        </w:rPr>
        <w:t xml:space="preserve">Dace </w:t>
      </w:r>
      <w:proofErr w:type="spellStart"/>
      <w:r w:rsidRPr="008C48A3">
        <w:rPr>
          <w:sz w:val="20"/>
          <w:szCs w:val="20"/>
          <w:lang w:val="lv-LV"/>
        </w:rPr>
        <w:t>Deinate</w:t>
      </w:r>
      <w:proofErr w:type="spellEnd"/>
      <w:r w:rsidRPr="008C48A3">
        <w:rPr>
          <w:sz w:val="20"/>
          <w:szCs w:val="20"/>
          <w:lang w:val="lv-LV"/>
        </w:rPr>
        <w:t xml:space="preserve">, </w:t>
      </w:r>
      <w:r w:rsidRPr="008C48A3" w:rsidR="00CA2500">
        <w:rPr>
          <w:sz w:val="20"/>
          <w:szCs w:val="20"/>
          <w:lang w:val="lv-LV"/>
        </w:rPr>
        <w:t>6704963</w:t>
      </w:r>
    </w:p>
    <w:p w:rsidRPr="008C48A3" w:rsidR="001110C9" w:rsidP="0071351D" w:rsidRDefault="003706FA" w14:paraId="63F2092A" w14:textId="77777777">
      <w:pPr>
        <w:spacing w:before="0" w:after="0" w:line="264" w:lineRule="auto"/>
        <w:rPr>
          <w:sz w:val="20"/>
          <w:szCs w:val="20"/>
          <w:lang w:val="lv-LV"/>
        </w:rPr>
      </w:pPr>
      <w:r w:rsidRPr="008C48A3">
        <w:rPr>
          <w:sz w:val="20"/>
          <w:szCs w:val="20"/>
          <w:lang w:val="lv-LV"/>
        </w:rPr>
        <w:t>d</w:t>
      </w:r>
      <w:r w:rsidRPr="008C48A3" w:rsidR="00CA2500">
        <w:rPr>
          <w:sz w:val="20"/>
          <w:szCs w:val="20"/>
          <w:lang w:val="lv-LV"/>
        </w:rPr>
        <w:t>ace.deinate@izm.gov.lv</w:t>
      </w:r>
    </w:p>
    <w:p w:rsidRPr="008C48A3" w:rsidR="00CA2500" w:rsidP="0071351D" w:rsidRDefault="00CA2500" w14:paraId="57568D03" w14:textId="77777777">
      <w:pPr>
        <w:spacing w:before="100" w:after="0" w:line="264" w:lineRule="auto"/>
        <w:rPr>
          <w:sz w:val="20"/>
          <w:szCs w:val="20"/>
          <w:lang w:val="lv-LV"/>
        </w:rPr>
      </w:pPr>
      <w:r w:rsidRPr="008C48A3">
        <w:rPr>
          <w:sz w:val="20"/>
          <w:szCs w:val="20"/>
          <w:lang w:val="lv-LV"/>
        </w:rPr>
        <w:t xml:space="preserve">Dāvids </w:t>
      </w:r>
      <w:proofErr w:type="spellStart"/>
      <w:r w:rsidRPr="008C48A3">
        <w:rPr>
          <w:sz w:val="20"/>
          <w:szCs w:val="20"/>
          <w:lang w:val="lv-LV"/>
        </w:rPr>
        <w:t>Garšva</w:t>
      </w:r>
      <w:proofErr w:type="spellEnd"/>
      <w:r w:rsidRPr="008C48A3">
        <w:rPr>
          <w:sz w:val="20"/>
          <w:szCs w:val="20"/>
          <w:lang w:val="lv-LV"/>
        </w:rPr>
        <w:t>, 67047958</w:t>
      </w:r>
    </w:p>
    <w:p w:rsidRPr="008C48A3" w:rsidR="00CA2500" w:rsidP="0071351D" w:rsidRDefault="003706FA" w14:paraId="2E6C967D" w14:textId="77777777">
      <w:pPr>
        <w:spacing w:before="0" w:after="0" w:line="264" w:lineRule="auto"/>
        <w:rPr>
          <w:sz w:val="20"/>
          <w:szCs w:val="20"/>
          <w:lang w:val="lv-LV"/>
        </w:rPr>
      </w:pPr>
      <w:r w:rsidRPr="008C48A3">
        <w:rPr>
          <w:sz w:val="20"/>
          <w:szCs w:val="20"/>
          <w:lang w:val="lv-LV"/>
        </w:rPr>
        <w:t>d</w:t>
      </w:r>
      <w:r w:rsidRPr="008C48A3" w:rsidR="00CA2500">
        <w:rPr>
          <w:sz w:val="20"/>
          <w:szCs w:val="20"/>
          <w:lang w:val="lv-LV"/>
        </w:rPr>
        <w:t>avids.garsva@izm.gov.lv</w:t>
      </w:r>
    </w:p>
    <w:p w:rsidRPr="008C48A3" w:rsidR="00CA2500" w:rsidP="0071351D" w:rsidRDefault="008413C6" w14:paraId="16D6108E" w14:textId="77777777">
      <w:pPr>
        <w:spacing w:before="100" w:after="0" w:line="264" w:lineRule="auto"/>
        <w:rPr>
          <w:sz w:val="20"/>
          <w:szCs w:val="20"/>
          <w:lang w:val="lv-LV"/>
        </w:rPr>
      </w:pPr>
      <w:r w:rsidRPr="008C48A3">
        <w:rPr>
          <w:sz w:val="20"/>
          <w:szCs w:val="20"/>
          <w:lang w:val="lv-LV"/>
        </w:rPr>
        <w:t>Ronalds</w:t>
      </w:r>
      <w:r w:rsidRPr="008C48A3" w:rsidR="00CA2500">
        <w:rPr>
          <w:sz w:val="20"/>
          <w:szCs w:val="20"/>
          <w:lang w:val="lv-LV"/>
        </w:rPr>
        <w:t xml:space="preserve"> </w:t>
      </w:r>
      <w:proofErr w:type="spellStart"/>
      <w:r w:rsidRPr="008C48A3">
        <w:rPr>
          <w:sz w:val="20"/>
          <w:szCs w:val="20"/>
          <w:lang w:val="lv-LV"/>
        </w:rPr>
        <w:t>Romanovskis</w:t>
      </w:r>
      <w:proofErr w:type="spellEnd"/>
      <w:r w:rsidRPr="008C48A3" w:rsidR="00CA2500">
        <w:rPr>
          <w:sz w:val="20"/>
          <w:szCs w:val="20"/>
          <w:lang w:val="lv-LV"/>
        </w:rPr>
        <w:t xml:space="preserve">, </w:t>
      </w:r>
      <w:r w:rsidRPr="008C48A3" w:rsidR="0069290C">
        <w:rPr>
          <w:sz w:val="20"/>
          <w:szCs w:val="20"/>
          <w:lang w:val="lv-LV"/>
        </w:rPr>
        <w:t>60003630</w:t>
      </w:r>
    </w:p>
    <w:p w:rsidRPr="006C0108" w:rsidR="00CA2500" w:rsidP="0071351D" w:rsidRDefault="008413C6" w14:paraId="2D45D494" w14:textId="77777777">
      <w:pPr>
        <w:spacing w:before="0" w:after="0" w:line="264" w:lineRule="auto"/>
        <w:rPr>
          <w:sz w:val="20"/>
          <w:szCs w:val="20"/>
          <w:lang w:val="lv-LV"/>
        </w:rPr>
      </w:pPr>
      <w:r w:rsidRPr="008C48A3">
        <w:rPr>
          <w:sz w:val="20"/>
          <w:szCs w:val="20"/>
          <w:lang w:val="lv-LV"/>
        </w:rPr>
        <w:t>ronalds</w:t>
      </w:r>
      <w:r w:rsidRPr="008C48A3" w:rsidR="00CA2500">
        <w:rPr>
          <w:sz w:val="20"/>
          <w:szCs w:val="20"/>
          <w:lang w:val="lv-LV"/>
        </w:rPr>
        <w:t>.</w:t>
      </w:r>
      <w:r w:rsidRPr="008C48A3">
        <w:rPr>
          <w:sz w:val="20"/>
          <w:szCs w:val="20"/>
          <w:lang w:val="lv-LV"/>
        </w:rPr>
        <w:t>romanovskis</w:t>
      </w:r>
      <w:r w:rsidRPr="008C48A3" w:rsidR="00CA2500">
        <w:rPr>
          <w:sz w:val="20"/>
          <w:szCs w:val="20"/>
          <w:lang w:val="lv-LV"/>
        </w:rPr>
        <w:t>@izm.gov.lv</w:t>
      </w:r>
    </w:p>
    <w:p w:rsidRPr="006C0108" w:rsidR="00CA2500" w:rsidP="0071351D" w:rsidRDefault="00CA2500" w14:paraId="6AF9060F" w14:textId="77777777">
      <w:pPr>
        <w:spacing w:line="264" w:lineRule="auto"/>
        <w:rPr>
          <w:szCs w:val="24"/>
          <w:lang w:val="lv-LV"/>
        </w:rPr>
      </w:pPr>
    </w:p>
    <w:sectPr w:rsidRPr="006C0108" w:rsidR="00CA2500" w:rsidSect="001A71C0">
      <w:headerReference w:type="default" r:id="rId9"/>
      <w:footerReference w:type="even" r:id="rId10"/>
      <w:footerReference w:type="default" r:id="rId11"/>
      <w:pgSz w:w="11906" w:h="16838"/>
      <w:pgMar w:top="1134"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57E11B" w14:textId="77777777" w:rsidR="006D0C35" w:rsidRDefault="006D0C35" w:rsidP="00D321A9">
      <w:pPr>
        <w:spacing w:before="0" w:after="0" w:line="240" w:lineRule="auto"/>
      </w:pPr>
      <w:r>
        <w:separator/>
      </w:r>
    </w:p>
  </w:endnote>
  <w:endnote w:type="continuationSeparator" w:id="0">
    <w:p w14:paraId="1026D7AD" w14:textId="77777777" w:rsidR="006D0C35" w:rsidRDefault="006D0C35" w:rsidP="00D321A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604020202020204"/>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18243476"/>
      <w:docPartObj>
        <w:docPartGallery w:val="Page Numbers (Bottom of Page)"/>
        <w:docPartUnique/>
      </w:docPartObj>
    </w:sdtPr>
    <w:sdtEndPr>
      <w:rPr>
        <w:rStyle w:val="PageNumber"/>
      </w:rPr>
    </w:sdtEndPr>
    <w:sdtContent>
      <w:p w14:paraId="2740F83C" w14:textId="77777777" w:rsidR="00A223F8" w:rsidRDefault="00A223F8" w:rsidP="00E63E2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27FE6E0" w14:textId="77777777" w:rsidR="00A223F8" w:rsidRDefault="00A223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39977351"/>
      <w:docPartObj>
        <w:docPartGallery w:val="Page Numbers (Bottom of Page)"/>
        <w:docPartUnique/>
      </w:docPartObj>
    </w:sdtPr>
    <w:sdtEndPr>
      <w:rPr>
        <w:rStyle w:val="PageNumber"/>
        <w:rFonts w:ascii="Times New Roman" w:hAnsi="Times New Roman"/>
        <w:sz w:val="20"/>
        <w:szCs w:val="20"/>
      </w:rPr>
    </w:sdtEndPr>
    <w:sdtContent>
      <w:p w14:paraId="53A1A5A6" w14:textId="77777777" w:rsidR="00A223F8" w:rsidRPr="00A223F8" w:rsidRDefault="00A223F8" w:rsidP="00E63E25">
        <w:pPr>
          <w:pStyle w:val="Footer"/>
          <w:framePr w:wrap="none" w:vAnchor="text" w:hAnchor="margin" w:xAlign="center" w:y="1"/>
          <w:rPr>
            <w:rStyle w:val="PageNumber"/>
            <w:rFonts w:ascii="Times New Roman" w:hAnsi="Times New Roman"/>
            <w:sz w:val="20"/>
            <w:szCs w:val="20"/>
          </w:rPr>
        </w:pPr>
        <w:r w:rsidRPr="00A223F8">
          <w:rPr>
            <w:rStyle w:val="PageNumber"/>
            <w:rFonts w:ascii="Times New Roman" w:hAnsi="Times New Roman"/>
            <w:sz w:val="20"/>
            <w:szCs w:val="20"/>
          </w:rPr>
          <w:fldChar w:fldCharType="begin"/>
        </w:r>
        <w:r w:rsidRPr="00A223F8">
          <w:rPr>
            <w:rStyle w:val="PageNumber"/>
            <w:rFonts w:ascii="Times New Roman" w:hAnsi="Times New Roman"/>
            <w:sz w:val="20"/>
            <w:szCs w:val="20"/>
          </w:rPr>
          <w:instrText xml:space="preserve"> PAGE </w:instrText>
        </w:r>
        <w:r w:rsidRPr="00A223F8">
          <w:rPr>
            <w:rStyle w:val="PageNumber"/>
            <w:rFonts w:ascii="Times New Roman" w:hAnsi="Times New Roman"/>
            <w:sz w:val="20"/>
            <w:szCs w:val="20"/>
          </w:rPr>
          <w:fldChar w:fldCharType="separate"/>
        </w:r>
        <w:r w:rsidR="00FE452D">
          <w:rPr>
            <w:rStyle w:val="PageNumber"/>
            <w:rFonts w:ascii="Times New Roman" w:hAnsi="Times New Roman"/>
            <w:noProof/>
            <w:sz w:val="20"/>
            <w:szCs w:val="20"/>
          </w:rPr>
          <w:t>5</w:t>
        </w:r>
        <w:r w:rsidRPr="00A223F8">
          <w:rPr>
            <w:rStyle w:val="PageNumber"/>
            <w:rFonts w:ascii="Times New Roman" w:hAnsi="Times New Roman"/>
            <w:sz w:val="20"/>
            <w:szCs w:val="20"/>
          </w:rPr>
          <w:fldChar w:fldCharType="end"/>
        </w:r>
      </w:p>
    </w:sdtContent>
  </w:sdt>
  <w:p w14:paraId="7B5CB122" w14:textId="77777777" w:rsidR="00A223F8" w:rsidRPr="00A223F8" w:rsidRDefault="00A223F8">
    <w:pPr>
      <w:pStyle w:val="Footer"/>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934345" w14:textId="77777777" w:rsidR="006D0C35" w:rsidRDefault="006D0C35" w:rsidP="00D321A9">
      <w:pPr>
        <w:spacing w:before="0" w:after="0" w:line="240" w:lineRule="auto"/>
      </w:pPr>
      <w:r>
        <w:separator/>
      </w:r>
    </w:p>
  </w:footnote>
  <w:footnote w:type="continuationSeparator" w:id="0">
    <w:p w14:paraId="350B9BFD" w14:textId="77777777" w:rsidR="006D0C35" w:rsidRDefault="006D0C35" w:rsidP="00D321A9">
      <w:pPr>
        <w:spacing w:before="0" w:after="0" w:line="240" w:lineRule="auto"/>
      </w:pPr>
      <w:r>
        <w:continuationSeparator/>
      </w:r>
    </w:p>
  </w:footnote>
  <w:footnote w:id="1">
    <w:p w14:paraId="780F4B48" w14:textId="77777777" w:rsidR="000D0E4A" w:rsidRPr="007D6599" w:rsidRDefault="000D0E4A" w:rsidP="00983F05">
      <w:pPr>
        <w:pStyle w:val="FootnoteText"/>
        <w:spacing w:after="0" w:line="240" w:lineRule="auto"/>
        <w:rPr>
          <w:rFonts w:ascii="Times New Roman" w:hAnsi="Times New Roman" w:cs="Times New Roman"/>
          <w:lang w:val="lv-LV"/>
        </w:rPr>
      </w:pPr>
      <w:r w:rsidRPr="007D6599">
        <w:rPr>
          <w:rStyle w:val="FootnoteReference"/>
        </w:rPr>
        <w:footnoteRef/>
      </w:r>
      <w:r w:rsidRPr="007D6599">
        <w:rPr>
          <w:rFonts w:ascii="Times New Roman" w:hAnsi="Times New Roman" w:cs="Times New Roman"/>
        </w:rPr>
        <w:t xml:space="preserve"> https://op.europa.eu/en/publication-detail/-/publication/3648359d-61c4-4132-b247-3438ee828450</w:t>
      </w:r>
    </w:p>
  </w:footnote>
  <w:footnote w:id="2">
    <w:p w14:paraId="7DC80C5A" w14:textId="77777777" w:rsidR="000D0E4A" w:rsidRPr="007D6599" w:rsidRDefault="000D0E4A" w:rsidP="007D6599">
      <w:pPr>
        <w:pStyle w:val="FootnoteText"/>
        <w:spacing w:after="0" w:line="240" w:lineRule="auto"/>
        <w:rPr>
          <w:rFonts w:ascii="Times New Roman" w:hAnsi="Times New Roman" w:cs="Times New Roman"/>
          <w:lang w:val="lv-LV"/>
        </w:rPr>
      </w:pPr>
      <w:r w:rsidRPr="007D6599">
        <w:rPr>
          <w:rStyle w:val="FootnoteReference"/>
        </w:rPr>
        <w:footnoteRef/>
      </w:r>
      <w:r w:rsidRPr="00506B91">
        <w:rPr>
          <w:rFonts w:ascii="Times New Roman" w:hAnsi="Times New Roman" w:cs="Times New Roman"/>
          <w:lang w:val="lv-LV"/>
        </w:rPr>
        <w:t xml:space="preserve"> https://eur-lex.europa.eu/legal-content/EN/TXT/?uri=celex%3A52013XG0614%2803%29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8615984"/>
      <w:docPartObj>
        <w:docPartGallery w:val="Page Numbers (Top of Page)"/>
        <w:docPartUnique/>
      </w:docPartObj>
    </w:sdtPr>
    <w:sdtEndPr>
      <w:rPr>
        <w:noProof/>
      </w:rPr>
    </w:sdtEndPr>
    <w:sdtContent>
      <w:p w14:paraId="13673485" w14:textId="77777777" w:rsidR="000D0E4A" w:rsidRDefault="000D0E4A">
        <w:pPr>
          <w:pStyle w:val="Header"/>
          <w:jc w:val="center"/>
        </w:pPr>
        <w:r>
          <w:fldChar w:fldCharType="begin"/>
        </w:r>
        <w:r>
          <w:instrText xml:space="preserve"> PAGE   \* MERGEFORMAT </w:instrText>
        </w:r>
        <w:r>
          <w:fldChar w:fldCharType="separate"/>
        </w:r>
        <w:r w:rsidR="00FE452D">
          <w:rPr>
            <w:noProof/>
          </w:rPr>
          <w:t>5</w:t>
        </w:r>
        <w:r>
          <w:rPr>
            <w:noProof/>
          </w:rPr>
          <w:fldChar w:fldCharType="end"/>
        </w:r>
      </w:p>
    </w:sdtContent>
  </w:sdt>
  <w:p w14:paraId="79568E08" w14:textId="77777777" w:rsidR="000D0E4A" w:rsidRDefault="000D0E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36514"/>
    <w:multiLevelType w:val="hybridMultilevel"/>
    <w:tmpl w:val="863A0906"/>
    <w:lvl w:ilvl="0" w:tplc="1CAEB7CC">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9040B2E"/>
    <w:multiLevelType w:val="hybridMultilevel"/>
    <w:tmpl w:val="3B8CCD20"/>
    <w:lvl w:ilvl="0" w:tplc="0426000F">
      <w:start w:val="1"/>
      <w:numFmt w:val="decimal"/>
      <w:lvlText w:val="%1."/>
      <w:lvlJc w:val="left"/>
      <w:pPr>
        <w:ind w:left="720" w:hanging="360"/>
      </w:pPr>
      <w:rPr>
        <w:rFont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91D618D"/>
    <w:multiLevelType w:val="hybridMultilevel"/>
    <w:tmpl w:val="7F8227B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AC21C6"/>
    <w:multiLevelType w:val="hybridMultilevel"/>
    <w:tmpl w:val="A8380BC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FF4115A"/>
    <w:multiLevelType w:val="hybridMultilevel"/>
    <w:tmpl w:val="1A2C6DE0"/>
    <w:lvl w:ilvl="0" w:tplc="D9CAA6C6">
      <w:start w:val="1"/>
      <w:numFmt w:val="bullet"/>
      <w:lvlText w:val=""/>
      <w:lvlJc w:val="left"/>
      <w:pPr>
        <w:ind w:left="1429" w:hanging="360"/>
      </w:pPr>
      <w:rPr>
        <w:rFonts w:ascii="Symbol" w:hAnsi="Symbol" w:hint="default"/>
      </w:rPr>
    </w:lvl>
    <w:lvl w:ilvl="1" w:tplc="BC464B6C">
      <w:numFmt w:val="bullet"/>
      <w:lvlText w:val="•"/>
      <w:lvlJc w:val="left"/>
      <w:pPr>
        <w:ind w:left="2149" w:hanging="360"/>
      </w:pPr>
      <w:rPr>
        <w:rFonts w:ascii="Times New Roman" w:eastAsiaTheme="minorHAnsi" w:hAnsi="Times New Roman" w:cs="Times New Roman"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 w15:restartNumberingAfterBreak="0">
    <w:nsid w:val="23D43086"/>
    <w:multiLevelType w:val="hybridMultilevel"/>
    <w:tmpl w:val="80166978"/>
    <w:lvl w:ilvl="0" w:tplc="380C97D6">
      <w:start w:val="1"/>
      <w:numFmt w:val="decimal"/>
      <w:lvlText w:val="%1."/>
      <w:lvlJc w:val="left"/>
      <w:pPr>
        <w:ind w:left="360" w:hanging="360"/>
      </w:pPr>
    </w:lvl>
    <w:lvl w:ilvl="1" w:tplc="08160019">
      <w:start w:val="1"/>
      <w:numFmt w:val="lowerLetter"/>
      <w:lvlText w:val="%2."/>
      <w:lvlJc w:val="left"/>
      <w:pPr>
        <w:ind w:left="720" w:hanging="360"/>
      </w:pPr>
    </w:lvl>
    <w:lvl w:ilvl="2" w:tplc="0816001B">
      <w:start w:val="1"/>
      <w:numFmt w:val="lowerRoman"/>
      <w:lvlText w:val="%3."/>
      <w:lvlJc w:val="right"/>
      <w:pPr>
        <w:ind w:left="1440" w:hanging="180"/>
      </w:pPr>
    </w:lvl>
    <w:lvl w:ilvl="3" w:tplc="0816000F">
      <w:start w:val="1"/>
      <w:numFmt w:val="decimal"/>
      <w:lvlText w:val="%4."/>
      <w:lvlJc w:val="left"/>
      <w:pPr>
        <w:ind w:left="2160" w:hanging="360"/>
      </w:pPr>
    </w:lvl>
    <w:lvl w:ilvl="4" w:tplc="08160019">
      <w:start w:val="1"/>
      <w:numFmt w:val="lowerLetter"/>
      <w:lvlText w:val="%5."/>
      <w:lvlJc w:val="left"/>
      <w:pPr>
        <w:ind w:left="2880" w:hanging="360"/>
      </w:pPr>
    </w:lvl>
    <w:lvl w:ilvl="5" w:tplc="0816001B">
      <w:start w:val="1"/>
      <w:numFmt w:val="lowerRoman"/>
      <w:lvlText w:val="%6."/>
      <w:lvlJc w:val="right"/>
      <w:pPr>
        <w:ind w:left="3600" w:hanging="180"/>
      </w:pPr>
    </w:lvl>
    <w:lvl w:ilvl="6" w:tplc="0816000F">
      <w:start w:val="1"/>
      <w:numFmt w:val="decimal"/>
      <w:lvlText w:val="%7."/>
      <w:lvlJc w:val="left"/>
      <w:pPr>
        <w:ind w:left="4320" w:hanging="360"/>
      </w:pPr>
    </w:lvl>
    <w:lvl w:ilvl="7" w:tplc="08160019">
      <w:start w:val="1"/>
      <w:numFmt w:val="lowerLetter"/>
      <w:lvlText w:val="%8."/>
      <w:lvlJc w:val="left"/>
      <w:pPr>
        <w:ind w:left="5040" w:hanging="360"/>
      </w:pPr>
    </w:lvl>
    <w:lvl w:ilvl="8" w:tplc="0816001B">
      <w:start w:val="1"/>
      <w:numFmt w:val="lowerRoman"/>
      <w:lvlText w:val="%9."/>
      <w:lvlJc w:val="right"/>
      <w:pPr>
        <w:ind w:left="5760" w:hanging="180"/>
      </w:pPr>
    </w:lvl>
  </w:abstractNum>
  <w:abstractNum w:abstractNumId="7" w15:restartNumberingAfterBreak="0">
    <w:nsid w:val="2D01485E"/>
    <w:multiLevelType w:val="hybridMultilevel"/>
    <w:tmpl w:val="168A2EE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5304054"/>
    <w:multiLevelType w:val="multilevel"/>
    <w:tmpl w:val="2F0EB4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AB867E5"/>
    <w:multiLevelType w:val="hybridMultilevel"/>
    <w:tmpl w:val="AF2CDB5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585A3619"/>
    <w:multiLevelType w:val="hybridMultilevel"/>
    <w:tmpl w:val="31F01256"/>
    <w:lvl w:ilvl="0" w:tplc="08090001">
      <w:start w:val="1"/>
      <w:numFmt w:val="bullet"/>
      <w:lvlText w:val=""/>
      <w:lvlJc w:val="left"/>
      <w:pPr>
        <w:ind w:left="536" w:hanging="360"/>
      </w:pPr>
      <w:rPr>
        <w:rFonts w:ascii="Symbol" w:hAnsi="Symbol" w:hint="default"/>
      </w:rPr>
    </w:lvl>
    <w:lvl w:ilvl="1" w:tplc="08090019" w:tentative="1">
      <w:start w:val="1"/>
      <w:numFmt w:val="lowerLetter"/>
      <w:lvlText w:val="%2."/>
      <w:lvlJc w:val="left"/>
      <w:pPr>
        <w:ind w:left="1256" w:hanging="360"/>
      </w:pPr>
    </w:lvl>
    <w:lvl w:ilvl="2" w:tplc="0809001B" w:tentative="1">
      <w:start w:val="1"/>
      <w:numFmt w:val="lowerRoman"/>
      <w:lvlText w:val="%3."/>
      <w:lvlJc w:val="right"/>
      <w:pPr>
        <w:ind w:left="1976" w:hanging="180"/>
      </w:pPr>
    </w:lvl>
    <w:lvl w:ilvl="3" w:tplc="0809000F" w:tentative="1">
      <w:start w:val="1"/>
      <w:numFmt w:val="decimal"/>
      <w:lvlText w:val="%4."/>
      <w:lvlJc w:val="left"/>
      <w:pPr>
        <w:ind w:left="2696" w:hanging="360"/>
      </w:pPr>
    </w:lvl>
    <w:lvl w:ilvl="4" w:tplc="08090019" w:tentative="1">
      <w:start w:val="1"/>
      <w:numFmt w:val="lowerLetter"/>
      <w:lvlText w:val="%5."/>
      <w:lvlJc w:val="left"/>
      <w:pPr>
        <w:ind w:left="3416" w:hanging="360"/>
      </w:pPr>
    </w:lvl>
    <w:lvl w:ilvl="5" w:tplc="0809001B" w:tentative="1">
      <w:start w:val="1"/>
      <w:numFmt w:val="lowerRoman"/>
      <w:lvlText w:val="%6."/>
      <w:lvlJc w:val="right"/>
      <w:pPr>
        <w:ind w:left="4136" w:hanging="180"/>
      </w:pPr>
    </w:lvl>
    <w:lvl w:ilvl="6" w:tplc="0809000F" w:tentative="1">
      <w:start w:val="1"/>
      <w:numFmt w:val="decimal"/>
      <w:lvlText w:val="%7."/>
      <w:lvlJc w:val="left"/>
      <w:pPr>
        <w:ind w:left="4856" w:hanging="360"/>
      </w:pPr>
    </w:lvl>
    <w:lvl w:ilvl="7" w:tplc="08090019" w:tentative="1">
      <w:start w:val="1"/>
      <w:numFmt w:val="lowerLetter"/>
      <w:lvlText w:val="%8."/>
      <w:lvlJc w:val="left"/>
      <w:pPr>
        <w:ind w:left="5576" w:hanging="360"/>
      </w:pPr>
    </w:lvl>
    <w:lvl w:ilvl="8" w:tplc="0809001B" w:tentative="1">
      <w:start w:val="1"/>
      <w:numFmt w:val="lowerRoman"/>
      <w:lvlText w:val="%9."/>
      <w:lvlJc w:val="right"/>
      <w:pPr>
        <w:ind w:left="6296" w:hanging="180"/>
      </w:pPr>
    </w:lvl>
  </w:abstractNum>
  <w:abstractNum w:abstractNumId="11" w15:restartNumberingAfterBreak="0">
    <w:nsid w:val="5DCD5D44"/>
    <w:multiLevelType w:val="hybridMultilevel"/>
    <w:tmpl w:val="6F103B78"/>
    <w:lvl w:ilvl="0" w:tplc="925AF930">
      <w:start w:val="1"/>
      <w:numFmt w:val="bullet"/>
      <w:lvlText w:val="-"/>
      <w:lvlJc w:val="left"/>
      <w:pPr>
        <w:ind w:left="1080" w:hanging="360"/>
      </w:pPr>
      <w:rPr>
        <w:rFonts w:ascii="Times New Roman" w:eastAsiaTheme="minorHAnsi" w:hAnsi="Times New Roman" w:cs="Times New Roman"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DCC075B"/>
    <w:multiLevelType w:val="hybridMultilevel"/>
    <w:tmpl w:val="050AD342"/>
    <w:lvl w:ilvl="0" w:tplc="9F80842A">
      <w:start w:val="1"/>
      <w:numFmt w:val="decimal"/>
      <w:lvlText w:val="%1."/>
      <w:lvlJc w:val="left"/>
      <w:pPr>
        <w:ind w:left="720" w:hanging="360"/>
      </w:pPr>
      <w:rPr>
        <w:rFonts w:hint="default"/>
      </w:rPr>
    </w:lvl>
    <w:lvl w:ilvl="1" w:tplc="A7F6287C" w:tentative="1">
      <w:start w:val="1"/>
      <w:numFmt w:val="lowerLetter"/>
      <w:lvlText w:val="%2."/>
      <w:lvlJc w:val="left"/>
      <w:pPr>
        <w:ind w:left="1440" w:hanging="360"/>
      </w:pPr>
    </w:lvl>
    <w:lvl w:ilvl="2" w:tplc="A6187BFA" w:tentative="1">
      <w:start w:val="1"/>
      <w:numFmt w:val="lowerRoman"/>
      <w:lvlText w:val="%3."/>
      <w:lvlJc w:val="right"/>
      <w:pPr>
        <w:ind w:left="2160" w:hanging="180"/>
      </w:pPr>
    </w:lvl>
    <w:lvl w:ilvl="3" w:tplc="CB88C7FA" w:tentative="1">
      <w:start w:val="1"/>
      <w:numFmt w:val="decimal"/>
      <w:lvlText w:val="%4."/>
      <w:lvlJc w:val="left"/>
      <w:pPr>
        <w:ind w:left="2880" w:hanging="360"/>
      </w:pPr>
    </w:lvl>
    <w:lvl w:ilvl="4" w:tplc="4D8C7CDC" w:tentative="1">
      <w:start w:val="1"/>
      <w:numFmt w:val="lowerLetter"/>
      <w:lvlText w:val="%5."/>
      <w:lvlJc w:val="left"/>
      <w:pPr>
        <w:ind w:left="3600" w:hanging="360"/>
      </w:pPr>
    </w:lvl>
    <w:lvl w:ilvl="5" w:tplc="972C1AB6" w:tentative="1">
      <w:start w:val="1"/>
      <w:numFmt w:val="lowerRoman"/>
      <w:lvlText w:val="%6."/>
      <w:lvlJc w:val="right"/>
      <w:pPr>
        <w:ind w:left="4320" w:hanging="180"/>
      </w:pPr>
    </w:lvl>
    <w:lvl w:ilvl="6" w:tplc="F8EC31CA" w:tentative="1">
      <w:start w:val="1"/>
      <w:numFmt w:val="decimal"/>
      <w:lvlText w:val="%7."/>
      <w:lvlJc w:val="left"/>
      <w:pPr>
        <w:ind w:left="5040" w:hanging="360"/>
      </w:pPr>
    </w:lvl>
    <w:lvl w:ilvl="7" w:tplc="8A86C9BE" w:tentative="1">
      <w:start w:val="1"/>
      <w:numFmt w:val="lowerLetter"/>
      <w:lvlText w:val="%8."/>
      <w:lvlJc w:val="left"/>
      <w:pPr>
        <w:ind w:left="5760" w:hanging="360"/>
      </w:pPr>
    </w:lvl>
    <w:lvl w:ilvl="8" w:tplc="0EE6C99A" w:tentative="1">
      <w:start w:val="1"/>
      <w:numFmt w:val="lowerRoman"/>
      <w:lvlText w:val="%9."/>
      <w:lvlJc w:val="right"/>
      <w:pPr>
        <w:ind w:left="6480" w:hanging="180"/>
      </w:pPr>
    </w:lvl>
  </w:abstractNum>
  <w:abstractNum w:abstractNumId="13" w15:restartNumberingAfterBreak="0">
    <w:nsid w:val="72DE7821"/>
    <w:multiLevelType w:val="hybridMultilevel"/>
    <w:tmpl w:val="5F0E360A"/>
    <w:lvl w:ilvl="0" w:tplc="DD1C048A">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73026EDA"/>
    <w:multiLevelType w:val="hybridMultilevel"/>
    <w:tmpl w:val="C40EDE80"/>
    <w:lvl w:ilvl="0" w:tplc="925AF930">
      <w:start w:val="1"/>
      <w:numFmt w:val="bullet"/>
      <w:lvlText w:val="-"/>
      <w:lvlJc w:val="left"/>
      <w:pPr>
        <w:ind w:left="1080" w:hanging="360"/>
      </w:pPr>
      <w:rPr>
        <w:rFonts w:ascii="Times New Roman" w:eastAsiaTheme="minorHAnsi"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31668E9"/>
    <w:multiLevelType w:val="hybridMultilevel"/>
    <w:tmpl w:val="D90C523A"/>
    <w:lvl w:ilvl="0" w:tplc="4A5AF0D6">
      <w:start w:val="1"/>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5AF19FD"/>
    <w:multiLevelType w:val="multilevel"/>
    <w:tmpl w:val="566865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8"/>
  </w:num>
  <w:num w:numId="5">
    <w:abstractNumId w:val="16"/>
  </w:num>
  <w:num w:numId="6">
    <w:abstractNumId w:val="3"/>
  </w:num>
  <w:num w:numId="7">
    <w:abstractNumId w:val="7"/>
  </w:num>
  <w:num w:numId="8">
    <w:abstractNumId w:val="12"/>
  </w:num>
  <w:num w:numId="9">
    <w:abstractNumId w:val="10"/>
  </w:num>
  <w:num w:numId="10">
    <w:abstractNumId w:val="9"/>
  </w:num>
  <w:num w:numId="11">
    <w:abstractNumId w:val="4"/>
  </w:num>
  <w:num w:numId="12">
    <w:abstractNumId w:val="15"/>
  </w:num>
  <w:num w:numId="13">
    <w:abstractNumId w:val="5"/>
  </w:num>
  <w:num w:numId="14">
    <w:abstractNumId w:val="11"/>
  </w:num>
  <w:num w:numId="15">
    <w:abstractNumId w:val="14"/>
  </w:num>
  <w:num w:numId="16">
    <w:abstractNumId w:val="13"/>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014"/>
    <w:rsid w:val="00014B5A"/>
    <w:rsid w:val="00014BEE"/>
    <w:rsid w:val="00017FA6"/>
    <w:rsid w:val="00026C86"/>
    <w:rsid w:val="00030574"/>
    <w:rsid w:val="00031E3D"/>
    <w:rsid w:val="00032AE4"/>
    <w:rsid w:val="00035BF8"/>
    <w:rsid w:val="00043F76"/>
    <w:rsid w:val="00044EE6"/>
    <w:rsid w:val="00046345"/>
    <w:rsid w:val="00050E91"/>
    <w:rsid w:val="000655D6"/>
    <w:rsid w:val="00067725"/>
    <w:rsid w:val="00081027"/>
    <w:rsid w:val="0009580F"/>
    <w:rsid w:val="00097885"/>
    <w:rsid w:val="000A03D6"/>
    <w:rsid w:val="000A4C78"/>
    <w:rsid w:val="000A5CEB"/>
    <w:rsid w:val="000B0687"/>
    <w:rsid w:val="000B2869"/>
    <w:rsid w:val="000D0E4A"/>
    <w:rsid w:val="000D0FFF"/>
    <w:rsid w:val="000D3FDB"/>
    <w:rsid w:val="000D7FA1"/>
    <w:rsid w:val="000E5228"/>
    <w:rsid w:val="000F7426"/>
    <w:rsid w:val="00105E62"/>
    <w:rsid w:val="001110C9"/>
    <w:rsid w:val="00122DBB"/>
    <w:rsid w:val="00134D24"/>
    <w:rsid w:val="001360F1"/>
    <w:rsid w:val="00151E1C"/>
    <w:rsid w:val="001624E5"/>
    <w:rsid w:val="001820C3"/>
    <w:rsid w:val="001A71C0"/>
    <w:rsid w:val="001B487E"/>
    <w:rsid w:val="001B6985"/>
    <w:rsid w:val="001C5DA0"/>
    <w:rsid w:val="001D39D2"/>
    <w:rsid w:val="001E19A2"/>
    <w:rsid w:val="001E1B7F"/>
    <w:rsid w:val="001F64AD"/>
    <w:rsid w:val="002002DE"/>
    <w:rsid w:val="00211CF6"/>
    <w:rsid w:val="00215696"/>
    <w:rsid w:val="00216A69"/>
    <w:rsid w:val="0022013D"/>
    <w:rsid w:val="002209AB"/>
    <w:rsid w:val="002329DC"/>
    <w:rsid w:val="00252DCD"/>
    <w:rsid w:val="00260C10"/>
    <w:rsid w:val="002761CD"/>
    <w:rsid w:val="0028384E"/>
    <w:rsid w:val="002B2798"/>
    <w:rsid w:val="002B4CC0"/>
    <w:rsid w:val="002B718F"/>
    <w:rsid w:val="002C0E89"/>
    <w:rsid w:val="002C25E3"/>
    <w:rsid w:val="002C7002"/>
    <w:rsid w:val="002C7651"/>
    <w:rsid w:val="002E4B2C"/>
    <w:rsid w:val="002F0AC4"/>
    <w:rsid w:val="002F35DD"/>
    <w:rsid w:val="002F4558"/>
    <w:rsid w:val="002F699F"/>
    <w:rsid w:val="00300D39"/>
    <w:rsid w:val="003106D1"/>
    <w:rsid w:val="00322B45"/>
    <w:rsid w:val="00325C23"/>
    <w:rsid w:val="00326F6F"/>
    <w:rsid w:val="00340A63"/>
    <w:rsid w:val="00346FD5"/>
    <w:rsid w:val="00355A6C"/>
    <w:rsid w:val="00360550"/>
    <w:rsid w:val="00362152"/>
    <w:rsid w:val="003630F9"/>
    <w:rsid w:val="00363E8C"/>
    <w:rsid w:val="003706FA"/>
    <w:rsid w:val="00373948"/>
    <w:rsid w:val="00381098"/>
    <w:rsid w:val="003831C7"/>
    <w:rsid w:val="00387033"/>
    <w:rsid w:val="003A3CFE"/>
    <w:rsid w:val="003B7028"/>
    <w:rsid w:val="003D3664"/>
    <w:rsid w:val="003D3AD0"/>
    <w:rsid w:val="003D4F82"/>
    <w:rsid w:val="003D784B"/>
    <w:rsid w:val="003E4018"/>
    <w:rsid w:val="003F00EE"/>
    <w:rsid w:val="003F1F24"/>
    <w:rsid w:val="004029CA"/>
    <w:rsid w:val="004109AD"/>
    <w:rsid w:val="00437E42"/>
    <w:rsid w:val="004471A6"/>
    <w:rsid w:val="00452671"/>
    <w:rsid w:val="004632E4"/>
    <w:rsid w:val="00466DBB"/>
    <w:rsid w:val="00471101"/>
    <w:rsid w:val="00483C71"/>
    <w:rsid w:val="004872D2"/>
    <w:rsid w:val="004A17E5"/>
    <w:rsid w:val="004D1B6D"/>
    <w:rsid w:val="004D3129"/>
    <w:rsid w:val="004E5CB6"/>
    <w:rsid w:val="00506B91"/>
    <w:rsid w:val="005113FB"/>
    <w:rsid w:val="00513161"/>
    <w:rsid w:val="0052350B"/>
    <w:rsid w:val="005255EF"/>
    <w:rsid w:val="0052629A"/>
    <w:rsid w:val="0053461C"/>
    <w:rsid w:val="00543EDD"/>
    <w:rsid w:val="00546D99"/>
    <w:rsid w:val="005556BD"/>
    <w:rsid w:val="00562B1C"/>
    <w:rsid w:val="0056740E"/>
    <w:rsid w:val="00576388"/>
    <w:rsid w:val="005828F5"/>
    <w:rsid w:val="005A1A7B"/>
    <w:rsid w:val="005A4C29"/>
    <w:rsid w:val="005B3252"/>
    <w:rsid w:val="005C01C0"/>
    <w:rsid w:val="005C2246"/>
    <w:rsid w:val="005C76E9"/>
    <w:rsid w:val="005D0D5A"/>
    <w:rsid w:val="005D6A9D"/>
    <w:rsid w:val="005E6D8D"/>
    <w:rsid w:val="005F26FC"/>
    <w:rsid w:val="00614E9E"/>
    <w:rsid w:val="006256D6"/>
    <w:rsid w:val="00632398"/>
    <w:rsid w:val="00633762"/>
    <w:rsid w:val="00634826"/>
    <w:rsid w:val="00643B7B"/>
    <w:rsid w:val="00657E2C"/>
    <w:rsid w:val="00660E4A"/>
    <w:rsid w:val="00664014"/>
    <w:rsid w:val="00667B58"/>
    <w:rsid w:val="0067281C"/>
    <w:rsid w:val="00673F20"/>
    <w:rsid w:val="0067706E"/>
    <w:rsid w:val="00680050"/>
    <w:rsid w:val="00680399"/>
    <w:rsid w:val="0068181D"/>
    <w:rsid w:val="0069290C"/>
    <w:rsid w:val="006A1877"/>
    <w:rsid w:val="006A2F1C"/>
    <w:rsid w:val="006A4134"/>
    <w:rsid w:val="006A47BD"/>
    <w:rsid w:val="006B498D"/>
    <w:rsid w:val="006B614E"/>
    <w:rsid w:val="006B645E"/>
    <w:rsid w:val="006C0108"/>
    <w:rsid w:val="006C72FB"/>
    <w:rsid w:val="006D0955"/>
    <w:rsid w:val="006D0C35"/>
    <w:rsid w:val="006D0F29"/>
    <w:rsid w:val="006F6358"/>
    <w:rsid w:val="006F719F"/>
    <w:rsid w:val="007039EC"/>
    <w:rsid w:val="0071351D"/>
    <w:rsid w:val="0073151D"/>
    <w:rsid w:val="00734D0A"/>
    <w:rsid w:val="00746183"/>
    <w:rsid w:val="00747A23"/>
    <w:rsid w:val="0075728F"/>
    <w:rsid w:val="00771C99"/>
    <w:rsid w:val="0078003D"/>
    <w:rsid w:val="007847F8"/>
    <w:rsid w:val="007A4A09"/>
    <w:rsid w:val="007A73CD"/>
    <w:rsid w:val="007C354F"/>
    <w:rsid w:val="007C4565"/>
    <w:rsid w:val="007C5973"/>
    <w:rsid w:val="007D4E69"/>
    <w:rsid w:val="007D6599"/>
    <w:rsid w:val="007F14E6"/>
    <w:rsid w:val="00802834"/>
    <w:rsid w:val="00804566"/>
    <w:rsid w:val="0080644C"/>
    <w:rsid w:val="00820F0B"/>
    <w:rsid w:val="008241CC"/>
    <w:rsid w:val="008413C6"/>
    <w:rsid w:val="0084446F"/>
    <w:rsid w:val="00857AE8"/>
    <w:rsid w:val="0086050A"/>
    <w:rsid w:val="00865C52"/>
    <w:rsid w:val="008709E5"/>
    <w:rsid w:val="00877371"/>
    <w:rsid w:val="008869D2"/>
    <w:rsid w:val="00887018"/>
    <w:rsid w:val="00890AF4"/>
    <w:rsid w:val="008A678D"/>
    <w:rsid w:val="008A6E52"/>
    <w:rsid w:val="008A7534"/>
    <w:rsid w:val="008B6104"/>
    <w:rsid w:val="008C22A0"/>
    <w:rsid w:val="008C48A3"/>
    <w:rsid w:val="008C5530"/>
    <w:rsid w:val="008C6618"/>
    <w:rsid w:val="008D1A7C"/>
    <w:rsid w:val="008D60A9"/>
    <w:rsid w:val="008E0BB8"/>
    <w:rsid w:val="00906A1C"/>
    <w:rsid w:val="009076E9"/>
    <w:rsid w:val="00924F5F"/>
    <w:rsid w:val="009279A7"/>
    <w:rsid w:val="009421D1"/>
    <w:rsid w:val="009557A2"/>
    <w:rsid w:val="009612F7"/>
    <w:rsid w:val="00974E9B"/>
    <w:rsid w:val="00981027"/>
    <w:rsid w:val="00983F05"/>
    <w:rsid w:val="009A1BAD"/>
    <w:rsid w:val="009B1F13"/>
    <w:rsid w:val="009C720F"/>
    <w:rsid w:val="009D061B"/>
    <w:rsid w:val="009D2C8B"/>
    <w:rsid w:val="009D77C1"/>
    <w:rsid w:val="009E5A3D"/>
    <w:rsid w:val="009F1625"/>
    <w:rsid w:val="009F2C11"/>
    <w:rsid w:val="009F2D4A"/>
    <w:rsid w:val="00A210BB"/>
    <w:rsid w:val="00A223F8"/>
    <w:rsid w:val="00A25024"/>
    <w:rsid w:val="00A3015E"/>
    <w:rsid w:val="00A45049"/>
    <w:rsid w:val="00A51AAC"/>
    <w:rsid w:val="00A6308A"/>
    <w:rsid w:val="00A67243"/>
    <w:rsid w:val="00A800E1"/>
    <w:rsid w:val="00AA45AA"/>
    <w:rsid w:val="00AA48DC"/>
    <w:rsid w:val="00AC4509"/>
    <w:rsid w:val="00AD3B95"/>
    <w:rsid w:val="00AE034D"/>
    <w:rsid w:val="00AE420E"/>
    <w:rsid w:val="00B0160A"/>
    <w:rsid w:val="00B0255B"/>
    <w:rsid w:val="00B0498E"/>
    <w:rsid w:val="00B135D8"/>
    <w:rsid w:val="00B24ADF"/>
    <w:rsid w:val="00B34A52"/>
    <w:rsid w:val="00B44113"/>
    <w:rsid w:val="00B51869"/>
    <w:rsid w:val="00B566DA"/>
    <w:rsid w:val="00B71E6E"/>
    <w:rsid w:val="00B84957"/>
    <w:rsid w:val="00BA1155"/>
    <w:rsid w:val="00BA1D6F"/>
    <w:rsid w:val="00BB1D33"/>
    <w:rsid w:val="00BB3CAE"/>
    <w:rsid w:val="00BC1680"/>
    <w:rsid w:val="00BD483E"/>
    <w:rsid w:val="00BD5197"/>
    <w:rsid w:val="00BE1E78"/>
    <w:rsid w:val="00BE5FE3"/>
    <w:rsid w:val="00BF233D"/>
    <w:rsid w:val="00BF247D"/>
    <w:rsid w:val="00BF65D5"/>
    <w:rsid w:val="00C10232"/>
    <w:rsid w:val="00C25B9E"/>
    <w:rsid w:val="00C31D1F"/>
    <w:rsid w:val="00C350A8"/>
    <w:rsid w:val="00C42F15"/>
    <w:rsid w:val="00C44114"/>
    <w:rsid w:val="00C531DD"/>
    <w:rsid w:val="00C5664C"/>
    <w:rsid w:val="00C63EE9"/>
    <w:rsid w:val="00C750E3"/>
    <w:rsid w:val="00C95622"/>
    <w:rsid w:val="00C95882"/>
    <w:rsid w:val="00C961FF"/>
    <w:rsid w:val="00CA2500"/>
    <w:rsid w:val="00CB00C9"/>
    <w:rsid w:val="00CB3E6A"/>
    <w:rsid w:val="00CC13E3"/>
    <w:rsid w:val="00CD2672"/>
    <w:rsid w:val="00CE1194"/>
    <w:rsid w:val="00CE29F9"/>
    <w:rsid w:val="00CE586B"/>
    <w:rsid w:val="00CF2372"/>
    <w:rsid w:val="00CF4048"/>
    <w:rsid w:val="00CF7671"/>
    <w:rsid w:val="00D01065"/>
    <w:rsid w:val="00D13414"/>
    <w:rsid w:val="00D179A5"/>
    <w:rsid w:val="00D3114C"/>
    <w:rsid w:val="00D321A9"/>
    <w:rsid w:val="00D36A15"/>
    <w:rsid w:val="00D53928"/>
    <w:rsid w:val="00D601EC"/>
    <w:rsid w:val="00D80BCA"/>
    <w:rsid w:val="00D9076B"/>
    <w:rsid w:val="00DC20A0"/>
    <w:rsid w:val="00E05C05"/>
    <w:rsid w:val="00E05FD1"/>
    <w:rsid w:val="00E14A70"/>
    <w:rsid w:val="00E15C72"/>
    <w:rsid w:val="00E25544"/>
    <w:rsid w:val="00E370A0"/>
    <w:rsid w:val="00E41D16"/>
    <w:rsid w:val="00E46698"/>
    <w:rsid w:val="00E5243C"/>
    <w:rsid w:val="00E54B86"/>
    <w:rsid w:val="00E61BDB"/>
    <w:rsid w:val="00E84C1A"/>
    <w:rsid w:val="00E86510"/>
    <w:rsid w:val="00E868D0"/>
    <w:rsid w:val="00E90FF6"/>
    <w:rsid w:val="00E93929"/>
    <w:rsid w:val="00EB1736"/>
    <w:rsid w:val="00EB7E4E"/>
    <w:rsid w:val="00ED5D51"/>
    <w:rsid w:val="00ED6B34"/>
    <w:rsid w:val="00EE2360"/>
    <w:rsid w:val="00EF1666"/>
    <w:rsid w:val="00EF40E9"/>
    <w:rsid w:val="00F26C63"/>
    <w:rsid w:val="00F319BE"/>
    <w:rsid w:val="00F46047"/>
    <w:rsid w:val="00F51BE9"/>
    <w:rsid w:val="00F66615"/>
    <w:rsid w:val="00F70611"/>
    <w:rsid w:val="00F75F06"/>
    <w:rsid w:val="00F813A7"/>
    <w:rsid w:val="00F90C67"/>
    <w:rsid w:val="00F91CBF"/>
    <w:rsid w:val="00F9684F"/>
    <w:rsid w:val="00FD3653"/>
    <w:rsid w:val="00FD47D3"/>
    <w:rsid w:val="00FE02A2"/>
    <w:rsid w:val="00FE452D"/>
    <w:rsid w:val="00FF2E0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4014"/>
    <w:pPr>
      <w:spacing w:before="120" w:after="120" w:line="360" w:lineRule="auto"/>
    </w:pPr>
    <w:rPr>
      <w:rFonts w:ascii="Times New Roman" w:hAnsi="Times New Roman" w:cs="Times New Roman"/>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ad,Odstavec_muj,Fiche List Paragraph,Task Body,Viñetas (Inicio Parrafo),3 Txt tabla,Zerrenda-paragrafoa,Lista multicolor - Énfasis 11,Paragrafo elenco,Dot pt,No Spacing1,List Paragraph Char Char Char,Indicator Text,2,H&amp;P List Paragraph"/>
    <w:basedOn w:val="Normal"/>
    <w:link w:val="ListParagraphChar"/>
    <w:uiPriority w:val="34"/>
    <w:qFormat/>
    <w:rsid w:val="00664014"/>
    <w:pPr>
      <w:spacing w:before="0" w:after="160" w:line="259" w:lineRule="auto"/>
      <w:ind w:left="720"/>
      <w:contextualSpacing/>
    </w:pPr>
    <w:rPr>
      <w:rFonts w:asciiTheme="minorHAnsi" w:hAnsiTheme="minorHAnsi" w:cstheme="minorBidi"/>
      <w:sz w:val="22"/>
      <w:lang w:val="hr-HR"/>
    </w:rPr>
  </w:style>
  <w:style w:type="character" w:customStyle="1" w:styleId="ListParagraphChar">
    <w:name w:val="List Paragraph Char"/>
    <w:aliases w:val="Nad Char,Odstavec_muj Char,Fiche List Paragraph Char,Task Body Char,Viñetas (Inicio Parrafo) Char,3 Txt tabla Char,Zerrenda-paragrafoa Char,Lista multicolor - Énfasis 11 Char,Paragrafo elenco Char,Dot pt Char,No Spacing1 Char,2 Char"/>
    <w:link w:val="ListParagraph"/>
    <w:uiPriority w:val="34"/>
    <w:qFormat/>
    <w:locked/>
    <w:rsid w:val="00664014"/>
    <w:rPr>
      <w:lang w:val="hr-HR"/>
    </w:rPr>
  </w:style>
  <w:style w:type="character" w:styleId="CommentReference">
    <w:name w:val="annotation reference"/>
    <w:basedOn w:val="DefaultParagraphFont"/>
    <w:uiPriority w:val="99"/>
    <w:semiHidden/>
    <w:unhideWhenUsed/>
    <w:rsid w:val="006A47BD"/>
    <w:rPr>
      <w:sz w:val="16"/>
      <w:szCs w:val="16"/>
    </w:rPr>
  </w:style>
  <w:style w:type="paragraph" w:styleId="CommentText">
    <w:name w:val="annotation text"/>
    <w:basedOn w:val="Normal"/>
    <w:link w:val="CommentTextChar"/>
    <w:uiPriority w:val="99"/>
    <w:semiHidden/>
    <w:unhideWhenUsed/>
    <w:rsid w:val="006A47BD"/>
    <w:pPr>
      <w:spacing w:line="240" w:lineRule="auto"/>
    </w:pPr>
    <w:rPr>
      <w:sz w:val="20"/>
      <w:szCs w:val="20"/>
    </w:rPr>
  </w:style>
  <w:style w:type="character" w:customStyle="1" w:styleId="CommentTextChar">
    <w:name w:val="Comment Text Char"/>
    <w:basedOn w:val="DefaultParagraphFont"/>
    <w:link w:val="CommentText"/>
    <w:uiPriority w:val="99"/>
    <w:semiHidden/>
    <w:rsid w:val="006A47BD"/>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6A47BD"/>
    <w:rPr>
      <w:b/>
      <w:bCs/>
    </w:rPr>
  </w:style>
  <w:style w:type="character" w:customStyle="1" w:styleId="CommentSubjectChar">
    <w:name w:val="Comment Subject Char"/>
    <w:basedOn w:val="CommentTextChar"/>
    <w:link w:val="CommentSubject"/>
    <w:uiPriority w:val="99"/>
    <w:semiHidden/>
    <w:rsid w:val="006A47BD"/>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6A47BD"/>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47BD"/>
    <w:rPr>
      <w:rFonts w:ascii="Segoe UI" w:hAnsi="Segoe UI" w:cs="Segoe UI"/>
      <w:sz w:val="18"/>
      <w:szCs w:val="18"/>
      <w:lang w:val="en-GB"/>
    </w:rPr>
  </w:style>
  <w:style w:type="character" w:customStyle="1" w:styleId="tlid-translation">
    <w:name w:val="tlid-translation"/>
    <w:basedOn w:val="DefaultParagraphFont"/>
    <w:qFormat/>
    <w:rsid w:val="0086050A"/>
  </w:style>
  <w:style w:type="paragraph" w:customStyle="1" w:styleId="Pointabc">
    <w:name w:val="Point abc"/>
    <w:basedOn w:val="Normal"/>
    <w:rsid w:val="0086050A"/>
    <w:pPr>
      <w:numPr>
        <w:ilvl w:val="1"/>
        <w:numId w:val="2"/>
      </w:numPr>
    </w:pPr>
    <w:rPr>
      <w:lang w:val="lv-LV"/>
    </w:rPr>
  </w:style>
  <w:style w:type="paragraph" w:customStyle="1" w:styleId="Pointabc1">
    <w:name w:val="Point abc (1)"/>
    <w:basedOn w:val="Normal"/>
    <w:rsid w:val="0086050A"/>
    <w:pPr>
      <w:numPr>
        <w:ilvl w:val="3"/>
        <w:numId w:val="2"/>
      </w:numPr>
    </w:pPr>
    <w:rPr>
      <w:lang w:val="lv-LV"/>
    </w:rPr>
  </w:style>
  <w:style w:type="paragraph" w:customStyle="1" w:styleId="Pointabc2">
    <w:name w:val="Point abc (2)"/>
    <w:basedOn w:val="Normal"/>
    <w:rsid w:val="0086050A"/>
    <w:pPr>
      <w:numPr>
        <w:ilvl w:val="5"/>
        <w:numId w:val="2"/>
      </w:numPr>
    </w:pPr>
    <w:rPr>
      <w:lang w:val="lv-LV"/>
    </w:rPr>
  </w:style>
  <w:style w:type="paragraph" w:customStyle="1" w:styleId="Pointabc3">
    <w:name w:val="Point abc (3)"/>
    <w:basedOn w:val="Normal"/>
    <w:rsid w:val="0086050A"/>
    <w:pPr>
      <w:numPr>
        <w:ilvl w:val="7"/>
        <w:numId w:val="2"/>
      </w:numPr>
    </w:pPr>
    <w:rPr>
      <w:lang w:val="lv-LV"/>
    </w:rPr>
  </w:style>
  <w:style w:type="paragraph" w:customStyle="1" w:styleId="Pointabc4">
    <w:name w:val="Point abc (4)"/>
    <w:basedOn w:val="Normal"/>
    <w:rsid w:val="0086050A"/>
    <w:pPr>
      <w:numPr>
        <w:ilvl w:val="8"/>
        <w:numId w:val="2"/>
      </w:numPr>
    </w:pPr>
    <w:rPr>
      <w:lang w:val="lv-LV"/>
    </w:rPr>
  </w:style>
  <w:style w:type="paragraph" w:customStyle="1" w:styleId="Point123">
    <w:name w:val="Point 123"/>
    <w:basedOn w:val="Normal"/>
    <w:qFormat/>
    <w:rsid w:val="0086050A"/>
    <w:pPr>
      <w:numPr>
        <w:numId w:val="2"/>
      </w:numPr>
    </w:pPr>
    <w:rPr>
      <w:lang w:val="lv-LV"/>
    </w:rPr>
  </w:style>
  <w:style w:type="paragraph" w:customStyle="1" w:styleId="Point1231">
    <w:name w:val="Point 123 (1)"/>
    <w:basedOn w:val="Normal"/>
    <w:rsid w:val="0086050A"/>
    <w:pPr>
      <w:numPr>
        <w:ilvl w:val="2"/>
        <w:numId w:val="2"/>
      </w:numPr>
    </w:pPr>
    <w:rPr>
      <w:lang w:val="lv-LV"/>
    </w:rPr>
  </w:style>
  <w:style w:type="paragraph" w:customStyle="1" w:styleId="Point1232">
    <w:name w:val="Point 123 (2)"/>
    <w:basedOn w:val="Normal"/>
    <w:rsid w:val="0086050A"/>
    <w:pPr>
      <w:numPr>
        <w:ilvl w:val="4"/>
        <w:numId w:val="2"/>
      </w:numPr>
    </w:pPr>
    <w:rPr>
      <w:lang w:val="lv-LV"/>
    </w:rPr>
  </w:style>
  <w:style w:type="paragraph" w:customStyle="1" w:styleId="Point1233">
    <w:name w:val="Point 123 (3)"/>
    <w:basedOn w:val="Normal"/>
    <w:rsid w:val="0086050A"/>
    <w:pPr>
      <w:numPr>
        <w:ilvl w:val="6"/>
        <w:numId w:val="2"/>
      </w:numPr>
    </w:pPr>
    <w:rPr>
      <w:lang w:val="lv-LV"/>
    </w:rPr>
  </w:style>
  <w:style w:type="paragraph" w:customStyle="1" w:styleId="Body">
    <w:name w:val="Body"/>
    <w:rsid w:val="000B0687"/>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0"/>
      <w:szCs w:val="20"/>
      <w:u w:color="000000"/>
      <w:bdr w:val="nil"/>
      <w:lang w:val="en-US"/>
    </w:rPr>
  </w:style>
  <w:style w:type="paragraph" w:customStyle="1" w:styleId="paragraph">
    <w:name w:val="paragraph"/>
    <w:basedOn w:val="Normal"/>
    <w:rsid w:val="00D321A9"/>
    <w:pPr>
      <w:spacing w:before="100" w:beforeAutospacing="1" w:after="100" w:afterAutospacing="1" w:line="240" w:lineRule="auto"/>
    </w:pPr>
    <w:rPr>
      <w:rFonts w:eastAsia="Times New Roman"/>
      <w:szCs w:val="24"/>
      <w:lang w:eastAsia="en-GB"/>
    </w:rPr>
  </w:style>
  <w:style w:type="character" w:customStyle="1" w:styleId="normaltextrun">
    <w:name w:val="normaltextrun"/>
    <w:basedOn w:val="DefaultParagraphFont"/>
    <w:rsid w:val="00D321A9"/>
  </w:style>
  <w:style w:type="character" w:customStyle="1" w:styleId="apple-converted-space">
    <w:name w:val="apple-converted-space"/>
    <w:basedOn w:val="DefaultParagraphFont"/>
    <w:rsid w:val="00D321A9"/>
  </w:style>
  <w:style w:type="character" w:customStyle="1" w:styleId="eop">
    <w:name w:val="eop"/>
    <w:basedOn w:val="DefaultParagraphFont"/>
    <w:rsid w:val="00D321A9"/>
  </w:style>
  <w:style w:type="character" w:customStyle="1" w:styleId="superscript">
    <w:name w:val="superscript"/>
    <w:basedOn w:val="DefaultParagraphFont"/>
    <w:rsid w:val="00D321A9"/>
  </w:style>
  <w:style w:type="paragraph" w:styleId="FootnoteText">
    <w:name w:val="footnote text"/>
    <w:aliases w:val="Schriftart: 9 pt,Schriftart: 10 pt,Schriftart: 8 pt,WB-Fußnotentext,WB-Fußnotentext Char Char,WB-Fußnotentext Char,stile 1,Footnote,Footnote1,Footnote2,Footnote3,Footnote4,Footnote5,Footnote6,Footnote7,Footnote8,Footnote9,Footnote10,Fußno"/>
    <w:basedOn w:val="Normal"/>
    <w:link w:val="FootnoteTextChar"/>
    <w:uiPriority w:val="99"/>
    <w:qFormat/>
    <w:rsid w:val="00D321A9"/>
    <w:pPr>
      <w:spacing w:before="0" w:after="200" w:line="276" w:lineRule="auto"/>
    </w:pPr>
    <w:rPr>
      <w:rFonts w:ascii="Calibri" w:eastAsia="Calibri" w:hAnsi="Calibri" w:cs="Calibri"/>
      <w:sz w:val="20"/>
      <w:szCs w:val="20"/>
      <w:lang w:val="en-US"/>
    </w:rPr>
  </w:style>
  <w:style w:type="character" w:customStyle="1" w:styleId="FootnoteTextChar">
    <w:name w:val="Footnote Text Char"/>
    <w:aliases w:val="Schriftart: 9 pt Char,Schriftart: 10 pt Char,Schriftart: 8 pt Char,WB-Fußnotentext Char1,WB-Fußnotentext Char Char Char,WB-Fußnotentext Char Char1,stile 1 Char,Footnote Char,Footnote1 Char,Footnote2 Char,Footnote3 Char,Footnote4 Char"/>
    <w:basedOn w:val="DefaultParagraphFont"/>
    <w:link w:val="FootnoteText"/>
    <w:uiPriority w:val="99"/>
    <w:rsid w:val="00D321A9"/>
    <w:rPr>
      <w:rFonts w:ascii="Calibri" w:eastAsia="Calibri" w:hAnsi="Calibri" w:cs="Calibri"/>
      <w:sz w:val="20"/>
      <w:szCs w:val="20"/>
      <w:lang w:val="en-US"/>
    </w:rPr>
  </w:style>
  <w:style w:type="character" w:styleId="FootnoteReference">
    <w:name w:val="footnote reference"/>
    <w:aliases w:val="Footnote Reference Superscript,Footnote symbol,Footnote Reference Number,SUPERS,Footnote Refernece,ftref,Odwołanie przypisu,BVI fnr,Footnotes refss,Ref,de nota al pie,-E Fußnotenzeichen,Footnote reference number,Times 10 Point,E,E FN"/>
    <w:link w:val="CharCharCharCharChar"/>
    <w:uiPriority w:val="99"/>
    <w:qFormat/>
    <w:rsid w:val="00D321A9"/>
    <w:rPr>
      <w:rFonts w:ascii="Times New Roman" w:hAnsi="Times New Roman" w:cs="Times New Roman"/>
      <w:b/>
      <w:bCs/>
      <w:snapToGrid w:val="0"/>
      <w:vertAlign w:val="superscript"/>
    </w:rPr>
  </w:style>
  <w:style w:type="paragraph" w:customStyle="1" w:styleId="CharCharCharCharChar">
    <w:name w:val="Char Char Char Char Char"/>
    <w:aliases w:val="Char2 Char Char"/>
    <w:basedOn w:val="Normal"/>
    <w:next w:val="Normal"/>
    <w:link w:val="FootnoteReference"/>
    <w:uiPriority w:val="99"/>
    <w:rsid w:val="00D321A9"/>
    <w:pPr>
      <w:spacing w:before="0" w:after="160" w:line="240" w:lineRule="exact"/>
      <w:jc w:val="both"/>
      <w:textAlignment w:val="baseline"/>
    </w:pPr>
    <w:rPr>
      <w:b/>
      <w:bCs/>
      <w:snapToGrid w:val="0"/>
      <w:sz w:val="22"/>
      <w:vertAlign w:val="superscript"/>
      <w:lang w:val="lv-LV"/>
    </w:rPr>
  </w:style>
  <w:style w:type="character" w:customStyle="1" w:styleId="phrase">
    <w:name w:val="phrase"/>
    <w:basedOn w:val="DefaultParagraphFont"/>
    <w:rsid w:val="00D321A9"/>
  </w:style>
  <w:style w:type="character" w:customStyle="1" w:styleId="word">
    <w:name w:val="word"/>
    <w:basedOn w:val="DefaultParagraphFont"/>
    <w:rsid w:val="00D321A9"/>
  </w:style>
  <w:style w:type="character" w:customStyle="1" w:styleId="sentence">
    <w:name w:val="sentence"/>
    <w:basedOn w:val="DefaultParagraphFont"/>
    <w:rsid w:val="00D321A9"/>
  </w:style>
  <w:style w:type="paragraph" w:styleId="Footer">
    <w:name w:val="footer"/>
    <w:basedOn w:val="Normal"/>
    <w:link w:val="FooterChar"/>
    <w:uiPriority w:val="99"/>
    <w:unhideWhenUsed/>
    <w:rsid w:val="0067281C"/>
    <w:pPr>
      <w:widowControl w:val="0"/>
      <w:tabs>
        <w:tab w:val="center" w:pos="4320"/>
        <w:tab w:val="right" w:pos="8640"/>
      </w:tabs>
      <w:spacing w:before="0" w:after="0" w:line="240" w:lineRule="auto"/>
    </w:pPr>
    <w:rPr>
      <w:rFonts w:ascii="Calibri" w:eastAsia="Calibri" w:hAnsi="Calibri"/>
      <w:sz w:val="22"/>
      <w:lang w:val="lv-LV"/>
    </w:rPr>
  </w:style>
  <w:style w:type="character" w:customStyle="1" w:styleId="FooterChar">
    <w:name w:val="Footer Char"/>
    <w:basedOn w:val="DefaultParagraphFont"/>
    <w:link w:val="Footer"/>
    <w:uiPriority w:val="99"/>
    <w:rsid w:val="0067281C"/>
    <w:rPr>
      <w:rFonts w:ascii="Calibri" w:eastAsia="Calibri" w:hAnsi="Calibri" w:cs="Times New Roman"/>
    </w:rPr>
  </w:style>
  <w:style w:type="paragraph" w:styleId="Header">
    <w:name w:val="header"/>
    <w:basedOn w:val="Normal"/>
    <w:link w:val="HeaderChar"/>
    <w:uiPriority w:val="99"/>
    <w:unhideWhenUsed/>
    <w:rsid w:val="001A71C0"/>
    <w:pPr>
      <w:tabs>
        <w:tab w:val="center" w:pos="4320"/>
        <w:tab w:val="right" w:pos="8640"/>
      </w:tabs>
      <w:spacing w:before="0" w:after="0" w:line="240" w:lineRule="auto"/>
    </w:pPr>
  </w:style>
  <w:style w:type="character" w:customStyle="1" w:styleId="HeaderChar">
    <w:name w:val="Header Char"/>
    <w:basedOn w:val="DefaultParagraphFont"/>
    <w:link w:val="Header"/>
    <w:uiPriority w:val="99"/>
    <w:rsid w:val="001A71C0"/>
    <w:rPr>
      <w:rFonts w:ascii="Times New Roman" w:hAnsi="Times New Roman" w:cs="Times New Roman"/>
      <w:sz w:val="24"/>
      <w:lang w:val="en-GB"/>
    </w:rPr>
  </w:style>
  <w:style w:type="paragraph" w:customStyle="1" w:styleId="mt-translation">
    <w:name w:val="mt-translation"/>
    <w:basedOn w:val="Normal"/>
    <w:rsid w:val="008E0BB8"/>
    <w:pPr>
      <w:spacing w:before="100" w:beforeAutospacing="1" w:after="100" w:afterAutospacing="1" w:line="240" w:lineRule="auto"/>
    </w:pPr>
    <w:rPr>
      <w:rFonts w:eastAsia="Times New Roman"/>
      <w:szCs w:val="24"/>
      <w:lang w:val="en-US"/>
    </w:rPr>
  </w:style>
  <w:style w:type="paragraph" w:customStyle="1" w:styleId="Bezatstarpm1">
    <w:name w:val="Bez atstarpēm1"/>
    <w:qFormat/>
    <w:rsid w:val="005828F5"/>
    <w:pPr>
      <w:spacing w:after="0" w:line="240" w:lineRule="auto"/>
    </w:pPr>
    <w:rPr>
      <w:rFonts w:ascii="Times New Roman" w:eastAsia="Times New Roman" w:hAnsi="Times New Roman" w:cs="Times New Roman"/>
      <w:sz w:val="24"/>
      <w:lang w:eastAsia="lv-LV"/>
    </w:rPr>
  </w:style>
  <w:style w:type="character" w:customStyle="1" w:styleId="spellingerror">
    <w:name w:val="spellingerror"/>
    <w:basedOn w:val="DefaultParagraphFont"/>
    <w:rsid w:val="005828F5"/>
  </w:style>
  <w:style w:type="character" w:styleId="Hyperlink">
    <w:name w:val="Hyperlink"/>
    <w:basedOn w:val="DefaultParagraphFont"/>
    <w:uiPriority w:val="99"/>
    <w:unhideWhenUsed/>
    <w:rsid w:val="00CA2500"/>
    <w:rPr>
      <w:color w:val="0563C1" w:themeColor="hyperlink"/>
      <w:u w:val="single"/>
    </w:rPr>
  </w:style>
  <w:style w:type="character" w:customStyle="1" w:styleId="scxw217141695">
    <w:name w:val="scxw217141695"/>
    <w:basedOn w:val="DefaultParagraphFont"/>
    <w:rsid w:val="002761CD"/>
  </w:style>
  <w:style w:type="character" w:styleId="Emphasis">
    <w:name w:val="Emphasis"/>
    <w:basedOn w:val="DefaultParagraphFont"/>
    <w:uiPriority w:val="20"/>
    <w:qFormat/>
    <w:rsid w:val="009F2D4A"/>
    <w:rPr>
      <w:i/>
      <w:iCs/>
    </w:rPr>
  </w:style>
  <w:style w:type="paragraph" w:styleId="Revision">
    <w:name w:val="Revision"/>
    <w:hidden/>
    <w:uiPriority w:val="99"/>
    <w:semiHidden/>
    <w:rsid w:val="0071351D"/>
    <w:pPr>
      <w:spacing w:after="0" w:line="240" w:lineRule="auto"/>
    </w:pPr>
    <w:rPr>
      <w:rFonts w:ascii="Times New Roman" w:hAnsi="Times New Roman" w:cs="Times New Roman"/>
      <w:sz w:val="24"/>
      <w:lang w:val="en-GB"/>
    </w:rPr>
  </w:style>
  <w:style w:type="paragraph" w:styleId="NormalWeb">
    <w:name w:val="Normal (Web)"/>
    <w:basedOn w:val="Normal"/>
    <w:uiPriority w:val="99"/>
    <w:semiHidden/>
    <w:unhideWhenUsed/>
    <w:rsid w:val="00C25B9E"/>
    <w:pPr>
      <w:spacing w:before="100" w:beforeAutospacing="1" w:after="100" w:afterAutospacing="1" w:line="240" w:lineRule="auto"/>
    </w:pPr>
    <w:rPr>
      <w:rFonts w:eastAsia="Times New Roman"/>
      <w:szCs w:val="24"/>
      <w:lang w:eastAsia="en-GB"/>
    </w:rPr>
  </w:style>
  <w:style w:type="character" w:styleId="FollowedHyperlink">
    <w:name w:val="FollowedHyperlink"/>
    <w:basedOn w:val="DefaultParagraphFont"/>
    <w:uiPriority w:val="99"/>
    <w:semiHidden/>
    <w:unhideWhenUsed/>
    <w:rsid w:val="00B0160A"/>
    <w:rPr>
      <w:color w:val="954F72" w:themeColor="followedHyperlink"/>
      <w:u w:val="single"/>
    </w:rPr>
  </w:style>
  <w:style w:type="character" w:styleId="PageNumber">
    <w:name w:val="page number"/>
    <w:basedOn w:val="DefaultParagraphFont"/>
    <w:uiPriority w:val="99"/>
    <w:semiHidden/>
    <w:unhideWhenUsed/>
    <w:rsid w:val="00A223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283758">
      <w:bodyDiv w:val="1"/>
      <w:marLeft w:val="0"/>
      <w:marRight w:val="0"/>
      <w:marTop w:val="0"/>
      <w:marBottom w:val="0"/>
      <w:divBdr>
        <w:top w:val="none" w:sz="0" w:space="0" w:color="auto"/>
        <w:left w:val="none" w:sz="0" w:space="0" w:color="auto"/>
        <w:bottom w:val="none" w:sz="0" w:space="0" w:color="auto"/>
        <w:right w:val="none" w:sz="0" w:space="0" w:color="auto"/>
      </w:divBdr>
      <w:divsChild>
        <w:div w:id="1839543183">
          <w:marLeft w:val="0"/>
          <w:marRight w:val="0"/>
          <w:marTop w:val="0"/>
          <w:marBottom w:val="0"/>
          <w:divBdr>
            <w:top w:val="none" w:sz="0" w:space="0" w:color="auto"/>
            <w:left w:val="none" w:sz="0" w:space="0" w:color="auto"/>
            <w:bottom w:val="none" w:sz="0" w:space="0" w:color="auto"/>
            <w:right w:val="none" w:sz="0" w:space="0" w:color="auto"/>
          </w:divBdr>
          <w:divsChild>
            <w:div w:id="1256744726">
              <w:marLeft w:val="0"/>
              <w:marRight w:val="0"/>
              <w:marTop w:val="0"/>
              <w:marBottom w:val="0"/>
              <w:divBdr>
                <w:top w:val="none" w:sz="0" w:space="0" w:color="auto"/>
                <w:left w:val="none" w:sz="0" w:space="0" w:color="auto"/>
                <w:bottom w:val="none" w:sz="0" w:space="0" w:color="auto"/>
                <w:right w:val="none" w:sz="0" w:space="0" w:color="auto"/>
              </w:divBdr>
              <w:divsChild>
                <w:div w:id="55358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030247">
      <w:bodyDiv w:val="1"/>
      <w:marLeft w:val="0"/>
      <w:marRight w:val="0"/>
      <w:marTop w:val="0"/>
      <w:marBottom w:val="0"/>
      <w:divBdr>
        <w:top w:val="none" w:sz="0" w:space="0" w:color="auto"/>
        <w:left w:val="none" w:sz="0" w:space="0" w:color="auto"/>
        <w:bottom w:val="none" w:sz="0" w:space="0" w:color="auto"/>
        <w:right w:val="none" w:sz="0" w:space="0" w:color="auto"/>
      </w:divBdr>
      <w:divsChild>
        <w:div w:id="1561789765">
          <w:marLeft w:val="0"/>
          <w:marRight w:val="0"/>
          <w:marTop w:val="0"/>
          <w:marBottom w:val="0"/>
          <w:divBdr>
            <w:top w:val="none" w:sz="0" w:space="0" w:color="auto"/>
            <w:left w:val="none" w:sz="0" w:space="0" w:color="auto"/>
            <w:bottom w:val="none" w:sz="0" w:space="0" w:color="auto"/>
            <w:right w:val="none" w:sz="0" w:space="0" w:color="auto"/>
          </w:divBdr>
          <w:divsChild>
            <w:div w:id="336857561">
              <w:marLeft w:val="0"/>
              <w:marRight w:val="0"/>
              <w:marTop w:val="0"/>
              <w:marBottom w:val="0"/>
              <w:divBdr>
                <w:top w:val="none" w:sz="0" w:space="0" w:color="auto"/>
                <w:left w:val="none" w:sz="0" w:space="0" w:color="auto"/>
                <w:bottom w:val="none" w:sz="0" w:space="0" w:color="auto"/>
                <w:right w:val="none" w:sz="0" w:space="0" w:color="auto"/>
              </w:divBdr>
              <w:divsChild>
                <w:div w:id="411201084">
                  <w:marLeft w:val="0"/>
                  <w:marRight w:val="0"/>
                  <w:marTop w:val="0"/>
                  <w:marBottom w:val="0"/>
                  <w:divBdr>
                    <w:top w:val="none" w:sz="0" w:space="0" w:color="auto"/>
                    <w:left w:val="none" w:sz="0" w:space="0" w:color="auto"/>
                    <w:bottom w:val="none" w:sz="0" w:space="0" w:color="auto"/>
                    <w:right w:val="none" w:sz="0" w:space="0" w:color="auto"/>
                  </w:divBdr>
                  <w:divsChild>
                    <w:div w:id="95159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5550629">
      <w:bodyDiv w:val="1"/>
      <w:marLeft w:val="0"/>
      <w:marRight w:val="0"/>
      <w:marTop w:val="0"/>
      <w:marBottom w:val="0"/>
      <w:divBdr>
        <w:top w:val="none" w:sz="0" w:space="0" w:color="auto"/>
        <w:left w:val="none" w:sz="0" w:space="0" w:color="auto"/>
        <w:bottom w:val="none" w:sz="0" w:space="0" w:color="auto"/>
        <w:right w:val="none" w:sz="0" w:space="0" w:color="auto"/>
      </w:divBdr>
    </w:div>
    <w:div w:id="2051222355">
      <w:bodyDiv w:val="1"/>
      <w:marLeft w:val="0"/>
      <w:marRight w:val="0"/>
      <w:marTop w:val="0"/>
      <w:marBottom w:val="0"/>
      <w:divBdr>
        <w:top w:val="none" w:sz="0" w:space="0" w:color="auto"/>
        <w:left w:val="none" w:sz="0" w:space="0" w:color="auto"/>
        <w:bottom w:val="none" w:sz="0" w:space="0" w:color="auto"/>
        <w:right w:val="none" w:sz="0" w:space="0" w:color="auto"/>
      </w:divBdr>
      <w:divsChild>
        <w:div w:id="892889999">
          <w:marLeft w:val="0"/>
          <w:marRight w:val="0"/>
          <w:marTop w:val="0"/>
          <w:marBottom w:val="0"/>
          <w:divBdr>
            <w:top w:val="none" w:sz="0" w:space="0" w:color="auto"/>
            <w:left w:val="none" w:sz="0" w:space="0" w:color="auto"/>
            <w:bottom w:val="none" w:sz="0" w:space="0" w:color="auto"/>
            <w:right w:val="none" w:sz="0" w:space="0" w:color="auto"/>
          </w:divBdr>
        </w:div>
        <w:div w:id="1840999943">
          <w:marLeft w:val="0"/>
          <w:marRight w:val="0"/>
          <w:marTop w:val="0"/>
          <w:marBottom w:val="0"/>
          <w:divBdr>
            <w:top w:val="none" w:sz="0" w:space="0" w:color="auto"/>
            <w:left w:val="none" w:sz="0" w:space="0" w:color="auto"/>
            <w:bottom w:val="none" w:sz="0" w:space="0" w:color="auto"/>
            <w:right w:val="none" w:sz="0" w:space="0" w:color="auto"/>
          </w:divBdr>
        </w:div>
        <w:div w:id="568079816">
          <w:marLeft w:val="0"/>
          <w:marRight w:val="0"/>
          <w:marTop w:val="0"/>
          <w:marBottom w:val="0"/>
          <w:divBdr>
            <w:top w:val="none" w:sz="0" w:space="0" w:color="auto"/>
            <w:left w:val="none" w:sz="0" w:space="0" w:color="auto"/>
            <w:bottom w:val="none" w:sz="0" w:space="0" w:color="auto"/>
            <w:right w:val="none" w:sz="0" w:space="0" w:color="auto"/>
          </w:divBdr>
        </w:div>
        <w:div w:id="1179931492">
          <w:marLeft w:val="0"/>
          <w:marRight w:val="0"/>
          <w:marTop w:val="0"/>
          <w:marBottom w:val="0"/>
          <w:divBdr>
            <w:top w:val="none" w:sz="0" w:space="0" w:color="auto"/>
            <w:left w:val="none" w:sz="0" w:space="0" w:color="auto"/>
            <w:bottom w:val="none" w:sz="0" w:space="0" w:color="auto"/>
            <w:right w:val="none" w:sz="0" w:space="0" w:color="auto"/>
          </w:divBdr>
        </w:div>
        <w:div w:id="290674164">
          <w:marLeft w:val="0"/>
          <w:marRight w:val="0"/>
          <w:marTop w:val="0"/>
          <w:marBottom w:val="0"/>
          <w:divBdr>
            <w:top w:val="none" w:sz="0" w:space="0" w:color="auto"/>
            <w:left w:val="none" w:sz="0" w:space="0" w:color="auto"/>
            <w:bottom w:val="none" w:sz="0" w:space="0" w:color="auto"/>
            <w:right w:val="none" w:sz="0" w:space="0" w:color="auto"/>
          </w:divBdr>
          <w:divsChild>
            <w:div w:id="1236357005">
              <w:marLeft w:val="0"/>
              <w:marRight w:val="0"/>
              <w:marTop w:val="0"/>
              <w:marBottom w:val="0"/>
              <w:divBdr>
                <w:top w:val="none" w:sz="0" w:space="0" w:color="auto"/>
                <w:left w:val="none" w:sz="0" w:space="0" w:color="auto"/>
                <w:bottom w:val="none" w:sz="0" w:space="0" w:color="auto"/>
                <w:right w:val="none" w:sz="0" w:space="0" w:color="auto"/>
              </w:divBdr>
            </w:div>
            <w:div w:id="1642735620">
              <w:marLeft w:val="0"/>
              <w:marRight w:val="0"/>
              <w:marTop w:val="0"/>
              <w:marBottom w:val="0"/>
              <w:divBdr>
                <w:top w:val="none" w:sz="0" w:space="0" w:color="auto"/>
                <w:left w:val="none" w:sz="0" w:space="0" w:color="auto"/>
                <w:bottom w:val="none" w:sz="0" w:space="0" w:color="auto"/>
                <w:right w:val="none" w:sz="0" w:space="0" w:color="auto"/>
              </w:divBdr>
            </w:div>
            <w:div w:id="1122726096">
              <w:marLeft w:val="0"/>
              <w:marRight w:val="0"/>
              <w:marTop w:val="0"/>
              <w:marBottom w:val="0"/>
              <w:divBdr>
                <w:top w:val="none" w:sz="0" w:space="0" w:color="auto"/>
                <w:left w:val="none" w:sz="0" w:space="0" w:color="auto"/>
                <w:bottom w:val="none" w:sz="0" w:space="0" w:color="auto"/>
                <w:right w:val="none" w:sz="0" w:space="0" w:color="auto"/>
              </w:divBdr>
            </w:div>
            <w:div w:id="1159267291">
              <w:marLeft w:val="0"/>
              <w:marRight w:val="0"/>
              <w:marTop w:val="0"/>
              <w:marBottom w:val="0"/>
              <w:divBdr>
                <w:top w:val="none" w:sz="0" w:space="0" w:color="auto"/>
                <w:left w:val="none" w:sz="0" w:space="0" w:color="auto"/>
                <w:bottom w:val="none" w:sz="0" w:space="0" w:color="auto"/>
                <w:right w:val="none" w:sz="0" w:space="0" w:color="auto"/>
              </w:divBdr>
            </w:div>
            <w:div w:id="1718966005">
              <w:marLeft w:val="0"/>
              <w:marRight w:val="0"/>
              <w:marTop w:val="0"/>
              <w:marBottom w:val="0"/>
              <w:divBdr>
                <w:top w:val="none" w:sz="0" w:space="0" w:color="auto"/>
                <w:left w:val="none" w:sz="0" w:space="0" w:color="auto"/>
                <w:bottom w:val="none" w:sz="0" w:space="0" w:color="auto"/>
                <w:right w:val="none" w:sz="0" w:space="0" w:color="auto"/>
              </w:divBdr>
            </w:div>
          </w:divsChild>
        </w:div>
        <w:div w:id="261766131">
          <w:marLeft w:val="0"/>
          <w:marRight w:val="0"/>
          <w:marTop w:val="0"/>
          <w:marBottom w:val="0"/>
          <w:divBdr>
            <w:top w:val="none" w:sz="0" w:space="0" w:color="auto"/>
            <w:left w:val="none" w:sz="0" w:space="0" w:color="auto"/>
            <w:bottom w:val="none" w:sz="0" w:space="0" w:color="auto"/>
            <w:right w:val="none" w:sz="0" w:space="0" w:color="auto"/>
          </w:divBdr>
        </w:div>
        <w:div w:id="2002268110">
          <w:marLeft w:val="0"/>
          <w:marRight w:val="0"/>
          <w:marTop w:val="0"/>
          <w:marBottom w:val="0"/>
          <w:divBdr>
            <w:top w:val="none" w:sz="0" w:space="0" w:color="auto"/>
            <w:left w:val="none" w:sz="0" w:space="0" w:color="auto"/>
            <w:bottom w:val="none" w:sz="0" w:space="0" w:color="auto"/>
            <w:right w:val="none" w:sz="0" w:space="0" w:color="auto"/>
          </w:divBdr>
        </w:div>
      </w:divsChild>
    </w:div>
    <w:div w:id="2094280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TargetMode="External" Target="https://euc-word-edit.officeapps.live.com/we/wordeditorframe.aspx?new=1&amp;ui=en%2DGB&amp;rs=en%2DGB&amp;wdorigin=OFFICECOM-WEB.START.NEW-INSTANT&amp;wdenableroaming=1&amp;mscc=1&amp;wdodb=1&amp;hid=533FFD9F-6023-3000-5FA3-7648BB83DD83&amp;wopisrc=https%3A%2F%2Fizmgovlv-my.sharepoint.com%2Fpersonal%2Fdavids_garsva_izm_gov_lv%2F_vti_bin%2Fwopi.ashx%2Ffiles%2F5c5d3fd282bf4cfa9620c9787e4dcace&amp;wdhostclicktime=1635338705152&amp;jsapi=1&amp;jsapiver=v1&amp;newsession=1&amp;corrid=0aabd1d8-13aa-4097-a2a3-456d5fad55b8&amp;usid=0aabd1d8-13aa-4097-a2a3-456d5fad55b8&amp;sftc=1&amp;mtf=1&amp;sfp=1&amp;wdredirectionreason=Unified_SingleFlush&amp;rct=Medium&amp;ctp=LeastProtected" Type="http://schemas.openxmlformats.org/officeDocument/2006/relationships/hyperlink" Id="rId8"/>
    <Relationship Target="theme/theme1.xml" Type="http://schemas.openxmlformats.org/officeDocument/2006/relationships/theme" Id="rId13"/>
    <Relationship Target="styles.xml" Type="http://schemas.openxmlformats.org/officeDocument/2006/relationships/styles" Id="rId3"/>
    <Relationship Target="endnotes.xml" Type="http://schemas.openxmlformats.org/officeDocument/2006/relationships/endnotes" Id="rId7"/>
    <Relationship Target="fontTable.xml" Type="http://schemas.openxmlformats.org/officeDocument/2006/relationships/fontTabl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oter2.xml" Type="http://schemas.openxmlformats.org/officeDocument/2006/relationships/footer" Id="rId11"/>
    <Relationship Target="webSettings.xml" Type="http://schemas.openxmlformats.org/officeDocument/2006/relationships/webSettings" Id="rId5"/>
    <Relationship Target="footer1.xml" Type="http://schemas.openxmlformats.org/officeDocument/2006/relationships/footer" Id="rId10"/>
    <Relationship Target="settings.xml" Type="http://schemas.openxmlformats.org/officeDocument/2006/relationships/settings" Id="rId4"/>
    <Relationship Target="header1.xml" Type="http://schemas.openxmlformats.org/officeDocument/2006/relationships/head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DC7B4E11-18BD-4CFE-B08F-8AA5F6A9FF5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12</Pages>
  <Words>6006</Words>
  <Characters>34240</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40166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Ivsiņa</dc:creator>
  <cp:keywords/>
  <dc:description/>
  <cp:lastModifiedBy>Microsoft Office User</cp:lastModifiedBy>
  <cp:revision>8</cp:revision>
  <dcterms:created xsi:type="dcterms:W3CDTF">2021-11-22T09:33:00Z</dcterms:created>
  <dcterms:modified xsi:type="dcterms:W3CDTF">2021-11-23T07:35:00Z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MeetingDate">
    <vt:lpwstr>2021-11-29</vt:lpwstr>
  </property>
  <property fmtid="{D5CDD505-2E9C-101B-9397-08002B2CF9AE}" pid="3" name="DISCesvisAdditionalMakers">
    <vt:lpwstr> Dace Deinate</vt:lpwstr>
  </property>
  <property fmtid="{D5CDD505-2E9C-101B-9397-08002B2CF9AE}" pid="4" name="DIScgiUrl">
    <vt:lpwstr>https://lim.esvis.gov.lv/cs/idcplg</vt:lpwstr>
  </property>
  <property fmtid="{D5CDD505-2E9C-101B-9397-08002B2CF9AE}" pid="5" name="DISdDocName">
    <vt:lpwstr>L290075</vt:lpwstr>
  </property>
  <property fmtid="{D5CDD505-2E9C-101B-9397-08002B2CF9AE}" pid="6" name="DISCesvisSigner">
    <vt:lpwstr> Anita Muižniece</vt:lpwstr>
  </property>
  <property fmtid="{D5CDD505-2E9C-101B-9397-08002B2CF9AE}" pid="7" name="DISTaskPaneUrl">
    <vt:lpwstr>https://lim.esvis.gov.lv/cs/idcplg?ClientControlled=DocMan&amp;coreContentOnly=1&amp;WebdavRequest=1&amp;IdcService=DOC_INFO&amp;dID=375259</vt:lpwstr>
  </property>
  <property fmtid="{D5CDD505-2E9C-101B-9397-08002B2CF9AE}" pid="8" name="DISCesvisSafetyLevel">
    <vt:lpwstr>Vispārpieejams</vt:lpwstr>
  </property>
  <property fmtid="{D5CDD505-2E9C-101B-9397-08002B2CF9AE}" pid="9" name="DISCesvisTitle">
    <vt:lpwstr>Informatīvais ziņojums 
par 2021. gada 29.-30. novembra  Eiropas Savienības Izglītības, jaunatnes, kultūras un sporta ministru padomē izskatāmajiem Izglītības un zinātnes ministrijas kompetencē esošajiem jautājumiem</vt:lpwstr>
  </property>
  <property fmtid="{D5CDD505-2E9C-101B-9397-08002B2CF9AE}" pid="10" name="DISCesvisMinistryOfMinister">
    <vt:lpwstr>wwTemplateNP_MinistryOfMinister(Izglītības un zinātnes,)</vt:lpwstr>
  </property>
  <property fmtid="{D5CDD505-2E9C-101B-9397-08002B2CF9AE}" pid="11" name="DISCesvisAuthor">
    <vt:lpwstr>Izglītības un zinātnes ministrija</vt:lpwstr>
  </property>
  <property fmtid="{D5CDD505-2E9C-101B-9397-08002B2CF9AE}" pid="12" name="DISCesvisMainMaker">
    <vt:lpwstr> Dace Deinate</vt:lpwstr>
  </property>
  <property fmtid="{D5CDD505-2E9C-101B-9397-08002B2CF9AE}" pid="13" name="DISidcName">
    <vt:lpwstr>1020404016200</vt:lpwstr>
  </property>
  <property fmtid="{D5CDD505-2E9C-101B-9397-08002B2CF9AE}" pid="14" name="DISProperties">
    <vt:lpwstr>DISCesvisMeetingDate,DISCesvisAdditionalMakers,DIScgiUrl,DISdDocName,DISCesvisAdditionalTutors,DISCesvisSigner,DISCesvisSafetyLevel,DISTaskPaneUrl,DISCesvisTitle,DISCesvisMinistryOfMinister,DISCesvisAuthor,DISCesvisMainMaker,DISCesvisAdditionalTutorsMail,DISCesvisAdditionalTutorsPhone,DISidcName,DISCesvisDescription,DISCesvisAdditionalMakersMail,DISdUser,DISCesvisOrgApprovers,DISdID</vt:lpwstr>
  </property>
  <property fmtid="{D5CDD505-2E9C-101B-9397-08002B2CF9AE}" pid="15" name="DISCesvisDescription">
    <vt:lpwstr>
</vt:lpwstr>
  </property>
  <property fmtid="{D5CDD505-2E9C-101B-9397-08002B2CF9AE}" pid="16" name="DISCesvisAdditionalMakersMail">
    <vt:lpwstr>dace.deinate@izm.gov.lv</vt:lpwstr>
  </property>
  <property fmtid="{D5CDD505-2E9C-101B-9397-08002B2CF9AE}" pid="17" name="DISdUser">
    <vt:lpwstr>weblogic</vt:lpwstr>
  </property>
  <property fmtid="{D5CDD505-2E9C-101B-9397-08002B2CF9AE}" pid="18" name="DISdID">
    <vt:lpwstr>375259</vt:lpwstr>
  </property>
  <property fmtid="{D5CDD505-2E9C-101B-9397-08002B2CF9AE}" pid="19" name="DISCesvisAdditionalTutors">
    <vt:lpwstr>Departamenta direktora vietniece Anita Vahere-Abražune,  Dace Deinate</vt:lpwstr>
  </property>
  <property fmtid="{D5CDD505-2E9C-101B-9397-08002B2CF9AE}" pid="20" name="DISCesvisAdditionalTutorsMail">
    <vt:lpwstr>anita.vahere@izm.gov.lv, dace.deinate@izm.gov.lv</vt:lpwstr>
  </property>
  <property fmtid="{D5CDD505-2E9C-101B-9397-08002B2CF9AE}" pid="21" name="DISCesvisAdditionalTutorsPhone">
    <vt:lpwstr>67047828</vt:lpwstr>
  </property>
  <property fmtid="{D5CDD505-2E9C-101B-9397-08002B2CF9AE}" pid="22" name="DISCesvisOrgApprovers">
    <vt:lpwstr>Ārlietu ministrija, Vides aizsardzības un reģionālās attīstības ministrija</vt:lpwstr>
  </property>
</Properties>
</file>