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99232" w14:textId="77777777" w:rsidR="000D1E58" w:rsidRPr="00E73EF4" w:rsidRDefault="00321C2B" w:rsidP="00E23FD5">
      <w:pPr>
        <w:spacing w:after="0" w:line="240" w:lineRule="auto"/>
        <w:jc w:val="center"/>
        <w:rPr>
          <w:rFonts w:ascii="Times New Roman" w:hAnsi="Times New Roman" w:cs="Times New Roman"/>
          <w:b/>
          <w:sz w:val="24"/>
          <w:szCs w:val="24"/>
        </w:rPr>
      </w:pPr>
      <w:proofErr w:type="spellStart"/>
      <w:r w:rsidRPr="00E73EF4">
        <w:rPr>
          <w:rFonts w:ascii="Times New Roman" w:eastAsia="Times New Roman" w:hAnsi="Times New Roman" w:cs="Times New Roman"/>
          <w:b/>
          <w:bCs/>
          <w:sz w:val="24"/>
          <w:szCs w:val="24"/>
          <w:lang w:eastAsia="lv-LV"/>
        </w:rPr>
        <w:t>Likumprojekta</w:t>
      </w:r>
      <w:r w:rsidR="003848B8" w:rsidRPr="00E73EF4">
        <w:rPr>
          <w:rFonts w:ascii="Times New Roman" w:hAnsi="Times New Roman" w:cs="Times New Roman"/>
          <w:b/>
          <w:sz w:val="24"/>
          <w:szCs w:val="24"/>
        </w:rPr>
        <w:t>"</w:t>
      </w:r>
      <w:r w:rsidRPr="00E73EF4">
        <w:rPr>
          <w:rFonts w:ascii="Times New Roman" w:eastAsia="Calibri" w:hAnsi="Times New Roman" w:cs="Times New Roman"/>
          <w:b/>
          <w:sz w:val="24"/>
          <w:szCs w:val="24"/>
        </w:rPr>
        <w:t>Grozījumi</w:t>
      </w:r>
      <w:proofErr w:type="spellEnd"/>
      <w:r w:rsidRPr="00E73EF4">
        <w:rPr>
          <w:rFonts w:ascii="Times New Roman" w:eastAsia="Calibri" w:hAnsi="Times New Roman" w:cs="Times New Roman"/>
          <w:b/>
          <w:sz w:val="24"/>
          <w:szCs w:val="24"/>
        </w:rPr>
        <w:t xml:space="preserve"> Apgrūtināto teritoriju informācijas sistēmas likumā</w:t>
      </w:r>
      <w:r w:rsidR="00AA4F76" w:rsidRPr="00E73EF4">
        <w:rPr>
          <w:rFonts w:ascii="Times New Roman" w:eastAsia="Calibri" w:hAnsi="Times New Roman" w:cs="Times New Roman"/>
          <w:b/>
          <w:sz w:val="24"/>
          <w:szCs w:val="24"/>
        </w:rPr>
        <w:t>"</w:t>
      </w:r>
    </w:p>
    <w:p w14:paraId="012A4C81" w14:textId="77777777" w:rsidR="000D1E58" w:rsidRPr="00E73EF4" w:rsidRDefault="000D1E58" w:rsidP="00E23FD5">
      <w:pPr>
        <w:spacing w:after="0" w:line="240" w:lineRule="auto"/>
        <w:jc w:val="center"/>
        <w:rPr>
          <w:rFonts w:ascii="Times New Roman" w:eastAsia="Calibri" w:hAnsi="Times New Roman" w:cs="Times New Roman"/>
          <w:b/>
          <w:sz w:val="24"/>
          <w:szCs w:val="24"/>
        </w:rPr>
      </w:pPr>
      <w:r w:rsidRPr="00E73EF4">
        <w:rPr>
          <w:rFonts w:ascii="Times New Roman" w:eastAsia="Times New Roman" w:hAnsi="Times New Roman" w:cs="Times New Roman"/>
          <w:b/>
          <w:bCs/>
          <w:sz w:val="24"/>
          <w:szCs w:val="24"/>
          <w:lang w:eastAsia="lv-LV"/>
        </w:rPr>
        <w:t>sākotnējās ietekmes novērtējuma ziņojums (anotācija</w:t>
      </w:r>
      <w:r w:rsidRPr="00E73EF4">
        <w:rPr>
          <w:rFonts w:ascii="Times New Roman" w:eastAsia="Calibri" w:hAnsi="Times New Roman" w:cs="Times New Roman"/>
          <w:b/>
          <w:sz w:val="24"/>
          <w:szCs w:val="24"/>
        </w:rPr>
        <w:t>)</w:t>
      </w:r>
    </w:p>
    <w:p w14:paraId="4EC59727" w14:textId="77777777" w:rsidR="00DA596D" w:rsidRPr="00E73EF4" w:rsidRDefault="00DA596D" w:rsidP="00E23FD5">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5"/>
        <w:gridCol w:w="5806"/>
      </w:tblGrid>
      <w:tr w:rsidR="00E73EF4" w:rsidRPr="00E73EF4" w14:paraId="18D70EE4" w14:textId="77777777" w:rsidTr="00283C05">
        <w:tc>
          <w:tcPr>
            <w:tcW w:w="9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D44860B" w14:textId="3AE56DD7" w:rsidR="009D0EFD" w:rsidRPr="00E73EF4" w:rsidRDefault="00C9499C" w:rsidP="00E23FD5">
            <w:pPr>
              <w:spacing w:after="0" w:line="240" w:lineRule="auto"/>
              <w:jc w:val="center"/>
              <w:rPr>
                <w:rFonts w:ascii="Times New Roman" w:eastAsia="Times New Roman" w:hAnsi="Times New Roman" w:cs="Times New Roman"/>
                <w:b/>
                <w:iCs/>
                <w:sz w:val="24"/>
                <w:szCs w:val="24"/>
              </w:rPr>
            </w:pPr>
            <w:r w:rsidRPr="00E73EF4">
              <w:rPr>
                <w:rFonts w:ascii="Times New Roman" w:eastAsia="Times New Roman" w:hAnsi="Times New Roman" w:cs="Times New Roman"/>
                <w:b/>
                <w:iCs/>
                <w:sz w:val="24"/>
                <w:szCs w:val="24"/>
              </w:rPr>
              <w:t>Tiesību akta projekta anotācijas kopsavilkums</w:t>
            </w:r>
          </w:p>
        </w:tc>
      </w:tr>
      <w:tr w:rsidR="00E73EF4" w:rsidRPr="00E73EF4" w14:paraId="6B74ED09" w14:textId="77777777" w:rsidTr="00531BE2">
        <w:tc>
          <w:tcPr>
            <w:tcW w:w="3277" w:type="dxa"/>
            <w:tcBorders>
              <w:top w:val="single" w:sz="4" w:space="0" w:color="auto"/>
              <w:left w:val="single" w:sz="4" w:space="0" w:color="auto"/>
              <w:bottom w:val="single" w:sz="4" w:space="0" w:color="auto"/>
              <w:right w:val="single" w:sz="4" w:space="0" w:color="auto"/>
            </w:tcBorders>
            <w:shd w:val="clear" w:color="auto" w:fill="FFFFFF"/>
            <w:hideMark/>
          </w:tcPr>
          <w:p w14:paraId="0D6311D4" w14:textId="77777777" w:rsidR="00C9499C" w:rsidRPr="00E73EF4" w:rsidRDefault="00C9499C" w:rsidP="00E23FD5">
            <w:pPr>
              <w:spacing w:after="0" w:line="240" w:lineRule="auto"/>
              <w:jc w:val="both"/>
              <w:rPr>
                <w:rFonts w:ascii="Times New Roman" w:eastAsia="Times New Roman" w:hAnsi="Times New Roman" w:cs="Times New Roman"/>
                <w:iCs/>
                <w:sz w:val="24"/>
                <w:szCs w:val="24"/>
              </w:rPr>
            </w:pPr>
            <w:r w:rsidRPr="00E73EF4">
              <w:rPr>
                <w:rFonts w:ascii="Times New Roman" w:eastAsia="Times New Roman" w:hAnsi="Times New Roman" w:cs="Times New Roman"/>
                <w:iCs/>
                <w:sz w:val="24"/>
                <w:szCs w:val="24"/>
              </w:rPr>
              <w:t>Mērķis, risinājums un projekta spēkā stāšanās laiks (500 zīmes bez atstarpēm)</w:t>
            </w:r>
          </w:p>
        </w:tc>
        <w:tc>
          <w:tcPr>
            <w:tcW w:w="5850" w:type="dxa"/>
            <w:tcBorders>
              <w:top w:val="single" w:sz="4" w:space="0" w:color="auto"/>
              <w:left w:val="single" w:sz="4" w:space="0" w:color="auto"/>
              <w:bottom w:val="single" w:sz="4" w:space="0" w:color="auto"/>
              <w:right w:val="single" w:sz="4" w:space="0" w:color="auto"/>
            </w:tcBorders>
            <w:shd w:val="clear" w:color="auto" w:fill="FFFFFF"/>
            <w:hideMark/>
          </w:tcPr>
          <w:p w14:paraId="2CAFB30E" w14:textId="56F519DA" w:rsidR="00321C2B" w:rsidRPr="00E73EF4" w:rsidRDefault="004C514B" w:rsidP="00E23FD5">
            <w:pPr>
              <w:spacing w:after="0" w:line="240" w:lineRule="auto"/>
              <w:ind w:firstLine="260"/>
              <w:jc w:val="both"/>
              <w:rPr>
                <w:rFonts w:ascii="Times New Roman" w:eastAsia="Times New Roman" w:hAnsi="Times New Roman" w:cs="Times New Roman"/>
                <w:i/>
                <w:iCs/>
                <w:sz w:val="24"/>
                <w:szCs w:val="24"/>
              </w:rPr>
            </w:pPr>
            <w:bookmarkStart w:id="0" w:name="_Hlk61949132"/>
            <w:r w:rsidRPr="00E73EF4">
              <w:rPr>
                <w:rFonts w:ascii="Times New Roman" w:hAnsi="Times New Roman" w:cs="Times New Roman"/>
                <w:iCs/>
                <w:sz w:val="24"/>
                <w:szCs w:val="24"/>
              </w:rPr>
              <w:t>P</w:t>
            </w:r>
            <w:r w:rsidR="00067A1F" w:rsidRPr="00E73EF4">
              <w:rPr>
                <w:rFonts w:ascii="Times New Roman" w:hAnsi="Times New Roman" w:cs="Times New Roman"/>
                <w:iCs/>
                <w:sz w:val="24"/>
                <w:szCs w:val="24"/>
              </w:rPr>
              <w:t>rojekt</w:t>
            </w:r>
            <w:r w:rsidRPr="00E73EF4">
              <w:rPr>
                <w:rFonts w:ascii="Times New Roman" w:hAnsi="Times New Roman" w:cs="Times New Roman"/>
                <w:iCs/>
                <w:sz w:val="24"/>
                <w:szCs w:val="24"/>
              </w:rPr>
              <w:t>a</w:t>
            </w:r>
            <w:r w:rsidR="00067A1F" w:rsidRPr="00E73EF4">
              <w:rPr>
                <w:rFonts w:ascii="Times New Roman" w:hAnsi="Times New Roman" w:cs="Times New Roman"/>
                <w:iCs/>
                <w:sz w:val="24"/>
                <w:szCs w:val="24"/>
              </w:rPr>
              <w:t xml:space="preserve"> mērķis ir </w:t>
            </w:r>
            <w:r w:rsidRPr="00E73EF4">
              <w:rPr>
                <w:rFonts w:ascii="Times New Roman" w:hAnsi="Times New Roman" w:cs="Times New Roman"/>
                <w:iCs/>
                <w:sz w:val="24"/>
                <w:szCs w:val="24"/>
              </w:rPr>
              <w:t xml:space="preserve">atvērt Apgrūtināto teritoriju informācijas sistēmas (turpmāk – Informācijas sistēma) datus, </w:t>
            </w:r>
            <w:r w:rsidR="00067A1F" w:rsidRPr="00E73EF4">
              <w:rPr>
                <w:rFonts w:ascii="Times New Roman" w:hAnsi="Times New Roman" w:cs="Times New Roman"/>
                <w:iCs/>
                <w:sz w:val="24"/>
                <w:szCs w:val="24"/>
              </w:rPr>
              <w:t>precizēt Informācijas sistēma</w:t>
            </w:r>
            <w:r w:rsidRPr="00E73EF4">
              <w:rPr>
                <w:rFonts w:ascii="Times New Roman" w:hAnsi="Times New Roman" w:cs="Times New Roman"/>
                <w:iCs/>
                <w:sz w:val="24"/>
                <w:szCs w:val="24"/>
              </w:rPr>
              <w:t>s</w:t>
            </w:r>
            <w:r w:rsidR="00067A1F" w:rsidRPr="00E73EF4">
              <w:rPr>
                <w:rFonts w:ascii="Times New Roman" w:hAnsi="Times New Roman" w:cs="Times New Roman"/>
                <w:iCs/>
                <w:sz w:val="24"/>
                <w:szCs w:val="24"/>
              </w:rPr>
              <w:t xml:space="preserve"> </w:t>
            </w:r>
            <w:bookmarkStart w:id="1" w:name="_Hlk36709158"/>
            <w:r w:rsidR="00067A1F" w:rsidRPr="00E73EF4">
              <w:rPr>
                <w:rFonts w:ascii="Times New Roman" w:hAnsi="Times New Roman" w:cs="Times New Roman"/>
                <w:iCs/>
                <w:sz w:val="24"/>
                <w:szCs w:val="24"/>
              </w:rPr>
              <w:t>datu sniedzēju</w:t>
            </w:r>
            <w:r w:rsidR="007B7340" w:rsidRPr="00E73EF4">
              <w:rPr>
                <w:rFonts w:ascii="Times New Roman" w:hAnsi="Times New Roman" w:cs="Times New Roman"/>
                <w:iCs/>
                <w:sz w:val="24"/>
                <w:szCs w:val="24"/>
              </w:rPr>
              <w:t>s</w:t>
            </w:r>
            <w:bookmarkEnd w:id="1"/>
            <w:r w:rsidR="00715BF4" w:rsidRPr="00E73EF4">
              <w:rPr>
                <w:rFonts w:ascii="Times New Roman" w:hAnsi="Times New Roman" w:cs="Times New Roman"/>
                <w:iCs/>
                <w:sz w:val="24"/>
                <w:szCs w:val="24"/>
              </w:rPr>
              <w:t>,</w:t>
            </w:r>
            <w:r w:rsidR="00715BF4" w:rsidRPr="00E73EF4">
              <w:rPr>
                <w:rFonts w:ascii="Times New Roman" w:hAnsi="Times New Roman" w:cs="Times New Roman"/>
                <w:sz w:val="24"/>
                <w:szCs w:val="24"/>
              </w:rPr>
              <w:t xml:space="preserve"> subjektu</w:t>
            </w:r>
            <w:r w:rsidR="007B7340" w:rsidRPr="00E73EF4">
              <w:rPr>
                <w:rFonts w:ascii="Times New Roman" w:hAnsi="Times New Roman" w:cs="Times New Roman"/>
                <w:sz w:val="24"/>
                <w:szCs w:val="24"/>
              </w:rPr>
              <w:t>s,</w:t>
            </w:r>
            <w:r w:rsidR="00715BF4" w:rsidRPr="00E73EF4">
              <w:rPr>
                <w:rFonts w:ascii="Times New Roman" w:hAnsi="Times New Roman" w:cs="Times New Roman"/>
                <w:sz w:val="24"/>
                <w:szCs w:val="24"/>
              </w:rPr>
              <w:t xml:space="preserve"> </w:t>
            </w:r>
            <w:r w:rsidR="007B7340" w:rsidRPr="00E73EF4">
              <w:rPr>
                <w:rFonts w:ascii="Times New Roman" w:hAnsi="Times New Roman" w:cs="Times New Roman"/>
                <w:sz w:val="24"/>
                <w:szCs w:val="24"/>
              </w:rPr>
              <w:t>kuriem</w:t>
            </w:r>
            <w:r w:rsidR="00715BF4" w:rsidRPr="00E73EF4">
              <w:rPr>
                <w:rFonts w:ascii="Times New Roman" w:hAnsi="Times New Roman" w:cs="Times New Roman"/>
                <w:sz w:val="24"/>
                <w:szCs w:val="24"/>
              </w:rPr>
              <w:t xml:space="preserve"> bez maksas izsniedzam</w:t>
            </w:r>
            <w:r w:rsidR="007B7340" w:rsidRPr="00E73EF4">
              <w:rPr>
                <w:rFonts w:ascii="Times New Roman" w:hAnsi="Times New Roman" w:cs="Times New Roman"/>
                <w:sz w:val="24"/>
                <w:szCs w:val="24"/>
              </w:rPr>
              <w:t>i dati</w:t>
            </w:r>
            <w:r w:rsidR="009148D5" w:rsidRPr="00E73EF4">
              <w:rPr>
                <w:rFonts w:ascii="Times New Roman" w:hAnsi="Times New Roman" w:cs="Times New Roman"/>
                <w:sz w:val="24"/>
                <w:szCs w:val="24"/>
              </w:rPr>
              <w:t xml:space="preserve"> </w:t>
            </w:r>
            <w:r w:rsidR="00067A1F" w:rsidRPr="00E73EF4">
              <w:rPr>
                <w:rFonts w:ascii="Times New Roman" w:hAnsi="Times New Roman" w:cs="Times New Roman"/>
                <w:iCs/>
                <w:sz w:val="24"/>
                <w:szCs w:val="24"/>
              </w:rPr>
              <w:t>un nodalīt jautājumus, kas ir noteikti Apgrūtināto teritoriju informācijas sistēmas likumā (turpmāk – Likums) un uz Likuma pamata izdotajos Ministru kabineta noteikumos. Projekts stāsies spēkā 14</w:t>
            </w:r>
            <w:r w:rsidR="007B7340" w:rsidRPr="00E73EF4">
              <w:rPr>
                <w:rFonts w:ascii="Times New Roman" w:hAnsi="Times New Roman" w:cs="Times New Roman"/>
                <w:iCs/>
                <w:sz w:val="24"/>
                <w:szCs w:val="24"/>
              </w:rPr>
              <w:t> </w:t>
            </w:r>
            <w:r w:rsidR="00067A1F" w:rsidRPr="00E73EF4">
              <w:rPr>
                <w:rFonts w:ascii="Times New Roman" w:hAnsi="Times New Roman" w:cs="Times New Roman"/>
                <w:iCs/>
                <w:sz w:val="24"/>
                <w:szCs w:val="24"/>
              </w:rPr>
              <w:t>dienas pēc tā izsludināšanas oficiālajā izdevumā "Latvijas Vēstnesis".</w:t>
            </w:r>
            <w:bookmarkEnd w:id="0"/>
          </w:p>
        </w:tc>
      </w:tr>
    </w:tbl>
    <w:p w14:paraId="7FB66103" w14:textId="17E6005F" w:rsidR="00C9499C" w:rsidRDefault="00C9499C" w:rsidP="00E23FD5">
      <w:pPr>
        <w:spacing w:after="0" w:line="240" w:lineRule="auto"/>
        <w:ind w:firstLine="300"/>
        <w:jc w:val="both"/>
        <w:rPr>
          <w:rFonts w:ascii="Times New Roman" w:eastAsia="Times New Roman" w:hAnsi="Times New Roman" w:cs="Times New Roman"/>
          <w:b/>
          <w:bCs/>
          <w:sz w:val="20"/>
          <w:szCs w:val="20"/>
          <w:lang w:eastAsia="lv-LV"/>
        </w:rPr>
      </w:pPr>
    </w:p>
    <w:p w14:paraId="6DA903C4" w14:textId="77777777" w:rsidR="00EF3D22" w:rsidRPr="00EF3D22" w:rsidRDefault="00EF3D22" w:rsidP="00E23FD5">
      <w:pPr>
        <w:spacing w:after="0" w:line="240" w:lineRule="auto"/>
        <w:ind w:firstLine="300"/>
        <w:jc w:val="both"/>
        <w:rPr>
          <w:rFonts w:ascii="Times New Roman" w:eastAsia="Times New Roman" w:hAnsi="Times New Roman" w:cs="Times New Roman"/>
          <w:b/>
          <w:bCs/>
          <w:sz w:val="20"/>
          <w:szCs w:val="20"/>
          <w:lang w:eastAsia="lv-LV"/>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E73EF4" w:rsidRPr="00E73EF4" w14:paraId="35CE222C" w14:textId="77777777" w:rsidTr="003E279B">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2B49BEA" w14:textId="0EB3AA59" w:rsidR="009D0EFD" w:rsidRPr="00E73EF4" w:rsidRDefault="00C9499C">
            <w:pPr>
              <w:spacing w:after="0" w:line="240" w:lineRule="auto"/>
              <w:jc w:val="center"/>
              <w:rPr>
                <w:rFonts w:ascii="Times New Roman" w:eastAsia="Times New Roman" w:hAnsi="Times New Roman" w:cs="Times New Roman"/>
                <w:b/>
                <w:bCs/>
                <w:sz w:val="24"/>
                <w:szCs w:val="24"/>
              </w:rPr>
            </w:pPr>
            <w:r w:rsidRPr="00E73EF4">
              <w:rPr>
                <w:rFonts w:ascii="Times New Roman" w:eastAsia="Times New Roman" w:hAnsi="Times New Roman" w:cs="Times New Roman"/>
                <w:b/>
                <w:bCs/>
                <w:sz w:val="24"/>
                <w:szCs w:val="24"/>
              </w:rPr>
              <w:t>I. Tiesību akta projekta izstrādes nepieciešamība</w:t>
            </w:r>
          </w:p>
        </w:tc>
      </w:tr>
      <w:tr w:rsidR="00E73EF4" w:rsidRPr="00E73EF4" w14:paraId="580DFF41" w14:textId="77777777" w:rsidTr="003E279B">
        <w:tc>
          <w:tcPr>
            <w:tcW w:w="311" w:type="pct"/>
            <w:tcBorders>
              <w:top w:val="single" w:sz="4" w:space="0" w:color="auto"/>
              <w:left w:val="single" w:sz="4" w:space="0" w:color="auto"/>
              <w:bottom w:val="single" w:sz="4" w:space="0" w:color="auto"/>
              <w:right w:val="single" w:sz="4" w:space="0" w:color="auto"/>
            </w:tcBorders>
            <w:hideMark/>
          </w:tcPr>
          <w:p w14:paraId="4001B45F" w14:textId="77777777" w:rsidR="00C9499C" w:rsidRPr="00E73EF4" w:rsidRDefault="00C9499C">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1C7177CE" w14:textId="77777777" w:rsidR="00C9499C" w:rsidRPr="00E73EF4" w:rsidRDefault="00C9499C">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Pamatojums</w:t>
            </w:r>
          </w:p>
        </w:tc>
        <w:tc>
          <w:tcPr>
            <w:tcW w:w="3210" w:type="pct"/>
            <w:tcBorders>
              <w:top w:val="single" w:sz="4" w:space="0" w:color="auto"/>
              <w:left w:val="single" w:sz="4" w:space="0" w:color="auto"/>
              <w:bottom w:val="single" w:sz="4" w:space="0" w:color="auto"/>
              <w:right w:val="single" w:sz="4" w:space="0" w:color="auto"/>
            </w:tcBorders>
            <w:hideMark/>
          </w:tcPr>
          <w:p w14:paraId="480DE4C4" w14:textId="7F12D097" w:rsidR="00C9499C" w:rsidRPr="00E73EF4" w:rsidRDefault="00DB6098">
            <w:pPr>
              <w:spacing w:after="0" w:line="240" w:lineRule="auto"/>
              <w:ind w:firstLine="275"/>
              <w:jc w:val="both"/>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lang w:eastAsia="lv-LV"/>
              </w:rPr>
              <w:t>Ti</w:t>
            </w:r>
            <w:r w:rsidR="00DE4D4C" w:rsidRPr="00E73EF4">
              <w:rPr>
                <w:rFonts w:ascii="Times New Roman" w:eastAsia="Times New Roman" w:hAnsi="Times New Roman" w:cs="Times New Roman"/>
                <w:sz w:val="24"/>
                <w:szCs w:val="24"/>
                <w:lang w:eastAsia="lv-LV"/>
              </w:rPr>
              <w:t>eslietu ministrijas iniciatīva.</w:t>
            </w:r>
          </w:p>
        </w:tc>
      </w:tr>
      <w:tr w:rsidR="00E73EF4" w:rsidRPr="00E73EF4" w14:paraId="07CE5F21" w14:textId="77777777" w:rsidTr="003E279B">
        <w:tc>
          <w:tcPr>
            <w:tcW w:w="311" w:type="pct"/>
            <w:tcBorders>
              <w:top w:val="single" w:sz="4" w:space="0" w:color="auto"/>
              <w:left w:val="single" w:sz="4" w:space="0" w:color="auto"/>
              <w:bottom w:val="single" w:sz="4" w:space="0" w:color="auto"/>
              <w:right w:val="single" w:sz="4" w:space="0" w:color="auto"/>
            </w:tcBorders>
            <w:hideMark/>
          </w:tcPr>
          <w:p w14:paraId="2C064877" w14:textId="77777777" w:rsidR="00C9499C" w:rsidRPr="00E73EF4" w:rsidRDefault="00C9499C">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10C77DF3" w14:textId="333DC8B1" w:rsidR="00C9499C" w:rsidRPr="00E73EF4" w:rsidRDefault="00C9499C" w:rsidP="003E279B">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Pašreizējā situācija un problēmas, kuru risināšanai tiesību akta projekts izstrādāts, tiesiskā regulējuma mērķis un būtība</w:t>
            </w:r>
          </w:p>
        </w:tc>
        <w:tc>
          <w:tcPr>
            <w:tcW w:w="3210" w:type="pct"/>
            <w:tcBorders>
              <w:top w:val="single" w:sz="4" w:space="0" w:color="auto"/>
              <w:left w:val="single" w:sz="4" w:space="0" w:color="auto"/>
              <w:bottom w:val="single" w:sz="4" w:space="0" w:color="auto"/>
              <w:right w:val="single" w:sz="4" w:space="0" w:color="auto"/>
            </w:tcBorders>
            <w:hideMark/>
          </w:tcPr>
          <w:p w14:paraId="57B69513" w14:textId="77777777" w:rsidR="00E73EF4" w:rsidRDefault="009D779B" w:rsidP="005A1E93">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Likum</w:t>
            </w:r>
            <w:r w:rsidR="005D06D5" w:rsidRPr="00E73EF4">
              <w:rPr>
                <w:rFonts w:ascii="Times New Roman" w:hAnsi="Times New Roman" w:cs="Times New Roman"/>
                <w:sz w:val="24"/>
                <w:szCs w:val="24"/>
              </w:rPr>
              <w:t>ā</w:t>
            </w:r>
            <w:r w:rsidRPr="00E73EF4">
              <w:rPr>
                <w:rFonts w:ascii="Times New Roman" w:hAnsi="Times New Roman" w:cs="Times New Roman"/>
                <w:sz w:val="24"/>
                <w:szCs w:val="24"/>
              </w:rPr>
              <w:t xml:space="preserve"> </w:t>
            </w:r>
            <w:r w:rsidR="00E33A9E" w:rsidRPr="00E73EF4">
              <w:rPr>
                <w:rFonts w:ascii="Times New Roman" w:hAnsi="Times New Roman" w:cs="Times New Roman"/>
                <w:sz w:val="24"/>
                <w:szCs w:val="24"/>
              </w:rPr>
              <w:t xml:space="preserve">ietvertais regulējums nav savstarpēji </w:t>
            </w:r>
            <w:r w:rsidR="00814591" w:rsidRPr="00E73EF4">
              <w:rPr>
                <w:rFonts w:ascii="Times New Roman" w:hAnsi="Times New Roman" w:cs="Times New Roman"/>
                <w:sz w:val="24"/>
                <w:szCs w:val="24"/>
              </w:rPr>
              <w:t xml:space="preserve">saskanīgs </w:t>
            </w:r>
            <w:r w:rsidR="00E33A9E" w:rsidRPr="00E73EF4">
              <w:rPr>
                <w:rFonts w:ascii="Times New Roman" w:hAnsi="Times New Roman" w:cs="Times New Roman"/>
                <w:sz w:val="24"/>
                <w:szCs w:val="24"/>
              </w:rPr>
              <w:t xml:space="preserve">ar citiem normatīvajiem aktiem, kā arī Likuma normas satur neaktuālu informāciju par datu sniedzējiem un to kompetenci. </w:t>
            </w:r>
          </w:p>
          <w:p w14:paraId="1903F8F1" w14:textId="77777777" w:rsidR="00E73EF4" w:rsidRDefault="00E73EF4" w:rsidP="005A1E93">
            <w:pPr>
              <w:spacing w:after="0" w:line="240" w:lineRule="auto"/>
              <w:ind w:firstLine="275"/>
              <w:jc w:val="both"/>
              <w:rPr>
                <w:rFonts w:ascii="Times New Roman" w:hAnsi="Times New Roman" w:cs="Times New Roman"/>
                <w:sz w:val="24"/>
                <w:szCs w:val="24"/>
              </w:rPr>
            </w:pPr>
          </w:p>
          <w:p w14:paraId="04AACA5F" w14:textId="729CEB64" w:rsidR="009B1420" w:rsidRPr="00E73EF4" w:rsidRDefault="004C514B" w:rsidP="005A1E93">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 xml:space="preserve">Tāpat </w:t>
            </w:r>
            <w:r w:rsidR="00E73EF4">
              <w:rPr>
                <w:rFonts w:ascii="Times New Roman" w:hAnsi="Times New Roman" w:cs="Times New Roman"/>
                <w:sz w:val="24"/>
                <w:szCs w:val="24"/>
              </w:rPr>
              <w:t>l</w:t>
            </w:r>
            <w:r w:rsidR="00E73EF4" w:rsidRPr="00E73EF4">
              <w:rPr>
                <w:rFonts w:ascii="Times New Roman" w:hAnsi="Times New Roman" w:cs="Times New Roman"/>
                <w:sz w:val="24"/>
                <w:szCs w:val="24"/>
              </w:rPr>
              <w:t xml:space="preserve">ikumā </w:t>
            </w:r>
            <w:r w:rsidR="00E73EF4">
              <w:rPr>
                <w:rFonts w:ascii="Times New Roman" w:hAnsi="Times New Roman" w:cs="Times New Roman"/>
                <w:sz w:val="24"/>
                <w:szCs w:val="24"/>
              </w:rPr>
              <w:t>"</w:t>
            </w:r>
            <w:r w:rsidR="00E73EF4" w:rsidRPr="00E73EF4">
              <w:rPr>
                <w:rFonts w:ascii="Times New Roman" w:hAnsi="Times New Roman" w:cs="Times New Roman"/>
                <w:sz w:val="24"/>
                <w:szCs w:val="24"/>
              </w:rPr>
              <w:t>Par valsts budžetu 2022.</w:t>
            </w:r>
            <w:r w:rsidR="00E73EF4">
              <w:rPr>
                <w:rFonts w:ascii="Times New Roman" w:hAnsi="Times New Roman" w:cs="Times New Roman"/>
                <w:sz w:val="24"/>
                <w:szCs w:val="24"/>
              </w:rPr>
              <w:t> </w:t>
            </w:r>
            <w:r w:rsidR="00E73EF4" w:rsidRPr="00E73EF4">
              <w:rPr>
                <w:rFonts w:ascii="Times New Roman" w:hAnsi="Times New Roman" w:cs="Times New Roman"/>
                <w:sz w:val="24"/>
                <w:szCs w:val="24"/>
              </w:rPr>
              <w:t>gadam</w:t>
            </w:r>
            <w:r w:rsidR="00E73EF4">
              <w:rPr>
                <w:rFonts w:ascii="Times New Roman" w:hAnsi="Times New Roman" w:cs="Times New Roman"/>
                <w:sz w:val="24"/>
                <w:szCs w:val="24"/>
              </w:rPr>
              <w:t>"</w:t>
            </w:r>
            <w:r w:rsidR="00E73EF4" w:rsidRPr="00E73EF4">
              <w:rPr>
                <w:rFonts w:ascii="Times New Roman" w:hAnsi="Times New Roman" w:cs="Times New Roman"/>
                <w:sz w:val="24"/>
                <w:szCs w:val="24"/>
              </w:rPr>
              <w:t xml:space="preserve"> Valsts zemes dienestam ir piešķirts finansējums </w:t>
            </w:r>
            <w:r w:rsidR="005A1E93" w:rsidRPr="00E73EF4">
              <w:rPr>
                <w:rFonts w:ascii="Times New Roman" w:hAnsi="Times New Roman" w:cs="Times New Roman"/>
                <w:sz w:val="24"/>
                <w:szCs w:val="24"/>
              </w:rPr>
              <w:t>Informācijas sistēmas datu publicēšanai atvērto datu veidā.</w:t>
            </w:r>
            <w:r w:rsidRPr="00E73EF4">
              <w:rPr>
                <w:rFonts w:ascii="Times New Roman" w:hAnsi="Times New Roman" w:cs="Times New Roman"/>
                <w:sz w:val="24"/>
                <w:szCs w:val="24"/>
              </w:rPr>
              <w:t xml:space="preserve"> </w:t>
            </w:r>
            <w:r w:rsidR="00E33A9E" w:rsidRPr="00E73EF4">
              <w:rPr>
                <w:rFonts w:ascii="Times New Roman" w:hAnsi="Times New Roman" w:cs="Times New Roman"/>
                <w:sz w:val="24"/>
                <w:szCs w:val="24"/>
              </w:rPr>
              <w:t>Lai novērstu konstatētās nepilnības</w:t>
            </w:r>
            <w:r w:rsidRPr="00E73EF4">
              <w:rPr>
                <w:rFonts w:ascii="Times New Roman" w:hAnsi="Times New Roman" w:cs="Times New Roman"/>
                <w:sz w:val="24"/>
                <w:szCs w:val="24"/>
              </w:rPr>
              <w:t xml:space="preserve"> un publicētu Informācijas sistēmas datus atvērto datu veidā, </w:t>
            </w:r>
            <w:r w:rsidR="00D21BBB" w:rsidRPr="00E73EF4">
              <w:rPr>
                <w:rFonts w:ascii="Times New Roman" w:hAnsi="Times New Roman" w:cs="Times New Roman"/>
                <w:sz w:val="24"/>
                <w:szCs w:val="24"/>
              </w:rPr>
              <w:t xml:space="preserve">Likumā </w:t>
            </w:r>
            <w:r w:rsidR="00E33A9E" w:rsidRPr="00E73EF4">
              <w:rPr>
                <w:rFonts w:ascii="Times New Roman" w:hAnsi="Times New Roman" w:cs="Times New Roman"/>
                <w:sz w:val="24"/>
                <w:szCs w:val="24"/>
              </w:rPr>
              <w:t xml:space="preserve">ir paredzēts </w:t>
            </w:r>
            <w:r w:rsidR="00D21BBB" w:rsidRPr="00E73EF4">
              <w:rPr>
                <w:rFonts w:ascii="Times New Roman" w:hAnsi="Times New Roman" w:cs="Times New Roman"/>
                <w:sz w:val="24"/>
                <w:szCs w:val="24"/>
              </w:rPr>
              <w:t>izdarīt šādus grozījumus:</w:t>
            </w:r>
          </w:p>
          <w:p w14:paraId="29463D60" w14:textId="06AD60D9" w:rsidR="004C514B" w:rsidRPr="00E73EF4" w:rsidRDefault="004C514B">
            <w:pPr>
              <w:spacing w:after="0" w:line="240" w:lineRule="auto"/>
              <w:ind w:firstLine="275"/>
              <w:jc w:val="both"/>
              <w:rPr>
                <w:rFonts w:ascii="Times New Roman" w:hAnsi="Times New Roman" w:cs="Times New Roman"/>
                <w:sz w:val="24"/>
                <w:szCs w:val="24"/>
              </w:rPr>
            </w:pPr>
          </w:p>
          <w:p w14:paraId="5A11BCC3" w14:textId="40803E8D" w:rsidR="008D50FA" w:rsidRPr="00E73EF4" w:rsidRDefault="005D06D5">
            <w:pPr>
              <w:spacing w:after="0" w:line="240" w:lineRule="auto"/>
              <w:ind w:firstLine="275"/>
              <w:jc w:val="both"/>
              <w:rPr>
                <w:rFonts w:ascii="Times New Roman" w:eastAsia="Times New Roman" w:hAnsi="Times New Roman" w:cs="Times New Roman"/>
                <w:b/>
                <w:bCs/>
                <w:sz w:val="24"/>
                <w:szCs w:val="24"/>
                <w:lang w:eastAsia="lv-LV"/>
              </w:rPr>
            </w:pPr>
            <w:r w:rsidRPr="00E73EF4">
              <w:rPr>
                <w:rFonts w:ascii="Times New Roman" w:eastAsia="Times New Roman" w:hAnsi="Times New Roman" w:cs="Times New Roman"/>
                <w:b/>
                <w:bCs/>
                <w:sz w:val="24"/>
                <w:szCs w:val="24"/>
                <w:lang w:eastAsia="lv-LV"/>
              </w:rPr>
              <w:t>1.</w:t>
            </w:r>
            <w:r w:rsidR="009B1420" w:rsidRPr="00E73EF4">
              <w:rPr>
                <w:rFonts w:ascii="Times New Roman" w:eastAsia="Times New Roman" w:hAnsi="Times New Roman" w:cs="Times New Roman"/>
                <w:b/>
                <w:bCs/>
                <w:sz w:val="24"/>
                <w:szCs w:val="24"/>
                <w:lang w:eastAsia="lv-LV"/>
              </w:rPr>
              <w:t> </w:t>
            </w:r>
            <w:r w:rsidR="008D50FA" w:rsidRPr="00E73EF4">
              <w:rPr>
                <w:rFonts w:ascii="Times New Roman" w:eastAsia="Times New Roman" w:hAnsi="Times New Roman" w:cs="Times New Roman"/>
                <w:b/>
                <w:bCs/>
                <w:sz w:val="24"/>
                <w:szCs w:val="24"/>
                <w:lang w:eastAsia="lv-LV"/>
              </w:rPr>
              <w:t xml:space="preserve">Grafisko datu iesniegšanas </w:t>
            </w:r>
            <w:r w:rsidR="00FE2D5F" w:rsidRPr="00E73EF4">
              <w:rPr>
                <w:rFonts w:ascii="Times New Roman" w:eastAsia="Times New Roman" w:hAnsi="Times New Roman" w:cs="Times New Roman"/>
                <w:b/>
                <w:bCs/>
                <w:sz w:val="24"/>
                <w:szCs w:val="24"/>
                <w:lang w:eastAsia="lv-LV"/>
              </w:rPr>
              <w:t>veids un forma</w:t>
            </w:r>
            <w:r w:rsidR="008D50FA" w:rsidRPr="00E73EF4">
              <w:rPr>
                <w:rFonts w:ascii="Times New Roman" w:eastAsia="Times New Roman" w:hAnsi="Times New Roman" w:cs="Times New Roman"/>
                <w:b/>
                <w:bCs/>
                <w:sz w:val="24"/>
                <w:szCs w:val="24"/>
                <w:lang w:eastAsia="lv-LV"/>
              </w:rPr>
              <w:t>.</w:t>
            </w:r>
          </w:p>
          <w:p w14:paraId="15E6D992" w14:textId="26452695" w:rsidR="00067A1F" w:rsidRPr="00E73EF4" w:rsidRDefault="00F103AC">
            <w:pPr>
              <w:spacing w:after="0" w:line="240" w:lineRule="auto"/>
              <w:ind w:firstLine="275"/>
              <w:jc w:val="both"/>
              <w:rPr>
                <w:rFonts w:ascii="Times New Roman" w:eastAsia="Times New Roman" w:hAnsi="Times New Roman" w:cs="Times New Roman"/>
                <w:sz w:val="24"/>
                <w:szCs w:val="24"/>
                <w:lang w:eastAsia="lv-LV"/>
              </w:rPr>
            </w:pPr>
            <w:r w:rsidRPr="00E73EF4">
              <w:rPr>
                <w:rFonts w:ascii="Times New Roman" w:eastAsia="Times New Roman" w:hAnsi="Times New Roman" w:cs="Times New Roman"/>
                <w:sz w:val="24"/>
                <w:szCs w:val="24"/>
                <w:lang w:eastAsia="lv-LV"/>
              </w:rPr>
              <w:t>Likuma</w:t>
            </w:r>
            <w:r w:rsidR="00AB7E7E" w:rsidRPr="00E73EF4">
              <w:rPr>
                <w:rFonts w:ascii="Times New Roman" w:eastAsia="Times New Roman" w:hAnsi="Times New Roman" w:cs="Times New Roman"/>
                <w:sz w:val="24"/>
                <w:szCs w:val="24"/>
                <w:lang w:eastAsia="lv-LV"/>
              </w:rPr>
              <w:t xml:space="preserve"> 3. panta trešajā daļā ir noteikts, ka datus par apgrūtināto teritoriju robežām un objektu robežām Informācijas sistēmā iekļauj elektroniskā veidā vektordatu formā Latvijas 1992.</w:t>
            </w:r>
            <w:r w:rsidR="009B1420" w:rsidRPr="00E73EF4">
              <w:rPr>
                <w:rFonts w:ascii="Times New Roman" w:eastAsia="Times New Roman" w:hAnsi="Times New Roman" w:cs="Times New Roman"/>
                <w:sz w:val="24"/>
                <w:szCs w:val="24"/>
                <w:lang w:eastAsia="lv-LV"/>
              </w:rPr>
              <w:t> </w:t>
            </w:r>
            <w:r w:rsidR="00AB7E7E" w:rsidRPr="00E73EF4">
              <w:rPr>
                <w:rFonts w:ascii="Times New Roman" w:eastAsia="Times New Roman" w:hAnsi="Times New Roman" w:cs="Times New Roman"/>
                <w:sz w:val="24"/>
                <w:szCs w:val="24"/>
                <w:lang w:eastAsia="lv-LV"/>
              </w:rPr>
              <w:t>gada ģeodēzisko koordinātu sistēmā.</w:t>
            </w:r>
            <w:r w:rsidR="00067A1F" w:rsidRPr="00E73EF4">
              <w:rPr>
                <w:rFonts w:ascii="Times New Roman" w:eastAsia="Times New Roman" w:hAnsi="Times New Roman" w:cs="Times New Roman"/>
                <w:sz w:val="24"/>
                <w:szCs w:val="24"/>
                <w:lang w:eastAsia="lv-LV"/>
              </w:rPr>
              <w:t xml:space="preserve"> Savukārt </w:t>
            </w:r>
            <w:r w:rsidR="00C121E4" w:rsidRPr="00E73EF4">
              <w:rPr>
                <w:rFonts w:ascii="Times New Roman" w:eastAsia="Times New Roman" w:hAnsi="Times New Roman" w:cs="Times New Roman"/>
                <w:sz w:val="24"/>
                <w:szCs w:val="24"/>
                <w:lang w:eastAsia="lv-LV"/>
              </w:rPr>
              <w:t>Ministru kabineta 2014. gada 4. februāra noteikum</w:t>
            </w:r>
            <w:r w:rsidR="00067A1F" w:rsidRPr="00E73EF4">
              <w:rPr>
                <w:rFonts w:ascii="Times New Roman" w:eastAsia="Times New Roman" w:hAnsi="Times New Roman" w:cs="Times New Roman"/>
                <w:sz w:val="24"/>
                <w:szCs w:val="24"/>
                <w:lang w:eastAsia="lv-LV"/>
              </w:rPr>
              <w:t>u</w:t>
            </w:r>
            <w:r w:rsidR="00C121E4" w:rsidRPr="00E73EF4">
              <w:rPr>
                <w:rFonts w:ascii="Times New Roman" w:eastAsia="Times New Roman" w:hAnsi="Times New Roman" w:cs="Times New Roman"/>
                <w:sz w:val="24"/>
                <w:szCs w:val="24"/>
                <w:lang w:eastAsia="lv-LV"/>
              </w:rPr>
              <w:t xml:space="preserve"> Nr. 61 "Noteikumi par Apgrūtināto teritoriju informācijas sistēmas izveidi un uzturēšanu un apgrūtināto teritoriju un nekustamā īpašuma objekta apgrūtinājumu klasifikatoru</w:t>
            </w:r>
            <w:r w:rsidR="0003133B" w:rsidRPr="00E73EF4">
              <w:rPr>
                <w:rFonts w:ascii="Times New Roman" w:eastAsia="Times New Roman" w:hAnsi="Times New Roman" w:cs="Times New Roman"/>
                <w:sz w:val="24"/>
                <w:szCs w:val="24"/>
                <w:lang w:eastAsia="lv-LV"/>
              </w:rPr>
              <w:t xml:space="preserve">" (turpmāk – </w:t>
            </w:r>
            <w:r w:rsidR="00AB7E7E" w:rsidRPr="00E73EF4">
              <w:rPr>
                <w:rFonts w:ascii="Times New Roman" w:eastAsia="Times New Roman" w:hAnsi="Times New Roman" w:cs="Times New Roman"/>
                <w:sz w:val="24"/>
                <w:szCs w:val="24"/>
                <w:lang w:eastAsia="lv-LV"/>
              </w:rPr>
              <w:t>noteikum</w:t>
            </w:r>
            <w:r w:rsidR="006039AA" w:rsidRPr="00E73EF4">
              <w:rPr>
                <w:rFonts w:ascii="Times New Roman" w:eastAsia="Times New Roman" w:hAnsi="Times New Roman" w:cs="Times New Roman"/>
                <w:sz w:val="24"/>
                <w:szCs w:val="24"/>
                <w:lang w:eastAsia="lv-LV"/>
              </w:rPr>
              <w:t>i</w:t>
            </w:r>
            <w:r w:rsidR="00AB7E7E" w:rsidRPr="00E73EF4">
              <w:rPr>
                <w:rFonts w:ascii="Times New Roman" w:eastAsia="Times New Roman" w:hAnsi="Times New Roman" w:cs="Times New Roman"/>
                <w:sz w:val="24"/>
                <w:szCs w:val="24"/>
                <w:lang w:eastAsia="lv-LV"/>
              </w:rPr>
              <w:t xml:space="preserve"> Nr.</w:t>
            </w:r>
            <w:r w:rsidR="00AB7E7E" w:rsidRPr="00E73EF4">
              <w:rPr>
                <w:rFonts w:ascii="Times New Roman" w:hAnsi="Times New Roman" w:cs="Times New Roman"/>
                <w:iCs/>
                <w:sz w:val="24"/>
                <w:szCs w:val="24"/>
              </w:rPr>
              <w:t> </w:t>
            </w:r>
            <w:r w:rsidR="00AB7E7E" w:rsidRPr="00E73EF4">
              <w:rPr>
                <w:rFonts w:ascii="Times New Roman" w:eastAsia="Times New Roman" w:hAnsi="Times New Roman" w:cs="Times New Roman"/>
                <w:sz w:val="24"/>
                <w:szCs w:val="24"/>
                <w:lang w:eastAsia="lv-LV"/>
              </w:rPr>
              <w:t>61</w:t>
            </w:r>
            <w:r w:rsidR="0003133B" w:rsidRPr="00E73EF4">
              <w:rPr>
                <w:rFonts w:ascii="Times New Roman" w:eastAsia="Times New Roman" w:hAnsi="Times New Roman" w:cs="Times New Roman"/>
                <w:sz w:val="24"/>
                <w:szCs w:val="24"/>
                <w:lang w:eastAsia="lv-LV"/>
              </w:rPr>
              <w:t>)</w:t>
            </w:r>
            <w:r w:rsidR="00067A1F" w:rsidRPr="00E73EF4">
              <w:rPr>
                <w:rFonts w:ascii="Times New Roman" w:hAnsi="Times New Roman"/>
                <w:sz w:val="24"/>
              </w:rPr>
              <w:t xml:space="preserve"> </w:t>
            </w:r>
            <w:r w:rsidR="00067A1F" w:rsidRPr="00E73EF4">
              <w:rPr>
                <w:rFonts w:ascii="Times New Roman" w:eastAsia="Times New Roman" w:hAnsi="Times New Roman" w:cs="Times New Roman"/>
                <w:sz w:val="24"/>
                <w:szCs w:val="24"/>
                <w:lang w:eastAsia="lv-LV"/>
              </w:rPr>
              <w:t xml:space="preserve">32. punkts paredz, ka grafiskos datus par objektu vai apgrūtināto teritoriju robežām iesniedz digitālā veidā vektordatu formā Latvijas 1992. gada ģeodēziskajā koordinātu sistēmā, to izsakot kā </w:t>
            </w:r>
            <w:proofErr w:type="spellStart"/>
            <w:r w:rsidR="00067A1F" w:rsidRPr="00E73EF4">
              <w:rPr>
                <w:rFonts w:ascii="Times New Roman" w:eastAsia="Times New Roman" w:hAnsi="Times New Roman" w:cs="Times New Roman"/>
                <w:sz w:val="24"/>
                <w:szCs w:val="24"/>
                <w:lang w:eastAsia="lv-LV"/>
              </w:rPr>
              <w:t>Merkatora</w:t>
            </w:r>
            <w:proofErr w:type="spellEnd"/>
            <w:r w:rsidR="00067A1F" w:rsidRPr="00E73EF4">
              <w:rPr>
                <w:rFonts w:ascii="Times New Roman" w:eastAsia="Times New Roman" w:hAnsi="Times New Roman" w:cs="Times New Roman"/>
                <w:sz w:val="24"/>
                <w:szCs w:val="24"/>
                <w:lang w:eastAsia="lv-LV"/>
              </w:rPr>
              <w:t xml:space="preserve"> transversālās projekcijas plaknes koordinātas. Normas redakcionāli atšķiras, kaut gan iesniegtajiem datiem pēc sava veida un formas būtu jāsakrīt ar Informācijas sistēmā iekļaujamiem datiem. </w:t>
            </w:r>
            <w:r w:rsidR="00FE2D5F" w:rsidRPr="00E73EF4">
              <w:rPr>
                <w:rFonts w:ascii="Times New Roman" w:eastAsia="Times New Roman" w:hAnsi="Times New Roman" w:cs="Times New Roman"/>
                <w:sz w:val="24"/>
                <w:szCs w:val="24"/>
                <w:lang w:eastAsia="lv-LV"/>
              </w:rPr>
              <w:t xml:space="preserve">Lai novērstu redakcionālās atšķirības un tā kā šī norma pēc būtības ir jautājums, kas nosaka informācijas aprites kārtību Informācijas sistēmā, tad </w:t>
            </w:r>
            <w:r w:rsidR="00067A1F" w:rsidRPr="00E73EF4">
              <w:rPr>
                <w:rFonts w:ascii="Times New Roman" w:eastAsia="Times New Roman" w:hAnsi="Times New Roman" w:cs="Times New Roman"/>
                <w:sz w:val="24"/>
                <w:szCs w:val="24"/>
                <w:lang w:eastAsia="lv-LV"/>
              </w:rPr>
              <w:t>ir paredzēt</w:t>
            </w:r>
            <w:r w:rsidR="00F60F78" w:rsidRPr="00E73EF4">
              <w:rPr>
                <w:rFonts w:ascii="Times New Roman" w:eastAsia="Times New Roman" w:hAnsi="Times New Roman" w:cs="Times New Roman"/>
                <w:sz w:val="24"/>
                <w:szCs w:val="24"/>
                <w:lang w:eastAsia="lv-LV"/>
              </w:rPr>
              <w:t>s</w:t>
            </w:r>
            <w:r w:rsidR="00067A1F" w:rsidRPr="00E73EF4">
              <w:rPr>
                <w:rFonts w:ascii="Times New Roman" w:eastAsia="Times New Roman" w:hAnsi="Times New Roman" w:cs="Times New Roman"/>
                <w:sz w:val="24"/>
                <w:szCs w:val="24"/>
                <w:lang w:eastAsia="lv-LV"/>
              </w:rPr>
              <w:t xml:space="preserve"> šo normu no Likuma </w:t>
            </w:r>
            <w:r w:rsidR="00067A1F" w:rsidRPr="00E73EF4">
              <w:rPr>
                <w:rFonts w:ascii="Times New Roman" w:eastAsia="Times New Roman" w:hAnsi="Times New Roman" w:cs="Times New Roman"/>
                <w:sz w:val="24"/>
                <w:szCs w:val="24"/>
                <w:lang w:eastAsia="lv-LV"/>
              </w:rPr>
              <w:lastRenderedPageBreak/>
              <w:t xml:space="preserve">izslēgt un jautājumu regulēt </w:t>
            </w:r>
            <w:r w:rsidR="0023709D" w:rsidRPr="00E73EF4">
              <w:rPr>
                <w:rFonts w:ascii="Times New Roman" w:eastAsia="Times New Roman" w:hAnsi="Times New Roman" w:cs="Times New Roman"/>
                <w:sz w:val="24"/>
                <w:szCs w:val="24"/>
                <w:lang w:eastAsia="lv-LV"/>
              </w:rPr>
              <w:t xml:space="preserve">tikai </w:t>
            </w:r>
            <w:r w:rsidR="00FE2D5F" w:rsidRPr="00E73EF4">
              <w:rPr>
                <w:rFonts w:ascii="Times New Roman" w:eastAsia="Times New Roman" w:hAnsi="Times New Roman" w:cs="Times New Roman"/>
                <w:sz w:val="24"/>
                <w:szCs w:val="24"/>
                <w:lang w:eastAsia="lv-LV"/>
              </w:rPr>
              <w:t>Ministru kabineta noteikumu līmenī.</w:t>
            </w:r>
          </w:p>
          <w:p w14:paraId="45E5F05B" w14:textId="21429ED0" w:rsidR="004C514B" w:rsidRPr="00E73EF4" w:rsidRDefault="004C514B">
            <w:pPr>
              <w:spacing w:after="0" w:line="240" w:lineRule="auto"/>
              <w:ind w:firstLine="275"/>
              <w:jc w:val="both"/>
              <w:rPr>
                <w:rFonts w:ascii="Times New Roman" w:eastAsia="Times New Roman" w:hAnsi="Times New Roman" w:cs="Times New Roman"/>
                <w:sz w:val="24"/>
                <w:szCs w:val="24"/>
                <w:lang w:eastAsia="lv-LV"/>
              </w:rPr>
            </w:pPr>
          </w:p>
          <w:p w14:paraId="13D35D8B" w14:textId="154D03C0" w:rsidR="004C514B" w:rsidRPr="00E73EF4" w:rsidRDefault="004C514B">
            <w:pPr>
              <w:spacing w:after="0" w:line="240" w:lineRule="auto"/>
              <w:ind w:firstLine="275"/>
              <w:jc w:val="both"/>
              <w:rPr>
                <w:rFonts w:ascii="Times New Roman" w:eastAsia="Times New Roman" w:hAnsi="Times New Roman" w:cs="Times New Roman"/>
                <w:b/>
                <w:sz w:val="24"/>
                <w:szCs w:val="24"/>
                <w:lang w:eastAsia="lv-LV"/>
              </w:rPr>
            </w:pPr>
            <w:r w:rsidRPr="00E73EF4">
              <w:rPr>
                <w:rFonts w:ascii="Times New Roman" w:eastAsia="Times New Roman" w:hAnsi="Times New Roman" w:cs="Times New Roman"/>
                <w:b/>
                <w:sz w:val="24"/>
                <w:szCs w:val="24"/>
                <w:lang w:eastAsia="lv-LV"/>
              </w:rPr>
              <w:t>2. Informācijas sistēmas datu publicēšana atvērto datu veidā.</w:t>
            </w:r>
          </w:p>
          <w:p w14:paraId="7FB76027" w14:textId="4CF6899C" w:rsidR="006C7342" w:rsidRPr="00E73EF4" w:rsidRDefault="006C7342" w:rsidP="005A1E93">
            <w:pPr>
              <w:spacing w:after="0" w:line="240" w:lineRule="auto"/>
              <w:ind w:firstLine="275"/>
              <w:jc w:val="both"/>
              <w:rPr>
                <w:rFonts w:ascii="Times New Roman" w:eastAsia="Times New Roman" w:hAnsi="Times New Roman" w:cs="Times New Roman"/>
                <w:sz w:val="24"/>
                <w:szCs w:val="24"/>
                <w:lang w:eastAsia="lv-LV"/>
              </w:rPr>
            </w:pPr>
            <w:r w:rsidRPr="00E73EF4">
              <w:rPr>
                <w:rFonts w:ascii="Times New Roman" w:eastAsia="Times New Roman" w:hAnsi="Times New Roman" w:cs="Times New Roman"/>
                <w:sz w:val="24"/>
                <w:szCs w:val="24"/>
                <w:lang w:eastAsia="lv-LV"/>
              </w:rPr>
              <w:t xml:space="preserve">Ar projektu atbilstoši </w:t>
            </w:r>
            <w:r w:rsidR="00E73EF4" w:rsidRPr="00E73EF4">
              <w:rPr>
                <w:rFonts w:ascii="Times New Roman" w:eastAsia="Times New Roman" w:hAnsi="Times New Roman" w:cs="Times New Roman"/>
                <w:sz w:val="24"/>
                <w:szCs w:val="24"/>
                <w:lang w:eastAsia="lv-LV"/>
              </w:rPr>
              <w:t>likum</w:t>
            </w:r>
            <w:r w:rsidR="00E73EF4">
              <w:rPr>
                <w:rFonts w:ascii="Times New Roman" w:eastAsia="Times New Roman" w:hAnsi="Times New Roman" w:cs="Times New Roman"/>
                <w:sz w:val="24"/>
                <w:szCs w:val="24"/>
                <w:lang w:eastAsia="lv-LV"/>
              </w:rPr>
              <w:t>am</w:t>
            </w:r>
            <w:r w:rsidR="00E73EF4" w:rsidRPr="00E73EF4">
              <w:rPr>
                <w:rFonts w:ascii="Times New Roman" w:eastAsia="Times New Roman" w:hAnsi="Times New Roman" w:cs="Times New Roman"/>
                <w:sz w:val="24"/>
                <w:szCs w:val="24"/>
                <w:lang w:eastAsia="lv-LV"/>
              </w:rPr>
              <w:t xml:space="preserve"> "Par valsts budžetu 2022.</w:t>
            </w:r>
            <w:r w:rsidR="00E73EF4">
              <w:rPr>
                <w:rFonts w:ascii="Times New Roman" w:eastAsia="Times New Roman" w:hAnsi="Times New Roman" w:cs="Times New Roman"/>
                <w:sz w:val="24"/>
                <w:szCs w:val="24"/>
                <w:lang w:eastAsia="lv-LV"/>
              </w:rPr>
              <w:t> </w:t>
            </w:r>
            <w:r w:rsidR="00E73EF4" w:rsidRPr="00E73EF4">
              <w:rPr>
                <w:rFonts w:ascii="Times New Roman" w:eastAsia="Times New Roman" w:hAnsi="Times New Roman" w:cs="Times New Roman"/>
                <w:sz w:val="24"/>
                <w:szCs w:val="24"/>
                <w:lang w:eastAsia="lv-LV"/>
              </w:rPr>
              <w:t>gadam"</w:t>
            </w:r>
            <w:r w:rsidR="005A1E93" w:rsidRPr="00E73EF4">
              <w:rPr>
                <w:rFonts w:ascii="Times New Roman" w:hAnsi="Times New Roman" w:cs="Times New Roman"/>
                <w:sz w:val="24"/>
                <w:szCs w:val="24"/>
              </w:rPr>
              <w:t>, kur</w:t>
            </w:r>
            <w:r w:rsidR="00E73EF4">
              <w:rPr>
                <w:rFonts w:ascii="Times New Roman" w:hAnsi="Times New Roman" w:cs="Times New Roman"/>
                <w:sz w:val="24"/>
                <w:szCs w:val="24"/>
              </w:rPr>
              <w:t>ā</w:t>
            </w:r>
            <w:r w:rsidR="005A1E93" w:rsidRPr="00E73EF4">
              <w:rPr>
                <w:rFonts w:ascii="Times New Roman" w:hAnsi="Times New Roman" w:cs="Times New Roman"/>
                <w:sz w:val="24"/>
                <w:szCs w:val="24"/>
              </w:rPr>
              <w:t xml:space="preserve"> noteikts, ka Valsts zemes dienestam ir piešķirts finansējums Informācijas sistēmas datu publicēšanai atvērto datu veidā, paredzēts publicēt Informācijas sistēmas datus atvērto datu veidā.</w:t>
            </w:r>
            <w:r w:rsidR="00E90768" w:rsidRPr="00E73EF4">
              <w:rPr>
                <w:rFonts w:ascii="Times New Roman" w:eastAsia="Times New Roman" w:hAnsi="Times New Roman" w:cs="Times New Roman"/>
                <w:sz w:val="24"/>
                <w:szCs w:val="24"/>
                <w:lang w:eastAsia="lv-LV"/>
              </w:rPr>
              <w:t xml:space="preserve"> Informācijas sistēmas datu atvēršana </w:t>
            </w:r>
            <w:r w:rsidRPr="00E73EF4">
              <w:rPr>
                <w:rFonts w:ascii="Times New Roman" w:eastAsia="Times New Roman" w:hAnsi="Times New Roman" w:cs="Times New Roman"/>
                <w:sz w:val="24"/>
                <w:szCs w:val="24"/>
                <w:lang w:eastAsia="lv-LV"/>
              </w:rPr>
              <w:t xml:space="preserve">ļaus efektīvāk un plašāk izmantot </w:t>
            </w:r>
            <w:r w:rsidR="00E90768" w:rsidRPr="00E73EF4">
              <w:rPr>
                <w:rFonts w:ascii="Times New Roman" w:eastAsia="Times New Roman" w:hAnsi="Times New Roman" w:cs="Times New Roman"/>
                <w:sz w:val="24"/>
                <w:szCs w:val="24"/>
                <w:lang w:eastAsia="lv-LV"/>
              </w:rPr>
              <w:t xml:space="preserve">Informācijas sistēmā </w:t>
            </w:r>
            <w:r w:rsidRPr="00E73EF4">
              <w:rPr>
                <w:rFonts w:ascii="Times New Roman" w:eastAsia="Times New Roman" w:hAnsi="Times New Roman" w:cs="Times New Roman"/>
                <w:sz w:val="24"/>
                <w:szCs w:val="24"/>
                <w:lang w:eastAsia="lv-LV"/>
              </w:rPr>
              <w:t>jau uzkrātos datus. Tādā veidā tiks veicināta informācijas aprite gan uzņēmēju, gan sabiedrības vajadzībām.</w:t>
            </w:r>
            <w:r w:rsidR="00A916D4">
              <w:rPr>
                <w:rFonts w:ascii="Times New Roman" w:eastAsia="Times New Roman" w:hAnsi="Times New Roman" w:cs="Times New Roman"/>
                <w:sz w:val="24"/>
                <w:szCs w:val="24"/>
                <w:lang w:eastAsia="lv-LV"/>
              </w:rPr>
              <w:t xml:space="preserve"> </w:t>
            </w:r>
            <w:r w:rsidR="00C613BF" w:rsidRPr="00E73EF4">
              <w:rPr>
                <w:rFonts w:ascii="Times New Roman" w:hAnsi="Times New Roman" w:cs="Times New Roman"/>
                <w:sz w:val="24"/>
                <w:szCs w:val="24"/>
              </w:rPr>
              <w:t xml:space="preserve">Tāpat Valsts zemes dienestam ir piešķirti </w:t>
            </w:r>
            <w:r w:rsidR="00A916D4">
              <w:rPr>
                <w:rFonts w:ascii="Times New Roman" w:hAnsi="Times New Roman" w:cs="Times New Roman"/>
                <w:sz w:val="24"/>
                <w:szCs w:val="24"/>
              </w:rPr>
              <w:t xml:space="preserve">valsts budžeta </w:t>
            </w:r>
            <w:r w:rsidR="00C613BF" w:rsidRPr="00E73EF4">
              <w:rPr>
                <w:rFonts w:ascii="Times New Roman" w:hAnsi="Times New Roman" w:cs="Times New Roman"/>
                <w:sz w:val="24"/>
                <w:szCs w:val="24"/>
              </w:rPr>
              <w:t>līdzekļi Informācijas sistēmas datu</w:t>
            </w:r>
            <w:r w:rsidR="00E73EF4" w:rsidRPr="00E73EF4">
              <w:rPr>
                <w:rFonts w:ascii="Times New Roman" w:hAnsi="Times New Roman" w:cs="Times New Roman"/>
                <w:sz w:val="24"/>
                <w:szCs w:val="24"/>
              </w:rPr>
              <w:t xml:space="preserve">, kas satur ierobežotas pieejamības informāciju, </w:t>
            </w:r>
            <w:r w:rsidR="00C613BF" w:rsidRPr="00E73EF4">
              <w:rPr>
                <w:rFonts w:ascii="Times New Roman" w:hAnsi="Times New Roman" w:cs="Times New Roman"/>
                <w:sz w:val="24"/>
                <w:szCs w:val="24"/>
              </w:rPr>
              <w:t>izsniegšanai</w:t>
            </w:r>
            <w:r w:rsidR="00E73EF4">
              <w:rPr>
                <w:rFonts w:ascii="Times New Roman" w:hAnsi="Times New Roman" w:cs="Times New Roman"/>
                <w:sz w:val="24"/>
                <w:szCs w:val="24"/>
              </w:rPr>
              <w:t xml:space="preserve"> bez maksas </w:t>
            </w:r>
            <w:r w:rsidR="00A916D4">
              <w:rPr>
                <w:rFonts w:ascii="Times New Roman" w:hAnsi="Times New Roman" w:cs="Times New Roman"/>
                <w:sz w:val="24"/>
                <w:szCs w:val="24"/>
              </w:rPr>
              <w:t xml:space="preserve">Likuma </w:t>
            </w:r>
            <w:r w:rsidR="00C613BF" w:rsidRPr="00E73EF4">
              <w:rPr>
                <w:rFonts w:ascii="Times New Roman" w:hAnsi="Times New Roman" w:cs="Times New Roman"/>
                <w:sz w:val="24"/>
                <w:szCs w:val="24"/>
              </w:rPr>
              <w:t>12.</w:t>
            </w:r>
            <w:r w:rsidR="00A916D4">
              <w:rPr>
                <w:rFonts w:ascii="Times New Roman" w:hAnsi="Times New Roman" w:cs="Times New Roman"/>
                <w:sz w:val="24"/>
                <w:szCs w:val="24"/>
              </w:rPr>
              <w:t> </w:t>
            </w:r>
            <w:r w:rsidR="00C613BF" w:rsidRPr="00E73EF4">
              <w:rPr>
                <w:rFonts w:ascii="Times New Roman" w:hAnsi="Times New Roman" w:cs="Times New Roman"/>
                <w:sz w:val="24"/>
                <w:szCs w:val="24"/>
              </w:rPr>
              <w:t xml:space="preserve">panta piektajā daļā minētajām </w:t>
            </w:r>
            <w:r w:rsidR="009914A7" w:rsidRPr="00E73EF4">
              <w:rPr>
                <w:rFonts w:ascii="Times New Roman" w:hAnsi="Times New Roman" w:cs="Times New Roman"/>
                <w:sz w:val="24"/>
                <w:szCs w:val="24"/>
              </w:rPr>
              <w:t xml:space="preserve">institūcijām un </w:t>
            </w:r>
            <w:r w:rsidR="00C613BF" w:rsidRPr="00E73EF4">
              <w:rPr>
                <w:rFonts w:ascii="Times New Roman" w:hAnsi="Times New Roman" w:cs="Times New Roman"/>
                <w:sz w:val="24"/>
                <w:szCs w:val="24"/>
              </w:rPr>
              <w:t>personām.</w:t>
            </w:r>
          </w:p>
          <w:p w14:paraId="6514E604" w14:textId="65FCF824" w:rsidR="00A916D4" w:rsidRPr="00A7355C" w:rsidRDefault="00A916D4" w:rsidP="00CD3AFE">
            <w:pPr>
              <w:spacing w:after="0" w:line="240" w:lineRule="auto"/>
              <w:ind w:firstLine="275"/>
              <w:jc w:val="both"/>
            </w:pPr>
            <w:r>
              <w:rPr>
                <w:rFonts w:ascii="Times New Roman" w:eastAsia="Times New Roman" w:hAnsi="Times New Roman" w:cs="Times New Roman"/>
                <w:sz w:val="24"/>
                <w:szCs w:val="24"/>
                <w:lang w:eastAsia="lv-LV"/>
              </w:rPr>
              <w:t xml:space="preserve">Atbilstoši piedāvātajai </w:t>
            </w:r>
            <w:r w:rsidRPr="00A916D4">
              <w:rPr>
                <w:rFonts w:ascii="Times New Roman" w:eastAsia="Times New Roman" w:hAnsi="Times New Roman" w:cs="Times New Roman"/>
                <w:sz w:val="24"/>
                <w:szCs w:val="24"/>
                <w:lang w:eastAsia="lv-LV"/>
              </w:rPr>
              <w:t>Likuma 12.</w:t>
            </w:r>
            <w:r>
              <w:rPr>
                <w:rFonts w:ascii="Times New Roman" w:eastAsia="Times New Roman" w:hAnsi="Times New Roman" w:cs="Times New Roman"/>
                <w:sz w:val="24"/>
                <w:szCs w:val="24"/>
                <w:lang w:eastAsia="lv-LV"/>
              </w:rPr>
              <w:t> </w:t>
            </w:r>
            <w:r w:rsidRPr="00A916D4">
              <w:rPr>
                <w:rFonts w:ascii="Times New Roman" w:eastAsia="Times New Roman" w:hAnsi="Times New Roman" w:cs="Times New Roman"/>
                <w:sz w:val="24"/>
                <w:szCs w:val="24"/>
                <w:lang w:eastAsia="lv-LV"/>
              </w:rPr>
              <w:t>panta ceturtā</w:t>
            </w:r>
            <w:r>
              <w:rPr>
                <w:rFonts w:ascii="Times New Roman" w:eastAsia="Times New Roman" w:hAnsi="Times New Roman" w:cs="Times New Roman"/>
                <w:sz w:val="24"/>
                <w:szCs w:val="24"/>
                <w:lang w:eastAsia="lv-LV"/>
              </w:rPr>
              <w:t>s</w:t>
            </w:r>
            <w:r w:rsidRPr="00A916D4">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as redakcijai</w:t>
            </w:r>
            <w:r w:rsidRPr="00A916D4">
              <w:rPr>
                <w:rFonts w:ascii="Times New Roman" w:eastAsia="Times New Roman" w:hAnsi="Times New Roman" w:cs="Times New Roman"/>
                <w:sz w:val="24"/>
                <w:szCs w:val="24"/>
                <w:lang w:eastAsia="lv-LV"/>
              </w:rPr>
              <w:t xml:space="preserve"> </w:t>
            </w:r>
            <w:r w:rsidR="0069008F" w:rsidRPr="00A916D4">
              <w:rPr>
                <w:rFonts w:ascii="Times New Roman" w:eastAsia="Times New Roman" w:hAnsi="Times New Roman" w:cs="Times New Roman"/>
                <w:sz w:val="24"/>
                <w:szCs w:val="24"/>
                <w:lang w:eastAsia="lv-LV"/>
              </w:rPr>
              <w:t>Valsts zemes dienests plāno</w:t>
            </w:r>
            <w:r w:rsidR="0069008F" w:rsidRPr="00CD3AFE">
              <w:rPr>
                <w:rFonts w:ascii="Times New Roman" w:hAnsi="Times New Roman"/>
                <w:sz w:val="24"/>
              </w:rPr>
              <w:t xml:space="preserve"> Informācijas sistēmas datus </w:t>
            </w:r>
            <w:r w:rsidR="00E33E01">
              <w:rPr>
                <w:rFonts w:ascii="Times New Roman" w:eastAsia="Times New Roman" w:hAnsi="Times New Roman" w:cs="Times New Roman"/>
                <w:sz w:val="24"/>
                <w:szCs w:val="24"/>
                <w:lang w:eastAsia="lv-LV"/>
              </w:rPr>
              <w:t xml:space="preserve">kā atvērtos datus </w:t>
            </w:r>
            <w:r w:rsidR="0069008F" w:rsidRPr="00A916D4">
              <w:rPr>
                <w:rFonts w:ascii="Times New Roman" w:eastAsia="Times New Roman" w:hAnsi="Times New Roman" w:cs="Times New Roman"/>
                <w:sz w:val="24"/>
                <w:szCs w:val="24"/>
                <w:lang w:eastAsia="lv-LV"/>
              </w:rPr>
              <w:t>publicēt WMS tīmekļa pakalpes</w:t>
            </w:r>
            <w:r w:rsidR="0069008F" w:rsidRPr="00CD3AFE">
              <w:rPr>
                <w:rFonts w:ascii="Times New Roman" w:hAnsi="Times New Roman"/>
                <w:sz w:val="24"/>
              </w:rPr>
              <w:t xml:space="preserve"> veidā</w:t>
            </w:r>
            <w:r w:rsidR="0069008F" w:rsidRPr="00A916D4">
              <w:rPr>
                <w:rFonts w:ascii="Times New Roman" w:eastAsia="Times New Roman" w:hAnsi="Times New Roman" w:cs="Times New Roman"/>
                <w:sz w:val="24"/>
                <w:szCs w:val="24"/>
                <w:lang w:eastAsia="lv-LV"/>
              </w:rPr>
              <w:t xml:space="preserve"> Valsts vienotajā ģeotelpiskās informācijas portālā https://geolatvija.lv</w:t>
            </w:r>
            <w:r w:rsidR="0069008F" w:rsidRPr="00CD3AFE">
              <w:rPr>
                <w:rFonts w:ascii="Times New Roman" w:hAnsi="Times New Roman"/>
                <w:sz w:val="24"/>
              </w:rPr>
              <w:t xml:space="preserve">. </w:t>
            </w:r>
            <w:r w:rsidRPr="00CD3AFE">
              <w:rPr>
                <w:rFonts w:ascii="Times New Roman" w:hAnsi="Times New Roman"/>
                <w:sz w:val="24"/>
              </w:rPr>
              <w:t>Regulējums ir izstrādāts saskaņā ar Ministru kabineta 2020. gada 14. jūlija noteikumiem Nr. 445 "Kārtība, kādā iestādes ievieto informāciju internetā". Projektā atbilstoši Informācijas atklātības likuma 1. panta 6. punktam ar atvērtajiem datiem saprotami tādi vispārpieejami Informācijas sistēmas dati, kas brīvi pieejami bezmaksas un bez atkalizmantošanas ierobežojumiem un kuriem pieejamība nodrošināta atbilstoši Ministru kabineta 2020. gada 14. jūlija noteikumiem Nr. 445 "Kārtība, kādā iestādes ievieto informāciju internetā". Lai nodrošinātu Informācijas sistēmas datu publicēšanu atvērto datu veidā, ir paredzēts precizēt Likuma 12. panta pirmo daļu, nosakot, ka Informācijas sistēmas informācijas sagatavošana un izsniegšana elektroniskā veidā bez maksas tiek finansēta no gadskārtējā valsts budžeta likumā šim mērķim piešķirtās dotācijas no vispārējiem ieņēmumiem. Tāpat ir paredzēts precizēt Likuma 12. panta trešās daļas regulējumu, nosakot, ka Ministru kabinets izdos noteikumus, kuros reglamentēs kārtību, kādā veicama samaksa par Informācijas sistēmas datu sagatavošanu un izsniegšanu.</w:t>
            </w:r>
          </w:p>
          <w:p w14:paraId="5D67EBAE" w14:textId="295418D1" w:rsidR="0069008F" w:rsidRDefault="0069008F" w:rsidP="00782E82">
            <w:pPr>
              <w:spacing w:after="0" w:line="240" w:lineRule="auto"/>
              <w:ind w:firstLine="275"/>
              <w:jc w:val="both"/>
              <w:rPr>
                <w:rFonts w:ascii="Times New Roman" w:eastAsia="Times New Roman" w:hAnsi="Times New Roman" w:cs="Times New Roman"/>
                <w:sz w:val="24"/>
                <w:szCs w:val="24"/>
                <w:lang w:eastAsia="lv-LV"/>
              </w:rPr>
            </w:pPr>
            <w:r w:rsidRPr="00A916D4">
              <w:rPr>
                <w:rFonts w:ascii="Times New Roman" w:eastAsia="Times New Roman" w:hAnsi="Times New Roman" w:cs="Times New Roman"/>
                <w:sz w:val="24"/>
                <w:szCs w:val="24"/>
                <w:lang w:eastAsia="lv-LV"/>
              </w:rPr>
              <w:t xml:space="preserve">Atvērto datu veidā </w:t>
            </w:r>
            <w:r w:rsidR="00A916D4" w:rsidRPr="00A916D4">
              <w:rPr>
                <w:rFonts w:ascii="Times New Roman" w:eastAsia="Times New Roman" w:hAnsi="Times New Roman" w:cs="Times New Roman"/>
                <w:sz w:val="24"/>
                <w:szCs w:val="24"/>
                <w:lang w:eastAsia="lv-LV"/>
              </w:rPr>
              <w:t>atbilstoši Likuma 12.</w:t>
            </w:r>
            <w:r w:rsidR="00A916D4">
              <w:rPr>
                <w:rFonts w:ascii="Times New Roman" w:eastAsia="Times New Roman" w:hAnsi="Times New Roman" w:cs="Times New Roman"/>
                <w:sz w:val="24"/>
                <w:szCs w:val="24"/>
                <w:lang w:eastAsia="lv-LV"/>
              </w:rPr>
              <w:t> </w:t>
            </w:r>
            <w:r w:rsidR="00A916D4" w:rsidRPr="00A916D4">
              <w:rPr>
                <w:rFonts w:ascii="Times New Roman" w:eastAsia="Times New Roman" w:hAnsi="Times New Roman" w:cs="Times New Roman"/>
                <w:sz w:val="24"/>
                <w:szCs w:val="24"/>
                <w:lang w:eastAsia="lv-LV"/>
              </w:rPr>
              <w:t>panta ceturtajai daļai</w:t>
            </w:r>
            <w:r w:rsidR="00A916D4">
              <w:rPr>
                <w:rFonts w:ascii="Times New Roman" w:eastAsia="Times New Roman" w:hAnsi="Times New Roman" w:cs="Times New Roman"/>
                <w:sz w:val="24"/>
                <w:szCs w:val="24"/>
                <w:lang w:eastAsia="lv-LV"/>
              </w:rPr>
              <w:t xml:space="preserve"> </w:t>
            </w:r>
            <w:r w:rsidRPr="00A916D4">
              <w:rPr>
                <w:rFonts w:ascii="Times New Roman" w:eastAsia="Times New Roman" w:hAnsi="Times New Roman" w:cs="Times New Roman"/>
                <w:sz w:val="24"/>
                <w:szCs w:val="24"/>
                <w:lang w:eastAsia="lv-LV"/>
              </w:rPr>
              <w:t>netiks publicēti tādi dati, kas satur ierobežotas pieejamības informāciju</w:t>
            </w:r>
            <w:r w:rsidR="00E33E01">
              <w:rPr>
                <w:rFonts w:ascii="Times New Roman" w:eastAsia="Times New Roman" w:hAnsi="Times New Roman" w:cs="Times New Roman"/>
                <w:sz w:val="24"/>
                <w:szCs w:val="24"/>
                <w:lang w:eastAsia="lv-LV"/>
              </w:rPr>
              <w:t>,</w:t>
            </w:r>
            <w:r w:rsidRPr="00A916D4">
              <w:rPr>
                <w:rFonts w:ascii="Times New Roman" w:eastAsia="Times New Roman" w:hAnsi="Times New Roman" w:cs="Times New Roman"/>
                <w:sz w:val="24"/>
                <w:szCs w:val="24"/>
                <w:lang w:eastAsia="lv-LV"/>
              </w:rPr>
              <w:t xml:space="preserve"> piemēram, par nacionālajai drošība</w:t>
            </w:r>
            <w:r w:rsidR="003433CF" w:rsidRPr="00A916D4">
              <w:rPr>
                <w:rFonts w:ascii="Times New Roman" w:eastAsia="Times New Roman" w:hAnsi="Times New Roman" w:cs="Times New Roman"/>
                <w:sz w:val="24"/>
                <w:szCs w:val="24"/>
                <w:lang w:eastAsia="lv-LV"/>
              </w:rPr>
              <w:t>i</w:t>
            </w:r>
            <w:r w:rsidRPr="00A916D4">
              <w:rPr>
                <w:rFonts w:ascii="Times New Roman" w:eastAsia="Times New Roman" w:hAnsi="Times New Roman" w:cs="Times New Roman"/>
                <w:sz w:val="24"/>
                <w:szCs w:val="24"/>
                <w:lang w:eastAsia="lv-LV"/>
              </w:rPr>
              <w:t xml:space="preserve"> un valsts aizsardzībai svarīgiem objektiem. Atbilstoši Nacionālās drošības likuma 22.</w:t>
            </w:r>
            <w:r w:rsidRPr="00A916D4">
              <w:rPr>
                <w:rFonts w:ascii="Times New Roman" w:eastAsia="Times New Roman" w:hAnsi="Times New Roman" w:cs="Times New Roman"/>
                <w:sz w:val="24"/>
                <w:szCs w:val="24"/>
                <w:vertAlign w:val="superscript"/>
                <w:lang w:eastAsia="lv-LV"/>
              </w:rPr>
              <w:t>4</w:t>
            </w:r>
            <w:r w:rsidR="00E33E01" w:rsidRPr="00E33E01">
              <w:rPr>
                <w:rFonts w:ascii="Times New Roman" w:eastAsia="Times New Roman" w:hAnsi="Times New Roman" w:cs="Times New Roman"/>
                <w:sz w:val="24"/>
                <w:szCs w:val="24"/>
                <w:lang w:eastAsia="lv-LV"/>
              </w:rPr>
              <w:t> </w:t>
            </w:r>
            <w:r w:rsidRPr="00A916D4">
              <w:rPr>
                <w:rFonts w:ascii="Times New Roman" w:eastAsia="Times New Roman" w:hAnsi="Times New Roman" w:cs="Times New Roman"/>
                <w:sz w:val="24"/>
                <w:szCs w:val="24"/>
                <w:lang w:eastAsia="lv-LV"/>
              </w:rPr>
              <w:t xml:space="preserve">panta pirmajai daļai, lai novērstu potenciālu apdraudējumu valsts drošībai, var tikt ierobežota pieejamība nacionālajai drošībai un valsts aizsardzībai svarīgai informācijai (ģeotelpiskajai informācijai, tehniskajai dokumentācijai un datiem, kā arī </w:t>
            </w:r>
            <w:r w:rsidRPr="00A916D4">
              <w:rPr>
                <w:rFonts w:ascii="Times New Roman" w:eastAsia="Times New Roman" w:hAnsi="Times New Roman" w:cs="Times New Roman"/>
                <w:sz w:val="24"/>
                <w:szCs w:val="24"/>
                <w:lang w:eastAsia="lv-LV"/>
              </w:rPr>
              <w:lastRenderedPageBreak/>
              <w:t>citai objektu raksturojošai informācijai) valsts informācijas sistēmās par kritiskās infrastruktūras, tajā skaitā Eiropas kritiskās infrastruktūras, objektiem un par Aizsardzības ministrijas, Iekšlietu ministrijas, Tieslietu ministrijas un to padotības institūciju objektiem.</w:t>
            </w:r>
            <w:r w:rsidRPr="00CD3AFE">
              <w:rPr>
                <w:rFonts w:ascii="Times New Roman" w:hAnsi="Times New Roman"/>
                <w:sz w:val="24"/>
              </w:rPr>
              <w:t xml:space="preserve"> </w:t>
            </w:r>
            <w:r w:rsidRPr="00A916D4">
              <w:rPr>
                <w:rFonts w:ascii="Times New Roman" w:eastAsia="Times New Roman" w:hAnsi="Times New Roman" w:cs="Times New Roman"/>
                <w:sz w:val="24"/>
                <w:szCs w:val="24"/>
                <w:lang w:eastAsia="lv-LV"/>
              </w:rPr>
              <w:t>Atbilstoši minētā likuma 22.</w:t>
            </w:r>
            <w:r w:rsidRPr="00A916D4">
              <w:rPr>
                <w:rFonts w:ascii="Times New Roman" w:eastAsia="Times New Roman" w:hAnsi="Times New Roman" w:cs="Times New Roman"/>
                <w:sz w:val="24"/>
                <w:szCs w:val="24"/>
                <w:vertAlign w:val="superscript"/>
                <w:lang w:eastAsia="lv-LV"/>
              </w:rPr>
              <w:t>4</w:t>
            </w:r>
            <w:r w:rsidR="00E33E01" w:rsidRPr="00E33E01">
              <w:rPr>
                <w:rFonts w:ascii="Times New Roman" w:eastAsia="Times New Roman" w:hAnsi="Times New Roman" w:cs="Times New Roman"/>
                <w:sz w:val="24"/>
                <w:szCs w:val="24"/>
                <w:lang w:eastAsia="lv-LV"/>
              </w:rPr>
              <w:t> </w:t>
            </w:r>
            <w:r w:rsidRPr="00A916D4">
              <w:rPr>
                <w:rFonts w:ascii="Times New Roman" w:eastAsia="Times New Roman" w:hAnsi="Times New Roman" w:cs="Times New Roman"/>
                <w:sz w:val="24"/>
                <w:szCs w:val="24"/>
                <w:lang w:eastAsia="lv-LV"/>
              </w:rPr>
              <w:t xml:space="preserve">panta otrajai daļai un </w:t>
            </w:r>
            <w:r w:rsidR="00E33E01">
              <w:rPr>
                <w:rFonts w:ascii="Times New Roman" w:eastAsia="Times New Roman" w:hAnsi="Times New Roman" w:cs="Times New Roman"/>
                <w:sz w:val="24"/>
                <w:szCs w:val="24"/>
                <w:lang w:eastAsia="lv-LV"/>
              </w:rPr>
              <w:t>p</w:t>
            </w:r>
            <w:r w:rsidRPr="00A916D4">
              <w:rPr>
                <w:rFonts w:ascii="Times New Roman" w:eastAsia="Times New Roman" w:hAnsi="Times New Roman" w:cs="Times New Roman"/>
                <w:sz w:val="24"/>
                <w:szCs w:val="24"/>
                <w:lang w:eastAsia="lv-LV"/>
              </w:rPr>
              <w:t>ārejas noteikumu 19.</w:t>
            </w:r>
            <w:r w:rsidR="002F7071" w:rsidRPr="00A916D4">
              <w:rPr>
                <w:rFonts w:ascii="Times New Roman" w:eastAsia="Times New Roman" w:hAnsi="Times New Roman" w:cs="Times New Roman"/>
                <w:sz w:val="24"/>
                <w:szCs w:val="24"/>
                <w:lang w:eastAsia="lv-LV"/>
              </w:rPr>
              <w:t> </w:t>
            </w:r>
            <w:r w:rsidRPr="00A916D4">
              <w:rPr>
                <w:rFonts w:ascii="Times New Roman" w:eastAsia="Times New Roman" w:hAnsi="Times New Roman" w:cs="Times New Roman"/>
                <w:sz w:val="24"/>
                <w:szCs w:val="24"/>
                <w:lang w:eastAsia="lv-LV"/>
              </w:rPr>
              <w:t>punktam Ministru kabinetam līdz 2021.</w:t>
            </w:r>
            <w:r w:rsidR="002F7071" w:rsidRPr="00A916D4">
              <w:rPr>
                <w:rFonts w:ascii="Times New Roman" w:eastAsia="Times New Roman" w:hAnsi="Times New Roman" w:cs="Times New Roman"/>
                <w:sz w:val="24"/>
                <w:szCs w:val="24"/>
                <w:lang w:eastAsia="lv-LV"/>
              </w:rPr>
              <w:t> </w:t>
            </w:r>
            <w:r w:rsidRPr="00A916D4">
              <w:rPr>
                <w:rFonts w:ascii="Times New Roman" w:eastAsia="Times New Roman" w:hAnsi="Times New Roman" w:cs="Times New Roman"/>
                <w:sz w:val="24"/>
                <w:szCs w:val="24"/>
                <w:lang w:eastAsia="lv-LV"/>
              </w:rPr>
              <w:t>gada 31.</w:t>
            </w:r>
            <w:r w:rsidR="002F7071" w:rsidRPr="00A916D4">
              <w:rPr>
                <w:rFonts w:ascii="Times New Roman" w:eastAsia="Times New Roman" w:hAnsi="Times New Roman" w:cs="Times New Roman"/>
                <w:sz w:val="24"/>
                <w:szCs w:val="24"/>
                <w:lang w:eastAsia="lv-LV"/>
              </w:rPr>
              <w:t> </w:t>
            </w:r>
            <w:r w:rsidRPr="00A916D4">
              <w:rPr>
                <w:rFonts w:ascii="Times New Roman" w:eastAsia="Times New Roman" w:hAnsi="Times New Roman" w:cs="Times New Roman"/>
                <w:sz w:val="24"/>
                <w:szCs w:val="24"/>
                <w:lang w:eastAsia="lv-LV"/>
              </w:rPr>
              <w:t xml:space="preserve">decembrim bija jāizdod noteikumi, kas reglamentē minētās informācijas pieejamību. </w:t>
            </w:r>
            <w:r w:rsidR="00E33E01">
              <w:rPr>
                <w:rFonts w:ascii="Times New Roman" w:eastAsia="Times New Roman" w:hAnsi="Times New Roman" w:cs="Times New Roman"/>
                <w:sz w:val="24"/>
                <w:szCs w:val="24"/>
                <w:lang w:eastAsia="lv-LV"/>
              </w:rPr>
              <w:t>Ministru kabineta n</w:t>
            </w:r>
            <w:r w:rsidRPr="00A916D4">
              <w:rPr>
                <w:rFonts w:ascii="Times New Roman" w:eastAsia="Times New Roman" w:hAnsi="Times New Roman" w:cs="Times New Roman"/>
                <w:sz w:val="24"/>
                <w:szCs w:val="24"/>
                <w:lang w:eastAsia="lv-LV"/>
              </w:rPr>
              <w:t xml:space="preserve">oteikumu projekts </w:t>
            </w:r>
            <w:r w:rsidR="00E33E01">
              <w:rPr>
                <w:rFonts w:ascii="Times New Roman" w:eastAsia="Times New Roman" w:hAnsi="Times New Roman" w:cs="Times New Roman"/>
                <w:sz w:val="24"/>
                <w:szCs w:val="24"/>
                <w:lang w:eastAsia="lv-LV"/>
              </w:rPr>
              <w:t>"</w:t>
            </w:r>
            <w:r w:rsidRPr="00A916D4">
              <w:rPr>
                <w:rFonts w:ascii="Times New Roman" w:eastAsia="Times New Roman" w:hAnsi="Times New Roman" w:cs="Times New Roman"/>
                <w:sz w:val="24"/>
                <w:szCs w:val="24"/>
                <w:lang w:eastAsia="lv-LV"/>
              </w:rPr>
              <w:t>Nacionālajai drošībai un valsts aizsardzībai svarīgas informācijas par nekustamā īpašuma objektiem aizsardzības nodrošināšanas kārtība</w:t>
            </w:r>
            <w:r w:rsidR="00E33E01">
              <w:rPr>
                <w:rFonts w:ascii="Times New Roman" w:eastAsia="Times New Roman" w:hAnsi="Times New Roman" w:cs="Times New Roman"/>
                <w:sz w:val="24"/>
                <w:szCs w:val="24"/>
                <w:lang w:eastAsia="lv-LV"/>
              </w:rPr>
              <w:t>"</w:t>
            </w:r>
            <w:r w:rsidRPr="00A916D4">
              <w:rPr>
                <w:rFonts w:ascii="Times New Roman" w:eastAsia="Times New Roman" w:hAnsi="Times New Roman" w:cs="Times New Roman"/>
                <w:sz w:val="24"/>
                <w:szCs w:val="24"/>
                <w:lang w:eastAsia="lv-LV"/>
              </w:rPr>
              <w:t xml:space="preserve"> (21-TA-786) (turpmāk – Noteikumi) vēl nav pieņemts, bet </w:t>
            </w:r>
            <w:r w:rsidR="002F7071" w:rsidRPr="00A916D4">
              <w:rPr>
                <w:rFonts w:ascii="Times New Roman" w:eastAsia="Times New Roman" w:hAnsi="Times New Roman" w:cs="Times New Roman"/>
                <w:sz w:val="24"/>
                <w:szCs w:val="24"/>
                <w:lang w:eastAsia="lv-LV"/>
              </w:rPr>
              <w:t>Valsts zemes dienests</w:t>
            </w:r>
            <w:r w:rsidRPr="00A916D4">
              <w:rPr>
                <w:rFonts w:ascii="Times New Roman" w:eastAsia="Times New Roman" w:hAnsi="Times New Roman" w:cs="Times New Roman"/>
                <w:sz w:val="24"/>
                <w:szCs w:val="24"/>
                <w:lang w:eastAsia="lv-LV"/>
              </w:rPr>
              <w:t xml:space="preserve"> plāno </w:t>
            </w:r>
            <w:r w:rsidR="002F7071" w:rsidRPr="00A916D4">
              <w:rPr>
                <w:rFonts w:ascii="Times New Roman" w:eastAsia="Times New Roman" w:hAnsi="Times New Roman" w:cs="Times New Roman"/>
                <w:sz w:val="24"/>
                <w:szCs w:val="24"/>
                <w:lang w:eastAsia="lv-LV"/>
              </w:rPr>
              <w:t>Informācijas sistēmas</w:t>
            </w:r>
            <w:r w:rsidRPr="00A916D4">
              <w:rPr>
                <w:rFonts w:ascii="Times New Roman" w:eastAsia="Times New Roman" w:hAnsi="Times New Roman" w:cs="Times New Roman"/>
                <w:sz w:val="24"/>
                <w:szCs w:val="24"/>
                <w:lang w:eastAsia="lv-LV"/>
              </w:rPr>
              <w:t xml:space="preserve"> datu izplatīšanu uzsākt</w:t>
            </w:r>
            <w:r w:rsidR="00E33E01">
              <w:rPr>
                <w:rFonts w:ascii="Times New Roman" w:eastAsia="Times New Roman" w:hAnsi="Times New Roman" w:cs="Times New Roman"/>
                <w:sz w:val="24"/>
                <w:szCs w:val="24"/>
                <w:lang w:eastAsia="lv-LV"/>
              </w:rPr>
              <w:t>,</w:t>
            </w:r>
            <w:r w:rsidRPr="00A916D4">
              <w:rPr>
                <w:rFonts w:ascii="Times New Roman" w:eastAsia="Times New Roman" w:hAnsi="Times New Roman" w:cs="Times New Roman"/>
                <w:sz w:val="24"/>
                <w:szCs w:val="24"/>
                <w:lang w:eastAsia="lv-LV"/>
              </w:rPr>
              <w:t xml:space="preserve"> tiklīdz tas būs iespējams atbilstoši Noteikumiem (provizoriski 2022.</w:t>
            </w:r>
            <w:r w:rsidR="002F7071" w:rsidRPr="00A916D4">
              <w:rPr>
                <w:rFonts w:ascii="Times New Roman" w:eastAsia="Times New Roman" w:hAnsi="Times New Roman" w:cs="Times New Roman"/>
                <w:sz w:val="24"/>
                <w:szCs w:val="24"/>
                <w:lang w:eastAsia="lv-LV"/>
              </w:rPr>
              <w:t> </w:t>
            </w:r>
            <w:r w:rsidRPr="00A916D4">
              <w:rPr>
                <w:rFonts w:ascii="Times New Roman" w:eastAsia="Times New Roman" w:hAnsi="Times New Roman" w:cs="Times New Roman"/>
                <w:sz w:val="24"/>
                <w:szCs w:val="24"/>
                <w:lang w:eastAsia="lv-LV"/>
              </w:rPr>
              <w:t xml:space="preserve">gada </w:t>
            </w:r>
            <w:r w:rsidR="003433CF" w:rsidRPr="00A916D4">
              <w:rPr>
                <w:rFonts w:ascii="Times New Roman" w:eastAsia="Times New Roman" w:hAnsi="Times New Roman" w:cs="Times New Roman"/>
                <w:sz w:val="24"/>
                <w:szCs w:val="24"/>
                <w:lang w:eastAsia="lv-LV"/>
              </w:rPr>
              <w:t>3</w:t>
            </w:r>
            <w:r w:rsidRPr="00A916D4">
              <w:rPr>
                <w:rFonts w:ascii="Times New Roman" w:eastAsia="Times New Roman" w:hAnsi="Times New Roman" w:cs="Times New Roman"/>
                <w:sz w:val="24"/>
                <w:szCs w:val="24"/>
                <w:lang w:eastAsia="lv-LV"/>
              </w:rPr>
              <w:t>.</w:t>
            </w:r>
            <w:r w:rsidR="002F7071" w:rsidRPr="00A916D4">
              <w:rPr>
                <w:rFonts w:ascii="Times New Roman" w:eastAsia="Times New Roman" w:hAnsi="Times New Roman" w:cs="Times New Roman"/>
                <w:sz w:val="24"/>
                <w:szCs w:val="24"/>
                <w:lang w:eastAsia="lv-LV"/>
              </w:rPr>
              <w:t> </w:t>
            </w:r>
            <w:r w:rsidRPr="00A916D4">
              <w:rPr>
                <w:rFonts w:ascii="Times New Roman" w:eastAsia="Times New Roman" w:hAnsi="Times New Roman" w:cs="Times New Roman"/>
                <w:sz w:val="24"/>
                <w:szCs w:val="24"/>
                <w:lang w:eastAsia="lv-LV"/>
              </w:rPr>
              <w:t>ceturksnī). Noteikumos tiks noteiktas institūcijas un personas, kurām ir tiesības piekļūt nacionālajai drošībai un valsts aizsardzībai svarīgai informācijai par nekustamā īpašuma objektiem.</w:t>
            </w:r>
          </w:p>
          <w:p w14:paraId="58905DF1" w14:textId="27BCB908" w:rsidR="005A13E2" w:rsidRPr="00E73EF4" w:rsidRDefault="005A13E2" w:rsidP="00782E82">
            <w:pPr>
              <w:spacing w:after="0" w:line="240" w:lineRule="auto"/>
              <w:ind w:firstLine="275"/>
              <w:jc w:val="both"/>
              <w:rPr>
                <w:rFonts w:ascii="Times New Roman" w:eastAsia="Times New Roman" w:hAnsi="Times New Roman" w:cs="Times New Roman"/>
                <w:sz w:val="24"/>
                <w:szCs w:val="24"/>
                <w:lang w:eastAsia="lv-LV"/>
              </w:rPr>
            </w:pPr>
            <w:r w:rsidRPr="00A916D4">
              <w:rPr>
                <w:rFonts w:ascii="Times New Roman" w:eastAsia="Times New Roman" w:hAnsi="Times New Roman" w:cs="Times New Roman"/>
                <w:sz w:val="24"/>
                <w:szCs w:val="24"/>
                <w:lang w:eastAsia="lv-LV"/>
              </w:rPr>
              <w:t>Likuma 12. panta piektajā daļā ir paredzēts noteikt, ka Informācijas sistēmas</w:t>
            </w:r>
            <w:r w:rsidR="00E33E01">
              <w:rPr>
                <w:rFonts w:ascii="Times New Roman" w:eastAsia="Times New Roman" w:hAnsi="Times New Roman" w:cs="Times New Roman"/>
                <w:sz w:val="24"/>
                <w:szCs w:val="24"/>
                <w:lang w:eastAsia="lv-LV"/>
              </w:rPr>
              <w:t xml:space="preserve"> datus </w:t>
            </w:r>
            <w:r w:rsidRPr="00A916D4">
              <w:rPr>
                <w:rFonts w:ascii="Times New Roman" w:eastAsia="Times New Roman" w:hAnsi="Times New Roman" w:cs="Times New Roman"/>
                <w:sz w:val="24"/>
                <w:szCs w:val="24"/>
                <w:lang w:eastAsia="lv-LV"/>
              </w:rPr>
              <w:t>Informācijas sistēmas pārzinis pēc</w:t>
            </w:r>
            <w:r w:rsidRPr="00E73EF4">
              <w:rPr>
                <w:rFonts w:ascii="Times New Roman" w:eastAsia="Times New Roman" w:hAnsi="Times New Roman" w:cs="Times New Roman"/>
                <w:sz w:val="24"/>
                <w:szCs w:val="24"/>
                <w:lang w:eastAsia="lv-LV"/>
              </w:rPr>
              <w:t xml:space="preserve"> pieprasījuma bez maksas atbilstoši piekļuves tiesībām sagatavos un izsniegs:</w:t>
            </w:r>
          </w:p>
          <w:p w14:paraId="6619F938" w14:textId="36D3E61A" w:rsidR="005A13E2" w:rsidRPr="00E73EF4" w:rsidRDefault="009A09A8">
            <w:pPr>
              <w:spacing w:after="0" w:line="240" w:lineRule="auto"/>
              <w:ind w:firstLine="275"/>
              <w:jc w:val="both"/>
              <w:rPr>
                <w:rFonts w:ascii="Times New Roman" w:eastAsia="Calibri" w:hAnsi="Times New Roman" w:cs="Times New Roman"/>
                <w:sz w:val="24"/>
                <w:szCs w:val="24"/>
              </w:rPr>
            </w:pPr>
            <w:r w:rsidRPr="00E73EF4">
              <w:rPr>
                <w:rFonts w:ascii="Times New Roman" w:eastAsia="Calibri" w:hAnsi="Times New Roman" w:cs="Times New Roman"/>
                <w:sz w:val="24"/>
                <w:szCs w:val="24"/>
              </w:rPr>
              <w:t>– </w:t>
            </w:r>
            <w:r w:rsidR="005A13E2" w:rsidRPr="00E73EF4">
              <w:rPr>
                <w:rFonts w:ascii="Times New Roman" w:eastAsia="Calibri" w:hAnsi="Times New Roman" w:cs="Times New Roman"/>
                <w:sz w:val="24"/>
                <w:szCs w:val="24"/>
              </w:rPr>
              <w:t>datu sniedzējam – par datu sniedzēja iesniegtajām apgrūtinātajām teritorijām un objektiem, kā arī šiem objektiem Informācijas sistēmā automātiski attēlotajām apgrūtinātajām teritorijām;</w:t>
            </w:r>
          </w:p>
          <w:p w14:paraId="0D7ACF82" w14:textId="59D22EDA" w:rsidR="005A13E2" w:rsidRPr="00E73EF4" w:rsidRDefault="009A09A8">
            <w:pPr>
              <w:spacing w:after="0" w:line="240" w:lineRule="auto"/>
              <w:ind w:firstLine="275"/>
              <w:jc w:val="both"/>
              <w:rPr>
                <w:rFonts w:ascii="Times New Roman" w:eastAsia="Calibri" w:hAnsi="Times New Roman" w:cs="Times New Roman"/>
                <w:sz w:val="24"/>
                <w:szCs w:val="24"/>
              </w:rPr>
            </w:pPr>
            <w:r w:rsidRPr="00E73EF4">
              <w:rPr>
                <w:rFonts w:ascii="Times New Roman" w:eastAsia="Calibri" w:hAnsi="Times New Roman" w:cs="Times New Roman"/>
                <w:sz w:val="24"/>
                <w:szCs w:val="24"/>
              </w:rPr>
              <w:t>– </w:t>
            </w:r>
            <w:r w:rsidR="005A13E2" w:rsidRPr="00E73EF4">
              <w:rPr>
                <w:rFonts w:ascii="Times New Roman" w:eastAsia="Calibri" w:hAnsi="Times New Roman" w:cs="Times New Roman"/>
                <w:sz w:val="24"/>
                <w:szCs w:val="24"/>
              </w:rPr>
              <w:t>valsts tiešās pārvaldes iestādēm, vietējām pašvaldībām, privātpersonām, kas pilda tām deleģētos valsts pārvaldes uzdevumus, Saeimai, Valsts kontrolei, valsts drošības iestādēm, izmeklēšanas iestādēm, prokuratūrai un tiesām – tām noteikto funkciju un uzdevumu veikšanai;</w:t>
            </w:r>
          </w:p>
          <w:p w14:paraId="030EA648" w14:textId="1CAC81A4" w:rsidR="00E33E01" w:rsidRDefault="009A09A8">
            <w:pPr>
              <w:spacing w:after="0" w:line="240" w:lineRule="auto"/>
              <w:ind w:firstLine="275"/>
              <w:jc w:val="both"/>
              <w:rPr>
                <w:rFonts w:ascii="Times New Roman" w:eastAsia="Calibri" w:hAnsi="Times New Roman" w:cs="Times New Roman"/>
                <w:sz w:val="24"/>
                <w:szCs w:val="24"/>
              </w:rPr>
            </w:pPr>
            <w:r w:rsidRPr="00E73EF4">
              <w:rPr>
                <w:rFonts w:ascii="Times New Roman" w:eastAsia="Calibri" w:hAnsi="Times New Roman" w:cs="Times New Roman"/>
                <w:sz w:val="24"/>
                <w:szCs w:val="24"/>
              </w:rPr>
              <w:t>– </w:t>
            </w:r>
            <w:r w:rsidR="005A13E2" w:rsidRPr="00E73EF4">
              <w:rPr>
                <w:rFonts w:ascii="Times New Roman" w:eastAsia="Calibri" w:hAnsi="Times New Roman" w:cs="Times New Roman"/>
                <w:sz w:val="24"/>
                <w:szCs w:val="24"/>
              </w:rPr>
              <w:t xml:space="preserve">Nekustamā īpašuma valsts kadastra informācijas sistēmā reģistrēta kadastra objekta īpašniekam vai, ja tāda nav, – tiesiskajam valdītājam, vai, ja tāda nav, – lietotājam – par savām zemes vienībām, izmantojot specializētu </w:t>
            </w:r>
            <w:r w:rsidR="005A13E2" w:rsidRPr="00E73EF4">
              <w:rPr>
                <w:rFonts w:ascii="Times New Roman" w:eastAsia="Calibri" w:hAnsi="Times New Roman" w:cs="Times New Roman"/>
                <w:sz w:val="24"/>
                <w:szCs w:val="24"/>
              </w:rPr>
              <w:br/>
              <w:t>e-pakalpojumu</w:t>
            </w:r>
            <w:r w:rsidR="00E33E01">
              <w:rPr>
                <w:rFonts w:ascii="Times New Roman" w:eastAsia="Calibri" w:hAnsi="Times New Roman" w:cs="Times New Roman"/>
                <w:sz w:val="24"/>
                <w:szCs w:val="24"/>
              </w:rPr>
              <w:t>;</w:t>
            </w:r>
          </w:p>
          <w:p w14:paraId="7FCB7435" w14:textId="7951D53C" w:rsidR="00E33E01" w:rsidRDefault="00E33E01">
            <w:pPr>
              <w:spacing w:after="0" w:line="240" w:lineRule="auto"/>
              <w:ind w:firstLine="275"/>
              <w:jc w:val="both"/>
              <w:rPr>
                <w:rFonts w:ascii="Times New Roman" w:eastAsia="Calibri" w:hAnsi="Times New Roman" w:cs="Times New Roman"/>
                <w:sz w:val="24"/>
                <w:szCs w:val="24"/>
              </w:rPr>
            </w:pPr>
            <w:r>
              <w:rPr>
                <w:rFonts w:ascii="Times New Roman" w:eastAsia="Calibri" w:hAnsi="Times New Roman" w:cs="Times New Roman"/>
                <w:sz w:val="24"/>
                <w:szCs w:val="24"/>
              </w:rPr>
              <w:t>– </w:t>
            </w:r>
            <w:r w:rsidRPr="00E33E01">
              <w:rPr>
                <w:rFonts w:ascii="Times New Roman" w:eastAsia="Calibri" w:hAnsi="Times New Roman" w:cs="Times New Roman"/>
                <w:sz w:val="24"/>
                <w:szCs w:val="24"/>
              </w:rPr>
              <w:t>personām ģeodēziskajiem, zemes ierīcības un zemes kadastrālās uzmērīšanas darbiem, meža inventarizācijai – sertificēto personu profesionālo darbību veikšanai.</w:t>
            </w:r>
            <w:r w:rsidR="00712FBC">
              <w:rPr>
                <w:rFonts w:ascii="Times New Roman" w:eastAsia="Calibri" w:hAnsi="Times New Roman" w:cs="Times New Roman"/>
                <w:sz w:val="24"/>
                <w:szCs w:val="24"/>
              </w:rPr>
              <w:t xml:space="preserve"> Ar personām ir saprotamas </w:t>
            </w:r>
            <w:r w:rsidR="006F7DD6">
              <w:rPr>
                <w:rFonts w:ascii="Times New Roman" w:eastAsia="Calibri" w:hAnsi="Times New Roman" w:cs="Times New Roman"/>
                <w:sz w:val="24"/>
                <w:szCs w:val="24"/>
              </w:rPr>
              <w:t xml:space="preserve">individuāli praktizējošās sertificētās personas </w:t>
            </w:r>
            <w:r w:rsidR="006F7DD6" w:rsidRPr="006F7DD6">
              <w:rPr>
                <w:rFonts w:ascii="Times New Roman" w:eastAsia="Calibri" w:hAnsi="Times New Roman" w:cs="Times New Roman"/>
                <w:sz w:val="24"/>
                <w:szCs w:val="24"/>
              </w:rPr>
              <w:t>ģeodēzisk</w:t>
            </w:r>
            <w:r w:rsidR="006F7DD6">
              <w:rPr>
                <w:rFonts w:ascii="Times New Roman" w:eastAsia="Calibri" w:hAnsi="Times New Roman" w:cs="Times New Roman"/>
                <w:sz w:val="24"/>
                <w:szCs w:val="24"/>
              </w:rPr>
              <w:t>o</w:t>
            </w:r>
            <w:r w:rsidR="006F7DD6" w:rsidRPr="006F7DD6">
              <w:rPr>
                <w:rFonts w:ascii="Times New Roman" w:eastAsia="Calibri" w:hAnsi="Times New Roman" w:cs="Times New Roman"/>
                <w:sz w:val="24"/>
                <w:szCs w:val="24"/>
              </w:rPr>
              <w:t>, zemes ierīcības un zemes kadastrālās uzmērīšanas darb</w:t>
            </w:r>
            <w:r w:rsidR="006F7DD6">
              <w:rPr>
                <w:rFonts w:ascii="Times New Roman" w:eastAsia="Calibri" w:hAnsi="Times New Roman" w:cs="Times New Roman"/>
                <w:sz w:val="24"/>
                <w:szCs w:val="24"/>
              </w:rPr>
              <w:t>u veikšanai</w:t>
            </w:r>
            <w:r w:rsidR="006F7DD6" w:rsidRPr="006F7DD6">
              <w:rPr>
                <w:rFonts w:ascii="Times New Roman" w:eastAsia="Calibri" w:hAnsi="Times New Roman" w:cs="Times New Roman"/>
                <w:sz w:val="24"/>
                <w:szCs w:val="24"/>
              </w:rPr>
              <w:t>, meža inventarizācija</w:t>
            </w:r>
            <w:r w:rsidR="006F7DD6">
              <w:rPr>
                <w:rFonts w:ascii="Times New Roman" w:eastAsia="Calibri" w:hAnsi="Times New Roman" w:cs="Times New Roman"/>
                <w:sz w:val="24"/>
                <w:szCs w:val="24"/>
              </w:rPr>
              <w:t xml:space="preserve">s veikšanai un </w:t>
            </w:r>
            <w:r w:rsidR="00712FBC">
              <w:rPr>
                <w:rFonts w:ascii="Times New Roman" w:eastAsia="Calibri" w:hAnsi="Times New Roman" w:cs="Times New Roman"/>
                <w:sz w:val="24"/>
                <w:szCs w:val="24"/>
              </w:rPr>
              <w:t>komersanti, k</w:t>
            </w:r>
            <w:r w:rsidR="006F7DD6">
              <w:rPr>
                <w:rFonts w:ascii="Times New Roman" w:eastAsia="Calibri" w:hAnsi="Times New Roman" w:cs="Times New Roman"/>
                <w:sz w:val="24"/>
                <w:szCs w:val="24"/>
              </w:rPr>
              <w:t>as</w:t>
            </w:r>
            <w:r w:rsidR="00712FBC">
              <w:rPr>
                <w:rFonts w:ascii="Times New Roman" w:eastAsia="Calibri" w:hAnsi="Times New Roman" w:cs="Times New Roman"/>
                <w:sz w:val="24"/>
                <w:szCs w:val="24"/>
              </w:rPr>
              <w:t xml:space="preserve"> </w:t>
            </w:r>
            <w:r w:rsidR="006F7DD6">
              <w:rPr>
                <w:rFonts w:ascii="Times New Roman" w:eastAsia="Calibri" w:hAnsi="Times New Roman" w:cs="Times New Roman"/>
                <w:sz w:val="24"/>
                <w:szCs w:val="24"/>
              </w:rPr>
              <w:t>viņas</w:t>
            </w:r>
            <w:r w:rsidR="00712FBC">
              <w:rPr>
                <w:rFonts w:ascii="Times New Roman" w:eastAsia="Calibri" w:hAnsi="Times New Roman" w:cs="Times New Roman"/>
                <w:sz w:val="24"/>
                <w:szCs w:val="24"/>
              </w:rPr>
              <w:t xml:space="preserve"> nodarbina</w:t>
            </w:r>
            <w:r w:rsidR="006F7DD6">
              <w:rPr>
                <w:rFonts w:ascii="Times New Roman" w:eastAsia="Calibri" w:hAnsi="Times New Roman" w:cs="Times New Roman"/>
                <w:sz w:val="24"/>
                <w:szCs w:val="24"/>
              </w:rPr>
              <w:t xml:space="preserve">. Tiesības saņemt Informācijas sistēmas datus jau ir paredzētas </w:t>
            </w:r>
            <w:r w:rsidR="006F7DD6" w:rsidRPr="006F7DD6">
              <w:rPr>
                <w:rFonts w:ascii="Times New Roman" w:eastAsia="Calibri" w:hAnsi="Times New Roman" w:cs="Times New Roman"/>
                <w:sz w:val="24"/>
                <w:szCs w:val="24"/>
              </w:rPr>
              <w:t>Ministru kabineta 2011.</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gada 27.</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decembra noteikumu "Zemes kadastrālās uzmērīšanas noteikumi" 25.3.</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apakšpunkt</w:t>
            </w:r>
            <w:r w:rsidR="006F7DD6">
              <w:rPr>
                <w:rFonts w:ascii="Times New Roman" w:eastAsia="Calibri" w:hAnsi="Times New Roman" w:cs="Times New Roman"/>
                <w:sz w:val="24"/>
                <w:szCs w:val="24"/>
              </w:rPr>
              <w:t>ā</w:t>
            </w:r>
            <w:r w:rsidR="006F7DD6" w:rsidRPr="006F7DD6">
              <w:rPr>
                <w:rFonts w:ascii="Times New Roman" w:eastAsia="Calibri" w:hAnsi="Times New Roman" w:cs="Times New Roman"/>
                <w:sz w:val="24"/>
                <w:szCs w:val="24"/>
              </w:rPr>
              <w:t>, Ministru kabineta 2016.</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gada 2.</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augusta noteikumu Nr.</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505 "Zemes ierīcības projekta izstrādes noteikumi" 17.2.5.</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apakšpunkt</w:t>
            </w:r>
            <w:r w:rsidR="006F7DD6">
              <w:rPr>
                <w:rFonts w:ascii="Times New Roman" w:eastAsia="Calibri" w:hAnsi="Times New Roman" w:cs="Times New Roman"/>
                <w:sz w:val="24"/>
                <w:szCs w:val="24"/>
              </w:rPr>
              <w:t>ā</w:t>
            </w:r>
            <w:r w:rsidR="006F7DD6" w:rsidRPr="006F7DD6">
              <w:rPr>
                <w:rFonts w:ascii="Times New Roman" w:eastAsia="Calibri" w:hAnsi="Times New Roman" w:cs="Times New Roman"/>
                <w:sz w:val="24"/>
                <w:szCs w:val="24"/>
              </w:rPr>
              <w:t>, Ministru kabineta 2012.</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gada 24.</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aprīļa noteikumu Nr.</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 xml:space="preserve">281 "Augstas </w:t>
            </w:r>
            <w:r w:rsidR="006F7DD6" w:rsidRPr="006F7DD6">
              <w:rPr>
                <w:rFonts w:ascii="Times New Roman" w:eastAsia="Calibri" w:hAnsi="Times New Roman" w:cs="Times New Roman"/>
                <w:sz w:val="24"/>
                <w:szCs w:val="24"/>
              </w:rPr>
              <w:lastRenderedPageBreak/>
              <w:t>detalizācijas topogrāfiskās informācijas un tās centrālās datubāzes noteikumi" 58.1.</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apakšpunkt</w:t>
            </w:r>
            <w:r w:rsidR="006F7DD6">
              <w:rPr>
                <w:rFonts w:ascii="Times New Roman" w:eastAsia="Calibri" w:hAnsi="Times New Roman" w:cs="Times New Roman"/>
                <w:sz w:val="24"/>
                <w:szCs w:val="24"/>
              </w:rPr>
              <w:t xml:space="preserve">ā un </w:t>
            </w:r>
            <w:r w:rsidR="006F7DD6" w:rsidRPr="006F7DD6">
              <w:rPr>
                <w:rFonts w:ascii="Times New Roman" w:eastAsia="Calibri" w:hAnsi="Times New Roman" w:cs="Times New Roman"/>
                <w:sz w:val="24"/>
                <w:szCs w:val="24"/>
              </w:rPr>
              <w:t>Ministru kabineta 2016.</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gada 21.</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jūnija noteikumu Nr.</w:t>
            </w:r>
            <w:r w:rsidR="006F7DD6">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384 "Meža inventarizācijas un Meža valsts reģistra informācijas aprites noteikumi" 2.</w:t>
            </w:r>
            <w:r w:rsidR="001A14DD">
              <w:rPr>
                <w:rFonts w:ascii="Times New Roman" w:eastAsia="Calibri" w:hAnsi="Times New Roman" w:cs="Times New Roman"/>
                <w:sz w:val="24"/>
                <w:szCs w:val="24"/>
              </w:rPr>
              <w:t> </w:t>
            </w:r>
            <w:r w:rsidR="006F7DD6" w:rsidRPr="006F7DD6">
              <w:rPr>
                <w:rFonts w:ascii="Times New Roman" w:eastAsia="Calibri" w:hAnsi="Times New Roman" w:cs="Times New Roman"/>
                <w:sz w:val="24"/>
                <w:szCs w:val="24"/>
              </w:rPr>
              <w:t>punkt</w:t>
            </w:r>
            <w:r w:rsidR="006F7DD6">
              <w:rPr>
                <w:rFonts w:ascii="Times New Roman" w:eastAsia="Calibri" w:hAnsi="Times New Roman" w:cs="Times New Roman"/>
                <w:sz w:val="24"/>
                <w:szCs w:val="24"/>
              </w:rPr>
              <w:t>ā.</w:t>
            </w:r>
          </w:p>
          <w:p w14:paraId="01F5DE83" w14:textId="651EC9F9" w:rsidR="005A13E2" w:rsidRPr="006578BC" w:rsidRDefault="009A09A8">
            <w:pPr>
              <w:spacing w:after="0" w:line="240" w:lineRule="auto"/>
              <w:ind w:firstLine="275"/>
              <w:jc w:val="both"/>
              <w:rPr>
                <w:rFonts w:ascii="Times New Roman" w:eastAsia="Times New Roman" w:hAnsi="Times New Roman" w:cs="Times New Roman"/>
                <w:sz w:val="24"/>
                <w:szCs w:val="24"/>
                <w:lang w:eastAsia="lv-LV"/>
              </w:rPr>
            </w:pPr>
            <w:r w:rsidRPr="00E73EF4">
              <w:rPr>
                <w:rFonts w:ascii="Times New Roman" w:hAnsi="Times New Roman" w:cs="Times New Roman"/>
                <w:sz w:val="24"/>
                <w:szCs w:val="24"/>
              </w:rPr>
              <w:t>Personu loku ir paredzēts noteikt līdzīg</w:t>
            </w:r>
            <w:r w:rsidR="00EE4AD7" w:rsidRPr="00E73EF4">
              <w:rPr>
                <w:rFonts w:ascii="Times New Roman" w:hAnsi="Times New Roman" w:cs="Times New Roman"/>
                <w:sz w:val="24"/>
                <w:szCs w:val="24"/>
              </w:rPr>
              <w:t>u</w:t>
            </w:r>
            <w:r w:rsidRPr="00E73EF4">
              <w:rPr>
                <w:rFonts w:ascii="Times New Roman" w:hAnsi="Times New Roman" w:cs="Times New Roman"/>
                <w:sz w:val="24"/>
                <w:szCs w:val="24"/>
              </w:rPr>
              <w:t xml:space="preserve"> kā </w:t>
            </w:r>
            <w:r w:rsidR="005A13E2" w:rsidRPr="00E73EF4">
              <w:rPr>
                <w:rFonts w:ascii="Times New Roman" w:eastAsia="Times New Roman" w:hAnsi="Times New Roman" w:cs="Times New Roman"/>
                <w:sz w:val="24"/>
                <w:szCs w:val="24"/>
                <w:lang w:eastAsia="lv-LV"/>
              </w:rPr>
              <w:t>citos normatīvajos aktos</w:t>
            </w:r>
            <w:r w:rsidRPr="00E73EF4">
              <w:rPr>
                <w:rFonts w:ascii="Times New Roman" w:eastAsia="Times New Roman" w:hAnsi="Times New Roman" w:cs="Times New Roman"/>
                <w:sz w:val="24"/>
                <w:szCs w:val="24"/>
                <w:lang w:eastAsia="lv-LV"/>
              </w:rPr>
              <w:t xml:space="preserve">, kuros ir paredzēta bezmaksas Valsts zemes </w:t>
            </w:r>
            <w:r w:rsidRPr="006578BC">
              <w:rPr>
                <w:rFonts w:ascii="Times New Roman" w:eastAsia="Times New Roman" w:hAnsi="Times New Roman" w:cs="Times New Roman"/>
                <w:sz w:val="24"/>
                <w:szCs w:val="24"/>
                <w:lang w:eastAsia="lv-LV"/>
              </w:rPr>
              <w:t xml:space="preserve">dienesta datu izsniegšana. </w:t>
            </w:r>
            <w:r w:rsidR="005A13E2" w:rsidRPr="006578BC">
              <w:rPr>
                <w:rFonts w:ascii="Times New Roman" w:eastAsia="Times New Roman" w:hAnsi="Times New Roman" w:cs="Times New Roman"/>
                <w:sz w:val="24"/>
                <w:szCs w:val="24"/>
                <w:lang w:eastAsia="lv-LV"/>
              </w:rPr>
              <w:t>Savukārt bez maksas un par maksu izsniedzamo datu veids tiks noteikts uz Likuma pamata izdotajos Ministru kabineta noteikumos, attiecīgi papildinot Likumā iekļauto deleģējumu (projektā paredzētie grozījumi Likuma 3.</w:t>
            </w:r>
            <w:r w:rsidRPr="006578BC">
              <w:rPr>
                <w:rFonts w:ascii="Times New Roman" w:eastAsia="Times New Roman" w:hAnsi="Times New Roman" w:cs="Times New Roman"/>
                <w:sz w:val="24"/>
                <w:szCs w:val="24"/>
                <w:lang w:eastAsia="lv-LV"/>
              </w:rPr>
              <w:t> </w:t>
            </w:r>
            <w:r w:rsidR="005A13E2" w:rsidRPr="006578BC">
              <w:rPr>
                <w:rFonts w:ascii="Times New Roman" w:eastAsia="Times New Roman" w:hAnsi="Times New Roman" w:cs="Times New Roman"/>
                <w:sz w:val="24"/>
                <w:szCs w:val="24"/>
                <w:lang w:eastAsia="lv-LV"/>
              </w:rPr>
              <w:t>panta piektās daļas 4.</w:t>
            </w:r>
            <w:r w:rsidRPr="006578BC">
              <w:rPr>
                <w:rFonts w:ascii="Times New Roman" w:eastAsia="Times New Roman" w:hAnsi="Times New Roman" w:cs="Times New Roman"/>
                <w:sz w:val="24"/>
                <w:szCs w:val="24"/>
                <w:lang w:eastAsia="lv-LV"/>
              </w:rPr>
              <w:t> </w:t>
            </w:r>
            <w:r w:rsidR="005A13E2" w:rsidRPr="006578BC">
              <w:rPr>
                <w:rFonts w:ascii="Times New Roman" w:eastAsia="Times New Roman" w:hAnsi="Times New Roman" w:cs="Times New Roman"/>
                <w:sz w:val="24"/>
                <w:szCs w:val="24"/>
                <w:lang w:eastAsia="lv-LV"/>
              </w:rPr>
              <w:t>punktā).</w:t>
            </w:r>
          </w:p>
          <w:p w14:paraId="4C7E6729" w14:textId="79D7D2EA" w:rsidR="00180CD6" w:rsidRPr="006578BC" w:rsidRDefault="00180CD6" w:rsidP="00782E82">
            <w:pPr>
              <w:spacing w:after="0" w:line="240" w:lineRule="auto"/>
              <w:ind w:firstLine="275"/>
              <w:jc w:val="both"/>
              <w:rPr>
                <w:rFonts w:ascii="Times New Roman" w:eastAsia="Times New Roman" w:hAnsi="Times New Roman" w:cs="Times New Roman"/>
                <w:sz w:val="24"/>
                <w:szCs w:val="24"/>
                <w:lang w:eastAsia="lv-LV"/>
              </w:rPr>
            </w:pPr>
          </w:p>
          <w:p w14:paraId="7F6E878C" w14:textId="04F43790" w:rsidR="00180CD6" w:rsidRPr="00E73EF4" w:rsidRDefault="00180CD6" w:rsidP="00782E82">
            <w:pPr>
              <w:spacing w:after="0" w:line="240" w:lineRule="auto"/>
              <w:ind w:firstLine="275"/>
              <w:jc w:val="both"/>
              <w:rPr>
                <w:rFonts w:ascii="Times New Roman" w:eastAsia="Times New Roman" w:hAnsi="Times New Roman" w:cs="Times New Roman"/>
                <w:b/>
                <w:sz w:val="24"/>
                <w:szCs w:val="24"/>
                <w:lang w:eastAsia="lv-LV"/>
              </w:rPr>
            </w:pPr>
            <w:r w:rsidRPr="006578BC">
              <w:rPr>
                <w:rFonts w:ascii="Times New Roman" w:eastAsia="Times New Roman" w:hAnsi="Times New Roman" w:cs="Times New Roman"/>
                <w:b/>
                <w:sz w:val="24"/>
                <w:szCs w:val="24"/>
                <w:lang w:eastAsia="lv-LV"/>
              </w:rPr>
              <w:t>3. Atteikšanās no atļaujas ģeotelpiskās datu kopas atkalizmantošanai vai kopīgai izmantošanai.</w:t>
            </w:r>
          </w:p>
          <w:p w14:paraId="30138994" w14:textId="4ADFA692" w:rsidR="00180CD6" w:rsidRPr="00E73EF4" w:rsidRDefault="00180CD6" w:rsidP="00782E82">
            <w:pPr>
              <w:spacing w:after="0" w:line="240" w:lineRule="auto"/>
              <w:ind w:firstLine="275"/>
              <w:jc w:val="both"/>
              <w:rPr>
                <w:rFonts w:ascii="Times New Roman" w:eastAsia="Times New Roman" w:hAnsi="Times New Roman" w:cs="Times New Roman"/>
                <w:sz w:val="24"/>
                <w:szCs w:val="24"/>
                <w:lang w:eastAsia="lv-LV"/>
              </w:rPr>
            </w:pPr>
            <w:r w:rsidRPr="00E73EF4">
              <w:rPr>
                <w:rFonts w:ascii="Times New Roman" w:eastAsia="Times New Roman" w:hAnsi="Times New Roman" w:cs="Times New Roman"/>
                <w:sz w:val="24"/>
                <w:szCs w:val="24"/>
                <w:lang w:eastAsia="lv-LV"/>
              </w:rPr>
              <w:t>Projektā ir paredzēts, ka Informācijas sistēmas pārzinis tīmekļvietnē, kurā saskaņā ar normatīvajiem aktiem par atvērto datu ievietošanu internetā publicējami atvērtie dati, bez maksas nodrošinās piekļuvi vispārpieejamajiem Informācijas sistēmas datiem. Savukārt Informācijas sistēmas dati ir ģeotelpiskā informācija Ģeotelpiskās informācijas likuma izpratnē un to izsniegšanā un pieejamības nodrošināšanā Valsts zemes dienestam jāievēro Ģeotelpiskās informācijas likuma 25. panta otrā, trešā un sestā daļa, ka</w:t>
            </w:r>
            <w:r w:rsidR="00CA0138" w:rsidRPr="00E73EF4">
              <w:rPr>
                <w:rFonts w:ascii="Times New Roman" w:eastAsia="Times New Roman" w:hAnsi="Times New Roman" w:cs="Times New Roman"/>
                <w:sz w:val="24"/>
                <w:szCs w:val="24"/>
                <w:lang w:eastAsia="lv-LV"/>
              </w:rPr>
              <w:t>s</w:t>
            </w:r>
            <w:r w:rsidRPr="00E73EF4">
              <w:rPr>
                <w:rFonts w:ascii="Times New Roman" w:eastAsia="Times New Roman" w:hAnsi="Times New Roman" w:cs="Times New Roman"/>
                <w:sz w:val="24"/>
                <w:szCs w:val="24"/>
                <w:lang w:eastAsia="lv-LV"/>
              </w:rPr>
              <w:t xml:space="preserve"> paredz Informācijas sistēmas datu saņēmējam atkalizmantošanas ierobežojumu – saņemt atļauju ģeotelpiskās datu kopas atkalizmantošanai vai kopīgai izmantošanai licences vai licences līguma veidā (fiziskām vai juridiskām personām komerciāliem vai nekomerciāliem mērķiem), vai licences vai starpresoru vienošanās, sadarbības līguma veidā (ģeotelpiskās informācijas apritē starp iestādēm, īstenojot to pārvaldes funkcijas un uzdevumu). Datu izmantošanas noteikumu obligāto saturu un atļaujas saņemšanas kārtību nosaka Ministru kabineta 2011. gada 30. augusta noteikumi Nr. 673 "Ģeotelpisko datu kopas izmantošanas noteikumu obligātais saturs un izmantošanas atļaujas saņemšanas kārtība". Līdz ar to Valsts zemes dienestam, publicējot Informācijas sistēmas datus atvērto datu veidā tīmekļvietnē, kurā saskaņā ar normatīvajiem aktiem par atvērto datu ievietošanu internetā publicējami atvērtie dati, būtu jāizsniedz minētajos Ministru kabineta noteikumos noteiktā atļauja (kas ietver ģeotelpisko datu kopu obligāto saturu) noteiktā kārtībā, to ietverot licencē vai licences līgumā.</w:t>
            </w:r>
          </w:p>
          <w:p w14:paraId="7891CE53" w14:textId="5E812B92" w:rsidR="00180CD6" w:rsidRPr="00E73EF4" w:rsidRDefault="00180CD6" w:rsidP="00782E82">
            <w:pPr>
              <w:spacing w:after="0" w:line="240" w:lineRule="auto"/>
              <w:ind w:firstLine="275"/>
              <w:jc w:val="both"/>
              <w:rPr>
                <w:rFonts w:ascii="Times New Roman" w:eastAsia="Times New Roman" w:hAnsi="Times New Roman" w:cs="Times New Roman"/>
                <w:sz w:val="24"/>
                <w:szCs w:val="24"/>
                <w:lang w:eastAsia="lv-LV"/>
              </w:rPr>
            </w:pPr>
            <w:r w:rsidRPr="00E73EF4">
              <w:rPr>
                <w:rFonts w:ascii="Times New Roman" w:eastAsia="Times New Roman" w:hAnsi="Times New Roman" w:cs="Times New Roman"/>
                <w:sz w:val="24"/>
                <w:szCs w:val="24"/>
                <w:lang w:eastAsia="lv-LV"/>
              </w:rPr>
              <w:t>Taču tas neatbilst Informācijas atklātības likuma 1. panta 6. punktā ietvertajai atvērto datu definīcijai un būtībai, jo atvērtie dati ir brīvi pieejama bezmaksas informācija bez atkalizmantošanas ierobežojumiem, kuru var rediģēt un automatizēti apstrādāt ar brīvi pieejamām lietojumprogrammām.</w:t>
            </w:r>
          </w:p>
          <w:p w14:paraId="6EB7DC87" w14:textId="40219DEF" w:rsidR="00180CD6" w:rsidRPr="00E73EF4" w:rsidRDefault="00180CD6" w:rsidP="00782E82">
            <w:pPr>
              <w:spacing w:after="0" w:line="240" w:lineRule="auto"/>
              <w:ind w:firstLine="275"/>
              <w:jc w:val="both"/>
              <w:rPr>
                <w:rFonts w:ascii="Times New Roman" w:eastAsia="Times New Roman" w:hAnsi="Times New Roman" w:cs="Times New Roman"/>
                <w:sz w:val="24"/>
                <w:szCs w:val="24"/>
                <w:lang w:eastAsia="lv-LV"/>
              </w:rPr>
            </w:pPr>
            <w:r w:rsidRPr="00E73EF4">
              <w:rPr>
                <w:rFonts w:ascii="Times New Roman" w:eastAsia="Times New Roman" w:hAnsi="Times New Roman" w:cs="Times New Roman"/>
                <w:sz w:val="24"/>
                <w:szCs w:val="24"/>
                <w:lang w:eastAsia="lv-LV"/>
              </w:rPr>
              <w:lastRenderedPageBreak/>
              <w:t xml:space="preserve">Ņemot vērā minēto, ir paredzēts papildināt </w:t>
            </w:r>
            <w:r w:rsidR="006E2327" w:rsidRPr="00E73EF4">
              <w:rPr>
                <w:rFonts w:ascii="Times New Roman" w:eastAsia="Times New Roman" w:hAnsi="Times New Roman" w:cs="Times New Roman"/>
                <w:sz w:val="24"/>
                <w:szCs w:val="24"/>
                <w:lang w:eastAsia="lv-LV"/>
              </w:rPr>
              <w:t xml:space="preserve">Likuma </w:t>
            </w:r>
            <w:r w:rsidRPr="00E73EF4">
              <w:rPr>
                <w:rFonts w:ascii="Times New Roman" w:eastAsia="Times New Roman" w:hAnsi="Times New Roman" w:cs="Times New Roman"/>
                <w:sz w:val="24"/>
                <w:szCs w:val="24"/>
                <w:lang w:eastAsia="lv-LV"/>
              </w:rPr>
              <w:t>11. pantu ar trešo daļu</w:t>
            </w:r>
            <w:r w:rsidR="006E2327" w:rsidRPr="00E73EF4">
              <w:rPr>
                <w:rFonts w:ascii="Times New Roman" w:eastAsia="Times New Roman" w:hAnsi="Times New Roman" w:cs="Times New Roman"/>
                <w:sz w:val="24"/>
                <w:szCs w:val="24"/>
                <w:lang w:eastAsia="lv-LV"/>
              </w:rPr>
              <w:t xml:space="preserve">, paredzot, ka </w:t>
            </w:r>
            <w:r w:rsidR="00782E82" w:rsidRPr="00E73EF4">
              <w:rPr>
                <w:rFonts w:ascii="Times New Roman" w:eastAsia="Times New Roman" w:hAnsi="Times New Roman" w:cs="Times New Roman"/>
                <w:sz w:val="24"/>
                <w:szCs w:val="24"/>
                <w:lang w:eastAsia="lv-LV"/>
              </w:rPr>
              <w:t>jebkurai personai ir tiesības izmantot Informācijas sistēmas datus. Datu izmantošanai nav nepieciešams saņemt atļauju ģeotelpiskās datu kopas atkalizmantošanai vai kopīgai izmantošanai atbilstoši Ģeotelpiskās informācijas likumam.</w:t>
            </w:r>
            <w:r w:rsidR="006E2327" w:rsidRPr="00E73EF4">
              <w:rPr>
                <w:rFonts w:ascii="Times New Roman" w:eastAsia="Times New Roman" w:hAnsi="Times New Roman" w:cs="Times New Roman"/>
                <w:sz w:val="24"/>
                <w:szCs w:val="24"/>
                <w:lang w:eastAsia="lv-LV"/>
              </w:rPr>
              <w:t xml:space="preserve"> </w:t>
            </w:r>
            <w:r w:rsidR="00FE5C96" w:rsidRPr="00E73EF4">
              <w:rPr>
                <w:rFonts w:ascii="Times New Roman" w:eastAsia="Times New Roman" w:hAnsi="Times New Roman" w:cs="Times New Roman"/>
                <w:sz w:val="24"/>
                <w:szCs w:val="24"/>
                <w:lang w:eastAsia="lv-LV"/>
              </w:rPr>
              <w:t xml:space="preserve">Ņemot vērā, ka atbilstoši Ministru kabineta 2020. gada 14. jūlija noteikumu Nr. 445 "Kārtība, kādā iestādes ievieto informāciju internetā" 31. punktam Vides aizsardzības un reģionālās attīstības ministrijas izstrādātajās vadlīnijās "Datu publicēšanas platformas ieviešanas tehniskās specifikācijas un ar to saistīto vadlīniju izstrāde" izvirzīta prasība, publicējot atvērtos datus Latvijas Atvērto datu portālā, atvērto datu kopām pievienot atvērto datu licences, izmantojot </w:t>
            </w:r>
            <w:proofErr w:type="spellStart"/>
            <w:r w:rsidR="00FE5C96" w:rsidRPr="00E73EF4">
              <w:rPr>
                <w:rFonts w:ascii="Times New Roman" w:eastAsia="Times New Roman" w:hAnsi="Times New Roman" w:cs="Times New Roman"/>
                <w:sz w:val="24"/>
                <w:szCs w:val="24"/>
                <w:lang w:eastAsia="lv-LV"/>
              </w:rPr>
              <w:t>Creative</w:t>
            </w:r>
            <w:proofErr w:type="spellEnd"/>
            <w:r w:rsidR="00FE5C96" w:rsidRPr="00E73EF4">
              <w:rPr>
                <w:rFonts w:ascii="Times New Roman" w:eastAsia="Times New Roman" w:hAnsi="Times New Roman" w:cs="Times New Roman"/>
                <w:sz w:val="24"/>
                <w:szCs w:val="24"/>
                <w:lang w:eastAsia="lv-LV"/>
              </w:rPr>
              <w:t xml:space="preserve"> </w:t>
            </w:r>
            <w:proofErr w:type="spellStart"/>
            <w:r w:rsidR="00FE5C96" w:rsidRPr="00E73EF4">
              <w:rPr>
                <w:rFonts w:ascii="Times New Roman" w:eastAsia="Times New Roman" w:hAnsi="Times New Roman" w:cs="Times New Roman"/>
                <w:sz w:val="24"/>
                <w:szCs w:val="24"/>
                <w:lang w:eastAsia="lv-LV"/>
              </w:rPr>
              <w:t>Commons</w:t>
            </w:r>
            <w:proofErr w:type="spellEnd"/>
            <w:r w:rsidR="00FE5C96" w:rsidRPr="00E73EF4">
              <w:rPr>
                <w:rFonts w:ascii="Times New Roman" w:eastAsia="Times New Roman" w:hAnsi="Times New Roman" w:cs="Times New Roman"/>
                <w:sz w:val="24"/>
                <w:szCs w:val="24"/>
                <w:lang w:eastAsia="lv-LV"/>
              </w:rPr>
              <w:t xml:space="preserve"> CC0 (</w:t>
            </w:r>
            <w:proofErr w:type="spellStart"/>
            <w:r w:rsidR="00FE5C96" w:rsidRPr="00E73EF4">
              <w:rPr>
                <w:rFonts w:ascii="Times New Roman" w:eastAsia="Times New Roman" w:hAnsi="Times New Roman" w:cs="Times New Roman"/>
                <w:sz w:val="24"/>
                <w:szCs w:val="24"/>
                <w:lang w:eastAsia="lv-LV"/>
              </w:rPr>
              <w:t>Public</w:t>
            </w:r>
            <w:proofErr w:type="spellEnd"/>
            <w:r w:rsidR="00FE5C96" w:rsidRPr="00E73EF4">
              <w:rPr>
                <w:rFonts w:ascii="Times New Roman" w:eastAsia="Times New Roman" w:hAnsi="Times New Roman" w:cs="Times New Roman"/>
                <w:sz w:val="24"/>
                <w:szCs w:val="24"/>
                <w:lang w:eastAsia="lv-LV"/>
              </w:rPr>
              <w:t xml:space="preserve"> </w:t>
            </w:r>
            <w:proofErr w:type="spellStart"/>
            <w:r w:rsidR="00FE5C96" w:rsidRPr="00E73EF4">
              <w:rPr>
                <w:rFonts w:ascii="Times New Roman" w:eastAsia="Times New Roman" w:hAnsi="Times New Roman" w:cs="Times New Roman"/>
                <w:sz w:val="24"/>
                <w:szCs w:val="24"/>
                <w:lang w:eastAsia="lv-LV"/>
              </w:rPr>
              <w:t>Domain</w:t>
            </w:r>
            <w:proofErr w:type="spellEnd"/>
            <w:r w:rsidR="00FE5C96" w:rsidRPr="00E73EF4">
              <w:rPr>
                <w:rFonts w:ascii="Times New Roman" w:eastAsia="Times New Roman" w:hAnsi="Times New Roman" w:cs="Times New Roman"/>
                <w:sz w:val="24"/>
                <w:szCs w:val="24"/>
                <w:lang w:eastAsia="lv-LV"/>
              </w:rPr>
              <w:t xml:space="preserve">) publiskā īpašuma deklarācijas vai </w:t>
            </w:r>
            <w:proofErr w:type="spellStart"/>
            <w:r w:rsidR="00FE5C96" w:rsidRPr="00E73EF4">
              <w:rPr>
                <w:rFonts w:ascii="Times New Roman" w:eastAsia="Times New Roman" w:hAnsi="Times New Roman" w:cs="Times New Roman"/>
                <w:sz w:val="24"/>
                <w:szCs w:val="24"/>
                <w:lang w:eastAsia="lv-LV"/>
              </w:rPr>
              <w:t>Creative</w:t>
            </w:r>
            <w:proofErr w:type="spellEnd"/>
            <w:r w:rsidR="00FE5C96" w:rsidRPr="00E73EF4">
              <w:rPr>
                <w:rFonts w:ascii="Times New Roman" w:eastAsia="Times New Roman" w:hAnsi="Times New Roman" w:cs="Times New Roman"/>
                <w:sz w:val="24"/>
                <w:szCs w:val="24"/>
                <w:lang w:eastAsia="lv-LV"/>
              </w:rPr>
              <w:t xml:space="preserve"> </w:t>
            </w:r>
            <w:proofErr w:type="spellStart"/>
            <w:r w:rsidR="00FE5C96" w:rsidRPr="00E73EF4">
              <w:rPr>
                <w:rFonts w:ascii="Times New Roman" w:eastAsia="Times New Roman" w:hAnsi="Times New Roman" w:cs="Times New Roman"/>
                <w:sz w:val="24"/>
                <w:szCs w:val="24"/>
                <w:lang w:eastAsia="lv-LV"/>
              </w:rPr>
              <w:t>Commons</w:t>
            </w:r>
            <w:proofErr w:type="spellEnd"/>
            <w:r w:rsidR="00FE5C96" w:rsidRPr="00E73EF4">
              <w:rPr>
                <w:rFonts w:ascii="Times New Roman" w:eastAsia="Times New Roman" w:hAnsi="Times New Roman" w:cs="Times New Roman"/>
                <w:sz w:val="24"/>
                <w:szCs w:val="24"/>
                <w:lang w:eastAsia="lv-LV"/>
              </w:rPr>
              <w:t xml:space="preserve"> </w:t>
            </w:r>
            <w:proofErr w:type="spellStart"/>
            <w:r w:rsidR="00FE5C96" w:rsidRPr="00E73EF4">
              <w:rPr>
                <w:rFonts w:ascii="Times New Roman" w:eastAsia="Times New Roman" w:hAnsi="Times New Roman" w:cs="Times New Roman"/>
                <w:sz w:val="24"/>
                <w:szCs w:val="24"/>
                <w:lang w:eastAsia="lv-LV"/>
              </w:rPr>
              <w:t>Attribution</w:t>
            </w:r>
            <w:proofErr w:type="spellEnd"/>
            <w:r w:rsidR="00FE5C96" w:rsidRPr="00E73EF4">
              <w:rPr>
                <w:rFonts w:ascii="Times New Roman" w:eastAsia="Times New Roman" w:hAnsi="Times New Roman" w:cs="Times New Roman"/>
                <w:sz w:val="24"/>
                <w:szCs w:val="24"/>
                <w:lang w:eastAsia="lv-LV"/>
              </w:rPr>
              <w:t xml:space="preserve"> 4.0 (CC-BY 4.0) licenci, Valsts zemes dienests atvērtajiem datiem pievienos </w:t>
            </w:r>
            <w:proofErr w:type="spellStart"/>
            <w:r w:rsidR="00FE5C96" w:rsidRPr="00E73EF4">
              <w:rPr>
                <w:rFonts w:ascii="Times New Roman" w:eastAsia="Times New Roman" w:hAnsi="Times New Roman" w:cs="Times New Roman"/>
                <w:sz w:val="24"/>
                <w:szCs w:val="24"/>
                <w:lang w:eastAsia="lv-LV"/>
              </w:rPr>
              <w:t>Creative</w:t>
            </w:r>
            <w:proofErr w:type="spellEnd"/>
            <w:r w:rsidR="00FE5C96" w:rsidRPr="00E73EF4">
              <w:rPr>
                <w:rFonts w:ascii="Times New Roman" w:eastAsia="Times New Roman" w:hAnsi="Times New Roman" w:cs="Times New Roman"/>
                <w:sz w:val="24"/>
                <w:szCs w:val="24"/>
                <w:lang w:eastAsia="lv-LV"/>
              </w:rPr>
              <w:t xml:space="preserve"> </w:t>
            </w:r>
            <w:proofErr w:type="spellStart"/>
            <w:r w:rsidR="00FE5C96" w:rsidRPr="00E73EF4">
              <w:rPr>
                <w:rFonts w:ascii="Times New Roman" w:eastAsia="Times New Roman" w:hAnsi="Times New Roman" w:cs="Times New Roman"/>
                <w:sz w:val="24"/>
                <w:szCs w:val="24"/>
                <w:lang w:eastAsia="lv-LV"/>
              </w:rPr>
              <w:t>Commons</w:t>
            </w:r>
            <w:proofErr w:type="spellEnd"/>
            <w:r w:rsidR="00FE5C96" w:rsidRPr="00E73EF4">
              <w:rPr>
                <w:rFonts w:ascii="Times New Roman" w:eastAsia="Times New Roman" w:hAnsi="Times New Roman" w:cs="Times New Roman"/>
                <w:sz w:val="24"/>
                <w:szCs w:val="24"/>
                <w:lang w:eastAsia="lv-LV"/>
              </w:rPr>
              <w:t xml:space="preserve"> </w:t>
            </w:r>
            <w:proofErr w:type="spellStart"/>
            <w:r w:rsidR="00FE5C96" w:rsidRPr="00E73EF4">
              <w:rPr>
                <w:rFonts w:ascii="Times New Roman" w:eastAsia="Times New Roman" w:hAnsi="Times New Roman" w:cs="Times New Roman"/>
                <w:sz w:val="24"/>
                <w:szCs w:val="24"/>
                <w:lang w:eastAsia="lv-LV"/>
              </w:rPr>
              <w:t>Attribution</w:t>
            </w:r>
            <w:proofErr w:type="spellEnd"/>
            <w:r w:rsidR="00FE5C96" w:rsidRPr="00E73EF4">
              <w:rPr>
                <w:rFonts w:ascii="Times New Roman" w:eastAsia="Times New Roman" w:hAnsi="Times New Roman" w:cs="Times New Roman"/>
                <w:sz w:val="24"/>
                <w:szCs w:val="24"/>
                <w:lang w:eastAsia="lv-LV"/>
              </w:rPr>
              <w:t xml:space="preserve"> 4.0 (CC-BY 4.0) licenci. Lai vienas valsts informācijas sistēmas datu izmantošanai noteiktu vienotus nosacījumus, neatkarīgi no tā, dati ir vai nav publicēti atvērto datu veidā, </w:t>
            </w:r>
            <w:proofErr w:type="spellStart"/>
            <w:r w:rsidR="00FE5C96" w:rsidRPr="00E73EF4">
              <w:rPr>
                <w:rFonts w:ascii="Times New Roman" w:eastAsia="Times New Roman" w:hAnsi="Times New Roman" w:cs="Times New Roman"/>
                <w:sz w:val="24"/>
                <w:szCs w:val="24"/>
                <w:lang w:eastAsia="lv-LV"/>
              </w:rPr>
              <w:t>Creative</w:t>
            </w:r>
            <w:proofErr w:type="spellEnd"/>
            <w:r w:rsidR="00FE5C96" w:rsidRPr="00E73EF4">
              <w:rPr>
                <w:rFonts w:ascii="Times New Roman" w:eastAsia="Times New Roman" w:hAnsi="Times New Roman" w:cs="Times New Roman"/>
                <w:sz w:val="24"/>
                <w:szCs w:val="24"/>
                <w:lang w:eastAsia="lv-LV"/>
              </w:rPr>
              <w:t xml:space="preserve"> </w:t>
            </w:r>
            <w:proofErr w:type="spellStart"/>
            <w:r w:rsidR="00FE5C96" w:rsidRPr="00E73EF4">
              <w:rPr>
                <w:rFonts w:ascii="Times New Roman" w:eastAsia="Times New Roman" w:hAnsi="Times New Roman" w:cs="Times New Roman"/>
                <w:sz w:val="24"/>
                <w:szCs w:val="24"/>
                <w:lang w:eastAsia="lv-LV"/>
              </w:rPr>
              <w:t>Commons</w:t>
            </w:r>
            <w:proofErr w:type="spellEnd"/>
            <w:r w:rsidR="00FE5C96" w:rsidRPr="00E73EF4">
              <w:rPr>
                <w:rFonts w:ascii="Times New Roman" w:eastAsia="Times New Roman" w:hAnsi="Times New Roman" w:cs="Times New Roman"/>
                <w:sz w:val="24"/>
                <w:szCs w:val="24"/>
                <w:lang w:eastAsia="lv-LV"/>
              </w:rPr>
              <w:t xml:space="preserve"> </w:t>
            </w:r>
            <w:proofErr w:type="spellStart"/>
            <w:r w:rsidR="00FE5C96" w:rsidRPr="00E73EF4">
              <w:rPr>
                <w:rFonts w:ascii="Times New Roman" w:eastAsia="Times New Roman" w:hAnsi="Times New Roman" w:cs="Times New Roman"/>
                <w:sz w:val="24"/>
                <w:szCs w:val="24"/>
                <w:lang w:eastAsia="lv-LV"/>
              </w:rPr>
              <w:t>Attribution</w:t>
            </w:r>
            <w:proofErr w:type="spellEnd"/>
            <w:r w:rsidR="00FE5C96" w:rsidRPr="00E73EF4">
              <w:rPr>
                <w:rFonts w:ascii="Times New Roman" w:eastAsia="Times New Roman" w:hAnsi="Times New Roman" w:cs="Times New Roman"/>
                <w:sz w:val="24"/>
                <w:szCs w:val="24"/>
                <w:lang w:eastAsia="lv-LV"/>
              </w:rPr>
              <w:t xml:space="preserve"> 4.0 (CC-BY 4.0.) licence tiktu izsniegta arī gadījumos, kad Valsts zemes dienests izsniedz citus Informācijas sistēmas datus. Līdz ar to n</w:t>
            </w:r>
            <w:r w:rsidR="006E2327" w:rsidRPr="00E73EF4">
              <w:rPr>
                <w:rFonts w:ascii="Times New Roman" w:eastAsia="Times New Roman" w:hAnsi="Times New Roman" w:cs="Times New Roman"/>
                <w:sz w:val="24"/>
                <w:szCs w:val="24"/>
                <w:lang w:eastAsia="lv-LV"/>
              </w:rPr>
              <w:t>orma attiektos gan uz vispārpieejamajiem Informācijas sistēmas datiem, gan datiem, kas satur ierobežotas pieejamības informāciju</w:t>
            </w:r>
            <w:r w:rsidR="003A6421" w:rsidRPr="00E73EF4">
              <w:rPr>
                <w:rFonts w:ascii="Times New Roman" w:eastAsia="Times New Roman" w:hAnsi="Times New Roman" w:cs="Times New Roman"/>
                <w:sz w:val="24"/>
                <w:szCs w:val="24"/>
                <w:lang w:eastAsia="lv-LV"/>
              </w:rPr>
              <w:t>,</w:t>
            </w:r>
            <w:r w:rsidR="00E54338" w:rsidRPr="00E73EF4">
              <w:rPr>
                <w:rFonts w:ascii="Times New Roman" w:eastAsia="Times New Roman" w:hAnsi="Times New Roman" w:cs="Times New Roman"/>
                <w:sz w:val="24"/>
                <w:szCs w:val="24"/>
                <w:lang w:eastAsia="lv-LV"/>
              </w:rPr>
              <w:t xml:space="preserve"> un Valsts zemes dienests Informācijas sistēmas datus izsniegs, neizsniedzot atļauju ģeotelpiskās datu kopas atkalizmantošanai vai kopīgai izmantošanai atbilstoši Ģeotelpiskās informācijas likumam, taču, ņemot vērā ierobežotas pieejamības informācijas raksturu, Valsts zemes dienests var papildus </w:t>
            </w:r>
            <w:proofErr w:type="spellStart"/>
            <w:r w:rsidR="00E54338" w:rsidRPr="00E73EF4">
              <w:rPr>
                <w:rFonts w:ascii="Times New Roman" w:eastAsia="Times New Roman" w:hAnsi="Times New Roman" w:cs="Times New Roman"/>
                <w:sz w:val="24"/>
                <w:szCs w:val="24"/>
                <w:lang w:eastAsia="lv-LV"/>
              </w:rPr>
              <w:t>Creative</w:t>
            </w:r>
            <w:proofErr w:type="spellEnd"/>
            <w:r w:rsidR="00E54338" w:rsidRPr="00E73EF4">
              <w:rPr>
                <w:rFonts w:ascii="Times New Roman" w:eastAsia="Times New Roman" w:hAnsi="Times New Roman" w:cs="Times New Roman"/>
                <w:sz w:val="24"/>
                <w:szCs w:val="24"/>
                <w:lang w:eastAsia="lv-LV"/>
              </w:rPr>
              <w:t xml:space="preserve"> </w:t>
            </w:r>
            <w:proofErr w:type="spellStart"/>
            <w:r w:rsidR="00E54338" w:rsidRPr="00E73EF4">
              <w:rPr>
                <w:rFonts w:ascii="Times New Roman" w:eastAsia="Times New Roman" w:hAnsi="Times New Roman" w:cs="Times New Roman"/>
                <w:sz w:val="24"/>
                <w:szCs w:val="24"/>
                <w:lang w:eastAsia="lv-LV"/>
              </w:rPr>
              <w:t>Commons</w:t>
            </w:r>
            <w:proofErr w:type="spellEnd"/>
            <w:r w:rsidR="00E54338" w:rsidRPr="00E73EF4">
              <w:rPr>
                <w:rFonts w:ascii="Times New Roman" w:eastAsia="Times New Roman" w:hAnsi="Times New Roman" w:cs="Times New Roman"/>
                <w:sz w:val="24"/>
                <w:szCs w:val="24"/>
                <w:lang w:eastAsia="lv-LV"/>
              </w:rPr>
              <w:t xml:space="preserve"> </w:t>
            </w:r>
            <w:proofErr w:type="spellStart"/>
            <w:r w:rsidR="00E54338" w:rsidRPr="00E73EF4">
              <w:rPr>
                <w:rFonts w:ascii="Times New Roman" w:eastAsia="Times New Roman" w:hAnsi="Times New Roman" w:cs="Times New Roman"/>
                <w:sz w:val="24"/>
                <w:szCs w:val="24"/>
                <w:lang w:eastAsia="lv-LV"/>
              </w:rPr>
              <w:t>Attribution</w:t>
            </w:r>
            <w:proofErr w:type="spellEnd"/>
            <w:r w:rsidR="00E54338" w:rsidRPr="00E73EF4">
              <w:rPr>
                <w:rFonts w:ascii="Times New Roman" w:eastAsia="Times New Roman" w:hAnsi="Times New Roman" w:cs="Times New Roman"/>
                <w:sz w:val="24"/>
                <w:szCs w:val="24"/>
                <w:lang w:eastAsia="lv-LV"/>
              </w:rPr>
              <w:t xml:space="preserve"> 4.0 (CC-BY 4.0) atvērto datu licences nosacījumiem ietvert arī citus nosacījumus, kas nosaka prasības ierobežotas pieejamības datu izmantošanai</w:t>
            </w:r>
            <w:r w:rsidR="006E2327" w:rsidRPr="00E73EF4">
              <w:rPr>
                <w:rFonts w:ascii="Times New Roman" w:eastAsia="Times New Roman" w:hAnsi="Times New Roman" w:cs="Times New Roman"/>
                <w:sz w:val="24"/>
                <w:szCs w:val="24"/>
                <w:lang w:eastAsia="lv-LV"/>
              </w:rPr>
              <w:t>.</w:t>
            </w:r>
          </w:p>
          <w:p w14:paraId="68ED4611" w14:textId="77777777" w:rsidR="00180CD6" w:rsidRPr="00E73EF4" w:rsidRDefault="00180CD6" w:rsidP="00782E82">
            <w:pPr>
              <w:spacing w:after="0" w:line="240" w:lineRule="auto"/>
              <w:ind w:firstLine="275"/>
              <w:jc w:val="both"/>
              <w:rPr>
                <w:rFonts w:ascii="Times New Roman" w:eastAsia="Times New Roman" w:hAnsi="Times New Roman" w:cs="Times New Roman"/>
                <w:sz w:val="24"/>
                <w:szCs w:val="24"/>
                <w:lang w:eastAsia="lv-LV"/>
              </w:rPr>
            </w:pPr>
          </w:p>
          <w:p w14:paraId="59900542" w14:textId="52678F51" w:rsidR="00EB7612" w:rsidRPr="00E73EF4" w:rsidRDefault="006E2327">
            <w:pPr>
              <w:spacing w:after="0" w:line="240" w:lineRule="auto"/>
              <w:ind w:firstLine="275"/>
              <w:jc w:val="both"/>
              <w:rPr>
                <w:rFonts w:ascii="Times New Roman" w:eastAsia="Times New Roman" w:hAnsi="Times New Roman" w:cs="Times New Roman"/>
                <w:b/>
                <w:bCs/>
                <w:sz w:val="24"/>
                <w:szCs w:val="24"/>
                <w:lang w:eastAsia="lv-LV"/>
              </w:rPr>
            </w:pPr>
            <w:r w:rsidRPr="00E73EF4">
              <w:rPr>
                <w:rFonts w:ascii="Times New Roman" w:eastAsia="Times New Roman" w:hAnsi="Times New Roman" w:cs="Times New Roman"/>
                <w:b/>
                <w:bCs/>
                <w:sz w:val="24"/>
                <w:szCs w:val="24"/>
                <w:lang w:eastAsia="lv-LV"/>
              </w:rPr>
              <w:t>4</w:t>
            </w:r>
            <w:r w:rsidR="00B028FF" w:rsidRPr="00E73EF4">
              <w:rPr>
                <w:rFonts w:ascii="Times New Roman" w:eastAsia="Times New Roman" w:hAnsi="Times New Roman" w:cs="Times New Roman"/>
                <w:b/>
                <w:bCs/>
                <w:sz w:val="24"/>
                <w:szCs w:val="24"/>
                <w:lang w:eastAsia="lv-LV"/>
              </w:rPr>
              <w:t>. </w:t>
            </w:r>
            <w:r w:rsidR="00B7429F" w:rsidRPr="00E73EF4">
              <w:rPr>
                <w:rFonts w:ascii="Times New Roman" w:eastAsia="Times New Roman" w:hAnsi="Times New Roman" w:cs="Times New Roman"/>
                <w:b/>
                <w:bCs/>
                <w:sz w:val="24"/>
                <w:szCs w:val="24"/>
                <w:lang w:eastAsia="lv-LV"/>
              </w:rPr>
              <w:t>Informācijas norādīšana par datu ierobežotās pieejamības statusa noteikšanas pamatu un termiņu</w:t>
            </w:r>
            <w:r w:rsidR="00C67E9C" w:rsidRPr="00E73EF4">
              <w:rPr>
                <w:rFonts w:ascii="Times New Roman" w:eastAsia="Times New Roman" w:hAnsi="Times New Roman" w:cs="Times New Roman"/>
                <w:b/>
                <w:bCs/>
                <w:sz w:val="24"/>
                <w:szCs w:val="24"/>
                <w:lang w:eastAsia="lv-LV"/>
              </w:rPr>
              <w:t>.</w:t>
            </w:r>
          </w:p>
          <w:p w14:paraId="36F8F866" w14:textId="69F202FF" w:rsidR="00DA70B0" w:rsidRPr="00E73EF4" w:rsidRDefault="00F1163A">
            <w:pPr>
              <w:spacing w:after="0" w:line="240" w:lineRule="auto"/>
              <w:ind w:firstLine="275"/>
              <w:jc w:val="both"/>
              <w:rPr>
                <w:rFonts w:ascii="Times New Roman" w:hAnsi="Times New Roman" w:cs="Times New Roman"/>
                <w:sz w:val="24"/>
                <w:szCs w:val="24"/>
              </w:rPr>
            </w:pPr>
            <w:r w:rsidRPr="00E73EF4">
              <w:rPr>
                <w:rFonts w:ascii="Times New Roman" w:eastAsia="Times New Roman" w:hAnsi="Times New Roman" w:cs="Times New Roman"/>
                <w:bCs/>
                <w:sz w:val="24"/>
                <w:szCs w:val="24"/>
                <w:lang w:eastAsia="lv-LV"/>
              </w:rPr>
              <w:t xml:space="preserve">Kopš </w:t>
            </w:r>
            <w:r w:rsidR="00CE32D9" w:rsidRPr="00E73EF4">
              <w:rPr>
                <w:rFonts w:ascii="Times New Roman" w:eastAsia="Times New Roman" w:hAnsi="Times New Roman" w:cs="Times New Roman"/>
                <w:bCs/>
                <w:sz w:val="24"/>
                <w:szCs w:val="24"/>
                <w:lang w:eastAsia="lv-LV"/>
              </w:rPr>
              <w:t xml:space="preserve">Likuma pieņemšanas un Informācijas sistēmas izstrādāšanās ir pagājis ilgs laiks un Informācijas sistēmā ir veikti dažādi uzlabojumi. Šobrīd </w:t>
            </w:r>
            <w:r w:rsidR="0088361C" w:rsidRPr="00E73EF4">
              <w:rPr>
                <w:rFonts w:ascii="Times New Roman" w:eastAsia="Times New Roman" w:hAnsi="Times New Roman" w:cs="Times New Roman"/>
                <w:bCs/>
                <w:sz w:val="24"/>
                <w:szCs w:val="24"/>
                <w:lang w:eastAsia="lv-LV"/>
              </w:rPr>
              <w:t>Informācijas sistēma ir veidota tā, lai datu iesniegšanu</w:t>
            </w:r>
            <w:r w:rsidR="00B06F6B" w:rsidRPr="00E73EF4">
              <w:rPr>
                <w:rFonts w:ascii="Times New Roman" w:eastAsia="Times New Roman" w:hAnsi="Times New Roman" w:cs="Times New Roman"/>
                <w:bCs/>
                <w:sz w:val="24"/>
                <w:szCs w:val="24"/>
                <w:lang w:eastAsia="lv-LV"/>
              </w:rPr>
              <w:t xml:space="preserve"> </w:t>
            </w:r>
            <w:r w:rsidR="00B469FE" w:rsidRPr="00E73EF4">
              <w:rPr>
                <w:rFonts w:ascii="Times New Roman" w:eastAsia="Times New Roman" w:hAnsi="Times New Roman" w:cs="Times New Roman"/>
                <w:bCs/>
                <w:sz w:val="24"/>
                <w:szCs w:val="24"/>
                <w:lang w:eastAsia="lv-LV"/>
              </w:rPr>
              <w:t xml:space="preserve">Informācijas </w:t>
            </w:r>
            <w:r w:rsidR="0088361C" w:rsidRPr="00E73EF4">
              <w:rPr>
                <w:rFonts w:ascii="Times New Roman" w:eastAsia="Times New Roman" w:hAnsi="Times New Roman" w:cs="Times New Roman"/>
                <w:bCs/>
                <w:sz w:val="24"/>
                <w:szCs w:val="24"/>
                <w:lang w:eastAsia="lv-LV"/>
              </w:rPr>
              <w:t>sistēmā un to turpmāko aktualizāciju datu sniedzēji varētu veikt maksimāli ātri</w:t>
            </w:r>
            <w:r w:rsidR="001E7F38" w:rsidRPr="00E73EF4">
              <w:rPr>
                <w:rFonts w:ascii="Times New Roman" w:eastAsia="Times New Roman" w:hAnsi="Times New Roman" w:cs="Times New Roman"/>
                <w:bCs/>
                <w:sz w:val="24"/>
                <w:szCs w:val="24"/>
                <w:lang w:eastAsia="lv-LV"/>
              </w:rPr>
              <w:t>.</w:t>
            </w:r>
            <w:r w:rsidR="0088361C" w:rsidRPr="00E73EF4">
              <w:rPr>
                <w:rFonts w:ascii="Times New Roman" w:eastAsia="Times New Roman" w:hAnsi="Times New Roman" w:cs="Times New Roman"/>
                <w:bCs/>
                <w:sz w:val="24"/>
                <w:szCs w:val="24"/>
                <w:lang w:eastAsia="lv-LV"/>
              </w:rPr>
              <w:t xml:space="preserve"> </w:t>
            </w:r>
            <w:r w:rsidR="001E7F38" w:rsidRPr="00E73EF4">
              <w:rPr>
                <w:rFonts w:ascii="Times New Roman" w:eastAsia="Times New Roman" w:hAnsi="Times New Roman" w:cs="Times New Roman"/>
                <w:bCs/>
                <w:sz w:val="24"/>
                <w:szCs w:val="24"/>
                <w:lang w:eastAsia="lv-LV"/>
              </w:rPr>
              <w:t>P</w:t>
            </w:r>
            <w:r w:rsidR="0088361C" w:rsidRPr="00E73EF4">
              <w:rPr>
                <w:rFonts w:ascii="Times New Roman" w:eastAsia="Times New Roman" w:hAnsi="Times New Roman" w:cs="Times New Roman"/>
                <w:bCs/>
                <w:sz w:val="24"/>
                <w:szCs w:val="24"/>
                <w:lang w:eastAsia="lv-LV"/>
              </w:rPr>
              <w:t xml:space="preserve">ārsvarā datu augšupielāde un reģistrācija </w:t>
            </w:r>
            <w:r w:rsidR="00B469FE" w:rsidRPr="00E73EF4">
              <w:rPr>
                <w:rFonts w:ascii="Times New Roman" w:eastAsia="Times New Roman" w:hAnsi="Times New Roman" w:cs="Times New Roman"/>
                <w:bCs/>
                <w:sz w:val="24"/>
                <w:szCs w:val="24"/>
                <w:lang w:eastAsia="lv-LV"/>
              </w:rPr>
              <w:t xml:space="preserve">Informācijas </w:t>
            </w:r>
            <w:r w:rsidR="0088361C" w:rsidRPr="00E73EF4">
              <w:rPr>
                <w:rFonts w:ascii="Times New Roman" w:eastAsia="Times New Roman" w:hAnsi="Times New Roman" w:cs="Times New Roman"/>
                <w:bCs/>
                <w:sz w:val="24"/>
                <w:szCs w:val="24"/>
                <w:lang w:eastAsia="lv-LV"/>
              </w:rPr>
              <w:t xml:space="preserve">sistēmā šobrīd notiek automātiski, bez Informācijas sistēmas pārziņa </w:t>
            </w:r>
            <w:r w:rsidR="00DA70B0" w:rsidRPr="00E73EF4">
              <w:rPr>
                <w:rFonts w:ascii="Times New Roman" w:eastAsia="Times New Roman" w:hAnsi="Times New Roman" w:cs="Times New Roman"/>
                <w:bCs/>
                <w:sz w:val="24"/>
                <w:szCs w:val="24"/>
                <w:lang w:eastAsia="lv-LV"/>
              </w:rPr>
              <w:t>nodarbinātā</w:t>
            </w:r>
            <w:r w:rsidR="0088361C" w:rsidRPr="00E73EF4">
              <w:rPr>
                <w:rFonts w:ascii="Times New Roman" w:eastAsia="Times New Roman" w:hAnsi="Times New Roman" w:cs="Times New Roman"/>
                <w:bCs/>
                <w:sz w:val="24"/>
                <w:szCs w:val="24"/>
                <w:lang w:eastAsia="lv-LV"/>
              </w:rPr>
              <w:t xml:space="preserve"> piesaistīšanas.</w:t>
            </w:r>
            <w:r w:rsidR="00E12EEF" w:rsidRPr="00E73EF4">
              <w:rPr>
                <w:rFonts w:ascii="Times New Roman" w:hAnsi="Times New Roman"/>
                <w:sz w:val="24"/>
              </w:rPr>
              <w:t xml:space="preserve"> </w:t>
            </w:r>
            <w:r w:rsidR="00E12EEF" w:rsidRPr="00E73EF4">
              <w:rPr>
                <w:rFonts w:ascii="Times New Roman" w:eastAsia="Times New Roman" w:hAnsi="Times New Roman" w:cs="Times New Roman"/>
                <w:bCs/>
                <w:sz w:val="24"/>
                <w:szCs w:val="24"/>
                <w:lang w:eastAsia="lv-LV"/>
              </w:rPr>
              <w:t>Datu sniedzējam atbilstoši Informācijas atklātības likuma</w:t>
            </w:r>
            <w:r w:rsidR="00D65201" w:rsidRPr="00E73EF4">
              <w:rPr>
                <w:rFonts w:ascii="Times New Roman" w:eastAsia="Times New Roman" w:hAnsi="Times New Roman" w:cs="Times New Roman"/>
                <w:bCs/>
                <w:sz w:val="24"/>
                <w:szCs w:val="24"/>
                <w:lang w:eastAsia="lv-LV"/>
              </w:rPr>
              <w:t xml:space="preserve"> 5. panta trešajai daļai</w:t>
            </w:r>
            <w:r w:rsidR="00E12EEF" w:rsidRPr="00E73EF4">
              <w:rPr>
                <w:rFonts w:ascii="Times New Roman" w:eastAsia="Times New Roman" w:hAnsi="Times New Roman" w:cs="Times New Roman"/>
                <w:bCs/>
                <w:sz w:val="24"/>
                <w:szCs w:val="24"/>
                <w:lang w:eastAsia="lv-LV"/>
              </w:rPr>
              <w:t xml:space="preserve"> ir pienākums, iesniedzot datus, informēt Informācijas sistēmas pārzini, ja attiecīgie dati (izņemot datus par apgrūtinātajām teritorijām un to robežām) ir ierobežotas pieejamības informācija, attiecīgi</w:t>
            </w:r>
            <w:r w:rsidR="00DB4687" w:rsidRPr="00E73EF4">
              <w:rPr>
                <w:rFonts w:ascii="Times New Roman" w:eastAsia="Times New Roman" w:hAnsi="Times New Roman" w:cs="Times New Roman"/>
                <w:bCs/>
                <w:sz w:val="24"/>
                <w:szCs w:val="24"/>
                <w:lang w:eastAsia="lv-LV"/>
              </w:rPr>
              <w:t>,</w:t>
            </w:r>
            <w:r w:rsidR="00E12EEF" w:rsidRPr="00E73EF4">
              <w:rPr>
                <w:rFonts w:ascii="Times New Roman" w:eastAsia="Times New Roman" w:hAnsi="Times New Roman" w:cs="Times New Roman"/>
                <w:bCs/>
                <w:sz w:val="24"/>
                <w:szCs w:val="24"/>
                <w:lang w:eastAsia="lv-LV"/>
              </w:rPr>
              <w:t xml:space="preserve"> </w:t>
            </w:r>
            <w:r w:rsidR="00E12EEF" w:rsidRPr="00E73EF4">
              <w:rPr>
                <w:rFonts w:ascii="Times New Roman" w:eastAsia="Times New Roman" w:hAnsi="Times New Roman" w:cs="Times New Roman"/>
                <w:bCs/>
                <w:sz w:val="24"/>
                <w:szCs w:val="24"/>
                <w:lang w:eastAsia="lv-LV"/>
              </w:rPr>
              <w:lastRenderedPageBreak/>
              <w:t xml:space="preserve">iesniedzot datus </w:t>
            </w:r>
            <w:r w:rsidR="001E7F38" w:rsidRPr="00E73EF4">
              <w:rPr>
                <w:rFonts w:ascii="Times New Roman" w:eastAsia="Times New Roman" w:hAnsi="Times New Roman" w:cs="Times New Roman"/>
                <w:bCs/>
                <w:sz w:val="24"/>
                <w:szCs w:val="24"/>
                <w:lang w:eastAsia="lv-LV"/>
              </w:rPr>
              <w:t xml:space="preserve">Valsts zemes </w:t>
            </w:r>
            <w:r w:rsidR="00261523" w:rsidRPr="00E73EF4">
              <w:rPr>
                <w:rFonts w:ascii="Times New Roman" w:eastAsia="Times New Roman" w:hAnsi="Times New Roman" w:cs="Times New Roman"/>
                <w:bCs/>
                <w:sz w:val="24"/>
                <w:szCs w:val="24"/>
                <w:lang w:eastAsia="lv-LV"/>
              </w:rPr>
              <w:t>d</w:t>
            </w:r>
            <w:r w:rsidR="00E12EEF" w:rsidRPr="00E73EF4">
              <w:rPr>
                <w:rFonts w:ascii="Times New Roman" w:eastAsia="Times New Roman" w:hAnsi="Times New Roman" w:cs="Times New Roman"/>
                <w:bCs/>
                <w:sz w:val="24"/>
                <w:szCs w:val="24"/>
                <w:lang w:eastAsia="lv-LV"/>
              </w:rPr>
              <w:t>ienestam</w:t>
            </w:r>
            <w:r w:rsidR="00DB4687" w:rsidRPr="00E73EF4">
              <w:rPr>
                <w:rFonts w:ascii="Times New Roman" w:eastAsia="Times New Roman" w:hAnsi="Times New Roman" w:cs="Times New Roman"/>
                <w:bCs/>
                <w:sz w:val="24"/>
                <w:szCs w:val="24"/>
                <w:lang w:eastAsia="lv-LV"/>
              </w:rPr>
              <w:t>,</w:t>
            </w:r>
            <w:r w:rsidR="00E12EEF" w:rsidRPr="00E73EF4">
              <w:rPr>
                <w:rFonts w:ascii="Times New Roman" w:eastAsia="Times New Roman" w:hAnsi="Times New Roman" w:cs="Times New Roman"/>
                <w:bCs/>
                <w:sz w:val="24"/>
                <w:szCs w:val="24"/>
                <w:lang w:eastAsia="lv-LV"/>
              </w:rPr>
              <w:t xml:space="preserve"> datu sniedzējs atzīmē tos objektus, kuriem ir noteikts ierobežotas pieejamības informācijas statuss</w:t>
            </w:r>
            <w:r w:rsidR="00016258" w:rsidRPr="00E73EF4">
              <w:rPr>
                <w:rFonts w:ascii="Times New Roman" w:eastAsia="Times New Roman" w:hAnsi="Times New Roman" w:cs="Times New Roman"/>
                <w:bCs/>
                <w:sz w:val="24"/>
                <w:szCs w:val="24"/>
                <w:lang w:eastAsia="lv-LV"/>
              </w:rPr>
              <w:t>. K</w:t>
            </w:r>
            <w:r w:rsidR="00E12EEF" w:rsidRPr="00E73EF4">
              <w:rPr>
                <w:rFonts w:ascii="Times New Roman" w:eastAsia="Times New Roman" w:hAnsi="Times New Roman" w:cs="Times New Roman"/>
                <w:bCs/>
                <w:sz w:val="24"/>
                <w:szCs w:val="24"/>
                <w:lang w:eastAsia="lv-LV"/>
              </w:rPr>
              <w:t xml:space="preserve">ad datiem tiek atcelts šis statuss (izmaiņas datos), tad datu sniedzējs veic datu aktualizāciju atbilstoši Likuma 10. panta trešajai daļai </w:t>
            </w:r>
            <w:r w:rsidR="00E12EEF" w:rsidRPr="00E73EF4">
              <w:rPr>
                <w:rFonts w:ascii="Times New Roman" w:hAnsi="Times New Roman" w:cs="Times New Roman"/>
                <w:sz w:val="24"/>
                <w:szCs w:val="24"/>
              </w:rPr>
              <w:t>–</w:t>
            </w:r>
            <w:r w:rsidR="00E12EEF" w:rsidRPr="00E73EF4">
              <w:rPr>
                <w:rFonts w:ascii="Times New Roman" w:eastAsia="Times New Roman" w:hAnsi="Times New Roman" w:cs="Times New Roman"/>
                <w:bCs/>
                <w:sz w:val="24"/>
                <w:szCs w:val="24"/>
                <w:lang w:eastAsia="lv-LV"/>
              </w:rPr>
              <w:t xml:space="preserve"> datu sniedzējs nekavējoties iesniedz Informācijas sistēmas pārzinim datus aktualizācijai, ja tā rīcībā ir aktuālāki vai precīzāki dati salīdzinājumā ar Informācijas sistēmā iekļautajiem datiem.</w:t>
            </w:r>
            <w:r w:rsidR="0088361C" w:rsidRPr="00E73EF4">
              <w:rPr>
                <w:rFonts w:ascii="Times New Roman" w:eastAsia="Times New Roman" w:hAnsi="Times New Roman" w:cs="Times New Roman"/>
                <w:bCs/>
                <w:sz w:val="24"/>
                <w:szCs w:val="24"/>
                <w:lang w:eastAsia="lv-LV"/>
              </w:rPr>
              <w:t xml:space="preserve"> </w:t>
            </w:r>
            <w:r w:rsidR="0009741A" w:rsidRPr="00E73EF4">
              <w:rPr>
                <w:rFonts w:ascii="Times New Roman" w:eastAsia="Times New Roman" w:hAnsi="Times New Roman" w:cs="Times New Roman"/>
                <w:bCs/>
                <w:sz w:val="24"/>
                <w:szCs w:val="24"/>
                <w:lang w:eastAsia="lv-LV"/>
              </w:rPr>
              <w:t>Attiecīgi Likuma 10. panta piektaj</w:t>
            </w:r>
            <w:r w:rsidR="000D24FB" w:rsidRPr="00E73EF4">
              <w:rPr>
                <w:rFonts w:ascii="Times New Roman" w:eastAsia="Times New Roman" w:hAnsi="Times New Roman" w:cs="Times New Roman"/>
                <w:bCs/>
                <w:sz w:val="24"/>
                <w:szCs w:val="24"/>
                <w:lang w:eastAsia="lv-LV"/>
              </w:rPr>
              <w:t>ā</w:t>
            </w:r>
            <w:r w:rsidR="0009741A" w:rsidRPr="00E73EF4">
              <w:rPr>
                <w:rFonts w:ascii="Times New Roman" w:eastAsia="Times New Roman" w:hAnsi="Times New Roman" w:cs="Times New Roman"/>
                <w:bCs/>
                <w:sz w:val="24"/>
                <w:szCs w:val="24"/>
                <w:lang w:eastAsia="lv-LV"/>
              </w:rPr>
              <w:t xml:space="preserve"> daļ</w:t>
            </w:r>
            <w:r w:rsidR="000D24FB" w:rsidRPr="00E73EF4">
              <w:rPr>
                <w:rFonts w:ascii="Times New Roman" w:eastAsia="Times New Roman" w:hAnsi="Times New Roman" w:cs="Times New Roman"/>
                <w:bCs/>
                <w:sz w:val="24"/>
                <w:szCs w:val="24"/>
                <w:lang w:eastAsia="lv-LV"/>
              </w:rPr>
              <w:t>ā</w:t>
            </w:r>
            <w:r w:rsidR="0009741A" w:rsidRPr="00E73EF4">
              <w:rPr>
                <w:rFonts w:ascii="Times New Roman" w:eastAsia="Times New Roman" w:hAnsi="Times New Roman" w:cs="Times New Roman"/>
                <w:bCs/>
                <w:sz w:val="24"/>
                <w:szCs w:val="24"/>
                <w:lang w:eastAsia="lv-LV"/>
              </w:rPr>
              <w:t xml:space="preserve"> nav </w:t>
            </w:r>
            <w:r w:rsidR="000D24FB" w:rsidRPr="00E73EF4">
              <w:rPr>
                <w:rFonts w:ascii="Times New Roman" w:eastAsia="Times New Roman" w:hAnsi="Times New Roman" w:cs="Times New Roman"/>
                <w:bCs/>
                <w:sz w:val="24"/>
                <w:szCs w:val="24"/>
                <w:lang w:eastAsia="lv-LV"/>
              </w:rPr>
              <w:t xml:space="preserve">nepieciešams </w:t>
            </w:r>
            <w:r w:rsidR="000D24FB" w:rsidRPr="00E73EF4">
              <w:rPr>
                <w:rFonts w:ascii="Times New Roman" w:hAnsi="Times New Roman" w:cs="Times New Roman"/>
                <w:sz w:val="24"/>
                <w:szCs w:val="24"/>
              </w:rPr>
              <w:t xml:space="preserve">Datu sniedzējam uzlikt pienākumu, iesniedzot ierobežotas pieejamības datus, </w:t>
            </w:r>
            <w:r w:rsidR="0009741A" w:rsidRPr="00E73EF4">
              <w:rPr>
                <w:rFonts w:ascii="Times New Roman" w:eastAsia="Times New Roman" w:hAnsi="Times New Roman" w:cs="Times New Roman"/>
                <w:bCs/>
                <w:sz w:val="24"/>
                <w:szCs w:val="24"/>
                <w:lang w:eastAsia="lv-LV"/>
              </w:rPr>
              <w:t xml:space="preserve">norādīt datu ierobežotās pieejamības statusa noteikšanas pamatu un termiņu, līdz kuram ierobežotās pieejamības statuss noteikts. </w:t>
            </w:r>
            <w:r w:rsidR="00C67E9C" w:rsidRPr="00E73EF4">
              <w:rPr>
                <w:rFonts w:ascii="Times New Roman" w:eastAsia="Times New Roman" w:hAnsi="Times New Roman" w:cs="Times New Roman"/>
                <w:bCs/>
                <w:sz w:val="24"/>
                <w:szCs w:val="24"/>
                <w:lang w:eastAsia="lv-LV"/>
              </w:rPr>
              <w:t xml:space="preserve">Papildus normā tiks paredzēts, ka </w:t>
            </w:r>
            <w:r w:rsidR="00C67E9C" w:rsidRPr="00E73EF4">
              <w:rPr>
                <w:rFonts w:ascii="Times New Roman" w:hAnsi="Times New Roman" w:cs="Times New Roman"/>
                <w:sz w:val="24"/>
                <w:szCs w:val="24"/>
              </w:rPr>
              <w:t>datu sniedzējs informē Informācijas sistēmas pārzini, veicot datu aktualizāciju, ja datiem ir atcelts ierobežotas pieejamības statuss vai beidzies termiņš, uz kādu datiem noteikts ierobežotas pieejamības statuss.</w:t>
            </w:r>
          </w:p>
          <w:p w14:paraId="0469D20C" w14:textId="6AABCEEE" w:rsidR="006E2327" w:rsidRPr="00E73EF4" w:rsidRDefault="006E2327">
            <w:pPr>
              <w:spacing w:after="0" w:line="240" w:lineRule="auto"/>
              <w:ind w:firstLine="275"/>
              <w:jc w:val="both"/>
              <w:rPr>
                <w:rFonts w:ascii="Times New Roman" w:eastAsia="Times New Roman" w:hAnsi="Times New Roman" w:cs="Times New Roman"/>
                <w:bCs/>
                <w:sz w:val="24"/>
                <w:szCs w:val="24"/>
                <w:lang w:eastAsia="lv-LV"/>
              </w:rPr>
            </w:pPr>
          </w:p>
          <w:p w14:paraId="6107224F" w14:textId="50CA51C8" w:rsidR="00CA3F4E" w:rsidRPr="00E73EF4" w:rsidRDefault="00CA0138">
            <w:pPr>
              <w:spacing w:after="0" w:line="240" w:lineRule="auto"/>
              <w:ind w:firstLine="275"/>
              <w:jc w:val="both"/>
              <w:rPr>
                <w:rFonts w:ascii="Times New Roman" w:eastAsia="Times New Roman" w:hAnsi="Times New Roman" w:cs="Times New Roman"/>
                <w:b/>
                <w:bCs/>
                <w:sz w:val="24"/>
                <w:szCs w:val="24"/>
                <w:lang w:eastAsia="lv-LV"/>
              </w:rPr>
            </w:pPr>
            <w:r w:rsidRPr="00E73EF4">
              <w:rPr>
                <w:rFonts w:ascii="Times New Roman" w:eastAsia="Times New Roman" w:hAnsi="Times New Roman" w:cs="Times New Roman"/>
                <w:b/>
                <w:bCs/>
                <w:sz w:val="24"/>
                <w:szCs w:val="24"/>
                <w:lang w:eastAsia="lv-LV"/>
              </w:rPr>
              <w:t>5</w:t>
            </w:r>
            <w:r w:rsidR="00EB7612" w:rsidRPr="00E73EF4">
              <w:rPr>
                <w:rFonts w:ascii="Times New Roman" w:eastAsia="Times New Roman" w:hAnsi="Times New Roman" w:cs="Times New Roman"/>
                <w:b/>
                <w:bCs/>
                <w:sz w:val="24"/>
                <w:szCs w:val="24"/>
                <w:lang w:eastAsia="lv-LV"/>
              </w:rPr>
              <w:t>. </w:t>
            </w:r>
            <w:r w:rsidR="008F5948" w:rsidRPr="00E73EF4">
              <w:rPr>
                <w:rFonts w:ascii="Times New Roman" w:eastAsia="Times New Roman" w:hAnsi="Times New Roman" w:cs="Times New Roman"/>
                <w:b/>
                <w:bCs/>
                <w:sz w:val="24"/>
                <w:szCs w:val="24"/>
                <w:lang w:eastAsia="lv-LV"/>
              </w:rPr>
              <w:t>Datu sniedzēji</w:t>
            </w:r>
            <w:r w:rsidR="008F5948" w:rsidRPr="00E73EF4">
              <w:rPr>
                <w:rFonts w:ascii="Times New Roman" w:hAnsi="Times New Roman" w:cs="Times New Roman"/>
                <w:b/>
                <w:bCs/>
                <w:sz w:val="24"/>
                <w:szCs w:val="24"/>
              </w:rPr>
              <w:t xml:space="preserve"> </w:t>
            </w:r>
            <w:r w:rsidR="008F5948" w:rsidRPr="00E73EF4">
              <w:rPr>
                <w:rFonts w:ascii="Times New Roman" w:eastAsia="Times New Roman" w:hAnsi="Times New Roman" w:cs="Times New Roman"/>
                <w:b/>
                <w:bCs/>
                <w:sz w:val="24"/>
                <w:szCs w:val="24"/>
                <w:lang w:eastAsia="lv-LV"/>
              </w:rPr>
              <w:t>par apgrūtinātajām teritorijām un to robežām un</w:t>
            </w:r>
            <w:r w:rsidR="008F5948" w:rsidRPr="00E73EF4">
              <w:rPr>
                <w:rFonts w:ascii="Times New Roman" w:hAnsi="Times New Roman" w:cs="Times New Roman"/>
                <w:b/>
                <w:bCs/>
                <w:sz w:val="24"/>
                <w:szCs w:val="24"/>
              </w:rPr>
              <w:t xml:space="preserve"> </w:t>
            </w:r>
            <w:r w:rsidR="008F5948" w:rsidRPr="00E73EF4">
              <w:rPr>
                <w:rFonts w:ascii="Times New Roman" w:eastAsia="Times New Roman" w:hAnsi="Times New Roman" w:cs="Times New Roman"/>
                <w:b/>
                <w:bCs/>
                <w:sz w:val="24"/>
                <w:szCs w:val="24"/>
                <w:lang w:eastAsia="lv-LV"/>
              </w:rPr>
              <w:t>objektiem un to robežām</w:t>
            </w:r>
            <w:r w:rsidR="00CA3F4E" w:rsidRPr="00E73EF4">
              <w:rPr>
                <w:rFonts w:ascii="Times New Roman" w:eastAsia="Times New Roman" w:hAnsi="Times New Roman" w:cs="Times New Roman"/>
                <w:b/>
                <w:bCs/>
                <w:sz w:val="24"/>
                <w:szCs w:val="24"/>
                <w:lang w:eastAsia="lv-LV"/>
              </w:rPr>
              <w:t>.</w:t>
            </w:r>
          </w:p>
          <w:p w14:paraId="165195C9" w14:textId="721F6292" w:rsidR="008C0155" w:rsidRPr="00E73EF4" w:rsidRDefault="002225E3">
            <w:pPr>
              <w:spacing w:after="0" w:line="240" w:lineRule="auto"/>
              <w:ind w:firstLine="275"/>
              <w:jc w:val="both"/>
              <w:rPr>
                <w:rFonts w:ascii="Times New Roman" w:eastAsia="Times New Roman" w:hAnsi="Times New Roman" w:cs="Times New Roman"/>
                <w:sz w:val="24"/>
                <w:szCs w:val="24"/>
                <w:lang w:eastAsia="lv-LV"/>
              </w:rPr>
            </w:pPr>
            <w:r w:rsidRPr="00E73EF4">
              <w:rPr>
                <w:rFonts w:ascii="Times New Roman" w:eastAsia="Times New Roman" w:hAnsi="Times New Roman" w:cs="Times New Roman"/>
                <w:sz w:val="24"/>
                <w:szCs w:val="24"/>
                <w:lang w:eastAsia="lv-LV"/>
              </w:rPr>
              <w:t>K</w:t>
            </w:r>
            <w:r w:rsidR="00592C56" w:rsidRPr="00E73EF4">
              <w:rPr>
                <w:rFonts w:ascii="Times New Roman" w:eastAsia="Times New Roman" w:hAnsi="Times New Roman" w:cs="Times New Roman"/>
                <w:sz w:val="24"/>
                <w:szCs w:val="24"/>
                <w:lang w:eastAsia="lv-LV"/>
              </w:rPr>
              <w:t xml:space="preserve">opš </w:t>
            </w:r>
            <w:r w:rsidR="0041403E" w:rsidRPr="00E73EF4">
              <w:rPr>
                <w:rFonts w:ascii="Times New Roman" w:eastAsia="Times New Roman" w:hAnsi="Times New Roman" w:cs="Times New Roman"/>
                <w:sz w:val="24"/>
                <w:szCs w:val="24"/>
                <w:lang w:eastAsia="lv-LV"/>
              </w:rPr>
              <w:t>L</w:t>
            </w:r>
            <w:r w:rsidR="00592C56" w:rsidRPr="00E73EF4">
              <w:rPr>
                <w:rFonts w:ascii="Times New Roman" w:eastAsia="Times New Roman" w:hAnsi="Times New Roman" w:cs="Times New Roman"/>
                <w:sz w:val="24"/>
                <w:szCs w:val="24"/>
                <w:lang w:eastAsia="lv-LV"/>
              </w:rPr>
              <w:t>ikuma pieņemšanas atsevišķas institūcijas, kas ir norādītas kā datu sniedzēji</w:t>
            </w:r>
            <w:r w:rsidRPr="00E73EF4">
              <w:rPr>
                <w:rFonts w:ascii="Times New Roman" w:eastAsia="Times New Roman" w:hAnsi="Times New Roman" w:cs="Times New Roman"/>
                <w:sz w:val="24"/>
                <w:szCs w:val="24"/>
                <w:lang w:eastAsia="lv-LV"/>
              </w:rPr>
              <w:t xml:space="preserve"> Likuma 7. un 8. pantā</w:t>
            </w:r>
            <w:r w:rsidR="00592C56" w:rsidRPr="00E73EF4">
              <w:rPr>
                <w:rFonts w:ascii="Times New Roman" w:eastAsia="Times New Roman" w:hAnsi="Times New Roman" w:cs="Times New Roman"/>
                <w:sz w:val="24"/>
                <w:szCs w:val="24"/>
                <w:lang w:eastAsia="lv-LV"/>
              </w:rPr>
              <w:t>, ir likvidētas, savukā</w:t>
            </w:r>
            <w:r w:rsidR="004F7153" w:rsidRPr="00E73EF4">
              <w:rPr>
                <w:rFonts w:ascii="Times New Roman" w:eastAsia="Times New Roman" w:hAnsi="Times New Roman" w:cs="Times New Roman"/>
                <w:sz w:val="24"/>
                <w:szCs w:val="24"/>
                <w:lang w:eastAsia="lv-LV"/>
              </w:rPr>
              <w:t>rt citām ir mainīta kompetence</w:t>
            </w:r>
            <w:r w:rsidR="00781904" w:rsidRPr="00E73EF4">
              <w:rPr>
                <w:rFonts w:ascii="Times New Roman" w:eastAsia="Times New Roman" w:hAnsi="Times New Roman" w:cs="Times New Roman"/>
                <w:sz w:val="24"/>
                <w:szCs w:val="24"/>
                <w:lang w:eastAsia="lv-LV"/>
              </w:rPr>
              <w:t>,</w:t>
            </w:r>
            <w:r w:rsidRPr="00E73EF4">
              <w:rPr>
                <w:rFonts w:ascii="Times New Roman" w:eastAsia="Times New Roman" w:hAnsi="Times New Roman" w:cs="Times New Roman"/>
                <w:sz w:val="24"/>
                <w:szCs w:val="24"/>
                <w:lang w:eastAsia="lv-LV"/>
              </w:rPr>
              <w:t xml:space="preserve"> tādēļ ir</w:t>
            </w:r>
            <w:r w:rsidR="00781904" w:rsidRPr="00E73EF4">
              <w:rPr>
                <w:rFonts w:ascii="Times New Roman" w:eastAsia="Times New Roman" w:hAnsi="Times New Roman" w:cs="Times New Roman"/>
                <w:sz w:val="24"/>
                <w:szCs w:val="24"/>
                <w:lang w:eastAsia="lv-LV"/>
              </w:rPr>
              <w:t xml:space="preserve"> nepieciešams aktualizēt Likumā uzskaitītos datu sniedzējus</w:t>
            </w:r>
            <w:r w:rsidR="004F7153" w:rsidRPr="00E73EF4">
              <w:rPr>
                <w:rFonts w:ascii="Times New Roman" w:eastAsia="Times New Roman" w:hAnsi="Times New Roman" w:cs="Times New Roman"/>
                <w:sz w:val="24"/>
                <w:szCs w:val="24"/>
                <w:lang w:eastAsia="lv-LV"/>
              </w:rPr>
              <w:t>.</w:t>
            </w:r>
          </w:p>
          <w:p w14:paraId="216662A8" w14:textId="7CB03886" w:rsidR="007575DC" w:rsidRPr="00E73EF4" w:rsidRDefault="008F5F27">
            <w:pPr>
              <w:spacing w:after="0" w:line="240" w:lineRule="auto"/>
              <w:ind w:firstLine="275"/>
              <w:jc w:val="both"/>
              <w:rPr>
                <w:rFonts w:ascii="Times New Roman" w:hAnsi="Times New Roman" w:cs="Times New Roman"/>
                <w:sz w:val="24"/>
                <w:szCs w:val="24"/>
                <w:u w:val="single"/>
              </w:rPr>
            </w:pPr>
            <w:r w:rsidRPr="00E73EF4">
              <w:rPr>
                <w:rFonts w:ascii="Times New Roman" w:hAnsi="Times New Roman" w:cs="Times New Roman"/>
                <w:sz w:val="24"/>
                <w:szCs w:val="24"/>
                <w:u w:val="single"/>
              </w:rPr>
              <w:t>5</w:t>
            </w:r>
            <w:r w:rsidR="007575DC" w:rsidRPr="00E73EF4">
              <w:rPr>
                <w:rFonts w:ascii="Times New Roman" w:hAnsi="Times New Roman" w:cs="Times New Roman"/>
                <w:sz w:val="24"/>
                <w:szCs w:val="24"/>
                <w:u w:val="single"/>
              </w:rPr>
              <w:t>.1.</w:t>
            </w:r>
            <w:r w:rsidR="0016309B" w:rsidRPr="00E73EF4">
              <w:rPr>
                <w:rFonts w:ascii="Times New Roman" w:hAnsi="Times New Roman" w:cs="Times New Roman"/>
                <w:sz w:val="24"/>
                <w:szCs w:val="24"/>
                <w:u w:val="single"/>
              </w:rPr>
              <w:t> </w:t>
            </w:r>
            <w:r w:rsidR="007575DC" w:rsidRPr="00E73EF4">
              <w:rPr>
                <w:rFonts w:ascii="Times New Roman" w:hAnsi="Times New Roman" w:cs="Times New Roman"/>
                <w:sz w:val="24"/>
                <w:szCs w:val="24"/>
                <w:u w:val="single"/>
              </w:rPr>
              <w:t>Dati par īpaši aizsargājamām dabas teritorijām un to funkcionāl</w:t>
            </w:r>
            <w:r w:rsidR="008F5040" w:rsidRPr="00E73EF4">
              <w:rPr>
                <w:rFonts w:ascii="Times New Roman" w:hAnsi="Times New Roman" w:cs="Times New Roman"/>
                <w:sz w:val="24"/>
                <w:szCs w:val="24"/>
                <w:u w:val="single"/>
              </w:rPr>
              <w:t>aj</w:t>
            </w:r>
            <w:r w:rsidR="007575DC" w:rsidRPr="00E73EF4">
              <w:rPr>
                <w:rFonts w:ascii="Times New Roman" w:hAnsi="Times New Roman" w:cs="Times New Roman"/>
                <w:sz w:val="24"/>
                <w:szCs w:val="24"/>
                <w:u w:val="single"/>
              </w:rPr>
              <w:t>ām zonām.</w:t>
            </w:r>
          </w:p>
          <w:p w14:paraId="5905835C" w14:textId="48F447F8" w:rsidR="00781904" w:rsidRPr="00E73EF4" w:rsidRDefault="00747AD8">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 xml:space="preserve">Saskaņā ar </w:t>
            </w:r>
            <w:r w:rsidR="00972303" w:rsidRPr="00E73EF4">
              <w:rPr>
                <w:rFonts w:ascii="Times New Roman" w:hAnsi="Times New Roman" w:cs="Times New Roman"/>
                <w:sz w:val="24"/>
                <w:szCs w:val="24"/>
              </w:rPr>
              <w:t>L</w:t>
            </w:r>
            <w:r w:rsidRPr="00E73EF4">
              <w:rPr>
                <w:rFonts w:ascii="Times New Roman" w:hAnsi="Times New Roman" w:cs="Times New Roman"/>
                <w:sz w:val="24"/>
                <w:szCs w:val="24"/>
              </w:rPr>
              <w:t xml:space="preserve">ikuma 7. panta 2. punktu datus par valsts izveidotajām īpaši aizsargājamām dabas teritorijām un to funkcionālajām zonām iekļaušanai </w:t>
            </w:r>
            <w:r w:rsidR="00972303" w:rsidRPr="00E73EF4">
              <w:rPr>
                <w:rFonts w:ascii="Times New Roman" w:hAnsi="Times New Roman" w:cs="Times New Roman"/>
                <w:sz w:val="24"/>
                <w:szCs w:val="24"/>
              </w:rPr>
              <w:t>I</w:t>
            </w:r>
            <w:r w:rsidRPr="00E73EF4">
              <w:rPr>
                <w:rFonts w:ascii="Times New Roman" w:hAnsi="Times New Roman" w:cs="Times New Roman"/>
                <w:sz w:val="24"/>
                <w:szCs w:val="24"/>
              </w:rPr>
              <w:t xml:space="preserve">nformācijas sistēmā sniedz Dabas aizsardzības pārvalde, savukārt atbilstoši šā panta 12. punktam datus par pašvaldības izveidotajām īpaši aizsargājamām dabas </w:t>
            </w:r>
            <w:r w:rsidR="00DE4D4C" w:rsidRPr="00E73EF4">
              <w:rPr>
                <w:rFonts w:ascii="Times New Roman" w:hAnsi="Times New Roman" w:cs="Times New Roman"/>
                <w:sz w:val="24"/>
                <w:szCs w:val="24"/>
              </w:rPr>
              <w:t>teritorijām sniedz pašvaldības.</w:t>
            </w:r>
          </w:p>
          <w:p w14:paraId="368A1004" w14:textId="1ADB3A81" w:rsidR="00781904" w:rsidRPr="00E73EF4" w:rsidRDefault="00781904">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Atbilstoši likuma "Par īpaši aizsargājamām dabas teritorijām" 13. panta trešajai daļai īpaši aizsargājamās dabas teritorijas – dabas liegumus, dabas parkus un dabas pieminekļus, kas ir nozīmīgi dabas vai kultūrvēsturiskā mantojuma saglabāšanai attiecīgajā teritorijā, var izveidot arī pašvaldības. Likuma "Par īpaši aizsargājamām dabas teritorijām" 31. panta pirmā un otrā daļa noteic, ka ziņas par visām īpaši aizsargājamām dabas teritorijām, tai skaitā vietējās pašvaldības izveidotajām, uzkrāj dabas datu pārvaldības sistēmā OZOLS, kuras datu uzkrāšanas</w:t>
            </w:r>
            <w:r w:rsidR="009E396C" w:rsidRPr="00E73EF4">
              <w:rPr>
                <w:rFonts w:ascii="Times New Roman" w:hAnsi="Times New Roman" w:cs="Times New Roman"/>
                <w:sz w:val="24"/>
                <w:szCs w:val="24"/>
              </w:rPr>
              <w:t>, datu</w:t>
            </w:r>
            <w:r w:rsidRPr="00E73EF4">
              <w:rPr>
                <w:rFonts w:ascii="Times New Roman" w:hAnsi="Times New Roman" w:cs="Times New Roman"/>
                <w:sz w:val="24"/>
                <w:szCs w:val="24"/>
              </w:rPr>
              <w:t xml:space="preserve"> aktualizācijas</w:t>
            </w:r>
            <w:r w:rsidR="009E396C" w:rsidRPr="00E73EF4">
              <w:rPr>
                <w:rFonts w:ascii="Times New Roman" w:hAnsi="Times New Roman" w:cs="Times New Roman"/>
                <w:sz w:val="24"/>
                <w:szCs w:val="24"/>
              </w:rPr>
              <w:t xml:space="preserve"> un informācijas aprites kārtība</w:t>
            </w:r>
            <w:r w:rsidRPr="00E73EF4">
              <w:rPr>
                <w:rFonts w:ascii="Times New Roman" w:hAnsi="Times New Roman" w:cs="Times New Roman"/>
                <w:sz w:val="24"/>
                <w:szCs w:val="24"/>
              </w:rPr>
              <w:t xml:space="preserve"> noteikt</w:t>
            </w:r>
            <w:r w:rsidR="009E396C" w:rsidRPr="00E73EF4">
              <w:rPr>
                <w:rFonts w:ascii="Times New Roman" w:hAnsi="Times New Roman" w:cs="Times New Roman"/>
                <w:sz w:val="24"/>
                <w:szCs w:val="24"/>
              </w:rPr>
              <w:t>a</w:t>
            </w:r>
            <w:r w:rsidRPr="00E73EF4">
              <w:rPr>
                <w:rFonts w:ascii="Times New Roman" w:hAnsi="Times New Roman" w:cs="Times New Roman"/>
                <w:sz w:val="24"/>
                <w:szCs w:val="24"/>
              </w:rPr>
              <w:t xml:space="preserve"> Ministru kabineta 2014. gada 9. jūnija noteikumos Nr. 293 "Dabas datu pārvaldības sistēmas uzturēšanas, datu aktualizācijas un informācijas aprites kārtība".</w:t>
            </w:r>
          </w:p>
          <w:p w14:paraId="71CBB8F5" w14:textId="48B1332E" w:rsidR="00BC551A" w:rsidRPr="00E73EF4" w:rsidRDefault="00747AD8">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Ministru kabineta 2014.</w:t>
            </w:r>
            <w:r w:rsidR="00DE4D4C" w:rsidRPr="00E73EF4">
              <w:rPr>
                <w:rFonts w:ascii="Times New Roman" w:hAnsi="Times New Roman" w:cs="Times New Roman"/>
                <w:sz w:val="24"/>
                <w:szCs w:val="24"/>
              </w:rPr>
              <w:t> </w:t>
            </w:r>
            <w:r w:rsidRPr="00E73EF4">
              <w:rPr>
                <w:rFonts w:ascii="Times New Roman" w:hAnsi="Times New Roman" w:cs="Times New Roman"/>
                <w:sz w:val="24"/>
                <w:szCs w:val="24"/>
              </w:rPr>
              <w:t>gada 8.</w:t>
            </w:r>
            <w:r w:rsidR="00DE4D4C" w:rsidRPr="00E73EF4">
              <w:rPr>
                <w:rFonts w:ascii="Times New Roman" w:hAnsi="Times New Roman" w:cs="Times New Roman"/>
                <w:sz w:val="24"/>
                <w:szCs w:val="24"/>
              </w:rPr>
              <w:t> </w:t>
            </w:r>
            <w:r w:rsidRPr="00E73EF4">
              <w:rPr>
                <w:rFonts w:ascii="Times New Roman" w:hAnsi="Times New Roman" w:cs="Times New Roman"/>
                <w:sz w:val="24"/>
                <w:szCs w:val="24"/>
              </w:rPr>
              <w:t>jūlija noteikumu Nr.</w:t>
            </w:r>
            <w:r w:rsidR="00DE4D4C" w:rsidRPr="00E73EF4">
              <w:rPr>
                <w:rFonts w:ascii="Times New Roman" w:hAnsi="Times New Roman" w:cs="Times New Roman"/>
                <w:sz w:val="24"/>
                <w:szCs w:val="24"/>
              </w:rPr>
              <w:t> </w:t>
            </w:r>
            <w:r w:rsidRPr="00E73EF4">
              <w:rPr>
                <w:rFonts w:ascii="Times New Roman" w:hAnsi="Times New Roman" w:cs="Times New Roman"/>
                <w:sz w:val="24"/>
                <w:szCs w:val="24"/>
              </w:rPr>
              <w:t xml:space="preserve">392 </w:t>
            </w:r>
            <w:r w:rsidR="00DE4D4C" w:rsidRPr="00E73EF4">
              <w:rPr>
                <w:rFonts w:ascii="Times New Roman" w:hAnsi="Times New Roman" w:cs="Times New Roman"/>
                <w:sz w:val="24"/>
                <w:szCs w:val="24"/>
              </w:rPr>
              <w:t>"</w:t>
            </w:r>
            <w:r w:rsidRPr="00E73EF4">
              <w:rPr>
                <w:rFonts w:ascii="Times New Roman" w:hAnsi="Times New Roman" w:cs="Times New Roman"/>
                <w:sz w:val="24"/>
                <w:szCs w:val="24"/>
              </w:rPr>
              <w:t>Teritorijas attīstības plānošanas informācijas sistēmas noteikumi</w:t>
            </w:r>
            <w:r w:rsidR="00DE4D4C" w:rsidRPr="00E73EF4">
              <w:rPr>
                <w:rFonts w:ascii="Times New Roman" w:hAnsi="Times New Roman" w:cs="Times New Roman"/>
                <w:sz w:val="24"/>
                <w:szCs w:val="24"/>
              </w:rPr>
              <w:t>"</w:t>
            </w:r>
            <w:r w:rsidRPr="00E73EF4">
              <w:rPr>
                <w:rFonts w:ascii="Times New Roman" w:hAnsi="Times New Roman" w:cs="Times New Roman"/>
                <w:sz w:val="24"/>
                <w:szCs w:val="24"/>
              </w:rPr>
              <w:t xml:space="preserve"> 40.</w:t>
            </w:r>
            <w:r w:rsidR="00DE4D4C" w:rsidRPr="00E73EF4">
              <w:rPr>
                <w:rFonts w:ascii="Times New Roman" w:hAnsi="Times New Roman" w:cs="Times New Roman"/>
                <w:sz w:val="24"/>
                <w:szCs w:val="24"/>
              </w:rPr>
              <w:t> </w:t>
            </w:r>
            <w:r w:rsidRPr="00E73EF4">
              <w:rPr>
                <w:rFonts w:ascii="Times New Roman" w:hAnsi="Times New Roman" w:cs="Times New Roman"/>
                <w:sz w:val="24"/>
                <w:szCs w:val="24"/>
              </w:rPr>
              <w:t xml:space="preserve">punkts nosaka, ka Teritorijas attīstības plānošanas informācijas sistēma sniedz </w:t>
            </w:r>
            <w:r w:rsidR="0041403E" w:rsidRPr="00E73EF4">
              <w:rPr>
                <w:rFonts w:ascii="Times New Roman" w:hAnsi="Times New Roman" w:cs="Times New Roman"/>
                <w:sz w:val="24"/>
                <w:szCs w:val="24"/>
              </w:rPr>
              <w:t>I</w:t>
            </w:r>
            <w:r w:rsidR="007C6689" w:rsidRPr="00E73EF4">
              <w:rPr>
                <w:rFonts w:ascii="Times New Roman" w:hAnsi="Times New Roman" w:cs="Times New Roman"/>
                <w:sz w:val="24"/>
                <w:szCs w:val="24"/>
              </w:rPr>
              <w:t xml:space="preserve">nformācijas </w:t>
            </w:r>
            <w:r w:rsidR="007C6689" w:rsidRPr="00E73EF4">
              <w:rPr>
                <w:rFonts w:ascii="Times New Roman" w:hAnsi="Times New Roman" w:cs="Times New Roman"/>
                <w:sz w:val="24"/>
                <w:szCs w:val="24"/>
              </w:rPr>
              <w:lastRenderedPageBreak/>
              <w:t>sistēma</w:t>
            </w:r>
            <w:r w:rsidR="00DE4D4C" w:rsidRPr="00E73EF4">
              <w:rPr>
                <w:rFonts w:ascii="Times New Roman" w:hAnsi="Times New Roman" w:cs="Times New Roman"/>
                <w:sz w:val="24"/>
                <w:szCs w:val="24"/>
              </w:rPr>
              <w:t>i</w:t>
            </w:r>
            <w:r w:rsidRPr="00E73EF4">
              <w:rPr>
                <w:rFonts w:ascii="Times New Roman" w:hAnsi="Times New Roman" w:cs="Times New Roman"/>
                <w:sz w:val="24"/>
                <w:szCs w:val="24"/>
              </w:rPr>
              <w:t xml:space="preserve"> datus par pašvaldības kompetencē esošajām apgrūtinātajām teritorijām (</w:t>
            </w:r>
            <w:r w:rsidR="00B074CB" w:rsidRPr="00E73EF4">
              <w:rPr>
                <w:rFonts w:ascii="Times New Roman" w:hAnsi="Times New Roman" w:cs="Times New Roman"/>
                <w:sz w:val="24"/>
                <w:szCs w:val="24"/>
              </w:rPr>
              <w:t>izņemot</w:t>
            </w:r>
            <w:r w:rsidRPr="00E73EF4">
              <w:rPr>
                <w:rFonts w:ascii="Times New Roman" w:hAnsi="Times New Roman" w:cs="Times New Roman"/>
                <w:sz w:val="24"/>
                <w:szCs w:val="24"/>
              </w:rPr>
              <w:t xml:space="preserve"> par pašvaldību izveidotām īpaši aizsargājamām dabas teritorijām</w:t>
            </w:r>
            <w:r w:rsidR="00BC551A" w:rsidRPr="00E73EF4">
              <w:rPr>
                <w:rFonts w:ascii="Times New Roman" w:hAnsi="Times New Roman" w:cs="Times New Roman"/>
                <w:sz w:val="24"/>
                <w:szCs w:val="24"/>
              </w:rPr>
              <w:t xml:space="preserve"> un pašvaldību īpašumā vai valdījumā esošajiem inženierkomunikāciju objektiem</w:t>
            </w:r>
            <w:r w:rsidRPr="00E73EF4">
              <w:rPr>
                <w:rFonts w:ascii="Times New Roman" w:hAnsi="Times New Roman" w:cs="Times New Roman"/>
                <w:sz w:val="24"/>
                <w:szCs w:val="24"/>
              </w:rPr>
              <w:t>) un pašvaldību pārziņā esošajiem objektiem, kam nosaka aizsargjoslas.</w:t>
            </w:r>
          </w:p>
          <w:p w14:paraId="2A5638C0" w14:textId="163A45B9" w:rsidR="007575DC" w:rsidRPr="00E73EF4" w:rsidRDefault="00F60AEB">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Vides aizsardzības un reģionālās attīstības ministrija</w:t>
            </w:r>
            <w:r w:rsidR="00781904" w:rsidRPr="00E73EF4">
              <w:rPr>
                <w:rFonts w:ascii="Times New Roman" w:hAnsi="Times New Roman" w:cs="Times New Roman"/>
                <w:sz w:val="24"/>
                <w:szCs w:val="24"/>
              </w:rPr>
              <w:t>s, kas</w:t>
            </w:r>
            <w:r w:rsidRPr="00E73EF4">
              <w:rPr>
                <w:rFonts w:ascii="Times New Roman" w:hAnsi="Times New Roman" w:cs="Times New Roman"/>
                <w:sz w:val="24"/>
                <w:szCs w:val="24"/>
              </w:rPr>
              <w:t xml:space="preserve"> ir vadošā valsts pārvaldes iestāde gan vides aizsardzībā (kas ietver īpaši aizsargājamo dabas teritoriju veidošanu un uzraudzību), gan vietējo pašvaldību pārraudzībā</w:t>
            </w:r>
            <w:r w:rsidR="00781904" w:rsidRPr="00E73EF4">
              <w:rPr>
                <w:rFonts w:ascii="Times New Roman" w:hAnsi="Times New Roman" w:cs="Times New Roman"/>
                <w:sz w:val="24"/>
                <w:szCs w:val="24"/>
              </w:rPr>
              <w:t xml:space="preserve">, </w:t>
            </w:r>
            <w:r w:rsidR="0064422A" w:rsidRPr="00E73EF4">
              <w:rPr>
                <w:rFonts w:ascii="Times New Roman" w:hAnsi="Times New Roman" w:cs="Times New Roman"/>
                <w:sz w:val="24"/>
                <w:szCs w:val="24"/>
              </w:rPr>
              <w:t xml:space="preserve">ieskatā visoptimālāk ir datus par pašvaldību izveidotajām īpaši aizsargājamām dabas teritorijām iesniegt </w:t>
            </w:r>
            <w:r w:rsidR="00972303" w:rsidRPr="00E73EF4">
              <w:rPr>
                <w:rFonts w:ascii="Times New Roman" w:hAnsi="Times New Roman" w:cs="Times New Roman"/>
                <w:sz w:val="24"/>
                <w:szCs w:val="24"/>
              </w:rPr>
              <w:t>I</w:t>
            </w:r>
            <w:r w:rsidR="007C6689" w:rsidRPr="00E73EF4">
              <w:rPr>
                <w:rFonts w:ascii="Times New Roman" w:hAnsi="Times New Roman" w:cs="Times New Roman"/>
                <w:sz w:val="24"/>
                <w:szCs w:val="24"/>
              </w:rPr>
              <w:t>nformācijas sistēmā</w:t>
            </w:r>
            <w:r w:rsidR="00592C56" w:rsidRPr="00E73EF4">
              <w:rPr>
                <w:rFonts w:ascii="Times New Roman" w:hAnsi="Times New Roman" w:cs="Times New Roman"/>
                <w:sz w:val="24"/>
                <w:szCs w:val="24"/>
              </w:rPr>
              <w:t>,</w:t>
            </w:r>
            <w:r w:rsidR="0064422A" w:rsidRPr="00E73EF4">
              <w:rPr>
                <w:rFonts w:ascii="Times New Roman" w:hAnsi="Times New Roman" w:cs="Times New Roman"/>
                <w:sz w:val="24"/>
                <w:szCs w:val="24"/>
              </w:rPr>
              <w:t xml:space="preserve"> </w:t>
            </w:r>
            <w:r w:rsidR="00574737" w:rsidRPr="00E73EF4">
              <w:rPr>
                <w:rFonts w:ascii="Times New Roman" w:hAnsi="Times New Roman" w:cs="Times New Roman"/>
                <w:sz w:val="24"/>
                <w:szCs w:val="24"/>
              </w:rPr>
              <w:t>izmantojot</w:t>
            </w:r>
            <w:r w:rsidR="00DE4D4C" w:rsidRPr="00E73EF4">
              <w:rPr>
                <w:rFonts w:ascii="Times New Roman" w:hAnsi="Times New Roman" w:cs="Times New Roman"/>
                <w:sz w:val="24"/>
                <w:szCs w:val="24"/>
              </w:rPr>
              <w:t xml:space="preserve"> </w:t>
            </w:r>
            <w:r w:rsidR="00574737" w:rsidRPr="00E73EF4">
              <w:rPr>
                <w:rFonts w:ascii="Times New Roman" w:hAnsi="Times New Roman" w:cs="Times New Roman"/>
                <w:sz w:val="24"/>
                <w:szCs w:val="24"/>
              </w:rPr>
              <w:t xml:space="preserve">dabas datu pārvaldības sistēmu OZOLS, </w:t>
            </w:r>
            <w:r w:rsidR="0064422A" w:rsidRPr="00E73EF4">
              <w:rPr>
                <w:rFonts w:ascii="Times New Roman" w:hAnsi="Times New Roman" w:cs="Times New Roman"/>
                <w:sz w:val="24"/>
                <w:szCs w:val="24"/>
              </w:rPr>
              <w:t xml:space="preserve">nevis, piemēram, </w:t>
            </w:r>
            <w:r w:rsidR="00F21567" w:rsidRPr="00E73EF4">
              <w:rPr>
                <w:rFonts w:ascii="Times New Roman" w:hAnsi="Times New Roman" w:cs="Times New Roman"/>
                <w:sz w:val="24"/>
                <w:szCs w:val="24"/>
              </w:rPr>
              <w:t>Teritorijas attīstības plānošanas informācijas sistēm</w:t>
            </w:r>
            <w:r w:rsidR="008D18C1" w:rsidRPr="00E73EF4">
              <w:rPr>
                <w:rFonts w:ascii="Times New Roman" w:hAnsi="Times New Roman" w:cs="Times New Roman"/>
                <w:sz w:val="24"/>
                <w:szCs w:val="24"/>
              </w:rPr>
              <w:t>u</w:t>
            </w:r>
            <w:r w:rsidR="00574737" w:rsidRPr="00E73EF4">
              <w:rPr>
                <w:rFonts w:ascii="Times New Roman" w:hAnsi="Times New Roman" w:cs="Times New Roman"/>
                <w:sz w:val="24"/>
                <w:szCs w:val="24"/>
              </w:rPr>
              <w:t>.</w:t>
            </w:r>
          </w:p>
          <w:p w14:paraId="54918BB2" w14:textId="385CA22E" w:rsidR="00BC551A" w:rsidRPr="00E73EF4" w:rsidRDefault="00BC551A">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2020. gada 27. novembrī spēkā stājās grozījumi Ministru kabineta 2014. gada 8. jūlija noteikumos Nr. 392 "Teritorijas attīstības plānošanas informācijas sistēmas noteikumi", kas nosaka,</w:t>
            </w:r>
            <w:r w:rsidR="003B3A25" w:rsidRPr="00E73EF4">
              <w:rPr>
                <w:rFonts w:ascii="Times New Roman" w:hAnsi="Times New Roman" w:cs="Times New Roman"/>
                <w:sz w:val="24"/>
                <w:szCs w:val="24"/>
              </w:rPr>
              <w:t xml:space="preserve"> ka</w:t>
            </w:r>
            <w:r w:rsidRPr="00E73EF4">
              <w:rPr>
                <w:rFonts w:ascii="Times New Roman" w:hAnsi="Times New Roman" w:cs="Times New Roman"/>
                <w:sz w:val="24"/>
                <w:szCs w:val="24"/>
              </w:rPr>
              <w:t xml:space="preserve"> </w:t>
            </w:r>
            <w:r w:rsidR="003B3A25" w:rsidRPr="00E73EF4">
              <w:rPr>
                <w:rFonts w:ascii="Times New Roman" w:hAnsi="Times New Roman" w:cs="Times New Roman"/>
                <w:sz w:val="24"/>
                <w:szCs w:val="24"/>
              </w:rPr>
              <w:t>Teritorijas attīstības plānošanas informācijas sistēmā iekļauj</w:t>
            </w:r>
            <w:r w:rsidRPr="00E73EF4">
              <w:rPr>
                <w:rFonts w:ascii="Times New Roman" w:hAnsi="Times New Roman" w:cs="Times New Roman"/>
                <w:sz w:val="24"/>
                <w:szCs w:val="24"/>
              </w:rPr>
              <w:t xml:space="preserve"> </w:t>
            </w:r>
            <w:r w:rsidR="003B3A25" w:rsidRPr="00E73EF4">
              <w:rPr>
                <w:rFonts w:ascii="Times New Roman" w:hAnsi="Times New Roman" w:cs="Times New Roman"/>
                <w:sz w:val="24"/>
                <w:szCs w:val="24"/>
              </w:rPr>
              <w:t>informāciju par pašvaldību kompetencē esošajām apgrūtinātajām teritorijām un pašvaldību pārziņā esošajiem objektiem, kuriem nosaka aizsargjoslu, izņemot datus par pašvaldību izveidotajām īpaši aizsargājamām dabas teritorijām un pašvaldību īpašumā vai valdījumā esošajiem inženierkomunikāciju objektiem.</w:t>
            </w:r>
          </w:p>
          <w:p w14:paraId="1595AD64" w14:textId="08B5DA76" w:rsidR="00495286" w:rsidRPr="00E73EF4" w:rsidRDefault="007575DC">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Ņemot vērā minēto, projektā paredzēts precizēt</w:t>
            </w:r>
            <w:r w:rsidR="00972303" w:rsidRPr="00E73EF4">
              <w:rPr>
                <w:rFonts w:ascii="Times New Roman" w:hAnsi="Times New Roman" w:cs="Times New Roman"/>
                <w:sz w:val="24"/>
                <w:szCs w:val="24"/>
              </w:rPr>
              <w:t xml:space="preserve"> </w:t>
            </w:r>
            <w:r w:rsidR="000C3DE9" w:rsidRPr="00E73EF4">
              <w:rPr>
                <w:rFonts w:ascii="Times New Roman" w:hAnsi="Times New Roman" w:cs="Times New Roman"/>
                <w:sz w:val="24"/>
                <w:szCs w:val="24"/>
              </w:rPr>
              <w:t xml:space="preserve">datu sniedzēju, kas </w:t>
            </w:r>
            <w:r w:rsidR="00495286" w:rsidRPr="00E73EF4">
              <w:rPr>
                <w:rFonts w:ascii="Times New Roman" w:hAnsi="Times New Roman" w:cs="Times New Roman"/>
                <w:sz w:val="24"/>
                <w:szCs w:val="24"/>
              </w:rPr>
              <w:t>I</w:t>
            </w:r>
            <w:r w:rsidR="00C04F34" w:rsidRPr="00E73EF4">
              <w:rPr>
                <w:rFonts w:ascii="Times New Roman" w:hAnsi="Times New Roman" w:cs="Times New Roman"/>
                <w:sz w:val="24"/>
                <w:szCs w:val="24"/>
              </w:rPr>
              <w:t>nformācijas sistēmā</w:t>
            </w:r>
            <w:r w:rsidR="000C3DE9" w:rsidRPr="00E73EF4">
              <w:rPr>
                <w:rFonts w:ascii="Times New Roman" w:hAnsi="Times New Roman" w:cs="Times New Roman"/>
                <w:sz w:val="24"/>
                <w:szCs w:val="24"/>
              </w:rPr>
              <w:t xml:space="preserve"> iesniedz datus par pašvaldību izveidotajām īpaši aizsargājamām dabas teritorijām, nosakot, ka </w:t>
            </w:r>
            <w:r w:rsidR="00E62B85" w:rsidRPr="00E73EF4">
              <w:rPr>
                <w:rFonts w:ascii="Times New Roman" w:hAnsi="Times New Roman" w:cs="Times New Roman"/>
                <w:sz w:val="24"/>
                <w:szCs w:val="24"/>
              </w:rPr>
              <w:t>Dabas aizsardzības pārvalde</w:t>
            </w:r>
            <w:r w:rsidR="000C3DE9" w:rsidRPr="00E73EF4">
              <w:rPr>
                <w:rFonts w:ascii="Times New Roman" w:hAnsi="Times New Roman" w:cs="Times New Roman"/>
                <w:sz w:val="24"/>
                <w:szCs w:val="24"/>
              </w:rPr>
              <w:t>i</w:t>
            </w:r>
            <w:r w:rsidR="00E62B85" w:rsidRPr="00E73EF4">
              <w:rPr>
                <w:rFonts w:ascii="Times New Roman" w:hAnsi="Times New Roman" w:cs="Times New Roman"/>
                <w:sz w:val="24"/>
                <w:szCs w:val="24"/>
              </w:rPr>
              <w:t xml:space="preserve"> </w:t>
            </w:r>
            <w:r w:rsidR="000C3DE9" w:rsidRPr="00E73EF4">
              <w:rPr>
                <w:rFonts w:ascii="Times New Roman" w:hAnsi="Times New Roman" w:cs="Times New Roman"/>
                <w:sz w:val="24"/>
                <w:szCs w:val="24"/>
              </w:rPr>
              <w:t>jā</w:t>
            </w:r>
            <w:r w:rsidR="00E62B85" w:rsidRPr="00E73EF4">
              <w:rPr>
                <w:rFonts w:ascii="Times New Roman" w:hAnsi="Times New Roman" w:cs="Times New Roman"/>
                <w:sz w:val="24"/>
                <w:szCs w:val="24"/>
              </w:rPr>
              <w:t>iesnie</w:t>
            </w:r>
            <w:r w:rsidR="000C3DE9" w:rsidRPr="00E73EF4">
              <w:rPr>
                <w:rFonts w:ascii="Times New Roman" w:hAnsi="Times New Roman" w:cs="Times New Roman"/>
                <w:sz w:val="24"/>
                <w:szCs w:val="24"/>
              </w:rPr>
              <w:t>dz</w:t>
            </w:r>
            <w:r w:rsidR="00E62B85" w:rsidRPr="00E73EF4">
              <w:rPr>
                <w:rFonts w:ascii="Times New Roman" w:hAnsi="Times New Roman" w:cs="Times New Roman"/>
                <w:sz w:val="24"/>
                <w:szCs w:val="24"/>
              </w:rPr>
              <w:t xml:space="preserve"> </w:t>
            </w:r>
            <w:r w:rsidR="000C3DE9" w:rsidRPr="00E73EF4">
              <w:rPr>
                <w:rFonts w:ascii="Times New Roman" w:hAnsi="Times New Roman" w:cs="Times New Roman"/>
                <w:sz w:val="24"/>
                <w:szCs w:val="24"/>
              </w:rPr>
              <w:t>šie dati</w:t>
            </w:r>
            <w:r w:rsidR="0084413D" w:rsidRPr="00E73EF4">
              <w:rPr>
                <w:rFonts w:ascii="Times New Roman" w:hAnsi="Times New Roman" w:cs="Times New Roman"/>
                <w:sz w:val="24"/>
                <w:szCs w:val="24"/>
              </w:rPr>
              <w:t>.</w:t>
            </w:r>
          </w:p>
          <w:p w14:paraId="3C7F1368" w14:textId="0F7568D7" w:rsidR="007575DC" w:rsidRPr="00E73EF4" w:rsidRDefault="008F5F27">
            <w:pPr>
              <w:spacing w:after="0" w:line="240" w:lineRule="auto"/>
              <w:ind w:firstLine="275"/>
              <w:jc w:val="both"/>
              <w:rPr>
                <w:rFonts w:ascii="Times New Roman" w:hAnsi="Times New Roman" w:cs="Times New Roman"/>
                <w:sz w:val="24"/>
                <w:szCs w:val="24"/>
                <w:u w:val="single"/>
              </w:rPr>
            </w:pPr>
            <w:r w:rsidRPr="00E73EF4">
              <w:rPr>
                <w:rFonts w:ascii="Times New Roman" w:hAnsi="Times New Roman" w:cs="Times New Roman"/>
                <w:sz w:val="24"/>
                <w:szCs w:val="24"/>
                <w:u w:val="single"/>
              </w:rPr>
              <w:t>5</w:t>
            </w:r>
            <w:r w:rsidR="007575DC" w:rsidRPr="00E73EF4">
              <w:rPr>
                <w:rFonts w:ascii="Times New Roman" w:hAnsi="Times New Roman" w:cs="Times New Roman"/>
                <w:sz w:val="24"/>
                <w:szCs w:val="24"/>
                <w:u w:val="single"/>
              </w:rPr>
              <w:t>.2.</w:t>
            </w:r>
            <w:r w:rsidR="0016309B" w:rsidRPr="00E73EF4">
              <w:rPr>
                <w:rFonts w:ascii="Times New Roman" w:hAnsi="Times New Roman" w:cs="Times New Roman"/>
                <w:sz w:val="24"/>
                <w:szCs w:val="24"/>
                <w:u w:val="single"/>
              </w:rPr>
              <w:t> </w:t>
            </w:r>
            <w:r w:rsidR="007575DC" w:rsidRPr="00E73EF4">
              <w:rPr>
                <w:rFonts w:ascii="Times New Roman" w:hAnsi="Times New Roman" w:cs="Times New Roman"/>
                <w:sz w:val="24"/>
                <w:szCs w:val="24"/>
                <w:u w:val="single"/>
              </w:rPr>
              <w:t>Dati par tauvas joslas teritoriju zvejas vajadzībām.</w:t>
            </w:r>
          </w:p>
          <w:p w14:paraId="439B01C5" w14:textId="3293D42E" w:rsidR="00F82D1D" w:rsidRPr="00E73EF4" w:rsidRDefault="0046020D">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L</w:t>
            </w:r>
            <w:r w:rsidR="00F82D1D" w:rsidRPr="00E73EF4">
              <w:rPr>
                <w:rFonts w:ascii="Times New Roman" w:hAnsi="Times New Roman" w:cs="Times New Roman"/>
                <w:sz w:val="24"/>
                <w:szCs w:val="24"/>
              </w:rPr>
              <w:t>ikum</w:t>
            </w:r>
            <w:r w:rsidR="00495286" w:rsidRPr="00E73EF4">
              <w:rPr>
                <w:rFonts w:ascii="Times New Roman" w:hAnsi="Times New Roman" w:cs="Times New Roman"/>
                <w:sz w:val="24"/>
                <w:szCs w:val="24"/>
              </w:rPr>
              <w:t>a</w:t>
            </w:r>
            <w:r w:rsidR="00DA66DF" w:rsidRPr="00E73EF4">
              <w:rPr>
                <w:rFonts w:ascii="Times New Roman" w:hAnsi="Times New Roman" w:cs="Times New Roman"/>
                <w:sz w:val="24"/>
                <w:szCs w:val="24"/>
              </w:rPr>
              <w:t xml:space="preserve"> </w:t>
            </w:r>
            <w:r w:rsidR="00F82D1D" w:rsidRPr="00E73EF4">
              <w:rPr>
                <w:rFonts w:ascii="Times New Roman" w:hAnsi="Times New Roman" w:cs="Times New Roman"/>
                <w:sz w:val="24"/>
                <w:szCs w:val="24"/>
              </w:rPr>
              <w:t xml:space="preserve">7. panta </w:t>
            </w:r>
            <w:r w:rsidR="00F21567" w:rsidRPr="00E73EF4">
              <w:rPr>
                <w:rFonts w:ascii="Times New Roman" w:hAnsi="Times New Roman" w:cs="Times New Roman"/>
                <w:sz w:val="24"/>
                <w:szCs w:val="24"/>
              </w:rPr>
              <w:t>3. punktā</w:t>
            </w:r>
            <w:r w:rsidR="00F82D1D" w:rsidRPr="00E73EF4">
              <w:rPr>
                <w:rFonts w:ascii="Times New Roman" w:hAnsi="Times New Roman" w:cs="Times New Roman"/>
                <w:sz w:val="24"/>
                <w:szCs w:val="24"/>
              </w:rPr>
              <w:t xml:space="preserve"> kā datu sniedzējs </w:t>
            </w:r>
            <w:r w:rsidR="007575DC" w:rsidRPr="00E73EF4">
              <w:rPr>
                <w:rFonts w:ascii="Times New Roman" w:hAnsi="Times New Roman" w:cs="Times New Roman"/>
                <w:sz w:val="24"/>
                <w:szCs w:val="24"/>
              </w:rPr>
              <w:t xml:space="preserve">par tauvas joslas teritoriju zvejas vajadzībām datiem </w:t>
            </w:r>
            <w:r w:rsidR="00F82D1D" w:rsidRPr="00E73EF4">
              <w:rPr>
                <w:rFonts w:ascii="Times New Roman" w:hAnsi="Times New Roman" w:cs="Times New Roman"/>
                <w:sz w:val="24"/>
                <w:szCs w:val="24"/>
              </w:rPr>
              <w:t xml:space="preserve">ir norādīts </w:t>
            </w:r>
            <w:r w:rsidR="00F21567" w:rsidRPr="00E73EF4">
              <w:rPr>
                <w:rFonts w:ascii="Times New Roman" w:hAnsi="Times New Roman" w:cs="Times New Roman"/>
                <w:sz w:val="24"/>
                <w:szCs w:val="24"/>
              </w:rPr>
              <w:t>"valsts zinātniskais institūts "Pārtikas drošības, dzīvnieku veselības un vides zinātniskais institūts "BIOR"</w:t>
            </w:r>
            <w:r w:rsidR="00644E23" w:rsidRPr="00E73EF4">
              <w:rPr>
                <w:rFonts w:ascii="Times New Roman" w:hAnsi="Times New Roman" w:cs="Times New Roman"/>
                <w:sz w:val="24"/>
                <w:szCs w:val="24"/>
              </w:rPr>
              <w:t>"</w:t>
            </w:r>
            <w:r w:rsidR="00F21567" w:rsidRPr="00E73EF4">
              <w:rPr>
                <w:rFonts w:ascii="Times New Roman" w:hAnsi="Times New Roman" w:cs="Times New Roman"/>
                <w:sz w:val="24"/>
                <w:szCs w:val="24"/>
              </w:rPr>
              <w:t>"</w:t>
            </w:r>
            <w:r w:rsidR="00F82D1D" w:rsidRPr="00E73EF4">
              <w:rPr>
                <w:rFonts w:ascii="Times New Roman" w:hAnsi="Times New Roman" w:cs="Times New Roman"/>
                <w:sz w:val="24"/>
                <w:szCs w:val="24"/>
              </w:rPr>
              <w:t xml:space="preserve">, </w:t>
            </w:r>
            <w:r w:rsidR="00391FAB" w:rsidRPr="00E73EF4">
              <w:rPr>
                <w:rFonts w:ascii="Times New Roman" w:hAnsi="Times New Roman" w:cs="Times New Roman"/>
                <w:sz w:val="24"/>
                <w:szCs w:val="24"/>
              </w:rPr>
              <w:t>taču saskaņā ar Zvejniecības likuma 9.</w:t>
            </w:r>
            <w:r w:rsidR="00F21567" w:rsidRPr="00E73EF4">
              <w:rPr>
                <w:rFonts w:ascii="Times New Roman" w:hAnsi="Times New Roman" w:cs="Times New Roman"/>
                <w:sz w:val="24"/>
                <w:szCs w:val="24"/>
              </w:rPr>
              <w:t> </w:t>
            </w:r>
            <w:r w:rsidR="00391FAB" w:rsidRPr="00E73EF4">
              <w:rPr>
                <w:rFonts w:ascii="Times New Roman" w:hAnsi="Times New Roman" w:cs="Times New Roman"/>
                <w:sz w:val="24"/>
                <w:szCs w:val="24"/>
              </w:rPr>
              <w:t>panta desmit</w:t>
            </w:r>
            <w:r w:rsidR="008D5F2E" w:rsidRPr="00E73EF4">
              <w:rPr>
                <w:rFonts w:ascii="Times New Roman" w:hAnsi="Times New Roman" w:cs="Times New Roman"/>
                <w:sz w:val="24"/>
                <w:szCs w:val="24"/>
              </w:rPr>
              <w:t>o</w:t>
            </w:r>
            <w:r w:rsidR="00391FAB" w:rsidRPr="00E73EF4">
              <w:rPr>
                <w:rFonts w:ascii="Times New Roman" w:hAnsi="Times New Roman" w:cs="Times New Roman"/>
                <w:sz w:val="24"/>
                <w:szCs w:val="24"/>
              </w:rPr>
              <w:t xml:space="preserve"> daļ</w:t>
            </w:r>
            <w:r w:rsidR="008D5F2E" w:rsidRPr="00E73EF4">
              <w:rPr>
                <w:rFonts w:ascii="Times New Roman" w:hAnsi="Times New Roman" w:cs="Times New Roman"/>
                <w:sz w:val="24"/>
                <w:szCs w:val="24"/>
              </w:rPr>
              <w:t xml:space="preserve">u Zemkopības ministrija tauvas joslas platumu zvejas vajadzībām var noteikt šaurāku vai platāku par dabisko tauvas joslas platību. Ņemot vērā, ka tauvas joslu nosaka Zemkopības ministrija, </w:t>
            </w:r>
            <w:r w:rsidR="00391FAB" w:rsidRPr="00E73EF4">
              <w:rPr>
                <w:rFonts w:ascii="Times New Roman" w:hAnsi="Times New Roman" w:cs="Times New Roman"/>
                <w:sz w:val="24"/>
                <w:szCs w:val="24"/>
              </w:rPr>
              <w:t xml:space="preserve">kā </w:t>
            </w:r>
            <w:r w:rsidR="00F82D1D" w:rsidRPr="00E73EF4">
              <w:rPr>
                <w:rFonts w:ascii="Times New Roman" w:hAnsi="Times New Roman" w:cs="Times New Roman"/>
                <w:sz w:val="24"/>
                <w:szCs w:val="24"/>
              </w:rPr>
              <w:t xml:space="preserve">datu </w:t>
            </w:r>
            <w:r w:rsidR="008D5F2E" w:rsidRPr="00E73EF4">
              <w:rPr>
                <w:rFonts w:ascii="Times New Roman" w:hAnsi="Times New Roman" w:cs="Times New Roman"/>
                <w:sz w:val="24"/>
                <w:szCs w:val="24"/>
              </w:rPr>
              <w:t xml:space="preserve">par tauvas joslas teritoriju zvejas vajadzībām </w:t>
            </w:r>
            <w:r w:rsidR="00F82D1D" w:rsidRPr="00E73EF4">
              <w:rPr>
                <w:rFonts w:ascii="Times New Roman" w:hAnsi="Times New Roman" w:cs="Times New Roman"/>
                <w:sz w:val="24"/>
                <w:szCs w:val="24"/>
              </w:rPr>
              <w:t>sniedzējs ir jānorāda Zemkopības ministrija.</w:t>
            </w:r>
          </w:p>
          <w:p w14:paraId="40F72E2B" w14:textId="2643B2D5" w:rsidR="008D5F2E" w:rsidRPr="00E73EF4" w:rsidRDefault="008F5F27">
            <w:pPr>
              <w:spacing w:after="0" w:line="240" w:lineRule="auto"/>
              <w:ind w:firstLine="275"/>
              <w:jc w:val="both"/>
              <w:rPr>
                <w:rStyle w:val="Hyperlink"/>
                <w:rFonts w:ascii="Times New Roman" w:hAnsi="Times New Roman" w:cs="Times New Roman"/>
                <w:color w:val="auto"/>
                <w:sz w:val="24"/>
                <w:szCs w:val="24"/>
              </w:rPr>
            </w:pPr>
            <w:r w:rsidRPr="00E73EF4">
              <w:rPr>
                <w:rStyle w:val="Hyperlink"/>
                <w:rFonts w:ascii="Times New Roman" w:hAnsi="Times New Roman" w:cs="Times New Roman"/>
                <w:color w:val="auto"/>
                <w:sz w:val="24"/>
                <w:szCs w:val="24"/>
              </w:rPr>
              <w:t>5</w:t>
            </w:r>
            <w:r w:rsidR="008D5F2E" w:rsidRPr="00E73EF4">
              <w:rPr>
                <w:rStyle w:val="Hyperlink"/>
                <w:rFonts w:ascii="Times New Roman" w:hAnsi="Times New Roman" w:cs="Times New Roman"/>
                <w:color w:val="auto"/>
                <w:sz w:val="24"/>
                <w:szCs w:val="24"/>
              </w:rPr>
              <w:t>.3.</w:t>
            </w:r>
            <w:r w:rsidR="0016309B" w:rsidRPr="00E73EF4">
              <w:rPr>
                <w:rStyle w:val="Hyperlink"/>
                <w:rFonts w:ascii="Times New Roman" w:hAnsi="Times New Roman" w:cs="Times New Roman"/>
                <w:color w:val="auto"/>
                <w:sz w:val="24"/>
                <w:szCs w:val="24"/>
              </w:rPr>
              <w:t> </w:t>
            </w:r>
            <w:r w:rsidR="008D5F2E" w:rsidRPr="00E73EF4">
              <w:rPr>
                <w:rStyle w:val="Hyperlink"/>
                <w:rFonts w:ascii="Times New Roman" w:hAnsi="Times New Roman" w:cs="Times New Roman"/>
                <w:color w:val="auto"/>
                <w:sz w:val="24"/>
                <w:szCs w:val="24"/>
              </w:rPr>
              <w:t xml:space="preserve">Datu sniedzējs par </w:t>
            </w:r>
            <w:r w:rsidR="00411105" w:rsidRPr="00E73EF4">
              <w:rPr>
                <w:rStyle w:val="Hyperlink"/>
                <w:rFonts w:ascii="Times New Roman" w:hAnsi="Times New Roman" w:cs="Times New Roman"/>
                <w:color w:val="auto"/>
                <w:sz w:val="24"/>
                <w:szCs w:val="24"/>
              </w:rPr>
              <w:t xml:space="preserve">valsts </w:t>
            </w:r>
            <w:r w:rsidR="008D5F2E" w:rsidRPr="00E73EF4">
              <w:rPr>
                <w:rStyle w:val="Hyperlink"/>
                <w:rFonts w:ascii="Times New Roman" w:hAnsi="Times New Roman" w:cs="Times New Roman"/>
                <w:color w:val="auto"/>
                <w:sz w:val="24"/>
                <w:szCs w:val="24"/>
              </w:rPr>
              <w:t>aizsargājamām kultūras pieminekļu teritorijām un to aizsargjoslām un par valsts aizsargājamiem kultūras pieminekļiem.</w:t>
            </w:r>
          </w:p>
          <w:p w14:paraId="2C9FC459" w14:textId="71E91F6A" w:rsidR="00702245" w:rsidRPr="00E73EF4" w:rsidRDefault="00FE3745">
            <w:pPr>
              <w:spacing w:after="0" w:line="240" w:lineRule="auto"/>
              <w:ind w:firstLine="275"/>
              <w:jc w:val="both"/>
              <w:rPr>
                <w:rFonts w:ascii="Times New Roman" w:hAnsi="Times New Roman" w:cs="Times New Roman"/>
                <w:sz w:val="24"/>
                <w:szCs w:val="24"/>
              </w:rPr>
            </w:pPr>
            <w:r w:rsidRPr="00E73EF4">
              <w:rPr>
                <w:rStyle w:val="Hyperlink"/>
                <w:rFonts w:ascii="Times New Roman" w:hAnsi="Times New Roman" w:cs="Times New Roman"/>
                <w:color w:val="auto"/>
                <w:sz w:val="24"/>
                <w:szCs w:val="24"/>
                <w:u w:val="none"/>
              </w:rPr>
              <w:t xml:space="preserve">Pamatojoties uz </w:t>
            </w:r>
            <w:r w:rsidR="00B02877" w:rsidRPr="00E73EF4">
              <w:rPr>
                <w:rStyle w:val="Hyperlink"/>
                <w:rFonts w:ascii="Times New Roman" w:hAnsi="Times New Roman" w:cs="Times New Roman"/>
                <w:color w:val="auto"/>
                <w:sz w:val="24"/>
                <w:szCs w:val="24"/>
                <w:u w:val="none"/>
              </w:rPr>
              <w:t xml:space="preserve">2018. gada 17. maija </w:t>
            </w:r>
            <w:r w:rsidRPr="00E73EF4">
              <w:rPr>
                <w:rStyle w:val="Hyperlink"/>
                <w:rFonts w:ascii="Times New Roman" w:hAnsi="Times New Roman" w:cs="Times New Roman"/>
                <w:color w:val="auto"/>
                <w:sz w:val="24"/>
                <w:szCs w:val="24"/>
                <w:u w:val="none"/>
              </w:rPr>
              <w:t xml:space="preserve">grozījumiem likumā </w:t>
            </w:r>
            <w:r w:rsidR="00DE4D4C" w:rsidRPr="00E73EF4">
              <w:rPr>
                <w:rStyle w:val="Hyperlink"/>
                <w:rFonts w:ascii="Times New Roman" w:hAnsi="Times New Roman" w:cs="Times New Roman"/>
                <w:color w:val="auto"/>
                <w:sz w:val="24"/>
                <w:szCs w:val="24"/>
                <w:u w:val="none"/>
              </w:rPr>
              <w:t>"</w:t>
            </w:r>
            <w:r w:rsidRPr="00E73EF4">
              <w:rPr>
                <w:rStyle w:val="Hyperlink"/>
                <w:rFonts w:ascii="Times New Roman" w:hAnsi="Times New Roman" w:cs="Times New Roman"/>
                <w:color w:val="auto"/>
                <w:sz w:val="24"/>
                <w:szCs w:val="24"/>
                <w:u w:val="none"/>
              </w:rPr>
              <w:t>Par kultūras pieminekļu aizsardzību</w:t>
            </w:r>
            <w:r w:rsidR="00DE4D4C" w:rsidRPr="00E73EF4">
              <w:rPr>
                <w:rStyle w:val="Hyperlink"/>
                <w:rFonts w:ascii="Times New Roman" w:hAnsi="Times New Roman" w:cs="Times New Roman"/>
                <w:color w:val="auto"/>
                <w:sz w:val="24"/>
                <w:szCs w:val="24"/>
                <w:u w:val="none"/>
              </w:rPr>
              <w:t>"</w:t>
            </w:r>
            <w:r w:rsidRPr="00E73EF4">
              <w:rPr>
                <w:rStyle w:val="Hyperlink"/>
                <w:rFonts w:ascii="Times New Roman" w:hAnsi="Times New Roman" w:cs="Times New Roman"/>
                <w:color w:val="auto"/>
                <w:sz w:val="24"/>
                <w:szCs w:val="24"/>
                <w:u w:val="none"/>
              </w:rPr>
              <w:t xml:space="preserve">, </w:t>
            </w:r>
            <w:r w:rsidR="001D26C3" w:rsidRPr="00E73EF4">
              <w:rPr>
                <w:rStyle w:val="Hyperlink"/>
                <w:rFonts w:ascii="Times New Roman" w:hAnsi="Times New Roman" w:cs="Times New Roman"/>
                <w:color w:val="auto"/>
                <w:sz w:val="24"/>
                <w:szCs w:val="24"/>
                <w:u w:val="none"/>
              </w:rPr>
              <w:t xml:space="preserve">kas </w:t>
            </w:r>
            <w:r w:rsidRPr="00E73EF4">
              <w:rPr>
                <w:rStyle w:val="Hyperlink"/>
                <w:rFonts w:ascii="Times New Roman" w:hAnsi="Times New Roman" w:cs="Times New Roman"/>
                <w:color w:val="auto"/>
                <w:sz w:val="24"/>
                <w:szCs w:val="24"/>
                <w:u w:val="none"/>
              </w:rPr>
              <w:t>stājās spēkā 2018.</w:t>
            </w:r>
            <w:r w:rsidR="001D26C3" w:rsidRPr="00E73EF4">
              <w:rPr>
                <w:rStyle w:val="Hyperlink"/>
                <w:rFonts w:ascii="Times New Roman" w:hAnsi="Times New Roman" w:cs="Times New Roman"/>
                <w:color w:val="auto"/>
                <w:sz w:val="24"/>
                <w:szCs w:val="24"/>
                <w:u w:val="none"/>
              </w:rPr>
              <w:t> </w:t>
            </w:r>
            <w:r w:rsidRPr="00E73EF4">
              <w:rPr>
                <w:rStyle w:val="Hyperlink"/>
                <w:rFonts w:ascii="Times New Roman" w:hAnsi="Times New Roman" w:cs="Times New Roman"/>
                <w:color w:val="auto"/>
                <w:sz w:val="24"/>
                <w:szCs w:val="24"/>
                <w:u w:val="none"/>
              </w:rPr>
              <w:t>gada 13.</w:t>
            </w:r>
            <w:r w:rsidR="001D26C3" w:rsidRPr="00E73EF4">
              <w:rPr>
                <w:rStyle w:val="Hyperlink"/>
                <w:rFonts w:ascii="Times New Roman" w:hAnsi="Times New Roman" w:cs="Times New Roman"/>
                <w:color w:val="auto"/>
                <w:sz w:val="24"/>
                <w:szCs w:val="24"/>
                <w:u w:val="none"/>
              </w:rPr>
              <w:t> </w:t>
            </w:r>
            <w:r w:rsidRPr="00E73EF4">
              <w:rPr>
                <w:rStyle w:val="Hyperlink"/>
                <w:rFonts w:ascii="Times New Roman" w:hAnsi="Times New Roman" w:cs="Times New Roman"/>
                <w:color w:val="auto"/>
                <w:sz w:val="24"/>
                <w:szCs w:val="24"/>
                <w:u w:val="none"/>
              </w:rPr>
              <w:t>jūnijā</w:t>
            </w:r>
            <w:r w:rsidR="001D26C3" w:rsidRPr="00E73EF4">
              <w:rPr>
                <w:rStyle w:val="Hyperlink"/>
                <w:rFonts w:ascii="Times New Roman" w:hAnsi="Times New Roman" w:cs="Times New Roman"/>
                <w:color w:val="auto"/>
                <w:sz w:val="24"/>
                <w:szCs w:val="24"/>
                <w:u w:val="none"/>
              </w:rPr>
              <w:t>,</w:t>
            </w:r>
            <w:r w:rsidRPr="00E73EF4">
              <w:rPr>
                <w:rStyle w:val="Hyperlink"/>
                <w:rFonts w:ascii="Times New Roman" w:hAnsi="Times New Roman" w:cs="Times New Roman"/>
                <w:color w:val="auto"/>
                <w:sz w:val="24"/>
                <w:szCs w:val="24"/>
                <w:u w:val="none"/>
              </w:rPr>
              <w:t xml:space="preserve"> </w:t>
            </w:r>
            <w:r w:rsidR="00E8685C" w:rsidRPr="00E73EF4">
              <w:rPr>
                <w:rStyle w:val="Hyperlink"/>
                <w:rFonts w:ascii="Times New Roman" w:hAnsi="Times New Roman" w:cs="Times New Roman"/>
                <w:color w:val="auto"/>
                <w:sz w:val="24"/>
                <w:szCs w:val="24"/>
                <w:u w:val="none"/>
              </w:rPr>
              <w:t>L</w:t>
            </w:r>
            <w:r w:rsidR="00E91F09" w:rsidRPr="00E73EF4">
              <w:rPr>
                <w:rStyle w:val="Hyperlink"/>
                <w:rFonts w:ascii="Times New Roman" w:hAnsi="Times New Roman" w:cs="Times New Roman"/>
                <w:color w:val="auto"/>
                <w:sz w:val="24"/>
                <w:szCs w:val="24"/>
                <w:u w:val="none"/>
              </w:rPr>
              <w:t xml:space="preserve">ikumā </w:t>
            </w:r>
            <w:r w:rsidR="00E91F09" w:rsidRPr="00E73EF4">
              <w:rPr>
                <w:rFonts w:ascii="Times New Roman" w:hAnsi="Times New Roman" w:cs="Times New Roman"/>
                <w:sz w:val="24"/>
                <w:szCs w:val="24"/>
              </w:rPr>
              <w:t>7.</w:t>
            </w:r>
            <w:r w:rsidR="001D26C3" w:rsidRPr="00E73EF4">
              <w:rPr>
                <w:rFonts w:ascii="Times New Roman" w:hAnsi="Times New Roman" w:cs="Times New Roman"/>
                <w:sz w:val="24"/>
                <w:szCs w:val="24"/>
              </w:rPr>
              <w:t> </w:t>
            </w:r>
            <w:r w:rsidR="00E91F09" w:rsidRPr="00E73EF4">
              <w:rPr>
                <w:rFonts w:ascii="Times New Roman" w:hAnsi="Times New Roman" w:cs="Times New Roman"/>
                <w:sz w:val="24"/>
                <w:szCs w:val="24"/>
              </w:rPr>
              <w:t xml:space="preserve">panta </w:t>
            </w:r>
            <w:r w:rsidR="001D26C3" w:rsidRPr="00E73EF4">
              <w:rPr>
                <w:rFonts w:ascii="Times New Roman" w:hAnsi="Times New Roman" w:cs="Times New Roman"/>
                <w:sz w:val="24"/>
                <w:szCs w:val="24"/>
              </w:rPr>
              <w:t xml:space="preserve">5. punktā un 8. panta 2. punktā ir nepieciešams precizēt institūcijas nosaukumu, aizstājot vārdus </w:t>
            </w:r>
            <w:r w:rsidRPr="00E73EF4">
              <w:rPr>
                <w:rFonts w:ascii="Times New Roman" w:hAnsi="Times New Roman" w:cs="Times New Roman"/>
                <w:sz w:val="24"/>
                <w:szCs w:val="24"/>
              </w:rPr>
              <w:t xml:space="preserve">"Valsts kultūras pieminekļu </w:t>
            </w:r>
            <w:r w:rsidRPr="00E73EF4">
              <w:rPr>
                <w:rFonts w:ascii="Times New Roman" w:hAnsi="Times New Roman" w:cs="Times New Roman"/>
                <w:sz w:val="24"/>
                <w:szCs w:val="24"/>
              </w:rPr>
              <w:lastRenderedPageBreak/>
              <w:t xml:space="preserve">aizsardzības inspekcija" ar vārdiem </w:t>
            </w:r>
            <w:r w:rsidR="00E91F09" w:rsidRPr="00E73EF4">
              <w:rPr>
                <w:rFonts w:ascii="Times New Roman" w:hAnsi="Times New Roman" w:cs="Times New Roman"/>
                <w:sz w:val="24"/>
                <w:szCs w:val="24"/>
              </w:rPr>
              <w:t>"Nacionālā kultūras mantojuma pārvalde"</w:t>
            </w:r>
            <w:r w:rsidR="001D26C3" w:rsidRPr="00E73EF4">
              <w:rPr>
                <w:rFonts w:ascii="Times New Roman" w:hAnsi="Times New Roman" w:cs="Times New Roman"/>
                <w:sz w:val="24"/>
                <w:szCs w:val="24"/>
              </w:rPr>
              <w:t>.</w:t>
            </w:r>
          </w:p>
          <w:p w14:paraId="784D2CA8" w14:textId="0E306E19" w:rsidR="00472DA2" w:rsidRPr="00E73EF4" w:rsidRDefault="008F5F27">
            <w:pPr>
              <w:spacing w:after="0" w:line="240" w:lineRule="auto"/>
              <w:ind w:firstLine="275"/>
              <w:jc w:val="both"/>
              <w:rPr>
                <w:rFonts w:ascii="Times New Roman" w:hAnsi="Times New Roman" w:cs="Times New Roman"/>
                <w:sz w:val="24"/>
                <w:szCs w:val="24"/>
                <w:u w:val="single"/>
              </w:rPr>
            </w:pPr>
            <w:r w:rsidRPr="00E73EF4">
              <w:rPr>
                <w:rFonts w:ascii="Times New Roman" w:hAnsi="Times New Roman"/>
                <w:sz w:val="24"/>
                <w:u w:val="single"/>
              </w:rPr>
              <w:t>5</w:t>
            </w:r>
            <w:r w:rsidR="00177C5D" w:rsidRPr="00E73EF4">
              <w:rPr>
                <w:rFonts w:ascii="Times New Roman" w:hAnsi="Times New Roman"/>
                <w:sz w:val="24"/>
                <w:u w:val="single"/>
              </w:rPr>
              <w:t>.4. Dati par navigācijas tehniskajiem līdzekļiem kuģošanas drošības nodrošināšanai.</w:t>
            </w:r>
          </w:p>
          <w:p w14:paraId="33E7E1FF" w14:textId="03AC9C3C" w:rsidR="00177C5D" w:rsidRPr="00E73EF4" w:rsidRDefault="00177C5D">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 xml:space="preserve">Pamatojoties uz </w:t>
            </w:r>
            <w:r w:rsidR="00472DA2" w:rsidRPr="00E73EF4">
              <w:rPr>
                <w:rFonts w:ascii="Times New Roman" w:hAnsi="Times New Roman" w:cs="Times New Roman"/>
                <w:sz w:val="24"/>
                <w:szCs w:val="24"/>
              </w:rPr>
              <w:t>to, ka, noslēdzoties valsts akciju sabiedrības "Latvijas Jūras administrācija" reorganizācijas procesam, tās tiesiskā forma un nosaukums ir mainīts uz valsts sabiedrība ar ierobežotu atbildību</w:t>
            </w:r>
            <w:r w:rsidR="0045519E" w:rsidRPr="00E73EF4">
              <w:rPr>
                <w:rFonts w:ascii="Times New Roman" w:hAnsi="Times New Roman" w:cs="Times New Roman"/>
                <w:sz w:val="24"/>
                <w:szCs w:val="24"/>
              </w:rPr>
              <w:t xml:space="preserve"> "Latvijas Jūras administrācija"</w:t>
            </w:r>
            <w:r w:rsidR="00472DA2" w:rsidRPr="00E73EF4">
              <w:rPr>
                <w:rFonts w:ascii="Times New Roman" w:hAnsi="Times New Roman" w:cs="Times New Roman"/>
                <w:sz w:val="24"/>
                <w:szCs w:val="24"/>
              </w:rPr>
              <w:t xml:space="preserve">, </w:t>
            </w:r>
            <w:r w:rsidR="00FD09D4" w:rsidRPr="00E73EF4">
              <w:rPr>
                <w:rFonts w:ascii="Times New Roman" w:hAnsi="Times New Roman" w:cs="Times New Roman"/>
                <w:sz w:val="24"/>
                <w:szCs w:val="24"/>
              </w:rPr>
              <w:t>Likumā 7. panta 9. punktā un 8. panta 10. punktā ir nepieciešamas precizēt institūcijas nosaukumu, aizstājot vārdus "valsts akciju sabiedrība</w:t>
            </w:r>
            <w:r w:rsidR="006D7D09" w:rsidRPr="00E73EF4">
              <w:rPr>
                <w:rFonts w:ascii="Times New Roman" w:hAnsi="Times New Roman" w:cs="Times New Roman"/>
                <w:sz w:val="24"/>
                <w:szCs w:val="24"/>
              </w:rPr>
              <w:t xml:space="preserve"> "Latvijas Jūras administrācija"</w:t>
            </w:r>
            <w:r w:rsidR="00FD09D4" w:rsidRPr="00E73EF4">
              <w:rPr>
                <w:rFonts w:ascii="Times New Roman" w:hAnsi="Times New Roman" w:cs="Times New Roman"/>
                <w:sz w:val="24"/>
                <w:szCs w:val="24"/>
              </w:rPr>
              <w:t>" ar vārdiem "valsts sabiedrība ar ierobežotu atbildību</w:t>
            </w:r>
            <w:r w:rsidR="006D7D09" w:rsidRPr="00E73EF4">
              <w:rPr>
                <w:rFonts w:ascii="Times New Roman" w:hAnsi="Times New Roman" w:cs="Times New Roman"/>
                <w:sz w:val="24"/>
                <w:szCs w:val="24"/>
              </w:rPr>
              <w:t xml:space="preserve"> "Latvijas Jūras administrācija""</w:t>
            </w:r>
            <w:r w:rsidR="00FD09D4" w:rsidRPr="00E73EF4">
              <w:rPr>
                <w:rFonts w:ascii="Times New Roman" w:hAnsi="Times New Roman" w:cs="Times New Roman"/>
                <w:sz w:val="24"/>
                <w:szCs w:val="24"/>
              </w:rPr>
              <w:t>.</w:t>
            </w:r>
          </w:p>
          <w:p w14:paraId="316E1981" w14:textId="72FC6AF4" w:rsidR="00AE54F6" w:rsidRPr="00E73EF4" w:rsidRDefault="008F5F27">
            <w:pPr>
              <w:spacing w:after="0" w:line="240" w:lineRule="auto"/>
              <w:ind w:firstLine="275"/>
              <w:jc w:val="both"/>
              <w:rPr>
                <w:rFonts w:ascii="Times New Roman" w:hAnsi="Times New Roman" w:cs="Times New Roman"/>
                <w:sz w:val="24"/>
                <w:szCs w:val="24"/>
                <w:u w:val="single"/>
              </w:rPr>
            </w:pPr>
            <w:r w:rsidRPr="00E73EF4">
              <w:rPr>
                <w:rFonts w:ascii="Times New Roman" w:hAnsi="Times New Roman" w:cs="Times New Roman"/>
                <w:sz w:val="24"/>
                <w:szCs w:val="24"/>
                <w:u w:val="single"/>
              </w:rPr>
              <w:t>5</w:t>
            </w:r>
            <w:r w:rsidR="00AE54F6" w:rsidRPr="00E73EF4">
              <w:rPr>
                <w:rFonts w:ascii="Times New Roman" w:hAnsi="Times New Roman" w:cs="Times New Roman"/>
                <w:sz w:val="24"/>
                <w:szCs w:val="24"/>
                <w:u w:val="single"/>
              </w:rPr>
              <w:t>.</w:t>
            </w:r>
            <w:r w:rsidR="00A42C14" w:rsidRPr="00E73EF4">
              <w:rPr>
                <w:rFonts w:ascii="Times New Roman" w:hAnsi="Times New Roman" w:cs="Times New Roman"/>
                <w:sz w:val="24"/>
                <w:szCs w:val="24"/>
                <w:u w:val="single"/>
              </w:rPr>
              <w:t>5</w:t>
            </w:r>
            <w:r w:rsidR="00AE54F6" w:rsidRPr="00E73EF4">
              <w:rPr>
                <w:rFonts w:ascii="Times New Roman" w:hAnsi="Times New Roman" w:cs="Times New Roman"/>
                <w:sz w:val="24"/>
                <w:szCs w:val="24"/>
                <w:u w:val="single"/>
              </w:rPr>
              <w:t>.</w:t>
            </w:r>
            <w:r w:rsidR="009D1572" w:rsidRPr="00E73EF4">
              <w:rPr>
                <w:rFonts w:ascii="Times New Roman" w:hAnsi="Times New Roman" w:cs="Times New Roman"/>
                <w:sz w:val="24"/>
                <w:szCs w:val="24"/>
                <w:u w:val="single"/>
              </w:rPr>
              <w:t> </w:t>
            </w:r>
            <w:r w:rsidR="00AE54F6" w:rsidRPr="00E73EF4">
              <w:rPr>
                <w:rFonts w:ascii="Times New Roman" w:hAnsi="Times New Roman" w:cs="Times New Roman"/>
                <w:sz w:val="24"/>
                <w:szCs w:val="24"/>
                <w:u w:val="single"/>
              </w:rPr>
              <w:t>Datu sniedzējs par elektriskajiem tīkliem, to iekārtām un būvēm.</w:t>
            </w:r>
          </w:p>
          <w:p w14:paraId="1CAE21A8" w14:textId="23322DC3" w:rsidR="00633E4D" w:rsidRPr="00E73EF4" w:rsidRDefault="008F5F27">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5</w:t>
            </w:r>
            <w:r w:rsidR="00CA5063" w:rsidRPr="00E73EF4">
              <w:rPr>
                <w:rFonts w:ascii="Times New Roman" w:hAnsi="Times New Roman" w:cs="Times New Roman"/>
                <w:sz w:val="24"/>
                <w:szCs w:val="24"/>
              </w:rPr>
              <w:t>.5.1.</w:t>
            </w:r>
            <w:r w:rsidR="00CA5063" w:rsidRPr="00E73EF4">
              <w:rPr>
                <w:rFonts w:ascii="Times New Roman" w:hAnsi="Times New Roman"/>
                <w:sz w:val="24"/>
              </w:rPr>
              <w:t> </w:t>
            </w:r>
            <w:r w:rsidR="00AE54F6" w:rsidRPr="00E73EF4">
              <w:rPr>
                <w:rFonts w:ascii="Times New Roman" w:hAnsi="Times New Roman" w:cs="Times New Roman"/>
                <w:sz w:val="24"/>
                <w:szCs w:val="24"/>
              </w:rPr>
              <w:t>Likuma 8.</w:t>
            </w:r>
            <w:r w:rsidR="009D1572" w:rsidRPr="00E73EF4">
              <w:rPr>
                <w:rFonts w:ascii="Times New Roman" w:hAnsi="Times New Roman" w:cs="Times New Roman"/>
                <w:sz w:val="24"/>
                <w:szCs w:val="24"/>
              </w:rPr>
              <w:t> </w:t>
            </w:r>
            <w:r w:rsidR="00AE54F6" w:rsidRPr="00E73EF4">
              <w:rPr>
                <w:rFonts w:ascii="Times New Roman" w:hAnsi="Times New Roman" w:cs="Times New Roman"/>
                <w:sz w:val="24"/>
                <w:szCs w:val="24"/>
              </w:rPr>
              <w:t xml:space="preserve">panta </w:t>
            </w:r>
            <w:r w:rsidR="00A70D94" w:rsidRPr="00E73EF4">
              <w:rPr>
                <w:rFonts w:ascii="Times New Roman" w:hAnsi="Times New Roman" w:cs="Times New Roman"/>
                <w:sz w:val="24"/>
                <w:szCs w:val="24"/>
              </w:rPr>
              <w:t>7.</w:t>
            </w:r>
            <w:r w:rsidR="009D1572" w:rsidRPr="00E73EF4">
              <w:rPr>
                <w:rFonts w:ascii="Times New Roman" w:hAnsi="Times New Roman" w:cs="Times New Roman"/>
                <w:sz w:val="24"/>
                <w:szCs w:val="24"/>
              </w:rPr>
              <w:t> </w:t>
            </w:r>
            <w:r w:rsidR="00AE54F6" w:rsidRPr="00E73EF4">
              <w:rPr>
                <w:rFonts w:ascii="Times New Roman" w:hAnsi="Times New Roman" w:cs="Times New Roman"/>
                <w:sz w:val="24"/>
                <w:szCs w:val="24"/>
              </w:rPr>
              <w:t xml:space="preserve">punktā </w:t>
            </w:r>
            <w:r w:rsidR="00A70D94" w:rsidRPr="00E73EF4">
              <w:rPr>
                <w:rFonts w:ascii="Times New Roman" w:hAnsi="Times New Roman" w:cs="Times New Roman"/>
                <w:sz w:val="24"/>
                <w:szCs w:val="24"/>
              </w:rPr>
              <w:t xml:space="preserve">ir nepieciešams precizēt datu sniedzēju nosaukumu, aizstājot vārdus </w:t>
            </w:r>
            <w:r w:rsidR="00AE54F6" w:rsidRPr="00E73EF4">
              <w:rPr>
                <w:rFonts w:ascii="Times New Roman" w:hAnsi="Times New Roman" w:cs="Times New Roman"/>
                <w:sz w:val="24"/>
                <w:szCs w:val="24"/>
              </w:rPr>
              <w:t xml:space="preserve">"licencēti pārvades un sadales tīklu operatori" </w:t>
            </w:r>
            <w:r w:rsidR="00A70D94" w:rsidRPr="00E73EF4">
              <w:rPr>
                <w:rFonts w:ascii="Times New Roman" w:hAnsi="Times New Roman" w:cs="Times New Roman"/>
                <w:sz w:val="24"/>
                <w:szCs w:val="24"/>
              </w:rPr>
              <w:t xml:space="preserve">ar vārdiem </w:t>
            </w:r>
            <w:r w:rsidR="00AE54F6" w:rsidRPr="00E73EF4">
              <w:rPr>
                <w:rFonts w:ascii="Times New Roman" w:hAnsi="Times New Roman" w:cs="Times New Roman"/>
                <w:sz w:val="24"/>
                <w:szCs w:val="24"/>
              </w:rPr>
              <w:t xml:space="preserve">"licencēti elektroenerģijas pārvades un sadales </w:t>
            </w:r>
            <w:r w:rsidR="00AB53D6" w:rsidRPr="00E73EF4">
              <w:rPr>
                <w:rFonts w:ascii="Times New Roman" w:hAnsi="Times New Roman" w:cs="Times New Roman"/>
                <w:sz w:val="24"/>
                <w:szCs w:val="24"/>
              </w:rPr>
              <w:t xml:space="preserve">sistēmu </w:t>
            </w:r>
            <w:r w:rsidR="00AE54F6" w:rsidRPr="00E73EF4">
              <w:rPr>
                <w:rFonts w:ascii="Times New Roman" w:hAnsi="Times New Roman" w:cs="Times New Roman"/>
                <w:sz w:val="24"/>
                <w:szCs w:val="24"/>
              </w:rPr>
              <w:t xml:space="preserve">operatori", </w:t>
            </w:r>
            <w:r w:rsidR="00A70D94" w:rsidRPr="00E73EF4">
              <w:rPr>
                <w:rFonts w:ascii="Times New Roman" w:hAnsi="Times New Roman" w:cs="Times New Roman"/>
                <w:sz w:val="24"/>
                <w:szCs w:val="24"/>
              </w:rPr>
              <w:t>lai punkta</w:t>
            </w:r>
            <w:r w:rsidR="00AE54F6" w:rsidRPr="00E73EF4">
              <w:rPr>
                <w:rFonts w:ascii="Times New Roman" w:hAnsi="Times New Roman" w:cs="Times New Roman"/>
                <w:sz w:val="24"/>
                <w:szCs w:val="24"/>
              </w:rPr>
              <w:t xml:space="preserve"> redakcija būtu atbilstoša Enerģētikas likumā un Elektroenerģijas tirgus likumā lietot</w:t>
            </w:r>
            <w:r w:rsidR="009D1572" w:rsidRPr="00E73EF4">
              <w:rPr>
                <w:rFonts w:ascii="Times New Roman" w:hAnsi="Times New Roman" w:cs="Times New Roman"/>
                <w:sz w:val="24"/>
                <w:szCs w:val="24"/>
              </w:rPr>
              <w:t>a</w:t>
            </w:r>
            <w:r w:rsidR="00AE54F6" w:rsidRPr="00E73EF4">
              <w:rPr>
                <w:rFonts w:ascii="Times New Roman" w:hAnsi="Times New Roman" w:cs="Times New Roman"/>
                <w:sz w:val="24"/>
                <w:szCs w:val="24"/>
              </w:rPr>
              <w:t>jai terminoloģijai</w:t>
            </w:r>
            <w:r w:rsidR="00A70D94" w:rsidRPr="00E73EF4">
              <w:rPr>
                <w:rFonts w:ascii="Times New Roman" w:hAnsi="Times New Roman" w:cs="Times New Roman"/>
                <w:sz w:val="24"/>
                <w:szCs w:val="24"/>
              </w:rPr>
              <w:t>.</w:t>
            </w:r>
          </w:p>
          <w:p w14:paraId="0C2A7864" w14:textId="150D5136" w:rsidR="00CA5063" w:rsidRPr="00E73EF4" w:rsidRDefault="008F5F27" w:rsidP="00782E82">
            <w:pPr>
              <w:spacing w:after="0" w:line="240" w:lineRule="auto"/>
              <w:ind w:firstLine="275"/>
              <w:jc w:val="both"/>
              <w:rPr>
                <w:rFonts w:ascii="Times New Roman" w:hAnsi="Times New Roman"/>
                <w:sz w:val="24"/>
              </w:rPr>
            </w:pPr>
            <w:r w:rsidRPr="00E73EF4">
              <w:rPr>
                <w:rFonts w:ascii="Times New Roman" w:hAnsi="Times New Roman" w:cs="Times New Roman"/>
                <w:sz w:val="24"/>
                <w:szCs w:val="24"/>
              </w:rPr>
              <w:t>5</w:t>
            </w:r>
            <w:r w:rsidR="00CA5063" w:rsidRPr="00E73EF4">
              <w:rPr>
                <w:rFonts w:ascii="Times New Roman" w:hAnsi="Times New Roman" w:cs="Times New Roman"/>
                <w:sz w:val="24"/>
                <w:szCs w:val="24"/>
              </w:rPr>
              <w:t>.5.2.</w:t>
            </w:r>
            <w:r w:rsidR="00CA5063" w:rsidRPr="00E73EF4">
              <w:rPr>
                <w:rFonts w:ascii="Times New Roman" w:hAnsi="Times New Roman"/>
                <w:sz w:val="24"/>
              </w:rPr>
              <w:t> </w:t>
            </w:r>
            <w:r w:rsidR="00CA5063" w:rsidRPr="00E73EF4">
              <w:rPr>
                <w:rFonts w:ascii="Times New Roman" w:eastAsia="Times New Roman" w:hAnsi="Times New Roman" w:cs="Times New Roman"/>
                <w:sz w:val="24"/>
                <w:szCs w:val="24"/>
                <w:lang w:eastAsia="lv-LV"/>
              </w:rPr>
              <w:t>Likuma 8.</w:t>
            </w:r>
            <w:r w:rsidR="00CA5063" w:rsidRPr="00E73EF4">
              <w:rPr>
                <w:rFonts w:ascii="Times New Roman" w:hAnsi="Times New Roman"/>
                <w:sz w:val="24"/>
              </w:rPr>
              <w:t> </w:t>
            </w:r>
            <w:r w:rsidR="00CA5063" w:rsidRPr="00E73EF4">
              <w:rPr>
                <w:rFonts w:ascii="Times New Roman" w:eastAsia="Times New Roman" w:hAnsi="Times New Roman" w:cs="Times New Roman"/>
                <w:sz w:val="24"/>
                <w:szCs w:val="24"/>
                <w:lang w:eastAsia="lv-LV"/>
              </w:rPr>
              <w:t>panta 12.</w:t>
            </w:r>
            <w:r w:rsidR="00CA5063" w:rsidRPr="00E73EF4">
              <w:rPr>
                <w:rFonts w:ascii="Times New Roman" w:hAnsi="Times New Roman"/>
                <w:sz w:val="24"/>
              </w:rPr>
              <w:t> </w:t>
            </w:r>
            <w:r w:rsidR="00CA5063" w:rsidRPr="00E73EF4">
              <w:rPr>
                <w:rFonts w:ascii="Times New Roman" w:eastAsia="Times New Roman" w:hAnsi="Times New Roman" w:cs="Times New Roman"/>
                <w:sz w:val="24"/>
                <w:szCs w:val="24"/>
                <w:lang w:eastAsia="lv-LV"/>
              </w:rPr>
              <w:t>punkt</w:t>
            </w:r>
            <w:r w:rsidR="006E2327" w:rsidRPr="00E73EF4">
              <w:rPr>
                <w:rFonts w:ascii="Times New Roman" w:eastAsia="Times New Roman" w:hAnsi="Times New Roman" w:cs="Times New Roman"/>
                <w:sz w:val="24"/>
                <w:szCs w:val="24"/>
                <w:lang w:eastAsia="lv-LV"/>
              </w:rPr>
              <w:t>u</w:t>
            </w:r>
            <w:r w:rsidR="00CA5063" w:rsidRPr="00E73EF4">
              <w:rPr>
                <w:rFonts w:ascii="Times New Roman" w:eastAsia="Times New Roman" w:hAnsi="Times New Roman" w:cs="Times New Roman"/>
                <w:sz w:val="24"/>
                <w:szCs w:val="24"/>
                <w:lang w:eastAsia="lv-LV"/>
              </w:rPr>
              <w:t xml:space="preserve"> ir nepieciešams papildināt ar apakšpunktu,</w:t>
            </w:r>
            <w:r w:rsidR="006E2327" w:rsidRPr="00E73EF4">
              <w:rPr>
                <w:rFonts w:ascii="Times New Roman" w:eastAsia="Times New Roman" w:hAnsi="Times New Roman" w:cs="Times New Roman"/>
                <w:sz w:val="24"/>
                <w:szCs w:val="24"/>
                <w:lang w:eastAsia="lv-LV"/>
              </w:rPr>
              <w:t xml:space="preserve"> </w:t>
            </w:r>
            <w:r w:rsidR="00CA5063" w:rsidRPr="00E73EF4">
              <w:rPr>
                <w:rFonts w:ascii="Times New Roman" w:eastAsia="Times New Roman" w:hAnsi="Times New Roman" w:cs="Times New Roman"/>
                <w:sz w:val="24"/>
                <w:szCs w:val="24"/>
                <w:lang w:eastAsia="lv-LV"/>
              </w:rPr>
              <w:t xml:space="preserve">kas nosaka, ka objektu īpašnieki (valdītāji) vai atbildīgās institūcijas iesniedz datus par ielu apgaismojuma tīkliem. Šāds papildinājums nepieciešams, lai datu sniedzēji, kuru īpašumā vai valdījumā ir šādi dati, tos varētu iesniegt Informācijas sistēmā. </w:t>
            </w:r>
            <w:r w:rsidR="00CA5063" w:rsidRPr="00E73EF4">
              <w:rPr>
                <w:rFonts w:ascii="Times New Roman" w:hAnsi="Times New Roman"/>
                <w:sz w:val="24"/>
              </w:rPr>
              <w:t>Saskaņā ar Enerģētikas likumu</w:t>
            </w:r>
            <w:r w:rsidR="00CA5063" w:rsidRPr="00E73EF4">
              <w:rPr>
                <w:rFonts w:ascii="Times New Roman" w:eastAsia="Times New Roman" w:hAnsi="Times New Roman" w:cs="Times New Roman"/>
                <w:iCs/>
                <w:sz w:val="24"/>
                <w:szCs w:val="24"/>
                <w:lang w:eastAsia="lv-LV"/>
              </w:rPr>
              <w:t xml:space="preserve"> </w:t>
            </w:r>
            <w:r w:rsidR="00CA5063" w:rsidRPr="00E73EF4">
              <w:rPr>
                <w:rFonts w:ascii="Times New Roman" w:hAnsi="Times New Roman"/>
                <w:sz w:val="24"/>
              </w:rPr>
              <w:t>ielu apgaismojuma tīkls ir atsevišķs, ar uzskaites mēraparātu tehniski nodalīts līniju vai iekārtu kopums, ko izmanto ielu, laukumu un citu publiskai lietošanai paredzētu teritoriju apgaismošanai un kas netiek izmantots elektroenerģijas transportēšanai un sadalei citiem enerģijas lietotājiem.</w:t>
            </w:r>
          </w:p>
          <w:p w14:paraId="2E4DAE29" w14:textId="24E06139" w:rsidR="005476AE" w:rsidRPr="00E73EF4" w:rsidRDefault="00411CCF" w:rsidP="00782E82">
            <w:pPr>
              <w:spacing w:after="0" w:line="240" w:lineRule="auto"/>
              <w:ind w:firstLine="275"/>
              <w:jc w:val="both"/>
              <w:rPr>
                <w:rFonts w:ascii="Times New Roman" w:hAnsi="Times New Roman" w:cs="Times New Roman"/>
                <w:sz w:val="24"/>
                <w:szCs w:val="24"/>
                <w:u w:val="single"/>
              </w:rPr>
            </w:pPr>
            <w:r w:rsidRPr="00E73EF4">
              <w:rPr>
                <w:rFonts w:ascii="Times New Roman" w:hAnsi="Times New Roman" w:cs="Times New Roman"/>
                <w:sz w:val="24"/>
                <w:szCs w:val="24"/>
              </w:rPr>
              <w:t>5.6.</w:t>
            </w:r>
            <w:r w:rsidR="00892F43" w:rsidRPr="00E73EF4">
              <w:rPr>
                <w:rFonts w:ascii="Times New Roman" w:hAnsi="Times New Roman"/>
                <w:sz w:val="24"/>
                <w:u w:val="single"/>
              </w:rPr>
              <w:t> </w:t>
            </w:r>
            <w:r w:rsidRPr="00E73EF4">
              <w:rPr>
                <w:rFonts w:ascii="Times New Roman" w:hAnsi="Times New Roman" w:cs="Times New Roman"/>
                <w:sz w:val="24"/>
                <w:szCs w:val="24"/>
                <w:u w:val="single"/>
              </w:rPr>
              <w:t xml:space="preserve">Dati par gājēju celiņiem un transportlīdzekļu stāvvietām, ko pašvaldība noteikusi, lai nodrošinātu piekļuvi </w:t>
            </w:r>
            <w:r w:rsidR="002B1E6C" w:rsidRPr="00E73EF4">
              <w:rPr>
                <w:rFonts w:ascii="Times New Roman" w:hAnsi="Times New Roman" w:cs="Times New Roman"/>
                <w:sz w:val="24"/>
                <w:szCs w:val="24"/>
                <w:u w:val="single"/>
              </w:rPr>
              <w:t>publiskajiem ūdeņiem un īpaši aizsargājamām dabas teritorijām</w:t>
            </w:r>
            <w:r w:rsidRPr="00E73EF4">
              <w:rPr>
                <w:rFonts w:ascii="Times New Roman" w:hAnsi="Times New Roman" w:cs="Times New Roman"/>
                <w:sz w:val="24"/>
                <w:szCs w:val="24"/>
                <w:u w:val="single"/>
              </w:rPr>
              <w:t>.</w:t>
            </w:r>
          </w:p>
          <w:p w14:paraId="6DDABDC8" w14:textId="61612DD0" w:rsidR="00411CCF" w:rsidRPr="00E73EF4" w:rsidRDefault="00411CCF" w:rsidP="00782E82">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Likuma 7.</w:t>
            </w:r>
            <w:r w:rsidR="00892F43" w:rsidRPr="00E73EF4">
              <w:rPr>
                <w:rFonts w:ascii="Times New Roman" w:hAnsi="Times New Roman"/>
                <w:sz w:val="24"/>
              </w:rPr>
              <w:t> </w:t>
            </w:r>
            <w:r w:rsidRPr="00E73EF4">
              <w:rPr>
                <w:rFonts w:ascii="Times New Roman" w:hAnsi="Times New Roman" w:cs="Times New Roman"/>
                <w:sz w:val="24"/>
                <w:szCs w:val="24"/>
              </w:rPr>
              <w:t>panta 12.</w:t>
            </w:r>
            <w:r w:rsidR="00892F43" w:rsidRPr="00E73EF4">
              <w:rPr>
                <w:rFonts w:ascii="Times New Roman" w:hAnsi="Times New Roman"/>
                <w:sz w:val="24"/>
              </w:rPr>
              <w:t> </w:t>
            </w:r>
            <w:r w:rsidRPr="00E73EF4">
              <w:rPr>
                <w:rFonts w:ascii="Times New Roman" w:hAnsi="Times New Roman" w:cs="Times New Roman"/>
                <w:sz w:val="24"/>
                <w:szCs w:val="24"/>
              </w:rPr>
              <w:t>punkt</w:t>
            </w:r>
            <w:r w:rsidR="005476AE" w:rsidRPr="00E73EF4">
              <w:rPr>
                <w:rFonts w:ascii="Times New Roman" w:hAnsi="Times New Roman" w:cs="Times New Roman"/>
                <w:sz w:val="24"/>
                <w:szCs w:val="24"/>
              </w:rPr>
              <w:t>a</w:t>
            </w:r>
            <w:r w:rsidRPr="00E73EF4">
              <w:rPr>
                <w:rFonts w:ascii="Times New Roman" w:hAnsi="Times New Roman" w:cs="Times New Roman"/>
                <w:sz w:val="24"/>
                <w:szCs w:val="24"/>
              </w:rPr>
              <w:t xml:space="preserve"> m)</w:t>
            </w:r>
            <w:r w:rsidR="007D2E49" w:rsidRPr="00E73EF4">
              <w:rPr>
                <w:rFonts w:ascii="Times New Roman" w:hAnsi="Times New Roman"/>
                <w:sz w:val="24"/>
              </w:rPr>
              <w:t> </w:t>
            </w:r>
            <w:r w:rsidRPr="00E73EF4">
              <w:rPr>
                <w:rFonts w:ascii="Times New Roman" w:hAnsi="Times New Roman" w:cs="Times New Roman"/>
                <w:sz w:val="24"/>
                <w:szCs w:val="24"/>
              </w:rPr>
              <w:t>apakšpunkta redakcij</w:t>
            </w:r>
            <w:r w:rsidR="002B1E6C" w:rsidRPr="00E73EF4">
              <w:rPr>
                <w:rFonts w:ascii="Times New Roman" w:hAnsi="Times New Roman" w:cs="Times New Roman"/>
                <w:sz w:val="24"/>
                <w:szCs w:val="24"/>
              </w:rPr>
              <w:t>ā noteiktās teritorijas</w:t>
            </w:r>
            <w:r w:rsidRPr="00E73EF4">
              <w:rPr>
                <w:rFonts w:ascii="Times New Roman" w:hAnsi="Times New Roman" w:cs="Times New Roman"/>
                <w:sz w:val="24"/>
                <w:szCs w:val="24"/>
              </w:rPr>
              <w:t xml:space="preserve"> </w:t>
            </w:r>
            <w:r w:rsidR="002B1E6C" w:rsidRPr="00E73EF4">
              <w:rPr>
                <w:rFonts w:ascii="Times New Roman" w:hAnsi="Times New Roman" w:cs="Times New Roman"/>
                <w:sz w:val="24"/>
                <w:szCs w:val="24"/>
              </w:rPr>
              <w:t>jāsalāgo ar</w:t>
            </w:r>
            <w:r w:rsidRPr="00E73EF4">
              <w:rPr>
                <w:rFonts w:ascii="Times New Roman" w:hAnsi="Times New Roman" w:cs="Times New Roman"/>
                <w:sz w:val="24"/>
                <w:szCs w:val="24"/>
              </w:rPr>
              <w:t xml:space="preserve"> Zemes pārvaldības likuma 6.</w:t>
            </w:r>
            <w:r w:rsidR="00892F43" w:rsidRPr="00E73EF4">
              <w:rPr>
                <w:rFonts w:ascii="Times New Roman" w:hAnsi="Times New Roman"/>
                <w:sz w:val="24"/>
              </w:rPr>
              <w:t> </w:t>
            </w:r>
            <w:r w:rsidRPr="00E73EF4">
              <w:rPr>
                <w:rFonts w:ascii="Times New Roman" w:hAnsi="Times New Roman" w:cs="Times New Roman"/>
                <w:sz w:val="24"/>
                <w:szCs w:val="24"/>
              </w:rPr>
              <w:t>pant</w:t>
            </w:r>
            <w:r w:rsidR="005476AE" w:rsidRPr="00E73EF4">
              <w:rPr>
                <w:rFonts w:ascii="Times New Roman" w:hAnsi="Times New Roman" w:cs="Times New Roman"/>
                <w:sz w:val="24"/>
                <w:szCs w:val="24"/>
              </w:rPr>
              <w:t>a pirmajā un otrajā daļā</w:t>
            </w:r>
            <w:r w:rsidRPr="00E73EF4">
              <w:rPr>
                <w:rFonts w:ascii="Times New Roman" w:hAnsi="Times New Roman" w:cs="Times New Roman"/>
                <w:sz w:val="24"/>
                <w:szCs w:val="24"/>
              </w:rPr>
              <w:t xml:space="preserve"> noteikt</w:t>
            </w:r>
            <w:r w:rsidR="002B1E6C" w:rsidRPr="00E73EF4">
              <w:rPr>
                <w:rFonts w:ascii="Times New Roman" w:hAnsi="Times New Roman" w:cs="Times New Roman"/>
                <w:sz w:val="24"/>
                <w:szCs w:val="24"/>
              </w:rPr>
              <w:t>ajām teritorijām, līdz kurām pašvaldībām ir jānodrošina piekļuve</w:t>
            </w:r>
            <w:r w:rsidR="005476AE" w:rsidRPr="00E73EF4">
              <w:rPr>
                <w:rFonts w:ascii="Times New Roman" w:hAnsi="Times New Roman" w:cs="Times New Roman"/>
                <w:sz w:val="24"/>
                <w:szCs w:val="24"/>
              </w:rPr>
              <w:t>,</w:t>
            </w:r>
            <w:r w:rsidR="002B1E6C" w:rsidRPr="00E73EF4">
              <w:rPr>
                <w:rFonts w:ascii="Times New Roman" w:hAnsi="Times New Roman" w:cs="Times New Roman"/>
                <w:sz w:val="24"/>
                <w:szCs w:val="24"/>
              </w:rPr>
              <w:t xml:space="preserve"> un </w:t>
            </w:r>
            <w:r w:rsidRPr="00E73EF4">
              <w:rPr>
                <w:rFonts w:ascii="Times New Roman" w:hAnsi="Times New Roman" w:cs="Times New Roman"/>
                <w:sz w:val="24"/>
                <w:szCs w:val="24"/>
              </w:rPr>
              <w:t>Aizsargjoslu likuma 36.</w:t>
            </w:r>
            <w:r w:rsidR="00892F43" w:rsidRPr="00E73EF4">
              <w:rPr>
                <w:rFonts w:ascii="Times New Roman" w:hAnsi="Times New Roman"/>
                <w:sz w:val="24"/>
              </w:rPr>
              <w:t> </w:t>
            </w:r>
            <w:r w:rsidRPr="00E73EF4">
              <w:rPr>
                <w:rFonts w:ascii="Times New Roman" w:hAnsi="Times New Roman" w:cs="Times New Roman"/>
                <w:sz w:val="24"/>
                <w:szCs w:val="24"/>
              </w:rPr>
              <w:t>panta piekt</w:t>
            </w:r>
            <w:r w:rsidR="005476AE" w:rsidRPr="00E73EF4">
              <w:rPr>
                <w:rFonts w:ascii="Times New Roman" w:hAnsi="Times New Roman" w:cs="Times New Roman"/>
                <w:sz w:val="24"/>
                <w:szCs w:val="24"/>
              </w:rPr>
              <w:t>ajā</w:t>
            </w:r>
            <w:r w:rsidRPr="00E73EF4">
              <w:rPr>
                <w:rFonts w:ascii="Times New Roman" w:hAnsi="Times New Roman" w:cs="Times New Roman"/>
                <w:sz w:val="24"/>
                <w:szCs w:val="24"/>
              </w:rPr>
              <w:t xml:space="preserve"> daļ</w:t>
            </w:r>
            <w:r w:rsidR="00892F43" w:rsidRPr="00E73EF4">
              <w:rPr>
                <w:rFonts w:ascii="Times New Roman" w:hAnsi="Times New Roman" w:cs="Times New Roman"/>
                <w:sz w:val="24"/>
                <w:szCs w:val="24"/>
              </w:rPr>
              <w:t>ā noteiktajām teritorijām.</w:t>
            </w:r>
          </w:p>
          <w:p w14:paraId="59045718" w14:textId="0CF332FB" w:rsidR="00F830C2" w:rsidRPr="00CD3AFE" w:rsidRDefault="00F830C2">
            <w:pPr>
              <w:spacing w:after="0" w:line="240" w:lineRule="auto"/>
              <w:ind w:firstLine="275"/>
              <w:jc w:val="both"/>
              <w:rPr>
                <w:rFonts w:ascii="Times New Roman" w:hAnsi="Times New Roman"/>
                <w:sz w:val="24"/>
                <w:u w:val="single"/>
              </w:rPr>
            </w:pPr>
            <w:r w:rsidRPr="00CD3AFE">
              <w:rPr>
                <w:rFonts w:ascii="Times New Roman" w:hAnsi="Times New Roman"/>
                <w:sz w:val="24"/>
                <w:u w:val="single"/>
              </w:rPr>
              <w:t>5.7.</w:t>
            </w:r>
            <w:r w:rsidR="006578BC" w:rsidRPr="006578BC">
              <w:rPr>
                <w:rFonts w:ascii="Times New Roman" w:hAnsi="Times New Roman"/>
                <w:sz w:val="24"/>
                <w:u w:val="single"/>
              </w:rPr>
              <w:t> </w:t>
            </w:r>
            <w:r w:rsidRPr="00CD3AFE">
              <w:rPr>
                <w:rFonts w:ascii="Times New Roman" w:hAnsi="Times New Roman"/>
                <w:sz w:val="24"/>
                <w:u w:val="single"/>
              </w:rPr>
              <w:t>Datu sniedzējs var būt arī objekta valdītājs.</w:t>
            </w:r>
          </w:p>
          <w:p w14:paraId="047F6F6E" w14:textId="78717F57" w:rsidR="00885B3D" w:rsidRPr="00E73EF4" w:rsidRDefault="006578BC">
            <w:pPr>
              <w:spacing w:after="0" w:line="240" w:lineRule="auto"/>
              <w:ind w:firstLine="27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201343" w:rsidRPr="00E73EF4">
              <w:rPr>
                <w:rFonts w:ascii="Times New Roman" w:eastAsia="Times New Roman" w:hAnsi="Times New Roman" w:cs="Times New Roman"/>
                <w:sz w:val="24"/>
                <w:szCs w:val="24"/>
                <w:lang w:eastAsia="lv-LV"/>
              </w:rPr>
              <w:t>r paredzēts papildināt Likuma 5. panta pirmo daļu, paredzot, ka datu sniedzējs var būt arī objekta valdītājs atbilstoši Aizsargjoslu likuma 33. pantam.</w:t>
            </w:r>
            <w:r w:rsidR="006F5E44" w:rsidRPr="00E73EF4">
              <w:rPr>
                <w:rFonts w:ascii="Times New Roman" w:eastAsia="Times New Roman" w:hAnsi="Times New Roman" w:cs="Times New Roman"/>
                <w:sz w:val="24"/>
                <w:szCs w:val="24"/>
                <w:lang w:eastAsia="lv-LV"/>
              </w:rPr>
              <w:t xml:space="preserve"> Ņemot vērā veiktos papildinājumus Likuma 5. panta pirmajā daļā</w:t>
            </w:r>
            <w:r w:rsidR="00F36A4A" w:rsidRPr="00E73EF4">
              <w:rPr>
                <w:rFonts w:ascii="Times New Roman" w:eastAsia="Times New Roman" w:hAnsi="Times New Roman" w:cs="Times New Roman"/>
                <w:sz w:val="24"/>
                <w:szCs w:val="24"/>
                <w:lang w:eastAsia="lv-LV"/>
              </w:rPr>
              <w:t>, paredzēts precizēt</w:t>
            </w:r>
            <w:r w:rsidR="006F5E44" w:rsidRPr="00E73EF4">
              <w:rPr>
                <w:rFonts w:ascii="Times New Roman" w:eastAsia="Times New Roman" w:hAnsi="Times New Roman" w:cs="Times New Roman"/>
                <w:sz w:val="24"/>
                <w:szCs w:val="24"/>
                <w:lang w:eastAsia="lv-LV"/>
              </w:rPr>
              <w:t xml:space="preserve"> </w:t>
            </w:r>
            <w:r w:rsidR="00F36A4A" w:rsidRPr="00E73EF4">
              <w:rPr>
                <w:rFonts w:ascii="Times New Roman" w:eastAsia="Times New Roman" w:hAnsi="Times New Roman" w:cs="Times New Roman"/>
                <w:sz w:val="24"/>
                <w:szCs w:val="24"/>
                <w:lang w:eastAsia="lv-LV"/>
              </w:rPr>
              <w:t xml:space="preserve">arī </w:t>
            </w:r>
            <w:r w:rsidR="006F5E44" w:rsidRPr="00E73EF4">
              <w:rPr>
                <w:rFonts w:ascii="Times New Roman" w:eastAsia="Times New Roman" w:hAnsi="Times New Roman" w:cs="Times New Roman"/>
                <w:sz w:val="24"/>
                <w:szCs w:val="24"/>
                <w:lang w:eastAsia="lv-LV"/>
              </w:rPr>
              <w:t>8. panta 6. un 12. punkt</w:t>
            </w:r>
            <w:r w:rsidR="00F36A4A" w:rsidRPr="00E73EF4">
              <w:rPr>
                <w:rFonts w:ascii="Times New Roman" w:eastAsia="Times New Roman" w:hAnsi="Times New Roman" w:cs="Times New Roman"/>
                <w:sz w:val="24"/>
                <w:szCs w:val="24"/>
                <w:lang w:eastAsia="lv-LV"/>
              </w:rPr>
              <w:t>u</w:t>
            </w:r>
            <w:r w:rsidR="006F5E44" w:rsidRPr="00E73EF4">
              <w:rPr>
                <w:rFonts w:ascii="Times New Roman" w:eastAsia="Times New Roman" w:hAnsi="Times New Roman" w:cs="Times New Roman"/>
                <w:sz w:val="24"/>
                <w:szCs w:val="24"/>
                <w:lang w:eastAsia="lv-LV"/>
              </w:rPr>
              <w:t>.</w:t>
            </w:r>
          </w:p>
          <w:p w14:paraId="5475B1A5" w14:textId="7BE076BD" w:rsidR="008A36BD" w:rsidRPr="00E73EF4" w:rsidRDefault="008A36BD">
            <w:pPr>
              <w:spacing w:after="0" w:line="240" w:lineRule="auto"/>
              <w:ind w:firstLine="275"/>
              <w:jc w:val="both"/>
              <w:rPr>
                <w:rFonts w:ascii="Times New Roman" w:eastAsia="Times New Roman" w:hAnsi="Times New Roman" w:cs="Times New Roman"/>
                <w:sz w:val="24"/>
                <w:szCs w:val="24"/>
                <w:lang w:eastAsia="lv-LV"/>
              </w:rPr>
            </w:pPr>
            <w:r w:rsidRPr="006578BC">
              <w:rPr>
                <w:rFonts w:ascii="Times New Roman" w:hAnsi="Times New Roman"/>
                <w:sz w:val="24"/>
                <w:u w:val="single"/>
              </w:rPr>
              <w:t>5.8.</w:t>
            </w:r>
            <w:r w:rsidR="005B4DFA" w:rsidRPr="006578BC">
              <w:rPr>
                <w:rStyle w:val="Hyperlink"/>
                <w:rFonts w:ascii="Times New Roman" w:hAnsi="Times New Roman"/>
                <w:color w:val="auto"/>
                <w:sz w:val="24"/>
              </w:rPr>
              <w:t> </w:t>
            </w:r>
            <w:r w:rsidRPr="006578BC">
              <w:rPr>
                <w:rFonts w:ascii="Times New Roman" w:hAnsi="Times New Roman"/>
                <w:sz w:val="24"/>
                <w:u w:val="single"/>
              </w:rPr>
              <w:t xml:space="preserve">Datu iesniegšana par teritorijām, kas apgrūtinātas valsts robežas, </w:t>
            </w:r>
            <w:r w:rsidR="00E44793" w:rsidRPr="006578BC">
              <w:rPr>
                <w:rFonts w:ascii="Times New Roman" w:hAnsi="Times New Roman"/>
                <w:sz w:val="24"/>
                <w:u w:val="single"/>
              </w:rPr>
              <w:t xml:space="preserve">patrulēšanas joslas, robežzīmju uzraudzības joslas, </w:t>
            </w:r>
            <w:r w:rsidRPr="006578BC">
              <w:rPr>
                <w:rFonts w:ascii="Times New Roman" w:hAnsi="Times New Roman"/>
                <w:sz w:val="24"/>
                <w:u w:val="single"/>
              </w:rPr>
              <w:t>pierobežas joslas</w:t>
            </w:r>
            <w:r w:rsidR="005671EB" w:rsidRPr="006578BC">
              <w:rPr>
                <w:rFonts w:ascii="Times New Roman" w:hAnsi="Times New Roman"/>
                <w:sz w:val="24"/>
                <w:u w:val="single"/>
              </w:rPr>
              <w:t xml:space="preserve"> un </w:t>
            </w:r>
            <w:r w:rsidR="00E44793" w:rsidRPr="006578BC">
              <w:rPr>
                <w:rFonts w:ascii="Times New Roman" w:hAnsi="Times New Roman"/>
                <w:sz w:val="24"/>
                <w:u w:val="single"/>
              </w:rPr>
              <w:t>pierobežas</w:t>
            </w:r>
            <w:r w:rsidRPr="006578BC">
              <w:rPr>
                <w:rFonts w:ascii="Times New Roman" w:hAnsi="Times New Roman"/>
                <w:sz w:val="24"/>
                <w:u w:val="single"/>
              </w:rPr>
              <w:t xml:space="preserve"> dēļ</w:t>
            </w:r>
            <w:r w:rsidRPr="00E73EF4">
              <w:rPr>
                <w:rFonts w:ascii="Times New Roman" w:eastAsia="Times New Roman" w:hAnsi="Times New Roman" w:cs="Times New Roman"/>
                <w:sz w:val="24"/>
                <w:szCs w:val="24"/>
                <w:lang w:eastAsia="lv-LV"/>
              </w:rPr>
              <w:t>.</w:t>
            </w:r>
          </w:p>
          <w:p w14:paraId="10181AF2" w14:textId="79F564FB" w:rsidR="008A36BD" w:rsidRPr="00E73EF4" w:rsidRDefault="008A36BD">
            <w:pPr>
              <w:spacing w:after="0" w:line="240" w:lineRule="auto"/>
              <w:ind w:firstLine="275"/>
              <w:jc w:val="both"/>
              <w:rPr>
                <w:rFonts w:ascii="Times New Roman" w:eastAsia="Times New Roman" w:hAnsi="Times New Roman" w:cs="Times New Roman"/>
                <w:sz w:val="24"/>
                <w:szCs w:val="24"/>
                <w:lang w:eastAsia="lv-LV"/>
              </w:rPr>
            </w:pPr>
            <w:r w:rsidRPr="00E73EF4">
              <w:rPr>
                <w:rStyle w:val="Hyperlink"/>
                <w:rFonts w:ascii="Times New Roman" w:hAnsi="Times New Roman" w:cs="Times New Roman"/>
                <w:color w:val="auto"/>
                <w:sz w:val="24"/>
                <w:szCs w:val="24"/>
                <w:u w:val="none"/>
              </w:rPr>
              <w:lastRenderedPageBreak/>
              <w:t>Pamatojoties uz 2021. gada 19.</w:t>
            </w:r>
            <w:r w:rsidR="005B4DFA" w:rsidRPr="00E73EF4">
              <w:rPr>
                <w:rStyle w:val="Hyperlink"/>
                <w:rFonts w:ascii="Times New Roman" w:hAnsi="Times New Roman" w:cs="Times New Roman"/>
                <w:color w:val="auto"/>
                <w:sz w:val="24"/>
                <w:szCs w:val="24"/>
                <w:u w:val="none"/>
              </w:rPr>
              <w:t> </w:t>
            </w:r>
            <w:r w:rsidRPr="00E73EF4">
              <w:rPr>
                <w:rStyle w:val="Hyperlink"/>
                <w:rFonts w:ascii="Times New Roman" w:hAnsi="Times New Roman" w:cs="Times New Roman"/>
                <w:color w:val="auto"/>
                <w:sz w:val="24"/>
                <w:szCs w:val="24"/>
                <w:u w:val="none"/>
              </w:rPr>
              <w:t xml:space="preserve">augusta grozījumiem Latvijas Republikas valsts robežas likumā, kas stājās spēkā 2021. gada 3. septembrī, Likumā </w:t>
            </w:r>
            <w:r w:rsidRPr="00E73EF4">
              <w:rPr>
                <w:rFonts w:ascii="Times New Roman" w:hAnsi="Times New Roman" w:cs="Times New Roman"/>
                <w:sz w:val="24"/>
                <w:szCs w:val="24"/>
              </w:rPr>
              <w:t>7. panta 11. punktā jānosaka, ka Valsts Robežsardze</w:t>
            </w:r>
            <w:r w:rsidR="005671EB" w:rsidRPr="00E73EF4">
              <w:rPr>
                <w:rFonts w:ascii="Times New Roman" w:hAnsi="Times New Roman" w:cs="Times New Roman"/>
                <w:sz w:val="24"/>
                <w:szCs w:val="24"/>
              </w:rPr>
              <w:t xml:space="preserve"> </w:t>
            </w:r>
            <w:r w:rsidRPr="00E73EF4">
              <w:rPr>
                <w:rFonts w:ascii="Times New Roman" w:hAnsi="Times New Roman" w:cs="Times New Roman"/>
                <w:sz w:val="24"/>
                <w:szCs w:val="24"/>
              </w:rPr>
              <w:t xml:space="preserve">iesniedz </w:t>
            </w:r>
            <w:r w:rsidR="005671EB" w:rsidRPr="00E73EF4">
              <w:rPr>
                <w:rFonts w:ascii="Times New Roman" w:hAnsi="Times New Roman" w:cs="Times New Roman"/>
                <w:sz w:val="24"/>
                <w:szCs w:val="24"/>
              </w:rPr>
              <w:t>datus I</w:t>
            </w:r>
            <w:r w:rsidRPr="00E73EF4">
              <w:rPr>
                <w:rFonts w:ascii="Times New Roman" w:hAnsi="Times New Roman" w:cs="Times New Roman"/>
                <w:sz w:val="24"/>
                <w:szCs w:val="24"/>
              </w:rPr>
              <w:t>nformācij</w:t>
            </w:r>
            <w:r w:rsidR="005671EB" w:rsidRPr="00E73EF4">
              <w:rPr>
                <w:rFonts w:ascii="Times New Roman" w:hAnsi="Times New Roman" w:cs="Times New Roman"/>
                <w:sz w:val="24"/>
                <w:szCs w:val="24"/>
              </w:rPr>
              <w:t xml:space="preserve">as sistēmai par </w:t>
            </w:r>
            <w:r w:rsidRPr="00E73EF4">
              <w:rPr>
                <w:rFonts w:ascii="Times New Roman" w:hAnsi="Times New Roman" w:cs="Times New Roman"/>
                <w:sz w:val="24"/>
                <w:szCs w:val="24"/>
              </w:rPr>
              <w:t>teritorijām</w:t>
            </w:r>
            <w:r w:rsidR="005B4DFA" w:rsidRPr="00E73EF4">
              <w:rPr>
                <w:rFonts w:ascii="Times New Roman" w:hAnsi="Times New Roman" w:cs="Times New Roman"/>
                <w:sz w:val="24"/>
                <w:szCs w:val="24"/>
              </w:rPr>
              <w:t>, kas apgrūtinā</w:t>
            </w:r>
            <w:r w:rsidR="005671EB" w:rsidRPr="00E73EF4">
              <w:rPr>
                <w:rFonts w:ascii="Times New Roman" w:hAnsi="Times New Roman" w:cs="Times New Roman"/>
                <w:sz w:val="24"/>
                <w:szCs w:val="24"/>
              </w:rPr>
              <w:t>tas valsts robežas, p</w:t>
            </w:r>
            <w:r w:rsidR="00E44793" w:rsidRPr="00E73EF4">
              <w:rPr>
                <w:rFonts w:ascii="Times New Roman" w:hAnsi="Times New Roman" w:cs="Times New Roman"/>
                <w:sz w:val="24"/>
                <w:szCs w:val="24"/>
              </w:rPr>
              <w:t>atrulēšanas joslas</w:t>
            </w:r>
            <w:r w:rsidR="005671EB" w:rsidRPr="00E73EF4">
              <w:rPr>
                <w:rFonts w:ascii="Times New Roman" w:hAnsi="Times New Roman" w:cs="Times New Roman"/>
                <w:sz w:val="24"/>
                <w:szCs w:val="24"/>
              </w:rPr>
              <w:t xml:space="preserve">, </w:t>
            </w:r>
            <w:r w:rsidR="00E44793" w:rsidRPr="00E73EF4">
              <w:rPr>
                <w:rFonts w:ascii="Times New Roman" w:hAnsi="Times New Roman" w:cs="Times New Roman"/>
                <w:sz w:val="24"/>
                <w:szCs w:val="24"/>
              </w:rPr>
              <w:t xml:space="preserve">robežzīmju uzraudzības </w:t>
            </w:r>
            <w:proofErr w:type="spellStart"/>
            <w:r w:rsidR="00E44793" w:rsidRPr="00E73EF4">
              <w:rPr>
                <w:rFonts w:ascii="Times New Roman" w:hAnsi="Times New Roman" w:cs="Times New Roman"/>
                <w:sz w:val="24"/>
                <w:szCs w:val="24"/>
              </w:rPr>
              <w:t>joslaas</w:t>
            </w:r>
            <w:proofErr w:type="spellEnd"/>
            <w:r w:rsidR="00E44793" w:rsidRPr="00E73EF4">
              <w:rPr>
                <w:rFonts w:ascii="Times New Roman" w:hAnsi="Times New Roman" w:cs="Times New Roman"/>
                <w:sz w:val="24"/>
                <w:szCs w:val="24"/>
              </w:rPr>
              <w:t xml:space="preserve">, </w:t>
            </w:r>
            <w:r w:rsidR="005671EB" w:rsidRPr="00E73EF4">
              <w:rPr>
                <w:rFonts w:ascii="Times New Roman" w:hAnsi="Times New Roman" w:cs="Times New Roman"/>
                <w:sz w:val="24"/>
                <w:szCs w:val="24"/>
              </w:rPr>
              <w:t xml:space="preserve">pierobežas joslas un </w:t>
            </w:r>
            <w:r w:rsidR="005B4DFA" w:rsidRPr="00E73EF4">
              <w:rPr>
                <w:rFonts w:ascii="Times New Roman" w:hAnsi="Times New Roman" w:cs="Times New Roman"/>
                <w:sz w:val="24"/>
                <w:szCs w:val="24"/>
              </w:rPr>
              <w:t>p</w:t>
            </w:r>
            <w:r w:rsidR="00E44793" w:rsidRPr="00E73EF4">
              <w:rPr>
                <w:rFonts w:ascii="Times New Roman" w:hAnsi="Times New Roman" w:cs="Times New Roman"/>
                <w:sz w:val="24"/>
                <w:szCs w:val="24"/>
              </w:rPr>
              <w:t>ierobežas</w:t>
            </w:r>
            <w:r w:rsidR="005B4DFA" w:rsidRPr="00E73EF4">
              <w:rPr>
                <w:rFonts w:ascii="Times New Roman" w:hAnsi="Times New Roman" w:cs="Times New Roman"/>
                <w:sz w:val="24"/>
                <w:szCs w:val="24"/>
              </w:rPr>
              <w:t xml:space="preserve"> dēļ.</w:t>
            </w:r>
          </w:p>
        </w:tc>
      </w:tr>
      <w:tr w:rsidR="00E73EF4" w:rsidRPr="00E73EF4" w14:paraId="3EAC53DD" w14:textId="77777777" w:rsidTr="003E279B">
        <w:tc>
          <w:tcPr>
            <w:tcW w:w="311" w:type="pct"/>
            <w:tcBorders>
              <w:top w:val="single" w:sz="4" w:space="0" w:color="auto"/>
              <w:left w:val="single" w:sz="4" w:space="0" w:color="auto"/>
              <w:bottom w:val="single" w:sz="4" w:space="0" w:color="auto"/>
              <w:right w:val="single" w:sz="4" w:space="0" w:color="auto"/>
            </w:tcBorders>
            <w:hideMark/>
          </w:tcPr>
          <w:p w14:paraId="132424B8" w14:textId="77777777" w:rsidR="00C9499C" w:rsidRPr="00E73EF4" w:rsidRDefault="00C9499C">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hideMark/>
          </w:tcPr>
          <w:p w14:paraId="6CA1755E" w14:textId="77777777" w:rsidR="00C9499C" w:rsidRPr="00E73EF4" w:rsidRDefault="00C9499C">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Projekta izstrādē iesaistītās institūcijas un publiskas personas kapitālsabiedrības</w:t>
            </w:r>
          </w:p>
        </w:tc>
        <w:tc>
          <w:tcPr>
            <w:tcW w:w="3210" w:type="pct"/>
            <w:tcBorders>
              <w:top w:val="single" w:sz="4" w:space="0" w:color="auto"/>
              <w:left w:val="single" w:sz="4" w:space="0" w:color="auto"/>
              <w:bottom w:val="single" w:sz="4" w:space="0" w:color="auto"/>
              <w:right w:val="single" w:sz="4" w:space="0" w:color="auto"/>
            </w:tcBorders>
            <w:hideMark/>
          </w:tcPr>
          <w:p w14:paraId="09207EC7" w14:textId="77777777" w:rsidR="00C9499C" w:rsidRPr="00E73EF4" w:rsidRDefault="001D26C3">
            <w:pPr>
              <w:spacing w:after="0" w:line="240" w:lineRule="auto"/>
              <w:ind w:firstLine="275"/>
              <w:jc w:val="both"/>
              <w:rPr>
                <w:rFonts w:ascii="Times New Roman" w:eastAsia="Times New Roman" w:hAnsi="Times New Roman" w:cs="Times New Roman"/>
                <w:sz w:val="24"/>
                <w:szCs w:val="24"/>
              </w:rPr>
            </w:pPr>
            <w:r w:rsidRPr="00E73EF4">
              <w:rPr>
                <w:rFonts w:ascii="Times New Roman" w:hAnsi="Times New Roman" w:cs="Times New Roman"/>
                <w:sz w:val="24"/>
                <w:szCs w:val="24"/>
              </w:rPr>
              <w:t xml:space="preserve">Tieslietu ministrija (Valsts zemes dienests), </w:t>
            </w:r>
            <w:r w:rsidR="00591531" w:rsidRPr="00E73EF4">
              <w:rPr>
                <w:rFonts w:ascii="Times New Roman" w:hAnsi="Times New Roman" w:cs="Times New Roman"/>
                <w:sz w:val="24"/>
                <w:szCs w:val="24"/>
              </w:rPr>
              <w:t>Vides aizsardzības un reģionālās attīstības ministrija</w:t>
            </w:r>
            <w:r w:rsidR="002C4A54" w:rsidRPr="00E73EF4">
              <w:rPr>
                <w:rFonts w:ascii="Times New Roman" w:eastAsia="Times New Roman" w:hAnsi="Times New Roman" w:cs="Times New Roman"/>
                <w:sz w:val="24"/>
                <w:szCs w:val="24"/>
                <w:lang w:eastAsia="lv-LV"/>
              </w:rPr>
              <w:t xml:space="preserve">, </w:t>
            </w:r>
            <w:r w:rsidR="00591531" w:rsidRPr="00E73EF4">
              <w:rPr>
                <w:rFonts w:ascii="Times New Roman" w:hAnsi="Times New Roman" w:cs="Times New Roman"/>
                <w:sz w:val="24"/>
                <w:szCs w:val="24"/>
              </w:rPr>
              <w:t>Zemkopības ministrija</w:t>
            </w:r>
            <w:r w:rsidR="00117B16" w:rsidRPr="00E73EF4">
              <w:rPr>
                <w:rFonts w:ascii="Times New Roman" w:eastAsia="Times New Roman" w:hAnsi="Times New Roman" w:cs="Times New Roman"/>
                <w:sz w:val="24"/>
                <w:szCs w:val="24"/>
                <w:lang w:eastAsia="lv-LV"/>
              </w:rPr>
              <w:t xml:space="preserve">, </w:t>
            </w:r>
            <w:r w:rsidR="00591531" w:rsidRPr="00E73EF4">
              <w:rPr>
                <w:rFonts w:ascii="Times New Roman" w:hAnsi="Times New Roman" w:cs="Times New Roman"/>
                <w:sz w:val="24"/>
                <w:szCs w:val="24"/>
              </w:rPr>
              <w:t>Dabas aizsardzības pārvalde</w:t>
            </w:r>
            <w:r w:rsidR="00117B16" w:rsidRPr="00E73EF4">
              <w:rPr>
                <w:rFonts w:ascii="Times New Roman" w:eastAsia="Times New Roman" w:hAnsi="Times New Roman" w:cs="Times New Roman"/>
                <w:sz w:val="24"/>
                <w:szCs w:val="24"/>
                <w:lang w:eastAsia="lv-LV"/>
              </w:rPr>
              <w:t xml:space="preserve">, </w:t>
            </w:r>
            <w:r w:rsidR="00F127D9" w:rsidRPr="00E73EF4">
              <w:rPr>
                <w:rFonts w:ascii="Times New Roman" w:hAnsi="Times New Roman" w:cs="Times New Roman"/>
                <w:sz w:val="24"/>
                <w:szCs w:val="24"/>
              </w:rPr>
              <w:t>Nacionālā kultūras mantojuma pārvalde</w:t>
            </w:r>
            <w:r w:rsidR="00D94559" w:rsidRPr="00E73EF4">
              <w:rPr>
                <w:rFonts w:ascii="Times New Roman" w:hAnsi="Times New Roman" w:cs="Times New Roman"/>
                <w:sz w:val="24"/>
                <w:szCs w:val="24"/>
              </w:rPr>
              <w:t>.</w:t>
            </w:r>
          </w:p>
        </w:tc>
      </w:tr>
      <w:tr w:rsidR="00E73EF4" w:rsidRPr="00E73EF4" w14:paraId="3C782941" w14:textId="77777777" w:rsidTr="003E279B">
        <w:tc>
          <w:tcPr>
            <w:tcW w:w="311" w:type="pct"/>
            <w:tcBorders>
              <w:top w:val="single" w:sz="4" w:space="0" w:color="auto"/>
              <w:left w:val="single" w:sz="4" w:space="0" w:color="auto"/>
              <w:bottom w:val="single" w:sz="4" w:space="0" w:color="auto"/>
              <w:right w:val="single" w:sz="4" w:space="0" w:color="auto"/>
            </w:tcBorders>
            <w:hideMark/>
          </w:tcPr>
          <w:p w14:paraId="741A0845" w14:textId="77777777" w:rsidR="00C9499C" w:rsidRPr="00E73EF4" w:rsidRDefault="00C9499C">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25BC27BE" w14:textId="77777777" w:rsidR="00C9499C" w:rsidRPr="00E73EF4" w:rsidRDefault="00C9499C">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3E4D746C" w14:textId="3F222D17" w:rsidR="00C9499C" w:rsidRPr="00E73EF4" w:rsidRDefault="00AD559F">
            <w:pPr>
              <w:spacing w:after="0" w:line="240" w:lineRule="auto"/>
              <w:ind w:firstLine="275"/>
              <w:jc w:val="both"/>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lang w:eastAsia="lv-LV"/>
              </w:rPr>
              <w:t>Saskaņā ar Likuma 7.</w:t>
            </w:r>
            <w:r w:rsidRPr="00E73EF4">
              <w:rPr>
                <w:rFonts w:ascii="Times New Roman" w:hAnsi="Times New Roman"/>
                <w:sz w:val="24"/>
              </w:rPr>
              <w:t> </w:t>
            </w:r>
            <w:r w:rsidRPr="00E73EF4">
              <w:rPr>
                <w:rFonts w:ascii="Times New Roman" w:eastAsia="Times New Roman" w:hAnsi="Times New Roman" w:cs="Times New Roman"/>
                <w:sz w:val="24"/>
                <w:szCs w:val="24"/>
                <w:lang w:eastAsia="lv-LV"/>
              </w:rPr>
              <w:t>panta 6.</w:t>
            </w:r>
            <w:r w:rsidRPr="00E73EF4">
              <w:rPr>
                <w:rFonts w:ascii="Times New Roman" w:hAnsi="Times New Roman"/>
                <w:sz w:val="24"/>
              </w:rPr>
              <w:t> </w:t>
            </w:r>
            <w:r w:rsidRPr="00E73EF4">
              <w:rPr>
                <w:rFonts w:ascii="Times New Roman" w:eastAsia="Times New Roman" w:hAnsi="Times New Roman" w:cs="Times New Roman"/>
                <w:sz w:val="24"/>
                <w:szCs w:val="24"/>
                <w:lang w:eastAsia="lv-LV"/>
              </w:rPr>
              <w:t xml:space="preserve">punktu Valsts meža dienestam jāiesniedz dati par aizsargjoslām ap purviem. </w:t>
            </w:r>
            <w:r w:rsidR="00E54E8D" w:rsidRPr="00E73EF4">
              <w:rPr>
                <w:rFonts w:ascii="Times New Roman" w:eastAsia="Times New Roman" w:hAnsi="Times New Roman" w:cs="Times New Roman"/>
                <w:sz w:val="24"/>
                <w:szCs w:val="24"/>
                <w:lang w:eastAsia="lv-LV"/>
              </w:rPr>
              <w:t xml:space="preserve">Savukārt </w:t>
            </w:r>
            <w:r w:rsidR="005476AE" w:rsidRPr="00E73EF4">
              <w:rPr>
                <w:rFonts w:ascii="Times New Roman" w:eastAsia="Times New Roman" w:hAnsi="Times New Roman" w:cs="Times New Roman"/>
                <w:sz w:val="24"/>
                <w:szCs w:val="24"/>
                <w:lang w:eastAsia="lv-LV"/>
              </w:rPr>
              <w:t>L</w:t>
            </w:r>
            <w:r w:rsidR="00E54E8D" w:rsidRPr="00E73EF4">
              <w:rPr>
                <w:rFonts w:ascii="Times New Roman" w:eastAsia="Times New Roman" w:hAnsi="Times New Roman" w:cs="Times New Roman"/>
                <w:sz w:val="24"/>
                <w:szCs w:val="24"/>
                <w:lang w:eastAsia="lv-LV"/>
              </w:rPr>
              <w:t>ikuma 8.</w:t>
            </w:r>
            <w:r w:rsidR="004E1BF1" w:rsidRPr="00E73EF4">
              <w:rPr>
                <w:rFonts w:ascii="Times New Roman" w:hAnsi="Times New Roman"/>
                <w:sz w:val="24"/>
              </w:rPr>
              <w:t> </w:t>
            </w:r>
            <w:r w:rsidR="00E54E8D" w:rsidRPr="00E73EF4">
              <w:rPr>
                <w:rFonts w:ascii="Times New Roman" w:eastAsia="Times New Roman" w:hAnsi="Times New Roman" w:cs="Times New Roman"/>
                <w:sz w:val="24"/>
                <w:szCs w:val="24"/>
                <w:lang w:eastAsia="lv-LV"/>
              </w:rPr>
              <w:t xml:space="preserve">panta </w:t>
            </w:r>
            <w:r w:rsidR="005476AE" w:rsidRPr="00E73EF4">
              <w:rPr>
                <w:rFonts w:ascii="Times New Roman" w:eastAsia="Times New Roman" w:hAnsi="Times New Roman" w:cs="Times New Roman"/>
                <w:sz w:val="24"/>
                <w:szCs w:val="24"/>
                <w:lang w:eastAsia="lv-LV"/>
              </w:rPr>
              <w:t>1. punkts</w:t>
            </w:r>
            <w:r w:rsidR="00E54E8D" w:rsidRPr="00E73EF4">
              <w:rPr>
                <w:rFonts w:ascii="Times New Roman" w:eastAsia="Times New Roman" w:hAnsi="Times New Roman" w:cs="Times New Roman"/>
                <w:sz w:val="24"/>
                <w:szCs w:val="24"/>
                <w:lang w:eastAsia="lv-LV"/>
              </w:rPr>
              <w:t xml:space="preserve"> nosaka, ka datus par purviem un purvu robežām sniedz Ģeotelpiskās informācijas aģentūra.</w:t>
            </w:r>
            <w:r w:rsidRPr="00E73EF4">
              <w:rPr>
                <w:rFonts w:ascii="Times New Roman" w:eastAsia="Times New Roman" w:hAnsi="Times New Roman" w:cs="Times New Roman"/>
                <w:sz w:val="24"/>
                <w:szCs w:val="24"/>
                <w:lang w:eastAsia="lv-LV"/>
              </w:rPr>
              <w:t xml:space="preserve"> Saistībā ar Likuma normu prasībām par purvu un to aizsargjoslu datu sniegšanu Informācijas sistēmai aktualizējies jautājums par vienotu purvu datu pieejamību, jo šobrīd normatīvajos aktos nav noteikta viena konkrēta purva definīcija. Pašreiz katra institūcija reģistrē un klasificē purvus pēc atšķirīgas metodikas (kritērijiem), balstoties uz savas nozares normatīvajiem aktiem u.tml., tādēļ tie nav savstarpēji savietojami un izmantojami apgrūtināto teritoriju izdalīšanai pēc pašreiz paredzētā modeļa. Šobrīd</w:t>
            </w:r>
            <w:r w:rsidRPr="00E73EF4">
              <w:rPr>
                <w:rFonts w:ascii="Times New Roman" w:hAnsi="Times New Roman"/>
                <w:sz w:val="24"/>
              </w:rPr>
              <w:t xml:space="preserve"> </w:t>
            </w:r>
            <w:r w:rsidRPr="00E73EF4">
              <w:rPr>
                <w:rFonts w:ascii="Times New Roman" w:eastAsia="Times New Roman" w:hAnsi="Times New Roman" w:cs="Times New Roman"/>
                <w:sz w:val="24"/>
                <w:szCs w:val="24"/>
                <w:lang w:eastAsia="lv-LV"/>
              </w:rPr>
              <w:t>Valsts meža dienests gatavo informatīvo ziņojumu par purvu un purvu aizsargjoslu problemātiku un iespējamiem risinājumiem, lai Informācijas sistēmā tiktu iekļauta informācija par purviem</w:t>
            </w:r>
            <w:r w:rsidR="00E54E8D" w:rsidRPr="00E73EF4">
              <w:rPr>
                <w:rFonts w:ascii="Times New Roman" w:eastAsia="Times New Roman" w:hAnsi="Times New Roman" w:cs="Times New Roman"/>
                <w:sz w:val="24"/>
                <w:szCs w:val="24"/>
                <w:lang w:eastAsia="lv-LV"/>
              </w:rPr>
              <w:t xml:space="preserve"> vai atteikšanos no šādas informācijas ieguves</w:t>
            </w:r>
            <w:r w:rsidRPr="00E73EF4">
              <w:rPr>
                <w:rFonts w:ascii="Times New Roman" w:eastAsia="Times New Roman" w:hAnsi="Times New Roman" w:cs="Times New Roman"/>
                <w:sz w:val="24"/>
                <w:szCs w:val="24"/>
                <w:lang w:eastAsia="lv-LV"/>
              </w:rPr>
              <w:t xml:space="preserve">. </w:t>
            </w:r>
          </w:p>
        </w:tc>
      </w:tr>
    </w:tbl>
    <w:p w14:paraId="68D36A2B" w14:textId="097E856F" w:rsidR="00C9499C" w:rsidRDefault="00C9499C" w:rsidP="00E23FD5">
      <w:pPr>
        <w:spacing w:after="0" w:line="240" w:lineRule="auto"/>
        <w:ind w:firstLine="300"/>
        <w:jc w:val="center"/>
        <w:rPr>
          <w:rFonts w:ascii="Times New Roman" w:eastAsia="Times New Roman" w:hAnsi="Times New Roman" w:cs="Times New Roman"/>
          <w:b/>
          <w:bCs/>
          <w:sz w:val="20"/>
          <w:szCs w:val="20"/>
          <w:lang w:eastAsia="lv-LV"/>
        </w:rPr>
      </w:pPr>
    </w:p>
    <w:p w14:paraId="55D1B0B1" w14:textId="77777777" w:rsidR="00EF3D22" w:rsidRPr="00EF3D22" w:rsidRDefault="00EF3D22" w:rsidP="00E23FD5">
      <w:pPr>
        <w:spacing w:after="0" w:line="240" w:lineRule="auto"/>
        <w:ind w:firstLine="300"/>
        <w:jc w:val="center"/>
        <w:rPr>
          <w:rFonts w:ascii="Times New Roman" w:eastAsia="Times New Roman" w:hAnsi="Times New Roman" w:cs="Times New Roman"/>
          <w:b/>
          <w:bCs/>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E73EF4" w:rsidRPr="00E73EF4" w14:paraId="4A31FAA1" w14:textId="77777777" w:rsidTr="00283C05">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19CDF5F" w14:textId="1D9AD89F" w:rsidR="009D0EFD" w:rsidRPr="00E73EF4" w:rsidRDefault="00446E0A" w:rsidP="00E23FD5">
            <w:pPr>
              <w:spacing w:after="0" w:line="240" w:lineRule="auto"/>
              <w:jc w:val="center"/>
              <w:rPr>
                <w:rFonts w:ascii="Times New Roman" w:eastAsia="Times New Roman" w:hAnsi="Times New Roman" w:cs="Times New Roman"/>
                <w:b/>
                <w:bCs/>
                <w:sz w:val="24"/>
                <w:szCs w:val="24"/>
              </w:rPr>
            </w:pPr>
            <w:r w:rsidRPr="00E73EF4">
              <w:rPr>
                <w:rFonts w:ascii="Times New Roman" w:eastAsia="Times New Roman" w:hAnsi="Times New Roman" w:cs="Times New Roman"/>
                <w:b/>
                <w:bCs/>
                <w:sz w:val="24"/>
                <w:szCs w:val="24"/>
              </w:rPr>
              <w:t>II. Tiesību akta projekta ietekme uz sabiedrību, tautsaimniecības attīstību un administratīvo slogu</w:t>
            </w:r>
          </w:p>
        </w:tc>
      </w:tr>
      <w:tr w:rsidR="00E73EF4" w:rsidRPr="00E73EF4" w14:paraId="061829C3"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7A68D863" w14:textId="77777777" w:rsidR="00446E0A" w:rsidRPr="00E73EF4" w:rsidRDefault="00446E0A" w:rsidP="00E23FD5">
            <w:pPr>
              <w:spacing w:after="0" w:line="240" w:lineRule="auto"/>
              <w:jc w:val="both"/>
              <w:rPr>
                <w:rFonts w:ascii="Times New Roman" w:hAnsi="Times New Roman" w:cs="Times New Roman"/>
                <w:sz w:val="24"/>
                <w:szCs w:val="24"/>
              </w:rPr>
            </w:pPr>
            <w:r w:rsidRPr="00E73EF4">
              <w:rPr>
                <w:rFonts w:ascii="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23424F5E" w14:textId="77777777" w:rsidR="00446E0A" w:rsidRPr="00E73EF4" w:rsidRDefault="00446E0A" w:rsidP="00E23FD5">
            <w:pPr>
              <w:spacing w:after="0" w:line="240" w:lineRule="auto"/>
              <w:jc w:val="both"/>
              <w:rPr>
                <w:rFonts w:ascii="Times New Roman" w:hAnsi="Times New Roman" w:cs="Times New Roman"/>
                <w:sz w:val="24"/>
                <w:szCs w:val="24"/>
              </w:rPr>
            </w:pPr>
            <w:r w:rsidRPr="00E73EF4">
              <w:rPr>
                <w:rFonts w:ascii="Times New Roman" w:hAnsi="Times New Roman" w:cs="Times New Roman"/>
                <w:sz w:val="24"/>
                <w:szCs w:val="24"/>
              </w:rPr>
              <w:t xml:space="preserve">Sabiedrības </w:t>
            </w:r>
            <w:proofErr w:type="spellStart"/>
            <w:r w:rsidRPr="00E73EF4">
              <w:rPr>
                <w:rFonts w:ascii="Times New Roman" w:hAnsi="Times New Roman" w:cs="Times New Roman"/>
                <w:sz w:val="24"/>
                <w:szCs w:val="24"/>
              </w:rPr>
              <w:t>mērķgrupas</w:t>
            </w:r>
            <w:proofErr w:type="spellEnd"/>
            <w:r w:rsidRPr="00E73EF4">
              <w:rPr>
                <w:rFonts w:ascii="Times New Roman" w:hAnsi="Times New Roman" w:cs="Times New Roman"/>
                <w:sz w:val="24"/>
                <w:szCs w:val="24"/>
              </w:rPr>
              <w:t>, kuras tiesiskais regulējums ietekmē vai varētu ietekmēt</w:t>
            </w:r>
          </w:p>
        </w:tc>
        <w:tc>
          <w:tcPr>
            <w:tcW w:w="3210" w:type="pct"/>
            <w:tcBorders>
              <w:top w:val="single" w:sz="4" w:space="0" w:color="auto"/>
              <w:left w:val="single" w:sz="4" w:space="0" w:color="auto"/>
              <w:bottom w:val="single" w:sz="4" w:space="0" w:color="auto"/>
              <w:right w:val="single" w:sz="4" w:space="0" w:color="auto"/>
            </w:tcBorders>
            <w:hideMark/>
          </w:tcPr>
          <w:p w14:paraId="41EB974D" w14:textId="6050F636" w:rsidR="00446E0A" w:rsidRPr="00E73EF4" w:rsidRDefault="000E1FAE" w:rsidP="003E279B">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O</w:t>
            </w:r>
            <w:r w:rsidR="00446E0A" w:rsidRPr="00E73EF4">
              <w:rPr>
                <w:rFonts w:ascii="Times New Roman" w:hAnsi="Times New Roman" w:cs="Times New Roman"/>
                <w:sz w:val="24"/>
                <w:szCs w:val="24"/>
              </w:rPr>
              <w:t xml:space="preserve">bjektu, kas izraisa aizsargjoslas, turētāji un citas ieinteresētās personas. </w:t>
            </w:r>
            <w:proofErr w:type="spellStart"/>
            <w:r w:rsidR="00446E0A" w:rsidRPr="00E73EF4">
              <w:rPr>
                <w:rFonts w:ascii="Times New Roman" w:hAnsi="Times New Roman" w:cs="Times New Roman"/>
                <w:sz w:val="24"/>
                <w:szCs w:val="24"/>
              </w:rPr>
              <w:t>Mērķgrupas</w:t>
            </w:r>
            <w:proofErr w:type="spellEnd"/>
            <w:r w:rsidR="00446E0A" w:rsidRPr="00E73EF4">
              <w:rPr>
                <w:rFonts w:ascii="Times New Roman" w:hAnsi="Times New Roman" w:cs="Times New Roman"/>
                <w:sz w:val="24"/>
                <w:szCs w:val="24"/>
              </w:rPr>
              <w:t xml:space="preserve"> aptuveno lielumu nav iespējams noteikt, jo šāda informācija valstī nav vienkopus uzkrāta.</w:t>
            </w:r>
          </w:p>
        </w:tc>
      </w:tr>
      <w:tr w:rsidR="00E73EF4" w:rsidRPr="00E73EF4" w14:paraId="590F6ADB"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6806C793" w14:textId="77777777" w:rsidR="00446E0A" w:rsidRPr="00E73EF4" w:rsidRDefault="00446E0A" w:rsidP="00E23FD5">
            <w:pPr>
              <w:spacing w:after="0" w:line="240" w:lineRule="auto"/>
              <w:jc w:val="both"/>
              <w:rPr>
                <w:rFonts w:ascii="Times New Roman" w:hAnsi="Times New Roman" w:cs="Times New Roman"/>
                <w:sz w:val="24"/>
                <w:szCs w:val="24"/>
              </w:rPr>
            </w:pPr>
            <w:r w:rsidRPr="00E73EF4">
              <w:rPr>
                <w:rFonts w:ascii="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672332E8" w14:textId="3223842A" w:rsidR="00446E0A" w:rsidRPr="00E73EF4" w:rsidRDefault="00446E0A" w:rsidP="00E23FD5">
            <w:pPr>
              <w:spacing w:after="0" w:line="240" w:lineRule="auto"/>
              <w:jc w:val="both"/>
              <w:rPr>
                <w:rFonts w:ascii="Times New Roman" w:hAnsi="Times New Roman" w:cs="Times New Roman"/>
                <w:sz w:val="24"/>
                <w:szCs w:val="24"/>
              </w:rPr>
            </w:pPr>
            <w:r w:rsidRPr="00E73EF4">
              <w:rPr>
                <w:rFonts w:ascii="Times New Roman" w:hAnsi="Times New Roman" w:cs="Times New Roman"/>
                <w:sz w:val="24"/>
                <w:szCs w:val="24"/>
              </w:rPr>
              <w:t>Tiesiskā regulējuma ietekme uz tautsaimniecību un administratīvo slogu</w:t>
            </w:r>
          </w:p>
        </w:tc>
        <w:tc>
          <w:tcPr>
            <w:tcW w:w="3210" w:type="pct"/>
            <w:tcBorders>
              <w:top w:val="single" w:sz="4" w:space="0" w:color="auto"/>
              <w:left w:val="single" w:sz="4" w:space="0" w:color="auto"/>
              <w:bottom w:val="single" w:sz="4" w:space="0" w:color="auto"/>
              <w:right w:val="single" w:sz="4" w:space="0" w:color="auto"/>
            </w:tcBorders>
          </w:tcPr>
          <w:p w14:paraId="56D8DFD2" w14:textId="62121BAB" w:rsidR="00C67245" w:rsidRPr="00E73EF4" w:rsidRDefault="00DB11A8" w:rsidP="003E279B">
            <w:pPr>
              <w:tabs>
                <w:tab w:val="left" w:pos="2472"/>
              </w:tabs>
              <w:spacing w:after="0" w:line="240" w:lineRule="auto"/>
              <w:ind w:firstLine="275"/>
              <w:jc w:val="both"/>
              <w:rPr>
                <w:rFonts w:ascii="Times New Roman" w:hAnsi="Times New Roman" w:cs="Times New Roman"/>
                <w:sz w:val="24"/>
                <w:szCs w:val="24"/>
              </w:rPr>
            </w:pPr>
            <w:r w:rsidRPr="00DB11A8">
              <w:rPr>
                <w:rFonts w:ascii="Times New Roman" w:hAnsi="Times New Roman"/>
                <w:sz w:val="24"/>
              </w:rPr>
              <w:t xml:space="preserve">Valsts zemes dienestam, saņemot finansējumu Informācijas sistēmas datu publicēšanai atvērto datu veidā, netiks piemērota Ministru kabineta 2015. gada 22. decembra noteikumu Nr. 787 "Valsts zemes dienesta maksas pakalpojumu cenrādis un samaksas kārtība" pielikuma 10. punktā "Tīmekļa pakalpe, izņemot augstas detalizācijas topogrāfiskās informācijas un apgrūtināto teritoriju, apgrūtināto objektu un to robežu informācijas WMS" </w:t>
            </w:r>
            <w:proofErr w:type="spellStart"/>
            <w:r w:rsidRPr="00DB11A8">
              <w:rPr>
                <w:rFonts w:ascii="Times New Roman" w:hAnsi="Times New Roman"/>
                <w:sz w:val="24"/>
              </w:rPr>
              <w:t>noteikā</w:t>
            </w:r>
            <w:proofErr w:type="spellEnd"/>
            <w:r w:rsidRPr="00DB11A8">
              <w:rPr>
                <w:rFonts w:ascii="Times New Roman" w:hAnsi="Times New Roman"/>
                <w:sz w:val="24"/>
              </w:rPr>
              <w:t xml:space="preserve"> maksa 42,05 </w:t>
            </w:r>
            <w:proofErr w:type="spellStart"/>
            <w:r w:rsidRPr="00DB11A8">
              <w:rPr>
                <w:rFonts w:ascii="Times New Roman" w:hAnsi="Times New Roman"/>
                <w:i/>
                <w:sz w:val="24"/>
              </w:rPr>
              <w:t>euro</w:t>
            </w:r>
            <w:proofErr w:type="spellEnd"/>
            <w:r w:rsidRPr="00DB11A8">
              <w:rPr>
                <w:rFonts w:ascii="Times New Roman" w:hAnsi="Times New Roman"/>
                <w:sz w:val="24"/>
              </w:rPr>
              <w:t xml:space="preserve"> apmērā par katriem 25 000 datu pieprasījumiem mēnesī par Informācijas sistēmas datiem, kas tiks sniegti, izmantojot WMS tīmekļa pakalpi. Iespējamais  lietotāju skaits gadā varētu būt aptuveni 1000. </w:t>
            </w:r>
            <w:r w:rsidRPr="00DB11A8">
              <w:rPr>
                <w:rFonts w:ascii="Times New Roman" w:hAnsi="Times New Roman"/>
                <w:sz w:val="24"/>
              </w:rPr>
              <w:lastRenderedPageBreak/>
              <w:t>Līdz ar to administratīvais slogs samazināsies par aptuveni 42 050 </w:t>
            </w:r>
            <w:r w:rsidRPr="00DB11A8">
              <w:rPr>
                <w:rFonts w:ascii="Times New Roman" w:hAnsi="Times New Roman"/>
                <w:i/>
                <w:sz w:val="24"/>
              </w:rPr>
              <w:t>euro</w:t>
            </w:r>
            <w:r w:rsidRPr="00DB11A8">
              <w:rPr>
                <w:rFonts w:ascii="Times New Roman" w:hAnsi="Times New Roman"/>
                <w:sz w:val="24"/>
              </w:rPr>
              <w:t xml:space="preserve"> (1000 lietotāji x 42,05 </w:t>
            </w:r>
            <w:r w:rsidRPr="00DB11A8">
              <w:rPr>
                <w:rFonts w:ascii="Times New Roman" w:hAnsi="Times New Roman"/>
                <w:i/>
                <w:sz w:val="24"/>
              </w:rPr>
              <w:t>euro</w:t>
            </w:r>
            <w:r w:rsidRPr="00DB11A8">
              <w:rPr>
                <w:rFonts w:ascii="Times New Roman" w:hAnsi="Times New Roman"/>
                <w:sz w:val="24"/>
              </w:rPr>
              <w:t>).</w:t>
            </w:r>
          </w:p>
        </w:tc>
      </w:tr>
      <w:tr w:rsidR="00E73EF4" w:rsidRPr="00E73EF4" w14:paraId="4FED0EA6"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3F833F28" w14:textId="77777777" w:rsidR="00446E0A" w:rsidRPr="00E73EF4" w:rsidRDefault="00446E0A" w:rsidP="00E23FD5">
            <w:pPr>
              <w:spacing w:after="0" w:line="240" w:lineRule="auto"/>
              <w:jc w:val="both"/>
              <w:rPr>
                <w:rFonts w:ascii="Times New Roman" w:hAnsi="Times New Roman" w:cs="Times New Roman"/>
                <w:sz w:val="24"/>
                <w:szCs w:val="24"/>
              </w:rPr>
            </w:pPr>
            <w:r w:rsidRPr="00E73EF4">
              <w:rPr>
                <w:rFonts w:ascii="Times New Roman" w:hAnsi="Times New Roman" w:cs="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hideMark/>
          </w:tcPr>
          <w:p w14:paraId="291AB514" w14:textId="77777777" w:rsidR="00446E0A" w:rsidRPr="00E73EF4" w:rsidRDefault="00446E0A" w:rsidP="00E23FD5">
            <w:pPr>
              <w:spacing w:after="0" w:line="240" w:lineRule="auto"/>
              <w:jc w:val="both"/>
              <w:rPr>
                <w:rFonts w:ascii="Times New Roman" w:hAnsi="Times New Roman" w:cs="Times New Roman"/>
                <w:sz w:val="24"/>
                <w:szCs w:val="24"/>
              </w:rPr>
            </w:pPr>
            <w:r w:rsidRPr="00E73EF4">
              <w:rPr>
                <w:rFonts w:ascii="Times New Roman" w:hAnsi="Times New Roman" w:cs="Times New Roman"/>
                <w:sz w:val="24"/>
                <w:szCs w:val="24"/>
              </w:rPr>
              <w:t>Administratīvo izmaksu monetārs novērtējums</w:t>
            </w:r>
          </w:p>
        </w:tc>
        <w:tc>
          <w:tcPr>
            <w:tcW w:w="3210" w:type="pct"/>
            <w:tcBorders>
              <w:top w:val="single" w:sz="4" w:space="0" w:color="auto"/>
              <w:left w:val="single" w:sz="4" w:space="0" w:color="auto"/>
              <w:bottom w:val="single" w:sz="4" w:space="0" w:color="auto"/>
              <w:right w:val="single" w:sz="4" w:space="0" w:color="auto"/>
            </w:tcBorders>
            <w:hideMark/>
          </w:tcPr>
          <w:p w14:paraId="00A1880D" w14:textId="77777777" w:rsidR="00446E0A" w:rsidRPr="00E73EF4" w:rsidRDefault="000A34E7" w:rsidP="003E279B">
            <w:pPr>
              <w:spacing w:after="0" w:line="240" w:lineRule="auto"/>
              <w:ind w:firstLine="275"/>
              <w:jc w:val="both"/>
              <w:rPr>
                <w:rFonts w:ascii="Times New Roman" w:hAnsi="Times New Roman" w:cs="Times New Roman"/>
                <w:sz w:val="24"/>
                <w:szCs w:val="24"/>
              </w:rPr>
            </w:pPr>
            <w:r w:rsidRPr="00E73EF4">
              <w:rPr>
                <w:rFonts w:ascii="Times New Roman" w:eastAsia="Times New Roman" w:hAnsi="Times New Roman" w:cs="Times New Roman"/>
                <w:sz w:val="24"/>
                <w:szCs w:val="24"/>
                <w:lang w:eastAsia="lv-LV"/>
              </w:rPr>
              <w:t>Projekts šo jomu neskar.</w:t>
            </w:r>
          </w:p>
        </w:tc>
      </w:tr>
      <w:tr w:rsidR="00E73EF4" w:rsidRPr="00E73EF4" w14:paraId="794DC0D1"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5457CB6C" w14:textId="77777777" w:rsidR="00446E0A" w:rsidRPr="00E73EF4" w:rsidRDefault="00446E0A" w:rsidP="00E23FD5">
            <w:pPr>
              <w:spacing w:after="0" w:line="240" w:lineRule="auto"/>
              <w:jc w:val="both"/>
              <w:rPr>
                <w:rFonts w:ascii="Times New Roman" w:hAnsi="Times New Roman" w:cs="Times New Roman"/>
                <w:sz w:val="24"/>
                <w:szCs w:val="24"/>
              </w:rPr>
            </w:pPr>
            <w:r w:rsidRPr="00E73EF4">
              <w:rPr>
                <w:rFonts w:ascii="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4723E0BA" w14:textId="77777777" w:rsidR="00446E0A" w:rsidRPr="00E73EF4" w:rsidRDefault="00446E0A" w:rsidP="00E23FD5">
            <w:pPr>
              <w:spacing w:after="0" w:line="240" w:lineRule="auto"/>
              <w:jc w:val="both"/>
              <w:rPr>
                <w:rFonts w:ascii="Times New Roman" w:hAnsi="Times New Roman" w:cs="Times New Roman"/>
                <w:sz w:val="24"/>
                <w:szCs w:val="24"/>
              </w:rPr>
            </w:pPr>
            <w:r w:rsidRPr="00E73EF4">
              <w:rPr>
                <w:rFonts w:ascii="Times New Roman" w:hAnsi="Times New Roman" w:cs="Times New Roman"/>
                <w:sz w:val="24"/>
                <w:szCs w:val="24"/>
              </w:rPr>
              <w:t>Atbilstības izmaksu monetārs novērtējums</w:t>
            </w:r>
          </w:p>
        </w:tc>
        <w:tc>
          <w:tcPr>
            <w:tcW w:w="3210" w:type="pct"/>
            <w:tcBorders>
              <w:top w:val="single" w:sz="4" w:space="0" w:color="auto"/>
              <w:left w:val="single" w:sz="4" w:space="0" w:color="auto"/>
              <w:bottom w:val="single" w:sz="4" w:space="0" w:color="auto"/>
              <w:right w:val="single" w:sz="4" w:space="0" w:color="auto"/>
            </w:tcBorders>
            <w:hideMark/>
          </w:tcPr>
          <w:p w14:paraId="46710807" w14:textId="77777777" w:rsidR="00446E0A" w:rsidRPr="00E73EF4" w:rsidRDefault="000A34E7" w:rsidP="003E279B">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Projekts šo jomu neskar.</w:t>
            </w:r>
          </w:p>
        </w:tc>
      </w:tr>
      <w:tr w:rsidR="009D0EFD" w:rsidRPr="00E73EF4" w14:paraId="62B15ECE"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36EB0EAF" w14:textId="77777777" w:rsidR="00446E0A" w:rsidRPr="00E73EF4" w:rsidRDefault="00446E0A" w:rsidP="00E23FD5">
            <w:pPr>
              <w:spacing w:after="0" w:line="240" w:lineRule="auto"/>
              <w:jc w:val="both"/>
              <w:rPr>
                <w:rFonts w:ascii="Times New Roman" w:hAnsi="Times New Roman" w:cs="Times New Roman"/>
                <w:sz w:val="24"/>
                <w:szCs w:val="24"/>
              </w:rPr>
            </w:pPr>
            <w:r w:rsidRPr="00E73EF4">
              <w:rPr>
                <w:rFonts w:ascii="Times New Roman" w:hAnsi="Times New Roman" w:cs="Times New Roman"/>
                <w:sz w:val="24"/>
                <w:szCs w:val="24"/>
              </w:rPr>
              <w:t>5.</w:t>
            </w:r>
          </w:p>
        </w:tc>
        <w:tc>
          <w:tcPr>
            <w:tcW w:w="1479" w:type="pct"/>
            <w:tcBorders>
              <w:top w:val="single" w:sz="4" w:space="0" w:color="auto"/>
              <w:left w:val="single" w:sz="4" w:space="0" w:color="auto"/>
              <w:bottom w:val="single" w:sz="4" w:space="0" w:color="auto"/>
              <w:right w:val="single" w:sz="4" w:space="0" w:color="auto"/>
            </w:tcBorders>
            <w:hideMark/>
          </w:tcPr>
          <w:p w14:paraId="729F13AE" w14:textId="77777777" w:rsidR="00446E0A" w:rsidRPr="00E73EF4" w:rsidRDefault="00446E0A" w:rsidP="00E23FD5">
            <w:pPr>
              <w:spacing w:after="0" w:line="240" w:lineRule="auto"/>
              <w:jc w:val="both"/>
              <w:rPr>
                <w:rFonts w:ascii="Times New Roman" w:hAnsi="Times New Roman" w:cs="Times New Roman"/>
                <w:sz w:val="24"/>
                <w:szCs w:val="24"/>
              </w:rPr>
            </w:pPr>
            <w:r w:rsidRPr="00E73EF4">
              <w:rPr>
                <w:rFonts w:ascii="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5BC2FEAF" w14:textId="77777777" w:rsidR="00446E0A" w:rsidRPr="00E73EF4" w:rsidRDefault="00446E0A" w:rsidP="00782E82">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Nav.</w:t>
            </w:r>
          </w:p>
        </w:tc>
      </w:tr>
    </w:tbl>
    <w:p w14:paraId="72F008C7" w14:textId="68744712" w:rsidR="00BB4FDC" w:rsidRDefault="00BB4FDC" w:rsidP="00E23FD5">
      <w:pPr>
        <w:spacing w:after="0" w:line="240" w:lineRule="auto"/>
        <w:rPr>
          <w:rFonts w:ascii="Times New Roman" w:eastAsia="Times New Roman" w:hAnsi="Times New Roman" w:cs="Times New Roman"/>
          <w:sz w:val="20"/>
          <w:szCs w:val="20"/>
          <w:lang w:eastAsia="lv-LV"/>
        </w:rPr>
      </w:pPr>
    </w:p>
    <w:p w14:paraId="4FD77666" w14:textId="77777777" w:rsidR="00EF3D22" w:rsidRPr="00EF3D22" w:rsidRDefault="00EF3D22" w:rsidP="00E23FD5">
      <w:pPr>
        <w:spacing w:after="0" w:line="240" w:lineRule="auto"/>
        <w:rPr>
          <w:rFonts w:ascii="Times New Roman" w:eastAsia="Times New Roman" w:hAnsi="Times New Roman" w:cs="Times New Roman"/>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77"/>
        <w:gridCol w:w="1105"/>
        <w:gridCol w:w="844"/>
        <w:gridCol w:w="971"/>
        <w:gridCol w:w="1006"/>
        <w:gridCol w:w="980"/>
        <w:gridCol w:w="854"/>
        <w:gridCol w:w="1124"/>
      </w:tblGrid>
      <w:tr w:rsidR="00E73EF4" w:rsidRPr="00E73EF4" w14:paraId="3D44C454" w14:textId="77777777" w:rsidTr="00DF0395">
        <w:tc>
          <w:tcPr>
            <w:tcW w:w="5000" w:type="pct"/>
            <w:gridSpan w:val="8"/>
            <w:tcBorders>
              <w:top w:val="single" w:sz="4" w:space="0" w:color="auto"/>
              <w:left w:val="single" w:sz="4" w:space="0" w:color="auto"/>
              <w:bottom w:val="single" w:sz="4" w:space="0" w:color="auto"/>
              <w:right w:val="single" w:sz="4" w:space="0" w:color="auto"/>
            </w:tcBorders>
            <w:vAlign w:val="center"/>
          </w:tcPr>
          <w:p w14:paraId="332C1595" w14:textId="1CF94B43" w:rsidR="001C72A9" w:rsidRPr="00E73EF4" w:rsidRDefault="001C72A9" w:rsidP="009C717E">
            <w:pPr>
              <w:spacing w:after="0" w:line="240" w:lineRule="auto"/>
              <w:jc w:val="center"/>
              <w:rPr>
                <w:rFonts w:ascii="Times New Roman" w:eastAsia="Times New Roman" w:hAnsi="Times New Roman"/>
                <w:b/>
                <w:bCs/>
                <w:sz w:val="24"/>
                <w:szCs w:val="24"/>
              </w:rPr>
            </w:pPr>
            <w:r w:rsidRPr="00E73EF4">
              <w:rPr>
                <w:rFonts w:ascii="Times New Roman" w:eastAsia="Times New Roman" w:hAnsi="Times New Roman"/>
                <w:b/>
                <w:bCs/>
                <w:sz w:val="24"/>
                <w:szCs w:val="24"/>
              </w:rPr>
              <w:t>III. Tiesību akta projekta ietekme uz valsts budžetu un pašvaldību budžetiem</w:t>
            </w:r>
          </w:p>
        </w:tc>
      </w:tr>
      <w:tr w:rsidR="00E73EF4" w:rsidRPr="00E73EF4" w14:paraId="428F98C5" w14:textId="77777777" w:rsidTr="00BB4FDC">
        <w:tblPrEx>
          <w:tblCellMar>
            <w:left w:w="10" w:type="dxa"/>
            <w:right w:w="10" w:type="dxa"/>
          </w:tblCellMar>
          <w:tblLook w:val="0000" w:firstRow="0" w:lastRow="0" w:firstColumn="0" w:lastColumn="0" w:noHBand="0" w:noVBand="0"/>
        </w:tblPrEx>
        <w:tc>
          <w:tcPr>
            <w:tcW w:w="1201" w:type="pct"/>
            <w:vMerge w:val="restar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22CA422" w14:textId="77777777" w:rsidR="001C72A9" w:rsidRPr="00E73EF4" w:rsidRDefault="001C72A9" w:rsidP="00DF0395">
            <w:pPr>
              <w:spacing w:after="0" w:line="240" w:lineRule="auto"/>
              <w:jc w:val="center"/>
              <w:rPr>
                <w:rFonts w:ascii="Times New Roman" w:eastAsia="Times New Roman" w:hAnsi="Times New Roman"/>
                <w:bCs/>
                <w:sz w:val="24"/>
                <w:szCs w:val="24"/>
              </w:rPr>
            </w:pPr>
            <w:r w:rsidRPr="00E73EF4">
              <w:rPr>
                <w:rFonts w:ascii="Times New Roman" w:eastAsia="Times New Roman" w:hAnsi="Times New Roman"/>
                <w:bCs/>
                <w:sz w:val="24"/>
                <w:szCs w:val="24"/>
              </w:rPr>
              <w:t>Rādītāji</w:t>
            </w:r>
          </w:p>
        </w:tc>
        <w:tc>
          <w:tcPr>
            <w:tcW w:w="1075"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55A1691E" w14:textId="027A8641" w:rsidR="001C72A9" w:rsidRPr="00E73EF4" w:rsidRDefault="001C72A9" w:rsidP="00DF0395">
            <w:pPr>
              <w:spacing w:after="0" w:line="240" w:lineRule="auto"/>
              <w:jc w:val="center"/>
              <w:rPr>
                <w:rFonts w:ascii="Times New Roman" w:eastAsia="Times New Roman" w:hAnsi="Times New Roman"/>
                <w:bCs/>
                <w:sz w:val="24"/>
                <w:szCs w:val="24"/>
              </w:rPr>
            </w:pPr>
            <w:r w:rsidRPr="00E73EF4">
              <w:rPr>
                <w:rFonts w:ascii="Times New Roman" w:eastAsia="Times New Roman" w:hAnsi="Times New Roman"/>
                <w:bCs/>
                <w:sz w:val="24"/>
                <w:szCs w:val="24"/>
              </w:rPr>
              <w:t>202</w:t>
            </w:r>
            <w:r w:rsidR="0057285F" w:rsidRPr="00E73EF4">
              <w:rPr>
                <w:rFonts w:ascii="Times New Roman" w:eastAsia="Times New Roman" w:hAnsi="Times New Roman"/>
                <w:bCs/>
                <w:sz w:val="24"/>
                <w:szCs w:val="24"/>
              </w:rPr>
              <w:t>2</w:t>
            </w:r>
            <w:r w:rsidRPr="00E73EF4">
              <w:rPr>
                <w:rFonts w:ascii="Times New Roman" w:eastAsia="Times New Roman" w:hAnsi="Times New Roman"/>
                <w:bCs/>
                <w:sz w:val="24"/>
                <w:szCs w:val="24"/>
              </w:rPr>
              <w:t>. gads</w:t>
            </w:r>
          </w:p>
        </w:tc>
        <w:tc>
          <w:tcPr>
            <w:tcW w:w="2723" w:type="pct"/>
            <w:gridSpan w:val="5"/>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C4A89A7" w14:textId="77777777" w:rsidR="001C72A9" w:rsidRPr="00E73EF4" w:rsidRDefault="001C72A9" w:rsidP="00DF0395">
            <w:pPr>
              <w:spacing w:after="0" w:line="240" w:lineRule="auto"/>
              <w:jc w:val="center"/>
              <w:rPr>
                <w:rFonts w:ascii="Times New Roman" w:hAnsi="Times New Roman"/>
                <w:sz w:val="24"/>
                <w:szCs w:val="24"/>
              </w:rPr>
            </w:pPr>
            <w:r w:rsidRPr="00E73EF4">
              <w:rPr>
                <w:rFonts w:ascii="Times New Roman" w:eastAsia="Times New Roman" w:hAnsi="Times New Roman"/>
                <w:sz w:val="24"/>
                <w:szCs w:val="24"/>
              </w:rPr>
              <w:t>Turpmākie trīs gadi (</w:t>
            </w:r>
            <w:r w:rsidRPr="00E73EF4">
              <w:rPr>
                <w:rFonts w:ascii="Times New Roman" w:eastAsia="Times New Roman" w:hAnsi="Times New Roman"/>
                <w:i/>
                <w:iCs/>
                <w:sz w:val="24"/>
                <w:szCs w:val="24"/>
              </w:rPr>
              <w:t>euro</w:t>
            </w:r>
            <w:r w:rsidRPr="00E73EF4">
              <w:rPr>
                <w:rFonts w:ascii="Times New Roman" w:eastAsia="Times New Roman" w:hAnsi="Times New Roman"/>
                <w:sz w:val="24"/>
                <w:szCs w:val="24"/>
              </w:rPr>
              <w:t>)</w:t>
            </w:r>
          </w:p>
        </w:tc>
      </w:tr>
      <w:tr w:rsidR="00E73EF4" w:rsidRPr="00E73EF4" w14:paraId="17A30B9E" w14:textId="77777777" w:rsidTr="00BB4F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Look w:val="0000" w:firstRow="0" w:lastRow="0" w:firstColumn="0" w:lastColumn="0" w:noHBand="0" w:noVBand="0"/>
        </w:tblPrEx>
        <w:tc>
          <w:tcPr>
            <w:tcW w:w="1201" w:type="pct"/>
            <w:vMerge/>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9E493E3" w14:textId="77777777" w:rsidR="001C72A9" w:rsidRPr="00E73EF4" w:rsidRDefault="001C72A9" w:rsidP="00DF0395">
            <w:pPr>
              <w:spacing w:after="0" w:line="240" w:lineRule="auto"/>
              <w:rPr>
                <w:rFonts w:ascii="Times New Roman" w:eastAsia="Times New Roman" w:hAnsi="Times New Roman"/>
                <w:bCs/>
                <w:sz w:val="24"/>
                <w:szCs w:val="24"/>
              </w:rPr>
            </w:pPr>
          </w:p>
        </w:tc>
        <w:tc>
          <w:tcPr>
            <w:tcW w:w="1075" w:type="pct"/>
            <w:gridSpan w:val="2"/>
            <w:vMerge/>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10A2887" w14:textId="77777777" w:rsidR="001C72A9" w:rsidRPr="00E73EF4" w:rsidRDefault="001C72A9" w:rsidP="00DF0395">
            <w:pPr>
              <w:spacing w:after="0" w:line="240" w:lineRule="auto"/>
              <w:rPr>
                <w:rFonts w:ascii="Times New Roman" w:eastAsia="Times New Roman" w:hAnsi="Times New Roman"/>
                <w:bCs/>
                <w:sz w:val="24"/>
                <w:szCs w:val="24"/>
              </w:rPr>
            </w:pPr>
          </w:p>
        </w:tc>
        <w:tc>
          <w:tcPr>
            <w:tcW w:w="1091" w:type="pct"/>
            <w:gridSpan w:val="2"/>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DC1C4AC" w14:textId="317D1905" w:rsidR="001C72A9" w:rsidRPr="00E73EF4" w:rsidRDefault="001C72A9" w:rsidP="00DF0395">
            <w:pPr>
              <w:spacing w:after="0" w:line="240" w:lineRule="auto"/>
              <w:jc w:val="center"/>
              <w:rPr>
                <w:rFonts w:ascii="Times New Roman" w:eastAsia="Times New Roman" w:hAnsi="Times New Roman"/>
                <w:bCs/>
                <w:sz w:val="24"/>
                <w:szCs w:val="24"/>
              </w:rPr>
            </w:pPr>
            <w:r w:rsidRPr="00E73EF4">
              <w:rPr>
                <w:rFonts w:ascii="Times New Roman" w:eastAsia="Times New Roman" w:hAnsi="Times New Roman"/>
                <w:bCs/>
                <w:sz w:val="24"/>
                <w:szCs w:val="24"/>
              </w:rPr>
              <w:t>202</w:t>
            </w:r>
            <w:r w:rsidR="0057285F" w:rsidRPr="00E73EF4">
              <w:rPr>
                <w:rFonts w:ascii="Times New Roman" w:eastAsia="Times New Roman" w:hAnsi="Times New Roman"/>
                <w:bCs/>
                <w:sz w:val="24"/>
                <w:szCs w:val="24"/>
              </w:rPr>
              <w:t>3</w:t>
            </w:r>
          </w:p>
        </w:tc>
        <w:tc>
          <w:tcPr>
            <w:tcW w:w="1012" w:type="pct"/>
            <w:gridSpan w:val="2"/>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DA2B73F" w14:textId="51E786CA" w:rsidR="001C72A9" w:rsidRPr="00E73EF4" w:rsidRDefault="001C72A9" w:rsidP="00DF0395">
            <w:pPr>
              <w:spacing w:after="0" w:line="240" w:lineRule="auto"/>
              <w:jc w:val="center"/>
              <w:rPr>
                <w:rFonts w:ascii="Times New Roman" w:eastAsia="Times New Roman" w:hAnsi="Times New Roman"/>
                <w:bCs/>
                <w:sz w:val="24"/>
                <w:szCs w:val="24"/>
              </w:rPr>
            </w:pPr>
            <w:r w:rsidRPr="00E73EF4">
              <w:rPr>
                <w:rFonts w:ascii="Times New Roman" w:eastAsia="Times New Roman" w:hAnsi="Times New Roman"/>
                <w:bCs/>
                <w:sz w:val="24"/>
                <w:szCs w:val="24"/>
              </w:rPr>
              <w:t>202</w:t>
            </w:r>
            <w:r w:rsidR="0057285F" w:rsidRPr="00E73EF4">
              <w:rPr>
                <w:rFonts w:ascii="Times New Roman" w:eastAsia="Times New Roman" w:hAnsi="Times New Roman"/>
                <w:bCs/>
                <w:sz w:val="24"/>
                <w:szCs w:val="24"/>
              </w:rPr>
              <w:t>4</w:t>
            </w:r>
          </w:p>
        </w:tc>
        <w:tc>
          <w:tcPr>
            <w:tcW w:w="620"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665CF800" w14:textId="1AE9C906" w:rsidR="001C72A9" w:rsidRPr="00E73EF4" w:rsidRDefault="001C72A9" w:rsidP="00DF0395">
            <w:pPr>
              <w:spacing w:after="0" w:line="240" w:lineRule="auto"/>
              <w:jc w:val="center"/>
              <w:rPr>
                <w:rFonts w:ascii="Times New Roman" w:eastAsia="Times New Roman" w:hAnsi="Times New Roman"/>
                <w:bCs/>
                <w:sz w:val="24"/>
                <w:szCs w:val="24"/>
              </w:rPr>
            </w:pPr>
            <w:r w:rsidRPr="00E73EF4">
              <w:rPr>
                <w:rFonts w:ascii="Times New Roman" w:eastAsia="Times New Roman" w:hAnsi="Times New Roman"/>
                <w:bCs/>
                <w:sz w:val="24"/>
                <w:szCs w:val="24"/>
              </w:rPr>
              <w:t>202</w:t>
            </w:r>
            <w:r w:rsidR="0057285F" w:rsidRPr="00E73EF4">
              <w:rPr>
                <w:rFonts w:ascii="Times New Roman" w:eastAsia="Times New Roman" w:hAnsi="Times New Roman"/>
                <w:bCs/>
                <w:sz w:val="24"/>
                <w:szCs w:val="24"/>
              </w:rPr>
              <w:t>5</w:t>
            </w:r>
          </w:p>
        </w:tc>
      </w:tr>
      <w:tr w:rsidR="00E73EF4" w:rsidRPr="00E73EF4" w14:paraId="3F001C7B" w14:textId="77777777" w:rsidTr="00BB0476">
        <w:tblPrEx>
          <w:tblCellMar>
            <w:left w:w="10" w:type="dxa"/>
            <w:right w:w="10" w:type="dxa"/>
          </w:tblCellMar>
          <w:tblLook w:val="0000" w:firstRow="0" w:lastRow="0" w:firstColumn="0" w:lastColumn="0" w:noHBand="0" w:noVBand="0"/>
        </w:tblPrEx>
        <w:tc>
          <w:tcPr>
            <w:tcW w:w="1201" w:type="pct"/>
            <w:vMerge/>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65016A4A" w14:textId="77777777" w:rsidR="001C72A9" w:rsidRPr="00E73EF4" w:rsidRDefault="001C72A9" w:rsidP="00DF0395">
            <w:pPr>
              <w:spacing w:after="0" w:line="240" w:lineRule="auto"/>
              <w:rPr>
                <w:rFonts w:ascii="Times New Roman" w:eastAsia="Times New Roman" w:hAnsi="Times New Roman"/>
                <w:bCs/>
                <w:sz w:val="24"/>
                <w:szCs w:val="24"/>
              </w:rPr>
            </w:pPr>
          </w:p>
        </w:tc>
        <w:tc>
          <w:tcPr>
            <w:tcW w:w="610"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02577413" w14:textId="77777777"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saskaņā ar valsts budžetu kārtējam gadam</w:t>
            </w:r>
          </w:p>
        </w:tc>
        <w:tc>
          <w:tcPr>
            <w:tcW w:w="466"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00CB28C" w14:textId="77777777"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izmaiņas kārtējā gadā, salīdzinot ar valsts budžetu kārtējam gadam</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22AA72A" w14:textId="77777777"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saskaņā ar vidēja termiņa budžeta ietvaru</w:t>
            </w:r>
          </w:p>
        </w:tc>
        <w:tc>
          <w:tcPr>
            <w:tcW w:w="555"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95BBBDE" w14:textId="2735B182"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izmaiņas, salīdzinot ar vidēja termiņa budžeta ietvaru 202</w:t>
            </w:r>
            <w:r w:rsidR="0057285F" w:rsidRPr="00E73EF4">
              <w:rPr>
                <w:rFonts w:ascii="Times New Roman" w:eastAsia="Times New Roman" w:hAnsi="Times New Roman"/>
                <w:sz w:val="24"/>
                <w:szCs w:val="24"/>
              </w:rPr>
              <w:t>3</w:t>
            </w:r>
            <w:r w:rsidRPr="00E73EF4">
              <w:rPr>
                <w:rFonts w:ascii="Times New Roman" w:eastAsia="Times New Roman" w:hAnsi="Times New Roman"/>
                <w:sz w:val="24"/>
                <w:szCs w:val="24"/>
              </w:rPr>
              <w:t>. gadam</w:t>
            </w:r>
          </w:p>
        </w:tc>
        <w:tc>
          <w:tcPr>
            <w:tcW w:w="54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F4303AC" w14:textId="77777777"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saskaņā ar vidēja termiņa budžeta ietvaru</w:t>
            </w:r>
          </w:p>
        </w:tc>
        <w:tc>
          <w:tcPr>
            <w:tcW w:w="47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08F0B707" w14:textId="3A2AE6EC"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izmaiņas, salīdzinot ar vidēja termiņa budžeta ietvaru 202</w:t>
            </w:r>
            <w:r w:rsidR="0057285F" w:rsidRPr="00E73EF4">
              <w:rPr>
                <w:rFonts w:ascii="Times New Roman" w:eastAsia="Times New Roman" w:hAnsi="Times New Roman"/>
                <w:sz w:val="24"/>
                <w:szCs w:val="24"/>
              </w:rPr>
              <w:t>4</w:t>
            </w:r>
            <w:r w:rsidRPr="00E73EF4">
              <w:rPr>
                <w:rFonts w:ascii="Times New Roman" w:eastAsia="Times New Roman" w:hAnsi="Times New Roman"/>
                <w:sz w:val="24"/>
                <w:szCs w:val="24"/>
              </w:rPr>
              <w:t>. gadam</w:t>
            </w:r>
          </w:p>
        </w:tc>
        <w:tc>
          <w:tcPr>
            <w:tcW w:w="620"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5AA3D58" w14:textId="15D1A421" w:rsidR="001C72A9" w:rsidRPr="00E73EF4" w:rsidRDefault="001C72A9" w:rsidP="00DF0395">
            <w:pPr>
              <w:spacing w:after="0" w:line="240" w:lineRule="auto"/>
              <w:jc w:val="center"/>
              <w:rPr>
                <w:rFonts w:ascii="Times New Roman" w:hAnsi="Times New Roman"/>
                <w:sz w:val="24"/>
                <w:szCs w:val="24"/>
              </w:rPr>
            </w:pPr>
            <w:r w:rsidRPr="00E73EF4">
              <w:rPr>
                <w:rFonts w:ascii="Times New Roman" w:eastAsia="Times New Roman" w:hAnsi="Times New Roman"/>
                <w:sz w:val="24"/>
                <w:szCs w:val="24"/>
              </w:rPr>
              <w:t xml:space="preserve">izmaiņas, salīdzinot ar vidēja termiņa budžeta </w:t>
            </w:r>
            <w:r w:rsidRPr="00E73EF4">
              <w:rPr>
                <w:rFonts w:ascii="Times New Roman" w:hAnsi="Times New Roman"/>
                <w:sz w:val="24"/>
                <w:szCs w:val="24"/>
              </w:rPr>
              <w:t>202</w:t>
            </w:r>
            <w:r w:rsidR="0057285F" w:rsidRPr="00E73EF4">
              <w:rPr>
                <w:rFonts w:ascii="Times New Roman" w:hAnsi="Times New Roman"/>
                <w:sz w:val="24"/>
                <w:szCs w:val="24"/>
              </w:rPr>
              <w:t>4</w:t>
            </w:r>
            <w:r w:rsidRPr="00E73EF4">
              <w:rPr>
                <w:rFonts w:ascii="Times New Roman" w:eastAsia="Times New Roman" w:hAnsi="Times New Roman"/>
                <w:sz w:val="24"/>
                <w:szCs w:val="24"/>
              </w:rPr>
              <w:t>. gadam</w:t>
            </w:r>
          </w:p>
        </w:tc>
      </w:tr>
      <w:tr w:rsidR="00E73EF4" w:rsidRPr="00E73EF4" w14:paraId="4705D7F7"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0251676A" w14:textId="77777777"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1</w:t>
            </w:r>
          </w:p>
        </w:tc>
        <w:tc>
          <w:tcPr>
            <w:tcW w:w="610"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07F900FD" w14:textId="77777777"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2</w:t>
            </w:r>
          </w:p>
        </w:tc>
        <w:tc>
          <w:tcPr>
            <w:tcW w:w="466"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6A79538" w14:textId="77777777"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3</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61475BB" w14:textId="77777777"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4</w:t>
            </w:r>
          </w:p>
        </w:tc>
        <w:tc>
          <w:tcPr>
            <w:tcW w:w="555"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9F53CF5" w14:textId="77777777"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5</w:t>
            </w:r>
          </w:p>
        </w:tc>
        <w:tc>
          <w:tcPr>
            <w:tcW w:w="54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40305B6B" w14:textId="77777777"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6</w:t>
            </w:r>
          </w:p>
        </w:tc>
        <w:tc>
          <w:tcPr>
            <w:tcW w:w="47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A2FFE9A" w14:textId="77777777"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7</w:t>
            </w:r>
          </w:p>
        </w:tc>
        <w:tc>
          <w:tcPr>
            <w:tcW w:w="620"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E470E8C" w14:textId="77777777" w:rsidR="001C72A9" w:rsidRPr="00E73EF4" w:rsidRDefault="001C72A9" w:rsidP="00DF0395">
            <w:pPr>
              <w:spacing w:after="0" w:line="240" w:lineRule="auto"/>
              <w:jc w:val="center"/>
              <w:rPr>
                <w:rFonts w:ascii="Times New Roman" w:eastAsia="Times New Roman" w:hAnsi="Times New Roman"/>
                <w:sz w:val="24"/>
                <w:szCs w:val="24"/>
              </w:rPr>
            </w:pPr>
            <w:r w:rsidRPr="00E73EF4">
              <w:rPr>
                <w:rFonts w:ascii="Times New Roman" w:eastAsia="Times New Roman" w:hAnsi="Times New Roman"/>
                <w:sz w:val="24"/>
                <w:szCs w:val="24"/>
              </w:rPr>
              <w:t>8</w:t>
            </w:r>
          </w:p>
        </w:tc>
      </w:tr>
      <w:tr w:rsidR="00E73EF4" w:rsidRPr="00E73EF4" w14:paraId="5B94AECC"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tcPr>
          <w:p w14:paraId="463B0708" w14:textId="77777777" w:rsidR="001C72A9" w:rsidRPr="00E73EF4" w:rsidRDefault="001C72A9" w:rsidP="00DF0395">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 xml:space="preserve">1. Budžeta ieņēmumi </w:t>
            </w:r>
          </w:p>
        </w:tc>
        <w:tc>
          <w:tcPr>
            <w:tcW w:w="610"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618991C0" w14:textId="489F9923" w:rsidR="001C72A9" w:rsidRPr="00E73EF4" w:rsidRDefault="005528D5" w:rsidP="00DF0395">
            <w:pPr>
              <w:spacing w:after="0" w:line="240" w:lineRule="auto"/>
              <w:jc w:val="center"/>
              <w:rPr>
                <w:rFonts w:ascii="Times New Roman" w:hAnsi="Times New Roman"/>
                <w:sz w:val="24"/>
                <w:szCs w:val="24"/>
              </w:rPr>
            </w:pPr>
            <w:r w:rsidRPr="00E73EF4">
              <w:rPr>
                <w:rFonts w:ascii="Times New Roman" w:hAnsi="Times New Roman"/>
                <w:sz w:val="24"/>
                <w:szCs w:val="24"/>
              </w:rPr>
              <w:t>365</w:t>
            </w:r>
            <w:r w:rsidR="0071433C" w:rsidRPr="00E73EF4">
              <w:rPr>
                <w:rFonts w:ascii="Times New Roman" w:hAnsi="Times New Roman"/>
                <w:sz w:val="24"/>
                <w:szCs w:val="24"/>
              </w:rPr>
              <w:t> </w:t>
            </w:r>
            <w:r w:rsidRPr="00E73EF4">
              <w:rPr>
                <w:rFonts w:ascii="Times New Roman" w:hAnsi="Times New Roman"/>
                <w:sz w:val="24"/>
                <w:szCs w:val="24"/>
              </w:rPr>
              <w:t>151</w:t>
            </w:r>
          </w:p>
        </w:tc>
        <w:tc>
          <w:tcPr>
            <w:tcW w:w="466"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5A95667" w14:textId="4C597AC6" w:rsidR="001C72A9" w:rsidRPr="00E73EF4" w:rsidRDefault="001C72A9" w:rsidP="00DF0395">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C649D95" w14:textId="2A9FFC42" w:rsidR="001C72A9" w:rsidRPr="00E73EF4" w:rsidRDefault="005528D5" w:rsidP="00DF0395">
            <w:pPr>
              <w:spacing w:after="0" w:line="240" w:lineRule="auto"/>
              <w:jc w:val="center"/>
              <w:rPr>
                <w:rFonts w:ascii="Times New Roman" w:hAnsi="Times New Roman"/>
                <w:sz w:val="24"/>
                <w:szCs w:val="24"/>
              </w:rPr>
            </w:pPr>
            <w:r w:rsidRPr="00E73EF4">
              <w:rPr>
                <w:rFonts w:ascii="Times New Roman" w:hAnsi="Times New Roman"/>
                <w:sz w:val="24"/>
                <w:szCs w:val="24"/>
              </w:rPr>
              <w:t>340</w:t>
            </w:r>
            <w:r w:rsidR="0071433C" w:rsidRPr="00E73EF4">
              <w:rPr>
                <w:rFonts w:ascii="Times New Roman" w:hAnsi="Times New Roman"/>
                <w:sz w:val="24"/>
                <w:szCs w:val="24"/>
              </w:rPr>
              <w:t> </w:t>
            </w:r>
            <w:r w:rsidRPr="00E73EF4">
              <w:rPr>
                <w:rFonts w:ascii="Times New Roman" w:hAnsi="Times New Roman"/>
                <w:sz w:val="24"/>
                <w:szCs w:val="24"/>
              </w:rPr>
              <w:t>149</w:t>
            </w:r>
          </w:p>
        </w:tc>
        <w:tc>
          <w:tcPr>
            <w:tcW w:w="555"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AFE5A2F" w14:textId="33F25F3D" w:rsidR="001C72A9" w:rsidRPr="00E73EF4" w:rsidRDefault="001C72A9" w:rsidP="00DF0395">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4AD69D0F" w14:textId="423D7D01" w:rsidR="001C72A9" w:rsidRPr="00E73EF4" w:rsidRDefault="005528D5" w:rsidP="00DF0395">
            <w:pPr>
              <w:spacing w:after="0" w:line="240" w:lineRule="auto"/>
              <w:jc w:val="center"/>
              <w:rPr>
                <w:rFonts w:ascii="Times New Roman" w:hAnsi="Times New Roman"/>
                <w:sz w:val="24"/>
                <w:szCs w:val="24"/>
              </w:rPr>
            </w:pPr>
            <w:r w:rsidRPr="00E73EF4">
              <w:rPr>
                <w:rFonts w:ascii="Times New Roman" w:hAnsi="Times New Roman"/>
                <w:sz w:val="24"/>
                <w:szCs w:val="24"/>
              </w:rPr>
              <w:t>340</w:t>
            </w:r>
            <w:r w:rsidR="0071433C" w:rsidRPr="00E73EF4">
              <w:rPr>
                <w:rFonts w:ascii="Times New Roman" w:hAnsi="Times New Roman"/>
                <w:sz w:val="24"/>
                <w:szCs w:val="24"/>
              </w:rPr>
              <w:t> </w:t>
            </w:r>
            <w:r w:rsidRPr="00E73EF4">
              <w:rPr>
                <w:rFonts w:ascii="Times New Roman" w:hAnsi="Times New Roman"/>
                <w:sz w:val="24"/>
                <w:szCs w:val="24"/>
              </w:rPr>
              <w:t>149</w:t>
            </w:r>
          </w:p>
        </w:tc>
        <w:tc>
          <w:tcPr>
            <w:tcW w:w="47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6541614" w14:textId="6A23620C" w:rsidR="001C72A9" w:rsidRPr="00E73EF4" w:rsidRDefault="001C72A9" w:rsidP="00DF0395">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02DFB7A4" w14:textId="0265BA8B" w:rsidR="001C72A9" w:rsidRPr="00E73EF4" w:rsidRDefault="002456F8" w:rsidP="00DF0395">
            <w:pPr>
              <w:spacing w:after="0" w:line="240" w:lineRule="auto"/>
              <w:jc w:val="center"/>
              <w:rPr>
                <w:rFonts w:ascii="Times New Roman" w:hAnsi="Times New Roman"/>
                <w:sz w:val="24"/>
                <w:szCs w:val="24"/>
              </w:rPr>
            </w:pPr>
            <w:r w:rsidRPr="00E73EF4">
              <w:rPr>
                <w:rFonts w:ascii="Times New Roman" w:hAnsi="Times New Roman"/>
                <w:sz w:val="24"/>
                <w:szCs w:val="24"/>
              </w:rPr>
              <w:t>0</w:t>
            </w:r>
          </w:p>
        </w:tc>
      </w:tr>
      <w:tr w:rsidR="00E73EF4" w:rsidRPr="00E73EF4" w14:paraId="3A988F15"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02A5FE" w14:textId="77777777" w:rsidR="001C72A9" w:rsidRPr="00E73EF4" w:rsidRDefault="001C72A9" w:rsidP="00DF0395">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1.1. valsts pamatbudžets, tai skaitā ieņēmumi no maksas pakalpojumiem un citi pašu ieņēmumi</w:t>
            </w:r>
          </w:p>
        </w:tc>
        <w:tc>
          <w:tcPr>
            <w:tcW w:w="61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AA708F7" w14:textId="5683D1FB" w:rsidR="001C72A9" w:rsidRPr="00E73EF4" w:rsidRDefault="005528D5" w:rsidP="00DF0395">
            <w:pPr>
              <w:spacing w:after="0" w:line="240" w:lineRule="auto"/>
              <w:jc w:val="center"/>
              <w:rPr>
                <w:rFonts w:ascii="Times New Roman" w:hAnsi="Times New Roman"/>
                <w:sz w:val="24"/>
                <w:szCs w:val="24"/>
              </w:rPr>
            </w:pPr>
            <w:r w:rsidRPr="00E73EF4">
              <w:rPr>
                <w:rFonts w:ascii="Times New Roman" w:hAnsi="Times New Roman"/>
                <w:sz w:val="24"/>
                <w:szCs w:val="24"/>
              </w:rPr>
              <w:t>365</w:t>
            </w:r>
            <w:r w:rsidR="0071433C" w:rsidRPr="00E73EF4">
              <w:rPr>
                <w:rFonts w:ascii="Times New Roman" w:hAnsi="Times New Roman"/>
                <w:sz w:val="24"/>
                <w:szCs w:val="24"/>
              </w:rPr>
              <w:t> </w:t>
            </w:r>
            <w:r w:rsidRPr="00E73EF4">
              <w:rPr>
                <w:rFonts w:ascii="Times New Roman" w:hAnsi="Times New Roman"/>
                <w:sz w:val="24"/>
                <w:szCs w:val="24"/>
              </w:rPr>
              <w:t>151</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0FEA23" w14:textId="75468C84" w:rsidR="001C72A9" w:rsidRPr="00E73EF4" w:rsidRDefault="001C72A9" w:rsidP="00DF0395">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960499" w14:textId="67DE4E5C" w:rsidR="001C72A9" w:rsidRPr="00E73EF4" w:rsidRDefault="005528D5" w:rsidP="00DF0395">
            <w:pPr>
              <w:spacing w:after="0" w:line="240" w:lineRule="auto"/>
              <w:jc w:val="center"/>
              <w:rPr>
                <w:rFonts w:ascii="Times New Roman" w:hAnsi="Times New Roman"/>
                <w:sz w:val="24"/>
                <w:szCs w:val="24"/>
              </w:rPr>
            </w:pPr>
            <w:r w:rsidRPr="00E73EF4">
              <w:rPr>
                <w:rFonts w:ascii="Times New Roman" w:hAnsi="Times New Roman"/>
                <w:sz w:val="24"/>
                <w:szCs w:val="24"/>
              </w:rPr>
              <w:t>340</w:t>
            </w:r>
            <w:r w:rsidR="0071433C" w:rsidRPr="00E73EF4">
              <w:rPr>
                <w:rFonts w:ascii="Times New Roman" w:hAnsi="Times New Roman"/>
                <w:sz w:val="24"/>
                <w:szCs w:val="24"/>
              </w:rPr>
              <w:t> </w:t>
            </w:r>
            <w:r w:rsidRPr="00E73EF4">
              <w:rPr>
                <w:rFonts w:ascii="Times New Roman" w:hAnsi="Times New Roman"/>
                <w:sz w:val="24"/>
                <w:szCs w:val="24"/>
              </w:rPr>
              <w:t>149</w:t>
            </w: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3B5127" w14:textId="478883F2" w:rsidR="001C72A9" w:rsidRPr="00E73EF4" w:rsidRDefault="001C72A9" w:rsidP="00DF0395">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AA50A7A" w14:textId="07C53CE9" w:rsidR="001C72A9" w:rsidRPr="00E73EF4" w:rsidRDefault="005528D5" w:rsidP="00DF0395">
            <w:pPr>
              <w:spacing w:after="0" w:line="240" w:lineRule="auto"/>
              <w:jc w:val="center"/>
              <w:rPr>
                <w:rFonts w:ascii="Times New Roman" w:hAnsi="Times New Roman"/>
                <w:sz w:val="24"/>
                <w:szCs w:val="24"/>
              </w:rPr>
            </w:pPr>
            <w:r w:rsidRPr="00E73EF4">
              <w:rPr>
                <w:rFonts w:ascii="Times New Roman" w:hAnsi="Times New Roman"/>
                <w:sz w:val="24"/>
                <w:szCs w:val="24"/>
              </w:rPr>
              <w:t>340</w:t>
            </w:r>
            <w:r w:rsidR="0071433C" w:rsidRPr="00E73EF4">
              <w:rPr>
                <w:rFonts w:ascii="Times New Roman" w:hAnsi="Times New Roman"/>
                <w:sz w:val="24"/>
                <w:szCs w:val="24"/>
              </w:rPr>
              <w:t> </w:t>
            </w:r>
            <w:r w:rsidRPr="00E73EF4">
              <w:rPr>
                <w:rFonts w:ascii="Times New Roman" w:hAnsi="Times New Roman"/>
                <w:sz w:val="24"/>
                <w:szCs w:val="24"/>
              </w:rPr>
              <w:t>149</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88FC4D6" w14:textId="17A828C4" w:rsidR="001C72A9" w:rsidRPr="00E73EF4" w:rsidRDefault="001C72A9" w:rsidP="00DF0395">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7F0968" w14:textId="76046460" w:rsidR="001C72A9" w:rsidRPr="00E73EF4" w:rsidRDefault="002456F8" w:rsidP="00DF0395">
            <w:pPr>
              <w:spacing w:after="0" w:line="240" w:lineRule="auto"/>
              <w:jc w:val="center"/>
              <w:rPr>
                <w:rFonts w:ascii="Times New Roman" w:hAnsi="Times New Roman"/>
                <w:sz w:val="24"/>
                <w:szCs w:val="24"/>
              </w:rPr>
            </w:pPr>
            <w:r w:rsidRPr="00E73EF4">
              <w:rPr>
                <w:rFonts w:ascii="Times New Roman" w:hAnsi="Times New Roman"/>
                <w:sz w:val="24"/>
                <w:szCs w:val="24"/>
              </w:rPr>
              <w:t>0</w:t>
            </w:r>
          </w:p>
        </w:tc>
      </w:tr>
      <w:tr w:rsidR="00E73EF4" w:rsidRPr="00E73EF4" w14:paraId="69DAC421"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9B5EA3B" w14:textId="77777777" w:rsidR="001C72A9" w:rsidRPr="00E73EF4" w:rsidRDefault="001C72A9" w:rsidP="00DF0395">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1.2. valsts speciālais budžets</w:t>
            </w:r>
          </w:p>
        </w:tc>
        <w:tc>
          <w:tcPr>
            <w:tcW w:w="61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E7857E" w14:textId="464E1280" w:rsidR="001C72A9" w:rsidRPr="00E73EF4" w:rsidRDefault="001C72A9" w:rsidP="00DF0395">
            <w:pPr>
              <w:spacing w:after="0" w:line="240" w:lineRule="auto"/>
              <w:jc w:val="center"/>
              <w:rPr>
                <w:rFonts w:ascii="Times New Roman" w:hAnsi="Times New Roman"/>
                <w:sz w:val="24"/>
                <w:szCs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6F9051F" w14:textId="3DD8EECD" w:rsidR="001C72A9" w:rsidRPr="00E73EF4" w:rsidRDefault="001C72A9" w:rsidP="00DF0395">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A4641A4" w14:textId="50C20224" w:rsidR="001C72A9" w:rsidRPr="00E73EF4" w:rsidRDefault="001C72A9" w:rsidP="00DF0395">
            <w:pPr>
              <w:spacing w:after="0" w:line="240" w:lineRule="auto"/>
              <w:jc w:val="center"/>
              <w:rPr>
                <w:rFonts w:ascii="Times New Roman" w:hAnsi="Times New Roman"/>
                <w:sz w:val="24"/>
                <w:szCs w:val="24"/>
              </w:rPr>
            </w:pP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510014" w14:textId="1A94926C" w:rsidR="001C72A9" w:rsidRPr="00E73EF4" w:rsidRDefault="001C72A9" w:rsidP="00DF0395">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27CCE64" w14:textId="2F062A61" w:rsidR="001C72A9" w:rsidRPr="00E73EF4" w:rsidRDefault="001C72A9" w:rsidP="00DF0395">
            <w:pPr>
              <w:spacing w:after="0" w:line="240" w:lineRule="auto"/>
              <w:jc w:val="center"/>
              <w:rPr>
                <w:rFonts w:ascii="Times New Roman" w:hAnsi="Times New Roman"/>
                <w:sz w:val="24"/>
                <w:szCs w:val="24"/>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06A4FA" w14:textId="247B7362" w:rsidR="001C72A9" w:rsidRPr="00E73EF4" w:rsidRDefault="001C72A9" w:rsidP="00DF0395">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F3CBB4" w14:textId="70DE8AB0" w:rsidR="001C72A9" w:rsidRPr="00E73EF4" w:rsidRDefault="001C72A9" w:rsidP="00DF0395">
            <w:pPr>
              <w:spacing w:after="0" w:line="240" w:lineRule="auto"/>
              <w:jc w:val="center"/>
              <w:rPr>
                <w:rFonts w:ascii="Times New Roman" w:hAnsi="Times New Roman"/>
                <w:sz w:val="24"/>
                <w:szCs w:val="24"/>
              </w:rPr>
            </w:pPr>
          </w:p>
        </w:tc>
      </w:tr>
      <w:tr w:rsidR="00E73EF4" w:rsidRPr="00E73EF4" w14:paraId="6DA9C691"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8A31D0E" w14:textId="77777777" w:rsidR="001C72A9" w:rsidRPr="00E73EF4" w:rsidRDefault="001C72A9" w:rsidP="00DF0395">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1.3. pašvaldību budžets</w:t>
            </w:r>
          </w:p>
        </w:tc>
        <w:tc>
          <w:tcPr>
            <w:tcW w:w="61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9E473F" w14:textId="0B3B6984" w:rsidR="001C72A9" w:rsidRPr="00E73EF4" w:rsidRDefault="001C72A9" w:rsidP="00DF0395">
            <w:pPr>
              <w:spacing w:after="0" w:line="240" w:lineRule="auto"/>
              <w:jc w:val="center"/>
              <w:rPr>
                <w:rFonts w:ascii="Times New Roman" w:hAnsi="Times New Roman"/>
                <w:sz w:val="24"/>
                <w:szCs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203FAF" w14:textId="64C8ED10" w:rsidR="001C72A9" w:rsidRPr="00E73EF4" w:rsidRDefault="001C72A9" w:rsidP="00DF0395">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3809E5" w14:textId="2E67F258" w:rsidR="001C72A9" w:rsidRPr="00E73EF4" w:rsidRDefault="001C72A9" w:rsidP="00DF0395">
            <w:pPr>
              <w:spacing w:after="0" w:line="240" w:lineRule="auto"/>
              <w:jc w:val="center"/>
              <w:rPr>
                <w:rFonts w:ascii="Times New Roman" w:hAnsi="Times New Roman"/>
                <w:sz w:val="24"/>
                <w:szCs w:val="24"/>
              </w:rPr>
            </w:pP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E070A2" w14:textId="22D3B232" w:rsidR="001C72A9" w:rsidRPr="00E73EF4" w:rsidRDefault="001C72A9" w:rsidP="00DF0395">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4DB38C" w14:textId="06AC80BE" w:rsidR="001C72A9" w:rsidRPr="00E73EF4" w:rsidRDefault="001C72A9" w:rsidP="00DF0395">
            <w:pPr>
              <w:spacing w:after="0" w:line="240" w:lineRule="auto"/>
              <w:jc w:val="center"/>
              <w:rPr>
                <w:rFonts w:ascii="Times New Roman" w:hAnsi="Times New Roman"/>
                <w:sz w:val="24"/>
                <w:szCs w:val="24"/>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FEDBA48" w14:textId="7E5464D0" w:rsidR="001C72A9" w:rsidRPr="00E73EF4" w:rsidRDefault="001C72A9" w:rsidP="00DF0395">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102D62" w14:textId="3C28A526" w:rsidR="001C72A9" w:rsidRPr="00E73EF4" w:rsidRDefault="001C72A9" w:rsidP="00DF0395">
            <w:pPr>
              <w:spacing w:after="0" w:line="240" w:lineRule="auto"/>
              <w:jc w:val="center"/>
              <w:rPr>
                <w:rFonts w:ascii="Times New Roman" w:hAnsi="Times New Roman"/>
                <w:sz w:val="24"/>
                <w:szCs w:val="24"/>
              </w:rPr>
            </w:pPr>
          </w:p>
        </w:tc>
      </w:tr>
      <w:tr w:rsidR="00E73EF4" w:rsidRPr="00E73EF4" w14:paraId="4BDA36D8"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338AD5" w14:textId="77777777" w:rsidR="003D2F93" w:rsidRPr="00E73EF4" w:rsidRDefault="003D2F93" w:rsidP="003D2F93">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2. Budžeta izdevumi</w:t>
            </w:r>
          </w:p>
        </w:tc>
        <w:tc>
          <w:tcPr>
            <w:tcW w:w="61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61E56B" w14:textId="285D45E8" w:rsidR="003D2F93" w:rsidRPr="00E73EF4" w:rsidRDefault="005528D5" w:rsidP="003D2F93">
            <w:pPr>
              <w:spacing w:after="0" w:line="240" w:lineRule="auto"/>
              <w:jc w:val="center"/>
              <w:rPr>
                <w:rFonts w:ascii="Times New Roman" w:hAnsi="Times New Roman"/>
                <w:sz w:val="24"/>
                <w:szCs w:val="24"/>
              </w:rPr>
            </w:pPr>
            <w:r w:rsidRPr="00E73EF4">
              <w:rPr>
                <w:rFonts w:ascii="Times New Roman" w:hAnsi="Times New Roman"/>
                <w:sz w:val="24"/>
                <w:szCs w:val="24"/>
              </w:rPr>
              <w:t>365</w:t>
            </w:r>
            <w:r w:rsidR="0071433C" w:rsidRPr="00E73EF4">
              <w:rPr>
                <w:rFonts w:ascii="Times New Roman" w:hAnsi="Times New Roman"/>
                <w:sz w:val="24"/>
                <w:szCs w:val="24"/>
              </w:rPr>
              <w:t> </w:t>
            </w:r>
            <w:r w:rsidRPr="00E73EF4">
              <w:rPr>
                <w:rFonts w:ascii="Times New Roman" w:hAnsi="Times New Roman"/>
                <w:sz w:val="24"/>
                <w:szCs w:val="24"/>
              </w:rPr>
              <w:t>151</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7AB241E" w14:textId="4544B543" w:rsidR="003D2F93" w:rsidRPr="00E73EF4" w:rsidRDefault="003D2F93" w:rsidP="003D2F93">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958277" w14:textId="49227979" w:rsidR="003D2F93" w:rsidRPr="00E73EF4" w:rsidRDefault="005528D5" w:rsidP="003D2F93">
            <w:pPr>
              <w:spacing w:after="0" w:line="240" w:lineRule="auto"/>
              <w:jc w:val="center"/>
              <w:rPr>
                <w:rFonts w:ascii="Times New Roman" w:hAnsi="Times New Roman"/>
                <w:sz w:val="24"/>
                <w:szCs w:val="24"/>
              </w:rPr>
            </w:pPr>
            <w:r w:rsidRPr="00E73EF4">
              <w:rPr>
                <w:rFonts w:ascii="Times New Roman" w:hAnsi="Times New Roman"/>
                <w:sz w:val="24"/>
                <w:szCs w:val="24"/>
              </w:rPr>
              <w:t>340</w:t>
            </w:r>
            <w:r w:rsidR="0071433C" w:rsidRPr="00E73EF4">
              <w:rPr>
                <w:rFonts w:ascii="Times New Roman" w:hAnsi="Times New Roman"/>
                <w:sz w:val="24"/>
                <w:szCs w:val="24"/>
              </w:rPr>
              <w:t> </w:t>
            </w:r>
            <w:r w:rsidRPr="00E73EF4">
              <w:rPr>
                <w:rFonts w:ascii="Times New Roman" w:hAnsi="Times New Roman"/>
                <w:sz w:val="24"/>
                <w:szCs w:val="24"/>
              </w:rPr>
              <w:t>149</w:t>
            </w: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BAFAD5" w14:textId="7F7F2B00" w:rsidR="003D2F93" w:rsidRPr="00E73EF4" w:rsidRDefault="003D2F93" w:rsidP="003D2F93">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D356A8F" w14:textId="08AC30EB" w:rsidR="003D2F93" w:rsidRPr="00E73EF4" w:rsidRDefault="005528D5" w:rsidP="003D2F93">
            <w:pPr>
              <w:spacing w:after="0" w:line="240" w:lineRule="auto"/>
              <w:jc w:val="center"/>
              <w:rPr>
                <w:rFonts w:ascii="Times New Roman" w:hAnsi="Times New Roman"/>
                <w:sz w:val="24"/>
                <w:szCs w:val="24"/>
              </w:rPr>
            </w:pPr>
            <w:r w:rsidRPr="00E73EF4">
              <w:rPr>
                <w:rFonts w:ascii="Times New Roman" w:hAnsi="Times New Roman"/>
                <w:sz w:val="24"/>
                <w:szCs w:val="24"/>
              </w:rPr>
              <w:t>340</w:t>
            </w:r>
            <w:r w:rsidR="0071433C" w:rsidRPr="00E73EF4">
              <w:rPr>
                <w:rFonts w:ascii="Times New Roman" w:hAnsi="Times New Roman"/>
                <w:sz w:val="24"/>
                <w:szCs w:val="24"/>
              </w:rPr>
              <w:t> </w:t>
            </w:r>
            <w:r w:rsidRPr="00E73EF4">
              <w:rPr>
                <w:rFonts w:ascii="Times New Roman" w:hAnsi="Times New Roman"/>
                <w:sz w:val="24"/>
                <w:szCs w:val="24"/>
              </w:rPr>
              <w:t>149</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545DE19" w14:textId="6F655FA3"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661902" w14:textId="218BB0C9" w:rsidR="003D2F93" w:rsidRPr="00E73EF4" w:rsidRDefault="002456F8" w:rsidP="003D2F93">
            <w:pPr>
              <w:spacing w:after="0" w:line="240" w:lineRule="auto"/>
              <w:jc w:val="center"/>
              <w:rPr>
                <w:rFonts w:ascii="Times New Roman" w:hAnsi="Times New Roman"/>
                <w:sz w:val="24"/>
                <w:szCs w:val="24"/>
              </w:rPr>
            </w:pPr>
            <w:r w:rsidRPr="00E73EF4">
              <w:rPr>
                <w:rFonts w:ascii="Times New Roman" w:hAnsi="Times New Roman"/>
                <w:sz w:val="24"/>
                <w:szCs w:val="24"/>
              </w:rPr>
              <w:t>0</w:t>
            </w:r>
          </w:p>
        </w:tc>
      </w:tr>
      <w:tr w:rsidR="00E73EF4" w:rsidRPr="00E73EF4" w14:paraId="7CEF3086"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D76E380" w14:textId="73801A9B" w:rsidR="003D2F93" w:rsidRPr="00E73EF4" w:rsidRDefault="003D2F93" w:rsidP="003D2F93">
            <w:pPr>
              <w:spacing w:after="0" w:line="240" w:lineRule="auto"/>
              <w:rPr>
                <w:rFonts w:ascii="Times New Roman" w:hAnsi="Times New Roman"/>
                <w:sz w:val="24"/>
                <w:szCs w:val="24"/>
              </w:rPr>
            </w:pPr>
            <w:r w:rsidRPr="00E73EF4">
              <w:rPr>
                <w:rFonts w:ascii="Times New Roman" w:eastAsia="Times New Roman" w:hAnsi="Times New Roman"/>
                <w:sz w:val="24"/>
                <w:szCs w:val="24"/>
              </w:rPr>
              <w:t>2.1. valsts pamatbudžets</w:t>
            </w:r>
          </w:p>
        </w:tc>
        <w:tc>
          <w:tcPr>
            <w:tcW w:w="61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024F9D" w14:textId="0F83490C" w:rsidR="003D2F93" w:rsidRPr="00E73EF4" w:rsidRDefault="005528D5" w:rsidP="003D2F93">
            <w:pPr>
              <w:spacing w:after="0" w:line="240" w:lineRule="auto"/>
              <w:jc w:val="center"/>
              <w:rPr>
                <w:rFonts w:ascii="Times New Roman" w:hAnsi="Times New Roman"/>
                <w:sz w:val="24"/>
                <w:szCs w:val="24"/>
              </w:rPr>
            </w:pPr>
            <w:r w:rsidRPr="00E73EF4">
              <w:rPr>
                <w:rFonts w:ascii="Times New Roman" w:hAnsi="Times New Roman"/>
                <w:sz w:val="24"/>
                <w:szCs w:val="24"/>
              </w:rPr>
              <w:t>365</w:t>
            </w:r>
            <w:r w:rsidR="0071433C" w:rsidRPr="00E73EF4">
              <w:rPr>
                <w:rFonts w:ascii="Times New Roman" w:hAnsi="Times New Roman"/>
                <w:sz w:val="24"/>
                <w:szCs w:val="24"/>
              </w:rPr>
              <w:t> </w:t>
            </w:r>
            <w:r w:rsidRPr="00E73EF4">
              <w:rPr>
                <w:rFonts w:ascii="Times New Roman" w:hAnsi="Times New Roman"/>
                <w:sz w:val="24"/>
                <w:szCs w:val="24"/>
              </w:rPr>
              <w:t>151</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B4F0A8" w14:textId="2FD861A8" w:rsidR="003D2F93" w:rsidRPr="00E73EF4" w:rsidRDefault="003D2F93" w:rsidP="003D2F93">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8146D5" w14:textId="379876D0" w:rsidR="003D2F93" w:rsidRPr="00E73EF4" w:rsidRDefault="005528D5" w:rsidP="003D2F93">
            <w:pPr>
              <w:spacing w:after="0" w:line="240" w:lineRule="auto"/>
              <w:jc w:val="center"/>
              <w:rPr>
                <w:rFonts w:ascii="Times New Roman" w:hAnsi="Times New Roman"/>
                <w:sz w:val="24"/>
                <w:szCs w:val="24"/>
              </w:rPr>
            </w:pPr>
            <w:r w:rsidRPr="00E73EF4">
              <w:rPr>
                <w:rFonts w:ascii="Times New Roman" w:hAnsi="Times New Roman"/>
                <w:sz w:val="24"/>
                <w:szCs w:val="24"/>
              </w:rPr>
              <w:t>340</w:t>
            </w:r>
            <w:r w:rsidR="0071433C" w:rsidRPr="00E73EF4">
              <w:rPr>
                <w:rFonts w:ascii="Times New Roman" w:hAnsi="Times New Roman"/>
                <w:sz w:val="24"/>
                <w:szCs w:val="24"/>
              </w:rPr>
              <w:t> </w:t>
            </w:r>
            <w:r w:rsidRPr="00E73EF4">
              <w:rPr>
                <w:rFonts w:ascii="Times New Roman" w:hAnsi="Times New Roman"/>
                <w:sz w:val="24"/>
                <w:szCs w:val="24"/>
              </w:rPr>
              <w:t>149</w:t>
            </w: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871F23" w14:textId="4C6C334C" w:rsidR="003D2F93" w:rsidRPr="00E73EF4" w:rsidRDefault="003D2F93" w:rsidP="003D2F93">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C25FAD" w14:textId="58D5F2C7" w:rsidR="003D2F93" w:rsidRPr="00E73EF4" w:rsidRDefault="005528D5" w:rsidP="003D2F93">
            <w:pPr>
              <w:spacing w:after="0" w:line="240" w:lineRule="auto"/>
              <w:jc w:val="center"/>
              <w:rPr>
                <w:rFonts w:ascii="Times New Roman" w:hAnsi="Times New Roman"/>
                <w:sz w:val="24"/>
                <w:szCs w:val="24"/>
              </w:rPr>
            </w:pPr>
            <w:r w:rsidRPr="00E73EF4">
              <w:rPr>
                <w:rFonts w:ascii="Times New Roman" w:hAnsi="Times New Roman"/>
                <w:sz w:val="24"/>
                <w:szCs w:val="24"/>
              </w:rPr>
              <w:t>340</w:t>
            </w:r>
            <w:r w:rsidR="0071433C" w:rsidRPr="00E73EF4">
              <w:rPr>
                <w:rFonts w:ascii="Times New Roman" w:hAnsi="Times New Roman"/>
                <w:sz w:val="24"/>
                <w:szCs w:val="24"/>
              </w:rPr>
              <w:t> </w:t>
            </w:r>
            <w:r w:rsidRPr="00E73EF4">
              <w:rPr>
                <w:rFonts w:ascii="Times New Roman" w:hAnsi="Times New Roman"/>
                <w:sz w:val="24"/>
                <w:szCs w:val="24"/>
              </w:rPr>
              <w:t>149</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DD4124" w14:textId="79A9B790"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19055B" w14:textId="0709D6E1" w:rsidR="003D2F93" w:rsidRPr="00E73EF4" w:rsidRDefault="002456F8" w:rsidP="003D2F93">
            <w:pPr>
              <w:spacing w:after="0" w:line="240" w:lineRule="auto"/>
              <w:jc w:val="center"/>
              <w:rPr>
                <w:rFonts w:ascii="Times New Roman" w:hAnsi="Times New Roman"/>
                <w:sz w:val="24"/>
                <w:szCs w:val="24"/>
              </w:rPr>
            </w:pPr>
            <w:r w:rsidRPr="00E73EF4">
              <w:rPr>
                <w:rFonts w:ascii="Times New Roman" w:hAnsi="Times New Roman"/>
                <w:sz w:val="24"/>
                <w:szCs w:val="24"/>
              </w:rPr>
              <w:t>0</w:t>
            </w:r>
          </w:p>
        </w:tc>
      </w:tr>
      <w:tr w:rsidR="00E73EF4" w:rsidRPr="00E73EF4" w14:paraId="693CED9E"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F2574EB" w14:textId="77777777" w:rsidR="003D2F93" w:rsidRPr="00E73EF4" w:rsidRDefault="003D2F93" w:rsidP="003D2F93">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2.2. valsts speciālais budžets</w:t>
            </w:r>
          </w:p>
        </w:tc>
        <w:tc>
          <w:tcPr>
            <w:tcW w:w="61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035F78" w14:textId="34BB8C94" w:rsidR="003D2F93" w:rsidRPr="00E73EF4" w:rsidRDefault="003D2F93" w:rsidP="003D2F93">
            <w:pPr>
              <w:spacing w:after="0" w:line="240" w:lineRule="auto"/>
              <w:jc w:val="center"/>
              <w:rPr>
                <w:rFonts w:ascii="Times New Roman" w:hAnsi="Times New Roman"/>
                <w:sz w:val="24"/>
                <w:szCs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B72616D" w14:textId="248245C6" w:rsidR="003D2F93" w:rsidRPr="00E73EF4" w:rsidRDefault="003D2F93" w:rsidP="003D2F93">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105C7A" w14:textId="15AE2802" w:rsidR="003D2F93" w:rsidRPr="00E73EF4" w:rsidRDefault="003D2F93" w:rsidP="003D2F93">
            <w:pPr>
              <w:spacing w:after="0" w:line="240" w:lineRule="auto"/>
              <w:jc w:val="center"/>
              <w:rPr>
                <w:rFonts w:ascii="Times New Roman" w:hAnsi="Times New Roman"/>
                <w:sz w:val="24"/>
                <w:szCs w:val="24"/>
              </w:rPr>
            </w:pP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B891E8" w14:textId="7A51AA1B" w:rsidR="003D2F93" w:rsidRPr="00E73EF4" w:rsidRDefault="003D2F93" w:rsidP="003D2F93">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C2461A" w14:textId="1BF4B41B" w:rsidR="003D2F93" w:rsidRPr="00E73EF4" w:rsidRDefault="003D2F93" w:rsidP="003D2F93">
            <w:pPr>
              <w:spacing w:after="0" w:line="240" w:lineRule="auto"/>
              <w:jc w:val="center"/>
              <w:rPr>
                <w:rFonts w:ascii="Times New Roman" w:hAnsi="Times New Roman"/>
                <w:sz w:val="24"/>
                <w:szCs w:val="24"/>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081E99" w14:textId="336099B0"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8AB48A" w14:textId="2006791A" w:rsidR="003D2F93" w:rsidRPr="00E73EF4" w:rsidRDefault="003D2F93" w:rsidP="003D2F93">
            <w:pPr>
              <w:spacing w:after="0" w:line="240" w:lineRule="auto"/>
              <w:jc w:val="center"/>
              <w:rPr>
                <w:rFonts w:ascii="Times New Roman" w:hAnsi="Times New Roman"/>
                <w:sz w:val="24"/>
                <w:szCs w:val="24"/>
              </w:rPr>
            </w:pPr>
          </w:p>
        </w:tc>
      </w:tr>
      <w:tr w:rsidR="00E73EF4" w:rsidRPr="00E73EF4" w14:paraId="6B3D1F49"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74BE48" w14:textId="77777777" w:rsidR="003D2F93" w:rsidRPr="00E73EF4" w:rsidRDefault="003D2F93" w:rsidP="003D2F93">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2.3. pašvaldību budžets</w:t>
            </w:r>
          </w:p>
        </w:tc>
        <w:tc>
          <w:tcPr>
            <w:tcW w:w="61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B4C1F9" w14:textId="7C001D6B" w:rsidR="003D2F93" w:rsidRPr="00E73EF4" w:rsidRDefault="003D2F93" w:rsidP="003D2F93">
            <w:pPr>
              <w:spacing w:after="0" w:line="240" w:lineRule="auto"/>
              <w:jc w:val="center"/>
              <w:rPr>
                <w:rFonts w:ascii="Times New Roman" w:hAnsi="Times New Roman"/>
                <w:sz w:val="24"/>
                <w:szCs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F8243EC" w14:textId="1A0CE6D4" w:rsidR="003D2F93" w:rsidRPr="00E73EF4" w:rsidRDefault="003D2F93" w:rsidP="003D2F93">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74A619" w14:textId="6AE67C8A" w:rsidR="003D2F93" w:rsidRPr="00E73EF4" w:rsidRDefault="003D2F93" w:rsidP="003D2F93">
            <w:pPr>
              <w:spacing w:after="0" w:line="240" w:lineRule="auto"/>
              <w:jc w:val="center"/>
              <w:rPr>
                <w:rFonts w:ascii="Times New Roman" w:hAnsi="Times New Roman"/>
                <w:sz w:val="24"/>
                <w:szCs w:val="24"/>
              </w:rPr>
            </w:pP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15068A" w14:textId="29F7BC7B" w:rsidR="003D2F93" w:rsidRPr="00E73EF4" w:rsidRDefault="003D2F93" w:rsidP="003D2F93">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A8C6E9" w14:textId="1F17B0CD" w:rsidR="003D2F93" w:rsidRPr="00E73EF4" w:rsidRDefault="003D2F93" w:rsidP="003D2F93">
            <w:pPr>
              <w:spacing w:after="0" w:line="240" w:lineRule="auto"/>
              <w:jc w:val="center"/>
              <w:rPr>
                <w:rFonts w:ascii="Times New Roman" w:hAnsi="Times New Roman"/>
                <w:sz w:val="24"/>
                <w:szCs w:val="24"/>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7E385E8" w14:textId="4F66354D"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94BDAB" w14:textId="5541910B" w:rsidR="003D2F93" w:rsidRPr="00E73EF4" w:rsidRDefault="003D2F93" w:rsidP="003D2F93">
            <w:pPr>
              <w:spacing w:after="0" w:line="240" w:lineRule="auto"/>
              <w:jc w:val="center"/>
              <w:rPr>
                <w:rFonts w:ascii="Times New Roman" w:hAnsi="Times New Roman"/>
                <w:sz w:val="24"/>
                <w:szCs w:val="24"/>
              </w:rPr>
            </w:pPr>
          </w:p>
        </w:tc>
      </w:tr>
      <w:tr w:rsidR="00E73EF4" w:rsidRPr="00E73EF4" w14:paraId="33134A2F"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2E62F61" w14:textId="77777777" w:rsidR="003D2F93" w:rsidRPr="00E73EF4" w:rsidRDefault="003D2F93" w:rsidP="003D2F93">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 xml:space="preserve">3. Finansiālā ietekme </w:t>
            </w:r>
          </w:p>
        </w:tc>
        <w:tc>
          <w:tcPr>
            <w:tcW w:w="61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B45974" w14:textId="7EF3F6EF" w:rsidR="003D2F93" w:rsidRPr="00E73EF4" w:rsidRDefault="00CA7312" w:rsidP="003D2F93">
            <w:pPr>
              <w:spacing w:after="0" w:line="240" w:lineRule="auto"/>
              <w:jc w:val="center"/>
              <w:rPr>
                <w:rFonts w:ascii="Times New Roman" w:hAnsi="Times New Roman"/>
                <w:sz w:val="24"/>
                <w:szCs w:val="24"/>
              </w:rPr>
            </w:pPr>
            <w:r w:rsidRPr="00E73EF4">
              <w:rPr>
                <w:rFonts w:ascii="Times New Roman" w:hAnsi="Times New Roman"/>
                <w:sz w:val="24"/>
                <w:szCs w:val="24"/>
              </w:rPr>
              <w:t>0</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D8A056" w14:textId="7055371E" w:rsidR="003D2F93" w:rsidRPr="00E73EF4" w:rsidRDefault="003D2F93" w:rsidP="003D2F93">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8C0458" w14:textId="10306353" w:rsidR="003D2F93" w:rsidRPr="00E73EF4" w:rsidRDefault="00CA7312" w:rsidP="003D2F93">
            <w:pPr>
              <w:spacing w:after="0" w:line="240" w:lineRule="auto"/>
              <w:jc w:val="center"/>
              <w:rPr>
                <w:rFonts w:ascii="Times New Roman" w:hAnsi="Times New Roman"/>
                <w:sz w:val="24"/>
                <w:szCs w:val="24"/>
              </w:rPr>
            </w:pPr>
            <w:r w:rsidRPr="00E73EF4">
              <w:rPr>
                <w:rFonts w:ascii="Times New Roman" w:hAnsi="Times New Roman"/>
                <w:sz w:val="24"/>
                <w:szCs w:val="24"/>
              </w:rPr>
              <w:t>0</w:t>
            </w: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8F7C88" w14:textId="2B5F3082" w:rsidR="003D2F93" w:rsidRPr="00E73EF4" w:rsidRDefault="003D2F93" w:rsidP="003D2F93">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A96211" w14:textId="7DD4BE65" w:rsidR="003D2F93" w:rsidRPr="00E73EF4" w:rsidRDefault="00CA7312" w:rsidP="003D2F93">
            <w:pPr>
              <w:spacing w:after="0" w:line="240" w:lineRule="auto"/>
              <w:jc w:val="center"/>
              <w:rPr>
                <w:rFonts w:ascii="Times New Roman" w:hAnsi="Times New Roman"/>
                <w:sz w:val="24"/>
                <w:szCs w:val="24"/>
              </w:rPr>
            </w:pPr>
            <w:r w:rsidRPr="00E73EF4">
              <w:rPr>
                <w:rFonts w:ascii="Times New Roman" w:hAnsi="Times New Roman"/>
                <w:sz w:val="24"/>
                <w:szCs w:val="24"/>
              </w:rPr>
              <w:t>0</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241F56" w14:textId="65991A5B"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D2F524" w14:textId="3D950407" w:rsidR="003D2F93" w:rsidRPr="00E73EF4" w:rsidRDefault="00CA7312" w:rsidP="003D2F93">
            <w:pPr>
              <w:spacing w:after="0" w:line="240" w:lineRule="auto"/>
              <w:jc w:val="center"/>
              <w:rPr>
                <w:rFonts w:ascii="Times New Roman" w:hAnsi="Times New Roman"/>
                <w:sz w:val="24"/>
                <w:szCs w:val="24"/>
              </w:rPr>
            </w:pPr>
            <w:r w:rsidRPr="00E73EF4">
              <w:rPr>
                <w:rFonts w:ascii="Times New Roman" w:hAnsi="Times New Roman"/>
                <w:sz w:val="24"/>
                <w:szCs w:val="24"/>
              </w:rPr>
              <w:t>0</w:t>
            </w:r>
          </w:p>
        </w:tc>
      </w:tr>
      <w:tr w:rsidR="00E73EF4" w:rsidRPr="00E73EF4" w14:paraId="07D7C277"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11BA54" w14:textId="77777777" w:rsidR="003D2F93" w:rsidRPr="00E73EF4" w:rsidRDefault="003D2F93" w:rsidP="003D2F93">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 xml:space="preserve">3.1. valsts pamatbudžets </w:t>
            </w:r>
          </w:p>
        </w:tc>
        <w:tc>
          <w:tcPr>
            <w:tcW w:w="61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25E667" w14:textId="18C85AC2" w:rsidR="003D2F93" w:rsidRPr="00E73EF4" w:rsidRDefault="003D2F93" w:rsidP="003D2F93">
            <w:pPr>
              <w:spacing w:after="0" w:line="240" w:lineRule="auto"/>
              <w:jc w:val="center"/>
              <w:rPr>
                <w:rFonts w:ascii="Times New Roman" w:hAnsi="Times New Roman"/>
                <w:sz w:val="24"/>
                <w:szCs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04FEF8" w14:textId="594E92A0" w:rsidR="003D2F93" w:rsidRPr="00E73EF4" w:rsidRDefault="003D2F93" w:rsidP="003D2F93">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B64C2F" w14:textId="365BEF46" w:rsidR="003D2F93" w:rsidRPr="00E73EF4" w:rsidRDefault="003D2F93" w:rsidP="003D2F93">
            <w:pPr>
              <w:spacing w:after="0" w:line="240" w:lineRule="auto"/>
              <w:jc w:val="center"/>
              <w:rPr>
                <w:rFonts w:ascii="Times New Roman" w:hAnsi="Times New Roman"/>
                <w:sz w:val="24"/>
                <w:szCs w:val="24"/>
              </w:rPr>
            </w:pP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495639E" w14:textId="7FF72086" w:rsidR="003D2F93" w:rsidRPr="00E73EF4" w:rsidRDefault="003D2F93" w:rsidP="003D2F93">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1B7540" w14:textId="46A7BB8D" w:rsidR="003D2F93" w:rsidRPr="00E73EF4" w:rsidRDefault="003D2F93" w:rsidP="003D2F93">
            <w:pPr>
              <w:spacing w:after="0" w:line="240" w:lineRule="auto"/>
              <w:jc w:val="center"/>
              <w:rPr>
                <w:rFonts w:ascii="Times New Roman" w:hAnsi="Times New Roman"/>
                <w:sz w:val="24"/>
                <w:szCs w:val="24"/>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6DCB5A" w14:textId="2BD2E844"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1F10E4" w14:textId="55253C96" w:rsidR="003D2F93" w:rsidRPr="00E73EF4" w:rsidRDefault="003D2F93" w:rsidP="003D2F93">
            <w:pPr>
              <w:spacing w:after="0" w:line="240" w:lineRule="auto"/>
              <w:jc w:val="center"/>
              <w:rPr>
                <w:rFonts w:ascii="Times New Roman" w:hAnsi="Times New Roman"/>
                <w:sz w:val="24"/>
                <w:szCs w:val="24"/>
              </w:rPr>
            </w:pPr>
          </w:p>
        </w:tc>
      </w:tr>
      <w:tr w:rsidR="00E73EF4" w:rsidRPr="00E73EF4" w14:paraId="4BE61CF5"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4BF537" w14:textId="77777777" w:rsidR="003D2F93" w:rsidRPr="00E73EF4" w:rsidRDefault="003D2F93" w:rsidP="003D2F93">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3.2. speciālais budžets</w:t>
            </w:r>
          </w:p>
        </w:tc>
        <w:tc>
          <w:tcPr>
            <w:tcW w:w="61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C0B42B5" w14:textId="2DBF440A" w:rsidR="003D2F93" w:rsidRPr="00E73EF4" w:rsidRDefault="003D2F93" w:rsidP="003D2F93">
            <w:pPr>
              <w:spacing w:after="0" w:line="240" w:lineRule="auto"/>
              <w:jc w:val="center"/>
              <w:rPr>
                <w:rFonts w:ascii="Times New Roman" w:hAnsi="Times New Roman"/>
                <w:sz w:val="24"/>
                <w:szCs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70AD9D1" w14:textId="77777777" w:rsidR="003D2F93" w:rsidRPr="00E73EF4" w:rsidRDefault="003D2F93" w:rsidP="003D2F93">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530C62" w14:textId="73054F47" w:rsidR="003D2F93" w:rsidRPr="00E73EF4" w:rsidRDefault="003D2F93" w:rsidP="003D2F93">
            <w:pPr>
              <w:spacing w:after="0" w:line="240" w:lineRule="auto"/>
              <w:jc w:val="center"/>
              <w:rPr>
                <w:rFonts w:ascii="Times New Roman" w:hAnsi="Times New Roman"/>
                <w:sz w:val="24"/>
                <w:szCs w:val="24"/>
              </w:rPr>
            </w:pP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B0EBCD5" w14:textId="77777777" w:rsidR="003D2F93" w:rsidRPr="00E73EF4" w:rsidRDefault="003D2F93" w:rsidP="003D2F93">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F6EF7D1" w14:textId="41E46BB8" w:rsidR="003D2F93" w:rsidRPr="00E73EF4" w:rsidRDefault="003D2F93" w:rsidP="003D2F93">
            <w:pPr>
              <w:spacing w:after="0" w:line="240" w:lineRule="auto"/>
              <w:jc w:val="center"/>
              <w:rPr>
                <w:rFonts w:ascii="Times New Roman" w:hAnsi="Times New Roman"/>
                <w:sz w:val="24"/>
                <w:szCs w:val="24"/>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25EEDC" w14:textId="77777777"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D4930E9" w14:textId="77777777" w:rsidR="003D2F93" w:rsidRPr="00E73EF4" w:rsidRDefault="003D2F93" w:rsidP="003D2F93">
            <w:pPr>
              <w:spacing w:after="0" w:line="240" w:lineRule="auto"/>
              <w:jc w:val="center"/>
              <w:rPr>
                <w:rFonts w:ascii="Times New Roman" w:hAnsi="Times New Roman"/>
                <w:sz w:val="24"/>
                <w:szCs w:val="24"/>
              </w:rPr>
            </w:pPr>
          </w:p>
        </w:tc>
      </w:tr>
      <w:tr w:rsidR="00E73EF4" w:rsidRPr="00E73EF4" w14:paraId="5C11E330"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F1B353" w14:textId="77777777" w:rsidR="003D2F93" w:rsidRPr="00E73EF4" w:rsidRDefault="003D2F93" w:rsidP="003D2F93">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lastRenderedPageBreak/>
              <w:t>3.3. pašvaldību budžets</w:t>
            </w:r>
          </w:p>
        </w:tc>
        <w:tc>
          <w:tcPr>
            <w:tcW w:w="61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4796C91" w14:textId="792FB70F" w:rsidR="003D2F93" w:rsidRPr="00E73EF4" w:rsidRDefault="003D2F93" w:rsidP="003D2F93">
            <w:pPr>
              <w:spacing w:after="0" w:line="240" w:lineRule="auto"/>
              <w:jc w:val="center"/>
              <w:rPr>
                <w:rFonts w:ascii="Times New Roman" w:hAnsi="Times New Roman"/>
                <w:sz w:val="24"/>
                <w:szCs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146C25B" w14:textId="77777777" w:rsidR="003D2F93" w:rsidRPr="00E73EF4" w:rsidRDefault="003D2F93" w:rsidP="003D2F93">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9AE212" w14:textId="6BFA377D" w:rsidR="003D2F93" w:rsidRPr="00E73EF4" w:rsidRDefault="003D2F93" w:rsidP="003D2F93">
            <w:pPr>
              <w:spacing w:after="0" w:line="240" w:lineRule="auto"/>
              <w:jc w:val="center"/>
              <w:rPr>
                <w:rFonts w:ascii="Times New Roman" w:hAnsi="Times New Roman"/>
                <w:sz w:val="24"/>
                <w:szCs w:val="24"/>
              </w:rPr>
            </w:pP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ADF8B2F" w14:textId="77777777" w:rsidR="003D2F93" w:rsidRPr="00E73EF4" w:rsidRDefault="003D2F93" w:rsidP="003D2F93">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EB37DC" w14:textId="1DA2072E" w:rsidR="003D2F93" w:rsidRPr="00E73EF4" w:rsidRDefault="003D2F93" w:rsidP="003D2F93">
            <w:pPr>
              <w:spacing w:after="0" w:line="240" w:lineRule="auto"/>
              <w:jc w:val="center"/>
              <w:rPr>
                <w:rFonts w:ascii="Times New Roman" w:hAnsi="Times New Roman"/>
                <w:sz w:val="24"/>
                <w:szCs w:val="24"/>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6CABCB8" w14:textId="77777777"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AB6A62D" w14:textId="77777777" w:rsidR="003D2F93" w:rsidRPr="00E73EF4" w:rsidRDefault="003D2F93" w:rsidP="003D2F93">
            <w:pPr>
              <w:spacing w:after="0" w:line="240" w:lineRule="auto"/>
              <w:jc w:val="center"/>
              <w:rPr>
                <w:rFonts w:ascii="Times New Roman" w:hAnsi="Times New Roman"/>
                <w:sz w:val="24"/>
                <w:szCs w:val="24"/>
              </w:rPr>
            </w:pPr>
          </w:p>
        </w:tc>
      </w:tr>
      <w:tr w:rsidR="00E73EF4" w:rsidRPr="00E73EF4" w14:paraId="6140472C"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459649" w14:textId="77777777" w:rsidR="003D2F93" w:rsidRPr="00E73EF4" w:rsidRDefault="003D2F93" w:rsidP="003D2F93">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4. Finanšu līdzekļi papildu izdevumu finansēšanai (kompensējošu izdevumu samazinājumu norāda ar "+" zīmi)</w:t>
            </w:r>
          </w:p>
        </w:tc>
        <w:tc>
          <w:tcPr>
            <w:tcW w:w="61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9A32CEF" w14:textId="77777777" w:rsidR="003D2F93" w:rsidRPr="00E73EF4" w:rsidRDefault="003D2F93" w:rsidP="003D2F93">
            <w:pPr>
              <w:spacing w:after="0" w:line="240" w:lineRule="auto"/>
              <w:jc w:val="center"/>
              <w:rPr>
                <w:rFonts w:ascii="Times New Roman" w:hAnsi="Times New Roman"/>
                <w:sz w:val="24"/>
                <w:szCs w:val="24"/>
              </w:rPr>
            </w:pPr>
            <w:r w:rsidRPr="00E73EF4">
              <w:rPr>
                <w:rFonts w:ascii="Times New Roman" w:hAnsi="Times New Roman"/>
                <w:sz w:val="24"/>
                <w:szCs w:val="24"/>
              </w:rPr>
              <w:t>X</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FFB26E" w14:textId="10923610" w:rsidR="003D2F93" w:rsidRPr="00E73EF4" w:rsidRDefault="003D2F93" w:rsidP="003D2F93">
            <w:pPr>
              <w:spacing w:after="0" w:line="240" w:lineRule="auto"/>
              <w:jc w:val="center"/>
              <w:rPr>
                <w:rFonts w:ascii="Times New Roman" w:hAnsi="Times New Roman"/>
                <w:sz w:val="24"/>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36CE520" w14:textId="5430C90C" w:rsidR="003D2F93" w:rsidRPr="00E73EF4" w:rsidRDefault="003D2F93" w:rsidP="003D2F93">
            <w:pPr>
              <w:spacing w:after="0" w:line="240" w:lineRule="auto"/>
              <w:jc w:val="center"/>
              <w:rPr>
                <w:rFonts w:ascii="Times New Roman" w:hAnsi="Times New Roman"/>
                <w:sz w:val="24"/>
                <w:szCs w:val="24"/>
              </w:rPr>
            </w:pP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9EDB30" w14:textId="6E9DA4E7" w:rsidR="003D2F93" w:rsidRPr="00E73EF4" w:rsidRDefault="003D2F93" w:rsidP="003D2F93">
            <w:pPr>
              <w:spacing w:after="0" w:line="240" w:lineRule="auto"/>
              <w:jc w:val="center"/>
              <w:rPr>
                <w:rFonts w:ascii="Times New Roman" w:hAnsi="Times New Roman"/>
                <w:sz w:val="24"/>
                <w:szCs w:val="24"/>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4B7CC1" w14:textId="30CC2010" w:rsidR="003D2F93" w:rsidRPr="00E73EF4" w:rsidRDefault="003D2F93" w:rsidP="003D2F93">
            <w:pPr>
              <w:spacing w:after="0" w:line="240" w:lineRule="auto"/>
              <w:jc w:val="center"/>
              <w:rPr>
                <w:rFonts w:ascii="Times New Roman" w:hAnsi="Times New Roman"/>
                <w:sz w:val="24"/>
                <w:szCs w:val="24"/>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FDDA6A" w14:textId="21F6E041"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7B120B2" w14:textId="5694C11F" w:rsidR="003D2F93" w:rsidRPr="00E73EF4" w:rsidRDefault="003D2F93" w:rsidP="003D2F93">
            <w:pPr>
              <w:spacing w:after="0" w:line="240" w:lineRule="auto"/>
              <w:jc w:val="center"/>
              <w:rPr>
                <w:rFonts w:ascii="Times New Roman" w:hAnsi="Times New Roman"/>
                <w:sz w:val="24"/>
                <w:szCs w:val="24"/>
              </w:rPr>
            </w:pPr>
          </w:p>
        </w:tc>
      </w:tr>
      <w:tr w:rsidR="00E73EF4" w:rsidRPr="00E73EF4" w14:paraId="23775F0D"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9F73C39" w14:textId="77777777" w:rsidR="003D2F93" w:rsidRPr="00E73EF4" w:rsidRDefault="003D2F93" w:rsidP="003D2F93">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5. Precizēta finansiālā ietekme</w:t>
            </w:r>
          </w:p>
        </w:tc>
        <w:tc>
          <w:tcPr>
            <w:tcW w:w="610" w:type="pct"/>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CE3D5C" w14:textId="77777777" w:rsidR="003D2F93" w:rsidRPr="00E73EF4" w:rsidRDefault="003D2F93" w:rsidP="003D2F93">
            <w:pPr>
              <w:spacing w:after="0" w:line="240" w:lineRule="auto"/>
              <w:jc w:val="center"/>
              <w:rPr>
                <w:rFonts w:ascii="Times New Roman" w:hAnsi="Times New Roman"/>
                <w:sz w:val="24"/>
                <w:szCs w:val="24"/>
              </w:rPr>
            </w:pPr>
            <w:r w:rsidRPr="00E73EF4">
              <w:rPr>
                <w:rFonts w:ascii="Times New Roman" w:hAnsi="Times New Roman"/>
                <w:sz w:val="24"/>
                <w:szCs w:val="24"/>
              </w:rPr>
              <w:t>X</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F14C691" w14:textId="23C1937C" w:rsidR="003D2F93" w:rsidRPr="00E73EF4" w:rsidRDefault="003D2F93" w:rsidP="003D2F93">
            <w:pPr>
              <w:spacing w:after="0" w:line="240" w:lineRule="auto"/>
              <w:jc w:val="center"/>
              <w:rPr>
                <w:rFonts w:ascii="Times New Roman" w:hAnsi="Times New Roman"/>
                <w:sz w:val="24"/>
                <w:szCs w:val="24"/>
              </w:rPr>
            </w:pPr>
          </w:p>
        </w:tc>
        <w:tc>
          <w:tcPr>
            <w:tcW w:w="536" w:type="pct"/>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B1281D7" w14:textId="77777777" w:rsidR="003D2F93" w:rsidRPr="00E73EF4" w:rsidRDefault="003D2F93" w:rsidP="003D2F93">
            <w:pPr>
              <w:spacing w:after="0" w:line="240" w:lineRule="auto"/>
              <w:jc w:val="center"/>
              <w:rPr>
                <w:rFonts w:ascii="Times New Roman" w:hAnsi="Times New Roman"/>
                <w:sz w:val="24"/>
                <w:szCs w:val="24"/>
              </w:rPr>
            </w:pPr>
            <w:r w:rsidRPr="00E73EF4">
              <w:rPr>
                <w:rFonts w:ascii="Times New Roman" w:hAnsi="Times New Roman"/>
                <w:sz w:val="24"/>
                <w:szCs w:val="24"/>
              </w:rPr>
              <w:t>X</w:t>
            </w: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0BF4CB" w14:textId="5443D1FD" w:rsidR="003D2F93" w:rsidRPr="00E73EF4" w:rsidRDefault="003D2F93" w:rsidP="003D2F93">
            <w:pPr>
              <w:spacing w:after="0" w:line="240" w:lineRule="auto"/>
              <w:jc w:val="center"/>
              <w:rPr>
                <w:rFonts w:ascii="Times New Roman" w:hAnsi="Times New Roman"/>
                <w:sz w:val="24"/>
                <w:szCs w:val="24"/>
              </w:rPr>
            </w:pPr>
          </w:p>
        </w:tc>
        <w:tc>
          <w:tcPr>
            <w:tcW w:w="541" w:type="pct"/>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5BAC181" w14:textId="77777777" w:rsidR="003D2F93" w:rsidRPr="00E73EF4" w:rsidRDefault="003D2F93" w:rsidP="003D2F93">
            <w:pPr>
              <w:spacing w:after="0" w:line="240" w:lineRule="auto"/>
              <w:jc w:val="center"/>
              <w:rPr>
                <w:rFonts w:ascii="Times New Roman" w:hAnsi="Times New Roman"/>
                <w:sz w:val="24"/>
                <w:szCs w:val="24"/>
              </w:rPr>
            </w:pPr>
            <w:r w:rsidRPr="00E73EF4">
              <w:rPr>
                <w:rFonts w:ascii="Times New Roman" w:hAnsi="Times New Roman"/>
                <w:sz w:val="24"/>
                <w:szCs w:val="24"/>
              </w:rPr>
              <w:t>X</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89E165A" w14:textId="48DBBDDD"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CC6625" w14:textId="310F90CB" w:rsidR="003D2F93" w:rsidRPr="00E73EF4" w:rsidRDefault="003D2F93" w:rsidP="003D2F93">
            <w:pPr>
              <w:spacing w:after="0" w:line="240" w:lineRule="auto"/>
              <w:jc w:val="center"/>
              <w:rPr>
                <w:rFonts w:ascii="Times New Roman" w:hAnsi="Times New Roman"/>
                <w:sz w:val="24"/>
                <w:szCs w:val="24"/>
              </w:rPr>
            </w:pPr>
          </w:p>
        </w:tc>
      </w:tr>
      <w:tr w:rsidR="00E73EF4" w:rsidRPr="00E73EF4" w14:paraId="238FE831"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8645BF" w14:textId="77777777" w:rsidR="003D2F93" w:rsidRPr="00E73EF4" w:rsidRDefault="003D2F93" w:rsidP="003D2F93">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5.1. valsts pamatbudžets</w:t>
            </w:r>
          </w:p>
        </w:tc>
        <w:tc>
          <w:tcPr>
            <w:tcW w:w="610"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2E89EC" w14:textId="77777777" w:rsidR="003D2F93" w:rsidRPr="00E73EF4" w:rsidRDefault="003D2F93" w:rsidP="003D2F93">
            <w:pPr>
              <w:spacing w:after="0" w:line="240" w:lineRule="auto"/>
              <w:jc w:val="center"/>
              <w:rPr>
                <w:rFonts w:ascii="Times New Roman" w:hAnsi="Times New Roman"/>
                <w:sz w:val="24"/>
                <w:szCs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6E2542" w14:textId="3D32767E" w:rsidR="003D2F93" w:rsidRPr="00E73EF4" w:rsidRDefault="003D2F93" w:rsidP="003D2F93">
            <w:pPr>
              <w:spacing w:after="0" w:line="240" w:lineRule="auto"/>
              <w:jc w:val="center"/>
              <w:rPr>
                <w:rFonts w:ascii="Times New Roman" w:hAnsi="Times New Roman"/>
                <w:sz w:val="24"/>
                <w:szCs w:val="24"/>
              </w:rPr>
            </w:pPr>
          </w:p>
        </w:tc>
        <w:tc>
          <w:tcPr>
            <w:tcW w:w="536"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983EFF" w14:textId="77777777" w:rsidR="003D2F93" w:rsidRPr="00E73EF4" w:rsidRDefault="003D2F93" w:rsidP="003D2F93">
            <w:pPr>
              <w:spacing w:after="0" w:line="240" w:lineRule="auto"/>
              <w:jc w:val="center"/>
              <w:rPr>
                <w:rFonts w:ascii="Times New Roman" w:hAnsi="Times New Roman"/>
                <w:sz w:val="24"/>
                <w:szCs w:val="24"/>
              </w:rPr>
            </w:pP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B5BDAA" w14:textId="53F882D5" w:rsidR="003D2F93" w:rsidRPr="00E73EF4" w:rsidRDefault="003D2F93" w:rsidP="003D2F93">
            <w:pPr>
              <w:spacing w:after="0" w:line="240" w:lineRule="auto"/>
              <w:jc w:val="center"/>
              <w:rPr>
                <w:rFonts w:ascii="Times New Roman" w:hAnsi="Times New Roman"/>
                <w:sz w:val="24"/>
                <w:szCs w:val="24"/>
              </w:rPr>
            </w:pPr>
          </w:p>
        </w:tc>
        <w:tc>
          <w:tcPr>
            <w:tcW w:w="541"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139F482" w14:textId="77777777" w:rsidR="003D2F93" w:rsidRPr="00E73EF4" w:rsidRDefault="003D2F93" w:rsidP="003D2F93">
            <w:pPr>
              <w:spacing w:after="0" w:line="240" w:lineRule="auto"/>
              <w:jc w:val="center"/>
              <w:rPr>
                <w:rFonts w:ascii="Times New Roman" w:hAnsi="Times New Roman"/>
                <w:sz w:val="24"/>
                <w:szCs w:val="24"/>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65D939" w14:textId="7FC01505"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94B29D1" w14:textId="06F35363" w:rsidR="003D2F93" w:rsidRPr="00E73EF4" w:rsidRDefault="003D2F93" w:rsidP="003D2F93">
            <w:pPr>
              <w:spacing w:after="0" w:line="240" w:lineRule="auto"/>
              <w:jc w:val="center"/>
              <w:rPr>
                <w:rFonts w:ascii="Times New Roman" w:hAnsi="Times New Roman"/>
                <w:sz w:val="24"/>
                <w:szCs w:val="24"/>
              </w:rPr>
            </w:pPr>
          </w:p>
        </w:tc>
      </w:tr>
      <w:tr w:rsidR="00E73EF4" w:rsidRPr="00E73EF4" w14:paraId="347DE117"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CB76E7" w14:textId="77777777" w:rsidR="003D2F93" w:rsidRPr="00E73EF4" w:rsidRDefault="003D2F93" w:rsidP="003D2F93">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5.2. speciālais budžets</w:t>
            </w:r>
          </w:p>
        </w:tc>
        <w:tc>
          <w:tcPr>
            <w:tcW w:w="610"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29D6EF9" w14:textId="77777777" w:rsidR="003D2F93" w:rsidRPr="00E73EF4" w:rsidRDefault="003D2F93" w:rsidP="003D2F93">
            <w:pPr>
              <w:spacing w:after="0" w:line="240" w:lineRule="auto"/>
              <w:jc w:val="center"/>
              <w:rPr>
                <w:rFonts w:ascii="Times New Roman" w:hAnsi="Times New Roman"/>
                <w:sz w:val="24"/>
                <w:szCs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CB70997" w14:textId="3FD2A61A" w:rsidR="003D2F93" w:rsidRPr="00E73EF4" w:rsidRDefault="003D2F93" w:rsidP="003D2F93">
            <w:pPr>
              <w:spacing w:after="0" w:line="240" w:lineRule="auto"/>
              <w:jc w:val="center"/>
              <w:rPr>
                <w:rFonts w:ascii="Times New Roman" w:hAnsi="Times New Roman"/>
                <w:sz w:val="24"/>
                <w:szCs w:val="24"/>
              </w:rPr>
            </w:pPr>
          </w:p>
        </w:tc>
        <w:tc>
          <w:tcPr>
            <w:tcW w:w="536"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F7DC77" w14:textId="77777777" w:rsidR="003D2F93" w:rsidRPr="00E73EF4" w:rsidRDefault="003D2F93" w:rsidP="003D2F93">
            <w:pPr>
              <w:spacing w:after="0" w:line="240" w:lineRule="auto"/>
              <w:jc w:val="center"/>
              <w:rPr>
                <w:rFonts w:ascii="Times New Roman" w:hAnsi="Times New Roman"/>
                <w:sz w:val="24"/>
                <w:szCs w:val="24"/>
              </w:rPr>
            </w:pP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D1AFAC" w14:textId="0F3B0293" w:rsidR="003D2F93" w:rsidRPr="00E73EF4" w:rsidRDefault="003D2F93" w:rsidP="003D2F93">
            <w:pPr>
              <w:spacing w:after="0" w:line="240" w:lineRule="auto"/>
              <w:jc w:val="center"/>
              <w:rPr>
                <w:rFonts w:ascii="Times New Roman" w:hAnsi="Times New Roman"/>
                <w:sz w:val="24"/>
                <w:szCs w:val="24"/>
              </w:rPr>
            </w:pPr>
          </w:p>
        </w:tc>
        <w:tc>
          <w:tcPr>
            <w:tcW w:w="541"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4D4FCB" w14:textId="77777777" w:rsidR="003D2F93" w:rsidRPr="00E73EF4" w:rsidRDefault="003D2F93" w:rsidP="003D2F93">
            <w:pPr>
              <w:spacing w:after="0" w:line="240" w:lineRule="auto"/>
              <w:jc w:val="center"/>
              <w:rPr>
                <w:rFonts w:ascii="Times New Roman" w:hAnsi="Times New Roman"/>
                <w:sz w:val="24"/>
                <w:szCs w:val="24"/>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FB17AD" w14:textId="65DE6DAF"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C84EA5" w14:textId="2122B9D4" w:rsidR="003D2F93" w:rsidRPr="00E73EF4" w:rsidRDefault="003D2F93" w:rsidP="003D2F93">
            <w:pPr>
              <w:spacing w:after="0" w:line="240" w:lineRule="auto"/>
              <w:jc w:val="center"/>
              <w:rPr>
                <w:rFonts w:ascii="Times New Roman" w:hAnsi="Times New Roman"/>
                <w:sz w:val="24"/>
                <w:szCs w:val="24"/>
              </w:rPr>
            </w:pPr>
          </w:p>
        </w:tc>
      </w:tr>
      <w:tr w:rsidR="00E73EF4" w:rsidRPr="00E73EF4" w14:paraId="7136FF44" w14:textId="77777777" w:rsidTr="00BB0476">
        <w:tblPrEx>
          <w:tblCellMar>
            <w:left w:w="10" w:type="dxa"/>
            <w:right w:w="10" w:type="dxa"/>
          </w:tblCellMar>
          <w:tblLook w:val="0000" w:firstRow="0" w:lastRow="0" w:firstColumn="0" w:lastColumn="0" w:noHBand="0" w:noVBand="0"/>
        </w:tblPrEx>
        <w:tc>
          <w:tcPr>
            <w:tcW w:w="120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C30FE54" w14:textId="77777777" w:rsidR="003D2F93" w:rsidRPr="00E73EF4" w:rsidRDefault="003D2F93" w:rsidP="003D2F93">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5.3. pašvaldību budžets</w:t>
            </w:r>
          </w:p>
        </w:tc>
        <w:tc>
          <w:tcPr>
            <w:tcW w:w="610"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E99C796" w14:textId="77777777" w:rsidR="003D2F93" w:rsidRPr="00E73EF4" w:rsidRDefault="003D2F93" w:rsidP="003D2F93">
            <w:pPr>
              <w:spacing w:after="0" w:line="240" w:lineRule="auto"/>
              <w:jc w:val="center"/>
              <w:rPr>
                <w:rFonts w:ascii="Times New Roman" w:hAnsi="Times New Roman"/>
                <w:sz w:val="24"/>
                <w:szCs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C8AB4FC" w14:textId="4C3FB908" w:rsidR="003D2F93" w:rsidRPr="00E73EF4" w:rsidRDefault="003D2F93" w:rsidP="003D2F93">
            <w:pPr>
              <w:spacing w:after="0" w:line="240" w:lineRule="auto"/>
              <w:jc w:val="center"/>
              <w:rPr>
                <w:rFonts w:ascii="Times New Roman" w:hAnsi="Times New Roman"/>
                <w:sz w:val="24"/>
                <w:szCs w:val="24"/>
              </w:rPr>
            </w:pPr>
          </w:p>
        </w:tc>
        <w:tc>
          <w:tcPr>
            <w:tcW w:w="536"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4E0C2E" w14:textId="77777777" w:rsidR="003D2F93" w:rsidRPr="00E73EF4" w:rsidRDefault="003D2F93" w:rsidP="003D2F93">
            <w:pPr>
              <w:spacing w:after="0" w:line="240" w:lineRule="auto"/>
              <w:jc w:val="center"/>
              <w:rPr>
                <w:rFonts w:ascii="Times New Roman" w:hAnsi="Times New Roman"/>
                <w:sz w:val="24"/>
                <w:szCs w:val="24"/>
              </w:rPr>
            </w:pPr>
          </w:p>
        </w:tc>
        <w:tc>
          <w:tcPr>
            <w:tcW w:w="555"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D35F203" w14:textId="43AA3887" w:rsidR="003D2F93" w:rsidRPr="00E73EF4" w:rsidRDefault="003D2F93" w:rsidP="003D2F93">
            <w:pPr>
              <w:spacing w:after="0" w:line="240" w:lineRule="auto"/>
              <w:jc w:val="center"/>
              <w:rPr>
                <w:rFonts w:ascii="Times New Roman" w:hAnsi="Times New Roman"/>
                <w:sz w:val="24"/>
                <w:szCs w:val="24"/>
              </w:rPr>
            </w:pPr>
          </w:p>
        </w:tc>
        <w:tc>
          <w:tcPr>
            <w:tcW w:w="541"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924ADD" w14:textId="77777777" w:rsidR="003D2F93" w:rsidRPr="00E73EF4" w:rsidRDefault="003D2F93" w:rsidP="003D2F93">
            <w:pPr>
              <w:spacing w:after="0" w:line="240" w:lineRule="auto"/>
              <w:jc w:val="center"/>
              <w:rPr>
                <w:rFonts w:ascii="Times New Roman" w:hAnsi="Times New Roman"/>
                <w:sz w:val="24"/>
                <w:szCs w:val="24"/>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4EC61E" w14:textId="74477DF6" w:rsidR="003D2F93" w:rsidRPr="00E73EF4" w:rsidRDefault="003D2F93" w:rsidP="003D2F93">
            <w:pPr>
              <w:spacing w:after="0" w:line="240" w:lineRule="auto"/>
              <w:jc w:val="center"/>
              <w:rPr>
                <w:rFonts w:ascii="Times New Roman" w:hAnsi="Times New Roman"/>
                <w:sz w:val="24"/>
                <w:szCs w:val="24"/>
              </w:rPr>
            </w:pPr>
          </w:p>
        </w:tc>
        <w:tc>
          <w:tcPr>
            <w:tcW w:w="620"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1351D4" w14:textId="75B84E49" w:rsidR="003D2F93" w:rsidRPr="00E73EF4" w:rsidRDefault="003D2F93" w:rsidP="003D2F93">
            <w:pPr>
              <w:spacing w:after="0" w:line="240" w:lineRule="auto"/>
              <w:jc w:val="center"/>
              <w:rPr>
                <w:rFonts w:ascii="Times New Roman" w:hAnsi="Times New Roman"/>
                <w:sz w:val="24"/>
                <w:szCs w:val="24"/>
              </w:rPr>
            </w:pPr>
          </w:p>
        </w:tc>
      </w:tr>
      <w:tr w:rsidR="00A84E2D" w:rsidRPr="00E73EF4" w14:paraId="39A99D3C" w14:textId="77777777" w:rsidTr="00F71492">
        <w:tc>
          <w:tcPr>
            <w:tcW w:w="1201" w:type="pct"/>
            <w:tcBorders>
              <w:top w:val="single" w:sz="4" w:space="0" w:color="auto"/>
              <w:left w:val="single" w:sz="4" w:space="0" w:color="auto"/>
              <w:bottom w:val="single" w:sz="4" w:space="0" w:color="auto"/>
              <w:right w:val="single" w:sz="4" w:space="0" w:color="auto"/>
            </w:tcBorders>
          </w:tcPr>
          <w:p w14:paraId="65EBB7F5" w14:textId="77777777" w:rsidR="00A84E2D" w:rsidRPr="00E73EF4" w:rsidRDefault="00A84E2D" w:rsidP="00A84E2D">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6. Detalizēts ieņēmumu un izdevumu aprēķins (ja nepieciešams, detalizētu ieņēmumu un izdevumu aprēķinu var pievienot anotācijas pielikumā)</w:t>
            </w:r>
          </w:p>
        </w:tc>
        <w:tc>
          <w:tcPr>
            <w:tcW w:w="3799" w:type="pct"/>
            <w:gridSpan w:val="7"/>
            <w:vMerge w:val="restart"/>
            <w:tcBorders>
              <w:top w:val="single" w:sz="4" w:space="0" w:color="auto"/>
              <w:left w:val="single" w:sz="4" w:space="0" w:color="auto"/>
              <w:bottom w:val="single" w:sz="4" w:space="0" w:color="auto"/>
              <w:right w:val="single" w:sz="4" w:space="0" w:color="auto"/>
            </w:tcBorders>
            <w:vAlign w:val="center"/>
          </w:tcPr>
          <w:p w14:paraId="02769E20" w14:textId="149F0CE8" w:rsidR="00A84E2D" w:rsidRDefault="00A84E2D" w:rsidP="00A84E2D">
            <w:pPr>
              <w:pStyle w:val="ListParagraph"/>
              <w:spacing w:after="0" w:line="240" w:lineRule="auto"/>
              <w:ind w:left="0" w:firstLine="219"/>
              <w:jc w:val="both"/>
              <w:rPr>
                <w:rFonts w:ascii="Times New Roman" w:hAnsi="Times New Roman"/>
                <w:b/>
                <w:sz w:val="24"/>
                <w:szCs w:val="24"/>
              </w:rPr>
            </w:pPr>
            <w:r>
              <w:rPr>
                <w:rFonts w:ascii="Times New Roman" w:hAnsi="Times New Roman"/>
                <w:sz w:val="24"/>
                <w:szCs w:val="24"/>
              </w:rPr>
              <w:t xml:space="preserve">Lai </w:t>
            </w:r>
            <w:r>
              <w:rPr>
                <w:rFonts w:ascii="Times New Roman" w:eastAsia="Times New Roman" w:hAnsi="Times New Roman"/>
                <w:sz w:val="24"/>
                <w:szCs w:val="24"/>
                <w:lang w:eastAsia="lv-LV"/>
              </w:rPr>
              <w:t>nodrošinātu</w:t>
            </w:r>
            <w:r>
              <w:rPr>
                <w:rFonts w:ascii="Times New Roman" w:hAnsi="Times New Roman"/>
                <w:sz w:val="24"/>
                <w:szCs w:val="24"/>
              </w:rPr>
              <w:t xml:space="preserve"> </w:t>
            </w:r>
            <w:r>
              <w:rPr>
                <w:rFonts w:ascii="Times New Roman" w:eastAsia="Times New Roman" w:hAnsi="Times New Roman"/>
                <w:sz w:val="24"/>
                <w:szCs w:val="24"/>
                <w:lang w:eastAsia="lv-LV"/>
              </w:rPr>
              <w:t>projektā paredzēto normu izpildi,</w:t>
            </w:r>
            <w:r>
              <w:rPr>
                <w:rFonts w:ascii="Times New Roman" w:hAnsi="Times New Roman"/>
                <w:sz w:val="24"/>
                <w:szCs w:val="24"/>
              </w:rPr>
              <w:t xml:space="preserve"> </w:t>
            </w:r>
            <w:r>
              <w:rPr>
                <w:rFonts w:ascii="Times New Roman" w:eastAsia="Times New Roman" w:hAnsi="Times New Roman"/>
                <w:color w:val="000000"/>
                <w:sz w:val="24"/>
                <w:szCs w:val="24"/>
                <w:lang w:eastAsia="ru-RU"/>
              </w:rPr>
              <w:t xml:space="preserve">Tieslietu ministrijas </w:t>
            </w:r>
            <w:r>
              <w:rPr>
                <w:rFonts w:ascii="Times New Roman" w:hAnsi="Times New Roman"/>
                <w:sz w:val="24"/>
                <w:szCs w:val="24"/>
              </w:rPr>
              <w:t>budžeta programmā 07.00.00 "Nekustamā īpašuma tiesību politikas īstenošana"</w:t>
            </w:r>
            <w:r>
              <w:rPr>
                <w:rFonts w:ascii="Times New Roman" w:eastAsia="Times New Roman" w:hAnsi="Times New Roman"/>
                <w:color w:val="000000"/>
                <w:sz w:val="24"/>
                <w:szCs w:val="24"/>
                <w:lang w:eastAsia="ru-RU"/>
              </w:rPr>
              <w:t xml:space="preserve"> </w:t>
            </w:r>
            <w:r>
              <w:rPr>
                <w:rFonts w:ascii="Times New Roman" w:hAnsi="Times New Roman"/>
                <w:sz w:val="24"/>
                <w:szCs w:val="24"/>
              </w:rPr>
              <w:t xml:space="preserve">kopā nepieciešams valsts budžeta finansējums </w:t>
            </w:r>
            <w:r>
              <w:rPr>
                <w:rFonts w:ascii="Times New Roman" w:hAnsi="Times New Roman"/>
                <w:b/>
                <w:sz w:val="24"/>
                <w:szCs w:val="24"/>
              </w:rPr>
              <w:t>2022. gadā 365 151 </w:t>
            </w:r>
            <w:r>
              <w:rPr>
                <w:rFonts w:ascii="Times New Roman" w:hAnsi="Times New Roman"/>
                <w:b/>
                <w:i/>
                <w:sz w:val="24"/>
                <w:szCs w:val="24"/>
              </w:rPr>
              <w:t>euro</w:t>
            </w:r>
            <w:r>
              <w:rPr>
                <w:rFonts w:ascii="Times New Roman" w:hAnsi="Times New Roman"/>
                <w:b/>
                <w:sz w:val="24"/>
                <w:szCs w:val="24"/>
              </w:rPr>
              <w:t>, 2023. gadā un turpmāk ik gadu 340 149</w:t>
            </w:r>
            <w:r w:rsidR="00337B43">
              <w:rPr>
                <w:rFonts w:ascii="Times New Roman" w:hAnsi="Times New Roman"/>
                <w:b/>
                <w:sz w:val="24"/>
                <w:szCs w:val="24"/>
              </w:rPr>
              <w:t> </w:t>
            </w:r>
            <w:r>
              <w:rPr>
                <w:rFonts w:ascii="Times New Roman" w:hAnsi="Times New Roman"/>
                <w:b/>
                <w:i/>
                <w:sz w:val="24"/>
                <w:szCs w:val="24"/>
              </w:rPr>
              <w:t>euro</w:t>
            </w:r>
            <w:r>
              <w:rPr>
                <w:rFonts w:ascii="Times New Roman" w:hAnsi="Times New Roman"/>
                <w:b/>
                <w:sz w:val="24"/>
                <w:szCs w:val="24"/>
              </w:rPr>
              <w:t>.</w:t>
            </w:r>
          </w:p>
          <w:p w14:paraId="1B9CEF25" w14:textId="77777777" w:rsidR="00A84E2D" w:rsidRDefault="00A84E2D" w:rsidP="00A84E2D">
            <w:pPr>
              <w:pStyle w:val="ListParagraph"/>
              <w:spacing w:after="0" w:line="240" w:lineRule="auto"/>
              <w:ind w:left="0" w:firstLine="219"/>
              <w:jc w:val="both"/>
              <w:rPr>
                <w:rFonts w:ascii="Times New Roman" w:hAnsi="Times New Roman"/>
                <w:sz w:val="24"/>
                <w:szCs w:val="24"/>
              </w:rPr>
            </w:pPr>
          </w:p>
          <w:p w14:paraId="6E8F16CA" w14:textId="77777777" w:rsidR="00A84E2D" w:rsidRDefault="00A84E2D" w:rsidP="00A84E2D">
            <w:pPr>
              <w:pStyle w:val="ListParagraph"/>
              <w:spacing w:after="0" w:line="240" w:lineRule="auto"/>
              <w:ind w:left="0" w:firstLine="219"/>
              <w:jc w:val="both"/>
              <w:rPr>
                <w:rFonts w:ascii="Times New Roman" w:eastAsia="Times New Roman" w:hAnsi="Times New Roman"/>
                <w:bCs/>
                <w:sz w:val="24"/>
                <w:szCs w:val="24"/>
                <w:lang w:eastAsia="lv-LV"/>
              </w:rPr>
            </w:pPr>
            <w:r w:rsidRPr="002F36FE">
              <w:rPr>
                <w:rFonts w:ascii="Times New Roman" w:hAnsi="Times New Roman"/>
                <w:sz w:val="24"/>
                <w:szCs w:val="24"/>
              </w:rPr>
              <w:t xml:space="preserve">Lai </w:t>
            </w:r>
            <w:bookmarkStart w:id="2" w:name="_Hlk42510758"/>
            <w:r>
              <w:rPr>
                <w:rFonts w:ascii="Times New Roman" w:hAnsi="Times New Roman"/>
                <w:sz w:val="24"/>
                <w:szCs w:val="24"/>
              </w:rPr>
              <w:t>Valsts zemes d</w:t>
            </w:r>
            <w:r w:rsidRPr="002F36FE">
              <w:rPr>
                <w:rFonts w:ascii="Times New Roman" w:hAnsi="Times New Roman"/>
                <w:sz w:val="24"/>
                <w:szCs w:val="24"/>
              </w:rPr>
              <w:t xml:space="preserve">ienests bez maksas nodrošinātu </w:t>
            </w:r>
            <w:r>
              <w:rPr>
                <w:rFonts w:ascii="Times New Roman" w:hAnsi="Times New Roman"/>
                <w:sz w:val="24"/>
                <w:szCs w:val="24"/>
              </w:rPr>
              <w:t>Informācijas sistēmas datu</w:t>
            </w:r>
            <w:r w:rsidRPr="002F36FE">
              <w:rPr>
                <w:rFonts w:ascii="Times New Roman" w:hAnsi="Times New Roman"/>
                <w:sz w:val="24"/>
                <w:szCs w:val="24"/>
              </w:rPr>
              <w:t xml:space="preserve"> publicēšanu atvērto datu veidā</w:t>
            </w:r>
            <w:bookmarkEnd w:id="2"/>
            <w:r w:rsidRPr="002F36FE">
              <w:rPr>
                <w:rFonts w:ascii="Times New Roman" w:hAnsi="Times New Roman"/>
                <w:sz w:val="24"/>
                <w:szCs w:val="24"/>
              </w:rPr>
              <w:t xml:space="preserve"> </w:t>
            </w:r>
            <w:r w:rsidRPr="00CC749A">
              <w:rPr>
                <w:rFonts w:ascii="Times New Roman" w:hAnsi="Times New Roman"/>
                <w:b/>
                <w:bCs/>
                <w:sz w:val="24"/>
                <w:szCs w:val="24"/>
              </w:rPr>
              <w:t xml:space="preserve">2022. gadā </w:t>
            </w:r>
            <w:r w:rsidRPr="00CC749A">
              <w:rPr>
                <w:rFonts w:ascii="Times New Roman" w:eastAsia="Times New Roman" w:hAnsi="Times New Roman"/>
                <w:b/>
                <w:bCs/>
                <w:sz w:val="24"/>
                <w:szCs w:val="24"/>
                <w:lang w:eastAsia="lv-LV"/>
              </w:rPr>
              <w:t xml:space="preserve">nepieciešams finansējums </w:t>
            </w:r>
            <w:r>
              <w:rPr>
                <w:rFonts w:ascii="Times New Roman" w:hAnsi="Times New Roman"/>
                <w:b/>
                <w:sz w:val="24"/>
                <w:szCs w:val="24"/>
              </w:rPr>
              <w:t>365 151</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eastAsia="Times New Roman" w:hAnsi="Times New Roman"/>
                <w:bCs/>
                <w:i/>
                <w:sz w:val="24"/>
                <w:szCs w:val="24"/>
                <w:lang w:eastAsia="lv-LV"/>
              </w:rPr>
              <w:t xml:space="preserve"> </w:t>
            </w:r>
            <w:r w:rsidRPr="002F36FE">
              <w:rPr>
                <w:rFonts w:ascii="Times New Roman" w:eastAsia="Times New Roman" w:hAnsi="Times New Roman"/>
                <w:bCs/>
                <w:sz w:val="24"/>
                <w:szCs w:val="24"/>
                <w:lang w:eastAsia="lv-LV"/>
              </w:rPr>
              <w:t>apmērā:</w:t>
            </w:r>
          </w:p>
          <w:p w14:paraId="026A24A5" w14:textId="77777777" w:rsidR="00A84E2D" w:rsidRPr="00743F73" w:rsidRDefault="00A84E2D" w:rsidP="00A84E2D">
            <w:pPr>
              <w:spacing w:after="0" w:line="240" w:lineRule="auto"/>
              <w:ind w:firstLine="219"/>
              <w:jc w:val="both"/>
              <w:rPr>
                <w:rFonts w:ascii="Times New Roman" w:hAnsi="Times New Roman"/>
                <w:b/>
                <w:sz w:val="24"/>
                <w:szCs w:val="24"/>
              </w:rPr>
            </w:pPr>
            <w:r w:rsidRPr="00743F73">
              <w:rPr>
                <w:rFonts w:ascii="Times New Roman" w:hAnsi="Times New Roman"/>
                <w:b/>
                <w:sz w:val="24"/>
                <w:szCs w:val="24"/>
              </w:rPr>
              <w:t>Atlīdzība {EKK 1000}: 211</w:t>
            </w:r>
            <w:r>
              <w:rPr>
                <w:rFonts w:ascii="Times New Roman" w:hAnsi="Times New Roman"/>
                <w:b/>
                <w:sz w:val="24"/>
                <w:szCs w:val="24"/>
              </w:rPr>
              <w:t> </w:t>
            </w:r>
            <w:r w:rsidRPr="00743F73">
              <w:rPr>
                <w:rFonts w:ascii="Times New Roman" w:hAnsi="Times New Roman"/>
                <w:b/>
                <w:sz w:val="24"/>
                <w:szCs w:val="24"/>
              </w:rPr>
              <w:t>135 </w:t>
            </w:r>
            <w:r w:rsidRPr="00743F73">
              <w:rPr>
                <w:rFonts w:ascii="Times New Roman" w:hAnsi="Times New Roman"/>
                <w:b/>
                <w:i/>
                <w:sz w:val="24"/>
                <w:szCs w:val="24"/>
              </w:rPr>
              <w:t>euro</w:t>
            </w:r>
            <w:r w:rsidRPr="00743F73">
              <w:rPr>
                <w:rFonts w:ascii="Times New Roman" w:hAnsi="Times New Roman"/>
                <w:b/>
                <w:sz w:val="24"/>
                <w:szCs w:val="24"/>
              </w:rPr>
              <w:t xml:space="preserve"> (9 amata vietas).</w:t>
            </w:r>
          </w:p>
          <w:p w14:paraId="3D0C78BA" w14:textId="34BEE4D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 xml:space="preserve">Atalgojums – </w:t>
            </w:r>
            <w:r>
              <w:rPr>
                <w:rFonts w:ascii="Times New Roman" w:hAnsi="Times New Roman"/>
                <w:sz w:val="24"/>
                <w:szCs w:val="24"/>
              </w:rPr>
              <w:t>2</w:t>
            </w:r>
            <w:r w:rsidRPr="002F36FE">
              <w:rPr>
                <w:rFonts w:ascii="Times New Roman" w:hAnsi="Times New Roman"/>
                <w:sz w:val="24"/>
                <w:szCs w:val="24"/>
              </w:rPr>
              <w:t> </w:t>
            </w:r>
            <w:proofErr w:type="spellStart"/>
            <w:r w:rsidRPr="002F36FE">
              <w:rPr>
                <w:rFonts w:ascii="Times New Roman" w:hAnsi="Times New Roman"/>
                <w:sz w:val="24"/>
                <w:szCs w:val="24"/>
              </w:rPr>
              <w:t>ģeoinformātikas</w:t>
            </w:r>
            <w:proofErr w:type="spellEnd"/>
            <w:r w:rsidRPr="002F36FE">
              <w:rPr>
                <w:rFonts w:ascii="Times New Roman" w:hAnsi="Times New Roman"/>
                <w:sz w:val="24"/>
                <w:szCs w:val="24"/>
              </w:rPr>
              <w:t xml:space="preserve"> inženieri 9. mēnešalgu grupa (1 190 </w:t>
            </w:r>
            <w:r w:rsidRPr="002F36FE">
              <w:rPr>
                <w:rFonts w:ascii="Times New Roman" w:hAnsi="Times New Roman"/>
                <w:i/>
                <w:sz w:val="24"/>
                <w:szCs w:val="24"/>
              </w:rPr>
              <w:t>euro</w:t>
            </w:r>
            <w:r w:rsidRPr="002F36FE">
              <w:rPr>
                <w:rFonts w:ascii="Times New Roman" w:hAnsi="Times New Roman"/>
                <w:sz w:val="24"/>
                <w:szCs w:val="24"/>
              </w:rPr>
              <w:t xml:space="preserve"> x 2 amata vietas x 12 mēneši = 28 560 </w:t>
            </w:r>
            <w:r w:rsidRPr="002F36FE">
              <w:rPr>
                <w:rFonts w:ascii="Times New Roman" w:hAnsi="Times New Roman"/>
                <w:i/>
                <w:sz w:val="24"/>
                <w:szCs w:val="24"/>
              </w:rPr>
              <w:t>euro</w:t>
            </w:r>
            <w:r w:rsidRPr="002F36FE">
              <w:rPr>
                <w:rFonts w:ascii="Times New Roman" w:hAnsi="Times New Roman"/>
                <w:sz w:val="24"/>
                <w:szCs w:val="24"/>
              </w:rPr>
              <w:t xml:space="preserve">) un </w:t>
            </w:r>
            <w:r>
              <w:rPr>
                <w:rFonts w:ascii="Times New Roman" w:hAnsi="Times New Roman"/>
                <w:sz w:val="24"/>
                <w:szCs w:val="24"/>
              </w:rPr>
              <w:t>3</w:t>
            </w:r>
            <w:r w:rsidRPr="002F36FE">
              <w:rPr>
                <w:rFonts w:ascii="Times New Roman" w:hAnsi="Times New Roman"/>
                <w:sz w:val="24"/>
                <w:szCs w:val="24"/>
              </w:rPr>
              <w:t> sistēmu analītiķi</w:t>
            </w:r>
            <w:r>
              <w:rPr>
                <w:rFonts w:ascii="Times New Roman" w:hAnsi="Times New Roman"/>
                <w:sz w:val="24"/>
                <w:szCs w:val="24"/>
              </w:rPr>
              <w:t>, 4</w:t>
            </w:r>
            <w:r w:rsidR="00337B43">
              <w:rPr>
                <w:rFonts w:ascii="Times New Roman" w:hAnsi="Times New Roman"/>
                <w:sz w:val="24"/>
                <w:szCs w:val="24"/>
              </w:rPr>
              <w:t> </w:t>
            </w:r>
            <w:r>
              <w:rPr>
                <w:rFonts w:ascii="Times New Roman" w:hAnsi="Times New Roman"/>
                <w:sz w:val="24"/>
                <w:szCs w:val="24"/>
              </w:rPr>
              <w:t>metodikas eksperti/sistēmu analītiķi</w:t>
            </w:r>
            <w:r w:rsidRPr="002F36FE">
              <w:rPr>
                <w:rFonts w:ascii="Times New Roman" w:hAnsi="Times New Roman"/>
                <w:sz w:val="24"/>
                <w:szCs w:val="24"/>
              </w:rPr>
              <w:t xml:space="preserve"> 10. mēnešalgu grupa (1 287 </w:t>
            </w:r>
            <w:r w:rsidRPr="002F36FE">
              <w:rPr>
                <w:rFonts w:ascii="Times New Roman" w:hAnsi="Times New Roman"/>
                <w:i/>
                <w:sz w:val="24"/>
                <w:szCs w:val="24"/>
              </w:rPr>
              <w:t>euro</w:t>
            </w:r>
            <w:r w:rsidRPr="002F36FE">
              <w:rPr>
                <w:rFonts w:ascii="Times New Roman" w:hAnsi="Times New Roman"/>
                <w:sz w:val="24"/>
                <w:szCs w:val="24"/>
              </w:rPr>
              <w:t xml:space="preserve"> x </w:t>
            </w:r>
            <w:r>
              <w:rPr>
                <w:rFonts w:ascii="Times New Roman" w:hAnsi="Times New Roman"/>
                <w:sz w:val="24"/>
                <w:szCs w:val="24"/>
              </w:rPr>
              <w:t>7</w:t>
            </w:r>
            <w:r w:rsidRPr="002F36FE">
              <w:rPr>
                <w:rFonts w:ascii="Times New Roman" w:hAnsi="Times New Roman"/>
                <w:sz w:val="24"/>
                <w:szCs w:val="24"/>
              </w:rPr>
              <w:t> amata vieta</w:t>
            </w:r>
            <w:r>
              <w:rPr>
                <w:rFonts w:ascii="Times New Roman" w:hAnsi="Times New Roman"/>
                <w:sz w:val="24"/>
                <w:szCs w:val="24"/>
              </w:rPr>
              <w:t>s</w:t>
            </w:r>
            <w:r w:rsidRPr="002F36FE">
              <w:rPr>
                <w:rFonts w:ascii="Times New Roman" w:hAnsi="Times New Roman"/>
                <w:sz w:val="24"/>
                <w:szCs w:val="24"/>
              </w:rPr>
              <w:t xml:space="preserve"> x 12 mēneši = </w:t>
            </w:r>
            <w:r>
              <w:rPr>
                <w:rFonts w:ascii="Times New Roman" w:hAnsi="Times New Roman"/>
                <w:sz w:val="24"/>
                <w:szCs w:val="24"/>
              </w:rPr>
              <w:t>108 108</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Kopā atalgojums: 28 560 </w:t>
            </w:r>
            <w:r w:rsidRPr="002F36FE">
              <w:rPr>
                <w:rFonts w:ascii="Times New Roman" w:hAnsi="Times New Roman"/>
                <w:i/>
                <w:sz w:val="24"/>
                <w:szCs w:val="24"/>
              </w:rPr>
              <w:t>euro</w:t>
            </w:r>
            <w:r w:rsidRPr="002F36FE">
              <w:rPr>
                <w:rFonts w:ascii="Times New Roman" w:hAnsi="Times New Roman"/>
                <w:sz w:val="24"/>
                <w:szCs w:val="24"/>
              </w:rPr>
              <w:t xml:space="preserve"> + </w:t>
            </w:r>
            <w:r>
              <w:rPr>
                <w:rFonts w:ascii="Times New Roman" w:hAnsi="Times New Roman"/>
                <w:sz w:val="24"/>
                <w:szCs w:val="24"/>
              </w:rPr>
              <w:t>108 108</w:t>
            </w:r>
            <w:r w:rsidRPr="002F36FE">
              <w:rPr>
                <w:rFonts w:ascii="Times New Roman" w:hAnsi="Times New Roman"/>
                <w:sz w:val="24"/>
                <w:szCs w:val="24"/>
              </w:rPr>
              <w:t> </w:t>
            </w:r>
            <w:r w:rsidRPr="002F36FE">
              <w:rPr>
                <w:rFonts w:ascii="Times New Roman" w:hAnsi="Times New Roman"/>
                <w:i/>
                <w:sz w:val="24"/>
                <w:szCs w:val="24"/>
              </w:rPr>
              <w:t xml:space="preserve">euro </w:t>
            </w:r>
            <w:r w:rsidRPr="002F36FE">
              <w:rPr>
                <w:rFonts w:ascii="Times New Roman" w:hAnsi="Times New Roman"/>
                <w:sz w:val="24"/>
                <w:szCs w:val="24"/>
              </w:rPr>
              <w:t xml:space="preserve">= </w:t>
            </w:r>
            <w:r>
              <w:rPr>
                <w:rFonts w:ascii="Times New Roman" w:hAnsi="Times New Roman"/>
                <w:sz w:val="24"/>
                <w:szCs w:val="24"/>
              </w:rPr>
              <w:t>136 668</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w:t>
            </w:r>
          </w:p>
          <w:p w14:paraId="2280468D"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 xml:space="preserve">Piemaksas, prēmijas un naudas balvas kopā </w:t>
            </w:r>
            <w:r>
              <w:rPr>
                <w:rFonts w:ascii="Times New Roman" w:hAnsi="Times New Roman"/>
                <w:sz w:val="24"/>
                <w:szCs w:val="24"/>
              </w:rPr>
              <w:t>27 334</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w:t>
            </w:r>
          </w:p>
          <w:p w14:paraId="2E1F4493"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1. vispārējās piemaksas – 10 % no mēnešalgu kopsummas – (</w:t>
            </w:r>
            <w:r>
              <w:rPr>
                <w:rFonts w:ascii="Times New Roman" w:hAnsi="Times New Roman"/>
                <w:sz w:val="24"/>
                <w:szCs w:val="24"/>
              </w:rPr>
              <w:t>136 668</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x 10 %) – </w:t>
            </w:r>
            <w:r>
              <w:rPr>
                <w:rFonts w:ascii="Times New Roman" w:hAnsi="Times New Roman"/>
                <w:sz w:val="24"/>
                <w:szCs w:val="24"/>
              </w:rPr>
              <w:t>13 667</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w:t>
            </w:r>
          </w:p>
          <w:p w14:paraId="00967B78"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2. prēmijas un naudas balvas – 10 % no mēnešalgu kopsummas – (</w:t>
            </w:r>
            <w:r>
              <w:rPr>
                <w:rFonts w:ascii="Times New Roman" w:hAnsi="Times New Roman"/>
                <w:sz w:val="24"/>
                <w:szCs w:val="24"/>
              </w:rPr>
              <w:t>136 667</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x 10 %) – </w:t>
            </w:r>
            <w:r>
              <w:rPr>
                <w:rFonts w:ascii="Times New Roman" w:hAnsi="Times New Roman"/>
                <w:sz w:val="24"/>
                <w:szCs w:val="24"/>
              </w:rPr>
              <w:t>13 667</w:t>
            </w:r>
            <w:r w:rsidRPr="002F36FE">
              <w:rPr>
                <w:rFonts w:ascii="Times New Roman" w:hAnsi="Times New Roman"/>
                <w:sz w:val="24"/>
                <w:szCs w:val="24"/>
              </w:rPr>
              <w:t> </w:t>
            </w:r>
            <w:r w:rsidRPr="002F36FE">
              <w:rPr>
                <w:rFonts w:ascii="Times New Roman" w:hAnsi="Times New Roman"/>
                <w:i/>
                <w:sz w:val="24"/>
                <w:szCs w:val="24"/>
              </w:rPr>
              <w:t>euro.</w:t>
            </w:r>
          </w:p>
          <w:p w14:paraId="280B69AF"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Darba devēja valsts sociālās apdrošināšanas obligātās iemaksas (</w:t>
            </w:r>
            <w:r>
              <w:rPr>
                <w:rFonts w:ascii="Times New Roman" w:hAnsi="Times New Roman"/>
                <w:sz w:val="24"/>
                <w:szCs w:val="24"/>
              </w:rPr>
              <w:t>23,59</w:t>
            </w:r>
            <w:r w:rsidRPr="002F36FE">
              <w:rPr>
                <w:rFonts w:ascii="Times New Roman" w:hAnsi="Times New Roman"/>
                <w:sz w:val="24"/>
                <w:szCs w:val="24"/>
              </w:rPr>
              <w:t> %) (</w:t>
            </w:r>
            <w:r>
              <w:rPr>
                <w:rFonts w:ascii="Times New Roman" w:hAnsi="Times New Roman"/>
                <w:sz w:val="24"/>
                <w:szCs w:val="24"/>
              </w:rPr>
              <w:t>136 668</w:t>
            </w:r>
            <w:r w:rsidRPr="002F36FE">
              <w:rPr>
                <w:rFonts w:ascii="Times New Roman" w:hAnsi="Times New Roman"/>
                <w:sz w:val="24"/>
                <w:szCs w:val="24"/>
              </w:rPr>
              <w:t xml:space="preserve"> + </w:t>
            </w:r>
            <w:r>
              <w:rPr>
                <w:rFonts w:ascii="Times New Roman" w:hAnsi="Times New Roman"/>
                <w:sz w:val="24"/>
                <w:szCs w:val="24"/>
              </w:rPr>
              <w:t>27 334</w:t>
            </w:r>
            <w:r w:rsidRPr="002F36FE">
              <w:rPr>
                <w:rFonts w:ascii="Times New Roman" w:hAnsi="Times New Roman"/>
                <w:sz w:val="24"/>
                <w:szCs w:val="24"/>
              </w:rPr>
              <w:t xml:space="preserve"> + </w:t>
            </w:r>
            <w:r>
              <w:rPr>
                <w:rFonts w:ascii="Times New Roman" w:hAnsi="Times New Roman"/>
                <w:sz w:val="24"/>
                <w:szCs w:val="24"/>
              </w:rPr>
              <w:t xml:space="preserve">6 833) </w:t>
            </w:r>
            <w:r w:rsidRPr="002F36FE">
              <w:rPr>
                <w:rFonts w:ascii="Times New Roman" w:hAnsi="Times New Roman"/>
                <w:i/>
                <w:sz w:val="24"/>
                <w:szCs w:val="24"/>
              </w:rPr>
              <w:t>euro</w:t>
            </w:r>
            <w:r w:rsidRPr="002F36FE">
              <w:rPr>
                <w:rFonts w:ascii="Times New Roman" w:hAnsi="Times New Roman"/>
                <w:sz w:val="24"/>
                <w:szCs w:val="24"/>
              </w:rPr>
              <w:t xml:space="preserve"> x </w:t>
            </w:r>
            <w:r>
              <w:rPr>
                <w:rFonts w:ascii="Times New Roman" w:hAnsi="Times New Roman"/>
                <w:sz w:val="24"/>
                <w:szCs w:val="24"/>
              </w:rPr>
              <w:t>23,59</w:t>
            </w:r>
            <w:r w:rsidRPr="002F36FE">
              <w:rPr>
                <w:rFonts w:ascii="Times New Roman" w:hAnsi="Times New Roman"/>
                <w:sz w:val="24"/>
                <w:szCs w:val="24"/>
              </w:rPr>
              <w:t xml:space="preserve"> % = </w:t>
            </w:r>
            <w:r>
              <w:rPr>
                <w:rFonts w:ascii="Times New Roman" w:hAnsi="Times New Roman"/>
                <w:sz w:val="24"/>
                <w:szCs w:val="24"/>
              </w:rPr>
              <w:t>40 300</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w:t>
            </w:r>
          </w:p>
          <w:p w14:paraId="58E2362A"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 xml:space="preserve">Darba devēja pabalsti un kompensācijas, no kuriem aprēķina ienākuma nodokli, valsts sociālās apdrošināšanas obligātās iemaksas 5 % no mēnešalgu kopsummas </w:t>
            </w:r>
            <w:r>
              <w:rPr>
                <w:rFonts w:ascii="Times New Roman" w:hAnsi="Times New Roman"/>
                <w:sz w:val="24"/>
                <w:szCs w:val="24"/>
              </w:rPr>
              <w:t>136 668</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 </w:t>
            </w:r>
            <w:r>
              <w:rPr>
                <w:rFonts w:ascii="Times New Roman" w:hAnsi="Times New Roman"/>
                <w:sz w:val="24"/>
                <w:szCs w:val="24"/>
              </w:rPr>
              <w:t>6 833</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w:t>
            </w:r>
          </w:p>
          <w:p w14:paraId="7944DB8F"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b/>
                <w:sz w:val="24"/>
                <w:szCs w:val="24"/>
              </w:rPr>
              <w:t xml:space="preserve">Preces un pakalpojumi {EKK 2000}: </w:t>
            </w:r>
            <w:r>
              <w:rPr>
                <w:rFonts w:ascii="Times New Roman" w:hAnsi="Times New Roman"/>
                <w:b/>
                <w:sz w:val="24"/>
                <w:szCs w:val="24"/>
              </w:rPr>
              <w:t>127 982</w:t>
            </w:r>
            <w:r w:rsidRPr="002F36FE">
              <w:rPr>
                <w:rFonts w:ascii="Times New Roman" w:hAnsi="Times New Roman"/>
                <w:b/>
                <w:sz w:val="24"/>
                <w:szCs w:val="24"/>
              </w:rPr>
              <w:t> </w:t>
            </w:r>
            <w:r w:rsidRPr="002F36FE">
              <w:rPr>
                <w:rFonts w:ascii="Times New Roman" w:hAnsi="Times New Roman"/>
                <w:b/>
                <w:i/>
                <w:sz w:val="24"/>
                <w:szCs w:val="24"/>
              </w:rPr>
              <w:t>euro.</w:t>
            </w:r>
          </w:p>
          <w:p w14:paraId="61A7ED7D"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Pasta, telefona un citi sakaru pakalpojumi "EKK 2210":</w:t>
            </w:r>
          </w:p>
          <w:p w14:paraId="024ECE06"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31,28</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3 378</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w:t>
            </w:r>
          </w:p>
          <w:p w14:paraId="24426817"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Izdevumi par komunālajiem pakalpojumiem "EKK 2220":</w:t>
            </w:r>
          </w:p>
          <w:p w14:paraId="229FFEC5"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39,69</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4 287</w:t>
            </w:r>
            <w:r w:rsidRPr="002F36FE">
              <w:rPr>
                <w:rFonts w:ascii="Times New Roman" w:hAnsi="Times New Roman"/>
                <w:i/>
                <w:sz w:val="24"/>
                <w:szCs w:val="24"/>
              </w:rPr>
              <w:t>euro</w:t>
            </w:r>
            <w:r w:rsidRPr="002F36FE">
              <w:rPr>
                <w:rFonts w:ascii="Times New Roman" w:hAnsi="Times New Roman"/>
                <w:sz w:val="24"/>
                <w:szCs w:val="24"/>
              </w:rPr>
              <w:t>.</w:t>
            </w:r>
          </w:p>
          <w:p w14:paraId="6EFD8FD3" w14:textId="77777777" w:rsidR="00A84E2D" w:rsidRPr="002F36FE" w:rsidRDefault="00A84E2D" w:rsidP="00A84E2D">
            <w:pPr>
              <w:spacing w:after="0" w:line="240" w:lineRule="auto"/>
              <w:ind w:firstLine="219"/>
              <w:jc w:val="both"/>
              <w:rPr>
                <w:rFonts w:ascii="Times New Roman" w:hAnsi="Times New Roman"/>
                <w:sz w:val="24"/>
                <w:szCs w:val="24"/>
              </w:rPr>
            </w:pPr>
            <w:r w:rsidRPr="00FF033E">
              <w:rPr>
                <w:rFonts w:ascii="Times New Roman" w:hAnsi="Times New Roman"/>
                <w:sz w:val="24"/>
                <w:szCs w:val="24"/>
              </w:rPr>
              <w:lastRenderedPageBreak/>
              <w:t>Izdevumi par iestādes administratīviem izdevumiem un ar iestādes darbības nodrošināšanu saistītie izdevumi</w:t>
            </w:r>
            <w:r>
              <w:rPr>
                <w:rFonts w:ascii="Times New Roman" w:hAnsi="Times New Roman"/>
                <w:sz w:val="24"/>
                <w:szCs w:val="24"/>
              </w:rPr>
              <w:t xml:space="preserve"> </w:t>
            </w:r>
            <w:r w:rsidRPr="002F36FE">
              <w:rPr>
                <w:rFonts w:ascii="Times New Roman" w:hAnsi="Times New Roman"/>
                <w:sz w:val="24"/>
                <w:szCs w:val="24"/>
              </w:rPr>
              <w:t>EKK 22</w:t>
            </w:r>
            <w:r>
              <w:rPr>
                <w:rFonts w:ascii="Times New Roman" w:hAnsi="Times New Roman"/>
                <w:sz w:val="24"/>
                <w:szCs w:val="24"/>
              </w:rPr>
              <w:t>3</w:t>
            </w:r>
            <w:r w:rsidRPr="002F36FE">
              <w:rPr>
                <w:rFonts w:ascii="Times New Roman" w:hAnsi="Times New Roman"/>
                <w:sz w:val="24"/>
                <w:szCs w:val="24"/>
              </w:rPr>
              <w:t>0":</w:t>
            </w:r>
          </w:p>
          <w:p w14:paraId="10837DB4"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18,90</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2 041</w:t>
            </w:r>
            <w:r w:rsidRPr="002F36FE">
              <w:rPr>
                <w:rFonts w:ascii="Times New Roman" w:hAnsi="Times New Roman"/>
                <w:sz w:val="24"/>
                <w:szCs w:val="24"/>
              </w:rPr>
              <w:t> </w:t>
            </w:r>
            <w:r w:rsidRPr="002F36FE">
              <w:rPr>
                <w:rFonts w:ascii="Times New Roman" w:hAnsi="Times New Roman"/>
                <w:i/>
                <w:sz w:val="24"/>
                <w:szCs w:val="24"/>
              </w:rPr>
              <w:t>euro.</w:t>
            </w:r>
          </w:p>
          <w:p w14:paraId="1F7A132C"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Remontdarbi un iestāžu uzturēšanas pakalpojumi "EKK 2240":</w:t>
            </w:r>
          </w:p>
          <w:p w14:paraId="293E3BFA"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37,29</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4 027</w:t>
            </w:r>
            <w:r w:rsidRPr="002F36FE">
              <w:rPr>
                <w:rFonts w:ascii="Times New Roman" w:hAnsi="Times New Roman"/>
                <w:sz w:val="24"/>
                <w:szCs w:val="24"/>
              </w:rPr>
              <w:t> </w:t>
            </w:r>
            <w:r w:rsidRPr="002F36FE">
              <w:rPr>
                <w:rFonts w:ascii="Times New Roman" w:hAnsi="Times New Roman"/>
                <w:i/>
                <w:sz w:val="24"/>
                <w:szCs w:val="24"/>
              </w:rPr>
              <w:t>euro.</w:t>
            </w:r>
          </w:p>
          <w:p w14:paraId="538FBA1D"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Informācijas sistēmu uzturēšana "EKK 2250" (tikai licenču noma):</w:t>
            </w:r>
          </w:p>
          <w:p w14:paraId="4BE3D1A3" w14:textId="77777777" w:rsidR="00A84E2D" w:rsidRDefault="00A84E2D" w:rsidP="00A84E2D">
            <w:pPr>
              <w:spacing w:after="0" w:line="240" w:lineRule="auto"/>
              <w:ind w:firstLine="219"/>
              <w:jc w:val="both"/>
              <w:rPr>
                <w:rFonts w:ascii="Times New Roman" w:hAnsi="Times New Roman"/>
                <w:i/>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264,40</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28 555</w:t>
            </w:r>
            <w:r w:rsidRPr="002F36FE">
              <w:rPr>
                <w:rFonts w:ascii="Times New Roman" w:hAnsi="Times New Roman"/>
                <w:sz w:val="24"/>
                <w:szCs w:val="24"/>
              </w:rPr>
              <w:t> </w:t>
            </w:r>
            <w:r w:rsidRPr="002F36FE">
              <w:rPr>
                <w:rFonts w:ascii="Times New Roman" w:hAnsi="Times New Roman"/>
                <w:i/>
                <w:sz w:val="24"/>
                <w:szCs w:val="24"/>
              </w:rPr>
              <w:t>euro.</w:t>
            </w:r>
          </w:p>
          <w:p w14:paraId="7DEE31A7" w14:textId="1A5DEDAA" w:rsidR="00A84E2D" w:rsidRPr="002F36FE" w:rsidRDefault="00A84E2D" w:rsidP="00A84E2D">
            <w:pPr>
              <w:spacing w:after="0" w:line="240" w:lineRule="auto"/>
              <w:ind w:firstLine="219"/>
              <w:jc w:val="both"/>
              <w:rPr>
                <w:rFonts w:ascii="Times New Roman" w:hAnsi="Times New Roman"/>
                <w:sz w:val="24"/>
                <w:szCs w:val="24"/>
              </w:rPr>
            </w:pPr>
            <w:r w:rsidRPr="00FF033E">
              <w:rPr>
                <w:rFonts w:ascii="Times New Roman" w:hAnsi="Times New Roman"/>
                <w:sz w:val="24"/>
                <w:szCs w:val="24"/>
              </w:rPr>
              <w:t>Izmaiņu pieprasījumi informācijas sistēmu uzturēšanai 454</w:t>
            </w:r>
            <w:r>
              <w:rPr>
                <w:rFonts w:ascii="Times New Roman" w:hAnsi="Times New Roman"/>
                <w:sz w:val="24"/>
                <w:szCs w:val="24"/>
              </w:rPr>
              <w:t>,</w:t>
            </w:r>
            <w:r w:rsidRPr="00FF033E">
              <w:rPr>
                <w:rFonts w:ascii="Times New Roman" w:hAnsi="Times New Roman"/>
                <w:sz w:val="24"/>
                <w:szCs w:val="24"/>
              </w:rPr>
              <w:t>96</w:t>
            </w:r>
            <w:r>
              <w:rPr>
                <w:rFonts w:ascii="Times New Roman" w:hAnsi="Times New Roman"/>
                <w:sz w:val="24"/>
                <w:szCs w:val="24"/>
              </w:rPr>
              <w:t> </w:t>
            </w:r>
            <w:r w:rsidRPr="002F36FE">
              <w:rPr>
                <w:rFonts w:ascii="Times New Roman" w:hAnsi="Times New Roman"/>
                <w:i/>
                <w:sz w:val="24"/>
                <w:szCs w:val="24"/>
              </w:rPr>
              <w:t>euro</w:t>
            </w:r>
            <w:r w:rsidRPr="00FF033E">
              <w:rPr>
                <w:rFonts w:ascii="Times New Roman" w:hAnsi="Times New Roman"/>
                <w:sz w:val="24"/>
                <w:szCs w:val="24"/>
              </w:rPr>
              <w:t xml:space="preserve"> cilvēkdienas likme uzturēšanas ārpakalpojumam x </w:t>
            </w:r>
            <w:r>
              <w:rPr>
                <w:rFonts w:ascii="Times New Roman" w:hAnsi="Times New Roman"/>
                <w:sz w:val="24"/>
                <w:szCs w:val="24"/>
              </w:rPr>
              <w:t>160</w:t>
            </w:r>
            <w:r w:rsidR="00337B43">
              <w:rPr>
                <w:rFonts w:ascii="Times New Roman" w:hAnsi="Times New Roman"/>
                <w:sz w:val="24"/>
                <w:szCs w:val="24"/>
              </w:rPr>
              <w:t> </w:t>
            </w:r>
            <w:r w:rsidRPr="00FF033E">
              <w:rPr>
                <w:rFonts w:ascii="Times New Roman" w:hAnsi="Times New Roman"/>
                <w:sz w:val="24"/>
                <w:szCs w:val="24"/>
              </w:rPr>
              <w:t>cilvēkdienas</w:t>
            </w:r>
            <w:r>
              <w:rPr>
                <w:rFonts w:ascii="Times New Roman" w:hAnsi="Times New Roman"/>
                <w:sz w:val="24"/>
                <w:szCs w:val="24"/>
              </w:rPr>
              <w:t xml:space="preserve"> 454,96 x 160 = 72 794</w:t>
            </w:r>
            <w:r w:rsidRPr="002F36FE">
              <w:rPr>
                <w:rFonts w:ascii="Times New Roman" w:hAnsi="Times New Roman"/>
                <w:i/>
                <w:sz w:val="24"/>
                <w:szCs w:val="24"/>
              </w:rPr>
              <w:t xml:space="preserve"> euro.</w:t>
            </w:r>
          </w:p>
          <w:p w14:paraId="35F3D2E6"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Īre un noma "EKK 2260":</w:t>
            </w:r>
          </w:p>
          <w:p w14:paraId="65EE8583"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99,50</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10 746</w:t>
            </w:r>
            <w:r w:rsidRPr="002F36FE">
              <w:rPr>
                <w:rFonts w:ascii="Times New Roman" w:hAnsi="Times New Roman"/>
                <w:sz w:val="24"/>
                <w:szCs w:val="24"/>
              </w:rPr>
              <w:t> </w:t>
            </w:r>
            <w:r w:rsidRPr="002F36FE">
              <w:rPr>
                <w:rFonts w:ascii="Times New Roman" w:hAnsi="Times New Roman"/>
                <w:i/>
                <w:sz w:val="24"/>
                <w:szCs w:val="24"/>
              </w:rPr>
              <w:t>euro.</w:t>
            </w:r>
          </w:p>
          <w:p w14:paraId="0A84E921"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Biroja preces un inventārs "EKK 2310":</w:t>
            </w:r>
          </w:p>
          <w:p w14:paraId="27F0581A"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15,79</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1 705</w:t>
            </w:r>
            <w:r w:rsidRPr="002F36FE">
              <w:rPr>
                <w:rFonts w:ascii="Times New Roman" w:hAnsi="Times New Roman"/>
                <w:sz w:val="24"/>
                <w:szCs w:val="24"/>
              </w:rPr>
              <w:t> </w:t>
            </w:r>
            <w:r w:rsidRPr="002F36FE">
              <w:rPr>
                <w:rFonts w:ascii="Times New Roman" w:hAnsi="Times New Roman"/>
                <w:i/>
                <w:sz w:val="24"/>
                <w:szCs w:val="24"/>
              </w:rPr>
              <w:t>euro.</w:t>
            </w:r>
          </w:p>
          <w:p w14:paraId="4A70B15D"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Kārtējā remonta un iestāžu uzturēšanas materiāli "EKK 2350":</w:t>
            </w:r>
          </w:p>
          <w:p w14:paraId="60512768"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4,16</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449 </w:t>
            </w:r>
            <w:r w:rsidRPr="002F36FE">
              <w:rPr>
                <w:rFonts w:ascii="Times New Roman" w:hAnsi="Times New Roman"/>
                <w:i/>
                <w:sz w:val="24"/>
                <w:szCs w:val="24"/>
              </w:rPr>
              <w:t>euro.</w:t>
            </w:r>
          </w:p>
          <w:p w14:paraId="2461ACD4"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b/>
                <w:sz w:val="24"/>
                <w:szCs w:val="24"/>
              </w:rPr>
              <w:t xml:space="preserve">Pamatkapitāla veidošana {EKK 5000}: </w:t>
            </w:r>
            <w:r>
              <w:rPr>
                <w:rFonts w:ascii="Times New Roman" w:hAnsi="Times New Roman"/>
                <w:b/>
                <w:sz w:val="24"/>
                <w:szCs w:val="24"/>
              </w:rPr>
              <w:t>26 034</w:t>
            </w:r>
            <w:r w:rsidRPr="002F36FE">
              <w:rPr>
                <w:rFonts w:ascii="Times New Roman" w:hAnsi="Times New Roman"/>
                <w:b/>
                <w:sz w:val="24"/>
                <w:szCs w:val="24"/>
              </w:rPr>
              <w:t> </w:t>
            </w:r>
            <w:r w:rsidRPr="002F36FE">
              <w:rPr>
                <w:rFonts w:ascii="Times New Roman" w:hAnsi="Times New Roman"/>
                <w:b/>
                <w:i/>
                <w:sz w:val="24"/>
              </w:rPr>
              <w:t>euro</w:t>
            </w:r>
            <w:r w:rsidRPr="002F36FE">
              <w:rPr>
                <w:rFonts w:ascii="Times New Roman" w:hAnsi="Times New Roman"/>
                <w:b/>
                <w:sz w:val="24"/>
                <w:szCs w:val="24"/>
              </w:rPr>
              <w:t>.</w:t>
            </w:r>
          </w:p>
          <w:p w14:paraId="52301802"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Licences, koncesijas un patenti, preču zīmes un līdzīgas tiesības "EKK 5120":</w:t>
            </w:r>
          </w:p>
          <w:p w14:paraId="1A15DA26"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9,56</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1 032</w:t>
            </w:r>
            <w:r w:rsidRPr="002F36FE">
              <w:rPr>
                <w:rFonts w:ascii="Times New Roman" w:hAnsi="Times New Roman"/>
                <w:sz w:val="24"/>
                <w:szCs w:val="24"/>
              </w:rPr>
              <w:t> </w:t>
            </w:r>
            <w:r w:rsidRPr="002F36FE">
              <w:rPr>
                <w:rFonts w:ascii="Times New Roman" w:hAnsi="Times New Roman"/>
                <w:i/>
                <w:sz w:val="24"/>
                <w:szCs w:val="24"/>
              </w:rPr>
              <w:t>euro.</w:t>
            </w:r>
          </w:p>
          <w:p w14:paraId="535E99FA"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u w:val="single"/>
              </w:rPr>
              <w:t>Pārējie pamatlīdzekļi</w:t>
            </w:r>
            <w:r w:rsidRPr="002F36FE">
              <w:rPr>
                <w:rFonts w:ascii="Times New Roman" w:hAnsi="Times New Roman"/>
                <w:i/>
                <w:sz w:val="24"/>
                <w:szCs w:val="24"/>
              </w:rPr>
              <w:t xml:space="preserve"> </w:t>
            </w:r>
            <w:r w:rsidRPr="002F36FE">
              <w:rPr>
                <w:rFonts w:ascii="Times New Roman" w:hAnsi="Times New Roman"/>
                <w:sz w:val="24"/>
                <w:szCs w:val="24"/>
              </w:rPr>
              <w:t>"EKK 5230":</w:t>
            </w:r>
          </w:p>
          <w:p w14:paraId="6F45F22B" w14:textId="77777777" w:rsidR="00A84E2D" w:rsidRDefault="00A84E2D" w:rsidP="00A84E2D">
            <w:pPr>
              <w:spacing w:after="0" w:line="240" w:lineRule="auto"/>
              <w:ind w:firstLine="219"/>
              <w:jc w:val="both"/>
              <w:rPr>
                <w:rFonts w:ascii="Times New Roman" w:hAnsi="Times New Roman"/>
                <w:i/>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 xml:space="preserve">231,50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25 002</w:t>
            </w:r>
            <w:r w:rsidRPr="002F36FE">
              <w:rPr>
                <w:rFonts w:ascii="Times New Roman" w:hAnsi="Times New Roman"/>
                <w:sz w:val="24"/>
                <w:szCs w:val="24"/>
              </w:rPr>
              <w:t> </w:t>
            </w:r>
            <w:r w:rsidRPr="002F36FE">
              <w:rPr>
                <w:rFonts w:ascii="Times New Roman" w:hAnsi="Times New Roman"/>
                <w:i/>
                <w:sz w:val="24"/>
                <w:szCs w:val="24"/>
              </w:rPr>
              <w:t>euro.</w:t>
            </w:r>
          </w:p>
          <w:p w14:paraId="69686077" w14:textId="77777777" w:rsidR="00A84E2D" w:rsidRDefault="00A84E2D" w:rsidP="00A84E2D">
            <w:pPr>
              <w:spacing w:after="0" w:line="240" w:lineRule="auto"/>
              <w:ind w:firstLine="219"/>
              <w:jc w:val="both"/>
              <w:rPr>
                <w:rFonts w:ascii="Times New Roman" w:hAnsi="Times New Roman"/>
                <w:sz w:val="24"/>
                <w:szCs w:val="24"/>
              </w:rPr>
            </w:pPr>
          </w:p>
          <w:p w14:paraId="6449B761" w14:textId="77777777" w:rsidR="00A84E2D" w:rsidRDefault="00A84E2D" w:rsidP="00A84E2D">
            <w:pPr>
              <w:pStyle w:val="ListParagraph"/>
              <w:spacing w:after="0" w:line="240" w:lineRule="auto"/>
              <w:ind w:left="0" w:firstLine="219"/>
              <w:jc w:val="both"/>
              <w:rPr>
                <w:rFonts w:ascii="Times New Roman" w:eastAsia="Times New Roman" w:hAnsi="Times New Roman"/>
                <w:bCs/>
                <w:sz w:val="24"/>
                <w:szCs w:val="24"/>
                <w:lang w:eastAsia="lv-LV"/>
              </w:rPr>
            </w:pPr>
            <w:r w:rsidRPr="002F36FE">
              <w:rPr>
                <w:rFonts w:ascii="Times New Roman" w:hAnsi="Times New Roman"/>
                <w:sz w:val="24"/>
                <w:szCs w:val="24"/>
              </w:rPr>
              <w:t xml:space="preserve">Lai </w:t>
            </w:r>
            <w:r>
              <w:rPr>
                <w:rFonts w:ascii="Times New Roman" w:hAnsi="Times New Roman"/>
                <w:sz w:val="24"/>
                <w:szCs w:val="24"/>
              </w:rPr>
              <w:t>Valsts zemes d</w:t>
            </w:r>
            <w:r w:rsidRPr="002F36FE">
              <w:rPr>
                <w:rFonts w:ascii="Times New Roman" w:hAnsi="Times New Roman"/>
                <w:sz w:val="24"/>
                <w:szCs w:val="24"/>
              </w:rPr>
              <w:t xml:space="preserve">ienests bez maksas nodrošinātu </w:t>
            </w:r>
            <w:r>
              <w:rPr>
                <w:rFonts w:ascii="Times New Roman" w:hAnsi="Times New Roman"/>
                <w:sz w:val="24"/>
                <w:szCs w:val="24"/>
              </w:rPr>
              <w:t>Informācijas sistēmas datu</w:t>
            </w:r>
            <w:r w:rsidRPr="002F36FE">
              <w:rPr>
                <w:rFonts w:ascii="Times New Roman" w:hAnsi="Times New Roman"/>
                <w:sz w:val="24"/>
                <w:szCs w:val="24"/>
              </w:rPr>
              <w:t xml:space="preserve"> publicēšanu atvērto datu veidā </w:t>
            </w:r>
            <w:r w:rsidRPr="00CC749A">
              <w:rPr>
                <w:rFonts w:ascii="Times New Roman" w:hAnsi="Times New Roman"/>
                <w:b/>
                <w:bCs/>
                <w:sz w:val="24"/>
                <w:szCs w:val="24"/>
              </w:rPr>
              <w:t>202</w:t>
            </w:r>
            <w:r>
              <w:rPr>
                <w:rFonts w:ascii="Times New Roman" w:hAnsi="Times New Roman"/>
                <w:b/>
                <w:bCs/>
                <w:sz w:val="24"/>
                <w:szCs w:val="24"/>
              </w:rPr>
              <w:t>3</w:t>
            </w:r>
            <w:r w:rsidRPr="00CC749A">
              <w:rPr>
                <w:rFonts w:ascii="Times New Roman" w:hAnsi="Times New Roman"/>
                <w:b/>
                <w:bCs/>
                <w:sz w:val="24"/>
                <w:szCs w:val="24"/>
              </w:rPr>
              <w:t>. gadā</w:t>
            </w:r>
            <w:r>
              <w:rPr>
                <w:rFonts w:ascii="Times New Roman" w:hAnsi="Times New Roman"/>
                <w:b/>
                <w:bCs/>
                <w:sz w:val="24"/>
                <w:szCs w:val="24"/>
              </w:rPr>
              <w:t xml:space="preserve"> un turpmākos gadus</w:t>
            </w:r>
            <w:r w:rsidRPr="00CC749A">
              <w:rPr>
                <w:rFonts w:ascii="Times New Roman" w:hAnsi="Times New Roman"/>
                <w:b/>
                <w:bCs/>
                <w:sz w:val="24"/>
                <w:szCs w:val="24"/>
              </w:rPr>
              <w:t xml:space="preserve"> </w:t>
            </w:r>
            <w:r w:rsidRPr="00CC749A">
              <w:rPr>
                <w:rFonts w:ascii="Times New Roman" w:eastAsia="Times New Roman" w:hAnsi="Times New Roman"/>
                <w:b/>
                <w:bCs/>
                <w:sz w:val="24"/>
                <w:szCs w:val="24"/>
                <w:lang w:eastAsia="lv-LV"/>
              </w:rPr>
              <w:t xml:space="preserve">nepieciešams finansējums </w:t>
            </w:r>
            <w:r>
              <w:rPr>
                <w:rFonts w:ascii="Times New Roman" w:hAnsi="Times New Roman"/>
                <w:b/>
                <w:sz w:val="24"/>
                <w:szCs w:val="24"/>
              </w:rPr>
              <w:t>340 149</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eastAsia="Times New Roman" w:hAnsi="Times New Roman"/>
                <w:bCs/>
                <w:i/>
                <w:sz w:val="24"/>
                <w:szCs w:val="24"/>
                <w:lang w:eastAsia="lv-LV"/>
              </w:rPr>
              <w:t xml:space="preserve"> </w:t>
            </w:r>
            <w:r w:rsidRPr="002F36FE">
              <w:rPr>
                <w:rFonts w:ascii="Times New Roman" w:eastAsia="Times New Roman" w:hAnsi="Times New Roman"/>
                <w:bCs/>
                <w:sz w:val="24"/>
                <w:szCs w:val="24"/>
                <w:lang w:eastAsia="lv-LV"/>
              </w:rPr>
              <w:t>apmērā:</w:t>
            </w:r>
          </w:p>
          <w:p w14:paraId="7B0CF1A1" w14:textId="77777777" w:rsidR="00A84E2D" w:rsidRPr="00743F73" w:rsidRDefault="00A84E2D" w:rsidP="00A84E2D">
            <w:pPr>
              <w:spacing w:after="0" w:line="240" w:lineRule="auto"/>
              <w:ind w:firstLine="219"/>
              <w:jc w:val="both"/>
              <w:rPr>
                <w:rFonts w:ascii="Times New Roman" w:hAnsi="Times New Roman"/>
                <w:b/>
                <w:sz w:val="24"/>
                <w:szCs w:val="24"/>
              </w:rPr>
            </w:pPr>
            <w:r w:rsidRPr="00743F73">
              <w:rPr>
                <w:rFonts w:ascii="Times New Roman" w:hAnsi="Times New Roman"/>
                <w:b/>
                <w:sz w:val="24"/>
                <w:szCs w:val="24"/>
              </w:rPr>
              <w:t>Atlīdzība {EKK 1000}: 211</w:t>
            </w:r>
            <w:r>
              <w:rPr>
                <w:rFonts w:ascii="Times New Roman" w:hAnsi="Times New Roman"/>
                <w:b/>
                <w:sz w:val="24"/>
                <w:szCs w:val="24"/>
              </w:rPr>
              <w:t> </w:t>
            </w:r>
            <w:r w:rsidRPr="00743F73">
              <w:rPr>
                <w:rFonts w:ascii="Times New Roman" w:hAnsi="Times New Roman"/>
                <w:b/>
                <w:sz w:val="24"/>
                <w:szCs w:val="24"/>
              </w:rPr>
              <w:t>135 </w:t>
            </w:r>
            <w:r w:rsidRPr="00743F73">
              <w:rPr>
                <w:rFonts w:ascii="Times New Roman" w:hAnsi="Times New Roman"/>
                <w:b/>
                <w:i/>
                <w:sz w:val="24"/>
                <w:szCs w:val="24"/>
              </w:rPr>
              <w:t>euro</w:t>
            </w:r>
            <w:r w:rsidRPr="00743F73">
              <w:rPr>
                <w:rFonts w:ascii="Times New Roman" w:hAnsi="Times New Roman"/>
                <w:b/>
                <w:sz w:val="24"/>
                <w:szCs w:val="24"/>
              </w:rPr>
              <w:t xml:space="preserve"> (</w:t>
            </w:r>
            <w:r>
              <w:rPr>
                <w:rFonts w:ascii="Times New Roman" w:hAnsi="Times New Roman"/>
                <w:b/>
                <w:sz w:val="24"/>
                <w:szCs w:val="24"/>
              </w:rPr>
              <w:t>9</w:t>
            </w:r>
            <w:r w:rsidRPr="00743F73">
              <w:rPr>
                <w:rFonts w:ascii="Times New Roman" w:hAnsi="Times New Roman"/>
                <w:b/>
                <w:sz w:val="24"/>
                <w:szCs w:val="24"/>
              </w:rPr>
              <w:t> amata vietas).</w:t>
            </w:r>
          </w:p>
          <w:p w14:paraId="3A9EB52F"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 xml:space="preserve">Atalgojums – </w:t>
            </w:r>
            <w:r>
              <w:rPr>
                <w:rFonts w:ascii="Times New Roman" w:hAnsi="Times New Roman"/>
                <w:sz w:val="24"/>
                <w:szCs w:val="24"/>
              </w:rPr>
              <w:t>2</w:t>
            </w:r>
            <w:r w:rsidRPr="002F36FE">
              <w:rPr>
                <w:rFonts w:ascii="Times New Roman" w:hAnsi="Times New Roman"/>
                <w:sz w:val="24"/>
                <w:szCs w:val="24"/>
              </w:rPr>
              <w:t> </w:t>
            </w:r>
            <w:proofErr w:type="spellStart"/>
            <w:r w:rsidRPr="002F36FE">
              <w:rPr>
                <w:rFonts w:ascii="Times New Roman" w:hAnsi="Times New Roman"/>
                <w:sz w:val="24"/>
                <w:szCs w:val="24"/>
              </w:rPr>
              <w:t>ģeoinformātikas</w:t>
            </w:r>
            <w:proofErr w:type="spellEnd"/>
            <w:r w:rsidRPr="002F36FE">
              <w:rPr>
                <w:rFonts w:ascii="Times New Roman" w:hAnsi="Times New Roman"/>
                <w:sz w:val="24"/>
                <w:szCs w:val="24"/>
              </w:rPr>
              <w:t xml:space="preserve"> inženieri 9. mēnešalgu grupa (1 190 </w:t>
            </w:r>
            <w:r w:rsidRPr="002F36FE">
              <w:rPr>
                <w:rFonts w:ascii="Times New Roman" w:hAnsi="Times New Roman"/>
                <w:i/>
                <w:sz w:val="24"/>
                <w:szCs w:val="24"/>
              </w:rPr>
              <w:t>euro</w:t>
            </w:r>
            <w:r w:rsidRPr="002F36FE">
              <w:rPr>
                <w:rFonts w:ascii="Times New Roman" w:hAnsi="Times New Roman"/>
                <w:sz w:val="24"/>
                <w:szCs w:val="24"/>
              </w:rPr>
              <w:t xml:space="preserve"> x 2 amata vietas x 12 mēneši = 28 560 </w:t>
            </w:r>
            <w:r w:rsidRPr="002F36FE">
              <w:rPr>
                <w:rFonts w:ascii="Times New Roman" w:hAnsi="Times New Roman"/>
                <w:i/>
                <w:sz w:val="24"/>
                <w:szCs w:val="24"/>
              </w:rPr>
              <w:t>euro</w:t>
            </w:r>
            <w:r w:rsidRPr="002F36FE">
              <w:rPr>
                <w:rFonts w:ascii="Times New Roman" w:hAnsi="Times New Roman"/>
                <w:sz w:val="24"/>
                <w:szCs w:val="24"/>
              </w:rPr>
              <w:t xml:space="preserve">) un </w:t>
            </w:r>
            <w:r>
              <w:rPr>
                <w:rFonts w:ascii="Times New Roman" w:hAnsi="Times New Roman"/>
                <w:sz w:val="24"/>
                <w:szCs w:val="24"/>
              </w:rPr>
              <w:t>3</w:t>
            </w:r>
            <w:r w:rsidRPr="002F36FE">
              <w:rPr>
                <w:rFonts w:ascii="Times New Roman" w:hAnsi="Times New Roman"/>
                <w:sz w:val="24"/>
                <w:szCs w:val="24"/>
              </w:rPr>
              <w:t> sistēmu analītiķi</w:t>
            </w:r>
            <w:r>
              <w:rPr>
                <w:rFonts w:ascii="Times New Roman" w:hAnsi="Times New Roman"/>
                <w:sz w:val="24"/>
                <w:szCs w:val="24"/>
              </w:rPr>
              <w:t>, 4 metodikas eksperti/sistēmu analītiķi</w:t>
            </w:r>
            <w:r w:rsidRPr="002F36FE">
              <w:rPr>
                <w:rFonts w:ascii="Times New Roman" w:hAnsi="Times New Roman"/>
                <w:sz w:val="24"/>
                <w:szCs w:val="24"/>
              </w:rPr>
              <w:t xml:space="preserve"> 10. mēnešalgu grupa (1 287 </w:t>
            </w:r>
            <w:r w:rsidRPr="002F36FE">
              <w:rPr>
                <w:rFonts w:ascii="Times New Roman" w:hAnsi="Times New Roman"/>
                <w:i/>
                <w:sz w:val="24"/>
                <w:szCs w:val="24"/>
              </w:rPr>
              <w:t>euro</w:t>
            </w:r>
            <w:r w:rsidRPr="002F36FE">
              <w:rPr>
                <w:rFonts w:ascii="Times New Roman" w:hAnsi="Times New Roman"/>
                <w:sz w:val="24"/>
                <w:szCs w:val="24"/>
              </w:rPr>
              <w:t xml:space="preserve"> x </w:t>
            </w:r>
            <w:r>
              <w:rPr>
                <w:rFonts w:ascii="Times New Roman" w:hAnsi="Times New Roman"/>
                <w:sz w:val="24"/>
                <w:szCs w:val="24"/>
              </w:rPr>
              <w:t>7</w:t>
            </w:r>
            <w:r w:rsidRPr="002F36FE">
              <w:rPr>
                <w:rFonts w:ascii="Times New Roman" w:hAnsi="Times New Roman"/>
                <w:sz w:val="24"/>
                <w:szCs w:val="24"/>
              </w:rPr>
              <w:t> amata vieta</w:t>
            </w:r>
            <w:r>
              <w:rPr>
                <w:rFonts w:ascii="Times New Roman" w:hAnsi="Times New Roman"/>
                <w:sz w:val="24"/>
                <w:szCs w:val="24"/>
              </w:rPr>
              <w:t>s</w:t>
            </w:r>
            <w:r w:rsidRPr="002F36FE">
              <w:rPr>
                <w:rFonts w:ascii="Times New Roman" w:hAnsi="Times New Roman"/>
                <w:sz w:val="24"/>
                <w:szCs w:val="24"/>
              </w:rPr>
              <w:t xml:space="preserve"> x 12 mēneši = </w:t>
            </w:r>
            <w:r>
              <w:rPr>
                <w:rFonts w:ascii="Times New Roman" w:hAnsi="Times New Roman"/>
                <w:sz w:val="24"/>
                <w:szCs w:val="24"/>
              </w:rPr>
              <w:t>108 108</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Kopā atalgojums: 28 560 </w:t>
            </w:r>
            <w:r w:rsidRPr="002F36FE">
              <w:rPr>
                <w:rFonts w:ascii="Times New Roman" w:hAnsi="Times New Roman"/>
                <w:i/>
                <w:sz w:val="24"/>
                <w:szCs w:val="24"/>
              </w:rPr>
              <w:t>euro</w:t>
            </w:r>
            <w:r w:rsidRPr="002F36FE">
              <w:rPr>
                <w:rFonts w:ascii="Times New Roman" w:hAnsi="Times New Roman"/>
                <w:sz w:val="24"/>
                <w:szCs w:val="24"/>
              </w:rPr>
              <w:t xml:space="preserve"> + </w:t>
            </w:r>
            <w:r>
              <w:rPr>
                <w:rFonts w:ascii="Times New Roman" w:hAnsi="Times New Roman"/>
                <w:sz w:val="24"/>
                <w:szCs w:val="24"/>
              </w:rPr>
              <w:t>108 108</w:t>
            </w:r>
            <w:r w:rsidRPr="002F36FE">
              <w:rPr>
                <w:rFonts w:ascii="Times New Roman" w:hAnsi="Times New Roman"/>
                <w:sz w:val="24"/>
                <w:szCs w:val="24"/>
              </w:rPr>
              <w:t> </w:t>
            </w:r>
            <w:r w:rsidRPr="002F36FE">
              <w:rPr>
                <w:rFonts w:ascii="Times New Roman" w:hAnsi="Times New Roman"/>
                <w:i/>
                <w:sz w:val="24"/>
                <w:szCs w:val="24"/>
              </w:rPr>
              <w:t xml:space="preserve">euro </w:t>
            </w:r>
            <w:r w:rsidRPr="002F36FE">
              <w:rPr>
                <w:rFonts w:ascii="Times New Roman" w:hAnsi="Times New Roman"/>
                <w:sz w:val="24"/>
                <w:szCs w:val="24"/>
              </w:rPr>
              <w:t xml:space="preserve">= </w:t>
            </w:r>
            <w:r>
              <w:rPr>
                <w:rFonts w:ascii="Times New Roman" w:hAnsi="Times New Roman"/>
                <w:sz w:val="24"/>
                <w:szCs w:val="24"/>
              </w:rPr>
              <w:t>136 668</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w:t>
            </w:r>
          </w:p>
          <w:p w14:paraId="7599A41D"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 xml:space="preserve">Piemaksas, prēmijas un naudas balvas kopā </w:t>
            </w:r>
            <w:r>
              <w:rPr>
                <w:rFonts w:ascii="Times New Roman" w:hAnsi="Times New Roman"/>
                <w:sz w:val="24"/>
                <w:szCs w:val="24"/>
              </w:rPr>
              <w:t>27 334</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w:t>
            </w:r>
          </w:p>
          <w:p w14:paraId="2239D6C9"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1. vispārējās piemaksas – 10 % no mēnešalgu kopsummas – (</w:t>
            </w:r>
            <w:r>
              <w:rPr>
                <w:rFonts w:ascii="Times New Roman" w:hAnsi="Times New Roman"/>
                <w:sz w:val="24"/>
                <w:szCs w:val="24"/>
              </w:rPr>
              <w:t>136 668</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x 10 %) – </w:t>
            </w:r>
            <w:r>
              <w:rPr>
                <w:rFonts w:ascii="Times New Roman" w:hAnsi="Times New Roman"/>
                <w:sz w:val="24"/>
                <w:szCs w:val="24"/>
              </w:rPr>
              <w:t>13 667</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w:t>
            </w:r>
          </w:p>
          <w:p w14:paraId="1FF1A660"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2. prēmijas un naudas balvas – 10 % no mēnešalgu kopsummas – (</w:t>
            </w:r>
            <w:r>
              <w:rPr>
                <w:rFonts w:ascii="Times New Roman" w:hAnsi="Times New Roman"/>
                <w:sz w:val="24"/>
                <w:szCs w:val="24"/>
              </w:rPr>
              <w:t>136 667</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x 10 %) – </w:t>
            </w:r>
            <w:r>
              <w:rPr>
                <w:rFonts w:ascii="Times New Roman" w:hAnsi="Times New Roman"/>
                <w:sz w:val="24"/>
                <w:szCs w:val="24"/>
              </w:rPr>
              <w:t>13 667</w:t>
            </w:r>
            <w:r w:rsidRPr="002F36FE">
              <w:rPr>
                <w:rFonts w:ascii="Times New Roman" w:hAnsi="Times New Roman"/>
                <w:sz w:val="24"/>
                <w:szCs w:val="24"/>
              </w:rPr>
              <w:t> </w:t>
            </w:r>
            <w:r w:rsidRPr="002F36FE">
              <w:rPr>
                <w:rFonts w:ascii="Times New Roman" w:hAnsi="Times New Roman"/>
                <w:i/>
                <w:sz w:val="24"/>
                <w:szCs w:val="24"/>
              </w:rPr>
              <w:t>euro.</w:t>
            </w:r>
          </w:p>
          <w:p w14:paraId="1488840C"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Darba devēja valsts sociālās apdrošināšanas obligātās iemaksas (</w:t>
            </w:r>
            <w:r>
              <w:rPr>
                <w:rFonts w:ascii="Times New Roman" w:hAnsi="Times New Roman"/>
                <w:sz w:val="24"/>
                <w:szCs w:val="24"/>
              </w:rPr>
              <w:t>23,59</w:t>
            </w:r>
            <w:r w:rsidRPr="002F36FE">
              <w:rPr>
                <w:rFonts w:ascii="Times New Roman" w:hAnsi="Times New Roman"/>
                <w:sz w:val="24"/>
                <w:szCs w:val="24"/>
              </w:rPr>
              <w:t> %) (</w:t>
            </w:r>
            <w:r>
              <w:rPr>
                <w:rFonts w:ascii="Times New Roman" w:hAnsi="Times New Roman"/>
                <w:sz w:val="24"/>
                <w:szCs w:val="24"/>
              </w:rPr>
              <w:t>136 668</w:t>
            </w:r>
            <w:r w:rsidRPr="002F36FE">
              <w:rPr>
                <w:rFonts w:ascii="Times New Roman" w:hAnsi="Times New Roman"/>
                <w:sz w:val="24"/>
                <w:szCs w:val="24"/>
              </w:rPr>
              <w:t xml:space="preserve"> + </w:t>
            </w:r>
            <w:r>
              <w:rPr>
                <w:rFonts w:ascii="Times New Roman" w:hAnsi="Times New Roman"/>
                <w:sz w:val="24"/>
                <w:szCs w:val="24"/>
              </w:rPr>
              <w:t>27 334</w:t>
            </w:r>
            <w:r w:rsidRPr="002F36FE">
              <w:rPr>
                <w:rFonts w:ascii="Times New Roman" w:hAnsi="Times New Roman"/>
                <w:sz w:val="24"/>
                <w:szCs w:val="24"/>
              </w:rPr>
              <w:t xml:space="preserve"> + </w:t>
            </w:r>
            <w:r>
              <w:rPr>
                <w:rFonts w:ascii="Times New Roman" w:hAnsi="Times New Roman"/>
                <w:sz w:val="24"/>
                <w:szCs w:val="24"/>
              </w:rPr>
              <w:t>6 833)</w:t>
            </w:r>
            <w:r w:rsidRPr="002F36FE">
              <w:rPr>
                <w:rFonts w:ascii="Times New Roman" w:hAnsi="Times New Roman"/>
                <w:sz w:val="24"/>
                <w:szCs w:val="24"/>
              </w:rPr>
              <w:t xml:space="preserve"> </w:t>
            </w:r>
            <w:r w:rsidRPr="002F36FE">
              <w:rPr>
                <w:rFonts w:ascii="Times New Roman" w:hAnsi="Times New Roman"/>
                <w:i/>
                <w:sz w:val="24"/>
                <w:szCs w:val="24"/>
              </w:rPr>
              <w:t>euro</w:t>
            </w:r>
            <w:r w:rsidRPr="002F36FE">
              <w:rPr>
                <w:rFonts w:ascii="Times New Roman" w:hAnsi="Times New Roman"/>
                <w:sz w:val="24"/>
                <w:szCs w:val="24"/>
              </w:rPr>
              <w:t xml:space="preserve"> x </w:t>
            </w:r>
            <w:r>
              <w:rPr>
                <w:rFonts w:ascii="Times New Roman" w:hAnsi="Times New Roman"/>
                <w:sz w:val="24"/>
                <w:szCs w:val="24"/>
              </w:rPr>
              <w:t>23,59</w:t>
            </w:r>
            <w:r w:rsidRPr="002F36FE">
              <w:rPr>
                <w:rFonts w:ascii="Times New Roman" w:hAnsi="Times New Roman"/>
                <w:sz w:val="24"/>
                <w:szCs w:val="24"/>
              </w:rPr>
              <w:t xml:space="preserve"> % = </w:t>
            </w:r>
            <w:r>
              <w:rPr>
                <w:rFonts w:ascii="Times New Roman" w:hAnsi="Times New Roman"/>
                <w:sz w:val="24"/>
                <w:szCs w:val="24"/>
              </w:rPr>
              <w:t>40 300</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w:t>
            </w:r>
          </w:p>
          <w:p w14:paraId="543E8BA9" w14:textId="77777777" w:rsidR="00A84E2D"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 xml:space="preserve">Darba devēja pabalsti un kompensācijas, no kuriem aprēķina ienākuma nodokli, valsts sociālās apdrošināšanas obligātās iemaksas 5 % no mēnešalgu kopsummas </w:t>
            </w:r>
            <w:r>
              <w:rPr>
                <w:rFonts w:ascii="Times New Roman" w:hAnsi="Times New Roman"/>
                <w:sz w:val="24"/>
                <w:szCs w:val="24"/>
              </w:rPr>
              <w:t>136 668</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 </w:t>
            </w:r>
            <w:r>
              <w:rPr>
                <w:rFonts w:ascii="Times New Roman" w:hAnsi="Times New Roman"/>
                <w:sz w:val="24"/>
                <w:szCs w:val="24"/>
              </w:rPr>
              <w:t>6 833</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w:t>
            </w:r>
          </w:p>
          <w:p w14:paraId="7E80C149"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b/>
                <w:sz w:val="24"/>
                <w:szCs w:val="24"/>
              </w:rPr>
              <w:t xml:space="preserve">Preces un pakalpojumi {EKK 2000}: </w:t>
            </w:r>
            <w:r>
              <w:rPr>
                <w:rFonts w:ascii="Times New Roman" w:hAnsi="Times New Roman"/>
                <w:b/>
                <w:sz w:val="24"/>
                <w:szCs w:val="24"/>
              </w:rPr>
              <w:t>127 982</w:t>
            </w:r>
            <w:r w:rsidRPr="002F36FE">
              <w:rPr>
                <w:rFonts w:ascii="Times New Roman" w:hAnsi="Times New Roman"/>
                <w:b/>
                <w:sz w:val="24"/>
                <w:szCs w:val="24"/>
              </w:rPr>
              <w:t> </w:t>
            </w:r>
            <w:r w:rsidRPr="002F36FE">
              <w:rPr>
                <w:rFonts w:ascii="Times New Roman" w:hAnsi="Times New Roman"/>
                <w:b/>
                <w:i/>
                <w:sz w:val="24"/>
                <w:szCs w:val="24"/>
              </w:rPr>
              <w:t>euro.</w:t>
            </w:r>
          </w:p>
          <w:p w14:paraId="2C840721"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lastRenderedPageBreak/>
              <w:t>Pasta, telefona un citi sakaru pakalpojumi "EKK 2210":</w:t>
            </w:r>
          </w:p>
          <w:p w14:paraId="60124F55"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31,28</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3 378</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w:t>
            </w:r>
          </w:p>
          <w:p w14:paraId="397A619F"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Izdevumi par komunālajiem pakalpojumiem "EKK 2220":</w:t>
            </w:r>
          </w:p>
          <w:p w14:paraId="26FFE043" w14:textId="77777777" w:rsidR="00A84E2D"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39,69</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4 287</w:t>
            </w:r>
            <w:r w:rsidRPr="002F36FE">
              <w:rPr>
                <w:rFonts w:ascii="Times New Roman" w:hAnsi="Times New Roman"/>
                <w:i/>
                <w:sz w:val="24"/>
                <w:szCs w:val="24"/>
              </w:rPr>
              <w:t>euro</w:t>
            </w:r>
            <w:r w:rsidRPr="002F36FE">
              <w:rPr>
                <w:rFonts w:ascii="Times New Roman" w:hAnsi="Times New Roman"/>
                <w:sz w:val="24"/>
                <w:szCs w:val="24"/>
              </w:rPr>
              <w:t>.</w:t>
            </w:r>
          </w:p>
          <w:p w14:paraId="414B3977" w14:textId="77777777" w:rsidR="00A84E2D" w:rsidRPr="002F36FE" w:rsidRDefault="00A84E2D" w:rsidP="00A84E2D">
            <w:pPr>
              <w:spacing w:after="0" w:line="240" w:lineRule="auto"/>
              <w:ind w:firstLine="219"/>
              <w:jc w:val="both"/>
              <w:rPr>
                <w:rFonts w:ascii="Times New Roman" w:hAnsi="Times New Roman"/>
                <w:sz w:val="24"/>
                <w:szCs w:val="24"/>
              </w:rPr>
            </w:pPr>
            <w:r w:rsidRPr="00FF033E">
              <w:rPr>
                <w:rFonts w:ascii="Times New Roman" w:hAnsi="Times New Roman"/>
                <w:sz w:val="24"/>
                <w:szCs w:val="24"/>
              </w:rPr>
              <w:t>Izdevumi par iestādes administratīviem izdevumiem un ar iestādes darbības nodrošināšanu saistītie izdevumi</w:t>
            </w:r>
            <w:r>
              <w:rPr>
                <w:rFonts w:ascii="Times New Roman" w:hAnsi="Times New Roman"/>
                <w:sz w:val="24"/>
                <w:szCs w:val="24"/>
              </w:rPr>
              <w:t xml:space="preserve"> </w:t>
            </w:r>
            <w:r w:rsidRPr="002F36FE">
              <w:rPr>
                <w:rFonts w:ascii="Times New Roman" w:hAnsi="Times New Roman"/>
                <w:sz w:val="24"/>
                <w:szCs w:val="24"/>
              </w:rPr>
              <w:t>EKK 22</w:t>
            </w:r>
            <w:r>
              <w:rPr>
                <w:rFonts w:ascii="Times New Roman" w:hAnsi="Times New Roman"/>
                <w:sz w:val="24"/>
                <w:szCs w:val="24"/>
              </w:rPr>
              <w:t>3</w:t>
            </w:r>
            <w:r w:rsidRPr="002F36FE">
              <w:rPr>
                <w:rFonts w:ascii="Times New Roman" w:hAnsi="Times New Roman"/>
                <w:sz w:val="24"/>
                <w:szCs w:val="24"/>
              </w:rPr>
              <w:t>0":</w:t>
            </w:r>
          </w:p>
          <w:p w14:paraId="7DE85CDF"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18,90</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2 041</w:t>
            </w:r>
            <w:r w:rsidRPr="002F36FE">
              <w:rPr>
                <w:rFonts w:ascii="Times New Roman" w:hAnsi="Times New Roman"/>
                <w:sz w:val="24"/>
                <w:szCs w:val="24"/>
              </w:rPr>
              <w:t> </w:t>
            </w:r>
            <w:r w:rsidRPr="002F36FE">
              <w:rPr>
                <w:rFonts w:ascii="Times New Roman" w:hAnsi="Times New Roman"/>
                <w:i/>
                <w:sz w:val="24"/>
                <w:szCs w:val="24"/>
              </w:rPr>
              <w:t>euro.</w:t>
            </w:r>
          </w:p>
          <w:p w14:paraId="563FE4A0"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Remontdarbi un iestāžu uzturēšanas pakalpojumi "EKK 2240":</w:t>
            </w:r>
          </w:p>
          <w:p w14:paraId="6C32B3A7"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37,29</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4 027</w:t>
            </w:r>
            <w:r w:rsidRPr="002F36FE">
              <w:rPr>
                <w:rFonts w:ascii="Times New Roman" w:hAnsi="Times New Roman"/>
                <w:sz w:val="24"/>
                <w:szCs w:val="24"/>
              </w:rPr>
              <w:t> </w:t>
            </w:r>
            <w:r w:rsidRPr="002F36FE">
              <w:rPr>
                <w:rFonts w:ascii="Times New Roman" w:hAnsi="Times New Roman"/>
                <w:i/>
                <w:sz w:val="24"/>
                <w:szCs w:val="24"/>
              </w:rPr>
              <w:t>euro.</w:t>
            </w:r>
          </w:p>
          <w:p w14:paraId="7022EC3A"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Informācijas sistēmu uzturēšana "EKK 2250" (tikai licenču noma):</w:t>
            </w:r>
          </w:p>
          <w:p w14:paraId="06CD4FE8" w14:textId="77777777" w:rsidR="00A84E2D" w:rsidRDefault="00A84E2D" w:rsidP="00A84E2D">
            <w:pPr>
              <w:spacing w:after="0" w:line="240" w:lineRule="auto"/>
              <w:ind w:firstLine="219"/>
              <w:jc w:val="both"/>
              <w:rPr>
                <w:rFonts w:ascii="Times New Roman" w:hAnsi="Times New Roman"/>
                <w:i/>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264,40</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28 555</w:t>
            </w:r>
            <w:r w:rsidRPr="002F36FE">
              <w:rPr>
                <w:rFonts w:ascii="Times New Roman" w:hAnsi="Times New Roman"/>
                <w:sz w:val="24"/>
                <w:szCs w:val="24"/>
              </w:rPr>
              <w:t> </w:t>
            </w:r>
            <w:r w:rsidRPr="002F36FE">
              <w:rPr>
                <w:rFonts w:ascii="Times New Roman" w:hAnsi="Times New Roman"/>
                <w:i/>
                <w:sz w:val="24"/>
                <w:szCs w:val="24"/>
              </w:rPr>
              <w:t>euro.</w:t>
            </w:r>
          </w:p>
          <w:p w14:paraId="0D7F1AE0" w14:textId="77777777" w:rsidR="00A84E2D" w:rsidRPr="002F36FE" w:rsidRDefault="00A84E2D" w:rsidP="00A84E2D">
            <w:pPr>
              <w:spacing w:after="0" w:line="240" w:lineRule="auto"/>
              <w:ind w:firstLine="219"/>
              <w:jc w:val="both"/>
              <w:rPr>
                <w:rFonts w:ascii="Times New Roman" w:hAnsi="Times New Roman"/>
                <w:sz w:val="24"/>
                <w:szCs w:val="24"/>
              </w:rPr>
            </w:pPr>
            <w:r w:rsidRPr="00FF033E">
              <w:rPr>
                <w:rFonts w:ascii="Times New Roman" w:hAnsi="Times New Roman"/>
                <w:sz w:val="24"/>
                <w:szCs w:val="24"/>
              </w:rPr>
              <w:t>Izmaiņu pieprasījumi informācijas sistēmu uzturēšanai 454</w:t>
            </w:r>
            <w:r>
              <w:rPr>
                <w:rFonts w:ascii="Times New Roman" w:hAnsi="Times New Roman"/>
                <w:sz w:val="24"/>
                <w:szCs w:val="24"/>
              </w:rPr>
              <w:t>,</w:t>
            </w:r>
            <w:r w:rsidRPr="00FF033E">
              <w:rPr>
                <w:rFonts w:ascii="Times New Roman" w:hAnsi="Times New Roman"/>
                <w:sz w:val="24"/>
                <w:szCs w:val="24"/>
              </w:rPr>
              <w:t>96</w:t>
            </w:r>
            <w:r>
              <w:rPr>
                <w:rFonts w:ascii="Times New Roman" w:hAnsi="Times New Roman"/>
                <w:sz w:val="24"/>
                <w:szCs w:val="24"/>
              </w:rPr>
              <w:t> </w:t>
            </w:r>
            <w:r w:rsidRPr="002F36FE">
              <w:rPr>
                <w:rFonts w:ascii="Times New Roman" w:hAnsi="Times New Roman"/>
                <w:i/>
                <w:sz w:val="24"/>
                <w:szCs w:val="24"/>
              </w:rPr>
              <w:t>euro</w:t>
            </w:r>
            <w:r w:rsidRPr="00FF033E">
              <w:rPr>
                <w:rFonts w:ascii="Times New Roman" w:hAnsi="Times New Roman"/>
                <w:sz w:val="24"/>
                <w:szCs w:val="24"/>
              </w:rPr>
              <w:t xml:space="preserve"> cilvēkdienas likme uzturēšanas ārpakalpojumam x </w:t>
            </w:r>
            <w:r>
              <w:rPr>
                <w:rFonts w:ascii="Times New Roman" w:hAnsi="Times New Roman"/>
                <w:sz w:val="24"/>
                <w:szCs w:val="24"/>
              </w:rPr>
              <w:t>160 </w:t>
            </w:r>
            <w:r w:rsidRPr="00FF033E">
              <w:rPr>
                <w:rFonts w:ascii="Times New Roman" w:hAnsi="Times New Roman"/>
                <w:sz w:val="24"/>
                <w:szCs w:val="24"/>
              </w:rPr>
              <w:t>cilvēkdienas</w:t>
            </w:r>
            <w:r>
              <w:rPr>
                <w:rFonts w:ascii="Times New Roman" w:hAnsi="Times New Roman"/>
                <w:sz w:val="24"/>
                <w:szCs w:val="24"/>
              </w:rPr>
              <w:t xml:space="preserve"> 454,96 x 160 = 72 794</w:t>
            </w:r>
            <w:r>
              <w:rPr>
                <w:rFonts w:ascii="Times New Roman" w:hAnsi="Times New Roman"/>
                <w:i/>
                <w:sz w:val="24"/>
                <w:szCs w:val="24"/>
              </w:rPr>
              <w:t> </w:t>
            </w:r>
            <w:r w:rsidRPr="002F36FE">
              <w:rPr>
                <w:rFonts w:ascii="Times New Roman" w:hAnsi="Times New Roman"/>
                <w:i/>
                <w:sz w:val="24"/>
                <w:szCs w:val="24"/>
              </w:rPr>
              <w:t>euro.</w:t>
            </w:r>
          </w:p>
          <w:p w14:paraId="6036C190"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Īre un noma "EKK 2260":</w:t>
            </w:r>
          </w:p>
          <w:p w14:paraId="2FACA860"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99,50</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10 746</w:t>
            </w:r>
            <w:r w:rsidRPr="002F36FE">
              <w:rPr>
                <w:rFonts w:ascii="Times New Roman" w:hAnsi="Times New Roman"/>
                <w:sz w:val="24"/>
                <w:szCs w:val="24"/>
              </w:rPr>
              <w:t> </w:t>
            </w:r>
            <w:r w:rsidRPr="002F36FE">
              <w:rPr>
                <w:rFonts w:ascii="Times New Roman" w:hAnsi="Times New Roman"/>
                <w:i/>
                <w:sz w:val="24"/>
                <w:szCs w:val="24"/>
              </w:rPr>
              <w:t>euro.</w:t>
            </w:r>
          </w:p>
          <w:p w14:paraId="0DC43668"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Biroja preces un inventārs "EKK 2310":</w:t>
            </w:r>
          </w:p>
          <w:p w14:paraId="3B67EADB"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15,79</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1 705</w:t>
            </w:r>
            <w:r w:rsidRPr="002F36FE">
              <w:rPr>
                <w:rFonts w:ascii="Times New Roman" w:hAnsi="Times New Roman"/>
                <w:sz w:val="24"/>
                <w:szCs w:val="24"/>
              </w:rPr>
              <w:t> </w:t>
            </w:r>
            <w:r w:rsidRPr="002F36FE">
              <w:rPr>
                <w:rFonts w:ascii="Times New Roman" w:hAnsi="Times New Roman"/>
                <w:i/>
                <w:sz w:val="24"/>
                <w:szCs w:val="24"/>
              </w:rPr>
              <w:t>euro.</w:t>
            </w:r>
          </w:p>
          <w:p w14:paraId="1CA99A71"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Kārtējā remonta un iestāžu uzturēšanas materiāli "EKK 2350":</w:t>
            </w:r>
          </w:p>
          <w:p w14:paraId="3196B472" w14:textId="77777777" w:rsidR="00A84E2D" w:rsidRPr="002F36FE" w:rsidRDefault="00A84E2D" w:rsidP="00A84E2D">
            <w:pPr>
              <w:spacing w:after="0" w:line="240" w:lineRule="auto"/>
              <w:ind w:firstLine="219"/>
              <w:jc w:val="both"/>
              <w:rPr>
                <w:rFonts w:ascii="Times New Roman" w:hAnsi="Times New Roman"/>
                <w:sz w:val="24"/>
                <w:szCs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4,16</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449 </w:t>
            </w:r>
            <w:r w:rsidRPr="002F36FE">
              <w:rPr>
                <w:rFonts w:ascii="Times New Roman" w:hAnsi="Times New Roman"/>
                <w:i/>
                <w:sz w:val="24"/>
                <w:szCs w:val="24"/>
              </w:rPr>
              <w:t>euro.</w:t>
            </w:r>
          </w:p>
          <w:p w14:paraId="7D95599E"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b/>
                <w:sz w:val="24"/>
                <w:szCs w:val="24"/>
              </w:rPr>
              <w:t xml:space="preserve">Pamatkapitāla veidošana {EKK 5000}: </w:t>
            </w:r>
            <w:r>
              <w:rPr>
                <w:rFonts w:ascii="Times New Roman" w:hAnsi="Times New Roman"/>
                <w:b/>
                <w:sz w:val="24"/>
                <w:szCs w:val="24"/>
              </w:rPr>
              <w:t>1 032</w:t>
            </w:r>
            <w:r w:rsidRPr="002F36FE">
              <w:rPr>
                <w:rFonts w:ascii="Times New Roman" w:hAnsi="Times New Roman"/>
                <w:b/>
                <w:sz w:val="24"/>
                <w:szCs w:val="24"/>
              </w:rPr>
              <w:t> </w:t>
            </w:r>
            <w:r w:rsidRPr="002F36FE">
              <w:rPr>
                <w:rFonts w:ascii="Times New Roman" w:hAnsi="Times New Roman"/>
                <w:b/>
                <w:i/>
                <w:sz w:val="24"/>
              </w:rPr>
              <w:t>euro</w:t>
            </w:r>
            <w:r w:rsidRPr="002F36FE">
              <w:rPr>
                <w:rFonts w:ascii="Times New Roman" w:hAnsi="Times New Roman"/>
                <w:b/>
                <w:sz w:val="24"/>
                <w:szCs w:val="24"/>
              </w:rPr>
              <w:t>.</w:t>
            </w:r>
          </w:p>
          <w:p w14:paraId="659C0B4A" w14:textId="77777777" w:rsidR="00A84E2D" w:rsidRPr="002F36FE" w:rsidRDefault="00A84E2D" w:rsidP="00A84E2D">
            <w:pPr>
              <w:spacing w:after="0" w:line="240" w:lineRule="auto"/>
              <w:ind w:firstLine="219"/>
              <w:jc w:val="both"/>
              <w:rPr>
                <w:rFonts w:ascii="Times New Roman" w:hAnsi="Times New Roman"/>
                <w:sz w:val="24"/>
                <w:szCs w:val="24"/>
              </w:rPr>
            </w:pPr>
            <w:r w:rsidRPr="002F36FE">
              <w:rPr>
                <w:rFonts w:ascii="Times New Roman" w:hAnsi="Times New Roman"/>
                <w:sz w:val="24"/>
                <w:szCs w:val="24"/>
              </w:rPr>
              <w:t>Licences, koncesijas un patenti, preču zīmes un līdzīgas tiesības "EKK 5120":</w:t>
            </w:r>
          </w:p>
          <w:p w14:paraId="2B1E04C4" w14:textId="2E6A10B1" w:rsidR="00A84E2D" w:rsidRPr="00E73EF4" w:rsidRDefault="00A84E2D" w:rsidP="00A84E2D">
            <w:pPr>
              <w:spacing w:after="0" w:line="240" w:lineRule="auto"/>
              <w:ind w:firstLine="219"/>
              <w:jc w:val="both"/>
              <w:rPr>
                <w:rFonts w:ascii="Times New Roman" w:hAnsi="Times New Roman"/>
                <w:sz w:val="24"/>
              </w:rPr>
            </w:pPr>
            <w:r>
              <w:rPr>
                <w:rFonts w:ascii="Times New Roman" w:hAnsi="Times New Roman"/>
                <w:sz w:val="24"/>
                <w:szCs w:val="24"/>
              </w:rPr>
              <w:t>9</w:t>
            </w:r>
            <w:r w:rsidRPr="002F36FE">
              <w:rPr>
                <w:rFonts w:ascii="Times New Roman" w:hAnsi="Times New Roman"/>
                <w:sz w:val="24"/>
                <w:szCs w:val="24"/>
              </w:rPr>
              <w:t xml:space="preserve"> amata vietas x </w:t>
            </w:r>
            <w:r>
              <w:rPr>
                <w:rFonts w:ascii="Times New Roman" w:hAnsi="Times New Roman"/>
                <w:sz w:val="24"/>
                <w:szCs w:val="24"/>
              </w:rPr>
              <w:t>9,56</w:t>
            </w:r>
            <w:r w:rsidRPr="002F36FE">
              <w:rPr>
                <w:rFonts w:ascii="Times New Roman" w:hAnsi="Times New Roman"/>
                <w:sz w:val="24"/>
                <w:szCs w:val="24"/>
              </w:rPr>
              <w:t> </w:t>
            </w:r>
            <w:r w:rsidRPr="002F36FE">
              <w:rPr>
                <w:rFonts w:ascii="Times New Roman" w:hAnsi="Times New Roman"/>
                <w:i/>
                <w:sz w:val="24"/>
                <w:szCs w:val="24"/>
              </w:rPr>
              <w:t>euro</w:t>
            </w:r>
            <w:r w:rsidRPr="002F36FE">
              <w:rPr>
                <w:rFonts w:ascii="Times New Roman" w:hAnsi="Times New Roman"/>
                <w:sz w:val="24"/>
                <w:szCs w:val="24"/>
              </w:rPr>
              <w:t xml:space="preserve"> (vidējie izdevumi uz vienu nodarbināto atbilstoši faktiskajiem izdevumiem) x 12 mēneši = </w:t>
            </w:r>
            <w:r>
              <w:rPr>
                <w:rFonts w:ascii="Times New Roman" w:hAnsi="Times New Roman"/>
                <w:sz w:val="24"/>
                <w:szCs w:val="24"/>
              </w:rPr>
              <w:t>1 032</w:t>
            </w:r>
            <w:r w:rsidRPr="002F36FE">
              <w:rPr>
                <w:rFonts w:ascii="Times New Roman" w:hAnsi="Times New Roman"/>
                <w:sz w:val="24"/>
                <w:szCs w:val="24"/>
              </w:rPr>
              <w:t> </w:t>
            </w:r>
            <w:r w:rsidRPr="002F36FE">
              <w:rPr>
                <w:rFonts w:ascii="Times New Roman" w:hAnsi="Times New Roman"/>
                <w:i/>
                <w:sz w:val="24"/>
                <w:szCs w:val="24"/>
              </w:rPr>
              <w:t>euro.</w:t>
            </w:r>
          </w:p>
        </w:tc>
      </w:tr>
      <w:tr w:rsidR="00A84E2D" w:rsidRPr="00E73EF4" w14:paraId="71D91A07" w14:textId="77777777" w:rsidTr="00F71492">
        <w:tc>
          <w:tcPr>
            <w:tcW w:w="1201" w:type="pct"/>
            <w:tcBorders>
              <w:top w:val="single" w:sz="4" w:space="0" w:color="auto"/>
              <w:left w:val="single" w:sz="4" w:space="0" w:color="auto"/>
              <w:bottom w:val="single" w:sz="4" w:space="0" w:color="auto"/>
              <w:right w:val="single" w:sz="4" w:space="0" w:color="auto"/>
            </w:tcBorders>
          </w:tcPr>
          <w:p w14:paraId="3B01CBF5" w14:textId="2A1B67CC" w:rsidR="00A84E2D" w:rsidRPr="00E73EF4" w:rsidRDefault="00A84E2D" w:rsidP="00A84E2D">
            <w:pPr>
              <w:spacing w:after="0" w:line="240" w:lineRule="auto"/>
              <w:rPr>
                <w:rFonts w:ascii="Times New Roman" w:hAnsi="Times New Roman"/>
                <w:sz w:val="24"/>
              </w:rPr>
            </w:pPr>
            <w:r w:rsidRPr="00E73EF4">
              <w:rPr>
                <w:rFonts w:ascii="Times New Roman" w:eastAsia="Times New Roman" w:hAnsi="Times New Roman"/>
                <w:sz w:val="24"/>
                <w:szCs w:val="24"/>
              </w:rPr>
              <w:t>6.1. detalizēts ieņēmumu aprēķins</w:t>
            </w:r>
          </w:p>
        </w:tc>
        <w:tc>
          <w:tcPr>
            <w:tcW w:w="3799" w:type="pct"/>
            <w:gridSpan w:val="7"/>
            <w:vMerge/>
            <w:tcBorders>
              <w:top w:val="single" w:sz="4" w:space="0" w:color="auto"/>
              <w:left w:val="single" w:sz="4" w:space="0" w:color="auto"/>
              <w:bottom w:val="single" w:sz="4" w:space="0" w:color="auto"/>
              <w:right w:val="single" w:sz="4" w:space="0" w:color="auto"/>
            </w:tcBorders>
            <w:vAlign w:val="center"/>
          </w:tcPr>
          <w:p w14:paraId="4EFA4294" w14:textId="77777777" w:rsidR="00A84E2D" w:rsidRPr="00E73EF4" w:rsidRDefault="00A84E2D" w:rsidP="00A84E2D">
            <w:pPr>
              <w:spacing w:after="0" w:line="240" w:lineRule="auto"/>
              <w:ind w:firstLine="232"/>
              <w:jc w:val="both"/>
              <w:rPr>
                <w:rFonts w:ascii="Times New Roman" w:hAnsi="Times New Roman"/>
                <w:sz w:val="24"/>
                <w:szCs w:val="24"/>
              </w:rPr>
            </w:pPr>
          </w:p>
        </w:tc>
      </w:tr>
      <w:tr w:rsidR="00A84E2D" w:rsidRPr="00E73EF4" w14:paraId="629A7DBA" w14:textId="77777777" w:rsidTr="00F71492">
        <w:tc>
          <w:tcPr>
            <w:tcW w:w="1201" w:type="pct"/>
            <w:tcBorders>
              <w:top w:val="single" w:sz="4" w:space="0" w:color="auto"/>
              <w:left w:val="single" w:sz="4" w:space="0" w:color="auto"/>
              <w:bottom w:val="single" w:sz="4" w:space="0" w:color="auto"/>
              <w:right w:val="single" w:sz="4" w:space="0" w:color="auto"/>
            </w:tcBorders>
          </w:tcPr>
          <w:p w14:paraId="30C87ED2" w14:textId="77777777" w:rsidR="00A84E2D" w:rsidRPr="00E73EF4" w:rsidRDefault="00A84E2D" w:rsidP="00A84E2D">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t>6.2. detalizēts izdevumu aprēķins</w:t>
            </w:r>
          </w:p>
        </w:tc>
        <w:tc>
          <w:tcPr>
            <w:tcW w:w="3799" w:type="pct"/>
            <w:gridSpan w:val="7"/>
            <w:vMerge/>
            <w:tcBorders>
              <w:top w:val="single" w:sz="4" w:space="0" w:color="auto"/>
              <w:left w:val="single" w:sz="4" w:space="0" w:color="auto"/>
              <w:bottom w:val="single" w:sz="4" w:space="0" w:color="auto"/>
              <w:right w:val="single" w:sz="4" w:space="0" w:color="auto"/>
            </w:tcBorders>
            <w:vAlign w:val="center"/>
          </w:tcPr>
          <w:p w14:paraId="16B616EF" w14:textId="77777777" w:rsidR="00A84E2D" w:rsidRPr="00E73EF4" w:rsidRDefault="00A84E2D" w:rsidP="00A84E2D">
            <w:pPr>
              <w:spacing w:after="0" w:line="240" w:lineRule="auto"/>
              <w:ind w:firstLine="232"/>
              <w:jc w:val="both"/>
              <w:rPr>
                <w:rFonts w:ascii="Times New Roman" w:hAnsi="Times New Roman"/>
                <w:sz w:val="24"/>
                <w:szCs w:val="24"/>
              </w:rPr>
            </w:pPr>
          </w:p>
        </w:tc>
      </w:tr>
      <w:tr w:rsidR="00A84E2D" w:rsidRPr="00E73EF4" w14:paraId="3145D2BD" w14:textId="77777777" w:rsidTr="00DF0395">
        <w:tc>
          <w:tcPr>
            <w:tcW w:w="1201" w:type="pct"/>
            <w:tcBorders>
              <w:top w:val="single" w:sz="4" w:space="0" w:color="auto"/>
              <w:left w:val="single" w:sz="4" w:space="0" w:color="auto"/>
              <w:bottom w:val="single" w:sz="4" w:space="0" w:color="auto"/>
              <w:right w:val="single" w:sz="4" w:space="0" w:color="auto"/>
            </w:tcBorders>
          </w:tcPr>
          <w:p w14:paraId="5BD63D88" w14:textId="77777777" w:rsidR="00A84E2D" w:rsidRPr="00E73EF4" w:rsidRDefault="00A84E2D" w:rsidP="00A84E2D">
            <w:pPr>
              <w:spacing w:after="0" w:line="240" w:lineRule="auto"/>
              <w:rPr>
                <w:rFonts w:ascii="Times New Roman" w:eastAsia="Times New Roman" w:hAnsi="Times New Roman"/>
                <w:sz w:val="24"/>
                <w:szCs w:val="24"/>
              </w:rPr>
            </w:pPr>
            <w:r w:rsidRPr="00E73EF4">
              <w:rPr>
                <w:rFonts w:ascii="Times New Roman" w:eastAsia="Times New Roman" w:hAnsi="Times New Roman"/>
                <w:sz w:val="24"/>
                <w:szCs w:val="24"/>
              </w:rPr>
              <w:lastRenderedPageBreak/>
              <w:t>7. Amata vietu skaita izmaiņas</w:t>
            </w:r>
          </w:p>
        </w:tc>
        <w:tc>
          <w:tcPr>
            <w:tcW w:w="3799" w:type="pct"/>
            <w:gridSpan w:val="7"/>
            <w:tcBorders>
              <w:top w:val="single" w:sz="4" w:space="0" w:color="auto"/>
              <w:left w:val="single" w:sz="4" w:space="0" w:color="auto"/>
              <w:bottom w:val="single" w:sz="4" w:space="0" w:color="auto"/>
              <w:right w:val="single" w:sz="4" w:space="0" w:color="auto"/>
            </w:tcBorders>
          </w:tcPr>
          <w:p w14:paraId="45037900" w14:textId="7869D213" w:rsidR="00A84E2D" w:rsidRPr="00E73EF4" w:rsidRDefault="00A84E2D" w:rsidP="00A84E2D">
            <w:pPr>
              <w:tabs>
                <w:tab w:val="left" w:pos="196"/>
              </w:tabs>
              <w:spacing w:after="0" w:line="240" w:lineRule="auto"/>
              <w:ind w:firstLine="232"/>
              <w:jc w:val="both"/>
              <w:rPr>
                <w:rFonts w:ascii="Times New Roman" w:hAnsi="Times New Roman"/>
                <w:sz w:val="24"/>
                <w:szCs w:val="24"/>
              </w:rPr>
            </w:pPr>
            <w:r w:rsidRPr="00E73EF4">
              <w:rPr>
                <w:rFonts w:ascii="Times New Roman" w:eastAsia="Times New Roman" w:hAnsi="Times New Roman"/>
                <w:sz w:val="24"/>
                <w:szCs w:val="24"/>
                <w:lang w:eastAsia="lv-LV"/>
              </w:rPr>
              <w:t xml:space="preserve">Projekta izpildi Valsts zemes dienests nodrošinās ar esošajām amata vietām. </w:t>
            </w:r>
          </w:p>
        </w:tc>
      </w:tr>
      <w:tr w:rsidR="00A84E2D" w:rsidRPr="00E73EF4" w14:paraId="487DC1EC" w14:textId="77777777" w:rsidTr="00DF0395">
        <w:tc>
          <w:tcPr>
            <w:tcW w:w="1201" w:type="pct"/>
            <w:tcBorders>
              <w:top w:val="single" w:sz="4" w:space="0" w:color="auto"/>
              <w:left w:val="single" w:sz="4" w:space="0" w:color="auto"/>
              <w:bottom w:val="single" w:sz="4" w:space="0" w:color="auto"/>
              <w:right w:val="single" w:sz="4" w:space="0" w:color="auto"/>
            </w:tcBorders>
          </w:tcPr>
          <w:p w14:paraId="5EB2590D" w14:textId="77777777" w:rsidR="00A84E2D" w:rsidRPr="00E73EF4" w:rsidRDefault="00A84E2D" w:rsidP="00A84E2D">
            <w:pPr>
              <w:spacing w:after="0" w:line="240" w:lineRule="auto"/>
              <w:rPr>
                <w:rFonts w:ascii="Times New Roman" w:eastAsia="Times New Roman" w:hAnsi="Times New Roman"/>
                <w:sz w:val="24"/>
                <w:szCs w:val="24"/>
              </w:rPr>
            </w:pPr>
            <w:bookmarkStart w:id="3" w:name="_Hlk89176010"/>
            <w:r w:rsidRPr="00E73EF4">
              <w:rPr>
                <w:rFonts w:ascii="Times New Roman" w:eastAsia="Times New Roman" w:hAnsi="Times New Roman"/>
                <w:sz w:val="24"/>
                <w:szCs w:val="24"/>
              </w:rPr>
              <w:t>8. Cita informācija</w:t>
            </w:r>
          </w:p>
        </w:tc>
        <w:tc>
          <w:tcPr>
            <w:tcW w:w="3799" w:type="pct"/>
            <w:gridSpan w:val="7"/>
            <w:tcBorders>
              <w:top w:val="single" w:sz="4" w:space="0" w:color="auto"/>
              <w:left w:val="single" w:sz="4" w:space="0" w:color="auto"/>
              <w:bottom w:val="single" w:sz="4" w:space="0" w:color="auto"/>
              <w:right w:val="single" w:sz="4" w:space="0" w:color="auto"/>
            </w:tcBorders>
          </w:tcPr>
          <w:p w14:paraId="4CB14A57" w14:textId="5647B7F0" w:rsidR="00A84E2D" w:rsidRPr="00E73EF4" w:rsidRDefault="00A84E2D" w:rsidP="00A84E2D">
            <w:pPr>
              <w:tabs>
                <w:tab w:val="left" w:pos="196"/>
              </w:tabs>
              <w:spacing w:after="0" w:line="240" w:lineRule="auto"/>
              <w:ind w:firstLine="232"/>
              <w:jc w:val="both"/>
              <w:rPr>
                <w:rFonts w:ascii="Times New Roman" w:hAnsi="Times New Roman" w:cs="Times New Roman"/>
                <w:sz w:val="24"/>
                <w:szCs w:val="24"/>
              </w:rPr>
            </w:pPr>
            <w:r>
              <w:rPr>
                <w:rFonts w:ascii="Times New Roman" w:hAnsi="Times New Roman" w:cs="Times New Roman"/>
                <w:iCs/>
                <w:sz w:val="24"/>
                <w:szCs w:val="24"/>
              </w:rPr>
              <w:t>P</w:t>
            </w:r>
            <w:r w:rsidRPr="00054B70">
              <w:rPr>
                <w:rFonts w:ascii="Times New Roman" w:hAnsi="Times New Roman" w:cs="Times New Roman"/>
                <w:iCs/>
                <w:sz w:val="24"/>
                <w:szCs w:val="24"/>
              </w:rPr>
              <w:t xml:space="preserve">rojekta normu izpildei nepieciešamais finansējums ir paredzēts likumā </w:t>
            </w:r>
            <w:r>
              <w:rPr>
                <w:rFonts w:ascii="Times New Roman" w:hAnsi="Times New Roman" w:cs="Times New Roman"/>
                <w:iCs/>
                <w:sz w:val="24"/>
                <w:szCs w:val="24"/>
              </w:rPr>
              <w:t>"</w:t>
            </w:r>
            <w:r w:rsidRPr="00054B70">
              <w:rPr>
                <w:rFonts w:ascii="Times New Roman" w:hAnsi="Times New Roman" w:cs="Times New Roman"/>
                <w:iCs/>
                <w:sz w:val="24"/>
                <w:szCs w:val="24"/>
              </w:rPr>
              <w:t>Par valsts budžetu 2022.</w:t>
            </w:r>
            <w:r>
              <w:rPr>
                <w:rFonts w:ascii="Times New Roman" w:hAnsi="Times New Roman" w:cs="Times New Roman"/>
                <w:iCs/>
                <w:sz w:val="24"/>
                <w:szCs w:val="24"/>
              </w:rPr>
              <w:t> </w:t>
            </w:r>
            <w:r w:rsidRPr="00054B70">
              <w:rPr>
                <w:rFonts w:ascii="Times New Roman" w:hAnsi="Times New Roman" w:cs="Times New Roman"/>
                <w:iCs/>
                <w:sz w:val="24"/>
                <w:szCs w:val="24"/>
              </w:rPr>
              <w:t>gadam</w:t>
            </w:r>
            <w:r>
              <w:rPr>
                <w:rFonts w:ascii="Times New Roman" w:hAnsi="Times New Roman" w:cs="Times New Roman"/>
                <w:iCs/>
                <w:sz w:val="24"/>
                <w:szCs w:val="24"/>
              </w:rPr>
              <w:t>"</w:t>
            </w:r>
            <w:r w:rsidRPr="00054B70">
              <w:rPr>
                <w:rFonts w:ascii="Times New Roman" w:hAnsi="Times New Roman" w:cs="Times New Roman"/>
                <w:iCs/>
                <w:sz w:val="24"/>
                <w:szCs w:val="24"/>
              </w:rPr>
              <w:t xml:space="preserve"> un likumā </w:t>
            </w:r>
            <w:r>
              <w:rPr>
                <w:rFonts w:ascii="Times New Roman" w:hAnsi="Times New Roman" w:cs="Times New Roman"/>
                <w:iCs/>
                <w:sz w:val="24"/>
                <w:szCs w:val="24"/>
              </w:rPr>
              <w:t>"</w:t>
            </w:r>
            <w:r w:rsidRPr="00054B70">
              <w:rPr>
                <w:rFonts w:ascii="Times New Roman" w:hAnsi="Times New Roman" w:cs="Times New Roman"/>
                <w:iCs/>
                <w:sz w:val="24"/>
                <w:szCs w:val="24"/>
              </w:rPr>
              <w:t>Par vidēja termiņa budžeta ietvaru 2022., 2023. un 2024.</w:t>
            </w:r>
            <w:r>
              <w:rPr>
                <w:rFonts w:ascii="Times New Roman" w:hAnsi="Times New Roman" w:cs="Times New Roman"/>
                <w:iCs/>
                <w:sz w:val="24"/>
                <w:szCs w:val="24"/>
              </w:rPr>
              <w:t> </w:t>
            </w:r>
            <w:r w:rsidRPr="00054B70">
              <w:rPr>
                <w:rFonts w:ascii="Times New Roman" w:hAnsi="Times New Roman" w:cs="Times New Roman"/>
                <w:iCs/>
                <w:sz w:val="24"/>
                <w:szCs w:val="24"/>
              </w:rPr>
              <w:t>gadam</w:t>
            </w:r>
            <w:r>
              <w:rPr>
                <w:rFonts w:ascii="Times New Roman" w:hAnsi="Times New Roman" w:cs="Times New Roman"/>
                <w:iCs/>
                <w:sz w:val="24"/>
                <w:szCs w:val="24"/>
              </w:rPr>
              <w:t>"</w:t>
            </w:r>
            <w:r w:rsidRPr="00054B70">
              <w:rPr>
                <w:rFonts w:ascii="Times New Roman" w:hAnsi="Times New Roman" w:cs="Times New Roman"/>
                <w:iCs/>
                <w:sz w:val="24"/>
                <w:szCs w:val="24"/>
              </w:rPr>
              <w:t xml:space="preserve"> (2021.</w:t>
            </w:r>
            <w:r>
              <w:rPr>
                <w:rFonts w:ascii="Times New Roman" w:hAnsi="Times New Roman" w:cs="Times New Roman"/>
                <w:iCs/>
                <w:sz w:val="24"/>
                <w:szCs w:val="24"/>
              </w:rPr>
              <w:t> </w:t>
            </w:r>
            <w:r w:rsidRPr="00054B70">
              <w:rPr>
                <w:rFonts w:ascii="Times New Roman" w:hAnsi="Times New Roman" w:cs="Times New Roman"/>
                <w:iCs/>
                <w:sz w:val="24"/>
                <w:szCs w:val="24"/>
              </w:rPr>
              <w:t>gada 23.</w:t>
            </w:r>
            <w:r>
              <w:rPr>
                <w:rFonts w:ascii="Times New Roman" w:hAnsi="Times New Roman" w:cs="Times New Roman"/>
                <w:iCs/>
                <w:sz w:val="24"/>
                <w:szCs w:val="24"/>
              </w:rPr>
              <w:t> </w:t>
            </w:r>
            <w:r w:rsidRPr="00054B70">
              <w:rPr>
                <w:rFonts w:ascii="Times New Roman" w:hAnsi="Times New Roman" w:cs="Times New Roman"/>
                <w:iCs/>
                <w:sz w:val="24"/>
                <w:szCs w:val="24"/>
              </w:rPr>
              <w:t>novembrī pieņemti Saeimā galīgajā lasījumā)</w:t>
            </w:r>
            <w:r>
              <w:rPr>
                <w:rFonts w:ascii="Times New Roman" w:hAnsi="Times New Roman" w:cs="Times New Roman"/>
                <w:iCs/>
                <w:sz w:val="24"/>
                <w:szCs w:val="24"/>
              </w:rPr>
              <w:t xml:space="preserve"> Tieslietu ministrijas </w:t>
            </w:r>
            <w:r w:rsidRPr="007C65DD">
              <w:rPr>
                <w:rFonts w:ascii="Times New Roman" w:eastAsia="Times New Roman" w:hAnsi="Times New Roman" w:cs="Times New Roman"/>
                <w:sz w:val="24"/>
                <w:szCs w:val="24"/>
                <w:lang w:eastAsia="lv-LV"/>
              </w:rPr>
              <w:t xml:space="preserve">prioritārā pasākuma </w:t>
            </w:r>
            <w:r>
              <w:rPr>
                <w:rFonts w:ascii="Times New Roman" w:eastAsia="Times New Roman" w:hAnsi="Times New Roman" w:cs="Times New Roman"/>
                <w:sz w:val="24"/>
                <w:szCs w:val="24"/>
                <w:lang w:eastAsia="lv-LV"/>
              </w:rPr>
              <w:t>"</w:t>
            </w:r>
            <w:r w:rsidRPr="007C65DD">
              <w:rPr>
                <w:rFonts w:ascii="Times New Roman" w:eastAsia="Times New Roman" w:hAnsi="Times New Roman" w:cs="Times New Roman"/>
                <w:sz w:val="24"/>
                <w:szCs w:val="24"/>
                <w:lang w:eastAsia="lv-LV"/>
              </w:rPr>
              <w:t>Nekustamā īpašuma valsts kadastra, Valsts adrešu reģistra, Augstas detalizācijas topogrāfiskās informācijas un Apgrūtināto teritoriju informācijas sistēmu datu publicēšana atvērto datu veidā</w:t>
            </w:r>
            <w:r>
              <w:rPr>
                <w:rFonts w:ascii="Times New Roman" w:eastAsia="Times New Roman" w:hAnsi="Times New Roman" w:cs="Times New Roman"/>
                <w:sz w:val="24"/>
                <w:szCs w:val="24"/>
                <w:lang w:eastAsia="lv-LV"/>
              </w:rPr>
              <w:t>"</w:t>
            </w:r>
            <w:r w:rsidRPr="007C65D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ietvaros</w:t>
            </w:r>
            <w:r w:rsidRPr="00054B70">
              <w:rPr>
                <w:rFonts w:ascii="Times New Roman" w:hAnsi="Times New Roman" w:cs="Times New Roman"/>
                <w:iCs/>
                <w:sz w:val="24"/>
                <w:szCs w:val="24"/>
              </w:rPr>
              <w:t xml:space="preserve"> budžeta programmā 07.00.00 </w:t>
            </w:r>
            <w:r>
              <w:rPr>
                <w:rFonts w:ascii="Times New Roman" w:hAnsi="Times New Roman" w:cs="Times New Roman"/>
                <w:iCs/>
                <w:sz w:val="24"/>
                <w:szCs w:val="24"/>
              </w:rPr>
              <w:t>"</w:t>
            </w:r>
            <w:r w:rsidRPr="00054B70">
              <w:rPr>
                <w:rFonts w:ascii="Times New Roman" w:hAnsi="Times New Roman" w:cs="Times New Roman"/>
                <w:iCs/>
                <w:sz w:val="24"/>
                <w:szCs w:val="24"/>
              </w:rPr>
              <w:t>Nekustamā īpašuma tiesību politikas īstenošana</w:t>
            </w:r>
            <w:r>
              <w:rPr>
                <w:rFonts w:ascii="Times New Roman" w:hAnsi="Times New Roman" w:cs="Times New Roman"/>
                <w:iCs/>
                <w:sz w:val="24"/>
                <w:szCs w:val="24"/>
              </w:rPr>
              <w:t>"</w:t>
            </w:r>
            <w:r w:rsidRPr="00054B70">
              <w:rPr>
                <w:rFonts w:ascii="Times New Roman" w:hAnsi="Times New Roman" w:cs="Times New Roman"/>
                <w:iCs/>
                <w:sz w:val="24"/>
                <w:szCs w:val="24"/>
              </w:rPr>
              <w:t>.</w:t>
            </w:r>
          </w:p>
        </w:tc>
      </w:tr>
      <w:bookmarkEnd w:id="3"/>
    </w:tbl>
    <w:p w14:paraId="22D6A88E" w14:textId="40F790A3" w:rsidR="001C72A9" w:rsidRDefault="001C72A9" w:rsidP="00E23FD5">
      <w:pPr>
        <w:spacing w:after="0" w:line="240" w:lineRule="auto"/>
        <w:rPr>
          <w:rFonts w:ascii="Times New Roman" w:eastAsia="Times New Roman" w:hAnsi="Times New Roman" w:cs="Times New Roman"/>
          <w:sz w:val="20"/>
          <w:szCs w:val="20"/>
          <w:lang w:eastAsia="lv-LV"/>
        </w:rPr>
      </w:pPr>
    </w:p>
    <w:p w14:paraId="74748FA2" w14:textId="77777777" w:rsidR="00EF3D22" w:rsidRPr="00EF3D22" w:rsidRDefault="00EF3D22" w:rsidP="00E23FD5">
      <w:pPr>
        <w:spacing w:after="0" w:line="240" w:lineRule="auto"/>
        <w:rPr>
          <w:rFonts w:ascii="Times New Roman" w:eastAsia="Times New Roman" w:hAnsi="Times New Roman" w:cs="Times New Roman"/>
          <w:sz w:val="20"/>
          <w:szCs w:val="20"/>
          <w:lang w:eastAsia="lv-LV"/>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4"/>
        <w:gridCol w:w="2665"/>
        <w:gridCol w:w="5822"/>
      </w:tblGrid>
      <w:tr w:rsidR="00E73EF4" w:rsidRPr="00E73EF4" w14:paraId="6F78277C" w14:textId="77777777" w:rsidTr="00C17CE9">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23AE441F" w14:textId="52F52ED3" w:rsidR="009D0EFD" w:rsidRPr="00E73EF4" w:rsidRDefault="00CF53E7" w:rsidP="00E23FD5">
            <w:pPr>
              <w:spacing w:after="0" w:line="240" w:lineRule="auto"/>
              <w:jc w:val="center"/>
              <w:rPr>
                <w:rFonts w:ascii="Times New Roman" w:eastAsia="Times New Roman" w:hAnsi="Times New Roman" w:cs="Times New Roman"/>
                <w:b/>
                <w:bCs/>
                <w:sz w:val="24"/>
                <w:szCs w:val="24"/>
              </w:rPr>
            </w:pPr>
            <w:r w:rsidRPr="00E73EF4">
              <w:rPr>
                <w:rFonts w:ascii="Times New Roman" w:eastAsia="Times New Roman" w:hAnsi="Times New Roman" w:cs="Times New Roman"/>
                <w:b/>
                <w:bCs/>
                <w:sz w:val="24"/>
                <w:szCs w:val="24"/>
              </w:rPr>
              <w:t>IV. Tiesību akta projekta ietekme uz spēkā esošo tiesību normu sistēmu</w:t>
            </w:r>
          </w:p>
        </w:tc>
      </w:tr>
      <w:tr w:rsidR="00E73EF4" w:rsidRPr="00E73EF4" w14:paraId="4681738A" w14:textId="77777777" w:rsidTr="00C17CE9">
        <w:tc>
          <w:tcPr>
            <w:tcW w:w="574" w:type="dxa"/>
            <w:tcBorders>
              <w:top w:val="single" w:sz="4" w:space="0" w:color="auto"/>
              <w:left w:val="single" w:sz="4" w:space="0" w:color="auto"/>
              <w:bottom w:val="single" w:sz="4" w:space="0" w:color="auto"/>
              <w:right w:val="single" w:sz="4" w:space="0" w:color="auto"/>
            </w:tcBorders>
            <w:hideMark/>
          </w:tcPr>
          <w:p w14:paraId="6F8FB229" w14:textId="77777777" w:rsidR="00CF53E7" w:rsidRPr="00E73EF4" w:rsidRDefault="00CF53E7" w:rsidP="00E23FD5">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1.</w:t>
            </w:r>
          </w:p>
        </w:tc>
        <w:tc>
          <w:tcPr>
            <w:tcW w:w="2665" w:type="dxa"/>
            <w:tcBorders>
              <w:top w:val="single" w:sz="4" w:space="0" w:color="auto"/>
              <w:left w:val="single" w:sz="4" w:space="0" w:color="auto"/>
              <w:bottom w:val="single" w:sz="4" w:space="0" w:color="auto"/>
              <w:right w:val="single" w:sz="4" w:space="0" w:color="auto"/>
            </w:tcBorders>
            <w:hideMark/>
          </w:tcPr>
          <w:p w14:paraId="76B2C14F" w14:textId="77777777" w:rsidR="00CF53E7" w:rsidRPr="00E73EF4" w:rsidRDefault="00CF53E7" w:rsidP="00E23FD5">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Saistītie tiesību aktu projekti</w:t>
            </w:r>
          </w:p>
        </w:tc>
        <w:tc>
          <w:tcPr>
            <w:tcW w:w="5822" w:type="dxa"/>
            <w:tcBorders>
              <w:top w:val="single" w:sz="4" w:space="0" w:color="auto"/>
              <w:left w:val="single" w:sz="4" w:space="0" w:color="auto"/>
              <w:bottom w:val="single" w:sz="4" w:space="0" w:color="auto"/>
              <w:right w:val="single" w:sz="4" w:space="0" w:color="auto"/>
            </w:tcBorders>
            <w:hideMark/>
          </w:tcPr>
          <w:p w14:paraId="58C34F0E" w14:textId="122A1A46" w:rsidR="000C2FAC" w:rsidRPr="00E73EF4" w:rsidRDefault="00DB4687" w:rsidP="009C717E">
            <w:pPr>
              <w:spacing w:after="0" w:line="240" w:lineRule="auto"/>
              <w:ind w:firstLine="275"/>
              <w:jc w:val="both"/>
              <w:rPr>
                <w:rFonts w:ascii="Times New Roman" w:hAnsi="Times New Roman" w:cs="Times New Roman"/>
                <w:sz w:val="24"/>
                <w:szCs w:val="24"/>
              </w:rPr>
            </w:pPr>
            <w:r w:rsidRPr="00E73EF4">
              <w:rPr>
                <w:rFonts w:ascii="Times New Roman" w:hAnsi="Times New Roman" w:cs="Times New Roman"/>
                <w:sz w:val="24"/>
                <w:szCs w:val="24"/>
              </w:rPr>
              <w:t>Pēc projekta atbalstīšanas Saeim</w:t>
            </w:r>
            <w:r w:rsidR="00F03DCF" w:rsidRPr="00E73EF4">
              <w:rPr>
                <w:rFonts w:ascii="Times New Roman" w:hAnsi="Times New Roman" w:cs="Times New Roman"/>
                <w:sz w:val="24"/>
                <w:szCs w:val="24"/>
              </w:rPr>
              <w:t>ā</w:t>
            </w:r>
            <w:r w:rsidRPr="00E73EF4">
              <w:rPr>
                <w:rFonts w:ascii="Times New Roman" w:hAnsi="Times New Roman" w:cs="Times New Roman"/>
                <w:sz w:val="24"/>
                <w:szCs w:val="24"/>
              </w:rPr>
              <w:t xml:space="preserve"> otrajā lasījumā būs nepieciešams </w:t>
            </w:r>
            <w:r w:rsidR="009C717E" w:rsidRPr="00E73EF4">
              <w:rPr>
                <w:rFonts w:ascii="Times New Roman" w:hAnsi="Times New Roman" w:cs="Times New Roman"/>
                <w:sz w:val="24"/>
                <w:szCs w:val="24"/>
              </w:rPr>
              <w:t xml:space="preserve">nosūtīt pirmreizējai saskaņošanai institūcijām </w:t>
            </w:r>
            <w:r w:rsidRPr="00E73EF4">
              <w:rPr>
                <w:rFonts w:ascii="Times New Roman" w:hAnsi="Times New Roman" w:cs="Times New Roman"/>
                <w:sz w:val="24"/>
                <w:szCs w:val="24"/>
              </w:rPr>
              <w:lastRenderedPageBreak/>
              <w:t>grozījum</w:t>
            </w:r>
            <w:r w:rsidR="009A721D" w:rsidRPr="00E73EF4">
              <w:rPr>
                <w:rFonts w:ascii="Times New Roman" w:hAnsi="Times New Roman" w:cs="Times New Roman"/>
                <w:sz w:val="24"/>
                <w:szCs w:val="24"/>
              </w:rPr>
              <w:t>us</w:t>
            </w:r>
            <w:r w:rsidRPr="00E73EF4">
              <w:rPr>
                <w:rFonts w:ascii="Times New Roman" w:hAnsi="Times New Roman" w:cs="Times New Roman"/>
                <w:sz w:val="24"/>
                <w:szCs w:val="24"/>
              </w:rPr>
              <w:t xml:space="preserve"> noteikumos Nr. 61, jo projektam un grozījumiem noteikumos Nr. 61 ir jāstājas spēkā vienlaicīgi.</w:t>
            </w:r>
          </w:p>
          <w:p w14:paraId="3B86C893" w14:textId="548F472D" w:rsidR="00FE5C96" w:rsidRPr="00E73EF4" w:rsidRDefault="00782E82" w:rsidP="00FE5C96">
            <w:pPr>
              <w:spacing w:after="0" w:line="240" w:lineRule="auto"/>
              <w:ind w:firstLine="275"/>
              <w:jc w:val="both"/>
              <w:rPr>
                <w:rFonts w:ascii="Times New Roman" w:hAnsi="Times New Roman" w:cs="Times New Roman"/>
                <w:iCs/>
                <w:sz w:val="24"/>
                <w:szCs w:val="24"/>
              </w:rPr>
            </w:pPr>
            <w:r w:rsidRPr="00E73EF4">
              <w:rPr>
                <w:rFonts w:ascii="Times New Roman" w:hAnsi="Times New Roman" w:cs="Times New Roman"/>
                <w:iCs/>
                <w:sz w:val="24"/>
                <w:szCs w:val="24"/>
              </w:rPr>
              <w:t>Noteikumos Nr. 61</w:t>
            </w:r>
            <w:r w:rsidR="00FF391D" w:rsidRPr="00E73EF4">
              <w:rPr>
                <w:rFonts w:ascii="Times New Roman" w:hAnsi="Times New Roman" w:cs="Times New Roman"/>
                <w:iCs/>
                <w:sz w:val="24"/>
                <w:szCs w:val="24"/>
              </w:rPr>
              <w:t xml:space="preserve"> ir jāparedz vispārpieejamo </w:t>
            </w:r>
            <w:r w:rsidR="00FF391D" w:rsidRPr="00E73EF4">
              <w:rPr>
                <w:rFonts w:ascii="Times New Roman" w:eastAsia="Times New Roman" w:hAnsi="Times New Roman" w:cs="Times New Roman"/>
                <w:sz w:val="24"/>
                <w:szCs w:val="24"/>
                <w:lang w:eastAsia="lv-LV"/>
              </w:rPr>
              <w:t>Informācijas sistēmas datu publicēšana atvērto datu veidā. Tāpat p</w:t>
            </w:r>
            <w:r w:rsidR="009A721D" w:rsidRPr="00E73EF4">
              <w:rPr>
                <w:rFonts w:ascii="Times New Roman" w:hAnsi="Times New Roman" w:cs="Times New Roman"/>
                <w:iCs/>
                <w:sz w:val="24"/>
                <w:szCs w:val="24"/>
              </w:rPr>
              <w:t xml:space="preserve">rojektā ir precizēti subjekti, kuriem bez maksas izsniedzami Informācijas sistēmas dati. Attiecīgi </w:t>
            </w:r>
            <w:r w:rsidR="000C2FAC" w:rsidRPr="00E73EF4">
              <w:rPr>
                <w:rFonts w:ascii="Times New Roman" w:hAnsi="Times New Roman" w:cs="Times New Roman"/>
                <w:iCs/>
                <w:sz w:val="24"/>
                <w:szCs w:val="24"/>
              </w:rPr>
              <w:t>noteikumos Nr. 61</w:t>
            </w:r>
            <w:r w:rsidR="009A721D" w:rsidRPr="00E73EF4">
              <w:rPr>
                <w:rFonts w:ascii="Times New Roman" w:hAnsi="Times New Roman" w:cs="Times New Roman"/>
                <w:iCs/>
                <w:sz w:val="24"/>
                <w:szCs w:val="24"/>
              </w:rPr>
              <w:t xml:space="preserve"> ir jāparedz veids, kādā </w:t>
            </w:r>
            <w:r w:rsidR="00FE5C96" w:rsidRPr="00E73EF4">
              <w:rPr>
                <w:rFonts w:ascii="Times New Roman" w:hAnsi="Times New Roman" w:cs="Times New Roman"/>
                <w:iCs/>
                <w:sz w:val="24"/>
                <w:szCs w:val="24"/>
              </w:rPr>
              <w:t xml:space="preserve">vispārpieejamie </w:t>
            </w:r>
            <w:r w:rsidR="009A721D" w:rsidRPr="00E73EF4">
              <w:rPr>
                <w:rFonts w:ascii="Times New Roman" w:hAnsi="Times New Roman" w:cs="Times New Roman"/>
                <w:iCs/>
                <w:sz w:val="24"/>
                <w:szCs w:val="24"/>
              </w:rPr>
              <w:t xml:space="preserve">Informācijas sistēmas dati </w:t>
            </w:r>
            <w:r w:rsidR="00FE5C96" w:rsidRPr="00E73EF4">
              <w:rPr>
                <w:rFonts w:ascii="Times New Roman" w:hAnsi="Times New Roman" w:cs="Times New Roman"/>
                <w:iCs/>
                <w:sz w:val="24"/>
                <w:szCs w:val="24"/>
              </w:rPr>
              <w:t xml:space="preserve">tiks publicēti atvērto datu veidā un kādā Informācijas sistēmas dati </w:t>
            </w:r>
            <w:r w:rsidR="009A721D" w:rsidRPr="00E73EF4">
              <w:rPr>
                <w:rFonts w:ascii="Times New Roman" w:hAnsi="Times New Roman" w:cs="Times New Roman"/>
                <w:iCs/>
                <w:sz w:val="24"/>
                <w:szCs w:val="24"/>
              </w:rPr>
              <w:t>šiem subjektiem</w:t>
            </w:r>
            <w:r w:rsidR="00FE5C96" w:rsidRPr="00E73EF4">
              <w:rPr>
                <w:rFonts w:ascii="Times New Roman" w:hAnsi="Times New Roman" w:cs="Times New Roman"/>
                <w:iCs/>
                <w:sz w:val="24"/>
                <w:szCs w:val="24"/>
              </w:rPr>
              <w:t xml:space="preserve"> bez maksas</w:t>
            </w:r>
            <w:r w:rsidR="009A721D" w:rsidRPr="00E73EF4">
              <w:rPr>
                <w:rFonts w:ascii="Times New Roman" w:hAnsi="Times New Roman" w:cs="Times New Roman"/>
                <w:iCs/>
                <w:sz w:val="24"/>
                <w:szCs w:val="24"/>
              </w:rPr>
              <w:t xml:space="preserve"> tiks izsniegti.</w:t>
            </w:r>
          </w:p>
          <w:p w14:paraId="3038696C" w14:textId="057E6EC8" w:rsidR="000C2FAC" w:rsidRPr="00E73EF4" w:rsidRDefault="00BC1FAF" w:rsidP="00782E82">
            <w:pPr>
              <w:spacing w:after="0" w:line="240" w:lineRule="auto"/>
              <w:ind w:firstLine="275"/>
              <w:jc w:val="both"/>
              <w:rPr>
                <w:rFonts w:ascii="Times New Roman" w:hAnsi="Times New Roman" w:cs="Times New Roman"/>
                <w:iCs/>
                <w:sz w:val="24"/>
                <w:szCs w:val="24"/>
              </w:rPr>
            </w:pPr>
            <w:r w:rsidRPr="00E73EF4">
              <w:rPr>
                <w:rFonts w:ascii="Times New Roman" w:hAnsi="Times New Roman" w:cs="Times New Roman"/>
                <w:iCs/>
                <w:sz w:val="24"/>
                <w:szCs w:val="24"/>
              </w:rPr>
              <w:t>Likuma 3. panta trešajā daļā ir noteikts, ka datus par apgrūtināto teritoriju robežām un objektu robežām Informācijas sistēmā iekļauj elektroniskā veidā vektordatu formā Latvijas 1992. gada ģeodēzisko koordinātu sistēmā. Šāda norma ir iekļauta arī uz Likuma pamata izdotajos noteikumos Nr. 61</w:t>
            </w:r>
            <w:r w:rsidR="00F45464" w:rsidRPr="00E73EF4">
              <w:rPr>
                <w:rFonts w:ascii="Times New Roman" w:hAnsi="Times New Roman" w:cs="Times New Roman"/>
                <w:iCs/>
                <w:sz w:val="24"/>
                <w:szCs w:val="24"/>
              </w:rPr>
              <w:t xml:space="preserve">. </w:t>
            </w:r>
            <w:r w:rsidR="000C2FAC" w:rsidRPr="00E73EF4">
              <w:rPr>
                <w:rFonts w:ascii="Times New Roman" w:hAnsi="Times New Roman" w:cs="Times New Roman"/>
                <w:iCs/>
                <w:sz w:val="24"/>
                <w:szCs w:val="24"/>
              </w:rPr>
              <w:t xml:space="preserve">Lai novērstu redakcionālās atšķirības un  </w:t>
            </w:r>
            <w:r w:rsidR="00724CFF" w:rsidRPr="00E73EF4">
              <w:rPr>
                <w:rFonts w:ascii="Times New Roman" w:hAnsi="Times New Roman" w:cs="Times New Roman"/>
                <w:iCs/>
                <w:sz w:val="24"/>
                <w:szCs w:val="24"/>
              </w:rPr>
              <w:t xml:space="preserve">tā kā </w:t>
            </w:r>
            <w:r w:rsidR="000C2FAC" w:rsidRPr="00E73EF4">
              <w:rPr>
                <w:rFonts w:ascii="Times New Roman" w:hAnsi="Times New Roman" w:cs="Times New Roman"/>
                <w:iCs/>
                <w:sz w:val="24"/>
                <w:szCs w:val="24"/>
              </w:rPr>
              <w:t>norma</w:t>
            </w:r>
            <w:r w:rsidRPr="00E73EF4">
              <w:rPr>
                <w:rFonts w:ascii="Times New Roman" w:hAnsi="Times New Roman" w:cs="Times New Roman"/>
                <w:iCs/>
                <w:sz w:val="24"/>
                <w:szCs w:val="24"/>
              </w:rPr>
              <w:t xml:space="preserve"> par datu iekļaušanu Informācijas sistēmā</w:t>
            </w:r>
            <w:r w:rsidR="000C2FAC" w:rsidRPr="00E73EF4">
              <w:rPr>
                <w:rFonts w:ascii="Times New Roman" w:hAnsi="Times New Roman" w:cs="Times New Roman"/>
                <w:iCs/>
                <w:sz w:val="24"/>
                <w:szCs w:val="24"/>
              </w:rPr>
              <w:t xml:space="preserve"> pēc būtības ir jautājums, kas nosaka informācijas aprites kārtību Informācijas sistēmā, tad ir paredzēts jautājumu, ka</w:t>
            </w:r>
            <w:r w:rsidR="000C2FAC" w:rsidRPr="00E73EF4">
              <w:rPr>
                <w:rFonts w:ascii="Times New Roman" w:hAnsi="Times New Roman"/>
                <w:sz w:val="24"/>
              </w:rPr>
              <w:t xml:space="preserve"> </w:t>
            </w:r>
            <w:r w:rsidR="000C2FAC" w:rsidRPr="00E73EF4">
              <w:rPr>
                <w:rFonts w:ascii="Times New Roman" w:hAnsi="Times New Roman" w:cs="Times New Roman"/>
                <w:iCs/>
                <w:sz w:val="24"/>
                <w:szCs w:val="24"/>
              </w:rPr>
              <w:t xml:space="preserve">datus par apgrūtināto teritoriju robežām un objektu robežām Informācijas sistēmā iesniedz un iekļauj elektroniskā veidā vektordatu formā Latvijas 1992. gada ģeodēzisko koordinātu sistēmā, regulēt tikai </w:t>
            </w:r>
            <w:r w:rsidR="00724CFF" w:rsidRPr="00E73EF4">
              <w:rPr>
                <w:rFonts w:ascii="Times New Roman" w:hAnsi="Times New Roman" w:cs="Times New Roman"/>
                <w:iCs/>
                <w:sz w:val="24"/>
                <w:szCs w:val="24"/>
              </w:rPr>
              <w:t>noteikumos Nr. 61</w:t>
            </w:r>
            <w:r w:rsidR="000C2FAC" w:rsidRPr="00E73EF4">
              <w:rPr>
                <w:rFonts w:ascii="Times New Roman" w:hAnsi="Times New Roman" w:cs="Times New Roman"/>
                <w:iCs/>
                <w:sz w:val="24"/>
                <w:szCs w:val="24"/>
              </w:rPr>
              <w:t>.</w:t>
            </w:r>
          </w:p>
          <w:p w14:paraId="492C6091" w14:textId="743E9EDB" w:rsidR="00FF391D" w:rsidRPr="00E73EF4" w:rsidRDefault="009D0EFD" w:rsidP="00DA4BC5">
            <w:pPr>
              <w:spacing w:after="0" w:line="240" w:lineRule="auto"/>
              <w:ind w:firstLine="275"/>
              <w:jc w:val="both"/>
              <w:rPr>
                <w:rFonts w:ascii="Times New Roman" w:eastAsia="Times New Roman" w:hAnsi="Times New Roman" w:cs="Times New Roman"/>
                <w:sz w:val="24"/>
                <w:szCs w:val="24"/>
              </w:rPr>
            </w:pPr>
            <w:r w:rsidRPr="00E73EF4">
              <w:rPr>
                <w:rFonts w:ascii="Times New Roman" w:hAnsi="Times New Roman" w:cs="Times New Roman"/>
                <w:iCs/>
                <w:sz w:val="24"/>
                <w:szCs w:val="24"/>
              </w:rPr>
              <w:t>Tā kā grozījumos paredzēto</w:t>
            </w:r>
            <w:r w:rsidRPr="00E73EF4">
              <w:rPr>
                <w:rFonts w:ascii="Times New Roman" w:hAnsi="Times New Roman" w:cs="Times New Roman"/>
                <w:sz w:val="24"/>
                <w:szCs w:val="24"/>
              </w:rPr>
              <w:t xml:space="preserve"> </w:t>
            </w:r>
            <w:r w:rsidR="00E30DF0" w:rsidRPr="00E73EF4">
              <w:rPr>
                <w:rFonts w:ascii="Times New Roman" w:hAnsi="Times New Roman" w:cs="Times New Roman"/>
                <w:sz w:val="24"/>
                <w:szCs w:val="24"/>
              </w:rPr>
              <w:t xml:space="preserve">papildināto, svītroto un </w:t>
            </w:r>
            <w:r w:rsidRPr="00E73EF4">
              <w:rPr>
                <w:rFonts w:ascii="Times New Roman" w:hAnsi="Times New Roman" w:cs="Times New Roman"/>
                <w:sz w:val="24"/>
                <w:szCs w:val="24"/>
              </w:rPr>
              <w:t>precizēto</w:t>
            </w:r>
            <w:r w:rsidR="00E30DF0" w:rsidRPr="00E73EF4">
              <w:rPr>
                <w:rFonts w:ascii="Times New Roman" w:hAnsi="Times New Roman" w:cs="Times New Roman"/>
                <w:sz w:val="24"/>
                <w:szCs w:val="24"/>
              </w:rPr>
              <w:t xml:space="preserve"> normu skaits pārsnie</w:t>
            </w:r>
            <w:r w:rsidR="00FE6078" w:rsidRPr="00E73EF4">
              <w:rPr>
                <w:rFonts w:ascii="Times New Roman" w:hAnsi="Times New Roman" w:cs="Times New Roman"/>
                <w:sz w:val="24"/>
                <w:szCs w:val="24"/>
              </w:rPr>
              <w:t>dz</w:t>
            </w:r>
            <w:r w:rsidR="00E30DF0" w:rsidRPr="00E73EF4">
              <w:rPr>
                <w:rFonts w:ascii="Times New Roman" w:hAnsi="Times New Roman" w:cs="Times New Roman"/>
                <w:sz w:val="24"/>
                <w:szCs w:val="24"/>
              </w:rPr>
              <w:t xml:space="preserve"> pusi no noteikumu</w:t>
            </w:r>
            <w:r w:rsidR="00A52248" w:rsidRPr="00E73EF4">
              <w:rPr>
                <w:rFonts w:ascii="Times New Roman" w:hAnsi="Times New Roman" w:cs="Times New Roman"/>
                <w:sz w:val="24"/>
                <w:szCs w:val="24"/>
              </w:rPr>
              <w:t xml:space="preserve"> Nr. 61</w:t>
            </w:r>
            <w:r w:rsidR="00E30DF0" w:rsidRPr="00E73EF4">
              <w:rPr>
                <w:rFonts w:ascii="Times New Roman" w:hAnsi="Times New Roman" w:cs="Times New Roman"/>
                <w:sz w:val="24"/>
                <w:szCs w:val="24"/>
              </w:rPr>
              <w:t xml:space="preserve"> normām, </w:t>
            </w:r>
            <w:r w:rsidR="00341630" w:rsidRPr="00E73EF4">
              <w:rPr>
                <w:rFonts w:ascii="Times New Roman" w:hAnsi="Times New Roman" w:cs="Times New Roman"/>
                <w:sz w:val="24"/>
                <w:szCs w:val="24"/>
              </w:rPr>
              <w:t>ir</w:t>
            </w:r>
            <w:r w:rsidR="00E30DF0" w:rsidRPr="00E73EF4">
              <w:rPr>
                <w:rFonts w:ascii="Times New Roman" w:hAnsi="Times New Roman" w:cs="Times New Roman"/>
                <w:sz w:val="24"/>
                <w:szCs w:val="24"/>
              </w:rPr>
              <w:t xml:space="preserve"> izstrādāts jauns </w:t>
            </w:r>
            <w:r w:rsidR="00D968A2" w:rsidRPr="00E73EF4">
              <w:rPr>
                <w:rFonts w:ascii="Times New Roman" w:hAnsi="Times New Roman" w:cs="Times New Roman"/>
                <w:sz w:val="24"/>
                <w:szCs w:val="24"/>
              </w:rPr>
              <w:t>Ministru kabineta noteikumu projekts</w:t>
            </w:r>
            <w:r w:rsidR="0009741A" w:rsidRPr="00E73EF4">
              <w:rPr>
                <w:rFonts w:ascii="Times New Roman" w:hAnsi="Times New Roman" w:cs="Times New Roman"/>
                <w:sz w:val="24"/>
                <w:szCs w:val="24"/>
              </w:rPr>
              <w:t>,</w:t>
            </w:r>
            <w:r w:rsidR="00D968A2" w:rsidRPr="00E73EF4">
              <w:rPr>
                <w:rFonts w:ascii="Times New Roman" w:hAnsi="Times New Roman" w:cs="Times New Roman"/>
                <w:sz w:val="24"/>
                <w:szCs w:val="24"/>
              </w:rPr>
              <w:t xml:space="preserve"> kurā paredzēts pilnveidot </w:t>
            </w:r>
            <w:r w:rsidRPr="00E73EF4">
              <w:rPr>
                <w:rFonts w:ascii="Times New Roman" w:hAnsi="Times New Roman" w:cs="Times New Roman"/>
                <w:sz w:val="24"/>
                <w:szCs w:val="24"/>
              </w:rPr>
              <w:t>I</w:t>
            </w:r>
            <w:r w:rsidR="00D968A2" w:rsidRPr="00E73EF4">
              <w:rPr>
                <w:rFonts w:ascii="Times New Roman" w:hAnsi="Times New Roman" w:cs="Times New Roman"/>
                <w:sz w:val="24"/>
                <w:szCs w:val="24"/>
              </w:rPr>
              <w:t>nformācijas sistēmas darbību un apgrūtināto teritoriju un nekustamā īpašuma objekta apgrūtinājumu klasifikatoru.</w:t>
            </w:r>
          </w:p>
        </w:tc>
      </w:tr>
      <w:tr w:rsidR="00E73EF4" w:rsidRPr="00E73EF4" w14:paraId="3D4C5D6D" w14:textId="77777777" w:rsidTr="00C17CE9">
        <w:tc>
          <w:tcPr>
            <w:tcW w:w="574" w:type="dxa"/>
            <w:tcBorders>
              <w:top w:val="single" w:sz="4" w:space="0" w:color="auto"/>
              <w:left w:val="single" w:sz="4" w:space="0" w:color="auto"/>
              <w:bottom w:val="single" w:sz="4" w:space="0" w:color="auto"/>
              <w:right w:val="single" w:sz="4" w:space="0" w:color="auto"/>
            </w:tcBorders>
            <w:hideMark/>
          </w:tcPr>
          <w:p w14:paraId="6F3A5F4E" w14:textId="77777777" w:rsidR="00CF53E7" w:rsidRPr="00E73EF4" w:rsidRDefault="00CF53E7" w:rsidP="00E23FD5">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lastRenderedPageBreak/>
              <w:t>2.</w:t>
            </w:r>
          </w:p>
        </w:tc>
        <w:tc>
          <w:tcPr>
            <w:tcW w:w="2665" w:type="dxa"/>
            <w:tcBorders>
              <w:top w:val="single" w:sz="4" w:space="0" w:color="auto"/>
              <w:left w:val="single" w:sz="4" w:space="0" w:color="auto"/>
              <w:bottom w:val="single" w:sz="4" w:space="0" w:color="auto"/>
              <w:right w:val="single" w:sz="4" w:space="0" w:color="auto"/>
            </w:tcBorders>
            <w:hideMark/>
          </w:tcPr>
          <w:p w14:paraId="2D671BF0" w14:textId="77777777" w:rsidR="00CF53E7" w:rsidRPr="00E73EF4" w:rsidRDefault="00CF53E7" w:rsidP="00E23FD5">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Atbildīgā institūcija</w:t>
            </w:r>
          </w:p>
        </w:tc>
        <w:tc>
          <w:tcPr>
            <w:tcW w:w="5822" w:type="dxa"/>
            <w:tcBorders>
              <w:top w:val="single" w:sz="4" w:space="0" w:color="auto"/>
              <w:left w:val="single" w:sz="4" w:space="0" w:color="auto"/>
              <w:bottom w:val="single" w:sz="4" w:space="0" w:color="auto"/>
              <w:right w:val="single" w:sz="4" w:space="0" w:color="auto"/>
            </w:tcBorders>
          </w:tcPr>
          <w:p w14:paraId="223A9AAB" w14:textId="4137A2B4" w:rsidR="00D968A2" w:rsidRPr="00E73EF4" w:rsidRDefault="00D968A2" w:rsidP="00782E82">
            <w:pPr>
              <w:spacing w:after="0" w:line="240" w:lineRule="auto"/>
              <w:ind w:firstLine="156"/>
              <w:jc w:val="both"/>
              <w:rPr>
                <w:rFonts w:ascii="Times New Roman" w:eastAsia="Times New Roman" w:hAnsi="Times New Roman" w:cs="Times New Roman"/>
                <w:sz w:val="24"/>
                <w:szCs w:val="24"/>
              </w:rPr>
            </w:pPr>
            <w:r w:rsidRPr="00E73EF4">
              <w:rPr>
                <w:rFonts w:ascii="Times New Roman" w:hAnsi="Times New Roman" w:cs="Times New Roman"/>
                <w:sz w:val="24"/>
                <w:szCs w:val="24"/>
              </w:rPr>
              <w:t>Tieslietu ministrija.</w:t>
            </w:r>
          </w:p>
        </w:tc>
      </w:tr>
      <w:tr w:rsidR="00E73EF4" w:rsidRPr="00E73EF4" w14:paraId="6F0536F2" w14:textId="77777777" w:rsidTr="00C17CE9">
        <w:tc>
          <w:tcPr>
            <w:tcW w:w="574" w:type="dxa"/>
            <w:tcBorders>
              <w:top w:val="single" w:sz="4" w:space="0" w:color="auto"/>
              <w:left w:val="single" w:sz="4" w:space="0" w:color="auto"/>
              <w:bottom w:val="single" w:sz="4" w:space="0" w:color="auto"/>
              <w:right w:val="single" w:sz="4" w:space="0" w:color="auto"/>
            </w:tcBorders>
            <w:hideMark/>
          </w:tcPr>
          <w:p w14:paraId="35A8E721" w14:textId="77777777" w:rsidR="00CF53E7" w:rsidRPr="00E73EF4" w:rsidRDefault="00CF53E7" w:rsidP="00E23FD5">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3.</w:t>
            </w:r>
          </w:p>
        </w:tc>
        <w:tc>
          <w:tcPr>
            <w:tcW w:w="2665" w:type="dxa"/>
            <w:tcBorders>
              <w:top w:val="single" w:sz="4" w:space="0" w:color="auto"/>
              <w:left w:val="single" w:sz="4" w:space="0" w:color="auto"/>
              <w:bottom w:val="single" w:sz="4" w:space="0" w:color="auto"/>
              <w:right w:val="single" w:sz="4" w:space="0" w:color="auto"/>
            </w:tcBorders>
            <w:hideMark/>
          </w:tcPr>
          <w:p w14:paraId="2BB7B03C" w14:textId="77777777" w:rsidR="00CF53E7" w:rsidRPr="00E73EF4" w:rsidRDefault="00CF53E7" w:rsidP="00E23FD5">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Cita informācija</w:t>
            </w:r>
          </w:p>
        </w:tc>
        <w:tc>
          <w:tcPr>
            <w:tcW w:w="5822" w:type="dxa"/>
            <w:tcBorders>
              <w:top w:val="single" w:sz="4" w:space="0" w:color="auto"/>
              <w:left w:val="single" w:sz="4" w:space="0" w:color="auto"/>
              <w:bottom w:val="single" w:sz="4" w:space="0" w:color="auto"/>
              <w:right w:val="single" w:sz="4" w:space="0" w:color="auto"/>
            </w:tcBorders>
            <w:hideMark/>
          </w:tcPr>
          <w:p w14:paraId="40F0C012" w14:textId="77777777" w:rsidR="00CF53E7" w:rsidRPr="00E73EF4" w:rsidRDefault="00A53104" w:rsidP="00782E82">
            <w:pPr>
              <w:spacing w:after="0" w:line="240" w:lineRule="auto"/>
              <w:ind w:firstLine="156"/>
              <w:jc w:val="both"/>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lang w:eastAsia="lv-LV"/>
              </w:rPr>
              <w:t>Nav</w:t>
            </w:r>
            <w:r w:rsidR="001D26C3" w:rsidRPr="00E73EF4">
              <w:rPr>
                <w:rFonts w:ascii="Times New Roman" w:eastAsia="Times New Roman" w:hAnsi="Times New Roman" w:cs="Times New Roman"/>
                <w:sz w:val="24"/>
                <w:szCs w:val="24"/>
                <w:lang w:eastAsia="lv-LV"/>
              </w:rPr>
              <w:t>.</w:t>
            </w:r>
          </w:p>
        </w:tc>
      </w:tr>
    </w:tbl>
    <w:p w14:paraId="56C70440" w14:textId="36B73290" w:rsidR="00C9499C" w:rsidRDefault="00C9499C" w:rsidP="00E23FD5">
      <w:pPr>
        <w:spacing w:after="0" w:line="240" w:lineRule="auto"/>
        <w:rPr>
          <w:rFonts w:ascii="Times New Roman" w:eastAsia="Times New Roman" w:hAnsi="Times New Roman" w:cs="Times New Roman"/>
          <w:sz w:val="20"/>
          <w:szCs w:val="20"/>
          <w:lang w:eastAsia="lv-LV"/>
        </w:rPr>
      </w:pPr>
    </w:p>
    <w:p w14:paraId="2D1B89C4" w14:textId="77777777" w:rsidR="00EF3D22" w:rsidRPr="00EF3D22" w:rsidRDefault="00EF3D22" w:rsidP="00E23FD5">
      <w:pPr>
        <w:spacing w:after="0" w:line="240" w:lineRule="auto"/>
        <w:rPr>
          <w:rFonts w:ascii="Times New Roman" w:eastAsia="Times New Roman" w:hAnsi="Times New Roman" w:cs="Times New Roman"/>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E73EF4" w:rsidRPr="00E73EF4" w14:paraId="75A4E780" w14:textId="77777777" w:rsidTr="00283C05">
        <w:tc>
          <w:tcPr>
            <w:tcW w:w="5000" w:type="pct"/>
            <w:tcBorders>
              <w:top w:val="single" w:sz="4" w:space="0" w:color="auto"/>
              <w:left w:val="single" w:sz="4" w:space="0" w:color="auto"/>
              <w:bottom w:val="single" w:sz="4" w:space="0" w:color="auto"/>
              <w:right w:val="single" w:sz="4" w:space="0" w:color="auto"/>
            </w:tcBorders>
            <w:vAlign w:val="center"/>
            <w:hideMark/>
          </w:tcPr>
          <w:p w14:paraId="1915D54F" w14:textId="3D038151" w:rsidR="009D0EFD" w:rsidRPr="00E73EF4" w:rsidRDefault="00D968A2" w:rsidP="00E23FD5">
            <w:pPr>
              <w:spacing w:after="0" w:line="240" w:lineRule="auto"/>
              <w:jc w:val="center"/>
              <w:rPr>
                <w:rFonts w:ascii="Times New Roman" w:eastAsia="Times New Roman" w:hAnsi="Times New Roman" w:cs="Times New Roman"/>
                <w:b/>
                <w:bCs/>
                <w:sz w:val="24"/>
                <w:szCs w:val="24"/>
              </w:rPr>
            </w:pPr>
            <w:r w:rsidRPr="00E73EF4">
              <w:rPr>
                <w:rFonts w:ascii="Times New Roman" w:eastAsia="Times New Roman" w:hAnsi="Times New Roman" w:cs="Times New Roman"/>
                <w:b/>
                <w:bCs/>
                <w:sz w:val="24"/>
                <w:szCs w:val="24"/>
              </w:rPr>
              <w:t>V. Tiesību akta projekta atbilstība Latvijas Republikas starptautiskajām saistībām</w:t>
            </w:r>
          </w:p>
        </w:tc>
      </w:tr>
      <w:tr w:rsidR="00D968A2" w:rsidRPr="00E73EF4" w14:paraId="320A27A4" w14:textId="77777777" w:rsidTr="00283C05">
        <w:tc>
          <w:tcPr>
            <w:tcW w:w="5000" w:type="pct"/>
            <w:tcBorders>
              <w:top w:val="single" w:sz="4" w:space="0" w:color="auto"/>
              <w:left w:val="single" w:sz="4" w:space="0" w:color="auto"/>
              <w:bottom w:val="single" w:sz="4" w:space="0" w:color="auto"/>
              <w:right w:val="single" w:sz="4" w:space="0" w:color="auto"/>
            </w:tcBorders>
            <w:vAlign w:val="center"/>
          </w:tcPr>
          <w:p w14:paraId="5252155B" w14:textId="77777777" w:rsidR="00D968A2" w:rsidRPr="00E73EF4" w:rsidRDefault="00D968A2" w:rsidP="00E23FD5">
            <w:pPr>
              <w:spacing w:after="0" w:line="240" w:lineRule="auto"/>
              <w:jc w:val="center"/>
              <w:rPr>
                <w:rFonts w:ascii="Times New Roman" w:eastAsia="Times New Roman" w:hAnsi="Times New Roman" w:cs="Times New Roman"/>
                <w:b/>
                <w:bCs/>
                <w:sz w:val="24"/>
                <w:szCs w:val="24"/>
              </w:rPr>
            </w:pPr>
            <w:r w:rsidRPr="00E73EF4">
              <w:rPr>
                <w:rFonts w:ascii="Times New Roman" w:hAnsi="Times New Roman" w:cs="Times New Roman"/>
                <w:sz w:val="24"/>
                <w:szCs w:val="24"/>
              </w:rPr>
              <w:t>Projekts šo jomu neskar.</w:t>
            </w:r>
          </w:p>
        </w:tc>
      </w:tr>
    </w:tbl>
    <w:p w14:paraId="4A9F816A" w14:textId="1480FAAC" w:rsidR="00D968A2" w:rsidRDefault="00D968A2" w:rsidP="00E23FD5">
      <w:pPr>
        <w:spacing w:after="0" w:line="240" w:lineRule="auto"/>
        <w:rPr>
          <w:rFonts w:ascii="Times New Roman" w:eastAsia="Times New Roman" w:hAnsi="Times New Roman" w:cs="Times New Roman"/>
          <w:sz w:val="20"/>
          <w:szCs w:val="20"/>
          <w:lang w:eastAsia="lv-LV"/>
        </w:rPr>
      </w:pPr>
    </w:p>
    <w:p w14:paraId="331D637D" w14:textId="77777777" w:rsidR="00EF3D22" w:rsidRPr="00EF3D22" w:rsidRDefault="00EF3D22" w:rsidP="00E23FD5">
      <w:pPr>
        <w:spacing w:after="0" w:line="240" w:lineRule="auto"/>
        <w:rPr>
          <w:rFonts w:ascii="Times New Roman" w:eastAsia="Times New Roman" w:hAnsi="Times New Roman" w:cs="Times New Roman"/>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E73EF4" w:rsidRPr="00E73EF4" w14:paraId="1A55154E" w14:textId="77777777" w:rsidTr="00DF0395">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29C8989" w14:textId="77777777" w:rsidR="003D55D2" w:rsidRPr="00E73EF4" w:rsidRDefault="003D55D2" w:rsidP="00E23FD5">
            <w:pPr>
              <w:spacing w:after="0" w:line="240" w:lineRule="auto"/>
              <w:jc w:val="center"/>
              <w:rPr>
                <w:rFonts w:ascii="Times New Roman" w:eastAsia="Times New Roman" w:hAnsi="Times New Roman" w:cs="Times New Roman"/>
                <w:b/>
                <w:bCs/>
                <w:sz w:val="24"/>
                <w:szCs w:val="24"/>
              </w:rPr>
            </w:pPr>
            <w:r w:rsidRPr="00E73EF4">
              <w:rPr>
                <w:rFonts w:ascii="Times New Roman" w:eastAsia="Times New Roman" w:hAnsi="Times New Roman" w:cs="Times New Roman"/>
                <w:b/>
                <w:bCs/>
                <w:sz w:val="24"/>
                <w:szCs w:val="24"/>
              </w:rPr>
              <w:t>VI. Sabiedrības līdzdalība un komunikācijas aktivitātes</w:t>
            </w:r>
          </w:p>
        </w:tc>
      </w:tr>
      <w:tr w:rsidR="00E73EF4" w:rsidRPr="00E73EF4" w14:paraId="28BF41D2" w14:textId="77777777" w:rsidTr="00DF0395">
        <w:tc>
          <w:tcPr>
            <w:tcW w:w="311" w:type="pct"/>
            <w:tcBorders>
              <w:top w:val="single" w:sz="4" w:space="0" w:color="auto"/>
              <w:left w:val="single" w:sz="4" w:space="0" w:color="auto"/>
              <w:bottom w:val="single" w:sz="4" w:space="0" w:color="auto"/>
              <w:right w:val="single" w:sz="4" w:space="0" w:color="auto"/>
            </w:tcBorders>
            <w:hideMark/>
          </w:tcPr>
          <w:p w14:paraId="4D1EFE38" w14:textId="77777777" w:rsidR="003D55D2" w:rsidRPr="00E73EF4" w:rsidRDefault="003D55D2" w:rsidP="00E23FD5">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390B7C9E" w14:textId="77777777" w:rsidR="003D55D2" w:rsidRPr="00E73EF4" w:rsidRDefault="003D55D2" w:rsidP="00E23FD5">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Plānotās sabiedrības līdzdalības un komunikācijas aktivitātes saistībā ar projektu</w:t>
            </w:r>
          </w:p>
        </w:tc>
        <w:tc>
          <w:tcPr>
            <w:tcW w:w="3210" w:type="pct"/>
            <w:tcBorders>
              <w:top w:val="single" w:sz="4" w:space="0" w:color="auto"/>
              <w:left w:val="single" w:sz="4" w:space="0" w:color="auto"/>
              <w:bottom w:val="single" w:sz="4" w:space="0" w:color="auto"/>
              <w:right w:val="single" w:sz="4" w:space="0" w:color="auto"/>
            </w:tcBorders>
            <w:hideMark/>
          </w:tcPr>
          <w:p w14:paraId="08B87DD0" w14:textId="77777777" w:rsidR="003D55D2" w:rsidRPr="00E73EF4" w:rsidRDefault="003D55D2" w:rsidP="00782E82">
            <w:pPr>
              <w:spacing w:after="0" w:line="240" w:lineRule="auto"/>
              <w:ind w:firstLine="260"/>
              <w:jc w:val="both"/>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lang w:eastAsia="lv-LV"/>
              </w:rPr>
              <w:t xml:space="preserve">Informācija par projektu un sabiedrības līdzdalības aktivitātēm 2020. gada 30. jūnijā tika publicēta Valsts zemes dienesta tīmekļvietnē </w:t>
            </w:r>
            <w:r w:rsidRPr="00E73EF4">
              <w:rPr>
                <w:rFonts w:ascii="Times New Roman" w:hAnsi="Times New Roman" w:cs="Times New Roman"/>
                <w:sz w:val="24"/>
                <w:szCs w:val="24"/>
              </w:rPr>
              <w:t>https://www.vzd.gov.lv/lv/par-mums/sabiedribas-lidzdaliba/tiesibu-aktu-projekti/ un</w:t>
            </w:r>
            <w:r w:rsidRPr="00E73EF4">
              <w:rPr>
                <w:rFonts w:ascii="Times New Roman" w:eastAsia="Times New Roman" w:hAnsi="Times New Roman" w:cs="Times New Roman"/>
                <w:sz w:val="24"/>
                <w:szCs w:val="24"/>
                <w:lang w:eastAsia="lv-LV"/>
              </w:rPr>
              <w:t xml:space="preserve"> Tieslietu ministrijas tīmekļvietnē https://tm.gov.lv/lv/sabiedribas-lidzdaliba/diskusiju-dokumenti/tiesibu-akti.</w:t>
            </w:r>
          </w:p>
        </w:tc>
      </w:tr>
      <w:tr w:rsidR="00E73EF4" w:rsidRPr="00E73EF4" w14:paraId="2A94513D" w14:textId="77777777" w:rsidTr="00DF0395">
        <w:tc>
          <w:tcPr>
            <w:tcW w:w="311" w:type="pct"/>
            <w:tcBorders>
              <w:top w:val="single" w:sz="4" w:space="0" w:color="auto"/>
              <w:left w:val="single" w:sz="4" w:space="0" w:color="auto"/>
              <w:bottom w:val="single" w:sz="4" w:space="0" w:color="auto"/>
              <w:right w:val="single" w:sz="4" w:space="0" w:color="auto"/>
            </w:tcBorders>
            <w:hideMark/>
          </w:tcPr>
          <w:p w14:paraId="4C4CE40A" w14:textId="77777777" w:rsidR="003D55D2" w:rsidRPr="00E73EF4" w:rsidRDefault="003D55D2" w:rsidP="00E23FD5">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3CD529CD" w14:textId="77777777" w:rsidR="003D55D2" w:rsidRPr="00E73EF4" w:rsidRDefault="003D55D2" w:rsidP="00E23FD5">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Sabiedrības līdzdalība projekta izstrādē</w:t>
            </w:r>
          </w:p>
        </w:tc>
        <w:tc>
          <w:tcPr>
            <w:tcW w:w="3210" w:type="pct"/>
            <w:tcBorders>
              <w:top w:val="single" w:sz="4" w:space="0" w:color="auto"/>
              <w:left w:val="single" w:sz="4" w:space="0" w:color="auto"/>
              <w:bottom w:val="single" w:sz="4" w:space="0" w:color="auto"/>
              <w:right w:val="single" w:sz="4" w:space="0" w:color="auto"/>
            </w:tcBorders>
            <w:hideMark/>
          </w:tcPr>
          <w:p w14:paraId="58B172F7" w14:textId="77777777" w:rsidR="003D55D2" w:rsidRPr="00E73EF4" w:rsidRDefault="003D55D2" w:rsidP="00782E82">
            <w:pPr>
              <w:spacing w:after="0" w:line="240" w:lineRule="auto"/>
              <w:ind w:firstLine="260"/>
              <w:jc w:val="both"/>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lang w:eastAsia="lv-LV"/>
              </w:rPr>
              <w:t>Atbilstoši Ministru kabineta 2009. gada 25. augusta noteikumu Nr. 970 "Sabiedrības līdzdalības kārtība attīstības plānošanas procesā" 7.4.</w:t>
            </w:r>
            <w:r w:rsidRPr="00E73EF4">
              <w:rPr>
                <w:rFonts w:ascii="Times New Roman" w:eastAsia="Times New Roman" w:hAnsi="Times New Roman" w:cs="Times New Roman"/>
                <w:sz w:val="24"/>
                <w:szCs w:val="24"/>
                <w:vertAlign w:val="superscript"/>
                <w:lang w:eastAsia="lv-LV"/>
              </w:rPr>
              <w:t>1</w:t>
            </w:r>
            <w:r w:rsidRPr="00E73EF4">
              <w:rPr>
                <w:rFonts w:ascii="Times New Roman" w:eastAsia="Times New Roman" w:hAnsi="Times New Roman" w:cs="Times New Roman"/>
                <w:sz w:val="24"/>
                <w:szCs w:val="24"/>
                <w:lang w:eastAsia="lv-LV"/>
              </w:rPr>
              <w:t xml:space="preserve"> apakšpunktam jebkurš sabiedrības pārstāvis no 2020. gada 30. jūnija līdz 2020. gada 14. jūlijam varēja rakstiski sniegt viedokli </w:t>
            </w:r>
            <w:r w:rsidRPr="00E73EF4">
              <w:rPr>
                <w:rFonts w:ascii="Times New Roman" w:eastAsia="Times New Roman" w:hAnsi="Times New Roman" w:cs="Times New Roman"/>
                <w:sz w:val="24"/>
                <w:szCs w:val="24"/>
                <w:lang w:eastAsia="lv-LV"/>
              </w:rPr>
              <w:lastRenderedPageBreak/>
              <w:t xml:space="preserve">(iebildumus un priekšlikumus) par projektu, kas 2020. gada 30. jūnijā tika publicēts Valsts zemes dienesta tīmekļvietnē </w:t>
            </w:r>
            <w:r w:rsidRPr="00E73EF4">
              <w:rPr>
                <w:rFonts w:ascii="Times New Roman" w:hAnsi="Times New Roman" w:cs="Times New Roman"/>
                <w:sz w:val="24"/>
                <w:szCs w:val="24"/>
              </w:rPr>
              <w:t>https://www.vzd.gov.lv/lv/par-mums/sabiedribas-lidzdaliba/tiesibu-aktu-projekti/ un</w:t>
            </w:r>
            <w:r w:rsidRPr="00E73EF4">
              <w:rPr>
                <w:rFonts w:ascii="Times New Roman" w:eastAsia="Times New Roman" w:hAnsi="Times New Roman" w:cs="Times New Roman"/>
                <w:sz w:val="24"/>
                <w:szCs w:val="24"/>
                <w:lang w:eastAsia="lv-LV"/>
              </w:rPr>
              <w:t xml:space="preserve"> Tieslietu ministrijas tīmekļvietnē https://tm.gov.lv/lv/sabiedribas-lidzdaliba/diskusiju-dokumenti/tiesibu-akti, to iesniedzot Valsts zemes dienestā vai nosūtot uz elektroniskā pasta adresi sabiedribas.lidzdaliba@vzd.gov.lv.</w:t>
            </w:r>
          </w:p>
        </w:tc>
      </w:tr>
      <w:tr w:rsidR="00E73EF4" w:rsidRPr="00E73EF4" w14:paraId="1C607B37" w14:textId="77777777" w:rsidTr="007B0614">
        <w:tc>
          <w:tcPr>
            <w:tcW w:w="311" w:type="pct"/>
            <w:tcBorders>
              <w:top w:val="single" w:sz="4" w:space="0" w:color="auto"/>
              <w:left w:val="single" w:sz="4" w:space="0" w:color="auto"/>
              <w:bottom w:val="single" w:sz="4" w:space="0" w:color="auto"/>
              <w:right w:val="single" w:sz="4" w:space="0" w:color="auto"/>
            </w:tcBorders>
          </w:tcPr>
          <w:p w14:paraId="135A6896" w14:textId="3E4B6BDD" w:rsidR="003D55D2" w:rsidRPr="00E73EF4" w:rsidRDefault="003D55D2" w:rsidP="00E23FD5">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tcPr>
          <w:p w14:paraId="0E6B0B7A" w14:textId="29D8CCDF" w:rsidR="003D55D2" w:rsidRPr="00E73EF4" w:rsidRDefault="003D55D2" w:rsidP="00E23FD5">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Sabiedrības līdzdalības rezultāti</w:t>
            </w:r>
          </w:p>
        </w:tc>
        <w:tc>
          <w:tcPr>
            <w:tcW w:w="3210" w:type="pct"/>
            <w:tcBorders>
              <w:top w:val="single" w:sz="4" w:space="0" w:color="auto"/>
              <w:left w:val="single" w:sz="4" w:space="0" w:color="auto"/>
              <w:bottom w:val="single" w:sz="4" w:space="0" w:color="auto"/>
              <w:right w:val="single" w:sz="4" w:space="0" w:color="auto"/>
            </w:tcBorders>
          </w:tcPr>
          <w:p w14:paraId="71ADB48E" w14:textId="77777777" w:rsidR="003D55D2" w:rsidRPr="00E73EF4" w:rsidRDefault="003D55D2" w:rsidP="00782E82">
            <w:pPr>
              <w:spacing w:after="0" w:line="240" w:lineRule="auto"/>
              <w:ind w:firstLine="260"/>
              <w:jc w:val="both"/>
              <w:rPr>
                <w:rFonts w:ascii="Times New Roman" w:eastAsia="Times New Roman" w:hAnsi="Times New Roman" w:cs="Times New Roman"/>
                <w:sz w:val="24"/>
                <w:szCs w:val="24"/>
                <w:lang w:eastAsia="lv-LV"/>
              </w:rPr>
            </w:pPr>
            <w:r w:rsidRPr="00E73EF4">
              <w:rPr>
                <w:rFonts w:ascii="Times New Roman" w:eastAsia="Times New Roman" w:hAnsi="Times New Roman" w:cs="Times New Roman"/>
                <w:sz w:val="24"/>
                <w:szCs w:val="24"/>
                <w:lang w:eastAsia="lv-LV"/>
              </w:rPr>
              <w:t xml:space="preserve">Sabiedrības līdzdalības ietvaros rakstiski tika saņemti viedokļi no akciju sabiedrības </w:t>
            </w:r>
            <w:r w:rsidRPr="00E73EF4">
              <w:rPr>
                <w:rFonts w:ascii="Times New Roman" w:hAnsi="Times New Roman" w:cs="Times New Roman"/>
                <w:sz w:val="24"/>
                <w:szCs w:val="24"/>
              </w:rPr>
              <w:t>"</w:t>
            </w:r>
            <w:r w:rsidRPr="00E73EF4">
              <w:rPr>
                <w:rFonts w:ascii="Times New Roman" w:eastAsia="Times New Roman" w:hAnsi="Times New Roman" w:cs="Times New Roman"/>
                <w:sz w:val="24"/>
                <w:szCs w:val="24"/>
                <w:lang w:eastAsia="lv-LV"/>
              </w:rPr>
              <w:t>Sadales tīkls</w:t>
            </w:r>
            <w:r w:rsidRPr="00E73EF4">
              <w:rPr>
                <w:rFonts w:ascii="Times New Roman" w:hAnsi="Times New Roman" w:cs="Times New Roman"/>
                <w:sz w:val="24"/>
                <w:szCs w:val="24"/>
              </w:rPr>
              <w:t>"</w:t>
            </w:r>
            <w:r w:rsidRPr="00E73EF4">
              <w:rPr>
                <w:rFonts w:ascii="Times New Roman" w:eastAsia="Times New Roman" w:hAnsi="Times New Roman" w:cs="Times New Roman"/>
                <w:sz w:val="24"/>
                <w:szCs w:val="24"/>
                <w:lang w:eastAsia="lv-LV"/>
              </w:rPr>
              <w:t xml:space="preserve">, biedrības </w:t>
            </w:r>
            <w:r w:rsidRPr="00E73EF4">
              <w:rPr>
                <w:rFonts w:ascii="Times New Roman" w:hAnsi="Times New Roman" w:cs="Times New Roman"/>
                <w:sz w:val="24"/>
                <w:szCs w:val="24"/>
              </w:rPr>
              <w:t>"</w:t>
            </w:r>
            <w:r w:rsidRPr="00E73EF4">
              <w:rPr>
                <w:rFonts w:ascii="Times New Roman" w:eastAsia="Times New Roman" w:hAnsi="Times New Roman" w:cs="Times New Roman"/>
                <w:sz w:val="24"/>
                <w:szCs w:val="24"/>
                <w:lang w:eastAsia="lv-LV"/>
              </w:rPr>
              <w:t>Latvijas atvērto tehnoloģiju asociācija</w:t>
            </w:r>
            <w:r w:rsidRPr="00E73EF4">
              <w:rPr>
                <w:rFonts w:ascii="Times New Roman" w:hAnsi="Times New Roman" w:cs="Times New Roman"/>
                <w:sz w:val="24"/>
                <w:szCs w:val="24"/>
              </w:rPr>
              <w:t>"</w:t>
            </w:r>
            <w:r w:rsidRPr="00E73EF4">
              <w:rPr>
                <w:rFonts w:ascii="Times New Roman" w:eastAsia="Times New Roman" w:hAnsi="Times New Roman" w:cs="Times New Roman"/>
                <w:sz w:val="24"/>
                <w:szCs w:val="24"/>
                <w:lang w:eastAsia="lv-LV"/>
              </w:rPr>
              <w:t>, biedrības "Latvijas Degvielas tirgotāju asociācija</w:t>
            </w:r>
            <w:r w:rsidRPr="00E73EF4">
              <w:rPr>
                <w:rFonts w:ascii="Times New Roman" w:hAnsi="Times New Roman" w:cs="Times New Roman"/>
                <w:sz w:val="24"/>
                <w:szCs w:val="24"/>
              </w:rPr>
              <w:t>"</w:t>
            </w:r>
            <w:r w:rsidRPr="00E73EF4">
              <w:rPr>
                <w:rFonts w:ascii="Times New Roman" w:eastAsia="Times New Roman" w:hAnsi="Times New Roman" w:cs="Times New Roman"/>
                <w:sz w:val="24"/>
                <w:szCs w:val="24"/>
                <w:lang w:eastAsia="lv-LV"/>
              </w:rPr>
              <w:t>, Latvijas Mērnieku biedrības un Latvijas Kartogrāfu un ģeodēzistu asociācijas.</w:t>
            </w:r>
          </w:p>
          <w:p w14:paraId="2FF496E2" w14:textId="1509349E" w:rsidR="003D55D2" w:rsidRPr="00E73EF4" w:rsidRDefault="003D55D2" w:rsidP="00782E82">
            <w:pPr>
              <w:spacing w:after="0" w:line="240" w:lineRule="auto"/>
              <w:ind w:firstLine="260"/>
              <w:jc w:val="both"/>
              <w:rPr>
                <w:rFonts w:ascii="Times New Roman" w:eastAsia="Times New Roman" w:hAnsi="Times New Roman" w:cs="Times New Roman"/>
                <w:sz w:val="24"/>
                <w:szCs w:val="24"/>
                <w:lang w:eastAsia="lv-LV"/>
              </w:rPr>
            </w:pPr>
            <w:r w:rsidRPr="00E73EF4">
              <w:rPr>
                <w:rFonts w:ascii="Times New Roman" w:eastAsia="Times New Roman" w:hAnsi="Times New Roman" w:cs="Times New Roman"/>
                <w:sz w:val="24"/>
                <w:szCs w:val="24"/>
                <w:lang w:eastAsia="lv-LV"/>
              </w:rPr>
              <w:t xml:space="preserve">Kopumā tika saņemti deviņi priekšlikumi no pieciem viedokļu sniedzējiem. Sabiedrības līdzdalības ietvaros viens sniegtais priekšlikums tika ņemts vērā, </w:t>
            </w:r>
            <w:r w:rsidR="00FE5C96" w:rsidRPr="00E73EF4">
              <w:rPr>
                <w:rFonts w:ascii="Times New Roman" w:eastAsia="Times New Roman" w:hAnsi="Times New Roman" w:cs="Times New Roman"/>
                <w:sz w:val="24"/>
                <w:szCs w:val="24"/>
                <w:lang w:eastAsia="lv-LV"/>
              </w:rPr>
              <w:t>divi</w:t>
            </w:r>
            <w:r w:rsidRPr="00E73EF4">
              <w:rPr>
                <w:rFonts w:ascii="Times New Roman" w:eastAsia="Times New Roman" w:hAnsi="Times New Roman" w:cs="Times New Roman"/>
                <w:sz w:val="24"/>
                <w:szCs w:val="24"/>
                <w:lang w:eastAsia="lv-LV"/>
              </w:rPr>
              <w:t xml:space="preserve"> netika ņemti vērā, </w:t>
            </w:r>
            <w:r w:rsidR="00FE5C96" w:rsidRPr="00E73EF4">
              <w:rPr>
                <w:rFonts w:ascii="Times New Roman" w:eastAsia="Times New Roman" w:hAnsi="Times New Roman" w:cs="Times New Roman"/>
                <w:sz w:val="24"/>
                <w:szCs w:val="24"/>
                <w:lang w:eastAsia="lv-LV"/>
              </w:rPr>
              <w:t>četri</w:t>
            </w:r>
            <w:r w:rsidRPr="00E73EF4">
              <w:rPr>
                <w:rFonts w:ascii="Times New Roman" w:eastAsia="Times New Roman" w:hAnsi="Times New Roman" w:cs="Times New Roman"/>
                <w:sz w:val="24"/>
                <w:szCs w:val="24"/>
                <w:lang w:eastAsia="lv-LV"/>
              </w:rPr>
              <w:t xml:space="preserve"> daļēji ņemt</w:t>
            </w:r>
            <w:r w:rsidR="00FE5C96" w:rsidRPr="00E73EF4">
              <w:rPr>
                <w:rFonts w:ascii="Times New Roman" w:eastAsia="Times New Roman" w:hAnsi="Times New Roman" w:cs="Times New Roman"/>
                <w:sz w:val="24"/>
                <w:szCs w:val="24"/>
                <w:lang w:eastAsia="lv-LV"/>
              </w:rPr>
              <w:t>i</w:t>
            </w:r>
            <w:r w:rsidRPr="00E73EF4">
              <w:rPr>
                <w:rFonts w:ascii="Times New Roman" w:eastAsia="Times New Roman" w:hAnsi="Times New Roman" w:cs="Times New Roman"/>
                <w:sz w:val="24"/>
                <w:szCs w:val="24"/>
                <w:lang w:eastAsia="lv-LV"/>
              </w:rPr>
              <w:t xml:space="preserve"> vēr</w:t>
            </w:r>
            <w:r w:rsidR="00FE5C96" w:rsidRPr="00E73EF4">
              <w:rPr>
                <w:rFonts w:ascii="Times New Roman" w:eastAsia="Times New Roman" w:hAnsi="Times New Roman" w:cs="Times New Roman"/>
                <w:sz w:val="24"/>
                <w:szCs w:val="24"/>
                <w:lang w:eastAsia="lv-LV"/>
              </w:rPr>
              <w:t>i</w:t>
            </w:r>
            <w:r w:rsidRPr="00E73EF4">
              <w:rPr>
                <w:rFonts w:ascii="Times New Roman" w:eastAsia="Times New Roman" w:hAnsi="Times New Roman" w:cs="Times New Roman"/>
                <w:sz w:val="24"/>
                <w:szCs w:val="24"/>
                <w:lang w:eastAsia="lv-LV"/>
              </w:rPr>
              <w:t>, divos gadījumos sniegta atbilde, jo sniegtais viedoklis nesaturēja iebildumu vai priekšlikumu, bet gan bija uzdoti jautājumi par konkrētu projekta normu.</w:t>
            </w:r>
          </w:p>
          <w:p w14:paraId="554D3A23" w14:textId="77777777" w:rsidR="003D55D2" w:rsidRPr="00E73EF4" w:rsidRDefault="003D55D2" w:rsidP="00782E82">
            <w:pPr>
              <w:spacing w:after="0" w:line="240" w:lineRule="auto"/>
              <w:ind w:firstLine="260"/>
              <w:jc w:val="both"/>
              <w:rPr>
                <w:rFonts w:ascii="Times New Roman" w:hAnsi="Times New Roman" w:cs="Times New Roman"/>
                <w:sz w:val="24"/>
                <w:szCs w:val="24"/>
              </w:rPr>
            </w:pPr>
            <w:r w:rsidRPr="00E73EF4">
              <w:rPr>
                <w:rFonts w:ascii="Times New Roman" w:eastAsia="Times New Roman" w:hAnsi="Times New Roman" w:cs="Times New Roman"/>
                <w:sz w:val="24"/>
                <w:szCs w:val="24"/>
              </w:rPr>
              <w:t xml:space="preserve">Akciju sabiedrība </w:t>
            </w:r>
            <w:r w:rsidRPr="00E73EF4">
              <w:rPr>
                <w:rFonts w:ascii="Times New Roman" w:hAnsi="Times New Roman" w:cs="Times New Roman"/>
                <w:sz w:val="24"/>
                <w:szCs w:val="24"/>
              </w:rPr>
              <w:t>"</w:t>
            </w:r>
            <w:r w:rsidRPr="00E73EF4">
              <w:rPr>
                <w:rFonts w:ascii="Times New Roman" w:eastAsia="Times New Roman" w:hAnsi="Times New Roman" w:cs="Times New Roman"/>
                <w:sz w:val="24"/>
                <w:szCs w:val="24"/>
              </w:rPr>
              <w:t>Sadales tīkls</w:t>
            </w:r>
            <w:r w:rsidRPr="00E73EF4">
              <w:rPr>
                <w:rFonts w:ascii="Times New Roman" w:hAnsi="Times New Roman" w:cs="Times New Roman"/>
                <w:sz w:val="24"/>
                <w:szCs w:val="24"/>
              </w:rPr>
              <w:t>" sniedza priekšlikumu, ka būtu nepieciešamas redakcionālas izmaiņas Likuma normā, kas nosaka, ka datu sniedzējs bez maksas iesniedz datus Informācijas sistēmai. Priekšlikums netika ņemts vērā, jo, lai gan šajā normā nav noteikta persona, kurai šos datus sniedz bez maksas, izmantojot tiesību normu vēsturisko un sistēmisko interpretācijas metodi, ir skaidrs, ka šādus datus bez maksas sniedz tikai Informācijas sistēmas pārzinim. Tāpat akciju sabiedrība "Sadales tīkls" norādīja,</w:t>
            </w:r>
            <w:r w:rsidRPr="00E73EF4">
              <w:rPr>
                <w:rFonts w:ascii="Times New Roman" w:hAnsi="Times New Roman"/>
                <w:sz w:val="24"/>
              </w:rPr>
              <w:t xml:space="preserve"> </w:t>
            </w:r>
            <w:r w:rsidRPr="00E73EF4">
              <w:rPr>
                <w:rFonts w:ascii="Times New Roman" w:hAnsi="Times New Roman" w:cs="Times New Roman"/>
                <w:sz w:val="24"/>
                <w:szCs w:val="24"/>
              </w:rPr>
              <w:t>ka būtu nepieciešams precizēt Likuma 8. panta 7. punktā minētos pārvades un sadales tīklu operatorus, jo pastāv dažādas energoapgādes jomas, kurās darbojas attiecīgi pārvades un sadales sistēmas operatori, kas tika ņemts vērā.</w:t>
            </w:r>
          </w:p>
          <w:p w14:paraId="3BA3F7A6" w14:textId="2821D895" w:rsidR="003D55D2" w:rsidRPr="00E73EF4" w:rsidRDefault="003D55D2" w:rsidP="00782E82">
            <w:pPr>
              <w:spacing w:after="0" w:line="240" w:lineRule="auto"/>
              <w:ind w:firstLine="260"/>
              <w:jc w:val="both"/>
              <w:rPr>
                <w:rFonts w:ascii="Times New Roman" w:eastAsia="Times New Roman" w:hAnsi="Times New Roman" w:cs="Times New Roman"/>
                <w:sz w:val="24"/>
                <w:szCs w:val="24"/>
                <w:lang w:eastAsia="lv-LV"/>
              </w:rPr>
            </w:pPr>
            <w:r w:rsidRPr="00E73EF4">
              <w:rPr>
                <w:rFonts w:ascii="Times New Roman" w:eastAsia="Times New Roman" w:hAnsi="Times New Roman" w:cs="Times New Roman"/>
                <w:sz w:val="24"/>
                <w:szCs w:val="24"/>
              </w:rPr>
              <w:t>Vairāki respondenti sabiedrības līdzdalības ietvaros norādīja, ka Informācijas sistēmas datiem būtu jābūt bez maksas,</w:t>
            </w:r>
            <w:r w:rsidR="00FF391D" w:rsidRPr="00E73EF4">
              <w:rPr>
                <w:rFonts w:ascii="Times New Roman" w:eastAsia="Times New Roman" w:hAnsi="Times New Roman" w:cs="Times New Roman"/>
                <w:sz w:val="24"/>
                <w:szCs w:val="24"/>
              </w:rPr>
              <w:t xml:space="preserve"> ka</w:t>
            </w:r>
            <w:r w:rsidRPr="00E73EF4">
              <w:rPr>
                <w:rFonts w:ascii="Times New Roman" w:eastAsia="Times New Roman" w:hAnsi="Times New Roman" w:cs="Times New Roman"/>
                <w:sz w:val="24"/>
                <w:szCs w:val="24"/>
              </w:rPr>
              <w:t xml:space="preserve"> tos varētu publicēt Latvijas Atvērto datu portālā</w:t>
            </w:r>
            <w:r w:rsidR="00FF391D" w:rsidRPr="00E73EF4">
              <w:rPr>
                <w:rFonts w:ascii="Times New Roman" w:eastAsia="Times New Roman" w:hAnsi="Times New Roman" w:cs="Times New Roman"/>
                <w:sz w:val="24"/>
                <w:szCs w:val="24"/>
              </w:rPr>
              <w:t xml:space="preserve">, </w:t>
            </w:r>
            <w:r w:rsidR="00EE4AD7" w:rsidRPr="00E73EF4">
              <w:rPr>
                <w:rFonts w:ascii="Times New Roman" w:eastAsia="Times New Roman" w:hAnsi="Times New Roman" w:cs="Times New Roman"/>
                <w:sz w:val="24"/>
                <w:szCs w:val="24"/>
              </w:rPr>
              <w:t>kam</w:t>
            </w:r>
            <w:r w:rsidR="00FF391D" w:rsidRPr="00E73EF4">
              <w:rPr>
                <w:rFonts w:ascii="Times New Roman" w:eastAsia="Times New Roman" w:hAnsi="Times New Roman" w:cs="Times New Roman"/>
                <w:sz w:val="24"/>
                <w:szCs w:val="24"/>
              </w:rPr>
              <w:t xml:space="preserve"> šobrīd ir paredzēts attiecīgs regulējums projektā.</w:t>
            </w:r>
          </w:p>
        </w:tc>
      </w:tr>
      <w:tr w:rsidR="003D55D2" w:rsidRPr="00E73EF4" w14:paraId="3175EB37" w14:textId="77777777" w:rsidTr="00DF0395">
        <w:tc>
          <w:tcPr>
            <w:tcW w:w="311" w:type="pct"/>
            <w:tcBorders>
              <w:top w:val="single" w:sz="4" w:space="0" w:color="auto"/>
              <w:left w:val="single" w:sz="4" w:space="0" w:color="auto"/>
              <w:bottom w:val="single" w:sz="4" w:space="0" w:color="auto"/>
              <w:right w:val="single" w:sz="4" w:space="0" w:color="auto"/>
            </w:tcBorders>
          </w:tcPr>
          <w:p w14:paraId="6239F9CB" w14:textId="3A1574EF" w:rsidR="003D55D2" w:rsidRPr="00E73EF4" w:rsidRDefault="003D55D2" w:rsidP="00E23FD5">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tcPr>
          <w:p w14:paraId="6530BFAE" w14:textId="04D5A62F" w:rsidR="003D55D2" w:rsidRPr="00E73EF4" w:rsidRDefault="003D55D2" w:rsidP="00E23FD5">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tcPr>
          <w:p w14:paraId="1A36555F" w14:textId="16E06C1E" w:rsidR="003D55D2" w:rsidRPr="00E73EF4" w:rsidRDefault="003D55D2" w:rsidP="00782E82">
            <w:pPr>
              <w:spacing w:after="0" w:line="240" w:lineRule="auto"/>
              <w:ind w:firstLine="260"/>
              <w:jc w:val="both"/>
              <w:rPr>
                <w:rFonts w:ascii="Times New Roman" w:eastAsia="Times New Roman" w:hAnsi="Times New Roman" w:cs="Times New Roman"/>
                <w:sz w:val="24"/>
                <w:szCs w:val="24"/>
                <w:lang w:eastAsia="lv-LV"/>
              </w:rPr>
            </w:pPr>
            <w:r w:rsidRPr="00E73EF4">
              <w:rPr>
                <w:rFonts w:ascii="Times New Roman" w:eastAsia="Times New Roman" w:hAnsi="Times New Roman" w:cs="Times New Roman"/>
                <w:sz w:val="24"/>
                <w:szCs w:val="24"/>
                <w:lang w:eastAsia="lv-LV"/>
              </w:rPr>
              <w:t>Nav.</w:t>
            </w:r>
          </w:p>
        </w:tc>
      </w:tr>
    </w:tbl>
    <w:p w14:paraId="56A4FD76" w14:textId="37997D08" w:rsidR="003D55D2" w:rsidRDefault="003D55D2" w:rsidP="00E23FD5">
      <w:pPr>
        <w:spacing w:after="0" w:line="240" w:lineRule="auto"/>
        <w:rPr>
          <w:rFonts w:ascii="Times New Roman" w:eastAsia="Times New Roman" w:hAnsi="Times New Roman" w:cs="Times New Roman"/>
          <w:sz w:val="20"/>
          <w:szCs w:val="20"/>
          <w:lang w:eastAsia="lv-LV"/>
        </w:rPr>
      </w:pPr>
    </w:p>
    <w:p w14:paraId="165E7693" w14:textId="77777777" w:rsidR="00EF3D22" w:rsidRPr="00EF3D22" w:rsidRDefault="00EF3D22" w:rsidP="00E23FD5">
      <w:pPr>
        <w:spacing w:after="0" w:line="240" w:lineRule="auto"/>
        <w:rPr>
          <w:rFonts w:ascii="Times New Roman" w:eastAsia="Times New Roman" w:hAnsi="Times New Roman" w:cs="Times New Roman"/>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E73EF4" w:rsidRPr="00E73EF4" w14:paraId="74B63A64" w14:textId="77777777" w:rsidTr="00283C05">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CCF3878" w14:textId="655758A4" w:rsidR="009D0EFD" w:rsidRPr="00E73EF4" w:rsidRDefault="00C9499C" w:rsidP="00E23FD5">
            <w:pPr>
              <w:spacing w:after="0" w:line="240" w:lineRule="auto"/>
              <w:jc w:val="center"/>
              <w:rPr>
                <w:rFonts w:ascii="Times New Roman" w:eastAsia="Times New Roman" w:hAnsi="Times New Roman" w:cs="Times New Roman"/>
                <w:b/>
                <w:bCs/>
                <w:sz w:val="24"/>
                <w:szCs w:val="24"/>
              </w:rPr>
            </w:pPr>
            <w:r w:rsidRPr="00E73EF4">
              <w:rPr>
                <w:rFonts w:ascii="Times New Roman" w:eastAsia="Times New Roman" w:hAnsi="Times New Roman" w:cs="Times New Roman"/>
                <w:b/>
                <w:bCs/>
                <w:sz w:val="24"/>
                <w:szCs w:val="24"/>
              </w:rPr>
              <w:t>VII. Tiesību akta projekta izpildes nodrošināšana un tās ietekme uz institūcijām</w:t>
            </w:r>
          </w:p>
        </w:tc>
      </w:tr>
      <w:tr w:rsidR="00E73EF4" w:rsidRPr="00E73EF4" w14:paraId="6BAF040B"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0DEB16A0" w14:textId="77777777" w:rsidR="00C9499C" w:rsidRPr="00E73EF4" w:rsidRDefault="00C9499C" w:rsidP="00E23FD5">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0ECFBB30" w14:textId="77777777" w:rsidR="00C9499C" w:rsidRPr="00E73EF4" w:rsidRDefault="00C9499C" w:rsidP="00E23FD5">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Projekta izpildē iesaistītās institūcijas</w:t>
            </w:r>
          </w:p>
        </w:tc>
        <w:tc>
          <w:tcPr>
            <w:tcW w:w="3210" w:type="pct"/>
            <w:tcBorders>
              <w:top w:val="single" w:sz="4" w:space="0" w:color="auto"/>
              <w:left w:val="single" w:sz="4" w:space="0" w:color="auto"/>
              <w:bottom w:val="single" w:sz="4" w:space="0" w:color="auto"/>
              <w:right w:val="single" w:sz="4" w:space="0" w:color="auto"/>
            </w:tcBorders>
            <w:hideMark/>
          </w:tcPr>
          <w:p w14:paraId="524CE9B7" w14:textId="563B6B8C" w:rsidR="00C9499C" w:rsidRPr="00E73EF4" w:rsidRDefault="009953F5" w:rsidP="00782E82">
            <w:pPr>
              <w:spacing w:after="0" w:line="240" w:lineRule="auto"/>
              <w:ind w:firstLine="260"/>
              <w:jc w:val="both"/>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lang w:eastAsia="lv-LV"/>
              </w:rPr>
              <w:t>Tieslietu ministrija (Valsts zemes dienests), Vides aizsardzības un reģionālās attīstības ministrija, Zemkopības ministrija, Dabas aizsardzības pārvalde, Nacionālā kultūras mantojuma pārvalde</w:t>
            </w:r>
            <w:r w:rsidR="0046763F" w:rsidRPr="00E73EF4">
              <w:rPr>
                <w:rFonts w:ascii="Times New Roman" w:eastAsia="Times New Roman" w:hAnsi="Times New Roman" w:cs="Times New Roman"/>
                <w:sz w:val="24"/>
                <w:szCs w:val="24"/>
                <w:lang w:eastAsia="lv-LV"/>
              </w:rPr>
              <w:t>.</w:t>
            </w:r>
          </w:p>
        </w:tc>
      </w:tr>
      <w:tr w:rsidR="00E73EF4" w:rsidRPr="00E73EF4" w14:paraId="39660A6A"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343B0FC9" w14:textId="77777777" w:rsidR="00C9499C" w:rsidRPr="00E73EF4" w:rsidRDefault="00C9499C" w:rsidP="00E23FD5">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58D95A2D" w14:textId="77777777" w:rsidR="00C9499C" w:rsidRPr="00E73EF4" w:rsidRDefault="00C9499C" w:rsidP="00E23FD5">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Projekta izpildes ietekme uz pārvaldes funkcijām un institucionālo struktūru.</w:t>
            </w:r>
            <w:r w:rsidRPr="00E73EF4">
              <w:rPr>
                <w:rFonts w:ascii="Times New Roman" w:eastAsia="Times New Roman" w:hAnsi="Times New Roman" w:cs="Times New Roman"/>
                <w:sz w:val="24"/>
                <w:szCs w:val="24"/>
              </w:rPr>
              <w:br/>
              <w:t xml:space="preserve">Jaunu institūciju izveide, esošu institūciju likvidācija vai </w:t>
            </w:r>
            <w:r w:rsidRPr="00E73EF4">
              <w:rPr>
                <w:rFonts w:ascii="Times New Roman" w:eastAsia="Times New Roman" w:hAnsi="Times New Roman" w:cs="Times New Roman"/>
                <w:sz w:val="24"/>
                <w:szCs w:val="24"/>
              </w:rPr>
              <w:lastRenderedPageBreak/>
              <w:t>reorganizācija, to ietekme uz institūcijas cilvēkresursiem</w:t>
            </w:r>
          </w:p>
        </w:tc>
        <w:tc>
          <w:tcPr>
            <w:tcW w:w="3210" w:type="pct"/>
            <w:tcBorders>
              <w:top w:val="single" w:sz="4" w:space="0" w:color="auto"/>
              <w:left w:val="single" w:sz="4" w:space="0" w:color="auto"/>
              <w:bottom w:val="single" w:sz="4" w:space="0" w:color="auto"/>
              <w:right w:val="single" w:sz="4" w:space="0" w:color="auto"/>
            </w:tcBorders>
          </w:tcPr>
          <w:p w14:paraId="2D16BE62" w14:textId="043238B3" w:rsidR="00C9499C" w:rsidRPr="00E73EF4" w:rsidRDefault="008D18C1" w:rsidP="00782E82">
            <w:pPr>
              <w:spacing w:after="0" w:line="240" w:lineRule="auto"/>
              <w:ind w:firstLine="260"/>
              <w:jc w:val="both"/>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lang w:eastAsia="lv-LV"/>
              </w:rPr>
              <w:lastRenderedPageBreak/>
              <w:t xml:space="preserve">Projekta izpilde tiks nodrošināta </w:t>
            </w:r>
            <w:r w:rsidR="00D968A2" w:rsidRPr="00E73EF4">
              <w:rPr>
                <w:rFonts w:ascii="Times New Roman" w:eastAsia="Times New Roman" w:hAnsi="Times New Roman" w:cs="Times New Roman"/>
                <w:sz w:val="24"/>
                <w:szCs w:val="24"/>
                <w:lang w:eastAsia="lv-LV"/>
              </w:rPr>
              <w:t>institūciju</w:t>
            </w:r>
            <w:r w:rsidRPr="00E73EF4">
              <w:rPr>
                <w:rFonts w:ascii="Times New Roman" w:eastAsia="Times New Roman" w:hAnsi="Times New Roman" w:cs="Times New Roman"/>
                <w:sz w:val="24"/>
                <w:szCs w:val="24"/>
                <w:lang w:eastAsia="lv-LV"/>
              </w:rPr>
              <w:t xml:space="preserve"> līdzšinējo funkciju ietvaros. Jaunas institūcijas netiks veidotas, un esošās</w:t>
            </w:r>
            <w:r w:rsidR="00D968A2" w:rsidRPr="00E73EF4">
              <w:rPr>
                <w:rFonts w:ascii="Times New Roman" w:eastAsia="Times New Roman" w:hAnsi="Times New Roman" w:cs="Times New Roman"/>
                <w:sz w:val="24"/>
                <w:szCs w:val="24"/>
                <w:lang w:eastAsia="lv-LV"/>
              </w:rPr>
              <w:t xml:space="preserve"> institūcijas netiks likvidētas, ietekme uz institūciju cilvēkresursiem nav.</w:t>
            </w:r>
          </w:p>
        </w:tc>
      </w:tr>
      <w:tr w:rsidR="00C9499C" w:rsidRPr="00E73EF4" w14:paraId="62DC2C47" w14:textId="77777777" w:rsidTr="00283C05">
        <w:tc>
          <w:tcPr>
            <w:tcW w:w="311" w:type="pct"/>
            <w:tcBorders>
              <w:top w:val="single" w:sz="4" w:space="0" w:color="auto"/>
              <w:left w:val="single" w:sz="4" w:space="0" w:color="auto"/>
              <w:bottom w:val="single" w:sz="4" w:space="0" w:color="auto"/>
              <w:right w:val="single" w:sz="4" w:space="0" w:color="auto"/>
            </w:tcBorders>
            <w:hideMark/>
          </w:tcPr>
          <w:p w14:paraId="1AAA470C" w14:textId="77777777" w:rsidR="00C9499C" w:rsidRPr="00E73EF4" w:rsidRDefault="00C9499C" w:rsidP="00E23FD5">
            <w:pPr>
              <w:spacing w:after="0" w:line="240" w:lineRule="auto"/>
              <w:jc w:val="center"/>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1174563A" w14:textId="77777777" w:rsidR="00C9499C" w:rsidRPr="00E73EF4" w:rsidRDefault="00C9499C" w:rsidP="00E23FD5">
            <w:pPr>
              <w:spacing w:after="0" w:line="240" w:lineRule="auto"/>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371CB1C2" w14:textId="77777777" w:rsidR="00C9499C" w:rsidRPr="00E73EF4" w:rsidRDefault="00A53104" w:rsidP="00782E82">
            <w:pPr>
              <w:spacing w:after="0" w:line="240" w:lineRule="auto"/>
              <w:ind w:firstLine="260"/>
              <w:rPr>
                <w:rFonts w:ascii="Times New Roman" w:eastAsia="Times New Roman" w:hAnsi="Times New Roman" w:cs="Times New Roman"/>
                <w:sz w:val="24"/>
                <w:szCs w:val="24"/>
              </w:rPr>
            </w:pPr>
            <w:r w:rsidRPr="00E73EF4">
              <w:rPr>
                <w:rFonts w:ascii="Times New Roman" w:eastAsia="Times New Roman" w:hAnsi="Times New Roman" w:cs="Times New Roman"/>
                <w:sz w:val="24"/>
                <w:szCs w:val="24"/>
                <w:lang w:eastAsia="lv-LV"/>
              </w:rPr>
              <w:t>Nav</w:t>
            </w:r>
            <w:r w:rsidR="008D18C1" w:rsidRPr="00E73EF4">
              <w:rPr>
                <w:rFonts w:ascii="Times New Roman" w:eastAsia="Times New Roman" w:hAnsi="Times New Roman" w:cs="Times New Roman"/>
                <w:sz w:val="24"/>
                <w:szCs w:val="24"/>
                <w:lang w:eastAsia="lv-LV"/>
              </w:rPr>
              <w:t>.</w:t>
            </w:r>
          </w:p>
        </w:tc>
      </w:tr>
    </w:tbl>
    <w:p w14:paraId="0A10044B" w14:textId="77777777" w:rsidR="009D0EFD" w:rsidRPr="00E73EF4" w:rsidRDefault="009D0EFD" w:rsidP="00E23FD5">
      <w:pPr>
        <w:spacing w:after="0" w:line="240" w:lineRule="auto"/>
        <w:jc w:val="both"/>
        <w:rPr>
          <w:rFonts w:ascii="Times New Roman" w:eastAsia="Times New Roman" w:hAnsi="Times New Roman" w:cs="Times New Roman"/>
          <w:sz w:val="24"/>
          <w:szCs w:val="24"/>
        </w:rPr>
      </w:pPr>
    </w:p>
    <w:p w14:paraId="67712CED" w14:textId="77777777" w:rsidR="00F40490" w:rsidRPr="00E73EF4" w:rsidRDefault="00F40490" w:rsidP="00782E82">
      <w:pPr>
        <w:tabs>
          <w:tab w:val="right" w:pos="9074"/>
        </w:tabs>
        <w:spacing w:after="0" w:line="240" w:lineRule="auto"/>
        <w:rPr>
          <w:rFonts w:ascii="Times New Roman" w:eastAsia="Times New Roman" w:hAnsi="Times New Roman" w:cs="Times New Roman"/>
          <w:sz w:val="24"/>
          <w:szCs w:val="24"/>
          <w:lang w:eastAsia="lv-LV"/>
        </w:rPr>
      </w:pPr>
      <w:r w:rsidRPr="00E73EF4">
        <w:rPr>
          <w:rFonts w:ascii="Times New Roman" w:eastAsia="Times New Roman" w:hAnsi="Times New Roman" w:cs="Times New Roman"/>
          <w:sz w:val="24"/>
          <w:szCs w:val="24"/>
          <w:lang w:eastAsia="lv-LV"/>
        </w:rPr>
        <w:t>Ministru prezidenta biedrs,</w:t>
      </w:r>
    </w:p>
    <w:p w14:paraId="7BD572E2" w14:textId="77777777" w:rsidR="00F40490" w:rsidRPr="00E73EF4" w:rsidRDefault="00F40490" w:rsidP="00782E82">
      <w:pPr>
        <w:tabs>
          <w:tab w:val="right" w:pos="9074"/>
        </w:tabs>
        <w:spacing w:after="0" w:line="240" w:lineRule="auto"/>
        <w:rPr>
          <w:rFonts w:ascii="Times New Roman" w:eastAsia="Times New Roman" w:hAnsi="Times New Roman" w:cs="Times New Roman"/>
          <w:sz w:val="24"/>
          <w:szCs w:val="24"/>
          <w:lang w:eastAsia="lv-LV"/>
        </w:rPr>
      </w:pPr>
      <w:r w:rsidRPr="00E73EF4">
        <w:rPr>
          <w:rFonts w:ascii="Times New Roman" w:eastAsia="Times New Roman" w:hAnsi="Times New Roman" w:cs="Times New Roman"/>
          <w:sz w:val="24"/>
          <w:szCs w:val="24"/>
          <w:lang w:eastAsia="lv-LV"/>
        </w:rPr>
        <w:t>tieslietu ministrs</w:t>
      </w:r>
      <w:r w:rsidRPr="00E73EF4">
        <w:rPr>
          <w:rFonts w:ascii="Times New Roman" w:eastAsia="Times New Roman" w:hAnsi="Times New Roman" w:cs="Times New Roman"/>
          <w:sz w:val="24"/>
          <w:szCs w:val="24"/>
          <w:lang w:eastAsia="lv-LV"/>
        </w:rPr>
        <w:tab/>
        <w:t>Jānis Bordāns</w:t>
      </w:r>
    </w:p>
    <w:p w14:paraId="496DAA10" w14:textId="405DD10D" w:rsidR="001B1BDD" w:rsidRPr="00E73EF4" w:rsidRDefault="001B1BDD" w:rsidP="00782E82">
      <w:pPr>
        <w:spacing w:after="0" w:line="240" w:lineRule="auto"/>
        <w:jc w:val="both"/>
        <w:rPr>
          <w:rFonts w:ascii="Times New Roman" w:eastAsia="Times New Roman" w:hAnsi="Times New Roman" w:cs="Times New Roman"/>
          <w:sz w:val="24"/>
          <w:szCs w:val="24"/>
        </w:rPr>
      </w:pPr>
    </w:p>
    <w:p w14:paraId="25308627" w14:textId="77777777" w:rsidR="007C481E" w:rsidRPr="00E73EF4" w:rsidRDefault="007C481E" w:rsidP="00782E82">
      <w:pPr>
        <w:spacing w:after="0" w:line="240" w:lineRule="auto"/>
        <w:rPr>
          <w:rFonts w:ascii="Times New Roman" w:eastAsia="Times New Roman" w:hAnsi="Times New Roman" w:cs="Times New Roman"/>
          <w:sz w:val="20"/>
          <w:szCs w:val="20"/>
          <w:lang w:eastAsia="lv-LV"/>
        </w:rPr>
      </w:pPr>
      <w:r w:rsidRPr="00E73EF4">
        <w:rPr>
          <w:rFonts w:ascii="Times New Roman" w:eastAsia="Times New Roman" w:hAnsi="Times New Roman" w:cs="Times New Roman"/>
          <w:sz w:val="20"/>
          <w:szCs w:val="20"/>
          <w:lang w:eastAsia="lv-LV"/>
        </w:rPr>
        <w:t>Rieksta 67038849</w:t>
      </w:r>
    </w:p>
    <w:p w14:paraId="51975E35" w14:textId="77777777" w:rsidR="004D15A9" w:rsidRPr="00E73EF4" w:rsidRDefault="00442679" w:rsidP="00782E82">
      <w:pPr>
        <w:spacing w:after="0" w:line="240" w:lineRule="auto"/>
        <w:rPr>
          <w:rFonts w:ascii="Times New Roman" w:hAnsi="Times New Roman" w:cs="Times New Roman"/>
          <w:sz w:val="20"/>
          <w:szCs w:val="20"/>
        </w:rPr>
      </w:pPr>
      <w:r w:rsidRPr="00E73EF4">
        <w:rPr>
          <w:rFonts w:ascii="Times New Roman" w:eastAsia="Times New Roman" w:hAnsi="Times New Roman" w:cs="Times New Roman"/>
          <w:sz w:val="20"/>
          <w:szCs w:val="20"/>
          <w:lang w:eastAsia="lv-LV"/>
        </w:rPr>
        <w:t>i</w:t>
      </w:r>
      <w:r w:rsidR="007C481E" w:rsidRPr="00E73EF4">
        <w:rPr>
          <w:rFonts w:ascii="Times New Roman" w:eastAsia="Times New Roman" w:hAnsi="Times New Roman" w:cs="Times New Roman"/>
          <w:sz w:val="20"/>
          <w:szCs w:val="20"/>
          <w:lang w:eastAsia="lv-LV"/>
        </w:rPr>
        <w:t>veta.rieksta</w:t>
      </w:r>
      <w:r w:rsidR="004B3271" w:rsidRPr="00E73EF4">
        <w:rPr>
          <w:rFonts w:ascii="Times New Roman" w:eastAsia="Times New Roman" w:hAnsi="Times New Roman" w:cs="Times New Roman"/>
          <w:sz w:val="20"/>
          <w:szCs w:val="20"/>
          <w:lang w:eastAsia="lv-LV"/>
        </w:rPr>
        <w:t>@vzd.gov.lv</w:t>
      </w:r>
    </w:p>
    <w:sectPr w:rsidR="004D15A9" w:rsidRPr="00E73EF4" w:rsidSect="004D15A9">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67557" w14:textId="77777777" w:rsidR="00B47CBC" w:rsidRDefault="00B47CBC" w:rsidP="004D15A9">
      <w:pPr>
        <w:spacing w:after="0" w:line="240" w:lineRule="auto"/>
      </w:pPr>
      <w:r>
        <w:separator/>
      </w:r>
    </w:p>
    <w:p w14:paraId="41908C88" w14:textId="77777777" w:rsidR="00B47CBC" w:rsidRDefault="00B47CBC" w:rsidP="003E279B"/>
  </w:endnote>
  <w:endnote w:type="continuationSeparator" w:id="0">
    <w:p w14:paraId="0A969FA2" w14:textId="77777777" w:rsidR="00B47CBC" w:rsidRDefault="00B47CBC" w:rsidP="004D15A9">
      <w:pPr>
        <w:spacing w:after="0" w:line="240" w:lineRule="auto"/>
      </w:pPr>
      <w:r>
        <w:continuationSeparator/>
      </w:r>
    </w:p>
    <w:p w14:paraId="4F76B216" w14:textId="77777777" w:rsidR="00B47CBC" w:rsidRDefault="00B47CBC" w:rsidP="003E279B"/>
  </w:endnote>
  <w:endnote w:type="continuationNotice" w:id="1">
    <w:p w14:paraId="2C402C3B" w14:textId="77777777" w:rsidR="00B47CBC" w:rsidRDefault="00B47CBC">
      <w:pPr>
        <w:spacing w:after="0" w:line="240" w:lineRule="auto"/>
      </w:pPr>
    </w:p>
    <w:p w14:paraId="34ED8FD4" w14:textId="77777777" w:rsidR="00B47CBC" w:rsidRDefault="00B47CBC" w:rsidP="003E27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206C" w14:textId="3DECD7D1" w:rsidR="00DF0395" w:rsidRPr="00491ED6" w:rsidRDefault="00DF0395" w:rsidP="000349FE">
    <w:pPr>
      <w:pStyle w:val="Footer"/>
    </w:pPr>
    <w:r w:rsidRPr="00960DD9">
      <w:rPr>
        <w:rFonts w:ascii="Times New Roman" w:hAnsi="Times New Roman" w:cs="Times New Roman"/>
        <w:sz w:val="20"/>
        <w:szCs w:val="20"/>
      </w:rPr>
      <w:fldChar w:fldCharType="begin"/>
    </w:r>
    <w:r w:rsidRPr="00960DD9">
      <w:rPr>
        <w:rFonts w:ascii="Times New Roman" w:hAnsi="Times New Roman" w:cs="Times New Roman"/>
        <w:sz w:val="20"/>
        <w:szCs w:val="20"/>
      </w:rPr>
      <w:instrText xml:space="preserve"> FILENAME   \* MERGEFORMAT </w:instrText>
    </w:r>
    <w:r w:rsidRPr="00960DD9">
      <w:rPr>
        <w:rFonts w:ascii="Times New Roman" w:hAnsi="Times New Roman" w:cs="Times New Roman"/>
        <w:sz w:val="20"/>
        <w:szCs w:val="20"/>
      </w:rPr>
      <w:fldChar w:fldCharType="separate"/>
    </w:r>
    <w:r w:rsidR="00412566">
      <w:rPr>
        <w:rFonts w:ascii="Times New Roman" w:hAnsi="Times New Roman" w:cs="Times New Roman"/>
        <w:noProof/>
        <w:sz w:val="20"/>
        <w:szCs w:val="20"/>
      </w:rPr>
      <w:t>TMizz_0</w:t>
    </w:r>
    <w:r w:rsidR="00645E4D">
      <w:rPr>
        <w:rFonts w:ascii="Times New Roman" w:hAnsi="Times New Roman" w:cs="Times New Roman"/>
        <w:noProof/>
        <w:sz w:val="20"/>
        <w:szCs w:val="20"/>
      </w:rPr>
      <w:t>6</w:t>
    </w:r>
    <w:r w:rsidR="00412566">
      <w:rPr>
        <w:rFonts w:ascii="Times New Roman" w:hAnsi="Times New Roman" w:cs="Times New Roman"/>
        <w:noProof/>
        <w:sz w:val="20"/>
        <w:szCs w:val="20"/>
      </w:rPr>
      <w:t>0422_ATISL</w:t>
    </w:r>
    <w:r w:rsidRPr="00960DD9">
      <w:rPr>
        <w:rFonts w:ascii="Times New Roman" w:eastAsia="Times New Roman" w:hAnsi="Times New Roman" w:cs="Times New Roman"/>
        <w:noProof/>
        <w:sz w:val="20"/>
        <w:szCs w:val="20"/>
        <w:lang w:eastAsia="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783E" w14:textId="6D3DAD0D" w:rsidR="00DF0395" w:rsidRPr="000E2722" w:rsidRDefault="00DF0395" w:rsidP="00962EDE">
    <w:pPr>
      <w:tabs>
        <w:tab w:val="center" w:pos="4153"/>
        <w:tab w:val="right" w:pos="8306"/>
      </w:tabs>
      <w:spacing w:after="0" w:line="240" w:lineRule="auto"/>
    </w:pPr>
    <w:r w:rsidRPr="00960DD9">
      <w:rPr>
        <w:rFonts w:ascii="Times New Roman" w:hAnsi="Times New Roman" w:cs="Times New Roman"/>
        <w:sz w:val="20"/>
        <w:szCs w:val="20"/>
      </w:rPr>
      <w:fldChar w:fldCharType="begin"/>
    </w:r>
    <w:r w:rsidRPr="00960DD9">
      <w:rPr>
        <w:rFonts w:ascii="Times New Roman" w:hAnsi="Times New Roman" w:cs="Times New Roman"/>
        <w:sz w:val="20"/>
        <w:szCs w:val="20"/>
      </w:rPr>
      <w:instrText xml:space="preserve"> FILENAME   \* MERGEFORMAT </w:instrText>
    </w:r>
    <w:r w:rsidRPr="00960DD9">
      <w:rPr>
        <w:rFonts w:ascii="Times New Roman" w:hAnsi="Times New Roman" w:cs="Times New Roman"/>
        <w:sz w:val="20"/>
        <w:szCs w:val="20"/>
      </w:rPr>
      <w:fldChar w:fldCharType="separate"/>
    </w:r>
    <w:r w:rsidR="00412566">
      <w:rPr>
        <w:rFonts w:ascii="Times New Roman" w:hAnsi="Times New Roman" w:cs="Times New Roman"/>
        <w:noProof/>
        <w:sz w:val="20"/>
        <w:szCs w:val="20"/>
      </w:rPr>
      <w:t>TMizz_0</w:t>
    </w:r>
    <w:r w:rsidR="00645E4D">
      <w:rPr>
        <w:rFonts w:ascii="Times New Roman" w:hAnsi="Times New Roman" w:cs="Times New Roman"/>
        <w:noProof/>
        <w:sz w:val="20"/>
        <w:szCs w:val="20"/>
      </w:rPr>
      <w:t>6</w:t>
    </w:r>
    <w:r w:rsidR="00412566">
      <w:rPr>
        <w:rFonts w:ascii="Times New Roman" w:hAnsi="Times New Roman" w:cs="Times New Roman"/>
        <w:noProof/>
        <w:sz w:val="20"/>
        <w:szCs w:val="20"/>
      </w:rPr>
      <w:t>0422_ATISL</w:t>
    </w:r>
    <w:r w:rsidRPr="00960DD9">
      <w:rPr>
        <w:rFonts w:ascii="Times New Roman" w:eastAsia="Times New Roman" w:hAnsi="Times New Roman" w:cs="Times New Roman"/>
        <w:noProof/>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21A2C" w14:textId="77777777" w:rsidR="00B47CBC" w:rsidRDefault="00B47CBC" w:rsidP="004D15A9">
      <w:pPr>
        <w:spacing w:after="0" w:line="240" w:lineRule="auto"/>
      </w:pPr>
      <w:r>
        <w:separator/>
      </w:r>
    </w:p>
    <w:p w14:paraId="0272B79F" w14:textId="77777777" w:rsidR="00B47CBC" w:rsidRDefault="00B47CBC" w:rsidP="003E279B"/>
  </w:footnote>
  <w:footnote w:type="continuationSeparator" w:id="0">
    <w:p w14:paraId="0761290F" w14:textId="77777777" w:rsidR="00B47CBC" w:rsidRDefault="00B47CBC" w:rsidP="004D15A9">
      <w:pPr>
        <w:spacing w:after="0" w:line="240" w:lineRule="auto"/>
      </w:pPr>
      <w:r>
        <w:continuationSeparator/>
      </w:r>
    </w:p>
    <w:p w14:paraId="3570C615" w14:textId="77777777" w:rsidR="00B47CBC" w:rsidRDefault="00B47CBC" w:rsidP="003E279B"/>
  </w:footnote>
  <w:footnote w:type="continuationNotice" w:id="1">
    <w:p w14:paraId="426BCFC0" w14:textId="77777777" w:rsidR="00B47CBC" w:rsidRDefault="00B47CBC">
      <w:pPr>
        <w:spacing w:after="0" w:line="240" w:lineRule="auto"/>
      </w:pPr>
    </w:p>
    <w:p w14:paraId="3D0DDCEE" w14:textId="77777777" w:rsidR="00B47CBC" w:rsidRDefault="00B47CBC" w:rsidP="003E27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rFonts w:ascii="Times New Roman" w:hAnsi="Times New Roman" w:cs="Times New Roman"/>
        <w:sz w:val="24"/>
        <w:szCs w:val="24"/>
      </w:rPr>
    </w:sdtEndPr>
    <w:sdtContent>
      <w:p w14:paraId="4F168F2C" w14:textId="02FED4BE" w:rsidR="00DF0395" w:rsidRPr="003E279B" w:rsidRDefault="00DF0395" w:rsidP="003E279B">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4</w:t>
        </w:r>
        <w:r w:rsidRPr="004D15A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2297A"/>
    <w:multiLevelType w:val="hybridMultilevel"/>
    <w:tmpl w:val="992CD61A"/>
    <w:lvl w:ilvl="0" w:tplc="0BAE68E4">
      <w:start w:val="1"/>
      <w:numFmt w:val="bullet"/>
      <w:lvlText w:val=""/>
      <w:lvlJc w:val="left"/>
      <w:pPr>
        <w:tabs>
          <w:tab w:val="num" w:pos="720"/>
        </w:tabs>
        <w:ind w:left="720" w:hanging="360"/>
      </w:pPr>
      <w:rPr>
        <w:rFonts w:ascii="Wingdings" w:hAnsi="Wingdings" w:hint="default"/>
      </w:rPr>
    </w:lvl>
    <w:lvl w:ilvl="1" w:tplc="66B4A2F6">
      <w:start w:val="1"/>
      <w:numFmt w:val="bullet"/>
      <w:lvlText w:val=""/>
      <w:lvlJc w:val="left"/>
      <w:pPr>
        <w:tabs>
          <w:tab w:val="num" w:pos="1440"/>
        </w:tabs>
        <w:ind w:left="1440" w:hanging="360"/>
      </w:pPr>
      <w:rPr>
        <w:rFonts w:ascii="Wingdings" w:hAnsi="Wingdings" w:hint="default"/>
      </w:rPr>
    </w:lvl>
    <w:lvl w:ilvl="2" w:tplc="3AF8B6A4">
      <w:start w:val="1"/>
      <w:numFmt w:val="bullet"/>
      <w:lvlText w:val=""/>
      <w:lvlJc w:val="left"/>
      <w:pPr>
        <w:tabs>
          <w:tab w:val="num" w:pos="2160"/>
        </w:tabs>
        <w:ind w:left="2160" w:hanging="360"/>
      </w:pPr>
      <w:rPr>
        <w:rFonts w:ascii="Wingdings" w:hAnsi="Wingdings" w:hint="default"/>
      </w:rPr>
    </w:lvl>
    <w:lvl w:ilvl="3" w:tplc="3A1EDF0A">
      <w:start w:val="1"/>
      <w:numFmt w:val="bullet"/>
      <w:lvlText w:val=""/>
      <w:lvlJc w:val="left"/>
      <w:pPr>
        <w:tabs>
          <w:tab w:val="num" w:pos="2880"/>
        </w:tabs>
        <w:ind w:left="2880" w:hanging="360"/>
      </w:pPr>
      <w:rPr>
        <w:rFonts w:ascii="Wingdings" w:hAnsi="Wingdings" w:hint="default"/>
      </w:rPr>
    </w:lvl>
    <w:lvl w:ilvl="4" w:tplc="05062784">
      <w:start w:val="1"/>
      <w:numFmt w:val="bullet"/>
      <w:lvlText w:val=""/>
      <w:lvlJc w:val="left"/>
      <w:pPr>
        <w:tabs>
          <w:tab w:val="num" w:pos="3600"/>
        </w:tabs>
        <w:ind w:left="3600" w:hanging="360"/>
      </w:pPr>
      <w:rPr>
        <w:rFonts w:ascii="Wingdings" w:hAnsi="Wingdings" w:hint="default"/>
      </w:rPr>
    </w:lvl>
    <w:lvl w:ilvl="5" w:tplc="42A40DF4">
      <w:start w:val="1"/>
      <w:numFmt w:val="bullet"/>
      <w:lvlText w:val=""/>
      <w:lvlJc w:val="left"/>
      <w:pPr>
        <w:tabs>
          <w:tab w:val="num" w:pos="4320"/>
        </w:tabs>
        <w:ind w:left="4320" w:hanging="360"/>
      </w:pPr>
      <w:rPr>
        <w:rFonts w:ascii="Wingdings" w:hAnsi="Wingdings" w:hint="default"/>
      </w:rPr>
    </w:lvl>
    <w:lvl w:ilvl="6" w:tplc="A7CCEA0E">
      <w:start w:val="1"/>
      <w:numFmt w:val="bullet"/>
      <w:lvlText w:val=""/>
      <w:lvlJc w:val="left"/>
      <w:pPr>
        <w:tabs>
          <w:tab w:val="num" w:pos="5040"/>
        </w:tabs>
        <w:ind w:left="5040" w:hanging="360"/>
      </w:pPr>
      <w:rPr>
        <w:rFonts w:ascii="Wingdings" w:hAnsi="Wingdings" w:hint="default"/>
      </w:rPr>
    </w:lvl>
    <w:lvl w:ilvl="7" w:tplc="D84EC694">
      <w:start w:val="1"/>
      <w:numFmt w:val="bullet"/>
      <w:lvlText w:val=""/>
      <w:lvlJc w:val="left"/>
      <w:pPr>
        <w:tabs>
          <w:tab w:val="num" w:pos="5760"/>
        </w:tabs>
        <w:ind w:left="5760" w:hanging="360"/>
      </w:pPr>
      <w:rPr>
        <w:rFonts w:ascii="Wingdings" w:hAnsi="Wingdings" w:hint="default"/>
      </w:rPr>
    </w:lvl>
    <w:lvl w:ilvl="8" w:tplc="99524D84">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CE6670"/>
    <w:multiLevelType w:val="hybridMultilevel"/>
    <w:tmpl w:val="9D14B1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4D469EE"/>
    <w:multiLevelType w:val="hybridMultilevel"/>
    <w:tmpl w:val="79123514"/>
    <w:lvl w:ilvl="0" w:tplc="F98883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78B502C0"/>
    <w:multiLevelType w:val="multilevel"/>
    <w:tmpl w:val="43F8E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35002093">
    <w:abstractNumId w:val="2"/>
  </w:num>
  <w:num w:numId="2" w16cid:durableId="612833917">
    <w:abstractNumId w:val="1"/>
  </w:num>
  <w:num w:numId="3" w16cid:durableId="15015078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1633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114E6"/>
    <w:rsid w:val="00012392"/>
    <w:rsid w:val="0001394D"/>
    <w:rsid w:val="00013BBA"/>
    <w:rsid w:val="00014B86"/>
    <w:rsid w:val="00016258"/>
    <w:rsid w:val="00017836"/>
    <w:rsid w:val="000261D3"/>
    <w:rsid w:val="00030238"/>
    <w:rsid w:val="00030B84"/>
    <w:rsid w:val="00031256"/>
    <w:rsid w:val="0003133B"/>
    <w:rsid w:val="000349FE"/>
    <w:rsid w:val="000401E4"/>
    <w:rsid w:val="0004443C"/>
    <w:rsid w:val="0005036F"/>
    <w:rsid w:val="0005263D"/>
    <w:rsid w:val="000527CD"/>
    <w:rsid w:val="00053553"/>
    <w:rsid w:val="00054959"/>
    <w:rsid w:val="00054B70"/>
    <w:rsid w:val="0005537A"/>
    <w:rsid w:val="00057A28"/>
    <w:rsid w:val="00057AB7"/>
    <w:rsid w:val="00066A98"/>
    <w:rsid w:val="00066BEC"/>
    <w:rsid w:val="00067A1F"/>
    <w:rsid w:val="000821F4"/>
    <w:rsid w:val="00082356"/>
    <w:rsid w:val="00083F69"/>
    <w:rsid w:val="00085B8F"/>
    <w:rsid w:val="000878D2"/>
    <w:rsid w:val="000912A5"/>
    <w:rsid w:val="000921BC"/>
    <w:rsid w:val="00092350"/>
    <w:rsid w:val="00096AAC"/>
    <w:rsid w:val="0009741A"/>
    <w:rsid w:val="000A0A4E"/>
    <w:rsid w:val="000A3385"/>
    <w:rsid w:val="000A34E7"/>
    <w:rsid w:val="000A3A54"/>
    <w:rsid w:val="000A4171"/>
    <w:rsid w:val="000A522B"/>
    <w:rsid w:val="000B0704"/>
    <w:rsid w:val="000B0BB8"/>
    <w:rsid w:val="000B6439"/>
    <w:rsid w:val="000C2FAC"/>
    <w:rsid w:val="000C32F8"/>
    <w:rsid w:val="000C33BC"/>
    <w:rsid w:val="000C3DE9"/>
    <w:rsid w:val="000C43A1"/>
    <w:rsid w:val="000C4E59"/>
    <w:rsid w:val="000D132C"/>
    <w:rsid w:val="000D1E58"/>
    <w:rsid w:val="000D24FB"/>
    <w:rsid w:val="000D3C6E"/>
    <w:rsid w:val="000D3D6B"/>
    <w:rsid w:val="000D643C"/>
    <w:rsid w:val="000E1FAE"/>
    <w:rsid w:val="000E2722"/>
    <w:rsid w:val="000E2A08"/>
    <w:rsid w:val="000E3A2D"/>
    <w:rsid w:val="000E3C0F"/>
    <w:rsid w:val="000E6B9A"/>
    <w:rsid w:val="000F00C5"/>
    <w:rsid w:val="000F1B2F"/>
    <w:rsid w:val="000F2C38"/>
    <w:rsid w:val="000F313B"/>
    <w:rsid w:val="000F320F"/>
    <w:rsid w:val="000F60E8"/>
    <w:rsid w:val="00100A13"/>
    <w:rsid w:val="00101CD5"/>
    <w:rsid w:val="001055B7"/>
    <w:rsid w:val="001061E8"/>
    <w:rsid w:val="00107FE4"/>
    <w:rsid w:val="00111D6C"/>
    <w:rsid w:val="00111D93"/>
    <w:rsid w:val="00115113"/>
    <w:rsid w:val="00117857"/>
    <w:rsid w:val="00117B16"/>
    <w:rsid w:val="00121944"/>
    <w:rsid w:val="00123701"/>
    <w:rsid w:val="001237B7"/>
    <w:rsid w:val="001241B3"/>
    <w:rsid w:val="0012421D"/>
    <w:rsid w:val="00131191"/>
    <w:rsid w:val="00131465"/>
    <w:rsid w:val="001339D6"/>
    <w:rsid w:val="00134373"/>
    <w:rsid w:val="00135A8F"/>
    <w:rsid w:val="00135CDD"/>
    <w:rsid w:val="00137240"/>
    <w:rsid w:val="00140719"/>
    <w:rsid w:val="001409A8"/>
    <w:rsid w:val="00141658"/>
    <w:rsid w:val="00143203"/>
    <w:rsid w:val="0014333D"/>
    <w:rsid w:val="00144FC3"/>
    <w:rsid w:val="00154185"/>
    <w:rsid w:val="00156590"/>
    <w:rsid w:val="0016309B"/>
    <w:rsid w:val="001649B2"/>
    <w:rsid w:val="001662BF"/>
    <w:rsid w:val="00174015"/>
    <w:rsid w:val="00174739"/>
    <w:rsid w:val="00177BE4"/>
    <w:rsid w:val="00177C5B"/>
    <w:rsid w:val="00177C5D"/>
    <w:rsid w:val="00180CD6"/>
    <w:rsid w:val="00184467"/>
    <w:rsid w:val="0018578D"/>
    <w:rsid w:val="001859A5"/>
    <w:rsid w:val="0018711B"/>
    <w:rsid w:val="00190416"/>
    <w:rsid w:val="00191E18"/>
    <w:rsid w:val="00191F20"/>
    <w:rsid w:val="00192180"/>
    <w:rsid w:val="00193DA9"/>
    <w:rsid w:val="00194B3C"/>
    <w:rsid w:val="001A14DD"/>
    <w:rsid w:val="001A171F"/>
    <w:rsid w:val="001A1C2B"/>
    <w:rsid w:val="001B134A"/>
    <w:rsid w:val="001B1BDD"/>
    <w:rsid w:val="001B3030"/>
    <w:rsid w:val="001B3F2E"/>
    <w:rsid w:val="001C2F9A"/>
    <w:rsid w:val="001C313D"/>
    <w:rsid w:val="001C5F24"/>
    <w:rsid w:val="001C72A9"/>
    <w:rsid w:val="001C7460"/>
    <w:rsid w:val="001C7843"/>
    <w:rsid w:val="001D0BB6"/>
    <w:rsid w:val="001D12BD"/>
    <w:rsid w:val="001D12C0"/>
    <w:rsid w:val="001D26C3"/>
    <w:rsid w:val="001D3461"/>
    <w:rsid w:val="001E1C12"/>
    <w:rsid w:val="001E2276"/>
    <w:rsid w:val="001E4AEC"/>
    <w:rsid w:val="001E56E8"/>
    <w:rsid w:val="001E5BBC"/>
    <w:rsid w:val="001E65EB"/>
    <w:rsid w:val="001E67A3"/>
    <w:rsid w:val="001E7F38"/>
    <w:rsid w:val="001F0EB7"/>
    <w:rsid w:val="001F61C8"/>
    <w:rsid w:val="00200640"/>
    <w:rsid w:val="00201343"/>
    <w:rsid w:val="00216B09"/>
    <w:rsid w:val="002225E3"/>
    <w:rsid w:val="00222B72"/>
    <w:rsid w:val="00225D37"/>
    <w:rsid w:val="002345D4"/>
    <w:rsid w:val="0023680F"/>
    <w:rsid w:val="0023709D"/>
    <w:rsid w:val="00242E4D"/>
    <w:rsid w:val="00243A95"/>
    <w:rsid w:val="0024457A"/>
    <w:rsid w:val="00245119"/>
    <w:rsid w:val="002456F8"/>
    <w:rsid w:val="00246543"/>
    <w:rsid w:val="00246850"/>
    <w:rsid w:val="00251B2C"/>
    <w:rsid w:val="00253847"/>
    <w:rsid w:val="00255E76"/>
    <w:rsid w:val="00255F41"/>
    <w:rsid w:val="00261523"/>
    <w:rsid w:val="00265437"/>
    <w:rsid w:val="002655B5"/>
    <w:rsid w:val="00265E43"/>
    <w:rsid w:val="00266850"/>
    <w:rsid w:val="00266AC5"/>
    <w:rsid w:val="00272FED"/>
    <w:rsid w:val="002744DA"/>
    <w:rsid w:val="00277806"/>
    <w:rsid w:val="0028128B"/>
    <w:rsid w:val="00283C05"/>
    <w:rsid w:val="00285183"/>
    <w:rsid w:val="00287FF6"/>
    <w:rsid w:val="0029206E"/>
    <w:rsid w:val="00294F2D"/>
    <w:rsid w:val="00295566"/>
    <w:rsid w:val="00295633"/>
    <w:rsid w:val="002A31D6"/>
    <w:rsid w:val="002A64A8"/>
    <w:rsid w:val="002A794A"/>
    <w:rsid w:val="002B1E6C"/>
    <w:rsid w:val="002B20C6"/>
    <w:rsid w:val="002B3F2F"/>
    <w:rsid w:val="002B5A26"/>
    <w:rsid w:val="002B61BF"/>
    <w:rsid w:val="002B6ED2"/>
    <w:rsid w:val="002C01BC"/>
    <w:rsid w:val="002C1229"/>
    <w:rsid w:val="002C2822"/>
    <w:rsid w:val="002C4A54"/>
    <w:rsid w:val="002C752D"/>
    <w:rsid w:val="002D15C5"/>
    <w:rsid w:val="002E2DDC"/>
    <w:rsid w:val="002E3E1F"/>
    <w:rsid w:val="002F58F1"/>
    <w:rsid w:val="002F5D24"/>
    <w:rsid w:val="002F7071"/>
    <w:rsid w:val="0030142A"/>
    <w:rsid w:val="0031303E"/>
    <w:rsid w:val="00314597"/>
    <w:rsid w:val="00320DE4"/>
    <w:rsid w:val="0032102D"/>
    <w:rsid w:val="00321C2B"/>
    <w:rsid w:val="003237D6"/>
    <w:rsid w:val="00323B92"/>
    <w:rsid w:val="00330CF5"/>
    <w:rsid w:val="00334055"/>
    <w:rsid w:val="00336454"/>
    <w:rsid w:val="00337B43"/>
    <w:rsid w:val="00341630"/>
    <w:rsid w:val="003433CF"/>
    <w:rsid w:val="00345E7D"/>
    <w:rsid w:val="0034732C"/>
    <w:rsid w:val="0035339C"/>
    <w:rsid w:val="0035606B"/>
    <w:rsid w:val="00360784"/>
    <w:rsid w:val="00366272"/>
    <w:rsid w:val="003674EB"/>
    <w:rsid w:val="003726D7"/>
    <w:rsid w:val="00373C69"/>
    <w:rsid w:val="00373E1E"/>
    <w:rsid w:val="00383295"/>
    <w:rsid w:val="00384694"/>
    <w:rsid w:val="003848B8"/>
    <w:rsid w:val="0038612C"/>
    <w:rsid w:val="00391FAB"/>
    <w:rsid w:val="003922B0"/>
    <w:rsid w:val="00395128"/>
    <w:rsid w:val="00397702"/>
    <w:rsid w:val="003A04B2"/>
    <w:rsid w:val="003A2A0B"/>
    <w:rsid w:val="003A63B3"/>
    <w:rsid w:val="003A6421"/>
    <w:rsid w:val="003B110C"/>
    <w:rsid w:val="003B2088"/>
    <w:rsid w:val="003B3A25"/>
    <w:rsid w:val="003B65EE"/>
    <w:rsid w:val="003C2EED"/>
    <w:rsid w:val="003C3F3F"/>
    <w:rsid w:val="003C4A0A"/>
    <w:rsid w:val="003C7196"/>
    <w:rsid w:val="003D07C4"/>
    <w:rsid w:val="003D0EE3"/>
    <w:rsid w:val="003D2F93"/>
    <w:rsid w:val="003D413D"/>
    <w:rsid w:val="003D55D2"/>
    <w:rsid w:val="003E279B"/>
    <w:rsid w:val="003E385C"/>
    <w:rsid w:val="003F16D5"/>
    <w:rsid w:val="003F1B2F"/>
    <w:rsid w:val="003F2FA5"/>
    <w:rsid w:val="003F38F6"/>
    <w:rsid w:val="003F4F47"/>
    <w:rsid w:val="00400D97"/>
    <w:rsid w:val="004046FC"/>
    <w:rsid w:val="004071B9"/>
    <w:rsid w:val="00407977"/>
    <w:rsid w:val="00411105"/>
    <w:rsid w:val="00411CCF"/>
    <w:rsid w:val="00412566"/>
    <w:rsid w:val="004125FB"/>
    <w:rsid w:val="004137E3"/>
    <w:rsid w:val="0041403E"/>
    <w:rsid w:val="00416A29"/>
    <w:rsid w:val="00417894"/>
    <w:rsid w:val="0042023D"/>
    <w:rsid w:val="00421745"/>
    <w:rsid w:val="00427D08"/>
    <w:rsid w:val="0043359C"/>
    <w:rsid w:val="004347F1"/>
    <w:rsid w:val="00434ED0"/>
    <w:rsid w:val="0043582B"/>
    <w:rsid w:val="00436234"/>
    <w:rsid w:val="00440739"/>
    <w:rsid w:val="00441884"/>
    <w:rsid w:val="00441A25"/>
    <w:rsid w:val="00442679"/>
    <w:rsid w:val="00443234"/>
    <w:rsid w:val="00446E0A"/>
    <w:rsid w:val="004546FB"/>
    <w:rsid w:val="0045519E"/>
    <w:rsid w:val="00456837"/>
    <w:rsid w:val="00457E6B"/>
    <w:rsid w:val="0046020D"/>
    <w:rsid w:val="00462C41"/>
    <w:rsid w:val="00462D9D"/>
    <w:rsid w:val="004636D9"/>
    <w:rsid w:val="00464173"/>
    <w:rsid w:val="00464734"/>
    <w:rsid w:val="004654ED"/>
    <w:rsid w:val="00465A08"/>
    <w:rsid w:val="00466361"/>
    <w:rsid w:val="0046763F"/>
    <w:rsid w:val="00470A19"/>
    <w:rsid w:val="004712F8"/>
    <w:rsid w:val="00472DA2"/>
    <w:rsid w:val="00473F0D"/>
    <w:rsid w:val="004748BE"/>
    <w:rsid w:val="00476BA1"/>
    <w:rsid w:val="00481887"/>
    <w:rsid w:val="00481F34"/>
    <w:rsid w:val="004831A8"/>
    <w:rsid w:val="004855B8"/>
    <w:rsid w:val="0048613E"/>
    <w:rsid w:val="0048639D"/>
    <w:rsid w:val="00491848"/>
    <w:rsid w:val="00491ED6"/>
    <w:rsid w:val="00495286"/>
    <w:rsid w:val="00496BF6"/>
    <w:rsid w:val="004A20F6"/>
    <w:rsid w:val="004A4BDC"/>
    <w:rsid w:val="004A5867"/>
    <w:rsid w:val="004A7396"/>
    <w:rsid w:val="004B0CCD"/>
    <w:rsid w:val="004B1BC8"/>
    <w:rsid w:val="004B3271"/>
    <w:rsid w:val="004B5C00"/>
    <w:rsid w:val="004C480B"/>
    <w:rsid w:val="004C4B34"/>
    <w:rsid w:val="004C514B"/>
    <w:rsid w:val="004C6346"/>
    <w:rsid w:val="004D0CB8"/>
    <w:rsid w:val="004D15A9"/>
    <w:rsid w:val="004D6408"/>
    <w:rsid w:val="004D6C0A"/>
    <w:rsid w:val="004E1BF1"/>
    <w:rsid w:val="004E257F"/>
    <w:rsid w:val="004E5405"/>
    <w:rsid w:val="004E5C7D"/>
    <w:rsid w:val="004F1E09"/>
    <w:rsid w:val="004F2FC2"/>
    <w:rsid w:val="004F41A8"/>
    <w:rsid w:val="004F6541"/>
    <w:rsid w:val="004F6D02"/>
    <w:rsid w:val="004F7153"/>
    <w:rsid w:val="00502064"/>
    <w:rsid w:val="00504462"/>
    <w:rsid w:val="00513A9D"/>
    <w:rsid w:val="00514BA2"/>
    <w:rsid w:val="0052457D"/>
    <w:rsid w:val="00531AA4"/>
    <w:rsid w:val="00531BE2"/>
    <w:rsid w:val="005340C4"/>
    <w:rsid w:val="005361DE"/>
    <w:rsid w:val="00537217"/>
    <w:rsid w:val="005378EC"/>
    <w:rsid w:val="00544B98"/>
    <w:rsid w:val="00545009"/>
    <w:rsid w:val="005455AB"/>
    <w:rsid w:val="005476AE"/>
    <w:rsid w:val="005510D5"/>
    <w:rsid w:val="005528D5"/>
    <w:rsid w:val="00553264"/>
    <w:rsid w:val="00553685"/>
    <w:rsid w:val="005555DD"/>
    <w:rsid w:val="0055677B"/>
    <w:rsid w:val="0056234B"/>
    <w:rsid w:val="0056402A"/>
    <w:rsid w:val="0056625F"/>
    <w:rsid w:val="005671EB"/>
    <w:rsid w:val="00570A47"/>
    <w:rsid w:val="00570C35"/>
    <w:rsid w:val="00572725"/>
    <w:rsid w:val="0057285F"/>
    <w:rsid w:val="0057430D"/>
    <w:rsid w:val="00574737"/>
    <w:rsid w:val="00574E7E"/>
    <w:rsid w:val="00576059"/>
    <w:rsid w:val="0058067A"/>
    <w:rsid w:val="0058238F"/>
    <w:rsid w:val="00586678"/>
    <w:rsid w:val="0059079F"/>
    <w:rsid w:val="00591531"/>
    <w:rsid w:val="0059238C"/>
    <w:rsid w:val="00592B33"/>
    <w:rsid w:val="00592C56"/>
    <w:rsid w:val="005930D7"/>
    <w:rsid w:val="0059656E"/>
    <w:rsid w:val="00597375"/>
    <w:rsid w:val="005A04E1"/>
    <w:rsid w:val="005A13E2"/>
    <w:rsid w:val="005A14B9"/>
    <w:rsid w:val="005A1E93"/>
    <w:rsid w:val="005A2FF0"/>
    <w:rsid w:val="005A3B3E"/>
    <w:rsid w:val="005A6BDD"/>
    <w:rsid w:val="005A7707"/>
    <w:rsid w:val="005B4D1B"/>
    <w:rsid w:val="005B4DFA"/>
    <w:rsid w:val="005B5A10"/>
    <w:rsid w:val="005B63F8"/>
    <w:rsid w:val="005C01FB"/>
    <w:rsid w:val="005D06D5"/>
    <w:rsid w:val="005D1AC4"/>
    <w:rsid w:val="005D4E8A"/>
    <w:rsid w:val="005D52FC"/>
    <w:rsid w:val="005D606D"/>
    <w:rsid w:val="005E0144"/>
    <w:rsid w:val="005E3009"/>
    <w:rsid w:val="005F6DCE"/>
    <w:rsid w:val="005F6EB3"/>
    <w:rsid w:val="005F7BDC"/>
    <w:rsid w:val="0060036D"/>
    <w:rsid w:val="006037A8"/>
    <w:rsid w:val="006039AA"/>
    <w:rsid w:val="00604D38"/>
    <w:rsid w:val="006062F6"/>
    <w:rsid w:val="00607E5D"/>
    <w:rsid w:val="00607F98"/>
    <w:rsid w:val="00610BEE"/>
    <w:rsid w:val="00613494"/>
    <w:rsid w:val="006151DB"/>
    <w:rsid w:val="00616D2E"/>
    <w:rsid w:val="00621B41"/>
    <w:rsid w:val="00621B44"/>
    <w:rsid w:val="00621C3C"/>
    <w:rsid w:val="006232B2"/>
    <w:rsid w:val="0063198D"/>
    <w:rsid w:val="00633E4D"/>
    <w:rsid w:val="00636A45"/>
    <w:rsid w:val="0063747D"/>
    <w:rsid w:val="00637B22"/>
    <w:rsid w:val="006407FA"/>
    <w:rsid w:val="006421C5"/>
    <w:rsid w:val="0064390A"/>
    <w:rsid w:val="0064422A"/>
    <w:rsid w:val="0064486B"/>
    <w:rsid w:val="00644E23"/>
    <w:rsid w:val="00645E4D"/>
    <w:rsid w:val="0064621A"/>
    <w:rsid w:val="006500B9"/>
    <w:rsid w:val="006505E6"/>
    <w:rsid w:val="00650DEC"/>
    <w:rsid w:val="00652586"/>
    <w:rsid w:val="006535BD"/>
    <w:rsid w:val="0065561B"/>
    <w:rsid w:val="006570EA"/>
    <w:rsid w:val="006578BC"/>
    <w:rsid w:val="00662F17"/>
    <w:rsid w:val="00663EC2"/>
    <w:rsid w:val="006707FE"/>
    <w:rsid w:val="00672B27"/>
    <w:rsid w:val="006731DD"/>
    <w:rsid w:val="00682F97"/>
    <w:rsid w:val="00683BF2"/>
    <w:rsid w:val="00687174"/>
    <w:rsid w:val="0069008F"/>
    <w:rsid w:val="00690DA7"/>
    <w:rsid w:val="006925CC"/>
    <w:rsid w:val="00692BE4"/>
    <w:rsid w:val="0069517B"/>
    <w:rsid w:val="00695A53"/>
    <w:rsid w:val="00695D54"/>
    <w:rsid w:val="0069697F"/>
    <w:rsid w:val="0069785E"/>
    <w:rsid w:val="006A0A32"/>
    <w:rsid w:val="006A1F54"/>
    <w:rsid w:val="006A2B7E"/>
    <w:rsid w:val="006A3ED9"/>
    <w:rsid w:val="006A4E53"/>
    <w:rsid w:val="006B2359"/>
    <w:rsid w:val="006B2505"/>
    <w:rsid w:val="006B46BF"/>
    <w:rsid w:val="006C7342"/>
    <w:rsid w:val="006C7A81"/>
    <w:rsid w:val="006D0548"/>
    <w:rsid w:val="006D473B"/>
    <w:rsid w:val="006D7D09"/>
    <w:rsid w:val="006D7DF7"/>
    <w:rsid w:val="006E0225"/>
    <w:rsid w:val="006E217C"/>
    <w:rsid w:val="006E2327"/>
    <w:rsid w:val="006E4BF9"/>
    <w:rsid w:val="006E58E5"/>
    <w:rsid w:val="006E5FF2"/>
    <w:rsid w:val="006E6A3A"/>
    <w:rsid w:val="006E6FFB"/>
    <w:rsid w:val="006E7460"/>
    <w:rsid w:val="006E7C2B"/>
    <w:rsid w:val="006F0168"/>
    <w:rsid w:val="006F27E6"/>
    <w:rsid w:val="006F5E44"/>
    <w:rsid w:val="006F6D7A"/>
    <w:rsid w:val="006F7DD6"/>
    <w:rsid w:val="00702245"/>
    <w:rsid w:val="00704F92"/>
    <w:rsid w:val="007054CA"/>
    <w:rsid w:val="00707A3B"/>
    <w:rsid w:val="0071184E"/>
    <w:rsid w:val="00712FBC"/>
    <w:rsid w:val="00713CEF"/>
    <w:rsid w:val="0071433C"/>
    <w:rsid w:val="00715920"/>
    <w:rsid w:val="00715BF4"/>
    <w:rsid w:val="0071738C"/>
    <w:rsid w:val="00724CFF"/>
    <w:rsid w:val="00725413"/>
    <w:rsid w:val="007254B8"/>
    <w:rsid w:val="00726B2E"/>
    <w:rsid w:val="007318B0"/>
    <w:rsid w:val="00735F8F"/>
    <w:rsid w:val="007369CC"/>
    <w:rsid w:val="0074377B"/>
    <w:rsid w:val="00743A3D"/>
    <w:rsid w:val="00743DA0"/>
    <w:rsid w:val="00743F73"/>
    <w:rsid w:val="00744AE0"/>
    <w:rsid w:val="00744B53"/>
    <w:rsid w:val="00747528"/>
    <w:rsid w:val="00747AD8"/>
    <w:rsid w:val="007556A0"/>
    <w:rsid w:val="00756438"/>
    <w:rsid w:val="007575DC"/>
    <w:rsid w:val="00763B99"/>
    <w:rsid w:val="00765516"/>
    <w:rsid w:val="0076644E"/>
    <w:rsid w:val="007752DA"/>
    <w:rsid w:val="00775C7C"/>
    <w:rsid w:val="007777C4"/>
    <w:rsid w:val="0078005A"/>
    <w:rsid w:val="0078033D"/>
    <w:rsid w:val="00781904"/>
    <w:rsid w:val="00781C16"/>
    <w:rsid w:val="00782E82"/>
    <w:rsid w:val="0078506A"/>
    <w:rsid w:val="0078585C"/>
    <w:rsid w:val="0079017B"/>
    <w:rsid w:val="00792F26"/>
    <w:rsid w:val="0079402E"/>
    <w:rsid w:val="00795374"/>
    <w:rsid w:val="007A269C"/>
    <w:rsid w:val="007A2939"/>
    <w:rsid w:val="007A30E8"/>
    <w:rsid w:val="007A5F78"/>
    <w:rsid w:val="007A66DA"/>
    <w:rsid w:val="007A7596"/>
    <w:rsid w:val="007A7AD7"/>
    <w:rsid w:val="007A7D22"/>
    <w:rsid w:val="007A7DED"/>
    <w:rsid w:val="007B0614"/>
    <w:rsid w:val="007B7340"/>
    <w:rsid w:val="007C0626"/>
    <w:rsid w:val="007C2286"/>
    <w:rsid w:val="007C27E9"/>
    <w:rsid w:val="007C481E"/>
    <w:rsid w:val="007C6689"/>
    <w:rsid w:val="007C68AD"/>
    <w:rsid w:val="007D1D24"/>
    <w:rsid w:val="007D2E49"/>
    <w:rsid w:val="007D3BD1"/>
    <w:rsid w:val="007E0965"/>
    <w:rsid w:val="007E1FDE"/>
    <w:rsid w:val="007E21E2"/>
    <w:rsid w:val="007E25E3"/>
    <w:rsid w:val="007E38E6"/>
    <w:rsid w:val="007F256F"/>
    <w:rsid w:val="007F3D61"/>
    <w:rsid w:val="007F3EB9"/>
    <w:rsid w:val="007F6D0C"/>
    <w:rsid w:val="008036ED"/>
    <w:rsid w:val="00803754"/>
    <w:rsid w:val="00807AA0"/>
    <w:rsid w:val="00812035"/>
    <w:rsid w:val="0081203F"/>
    <w:rsid w:val="00814591"/>
    <w:rsid w:val="008202F4"/>
    <w:rsid w:val="008216BD"/>
    <w:rsid w:val="00821EFD"/>
    <w:rsid w:val="00824083"/>
    <w:rsid w:val="00824FC7"/>
    <w:rsid w:val="008255BD"/>
    <w:rsid w:val="0082679A"/>
    <w:rsid w:val="00827052"/>
    <w:rsid w:val="00827CE3"/>
    <w:rsid w:val="00831B02"/>
    <w:rsid w:val="00836705"/>
    <w:rsid w:val="00836C1E"/>
    <w:rsid w:val="008371ED"/>
    <w:rsid w:val="0084184E"/>
    <w:rsid w:val="0084413D"/>
    <w:rsid w:val="008505CF"/>
    <w:rsid w:val="008506EE"/>
    <w:rsid w:val="00851CF7"/>
    <w:rsid w:val="008561DD"/>
    <w:rsid w:val="00856516"/>
    <w:rsid w:val="00861777"/>
    <w:rsid w:val="008624C3"/>
    <w:rsid w:val="00865B39"/>
    <w:rsid w:val="008662D5"/>
    <w:rsid w:val="00870C3E"/>
    <w:rsid w:val="008727B3"/>
    <w:rsid w:val="00873BC9"/>
    <w:rsid w:val="00873D62"/>
    <w:rsid w:val="008755CA"/>
    <w:rsid w:val="00877501"/>
    <w:rsid w:val="008779EE"/>
    <w:rsid w:val="00880825"/>
    <w:rsid w:val="00882A75"/>
    <w:rsid w:val="0088361C"/>
    <w:rsid w:val="00883762"/>
    <w:rsid w:val="00885B3D"/>
    <w:rsid w:val="00886177"/>
    <w:rsid w:val="00886260"/>
    <w:rsid w:val="00887FBE"/>
    <w:rsid w:val="00890880"/>
    <w:rsid w:val="00890AC0"/>
    <w:rsid w:val="00892F43"/>
    <w:rsid w:val="00892F89"/>
    <w:rsid w:val="00894477"/>
    <w:rsid w:val="00897959"/>
    <w:rsid w:val="00897F1A"/>
    <w:rsid w:val="008A1FD7"/>
    <w:rsid w:val="008A36BD"/>
    <w:rsid w:val="008A4583"/>
    <w:rsid w:val="008A6601"/>
    <w:rsid w:val="008B1417"/>
    <w:rsid w:val="008B32DA"/>
    <w:rsid w:val="008B617A"/>
    <w:rsid w:val="008B6ABA"/>
    <w:rsid w:val="008B7B6A"/>
    <w:rsid w:val="008B7E86"/>
    <w:rsid w:val="008C0155"/>
    <w:rsid w:val="008C0436"/>
    <w:rsid w:val="008C0576"/>
    <w:rsid w:val="008C51CD"/>
    <w:rsid w:val="008C75FD"/>
    <w:rsid w:val="008D18C1"/>
    <w:rsid w:val="008D2529"/>
    <w:rsid w:val="008D4F48"/>
    <w:rsid w:val="008D50FA"/>
    <w:rsid w:val="008D5F2E"/>
    <w:rsid w:val="008E3922"/>
    <w:rsid w:val="008E4D00"/>
    <w:rsid w:val="008E4E17"/>
    <w:rsid w:val="008F483A"/>
    <w:rsid w:val="008F5040"/>
    <w:rsid w:val="008F5948"/>
    <w:rsid w:val="008F5F27"/>
    <w:rsid w:val="008F7FB2"/>
    <w:rsid w:val="00900602"/>
    <w:rsid w:val="0090450E"/>
    <w:rsid w:val="00905446"/>
    <w:rsid w:val="00912AEF"/>
    <w:rsid w:val="00913841"/>
    <w:rsid w:val="009148D5"/>
    <w:rsid w:val="00917B2F"/>
    <w:rsid w:val="00920698"/>
    <w:rsid w:val="00927F55"/>
    <w:rsid w:val="00935B85"/>
    <w:rsid w:val="009406C4"/>
    <w:rsid w:val="00944AF8"/>
    <w:rsid w:val="00950FEA"/>
    <w:rsid w:val="009551C1"/>
    <w:rsid w:val="00955502"/>
    <w:rsid w:val="00960DD9"/>
    <w:rsid w:val="00962EDE"/>
    <w:rsid w:val="00965AF3"/>
    <w:rsid w:val="0096766E"/>
    <w:rsid w:val="00970EBE"/>
    <w:rsid w:val="00972303"/>
    <w:rsid w:val="00973A76"/>
    <w:rsid w:val="00973EAA"/>
    <w:rsid w:val="00975B82"/>
    <w:rsid w:val="009761E5"/>
    <w:rsid w:val="009766B4"/>
    <w:rsid w:val="0097687B"/>
    <w:rsid w:val="0097712D"/>
    <w:rsid w:val="009773A2"/>
    <w:rsid w:val="00977DEA"/>
    <w:rsid w:val="00981396"/>
    <w:rsid w:val="00983729"/>
    <w:rsid w:val="0098515B"/>
    <w:rsid w:val="00985F6A"/>
    <w:rsid w:val="009914A7"/>
    <w:rsid w:val="0099185F"/>
    <w:rsid w:val="009941F2"/>
    <w:rsid w:val="009953F5"/>
    <w:rsid w:val="009969F1"/>
    <w:rsid w:val="009A00DE"/>
    <w:rsid w:val="009A09A8"/>
    <w:rsid w:val="009A1C91"/>
    <w:rsid w:val="009A3D38"/>
    <w:rsid w:val="009A4C4F"/>
    <w:rsid w:val="009A61DF"/>
    <w:rsid w:val="009A721D"/>
    <w:rsid w:val="009A7C7D"/>
    <w:rsid w:val="009B130A"/>
    <w:rsid w:val="009B1420"/>
    <w:rsid w:val="009B2442"/>
    <w:rsid w:val="009B304F"/>
    <w:rsid w:val="009B3F39"/>
    <w:rsid w:val="009B5038"/>
    <w:rsid w:val="009B7265"/>
    <w:rsid w:val="009C3573"/>
    <w:rsid w:val="009C717E"/>
    <w:rsid w:val="009C7B67"/>
    <w:rsid w:val="009D0EFD"/>
    <w:rsid w:val="009D1572"/>
    <w:rsid w:val="009D204C"/>
    <w:rsid w:val="009D779B"/>
    <w:rsid w:val="009E097D"/>
    <w:rsid w:val="009E2BF5"/>
    <w:rsid w:val="009E396C"/>
    <w:rsid w:val="009E41B7"/>
    <w:rsid w:val="009E5136"/>
    <w:rsid w:val="009E5433"/>
    <w:rsid w:val="009F3C2B"/>
    <w:rsid w:val="009F579F"/>
    <w:rsid w:val="009F5DDE"/>
    <w:rsid w:val="009F6B7E"/>
    <w:rsid w:val="00A03480"/>
    <w:rsid w:val="00A0385E"/>
    <w:rsid w:val="00A05143"/>
    <w:rsid w:val="00A05E26"/>
    <w:rsid w:val="00A13697"/>
    <w:rsid w:val="00A208E2"/>
    <w:rsid w:val="00A21799"/>
    <w:rsid w:val="00A234B2"/>
    <w:rsid w:val="00A2736F"/>
    <w:rsid w:val="00A3241A"/>
    <w:rsid w:val="00A32589"/>
    <w:rsid w:val="00A36B04"/>
    <w:rsid w:val="00A37418"/>
    <w:rsid w:val="00A404BB"/>
    <w:rsid w:val="00A42AB4"/>
    <w:rsid w:val="00A42C14"/>
    <w:rsid w:val="00A477AF"/>
    <w:rsid w:val="00A5095C"/>
    <w:rsid w:val="00A5126C"/>
    <w:rsid w:val="00A52248"/>
    <w:rsid w:val="00A53104"/>
    <w:rsid w:val="00A70D94"/>
    <w:rsid w:val="00A729FE"/>
    <w:rsid w:val="00A73541"/>
    <w:rsid w:val="00A7355C"/>
    <w:rsid w:val="00A73C69"/>
    <w:rsid w:val="00A80F03"/>
    <w:rsid w:val="00A811CC"/>
    <w:rsid w:val="00A819D3"/>
    <w:rsid w:val="00A84E2D"/>
    <w:rsid w:val="00A85F34"/>
    <w:rsid w:val="00A916D4"/>
    <w:rsid w:val="00A93E9C"/>
    <w:rsid w:val="00A97107"/>
    <w:rsid w:val="00AA2014"/>
    <w:rsid w:val="00AA2F86"/>
    <w:rsid w:val="00AA4F76"/>
    <w:rsid w:val="00AA6DA5"/>
    <w:rsid w:val="00AB1780"/>
    <w:rsid w:val="00AB36BC"/>
    <w:rsid w:val="00AB50C6"/>
    <w:rsid w:val="00AB53D6"/>
    <w:rsid w:val="00AB7E7E"/>
    <w:rsid w:val="00AC2968"/>
    <w:rsid w:val="00AC2FD9"/>
    <w:rsid w:val="00AD32CA"/>
    <w:rsid w:val="00AD349B"/>
    <w:rsid w:val="00AD37C5"/>
    <w:rsid w:val="00AD559F"/>
    <w:rsid w:val="00AE37EC"/>
    <w:rsid w:val="00AE4103"/>
    <w:rsid w:val="00AE54F6"/>
    <w:rsid w:val="00AE705E"/>
    <w:rsid w:val="00AF0705"/>
    <w:rsid w:val="00AF242C"/>
    <w:rsid w:val="00AF6068"/>
    <w:rsid w:val="00AF69B6"/>
    <w:rsid w:val="00AF7731"/>
    <w:rsid w:val="00AF79B2"/>
    <w:rsid w:val="00B026EF"/>
    <w:rsid w:val="00B02877"/>
    <w:rsid w:val="00B028FF"/>
    <w:rsid w:val="00B03446"/>
    <w:rsid w:val="00B04B71"/>
    <w:rsid w:val="00B06522"/>
    <w:rsid w:val="00B06F6B"/>
    <w:rsid w:val="00B074CB"/>
    <w:rsid w:val="00B12E6C"/>
    <w:rsid w:val="00B14433"/>
    <w:rsid w:val="00B14EB7"/>
    <w:rsid w:val="00B20AAA"/>
    <w:rsid w:val="00B3210F"/>
    <w:rsid w:val="00B339BD"/>
    <w:rsid w:val="00B37F4F"/>
    <w:rsid w:val="00B40CB0"/>
    <w:rsid w:val="00B458E8"/>
    <w:rsid w:val="00B469FE"/>
    <w:rsid w:val="00B47664"/>
    <w:rsid w:val="00B47CBC"/>
    <w:rsid w:val="00B509A4"/>
    <w:rsid w:val="00B51BB5"/>
    <w:rsid w:val="00B52E3B"/>
    <w:rsid w:val="00B53CD1"/>
    <w:rsid w:val="00B548A4"/>
    <w:rsid w:val="00B54B7D"/>
    <w:rsid w:val="00B56223"/>
    <w:rsid w:val="00B61000"/>
    <w:rsid w:val="00B63119"/>
    <w:rsid w:val="00B63F40"/>
    <w:rsid w:val="00B66BC2"/>
    <w:rsid w:val="00B70713"/>
    <w:rsid w:val="00B73AE6"/>
    <w:rsid w:val="00B7429F"/>
    <w:rsid w:val="00B7520F"/>
    <w:rsid w:val="00B81134"/>
    <w:rsid w:val="00B9080B"/>
    <w:rsid w:val="00B908E8"/>
    <w:rsid w:val="00B915FB"/>
    <w:rsid w:val="00B916B9"/>
    <w:rsid w:val="00B921C2"/>
    <w:rsid w:val="00BA0970"/>
    <w:rsid w:val="00BA5B6E"/>
    <w:rsid w:val="00BB0476"/>
    <w:rsid w:val="00BB1F46"/>
    <w:rsid w:val="00BB2570"/>
    <w:rsid w:val="00BB42F1"/>
    <w:rsid w:val="00BB4FDC"/>
    <w:rsid w:val="00BB7EC3"/>
    <w:rsid w:val="00BC1B0D"/>
    <w:rsid w:val="00BC1FAF"/>
    <w:rsid w:val="00BC551A"/>
    <w:rsid w:val="00BD1663"/>
    <w:rsid w:val="00BD3256"/>
    <w:rsid w:val="00BD4325"/>
    <w:rsid w:val="00BD71ED"/>
    <w:rsid w:val="00BE015C"/>
    <w:rsid w:val="00BE0D22"/>
    <w:rsid w:val="00BE54DD"/>
    <w:rsid w:val="00BE6CBC"/>
    <w:rsid w:val="00BF06A8"/>
    <w:rsid w:val="00BF228A"/>
    <w:rsid w:val="00BF2BED"/>
    <w:rsid w:val="00BF4209"/>
    <w:rsid w:val="00BF673D"/>
    <w:rsid w:val="00BF719A"/>
    <w:rsid w:val="00C033DB"/>
    <w:rsid w:val="00C036FA"/>
    <w:rsid w:val="00C04F34"/>
    <w:rsid w:val="00C051C5"/>
    <w:rsid w:val="00C0642B"/>
    <w:rsid w:val="00C107E3"/>
    <w:rsid w:val="00C1110A"/>
    <w:rsid w:val="00C121E4"/>
    <w:rsid w:val="00C15BA1"/>
    <w:rsid w:val="00C16865"/>
    <w:rsid w:val="00C17CE6"/>
    <w:rsid w:val="00C17CE9"/>
    <w:rsid w:val="00C226B8"/>
    <w:rsid w:val="00C24DA6"/>
    <w:rsid w:val="00C254AC"/>
    <w:rsid w:val="00C26156"/>
    <w:rsid w:val="00C27CBD"/>
    <w:rsid w:val="00C3673C"/>
    <w:rsid w:val="00C36E26"/>
    <w:rsid w:val="00C45AA1"/>
    <w:rsid w:val="00C461D9"/>
    <w:rsid w:val="00C46E67"/>
    <w:rsid w:val="00C46FB6"/>
    <w:rsid w:val="00C50D27"/>
    <w:rsid w:val="00C510CA"/>
    <w:rsid w:val="00C53618"/>
    <w:rsid w:val="00C613BF"/>
    <w:rsid w:val="00C62BBC"/>
    <w:rsid w:val="00C647E0"/>
    <w:rsid w:val="00C65E01"/>
    <w:rsid w:val="00C66AA0"/>
    <w:rsid w:val="00C67245"/>
    <w:rsid w:val="00C67E9C"/>
    <w:rsid w:val="00C714BB"/>
    <w:rsid w:val="00C72557"/>
    <w:rsid w:val="00C83E81"/>
    <w:rsid w:val="00C84118"/>
    <w:rsid w:val="00C86291"/>
    <w:rsid w:val="00C90C99"/>
    <w:rsid w:val="00C91147"/>
    <w:rsid w:val="00C924CA"/>
    <w:rsid w:val="00C93F39"/>
    <w:rsid w:val="00C9499C"/>
    <w:rsid w:val="00CA0138"/>
    <w:rsid w:val="00CA0590"/>
    <w:rsid w:val="00CA387F"/>
    <w:rsid w:val="00CA3F4E"/>
    <w:rsid w:val="00CA4286"/>
    <w:rsid w:val="00CA4F96"/>
    <w:rsid w:val="00CA5063"/>
    <w:rsid w:val="00CA72D2"/>
    <w:rsid w:val="00CA7312"/>
    <w:rsid w:val="00CB64F5"/>
    <w:rsid w:val="00CC2DFB"/>
    <w:rsid w:val="00CC749A"/>
    <w:rsid w:val="00CD18B4"/>
    <w:rsid w:val="00CD2BA7"/>
    <w:rsid w:val="00CD3AFE"/>
    <w:rsid w:val="00CD6ACF"/>
    <w:rsid w:val="00CD7935"/>
    <w:rsid w:val="00CE0677"/>
    <w:rsid w:val="00CE22C6"/>
    <w:rsid w:val="00CE274A"/>
    <w:rsid w:val="00CE3252"/>
    <w:rsid w:val="00CE32D9"/>
    <w:rsid w:val="00CE49FE"/>
    <w:rsid w:val="00CE52FF"/>
    <w:rsid w:val="00CF0C06"/>
    <w:rsid w:val="00CF16A2"/>
    <w:rsid w:val="00CF198F"/>
    <w:rsid w:val="00CF2A5B"/>
    <w:rsid w:val="00CF377D"/>
    <w:rsid w:val="00CF3889"/>
    <w:rsid w:val="00CF4185"/>
    <w:rsid w:val="00CF53E7"/>
    <w:rsid w:val="00D048AD"/>
    <w:rsid w:val="00D04C6D"/>
    <w:rsid w:val="00D05804"/>
    <w:rsid w:val="00D108BB"/>
    <w:rsid w:val="00D11BE9"/>
    <w:rsid w:val="00D12EDF"/>
    <w:rsid w:val="00D15ADB"/>
    <w:rsid w:val="00D21BBB"/>
    <w:rsid w:val="00D221E4"/>
    <w:rsid w:val="00D231B6"/>
    <w:rsid w:val="00D309C2"/>
    <w:rsid w:val="00D313D5"/>
    <w:rsid w:val="00D32039"/>
    <w:rsid w:val="00D33864"/>
    <w:rsid w:val="00D34040"/>
    <w:rsid w:val="00D4394B"/>
    <w:rsid w:val="00D445A5"/>
    <w:rsid w:val="00D44736"/>
    <w:rsid w:val="00D5535C"/>
    <w:rsid w:val="00D63412"/>
    <w:rsid w:val="00D65201"/>
    <w:rsid w:val="00D653D4"/>
    <w:rsid w:val="00D6603A"/>
    <w:rsid w:val="00D70DB9"/>
    <w:rsid w:val="00D72B48"/>
    <w:rsid w:val="00D742DE"/>
    <w:rsid w:val="00D753E1"/>
    <w:rsid w:val="00D75BA2"/>
    <w:rsid w:val="00D81679"/>
    <w:rsid w:val="00D84363"/>
    <w:rsid w:val="00D856AC"/>
    <w:rsid w:val="00D91527"/>
    <w:rsid w:val="00D91A36"/>
    <w:rsid w:val="00D94559"/>
    <w:rsid w:val="00D946F3"/>
    <w:rsid w:val="00D94BE5"/>
    <w:rsid w:val="00D968A2"/>
    <w:rsid w:val="00DA0B1A"/>
    <w:rsid w:val="00DA2A6D"/>
    <w:rsid w:val="00DA4BC5"/>
    <w:rsid w:val="00DA596D"/>
    <w:rsid w:val="00DA66DF"/>
    <w:rsid w:val="00DA70B0"/>
    <w:rsid w:val="00DA772E"/>
    <w:rsid w:val="00DB0AF1"/>
    <w:rsid w:val="00DB118A"/>
    <w:rsid w:val="00DB11A8"/>
    <w:rsid w:val="00DB215F"/>
    <w:rsid w:val="00DB21EF"/>
    <w:rsid w:val="00DB2B18"/>
    <w:rsid w:val="00DB4687"/>
    <w:rsid w:val="00DB6098"/>
    <w:rsid w:val="00DB73B5"/>
    <w:rsid w:val="00DC6109"/>
    <w:rsid w:val="00DC6C90"/>
    <w:rsid w:val="00DD0773"/>
    <w:rsid w:val="00DD1D84"/>
    <w:rsid w:val="00DD2399"/>
    <w:rsid w:val="00DD50BD"/>
    <w:rsid w:val="00DD5838"/>
    <w:rsid w:val="00DD595A"/>
    <w:rsid w:val="00DD6B0A"/>
    <w:rsid w:val="00DE4D4C"/>
    <w:rsid w:val="00DE5F8A"/>
    <w:rsid w:val="00DF0395"/>
    <w:rsid w:val="00DF0827"/>
    <w:rsid w:val="00DF5224"/>
    <w:rsid w:val="00DF53B7"/>
    <w:rsid w:val="00DF5D0F"/>
    <w:rsid w:val="00DF7F52"/>
    <w:rsid w:val="00E01A7F"/>
    <w:rsid w:val="00E030DF"/>
    <w:rsid w:val="00E03596"/>
    <w:rsid w:val="00E10BCF"/>
    <w:rsid w:val="00E12EEF"/>
    <w:rsid w:val="00E1337D"/>
    <w:rsid w:val="00E2058F"/>
    <w:rsid w:val="00E21E55"/>
    <w:rsid w:val="00E22DB4"/>
    <w:rsid w:val="00E236CA"/>
    <w:rsid w:val="00E23FD5"/>
    <w:rsid w:val="00E24B2C"/>
    <w:rsid w:val="00E24CE9"/>
    <w:rsid w:val="00E26570"/>
    <w:rsid w:val="00E27960"/>
    <w:rsid w:val="00E30DF0"/>
    <w:rsid w:val="00E3216C"/>
    <w:rsid w:val="00E33A9E"/>
    <w:rsid w:val="00E33E01"/>
    <w:rsid w:val="00E3717D"/>
    <w:rsid w:val="00E415B8"/>
    <w:rsid w:val="00E41897"/>
    <w:rsid w:val="00E42320"/>
    <w:rsid w:val="00E44793"/>
    <w:rsid w:val="00E514C7"/>
    <w:rsid w:val="00E51D2E"/>
    <w:rsid w:val="00E52C6C"/>
    <w:rsid w:val="00E52EE6"/>
    <w:rsid w:val="00E533FA"/>
    <w:rsid w:val="00E54338"/>
    <w:rsid w:val="00E54E8D"/>
    <w:rsid w:val="00E561EB"/>
    <w:rsid w:val="00E62B85"/>
    <w:rsid w:val="00E642A1"/>
    <w:rsid w:val="00E6482C"/>
    <w:rsid w:val="00E7262F"/>
    <w:rsid w:val="00E73EF4"/>
    <w:rsid w:val="00E74B96"/>
    <w:rsid w:val="00E82E03"/>
    <w:rsid w:val="00E83586"/>
    <w:rsid w:val="00E8685C"/>
    <w:rsid w:val="00E90609"/>
    <w:rsid w:val="00E90768"/>
    <w:rsid w:val="00E91F09"/>
    <w:rsid w:val="00E925C7"/>
    <w:rsid w:val="00E93C6F"/>
    <w:rsid w:val="00E9653A"/>
    <w:rsid w:val="00E97BC5"/>
    <w:rsid w:val="00EA488A"/>
    <w:rsid w:val="00EA4C02"/>
    <w:rsid w:val="00EA623F"/>
    <w:rsid w:val="00EB0413"/>
    <w:rsid w:val="00EB24FA"/>
    <w:rsid w:val="00EB58AE"/>
    <w:rsid w:val="00EB7612"/>
    <w:rsid w:val="00EC0DA7"/>
    <w:rsid w:val="00EC20FC"/>
    <w:rsid w:val="00EC27AA"/>
    <w:rsid w:val="00ED1301"/>
    <w:rsid w:val="00ED13C9"/>
    <w:rsid w:val="00ED20D2"/>
    <w:rsid w:val="00ED2AA9"/>
    <w:rsid w:val="00ED2E5B"/>
    <w:rsid w:val="00ED3548"/>
    <w:rsid w:val="00EE285E"/>
    <w:rsid w:val="00EE2E82"/>
    <w:rsid w:val="00EE4AD7"/>
    <w:rsid w:val="00EE4D8E"/>
    <w:rsid w:val="00EE568A"/>
    <w:rsid w:val="00EF06D9"/>
    <w:rsid w:val="00EF2B06"/>
    <w:rsid w:val="00EF2C83"/>
    <w:rsid w:val="00EF3D22"/>
    <w:rsid w:val="00EF3EFA"/>
    <w:rsid w:val="00EF49AE"/>
    <w:rsid w:val="00EF6044"/>
    <w:rsid w:val="00EF6C23"/>
    <w:rsid w:val="00F034D3"/>
    <w:rsid w:val="00F03DCF"/>
    <w:rsid w:val="00F05202"/>
    <w:rsid w:val="00F05B91"/>
    <w:rsid w:val="00F05E21"/>
    <w:rsid w:val="00F069EF"/>
    <w:rsid w:val="00F103AC"/>
    <w:rsid w:val="00F1163A"/>
    <w:rsid w:val="00F127D9"/>
    <w:rsid w:val="00F13AD6"/>
    <w:rsid w:val="00F13CA0"/>
    <w:rsid w:val="00F14FE0"/>
    <w:rsid w:val="00F16531"/>
    <w:rsid w:val="00F17B6F"/>
    <w:rsid w:val="00F21567"/>
    <w:rsid w:val="00F229ED"/>
    <w:rsid w:val="00F24528"/>
    <w:rsid w:val="00F30906"/>
    <w:rsid w:val="00F33064"/>
    <w:rsid w:val="00F34D83"/>
    <w:rsid w:val="00F36A4A"/>
    <w:rsid w:val="00F378EB"/>
    <w:rsid w:val="00F40490"/>
    <w:rsid w:val="00F40D7F"/>
    <w:rsid w:val="00F44741"/>
    <w:rsid w:val="00F45464"/>
    <w:rsid w:val="00F469B6"/>
    <w:rsid w:val="00F47C59"/>
    <w:rsid w:val="00F517BF"/>
    <w:rsid w:val="00F52432"/>
    <w:rsid w:val="00F52ED0"/>
    <w:rsid w:val="00F53456"/>
    <w:rsid w:val="00F546A7"/>
    <w:rsid w:val="00F60AEB"/>
    <w:rsid w:val="00F60F78"/>
    <w:rsid w:val="00F65DD4"/>
    <w:rsid w:val="00F71492"/>
    <w:rsid w:val="00F715B7"/>
    <w:rsid w:val="00F81C32"/>
    <w:rsid w:val="00F82D1D"/>
    <w:rsid w:val="00F830C2"/>
    <w:rsid w:val="00F84AAE"/>
    <w:rsid w:val="00F851D4"/>
    <w:rsid w:val="00F865C0"/>
    <w:rsid w:val="00F876D3"/>
    <w:rsid w:val="00F979C7"/>
    <w:rsid w:val="00FA1A23"/>
    <w:rsid w:val="00FA38BC"/>
    <w:rsid w:val="00FA4C9C"/>
    <w:rsid w:val="00FA56DF"/>
    <w:rsid w:val="00FA6693"/>
    <w:rsid w:val="00FB540D"/>
    <w:rsid w:val="00FB65CC"/>
    <w:rsid w:val="00FC2205"/>
    <w:rsid w:val="00FC44AF"/>
    <w:rsid w:val="00FC4D3B"/>
    <w:rsid w:val="00FD0570"/>
    <w:rsid w:val="00FD09D4"/>
    <w:rsid w:val="00FD0DC9"/>
    <w:rsid w:val="00FD79EA"/>
    <w:rsid w:val="00FE0904"/>
    <w:rsid w:val="00FE1E09"/>
    <w:rsid w:val="00FE2D5F"/>
    <w:rsid w:val="00FE337A"/>
    <w:rsid w:val="00FE3745"/>
    <w:rsid w:val="00FE3EEF"/>
    <w:rsid w:val="00FE5A35"/>
    <w:rsid w:val="00FE5BF5"/>
    <w:rsid w:val="00FE5C96"/>
    <w:rsid w:val="00FE6078"/>
    <w:rsid w:val="00FF033E"/>
    <w:rsid w:val="00FF053E"/>
    <w:rsid w:val="00FF391D"/>
    <w:rsid w:val="00FF4A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4CCBC"/>
  <w15:docId w15:val="{1B300F6B-D4B7-4C7D-952C-36736165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8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character" w:styleId="CommentReference">
    <w:name w:val="annotation reference"/>
    <w:basedOn w:val="DefaultParagraphFont"/>
    <w:unhideWhenUsed/>
    <w:rsid w:val="000D1E58"/>
    <w:rPr>
      <w:sz w:val="16"/>
      <w:szCs w:val="16"/>
    </w:rPr>
  </w:style>
  <w:style w:type="paragraph" w:styleId="CommentText">
    <w:name w:val="annotation text"/>
    <w:basedOn w:val="Normal"/>
    <w:link w:val="CommentTextChar"/>
    <w:uiPriority w:val="99"/>
    <w:unhideWhenUsed/>
    <w:rsid w:val="000D1E58"/>
    <w:pPr>
      <w:spacing w:line="240" w:lineRule="auto"/>
    </w:pPr>
    <w:rPr>
      <w:sz w:val="20"/>
      <w:szCs w:val="20"/>
    </w:rPr>
  </w:style>
  <w:style w:type="character" w:customStyle="1" w:styleId="CommentTextChar">
    <w:name w:val="Comment Text Char"/>
    <w:basedOn w:val="DefaultParagraphFont"/>
    <w:link w:val="CommentText"/>
    <w:uiPriority w:val="99"/>
    <w:rsid w:val="000D1E58"/>
    <w:rPr>
      <w:sz w:val="20"/>
      <w:szCs w:val="20"/>
    </w:rPr>
  </w:style>
  <w:style w:type="paragraph" w:styleId="CommentSubject">
    <w:name w:val="annotation subject"/>
    <w:basedOn w:val="CommentText"/>
    <w:next w:val="CommentText"/>
    <w:link w:val="CommentSubjectChar"/>
    <w:uiPriority w:val="99"/>
    <w:semiHidden/>
    <w:unhideWhenUsed/>
    <w:rsid w:val="000D1E58"/>
    <w:rPr>
      <w:b/>
      <w:bCs/>
    </w:rPr>
  </w:style>
  <w:style w:type="character" w:customStyle="1" w:styleId="CommentSubjectChar">
    <w:name w:val="Comment Subject Char"/>
    <w:basedOn w:val="CommentTextChar"/>
    <w:link w:val="CommentSubject"/>
    <w:uiPriority w:val="99"/>
    <w:semiHidden/>
    <w:rsid w:val="000D1E58"/>
    <w:rPr>
      <w:b/>
      <w:bCs/>
      <w:sz w:val="20"/>
      <w:szCs w:val="20"/>
    </w:rPr>
  </w:style>
  <w:style w:type="character" w:styleId="Hyperlink">
    <w:name w:val="Hyperlink"/>
    <w:uiPriority w:val="99"/>
    <w:rsid w:val="000D1E58"/>
    <w:rPr>
      <w:color w:val="0000FF"/>
      <w:u w:val="single"/>
    </w:rPr>
  </w:style>
  <w:style w:type="paragraph" w:styleId="ListParagraph">
    <w:name w:val="List Paragraph"/>
    <w:aliases w:val="2,Strip,Syle 1,List Paragraph1"/>
    <w:basedOn w:val="Normal"/>
    <w:link w:val="ListParagraphChar"/>
    <w:uiPriority w:val="34"/>
    <w:qFormat/>
    <w:rsid w:val="007A269C"/>
    <w:pPr>
      <w:ind w:left="720"/>
      <w:contextualSpacing/>
    </w:pPr>
  </w:style>
  <w:style w:type="paragraph" w:styleId="Revision">
    <w:name w:val="Revision"/>
    <w:hidden/>
    <w:uiPriority w:val="99"/>
    <w:semiHidden/>
    <w:rsid w:val="00604D38"/>
    <w:pPr>
      <w:spacing w:after="0" w:line="240" w:lineRule="auto"/>
    </w:pPr>
  </w:style>
  <w:style w:type="character" w:styleId="FollowedHyperlink">
    <w:name w:val="FollowedHyperlink"/>
    <w:basedOn w:val="DefaultParagraphFont"/>
    <w:uiPriority w:val="99"/>
    <w:semiHidden/>
    <w:unhideWhenUsed/>
    <w:rsid w:val="00A85F34"/>
    <w:rPr>
      <w:color w:val="800080" w:themeColor="followedHyperlink"/>
      <w:u w:val="single"/>
    </w:rPr>
  </w:style>
  <w:style w:type="paragraph" w:styleId="BodyTextIndent2">
    <w:name w:val="Body Text Indent 2"/>
    <w:basedOn w:val="Normal"/>
    <w:link w:val="BodyTextIndent2Char"/>
    <w:rsid w:val="00763B99"/>
    <w:pPr>
      <w:spacing w:after="0" w:line="240" w:lineRule="auto"/>
      <w:ind w:firstLine="709"/>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763B99"/>
    <w:rPr>
      <w:rFonts w:ascii="Times New Roman" w:eastAsia="Times New Roman" w:hAnsi="Times New Roman" w:cs="Times New Roman"/>
      <w:sz w:val="28"/>
      <w:szCs w:val="24"/>
    </w:rPr>
  </w:style>
  <w:style w:type="character" w:customStyle="1" w:styleId="Neatrisintapieminana1">
    <w:name w:val="Neatrisināta pieminēšana1"/>
    <w:basedOn w:val="DefaultParagraphFont"/>
    <w:uiPriority w:val="99"/>
    <w:semiHidden/>
    <w:unhideWhenUsed/>
    <w:rsid w:val="000E6B9A"/>
    <w:rPr>
      <w:color w:val="605E5C"/>
      <w:shd w:val="clear" w:color="auto" w:fill="E1DFDD"/>
    </w:rPr>
  </w:style>
  <w:style w:type="paragraph" w:styleId="NormalWeb">
    <w:name w:val="Normal (Web)"/>
    <w:basedOn w:val="Normal"/>
    <w:uiPriority w:val="99"/>
    <w:unhideWhenUsed/>
    <w:rsid w:val="000823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1A171F"/>
    <w:rPr>
      <w:color w:val="605E5C"/>
      <w:shd w:val="clear" w:color="auto" w:fill="E1DFDD"/>
    </w:rPr>
  </w:style>
  <w:style w:type="paragraph" w:customStyle="1" w:styleId="gmail-m7863600891853861760msolistparagraph">
    <w:name w:val="gmail-m_7863600891853861760msolistparagraph"/>
    <w:basedOn w:val="Normal"/>
    <w:rsid w:val="0071738C"/>
    <w:pPr>
      <w:spacing w:before="100" w:beforeAutospacing="1" w:after="100" w:afterAutospacing="1" w:line="240" w:lineRule="auto"/>
    </w:pPr>
    <w:rPr>
      <w:rFonts w:ascii="Calibri" w:hAnsi="Calibri" w:cs="Calibri"/>
      <w:lang w:eastAsia="lv-LV"/>
    </w:rPr>
  </w:style>
  <w:style w:type="paragraph" w:customStyle="1" w:styleId="naisc">
    <w:name w:val="naisc"/>
    <w:basedOn w:val="Normal"/>
    <w:rsid w:val="00443234"/>
    <w:pPr>
      <w:spacing w:before="75" w:after="75" w:line="240" w:lineRule="auto"/>
      <w:jc w:val="center"/>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Syle 1 Char,List Paragraph1 Char"/>
    <w:basedOn w:val="DefaultParagraphFont"/>
    <w:link w:val="ListParagraph"/>
    <w:uiPriority w:val="34"/>
    <w:locked/>
    <w:rsid w:val="001E4AEC"/>
  </w:style>
  <w:style w:type="character" w:styleId="FootnoteReference">
    <w:name w:val="footnote reference"/>
    <w:basedOn w:val="DefaultParagraphFont"/>
    <w:uiPriority w:val="99"/>
    <w:semiHidden/>
    <w:unhideWhenUsed/>
    <w:rsid w:val="001E4AEC"/>
    <w:rPr>
      <w:vertAlign w:val="superscript"/>
    </w:rPr>
  </w:style>
  <w:style w:type="paragraph" w:customStyle="1" w:styleId="tv213">
    <w:name w:val="tv213"/>
    <w:basedOn w:val="Normal"/>
    <w:rsid w:val="000F1B2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882">
      <w:bodyDiv w:val="1"/>
      <w:marLeft w:val="0"/>
      <w:marRight w:val="0"/>
      <w:marTop w:val="0"/>
      <w:marBottom w:val="0"/>
      <w:divBdr>
        <w:top w:val="none" w:sz="0" w:space="0" w:color="auto"/>
        <w:left w:val="none" w:sz="0" w:space="0" w:color="auto"/>
        <w:bottom w:val="none" w:sz="0" w:space="0" w:color="auto"/>
        <w:right w:val="none" w:sz="0" w:space="0" w:color="auto"/>
      </w:divBdr>
    </w:div>
    <w:div w:id="64381723">
      <w:bodyDiv w:val="1"/>
      <w:marLeft w:val="0"/>
      <w:marRight w:val="0"/>
      <w:marTop w:val="0"/>
      <w:marBottom w:val="0"/>
      <w:divBdr>
        <w:top w:val="none" w:sz="0" w:space="0" w:color="auto"/>
        <w:left w:val="none" w:sz="0" w:space="0" w:color="auto"/>
        <w:bottom w:val="none" w:sz="0" w:space="0" w:color="auto"/>
        <w:right w:val="none" w:sz="0" w:space="0" w:color="auto"/>
      </w:divBdr>
    </w:div>
    <w:div w:id="74132547">
      <w:bodyDiv w:val="1"/>
      <w:marLeft w:val="0"/>
      <w:marRight w:val="0"/>
      <w:marTop w:val="0"/>
      <w:marBottom w:val="0"/>
      <w:divBdr>
        <w:top w:val="none" w:sz="0" w:space="0" w:color="auto"/>
        <w:left w:val="none" w:sz="0" w:space="0" w:color="auto"/>
        <w:bottom w:val="none" w:sz="0" w:space="0" w:color="auto"/>
        <w:right w:val="none" w:sz="0" w:space="0" w:color="auto"/>
      </w:divBdr>
    </w:div>
    <w:div w:id="115871984">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12665426">
      <w:bodyDiv w:val="1"/>
      <w:marLeft w:val="0"/>
      <w:marRight w:val="0"/>
      <w:marTop w:val="0"/>
      <w:marBottom w:val="0"/>
      <w:divBdr>
        <w:top w:val="none" w:sz="0" w:space="0" w:color="auto"/>
        <w:left w:val="none" w:sz="0" w:space="0" w:color="auto"/>
        <w:bottom w:val="none" w:sz="0" w:space="0" w:color="auto"/>
        <w:right w:val="none" w:sz="0" w:space="0" w:color="auto"/>
      </w:divBdr>
    </w:div>
    <w:div w:id="256602570">
      <w:bodyDiv w:val="1"/>
      <w:marLeft w:val="0"/>
      <w:marRight w:val="0"/>
      <w:marTop w:val="0"/>
      <w:marBottom w:val="0"/>
      <w:divBdr>
        <w:top w:val="none" w:sz="0" w:space="0" w:color="auto"/>
        <w:left w:val="none" w:sz="0" w:space="0" w:color="auto"/>
        <w:bottom w:val="none" w:sz="0" w:space="0" w:color="auto"/>
        <w:right w:val="none" w:sz="0" w:space="0" w:color="auto"/>
      </w:divBdr>
    </w:div>
    <w:div w:id="472331266">
      <w:bodyDiv w:val="1"/>
      <w:marLeft w:val="0"/>
      <w:marRight w:val="0"/>
      <w:marTop w:val="0"/>
      <w:marBottom w:val="0"/>
      <w:divBdr>
        <w:top w:val="none" w:sz="0" w:space="0" w:color="auto"/>
        <w:left w:val="none" w:sz="0" w:space="0" w:color="auto"/>
        <w:bottom w:val="none" w:sz="0" w:space="0" w:color="auto"/>
        <w:right w:val="none" w:sz="0" w:space="0" w:color="auto"/>
      </w:divBdr>
    </w:div>
    <w:div w:id="523904425">
      <w:bodyDiv w:val="1"/>
      <w:marLeft w:val="0"/>
      <w:marRight w:val="0"/>
      <w:marTop w:val="0"/>
      <w:marBottom w:val="0"/>
      <w:divBdr>
        <w:top w:val="none" w:sz="0" w:space="0" w:color="auto"/>
        <w:left w:val="none" w:sz="0" w:space="0" w:color="auto"/>
        <w:bottom w:val="none" w:sz="0" w:space="0" w:color="auto"/>
        <w:right w:val="none" w:sz="0" w:space="0" w:color="auto"/>
      </w:divBdr>
    </w:div>
    <w:div w:id="612176271">
      <w:bodyDiv w:val="1"/>
      <w:marLeft w:val="0"/>
      <w:marRight w:val="0"/>
      <w:marTop w:val="0"/>
      <w:marBottom w:val="0"/>
      <w:divBdr>
        <w:top w:val="none" w:sz="0" w:space="0" w:color="auto"/>
        <w:left w:val="none" w:sz="0" w:space="0" w:color="auto"/>
        <w:bottom w:val="none" w:sz="0" w:space="0" w:color="auto"/>
        <w:right w:val="none" w:sz="0" w:space="0" w:color="auto"/>
      </w:divBdr>
    </w:div>
    <w:div w:id="757361528">
      <w:bodyDiv w:val="1"/>
      <w:marLeft w:val="0"/>
      <w:marRight w:val="0"/>
      <w:marTop w:val="0"/>
      <w:marBottom w:val="0"/>
      <w:divBdr>
        <w:top w:val="none" w:sz="0" w:space="0" w:color="auto"/>
        <w:left w:val="none" w:sz="0" w:space="0" w:color="auto"/>
        <w:bottom w:val="none" w:sz="0" w:space="0" w:color="auto"/>
        <w:right w:val="none" w:sz="0" w:space="0" w:color="auto"/>
      </w:divBdr>
    </w:div>
    <w:div w:id="801390522">
      <w:bodyDiv w:val="1"/>
      <w:marLeft w:val="0"/>
      <w:marRight w:val="0"/>
      <w:marTop w:val="0"/>
      <w:marBottom w:val="0"/>
      <w:divBdr>
        <w:top w:val="none" w:sz="0" w:space="0" w:color="auto"/>
        <w:left w:val="none" w:sz="0" w:space="0" w:color="auto"/>
        <w:bottom w:val="none" w:sz="0" w:space="0" w:color="auto"/>
        <w:right w:val="none" w:sz="0" w:space="0" w:color="auto"/>
      </w:divBdr>
    </w:div>
    <w:div w:id="855342219">
      <w:bodyDiv w:val="1"/>
      <w:marLeft w:val="0"/>
      <w:marRight w:val="0"/>
      <w:marTop w:val="0"/>
      <w:marBottom w:val="0"/>
      <w:divBdr>
        <w:top w:val="none" w:sz="0" w:space="0" w:color="auto"/>
        <w:left w:val="none" w:sz="0" w:space="0" w:color="auto"/>
        <w:bottom w:val="none" w:sz="0" w:space="0" w:color="auto"/>
        <w:right w:val="none" w:sz="0" w:space="0" w:color="auto"/>
      </w:divBdr>
    </w:div>
    <w:div w:id="961693454">
      <w:bodyDiv w:val="1"/>
      <w:marLeft w:val="0"/>
      <w:marRight w:val="0"/>
      <w:marTop w:val="0"/>
      <w:marBottom w:val="0"/>
      <w:divBdr>
        <w:top w:val="none" w:sz="0" w:space="0" w:color="auto"/>
        <w:left w:val="none" w:sz="0" w:space="0" w:color="auto"/>
        <w:bottom w:val="none" w:sz="0" w:space="0" w:color="auto"/>
        <w:right w:val="none" w:sz="0" w:space="0" w:color="auto"/>
      </w:divBdr>
      <w:divsChild>
        <w:div w:id="1487697396">
          <w:marLeft w:val="0"/>
          <w:marRight w:val="0"/>
          <w:marTop w:val="0"/>
          <w:marBottom w:val="0"/>
          <w:divBdr>
            <w:top w:val="none" w:sz="0" w:space="0" w:color="auto"/>
            <w:left w:val="none" w:sz="0" w:space="0" w:color="auto"/>
            <w:bottom w:val="none" w:sz="0" w:space="0" w:color="auto"/>
            <w:right w:val="none" w:sz="0" w:space="0" w:color="auto"/>
          </w:divBdr>
          <w:divsChild>
            <w:div w:id="137812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75790">
      <w:bodyDiv w:val="1"/>
      <w:marLeft w:val="0"/>
      <w:marRight w:val="0"/>
      <w:marTop w:val="0"/>
      <w:marBottom w:val="0"/>
      <w:divBdr>
        <w:top w:val="none" w:sz="0" w:space="0" w:color="auto"/>
        <w:left w:val="none" w:sz="0" w:space="0" w:color="auto"/>
        <w:bottom w:val="none" w:sz="0" w:space="0" w:color="auto"/>
        <w:right w:val="none" w:sz="0" w:space="0" w:color="auto"/>
      </w:divBdr>
    </w:div>
    <w:div w:id="1011494131">
      <w:bodyDiv w:val="1"/>
      <w:marLeft w:val="0"/>
      <w:marRight w:val="0"/>
      <w:marTop w:val="0"/>
      <w:marBottom w:val="0"/>
      <w:divBdr>
        <w:top w:val="none" w:sz="0" w:space="0" w:color="auto"/>
        <w:left w:val="none" w:sz="0" w:space="0" w:color="auto"/>
        <w:bottom w:val="none" w:sz="0" w:space="0" w:color="auto"/>
        <w:right w:val="none" w:sz="0" w:space="0" w:color="auto"/>
      </w:divBdr>
    </w:div>
    <w:div w:id="1029337426">
      <w:bodyDiv w:val="1"/>
      <w:marLeft w:val="0"/>
      <w:marRight w:val="0"/>
      <w:marTop w:val="0"/>
      <w:marBottom w:val="0"/>
      <w:divBdr>
        <w:top w:val="none" w:sz="0" w:space="0" w:color="auto"/>
        <w:left w:val="none" w:sz="0" w:space="0" w:color="auto"/>
        <w:bottom w:val="none" w:sz="0" w:space="0" w:color="auto"/>
        <w:right w:val="none" w:sz="0" w:space="0" w:color="auto"/>
      </w:divBdr>
    </w:div>
    <w:div w:id="1038776325">
      <w:bodyDiv w:val="1"/>
      <w:marLeft w:val="0"/>
      <w:marRight w:val="0"/>
      <w:marTop w:val="0"/>
      <w:marBottom w:val="0"/>
      <w:divBdr>
        <w:top w:val="none" w:sz="0" w:space="0" w:color="auto"/>
        <w:left w:val="none" w:sz="0" w:space="0" w:color="auto"/>
        <w:bottom w:val="none" w:sz="0" w:space="0" w:color="auto"/>
        <w:right w:val="none" w:sz="0" w:space="0" w:color="auto"/>
      </w:divBdr>
    </w:div>
    <w:div w:id="1107774417">
      <w:bodyDiv w:val="1"/>
      <w:marLeft w:val="0"/>
      <w:marRight w:val="0"/>
      <w:marTop w:val="0"/>
      <w:marBottom w:val="0"/>
      <w:divBdr>
        <w:top w:val="none" w:sz="0" w:space="0" w:color="auto"/>
        <w:left w:val="none" w:sz="0" w:space="0" w:color="auto"/>
        <w:bottom w:val="none" w:sz="0" w:space="0" w:color="auto"/>
        <w:right w:val="none" w:sz="0" w:space="0" w:color="auto"/>
      </w:divBdr>
    </w:div>
    <w:div w:id="1158425634">
      <w:bodyDiv w:val="1"/>
      <w:marLeft w:val="0"/>
      <w:marRight w:val="0"/>
      <w:marTop w:val="0"/>
      <w:marBottom w:val="0"/>
      <w:divBdr>
        <w:top w:val="none" w:sz="0" w:space="0" w:color="auto"/>
        <w:left w:val="none" w:sz="0" w:space="0" w:color="auto"/>
        <w:bottom w:val="none" w:sz="0" w:space="0" w:color="auto"/>
        <w:right w:val="none" w:sz="0" w:space="0" w:color="auto"/>
      </w:divBdr>
    </w:div>
    <w:div w:id="1375734652">
      <w:bodyDiv w:val="1"/>
      <w:marLeft w:val="0"/>
      <w:marRight w:val="0"/>
      <w:marTop w:val="0"/>
      <w:marBottom w:val="0"/>
      <w:divBdr>
        <w:top w:val="none" w:sz="0" w:space="0" w:color="auto"/>
        <w:left w:val="none" w:sz="0" w:space="0" w:color="auto"/>
        <w:bottom w:val="none" w:sz="0" w:space="0" w:color="auto"/>
        <w:right w:val="none" w:sz="0" w:space="0" w:color="auto"/>
      </w:divBdr>
    </w:div>
    <w:div w:id="1446995229">
      <w:bodyDiv w:val="1"/>
      <w:marLeft w:val="0"/>
      <w:marRight w:val="0"/>
      <w:marTop w:val="0"/>
      <w:marBottom w:val="0"/>
      <w:divBdr>
        <w:top w:val="none" w:sz="0" w:space="0" w:color="auto"/>
        <w:left w:val="none" w:sz="0" w:space="0" w:color="auto"/>
        <w:bottom w:val="none" w:sz="0" w:space="0" w:color="auto"/>
        <w:right w:val="none" w:sz="0" w:space="0" w:color="auto"/>
      </w:divBdr>
    </w:div>
    <w:div w:id="1462649686">
      <w:bodyDiv w:val="1"/>
      <w:marLeft w:val="0"/>
      <w:marRight w:val="0"/>
      <w:marTop w:val="0"/>
      <w:marBottom w:val="0"/>
      <w:divBdr>
        <w:top w:val="none" w:sz="0" w:space="0" w:color="auto"/>
        <w:left w:val="none" w:sz="0" w:space="0" w:color="auto"/>
        <w:bottom w:val="none" w:sz="0" w:space="0" w:color="auto"/>
        <w:right w:val="none" w:sz="0" w:space="0" w:color="auto"/>
      </w:divBdr>
    </w:div>
    <w:div w:id="1683897447">
      <w:bodyDiv w:val="1"/>
      <w:marLeft w:val="0"/>
      <w:marRight w:val="0"/>
      <w:marTop w:val="0"/>
      <w:marBottom w:val="0"/>
      <w:divBdr>
        <w:top w:val="none" w:sz="0" w:space="0" w:color="auto"/>
        <w:left w:val="none" w:sz="0" w:space="0" w:color="auto"/>
        <w:bottom w:val="none" w:sz="0" w:space="0" w:color="auto"/>
        <w:right w:val="none" w:sz="0" w:space="0" w:color="auto"/>
      </w:divBdr>
    </w:div>
    <w:div w:id="1766851203">
      <w:bodyDiv w:val="1"/>
      <w:marLeft w:val="0"/>
      <w:marRight w:val="0"/>
      <w:marTop w:val="0"/>
      <w:marBottom w:val="0"/>
      <w:divBdr>
        <w:top w:val="none" w:sz="0" w:space="0" w:color="auto"/>
        <w:left w:val="none" w:sz="0" w:space="0" w:color="auto"/>
        <w:bottom w:val="none" w:sz="0" w:space="0" w:color="auto"/>
        <w:right w:val="none" w:sz="0" w:space="0" w:color="auto"/>
      </w:divBdr>
    </w:div>
    <w:div w:id="1820993614">
      <w:bodyDiv w:val="1"/>
      <w:marLeft w:val="0"/>
      <w:marRight w:val="0"/>
      <w:marTop w:val="0"/>
      <w:marBottom w:val="0"/>
      <w:divBdr>
        <w:top w:val="none" w:sz="0" w:space="0" w:color="auto"/>
        <w:left w:val="none" w:sz="0" w:space="0" w:color="auto"/>
        <w:bottom w:val="none" w:sz="0" w:space="0" w:color="auto"/>
        <w:right w:val="none" w:sz="0" w:space="0" w:color="auto"/>
      </w:divBdr>
      <w:divsChild>
        <w:div w:id="1725179823">
          <w:marLeft w:val="0"/>
          <w:marRight w:val="0"/>
          <w:marTop w:val="0"/>
          <w:marBottom w:val="0"/>
          <w:divBdr>
            <w:top w:val="none" w:sz="0" w:space="0" w:color="auto"/>
            <w:left w:val="none" w:sz="0" w:space="0" w:color="auto"/>
            <w:bottom w:val="none" w:sz="0" w:space="0" w:color="auto"/>
            <w:right w:val="none" w:sz="0" w:space="0" w:color="auto"/>
          </w:divBdr>
          <w:divsChild>
            <w:div w:id="20310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5402">
      <w:bodyDiv w:val="1"/>
      <w:marLeft w:val="0"/>
      <w:marRight w:val="0"/>
      <w:marTop w:val="0"/>
      <w:marBottom w:val="0"/>
      <w:divBdr>
        <w:top w:val="none" w:sz="0" w:space="0" w:color="auto"/>
        <w:left w:val="none" w:sz="0" w:space="0" w:color="auto"/>
        <w:bottom w:val="none" w:sz="0" w:space="0" w:color="auto"/>
        <w:right w:val="none" w:sz="0" w:space="0" w:color="auto"/>
      </w:divBdr>
    </w:div>
    <w:div w:id="1930775348">
      <w:bodyDiv w:val="1"/>
      <w:marLeft w:val="0"/>
      <w:marRight w:val="0"/>
      <w:marTop w:val="0"/>
      <w:marBottom w:val="0"/>
      <w:divBdr>
        <w:top w:val="none" w:sz="0" w:space="0" w:color="auto"/>
        <w:left w:val="none" w:sz="0" w:space="0" w:color="auto"/>
        <w:bottom w:val="none" w:sz="0" w:space="0" w:color="auto"/>
        <w:right w:val="none" w:sz="0" w:space="0" w:color="auto"/>
      </w:divBdr>
    </w:div>
    <w:div w:id="2002921996">
      <w:bodyDiv w:val="1"/>
      <w:marLeft w:val="0"/>
      <w:marRight w:val="0"/>
      <w:marTop w:val="0"/>
      <w:marBottom w:val="0"/>
      <w:divBdr>
        <w:top w:val="none" w:sz="0" w:space="0" w:color="auto"/>
        <w:left w:val="none" w:sz="0" w:space="0" w:color="auto"/>
        <w:bottom w:val="none" w:sz="0" w:space="0" w:color="auto"/>
        <w:right w:val="none" w:sz="0" w:space="0" w:color="auto"/>
      </w:divBdr>
    </w:div>
    <w:div w:id="2075540149">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79A8D-0CB1-465B-A047-75A2FB7A1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24765</Words>
  <Characters>14117</Characters>
  <Application>Microsoft Office Word</Application>
  <DocSecurity>0</DocSecurity>
  <Lines>117</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Apgrūtināto teritoriju informācijas sistēmas likumā</vt:lpstr>
      <vt:lpstr>Grozījumi Apgrūtināto teritoriju informācijas sistēmas likumā</vt:lpstr>
    </vt:vector>
  </TitlesOfParts>
  <Company>Tieslietu ministrija</Company>
  <LinksUpToDate>false</LinksUpToDate>
  <CharactersWithSpaces>38805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Apgrūtināto teritoriju informācijas sistēmas likumā</dc:title>
  <dc:subject>Sākotnējās ietekmes novērtējuma ziņojums (anotācija)</dc:subject>
  <dc:creator>Iveta Rieksta</dc:creator>
  <dc:description>67038849, iveta.rieksta@vzd.gov.lv</dc:description>
  <cp:lastModifiedBy>Gvido</cp:lastModifiedBy>
  <cp:revision>4</cp:revision>
  <cp:lastPrinted>2020-04-02T10:14:00Z</cp:lastPrinted>
  <dcterms:created xsi:type="dcterms:W3CDTF">2022-04-05T13:00:00Z</dcterms:created>
  <dcterms:modified xsi:type="dcterms:W3CDTF">2022-05-09T07:04:00Z</dcterms:modified>
</cp:coreProperties>
</file>