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EA0B62" w:rsidP="0081331F" w:rsidRDefault="00EA0B62" w14:paraId="01E7095C" w14:textId="14E2E913">
      <w:pPr>
        <w:pStyle w:val="Title"/>
        <w:jc w:val="left"/>
        <w15:collapsed w:val="false"/>
      </w:pPr>
    </w:p>
    <w:p w:rsidRPr="00605020" w:rsidR="00C04E25" w:rsidP="00C04E25" w:rsidRDefault="002D63E9" w14:paraId="4D8534AF" w14:textId="5FFCD793">
      <w:pPr>
        <w:pStyle w:val="Title"/>
      </w:pPr>
      <w:r w:rsidRPr="00605020">
        <w:t>LATVIJAS REPUBLIKAS MINISTRU KABINETA SĒDES PROTOKOLLĒMUMS</w:t>
      </w:r>
    </w:p>
    <w:p w:rsidRPr="00605020" w:rsidR="00C04E25" w:rsidP="00C04E25" w:rsidRDefault="002D63E9" w14:paraId="0A42FF6F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C04E25" w:rsidP="00C04E25" w:rsidRDefault="00C04E25" w14:paraId="474E0157" w14:textId="77777777">
      <w:pPr>
        <w:rPr>
          <w:sz w:val="28"/>
          <w:lang w:val="lv-LV"/>
        </w:rPr>
      </w:pPr>
    </w:p>
    <w:p w:rsidRPr="00605020" w:rsidR="00C04E25" w:rsidP="00C04E25" w:rsidRDefault="002D63E9" w14:paraId="16965367" w14:textId="59D519F2">
      <w:pPr>
        <w:pStyle w:val="Heading1"/>
        <w:keepNext w:val="false"/>
        <w:widowControl w:val="false"/>
      </w:pPr>
      <w:r>
        <w:tab/>
      </w:r>
    </w:p>
    <w:tbl>
      <w:tblPr>
        <w:tblW w:w="6521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3402"/>
        <w:gridCol w:w="3119"/>
      </w:tblGrid>
      <w:tr w:rsidR="00F447A4" w:rsidTr="00EC36EB" w14:paraId="3368E2E4" w14:textId="77777777">
        <w:trPr>
          <w:cantSplit/>
        </w:trPr>
        <w:tc>
          <w:tcPr>
            <w:tcW w:w="3402" w:type="dxa"/>
          </w:tcPr>
          <w:p w:rsidRPr="00C63E55" w:rsidR="00EF57F7" w:rsidP="00EC36EB" w:rsidRDefault="002D63E9" w14:paraId="736D3D72" w14:textId="06995EBF">
            <w:pPr>
              <w:autoSpaceDE w:val="false"/>
              <w:autoSpaceDN w:val="false"/>
              <w:adjustRightInd w:val="false"/>
              <w:ind w:left="-108" w:right="-108"/>
              <w:rPr>
                <w:color w:val="000000"/>
              </w:rPr>
            </w:pPr>
            <w:r w:rsidRPr="00C63E55">
              <w:rPr>
                <w:color w:val="000000"/>
              </w:rPr>
              <w:t xml:space="preserve">Rīgā, </w:t>
            </w:r>
            <w:r w:rsidRPr="00C63E55" w:rsidR="00A047F4">
              <w:rPr>
                <w:color w:val="000000"/>
              </w:rPr>
              <w:t>…</w:t>
            </w:r>
          </w:p>
        </w:tc>
        <w:tc>
          <w:tcPr>
            <w:tcW w:w="3119" w:type="dxa"/>
          </w:tcPr>
          <w:p w:rsidRPr="00C63E55" w:rsidR="00EF57F7" w:rsidP="00EA5421" w:rsidRDefault="002D63E9" w14:paraId="40DB2D62" w14:textId="562C1B1F">
            <w:pPr>
              <w:pStyle w:val="Header"/>
              <w:ind w:left="34"/>
              <w:rPr>
                <w:color w:val="000000"/>
              </w:rPr>
            </w:pPr>
            <w:r w:rsidRPr="00C63E55">
              <w:rPr>
                <w:color w:val="000000"/>
              </w:rPr>
              <w:t>Nr.</w:t>
            </w:r>
            <w:r w:rsidRPr="00C63E55" w:rsidR="00EA5421">
              <w:rPr>
                <w:color w:val="000000"/>
              </w:rPr>
              <w:t xml:space="preserve"> </w:t>
            </w:r>
            <w:r w:rsidRPr="00C63E55" w:rsidR="00EA5421">
              <w:rPr>
                <w:noProof/>
                <w:color w:val="000000"/>
              </w:rPr>
              <w:t>Datums</w:t>
            </w:r>
            <w:r w:rsidRPr="00C63E55" w:rsidR="00EA5421">
              <w:rPr>
                <w:noProof/>
              </w:rPr>
              <w:t xml:space="preserve"> </w:t>
            </w:r>
            <w:r w:rsidRPr="00C63E55" w:rsidR="00EA5421">
              <w:rPr>
                <w:noProof/>
                <w:color w:val="000000"/>
              </w:rPr>
              <w:t>skatāms laika zīmogā</w:t>
            </w:r>
            <w:r w:rsidRPr="00C63E55" w:rsidR="00EA5421">
              <w:rPr>
                <w:color w:val="000000"/>
              </w:rPr>
              <w:t xml:space="preserve"> </w:t>
            </w:r>
          </w:p>
        </w:tc>
      </w:tr>
    </w:tbl>
    <w:p w:rsidRPr="00605020" w:rsidR="00C04E25" w:rsidP="00C04E25" w:rsidRDefault="00C04E25" w14:paraId="200A665E" w14:textId="77777777">
      <w:pPr>
        <w:jc w:val="both"/>
        <w:rPr>
          <w:sz w:val="16"/>
          <w:szCs w:val="16"/>
          <w:lang w:val="lv-LV"/>
        </w:rPr>
      </w:pPr>
    </w:p>
    <w:p w:rsidRPr="00605020" w:rsidR="00C04E25" w:rsidP="00C04E25" w:rsidRDefault="002D63E9" w14:paraId="4A05F6B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C04E25" w:rsidP="00C04E25" w:rsidRDefault="00C04E25" w14:paraId="61D6D120" w14:textId="77777777">
      <w:pPr>
        <w:rPr>
          <w:sz w:val="28"/>
          <w:szCs w:val="28"/>
          <w:lang w:val="lv-LV"/>
        </w:rPr>
      </w:pPr>
    </w:p>
    <w:p w:rsidRPr="0029350C" w:rsidR="00C04E25" w:rsidP="00C04E25" w:rsidRDefault="002D63E9" w14:paraId="0921A221" w14:textId="77777777">
      <w:pPr>
        <w:pStyle w:val="Header"/>
        <w:tabs>
          <w:tab w:val="left" w:pos="720"/>
        </w:tabs>
        <w:jc w:val="center"/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Par informatīvo ziņojumu</w:t>
      </w:r>
    </w:p>
    <w:p w:rsidRPr="00DD3476" w:rsidR="00C04E25" w:rsidP="00DD3476" w:rsidRDefault="002D63E9" w14:paraId="6B97DA74" w14:textId="5449B5B7">
      <w:pPr>
        <w:pStyle w:val="BodyText"/>
        <w:spacing w:after="200" w:line="252" w:lineRule="auto"/>
        <w:rPr>
          <w:iCs/>
          <w:szCs w:val="24"/>
        </w:rPr>
      </w:pPr>
      <w:r w:rsidRPr="00317647">
        <w:rPr>
          <w:iCs/>
          <w:szCs w:val="24"/>
        </w:rPr>
        <w:t>“</w:t>
      </w:r>
      <w:r w:rsidRPr="0007067A" w:rsidR="0007067A">
        <w:rPr>
          <w:iCs/>
          <w:szCs w:val="24"/>
        </w:rPr>
        <w:t>Par Eiropas Savienības Ārlietu padomes aizsardzības ministru sanāksmi 202</w:t>
      </w:r>
      <w:r w:rsidR="00090F0A">
        <w:rPr>
          <w:iCs/>
          <w:szCs w:val="24"/>
        </w:rPr>
        <w:t>6</w:t>
      </w:r>
      <w:r w:rsidRPr="0007067A" w:rsidR="0007067A">
        <w:rPr>
          <w:iCs/>
          <w:szCs w:val="24"/>
        </w:rPr>
        <w:t xml:space="preserve">. gada </w:t>
      </w:r>
      <w:r w:rsidR="00D436E8">
        <w:rPr>
          <w:iCs/>
          <w:szCs w:val="24"/>
        </w:rPr>
        <w:t>8</w:t>
      </w:r>
      <w:r w:rsidR="00090F0A">
        <w:rPr>
          <w:iCs/>
          <w:szCs w:val="24"/>
        </w:rPr>
        <w:t xml:space="preserve">. </w:t>
      </w:r>
      <w:r w:rsidR="00D436E8">
        <w:rPr>
          <w:iCs/>
          <w:szCs w:val="24"/>
        </w:rPr>
        <w:t>jūnijā</w:t>
      </w:r>
      <w:r w:rsidRPr="000F3254" w:rsidR="00DD3476">
        <w:rPr>
          <w:iCs/>
          <w:szCs w:val="24"/>
        </w:rPr>
        <w:t>”</w:t>
      </w:r>
    </w:p>
    <w:p w:rsidRPr="00382FE5" w:rsidR="00C04E25" w:rsidP="00C04E25" w:rsidRDefault="00C04E25" w14:paraId="3BA48A4E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highlight w:val="yellow"/>
          <w:lang w:val="lv-LV"/>
        </w:rPr>
      </w:pPr>
    </w:p>
    <w:p w:rsidR="00C04E25" w:rsidP="00C04E25" w:rsidRDefault="00C04E25" w14:paraId="325A970C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C04E25" w:rsidP="00C04E25" w:rsidRDefault="002D63E9" w14:paraId="5861707D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C04E25" w:rsidP="00C04E25" w:rsidRDefault="002D63E9" w14:paraId="2D25500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C04E25" w:rsidP="00C04E25" w:rsidRDefault="002D63E9" w14:paraId="0B7C674D" w14:textId="15204F75">
      <w:pPr>
        <w:pStyle w:val="BodyText"/>
        <w:rPr>
          <w:b w:val="false"/>
        </w:rPr>
      </w:pPr>
      <w:r w:rsidRPr="0029350C">
        <w:rPr>
          <w:b w:val="false"/>
        </w:rPr>
        <w:t>(</w:t>
      </w:r>
      <w:r w:rsidR="00D436E8">
        <w:rPr>
          <w:b w:val="false"/>
        </w:rPr>
        <w:t>R</w:t>
      </w:r>
      <w:r w:rsidR="00376EFE">
        <w:rPr>
          <w:b w:val="false"/>
        </w:rPr>
        <w:t>.</w:t>
      </w:r>
      <w:r w:rsidR="00D436E8">
        <w:rPr>
          <w:b w:val="false"/>
        </w:rPr>
        <w:t>Melnis</w:t>
      </w:r>
      <w:r w:rsidRPr="0029350C">
        <w:rPr>
          <w:b w:val="false"/>
        </w:rPr>
        <w:t>,</w:t>
      </w:r>
      <w:r w:rsidR="00EA0B62">
        <w:rPr>
          <w:b w:val="false"/>
        </w:rPr>
        <w:t xml:space="preserve"> </w:t>
      </w:r>
      <w:r w:rsidR="00D436E8">
        <w:rPr>
          <w:b w:val="false"/>
        </w:rPr>
        <w:t>A.Kulbergs</w:t>
      </w:r>
      <w:r w:rsidRPr="0029350C">
        <w:rPr>
          <w:b w:val="false"/>
        </w:rPr>
        <w:t>)</w:t>
      </w:r>
    </w:p>
    <w:p w:rsidR="00C04E25" w:rsidP="00C04E25" w:rsidRDefault="00C04E25" w14:paraId="3E93BC61" w14:textId="4DF8E055">
      <w:pPr>
        <w:pStyle w:val="BodyText"/>
        <w:rPr>
          <w:b w:val="false"/>
        </w:rPr>
      </w:pPr>
    </w:p>
    <w:p w:rsidRPr="0029350C" w:rsidR="007352F6" w:rsidP="00C04E25" w:rsidRDefault="007352F6" w14:paraId="5FC2F5BE" w14:textId="77777777">
      <w:pPr>
        <w:pStyle w:val="BodyText"/>
        <w:rPr>
          <w:b w:val="false"/>
        </w:rPr>
      </w:pPr>
    </w:p>
    <w:p w:rsidRPr="00382FE5" w:rsidR="00C04E25" w:rsidP="00C04E25" w:rsidRDefault="00C04E25" w14:paraId="44AEB30C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="008E1245" w:rsidP="0007067A" w:rsidRDefault="002D63E9" w14:paraId="606FA4D7" w14:textId="3CAAE0D2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Pieņemt zināšanai Aizsardzības mi</w:t>
      </w:r>
      <w:r w:rsidR="0007067A">
        <w:rPr>
          <w:sz w:val="28"/>
          <w:szCs w:val="28"/>
          <w:lang w:val="lv-LV"/>
        </w:rPr>
        <w:t>nistrijas iesniegto informatīvo</w:t>
      </w:r>
      <w:r w:rsidR="000C345A">
        <w:rPr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>ziņojumu.</w:t>
      </w:r>
    </w:p>
    <w:p w:rsidRPr="00A358C7" w:rsidR="008E1245" w:rsidP="0007067A" w:rsidRDefault="00A047F4" w14:paraId="1733699E" w14:textId="5472DDD5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Pilnvarot </w:t>
      </w:r>
      <w:r w:rsidRPr="00D10770" w:rsidR="00D10770">
        <w:rPr>
          <w:sz w:val="28"/>
          <w:szCs w:val="28"/>
          <w:lang w:val="lv-LV"/>
        </w:rPr>
        <w:t>Politiskās un drošības komitejas (PSC)</w:t>
      </w:r>
      <w:r w:rsidR="00D10770">
        <w:rPr>
          <w:sz w:val="28"/>
          <w:szCs w:val="28"/>
          <w:lang w:val="lv-LV"/>
        </w:rPr>
        <w:t xml:space="preserve"> vēstnieku</w:t>
      </w:r>
      <w:r w:rsidR="00721627">
        <w:rPr>
          <w:sz w:val="28"/>
          <w:szCs w:val="28"/>
          <w:lang w:val="lv-LV"/>
        </w:rPr>
        <w:t xml:space="preserve">, </w:t>
      </w:r>
      <w:r w:rsidR="00D10770">
        <w:rPr>
          <w:sz w:val="28"/>
          <w:szCs w:val="28"/>
          <w:lang w:val="lv-LV"/>
        </w:rPr>
        <w:t>Kristapu Brusbārdi</w:t>
      </w:r>
      <w:r>
        <w:rPr>
          <w:sz w:val="28"/>
          <w:szCs w:val="28"/>
          <w:lang w:val="lv-LV"/>
        </w:rPr>
        <w:t xml:space="preserve"> </w:t>
      </w:r>
      <w:r w:rsidRPr="00A358C7" w:rsidR="00815F79">
        <w:rPr>
          <w:sz w:val="28"/>
          <w:szCs w:val="28"/>
          <w:lang w:val="lv-LV"/>
        </w:rPr>
        <w:t xml:space="preserve">pārstāvēt Latvijas Republiku Eiropas Savienības Ārlietu padomes aizsardzību ministru </w:t>
      </w:r>
      <w:r w:rsidR="0007067A">
        <w:rPr>
          <w:sz w:val="28"/>
          <w:szCs w:val="28"/>
          <w:lang w:val="lv-LV"/>
        </w:rPr>
        <w:t xml:space="preserve">sanāksmē </w:t>
      </w:r>
      <w:r w:rsidRPr="00A358C7" w:rsidR="00815F79">
        <w:rPr>
          <w:sz w:val="28"/>
          <w:szCs w:val="28"/>
          <w:lang w:val="lv-LV"/>
        </w:rPr>
        <w:t>202</w:t>
      </w:r>
      <w:r w:rsidR="00090F0A">
        <w:rPr>
          <w:sz w:val="28"/>
          <w:szCs w:val="28"/>
          <w:lang w:val="lv-LV"/>
        </w:rPr>
        <w:t>6</w:t>
      </w:r>
      <w:r w:rsidRPr="00A358C7" w:rsidR="00815F79">
        <w:rPr>
          <w:sz w:val="28"/>
          <w:szCs w:val="28"/>
          <w:lang w:val="lv-LV"/>
        </w:rPr>
        <w:t xml:space="preserve">. gada </w:t>
      </w:r>
      <w:r w:rsidR="00D436E8">
        <w:rPr>
          <w:sz w:val="28"/>
          <w:szCs w:val="28"/>
          <w:lang w:val="lv-LV"/>
        </w:rPr>
        <w:t>8</w:t>
      </w:r>
      <w:r w:rsidR="00090F0A">
        <w:rPr>
          <w:sz w:val="28"/>
          <w:szCs w:val="28"/>
          <w:lang w:val="lv-LV"/>
        </w:rPr>
        <w:t xml:space="preserve">. </w:t>
      </w:r>
      <w:r w:rsidR="00D436E8">
        <w:rPr>
          <w:sz w:val="28"/>
          <w:szCs w:val="28"/>
          <w:lang w:val="lv-LV"/>
        </w:rPr>
        <w:t>jūnijā</w:t>
      </w:r>
      <w:r w:rsidR="0007067A">
        <w:rPr>
          <w:sz w:val="28"/>
          <w:szCs w:val="28"/>
          <w:lang w:val="lv-LV"/>
        </w:rPr>
        <w:t>.</w:t>
      </w:r>
    </w:p>
    <w:p w:rsidR="007352F6" w:rsidP="00186BDF" w:rsidRDefault="007352F6" w14:paraId="44AE7596" w14:textId="73E1E404">
      <w:pPr>
        <w:pStyle w:val="BodyText"/>
        <w:tabs>
          <w:tab w:val="left" w:pos="1080"/>
        </w:tabs>
        <w:jc w:val="both"/>
        <w:rPr>
          <w:b w:val="false"/>
        </w:rPr>
      </w:pPr>
    </w:p>
    <w:p w:rsidR="007352F6" w:rsidP="00186BDF" w:rsidRDefault="007352F6" w14:paraId="3BF55634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C04E25" w:rsidP="00922CA1" w:rsidRDefault="00C04E25" w14:paraId="699BD919" w14:textId="29A5EEC2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C04E25" w:rsidP="00C04E25" w:rsidRDefault="00C04E25" w14:paraId="17483EA8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2D63E9" w14:paraId="499864EF" w14:textId="2C72F6ED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 w:rsidR="00D436E8">
        <w:rPr>
          <w:b w:val="false"/>
        </w:rPr>
        <w:t>s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D436E8">
        <w:rPr>
          <w:b w:val="false"/>
          <w:color w:val="000000"/>
        </w:rPr>
        <w:t>A. Kulbergs</w:t>
      </w:r>
    </w:p>
    <w:p w:rsidRPr="006F5B09" w:rsidR="00C04E25" w:rsidP="00C04E25" w:rsidRDefault="00C04E25" w14:paraId="7664FD9C" w14:textId="77777777">
      <w:pPr>
        <w:pStyle w:val="BodyText"/>
        <w:jc w:val="both"/>
        <w:rPr>
          <w:b w:val="false"/>
          <w:color w:val="000000"/>
        </w:rPr>
      </w:pPr>
    </w:p>
    <w:p w:rsidRPr="006F5B09" w:rsidR="00C04E25" w:rsidP="00C04E25" w:rsidRDefault="00C04E25" w14:paraId="1B62533E" w14:textId="77777777">
      <w:pPr>
        <w:pStyle w:val="BodyText"/>
        <w:jc w:val="both"/>
        <w:rPr>
          <w:b w:val="false"/>
        </w:rPr>
      </w:pPr>
    </w:p>
    <w:p w:rsidR="00C04E25" w:rsidP="00C04E25" w:rsidRDefault="002D63E9" w14:paraId="262037E2" w14:textId="7209E2D6">
      <w:pPr>
        <w:pStyle w:val="BodyText"/>
        <w:jc w:val="both"/>
        <w:rPr>
          <w:b w:val="false"/>
        </w:rPr>
      </w:pPr>
      <w:r>
        <w:rPr>
          <w:b w:val="false"/>
        </w:rPr>
        <w:t>Valsts kancelejas direktor</w:t>
      </w:r>
      <w:r w:rsidR="00D436E8">
        <w:rPr>
          <w:b w:val="false"/>
        </w:rPr>
        <w:t>a p.i.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="00EE5E06">
        <w:rPr>
          <w:b w:val="false"/>
        </w:rPr>
        <w:tab/>
      </w:r>
      <w:r w:rsidR="00D436E8">
        <w:rPr>
          <w:b w:val="false"/>
        </w:rPr>
        <w:t>I</w:t>
      </w:r>
      <w:r w:rsidR="00EE5E06">
        <w:rPr>
          <w:b w:val="false"/>
        </w:rPr>
        <w:t xml:space="preserve">. </w:t>
      </w:r>
      <w:r w:rsidR="00D436E8">
        <w:rPr>
          <w:b w:val="false"/>
        </w:rPr>
        <w:t>Gailīte</w:t>
      </w:r>
    </w:p>
    <w:p w:rsidR="00C04E25" w:rsidP="00C04E25" w:rsidRDefault="00C04E25" w14:paraId="3D0CA215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6FD4E7B2" w14:textId="77777777">
      <w:pPr>
        <w:pStyle w:val="BodyText"/>
        <w:jc w:val="both"/>
        <w:rPr>
          <w:b w:val="false"/>
        </w:rPr>
      </w:pPr>
    </w:p>
    <w:p w:rsidRPr="00C226DA" w:rsidR="00C04E25" w:rsidP="00C226DA" w:rsidRDefault="002D63E9" w14:paraId="2EF41281" w14:textId="5177B98A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</w:t>
      </w:r>
      <w:r w:rsidR="00376EFE">
        <w:rPr>
          <w:rFonts w:ascii="Times New Roman" w:hAnsi="Times New Roman"/>
          <w:sz w:val="28"/>
          <w:szCs w:val="28"/>
        </w:rPr>
        <w:t>s</w:t>
      </w:r>
      <w:r w:rsidRPr="00C226DA" w:rsidR="00B703C3">
        <w:rPr>
          <w:rFonts w:ascii="Times New Roman" w:hAnsi="Times New Roman"/>
          <w:sz w:val="28"/>
          <w:szCs w:val="28"/>
        </w:rPr>
        <w:t xml:space="preserve"> </w:t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="00D436E8">
        <w:rPr>
          <w:rFonts w:ascii="Times New Roman" w:hAnsi="Times New Roman"/>
          <w:sz w:val="28"/>
          <w:szCs w:val="28"/>
        </w:rPr>
        <w:t>R. Melnis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Pr="00605020" w:rsidR="00C04E25" w:rsidP="00C04E25" w:rsidRDefault="00C04E25" w14:paraId="37B2D8EB" w14:textId="677BE11E">
      <w:pPr>
        <w:pStyle w:val="BodyText"/>
        <w:jc w:val="both"/>
        <w:rPr>
          <w:b w:val="false"/>
        </w:rPr>
      </w:pPr>
    </w:p>
    <w:p w:rsidRPr="00605020" w:rsidR="00C04E25" w:rsidP="00C04E25" w:rsidRDefault="00C04E25" w14:paraId="164E77B9" w14:textId="77777777">
      <w:pPr>
        <w:jc w:val="both"/>
        <w:rPr>
          <w:b/>
          <w:lang w:val="lv-LV"/>
        </w:rPr>
      </w:pPr>
    </w:p>
    <w:p w:rsidR="007352F6" w:rsidP="007352F6" w:rsidRDefault="007352F6" w14:paraId="3615AEE8" w14:textId="77777777">
      <w:pPr>
        <w:jc w:val="both"/>
        <w:rPr>
          <w:sz w:val="16"/>
          <w:szCs w:val="16"/>
          <w:lang w:val="lv-LV"/>
        </w:rPr>
      </w:pPr>
    </w:p>
    <w:p w:rsidRPr="00F00882" w:rsidR="00D436E8" w:rsidP="00D436E8" w:rsidRDefault="00D436E8" w14:paraId="5468E9E3" w14:textId="77777777">
      <w:pPr>
        <w:jc w:val="both"/>
        <w:rPr>
          <w:sz w:val="16"/>
          <w:szCs w:val="16"/>
        </w:rPr>
      </w:pPr>
      <w:r w:rsidRPr="00F00882">
        <w:rPr>
          <w:sz w:val="16"/>
          <w:szCs w:val="16"/>
        </w:rPr>
        <w:t>Denijs Mitrofanovs, 67335378</w:t>
      </w:r>
    </w:p>
    <w:p w:rsidRPr="00F00882" w:rsidR="00D436E8" w:rsidP="00D436E8" w:rsidRDefault="00D436E8" w14:paraId="57E192D0" w14:textId="77777777">
      <w:pPr>
        <w:jc w:val="both"/>
        <w:rPr>
          <w:sz w:val="16"/>
          <w:szCs w:val="16"/>
        </w:rPr>
      </w:pPr>
      <w:r w:rsidRPr="00F00882">
        <w:rPr>
          <w:sz w:val="16"/>
          <w:szCs w:val="16"/>
        </w:rPr>
        <w:t>Denijs.Mitrofanovs@mod.gov.lv</w:t>
      </w:r>
    </w:p>
    <w:p w:rsidRPr="00521158" w:rsidR="001012CF" w:rsidP="00D436E8" w:rsidRDefault="001012CF" w14:paraId="49BEB2C4" w14:textId="45471E79">
      <w:pPr>
        <w:jc w:val="both"/>
        <w:rPr>
          <w:noProof/>
          <w:sz w:val="16"/>
          <w:szCs w:val="16"/>
        </w:rPr>
      </w:pPr>
    </w:p>
    <w:sectPr w:rsidRPr="00521158" w:rsidR="001012CF" w:rsidSect="00377555">
      <w:headerReference r:id="rId7" w:type="even"/>
      <w:headerReference r:id="rId8" w:type="first"/>
      <w:footerReference r:id="rId9" w:type="first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59DEE" w14:textId="77777777" w:rsidR="0020217E" w:rsidRDefault="0020217E">
      <w:r>
        <w:separator/>
      </w:r>
    </w:p>
  </w:endnote>
  <w:endnote w:type="continuationSeparator" w:id="0">
    <w:p w14:paraId="6D64B4E7" w14:textId="77777777" w:rsidR="0020217E" w:rsidRDefault="0020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BBC1" w14:textId="2EB2DC9A" w:rsidR="002A5A86" w:rsidRPr="004708A1" w:rsidRDefault="002D63E9" w:rsidP="00222400">
    <w:pPr>
      <w:pStyle w:val="Header"/>
      <w:tabs>
        <w:tab w:val="left" w:pos="720"/>
      </w:tabs>
      <w:jc w:val="both"/>
      <w:rPr>
        <w:noProof/>
        <w:sz w:val="20"/>
        <w:szCs w:val="20"/>
        <w:lang w:val="lv-LV"/>
      </w:rPr>
    </w:pPr>
    <w:r w:rsidRPr="00E74C46">
      <w:rPr>
        <w:sz w:val="20"/>
        <w:szCs w:val="20"/>
        <w:lang w:val="lv-LV"/>
      </w:rPr>
      <w:fldChar w:fldCharType="begin"/>
    </w:r>
    <w:r w:rsidRPr="00E74C46">
      <w:rPr>
        <w:sz w:val="20"/>
        <w:szCs w:val="20"/>
        <w:lang w:val="lv-LV"/>
      </w:rPr>
      <w:instrText xml:space="preserve"> FILENAME   \* MERGEFORMAT </w:instrText>
    </w:r>
    <w:r w:rsidRPr="00E74C46">
      <w:rPr>
        <w:sz w:val="20"/>
        <w:szCs w:val="20"/>
        <w:lang w:val="lv-LV"/>
      </w:rPr>
      <w:fldChar w:fldCharType="separate"/>
    </w:r>
    <w:r w:rsidR="004D49F4">
      <w:rPr>
        <w:noProof/>
        <w:sz w:val="20"/>
        <w:szCs w:val="20"/>
        <w:lang w:val="lv-LV"/>
      </w:rPr>
      <w:t>AiMprot_</w:t>
    </w:r>
    <w:r w:rsidR="00D436E8">
      <w:rPr>
        <w:noProof/>
        <w:sz w:val="20"/>
        <w:szCs w:val="20"/>
        <w:lang w:val="lv-LV"/>
      </w:rPr>
      <w:t>08</w:t>
    </w:r>
    <w:r w:rsidR="004D49F4">
      <w:rPr>
        <w:noProof/>
        <w:sz w:val="20"/>
        <w:szCs w:val="20"/>
        <w:lang w:val="lv-LV"/>
      </w:rPr>
      <w:t>0</w:t>
    </w:r>
    <w:r w:rsidR="00D436E8">
      <w:rPr>
        <w:noProof/>
        <w:sz w:val="20"/>
        <w:szCs w:val="20"/>
        <w:lang w:val="lv-LV"/>
      </w:rPr>
      <w:t>6</w:t>
    </w:r>
    <w:r w:rsidR="004D49F4">
      <w:rPr>
        <w:noProof/>
        <w:sz w:val="20"/>
        <w:szCs w:val="20"/>
        <w:lang w:val="lv-LV"/>
      </w:rPr>
      <w:t>2</w:t>
    </w:r>
    <w:r w:rsidR="00090F0A">
      <w:rPr>
        <w:noProof/>
        <w:sz w:val="20"/>
        <w:szCs w:val="20"/>
        <w:lang w:val="lv-LV"/>
      </w:rPr>
      <w:t>6</w:t>
    </w:r>
    <w:r w:rsidR="004D49F4">
      <w:rPr>
        <w:noProof/>
        <w:sz w:val="20"/>
        <w:szCs w:val="20"/>
        <w:lang w:val="lv-LV"/>
      </w:rPr>
      <w:t>.docx</w:t>
    </w:r>
    <w:r w:rsidRPr="00E74C46">
      <w:rPr>
        <w:sz w:val="20"/>
        <w:szCs w:val="20"/>
        <w:lang w:val="lv-LV"/>
      </w:rPr>
      <w:fldChar w:fldCharType="end"/>
    </w:r>
    <w:r w:rsidR="00426018">
      <w:rPr>
        <w:sz w:val="20"/>
        <w:szCs w:val="20"/>
        <w:lang w:val="lv-LV"/>
      </w:rPr>
      <w:t xml:space="preserve"> </w:t>
    </w:r>
    <w:r w:rsidRPr="00E74C46">
      <w:rPr>
        <w:sz w:val="20"/>
        <w:szCs w:val="20"/>
        <w:lang w:val="lv-LV"/>
      </w:rPr>
      <w:t xml:space="preserve">Par </w:t>
    </w:r>
    <w:r w:rsidR="000C345A">
      <w:rPr>
        <w:sz w:val="20"/>
        <w:szCs w:val="20"/>
        <w:lang w:val="lv-LV"/>
      </w:rPr>
      <w:t>informatīvo ziņojumu “</w:t>
    </w:r>
    <w:r w:rsidR="000C345A" w:rsidRPr="000C345A">
      <w:rPr>
        <w:iCs/>
        <w:sz w:val="20"/>
        <w:szCs w:val="20"/>
        <w:lang w:val="lv-LV"/>
      </w:rPr>
      <w:t>Par Eiropas Savienības Ārlietu padomes aizsardzības ministru neformālo sanāksmi 202</w:t>
    </w:r>
    <w:r w:rsidR="00090F0A">
      <w:rPr>
        <w:iCs/>
        <w:sz w:val="20"/>
        <w:szCs w:val="20"/>
        <w:lang w:val="lv-LV"/>
      </w:rPr>
      <w:t>6</w:t>
    </w:r>
    <w:r w:rsidR="000C345A" w:rsidRPr="000C345A">
      <w:rPr>
        <w:iCs/>
        <w:sz w:val="20"/>
        <w:szCs w:val="20"/>
        <w:lang w:val="lv-LV"/>
      </w:rPr>
      <w:t xml:space="preserve">. gada </w:t>
    </w:r>
    <w:r w:rsidR="00D436E8">
      <w:rPr>
        <w:iCs/>
        <w:sz w:val="20"/>
        <w:szCs w:val="20"/>
        <w:lang w:val="lv-LV"/>
      </w:rPr>
      <w:t>8</w:t>
    </w:r>
    <w:r w:rsidR="00090F0A">
      <w:rPr>
        <w:iCs/>
        <w:sz w:val="20"/>
        <w:szCs w:val="20"/>
        <w:lang w:val="lv-LV"/>
      </w:rPr>
      <w:t xml:space="preserve">. </w:t>
    </w:r>
    <w:r w:rsidR="00D436E8">
      <w:rPr>
        <w:iCs/>
        <w:sz w:val="20"/>
        <w:szCs w:val="20"/>
        <w:lang w:val="lv-LV"/>
      </w:rPr>
      <w:t>jūnijā</w:t>
    </w:r>
    <w:r w:rsidRPr="00E74C46">
      <w:rPr>
        <w:iCs/>
        <w:sz w:val="20"/>
        <w:szCs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D2025" w14:textId="77777777" w:rsidR="0020217E" w:rsidRDefault="0020217E">
      <w:r>
        <w:separator/>
      </w:r>
    </w:p>
  </w:footnote>
  <w:footnote w:type="continuationSeparator" w:id="0">
    <w:p w14:paraId="3D468DD3" w14:textId="77777777" w:rsidR="0020217E" w:rsidRDefault="00202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099B" w14:textId="77777777" w:rsidR="001B4A88" w:rsidRDefault="002D63E9" w:rsidP="005659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C6AAF" w14:textId="77777777" w:rsidR="001B4A88" w:rsidRDefault="001B4A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DBBF" w14:textId="6AA08D59" w:rsidR="0081331F" w:rsidRPr="0081331F" w:rsidRDefault="002D63E9" w:rsidP="0081331F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6BBBDB76" w14:textId="0E6173DF" w:rsidR="0004793D" w:rsidRPr="0004793D" w:rsidRDefault="0004793D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C6C85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1" w15:restartNumberingAfterBreak="0">
    <w:nsid w:val="3DDF511F"/>
    <w:multiLevelType w:val="multilevel"/>
    <w:tmpl w:val="0EE6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53B761B9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E25"/>
    <w:rsid w:val="0004793D"/>
    <w:rsid w:val="000542A0"/>
    <w:rsid w:val="0007067A"/>
    <w:rsid w:val="00090F0A"/>
    <w:rsid w:val="000B29BF"/>
    <w:rsid w:val="000C345A"/>
    <w:rsid w:val="000F3254"/>
    <w:rsid w:val="001012CF"/>
    <w:rsid w:val="00112983"/>
    <w:rsid w:val="00152B10"/>
    <w:rsid w:val="001671DA"/>
    <w:rsid w:val="00186BDF"/>
    <w:rsid w:val="001A7AFA"/>
    <w:rsid w:val="001B4A88"/>
    <w:rsid w:val="0020217E"/>
    <w:rsid w:val="00222400"/>
    <w:rsid w:val="00247A7D"/>
    <w:rsid w:val="0029350C"/>
    <w:rsid w:val="002A5A86"/>
    <w:rsid w:val="002D63E9"/>
    <w:rsid w:val="00317647"/>
    <w:rsid w:val="0036782A"/>
    <w:rsid w:val="00376EFE"/>
    <w:rsid w:val="00382FE5"/>
    <w:rsid w:val="003B0DAC"/>
    <w:rsid w:val="003C209B"/>
    <w:rsid w:val="00426018"/>
    <w:rsid w:val="00464CF5"/>
    <w:rsid w:val="004708A1"/>
    <w:rsid w:val="004A3194"/>
    <w:rsid w:val="004B6362"/>
    <w:rsid w:val="004C016E"/>
    <w:rsid w:val="004D49F4"/>
    <w:rsid w:val="00521158"/>
    <w:rsid w:val="005502E4"/>
    <w:rsid w:val="00565968"/>
    <w:rsid w:val="00580D49"/>
    <w:rsid w:val="00605020"/>
    <w:rsid w:val="00612D8F"/>
    <w:rsid w:val="00636E9D"/>
    <w:rsid w:val="006D08B2"/>
    <w:rsid w:val="006F5B09"/>
    <w:rsid w:val="006F7259"/>
    <w:rsid w:val="00721627"/>
    <w:rsid w:val="00734930"/>
    <w:rsid w:val="007352F6"/>
    <w:rsid w:val="00737021"/>
    <w:rsid w:val="007D359F"/>
    <w:rsid w:val="007E7E41"/>
    <w:rsid w:val="0081331F"/>
    <w:rsid w:val="00815F79"/>
    <w:rsid w:val="00824143"/>
    <w:rsid w:val="0087626A"/>
    <w:rsid w:val="008929A7"/>
    <w:rsid w:val="008D5834"/>
    <w:rsid w:val="008E1245"/>
    <w:rsid w:val="00922CA1"/>
    <w:rsid w:val="0092526A"/>
    <w:rsid w:val="00935AFC"/>
    <w:rsid w:val="00955EAE"/>
    <w:rsid w:val="00983B7C"/>
    <w:rsid w:val="00983BFF"/>
    <w:rsid w:val="009E353D"/>
    <w:rsid w:val="009E5AD8"/>
    <w:rsid w:val="00A047F4"/>
    <w:rsid w:val="00A22557"/>
    <w:rsid w:val="00A358C7"/>
    <w:rsid w:val="00A43190"/>
    <w:rsid w:val="00A645B7"/>
    <w:rsid w:val="00A93EAA"/>
    <w:rsid w:val="00AA6D74"/>
    <w:rsid w:val="00AC45CB"/>
    <w:rsid w:val="00AF0FA8"/>
    <w:rsid w:val="00AF36E7"/>
    <w:rsid w:val="00B3687C"/>
    <w:rsid w:val="00B703C3"/>
    <w:rsid w:val="00BB49CC"/>
    <w:rsid w:val="00BB5AE1"/>
    <w:rsid w:val="00BC3536"/>
    <w:rsid w:val="00C04E25"/>
    <w:rsid w:val="00C226DA"/>
    <w:rsid w:val="00C63E55"/>
    <w:rsid w:val="00C97710"/>
    <w:rsid w:val="00CF6B31"/>
    <w:rsid w:val="00D10770"/>
    <w:rsid w:val="00D210F8"/>
    <w:rsid w:val="00D436E8"/>
    <w:rsid w:val="00D55CBE"/>
    <w:rsid w:val="00DD3476"/>
    <w:rsid w:val="00E07646"/>
    <w:rsid w:val="00E74C46"/>
    <w:rsid w:val="00E77BDB"/>
    <w:rsid w:val="00EA0B62"/>
    <w:rsid w:val="00EA1961"/>
    <w:rsid w:val="00EA4EBE"/>
    <w:rsid w:val="00EA5421"/>
    <w:rsid w:val="00EC36EB"/>
    <w:rsid w:val="00EE5E06"/>
    <w:rsid w:val="00EF57F7"/>
    <w:rsid w:val="00F4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A6F4F3"/>
  <w15:chartTrackingRefBased/>
  <w15:docId w15:val="{9A27F7D4-FEE4-4272-93E4-C271AC70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E25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C04E25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C04E25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C04E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C04E25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C04E2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04E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E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04E25"/>
  </w:style>
  <w:style w:type="character" w:styleId="Hyperlink">
    <w:name w:val="Hyperlink"/>
    <w:rsid w:val="00C04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4E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B703C3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B703C3"/>
    <w:rPr>
      <w:rFonts w:ascii="Calibri" w:eastAsia="PMingLiU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<Relationships xmlns="http://schemas.openxmlformats.org/package/2006/relationships">
   <Relationship Target="header2.xml" Type="http://schemas.openxmlformats.org/officeDocument/2006/relationships/head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Giluce</dc:creator>
  <cp:lastModifiedBy>Denijs Edvards Mitrofanovs</cp:lastModifiedBy>
  <cp:revision>4</cp:revision>
  <dcterms:created xsi:type="dcterms:W3CDTF">2026-05-05T05:23:00Z</dcterms:created>
  <dcterms:modified xsi:type="dcterms:W3CDTF">2026-05-29T07:08:00Z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2026-06-15</vt:lpwstr>
  </property>
  <property fmtid="{D5CDD505-2E9C-101B-9397-08002B2CF9AE}" pid="23" name="DISCesvisAdditionalMakers">
    <vt:lpwstr>Vecākais eksperts Eiropas Savienības jautājumos Pauls Jānis Siksnis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L631408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https://lim.esvis.gov.lv/cs/idcplg?ClientControlled=DocMan&amp;coreContentOnly=1&amp;WebdavRequest=1&amp;IdcService=DOC_INFO&amp;dID=732054</vt:lpwstr>
  </property>
  <property fmtid="{D5CDD505-2E9C-101B-9397-08002B2CF9AE}" pid="29" name="DISCesvisTitle">
    <vt:lpwstr>Par informatīvo ziņojumu “Par Eiropas Savienības Ārlietu padomes aizsardzības ministru sanāksmi 2026. gada 8. jūnijā”
</vt:lpwstr>
  </property>
  <property fmtid="{D5CDD505-2E9C-101B-9397-08002B2CF9AE}" pid="30" name="DISCesvisMinistryOfMinister">
    <vt:lpwstr>wwTemplateNP_MinistryOfMinister(Aizsardzības,)</vt:lpwstr>
  </property>
  <property fmtid="{D5CDD505-2E9C-101B-9397-08002B2CF9AE}" pid="31" name="DISCesvisAuthor">
    <vt:lpwstr>Aizsardzības ministrija</vt:lpwstr>
  </property>
  <property fmtid="{D5CDD505-2E9C-101B-9397-08002B2CF9AE}" pid="32" name="DISCesvisMainMaker">
    <vt:lpwstr>Vecākais eksperts Eiropas Savienības jautājumos Pauls Jānis Siksnis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pauls.siksnis@mod.gov.lv</vt:lpwstr>
  </property>
  <property fmtid="{D5CDD505-2E9C-101B-9397-08002B2CF9AE}" pid="36" name="DISdUser">
    <vt:lpwstr>weblogic</vt:lpwstr>
  </property>
  <property fmtid="{D5CDD505-2E9C-101B-9397-08002B2CF9AE}" pid="37" name="DISdID">
    <vt:lpwstr>732054</vt:lpwstr>
  </property>
  <property fmtid="{D5CDD505-2E9C-101B-9397-08002B2CF9AE}" pid="38" name="DISCesvisAdditionalMakersPhone">
    <vt:lpwstr>67335082</vt:lpwstr>
  </property>
  <property fmtid="{D5CDD505-2E9C-101B-9397-08002B2CF9AE}" pid="39" name="DISCesvisDocRegDate">
    <vt:lpwstr>2026-06-02</vt:lpwstr>
  </property>
  <property fmtid="{D5CDD505-2E9C-101B-9397-08002B2CF9AE}" pid="40" name="DISCesvisRegDate">
    <vt:lpwstr>2026-06-02</vt:lpwstr>
  </property>
  <property fmtid="{D5CDD505-2E9C-101B-9397-08002B2CF9AE}" pid="41" name="DISCesvisMainMakerOrgUnitTitle">
    <vt:lpwstr>Aizsardzības politikas departaments</vt:lpwstr>
  </property>
</Properties>
</file>