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C574C" w:rsidR="00D3416B" w:rsidP="007F080F" w:rsidRDefault="00D3416B" w14:paraId="644C0985" w14:textId="77777777">
      <w:pPr>
        <w:tabs>
          <w:tab w:val="left" w:pos="5232"/>
        </w:tabs>
        <w:spacing w:line="360" w:lineRule="auto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Rīgā</w:t>
      </w:r>
    </w:p>
    <w:p w:rsidRPr="00DC574C" w:rsidR="0016128A" w:rsidP="001853EA" w:rsidRDefault="0016128A" w14:paraId="54161BB1" w14:textId="77777777">
      <w:pPr>
        <w:tabs>
          <w:tab w:val="left" w:pos="5232"/>
        </w:tabs>
        <w:spacing w:before="240"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DC574C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DC574C" w:rsidR="0016128A" w:rsidP="001853EA" w:rsidRDefault="0016128A" w14:paraId="6F31301C" w14:textId="77777777">
      <w:pPr>
        <w:tabs>
          <w:tab w:val="left" w:pos="5232"/>
        </w:tabs>
        <w:spacing w:after="24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Uz _________ Nr. _________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</w:p>
    <w:p w:rsidR="006B6F48" w:rsidP="006B6F48" w:rsidRDefault="006B6F48" w14:paraId="4D0FA811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</w:p>
    <w:p w:rsidRPr="00D85A99" w:rsidR="006B6F48" w:rsidP="006B6F48" w:rsidRDefault="006B6F48" w14:paraId="6CAF84CA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  <w:r w:rsidRPr="00D85A99"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  <w:t>STEIDZAMI</w:t>
      </w:r>
    </w:p>
    <w:p w:rsidR="006B6F48" w:rsidP="006B6F48" w:rsidRDefault="006B6F48" w14:paraId="248639D0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4C64A0ED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4B7E7F0F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2F3CCD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2F3CCD" w:rsidR="006B6F48" w:rsidP="006B6F48" w:rsidRDefault="006B6F48" w14:paraId="4EDD4FEB" w14:textId="77777777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="002D2BEF" w:rsidP="002D2BEF" w:rsidRDefault="002D2BEF" w14:paraId="1B4FD2AD" w14:textId="017EC5C8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name="_Hlk72142490" w:id="0"/>
      <w:r>
        <w:rPr>
          <w:rFonts w:ascii="Times New Roman" w:hAnsi="Times New Roman" w:cs="Times New Roman"/>
          <w:i/>
          <w:iCs/>
          <w:sz w:val="24"/>
          <w:szCs w:val="24"/>
        </w:rPr>
        <w:t xml:space="preserve">Par </w:t>
      </w:r>
      <w:r w:rsidR="00A52C55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2D2BEF">
        <w:rPr>
          <w:rFonts w:ascii="Times New Roman" w:hAnsi="Times New Roman" w:cs="Times New Roman"/>
          <w:i/>
          <w:iCs/>
          <w:sz w:val="24"/>
          <w:szCs w:val="24"/>
        </w:rPr>
        <w:t>nformatīv</w:t>
      </w:r>
      <w:r w:rsidR="00A52C55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2D2BEF">
        <w:rPr>
          <w:rFonts w:ascii="Times New Roman" w:hAnsi="Times New Roman" w:cs="Times New Roman"/>
          <w:i/>
          <w:iCs/>
          <w:sz w:val="24"/>
          <w:szCs w:val="24"/>
        </w:rPr>
        <w:t xml:space="preserve"> ziņojum</w:t>
      </w:r>
      <w:r w:rsidR="00A52C55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r w:rsidRPr="002D2BEF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7F4D50" w:rsidR="007F4D50">
        <w:rPr>
          <w:rFonts w:ascii="Times New Roman" w:hAnsi="Times New Roman" w:cs="Times New Roman"/>
          <w:i/>
          <w:iCs/>
          <w:sz w:val="24"/>
          <w:szCs w:val="24"/>
        </w:rPr>
        <w:t>Par 2024. gada 17. jūnija neformālajā Eiropadomē izskatāmajiem jautājumiem</w:t>
      </w:r>
      <w:r w:rsidRPr="002D2BEF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:rsidRPr="007402B6" w:rsidR="007402B6" w:rsidP="006B6F48" w:rsidRDefault="007402B6" w14:paraId="6051E454" w14:textId="77777777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bookmarkEnd w:id="0"/>
    <w:p w:rsidRPr="002B394D" w:rsidR="006B6F48" w:rsidP="006B6F48" w:rsidRDefault="006B6F48" w14:paraId="40B14E2C" w14:textId="77777777">
      <w:pPr>
        <w:pStyle w:val="BodyText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77F08" w:rsidP="00577F08" w:rsidRDefault="007402B6" w14:paraId="6D10B7C9" w14:textId="39D4F6E1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  <w:r w:rsidRPr="002B394D">
        <w:rPr>
          <w:rFonts w:ascii="Times New Roman" w:hAnsi="Times New Roman" w:cs="Times New Roman"/>
          <w:sz w:val="24"/>
          <w:szCs w:val="24"/>
        </w:rPr>
        <w:t xml:space="preserve">Pamatojoties uz Ministru kabineta </w:t>
      </w:r>
      <w:r w:rsidRPr="00F967EC">
        <w:rPr>
          <w:rFonts w:ascii="Times New Roman" w:hAnsi="Times New Roman" w:cs="Times New Roman"/>
          <w:sz w:val="24"/>
          <w:szCs w:val="24"/>
        </w:rPr>
        <w:t xml:space="preserve">2021. gada 7. septembra noteikumu Nr. 606 </w:t>
      </w:r>
      <w:r w:rsidR="00230739">
        <w:rPr>
          <w:rFonts w:ascii="Times New Roman" w:hAnsi="Times New Roman" w:cs="Times New Roman"/>
          <w:sz w:val="24"/>
          <w:szCs w:val="24"/>
        </w:rPr>
        <w:t>“</w:t>
      </w:r>
      <w:r w:rsidRPr="00F967EC">
        <w:rPr>
          <w:rFonts w:ascii="Times New Roman" w:hAnsi="Times New Roman" w:cs="Times New Roman"/>
          <w:sz w:val="24"/>
          <w:szCs w:val="24"/>
        </w:rPr>
        <w:t xml:space="preserve">Ministru kabineta kārtības </w:t>
      </w:r>
      <w:r w:rsidRPr="00294E3E">
        <w:rPr>
          <w:rFonts w:ascii="Times New Roman" w:hAnsi="Times New Roman" w:cs="Times New Roman"/>
          <w:sz w:val="24"/>
          <w:szCs w:val="24"/>
        </w:rPr>
        <w:t>rullis</w:t>
      </w:r>
      <w:r w:rsidRPr="00294E3E" w:rsidR="00230739">
        <w:rPr>
          <w:rFonts w:ascii="Times New Roman" w:hAnsi="Times New Roman" w:cs="Times New Roman"/>
          <w:sz w:val="24"/>
          <w:szCs w:val="24"/>
        </w:rPr>
        <w:t>”</w:t>
      </w:r>
      <w:r w:rsidRPr="00294E3E">
        <w:rPr>
          <w:rFonts w:ascii="Times New Roman" w:hAnsi="Times New Roman" w:cs="Times New Roman"/>
          <w:sz w:val="24"/>
          <w:szCs w:val="24"/>
        </w:rPr>
        <w:t xml:space="preserve"> 113.8. apakšpunktu, iesniedzu izskatīšanai </w:t>
      </w:r>
      <w:r w:rsidRPr="00294E3E" w:rsidR="00577F08">
        <w:rPr>
          <w:rFonts w:ascii="Times New Roman" w:hAnsi="Times New Roman" w:cs="Times New Roman"/>
          <w:sz w:val="24"/>
          <w:szCs w:val="24"/>
        </w:rPr>
        <w:t>Ministru kabineta sēd</w:t>
      </w:r>
      <w:r w:rsidR="00560239">
        <w:rPr>
          <w:rFonts w:ascii="Times New Roman" w:hAnsi="Times New Roman" w:cs="Times New Roman"/>
          <w:sz w:val="24"/>
          <w:szCs w:val="24"/>
        </w:rPr>
        <w:t>ē</w:t>
      </w:r>
      <w:r w:rsidRPr="00294E3E" w:rsidR="00577F08">
        <w:rPr>
          <w:rFonts w:ascii="Times New Roman" w:hAnsi="Times New Roman" w:cs="Times New Roman"/>
          <w:sz w:val="24"/>
          <w:szCs w:val="24"/>
        </w:rPr>
        <w:t xml:space="preserve"> </w:t>
      </w:r>
      <w:r w:rsidRPr="00294E3E" w:rsidR="00577F08">
        <w:rPr>
          <w:rFonts w:ascii="Times New Roman" w:hAnsi="Times New Roman" w:eastAsia="Arial Unicode MS" w:cs="Times New Roman"/>
          <w:sz w:val="24"/>
        </w:rPr>
        <w:t>informatīvo ziņojumu</w:t>
      </w:r>
      <w:r w:rsidRPr="00294E3E" w:rsidR="0006276D">
        <w:rPr>
          <w:rFonts w:ascii="Times New Roman" w:hAnsi="Times New Roman" w:eastAsia="Arial Unicode MS" w:cs="Times New Roman"/>
          <w:sz w:val="24"/>
        </w:rPr>
        <w:t xml:space="preserve"> </w:t>
      </w:r>
      <w:r w:rsidRPr="007F4D50" w:rsidR="0006276D">
        <w:rPr>
          <w:rFonts w:ascii="Times New Roman" w:hAnsi="Times New Roman" w:eastAsia="Arial Unicode MS" w:cs="Times New Roman"/>
          <w:sz w:val="24"/>
        </w:rPr>
        <w:t>“</w:t>
      </w:r>
      <w:r w:rsidRPr="007F4D50" w:rsidR="007F4D50">
        <w:rPr>
          <w:rFonts w:ascii="Times New Roman" w:hAnsi="Times New Roman" w:cs="Times New Roman"/>
          <w:sz w:val="24"/>
          <w:szCs w:val="24"/>
        </w:rPr>
        <w:t>Par 2024. gada 17. jūnija neformālajā Eiropadomē izskatāmajiem jautājumiem</w:t>
      </w:r>
      <w:r w:rsidRPr="007F4D50" w:rsidR="0006276D">
        <w:rPr>
          <w:rFonts w:ascii="Times New Roman" w:hAnsi="Times New Roman" w:eastAsia="Arial Unicode MS" w:cs="Times New Roman"/>
          <w:sz w:val="24"/>
        </w:rPr>
        <w:t>”</w:t>
      </w:r>
      <w:r w:rsidR="00560239">
        <w:rPr>
          <w:rFonts w:ascii="Times New Roman" w:hAnsi="Times New Roman" w:eastAsia="Arial Unicode MS" w:cs="Times New Roman"/>
          <w:sz w:val="24"/>
        </w:rPr>
        <w:t xml:space="preserve"> </w:t>
      </w:r>
      <w:r w:rsidR="00560239">
        <w:rPr>
          <w:rFonts w:ascii="Times New Roman" w:hAnsi="Times New Roman" w:eastAsia="Arial"/>
          <w:kern w:val="1"/>
          <w:sz w:val="24"/>
          <w:szCs w:val="24"/>
        </w:rPr>
        <w:t xml:space="preserve">un </w:t>
      </w:r>
      <w:r w:rsidRPr="004E3CF8" w:rsidR="00560239">
        <w:rPr>
          <w:rFonts w:ascii="Times New Roman" w:hAnsi="Times New Roman" w:eastAsia="Arial"/>
          <w:kern w:val="1"/>
          <w:sz w:val="24"/>
          <w:szCs w:val="24"/>
        </w:rPr>
        <w:t xml:space="preserve">tam pievienoto Ministru kabineta sēdes </w:t>
      </w:r>
      <w:proofErr w:type="spellStart"/>
      <w:r w:rsidRPr="004E3CF8" w:rsidR="00560239">
        <w:rPr>
          <w:rFonts w:ascii="Times New Roman" w:hAnsi="Times New Roman" w:eastAsia="Arial"/>
          <w:kern w:val="1"/>
          <w:sz w:val="24"/>
          <w:szCs w:val="24"/>
        </w:rPr>
        <w:t>protokollēmuma</w:t>
      </w:r>
      <w:proofErr w:type="spellEnd"/>
      <w:r w:rsidRPr="004E3CF8" w:rsidR="00560239">
        <w:rPr>
          <w:rFonts w:ascii="Times New Roman" w:hAnsi="Times New Roman" w:eastAsia="Arial"/>
          <w:kern w:val="1"/>
          <w:sz w:val="24"/>
          <w:szCs w:val="24"/>
        </w:rPr>
        <w:t xml:space="preserve"> projektu</w:t>
      </w:r>
      <w:r w:rsidRPr="007F4D50" w:rsidR="00577F08">
        <w:rPr>
          <w:rFonts w:ascii="Times New Roman" w:hAnsi="Times New Roman" w:eastAsia="Times New Roman"/>
          <w:sz w:val="24"/>
          <w:szCs w:val="24"/>
        </w:rPr>
        <w:t>.</w:t>
      </w:r>
    </w:p>
    <w:p w:rsidRPr="00560239" w:rsidR="00560239" w:rsidP="00560239" w:rsidRDefault="00560239" w14:paraId="2283D0CD" w14:textId="192D85EE">
      <w:pPr>
        <w:suppressAutoHyphens/>
        <w:spacing w:after="0" w:line="240" w:lineRule="auto"/>
        <w:ind w:firstLine="720"/>
        <w:jc w:val="both"/>
        <w:rPr>
          <w:rFonts w:ascii="Times New Roman" w:hAnsi="Times New Roman" w:eastAsia="Arial"/>
          <w:kern w:val="1"/>
          <w:sz w:val="24"/>
          <w:szCs w:val="24"/>
          <w:lang w:val="lv-LV"/>
        </w:rPr>
      </w:pPr>
      <w:r w:rsidRPr="008C59BE">
        <w:rPr>
          <w:rFonts w:ascii="Times New Roman" w:hAnsi="Times New Roman" w:eastAsia="Arial"/>
          <w:kern w:val="1"/>
          <w:sz w:val="24"/>
          <w:szCs w:val="24"/>
          <w:lang w:val="lv-LV"/>
        </w:rPr>
        <w:t xml:space="preserve">Lūdzu </w:t>
      </w:r>
      <w:r w:rsidRPr="00BD7315">
        <w:rPr>
          <w:rFonts w:ascii="Times New Roman" w:hAnsi="Times New Roman" w:eastAsia="Arial Unicode MS"/>
          <w:sz w:val="24"/>
          <w:lang w:val="lv-LV"/>
        </w:rPr>
        <w:t xml:space="preserve">informatīvo ziņojumu </w:t>
      </w:r>
      <w:r>
        <w:rPr>
          <w:rFonts w:ascii="Times New Roman" w:hAnsi="Times New Roman" w:eastAsia="Arial"/>
          <w:kern w:val="1"/>
          <w:sz w:val="24"/>
          <w:szCs w:val="24"/>
          <w:lang w:val="lv-LV"/>
        </w:rPr>
        <w:t xml:space="preserve">un Ministru kabineta sēdes </w:t>
      </w:r>
      <w:proofErr w:type="spellStart"/>
      <w:r>
        <w:rPr>
          <w:rFonts w:ascii="Times New Roman" w:hAnsi="Times New Roman" w:eastAsia="Arial"/>
          <w:kern w:val="1"/>
          <w:sz w:val="24"/>
          <w:szCs w:val="24"/>
          <w:lang w:val="lv-LV"/>
        </w:rPr>
        <w:t>protokollēmuma</w:t>
      </w:r>
      <w:proofErr w:type="spellEnd"/>
      <w:r>
        <w:rPr>
          <w:rFonts w:ascii="Times New Roman" w:hAnsi="Times New Roman" w:eastAsia="Arial"/>
          <w:kern w:val="1"/>
          <w:sz w:val="24"/>
          <w:szCs w:val="24"/>
          <w:lang w:val="lv-LV"/>
        </w:rPr>
        <w:t xml:space="preserve"> projektu </w:t>
      </w:r>
      <w:r w:rsidRPr="008C59BE">
        <w:rPr>
          <w:rFonts w:ascii="Times New Roman" w:hAnsi="Times New Roman" w:eastAsia="Arial"/>
          <w:kern w:val="1"/>
          <w:sz w:val="24"/>
          <w:szCs w:val="24"/>
          <w:lang w:val="lv-LV"/>
        </w:rPr>
        <w:t xml:space="preserve">iekļaut izskatīšanai </w:t>
      </w:r>
      <w:r w:rsidRPr="00BD7315">
        <w:rPr>
          <w:rFonts w:ascii="Times New Roman" w:hAnsi="Times New Roman"/>
          <w:b/>
          <w:sz w:val="24"/>
          <w:szCs w:val="24"/>
          <w:lang w:val="lv-LV"/>
        </w:rPr>
        <w:t xml:space="preserve">2024. gada 11. jūnija </w:t>
      </w:r>
      <w:r w:rsidRPr="00BD7315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r w:rsidRPr="00BD7315">
        <w:rPr>
          <w:rFonts w:ascii="Times New Roman" w:hAnsi="Times New Roman" w:eastAsia="Times New Roman"/>
          <w:sz w:val="24"/>
          <w:szCs w:val="24"/>
          <w:lang w:val="lv-LV"/>
        </w:rPr>
        <w:t>atklātajā</w:t>
      </w:r>
      <w:r w:rsidRPr="00BD7315">
        <w:rPr>
          <w:rFonts w:ascii="Times New Roman" w:hAnsi="Times New Roman"/>
          <w:sz w:val="24"/>
          <w:szCs w:val="24"/>
          <w:lang w:val="lv-LV"/>
        </w:rPr>
        <w:t xml:space="preserve"> daļā</w:t>
      </w:r>
      <w:r>
        <w:rPr>
          <w:rFonts w:ascii="Times New Roman" w:hAnsi="Times New Roman"/>
          <w:sz w:val="24"/>
          <w:szCs w:val="24"/>
          <w:lang w:val="lv-LV"/>
        </w:rPr>
        <w:t>.</w:t>
      </w:r>
    </w:p>
    <w:p w:rsidRPr="00932DCD" w:rsidR="007402B6" w:rsidP="007402B6" w:rsidRDefault="007402B6" w14:paraId="35679700" w14:textId="77777777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</w:p>
    <w:p w:rsidRPr="00D44F68" w:rsidR="007402B6" w:rsidP="007402B6" w:rsidRDefault="007402B6" w14:paraId="6218B3F0" w14:textId="77777777">
      <w:pPr>
        <w:pStyle w:val="BodyText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2F3CCD" w:rsidR="006B6F48" w:rsidP="006B6F48" w:rsidRDefault="006B6F48" w14:paraId="68BBEF54" w14:textId="77777777">
      <w:pPr>
        <w:pStyle w:val="BodyText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560239" w:rsidR="006B6F48" w:rsidTr="00BA5A2A" w14:paraId="6F60212B" w14:textId="77777777">
        <w:tc>
          <w:tcPr>
            <w:tcW w:w="534" w:type="dxa"/>
          </w:tcPr>
          <w:p w:rsidRPr="002F3CCD" w:rsidR="006B6F48" w:rsidP="00BA5A2A" w:rsidRDefault="006B6F48" w14:paraId="0CD94DFF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51" w:type="dxa"/>
          </w:tcPr>
          <w:p w:rsidRPr="002F3CCD" w:rsidR="006B6F48" w:rsidP="00BA5A2A" w:rsidRDefault="006B6F48" w14:paraId="0791F95F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2F3CCD" w:rsidR="006B6F48" w:rsidP="00920957" w:rsidRDefault="0006276D" w14:paraId="06185ACD" w14:textId="6AFCA8A0">
            <w:pPr>
              <w:pStyle w:val="BodyText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76D">
              <w:rPr>
                <w:rFonts w:ascii="Times New Roman" w:hAnsi="Times New Roman" w:eastAsia="Arial Unicode MS" w:cs="Times New Roman"/>
                <w:sz w:val="24"/>
              </w:rPr>
              <w:t>202</w:t>
            </w:r>
            <w:r w:rsidR="007F4D50">
              <w:rPr>
                <w:rFonts w:ascii="Times New Roman" w:hAnsi="Times New Roman" w:eastAsia="Arial Unicode MS" w:cs="Times New Roman"/>
                <w:sz w:val="24"/>
              </w:rPr>
              <w:t>4</w:t>
            </w:r>
            <w:r w:rsidRPr="0006276D">
              <w:rPr>
                <w:rFonts w:ascii="Times New Roman" w:hAnsi="Times New Roman" w:eastAsia="Arial Unicode MS" w:cs="Times New Roman"/>
                <w:sz w:val="24"/>
              </w:rPr>
              <w:t xml:space="preserve">. gada </w:t>
            </w:r>
            <w:r w:rsidRPr="009B7022" w:rsidR="009B7022">
              <w:rPr>
                <w:rFonts w:ascii="Times New Roman" w:hAnsi="Times New Roman" w:eastAsia="Arial Unicode MS" w:cs="Times New Roman"/>
                <w:sz w:val="24"/>
              </w:rPr>
              <w:t>17. jūnij</w:t>
            </w:r>
            <w:r w:rsidR="009B7022">
              <w:rPr>
                <w:rFonts w:ascii="Times New Roman" w:hAnsi="Times New Roman" w:eastAsia="Arial Unicode MS" w:cs="Times New Roman"/>
                <w:sz w:val="24"/>
              </w:rPr>
              <w:t xml:space="preserve">ā </w:t>
            </w:r>
            <w:r w:rsidR="006B6F48">
              <w:rPr>
                <w:rFonts w:ascii="Times New Roman" w:hAnsi="Times New Roman" w:cs="Times New Roman"/>
                <w:bCs/>
                <w:sz w:val="24"/>
                <w:szCs w:val="24"/>
              </w:rPr>
              <w:t>notiks</w:t>
            </w:r>
            <w:r w:rsidR="00882B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6276D">
              <w:rPr>
                <w:rFonts w:ascii="Times New Roman" w:hAnsi="Times New Roman" w:cs="Times New Roman"/>
                <w:bCs/>
                <w:sz w:val="24"/>
                <w:szCs w:val="24"/>
              </w:rPr>
              <w:t>neformāl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ā</w:t>
            </w:r>
            <w:r w:rsidRPr="000627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Eiropadom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="006B6F4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Pr="002F3CCD" w:rsidR="006B6F48" w:rsidTr="00BA5A2A" w14:paraId="45041DD8" w14:textId="77777777">
        <w:tc>
          <w:tcPr>
            <w:tcW w:w="534" w:type="dxa"/>
          </w:tcPr>
          <w:p w:rsidRPr="002F3CCD" w:rsidR="006B6F48" w:rsidP="00BA5A2A" w:rsidRDefault="006B6F48" w14:paraId="55E55F6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2F3CCD" w:rsidR="006B6F48" w:rsidP="00BA5A2A" w:rsidRDefault="006B6F48" w14:paraId="5B89410A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2F3CCD" w:rsidR="006B6F48" w:rsidP="00BA5A2A" w:rsidRDefault="006B6F48" w14:paraId="3B9101F0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560239" w:rsidR="006B6F48" w:rsidTr="00BA5A2A" w14:paraId="72C4F582" w14:textId="77777777">
        <w:tc>
          <w:tcPr>
            <w:tcW w:w="534" w:type="dxa"/>
          </w:tcPr>
          <w:p w:rsidRPr="002F3CCD" w:rsidR="006B6F48" w:rsidP="00BA5A2A" w:rsidRDefault="006B6F48" w14:paraId="49F9B026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2F3CCD" w:rsidR="006B6F48" w:rsidP="00BA5A2A" w:rsidRDefault="006B6F48" w14:paraId="0AE782FE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  <w:shd w:val="clear" w:color="auto" w:fill="auto"/>
          </w:tcPr>
          <w:p w:rsidRPr="006A23AB" w:rsidR="007F5CC4" w:rsidP="00BA5A2A" w:rsidRDefault="00BD706F" w14:paraId="6E98EDF0" w14:textId="6FF107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A23AB">
              <w:rPr>
                <w:rFonts w:ascii="Times New Roman" w:hAnsi="Times New Roman"/>
                <w:sz w:val="24"/>
                <w:szCs w:val="24"/>
                <w:lang w:val="lv-LV"/>
              </w:rPr>
              <w:t>Elektroniski saskaņots ar</w:t>
            </w:r>
            <w:r w:rsidRPr="006A23AB" w:rsidR="009B70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6A23AB" w:rsidR="006A23A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Klimata un enerģētikas ministriju, Labklājības ministriju, Satiksmes ministriju un Zemkopības ministriju.</w:t>
            </w:r>
          </w:p>
          <w:p w:rsidR="004A14FA" w:rsidP="00BA5A2A" w:rsidRDefault="004A14FA" w14:paraId="7BECFBB5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</w:p>
          <w:p w:rsidRPr="00F90A0D" w:rsidR="006B6F48" w:rsidP="00CF1E61" w:rsidRDefault="006B6F48" w14:paraId="4D8141C5" w14:textId="3125E54E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6A23A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Ar noklusējumu saskaņots ar</w:t>
            </w:r>
            <w:r w:rsidRPr="006A23AB" w:rsidR="000D4BE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6A23AB" w:rsidR="007F5C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Aizsardzības ministriju,</w:t>
            </w:r>
            <w:r w:rsidRPr="006A23AB" w:rsidR="009B7022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Ekonomikas ministriju,</w:t>
            </w:r>
            <w:r w:rsidRPr="006A23AB" w:rsidR="007F5C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6A23AB" w:rsidR="00CF1E6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Finanšu ministriju</w:t>
            </w:r>
            <w:r w:rsidRPr="006A23AB" w:rsidR="007F5C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,</w:t>
            </w:r>
            <w:r w:rsidRPr="006A23AB" w:rsidR="004A14FA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6A23AB" w:rsidR="004A14FA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Iekšlietu</w:t>
            </w:r>
            <w:proofErr w:type="spellEnd"/>
            <w:r w:rsidRPr="006A23AB" w:rsidR="004A14FA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ministriju,</w:t>
            </w:r>
            <w:r w:rsidRPr="006A23AB" w:rsidR="007F5C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Izglītības un zinātnes ministriju,</w:t>
            </w:r>
            <w:r w:rsidRPr="006A23AB" w:rsidR="004A14FA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6A23AB" w:rsidR="007F5C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Kultūras ministriju, </w:t>
            </w:r>
            <w:r w:rsidRPr="006A23AB" w:rsidR="00D37F3F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Latvijas Banku,</w:t>
            </w:r>
            <w:r w:rsidRPr="006A23AB" w:rsidR="004A14FA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6A23AB" w:rsidR="007F5C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Tieslietu min</w:t>
            </w:r>
            <w:r w:rsidRPr="006A23AB" w:rsidR="00CF1E6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istriju, Veselības </w:t>
            </w:r>
            <w:r w:rsidRPr="006A23AB" w:rsidR="00CF1E6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lastRenderedPageBreak/>
              <w:t>ministriju</w:t>
            </w:r>
            <w:r w:rsidRPr="006A23AB" w:rsidR="006A23A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un</w:t>
            </w:r>
            <w:r w:rsidRPr="006A23AB" w:rsidR="009B7022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Vides aizsardzības un reģionālās attīstības ministriju</w:t>
            </w:r>
            <w:r w:rsidRPr="006A23AB" w:rsidR="007F5C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 w14:paraId="1073A571" w14:textId="77777777">
        <w:tc>
          <w:tcPr>
            <w:tcW w:w="534" w:type="dxa"/>
          </w:tcPr>
          <w:p w:rsidRPr="002F3CCD" w:rsidR="006B6F48" w:rsidP="00BA5A2A" w:rsidRDefault="006B6F48" w14:paraId="090B7F5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2551" w:type="dxa"/>
          </w:tcPr>
          <w:p w:rsidRPr="002F3CCD" w:rsidR="006B6F48" w:rsidP="00BA5A2A" w:rsidRDefault="006B6F48" w14:paraId="192174B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338856B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560239" w:rsidR="006B6F48" w:rsidTr="00BA5A2A" w14:paraId="5DD42CBD" w14:textId="77777777">
        <w:tc>
          <w:tcPr>
            <w:tcW w:w="534" w:type="dxa"/>
          </w:tcPr>
          <w:p w:rsidRPr="002F3CCD" w:rsidR="006B6F48" w:rsidP="00BA5A2A" w:rsidRDefault="006B6F48" w14:paraId="3F9E964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2F3CCD" w:rsidR="006B6F48" w:rsidP="00BA5A2A" w:rsidRDefault="006B6F48" w14:paraId="41F8CEE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01275AD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Ārpolitika un Eiropas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Savienības vispārējie jautājumi</w:t>
            </w: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Pr="00560239" w:rsidR="006B6F48" w:rsidTr="00BA5A2A" w14:paraId="255237E9" w14:textId="77777777">
        <w:tc>
          <w:tcPr>
            <w:tcW w:w="534" w:type="dxa"/>
          </w:tcPr>
          <w:p w:rsidRPr="002F3CCD" w:rsidR="006B6F48" w:rsidP="00BA5A2A" w:rsidRDefault="006B6F48" w14:paraId="2FC53191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2F3CCD" w:rsidR="006B6F48" w:rsidP="00BA5A2A" w:rsidRDefault="006B6F48" w14:paraId="3B0B63F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5918" w:type="dxa"/>
            <w:shd w:val="clear" w:color="auto" w:fill="auto"/>
          </w:tcPr>
          <w:p w:rsidRPr="005F63D8" w:rsidR="001936D7" w:rsidP="00BA5A2A" w:rsidRDefault="00D37F3F" w14:paraId="3F07B25C" w14:textId="6C3BAF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t</w:t>
            </w:r>
            <w:r w:rsidRP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rešais sekretārs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560239" w:rsidR="006B6F48" w:rsidTr="00BA5A2A" w14:paraId="315817C5" w14:textId="77777777">
        <w:tc>
          <w:tcPr>
            <w:tcW w:w="534" w:type="dxa"/>
          </w:tcPr>
          <w:p w:rsidRPr="002F3CCD" w:rsidR="006B6F48" w:rsidP="00BA5A2A" w:rsidRDefault="006B6F48" w14:paraId="5E3799D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2F3CCD" w:rsidR="006B6F48" w:rsidP="00BA5A2A" w:rsidRDefault="006B6F48" w14:paraId="1616CAA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5918" w:type="dxa"/>
            <w:shd w:val="clear" w:color="auto" w:fill="auto"/>
          </w:tcPr>
          <w:p w:rsidRPr="000A198B" w:rsidR="006B6F48" w:rsidP="00BA5A2A" w:rsidRDefault="006B6F48" w14:paraId="0368CC20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Jānis Bērziņš, Ārlietu ministrijas Eiropas Savienības koordinācijas un politiku departamenta direktors;</w:t>
            </w:r>
          </w:p>
          <w:p w:rsidR="006B6F48" w:rsidP="00BA5A2A" w:rsidRDefault="006B6F48" w14:paraId="666B933B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Gatis Šneiders, Ārlietu ministrijas Eiropas Savienības koordinācijas un politiku departamenta Pastāvīgo pārstāvju komitejas II daļas sagatavošanas nodaļas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vadītājs</w:t>
            </w: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;</w:t>
            </w:r>
          </w:p>
          <w:p w:rsidRPr="00BB5647" w:rsidR="009A035B" w:rsidP="00BA5A2A" w:rsidRDefault="00D37F3F" w14:paraId="47FC33B2" w14:textId="4E337CAF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t</w:t>
            </w:r>
            <w:r w:rsidRP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rešais sekretārs</w:t>
            </w:r>
            <w:r w:rsid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560239" w:rsidR="006B6F48" w:rsidTr="00BA5A2A" w14:paraId="6B597D90" w14:textId="77777777">
        <w:tc>
          <w:tcPr>
            <w:tcW w:w="534" w:type="dxa"/>
          </w:tcPr>
          <w:p w:rsidRPr="002F3CCD" w:rsidR="006B6F48" w:rsidP="00BA5A2A" w:rsidRDefault="006B6F48" w14:paraId="1B94ADD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2F3CCD" w:rsidR="006B6F48" w:rsidP="00BA5A2A" w:rsidRDefault="006B6F48" w14:paraId="31DD0F2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2F3CCD" w:rsidR="006B6F48" w:rsidP="004532CC" w:rsidRDefault="004532CC" w14:paraId="089C32E7" w14:textId="151720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A23A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Informatīvajam ziņojumam, pavadvēstulei un Ministru kabineta sēdes </w:t>
            </w:r>
            <w:proofErr w:type="spellStart"/>
            <w:r w:rsidRPr="006A23AB">
              <w:rPr>
                <w:rFonts w:ascii="Times New Roman" w:hAnsi="Times New Roman"/>
                <w:sz w:val="24"/>
                <w:szCs w:val="24"/>
                <w:lang w:val="lv-LV"/>
              </w:rPr>
              <w:t>protokollēmuma</w:t>
            </w:r>
            <w:proofErr w:type="spellEnd"/>
            <w:r w:rsidRPr="006A23A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</w:t>
            </w:r>
            <w:r w:rsidRPr="006A23AB" w:rsidR="007F5CC4">
              <w:rPr>
                <w:rFonts w:ascii="Times New Roman" w:hAnsi="Times New Roman"/>
                <w:sz w:val="24"/>
                <w:szCs w:val="24"/>
                <w:lang w:val="lv-LV"/>
              </w:rPr>
              <w:t>rojektam nav noteikts statuss “</w:t>
            </w:r>
            <w:r w:rsidRPr="006A23AB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PIEEJAMĪBA”.</w:t>
            </w:r>
          </w:p>
        </w:tc>
      </w:tr>
      <w:tr w:rsidRPr="002F3CCD" w:rsidR="006B6F48" w:rsidTr="00BA5A2A" w14:paraId="0AA67EC0" w14:textId="77777777">
        <w:tc>
          <w:tcPr>
            <w:tcW w:w="534" w:type="dxa"/>
          </w:tcPr>
          <w:p w:rsidRPr="002F3CCD" w:rsidR="006B6F48" w:rsidP="00BA5A2A" w:rsidRDefault="006B6F48" w14:paraId="6332FF9C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2F3CCD" w:rsidR="006B6F48" w:rsidP="00BA5A2A" w:rsidRDefault="006B6F48" w14:paraId="3684FF1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2F3CCD" w:rsidR="006B6F48" w:rsidP="00BA5A2A" w:rsidRDefault="006B6F48" w14:paraId="273A8253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 w14:paraId="50265F62" w14:textId="77777777">
        <w:tc>
          <w:tcPr>
            <w:tcW w:w="534" w:type="dxa"/>
          </w:tcPr>
          <w:p w:rsidRPr="002F3CCD" w:rsidR="006B6F48" w:rsidP="00BA5A2A" w:rsidRDefault="006B6F48" w14:paraId="3059420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2F3CCD" w:rsidR="006B6F48" w:rsidP="00BA5A2A" w:rsidRDefault="006B6F48" w14:paraId="6B45C0F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2F3CCD" w:rsidR="006B6F48" w:rsidP="00BA5A2A" w:rsidRDefault="006B6F48" w14:paraId="6E08515D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 w14:paraId="2C9D0001" w14:textId="77777777">
        <w:tc>
          <w:tcPr>
            <w:tcW w:w="534" w:type="dxa"/>
          </w:tcPr>
          <w:p w:rsidRPr="002F3CCD" w:rsidR="006B6F48" w:rsidP="00BA5A2A" w:rsidRDefault="006B6F48" w14:paraId="6B26238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2F3CCD" w:rsidR="006B6F48" w:rsidP="00BA5A2A" w:rsidRDefault="006B6F48" w14:paraId="312D74E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2F3CCD" w:rsidR="006B6F48" w:rsidP="00BA5A2A" w:rsidRDefault="006B6F48" w14:paraId="37EA251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560239" w:rsidR="006B6F48" w:rsidTr="00BA5A2A" w14:paraId="130EA3CF" w14:textId="77777777">
        <w:tc>
          <w:tcPr>
            <w:tcW w:w="534" w:type="dxa"/>
          </w:tcPr>
          <w:p w:rsidRPr="002F3CCD" w:rsidR="006B6F48" w:rsidP="00BA5A2A" w:rsidRDefault="006B6F48" w14:paraId="1E15DF6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2F3CCD" w:rsidR="006B6F48" w:rsidP="00BA5A2A" w:rsidRDefault="006B6F48" w14:paraId="4827953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6A23AB" w:rsidR="007F5CC4" w:rsidP="00920957" w:rsidRDefault="007272B3" w14:paraId="3193ED98" w14:textId="6FFE1F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A23AB">
              <w:rPr>
                <w:rFonts w:ascii="Times New Roman" w:hAnsi="Times New Roman" w:eastAsia="Arial Unicode MS"/>
                <w:sz w:val="24"/>
                <w:lang w:val="lv-LV"/>
              </w:rPr>
              <w:t xml:space="preserve">2024. gada 17. jūnijā </w:t>
            </w:r>
            <w:r w:rsidRPr="006A23AB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notiks neformālā Eiropadome.</w:t>
            </w:r>
          </w:p>
        </w:tc>
      </w:tr>
      <w:tr w:rsidRPr="00560239" w:rsidR="006B6F48" w:rsidTr="00BA5A2A" w14:paraId="1CFC615B" w14:textId="77777777">
        <w:tc>
          <w:tcPr>
            <w:tcW w:w="534" w:type="dxa"/>
          </w:tcPr>
          <w:p w:rsidRPr="002F3CCD" w:rsidR="006B6F48" w:rsidP="00BA5A2A" w:rsidRDefault="006B6F48" w14:paraId="33AEE98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2F3CCD" w:rsidR="006B6F48" w:rsidP="00BA5A2A" w:rsidRDefault="006B6F48" w14:paraId="5841DC2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</w:tcPr>
          <w:p w:rsidRPr="002F3CCD" w:rsidR="00AF2D70" w:rsidP="00BA5A2A" w:rsidRDefault="000D4BE1" w14:paraId="71A689AB" w14:textId="02F93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Eiropadomes</w:t>
            </w:r>
            <w:r w:rsidRPr="00BE4946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aktīva sagatavošana 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turpināsies līdz sanāksme</w:t>
            </w:r>
            <w:r w:rsidR="009E7363">
              <w:rPr>
                <w:rFonts w:ascii="Times New Roman" w:hAnsi="Times New Roman"/>
                <w:sz w:val="24"/>
                <w:szCs w:val="24"/>
                <w:lang w:val="lv-LV"/>
              </w:rPr>
              <w:t>s norises brīdim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560239" w:rsidR="006B6F48" w:rsidTr="00BA5A2A" w14:paraId="1A537650" w14:textId="77777777">
        <w:tc>
          <w:tcPr>
            <w:tcW w:w="534" w:type="dxa"/>
          </w:tcPr>
          <w:p w:rsidRPr="002F3CCD" w:rsidR="006B6F48" w:rsidP="00BA5A2A" w:rsidRDefault="006B6F48" w14:paraId="192F99D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2F3CCD" w:rsidR="006B6F48" w:rsidP="00BA5A2A" w:rsidRDefault="006B6F48" w14:paraId="522D359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2F3CCD" w:rsidR="006B6F48" w:rsidP="00BA5A2A" w:rsidRDefault="006B6F48" w14:paraId="2B6D4742" w14:textId="5BBF0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>Ministru kabineta š. g.</w:t>
            </w:r>
            <w:r w:rsidRPr="00BD7315" w:rsidR="002E71D3">
              <w:t xml:space="preserve"> </w:t>
            </w:r>
            <w:r w:rsidRPr="007272B3" w:rsidR="007272B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11. jūnija </w:t>
            </w: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>sēde.</w:t>
            </w:r>
          </w:p>
        </w:tc>
      </w:tr>
    </w:tbl>
    <w:p w:rsidRPr="002F3CCD" w:rsidR="006B6F48" w:rsidP="006B6F48" w:rsidRDefault="006B6F48" w14:paraId="0EEE8B8B" w14:textId="77777777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2F3CCD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Pr="00E924CF" w:rsidR="00AF2D70" w:rsidP="00920957" w:rsidRDefault="00345526" w14:paraId="706C1AFA" w14:textId="02F542E7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345526">
        <w:rPr>
          <w:rFonts w:ascii="Times New Roman" w:hAnsi="Times New Roman" w:eastAsia="Arial Unicode MS"/>
          <w:sz w:val="24"/>
          <w:lang w:val="lv-LV"/>
        </w:rPr>
        <w:t>Informatīvais ziņojums</w:t>
      </w:r>
      <w:r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345526">
        <w:rPr>
          <w:rFonts w:ascii="Times New Roman" w:hAnsi="Times New Roman" w:eastAsia="Arial Unicode MS"/>
          <w:sz w:val="24"/>
          <w:lang w:val="lv-LV"/>
        </w:rPr>
        <w:t>“</w:t>
      </w:r>
      <w:r w:rsidRPr="007272B3" w:rsidR="007272B3">
        <w:rPr>
          <w:rFonts w:ascii="Times New Roman" w:hAnsi="Times New Roman" w:eastAsia="Arial Unicode MS"/>
          <w:sz w:val="24"/>
          <w:lang w:val="lv-LV"/>
        </w:rPr>
        <w:t>Par 2024. gada 17. jūnija neformālajā Eiropadomē izskatāmajiem jautājumiem</w:t>
      </w:r>
      <w:r w:rsidRPr="00E924CF">
        <w:rPr>
          <w:rFonts w:ascii="Times New Roman" w:hAnsi="Times New Roman" w:eastAsia="Arial Unicode MS"/>
          <w:sz w:val="24"/>
          <w:lang w:val="lv-LV"/>
        </w:rPr>
        <w:t>”</w:t>
      </w:r>
      <w:r w:rsidRPr="00E924CF" w:rsidR="006B6F48"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E924CF" w:rsidR="006B6F48">
        <w:rPr>
          <w:rFonts w:ascii="Times New Roman" w:hAnsi="Times New Roman" w:eastAsia="Times New Roman"/>
          <w:sz w:val="24"/>
          <w:szCs w:val="24"/>
          <w:lang w:val="lv-LV"/>
        </w:rPr>
        <w:t>(</w:t>
      </w:r>
      <w:r w:rsidRPr="00E924CF">
        <w:rPr>
          <w:rFonts w:ascii="Times New Roman" w:hAnsi="Times New Roman" w:eastAsia="Times New Roman"/>
          <w:sz w:val="24"/>
          <w:szCs w:val="24"/>
          <w:lang w:val="lv-LV"/>
        </w:rPr>
        <w:t>AMzino_</w:t>
      </w:r>
      <w:r w:rsidRPr="00EB4731" w:rsidR="00EB4731">
        <w:rPr>
          <w:rFonts w:ascii="Times New Roman" w:hAnsi="Times New Roman" w:eastAsia="Times New Roman"/>
          <w:sz w:val="24"/>
          <w:szCs w:val="24"/>
          <w:lang w:val="lv-LV"/>
        </w:rPr>
        <w:t>0</w:t>
      </w:r>
      <w:r w:rsidR="007272B3">
        <w:rPr>
          <w:rFonts w:ascii="Times New Roman" w:hAnsi="Times New Roman" w:eastAsia="Times New Roman"/>
          <w:sz w:val="24"/>
          <w:szCs w:val="24"/>
          <w:lang w:val="lv-LV"/>
        </w:rPr>
        <w:t>706</w:t>
      </w:r>
      <w:r w:rsidRPr="00EB4731" w:rsidR="00EB4731">
        <w:rPr>
          <w:rFonts w:ascii="Times New Roman" w:hAnsi="Times New Roman" w:eastAsia="Times New Roman"/>
          <w:sz w:val="24"/>
          <w:szCs w:val="24"/>
          <w:lang w:val="lv-LV"/>
        </w:rPr>
        <w:t>2</w:t>
      </w:r>
      <w:r w:rsidR="007272B3">
        <w:rPr>
          <w:rFonts w:ascii="Times New Roman" w:hAnsi="Times New Roman" w:eastAsia="Times New Roman"/>
          <w:sz w:val="24"/>
          <w:szCs w:val="24"/>
          <w:lang w:val="lv-LV"/>
        </w:rPr>
        <w:t>4</w:t>
      </w:r>
      <w:r w:rsidRPr="00E924CF" w:rsidR="00CE2151">
        <w:rPr>
          <w:rFonts w:ascii="Times New Roman" w:hAnsi="Times New Roman" w:eastAsia="Times New Roman"/>
          <w:sz w:val="24"/>
          <w:szCs w:val="24"/>
          <w:lang w:val="lv-LV"/>
        </w:rPr>
        <w:t>) uz</w:t>
      </w:r>
      <w:r w:rsidRPr="00E924CF" w:rsidR="00CB75A5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="006A23AB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="00E924CF">
        <w:rPr>
          <w:rFonts w:ascii="Times New Roman" w:hAnsi="Times New Roman" w:eastAsia="Times New Roman"/>
          <w:sz w:val="24"/>
          <w:szCs w:val="24"/>
          <w:lang w:val="lv-LV"/>
        </w:rPr>
        <w:t> </w:t>
      </w:r>
      <w:r w:rsidRPr="00E924CF" w:rsidR="006B6F48">
        <w:rPr>
          <w:rFonts w:ascii="Times New Roman" w:hAnsi="Times New Roman" w:eastAsia="Times New Roman"/>
          <w:sz w:val="24"/>
          <w:szCs w:val="24"/>
          <w:lang w:val="lv-LV"/>
        </w:rPr>
        <w:t>lpp.;</w:t>
      </w:r>
    </w:p>
    <w:p w:rsidRPr="004814E0" w:rsidR="006B6F48" w:rsidP="006B6F48" w:rsidRDefault="006B6F48" w14:paraId="7E53CD98" w14:textId="35ADA777">
      <w:pPr>
        <w:widowControl/>
        <w:numPr>
          <w:ilvl w:val="0"/>
          <w:numId w:val="12"/>
        </w:numPr>
        <w:tabs>
          <w:tab w:val="clear" w:pos="360"/>
          <w:tab w:val="center" w:pos="284"/>
          <w:tab w:val="right" w:pos="8306"/>
        </w:tabs>
        <w:spacing w:before="60" w:after="0" w:line="240" w:lineRule="auto"/>
        <w:ind w:left="284" w:right="-6" w:hanging="284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Ministru kabineta sēdes </w:t>
      </w:r>
      <w:proofErr w:type="spellStart"/>
      <w:r w:rsidRPr="005F63D8">
        <w:rPr>
          <w:rFonts w:ascii="Times New Roman" w:hAnsi="Times New Roman" w:eastAsia="Times New Roman"/>
          <w:sz w:val="24"/>
          <w:szCs w:val="24"/>
          <w:lang w:val="lv-LV"/>
        </w:rPr>
        <w:t>protokollēmuma</w:t>
      </w:r>
      <w:proofErr w:type="spellEnd"/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4814E0">
        <w:rPr>
          <w:rFonts w:ascii="Times New Roman" w:hAnsi="Times New Roman" w:eastAsia="Times New Roman"/>
          <w:sz w:val="24"/>
          <w:szCs w:val="24"/>
          <w:lang w:val="lv-LV"/>
        </w:rPr>
        <w:t>projekts (</w:t>
      </w:r>
      <w:r w:rsidRPr="004814E0" w:rsidR="00345526">
        <w:rPr>
          <w:rFonts w:ascii="Times New Roman" w:hAnsi="Times New Roman" w:eastAsia="Times New Roman"/>
          <w:sz w:val="24"/>
          <w:szCs w:val="24"/>
          <w:lang w:val="lv-LV"/>
        </w:rPr>
        <w:t>AMprot_</w:t>
      </w:r>
      <w:r w:rsidR="00A416A9">
        <w:rPr>
          <w:rFonts w:ascii="Times New Roman" w:hAnsi="Times New Roman" w:eastAsia="Times New Roman"/>
          <w:sz w:val="24"/>
          <w:szCs w:val="24"/>
          <w:lang w:val="lv-LV"/>
        </w:rPr>
        <w:t>07</w:t>
      </w:r>
      <w:r w:rsidRPr="00EB4731" w:rsidR="00EB4731">
        <w:rPr>
          <w:rFonts w:ascii="Times New Roman" w:hAnsi="Times New Roman" w:eastAsia="Times New Roman"/>
          <w:sz w:val="24"/>
          <w:szCs w:val="24"/>
          <w:lang w:val="lv-LV"/>
        </w:rPr>
        <w:t>0</w:t>
      </w:r>
      <w:r w:rsidR="00A416A9">
        <w:rPr>
          <w:rFonts w:ascii="Times New Roman" w:hAnsi="Times New Roman" w:eastAsia="Times New Roman"/>
          <w:sz w:val="24"/>
          <w:szCs w:val="24"/>
          <w:lang w:val="lv-LV"/>
        </w:rPr>
        <w:t>6</w:t>
      </w:r>
      <w:r w:rsidRPr="00EB4731" w:rsidR="00EB4731">
        <w:rPr>
          <w:rFonts w:ascii="Times New Roman" w:hAnsi="Times New Roman" w:eastAsia="Times New Roman"/>
          <w:sz w:val="24"/>
          <w:szCs w:val="24"/>
          <w:lang w:val="lv-LV"/>
        </w:rPr>
        <w:t>2</w:t>
      </w:r>
      <w:r w:rsidR="00A416A9">
        <w:rPr>
          <w:rFonts w:ascii="Times New Roman" w:hAnsi="Times New Roman" w:eastAsia="Times New Roman"/>
          <w:sz w:val="24"/>
          <w:szCs w:val="24"/>
          <w:lang w:val="lv-LV"/>
        </w:rPr>
        <w:t>4</w:t>
      </w:r>
      <w:r w:rsidRPr="004814E0">
        <w:rPr>
          <w:rFonts w:ascii="Times New Roman" w:hAnsi="Times New Roman" w:eastAsia="Times New Roman"/>
          <w:sz w:val="24"/>
          <w:szCs w:val="24"/>
          <w:lang w:val="lv-LV"/>
        </w:rPr>
        <w:t xml:space="preserve">) uz </w:t>
      </w:r>
      <w:r w:rsidR="006A23AB">
        <w:rPr>
          <w:rFonts w:ascii="Times New Roman" w:hAnsi="Times New Roman" w:eastAsia="Times New Roman"/>
          <w:sz w:val="24"/>
          <w:szCs w:val="24"/>
          <w:lang w:val="lv-LV"/>
        </w:rPr>
        <w:t xml:space="preserve">1 </w:t>
      </w:r>
      <w:r w:rsidRPr="004814E0">
        <w:rPr>
          <w:rFonts w:ascii="Times New Roman" w:hAnsi="Times New Roman" w:eastAsia="Times New Roman"/>
          <w:sz w:val="24"/>
          <w:szCs w:val="24"/>
          <w:lang w:val="lv-LV"/>
        </w:rPr>
        <w:t>lpp.</w:t>
      </w:r>
    </w:p>
    <w:p w:rsidRPr="00CE2151" w:rsidR="006B6F48" w:rsidP="006B6F48" w:rsidRDefault="006B6F48" w14:paraId="70034C42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49916C8C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F1E61" w:rsidR="009B652D" w:rsidP="00345526" w:rsidRDefault="007272B3" w14:paraId="6AFE1857" w14:textId="704AB5A8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6A23A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Ārlietu ministre</w:t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="00B452F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="00B452F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A23A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B. </w:t>
      </w:r>
      <w:proofErr w:type="spellStart"/>
      <w:r w:rsidRPr="006A23A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Braže</w:t>
      </w:r>
      <w:proofErr w:type="spellEnd"/>
    </w:p>
    <w:p w:rsidRPr="00CF1E61" w:rsidR="009B652D" w:rsidP="00345526" w:rsidRDefault="009B652D" w14:paraId="30F8A782" w14:textId="77777777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Pr="00345526" w:rsidR="006B6F48" w:rsidP="00345526" w:rsidRDefault="006B6F48" w14:paraId="4E3F0144" w14:textId="47D5D56A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4814E0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Vīza: </w:t>
      </w:r>
      <w:r w:rsidRPr="006A23AB" w:rsidR="00A416A9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valsts sekretārs</w:t>
      </w:r>
      <w:r w:rsidRPr="006A23AB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A23AB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A23AB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A23AB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A23AB" w:rsidR="002E71D3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A23AB" w:rsidR="00A416A9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A23AB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A23AB" w:rsidR="0031519C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A23AB" w:rsidR="00A416A9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A. Pelšs</w:t>
      </w:r>
    </w:p>
    <w:p w:rsidR="006B6F48" w:rsidP="006B6F48" w:rsidRDefault="006B6F48" w14:paraId="62205BC7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B666D" w:rsidR="006B6F48" w:rsidP="006B6F48" w:rsidRDefault="00345526" w14:paraId="0E6DC57A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G. Bērziņš, 67015929</w:t>
      </w:r>
    </w:p>
    <w:p w:rsidRPr="00345526" w:rsidR="002E1474" w:rsidP="004814E0" w:rsidRDefault="00345526" w14:paraId="243D872E" w14:textId="77777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gatis.berzins@mfa.gov.lv</w:t>
      </w:r>
    </w:p>
    <w:sectPr w:rsidRPr="00345526" w:rsidR="002E1474" w:rsidSect="008D7DBD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263C0" w14:textId="77777777" w:rsidR="00745641" w:rsidRDefault="00745641">
      <w:pPr>
        <w:spacing w:after="0" w:line="240" w:lineRule="auto"/>
      </w:pPr>
      <w:r>
        <w:separator/>
      </w:r>
    </w:p>
  </w:endnote>
  <w:endnote w:type="continuationSeparator" w:id="0">
    <w:p w14:paraId="6924551C" w14:textId="77777777" w:rsidR="00745641" w:rsidRDefault="0074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A8F89" w14:textId="0F16D483" w:rsidR="007F5CC4" w:rsidRPr="00166996" w:rsidRDefault="007F5CC4" w:rsidP="007F5CC4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7F4D50">
      <w:rPr>
        <w:rFonts w:ascii="Times New Roman" w:eastAsia="Times New Roman" w:hAnsi="Times New Roman"/>
        <w:bCs/>
        <w:sz w:val="20"/>
        <w:szCs w:val="20"/>
        <w:lang w:val="lv-LV"/>
      </w:rPr>
      <w:t>070624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r w:rsidR="007F4D50" w:rsidRPr="007F4D50">
      <w:rPr>
        <w:rFonts w:ascii="Times New Roman" w:eastAsia="Times New Roman" w:hAnsi="Times New Roman"/>
        <w:bCs/>
        <w:sz w:val="20"/>
        <w:szCs w:val="20"/>
        <w:lang w:val="lv-LV"/>
      </w:rPr>
      <w:t>Par informatīvo ziņojumu “Par 2024. gada 17. jūnija neformālajā Eiropadomē izskatāmajiem jautājumiem”</w:t>
    </w:r>
  </w:p>
  <w:p w14:paraId="12B15B35" w14:textId="77777777" w:rsidR="009E44DB" w:rsidRDefault="009E44DB">
    <w:pPr>
      <w:pStyle w:val="Footer"/>
      <w:jc w:val="center"/>
    </w:pPr>
  </w:p>
  <w:p w14:paraId="3904AAF7" w14:textId="77777777" w:rsidR="009E44DB" w:rsidRPr="00AF2D70" w:rsidRDefault="00BD7315">
    <w:pPr>
      <w:pStyle w:val="Footer"/>
      <w:jc w:val="center"/>
      <w:rPr>
        <w:rFonts w:ascii="Times New Roman" w:hAnsi="Times New Roman"/>
      </w:rPr>
    </w:pPr>
    <w:sdt>
      <w:sdtPr>
        <w:id w:val="159242912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2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031F8DBE" w14:textId="77777777" w:rsidR="00CA4587" w:rsidRDefault="00CA4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0EBAD" w14:textId="08666F3D" w:rsidR="009E44DB" w:rsidRPr="00166996" w:rsidRDefault="009E44DB" w:rsidP="009E44DB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bookmarkStart w:id="1" w:name="_Hlk117842941"/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EB4731">
      <w:rPr>
        <w:rFonts w:ascii="Times New Roman" w:eastAsia="Times New Roman" w:hAnsi="Times New Roman"/>
        <w:bCs/>
        <w:sz w:val="20"/>
        <w:szCs w:val="20"/>
        <w:lang w:val="lv-LV"/>
      </w:rPr>
      <w:t>0</w:t>
    </w:r>
    <w:r w:rsidR="007F4D50">
      <w:rPr>
        <w:rFonts w:ascii="Times New Roman" w:eastAsia="Times New Roman" w:hAnsi="Times New Roman"/>
        <w:bCs/>
        <w:sz w:val="20"/>
        <w:szCs w:val="20"/>
        <w:lang w:val="lv-LV"/>
      </w:rPr>
      <w:t>70624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bookmarkEnd w:id="1"/>
    <w:r w:rsidR="007F4D50" w:rsidRPr="007F4D50">
      <w:rPr>
        <w:rFonts w:ascii="Times New Roman" w:eastAsia="Times New Roman" w:hAnsi="Times New Roman"/>
        <w:bCs/>
        <w:sz w:val="20"/>
        <w:szCs w:val="20"/>
        <w:lang w:val="lv-LV"/>
      </w:rPr>
      <w:t>Par informatīvo ziņojumu “Par 2024. gada 17. jūnija neformālajā Eiropadomē izskatāmajiem jautājumiem”</w:t>
    </w:r>
  </w:p>
  <w:p w14:paraId="6A1E059D" w14:textId="77777777" w:rsidR="009E44DB" w:rsidRDefault="009E44DB">
    <w:pPr>
      <w:pStyle w:val="Footer"/>
      <w:jc w:val="center"/>
    </w:pPr>
  </w:p>
  <w:p w14:paraId="1CCA59F7" w14:textId="77777777" w:rsidR="009E44DB" w:rsidRPr="00AF2D70" w:rsidRDefault="00BD7315">
    <w:pPr>
      <w:pStyle w:val="Footer"/>
      <w:jc w:val="center"/>
      <w:rPr>
        <w:rFonts w:ascii="Times New Roman" w:hAnsi="Times New Roman"/>
      </w:rPr>
    </w:pPr>
    <w:sdt>
      <w:sdtPr>
        <w:id w:val="990296034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1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19EA0ADC" w14:textId="77777777" w:rsidR="009E44DB" w:rsidRDefault="009E4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7A97B" w14:textId="77777777" w:rsidR="00745641" w:rsidRDefault="00745641">
      <w:pPr>
        <w:spacing w:after="0" w:line="240" w:lineRule="auto"/>
      </w:pPr>
      <w:r>
        <w:separator/>
      </w:r>
    </w:p>
  </w:footnote>
  <w:footnote w:type="continuationSeparator" w:id="0">
    <w:p w14:paraId="4628DC61" w14:textId="77777777" w:rsidR="00745641" w:rsidRDefault="00745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F2E89" w14:textId="77777777" w:rsidR="008D7DBD" w:rsidRDefault="006B6F48" w:rsidP="008D7DB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019A3CFD" wp14:editId="15227454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w14:anchorId="65D579C1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ANNd06QEAALcDAAAOAAAAZHJzL2Uyb0RvYy54bWysU8Fu2zAMvQ/YPwi6L07idgiMOEXXosOA bivQ7gNoWY6F2aJGKbGzrx8lJ2nX3oZdBJqiHh8fn9dXY9+JvSZv0JZyMZtLoa3C2thtKX883X1Y SeED2Bo6tLqUB+3l1eb9u/XgCr3EFrtak2AQ64vBlbINwRVZ5lWre/AzdNryZYPUQ+BP2mY1wcDo fZct5/OP2YBUO0Klvefs7XQpNwm/abQK35vG6yC6UjK3kE5KZxXPbLOGYkvgWqOONOAfWPRgLDc9 Q91CALEj8waqN4rQYxNmCvsMm8YonWbgaRbzV9M8tuB0moXF8e4sk/9/sOrb/oGEqUuZS2Gh5xU9 6TGITziKizzKMzhfcNWj47owcp7XnEb17h7VTy8s3rRgt/qaCIdWQ830FvFl9uLphOMjSDV8xZr7 wC5gAhob6qN2rIZgdF7T4byayEVx8nKVr1bLSykU3+WLi5zj2AKK02tHPnzW2IsYlJJ49Qkd9vc+ TKWnktjM4p3pOs5D0dm/EowZM4l9JDxRD2M1cnUcqcL6wHMQTm5i93PQIv2WYmAnldL/2gFpKbov lrWItjsFdAqqUwBW8dNSBimm8CZM9tw5MtuWkSe1LV6zXo1JozyzOPJkdyQxjk6O9nv5naqe/7fN HwAAAP//AwBQSwMEFAAGAAgAAAAhAPP0/G3gAAAADAEAAA8AAABkcnMvZG93bnJldi54bWxMj8FO wzAQRO9I/IO1SNyoHVqiJsSpKgQnJEQaDhyd2E2sxusQu234e7ancpzZp9mZYjO7gZ3MFKxHCclC ADPYem2xk/BVvz2sgYWoUKvBo5HwawJsytubQuXan7Eyp13sGIVgyJWEPsYx5zy0vXEqLPxokG57 PzkVSU4d15M6U7gb+KMQKXfKIn3o1WheetMedkcnYfuN1av9+Wg+q31l6zoT+J4epLy/m7fPwKKZ 4xWGS32qDiV1avwRdWAD6fXqiVAJyySjDRciESua15CVZkvgZcH/jyj/AAAA//8DAFBLAQItABQA BgAIAAAAIQC2gziS/gAAAOEBAAATAAAAAAAAAAAAAAAAAAAAAABbQ29udGVudF9UeXBlc10ueG1s UEsBAi0AFAAGAAgAAAAhADj9If/WAAAAlAEAAAsAAAAAAAAAAAAAAAAALwEAAF9yZWxzLy5yZWxz UEsBAi0AFAAGAAgAAAAhAMA013TpAQAAtwMAAA4AAAAAAAAAAAAAAAAALgIAAGRycy9lMm9Eb2Mu eG1sUEsBAi0AFAAGAAgAAAAhAPP0/G3gAAAADAEAAA8AAAAAAAAAAAAAAAAAQwQAAGRycy9kb3du cmV2LnhtbFBLBQYAAAAABAAEAPMAAABQBQAAAAA= " filled="f" stroked="f">
          <v:textbox inset="0,0,0,0">
            <w:txbxContent>
              <w:p w14:paraId="339DAE12" w14:textId="77777777" w:rsidR="008D7DBD" w:rsidRDefault="008D7DBD" w:rsidP="008D7DB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BD7315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K. Valdemāra iela 3, Rīga, LV-1395, tālr. </w:t>
                </w: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67016201,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67828121, e-pasts </w:t>
                </w:r>
                <w:r w:rsidR="00CA4587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pasts</w:t>
                </w: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102233F0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66D8F032" w14:textId="77777777" w:rsidR="008D7DBD" w:rsidRDefault="008D7DBD" w:rsidP="008D7DBD">
    <w:pPr>
      <w:pStyle w:val="Header"/>
      <w:rPr>
        <w:rFonts w:ascii="Times New Roman" w:hAnsi="Times New Roman"/>
      </w:rPr>
    </w:pPr>
  </w:p>
  <w:p w14:paraId="2B83915F" w14:textId="77777777" w:rsidR="008D7DBD" w:rsidRDefault="008D7DBD" w:rsidP="008D7DBD">
    <w:pPr>
      <w:pStyle w:val="Header"/>
      <w:rPr>
        <w:rFonts w:ascii="Times New Roman" w:hAnsi="Times New Roman"/>
      </w:rPr>
    </w:pPr>
  </w:p>
  <w:p w14:paraId="716CAFDE" w14:textId="77777777" w:rsidR="008D7DBD" w:rsidRDefault="008D7DBD" w:rsidP="008D7DBD">
    <w:pPr>
      <w:pStyle w:val="Header"/>
      <w:rPr>
        <w:rFonts w:ascii="Times New Roman" w:hAnsi="Times New Roman"/>
      </w:rPr>
    </w:pPr>
  </w:p>
  <w:p w14:paraId="71A3C6FD" w14:textId="77777777" w:rsidR="008D7DBD" w:rsidRDefault="008D7DBD" w:rsidP="008D7DBD">
    <w:pPr>
      <w:pStyle w:val="Header"/>
      <w:rPr>
        <w:rFonts w:ascii="Times New Roman" w:hAnsi="Times New Roman"/>
      </w:rPr>
    </w:pPr>
  </w:p>
  <w:p w14:paraId="3315D51E" w14:textId="77777777" w:rsidR="008D7DBD" w:rsidRDefault="008D7DBD" w:rsidP="008D7DBD">
    <w:pPr>
      <w:pStyle w:val="Header"/>
      <w:rPr>
        <w:rFonts w:ascii="Times New Roman" w:hAnsi="Times New Roman"/>
      </w:rPr>
    </w:pPr>
  </w:p>
  <w:p w14:paraId="679DA774" w14:textId="77777777" w:rsidR="008D7DBD" w:rsidRDefault="008D7DBD" w:rsidP="008D7DBD">
    <w:pPr>
      <w:pStyle w:val="Header"/>
      <w:rPr>
        <w:rFonts w:ascii="Times New Roman" w:hAnsi="Times New Roman"/>
      </w:rPr>
    </w:pPr>
  </w:p>
  <w:p w14:paraId="262DF8E4" w14:textId="77777777" w:rsidR="008D7DBD" w:rsidRDefault="008D7DBD" w:rsidP="008D7DBD">
    <w:pPr>
      <w:pStyle w:val="Header"/>
      <w:rPr>
        <w:rFonts w:ascii="Times New Roman" w:hAnsi="Times New Roman"/>
      </w:rPr>
    </w:pPr>
  </w:p>
  <w:p w14:paraId="4CB1FDF2" w14:textId="77777777" w:rsidR="008D7DBD" w:rsidRDefault="008D7DBD" w:rsidP="008D7DBD">
    <w:pPr>
      <w:pStyle w:val="Header"/>
      <w:rPr>
        <w:rFonts w:ascii="Times New Roman" w:hAnsi="Times New Roman"/>
      </w:rPr>
    </w:pPr>
  </w:p>
  <w:p w14:paraId="636812D1" w14:textId="77777777" w:rsidR="008D7DBD" w:rsidRDefault="008D7DBD" w:rsidP="008D7DBD">
    <w:pPr>
      <w:pStyle w:val="Header"/>
      <w:rPr>
        <w:rFonts w:ascii="Times New Roman" w:hAnsi="Times New Roman"/>
      </w:rPr>
    </w:pPr>
  </w:p>
  <w:p w14:paraId="2AA6B6F7" w14:textId="77777777" w:rsidR="008D7DBD" w:rsidRPr="00815277" w:rsidRDefault="008D7DBD" w:rsidP="008D7DBD">
    <w:pPr>
      <w:pStyle w:val="Header"/>
      <w:rPr>
        <w:rFonts w:ascii="Times New Roman" w:hAnsi="Times New Roman"/>
      </w:rPr>
    </w:pPr>
  </w:p>
  <w:p w14:paraId="58C5EFCE" w14:textId="77777777"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2286"/>
    <w:rsid w:val="00015689"/>
    <w:rsid w:val="00030349"/>
    <w:rsid w:val="0006276D"/>
    <w:rsid w:val="00073B31"/>
    <w:rsid w:val="00090CC2"/>
    <w:rsid w:val="000932D1"/>
    <w:rsid w:val="000A6F9C"/>
    <w:rsid w:val="000D4BE1"/>
    <w:rsid w:val="001073EB"/>
    <w:rsid w:val="00122092"/>
    <w:rsid w:val="00124173"/>
    <w:rsid w:val="001301A9"/>
    <w:rsid w:val="001447F6"/>
    <w:rsid w:val="0016128A"/>
    <w:rsid w:val="001853EA"/>
    <w:rsid w:val="001936D7"/>
    <w:rsid w:val="00193C2E"/>
    <w:rsid w:val="00230739"/>
    <w:rsid w:val="0023696A"/>
    <w:rsid w:val="002601E8"/>
    <w:rsid w:val="00264940"/>
    <w:rsid w:val="00272E4B"/>
    <w:rsid w:val="00275B9E"/>
    <w:rsid w:val="00285D91"/>
    <w:rsid w:val="00294E3E"/>
    <w:rsid w:val="002B3077"/>
    <w:rsid w:val="002D2BEF"/>
    <w:rsid w:val="002E1474"/>
    <w:rsid w:val="002E71D3"/>
    <w:rsid w:val="0031519C"/>
    <w:rsid w:val="00316680"/>
    <w:rsid w:val="00337ADA"/>
    <w:rsid w:val="00345526"/>
    <w:rsid w:val="003A1A24"/>
    <w:rsid w:val="003A5058"/>
    <w:rsid w:val="004532CC"/>
    <w:rsid w:val="0046252D"/>
    <w:rsid w:val="004814E0"/>
    <w:rsid w:val="004A14FA"/>
    <w:rsid w:val="004A775A"/>
    <w:rsid w:val="004F4BA6"/>
    <w:rsid w:val="00512F0C"/>
    <w:rsid w:val="00535564"/>
    <w:rsid w:val="00560239"/>
    <w:rsid w:val="00577F08"/>
    <w:rsid w:val="0061747F"/>
    <w:rsid w:val="0065095D"/>
    <w:rsid w:val="00663C3A"/>
    <w:rsid w:val="00681597"/>
    <w:rsid w:val="006A23AB"/>
    <w:rsid w:val="006B6F48"/>
    <w:rsid w:val="006C1639"/>
    <w:rsid w:val="006C79F2"/>
    <w:rsid w:val="00712001"/>
    <w:rsid w:val="007272B3"/>
    <w:rsid w:val="0073711D"/>
    <w:rsid w:val="007402B6"/>
    <w:rsid w:val="00743A25"/>
    <w:rsid w:val="00745641"/>
    <w:rsid w:val="007563BA"/>
    <w:rsid w:val="00775679"/>
    <w:rsid w:val="007777DC"/>
    <w:rsid w:val="0079747A"/>
    <w:rsid w:val="007A2969"/>
    <w:rsid w:val="007B3BA5"/>
    <w:rsid w:val="007B48EC"/>
    <w:rsid w:val="007E4D1F"/>
    <w:rsid w:val="007F080F"/>
    <w:rsid w:val="007F4D50"/>
    <w:rsid w:val="007F5CC4"/>
    <w:rsid w:val="00814E8A"/>
    <w:rsid w:val="00815277"/>
    <w:rsid w:val="00865C71"/>
    <w:rsid w:val="00876C21"/>
    <w:rsid w:val="00882B7F"/>
    <w:rsid w:val="008B5F90"/>
    <w:rsid w:val="008D61B9"/>
    <w:rsid w:val="008D7DBD"/>
    <w:rsid w:val="00911EFC"/>
    <w:rsid w:val="00914901"/>
    <w:rsid w:val="00915C26"/>
    <w:rsid w:val="00920957"/>
    <w:rsid w:val="009479B8"/>
    <w:rsid w:val="00954D5A"/>
    <w:rsid w:val="00967849"/>
    <w:rsid w:val="00977B85"/>
    <w:rsid w:val="00994665"/>
    <w:rsid w:val="009A035B"/>
    <w:rsid w:val="009B652D"/>
    <w:rsid w:val="009B7022"/>
    <w:rsid w:val="009D2F21"/>
    <w:rsid w:val="009E44DB"/>
    <w:rsid w:val="009E7363"/>
    <w:rsid w:val="009F6BF3"/>
    <w:rsid w:val="00A05741"/>
    <w:rsid w:val="00A12F3D"/>
    <w:rsid w:val="00A1534F"/>
    <w:rsid w:val="00A416A9"/>
    <w:rsid w:val="00A52C55"/>
    <w:rsid w:val="00A843E3"/>
    <w:rsid w:val="00A84BF8"/>
    <w:rsid w:val="00AF2D70"/>
    <w:rsid w:val="00B0258B"/>
    <w:rsid w:val="00B0362C"/>
    <w:rsid w:val="00B452F7"/>
    <w:rsid w:val="00B57F60"/>
    <w:rsid w:val="00B63424"/>
    <w:rsid w:val="00B712B1"/>
    <w:rsid w:val="00BD706F"/>
    <w:rsid w:val="00BD7315"/>
    <w:rsid w:val="00C35059"/>
    <w:rsid w:val="00C47F57"/>
    <w:rsid w:val="00CA4587"/>
    <w:rsid w:val="00CB75A5"/>
    <w:rsid w:val="00CE2151"/>
    <w:rsid w:val="00CF1E61"/>
    <w:rsid w:val="00D21FA6"/>
    <w:rsid w:val="00D220A0"/>
    <w:rsid w:val="00D3416B"/>
    <w:rsid w:val="00D37F3F"/>
    <w:rsid w:val="00D44F68"/>
    <w:rsid w:val="00D55B4B"/>
    <w:rsid w:val="00D810A1"/>
    <w:rsid w:val="00DA547B"/>
    <w:rsid w:val="00DC574C"/>
    <w:rsid w:val="00DD5364"/>
    <w:rsid w:val="00E365CE"/>
    <w:rsid w:val="00E8312D"/>
    <w:rsid w:val="00E924CF"/>
    <w:rsid w:val="00EB4731"/>
    <w:rsid w:val="00EC193D"/>
    <w:rsid w:val="00ED6904"/>
    <w:rsid w:val="00EF5494"/>
    <w:rsid w:val="00F3639D"/>
    <w:rsid w:val="00F60586"/>
    <w:rsid w:val="00F8750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6B6F48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basedOn w:val="DefaultParagraphFont"/>
    <w:link w:val="BodyText"/>
    <w:rsid w:val="006B6F48"/>
    <w:rPr>
      <w:rFonts w:cs="DokChampa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2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footer2.xml" Type="http://schemas.openxmlformats.org/officeDocument/2006/relationships/foot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2001</Words>
  <Characters>1141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2023-03-16T13:46:00Z</dcterms:created>
  <dcterms:modified xsi:type="dcterms:W3CDTF">2024-06-04T11:20:00Z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2024-06-17</vt:lpwstr>
  </property>
  <property fmtid="{D5CDD505-2E9C-101B-9397-08002B2CF9AE}" pid="3" name="DISCesvisAdditionalMakers">
    <vt:lpwstr>Vecākais referents Gatis Bērziņš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L485062</vt:lpwstr>
  </property>
  <property fmtid="{D5CDD505-2E9C-101B-9397-08002B2CF9AE}" pid="6" name="DISCesvisSigner">
    <vt:lpwstr>Ārlietu ministre Baiba Braže</vt:lpwstr>
  </property>
  <property fmtid="{D5CDD505-2E9C-101B-9397-08002B2CF9AE}" pid="7" name="DISCesvisSafetyLevel">
    <vt:lpwstr>Vispārpieejams</vt:lpwstr>
  </property>
  <property fmtid="{D5CDD505-2E9C-101B-9397-08002B2CF9AE}" pid="8" name="DISTaskPaneUrl">
    <vt:lpwstr>https://lim.esvis.gov.lv/cs/idcplg?ClientControlled=DocMan&amp;coreContentOnly=1&amp;WebdavRequest=1&amp;IdcService=DOC_INFO&amp;dID=564028</vt:lpwstr>
  </property>
  <property fmtid="{D5CDD505-2E9C-101B-9397-08002B2CF9AE}" pid="9" name="DISCesvisTitle">
    <vt:lpwstr>Par informatīvo ziņojumu “Par 2024. gada 17. jūnija neformālajā Eiropadomē izskatāmajiem jautājumiem”</vt:lpwstr>
  </property>
  <property fmtid="{D5CDD505-2E9C-101B-9397-08002B2CF9AE}" pid="10" name="DISCesvisMinistryOfMinister">
    <vt:lpwstr>wwTemplateNP_MinistryOfMinister(Ārlietu,)</vt:lpwstr>
  </property>
  <property fmtid="{D5CDD505-2E9C-101B-9397-08002B2CF9AE}" pid="11" name="DISCesvisAuthor">
    <vt:lpwstr>Ārlietu ministrija</vt:lpwstr>
  </property>
  <property fmtid="{D5CDD505-2E9C-101B-9397-08002B2CF9AE}" pid="12" name="DISCesvisMainMaker">
    <vt:lpwstr>Vecākais referents Gatis Bērziņš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15" name="DISCesvisAdditionalMakersMail">
    <vt:lpwstr>gatis.berzins@mfa.gov.lv</vt:lpwstr>
  </property>
  <property fmtid="{D5CDD505-2E9C-101B-9397-08002B2CF9AE}" pid="16" name="DISdUser">
    <vt:lpwstr>weblogic</vt:lpwstr>
  </property>
  <property fmtid="{D5CDD505-2E9C-101B-9397-08002B2CF9AE}" pid="17" name="DISdID">
    <vt:lpwstr>564028</vt:lpwstr>
  </property>
  <property fmtid="{D5CDD505-2E9C-101B-9397-08002B2CF9AE}" pid="18" name="DISCesvisAdditionalMakersPhone">
    <vt:lpwstr>67015929</vt:lpwstr>
  </property>
  <property fmtid="{D5CDD505-2E9C-101B-9397-08002B2CF9AE}" pid="19" name="DISCesvisMainMakerOrgUnitTitle">
    <vt:lpwstr>Pastāvīgo pārstāvju komitejas II daļas sagatavošanas nodaļa </vt:lpwstr>
  </property>
  <property fmtid="{D5CDD505-2E9C-101B-9397-08002B2CF9AE}" pid="20" name="DISCesvisDocRegDate">
    <vt:lpwstr>2024-06-05</vt:lpwstr>
  </property>
  <property fmtid="{D5CDD505-2E9C-101B-9397-08002B2CF9AE}" pid="21" name="DISCesvisRegDate">
    <vt:lpwstr>2024-06-05</vt:lpwstr>
  </property>
  <property fmtid="{D5CDD505-2E9C-101B-9397-08002B2CF9AE}" pid="22" name="DISCesvisDocRegNr">
    <vt:lpwstr>PV-AM/2024-28</vt:lpwstr>
  </property>
</Properties>
</file>