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E231B" w14:textId="77777777" w:rsidR="00612443" w:rsidRPr="00C961EF" w:rsidRDefault="00612443" w:rsidP="00C40C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61EF">
        <w:rPr>
          <w:rFonts w:ascii="Times New Roman" w:hAnsi="Times New Roman" w:cs="Times New Roman"/>
          <w:b/>
          <w:bCs/>
          <w:sz w:val="24"/>
          <w:szCs w:val="24"/>
        </w:rPr>
        <w:t xml:space="preserve">Informatīvais ziņojums </w:t>
      </w:r>
    </w:p>
    <w:p w14:paraId="397C6224" w14:textId="77777777" w:rsidR="00612443" w:rsidRPr="00C961EF" w:rsidRDefault="00612443" w:rsidP="00C40C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917E19" w14:textId="4A4A388D" w:rsidR="00D87700" w:rsidRPr="00C961EF" w:rsidRDefault="00612443" w:rsidP="00C40C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61EF">
        <w:rPr>
          <w:rFonts w:ascii="Times New Roman" w:hAnsi="Times New Roman" w:cs="Times New Roman"/>
          <w:b/>
          <w:bCs/>
          <w:sz w:val="24"/>
          <w:szCs w:val="24"/>
        </w:rPr>
        <w:t>“P</w:t>
      </w:r>
      <w:r w:rsidR="00C40C56" w:rsidRPr="00C961EF">
        <w:rPr>
          <w:rFonts w:ascii="Times New Roman" w:hAnsi="Times New Roman" w:cs="Times New Roman"/>
          <w:b/>
          <w:bCs/>
          <w:sz w:val="24"/>
          <w:szCs w:val="24"/>
        </w:rPr>
        <w:t xml:space="preserve">ar </w:t>
      </w:r>
      <w:r w:rsidR="004F015D" w:rsidRPr="00C961EF">
        <w:rPr>
          <w:rFonts w:ascii="Times New Roman" w:hAnsi="Times New Roman" w:cs="Times New Roman"/>
          <w:b/>
          <w:bCs/>
          <w:sz w:val="24"/>
          <w:szCs w:val="24"/>
        </w:rPr>
        <w:t>izstrādātajiem</w:t>
      </w:r>
      <w:r w:rsidR="00470520" w:rsidRPr="00C961EF">
        <w:rPr>
          <w:rFonts w:ascii="Times New Roman" w:hAnsi="Times New Roman" w:cs="Times New Roman"/>
          <w:b/>
          <w:bCs/>
          <w:sz w:val="24"/>
          <w:szCs w:val="24"/>
        </w:rPr>
        <w:t xml:space="preserve"> priekšlikumiem CEF</w:t>
      </w:r>
      <w:r w:rsidR="006E7315" w:rsidRPr="00C961EF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470520" w:rsidRPr="00C961EF">
        <w:rPr>
          <w:rFonts w:ascii="Times New Roman" w:hAnsi="Times New Roman" w:cs="Times New Roman"/>
          <w:b/>
          <w:bCs/>
          <w:sz w:val="24"/>
          <w:szCs w:val="24"/>
        </w:rPr>
        <w:t>G grozījumiem</w:t>
      </w:r>
      <w:r w:rsidR="00D87700" w:rsidRPr="00C961E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14:paraId="2F7B88DD" w14:textId="0F80DA41" w:rsidR="00F43B90" w:rsidRPr="00C961EF" w:rsidRDefault="00D87700" w:rsidP="00C40C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61EF">
        <w:rPr>
          <w:rFonts w:ascii="Times New Roman" w:hAnsi="Times New Roman" w:cs="Times New Roman"/>
          <w:b/>
          <w:bCs/>
          <w:sz w:val="24"/>
          <w:szCs w:val="24"/>
        </w:rPr>
        <w:t>kas tiks iesniegti izskatīšanai</w:t>
      </w:r>
      <w:r w:rsidR="002E281B" w:rsidRPr="00C961EF">
        <w:rPr>
          <w:rFonts w:ascii="Times New Roman" w:hAnsi="Times New Roman" w:cs="Times New Roman"/>
          <w:b/>
          <w:bCs/>
          <w:sz w:val="24"/>
          <w:szCs w:val="24"/>
        </w:rPr>
        <w:t xml:space="preserve"> CINEA</w:t>
      </w:r>
      <w:r w:rsidR="00612443" w:rsidRPr="00C961EF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6002C057" w14:textId="77777777" w:rsidR="00C40C56" w:rsidRPr="00C961EF" w:rsidRDefault="00C40C56"/>
    <w:p w14:paraId="24FE2EA1" w14:textId="77777777" w:rsidR="00C055B7" w:rsidRPr="00C961EF" w:rsidRDefault="00C055B7" w:rsidP="0052099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5DF915D" w14:textId="6703E288" w:rsidR="00B87F0A" w:rsidRPr="00C961EF" w:rsidRDefault="00CA508F" w:rsidP="0052099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Ministru kabineta</w:t>
      </w:r>
      <w:r w:rsidR="0042663D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(turpmāk – MK)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0F0DB0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2024. gada </w:t>
      </w:r>
      <w:r w:rsidR="00360BC0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27</w:t>
      </w:r>
      <w:r w:rsidR="000F0DB0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  <w:r w:rsidR="00360BC0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augusta</w:t>
      </w:r>
      <w:r w:rsidR="000F0DB0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04039A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sēdē </w:t>
      </w:r>
      <w:r w:rsidR="0097088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tika izskatīts  informatīvais ziņojums “Par Eiropas infrastruktūras savienošanas instrumenta desmitā projektu uzsaukuma finansējumu Rail Baltica projektam”</w:t>
      </w:r>
      <w:r w:rsidR="00B87F0A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F44E0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(24-TA-1977) </w:t>
      </w:r>
      <w:r w:rsidR="00B87F0A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="003B62B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prot</w:t>
      </w:r>
      <w:r w:rsidR="00F44E03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0F0DB0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Nr.</w:t>
      </w:r>
      <w:r w:rsidR="00F44E0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360BC0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33</w:t>
      </w:r>
      <w:r w:rsidR="00F44E03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0F0DB0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360BC0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54</w:t>
      </w:r>
      <w:r w:rsidR="000F0DB0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. §</w:t>
      </w:r>
      <w:r w:rsidR="00B87F0A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).</w:t>
      </w:r>
    </w:p>
    <w:p w14:paraId="69304104" w14:textId="77777777" w:rsidR="00C055B7" w:rsidRPr="00C961EF" w:rsidRDefault="00C055B7" w:rsidP="0052099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27A892C" w14:textId="1C2FA3FB" w:rsidR="000814D3" w:rsidRPr="00C961EF" w:rsidRDefault="00F44E03" w:rsidP="000814D3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Atbilstoši </w:t>
      </w:r>
      <w:r w:rsidR="00BF3800" w:rsidRPr="00BF380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MK 2024. gada 27. augusta sēdes protokollēmuma (prot. Nr. 33, 54. §) </w:t>
      </w:r>
      <w:r w:rsidR="00BF380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(turpmāk –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MK sēdes p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rotokollēmum</w:t>
      </w:r>
      <w:r w:rsidR="00BF3800">
        <w:rPr>
          <w:rFonts w:ascii="Times New Roman" w:eastAsia="Times New Roman" w:hAnsi="Times New Roman" w:cs="Times New Roman"/>
          <w:sz w:val="24"/>
          <w:szCs w:val="24"/>
          <w:lang w:eastAsia="lv-LV"/>
        </w:rPr>
        <w:t>s)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2.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punkt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am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Satiksmes ministrijai 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ir atļauts 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uzņemties budžeta ilgtermiņa saistības (ārvalstu finanšu palīdzībai un valsts budžeta dotācijai no vispārējiem ieņēmumiem) Eiropas infrastruktūras savienošanas instrumenta desmitā projektu uzsaukuma finansējuma ietvaros 2024.-2028. gadā Satiksmes ministrijas budžeta apakšprogrammā 60.07.00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“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Eiropas transporta infrastruktūras projekti (Rail Baltica)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”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Rail Baltica publiskās lietošanas dzelzceļa infrastruktūras izveidei:</w:t>
      </w:r>
    </w:p>
    <w:p w14:paraId="2448EF3B" w14:textId="6AB29FC9" w:rsidR="000814D3" w:rsidRPr="00C961EF" w:rsidRDefault="00AE1A86" w:rsidP="000814D3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- </w:t>
      </w:r>
      <w:r w:rsidR="00D33622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apstiprinātajām Latvijas aktivitātēm 483 743 874 </w:t>
      </w:r>
      <w:r w:rsidR="000814D3" w:rsidRPr="004869B3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euro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apmērā, ko veido Eiropas infrastruktūras savienošanas instrumenta finansējums 345 817 413 </w:t>
      </w:r>
      <w:r w:rsidR="000814D3" w:rsidRPr="004869B3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euro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apmērā un valsts budžeta līdzfinansējums 137 926 461 </w:t>
      </w:r>
      <w:r w:rsidR="000814D3" w:rsidRPr="004869B3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euro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apmērā, ko veido valsts budžeta līdzfinansējums Latvijas aktivitātēm 61 031 934 </w:t>
      </w:r>
      <w:r w:rsidR="000814D3" w:rsidRPr="004869B3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euro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apmērā un valsts budžeta izdevumi pievienotās vērtības nodokļa (turpmāk – PVN) kompensēšanai 76 894 527 </w:t>
      </w:r>
      <w:r w:rsidR="000814D3" w:rsidRPr="004869B3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euro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apmērā;</w:t>
      </w:r>
    </w:p>
    <w:p w14:paraId="7411DD93" w14:textId="01A9F696" w:rsidR="000814D3" w:rsidRPr="00C961EF" w:rsidRDefault="00AE1A86" w:rsidP="000814D3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- </w:t>
      </w:r>
      <w:r w:rsidR="00D33622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apstiprinātajām AS </w:t>
      </w:r>
      <w:r w:rsidR="00A1305B">
        <w:rPr>
          <w:rFonts w:ascii="Times New Roman" w:eastAsia="Times New Roman" w:hAnsi="Times New Roman" w:cs="Times New Roman"/>
          <w:sz w:val="24"/>
          <w:szCs w:val="24"/>
          <w:lang w:eastAsia="lv-LV"/>
        </w:rPr>
        <w:t>“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RB Rail</w:t>
      </w:r>
      <w:r w:rsidR="00A1305B">
        <w:rPr>
          <w:rFonts w:ascii="Times New Roman" w:eastAsia="Times New Roman" w:hAnsi="Times New Roman" w:cs="Times New Roman"/>
          <w:sz w:val="24"/>
          <w:szCs w:val="24"/>
          <w:lang w:eastAsia="lv-LV"/>
        </w:rPr>
        <w:t>”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aktivitātēm 3 206 772 </w:t>
      </w:r>
      <w:r w:rsidR="000814D3" w:rsidRPr="004869B3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euro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apmērā, ko veido valsts budžeta līdzfinansējums AS </w:t>
      </w:r>
      <w:r w:rsidR="00A1305B">
        <w:rPr>
          <w:rFonts w:ascii="Times New Roman" w:eastAsia="Times New Roman" w:hAnsi="Times New Roman" w:cs="Times New Roman"/>
          <w:sz w:val="24"/>
          <w:szCs w:val="24"/>
          <w:lang w:eastAsia="lv-LV"/>
        </w:rPr>
        <w:t>“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RB Rail</w:t>
      </w:r>
      <w:r w:rsidR="00A1305B">
        <w:rPr>
          <w:rFonts w:ascii="Times New Roman" w:eastAsia="Times New Roman" w:hAnsi="Times New Roman" w:cs="Times New Roman"/>
          <w:sz w:val="24"/>
          <w:szCs w:val="24"/>
          <w:lang w:eastAsia="lv-LV"/>
        </w:rPr>
        <w:t>”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aktivitātēm 670 873 </w:t>
      </w:r>
      <w:r w:rsidR="000814D3" w:rsidRPr="004869B3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euro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apmērā un valsts budžeta izdevumi PVN kompensēšanai AS </w:t>
      </w:r>
      <w:r w:rsidR="00A1305B">
        <w:rPr>
          <w:rFonts w:ascii="Times New Roman" w:eastAsia="Times New Roman" w:hAnsi="Times New Roman" w:cs="Times New Roman"/>
          <w:sz w:val="24"/>
          <w:szCs w:val="24"/>
          <w:lang w:eastAsia="lv-LV"/>
        </w:rPr>
        <w:t>“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RB Rail</w:t>
      </w:r>
      <w:r w:rsidR="00A1305B">
        <w:rPr>
          <w:rFonts w:ascii="Times New Roman" w:eastAsia="Times New Roman" w:hAnsi="Times New Roman" w:cs="Times New Roman"/>
          <w:sz w:val="24"/>
          <w:szCs w:val="24"/>
          <w:lang w:eastAsia="lv-LV"/>
        </w:rPr>
        <w:t>”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aktivitātēm 2 535 899 </w:t>
      </w:r>
      <w:r w:rsidR="000814D3" w:rsidRPr="004869B3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euro</w:t>
      </w:r>
      <w:r w:rsidR="000814D3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apmērā.</w:t>
      </w:r>
    </w:p>
    <w:p w14:paraId="76D69E98" w14:textId="77777777" w:rsidR="00C055B7" w:rsidRPr="00C961EF" w:rsidRDefault="00C055B7" w:rsidP="00727AE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E312666" w14:textId="7065987A" w:rsidR="00727AE7" w:rsidRPr="00C961EF" w:rsidRDefault="00A1305B" w:rsidP="00727AE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1305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MK sēdes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</w:t>
      </w:r>
      <w:r w:rsidR="00D33622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rot</w:t>
      </w:r>
      <w:r w:rsidR="00A91B12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o</w:t>
      </w:r>
      <w:r w:rsidR="00D33622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kollēmu</w:t>
      </w:r>
      <w:r w:rsidR="00A91B12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ma 7.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A91B12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punktā</w:t>
      </w:r>
      <w:r w:rsidR="00727AE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ir uzdots Satiksmes ministrijai sagatavot priekšlikumus noraidīto aktivitāšu finansēšanai.</w:t>
      </w:r>
    </w:p>
    <w:p w14:paraId="58C6846D" w14:textId="77777777" w:rsidR="00F354B8" w:rsidRPr="00C961EF" w:rsidRDefault="00F354B8" w:rsidP="00F354B8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2D32024" w14:textId="43DCA9F3" w:rsidR="00F354B8" w:rsidRPr="00C961EF" w:rsidRDefault="00A1305B" w:rsidP="00F354B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“</w:t>
      </w:r>
      <w:r w:rsidR="00F354B8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RB Rail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”</w:t>
      </w:r>
      <w:r w:rsidR="00F354B8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triju Baltijas valstu vārdā 2024.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F354B8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gada 18. oktobrī ir parakstīj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usi</w:t>
      </w:r>
      <w:r w:rsidR="00F354B8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finansēšanas līgumu CEF10G </w:t>
      </w:r>
      <w:r w:rsidR="004A5AA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un CEF10COH </w:t>
      </w:r>
      <w:r w:rsidR="00F354B8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ar aktivitāšu īstenošanu ar gala termiņu 2028.gada 31.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F354B8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decembris. </w:t>
      </w:r>
    </w:p>
    <w:p w14:paraId="2431EB35" w14:textId="77777777" w:rsidR="00B26968" w:rsidRPr="00C961EF" w:rsidRDefault="00B26968" w:rsidP="00F354B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B3ADC9F" w14:textId="67634B92" w:rsidR="00F354B8" w:rsidRPr="00C961EF" w:rsidRDefault="00F354B8" w:rsidP="00F354B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SIA “Eiropas dzelzceļa līnijas” (turpmāk </w:t>
      </w:r>
      <w:r w:rsidR="00884F39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ED</w:t>
      </w:r>
      <w:r w:rsidR="005A4711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Z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L) atbilstoši deleģējumam veikt Rail Baltica projekta publiskās lietošanas dzelzceļa infrastruktūras un ar to saistīto objektu izveidi Latvijā, ņemot vērā MK 2024. gada 10. decembra sēdes protokollēmum</w:t>
      </w:r>
      <w:r w:rsidR="00884F39">
        <w:rPr>
          <w:rFonts w:ascii="Times New Roman" w:eastAsia="Times New Roman" w:hAnsi="Times New Roman" w:cs="Times New Roman"/>
          <w:sz w:val="24"/>
          <w:szCs w:val="24"/>
          <w:lang w:eastAsia="lv-LV"/>
        </w:rPr>
        <w:t>ā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884F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(prot. 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Nr.</w:t>
      </w:r>
      <w:r w:rsidR="00884F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52</w:t>
      </w:r>
      <w:r w:rsidR="00884F39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102. §</w:t>
      </w:r>
      <w:r w:rsidR="00884F39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noteikto, </w:t>
      </w:r>
      <w:r w:rsidR="00830174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kā arī ņemot vērā CINEA skaidrojumus par</w:t>
      </w:r>
      <w:r w:rsidR="00BA042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to, kādus grozījumus ir iespējams veikt saskaņā ar </w:t>
      </w:r>
      <w:r w:rsidR="00E94746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CEF nosacījumiem, 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ir izvērtēj</w:t>
      </w:r>
      <w:r w:rsidR="00884F39">
        <w:rPr>
          <w:rFonts w:ascii="Times New Roman" w:eastAsia="Times New Roman" w:hAnsi="Times New Roman" w:cs="Times New Roman"/>
          <w:sz w:val="24"/>
          <w:szCs w:val="24"/>
          <w:lang w:eastAsia="lv-LV"/>
        </w:rPr>
        <w:t>u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884F39">
        <w:rPr>
          <w:rFonts w:ascii="Times New Roman" w:eastAsia="Times New Roman" w:hAnsi="Times New Roman" w:cs="Times New Roman"/>
          <w:sz w:val="24"/>
          <w:szCs w:val="24"/>
          <w:lang w:eastAsia="lv-LV"/>
        </w:rPr>
        <w:t>i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CEF10G uzsākto aktivitāšu lietderību (juridiskos, ekonomiskos un tehniskos aspektus) un iesniedzis zemāk minētos priekšlikumus CEF10G finansēšanas līguma (turpmāk </w:t>
      </w:r>
      <w:r w:rsidR="00884F39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Līgums) grozījumiem</w:t>
      </w:r>
      <w:r w:rsidR="00037DF0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(skat. </w:t>
      </w:r>
      <w:r w:rsidR="00541651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1. tabulā grozījumus finansējuma sadalījumā</w:t>
      </w:r>
      <w:r w:rsidR="00037DF0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4C2EA3DE" w14:textId="6757033E" w:rsidR="00F354B8" w:rsidRPr="00C961EF" w:rsidRDefault="00F354B8" w:rsidP="004869B3">
      <w:pPr>
        <w:pStyle w:val="ListParagraph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Pagarināt Līgumā noteikto darbu izpildes termiņu uz maksimāli pieļaujamo periodu</w:t>
      </w:r>
      <w:r w:rsidR="00884F39">
        <w:rPr>
          <w:rFonts w:ascii="Times New Roman" w:eastAsia="Times New Roman" w:hAnsi="Times New Roman" w:cs="Times New Roman"/>
          <w:sz w:val="24"/>
          <w:szCs w:val="24"/>
          <w:lang w:eastAsia="lv-LV"/>
        </w:rPr>
        <w:t>, proti,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līdz 2029. gada 31.</w:t>
      </w:r>
      <w:r w:rsidR="00884F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decembrim, lai mazinātu risku projekta ieviešanai iespējamo kavējumu dēļ un nodrošinātu atbilstību izmaksu attiecināmības periodam.</w:t>
      </w:r>
    </w:p>
    <w:p w14:paraId="345148E7" w14:textId="72A37DCA" w:rsidR="00F354B8" w:rsidRPr="00C961EF" w:rsidRDefault="00F354B8" w:rsidP="004869B3">
      <w:pPr>
        <w:pStyle w:val="ListParagraph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Rosināt Līguma grozījumus, paredzot Skultes infrastruktūras apkopes punkta būvniecībai, darba uzdevums T.4.1, piešķirto finanšu līdzekļu 45 miljonu </w:t>
      </w:r>
      <w:r w:rsidRPr="00C961EF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euro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apmērā pārdali, novirzot tos zemāk minētajām aktivitātēm</w:t>
      </w:r>
      <w:r w:rsidR="00DF261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(kuras bija iekļautas sākotnējā projekta pieteikumā, bet nesaņēma </w:t>
      </w:r>
      <w:r w:rsidR="00D40072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atbalstu finansējuma nepietiekamības dēļ</w:t>
      </w:r>
      <w:r w:rsidR="00DF261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2D6683CF" w14:textId="406F618C" w:rsidR="00F354B8" w:rsidRPr="00C961EF" w:rsidRDefault="00F354B8" w:rsidP="004869B3">
      <w:pPr>
        <w:pStyle w:val="ListParagraph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būvdarbu tehniskā uzraudzība, FIDIC inženiera pakalpojumi, autoruzraudzība tehniskā projekta īstenošanas laikā, izdevumi, k</w:t>
      </w:r>
      <w:r w:rsidR="00884F39">
        <w:rPr>
          <w:rFonts w:ascii="Times New Roman" w:eastAsia="Times New Roman" w:hAnsi="Times New Roman" w:cs="Times New Roman"/>
          <w:sz w:val="24"/>
          <w:szCs w:val="24"/>
          <w:lang w:eastAsia="lv-LV"/>
        </w:rPr>
        <w:t>as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bija iekļauti CEF10G projekta pieteikumā, bet tika noraidīt</w:t>
      </w:r>
      <w:r w:rsidR="00884F39">
        <w:rPr>
          <w:rFonts w:ascii="Times New Roman" w:eastAsia="Times New Roman" w:hAnsi="Times New Roman" w:cs="Times New Roman"/>
          <w:sz w:val="24"/>
          <w:szCs w:val="24"/>
          <w:lang w:eastAsia="lv-LV"/>
        </w:rPr>
        <w:t>i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finanšu apsvērumu dēļ. Attiecīgais darbību apjoms ir iekļauts darba uzdevumā 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T.3.1.4 – būvdarbu uzraudzības pakalpojumi Latvijas dienvidu posmā (Misa – Latvijas/Lietuvas valsts robeža, kas paredz 8,7 km gara 1435 mm </w:t>
      </w:r>
      <w:proofErr w:type="spellStart"/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divsliežu</w:t>
      </w:r>
      <w:proofErr w:type="spellEnd"/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dzelzceļa uzbēruma izbūvi. Tādējādi </w:t>
      </w:r>
      <w:r w:rsidR="00AE1A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tiek 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izpild</w:t>
      </w:r>
      <w:r w:rsidR="00AE1A86">
        <w:rPr>
          <w:rFonts w:ascii="Times New Roman" w:eastAsia="Times New Roman" w:hAnsi="Times New Roman" w:cs="Times New Roman"/>
          <w:sz w:val="24"/>
          <w:szCs w:val="24"/>
          <w:lang w:eastAsia="lv-LV"/>
        </w:rPr>
        <w:t>ī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t</w:t>
      </w:r>
      <w:r w:rsidR="00AE1A86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MK </w:t>
      </w:r>
      <w:r w:rsidR="00AE1A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sēdes 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protokol</w:t>
      </w:r>
      <w:r w:rsidR="00884F39">
        <w:rPr>
          <w:rFonts w:ascii="Times New Roman" w:eastAsia="Times New Roman" w:hAnsi="Times New Roman" w:cs="Times New Roman"/>
          <w:sz w:val="24"/>
          <w:szCs w:val="24"/>
          <w:lang w:eastAsia="lv-LV"/>
        </w:rPr>
        <w:t>lēmuma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7.punkt</w:t>
      </w:r>
      <w:r w:rsidR="00AE1A86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kurā Satiksmes ministrijai </w:t>
      </w:r>
      <w:r w:rsidR="00884F39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uzdots 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sagatavot priekšlikumus CEF10 noraidīto aktivitāšu finansēšanai.</w:t>
      </w:r>
    </w:p>
    <w:p w14:paraId="3B7B7397" w14:textId="7B434AE5" w:rsidR="00244F3B" w:rsidRPr="00C961EF" w:rsidRDefault="00D40072" w:rsidP="004869B3">
      <w:pPr>
        <w:pStyle w:val="ListParagraph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Ņemot vērā</w:t>
      </w:r>
      <w:r w:rsidR="009B377A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to, ka </w:t>
      </w:r>
      <w:r w:rsidR="00D46FFF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visus </w:t>
      </w:r>
      <w:r w:rsidR="009B377A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Skultes infrastruktūras apkopes punkta būvniecībai ieplānotos līdzekļus nav pilnībā iespējams </w:t>
      </w:r>
      <w:r w:rsidR="00D46FFF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absorbēt 2.1. </w:t>
      </w:r>
      <w:r w:rsidR="00AE1A86">
        <w:rPr>
          <w:rFonts w:ascii="Times New Roman" w:eastAsia="Times New Roman" w:hAnsi="Times New Roman" w:cs="Times New Roman"/>
          <w:sz w:val="24"/>
          <w:szCs w:val="24"/>
          <w:lang w:eastAsia="lv-LV"/>
        </w:rPr>
        <w:t>apakš</w:t>
      </w:r>
      <w:r w:rsidR="00D46FFF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punktā minētajiem darbiem, daļa no ieplānotajiem līdzekļiem ir jāatgriež CINEA. Uz to CINEA ir norādījusi </w:t>
      </w:r>
      <w:r w:rsidR="00B8797E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neoficiālās konsultācijās, ka CINEA atbalstīs tikai 2.1.</w:t>
      </w:r>
      <w:r w:rsidR="00AE1A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apakš</w:t>
      </w:r>
      <w:r w:rsidR="00B8797E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punktā minēto pārdali. </w:t>
      </w:r>
      <w:r w:rsidR="00992AA1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CINEA norāda, ka cita veida pārdales nav pieļaujamas</w:t>
      </w:r>
      <w:r w:rsidR="007A38EF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jo to neļauj CEF noteikumi. Vienlaikus ir jāņem vērā, ka </w:t>
      </w:r>
      <w:r w:rsidR="006F312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līdzekļi, kas tiek atgriezti CINEA, tiks atkārtoti </w:t>
      </w:r>
      <w:r w:rsidR="006F3127" w:rsidRPr="00AE1A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sludināti </w:t>
      </w:r>
      <w:proofErr w:type="spellStart"/>
      <w:r w:rsidR="006F3127" w:rsidRPr="00AE1A86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reflow</w:t>
      </w:r>
      <w:proofErr w:type="spellEnd"/>
      <w:r w:rsidR="006F3127" w:rsidRPr="00AE1A86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 xml:space="preserve"> </w:t>
      </w:r>
      <w:proofErr w:type="spellStart"/>
      <w:r w:rsidR="006F3127" w:rsidRPr="00AE1A86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call</w:t>
      </w:r>
      <w:proofErr w:type="spellEnd"/>
      <w:r w:rsidR="006F312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, kas ir plānots 2026.</w:t>
      </w:r>
      <w:r w:rsidR="00AE1A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6F312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gada otrajā pusē, līdz ar to Latvijai būs atkārtota iespēja uz tiem pieteikties. </w:t>
      </w:r>
      <w:r w:rsidR="003F1B49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Vienlaikus, </w:t>
      </w:r>
      <w:r w:rsidR="006C31E2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ņemot vērā jautājuma nozīmīgumu, </w:t>
      </w:r>
      <w:r w:rsidR="00AE1A86">
        <w:rPr>
          <w:rFonts w:ascii="Times New Roman" w:eastAsia="Times New Roman" w:hAnsi="Times New Roman" w:cs="Times New Roman"/>
          <w:sz w:val="24"/>
          <w:szCs w:val="24"/>
          <w:lang w:eastAsia="lv-LV"/>
        </w:rPr>
        <w:t>MK</w:t>
      </w:r>
      <w:r w:rsidR="009D3AD9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var lemt par </w:t>
      </w:r>
      <w:r w:rsidR="00D00835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atkārtotām sarunā</w:t>
      </w:r>
      <w:r w:rsidR="000A5672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m</w:t>
      </w:r>
      <w:r w:rsidR="00D00835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ar CINEA, un tādā gadījumā </w:t>
      </w:r>
      <w:r w:rsidR="003E05E0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varētu tikt piedāvāt</w:t>
      </w:r>
      <w:r w:rsidR="00A448DC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s finansējumu nevis atgriezt CIN</w:t>
      </w:r>
      <w:r w:rsidR="00AE1A86">
        <w:rPr>
          <w:rFonts w:ascii="Times New Roman" w:eastAsia="Times New Roman" w:hAnsi="Times New Roman" w:cs="Times New Roman"/>
          <w:sz w:val="24"/>
          <w:szCs w:val="24"/>
          <w:lang w:eastAsia="lv-LV"/>
        </w:rPr>
        <w:t>E</w:t>
      </w:r>
      <w:r w:rsidR="00A448DC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A, bet </w:t>
      </w:r>
      <w:r w:rsidR="00244F3B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iekļaut divas jaunas aktivitātes un to būvuzraudzīb</w:t>
      </w:r>
      <w:r w:rsidR="00AE1A86">
        <w:rPr>
          <w:rFonts w:ascii="Times New Roman" w:eastAsia="Times New Roman" w:hAnsi="Times New Roman" w:cs="Times New Roman"/>
          <w:sz w:val="24"/>
          <w:szCs w:val="24"/>
          <w:lang w:eastAsia="lv-LV"/>
        </w:rPr>
        <w:t>u</w:t>
      </w:r>
      <w:r w:rsidR="00244F3B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0A0E4DE9" w14:textId="5F9D30D8" w:rsidR="00244F3B" w:rsidRPr="00C961EF" w:rsidRDefault="00244F3B" w:rsidP="00A448DC">
      <w:pPr>
        <w:pStyle w:val="ListParagraph"/>
        <w:numPr>
          <w:ilvl w:val="2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Dzīvnieku pārvada būvniecība BP9</w:t>
      </w:r>
      <w:r w:rsidR="0007380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darba uzdevums T.4.1</w:t>
      </w:r>
      <w:r w:rsidR="0007380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, nodrošinot drošu savvaļas dzīvnieku pārvietošanos atbilstoši vides aizsardzības prasībām</w:t>
      </w:r>
      <w:r w:rsidR="00AE1A86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61CFA641" w14:textId="18FB0E67" w:rsidR="00244F3B" w:rsidRPr="00C961EF" w:rsidRDefault="00244F3B" w:rsidP="00A448DC">
      <w:pPr>
        <w:pStyle w:val="ListParagraph"/>
        <w:numPr>
          <w:ilvl w:val="2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Dzelzceļa pievedceļu 1435/1520 mm izbūve Rail Baltica infrastruktūras uzturēšanas bāzei Iecavā</w:t>
      </w:r>
      <w:r w:rsidR="0007380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darba uzdevums T.4.2</w:t>
      </w:r>
      <w:r w:rsidR="0007380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);</w:t>
      </w:r>
    </w:p>
    <w:p w14:paraId="7629F7CF" w14:textId="2C67BFD6" w:rsidR="00244F3B" w:rsidRPr="00C961EF" w:rsidRDefault="00244F3B" w:rsidP="00A448DC">
      <w:pPr>
        <w:pStyle w:val="ListParagraph"/>
        <w:numPr>
          <w:ilvl w:val="2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Būvdarbu uzraudzības pakalpojumi un novērtējumi, nodrošinot </w:t>
      </w:r>
      <w:r w:rsidR="0032746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augstāk minētajiem 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darba uzdevumiem T.4.1 un T.4.2 </w:t>
      </w:r>
      <w:proofErr w:type="spellStart"/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inženieruzraudzību</w:t>
      </w:r>
      <w:proofErr w:type="spellEnd"/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autoruzraudzību.</w:t>
      </w:r>
    </w:p>
    <w:p w14:paraId="1D8CD782" w14:textId="5E278474" w:rsidR="00F354B8" w:rsidRPr="00C961EF" w:rsidRDefault="00F354B8" w:rsidP="004869B3">
      <w:pPr>
        <w:pStyle w:val="ListParagraph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 nodrošinātu NoBo un AsBo novērtējumus, laboratorijas pakalpojumus un citus obligātos uzdevumus, kas nepieciešami būvdarbu kvalitātes un </w:t>
      </w:r>
      <w:proofErr w:type="spellStart"/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sistēminženierijas</w:t>
      </w:r>
      <w:proofErr w:type="spellEnd"/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nodrošināšanai, kā arī atbilstībai nacionālajam un Eiropas Savienības normatīvajam regulējumam, </w:t>
      </w:r>
      <w:r w:rsidR="00AE1A86">
        <w:rPr>
          <w:rFonts w:ascii="Times New Roman" w:eastAsia="Times New Roman" w:hAnsi="Times New Roman" w:cs="Times New Roman"/>
          <w:sz w:val="24"/>
          <w:szCs w:val="24"/>
          <w:lang w:eastAsia="lv-LV"/>
        </w:rPr>
        <w:t>f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inansējumu </w:t>
      </w:r>
      <w:r w:rsidR="00350965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1 776 436 </w:t>
      </w:r>
      <w:r w:rsidRPr="00C961EF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euro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apmērā no Latvijas </w:t>
      </w:r>
      <w:r w:rsidR="005A4711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būvniecības 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aktivitātēm </w:t>
      </w:r>
      <w:r w:rsidR="00350965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(EDZL) 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ir plānots pārvirzīt </w:t>
      </w:r>
      <w:r w:rsidR="00AE1A86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 </w:t>
      </w:r>
      <w:r w:rsidR="00AE1A86">
        <w:rPr>
          <w:rFonts w:ascii="Times New Roman" w:eastAsia="Times New Roman" w:hAnsi="Times New Roman" w:cs="Times New Roman"/>
          <w:sz w:val="24"/>
          <w:szCs w:val="24"/>
          <w:lang w:eastAsia="lv-LV"/>
        </w:rPr>
        <w:t>“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RB Rail</w:t>
      </w:r>
      <w:r w:rsidR="00AE1A86">
        <w:rPr>
          <w:rFonts w:ascii="Times New Roman" w:eastAsia="Times New Roman" w:hAnsi="Times New Roman" w:cs="Times New Roman"/>
          <w:sz w:val="24"/>
          <w:szCs w:val="24"/>
          <w:lang w:eastAsia="lv-LV"/>
        </w:rPr>
        <w:t>”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darba uzdevumu īstenošanai</w:t>
      </w:r>
      <w:r w:rsidR="00726144">
        <w:rPr>
          <w:rFonts w:ascii="Times New Roman" w:eastAsia="Times New Roman" w:hAnsi="Times New Roman" w:cs="Times New Roman"/>
          <w:sz w:val="24"/>
          <w:szCs w:val="24"/>
          <w:lang w:eastAsia="lv-LV"/>
        </w:rPr>
        <w:t>, kas arī ir saistīti ar būvniecības aktivitātēm.</w:t>
      </w:r>
    </w:p>
    <w:p w14:paraId="3F344894" w14:textId="5054AA0F" w:rsidR="00F354B8" w:rsidRPr="00C961EF" w:rsidRDefault="00AE1A86" w:rsidP="004869B3">
      <w:pPr>
        <w:pStyle w:val="ListParagraph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“</w:t>
      </w:r>
      <w:r w:rsidR="00506DD5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RB Rail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”</w:t>
      </w:r>
      <w:r w:rsidR="00506DD5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ietvaros tiek veikta 134 726 </w:t>
      </w:r>
      <w:r w:rsidR="00506DD5" w:rsidRPr="00C961EF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euro</w:t>
      </w:r>
      <w:r w:rsidR="00506DD5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6212F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(bez PVN</w:t>
      </w:r>
      <w:r w:rsidR="008C13A4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, jo PVN aprēķins ir veiks atsevišķi</w:t>
      </w:r>
      <w:r w:rsidR="006212F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 </w:t>
      </w:r>
      <w:r w:rsidR="00506DD5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līdzekļu pārdale</w:t>
      </w:r>
      <w:r w:rsidR="004E5F40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6212F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uz b</w:t>
      </w:r>
      <w:r w:rsidR="00F354B8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ūvdarbu uzraudzīb</w:t>
      </w:r>
      <w:r w:rsidR="006212F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as</w:t>
      </w:r>
      <w:r w:rsidR="00F354B8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pakalpojumi</w:t>
      </w:r>
      <w:r w:rsidR="006212F7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em</w:t>
      </w:r>
      <w:r w:rsidR="00F354B8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būvatļaujai DS4 – BP11 (2,1 km).   </w:t>
      </w:r>
    </w:p>
    <w:p w14:paraId="1B781AD8" w14:textId="385E9529" w:rsidR="00F354B8" w:rsidRPr="00C961EF" w:rsidRDefault="00CC3150" w:rsidP="00F354B8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Rosināto līguma grozījumu sadalījums pa darba uzdevumiem ir ietverts 1. tabulā.</w:t>
      </w:r>
    </w:p>
    <w:p w14:paraId="3B8FD46F" w14:textId="77777777" w:rsidR="00546434" w:rsidRPr="00C961EF" w:rsidRDefault="00546434" w:rsidP="004869B3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7D57AEC" w14:textId="22224ECA" w:rsidR="00546434" w:rsidRPr="00C961EF" w:rsidRDefault="00546434" w:rsidP="00546434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1. tabula</w:t>
      </w:r>
    </w:p>
    <w:p w14:paraId="762A3B80" w14:textId="5DAC7F32" w:rsidR="00546434" w:rsidRPr="00C961EF" w:rsidRDefault="00546434" w:rsidP="00546434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CEF10G grozījum</w:t>
      </w:r>
      <w:r w:rsidR="00E473BA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 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Pr="004869B3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euro</w:t>
      </w:r>
      <w:r w:rsidR="00A6489F" w:rsidRPr="00A6489F">
        <w:rPr>
          <w:rFonts w:ascii="Times New Roman" w:eastAsia="Times New Roman" w:hAnsi="Times New Roman" w:cs="Times New Roman"/>
          <w:sz w:val="24"/>
          <w:szCs w:val="24"/>
          <w:lang w:eastAsia="lv-LV"/>
        </w:rPr>
        <w:t>, bez PVN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9"/>
        <w:gridCol w:w="1396"/>
        <w:gridCol w:w="1417"/>
        <w:gridCol w:w="1125"/>
        <w:gridCol w:w="1659"/>
      </w:tblGrid>
      <w:tr w:rsidR="00546434" w:rsidRPr="00C961EF" w14:paraId="0625F2F8" w14:textId="77777777" w:rsidTr="007E0FBC">
        <w:tc>
          <w:tcPr>
            <w:tcW w:w="3419" w:type="dxa"/>
            <w:shd w:val="clear" w:color="auto" w:fill="D9D9D9" w:themeFill="background1" w:themeFillShade="D9"/>
            <w:vAlign w:val="center"/>
          </w:tcPr>
          <w:p w14:paraId="4D399E4D" w14:textId="77777777" w:rsidR="00546434" w:rsidRPr="00C961EF" w:rsidRDefault="00546434" w:rsidP="007E0F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C961EF">
              <w:rPr>
                <w:rFonts w:ascii="Times New Roman" w:hAnsi="Times New Roman" w:cs="Times New Roman"/>
                <w:b/>
                <w:bCs/>
              </w:rPr>
              <w:t>Aktivitāte</w:t>
            </w:r>
          </w:p>
          <w:p w14:paraId="367AD31B" w14:textId="77777777" w:rsidR="00546434" w:rsidRPr="00C961EF" w:rsidRDefault="00546434" w:rsidP="007E0F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396" w:type="dxa"/>
            <w:shd w:val="clear" w:color="auto" w:fill="D9D9D9" w:themeFill="background1" w:themeFillShade="D9"/>
            <w:vAlign w:val="center"/>
          </w:tcPr>
          <w:p w14:paraId="21017233" w14:textId="77777777" w:rsidR="00546434" w:rsidRPr="00C961EF" w:rsidRDefault="00546434" w:rsidP="007E0F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C961EF">
              <w:rPr>
                <w:rFonts w:ascii="Times New Roman" w:hAnsi="Times New Roman" w:cs="Times New Roman"/>
                <w:b/>
                <w:bCs/>
              </w:rPr>
              <w:t>Līgums CEF10G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F86DBA1" w14:textId="54D16459" w:rsidR="00546434" w:rsidRPr="00C961EF" w:rsidRDefault="00546434" w:rsidP="007E0F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C961EF">
              <w:rPr>
                <w:rFonts w:ascii="Times New Roman" w:hAnsi="Times New Roman" w:cs="Times New Roman"/>
                <w:b/>
                <w:bCs/>
              </w:rPr>
              <w:t xml:space="preserve">Rosinātie grozījumi </w:t>
            </w:r>
          </w:p>
        </w:tc>
        <w:tc>
          <w:tcPr>
            <w:tcW w:w="1125" w:type="dxa"/>
            <w:shd w:val="clear" w:color="auto" w:fill="D9D9D9" w:themeFill="background1" w:themeFillShade="D9"/>
            <w:vAlign w:val="center"/>
          </w:tcPr>
          <w:p w14:paraId="03A485CF" w14:textId="5D16D8A6" w:rsidR="00546434" w:rsidRPr="00C961EF" w:rsidRDefault="00546434" w:rsidP="007E0F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61EF">
              <w:rPr>
                <w:rFonts w:ascii="Times New Roman" w:hAnsi="Times New Roman" w:cs="Times New Roman"/>
                <w:b/>
                <w:bCs/>
              </w:rPr>
              <w:t>Rosinātā līdzekļu pārdale RB Rail AS</w:t>
            </w:r>
            <w:r w:rsidR="00FF6855" w:rsidRPr="00C961EF">
              <w:rPr>
                <w:rFonts w:ascii="Times New Roman" w:hAnsi="Times New Roman" w:cs="Times New Roman"/>
                <w:b/>
                <w:bCs/>
              </w:rPr>
              <w:t xml:space="preserve"> ietvaros</w:t>
            </w:r>
          </w:p>
        </w:tc>
        <w:tc>
          <w:tcPr>
            <w:tcW w:w="1659" w:type="dxa"/>
            <w:shd w:val="clear" w:color="auto" w:fill="D9D9D9" w:themeFill="background1" w:themeFillShade="D9"/>
            <w:vAlign w:val="center"/>
          </w:tcPr>
          <w:p w14:paraId="59AE1344" w14:textId="241F0361" w:rsidR="00546434" w:rsidRPr="00C961EF" w:rsidRDefault="003059AE" w:rsidP="007E0F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C961EF">
              <w:rPr>
                <w:rFonts w:ascii="Times New Roman" w:hAnsi="Times New Roman" w:cs="Times New Roman"/>
                <w:b/>
                <w:bCs/>
              </w:rPr>
              <w:t>Pēc</w:t>
            </w:r>
            <w:r w:rsidR="00546434" w:rsidRPr="00C961EF">
              <w:rPr>
                <w:rFonts w:ascii="Times New Roman" w:hAnsi="Times New Roman" w:cs="Times New Roman"/>
                <w:b/>
                <w:bCs/>
              </w:rPr>
              <w:t xml:space="preserve"> grozījumiem</w:t>
            </w:r>
          </w:p>
        </w:tc>
      </w:tr>
      <w:tr w:rsidR="00546434" w:rsidRPr="00C961EF" w14:paraId="49E1ADEF" w14:textId="77777777" w:rsidTr="007E0FBC">
        <w:tc>
          <w:tcPr>
            <w:tcW w:w="9016" w:type="dxa"/>
            <w:gridSpan w:val="5"/>
          </w:tcPr>
          <w:p w14:paraId="78E6D0B5" w14:textId="5C09442B" w:rsidR="00546434" w:rsidRPr="00C961EF" w:rsidRDefault="00546434" w:rsidP="007E0F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61EF">
              <w:rPr>
                <w:rFonts w:ascii="Times New Roman" w:hAnsi="Times New Roman" w:cs="Times New Roman"/>
                <w:b/>
                <w:bCs/>
              </w:rPr>
              <w:t>Latvijas aktivitātes</w:t>
            </w:r>
            <w:r w:rsidR="00BE14D8" w:rsidRPr="00C961EF">
              <w:rPr>
                <w:rFonts w:ascii="Times New Roman" w:hAnsi="Times New Roman" w:cs="Times New Roman"/>
                <w:b/>
                <w:bCs/>
              </w:rPr>
              <w:t xml:space="preserve"> (būvniecība, EDZL)</w:t>
            </w:r>
          </w:p>
        </w:tc>
      </w:tr>
      <w:tr w:rsidR="00546434" w:rsidRPr="00C961EF" w14:paraId="7385A37B" w14:textId="77777777" w:rsidTr="007E0FBC">
        <w:tc>
          <w:tcPr>
            <w:tcW w:w="3419" w:type="dxa"/>
          </w:tcPr>
          <w:p w14:paraId="71DA7F2A" w14:textId="77777777" w:rsidR="00546434" w:rsidRPr="00C961EF" w:rsidRDefault="00546434" w:rsidP="007E0FBC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>Projekta ieviešanas atbalsta pasākumi</w:t>
            </w:r>
          </w:p>
        </w:tc>
        <w:tc>
          <w:tcPr>
            <w:tcW w:w="1396" w:type="dxa"/>
          </w:tcPr>
          <w:p w14:paraId="664D6A30" w14:textId="77777777" w:rsidR="00546434" w:rsidRPr="00C961EF" w:rsidRDefault="00546434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 xml:space="preserve"> 5 913 615 </w:t>
            </w:r>
          </w:p>
        </w:tc>
        <w:tc>
          <w:tcPr>
            <w:tcW w:w="1417" w:type="dxa"/>
          </w:tcPr>
          <w:p w14:paraId="42EF9E10" w14:textId="385EE6EB" w:rsidR="00546434" w:rsidRPr="00C961EF" w:rsidRDefault="00123DC4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eastAsia="Times New Roman" w:hAnsi="Times New Roman" w:cs="Times New Roman"/>
                <w:lang w:eastAsia="lv-LV"/>
              </w:rPr>
              <w:t>0</w:t>
            </w:r>
          </w:p>
        </w:tc>
        <w:tc>
          <w:tcPr>
            <w:tcW w:w="1125" w:type="dxa"/>
          </w:tcPr>
          <w:p w14:paraId="7D8F917E" w14:textId="07ACEB76" w:rsidR="00546434" w:rsidRPr="00C961EF" w:rsidRDefault="00546434" w:rsidP="007E0FB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07CD8C22" w14:textId="77777777" w:rsidR="00546434" w:rsidRPr="00C961EF" w:rsidRDefault="00546434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 xml:space="preserve"> 5 913 615 </w:t>
            </w:r>
          </w:p>
        </w:tc>
      </w:tr>
      <w:tr w:rsidR="00546434" w:rsidRPr="00C961EF" w14:paraId="4AAD22FD" w14:textId="77777777" w:rsidTr="007E0FBC">
        <w:tc>
          <w:tcPr>
            <w:tcW w:w="3419" w:type="dxa"/>
          </w:tcPr>
          <w:p w14:paraId="68DD8930" w14:textId="002CC210" w:rsidR="00546434" w:rsidRPr="00C961EF" w:rsidRDefault="00546434" w:rsidP="007E0FBC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>Maģistrālā gāzes vada pārbūvei posmā Vangaži-Misa DS2 BP8</w:t>
            </w:r>
            <w:r w:rsidR="00521BC8" w:rsidRPr="00C961E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96" w:type="dxa"/>
          </w:tcPr>
          <w:p w14:paraId="15E4D8AC" w14:textId="77777777" w:rsidR="00546434" w:rsidRPr="00C961EF" w:rsidRDefault="00546434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 xml:space="preserve"> 5 000 000 </w:t>
            </w:r>
          </w:p>
        </w:tc>
        <w:tc>
          <w:tcPr>
            <w:tcW w:w="1417" w:type="dxa"/>
          </w:tcPr>
          <w:p w14:paraId="0758F6FC" w14:textId="77777777" w:rsidR="00546434" w:rsidRPr="00C961EF" w:rsidRDefault="00546434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 xml:space="preserve"> 550 000 </w:t>
            </w:r>
          </w:p>
        </w:tc>
        <w:tc>
          <w:tcPr>
            <w:tcW w:w="1125" w:type="dxa"/>
          </w:tcPr>
          <w:p w14:paraId="7B07D35F" w14:textId="77777777" w:rsidR="00546434" w:rsidRPr="00C961EF" w:rsidRDefault="00546434" w:rsidP="007E0FB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7644DBB2" w14:textId="77777777" w:rsidR="00546434" w:rsidRPr="00C961EF" w:rsidRDefault="00546434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 xml:space="preserve"> 5 550 000 </w:t>
            </w:r>
          </w:p>
        </w:tc>
      </w:tr>
      <w:tr w:rsidR="00546434" w:rsidRPr="00C961EF" w14:paraId="69CDF108" w14:textId="77777777" w:rsidTr="007E0FBC">
        <w:tc>
          <w:tcPr>
            <w:tcW w:w="3419" w:type="dxa"/>
          </w:tcPr>
          <w:p w14:paraId="6F243054" w14:textId="303F1C48" w:rsidR="000A1BC8" w:rsidRPr="00C961EF" w:rsidRDefault="00546434" w:rsidP="00521BC8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>Rail Baltica pamattrases posma Misa – Lietuvas robeža būvniecības darbu 3. fāzei būvatļaujai DS4 – BP9 (6,6 km)</w:t>
            </w:r>
            <w:r w:rsidR="000A1BC8" w:rsidRPr="00C961EF">
              <w:rPr>
                <w:rFonts w:ascii="Times New Roman" w:hAnsi="Times New Roman" w:cs="Times New Roman"/>
              </w:rPr>
              <w:t xml:space="preserve"> </w:t>
            </w:r>
            <w:r w:rsidR="00902B14" w:rsidRPr="00C961E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96" w:type="dxa"/>
          </w:tcPr>
          <w:p w14:paraId="5A5F0059" w14:textId="77777777" w:rsidR="00546434" w:rsidRPr="00C961EF" w:rsidRDefault="00546434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 xml:space="preserve"> 90 000 000 </w:t>
            </w:r>
          </w:p>
        </w:tc>
        <w:tc>
          <w:tcPr>
            <w:tcW w:w="1417" w:type="dxa"/>
          </w:tcPr>
          <w:p w14:paraId="099D3DA9" w14:textId="77777777" w:rsidR="00546434" w:rsidRPr="00C961EF" w:rsidRDefault="00546434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 xml:space="preserve"> 10 400 000 </w:t>
            </w:r>
          </w:p>
        </w:tc>
        <w:tc>
          <w:tcPr>
            <w:tcW w:w="1125" w:type="dxa"/>
          </w:tcPr>
          <w:p w14:paraId="70534260" w14:textId="77777777" w:rsidR="00546434" w:rsidRPr="00C961EF" w:rsidRDefault="00546434" w:rsidP="007E0FB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45264FBD" w14:textId="77777777" w:rsidR="00546434" w:rsidRPr="00C961EF" w:rsidRDefault="00546434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 xml:space="preserve"> 100 400 000 </w:t>
            </w:r>
          </w:p>
        </w:tc>
      </w:tr>
      <w:tr w:rsidR="00546434" w:rsidRPr="00C961EF" w14:paraId="418D338A" w14:textId="77777777" w:rsidTr="007E0FBC">
        <w:tc>
          <w:tcPr>
            <w:tcW w:w="3419" w:type="dxa"/>
          </w:tcPr>
          <w:p w14:paraId="1CA4A4E9" w14:textId="62724438" w:rsidR="00546434" w:rsidRPr="00C961EF" w:rsidRDefault="00546434" w:rsidP="007E0FBC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 xml:space="preserve">Rail Baltica pamattrases posma Misa – Lietuvas robeža būvniecības </w:t>
            </w:r>
            <w:r w:rsidRPr="00C961EF">
              <w:rPr>
                <w:rFonts w:ascii="Times New Roman" w:hAnsi="Times New Roman" w:cs="Times New Roman"/>
              </w:rPr>
              <w:lastRenderedPageBreak/>
              <w:t>darbu 3. fāzei būvatļaujai DS4 – BP11 (2,1 km)</w:t>
            </w:r>
            <w:r w:rsidR="00521BC8" w:rsidRPr="00C961EF">
              <w:rPr>
                <w:rFonts w:ascii="Times New Roman" w:hAnsi="Times New Roman" w:cs="Times New Roman"/>
              </w:rPr>
              <w:t xml:space="preserve">* </w:t>
            </w:r>
          </w:p>
        </w:tc>
        <w:tc>
          <w:tcPr>
            <w:tcW w:w="1396" w:type="dxa"/>
          </w:tcPr>
          <w:p w14:paraId="735752C9" w14:textId="77777777" w:rsidR="00546434" w:rsidRPr="00C961EF" w:rsidRDefault="00546434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lastRenderedPageBreak/>
              <w:t xml:space="preserve"> 46 000 000 </w:t>
            </w:r>
          </w:p>
        </w:tc>
        <w:tc>
          <w:tcPr>
            <w:tcW w:w="1417" w:type="dxa"/>
          </w:tcPr>
          <w:p w14:paraId="780FE88B" w14:textId="77777777" w:rsidR="00546434" w:rsidRPr="00C961EF" w:rsidRDefault="00546434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 xml:space="preserve"> 6 203 564 </w:t>
            </w:r>
          </w:p>
        </w:tc>
        <w:tc>
          <w:tcPr>
            <w:tcW w:w="1125" w:type="dxa"/>
          </w:tcPr>
          <w:p w14:paraId="155922B2" w14:textId="77777777" w:rsidR="00546434" w:rsidRPr="00C961EF" w:rsidRDefault="00546434" w:rsidP="007E0FBC">
            <w:pPr>
              <w:jc w:val="right"/>
              <w:rPr>
                <w:rFonts w:ascii="Times New Roman" w:hAnsi="Times New Roman" w:cs="Times New Roman"/>
              </w:rPr>
            </w:pPr>
            <w:r w:rsidRPr="00C961EF">
              <w:rPr>
                <w:rFonts w:ascii="Times New Roman" w:hAnsi="Times New Roman" w:cs="Times New Roman"/>
              </w:rPr>
              <w:t xml:space="preserve"> 134 726 </w:t>
            </w:r>
          </w:p>
        </w:tc>
        <w:tc>
          <w:tcPr>
            <w:tcW w:w="1659" w:type="dxa"/>
          </w:tcPr>
          <w:p w14:paraId="1794C66E" w14:textId="77777777" w:rsidR="00546434" w:rsidRPr="00C961EF" w:rsidRDefault="00546434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 xml:space="preserve"> 52 338 290 </w:t>
            </w:r>
          </w:p>
        </w:tc>
      </w:tr>
      <w:tr w:rsidR="00546434" w:rsidRPr="00C961EF" w14:paraId="1A9F55D3" w14:textId="77777777" w:rsidTr="007E0FBC">
        <w:tc>
          <w:tcPr>
            <w:tcW w:w="3419" w:type="dxa"/>
          </w:tcPr>
          <w:p w14:paraId="60FF1D35" w14:textId="77777777" w:rsidR="00546434" w:rsidRPr="00C961EF" w:rsidRDefault="00546434" w:rsidP="007E0FBC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>Skultes infrastruktūras apkopes punkta / būvmateriālu uzglabāšanas bāzes izveidei</w:t>
            </w:r>
          </w:p>
        </w:tc>
        <w:tc>
          <w:tcPr>
            <w:tcW w:w="1396" w:type="dxa"/>
          </w:tcPr>
          <w:p w14:paraId="36105F8F" w14:textId="77777777" w:rsidR="00546434" w:rsidRPr="00C961EF" w:rsidRDefault="00546434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 xml:space="preserve"> 45 000 000 </w:t>
            </w:r>
          </w:p>
        </w:tc>
        <w:tc>
          <w:tcPr>
            <w:tcW w:w="1417" w:type="dxa"/>
          </w:tcPr>
          <w:p w14:paraId="2D2EBA9B" w14:textId="77777777" w:rsidR="00546434" w:rsidRPr="00C961EF" w:rsidRDefault="00546434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>-45 000 000</w:t>
            </w:r>
          </w:p>
        </w:tc>
        <w:tc>
          <w:tcPr>
            <w:tcW w:w="1125" w:type="dxa"/>
          </w:tcPr>
          <w:p w14:paraId="74B994FC" w14:textId="77777777" w:rsidR="00546434" w:rsidRPr="00C961EF" w:rsidRDefault="00546434" w:rsidP="007E0FB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0E958F18" w14:textId="0FE8E7B2" w:rsidR="00546434" w:rsidRPr="00C961EF" w:rsidRDefault="003059AE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>0</w:t>
            </w:r>
            <w:r w:rsidR="00546434" w:rsidRPr="00C961EF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546434" w:rsidRPr="00C961EF" w14:paraId="7E08FC70" w14:textId="77777777" w:rsidTr="007E0FBC">
        <w:tc>
          <w:tcPr>
            <w:tcW w:w="3419" w:type="dxa"/>
          </w:tcPr>
          <w:p w14:paraId="0E7FEC30" w14:textId="53157883" w:rsidR="00546434" w:rsidRPr="00C961EF" w:rsidRDefault="009B7D0C" w:rsidP="009B7D0C">
            <w:pPr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 xml:space="preserve">(Jauns) </w:t>
            </w:r>
            <w:r w:rsidR="00546434" w:rsidRPr="00C961EF">
              <w:rPr>
                <w:rFonts w:ascii="Times New Roman" w:hAnsi="Times New Roman" w:cs="Times New Roman"/>
              </w:rPr>
              <w:t>Būvdarbu uzraudzības pakalpojumi un novērtējumi</w:t>
            </w:r>
          </w:p>
        </w:tc>
        <w:tc>
          <w:tcPr>
            <w:tcW w:w="1396" w:type="dxa"/>
          </w:tcPr>
          <w:p w14:paraId="5C94A0D6" w14:textId="77777777" w:rsidR="00546434" w:rsidRPr="00C961EF" w:rsidRDefault="00546434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417" w:type="dxa"/>
          </w:tcPr>
          <w:p w14:paraId="4CEB22CF" w14:textId="77777777" w:rsidR="00546434" w:rsidRPr="00C961EF" w:rsidRDefault="00546434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 xml:space="preserve"> 2 300 000 </w:t>
            </w:r>
          </w:p>
        </w:tc>
        <w:tc>
          <w:tcPr>
            <w:tcW w:w="1125" w:type="dxa"/>
          </w:tcPr>
          <w:p w14:paraId="73A33CB5" w14:textId="77777777" w:rsidR="00546434" w:rsidRPr="00C961EF" w:rsidRDefault="00546434" w:rsidP="007E0FB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585CDFF7" w14:textId="77777777" w:rsidR="00546434" w:rsidRPr="00C961EF" w:rsidRDefault="00546434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961EF">
              <w:rPr>
                <w:rFonts w:ascii="Times New Roman" w:hAnsi="Times New Roman" w:cs="Times New Roman"/>
              </w:rPr>
              <w:t xml:space="preserve"> 2 300 000 </w:t>
            </w:r>
          </w:p>
        </w:tc>
      </w:tr>
      <w:tr w:rsidR="00A21E39" w:rsidRPr="00C961EF" w14:paraId="78FA3259" w14:textId="77777777" w:rsidTr="007E0FBC">
        <w:tc>
          <w:tcPr>
            <w:tcW w:w="3419" w:type="dxa"/>
          </w:tcPr>
          <w:p w14:paraId="39C9629A" w14:textId="77777777" w:rsidR="00A21E39" w:rsidRPr="00C961EF" w:rsidRDefault="00A21E39" w:rsidP="00A21E3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C961EF">
              <w:rPr>
                <w:rFonts w:ascii="Times New Roman" w:hAnsi="Times New Roman" w:cs="Times New Roman"/>
                <w:b/>
                <w:bCs/>
              </w:rPr>
              <w:t>Kopā finansēšanas līgumā (bez PVN)</w:t>
            </w:r>
          </w:p>
        </w:tc>
        <w:tc>
          <w:tcPr>
            <w:tcW w:w="1396" w:type="dxa"/>
          </w:tcPr>
          <w:p w14:paraId="7DD888FB" w14:textId="77777777" w:rsidR="00A21E39" w:rsidRPr="00C961EF" w:rsidRDefault="00A21E39" w:rsidP="00A21E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C961EF">
              <w:rPr>
                <w:rFonts w:ascii="Times New Roman" w:hAnsi="Times New Roman" w:cs="Times New Roman"/>
                <w:b/>
                <w:bCs/>
              </w:rPr>
              <w:t xml:space="preserve"> 191 913 615 </w:t>
            </w:r>
          </w:p>
        </w:tc>
        <w:tc>
          <w:tcPr>
            <w:tcW w:w="1417" w:type="dxa"/>
          </w:tcPr>
          <w:p w14:paraId="770BF99E" w14:textId="50FC36A9" w:rsidR="00A21E39" w:rsidRPr="00C961EF" w:rsidRDefault="00A21E39" w:rsidP="00A21E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125" w:type="dxa"/>
          </w:tcPr>
          <w:p w14:paraId="21742D18" w14:textId="77777777" w:rsidR="00A21E39" w:rsidRPr="00C961EF" w:rsidRDefault="00A21E39" w:rsidP="00A21E39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961EF">
              <w:rPr>
                <w:rFonts w:ascii="Times New Roman" w:hAnsi="Times New Roman" w:cs="Times New Roman"/>
                <w:b/>
                <w:bCs/>
              </w:rPr>
              <w:t xml:space="preserve"> 134 726 </w:t>
            </w:r>
          </w:p>
        </w:tc>
        <w:tc>
          <w:tcPr>
            <w:tcW w:w="1659" w:type="dxa"/>
          </w:tcPr>
          <w:p w14:paraId="00F2AD97" w14:textId="1A9C9BF3" w:rsidR="00A21E39" w:rsidRPr="00C961EF" w:rsidRDefault="006B279D" w:rsidP="00A21E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C961EF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166 501 905</w:t>
            </w:r>
          </w:p>
        </w:tc>
      </w:tr>
      <w:tr w:rsidR="00396B15" w:rsidRPr="00C961EF" w14:paraId="4C34FF7A" w14:textId="77777777" w:rsidTr="007E0FBC">
        <w:tc>
          <w:tcPr>
            <w:tcW w:w="3419" w:type="dxa"/>
          </w:tcPr>
          <w:p w14:paraId="4B571126" w14:textId="105F14A9" w:rsidR="006E78CA" w:rsidRPr="00C961EF" w:rsidRDefault="00A01E61" w:rsidP="006E78CA">
            <w:pPr>
              <w:rPr>
                <w:rFonts w:ascii="Times New Roman" w:hAnsi="Times New Roman" w:cs="Times New Roman"/>
              </w:rPr>
            </w:pPr>
            <w:r w:rsidRPr="00A01E61">
              <w:rPr>
                <w:rFonts w:ascii="Times New Roman" w:hAnsi="Times New Roman" w:cs="Times New Roman"/>
              </w:rPr>
              <w:t>CEF10</w:t>
            </w:r>
            <w:r>
              <w:rPr>
                <w:rFonts w:ascii="Times New Roman" w:hAnsi="Times New Roman" w:cs="Times New Roman"/>
              </w:rPr>
              <w:t>G</w:t>
            </w:r>
            <w:r w:rsidRPr="00A01E61">
              <w:rPr>
                <w:rFonts w:ascii="Times New Roman" w:hAnsi="Times New Roman" w:cs="Times New Roman"/>
              </w:rPr>
              <w:t xml:space="preserve"> līguma summas samazināšana, atbrīvojot sākotnēji apstiprināto finansējumu</w:t>
            </w:r>
          </w:p>
        </w:tc>
        <w:tc>
          <w:tcPr>
            <w:tcW w:w="1396" w:type="dxa"/>
          </w:tcPr>
          <w:p w14:paraId="6639C8E7" w14:textId="77777777" w:rsidR="00396B15" w:rsidRPr="00C961EF" w:rsidRDefault="00396B15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417" w:type="dxa"/>
          </w:tcPr>
          <w:p w14:paraId="51DD278C" w14:textId="0E96D51C" w:rsidR="00396B15" w:rsidRPr="00C961EF" w:rsidRDefault="00396B15" w:rsidP="007E0FBC">
            <w:pPr>
              <w:jc w:val="right"/>
              <w:rPr>
                <w:rFonts w:ascii="Times New Roman" w:hAnsi="Times New Roman" w:cs="Times New Roman"/>
              </w:rPr>
            </w:pPr>
            <w:r w:rsidRPr="00C961EF">
              <w:rPr>
                <w:rFonts w:ascii="Times New Roman" w:hAnsi="Times New Roman" w:cs="Times New Roman"/>
              </w:rPr>
              <w:t>-23 770</w:t>
            </w:r>
            <w:r w:rsidR="007D55AC" w:rsidRPr="00C961EF">
              <w:rPr>
                <w:rFonts w:ascii="Times New Roman" w:hAnsi="Times New Roman" w:cs="Times New Roman"/>
              </w:rPr>
              <w:t> </w:t>
            </w:r>
            <w:r w:rsidRPr="00C961EF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25" w:type="dxa"/>
          </w:tcPr>
          <w:p w14:paraId="2C4319B3" w14:textId="77777777" w:rsidR="00396B15" w:rsidRPr="00C961EF" w:rsidRDefault="00396B15" w:rsidP="007E0FB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253DBAD3" w14:textId="45938FA9" w:rsidR="00396B15" w:rsidRPr="00C961EF" w:rsidRDefault="00396B15" w:rsidP="007E0FBC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7D55AC" w:rsidRPr="00C961EF" w14:paraId="73501FE6" w14:textId="77777777" w:rsidTr="007E0FBC">
        <w:tc>
          <w:tcPr>
            <w:tcW w:w="3419" w:type="dxa"/>
          </w:tcPr>
          <w:p w14:paraId="35754789" w14:textId="50D5E336" w:rsidR="007D55AC" w:rsidRPr="00C961EF" w:rsidRDefault="000A4521" w:rsidP="000A4521">
            <w:pPr>
              <w:jc w:val="center"/>
              <w:rPr>
                <w:rFonts w:ascii="Times New Roman" w:hAnsi="Times New Roman" w:cs="Times New Roman"/>
              </w:rPr>
            </w:pPr>
            <w:r w:rsidRPr="00C961EF">
              <w:rPr>
                <w:rFonts w:ascii="Times New Roman" w:hAnsi="Times New Roman" w:cs="Times New Roman"/>
              </w:rPr>
              <w:t>v</w:t>
            </w:r>
            <w:r w:rsidR="00911D17" w:rsidRPr="00C961EF">
              <w:rPr>
                <w:rFonts w:ascii="Times New Roman" w:hAnsi="Times New Roman" w:cs="Times New Roman"/>
              </w:rPr>
              <w:t>ai arī</w:t>
            </w:r>
          </w:p>
        </w:tc>
        <w:tc>
          <w:tcPr>
            <w:tcW w:w="1396" w:type="dxa"/>
          </w:tcPr>
          <w:p w14:paraId="6F461202" w14:textId="77777777" w:rsidR="007D55AC" w:rsidRPr="00C961EF" w:rsidRDefault="007D55AC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417" w:type="dxa"/>
          </w:tcPr>
          <w:p w14:paraId="6E2DBC40" w14:textId="77777777" w:rsidR="007D55AC" w:rsidRPr="00C961EF" w:rsidRDefault="007D55AC" w:rsidP="007E0FB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25" w:type="dxa"/>
          </w:tcPr>
          <w:p w14:paraId="6B9BE83F" w14:textId="77777777" w:rsidR="007D55AC" w:rsidRPr="00C961EF" w:rsidRDefault="007D55AC" w:rsidP="007E0FB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5729A29C" w14:textId="77777777" w:rsidR="007D55AC" w:rsidRPr="00C961EF" w:rsidRDefault="007D55AC" w:rsidP="007E0FBC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7D55AC" w:rsidRPr="00C961EF" w14:paraId="7AA73475" w14:textId="77777777" w:rsidTr="007E0FBC">
        <w:tc>
          <w:tcPr>
            <w:tcW w:w="3419" w:type="dxa"/>
          </w:tcPr>
          <w:p w14:paraId="2CF23F41" w14:textId="229739BA" w:rsidR="007D55AC" w:rsidRPr="00C961EF" w:rsidRDefault="00F106EA" w:rsidP="00F106EA">
            <w:pPr>
              <w:rPr>
                <w:rFonts w:ascii="Times New Roman" w:hAnsi="Times New Roman" w:cs="Times New Roman"/>
              </w:rPr>
            </w:pPr>
            <w:r w:rsidRPr="00C961EF">
              <w:rPr>
                <w:rFonts w:ascii="Times New Roman" w:hAnsi="Times New Roman" w:cs="Times New Roman"/>
              </w:rPr>
              <w:t>Dzīvnieku pārvada būvniecība BP9 (LV‑DS2‑DPS4)</w:t>
            </w:r>
          </w:p>
        </w:tc>
        <w:tc>
          <w:tcPr>
            <w:tcW w:w="1396" w:type="dxa"/>
          </w:tcPr>
          <w:p w14:paraId="64717B46" w14:textId="77777777" w:rsidR="007D55AC" w:rsidRPr="00C961EF" w:rsidRDefault="007D55AC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417" w:type="dxa"/>
          </w:tcPr>
          <w:p w14:paraId="70932463" w14:textId="6E67604F" w:rsidR="007D55AC" w:rsidRPr="00C961EF" w:rsidRDefault="00F106EA" w:rsidP="007E0FBC">
            <w:pPr>
              <w:jc w:val="right"/>
              <w:rPr>
                <w:rFonts w:ascii="Times New Roman" w:hAnsi="Times New Roman" w:cs="Times New Roman"/>
              </w:rPr>
            </w:pPr>
            <w:r w:rsidRPr="00C961EF">
              <w:rPr>
                <w:rFonts w:ascii="Times New Roman" w:hAnsi="Times New Roman" w:cs="Times New Roman"/>
              </w:rPr>
              <w:t>8 280 000</w:t>
            </w:r>
          </w:p>
        </w:tc>
        <w:tc>
          <w:tcPr>
            <w:tcW w:w="1125" w:type="dxa"/>
          </w:tcPr>
          <w:p w14:paraId="57E7E2C0" w14:textId="77777777" w:rsidR="007D55AC" w:rsidRPr="00C961EF" w:rsidRDefault="007D55AC" w:rsidP="007E0FB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75F2B218" w14:textId="77777777" w:rsidR="007D55AC" w:rsidRPr="00C961EF" w:rsidRDefault="007D55AC" w:rsidP="007E0FBC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7D55AC" w:rsidRPr="00C961EF" w14:paraId="4A7BF459" w14:textId="77777777" w:rsidTr="007E0FBC">
        <w:tc>
          <w:tcPr>
            <w:tcW w:w="3419" w:type="dxa"/>
          </w:tcPr>
          <w:p w14:paraId="31392F54" w14:textId="57263B39" w:rsidR="007D55AC" w:rsidRPr="00C961EF" w:rsidRDefault="00F106EA" w:rsidP="007E0FBC">
            <w:pPr>
              <w:rPr>
                <w:rFonts w:ascii="Times New Roman" w:hAnsi="Times New Roman" w:cs="Times New Roman"/>
              </w:rPr>
            </w:pPr>
            <w:r w:rsidRPr="00C961EF">
              <w:rPr>
                <w:rFonts w:ascii="Times New Roman" w:hAnsi="Times New Roman" w:cs="Times New Roman"/>
              </w:rPr>
              <w:t>Dzelzceļa pievedceļu izbūve Rail Baltica infrastruktūras uzturēšanas bāzei Iecavā</w:t>
            </w:r>
          </w:p>
        </w:tc>
        <w:tc>
          <w:tcPr>
            <w:tcW w:w="1396" w:type="dxa"/>
          </w:tcPr>
          <w:p w14:paraId="79D9823A" w14:textId="77777777" w:rsidR="007D55AC" w:rsidRPr="00C961EF" w:rsidRDefault="007D55AC" w:rsidP="007E0FBC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417" w:type="dxa"/>
          </w:tcPr>
          <w:p w14:paraId="2865EDAC" w14:textId="6FC93F9E" w:rsidR="007D55AC" w:rsidRPr="00C961EF" w:rsidRDefault="00F106EA" w:rsidP="007E0FBC">
            <w:pPr>
              <w:jc w:val="right"/>
              <w:rPr>
                <w:rFonts w:ascii="Times New Roman" w:hAnsi="Times New Roman" w:cs="Times New Roman"/>
              </w:rPr>
            </w:pPr>
            <w:r w:rsidRPr="00C961EF">
              <w:rPr>
                <w:rFonts w:ascii="Times New Roman" w:hAnsi="Times New Roman" w:cs="Times New Roman"/>
              </w:rPr>
              <w:t>15 490 000</w:t>
            </w:r>
          </w:p>
        </w:tc>
        <w:tc>
          <w:tcPr>
            <w:tcW w:w="1125" w:type="dxa"/>
          </w:tcPr>
          <w:p w14:paraId="695BAA09" w14:textId="77777777" w:rsidR="007D55AC" w:rsidRPr="00C961EF" w:rsidRDefault="007D55AC" w:rsidP="007E0FB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7C971134" w14:textId="77777777" w:rsidR="007D55AC" w:rsidRPr="00C961EF" w:rsidRDefault="007D55AC" w:rsidP="007E0FBC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74404507" w14:textId="77777777" w:rsidR="0065035E" w:rsidRPr="00C961EF" w:rsidRDefault="0065035E" w:rsidP="00546434">
      <w:pPr>
        <w:jc w:val="both"/>
        <w:rPr>
          <w:rFonts w:ascii="Times New Roman" w:eastAsia="Times New Roman" w:hAnsi="Times New Roman" w:cs="Times New Roman"/>
          <w:lang w:eastAsia="lv-LV"/>
        </w:rPr>
      </w:pPr>
    </w:p>
    <w:p w14:paraId="727DC6CE" w14:textId="19D77A94" w:rsidR="00902B14" w:rsidRPr="00C961EF" w:rsidRDefault="00902B14" w:rsidP="00546434">
      <w:pPr>
        <w:jc w:val="both"/>
        <w:rPr>
          <w:rFonts w:ascii="Times New Roman" w:eastAsia="Times New Roman" w:hAnsi="Times New Roman" w:cs="Times New Roman"/>
          <w:lang w:eastAsia="lv-LV"/>
        </w:rPr>
      </w:pPr>
      <w:r w:rsidRPr="00C961EF">
        <w:rPr>
          <w:rFonts w:ascii="Times New Roman" w:eastAsia="Times New Roman" w:hAnsi="Times New Roman" w:cs="Times New Roman"/>
          <w:lang w:eastAsia="lv-LV"/>
        </w:rPr>
        <w:t xml:space="preserve">* </w:t>
      </w:r>
      <w:r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finansējuma palielinājums ir </w:t>
      </w:r>
      <w:r w:rsidR="00D94B4F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lai finansētu noraidītās aktivitātes </w:t>
      </w:r>
      <w:r w:rsidR="00AE1A86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>–</w:t>
      </w:r>
      <w:r w:rsidR="00D94B4F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>būvdarbu tehniskā uzraudzība, FIDIC inženiera pakalpojumi, autoruzraudzība tehniskā projekta īstenošanas laikā, izdevumi, k</w:t>
      </w:r>
      <w:r w:rsidR="00AE1A86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>as</w:t>
      </w:r>
      <w:r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bija iekļauti CEF10G projekta pieteikumā, bet tika noraidīta finanšu apsvērumu dēļ</w:t>
      </w:r>
      <w:r w:rsidR="00D94B4F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. </w:t>
      </w:r>
      <w:r w:rsidR="00521BC8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Ar šiem grozījumiem tiek atjaunots CEF finansējums šīm </w:t>
      </w:r>
      <w:r w:rsidR="00F81548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>aktivitātēm</w:t>
      </w:r>
      <w:r w:rsidR="00521BC8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>, lai tās nebūtu jāfinan</w:t>
      </w:r>
      <w:r w:rsidR="00F81548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>s</w:t>
      </w:r>
      <w:r w:rsidR="00521BC8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ē no Latvijas valsts budžeta. Tādējādi </w:t>
      </w:r>
      <w:r w:rsidR="00AE1A86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tiek </w:t>
      </w:r>
      <w:r w:rsidR="00521BC8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>izpild</w:t>
      </w:r>
      <w:r w:rsidR="00AE1A86">
        <w:rPr>
          <w:rFonts w:ascii="Times New Roman" w:eastAsia="Times New Roman" w:hAnsi="Times New Roman" w:cs="Times New Roman"/>
          <w:sz w:val="20"/>
          <w:szCs w:val="20"/>
          <w:lang w:eastAsia="lv-LV"/>
        </w:rPr>
        <w:t>ī</w:t>
      </w:r>
      <w:r w:rsidR="00521BC8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>t</w:t>
      </w:r>
      <w:r w:rsidR="00AE1A86">
        <w:rPr>
          <w:rFonts w:ascii="Times New Roman" w:eastAsia="Times New Roman" w:hAnsi="Times New Roman" w:cs="Times New Roman"/>
          <w:sz w:val="20"/>
          <w:szCs w:val="20"/>
          <w:lang w:eastAsia="lv-LV"/>
        </w:rPr>
        <w:t>s</w:t>
      </w:r>
      <w:r w:rsidR="00521BC8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MK </w:t>
      </w:r>
      <w:r w:rsidR="00AE1A86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sēdes </w:t>
      </w:r>
      <w:r w:rsidR="00521BC8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>protokol</w:t>
      </w:r>
      <w:r w:rsidR="00AE1A86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>lēmuma</w:t>
      </w:r>
      <w:r w:rsidR="00521BC8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7.</w:t>
      </w:r>
      <w:r w:rsidR="00AE1A86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521BC8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>punkt</w:t>
      </w:r>
      <w:r w:rsidR="00AE1A86">
        <w:rPr>
          <w:rFonts w:ascii="Times New Roman" w:eastAsia="Times New Roman" w:hAnsi="Times New Roman" w:cs="Times New Roman"/>
          <w:sz w:val="20"/>
          <w:szCs w:val="20"/>
          <w:lang w:eastAsia="lv-LV"/>
        </w:rPr>
        <w:t>s</w:t>
      </w:r>
      <w:r w:rsidR="00521BC8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, kurā Satiksmes ministrijai </w:t>
      </w:r>
      <w:r w:rsidR="00BF3800" w:rsidRPr="00F21592">
        <w:rPr>
          <w:rFonts w:ascii="Times New Roman" w:eastAsia="Times New Roman" w:hAnsi="Times New Roman" w:cs="Times New Roman"/>
          <w:sz w:val="20"/>
          <w:szCs w:val="20"/>
          <w:lang w:eastAsia="lv-LV"/>
        </w:rPr>
        <w:t>uzdots</w:t>
      </w:r>
      <w:r w:rsidR="00BF3800" w:rsidRPr="00BF3800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521BC8" w:rsidRPr="004869B3">
        <w:rPr>
          <w:rFonts w:ascii="Times New Roman" w:eastAsia="Times New Roman" w:hAnsi="Times New Roman" w:cs="Times New Roman"/>
          <w:sz w:val="20"/>
          <w:szCs w:val="20"/>
          <w:lang w:eastAsia="lv-LV"/>
        </w:rPr>
        <w:t>sagatavot priekšlikumus CEF10 noraidīto aktivitāšu finansēšanai.</w:t>
      </w:r>
    </w:p>
    <w:p w14:paraId="528B67B9" w14:textId="77777777" w:rsidR="00F354B8" w:rsidRDefault="00F354B8" w:rsidP="00902B14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95EEE76" w14:textId="658C3256" w:rsidR="00597CC3" w:rsidRDefault="00597CC3" w:rsidP="000F638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J</w:t>
      </w:r>
      <w:r w:rsidRPr="00597CC3">
        <w:rPr>
          <w:rFonts w:ascii="Times New Roman" w:eastAsia="Times New Roman" w:hAnsi="Times New Roman" w:cs="Times New Roman"/>
          <w:sz w:val="24"/>
          <w:szCs w:val="24"/>
          <w:lang w:eastAsia="lv-LV"/>
        </w:rPr>
        <w:t>a ar CEF10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G</w:t>
      </w:r>
      <w:r w:rsidRPr="00597CC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līguma grozījumiem tiks samazināts finansējums, tad attiecīgi virzot Ministru kabinetā informatīvo ziņojumu par precizētajām CEF10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G</w:t>
      </w:r>
      <w:r w:rsidRPr="00597CC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līguma summām, ir jāprecizē arī PVN izmaksas un tām paredzētais valsts budžeta finansējums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18CA1EB8" w14:textId="260F5715" w:rsidR="00CB0D57" w:rsidRPr="00C961EF" w:rsidRDefault="00CB0D57" w:rsidP="000F638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Ja ar CEF10G līguma grozījumiem tiks iekļautas divas jaunas </w:t>
      </w:r>
      <w:r w:rsidRPr="00CB0D57">
        <w:rPr>
          <w:rFonts w:ascii="Times New Roman" w:eastAsia="Times New Roman" w:hAnsi="Times New Roman" w:cs="Times New Roman"/>
          <w:sz w:val="24"/>
          <w:szCs w:val="24"/>
          <w:lang w:eastAsia="lv-LV"/>
        </w:rPr>
        <w:t>aktivitā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tes</w:t>
      </w:r>
      <w:r w:rsidRPr="00CB0D5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to būvuzraudzīb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 </w:t>
      </w:r>
      <w:r w:rsidRPr="00CB0D57">
        <w:rPr>
          <w:rFonts w:ascii="Times New Roman" w:eastAsia="Times New Roman" w:hAnsi="Times New Roman" w:cs="Times New Roman"/>
          <w:sz w:val="24"/>
          <w:szCs w:val="24"/>
          <w:lang w:eastAsia="lv-LV"/>
        </w:rPr>
        <w:t>(Dzīvnieku pārvada būvniecība BP9 (darba uzdevums T.4.1) un 2.2.2. Dzelzceļa pievedceļu 1435/1520 mm izbūve Rail Baltica infrastruktūras uzturēšanas bāzei Iecavā (darba uzdevums T.4.2))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tad </w:t>
      </w:r>
      <w:r w:rsidRPr="00597CC3">
        <w:rPr>
          <w:rFonts w:ascii="Times New Roman" w:eastAsia="Times New Roman" w:hAnsi="Times New Roman" w:cs="Times New Roman"/>
          <w:sz w:val="24"/>
          <w:szCs w:val="24"/>
          <w:lang w:eastAsia="lv-LV"/>
        </w:rPr>
        <w:t>virzot Ministru kabinetā informatīvo ziņojumu par precizētajām CEF10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G</w:t>
      </w:r>
      <w:r w:rsidRPr="00597CC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līguma summām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tajā tiks iekļauta </w:t>
      </w:r>
      <w:r w:rsidRPr="00CB0D57">
        <w:rPr>
          <w:rFonts w:ascii="Times New Roman" w:eastAsia="Times New Roman" w:hAnsi="Times New Roman" w:cs="Times New Roman"/>
          <w:sz w:val="24"/>
          <w:szCs w:val="24"/>
          <w:lang w:eastAsia="lv-LV"/>
        </w:rPr>
        <w:t>informācij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Pr="00CB0D5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komercdarbības atbalsta kontroles kontekstā, sniedzot argumentus, vai un kāpēc plānotais atbalsta pasākums nekvalificējas kā komercdarbības atbalsts saskaņā ar Komercdarbības atbalsta kontroles likuma 5.pantu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</w:p>
    <w:p w14:paraId="6AA58832" w14:textId="39E38094" w:rsidR="00C51FC1" w:rsidRPr="00C961EF" w:rsidRDefault="00C51FC1" w:rsidP="009421D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50EB318" w14:textId="09548F9B" w:rsidR="00842567" w:rsidRPr="00C961EF" w:rsidRDefault="00842567" w:rsidP="000E417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Ņemot vērā </w:t>
      </w:r>
      <w:r w:rsidR="0027541E"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>minēto</w:t>
      </w:r>
      <w:r w:rsidRPr="00C961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="00AE1A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nepieciešams</w:t>
      </w:r>
      <w:r w:rsidRPr="00C96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:</w:t>
      </w:r>
    </w:p>
    <w:p w14:paraId="72BCFAC0" w14:textId="38CFCA6E" w:rsidR="00A01E61" w:rsidRPr="00A01E61" w:rsidRDefault="00D730FB" w:rsidP="00680606">
      <w:pPr>
        <w:pStyle w:val="ListParagraph"/>
        <w:numPr>
          <w:ilvl w:val="0"/>
          <w:numId w:val="5"/>
        </w:numPr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E6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atbalstīt </w:t>
      </w:r>
      <w:r w:rsidR="00F20A66" w:rsidRPr="00A01E6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augstākminēto</w:t>
      </w:r>
      <w:r w:rsidR="00A86EF2" w:rsidRPr="00A01E6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</w:t>
      </w:r>
      <w:r w:rsidR="00654A4B" w:rsidRPr="00A01E6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priekšlikum</w:t>
      </w:r>
      <w:r w:rsidR="001E3B48" w:rsidRPr="00A01E6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u</w:t>
      </w:r>
      <w:r w:rsidR="00A86EF2" w:rsidRPr="00A01E6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</w:t>
      </w:r>
      <w:r w:rsidR="005650B4" w:rsidRPr="00A01E6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="00DD78F0" w:rsidRPr="00A01E6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L</w:t>
      </w:r>
      <w:r w:rsidR="00654A4B" w:rsidRPr="00A01E6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īguma grozījumiem</w:t>
      </w:r>
      <w:r w:rsidR="005650B4" w:rsidRPr="00A01E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6EF2" w:rsidRPr="00A01E61">
        <w:rPr>
          <w:rFonts w:ascii="Times New Roman" w:hAnsi="Times New Roman" w:cs="Times New Roman"/>
          <w:b/>
          <w:bCs/>
          <w:sz w:val="24"/>
          <w:szCs w:val="24"/>
        </w:rPr>
        <w:t>un to</w:t>
      </w:r>
      <w:r w:rsidR="00A86EF2" w:rsidRPr="00C961EF">
        <w:t xml:space="preserve"> </w:t>
      </w:r>
      <w:r w:rsidR="005650B4" w:rsidRPr="00A01E6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iesniegšanu CINEA izskatīšanai</w:t>
      </w:r>
      <w:r w:rsidR="00A50F47" w:rsidRPr="00A01E6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:</w:t>
      </w:r>
    </w:p>
    <w:p w14:paraId="297FF879" w14:textId="77777777" w:rsidR="00A01E61" w:rsidRDefault="00A01E61" w:rsidP="00A01E61">
      <w:pPr>
        <w:pStyle w:val="ListParagraph"/>
        <w:numPr>
          <w:ilvl w:val="1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E61">
        <w:rPr>
          <w:rFonts w:ascii="Times New Roman" w:eastAsia="Times New Roman" w:hAnsi="Times New Roman" w:cs="Times New Roman"/>
          <w:sz w:val="24"/>
          <w:szCs w:val="24"/>
          <w:lang w:eastAsia="lv-LV"/>
        </w:rPr>
        <w:t>turpināt sarunas ar CINEA par divu jaunu aktivitāšu un to būvuzraudzību iekļaušanu CEF10G līgumā (Dzīvnieku pārvada būvniecība BP9 (darba uzdevums T.4.1) un 2.2.2. Dzelzceļa pievedceļu 1435/1520 mm izbūve Rail Baltica infrastruktūras uzturēšanas bāzei Iecavā (darba uzdevums T.4.2))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4E332758" w14:textId="17D28240" w:rsidR="00A01E61" w:rsidRPr="00C961EF" w:rsidRDefault="00A01E61" w:rsidP="00A01E61">
      <w:pPr>
        <w:pStyle w:val="ListParagraph"/>
        <w:numPr>
          <w:ilvl w:val="1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E61">
        <w:rPr>
          <w:rFonts w:ascii="Times New Roman" w:eastAsia="Times New Roman" w:hAnsi="Times New Roman" w:cs="Times New Roman"/>
          <w:sz w:val="24"/>
          <w:szCs w:val="24"/>
          <w:lang w:eastAsia="lv-LV"/>
        </w:rPr>
        <w:t>ja gadījumā sarunas ar CINEA ir nesekmīgas, vienoties ar CINEA par CEF10G līguma grozījumiem, kas paredz finansējuma samazināšanu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3A4C6945" w14:textId="14C5A6B6" w:rsidR="00842567" w:rsidRPr="00C961EF" w:rsidRDefault="00EB4A78" w:rsidP="00680606">
      <w:pPr>
        <w:pStyle w:val="ListParagraph"/>
        <w:numPr>
          <w:ilvl w:val="0"/>
          <w:numId w:val="5"/>
        </w:numPr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96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</w:t>
      </w:r>
      <w:r w:rsidR="002C21F0" w:rsidRPr="00C96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ieņemt zināšanai, ka </w:t>
      </w:r>
      <w:r w:rsidRPr="00C96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pēc CINEA akcepta saņemšanas, bet pirms </w:t>
      </w:r>
      <w:r w:rsidR="008B2507" w:rsidRPr="00C96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L</w:t>
      </w:r>
      <w:r w:rsidRPr="00C96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īguma grozījumu parakstīšanas ar CINEA, </w:t>
      </w:r>
      <w:r w:rsidR="002C21F0" w:rsidRPr="00C96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būs </w:t>
      </w:r>
      <w:r w:rsidRPr="00C96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jāiesniedz MK informatīvais ziņojums par </w:t>
      </w:r>
      <w:r w:rsidR="007727BB" w:rsidRPr="00C96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precizētajām </w:t>
      </w:r>
      <w:r w:rsidRPr="00C96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CEF</w:t>
      </w:r>
      <w:r w:rsidR="008B2507" w:rsidRPr="00C96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10G</w:t>
      </w:r>
      <w:r w:rsidRPr="00C96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summām</w:t>
      </w:r>
      <w:r w:rsidR="00782D1B" w:rsidRPr="00C96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;</w:t>
      </w:r>
    </w:p>
    <w:p w14:paraId="32E3A1BE" w14:textId="678DBE9D" w:rsidR="00782D1B" w:rsidRPr="00E935C1" w:rsidRDefault="008C500A" w:rsidP="00680606">
      <w:pPr>
        <w:pStyle w:val="ListParagraph"/>
        <w:numPr>
          <w:ilvl w:val="0"/>
          <w:numId w:val="5"/>
        </w:numPr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</w:t>
      </w:r>
      <w:r w:rsidRPr="008C500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tzīt par aktualitāti zaudējušu Ministru kabineta 2024. gada 27. augusta protokollēmuma (prot. Nr. 33, 54.§) 7. punktā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doto uzdevumu</w:t>
      </w:r>
      <w:r w:rsidR="00CE044C" w:rsidRPr="00C96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, kurā Satiksmes ministrijai </w:t>
      </w:r>
      <w:r w:rsidR="00BF3800" w:rsidRPr="00C96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uzdots </w:t>
      </w:r>
      <w:r w:rsidR="00CE044C" w:rsidRPr="00C961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sagatavot priekšlikumus CEF10 noraidīto aktivitāšu </w:t>
      </w:r>
      <w:r w:rsidR="006642D0" w:rsidRPr="006642D0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>(izpildīts) un iesniegt tos izskatīšanai Ministru kabinetā kopā ar Rail Baltica projekta finansēšanas plānu (zaudējis aktualitāti, jo 2024. gada 27. augusta uzdevuma vietā uzdoti jaunāki uzdevumi</w:t>
      </w:r>
      <w:r w:rsidR="006642D0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par projekta finansēšanas plānu</w:t>
      </w:r>
      <w:r w:rsidR="006642D0" w:rsidRPr="006642D0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)</w:t>
      </w:r>
      <w:r w:rsidR="00E935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;</w:t>
      </w:r>
    </w:p>
    <w:p w14:paraId="40EF51DC" w14:textId="43D67EC7" w:rsidR="00E935C1" w:rsidRPr="00E935C1" w:rsidRDefault="00E935C1" w:rsidP="00680606">
      <w:pPr>
        <w:pStyle w:val="ListParagraph"/>
        <w:numPr>
          <w:ilvl w:val="0"/>
          <w:numId w:val="5"/>
        </w:numPr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935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atzīt par izpildītu MK </w:t>
      </w:r>
      <w:r w:rsidR="008C500A" w:rsidRPr="008C500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2024. gada 27. augusta </w:t>
      </w:r>
      <w:r w:rsidRPr="00E935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sēdes protokollēmuma </w:t>
      </w:r>
      <w:r w:rsidR="008C500A" w:rsidRPr="008C500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(prot. Nr.33, 54.§) </w:t>
      </w:r>
      <w:r w:rsidRPr="00E935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3. punkt</w:t>
      </w:r>
      <w:r w:rsidR="008C500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ā</w:t>
      </w:r>
      <w:r w:rsidR="008C500A" w:rsidRPr="008C500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doto uzdevumu</w:t>
      </w:r>
      <w:r w:rsidRPr="00E935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, kurā Satiksmes ministrijai uzdots </w:t>
      </w:r>
      <w:r w:rsidR="00782FFB" w:rsidRPr="00782FF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iesniegt izskatīšanai Ministru kabinetā ziņojumu par aktualizēto nepieciešamā finansējuma apmēru</w:t>
      </w:r>
      <w:r w:rsidR="00782FF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.</w:t>
      </w:r>
    </w:p>
    <w:p w14:paraId="72C52BBC" w14:textId="77777777" w:rsidR="00976EA1" w:rsidRPr="00C961EF" w:rsidRDefault="00976EA1" w:rsidP="00976EA1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6318B56" w14:textId="77777777" w:rsidR="00976EA1" w:rsidRDefault="00976EA1" w:rsidP="00976EA1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0D071FA" w14:textId="77777777" w:rsidR="00782FFB" w:rsidRDefault="00782FFB" w:rsidP="00976EA1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EEC39E5" w14:textId="77777777" w:rsidR="00782FFB" w:rsidRPr="00C961EF" w:rsidRDefault="00782FFB" w:rsidP="00976EA1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CEEC973" w14:textId="77777777" w:rsidR="00976EA1" w:rsidRPr="00C961EF" w:rsidRDefault="00976EA1" w:rsidP="00976EA1">
      <w:pPr>
        <w:jc w:val="both"/>
        <w:rPr>
          <w:rFonts w:ascii="Times New Roman" w:eastAsia="Calibri" w:hAnsi="Times New Roman" w:cs="Times New Roman"/>
          <w:sz w:val="24"/>
          <w:szCs w:val="24"/>
          <w:lang w:eastAsia="lv-LV"/>
        </w:rPr>
      </w:pPr>
    </w:p>
    <w:p w14:paraId="5FB30CE7" w14:textId="3C59D5D3" w:rsidR="00976EA1" w:rsidRPr="00C961EF" w:rsidRDefault="00976EA1" w:rsidP="00976EA1">
      <w:pPr>
        <w:jc w:val="both"/>
        <w:rPr>
          <w:rFonts w:ascii="Times New Roman" w:eastAsia="Calibri" w:hAnsi="Times New Roman" w:cs="Times New Roman"/>
          <w:sz w:val="24"/>
          <w:szCs w:val="24"/>
          <w:lang w:eastAsia="lv-LV"/>
        </w:rPr>
      </w:pPr>
      <w:r w:rsidRPr="00C961EF">
        <w:rPr>
          <w:rFonts w:ascii="Times New Roman" w:eastAsia="Calibri" w:hAnsi="Times New Roman" w:cs="Times New Roman"/>
          <w:sz w:val="24"/>
          <w:szCs w:val="24"/>
          <w:lang w:eastAsia="lv-LV"/>
        </w:rPr>
        <w:t>Satiksmes ministrs</w:t>
      </w:r>
      <w:r w:rsidRPr="00C961EF">
        <w:rPr>
          <w:rFonts w:ascii="Times New Roman" w:eastAsia="Calibri" w:hAnsi="Times New Roman" w:cs="Times New Roman"/>
          <w:sz w:val="24"/>
          <w:szCs w:val="24"/>
          <w:lang w:eastAsia="lv-LV"/>
        </w:rPr>
        <w:tab/>
      </w:r>
      <w:r w:rsidRPr="00C961EF">
        <w:rPr>
          <w:rFonts w:ascii="Times New Roman" w:eastAsia="Calibri" w:hAnsi="Times New Roman" w:cs="Times New Roman"/>
          <w:sz w:val="24"/>
          <w:szCs w:val="24"/>
          <w:lang w:eastAsia="lv-LV"/>
        </w:rPr>
        <w:tab/>
      </w:r>
      <w:r w:rsidRPr="00C961EF">
        <w:rPr>
          <w:rFonts w:ascii="Times New Roman" w:eastAsia="Calibri" w:hAnsi="Times New Roman" w:cs="Times New Roman"/>
          <w:sz w:val="24"/>
          <w:szCs w:val="24"/>
          <w:lang w:eastAsia="lv-LV"/>
        </w:rPr>
        <w:tab/>
      </w:r>
      <w:r w:rsidRPr="00C961EF">
        <w:rPr>
          <w:rFonts w:ascii="Times New Roman" w:eastAsia="Calibri" w:hAnsi="Times New Roman" w:cs="Times New Roman"/>
          <w:sz w:val="24"/>
          <w:szCs w:val="24"/>
          <w:lang w:eastAsia="lv-LV"/>
        </w:rPr>
        <w:tab/>
      </w:r>
      <w:r w:rsidRPr="00C961EF">
        <w:rPr>
          <w:rFonts w:ascii="Times New Roman" w:eastAsia="Calibri" w:hAnsi="Times New Roman" w:cs="Times New Roman"/>
          <w:sz w:val="24"/>
          <w:szCs w:val="24"/>
          <w:lang w:eastAsia="lv-LV"/>
        </w:rPr>
        <w:tab/>
      </w:r>
      <w:r w:rsidRPr="00C961EF">
        <w:rPr>
          <w:rFonts w:ascii="Times New Roman" w:eastAsia="Calibri" w:hAnsi="Times New Roman" w:cs="Times New Roman"/>
          <w:sz w:val="24"/>
          <w:szCs w:val="24"/>
          <w:lang w:eastAsia="lv-LV"/>
        </w:rPr>
        <w:tab/>
      </w:r>
      <w:r w:rsidRPr="00C961EF">
        <w:rPr>
          <w:rFonts w:ascii="Times New Roman" w:eastAsia="Calibri" w:hAnsi="Times New Roman" w:cs="Times New Roman"/>
          <w:sz w:val="24"/>
          <w:szCs w:val="24"/>
          <w:lang w:eastAsia="lv-LV"/>
        </w:rPr>
        <w:tab/>
      </w:r>
      <w:r w:rsidRPr="00C961EF">
        <w:rPr>
          <w:rFonts w:ascii="Times New Roman" w:eastAsia="Calibri" w:hAnsi="Times New Roman" w:cs="Times New Roman"/>
          <w:sz w:val="24"/>
          <w:szCs w:val="24"/>
          <w:lang w:eastAsia="lv-LV"/>
        </w:rPr>
        <w:tab/>
      </w:r>
      <w:proofErr w:type="spellStart"/>
      <w:r w:rsidR="001D0438">
        <w:rPr>
          <w:rFonts w:ascii="Times New Roman" w:eastAsia="Calibri" w:hAnsi="Times New Roman" w:cs="Times New Roman"/>
          <w:sz w:val="24"/>
          <w:szCs w:val="24"/>
          <w:lang w:eastAsia="lv-LV"/>
        </w:rPr>
        <w:t>R.Kozlovskis</w:t>
      </w:r>
      <w:proofErr w:type="spellEnd"/>
    </w:p>
    <w:p w14:paraId="7302E8BC" w14:textId="77777777" w:rsidR="00976EA1" w:rsidRDefault="00976EA1" w:rsidP="00976EA1">
      <w:pPr>
        <w:jc w:val="both"/>
        <w:rPr>
          <w:rFonts w:ascii="Times New Roman" w:eastAsia="Calibri" w:hAnsi="Times New Roman" w:cs="Times New Roman"/>
          <w:sz w:val="24"/>
          <w:szCs w:val="24"/>
          <w:lang w:eastAsia="lv-LV"/>
        </w:rPr>
      </w:pPr>
    </w:p>
    <w:p w14:paraId="4ED013B5" w14:textId="77777777" w:rsidR="00782FFB" w:rsidRDefault="00782FFB" w:rsidP="00976EA1">
      <w:pPr>
        <w:jc w:val="both"/>
        <w:rPr>
          <w:rFonts w:ascii="Times New Roman" w:eastAsia="Calibri" w:hAnsi="Times New Roman" w:cs="Times New Roman"/>
          <w:sz w:val="24"/>
          <w:szCs w:val="24"/>
          <w:lang w:eastAsia="lv-LV"/>
        </w:rPr>
      </w:pPr>
    </w:p>
    <w:p w14:paraId="17383409" w14:textId="77777777" w:rsidR="00782FFB" w:rsidRDefault="00782FFB" w:rsidP="00976EA1">
      <w:pPr>
        <w:jc w:val="both"/>
        <w:rPr>
          <w:rFonts w:ascii="Times New Roman" w:eastAsia="Calibri" w:hAnsi="Times New Roman" w:cs="Times New Roman"/>
          <w:sz w:val="24"/>
          <w:szCs w:val="24"/>
          <w:lang w:eastAsia="lv-LV"/>
        </w:rPr>
      </w:pPr>
    </w:p>
    <w:p w14:paraId="0CB5A85C" w14:textId="77777777" w:rsidR="00782FFB" w:rsidRPr="00C961EF" w:rsidRDefault="00782FFB" w:rsidP="00976EA1">
      <w:pPr>
        <w:jc w:val="both"/>
        <w:rPr>
          <w:rFonts w:ascii="Times New Roman" w:eastAsia="Calibri" w:hAnsi="Times New Roman" w:cs="Times New Roman"/>
          <w:sz w:val="24"/>
          <w:szCs w:val="24"/>
          <w:lang w:eastAsia="lv-LV"/>
        </w:rPr>
      </w:pPr>
    </w:p>
    <w:p w14:paraId="4E8EA12E" w14:textId="77777777" w:rsidR="00976EA1" w:rsidRPr="00C961EF" w:rsidRDefault="00976EA1" w:rsidP="00976EA1">
      <w:pPr>
        <w:jc w:val="both"/>
        <w:rPr>
          <w:rFonts w:ascii="Times New Roman" w:eastAsia="Calibri" w:hAnsi="Times New Roman" w:cs="Times New Roman"/>
          <w:sz w:val="20"/>
          <w:szCs w:val="20"/>
          <w:lang w:eastAsia="lv-LV"/>
        </w:rPr>
      </w:pPr>
    </w:p>
    <w:p w14:paraId="50CA45D0" w14:textId="77777777" w:rsidR="00976EA1" w:rsidRPr="00C961EF" w:rsidRDefault="00976EA1" w:rsidP="00976EA1">
      <w:pPr>
        <w:jc w:val="both"/>
        <w:rPr>
          <w:rFonts w:ascii="Times New Roman" w:eastAsia="Calibri" w:hAnsi="Times New Roman" w:cs="Times New Roman"/>
          <w:sz w:val="20"/>
          <w:szCs w:val="20"/>
          <w:lang w:eastAsia="lv-LV"/>
        </w:rPr>
      </w:pPr>
      <w:r w:rsidRPr="00C961EF">
        <w:rPr>
          <w:rFonts w:ascii="Times New Roman" w:eastAsia="Calibri" w:hAnsi="Times New Roman" w:cs="Times New Roman"/>
          <w:sz w:val="20"/>
          <w:szCs w:val="20"/>
          <w:lang w:eastAsia="lv-LV"/>
        </w:rPr>
        <w:t>Silovs, 67028229</w:t>
      </w:r>
    </w:p>
    <w:p w14:paraId="7AE5302C" w14:textId="77777777" w:rsidR="00976EA1" w:rsidRPr="00C137A5" w:rsidRDefault="00976EA1" w:rsidP="00976EA1">
      <w:pPr>
        <w:jc w:val="both"/>
        <w:rPr>
          <w:rFonts w:ascii="Times New Roman" w:eastAsia="Calibri" w:hAnsi="Times New Roman" w:cs="Times New Roman"/>
          <w:sz w:val="20"/>
          <w:szCs w:val="20"/>
          <w:lang w:eastAsia="lv-LV"/>
        </w:rPr>
      </w:pPr>
      <w:hyperlink r:id="rId11" w:history="1">
        <w:r w:rsidRPr="00C961EF">
          <w:rPr>
            <w:rStyle w:val="Hyperlink"/>
            <w:rFonts w:ascii="Times New Roman" w:hAnsi="Times New Roman" w:cs="Times New Roman"/>
            <w:sz w:val="20"/>
            <w:szCs w:val="20"/>
          </w:rPr>
          <w:t>gatis.silovs@sam.gov.lv</w:t>
        </w:r>
      </w:hyperlink>
      <w:r w:rsidRPr="00C137A5">
        <w:rPr>
          <w:rFonts w:ascii="Times New Roman" w:eastAsia="Calibri" w:hAnsi="Times New Roman" w:cs="Times New Roman"/>
          <w:sz w:val="20"/>
          <w:szCs w:val="20"/>
          <w:lang w:eastAsia="lv-LV"/>
        </w:rPr>
        <w:t xml:space="preserve"> </w:t>
      </w:r>
    </w:p>
    <w:p w14:paraId="4576129A" w14:textId="77777777" w:rsidR="00976EA1" w:rsidRPr="00C137A5" w:rsidRDefault="00976EA1" w:rsidP="00976EA1">
      <w:pPr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06F4D1BC" w14:textId="77777777" w:rsidR="00976EA1" w:rsidRPr="00913444" w:rsidRDefault="00976EA1" w:rsidP="00976EA1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sectPr w:rsidR="00976EA1" w:rsidRPr="00913444" w:rsidSect="000E1A45">
      <w:footerReference w:type="default" r:id="rId12"/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7ED6E" w14:textId="77777777" w:rsidR="004678C1" w:rsidRDefault="004678C1" w:rsidP="00772B8E">
      <w:r>
        <w:separator/>
      </w:r>
    </w:p>
  </w:endnote>
  <w:endnote w:type="continuationSeparator" w:id="0">
    <w:p w14:paraId="0802009C" w14:textId="77777777" w:rsidR="004678C1" w:rsidRDefault="004678C1" w:rsidP="0077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12615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D67C0E5" w14:textId="6496086D" w:rsidR="005923BD" w:rsidRPr="00B25EA3" w:rsidRDefault="005923BD">
        <w:pPr>
          <w:pStyle w:val="Footer"/>
          <w:jc w:val="right"/>
          <w:rPr>
            <w:rFonts w:ascii="Times New Roman" w:hAnsi="Times New Roman" w:cs="Times New Roman"/>
          </w:rPr>
        </w:pPr>
        <w:r w:rsidRPr="00B25EA3">
          <w:rPr>
            <w:rFonts w:ascii="Times New Roman" w:hAnsi="Times New Roman" w:cs="Times New Roman"/>
          </w:rPr>
          <w:fldChar w:fldCharType="begin"/>
        </w:r>
        <w:r w:rsidRPr="00B25EA3">
          <w:rPr>
            <w:rFonts w:ascii="Times New Roman" w:hAnsi="Times New Roman" w:cs="Times New Roman"/>
          </w:rPr>
          <w:instrText xml:space="preserve"> PAGE   \* MERGEFORMAT </w:instrText>
        </w:r>
        <w:r w:rsidRPr="00B25EA3">
          <w:rPr>
            <w:rFonts w:ascii="Times New Roman" w:hAnsi="Times New Roman" w:cs="Times New Roman"/>
          </w:rPr>
          <w:fldChar w:fldCharType="separate"/>
        </w:r>
        <w:r w:rsidRPr="00B25EA3">
          <w:rPr>
            <w:rFonts w:ascii="Times New Roman" w:hAnsi="Times New Roman" w:cs="Times New Roman"/>
            <w:noProof/>
          </w:rPr>
          <w:t>2</w:t>
        </w:r>
        <w:r w:rsidRPr="00B25EA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9EBE66B" w14:textId="77777777" w:rsidR="005923BD" w:rsidRDefault="005923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BFE71" w14:textId="77777777" w:rsidR="004678C1" w:rsidRDefault="004678C1" w:rsidP="00772B8E">
      <w:r>
        <w:separator/>
      </w:r>
    </w:p>
  </w:footnote>
  <w:footnote w:type="continuationSeparator" w:id="0">
    <w:p w14:paraId="78688DD7" w14:textId="77777777" w:rsidR="004678C1" w:rsidRDefault="004678C1" w:rsidP="00772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15CE4"/>
    <w:multiLevelType w:val="hybridMultilevel"/>
    <w:tmpl w:val="8056F3A8"/>
    <w:lvl w:ilvl="0" w:tplc="19180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F38FD"/>
    <w:multiLevelType w:val="multilevel"/>
    <w:tmpl w:val="13F4D55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8E6949"/>
    <w:multiLevelType w:val="hybridMultilevel"/>
    <w:tmpl w:val="EA2E990A"/>
    <w:lvl w:ilvl="0" w:tplc="C60658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7F3CEE"/>
    <w:multiLevelType w:val="hybridMultilevel"/>
    <w:tmpl w:val="EAA2FF20"/>
    <w:lvl w:ilvl="0" w:tplc="584A625C">
      <w:start w:val="24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E3745E"/>
    <w:multiLevelType w:val="hybridMultilevel"/>
    <w:tmpl w:val="364A02F6"/>
    <w:lvl w:ilvl="0" w:tplc="317A76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85821"/>
    <w:multiLevelType w:val="hybridMultilevel"/>
    <w:tmpl w:val="ABFEB630"/>
    <w:lvl w:ilvl="0" w:tplc="E0723B2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84F63"/>
    <w:multiLevelType w:val="hybridMultilevel"/>
    <w:tmpl w:val="89BC70F0"/>
    <w:lvl w:ilvl="0" w:tplc="F59869C8">
      <w:start w:val="247"/>
      <w:numFmt w:val="decimal"/>
      <w:lvlText w:val="%1"/>
      <w:lvlJc w:val="left"/>
      <w:pPr>
        <w:ind w:left="408" w:hanging="360"/>
      </w:pPr>
      <w:rPr>
        <w:rFonts w:ascii="Calibri" w:hAnsi="Calibri" w:cs="Calibri"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128" w:hanging="360"/>
      </w:pPr>
    </w:lvl>
    <w:lvl w:ilvl="2" w:tplc="0426001B" w:tentative="1">
      <w:start w:val="1"/>
      <w:numFmt w:val="lowerRoman"/>
      <w:lvlText w:val="%3."/>
      <w:lvlJc w:val="right"/>
      <w:pPr>
        <w:ind w:left="1848" w:hanging="180"/>
      </w:pPr>
    </w:lvl>
    <w:lvl w:ilvl="3" w:tplc="0426000F" w:tentative="1">
      <w:start w:val="1"/>
      <w:numFmt w:val="decimal"/>
      <w:lvlText w:val="%4."/>
      <w:lvlJc w:val="left"/>
      <w:pPr>
        <w:ind w:left="2568" w:hanging="360"/>
      </w:pPr>
    </w:lvl>
    <w:lvl w:ilvl="4" w:tplc="04260019" w:tentative="1">
      <w:start w:val="1"/>
      <w:numFmt w:val="lowerLetter"/>
      <w:lvlText w:val="%5."/>
      <w:lvlJc w:val="left"/>
      <w:pPr>
        <w:ind w:left="3288" w:hanging="360"/>
      </w:pPr>
    </w:lvl>
    <w:lvl w:ilvl="5" w:tplc="0426001B" w:tentative="1">
      <w:start w:val="1"/>
      <w:numFmt w:val="lowerRoman"/>
      <w:lvlText w:val="%6."/>
      <w:lvlJc w:val="right"/>
      <w:pPr>
        <w:ind w:left="4008" w:hanging="180"/>
      </w:pPr>
    </w:lvl>
    <w:lvl w:ilvl="6" w:tplc="0426000F" w:tentative="1">
      <w:start w:val="1"/>
      <w:numFmt w:val="decimal"/>
      <w:lvlText w:val="%7."/>
      <w:lvlJc w:val="left"/>
      <w:pPr>
        <w:ind w:left="4728" w:hanging="360"/>
      </w:pPr>
    </w:lvl>
    <w:lvl w:ilvl="7" w:tplc="04260019" w:tentative="1">
      <w:start w:val="1"/>
      <w:numFmt w:val="lowerLetter"/>
      <w:lvlText w:val="%8."/>
      <w:lvlJc w:val="left"/>
      <w:pPr>
        <w:ind w:left="5448" w:hanging="360"/>
      </w:pPr>
    </w:lvl>
    <w:lvl w:ilvl="8" w:tplc="0426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 w15:restartNumberingAfterBreak="0">
    <w:nsid w:val="49FF041E"/>
    <w:multiLevelType w:val="hybridMultilevel"/>
    <w:tmpl w:val="9FDAFF56"/>
    <w:lvl w:ilvl="0" w:tplc="E32008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A97B1B"/>
    <w:multiLevelType w:val="hybridMultilevel"/>
    <w:tmpl w:val="62108ACE"/>
    <w:lvl w:ilvl="0" w:tplc="789A29CE">
      <w:start w:val="1"/>
      <w:numFmt w:val="decimal"/>
      <w:lvlText w:val="%1."/>
      <w:lvlJc w:val="left"/>
      <w:pPr>
        <w:ind w:left="512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232" w:hanging="360"/>
      </w:pPr>
    </w:lvl>
    <w:lvl w:ilvl="2" w:tplc="0426001B" w:tentative="1">
      <w:start w:val="1"/>
      <w:numFmt w:val="lowerRoman"/>
      <w:lvlText w:val="%3."/>
      <w:lvlJc w:val="right"/>
      <w:pPr>
        <w:ind w:left="1952" w:hanging="180"/>
      </w:pPr>
    </w:lvl>
    <w:lvl w:ilvl="3" w:tplc="0426000F" w:tentative="1">
      <w:start w:val="1"/>
      <w:numFmt w:val="decimal"/>
      <w:lvlText w:val="%4."/>
      <w:lvlJc w:val="left"/>
      <w:pPr>
        <w:ind w:left="2672" w:hanging="360"/>
      </w:pPr>
    </w:lvl>
    <w:lvl w:ilvl="4" w:tplc="04260019" w:tentative="1">
      <w:start w:val="1"/>
      <w:numFmt w:val="lowerLetter"/>
      <w:lvlText w:val="%5."/>
      <w:lvlJc w:val="left"/>
      <w:pPr>
        <w:ind w:left="3392" w:hanging="360"/>
      </w:pPr>
    </w:lvl>
    <w:lvl w:ilvl="5" w:tplc="0426001B" w:tentative="1">
      <w:start w:val="1"/>
      <w:numFmt w:val="lowerRoman"/>
      <w:lvlText w:val="%6."/>
      <w:lvlJc w:val="right"/>
      <w:pPr>
        <w:ind w:left="4112" w:hanging="180"/>
      </w:pPr>
    </w:lvl>
    <w:lvl w:ilvl="6" w:tplc="0426000F" w:tentative="1">
      <w:start w:val="1"/>
      <w:numFmt w:val="decimal"/>
      <w:lvlText w:val="%7."/>
      <w:lvlJc w:val="left"/>
      <w:pPr>
        <w:ind w:left="4832" w:hanging="360"/>
      </w:pPr>
    </w:lvl>
    <w:lvl w:ilvl="7" w:tplc="04260019" w:tentative="1">
      <w:start w:val="1"/>
      <w:numFmt w:val="lowerLetter"/>
      <w:lvlText w:val="%8."/>
      <w:lvlJc w:val="left"/>
      <w:pPr>
        <w:ind w:left="5552" w:hanging="360"/>
      </w:pPr>
    </w:lvl>
    <w:lvl w:ilvl="8" w:tplc="0426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9" w15:restartNumberingAfterBreak="0">
    <w:nsid w:val="5E8C6F35"/>
    <w:multiLevelType w:val="hybridMultilevel"/>
    <w:tmpl w:val="E8CC94AA"/>
    <w:lvl w:ilvl="0" w:tplc="04260001">
      <w:start w:val="24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D01CBE"/>
    <w:multiLevelType w:val="hybridMultilevel"/>
    <w:tmpl w:val="A420C9A2"/>
    <w:lvl w:ilvl="0" w:tplc="04260001">
      <w:start w:val="24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142563"/>
    <w:multiLevelType w:val="hybridMultilevel"/>
    <w:tmpl w:val="2EEECA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7A4738"/>
    <w:multiLevelType w:val="hybridMultilevel"/>
    <w:tmpl w:val="B860AAA0"/>
    <w:lvl w:ilvl="0" w:tplc="04260001">
      <w:start w:val="32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22F2B"/>
    <w:multiLevelType w:val="hybridMultilevel"/>
    <w:tmpl w:val="AAAAD716"/>
    <w:lvl w:ilvl="0" w:tplc="6E30A8C8">
      <w:start w:val="324"/>
      <w:numFmt w:val="decimal"/>
      <w:lvlText w:val="%1"/>
      <w:lvlJc w:val="left"/>
      <w:pPr>
        <w:ind w:left="420" w:hanging="360"/>
      </w:pPr>
      <w:rPr>
        <w:rFonts w:eastAsiaTheme="minorHAnsi" w:hint="default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71632384">
    <w:abstractNumId w:val="5"/>
  </w:num>
  <w:num w:numId="2" w16cid:durableId="2014409659">
    <w:abstractNumId w:val="0"/>
  </w:num>
  <w:num w:numId="3" w16cid:durableId="544411791">
    <w:abstractNumId w:val="7"/>
  </w:num>
  <w:num w:numId="4" w16cid:durableId="464584902">
    <w:abstractNumId w:val="2"/>
  </w:num>
  <w:num w:numId="5" w16cid:durableId="1616055517">
    <w:abstractNumId w:val="4"/>
  </w:num>
  <w:num w:numId="6" w16cid:durableId="1454127754">
    <w:abstractNumId w:val="8"/>
  </w:num>
  <w:num w:numId="7" w16cid:durableId="1560169727">
    <w:abstractNumId w:val="11"/>
  </w:num>
  <w:num w:numId="8" w16cid:durableId="127860905">
    <w:abstractNumId w:val="1"/>
  </w:num>
  <w:num w:numId="9" w16cid:durableId="507913130">
    <w:abstractNumId w:val="12"/>
  </w:num>
  <w:num w:numId="10" w16cid:durableId="1695883767">
    <w:abstractNumId w:val="13"/>
  </w:num>
  <w:num w:numId="11" w16cid:durableId="1986665781">
    <w:abstractNumId w:val="3"/>
  </w:num>
  <w:num w:numId="12" w16cid:durableId="245725080">
    <w:abstractNumId w:val="10"/>
  </w:num>
  <w:num w:numId="13" w16cid:durableId="1842889548">
    <w:abstractNumId w:val="9"/>
  </w:num>
  <w:num w:numId="14" w16cid:durableId="10224339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C56"/>
    <w:rsid w:val="00001E9C"/>
    <w:rsid w:val="0000423C"/>
    <w:rsid w:val="000047AA"/>
    <w:rsid w:val="00005039"/>
    <w:rsid w:val="000054E9"/>
    <w:rsid w:val="0000560F"/>
    <w:rsid w:val="00005649"/>
    <w:rsid w:val="000060F8"/>
    <w:rsid w:val="00006EAF"/>
    <w:rsid w:val="0001425A"/>
    <w:rsid w:val="00014D76"/>
    <w:rsid w:val="0002295E"/>
    <w:rsid w:val="00022A7C"/>
    <w:rsid w:val="00023099"/>
    <w:rsid w:val="00024F85"/>
    <w:rsid w:val="0003183A"/>
    <w:rsid w:val="00031B98"/>
    <w:rsid w:val="000323D6"/>
    <w:rsid w:val="0003317D"/>
    <w:rsid w:val="0003319D"/>
    <w:rsid w:val="00036406"/>
    <w:rsid w:val="00037DF0"/>
    <w:rsid w:val="000400AD"/>
    <w:rsid w:val="0004039A"/>
    <w:rsid w:val="00042EF4"/>
    <w:rsid w:val="0004301D"/>
    <w:rsid w:val="00043B3D"/>
    <w:rsid w:val="00044977"/>
    <w:rsid w:val="000459C7"/>
    <w:rsid w:val="00045EA4"/>
    <w:rsid w:val="00046821"/>
    <w:rsid w:val="000476BB"/>
    <w:rsid w:val="00047B63"/>
    <w:rsid w:val="00047DF5"/>
    <w:rsid w:val="0005044D"/>
    <w:rsid w:val="00057234"/>
    <w:rsid w:val="000602B9"/>
    <w:rsid w:val="00061397"/>
    <w:rsid w:val="00062AFE"/>
    <w:rsid w:val="00063489"/>
    <w:rsid w:val="000648F2"/>
    <w:rsid w:val="000659C5"/>
    <w:rsid w:val="00066C7B"/>
    <w:rsid w:val="00067868"/>
    <w:rsid w:val="00070274"/>
    <w:rsid w:val="00073807"/>
    <w:rsid w:val="000746FC"/>
    <w:rsid w:val="00074FC5"/>
    <w:rsid w:val="0007590A"/>
    <w:rsid w:val="00076D59"/>
    <w:rsid w:val="00076DE0"/>
    <w:rsid w:val="00077B60"/>
    <w:rsid w:val="00080ADC"/>
    <w:rsid w:val="000814D3"/>
    <w:rsid w:val="00083CEF"/>
    <w:rsid w:val="00090100"/>
    <w:rsid w:val="00091558"/>
    <w:rsid w:val="0009269D"/>
    <w:rsid w:val="000945AE"/>
    <w:rsid w:val="00094C3E"/>
    <w:rsid w:val="00094DFA"/>
    <w:rsid w:val="0009537C"/>
    <w:rsid w:val="000953F5"/>
    <w:rsid w:val="000A0DB5"/>
    <w:rsid w:val="000A1BC8"/>
    <w:rsid w:val="000A1C34"/>
    <w:rsid w:val="000A3797"/>
    <w:rsid w:val="000A424B"/>
    <w:rsid w:val="000A4521"/>
    <w:rsid w:val="000A5672"/>
    <w:rsid w:val="000A627B"/>
    <w:rsid w:val="000B43BC"/>
    <w:rsid w:val="000B6010"/>
    <w:rsid w:val="000B7299"/>
    <w:rsid w:val="000B79F8"/>
    <w:rsid w:val="000C03D8"/>
    <w:rsid w:val="000C2C38"/>
    <w:rsid w:val="000C30F0"/>
    <w:rsid w:val="000C33D3"/>
    <w:rsid w:val="000C38BB"/>
    <w:rsid w:val="000C3E05"/>
    <w:rsid w:val="000C4788"/>
    <w:rsid w:val="000C5AA1"/>
    <w:rsid w:val="000C5E4B"/>
    <w:rsid w:val="000C618B"/>
    <w:rsid w:val="000C78B7"/>
    <w:rsid w:val="000D07DA"/>
    <w:rsid w:val="000D2024"/>
    <w:rsid w:val="000D337B"/>
    <w:rsid w:val="000D61BD"/>
    <w:rsid w:val="000E0D8B"/>
    <w:rsid w:val="000E1A45"/>
    <w:rsid w:val="000E26D5"/>
    <w:rsid w:val="000E2882"/>
    <w:rsid w:val="000E417B"/>
    <w:rsid w:val="000E61E4"/>
    <w:rsid w:val="000E6E65"/>
    <w:rsid w:val="000F0448"/>
    <w:rsid w:val="000F0DB0"/>
    <w:rsid w:val="000F1B3C"/>
    <w:rsid w:val="000F41A9"/>
    <w:rsid w:val="000F4DC6"/>
    <w:rsid w:val="000F6388"/>
    <w:rsid w:val="000F6459"/>
    <w:rsid w:val="000F695E"/>
    <w:rsid w:val="000F7272"/>
    <w:rsid w:val="000F75D6"/>
    <w:rsid w:val="00100528"/>
    <w:rsid w:val="001057DC"/>
    <w:rsid w:val="0010666A"/>
    <w:rsid w:val="00106FA6"/>
    <w:rsid w:val="001076BB"/>
    <w:rsid w:val="00110166"/>
    <w:rsid w:val="00111996"/>
    <w:rsid w:val="00111BA3"/>
    <w:rsid w:val="001121CE"/>
    <w:rsid w:val="00112CCB"/>
    <w:rsid w:val="001138CC"/>
    <w:rsid w:val="00114CF5"/>
    <w:rsid w:val="00116C31"/>
    <w:rsid w:val="0011720D"/>
    <w:rsid w:val="001175E3"/>
    <w:rsid w:val="00120AA5"/>
    <w:rsid w:val="00121BD2"/>
    <w:rsid w:val="00123DC4"/>
    <w:rsid w:val="00124567"/>
    <w:rsid w:val="001258E6"/>
    <w:rsid w:val="00127FAE"/>
    <w:rsid w:val="00130FD1"/>
    <w:rsid w:val="001355A0"/>
    <w:rsid w:val="00135F99"/>
    <w:rsid w:val="001416BD"/>
    <w:rsid w:val="0014542C"/>
    <w:rsid w:val="00145FC7"/>
    <w:rsid w:val="0014620A"/>
    <w:rsid w:val="001463F7"/>
    <w:rsid w:val="00146E63"/>
    <w:rsid w:val="00147976"/>
    <w:rsid w:val="001521AF"/>
    <w:rsid w:val="00153841"/>
    <w:rsid w:val="00155F15"/>
    <w:rsid w:val="00156844"/>
    <w:rsid w:val="001602E8"/>
    <w:rsid w:val="0016465F"/>
    <w:rsid w:val="00167D58"/>
    <w:rsid w:val="001726AE"/>
    <w:rsid w:val="00172A72"/>
    <w:rsid w:val="001734AA"/>
    <w:rsid w:val="00175E1A"/>
    <w:rsid w:val="00175F57"/>
    <w:rsid w:val="00176C8B"/>
    <w:rsid w:val="00176F4D"/>
    <w:rsid w:val="00177F6C"/>
    <w:rsid w:val="00181BAD"/>
    <w:rsid w:val="0018344E"/>
    <w:rsid w:val="001869C5"/>
    <w:rsid w:val="00190940"/>
    <w:rsid w:val="00192984"/>
    <w:rsid w:val="00192B6B"/>
    <w:rsid w:val="0019387A"/>
    <w:rsid w:val="00194053"/>
    <w:rsid w:val="001944FD"/>
    <w:rsid w:val="001969F3"/>
    <w:rsid w:val="001A2348"/>
    <w:rsid w:val="001A3057"/>
    <w:rsid w:val="001A38B7"/>
    <w:rsid w:val="001A5BE4"/>
    <w:rsid w:val="001A62F8"/>
    <w:rsid w:val="001A7656"/>
    <w:rsid w:val="001A7EDE"/>
    <w:rsid w:val="001B07C5"/>
    <w:rsid w:val="001B323B"/>
    <w:rsid w:val="001B5AC8"/>
    <w:rsid w:val="001B6A21"/>
    <w:rsid w:val="001C122A"/>
    <w:rsid w:val="001C1E51"/>
    <w:rsid w:val="001C297D"/>
    <w:rsid w:val="001C4C4A"/>
    <w:rsid w:val="001C6F66"/>
    <w:rsid w:val="001C7F03"/>
    <w:rsid w:val="001D0438"/>
    <w:rsid w:val="001D16D0"/>
    <w:rsid w:val="001D26E1"/>
    <w:rsid w:val="001D28A8"/>
    <w:rsid w:val="001D4967"/>
    <w:rsid w:val="001D6022"/>
    <w:rsid w:val="001D66A5"/>
    <w:rsid w:val="001E0C06"/>
    <w:rsid w:val="001E0CAA"/>
    <w:rsid w:val="001E3619"/>
    <w:rsid w:val="001E3B48"/>
    <w:rsid w:val="001E45D4"/>
    <w:rsid w:val="001E501F"/>
    <w:rsid w:val="001E5CA7"/>
    <w:rsid w:val="001E66E8"/>
    <w:rsid w:val="001E6959"/>
    <w:rsid w:val="001F0B02"/>
    <w:rsid w:val="001F1029"/>
    <w:rsid w:val="001F3C21"/>
    <w:rsid w:val="001F50E4"/>
    <w:rsid w:val="001F642C"/>
    <w:rsid w:val="001F7087"/>
    <w:rsid w:val="00201185"/>
    <w:rsid w:val="00201F42"/>
    <w:rsid w:val="00201FB7"/>
    <w:rsid w:val="00202734"/>
    <w:rsid w:val="00203821"/>
    <w:rsid w:val="00203CA1"/>
    <w:rsid w:val="00205163"/>
    <w:rsid w:val="00205E50"/>
    <w:rsid w:val="00205F72"/>
    <w:rsid w:val="00206161"/>
    <w:rsid w:val="002072D6"/>
    <w:rsid w:val="00210174"/>
    <w:rsid w:val="002132E4"/>
    <w:rsid w:val="0021353C"/>
    <w:rsid w:val="00220295"/>
    <w:rsid w:val="00223724"/>
    <w:rsid w:val="00223813"/>
    <w:rsid w:val="0022594A"/>
    <w:rsid w:val="00226CA2"/>
    <w:rsid w:val="00227055"/>
    <w:rsid w:val="00231BFA"/>
    <w:rsid w:val="00236522"/>
    <w:rsid w:val="002365D7"/>
    <w:rsid w:val="002379C1"/>
    <w:rsid w:val="00240BC3"/>
    <w:rsid w:val="002431D1"/>
    <w:rsid w:val="002440D7"/>
    <w:rsid w:val="00244F3B"/>
    <w:rsid w:val="00247537"/>
    <w:rsid w:val="00253871"/>
    <w:rsid w:val="002542E8"/>
    <w:rsid w:val="0026151E"/>
    <w:rsid w:val="00263096"/>
    <w:rsid w:val="00263744"/>
    <w:rsid w:val="002637EE"/>
    <w:rsid w:val="00266DF0"/>
    <w:rsid w:val="00267A33"/>
    <w:rsid w:val="00270E97"/>
    <w:rsid w:val="002712CF"/>
    <w:rsid w:val="00272510"/>
    <w:rsid w:val="0027541E"/>
    <w:rsid w:val="002757F9"/>
    <w:rsid w:val="00277131"/>
    <w:rsid w:val="00280108"/>
    <w:rsid w:val="002817FB"/>
    <w:rsid w:val="002839A2"/>
    <w:rsid w:val="00284329"/>
    <w:rsid w:val="00286286"/>
    <w:rsid w:val="00286FA3"/>
    <w:rsid w:val="00287983"/>
    <w:rsid w:val="002946B8"/>
    <w:rsid w:val="00295039"/>
    <w:rsid w:val="002A3658"/>
    <w:rsid w:val="002B203C"/>
    <w:rsid w:val="002B2367"/>
    <w:rsid w:val="002C12D3"/>
    <w:rsid w:val="002C21F0"/>
    <w:rsid w:val="002C6327"/>
    <w:rsid w:val="002C6D2F"/>
    <w:rsid w:val="002D00A8"/>
    <w:rsid w:val="002D1E3F"/>
    <w:rsid w:val="002D4D3E"/>
    <w:rsid w:val="002D54BE"/>
    <w:rsid w:val="002D6348"/>
    <w:rsid w:val="002D658D"/>
    <w:rsid w:val="002E00F5"/>
    <w:rsid w:val="002E0C43"/>
    <w:rsid w:val="002E1E46"/>
    <w:rsid w:val="002E2113"/>
    <w:rsid w:val="002E281B"/>
    <w:rsid w:val="002E2A34"/>
    <w:rsid w:val="002E573E"/>
    <w:rsid w:val="002E754D"/>
    <w:rsid w:val="002E75E5"/>
    <w:rsid w:val="002F05FE"/>
    <w:rsid w:val="002F1834"/>
    <w:rsid w:val="002F2031"/>
    <w:rsid w:val="002F302C"/>
    <w:rsid w:val="002F41B6"/>
    <w:rsid w:val="002F626D"/>
    <w:rsid w:val="002F6EE9"/>
    <w:rsid w:val="00301E96"/>
    <w:rsid w:val="00302B49"/>
    <w:rsid w:val="00305473"/>
    <w:rsid w:val="003057EF"/>
    <w:rsid w:val="003059AE"/>
    <w:rsid w:val="0031010C"/>
    <w:rsid w:val="003119AD"/>
    <w:rsid w:val="00314391"/>
    <w:rsid w:val="00316317"/>
    <w:rsid w:val="0032090F"/>
    <w:rsid w:val="003215E1"/>
    <w:rsid w:val="00321782"/>
    <w:rsid w:val="00322719"/>
    <w:rsid w:val="003229E1"/>
    <w:rsid w:val="003244AF"/>
    <w:rsid w:val="00325934"/>
    <w:rsid w:val="00326CE9"/>
    <w:rsid w:val="00327467"/>
    <w:rsid w:val="003278A8"/>
    <w:rsid w:val="0033078D"/>
    <w:rsid w:val="00331EEF"/>
    <w:rsid w:val="00332FAE"/>
    <w:rsid w:val="00334B8F"/>
    <w:rsid w:val="00335129"/>
    <w:rsid w:val="00337307"/>
    <w:rsid w:val="00340D05"/>
    <w:rsid w:val="00340EDC"/>
    <w:rsid w:val="00342AA1"/>
    <w:rsid w:val="00347476"/>
    <w:rsid w:val="00350451"/>
    <w:rsid w:val="00350965"/>
    <w:rsid w:val="003525BC"/>
    <w:rsid w:val="00353F00"/>
    <w:rsid w:val="0035532F"/>
    <w:rsid w:val="00360BC0"/>
    <w:rsid w:val="0036238A"/>
    <w:rsid w:val="00365403"/>
    <w:rsid w:val="003658DE"/>
    <w:rsid w:val="00367359"/>
    <w:rsid w:val="0036765B"/>
    <w:rsid w:val="003715D9"/>
    <w:rsid w:val="00374F5C"/>
    <w:rsid w:val="003750A7"/>
    <w:rsid w:val="003769C8"/>
    <w:rsid w:val="0038196B"/>
    <w:rsid w:val="00382135"/>
    <w:rsid w:val="00383A47"/>
    <w:rsid w:val="00387A2A"/>
    <w:rsid w:val="00391012"/>
    <w:rsid w:val="00391EB9"/>
    <w:rsid w:val="00392C7C"/>
    <w:rsid w:val="00393DDC"/>
    <w:rsid w:val="00394AAA"/>
    <w:rsid w:val="003955B7"/>
    <w:rsid w:val="003969D5"/>
    <w:rsid w:val="00396B15"/>
    <w:rsid w:val="003A0E13"/>
    <w:rsid w:val="003A1979"/>
    <w:rsid w:val="003A1A57"/>
    <w:rsid w:val="003A203F"/>
    <w:rsid w:val="003A5EAF"/>
    <w:rsid w:val="003A78CE"/>
    <w:rsid w:val="003B06F3"/>
    <w:rsid w:val="003B3227"/>
    <w:rsid w:val="003B62B3"/>
    <w:rsid w:val="003B69A0"/>
    <w:rsid w:val="003C48D2"/>
    <w:rsid w:val="003C54F9"/>
    <w:rsid w:val="003D0074"/>
    <w:rsid w:val="003D38A5"/>
    <w:rsid w:val="003D46ED"/>
    <w:rsid w:val="003D6826"/>
    <w:rsid w:val="003D7107"/>
    <w:rsid w:val="003E05E0"/>
    <w:rsid w:val="003E1641"/>
    <w:rsid w:val="003E199E"/>
    <w:rsid w:val="003E30D2"/>
    <w:rsid w:val="003E3CBC"/>
    <w:rsid w:val="003F1B49"/>
    <w:rsid w:val="003F2894"/>
    <w:rsid w:val="003F3F27"/>
    <w:rsid w:val="003F5A79"/>
    <w:rsid w:val="003F6CBF"/>
    <w:rsid w:val="003F750F"/>
    <w:rsid w:val="004001B6"/>
    <w:rsid w:val="0040078B"/>
    <w:rsid w:val="0040275F"/>
    <w:rsid w:val="00404235"/>
    <w:rsid w:val="004069AB"/>
    <w:rsid w:val="00412462"/>
    <w:rsid w:val="004125BF"/>
    <w:rsid w:val="0041319A"/>
    <w:rsid w:val="004136F5"/>
    <w:rsid w:val="00413D0D"/>
    <w:rsid w:val="00414B86"/>
    <w:rsid w:val="00416114"/>
    <w:rsid w:val="00422B4E"/>
    <w:rsid w:val="0042360A"/>
    <w:rsid w:val="004240BB"/>
    <w:rsid w:val="00425220"/>
    <w:rsid w:val="0042663D"/>
    <w:rsid w:val="00427A9B"/>
    <w:rsid w:val="00427BBF"/>
    <w:rsid w:val="0043086D"/>
    <w:rsid w:val="00435600"/>
    <w:rsid w:val="004357B2"/>
    <w:rsid w:val="00435AC3"/>
    <w:rsid w:val="00437B75"/>
    <w:rsid w:val="00440423"/>
    <w:rsid w:val="004416BD"/>
    <w:rsid w:val="00443E6B"/>
    <w:rsid w:val="00444412"/>
    <w:rsid w:val="00450CA8"/>
    <w:rsid w:val="00454AF1"/>
    <w:rsid w:val="004553C1"/>
    <w:rsid w:val="0046058E"/>
    <w:rsid w:val="00460B11"/>
    <w:rsid w:val="00463882"/>
    <w:rsid w:val="00464316"/>
    <w:rsid w:val="00465B02"/>
    <w:rsid w:val="00465BD5"/>
    <w:rsid w:val="00465D0E"/>
    <w:rsid w:val="00466864"/>
    <w:rsid w:val="004678C1"/>
    <w:rsid w:val="00467DAC"/>
    <w:rsid w:val="00470520"/>
    <w:rsid w:val="00471F2D"/>
    <w:rsid w:val="0047203E"/>
    <w:rsid w:val="004720BA"/>
    <w:rsid w:val="0047416F"/>
    <w:rsid w:val="0047564A"/>
    <w:rsid w:val="00475FA4"/>
    <w:rsid w:val="00476BC2"/>
    <w:rsid w:val="00477DD2"/>
    <w:rsid w:val="0048422B"/>
    <w:rsid w:val="00485E76"/>
    <w:rsid w:val="004869B3"/>
    <w:rsid w:val="0048700C"/>
    <w:rsid w:val="004876A8"/>
    <w:rsid w:val="00487EE3"/>
    <w:rsid w:val="0049350F"/>
    <w:rsid w:val="00496008"/>
    <w:rsid w:val="00496518"/>
    <w:rsid w:val="004A1ED8"/>
    <w:rsid w:val="004A3E18"/>
    <w:rsid w:val="004A5A5B"/>
    <w:rsid w:val="004A5AA7"/>
    <w:rsid w:val="004A6411"/>
    <w:rsid w:val="004A7F4C"/>
    <w:rsid w:val="004B031E"/>
    <w:rsid w:val="004B1C73"/>
    <w:rsid w:val="004B34FA"/>
    <w:rsid w:val="004B3C3A"/>
    <w:rsid w:val="004B3D8E"/>
    <w:rsid w:val="004B55BE"/>
    <w:rsid w:val="004B648E"/>
    <w:rsid w:val="004B6C43"/>
    <w:rsid w:val="004B6FF2"/>
    <w:rsid w:val="004B7463"/>
    <w:rsid w:val="004B7662"/>
    <w:rsid w:val="004B7AF3"/>
    <w:rsid w:val="004B7C3F"/>
    <w:rsid w:val="004C088A"/>
    <w:rsid w:val="004D1D98"/>
    <w:rsid w:val="004D300F"/>
    <w:rsid w:val="004D4B9E"/>
    <w:rsid w:val="004D645E"/>
    <w:rsid w:val="004E1F5E"/>
    <w:rsid w:val="004E2FF1"/>
    <w:rsid w:val="004E5076"/>
    <w:rsid w:val="004E536D"/>
    <w:rsid w:val="004E5F40"/>
    <w:rsid w:val="004E6D19"/>
    <w:rsid w:val="004F015D"/>
    <w:rsid w:val="004F0ADA"/>
    <w:rsid w:val="004F2819"/>
    <w:rsid w:val="004F569E"/>
    <w:rsid w:val="004F5A4E"/>
    <w:rsid w:val="004F64A1"/>
    <w:rsid w:val="005006A8"/>
    <w:rsid w:val="005008AA"/>
    <w:rsid w:val="00501772"/>
    <w:rsid w:val="00502863"/>
    <w:rsid w:val="00502E57"/>
    <w:rsid w:val="00504BC4"/>
    <w:rsid w:val="00505274"/>
    <w:rsid w:val="00506C00"/>
    <w:rsid w:val="00506DD5"/>
    <w:rsid w:val="00506E1B"/>
    <w:rsid w:val="00511257"/>
    <w:rsid w:val="00512EA5"/>
    <w:rsid w:val="005146A4"/>
    <w:rsid w:val="005158CA"/>
    <w:rsid w:val="00516718"/>
    <w:rsid w:val="00516801"/>
    <w:rsid w:val="00516CD0"/>
    <w:rsid w:val="0051703F"/>
    <w:rsid w:val="00520997"/>
    <w:rsid w:val="00521BC8"/>
    <w:rsid w:val="00523895"/>
    <w:rsid w:val="005271FF"/>
    <w:rsid w:val="00530B17"/>
    <w:rsid w:val="00531E4C"/>
    <w:rsid w:val="00532AB8"/>
    <w:rsid w:val="00537378"/>
    <w:rsid w:val="00537636"/>
    <w:rsid w:val="00540F35"/>
    <w:rsid w:val="00541651"/>
    <w:rsid w:val="00542A4B"/>
    <w:rsid w:val="00544C8A"/>
    <w:rsid w:val="00544E65"/>
    <w:rsid w:val="00546434"/>
    <w:rsid w:val="00550BC1"/>
    <w:rsid w:val="00552B88"/>
    <w:rsid w:val="005578F0"/>
    <w:rsid w:val="00557C6C"/>
    <w:rsid w:val="0056107B"/>
    <w:rsid w:val="005616B2"/>
    <w:rsid w:val="00563015"/>
    <w:rsid w:val="005636CE"/>
    <w:rsid w:val="00563850"/>
    <w:rsid w:val="005650B4"/>
    <w:rsid w:val="0056516C"/>
    <w:rsid w:val="0056636D"/>
    <w:rsid w:val="00566CA9"/>
    <w:rsid w:val="00567167"/>
    <w:rsid w:val="00567E9B"/>
    <w:rsid w:val="00574F80"/>
    <w:rsid w:val="0057661E"/>
    <w:rsid w:val="00577702"/>
    <w:rsid w:val="00580E98"/>
    <w:rsid w:val="00582BA7"/>
    <w:rsid w:val="005850FC"/>
    <w:rsid w:val="00587BDD"/>
    <w:rsid w:val="00591007"/>
    <w:rsid w:val="00591BB7"/>
    <w:rsid w:val="005923BD"/>
    <w:rsid w:val="005945BB"/>
    <w:rsid w:val="0059574A"/>
    <w:rsid w:val="00597CC3"/>
    <w:rsid w:val="005A3336"/>
    <w:rsid w:val="005A43F5"/>
    <w:rsid w:val="005A4711"/>
    <w:rsid w:val="005A5194"/>
    <w:rsid w:val="005B1AC6"/>
    <w:rsid w:val="005B2B83"/>
    <w:rsid w:val="005B2B9F"/>
    <w:rsid w:val="005B720C"/>
    <w:rsid w:val="005B7CB1"/>
    <w:rsid w:val="005C231A"/>
    <w:rsid w:val="005C6D7E"/>
    <w:rsid w:val="005C6DE3"/>
    <w:rsid w:val="005D04B0"/>
    <w:rsid w:val="005D3D31"/>
    <w:rsid w:val="005D5D5A"/>
    <w:rsid w:val="005D6712"/>
    <w:rsid w:val="005D72E8"/>
    <w:rsid w:val="005D7BB8"/>
    <w:rsid w:val="005D7F4F"/>
    <w:rsid w:val="005E236D"/>
    <w:rsid w:val="005E24C4"/>
    <w:rsid w:val="005E301C"/>
    <w:rsid w:val="005E4423"/>
    <w:rsid w:val="005E5E85"/>
    <w:rsid w:val="005E6FD1"/>
    <w:rsid w:val="005F1DE6"/>
    <w:rsid w:val="005F26B9"/>
    <w:rsid w:val="005F29FA"/>
    <w:rsid w:val="005F448B"/>
    <w:rsid w:val="005F4C77"/>
    <w:rsid w:val="005F623A"/>
    <w:rsid w:val="005F733D"/>
    <w:rsid w:val="005F7906"/>
    <w:rsid w:val="00602174"/>
    <w:rsid w:val="00604021"/>
    <w:rsid w:val="006062D8"/>
    <w:rsid w:val="00606E49"/>
    <w:rsid w:val="00607986"/>
    <w:rsid w:val="006112D4"/>
    <w:rsid w:val="00611CC9"/>
    <w:rsid w:val="00612443"/>
    <w:rsid w:val="00612C73"/>
    <w:rsid w:val="006130FB"/>
    <w:rsid w:val="00613D48"/>
    <w:rsid w:val="00614BEA"/>
    <w:rsid w:val="00615788"/>
    <w:rsid w:val="00617FEB"/>
    <w:rsid w:val="006212F7"/>
    <w:rsid w:val="00621CE1"/>
    <w:rsid w:val="0062425A"/>
    <w:rsid w:val="006264C2"/>
    <w:rsid w:val="00627261"/>
    <w:rsid w:val="00627298"/>
    <w:rsid w:val="006305F0"/>
    <w:rsid w:val="00634E0B"/>
    <w:rsid w:val="006354B3"/>
    <w:rsid w:val="00635614"/>
    <w:rsid w:val="00637C8D"/>
    <w:rsid w:val="00637E2E"/>
    <w:rsid w:val="00640149"/>
    <w:rsid w:val="00641281"/>
    <w:rsid w:val="00644B6F"/>
    <w:rsid w:val="0065035E"/>
    <w:rsid w:val="006519A1"/>
    <w:rsid w:val="00652619"/>
    <w:rsid w:val="0065362B"/>
    <w:rsid w:val="00654381"/>
    <w:rsid w:val="00654384"/>
    <w:rsid w:val="00654519"/>
    <w:rsid w:val="00654A4B"/>
    <w:rsid w:val="00655254"/>
    <w:rsid w:val="00655793"/>
    <w:rsid w:val="00656038"/>
    <w:rsid w:val="0065667A"/>
    <w:rsid w:val="00660027"/>
    <w:rsid w:val="00660917"/>
    <w:rsid w:val="00662F5E"/>
    <w:rsid w:val="0066308F"/>
    <w:rsid w:val="00663B54"/>
    <w:rsid w:val="00663FC7"/>
    <w:rsid w:val="00664169"/>
    <w:rsid w:val="006642D0"/>
    <w:rsid w:val="006659EC"/>
    <w:rsid w:val="00665DA4"/>
    <w:rsid w:val="00667CEA"/>
    <w:rsid w:val="00671CAB"/>
    <w:rsid w:val="00672924"/>
    <w:rsid w:val="0067493A"/>
    <w:rsid w:val="00674FF1"/>
    <w:rsid w:val="00675513"/>
    <w:rsid w:val="0067654A"/>
    <w:rsid w:val="00677786"/>
    <w:rsid w:val="00680606"/>
    <w:rsid w:val="0068531E"/>
    <w:rsid w:val="006853DC"/>
    <w:rsid w:val="00691722"/>
    <w:rsid w:val="006920CC"/>
    <w:rsid w:val="00694C4D"/>
    <w:rsid w:val="00695DAB"/>
    <w:rsid w:val="0069710A"/>
    <w:rsid w:val="006A33C9"/>
    <w:rsid w:val="006A56E2"/>
    <w:rsid w:val="006A6F6D"/>
    <w:rsid w:val="006A7ECE"/>
    <w:rsid w:val="006B064E"/>
    <w:rsid w:val="006B17CE"/>
    <w:rsid w:val="006B1CE7"/>
    <w:rsid w:val="006B1FDD"/>
    <w:rsid w:val="006B279D"/>
    <w:rsid w:val="006B6353"/>
    <w:rsid w:val="006B73AB"/>
    <w:rsid w:val="006B7402"/>
    <w:rsid w:val="006C0940"/>
    <w:rsid w:val="006C1B73"/>
    <w:rsid w:val="006C31E2"/>
    <w:rsid w:val="006C3D37"/>
    <w:rsid w:val="006C45E6"/>
    <w:rsid w:val="006C56FD"/>
    <w:rsid w:val="006C5C0B"/>
    <w:rsid w:val="006C7227"/>
    <w:rsid w:val="006C7A56"/>
    <w:rsid w:val="006D0362"/>
    <w:rsid w:val="006D1AD9"/>
    <w:rsid w:val="006D1BE3"/>
    <w:rsid w:val="006D7279"/>
    <w:rsid w:val="006E00D4"/>
    <w:rsid w:val="006E0DAE"/>
    <w:rsid w:val="006E1B00"/>
    <w:rsid w:val="006E24F1"/>
    <w:rsid w:val="006E2AC5"/>
    <w:rsid w:val="006E2C6D"/>
    <w:rsid w:val="006E4786"/>
    <w:rsid w:val="006E4B67"/>
    <w:rsid w:val="006E6776"/>
    <w:rsid w:val="006E7315"/>
    <w:rsid w:val="006E78CA"/>
    <w:rsid w:val="006F132A"/>
    <w:rsid w:val="006F3127"/>
    <w:rsid w:val="006F3572"/>
    <w:rsid w:val="006F5925"/>
    <w:rsid w:val="006F5E34"/>
    <w:rsid w:val="006F6761"/>
    <w:rsid w:val="006F69DF"/>
    <w:rsid w:val="006F7E62"/>
    <w:rsid w:val="007002C3"/>
    <w:rsid w:val="007022F0"/>
    <w:rsid w:val="00703EA2"/>
    <w:rsid w:val="00706449"/>
    <w:rsid w:val="007078CB"/>
    <w:rsid w:val="00707CC7"/>
    <w:rsid w:val="00710F0A"/>
    <w:rsid w:val="007112FB"/>
    <w:rsid w:val="00716250"/>
    <w:rsid w:val="00716654"/>
    <w:rsid w:val="00716A05"/>
    <w:rsid w:val="00716B9E"/>
    <w:rsid w:val="007216A9"/>
    <w:rsid w:val="00726144"/>
    <w:rsid w:val="007267C7"/>
    <w:rsid w:val="00726B46"/>
    <w:rsid w:val="007272E0"/>
    <w:rsid w:val="00727AE7"/>
    <w:rsid w:val="00727FF5"/>
    <w:rsid w:val="00731B00"/>
    <w:rsid w:val="00731C6B"/>
    <w:rsid w:val="00732999"/>
    <w:rsid w:val="00733389"/>
    <w:rsid w:val="00734867"/>
    <w:rsid w:val="00740DBC"/>
    <w:rsid w:val="0074182E"/>
    <w:rsid w:val="007435CD"/>
    <w:rsid w:val="007454DD"/>
    <w:rsid w:val="007465FB"/>
    <w:rsid w:val="007509B7"/>
    <w:rsid w:val="00750C35"/>
    <w:rsid w:val="00752576"/>
    <w:rsid w:val="00753733"/>
    <w:rsid w:val="00760502"/>
    <w:rsid w:val="007613E1"/>
    <w:rsid w:val="007616C1"/>
    <w:rsid w:val="0076193F"/>
    <w:rsid w:val="0076283B"/>
    <w:rsid w:val="007661F0"/>
    <w:rsid w:val="007663E1"/>
    <w:rsid w:val="00767BE4"/>
    <w:rsid w:val="00770151"/>
    <w:rsid w:val="007727BB"/>
    <w:rsid w:val="00772B8E"/>
    <w:rsid w:val="0077481F"/>
    <w:rsid w:val="00774FF9"/>
    <w:rsid w:val="007750B9"/>
    <w:rsid w:val="007758A1"/>
    <w:rsid w:val="0077676E"/>
    <w:rsid w:val="00781693"/>
    <w:rsid w:val="007818EB"/>
    <w:rsid w:val="00782D1B"/>
    <w:rsid w:val="00782FFB"/>
    <w:rsid w:val="007849D1"/>
    <w:rsid w:val="00784B6E"/>
    <w:rsid w:val="007862B4"/>
    <w:rsid w:val="00787F8F"/>
    <w:rsid w:val="00790A1F"/>
    <w:rsid w:val="00791F44"/>
    <w:rsid w:val="0079245A"/>
    <w:rsid w:val="00795F4D"/>
    <w:rsid w:val="007A03C3"/>
    <w:rsid w:val="007A1A0A"/>
    <w:rsid w:val="007A1F5B"/>
    <w:rsid w:val="007A305D"/>
    <w:rsid w:val="007A38EF"/>
    <w:rsid w:val="007B273F"/>
    <w:rsid w:val="007B39D5"/>
    <w:rsid w:val="007B5EBD"/>
    <w:rsid w:val="007C3C06"/>
    <w:rsid w:val="007C4E79"/>
    <w:rsid w:val="007C6CD7"/>
    <w:rsid w:val="007D1D20"/>
    <w:rsid w:val="007D4BD5"/>
    <w:rsid w:val="007D55AC"/>
    <w:rsid w:val="007D5745"/>
    <w:rsid w:val="007D6B91"/>
    <w:rsid w:val="007D7873"/>
    <w:rsid w:val="007E017C"/>
    <w:rsid w:val="007E0FBC"/>
    <w:rsid w:val="007E1A65"/>
    <w:rsid w:val="007E36A9"/>
    <w:rsid w:val="007E4241"/>
    <w:rsid w:val="007E52DF"/>
    <w:rsid w:val="007E5D78"/>
    <w:rsid w:val="007F056D"/>
    <w:rsid w:val="007F7DF7"/>
    <w:rsid w:val="00801650"/>
    <w:rsid w:val="008045BF"/>
    <w:rsid w:val="008048AD"/>
    <w:rsid w:val="00804F20"/>
    <w:rsid w:val="008057BD"/>
    <w:rsid w:val="00811690"/>
    <w:rsid w:val="00811CCF"/>
    <w:rsid w:val="00812DFD"/>
    <w:rsid w:val="008149A6"/>
    <w:rsid w:val="00814CAF"/>
    <w:rsid w:val="00817300"/>
    <w:rsid w:val="00820BD5"/>
    <w:rsid w:val="0082118D"/>
    <w:rsid w:val="00822573"/>
    <w:rsid w:val="0082394D"/>
    <w:rsid w:val="008254B7"/>
    <w:rsid w:val="00825AC1"/>
    <w:rsid w:val="00830174"/>
    <w:rsid w:val="0083158B"/>
    <w:rsid w:val="008321D1"/>
    <w:rsid w:val="00834243"/>
    <w:rsid w:val="00834666"/>
    <w:rsid w:val="008346FF"/>
    <w:rsid w:val="00835167"/>
    <w:rsid w:val="00835D45"/>
    <w:rsid w:val="0083722A"/>
    <w:rsid w:val="008373CC"/>
    <w:rsid w:val="00841ACB"/>
    <w:rsid w:val="008424A5"/>
    <w:rsid w:val="00842567"/>
    <w:rsid w:val="008440C4"/>
    <w:rsid w:val="00847CB3"/>
    <w:rsid w:val="008530A7"/>
    <w:rsid w:val="00853844"/>
    <w:rsid w:val="0085492F"/>
    <w:rsid w:val="00855800"/>
    <w:rsid w:val="00855830"/>
    <w:rsid w:val="0085622B"/>
    <w:rsid w:val="00856795"/>
    <w:rsid w:val="00860122"/>
    <w:rsid w:val="00860946"/>
    <w:rsid w:val="00867829"/>
    <w:rsid w:val="00870F3D"/>
    <w:rsid w:val="00873D0C"/>
    <w:rsid w:val="00876E94"/>
    <w:rsid w:val="008778E9"/>
    <w:rsid w:val="0088216B"/>
    <w:rsid w:val="00882764"/>
    <w:rsid w:val="00882DF2"/>
    <w:rsid w:val="00882EC4"/>
    <w:rsid w:val="00884F39"/>
    <w:rsid w:val="008859A0"/>
    <w:rsid w:val="00885FF7"/>
    <w:rsid w:val="008863FE"/>
    <w:rsid w:val="00887B7F"/>
    <w:rsid w:val="008939C3"/>
    <w:rsid w:val="00895864"/>
    <w:rsid w:val="00895FDF"/>
    <w:rsid w:val="008972D6"/>
    <w:rsid w:val="008A059F"/>
    <w:rsid w:val="008A5A80"/>
    <w:rsid w:val="008A6A30"/>
    <w:rsid w:val="008A757D"/>
    <w:rsid w:val="008B1631"/>
    <w:rsid w:val="008B2507"/>
    <w:rsid w:val="008B5686"/>
    <w:rsid w:val="008B6462"/>
    <w:rsid w:val="008B669F"/>
    <w:rsid w:val="008B6DF4"/>
    <w:rsid w:val="008C13A4"/>
    <w:rsid w:val="008C14FB"/>
    <w:rsid w:val="008C31FA"/>
    <w:rsid w:val="008C3E00"/>
    <w:rsid w:val="008C4EE1"/>
    <w:rsid w:val="008C500A"/>
    <w:rsid w:val="008C7642"/>
    <w:rsid w:val="008D027A"/>
    <w:rsid w:val="008D4329"/>
    <w:rsid w:val="008D664F"/>
    <w:rsid w:val="008D6A51"/>
    <w:rsid w:val="008D779D"/>
    <w:rsid w:val="008E0F6B"/>
    <w:rsid w:val="008E4061"/>
    <w:rsid w:val="008E7955"/>
    <w:rsid w:val="008F2D6F"/>
    <w:rsid w:val="008F4D18"/>
    <w:rsid w:val="008F4FF3"/>
    <w:rsid w:val="008F5DFA"/>
    <w:rsid w:val="008F70CE"/>
    <w:rsid w:val="00901185"/>
    <w:rsid w:val="009022ED"/>
    <w:rsid w:val="00902B14"/>
    <w:rsid w:val="009038F1"/>
    <w:rsid w:val="00903D50"/>
    <w:rsid w:val="00906074"/>
    <w:rsid w:val="00911D17"/>
    <w:rsid w:val="00913444"/>
    <w:rsid w:val="0091353A"/>
    <w:rsid w:val="00913866"/>
    <w:rsid w:val="00913B5D"/>
    <w:rsid w:val="009145F4"/>
    <w:rsid w:val="00917497"/>
    <w:rsid w:val="009203D5"/>
    <w:rsid w:val="00920AC3"/>
    <w:rsid w:val="009219EE"/>
    <w:rsid w:val="009234D5"/>
    <w:rsid w:val="00925FBE"/>
    <w:rsid w:val="009279F3"/>
    <w:rsid w:val="00931D54"/>
    <w:rsid w:val="00932477"/>
    <w:rsid w:val="009339C9"/>
    <w:rsid w:val="00934892"/>
    <w:rsid w:val="00934A62"/>
    <w:rsid w:val="009357CF"/>
    <w:rsid w:val="0093790F"/>
    <w:rsid w:val="00941B6E"/>
    <w:rsid w:val="00941CE6"/>
    <w:rsid w:val="00941D9D"/>
    <w:rsid w:val="009421D0"/>
    <w:rsid w:val="0094279A"/>
    <w:rsid w:val="00942F33"/>
    <w:rsid w:val="0094513B"/>
    <w:rsid w:val="00946EA2"/>
    <w:rsid w:val="00946FA8"/>
    <w:rsid w:val="00950A70"/>
    <w:rsid w:val="0095457F"/>
    <w:rsid w:val="00956B92"/>
    <w:rsid w:val="00956C8E"/>
    <w:rsid w:val="0096031D"/>
    <w:rsid w:val="00961A91"/>
    <w:rsid w:val="009620D0"/>
    <w:rsid w:val="00962408"/>
    <w:rsid w:val="009634ED"/>
    <w:rsid w:val="0096494D"/>
    <w:rsid w:val="00966259"/>
    <w:rsid w:val="00970887"/>
    <w:rsid w:val="00976808"/>
    <w:rsid w:val="00976EA1"/>
    <w:rsid w:val="009771DD"/>
    <w:rsid w:val="0098193C"/>
    <w:rsid w:val="00982A9F"/>
    <w:rsid w:val="0098344C"/>
    <w:rsid w:val="00986E7F"/>
    <w:rsid w:val="00987037"/>
    <w:rsid w:val="00987702"/>
    <w:rsid w:val="00990D05"/>
    <w:rsid w:val="00992507"/>
    <w:rsid w:val="00992AA1"/>
    <w:rsid w:val="00994731"/>
    <w:rsid w:val="00996598"/>
    <w:rsid w:val="00997192"/>
    <w:rsid w:val="009A2315"/>
    <w:rsid w:val="009A2EF7"/>
    <w:rsid w:val="009A383D"/>
    <w:rsid w:val="009A3BAB"/>
    <w:rsid w:val="009A402F"/>
    <w:rsid w:val="009A6785"/>
    <w:rsid w:val="009A7182"/>
    <w:rsid w:val="009B0241"/>
    <w:rsid w:val="009B0369"/>
    <w:rsid w:val="009B0C22"/>
    <w:rsid w:val="009B377A"/>
    <w:rsid w:val="009B57E1"/>
    <w:rsid w:val="009B77FF"/>
    <w:rsid w:val="009B7D0C"/>
    <w:rsid w:val="009B7F45"/>
    <w:rsid w:val="009C1898"/>
    <w:rsid w:val="009C6B56"/>
    <w:rsid w:val="009D3077"/>
    <w:rsid w:val="009D3AD9"/>
    <w:rsid w:val="009D4A1C"/>
    <w:rsid w:val="009D645D"/>
    <w:rsid w:val="009D667A"/>
    <w:rsid w:val="009D723A"/>
    <w:rsid w:val="009E0014"/>
    <w:rsid w:val="009E1032"/>
    <w:rsid w:val="009E1A3E"/>
    <w:rsid w:val="009E1FA9"/>
    <w:rsid w:val="009E206A"/>
    <w:rsid w:val="009E292A"/>
    <w:rsid w:val="009E3115"/>
    <w:rsid w:val="009E3B7B"/>
    <w:rsid w:val="009E474D"/>
    <w:rsid w:val="009E49D9"/>
    <w:rsid w:val="009E608A"/>
    <w:rsid w:val="009E7B55"/>
    <w:rsid w:val="009E7E60"/>
    <w:rsid w:val="009F47A4"/>
    <w:rsid w:val="009F4B2F"/>
    <w:rsid w:val="009F4D98"/>
    <w:rsid w:val="009F55FF"/>
    <w:rsid w:val="009F5E45"/>
    <w:rsid w:val="009F6ED2"/>
    <w:rsid w:val="009F75D4"/>
    <w:rsid w:val="00A017B1"/>
    <w:rsid w:val="00A01E61"/>
    <w:rsid w:val="00A0322C"/>
    <w:rsid w:val="00A03A49"/>
    <w:rsid w:val="00A05F04"/>
    <w:rsid w:val="00A110E0"/>
    <w:rsid w:val="00A1305B"/>
    <w:rsid w:val="00A13C81"/>
    <w:rsid w:val="00A144AA"/>
    <w:rsid w:val="00A16A60"/>
    <w:rsid w:val="00A16CBD"/>
    <w:rsid w:val="00A1750F"/>
    <w:rsid w:val="00A17820"/>
    <w:rsid w:val="00A20D64"/>
    <w:rsid w:val="00A21E39"/>
    <w:rsid w:val="00A23CFE"/>
    <w:rsid w:val="00A23EC2"/>
    <w:rsid w:val="00A26099"/>
    <w:rsid w:val="00A2674D"/>
    <w:rsid w:val="00A341CD"/>
    <w:rsid w:val="00A345E5"/>
    <w:rsid w:val="00A3485D"/>
    <w:rsid w:val="00A351A4"/>
    <w:rsid w:val="00A35215"/>
    <w:rsid w:val="00A40732"/>
    <w:rsid w:val="00A40CA8"/>
    <w:rsid w:val="00A40F3E"/>
    <w:rsid w:val="00A43D3A"/>
    <w:rsid w:val="00A448DC"/>
    <w:rsid w:val="00A44E34"/>
    <w:rsid w:val="00A46048"/>
    <w:rsid w:val="00A507DD"/>
    <w:rsid w:val="00A50F47"/>
    <w:rsid w:val="00A52CEA"/>
    <w:rsid w:val="00A53E53"/>
    <w:rsid w:val="00A54DA4"/>
    <w:rsid w:val="00A57A2F"/>
    <w:rsid w:val="00A57C90"/>
    <w:rsid w:val="00A61ECC"/>
    <w:rsid w:val="00A623DF"/>
    <w:rsid w:val="00A624F9"/>
    <w:rsid w:val="00A62C1E"/>
    <w:rsid w:val="00A64603"/>
    <w:rsid w:val="00A6489F"/>
    <w:rsid w:val="00A65A07"/>
    <w:rsid w:val="00A65CFD"/>
    <w:rsid w:val="00A6600C"/>
    <w:rsid w:val="00A67CC9"/>
    <w:rsid w:val="00A71291"/>
    <w:rsid w:val="00A755FC"/>
    <w:rsid w:val="00A7611E"/>
    <w:rsid w:val="00A764FF"/>
    <w:rsid w:val="00A775D0"/>
    <w:rsid w:val="00A8102B"/>
    <w:rsid w:val="00A81444"/>
    <w:rsid w:val="00A8466F"/>
    <w:rsid w:val="00A84711"/>
    <w:rsid w:val="00A84782"/>
    <w:rsid w:val="00A84925"/>
    <w:rsid w:val="00A84C22"/>
    <w:rsid w:val="00A8503E"/>
    <w:rsid w:val="00A86614"/>
    <w:rsid w:val="00A86EF2"/>
    <w:rsid w:val="00A86EFE"/>
    <w:rsid w:val="00A90215"/>
    <w:rsid w:val="00A90DC4"/>
    <w:rsid w:val="00A90F50"/>
    <w:rsid w:val="00A91264"/>
    <w:rsid w:val="00A91B12"/>
    <w:rsid w:val="00A91FEA"/>
    <w:rsid w:val="00A93B66"/>
    <w:rsid w:val="00A94C72"/>
    <w:rsid w:val="00A94D58"/>
    <w:rsid w:val="00A94DF9"/>
    <w:rsid w:val="00A95211"/>
    <w:rsid w:val="00A955BC"/>
    <w:rsid w:val="00A9620C"/>
    <w:rsid w:val="00AA220C"/>
    <w:rsid w:val="00AA312D"/>
    <w:rsid w:val="00AA4DA1"/>
    <w:rsid w:val="00AA52D6"/>
    <w:rsid w:val="00AA54CE"/>
    <w:rsid w:val="00AB316A"/>
    <w:rsid w:val="00AB3472"/>
    <w:rsid w:val="00AB701F"/>
    <w:rsid w:val="00AB7EE3"/>
    <w:rsid w:val="00AC2B4C"/>
    <w:rsid w:val="00AC3126"/>
    <w:rsid w:val="00AC626F"/>
    <w:rsid w:val="00AD1810"/>
    <w:rsid w:val="00AD28B5"/>
    <w:rsid w:val="00AD2C73"/>
    <w:rsid w:val="00AD36E0"/>
    <w:rsid w:val="00AD7E70"/>
    <w:rsid w:val="00AE0C15"/>
    <w:rsid w:val="00AE1A86"/>
    <w:rsid w:val="00AE1A91"/>
    <w:rsid w:val="00AE1B31"/>
    <w:rsid w:val="00AE1F38"/>
    <w:rsid w:val="00AE3AEB"/>
    <w:rsid w:val="00AE3CC1"/>
    <w:rsid w:val="00AE4415"/>
    <w:rsid w:val="00AE7EA6"/>
    <w:rsid w:val="00AF0D67"/>
    <w:rsid w:val="00AF1DEE"/>
    <w:rsid w:val="00B00BE2"/>
    <w:rsid w:val="00B02AA8"/>
    <w:rsid w:val="00B03E50"/>
    <w:rsid w:val="00B04BF2"/>
    <w:rsid w:val="00B05680"/>
    <w:rsid w:val="00B06312"/>
    <w:rsid w:val="00B06B82"/>
    <w:rsid w:val="00B11B75"/>
    <w:rsid w:val="00B12B95"/>
    <w:rsid w:val="00B12FD1"/>
    <w:rsid w:val="00B14E02"/>
    <w:rsid w:val="00B1528F"/>
    <w:rsid w:val="00B1555C"/>
    <w:rsid w:val="00B15ECF"/>
    <w:rsid w:val="00B161F9"/>
    <w:rsid w:val="00B17A0A"/>
    <w:rsid w:val="00B201FD"/>
    <w:rsid w:val="00B20FA7"/>
    <w:rsid w:val="00B21830"/>
    <w:rsid w:val="00B22B40"/>
    <w:rsid w:val="00B23D92"/>
    <w:rsid w:val="00B24613"/>
    <w:rsid w:val="00B25EA3"/>
    <w:rsid w:val="00B2610B"/>
    <w:rsid w:val="00B262D7"/>
    <w:rsid w:val="00B26968"/>
    <w:rsid w:val="00B32125"/>
    <w:rsid w:val="00B35C16"/>
    <w:rsid w:val="00B36DD7"/>
    <w:rsid w:val="00B4173D"/>
    <w:rsid w:val="00B420AE"/>
    <w:rsid w:val="00B42B52"/>
    <w:rsid w:val="00B42E58"/>
    <w:rsid w:val="00B471D8"/>
    <w:rsid w:val="00B47B7A"/>
    <w:rsid w:val="00B50692"/>
    <w:rsid w:val="00B50DCC"/>
    <w:rsid w:val="00B52C9D"/>
    <w:rsid w:val="00B541E7"/>
    <w:rsid w:val="00B54845"/>
    <w:rsid w:val="00B55CBB"/>
    <w:rsid w:val="00B55FA7"/>
    <w:rsid w:val="00B61528"/>
    <w:rsid w:val="00B61E11"/>
    <w:rsid w:val="00B6304B"/>
    <w:rsid w:val="00B6606D"/>
    <w:rsid w:val="00B710E3"/>
    <w:rsid w:val="00B7288B"/>
    <w:rsid w:val="00B742E9"/>
    <w:rsid w:val="00B80B0C"/>
    <w:rsid w:val="00B82F39"/>
    <w:rsid w:val="00B83885"/>
    <w:rsid w:val="00B83B90"/>
    <w:rsid w:val="00B8797E"/>
    <w:rsid w:val="00B87F0A"/>
    <w:rsid w:val="00B90671"/>
    <w:rsid w:val="00B90D6B"/>
    <w:rsid w:val="00B92616"/>
    <w:rsid w:val="00B93362"/>
    <w:rsid w:val="00B94043"/>
    <w:rsid w:val="00B97C9E"/>
    <w:rsid w:val="00B97D74"/>
    <w:rsid w:val="00BA0427"/>
    <w:rsid w:val="00BA0776"/>
    <w:rsid w:val="00BA2120"/>
    <w:rsid w:val="00BA2D38"/>
    <w:rsid w:val="00BA47D1"/>
    <w:rsid w:val="00BB01CF"/>
    <w:rsid w:val="00BB01D9"/>
    <w:rsid w:val="00BB1DBE"/>
    <w:rsid w:val="00BB1E0C"/>
    <w:rsid w:val="00BB33CA"/>
    <w:rsid w:val="00BB4B8B"/>
    <w:rsid w:val="00BB500C"/>
    <w:rsid w:val="00BB6E7B"/>
    <w:rsid w:val="00BC05BA"/>
    <w:rsid w:val="00BC1124"/>
    <w:rsid w:val="00BC11D4"/>
    <w:rsid w:val="00BC3236"/>
    <w:rsid w:val="00BC340C"/>
    <w:rsid w:val="00BC450F"/>
    <w:rsid w:val="00BC5957"/>
    <w:rsid w:val="00BC59EB"/>
    <w:rsid w:val="00BC68A2"/>
    <w:rsid w:val="00BC6D29"/>
    <w:rsid w:val="00BD1C22"/>
    <w:rsid w:val="00BE14D8"/>
    <w:rsid w:val="00BE2EB8"/>
    <w:rsid w:val="00BE38E2"/>
    <w:rsid w:val="00BF0F3E"/>
    <w:rsid w:val="00BF2439"/>
    <w:rsid w:val="00BF2E46"/>
    <w:rsid w:val="00BF3800"/>
    <w:rsid w:val="00BF5679"/>
    <w:rsid w:val="00BF6515"/>
    <w:rsid w:val="00C005FA"/>
    <w:rsid w:val="00C026F1"/>
    <w:rsid w:val="00C04F15"/>
    <w:rsid w:val="00C055B7"/>
    <w:rsid w:val="00C10DA2"/>
    <w:rsid w:val="00C1216A"/>
    <w:rsid w:val="00C12B0F"/>
    <w:rsid w:val="00C13585"/>
    <w:rsid w:val="00C13B9E"/>
    <w:rsid w:val="00C1491A"/>
    <w:rsid w:val="00C14F8A"/>
    <w:rsid w:val="00C1567D"/>
    <w:rsid w:val="00C160D5"/>
    <w:rsid w:val="00C171F0"/>
    <w:rsid w:val="00C2083C"/>
    <w:rsid w:val="00C229B7"/>
    <w:rsid w:val="00C256E7"/>
    <w:rsid w:val="00C25D84"/>
    <w:rsid w:val="00C2674D"/>
    <w:rsid w:val="00C30860"/>
    <w:rsid w:val="00C324B0"/>
    <w:rsid w:val="00C3268D"/>
    <w:rsid w:val="00C32C2F"/>
    <w:rsid w:val="00C34377"/>
    <w:rsid w:val="00C35E7D"/>
    <w:rsid w:val="00C409A7"/>
    <w:rsid w:val="00C40C56"/>
    <w:rsid w:val="00C41F32"/>
    <w:rsid w:val="00C4200E"/>
    <w:rsid w:val="00C4263B"/>
    <w:rsid w:val="00C44EDC"/>
    <w:rsid w:val="00C463AF"/>
    <w:rsid w:val="00C4668D"/>
    <w:rsid w:val="00C51AF4"/>
    <w:rsid w:val="00C51FC1"/>
    <w:rsid w:val="00C53EF2"/>
    <w:rsid w:val="00C54102"/>
    <w:rsid w:val="00C54921"/>
    <w:rsid w:val="00C55F5F"/>
    <w:rsid w:val="00C569CD"/>
    <w:rsid w:val="00C57BA8"/>
    <w:rsid w:val="00C61A6A"/>
    <w:rsid w:val="00C62275"/>
    <w:rsid w:val="00C639C4"/>
    <w:rsid w:val="00C71903"/>
    <w:rsid w:val="00C750E5"/>
    <w:rsid w:val="00C75D16"/>
    <w:rsid w:val="00C76010"/>
    <w:rsid w:val="00C83AEB"/>
    <w:rsid w:val="00C90954"/>
    <w:rsid w:val="00C909DC"/>
    <w:rsid w:val="00C9160D"/>
    <w:rsid w:val="00C94ABE"/>
    <w:rsid w:val="00C950DB"/>
    <w:rsid w:val="00C961EF"/>
    <w:rsid w:val="00CA0D5E"/>
    <w:rsid w:val="00CA0DE0"/>
    <w:rsid w:val="00CA16ED"/>
    <w:rsid w:val="00CA508F"/>
    <w:rsid w:val="00CA51B6"/>
    <w:rsid w:val="00CA5DA0"/>
    <w:rsid w:val="00CA5F42"/>
    <w:rsid w:val="00CA6539"/>
    <w:rsid w:val="00CA6826"/>
    <w:rsid w:val="00CA688D"/>
    <w:rsid w:val="00CA7F33"/>
    <w:rsid w:val="00CB0D57"/>
    <w:rsid w:val="00CB115B"/>
    <w:rsid w:val="00CB3A3F"/>
    <w:rsid w:val="00CB3AEF"/>
    <w:rsid w:val="00CB47A2"/>
    <w:rsid w:val="00CC08C5"/>
    <w:rsid w:val="00CC0995"/>
    <w:rsid w:val="00CC131A"/>
    <w:rsid w:val="00CC3150"/>
    <w:rsid w:val="00CC35C5"/>
    <w:rsid w:val="00CC6DB4"/>
    <w:rsid w:val="00CD12C7"/>
    <w:rsid w:val="00CD4558"/>
    <w:rsid w:val="00CD4B40"/>
    <w:rsid w:val="00CD6748"/>
    <w:rsid w:val="00CE044C"/>
    <w:rsid w:val="00CE2FD3"/>
    <w:rsid w:val="00CE76FA"/>
    <w:rsid w:val="00CE7ACC"/>
    <w:rsid w:val="00CE7B31"/>
    <w:rsid w:val="00CE7CF1"/>
    <w:rsid w:val="00CF047C"/>
    <w:rsid w:val="00CF6422"/>
    <w:rsid w:val="00CF6A5F"/>
    <w:rsid w:val="00D00835"/>
    <w:rsid w:val="00D00AD0"/>
    <w:rsid w:val="00D00B6C"/>
    <w:rsid w:val="00D018D1"/>
    <w:rsid w:val="00D02A00"/>
    <w:rsid w:val="00D04B6A"/>
    <w:rsid w:val="00D0658F"/>
    <w:rsid w:val="00D0787E"/>
    <w:rsid w:val="00D07BC0"/>
    <w:rsid w:val="00D10C88"/>
    <w:rsid w:val="00D11720"/>
    <w:rsid w:val="00D13FAB"/>
    <w:rsid w:val="00D1585C"/>
    <w:rsid w:val="00D15A30"/>
    <w:rsid w:val="00D1632A"/>
    <w:rsid w:val="00D2011F"/>
    <w:rsid w:val="00D22013"/>
    <w:rsid w:val="00D2230B"/>
    <w:rsid w:val="00D23A79"/>
    <w:rsid w:val="00D23CEE"/>
    <w:rsid w:val="00D24A40"/>
    <w:rsid w:val="00D27106"/>
    <w:rsid w:val="00D30961"/>
    <w:rsid w:val="00D3121A"/>
    <w:rsid w:val="00D32168"/>
    <w:rsid w:val="00D33622"/>
    <w:rsid w:val="00D33B77"/>
    <w:rsid w:val="00D3440E"/>
    <w:rsid w:val="00D35267"/>
    <w:rsid w:val="00D40072"/>
    <w:rsid w:val="00D42FF5"/>
    <w:rsid w:val="00D434D6"/>
    <w:rsid w:val="00D4388F"/>
    <w:rsid w:val="00D46116"/>
    <w:rsid w:val="00D46FFF"/>
    <w:rsid w:val="00D47129"/>
    <w:rsid w:val="00D50A2B"/>
    <w:rsid w:val="00D51584"/>
    <w:rsid w:val="00D51E78"/>
    <w:rsid w:val="00D541D2"/>
    <w:rsid w:val="00D558A6"/>
    <w:rsid w:val="00D5701F"/>
    <w:rsid w:val="00D6050D"/>
    <w:rsid w:val="00D62012"/>
    <w:rsid w:val="00D6403C"/>
    <w:rsid w:val="00D64842"/>
    <w:rsid w:val="00D64D42"/>
    <w:rsid w:val="00D66E0F"/>
    <w:rsid w:val="00D679C3"/>
    <w:rsid w:val="00D730FB"/>
    <w:rsid w:val="00D75130"/>
    <w:rsid w:val="00D755C8"/>
    <w:rsid w:val="00D757F8"/>
    <w:rsid w:val="00D76E54"/>
    <w:rsid w:val="00D7781A"/>
    <w:rsid w:val="00D80B79"/>
    <w:rsid w:val="00D81D5D"/>
    <w:rsid w:val="00D82E05"/>
    <w:rsid w:val="00D849AB"/>
    <w:rsid w:val="00D87700"/>
    <w:rsid w:val="00D906B4"/>
    <w:rsid w:val="00D90A7F"/>
    <w:rsid w:val="00D90E6D"/>
    <w:rsid w:val="00D91575"/>
    <w:rsid w:val="00D941D5"/>
    <w:rsid w:val="00D94B4F"/>
    <w:rsid w:val="00D959A3"/>
    <w:rsid w:val="00D96405"/>
    <w:rsid w:val="00D9684D"/>
    <w:rsid w:val="00DA092B"/>
    <w:rsid w:val="00DA35D8"/>
    <w:rsid w:val="00DA6611"/>
    <w:rsid w:val="00DA78BC"/>
    <w:rsid w:val="00DB1358"/>
    <w:rsid w:val="00DB2C33"/>
    <w:rsid w:val="00DC0812"/>
    <w:rsid w:val="00DC1B54"/>
    <w:rsid w:val="00DC6569"/>
    <w:rsid w:val="00DD0ED5"/>
    <w:rsid w:val="00DD2C03"/>
    <w:rsid w:val="00DD2E5F"/>
    <w:rsid w:val="00DD3CCB"/>
    <w:rsid w:val="00DD40DA"/>
    <w:rsid w:val="00DD43CB"/>
    <w:rsid w:val="00DD5E06"/>
    <w:rsid w:val="00DD74F2"/>
    <w:rsid w:val="00DD78F0"/>
    <w:rsid w:val="00DE009D"/>
    <w:rsid w:val="00DE04D1"/>
    <w:rsid w:val="00DE10A0"/>
    <w:rsid w:val="00DF07A1"/>
    <w:rsid w:val="00DF2617"/>
    <w:rsid w:val="00DF275D"/>
    <w:rsid w:val="00DF28C8"/>
    <w:rsid w:val="00DF336B"/>
    <w:rsid w:val="00DF39B3"/>
    <w:rsid w:val="00DF55ED"/>
    <w:rsid w:val="00E00253"/>
    <w:rsid w:val="00E01BBF"/>
    <w:rsid w:val="00E02175"/>
    <w:rsid w:val="00E03C2E"/>
    <w:rsid w:val="00E05DDA"/>
    <w:rsid w:val="00E0632B"/>
    <w:rsid w:val="00E074C0"/>
    <w:rsid w:val="00E110F3"/>
    <w:rsid w:val="00E11B19"/>
    <w:rsid w:val="00E15E27"/>
    <w:rsid w:val="00E176A1"/>
    <w:rsid w:val="00E23021"/>
    <w:rsid w:val="00E23EA6"/>
    <w:rsid w:val="00E2512A"/>
    <w:rsid w:val="00E36D3D"/>
    <w:rsid w:val="00E37DF9"/>
    <w:rsid w:val="00E4030A"/>
    <w:rsid w:val="00E4071D"/>
    <w:rsid w:val="00E41B47"/>
    <w:rsid w:val="00E42056"/>
    <w:rsid w:val="00E423AE"/>
    <w:rsid w:val="00E4301B"/>
    <w:rsid w:val="00E473BA"/>
    <w:rsid w:val="00E478E5"/>
    <w:rsid w:val="00E510F4"/>
    <w:rsid w:val="00E5182D"/>
    <w:rsid w:val="00E51AE0"/>
    <w:rsid w:val="00E51D80"/>
    <w:rsid w:val="00E522BA"/>
    <w:rsid w:val="00E54D39"/>
    <w:rsid w:val="00E54E86"/>
    <w:rsid w:val="00E56498"/>
    <w:rsid w:val="00E57E71"/>
    <w:rsid w:val="00E61445"/>
    <w:rsid w:val="00E61572"/>
    <w:rsid w:val="00E64B70"/>
    <w:rsid w:val="00E64E3C"/>
    <w:rsid w:val="00E71712"/>
    <w:rsid w:val="00E72018"/>
    <w:rsid w:val="00E72530"/>
    <w:rsid w:val="00E737DE"/>
    <w:rsid w:val="00E764C1"/>
    <w:rsid w:val="00E77D0C"/>
    <w:rsid w:val="00E8621D"/>
    <w:rsid w:val="00E874CA"/>
    <w:rsid w:val="00E879D9"/>
    <w:rsid w:val="00E87D49"/>
    <w:rsid w:val="00E90839"/>
    <w:rsid w:val="00E92044"/>
    <w:rsid w:val="00E9279E"/>
    <w:rsid w:val="00E935C1"/>
    <w:rsid w:val="00E94746"/>
    <w:rsid w:val="00E94A11"/>
    <w:rsid w:val="00E95097"/>
    <w:rsid w:val="00E96A6C"/>
    <w:rsid w:val="00EA544C"/>
    <w:rsid w:val="00EA6D80"/>
    <w:rsid w:val="00EA7C83"/>
    <w:rsid w:val="00EB1174"/>
    <w:rsid w:val="00EB2512"/>
    <w:rsid w:val="00EB4510"/>
    <w:rsid w:val="00EB4A78"/>
    <w:rsid w:val="00EC0941"/>
    <w:rsid w:val="00EC4206"/>
    <w:rsid w:val="00EC430F"/>
    <w:rsid w:val="00EC43C0"/>
    <w:rsid w:val="00EC5998"/>
    <w:rsid w:val="00EC782F"/>
    <w:rsid w:val="00ED11D3"/>
    <w:rsid w:val="00ED1462"/>
    <w:rsid w:val="00ED2A05"/>
    <w:rsid w:val="00ED482C"/>
    <w:rsid w:val="00ED511A"/>
    <w:rsid w:val="00EE02DC"/>
    <w:rsid w:val="00EE4CEA"/>
    <w:rsid w:val="00EE62D6"/>
    <w:rsid w:val="00EE7764"/>
    <w:rsid w:val="00EF3514"/>
    <w:rsid w:val="00EF54AF"/>
    <w:rsid w:val="00EF5D8D"/>
    <w:rsid w:val="00EF5DA7"/>
    <w:rsid w:val="00EF67EA"/>
    <w:rsid w:val="00EF7EBC"/>
    <w:rsid w:val="00F01523"/>
    <w:rsid w:val="00F02420"/>
    <w:rsid w:val="00F04069"/>
    <w:rsid w:val="00F05339"/>
    <w:rsid w:val="00F07AF9"/>
    <w:rsid w:val="00F106EA"/>
    <w:rsid w:val="00F1212B"/>
    <w:rsid w:val="00F12756"/>
    <w:rsid w:val="00F13823"/>
    <w:rsid w:val="00F157D3"/>
    <w:rsid w:val="00F159EF"/>
    <w:rsid w:val="00F20915"/>
    <w:rsid w:val="00F20A66"/>
    <w:rsid w:val="00F2131A"/>
    <w:rsid w:val="00F22472"/>
    <w:rsid w:val="00F229CF"/>
    <w:rsid w:val="00F22EAF"/>
    <w:rsid w:val="00F23878"/>
    <w:rsid w:val="00F2577F"/>
    <w:rsid w:val="00F274B2"/>
    <w:rsid w:val="00F31120"/>
    <w:rsid w:val="00F31F37"/>
    <w:rsid w:val="00F32379"/>
    <w:rsid w:val="00F3467B"/>
    <w:rsid w:val="00F34DE5"/>
    <w:rsid w:val="00F354B8"/>
    <w:rsid w:val="00F36C7E"/>
    <w:rsid w:val="00F4028F"/>
    <w:rsid w:val="00F40CFB"/>
    <w:rsid w:val="00F41133"/>
    <w:rsid w:val="00F43B90"/>
    <w:rsid w:val="00F44E03"/>
    <w:rsid w:val="00F46834"/>
    <w:rsid w:val="00F46A3D"/>
    <w:rsid w:val="00F47A70"/>
    <w:rsid w:val="00F50633"/>
    <w:rsid w:val="00F51C9B"/>
    <w:rsid w:val="00F53988"/>
    <w:rsid w:val="00F53C7D"/>
    <w:rsid w:val="00F53F54"/>
    <w:rsid w:val="00F56387"/>
    <w:rsid w:val="00F56F6D"/>
    <w:rsid w:val="00F57B55"/>
    <w:rsid w:val="00F60324"/>
    <w:rsid w:val="00F603F9"/>
    <w:rsid w:val="00F62A71"/>
    <w:rsid w:val="00F63ABE"/>
    <w:rsid w:val="00F64A0E"/>
    <w:rsid w:val="00F653F3"/>
    <w:rsid w:val="00F65436"/>
    <w:rsid w:val="00F657D1"/>
    <w:rsid w:val="00F6738D"/>
    <w:rsid w:val="00F67860"/>
    <w:rsid w:val="00F72744"/>
    <w:rsid w:val="00F72F62"/>
    <w:rsid w:val="00F746AD"/>
    <w:rsid w:val="00F777D3"/>
    <w:rsid w:val="00F77DCF"/>
    <w:rsid w:val="00F80E5D"/>
    <w:rsid w:val="00F8138E"/>
    <w:rsid w:val="00F81485"/>
    <w:rsid w:val="00F81548"/>
    <w:rsid w:val="00F82509"/>
    <w:rsid w:val="00F82917"/>
    <w:rsid w:val="00F83380"/>
    <w:rsid w:val="00F83415"/>
    <w:rsid w:val="00F905DC"/>
    <w:rsid w:val="00F9087A"/>
    <w:rsid w:val="00F90D35"/>
    <w:rsid w:val="00F9288A"/>
    <w:rsid w:val="00F96F1C"/>
    <w:rsid w:val="00FA0645"/>
    <w:rsid w:val="00FA06B0"/>
    <w:rsid w:val="00FA197F"/>
    <w:rsid w:val="00FA1E4C"/>
    <w:rsid w:val="00FA2775"/>
    <w:rsid w:val="00FA277F"/>
    <w:rsid w:val="00FA2878"/>
    <w:rsid w:val="00FA39FC"/>
    <w:rsid w:val="00FA5293"/>
    <w:rsid w:val="00FA543B"/>
    <w:rsid w:val="00FA7444"/>
    <w:rsid w:val="00FB3136"/>
    <w:rsid w:val="00FB4FEE"/>
    <w:rsid w:val="00FB691B"/>
    <w:rsid w:val="00FB7C7E"/>
    <w:rsid w:val="00FB7FAD"/>
    <w:rsid w:val="00FC0DEE"/>
    <w:rsid w:val="00FC1088"/>
    <w:rsid w:val="00FC15F5"/>
    <w:rsid w:val="00FC18B7"/>
    <w:rsid w:val="00FC3127"/>
    <w:rsid w:val="00FC32C2"/>
    <w:rsid w:val="00FC348A"/>
    <w:rsid w:val="00FC4995"/>
    <w:rsid w:val="00FC4AC9"/>
    <w:rsid w:val="00FC70FA"/>
    <w:rsid w:val="00FC73FB"/>
    <w:rsid w:val="00FC7D35"/>
    <w:rsid w:val="00FD19EF"/>
    <w:rsid w:val="00FD5C9F"/>
    <w:rsid w:val="00FD781B"/>
    <w:rsid w:val="00FD7CE4"/>
    <w:rsid w:val="00FE1126"/>
    <w:rsid w:val="00FE26EC"/>
    <w:rsid w:val="00FE2B8F"/>
    <w:rsid w:val="00FE3B87"/>
    <w:rsid w:val="00FE5F3D"/>
    <w:rsid w:val="00FF3FBF"/>
    <w:rsid w:val="00FF51D9"/>
    <w:rsid w:val="00FF5367"/>
    <w:rsid w:val="00FF5785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41BB9"/>
  <w15:chartTrackingRefBased/>
  <w15:docId w15:val="{04FC2D91-2C74-4D6A-B709-BA34C099C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50D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0C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0C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0C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0C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0C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C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0C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C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0C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C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C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0C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0C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0C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0C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0C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0C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0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0C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0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0C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0C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0C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0C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C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C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0C56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2B8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2B8E"/>
    <w:rPr>
      <w:rFonts w:ascii="Calibri" w:hAnsi="Calibri" w:cs="Calibri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772B8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90A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0A7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B43BC"/>
    <w:pPr>
      <w:spacing w:after="0" w:line="240" w:lineRule="auto"/>
    </w:pPr>
    <w:rPr>
      <w:rFonts w:ascii="Times New Roman" w:hAnsi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51584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53F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F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3F00"/>
    <w:rPr>
      <w:rFonts w:ascii="Calibri" w:hAnsi="Calibri" w:cs="Calibr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F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3F00"/>
    <w:rPr>
      <w:rFonts w:ascii="Calibri" w:hAnsi="Calibri" w:cs="Calibri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923B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3BD"/>
    <w:rPr>
      <w:rFonts w:ascii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923B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3BD"/>
    <w:rPr>
      <w:rFonts w:ascii="Calibri" w:hAnsi="Calibri" w:cs="Calibri"/>
      <w:kern w:val="0"/>
      <w:sz w:val="22"/>
      <w:szCs w:val="22"/>
      <w14:ligatures w14:val="none"/>
    </w:rPr>
  </w:style>
  <w:style w:type="character" w:customStyle="1" w:styleId="normaltextrun">
    <w:name w:val="normaltextrun"/>
    <w:basedOn w:val="DefaultParagraphFont"/>
    <w:rsid w:val="00F80E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atis.silovs@sam.gov.lv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670bfd-22b1-412c-a180-1cbc292fcd09" xsi:nil="true"/>
    <lcf76f155ced4ddcb4097134ff3c332f xmlns="b70c0239-a51c-465a-b1e5-221dd90dcbd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0C2F029DD3B544856B024E0B00EBC6" ma:contentTypeVersion="19" ma:contentTypeDescription="Create a new document." ma:contentTypeScope="" ma:versionID="bb7d4837c915363816287ab8eda1228c">
  <xsd:schema xmlns:xsd="http://www.w3.org/2001/XMLSchema" xmlns:xs="http://www.w3.org/2001/XMLSchema" xmlns:p="http://schemas.microsoft.com/office/2006/metadata/properties" xmlns:ns2="b70c0239-a51c-465a-b1e5-221dd90dcbdb" xmlns:ns3="80670bfd-22b1-412c-a180-1cbc292fcd09" targetNamespace="http://schemas.microsoft.com/office/2006/metadata/properties" ma:root="true" ma:fieldsID="11ff25f9f6fb0990f2799543264743cb" ns2:_="" ns3:_="">
    <xsd:import namespace="b70c0239-a51c-465a-b1e5-221dd90dcbdb"/>
    <xsd:import namespace="80670bfd-22b1-412c-a180-1cbc292fcd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c0239-a51c-465a-b1e5-221dd90dcb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2c859b-0546-4206-9cae-cfa997077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70bfd-22b1-412c-a180-1cbc292fcd0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a0a924-2650-479c-b9de-57fd428d26b3}" ma:internalName="TaxCatchAll" ma:showField="CatchAllData" ma:web="80670bfd-22b1-412c-a180-1cbc292fcd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B90B75-DFF2-43AB-B2DD-6735D1219AC1}">
  <ds:schemaRefs>
    <ds:schemaRef ds:uri="http://schemas.microsoft.com/office/2006/metadata/properties"/>
    <ds:schemaRef ds:uri="http://schemas.microsoft.com/office/infopath/2007/PartnerControls"/>
    <ds:schemaRef ds:uri="80670bfd-22b1-412c-a180-1cbc292fcd09"/>
    <ds:schemaRef ds:uri="b70c0239-a51c-465a-b1e5-221dd90dcbdb"/>
  </ds:schemaRefs>
</ds:datastoreItem>
</file>

<file path=customXml/itemProps2.xml><?xml version="1.0" encoding="utf-8"?>
<ds:datastoreItem xmlns:ds="http://schemas.openxmlformats.org/officeDocument/2006/customXml" ds:itemID="{C39ED778-812F-4410-944A-B936EA26D1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ECF931-079F-49A7-A1D8-02CFF5CB6C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96D049-A9B2-4E69-AE90-9058E756E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0c0239-a51c-465a-b1e5-221dd90dcbdb"/>
    <ds:schemaRef ds:uri="80670bfd-22b1-412c-a180-1cbc292fc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6282</Words>
  <Characters>3582</Characters>
  <Application>Microsoft Office Word</Application>
  <DocSecurity>0</DocSecurity>
  <Lines>29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9845</CharactersWithSpaces>
  <SharedDoc>false</SharedDoc>
  <HLinks>
    <vt:vector size="6" baseType="variant">
      <vt:variant>
        <vt:i4>5439610</vt:i4>
      </vt:variant>
      <vt:variant>
        <vt:i4>0</vt:i4>
      </vt:variant>
      <vt:variant>
        <vt:i4>0</vt:i4>
      </vt:variant>
      <vt:variant>
        <vt:i4>5</vt:i4>
      </vt:variant>
      <vt:variant>
        <vt:lpwstr>mailto:gatis.silovs@sam.gov.lv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Kļava-Gorohovska</dc:creator>
  <cp:keywords/>
  <dc:description/>
  <cp:lastModifiedBy>Gatis Silovs</cp:lastModifiedBy>
  <cp:revision>3</cp:revision>
  <dcterms:created xsi:type="dcterms:W3CDTF">2026-07-06T09:15:00Z</dcterms:created>
  <dcterms:modified xsi:type="dcterms:W3CDTF">2026-07-06T11:47:00Z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0x010100F20C2F029DD3B544856B024E0B00EBC6</vt:lpwstr>
  </property>
  <property fmtid="{D5CDD505-2E9C-101B-9397-08002B2CF9AE}" pid="3" name="MediaServiceImageTags">
    <vt:lpwstr/>
  </property>
  <property fmtid="{D5CDD505-2E9C-101B-9397-08002B2CF9AE}" pid="4" name="docLang">
    <vt:lpwstr>lv</vt:lpwstr>
  </property>
</Properties>
</file>