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913F3" w14:textId="00C2E2D7" w:rsidR="000C0B62" w:rsidRDefault="000C0B62" w:rsidP="000C0B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82179334"/>
    </w:p>
    <w:p w14:paraId="4F84F58C" w14:textId="77777777" w:rsidR="007D0930" w:rsidRPr="00DF2DBA" w:rsidRDefault="007D0930" w:rsidP="00DF2D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07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8"/>
      </w:tblGrid>
      <w:tr w:rsidR="000C0B62" w:rsidRPr="000C0B62" w14:paraId="1F31F4ED" w14:textId="77777777" w:rsidTr="00885CD6">
        <w:trPr>
          <w:cantSplit/>
        </w:trPr>
        <w:tc>
          <w:tcPr>
            <w:tcW w:w="9078" w:type="dxa"/>
          </w:tcPr>
          <w:p w14:paraId="068F4006" w14:textId="77777777" w:rsidR="000C0B62" w:rsidRPr="00DF2DBA" w:rsidRDefault="000C0B62" w:rsidP="00885CD6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DF2DBA">
              <w:rPr>
                <w:rFonts w:ascii="Times New Roman" w:hAnsi="Times New Roman" w:cs="Times New Roman"/>
                <w:sz w:val="28"/>
              </w:rPr>
              <w:t>Ministru</w:t>
            </w:r>
            <w:proofErr w:type="spellEnd"/>
            <w:r w:rsidRPr="00DF2DBA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DF2DBA">
              <w:rPr>
                <w:rFonts w:ascii="Times New Roman" w:hAnsi="Times New Roman" w:cs="Times New Roman"/>
                <w:sz w:val="28"/>
              </w:rPr>
              <w:t>kabineta</w:t>
            </w:r>
            <w:proofErr w:type="spellEnd"/>
            <w:r w:rsidRPr="00DF2DBA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DF2DBA">
              <w:rPr>
                <w:rFonts w:ascii="Times New Roman" w:hAnsi="Times New Roman" w:cs="Times New Roman"/>
                <w:sz w:val="28"/>
              </w:rPr>
              <w:t>noteikumi</w:t>
            </w:r>
            <w:proofErr w:type="spellEnd"/>
            <w:r w:rsidRPr="00DF2DBA">
              <w:rPr>
                <w:rFonts w:ascii="Times New Roman" w:hAnsi="Times New Roman" w:cs="Times New Roman"/>
                <w:sz w:val="28"/>
              </w:rPr>
              <w:t xml:space="preserve"> Nr. </w:t>
            </w:r>
            <w:r w:rsidRPr="00DF2DBA">
              <w:rPr>
                <w:rFonts w:ascii="Times New Roman" w:hAnsi="Times New Roman" w:cs="Times New Roman"/>
                <w:sz w:val="28"/>
              </w:rPr>
              <w:t>778</w:t>
            </w:r>
            <w:r w:rsidRPr="00DF2DBA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4097EB7D" w14:textId="77777777" w:rsidR="000C0B62" w:rsidRPr="00DF2DBA" w:rsidRDefault="000C0B62" w:rsidP="00885CD6">
            <w:pPr>
              <w:spacing w:before="100" w:beforeAutospacing="1"/>
              <w:jc w:val="right"/>
              <w:rPr>
                <w:rFonts w:ascii="Times New Roman" w:hAnsi="Times New Roman" w:cs="Times New Roman"/>
                <w:sz w:val="28"/>
              </w:rPr>
            </w:pPr>
            <w:r w:rsidRPr="00DF2DBA">
              <w:rPr>
                <w:rFonts w:ascii="Times New Roman" w:hAnsi="Times New Roman" w:cs="Times New Roman"/>
                <w:sz w:val="28"/>
              </w:rPr>
              <w:t>Rīgā</w:t>
            </w:r>
            <w:r w:rsidRPr="00DF2DBA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DF2DBA">
              <w:rPr>
                <w:rFonts w:ascii="Times New Roman" w:hAnsi="Times New Roman" w:cs="Times New Roman"/>
                <w:sz w:val="28"/>
              </w:rPr>
              <w:t>2021. gada 30. novembrī</w:t>
            </w:r>
            <w:r w:rsidRPr="00DF2DBA">
              <w:rPr>
                <w:rFonts w:ascii="Times New Roman" w:hAnsi="Times New Roman" w:cs="Times New Roman"/>
                <w:sz w:val="28"/>
              </w:rPr>
              <w:t xml:space="preserve"> (</w:t>
            </w:r>
            <w:proofErr w:type="spellStart"/>
            <w:r w:rsidRPr="00DF2DBA">
              <w:rPr>
                <w:rFonts w:ascii="Times New Roman" w:hAnsi="Times New Roman" w:cs="Times New Roman"/>
                <w:sz w:val="28"/>
              </w:rPr>
              <w:t>prot.</w:t>
            </w:r>
            <w:proofErr w:type="spellEnd"/>
            <w:r w:rsidRPr="00DF2DBA">
              <w:rPr>
                <w:rFonts w:ascii="Times New Roman" w:hAnsi="Times New Roman" w:cs="Times New Roman"/>
                <w:sz w:val="28"/>
              </w:rPr>
              <w:t xml:space="preserve"> Nr. </w:t>
            </w:r>
            <w:r w:rsidRPr="00DF2DBA">
              <w:rPr>
                <w:rFonts w:ascii="Times New Roman" w:hAnsi="Times New Roman" w:cs="Times New Roman"/>
                <w:sz w:val="28"/>
              </w:rPr>
              <w:t>78</w:t>
            </w:r>
            <w:r w:rsidRPr="00DF2DBA"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DF2DBA">
              <w:rPr>
                <w:rFonts w:ascii="Times New Roman" w:hAnsi="Times New Roman" w:cs="Times New Roman"/>
                <w:sz w:val="28"/>
              </w:rPr>
              <w:t>13. §</w:t>
            </w:r>
            <w:r w:rsidRPr="00DF2DBA">
              <w:rPr>
                <w:rFonts w:ascii="Times New Roman" w:hAnsi="Times New Roman" w:cs="Times New Roman"/>
                <w:sz w:val="28"/>
              </w:rPr>
              <w:t>)</w:t>
            </w:r>
          </w:p>
        </w:tc>
      </w:tr>
      <w:bookmarkEnd w:id="0"/>
    </w:tbl>
    <w:p w14:paraId="10123140" w14:textId="77777777" w:rsidR="000857BF" w:rsidRPr="00ED4824" w:rsidRDefault="000857BF" w:rsidP="00DF2D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B40247" w14:textId="291913CF" w:rsidR="000857BF" w:rsidRPr="00ED4824" w:rsidRDefault="000857BF" w:rsidP="00085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D4824">
        <w:rPr>
          <w:rFonts w:ascii="Times New Roman" w:eastAsia="Times New Roman" w:hAnsi="Times New Roman" w:cs="Times New Roman"/>
          <w:b/>
          <w:sz w:val="28"/>
          <w:szCs w:val="28"/>
        </w:rPr>
        <w:t>Grozīju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m</w:t>
      </w:r>
      <w:r w:rsidR="001618F8">
        <w:rPr>
          <w:rFonts w:ascii="Times New Roman" w:eastAsia="Times New Roman" w:hAnsi="Times New Roman" w:cs="Times New Roman"/>
          <w:b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Ministru kabineta 2014.</w:t>
      </w:r>
      <w:r w:rsidR="00A34913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gada 14.</w:t>
      </w:r>
      <w:r w:rsidR="00A34913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okto</w:t>
      </w:r>
      <w:r w:rsidRPr="00ED4824">
        <w:rPr>
          <w:rFonts w:ascii="Times New Roman" w:eastAsia="Times New Roman" w:hAnsi="Times New Roman" w:cs="Times New Roman"/>
          <w:b/>
          <w:sz w:val="28"/>
          <w:szCs w:val="28"/>
        </w:rPr>
        <w:t>bra</w:t>
      </w:r>
      <w:r w:rsidR="0032688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noteikumos Nr.</w:t>
      </w:r>
      <w:r w:rsidR="00326883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633</w:t>
      </w:r>
      <w:r w:rsidRPr="00ED482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B1A5E" w:rsidRPr="00EB1A5E">
        <w:rPr>
          <w:rFonts w:ascii="Times New Roman" w:eastAsia="Times New Roman" w:hAnsi="Times New Roman" w:cs="Times New Roman"/>
          <w:b/>
          <w:sz w:val="28"/>
          <w:szCs w:val="28"/>
        </w:rPr>
        <w:t>"</w:t>
      </w:r>
      <w:r w:rsidRPr="00A960B5">
        <w:rPr>
          <w:rFonts w:ascii="Times New Roman" w:eastAsia="Times New Roman" w:hAnsi="Times New Roman" w:cs="Times New Roman"/>
          <w:b/>
          <w:bCs/>
          <w:sz w:val="28"/>
          <w:szCs w:val="28"/>
        </w:rPr>
        <w:t>Autoceļu un ielu</w:t>
      </w:r>
      <w:r w:rsidRPr="00ED482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būvnoteikumi</w:t>
      </w:r>
      <w:r w:rsidR="00EB1A5E" w:rsidRPr="00EB1A5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"</w:t>
      </w:r>
    </w:p>
    <w:p w14:paraId="7DC8602A" w14:textId="77777777" w:rsidR="000857BF" w:rsidRPr="00ED4824" w:rsidRDefault="000857BF" w:rsidP="00DF2DB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0B1E2D90" w14:textId="77777777" w:rsidR="000857BF" w:rsidRPr="00ED4824" w:rsidRDefault="000857BF" w:rsidP="000857BF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D4824">
        <w:rPr>
          <w:rFonts w:ascii="Times New Roman" w:eastAsia="Times New Roman" w:hAnsi="Times New Roman" w:cs="Times New Roman"/>
          <w:iCs/>
          <w:sz w:val="28"/>
          <w:szCs w:val="28"/>
        </w:rPr>
        <w:t xml:space="preserve">Izdoti saskaņā ar </w:t>
      </w:r>
    </w:p>
    <w:p w14:paraId="1FC69BFF" w14:textId="77777777" w:rsidR="000857BF" w:rsidRPr="00ED4824" w:rsidRDefault="000857BF" w:rsidP="000857BF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D4824">
        <w:rPr>
          <w:rFonts w:ascii="Times New Roman" w:eastAsia="Times New Roman" w:hAnsi="Times New Roman" w:cs="Times New Roman"/>
          <w:iCs/>
          <w:sz w:val="28"/>
          <w:szCs w:val="28"/>
        </w:rPr>
        <w:t xml:space="preserve">Būvniecības likuma </w:t>
      </w:r>
    </w:p>
    <w:p w14:paraId="215B3F55" w14:textId="77777777" w:rsidR="000857BF" w:rsidRPr="00ED4824" w:rsidRDefault="000857BF" w:rsidP="000857BF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D4824">
        <w:rPr>
          <w:rFonts w:ascii="Times New Roman" w:eastAsia="Times New Roman" w:hAnsi="Times New Roman" w:cs="Times New Roman"/>
          <w:iCs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 </w:t>
      </w:r>
      <w:r w:rsidRPr="00ED4824">
        <w:rPr>
          <w:rFonts w:ascii="Times New Roman" w:eastAsia="Times New Roman" w:hAnsi="Times New Roman" w:cs="Times New Roman"/>
          <w:iCs/>
          <w:sz w:val="28"/>
          <w:szCs w:val="28"/>
        </w:rPr>
        <w:t>panta pirmās daļas 2.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 </w:t>
      </w:r>
      <w:r w:rsidRPr="00ED4824">
        <w:rPr>
          <w:rFonts w:ascii="Times New Roman" w:eastAsia="Times New Roman" w:hAnsi="Times New Roman" w:cs="Times New Roman"/>
          <w:iCs/>
          <w:sz w:val="28"/>
          <w:szCs w:val="28"/>
        </w:rPr>
        <w:t>punktu</w:t>
      </w:r>
    </w:p>
    <w:p w14:paraId="44997479" w14:textId="77777777" w:rsidR="000857BF" w:rsidRPr="00ED4824" w:rsidRDefault="000857BF" w:rsidP="000857BF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D4824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u</w:t>
      </w:r>
      <w:r w:rsidRPr="00056E68">
        <w:rPr>
          <w:rFonts w:ascii="Times New Roman" w:eastAsia="Times New Roman" w:hAnsi="Times New Roman" w:cs="Times New Roman"/>
          <w:iCs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056E68">
        <w:rPr>
          <w:rFonts w:ascii="Times New Roman" w:eastAsia="Times New Roman" w:hAnsi="Times New Roman" w:cs="Times New Roman"/>
          <w:iCs/>
          <w:sz w:val="28"/>
          <w:szCs w:val="28"/>
        </w:rPr>
        <w:t xml:space="preserve">otrās daļas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2</w:t>
      </w:r>
      <w:r w:rsidRPr="00056E68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7F6CFD">
        <w:rPr>
          <w:rFonts w:ascii="Times New Roman" w:eastAsia="Times New Roman" w:hAnsi="Times New Roman" w:cs="Times New Roman"/>
          <w:iCs/>
          <w:sz w:val="28"/>
          <w:szCs w:val="28"/>
        </w:rPr>
        <w:t> </w:t>
      </w:r>
      <w:r w:rsidRPr="00056E68">
        <w:rPr>
          <w:rFonts w:ascii="Times New Roman" w:eastAsia="Times New Roman" w:hAnsi="Times New Roman" w:cs="Times New Roman"/>
          <w:iCs/>
          <w:sz w:val="28"/>
          <w:szCs w:val="28"/>
        </w:rPr>
        <w:t xml:space="preserve">punktu </w:t>
      </w:r>
    </w:p>
    <w:p w14:paraId="4E162291" w14:textId="77777777" w:rsidR="000857BF" w:rsidRPr="00B27052" w:rsidRDefault="000857BF" w:rsidP="000857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9C66D5" w14:textId="718482AA" w:rsidR="00A6591E" w:rsidRPr="00112368" w:rsidRDefault="002C0ABD" w:rsidP="001123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78">
        <w:rPr>
          <w:rFonts w:ascii="Times New Roman" w:hAnsi="Times New Roman" w:cs="Times New Roman"/>
          <w:sz w:val="28"/>
          <w:szCs w:val="28"/>
        </w:rPr>
        <w:t xml:space="preserve">Izdarīt Ministru kabineta 2014. gada 14. oktobra noteikumos Nr. 633 </w:t>
      </w:r>
      <w:r w:rsidR="007E164D" w:rsidRPr="00DF2DBA">
        <w:rPr>
          <w:rFonts w:ascii="Times New Roman" w:hAnsi="Times New Roman" w:cs="Times New Roman"/>
          <w:sz w:val="28"/>
          <w:szCs w:val="28"/>
        </w:rPr>
        <w:t>"</w:t>
      </w:r>
      <w:r w:rsidRPr="00870378">
        <w:rPr>
          <w:rFonts w:ascii="Times New Roman" w:hAnsi="Times New Roman" w:cs="Times New Roman"/>
          <w:sz w:val="28"/>
          <w:szCs w:val="28"/>
        </w:rPr>
        <w:t>Autoceļu un ielu būvnoteikumi</w:t>
      </w:r>
      <w:r w:rsidR="007E164D" w:rsidRPr="00721185">
        <w:rPr>
          <w:rFonts w:ascii="Times New Roman" w:hAnsi="Times New Roman" w:cs="Times New Roman"/>
          <w:sz w:val="28"/>
          <w:szCs w:val="28"/>
        </w:rPr>
        <w:t>"</w:t>
      </w:r>
      <w:r w:rsidRPr="00870378">
        <w:rPr>
          <w:rFonts w:ascii="Times New Roman" w:hAnsi="Times New Roman" w:cs="Times New Roman"/>
          <w:sz w:val="28"/>
          <w:szCs w:val="28"/>
        </w:rPr>
        <w:t xml:space="preserve"> (Latvijas Vēstnesis, 2014, 211. nr.; 2018, 59., 123., 191. nr.; 2019, 240. nr.</w:t>
      </w:r>
      <w:r w:rsidR="0094233E">
        <w:rPr>
          <w:rFonts w:ascii="Times New Roman" w:hAnsi="Times New Roman" w:cs="Times New Roman"/>
          <w:sz w:val="28"/>
          <w:szCs w:val="28"/>
        </w:rPr>
        <w:t xml:space="preserve">; </w:t>
      </w:r>
      <w:r w:rsidR="0094233E" w:rsidRPr="0094233E">
        <w:rPr>
          <w:rFonts w:ascii="Times New Roman" w:hAnsi="Times New Roman" w:cs="Times New Roman"/>
          <w:sz w:val="28"/>
          <w:szCs w:val="28"/>
        </w:rPr>
        <w:t>2021, 154. nr.</w:t>
      </w:r>
      <w:r w:rsidR="00112368">
        <w:rPr>
          <w:rFonts w:ascii="Times New Roman" w:hAnsi="Times New Roman" w:cs="Times New Roman"/>
          <w:sz w:val="28"/>
          <w:szCs w:val="28"/>
        </w:rPr>
        <w:t xml:space="preserve">) </w:t>
      </w:r>
      <w:r w:rsidRPr="00870378">
        <w:rPr>
          <w:rFonts w:ascii="Times New Roman" w:hAnsi="Times New Roman" w:cs="Times New Roman"/>
          <w:sz w:val="28"/>
          <w:szCs w:val="28"/>
        </w:rPr>
        <w:t>grozījumu</w:t>
      </w:r>
      <w:r w:rsidR="00112368">
        <w:rPr>
          <w:rFonts w:ascii="Times New Roman" w:hAnsi="Times New Roman" w:cs="Times New Roman"/>
          <w:sz w:val="28"/>
          <w:szCs w:val="28"/>
        </w:rPr>
        <w:t xml:space="preserve"> un </w:t>
      </w:r>
      <w:r w:rsidR="00D72320">
        <w:rPr>
          <w:rFonts w:ascii="Times New Roman" w:eastAsia="Times New Roman" w:hAnsi="Times New Roman" w:cs="Times New Roman"/>
          <w:sz w:val="28"/>
          <w:szCs w:val="28"/>
        </w:rPr>
        <w:t>p</w:t>
      </w:r>
      <w:r w:rsidR="00C9035B">
        <w:rPr>
          <w:rFonts w:ascii="Times New Roman" w:eastAsia="Times New Roman" w:hAnsi="Times New Roman" w:cs="Times New Roman"/>
          <w:sz w:val="28"/>
          <w:szCs w:val="28"/>
        </w:rPr>
        <w:t>apildināt noteikumus ar 274. punktu šādā redakcijā:</w:t>
      </w:r>
    </w:p>
    <w:p w14:paraId="6FE301F2" w14:textId="7D415F90" w:rsidR="002C0ABD" w:rsidRDefault="002C0ABD" w:rsidP="002C0ABD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FC121F" w14:textId="6B4E7CA4" w:rsidR="008B04D9" w:rsidRDefault="007E164D" w:rsidP="002C0ABD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1185">
        <w:rPr>
          <w:rFonts w:ascii="Times New Roman" w:hAnsi="Times New Roman" w:cs="Times New Roman"/>
          <w:sz w:val="28"/>
          <w:szCs w:val="28"/>
        </w:rPr>
        <w:t>"</w:t>
      </w:r>
      <w:r w:rsidR="008B04D9">
        <w:rPr>
          <w:rFonts w:ascii="Times New Roman" w:eastAsia="Times New Roman" w:hAnsi="Times New Roman" w:cs="Times New Roman"/>
          <w:sz w:val="28"/>
          <w:szCs w:val="28"/>
        </w:rPr>
        <w:t>274. Līdz</w:t>
      </w:r>
      <w:r w:rsidR="008B04D9" w:rsidRPr="008B04D9">
        <w:rPr>
          <w:rFonts w:ascii="Times New Roman" w:eastAsia="Times New Roman" w:hAnsi="Times New Roman" w:cs="Times New Roman"/>
          <w:sz w:val="28"/>
          <w:szCs w:val="28"/>
        </w:rPr>
        <w:t xml:space="preserve"> attiecīgās </w:t>
      </w:r>
      <w:r w:rsidR="00B47C3C">
        <w:rPr>
          <w:rFonts w:ascii="Times New Roman" w:eastAsia="Times New Roman" w:hAnsi="Times New Roman" w:cs="Times New Roman"/>
          <w:sz w:val="28"/>
          <w:szCs w:val="28"/>
        </w:rPr>
        <w:t xml:space="preserve">būvniecības informācijas sistēmas </w:t>
      </w:r>
      <w:r w:rsidR="008B04D9" w:rsidRPr="008B04D9">
        <w:rPr>
          <w:rFonts w:ascii="Times New Roman" w:eastAsia="Times New Roman" w:hAnsi="Times New Roman" w:cs="Times New Roman"/>
          <w:sz w:val="28"/>
          <w:szCs w:val="28"/>
        </w:rPr>
        <w:t>programmatūras izstrādāšana</w:t>
      </w:r>
      <w:r w:rsidR="00B47C3C">
        <w:rPr>
          <w:rFonts w:ascii="Times New Roman" w:eastAsia="Times New Roman" w:hAnsi="Times New Roman" w:cs="Times New Roman"/>
          <w:sz w:val="28"/>
          <w:szCs w:val="28"/>
        </w:rPr>
        <w:t>i</w:t>
      </w:r>
      <w:r w:rsidR="008B04D9" w:rsidRPr="008B04D9">
        <w:rPr>
          <w:rFonts w:ascii="Times New Roman" w:eastAsia="Times New Roman" w:hAnsi="Times New Roman" w:cs="Times New Roman"/>
          <w:sz w:val="28"/>
          <w:szCs w:val="28"/>
        </w:rPr>
        <w:t xml:space="preserve"> un ieviešana</w:t>
      </w:r>
      <w:r w:rsidR="00B47C3C">
        <w:rPr>
          <w:rFonts w:ascii="Times New Roman" w:eastAsia="Times New Roman" w:hAnsi="Times New Roman" w:cs="Times New Roman"/>
          <w:sz w:val="28"/>
          <w:szCs w:val="28"/>
        </w:rPr>
        <w:t>i</w:t>
      </w:r>
      <w:r w:rsidR="008B04D9" w:rsidRPr="008B04D9">
        <w:rPr>
          <w:rFonts w:ascii="Times New Roman" w:eastAsia="Times New Roman" w:hAnsi="Times New Roman" w:cs="Times New Roman"/>
          <w:sz w:val="28"/>
          <w:szCs w:val="28"/>
        </w:rPr>
        <w:t xml:space="preserve">, bet ne </w:t>
      </w:r>
      <w:r w:rsidR="006C577F" w:rsidRPr="006C577F">
        <w:rPr>
          <w:rFonts w:ascii="Times New Roman" w:eastAsia="Times New Roman" w:hAnsi="Times New Roman" w:cs="Times New Roman"/>
          <w:sz w:val="28"/>
          <w:szCs w:val="28"/>
        </w:rPr>
        <w:t>ilgāk</w:t>
      </w:r>
      <w:r w:rsidR="006C57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04D9" w:rsidRPr="008B04D9">
        <w:rPr>
          <w:rFonts w:ascii="Times New Roman" w:eastAsia="Times New Roman" w:hAnsi="Times New Roman" w:cs="Times New Roman"/>
          <w:sz w:val="28"/>
          <w:szCs w:val="28"/>
        </w:rPr>
        <w:t>kā līdz 202</w:t>
      </w:r>
      <w:r w:rsidR="008B04D9">
        <w:rPr>
          <w:rFonts w:ascii="Times New Roman" w:eastAsia="Times New Roman" w:hAnsi="Times New Roman" w:cs="Times New Roman"/>
          <w:sz w:val="28"/>
          <w:szCs w:val="28"/>
        </w:rPr>
        <w:t>2</w:t>
      </w:r>
      <w:r w:rsidR="008B04D9" w:rsidRPr="008B04D9">
        <w:rPr>
          <w:rFonts w:ascii="Times New Roman" w:eastAsia="Times New Roman" w:hAnsi="Times New Roman" w:cs="Times New Roman"/>
          <w:sz w:val="28"/>
          <w:szCs w:val="28"/>
        </w:rPr>
        <w:t>. gada 1. </w:t>
      </w:r>
      <w:r w:rsidR="008B04D9">
        <w:rPr>
          <w:rFonts w:ascii="Times New Roman" w:eastAsia="Times New Roman" w:hAnsi="Times New Roman" w:cs="Times New Roman"/>
          <w:sz w:val="28"/>
          <w:szCs w:val="28"/>
        </w:rPr>
        <w:t>marta</w:t>
      </w:r>
      <w:r w:rsidR="008B04D9" w:rsidRPr="008B04D9">
        <w:rPr>
          <w:rFonts w:ascii="Times New Roman" w:eastAsia="Times New Roman" w:hAnsi="Times New Roman" w:cs="Times New Roman"/>
          <w:sz w:val="28"/>
          <w:szCs w:val="28"/>
        </w:rPr>
        <w:t>m</w:t>
      </w:r>
      <w:r w:rsidR="008B04D9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F8CCA1D" w14:textId="1B6638AF" w:rsidR="008B04D9" w:rsidRDefault="008B04D9" w:rsidP="00D72320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274.1. </w:t>
      </w:r>
      <w:r w:rsidR="00B57F64" w:rsidRPr="00B57F64">
        <w:rPr>
          <w:rFonts w:ascii="Times New Roman" w:eastAsia="Times New Roman" w:hAnsi="Times New Roman" w:cs="Times New Roman"/>
          <w:iCs/>
          <w:sz w:val="28"/>
          <w:szCs w:val="28"/>
        </w:rPr>
        <w:t>ja paskaidrojuma raksta būvniecības proces</w:t>
      </w:r>
      <w:r w:rsidR="00C03C33">
        <w:rPr>
          <w:rFonts w:ascii="Times New Roman" w:eastAsia="Times New Roman" w:hAnsi="Times New Roman" w:cs="Times New Roman"/>
          <w:iCs/>
          <w:sz w:val="28"/>
          <w:szCs w:val="28"/>
        </w:rPr>
        <w:t>a ietvar</w:t>
      </w:r>
      <w:r w:rsidR="00B57F64" w:rsidRPr="00B57F64">
        <w:rPr>
          <w:rFonts w:ascii="Times New Roman" w:eastAsia="Times New Roman" w:hAnsi="Times New Roman" w:cs="Times New Roman"/>
          <w:iCs/>
          <w:sz w:val="28"/>
          <w:szCs w:val="28"/>
        </w:rPr>
        <w:t>ā paredzēti atliktie būvdarbi</w:t>
      </w:r>
      <w:r w:rsidR="00B57F64"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="00B57F64" w:rsidRPr="00B57F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13FE">
        <w:rPr>
          <w:rFonts w:ascii="Times New Roman" w:eastAsia="Times New Roman" w:hAnsi="Times New Roman" w:cs="Times New Roman"/>
          <w:sz w:val="28"/>
          <w:szCs w:val="28"/>
        </w:rPr>
        <w:t xml:space="preserve">tad, </w:t>
      </w:r>
      <w:r w:rsidR="00C9035B" w:rsidRPr="00C9035B">
        <w:rPr>
          <w:rFonts w:ascii="Times New Roman" w:eastAsia="Times New Roman" w:hAnsi="Times New Roman" w:cs="Times New Roman"/>
          <w:sz w:val="28"/>
          <w:szCs w:val="28"/>
        </w:rPr>
        <w:t>iesniedz</w:t>
      </w:r>
      <w:r w:rsidR="00C9035B">
        <w:rPr>
          <w:rFonts w:ascii="Times New Roman" w:eastAsia="Times New Roman" w:hAnsi="Times New Roman" w:cs="Times New Roman"/>
          <w:sz w:val="28"/>
          <w:szCs w:val="28"/>
        </w:rPr>
        <w:t>ot</w:t>
      </w:r>
      <w:r w:rsidR="00C9035B" w:rsidRPr="00C9035B">
        <w:rPr>
          <w:rFonts w:ascii="Times New Roman" w:eastAsia="Times New Roman" w:hAnsi="Times New Roman" w:cs="Times New Roman"/>
          <w:sz w:val="28"/>
          <w:szCs w:val="28"/>
        </w:rPr>
        <w:t xml:space="preserve"> paskaidrojuma raksta II daļu</w:t>
      </w:r>
      <w:r w:rsidR="003313FE">
        <w:rPr>
          <w:rFonts w:ascii="Times New Roman" w:eastAsia="Times New Roman" w:hAnsi="Times New Roman" w:cs="Times New Roman"/>
          <w:sz w:val="28"/>
          <w:szCs w:val="28"/>
        </w:rPr>
        <w:t>,</w:t>
      </w:r>
      <w:r w:rsidR="00B57F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035B">
        <w:rPr>
          <w:rFonts w:ascii="Times New Roman" w:eastAsia="Times New Roman" w:hAnsi="Times New Roman" w:cs="Times New Roman"/>
          <w:sz w:val="28"/>
          <w:szCs w:val="28"/>
        </w:rPr>
        <w:t xml:space="preserve">papildus pievieno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dokumentu, kurā norāda </w:t>
      </w:r>
      <w:r w:rsidR="00C03C33">
        <w:rPr>
          <w:rFonts w:ascii="Times New Roman" w:eastAsia="Times New Roman" w:hAnsi="Times New Roman" w:cs="Times New Roman"/>
          <w:sz w:val="28"/>
          <w:szCs w:val="28"/>
        </w:rPr>
        <w:t>ziņas</w:t>
      </w:r>
      <w:r w:rsidR="003313FE">
        <w:rPr>
          <w:rFonts w:ascii="Times New Roman" w:eastAsia="Times New Roman" w:hAnsi="Times New Roman" w:cs="Times New Roman"/>
          <w:sz w:val="28"/>
          <w:szCs w:val="28"/>
        </w:rPr>
        <w:t xml:space="preserve"> par </w:t>
      </w:r>
      <w:r w:rsidR="003313FE" w:rsidRPr="008B04D9">
        <w:rPr>
          <w:rFonts w:ascii="Times New Roman" w:eastAsia="Times New Roman" w:hAnsi="Times New Roman" w:cs="Times New Roman"/>
          <w:sz w:val="28"/>
          <w:szCs w:val="28"/>
        </w:rPr>
        <w:t>atlikt</w:t>
      </w:r>
      <w:r w:rsidR="003313FE">
        <w:rPr>
          <w:rFonts w:ascii="Times New Roman" w:eastAsia="Times New Roman" w:hAnsi="Times New Roman" w:cs="Times New Roman"/>
          <w:sz w:val="28"/>
          <w:szCs w:val="28"/>
        </w:rPr>
        <w:t>ajiem</w:t>
      </w:r>
      <w:r w:rsidR="003313FE" w:rsidRPr="008B04D9">
        <w:rPr>
          <w:rFonts w:ascii="Times New Roman" w:eastAsia="Times New Roman" w:hAnsi="Times New Roman" w:cs="Times New Roman"/>
          <w:sz w:val="28"/>
          <w:szCs w:val="28"/>
        </w:rPr>
        <w:t xml:space="preserve"> būvdarb</w:t>
      </w:r>
      <w:r w:rsidR="003313FE">
        <w:rPr>
          <w:rFonts w:ascii="Times New Roman" w:eastAsia="Times New Roman" w:hAnsi="Times New Roman" w:cs="Times New Roman"/>
          <w:sz w:val="28"/>
          <w:szCs w:val="28"/>
        </w:rPr>
        <w:t>iem</w:t>
      </w:r>
      <w:r w:rsidR="003313FE" w:rsidRPr="008B04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13FE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8B04D9">
        <w:rPr>
          <w:rFonts w:ascii="Times New Roman" w:eastAsia="Times New Roman" w:hAnsi="Times New Roman" w:cs="Times New Roman"/>
          <w:sz w:val="28"/>
          <w:szCs w:val="28"/>
        </w:rPr>
        <w:t>darba nosaukums, mērvienība un daudzums, pabeigšanas termiņš</w:t>
      </w:r>
      <w:r w:rsidR="003313FE">
        <w:rPr>
          <w:rFonts w:ascii="Times New Roman" w:eastAsia="Times New Roman" w:hAnsi="Times New Roman" w:cs="Times New Roman"/>
          <w:sz w:val="28"/>
          <w:szCs w:val="28"/>
        </w:rPr>
        <w:t>)</w:t>
      </w:r>
      <w:r w:rsidR="00D7232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71740">
        <w:rPr>
          <w:rFonts w:ascii="Times New Roman" w:eastAsia="Times New Roman" w:hAnsi="Times New Roman" w:cs="Times New Roman"/>
          <w:sz w:val="28"/>
          <w:szCs w:val="28"/>
        </w:rPr>
        <w:t>un</w:t>
      </w:r>
      <w:r w:rsidR="00D72320">
        <w:rPr>
          <w:rFonts w:ascii="Times New Roman" w:eastAsia="Times New Roman" w:hAnsi="Times New Roman" w:cs="Times New Roman"/>
          <w:sz w:val="28"/>
          <w:szCs w:val="28"/>
        </w:rPr>
        <w:t xml:space="preserve"> institūcija, kura pilda būvvaldes funkcijas, </w:t>
      </w:r>
      <w:r w:rsidRPr="008B04D9">
        <w:rPr>
          <w:rFonts w:ascii="Times New Roman" w:eastAsia="Times New Roman" w:hAnsi="Times New Roman" w:cs="Times New Roman"/>
          <w:sz w:val="28"/>
          <w:szCs w:val="28"/>
        </w:rPr>
        <w:t xml:space="preserve">izdod atsevišķu lēmumu par atliktajiem būvdarbiem un </w:t>
      </w:r>
      <w:r w:rsidR="000F081F" w:rsidRPr="00371740">
        <w:rPr>
          <w:rFonts w:ascii="Times New Roman" w:eastAsia="Times New Roman" w:hAnsi="Times New Roman" w:cs="Times New Roman"/>
          <w:iCs/>
          <w:sz w:val="28"/>
          <w:szCs w:val="28"/>
        </w:rPr>
        <w:t xml:space="preserve">izdara </w:t>
      </w:r>
      <w:r w:rsidR="00371740" w:rsidRPr="00371740">
        <w:rPr>
          <w:rFonts w:ascii="Times New Roman" w:eastAsia="Times New Roman" w:hAnsi="Times New Roman" w:cs="Times New Roman"/>
          <w:iCs/>
          <w:sz w:val="28"/>
          <w:szCs w:val="28"/>
        </w:rPr>
        <w:t>būvniecības informācijas sistēmā</w:t>
      </w:r>
      <w:r w:rsidRPr="008B04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paskaidrojuma rakstā</w:t>
      </w:r>
      <w:r w:rsidRPr="008B04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13FE" w:rsidRPr="008B04D9">
        <w:rPr>
          <w:rFonts w:ascii="Times New Roman" w:eastAsia="Times New Roman" w:hAnsi="Times New Roman" w:cs="Times New Roman"/>
          <w:sz w:val="28"/>
          <w:szCs w:val="28"/>
        </w:rPr>
        <w:t xml:space="preserve">atzīmi </w:t>
      </w:r>
      <w:r w:rsidRPr="008B04D9">
        <w:rPr>
          <w:rFonts w:ascii="Times New Roman" w:eastAsia="Times New Roman" w:hAnsi="Times New Roman" w:cs="Times New Roman"/>
          <w:sz w:val="28"/>
          <w:szCs w:val="28"/>
        </w:rPr>
        <w:t>par būvdarbu pabeigšanu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51C7D80" w14:textId="46F3BAD3" w:rsidR="00B57F64" w:rsidRPr="00B57F64" w:rsidRDefault="00B57F64" w:rsidP="00B57F64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</w:pPr>
      <w:r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2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74</w:t>
      </w:r>
      <w:r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.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2</w:t>
      </w:r>
      <w:r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. ja paskaidrojuma raksta būvniecības proces</w:t>
      </w:r>
      <w:r w:rsidR="00B035BC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a ietvar</w:t>
      </w:r>
      <w:r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ā būvniecības iecerē ir paredzē</w:t>
      </w:r>
      <w:r w:rsidR="006725D2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ti būvdarbi vai objekta nodošana</w:t>
      </w:r>
      <w:r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 xml:space="preserve"> ekspluatācijā pa būves kārtām</w:t>
      </w:r>
      <w:r w:rsidR="00B035BC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, tad</w:t>
      </w:r>
      <w:r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:</w:t>
      </w:r>
    </w:p>
    <w:p w14:paraId="110792FC" w14:textId="016B1BDD" w:rsidR="00B57F64" w:rsidRPr="00B57F64" w:rsidRDefault="00B57F64" w:rsidP="00B57F64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</w:pPr>
      <w:r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2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74</w:t>
      </w:r>
      <w:r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.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2</w:t>
      </w:r>
      <w:r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.1. nododot ekspluatācijā katru būves kārtu, izņemot pēdējo kārtu, iesniedz brīvas formas iesniegumu, kurā norāda informāciju atbilstoši paskaidrojuma raksta II daļai un šo noteikumu 15</w:t>
      </w:r>
      <w:r w:rsidR="009A73B2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8</w:t>
      </w:r>
      <w:r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. </w:t>
      </w:r>
      <w:r w:rsidR="00B035BC"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punkt</w:t>
      </w:r>
      <w:r w:rsidR="00B035BC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ā minētos</w:t>
      </w:r>
      <w:r w:rsidR="00B035BC"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 xml:space="preserve"> </w:t>
      </w:r>
      <w:r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dokumentus, un institūcija, kura pilda būvvaldes funkcijas, izdod atsevišķu lēmumu par būvdarbu pabeigšanu</w:t>
      </w:r>
      <w:r w:rsidR="00B035BC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;</w:t>
      </w:r>
    </w:p>
    <w:p w14:paraId="6A9E8E35" w14:textId="328C6ADD" w:rsidR="00B57F64" w:rsidRPr="00B57F64" w:rsidRDefault="00B57F64" w:rsidP="00B57F64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</w:pPr>
      <w:r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274.2.2. nododot ekspluatācijā pēdējo būves kārtu, iesniedz</w:t>
      </w:r>
      <w:r w:rsidRPr="00B57F64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paskaidrojuma raksta II daļu un šo noteikumu 15</w:t>
      </w:r>
      <w:r w:rsidR="009A73B2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8</w:t>
      </w:r>
      <w:r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. punkt</w:t>
      </w:r>
      <w:r w:rsidR="000F081F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ā minētos</w:t>
      </w:r>
      <w:r w:rsidR="000F081F"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 xml:space="preserve"> </w:t>
      </w:r>
      <w:r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 xml:space="preserve">dokumentus, un institūcija, kura pilda būvvaldes funkcijas, izdara būvniecības informācijas sistēmā paskaidrojuma rakstā </w:t>
      </w:r>
      <w:r w:rsidR="000F081F"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 xml:space="preserve">atzīmi </w:t>
      </w:r>
      <w:r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par būvdarbu pabeigšanu</w:t>
      </w:r>
      <w:r w:rsidR="00326883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;</w:t>
      </w:r>
    </w:p>
    <w:p w14:paraId="436C1557" w14:textId="71E0F5E4" w:rsidR="00B57F64" w:rsidRPr="00B57F64" w:rsidRDefault="00B57F64" w:rsidP="00B57F64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lv-LV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lastRenderedPageBreak/>
        <w:t>274</w:t>
      </w:r>
      <w:r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.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3</w:t>
      </w:r>
      <w:r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. </w:t>
      </w:r>
      <w:r w:rsidR="000F081F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iekļaujot</w:t>
      </w:r>
      <w:r w:rsidR="000F081F"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 xml:space="preserve"> </w:t>
      </w:r>
      <w:r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 xml:space="preserve">būvniecības informācijas sistēmā datus par </w:t>
      </w:r>
      <w:proofErr w:type="spellStart"/>
      <w:r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būvspeciālista</w:t>
      </w:r>
      <w:proofErr w:type="spellEnd"/>
      <w:r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 xml:space="preserve"> darbības jomu, norāda informāciju tādā apjomā, kā</w:t>
      </w:r>
      <w:r w:rsidR="000F081F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du</w:t>
      </w:r>
      <w:r w:rsidRPr="00B57F64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 xml:space="preserve"> nodrošina būvniecības informācijas sistēmas funkcionalitāte.</w:t>
      </w:r>
      <w:r w:rsidR="007E164D" w:rsidRPr="00721185">
        <w:rPr>
          <w:rFonts w:ascii="Times New Roman" w:hAnsi="Times New Roman" w:cs="Times New Roman"/>
          <w:sz w:val="28"/>
          <w:szCs w:val="28"/>
        </w:rPr>
        <w:t>"</w:t>
      </w:r>
    </w:p>
    <w:p w14:paraId="3494C36C" w14:textId="0B4B1EF0" w:rsidR="00D54D5F" w:rsidRDefault="00D54D5F" w:rsidP="00D54D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bookmarkStart w:id="1" w:name="_Hlk82179375"/>
    </w:p>
    <w:p w14:paraId="13645BB3" w14:textId="77777777" w:rsidR="000C0B62" w:rsidRPr="00DF2DBA" w:rsidRDefault="000C0B62" w:rsidP="00DF2D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bookmarkStart w:id="2" w:name="_Hlk84929513"/>
    </w:p>
    <w:tbl>
      <w:tblPr>
        <w:tblStyle w:val="TableGrid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0C0B62" w:rsidRPr="000C0B62" w14:paraId="28F33E05" w14:textId="77777777" w:rsidTr="00885CD6">
        <w:trPr>
          <w:cantSplit/>
        </w:trPr>
        <w:tc>
          <w:tcPr>
            <w:tcW w:w="9072" w:type="dxa"/>
          </w:tcPr>
          <w:p w14:paraId="0C1E97E7" w14:textId="77777777" w:rsidR="000C0B62" w:rsidRPr="00DF2DBA" w:rsidRDefault="000C0B62" w:rsidP="00885CD6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hAnsi="Times New Roman" w:cs="Times New Roman"/>
                <w:color w:val="242424"/>
                <w:lang w:eastAsia="zh-CN"/>
              </w:rPr>
            </w:pPr>
            <w:bookmarkStart w:id="3" w:name="_Hlk82172428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0C0B62" w:rsidRPr="000C0B62" w14:paraId="76ED766F" w14:textId="77777777" w:rsidTr="00885CD6">
              <w:tc>
                <w:tcPr>
                  <w:tcW w:w="2948" w:type="dxa"/>
                </w:tcPr>
                <w:p w14:paraId="0CB64366" w14:textId="77777777" w:rsidR="000C0B62" w:rsidRPr="00DF2DBA" w:rsidRDefault="000C0B62" w:rsidP="00885CD6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32"/>
                      <w:lang w:eastAsia="zh-CN"/>
                    </w:rPr>
                  </w:pPr>
                  <w:r w:rsidRPr="00DF2DBA">
                    <w:rPr>
                      <w:rFonts w:ascii="Times New Roman" w:hAnsi="Times New Roman" w:cs="Times New Roman"/>
                      <w:color w:val="242424"/>
                      <w:sz w:val="28"/>
                      <w:szCs w:val="32"/>
                      <w:lang w:eastAsia="zh-CN"/>
                    </w:rPr>
                    <w:t>Ministru prezidenta pienākumu izpildītājs ‒ finanšu ministrs</w:t>
                  </w:r>
                  <w:r w:rsidRPr="00DF2DBA">
                    <w:rPr>
                      <w:rFonts w:ascii="Times New Roman" w:hAnsi="Times New Roman" w:cs="Times New Roman"/>
                      <w:color w:val="242424"/>
                      <w:sz w:val="28"/>
                      <w:szCs w:val="32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474468A9" w14:textId="77777777" w:rsidR="000C0B62" w:rsidRPr="00DF2DBA" w:rsidRDefault="000C0B62" w:rsidP="00885CD6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DF2DBA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DF2DBA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DF2DBA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*)</w:t>
                  </w:r>
                </w:p>
                <w:p w14:paraId="266FF59C" w14:textId="77777777" w:rsidR="000C0B62" w:rsidRPr="00DF2DBA" w:rsidRDefault="000C0B62" w:rsidP="00885CD6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DF2DBA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302E2FD3" w14:textId="77777777" w:rsidR="000C0B62" w:rsidRPr="00DF2DBA" w:rsidRDefault="000C0B62" w:rsidP="00885CD6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32"/>
                      <w:lang w:eastAsia="zh-CN"/>
                    </w:rPr>
                  </w:pPr>
                  <w:r w:rsidRPr="00DF2DBA">
                    <w:rPr>
                      <w:rFonts w:ascii="Times New Roman" w:hAnsi="Times New Roman" w:cs="Times New Roman"/>
                      <w:color w:val="242424"/>
                      <w:sz w:val="28"/>
                      <w:szCs w:val="32"/>
                      <w:lang w:eastAsia="zh-CN"/>
                    </w:rPr>
                    <w:t>J. Reirs</w:t>
                  </w:r>
                </w:p>
              </w:tc>
            </w:tr>
            <w:tr w:rsidR="000C0B62" w:rsidRPr="000C0B62" w14:paraId="71DCE5C4" w14:textId="77777777" w:rsidTr="00885CD6">
              <w:tc>
                <w:tcPr>
                  <w:tcW w:w="2948" w:type="dxa"/>
                </w:tcPr>
                <w:p w14:paraId="0EE576CA" w14:textId="77777777" w:rsidR="000C0B62" w:rsidRPr="00DF2DBA" w:rsidRDefault="000C0B62" w:rsidP="00885CD6">
                  <w:pPr>
                    <w:spacing w:before="100" w:beforeAutospacing="1"/>
                    <w:rPr>
                      <w:rFonts w:ascii="Times New Roman" w:hAnsi="Times New Roman" w:cs="Times New Roman"/>
                      <w:color w:val="242424"/>
                      <w:sz w:val="28"/>
                      <w:szCs w:val="32"/>
                      <w:lang w:eastAsia="zh-CN"/>
                    </w:rPr>
                  </w:pPr>
                  <w:r w:rsidRPr="00DF2DBA">
                    <w:rPr>
                      <w:rFonts w:ascii="Times New Roman" w:hAnsi="Times New Roman" w:cs="Times New Roman"/>
                      <w:color w:val="242424"/>
                      <w:sz w:val="28"/>
                      <w:szCs w:val="32"/>
                      <w:lang w:eastAsia="zh-CN"/>
                    </w:rPr>
                    <w:t>Ekonomikas ministra pienākumu izpildītājs ‒ kultūras ministrs</w:t>
                  </w:r>
                  <w:r w:rsidRPr="00DF2DBA">
                    <w:rPr>
                      <w:rFonts w:ascii="Times New Roman" w:hAnsi="Times New Roman" w:cs="Times New Roman"/>
                      <w:color w:val="242424"/>
                      <w:sz w:val="28"/>
                      <w:szCs w:val="32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140ADD9B" w14:textId="77777777" w:rsidR="000C0B62" w:rsidRPr="00DF2DBA" w:rsidRDefault="000C0B62" w:rsidP="00885CD6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DF2DBA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DF2DBA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DF2DBA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*)</w:t>
                  </w:r>
                </w:p>
              </w:tc>
              <w:tc>
                <w:tcPr>
                  <w:tcW w:w="3861" w:type="dxa"/>
                </w:tcPr>
                <w:p w14:paraId="7FE43BF3" w14:textId="77777777" w:rsidR="000C0B62" w:rsidRPr="00DF2DBA" w:rsidRDefault="000C0B62" w:rsidP="00885CD6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32"/>
                      <w:lang w:eastAsia="zh-CN"/>
                    </w:rPr>
                  </w:pPr>
                  <w:r w:rsidRPr="00DF2DBA">
                    <w:rPr>
                      <w:rFonts w:ascii="Times New Roman" w:hAnsi="Times New Roman" w:cs="Times New Roman"/>
                      <w:color w:val="242424"/>
                      <w:sz w:val="28"/>
                      <w:szCs w:val="32"/>
                      <w:lang w:eastAsia="zh-CN"/>
                    </w:rPr>
                    <w:t>N. Puntulis</w:t>
                  </w:r>
                </w:p>
              </w:tc>
            </w:tr>
          </w:tbl>
          <w:p w14:paraId="42678039" w14:textId="77777777" w:rsidR="000C0B62" w:rsidRPr="00DF2DBA" w:rsidRDefault="000C0B62" w:rsidP="00885CD6">
            <w:pPr>
              <w:rPr>
                <w:rFonts w:ascii="Times New Roman" w:hAnsi="Times New Roman" w:cs="Times New Roman"/>
                <w:color w:val="242424"/>
                <w:lang w:eastAsia="zh-CN"/>
              </w:rPr>
            </w:pPr>
          </w:p>
          <w:p w14:paraId="17AED377" w14:textId="77777777" w:rsidR="000C0B62" w:rsidRPr="00DF2DBA" w:rsidRDefault="000C0B62" w:rsidP="00885CD6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hAnsi="Times New Roman" w:cs="Times New Roman"/>
                <w:color w:val="242424"/>
                <w:lang w:eastAsia="zh-CN"/>
              </w:rPr>
            </w:pPr>
            <w:r w:rsidRPr="00DF2DBA">
              <w:rPr>
                <w:rFonts w:ascii="Times New Roman" w:hAnsi="Times New Roman" w:cs="Times New Roman"/>
                <w:color w:val="242424"/>
                <w:lang w:eastAsia="zh-CN"/>
              </w:rPr>
              <w:t xml:space="preserve">* </w:t>
            </w:r>
            <w:proofErr w:type="spellStart"/>
            <w:r w:rsidRPr="00DF2DBA">
              <w:rPr>
                <w:rFonts w:ascii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DF2DBA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DF2DBA">
              <w:rPr>
                <w:rFonts w:ascii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DF2DBA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DF2DBA">
              <w:rPr>
                <w:rFonts w:ascii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DF2DBA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DF2DBA">
              <w:rPr>
                <w:rFonts w:ascii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DF2DBA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DF2DBA">
              <w:rPr>
                <w:rFonts w:ascii="Times New Roman" w:hAnsi="Times New Roman" w:cs="Times New Roman"/>
                <w:color w:val="242424"/>
                <w:lang w:eastAsia="zh-CN"/>
              </w:rPr>
              <w:t>drošu</w:t>
            </w:r>
            <w:proofErr w:type="spellEnd"/>
            <w:r w:rsidRPr="00DF2DBA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DF2DBA">
              <w:rPr>
                <w:rFonts w:ascii="Times New Roman" w:hAnsi="Times New Roman" w:cs="Times New Roman"/>
                <w:color w:val="242424"/>
                <w:lang w:eastAsia="zh-CN"/>
              </w:rPr>
              <w:t>elektronisko</w:t>
            </w:r>
            <w:proofErr w:type="spellEnd"/>
            <w:r w:rsidRPr="00DF2DBA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DF2DBA">
              <w:rPr>
                <w:rFonts w:ascii="Times New Roman" w:hAnsi="Times New Roman" w:cs="Times New Roman"/>
                <w:color w:val="242424"/>
                <w:lang w:eastAsia="zh-CN"/>
              </w:rPr>
              <w:t>parakstu</w:t>
            </w:r>
            <w:proofErr w:type="spellEnd"/>
          </w:p>
        </w:tc>
      </w:tr>
      <w:bookmarkEnd w:id="2"/>
      <w:bookmarkEnd w:id="3"/>
      <w:bookmarkEnd w:id="1"/>
    </w:tbl>
    <w:p w14:paraId="607ADF30" w14:textId="77777777" w:rsidR="000857BF" w:rsidRPr="00D54D5F" w:rsidRDefault="000857BF" w:rsidP="000C0B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857BF" w:rsidRPr="00D54D5F" w:rsidSect="000857B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D676C" w14:textId="77777777" w:rsidR="00885CD6" w:rsidRDefault="00885CD6" w:rsidP="00E965D3">
      <w:pPr>
        <w:spacing w:after="0" w:line="240" w:lineRule="auto"/>
      </w:pPr>
      <w:r>
        <w:separator/>
      </w:r>
    </w:p>
  </w:endnote>
  <w:endnote w:type="continuationSeparator" w:id="0">
    <w:p w14:paraId="33ACAD69" w14:textId="77777777" w:rsidR="00885CD6" w:rsidRDefault="00885CD6" w:rsidP="00E965D3">
      <w:pPr>
        <w:spacing w:after="0" w:line="240" w:lineRule="auto"/>
      </w:pPr>
      <w:r>
        <w:continuationSeparator/>
      </w:r>
    </w:p>
  </w:endnote>
  <w:endnote w:type="continuationNotice" w:id="1">
    <w:p w14:paraId="541F29CC" w14:textId="77777777" w:rsidR="00885CD6" w:rsidRDefault="00885C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E98D2" w14:textId="72477BF2" w:rsidR="00FC53D7" w:rsidRDefault="000C0B62" w:rsidP="000857BF">
    <w:pPr>
      <w:tabs>
        <w:tab w:val="center" w:pos="4153"/>
        <w:tab w:val="right" w:pos="8306"/>
      </w:tabs>
      <w:spacing w:after="0" w:line="240" w:lineRule="auto"/>
      <w:jc w:val="both"/>
    </w:pPr>
    <w:r w:rsidRPr="00721185">
      <w:rPr>
        <w:rFonts w:ascii="Times New Roman" w:hAnsi="Times New Roman" w:cs="Times New Roman"/>
        <w:sz w:val="16"/>
        <w:szCs w:val="16"/>
      </w:rPr>
      <w:t>N0193_1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49AF1" w14:textId="624CA3C8" w:rsidR="00FC53D7" w:rsidRPr="00DF2DBA" w:rsidRDefault="000C0B62" w:rsidP="000857BF">
    <w:pPr>
      <w:tabs>
        <w:tab w:val="center" w:pos="4153"/>
        <w:tab w:val="right" w:pos="8306"/>
      </w:tabs>
      <w:spacing w:after="0" w:line="240" w:lineRule="auto"/>
      <w:jc w:val="both"/>
      <w:rPr>
        <w:rFonts w:ascii="Times New Roman" w:hAnsi="Times New Roman" w:cs="Times New Roman"/>
        <w:sz w:val="16"/>
        <w:szCs w:val="16"/>
      </w:rPr>
    </w:pPr>
    <w:r w:rsidRPr="00DF2DBA">
      <w:rPr>
        <w:rFonts w:ascii="Times New Roman" w:hAnsi="Times New Roman" w:cs="Times New Roman"/>
        <w:sz w:val="16"/>
        <w:szCs w:val="16"/>
      </w:rPr>
      <w:t>N0193_1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7659B" w14:textId="77777777" w:rsidR="00885CD6" w:rsidRDefault="00885CD6" w:rsidP="00E965D3">
      <w:pPr>
        <w:spacing w:after="0" w:line="240" w:lineRule="auto"/>
      </w:pPr>
      <w:r>
        <w:separator/>
      </w:r>
    </w:p>
  </w:footnote>
  <w:footnote w:type="continuationSeparator" w:id="0">
    <w:p w14:paraId="236F654A" w14:textId="77777777" w:rsidR="00885CD6" w:rsidRDefault="00885CD6" w:rsidP="00E965D3">
      <w:pPr>
        <w:spacing w:after="0" w:line="240" w:lineRule="auto"/>
      </w:pPr>
      <w:r>
        <w:continuationSeparator/>
      </w:r>
    </w:p>
  </w:footnote>
  <w:footnote w:type="continuationNotice" w:id="1">
    <w:p w14:paraId="6B3D0AFB" w14:textId="77777777" w:rsidR="00885CD6" w:rsidRDefault="00885CD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80088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6A61BFBE" w14:textId="77777777" w:rsidR="00FC53D7" w:rsidRPr="00F60093" w:rsidRDefault="00FC53D7">
        <w:pPr>
          <w:pStyle w:val="Header"/>
          <w:jc w:val="center"/>
          <w:rPr>
            <w:rFonts w:ascii="Times New Roman" w:hAnsi="Times New Roman" w:cs="Times New Roman"/>
          </w:rPr>
        </w:pPr>
        <w:r w:rsidRPr="00F60093">
          <w:rPr>
            <w:rFonts w:ascii="Times New Roman" w:hAnsi="Times New Roman" w:cs="Times New Roman"/>
          </w:rPr>
          <w:fldChar w:fldCharType="begin"/>
        </w:r>
        <w:r w:rsidRPr="00F60093">
          <w:rPr>
            <w:rFonts w:ascii="Times New Roman" w:hAnsi="Times New Roman" w:cs="Times New Roman"/>
          </w:rPr>
          <w:instrText xml:space="preserve"> PAGE   \* MERGEFORMAT </w:instrText>
        </w:r>
        <w:r w:rsidRPr="00F60093">
          <w:rPr>
            <w:rFonts w:ascii="Times New Roman" w:hAnsi="Times New Roman" w:cs="Times New Roman"/>
          </w:rPr>
          <w:fldChar w:fldCharType="separate"/>
        </w:r>
        <w:r w:rsidR="00D8240D">
          <w:rPr>
            <w:rFonts w:ascii="Times New Roman" w:hAnsi="Times New Roman" w:cs="Times New Roman"/>
            <w:noProof/>
          </w:rPr>
          <w:t>2</w:t>
        </w:r>
        <w:r w:rsidRPr="00F60093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4C870" w14:textId="77777777" w:rsidR="000C0B62" w:rsidRPr="003629D6" w:rsidRDefault="000C0B62" w:rsidP="000C0B62">
    <w:pPr>
      <w:pStyle w:val="Header"/>
    </w:pPr>
    <w:bookmarkStart w:id="4" w:name="_Hlk84929688"/>
    <w:bookmarkStart w:id="5" w:name="_Hlk84929689"/>
  </w:p>
  <w:p w14:paraId="2E03C3F5" w14:textId="78725C20" w:rsidR="000C0B62" w:rsidRPr="000C0B62" w:rsidRDefault="000C0B62" w:rsidP="000C0B62">
    <w:pPr>
      <w:pStyle w:val="Header"/>
    </w:pPr>
    <w:r>
      <w:rPr>
        <w:noProof/>
        <w:lang w:eastAsia="lv-LV"/>
      </w:rPr>
      <w:drawing>
        <wp:inline distT="0" distB="0" distL="0" distR="0" wp14:anchorId="1F7683D0" wp14:editId="20AB8FD1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53E8"/>
    <w:multiLevelType w:val="multilevel"/>
    <w:tmpl w:val="7E5AE3B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F8A62E7"/>
    <w:multiLevelType w:val="hybridMultilevel"/>
    <w:tmpl w:val="B102079C"/>
    <w:lvl w:ilvl="0" w:tplc="CF2084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5337C1"/>
    <w:multiLevelType w:val="hybridMultilevel"/>
    <w:tmpl w:val="D9CA946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94AFC"/>
    <w:multiLevelType w:val="multilevel"/>
    <w:tmpl w:val="2CF045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2F7D78E8"/>
    <w:multiLevelType w:val="multilevel"/>
    <w:tmpl w:val="5360FA6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374B6842"/>
    <w:multiLevelType w:val="multilevel"/>
    <w:tmpl w:val="377274C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10B16F4"/>
    <w:multiLevelType w:val="hybridMultilevel"/>
    <w:tmpl w:val="A2CAAC7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250ADC"/>
    <w:multiLevelType w:val="hybridMultilevel"/>
    <w:tmpl w:val="E61C6460"/>
    <w:lvl w:ilvl="0" w:tplc="EB9C48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6F76E4"/>
    <w:multiLevelType w:val="hybridMultilevel"/>
    <w:tmpl w:val="570AB29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85253F"/>
    <w:multiLevelType w:val="multilevel"/>
    <w:tmpl w:val="2CF045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5"/>
  </w:num>
  <w:num w:numId="5">
    <w:abstractNumId w:val="8"/>
  </w:num>
  <w:num w:numId="6">
    <w:abstractNumId w:val="0"/>
  </w:num>
  <w:num w:numId="7">
    <w:abstractNumId w:val="4"/>
  </w:num>
  <w:num w:numId="8">
    <w:abstractNumId w:val="7"/>
  </w:num>
  <w:num w:numId="9">
    <w:abstractNumId w:val="3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7BF"/>
    <w:rsid w:val="00015455"/>
    <w:rsid w:val="00035EFF"/>
    <w:rsid w:val="00053454"/>
    <w:rsid w:val="000709FB"/>
    <w:rsid w:val="00076281"/>
    <w:rsid w:val="000835AE"/>
    <w:rsid w:val="000855FF"/>
    <w:rsid w:val="000857BF"/>
    <w:rsid w:val="000A36A8"/>
    <w:rsid w:val="000B2CE7"/>
    <w:rsid w:val="000C0B62"/>
    <w:rsid w:val="000C7A85"/>
    <w:rsid w:val="000D3D05"/>
    <w:rsid w:val="000D7CF8"/>
    <w:rsid w:val="000E3213"/>
    <w:rsid w:val="000F081F"/>
    <w:rsid w:val="000F5CE2"/>
    <w:rsid w:val="00112368"/>
    <w:rsid w:val="00112EF6"/>
    <w:rsid w:val="0012210E"/>
    <w:rsid w:val="00123246"/>
    <w:rsid w:val="00135119"/>
    <w:rsid w:val="00137A47"/>
    <w:rsid w:val="001451EA"/>
    <w:rsid w:val="00160AE3"/>
    <w:rsid w:val="001618F8"/>
    <w:rsid w:val="00187313"/>
    <w:rsid w:val="00194A73"/>
    <w:rsid w:val="001A36A2"/>
    <w:rsid w:val="001A572D"/>
    <w:rsid w:val="001C0FE4"/>
    <w:rsid w:val="002172DF"/>
    <w:rsid w:val="0023651F"/>
    <w:rsid w:val="002441CA"/>
    <w:rsid w:val="002460FE"/>
    <w:rsid w:val="00246E0C"/>
    <w:rsid w:val="00274052"/>
    <w:rsid w:val="0028628E"/>
    <w:rsid w:val="00286989"/>
    <w:rsid w:val="0028747D"/>
    <w:rsid w:val="00295F15"/>
    <w:rsid w:val="002B5259"/>
    <w:rsid w:val="002C0ABD"/>
    <w:rsid w:val="002C4930"/>
    <w:rsid w:val="002C602A"/>
    <w:rsid w:val="002D4B07"/>
    <w:rsid w:val="00304586"/>
    <w:rsid w:val="00311B48"/>
    <w:rsid w:val="00326883"/>
    <w:rsid w:val="003313FE"/>
    <w:rsid w:val="0034125A"/>
    <w:rsid w:val="003418BF"/>
    <w:rsid w:val="003515BA"/>
    <w:rsid w:val="0036419D"/>
    <w:rsid w:val="00365C5C"/>
    <w:rsid w:val="00370013"/>
    <w:rsid w:val="00371740"/>
    <w:rsid w:val="00387FA1"/>
    <w:rsid w:val="003B3821"/>
    <w:rsid w:val="003D4F6A"/>
    <w:rsid w:val="003E0D6D"/>
    <w:rsid w:val="003E776A"/>
    <w:rsid w:val="003F4334"/>
    <w:rsid w:val="00416141"/>
    <w:rsid w:val="0044543D"/>
    <w:rsid w:val="00467302"/>
    <w:rsid w:val="00470378"/>
    <w:rsid w:val="004811B0"/>
    <w:rsid w:val="00483785"/>
    <w:rsid w:val="00490A80"/>
    <w:rsid w:val="00491C27"/>
    <w:rsid w:val="004953A2"/>
    <w:rsid w:val="004A1ACA"/>
    <w:rsid w:val="004A3293"/>
    <w:rsid w:val="004A34F3"/>
    <w:rsid w:val="004B6A41"/>
    <w:rsid w:val="004C2FF6"/>
    <w:rsid w:val="004C4F7C"/>
    <w:rsid w:val="004F2611"/>
    <w:rsid w:val="00501A58"/>
    <w:rsid w:val="00520467"/>
    <w:rsid w:val="00532A44"/>
    <w:rsid w:val="0054694F"/>
    <w:rsid w:val="00562346"/>
    <w:rsid w:val="00586B42"/>
    <w:rsid w:val="00590E5B"/>
    <w:rsid w:val="00590FF5"/>
    <w:rsid w:val="00597F15"/>
    <w:rsid w:val="005B51AC"/>
    <w:rsid w:val="005B56EE"/>
    <w:rsid w:val="005B7A0B"/>
    <w:rsid w:val="005C1B8D"/>
    <w:rsid w:val="005C2421"/>
    <w:rsid w:val="005C7BC9"/>
    <w:rsid w:val="005F18B5"/>
    <w:rsid w:val="006265D9"/>
    <w:rsid w:val="00643F79"/>
    <w:rsid w:val="00647DFC"/>
    <w:rsid w:val="00651247"/>
    <w:rsid w:val="006725D2"/>
    <w:rsid w:val="00691197"/>
    <w:rsid w:val="006A60A6"/>
    <w:rsid w:val="006C2DA3"/>
    <w:rsid w:val="006C577F"/>
    <w:rsid w:val="00702E00"/>
    <w:rsid w:val="00757919"/>
    <w:rsid w:val="00772EED"/>
    <w:rsid w:val="00786BE6"/>
    <w:rsid w:val="00787F1A"/>
    <w:rsid w:val="007B0170"/>
    <w:rsid w:val="007C71ED"/>
    <w:rsid w:val="007D0930"/>
    <w:rsid w:val="007E164D"/>
    <w:rsid w:val="007F5C36"/>
    <w:rsid w:val="007F6CFD"/>
    <w:rsid w:val="00826E36"/>
    <w:rsid w:val="00827639"/>
    <w:rsid w:val="008664F9"/>
    <w:rsid w:val="00885CD6"/>
    <w:rsid w:val="008B04D9"/>
    <w:rsid w:val="008B6183"/>
    <w:rsid w:val="008B6206"/>
    <w:rsid w:val="008D397F"/>
    <w:rsid w:val="008D44D9"/>
    <w:rsid w:val="008E56D1"/>
    <w:rsid w:val="008F3003"/>
    <w:rsid w:val="008F5B50"/>
    <w:rsid w:val="009073A7"/>
    <w:rsid w:val="0091462C"/>
    <w:rsid w:val="009359B1"/>
    <w:rsid w:val="0094233E"/>
    <w:rsid w:val="0096579C"/>
    <w:rsid w:val="00971953"/>
    <w:rsid w:val="00972026"/>
    <w:rsid w:val="00980E6D"/>
    <w:rsid w:val="00996651"/>
    <w:rsid w:val="009A6A24"/>
    <w:rsid w:val="009A73B2"/>
    <w:rsid w:val="009B05FA"/>
    <w:rsid w:val="009B4A2C"/>
    <w:rsid w:val="00A16865"/>
    <w:rsid w:val="00A23FF9"/>
    <w:rsid w:val="00A25C27"/>
    <w:rsid w:val="00A34913"/>
    <w:rsid w:val="00A43201"/>
    <w:rsid w:val="00A4667A"/>
    <w:rsid w:val="00A5384F"/>
    <w:rsid w:val="00A568EA"/>
    <w:rsid w:val="00A6591E"/>
    <w:rsid w:val="00A77172"/>
    <w:rsid w:val="00A93038"/>
    <w:rsid w:val="00AC4E4F"/>
    <w:rsid w:val="00AC7BC1"/>
    <w:rsid w:val="00AD1670"/>
    <w:rsid w:val="00AE7921"/>
    <w:rsid w:val="00AE7FBE"/>
    <w:rsid w:val="00AF388A"/>
    <w:rsid w:val="00AF3CD2"/>
    <w:rsid w:val="00B035BC"/>
    <w:rsid w:val="00B0719C"/>
    <w:rsid w:val="00B10E3A"/>
    <w:rsid w:val="00B1713D"/>
    <w:rsid w:val="00B37AD6"/>
    <w:rsid w:val="00B413A4"/>
    <w:rsid w:val="00B42393"/>
    <w:rsid w:val="00B47C3C"/>
    <w:rsid w:val="00B57F25"/>
    <w:rsid w:val="00B57F64"/>
    <w:rsid w:val="00B63DB2"/>
    <w:rsid w:val="00B64A49"/>
    <w:rsid w:val="00B66C95"/>
    <w:rsid w:val="00B81AD0"/>
    <w:rsid w:val="00B950AD"/>
    <w:rsid w:val="00BA0D47"/>
    <w:rsid w:val="00BC05AB"/>
    <w:rsid w:val="00BD2026"/>
    <w:rsid w:val="00BE0526"/>
    <w:rsid w:val="00BF7F13"/>
    <w:rsid w:val="00C00C8A"/>
    <w:rsid w:val="00C03C33"/>
    <w:rsid w:val="00C1343D"/>
    <w:rsid w:val="00C20B9B"/>
    <w:rsid w:val="00C264B6"/>
    <w:rsid w:val="00C40659"/>
    <w:rsid w:val="00C572A9"/>
    <w:rsid w:val="00C57579"/>
    <w:rsid w:val="00C9035B"/>
    <w:rsid w:val="00CA04CC"/>
    <w:rsid w:val="00CB146A"/>
    <w:rsid w:val="00CB2381"/>
    <w:rsid w:val="00CB4A34"/>
    <w:rsid w:val="00CB7C88"/>
    <w:rsid w:val="00CE0460"/>
    <w:rsid w:val="00CE6468"/>
    <w:rsid w:val="00CF614B"/>
    <w:rsid w:val="00CF722E"/>
    <w:rsid w:val="00D02BA2"/>
    <w:rsid w:val="00D27218"/>
    <w:rsid w:val="00D31072"/>
    <w:rsid w:val="00D320C1"/>
    <w:rsid w:val="00D333B6"/>
    <w:rsid w:val="00D54D5F"/>
    <w:rsid w:val="00D6229D"/>
    <w:rsid w:val="00D72320"/>
    <w:rsid w:val="00D8240D"/>
    <w:rsid w:val="00D90120"/>
    <w:rsid w:val="00DB24FB"/>
    <w:rsid w:val="00DB65D3"/>
    <w:rsid w:val="00DC09D1"/>
    <w:rsid w:val="00DC7E68"/>
    <w:rsid w:val="00DE45DC"/>
    <w:rsid w:val="00DF2DBA"/>
    <w:rsid w:val="00E11BAD"/>
    <w:rsid w:val="00E156AC"/>
    <w:rsid w:val="00E223EA"/>
    <w:rsid w:val="00E26CE3"/>
    <w:rsid w:val="00E36BB3"/>
    <w:rsid w:val="00E62F98"/>
    <w:rsid w:val="00E648D5"/>
    <w:rsid w:val="00E67A15"/>
    <w:rsid w:val="00E73D7C"/>
    <w:rsid w:val="00E73F98"/>
    <w:rsid w:val="00E77E67"/>
    <w:rsid w:val="00E92D12"/>
    <w:rsid w:val="00E965D3"/>
    <w:rsid w:val="00EA365F"/>
    <w:rsid w:val="00EA5719"/>
    <w:rsid w:val="00EB1A5E"/>
    <w:rsid w:val="00EE7688"/>
    <w:rsid w:val="00F16ABF"/>
    <w:rsid w:val="00F42306"/>
    <w:rsid w:val="00F46D65"/>
    <w:rsid w:val="00F47D16"/>
    <w:rsid w:val="00F53A8D"/>
    <w:rsid w:val="00F5681A"/>
    <w:rsid w:val="00F60093"/>
    <w:rsid w:val="00F828BC"/>
    <w:rsid w:val="00F910B2"/>
    <w:rsid w:val="00FA217C"/>
    <w:rsid w:val="00FB06E5"/>
    <w:rsid w:val="00FB3AA9"/>
    <w:rsid w:val="00FC0D78"/>
    <w:rsid w:val="00FC2DF1"/>
    <w:rsid w:val="00FC53D7"/>
    <w:rsid w:val="00FD1E30"/>
    <w:rsid w:val="00FF0D8A"/>
    <w:rsid w:val="00FF1A8B"/>
    <w:rsid w:val="00FF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1C55A"/>
  <w15:chartTrackingRefBased/>
  <w15:docId w15:val="{D5627975-1144-4A4E-ADC3-6BF4CD4C4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7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7B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57B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857B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57BF"/>
  </w:style>
  <w:style w:type="paragraph" w:styleId="Footer">
    <w:name w:val="footer"/>
    <w:basedOn w:val="Normal"/>
    <w:link w:val="FooterChar"/>
    <w:uiPriority w:val="99"/>
    <w:unhideWhenUsed/>
    <w:rsid w:val="00E965D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65D3"/>
  </w:style>
  <w:style w:type="paragraph" w:styleId="BalloonText">
    <w:name w:val="Balloon Text"/>
    <w:basedOn w:val="Normal"/>
    <w:link w:val="BalloonTextChar"/>
    <w:uiPriority w:val="99"/>
    <w:semiHidden/>
    <w:unhideWhenUsed/>
    <w:rsid w:val="00532A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A4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43F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3F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3F79"/>
    <w:rPr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572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B146A"/>
    <w:pPr>
      <w:spacing w:after="0" w:line="240" w:lineRule="auto"/>
    </w:p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2C0ABD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A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ABD"/>
    <w:rPr>
      <w:b/>
      <w:bCs/>
      <w:sz w:val="20"/>
      <w:szCs w:val="20"/>
    </w:rPr>
  </w:style>
  <w:style w:type="table" w:styleId="TableGrid">
    <w:name w:val="Table Grid"/>
    <w:basedOn w:val="TableNormal"/>
    <w:uiPriority w:val="59"/>
    <w:qFormat/>
    <w:rsid w:val="000C0B62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03C33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526B8-338B-45A5-8BB0-7D05D7151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1735</Words>
  <Characters>989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Avota</dc:creator>
  <cp:keywords/>
  <dc:description/>
  <cp:lastModifiedBy>Inese Lismane</cp:lastModifiedBy>
  <cp:revision>3</cp:revision>
  <dcterms:created xsi:type="dcterms:W3CDTF">2021-11-29T11:16:00Z</dcterms:created>
  <dcterms:modified xsi:type="dcterms:W3CDTF">2021-11-29T11:16:00Z</dcterms:modified>
</cp:coreProperties>
</file>