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EB8" w:rsidRDefault="000C6EB8" w:rsidP="000C6EB8">
      <w:pPr>
        <w:spacing w:after="0" w:line="240" w:lineRule="auto"/>
        <w:jc w:val="right"/>
        <w:rPr>
          <w:b/>
        </w:rPr>
      </w:pPr>
      <w:bookmarkStart w:id="0" w:name="_GoBack"/>
      <w:bookmarkEnd w:id="0"/>
    </w:p>
    <w:p w:rsidR="00B20AA0" w:rsidRDefault="000C24FD" w:rsidP="00B20AA0">
      <w:pPr>
        <w:spacing w:after="0" w:line="240" w:lineRule="auto"/>
        <w:jc w:val="right"/>
        <w:rPr>
          <w:b/>
        </w:rPr>
      </w:pPr>
      <w:r w:rsidRPr="006C787C">
        <w:rPr>
          <w:b/>
          <w:noProof/>
        </w:rPr>
        <w:t>Ārlietu ministrijas</w:t>
      </w:r>
      <w:r>
        <w:rPr>
          <w:b/>
          <w:noProof/>
        </w:rPr>
        <w:t xml:space="preserve"> valsts sekretāram</w:t>
      </w:r>
    </w:p>
    <w:p w:rsidR="00B20AA0" w:rsidRDefault="00B20AA0" w:rsidP="00B20AA0">
      <w:pPr>
        <w:spacing w:after="0" w:line="240" w:lineRule="auto"/>
        <w:jc w:val="right"/>
        <w:rPr>
          <w:b/>
        </w:rPr>
      </w:pPr>
    </w:p>
    <w:p w:rsidR="00B20AA0" w:rsidRDefault="000C24FD" w:rsidP="00B20AA0">
      <w:pPr>
        <w:spacing w:after="0" w:line="240" w:lineRule="auto"/>
        <w:rPr>
          <w:i/>
        </w:rPr>
      </w:pPr>
      <w:r w:rsidRPr="00B20AA0">
        <w:rPr>
          <w:i/>
          <w:noProof/>
        </w:rPr>
        <w:t xml:space="preserve">Par Ārlietu ministrijas </w:t>
      </w:r>
      <w:r w:rsidRPr="00B20AA0">
        <w:rPr>
          <w:i/>
        </w:rPr>
        <w:t xml:space="preserve">Stratēģiskas </w:t>
      </w:r>
    </w:p>
    <w:p w:rsidR="00B20AA0" w:rsidRPr="00B20AA0" w:rsidRDefault="000C24FD" w:rsidP="00B20AA0">
      <w:pPr>
        <w:spacing w:after="0" w:line="240" w:lineRule="auto"/>
        <w:rPr>
          <w:i/>
          <w:noProof/>
        </w:rPr>
      </w:pPr>
      <w:r w:rsidRPr="00B20AA0">
        <w:rPr>
          <w:i/>
        </w:rPr>
        <w:t xml:space="preserve">nozīmes preču kontroles </w:t>
      </w:r>
      <w:r w:rsidRPr="00B20AA0">
        <w:rPr>
          <w:i/>
          <w:noProof/>
        </w:rPr>
        <w:t xml:space="preserve">komitejas locekli </w:t>
      </w:r>
    </w:p>
    <w:p w:rsidR="00B20AA0" w:rsidRDefault="00B20AA0" w:rsidP="00B20AA0">
      <w:pPr>
        <w:spacing w:after="0" w:line="240" w:lineRule="auto"/>
        <w:rPr>
          <w:i/>
          <w:noProof/>
        </w:rPr>
      </w:pPr>
    </w:p>
    <w:p w:rsidR="00B20AA0" w:rsidRPr="000473E9" w:rsidRDefault="00B20AA0" w:rsidP="00B20AA0">
      <w:pPr>
        <w:spacing w:after="0" w:line="240" w:lineRule="auto"/>
        <w:rPr>
          <w:i/>
        </w:rPr>
      </w:pPr>
    </w:p>
    <w:p w:rsidR="00B20AA0" w:rsidRDefault="000C24FD" w:rsidP="00B20AA0">
      <w:pPr>
        <w:pStyle w:val="tv213"/>
        <w:spacing w:line="276" w:lineRule="auto"/>
        <w:jc w:val="both"/>
      </w:pPr>
      <w:r>
        <w:t xml:space="preserve">               </w:t>
      </w:r>
      <w:r w:rsidRPr="009A1EFF">
        <w:t xml:space="preserve">Saskaņā ar Ministru kabineta 2009. gada 4. augusta noteikumu Nr. 866 “Stratēģiskas nozīmes preču kontroles komitejas nolikums” </w:t>
      </w:r>
      <w:r>
        <w:t>3</w:t>
      </w:r>
      <w:r w:rsidRPr="009A1EFF">
        <w:t>.</w:t>
      </w:r>
      <w:r>
        <w:t xml:space="preserve"> punktu, Aizsardzības ministrijas deleģē pārstāvi darbam Ārlietu ministrijas Stratēģiskas nozīmes preču kontroles komitejā. </w:t>
      </w:r>
    </w:p>
    <w:p w:rsidR="00B20AA0" w:rsidRPr="009A1024" w:rsidRDefault="000C24FD" w:rsidP="00B20AA0">
      <w:pPr>
        <w:jc w:val="both"/>
      </w:pPr>
      <w:r>
        <w:t xml:space="preserve">                </w:t>
      </w:r>
      <w:r w:rsidR="00DF6E10">
        <w:t>Ņemot vērā</w:t>
      </w:r>
      <w:r w:rsidRPr="009A1024">
        <w:rPr>
          <w:lang w:eastAsia="en-US"/>
        </w:rPr>
        <w:t xml:space="preserve"> Aizsardzības ministrijas Nodrošinājuma un aizsardzības investīciju departamenta reorganizāciju, turpmāk Ārlietu ministrijas komitejas sēdēs piedalīsies Aizsardzības ministrijas Aizsardzības industrijas un inovāciju politikas departamenta direktore Vineta Mileiko </w:t>
      </w:r>
      <w:r w:rsidRPr="009A1024">
        <w:t>(</w:t>
      </w:r>
      <w:hyperlink r:id="rId7" w:history="1">
        <w:r w:rsidRPr="009A1024">
          <w:rPr>
            <w:rStyle w:val="Hyperlink"/>
          </w:rPr>
          <w:t>vineta.mileiko@mod.gov.lv</w:t>
        </w:r>
      </w:hyperlink>
      <w:r w:rsidRPr="009A1024">
        <w:t xml:space="preserve">, t. 67335064). </w:t>
      </w:r>
    </w:p>
    <w:p w:rsidR="00B20AA0" w:rsidRDefault="00B20AA0" w:rsidP="00B20AA0">
      <w:pPr>
        <w:spacing w:after="0" w:line="240" w:lineRule="auto"/>
        <w:jc w:val="both"/>
      </w:pPr>
      <w:bookmarkStart w:id="1" w:name="n2"/>
      <w:bookmarkStart w:id="2" w:name="n-297584"/>
      <w:bookmarkEnd w:id="1"/>
      <w:bookmarkEnd w:id="2"/>
    </w:p>
    <w:p w:rsidR="00B20AA0" w:rsidRDefault="00B20AA0" w:rsidP="00B20AA0">
      <w:pPr>
        <w:spacing w:after="0" w:line="240" w:lineRule="auto"/>
        <w:jc w:val="both"/>
      </w:pPr>
    </w:p>
    <w:p w:rsidR="00B20AA0" w:rsidRDefault="00B20AA0" w:rsidP="00B20AA0">
      <w:pPr>
        <w:spacing w:after="0" w:line="240" w:lineRule="auto"/>
      </w:pPr>
    </w:p>
    <w:p w:rsidR="00B20AA0" w:rsidRDefault="00B20AA0" w:rsidP="00B20AA0">
      <w:pPr>
        <w:tabs>
          <w:tab w:val="left" w:pos="6804"/>
        </w:tabs>
        <w:spacing w:after="0" w:line="240" w:lineRule="auto"/>
      </w:pPr>
    </w:p>
    <w:p w:rsidR="00B20AA0" w:rsidRPr="00B85566" w:rsidRDefault="000C24FD" w:rsidP="00B20AA0">
      <w:pPr>
        <w:tabs>
          <w:tab w:val="left" w:pos="6663"/>
        </w:tabs>
        <w:spacing w:after="0" w:line="240" w:lineRule="auto"/>
        <w:rPr>
          <w:b/>
        </w:rPr>
      </w:pPr>
      <w:r w:rsidRPr="00B85566">
        <w:rPr>
          <w:b/>
          <w:noProof/>
        </w:rPr>
        <w:t>Valsts sekretār</w:t>
      </w:r>
      <w:r>
        <w:rPr>
          <w:b/>
          <w:noProof/>
        </w:rPr>
        <w:t xml:space="preserve">a p.i. </w:t>
      </w:r>
      <w:r w:rsidRPr="00B85566">
        <w:rPr>
          <w:b/>
        </w:rPr>
        <w:tab/>
      </w:r>
      <w:r w:rsidRPr="00B85566">
        <w:rPr>
          <w:b/>
          <w:noProof/>
        </w:rPr>
        <w:t>Rolands Heniņš</w:t>
      </w:r>
    </w:p>
    <w:p w:rsidR="00B20AA0" w:rsidRDefault="00B20AA0" w:rsidP="00B20AA0">
      <w:pPr>
        <w:tabs>
          <w:tab w:val="left" w:pos="6804"/>
        </w:tabs>
        <w:spacing w:before="720" w:after="0" w:line="240" w:lineRule="auto"/>
        <w:rPr>
          <w:noProof/>
          <w:sz w:val="16"/>
          <w:szCs w:val="16"/>
        </w:rPr>
      </w:pPr>
    </w:p>
    <w:p w:rsidR="00831C01" w:rsidRPr="006C787C" w:rsidRDefault="000C24FD" w:rsidP="00831C01">
      <w:pPr>
        <w:tabs>
          <w:tab w:val="left" w:pos="6804"/>
        </w:tabs>
        <w:spacing w:before="720" w:after="0" w:line="240" w:lineRule="auto"/>
        <w:rPr>
          <w:sz w:val="16"/>
          <w:szCs w:val="16"/>
        </w:rPr>
      </w:pPr>
      <w:r w:rsidRPr="006C787C">
        <w:rPr>
          <w:noProof/>
          <w:sz w:val="16"/>
          <w:szCs w:val="16"/>
        </w:rPr>
        <w:t>Helēna Brinkmane</w:t>
      </w:r>
      <w:r w:rsidRPr="006C787C">
        <w:rPr>
          <w:sz w:val="16"/>
          <w:szCs w:val="16"/>
        </w:rPr>
        <w:t xml:space="preserve">, </w:t>
      </w:r>
      <w:r w:rsidRPr="006C787C">
        <w:rPr>
          <w:noProof/>
          <w:sz w:val="16"/>
          <w:szCs w:val="16"/>
        </w:rPr>
        <w:t>67335233</w:t>
      </w:r>
    </w:p>
    <w:p w:rsidR="00A650A4" w:rsidRPr="00A339EF" w:rsidRDefault="00AC2570" w:rsidP="00A339EF">
      <w:pPr>
        <w:tabs>
          <w:tab w:val="left" w:pos="6804"/>
        </w:tabs>
        <w:spacing w:after="0" w:line="240" w:lineRule="auto"/>
        <w:rPr>
          <w:sz w:val="16"/>
          <w:szCs w:val="16"/>
        </w:rPr>
      </w:pPr>
      <w:hyperlink r:id="rId8" w:history="1">
        <w:r w:rsidR="00B20AA0" w:rsidRPr="00954599">
          <w:rPr>
            <w:rStyle w:val="Hyperlink"/>
            <w:noProof/>
            <w:sz w:val="16"/>
            <w:szCs w:val="16"/>
          </w:rPr>
          <w:t>Helena.Brinkmane@mod.gov.lv</w:t>
        </w:r>
      </w:hyperlink>
      <w:r w:rsidR="00B20AA0">
        <w:rPr>
          <w:noProof/>
          <w:sz w:val="16"/>
          <w:szCs w:val="16"/>
        </w:rPr>
        <w:t xml:space="preserve"> </w:t>
      </w:r>
    </w:p>
    <w:sectPr w:rsidR="00A650A4" w:rsidRPr="00A339EF" w:rsidSect="00330D43"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570" w:rsidRDefault="00AC2570">
      <w:pPr>
        <w:spacing w:after="0" w:line="240" w:lineRule="auto"/>
      </w:pPr>
      <w:r>
        <w:separator/>
      </w:r>
    </w:p>
  </w:endnote>
  <w:endnote w:type="continuationSeparator" w:id="0">
    <w:p w:rsidR="00AC2570" w:rsidRDefault="00AC2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6125799"/>
      <w:docPartObj>
        <w:docPartGallery w:val="Page Numbers (Bottom of Page)"/>
        <w:docPartUnique/>
      </w:docPartObj>
    </w:sdtPr>
    <w:sdtEndPr/>
    <w:sdtContent>
      <w:sdt>
        <w:sdtPr>
          <w:id w:val="570082764"/>
          <w:docPartObj>
            <w:docPartGallery w:val="Page Numbers (Top of Page)"/>
            <w:docPartUnique/>
          </w:docPartObj>
        </w:sdtPr>
        <w:sdtEndPr/>
        <w:sdtContent>
          <w:p w:rsidR="00A339EF" w:rsidRPr="00A339EF" w:rsidRDefault="000C24FD" w:rsidP="00A339EF">
            <w:pPr>
              <w:spacing w:after="0" w:line="240" w:lineRule="auto"/>
              <w:jc w:val="center"/>
              <w:rPr>
                <w:rFonts w:ascii="TimesNewRomanPS-ItalicMT" w:hAnsi="TimesNewRomanPS-ItalicMT"/>
                <w:iCs/>
                <w:sz w:val="20"/>
                <w:szCs w:val="20"/>
              </w:rPr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DOKUMENTS IR ELEKTRONISKI PARAKSTĪTS AR DROŠU ELEKTRONISKO PARAKSTU UN SATUR LAIKA ZĪMOGU</w:t>
            </w:r>
          </w:p>
          <w:p w:rsidR="00A339EF" w:rsidRPr="00A339EF" w:rsidRDefault="000C24FD" w:rsidP="00A339EF">
            <w:pPr>
              <w:pStyle w:val="Footer"/>
              <w:jc w:val="right"/>
            </w:pPr>
            <w:r w:rsidRPr="00A339EF">
              <w:rPr>
                <w:bCs/>
              </w:rPr>
              <w:fldChar w:fldCharType="begin"/>
            </w:r>
            <w:r w:rsidRPr="00A339EF">
              <w:rPr>
                <w:bCs/>
              </w:rPr>
              <w:instrText xml:space="preserve"> PAGE </w:instrText>
            </w:r>
            <w:r w:rsidRPr="00A339EF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A339EF">
              <w:rPr>
                <w:bCs/>
              </w:rPr>
              <w:fldChar w:fldCharType="end"/>
            </w:r>
            <w:r w:rsidRPr="00A339EF">
              <w:t xml:space="preserve"> - </w:t>
            </w:r>
            <w:r w:rsidRPr="00A339EF">
              <w:rPr>
                <w:bCs/>
              </w:rPr>
              <w:fldChar w:fldCharType="begin"/>
            </w:r>
            <w:r w:rsidRPr="00A339EF">
              <w:rPr>
                <w:bCs/>
              </w:rPr>
              <w:instrText xml:space="preserve"> NUMPAGES  </w:instrText>
            </w:r>
            <w:r w:rsidRPr="00A339EF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A339EF">
              <w:rPr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612" w:rsidRPr="00A339EF" w:rsidRDefault="000C24FD" w:rsidP="00A339EF">
    <w:pPr>
      <w:spacing w:after="0" w:line="240" w:lineRule="auto"/>
      <w:jc w:val="center"/>
      <w:rPr>
        <w:rFonts w:ascii="TimesNewRomanPS-ItalicMT" w:hAnsi="TimesNewRomanPS-ItalicMT"/>
        <w:iCs/>
        <w:sz w:val="20"/>
        <w:szCs w:val="20"/>
      </w:rPr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570" w:rsidRDefault="00AC2570">
      <w:pPr>
        <w:spacing w:after="0" w:line="240" w:lineRule="auto"/>
      </w:pPr>
      <w:r>
        <w:separator/>
      </w:r>
    </w:p>
  </w:footnote>
  <w:footnote w:type="continuationSeparator" w:id="0">
    <w:p w:rsidR="00AC2570" w:rsidRDefault="00AC2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AF3" w:rsidRPr="008669E5" w:rsidRDefault="000C24FD" w:rsidP="000473E9">
    <w:pPr>
      <w:spacing w:before="2520" w:after="120"/>
    </w:pP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1973580</wp:posOffset>
              </wp:positionV>
              <wp:extent cx="5839200" cy="313200"/>
              <wp:effectExtent l="0" t="0" r="9525" b="1079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9200" cy="31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RDefault="000C24FD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.: </w:t>
                          </w:r>
                          <w:bookmarkStart w:id="3" w:name="_Hlk87708821"/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67210124</w:t>
                          </w:r>
                          <w:bookmarkEnd w:id="3"/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B873C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@mod.gov.lv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0;margin-top:155.4pt;width:459.8pt;height:24.6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" filled="f" stroked="f">
              <v:textbox inset="0,0,0,0">
                <w:txbxContent>
                  <w:p w14:paraId="6B54B6A4" w14:textId="77777777" w:rsidR="009A40B4" w:rsidRPr="008669E5" w:rsidRDefault="000C24FD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.: </w:t>
                    </w:r>
                    <w:bookmarkStart w:id="4" w:name="_Hlk87708821"/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67210124</w:t>
                    </w:r>
                    <w:bookmarkEnd w:id="4"/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B873C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@mod.gov.lv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1826895</wp:posOffset>
              </wp:positionV>
              <wp:extent cx="4399200" cy="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9200" cy="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6200CD" id="Group 41" o:spid="_x0000_s1026" style="position:absolute;margin-left:0;margin-top:143.85pt;width:346.4pt;height:0;z-index:-251657216;mso-position-horizontal:center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1117600</wp:posOffset>
          </wp:positionH>
          <wp:positionV relativeFrom="page">
            <wp:posOffset>590550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7796" w:type="dxa"/>
      <w:tblInd w:w="108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EF20E3" w:rsidTr="00DD3458">
      <w:trPr>
        <w:cantSplit/>
      </w:trPr>
      <w:tc>
        <w:tcPr>
          <w:tcW w:w="3969" w:type="dxa"/>
        </w:tcPr>
        <w:p w:rsidR="000473E9" w:rsidRPr="00C56EDF" w:rsidRDefault="000C24FD" w:rsidP="007E69BC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C56EDF">
            <w:rPr>
              <w:color w:val="000000"/>
              <w:lang w:eastAsia="en-US"/>
            </w:rPr>
            <w:t>Rīgā,</w:t>
          </w:r>
          <w:r w:rsidR="007E69BC">
            <w:rPr>
              <w:color w:val="000000"/>
              <w:lang w:eastAsia="en-US"/>
            </w:rPr>
            <w:t xml:space="preserve"> </w:t>
          </w:r>
          <w:r w:rsidR="007E69BC">
            <w:rPr>
              <w:noProof/>
              <w:color w:val="000000"/>
              <w:lang w:eastAsia="en-US"/>
            </w:rPr>
            <w:t>15.01.2024</w:t>
          </w:r>
          <w:r w:rsidR="00437554" w:rsidRPr="00437554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0473E9" w:rsidRPr="0099125D" w:rsidRDefault="000C24FD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MV-N/144</w:t>
          </w:r>
        </w:p>
      </w:tc>
    </w:tr>
  </w:tbl>
  <w:p w:rsidR="008D4AF3" w:rsidRPr="008669E5" w:rsidRDefault="008D4AF3" w:rsidP="008D4AF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01"/>
    <w:rsid w:val="00003876"/>
    <w:rsid w:val="00006384"/>
    <w:rsid w:val="0002064A"/>
    <w:rsid w:val="00030349"/>
    <w:rsid w:val="000473E9"/>
    <w:rsid w:val="000B5336"/>
    <w:rsid w:val="000C22CA"/>
    <w:rsid w:val="000C24FD"/>
    <w:rsid w:val="000C6EB8"/>
    <w:rsid w:val="00124173"/>
    <w:rsid w:val="001268C6"/>
    <w:rsid w:val="001C02FA"/>
    <w:rsid w:val="001D06AC"/>
    <w:rsid w:val="001D79E4"/>
    <w:rsid w:val="002241DB"/>
    <w:rsid w:val="00265D4A"/>
    <w:rsid w:val="00275B9E"/>
    <w:rsid w:val="00290B9D"/>
    <w:rsid w:val="002B3077"/>
    <w:rsid w:val="002B3604"/>
    <w:rsid w:val="002D7FAB"/>
    <w:rsid w:val="002E1474"/>
    <w:rsid w:val="002E5B36"/>
    <w:rsid w:val="002E75AE"/>
    <w:rsid w:val="00330D43"/>
    <w:rsid w:val="003D6612"/>
    <w:rsid w:val="004033F4"/>
    <w:rsid w:val="00437554"/>
    <w:rsid w:val="004B29B1"/>
    <w:rsid w:val="004F08C0"/>
    <w:rsid w:val="005317D9"/>
    <w:rsid w:val="00535564"/>
    <w:rsid w:val="005B495A"/>
    <w:rsid w:val="0064477B"/>
    <w:rsid w:val="00655EEE"/>
    <w:rsid w:val="00663C3A"/>
    <w:rsid w:val="006C1639"/>
    <w:rsid w:val="006C787C"/>
    <w:rsid w:val="00760DE7"/>
    <w:rsid w:val="007B3BA5"/>
    <w:rsid w:val="007B48EC"/>
    <w:rsid w:val="007B7238"/>
    <w:rsid w:val="007C6149"/>
    <w:rsid w:val="007E4D1F"/>
    <w:rsid w:val="007E69BC"/>
    <w:rsid w:val="00806ED3"/>
    <w:rsid w:val="00815277"/>
    <w:rsid w:val="00831C01"/>
    <w:rsid w:val="008669E5"/>
    <w:rsid w:val="00876C21"/>
    <w:rsid w:val="008D4AF3"/>
    <w:rsid w:val="008E2BF3"/>
    <w:rsid w:val="00954599"/>
    <w:rsid w:val="00954D5A"/>
    <w:rsid w:val="0096072E"/>
    <w:rsid w:val="0099125D"/>
    <w:rsid w:val="009A1024"/>
    <w:rsid w:val="009A1EFF"/>
    <w:rsid w:val="009A40B4"/>
    <w:rsid w:val="00A03A13"/>
    <w:rsid w:val="00A339EF"/>
    <w:rsid w:val="00A650A4"/>
    <w:rsid w:val="00A844DB"/>
    <w:rsid w:val="00AC2570"/>
    <w:rsid w:val="00AD76C6"/>
    <w:rsid w:val="00AF0E90"/>
    <w:rsid w:val="00B10D3E"/>
    <w:rsid w:val="00B20AA0"/>
    <w:rsid w:val="00B85566"/>
    <w:rsid w:val="00B873C0"/>
    <w:rsid w:val="00BB112A"/>
    <w:rsid w:val="00C47F57"/>
    <w:rsid w:val="00C56EDF"/>
    <w:rsid w:val="00C732CE"/>
    <w:rsid w:val="00CA407F"/>
    <w:rsid w:val="00D21FA6"/>
    <w:rsid w:val="00D53AC1"/>
    <w:rsid w:val="00D55B4B"/>
    <w:rsid w:val="00D75A81"/>
    <w:rsid w:val="00D82F0A"/>
    <w:rsid w:val="00DD3458"/>
    <w:rsid w:val="00DF6E10"/>
    <w:rsid w:val="00E276FD"/>
    <w:rsid w:val="00E365CE"/>
    <w:rsid w:val="00EF20E3"/>
    <w:rsid w:val="00EF676E"/>
    <w:rsid w:val="00F0003C"/>
    <w:rsid w:val="00F25DA3"/>
    <w:rsid w:val="00F60586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82B2C58-274C-49A3-A4AD-DD2AF398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1C01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customStyle="1" w:styleId="tv213">
    <w:name w:val="tv213"/>
    <w:basedOn w:val="Normal"/>
    <w:rsid w:val="00B20AA0"/>
    <w:pPr>
      <w:widowControl/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Brinkmane@mod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ineta.mileiko@mod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Valerijs Romanovskis</cp:lastModifiedBy>
  <cp:revision>2</cp:revision>
  <cp:lastPrinted>2014-12-29T13:45:00Z</cp:lastPrinted>
  <dcterms:created xsi:type="dcterms:W3CDTF">2024-01-17T12:57:00Z</dcterms:created>
  <dcterms:modified xsi:type="dcterms:W3CDTF">2024-01-17T12:57:00Z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