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612BDB" w:rsidP="00737662" w:rsidRDefault="00612BDB" w14:paraId="0245A1C6" w14:textId="77777777">
      <w:pPr>
        <w:jc w:val="center"/>
        <w15:collapsed w:val="false"/>
        <w:rPr>
          <w:b/>
          <w:sz w:val="28"/>
          <w:szCs w:val="28"/>
        </w:rPr>
      </w:pPr>
    </w:p>
    <w:p w:rsidRPr="00737662" w:rsidR="00737662" w:rsidP="00737662" w:rsidRDefault="00737662" w14:paraId="445BEA58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1539FB67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6C6E6932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62C687A4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4"/>
        <w:gridCol w:w="3040"/>
      </w:tblGrid>
      <w:tr w:rsidR="00737662" w:rsidTr="00A20E2A" w14:paraId="09CF8A1E" w14:textId="77777777">
        <w:tc>
          <w:tcPr>
            <w:tcW w:w="3095" w:type="dxa"/>
          </w:tcPr>
          <w:p w:rsidRPr="00A20E2A" w:rsidR="00737662" w:rsidRDefault="00737662" w14:paraId="754E8EB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61C70C01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505418" w:rsidRDefault="00287508" w14:paraId="2C245B4E" w14:textId="56E7BA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45DBB">
              <w:rPr>
                <w:sz w:val="28"/>
                <w:szCs w:val="28"/>
              </w:rPr>
              <w:t>20</w:t>
            </w:r>
            <w:r w:rsidR="005C089C">
              <w:rPr>
                <w:sz w:val="28"/>
                <w:szCs w:val="28"/>
              </w:rPr>
              <w:t>2</w:t>
            </w:r>
            <w:r w:rsidR="002C2CD5">
              <w:rPr>
                <w:sz w:val="28"/>
                <w:szCs w:val="28"/>
              </w:rPr>
              <w:t>2</w:t>
            </w:r>
            <w:r w:rsidRPr="00A20E2A" w:rsidR="00737662">
              <w:rPr>
                <w:sz w:val="28"/>
                <w:szCs w:val="28"/>
              </w:rPr>
              <w:t xml:space="preserve">.gada     </w:t>
            </w:r>
            <w:r w:rsidR="008D4432">
              <w:rPr>
                <w:sz w:val="28"/>
                <w:szCs w:val="28"/>
              </w:rPr>
              <w:t>.</w:t>
            </w:r>
            <w:r w:rsidR="00505418">
              <w:rPr>
                <w:sz w:val="28"/>
                <w:szCs w:val="28"/>
              </w:rPr>
              <w:t>marts</w:t>
            </w:r>
          </w:p>
        </w:tc>
      </w:tr>
    </w:tbl>
    <w:p w:rsidR="00B11377" w:rsidRDefault="00B11377" w14:paraId="79F25F03" w14:textId="77777777">
      <w:pPr>
        <w:rPr>
          <w:sz w:val="28"/>
          <w:szCs w:val="28"/>
        </w:rPr>
      </w:pPr>
    </w:p>
    <w:p w:rsidR="00206C2B" w:rsidRDefault="00206C2B" w14:paraId="6233E62E" w14:textId="77777777">
      <w:pPr>
        <w:rPr>
          <w:sz w:val="28"/>
          <w:szCs w:val="28"/>
        </w:rPr>
      </w:pPr>
    </w:p>
    <w:p w:rsidR="00737662" w:rsidP="00737662" w:rsidRDefault="00737662" w14:paraId="7C1268B8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69485E44" w14:textId="77777777">
      <w:pPr>
        <w:rPr>
          <w:sz w:val="28"/>
          <w:szCs w:val="28"/>
        </w:rPr>
      </w:pPr>
    </w:p>
    <w:p w:rsidR="00CC5F31" w:rsidP="009A2EBA" w:rsidRDefault="00FB6C9E" w14:paraId="1AA96E57" w14:textId="77777777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>Informatīvais ziņojums</w:t>
      </w:r>
    </w:p>
    <w:p w:rsidRPr="00297381" w:rsidR="0064226C" w:rsidP="0064226C" w:rsidRDefault="0064226C" w14:paraId="585659B1" w14:textId="7777777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“Par 2022</w:t>
      </w:r>
      <w:r w:rsidRPr="00297381">
        <w:rPr>
          <w:b/>
          <w:bCs/>
          <w:sz w:val="28"/>
        </w:rPr>
        <w:t>.</w:t>
      </w:r>
      <w:r>
        <w:rPr>
          <w:b/>
          <w:bCs/>
          <w:sz w:val="28"/>
        </w:rPr>
        <w:t> </w:t>
      </w:r>
      <w:r w:rsidRPr="00297381">
        <w:rPr>
          <w:b/>
          <w:bCs/>
          <w:sz w:val="28"/>
        </w:rPr>
        <w:t xml:space="preserve">gada </w:t>
      </w:r>
      <w:r>
        <w:rPr>
          <w:b/>
          <w:bCs/>
          <w:sz w:val="28"/>
        </w:rPr>
        <w:t>4. – 5. aprīļa</w:t>
      </w:r>
      <w:r w:rsidRPr="00297381">
        <w:rPr>
          <w:b/>
          <w:bCs/>
          <w:sz w:val="28"/>
        </w:rPr>
        <w:t xml:space="preserve"> Eiropas Savienības Izglītības, jaunatnes, kultūras un sporta ministru padomē izskatāmajiem Izglītības un zinātnes ministrijas kompetencē esošajiem jautājumiem”</w:t>
      </w:r>
    </w:p>
    <w:p w:rsidR="002C38B2" w:rsidP="00DA7E19" w:rsidRDefault="002C38B2" w14:paraId="2A067A10" w14:textId="77777777">
      <w:pPr>
        <w:shd w:val="clear" w:color="auto" w:fill="FFFFFF"/>
        <w:ind w:firstLine="284"/>
        <w:jc w:val="both"/>
        <w:rPr>
          <w:b/>
          <w:bCs/>
          <w:color w:val="000000"/>
          <w:sz w:val="27"/>
          <w:szCs w:val="27"/>
        </w:rPr>
      </w:pPr>
    </w:p>
    <w:p w:rsidR="00DA7E19" w:rsidP="00DA7E19" w:rsidRDefault="00DA7E19" w14:paraId="5C2544C4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 w:rsidRPr="0064226C">
        <w:rPr>
          <w:b/>
          <w:bCs/>
          <w:color w:val="000000"/>
          <w:sz w:val="27"/>
          <w:szCs w:val="27"/>
        </w:rPr>
        <w:t>TA-</w:t>
      </w:r>
    </w:p>
    <w:p w:rsidR="00DA7E19" w:rsidP="00DA7E19" w:rsidRDefault="00DA7E19" w14:paraId="1CCBFAD5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586278DF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54C3E564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F9298F" w:rsidR="0064226C" w:rsidP="00C416CB" w:rsidRDefault="005605E6" w14:paraId="7078E241" w14:textId="0C7320A3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Pieņemt zināšanai </w:t>
      </w:r>
      <w:r w:rsidRPr="00F9298F" w:rsidR="006305B7">
        <w:t>iesniegt</w:t>
      </w:r>
      <w:r w:rsidRPr="00F9298F" w:rsidR="00EE5036">
        <w:t>o</w:t>
      </w:r>
      <w:r w:rsidRPr="00F9298F" w:rsidR="006305B7">
        <w:t xml:space="preserve"> </w:t>
      </w:r>
      <w:r w:rsidRPr="00F9298F" w:rsidR="00EE5036">
        <w:t>informatīvo</w:t>
      </w:r>
      <w:r w:rsidRPr="00F9298F" w:rsidR="00E96B99">
        <w:t xml:space="preserve"> </w:t>
      </w:r>
      <w:r w:rsidRPr="00F9298F" w:rsidR="00EE5036">
        <w:t>ziņojumu</w:t>
      </w:r>
      <w:r w:rsidRPr="00F9298F" w:rsidR="00DA7E19">
        <w:rPr>
          <w:bCs/>
        </w:rPr>
        <w:t>.</w:t>
      </w:r>
    </w:p>
    <w:p w:rsidRPr="00F9298F" w:rsidR="0064226C" w:rsidP="00C416CB" w:rsidRDefault="0064226C" w14:paraId="37B7CD6E" w14:textId="77777777">
      <w:pPr>
        <w:tabs>
          <w:tab w:val="left" w:pos="993"/>
        </w:tabs>
        <w:jc w:val="both"/>
      </w:pPr>
    </w:p>
    <w:p w:rsidRPr="00F9298F" w:rsidR="00C416CB" w:rsidP="00C416CB" w:rsidRDefault="00C416CB" w14:paraId="31D15FD0" w14:textId="2648F87E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Apstiprināt Latvijas Republikas nacionālās pozīcijas ES </w:t>
      </w:r>
      <w:r w:rsidRPr="00F9298F">
        <w:rPr>
          <w:bCs/>
        </w:rPr>
        <w:t>Izglītības, jaunatnes, kultūras un sporta ministru</w:t>
      </w:r>
      <w:r w:rsidRPr="00F9298F">
        <w:t xml:space="preserve"> padomes 2022.gada 4. – 5. aprīļa sanāksmē izskatāmajos Izglītības un zinātnes ministrijas kompetencē esošajos jautājumos:</w:t>
      </w:r>
    </w:p>
    <w:p w:rsidRPr="00F9298F" w:rsidR="00C416CB" w:rsidP="00C416CB" w:rsidRDefault="00C416CB" w14:paraId="6901DD91" w14:textId="77777777">
      <w:pPr>
        <w:pStyle w:val="ListParagraph"/>
        <w:numPr>
          <w:ilvl w:val="1"/>
          <w:numId w:val="2"/>
        </w:numPr>
        <w:tabs>
          <w:tab w:val="left" w:pos="993"/>
        </w:tabs>
        <w:jc w:val="both"/>
      </w:pPr>
      <w:r w:rsidRPr="00F9298F">
        <w:t>Nacionālā pozīcija Nr.1. “Padomes secinājumi par skolotāju un pasniedzēju mobilitātes, īpaši mobilitātes Eiropā, veicināšanu viņu sākotnējās un tālākizglītības laikā”;</w:t>
      </w:r>
    </w:p>
    <w:p w:rsidRPr="00F9298F" w:rsidR="00C416CB" w:rsidP="00C416CB" w:rsidRDefault="00C416CB" w14:paraId="715B4F8C" w14:textId="77777777">
      <w:pPr>
        <w:pStyle w:val="ListParagraph"/>
        <w:numPr>
          <w:ilvl w:val="1"/>
          <w:numId w:val="2"/>
        </w:numPr>
        <w:tabs>
          <w:tab w:val="left" w:pos="993"/>
        </w:tabs>
        <w:jc w:val="both"/>
      </w:pPr>
      <w:r w:rsidRPr="00F9298F">
        <w:t>Nacionālā pozīcija Nr.1 “Padomes secinājumi par Eiropas stratēģiju attīstot augstākās izglītības iestādes  Eiropas nākotnei” un “Padomes ieteikums par tiltu veidošanu efektīvai Eiropas sadarbībai augstākās izglītības jomā”;</w:t>
      </w:r>
    </w:p>
    <w:p w:rsidRPr="00F9298F" w:rsidR="00C416CB" w:rsidP="00C416CB" w:rsidRDefault="00C416CB" w14:paraId="7871726F" w14:textId="38F72258">
      <w:pPr>
        <w:pStyle w:val="ListParagraph"/>
        <w:numPr>
          <w:ilvl w:val="1"/>
          <w:numId w:val="2"/>
        </w:numPr>
        <w:tabs>
          <w:tab w:val="left" w:pos="993"/>
        </w:tabs>
        <w:jc w:val="both"/>
      </w:pPr>
      <w:r w:rsidRPr="00F9298F">
        <w:t>Nacionālā pozīcija Nr. 1 “Eiropas Savienības Padomes ieteikums par brīvprātīgo jauniešu mobilitāti Eiropas Savienībā”;</w:t>
      </w:r>
    </w:p>
    <w:p w:rsidRPr="00F9298F" w:rsidR="00C416CB" w:rsidP="00C416CB" w:rsidRDefault="00C416CB" w14:paraId="699390A2" w14:textId="77777777">
      <w:pPr>
        <w:pStyle w:val="ListParagraph"/>
        <w:numPr>
          <w:ilvl w:val="1"/>
          <w:numId w:val="2"/>
        </w:numPr>
        <w:tabs>
          <w:tab w:val="left" w:pos="993"/>
        </w:tabs>
        <w:jc w:val="both"/>
      </w:pPr>
      <w:r w:rsidRPr="00F9298F">
        <w:t>Nacionālā pozīcija Nr. 1 “Eiropas Savienības Padomes un Padomē sanākušo dalībvalstu pārstāvju secinājumu projekts „Veicināt jauniešu kā pārmaiņu virzītājspēku iesaisti ar mērķi aizsargāt vidi”;</w:t>
      </w:r>
    </w:p>
    <w:p w:rsidRPr="00F9298F" w:rsidR="00C416CB" w:rsidP="00C416CB" w:rsidRDefault="00C416CB" w14:paraId="74BF33D2" w14:textId="5D2096AE">
      <w:pPr>
        <w:pStyle w:val="ListParagraph"/>
        <w:numPr>
          <w:ilvl w:val="1"/>
          <w:numId w:val="2"/>
        </w:numPr>
        <w:tabs>
          <w:tab w:val="left" w:pos="993"/>
        </w:tabs>
        <w:jc w:val="both"/>
      </w:pPr>
      <w:r w:rsidRPr="00F9298F">
        <w:t>Nacionālā pozīcija Nr.1. “</w:t>
      </w:r>
      <w:bookmarkStart w:name="__DdeLink__49363_4294183822" w:id="0"/>
      <w:r w:rsidRPr="00F9298F">
        <w:t>Padomes un Padomē sanākušo dalībvalstu pārstāvju secinājumu projekts par sportu un fizisko aktivitāti kā daudzsološi ietekmes līdzekļi uzvedības pārveidei par labu ilgtspējīgai attīstībai</w:t>
      </w:r>
      <w:bookmarkEnd w:id="0"/>
      <w:r w:rsidRPr="00F9298F">
        <w:t>”.</w:t>
      </w:r>
    </w:p>
    <w:p w:rsidRPr="00F9298F" w:rsidR="0064226C" w:rsidP="00C416CB" w:rsidRDefault="0064226C" w14:paraId="2150C1FD" w14:textId="49DE8987">
      <w:pPr>
        <w:pStyle w:val="ListParagraph"/>
        <w:tabs>
          <w:tab w:val="left" w:pos="993"/>
        </w:tabs>
        <w:ind w:left="1201"/>
        <w:jc w:val="both"/>
      </w:pPr>
    </w:p>
    <w:p w:rsidRPr="00F9298F" w:rsidR="00C32771" w:rsidP="00C416CB" w:rsidRDefault="007B1D1C" w14:paraId="0DFA1A9D" w14:textId="4941C38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 w:rsidRPr="009A7A51">
        <w:rPr>
          <w:shd w:val="clear" w:color="auto" w:fill="FFFFFF"/>
        </w:rPr>
        <w:t>Izglītības un zinātnes ministr</w:t>
      </w:r>
      <w:r w:rsidRPr="009A7A51" w:rsidR="00505418">
        <w:rPr>
          <w:shd w:val="clear" w:color="auto" w:fill="FFFFFF"/>
        </w:rPr>
        <w:t>ei Anitai Muižniecei</w:t>
      </w:r>
      <w:r w:rsidRPr="00F9298F" w:rsidR="00C77178">
        <w:rPr>
          <w:shd w:val="clear" w:color="auto" w:fill="FFFFFF"/>
        </w:rPr>
        <w:t xml:space="preserve"> </w:t>
      </w:r>
      <w:r w:rsidRPr="00F9298F" w:rsidR="00DA7E19">
        <w:rPr>
          <w:shd w:val="clear" w:color="auto" w:fill="FFFFFF"/>
        </w:rPr>
        <w:t xml:space="preserve">pārstāvēt Latvijas Republiku </w:t>
      </w:r>
      <w:r w:rsidRPr="00F9298F" w:rsidR="00AA13B0">
        <w:rPr>
          <w:shd w:val="clear" w:color="auto" w:fill="FFFFFF"/>
        </w:rPr>
        <w:t>2022. </w:t>
      </w:r>
      <w:r w:rsidRPr="00F9298F" w:rsidR="00505418">
        <w:rPr>
          <w:shd w:val="clear" w:color="auto" w:fill="FFFFFF"/>
        </w:rPr>
        <w:t xml:space="preserve">gada </w:t>
      </w:r>
      <w:r w:rsidRPr="00F9298F" w:rsidR="0064226C">
        <w:rPr>
          <w:shd w:val="clear" w:color="auto" w:fill="FFFFFF"/>
        </w:rPr>
        <w:t>4. – 5. aprīļa Eiropas Savienības I</w:t>
      </w:r>
      <w:r w:rsidRPr="00F9298F" w:rsidR="00AA13B0">
        <w:rPr>
          <w:shd w:val="clear" w:color="auto" w:fill="FFFFFF"/>
        </w:rPr>
        <w:t>zglītības</w:t>
      </w:r>
      <w:r w:rsidRPr="00F9298F" w:rsidR="0064226C">
        <w:rPr>
          <w:shd w:val="clear" w:color="auto" w:fill="FFFFFF"/>
        </w:rPr>
        <w:t>, jaunatnes, kultūras un sporta</w:t>
      </w:r>
      <w:r w:rsidRPr="00F9298F" w:rsidR="00AA13B0">
        <w:rPr>
          <w:shd w:val="clear" w:color="auto" w:fill="FFFFFF"/>
        </w:rPr>
        <w:t xml:space="preserve"> ministru </w:t>
      </w:r>
      <w:r w:rsidRPr="00F9298F" w:rsidR="0064226C">
        <w:rPr>
          <w:shd w:val="clear" w:color="auto" w:fill="FFFFFF"/>
        </w:rPr>
        <w:t>padomē.</w:t>
      </w:r>
      <w:r w:rsidRPr="00F9298F" w:rsidR="001C4397">
        <w:rPr>
          <w:shd w:val="clear" w:color="auto" w:fill="FFFFFF"/>
        </w:rPr>
        <w:t xml:space="preserve"> </w:t>
      </w:r>
    </w:p>
    <w:p w:rsidR="00C416CB" w:rsidP="00C416CB" w:rsidRDefault="00C416CB" w14:paraId="627586D1" w14:textId="77777777">
      <w:pPr>
        <w:tabs>
          <w:tab w:val="left" w:pos="993"/>
        </w:tabs>
        <w:ind w:left="709"/>
        <w:jc w:val="both"/>
        <w:rPr>
          <w:bCs/>
        </w:rPr>
      </w:pPr>
    </w:p>
    <w:p w:rsidRPr="00F9298F" w:rsidR="00F9298F" w:rsidP="00C416CB" w:rsidRDefault="00F9298F" w14:paraId="1935F8C4" w14:textId="77777777">
      <w:pPr>
        <w:tabs>
          <w:tab w:val="left" w:pos="993"/>
        </w:tabs>
        <w:ind w:left="709"/>
        <w:jc w:val="both"/>
        <w:rPr>
          <w:bCs/>
        </w:rPr>
      </w:pPr>
    </w:p>
    <w:p w:rsidRPr="00F9298F" w:rsidR="008D4432" w:rsidP="008D4432" w:rsidRDefault="008D4432" w14:paraId="5E309B58" w14:textId="55857EB2">
      <w:pPr>
        <w:tabs>
          <w:tab w:val="right" w:pos="9072"/>
        </w:tabs>
        <w:rPr>
          <w:lang w:eastAsia="en-US"/>
        </w:rPr>
      </w:pPr>
      <w:r w:rsidRPr="00F9298F">
        <w:t>Ministru prezidents</w:t>
      </w:r>
      <w:r w:rsidRPr="00F9298F">
        <w:tab/>
        <w:t>A.</w:t>
      </w:r>
      <w:r w:rsidR="002C38B2">
        <w:t xml:space="preserve"> </w:t>
      </w:r>
      <w:r w:rsidRPr="00F9298F">
        <w:t xml:space="preserve">K. Kariņš </w:t>
      </w:r>
    </w:p>
    <w:p w:rsidRPr="00F9298F" w:rsidR="008D4432" w:rsidP="008D4432" w:rsidRDefault="008D4432" w14:paraId="09C469E5" w14:textId="77777777">
      <w:pPr>
        <w:jc w:val="both"/>
      </w:pPr>
    </w:p>
    <w:p w:rsidRPr="00F9298F" w:rsidR="008D4432" w:rsidP="008D4432" w:rsidRDefault="008D4432" w14:paraId="4F1F3162" w14:textId="7D5A460E">
      <w:pPr>
        <w:tabs>
          <w:tab w:val="right" w:pos="9072"/>
        </w:tabs>
      </w:pPr>
      <w:r w:rsidRPr="00F9298F">
        <w:t>Valsts kancelejas direktors</w:t>
      </w:r>
      <w:r w:rsidRPr="00F9298F">
        <w:tab/>
        <w:t>J.</w:t>
      </w:r>
      <w:r w:rsidR="002C38B2">
        <w:t xml:space="preserve"> </w:t>
      </w:r>
      <w:r w:rsidRPr="00F9298F">
        <w:t>Citskovskis</w:t>
      </w:r>
    </w:p>
    <w:p w:rsidRPr="00F9298F" w:rsidR="008D4432" w:rsidP="008D4432" w:rsidRDefault="008D4432" w14:paraId="7AB66978" w14:textId="77777777"/>
    <w:p w:rsidRPr="00F9298F" w:rsidR="008D4432" w:rsidP="008D4432" w:rsidRDefault="002C38B2" w14:paraId="42F91DE0" w14:textId="790E6743">
      <w:pPr>
        <w:tabs>
          <w:tab w:val="right" w:pos="9071"/>
        </w:tabs>
        <w:ind w:right="1"/>
      </w:pPr>
      <w:r>
        <w:t>I</w:t>
      </w:r>
      <w:r w:rsidRPr="00F9298F" w:rsidR="008D4432">
        <w:t>esniedzējs: izglītības un zinātnes ministre</w:t>
      </w:r>
      <w:r w:rsidRPr="00F9298F" w:rsidR="008D4432">
        <w:tab/>
      </w:r>
      <w:r w:rsidRPr="00F9298F" w:rsidR="00C32771">
        <w:t>A.</w:t>
      </w:r>
      <w:r>
        <w:t xml:space="preserve"> </w:t>
      </w:r>
      <w:r w:rsidRPr="00F9298F" w:rsidR="00C32771">
        <w:t>Muižniece</w:t>
      </w:r>
    </w:p>
    <w:p w:rsidRPr="00F9298F" w:rsidR="008D4432" w:rsidP="008D4432" w:rsidRDefault="008D4432" w14:paraId="69FBE8D3" w14:textId="77777777"/>
    <w:p w:rsidR="001E451C" w:rsidP="00F9298F" w:rsidRDefault="002C38B2" w14:paraId="40BEF802" w14:textId="78085CF9">
      <w:pPr>
        <w:tabs>
          <w:tab w:val="left" w:pos="3000"/>
        </w:tabs>
      </w:pPr>
      <w:r>
        <w:t>v</w:t>
      </w:r>
      <w:r w:rsidR="00F9298F">
        <w:t>i</w:t>
      </w:r>
      <w:r w:rsidRPr="00F9298F" w:rsidR="008D4432">
        <w:t>z</w:t>
      </w:r>
      <w:r w:rsidRPr="00F9298F" w:rsidR="00DA7E19">
        <w:t>ē</w:t>
      </w:r>
      <w:r w:rsidRPr="00F9298F" w:rsidR="008D4432">
        <w:t xml:space="preserve">: </w:t>
      </w:r>
      <w:r w:rsidRPr="00F9298F" w:rsidR="00E35923">
        <w:t>valsts sekretār</w:t>
      </w:r>
      <w:r w:rsidRPr="00F9298F" w:rsidR="00994CD4">
        <w:t>e</w:t>
      </w:r>
      <w:r w:rsidR="0041098A">
        <w:t>s</w:t>
      </w:r>
      <w:r w:rsidRPr="001E451C" w:rsidR="001E451C">
        <w:t xml:space="preserve"> </w:t>
      </w:r>
      <w:r w:rsidR="001E451C">
        <w:t xml:space="preserve">vietniece – </w:t>
      </w:r>
    </w:p>
    <w:p w:rsidR="001E451C" w:rsidP="00F9298F" w:rsidRDefault="001E451C" w14:paraId="6EB60448" w14:textId="77777777">
      <w:pPr>
        <w:tabs>
          <w:tab w:val="left" w:pos="3000"/>
        </w:tabs>
      </w:pPr>
      <w:r>
        <w:lastRenderedPageBreak/>
        <w:t xml:space="preserve">Struktūrfondu departamenta direktore, </w:t>
      </w:r>
    </w:p>
    <w:p w:rsidRPr="00C44C06" w:rsidR="00C44C06" w:rsidP="00F9298F" w:rsidRDefault="001E451C" w14:paraId="47657F6A" w14:textId="432831B9">
      <w:pPr>
        <w:tabs>
          <w:tab w:val="left" w:pos="3000"/>
        </w:tabs>
        <w:rPr>
          <w:lang w:val="nl-NL" w:eastAsia="en-US"/>
        </w:rPr>
      </w:pPr>
      <w:r>
        <w:t>valsts sekretāres pienākumu izpildītāja</w:t>
      </w:r>
      <w:r w:rsidRPr="00F9298F" w:rsidR="00E35923">
        <w:tab/>
      </w:r>
      <w:r w:rsidRPr="00F9298F" w:rsidR="00E35923">
        <w:tab/>
      </w:r>
      <w:r w:rsidRPr="00F9298F" w:rsidR="00E35923">
        <w:tab/>
      </w:r>
      <w:r w:rsidRPr="00F9298F" w:rsidR="00041603">
        <w:tab/>
      </w:r>
      <w:r w:rsidRPr="00F9298F" w:rsidR="00041603">
        <w:tab/>
      </w:r>
      <w:r w:rsidRPr="00F9298F" w:rsidR="00041603">
        <w:tab/>
      </w:r>
      <w:r w:rsidR="0041098A">
        <w:t>S. Šmīdlere</w:t>
      </w:r>
    </w:p>
    <w:p w:rsidRPr="00C44C06" w:rsidR="00C44C06" w:rsidP="00C44C06" w:rsidRDefault="00C44C06" w14:paraId="60E9AEFB" w14:textId="5939CB38">
      <w:pPr>
        <w:tabs>
          <w:tab w:val="left" w:pos="2273"/>
        </w:tabs>
        <w:rPr>
          <w:lang w:val="nl-NL" w:eastAsia="en-US"/>
        </w:rPr>
      </w:pPr>
    </w:p>
    <w:sectPr w:rsidRPr="00C44C06" w:rsidR="00C44C06" w:rsidSect="00612B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78C74" w14:textId="77777777" w:rsidR="00EF7771" w:rsidRDefault="00EF7771">
      <w:r>
        <w:separator/>
      </w:r>
    </w:p>
  </w:endnote>
  <w:endnote w:type="continuationSeparator" w:id="0">
    <w:p w14:paraId="3D8202B4" w14:textId="77777777" w:rsidR="00EF7771" w:rsidRDefault="00EF7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C155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6BF48F27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B166" w14:textId="77777777" w:rsidR="00EF7771" w:rsidRDefault="00EF7771">
      <w:r>
        <w:separator/>
      </w:r>
    </w:p>
  </w:footnote>
  <w:footnote w:type="continuationSeparator" w:id="0">
    <w:p w14:paraId="5EDD433E" w14:textId="77777777" w:rsidR="00EF7771" w:rsidRDefault="00EF7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BAE7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4F363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B96F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38B2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06A480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2A5D9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D270F"/>
    <w:rsid w:val="000D4968"/>
    <w:rsid w:val="000E0112"/>
    <w:rsid w:val="000F28C8"/>
    <w:rsid w:val="000F6EAE"/>
    <w:rsid w:val="00101B04"/>
    <w:rsid w:val="00103889"/>
    <w:rsid w:val="0010743E"/>
    <w:rsid w:val="001074CA"/>
    <w:rsid w:val="00113F7F"/>
    <w:rsid w:val="00114A05"/>
    <w:rsid w:val="001164AA"/>
    <w:rsid w:val="0015190F"/>
    <w:rsid w:val="0016272B"/>
    <w:rsid w:val="00162BDB"/>
    <w:rsid w:val="0016402D"/>
    <w:rsid w:val="00164CAC"/>
    <w:rsid w:val="00165C84"/>
    <w:rsid w:val="00172441"/>
    <w:rsid w:val="00177AA3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451C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38B2"/>
    <w:rsid w:val="002C734C"/>
    <w:rsid w:val="002D109C"/>
    <w:rsid w:val="002D55F1"/>
    <w:rsid w:val="002D5A1B"/>
    <w:rsid w:val="00304519"/>
    <w:rsid w:val="00307253"/>
    <w:rsid w:val="003131D6"/>
    <w:rsid w:val="00321AD9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75EE"/>
    <w:rsid w:val="00356475"/>
    <w:rsid w:val="00357C6B"/>
    <w:rsid w:val="0036210E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098A"/>
    <w:rsid w:val="0041596A"/>
    <w:rsid w:val="00416DA6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63CE"/>
    <w:rsid w:val="004F1165"/>
    <w:rsid w:val="004F3A7A"/>
    <w:rsid w:val="00503ACF"/>
    <w:rsid w:val="00505418"/>
    <w:rsid w:val="005122B6"/>
    <w:rsid w:val="005153C7"/>
    <w:rsid w:val="00530EB6"/>
    <w:rsid w:val="00531CA6"/>
    <w:rsid w:val="005348A6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1DCA"/>
    <w:rsid w:val="0064226C"/>
    <w:rsid w:val="006500E9"/>
    <w:rsid w:val="00650642"/>
    <w:rsid w:val="0065198D"/>
    <w:rsid w:val="00652A62"/>
    <w:rsid w:val="00652EB1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D1138"/>
    <w:rsid w:val="007D2675"/>
    <w:rsid w:val="007D4C65"/>
    <w:rsid w:val="007D74A8"/>
    <w:rsid w:val="007D75DA"/>
    <w:rsid w:val="007E6876"/>
    <w:rsid w:val="007E7110"/>
    <w:rsid w:val="007F4DE9"/>
    <w:rsid w:val="00803D95"/>
    <w:rsid w:val="00812A6E"/>
    <w:rsid w:val="00826F19"/>
    <w:rsid w:val="00845DBB"/>
    <w:rsid w:val="00851222"/>
    <w:rsid w:val="00853EA1"/>
    <w:rsid w:val="008540FC"/>
    <w:rsid w:val="008556F5"/>
    <w:rsid w:val="00864083"/>
    <w:rsid w:val="00867CFB"/>
    <w:rsid w:val="00873BF1"/>
    <w:rsid w:val="00876111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2EBA"/>
    <w:rsid w:val="009A34A6"/>
    <w:rsid w:val="009A6A35"/>
    <w:rsid w:val="009A7A51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9CB"/>
    <w:rsid w:val="00A570A5"/>
    <w:rsid w:val="00A65CB9"/>
    <w:rsid w:val="00A76680"/>
    <w:rsid w:val="00A92E80"/>
    <w:rsid w:val="00AA13B0"/>
    <w:rsid w:val="00AA2BA1"/>
    <w:rsid w:val="00AA441F"/>
    <w:rsid w:val="00AB4203"/>
    <w:rsid w:val="00AB69D5"/>
    <w:rsid w:val="00AB73B8"/>
    <w:rsid w:val="00AC437B"/>
    <w:rsid w:val="00AC7E9B"/>
    <w:rsid w:val="00AD0DEF"/>
    <w:rsid w:val="00AD6741"/>
    <w:rsid w:val="00AD7018"/>
    <w:rsid w:val="00AE302E"/>
    <w:rsid w:val="00AE36AE"/>
    <w:rsid w:val="00AE37A5"/>
    <w:rsid w:val="00AE7385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16CB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54F9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74A9E"/>
    <w:rsid w:val="00E753AD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EF7771"/>
    <w:rsid w:val="00F35EAD"/>
    <w:rsid w:val="00F40D4E"/>
    <w:rsid w:val="00F447E7"/>
    <w:rsid w:val="00F51925"/>
    <w:rsid w:val="00F60231"/>
    <w:rsid w:val="00F731A3"/>
    <w:rsid w:val="00F81D79"/>
    <w:rsid w:val="00F90B33"/>
    <w:rsid w:val="00F91050"/>
    <w:rsid w:val="00F914A5"/>
    <w:rsid w:val="00F9298F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qFormat/>
    <w:rsid w:val="00C3277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C948EF4-2374-46BA-95B3-1D5014F2E7DC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MoES</cp:lastModifiedBy>
  <cp:revision>3</cp:revision>
  <cp:lastPrinted>2018-07-06T10:33:00Z</cp:lastPrinted>
  <dcterms:created xsi:type="dcterms:W3CDTF">2022-03-28T07:22:00Z</dcterms:created>
  <dcterms:modified xsi:type="dcterms:W3CDTF">2022-03-28T11:18:00Z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2022-04-05</vt:lpwstr>
  </property>
  <property fmtid="{D5CDD505-2E9C-101B-9397-08002B2CF9AE}" pid="3" name="DISCesvisAdditionalMakers">
    <vt:lpwstr>izm_bjurkevica Baiba Jurkeviča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L304997</vt:lpwstr>
  </property>
  <property fmtid="{D5CDD505-2E9C-101B-9397-08002B2CF9AE}" pid="6" name="DISCesvisAdditionalMakersPhone">
    <vt:lpwstr>+3222383168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https://lim.esvis.gov.lv/cs/idcplg?ClientControlled=DocMan&amp;coreContentOnly=1&amp;WebdavRequest=1&amp;IdcService=DOC_INFO&amp;dID=394470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2022. gada 4. – 5. aprīļa Eiropas Savienības Izglītības, jaunatnes, kultūras un sporta ministru padomē izskatāmajiem Izglītības un zinātnes ministrijas kompetencē esošajiem jautājumiem</vt:lpwstr>
  </property>
  <property fmtid="{D5CDD505-2E9C-101B-9397-08002B2CF9AE}" pid="11" name="DISCesvisDocRegDate">
    <vt:lpwstr>2022-03-28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izm_bjurkevica Baiba Jurkeviča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baiba.jurkevica@izm.gov.lv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2022-03-28</vt:lpwstr>
  </property>
  <property fmtid="{D5CDD505-2E9C-101B-9397-08002B2CF9AE}" pid="21" name="DISdID">
    <vt:lpwstr>394470</vt:lpwstr>
  </property>
  <property fmtid="{D5CDD505-2E9C-101B-9397-08002B2CF9AE}" pid="22" name="DISCesvisMainMakerOrgUnitTitle">
    <vt:lpwstr>Augstākās izglītības, zinātnes un inovāciju departaments</vt:lpwstr>
  </property>
</Properties>
</file>