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E635" w14:textId="6DC9773A" w:rsidR="0015164E" w:rsidRDefault="00357704" w:rsidP="00357704">
      <w:pPr>
        <w:jc w:val="right"/>
        <w:rPr>
          <w:lang w:val="lv-LV"/>
        </w:rPr>
      </w:pPr>
      <w:r>
        <w:rPr>
          <w:lang w:val="lv-LV"/>
        </w:rPr>
        <w:t>Projekts</w:t>
      </w:r>
    </w:p>
    <w:p w14:paraId="64EFE441" w14:textId="621478F0" w:rsidR="00357704" w:rsidRDefault="00357704" w:rsidP="00357704">
      <w:pPr>
        <w:jc w:val="right"/>
        <w:rPr>
          <w:lang w:val="lv-LV"/>
        </w:rPr>
      </w:pPr>
    </w:p>
    <w:p w14:paraId="20E877E5" w14:textId="77777777" w:rsidR="00357704" w:rsidRDefault="00357704" w:rsidP="00357704">
      <w:pPr>
        <w:jc w:val="center"/>
        <w:rPr>
          <w:lang w:val="lv-LV"/>
        </w:rPr>
      </w:pPr>
      <w:r>
        <w:rPr>
          <w:lang w:val="lv-LV"/>
        </w:rPr>
        <w:t xml:space="preserve">LATVIJAS REPUBLIKAS MINISTRU KABINETA SĒDES </w:t>
      </w:r>
    </w:p>
    <w:p w14:paraId="46707B89" w14:textId="114C4BCF" w:rsidR="00357704" w:rsidRDefault="00357704" w:rsidP="00357704">
      <w:pPr>
        <w:jc w:val="center"/>
        <w:rPr>
          <w:lang w:val="lv-LV"/>
        </w:rPr>
      </w:pPr>
      <w:r>
        <w:rPr>
          <w:lang w:val="lv-LV"/>
        </w:rPr>
        <w:t>PROTOKOLLĒMUMS</w:t>
      </w:r>
    </w:p>
    <w:p w14:paraId="5EA6301D" w14:textId="7AB772C0" w:rsidR="00357704" w:rsidRDefault="00357704" w:rsidP="00357704">
      <w:pPr>
        <w:jc w:val="both"/>
        <w:rPr>
          <w:rFonts w:eastAsia="Times New Roman" w:cs="Times New Roman"/>
          <w:szCs w:val="24"/>
          <w:lang w:val="de-DE" w:eastAsia="lv-LV"/>
        </w:rPr>
      </w:pPr>
      <w:r>
        <w:rPr>
          <w:rFonts w:eastAsia="Times New Roman" w:cs="Times New Roman"/>
          <w:szCs w:val="24"/>
          <w:lang w:val="de-DE" w:eastAsia="lv-LV"/>
        </w:rPr>
        <w:t>Rīgā</w:t>
      </w:r>
      <w:r w:rsidRPr="00085EBE">
        <w:rPr>
          <w:rFonts w:eastAsia="Times New Roman" w:cs="Times New Roman"/>
          <w:szCs w:val="24"/>
          <w:lang w:val="de-DE" w:eastAsia="lv-LV"/>
        </w:rPr>
        <w:t>                                                     Nr.</w:t>
      </w:r>
      <w:r>
        <w:rPr>
          <w:rFonts w:eastAsia="Times New Roman" w:cs="Times New Roman"/>
          <w:szCs w:val="24"/>
          <w:lang w:val="de-DE" w:eastAsia="lv-LV"/>
        </w:rPr>
        <w:tab/>
      </w:r>
      <w:r>
        <w:rPr>
          <w:rFonts w:eastAsia="Times New Roman" w:cs="Times New Roman"/>
          <w:szCs w:val="24"/>
          <w:lang w:val="de-DE" w:eastAsia="lv-LV"/>
        </w:rPr>
        <w:tab/>
      </w:r>
      <w:r>
        <w:rPr>
          <w:rFonts w:eastAsia="Times New Roman" w:cs="Times New Roman"/>
          <w:szCs w:val="24"/>
          <w:lang w:val="de-DE" w:eastAsia="lv-LV"/>
        </w:rPr>
        <w:tab/>
      </w:r>
      <w:r>
        <w:rPr>
          <w:rFonts w:eastAsia="Times New Roman" w:cs="Times New Roman"/>
          <w:szCs w:val="24"/>
          <w:lang w:val="de-DE" w:eastAsia="lv-LV"/>
        </w:rPr>
        <w:tab/>
      </w:r>
      <w:r>
        <w:rPr>
          <w:rFonts w:eastAsia="Times New Roman" w:cs="Times New Roman"/>
          <w:szCs w:val="24"/>
          <w:lang w:val="de-DE" w:eastAsia="lv-LV"/>
        </w:rPr>
        <w:tab/>
        <w:t>2021.gada __.______</w:t>
      </w:r>
    </w:p>
    <w:p w14:paraId="0A3D7961" w14:textId="0ED4DE85" w:rsidR="00357704" w:rsidRPr="00085EBE" w:rsidRDefault="00357704" w:rsidP="00357704">
      <w:pPr>
        <w:jc w:val="both"/>
        <w:rPr>
          <w:rFonts w:eastAsia="Times New Roman" w:cs="Times New Roman"/>
          <w:szCs w:val="24"/>
          <w:lang w:val="de-DE" w:eastAsia="lv-LV"/>
        </w:rPr>
      </w:pPr>
      <w:r>
        <w:rPr>
          <w:rFonts w:eastAsia="Times New Roman" w:cs="Times New Roman"/>
          <w:szCs w:val="24"/>
          <w:lang w:val="de-DE" w:eastAsia="lv-LV"/>
        </w:rPr>
        <w:t xml:space="preserve">                                                             </w:t>
      </w:r>
      <w:r w:rsidRPr="00085EBE">
        <w:rPr>
          <w:rFonts w:eastAsia="Times New Roman" w:cs="Times New Roman"/>
          <w:szCs w:val="24"/>
          <w:lang w:val="de-DE" w:eastAsia="lv-LV"/>
        </w:rPr>
        <w:t>_.§</w:t>
      </w:r>
    </w:p>
    <w:p w14:paraId="3704FFD8" w14:textId="55D7CB6C" w:rsidR="00357704" w:rsidRDefault="00357704" w:rsidP="00357704">
      <w:pPr>
        <w:jc w:val="center"/>
        <w:rPr>
          <w:lang w:val="lv-LV"/>
        </w:rPr>
      </w:pPr>
    </w:p>
    <w:p w14:paraId="52A3D2CA" w14:textId="6ABA1F04" w:rsidR="00357704" w:rsidRDefault="00357704" w:rsidP="00357704">
      <w:pPr>
        <w:jc w:val="center"/>
        <w:rPr>
          <w:rFonts w:eastAsia="Times New Roman" w:cs="Times New Roman"/>
          <w:b/>
          <w:iCs/>
          <w:szCs w:val="24"/>
          <w:lang w:val="lv-LV"/>
        </w:rPr>
      </w:pPr>
      <w:r w:rsidRPr="00357704">
        <w:rPr>
          <w:rFonts w:eastAsia="Times New Roman" w:cs="Times New Roman"/>
          <w:b/>
          <w:iCs/>
          <w:szCs w:val="24"/>
          <w:lang w:val="lv-LV"/>
        </w:rPr>
        <w:t>Grozījumi Ministru kabineta 2003. gada 4.februāra noteikumos Nr.</w:t>
      </w:r>
      <w:bookmarkStart w:id="0" w:name="_Hlk38888126"/>
      <w:r w:rsidRPr="00357704">
        <w:rPr>
          <w:rFonts w:eastAsia="Times New Roman" w:cs="Times New Roman"/>
          <w:b/>
          <w:iCs/>
          <w:szCs w:val="24"/>
          <w:lang w:val="lv-LV"/>
        </w:rPr>
        <w:t>70 “</w:t>
      </w:r>
      <w:r w:rsidRPr="00357704">
        <w:rPr>
          <w:rFonts w:eastAsia="Times New Roman" w:cs="Times New Roman"/>
          <w:b/>
          <w:bCs/>
          <w:szCs w:val="24"/>
          <w:lang w:val="lv-LV"/>
        </w:rPr>
        <w:t>Dzelzceļa kravas pārvadājumu noteikumi</w:t>
      </w:r>
      <w:r w:rsidRPr="00357704">
        <w:rPr>
          <w:rFonts w:eastAsia="Times New Roman" w:cs="Times New Roman"/>
          <w:b/>
          <w:iCs/>
          <w:szCs w:val="24"/>
          <w:lang w:val="lv-LV"/>
        </w:rPr>
        <w:t>”</w:t>
      </w:r>
      <w:bookmarkEnd w:id="0"/>
    </w:p>
    <w:p w14:paraId="0144D29F" w14:textId="10DB1CA0" w:rsidR="00357704" w:rsidRDefault="00357704" w:rsidP="00357704">
      <w:pPr>
        <w:jc w:val="center"/>
        <w:rPr>
          <w:rFonts w:eastAsia="Times New Roman" w:cs="Times New Roman"/>
          <w:b/>
          <w:iCs/>
          <w:szCs w:val="24"/>
          <w:lang w:val="lv-LV"/>
        </w:rPr>
      </w:pPr>
    </w:p>
    <w:p w14:paraId="676CFDDB" w14:textId="082CC49B" w:rsidR="00357704" w:rsidRPr="009F4417" w:rsidRDefault="00357704" w:rsidP="00357704">
      <w:pPr>
        <w:spacing w:after="0" w:line="240" w:lineRule="auto"/>
        <w:jc w:val="both"/>
        <w:rPr>
          <w:rFonts w:eastAsia="Times New Roman"/>
          <w:bCs/>
          <w:color w:val="000000"/>
          <w:sz w:val="28"/>
          <w:szCs w:val="28"/>
          <w:lang w:val="lv-LV" w:eastAsia="lv-LV"/>
        </w:rPr>
      </w:pPr>
      <w:r w:rsidRPr="009F4417">
        <w:rPr>
          <w:rFonts w:eastAsia="Times New Roman"/>
          <w:bCs/>
          <w:color w:val="000000"/>
          <w:sz w:val="28"/>
          <w:szCs w:val="28"/>
          <w:lang w:val="lv-LV" w:eastAsia="lv-LV"/>
        </w:rPr>
        <w:t>1. Pieņemt iesniegto noteikumu projektu.</w:t>
      </w:r>
    </w:p>
    <w:p w14:paraId="40E5E058" w14:textId="7EC7EE8B" w:rsidR="00357704" w:rsidRDefault="00357704" w:rsidP="00357704">
      <w:pPr>
        <w:jc w:val="both"/>
        <w:rPr>
          <w:rFonts w:eastAsia="Times New Roman"/>
          <w:sz w:val="28"/>
          <w:szCs w:val="20"/>
          <w:lang w:val="lv-LV" w:eastAsia="lv-LV"/>
        </w:rPr>
      </w:pPr>
      <w:r w:rsidRPr="009F4417">
        <w:rPr>
          <w:rFonts w:eastAsia="Times New Roman"/>
          <w:sz w:val="28"/>
          <w:szCs w:val="20"/>
          <w:lang w:val="lv-LV" w:eastAsia="lv-LV"/>
        </w:rPr>
        <w:t xml:space="preserve">2. Valsts kancelejai sagatavot </w:t>
      </w:r>
      <w:r>
        <w:rPr>
          <w:rFonts w:eastAsia="Times New Roman"/>
          <w:sz w:val="28"/>
          <w:szCs w:val="20"/>
          <w:lang w:val="lv-LV" w:eastAsia="lv-LV"/>
        </w:rPr>
        <w:t>no</w:t>
      </w:r>
      <w:r w:rsidRPr="009F4417">
        <w:rPr>
          <w:rFonts w:eastAsia="Times New Roman"/>
          <w:bCs/>
          <w:color w:val="000000"/>
          <w:sz w:val="28"/>
          <w:szCs w:val="28"/>
          <w:lang w:val="lv-LV" w:eastAsia="lv-LV"/>
        </w:rPr>
        <w:t>teikumu projektu</w:t>
      </w:r>
      <w:r w:rsidRPr="009F4417">
        <w:rPr>
          <w:rFonts w:eastAsia="Times New Roman"/>
          <w:sz w:val="28"/>
          <w:szCs w:val="20"/>
          <w:lang w:val="lv-LV" w:eastAsia="lv-LV"/>
        </w:rPr>
        <w:t xml:space="preserve"> parakstīšanai.</w:t>
      </w:r>
    </w:p>
    <w:p w14:paraId="5717550A" w14:textId="352634EE" w:rsidR="00357704" w:rsidRDefault="00357704" w:rsidP="00357704">
      <w:pPr>
        <w:jc w:val="both"/>
        <w:rPr>
          <w:rFonts w:eastAsia="Times New Roman"/>
          <w:sz w:val="28"/>
          <w:szCs w:val="20"/>
          <w:lang w:val="lv-LV" w:eastAsia="lv-LV"/>
        </w:rPr>
      </w:pPr>
    </w:p>
    <w:p w14:paraId="15C94F34" w14:textId="5525A571" w:rsidR="00357704" w:rsidRDefault="00357704" w:rsidP="00357704">
      <w:pPr>
        <w:jc w:val="both"/>
        <w:rPr>
          <w:rFonts w:eastAsia="Times New Roman"/>
          <w:sz w:val="28"/>
          <w:szCs w:val="20"/>
          <w:lang w:val="lv-LV" w:eastAsia="lv-LV"/>
        </w:rPr>
      </w:pPr>
      <w:r>
        <w:rPr>
          <w:rFonts w:eastAsia="Times New Roman"/>
          <w:sz w:val="28"/>
          <w:szCs w:val="20"/>
          <w:lang w:val="lv-LV" w:eastAsia="lv-LV"/>
        </w:rPr>
        <w:t>Ministru prezidents</w:t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  <w:t>A.K.</w:t>
      </w:r>
      <w:r w:rsidR="00103FC4">
        <w:rPr>
          <w:rFonts w:eastAsia="Times New Roman"/>
          <w:sz w:val="28"/>
          <w:szCs w:val="20"/>
          <w:lang w:val="lv-LV" w:eastAsia="lv-LV"/>
        </w:rPr>
        <w:t xml:space="preserve"> Kariņš</w:t>
      </w:r>
    </w:p>
    <w:p w14:paraId="2048B1E0" w14:textId="55ABE6F3" w:rsidR="00103FC4" w:rsidRDefault="00103FC4" w:rsidP="00357704">
      <w:pPr>
        <w:jc w:val="both"/>
        <w:rPr>
          <w:rFonts w:eastAsia="Times New Roman"/>
          <w:sz w:val="28"/>
          <w:szCs w:val="20"/>
          <w:lang w:val="lv-LV" w:eastAsia="lv-LV"/>
        </w:rPr>
      </w:pPr>
      <w:r>
        <w:rPr>
          <w:rFonts w:eastAsia="Times New Roman"/>
          <w:sz w:val="28"/>
          <w:szCs w:val="20"/>
          <w:lang w:val="lv-LV" w:eastAsia="lv-LV"/>
        </w:rPr>
        <w:t>Valsts kancelejas direktors</w:t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  <w:t>J. Citkovskis</w:t>
      </w:r>
    </w:p>
    <w:p w14:paraId="3EC7DF14" w14:textId="05622B78" w:rsidR="00103FC4" w:rsidRDefault="00103FC4" w:rsidP="00357704">
      <w:pPr>
        <w:jc w:val="both"/>
        <w:rPr>
          <w:rFonts w:eastAsia="Times New Roman"/>
          <w:sz w:val="28"/>
          <w:szCs w:val="20"/>
          <w:lang w:val="lv-LV" w:eastAsia="lv-LV"/>
        </w:rPr>
      </w:pPr>
      <w:r>
        <w:rPr>
          <w:rFonts w:eastAsia="Times New Roman"/>
          <w:sz w:val="28"/>
          <w:szCs w:val="20"/>
          <w:lang w:val="lv-LV" w:eastAsia="lv-LV"/>
        </w:rPr>
        <w:t>Iesniedzējs:</w:t>
      </w:r>
    </w:p>
    <w:p w14:paraId="222A6081" w14:textId="463E5064" w:rsidR="00103FC4" w:rsidRPr="00357704" w:rsidRDefault="00103FC4" w:rsidP="00357704">
      <w:pPr>
        <w:jc w:val="both"/>
        <w:rPr>
          <w:lang w:val="lv-LV"/>
        </w:rPr>
      </w:pPr>
      <w:r>
        <w:rPr>
          <w:rFonts w:eastAsia="Times New Roman"/>
          <w:sz w:val="28"/>
          <w:szCs w:val="20"/>
          <w:lang w:val="lv-LV" w:eastAsia="lv-LV"/>
        </w:rPr>
        <w:t>Satiksmes ministrs</w:t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</w:r>
      <w:r>
        <w:rPr>
          <w:rFonts w:eastAsia="Times New Roman"/>
          <w:sz w:val="28"/>
          <w:szCs w:val="20"/>
          <w:lang w:val="lv-LV" w:eastAsia="lv-LV"/>
        </w:rPr>
        <w:tab/>
        <w:t>T.Linkaits</w:t>
      </w:r>
    </w:p>
    <w:sectPr w:rsidR="00103FC4" w:rsidRPr="00357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04"/>
    <w:rsid w:val="00103FC4"/>
    <w:rsid w:val="0015164E"/>
    <w:rsid w:val="0035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DB53"/>
  <w15:chartTrackingRefBased/>
  <w15:docId w15:val="{5CB92034-D44C-45DF-946A-0BC16964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Pļečistaja</dc:creator>
  <cp:keywords/>
  <dc:description/>
  <cp:lastModifiedBy>Margarita Pļečistaja</cp:lastModifiedBy>
  <cp:revision>2</cp:revision>
  <dcterms:created xsi:type="dcterms:W3CDTF">2021-10-28T11:31:00Z</dcterms:created>
  <dcterms:modified xsi:type="dcterms:W3CDTF">2021-10-28T11:40:00Z</dcterms:modified>
</cp:coreProperties>
</file>