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8D" w:rsidRPr="009C0828" w:rsidRDefault="00F24E20" w:rsidP="00F24E20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9C0828">
        <w:rPr>
          <w:rFonts w:ascii="Times New Roman" w:hAnsi="Times New Roman" w:cs="Times New Roman"/>
          <w:b/>
          <w:sz w:val="28"/>
          <w:szCs w:val="28"/>
          <w:lang w:val="lv-LV"/>
        </w:rPr>
        <w:t>Ministru kabineta sēdes protokols Nr.</w:t>
      </w:r>
    </w:p>
    <w:p w:rsidR="008B7207" w:rsidRPr="009C0828" w:rsidRDefault="008B7207" w:rsidP="008B720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0828">
        <w:rPr>
          <w:rFonts w:ascii="Times New Roman" w:hAnsi="Times New Roman" w:cs="Times New Roman"/>
          <w:b/>
          <w:sz w:val="28"/>
          <w:szCs w:val="28"/>
          <w:lang w:val="lv-LV"/>
        </w:rPr>
        <w:t>§</w:t>
      </w:r>
    </w:p>
    <w:p w:rsidR="00F24E20" w:rsidRPr="009C0828" w:rsidRDefault="008B7207" w:rsidP="008B720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0828">
        <w:rPr>
          <w:rFonts w:ascii="Times New Roman" w:hAnsi="Times New Roman" w:cs="Times New Roman"/>
          <w:b/>
          <w:sz w:val="28"/>
          <w:szCs w:val="28"/>
          <w:lang w:val="lv-LV"/>
        </w:rPr>
        <w:t>Likumprojekts "Grozījumi Latvijas Republikas Zemessardzes likumā"</w:t>
      </w:r>
    </w:p>
    <w:p w:rsidR="008B7207" w:rsidRPr="009C0828" w:rsidRDefault="008B7207" w:rsidP="009C0828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9C0828" w:rsidRPr="009C0828" w:rsidRDefault="009C0828" w:rsidP="009C082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C0828">
        <w:rPr>
          <w:rFonts w:ascii="Times New Roman" w:eastAsia="Times New Roman" w:hAnsi="Times New Roman" w:cs="Times New Roman"/>
          <w:sz w:val="28"/>
          <w:szCs w:val="28"/>
          <w:lang w:val="lv-LV"/>
        </w:rPr>
        <w:t>Atbalstīt iesniegto likumprojektu.</w:t>
      </w:r>
    </w:p>
    <w:p w:rsidR="009C0828" w:rsidRPr="009C0828" w:rsidRDefault="009C0828" w:rsidP="009C082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C0828" w:rsidRPr="009C0828" w:rsidRDefault="009C0828" w:rsidP="009C082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C0828">
        <w:rPr>
          <w:rFonts w:ascii="Times New Roman" w:eastAsia="Times New Roman" w:hAnsi="Times New Roman" w:cs="Times New Roman"/>
          <w:sz w:val="28"/>
          <w:szCs w:val="28"/>
          <w:lang w:val="lv-LV"/>
        </w:rPr>
        <w:t>Valsts kancelejai sagatavot likumprojektu iesniegšanai Saeimā.</w:t>
      </w:r>
    </w:p>
    <w:p w:rsidR="009C0828" w:rsidRPr="009C0828" w:rsidRDefault="009C0828" w:rsidP="009C08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C0828" w:rsidRPr="009C0828" w:rsidRDefault="009C0828" w:rsidP="009C082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C0828">
        <w:rPr>
          <w:rFonts w:ascii="Times New Roman" w:eastAsia="Times New Roman" w:hAnsi="Times New Roman" w:cs="Times New Roman"/>
          <w:sz w:val="28"/>
          <w:szCs w:val="28"/>
          <w:lang w:val="lv-LV"/>
        </w:rPr>
        <w:t>Noteikt, ka atbildīgais par likumprojekta turpmāko virzību Saeimā ir aizsardzības ministrs.</w:t>
      </w:r>
    </w:p>
    <w:p w:rsidR="009C0828" w:rsidRPr="009C0828" w:rsidRDefault="009C0828" w:rsidP="009C082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0828" w:rsidRPr="009C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0B4D"/>
    <w:multiLevelType w:val="hybridMultilevel"/>
    <w:tmpl w:val="6BC8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20"/>
    <w:rsid w:val="008B7207"/>
    <w:rsid w:val="009C0828"/>
    <w:rsid w:val="00C44F8D"/>
    <w:rsid w:val="00E05D70"/>
    <w:rsid w:val="00F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E72C93-6213-48C7-A60D-535BC64B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B7A-FE81-4B1F-AACB-2D34F064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Upeniece</dc:creator>
  <cp:keywords/>
  <dc:description/>
  <cp:lastModifiedBy>Irina Šamarina</cp:lastModifiedBy>
  <cp:revision>2</cp:revision>
  <dcterms:created xsi:type="dcterms:W3CDTF">2022-02-23T17:05:00Z</dcterms:created>
  <dcterms:modified xsi:type="dcterms:W3CDTF">2022-02-23T17:05:00Z</dcterms:modified>
</cp:coreProperties>
</file>