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C63F3B" w:rsidP="002F332C" w:rsidRDefault="00913028" w14:paraId="76F83B7D" w14:textId="27A0F6B7">
      <w:pPr>
        <w:pStyle w:val="naisf"/>
        <w:spacing w:before="0" w:after="0"/>
        <w:ind w:firstLine="0"/>
        <w:rPr>
          <w:i/>
          <w:iCs/>
        </w:rPr>
      </w:pPr>
      <w:r>
        <w:rPr>
          <w:i/>
          <w:iCs/>
        </w:rPr>
        <w:t>P</w:t>
      </w:r>
      <w:r w:rsidRPr="00913028">
        <w:rPr>
          <w:i/>
          <w:iCs/>
        </w:rPr>
        <w:t>ar Eiropas Savienības neformālajā vides ministru  2024. gada 11. un 12. jūlija sanāksmē izskatāmajiem jautājumiem</w:t>
      </w:r>
    </w:p>
    <w:p w:rsidRPr="00AE5A28" w:rsidR="00913028" w:rsidP="002F332C" w:rsidRDefault="00913028" w14:paraId="041F76A9" w14:textId="77777777">
      <w:pPr>
        <w:pStyle w:val="naisf"/>
        <w:spacing w:before="0" w:after="0"/>
        <w:ind w:firstLine="0"/>
      </w:pPr>
    </w:p>
    <w:p w:rsidRPr="0022762C" w:rsidR="002F332C" w:rsidP="002F332C" w:rsidRDefault="002F332C" w14:paraId="44F0E5C6" w14:textId="006A6C53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="00913028">
        <w:rPr>
          <w:i/>
          <w:iCs/>
        </w:rPr>
        <w:t>P</w:t>
      </w:r>
      <w:r w:rsidRPr="00913028" w:rsidR="00913028">
        <w:rPr>
          <w:i/>
          <w:iCs/>
        </w:rPr>
        <w:t>ar Eiropas Savienības neformālajā vides ministru  2024. gada 11. un 12. jūlija sanāksmē izskatāmajiem jautājumiem</w:t>
      </w:r>
      <w:r w:rsidRPr="006F7901">
        <w:t>” (turpmāk – informatīvais ziņojums),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C63F3B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42038F" w:rsidP="00BB7866" w:rsidRDefault="00BB7866" w14:paraId="64C50CE3" w14:textId="70B5B20A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>tika saskaņots 202</w:t>
            </w:r>
            <w:r w:rsidRPr="0042038F" w:rsidR="00922CA4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Pr="003B397D" w:rsidR="007E0F37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3B397D" w:rsidR="00874F94">
              <w:rPr>
                <w:rFonts w:ascii="Times New Roman" w:hAnsi="Times New Roman"/>
                <w:sz w:val="24"/>
                <w:szCs w:val="24"/>
                <w:lang w:val="lv-LV"/>
              </w:rPr>
              <w:t>. jūlijā</w:t>
            </w:r>
            <w:r w:rsidR="00874F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Pr="0042038F" w:rsidR="00B3448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Finanšu ministriju,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Ekonomikas ministriju,</w:t>
            </w:r>
            <w:r w:rsidRPr="0042038F" w:rsidR="0047224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Zemkopības ministriju, Satiksmes ministriju, Labklājības ministriju, Veselības ministriju</w:t>
            </w:r>
            <w:r w:rsidR="005252A5">
              <w:rPr>
                <w:rFonts w:ascii="Times New Roman" w:hAnsi="Times New Roman"/>
                <w:sz w:val="24"/>
                <w:szCs w:val="24"/>
                <w:lang w:val="lv-LV"/>
              </w:rPr>
              <w:t>, Viedās administrācijas un reģionālās attīstības ministriju</w:t>
            </w:r>
            <w:r w:rsidR="00874F9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42038F" w:rsidR="00F9426D" w:rsidP="003755C5" w:rsidRDefault="00F9426D" w14:paraId="443CE5EA" w14:textId="38CC2B86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F542D" w:rsidR="002F332C" w:rsidTr="00BB7866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6949CF" w:rsidRDefault="00DF06D5" w14:paraId="55FEC3C0" w14:textId="72486130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7D36D3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C63F3B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78313073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vecāk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ā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DF06D5"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Elīna Reihmane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75011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F75011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C63F3B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DF06D5" w:rsidP="00523DFC" w:rsidRDefault="00523DFC" w14:paraId="6D94B53E" w14:textId="4434B54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</w:t>
            </w:r>
            <w:r w:rsidR="002B4A1D">
              <w:rPr>
                <w:rFonts w:ascii="Times New Roman" w:hAnsi="Times New Roman"/>
                <w:sz w:val="24"/>
                <w:szCs w:val="24"/>
                <w:lang w:val="lv-LV"/>
              </w:rPr>
              <w:t>s.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AE5A28" w:rsidR="002F332C" w:rsidP="00523DFC" w:rsidRDefault="002F332C" w14:paraId="363E44B5" w14:textId="6306F74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682B45" w:rsidR="002F332C" w:rsidP="0056564A" w:rsidRDefault="002F332C" w14:paraId="55806E9E" w14:textId="5CCB7F49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A01A4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="00913028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913028" w:rsidR="00913028">
        <w:rPr>
          <w:rFonts w:ascii="Times New Roman" w:hAnsi="Times New Roman"/>
          <w:bCs/>
          <w:sz w:val="24"/>
          <w:szCs w:val="24"/>
          <w:lang w:val="lv-LV"/>
        </w:rPr>
        <w:t>ar Eiropas Savienības neformālajā vides ministru  2024. gada 11.</w:t>
      </w:r>
      <w:r w:rsidR="00A24B95"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913028" w:rsidR="00913028">
        <w:rPr>
          <w:rFonts w:ascii="Times New Roman" w:hAnsi="Times New Roman"/>
          <w:bCs/>
          <w:sz w:val="24"/>
          <w:szCs w:val="24"/>
          <w:lang w:val="lv-LV"/>
        </w:rPr>
        <w:t xml:space="preserve"> un 12. jūlija sanāksmē izskatāmajiem jautājumiem</w:t>
      </w:r>
      <w:r w:rsidRPr="00DA01A4" w:rsidR="00DA01A4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DA01A4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A24B95" w:rsidR="00E919EE">
        <w:rPr>
          <w:rFonts w:ascii="Times New Roman" w:hAnsi="Times New Roman"/>
          <w:sz w:val="24"/>
          <w:szCs w:val="24"/>
          <w:lang w:val="lv-LV"/>
        </w:rPr>
        <w:t>KEMzino_</w:t>
      </w:r>
      <w:r w:rsidRPr="00A24B95" w:rsidR="00DA01A4">
        <w:rPr>
          <w:rFonts w:ascii="Times New Roman" w:hAnsi="Times New Roman"/>
          <w:sz w:val="24"/>
          <w:szCs w:val="24"/>
          <w:lang w:val="lv-LV"/>
        </w:rPr>
        <w:t>ENVI</w:t>
      </w:r>
      <w:r w:rsidRPr="00A24B95" w:rsidR="00E919EE">
        <w:rPr>
          <w:rFonts w:ascii="Times New Roman" w:hAnsi="Times New Roman"/>
          <w:sz w:val="24"/>
          <w:szCs w:val="24"/>
          <w:lang w:val="lv-LV"/>
        </w:rPr>
        <w:t>_</w:t>
      </w:r>
      <w:r w:rsidRPr="00A24B95" w:rsidR="00DA01A4">
        <w:rPr>
          <w:rFonts w:ascii="Times New Roman" w:hAnsi="Times New Roman"/>
          <w:sz w:val="24"/>
          <w:szCs w:val="24"/>
          <w:lang w:val="lv-LV"/>
        </w:rPr>
        <w:t>1</w:t>
      </w:r>
      <w:r w:rsidRPr="00A24B95" w:rsidR="00BF5825">
        <w:rPr>
          <w:rFonts w:ascii="Times New Roman" w:hAnsi="Times New Roman"/>
          <w:sz w:val="24"/>
          <w:szCs w:val="24"/>
          <w:lang w:val="lv-LV"/>
        </w:rPr>
        <w:t>1</w:t>
      </w:r>
      <w:r w:rsidRPr="00A24B95" w:rsidR="00DA01A4">
        <w:rPr>
          <w:rFonts w:ascii="Times New Roman" w:hAnsi="Times New Roman"/>
          <w:sz w:val="24"/>
          <w:szCs w:val="24"/>
          <w:lang w:val="lv-LV"/>
        </w:rPr>
        <w:t>.0</w:t>
      </w:r>
      <w:r w:rsidRPr="00A24B95" w:rsidR="00BF5825">
        <w:rPr>
          <w:rFonts w:ascii="Times New Roman" w:hAnsi="Times New Roman"/>
          <w:sz w:val="24"/>
          <w:szCs w:val="24"/>
          <w:lang w:val="lv-LV"/>
        </w:rPr>
        <w:t>7</w:t>
      </w:r>
      <w:r w:rsidRPr="00A24B95" w:rsidR="00DA01A4">
        <w:rPr>
          <w:rFonts w:ascii="Times New Roman" w:hAnsi="Times New Roman"/>
          <w:sz w:val="24"/>
          <w:szCs w:val="24"/>
          <w:lang w:val="lv-LV"/>
        </w:rPr>
        <w:t>.2024</w:t>
      </w:r>
      <w:r w:rsidRPr="00A24B95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A24B95">
        <w:rPr>
          <w:rFonts w:ascii="Times New Roman" w:hAnsi="Times New Roman"/>
          <w:sz w:val="24"/>
          <w:szCs w:val="24"/>
          <w:lang w:val="lv-LV"/>
        </w:rPr>
        <w:t>) uz</w:t>
      </w:r>
      <w:r w:rsidRPr="00A24B95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Pr="00A24B95" w:rsidR="00DA01A4">
        <w:rPr>
          <w:rFonts w:ascii="Times New Roman" w:hAnsi="Times New Roman"/>
          <w:bCs/>
          <w:sz w:val="24"/>
          <w:szCs w:val="24"/>
          <w:lang w:val="lv-LV"/>
        </w:rPr>
        <w:t>9</w:t>
      </w:r>
      <w:r w:rsidRPr="00A24B95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682B45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682B45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DA01A4" w:rsidR="002F332C" w:rsidP="002F332C" w:rsidRDefault="002F332C" w14:paraId="2AC89044" w14:textId="30D4018B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A01A4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DA01A4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DA01A4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="001A663F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1A663F" w:rsidR="001A663F">
        <w:rPr>
          <w:rFonts w:ascii="Times New Roman" w:hAnsi="Times New Roman"/>
          <w:bCs/>
          <w:sz w:val="24"/>
          <w:szCs w:val="24"/>
          <w:lang w:val="lv-LV"/>
        </w:rPr>
        <w:t>ar Eiropas Savienības neformālajā vides ministru  2024. gada 11. un 12. jūlija sanāksmē izskatāmajiem jautājumiem</w:t>
      </w:r>
      <w:r w:rsidRPr="00DA01A4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3B397D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3B397D" w:rsidR="00DA01A4">
        <w:rPr>
          <w:rFonts w:ascii="Times New Roman" w:hAnsi="Times New Roman"/>
          <w:sz w:val="24"/>
          <w:szCs w:val="24"/>
          <w:lang w:val="lv-LV"/>
        </w:rPr>
        <w:t>1</w:t>
      </w:r>
      <w:r w:rsidRPr="003B397D" w:rsidR="00BF5825">
        <w:rPr>
          <w:rFonts w:ascii="Times New Roman" w:hAnsi="Times New Roman"/>
          <w:sz w:val="24"/>
          <w:szCs w:val="24"/>
          <w:lang w:val="lv-LV"/>
        </w:rPr>
        <w:t>1</w:t>
      </w:r>
      <w:r w:rsidRPr="003B397D" w:rsidR="00DA01A4">
        <w:rPr>
          <w:rFonts w:ascii="Times New Roman" w:hAnsi="Times New Roman"/>
          <w:sz w:val="24"/>
          <w:szCs w:val="24"/>
          <w:lang w:val="lv-LV"/>
        </w:rPr>
        <w:t>.0</w:t>
      </w:r>
      <w:r w:rsidRPr="003B397D" w:rsidR="00BF5825">
        <w:rPr>
          <w:rFonts w:ascii="Times New Roman" w:hAnsi="Times New Roman"/>
          <w:sz w:val="24"/>
          <w:szCs w:val="24"/>
          <w:lang w:val="lv-LV"/>
        </w:rPr>
        <w:t>7</w:t>
      </w:r>
      <w:r w:rsidRPr="003B397D" w:rsidR="00DA01A4">
        <w:rPr>
          <w:rFonts w:ascii="Times New Roman" w:hAnsi="Times New Roman"/>
          <w:sz w:val="24"/>
          <w:szCs w:val="24"/>
          <w:lang w:val="lv-LV"/>
        </w:rPr>
        <w:t>.2024</w:t>
      </w:r>
      <w:r w:rsidRPr="003B397D">
        <w:rPr>
          <w:rFonts w:ascii="Times New Roman" w:hAnsi="Times New Roman"/>
          <w:sz w:val="24"/>
          <w:szCs w:val="24"/>
          <w:lang w:val="lv-LV"/>
        </w:rPr>
        <w:t>.docx) uz 1 lpp.</w:t>
      </w:r>
      <w:r w:rsidRPr="00DA01A4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A01A4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073245" w:rsidR="002F332C" w:rsidP="002F332C" w:rsidRDefault="00BF5825" w14:paraId="35ABD9D6" w14:textId="0957A2F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073245">
        <w:rPr>
          <w:rFonts w:ascii="Times New Roman" w:hAnsi="Times New Roman"/>
          <w:sz w:val="20"/>
          <w:szCs w:val="20"/>
          <w:lang w:val="lv-LV"/>
        </w:rPr>
        <w:t>08</w:t>
      </w:r>
      <w:r w:rsidRPr="00073245" w:rsidR="00DA01A4">
        <w:rPr>
          <w:rFonts w:ascii="Times New Roman" w:hAnsi="Times New Roman"/>
          <w:sz w:val="20"/>
          <w:szCs w:val="20"/>
          <w:lang w:val="lv-LV"/>
        </w:rPr>
        <w:t>.0</w:t>
      </w:r>
      <w:r w:rsidRPr="00073245">
        <w:rPr>
          <w:rFonts w:ascii="Times New Roman" w:hAnsi="Times New Roman"/>
          <w:sz w:val="20"/>
          <w:szCs w:val="20"/>
          <w:lang w:val="lv-LV"/>
        </w:rPr>
        <w:t>7</w:t>
      </w:r>
      <w:r w:rsidRPr="00073245" w:rsidR="00DA01A4">
        <w:rPr>
          <w:rFonts w:ascii="Times New Roman" w:hAnsi="Times New Roman"/>
          <w:sz w:val="20"/>
          <w:szCs w:val="20"/>
          <w:lang w:val="lv-LV"/>
        </w:rPr>
        <w:t>.2024</w:t>
      </w:r>
      <w:r w:rsidRPr="00073245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7B479D" w14:paraId="1CD0A469" w14:textId="1617550C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073245">
        <w:rPr>
          <w:rFonts w:ascii="Times New Roman" w:hAnsi="Times New Roman"/>
          <w:sz w:val="20"/>
          <w:szCs w:val="20"/>
          <w:lang w:val="lv-LV"/>
        </w:rPr>
        <w:t>265</w:t>
      </w:r>
    </w:p>
    <w:p w:rsidRPr="00DA01A4" w:rsidR="002F332C" w:rsidP="002F332C" w:rsidRDefault="00DA01A4" w14:paraId="0B40166E" w14:textId="5979BA6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DA01A4"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DA01A4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DA01A4" w:rsidR="0041516A">
        <w:rPr>
          <w:rFonts w:ascii="Times New Roman" w:hAnsi="Times New Roman"/>
          <w:sz w:val="20"/>
          <w:szCs w:val="20"/>
          <w:lang w:val="lv-LV" w:eastAsia="lv-LV"/>
        </w:rPr>
        <w:t>63007</w:t>
      </w:r>
      <w:r w:rsidRPr="00DA01A4">
        <w:rPr>
          <w:rFonts w:ascii="Times New Roman" w:hAnsi="Times New Roman"/>
          <w:sz w:val="20"/>
          <w:szCs w:val="20"/>
          <w:lang w:val="lv-LV" w:eastAsia="lv-LV"/>
        </w:rPr>
        <w:t>351</w:t>
      </w:r>
    </w:p>
    <w:p w:rsidRPr="00887BD8" w:rsidR="002F332C" w:rsidP="002F332C" w:rsidRDefault="00000000" w14:paraId="34A93BF9" w14:textId="10A322D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DA01A4" w:rsidR="00DA01A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6F51C" w14:textId="77777777" w:rsidR="00752FEA" w:rsidRDefault="00752FEA">
      <w:pPr>
        <w:spacing w:after="0" w:line="240" w:lineRule="auto"/>
      </w:pPr>
      <w:r>
        <w:separator/>
      </w:r>
    </w:p>
  </w:endnote>
  <w:endnote w:type="continuationSeparator" w:id="0">
    <w:p w14:paraId="678614B1" w14:textId="77777777" w:rsidR="00752FEA" w:rsidRDefault="0075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C0D29" w14:textId="77777777" w:rsidR="00752FEA" w:rsidRDefault="00752FEA">
      <w:pPr>
        <w:spacing w:after="0" w:line="240" w:lineRule="auto"/>
      </w:pPr>
      <w:r>
        <w:separator/>
      </w:r>
    </w:p>
  </w:footnote>
  <w:footnote w:type="continuationSeparator" w:id="0">
    <w:p w14:paraId="18D070E7" w14:textId="77777777" w:rsidR="00752FEA" w:rsidRDefault="0075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30349"/>
    <w:rsid w:val="000400B2"/>
    <w:rsid w:val="0005102D"/>
    <w:rsid w:val="00051BFD"/>
    <w:rsid w:val="00073245"/>
    <w:rsid w:val="00074E0D"/>
    <w:rsid w:val="00085126"/>
    <w:rsid w:val="00086791"/>
    <w:rsid w:val="000A4013"/>
    <w:rsid w:val="000D3A35"/>
    <w:rsid w:val="000E4BFA"/>
    <w:rsid w:val="000F1458"/>
    <w:rsid w:val="000F4EE6"/>
    <w:rsid w:val="000F542D"/>
    <w:rsid w:val="00124173"/>
    <w:rsid w:val="00142BC4"/>
    <w:rsid w:val="00144756"/>
    <w:rsid w:val="001476A6"/>
    <w:rsid w:val="00154A9B"/>
    <w:rsid w:val="00155314"/>
    <w:rsid w:val="00155D31"/>
    <w:rsid w:val="001563A6"/>
    <w:rsid w:val="0016405B"/>
    <w:rsid w:val="001818B7"/>
    <w:rsid w:val="00187AB5"/>
    <w:rsid w:val="001915BF"/>
    <w:rsid w:val="001917B2"/>
    <w:rsid w:val="001977AF"/>
    <w:rsid w:val="001A663F"/>
    <w:rsid w:val="001C0215"/>
    <w:rsid w:val="001F4052"/>
    <w:rsid w:val="001F7C31"/>
    <w:rsid w:val="0020341E"/>
    <w:rsid w:val="00203CA2"/>
    <w:rsid w:val="0022342A"/>
    <w:rsid w:val="00224E6D"/>
    <w:rsid w:val="0022762C"/>
    <w:rsid w:val="00272F4A"/>
    <w:rsid w:val="0027315E"/>
    <w:rsid w:val="00275B9E"/>
    <w:rsid w:val="002873E8"/>
    <w:rsid w:val="00287814"/>
    <w:rsid w:val="002878F0"/>
    <w:rsid w:val="002B25A9"/>
    <w:rsid w:val="002B3077"/>
    <w:rsid w:val="002B4A1D"/>
    <w:rsid w:val="002B5EF0"/>
    <w:rsid w:val="002C471F"/>
    <w:rsid w:val="002E1474"/>
    <w:rsid w:val="002F332C"/>
    <w:rsid w:val="00300998"/>
    <w:rsid w:val="00315007"/>
    <w:rsid w:val="0031715F"/>
    <w:rsid w:val="003232DE"/>
    <w:rsid w:val="0032542C"/>
    <w:rsid w:val="00353A8F"/>
    <w:rsid w:val="003755C5"/>
    <w:rsid w:val="00375DF8"/>
    <w:rsid w:val="00376363"/>
    <w:rsid w:val="00376A91"/>
    <w:rsid w:val="00384F16"/>
    <w:rsid w:val="003A78F1"/>
    <w:rsid w:val="003B397D"/>
    <w:rsid w:val="003C118E"/>
    <w:rsid w:val="003C5F6C"/>
    <w:rsid w:val="003D3BC2"/>
    <w:rsid w:val="003D790F"/>
    <w:rsid w:val="003E3F72"/>
    <w:rsid w:val="003F1B99"/>
    <w:rsid w:val="003F253D"/>
    <w:rsid w:val="003F3AAD"/>
    <w:rsid w:val="00410B4F"/>
    <w:rsid w:val="0041346E"/>
    <w:rsid w:val="0041516A"/>
    <w:rsid w:val="0042038F"/>
    <w:rsid w:val="004375E6"/>
    <w:rsid w:val="00437CE3"/>
    <w:rsid w:val="0045748E"/>
    <w:rsid w:val="00465489"/>
    <w:rsid w:val="0047224D"/>
    <w:rsid w:val="00480789"/>
    <w:rsid w:val="0048357F"/>
    <w:rsid w:val="004A33A7"/>
    <w:rsid w:val="004A77E0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1A03"/>
    <w:rsid w:val="00504C26"/>
    <w:rsid w:val="00522100"/>
    <w:rsid w:val="00523DFC"/>
    <w:rsid w:val="005252A5"/>
    <w:rsid w:val="00526BEE"/>
    <w:rsid w:val="00535564"/>
    <w:rsid w:val="00542DF3"/>
    <w:rsid w:val="0054661D"/>
    <w:rsid w:val="005520E0"/>
    <w:rsid w:val="0056564A"/>
    <w:rsid w:val="005663E0"/>
    <w:rsid w:val="00566E1A"/>
    <w:rsid w:val="00583E72"/>
    <w:rsid w:val="0059571E"/>
    <w:rsid w:val="005A0BA8"/>
    <w:rsid w:val="005B6A6E"/>
    <w:rsid w:val="005D6227"/>
    <w:rsid w:val="005E0E96"/>
    <w:rsid w:val="005F0D08"/>
    <w:rsid w:val="005F7F47"/>
    <w:rsid w:val="0061222C"/>
    <w:rsid w:val="00620183"/>
    <w:rsid w:val="00620B99"/>
    <w:rsid w:val="006222E4"/>
    <w:rsid w:val="00643C98"/>
    <w:rsid w:val="0065005B"/>
    <w:rsid w:val="00663C3A"/>
    <w:rsid w:val="006818F8"/>
    <w:rsid w:val="00682B45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6F7901"/>
    <w:rsid w:val="0070642F"/>
    <w:rsid w:val="00707FAD"/>
    <w:rsid w:val="007366C4"/>
    <w:rsid w:val="007455D4"/>
    <w:rsid w:val="0075225E"/>
    <w:rsid w:val="00752FEA"/>
    <w:rsid w:val="0075647F"/>
    <w:rsid w:val="00780873"/>
    <w:rsid w:val="007B3BA5"/>
    <w:rsid w:val="007B479D"/>
    <w:rsid w:val="007B48EC"/>
    <w:rsid w:val="007C3055"/>
    <w:rsid w:val="007D2704"/>
    <w:rsid w:val="007D45A8"/>
    <w:rsid w:val="007E0A42"/>
    <w:rsid w:val="007E0F37"/>
    <w:rsid w:val="007E4D1F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4F94"/>
    <w:rsid w:val="00876C21"/>
    <w:rsid w:val="00880ED9"/>
    <w:rsid w:val="00887BD8"/>
    <w:rsid w:val="008B0DEE"/>
    <w:rsid w:val="008C5434"/>
    <w:rsid w:val="008C549D"/>
    <w:rsid w:val="008D23E8"/>
    <w:rsid w:val="008E5976"/>
    <w:rsid w:val="008F2059"/>
    <w:rsid w:val="009079A6"/>
    <w:rsid w:val="00913028"/>
    <w:rsid w:val="00914160"/>
    <w:rsid w:val="009153A5"/>
    <w:rsid w:val="00922CA4"/>
    <w:rsid w:val="00941315"/>
    <w:rsid w:val="00950F93"/>
    <w:rsid w:val="00954D5A"/>
    <w:rsid w:val="00991E0D"/>
    <w:rsid w:val="009B5BB8"/>
    <w:rsid w:val="009D2224"/>
    <w:rsid w:val="009D4716"/>
    <w:rsid w:val="009E4F24"/>
    <w:rsid w:val="00A16906"/>
    <w:rsid w:val="00A22CE4"/>
    <w:rsid w:val="00A24B95"/>
    <w:rsid w:val="00A323DC"/>
    <w:rsid w:val="00A4002F"/>
    <w:rsid w:val="00A52154"/>
    <w:rsid w:val="00A52ECD"/>
    <w:rsid w:val="00A64DA3"/>
    <w:rsid w:val="00A719E8"/>
    <w:rsid w:val="00A74E6E"/>
    <w:rsid w:val="00A83C37"/>
    <w:rsid w:val="00A96457"/>
    <w:rsid w:val="00AB1B0F"/>
    <w:rsid w:val="00AC07E3"/>
    <w:rsid w:val="00AC5B2B"/>
    <w:rsid w:val="00AD5BF9"/>
    <w:rsid w:val="00AD710D"/>
    <w:rsid w:val="00AE3EFC"/>
    <w:rsid w:val="00AE5A28"/>
    <w:rsid w:val="00AE7FEF"/>
    <w:rsid w:val="00AF3A46"/>
    <w:rsid w:val="00B05BC7"/>
    <w:rsid w:val="00B11F3F"/>
    <w:rsid w:val="00B34482"/>
    <w:rsid w:val="00B434CA"/>
    <w:rsid w:val="00B52C67"/>
    <w:rsid w:val="00B64EDD"/>
    <w:rsid w:val="00B730CC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BF5825"/>
    <w:rsid w:val="00C052F3"/>
    <w:rsid w:val="00C12AFA"/>
    <w:rsid w:val="00C3775E"/>
    <w:rsid w:val="00C37E68"/>
    <w:rsid w:val="00C47F57"/>
    <w:rsid w:val="00C57C1B"/>
    <w:rsid w:val="00C63F3B"/>
    <w:rsid w:val="00C66B62"/>
    <w:rsid w:val="00C77C0B"/>
    <w:rsid w:val="00CF26E8"/>
    <w:rsid w:val="00D02680"/>
    <w:rsid w:val="00D21FA6"/>
    <w:rsid w:val="00D27360"/>
    <w:rsid w:val="00D34304"/>
    <w:rsid w:val="00D34BB0"/>
    <w:rsid w:val="00D42AF9"/>
    <w:rsid w:val="00D55B4B"/>
    <w:rsid w:val="00D87005"/>
    <w:rsid w:val="00D9193B"/>
    <w:rsid w:val="00DA01A4"/>
    <w:rsid w:val="00DA599E"/>
    <w:rsid w:val="00DB64D9"/>
    <w:rsid w:val="00DC6BCD"/>
    <w:rsid w:val="00DD3477"/>
    <w:rsid w:val="00DD59FD"/>
    <w:rsid w:val="00DF010D"/>
    <w:rsid w:val="00DF06D5"/>
    <w:rsid w:val="00DF2C06"/>
    <w:rsid w:val="00E2674A"/>
    <w:rsid w:val="00E33AC5"/>
    <w:rsid w:val="00E365CE"/>
    <w:rsid w:val="00E44601"/>
    <w:rsid w:val="00E558B0"/>
    <w:rsid w:val="00E919EE"/>
    <w:rsid w:val="00EA2F58"/>
    <w:rsid w:val="00EC0001"/>
    <w:rsid w:val="00EC615A"/>
    <w:rsid w:val="00EF4199"/>
    <w:rsid w:val="00F30E8A"/>
    <w:rsid w:val="00F35090"/>
    <w:rsid w:val="00F400C1"/>
    <w:rsid w:val="00F528BC"/>
    <w:rsid w:val="00F60586"/>
    <w:rsid w:val="00F75011"/>
    <w:rsid w:val="00F84B8C"/>
    <w:rsid w:val="00F9426D"/>
    <w:rsid w:val="00FA1CC7"/>
    <w:rsid w:val="00FA2366"/>
    <w:rsid w:val="00FB4002"/>
    <w:rsid w:val="00FB4708"/>
    <w:rsid w:val="00FC0ABC"/>
    <w:rsid w:val="00FD2F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11</cp:revision>
  <cp:lastPrinted>2022-12-29T11:48:00Z</cp:lastPrinted>
  <dcterms:created xsi:type="dcterms:W3CDTF">2024-07-05T13:38:00Z</dcterms:created>
  <dcterms:modified xsi:type="dcterms:W3CDTF">2024-07-08T10:50:00Z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1" name="DISCesvisAdditionalMakersPhone">
    <vt:lpwstr>67013041</vt:lpwstr>
  </property>
  <property fmtid="{D5CDD505-2E9C-101B-9397-08002B2CF9AE}" pid="22" name="DISCesvisRelatedDocNP">
    <vt:lpwstr>Par Padomes secinājumiem par ilgtspējīgas elektrotīklu infrastruktūras attīstību</vt:lpwstr>
  </property>
  <property fmtid="{D5CDD505-2E9C-101B-9397-08002B2CF9AE}" pid="48" name="DISCesvisMeetingDate">
    <vt:lpwstr>2024-07-11</vt:lpwstr>
  </property>
  <property fmtid="{D5CDD505-2E9C-101B-9397-08002B2CF9AE}" pid="49" name="DISCesvisAdditionalMakers">
    <vt:lpwstr>Vecākais eksperts Arturs Čerkass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L491655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https://lim.esvis.gov.lv/cs/idcplg?ClientControlled=DocMan&amp;coreContentOnly=1&amp;WebdavRequest=1&amp;IdcService=DOC_INFO&amp;dID=570766</vt:lpwstr>
  </property>
  <property fmtid="{D5CDD505-2E9C-101B-9397-08002B2CF9AE}" pid="55" name="DISCesvisTitle">
    <vt:lpwstr>Par Eiropas Savienības neformālajā vides ministru  2024. gada 11. un 12. jūlija sanāksmē izskatāmajiem jautājumiem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Arturs Čerkass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Arturs.cerkass@kem.gov.lv</vt:lpwstr>
  </property>
  <property fmtid="{D5CDD505-2E9C-101B-9397-08002B2CF9AE}" pid="62" name="DISdUser">
    <vt:lpwstr>weblogic</vt:lpwstr>
  </property>
  <property fmtid="{D5CDD505-2E9C-101B-9397-08002B2CF9AE}" pid="63" name="DISdID">
    <vt:lpwstr>570766</vt:lpwstr>
  </property>
  <property fmtid="{D5CDD505-2E9C-101B-9397-08002B2CF9AE}" pid="64" name="DISCesvisDocRegDate">
    <vt:lpwstr>2024-07-08</vt:lpwstr>
  </property>
  <property fmtid="{D5CDD505-2E9C-101B-9397-08002B2CF9AE}" pid="65" name="DISCesvisRegDate">
    <vt:lpwstr>2024-07-08</vt:lpwstr>
  </property>
  <property fmtid="{D5CDD505-2E9C-101B-9397-08002B2CF9AE}" pid="66" name="DISCesvisDocRegNr">
    <vt:lpwstr>PV-KEM/2023-19</vt:lpwstr>
  </property>
  <property fmtid="{D5CDD505-2E9C-101B-9397-08002B2CF9AE}" pid="67" name="DISCesvisMainMakerOrgUnitTitle">
    <vt:lpwstr>ED</vt:lpwstr>
  </property>
  <property fmtid="{D5CDD505-2E9C-101B-9397-08002B2CF9AE}" pid="68" name="DISCesvisForInforming">
    <vt:lpwstr>Vecākais eksperts Arturs Čerkass</vt:lpwstr>
  </property>
</Properties>
</file>