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3d002f8a" w14:textId="3d002f8a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DF1A1A">
        <w:rPr>
          <w:szCs w:val="28"/>
        </w:rPr>
        <w:t>6</w:t>
      </w:r>
      <w:r w:rsidRPr="00F914C6">
        <w:rPr>
          <w:szCs w:val="28"/>
        </w:rPr>
        <w:t>.</w:t>
      </w:r>
      <w:r w:rsidR="005415F0">
        <w:rPr>
          <w:szCs w:val="28"/>
        </w:rPr>
        <w:t> </w:t>
      </w:r>
      <w:r w:rsidRPr="00F914C6">
        <w:rPr>
          <w:szCs w:val="28"/>
        </w:rPr>
        <w:t>gada    .</w:t>
      </w:r>
      <w:r w:rsidR="005415F0">
        <w:rPr>
          <w:szCs w:val="28"/>
        </w:rPr>
        <w:t> </w:t>
      </w:r>
      <w:r w:rsidR="00DF1A1A">
        <w:rPr>
          <w:szCs w:val="28"/>
        </w:rPr>
        <w:t>jūnijā</w:t>
      </w:r>
      <w:r w:rsidR="000B66F6">
        <w:rPr>
          <w:szCs w:val="28"/>
        </w:rPr>
        <w:t xml:space="preserve"> 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Pr="00F914C6" w:rsidR="00F914C6" w:rsidRDefault="00F914C6">
      <w:pPr>
        <w:jc w:val="center"/>
        <w:rPr>
          <w:sz w:val="28"/>
          <w:szCs w:val="28"/>
        </w:rPr>
      </w:pPr>
    </w:p>
    <w:p w:rsidRPr="00C56A41" w:rsidR="00C56988" w:rsidP="00C56988" w:rsidRDefault="00EC4C65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P</w:t>
      </w:r>
      <w:r w:rsidRPr="00C56A41" w:rsidR="00B14960">
        <w:rPr>
          <w:b/>
          <w:sz w:val="28"/>
          <w:szCs w:val="28"/>
        </w:rPr>
        <w:t xml:space="preserve">ar </w:t>
      </w:r>
      <w:r w:rsidRPr="00C56A41" w:rsidR="00C56988">
        <w:rPr>
          <w:b/>
          <w:sz w:val="28"/>
          <w:szCs w:val="28"/>
        </w:rPr>
        <w:t xml:space="preserve">Eiropas Savienības Nodarbinātības, </w:t>
      </w:r>
    </w:p>
    <w:p w:rsidRPr="00C56A41" w:rsidR="00C56988" w:rsidP="00C56988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 xml:space="preserve">sociālās politikas, veselības un patērētāju lietu ministru padomes </w:t>
      </w:r>
    </w:p>
    <w:p w:rsidRPr="00C56A41" w:rsidR="00C56988" w:rsidP="003B60F2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202</w:t>
      </w:r>
      <w:r w:rsidR="00DF1A1A">
        <w:rPr>
          <w:b/>
          <w:sz w:val="28"/>
          <w:szCs w:val="28"/>
        </w:rPr>
        <w:t>6</w:t>
      </w:r>
      <w:r w:rsidRPr="00C56A41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Pr="00C56A41">
        <w:rPr>
          <w:b/>
          <w:sz w:val="28"/>
          <w:szCs w:val="28"/>
        </w:rPr>
        <w:t xml:space="preserve">gada </w:t>
      </w:r>
      <w:r w:rsidR="003B60F2">
        <w:rPr>
          <w:b/>
          <w:sz w:val="28"/>
          <w:szCs w:val="28"/>
        </w:rPr>
        <w:t>2</w:t>
      </w:r>
      <w:r w:rsidR="00DF1A1A">
        <w:rPr>
          <w:b/>
          <w:sz w:val="28"/>
          <w:szCs w:val="28"/>
        </w:rPr>
        <w:t>9</w:t>
      </w:r>
      <w:r w:rsidR="003B60F2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="00DF1A1A">
        <w:rPr>
          <w:b/>
          <w:sz w:val="28"/>
          <w:szCs w:val="28"/>
        </w:rPr>
        <w:t>jūnija</w:t>
      </w:r>
      <w:r w:rsidRPr="00C56A41" w:rsidR="00BB20D8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sanāksmē izskatāmaj</w:t>
      </w:r>
      <w:r w:rsidRPr="00C56A41" w:rsidR="00B14960">
        <w:rPr>
          <w:b/>
          <w:sz w:val="28"/>
          <w:szCs w:val="28"/>
        </w:rPr>
        <w:t>iem</w:t>
      </w:r>
      <w:r w:rsidR="003B60F2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jautājum</w:t>
      </w:r>
      <w:r w:rsidRPr="00C56A41" w:rsidR="00B14960">
        <w:rPr>
          <w:b/>
          <w:sz w:val="28"/>
          <w:szCs w:val="28"/>
        </w:rPr>
        <w:t>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F914C6" w:rsidRDefault="00F914C6">
      <w:pPr>
        <w:jc w:val="both"/>
        <w:rPr>
          <w:sz w:val="28"/>
          <w:szCs w:val="28"/>
        </w:rPr>
      </w:pPr>
    </w:p>
    <w:p w:rsidRPr="00DF1A1A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 xml:space="preserve">Pieņemt </w:t>
      </w:r>
      <w:r w:rsidRPr="00DF1A1A">
        <w:rPr>
          <w:szCs w:val="28"/>
        </w:rPr>
        <w:t>zināšanai iesniegto informatīvo ziņojumu.</w:t>
      </w:r>
    </w:p>
    <w:p w:rsidRPr="00DF1A1A" w:rsidR="003B60F2" w:rsidP="003B60F2" w:rsidRDefault="003B60F2">
      <w:pPr>
        <w:pStyle w:val="BodyText2"/>
        <w:ind w:left="360"/>
        <w:rPr>
          <w:szCs w:val="28"/>
        </w:rPr>
      </w:pPr>
    </w:p>
    <w:p w:rsidRPr="00DF1A1A" w:rsidR="00DF1A1A" w:rsidP="003B60F2" w:rsidRDefault="003B60F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DF1A1A">
        <w:rPr>
          <w:sz w:val="28"/>
          <w:szCs w:val="28"/>
        </w:rPr>
        <w:t>Apstiprināt Latvijas nacionāl</w:t>
      </w:r>
      <w:r w:rsidRPr="00DF1A1A" w:rsidR="00DF1A1A">
        <w:rPr>
          <w:sz w:val="28"/>
          <w:szCs w:val="28"/>
        </w:rPr>
        <w:t>o</w:t>
      </w:r>
      <w:r w:rsidRPr="00DF1A1A">
        <w:rPr>
          <w:sz w:val="28"/>
          <w:szCs w:val="28"/>
        </w:rPr>
        <w:t xml:space="preserve"> pozīcij</w:t>
      </w:r>
      <w:r w:rsidRPr="00DF1A1A" w:rsidR="00DF1A1A">
        <w:rPr>
          <w:sz w:val="28"/>
          <w:szCs w:val="28"/>
        </w:rPr>
        <w:t xml:space="preserve">u </w:t>
      </w:r>
      <w:r w:rsidRPr="00DF1A1A" w:rsidR="00DF1A1A">
        <w:rPr>
          <w:sz w:val="28"/>
          <w:szCs w:val="28"/>
        </w:rPr>
        <w:t xml:space="preserve">par Eiropas Savienības </w:t>
      </w:r>
      <w:proofErr w:type="spellStart"/>
      <w:r w:rsidRPr="00DF1A1A" w:rsidR="00DF1A1A">
        <w:rPr>
          <w:sz w:val="28"/>
          <w:szCs w:val="28"/>
        </w:rPr>
        <w:t>pretnabadzības</w:t>
      </w:r>
      <w:proofErr w:type="spellEnd"/>
      <w:r w:rsidRPr="00DF1A1A" w:rsidR="00DF1A1A">
        <w:rPr>
          <w:sz w:val="28"/>
          <w:szCs w:val="28"/>
        </w:rPr>
        <w:t xml:space="preserve"> </w:t>
      </w:r>
      <w:proofErr w:type="spellStart"/>
      <w:r w:rsidRPr="00DF1A1A" w:rsidR="00DF1A1A">
        <w:rPr>
          <w:sz w:val="28"/>
          <w:szCs w:val="28"/>
        </w:rPr>
        <w:t>pakotni</w:t>
      </w:r>
      <w:proofErr w:type="spellEnd"/>
      <w:r w:rsidRPr="00DF1A1A" w:rsidR="00DF1A1A">
        <w:rPr>
          <w:sz w:val="28"/>
          <w:szCs w:val="28"/>
        </w:rPr>
        <w:t xml:space="preserve">: </w:t>
      </w:r>
      <w:r w:rsidRPr="00DF1A1A" w:rsidR="00DF1A1A">
        <w:rPr>
          <w:bCs/>
          <w:sz w:val="28"/>
          <w:szCs w:val="28"/>
        </w:rPr>
        <w:t xml:space="preserve">Eiropas Komisijas paziņojums par Eiropas Savienības </w:t>
      </w:r>
      <w:proofErr w:type="spellStart"/>
      <w:r w:rsidRPr="00DF1A1A" w:rsidR="00DF1A1A">
        <w:rPr>
          <w:bCs/>
          <w:sz w:val="28"/>
          <w:szCs w:val="28"/>
        </w:rPr>
        <w:t>pretnabadzības</w:t>
      </w:r>
      <w:proofErr w:type="spellEnd"/>
      <w:r w:rsidRPr="00DF1A1A" w:rsidR="00DF1A1A">
        <w:rPr>
          <w:bCs/>
          <w:sz w:val="28"/>
          <w:szCs w:val="28"/>
        </w:rPr>
        <w:t xml:space="preserve"> stratēģiju: nabadzības risināšana un novēršana no bērnības līdz vecumdienām; Eiropas Komisijas paziņojums par bērnu nabadzības loka pārraušanu – Eiropas Garantijas bērniem stiprināšana; Priekšlikums Padomes Ieteikumam par cīņu pret mājokļa atstumtību; Eiropas Komisijas paziņojums par Stratēģijas par personu ar invaliditāti  tiesībām uzlabošanu līdz 2030. gadam</w:t>
      </w:r>
      <w:r w:rsidR="00DF1A1A">
        <w:rPr>
          <w:bCs/>
          <w:sz w:val="28"/>
          <w:szCs w:val="28"/>
        </w:rPr>
        <w:t xml:space="preserve"> (pozīcija Nr. 1).</w:t>
      </w:r>
    </w:p>
    <w:p w:rsidRPr="00C56A41" w:rsidR="00620B6D" w:rsidP="00620B6D" w:rsidRDefault="00620B6D">
      <w:pPr>
        <w:pStyle w:val="BodyText2"/>
        <w:ind w:left="360"/>
        <w:rPr>
          <w:szCs w:val="28"/>
        </w:rPr>
      </w:pPr>
    </w:p>
    <w:p w:rsidRPr="00DF1A1A" w:rsidR="00EE32F4" w:rsidP="00082D64" w:rsidRDefault="00DF1A1A">
      <w:pPr>
        <w:pStyle w:val="BodyText2"/>
        <w:numPr>
          <w:ilvl w:val="0"/>
          <w:numId w:val="1"/>
        </w:numPr>
        <w:rPr>
          <w:szCs w:val="28"/>
        </w:rPr>
      </w:pPr>
      <w:r w:rsidRPr="00DF1A1A">
        <w:rPr>
          <w:szCs w:val="28"/>
        </w:rPr>
        <w:t>Latvijas Republikas pastāvīgā pārstāv</w:t>
      </w:r>
      <w:r w:rsidRPr="00DF1A1A">
        <w:rPr>
          <w:szCs w:val="28"/>
        </w:rPr>
        <w:t>ja</w:t>
      </w:r>
      <w:r w:rsidRPr="00DF1A1A">
        <w:rPr>
          <w:szCs w:val="28"/>
        </w:rPr>
        <w:t xml:space="preserve"> Eiropas Savienībā vietniekam, vēstniekam </w:t>
      </w:r>
      <w:r w:rsidRPr="00DF1A1A">
        <w:rPr>
          <w:szCs w:val="28"/>
        </w:rPr>
        <w:t xml:space="preserve">Reinim </w:t>
      </w:r>
      <w:proofErr w:type="spellStart"/>
      <w:r w:rsidRPr="00DF1A1A">
        <w:rPr>
          <w:szCs w:val="28"/>
        </w:rPr>
        <w:t>Brusbārdim</w:t>
      </w:r>
      <w:proofErr w:type="spellEnd"/>
      <w:r w:rsidRPr="00DF1A1A">
        <w:rPr>
          <w:szCs w:val="28"/>
        </w:rPr>
        <w:t xml:space="preserve"> </w:t>
      </w:r>
      <w:r w:rsidRPr="00DF1A1A">
        <w:rPr>
          <w:szCs w:val="28"/>
        </w:rPr>
        <w:t>pārstāvēt</w:t>
      </w:r>
      <w:r w:rsidRPr="00DF1A1A" w:rsidR="003B60F2">
        <w:rPr>
          <w:szCs w:val="28"/>
        </w:rPr>
        <w:t xml:space="preserve"> Latvijas Republiku Eiropas Savienības Nodarbinātības, sociālās politikas, veselības un patērētāju lietu ministru padomes 202</w:t>
      </w:r>
      <w:r>
        <w:rPr>
          <w:szCs w:val="28"/>
        </w:rPr>
        <w:t>6</w:t>
      </w:r>
      <w:r w:rsidRPr="00DF1A1A" w:rsidR="003B60F2">
        <w:rPr>
          <w:szCs w:val="28"/>
        </w:rPr>
        <w:t xml:space="preserve">. gada </w:t>
      </w:r>
      <w:r>
        <w:rPr>
          <w:szCs w:val="28"/>
        </w:rPr>
        <w:t>29</w:t>
      </w:r>
      <w:r w:rsidRPr="00DF1A1A" w:rsidR="003B60F2">
        <w:rPr>
          <w:szCs w:val="28"/>
        </w:rPr>
        <w:t>. </w:t>
      </w:r>
      <w:r>
        <w:rPr>
          <w:szCs w:val="28"/>
        </w:rPr>
        <w:t>jūnija</w:t>
      </w:r>
      <w:r w:rsidRPr="00DF1A1A" w:rsidR="003B60F2">
        <w:rPr>
          <w:szCs w:val="28"/>
        </w:rPr>
        <w:t xml:space="preserve"> sanāksmē izskatāmajos jautājumos</w:t>
      </w:r>
      <w:r w:rsidRPr="00DF1A1A" w:rsidR="00AD7578">
        <w:rPr>
          <w:szCs w:val="28"/>
        </w:rPr>
        <w:t>.</w:t>
      </w: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3B60F2" w:rsidRDefault="003B60F2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DF1A1A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</w:t>
      </w:r>
      <w:bookmarkStart w:id="0" w:name="_GoBack"/>
      <w:bookmarkEnd w:id="0"/>
      <w:r w:rsidRPr="00DA11B6" w:rsidR="00414AC3">
        <w:rPr>
          <w:sz w:val="28"/>
          <w:szCs w:val="28"/>
        </w:rPr>
        <w:t xml:space="preserve">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DF1A1A">
        <w:rPr>
          <w:sz w:val="28"/>
          <w:szCs w:val="28"/>
        </w:rPr>
        <w:t>A.Kulbergs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="00DF1A1A">
        <w:rPr>
          <w:sz w:val="28"/>
          <w:szCs w:val="28"/>
        </w:rPr>
        <w:t xml:space="preserve">a </w:t>
      </w:r>
      <w:proofErr w:type="spellStart"/>
      <w:r w:rsidR="00DF1A1A">
        <w:rPr>
          <w:sz w:val="28"/>
          <w:szCs w:val="28"/>
        </w:rPr>
        <w:t>p.i</w:t>
      </w:r>
      <w:proofErr w:type="spellEnd"/>
      <w:r w:rsidR="00DF1A1A">
        <w:rPr>
          <w:sz w:val="28"/>
          <w:szCs w:val="28"/>
        </w:rPr>
        <w:t>.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DF1A1A">
        <w:rPr>
          <w:sz w:val="28"/>
          <w:szCs w:val="28"/>
        </w:rPr>
        <w:t xml:space="preserve">       </w:t>
      </w:r>
      <w:r w:rsidR="00EB0BFA">
        <w:rPr>
          <w:sz w:val="28"/>
          <w:szCs w:val="28"/>
        </w:rPr>
        <w:t xml:space="preserve"> </w:t>
      </w:r>
      <w:proofErr w:type="spellStart"/>
      <w:r w:rsidR="00DF1A1A">
        <w:rPr>
          <w:sz w:val="28"/>
          <w:szCs w:val="28"/>
        </w:rPr>
        <w:t>I.Gailīte</w:t>
      </w:r>
      <w:proofErr w:type="spellEnd"/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0D7165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proofErr w:type="spellStart"/>
      <w:r w:rsidR="000D7165">
        <w:rPr>
          <w:sz w:val="28"/>
          <w:szCs w:val="28"/>
        </w:rPr>
        <w:t>R.Uzulnieks</w:t>
      </w:r>
      <w:proofErr w:type="spellEnd"/>
    </w:p>
    <w:p w:rsidR="00DE6D1C" w:rsidP="0098312B" w:rsidRDefault="00DE6D1C">
      <w:pPr>
        <w:rPr>
          <w:sz w:val="16"/>
          <w:szCs w:val="16"/>
        </w:rPr>
      </w:pPr>
    </w:p>
    <w:p w:rsidR="00424516" w:rsidP="0098312B" w:rsidRDefault="00424516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F1A1A" w:rsidP="0098312B" w:rsidRDefault="00DF1A1A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Pr="00A04EBE" w:rsidR="00A04EBE" w:rsidP="00A04EBE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 xml:space="preserve">Kozuliņš, </w:t>
      </w:r>
      <w:r w:rsidR="003C34C0">
        <w:rPr>
          <w:sz w:val="20"/>
          <w:szCs w:val="20"/>
        </w:rPr>
        <w:t>20683922</w:t>
      </w:r>
    </w:p>
    <w:p w:rsidRPr="00A04EBE" w:rsidR="000B66F6" w:rsidP="0098312B" w:rsidRDefault="000B66F6">
      <w:pPr>
        <w:rPr>
          <w:sz w:val="20"/>
          <w:szCs w:val="20"/>
        </w:rPr>
      </w:pPr>
      <w:r w:rsidRPr="000B66F6">
        <w:rPr>
          <w:sz w:val="20"/>
          <w:szCs w:val="20"/>
        </w:rPr>
        <w:t>Nauris.Kozulins@lm.gov.lv</w:t>
      </w:r>
    </w:p>
    <w:sectPr w:rsidRPr="00A04EBE" w:rsidR="000B66F6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EE8" w:rsidRDefault="003B5EE8">
      <w:r>
        <w:separator/>
      </w:r>
    </w:p>
  </w:endnote>
  <w:endnote w:type="continuationSeparator" w:id="0">
    <w:p w:rsidR="003B5EE8" w:rsidRDefault="003B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A1A" w:rsidRPr="003B60F2" w:rsidRDefault="00DF1A1A" w:rsidP="00DF1A1A">
    <w:pPr>
      <w:pStyle w:val="Footer"/>
      <w:jc w:val="both"/>
      <w:rPr>
        <w:sz w:val="20"/>
        <w:szCs w:val="20"/>
        <w:lang w:val="lv-LV"/>
      </w:rPr>
    </w:pPr>
  </w:p>
  <w:p w:rsidR="00A365F1" w:rsidRPr="00DF1A1A" w:rsidRDefault="00DF1A1A" w:rsidP="00DF1A1A">
    <w:pPr>
      <w:jc w:val="both"/>
      <w:rPr>
        <w:sz w:val="20"/>
        <w:szCs w:val="20"/>
      </w:rPr>
    </w:pPr>
    <w:r w:rsidRPr="003B60F2">
      <w:rPr>
        <w:sz w:val="20"/>
        <w:szCs w:val="20"/>
      </w:rPr>
      <w:t>LMprot_</w:t>
    </w:r>
    <w:r>
      <w:rPr>
        <w:sz w:val="20"/>
        <w:szCs w:val="20"/>
      </w:rPr>
      <w:t>120626</w:t>
    </w:r>
    <w:r w:rsidRPr="003B60F2">
      <w:rPr>
        <w:sz w:val="20"/>
        <w:szCs w:val="20"/>
      </w:rPr>
      <w:t>; Par Eiropas Savienības Nodarbinātības, sociālās politikas, veselības un patērētāju lietu ministru padomes 202</w:t>
    </w:r>
    <w:r>
      <w:rPr>
        <w:sz w:val="20"/>
        <w:szCs w:val="20"/>
      </w:rPr>
      <w:t>6</w:t>
    </w:r>
    <w:r w:rsidRPr="003B60F2">
      <w:rPr>
        <w:sz w:val="20"/>
        <w:szCs w:val="20"/>
      </w:rPr>
      <w:t>. gada 2</w:t>
    </w:r>
    <w:r>
      <w:rPr>
        <w:sz w:val="20"/>
        <w:szCs w:val="20"/>
      </w:rPr>
      <w:t>9</w:t>
    </w:r>
    <w:r w:rsidRPr="003B60F2">
      <w:rPr>
        <w:sz w:val="20"/>
        <w:szCs w:val="20"/>
      </w:rPr>
      <w:t>. </w:t>
    </w:r>
    <w:r>
      <w:rPr>
        <w:sz w:val="20"/>
        <w:szCs w:val="20"/>
      </w:rPr>
      <w:t>jūnija</w:t>
    </w:r>
    <w:r w:rsidRPr="003B60F2">
      <w:rPr>
        <w:sz w:val="20"/>
        <w:szCs w:val="20"/>
      </w:rPr>
      <w:t xml:space="preserve">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F0" w:rsidRPr="003B60F2" w:rsidRDefault="005415F0" w:rsidP="005415F0">
    <w:pPr>
      <w:pStyle w:val="Footer"/>
      <w:jc w:val="both"/>
      <w:rPr>
        <w:sz w:val="20"/>
        <w:szCs w:val="20"/>
        <w:lang w:val="lv-LV"/>
      </w:rPr>
    </w:pPr>
  </w:p>
  <w:p w:rsidR="00A365F1" w:rsidRPr="003B60F2" w:rsidRDefault="005415F0" w:rsidP="005415F0">
    <w:pPr>
      <w:jc w:val="both"/>
      <w:rPr>
        <w:sz w:val="20"/>
        <w:szCs w:val="20"/>
      </w:rPr>
    </w:pPr>
    <w:r w:rsidRPr="003B60F2">
      <w:rPr>
        <w:sz w:val="20"/>
        <w:szCs w:val="20"/>
      </w:rPr>
      <w:t>LMprot_</w:t>
    </w:r>
    <w:r w:rsidR="00DF1A1A">
      <w:rPr>
        <w:sz w:val="20"/>
        <w:szCs w:val="20"/>
      </w:rPr>
      <w:t>120626</w:t>
    </w:r>
    <w:r w:rsidRPr="003B60F2">
      <w:rPr>
        <w:sz w:val="20"/>
        <w:szCs w:val="20"/>
      </w:rPr>
      <w:t xml:space="preserve">; </w:t>
    </w:r>
    <w:r w:rsidR="003B60F2" w:rsidRPr="003B60F2">
      <w:rPr>
        <w:sz w:val="20"/>
        <w:szCs w:val="20"/>
      </w:rPr>
      <w:t>Par Eiropas Savienības Nodarbinātības, sociālās politikas, veselības un patērētāju lietu ministru padomes 202</w:t>
    </w:r>
    <w:r w:rsidR="00DF1A1A">
      <w:rPr>
        <w:sz w:val="20"/>
        <w:szCs w:val="20"/>
      </w:rPr>
      <w:t>6</w:t>
    </w:r>
    <w:r w:rsidR="003B60F2" w:rsidRPr="003B60F2">
      <w:rPr>
        <w:sz w:val="20"/>
        <w:szCs w:val="20"/>
      </w:rPr>
      <w:t>. gada 2</w:t>
    </w:r>
    <w:r w:rsidR="00DF1A1A">
      <w:rPr>
        <w:sz w:val="20"/>
        <w:szCs w:val="20"/>
      </w:rPr>
      <w:t>9</w:t>
    </w:r>
    <w:r w:rsidR="003B60F2" w:rsidRPr="003B60F2">
      <w:rPr>
        <w:sz w:val="20"/>
        <w:szCs w:val="20"/>
      </w:rPr>
      <w:t>. </w:t>
    </w:r>
    <w:r w:rsidR="00DF1A1A">
      <w:rPr>
        <w:sz w:val="20"/>
        <w:szCs w:val="20"/>
      </w:rPr>
      <w:t>jūnija</w:t>
    </w:r>
    <w:r w:rsidR="003B60F2" w:rsidRPr="003B60F2">
      <w:rPr>
        <w:sz w:val="20"/>
        <w:szCs w:val="20"/>
      </w:rPr>
      <w:t xml:space="preserve">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EE8" w:rsidRDefault="003B5EE8">
      <w:r>
        <w:separator/>
      </w:r>
    </w:p>
  </w:footnote>
  <w:footnote w:type="continuationSeparator" w:id="0">
    <w:p w:rsidR="003B5EE8" w:rsidRDefault="003B5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093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B66F6"/>
    <w:rsid w:val="000C0C63"/>
    <w:rsid w:val="000C2A0C"/>
    <w:rsid w:val="000C341E"/>
    <w:rsid w:val="000D35F3"/>
    <w:rsid w:val="000D7165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4739"/>
    <w:rsid w:val="0020700D"/>
    <w:rsid w:val="00210DFC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2C22"/>
    <w:rsid w:val="00275A23"/>
    <w:rsid w:val="0028646D"/>
    <w:rsid w:val="0028753A"/>
    <w:rsid w:val="00291833"/>
    <w:rsid w:val="00293D14"/>
    <w:rsid w:val="00295DD6"/>
    <w:rsid w:val="002A08D1"/>
    <w:rsid w:val="002A3CE3"/>
    <w:rsid w:val="002A56A3"/>
    <w:rsid w:val="002B39CE"/>
    <w:rsid w:val="002C59D3"/>
    <w:rsid w:val="002D362B"/>
    <w:rsid w:val="002D4786"/>
    <w:rsid w:val="002D5CBD"/>
    <w:rsid w:val="002F2AD8"/>
    <w:rsid w:val="00300C94"/>
    <w:rsid w:val="003042FE"/>
    <w:rsid w:val="00304573"/>
    <w:rsid w:val="003219AC"/>
    <w:rsid w:val="003251B7"/>
    <w:rsid w:val="00326A75"/>
    <w:rsid w:val="00334281"/>
    <w:rsid w:val="00342FEE"/>
    <w:rsid w:val="0035227E"/>
    <w:rsid w:val="00355191"/>
    <w:rsid w:val="00361822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B5EE8"/>
    <w:rsid w:val="003B60F2"/>
    <w:rsid w:val="003C1781"/>
    <w:rsid w:val="003C34C0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24516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02EA6"/>
    <w:rsid w:val="00516AD9"/>
    <w:rsid w:val="00516F63"/>
    <w:rsid w:val="00517FF9"/>
    <w:rsid w:val="00526A74"/>
    <w:rsid w:val="005272DD"/>
    <w:rsid w:val="005353C6"/>
    <w:rsid w:val="005378E6"/>
    <w:rsid w:val="005415F0"/>
    <w:rsid w:val="00543586"/>
    <w:rsid w:val="00543D6F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E4DB7"/>
    <w:rsid w:val="005E4EDF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97245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3F41"/>
    <w:rsid w:val="007C40D2"/>
    <w:rsid w:val="007C4A53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01F0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2D11"/>
    <w:rsid w:val="009059FE"/>
    <w:rsid w:val="00910F72"/>
    <w:rsid w:val="00914D17"/>
    <w:rsid w:val="0091562A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66FEF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04EBE"/>
    <w:rsid w:val="00A12549"/>
    <w:rsid w:val="00A15A51"/>
    <w:rsid w:val="00A2623D"/>
    <w:rsid w:val="00A32005"/>
    <w:rsid w:val="00A365F1"/>
    <w:rsid w:val="00A43C7C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C793A"/>
    <w:rsid w:val="00AD1F98"/>
    <w:rsid w:val="00AD348B"/>
    <w:rsid w:val="00AD7578"/>
    <w:rsid w:val="00AD79DD"/>
    <w:rsid w:val="00AE4B58"/>
    <w:rsid w:val="00AF031D"/>
    <w:rsid w:val="00AF05F8"/>
    <w:rsid w:val="00AF293B"/>
    <w:rsid w:val="00AF3285"/>
    <w:rsid w:val="00B074A0"/>
    <w:rsid w:val="00B115B5"/>
    <w:rsid w:val="00B1233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D780B"/>
    <w:rsid w:val="00BE2E9B"/>
    <w:rsid w:val="00BE44D4"/>
    <w:rsid w:val="00BF0CF0"/>
    <w:rsid w:val="00BF27BD"/>
    <w:rsid w:val="00BF41FD"/>
    <w:rsid w:val="00BF4994"/>
    <w:rsid w:val="00BF6FAE"/>
    <w:rsid w:val="00BF7FBF"/>
    <w:rsid w:val="00C04BD9"/>
    <w:rsid w:val="00C06E59"/>
    <w:rsid w:val="00C10143"/>
    <w:rsid w:val="00C24B6F"/>
    <w:rsid w:val="00C2659F"/>
    <w:rsid w:val="00C36BBB"/>
    <w:rsid w:val="00C42659"/>
    <w:rsid w:val="00C42C4D"/>
    <w:rsid w:val="00C4513C"/>
    <w:rsid w:val="00C51F51"/>
    <w:rsid w:val="00C56988"/>
    <w:rsid w:val="00C56A41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3DE7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DF1A1A"/>
    <w:rsid w:val="00E0179D"/>
    <w:rsid w:val="00E047B9"/>
    <w:rsid w:val="00E07299"/>
    <w:rsid w:val="00E1406F"/>
    <w:rsid w:val="00E150F1"/>
    <w:rsid w:val="00E21980"/>
    <w:rsid w:val="00E23A3E"/>
    <w:rsid w:val="00E33303"/>
    <w:rsid w:val="00E343EB"/>
    <w:rsid w:val="00E40174"/>
    <w:rsid w:val="00E51397"/>
    <w:rsid w:val="00E555D6"/>
    <w:rsid w:val="00E735C8"/>
    <w:rsid w:val="00E84237"/>
    <w:rsid w:val="00E953CF"/>
    <w:rsid w:val="00EB0BFA"/>
    <w:rsid w:val="00EB3D49"/>
    <w:rsid w:val="00EB7999"/>
    <w:rsid w:val="00EB7D53"/>
    <w:rsid w:val="00EC4385"/>
    <w:rsid w:val="00EC4C6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20A6E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02CF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42AE4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7AF40-3EA8-4742-AB08-F9D7F9D9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2025. gada 1.-2. decembra sanāksmē izskatāmajiem Labklājības ministrijas un Kultūras ministrijas kompetencē esošajiem jautājumiem</vt:lpstr>
    </vt:vector>
  </TitlesOfParts>
  <Company>LM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2026. gada 29. jūnija sanāksmē izskatāmajiem jautājumiem</dc:title>
  <dc:subject>Protokollēmums</dc:subject>
  <dc:creator>Nauris Kozuliņš</dc:creator>
  <cp:keywords/>
  <dc:description>tālr. 20683922, e-pasts Nauris.Kozulins@lm.gov.lv</dc:description>
  <cp:lastModifiedBy>Nauris Kozuliņš</cp:lastModifiedBy>
  <cp:revision>3</cp:revision>
  <cp:lastPrinted>2006-03-06T06:35:00Z</cp:lastPrinted>
  <dcterms:created xsi:type="dcterms:W3CDTF">2026-06-09T10:28:00Z</dcterms:created>
  <dcterms:modified xsi:type="dcterms:W3CDTF">2026-06-09T10:34:00Z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2026-06-29</vt:lpwstr>
  </property>
  <property fmtid="{D5CDD505-2E9C-101B-9397-08002B2CF9AE}" pid="23" name="DISCesvisAdditionalMakers">
    <vt:lpwstr>vecākais eksperts Nauris Kozuliņš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L632735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https://lim.esvis.gov.lv/cs/idcplg?ClientControlled=DocMan&amp;coreContentOnly=1&amp;WebdavRequest=1&amp;IdcService=DOC_INFO&amp;dID=733596</vt:lpwstr>
  </property>
  <property fmtid="{D5CDD505-2E9C-101B-9397-08002B2CF9AE}" pid="29" name="DISCesvisTitle">
    <vt:lpwstr>Par Eiropas Savienības Nodarbinātības, sociālās politikas, veselības un patērētāju lietu ministru padomes 2026. gada 29. jūnija sanāksmē izskatāmajiem jautājumiem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vecākais eksperts Nauris Kozuliņš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Nauris.Kozulins@lm.gov.lv</vt:lpwstr>
  </property>
  <property fmtid="{D5CDD505-2E9C-101B-9397-08002B2CF9AE}" pid="36" name="DISdUser">
    <vt:lpwstr>weblogic</vt:lpwstr>
  </property>
  <property fmtid="{D5CDD505-2E9C-101B-9397-08002B2CF9AE}" pid="37" name="DISdID">
    <vt:lpwstr>733596</vt:lpwstr>
  </property>
  <property fmtid="{D5CDD505-2E9C-101B-9397-08002B2CF9AE}" pid="38" name="DISCesvisAdditionalMakersPhone">
    <vt:lpwstr>20683922</vt:lpwstr>
  </property>
  <property fmtid="{D5CDD505-2E9C-101B-9397-08002B2CF9AE}" pid="39" name="DISCesvisDocRegDate">
    <vt:lpwstr>2026-06-12</vt:lpwstr>
  </property>
  <property fmtid="{D5CDD505-2E9C-101B-9397-08002B2CF9AE}" pid="40" name="DISCesvisRegDate">
    <vt:lpwstr>2026-06-12</vt:lpwstr>
  </property>
  <property fmtid="{D5CDD505-2E9C-101B-9397-08002B2CF9AE}" pid="41" name="DISCesvisMainMakerOrgUnitTitle">
    <vt:lpwstr>Starptautiskās sadarbības un ES politikas departaments</vt:lpwstr>
  </property>
</Properties>
</file>