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 Target="docProps/custom.xml" Type="http://schemas.openxmlformats.org/officeDocument/2006/relationships/custom-properties" Id="rId4"/>
</Relationships>

</file>

<file path=word/document.xml><?xml version="1.0" encoding="utf-8"?>
<w:document xmlns:w="http://schemas.openxmlformats.org/wordprocessingml/2006/main" xmlns:w14="http://schemas.microsoft.com/office/word/2010/wordml" xmlns:r="http://schemas.openxmlformats.org/officeDocument/2006/relationships" xmlns:m="http://schemas.openxmlformats.org/officeDocument/2006/math" xmlns:w15="http://schemas.microsoft.com/office/word/2012/wordml" xmlns:ns27="http://schemas.openxmlformats.org/schemaLibrary/2006/main" xmlns:mc="http://schemas.openxmlformats.org/markup-compatibility/2006" xmlns:wp="http://schemas.openxmlformats.org/drawingml/2006/wordprocessingDrawing" xmlns:a="http://schemas.openxmlformats.org/drawingml/2006/main" mc:Ignorable="w14 w15">
  <w:body>
    <w:p w:rsidRPr="00EA4990" w:rsidR="00542C42" w:rsidP="00C51727" w:rsidRDefault="00542C42" w14:paraId="4473F7E1" w14:textId="77777777">
      <w:pPr>
        <w:jc w:val="center"/>
        <w15:collapsed w:val="false"/>
        <w:rPr>
          <w:lang w:val="lv-LV"/>
        </w:rPr>
      </w:pPr>
      <w:r w:rsidRPr="00EA4990">
        <w:rPr>
          <w:lang w:val="lv-LV"/>
        </w:rPr>
        <w:t>Rīgā</w:t>
      </w:r>
    </w:p>
    <w:p w:rsidRPr="00EA4990" w:rsidR="00C51727" w:rsidP="00C51727" w:rsidRDefault="00C51727" w14:paraId="2FF93D4B" w14:textId="77777777">
      <w:pPr>
        <w:jc w:val="center"/>
        <w:rPr>
          <w:lang w:val="lv-LV"/>
        </w:rPr>
      </w:pPr>
    </w:p>
    <w:p w:rsidRPr="00EA4990" w:rsidR="00765C3A" w:rsidP="00765C3A" w:rsidRDefault="00765C3A" w14:paraId="07B135D3" w14:textId="77777777">
      <w:pPr>
        <w:rPr>
          <w:lang w:val="lv-LV"/>
        </w:rPr>
      </w:pPr>
      <w:r w:rsidRPr="00EA4990">
        <w:rPr>
          <w:lang w:val="lv-LV"/>
        </w:rPr>
        <w:t>____________ Nr._____________</w:t>
      </w:r>
    </w:p>
    <w:p w:rsidRPr="00EA4990" w:rsidR="008D7F39" w:rsidP="009C2C89" w:rsidRDefault="008D7F39" w14:paraId="346A8F62" w14:textId="77777777">
      <w:pPr>
        <w:tabs>
          <w:tab w:val="left" w:pos="7845"/>
        </w:tabs>
        <w:jc w:val="right"/>
        <w:rPr>
          <w:b/>
          <w:lang w:val="lv-LV"/>
        </w:rPr>
      </w:pPr>
    </w:p>
    <w:p w:rsidRPr="00EA4990" w:rsidR="0062068D" w:rsidP="009C2C89" w:rsidRDefault="009C2C89" w14:paraId="770B7120" w14:textId="77777777">
      <w:pPr>
        <w:tabs>
          <w:tab w:val="left" w:pos="7845"/>
        </w:tabs>
        <w:jc w:val="right"/>
        <w:rPr>
          <w:b/>
          <w:u w:val="single"/>
          <w:lang w:val="lv-LV"/>
        </w:rPr>
      </w:pPr>
      <w:r w:rsidRPr="00EA4990">
        <w:rPr>
          <w:b/>
          <w:u w:val="single"/>
          <w:lang w:val="lv-LV"/>
        </w:rPr>
        <w:t>STEIDZAMI</w:t>
      </w:r>
    </w:p>
    <w:p w:rsidRPr="00EA4990" w:rsidR="008D7F39" w:rsidP="0062068D" w:rsidRDefault="008D7F39" w14:paraId="0CFFC041" w14:textId="77777777">
      <w:pPr>
        <w:jc w:val="right"/>
        <w:rPr>
          <w:b/>
          <w:lang w:val="lv-LV"/>
        </w:rPr>
      </w:pPr>
    </w:p>
    <w:p w:rsidRPr="00EA4990" w:rsidR="0062068D" w:rsidP="0062068D" w:rsidRDefault="000143B4" w14:paraId="4A7F392E" w14:textId="77777777">
      <w:pPr>
        <w:jc w:val="right"/>
        <w:rPr>
          <w:b/>
          <w:lang w:val="lv-LV"/>
        </w:rPr>
      </w:pPr>
      <w:r w:rsidRPr="00EA4990">
        <w:rPr>
          <w:b/>
          <w:lang w:val="lv-LV"/>
        </w:rPr>
        <w:t>Valsts kanceleja</w:t>
      </w:r>
      <w:r w:rsidRPr="00EA4990" w:rsidR="00E9101B">
        <w:rPr>
          <w:b/>
          <w:lang w:val="lv-LV"/>
        </w:rPr>
        <w:t>i</w:t>
      </w:r>
    </w:p>
    <w:p w:rsidRPr="00EA4990" w:rsidR="00A95420" w:rsidP="00A95420" w:rsidRDefault="004E5B11" w14:paraId="01394759" w14:textId="09C8EE7C">
      <w:pPr>
        <w:pStyle w:val="BodyText"/>
        <w:spacing w:after="0"/>
        <w:ind w:right="4392"/>
        <w:rPr>
          <w:i/>
          <w:iCs/>
          <w:lang w:val="lv-LV"/>
        </w:rPr>
      </w:pPr>
      <w:r w:rsidRPr="00EA4990">
        <w:rPr>
          <w:i/>
          <w:iCs/>
          <w:lang w:val="lv-LV"/>
        </w:rPr>
        <w:t xml:space="preserve">Par </w:t>
      </w:r>
      <w:r w:rsidRPr="00EA4990" w:rsidR="00DC4F34">
        <w:rPr>
          <w:i/>
          <w:iCs/>
          <w:lang w:val="lv-LV"/>
        </w:rPr>
        <w:t xml:space="preserve">Latvijas Republikas </w:t>
      </w:r>
      <w:r w:rsidRPr="00EA4990" w:rsidR="004C2036">
        <w:rPr>
          <w:i/>
          <w:iCs/>
          <w:lang w:val="lv-LV"/>
        </w:rPr>
        <w:t>nacionālo pozīciju</w:t>
      </w:r>
      <w:r w:rsidRPr="00EA4990" w:rsidR="002228C5">
        <w:rPr>
          <w:i/>
          <w:iCs/>
          <w:lang w:val="lv-LV"/>
        </w:rPr>
        <w:t xml:space="preserve"> Nr. 1 </w:t>
      </w:r>
      <w:r w:rsidRPr="00EA4990" w:rsidR="00BE1DE4">
        <w:rPr>
          <w:i/>
          <w:lang w:val="lv-LV"/>
        </w:rPr>
        <w:t>“</w:t>
      </w:r>
      <w:r w:rsidRPr="00EA4990" w:rsidR="00A95420">
        <w:rPr>
          <w:i/>
          <w:lang w:val="lv-LV"/>
        </w:rPr>
        <w:t>Par E</w:t>
      </w:r>
      <w:r w:rsidRPr="00EA4990" w:rsidR="004C2036">
        <w:rPr>
          <w:i/>
          <w:lang w:val="lv-LV"/>
        </w:rPr>
        <w:t xml:space="preserve">S kopējās nostājas projektu par </w:t>
      </w:r>
      <w:r w:rsidRPr="00EA4990" w:rsidR="000D413A">
        <w:rPr>
          <w:i/>
          <w:lang w:val="lv-LV"/>
        </w:rPr>
        <w:t>6</w:t>
      </w:r>
      <w:r w:rsidRPr="00EA4990" w:rsidR="004C2036">
        <w:rPr>
          <w:i/>
          <w:lang w:val="lv-LV"/>
        </w:rPr>
        <w:t>. sarunu klastera “</w:t>
      </w:r>
      <w:r w:rsidRPr="00EA4990" w:rsidR="000D413A">
        <w:rPr>
          <w:i/>
          <w:lang w:val="lv-LV"/>
        </w:rPr>
        <w:t>Ārējās attiecības</w:t>
      </w:r>
      <w:r w:rsidRPr="00EA4990" w:rsidR="004C2036">
        <w:rPr>
          <w:i/>
          <w:lang w:val="lv-LV"/>
        </w:rPr>
        <w:t>” atvēršanu Ukrainai</w:t>
      </w:r>
      <w:r w:rsidRPr="00EA4990" w:rsidR="00BE1DE4">
        <w:rPr>
          <w:i/>
          <w:lang w:val="lv-LV"/>
        </w:rPr>
        <w:t>”</w:t>
      </w:r>
    </w:p>
    <w:p w:rsidRPr="00EA4990" w:rsidR="00424F46" w:rsidP="0062068D" w:rsidRDefault="00424F46" w14:paraId="1729FEF3" w14:textId="46C43436">
      <w:pPr>
        <w:rPr>
          <w:sz w:val="16"/>
          <w:szCs w:val="16"/>
          <w:lang w:val="lv-LV"/>
        </w:rPr>
      </w:pPr>
    </w:p>
    <w:p w:rsidRPr="00EA4990" w:rsidR="00251E79" w:rsidP="0062068D" w:rsidRDefault="00251E79" w14:paraId="7013E5B7" w14:textId="46607F1D">
      <w:pPr>
        <w:rPr>
          <w:sz w:val="16"/>
          <w:szCs w:val="16"/>
          <w:lang w:val="lv-LV"/>
        </w:rPr>
      </w:pPr>
    </w:p>
    <w:p w:rsidRPr="00EA4990" w:rsidR="00251E79" w:rsidP="0062068D" w:rsidRDefault="00251E79" w14:paraId="7EF94915" w14:textId="77777777">
      <w:pPr>
        <w:rPr>
          <w:sz w:val="16"/>
          <w:szCs w:val="16"/>
          <w:lang w:val="lv-LV"/>
        </w:rPr>
      </w:pPr>
    </w:p>
    <w:p w:rsidRPr="00EA4990" w:rsidR="005A2E64" w:rsidP="00DC4F34" w:rsidRDefault="005A2E64" w14:paraId="1190E2C8" w14:textId="23D84224">
      <w:pPr>
        <w:spacing w:after="120"/>
        <w:ind w:firstLine="720"/>
        <w:jc w:val="both"/>
        <w:rPr>
          <w:b/>
          <w:sz w:val="28"/>
          <w:lang w:val="lv-LV"/>
        </w:rPr>
      </w:pPr>
      <w:r w:rsidRPr="00EA4990">
        <w:rPr>
          <w:lang w:val="lv-LV"/>
        </w:rPr>
        <w:t>Pamatojoties uz Ministru kabineta 2021.</w:t>
      </w:r>
      <w:r w:rsidRPr="00EA4990" w:rsidR="00440C23">
        <w:rPr>
          <w:lang w:val="lv-LV"/>
        </w:rPr>
        <w:t> </w:t>
      </w:r>
      <w:r w:rsidRPr="00EA4990">
        <w:rPr>
          <w:lang w:val="lv-LV"/>
        </w:rPr>
        <w:t>gada 7.</w:t>
      </w:r>
      <w:r w:rsidRPr="00EA4990" w:rsidR="00440C23">
        <w:rPr>
          <w:lang w:val="lv-LV"/>
        </w:rPr>
        <w:t> </w:t>
      </w:r>
      <w:r w:rsidRPr="00EA4990">
        <w:rPr>
          <w:lang w:val="lv-LV"/>
        </w:rPr>
        <w:t>septembra noteikumu Nr.</w:t>
      </w:r>
      <w:r w:rsidRPr="00EA4990" w:rsidR="00440C23">
        <w:rPr>
          <w:lang w:val="lv-LV"/>
        </w:rPr>
        <w:t> </w:t>
      </w:r>
      <w:r w:rsidRPr="00EA4990">
        <w:rPr>
          <w:lang w:val="lv-LV"/>
        </w:rPr>
        <w:t xml:space="preserve">606 </w:t>
      </w:r>
      <w:r w:rsidRPr="00EA4990" w:rsidR="00440C23">
        <w:rPr>
          <w:lang w:val="lv-LV"/>
        </w:rPr>
        <w:t>“</w:t>
      </w:r>
      <w:r w:rsidRPr="00EA4990">
        <w:rPr>
          <w:lang w:val="lv-LV"/>
        </w:rPr>
        <w:t>Ministru kabineta kārtības rullis</w:t>
      </w:r>
      <w:r w:rsidRPr="00EA4990" w:rsidR="00440C23">
        <w:rPr>
          <w:lang w:val="lv-LV"/>
        </w:rPr>
        <w:t>”</w:t>
      </w:r>
      <w:r w:rsidRPr="00EA4990">
        <w:rPr>
          <w:lang w:val="lv-LV"/>
        </w:rPr>
        <w:t xml:space="preserve"> 113.8.</w:t>
      </w:r>
      <w:r w:rsidRPr="00EA4990" w:rsidR="00440C23">
        <w:rPr>
          <w:lang w:val="lv-LV"/>
        </w:rPr>
        <w:t> </w:t>
      </w:r>
      <w:r w:rsidRPr="00EA4990">
        <w:rPr>
          <w:lang w:val="lv-LV"/>
        </w:rPr>
        <w:t>apakšpunktu</w:t>
      </w:r>
      <w:r w:rsidRPr="00EA4990" w:rsidR="00B976B8">
        <w:rPr>
          <w:lang w:val="lv-LV"/>
        </w:rPr>
        <w:t>,</w:t>
      </w:r>
      <w:r w:rsidRPr="00EA4990">
        <w:rPr>
          <w:lang w:val="lv-LV"/>
        </w:rPr>
        <w:t xml:space="preserve"> iesniedzu izskatīšanai Ministru kabineta sēdē </w:t>
      </w:r>
      <w:r w:rsidRPr="00EA4990" w:rsidR="00A10C95">
        <w:rPr>
          <w:lang w:val="lv-LV"/>
        </w:rPr>
        <w:t xml:space="preserve">Latvijas Republikas nacionālo pozīciju Nr. 1 “Par ES kopējās nostājas projektu par </w:t>
      </w:r>
      <w:r w:rsidRPr="00EA4990" w:rsidR="000D413A">
        <w:rPr>
          <w:lang w:val="lv-LV"/>
        </w:rPr>
        <w:t>6</w:t>
      </w:r>
      <w:r w:rsidRPr="00EA4990" w:rsidR="00A10C95">
        <w:rPr>
          <w:lang w:val="lv-LV"/>
        </w:rPr>
        <w:t>. sarunu klastera “</w:t>
      </w:r>
      <w:r w:rsidRPr="00EA4990" w:rsidR="000D413A">
        <w:rPr>
          <w:lang w:val="lv-LV"/>
        </w:rPr>
        <w:t>Ārējās attiecības</w:t>
      </w:r>
      <w:r w:rsidRPr="00EA4990" w:rsidR="00A10C95">
        <w:rPr>
          <w:lang w:val="lv-LV"/>
        </w:rPr>
        <w:t>” atvēršanu Ukrainai”</w:t>
      </w:r>
      <w:r w:rsidRPr="00EA4990" w:rsidR="00DC4F34">
        <w:rPr>
          <w:lang w:val="lv-LV"/>
        </w:rPr>
        <w:t>, kā arī tai pievienoto Ministru kabineta sēdes protokollēmuma projektu.</w:t>
      </w:r>
    </w:p>
    <w:p w:rsidRPr="00EA4990" w:rsidR="005C4839" w:rsidP="00DC4F34" w:rsidRDefault="005C4839" w14:paraId="7CEF8531" w14:textId="729480EE">
      <w:pPr>
        <w:spacing w:after="120"/>
        <w:ind w:firstLine="720"/>
        <w:jc w:val="both"/>
        <w:rPr>
          <w:lang w:val="lv-LV"/>
        </w:rPr>
      </w:pPr>
      <w:r w:rsidRPr="00EA4990">
        <w:rPr>
          <w:lang w:val="lv-LV"/>
        </w:rPr>
        <w:t xml:space="preserve">Lūdzu </w:t>
      </w:r>
      <w:r w:rsidRPr="00EA4990" w:rsidR="00A10C95">
        <w:rPr>
          <w:lang w:val="lv-LV"/>
        </w:rPr>
        <w:t>Latvijas Republikas nacionālo pozīciju</w:t>
      </w:r>
      <w:r w:rsidRPr="00EA4990" w:rsidR="00423B56">
        <w:rPr>
          <w:lang w:val="lv-LV"/>
        </w:rPr>
        <w:t xml:space="preserve"> un</w:t>
      </w:r>
      <w:r w:rsidRPr="00EA4990" w:rsidR="00256CD2">
        <w:rPr>
          <w:lang w:val="lv-LV"/>
        </w:rPr>
        <w:t xml:space="preserve"> Ministru kabineta sēdes protokollēmuma projektu</w:t>
      </w:r>
      <w:r w:rsidRPr="00EA4990" w:rsidR="00C15D79">
        <w:rPr>
          <w:lang w:val="lv-LV"/>
        </w:rPr>
        <w:t xml:space="preserve"> </w:t>
      </w:r>
      <w:r w:rsidRPr="00EA4990">
        <w:rPr>
          <w:lang w:val="lv-LV"/>
        </w:rPr>
        <w:t xml:space="preserve">iekļaut izskatīšanai </w:t>
      </w:r>
      <w:r w:rsidRPr="00EA4990" w:rsidR="00560F92">
        <w:rPr>
          <w:b/>
          <w:lang w:val="lv-LV"/>
        </w:rPr>
        <w:t>202</w:t>
      </w:r>
      <w:r w:rsidRPr="00EA4990" w:rsidR="00B558A5">
        <w:rPr>
          <w:b/>
          <w:lang w:val="lv-LV"/>
        </w:rPr>
        <w:t>6</w:t>
      </w:r>
      <w:r w:rsidRPr="00EA4990" w:rsidR="00560F92">
        <w:rPr>
          <w:b/>
          <w:lang w:val="lv-LV"/>
        </w:rPr>
        <w:t>.</w:t>
      </w:r>
      <w:r w:rsidRPr="00EA4990" w:rsidR="00BE1DE4">
        <w:rPr>
          <w:b/>
          <w:lang w:val="lv-LV"/>
        </w:rPr>
        <w:t> </w:t>
      </w:r>
      <w:r w:rsidRPr="00EA4990" w:rsidR="00560F92">
        <w:rPr>
          <w:b/>
          <w:lang w:val="lv-LV"/>
        </w:rPr>
        <w:t xml:space="preserve">gada </w:t>
      </w:r>
      <w:r w:rsidRPr="00EA4990" w:rsidR="000D413A">
        <w:rPr>
          <w:b/>
          <w:lang w:val="lv-LV"/>
        </w:rPr>
        <w:t>14</w:t>
      </w:r>
      <w:r w:rsidRPr="00EA4990" w:rsidR="00BE1DE4">
        <w:rPr>
          <w:b/>
          <w:lang w:val="lv-LV"/>
        </w:rPr>
        <w:t>. </w:t>
      </w:r>
      <w:r w:rsidRPr="00EA4990" w:rsidR="000D413A">
        <w:rPr>
          <w:b/>
          <w:lang w:val="lv-LV"/>
        </w:rPr>
        <w:t>jūlija</w:t>
      </w:r>
      <w:r w:rsidRPr="00EA4990" w:rsidR="00553B36">
        <w:rPr>
          <w:b/>
          <w:lang w:val="lv-LV"/>
        </w:rPr>
        <w:t xml:space="preserve"> </w:t>
      </w:r>
      <w:r w:rsidRPr="00EA4990">
        <w:rPr>
          <w:lang w:val="lv-LV"/>
        </w:rPr>
        <w:t xml:space="preserve">Ministru kabineta </w:t>
      </w:r>
      <w:r w:rsidRPr="00EA4990" w:rsidR="001E4CD6">
        <w:rPr>
          <w:lang w:val="lv-LV"/>
        </w:rPr>
        <w:t>sēd</w:t>
      </w:r>
      <w:r w:rsidRPr="00EA4990" w:rsidR="00D63DF8">
        <w:rPr>
          <w:lang w:val="lv-LV"/>
        </w:rPr>
        <w:t>es</w:t>
      </w:r>
      <w:r w:rsidRPr="00EA4990" w:rsidR="00060CC3">
        <w:rPr>
          <w:lang w:val="lv-LV"/>
        </w:rPr>
        <w:t xml:space="preserve"> slēgtajā</w:t>
      </w:r>
      <w:r w:rsidRPr="00EA4990" w:rsidR="006135AD">
        <w:rPr>
          <w:lang w:val="lv-LV"/>
        </w:rPr>
        <w:t xml:space="preserve"> </w:t>
      </w:r>
      <w:r w:rsidRPr="00EA4990" w:rsidR="00D63DF8">
        <w:rPr>
          <w:lang w:val="lv-LV"/>
        </w:rPr>
        <w:t>daļā</w:t>
      </w:r>
      <w:r w:rsidRPr="00EA4990" w:rsidR="00060CC3">
        <w:rPr>
          <w:lang w:val="lv-LV"/>
        </w:rPr>
        <w:t>.</w:t>
      </w:r>
    </w:p>
    <w:p w:rsidRPr="00EA4990" w:rsidR="00B7482F" w:rsidP="00DC4F34" w:rsidRDefault="00B7482F" w14:paraId="02A44FF3" w14:textId="77777777">
      <w:pPr>
        <w:spacing w:after="120"/>
        <w:ind w:firstLine="720"/>
        <w:jc w:val="both"/>
        <w:rPr>
          <w:b/>
          <w:lang w:val="lv-LV"/>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firstRow="1" w:lastRow="0" w:firstColumn="1" w:lastColumn="0" w:noHBand="0" w:noVBand="1" w:val="04A0"/>
      </w:tblPr>
      <w:tblGrid>
        <w:gridCol w:w="534"/>
        <w:gridCol w:w="2551"/>
        <w:gridCol w:w="5918"/>
      </w:tblGrid>
      <w:tr w:rsidRPr="00EA4990" w:rsidR="003C18C6" w:rsidTr="003C18C6" w14:paraId="4A051F23" w14:textId="77777777">
        <w:tc>
          <w:tcPr>
            <w:tcW w:w="534" w:type="dxa"/>
          </w:tcPr>
          <w:p w:rsidRPr="00EA4990" w:rsidR="003C18C6" w:rsidP="00E43387" w:rsidRDefault="003C18C6" w14:paraId="1BA24111" w14:textId="77777777">
            <w:pPr>
              <w:rPr>
                <w:color w:val="000000"/>
                <w:lang w:val="lv-LV"/>
              </w:rPr>
            </w:pPr>
            <w:r w:rsidRPr="00EA4990">
              <w:rPr>
                <w:color w:val="000000"/>
                <w:lang w:val="lv-LV"/>
              </w:rPr>
              <w:t>1.</w:t>
            </w:r>
          </w:p>
        </w:tc>
        <w:tc>
          <w:tcPr>
            <w:tcW w:w="2551" w:type="dxa"/>
          </w:tcPr>
          <w:p w:rsidRPr="00EA4990" w:rsidR="003C18C6" w:rsidP="00E43387" w:rsidRDefault="003C18C6" w14:paraId="3AA6DDED" w14:textId="77777777">
            <w:pPr>
              <w:rPr>
                <w:color w:val="000000"/>
                <w:lang w:val="lv-LV"/>
              </w:rPr>
            </w:pPr>
            <w:r w:rsidRPr="00EA4990">
              <w:rPr>
                <w:color w:val="000000"/>
                <w:lang w:val="lv-LV"/>
              </w:rPr>
              <w:t>Iesniegšanas pamatojums</w:t>
            </w:r>
          </w:p>
        </w:tc>
        <w:tc>
          <w:tcPr>
            <w:tcW w:w="5918" w:type="dxa"/>
          </w:tcPr>
          <w:p w:rsidRPr="00EA4990" w:rsidR="003C18C6" w:rsidP="009F33D2" w:rsidRDefault="00CD6109" w14:paraId="2E9CA225" w14:textId="092BDA62">
            <w:pPr>
              <w:spacing w:after="120"/>
              <w:jc w:val="both"/>
              <w:rPr>
                <w:lang w:val="lv-LV"/>
              </w:rPr>
            </w:pPr>
            <w:r w:rsidRPr="00EA4990">
              <w:rPr>
                <w:lang w:val="lv-LV"/>
              </w:rPr>
              <w:t>Īrijas prezidentūra ES Padomē rosina panākt vienošanos par ES kopējo nostāju par 6. sarunu klastera “Ārējās attiecības” atvēršanu Ukrainai, attiecīgi pēc lēmuma pieņemšanas organizējot Starpvaldību konferenci ar Ukrainu 2026. gada 14. jūlijā.</w:t>
            </w:r>
          </w:p>
        </w:tc>
      </w:tr>
      <w:tr w:rsidRPr="00EA4990" w:rsidR="003C18C6" w:rsidTr="003C18C6" w14:paraId="5C8A072E" w14:textId="77777777">
        <w:tc>
          <w:tcPr>
            <w:tcW w:w="534" w:type="dxa"/>
          </w:tcPr>
          <w:p w:rsidRPr="00EA4990" w:rsidR="003C18C6" w:rsidP="00E43387" w:rsidRDefault="003C18C6" w14:paraId="4188564F" w14:textId="77777777">
            <w:pPr>
              <w:rPr>
                <w:rFonts w:eastAsia="Times New Roman"/>
                <w:lang w:val="lv-LV" w:eastAsia="lv-LV"/>
              </w:rPr>
            </w:pPr>
            <w:r w:rsidRPr="00EA4990">
              <w:rPr>
                <w:rFonts w:eastAsia="Times New Roman"/>
                <w:lang w:val="lv-LV" w:eastAsia="lv-LV"/>
              </w:rPr>
              <w:t>2.</w:t>
            </w:r>
          </w:p>
        </w:tc>
        <w:tc>
          <w:tcPr>
            <w:tcW w:w="2551" w:type="dxa"/>
          </w:tcPr>
          <w:p w:rsidRPr="00EA4990" w:rsidR="003C18C6" w:rsidP="00E43387" w:rsidRDefault="003C18C6" w14:paraId="2663F150" w14:textId="77777777">
            <w:pPr>
              <w:rPr>
                <w:lang w:val="lv-LV"/>
              </w:rPr>
            </w:pPr>
            <w:r w:rsidRPr="00EA4990">
              <w:rPr>
                <w:rFonts w:eastAsia="Times New Roman"/>
                <w:lang w:val="lv-LV" w:eastAsia="lv-LV"/>
              </w:rPr>
              <w:t>Valsts sekretāru sanāksmes datums un numurs</w:t>
            </w:r>
          </w:p>
        </w:tc>
        <w:tc>
          <w:tcPr>
            <w:tcW w:w="5918" w:type="dxa"/>
          </w:tcPr>
          <w:p w:rsidRPr="00EA4990" w:rsidR="003C18C6" w:rsidP="00A4025F" w:rsidRDefault="003C18C6" w14:paraId="632D5105" w14:textId="77777777">
            <w:pPr>
              <w:jc w:val="both"/>
              <w:rPr>
                <w:lang w:val="lv-LV"/>
              </w:rPr>
            </w:pPr>
            <w:r w:rsidRPr="00EA4990">
              <w:rPr>
                <w:lang w:val="lv-LV"/>
              </w:rPr>
              <w:t>Nav attiecināms.</w:t>
            </w:r>
          </w:p>
        </w:tc>
      </w:tr>
      <w:tr w:rsidRPr="00EA4990" w:rsidR="00964DE3" w:rsidTr="003C18C6" w14:paraId="0D952F7A" w14:textId="77777777">
        <w:tc>
          <w:tcPr>
            <w:tcW w:w="534" w:type="dxa"/>
          </w:tcPr>
          <w:p w:rsidRPr="00EA4990" w:rsidR="00964DE3" w:rsidP="00964DE3" w:rsidRDefault="00964DE3" w14:paraId="36424BCC" w14:textId="77777777">
            <w:pPr>
              <w:rPr>
                <w:rFonts w:eastAsia="Times New Roman"/>
                <w:lang w:val="lv-LV" w:eastAsia="lv-LV"/>
              </w:rPr>
            </w:pPr>
            <w:bookmarkStart w:id="0" w:name="_Hlk87272527"/>
            <w:r w:rsidRPr="00EA4990">
              <w:rPr>
                <w:rFonts w:eastAsia="Times New Roman"/>
                <w:lang w:val="lv-LV" w:eastAsia="lv-LV"/>
              </w:rPr>
              <w:t>3.</w:t>
            </w:r>
          </w:p>
        </w:tc>
        <w:tc>
          <w:tcPr>
            <w:tcW w:w="2551" w:type="dxa"/>
          </w:tcPr>
          <w:p w:rsidRPr="00EA4990" w:rsidR="00964DE3" w:rsidP="00964DE3" w:rsidRDefault="00964DE3" w14:paraId="2862B404" w14:textId="77777777">
            <w:pPr>
              <w:rPr>
                <w:lang w:val="lv-LV"/>
              </w:rPr>
            </w:pPr>
            <w:r w:rsidRPr="00EA4990">
              <w:rPr>
                <w:rFonts w:eastAsia="Times New Roman"/>
                <w:lang w:val="lv-LV" w:eastAsia="lv-LV"/>
              </w:rPr>
              <w:t>Informācija par saskaņojumiem</w:t>
            </w:r>
          </w:p>
        </w:tc>
        <w:tc>
          <w:tcPr>
            <w:tcW w:w="5918" w:type="dxa"/>
          </w:tcPr>
          <w:p w:rsidRPr="00EA4990" w:rsidR="00964DE3" w:rsidP="00DC4F34" w:rsidRDefault="00DC4F34" w14:paraId="0F035309" w14:textId="51BFE4DD">
            <w:pPr>
              <w:spacing w:after="120"/>
              <w:jc w:val="both"/>
              <w:rPr>
                <w:lang w:val="lv-LV"/>
              </w:rPr>
            </w:pPr>
            <w:r w:rsidRPr="00EA4990">
              <w:rPr>
                <w:kern w:val="2"/>
                <w:lang w:val="lv-LV"/>
              </w:rPr>
              <w:t xml:space="preserve">Sistēmā ESVIS </w:t>
            </w:r>
            <w:r w:rsidRPr="00EA4990" w:rsidR="00CD6109">
              <w:rPr>
                <w:lang w:val="lv-LV"/>
              </w:rPr>
              <w:t>p</w:t>
            </w:r>
            <w:r w:rsidRPr="00EA4990" w:rsidR="000D413A">
              <w:rPr>
                <w:lang w:val="lv-LV"/>
              </w:rPr>
              <w:t xml:space="preserve">ozīcija </w:t>
            </w:r>
            <w:r w:rsidRPr="00EA4990" w:rsidR="00EA4990">
              <w:rPr>
                <w:lang w:val="lv-LV"/>
              </w:rPr>
              <w:t>saskaņota ar Satiksmes ministriju, Zemkopības ministriju. Pēc noklusējuma saskaņota ar Aizsardzīb</w:t>
            </w:r>
            <w:bookmarkStart w:id="1" w:name="_GoBack"/>
            <w:bookmarkEnd w:id="1"/>
            <w:r w:rsidRPr="00EA4990" w:rsidR="00EA4990">
              <w:rPr>
                <w:lang w:val="lv-LV"/>
              </w:rPr>
              <w:t>as ministriju, Ekonomikas ministriju, Iekšlietu ministriju, Izglītības un zinātnes ministriju, Klimata un enerģētikas ministriju, Kultūras ministriju, Labklājības ministriju, Tieslietu ministriju, Veselības ministriju, Viedās administrācijas un reģionālās attīstības ministriju. Finanšu ministrija saskaņojusi ar komentāriem, kas ņemti vērā dokumenta galīgajā redakcijā.</w:t>
            </w:r>
          </w:p>
        </w:tc>
      </w:tr>
      <w:bookmarkEnd w:id="0"/>
      <w:tr w:rsidRPr="00EA4990" w:rsidR="00964DE3" w:rsidTr="003C18C6" w14:paraId="048572AD" w14:textId="77777777">
        <w:tc>
          <w:tcPr>
            <w:tcW w:w="534" w:type="dxa"/>
          </w:tcPr>
          <w:p w:rsidRPr="00EA4990" w:rsidR="00964DE3" w:rsidP="00964DE3" w:rsidRDefault="00964DE3" w14:paraId="2F4B1F6E" w14:textId="77777777">
            <w:pPr>
              <w:rPr>
                <w:rFonts w:eastAsia="Times New Roman"/>
                <w:lang w:val="lv-LV" w:eastAsia="lv-LV"/>
              </w:rPr>
            </w:pPr>
            <w:r w:rsidRPr="00EA4990">
              <w:rPr>
                <w:rFonts w:eastAsia="Times New Roman"/>
                <w:lang w:val="lv-LV" w:eastAsia="lv-LV"/>
              </w:rPr>
              <w:t>4.</w:t>
            </w:r>
          </w:p>
        </w:tc>
        <w:tc>
          <w:tcPr>
            <w:tcW w:w="2551" w:type="dxa"/>
          </w:tcPr>
          <w:p w:rsidRPr="00EA4990" w:rsidR="00964DE3" w:rsidP="00964DE3" w:rsidRDefault="00964DE3" w14:paraId="70019D11" w14:textId="77777777">
            <w:pPr>
              <w:rPr>
                <w:rFonts w:eastAsia="Times New Roman"/>
                <w:lang w:val="lv-LV" w:eastAsia="lv-LV"/>
              </w:rPr>
            </w:pPr>
            <w:r w:rsidRPr="00EA4990">
              <w:rPr>
                <w:rFonts w:eastAsia="Times New Roman"/>
                <w:lang w:val="lv-LV" w:eastAsia="lv-LV"/>
              </w:rPr>
              <w:t xml:space="preserve">Informācija par saskaņojumu ar Eiropas </w:t>
            </w:r>
            <w:r w:rsidRPr="00EA4990">
              <w:rPr>
                <w:rFonts w:eastAsia="Times New Roman"/>
                <w:lang w:val="lv-LV" w:eastAsia="lv-LV"/>
              </w:rPr>
              <w:lastRenderedPageBreak/>
              <w:t>Savienības institūcijām</w:t>
            </w:r>
          </w:p>
        </w:tc>
        <w:tc>
          <w:tcPr>
            <w:tcW w:w="5918" w:type="dxa"/>
          </w:tcPr>
          <w:p w:rsidRPr="00EA4990" w:rsidR="00964DE3" w:rsidP="00DC4F34" w:rsidRDefault="00964DE3" w14:paraId="08F39AC7" w14:textId="77777777">
            <w:pPr>
              <w:spacing w:after="120"/>
              <w:jc w:val="both"/>
              <w:rPr>
                <w:lang w:val="lv-LV"/>
              </w:rPr>
            </w:pPr>
            <w:r w:rsidRPr="00EA4990">
              <w:rPr>
                <w:lang w:val="lv-LV"/>
              </w:rPr>
              <w:lastRenderedPageBreak/>
              <w:t>Nav attiecināms.</w:t>
            </w:r>
          </w:p>
        </w:tc>
      </w:tr>
      <w:tr w:rsidRPr="00EA4990" w:rsidR="00964DE3" w:rsidTr="003C18C6" w14:paraId="14E22471" w14:textId="77777777">
        <w:tc>
          <w:tcPr>
            <w:tcW w:w="534" w:type="dxa"/>
          </w:tcPr>
          <w:p w:rsidRPr="00EA4990" w:rsidR="00964DE3" w:rsidP="00964DE3" w:rsidRDefault="00964DE3" w14:paraId="0E8D1B09" w14:textId="77777777">
            <w:pPr>
              <w:rPr>
                <w:rFonts w:eastAsia="Times New Roman"/>
                <w:lang w:val="lv-LV" w:eastAsia="lv-LV"/>
              </w:rPr>
            </w:pPr>
            <w:r w:rsidRPr="00EA4990">
              <w:rPr>
                <w:rFonts w:eastAsia="Times New Roman"/>
                <w:lang w:val="lv-LV" w:eastAsia="lv-LV"/>
              </w:rPr>
              <w:t>5.</w:t>
            </w:r>
          </w:p>
        </w:tc>
        <w:tc>
          <w:tcPr>
            <w:tcW w:w="2551" w:type="dxa"/>
          </w:tcPr>
          <w:p w:rsidRPr="00EA4990" w:rsidR="00964DE3" w:rsidP="00964DE3" w:rsidRDefault="00964DE3" w14:paraId="5652E6FC" w14:textId="77777777">
            <w:pPr>
              <w:rPr>
                <w:rFonts w:eastAsia="Times New Roman"/>
                <w:lang w:val="lv-LV" w:eastAsia="lv-LV"/>
              </w:rPr>
            </w:pPr>
            <w:r w:rsidRPr="00EA4990">
              <w:rPr>
                <w:rFonts w:eastAsia="Times New Roman"/>
                <w:lang w:val="lv-LV" w:eastAsia="lv-LV"/>
              </w:rPr>
              <w:t>Politikas joma</w:t>
            </w:r>
          </w:p>
        </w:tc>
        <w:tc>
          <w:tcPr>
            <w:tcW w:w="5918" w:type="dxa"/>
          </w:tcPr>
          <w:p w:rsidRPr="00EA4990" w:rsidR="00964DE3" w:rsidP="00DC4F34" w:rsidRDefault="00964DE3" w14:paraId="45742CA9" w14:textId="77777777">
            <w:pPr>
              <w:spacing w:after="120"/>
              <w:rPr>
                <w:lang w:val="lv-LV"/>
              </w:rPr>
            </w:pPr>
            <w:r w:rsidRPr="00EA4990">
              <w:rPr>
                <w:lang w:val="lv-LV"/>
              </w:rPr>
              <w:t>Ārpolitika un Eiropas Savienības vispārīgie jautājumi.</w:t>
            </w:r>
          </w:p>
        </w:tc>
      </w:tr>
      <w:tr w:rsidRPr="00EA4990" w:rsidR="00964DE3" w:rsidTr="003C18C6" w14:paraId="68D94510" w14:textId="77777777">
        <w:tc>
          <w:tcPr>
            <w:tcW w:w="534" w:type="dxa"/>
          </w:tcPr>
          <w:p w:rsidRPr="00EA4990" w:rsidR="00964DE3" w:rsidP="00964DE3" w:rsidRDefault="00964DE3" w14:paraId="429CBCBF" w14:textId="77777777">
            <w:pPr>
              <w:rPr>
                <w:rFonts w:eastAsia="Times New Roman"/>
                <w:lang w:val="lv-LV" w:eastAsia="lv-LV"/>
              </w:rPr>
            </w:pPr>
            <w:r w:rsidRPr="00EA4990">
              <w:rPr>
                <w:rFonts w:eastAsia="Times New Roman"/>
                <w:lang w:val="lv-LV" w:eastAsia="lv-LV"/>
              </w:rPr>
              <w:t>6.</w:t>
            </w:r>
          </w:p>
        </w:tc>
        <w:tc>
          <w:tcPr>
            <w:tcW w:w="2551" w:type="dxa"/>
          </w:tcPr>
          <w:p w:rsidRPr="00EA4990" w:rsidR="00964DE3" w:rsidP="00964DE3" w:rsidRDefault="00964DE3" w14:paraId="1201BFFC" w14:textId="77777777">
            <w:pPr>
              <w:rPr>
                <w:rFonts w:eastAsia="Times New Roman"/>
                <w:lang w:val="lv-LV" w:eastAsia="lv-LV"/>
              </w:rPr>
            </w:pPr>
            <w:r w:rsidRPr="00EA4990">
              <w:rPr>
                <w:rFonts w:eastAsia="Times New Roman"/>
                <w:lang w:val="lv-LV" w:eastAsia="lv-LV"/>
              </w:rPr>
              <w:t>Atbildīgā amatpersona</w:t>
            </w:r>
          </w:p>
        </w:tc>
        <w:tc>
          <w:tcPr>
            <w:tcW w:w="5918" w:type="dxa"/>
          </w:tcPr>
          <w:p w:rsidRPr="00EA4990" w:rsidR="00964DE3" w:rsidP="00DC4F34" w:rsidRDefault="00DC4F34" w14:paraId="682EDCCB" w14:textId="79BE203E">
            <w:pPr>
              <w:spacing w:after="120"/>
              <w:jc w:val="both"/>
              <w:rPr>
                <w:sz w:val="28"/>
                <w:szCs w:val="28"/>
                <w:lang w:val="lv-LV"/>
              </w:rPr>
            </w:pPr>
            <w:r w:rsidRPr="00EA4990">
              <w:rPr>
                <w:kern w:val="2"/>
                <w:lang w:val="lv-LV"/>
              </w:rPr>
              <w:t>Ilze Jankava, Ārlietu ministrijas Pirmā divpusējo attiecību departamenta Austrumeiropas un Centrālāzijas valstu nodaļas vadītāja vietniece.</w:t>
            </w:r>
          </w:p>
        </w:tc>
      </w:tr>
      <w:tr w:rsidRPr="00EA4990" w:rsidR="00964DE3" w:rsidTr="00B04F14" w14:paraId="10E7504B" w14:textId="77777777">
        <w:trPr>
          <w:trHeight w:val="416"/>
        </w:trPr>
        <w:tc>
          <w:tcPr>
            <w:tcW w:w="534" w:type="dxa"/>
          </w:tcPr>
          <w:p w:rsidRPr="00EA4990" w:rsidR="00964DE3" w:rsidP="00964DE3" w:rsidRDefault="00964DE3" w14:paraId="723B7789" w14:textId="77777777">
            <w:pPr>
              <w:rPr>
                <w:rFonts w:eastAsia="Times New Roman"/>
                <w:lang w:val="lv-LV" w:eastAsia="lv-LV"/>
              </w:rPr>
            </w:pPr>
            <w:r w:rsidRPr="00EA4990">
              <w:rPr>
                <w:rFonts w:eastAsia="Times New Roman"/>
                <w:lang w:val="lv-LV" w:eastAsia="lv-LV"/>
              </w:rPr>
              <w:t>7.</w:t>
            </w:r>
          </w:p>
        </w:tc>
        <w:tc>
          <w:tcPr>
            <w:tcW w:w="2551" w:type="dxa"/>
          </w:tcPr>
          <w:p w:rsidRPr="00EA4990" w:rsidR="00964DE3" w:rsidP="00964DE3" w:rsidRDefault="00964DE3" w14:paraId="6E65C538" w14:textId="77777777">
            <w:pPr>
              <w:rPr>
                <w:rFonts w:eastAsia="Times New Roman"/>
                <w:lang w:val="lv-LV" w:eastAsia="lv-LV"/>
              </w:rPr>
            </w:pPr>
            <w:r w:rsidRPr="00EA4990">
              <w:rPr>
                <w:rFonts w:eastAsia="Times New Roman"/>
                <w:lang w:val="lv-LV" w:eastAsia="lv-LV"/>
              </w:rPr>
              <w:t>Uzaicināmās personas</w:t>
            </w:r>
          </w:p>
        </w:tc>
        <w:tc>
          <w:tcPr>
            <w:tcW w:w="5918" w:type="dxa"/>
          </w:tcPr>
          <w:p w:rsidRPr="00EA4990" w:rsidR="000864CE" w:rsidP="00DC4F34" w:rsidRDefault="00A10C95" w14:paraId="69121EC7" w14:textId="7E5F9073">
            <w:pPr>
              <w:spacing w:after="120"/>
              <w:jc w:val="both"/>
              <w:rPr>
                <w:lang w:val="lv-LV"/>
              </w:rPr>
            </w:pPr>
            <w:r w:rsidRPr="00EA4990">
              <w:rPr>
                <w:rFonts w:eastAsia="Times New Roman"/>
                <w:lang w:val="lv-LV"/>
              </w:rPr>
              <w:t>Uldis Mikuts, Ārlietu ministrijas Pirmā divpusējo attiecību departamenta direktors.</w:t>
            </w:r>
          </w:p>
        </w:tc>
      </w:tr>
      <w:tr w:rsidRPr="00EA4990" w:rsidR="00964DE3" w:rsidTr="003C18C6" w14:paraId="4E0D3027" w14:textId="77777777">
        <w:tc>
          <w:tcPr>
            <w:tcW w:w="534" w:type="dxa"/>
          </w:tcPr>
          <w:p w:rsidRPr="00EA4990" w:rsidR="00964DE3" w:rsidP="00964DE3" w:rsidRDefault="00964DE3" w14:paraId="15000179" w14:textId="77777777">
            <w:pPr>
              <w:rPr>
                <w:rFonts w:eastAsia="Times New Roman"/>
                <w:lang w:val="lv-LV" w:eastAsia="lv-LV"/>
              </w:rPr>
            </w:pPr>
            <w:r w:rsidRPr="00EA4990">
              <w:rPr>
                <w:rFonts w:eastAsia="Times New Roman"/>
                <w:lang w:val="lv-LV" w:eastAsia="lv-LV"/>
              </w:rPr>
              <w:t>8.</w:t>
            </w:r>
          </w:p>
        </w:tc>
        <w:tc>
          <w:tcPr>
            <w:tcW w:w="2551" w:type="dxa"/>
          </w:tcPr>
          <w:p w:rsidRPr="00EA4990" w:rsidR="00964DE3" w:rsidP="00964DE3" w:rsidRDefault="00964DE3" w14:paraId="3C454996" w14:textId="77777777">
            <w:pPr>
              <w:rPr>
                <w:rFonts w:eastAsia="Times New Roman"/>
                <w:lang w:val="lv-LV" w:eastAsia="lv-LV"/>
              </w:rPr>
            </w:pPr>
            <w:r w:rsidRPr="00EA4990">
              <w:rPr>
                <w:rFonts w:eastAsia="Times New Roman"/>
                <w:lang w:val="lv-LV" w:eastAsia="lv-LV"/>
              </w:rPr>
              <w:t>Projekta ierobežotas pieejamības statuss</w:t>
            </w:r>
          </w:p>
        </w:tc>
        <w:tc>
          <w:tcPr>
            <w:tcW w:w="5918" w:type="dxa"/>
          </w:tcPr>
          <w:p w:rsidRPr="00EA4990" w:rsidR="00DC4F34" w:rsidP="00DC4F34" w:rsidRDefault="00DC4F34" w14:paraId="0D67A58F" w14:textId="5E1FD1D3">
            <w:pPr>
              <w:spacing w:after="120"/>
              <w:jc w:val="both"/>
              <w:rPr>
                <w:kern w:val="2"/>
                <w:lang w:val="lv-LV"/>
              </w:rPr>
            </w:pPr>
            <w:r w:rsidRPr="00EA4990">
              <w:rPr>
                <w:lang w:val="lv-LV"/>
              </w:rPr>
              <w:t xml:space="preserve">Nacionālajai pozīcijai  ir noteikts statuss “IEROBEŽOTA PIEEJAMĪBA”. Statuss noteikts saskaņā ar Informācijas atklātības likuma 5.panta otrās daļas 7.punktu, ņemot vērā, ka </w:t>
            </w:r>
            <w:r w:rsidRPr="00EA4990" w:rsidR="00671E74">
              <w:rPr>
                <w:lang w:val="lv-LV"/>
              </w:rPr>
              <w:t>pozīcija</w:t>
            </w:r>
            <w:r w:rsidRPr="00EA4990">
              <w:rPr>
                <w:lang w:val="lv-LV"/>
              </w:rPr>
              <w:t xml:space="preserve"> satur Eiropas Savienības informāciju, kura tikusi apzīmēta kā “LIMITE”.</w:t>
            </w:r>
          </w:p>
          <w:p w:rsidRPr="00EA4990" w:rsidR="00DC4F34" w:rsidP="00DC4F34" w:rsidRDefault="00DC4F34" w14:paraId="5C47072F" w14:textId="77777777">
            <w:pPr>
              <w:spacing w:after="120"/>
              <w:jc w:val="both"/>
              <w:rPr>
                <w:lang w:val="lv-LV"/>
              </w:rPr>
            </w:pPr>
            <w:r w:rsidRPr="00EA4990">
              <w:rPr>
                <w:lang w:val="lv-LV"/>
              </w:rPr>
              <w:t>Nacionālajai pozīcijai statuss “IEROBEŽOTA PIEEJAMĪBA” paliek spēkā arī pēc jautājuma izskatīšanas Ministru kabinetā līdz brīdim, kamēr Ārlietu ministrija nav paziņojusi par tā atcelšanu.</w:t>
            </w:r>
          </w:p>
          <w:p w:rsidRPr="00EA4990" w:rsidR="00DC4F34" w:rsidP="00DC4F34" w:rsidRDefault="00DC4F34" w14:paraId="2BEB84AC" w14:textId="77777777">
            <w:pPr>
              <w:spacing w:after="120"/>
              <w:jc w:val="both"/>
              <w:rPr>
                <w:lang w:val="lv-LV"/>
              </w:rPr>
            </w:pPr>
            <w:r w:rsidRPr="00EA4990">
              <w:rPr>
                <w:lang w:val="lv-LV"/>
              </w:rPr>
              <w:t>Dokumenta nosaukums Ministru kabineta sēdes darba kārtībā ir atspoguļojams.</w:t>
            </w:r>
          </w:p>
          <w:p w:rsidRPr="00EA4990" w:rsidR="00DC4F34" w:rsidP="00DC4F34" w:rsidRDefault="00DC4F34" w14:paraId="054D71DC" w14:textId="34C11FC7">
            <w:pPr>
              <w:spacing w:after="120"/>
              <w:jc w:val="both"/>
              <w:rPr>
                <w:lang w:val="lv-LV"/>
              </w:rPr>
            </w:pPr>
            <w:r w:rsidRPr="00EA4990">
              <w:rPr>
                <w:lang w:val="lv-LV"/>
              </w:rPr>
              <w:t>Saskaņā ar Ministru kabineta 2021.</w:t>
            </w:r>
            <w:r w:rsidRPr="00EA4990" w:rsidR="00671E74">
              <w:rPr>
                <w:lang w:val="lv-LV"/>
              </w:rPr>
              <w:t> </w:t>
            </w:r>
            <w:r w:rsidRPr="00EA4990">
              <w:rPr>
                <w:lang w:val="lv-LV"/>
              </w:rPr>
              <w:t>gada 7.</w:t>
            </w:r>
            <w:r w:rsidRPr="00EA4990" w:rsidR="00671E74">
              <w:rPr>
                <w:lang w:val="lv-LV"/>
              </w:rPr>
              <w:t> </w:t>
            </w:r>
            <w:r w:rsidRPr="00EA4990">
              <w:rPr>
                <w:lang w:val="lv-LV"/>
              </w:rPr>
              <w:t>septembra noteikumu Nr.</w:t>
            </w:r>
            <w:r w:rsidRPr="00EA4990" w:rsidR="00671E74">
              <w:rPr>
                <w:lang w:val="lv-LV"/>
              </w:rPr>
              <w:t> </w:t>
            </w:r>
            <w:r w:rsidRPr="00EA4990">
              <w:rPr>
                <w:lang w:val="lv-LV"/>
              </w:rPr>
              <w:t>606 “Ministru kabineta kārtības rullis” 126.</w:t>
            </w:r>
            <w:r w:rsidRPr="00EA4990" w:rsidR="00671E74">
              <w:rPr>
                <w:lang w:val="lv-LV"/>
              </w:rPr>
              <w:t> </w:t>
            </w:r>
            <w:r w:rsidRPr="00EA4990">
              <w:rPr>
                <w:lang w:val="lv-LV"/>
              </w:rPr>
              <w:t>punktu projekts ir skatāms Ministru kabineta sēdes slēgtajā daļā.</w:t>
            </w:r>
          </w:p>
          <w:p w:rsidRPr="00EA4990" w:rsidR="00964DE3" w:rsidP="00DC4F34" w:rsidRDefault="00DC4F34" w14:paraId="2F2F8BA6" w14:textId="68A60356">
            <w:pPr>
              <w:spacing w:after="120"/>
              <w:jc w:val="both"/>
              <w:rPr>
                <w:lang w:val="lv-LV"/>
              </w:rPr>
            </w:pPr>
            <w:r w:rsidRPr="00EA4990">
              <w:rPr>
                <w:lang w:val="lv-LV"/>
              </w:rPr>
              <w:t xml:space="preserve">Ministru kabineta sēdes protokollēmuma projektam un pavadvēstulei nav noteikts statuss </w:t>
            </w:r>
            <w:r w:rsidRPr="00EA4990">
              <w:rPr>
                <w:rFonts w:eastAsia="Times New Roman"/>
                <w:lang w:val="lv-LV"/>
              </w:rPr>
              <w:t>“IEROBEŽOTA PIEEJAMĪBA”.</w:t>
            </w:r>
          </w:p>
        </w:tc>
      </w:tr>
      <w:tr w:rsidRPr="00EA4990" w:rsidR="00964DE3" w:rsidTr="003C18C6" w14:paraId="3EDBC47F" w14:textId="77777777">
        <w:tc>
          <w:tcPr>
            <w:tcW w:w="534" w:type="dxa"/>
          </w:tcPr>
          <w:p w:rsidRPr="00EA4990" w:rsidR="00964DE3" w:rsidP="00964DE3" w:rsidRDefault="00964DE3" w14:paraId="6AFD21A1" w14:textId="77777777">
            <w:pPr>
              <w:rPr>
                <w:rFonts w:eastAsia="Times New Roman"/>
                <w:lang w:val="lv-LV" w:eastAsia="lv-LV"/>
              </w:rPr>
            </w:pPr>
            <w:r w:rsidRPr="00EA4990">
              <w:rPr>
                <w:rFonts w:eastAsia="Times New Roman"/>
                <w:lang w:val="lv-LV" w:eastAsia="lv-LV"/>
              </w:rPr>
              <w:t>9.</w:t>
            </w:r>
          </w:p>
        </w:tc>
        <w:tc>
          <w:tcPr>
            <w:tcW w:w="2551" w:type="dxa"/>
          </w:tcPr>
          <w:p w:rsidRPr="00EA4990" w:rsidR="00964DE3" w:rsidP="00964DE3" w:rsidRDefault="00964DE3" w14:paraId="0C00190C" w14:textId="77777777">
            <w:pPr>
              <w:rPr>
                <w:rFonts w:eastAsia="Times New Roman"/>
                <w:lang w:val="lv-LV" w:eastAsia="lv-LV"/>
              </w:rPr>
            </w:pPr>
            <w:r w:rsidRPr="00EA4990">
              <w:rPr>
                <w:rFonts w:eastAsia="Times New Roman"/>
                <w:lang w:val="lv-LV" w:eastAsia="lv-LV"/>
              </w:rPr>
              <w:t>Cita informācija</w:t>
            </w:r>
          </w:p>
        </w:tc>
        <w:tc>
          <w:tcPr>
            <w:tcW w:w="5918" w:type="dxa"/>
          </w:tcPr>
          <w:p w:rsidRPr="00EA4990" w:rsidR="00964DE3" w:rsidP="009F33D2" w:rsidRDefault="00964DE3" w14:paraId="7ACDA910" w14:textId="77777777">
            <w:pPr>
              <w:rPr>
                <w:lang w:val="lv-LV"/>
              </w:rPr>
            </w:pPr>
            <w:r w:rsidRPr="00EA4990">
              <w:rPr>
                <w:lang w:val="lv-LV"/>
              </w:rPr>
              <w:t>Nav attiecināms.</w:t>
            </w:r>
          </w:p>
        </w:tc>
      </w:tr>
      <w:tr w:rsidRPr="00EA4990" w:rsidR="00964DE3" w:rsidTr="003C18C6" w14:paraId="624A77DC" w14:textId="77777777">
        <w:tc>
          <w:tcPr>
            <w:tcW w:w="534" w:type="dxa"/>
          </w:tcPr>
          <w:p w:rsidRPr="00EA4990" w:rsidR="00964DE3" w:rsidP="00964DE3" w:rsidRDefault="00964DE3" w14:paraId="100E1561" w14:textId="77777777">
            <w:pPr>
              <w:rPr>
                <w:rFonts w:eastAsia="Times New Roman"/>
                <w:lang w:val="lv-LV" w:eastAsia="lv-LV"/>
              </w:rPr>
            </w:pPr>
            <w:r w:rsidRPr="00EA4990">
              <w:rPr>
                <w:rFonts w:eastAsia="Times New Roman"/>
                <w:lang w:val="lv-LV" w:eastAsia="lv-LV"/>
              </w:rPr>
              <w:t>10.</w:t>
            </w:r>
          </w:p>
        </w:tc>
        <w:tc>
          <w:tcPr>
            <w:tcW w:w="2551" w:type="dxa"/>
          </w:tcPr>
          <w:p w:rsidRPr="00EA4990" w:rsidR="00964DE3" w:rsidP="00964DE3" w:rsidRDefault="00964DE3" w14:paraId="0756EA88" w14:textId="77777777">
            <w:pPr>
              <w:rPr>
                <w:rFonts w:eastAsia="Times New Roman"/>
                <w:lang w:val="lv-LV" w:eastAsia="lv-LV"/>
              </w:rPr>
            </w:pPr>
            <w:r w:rsidRPr="00EA4990">
              <w:rPr>
                <w:rFonts w:eastAsia="Times New Roman"/>
                <w:lang w:val="lv-LV" w:eastAsia="lv-LV"/>
              </w:rPr>
              <w:t>Saistība ar ārkārtējās situācijas vai izņēmuma stāvokļa noteikšanu valstī</w:t>
            </w:r>
          </w:p>
        </w:tc>
        <w:tc>
          <w:tcPr>
            <w:tcW w:w="5918" w:type="dxa"/>
          </w:tcPr>
          <w:p w:rsidRPr="00EA4990" w:rsidR="00964DE3" w:rsidP="009F33D2" w:rsidRDefault="00964DE3" w14:paraId="2C70110A" w14:textId="77777777">
            <w:pPr>
              <w:rPr>
                <w:lang w:val="lv-LV"/>
              </w:rPr>
            </w:pPr>
            <w:r w:rsidRPr="00EA4990">
              <w:rPr>
                <w:lang w:val="lv-LV"/>
              </w:rPr>
              <w:t>Nav attiecināms.</w:t>
            </w:r>
          </w:p>
        </w:tc>
      </w:tr>
      <w:tr w:rsidRPr="00EA4990" w:rsidR="00964DE3" w:rsidTr="003C18C6" w14:paraId="3262B988" w14:textId="77777777">
        <w:tc>
          <w:tcPr>
            <w:tcW w:w="534" w:type="dxa"/>
          </w:tcPr>
          <w:p w:rsidRPr="00EA4990" w:rsidR="00964DE3" w:rsidP="00964DE3" w:rsidRDefault="00964DE3" w14:paraId="5DE51AD9" w14:textId="77777777">
            <w:pPr>
              <w:rPr>
                <w:rFonts w:eastAsia="Times New Roman"/>
                <w:lang w:val="lv-LV" w:eastAsia="lv-LV"/>
              </w:rPr>
            </w:pPr>
            <w:r w:rsidRPr="00EA4990">
              <w:rPr>
                <w:rFonts w:eastAsia="Times New Roman"/>
                <w:lang w:val="lv-LV" w:eastAsia="lv-LV"/>
              </w:rPr>
              <w:t>11.</w:t>
            </w:r>
          </w:p>
        </w:tc>
        <w:tc>
          <w:tcPr>
            <w:tcW w:w="2551" w:type="dxa"/>
          </w:tcPr>
          <w:p w:rsidRPr="00EA4990" w:rsidR="00964DE3" w:rsidP="00964DE3" w:rsidRDefault="00964DE3" w14:paraId="3943CE33" w14:textId="77777777">
            <w:pPr>
              <w:rPr>
                <w:rFonts w:eastAsia="Times New Roman"/>
                <w:lang w:val="lv-LV" w:eastAsia="lv-LV"/>
              </w:rPr>
            </w:pPr>
            <w:r w:rsidRPr="00EA4990">
              <w:rPr>
                <w:rFonts w:eastAsia="Times New Roman"/>
                <w:lang w:val="lv-LV" w:eastAsia="lv-LV"/>
              </w:rPr>
              <w:t>Ministru kabineta lietas pamatojums</w:t>
            </w:r>
          </w:p>
        </w:tc>
        <w:tc>
          <w:tcPr>
            <w:tcW w:w="5918" w:type="dxa"/>
          </w:tcPr>
          <w:p w:rsidRPr="00EA4990" w:rsidR="00964DE3" w:rsidP="009F33D2" w:rsidRDefault="00964DE3" w14:paraId="794A4C6C" w14:textId="77777777">
            <w:pPr>
              <w:jc w:val="both"/>
              <w:rPr>
                <w:lang w:val="lv-LV"/>
              </w:rPr>
            </w:pPr>
            <w:r w:rsidRPr="00EA4990">
              <w:rPr>
                <w:lang w:val="lv-LV"/>
              </w:rPr>
              <w:t>Nav attiecināms.</w:t>
            </w:r>
          </w:p>
        </w:tc>
      </w:tr>
      <w:tr w:rsidRPr="00EA4990" w:rsidR="00964DE3" w:rsidTr="003C18C6" w14:paraId="78AD63F1" w14:textId="77777777">
        <w:tc>
          <w:tcPr>
            <w:tcW w:w="534" w:type="dxa"/>
          </w:tcPr>
          <w:p w:rsidRPr="00EA4990" w:rsidR="00964DE3" w:rsidP="00964DE3" w:rsidRDefault="00964DE3" w14:paraId="10745845" w14:textId="77777777">
            <w:pPr>
              <w:rPr>
                <w:rFonts w:eastAsia="Times New Roman"/>
                <w:lang w:val="lv-LV" w:eastAsia="lv-LV"/>
              </w:rPr>
            </w:pPr>
            <w:r w:rsidRPr="00EA4990">
              <w:rPr>
                <w:rFonts w:eastAsia="Times New Roman"/>
                <w:lang w:val="lv-LV" w:eastAsia="lv-LV"/>
              </w:rPr>
              <w:t>12.</w:t>
            </w:r>
          </w:p>
        </w:tc>
        <w:tc>
          <w:tcPr>
            <w:tcW w:w="2551" w:type="dxa"/>
          </w:tcPr>
          <w:p w:rsidRPr="00EA4990" w:rsidR="00964DE3" w:rsidP="00964DE3" w:rsidRDefault="00964DE3" w14:paraId="5A6B1BF1" w14:textId="77777777">
            <w:pPr>
              <w:rPr>
                <w:rFonts w:eastAsia="Times New Roman"/>
                <w:lang w:val="lv-LV" w:eastAsia="lv-LV"/>
              </w:rPr>
            </w:pPr>
            <w:r w:rsidRPr="00EA4990">
              <w:rPr>
                <w:rFonts w:eastAsia="Times New Roman"/>
                <w:lang w:val="lv-LV" w:eastAsia="lv-LV"/>
              </w:rPr>
              <w:t>Steidzamības kārtības pamatojums</w:t>
            </w:r>
          </w:p>
        </w:tc>
        <w:tc>
          <w:tcPr>
            <w:tcW w:w="5918" w:type="dxa"/>
          </w:tcPr>
          <w:p w:rsidRPr="00EA4990" w:rsidR="00964DE3" w:rsidP="009F33D2" w:rsidRDefault="00CD6109" w14:paraId="5A1BD453" w14:textId="08F30446">
            <w:pPr>
              <w:spacing w:after="120"/>
              <w:jc w:val="both"/>
              <w:rPr>
                <w:lang w:val="lv-LV"/>
              </w:rPr>
            </w:pPr>
            <w:r w:rsidRPr="00EA4990">
              <w:rPr>
                <w:lang w:val="lv-LV"/>
              </w:rPr>
              <w:t>Nepieciešams panākt vienošanos par ES kopējo nostāju par 6. sarunu klastera “Ārējās attiecības” atvēršanu Ukrainai, lai varētu rīkot Starpvaldību konferenci ar Ukrainu par klastera atvēršanu 2026. gada 14. jūlijā.</w:t>
            </w:r>
          </w:p>
        </w:tc>
      </w:tr>
      <w:tr w:rsidRPr="00EA4990" w:rsidR="00964DE3" w:rsidTr="007D1040" w14:paraId="734F1612" w14:textId="77777777">
        <w:tc>
          <w:tcPr>
            <w:tcW w:w="534" w:type="dxa"/>
          </w:tcPr>
          <w:p w:rsidRPr="00EA4990" w:rsidR="00964DE3" w:rsidP="00964DE3" w:rsidRDefault="00964DE3" w14:paraId="2EE0150E" w14:textId="77777777">
            <w:pPr>
              <w:rPr>
                <w:rFonts w:eastAsia="Times New Roman"/>
                <w:lang w:val="lv-LV" w:eastAsia="lv-LV"/>
              </w:rPr>
            </w:pPr>
            <w:r w:rsidRPr="00EA4990">
              <w:rPr>
                <w:rFonts w:eastAsia="Times New Roman"/>
                <w:lang w:val="lv-LV" w:eastAsia="lv-LV"/>
              </w:rPr>
              <w:t>13.</w:t>
            </w:r>
          </w:p>
        </w:tc>
        <w:tc>
          <w:tcPr>
            <w:tcW w:w="2551" w:type="dxa"/>
          </w:tcPr>
          <w:p w:rsidRPr="00EA4990" w:rsidR="00964DE3" w:rsidP="00964DE3" w:rsidRDefault="00964DE3" w14:paraId="65948157" w14:textId="77777777">
            <w:pPr>
              <w:rPr>
                <w:rFonts w:eastAsia="Times New Roman"/>
                <w:lang w:val="lv-LV" w:eastAsia="lv-LV"/>
              </w:rPr>
            </w:pPr>
            <w:r w:rsidRPr="00EA4990">
              <w:rPr>
                <w:rFonts w:eastAsia="Times New Roman"/>
                <w:lang w:val="lv-LV" w:eastAsia="lv-LV"/>
              </w:rPr>
              <w:t>Jautājuma savlaicīgas neiesniegšanas iemesli</w:t>
            </w:r>
          </w:p>
        </w:tc>
        <w:tc>
          <w:tcPr>
            <w:tcW w:w="5918" w:type="dxa"/>
            <w:shd w:val="clear" w:color="auto" w:fill="auto"/>
          </w:tcPr>
          <w:p w:rsidRPr="00EA4990" w:rsidR="00964DE3" w:rsidP="009F33D2" w:rsidRDefault="00CD6109" w14:paraId="0D32DCD9" w14:textId="2F7A58BD">
            <w:pPr>
              <w:tabs>
                <w:tab w:val="left" w:pos="1416"/>
              </w:tabs>
              <w:spacing w:after="120"/>
              <w:jc w:val="both"/>
              <w:rPr>
                <w:lang w:val="lv-LV"/>
              </w:rPr>
            </w:pPr>
            <w:r w:rsidRPr="00EA4990">
              <w:rPr>
                <w:lang w:val="lv-LV"/>
              </w:rPr>
              <w:t>Pēdējo versiju ES kopējās nostājas projektam plānots izplatīt 2026. gada 8. jūlijā</w:t>
            </w:r>
            <w:r w:rsidRPr="00EA4990" w:rsidR="00EF5003">
              <w:rPr>
                <w:lang w:val="lv-LV"/>
              </w:rPr>
              <w:t xml:space="preserve">, </w:t>
            </w:r>
            <w:r w:rsidRPr="00EA4990" w:rsidR="009F33D2">
              <w:rPr>
                <w:lang w:val="lv-LV"/>
              </w:rPr>
              <w:t>tāpēc ātrāk sagatavot nacionālo pozīciju nebija iespējams.</w:t>
            </w:r>
          </w:p>
        </w:tc>
      </w:tr>
      <w:tr w:rsidRPr="00EA4990" w:rsidR="00964DE3" w:rsidTr="003C18C6" w14:paraId="498CE416" w14:textId="77777777">
        <w:tc>
          <w:tcPr>
            <w:tcW w:w="534" w:type="dxa"/>
          </w:tcPr>
          <w:p w:rsidRPr="00EA4990" w:rsidR="00964DE3" w:rsidP="00964DE3" w:rsidRDefault="00964DE3" w14:paraId="3C0E94F2" w14:textId="77777777">
            <w:pPr>
              <w:rPr>
                <w:rFonts w:eastAsia="Times New Roman"/>
                <w:lang w:val="lv-LV" w:eastAsia="lv-LV"/>
              </w:rPr>
            </w:pPr>
            <w:r w:rsidRPr="00EA4990">
              <w:rPr>
                <w:rFonts w:eastAsia="Times New Roman"/>
                <w:lang w:val="lv-LV" w:eastAsia="lv-LV"/>
              </w:rPr>
              <w:t>14.</w:t>
            </w:r>
          </w:p>
        </w:tc>
        <w:tc>
          <w:tcPr>
            <w:tcW w:w="2551" w:type="dxa"/>
          </w:tcPr>
          <w:p w:rsidRPr="00EA4990" w:rsidR="00964DE3" w:rsidP="00964DE3" w:rsidRDefault="00964DE3" w14:paraId="1674CAAE" w14:textId="77777777">
            <w:pPr>
              <w:rPr>
                <w:rFonts w:eastAsia="Times New Roman"/>
                <w:lang w:val="lv-LV" w:eastAsia="lv-LV"/>
              </w:rPr>
            </w:pPr>
            <w:r w:rsidRPr="00EA4990">
              <w:rPr>
                <w:rFonts w:eastAsia="Times New Roman"/>
                <w:lang w:val="lv-LV" w:eastAsia="lv-LV"/>
              </w:rPr>
              <w:t>Lēmuma pieņemšanas galīgais termiņš</w:t>
            </w:r>
          </w:p>
        </w:tc>
        <w:tc>
          <w:tcPr>
            <w:tcW w:w="5918" w:type="dxa"/>
          </w:tcPr>
          <w:p w:rsidRPr="00EA4990" w:rsidR="00964DE3" w:rsidP="009F33D2" w:rsidRDefault="00964DE3" w14:paraId="1990229F" w14:textId="4C695D34">
            <w:pPr>
              <w:jc w:val="both"/>
              <w:rPr>
                <w:lang w:val="lv-LV"/>
              </w:rPr>
            </w:pPr>
            <w:r w:rsidRPr="00EA4990">
              <w:rPr>
                <w:lang w:val="lv-LV"/>
              </w:rPr>
              <w:t xml:space="preserve">Ministru kabineta </w:t>
            </w:r>
            <w:r w:rsidRPr="00EA4990" w:rsidR="00553B36">
              <w:rPr>
                <w:lang w:val="lv-LV"/>
              </w:rPr>
              <w:t>20</w:t>
            </w:r>
            <w:r w:rsidRPr="00EA4990" w:rsidR="00700509">
              <w:rPr>
                <w:lang w:val="lv-LV"/>
              </w:rPr>
              <w:t>2</w:t>
            </w:r>
            <w:r w:rsidRPr="00EA4990" w:rsidR="00B558A5">
              <w:rPr>
                <w:lang w:val="lv-LV"/>
              </w:rPr>
              <w:t>6</w:t>
            </w:r>
            <w:r w:rsidRPr="00EA4990">
              <w:rPr>
                <w:lang w:val="lv-LV"/>
              </w:rPr>
              <w:t>.</w:t>
            </w:r>
            <w:r w:rsidRPr="00EA4990" w:rsidR="00BE1DE4">
              <w:rPr>
                <w:lang w:val="lv-LV"/>
              </w:rPr>
              <w:t> </w:t>
            </w:r>
            <w:r w:rsidRPr="00EA4990">
              <w:rPr>
                <w:lang w:val="lv-LV"/>
              </w:rPr>
              <w:t xml:space="preserve">gada </w:t>
            </w:r>
            <w:r w:rsidRPr="00EA4990" w:rsidR="000D413A">
              <w:rPr>
                <w:lang w:val="lv-LV"/>
              </w:rPr>
              <w:t>14</w:t>
            </w:r>
            <w:r w:rsidRPr="00EA4990" w:rsidR="00BE1DE4">
              <w:rPr>
                <w:lang w:val="lv-LV"/>
              </w:rPr>
              <w:t>. </w:t>
            </w:r>
            <w:r w:rsidRPr="00EA4990" w:rsidR="000D413A">
              <w:rPr>
                <w:lang w:val="lv-LV"/>
              </w:rPr>
              <w:t>jūlija</w:t>
            </w:r>
            <w:r w:rsidRPr="00EA4990" w:rsidR="0002376D">
              <w:rPr>
                <w:lang w:val="lv-LV"/>
              </w:rPr>
              <w:t xml:space="preserve"> </w:t>
            </w:r>
            <w:r w:rsidRPr="00EA4990">
              <w:rPr>
                <w:lang w:val="lv-LV"/>
              </w:rPr>
              <w:t>sēde</w:t>
            </w:r>
            <w:r w:rsidRPr="00EA4990" w:rsidR="001C7C52">
              <w:rPr>
                <w:lang w:val="lv-LV"/>
              </w:rPr>
              <w:t>.</w:t>
            </w:r>
            <w:r w:rsidRPr="00EA4990">
              <w:rPr>
                <w:lang w:val="lv-LV"/>
              </w:rPr>
              <w:t xml:space="preserve">  </w:t>
            </w:r>
          </w:p>
        </w:tc>
      </w:tr>
    </w:tbl>
    <w:p w:rsidRPr="00EA4990" w:rsidR="00B7482F" w:rsidP="00A10C95" w:rsidRDefault="00B7482F" w14:paraId="666CAF78" w14:textId="4F376006">
      <w:pPr>
        <w:pStyle w:val="BodyText"/>
        <w:jc w:val="both"/>
        <w:rPr>
          <w:lang w:val="lv-LV"/>
        </w:rPr>
      </w:pPr>
    </w:p>
    <w:p w:rsidRPr="00EA4990" w:rsidR="00721ABF" w:rsidP="00A10C95" w:rsidRDefault="00721ABF" w14:paraId="6A0FCA16" w14:textId="3712C718">
      <w:pPr>
        <w:pStyle w:val="BodyText"/>
        <w:jc w:val="both"/>
        <w:rPr>
          <w:lang w:val="lv-LV"/>
        </w:rPr>
      </w:pPr>
      <w:r w:rsidRPr="00EA4990">
        <w:rPr>
          <w:lang w:val="lv-LV"/>
        </w:rPr>
        <w:t xml:space="preserve">Pielikumā: </w:t>
      </w:r>
    </w:p>
    <w:p w:rsidRPr="00EA4990" w:rsidR="00721ABF" w:rsidP="005A2E64" w:rsidRDefault="00B7482F" w14:paraId="7AC8AA38" w14:textId="5D8B8573">
      <w:pPr>
        <w:pStyle w:val="Footer"/>
        <w:numPr>
          <w:ilvl w:val="0"/>
          <w:numId w:val="6"/>
        </w:numPr>
        <w:spacing w:after="120"/>
        <w:ind w:left="714" w:hanging="357"/>
        <w:jc w:val="both"/>
        <w:rPr>
          <w:rFonts w:eastAsiaTheme="minorHAnsi"/>
          <w:kern w:val="0"/>
          <w:lang w:val="lv-LV"/>
        </w:rPr>
      </w:pPr>
      <w:r w:rsidRPr="00EA4990">
        <w:rPr>
          <w:lang w:val="lv-LV"/>
        </w:rPr>
        <w:t>Latvijas Republikas n</w:t>
      </w:r>
      <w:r w:rsidRPr="00EA4990" w:rsidR="00A10C95">
        <w:rPr>
          <w:lang w:val="lv-LV"/>
        </w:rPr>
        <w:t>acionālā pozīcija</w:t>
      </w:r>
      <w:r w:rsidRPr="00EA4990" w:rsidR="00721ABF">
        <w:rPr>
          <w:lang w:val="lv-LV"/>
        </w:rPr>
        <w:t xml:space="preserve"> </w:t>
      </w:r>
      <w:r w:rsidRPr="00EA4990" w:rsidR="00A10C95">
        <w:rPr>
          <w:lang w:val="lv-LV"/>
        </w:rPr>
        <w:t xml:space="preserve">Nr. 1 </w:t>
      </w:r>
      <w:r w:rsidRPr="00EA4990" w:rsidR="00EA3754">
        <w:rPr>
          <w:lang w:val="lv-LV"/>
        </w:rPr>
        <w:t>“</w:t>
      </w:r>
      <w:r w:rsidRPr="00EA4990" w:rsidR="00B04F14">
        <w:rPr>
          <w:lang w:val="lv-LV"/>
        </w:rPr>
        <w:t>Par E</w:t>
      </w:r>
      <w:r w:rsidRPr="00EA4990" w:rsidR="00A10C95">
        <w:rPr>
          <w:lang w:val="lv-LV"/>
        </w:rPr>
        <w:t xml:space="preserve">S kopējās nostājas projektu par </w:t>
      </w:r>
      <w:r w:rsidRPr="00EA4990" w:rsidR="008B160E">
        <w:rPr>
          <w:lang w:val="lv-LV"/>
        </w:rPr>
        <w:t>6</w:t>
      </w:r>
      <w:r w:rsidRPr="00EA4990" w:rsidR="00A10C95">
        <w:rPr>
          <w:lang w:val="lv-LV"/>
        </w:rPr>
        <w:t>.</w:t>
      </w:r>
      <w:r w:rsidRPr="00EA4990" w:rsidR="00481D1E">
        <w:rPr>
          <w:lang w:val="lv-LV"/>
        </w:rPr>
        <w:t> </w:t>
      </w:r>
      <w:r w:rsidRPr="00EA4990" w:rsidR="00A10C95">
        <w:rPr>
          <w:lang w:val="lv-LV"/>
        </w:rPr>
        <w:t>sarunu klastera “</w:t>
      </w:r>
      <w:r w:rsidRPr="00EA4990" w:rsidR="008B160E">
        <w:rPr>
          <w:lang w:val="lv-LV"/>
        </w:rPr>
        <w:t>Ārējās attiecības</w:t>
      </w:r>
      <w:r w:rsidRPr="00EA4990" w:rsidR="00EA3754">
        <w:rPr>
          <w:lang w:val="lv-LV"/>
        </w:rPr>
        <w:t>”</w:t>
      </w:r>
      <w:r w:rsidRPr="00EA4990" w:rsidR="00A10C95">
        <w:rPr>
          <w:lang w:val="lv-LV"/>
        </w:rPr>
        <w:t xml:space="preserve"> atvēršanu Ukrainai”</w:t>
      </w:r>
      <w:r w:rsidRPr="00EA4990" w:rsidR="00EA3754">
        <w:rPr>
          <w:lang w:val="lv-LV"/>
        </w:rPr>
        <w:t xml:space="preserve"> </w:t>
      </w:r>
      <w:r w:rsidRPr="00EA4990" w:rsidR="00721ABF">
        <w:rPr>
          <w:lang w:val="lv-LV"/>
        </w:rPr>
        <w:t>(AM</w:t>
      </w:r>
      <w:r w:rsidRPr="00EA4990" w:rsidR="004C2036">
        <w:rPr>
          <w:lang w:val="lv-LV"/>
        </w:rPr>
        <w:t>poz_</w:t>
      </w:r>
      <w:r w:rsidRPr="00EA4990" w:rsidR="008B160E">
        <w:rPr>
          <w:lang w:val="lv-LV"/>
        </w:rPr>
        <w:t>060726</w:t>
      </w:r>
      <w:r w:rsidRPr="00EA4990" w:rsidR="00721ABF">
        <w:rPr>
          <w:lang w:val="lv-LV"/>
        </w:rPr>
        <w:t xml:space="preserve">) uz </w:t>
      </w:r>
      <w:r w:rsidRPr="00EA4990" w:rsidR="008B160E">
        <w:rPr>
          <w:lang w:val="lv-LV"/>
        </w:rPr>
        <w:t>4</w:t>
      </w:r>
      <w:r w:rsidRPr="00EA4990" w:rsidR="00FC02F3">
        <w:rPr>
          <w:lang w:val="lv-LV"/>
        </w:rPr>
        <w:t xml:space="preserve"> </w:t>
      </w:r>
      <w:r w:rsidRPr="00EA4990" w:rsidR="00721ABF">
        <w:rPr>
          <w:lang w:val="lv-LV"/>
        </w:rPr>
        <w:t>lp</w:t>
      </w:r>
      <w:r w:rsidRPr="00EA4990" w:rsidR="008D7F39">
        <w:rPr>
          <w:lang w:val="lv-LV"/>
        </w:rPr>
        <w:t>p</w:t>
      </w:r>
      <w:r w:rsidRPr="00EA4990" w:rsidR="00721ABF">
        <w:rPr>
          <w:lang w:val="lv-LV"/>
        </w:rPr>
        <w:t>.</w:t>
      </w:r>
      <w:r w:rsidRPr="00EA4990" w:rsidR="00D87BF5">
        <w:rPr>
          <w:lang w:val="lv-LV"/>
        </w:rPr>
        <w:t xml:space="preserve"> </w:t>
      </w:r>
      <w:r w:rsidRPr="00EA4990" w:rsidR="00A10C95">
        <w:rPr>
          <w:lang w:val="lv-LV"/>
        </w:rPr>
        <w:t>–</w:t>
      </w:r>
      <w:r w:rsidRPr="00EA4990" w:rsidR="00D87BF5">
        <w:rPr>
          <w:lang w:val="lv-LV"/>
        </w:rPr>
        <w:t xml:space="preserve"> IEROBEŽOTA PIEEJAMĪBA;</w:t>
      </w:r>
    </w:p>
    <w:p w:rsidRPr="00EA4990" w:rsidR="007D07FD" w:rsidP="001C6FC2" w:rsidRDefault="0021595C" w14:paraId="2F8930EE" w14:textId="01A6C056">
      <w:pPr>
        <w:widowControl/>
        <w:numPr>
          <w:ilvl w:val="0"/>
          <w:numId w:val="6"/>
        </w:numPr>
        <w:shd w:val="clear" w:color="auto" w:fill="FFFFFF"/>
        <w:suppressAutoHyphens w:val="false"/>
        <w:spacing w:after="120"/>
        <w:ind w:left="714" w:hanging="357"/>
        <w:jc w:val="both"/>
        <w:rPr>
          <w:lang w:val="lv-LV"/>
        </w:rPr>
      </w:pPr>
      <w:r w:rsidRPr="00EA4990">
        <w:rPr>
          <w:lang w:val="lv-LV"/>
        </w:rPr>
        <w:lastRenderedPageBreak/>
        <w:t xml:space="preserve">Ministru kabineta sēdes protokollēmuma projekts </w:t>
      </w:r>
      <w:r w:rsidRPr="00EA4990" w:rsidR="00671E74">
        <w:rPr>
          <w:lang w:val="lv-LV"/>
        </w:rPr>
        <w:t>“</w:t>
      </w:r>
      <w:r w:rsidRPr="00EA4990" w:rsidR="004C2036">
        <w:rPr>
          <w:lang w:val="lv-LV"/>
        </w:rPr>
        <w:t xml:space="preserve">Par ES kopējās nostājas projektu par </w:t>
      </w:r>
      <w:r w:rsidRPr="00EA4990" w:rsidR="008B160E">
        <w:rPr>
          <w:lang w:val="lv-LV"/>
        </w:rPr>
        <w:t>6</w:t>
      </w:r>
      <w:r w:rsidRPr="00EA4990" w:rsidR="004C2036">
        <w:rPr>
          <w:lang w:val="lv-LV"/>
        </w:rPr>
        <w:t>.</w:t>
      </w:r>
      <w:r w:rsidRPr="00EA4990" w:rsidR="00481D1E">
        <w:rPr>
          <w:lang w:val="lv-LV"/>
        </w:rPr>
        <w:t> </w:t>
      </w:r>
      <w:r w:rsidRPr="00EA4990" w:rsidR="004C2036">
        <w:rPr>
          <w:lang w:val="lv-LV"/>
        </w:rPr>
        <w:t>sarunu klastera “</w:t>
      </w:r>
      <w:r w:rsidRPr="00EA4990" w:rsidR="008B160E">
        <w:rPr>
          <w:lang w:val="lv-LV"/>
        </w:rPr>
        <w:t>Ārējās attiecības</w:t>
      </w:r>
      <w:r w:rsidRPr="00EA4990" w:rsidR="004C2036">
        <w:rPr>
          <w:lang w:val="lv-LV"/>
        </w:rPr>
        <w:t xml:space="preserve">” atvēršanu Ukrainai” </w:t>
      </w:r>
      <w:r w:rsidRPr="00EA4990" w:rsidR="005735C9">
        <w:rPr>
          <w:lang w:val="lv-LV"/>
        </w:rPr>
        <w:t>(AMprot_</w:t>
      </w:r>
      <w:r w:rsidRPr="00EA4990" w:rsidR="008B160E">
        <w:rPr>
          <w:lang w:val="lv-LV"/>
        </w:rPr>
        <w:t>060726</w:t>
      </w:r>
      <w:r w:rsidRPr="00EA4990" w:rsidR="005735C9">
        <w:rPr>
          <w:lang w:val="lv-LV"/>
        </w:rPr>
        <w:t>)</w:t>
      </w:r>
      <w:r w:rsidRPr="00EA4990" w:rsidR="00781294">
        <w:rPr>
          <w:lang w:val="lv-LV"/>
        </w:rPr>
        <w:t xml:space="preserve"> uz 1 lpp</w:t>
      </w:r>
      <w:r w:rsidRPr="00EA4990" w:rsidR="002B393D">
        <w:rPr>
          <w:lang w:val="lv-LV"/>
        </w:rPr>
        <w:t>.</w:t>
      </w:r>
    </w:p>
    <w:p w:rsidRPr="00EA4990" w:rsidR="00B7482F" w:rsidP="00671E74" w:rsidRDefault="00B7482F" w14:paraId="15CFEE61" w14:textId="77777777">
      <w:pPr>
        <w:rPr>
          <w:rFonts w:eastAsia="Times New Roman"/>
          <w:lang w:val="lv-LV"/>
        </w:rPr>
      </w:pPr>
    </w:p>
    <w:p w:rsidRPr="00EA4990" w:rsidR="00B71686" w:rsidP="00671E74" w:rsidRDefault="00B71686" w14:paraId="66CCB7EC" w14:textId="77777777">
      <w:pPr>
        <w:rPr>
          <w:rFonts w:eastAsia="Times New Roman"/>
          <w:lang w:val="lv-LV"/>
        </w:rPr>
      </w:pPr>
    </w:p>
    <w:p w:rsidRPr="00EA4990" w:rsidR="00671E74" w:rsidP="00671E74" w:rsidRDefault="00671E74" w14:paraId="56A62B3C" w14:textId="2D45B8BB">
      <w:pPr>
        <w:rPr>
          <w:rFonts w:eastAsia="Times New Roman"/>
          <w:lang w:val="lv-LV"/>
        </w:rPr>
      </w:pPr>
      <w:r w:rsidRPr="00EA4990">
        <w:rPr>
          <w:rFonts w:eastAsia="Times New Roman"/>
          <w:lang w:val="lv-LV"/>
        </w:rPr>
        <w:t>Iesniedzējs: ā</w:t>
      </w:r>
      <w:r w:rsidRPr="00EA4990">
        <w:rPr>
          <w:lang w:val="lv-LV"/>
        </w:rPr>
        <w:t>rlietu ministre</w:t>
      </w:r>
      <w:r w:rsidRPr="00EA4990">
        <w:rPr>
          <w:lang w:val="lv-LV"/>
        </w:rPr>
        <w:tab/>
      </w:r>
      <w:r w:rsidRPr="00EA4990">
        <w:rPr>
          <w:lang w:val="lv-LV"/>
        </w:rPr>
        <w:tab/>
      </w:r>
      <w:r w:rsidRPr="00EA4990">
        <w:rPr>
          <w:lang w:val="lv-LV"/>
        </w:rPr>
        <w:tab/>
      </w:r>
      <w:r w:rsidRPr="00EA4990">
        <w:rPr>
          <w:lang w:val="lv-LV"/>
        </w:rPr>
        <w:tab/>
      </w:r>
      <w:r w:rsidRPr="00EA4990">
        <w:rPr>
          <w:lang w:val="lv-LV"/>
        </w:rPr>
        <w:tab/>
      </w:r>
      <w:r w:rsidRPr="00EA4990">
        <w:rPr>
          <w:lang w:val="lv-LV"/>
        </w:rPr>
        <w:tab/>
      </w:r>
      <w:r w:rsidRPr="00EA4990">
        <w:rPr>
          <w:lang w:val="lv-LV"/>
        </w:rPr>
        <w:tab/>
      </w:r>
      <w:r w:rsidRPr="00EA4990">
        <w:rPr>
          <w:lang w:val="lv-LV"/>
        </w:rPr>
        <w:tab/>
      </w:r>
      <w:r w:rsidRPr="00EA4990">
        <w:rPr>
          <w:rFonts w:eastAsia="Times New Roman"/>
          <w:lang w:val="lv-LV"/>
        </w:rPr>
        <w:t>B. Braže</w:t>
      </w:r>
    </w:p>
    <w:p w:rsidRPr="00EA4990" w:rsidR="00671E74" w:rsidP="00671E74" w:rsidRDefault="00671E74" w14:paraId="3FD57A4F" w14:textId="77777777">
      <w:pPr>
        <w:rPr>
          <w:lang w:val="lv-LV"/>
        </w:rPr>
      </w:pPr>
    </w:p>
    <w:p w:rsidRPr="00EA4990" w:rsidR="00671E74" w:rsidP="00671E74" w:rsidRDefault="00671E74" w14:paraId="7BC1F68C" w14:textId="77777777">
      <w:pPr>
        <w:rPr>
          <w:lang w:val="lv-LV"/>
        </w:rPr>
      </w:pPr>
      <w:r w:rsidRPr="00EA4990">
        <w:rPr>
          <w:lang w:val="lv-LV"/>
        </w:rPr>
        <w:t>Vīza: valsts sekretārs</w:t>
      </w:r>
      <w:r w:rsidRPr="00EA4990">
        <w:rPr>
          <w:lang w:val="lv-LV"/>
        </w:rPr>
        <w:tab/>
      </w:r>
      <w:r w:rsidRPr="00EA4990">
        <w:rPr>
          <w:lang w:val="lv-LV"/>
        </w:rPr>
        <w:tab/>
      </w:r>
      <w:r w:rsidRPr="00EA4990">
        <w:rPr>
          <w:lang w:val="lv-LV"/>
        </w:rPr>
        <w:tab/>
      </w:r>
      <w:r w:rsidRPr="00EA4990">
        <w:rPr>
          <w:lang w:val="lv-LV"/>
        </w:rPr>
        <w:tab/>
      </w:r>
      <w:r w:rsidRPr="00EA4990">
        <w:rPr>
          <w:lang w:val="lv-LV"/>
        </w:rPr>
        <w:tab/>
      </w:r>
      <w:r w:rsidRPr="00EA4990">
        <w:rPr>
          <w:lang w:val="lv-LV"/>
        </w:rPr>
        <w:tab/>
      </w:r>
      <w:r w:rsidRPr="00EA4990">
        <w:rPr>
          <w:lang w:val="lv-LV"/>
        </w:rPr>
        <w:tab/>
      </w:r>
      <w:r w:rsidRPr="00EA4990">
        <w:rPr>
          <w:lang w:val="lv-LV"/>
        </w:rPr>
        <w:tab/>
        <w:t xml:space="preserve">     A. Viļumsons</w:t>
      </w:r>
    </w:p>
    <w:p w:rsidRPr="00EA4990" w:rsidR="006B56C7" w:rsidP="00355AFE" w:rsidRDefault="006B56C7" w14:paraId="3AC28F45" w14:textId="270C18B7">
      <w:pPr>
        <w:rPr>
          <w:lang w:val="lv-LV"/>
        </w:rPr>
      </w:pPr>
    </w:p>
    <w:p w:rsidRPr="00EA4990" w:rsidR="008C2B74" w:rsidP="00355AFE" w:rsidRDefault="008C2B74" w14:paraId="161CF0AF" w14:textId="56B8B858">
      <w:pPr>
        <w:rPr>
          <w:lang w:val="lv-LV"/>
        </w:rPr>
      </w:pPr>
    </w:p>
    <w:p w:rsidRPr="00EA4990" w:rsidR="00B71686" w:rsidP="00355AFE" w:rsidRDefault="00B71686" w14:paraId="0784D91F" w14:textId="0E8A22E0">
      <w:pPr>
        <w:rPr>
          <w:lang w:val="lv-LV"/>
        </w:rPr>
      </w:pPr>
    </w:p>
    <w:p w:rsidRPr="00EA4990" w:rsidR="00B71686" w:rsidP="00355AFE" w:rsidRDefault="00B71686" w14:paraId="6468B015" w14:textId="77777777">
      <w:pPr>
        <w:rPr>
          <w:lang w:val="lv-LV"/>
        </w:rPr>
      </w:pPr>
    </w:p>
    <w:p w:rsidRPr="00EA4990" w:rsidR="0020053F" w:rsidP="00355AFE" w:rsidRDefault="00594172" w14:paraId="5BF2821C" w14:textId="55E55B1E">
      <w:pPr>
        <w:rPr>
          <w:sz w:val="20"/>
          <w:szCs w:val="20"/>
          <w:lang w:val="lv-LV"/>
        </w:rPr>
      </w:pPr>
      <w:r w:rsidRPr="00EA4990">
        <w:rPr>
          <w:sz w:val="20"/>
          <w:szCs w:val="20"/>
          <w:lang w:val="lv-LV"/>
        </w:rPr>
        <w:t>Ilze Jankava</w:t>
      </w:r>
      <w:r w:rsidRPr="00EA4990" w:rsidR="007A0906">
        <w:rPr>
          <w:sz w:val="20"/>
          <w:szCs w:val="20"/>
          <w:lang w:val="lv-LV"/>
        </w:rPr>
        <w:t>,</w:t>
      </w:r>
      <w:r w:rsidRPr="00EA4990" w:rsidR="0020053F">
        <w:rPr>
          <w:sz w:val="20"/>
          <w:szCs w:val="20"/>
          <w:lang w:val="lv-LV"/>
        </w:rPr>
        <w:t xml:space="preserve"> </w:t>
      </w:r>
      <w:r w:rsidRPr="00EA4990" w:rsidR="00A951B0">
        <w:rPr>
          <w:sz w:val="20"/>
          <w:szCs w:val="20"/>
          <w:lang w:val="lv-LV"/>
        </w:rPr>
        <w:t>6701</w:t>
      </w:r>
      <w:r w:rsidRPr="00EA4990" w:rsidR="005C70B5">
        <w:rPr>
          <w:sz w:val="20"/>
          <w:szCs w:val="20"/>
          <w:lang w:val="lv-LV"/>
        </w:rPr>
        <w:t>6263</w:t>
      </w:r>
    </w:p>
    <w:p w:rsidRPr="00EA4990" w:rsidR="00F26556" w:rsidP="00DC4F34" w:rsidRDefault="00DC4F34" w14:paraId="01765D3E" w14:textId="3ACD6969">
      <w:pPr>
        <w:spacing w:before="120"/>
        <w:contextualSpacing/>
        <w:rPr>
          <w:sz w:val="20"/>
          <w:lang w:val="lv-LV"/>
        </w:rPr>
      </w:pPr>
      <w:r w:rsidRPr="00EA4990">
        <w:rPr>
          <w:sz w:val="20"/>
          <w:lang w:val="lv-LV"/>
        </w:rPr>
        <w:t>Ilze.Jankava@mfa.gov.lv</w:t>
      </w:r>
    </w:p>
    <w:sectPr w:rsidRPr="00EA4990" w:rsidR="00F26556" w:rsidSect="00B976B8">
      <w:footerReference r:id="rId8" w:type="default"/>
      <w:headerReference r:id="rId9" w:type="first"/>
      <w:footerReference r:id="rId10" w:type="first"/>
      <w:pgSz w:w="11906" w:h="16838" w:code="9"/>
      <w:pgMar w:top="1134" w:right="1134" w:bottom="1134" w:left="1701" w:header="425" w:footer="39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F0A7C5" w14:textId="77777777" w:rsidR="00C3278A" w:rsidRDefault="00C3278A">
      <w:r>
        <w:separator/>
      </w:r>
    </w:p>
  </w:endnote>
  <w:endnote w:type="continuationSeparator" w:id="0">
    <w:p w14:paraId="7F77227D" w14:textId="77777777" w:rsidR="00C3278A" w:rsidRDefault="00C327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noProof/>
      </w:rPr>
      <w:id w:val="-2110265506"/>
      <w:docPartObj>
        <w:docPartGallery w:val="Page Numbers (Bottom of Page)"/>
        <w:docPartUnique/>
      </w:docPartObj>
    </w:sdtPr>
    <w:sdtEndPr/>
    <w:sdtContent>
      <w:sdt>
        <w:sdtPr>
          <w:rPr>
            <w:noProof/>
          </w:rPr>
          <w:id w:val="-1033489414"/>
          <w:docPartObj>
            <w:docPartGallery w:val="Page Numbers (Bottom of Page)"/>
            <w:docPartUnique/>
          </w:docPartObj>
        </w:sdtPr>
        <w:sdtEndPr/>
        <w:sdtContent>
          <w:sdt>
            <w:sdtPr>
              <w:rPr>
                <w:noProof/>
              </w:rPr>
              <w:id w:val="703444693"/>
              <w:docPartObj>
                <w:docPartGallery w:val="Page Numbers (Bottom of Page)"/>
                <w:docPartUnique/>
              </w:docPartObj>
            </w:sdtPr>
            <w:sdtEndPr/>
            <w:sdtContent>
              <w:p w14:paraId="2E4B298F" w14:textId="223AA492" w:rsidR="002360C1" w:rsidRPr="005D6C8B" w:rsidRDefault="00EA4990" w:rsidP="002360C1">
                <w:pPr>
                  <w:pStyle w:val="Footer"/>
                  <w:jc w:val="both"/>
                  <w:rPr>
                    <w:rFonts w:eastAsia="Times New Roman"/>
                    <w:noProof/>
                    <w:kern w:val="0"/>
                    <w:sz w:val="20"/>
                    <w:szCs w:val="20"/>
                    <w:lang w:val="lv-LV"/>
                  </w:rPr>
                </w:pPr>
                <w:sdt>
                  <w:sdtPr>
                    <w:rPr>
                      <w:noProof/>
                    </w:rPr>
                    <w:id w:val="-113216981"/>
                    <w:docPartObj>
                      <w:docPartGallery w:val="Page Numbers (Bottom of Page)"/>
                      <w:docPartUnique/>
                    </w:docPartObj>
                  </w:sdtPr>
                  <w:sdtEndPr/>
                  <w:sdtContent>
                    <w:r w:rsidR="000D413A" w:rsidRPr="009B0700">
                      <w:rPr>
                        <w:noProof/>
                        <w:sz w:val="20"/>
                        <w:szCs w:val="20"/>
                      </w:rPr>
                      <w:t>AMpav_0</w:t>
                    </w:r>
                    <w:r w:rsidR="000D413A">
                      <w:rPr>
                        <w:noProof/>
                        <w:sz w:val="20"/>
                        <w:szCs w:val="20"/>
                      </w:rPr>
                      <w:t>607</w:t>
                    </w:r>
                    <w:r w:rsidR="000D413A" w:rsidRPr="009B0700">
                      <w:rPr>
                        <w:noProof/>
                        <w:sz w:val="20"/>
                        <w:szCs w:val="20"/>
                      </w:rPr>
                      <w:t xml:space="preserve">26; </w:t>
                    </w:r>
                    <w:r w:rsidR="000D413A" w:rsidRPr="000D413A">
                      <w:rPr>
                        <w:noProof/>
                        <w:sz w:val="20"/>
                        <w:szCs w:val="20"/>
                      </w:rPr>
                      <w:t>Latvijas Republikas nacionālā pozīcija Nr. 1 “Par ES kopējās nostājas projektu par 6. sarunu klastera “Ārējās attiecības” atvēršanu Ukrainai”</w:t>
                    </w:r>
                  </w:sdtContent>
                </w:sdt>
              </w:p>
            </w:sdtContent>
          </w:sdt>
        </w:sdtContent>
      </w:sdt>
    </w:sdtContent>
  </w:sdt>
  <w:p w14:paraId="37C4D3A5" w14:textId="5FDF83A7" w:rsidR="00E43387" w:rsidRPr="002E0F3B" w:rsidRDefault="00C151A0" w:rsidP="002360C1">
    <w:pPr>
      <w:pStyle w:val="Footer"/>
      <w:jc w:val="center"/>
      <w:rPr>
        <w:sz w:val="20"/>
        <w:szCs w:val="20"/>
        <w:lang w:val="lv-LV"/>
      </w:rPr>
    </w:pPr>
    <w:r w:rsidRPr="00CC74BF">
      <w:rPr>
        <w:sz w:val="20"/>
        <w:szCs w:val="20"/>
      </w:rPr>
      <w:fldChar w:fldCharType="begin"/>
    </w:r>
    <w:r w:rsidRPr="002E0F3B">
      <w:rPr>
        <w:sz w:val="20"/>
        <w:szCs w:val="20"/>
        <w:lang w:val="lv-LV"/>
      </w:rPr>
      <w:instrText xml:space="preserve"> PAGE   \* MERGEFORMAT </w:instrText>
    </w:r>
    <w:r w:rsidRPr="00CC74BF">
      <w:rPr>
        <w:sz w:val="20"/>
        <w:szCs w:val="20"/>
      </w:rPr>
      <w:fldChar w:fldCharType="separate"/>
    </w:r>
    <w:r w:rsidR="003257AF">
      <w:rPr>
        <w:noProof/>
        <w:sz w:val="20"/>
        <w:szCs w:val="20"/>
        <w:lang w:val="lv-LV"/>
      </w:rPr>
      <w:t>3</w:t>
    </w:r>
    <w:r w:rsidRPr="00CC74BF">
      <w:rPr>
        <w:noProof/>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509E8C" w14:textId="3F0BBB14" w:rsidR="00A6775E" w:rsidRDefault="00EA4990" w:rsidP="00A6775E">
    <w:pPr>
      <w:pStyle w:val="Footer"/>
      <w:jc w:val="both"/>
      <w:rPr>
        <w:sz w:val="20"/>
        <w:szCs w:val="20"/>
        <w:lang w:val="lv-LV"/>
      </w:rPr>
    </w:pPr>
    <w:sdt>
      <w:sdtPr>
        <w:rPr>
          <w:noProof/>
        </w:rPr>
        <w:id w:val="1364404626"/>
        <w:docPartObj>
          <w:docPartGallery w:val="Page Numbers (Bottom of Page)"/>
          <w:docPartUnique/>
        </w:docPartObj>
      </w:sdtPr>
      <w:sdtEndPr/>
      <w:sdtContent>
        <w:sdt>
          <w:sdtPr>
            <w:rPr>
              <w:noProof/>
            </w:rPr>
            <w:id w:val="92684921"/>
            <w:docPartObj>
              <w:docPartGallery w:val="Page Numbers (Bottom of Page)"/>
              <w:docPartUnique/>
            </w:docPartObj>
          </w:sdtPr>
          <w:sdtEndPr/>
          <w:sdtContent>
            <w:r w:rsidR="005D6C8B" w:rsidRPr="009B0700">
              <w:rPr>
                <w:noProof/>
                <w:sz w:val="20"/>
                <w:szCs w:val="20"/>
              </w:rPr>
              <w:t>AMp</w:t>
            </w:r>
            <w:r w:rsidR="00DC4F34" w:rsidRPr="009B0700">
              <w:rPr>
                <w:noProof/>
                <w:sz w:val="20"/>
                <w:szCs w:val="20"/>
              </w:rPr>
              <w:t>av</w:t>
            </w:r>
            <w:r w:rsidR="005D6C8B" w:rsidRPr="009B0700">
              <w:rPr>
                <w:noProof/>
                <w:sz w:val="20"/>
                <w:szCs w:val="20"/>
              </w:rPr>
              <w:t>_</w:t>
            </w:r>
            <w:r w:rsidR="009B0700" w:rsidRPr="009B0700">
              <w:rPr>
                <w:noProof/>
                <w:sz w:val="20"/>
                <w:szCs w:val="20"/>
              </w:rPr>
              <w:t>0</w:t>
            </w:r>
            <w:r w:rsidR="000D413A">
              <w:rPr>
                <w:noProof/>
                <w:sz w:val="20"/>
                <w:szCs w:val="20"/>
              </w:rPr>
              <w:t>607</w:t>
            </w:r>
            <w:r w:rsidR="005D6C8B" w:rsidRPr="009B0700">
              <w:rPr>
                <w:noProof/>
                <w:sz w:val="20"/>
                <w:szCs w:val="20"/>
              </w:rPr>
              <w:t xml:space="preserve">26; </w:t>
            </w:r>
            <w:r w:rsidR="000D413A" w:rsidRPr="000D413A">
              <w:rPr>
                <w:noProof/>
                <w:sz w:val="20"/>
                <w:szCs w:val="20"/>
              </w:rPr>
              <w:t>Latvijas Republikas nacionālā pozīcija Nr. 1 “Par ES kopējās nostājas projektu par 6. sarunu klastera “Ārējās attiecības” atvēršanu Ukrainai”</w:t>
            </w:r>
          </w:sdtContent>
        </w:sdt>
      </w:sdtContent>
    </w:sdt>
  </w:p>
  <w:p w14:paraId="11C73856" w14:textId="5987EB09" w:rsidR="003C5CCF" w:rsidRPr="009D451E" w:rsidRDefault="002360C1" w:rsidP="00A6775E">
    <w:pPr>
      <w:pStyle w:val="Footer"/>
      <w:jc w:val="center"/>
      <w:rPr>
        <w:sz w:val="20"/>
        <w:szCs w:val="20"/>
        <w:lang w:val="lv-LV"/>
      </w:rPr>
    </w:pPr>
    <w:r>
      <w:rPr>
        <w:sz w:val="20"/>
        <w:szCs w:val="20"/>
        <w:lang w:val="lv-LV"/>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DD2B9F" w14:textId="77777777" w:rsidR="00C3278A" w:rsidRDefault="00C3278A">
      <w:r>
        <w:separator/>
      </w:r>
    </w:p>
  </w:footnote>
  <w:footnote w:type="continuationSeparator" w:id="0">
    <w:p w14:paraId="7FD5EC4B" w14:textId="77777777" w:rsidR="00C3278A" w:rsidRDefault="00C327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25682C" w14:textId="77777777" w:rsidR="00C51727" w:rsidRDefault="00BD3538" w:rsidP="00C51727">
    <w:pPr>
      <w:pStyle w:val="Header"/>
    </w:pPr>
    <w:r>
      <w:rPr>
        <w:noProof/>
        <w:lang w:val="lv-LV" w:eastAsia="lv-LV"/>
      </w:rPr>
      <w:drawing>
        <wp:anchor distT="0" distB="0" distL="114300" distR="114300" simplePos="0" relativeHeight="251656704" behindDoc="1" locked="0" layoutInCell="1" allowOverlap="1" wp14:anchorId="5677E3A0" wp14:editId="50644C16">
          <wp:simplePos x="0" y="0"/>
          <wp:positionH relativeFrom="page">
            <wp:posOffset>1217930</wp:posOffset>
          </wp:positionH>
          <wp:positionV relativeFrom="page">
            <wp:posOffset>742950</wp:posOffset>
          </wp:positionV>
          <wp:extent cx="5671820" cy="1033145"/>
          <wp:effectExtent l="0" t="0" r="0" b="0"/>
          <wp:wrapNone/>
          <wp:docPr id="5"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pic:spPr>
              </pic:pic>
            </a:graphicData>
          </a:graphic>
          <wp14:sizeRelH relativeFrom="page">
            <wp14:pctWidth>0</wp14:pctWidth>
          </wp14:sizeRelH>
          <wp14:sizeRelV relativeFrom="margin">
            <wp14:pctHeight>0</wp14:pctHeight>
          </wp14:sizeRelV>
        </wp:anchor>
      </w:drawing>
    </w:r>
    <w:r>
      <w:rPr>
        <w:noProof/>
        <w:lang w:val="lv-LV" w:eastAsia="lv-LV"/>
      </w:rPr>
      <mc:AlternateContent>
        <mc:Choice Requires="wps">
          <w:drawing>
            <wp:anchor distT="0" distB="0" distL="114300" distR="114300" simplePos="0" relativeHeight="251658752" behindDoc="1" locked="0" layoutInCell="1" allowOverlap="1" wp14:anchorId="32C7D577" wp14:editId="3754F82B">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22AB45" w14:textId="5931838C" w:rsidR="00C51727" w:rsidRDefault="00C51727" w:rsidP="00C51727">
                          <w:pPr>
                            <w:spacing w:line="194" w:lineRule="exact"/>
                            <w:ind w:left="20" w:right="-45"/>
                            <w:jc w:val="center"/>
                            <w:rPr>
                              <w:rFonts w:eastAsia="Times New Roman"/>
                              <w:sz w:val="17"/>
                              <w:szCs w:val="17"/>
                            </w:rPr>
                          </w:pPr>
                          <w:r w:rsidRPr="00B32E1E">
                            <w:rPr>
                              <w:rFonts w:eastAsia="Times New Roman"/>
                              <w:color w:val="231F20"/>
                              <w:sz w:val="17"/>
                              <w:szCs w:val="17"/>
                              <w:lang w:val="it-IT"/>
                            </w:rPr>
                            <w:t xml:space="preserve">K. </w:t>
                          </w:r>
                          <w:proofErr w:type="spellStart"/>
                          <w:r w:rsidRPr="00B32E1E">
                            <w:rPr>
                              <w:rFonts w:eastAsia="Times New Roman"/>
                              <w:color w:val="231F20"/>
                              <w:sz w:val="17"/>
                              <w:szCs w:val="17"/>
                              <w:lang w:val="it-IT"/>
                            </w:rPr>
                            <w:t>Valdemāra</w:t>
                          </w:r>
                          <w:proofErr w:type="spellEnd"/>
                          <w:r w:rsidRPr="00B32E1E">
                            <w:rPr>
                              <w:rFonts w:eastAsia="Times New Roman"/>
                              <w:color w:val="231F20"/>
                              <w:sz w:val="17"/>
                              <w:szCs w:val="17"/>
                              <w:lang w:val="it-IT"/>
                            </w:rPr>
                            <w:t xml:space="preserve"> </w:t>
                          </w:r>
                          <w:proofErr w:type="spellStart"/>
                          <w:r w:rsidRPr="00B32E1E">
                            <w:rPr>
                              <w:rFonts w:eastAsia="Times New Roman"/>
                              <w:color w:val="231F20"/>
                              <w:sz w:val="17"/>
                              <w:szCs w:val="17"/>
                              <w:lang w:val="it-IT"/>
                            </w:rPr>
                            <w:t>iela</w:t>
                          </w:r>
                          <w:proofErr w:type="spellEnd"/>
                          <w:r w:rsidRPr="00B32E1E">
                            <w:rPr>
                              <w:rFonts w:eastAsia="Times New Roman"/>
                              <w:color w:val="231F20"/>
                              <w:sz w:val="17"/>
                              <w:szCs w:val="17"/>
                              <w:lang w:val="it-IT"/>
                            </w:rPr>
                            <w:t xml:space="preserve"> 3, </w:t>
                          </w:r>
                          <w:proofErr w:type="spellStart"/>
                          <w:r w:rsidRPr="00B32E1E">
                            <w:rPr>
                              <w:rFonts w:eastAsia="Times New Roman"/>
                              <w:color w:val="231F20"/>
                              <w:sz w:val="17"/>
                              <w:szCs w:val="17"/>
                              <w:lang w:val="it-IT"/>
                            </w:rPr>
                            <w:t>Rīga</w:t>
                          </w:r>
                          <w:proofErr w:type="spellEnd"/>
                          <w:r w:rsidRPr="00B32E1E">
                            <w:rPr>
                              <w:rFonts w:eastAsia="Times New Roman"/>
                              <w:color w:val="231F20"/>
                              <w:sz w:val="17"/>
                              <w:szCs w:val="17"/>
                              <w:lang w:val="it-IT"/>
                            </w:rPr>
                            <w:t xml:space="preserve">, LV-1395, </w:t>
                          </w:r>
                          <w:proofErr w:type="spellStart"/>
                          <w:r w:rsidRPr="00B32E1E">
                            <w:rPr>
                              <w:rFonts w:eastAsia="Times New Roman"/>
                              <w:color w:val="231F20"/>
                              <w:sz w:val="17"/>
                              <w:szCs w:val="17"/>
                              <w:lang w:val="it-IT"/>
                            </w:rPr>
                            <w:t>tālr</w:t>
                          </w:r>
                          <w:proofErr w:type="spellEnd"/>
                          <w:r w:rsidRPr="00B32E1E">
                            <w:rPr>
                              <w:rFonts w:eastAsia="Times New Roman"/>
                              <w:color w:val="231F20"/>
                              <w:sz w:val="17"/>
                              <w:szCs w:val="17"/>
                              <w:lang w:val="it-IT"/>
                            </w:rPr>
                            <w:t xml:space="preserve">. </w:t>
                          </w:r>
                          <w:r>
                            <w:rPr>
                              <w:rFonts w:eastAsia="Times New Roman"/>
                              <w:color w:val="231F20"/>
                              <w:sz w:val="17"/>
                              <w:szCs w:val="17"/>
                            </w:rPr>
                            <w:t xml:space="preserve">67016201, </w:t>
                          </w:r>
                          <w:proofErr w:type="spellStart"/>
                          <w:r>
                            <w:rPr>
                              <w:rFonts w:eastAsia="Times New Roman"/>
                              <w:color w:val="231F20"/>
                              <w:sz w:val="17"/>
                              <w:szCs w:val="17"/>
                            </w:rPr>
                            <w:t>fakss</w:t>
                          </w:r>
                          <w:proofErr w:type="spellEnd"/>
                          <w:r>
                            <w:rPr>
                              <w:rFonts w:eastAsia="Times New Roman"/>
                              <w:color w:val="231F20"/>
                              <w:sz w:val="17"/>
                              <w:szCs w:val="17"/>
                            </w:rPr>
                            <w:t xml:space="preserve"> 67828121, e-pasts </w:t>
                          </w:r>
                          <w:r w:rsidR="00287260">
                            <w:rPr>
                              <w:rFonts w:eastAsia="Times New Roman"/>
                              <w:color w:val="231F20"/>
                              <w:sz w:val="17"/>
                              <w:szCs w:val="17"/>
                            </w:rPr>
                            <w:t>pasts</w:t>
                          </w:r>
                          <w:r>
                            <w:rPr>
                              <w:rFonts w:eastAsia="Times New Roman"/>
                              <w:color w:val="231F20"/>
                              <w:sz w:val="17"/>
                              <w:szCs w:val="17"/>
                            </w:rPr>
                            <w:t>@mfa.gov.lv, www.mfa.gov.lv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C7D577"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" filled="f" stroked="f">
              <v:textbox inset="0,0,0,0">
                <w:txbxContent>
                  <w:p w14:paraId="5A22AB45" w14:textId="5931838C" w:rsidR="00C51727" w:rsidRDefault="00C51727" w:rsidP="00C51727">
                    <w:pPr>
                      <w:spacing w:line="194" w:lineRule="exact"/>
                      <w:ind w:left="20" w:right="-45"/>
                      <w:jc w:val="center"/>
                      <w:rPr>
                        <w:rFonts w:eastAsia="Times New Roman"/>
                        <w:sz w:val="17"/>
                        <w:szCs w:val="17"/>
                      </w:rPr>
                    </w:pPr>
                    <w:r w:rsidRPr="00B32E1E">
                      <w:rPr>
                        <w:rFonts w:eastAsia="Times New Roman"/>
                        <w:color w:val="231F20"/>
                        <w:sz w:val="17"/>
                        <w:szCs w:val="17"/>
                        <w:lang w:val="it-IT"/>
                      </w:rPr>
                      <w:t xml:space="preserve">K. </w:t>
                    </w:r>
                    <w:proofErr w:type="spellStart"/>
                    <w:r w:rsidRPr="00B32E1E">
                      <w:rPr>
                        <w:rFonts w:eastAsia="Times New Roman"/>
                        <w:color w:val="231F20"/>
                        <w:sz w:val="17"/>
                        <w:szCs w:val="17"/>
                        <w:lang w:val="it-IT"/>
                      </w:rPr>
                      <w:t>Valdemāra</w:t>
                    </w:r>
                    <w:proofErr w:type="spellEnd"/>
                    <w:r w:rsidRPr="00B32E1E">
                      <w:rPr>
                        <w:rFonts w:eastAsia="Times New Roman"/>
                        <w:color w:val="231F20"/>
                        <w:sz w:val="17"/>
                        <w:szCs w:val="17"/>
                        <w:lang w:val="it-IT"/>
                      </w:rPr>
                      <w:t xml:space="preserve"> </w:t>
                    </w:r>
                    <w:proofErr w:type="spellStart"/>
                    <w:r w:rsidRPr="00B32E1E">
                      <w:rPr>
                        <w:rFonts w:eastAsia="Times New Roman"/>
                        <w:color w:val="231F20"/>
                        <w:sz w:val="17"/>
                        <w:szCs w:val="17"/>
                        <w:lang w:val="it-IT"/>
                      </w:rPr>
                      <w:t>iela</w:t>
                    </w:r>
                    <w:proofErr w:type="spellEnd"/>
                    <w:r w:rsidRPr="00B32E1E">
                      <w:rPr>
                        <w:rFonts w:eastAsia="Times New Roman"/>
                        <w:color w:val="231F20"/>
                        <w:sz w:val="17"/>
                        <w:szCs w:val="17"/>
                        <w:lang w:val="it-IT"/>
                      </w:rPr>
                      <w:t xml:space="preserve"> 3, </w:t>
                    </w:r>
                    <w:proofErr w:type="spellStart"/>
                    <w:r w:rsidRPr="00B32E1E">
                      <w:rPr>
                        <w:rFonts w:eastAsia="Times New Roman"/>
                        <w:color w:val="231F20"/>
                        <w:sz w:val="17"/>
                        <w:szCs w:val="17"/>
                        <w:lang w:val="it-IT"/>
                      </w:rPr>
                      <w:t>Rīga</w:t>
                    </w:r>
                    <w:proofErr w:type="spellEnd"/>
                    <w:r w:rsidRPr="00B32E1E">
                      <w:rPr>
                        <w:rFonts w:eastAsia="Times New Roman"/>
                        <w:color w:val="231F20"/>
                        <w:sz w:val="17"/>
                        <w:szCs w:val="17"/>
                        <w:lang w:val="it-IT"/>
                      </w:rPr>
                      <w:t xml:space="preserve">, LV-1395, </w:t>
                    </w:r>
                    <w:proofErr w:type="spellStart"/>
                    <w:r w:rsidRPr="00B32E1E">
                      <w:rPr>
                        <w:rFonts w:eastAsia="Times New Roman"/>
                        <w:color w:val="231F20"/>
                        <w:sz w:val="17"/>
                        <w:szCs w:val="17"/>
                        <w:lang w:val="it-IT"/>
                      </w:rPr>
                      <w:t>tālr</w:t>
                    </w:r>
                    <w:proofErr w:type="spellEnd"/>
                    <w:r w:rsidRPr="00B32E1E">
                      <w:rPr>
                        <w:rFonts w:eastAsia="Times New Roman"/>
                        <w:color w:val="231F20"/>
                        <w:sz w:val="17"/>
                        <w:szCs w:val="17"/>
                        <w:lang w:val="it-IT"/>
                      </w:rPr>
                      <w:t xml:space="preserve">. </w:t>
                    </w:r>
                    <w:r>
                      <w:rPr>
                        <w:rFonts w:eastAsia="Times New Roman"/>
                        <w:color w:val="231F20"/>
                        <w:sz w:val="17"/>
                        <w:szCs w:val="17"/>
                      </w:rPr>
                      <w:t xml:space="preserve">67016201, </w:t>
                    </w:r>
                    <w:proofErr w:type="spellStart"/>
                    <w:r>
                      <w:rPr>
                        <w:rFonts w:eastAsia="Times New Roman"/>
                        <w:color w:val="231F20"/>
                        <w:sz w:val="17"/>
                        <w:szCs w:val="17"/>
                      </w:rPr>
                      <w:t>fakss</w:t>
                    </w:r>
                    <w:proofErr w:type="spellEnd"/>
                    <w:r>
                      <w:rPr>
                        <w:rFonts w:eastAsia="Times New Roman"/>
                        <w:color w:val="231F20"/>
                        <w:sz w:val="17"/>
                        <w:szCs w:val="17"/>
                      </w:rPr>
                      <w:t xml:space="preserve"> 67828121, e-pasts </w:t>
                    </w:r>
                    <w:r w:rsidR="00287260">
                      <w:rPr>
                        <w:rFonts w:eastAsia="Times New Roman"/>
                        <w:color w:val="231F20"/>
                        <w:sz w:val="17"/>
                        <w:szCs w:val="17"/>
                      </w:rPr>
                      <w:t>pasts</w:t>
                    </w:r>
                    <w:r>
                      <w:rPr>
                        <w:rFonts w:eastAsia="Times New Roman"/>
                        <w:color w:val="231F20"/>
                        <w:sz w:val="17"/>
                        <w:szCs w:val="17"/>
                      </w:rPr>
                      <w:t>@mfa.gov.lv, www.mfa.gov.lv</w:t>
                    </w:r>
                  </w:p>
                </w:txbxContent>
              </v:textbox>
              <w10:wrap anchorx="page" anchory="page"/>
            </v:shape>
          </w:pict>
        </mc:Fallback>
      </mc:AlternateContent>
    </w:r>
    <w:r>
      <w:rPr>
        <w:noProof/>
        <w:lang w:val="lv-LV" w:eastAsia="lv-LV"/>
      </w:rPr>
      <mc:AlternateContent>
        <mc:Choice Requires="wpg">
          <w:drawing>
            <wp:anchor distT="0" distB="0" distL="114300" distR="114300" simplePos="0" relativeHeight="251657728" behindDoc="1" locked="0" layoutInCell="1" allowOverlap="1" wp14:anchorId="51C15D77" wp14:editId="022B81E4">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xmlns:oel="http://schemas.microsoft.com/office/2019/extlst">
          <w:pict>
            <v:group w14:anchorId="09471F89" id="Group 41" o:spid="_x0000_s1026" style="position:absolute;margin-left:145.7pt;margin-top:149.85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4C1A22F8" w14:textId="77777777" w:rsidR="00C51727" w:rsidRDefault="00C51727" w:rsidP="00C51727">
    <w:pPr>
      <w:pStyle w:val="Header"/>
    </w:pPr>
  </w:p>
  <w:p w14:paraId="21BC6CC5" w14:textId="77777777" w:rsidR="00C51727" w:rsidRDefault="00C51727" w:rsidP="00C51727">
    <w:pPr>
      <w:pStyle w:val="Header"/>
    </w:pPr>
  </w:p>
  <w:p w14:paraId="54A591E3" w14:textId="77777777" w:rsidR="00C51727" w:rsidRDefault="00C51727" w:rsidP="00C51727">
    <w:pPr>
      <w:pStyle w:val="Header"/>
    </w:pPr>
  </w:p>
  <w:p w14:paraId="6EDAA6E0" w14:textId="77777777" w:rsidR="00C51727" w:rsidRDefault="00C51727" w:rsidP="00C51727">
    <w:pPr>
      <w:pStyle w:val="Header"/>
    </w:pPr>
  </w:p>
  <w:p w14:paraId="5540D16A" w14:textId="77777777" w:rsidR="00C51727" w:rsidRDefault="00C51727" w:rsidP="00C51727">
    <w:pPr>
      <w:pStyle w:val="Header"/>
    </w:pPr>
  </w:p>
  <w:p w14:paraId="32AEBB08" w14:textId="77777777" w:rsidR="00C51727" w:rsidRDefault="00C51727" w:rsidP="00C51727">
    <w:pPr>
      <w:pStyle w:val="Header"/>
    </w:pPr>
  </w:p>
  <w:p w14:paraId="7449EE7B" w14:textId="77777777" w:rsidR="00C51727" w:rsidRDefault="00C51727" w:rsidP="00C51727">
    <w:pPr>
      <w:pStyle w:val="Header"/>
    </w:pPr>
  </w:p>
  <w:p w14:paraId="534ED6F3" w14:textId="77777777" w:rsidR="00C51727" w:rsidRDefault="00C51727" w:rsidP="00C51727">
    <w:pPr>
      <w:pStyle w:val="Header"/>
    </w:pPr>
  </w:p>
  <w:p w14:paraId="12990245" w14:textId="77777777" w:rsidR="00C51727" w:rsidRDefault="00C51727" w:rsidP="00C51727">
    <w:pPr>
      <w:pStyle w:val="Header"/>
    </w:pPr>
  </w:p>
  <w:p w14:paraId="12F8CA51" w14:textId="77777777" w:rsidR="008640F6" w:rsidRDefault="008640F6" w:rsidP="008640F6">
    <w:pPr>
      <w:pStyle w:val="BodyText"/>
      <w:jc w:val="center"/>
      <w:rPr>
        <w:kern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C44C3"/>
    <w:multiLevelType w:val="hybridMultilevel"/>
    <w:tmpl w:val="FEB4F00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 w15:restartNumberingAfterBreak="0">
    <w:nsid w:val="0E9A5083"/>
    <w:multiLevelType w:val="hybridMultilevel"/>
    <w:tmpl w:val="FEB4F002"/>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 w15:restartNumberingAfterBreak="0">
    <w:nsid w:val="35CE7154"/>
    <w:multiLevelType w:val="hybridMultilevel"/>
    <w:tmpl w:val="730E59D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95D6104"/>
    <w:multiLevelType w:val="hybridMultilevel"/>
    <w:tmpl w:val="793449A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99C5C76"/>
    <w:multiLevelType w:val="hybridMultilevel"/>
    <w:tmpl w:val="A8F8B65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AE4301F"/>
    <w:multiLevelType w:val="hybridMultilevel"/>
    <w:tmpl w:val="7C5A0226"/>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A2300D6"/>
    <w:multiLevelType w:val="hybridMultilevel"/>
    <w:tmpl w:val="82764EB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712A37C8"/>
    <w:multiLevelType w:val="hybridMultilevel"/>
    <w:tmpl w:val="4EB4D4B0"/>
    <w:lvl w:ilvl="0" w:tplc="0426000F">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7C1049A7"/>
    <w:multiLevelType w:val="hybridMultilevel"/>
    <w:tmpl w:val="22627B9C"/>
    <w:lvl w:ilvl="0" w:tplc="04260011">
      <w:start w:val="1"/>
      <w:numFmt w:val="decimal"/>
      <w:lvlText w:val="%1)"/>
      <w:lvlJc w:val="left"/>
      <w:pPr>
        <w:tabs>
          <w:tab w:val="num" w:pos="720"/>
        </w:tabs>
        <w:ind w:left="720" w:hanging="360"/>
      </w:pPr>
      <w:rPr>
        <w:rFonts w:hint="default"/>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abstractNumId w:val="6"/>
  </w:num>
  <w:num w:numId="2">
    <w:abstractNumId w:val="3"/>
  </w:num>
  <w:num w:numId="3">
    <w:abstractNumId w:val="4"/>
  </w:num>
  <w:num w:numId="4">
    <w:abstractNumId w:val="2"/>
  </w:num>
  <w:num w:numId="5">
    <w:abstractNumId w:val="8"/>
  </w:num>
  <w:num w:numId="6">
    <w:abstractNumId w:val="1"/>
  </w:num>
  <w:num w:numId="7">
    <w:abstractNumId w:val="7"/>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2C42"/>
    <w:rsid w:val="00012B63"/>
    <w:rsid w:val="000143B4"/>
    <w:rsid w:val="000203B2"/>
    <w:rsid w:val="0002233E"/>
    <w:rsid w:val="0002376D"/>
    <w:rsid w:val="000265CA"/>
    <w:rsid w:val="0003091B"/>
    <w:rsid w:val="00032DF7"/>
    <w:rsid w:val="0003498F"/>
    <w:rsid w:val="000375C0"/>
    <w:rsid w:val="00037817"/>
    <w:rsid w:val="000463D5"/>
    <w:rsid w:val="000514C9"/>
    <w:rsid w:val="00051953"/>
    <w:rsid w:val="00052CDD"/>
    <w:rsid w:val="00053957"/>
    <w:rsid w:val="0005414E"/>
    <w:rsid w:val="0005458D"/>
    <w:rsid w:val="00055AF2"/>
    <w:rsid w:val="00057B59"/>
    <w:rsid w:val="0006069D"/>
    <w:rsid w:val="00060CC3"/>
    <w:rsid w:val="000645F9"/>
    <w:rsid w:val="00072EDE"/>
    <w:rsid w:val="00075C8F"/>
    <w:rsid w:val="00080254"/>
    <w:rsid w:val="000864CE"/>
    <w:rsid w:val="00091AD4"/>
    <w:rsid w:val="00095B84"/>
    <w:rsid w:val="000A1588"/>
    <w:rsid w:val="000A39F5"/>
    <w:rsid w:val="000A6A2C"/>
    <w:rsid w:val="000B0818"/>
    <w:rsid w:val="000B369D"/>
    <w:rsid w:val="000B69BC"/>
    <w:rsid w:val="000C4FB2"/>
    <w:rsid w:val="000D09EA"/>
    <w:rsid w:val="000D413A"/>
    <w:rsid w:val="000D5A4E"/>
    <w:rsid w:val="000E01D2"/>
    <w:rsid w:val="000E778B"/>
    <w:rsid w:val="000F28FF"/>
    <w:rsid w:val="000F5B2A"/>
    <w:rsid w:val="00100C8D"/>
    <w:rsid w:val="001113C0"/>
    <w:rsid w:val="0011190E"/>
    <w:rsid w:val="00111C5E"/>
    <w:rsid w:val="001147DF"/>
    <w:rsid w:val="00120BE7"/>
    <w:rsid w:val="00122E3E"/>
    <w:rsid w:val="00123D66"/>
    <w:rsid w:val="001272EA"/>
    <w:rsid w:val="00130519"/>
    <w:rsid w:val="0013130D"/>
    <w:rsid w:val="001319D0"/>
    <w:rsid w:val="00132E1C"/>
    <w:rsid w:val="00133145"/>
    <w:rsid w:val="001355F7"/>
    <w:rsid w:val="00140D09"/>
    <w:rsid w:val="00142BC9"/>
    <w:rsid w:val="00147219"/>
    <w:rsid w:val="00147E98"/>
    <w:rsid w:val="001539C1"/>
    <w:rsid w:val="0015676A"/>
    <w:rsid w:val="00164397"/>
    <w:rsid w:val="00165D38"/>
    <w:rsid w:val="00166E95"/>
    <w:rsid w:val="0017118D"/>
    <w:rsid w:val="001711C3"/>
    <w:rsid w:val="00173006"/>
    <w:rsid w:val="0017336C"/>
    <w:rsid w:val="00173C63"/>
    <w:rsid w:val="00174811"/>
    <w:rsid w:val="001748B2"/>
    <w:rsid w:val="001759AE"/>
    <w:rsid w:val="001804B2"/>
    <w:rsid w:val="00186D3E"/>
    <w:rsid w:val="00186F33"/>
    <w:rsid w:val="00191FC3"/>
    <w:rsid w:val="00192AA8"/>
    <w:rsid w:val="00193E6E"/>
    <w:rsid w:val="001A1F00"/>
    <w:rsid w:val="001B2DFA"/>
    <w:rsid w:val="001B2E39"/>
    <w:rsid w:val="001B4255"/>
    <w:rsid w:val="001C0432"/>
    <w:rsid w:val="001C0902"/>
    <w:rsid w:val="001C263D"/>
    <w:rsid w:val="001C3D7B"/>
    <w:rsid w:val="001C42DD"/>
    <w:rsid w:val="001C6FC2"/>
    <w:rsid w:val="001C7C52"/>
    <w:rsid w:val="001D346D"/>
    <w:rsid w:val="001D5FBD"/>
    <w:rsid w:val="001E35CE"/>
    <w:rsid w:val="001E4CD6"/>
    <w:rsid w:val="001F29B7"/>
    <w:rsid w:val="001F48AC"/>
    <w:rsid w:val="001F5CAD"/>
    <w:rsid w:val="0020053F"/>
    <w:rsid w:val="0020367F"/>
    <w:rsid w:val="00204953"/>
    <w:rsid w:val="002056A8"/>
    <w:rsid w:val="00210C28"/>
    <w:rsid w:val="0021190E"/>
    <w:rsid w:val="00212691"/>
    <w:rsid w:val="00213C5C"/>
    <w:rsid w:val="00214411"/>
    <w:rsid w:val="0021595C"/>
    <w:rsid w:val="002228C5"/>
    <w:rsid w:val="00222A33"/>
    <w:rsid w:val="00223695"/>
    <w:rsid w:val="00223B81"/>
    <w:rsid w:val="002245EE"/>
    <w:rsid w:val="002246D3"/>
    <w:rsid w:val="002360C1"/>
    <w:rsid w:val="002373DB"/>
    <w:rsid w:val="00246886"/>
    <w:rsid w:val="0024694F"/>
    <w:rsid w:val="00247CF7"/>
    <w:rsid w:val="002502CF"/>
    <w:rsid w:val="00251E79"/>
    <w:rsid w:val="00256C9C"/>
    <w:rsid w:val="00256CD2"/>
    <w:rsid w:val="002618EF"/>
    <w:rsid w:val="0026430F"/>
    <w:rsid w:val="0026488F"/>
    <w:rsid w:val="00266B30"/>
    <w:rsid w:val="00270546"/>
    <w:rsid w:val="00274D9D"/>
    <w:rsid w:val="002778B1"/>
    <w:rsid w:val="0028013F"/>
    <w:rsid w:val="002833F6"/>
    <w:rsid w:val="0028633B"/>
    <w:rsid w:val="00287260"/>
    <w:rsid w:val="002970B3"/>
    <w:rsid w:val="002A1CA6"/>
    <w:rsid w:val="002A2228"/>
    <w:rsid w:val="002A29E5"/>
    <w:rsid w:val="002A343F"/>
    <w:rsid w:val="002A3E1F"/>
    <w:rsid w:val="002A4AEC"/>
    <w:rsid w:val="002A5C09"/>
    <w:rsid w:val="002A7C0F"/>
    <w:rsid w:val="002B06E7"/>
    <w:rsid w:val="002B352E"/>
    <w:rsid w:val="002B393D"/>
    <w:rsid w:val="002B54BA"/>
    <w:rsid w:val="002C173F"/>
    <w:rsid w:val="002C56CF"/>
    <w:rsid w:val="002C631B"/>
    <w:rsid w:val="002C7E94"/>
    <w:rsid w:val="002D6FD5"/>
    <w:rsid w:val="002E0F3B"/>
    <w:rsid w:val="002E10D3"/>
    <w:rsid w:val="002E381F"/>
    <w:rsid w:val="002E5C76"/>
    <w:rsid w:val="002E75B5"/>
    <w:rsid w:val="002F400C"/>
    <w:rsid w:val="002F5FB6"/>
    <w:rsid w:val="002F7990"/>
    <w:rsid w:val="0030090C"/>
    <w:rsid w:val="003009C5"/>
    <w:rsid w:val="00301C8B"/>
    <w:rsid w:val="0030582D"/>
    <w:rsid w:val="003060B6"/>
    <w:rsid w:val="003071AF"/>
    <w:rsid w:val="00307CA8"/>
    <w:rsid w:val="003130FA"/>
    <w:rsid w:val="00313FB7"/>
    <w:rsid w:val="003213D9"/>
    <w:rsid w:val="003257AF"/>
    <w:rsid w:val="00326261"/>
    <w:rsid w:val="00332A60"/>
    <w:rsid w:val="00336476"/>
    <w:rsid w:val="003451A3"/>
    <w:rsid w:val="00345ADA"/>
    <w:rsid w:val="00351D4E"/>
    <w:rsid w:val="003528D7"/>
    <w:rsid w:val="0035474A"/>
    <w:rsid w:val="00355AFE"/>
    <w:rsid w:val="00356DA9"/>
    <w:rsid w:val="00357397"/>
    <w:rsid w:val="003615C0"/>
    <w:rsid w:val="003647B7"/>
    <w:rsid w:val="00364A36"/>
    <w:rsid w:val="00367FE1"/>
    <w:rsid w:val="0037240B"/>
    <w:rsid w:val="00373E2E"/>
    <w:rsid w:val="0037770E"/>
    <w:rsid w:val="00380D2B"/>
    <w:rsid w:val="003829F9"/>
    <w:rsid w:val="00383347"/>
    <w:rsid w:val="0038462B"/>
    <w:rsid w:val="0038700F"/>
    <w:rsid w:val="00397759"/>
    <w:rsid w:val="003A3F5C"/>
    <w:rsid w:val="003A6E80"/>
    <w:rsid w:val="003B7983"/>
    <w:rsid w:val="003C0D6F"/>
    <w:rsid w:val="003C0ECD"/>
    <w:rsid w:val="003C18C6"/>
    <w:rsid w:val="003C34F7"/>
    <w:rsid w:val="003C58DE"/>
    <w:rsid w:val="003C5CCF"/>
    <w:rsid w:val="003C6286"/>
    <w:rsid w:val="003C732C"/>
    <w:rsid w:val="003D30A9"/>
    <w:rsid w:val="003D346D"/>
    <w:rsid w:val="003D3B2E"/>
    <w:rsid w:val="003D3E7E"/>
    <w:rsid w:val="003D7BBF"/>
    <w:rsid w:val="003E0A73"/>
    <w:rsid w:val="003E4B96"/>
    <w:rsid w:val="003F0630"/>
    <w:rsid w:val="003F2EEA"/>
    <w:rsid w:val="003F4296"/>
    <w:rsid w:val="003F5A6D"/>
    <w:rsid w:val="00404123"/>
    <w:rsid w:val="00407171"/>
    <w:rsid w:val="004074BE"/>
    <w:rsid w:val="00407BA0"/>
    <w:rsid w:val="00410537"/>
    <w:rsid w:val="00410DC8"/>
    <w:rsid w:val="004122C7"/>
    <w:rsid w:val="00416B80"/>
    <w:rsid w:val="00423B56"/>
    <w:rsid w:val="00424F46"/>
    <w:rsid w:val="004310B7"/>
    <w:rsid w:val="00431274"/>
    <w:rsid w:val="00432EED"/>
    <w:rsid w:val="004331D3"/>
    <w:rsid w:val="00440C23"/>
    <w:rsid w:val="004416A3"/>
    <w:rsid w:val="004418AF"/>
    <w:rsid w:val="004419F8"/>
    <w:rsid w:val="0044279E"/>
    <w:rsid w:val="00444032"/>
    <w:rsid w:val="004506B0"/>
    <w:rsid w:val="00452B9E"/>
    <w:rsid w:val="004567FB"/>
    <w:rsid w:val="00457125"/>
    <w:rsid w:val="004650B2"/>
    <w:rsid w:val="0046574C"/>
    <w:rsid w:val="0047060A"/>
    <w:rsid w:val="00471248"/>
    <w:rsid w:val="00471F60"/>
    <w:rsid w:val="00480289"/>
    <w:rsid w:val="00481D1E"/>
    <w:rsid w:val="0048297D"/>
    <w:rsid w:val="004862F9"/>
    <w:rsid w:val="0049237F"/>
    <w:rsid w:val="0049525A"/>
    <w:rsid w:val="004A0B4F"/>
    <w:rsid w:val="004A0FAF"/>
    <w:rsid w:val="004A425F"/>
    <w:rsid w:val="004A7862"/>
    <w:rsid w:val="004A790B"/>
    <w:rsid w:val="004B4035"/>
    <w:rsid w:val="004B474E"/>
    <w:rsid w:val="004B4C8B"/>
    <w:rsid w:val="004C2036"/>
    <w:rsid w:val="004C49AD"/>
    <w:rsid w:val="004C71EF"/>
    <w:rsid w:val="004D1479"/>
    <w:rsid w:val="004D2233"/>
    <w:rsid w:val="004D4A0B"/>
    <w:rsid w:val="004D586E"/>
    <w:rsid w:val="004D6DDB"/>
    <w:rsid w:val="004E1E13"/>
    <w:rsid w:val="004E2C72"/>
    <w:rsid w:val="004E3615"/>
    <w:rsid w:val="004E5B11"/>
    <w:rsid w:val="004F0AE3"/>
    <w:rsid w:val="004F4EDF"/>
    <w:rsid w:val="0050023B"/>
    <w:rsid w:val="00502881"/>
    <w:rsid w:val="0050421E"/>
    <w:rsid w:val="00506A3F"/>
    <w:rsid w:val="00510149"/>
    <w:rsid w:val="005131D6"/>
    <w:rsid w:val="00517136"/>
    <w:rsid w:val="0052006C"/>
    <w:rsid w:val="00520397"/>
    <w:rsid w:val="0052067C"/>
    <w:rsid w:val="0052086E"/>
    <w:rsid w:val="00522C8C"/>
    <w:rsid w:val="00526052"/>
    <w:rsid w:val="0052646F"/>
    <w:rsid w:val="00527B74"/>
    <w:rsid w:val="0053115E"/>
    <w:rsid w:val="005314D9"/>
    <w:rsid w:val="005319F9"/>
    <w:rsid w:val="00532083"/>
    <w:rsid w:val="00532A99"/>
    <w:rsid w:val="00532CC5"/>
    <w:rsid w:val="00536612"/>
    <w:rsid w:val="005373CE"/>
    <w:rsid w:val="00540474"/>
    <w:rsid w:val="005404B3"/>
    <w:rsid w:val="00542687"/>
    <w:rsid w:val="00542AC7"/>
    <w:rsid w:val="00542C42"/>
    <w:rsid w:val="005434C5"/>
    <w:rsid w:val="00547E09"/>
    <w:rsid w:val="0055114B"/>
    <w:rsid w:val="00553B36"/>
    <w:rsid w:val="00554A6C"/>
    <w:rsid w:val="005576F8"/>
    <w:rsid w:val="00560F92"/>
    <w:rsid w:val="00562AF8"/>
    <w:rsid w:val="00564A6E"/>
    <w:rsid w:val="005678F7"/>
    <w:rsid w:val="005706E3"/>
    <w:rsid w:val="005735C9"/>
    <w:rsid w:val="005738FA"/>
    <w:rsid w:val="00576988"/>
    <w:rsid w:val="00585A58"/>
    <w:rsid w:val="005921F0"/>
    <w:rsid w:val="00592820"/>
    <w:rsid w:val="00594172"/>
    <w:rsid w:val="00595C3C"/>
    <w:rsid w:val="005A2E64"/>
    <w:rsid w:val="005A4370"/>
    <w:rsid w:val="005B095B"/>
    <w:rsid w:val="005B0DF1"/>
    <w:rsid w:val="005B27AB"/>
    <w:rsid w:val="005B409B"/>
    <w:rsid w:val="005B5040"/>
    <w:rsid w:val="005C4839"/>
    <w:rsid w:val="005C5F35"/>
    <w:rsid w:val="005C70B5"/>
    <w:rsid w:val="005D01F3"/>
    <w:rsid w:val="005D0F6B"/>
    <w:rsid w:val="005D6C8B"/>
    <w:rsid w:val="005E13C6"/>
    <w:rsid w:val="005E23C1"/>
    <w:rsid w:val="005E256D"/>
    <w:rsid w:val="005E362E"/>
    <w:rsid w:val="005E756B"/>
    <w:rsid w:val="005F2690"/>
    <w:rsid w:val="005F3577"/>
    <w:rsid w:val="005F4C1D"/>
    <w:rsid w:val="005F4E0B"/>
    <w:rsid w:val="005F5872"/>
    <w:rsid w:val="005F70B0"/>
    <w:rsid w:val="00601022"/>
    <w:rsid w:val="0060592C"/>
    <w:rsid w:val="00611942"/>
    <w:rsid w:val="00612171"/>
    <w:rsid w:val="00612C2C"/>
    <w:rsid w:val="006135AD"/>
    <w:rsid w:val="00615C05"/>
    <w:rsid w:val="00617B74"/>
    <w:rsid w:val="0062068D"/>
    <w:rsid w:val="00621FF8"/>
    <w:rsid w:val="00623DD2"/>
    <w:rsid w:val="00630848"/>
    <w:rsid w:val="006343D6"/>
    <w:rsid w:val="0063797D"/>
    <w:rsid w:val="0064398A"/>
    <w:rsid w:val="00646D42"/>
    <w:rsid w:val="00646F72"/>
    <w:rsid w:val="00647848"/>
    <w:rsid w:val="00651EC9"/>
    <w:rsid w:val="0065376D"/>
    <w:rsid w:val="006564F8"/>
    <w:rsid w:val="0066500F"/>
    <w:rsid w:val="006719EC"/>
    <w:rsid w:val="00671E74"/>
    <w:rsid w:val="00682D3B"/>
    <w:rsid w:val="00685264"/>
    <w:rsid w:val="00685E72"/>
    <w:rsid w:val="00686DC4"/>
    <w:rsid w:val="00690B4C"/>
    <w:rsid w:val="00694BCF"/>
    <w:rsid w:val="00697D5B"/>
    <w:rsid w:val="00697D77"/>
    <w:rsid w:val="006A34BB"/>
    <w:rsid w:val="006A3E51"/>
    <w:rsid w:val="006A4FAF"/>
    <w:rsid w:val="006A5DB1"/>
    <w:rsid w:val="006A7608"/>
    <w:rsid w:val="006A7E60"/>
    <w:rsid w:val="006B061D"/>
    <w:rsid w:val="006B08ED"/>
    <w:rsid w:val="006B0A28"/>
    <w:rsid w:val="006B0B1C"/>
    <w:rsid w:val="006B0B3D"/>
    <w:rsid w:val="006B4708"/>
    <w:rsid w:val="006B56C7"/>
    <w:rsid w:val="006C71A6"/>
    <w:rsid w:val="006D27BC"/>
    <w:rsid w:val="006D2926"/>
    <w:rsid w:val="006D38CB"/>
    <w:rsid w:val="006D45AE"/>
    <w:rsid w:val="006D7BBC"/>
    <w:rsid w:val="006E0D39"/>
    <w:rsid w:val="006E2886"/>
    <w:rsid w:val="006E35DF"/>
    <w:rsid w:val="006F07EB"/>
    <w:rsid w:val="006F1665"/>
    <w:rsid w:val="006F51FB"/>
    <w:rsid w:val="00700509"/>
    <w:rsid w:val="00700520"/>
    <w:rsid w:val="007006E2"/>
    <w:rsid w:val="00707342"/>
    <w:rsid w:val="00712298"/>
    <w:rsid w:val="00713549"/>
    <w:rsid w:val="00714FBF"/>
    <w:rsid w:val="00721ABF"/>
    <w:rsid w:val="007240F2"/>
    <w:rsid w:val="00726649"/>
    <w:rsid w:val="007269FF"/>
    <w:rsid w:val="00731123"/>
    <w:rsid w:val="00732C1E"/>
    <w:rsid w:val="00732EDC"/>
    <w:rsid w:val="00736E66"/>
    <w:rsid w:val="00737C11"/>
    <w:rsid w:val="00742C05"/>
    <w:rsid w:val="00745375"/>
    <w:rsid w:val="007476F4"/>
    <w:rsid w:val="007479B1"/>
    <w:rsid w:val="00750677"/>
    <w:rsid w:val="00755258"/>
    <w:rsid w:val="007610DF"/>
    <w:rsid w:val="0076533B"/>
    <w:rsid w:val="00765546"/>
    <w:rsid w:val="00765C3A"/>
    <w:rsid w:val="00767376"/>
    <w:rsid w:val="0077068B"/>
    <w:rsid w:val="00772821"/>
    <w:rsid w:val="00781294"/>
    <w:rsid w:val="00784F3A"/>
    <w:rsid w:val="00786B9F"/>
    <w:rsid w:val="00787DF4"/>
    <w:rsid w:val="007962A5"/>
    <w:rsid w:val="00796C96"/>
    <w:rsid w:val="0079737A"/>
    <w:rsid w:val="007A0716"/>
    <w:rsid w:val="007A0906"/>
    <w:rsid w:val="007A1486"/>
    <w:rsid w:val="007A14E5"/>
    <w:rsid w:val="007A2EEE"/>
    <w:rsid w:val="007A4F51"/>
    <w:rsid w:val="007A7F2A"/>
    <w:rsid w:val="007B17B9"/>
    <w:rsid w:val="007B308F"/>
    <w:rsid w:val="007B4EB9"/>
    <w:rsid w:val="007B79ED"/>
    <w:rsid w:val="007C4580"/>
    <w:rsid w:val="007D07FD"/>
    <w:rsid w:val="007D1040"/>
    <w:rsid w:val="007D571B"/>
    <w:rsid w:val="007D705F"/>
    <w:rsid w:val="007E2A06"/>
    <w:rsid w:val="007E31BD"/>
    <w:rsid w:val="007E51FE"/>
    <w:rsid w:val="007E6D60"/>
    <w:rsid w:val="007E6ED7"/>
    <w:rsid w:val="007F1052"/>
    <w:rsid w:val="007F694E"/>
    <w:rsid w:val="007F74EC"/>
    <w:rsid w:val="007F7FA2"/>
    <w:rsid w:val="00802F37"/>
    <w:rsid w:val="00804B91"/>
    <w:rsid w:val="00807EBD"/>
    <w:rsid w:val="0081138F"/>
    <w:rsid w:val="008211BA"/>
    <w:rsid w:val="00824815"/>
    <w:rsid w:val="00825201"/>
    <w:rsid w:val="00825328"/>
    <w:rsid w:val="00825CE1"/>
    <w:rsid w:val="00827252"/>
    <w:rsid w:val="00830471"/>
    <w:rsid w:val="00830C69"/>
    <w:rsid w:val="00835B85"/>
    <w:rsid w:val="00837374"/>
    <w:rsid w:val="00842042"/>
    <w:rsid w:val="00843CD5"/>
    <w:rsid w:val="00844487"/>
    <w:rsid w:val="00845B1D"/>
    <w:rsid w:val="00861208"/>
    <w:rsid w:val="008630B9"/>
    <w:rsid w:val="008640F6"/>
    <w:rsid w:val="00864A8F"/>
    <w:rsid w:val="00865441"/>
    <w:rsid w:val="008657FC"/>
    <w:rsid w:val="00867FC6"/>
    <w:rsid w:val="00870E35"/>
    <w:rsid w:val="008721BC"/>
    <w:rsid w:val="008736FB"/>
    <w:rsid w:val="00873DD1"/>
    <w:rsid w:val="00876B72"/>
    <w:rsid w:val="00880FD6"/>
    <w:rsid w:val="00881349"/>
    <w:rsid w:val="00886EA0"/>
    <w:rsid w:val="0088772F"/>
    <w:rsid w:val="008928BE"/>
    <w:rsid w:val="008976BE"/>
    <w:rsid w:val="008A0F0E"/>
    <w:rsid w:val="008A10A9"/>
    <w:rsid w:val="008A207F"/>
    <w:rsid w:val="008A34F8"/>
    <w:rsid w:val="008B160E"/>
    <w:rsid w:val="008B5B31"/>
    <w:rsid w:val="008C1BA6"/>
    <w:rsid w:val="008C248D"/>
    <w:rsid w:val="008C2B74"/>
    <w:rsid w:val="008C60B8"/>
    <w:rsid w:val="008C6E2A"/>
    <w:rsid w:val="008C7BE7"/>
    <w:rsid w:val="008C7CF2"/>
    <w:rsid w:val="008D0232"/>
    <w:rsid w:val="008D036B"/>
    <w:rsid w:val="008D2030"/>
    <w:rsid w:val="008D4AA6"/>
    <w:rsid w:val="008D5982"/>
    <w:rsid w:val="008D7F39"/>
    <w:rsid w:val="008E1BCD"/>
    <w:rsid w:val="008E200D"/>
    <w:rsid w:val="008E63E7"/>
    <w:rsid w:val="008E6B10"/>
    <w:rsid w:val="008F589C"/>
    <w:rsid w:val="008F6AFA"/>
    <w:rsid w:val="0090182F"/>
    <w:rsid w:val="00902139"/>
    <w:rsid w:val="00907B93"/>
    <w:rsid w:val="009106FB"/>
    <w:rsid w:val="0091122E"/>
    <w:rsid w:val="0091156F"/>
    <w:rsid w:val="00912029"/>
    <w:rsid w:val="00915B93"/>
    <w:rsid w:val="009176F6"/>
    <w:rsid w:val="00917AEB"/>
    <w:rsid w:val="0092753A"/>
    <w:rsid w:val="00930B53"/>
    <w:rsid w:val="00931FAA"/>
    <w:rsid w:val="00933BE6"/>
    <w:rsid w:val="0093708A"/>
    <w:rsid w:val="00950941"/>
    <w:rsid w:val="00950C1D"/>
    <w:rsid w:val="00952D1A"/>
    <w:rsid w:val="00964DE3"/>
    <w:rsid w:val="00966A00"/>
    <w:rsid w:val="009709C7"/>
    <w:rsid w:val="00971887"/>
    <w:rsid w:val="00973AD3"/>
    <w:rsid w:val="00976287"/>
    <w:rsid w:val="00982E01"/>
    <w:rsid w:val="009857DC"/>
    <w:rsid w:val="0099243D"/>
    <w:rsid w:val="009944A0"/>
    <w:rsid w:val="00996D99"/>
    <w:rsid w:val="009A03F2"/>
    <w:rsid w:val="009A2222"/>
    <w:rsid w:val="009A5A49"/>
    <w:rsid w:val="009B0700"/>
    <w:rsid w:val="009B0882"/>
    <w:rsid w:val="009B08F2"/>
    <w:rsid w:val="009B1517"/>
    <w:rsid w:val="009B230D"/>
    <w:rsid w:val="009B5375"/>
    <w:rsid w:val="009B734F"/>
    <w:rsid w:val="009B7BE1"/>
    <w:rsid w:val="009C2354"/>
    <w:rsid w:val="009C2C89"/>
    <w:rsid w:val="009C598C"/>
    <w:rsid w:val="009C5DDA"/>
    <w:rsid w:val="009C7F85"/>
    <w:rsid w:val="009D351B"/>
    <w:rsid w:val="009D3B63"/>
    <w:rsid w:val="009D451E"/>
    <w:rsid w:val="009D5398"/>
    <w:rsid w:val="009D7627"/>
    <w:rsid w:val="009D790E"/>
    <w:rsid w:val="009E0ACD"/>
    <w:rsid w:val="009E4624"/>
    <w:rsid w:val="009E5938"/>
    <w:rsid w:val="009F2202"/>
    <w:rsid w:val="009F33D2"/>
    <w:rsid w:val="009F3F05"/>
    <w:rsid w:val="00A0130F"/>
    <w:rsid w:val="00A01552"/>
    <w:rsid w:val="00A02A18"/>
    <w:rsid w:val="00A10C95"/>
    <w:rsid w:val="00A10D31"/>
    <w:rsid w:val="00A11EF6"/>
    <w:rsid w:val="00A166EC"/>
    <w:rsid w:val="00A177A9"/>
    <w:rsid w:val="00A20AA1"/>
    <w:rsid w:val="00A2105E"/>
    <w:rsid w:val="00A238EE"/>
    <w:rsid w:val="00A2562F"/>
    <w:rsid w:val="00A27370"/>
    <w:rsid w:val="00A279ED"/>
    <w:rsid w:val="00A27CEB"/>
    <w:rsid w:val="00A30964"/>
    <w:rsid w:val="00A31804"/>
    <w:rsid w:val="00A318F0"/>
    <w:rsid w:val="00A323BE"/>
    <w:rsid w:val="00A33574"/>
    <w:rsid w:val="00A33A7E"/>
    <w:rsid w:val="00A33C05"/>
    <w:rsid w:val="00A36B51"/>
    <w:rsid w:val="00A4025F"/>
    <w:rsid w:val="00A40E65"/>
    <w:rsid w:val="00A43D4E"/>
    <w:rsid w:val="00A443F3"/>
    <w:rsid w:val="00A45960"/>
    <w:rsid w:val="00A46645"/>
    <w:rsid w:val="00A5062C"/>
    <w:rsid w:val="00A54B0F"/>
    <w:rsid w:val="00A54DBB"/>
    <w:rsid w:val="00A563C2"/>
    <w:rsid w:val="00A565B0"/>
    <w:rsid w:val="00A56E59"/>
    <w:rsid w:val="00A570D3"/>
    <w:rsid w:val="00A62E99"/>
    <w:rsid w:val="00A64019"/>
    <w:rsid w:val="00A66D20"/>
    <w:rsid w:val="00A6775E"/>
    <w:rsid w:val="00A707E8"/>
    <w:rsid w:val="00A70A41"/>
    <w:rsid w:val="00A71560"/>
    <w:rsid w:val="00A71748"/>
    <w:rsid w:val="00A72AB3"/>
    <w:rsid w:val="00A75555"/>
    <w:rsid w:val="00A8092B"/>
    <w:rsid w:val="00A81A9D"/>
    <w:rsid w:val="00A85705"/>
    <w:rsid w:val="00A858AE"/>
    <w:rsid w:val="00A8597E"/>
    <w:rsid w:val="00A85F08"/>
    <w:rsid w:val="00A92040"/>
    <w:rsid w:val="00A93BD0"/>
    <w:rsid w:val="00A93F76"/>
    <w:rsid w:val="00A951B0"/>
    <w:rsid w:val="00A95420"/>
    <w:rsid w:val="00A964DA"/>
    <w:rsid w:val="00AA0C04"/>
    <w:rsid w:val="00AA1A14"/>
    <w:rsid w:val="00AA4356"/>
    <w:rsid w:val="00AA55DF"/>
    <w:rsid w:val="00AA6114"/>
    <w:rsid w:val="00AA779D"/>
    <w:rsid w:val="00AB4D41"/>
    <w:rsid w:val="00AC4AA4"/>
    <w:rsid w:val="00AC741C"/>
    <w:rsid w:val="00AC7457"/>
    <w:rsid w:val="00AD3F25"/>
    <w:rsid w:val="00AD4D4E"/>
    <w:rsid w:val="00AD59D3"/>
    <w:rsid w:val="00AD7CDA"/>
    <w:rsid w:val="00AE31CD"/>
    <w:rsid w:val="00AF0880"/>
    <w:rsid w:val="00AF44A9"/>
    <w:rsid w:val="00AF4666"/>
    <w:rsid w:val="00AF731B"/>
    <w:rsid w:val="00B04F14"/>
    <w:rsid w:val="00B067FA"/>
    <w:rsid w:val="00B13C18"/>
    <w:rsid w:val="00B15BAE"/>
    <w:rsid w:val="00B16847"/>
    <w:rsid w:val="00B2412D"/>
    <w:rsid w:val="00B318D8"/>
    <w:rsid w:val="00B31BE2"/>
    <w:rsid w:val="00B3210A"/>
    <w:rsid w:val="00B32E1E"/>
    <w:rsid w:val="00B33C04"/>
    <w:rsid w:val="00B35F45"/>
    <w:rsid w:val="00B36303"/>
    <w:rsid w:val="00B37E0E"/>
    <w:rsid w:val="00B42A43"/>
    <w:rsid w:val="00B43D37"/>
    <w:rsid w:val="00B475FA"/>
    <w:rsid w:val="00B51F46"/>
    <w:rsid w:val="00B52F21"/>
    <w:rsid w:val="00B531AA"/>
    <w:rsid w:val="00B538A8"/>
    <w:rsid w:val="00B558A5"/>
    <w:rsid w:val="00B60C75"/>
    <w:rsid w:val="00B60D7D"/>
    <w:rsid w:val="00B63D88"/>
    <w:rsid w:val="00B64192"/>
    <w:rsid w:val="00B67782"/>
    <w:rsid w:val="00B71686"/>
    <w:rsid w:val="00B74750"/>
    <w:rsid w:val="00B7482F"/>
    <w:rsid w:val="00B76793"/>
    <w:rsid w:val="00B8156A"/>
    <w:rsid w:val="00B821B8"/>
    <w:rsid w:val="00B8442B"/>
    <w:rsid w:val="00B84CDC"/>
    <w:rsid w:val="00B8620F"/>
    <w:rsid w:val="00B86A91"/>
    <w:rsid w:val="00B86FC5"/>
    <w:rsid w:val="00B904B3"/>
    <w:rsid w:val="00B94B04"/>
    <w:rsid w:val="00B95BE6"/>
    <w:rsid w:val="00B95D1F"/>
    <w:rsid w:val="00B976B8"/>
    <w:rsid w:val="00BA0D92"/>
    <w:rsid w:val="00BA0F2C"/>
    <w:rsid w:val="00BB22C1"/>
    <w:rsid w:val="00BB6FCD"/>
    <w:rsid w:val="00BC3AA2"/>
    <w:rsid w:val="00BD16E0"/>
    <w:rsid w:val="00BD3538"/>
    <w:rsid w:val="00BD58B3"/>
    <w:rsid w:val="00BD6D34"/>
    <w:rsid w:val="00BD6FBC"/>
    <w:rsid w:val="00BE04C1"/>
    <w:rsid w:val="00BE1DE4"/>
    <w:rsid w:val="00BE5289"/>
    <w:rsid w:val="00BE584C"/>
    <w:rsid w:val="00BE5FF1"/>
    <w:rsid w:val="00BF287D"/>
    <w:rsid w:val="00BF61C7"/>
    <w:rsid w:val="00C024E3"/>
    <w:rsid w:val="00C0352F"/>
    <w:rsid w:val="00C05A98"/>
    <w:rsid w:val="00C07432"/>
    <w:rsid w:val="00C12C4A"/>
    <w:rsid w:val="00C13A65"/>
    <w:rsid w:val="00C151A0"/>
    <w:rsid w:val="00C15881"/>
    <w:rsid w:val="00C15D79"/>
    <w:rsid w:val="00C267DA"/>
    <w:rsid w:val="00C30A58"/>
    <w:rsid w:val="00C31EAB"/>
    <w:rsid w:val="00C3278A"/>
    <w:rsid w:val="00C405DF"/>
    <w:rsid w:val="00C425AA"/>
    <w:rsid w:val="00C430DA"/>
    <w:rsid w:val="00C436B9"/>
    <w:rsid w:val="00C437FD"/>
    <w:rsid w:val="00C509C9"/>
    <w:rsid w:val="00C51727"/>
    <w:rsid w:val="00C53D07"/>
    <w:rsid w:val="00C54562"/>
    <w:rsid w:val="00C55FC2"/>
    <w:rsid w:val="00C572A9"/>
    <w:rsid w:val="00C62795"/>
    <w:rsid w:val="00C65DAC"/>
    <w:rsid w:val="00C74696"/>
    <w:rsid w:val="00C77A38"/>
    <w:rsid w:val="00C819AA"/>
    <w:rsid w:val="00C81ED5"/>
    <w:rsid w:val="00C82179"/>
    <w:rsid w:val="00C84E07"/>
    <w:rsid w:val="00C8533E"/>
    <w:rsid w:val="00C85541"/>
    <w:rsid w:val="00C86256"/>
    <w:rsid w:val="00C90B81"/>
    <w:rsid w:val="00C90E4E"/>
    <w:rsid w:val="00C94C60"/>
    <w:rsid w:val="00CB0837"/>
    <w:rsid w:val="00CB1620"/>
    <w:rsid w:val="00CB2DB1"/>
    <w:rsid w:val="00CC16BC"/>
    <w:rsid w:val="00CC54E6"/>
    <w:rsid w:val="00CD020E"/>
    <w:rsid w:val="00CD1331"/>
    <w:rsid w:val="00CD2954"/>
    <w:rsid w:val="00CD58CC"/>
    <w:rsid w:val="00CD6109"/>
    <w:rsid w:val="00CD69E6"/>
    <w:rsid w:val="00CD6E11"/>
    <w:rsid w:val="00CD7AB5"/>
    <w:rsid w:val="00CE3CBD"/>
    <w:rsid w:val="00CE57A9"/>
    <w:rsid w:val="00CE5838"/>
    <w:rsid w:val="00CF4C71"/>
    <w:rsid w:val="00CF5509"/>
    <w:rsid w:val="00CF6C29"/>
    <w:rsid w:val="00CF6CF6"/>
    <w:rsid w:val="00CF74E5"/>
    <w:rsid w:val="00D02E0B"/>
    <w:rsid w:val="00D04D19"/>
    <w:rsid w:val="00D056F1"/>
    <w:rsid w:val="00D07A3F"/>
    <w:rsid w:val="00D11BAA"/>
    <w:rsid w:val="00D1418F"/>
    <w:rsid w:val="00D234B4"/>
    <w:rsid w:val="00D23538"/>
    <w:rsid w:val="00D2355B"/>
    <w:rsid w:val="00D24414"/>
    <w:rsid w:val="00D24DFE"/>
    <w:rsid w:val="00D25048"/>
    <w:rsid w:val="00D264A1"/>
    <w:rsid w:val="00D26D1F"/>
    <w:rsid w:val="00D276BE"/>
    <w:rsid w:val="00D326C1"/>
    <w:rsid w:val="00D34CCC"/>
    <w:rsid w:val="00D36658"/>
    <w:rsid w:val="00D37363"/>
    <w:rsid w:val="00D4079A"/>
    <w:rsid w:val="00D4247B"/>
    <w:rsid w:val="00D42FE8"/>
    <w:rsid w:val="00D447C9"/>
    <w:rsid w:val="00D4526F"/>
    <w:rsid w:val="00D45460"/>
    <w:rsid w:val="00D45EAE"/>
    <w:rsid w:val="00D467FF"/>
    <w:rsid w:val="00D50266"/>
    <w:rsid w:val="00D53FCF"/>
    <w:rsid w:val="00D62BB3"/>
    <w:rsid w:val="00D63DF8"/>
    <w:rsid w:val="00D64DFB"/>
    <w:rsid w:val="00D73765"/>
    <w:rsid w:val="00D74CC8"/>
    <w:rsid w:val="00D81FFE"/>
    <w:rsid w:val="00D87BF5"/>
    <w:rsid w:val="00D91760"/>
    <w:rsid w:val="00D91E77"/>
    <w:rsid w:val="00D93242"/>
    <w:rsid w:val="00D96000"/>
    <w:rsid w:val="00D96774"/>
    <w:rsid w:val="00D97A43"/>
    <w:rsid w:val="00DA32CC"/>
    <w:rsid w:val="00DA56EE"/>
    <w:rsid w:val="00DB4C5D"/>
    <w:rsid w:val="00DB72A5"/>
    <w:rsid w:val="00DC4F34"/>
    <w:rsid w:val="00DC5AE2"/>
    <w:rsid w:val="00DC61EE"/>
    <w:rsid w:val="00DC67E4"/>
    <w:rsid w:val="00DD0F7B"/>
    <w:rsid w:val="00DD2F9F"/>
    <w:rsid w:val="00DD37FE"/>
    <w:rsid w:val="00DD439F"/>
    <w:rsid w:val="00DD5D42"/>
    <w:rsid w:val="00DD7723"/>
    <w:rsid w:val="00DE2539"/>
    <w:rsid w:val="00DE3DBF"/>
    <w:rsid w:val="00DE401C"/>
    <w:rsid w:val="00DE7A8F"/>
    <w:rsid w:val="00DE7C05"/>
    <w:rsid w:val="00DF09F3"/>
    <w:rsid w:val="00DF61E2"/>
    <w:rsid w:val="00DF6EA5"/>
    <w:rsid w:val="00E0044C"/>
    <w:rsid w:val="00E04B17"/>
    <w:rsid w:val="00E04CDC"/>
    <w:rsid w:val="00E067E9"/>
    <w:rsid w:val="00E11A2A"/>
    <w:rsid w:val="00E126ED"/>
    <w:rsid w:val="00E16023"/>
    <w:rsid w:val="00E17AD2"/>
    <w:rsid w:val="00E2069B"/>
    <w:rsid w:val="00E252C2"/>
    <w:rsid w:val="00E26F94"/>
    <w:rsid w:val="00E276F2"/>
    <w:rsid w:val="00E27880"/>
    <w:rsid w:val="00E347D9"/>
    <w:rsid w:val="00E41031"/>
    <w:rsid w:val="00E416D2"/>
    <w:rsid w:val="00E42B0F"/>
    <w:rsid w:val="00E43387"/>
    <w:rsid w:val="00E43AA9"/>
    <w:rsid w:val="00E46C1D"/>
    <w:rsid w:val="00E47E26"/>
    <w:rsid w:val="00E47FFB"/>
    <w:rsid w:val="00E53465"/>
    <w:rsid w:val="00E53F8F"/>
    <w:rsid w:val="00E548BA"/>
    <w:rsid w:val="00E54E41"/>
    <w:rsid w:val="00E576A6"/>
    <w:rsid w:val="00E638EB"/>
    <w:rsid w:val="00E73B97"/>
    <w:rsid w:val="00E741A6"/>
    <w:rsid w:val="00E741BA"/>
    <w:rsid w:val="00E770AF"/>
    <w:rsid w:val="00E77E82"/>
    <w:rsid w:val="00E83BA1"/>
    <w:rsid w:val="00E84C39"/>
    <w:rsid w:val="00E90AB4"/>
    <w:rsid w:val="00E9101B"/>
    <w:rsid w:val="00E91703"/>
    <w:rsid w:val="00E91CDF"/>
    <w:rsid w:val="00EA1FB2"/>
    <w:rsid w:val="00EA2098"/>
    <w:rsid w:val="00EA3754"/>
    <w:rsid w:val="00EA4990"/>
    <w:rsid w:val="00EA4D47"/>
    <w:rsid w:val="00EA6711"/>
    <w:rsid w:val="00EA736F"/>
    <w:rsid w:val="00EB24C5"/>
    <w:rsid w:val="00EB2517"/>
    <w:rsid w:val="00EB2AE9"/>
    <w:rsid w:val="00EB7C5B"/>
    <w:rsid w:val="00EC675C"/>
    <w:rsid w:val="00ED1C15"/>
    <w:rsid w:val="00ED212D"/>
    <w:rsid w:val="00ED43D0"/>
    <w:rsid w:val="00ED7985"/>
    <w:rsid w:val="00EE4765"/>
    <w:rsid w:val="00EE5927"/>
    <w:rsid w:val="00EE6FE4"/>
    <w:rsid w:val="00EF0C7C"/>
    <w:rsid w:val="00EF1287"/>
    <w:rsid w:val="00EF1AE6"/>
    <w:rsid w:val="00EF4905"/>
    <w:rsid w:val="00EF4A2D"/>
    <w:rsid w:val="00EF5003"/>
    <w:rsid w:val="00EF5472"/>
    <w:rsid w:val="00EF7B8A"/>
    <w:rsid w:val="00EF7F76"/>
    <w:rsid w:val="00F05595"/>
    <w:rsid w:val="00F06E3D"/>
    <w:rsid w:val="00F13D35"/>
    <w:rsid w:val="00F154C7"/>
    <w:rsid w:val="00F205C0"/>
    <w:rsid w:val="00F21456"/>
    <w:rsid w:val="00F2166D"/>
    <w:rsid w:val="00F238D3"/>
    <w:rsid w:val="00F23EB7"/>
    <w:rsid w:val="00F26556"/>
    <w:rsid w:val="00F31791"/>
    <w:rsid w:val="00F348F1"/>
    <w:rsid w:val="00F426BE"/>
    <w:rsid w:val="00F42B95"/>
    <w:rsid w:val="00F443A8"/>
    <w:rsid w:val="00F44A4A"/>
    <w:rsid w:val="00F521C5"/>
    <w:rsid w:val="00F60454"/>
    <w:rsid w:val="00F6090A"/>
    <w:rsid w:val="00F717C7"/>
    <w:rsid w:val="00F71C64"/>
    <w:rsid w:val="00F77697"/>
    <w:rsid w:val="00F840FE"/>
    <w:rsid w:val="00F84DB0"/>
    <w:rsid w:val="00F850AB"/>
    <w:rsid w:val="00F860B5"/>
    <w:rsid w:val="00F865A2"/>
    <w:rsid w:val="00F877D3"/>
    <w:rsid w:val="00F9466F"/>
    <w:rsid w:val="00FA1CFE"/>
    <w:rsid w:val="00FA4E9F"/>
    <w:rsid w:val="00FB285B"/>
    <w:rsid w:val="00FB2C25"/>
    <w:rsid w:val="00FB62E2"/>
    <w:rsid w:val="00FB795C"/>
    <w:rsid w:val="00FC02F3"/>
    <w:rsid w:val="00FC2F02"/>
    <w:rsid w:val="00FC33CF"/>
    <w:rsid w:val="00FC5C09"/>
    <w:rsid w:val="00FC7E5B"/>
    <w:rsid w:val="00FD02F5"/>
    <w:rsid w:val="00FD399C"/>
    <w:rsid w:val="00FE0B43"/>
    <w:rsid w:val="00FE22A9"/>
    <w:rsid w:val="00FE588D"/>
    <w:rsid w:val="00FF12BB"/>
    <w:rsid w:val="00FF20EA"/>
    <w:rsid w:val="00FF3AB4"/>
    <w:rsid w:val="00FF51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4CE4E96"/>
  <w15:docId w15:val="{80226EFA-1233-4D12-8537-C947973CF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B352E"/>
    <w:pPr>
      <w:widowControl w:val="0"/>
      <w:suppressAutoHyphens/>
    </w:pPr>
    <w:rPr>
      <w:rFonts w:ascii="Times New Roman" w:eastAsia="Arial" w:hAnsi="Times New Roman"/>
      <w:kern w:val="1"/>
      <w:sz w:val="24"/>
      <w:szCs w:val="24"/>
      <w:lang w:val="en" w:eastAsia="en-US"/>
    </w:rPr>
  </w:style>
  <w:style w:type="paragraph" w:styleId="Heading3">
    <w:name w:val="heading 3"/>
    <w:basedOn w:val="Normal"/>
    <w:next w:val="Normal"/>
    <w:link w:val="Heading3Char"/>
    <w:uiPriority w:val="9"/>
    <w:unhideWhenUsed/>
    <w:qFormat/>
    <w:rsid w:val="00554A6C"/>
    <w:pPr>
      <w:keepNext/>
      <w:spacing w:before="240" w:after="60"/>
      <w:outlineLvl w:val="2"/>
    </w:pPr>
    <w:rPr>
      <w:rFonts w:ascii="Cambria" w:eastAsia="Times New Roman" w:hAnsi="Cambria"/>
      <w:b/>
      <w:bCs/>
      <w:sz w:val="26"/>
      <w:szCs w:val="26"/>
    </w:rPr>
  </w:style>
  <w:style w:type="paragraph" w:styleId="Heading6">
    <w:name w:val="heading 6"/>
    <w:basedOn w:val="Normal"/>
    <w:next w:val="Normal"/>
    <w:link w:val="Heading6Char"/>
    <w:uiPriority w:val="9"/>
    <w:semiHidden/>
    <w:unhideWhenUsed/>
    <w:qFormat/>
    <w:rsid w:val="00B16847"/>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42C42"/>
    <w:pPr>
      <w:spacing w:after="120"/>
    </w:pPr>
  </w:style>
  <w:style w:type="character" w:customStyle="1" w:styleId="BodyTextChar">
    <w:name w:val="Body Text Char"/>
    <w:link w:val="BodyText"/>
    <w:rsid w:val="00542C42"/>
    <w:rPr>
      <w:rFonts w:ascii="Times New Roman" w:eastAsia="Arial" w:hAnsi="Times New Roman" w:cs="Times New Roman"/>
      <w:kern w:val="1"/>
      <w:sz w:val="24"/>
      <w:szCs w:val="24"/>
      <w:lang w:val="en"/>
    </w:rPr>
  </w:style>
  <w:style w:type="paragraph" w:styleId="Header">
    <w:name w:val="header"/>
    <w:basedOn w:val="Normal"/>
    <w:link w:val="HeaderChar"/>
    <w:rsid w:val="00542C42"/>
    <w:pPr>
      <w:suppressLineNumbers/>
      <w:tabs>
        <w:tab w:val="center" w:pos="4818"/>
        <w:tab w:val="right" w:pos="9637"/>
      </w:tabs>
    </w:pPr>
  </w:style>
  <w:style w:type="character" w:customStyle="1" w:styleId="HeaderChar">
    <w:name w:val="Header Char"/>
    <w:link w:val="Header"/>
    <w:rsid w:val="00542C42"/>
    <w:rPr>
      <w:rFonts w:ascii="Times New Roman" w:eastAsia="Arial" w:hAnsi="Times New Roman" w:cs="Times New Roman"/>
      <w:kern w:val="1"/>
      <w:sz w:val="24"/>
      <w:szCs w:val="24"/>
      <w:lang w:val="en"/>
    </w:rPr>
  </w:style>
  <w:style w:type="paragraph" w:styleId="Footer">
    <w:name w:val="footer"/>
    <w:basedOn w:val="Normal"/>
    <w:link w:val="FooterChar"/>
    <w:uiPriority w:val="99"/>
    <w:rsid w:val="00542C42"/>
    <w:pPr>
      <w:suppressLineNumbers/>
      <w:tabs>
        <w:tab w:val="center" w:pos="4818"/>
        <w:tab w:val="right" w:pos="9637"/>
      </w:tabs>
    </w:pPr>
  </w:style>
  <w:style w:type="character" w:customStyle="1" w:styleId="FooterChar">
    <w:name w:val="Footer Char"/>
    <w:link w:val="Footer"/>
    <w:uiPriority w:val="99"/>
    <w:rsid w:val="00542C42"/>
    <w:rPr>
      <w:rFonts w:ascii="Times New Roman" w:eastAsia="Arial" w:hAnsi="Times New Roman" w:cs="Times New Roman"/>
      <w:kern w:val="1"/>
      <w:sz w:val="24"/>
      <w:szCs w:val="24"/>
      <w:lang w:val="en"/>
    </w:rPr>
  </w:style>
  <w:style w:type="paragraph" w:styleId="BalloonText">
    <w:name w:val="Balloon Text"/>
    <w:basedOn w:val="Normal"/>
    <w:link w:val="BalloonTextChar"/>
    <w:uiPriority w:val="99"/>
    <w:semiHidden/>
    <w:unhideWhenUsed/>
    <w:rsid w:val="00542C42"/>
    <w:rPr>
      <w:rFonts w:ascii="Tahoma" w:hAnsi="Tahoma" w:cs="Tahoma"/>
      <w:sz w:val="16"/>
      <w:szCs w:val="16"/>
    </w:rPr>
  </w:style>
  <w:style w:type="character" w:customStyle="1" w:styleId="BalloonTextChar">
    <w:name w:val="Balloon Text Char"/>
    <w:link w:val="BalloonText"/>
    <w:uiPriority w:val="99"/>
    <w:semiHidden/>
    <w:rsid w:val="00542C42"/>
    <w:rPr>
      <w:rFonts w:ascii="Tahoma" w:eastAsia="Arial" w:hAnsi="Tahoma" w:cs="Tahoma"/>
      <w:kern w:val="1"/>
      <w:sz w:val="16"/>
      <w:szCs w:val="16"/>
      <w:lang w:val="en"/>
    </w:rPr>
  </w:style>
  <w:style w:type="character" w:customStyle="1" w:styleId="Heading3Char">
    <w:name w:val="Heading 3 Char"/>
    <w:link w:val="Heading3"/>
    <w:uiPriority w:val="9"/>
    <w:rsid w:val="00554A6C"/>
    <w:rPr>
      <w:rFonts w:ascii="Cambria" w:eastAsia="Times New Roman" w:hAnsi="Cambria" w:cs="Times New Roman"/>
      <w:b/>
      <w:bCs/>
      <w:kern w:val="1"/>
      <w:sz w:val="26"/>
      <w:szCs w:val="26"/>
      <w:lang w:val="en"/>
    </w:rPr>
  </w:style>
  <w:style w:type="character" w:styleId="Hyperlink">
    <w:name w:val="Hyperlink"/>
    <w:uiPriority w:val="99"/>
    <w:unhideWhenUsed/>
    <w:rsid w:val="003C5CCF"/>
    <w:rPr>
      <w:color w:val="0000FF"/>
      <w:u w:val="single"/>
    </w:rPr>
  </w:style>
  <w:style w:type="character" w:customStyle="1" w:styleId="Heading6Char">
    <w:name w:val="Heading 6 Char"/>
    <w:link w:val="Heading6"/>
    <w:uiPriority w:val="9"/>
    <w:semiHidden/>
    <w:rsid w:val="00B16847"/>
    <w:rPr>
      <w:rFonts w:ascii="Calibri" w:eastAsia="Times New Roman" w:hAnsi="Calibri" w:cs="Times New Roman"/>
      <w:b/>
      <w:bCs/>
      <w:kern w:val="1"/>
      <w:lang w:val="en"/>
    </w:rPr>
  </w:style>
  <w:style w:type="paragraph" w:styleId="ListParagraph">
    <w:name w:val="List Paragraph"/>
    <w:basedOn w:val="Normal"/>
    <w:uiPriority w:val="34"/>
    <w:qFormat/>
    <w:rsid w:val="007B308F"/>
    <w:pPr>
      <w:ind w:left="720"/>
      <w:contextualSpacing/>
    </w:pPr>
  </w:style>
  <w:style w:type="character" w:styleId="CommentReference">
    <w:name w:val="annotation reference"/>
    <w:uiPriority w:val="99"/>
    <w:semiHidden/>
    <w:unhideWhenUsed/>
    <w:rsid w:val="00731123"/>
    <w:rPr>
      <w:sz w:val="16"/>
      <w:szCs w:val="16"/>
    </w:rPr>
  </w:style>
  <w:style w:type="paragraph" w:styleId="CommentText">
    <w:name w:val="annotation text"/>
    <w:basedOn w:val="Normal"/>
    <w:link w:val="CommentTextChar"/>
    <w:uiPriority w:val="99"/>
    <w:semiHidden/>
    <w:unhideWhenUsed/>
    <w:rsid w:val="00731123"/>
    <w:rPr>
      <w:sz w:val="20"/>
      <w:szCs w:val="20"/>
    </w:rPr>
  </w:style>
  <w:style w:type="character" w:customStyle="1" w:styleId="CommentTextChar">
    <w:name w:val="Comment Text Char"/>
    <w:link w:val="CommentText"/>
    <w:uiPriority w:val="99"/>
    <w:semiHidden/>
    <w:rsid w:val="00731123"/>
    <w:rPr>
      <w:rFonts w:ascii="Times New Roman" w:eastAsia="Arial" w:hAnsi="Times New Roman" w:cs="Times New Roman"/>
      <w:kern w:val="1"/>
      <w:sz w:val="20"/>
      <w:szCs w:val="20"/>
      <w:lang w:val="en"/>
    </w:rPr>
  </w:style>
  <w:style w:type="paragraph" w:styleId="CommentSubject">
    <w:name w:val="annotation subject"/>
    <w:basedOn w:val="CommentText"/>
    <w:next w:val="CommentText"/>
    <w:link w:val="CommentSubjectChar"/>
    <w:uiPriority w:val="99"/>
    <w:semiHidden/>
    <w:unhideWhenUsed/>
    <w:rsid w:val="00731123"/>
    <w:rPr>
      <w:b/>
      <w:bCs/>
    </w:rPr>
  </w:style>
  <w:style w:type="character" w:customStyle="1" w:styleId="CommentSubjectChar">
    <w:name w:val="Comment Subject Char"/>
    <w:link w:val="CommentSubject"/>
    <w:uiPriority w:val="99"/>
    <w:semiHidden/>
    <w:rsid w:val="00731123"/>
    <w:rPr>
      <w:rFonts w:ascii="Times New Roman" w:eastAsia="Arial" w:hAnsi="Times New Roman" w:cs="Times New Roman"/>
      <w:b/>
      <w:bCs/>
      <w:kern w:val="1"/>
      <w:sz w:val="20"/>
      <w:szCs w:val="20"/>
      <w:lang w:val="en"/>
    </w:rPr>
  </w:style>
  <w:style w:type="character" w:styleId="UnresolvedMention">
    <w:name w:val="Unresolved Mention"/>
    <w:basedOn w:val="DefaultParagraphFont"/>
    <w:uiPriority w:val="99"/>
    <w:semiHidden/>
    <w:unhideWhenUsed/>
    <w:rsid w:val="00DC4F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38299">
      <w:bodyDiv w:val="1"/>
      <w:marLeft w:val="0"/>
      <w:marRight w:val="0"/>
      <w:marTop w:val="0"/>
      <w:marBottom w:val="0"/>
      <w:divBdr>
        <w:top w:val="none" w:sz="0" w:space="0" w:color="auto"/>
        <w:left w:val="none" w:sz="0" w:space="0" w:color="auto"/>
        <w:bottom w:val="none" w:sz="0" w:space="0" w:color="auto"/>
        <w:right w:val="none" w:sz="0" w:space="0" w:color="auto"/>
      </w:divBdr>
    </w:div>
    <w:div w:id="195317789">
      <w:bodyDiv w:val="1"/>
      <w:marLeft w:val="0"/>
      <w:marRight w:val="0"/>
      <w:marTop w:val="0"/>
      <w:marBottom w:val="0"/>
      <w:divBdr>
        <w:top w:val="none" w:sz="0" w:space="0" w:color="auto"/>
        <w:left w:val="none" w:sz="0" w:space="0" w:color="auto"/>
        <w:bottom w:val="none" w:sz="0" w:space="0" w:color="auto"/>
        <w:right w:val="none" w:sz="0" w:space="0" w:color="auto"/>
      </w:divBdr>
      <w:divsChild>
        <w:div w:id="604577881">
          <w:marLeft w:val="0"/>
          <w:marRight w:val="0"/>
          <w:marTop w:val="0"/>
          <w:marBottom w:val="0"/>
          <w:divBdr>
            <w:top w:val="none" w:sz="0" w:space="0" w:color="auto"/>
            <w:left w:val="none" w:sz="0" w:space="0" w:color="auto"/>
            <w:bottom w:val="none" w:sz="0" w:space="0" w:color="auto"/>
            <w:right w:val="none" w:sz="0" w:space="0" w:color="auto"/>
          </w:divBdr>
          <w:divsChild>
            <w:div w:id="331955809">
              <w:marLeft w:val="0"/>
              <w:marRight w:val="0"/>
              <w:marTop w:val="0"/>
              <w:marBottom w:val="0"/>
              <w:divBdr>
                <w:top w:val="none" w:sz="0" w:space="0" w:color="auto"/>
                <w:left w:val="none" w:sz="0" w:space="0" w:color="auto"/>
                <w:bottom w:val="none" w:sz="0" w:space="0" w:color="auto"/>
                <w:right w:val="none" w:sz="0" w:space="0" w:color="auto"/>
              </w:divBdr>
              <w:divsChild>
                <w:div w:id="1898123869">
                  <w:marLeft w:val="0"/>
                  <w:marRight w:val="0"/>
                  <w:marTop w:val="0"/>
                  <w:marBottom w:val="0"/>
                  <w:divBdr>
                    <w:top w:val="none" w:sz="0" w:space="0" w:color="auto"/>
                    <w:left w:val="none" w:sz="0" w:space="0" w:color="auto"/>
                    <w:bottom w:val="none" w:sz="0" w:space="0" w:color="auto"/>
                    <w:right w:val="none" w:sz="0" w:space="0" w:color="auto"/>
                  </w:divBdr>
                  <w:divsChild>
                    <w:div w:id="26610615">
                      <w:marLeft w:val="0"/>
                      <w:marRight w:val="0"/>
                      <w:marTop w:val="0"/>
                      <w:marBottom w:val="0"/>
                      <w:divBdr>
                        <w:top w:val="none" w:sz="0" w:space="0" w:color="auto"/>
                        <w:left w:val="none" w:sz="0" w:space="0" w:color="auto"/>
                        <w:bottom w:val="none" w:sz="0" w:space="0" w:color="auto"/>
                        <w:right w:val="none" w:sz="0" w:space="0" w:color="auto"/>
                      </w:divBdr>
                      <w:divsChild>
                        <w:div w:id="1754621028">
                          <w:marLeft w:val="0"/>
                          <w:marRight w:val="0"/>
                          <w:marTop w:val="0"/>
                          <w:marBottom w:val="0"/>
                          <w:divBdr>
                            <w:top w:val="none" w:sz="0" w:space="0" w:color="auto"/>
                            <w:left w:val="none" w:sz="0" w:space="0" w:color="auto"/>
                            <w:bottom w:val="none" w:sz="0" w:space="0" w:color="auto"/>
                            <w:right w:val="none" w:sz="0" w:space="0" w:color="auto"/>
                          </w:divBdr>
                          <w:divsChild>
                            <w:div w:id="966395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2785279">
      <w:bodyDiv w:val="1"/>
      <w:marLeft w:val="0"/>
      <w:marRight w:val="0"/>
      <w:marTop w:val="0"/>
      <w:marBottom w:val="0"/>
      <w:divBdr>
        <w:top w:val="none" w:sz="0" w:space="0" w:color="auto"/>
        <w:left w:val="none" w:sz="0" w:space="0" w:color="auto"/>
        <w:bottom w:val="none" w:sz="0" w:space="0" w:color="auto"/>
        <w:right w:val="none" w:sz="0" w:space="0" w:color="auto"/>
      </w:divBdr>
    </w:div>
    <w:div w:id="419525852">
      <w:bodyDiv w:val="1"/>
      <w:marLeft w:val="0"/>
      <w:marRight w:val="0"/>
      <w:marTop w:val="0"/>
      <w:marBottom w:val="0"/>
      <w:divBdr>
        <w:top w:val="none" w:sz="0" w:space="0" w:color="auto"/>
        <w:left w:val="none" w:sz="0" w:space="0" w:color="auto"/>
        <w:bottom w:val="none" w:sz="0" w:space="0" w:color="auto"/>
        <w:right w:val="none" w:sz="0" w:space="0" w:color="auto"/>
      </w:divBdr>
    </w:div>
    <w:div w:id="483358521">
      <w:bodyDiv w:val="1"/>
      <w:marLeft w:val="0"/>
      <w:marRight w:val="0"/>
      <w:marTop w:val="0"/>
      <w:marBottom w:val="0"/>
      <w:divBdr>
        <w:top w:val="none" w:sz="0" w:space="0" w:color="auto"/>
        <w:left w:val="none" w:sz="0" w:space="0" w:color="auto"/>
        <w:bottom w:val="none" w:sz="0" w:space="0" w:color="auto"/>
        <w:right w:val="none" w:sz="0" w:space="0" w:color="auto"/>
      </w:divBdr>
    </w:div>
    <w:div w:id="510459981">
      <w:bodyDiv w:val="1"/>
      <w:marLeft w:val="0"/>
      <w:marRight w:val="0"/>
      <w:marTop w:val="0"/>
      <w:marBottom w:val="0"/>
      <w:divBdr>
        <w:top w:val="none" w:sz="0" w:space="0" w:color="auto"/>
        <w:left w:val="none" w:sz="0" w:space="0" w:color="auto"/>
        <w:bottom w:val="none" w:sz="0" w:space="0" w:color="auto"/>
        <w:right w:val="none" w:sz="0" w:space="0" w:color="auto"/>
      </w:divBdr>
    </w:div>
    <w:div w:id="564294442">
      <w:bodyDiv w:val="1"/>
      <w:marLeft w:val="0"/>
      <w:marRight w:val="0"/>
      <w:marTop w:val="0"/>
      <w:marBottom w:val="0"/>
      <w:divBdr>
        <w:top w:val="none" w:sz="0" w:space="0" w:color="auto"/>
        <w:left w:val="none" w:sz="0" w:space="0" w:color="auto"/>
        <w:bottom w:val="none" w:sz="0" w:space="0" w:color="auto"/>
        <w:right w:val="none" w:sz="0" w:space="0" w:color="auto"/>
      </w:divBdr>
    </w:div>
    <w:div w:id="688796748">
      <w:bodyDiv w:val="1"/>
      <w:marLeft w:val="0"/>
      <w:marRight w:val="0"/>
      <w:marTop w:val="0"/>
      <w:marBottom w:val="0"/>
      <w:divBdr>
        <w:top w:val="none" w:sz="0" w:space="0" w:color="auto"/>
        <w:left w:val="none" w:sz="0" w:space="0" w:color="auto"/>
        <w:bottom w:val="none" w:sz="0" w:space="0" w:color="auto"/>
        <w:right w:val="none" w:sz="0" w:space="0" w:color="auto"/>
      </w:divBdr>
    </w:div>
    <w:div w:id="716472084">
      <w:bodyDiv w:val="1"/>
      <w:marLeft w:val="0"/>
      <w:marRight w:val="0"/>
      <w:marTop w:val="0"/>
      <w:marBottom w:val="0"/>
      <w:divBdr>
        <w:top w:val="none" w:sz="0" w:space="0" w:color="auto"/>
        <w:left w:val="none" w:sz="0" w:space="0" w:color="auto"/>
        <w:bottom w:val="none" w:sz="0" w:space="0" w:color="auto"/>
        <w:right w:val="none" w:sz="0" w:space="0" w:color="auto"/>
      </w:divBdr>
    </w:div>
    <w:div w:id="800457598">
      <w:bodyDiv w:val="1"/>
      <w:marLeft w:val="0"/>
      <w:marRight w:val="0"/>
      <w:marTop w:val="0"/>
      <w:marBottom w:val="0"/>
      <w:divBdr>
        <w:top w:val="none" w:sz="0" w:space="0" w:color="auto"/>
        <w:left w:val="none" w:sz="0" w:space="0" w:color="auto"/>
        <w:bottom w:val="none" w:sz="0" w:space="0" w:color="auto"/>
        <w:right w:val="none" w:sz="0" w:space="0" w:color="auto"/>
      </w:divBdr>
    </w:div>
    <w:div w:id="848174780">
      <w:bodyDiv w:val="1"/>
      <w:marLeft w:val="0"/>
      <w:marRight w:val="0"/>
      <w:marTop w:val="0"/>
      <w:marBottom w:val="0"/>
      <w:divBdr>
        <w:top w:val="none" w:sz="0" w:space="0" w:color="auto"/>
        <w:left w:val="none" w:sz="0" w:space="0" w:color="auto"/>
        <w:bottom w:val="none" w:sz="0" w:space="0" w:color="auto"/>
        <w:right w:val="none" w:sz="0" w:space="0" w:color="auto"/>
      </w:divBdr>
    </w:div>
    <w:div w:id="1023821122">
      <w:bodyDiv w:val="1"/>
      <w:marLeft w:val="0"/>
      <w:marRight w:val="0"/>
      <w:marTop w:val="0"/>
      <w:marBottom w:val="0"/>
      <w:divBdr>
        <w:top w:val="none" w:sz="0" w:space="0" w:color="auto"/>
        <w:left w:val="none" w:sz="0" w:space="0" w:color="auto"/>
        <w:bottom w:val="none" w:sz="0" w:space="0" w:color="auto"/>
        <w:right w:val="none" w:sz="0" w:space="0" w:color="auto"/>
      </w:divBdr>
    </w:div>
    <w:div w:id="1082409733">
      <w:bodyDiv w:val="1"/>
      <w:marLeft w:val="0"/>
      <w:marRight w:val="0"/>
      <w:marTop w:val="0"/>
      <w:marBottom w:val="0"/>
      <w:divBdr>
        <w:top w:val="none" w:sz="0" w:space="0" w:color="auto"/>
        <w:left w:val="none" w:sz="0" w:space="0" w:color="auto"/>
        <w:bottom w:val="none" w:sz="0" w:space="0" w:color="auto"/>
        <w:right w:val="none" w:sz="0" w:space="0" w:color="auto"/>
      </w:divBdr>
    </w:div>
    <w:div w:id="1173375372">
      <w:bodyDiv w:val="1"/>
      <w:marLeft w:val="0"/>
      <w:marRight w:val="0"/>
      <w:marTop w:val="0"/>
      <w:marBottom w:val="0"/>
      <w:divBdr>
        <w:top w:val="none" w:sz="0" w:space="0" w:color="auto"/>
        <w:left w:val="none" w:sz="0" w:space="0" w:color="auto"/>
        <w:bottom w:val="none" w:sz="0" w:space="0" w:color="auto"/>
        <w:right w:val="none" w:sz="0" w:space="0" w:color="auto"/>
      </w:divBdr>
    </w:div>
    <w:div w:id="1256011755">
      <w:bodyDiv w:val="1"/>
      <w:marLeft w:val="0"/>
      <w:marRight w:val="0"/>
      <w:marTop w:val="0"/>
      <w:marBottom w:val="0"/>
      <w:divBdr>
        <w:top w:val="none" w:sz="0" w:space="0" w:color="auto"/>
        <w:left w:val="none" w:sz="0" w:space="0" w:color="auto"/>
        <w:bottom w:val="none" w:sz="0" w:space="0" w:color="auto"/>
        <w:right w:val="none" w:sz="0" w:space="0" w:color="auto"/>
      </w:divBdr>
      <w:divsChild>
        <w:div w:id="1738745957">
          <w:marLeft w:val="0"/>
          <w:marRight w:val="0"/>
          <w:marTop w:val="0"/>
          <w:marBottom w:val="0"/>
          <w:divBdr>
            <w:top w:val="none" w:sz="0" w:space="0" w:color="auto"/>
            <w:left w:val="none" w:sz="0" w:space="0" w:color="auto"/>
            <w:bottom w:val="none" w:sz="0" w:space="0" w:color="auto"/>
            <w:right w:val="none" w:sz="0" w:space="0" w:color="auto"/>
          </w:divBdr>
          <w:divsChild>
            <w:div w:id="1793666741">
              <w:marLeft w:val="0"/>
              <w:marRight w:val="0"/>
              <w:marTop w:val="0"/>
              <w:marBottom w:val="0"/>
              <w:divBdr>
                <w:top w:val="none" w:sz="0" w:space="0" w:color="auto"/>
                <w:left w:val="none" w:sz="0" w:space="0" w:color="auto"/>
                <w:bottom w:val="none" w:sz="0" w:space="0" w:color="auto"/>
                <w:right w:val="none" w:sz="0" w:space="0" w:color="auto"/>
              </w:divBdr>
              <w:divsChild>
                <w:div w:id="1031687636">
                  <w:marLeft w:val="0"/>
                  <w:marRight w:val="0"/>
                  <w:marTop w:val="0"/>
                  <w:marBottom w:val="0"/>
                  <w:divBdr>
                    <w:top w:val="none" w:sz="0" w:space="0" w:color="auto"/>
                    <w:left w:val="none" w:sz="0" w:space="0" w:color="auto"/>
                    <w:bottom w:val="none" w:sz="0" w:space="0" w:color="auto"/>
                    <w:right w:val="none" w:sz="0" w:space="0" w:color="auto"/>
                  </w:divBdr>
                  <w:divsChild>
                    <w:div w:id="1534921770">
                      <w:marLeft w:val="0"/>
                      <w:marRight w:val="0"/>
                      <w:marTop w:val="0"/>
                      <w:marBottom w:val="0"/>
                      <w:divBdr>
                        <w:top w:val="none" w:sz="0" w:space="0" w:color="auto"/>
                        <w:left w:val="none" w:sz="0" w:space="0" w:color="auto"/>
                        <w:bottom w:val="none" w:sz="0" w:space="0" w:color="auto"/>
                        <w:right w:val="none" w:sz="0" w:space="0" w:color="auto"/>
                      </w:divBdr>
                      <w:divsChild>
                        <w:div w:id="301233286">
                          <w:marLeft w:val="0"/>
                          <w:marRight w:val="0"/>
                          <w:marTop w:val="0"/>
                          <w:marBottom w:val="0"/>
                          <w:divBdr>
                            <w:top w:val="none" w:sz="0" w:space="0" w:color="auto"/>
                            <w:left w:val="none" w:sz="0" w:space="0" w:color="auto"/>
                            <w:bottom w:val="none" w:sz="0" w:space="0" w:color="auto"/>
                            <w:right w:val="none" w:sz="0" w:space="0" w:color="auto"/>
                          </w:divBdr>
                          <w:divsChild>
                            <w:div w:id="9170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8707112">
      <w:bodyDiv w:val="1"/>
      <w:marLeft w:val="0"/>
      <w:marRight w:val="0"/>
      <w:marTop w:val="0"/>
      <w:marBottom w:val="0"/>
      <w:divBdr>
        <w:top w:val="none" w:sz="0" w:space="0" w:color="auto"/>
        <w:left w:val="none" w:sz="0" w:space="0" w:color="auto"/>
        <w:bottom w:val="none" w:sz="0" w:space="0" w:color="auto"/>
        <w:right w:val="none" w:sz="0" w:space="0" w:color="auto"/>
      </w:divBdr>
    </w:div>
    <w:div w:id="1467317934">
      <w:bodyDiv w:val="1"/>
      <w:marLeft w:val="0"/>
      <w:marRight w:val="0"/>
      <w:marTop w:val="0"/>
      <w:marBottom w:val="0"/>
      <w:divBdr>
        <w:top w:val="none" w:sz="0" w:space="0" w:color="auto"/>
        <w:left w:val="none" w:sz="0" w:space="0" w:color="auto"/>
        <w:bottom w:val="none" w:sz="0" w:space="0" w:color="auto"/>
        <w:right w:val="none" w:sz="0" w:space="0" w:color="auto"/>
      </w:divBdr>
    </w:div>
    <w:div w:id="1567955505">
      <w:bodyDiv w:val="1"/>
      <w:marLeft w:val="0"/>
      <w:marRight w:val="0"/>
      <w:marTop w:val="0"/>
      <w:marBottom w:val="0"/>
      <w:divBdr>
        <w:top w:val="none" w:sz="0" w:space="0" w:color="auto"/>
        <w:left w:val="none" w:sz="0" w:space="0" w:color="auto"/>
        <w:bottom w:val="none" w:sz="0" w:space="0" w:color="auto"/>
        <w:right w:val="none" w:sz="0" w:space="0" w:color="auto"/>
      </w:divBdr>
    </w:div>
    <w:div w:id="1610770552">
      <w:bodyDiv w:val="1"/>
      <w:marLeft w:val="0"/>
      <w:marRight w:val="0"/>
      <w:marTop w:val="0"/>
      <w:marBottom w:val="0"/>
      <w:divBdr>
        <w:top w:val="none" w:sz="0" w:space="0" w:color="auto"/>
        <w:left w:val="none" w:sz="0" w:space="0" w:color="auto"/>
        <w:bottom w:val="none" w:sz="0" w:space="0" w:color="auto"/>
        <w:right w:val="none" w:sz="0" w:space="0" w:color="auto"/>
      </w:divBdr>
    </w:div>
    <w:div w:id="1667048295">
      <w:bodyDiv w:val="1"/>
      <w:marLeft w:val="0"/>
      <w:marRight w:val="0"/>
      <w:marTop w:val="0"/>
      <w:marBottom w:val="0"/>
      <w:divBdr>
        <w:top w:val="none" w:sz="0" w:space="0" w:color="auto"/>
        <w:left w:val="none" w:sz="0" w:space="0" w:color="auto"/>
        <w:bottom w:val="none" w:sz="0" w:space="0" w:color="auto"/>
        <w:right w:val="none" w:sz="0" w:space="0" w:color="auto"/>
      </w:divBdr>
    </w:div>
    <w:div w:id="1786651985">
      <w:bodyDiv w:val="1"/>
      <w:marLeft w:val="0"/>
      <w:marRight w:val="0"/>
      <w:marTop w:val="0"/>
      <w:marBottom w:val="0"/>
      <w:divBdr>
        <w:top w:val="none" w:sz="0" w:space="0" w:color="auto"/>
        <w:left w:val="none" w:sz="0" w:space="0" w:color="auto"/>
        <w:bottom w:val="none" w:sz="0" w:space="0" w:color="auto"/>
        <w:right w:val="none" w:sz="0" w:space="0" w:color="auto"/>
      </w:divBdr>
    </w:div>
    <w:div w:id="1895848990">
      <w:bodyDiv w:val="1"/>
      <w:marLeft w:val="0"/>
      <w:marRight w:val="0"/>
      <w:marTop w:val="0"/>
      <w:marBottom w:val="0"/>
      <w:divBdr>
        <w:top w:val="none" w:sz="0" w:space="0" w:color="auto"/>
        <w:left w:val="none" w:sz="0" w:space="0" w:color="auto"/>
        <w:bottom w:val="none" w:sz="0" w:space="0" w:color="auto"/>
        <w:right w:val="none" w:sz="0" w:space="0" w:color="auto"/>
      </w:divBdr>
    </w:div>
    <w:div w:id="1956400040">
      <w:bodyDiv w:val="1"/>
      <w:marLeft w:val="0"/>
      <w:marRight w:val="0"/>
      <w:marTop w:val="0"/>
      <w:marBottom w:val="0"/>
      <w:divBdr>
        <w:top w:val="none" w:sz="0" w:space="0" w:color="auto"/>
        <w:left w:val="none" w:sz="0" w:space="0" w:color="auto"/>
        <w:bottom w:val="none" w:sz="0" w:space="0" w:color="auto"/>
        <w:right w:val="none" w:sz="0" w:space="0" w:color="auto"/>
      </w:divBdr>
    </w:div>
    <w:div w:id="1972243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Relationships xmlns="http://schemas.openxmlformats.org/package/2006/relationships">
   <Relationship Target="footer1.xml" Type="http://schemas.openxmlformats.org/officeDocument/2006/relationships/footer" Id="rId8"/>
   <Relationship Target="styles.xml" Type="http://schemas.openxmlformats.org/officeDocument/2006/relationships/styles" Id="rId3"/>
   <Relationship Target="endnotes.xml" Type="http://schemas.openxmlformats.org/officeDocument/2006/relationships/endnotes" Id="rId7"/>
   <Relationship Target="theme/theme1.xml" Type="http://schemas.openxmlformats.org/officeDocument/2006/relationships/theme" Id="rId12"/>
   <Relationship Target="numbering.xml" Type="http://schemas.openxmlformats.org/officeDocument/2006/relationships/numbering" Id="rId2"/>
   <Relationship Target="../customXml/item1.xml" Type="http://schemas.openxmlformats.org/officeDocument/2006/relationships/customXml" Id="rId1"/>
   <Relationship Target="footnotes.xml" Type="http://schemas.openxmlformats.org/officeDocument/2006/relationships/footnotes" Id="rId6"/>
   <Relationship Target="fontTable.xml" Type="http://schemas.openxmlformats.org/officeDocument/2006/relationships/fontTable" Id="rId11"/>
   <Relationship Target="webSettings.xml" Type="http://schemas.openxmlformats.org/officeDocument/2006/relationships/webSettings" Id="rId5"/>
   <Relationship Target="footer2.xml" Type="http://schemas.openxmlformats.org/officeDocument/2006/relationships/footer" Id="rId10"/>
   <Relationship Target="settings.xml" Type="http://schemas.openxmlformats.org/officeDocument/2006/relationships/settings" Id="rId4"/>
   <Relationship Target="header1.xml" Type="http://schemas.openxmlformats.org/officeDocument/2006/relationships/header" Id="rId9"/>
</Relationships>

</file>

<file path=word/_rels/header1.xml.rels><?xml version="1.0" encoding="UTF-8"?>
<Relationships xmlns="http://schemas.openxmlformats.org/package/2006/relationships">
   <Relationship Target="media/image1.jpeg" Type="http://schemas.openxmlformats.org/officeDocument/2006/relationships/image" Id="rId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Target="itemProps1.xml" Type="http://schemas.openxmlformats.org/officeDocument/2006/relationships/customXmlProps" Id="rId1"/>
</Relationships>

</file>

<file path=customXml/item1.xml><?xml version="1.0" encoding="utf-8"?>
<ns26:Sources xmlns:ns26="http://schemas.openxmlformats.org/officeDocument/2006/bibliography" SelectedStyle="\APA.XSL" StyleName="APA"/>
</file>

<file path=customXml/itemProps1.xml><?xml version="1.0" encoding="utf-8"?>
<ds:datastoreItem xmlns:ds="http://schemas.openxmlformats.org/officeDocument/2006/customXml" ds:itemID="{81AC02CA-7410-411D-86F2-48FF15B07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TotalTime>
  <Pages>3</Pages>
  <Words>2664</Words>
  <Characters>1519</Characters>
  <Application>Microsoft Office Word</Application>
  <DocSecurity>0</DocSecurity>
  <Lines>12</Lines>
  <Paragraphs>8</Paragraphs>
  <ScaleCrop>false</ScaleCrop>
  <HeadingPairs>
    <vt:vector size="2" baseType="variant">
      <vt:variant>
        <vt:lpstr>Title</vt:lpstr>
      </vt:variant>
      <vt:variant>
        <vt:i4>1</vt:i4>
      </vt:variant>
    </vt:vector>
  </HeadingPairs>
  <TitlesOfParts>
    <vt:vector size="1" baseType="lpstr">
      <vt:lpstr/>
    </vt:vector>
  </TitlesOfParts>
  <Company>MFA of Latvia</Company>
  <LinksUpToDate>false</LinksUpToDate>
  <CharactersWithSpaces>4175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Pommere</dc:creator>
  <cp:keywords/>
  <cp:lastModifiedBy>Ilze Jankava</cp:lastModifiedBy>
  <cp:revision>70</cp:revision>
  <cp:lastPrinted>2019-11-28T13:19:00Z</cp:lastPrinted>
  <dcterms:created xsi:type="dcterms:W3CDTF">2024-01-11T13:47:00Z</dcterms:created>
  <dcterms:modified xsi:type="dcterms:W3CDTF">2026-07-08T13:17:00Z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59" name="DISCesvisAdditionalMakers">
    <vt:lpwstr>Nodaļas vadītājas vietniece Ilze Jankava</vt:lpwstr>
  </property>
  <property fmtid="{D5CDD505-2E9C-101B-9397-08002B2CF9AE}" pid="60" name="DIScgiUrl">
    <vt:lpwstr>https://lim.esvis.gov.lv/cs/idcplg</vt:lpwstr>
  </property>
  <property fmtid="{D5CDD505-2E9C-101B-9397-08002B2CF9AE}" pid="61" name="DISdDocName">
    <vt:lpwstr>L636404</vt:lpwstr>
  </property>
  <property fmtid="{D5CDD505-2E9C-101B-9397-08002B2CF9AE}" pid="62" name="DISCesvisSigner">
    <vt:lpwstr>Ārkārtējais un pilnvarotais vēstnieks Baiba Braže</vt:lpwstr>
  </property>
  <property fmtid="{D5CDD505-2E9C-101B-9397-08002B2CF9AE}" pid="63" name="DISCesvisSafetyLevel">
    <vt:lpwstr>Vispārpieejams</vt:lpwstr>
  </property>
  <property fmtid="{D5CDD505-2E9C-101B-9397-08002B2CF9AE}" pid="64" name="DISTaskPaneUrl">
    <vt:lpwstr>https://lim.esvis.gov.lv/cs/idcplg?ClientControlled=DocMan&amp;coreContentOnly=1&amp;WebdavRequest=1&amp;IdcService=DOC_INFO&amp;dID=738982</vt:lpwstr>
  </property>
  <property fmtid="{D5CDD505-2E9C-101B-9397-08002B2CF9AE}" pid="65" name="DISCesvisTitle">
    <vt:lpwstr>Par ES kopējās nostājas projektu par 6. sarunu klastera “Ārējās attiecības” atvēršanu Ukrainai</vt:lpwstr>
  </property>
  <property fmtid="{D5CDD505-2E9C-101B-9397-08002B2CF9AE}" pid="66" name="DISCesvisMinistryOfMinister">
    <vt:lpwstr>wwTemplateNP_MinistryOfMinister(Ārlietu,)</vt:lpwstr>
  </property>
  <property fmtid="{D5CDD505-2E9C-101B-9397-08002B2CF9AE}" pid="67" name="DISCesvisAuthor">
    <vt:lpwstr>Ārlietu ministrija</vt:lpwstr>
  </property>
  <property fmtid="{D5CDD505-2E9C-101B-9397-08002B2CF9AE}" pid="68" name="DISCesvisMainMaker">
    <vt:lpwstr>Nodaļas vadītājas vietniece Ilze Jankava</vt:lpwstr>
  </property>
  <property fmtid="{D5CDD505-2E9C-101B-9397-08002B2CF9AE}" pid="69" name="DISidcName">
    <vt:lpwstr>1020404016200</vt:lpwstr>
  </property>
  <property fmtid="{D5CDD505-2E9C-101B-9397-08002B2CF9AE}" pid="70" name="DISProperties">
    <vt:lpwstr>DISCesvisAdditionalMakers,DIScgiUrl,DISdDocName,DISCesvisAdditionalMakersPhone,DISCesvisSigner,DISTaskPaneUrl,DISCesvisSafetyLevel,DISCesvisTitle,DISCesvisDocRegDate,DISCesvisMinistryOfMinister,DISCesvisAuthor,DISCesvisMainMaker,DISCesvisRelatedDocNP,DISidcName,DISCesvisAdditionalMakersMail,DISdUser,DISCesvisRegDate,DISCesvisDocRegNr,DISdID,DISCesvisMainMakerOrgUnitTitle</vt:lpwstr>
  </property>
  <property fmtid="{D5CDD505-2E9C-101B-9397-08002B2CF9AE}" pid="71" name="DISCesvisAdditionalMakersMail">
    <vt:lpwstr>ilze.jankava@mfa.gov.lv</vt:lpwstr>
  </property>
  <property fmtid="{D5CDD505-2E9C-101B-9397-08002B2CF9AE}" pid="72" name="DISdUser">
    <vt:lpwstr>weblogic</vt:lpwstr>
  </property>
  <property fmtid="{D5CDD505-2E9C-101B-9397-08002B2CF9AE}" pid="73" name="DISdID">
    <vt:lpwstr>738982</vt:lpwstr>
  </property>
  <property fmtid="{D5CDD505-2E9C-101B-9397-08002B2CF9AE}" pid="74" name="DISCesvisAdditionalMakersPhone">
    <vt:lpwstr>+37167016263</vt:lpwstr>
  </property>
  <property fmtid="{D5CDD505-2E9C-101B-9397-08002B2CF9AE}" pid="75" name="DISCesvisDocRegDate">
    <vt:lpwstr>2026-07-09</vt:lpwstr>
  </property>
  <property fmtid="{D5CDD505-2E9C-101B-9397-08002B2CF9AE}" pid="76" name="DISCesvisRegDate">
    <vt:lpwstr>2026-07-09</vt:lpwstr>
  </property>
  <property fmtid="{D5CDD505-2E9C-101B-9397-08002B2CF9AE}" pid="77" name="DISCesvisDocRegNr">
    <vt:lpwstr>PV-AM/2026-42</vt:lpwstr>
  </property>
  <property fmtid="{D5CDD505-2E9C-101B-9397-08002B2CF9AE}" pid="78" name="DISCesvisRelatedDocNP">
    <vt:lpwstr>Par ES kopējās nostājas projektu par 6. sarunu klastera “Ārējās attiecības” atvēršanu Ukrainai</vt:lpwstr>
  </property>
  <property fmtid="{D5CDD505-2E9C-101B-9397-08002B2CF9AE}" pid="79" name="DISCesvisMainMakerOrgUnitTitle">
    <vt:lpwstr>Austrumeiropas un Centrālāzijas valstu nodaļa</vt:lpwstr>
  </property>
</Properties>
</file>