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4B0B69" w:rsidR="008112DD" w:rsidP="008B6C92" w:rsidRDefault="008112DD" w14:paraId="38a905d4" w14:textId="38a905d4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Rīgā</w:t>
      </w:r>
    </w:p>
    <w:p w:rsidRPr="004B0B69" w:rsidR="008112DD" w:rsidP="004B0B69" w:rsidRDefault="008112DD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____________ Nr.__________</w:t>
      </w:r>
    </w:p>
    <w:p w:rsidR="00FB2B31" w:rsidP="004B0B69" w:rsidRDefault="00FB2B31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4B0B69" w:rsidR="000269F2" w:rsidP="004B0B69" w:rsidRDefault="0078341C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Pr="00213A6F" w:rsidR="00213A6F" w:rsidP="004B0B69" w:rsidRDefault="00213A6F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:rsidR="00C52264" w:rsidP="003745C9" w:rsidRDefault="00696D11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96D11">
        <w:rPr>
          <w:rFonts w:ascii="Times New Roman" w:hAnsi="Times New Roman" w:cs="Times New Roman"/>
          <w:i/>
          <w:sz w:val="26"/>
          <w:szCs w:val="26"/>
        </w:rPr>
        <w:t xml:space="preserve">Latvijas </w:t>
      </w:r>
      <w:r w:rsidR="008906AB">
        <w:rPr>
          <w:rFonts w:ascii="Times New Roman" w:hAnsi="Times New Roman" w:cs="Times New Roman"/>
          <w:i/>
          <w:sz w:val="26"/>
          <w:szCs w:val="26"/>
        </w:rPr>
        <w:t xml:space="preserve">nacionālā pozīcija par priekšlikumu Eiropas Parlamenta un Padomes direktīvai </w:t>
      </w:r>
      <w:r w:rsidR="00C52264">
        <w:rPr>
          <w:rFonts w:ascii="Times New Roman" w:hAnsi="Times New Roman" w:cs="Times New Roman"/>
          <w:i/>
          <w:sz w:val="26"/>
          <w:szCs w:val="26"/>
        </w:rPr>
        <w:t>par vardarbības pret sievietēm un vardarbības ģimenē apkarošanu (Labklājības ministrijas kompetences jautājumos)</w:t>
      </w:r>
    </w:p>
    <w:p w:rsidRPr="00213A6F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4B0B69" w:rsidR="000269F2" w:rsidP="004B0B69" w:rsidRDefault="00145CD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Pamatojoties uz </w:t>
      </w:r>
      <w:r w:rsidRPr="004B0B69">
        <w:rPr>
          <w:rFonts w:ascii="Times New Roman" w:hAnsi="Times New Roman" w:cs="Times New Roman"/>
          <w:sz w:val="26"/>
          <w:szCs w:val="26"/>
        </w:rPr>
        <w:t>Ministru kabineta 20</w:t>
      </w:r>
      <w:r>
        <w:rPr>
          <w:rFonts w:ascii="Times New Roman" w:hAnsi="Times New Roman" w:cs="Times New Roman"/>
          <w:sz w:val="26"/>
          <w:szCs w:val="26"/>
        </w:rPr>
        <w:t>21</w:t>
      </w:r>
      <w:r w:rsidRPr="004B0B69">
        <w:rPr>
          <w:rFonts w:ascii="Times New Roman" w:hAnsi="Times New Roman" w:cs="Times New Roman"/>
          <w:sz w:val="26"/>
          <w:szCs w:val="26"/>
        </w:rPr>
        <w:t>.gada 7.</w:t>
      </w:r>
      <w:r>
        <w:rPr>
          <w:rFonts w:ascii="Times New Roman" w:hAnsi="Times New Roman" w:cs="Times New Roman"/>
          <w:sz w:val="26"/>
          <w:szCs w:val="26"/>
        </w:rPr>
        <w:t>septembra</w:t>
      </w:r>
      <w:r w:rsidRPr="004B0B69">
        <w:rPr>
          <w:rFonts w:ascii="Times New Roman" w:hAnsi="Times New Roman" w:cs="Times New Roman"/>
          <w:sz w:val="26"/>
          <w:szCs w:val="26"/>
        </w:rPr>
        <w:t xml:space="preserve"> noteikumu Nr.</w:t>
      </w:r>
      <w:r>
        <w:rPr>
          <w:rFonts w:ascii="Times New Roman" w:hAnsi="Times New Roman" w:cs="Times New Roman"/>
          <w:sz w:val="26"/>
          <w:szCs w:val="26"/>
        </w:rPr>
        <w:t>606</w:t>
      </w:r>
      <w:r w:rsidRPr="004B0B69">
        <w:rPr>
          <w:rFonts w:ascii="Times New Roman" w:hAnsi="Times New Roman" w:cs="Times New Roman"/>
          <w:sz w:val="26"/>
          <w:szCs w:val="26"/>
        </w:rPr>
        <w:t xml:space="preserve"> „Ministru kabineta kārtības rullis” 1</w:t>
      </w:r>
      <w:r>
        <w:rPr>
          <w:rFonts w:ascii="Times New Roman" w:hAnsi="Times New Roman" w:cs="Times New Roman"/>
          <w:sz w:val="26"/>
          <w:szCs w:val="26"/>
        </w:rPr>
        <w:t>14</w:t>
      </w:r>
      <w:r w:rsidRPr="004B0B69">
        <w:rPr>
          <w:rFonts w:ascii="Times New Roman" w:hAnsi="Times New Roman" w:cs="Times New Roman"/>
          <w:sz w:val="26"/>
          <w:szCs w:val="26"/>
        </w:rPr>
        <w:t xml:space="preserve">.punktu </w:t>
      </w:r>
      <w:r w:rsidRPr="008906AB" w:rsidR="000269F2">
        <w:rPr>
          <w:rFonts w:ascii="Times New Roman" w:hAnsi="Times New Roman" w:cs="Times New Roman"/>
          <w:sz w:val="26"/>
          <w:szCs w:val="26"/>
        </w:rPr>
        <w:t>un Ministru kabineta 2009.gada 3.februāra noteikumu Nr.96 „</w:t>
      </w:r>
      <w:bookmarkStart w:name="OLE_LINK1" w:id="0"/>
      <w:bookmarkStart w:name="OLE_LINK2" w:id="1"/>
      <w:r w:rsidRPr="008906AB" w:rsidR="000269F2">
        <w:rPr>
          <w:rFonts w:ascii="Times New Roman" w:hAnsi="Times New Roman" w:cs="Times New Roman"/>
          <w:bCs/>
          <w:sz w:val="26"/>
          <w:szCs w:val="26"/>
        </w:rPr>
        <w:t>Kārtība, kādā izstrādā, saskaņo, apstiprina un aktualizē Latvijas Republikas nacionālās pozīcijas Eiropas Savienības jautājumo</w:t>
      </w:r>
      <w:bookmarkEnd w:id="0"/>
      <w:bookmarkEnd w:id="1"/>
      <w:r w:rsidRPr="008906AB" w:rsidR="000269F2">
        <w:rPr>
          <w:rFonts w:ascii="Times New Roman" w:hAnsi="Times New Roman" w:cs="Times New Roman"/>
          <w:bCs/>
          <w:sz w:val="26"/>
          <w:szCs w:val="26"/>
        </w:rPr>
        <w:t>s</w:t>
      </w:r>
      <w:r w:rsidRPr="008906AB" w:rsidR="000269F2">
        <w:rPr>
          <w:rFonts w:ascii="Times New Roman" w:hAnsi="Times New Roman" w:cs="Times New Roman"/>
          <w:sz w:val="26"/>
          <w:szCs w:val="26"/>
        </w:rPr>
        <w:t>” 12.</w:t>
      </w:r>
      <w:r w:rsidRPr="008906AB" w:rsidR="008906AB">
        <w:rPr>
          <w:rFonts w:ascii="Times New Roman" w:hAnsi="Times New Roman" w:cs="Times New Roman"/>
          <w:sz w:val="26"/>
          <w:szCs w:val="26"/>
        </w:rPr>
        <w:t>1</w:t>
      </w:r>
      <w:r w:rsidRPr="008906AB" w:rsidR="00C350DD">
        <w:rPr>
          <w:rFonts w:ascii="Times New Roman" w:hAnsi="Times New Roman" w:cs="Times New Roman"/>
          <w:sz w:val="26"/>
          <w:szCs w:val="26"/>
        </w:rPr>
        <w:t>.</w:t>
      </w:r>
      <w:r w:rsidRPr="008906AB" w:rsidR="000269F2">
        <w:rPr>
          <w:rFonts w:ascii="Times New Roman" w:hAnsi="Times New Roman" w:cs="Times New Roman"/>
          <w:sz w:val="26"/>
          <w:szCs w:val="26"/>
        </w:rPr>
        <w:t>punktu</w:t>
      </w:r>
      <w:r w:rsidR="00D64E16">
        <w:rPr>
          <w:rFonts w:ascii="Times New Roman" w:hAnsi="Times New Roman" w:cs="Times New Roman"/>
          <w:sz w:val="26"/>
          <w:szCs w:val="26"/>
        </w:rPr>
        <w:t>,</w:t>
      </w:r>
      <w:r w:rsidRPr="008906AB" w:rsidR="000269F2">
        <w:rPr>
          <w:rFonts w:ascii="Times New Roman" w:hAnsi="Times New Roman" w:cs="Times New Roman"/>
          <w:sz w:val="26"/>
          <w:szCs w:val="26"/>
        </w:rPr>
        <w:t xml:space="preserve"> </w:t>
      </w:r>
      <w:r w:rsidRPr="008906AB" w:rsidR="00F95721">
        <w:rPr>
          <w:rFonts w:ascii="Times New Roman" w:hAnsi="Times New Roman" w:cs="Times New Roman"/>
          <w:sz w:val="26"/>
          <w:szCs w:val="26"/>
        </w:rPr>
        <w:t xml:space="preserve">Labklājības ministrija ir </w:t>
      </w:r>
      <w:r w:rsidRPr="008906AB" w:rsidR="008906AB">
        <w:rPr>
          <w:rFonts w:ascii="Times New Roman" w:hAnsi="Times New Roman" w:cs="Times New Roman"/>
          <w:sz w:val="26"/>
          <w:szCs w:val="26"/>
        </w:rPr>
        <w:t>izstrādājusi Latvijas nacionāl</w:t>
      </w:r>
      <w:r w:rsidR="008906AB">
        <w:rPr>
          <w:rFonts w:ascii="Times New Roman" w:hAnsi="Times New Roman" w:cs="Times New Roman"/>
          <w:sz w:val="26"/>
          <w:szCs w:val="26"/>
        </w:rPr>
        <w:t xml:space="preserve">o </w:t>
      </w:r>
      <w:r w:rsidRPr="008906AB" w:rsidR="008906AB">
        <w:rPr>
          <w:rFonts w:ascii="Times New Roman" w:hAnsi="Times New Roman" w:cs="Times New Roman"/>
          <w:sz w:val="26"/>
          <w:szCs w:val="26"/>
        </w:rPr>
        <w:t>pozīcij</w:t>
      </w:r>
      <w:r w:rsidR="008906AB">
        <w:rPr>
          <w:rFonts w:ascii="Times New Roman" w:hAnsi="Times New Roman" w:cs="Times New Roman"/>
          <w:sz w:val="26"/>
          <w:szCs w:val="26"/>
        </w:rPr>
        <w:t>u</w:t>
      </w:r>
      <w:r w:rsidRPr="008906AB" w:rsidR="008906AB">
        <w:rPr>
          <w:rFonts w:ascii="Times New Roman" w:hAnsi="Times New Roman" w:cs="Times New Roman"/>
          <w:sz w:val="26"/>
          <w:szCs w:val="26"/>
        </w:rPr>
        <w:t xml:space="preserve"> par priekšlikumu Eiropas Parlamenta un Padomes direktīvai </w:t>
      </w:r>
      <w:r w:rsidRPr="00C52264" w:rsidR="008906AB">
        <w:rPr>
          <w:rFonts w:ascii="Times New Roman" w:hAnsi="Times New Roman" w:cs="Times New Roman"/>
          <w:sz w:val="26"/>
          <w:szCs w:val="26"/>
        </w:rPr>
        <w:t>par</w:t>
      </w:r>
      <w:r w:rsidRPr="00C52264" w:rsidR="00C52264">
        <w:rPr>
          <w:rFonts w:ascii="Times New Roman" w:hAnsi="Times New Roman" w:cs="Times New Roman"/>
          <w:sz w:val="26"/>
          <w:szCs w:val="26"/>
        </w:rPr>
        <w:t xml:space="preserve"> vardarbības pret sievietēm un vardarbības ģimenē apkarošanu</w:t>
      </w:r>
      <w:r w:rsidRPr="00C52264" w:rsidR="008906AB">
        <w:rPr>
          <w:rFonts w:ascii="Times New Roman" w:hAnsi="Times New Roman" w:cs="Times New Roman"/>
          <w:sz w:val="26"/>
          <w:szCs w:val="26"/>
        </w:rPr>
        <w:t xml:space="preserve"> </w:t>
      </w:r>
      <w:r w:rsidRPr="00C52264" w:rsidR="000269F2">
        <w:rPr>
          <w:rFonts w:ascii="Times New Roman" w:hAnsi="Times New Roman" w:cs="Times New Roman"/>
          <w:sz w:val="26"/>
          <w:szCs w:val="26"/>
        </w:rPr>
        <w:t>un iesniedz to a</w:t>
      </w:r>
      <w:r w:rsidRPr="004B0B69" w:rsidR="000269F2">
        <w:rPr>
          <w:rFonts w:ascii="Times New Roman" w:hAnsi="Times New Roman" w:cs="Times New Roman"/>
          <w:sz w:val="26"/>
          <w:szCs w:val="26"/>
        </w:rPr>
        <w:t>pstiprināšanai</w:t>
      </w:r>
      <w:r w:rsidR="00E05312">
        <w:rPr>
          <w:rFonts w:ascii="Times New Roman" w:hAnsi="Times New Roman" w:cs="Times New Roman"/>
          <w:sz w:val="26"/>
          <w:szCs w:val="26"/>
        </w:rPr>
        <w:t xml:space="preserve"> </w:t>
      </w:r>
      <w:r w:rsidRPr="004B0B69" w:rsidR="000269F2">
        <w:rPr>
          <w:rFonts w:ascii="Times New Roman" w:hAnsi="Times New Roman" w:cs="Times New Roman"/>
          <w:sz w:val="26"/>
          <w:szCs w:val="26"/>
        </w:rPr>
        <w:t xml:space="preserve">Ministru kabineta </w:t>
      </w:r>
      <w:r>
        <w:rPr>
          <w:rFonts w:ascii="Times New Roman" w:hAnsi="Times New Roman" w:cs="Times New Roman"/>
          <w:sz w:val="26"/>
          <w:szCs w:val="26"/>
        </w:rPr>
        <w:t>202</w:t>
      </w:r>
      <w:r w:rsidR="00C5226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.gada </w:t>
      </w:r>
      <w:r w:rsidR="00C52264">
        <w:rPr>
          <w:rFonts w:ascii="Times New Roman" w:hAnsi="Times New Roman" w:cs="Times New Roman"/>
          <w:sz w:val="26"/>
          <w:szCs w:val="26"/>
        </w:rPr>
        <w:t>2</w:t>
      </w:r>
      <w:r w:rsidR="00010BDB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.marta </w:t>
      </w:r>
      <w:r w:rsidRPr="004B0B69" w:rsidR="000269F2">
        <w:rPr>
          <w:rFonts w:ascii="Times New Roman" w:hAnsi="Times New Roman" w:cs="Times New Roman"/>
          <w:sz w:val="26"/>
          <w:szCs w:val="26"/>
        </w:rPr>
        <w:t>sēdē.</w:t>
      </w:r>
    </w:p>
    <w:p w:rsidRPr="00211353" w:rsidR="000269F2" w:rsidP="004B0B69" w:rsidRDefault="000269F2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W w:w="935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816"/>
      </w:tblGrid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816" w:type="dxa"/>
            <w:shd w:val="clear" w:color="auto" w:fill="auto"/>
          </w:tcPr>
          <w:p w:rsidRPr="004B0B69" w:rsidR="000269F2" w:rsidP="00C52264" w:rsidRDefault="00890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906AB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5226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8906AB">
              <w:rPr>
                <w:rFonts w:ascii="Times New Roman" w:hAnsi="Times New Roman" w:cs="Times New Roman"/>
                <w:sz w:val="26"/>
                <w:szCs w:val="26"/>
              </w:rPr>
              <w:t xml:space="preserve">.gada </w:t>
            </w:r>
            <w:r w:rsidR="00C52264">
              <w:rPr>
                <w:rFonts w:ascii="Times New Roman" w:hAnsi="Times New Roman" w:cs="Times New Roman"/>
                <w:sz w:val="26"/>
                <w:szCs w:val="26"/>
              </w:rPr>
              <w:t>8.martā</w:t>
            </w:r>
            <w:r w:rsidRPr="008906AB">
              <w:rPr>
                <w:rFonts w:ascii="Times New Roman" w:hAnsi="Times New Roman" w:cs="Times New Roman"/>
                <w:sz w:val="26"/>
                <w:szCs w:val="26"/>
              </w:rPr>
              <w:t xml:space="preserve"> Eiropas Komisija publicēja priekšlikumu Eiropas Parlamenta un Padomes direktīvai </w:t>
            </w:r>
            <w:r w:rsidRPr="00C52264">
              <w:rPr>
                <w:rFonts w:ascii="Times New Roman" w:hAnsi="Times New Roman" w:cs="Times New Roman"/>
                <w:sz w:val="26"/>
                <w:szCs w:val="26"/>
              </w:rPr>
              <w:t>par</w:t>
            </w:r>
            <w:r w:rsidRPr="00C52264" w:rsidR="00C52264">
              <w:rPr>
                <w:rFonts w:ascii="Times New Roman" w:hAnsi="Times New Roman" w:cs="Times New Roman"/>
                <w:sz w:val="26"/>
                <w:szCs w:val="26"/>
              </w:rPr>
              <w:t xml:space="preserve"> vardarbības pret sievietēm un vardarbības ģimenē apkarošanu</w:t>
            </w:r>
            <w:r w:rsidRPr="00C5226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52264">
              <w:rPr>
                <w:rFonts w:ascii="Times New Roman" w:hAnsi="Times New Roman" w:cs="Times New Roman"/>
                <w:sz w:val="26"/>
                <w:szCs w:val="26"/>
              </w:rPr>
              <w:t xml:space="preserve">Nacionālā pozīcija sagatavota par Labklājības ministrijas kompetences jautājumiem (atsevišķa pozīcija sagatavota par Tieslietu ministrijas kompetences jautājumiem). </w:t>
            </w:r>
            <w:r w:rsidRPr="00C52264">
              <w:rPr>
                <w:rFonts w:ascii="Times New Roman" w:hAnsi="Times New Roman" w:cs="Times New Roman"/>
                <w:sz w:val="26"/>
                <w:szCs w:val="26"/>
              </w:rPr>
              <w:t>Nacionālā</w:t>
            </w:r>
            <w:r w:rsidRPr="008906AB">
              <w:rPr>
                <w:rFonts w:ascii="Times New Roman" w:hAnsi="Times New Roman" w:cs="Times New Roman"/>
                <w:sz w:val="26"/>
                <w:szCs w:val="26"/>
              </w:rPr>
              <w:t xml:space="preserve"> pozīcija </w:t>
            </w:r>
            <w:r w:rsidRPr="008906AB" w:rsidR="000269F2">
              <w:rPr>
                <w:rFonts w:ascii="Times New Roman" w:hAnsi="Times New Roman" w:cs="Times New Roman"/>
                <w:sz w:val="26"/>
                <w:szCs w:val="26"/>
              </w:rPr>
              <w:t>sagatavot</w:t>
            </w:r>
            <w:r w:rsidRPr="008906AB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8906AB" w:rsidR="000269F2">
              <w:rPr>
                <w:rFonts w:ascii="Times New Roman" w:hAnsi="Times New Roman" w:cs="Times New Roman"/>
                <w:sz w:val="26"/>
                <w:szCs w:val="26"/>
              </w:rPr>
              <w:t>, pamatojoties uz</w:t>
            </w:r>
            <w:r w:rsidR="00BE66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B0B69" w:rsidR="00BE66B0">
              <w:rPr>
                <w:rFonts w:ascii="Times New Roman" w:hAnsi="Times New Roman" w:cs="Times New Roman"/>
                <w:sz w:val="26"/>
                <w:szCs w:val="26"/>
              </w:rPr>
              <w:t>Ministru kabineta 20</w:t>
            </w:r>
            <w:r w:rsidR="00BE66B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4B0B69" w:rsidR="00BE66B0">
              <w:rPr>
                <w:rFonts w:ascii="Times New Roman" w:hAnsi="Times New Roman" w:cs="Times New Roman"/>
                <w:sz w:val="26"/>
                <w:szCs w:val="26"/>
              </w:rPr>
              <w:t>.gada 7.</w:t>
            </w:r>
            <w:r w:rsidR="00BE66B0">
              <w:rPr>
                <w:rFonts w:ascii="Times New Roman" w:hAnsi="Times New Roman" w:cs="Times New Roman"/>
                <w:sz w:val="26"/>
                <w:szCs w:val="26"/>
              </w:rPr>
              <w:t>septembra</w:t>
            </w:r>
            <w:r w:rsidRPr="004B0B69" w:rsidR="00BE66B0">
              <w:rPr>
                <w:rFonts w:ascii="Times New Roman" w:hAnsi="Times New Roman" w:cs="Times New Roman"/>
                <w:sz w:val="26"/>
                <w:szCs w:val="26"/>
              </w:rPr>
              <w:t xml:space="preserve"> noteikumu Nr.</w:t>
            </w:r>
            <w:r w:rsidR="00BE66B0">
              <w:rPr>
                <w:rFonts w:ascii="Times New Roman" w:hAnsi="Times New Roman" w:cs="Times New Roman"/>
                <w:sz w:val="26"/>
                <w:szCs w:val="26"/>
              </w:rPr>
              <w:t>606</w:t>
            </w:r>
            <w:r w:rsidRPr="004B0B69" w:rsidR="00BE66B0">
              <w:rPr>
                <w:rFonts w:ascii="Times New Roman" w:hAnsi="Times New Roman" w:cs="Times New Roman"/>
                <w:sz w:val="26"/>
                <w:szCs w:val="26"/>
              </w:rPr>
              <w:t xml:space="preserve"> „Ministru kabineta kārtības rullis” 1</w:t>
            </w:r>
            <w:r w:rsidR="00BE66B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Pr="004B0B69" w:rsidR="00BE66B0">
              <w:rPr>
                <w:rFonts w:ascii="Times New Roman" w:hAnsi="Times New Roman" w:cs="Times New Roman"/>
                <w:sz w:val="26"/>
                <w:szCs w:val="26"/>
              </w:rPr>
              <w:t>.punktu</w:t>
            </w:r>
            <w:r w:rsidRPr="008906AB" w:rsidR="000269F2">
              <w:rPr>
                <w:rFonts w:ascii="Times New Roman" w:hAnsi="Times New Roman" w:eastAsia="Arial Unicode MS" w:cs="Times New Roman"/>
                <w:sz w:val="26"/>
                <w:szCs w:val="26"/>
              </w:rPr>
              <w:t xml:space="preserve"> un Ministru kabineta 2009.gada 3.februāra noteikumu Nr.96 “Kārtība, kādā izstrādā, saskaņo, apstiprina un aktualizē Latvijas Republikas nacionālās pozīcijas Eiropas Savienības jautājumos”</w:t>
            </w:r>
            <w:r w:rsidRPr="008906AB" w:rsidR="000269F2">
              <w:rPr>
                <w:rFonts w:ascii="Times New Roman" w:hAnsi="Times New Roman" w:cs="Times New Roman"/>
                <w:sz w:val="26"/>
                <w:szCs w:val="26"/>
              </w:rPr>
              <w:t xml:space="preserve"> 12.</w:t>
            </w:r>
            <w:r w:rsidRPr="008906A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8906AB" w:rsidR="000269F2">
              <w:rPr>
                <w:rFonts w:ascii="Times New Roman" w:hAnsi="Times New Roman" w:eastAsia="Arial Unicode MS" w:cs="Times New Roman"/>
                <w:sz w:val="26"/>
                <w:szCs w:val="26"/>
              </w:rPr>
              <w:t>.punktu.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816" w:type="dxa"/>
            <w:shd w:val="clear" w:color="auto" w:fill="auto"/>
          </w:tcPr>
          <w:p w:rsidRPr="004B0B69" w:rsidR="000269F2" w:rsidP="00BA4A0E" w:rsidRDefault="00BE66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 (Saskaņā ar Ministru kabineta kārtības ruļļa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.8.punktu „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Izskatīšanai Ministru kabineta sēdē virza: 113.8. Latvijas oficiālā viedokļa dokumentu projektus izskatīšanai starptautisko organizāciju un Eiropas Savienības institūcijās”).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816" w:type="dxa"/>
            <w:shd w:val="clear" w:color="auto" w:fill="auto"/>
          </w:tcPr>
          <w:p w:rsidRPr="008906AB" w:rsidR="00153C6F" w:rsidP="00841F6C" w:rsidRDefault="008906AB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841F6C">
              <w:rPr>
                <w:rFonts w:ascii="Times New Roman" w:hAnsi="Times New Roman" w:cs="Times New Roman"/>
                <w:sz w:val="26"/>
                <w:szCs w:val="26"/>
              </w:rPr>
              <w:t xml:space="preserve">Latvijas nacionālā pozīcija </w:t>
            </w:r>
            <w:r w:rsidRPr="00841F6C" w:rsidR="006D2E4A">
              <w:rPr>
                <w:rFonts w:ascii="Times New Roman" w:hAnsi="Times New Roman" w:cs="Times New Roman"/>
                <w:sz w:val="26"/>
                <w:szCs w:val="26"/>
              </w:rPr>
              <w:t>saskaņot</w:t>
            </w:r>
            <w:r w:rsidRPr="00841F6C">
              <w:rPr>
                <w:rFonts w:ascii="Times New Roman" w:hAnsi="Times New Roman" w:cs="Times New Roman"/>
                <w:sz w:val="26"/>
                <w:szCs w:val="26"/>
              </w:rPr>
              <w:t>a</w:t>
            </w:r>
            <w:r w:rsidRPr="00841F6C" w:rsidR="006D2E4A">
              <w:rPr>
                <w:rFonts w:ascii="Times New Roman" w:hAnsi="Times New Roman" w:cs="Times New Roman"/>
                <w:sz w:val="26"/>
                <w:szCs w:val="26"/>
              </w:rPr>
              <w:t xml:space="preserve"> ar </w:t>
            </w:r>
            <w:r w:rsidRPr="00295B10" w:rsidR="00C52264">
              <w:rPr>
                <w:rFonts w:ascii="Times New Roman" w:hAnsi="Times New Roman"/>
                <w:sz w:val="24"/>
                <w:szCs w:val="24"/>
              </w:rPr>
              <w:t>Ārlietu ministriju, Ekonomikas ministriju, Finanšu ministriju, Iekšlietu ministriju, Izglītības un zinātnes ministriju, Kultūras ministriju, Tieslietu ministriju, Veselības ministriju, Vides aizsardzības un reģionālās attīstības ministriju un Tiesībsarga biroju</w:t>
            </w:r>
            <w:r w:rsidRPr="004A543E" w:rsidR="00C522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A543E" w:rsidR="006D2E4A">
              <w:rPr>
                <w:rFonts w:ascii="Times New Roman" w:hAnsi="Times New Roman" w:cs="Times New Roman"/>
                <w:sz w:val="26"/>
                <w:szCs w:val="26"/>
              </w:rPr>
              <w:t>(priekšlikumi un komentāri ņemti vērā).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81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816" w:type="dxa"/>
            <w:shd w:val="clear" w:color="auto" w:fill="auto"/>
          </w:tcPr>
          <w:p w:rsidRPr="00BA7547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547">
              <w:rPr>
                <w:rFonts w:ascii="Times New Roman" w:hAnsi="Times New Roman" w:cs="Times New Roman"/>
                <w:sz w:val="26"/>
                <w:szCs w:val="26"/>
              </w:rPr>
              <w:t xml:space="preserve">Nodarbinātības un sociālā politika. </w:t>
            </w:r>
          </w:p>
          <w:p w:rsidRPr="00BA7547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547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A461A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6A46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816" w:type="dxa"/>
            <w:shd w:val="clear" w:color="auto" w:fill="auto"/>
          </w:tcPr>
          <w:p w:rsidRPr="00C52264" w:rsidR="00010BDB" w:rsidP="00FC0C46" w:rsidRDefault="006D2E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0BDB">
              <w:rPr>
                <w:rFonts w:ascii="Times New Roman" w:hAnsi="Times New Roman" w:cs="Times New Roman"/>
                <w:sz w:val="26"/>
                <w:szCs w:val="26"/>
              </w:rPr>
              <w:t xml:space="preserve">Labklājības </w:t>
            </w:r>
            <w:r w:rsidRPr="00C52264">
              <w:rPr>
                <w:rFonts w:ascii="Times New Roman" w:hAnsi="Times New Roman" w:cs="Times New Roman"/>
                <w:sz w:val="26"/>
                <w:szCs w:val="26"/>
              </w:rPr>
              <w:t>ministrijas</w:t>
            </w:r>
            <w:r w:rsidRPr="00C52264" w:rsidR="00C52264">
              <w:rPr>
                <w:rFonts w:ascii="Times New Roman" w:hAnsi="Times New Roman"/>
                <w:sz w:val="26"/>
                <w:szCs w:val="26"/>
              </w:rPr>
              <w:t xml:space="preserve"> Bērnu un ģimenes politikas departamenta vecākā eksperte Lelde Kēla</w:t>
            </w:r>
            <w:r w:rsidRPr="00C52264" w:rsidR="00010BDB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Pr="00BA7547" w:rsidR="000269F2" w:rsidP="00FC0C46" w:rsidRDefault="00010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2264">
              <w:rPr>
                <w:rFonts w:ascii="Times New Roman" w:hAnsi="Times New Roman" w:cs="Times New Roman"/>
                <w:sz w:val="26"/>
                <w:szCs w:val="26"/>
              </w:rPr>
              <w:t xml:space="preserve">Labklājības ministrijas </w:t>
            </w:r>
            <w:r w:rsidRPr="00C52264" w:rsidR="004B54C3">
              <w:rPr>
                <w:rFonts w:ascii="Times New Roman" w:hAnsi="Times New Roman" w:cs="Times New Roman"/>
                <w:sz w:val="26"/>
                <w:szCs w:val="26"/>
              </w:rPr>
              <w:t>Starptautiskās</w:t>
            </w:r>
            <w:r w:rsidR="004B54C3">
              <w:rPr>
                <w:rFonts w:ascii="Times New Roman" w:hAnsi="Times New Roman" w:cs="Times New Roman"/>
                <w:sz w:val="26"/>
                <w:szCs w:val="26"/>
              </w:rPr>
              <w:t xml:space="preserve"> sadarbības un ES politikas departamenta vecākais eksperts Nauris Kozuliņš.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4B0B69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B0B69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816" w:type="dxa"/>
            <w:shd w:val="clear" w:color="auto" w:fill="auto"/>
          </w:tcPr>
          <w:p w:rsidRPr="00BA7547" w:rsidR="000269F2" w:rsidP="00BA4A0E" w:rsidRDefault="00010B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816" w:type="dxa"/>
            <w:shd w:val="clear" w:color="auto" w:fill="auto"/>
          </w:tcPr>
          <w:p w:rsidRPr="00BA7547" w:rsidR="000269F2" w:rsidP="006A461A" w:rsidRDefault="00890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7547">
              <w:rPr>
                <w:rFonts w:ascii="Times New Roman" w:hAnsi="Times New Roman" w:cs="Times New Roman"/>
                <w:sz w:val="26"/>
                <w:szCs w:val="26"/>
              </w:rPr>
              <w:t xml:space="preserve">Pielikumā pievienotā Latvijas nacionālā pozīcija ir ierobežotas pieejamības informācija. Lietojuma ierobežojums paliek spēkā arī pēc jautājuma izskatīšanas Ministru kabinetā. Pielikumā pievienotajam informatīvajam ziņojumam un </w:t>
            </w:r>
            <w:proofErr w:type="spellStart"/>
            <w:r w:rsidRPr="00BA7547">
              <w:rPr>
                <w:rFonts w:ascii="Times New Roman" w:hAnsi="Times New Roman" w:cs="Times New Roman"/>
                <w:sz w:val="26"/>
                <w:szCs w:val="26"/>
              </w:rPr>
              <w:t>protokollēmumam</w:t>
            </w:r>
            <w:proofErr w:type="spellEnd"/>
            <w:r w:rsidRPr="00BA7547">
              <w:rPr>
                <w:rFonts w:ascii="Times New Roman" w:hAnsi="Times New Roman" w:cs="Times New Roman"/>
                <w:sz w:val="26"/>
                <w:szCs w:val="26"/>
              </w:rPr>
              <w:t xml:space="preserve"> nav ierobežotas pieejamības statuss.</w:t>
            </w:r>
          </w:p>
        </w:tc>
      </w:tr>
      <w:tr w:rsidRPr="004B0B69" w:rsidR="000269F2" w:rsidTr="00211353">
        <w:tc>
          <w:tcPr>
            <w:tcW w:w="654" w:type="dxa"/>
            <w:shd w:val="clear" w:color="auto" w:fill="auto"/>
          </w:tcPr>
          <w:p w:rsidRPr="004B0B69" w:rsidR="000269F2" w:rsidP="00BA4A0E" w:rsidRDefault="006A4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4B0B69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6A461A" w:rsidR="000269F2" w:rsidP="006A461A" w:rsidRDefault="000269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816" w:type="dxa"/>
            <w:shd w:val="clear" w:color="auto" w:fill="auto"/>
          </w:tcPr>
          <w:p w:rsidRPr="006A461A" w:rsidR="000269F2" w:rsidP="00BA4A0E" w:rsidRDefault="00026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461A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4B0B69" w:rsidR="004E085D" w:rsidP="004B0B69" w:rsidRDefault="004E085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B0B69">
        <w:rPr>
          <w:rFonts w:ascii="Times New Roman" w:hAnsi="Times New Roman" w:cs="Times New Roman"/>
          <w:sz w:val="26"/>
          <w:szCs w:val="26"/>
        </w:rPr>
        <w:t>Pielikumā:</w:t>
      </w:r>
    </w:p>
    <w:p w:rsidR="000269F2" w:rsidP="009343FE" w:rsidRDefault="000269F2">
      <w:pPr>
        <w:numPr>
          <w:ilvl w:val="3"/>
          <w:numId w:val="14"/>
        </w:numPr>
        <w:tabs>
          <w:tab w:val="clear" w:pos="28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4E085D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4E085D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4E085D">
        <w:rPr>
          <w:rFonts w:ascii="Times New Roman" w:hAnsi="Times New Roman" w:cs="Times New Roman"/>
          <w:sz w:val="26"/>
          <w:szCs w:val="26"/>
        </w:rPr>
        <w:t xml:space="preserve"> „</w:t>
      </w:r>
      <w:r w:rsidR="00841F6C">
        <w:rPr>
          <w:rFonts w:ascii="Times New Roman" w:hAnsi="Times New Roman" w:cs="Times New Roman"/>
          <w:sz w:val="26"/>
          <w:szCs w:val="26"/>
        </w:rPr>
        <w:t>Latvijas nacionālā pozīcija par priekšlikumu Eiropas Parlamenta un Padomes direktīvai par</w:t>
      </w:r>
      <w:r w:rsidR="00C52264">
        <w:rPr>
          <w:rFonts w:ascii="Times New Roman" w:hAnsi="Times New Roman" w:cs="Times New Roman"/>
          <w:sz w:val="26"/>
          <w:szCs w:val="26"/>
        </w:rPr>
        <w:t xml:space="preserve"> vardarbības pret sievietēm un vardarbības ģimenē </w:t>
      </w:r>
      <w:r w:rsidRPr="00213A6F" w:rsidR="00C52264">
        <w:rPr>
          <w:rFonts w:ascii="Times New Roman" w:hAnsi="Times New Roman" w:cs="Times New Roman"/>
          <w:sz w:val="26"/>
          <w:szCs w:val="26"/>
        </w:rPr>
        <w:t>apkarošanu</w:t>
      </w:r>
      <w:r w:rsidRPr="00213A6F" w:rsidR="00213A6F">
        <w:rPr>
          <w:rFonts w:ascii="Times New Roman" w:hAnsi="Times New Roman" w:cs="Times New Roman"/>
          <w:sz w:val="26"/>
          <w:szCs w:val="26"/>
        </w:rPr>
        <w:t xml:space="preserve"> </w:t>
      </w:r>
      <w:r w:rsidRPr="00213A6F" w:rsidR="00213A6F">
        <w:rPr>
          <w:rFonts w:ascii="Times New Roman" w:hAnsi="Times New Roman" w:cs="Times New Roman"/>
          <w:sz w:val="26"/>
          <w:szCs w:val="26"/>
        </w:rPr>
        <w:t>(Labklājības ministrijas kompetences jautājumos)</w:t>
      </w:r>
      <w:r w:rsidRPr="00213A6F">
        <w:rPr>
          <w:rFonts w:ascii="Times New Roman" w:hAnsi="Times New Roman" w:cs="Times New Roman"/>
          <w:sz w:val="26"/>
          <w:szCs w:val="26"/>
        </w:rPr>
        <w:t>” uz</w:t>
      </w:r>
      <w:r w:rsidRPr="004E085D">
        <w:rPr>
          <w:rFonts w:ascii="Times New Roman" w:hAnsi="Times New Roman" w:cs="Times New Roman"/>
          <w:sz w:val="26"/>
          <w:szCs w:val="26"/>
        </w:rPr>
        <w:t xml:space="preserve"> </w:t>
      </w:r>
      <w:r w:rsidR="00841F6C">
        <w:rPr>
          <w:rFonts w:ascii="Times New Roman" w:hAnsi="Times New Roman" w:cs="Times New Roman"/>
          <w:sz w:val="26"/>
          <w:szCs w:val="26"/>
        </w:rPr>
        <w:t>2</w:t>
      </w:r>
      <w:r w:rsidRPr="004E08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E085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4E085D">
        <w:rPr>
          <w:rFonts w:ascii="Times New Roman" w:hAnsi="Times New Roman" w:cs="Times New Roman"/>
          <w:sz w:val="26"/>
          <w:szCs w:val="26"/>
        </w:rPr>
        <w:t xml:space="preserve">. </w:t>
      </w:r>
      <w:r w:rsidRPr="004E085D" w:rsidR="006A461A">
        <w:rPr>
          <w:rFonts w:ascii="Times New Roman" w:hAnsi="Times New Roman" w:cs="Times New Roman"/>
          <w:i/>
          <w:sz w:val="26"/>
          <w:szCs w:val="26"/>
        </w:rPr>
        <w:t>(datne:</w:t>
      </w:r>
      <w:r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4E085D">
        <w:rPr>
          <w:rFonts w:ascii="Times New Roman" w:hAnsi="Times New Roman" w:cs="Times New Roman"/>
          <w:i/>
          <w:sz w:val="26"/>
          <w:szCs w:val="26"/>
        </w:rPr>
        <w:t>LMzino</w:t>
      </w:r>
      <w:r w:rsidRPr="004E085D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C52264">
        <w:rPr>
          <w:rFonts w:ascii="Times New Roman" w:hAnsi="Times New Roman" w:cs="Times New Roman"/>
          <w:i/>
          <w:sz w:val="26"/>
          <w:szCs w:val="26"/>
        </w:rPr>
        <w:t>240323</w:t>
      </w:r>
      <w:r w:rsidRPr="004E085D">
        <w:rPr>
          <w:rFonts w:ascii="Times New Roman" w:hAnsi="Times New Roman" w:cs="Times New Roman"/>
          <w:i/>
          <w:sz w:val="26"/>
          <w:szCs w:val="26"/>
        </w:rPr>
        <w:t>)</w:t>
      </w:r>
      <w:r w:rsidRPr="004E085D">
        <w:rPr>
          <w:rFonts w:ascii="Times New Roman" w:hAnsi="Times New Roman" w:cs="Times New Roman"/>
          <w:sz w:val="26"/>
          <w:szCs w:val="26"/>
        </w:rPr>
        <w:t>;</w:t>
      </w:r>
    </w:p>
    <w:p w:rsidR="00C124D6" w:rsidP="00C124D6" w:rsidRDefault="00C52264">
      <w:pPr>
        <w:numPr>
          <w:ilvl w:val="3"/>
          <w:numId w:val="14"/>
        </w:numPr>
        <w:tabs>
          <w:tab w:val="clear" w:pos="28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Latvijas nacionālā pozīcija par priekšlikumu Eiropas Parlamenta un Padomes direktīvai par vardarbības pret sievietēm un vardarbības ģimenē apkarošanu </w:t>
      </w:r>
      <w:r w:rsidR="00841F6C">
        <w:rPr>
          <w:rFonts w:ascii="Times New Roman" w:hAnsi="Times New Roman" w:cs="Times New Roman"/>
          <w:sz w:val="26"/>
          <w:szCs w:val="26"/>
        </w:rPr>
        <w:t xml:space="preserve">uz </w:t>
      </w:r>
      <w:r>
        <w:rPr>
          <w:rFonts w:ascii="Times New Roman" w:hAnsi="Times New Roman" w:cs="Times New Roman"/>
          <w:sz w:val="26"/>
          <w:szCs w:val="26"/>
        </w:rPr>
        <w:t>23</w:t>
      </w:r>
      <w:r w:rsidR="00841F6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41F6C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="00841F6C">
        <w:rPr>
          <w:rFonts w:ascii="Times New Roman" w:hAnsi="Times New Roman" w:cs="Times New Roman"/>
          <w:sz w:val="26"/>
          <w:szCs w:val="26"/>
        </w:rPr>
        <w:t xml:space="preserve">. </w:t>
      </w:r>
      <w:r w:rsidRPr="00841F6C" w:rsidR="00841F6C">
        <w:rPr>
          <w:rFonts w:ascii="Times New Roman" w:hAnsi="Times New Roman" w:cs="Times New Roman"/>
          <w:i/>
          <w:sz w:val="26"/>
          <w:szCs w:val="26"/>
        </w:rPr>
        <w:t>(</w:t>
      </w:r>
      <w:r w:rsidR="00841F6C">
        <w:rPr>
          <w:rFonts w:ascii="Times New Roman" w:hAnsi="Times New Roman" w:cs="Times New Roman"/>
          <w:i/>
          <w:sz w:val="26"/>
          <w:szCs w:val="26"/>
        </w:rPr>
        <w:t xml:space="preserve">ierobežotas pieejamības informācija, </w:t>
      </w:r>
      <w:r w:rsidRPr="00841F6C" w:rsidR="00841F6C">
        <w:rPr>
          <w:rFonts w:ascii="Times New Roman" w:hAnsi="Times New Roman" w:cs="Times New Roman"/>
          <w:i/>
          <w:sz w:val="26"/>
          <w:szCs w:val="26"/>
        </w:rPr>
        <w:t>datne: LMpoz_</w:t>
      </w:r>
      <w:r w:rsidR="00211353">
        <w:rPr>
          <w:rFonts w:ascii="Times New Roman" w:hAnsi="Times New Roman" w:cs="Times New Roman"/>
          <w:i/>
          <w:sz w:val="26"/>
          <w:szCs w:val="26"/>
        </w:rPr>
        <w:t>vardarbiba_</w:t>
      </w:r>
      <w:r>
        <w:rPr>
          <w:rFonts w:ascii="Times New Roman" w:hAnsi="Times New Roman" w:cs="Times New Roman"/>
          <w:i/>
          <w:sz w:val="26"/>
          <w:szCs w:val="26"/>
        </w:rPr>
        <w:t>2</w:t>
      </w:r>
      <w:r w:rsidR="00211353">
        <w:rPr>
          <w:rFonts w:ascii="Times New Roman" w:hAnsi="Times New Roman" w:cs="Times New Roman"/>
          <w:i/>
          <w:sz w:val="26"/>
          <w:szCs w:val="26"/>
        </w:rPr>
        <w:t>1</w:t>
      </w:r>
      <w:r>
        <w:rPr>
          <w:rFonts w:ascii="Times New Roman" w:hAnsi="Times New Roman" w:cs="Times New Roman"/>
          <w:i/>
          <w:sz w:val="26"/>
          <w:szCs w:val="26"/>
        </w:rPr>
        <w:t>0</w:t>
      </w:r>
      <w:r w:rsidR="00211353"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ascii="Times New Roman" w:hAnsi="Times New Roman" w:cs="Times New Roman"/>
          <w:i/>
          <w:sz w:val="26"/>
          <w:szCs w:val="26"/>
        </w:rPr>
        <w:t>23</w:t>
      </w:r>
      <w:r w:rsidRPr="00841F6C" w:rsidR="00841F6C">
        <w:rPr>
          <w:rFonts w:ascii="Times New Roman" w:hAnsi="Times New Roman" w:cs="Times New Roman"/>
          <w:i/>
          <w:sz w:val="26"/>
          <w:szCs w:val="26"/>
        </w:rPr>
        <w:t>)</w:t>
      </w:r>
      <w:r w:rsidR="00841F6C">
        <w:rPr>
          <w:rFonts w:ascii="Times New Roman" w:hAnsi="Times New Roman" w:cs="Times New Roman"/>
          <w:sz w:val="26"/>
          <w:szCs w:val="26"/>
        </w:rPr>
        <w:t>;</w:t>
      </w:r>
    </w:p>
    <w:p w:rsidRPr="00C124D6" w:rsidR="000269F2" w:rsidP="00C124D6" w:rsidRDefault="000269F2">
      <w:pPr>
        <w:numPr>
          <w:ilvl w:val="3"/>
          <w:numId w:val="14"/>
        </w:numPr>
        <w:tabs>
          <w:tab w:val="clear" w:pos="288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C124D6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C124D6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C124D6">
        <w:rPr>
          <w:rFonts w:ascii="Times New Roman" w:hAnsi="Times New Roman" w:cs="Times New Roman"/>
          <w:sz w:val="26"/>
          <w:szCs w:val="26"/>
        </w:rPr>
        <w:t xml:space="preserve"> projekts „</w:t>
      </w:r>
      <w:r w:rsidR="00C52264">
        <w:rPr>
          <w:rFonts w:ascii="Times New Roman" w:hAnsi="Times New Roman" w:cs="Times New Roman"/>
          <w:sz w:val="26"/>
          <w:szCs w:val="26"/>
        </w:rPr>
        <w:t>Latvijas nacionālā pozīcija par priekšlikumu Eiropas Parlamenta un Padomes direktīvai par vardarbības pret sievietēm un vardarbības ģimenē apkarošanu</w:t>
      </w:r>
      <w:r w:rsidR="00213A6F">
        <w:rPr>
          <w:rFonts w:ascii="Times New Roman" w:hAnsi="Times New Roman" w:cs="Times New Roman"/>
          <w:sz w:val="26"/>
          <w:szCs w:val="26"/>
        </w:rPr>
        <w:t xml:space="preserve"> </w:t>
      </w:r>
      <w:r w:rsidRPr="00213A6F" w:rsidR="00213A6F">
        <w:rPr>
          <w:rFonts w:ascii="Times New Roman" w:hAnsi="Times New Roman" w:cs="Times New Roman"/>
          <w:sz w:val="26"/>
          <w:szCs w:val="26"/>
        </w:rPr>
        <w:t>(Labklājības ministrijas kompetences jautājumos</w:t>
      </w:r>
      <w:r w:rsidR="00213A6F">
        <w:rPr>
          <w:rFonts w:ascii="Times New Roman" w:hAnsi="Times New Roman" w:cs="Times New Roman"/>
          <w:sz w:val="26"/>
          <w:szCs w:val="26"/>
        </w:rPr>
        <w:t>)</w:t>
      </w:r>
      <w:r w:rsidRPr="00C124D6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C124D6" w:rsidR="0078341C">
        <w:rPr>
          <w:rFonts w:ascii="Times New Roman" w:hAnsi="Times New Roman" w:cs="Times New Roman"/>
          <w:sz w:val="26"/>
          <w:szCs w:val="26"/>
        </w:rPr>
        <w:t>1</w:t>
      </w:r>
      <w:r w:rsidRPr="00C124D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24D6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C124D6">
        <w:rPr>
          <w:rFonts w:ascii="Times New Roman" w:hAnsi="Times New Roman" w:cs="Times New Roman"/>
          <w:sz w:val="26"/>
          <w:szCs w:val="26"/>
        </w:rPr>
        <w:t xml:space="preserve">. </w:t>
      </w:r>
      <w:r w:rsidRPr="00C124D6">
        <w:rPr>
          <w:rFonts w:ascii="Times New Roman" w:hAnsi="Times New Roman" w:cs="Times New Roman"/>
          <w:i/>
          <w:sz w:val="26"/>
          <w:szCs w:val="26"/>
        </w:rPr>
        <w:t>(datnes nosaukums LMprot</w:t>
      </w:r>
      <w:r w:rsidRPr="00C124D6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C52264">
        <w:rPr>
          <w:rFonts w:ascii="Times New Roman" w:hAnsi="Times New Roman" w:cs="Times New Roman"/>
          <w:i/>
          <w:sz w:val="26"/>
          <w:szCs w:val="26"/>
        </w:rPr>
        <w:t>240323</w:t>
      </w:r>
      <w:r w:rsidRPr="00C124D6">
        <w:rPr>
          <w:rFonts w:ascii="Times New Roman" w:hAnsi="Times New Roman" w:cs="Times New Roman"/>
          <w:i/>
          <w:sz w:val="26"/>
          <w:szCs w:val="26"/>
        </w:rPr>
        <w:t>)</w:t>
      </w:r>
      <w:r w:rsidRPr="00C124D6">
        <w:rPr>
          <w:rFonts w:ascii="Times New Roman" w:hAnsi="Times New Roman" w:cs="Times New Roman"/>
          <w:sz w:val="26"/>
          <w:szCs w:val="26"/>
        </w:rPr>
        <w:t>.</w:t>
      </w:r>
    </w:p>
    <w:p w:rsidR="00782D02" w:rsidP="004B0B69" w:rsidRDefault="00782D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5D38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115D0">
        <w:rPr>
          <w:rFonts w:ascii="Times New Roman" w:hAnsi="Times New Roman" w:cs="Times New Roman"/>
          <w:sz w:val="26"/>
          <w:szCs w:val="26"/>
        </w:rPr>
        <w:t>M</w:t>
      </w:r>
      <w:r w:rsidRPr="00A115D0" w:rsidR="006D2E4A">
        <w:rPr>
          <w:rFonts w:ascii="Times New Roman" w:hAnsi="Times New Roman" w:cs="Times New Roman"/>
          <w:sz w:val="26"/>
          <w:szCs w:val="26"/>
        </w:rPr>
        <w:t>inistr</w:t>
      </w:r>
      <w:r w:rsidR="00C52264">
        <w:rPr>
          <w:rFonts w:ascii="Times New Roman" w:hAnsi="Times New Roman" w:cs="Times New Roman"/>
          <w:sz w:val="26"/>
          <w:szCs w:val="26"/>
        </w:rPr>
        <w:t>e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A115D0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A115D0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BE66B0">
        <w:rPr>
          <w:rFonts w:ascii="Times New Roman" w:hAnsi="Times New Roman" w:cs="Times New Roman"/>
          <w:sz w:val="26"/>
          <w:szCs w:val="26"/>
        </w:rPr>
        <w:t xml:space="preserve">    </w:t>
      </w:r>
      <w:r w:rsidRPr="00A115D0" w:rsidR="006D2E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52264">
        <w:rPr>
          <w:rFonts w:ascii="Times New Roman" w:hAnsi="Times New Roman" w:cs="Times New Roman"/>
          <w:sz w:val="26"/>
          <w:szCs w:val="26"/>
        </w:rPr>
        <w:t>E.Siliņa</w:t>
      </w:r>
      <w:proofErr w:type="spellEnd"/>
    </w:p>
    <w:p w:rsidR="00010BDB" w:rsidP="004B0B69" w:rsidRDefault="00010B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52264" w:rsidP="004B0B69" w:rsidRDefault="00C5226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4B0B69" w:rsidR="000269F2" w:rsidP="004B0B69" w:rsidRDefault="00C522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</w:t>
      </w:r>
      <w:r w:rsidR="006D2E4A">
        <w:rPr>
          <w:rFonts w:ascii="Times New Roman" w:hAnsi="Times New Roman" w:cs="Times New Roman"/>
          <w:sz w:val="20"/>
          <w:szCs w:val="20"/>
        </w:rPr>
        <w:t>.</w:t>
      </w:r>
      <w:r w:rsidR="00BE66B0">
        <w:rPr>
          <w:rFonts w:ascii="Times New Roman" w:hAnsi="Times New Roman" w:cs="Times New Roman"/>
          <w:sz w:val="20"/>
          <w:szCs w:val="20"/>
        </w:rPr>
        <w:t>0</w:t>
      </w:r>
      <w:r w:rsidR="00010BDB">
        <w:rPr>
          <w:rFonts w:ascii="Times New Roman" w:hAnsi="Times New Roman" w:cs="Times New Roman"/>
          <w:sz w:val="20"/>
          <w:szCs w:val="20"/>
        </w:rPr>
        <w:t>3</w:t>
      </w:r>
      <w:r w:rsidRPr="004B0B69" w:rsidR="000269F2">
        <w:rPr>
          <w:rFonts w:ascii="Times New Roman" w:hAnsi="Times New Roman" w:cs="Times New Roman"/>
          <w:sz w:val="20"/>
          <w:szCs w:val="20"/>
        </w:rPr>
        <w:t>.20</w:t>
      </w:r>
      <w:r w:rsidR="00932966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3</w:t>
      </w:r>
      <w:r w:rsidR="0000554E">
        <w:rPr>
          <w:rFonts w:ascii="Times New Roman" w:hAnsi="Times New Roman" w:cs="Times New Roman"/>
          <w:sz w:val="20"/>
          <w:szCs w:val="20"/>
        </w:rPr>
        <w:t xml:space="preserve">. </w:t>
      </w:r>
      <w:r w:rsidR="00A24662">
        <w:rPr>
          <w:rFonts w:ascii="Times New Roman" w:hAnsi="Times New Roman" w:cs="Times New Roman"/>
          <w:sz w:val="20"/>
          <w:szCs w:val="20"/>
        </w:rPr>
        <w:t>1</w:t>
      </w:r>
      <w:r w:rsidR="00211353">
        <w:rPr>
          <w:rFonts w:ascii="Times New Roman" w:hAnsi="Times New Roman" w:cs="Times New Roman"/>
          <w:sz w:val="20"/>
          <w:szCs w:val="20"/>
        </w:rPr>
        <w:t>3</w:t>
      </w:r>
      <w:r w:rsidR="00A24662">
        <w:rPr>
          <w:rFonts w:ascii="Times New Roman" w:hAnsi="Times New Roman" w:cs="Times New Roman"/>
          <w:sz w:val="20"/>
          <w:szCs w:val="20"/>
        </w:rPr>
        <w:t>:</w:t>
      </w:r>
      <w:r w:rsidR="00211353">
        <w:rPr>
          <w:rFonts w:ascii="Times New Roman" w:hAnsi="Times New Roman" w:cs="Times New Roman"/>
          <w:sz w:val="20"/>
          <w:szCs w:val="20"/>
        </w:rPr>
        <w:t>22</w:t>
      </w:r>
      <w:bookmarkStart w:name="_GoBack" w:id="2"/>
      <w:bookmarkEnd w:id="2"/>
    </w:p>
    <w:p w:rsidRPr="004B0B69" w:rsidR="000269F2" w:rsidP="004B0B69" w:rsidRDefault="00C522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11353">
        <w:rPr>
          <w:rFonts w:ascii="Times New Roman" w:hAnsi="Times New Roman" w:cs="Times New Roman"/>
          <w:sz w:val="20"/>
          <w:szCs w:val="20"/>
        </w:rPr>
        <w:t>40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B69">
        <w:rPr>
          <w:rFonts w:ascii="Times New Roman" w:hAnsi="Times New Roman" w:cs="Times New Roman"/>
          <w:sz w:val="20"/>
          <w:szCs w:val="20"/>
        </w:rPr>
        <w:t xml:space="preserve">Starptautiskās sadarbības un ES politikas departamenta </w:t>
      </w:r>
    </w:p>
    <w:p w:rsidRPr="004B0B69" w:rsidR="000269F2" w:rsidP="004B0B69" w:rsidRDefault="000269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0B69">
        <w:rPr>
          <w:rFonts w:ascii="Times New Roman" w:hAnsi="Times New Roman" w:cs="Times New Roman"/>
          <w:sz w:val="20"/>
          <w:szCs w:val="20"/>
        </w:rPr>
        <w:t xml:space="preserve">vecākais eksperts </w:t>
      </w:r>
      <w:proofErr w:type="spellStart"/>
      <w:r w:rsidRPr="004B0B69">
        <w:rPr>
          <w:rFonts w:ascii="Times New Roman" w:hAnsi="Times New Roman" w:cs="Times New Roman"/>
          <w:sz w:val="20"/>
          <w:szCs w:val="20"/>
        </w:rPr>
        <w:t>N.Kozuliņš</w:t>
      </w:r>
      <w:proofErr w:type="spellEnd"/>
    </w:p>
    <w:p w:rsidRPr="004B0B69" w:rsidR="00422657" w:rsidP="004B0B69" w:rsidRDefault="000269F2">
      <w:pPr>
        <w:pStyle w:val="Header"/>
        <w:rPr>
          <w:rFonts w:ascii="Times New Roman" w:hAnsi="Times New Roman" w:cs="Times New Roman"/>
          <w:i/>
          <w:sz w:val="26"/>
          <w:szCs w:val="26"/>
        </w:rPr>
      </w:pPr>
      <w:r w:rsidRPr="004B0B69">
        <w:rPr>
          <w:rFonts w:ascii="Times New Roman" w:hAnsi="Times New Roman" w:cs="Times New Roman"/>
          <w:sz w:val="20"/>
          <w:szCs w:val="20"/>
        </w:rPr>
        <w:t xml:space="preserve">67021613, </w:t>
      </w:r>
      <w:r w:rsidRPr="00D81841" w:rsidR="0078341C"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4B0B69" w:rsidR="00422657" w:rsidSect="006755D3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3D3" w:rsidRDefault="00E643D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43D3" w:rsidRDefault="00E643D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264" w:rsidRPr="00C52264" w:rsidRDefault="00C52264" w:rsidP="00C52264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6D2E4A" w:rsidRPr="00C52264" w:rsidRDefault="00C52264" w:rsidP="00C52264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C52264">
      <w:rPr>
        <w:rFonts w:ascii="Times New Roman" w:hAnsi="Times New Roman" w:cs="Times New Roman"/>
        <w:sz w:val="20"/>
        <w:szCs w:val="20"/>
      </w:rPr>
      <w:t>LMpav_240323; Latvijas nacionālā pozīcija par priekšlikumu Eiropas Parlamenta un Padomes direktīvai par vardarbības pret sievietēm un vardarbības ģimenē apkarošanu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F6C" w:rsidRPr="00C52264" w:rsidRDefault="00841F6C" w:rsidP="00841F6C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:rsidR="004B0B69" w:rsidRPr="00C52264" w:rsidRDefault="00841F6C" w:rsidP="00841F6C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C52264">
      <w:rPr>
        <w:rFonts w:ascii="Times New Roman" w:hAnsi="Times New Roman" w:cs="Times New Roman"/>
        <w:sz w:val="20"/>
        <w:szCs w:val="20"/>
      </w:rPr>
      <w:t>LMpav_</w:t>
    </w:r>
    <w:r w:rsidR="00C52264" w:rsidRPr="00C52264">
      <w:rPr>
        <w:rFonts w:ascii="Times New Roman" w:hAnsi="Times New Roman" w:cs="Times New Roman"/>
        <w:sz w:val="20"/>
        <w:szCs w:val="20"/>
      </w:rPr>
      <w:t>240323</w:t>
    </w:r>
    <w:r w:rsidRPr="00C52264">
      <w:rPr>
        <w:rFonts w:ascii="Times New Roman" w:hAnsi="Times New Roman" w:cs="Times New Roman"/>
        <w:sz w:val="20"/>
        <w:szCs w:val="20"/>
      </w:rPr>
      <w:t xml:space="preserve">; </w:t>
    </w:r>
    <w:r w:rsidR="00C52264" w:rsidRPr="00C52264">
      <w:rPr>
        <w:rFonts w:ascii="Times New Roman" w:hAnsi="Times New Roman" w:cs="Times New Roman"/>
        <w:sz w:val="20"/>
        <w:szCs w:val="20"/>
      </w:rPr>
      <w:t>Latvijas nacionālā pozīcija par priekšlikumu Eiropas Parlamenta un Padomes direktīvai par vardarbības pret sievietēm un vardarbības ģimenē apkarošanu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3D3" w:rsidRDefault="00E643D3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43D3" w:rsidRDefault="00E643D3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Default="00A60966" w:rsidP="00AD6098">
    <w:pPr>
      <w:pStyle w:val="Header"/>
      <w:rPr>
        <w:rFonts w:ascii="Times New Roman" w:hAnsi="Times New Roman" w:cs="Times New Roman"/>
      </w:rPr>
    </w:pPr>
  </w:p>
  <w:p w:rsidR="00A60966" w:rsidRPr="00815277" w:rsidRDefault="00B17AE1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:rsidR="00A60966" w:rsidRDefault="00A60966" w:rsidP="00AD6098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Skolas iela 28, </w:t>
                </w:r>
                <w:smartTag w:uri="urn:schemas-microsoft-com:office:smarttags" w:element="City">
                  <w:r w:rsidRPr="00153879">
                    <w:rPr>
                      <w:rFonts w:ascii="Times New Roman" w:hAnsi="Times New Roman" w:cs="Times New Roman"/>
                      <w:color w:val="231F20"/>
                      <w:sz w:val="17"/>
                      <w:szCs w:val="17"/>
                    </w:rPr>
                    <w:t>Rīga</w:t>
                  </w:r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, </w:t>
                </w:r>
                <w:smartTag w:uri="urn:schemas-microsoft-com:office:smarttags" w:element="place">
                  <w:smartTag w:uri="urn:schemas-microsoft-com:office:smarttags" w:element="City"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LV</w:t>
                    </w:r>
                  </w:smartTag>
                </w:smartTag>
                <w:r w:rsidRPr="00153879">
                  <w:rPr>
                    <w:rFonts w:ascii="Times New Roman" w:hAnsi="Times New Roman" w:cs="Times New Roman"/>
                    <w:color w:val="231F20"/>
                    <w:sz w:val="17"/>
                    <w:szCs w:val="17"/>
                  </w:rPr>
                  <w:t xml:space="preserve"> - 1331, tālr. 67021600, fakss 67276445, e-pasts lm@lm.gov.lv, www.lm.gov.lv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2216003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7MUSfgMAADUIAAAOAAAAZHJzL2Uyb0RvYy54bWykVduO2zYQfQ/QfyD4GMCri2XvWlhvEPiy KJC2AeJ8AC1RF1QiVZK2vCn67x0OKa3sJGiR+EEeao7mcubCx3eXtiFnrnQtxZpGdyElXGQyr0W5 pp8P+9kDJdowkbNGCr6mL1zTd0+/vHnsu5THspJNzhUBI0KnfbemlTFdGgQ6q3jL9J3suABlIVXL DBxVGeSK9WC9bYI4DJdBL1XeKZlxreHt1inpE9ovCp6ZP4pCc0OaNYXYDD4VPo/2GTw9srRUrKvq zIfBfiCKltUCnI6mtswwclL1V6baOlNSy8LcZbINZFHUGcccIJsovMnmWclTh7mUaV92I01A7Q1P P2w2+/38UZE6h9pRIlgLJUKvJIksN31XpgB5Vt2n7qNyCYL4QWZ/alAHt3p7Lh2YHPvfZA722MlI 5OZSqNaagKzJBUvwMpaAXwzJ4GUyX93P7xeUZKCL4ntfoayCMtqP4lUEStDFq9WDq15W7fzHy1W8 dF/GVhWw1LnEMH1YNidoNf3Kpv45Nj9VrONYJG2p8mzGA5t7xbltX5JgTNY5oAY29ZTKicbCNDD+ nyR+g4+Byu+xwdLspM0zl1gMdv6gjZuCHCQsce474QATU7QNDMTbgISkJ2jSgwcM9M0EUxFMEwZh NAJUjABr4Dt25hNYSL5hJ7kCLEP4keViMV/6IR4dQoOMDgFyDYSmKIdEWTXknl2ETx4kwuzyOiTY tJ3Utu8sFdB1B5wKsAEwS9UrenGFhpwteu7bENHuK+9GwWa63UmKEthJR5dOx4yNzjqxIunX1BW0 gt5HX60884NEgLmZJ3D1qm3EFOWMQHA4WQB0ahCsGxya0bWNeNIqQu7rpsHyN8IGNI9gUm0AWjZ1 bpV4UOVx0yhyZrBz43m0jwdXVzDYbSJHYxVn+c7LhtWNkzE0aw/62RNhOxuX6t+rcLV72D0ksyRe 7mZJuN3O3u83yWy5h5C28+1ms43+saFFSVrVec6FjW5Y8FHy/0beXzVuNY8r/ioLPU12jz9f8wks uA4DSYZchn/MDnaUG3m3oI4yf4HxV9LdWHDDglBJ9YWSHm6rNdV/nZjilDS/ClhgqyhJ7PWGh2Rx D5QTNdUcpxomMjC1poZCq1txY9yVeOpUXVbgKcKyCvkedndR2/2A8bmo/AF2KEp4N2Eu/h61l9/0 jKjX2/7pXwAAAP//AwBQSwMEFAAGAAgAAAAhAD7j23rhAAAACwEAAA8AAABkcnMvZG93bnJldi54 bWxMj01PwkAQhu8m/ofNmHiTbcEPWrolhKgnYiKYGG5Dd2gburNNd2nLv3fxorf5ePLOM9lyNI3o qXO1ZQXxJAJBXFhdc6nga/f2MAfhPLLGxjIpuJCDZX57k2Gq7cCf1G99KUIIuxQVVN63qZSuqMig m9iWOOyOtjPoQ9uVUnc4hHDTyGkUPUuDNYcLFba0rqg4bc9GwfuAw2oWv/ab03F92e+ePr43MSl1 fzeuFiA8jf4Phqt+UIc8OB3smbUTjYJpEj8G9FokLyACkcxnCYjD7yQBmWfy/w/5DwAAAP//AwBQ SwECLQAUAAYACAAAACEAtoM4kv4AAADhAQAAEwAAAAAAAAAAAAAAAAAAAAAAW0NvbnRlbnRfVHlw ZXNdLnhtbFBLAQItABQABgAIAAAAIQA4/SH/1gAAAJQBAAALAAAAAAAAAAAAAAAAAC8BAABfcmVs cy8ucmVsc1BLAQItABQABgAIAAAAIQBN7MUSfgMAADUIAAAOAAAAAAAAAAAAAAAAAC4CAABkcnMv ZTJvRG9jLnhtbFBLAQItABQABgAIAAAAIQA+49t64QAAAAsBAAAPAAAAAAAAAAAAAAAAANgFAABk cnMvZG93bnJldi54bWxQSwUGAAAAAAQABADzAAAA5g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5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6384"/>
    <w:rsid w:val="00010BDB"/>
    <w:rsid w:val="00012F22"/>
    <w:rsid w:val="000269F2"/>
    <w:rsid w:val="00030349"/>
    <w:rsid w:val="00055196"/>
    <w:rsid w:val="00062A18"/>
    <w:rsid w:val="00072C6C"/>
    <w:rsid w:val="00095243"/>
    <w:rsid w:val="0009550A"/>
    <w:rsid w:val="000A3366"/>
    <w:rsid w:val="000A3F25"/>
    <w:rsid w:val="000B16CE"/>
    <w:rsid w:val="000B4218"/>
    <w:rsid w:val="000C0BDB"/>
    <w:rsid w:val="000C6497"/>
    <w:rsid w:val="000D7D77"/>
    <w:rsid w:val="000E1054"/>
    <w:rsid w:val="000E4686"/>
    <w:rsid w:val="00105C7D"/>
    <w:rsid w:val="00121265"/>
    <w:rsid w:val="00124173"/>
    <w:rsid w:val="00127D78"/>
    <w:rsid w:val="0013337F"/>
    <w:rsid w:val="00136B99"/>
    <w:rsid w:val="00145CDB"/>
    <w:rsid w:val="00151DC1"/>
    <w:rsid w:val="00153879"/>
    <w:rsid w:val="00153C6F"/>
    <w:rsid w:val="001554EF"/>
    <w:rsid w:val="001910C5"/>
    <w:rsid w:val="001946D5"/>
    <w:rsid w:val="001B29A3"/>
    <w:rsid w:val="001D63D1"/>
    <w:rsid w:val="00210073"/>
    <w:rsid w:val="00211353"/>
    <w:rsid w:val="00213A6F"/>
    <w:rsid w:val="0021481D"/>
    <w:rsid w:val="002217D0"/>
    <w:rsid w:val="00222540"/>
    <w:rsid w:val="00250990"/>
    <w:rsid w:val="00252F7A"/>
    <w:rsid w:val="00257FEB"/>
    <w:rsid w:val="00266037"/>
    <w:rsid w:val="00273E73"/>
    <w:rsid w:val="00275468"/>
    <w:rsid w:val="00275B9E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30529A"/>
    <w:rsid w:val="00321A20"/>
    <w:rsid w:val="00335032"/>
    <w:rsid w:val="00344C1F"/>
    <w:rsid w:val="0037386E"/>
    <w:rsid w:val="003745C9"/>
    <w:rsid w:val="0037778C"/>
    <w:rsid w:val="00380FFB"/>
    <w:rsid w:val="00385B54"/>
    <w:rsid w:val="00394B98"/>
    <w:rsid w:val="003A02E9"/>
    <w:rsid w:val="003B23B0"/>
    <w:rsid w:val="00407D85"/>
    <w:rsid w:val="00422657"/>
    <w:rsid w:val="004311B1"/>
    <w:rsid w:val="0044114B"/>
    <w:rsid w:val="004524A1"/>
    <w:rsid w:val="00493308"/>
    <w:rsid w:val="004A543E"/>
    <w:rsid w:val="004B0B69"/>
    <w:rsid w:val="004B48F0"/>
    <w:rsid w:val="004B54C3"/>
    <w:rsid w:val="004C7B89"/>
    <w:rsid w:val="004E085D"/>
    <w:rsid w:val="004E42B1"/>
    <w:rsid w:val="004E624C"/>
    <w:rsid w:val="004E7B7B"/>
    <w:rsid w:val="00535564"/>
    <w:rsid w:val="0056409E"/>
    <w:rsid w:val="00594C6D"/>
    <w:rsid w:val="005B5E0C"/>
    <w:rsid w:val="005D183E"/>
    <w:rsid w:val="005D388C"/>
    <w:rsid w:val="005D3E7F"/>
    <w:rsid w:val="005E379E"/>
    <w:rsid w:val="005E7DF6"/>
    <w:rsid w:val="00602254"/>
    <w:rsid w:val="00604580"/>
    <w:rsid w:val="00613E01"/>
    <w:rsid w:val="006274A1"/>
    <w:rsid w:val="006343F5"/>
    <w:rsid w:val="00653AE5"/>
    <w:rsid w:val="00657325"/>
    <w:rsid w:val="00660725"/>
    <w:rsid w:val="00662710"/>
    <w:rsid w:val="00663C3A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71064C"/>
    <w:rsid w:val="00710F33"/>
    <w:rsid w:val="0073443E"/>
    <w:rsid w:val="0074037F"/>
    <w:rsid w:val="00742696"/>
    <w:rsid w:val="00747CCB"/>
    <w:rsid w:val="007500FF"/>
    <w:rsid w:val="00752AAF"/>
    <w:rsid w:val="007704BD"/>
    <w:rsid w:val="007710C8"/>
    <w:rsid w:val="00780801"/>
    <w:rsid w:val="00782D02"/>
    <w:rsid w:val="0078341C"/>
    <w:rsid w:val="007962A7"/>
    <w:rsid w:val="007B3BA5"/>
    <w:rsid w:val="007B48EC"/>
    <w:rsid w:val="007B5C36"/>
    <w:rsid w:val="007C417A"/>
    <w:rsid w:val="007D4AC2"/>
    <w:rsid w:val="007E4852"/>
    <w:rsid w:val="007E4D1F"/>
    <w:rsid w:val="007F27CD"/>
    <w:rsid w:val="007F644B"/>
    <w:rsid w:val="008112DD"/>
    <w:rsid w:val="00815277"/>
    <w:rsid w:val="00816E6D"/>
    <w:rsid w:val="008223A0"/>
    <w:rsid w:val="00832D16"/>
    <w:rsid w:val="00841F6C"/>
    <w:rsid w:val="00876C21"/>
    <w:rsid w:val="00880C5A"/>
    <w:rsid w:val="0088197B"/>
    <w:rsid w:val="00887480"/>
    <w:rsid w:val="00890484"/>
    <w:rsid w:val="008906AB"/>
    <w:rsid w:val="00894331"/>
    <w:rsid w:val="008974DE"/>
    <w:rsid w:val="008B490A"/>
    <w:rsid w:val="008B6C92"/>
    <w:rsid w:val="008D4932"/>
    <w:rsid w:val="008E74BD"/>
    <w:rsid w:val="00916D28"/>
    <w:rsid w:val="00921082"/>
    <w:rsid w:val="00925D03"/>
    <w:rsid w:val="00930FA0"/>
    <w:rsid w:val="00932966"/>
    <w:rsid w:val="0093394F"/>
    <w:rsid w:val="009343FE"/>
    <w:rsid w:val="0094430C"/>
    <w:rsid w:val="00950F5A"/>
    <w:rsid w:val="00954D5A"/>
    <w:rsid w:val="009926AF"/>
    <w:rsid w:val="0099458C"/>
    <w:rsid w:val="00997D9A"/>
    <w:rsid w:val="009A49E5"/>
    <w:rsid w:val="009B24F4"/>
    <w:rsid w:val="009C21F7"/>
    <w:rsid w:val="009D0C1B"/>
    <w:rsid w:val="009F0EB7"/>
    <w:rsid w:val="009F0EC4"/>
    <w:rsid w:val="009F2984"/>
    <w:rsid w:val="00A0356B"/>
    <w:rsid w:val="00A1080E"/>
    <w:rsid w:val="00A115D0"/>
    <w:rsid w:val="00A15217"/>
    <w:rsid w:val="00A24662"/>
    <w:rsid w:val="00A34D30"/>
    <w:rsid w:val="00A40FAB"/>
    <w:rsid w:val="00A5021B"/>
    <w:rsid w:val="00A57585"/>
    <w:rsid w:val="00A60966"/>
    <w:rsid w:val="00A80D40"/>
    <w:rsid w:val="00A87F84"/>
    <w:rsid w:val="00A934C6"/>
    <w:rsid w:val="00AA2B89"/>
    <w:rsid w:val="00AD6098"/>
    <w:rsid w:val="00B17AE1"/>
    <w:rsid w:val="00B53946"/>
    <w:rsid w:val="00B623A9"/>
    <w:rsid w:val="00B63E1F"/>
    <w:rsid w:val="00BA4A0E"/>
    <w:rsid w:val="00BA7547"/>
    <w:rsid w:val="00BB3C6D"/>
    <w:rsid w:val="00BC11F6"/>
    <w:rsid w:val="00BD23F9"/>
    <w:rsid w:val="00BE2931"/>
    <w:rsid w:val="00BE66B0"/>
    <w:rsid w:val="00C124D6"/>
    <w:rsid w:val="00C350DD"/>
    <w:rsid w:val="00C47F57"/>
    <w:rsid w:val="00C52264"/>
    <w:rsid w:val="00C53A71"/>
    <w:rsid w:val="00C80E52"/>
    <w:rsid w:val="00C81835"/>
    <w:rsid w:val="00CC7C8A"/>
    <w:rsid w:val="00CD29FF"/>
    <w:rsid w:val="00CD50D4"/>
    <w:rsid w:val="00CF0861"/>
    <w:rsid w:val="00CF2BB5"/>
    <w:rsid w:val="00D0012D"/>
    <w:rsid w:val="00D21FA6"/>
    <w:rsid w:val="00D34193"/>
    <w:rsid w:val="00D349A1"/>
    <w:rsid w:val="00D55B4B"/>
    <w:rsid w:val="00D64E16"/>
    <w:rsid w:val="00D66C70"/>
    <w:rsid w:val="00D811BB"/>
    <w:rsid w:val="00D81841"/>
    <w:rsid w:val="00DA2468"/>
    <w:rsid w:val="00DA6EA1"/>
    <w:rsid w:val="00DB514B"/>
    <w:rsid w:val="00DB5181"/>
    <w:rsid w:val="00DB5E81"/>
    <w:rsid w:val="00DF5B42"/>
    <w:rsid w:val="00DF6B65"/>
    <w:rsid w:val="00E05312"/>
    <w:rsid w:val="00E24D79"/>
    <w:rsid w:val="00E365CE"/>
    <w:rsid w:val="00E46AEF"/>
    <w:rsid w:val="00E643D3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846D3"/>
    <w:rsid w:val="00F868E1"/>
    <w:rsid w:val="00F95721"/>
    <w:rsid w:val="00FA2EBE"/>
    <w:rsid w:val="00FA76F6"/>
    <w:rsid w:val="00FA7F15"/>
    <w:rsid w:val="00FB2B31"/>
    <w:rsid w:val="00FC0C46"/>
    <w:rsid w:val="00FE243F"/>
    <w:rsid w:val="00FE5575"/>
    <w:rsid w:val="00FF218B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Revision">
    <w:name w:val="Revision"/>
    <w:hidden/>
    <w:uiPriority w:val="99"/>
    <w:semiHidden/>
    <w:rsid w:val="00D64E1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ADA5B144-F07D-4A26-80D8-3772A8C2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2585</Words>
  <Characters>1474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Latvijas nacionālā pozīcija par priekšlikumu Eiropas Parlamenta un Padomes direktīvai par vardarbības pret sievietēm un vardarbības ģimenē apkarošanu</vt:lpstr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nacionālā pozīcija par priekšlikumu Eiropas Parlamenta un Padomes direktīvai par vardarbības pret sievietēm un vardarbības ģimenē apkarošanu</dc:title>
  <dc:subject>Pavadvēstule</dc:subject>
  <dc:creator>Nauris Kozulins</dc:creator>
  <cp:keywords/>
  <dc:description>Tālr. 67021613; e-pasts Nauris.Kozulins@lm.gov.lv</dc:description>
  <cp:lastModifiedBy>NaurisKozuliņš</cp:lastModifiedBy>
  <cp:revision>2</cp:revision>
  <cp:lastPrinted>2015-07-08T07:28:00Z</cp:lastPrinted>
  <dcterms:created xsi:type="dcterms:W3CDTF">2023-03-24T11:22:00Z</dcterms:created>
  <dcterms:modified xsi:type="dcterms:W3CDTF">2023-03-24T11:22:00Z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vecākais eksperts Nauris Kozuliņš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L385339</vt:lpwstr>
  </property>
  <property fmtid="{D5CDD505-2E9C-101B-9397-08002B2CF9AE}" pid="5" name="DISCesvisSigner">
    <vt:lpwstr> Evika Siliņa</vt:lpwstr>
  </property>
  <property fmtid="{D5CDD505-2E9C-101B-9397-08002B2CF9AE}" pid="6" name="DISTaskPaneUrl">
    <vt:lpwstr>https://lim.esvis.gov.lv/cs/idcplg?ClientControlled=DocMan&amp;coreContentOnly=1&amp;WebdavRequest=1&amp;IdcService=DOC_INFO&amp;dID=469700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Latvijas nacionālā pozīcija par priekšlikumu Eiropas Parlamenta un Padomes direktīvai par vardarbības pret sievietēm un vardarbības ģimenē apkarošanu (Labklājības ministrijas kompetences jautājumos)</vt:lpwstr>
  </property>
  <property fmtid="{D5CDD505-2E9C-101B-9397-08002B2CF9AE}" pid="9" name="DISCesvisMinistryOfMinister">
    <vt:lpwstr>wwTemplateNP_MinistryOfMinister(Labklājības,)</vt:lpwstr>
  </property>
  <property fmtid="{D5CDD505-2E9C-101B-9397-08002B2CF9AE}" pid="10" name="DISCesvisAuthor">
    <vt:lpwstr>Labklājības ministrija</vt:lpwstr>
  </property>
  <property fmtid="{D5CDD505-2E9C-101B-9397-08002B2CF9AE}" pid="11" name="DISCesvisMainMaker">
    <vt:lpwstr>vecākais eksperts Nauris Kozuliņš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14" name="DISCesvisAdditionalMakersMail">
    <vt:lpwstr>Nauris.Kozulins@lm.gov.lv</vt:lpwstr>
  </property>
  <property fmtid="{D5CDD505-2E9C-101B-9397-08002B2CF9AE}" pid="15" name="DISdUser">
    <vt:lpwstr>weblogic</vt:lpwstr>
  </property>
  <property fmtid="{D5CDD505-2E9C-101B-9397-08002B2CF9AE}" pid="16" name="DISdID">
    <vt:lpwstr>469700</vt:lpwstr>
  </property>
  <property fmtid="{D5CDD505-2E9C-101B-9397-08002B2CF9AE}" pid="17" name="DISCesvisMainMakerOrgUnitTitle">
    <vt:lpwstr>Starptautiskās sadarbības un ES politikas departaments</vt:lpwstr>
  </property>
  <property fmtid="{D5CDD505-2E9C-101B-9397-08002B2CF9AE}" pid="18" name="DISCesvisAdditionalMakersPhone">
    <vt:lpwstr>67021613</vt:lpwstr>
  </property>
  <property fmtid="{D5CDD505-2E9C-101B-9397-08002B2CF9AE}" pid="19" name="DISCesvisRelatedDocNP">
    <vt:lpwstr>Par priekšlikumu Eiropas Parlamenta un Padomes direktīvai par vardarbības pret sievietēm un vardarbības ģimenē apkarošanu</vt:lpwstr>
  </property>
  <property fmtid="{D5CDD505-2E9C-101B-9397-08002B2CF9AE}" pid="20" name="DISCesvisDocRegDate">
    <vt:lpwstr>2023-03-27</vt:lpwstr>
  </property>
  <property fmtid="{D5CDD505-2E9C-101B-9397-08002B2CF9AE}" pid="21" name="DISCesvisRegDate">
    <vt:lpwstr>2023-03-27</vt:lpwstr>
  </property>
  <property fmtid="{D5CDD505-2E9C-101B-9397-08002B2CF9AE}" pid="22" name="DISCesvisDocRegNr">
    <vt:lpwstr>PV-17</vt:lpwstr>
  </property>
</Properties>
</file>