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B0CB9" w:rsidR="00143121" w:rsidP="00FF4FAF" w:rsidRDefault="00143121" w14:paraId="09EBC601" w14:textId="77777777">
      <w:pPr>
        <w:pStyle w:val="Subtitle"/>
        <w:spacing w:after="0"/>
        <w:jc w:val="left"/>
        <w15:collapsed w:val="false"/>
        <w:rPr>
          <w:rFonts w:ascii="Times New Roman" w:hAnsi="Times New Roman"/>
          <w:lang w:val="lv-LV"/>
        </w:rPr>
      </w:pPr>
    </w:p>
    <w:p w:rsidRPr="000E3C6F" w:rsidR="000E3C6F" w:rsidP="000E3C6F" w:rsidRDefault="000E3C6F" w14:paraId="3517BD93" w14:textId="77777777">
      <w:pPr>
        <w:pStyle w:val="Subtitle"/>
        <w:spacing w:after="0"/>
        <w:jc w:val="left"/>
        <w:rPr>
          <w:rFonts w:ascii="Times New Roman" w:hAnsi="Times New Roman"/>
          <w:lang w:val="lv-LV"/>
        </w:rPr>
      </w:pPr>
      <w:r w:rsidRPr="000E3C6F">
        <w:rPr>
          <w:rFonts w:ascii="Times New Roman" w:hAnsi="Times New Roman"/>
          <w:lang w:val="lv-LV"/>
        </w:rPr>
        <w:t>Nr.</w:t>
      </w:r>
      <w:r w:rsidR="00DF2886">
        <w:rPr>
          <w:rFonts w:ascii="Times New Roman" w:hAnsi="Times New Roman"/>
          <w:lang w:val="lv-LV"/>
        </w:rPr>
        <w:t xml:space="preserve"> </w:t>
      </w:r>
      <w:r w:rsidR="00DF2886">
        <w:rPr>
          <w:lang w:eastAsia="lv-LV"/>
        </w:rPr>
        <w:fldChar w:fldCharType="begin"/>
      </w:r>
      <w:r w:rsidRPr="000B099E" w:rsidR="00DF2886">
        <w:rPr>
          <w:lang w:val="lv-LV" w:eastAsia="lv-LV"/>
        </w:rPr>
        <w:instrText xml:space="preserve"> DOCPROPERTY  DISCesvisArchyveNumber  \* MERGEFORMAT </w:instrText>
      </w:r>
      <w:r w:rsidR="00DF2886">
        <w:rPr>
          <w:lang w:eastAsia="lv-LV"/>
        </w:rPr>
        <w:fldChar w:fldCharType="separate"/>
      </w:r>
      <w:r w:rsidRPr="000B099E" w:rsidR="00DF2886">
        <w:rPr>
          <w:lang w:val="lv-LV"/>
        </w:rPr>
        <w:t xml:space="preserve"> </w:t>
      </w:r>
      <w:r w:rsidR="00DF2886">
        <w:fldChar w:fldCharType="end"/>
      </w:r>
    </w:p>
    <w:p w:rsidRPr="000E032E" w:rsidR="00441EF4" w:rsidP="00441EF4" w:rsidRDefault="005D386A" w14:paraId="6AD0867E" w14:textId="77777777">
      <w:pPr>
        <w:pStyle w:val="Subtitle"/>
        <w:spacing w:after="0"/>
        <w:jc w:val="right"/>
        <w:rPr>
          <w:rFonts w:ascii="Times New Roman" w:hAnsi="Times New Roman"/>
          <w:b/>
          <w:lang w:val="lv-LV"/>
        </w:rPr>
      </w:pPr>
      <w:r w:rsidRPr="000E032E">
        <w:rPr>
          <w:rFonts w:ascii="Times New Roman" w:hAnsi="Times New Roman"/>
          <w:b/>
          <w:lang w:val="lv-LV"/>
        </w:rPr>
        <w:t>Valsts kancelejai</w:t>
      </w:r>
    </w:p>
    <w:p w:rsidRPr="000E032E" w:rsidR="00441EF4" w:rsidP="00441EF4" w:rsidRDefault="00441EF4" w14:paraId="5CC484A9" w14:textId="77777777">
      <w:pPr>
        <w:ind w:right="4819"/>
        <w:rPr>
          <w:lang w:val="lv-LV"/>
        </w:rPr>
      </w:pPr>
    </w:p>
    <w:p w:rsidRPr="000E032E" w:rsidR="00143121" w:rsidP="00441EF4" w:rsidRDefault="00143121" w14:paraId="7A222F04" w14:textId="77777777">
      <w:pPr>
        <w:ind w:right="4819"/>
        <w:rPr>
          <w:lang w:val="lv-LV"/>
        </w:rPr>
      </w:pPr>
    </w:p>
    <w:p w:rsidR="004C26CD" w:rsidP="00BC19EF" w:rsidRDefault="004C26CD" w14:paraId="64CE721F" w14:textId="77777777">
      <w:pPr>
        <w:spacing w:before="60" w:after="60"/>
        <w:jc w:val="both"/>
        <w:rPr>
          <w:bCs/>
          <w:i/>
          <w:lang w:val="lv-LV"/>
        </w:rPr>
      </w:pPr>
      <w:r w:rsidRPr="004C26CD">
        <w:rPr>
          <w:bCs/>
          <w:i/>
          <w:lang w:val="lv-LV"/>
        </w:rPr>
        <w:t>Par Eiropas Savienības enerģētikas ministru padomes 2022. gada 25. oktobra sanāksmē izskatāmajiem jautājumiem</w:t>
      </w:r>
    </w:p>
    <w:p w:rsidRPr="00186E8A" w:rsidR="00186E8A" w:rsidP="00BC19EF" w:rsidRDefault="00186E8A" w14:paraId="1738345D" w14:textId="254478EC">
      <w:pPr>
        <w:spacing w:before="60" w:after="60"/>
        <w:jc w:val="both"/>
        <w:rPr>
          <w:szCs w:val="28"/>
          <w:lang w:val="lv-LV"/>
        </w:rPr>
      </w:pPr>
      <w:r>
        <w:rPr>
          <w:szCs w:val="28"/>
          <w:lang w:val="lv-LV"/>
        </w:rPr>
        <w:t>Pamatojoties uz Ministru kabineta 20</w:t>
      </w:r>
      <w:r w:rsidR="00070E6A">
        <w:rPr>
          <w:szCs w:val="28"/>
          <w:lang w:val="lv-LV"/>
        </w:rPr>
        <w:t>21</w:t>
      </w:r>
      <w:r>
        <w:rPr>
          <w:szCs w:val="28"/>
          <w:lang w:val="lv-LV"/>
        </w:rPr>
        <w:t xml:space="preserve">. gada 7. </w:t>
      </w:r>
      <w:r w:rsidR="00070E6A">
        <w:rPr>
          <w:szCs w:val="28"/>
          <w:lang w:val="lv-LV"/>
        </w:rPr>
        <w:t>septembra</w:t>
      </w:r>
      <w:r>
        <w:rPr>
          <w:szCs w:val="28"/>
          <w:lang w:val="lv-LV"/>
        </w:rPr>
        <w:t xml:space="preserve"> noteikumu Nr. </w:t>
      </w:r>
      <w:r w:rsidR="00070E6A">
        <w:rPr>
          <w:szCs w:val="28"/>
          <w:lang w:val="lv-LV"/>
        </w:rPr>
        <w:t>606</w:t>
      </w:r>
      <w:r>
        <w:rPr>
          <w:szCs w:val="28"/>
          <w:lang w:val="lv-LV"/>
        </w:rPr>
        <w:t xml:space="preserve"> “Ministru kabineta kārtības rullis” </w:t>
      </w:r>
      <w:r w:rsidR="00070E6A">
        <w:rPr>
          <w:szCs w:val="28"/>
          <w:lang w:val="lv-LV"/>
        </w:rPr>
        <w:t>113.8</w:t>
      </w:r>
      <w:r>
        <w:rPr>
          <w:szCs w:val="28"/>
          <w:lang w:val="lv-LV"/>
        </w:rPr>
        <w:t xml:space="preserve">. </w:t>
      </w:r>
      <w:r w:rsidR="00592E0A">
        <w:rPr>
          <w:szCs w:val="28"/>
          <w:lang w:val="lv-LV"/>
        </w:rPr>
        <w:t>punktu</w:t>
      </w:r>
      <w:r>
        <w:rPr>
          <w:szCs w:val="28"/>
          <w:lang w:val="lv-LV"/>
        </w:rPr>
        <w:t>, Ekonomikas ministrija ir izstrādājusi informatīvo ziņojumu “</w:t>
      </w:r>
      <w:r w:rsidRPr="004C26CD" w:rsidR="004C26CD">
        <w:rPr>
          <w:szCs w:val="28"/>
          <w:lang w:val="lv-LV"/>
        </w:rPr>
        <w:t>Par Eiropas Savienības enerģētikas ministru padomes 2022. gada 25. oktobra sanāksmē izskatāmajiem jautājumiem</w:t>
      </w:r>
      <w:r>
        <w:rPr>
          <w:szCs w:val="28"/>
          <w:lang w:val="lv-LV"/>
        </w:rPr>
        <w:t>”</w:t>
      </w:r>
      <w:r>
        <w:rPr>
          <w:b/>
          <w:bCs/>
          <w:szCs w:val="28"/>
          <w:lang w:val="lv-LV"/>
        </w:rPr>
        <w:t xml:space="preserve"> </w:t>
      </w:r>
      <w:r>
        <w:rPr>
          <w:szCs w:val="28"/>
          <w:lang w:val="lv-LV"/>
        </w:rPr>
        <w:t>(turpmāk – informatīvais ziņojums)</w:t>
      </w:r>
      <w:r>
        <w:rPr>
          <w:color w:val="000000"/>
          <w:lang w:val="lv-LV"/>
        </w:rPr>
        <w:t xml:space="preserve">, </w:t>
      </w:r>
      <w:r w:rsidRPr="000A70D9">
        <w:rPr>
          <w:color w:val="000000"/>
          <w:lang w:val="lv-LV"/>
        </w:rPr>
        <w:t xml:space="preserve">un </w:t>
      </w:r>
      <w:r w:rsidRPr="000A70D9">
        <w:rPr>
          <w:lang w:val="lv-LV"/>
        </w:rPr>
        <w:t xml:space="preserve">iesniedz izskatīšanai </w:t>
      </w:r>
      <w:r w:rsidRPr="000A70D9">
        <w:rPr>
          <w:b/>
          <w:lang w:val="lv-LV"/>
        </w:rPr>
        <w:t xml:space="preserve">Ministru kabineta </w:t>
      </w:r>
      <w:r>
        <w:rPr>
          <w:b/>
          <w:lang w:val="lv-LV"/>
        </w:rPr>
        <w:t>202</w:t>
      </w:r>
      <w:r w:rsidR="00EA7F41">
        <w:rPr>
          <w:b/>
          <w:lang w:val="lv-LV"/>
        </w:rPr>
        <w:t>2</w:t>
      </w:r>
      <w:r>
        <w:rPr>
          <w:b/>
          <w:lang w:val="lv-LV"/>
        </w:rPr>
        <w:t>.</w:t>
      </w:r>
      <w:r w:rsidR="00EA7F41">
        <w:rPr>
          <w:b/>
          <w:lang w:val="lv-LV"/>
        </w:rPr>
        <w:t xml:space="preserve"> </w:t>
      </w:r>
      <w:r>
        <w:rPr>
          <w:b/>
          <w:lang w:val="lv-LV"/>
        </w:rPr>
        <w:t xml:space="preserve">gada </w:t>
      </w:r>
      <w:r w:rsidR="004C26CD">
        <w:rPr>
          <w:b/>
          <w:lang w:val="lv-LV"/>
        </w:rPr>
        <w:t>25</w:t>
      </w:r>
      <w:r w:rsidR="00EA7F41">
        <w:rPr>
          <w:b/>
          <w:lang w:val="lv-LV"/>
        </w:rPr>
        <w:t xml:space="preserve">. </w:t>
      </w:r>
      <w:r w:rsidR="00F51C39">
        <w:rPr>
          <w:b/>
          <w:lang w:val="lv-LV"/>
        </w:rPr>
        <w:t>oktobra</w:t>
      </w:r>
      <w:r>
        <w:rPr>
          <w:b/>
          <w:lang w:val="lv-LV"/>
        </w:rPr>
        <w:t xml:space="preserve"> sēdē.</w:t>
      </w:r>
    </w:p>
    <w:p w:rsidRPr="00F7191F" w:rsidR="00F7191F" w:rsidP="00C14A18" w:rsidRDefault="00F7191F" w14:paraId="623D80D1"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5"/>
        <w:gridCol w:w="222"/>
        <w:gridCol w:w="2823"/>
        <w:gridCol w:w="222"/>
        <w:gridCol w:w="5382"/>
      </w:tblGrid>
      <w:tr w:rsidRPr="00C2330C" w:rsidR="00441EF4" w:rsidTr="004023D5" w14:paraId="2DD63789" w14:textId="77777777">
        <w:trPr>
          <w:trHeight w:val="550"/>
        </w:trPr>
        <w:tc>
          <w:tcPr>
            <w:tcW w:w="555" w:type="dxa"/>
            <w:shd w:val="clear" w:color="auto" w:fill="auto"/>
            <w:hideMark/>
          </w:tcPr>
          <w:p w:rsidRPr="00755F75" w:rsidR="00441EF4" w:rsidP="00C2330C" w:rsidRDefault="00441EF4" w14:paraId="6C83B222" w14:textId="77777777">
            <w:pPr>
              <w:spacing w:before="60" w:after="60"/>
              <w:rPr>
                <w:rFonts w:eastAsia="PMingLiU"/>
                <w:sz w:val="22"/>
                <w:szCs w:val="22"/>
                <w:lang w:val="lv-LV"/>
              </w:rPr>
            </w:pPr>
            <w:r w:rsidRPr="00755F75">
              <w:rPr>
                <w:sz w:val="22"/>
                <w:szCs w:val="22"/>
                <w:lang w:val="lv-LV"/>
              </w:rPr>
              <w:t>1.</w:t>
            </w:r>
          </w:p>
        </w:tc>
        <w:tc>
          <w:tcPr>
            <w:tcW w:w="3045" w:type="dxa"/>
            <w:gridSpan w:val="2"/>
            <w:shd w:val="clear" w:color="auto" w:fill="auto"/>
            <w:hideMark/>
          </w:tcPr>
          <w:p w:rsidRPr="00755F75" w:rsidR="00441EF4" w:rsidP="00C2330C" w:rsidRDefault="00441EF4" w14:paraId="1355A4E3" w14:textId="77777777">
            <w:pPr>
              <w:spacing w:before="60" w:after="60"/>
              <w:jc w:val="both"/>
              <w:rPr>
                <w:rFonts w:eastAsia="PMingLiU"/>
                <w:sz w:val="22"/>
                <w:szCs w:val="22"/>
                <w:lang w:val="lv-LV"/>
              </w:rPr>
            </w:pPr>
            <w:r w:rsidRPr="00755F75">
              <w:rPr>
                <w:sz w:val="22"/>
                <w:szCs w:val="22"/>
                <w:lang w:val="lv-LV"/>
              </w:rPr>
              <w:t>Iesniegšanas pamatojums</w:t>
            </w:r>
          </w:p>
        </w:tc>
        <w:tc>
          <w:tcPr>
            <w:tcW w:w="5604" w:type="dxa"/>
            <w:gridSpan w:val="2"/>
            <w:shd w:val="clear" w:color="auto" w:fill="auto"/>
            <w:hideMark/>
          </w:tcPr>
          <w:p w:rsidRPr="00755F75" w:rsidR="00C14A18" w:rsidP="00C2330C" w:rsidRDefault="00070E6A" w14:paraId="57A3468B" w14:textId="77777777">
            <w:pPr>
              <w:jc w:val="both"/>
              <w:rPr>
                <w:sz w:val="22"/>
                <w:szCs w:val="22"/>
                <w:lang w:val="lv-LV"/>
              </w:rPr>
            </w:pPr>
            <w:r w:rsidRPr="00755F75">
              <w:rPr>
                <w:sz w:val="22"/>
                <w:szCs w:val="22"/>
                <w:lang w:val="lv-LV"/>
              </w:rPr>
              <w:t>Ministru  kabineta  2021.  gada  7.septembra noteikumu  Nr. 606 “Ministru kabineta kārtības rullis” 113.8. punkts.</w:t>
            </w:r>
          </w:p>
        </w:tc>
      </w:tr>
      <w:tr w:rsidRPr="00C2330C" w:rsidR="00441EF4" w:rsidTr="00F51C39" w14:paraId="5D596DDA" w14:textId="77777777">
        <w:trPr>
          <w:trHeight w:val="536"/>
        </w:trPr>
        <w:tc>
          <w:tcPr>
            <w:tcW w:w="555" w:type="dxa"/>
            <w:shd w:val="clear" w:color="auto" w:fill="auto"/>
            <w:hideMark/>
          </w:tcPr>
          <w:p w:rsidRPr="00755F75" w:rsidR="00441EF4" w:rsidP="00C2330C" w:rsidRDefault="00441EF4" w14:paraId="0E1D51F9" w14:textId="77777777">
            <w:pPr>
              <w:spacing w:before="60" w:after="60"/>
              <w:rPr>
                <w:rFonts w:eastAsia="PMingLiU"/>
                <w:sz w:val="22"/>
                <w:szCs w:val="22"/>
                <w:lang w:val="lv-LV"/>
              </w:rPr>
            </w:pPr>
            <w:r w:rsidRPr="00755F75">
              <w:rPr>
                <w:sz w:val="22"/>
                <w:szCs w:val="22"/>
                <w:lang w:val="lv-LV"/>
              </w:rPr>
              <w:t>2.</w:t>
            </w:r>
          </w:p>
        </w:tc>
        <w:tc>
          <w:tcPr>
            <w:tcW w:w="3045" w:type="dxa"/>
            <w:gridSpan w:val="2"/>
            <w:shd w:val="clear" w:color="auto" w:fill="auto"/>
            <w:hideMark/>
          </w:tcPr>
          <w:p w:rsidRPr="00755F75" w:rsidR="00441EF4" w:rsidP="00C2330C" w:rsidRDefault="00441EF4" w14:paraId="15DE70B6" w14:textId="77777777">
            <w:pPr>
              <w:spacing w:before="60" w:after="60"/>
              <w:rPr>
                <w:rFonts w:eastAsia="PMingLiU"/>
                <w:sz w:val="22"/>
                <w:szCs w:val="22"/>
                <w:lang w:val="lv-LV"/>
              </w:rPr>
            </w:pPr>
            <w:r w:rsidRPr="00755F75">
              <w:rPr>
                <w:sz w:val="22"/>
                <w:szCs w:val="22"/>
                <w:lang w:val="lv-LV"/>
              </w:rPr>
              <w:t>Valsts sekretāru sanāksmes datums un numurs</w:t>
            </w:r>
          </w:p>
        </w:tc>
        <w:tc>
          <w:tcPr>
            <w:tcW w:w="5604" w:type="dxa"/>
            <w:gridSpan w:val="2"/>
            <w:tcBorders>
              <w:bottom w:val="single" w:color="auto" w:sz="4" w:space="0"/>
            </w:tcBorders>
            <w:shd w:val="clear" w:color="auto" w:fill="auto"/>
            <w:hideMark/>
          </w:tcPr>
          <w:p w:rsidRPr="00755F75" w:rsidR="004B613B" w:rsidP="00C2330C" w:rsidRDefault="002475A6" w14:paraId="1196B2E3" w14:textId="77777777">
            <w:pPr>
              <w:pStyle w:val="naisf"/>
              <w:spacing w:before="0" w:after="0"/>
              <w:ind w:firstLine="0"/>
              <w:rPr>
                <w:sz w:val="22"/>
                <w:szCs w:val="22"/>
              </w:rPr>
            </w:pPr>
            <w:r w:rsidRPr="00755F75">
              <w:rPr>
                <w:sz w:val="22"/>
                <w:szCs w:val="22"/>
              </w:rPr>
              <w:t>Nav attiecināms.</w:t>
            </w:r>
          </w:p>
        </w:tc>
      </w:tr>
      <w:tr w:rsidRPr="00786610" w:rsidR="00F51C39" w:rsidTr="00F51C39" w14:paraId="3DC830C1" w14:textId="77777777">
        <w:trPr>
          <w:trHeight w:val="536"/>
        </w:trPr>
        <w:tc>
          <w:tcPr>
            <w:tcW w:w="555" w:type="dxa"/>
            <w:shd w:val="clear" w:color="auto" w:fill="auto"/>
          </w:tcPr>
          <w:p w:rsidRPr="00755F75" w:rsidR="00F51C39" w:rsidP="00C2330C" w:rsidRDefault="00F51C39" w14:paraId="48A86BE8" w14:textId="65DFC68E">
            <w:pPr>
              <w:spacing w:before="60" w:after="60"/>
              <w:rPr>
                <w:sz w:val="22"/>
                <w:szCs w:val="22"/>
                <w:lang w:val="lv-LV"/>
              </w:rPr>
            </w:pPr>
            <w:r w:rsidRPr="00755F75">
              <w:rPr>
                <w:sz w:val="22"/>
                <w:szCs w:val="22"/>
                <w:lang w:val="lv-LV"/>
              </w:rPr>
              <w:t>3.</w:t>
            </w:r>
          </w:p>
        </w:tc>
        <w:tc>
          <w:tcPr>
            <w:tcW w:w="3045" w:type="dxa"/>
            <w:gridSpan w:val="2"/>
            <w:shd w:val="clear" w:color="auto" w:fill="auto"/>
          </w:tcPr>
          <w:p w:rsidRPr="00755F75" w:rsidR="00F51C39" w:rsidP="00F51C39" w:rsidRDefault="00F51C39" w14:paraId="49140CAC" w14:textId="77777777">
            <w:pPr>
              <w:spacing w:before="60" w:after="60"/>
              <w:rPr>
                <w:sz w:val="22"/>
                <w:szCs w:val="22"/>
                <w:lang w:val="lv-LV"/>
              </w:rPr>
            </w:pPr>
            <w:r w:rsidRPr="00755F75">
              <w:rPr>
                <w:sz w:val="22"/>
                <w:szCs w:val="22"/>
                <w:lang w:val="lv-LV"/>
              </w:rPr>
              <w:t>Informācija par saskaņojumiem</w:t>
            </w:r>
          </w:p>
          <w:p w:rsidRPr="00755F75" w:rsidR="00F51C39" w:rsidP="00C2330C" w:rsidRDefault="00F51C39" w14:paraId="00406E5D" w14:textId="77777777">
            <w:pPr>
              <w:spacing w:before="60" w:after="60"/>
              <w:rPr>
                <w:sz w:val="22"/>
                <w:szCs w:val="22"/>
                <w:lang w:val="lv-LV"/>
              </w:rPr>
            </w:pPr>
          </w:p>
        </w:tc>
        <w:tc>
          <w:tcPr>
            <w:tcW w:w="5604" w:type="dxa"/>
            <w:gridSpan w:val="2"/>
            <w:tcBorders>
              <w:bottom w:val="single" w:color="auto" w:sz="4" w:space="0"/>
            </w:tcBorders>
            <w:shd w:val="clear" w:color="auto" w:fill="auto"/>
          </w:tcPr>
          <w:p w:rsidRPr="00F35053" w:rsidR="00F51C39" w:rsidP="00F51C39" w:rsidRDefault="00F51C39" w14:paraId="38254DF0" w14:textId="7F7BADF5">
            <w:pPr>
              <w:keepNext/>
              <w:keepLines/>
              <w:tabs>
                <w:tab w:val="left" w:pos="6240"/>
              </w:tabs>
              <w:spacing w:before="40" w:after="120"/>
              <w:jc w:val="both"/>
              <w:rPr>
                <w:sz w:val="22"/>
                <w:szCs w:val="22"/>
                <w:lang w:val="lv-LV"/>
              </w:rPr>
            </w:pPr>
            <w:r w:rsidRPr="00F35053">
              <w:rPr>
                <w:sz w:val="22"/>
                <w:szCs w:val="22"/>
                <w:lang w:val="lv-LV"/>
              </w:rPr>
              <w:t xml:space="preserve">Ekonomikas ministrijas sagatavotais informatīvais ziņojums tika nosūtīts saskaņošanai 2022. gada </w:t>
            </w:r>
            <w:r w:rsidRPr="00F35053" w:rsidR="004C26CD">
              <w:rPr>
                <w:sz w:val="22"/>
                <w:szCs w:val="22"/>
                <w:lang w:val="lv-LV"/>
              </w:rPr>
              <w:t>21.</w:t>
            </w:r>
            <w:r w:rsidRPr="00F35053">
              <w:rPr>
                <w:sz w:val="22"/>
                <w:szCs w:val="22"/>
                <w:lang w:val="lv-LV"/>
              </w:rPr>
              <w:t>oktobrī ESVIS sistēmā Ārlietu ministrijai</w:t>
            </w:r>
            <w:r w:rsidRPr="00F35053" w:rsidR="00786610">
              <w:rPr>
                <w:sz w:val="22"/>
                <w:szCs w:val="22"/>
                <w:lang w:val="lv-LV"/>
              </w:rPr>
              <w:t xml:space="preserve">, </w:t>
            </w:r>
            <w:r w:rsidRPr="00F35053">
              <w:rPr>
                <w:sz w:val="22"/>
                <w:szCs w:val="22"/>
                <w:lang w:val="lv-LV"/>
              </w:rPr>
              <w:t>Finanšu ministrijai</w:t>
            </w:r>
            <w:r w:rsidRPr="00F35053" w:rsidR="00786610">
              <w:rPr>
                <w:sz w:val="22"/>
                <w:szCs w:val="22"/>
                <w:lang w:val="lv-LV"/>
              </w:rPr>
              <w:t>, Vides aizsardzības un reģionālās attīstības ministrijai un Satiksmes ministrijai</w:t>
            </w:r>
            <w:r w:rsidRPr="00F35053">
              <w:rPr>
                <w:sz w:val="22"/>
                <w:szCs w:val="22"/>
                <w:lang w:val="lv-LV"/>
              </w:rPr>
              <w:t xml:space="preserve">. </w:t>
            </w:r>
          </w:p>
          <w:p w:rsidR="00786610" w:rsidP="00F51C39" w:rsidRDefault="00F51C39" w14:paraId="094BDF6B" w14:textId="5FF3D9B6">
            <w:pPr>
              <w:pStyle w:val="naisf"/>
              <w:spacing w:before="0" w:after="0"/>
              <w:ind w:firstLine="0"/>
              <w:rPr>
                <w:sz w:val="22"/>
                <w:szCs w:val="22"/>
              </w:rPr>
            </w:pPr>
            <w:r w:rsidRPr="00F35053">
              <w:rPr>
                <w:sz w:val="22"/>
                <w:szCs w:val="22"/>
              </w:rPr>
              <w:t>Ārlietu ministrija</w:t>
            </w:r>
            <w:r w:rsidRPr="00F35053" w:rsidR="00786610">
              <w:rPr>
                <w:sz w:val="22"/>
                <w:szCs w:val="22"/>
              </w:rPr>
              <w:t>, Finanšu ministrija, Vides un aizsardzības un reģionālās attīstības ministrija</w:t>
            </w:r>
            <w:r w:rsidRPr="00F35053">
              <w:rPr>
                <w:sz w:val="22"/>
                <w:szCs w:val="22"/>
              </w:rPr>
              <w:t xml:space="preserve"> saskaņoja informatīvo ziņojumu ar priekšlikumiem un precizējumiem, kas tika ņemti vērā.  </w:t>
            </w:r>
            <w:r w:rsidRPr="00F35053" w:rsidR="00786610">
              <w:rPr>
                <w:sz w:val="22"/>
                <w:szCs w:val="22"/>
              </w:rPr>
              <w:t>Satiksmes ministrija</w:t>
            </w:r>
            <w:r w:rsidRPr="00F35053" w:rsidR="006A69D3">
              <w:rPr>
                <w:sz w:val="22"/>
                <w:szCs w:val="22"/>
              </w:rPr>
              <w:t xml:space="preserve"> saskaņoja informatīvo ziņojumu </w:t>
            </w:r>
            <w:r w:rsidRPr="00F35053" w:rsidR="00786610">
              <w:rPr>
                <w:sz w:val="22"/>
                <w:szCs w:val="22"/>
              </w:rPr>
              <w:t>bez komentāriem.</w:t>
            </w:r>
          </w:p>
          <w:p w:rsidRPr="00F35053" w:rsidR="00F35053" w:rsidP="00F51C39" w:rsidRDefault="00F35053" w14:paraId="28F405AB" w14:textId="77777777">
            <w:pPr>
              <w:pStyle w:val="naisf"/>
              <w:spacing w:before="0" w:after="0"/>
              <w:ind w:firstLine="0"/>
              <w:rPr>
                <w:sz w:val="22"/>
                <w:szCs w:val="22"/>
              </w:rPr>
            </w:pPr>
          </w:p>
          <w:p w:rsidRPr="00F35053" w:rsidR="00786610" w:rsidP="00786610" w:rsidRDefault="00786610" w14:paraId="74D2ACB7" w14:textId="660860FE">
            <w:pPr>
              <w:keepNext/>
              <w:keepLines/>
              <w:tabs>
                <w:tab w:val="left" w:pos="6240"/>
              </w:tabs>
              <w:spacing w:before="40" w:after="40"/>
              <w:jc w:val="both"/>
              <w:rPr>
                <w:sz w:val="22"/>
                <w:szCs w:val="22"/>
                <w:lang w:val="lv-LV"/>
              </w:rPr>
            </w:pPr>
            <w:r w:rsidRPr="00F35053">
              <w:rPr>
                <w:sz w:val="22"/>
                <w:szCs w:val="22"/>
                <w:lang w:val="lv-LV"/>
              </w:rPr>
              <w:t>Nacionālā pozīcija Nr. 2 “P</w:t>
            </w:r>
            <w:r w:rsidRPr="00F35053">
              <w:rPr>
                <w:i/>
                <w:iCs/>
                <w:sz w:val="22"/>
                <w:szCs w:val="22"/>
                <w:lang w:val="lv-LV"/>
              </w:rPr>
              <w:t xml:space="preserve">riekšlikums Eiropas Parlamenta un Padomes Direktīvai par </w:t>
            </w:r>
            <w:r w:rsidRPr="00F35053">
              <w:rPr>
                <w:i/>
                <w:iCs/>
                <w:sz w:val="22"/>
                <w:szCs w:val="22"/>
                <w:lang w:val="lv-LV"/>
              </w:rPr>
              <w:t xml:space="preserve">ēku </w:t>
            </w:r>
            <w:proofErr w:type="spellStart"/>
            <w:r w:rsidRPr="00F35053">
              <w:rPr>
                <w:i/>
                <w:iCs/>
                <w:sz w:val="22"/>
                <w:szCs w:val="22"/>
                <w:lang w:val="lv-LV"/>
              </w:rPr>
              <w:t>energosniegumu</w:t>
            </w:r>
            <w:proofErr w:type="spellEnd"/>
            <w:r w:rsidRPr="00F35053">
              <w:rPr>
                <w:i/>
                <w:iCs/>
                <w:sz w:val="22"/>
                <w:szCs w:val="22"/>
                <w:lang w:val="lv-LV"/>
              </w:rPr>
              <w:t xml:space="preserve"> (pārstrādāta redakcija)</w:t>
            </w:r>
            <w:r w:rsidRPr="00F35053">
              <w:rPr>
                <w:i/>
                <w:iCs/>
                <w:color w:val="000000"/>
                <w:sz w:val="22"/>
                <w:szCs w:val="22"/>
                <w:lang w:val="lv-LV"/>
              </w:rPr>
              <w:t>”</w:t>
            </w:r>
            <w:r w:rsidRPr="00F35053">
              <w:rPr>
                <w:color w:val="000000"/>
                <w:sz w:val="22"/>
                <w:szCs w:val="22"/>
                <w:lang w:val="lv-LV"/>
              </w:rPr>
              <w:t xml:space="preserve"> </w:t>
            </w:r>
            <w:r w:rsidRPr="00F35053">
              <w:rPr>
                <w:sz w:val="22"/>
                <w:szCs w:val="22"/>
                <w:lang w:val="lv-LV"/>
              </w:rPr>
              <w:t xml:space="preserve">tika nosūtīta saskaņošanai 2022. gada </w:t>
            </w:r>
            <w:r w:rsidRPr="00F35053" w:rsidR="00F35053">
              <w:rPr>
                <w:sz w:val="22"/>
                <w:szCs w:val="22"/>
                <w:lang w:val="lv-LV"/>
              </w:rPr>
              <w:t>20</w:t>
            </w:r>
            <w:r w:rsidRPr="00F35053">
              <w:rPr>
                <w:sz w:val="22"/>
                <w:szCs w:val="22"/>
                <w:lang w:val="lv-LV"/>
              </w:rPr>
              <w:t xml:space="preserve">. </w:t>
            </w:r>
            <w:r w:rsidRPr="00F35053" w:rsidR="00F35053">
              <w:rPr>
                <w:sz w:val="22"/>
                <w:szCs w:val="22"/>
                <w:lang w:val="lv-LV"/>
              </w:rPr>
              <w:t>oktobrī</w:t>
            </w:r>
            <w:r w:rsidRPr="00F35053">
              <w:rPr>
                <w:sz w:val="22"/>
                <w:szCs w:val="22"/>
                <w:lang w:val="lv-LV"/>
              </w:rPr>
              <w:t xml:space="preserve"> ESVIS sistēmā Ārlietu ministrijai, Satiksmes ministrijai un Vides aizsardzības un reģionālās attīstības ministrijai. </w:t>
            </w:r>
          </w:p>
          <w:p w:rsidRPr="00F35053" w:rsidR="00786610" w:rsidP="00786610" w:rsidRDefault="00F35053" w14:paraId="5138D234" w14:textId="152FA960">
            <w:pPr>
              <w:spacing w:after="120"/>
              <w:jc w:val="both"/>
              <w:rPr>
                <w:sz w:val="22"/>
                <w:szCs w:val="22"/>
                <w:lang w:val="lv-LV"/>
              </w:rPr>
            </w:pPr>
            <w:r w:rsidRPr="00F35053">
              <w:rPr>
                <w:sz w:val="22"/>
                <w:szCs w:val="22"/>
                <w:lang w:val="lv-LV"/>
              </w:rPr>
              <w:t>Ārlietu ministrija</w:t>
            </w:r>
            <w:r w:rsidRPr="00F35053" w:rsidR="00786610">
              <w:rPr>
                <w:sz w:val="22"/>
                <w:szCs w:val="22"/>
                <w:lang w:val="lv-LV"/>
              </w:rPr>
              <w:t xml:space="preserve"> un Vides aizsardzības un reģionālās attīstības ministrija saskaņoja pozīciju ar priekšlikumiem un precizējumiem, kas tika ņemti vērā. </w:t>
            </w:r>
            <w:r w:rsidRPr="00F35053">
              <w:rPr>
                <w:sz w:val="22"/>
                <w:szCs w:val="22"/>
                <w:lang w:val="lv-LV"/>
              </w:rPr>
              <w:t>Satiksmes</w:t>
            </w:r>
            <w:r w:rsidRPr="00F35053" w:rsidR="00786610">
              <w:rPr>
                <w:sz w:val="22"/>
                <w:szCs w:val="22"/>
                <w:lang w:val="lv-LV"/>
              </w:rPr>
              <w:t xml:space="preserve"> ministrija saskaņoja </w:t>
            </w:r>
            <w:r w:rsidRPr="00F35053">
              <w:rPr>
                <w:sz w:val="22"/>
                <w:szCs w:val="22"/>
                <w:lang w:val="lv-LV"/>
              </w:rPr>
              <w:t>pozīciju bez komentāriem.</w:t>
            </w:r>
          </w:p>
          <w:p w:rsidRPr="00F35053" w:rsidR="00F35053" w:rsidP="00786610" w:rsidRDefault="00F35053" w14:paraId="608178A7" w14:textId="77777777">
            <w:pPr>
              <w:spacing w:after="120"/>
              <w:jc w:val="both"/>
              <w:rPr>
                <w:sz w:val="22"/>
                <w:szCs w:val="22"/>
                <w:lang w:val="lv-LV"/>
              </w:rPr>
            </w:pPr>
          </w:p>
          <w:p w:rsidRPr="00F35053" w:rsidR="00786610" w:rsidP="00786610" w:rsidRDefault="00786610" w14:paraId="0BE4FA1F" w14:textId="60915C8A">
            <w:pPr>
              <w:spacing w:after="120"/>
              <w:jc w:val="both"/>
              <w:rPr>
                <w:sz w:val="22"/>
                <w:szCs w:val="22"/>
                <w:lang w:val="lv-LV"/>
              </w:rPr>
            </w:pPr>
            <w:r w:rsidRPr="00F35053">
              <w:rPr>
                <w:sz w:val="22"/>
                <w:szCs w:val="22"/>
                <w:lang w:val="lv-LV"/>
              </w:rPr>
              <w:lastRenderedPageBreak/>
              <w:t>Papildus nacionālā pozīcija tika nosūtīta saskaņošanai</w:t>
            </w:r>
            <w:r w:rsidRPr="00F35053" w:rsidR="00F35053">
              <w:rPr>
                <w:sz w:val="22"/>
                <w:szCs w:val="22"/>
                <w:lang w:val="lv-LV"/>
              </w:rPr>
              <w:t xml:space="preserve"> sekojošiem sadarbības partneriem:</w:t>
            </w:r>
            <w:r w:rsidRPr="00F35053">
              <w:rPr>
                <w:sz w:val="22"/>
                <w:szCs w:val="22"/>
                <w:lang w:val="lv-LV"/>
              </w:rPr>
              <w:t xml:space="preserve"> </w:t>
            </w:r>
            <w:r w:rsidRPr="00F35053" w:rsidR="00F35053">
              <w:rPr>
                <w:sz w:val="22"/>
                <w:szCs w:val="22"/>
                <w:lang w:val="lv-LV"/>
              </w:rPr>
              <w:t xml:space="preserve">Latvijas Darba devēju konfederācija, Latvijas Tirdzniecības un rūpniecības kamera, Latvijas </w:t>
            </w:r>
            <w:proofErr w:type="spellStart"/>
            <w:r w:rsidRPr="00F35053" w:rsidR="00F35053">
              <w:rPr>
                <w:sz w:val="22"/>
                <w:szCs w:val="22"/>
                <w:lang w:val="lv-LV"/>
              </w:rPr>
              <w:t>Siltumuzņēmumu</w:t>
            </w:r>
            <w:proofErr w:type="spellEnd"/>
            <w:r w:rsidRPr="00F35053" w:rsidR="00F35053">
              <w:rPr>
                <w:sz w:val="22"/>
                <w:szCs w:val="22"/>
                <w:lang w:val="lv-LV"/>
              </w:rPr>
              <w:t xml:space="preserve"> asociācija, Biedrība "Latvijas Siltuma, gāzes un ūdens tehnoloģijas inženieru savienība", </w:t>
            </w:r>
            <w:proofErr w:type="spellStart"/>
            <w:r w:rsidRPr="00F35053" w:rsidR="00F35053">
              <w:rPr>
                <w:sz w:val="22"/>
                <w:szCs w:val="22"/>
                <w:lang w:val="lv-LV"/>
              </w:rPr>
              <w:t>Energoauditoru</w:t>
            </w:r>
            <w:proofErr w:type="spellEnd"/>
            <w:r w:rsidRPr="00F35053" w:rsidR="00F35053">
              <w:rPr>
                <w:sz w:val="22"/>
                <w:szCs w:val="22"/>
                <w:lang w:val="lv-LV"/>
              </w:rPr>
              <w:t xml:space="preserve"> asociācija</w:t>
            </w:r>
            <w:r w:rsidRPr="00F35053" w:rsidR="00F35053">
              <w:rPr>
                <w:sz w:val="22"/>
                <w:szCs w:val="22"/>
                <w:lang w:val="lv-LV"/>
              </w:rPr>
              <w:t>.</w:t>
            </w:r>
          </w:p>
          <w:p w:rsidRPr="00F35053" w:rsidR="00786610" w:rsidP="00786610" w:rsidRDefault="00786610" w14:paraId="6A5C39F2" w14:textId="77777777">
            <w:pPr>
              <w:keepNext/>
              <w:keepLines/>
              <w:tabs>
                <w:tab w:val="left" w:pos="6240"/>
              </w:tabs>
              <w:spacing w:before="40" w:after="40"/>
              <w:jc w:val="both"/>
              <w:rPr>
                <w:sz w:val="22"/>
                <w:szCs w:val="22"/>
                <w:lang w:val="lv-LV"/>
              </w:rPr>
            </w:pPr>
            <w:r w:rsidRPr="00F35053">
              <w:rPr>
                <w:sz w:val="22"/>
                <w:szCs w:val="22"/>
                <w:lang w:val="lv-LV"/>
              </w:rPr>
              <w:t>Biedrību un nodibinājumu, pašvaldību un sociālo partneru organizāciju viedokļi tika ņemti vērā un iestrādāti pozīcijā.</w:t>
            </w:r>
          </w:p>
          <w:p w:rsidR="00786610" w:rsidP="00F51C39" w:rsidRDefault="00786610" w14:paraId="43912EEF" w14:textId="77777777">
            <w:pPr>
              <w:pStyle w:val="naisf"/>
              <w:spacing w:before="0" w:after="0"/>
              <w:ind w:firstLine="0"/>
              <w:rPr>
                <w:sz w:val="22"/>
                <w:szCs w:val="22"/>
              </w:rPr>
            </w:pPr>
          </w:p>
          <w:p w:rsidRPr="00F35053" w:rsidR="00F35053" w:rsidP="00F35053" w:rsidRDefault="00F35053" w14:paraId="4472A537" w14:textId="5D2E9BEF">
            <w:pPr>
              <w:keepNext/>
              <w:keepLines/>
              <w:tabs>
                <w:tab w:val="left" w:pos="6240"/>
              </w:tabs>
              <w:spacing w:before="40" w:after="40"/>
              <w:jc w:val="both"/>
              <w:rPr>
                <w:sz w:val="22"/>
                <w:szCs w:val="22"/>
                <w:lang w:val="lv-LV"/>
              </w:rPr>
            </w:pPr>
            <w:r w:rsidRPr="00F35053">
              <w:rPr>
                <w:sz w:val="22"/>
                <w:szCs w:val="22"/>
                <w:lang w:val="lv-LV"/>
              </w:rPr>
              <w:t xml:space="preserve">Nacionālā pozīcija </w:t>
            </w:r>
            <w:r w:rsidRPr="00F35053">
              <w:rPr>
                <w:sz w:val="22"/>
                <w:szCs w:val="22"/>
              </w:rPr>
              <w:t>Nr. 1.</w:t>
            </w:r>
            <w:r>
              <w:rPr>
                <w:sz w:val="22"/>
                <w:szCs w:val="22"/>
              </w:rPr>
              <w:t xml:space="preserve"> </w:t>
            </w:r>
            <w:r w:rsidRPr="00023BA3">
              <w:rPr>
                <w:i/>
                <w:iCs/>
                <w:sz w:val="22"/>
                <w:szCs w:val="22"/>
              </w:rPr>
              <w:t>“</w:t>
            </w:r>
            <w:r w:rsidRPr="00023BA3">
              <w:rPr>
                <w:i/>
                <w:iCs/>
                <w:sz w:val="22"/>
                <w:szCs w:val="22"/>
              </w:rPr>
              <w:t xml:space="preserve">Par </w:t>
            </w:r>
            <w:proofErr w:type="spellStart"/>
            <w:r w:rsidRPr="00023BA3">
              <w:rPr>
                <w:i/>
                <w:iCs/>
                <w:sz w:val="22"/>
                <w:szCs w:val="22"/>
              </w:rPr>
              <w:t>priekšlikumu</w:t>
            </w:r>
            <w:proofErr w:type="spellEnd"/>
            <w:r w:rsidRPr="00023BA3">
              <w:rPr>
                <w:i/>
                <w:iCs/>
                <w:sz w:val="22"/>
                <w:szCs w:val="22"/>
              </w:rPr>
              <w:t xml:space="preserve"> Eiropas </w:t>
            </w:r>
            <w:proofErr w:type="spellStart"/>
            <w:r w:rsidRPr="00023BA3">
              <w:rPr>
                <w:i/>
                <w:iCs/>
                <w:sz w:val="22"/>
                <w:szCs w:val="22"/>
              </w:rPr>
              <w:t>Parlamenta</w:t>
            </w:r>
            <w:proofErr w:type="spellEnd"/>
            <w:r w:rsidRPr="00023BA3">
              <w:rPr>
                <w:i/>
                <w:iCs/>
                <w:sz w:val="22"/>
                <w:szCs w:val="22"/>
              </w:rPr>
              <w:t xml:space="preserve"> un </w:t>
            </w:r>
            <w:proofErr w:type="spellStart"/>
            <w:r w:rsidRPr="00023BA3">
              <w:rPr>
                <w:i/>
                <w:iCs/>
                <w:sz w:val="22"/>
                <w:szCs w:val="22"/>
              </w:rPr>
              <w:t>Padomes</w:t>
            </w:r>
            <w:proofErr w:type="spellEnd"/>
            <w:r w:rsidRPr="00023BA3">
              <w:rPr>
                <w:i/>
                <w:iCs/>
                <w:sz w:val="22"/>
                <w:szCs w:val="22"/>
              </w:rPr>
              <w:t xml:space="preserve"> </w:t>
            </w:r>
            <w:proofErr w:type="spellStart"/>
            <w:r w:rsidRPr="00023BA3">
              <w:rPr>
                <w:i/>
                <w:iCs/>
                <w:sz w:val="22"/>
                <w:szCs w:val="22"/>
              </w:rPr>
              <w:t>Direktīvai</w:t>
            </w:r>
            <w:proofErr w:type="spellEnd"/>
            <w:r w:rsidRPr="00023BA3">
              <w:rPr>
                <w:i/>
                <w:iCs/>
                <w:sz w:val="22"/>
                <w:szCs w:val="22"/>
              </w:rPr>
              <w:t xml:space="preserve"> par </w:t>
            </w:r>
            <w:proofErr w:type="spellStart"/>
            <w:r w:rsidRPr="00023BA3">
              <w:rPr>
                <w:i/>
                <w:iCs/>
                <w:sz w:val="22"/>
                <w:szCs w:val="22"/>
              </w:rPr>
              <w:t>kopīgiem</w:t>
            </w:r>
            <w:proofErr w:type="spellEnd"/>
            <w:r w:rsidRPr="00023BA3">
              <w:rPr>
                <w:i/>
                <w:iCs/>
                <w:sz w:val="22"/>
                <w:szCs w:val="22"/>
              </w:rPr>
              <w:t xml:space="preserve"> </w:t>
            </w:r>
            <w:proofErr w:type="spellStart"/>
            <w:r w:rsidRPr="00023BA3">
              <w:rPr>
                <w:i/>
                <w:iCs/>
                <w:sz w:val="22"/>
                <w:szCs w:val="22"/>
              </w:rPr>
              <w:t>noteikumiem</w:t>
            </w:r>
            <w:proofErr w:type="spellEnd"/>
            <w:r w:rsidRPr="00023BA3">
              <w:rPr>
                <w:i/>
                <w:iCs/>
                <w:sz w:val="22"/>
                <w:szCs w:val="22"/>
              </w:rPr>
              <w:t xml:space="preserve"> </w:t>
            </w:r>
            <w:proofErr w:type="spellStart"/>
            <w:r w:rsidRPr="00023BA3">
              <w:rPr>
                <w:i/>
                <w:iCs/>
                <w:sz w:val="22"/>
                <w:szCs w:val="22"/>
              </w:rPr>
              <w:t>attiecībā</w:t>
            </w:r>
            <w:proofErr w:type="spellEnd"/>
            <w:r w:rsidRPr="00023BA3">
              <w:rPr>
                <w:i/>
                <w:iCs/>
                <w:sz w:val="22"/>
                <w:szCs w:val="22"/>
              </w:rPr>
              <w:t xml:space="preserve"> uz </w:t>
            </w:r>
            <w:proofErr w:type="spellStart"/>
            <w:r w:rsidRPr="00023BA3">
              <w:rPr>
                <w:i/>
                <w:iCs/>
                <w:sz w:val="22"/>
                <w:szCs w:val="22"/>
              </w:rPr>
              <w:t>atjaunīgo</w:t>
            </w:r>
            <w:proofErr w:type="spellEnd"/>
            <w:r w:rsidRPr="00023BA3">
              <w:rPr>
                <w:i/>
                <w:iCs/>
                <w:sz w:val="22"/>
                <w:szCs w:val="22"/>
              </w:rPr>
              <w:t xml:space="preserve"> </w:t>
            </w:r>
            <w:proofErr w:type="spellStart"/>
            <w:r w:rsidRPr="00023BA3">
              <w:rPr>
                <w:i/>
                <w:iCs/>
                <w:sz w:val="22"/>
                <w:szCs w:val="22"/>
              </w:rPr>
              <w:t>gāzu</w:t>
            </w:r>
            <w:proofErr w:type="spellEnd"/>
            <w:r w:rsidRPr="00023BA3">
              <w:rPr>
                <w:i/>
                <w:iCs/>
                <w:sz w:val="22"/>
                <w:szCs w:val="22"/>
              </w:rPr>
              <w:t xml:space="preserve"> un </w:t>
            </w:r>
            <w:proofErr w:type="spellStart"/>
            <w:r w:rsidRPr="00023BA3">
              <w:rPr>
                <w:i/>
                <w:iCs/>
                <w:sz w:val="22"/>
                <w:szCs w:val="22"/>
              </w:rPr>
              <w:t>dabasgāzes</w:t>
            </w:r>
            <w:proofErr w:type="spellEnd"/>
            <w:r w:rsidRPr="00023BA3">
              <w:rPr>
                <w:i/>
                <w:iCs/>
                <w:sz w:val="22"/>
                <w:szCs w:val="22"/>
              </w:rPr>
              <w:t xml:space="preserve"> un </w:t>
            </w:r>
            <w:proofErr w:type="spellStart"/>
            <w:r w:rsidRPr="00023BA3">
              <w:rPr>
                <w:i/>
                <w:iCs/>
                <w:sz w:val="22"/>
                <w:szCs w:val="22"/>
              </w:rPr>
              <w:t>ūdeņraža</w:t>
            </w:r>
            <w:proofErr w:type="spellEnd"/>
            <w:r w:rsidRPr="00023BA3">
              <w:rPr>
                <w:i/>
                <w:iCs/>
                <w:sz w:val="22"/>
                <w:szCs w:val="22"/>
              </w:rPr>
              <w:t xml:space="preserve"> </w:t>
            </w:r>
            <w:proofErr w:type="spellStart"/>
            <w:r w:rsidRPr="00023BA3">
              <w:rPr>
                <w:i/>
                <w:iCs/>
                <w:sz w:val="22"/>
                <w:szCs w:val="22"/>
              </w:rPr>
              <w:t>iekšējo</w:t>
            </w:r>
            <w:proofErr w:type="spellEnd"/>
            <w:r w:rsidRPr="00023BA3">
              <w:rPr>
                <w:i/>
                <w:iCs/>
                <w:sz w:val="22"/>
                <w:szCs w:val="22"/>
              </w:rPr>
              <w:t xml:space="preserve"> </w:t>
            </w:r>
            <w:proofErr w:type="spellStart"/>
            <w:r w:rsidRPr="00023BA3">
              <w:rPr>
                <w:i/>
                <w:iCs/>
                <w:sz w:val="22"/>
                <w:szCs w:val="22"/>
              </w:rPr>
              <w:t>tirgu</w:t>
            </w:r>
            <w:proofErr w:type="spellEnd"/>
            <w:r w:rsidRPr="00023BA3">
              <w:rPr>
                <w:i/>
                <w:iCs/>
                <w:sz w:val="22"/>
                <w:szCs w:val="22"/>
              </w:rPr>
              <w:t xml:space="preserve"> </w:t>
            </w:r>
            <w:r w:rsidRPr="00023BA3">
              <w:rPr>
                <w:i/>
                <w:iCs/>
                <w:sz w:val="22"/>
                <w:szCs w:val="22"/>
              </w:rPr>
              <w:t>un p</w:t>
            </w:r>
            <w:r w:rsidRPr="00023BA3">
              <w:rPr>
                <w:i/>
                <w:iCs/>
                <w:sz w:val="22"/>
                <w:szCs w:val="22"/>
              </w:rPr>
              <w:t xml:space="preserve">ar </w:t>
            </w:r>
            <w:proofErr w:type="spellStart"/>
            <w:r w:rsidRPr="00023BA3">
              <w:rPr>
                <w:i/>
                <w:iCs/>
                <w:sz w:val="22"/>
                <w:szCs w:val="22"/>
              </w:rPr>
              <w:t>priekšlikumu</w:t>
            </w:r>
            <w:proofErr w:type="spellEnd"/>
            <w:r w:rsidRPr="00023BA3">
              <w:rPr>
                <w:i/>
                <w:iCs/>
                <w:sz w:val="22"/>
                <w:szCs w:val="22"/>
              </w:rPr>
              <w:t xml:space="preserve"> Eiropas </w:t>
            </w:r>
            <w:proofErr w:type="spellStart"/>
            <w:r w:rsidRPr="00023BA3">
              <w:rPr>
                <w:i/>
                <w:iCs/>
                <w:sz w:val="22"/>
                <w:szCs w:val="22"/>
              </w:rPr>
              <w:t>Parlamenta</w:t>
            </w:r>
            <w:proofErr w:type="spellEnd"/>
            <w:r w:rsidRPr="00023BA3">
              <w:rPr>
                <w:i/>
                <w:iCs/>
                <w:sz w:val="22"/>
                <w:szCs w:val="22"/>
              </w:rPr>
              <w:t xml:space="preserve"> un </w:t>
            </w:r>
            <w:proofErr w:type="spellStart"/>
            <w:r w:rsidRPr="00023BA3">
              <w:rPr>
                <w:i/>
                <w:iCs/>
                <w:sz w:val="22"/>
                <w:szCs w:val="22"/>
              </w:rPr>
              <w:t>Padomes</w:t>
            </w:r>
            <w:proofErr w:type="spellEnd"/>
            <w:r w:rsidRPr="00023BA3">
              <w:rPr>
                <w:i/>
                <w:iCs/>
                <w:sz w:val="22"/>
                <w:szCs w:val="22"/>
              </w:rPr>
              <w:t xml:space="preserve"> </w:t>
            </w:r>
            <w:proofErr w:type="spellStart"/>
            <w:r w:rsidRPr="00023BA3">
              <w:rPr>
                <w:i/>
                <w:iCs/>
                <w:sz w:val="22"/>
                <w:szCs w:val="22"/>
              </w:rPr>
              <w:t>Regulai</w:t>
            </w:r>
            <w:proofErr w:type="spellEnd"/>
            <w:r w:rsidRPr="00023BA3">
              <w:rPr>
                <w:i/>
                <w:iCs/>
                <w:sz w:val="22"/>
                <w:szCs w:val="22"/>
              </w:rPr>
              <w:t xml:space="preserve"> par </w:t>
            </w:r>
            <w:proofErr w:type="spellStart"/>
            <w:r w:rsidRPr="00023BA3">
              <w:rPr>
                <w:i/>
                <w:iCs/>
                <w:sz w:val="22"/>
                <w:szCs w:val="22"/>
              </w:rPr>
              <w:t>atjaunīgo</w:t>
            </w:r>
            <w:proofErr w:type="spellEnd"/>
            <w:r w:rsidRPr="00023BA3">
              <w:rPr>
                <w:i/>
                <w:iCs/>
                <w:sz w:val="22"/>
                <w:szCs w:val="22"/>
              </w:rPr>
              <w:t xml:space="preserve"> </w:t>
            </w:r>
            <w:proofErr w:type="spellStart"/>
            <w:r w:rsidRPr="00023BA3">
              <w:rPr>
                <w:i/>
                <w:iCs/>
                <w:sz w:val="22"/>
                <w:szCs w:val="22"/>
              </w:rPr>
              <w:t>gāzu</w:t>
            </w:r>
            <w:proofErr w:type="spellEnd"/>
            <w:r w:rsidRPr="00023BA3">
              <w:rPr>
                <w:i/>
                <w:iCs/>
                <w:sz w:val="22"/>
                <w:szCs w:val="22"/>
              </w:rPr>
              <w:t xml:space="preserve"> un </w:t>
            </w:r>
            <w:proofErr w:type="spellStart"/>
            <w:r w:rsidRPr="00023BA3">
              <w:rPr>
                <w:i/>
                <w:iCs/>
                <w:sz w:val="22"/>
                <w:szCs w:val="22"/>
              </w:rPr>
              <w:t>dabasgāzes</w:t>
            </w:r>
            <w:proofErr w:type="spellEnd"/>
            <w:r w:rsidRPr="00023BA3">
              <w:rPr>
                <w:i/>
                <w:iCs/>
                <w:sz w:val="22"/>
                <w:szCs w:val="22"/>
              </w:rPr>
              <w:t xml:space="preserve"> </w:t>
            </w:r>
            <w:proofErr w:type="spellStart"/>
            <w:r w:rsidRPr="00023BA3">
              <w:rPr>
                <w:i/>
                <w:iCs/>
                <w:sz w:val="22"/>
                <w:szCs w:val="22"/>
              </w:rPr>
              <w:t>iekšējo</w:t>
            </w:r>
            <w:proofErr w:type="spellEnd"/>
            <w:r w:rsidRPr="00023BA3">
              <w:rPr>
                <w:i/>
                <w:iCs/>
                <w:sz w:val="22"/>
                <w:szCs w:val="22"/>
              </w:rPr>
              <w:t xml:space="preserve"> </w:t>
            </w:r>
            <w:proofErr w:type="spellStart"/>
            <w:r w:rsidRPr="00023BA3">
              <w:rPr>
                <w:i/>
                <w:iCs/>
                <w:sz w:val="22"/>
                <w:szCs w:val="22"/>
              </w:rPr>
              <w:t>tirgu</w:t>
            </w:r>
            <w:proofErr w:type="spellEnd"/>
            <w:r w:rsidRPr="00023BA3">
              <w:rPr>
                <w:i/>
                <w:iCs/>
                <w:sz w:val="22"/>
                <w:szCs w:val="22"/>
              </w:rPr>
              <w:t xml:space="preserve"> un </w:t>
            </w:r>
            <w:proofErr w:type="spellStart"/>
            <w:r w:rsidRPr="00023BA3">
              <w:rPr>
                <w:i/>
                <w:iCs/>
                <w:sz w:val="22"/>
                <w:szCs w:val="22"/>
              </w:rPr>
              <w:t>ūdeņraža</w:t>
            </w:r>
            <w:proofErr w:type="spellEnd"/>
            <w:r w:rsidRPr="00023BA3">
              <w:rPr>
                <w:i/>
                <w:iCs/>
                <w:sz w:val="22"/>
                <w:szCs w:val="22"/>
              </w:rPr>
              <w:t xml:space="preserve"> </w:t>
            </w:r>
            <w:proofErr w:type="spellStart"/>
            <w:r w:rsidRPr="00023BA3">
              <w:rPr>
                <w:i/>
                <w:iCs/>
                <w:sz w:val="22"/>
                <w:szCs w:val="22"/>
              </w:rPr>
              <w:t>iekšējo</w:t>
            </w:r>
            <w:proofErr w:type="spellEnd"/>
            <w:r w:rsidRPr="00023BA3">
              <w:rPr>
                <w:i/>
                <w:iCs/>
                <w:sz w:val="22"/>
                <w:szCs w:val="22"/>
              </w:rPr>
              <w:t xml:space="preserve"> </w:t>
            </w:r>
            <w:proofErr w:type="spellStart"/>
            <w:r w:rsidRPr="00023BA3">
              <w:rPr>
                <w:i/>
                <w:iCs/>
                <w:sz w:val="22"/>
                <w:szCs w:val="22"/>
              </w:rPr>
              <w:t>tirgu</w:t>
            </w:r>
            <w:proofErr w:type="spellEnd"/>
            <w:r w:rsidRPr="00023BA3">
              <w:rPr>
                <w:i/>
                <w:iCs/>
                <w:sz w:val="22"/>
                <w:szCs w:val="22"/>
              </w:rPr>
              <w:t xml:space="preserve"> (</w:t>
            </w:r>
            <w:proofErr w:type="spellStart"/>
            <w:r w:rsidRPr="00023BA3">
              <w:rPr>
                <w:i/>
                <w:iCs/>
                <w:sz w:val="22"/>
                <w:szCs w:val="22"/>
              </w:rPr>
              <w:t>pārstrādāta</w:t>
            </w:r>
            <w:proofErr w:type="spellEnd"/>
            <w:r w:rsidRPr="00023BA3">
              <w:rPr>
                <w:i/>
                <w:iCs/>
                <w:sz w:val="22"/>
                <w:szCs w:val="22"/>
              </w:rPr>
              <w:t xml:space="preserve"> </w:t>
            </w:r>
            <w:proofErr w:type="spellStart"/>
            <w:r w:rsidRPr="00023BA3">
              <w:rPr>
                <w:i/>
                <w:iCs/>
                <w:sz w:val="22"/>
                <w:szCs w:val="22"/>
              </w:rPr>
              <w:t>redakcija</w:t>
            </w:r>
            <w:proofErr w:type="spellEnd"/>
            <w:r w:rsidRPr="00023BA3">
              <w:rPr>
                <w:i/>
                <w:iCs/>
                <w:sz w:val="22"/>
                <w:szCs w:val="22"/>
              </w:rPr>
              <w:t>)</w:t>
            </w:r>
            <w:r w:rsidRPr="00023BA3">
              <w:rPr>
                <w:i/>
                <w:iCs/>
                <w:sz w:val="22"/>
                <w:szCs w:val="22"/>
              </w:rPr>
              <w:t>”</w:t>
            </w:r>
            <w:r>
              <w:rPr>
                <w:sz w:val="22"/>
                <w:szCs w:val="22"/>
              </w:rPr>
              <w:t xml:space="preserve"> </w:t>
            </w:r>
            <w:r w:rsidRPr="00F35053">
              <w:rPr>
                <w:sz w:val="22"/>
                <w:szCs w:val="22"/>
                <w:lang w:val="lv-LV"/>
              </w:rPr>
              <w:t xml:space="preserve">tika nosūtīta saskaņošanai 2022. gada </w:t>
            </w:r>
            <w:r>
              <w:rPr>
                <w:sz w:val="22"/>
                <w:szCs w:val="22"/>
                <w:lang w:val="lv-LV"/>
              </w:rPr>
              <w:t>17</w:t>
            </w:r>
            <w:r w:rsidRPr="00F35053">
              <w:rPr>
                <w:sz w:val="22"/>
                <w:szCs w:val="22"/>
                <w:lang w:val="lv-LV"/>
              </w:rPr>
              <w:t xml:space="preserve">. oktobrī ESVIS sistēmā Ārlietu ministrijai, </w:t>
            </w:r>
            <w:r>
              <w:rPr>
                <w:sz w:val="22"/>
                <w:szCs w:val="22"/>
                <w:lang w:val="lv-LV"/>
              </w:rPr>
              <w:t xml:space="preserve">Finanšu ministrijai </w:t>
            </w:r>
            <w:r w:rsidRPr="00F35053">
              <w:rPr>
                <w:sz w:val="22"/>
                <w:szCs w:val="22"/>
                <w:lang w:val="lv-LV"/>
              </w:rPr>
              <w:t xml:space="preserve">un Vides aizsardzības un reģionālās attīstības ministrijai. </w:t>
            </w:r>
          </w:p>
          <w:p w:rsidR="00F35053" w:rsidP="00F35053" w:rsidRDefault="00F35053" w14:paraId="7D3916FA" w14:textId="233F8B81">
            <w:pPr>
              <w:spacing w:after="120"/>
              <w:jc w:val="both"/>
              <w:rPr>
                <w:sz w:val="22"/>
                <w:szCs w:val="22"/>
                <w:lang w:val="lv-LV"/>
              </w:rPr>
            </w:pPr>
            <w:r w:rsidRPr="00F35053">
              <w:rPr>
                <w:sz w:val="22"/>
                <w:szCs w:val="22"/>
                <w:lang w:val="lv-LV"/>
              </w:rPr>
              <w:t xml:space="preserve">Vides aizsardzības un reģionālās attīstības ministrija saskaņoja pozīciju ar priekšlikumiem un precizējumiem, kas tika ņemti vērā. </w:t>
            </w:r>
            <w:r>
              <w:rPr>
                <w:sz w:val="22"/>
                <w:szCs w:val="22"/>
                <w:lang w:val="lv-LV"/>
              </w:rPr>
              <w:t>Ārlietu ministrija un Finanšu</w:t>
            </w:r>
            <w:r w:rsidRPr="00F35053">
              <w:rPr>
                <w:sz w:val="22"/>
                <w:szCs w:val="22"/>
                <w:lang w:val="lv-LV"/>
              </w:rPr>
              <w:t xml:space="preserve"> ministrija saskaņoja pozīciju bez komentāriem.</w:t>
            </w:r>
          </w:p>
          <w:p w:rsidR="00F35053" w:rsidP="00F35053" w:rsidRDefault="00F35053" w14:paraId="57D79AD2" w14:textId="3F64C963">
            <w:pPr>
              <w:spacing w:after="120"/>
              <w:jc w:val="both"/>
              <w:rPr>
                <w:sz w:val="22"/>
                <w:szCs w:val="22"/>
                <w:lang w:val="lv-LV"/>
              </w:rPr>
            </w:pPr>
            <w:r w:rsidRPr="00F35053">
              <w:rPr>
                <w:sz w:val="22"/>
                <w:szCs w:val="22"/>
                <w:lang w:val="lv-LV"/>
              </w:rPr>
              <w:t xml:space="preserve">Pozīcija </w:t>
            </w:r>
            <w:r>
              <w:rPr>
                <w:sz w:val="22"/>
                <w:szCs w:val="22"/>
                <w:lang w:val="lv-LV"/>
              </w:rPr>
              <w:t>tika nosūtīta</w:t>
            </w:r>
            <w:r w:rsidRPr="00F35053">
              <w:rPr>
                <w:sz w:val="22"/>
                <w:szCs w:val="22"/>
                <w:lang w:val="lv-LV"/>
              </w:rPr>
              <w:t xml:space="preserve"> Sabiedrisko pakalpojumu regulēšanas komisij</w:t>
            </w:r>
            <w:r>
              <w:rPr>
                <w:sz w:val="22"/>
                <w:szCs w:val="22"/>
                <w:lang w:val="lv-LV"/>
              </w:rPr>
              <w:t>ai</w:t>
            </w:r>
            <w:r w:rsidRPr="00F35053">
              <w:rPr>
                <w:sz w:val="22"/>
                <w:szCs w:val="22"/>
                <w:lang w:val="lv-LV"/>
              </w:rPr>
              <w:t xml:space="preserve"> un vienoto dabasgāzes pārvades un uzglabāšanas sistēmas operator</w:t>
            </w:r>
            <w:r>
              <w:rPr>
                <w:sz w:val="22"/>
                <w:szCs w:val="22"/>
                <w:lang w:val="lv-LV"/>
              </w:rPr>
              <w:t>am</w:t>
            </w:r>
            <w:r w:rsidRPr="00F35053">
              <w:rPr>
                <w:sz w:val="22"/>
                <w:szCs w:val="22"/>
                <w:lang w:val="lv-LV"/>
              </w:rPr>
              <w:t xml:space="preserve"> AS “</w:t>
            </w:r>
            <w:proofErr w:type="spellStart"/>
            <w:r w:rsidRPr="00F35053">
              <w:rPr>
                <w:sz w:val="22"/>
                <w:szCs w:val="22"/>
                <w:lang w:val="lv-LV"/>
              </w:rPr>
              <w:t>Conexus</w:t>
            </w:r>
            <w:proofErr w:type="spellEnd"/>
            <w:r w:rsidRPr="00F35053">
              <w:rPr>
                <w:sz w:val="22"/>
                <w:szCs w:val="22"/>
                <w:lang w:val="lv-LV"/>
              </w:rPr>
              <w:t xml:space="preserve"> </w:t>
            </w:r>
            <w:proofErr w:type="spellStart"/>
            <w:r w:rsidRPr="00F35053">
              <w:rPr>
                <w:sz w:val="22"/>
                <w:szCs w:val="22"/>
                <w:lang w:val="lv-LV"/>
              </w:rPr>
              <w:t>Baltic</w:t>
            </w:r>
            <w:proofErr w:type="spellEnd"/>
            <w:r w:rsidRPr="00F35053">
              <w:rPr>
                <w:sz w:val="22"/>
                <w:szCs w:val="22"/>
                <w:lang w:val="lv-LV"/>
              </w:rPr>
              <w:t xml:space="preserve"> Grid”</w:t>
            </w:r>
            <w:r>
              <w:rPr>
                <w:sz w:val="22"/>
                <w:szCs w:val="22"/>
                <w:lang w:val="lv-LV"/>
              </w:rPr>
              <w:t xml:space="preserve">, kuru </w:t>
            </w:r>
            <w:r w:rsidRPr="00F35053">
              <w:rPr>
                <w:sz w:val="22"/>
                <w:szCs w:val="22"/>
                <w:lang w:val="lv-LV"/>
              </w:rPr>
              <w:t>viedokļi tika ņemti vērā un iestrādāti pozīcijā.</w:t>
            </w:r>
          </w:p>
          <w:p w:rsidR="00F35053" w:rsidP="00F35053" w:rsidRDefault="00F35053" w14:paraId="188EB82E" w14:textId="363C6EB0">
            <w:pPr>
              <w:spacing w:after="120"/>
              <w:jc w:val="both"/>
              <w:rPr>
                <w:sz w:val="22"/>
                <w:szCs w:val="22"/>
                <w:lang w:val="lv-LV"/>
              </w:rPr>
            </w:pPr>
          </w:p>
          <w:p w:rsidRPr="00F35053" w:rsidR="00F35053" w:rsidP="00F35053" w:rsidRDefault="00F35053" w14:paraId="7E31F9D7" w14:textId="5907791E">
            <w:pPr>
              <w:keepNext/>
              <w:keepLines/>
              <w:tabs>
                <w:tab w:val="left" w:pos="6240"/>
              </w:tabs>
              <w:spacing w:before="40" w:after="40"/>
              <w:jc w:val="both"/>
              <w:rPr>
                <w:sz w:val="22"/>
                <w:szCs w:val="22"/>
                <w:lang w:val="lv-LV"/>
              </w:rPr>
            </w:pPr>
            <w:bookmarkStart w:name="_Hlk117282364" w:id="0"/>
            <w:r w:rsidRPr="00F35053">
              <w:rPr>
                <w:sz w:val="22"/>
                <w:szCs w:val="22"/>
                <w:lang w:val="lv-LV"/>
              </w:rPr>
              <w:t>Nacionālā pozīcija Nr. 1.</w:t>
            </w:r>
            <w:r>
              <w:rPr>
                <w:sz w:val="22"/>
                <w:szCs w:val="22"/>
                <w:lang w:val="lv-LV"/>
              </w:rPr>
              <w:t xml:space="preserve"> </w:t>
            </w:r>
            <w:r w:rsidRPr="00023BA3">
              <w:rPr>
                <w:i/>
                <w:iCs/>
                <w:sz w:val="22"/>
                <w:szCs w:val="22"/>
                <w:lang w:val="lv-LV"/>
              </w:rPr>
              <w:t>“</w:t>
            </w:r>
            <w:r w:rsidRPr="00023BA3">
              <w:rPr>
                <w:i/>
                <w:iCs/>
                <w:sz w:val="22"/>
                <w:szCs w:val="22"/>
                <w:lang w:val="lv-LV"/>
              </w:rPr>
              <w:t>Par Paziņojumu Eiropas Parlamentam, Eiropas Padomei, Padomei, Eiropas Ekonomikas un sociālo lietu komitejai un Reģionu komitejai par ārkārtas situāciju enerģētikā – gatavojamies, iepērkam un aizsargājam ES kopā</w:t>
            </w:r>
            <w:r w:rsidRPr="00023BA3">
              <w:rPr>
                <w:i/>
                <w:iCs/>
                <w:sz w:val="22"/>
                <w:szCs w:val="22"/>
                <w:lang w:val="lv-LV"/>
              </w:rPr>
              <w:t xml:space="preserve"> un par</w:t>
            </w:r>
            <w:r w:rsidRPr="00023BA3">
              <w:rPr>
                <w:i/>
                <w:iCs/>
                <w:sz w:val="22"/>
                <w:szCs w:val="22"/>
                <w:lang w:val="lv-LV"/>
              </w:rPr>
              <w:t xml:space="preserve"> priekšlikumu Padomes Regulai par solidaritātes stiprināšanu, labāk koordinējot gāzes iepirkšanu, gāzes apmaiņu pāri robežām un izmantojot uzticamus cenu kritērijus</w:t>
            </w:r>
            <w:r w:rsidRPr="00023BA3">
              <w:rPr>
                <w:i/>
                <w:iCs/>
                <w:sz w:val="22"/>
                <w:szCs w:val="22"/>
                <w:lang w:val="lv-LV"/>
              </w:rPr>
              <w:t>”</w:t>
            </w:r>
            <w:r w:rsidRPr="00F35053">
              <w:rPr>
                <w:sz w:val="22"/>
                <w:szCs w:val="22"/>
                <w:lang w:val="lv-LV"/>
              </w:rPr>
              <w:t xml:space="preserve"> </w:t>
            </w:r>
            <w:bookmarkEnd w:id="0"/>
            <w:r w:rsidRPr="00F35053">
              <w:rPr>
                <w:sz w:val="22"/>
                <w:szCs w:val="22"/>
                <w:lang w:val="lv-LV"/>
              </w:rPr>
              <w:t xml:space="preserve">tika nosūtīta saskaņošanai 2022. gada </w:t>
            </w:r>
            <w:r>
              <w:rPr>
                <w:sz w:val="22"/>
                <w:szCs w:val="22"/>
                <w:lang w:val="lv-LV"/>
              </w:rPr>
              <w:t>21</w:t>
            </w:r>
            <w:r w:rsidRPr="00F35053">
              <w:rPr>
                <w:sz w:val="22"/>
                <w:szCs w:val="22"/>
                <w:lang w:val="lv-LV"/>
              </w:rPr>
              <w:t>. oktobrī ESVIS sistēmā Ārlietu ministrijai</w:t>
            </w:r>
            <w:r w:rsidR="00023BA3">
              <w:rPr>
                <w:sz w:val="22"/>
                <w:szCs w:val="22"/>
                <w:lang w:val="lv-LV"/>
              </w:rPr>
              <w:t xml:space="preserve"> un </w:t>
            </w:r>
            <w:r>
              <w:rPr>
                <w:sz w:val="22"/>
                <w:szCs w:val="22"/>
                <w:lang w:val="lv-LV"/>
              </w:rPr>
              <w:t>Finanšu ministrijai</w:t>
            </w:r>
            <w:r w:rsidR="00023BA3">
              <w:rPr>
                <w:sz w:val="22"/>
                <w:szCs w:val="22"/>
                <w:lang w:val="lv-LV"/>
              </w:rPr>
              <w:t>.</w:t>
            </w:r>
          </w:p>
          <w:p w:rsidR="00F35053" w:rsidP="00F35053" w:rsidRDefault="00F35053" w14:paraId="5E4AAEE1" w14:textId="755A3FE9">
            <w:pPr>
              <w:spacing w:after="120"/>
              <w:jc w:val="both"/>
              <w:rPr>
                <w:sz w:val="22"/>
                <w:szCs w:val="22"/>
                <w:lang w:val="lv-LV"/>
              </w:rPr>
            </w:pPr>
            <w:r>
              <w:rPr>
                <w:sz w:val="22"/>
                <w:szCs w:val="22"/>
                <w:lang w:val="lv-LV"/>
              </w:rPr>
              <w:t>Ārlietu ministrija un Finanšu</w:t>
            </w:r>
            <w:r w:rsidRPr="00F35053">
              <w:rPr>
                <w:sz w:val="22"/>
                <w:szCs w:val="22"/>
                <w:lang w:val="lv-LV"/>
              </w:rPr>
              <w:t xml:space="preserve"> ministrija saskaņoja pozīciju </w:t>
            </w:r>
            <w:r w:rsidRPr="00F35053" w:rsidR="00023BA3">
              <w:rPr>
                <w:sz w:val="22"/>
                <w:szCs w:val="22"/>
                <w:lang w:val="lv-LV"/>
              </w:rPr>
              <w:t>saskaņoja pozīciju ar priekšlikumiem un precizējumiem, kas tika ņemti vērā.</w:t>
            </w:r>
          </w:p>
          <w:p w:rsidRPr="00023BA3" w:rsidR="00F35053" w:rsidP="00023BA3" w:rsidRDefault="00F35053" w14:paraId="42D69969" w14:textId="2252B25A">
            <w:pPr>
              <w:spacing w:after="120"/>
              <w:jc w:val="both"/>
              <w:rPr>
                <w:sz w:val="22"/>
                <w:szCs w:val="22"/>
                <w:lang w:val="lv-LV"/>
              </w:rPr>
            </w:pPr>
            <w:r w:rsidRPr="00F35053">
              <w:rPr>
                <w:sz w:val="22"/>
                <w:szCs w:val="22"/>
                <w:lang w:val="lv-LV"/>
              </w:rPr>
              <w:t xml:space="preserve">Pozīcija </w:t>
            </w:r>
            <w:r>
              <w:rPr>
                <w:sz w:val="22"/>
                <w:szCs w:val="22"/>
                <w:lang w:val="lv-LV"/>
              </w:rPr>
              <w:t>tika nosūtīta</w:t>
            </w:r>
            <w:r w:rsidRPr="00F35053">
              <w:rPr>
                <w:sz w:val="22"/>
                <w:szCs w:val="22"/>
                <w:lang w:val="lv-LV"/>
              </w:rPr>
              <w:t xml:space="preserve"> Sabiedrisko pakalpojumu regulēšanas komisij</w:t>
            </w:r>
            <w:r>
              <w:rPr>
                <w:sz w:val="22"/>
                <w:szCs w:val="22"/>
                <w:lang w:val="lv-LV"/>
              </w:rPr>
              <w:t>ai</w:t>
            </w:r>
            <w:r w:rsidRPr="00F35053">
              <w:rPr>
                <w:sz w:val="22"/>
                <w:szCs w:val="22"/>
                <w:lang w:val="lv-LV"/>
              </w:rPr>
              <w:t xml:space="preserve"> un vienoto dabasgāzes pārvades un uzglabāšanas sistēmas operator</w:t>
            </w:r>
            <w:r>
              <w:rPr>
                <w:sz w:val="22"/>
                <w:szCs w:val="22"/>
                <w:lang w:val="lv-LV"/>
              </w:rPr>
              <w:t>am</w:t>
            </w:r>
            <w:r w:rsidRPr="00F35053">
              <w:rPr>
                <w:sz w:val="22"/>
                <w:szCs w:val="22"/>
                <w:lang w:val="lv-LV"/>
              </w:rPr>
              <w:t xml:space="preserve"> AS “</w:t>
            </w:r>
            <w:proofErr w:type="spellStart"/>
            <w:r w:rsidRPr="00F35053">
              <w:rPr>
                <w:sz w:val="22"/>
                <w:szCs w:val="22"/>
                <w:lang w:val="lv-LV"/>
              </w:rPr>
              <w:t>Conexus</w:t>
            </w:r>
            <w:proofErr w:type="spellEnd"/>
            <w:r w:rsidRPr="00F35053">
              <w:rPr>
                <w:sz w:val="22"/>
                <w:szCs w:val="22"/>
                <w:lang w:val="lv-LV"/>
              </w:rPr>
              <w:t xml:space="preserve"> </w:t>
            </w:r>
            <w:proofErr w:type="spellStart"/>
            <w:r w:rsidRPr="00F35053">
              <w:rPr>
                <w:sz w:val="22"/>
                <w:szCs w:val="22"/>
                <w:lang w:val="lv-LV"/>
              </w:rPr>
              <w:t>Baltic</w:t>
            </w:r>
            <w:proofErr w:type="spellEnd"/>
            <w:r w:rsidRPr="00F35053">
              <w:rPr>
                <w:sz w:val="22"/>
                <w:szCs w:val="22"/>
                <w:lang w:val="lv-LV"/>
              </w:rPr>
              <w:t xml:space="preserve"> Grid”</w:t>
            </w:r>
            <w:r>
              <w:rPr>
                <w:sz w:val="22"/>
                <w:szCs w:val="22"/>
                <w:lang w:val="lv-LV"/>
              </w:rPr>
              <w:t xml:space="preserve">, kuru </w:t>
            </w:r>
            <w:r w:rsidRPr="00F35053">
              <w:rPr>
                <w:sz w:val="22"/>
                <w:szCs w:val="22"/>
                <w:lang w:val="lv-LV"/>
              </w:rPr>
              <w:t>viedokļi tika ņemti vērā un iestrādāti pozīcijā.</w:t>
            </w:r>
          </w:p>
        </w:tc>
      </w:tr>
      <w:tr w:rsidRPr="00C2330C" w:rsidR="00BC19EF" w:rsidTr="00F51C39" w14:paraId="0EA72485" w14:textId="77777777">
        <w:trPr>
          <w:trHeight w:val="818"/>
        </w:trPr>
        <w:tc>
          <w:tcPr>
            <w:tcW w:w="555" w:type="dxa"/>
            <w:shd w:val="clear" w:color="auto" w:fill="auto"/>
            <w:hideMark/>
          </w:tcPr>
          <w:p w:rsidRPr="00755F75" w:rsidR="00BC19EF" w:rsidP="00BC19EF" w:rsidRDefault="00BC19EF" w14:paraId="61792F51" w14:textId="77777777">
            <w:pPr>
              <w:spacing w:before="60" w:after="60"/>
              <w:rPr>
                <w:rFonts w:eastAsia="PMingLiU"/>
                <w:sz w:val="22"/>
                <w:szCs w:val="22"/>
                <w:lang w:val="lv-LV"/>
              </w:rPr>
            </w:pPr>
            <w:r w:rsidRPr="00755F75">
              <w:rPr>
                <w:sz w:val="22"/>
                <w:szCs w:val="22"/>
                <w:lang w:val="lv-LV"/>
              </w:rPr>
              <w:lastRenderedPageBreak/>
              <w:t>4.</w:t>
            </w:r>
          </w:p>
        </w:tc>
        <w:tc>
          <w:tcPr>
            <w:tcW w:w="3045" w:type="dxa"/>
            <w:gridSpan w:val="2"/>
            <w:shd w:val="clear" w:color="auto" w:fill="auto"/>
            <w:hideMark/>
          </w:tcPr>
          <w:p w:rsidRPr="00755F75" w:rsidR="00BC19EF" w:rsidP="00BC19EF" w:rsidRDefault="00BC19EF" w14:paraId="01191178" w14:textId="77777777">
            <w:pPr>
              <w:pStyle w:val="ListParagraph"/>
              <w:spacing w:after="0" w:line="240" w:lineRule="auto"/>
              <w:ind w:left="0"/>
              <w:rPr>
                <w:rFonts w:ascii="Times New Roman" w:hAnsi="Times New Roman"/>
              </w:rPr>
            </w:pPr>
            <w:r w:rsidRPr="00755F75">
              <w:rPr>
                <w:rFonts w:ascii="Times New Roman" w:hAnsi="Times New Roman"/>
              </w:rPr>
              <w:t>Ziņas par saskaņojumu ar Eiropas Savienības institūcijām</w:t>
            </w:r>
          </w:p>
        </w:tc>
        <w:tc>
          <w:tcPr>
            <w:tcW w:w="5604" w:type="dxa"/>
            <w:gridSpan w:val="2"/>
            <w:tcBorders>
              <w:top w:val="single" w:color="auto" w:sz="4" w:space="0"/>
            </w:tcBorders>
            <w:shd w:val="clear" w:color="auto" w:fill="auto"/>
            <w:hideMark/>
          </w:tcPr>
          <w:p w:rsidRPr="00755F75" w:rsidR="00BC19EF" w:rsidP="00BC19EF" w:rsidRDefault="00BC19EF" w14:paraId="39BFD04E" w14:textId="77777777">
            <w:pPr>
              <w:spacing w:before="60" w:after="60"/>
              <w:rPr>
                <w:rFonts w:eastAsia="PMingLiU"/>
                <w:sz w:val="22"/>
                <w:szCs w:val="22"/>
                <w:lang w:val="lv-LV"/>
              </w:rPr>
            </w:pPr>
            <w:r w:rsidRPr="00755F75">
              <w:rPr>
                <w:sz w:val="22"/>
                <w:szCs w:val="22"/>
                <w:lang w:val="lv-LV"/>
              </w:rPr>
              <w:t>Nav attiecināms.</w:t>
            </w:r>
          </w:p>
        </w:tc>
      </w:tr>
      <w:tr w:rsidRPr="00C2330C" w:rsidR="00BC19EF" w:rsidTr="004023D5" w14:paraId="5A1F0535" w14:textId="77777777">
        <w:trPr>
          <w:trHeight w:val="550"/>
        </w:trPr>
        <w:tc>
          <w:tcPr>
            <w:tcW w:w="555" w:type="dxa"/>
            <w:shd w:val="clear" w:color="auto" w:fill="auto"/>
            <w:hideMark/>
          </w:tcPr>
          <w:p w:rsidRPr="00755F75" w:rsidR="00BC19EF" w:rsidP="00BC19EF" w:rsidRDefault="00BC19EF" w14:paraId="3D30BBA3" w14:textId="77777777">
            <w:pPr>
              <w:spacing w:before="60" w:after="60"/>
              <w:rPr>
                <w:rFonts w:eastAsia="PMingLiU"/>
                <w:sz w:val="22"/>
                <w:szCs w:val="22"/>
                <w:lang w:val="lv-LV"/>
              </w:rPr>
            </w:pPr>
            <w:r w:rsidRPr="00755F75">
              <w:rPr>
                <w:sz w:val="22"/>
                <w:szCs w:val="22"/>
                <w:lang w:val="lv-LV"/>
              </w:rPr>
              <w:t>5.</w:t>
            </w:r>
          </w:p>
        </w:tc>
        <w:tc>
          <w:tcPr>
            <w:tcW w:w="3045" w:type="dxa"/>
            <w:gridSpan w:val="2"/>
            <w:shd w:val="clear" w:color="auto" w:fill="auto"/>
            <w:hideMark/>
          </w:tcPr>
          <w:p w:rsidRPr="00755F75" w:rsidR="00BC19EF" w:rsidP="00BC19EF" w:rsidRDefault="00BC19EF" w14:paraId="119B3455" w14:textId="77777777">
            <w:pPr>
              <w:spacing w:before="60" w:after="60"/>
              <w:rPr>
                <w:rFonts w:eastAsia="PMingLiU"/>
                <w:sz w:val="22"/>
                <w:szCs w:val="22"/>
                <w:lang w:val="lv-LV"/>
              </w:rPr>
            </w:pPr>
            <w:r w:rsidRPr="00755F75">
              <w:rPr>
                <w:sz w:val="22"/>
                <w:szCs w:val="22"/>
                <w:lang w:val="lv-LV"/>
              </w:rPr>
              <w:t>Politikas joma</w:t>
            </w:r>
          </w:p>
        </w:tc>
        <w:tc>
          <w:tcPr>
            <w:tcW w:w="5604" w:type="dxa"/>
            <w:gridSpan w:val="2"/>
            <w:shd w:val="clear" w:color="auto" w:fill="auto"/>
            <w:hideMark/>
          </w:tcPr>
          <w:p w:rsidRPr="00755F75" w:rsidR="00BC19EF" w:rsidP="00BC19EF" w:rsidRDefault="00BC19EF" w14:paraId="0A336BBC" w14:textId="77777777">
            <w:pPr>
              <w:rPr>
                <w:sz w:val="22"/>
                <w:szCs w:val="22"/>
                <w:lang w:val="lv-LV"/>
              </w:rPr>
            </w:pPr>
            <w:r w:rsidRPr="00755F75">
              <w:rPr>
                <w:sz w:val="22"/>
                <w:szCs w:val="22"/>
                <w:lang w:val="lv-LV"/>
              </w:rPr>
              <w:t>5. Industriju un pakalpojumu politika</w:t>
            </w:r>
          </w:p>
          <w:p w:rsidRPr="00755F75" w:rsidR="00BC19EF" w:rsidP="00BC19EF" w:rsidRDefault="00BC19EF" w14:paraId="71B8D061" w14:textId="77777777">
            <w:pPr>
              <w:rPr>
                <w:rFonts w:eastAsia="PMingLiU"/>
                <w:sz w:val="22"/>
                <w:szCs w:val="22"/>
                <w:highlight w:val="yellow"/>
                <w:lang w:val="lv-LV"/>
              </w:rPr>
            </w:pPr>
            <w:r w:rsidRPr="00755F75">
              <w:rPr>
                <w:sz w:val="22"/>
                <w:szCs w:val="22"/>
                <w:lang w:val="lv-LV"/>
              </w:rPr>
              <w:t>5.3. Enerģētika</w:t>
            </w:r>
          </w:p>
        </w:tc>
      </w:tr>
      <w:tr w:rsidRPr="00C2330C" w:rsidR="00BC19EF" w:rsidTr="004023D5" w14:paraId="496CA51E" w14:textId="77777777">
        <w:trPr>
          <w:trHeight w:val="825"/>
        </w:trPr>
        <w:tc>
          <w:tcPr>
            <w:tcW w:w="555" w:type="dxa"/>
            <w:shd w:val="clear" w:color="auto" w:fill="auto"/>
            <w:hideMark/>
          </w:tcPr>
          <w:p w:rsidRPr="00755F75" w:rsidR="00BC19EF" w:rsidP="00BC19EF" w:rsidRDefault="00BC19EF" w14:paraId="7317B8B6" w14:textId="77777777">
            <w:pPr>
              <w:spacing w:before="60" w:after="60"/>
              <w:rPr>
                <w:rFonts w:eastAsia="PMingLiU"/>
                <w:sz w:val="22"/>
                <w:szCs w:val="22"/>
                <w:lang w:val="lv-LV"/>
              </w:rPr>
            </w:pPr>
            <w:r w:rsidRPr="00755F75">
              <w:rPr>
                <w:sz w:val="22"/>
                <w:szCs w:val="22"/>
                <w:lang w:val="lv-LV"/>
              </w:rPr>
              <w:lastRenderedPageBreak/>
              <w:t>6.</w:t>
            </w:r>
          </w:p>
        </w:tc>
        <w:tc>
          <w:tcPr>
            <w:tcW w:w="3045" w:type="dxa"/>
            <w:gridSpan w:val="2"/>
            <w:shd w:val="clear" w:color="auto" w:fill="auto"/>
            <w:hideMark/>
          </w:tcPr>
          <w:p w:rsidRPr="00755F75" w:rsidR="00BC19EF" w:rsidP="00BC19EF" w:rsidRDefault="00BC19EF" w14:paraId="701624FC" w14:textId="77777777">
            <w:pPr>
              <w:spacing w:before="60" w:after="60"/>
              <w:rPr>
                <w:sz w:val="22"/>
                <w:szCs w:val="22"/>
                <w:lang w:val="lv-LV"/>
              </w:rPr>
            </w:pPr>
            <w:r w:rsidRPr="00755F75">
              <w:rPr>
                <w:sz w:val="22"/>
                <w:szCs w:val="22"/>
                <w:lang w:val="lv-LV"/>
              </w:rPr>
              <w:t>Projekta autors</w:t>
            </w:r>
          </w:p>
          <w:p w:rsidRPr="00755F75" w:rsidR="00BC19EF" w:rsidP="00BC19EF" w:rsidRDefault="00BC19EF" w14:paraId="1C95D5F4" w14:textId="77777777">
            <w:pPr>
              <w:rPr>
                <w:rFonts w:eastAsia="PMingLiU"/>
                <w:sz w:val="22"/>
                <w:szCs w:val="22"/>
                <w:lang w:val="lv-LV"/>
              </w:rPr>
            </w:pPr>
          </w:p>
        </w:tc>
        <w:tc>
          <w:tcPr>
            <w:tcW w:w="5604" w:type="dxa"/>
            <w:gridSpan w:val="2"/>
            <w:shd w:val="clear" w:color="auto" w:fill="auto"/>
            <w:hideMark/>
          </w:tcPr>
          <w:p w:rsidRPr="00755F75" w:rsidR="00BC19EF" w:rsidP="00BC19EF" w:rsidRDefault="00BC19EF" w14:paraId="3B3DB59A" w14:textId="77777777">
            <w:pPr>
              <w:spacing w:before="60" w:after="60"/>
              <w:jc w:val="both"/>
              <w:rPr>
                <w:rFonts w:eastAsia="PMingLiU"/>
                <w:sz w:val="22"/>
                <w:szCs w:val="22"/>
                <w:lang w:val="lv-LV" w:eastAsia="zh-TW"/>
              </w:rPr>
            </w:pPr>
            <w:r w:rsidRPr="00755F75">
              <w:rPr>
                <w:rFonts w:eastAsia="PMingLiU"/>
                <w:sz w:val="22"/>
                <w:szCs w:val="22"/>
                <w:lang w:val="lv-LV" w:eastAsia="zh-TW"/>
              </w:rPr>
              <w:t>Ekonomikas ministrijas ES un ārējo ekonomisko attiecību departamenta ES lietu nodaļas vecākais referents Felikss Bikaunieks.</w:t>
            </w:r>
          </w:p>
        </w:tc>
      </w:tr>
      <w:tr w:rsidRPr="00C2330C" w:rsidR="004023D5" w:rsidTr="00F51C39" w14:paraId="0AF55946" w14:textId="77777777">
        <w:trPr>
          <w:trHeight w:val="662"/>
        </w:trPr>
        <w:tc>
          <w:tcPr>
            <w:tcW w:w="555" w:type="dxa"/>
            <w:shd w:val="clear" w:color="auto" w:fill="auto"/>
          </w:tcPr>
          <w:p w:rsidRPr="00755F75" w:rsidR="004023D5" w:rsidP="004023D5" w:rsidRDefault="004023D5" w14:paraId="6807575F" w14:textId="77777777">
            <w:pPr>
              <w:spacing w:before="60" w:after="60"/>
              <w:rPr>
                <w:sz w:val="22"/>
                <w:szCs w:val="22"/>
                <w:lang w:val="lv-LV"/>
              </w:rPr>
            </w:pPr>
            <w:r w:rsidRPr="00755F75">
              <w:rPr>
                <w:sz w:val="22"/>
                <w:szCs w:val="22"/>
                <w:lang w:val="lv-LV"/>
              </w:rPr>
              <w:t>7.</w:t>
            </w:r>
          </w:p>
        </w:tc>
        <w:tc>
          <w:tcPr>
            <w:tcW w:w="3045" w:type="dxa"/>
            <w:gridSpan w:val="2"/>
            <w:shd w:val="clear" w:color="auto" w:fill="auto"/>
          </w:tcPr>
          <w:p w:rsidRPr="00755F75" w:rsidR="004023D5" w:rsidP="004023D5" w:rsidRDefault="004023D5" w14:paraId="7CAFD1CB" w14:textId="77777777">
            <w:pPr>
              <w:spacing w:before="60" w:after="60"/>
              <w:rPr>
                <w:sz w:val="22"/>
                <w:szCs w:val="22"/>
                <w:lang w:val="lv-LV"/>
              </w:rPr>
            </w:pPr>
            <w:r w:rsidRPr="00755F75">
              <w:rPr>
                <w:sz w:val="22"/>
                <w:szCs w:val="22"/>
                <w:lang w:val="lv-LV"/>
              </w:rPr>
              <w:t>Uzaicināmās personas</w:t>
            </w:r>
          </w:p>
        </w:tc>
        <w:tc>
          <w:tcPr>
            <w:tcW w:w="5604" w:type="dxa"/>
            <w:gridSpan w:val="2"/>
            <w:shd w:val="clear" w:color="auto" w:fill="auto"/>
          </w:tcPr>
          <w:p w:rsidRPr="00755F75" w:rsidR="004023D5" w:rsidP="004023D5" w:rsidRDefault="001D0683" w14:paraId="00104360" w14:textId="4804BD32">
            <w:pPr>
              <w:spacing w:before="60" w:after="60"/>
              <w:jc w:val="both"/>
              <w:rPr>
                <w:rFonts w:eastAsia="PMingLiU"/>
                <w:sz w:val="22"/>
                <w:szCs w:val="22"/>
                <w:lang w:val="lv-LV" w:eastAsia="zh-TW"/>
              </w:rPr>
            </w:pPr>
            <w:r w:rsidRPr="00755F75">
              <w:rPr>
                <w:rFonts w:eastAsia="PMingLiU"/>
                <w:sz w:val="22"/>
                <w:szCs w:val="22"/>
                <w:lang w:val="lv-LV" w:eastAsia="zh-TW"/>
              </w:rPr>
              <w:t xml:space="preserve">Ekonomikas ministrijas </w:t>
            </w:r>
            <w:proofErr w:type="spellStart"/>
            <w:r>
              <w:rPr>
                <w:sz w:val="22"/>
                <w:szCs w:val="22"/>
                <w:lang w:eastAsia="lv-LV"/>
              </w:rPr>
              <w:t>Valsts</w:t>
            </w:r>
            <w:proofErr w:type="spellEnd"/>
            <w:r>
              <w:rPr>
                <w:sz w:val="22"/>
                <w:szCs w:val="22"/>
                <w:lang w:eastAsia="lv-LV"/>
              </w:rPr>
              <w:t xml:space="preserve"> </w:t>
            </w:r>
            <w:proofErr w:type="spellStart"/>
            <w:r>
              <w:rPr>
                <w:sz w:val="22"/>
                <w:szCs w:val="22"/>
                <w:lang w:eastAsia="lv-LV"/>
              </w:rPr>
              <w:t>sekretā</w:t>
            </w:r>
            <w:r w:rsidR="00EB0413">
              <w:rPr>
                <w:sz w:val="22"/>
                <w:szCs w:val="22"/>
                <w:lang w:eastAsia="lv-LV"/>
              </w:rPr>
              <w:t>r</w:t>
            </w:r>
            <w:r>
              <w:rPr>
                <w:sz w:val="22"/>
                <w:szCs w:val="22"/>
                <w:lang w:eastAsia="lv-LV"/>
              </w:rPr>
              <w:t>a</w:t>
            </w:r>
            <w:proofErr w:type="spellEnd"/>
            <w:r>
              <w:rPr>
                <w:sz w:val="22"/>
                <w:szCs w:val="22"/>
                <w:lang w:eastAsia="lv-LV"/>
              </w:rPr>
              <w:t xml:space="preserve"> </w:t>
            </w:r>
            <w:proofErr w:type="spellStart"/>
            <w:r>
              <w:rPr>
                <w:sz w:val="22"/>
                <w:szCs w:val="22"/>
                <w:lang w:eastAsia="lv-LV"/>
              </w:rPr>
              <w:t>vietnieks</w:t>
            </w:r>
            <w:proofErr w:type="spellEnd"/>
            <w:r>
              <w:rPr>
                <w:sz w:val="22"/>
                <w:szCs w:val="22"/>
                <w:lang w:eastAsia="lv-LV"/>
              </w:rPr>
              <w:t xml:space="preserve"> </w:t>
            </w:r>
            <w:r w:rsidRPr="00755F75" w:rsidR="00755F75">
              <w:rPr>
                <w:sz w:val="22"/>
                <w:szCs w:val="22"/>
                <w:lang w:eastAsia="lv-LV"/>
              </w:rPr>
              <w:t>Edijs Šaicāns</w:t>
            </w:r>
          </w:p>
        </w:tc>
      </w:tr>
      <w:tr w:rsidRPr="004C26CD" w:rsidR="004023D5" w:rsidTr="004023D5" w14:paraId="1BCB9386" w14:textId="77777777">
        <w:trPr>
          <w:trHeight w:val="825"/>
        </w:trPr>
        <w:tc>
          <w:tcPr>
            <w:tcW w:w="555" w:type="dxa"/>
            <w:shd w:val="clear" w:color="auto" w:fill="auto"/>
          </w:tcPr>
          <w:p w:rsidRPr="00755F75" w:rsidR="004023D5" w:rsidP="004023D5" w:rsidRDefault="004023D5" w14:paraId="016E8A08" w14:textId="77777777">
            <w:pPr>
              <w:spacing w:before="60" w:after="60"/>
              <w:rPr>
                <w:sz w:val="22"/>
                <w:szCs w:val="22"/>
                <w:lang w:val="lv-LV"/>
              </w:rPr>
            </w:pPr>
            <w:r w:rsidRPr="00755F75">
              <w:rPr>
                <w:sz w:val="22"/>
                <w:szCs w:val="22"/>
                <w:lang w:val="lv-LV"/>
              </w:rPr>
              <w:t>8.</w:t>
            </w:r>
          </w:p>
        </w:tc>
        <w:tc>
          <w:tcPr>
            <w:tcW w:w="3045" w:type="dxa"/>
            <w:gridSpan w:val="2"/>
            <w:shd w:val="clear" w:color="auto" w:fill="auto"/>
          </w:tcPr>
          <w:p w:rsidRPr="00755F75" w:rsidR="004023D5" w:rsidP="004023D5" w:rsidRDefault="004023D5" w14:paraId="08B20D80" w14:textId="77777777">
            <w:pPr>
              <w:spacing w:before="60" w:after="60"/>
              <w:rPr>
                <w:sz w:val="22"/>
                <w:szCs w:val="22"/>
                <w:lang w:val="lv-LV"/>
              </w:rPr>
            </w:pPr>
            <w:r w:rsidRPr="00755F75">
              <w:rPr>
                <w:sz w:val="22"/>
                <w:szCs w:val="22"/>
                <w:lang w:val="lv-LV"/>
              </w:rPr>
              <w:t>Projekta ierobežotas pieejamības statuss</w:t>
            </w:r>
          </w:p>
        </w:tc>
        <w:tc>
          <w:tcPr>
            <w:tcW w:w="5604" w:type="dxa"/>
            <w:gridSpan w:val="2"/>
            <w:shd w:val="clear" w:color="auto" w:fill="auto"/>
          </w:tcPr>
          <w:p w:rsidRPr="00755F75" w:rsidR="004023D5" w:rsidP="004023D5" w:rsidRDefault="00773701" w14:paraId="2B31425C" w14:textId="13D45333">
            <w:pPr>
              <w:spacing w:before="60" w:after="60"/>
              <w:jc w:val="both"/>
              <w:rPr>
                <w:rFonts w:eastAsia="PMingLiU"/>
                <w:sz w:val="22"/>
                <w:szCs w:val="22"/>
                <w:lang w:val="lv-LV" w:eastAsia="zh-TW"/>
              </w:rPr>
            </w:pPr>
            <w:r>
              <w:rPr>
                <w:sz w:val="22"/>
                <w:szCs w:val="22"/>
                <w:lang w:val="lv-LV"/>
              </w:rPr>
              <w:t xml:space="preserve">Uz pavadvēstuli un </w:t>
            </w:r>
            <w:proofErr w:type="spellStart"/>
            <w:r>
              <w:rPr>
                <w:sz w:val="22"/>
                <w:szCs w:val="22"/>
                <w:lang w:val="lv-LV"/>
              </w:rPr>
              <w:t>protokollēmumu</w:t>
            </w:r>
            <w:proofErr w:type="spellEnd"/>
            <w:r>
              <w:rPr>
                <w:sz w:val="22"/>
                <w:szCs w:val="22"/>
                <w:lang w:val="lv-LV"/>
              </w:rPr>
              <w:t xml:space="preserve"> nav </w:t>
            </w:r>
            <w:r w:rsidRPr="00DB612A">
              <w:rPr>
                <w:sz w:val="22"/>
                <w:szCs w:val="22"/>
                <w:lang w:val="lv-LV"/>
              </w:rPr>
              <w:t>attiecināms ierobežotas pieejamības statuss</w:t>
            </w:r>
            <w:r>
              <w:rPr>
                <w:sz w:val="22"/>
                <w:szCs w:val="22"/>
                <w:lang w:val="lv-LV"/>
              </w:rPr>
              <w:t>, savukārt uz informatīvo ziņojumu</w:t>
            </w:r>
            <w:r w:rsidR="00023BA3">
              <w:rPr>
                <w:sz w:val="22"/>
                <w:szCs w:val="22"/>
                <w:lang w:val="lv-LV"/>
              </w:rPr>
              <w:t xml:space="preserve"> un pozīcijām</w:t>
            </w:r>
            <w:r>
              <w:rPr>
                <w:sz w:val="22"/>
                <w:szCs w:val="22"/>
                <w:lang w:val="lv-LV"/>
              </w:rPr>
              <w:t xml:space="preserve"> ir attiecināms ierobežotas pieejamības statuss. </w:t>
            </w:r>
            <w:r w:rsidRPr="00DB612A">
              <w:rPr>
                <w:sz w:val="22"/>
                <w:szCs w:val="22"/>
                <w:lang w:val="lv-LV"/>
              </w:rPr>
              <w:t>Šāds statuss saglabājams arī pēc jautājuma izskatīšanas Ministru kabinetā līdz brīdim, kamēr Ekonomikas ministrija nav paziņojusi  par  tā  atcelšanu.  Saskaņā  ar  Ministru  kabineta 2009.gada  7.aprīļa  noteikumu  Nr.300 „Ministru  kabineta kārtības  rullis” 183.punktu  jautājums  ir  skatāms  Ministru kabineta sēdes slēgtajā daļā.</w:t>
            </w:r>
          </w:p>
        </w:tc>
      </w:tr>
      <w:tr w:rsidRPr="00C2330C" w:rsidR="004023D5" w:rsidTr="004023D5" w14:paraId="720B294C" w14:textId="77777777">
        <w:trPr>
          <w:trHeight w:val="825"/>
        </w:trPr>
        <w:tc>
          <w:tcPr>
            <w:tcW w:w="555" w:type="dxa"/>
            <w:shd w:val="clear" w:color="auto" w:fill="auto"/>
          </w:tcPr>
          <w:p w:rsidRPr="00755F75" w:rsidR="004023D5" w:rsidP="004023D5" w:rsidRDefault="004023D5" w14:paraId="6BE735D2" w14:textId="77777777">
            <w:pPr>
              <w:spacing w:before="60" w:after="60"/>
              <w:rPr>
                <w:sz w:val="22"/>
                <w:szCs w:val="22"/>
                <w:lang w:val="lv-LV"/>
              </w:rPr>
            </w:pPr>
            <w:r w:rsidRPr="00755F75">
              <w:rPr>
                <w:sz w:val="22"/>
                <w:szCs w:val="22"/>
                <w:lang w:val="lv-LV"/>
              </w:rPr>
              <w:t>9.</w:t>
            </w:r>
          </w:p>
        </w:tc>
        <w:tc>
          <w:tcPr>
            <w:tcW w:w="3045" w:type="dxa"/>
            <w:gridSpan w:val="2"/>
            <w:shd w:val="clear" w:color="auto" w:fill="auto"/>
          </w:tcPr>
          <w:p w:rsidRPr="00755F75" w:rsidR="004023D5" w:rsidP="004023D5" w:rsidRDefault="004023D5" w14:paraId="2008B7B2" w14:textId="77777777">
            <w:pPr>
              <w:spacing w:before="60" w:after="60"/>
              <w:rPr>
                <w:sz w:val="22"/>
                <w:szCs w:val="22"/>
                <w:lang w:val="lv-LV"/>
              </w:rPr>
            </w:pPr>
            <w:r w:rsidRPr="00755F75">
              <w:rPr>
                <w:sz w:val="22"/>
                <w:szCs w:val="22"/>
                <w:lang w:val="lv-LV"/>
              </w:rPr>
              <w:t>Cita nepieciešamā informācija</w:t>
            </w:r>
          </w:p>
        </w:tc>
        <w:tc>
          <w:tcPr>
            <w:tcW w:w="5604" w:type="dxa"/>
            <w:gridSpan w:val="2"/>
            <w:shd w:val="clear" w:color="auto" w:fill="auto"/>
          </w:tcPr>
          <w:p w:rsidRPr="00755F75" w:rsidR="004023D5" w:rsidP="004023D5" w:rsidRDefault="004023D5" w14:paraId="097BEBA1" w14:textId="77777777">
            <w:pPr>
              <w:spacing w:before="60" w:after="60"/>
              <w:jc w:val="both"/>
              <w:rPr>
                <w:rFonts w:eastAsia="PMingLiU"/>
                <w:sz w:val="22"/>
                <w:szCs w:val="22"/>
                <w:lang w:val="lv-LV" w:eastAsia="zh-TW"/>
              </w:rPr>
            </w:pPr>
            <w:r w:rsidRPr="00755F75">
              <w:rPr>
                <w:rFonts w:eastAsia="PMingLiU"/>
                <w:sz w:val="22"/>
                <w:szCs w:val="22"/>
                <w:lang w:val="lv-LV" w:eastAsia="zh-TW"/>
              </w:rPr>
              <w:t>Nav.</w:t>
            </w:r>
          </w:p>
        </w:tc>
      </w:tr>
      <w:tr w:rsidRPr="00C2330C" w:rsidR="004023D5" w:rsidTr="004023D5" w14:paraId="37D2B5D0" w14:textId="77777777">
        <w:trPr>
          <w:trHeight w:val="14" w:hRule="exact"/>
        </w:trPr>
        <w:tc>
          <w:tcPr>
            <w:tcW w:w="555" w:type="dxa"/>
            <w:shd w:val="clear" w:color="auto" w:fill="auto"/>
            <w:hideMark/>
          </w:tcPr>
          <w:p w:rsidRPr="00C2330C" w:rsidR="004023D5" w:rsidP="004023D5" w:rsidRDefault="004023D5" w14:paraId="313C3016" w14:textId="77777777">
            <w:pPr>
              <w:rPr>
                <w:lang w:val="lv-LV"/>
              </w:rPr>
            </w:pPr>
          </w:p>
        </w:tc>
        <w:tc>
          <w:tcPr>
            <w:tcW w:w="222" w:type="dxa"/>
            <w:shd w:val="clear" w:color="auto" w:fill="auto"/>
            <w:hideMark/>
          </w:tcPr>
          <w:p w:rsidRPr="00C2330C" w:rsidR="004023D5" w:rsidP="004023D5" w:rsidRDefault="004023D5" w14:paraId="6D0D8FFC" w14:textId="77777777">
            <w:pPr>
              <w:rPr>
                <w:lang w:val="lv-LV"/>
              </w:rPr>
            </w:pPr>
          </w:p>
        </w:tc>
        <w:tc>
          <w:tcPr>
            <w:tcW w:w="2823" w:type="dxa"/>
            <w:shd w:val="clear" w:color="auto" w:fill="auto"/>
            <w:hideMark/>
          </w:tcPr>
          <w:p w:rsidRPr="00C2330C" w:rsidR="004023D5" w:rsidP="004023D5" w:rsidRDefault="004023D5" w14:paraId="3C59A824" w14:textId="77777777">
            <w:pPr>
              <w:rPr>
                <w:lang w:val="lv-LV"/>
              </w:rPr>
            </w:pPr>
          </w:p>
        </w:tc>
        <w:tc>
          <w:tcPr>
            <w:tcW w:w="222" w:type="dxa"/>
            <w:shd w:val="clear" w:color="auto" w:fill="auto"/>
            <w:hideMark/>
          </w:tcPr>
          <w:p w:rsidRPr="00C2330C" w:rsidR="004023D5" w:rsidP="004023D5" w:rsidRDefault="004023D5" w14:paraId="56942EA4" w14:textId="77777777">
            <w:pPr>
              <w:rPr>
                <w:lang w:val="lv-LV"/>
              </w:rPr>
            </w:pPr>
          </w:p>
        </w:tc>
        <w:tc>
          <w:tcPr>
            <w:tcW w:w="5382" w:type="dxa"/>
            <w:shd w:val="clear" w:color="auto" w:fill="auto"/>
            <w:hideMark/>
          </w:tcPr>
          <w:p w:rsidRPr="00C2330C" w:rsidR="004023D5" w:rsidP="004023D5" w:rsidRDefault="004023D5" w14:paraId="0DCE20F3" w14:textId="77777777">
            <w:pPr>
              <w:rPr>
                <w:lang w:val="lv-LV"/>
              </w:rPr>
            </w:pPr>
          </w:p>
        </w:tc>
      </w:tr>
    </w:tbl>
    <w:p w:rsidR="00BC19EF" w:rsidP="00EA59C9" w:rsidRDefault="00BC19EF" w14:paraId="6FC0B34C" w14:textId="77777777">
      <w:pPr>
        <w:pStyle w:val="Footer"/>
        <w:spacing w:after="120"/>
        <w:jc w:val="both"/>
        <w:rPr>
          <w:b/>
          <w:lang w:val="lv-LV"/>
        </w:rPr>
      </w:pPr>
    </w:p>
    <w:p w:rsidRPr="000E032E" w:rsidR="00E93D19" w:rsidP="00EA59C9" w:rsidRDefault="00441EF4" w14:paraId="4EAB6857" w14:textId="77777777">
      <w:pPr>
        <w:pStyle w:val="Footer"/>
        <w:spacing w:after="120"/>
        <w:jc w:val="both"/>
        <w:rPr>
          <w:b/>
          <w:lang w:val="lv-LV"/>
        </w:rPr>
      </w:pPr>
      <w:r w:rsidRPr="000E032E">
        <w:rPr>
          <w:b/>
          <w:lang w:val="lv-LV"/>
        </w:rPr>
        <w:t xml:space="preserve">Pielikumā: </w:t>
      </w:r>
      <w:bookmarkStart w:name="OLE_LINK4" w:id="1"/>
    </w:p>
    <w:bookmarkEnd w:id="1"/>
    <w:p w:rsidR="001125FA" w:rsidP="00983240" w:rsidRDefault="00BC19EF" w14:paraId="21ABEC30" w14:textId="6067C073">
      <w:pPr>
        <w:numPr>
          <w:ilvl w:val="0"/>
          <w:numId w:val="10"/>
        </w:numPr>
        <w:shd w:val="clear" w:color="auto" w:fill="FFFFFF"/>
        <w:jc w:val="both"/>
        <w:rPr>
          <w:bCs/>
          <w:lang w:val="lv-LV"/>
        </w:rPr>
      </w:pPr>
      <w:r w:rsidRPr="009029EF">
        <w:rPr>
          <w:lang w:val="lv-LV"/>
        </w:rPr>
        <w:t>Informatīvais ziņojums “</w:t>
      </w:r>
      <w:r w:rsidRPr="00023BA3" w:rsidR="00023BA3">
        <w:rPr>
          <w:bCs/>
          <w:lang w:val="lv-LV"/>
        </w:rPr>
        <w:t>Par Eiropas Savienības enerģētikas ministru padomes 2022. gada 25. oktobra sanāksmē izskatāmajiem jautājumiem</w:t>
      </w:r>
      <w:r w:rsidRPr="001125FA">
        <w:rPr>
          <w:lang w:val="lv-LV"/>
        </w:rPr>
        <w:t>” (datne:</w:t>
      </w:r>
      <w:r w:rsidR="001125FA">
        <w:rPr>
          <w:lang w:val="lv-LV"/>
        </w:rPr>
        <w:t xml:space="preserve"> </w:t>
      </w:r>
      <w:r w:rsidRPr="001125FA">
        <w:rPr>
          <w:lang w:val="lv-LV"/>
        </w:rPr>
        <w:t>EMZino_</w:t>
      </w:r>
      <w:r w:rsidR="00023BA3">
        <w:rPr>
          <w:lang w:val="lv-LV"/>
        </w:rPr>
        <w:t>25</w:t>
      </w:r>
      <w:r w:rsidR="00773701">
        <w:rPr>
          <w:lang w:val="lv-LV"/>
        </w:rPr>
        <w:t>10</w:t>
      </w:r>
      <w:r w:rsidRPr="001125FA">
        <w:rPr>
          <w:lang w:val="lv-LV"/>
        </w:rPr>
        <w:t>202</w:t>
      </w:r>
      <w:r w:rsidR="00A83A80">
        <w:rPr>
          <w:lang w:val="lv-LV"/>
        </w:rPr>
        <w:t>2</w:t>
      </w:r>
      <w:r w:rsidRPr="001125FA">
        <w:rPr>
          <w:lang w:val="lv-LV"/>
        </w:rPr>
        <w:t>_ENERG</w:t>
      </w:r>
      <w:r w:rsidRPr="001125FA">
        <w:rPr>
          <w:shd w:val="clear" w:color="auto" w:fill="FFFFFF"/>
          <w:lang w:val="lv-LV"/>
        </w:rPr>
        <w:t>.docx</w:t>
      </w:r>
      <w:r w:rsidRPr="001125FA">
        <w:rPr>
          <w:lang w:val="lv-LV"/>
        </w:rPr>
        <w:t>) uz</w:t>
      </w:r>
      <w:r w:rsidRPr="001125FA">
        <w:rPr>
          <w:color w:val="FF0000"/>
          <w:lang w:val="lv-LV"/>
        </w:rPr>
        <w:t xml:space="preserve">  </w:t>
      </w:r>
      <w:r w:rsidR="00023BA3">
        <w:rPr>
          <w:bCs/>
          <w:lang w:val="lv-LV"/>
        </w:rPr>
        <w:t>9</w:t>
      </w:r>
      <w:r w:rsidRPr="00C33431" w:rsidR="00D56FCB">
        <w:rPr>
          <w:bCs/>
          <w:lang w:val="lv-LV"/>
        </w:rPr>
        <w:t xml:space="preserve"> </w:t>
      </w:r>
      <w:r w:rsidRPr="00C33431">
        <w:rPr>
          <w:bCs/>
          <w:lang w:val="lv-LV"/>
        </w:rPr>
        <w:t>lpp.</w:t>
      </w:r>
    </w:p>
    <w:p w:rsidRPr="00023BA3" w:rsidR="00023BA3" w:rsidP="00983240" w:rsidRDefault="00023BA3" w14:paraId="074ED8EB" w14:textId="3AEBB7ED">
      <w:pPr>
        <w:numPr>
          <w:ilvl w:val="0"/>
          <w:numId w:val="10"/>
        </w:numPr>
        <w:shd w:val="clear" w:color="auto" w:fill="FFFFFF"/>
        <w:jc w:val="both"/>
        <w:rPr>
          <w:bCs/>
          <w:sz w:val="28"/>
          <w:szCs w:val="28"/>
          <w:lang w:val="lv-LV"/>
        </w:rPr>
      </w:pPr>
      <w:r w:rsidRPr="00023BA3">
        <w:rPr>
          <w:lang w:val="lv-LV"/>
        </w:rPr>
        <w:t>Latvijas n</w:t>
      </w:r>
      <w:r w:rsidRPr="00023BA3">
        <w:rPr>
          <w:lang w:val="lv-LV"/>
        </w:rPr>
        <w:t xml:space="preserve">acionālā pozīcija Nr. 2 “Priekšlikums Eiropas Parlamenta un Padomes Direktīvai par ēku </w:t>
      </w:r>
      <w:proofErr w:type="spellStart"/>
      <w:r w:rsidRPr="00023BA3">
        <w:rPr>
          <w:lang w:val="lv-LV"/>
        </w:rPr>
        <w:t>energosniegumu</w:t>
      </w:r>
      <w:proofErr w:type="spellEnd"/>
      <w:r w:rsidRPr="00023BA3">
        <w:rPr>
          <w:lang w:val="lv-LV"/>
        </w:rPr>
        <w:t xml:space="preserve"> (pārstrādāta redakcija)</w:t>
      </w:r>
      <w:r w:rsidRPr="00023BA3">
        <w:rPr>
          <w:color w:val="000000"/>
          <w:lang w:val="lv-LV"/>
        </w:rPr>
        <w:t>”</w:t>
      </w:r>
      <w:r w:rsidRPr="00023BA3">
        <w:rPr>
          <w:color w:val="000000"/>
          <w:lang w:val="lv-LV"/>
        </w:rPr>
        <w:t xml:space="preserve"> (datne:</w:t>
      </w:r>
      <w:r>
        <w:rPr>
          <w:color w:val="000000"/>
          <w:lang w:val="lv-LV"/>
        </w:rPr>
        <w:t xml:space="preserve"> </w:t>
      </w:r>
      <w:r w:rsidRPr="00023BA3">
        <w:rPr>
          <w:color w:val="000000"/>
          <w:lang w:val="lv-LV"/>
        </w:rPr>
        <w:t>EMpoz_EPBD_2_final.docx) uz 15 lpp.</w:t>
      </w:r>
    </w:p>
    <w:p w:rsidRPr="00023BA3" w:rsidR="00023BA3" w:rsidP="00983240" w:rsidRDefault="00023BA3" w14:paraId="6D14DB2C" w14:textId="12986AE1">
      <w:pPr>
        <w:numPr>
          <w:ilvl w:val="0"/>
          <w:numId w:val="10"/>
        </w:numPr>
        <w:shd w:val="clear" w:color="auto" w:fill="FFFFFF"/>
        <w:jc w:val="both"/>
        <w:rPr>
          <w:bCs/>
          <w:sz w:val="32"/>
          <w:szCs w:val="32"/>
          <w:lang w:val="lv-LV"/>
        </w:rPr>
      </w:pPr>
      <w:r w:rsidRPr="00023BA3">
        <w:rPr>
          <w:lang w:val="lv-LV"/>
        </w:rPr>
        <w:t>Latvijas n</w:t>
      </w:r>
      <w:r w:rsidRPr="00023BA3">
        <w:rPr>
          <w:lang w:val="lv-LV"/>
        </w:rPr>
        <w:t xml:space="preserve">acionālā pozīcija Nr. 1. “Par priekšlikumu Eiropas Parlamenta un Padomes Direktīvai par kopīgiem noteikumiem attiecībā uz </w:t>
      </w:r>
      <w:proofErr w:type="spellStart"/>
      <w:r w:rsidRPr="00023BA3">
        <w:rPr>
          <w:lang w:val="lv-LV"/>
        </w:rPr>
        <w:t>atjaunīgo</w:t>
      </w:r>
      <w:proofErr w:type="spellEnd"/>
      <w:r w:rsidRPr="00023BA3">
        <w:rPr>
          <w:lang w:val="lv-LV"/>
        </w:rPr>
        <w:t xml:space="preserve"> gāzu un dabasgāzes un ūdeņraža iekšējo tirgu un par priekšlikumu Eiropas Parlamenta un Padomes Regulai par </w:t>
      </w:r>
      <w:proofErr w:type="spellStart"/>
      <w:r w:rsidRPr="00023BA3">
        <w:rPr>
          <w:lang w:val="lv-LV"/>
        </w:rPr>
        <w:t>atjaunīgo</w:t>
      </w:r>
      <w:proofErr w:type="spellEnd"/>
      <w:r w:rsidRPr="00023BA3">
        <w:rPr>
          <w:lang w:val="lv-LV"/>
        </w:rPr>
        <w:t xml:space="preserve"> gāzu un dabasgāzes iekšējo tirgu un ūdeņraža iekšējo tirgu (pārstrādāta redakcija)”</w:t>
      </w:r>
      <w:r w:rsidRPr="00023BA3">
        <w:rPr>
          <w:lang w:val="lv-LV"/>
        </w:rPr>
        <w:t xml:space="preserve"> (datne: </w:t>
      </w:r>
      <w:proofErr w:type="spellStart"/>
      <w:r w:rsidRPr="00023BA3">
        <w:rPr>
          <w:lang w:val="lv-LV"/>
        </w:rPr>
        <w:t>EMpoz_Gāzes</w:t>
      </w:r>
      <w:proofErr w:type="spellEnd"/>
      <w:r w:rsidRPr="00023BA3">
        <w:rPr>
          <w:lang w:val="lv-LV"/>
        </w:rPr>
        <w:t xml:space="preserve"> pakotne_final.docx) uz 11 lpp.</w:t>
      </w:r>
    </w:p>
    <w:p w:rsidRPr="00023BA3" w:rsidR="00023BA3" w:rsidP="00983240" w:rsidRDefault="00023BA3" w14:paraId="7C49075C" w14:textId="2C83333F">
      <w:pPr>
        <w:numPr>
          <w:ilvl w:val="0"/>
          <w:numId w:val="10"/>
        </w:numPr>
        <w:shd w:val="clear" w:color="auto" w:fill="FFFFFF"/>
        <w:jc w:val="both"/>
        <w:rPr>
          <w:bCs/>
          <w:lang w:val="lv-LV"/>
        </w:rPr>
      </w:pPr>
      <w:r>
        <w:rPr>
          <w:bCs/>
          <w:lang w:val="lv-LV"/>
        </w:rPr>
        <w:t>Latvijas n</w:t>
      </w:r>
      <w:r w:rsidRPr="00023BA3">
        <w:rPr>
          <w:bCs/>
          <w:lang w:val="lv-LV"/>
        </w:rPr>
        <w:t>acionālā pozīcija Nr. 1. “Par Paziņojumu Eiropas Parlamentam, Eiropas Padomei, Padomei, Eiropas Ekonomikas un sociālo lietu komitejai un Reģionu komitejai par ārkārtas situāciju enerģētikā – gatavojamies, iepērkam un aizsargājam ES kopā un par priekšlikumu Padomes Regulai par solidaritātes stiprināšanu, labāk koordinējot gāzes iepirkšanu, gāzes apmaiņu pāri robežām un izmantojot uzticamus cenu kritērijus”</w:t>
      </w:r>
      <w:r>
        <w:rPr>
          <w:bCs/>
          <w:lang w:val="lv-LV"/>
        </w:rPr>
        <w:t xml:space="preserve"> (datne: </w:t>
      </w:r>
      <w:proofErr w:type="spellStart"/>
      <w:r w:rsidRPr="00023BA3">
        <w:rPr>
          <w:bCs/>
          <w:lang w:val="lv-LV"/>
        </w:rPr>
        <w:t>EMpoz_IP_jauna</w:t>
      </w:r>
      <w:proofErr w:type="spellEnd"/>
      <w:r w:rsidRPr="00023BA3">
        <w:rPr>
          <w:bCs/>
          <w:lang w:val="lv-LV"/>
        </w:rPr>
        <w:t xml:space="preserve"> enerģētikas pakotne</w:t>
      </w:r>
      <w:r>
        <w:rPr>
          <w:bCs/>
          <w:lang w:val="lv-LV"/>
        </w:rPr>
        <w:t>.docx) uz 12 lpp.</w:t>
      </w:r>
    </w:p>
    <w:p w:rsidRPr="00A83A80" w:rsidR="003F21C8" w:rsidP="00A83A80" w:rsidRDefault="00BC19EF" w14:paraId="4BC4813A" w14:textId="20405E20">
      <w:pPr>
        <w:numPr>
          <w:ilvl w:val="0"/>
          <w:numId w:val="10"/>
        </w:numPr>
        <w:shd w:val="clear" w:color="auto" w:fill="FFFFFF"/>
        <w:jc w:val="both"/>
        <w:rPr>
          <w:bCs/>
          <w:lang w:val="lv-LV"/>
        </w:rPr>
      </w:pPr>
      <w:r w:rsidRPr="001125FA">
        <w:rPr>
          <w:lang w:val="lv-LV"/>
        </w:rPr>
        <w:t xml:space="preserve">Ministru kabineta sēdes </w:t>
      </w:r>
      <w:proofErr w:type="spellStart"/>
      <w:r w:rsidRPr="001125FA">
        <w:rPr>
          <w:lang w:val="lv-LV"/>
        </w:rPr>
        <w:t>protokollēmuma</w:t>
      </w:r>
      <w:proofErr w:type="spellEnd"/>
      <w:r w:rsidRPr="001125FA">
        <w:rPr>
          <w:lang w:val="lv-LV"/>
        </w:rPr>
        <w:t xml:space="preserve"> projekts “</w:t>
      </w:r>
      <w:r w:rsidRPr="00023BA3" w:rsidR="00023BA3">
        <w:rPr>
          <w:bCs/>
          <w:lang w:val="lv-LV"/>
        </w:rPr>
        <w:t>Par Eiropas Savienības enerģētikas ministru padomes 2022. gada 25. oktobra sanāksmē izskatāmajiem jautājumiem</w:t>
      </w:r>
      <w:r w:rsidRPr="001125FA">
        <w:rPr>
          <w:lang w:val="lv-LV"/>
        </w:rPr>
        <w:t>” (datne: EMProt_</w:t>
      </w:r>
      <w:r w:rsidR="00023BA3">
        <w:rPr>
          <w:lang w:val="lv-LV"/>
        </w:rPr>
        <w:t>25</w:t>
      </w:r>
      <w:r w:rsidR="00773701">
        <w:rPr>
          <w:lang w:val="lv-LV"/>
        </w:rPr>
        <w:t>102022</w:t>
      </w:r>
      <w:r w:rsidRPr="001125FA">
        <w:rPr>
          <w:lang w:val="lv-LV"/>
        </w:rPr>
        <w:t>_ENERG.docx) uz 1 lpp.</w:t>
      </w:r>
    </w:p>
    <w:p w:rsidR="00E148EA" w:rsidP="0059126E" w:rsidRDefault="00E148EA" w14:paraId="35F1A665" w14:textId="77777777">
      <w:pPr>
        <w:spacing w:after="120"/>
        <w:rPr>
          <w:lang w:val="lv-LV"/>
        </w:rPr>
      </w:pPr>
    </w:p>
    <w:p w:rsidRPr="000E032E" w:rsidR="00441EF4" w:rsidP="0059126E" w:rsidRDefault="00441EF4" w14:paraId="12893747" w14:textId="77777777">
      <w:pPr>
        <w:spacing w:after="120"/>
        <w:rPr>
          <w:lang w:val="lv-LV"/>
        </w:rPr>
      </w:pPr>
      <w:r w:rsidRPr="000E032E">
        <w:rPr>
          <w:lang w:val="lv-LV"/>
        </w:rPr>
        <w:t>Ar cieņu,</w:t>
      </w:r>
    </w:p>
    <w:p w:rsidRPr="000E032E" w:rsidR="003678DF" w:rsidP="0059126E" w:rsidRDefault="003678DF" w14:paraId="351A5651" w14:textId="77777777">
      <w:pPr>
        <w:rPr>
          <w:lang w:val="lv-LV"/>
        </w:rPr>
      </w:pPr>
    </w:p>
    <w:p w:rsidRPr="006A3310" w:rsidR="00612504" w:rsidP="00612504" w:rsidRDefault="00612504" w14:paraId="4E6E2BC1" w14:textId="2BFAFAB9">
      <w:pPr>
        <w:tabs>
          <w:tab w:val="right" w:pos="9071"/>
        </w:tabs>
        <w:spacing w:after="120"/>
        <w:jc w:val="both"/>
      </w:pPr>
      <w:proofErr w:type="spellStart"/>
      <w:r>
        <w:t>Ekonomikas</w:t>
      </w:r>
      <w:proofErr w:type="spellEnd"/>
      <w:r>
        <w:t xml:space="preserve"> </w:t>
      </w:r>
      <w:proofErr w:type="spellStart"/>
      <w:r>
        <w:t>ministr</w:t>
      </w:r>
      <w:r w:rsidR="00773701">
        <w:t>e</w:t>
      </w:r>
      <w:proofErr w:type="spellEnd"/>
      <w:r w:rsidR="00A83A80">
        <w:tab/>
      </w:r>
      <w:r w:rsidR="00773701">
        <w:t>I. Indriksone</w:t>
      </w:r>
    </w:p>
    <w:p w:rsidRPr="000E032E" w:rsidR="0059126E" w:rsidP="00441EF4" w:rsidRDefault="0059126E" w14:paraId="5AF8AA1B" w14:textId="77777777">
      <w:pPr>
        <w:rPr>
          <w:lang w:val="lv-LV"/>
        </w:rPr>
      </w:pPr>
    </w:p>
    <w:p w:rsidRPr="009029EF" w:rsidR="00D92577" w:rsidP="00441EF4" w:rsidRDefault="00023BA3" w14:paraId="10A2A793" w14:textId="18441590">
      <w:pPr>
        <w:rPr>
          <w:sz w:val="20"/>
          <w:lang w:val="lv-LV"/>
        </w:rPr>
      </w:pPr>
      <w:r>
        <w:rPr>
          <w:sz w:val="20"/>
          <w:lang w:val="lv-LV"/>
        </w:rPr>
        <w:t>21</w:t>
      </w:r>
      <w:r w:rsidR="00773701">
        <w:rPr>
          <w:sz w:val="20"/>
          <w:lang w:val="lv-LV"/>
        </w:rPr>
        <w:t>.10.2022.</w:t>
      </w:r>
    </w:p>
    <w:p w:rsidRPr="009029EF" w:rsidR="00D1007A" w:rsidP="006F04B6" w:rsidRDefault="00023BA3" w14:paraId="4B037D1B" w14:textId="09F4440A">
      <w:pPr>
        <w:pStyle w:val="Header"/>
        <w:tabs>
          <w:tab w:val="clear" w:pos="4153"/>
          <w:tab w:val="clear" w:pos="8306"/>
        </w:tabs>
        <w:spacing w:before="0" w:after="0" w:line="240" w:lineRule="auto"/>
        <w:ind w:firstLine="0"/>
        <w:rPr>
          <w:sz w:val="20"/>
          <w:szCs w:val="24"/>
          <w:lang w:val="fr-FR"/>
        </w:rPr>
      </w:pPr>
      <w:r>
        <w:rPr>
          <w:sz w:val="20"/>
          <w:szCs w:val="24"/>
          <w:lang w:val="fr-FR"/>
        </w:rPr>
        <w:t>794</w:t>
      </w:r>
    </w:p>
    <w:p w:rsidRPr="009029EF" w:rsidR="0013247B" w:rsidP="0013247B" w:rsidRDefault="00C83F34" w14:paraId="5FE35251" w14:textId="77777777">
      <w:pPr>
        <w:rPr>
          <w:sz w:val="20"/>
          <w:szCs w:val="20"/>
          <w:lang w:val="lv-LV" w:eastAsia="lv-LV"/>
        </w:rPr>
      </w:pPr>
      <w:r w:rsidRPr="009029EF">
        <w:rPr>
          <w:sz w:val="20"/>
          <w:szCs w:val="20"/>
          <w:lang w:val="lv-LV" w:eastAsia="lv-LV"/>
        </w:rPr>
        <w:t>Felikss Bikaunieks</w:t>
      </w:r>
      <w:r w:rsidRPr="009029EF" w:rsidR="0013247B">
        <w:rPr>
          <w:sz w:val="20"/>
          <w:szCs w:val="20"/>
          <w:lang w:val="lv-LV" w:eastAsia="lv-LV"/>
        </w:rPr>
        <w:t>, 6701314</w:t>
      </w:r>
      <w:r w:rsidRPr="009029EF">
        <w:rPr>
          <w:sz w:val="20"/>
          <w:szCs w:val="20"/>
          <w:lang w:val="lv-LV" w:eastAsia="lv-LV"/>
        </w:rPr>
        <w:t>4</w:t>
      </w:r>
    </w:p>
    <w:p w:rsidRPr="00612504" w:rsidR="0013247B" w:rsidP="0013247B" w:rsidRDefault="001D311F" w14:paraId="2ED9E1A4" w14:textId="77777777">
      <w:pPr>
        <w:rPr>
          <w:sz w:val="20"/>
          <w:szCs w:val="20"/>
          <w:lang w:val="lv-LV" w:eastAsia="lv-LV"/>
        </w:rPr>
      </w:pPr>
      <w:hyperlink w:history="true" r:id="rId11">
        <w:r w:rsidRPr="009029EF" w:rsidR="00C83F34">
          <w:rPr>
            <w:rStyle w:val="Hyperlink"/>
            <w:sz w:val="20"/>
            <w:szCs w:val="20"/>
            <w:lang w:val="lv-LV" w:eastAsia="lv-LV"/>
          </w:rPr>
          <w:t>Felikss.Bikaunieks@em.gov.lv</w:t>
        </w:r>
      </w:hyperlink>
      <w:r w:rsidR="00C83F34">
        <w:rPr>
          <w:sz w:val="20"/>
          <w:szCs w:val="20"/>
          <w:lang w:val="lv-LV" w:eastAsia="lv-LV"/>
        </w:rPr>
        <w:t xml:space="preserve"> </w:t>
      </w:r>
    </w:p>
    <w:p w:rsidRPr="00612504" w:rsidR="003877E9" w:rsidP="003877E9" w:rsidRDefault="003877E9" w14:paraId="77B21FD9" w14:textId="77777777">
      <w:pPr>
        <w:tabs>
          <w:tab w:val="left" w:pos="1065"/>
        </w:tabs>
        <w:rPr>
          <w:sz w:val="20"/>
          <w:lang w:val="lv-LV" w:eastAsia="x-none"/>
        </w:rPr>
      </w:pPr>
    </w:p>
    <w:sectPr w:rsidRPr="00612504" w:rsidR="003877E9" w:rsidSect="003877E9">
      <w:headerReference w:type="even" r:id="rId12"/>
      <w:headerReference w:type="default" r:id="rId13"/>
      <w:footerReference w:type="default" r:id="rId14"/>
      <w:headerReference w:type="first" r:id="rId15"/>
      <w:footerReference w:type="first" r:id="rId16"/>
      <w:pgSz w:w="11907" w:h="16840"/>
      <w:pgMar w:top="1418" w:right="992" w:bottom="127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13A46" w14:textId="77777777" w:rsidR="001D311F" w:rsidRDefault="001D311F">
      <w:r>
        <w:separator/>
      </w:r>
    </w:p>
  </w:endnote>
  <w:endnote w:type="continuationSeparator" w:id="0">
    <w:p w14:paraId="67ACA8C8" w14:textId="77777777" w:rsidR="001D311F" w:rsidRDefault="001D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E53F" w14:textId="58D88A36" w:rsidR="006A3956" w:rsidRPr="00C30198" w:rsidRDefault="006A3956" w:rsidP="006A3956">
    <w:pPr>
      <w:pStyle w:val="Footer"/>
    </w:pPr>
    <w:r w:rsidRPr="00EE5725">
      <w:rPr>
        <w:sz w:val="20"/>
        <w:szCs w:val="20"/>
        <w:lang w:val="lv-LV"/>
      </w:rPr>
      <w:t>EMPav_</w:t>
    </w:r>
    <w:r w:rsidR="00023BA3">
      <w:rPr>
        <w:sz w:val="20"/>
        <w:szCs w:val="20"/>
        <w:lang w:val="lv-LV"/>
      </w:rPr>
      <w:t>25</w:t>
    </w:r>
    <w:r>
      <w:rPr>
        <w:sz w:val="20"/>
        <w:szCs w:val="20"/>
        <w:lang w:val="lv-LV"/>
      </w:rPr>
      <w:t>102022</w:t>
    </w:r>
    <w:r w:rsidRPr="00EE5725">
      <w:rPr>
        <w:sz w:val="20"/>
        <w:szCs w:val="20"/>
        <w:lang w:val="lv-LV"/>
      </w:rPr>
      <w:t xml:space="preserve">_ENERG; </w:t>
    </w:r>
    <w:r w:rsidR="00023BA3" w:rsidRPr="00023BA3">
      <w:rPr>
        <w:i/>
        <w:sz w:val="20"/>
        <w:szCs w:val="20"/>
        <w:lang w:val="lv-LV"/>
      </w:rPr>
      <w:t>Par Eiropas Savienības enerģētikas ministru padomes 2022. gada 25. oktobra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7E1C" w14:textId="05F7B3E7" w:rsidR="00A83A80" w:rsidRPr="00C30198" w:rsidRDefault="00A83A80" w:rsidP="00A83A80">
    <w:pPr>
      <w:pStyle w:val="Footer"/>
    </w:pPr>
    <w:r w:rsidRPr="00EE5725">
      <w:rPr>
        <w:sz w:val="20"/>
        <w:szCs w:val="20"/>
        <w:lang w:val="lv-LV"/>
      </w:rPr>
      <w:t>EMPav_</w:t>
    </w:r>
    <w:r w:rsidR="00023BA3">
      <w:rPr>
        <w:sz w:val="20"/>
        <w:szCs w:val="20"/>
        <w:lang w:val="lv-LV"/>
      </w:rPr>
      <w:t>25</w:t>
    </w:r>
    <w:r w:rsidR="006A3956">
      <w:rPr>
        <w:sz w:val="20"/>
        <w:szCs w:val="20"/>
        <w:lang w:val="lv-LV"/>
      </w:rPr>
      <w:t>10</w:t>
    </w:r>
    <w:r>
      <w:rPr>
        <w:sz w:val="20"/>
        <w:szCs w:val="20"/>
        <w:lang w:val="lv-LV"/>
      </w:rPr>
      <w:t>2022</w:t>
    </w:r>
    <w:r w:rsidRPr="00EE5725">
      <w:rPr>
        <w:sz w:val="20"/>
        <w:szCs w:val="20"/>
        <w:lang w:val="lv-LV"/>
      </w:rPr>
      <w:t xml:space="preserve">_ENERG; </w:t>
    </w:r>
    <w:r w:rsidR="00023BA3" w:rsidRPr="00023BA3">
      <w:rPr>
        <w:i/>
        <w:sz w:val="20"/>
        <w:szCs w:val="20"/>
        <w:lang w:val="lv-LV"/>
      </w:rPr>
      <w:t>Par Eiropas Savienības enerģētikas ministru padomes 2022. gada 25. oktobra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4BD56" w14:textId="77777777" w:rsidR="001D311F" w:rsidRDefault="001D311F">
      <w:r>
        <w:separator/>
      </w:r>
    </w:p>
  </w:footnote>
  <w:footnote w:type="continuationSeparator" w:id="0">
    <w:p w14:paraId="3E259EA6" w14:textId="77777777" w:rsidR="001D311F" w:rsidRDefault="001D3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A0E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A6217">
      <w:rPr>
        <w:rStyle w:val="PageNumber"/>
        <w:noProof/>
        <w:sz w:val="24"/>
      </w:rPr>
      <w:t>3</w:t>
    </w:r>
    <w:r>
      <w:rPr>
        <w:rStyle w:val="PageNumber"/>
        <w:sz w:val="24"/>
      </w:rPr>
      <w:fldChar w:fldCharType="end"/>
    </w:r>
  </w:p>
  <w:p w14:paraId="409A0187"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976B"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06401">
      <w:rPr>
        <w:rStyle w:val="PageNumber"/>
        <w:noProof/>
        <w:sz w:val="24"/>
      </w:rPr>
      <w:t>2</w:t>
    </w:r>
    <w:r>
      <w:rPr>
        <w:rStyle w:val="PageNumber"/>
        <w:sz w:val="24"/>
      </w:rPr>
      <w:fldChar w:fldCharType="end"/>
    </w:r>
  </w:p>
  <w:p w14:paraId="37F79BD8" w14:textId="77777777" w:rsidR="00700A20" w:rsidRPr="00241B30" w:rsidRDefault="00700A20">
    <w:pPr>
      <w:pStyle w:val="Header"/>
      <w:widowControl/>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1CC8" w14:textId="42D81B5C" w:rsidR="00B50D2A" w:rsidRDefault="001125FA" w:rsidP="00B50D2A">
    <w:pPr>
      <w:pStyle w:val="Header"/>
    </w:pPr>
    <w:r>
      <w:rPr>
        <w:noProof/>
      </w:rPr>
      <w:drawing>
        <wp:anchor distT="0" distB="0" distL="114300" distR="114300" simplePos="0" relativeHeight="251659264" behindDoc="1" locked="0" layoutInCell="1" allowOverlap="1" wp14:anchorId="3ED6D030" wp14:editId="7042843D">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3413295B" w14:textId="77777777" w:rsidR="00B50D2A" w:rsidRDefault="00B50D2A" w:rsidP="00B50D2A">
    <w:pPr>
      <w:pStyle w:val="Header"/>
    </w:pPr>
  </w:p>
  <w:p w14:paraId="5E2655E8" w14:textId="77777777" w:rsidR="00B50D2A" w:rsidRDefault="00B50D2A" w:rsidP="00B50D2A">
    <w:pPr>
      <w:pStyle w:val="Header"/>
      <w:ind w:firstLine="0"/>
    </w:pPr>
  </w:p>
  <w:p w14:paraId="7FBA9AEA" w14:textId="341C2FC9" w:rsidR="00B50D2A" w:rsidRDefault="001125FA" w:rsidP="00B50D2A">
    <w:pPr>
      <w:pStyle w:val="Header"/>
      <w:ind w:firstLine="0"/>
    </w:pPr>
    <w:r>
      <w:rPr>
        <w:noProof/>
      </w:rPr>
      <w:pict>
        <v:group w14:anchorId="6A9DC874"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gLHAgMAAPwGAAAOAAAAZHJzL2Uyb0RvYy54bWykVdtu2zAMfR+wfxD0uGH1JWlTG3WKoW2K Ad1WoNkHKLJ8wWRJk5Q43dePkuzUzVoM6F4EyqTIw8OLLy73HUc7pk0rRYGTkxgjJqgsW1EX+Md6 9ekcI2OJKAmXghX4kRl8uXz/7qJXOUtlI3nJNAInwuS9KnBjrcqjyNCGdcScSMUEKCupO2Lhquuo 1KQH7x2P0jg+i3qpS6UlZcbA1+ugxEvvv6oYtd+ryjCLeIEBm/Wn9ufGndHyguS1Jqpp6QCDvAFF R1oBQQ+uroklaKvbv1x1LdXSyMqeUNlFsqpaynwOkE0SH2Vzq+VW+VzqvK/VgSag9oinN7ul33b3 GrUl1A4jQTookY+K5onjpld1Dia3Wj2oex0SBPFO0p8G1NGx3t3rYIw2/VdZgj+ytdJzs69051xA 1mjvS/B4KAHbW0Th43yWLWaLU4wo6JJ0MVSINlBG9yjNElCCLs2y81A92twMj8+y9Cy8TJ0qInkI 6WEOsFxO0GrmiU3zf2w+NEQxXyTjqBrYTEc2V5ox175o7jG54GA1smmmVE40zswA4/8k8QU+Ripf Y4PkdGvsLZO+GGR3Z2yYghIkX+Jy6IQ1TEzVcRiIj59QjFwsfwxTczCD1glmHyK0jlGPfOjB6egL GJn4ys7nyYu+ZqOZ85VOfEE16xEhaUbQdC8G1CAh4rZO7JtNSeP6ZQ3Yxi4DD2DkMnzFFmIf24Y3 QwgN6+R4kWiMYJFsAiWKWIfMhXAi6gvsqXAfOrlja+lV9qj9IciTloupVSjiBFVQwwsXwPf4IajD OqmskKuWc18FLhyUWQKD5QAYydvSKf1F15srrtGOwIpMZ8kq9TMHzp6ZwSoSpXfWMFLeDLIlLQ8y 2HPgFkYtdG6Ys40sH6GLtQyLF34UIDRS/8aoh6VbYPNrSzTDiH8RMIdZMp+7Le0v89MFQEF6qtlM NURQcFVgi6HwTryyYbNvlW7rBiIlPl0hP8MKqlrX5h5fQDVcYBV4ya9YkJ7t8OndWz39tJZ/AAAA //8DAFBLAwQUAAYACAAAACEAPuPbeuEAAAALAQAADwAAAGRycy9kb3ducmV2LnhtbEyPTU/CQBCG 7yb+h82YeJNtwQ9auiWEqCdiIpgYbkN3aBu6s013acu/d/Git/l48s4z2XI0jeipc7VlBfEkAkFc WF1zqeBr9/YwB+E8ssbGMim4kINlfnuTYartwJ/Ub30pQgi7FBVU3replK6oyKCb2JY47I62M+hD 25VSdziEcNPIaRQ9S4M1hwsVtrSuqDhtz0bB+4DDaha/9pvTcX3Z754+vjcxKXV/N64WIDyN/g+G q35Qhzw4HeyZtRONgmkSPwb0WiQvIAKRzGcJiMPvJAGZZ/L/D/kPAAAA//8DAFBLAQItABQABgAI AAAAIQC2gziS/gAAAOEBAAATAAAAAAAAAAAAAAAAAAAAAABbQ29udGVudF9UeXBlc10ueG1sUEsB Ai0AFAAGAAgAAAAhADj9If/WAAAAlAEAAAsAAAAAAAAAAAAAAAAALwEAAF9yZWxzLy5yZWxzUEsB Ai0AFAAGAAgAAAAhAA7+AscCAwAA/AYAAA4AAAAAAAAAAAAAAAAALgIAAGRycy9lMm9Eb2MueG1s UEsBAi0AFAAGAAgAAAAhAD7j23rhAAAACwEAAA8AAAAAAAAAAAAAAAAAXAUAAGRycy9kb3ducmV2 LnhtbFBLBQYAAAAABAAEAPMAAABq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34D609F4" w14:textId="516F8914" w:rsidR="00B50D2A" w:rsidRDefault="001125FA" w:rsidP="00B50D2A">
    <w:pPr>
      <w:pStyle w:val="Header"/>
    </w:pPr>
    <w:r>
      <w:rPr>
        <w:noProof/>
      </w:rPr>
      <w:pict>
        <v:shapetype w14:anchorId="09B65EE8"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ClbY2I4QAAAAwBAAAPAAAAZHJzL2Rvd25yZXYueG1sTI/LTsMwEEX3SPyDNUjsqF1X9BHiVBWC FRIiDQuWTuwmVuNxiN02/D3TFSxn5urOOfl28j072zG6gArmMwHMYhOMw1bBZ/X6sAYWk0aj+4BW wY+NsC1ub3KdmXDB0p73qWVUgjHTCrqUhozz2HTW6zgLg0W6HcLodaJxbLkZ9YXKfc+lEEvutUP6 0OnBPne2Oe5PXsHuC8sX9/1ef5SH0lXVRuDb8qjU/d20ewKW7JT+wnDFJ3QoiKkOJzSR9QrkSpBL UrCQkhyuifl68wisptVKLoAXOf8vUfwCAAD//wMAUEsBAi0AFAAGAAgAAAAhALaDOJL+AAAA4QEA ABMAAAAAAAAAAAAAAAAAAAAAAFtDb250ZW50X1R5cGVzXS54bWxQSwECLQAUAAYACAAAACEAOP0h /9YAAACUAQAACwAAAAAAAAAAAAAAAAAvAQAAX3JlbHMvLnJlbHNQSwECLQAUAAYACAAAACEA4qf7 1dUBAACRAwAADgAAAAAAAAAAAAAAAAAuAgAAZHJzL2Uyb0RvYy54bWxQSwECLQAUAAYACAAAACEA pW2NiOEAAAAMAQAADwAAAAAAAAAAAAAAAAAvBAAAZHJzL2Rvd25yZXYueG1sUEsFBgAAAAAEAAQA 8wAAAD0FAAAAAA== " filled="f" stroked="f">
          <v:textbox inset="0,0,0,0">
            <w:txbxContent>
              <w:p w14:paraId="6EC734B4"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1248B4BA" w14:textId="77777777" w:rsidR="00B50D2A" w:rsidRDefault="00B50D2A" w:rsidP="00B50D2A">
    <w:pPr>
      <w:spacing w:after="200" w:line="276" w:lineRule="auto"/>
      <w:jc w:val="center"/>
      <w:rPr>
        <w:rFonts w:eastAsia="Calibri"/>
        <w:lang w:val="en-US"/>
      </w:rPr>
    </w:pPr>
  </w:p>
  <w:p w14:paraId="0A4A0A4E" w14:textId="7BC79618" w:rsidR="00700A20" w:rsidRPr="00B50D2A" w:rsidRDefault="00B50D2A" w:rsidP="00B50D2A">
    <w:pPr>
      <w:spacing w:after="200" w:line="276" w:lineRule="auto"/>
      <w:ind w:left="4320"/>
      <w:rPr>
        <w:rFonts w:eastAsia="Calibri"/>
        <w:lang w:val="en-US"/>
      </w:rPr>
    </w:pPr>
    <w:r>
      <w:rPr>
        <w:rFonts w:eastAsia="Calibri"/>
        <w:lang w:val="en-US"/>
      </w:rPr>
      <w:t xml:space="preserve"> </w:t>
    </w:r>
    <w:proofErr w:type="spellStart"/>
    <w:r w:rsidRPr="0069464A">
      <w:rPr>
        <w:rFonts w:eastAsia="Calibri"/>
        <w:lang w:val="en-US"/>
      </w:rPr>
      <w:t>Rīgā</w:t>
    </w:r>
    <w:proofErr w:type="spellEnd"/>
    <w:r w:rsidR="001125FA">
      <w:rPr>
        <w:noProof/>
      </w:rPr>
      <w:pict>
        <v:shape w14:anchorId="3463ABEB" id="_x0000_s1027"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q7Mi1wEAAJgDAAAOAAAAZHJzL2Uyb0RvYy54bWysU9tu2zAMfR+wfxD0vjiXdQiMOEXXosOA 7gJ0/QBFlm1htqiRSuzs60fJdrp1b8NeBIqSDs85pHbXQ9eKk0Gy4Aq5WiylME5DaV1dyKdv92+2 UlBQrlQtOFPIsyF5vX/9atf73KyhgbY0KBjEUd77QjYh+DzLSDemU7QAbxwfVoCdCrzFOitR9Yze tdl6uXyX9YClR9CGiLN346HcJ/yqMjp8qSoyQbSFZG4hrZjWQ1yz/U7lNSrfWD3RUP/AolPWcdEL 1J0KShzR/gXVWY1AUIWFhi6DqrLaJA2sZrV8oeaxUd4kLWwO+YtN9P9g9efTo/+KIgzvYeAGJhHk H0B/J+HgtlGuNjeI0DdGlVx4FS3Lek/59DRaTTlFkEP/CUpusjoGSEBDhV10hXUKRucGnC+mmyEI zcmr7Wa7XV9Joflss3q74TiWUPn82iOFDwY6EYNCIjc1oavTA4Xx6nwlFnNwb9s2NbZ1fyQYM2YS +0h4pB6GwyBsOUmLYg5QnlkOwjguPN4cNIA/peh5VApJP44KjRTtR8eWxLmaA5yDwxwop/lpIYMU Y3gbxvk7erR1w8ij6Q5u2LbKJkXPLCa63P7kyTSqcb5+36dbzx9q/wsAAP//AwBQSwMEFAAGAAgA AAAhAPP0/G3gAAAADAEAAA8AAABkcnMvZG93bnJldi54bWxMj8FOwzAQRO9I/IO1SNyoHVqiJsSp KgQnJEQaDhyd2E2sxusQu234e7ancpzZp9mZYjO7gZ3MFKxHCclCADPYem2xk/BVvz2sgYWoUKvB o5HwawJsytubQuXan7Eyp13sGIVgyJWEPsYx5zy0vXEqLPxokG57PzkVSU4d15M6U7gb+KMQKXfK In3o1WheetMedkcnYfuN1av9+Wg+q31l6zoT+J4epLy/m7fPwKKZ4xWGS32qDiV1avwRdWAD6fXq iVAJyySjDRciESua15CVZkvgZcH/jyj/AAAA//8DAFBLAQItABQABgAIAAAAIQC2gziS/gAAAOEB AAATAAAAAAAAAAAAAAAAAAAAAABbQ29udGVudF9UeXBlc10ueG1sUEsBAi0AFAAGAAgAAAAhADj9 If/WAAAAlAEAAAsAAAAAAAAAAAAAAAAALwEAAF9yZWxzLy5yZWxzUEsBAi0AFAAGAAgAAAAhACKr syLXAQAAmAMAAA4AAAAAAAAAAAAAAAAALgIAAGRycy9lMm9Eb2MueG1sUEsBAi0AFAAGAAgAAAAh APP0/G3gAAAADAEAAA8AAAAAAAAAAAAAAAAAMQQAAGRycy9kb3ducmV2LnhtbFBLBQYAAAAABAAE APMAAAA+BQAAAAA= " filled="f" stroked="f">
          <v:textbox inset="0,0,0,0">
            <w:txbxContent>
              <w:p w14:paraId="3D9C16DD"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E11"/>
    <w:multiLevelType w:val="hybridMultilevel"/>
    <w:tmpl w:val="1CA8B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3D9294A"/>
    <w:multiLevelType w:val="hybridMultilevel"/>
    <w:tmpl w:val="783628B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4C965E3"/>
    <w:multiLevelType w:val="hybridMultilevel"/>
    <w:tmpl w:val="E006C3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F53245"/>
    <w:multiLevelType w:val="hybridMultilevel"/>
    <w:tmpl w:val="6B18E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4D5246"/>
    <w:multiLevelType w:val="hybridMultilevel"/>
    <w:tmpl w:val="666E1F6C"/>
    <w:lvl w:ilvl="0" w:tplc="C4DEF952">
      <w:start w:val="1"/>
      <w:numFmt w:val="decimal"/>
      <w:lvlText w:val="%1."/>
      <w:lvlJc w:val="left"/>
      <w:pPr>
        <w:ind w:left="360" w:hanging="360"/>
      </w:pPr>
      <w:rPr>
        <w:rFonts w:hint="default"/>
        <w:b w:val="0"/>
        <w:color w:val="auto"/>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FF73D0"/>
    <w:multiLevelType w:val="hybridMultilevel"/>
    <w:tmpl w:val="B2C6FCD8"/>
    <w:lvl w:ilvl="0" w:tplc="B1B29E4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num w:numId="1">
    <w:abstractNumId w:val="13"/>
  </w:num>
  <w:num w:numId="2">
    <w:abstractNumId w:val="14"/>
  </w:num>
  <w:num w:numId="3">
    <w:abstractNumId w:val="7"/>
  </w:num>
  <w:num w:numId="4">
    <w:abstractNumId w:val="4"/>
  </w:num>
  <w:num w:numId="5">
    <w:abstractNumId w:val="8"/>
  </w:num>
  <w:num w:numId="6">
    <w:abstractNumId w:val="1"/>
  </w:num>
  <w:num w:numId="7">
    <w:abstractNumId w:val="11"/>
  </w:num>
  <w:num w:numId="8">
    <w:abstractNumId w:val="9"/>
  </w:num>
  <w:num w:numId="9">
    <w:abstractNumId w:val="2"/>
  </w:num>
  <w:num w:numId="10">
    <w:abstractNumId w:val="12"/>
  </w:num>
  <w:num w:numId="11">
    <w:abstractNumId w:val="1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F4"/>
    <w:rsid w:val="00003B2E"/>
    <w:rsid w:val="0000755F"/>
    <w:rsid w:val="00010C09"/>
    <w:rsid w:val="00014BED"/>
    <w:rsid w:val="00015B67"/>
    <w:rsid w:val="00016E26"/>
    <w:rsid w:val="00017678"/>
    <w:rsid w:val="0002326E"/>
    <w:rsid w:val="00023BA3"/>
    <w:rsid w:val="0002441D"/>
    <w:rsid w:val="00025487"/>
    <w:rsid w:val="00026430"/>
    <w:rsid w:val="00032C27"/>
    <w:rsid w:val="00034366"/>
    <w:rsid w:val="00035A76"/>
    <w:rsid w:val="00035E55"/>
    <w:rsid w:val="00040A27"/>
    <w:rsid w:val="00051BBD"/>
    <w:rsid w:val="00051F18"/>
    <w:rsid w:val="00055473"/>
    <w:rsid w:val="000564F0"/>
    <w:rsid w:val="00062110"/>
    <w:rsid w:val="00062939"/>
    <w:rsid w:val="00065332"/>
    <w:rsid w:val="00067D9B"/>
    <w:rsid w:val="00070139"/>
    <w:rsid w:val="00070E6A"/>
    <w:rsid w:val="00072714"/>
    <w:rsid w:val="00075D70"/>
    <w:rsid w:val="00077890"/>
    <w:rsid w:val="00080217"/>
    <w:rsid w:val="000804C0"/>
    <w:rsid w:val="00080A6B"/>
    <w:rsid w:val="00081B53"/>
    <w:rsid w:val="00084AE3"/>
    <w:rsid w:val="000905CD"/>
    <w:rsid w:val="00092A14"/>
    <w:rsid w:val="00092F15"/>
    <w:rsid w:val="0009521C"/>
    <w:rsid w:val="00097DB0"/>
    <w:rsid w:val="000A108E"/>
    <w:rsid w:val="000A4DFE"/>
    <w:rsid w:val="000A5103"/>
    <w:rsid w:val="000A70D9"/>
    <w:rsid w:val="000A7464"/>
    <w:rsid w:val="000B05DA"/>
    <w:rsid w:val="000B099E"/>
    <w:rsid w:val="000B144A"/>
    <w:rsid w:val="000B601B"/>
    <w:rsid w:val="000C01E4"/>
    <w:rsid w:val="000C2419"/>
    <w:rsid w:val="000C5807"/>
    <w:rsid w:val="000C5C90"/>
    <w:rsid w:val="000C6AEA"/>
    <w:rsid w:val="000D1C50"/>
    <w:rsid w:val="000D28AC"/>
    <w:rsid w:val="000D2D92"/>
    <w:rsid w:val="000D4249"/>
    <w:rsid w:val="000D52DD"/>
    <w:rsid w:val="000D57D7"/>
    <w:rsid w:val="000D7CD0"/>
    <w:rsid w:val="000E032E"/>
    <w:rsid w:val="000E3C6F"/>
    <w:rsid w:val="000E67D4"/>
    <w:rsid w:val="000F0A8A"/>
    <w:rsid w:val="000F2D76"/>
    <w:rsid w:val="00102DAD"/>
    <w:rsid w:val="00104F2E"/>
    <w:rsid w:val="00105AF0"/>
    <w:rsid w:val="0010610D"/>
    <w:rsid w:val="00107FA1"/>
    <w:rsid w:val="00112164"/>
    <w:rsid w:val="001125FA"/>
    <w:rsid w:val="00114267"/>
    <w:rsid w:val="00114C52"/>
    <w:rsid w:val="00114C9D"/>
    <w:rsid w:val="001169E7"/>
    <w:rsid w:val="00116D06"/>
    <w:rsid w:val="00117A53"/>
    <w:rsid w:val="00123A32"/>
    <w:rsid w:val="00123C25"/>
    <w:rsid w:val="00126021"/>
    <w:rsid w:val="001301E6"/>
    <w:rsid w:val="00130940"/>
    <w:rsid w:val="00131559"/>
    <w:rsid w:val="0013247B"/>
    <w:rsid w:val="00133B84"/>
    <w:rsid w:val="001375CD"/>
    <w:rsid w:val="0014044B"/>
    <w:rsid w:val="001405C8"/>
    <w:rsid w:val="00143121"/>
    <w:rsid w:val="0014417E"/>
    <w:rsid w:val="001510C1"/>
    <w:rsid w:val="00152B35"/>
    <w:rsid w:val="001573A7"/>
    <w:rsid w:val="00160401"/>
    <w:rsid w:val="00162517"/>
    <w:rsid w:val="0016273E"/>
    <w:rsid w:val="00163AA7"/>
    <w:rsid w:val="00165720"/>
    <w:rsid w:val="00171843"/>
    <w:rsid w:val="0017600A"/>
    <w:rsid w:val="001760A7"/>
    <w:rsid w:val="0017782C"/>
    <w:rsid w:val="00185B41"/>
    <w:rsid w:val="00186E8A"/>
    <w:rsid w:val="0018713A"/>
    <w:rsid w:val="00190F29"/>
    <w:rsid w:val="00192C98"/>
    <w:rsid w:val="001931FB"/>
    <w:rsid w:val="00193BF5"/>
    <w:rsid w:val="001955F6"/>
    <w:rsid w:val="00197954"/>
    <w:rsid w:val="001A571C"/>
    <w:rsid w:val="001B0667"/>
    <w:rsid w:val="001B1D5B"/>
    <w:rsid w:val="001B2BA6"/>
    <w:rsid w:val="001B334C"/>
    <w:rsid w:val="001B3982"/>
    <w:rsid w:val="001B50B0"/>
    <w:rsid w:val="001C188B"/>
    <w:rsid w:val="001C2FA3"/>
    <w:rsid w:val="001C43A0"/>
    <w:rsid w:val="001C50C0"/>
    <w:rsid w:val="001C5D73"/>
    <w:rsid w:val="001D0683"/>
    <w:rsid w:val="001D311F"/>
    <w:rsid w:val="001D50D9"/>
    <w:rsid w:val="001E0B9B"/>
    <w:rsid w:val="001E1237"/>
    <w:rsid w:val="001E1EFB"/>
    <w:rsid w:val="001E2356"/>
    <w:rsid w:val="001E2A25"/>
    <w:rsid w:val="001E4570"/>
    <w:rsid w:val="001E513E"/>
    <w:rsid w:val="001E54EA"/>
    <w:rsid w:val="001E6261"/>
    <w:rsid w:val="001F1E8A"/>
    <w:rsid w:val="001F33A0"/>
    <w:rsid w:val="00200B52"/>
    <w:rsid w:val="00203E5F"/>
    <w:rsid w:val="00206BD1"/>
    <w:rsid w:val="0021013A"/>
    <w:rsid w:val="00213F04"/>
    <w:rsid w:val="00214382"/>
    <w:rsid w:val="002178A5"/>
    <w:rsid w:val="0022551B"/>
    <w:rsid w:val="002269C5"/>
    <w:rsid w:val="00226F7F"/>
    <w:rsid w:val="0022756D"/>
    <w:rsid w:val="0023015B"/>
    <w:rsid w:val="00231904"/>
    <w:rsid w:val="002363D8"/>
    <w:rsid w:val="0023650A"/>
    <w:rsid w:val="00242885"/>
    <w:rsid w:val="0024482D"/>
    <w:rsid w:val="00245D3C"/>
    <w:rsid w:val="002475A6"/>
    <w:rsid w:val="002511F0"/>
    <w:rsid w:val="00255452"/>
    <w:rsid w:val="00265706"/>
    <w:rsid w:val="0027327C"/>
    <w:rsid w:val="0027374A"/>
    <w:rsid w:val="002754C2"/>
    <w:rsid w:val="00275BF0"/>
    <w:rsid w:val="00276C99"/>
    <w:rsid w:val="00277791"/>
    <w:rsid w:val="00284934"/>
    <w:rsid w:val="00284A0E"/>
    <w:rsid w:val="00287D9F"/>
    <w:rsid w:val="00291A4E"/>
    <w:rsid w:val="0029304F"/>
    <w:rsid w:val="002A0871"/>
    <w:rsid w:val="002A0A8E"/>
    <w:rsid w:val="002A116D"/>
    <w:rsid w:val="002A1D03"/>
    <w:rsid w:val="002B1458"/>
    <w:rsid w:val="002B2C62"/>
    <w:rsid w:val="002B592F"/>
    <w:rsid w:val="002B5EA4"/>
    <w:rsid w:val="002C010E"/>
    <w:rsid w:val="002C22A9"/>
    <w:rsid w:val="002C7566"/>
    <w:rsid w:val="002D701C"/>
    <w:rsid w:val="002E0225"/>
    <w:rsid w:val="002E1DC5"/>
    <w:rsid w:val="002E4E17"/>
    <w:rsid w:val="002E6E3E"/>
    <w:rsid w:val="002F2962"/>
    <w:rsid w:val="002F3DCD"/>
    <w:rsid w:val="00300C0B"/>
    <w:rsid w:val="00301B9D"/>
    <w:rsid w:val="00305B0F"/>
    <w:rsid w:val="00312419"/>
    <w:rsid w:val="0031412B"/>
    <w:rsid w:val="003157ED"/>
    <w:rsid w:val="00317353"/>
    <w:rsid w:val="00317A67"/>
    <w:rsid w:val="00321FED"/>
    <w:rsid w:val="00322504"/>
    <w:rsid w:val="0032295F"/>
    <w:rsid w:val="0032390E"/>
    <w:rsid w:val="00324D6E"/>
    <w:rsid w:val="003258B1"/>
    <w:rsid w:val="003262A9"/>
    <w:rsid w:val="00326782"/>
    <w:rsid w:val="00331754"/>
    <w:rsid w:val="003405D1"/>
    <w:rsid w:val="00341A0B"/>
    <w:rsid w:val="003433F8"/>
    <w:rsid w:val="003436F9"/>
    <w:rsid w:val="00346EBE"/>
    <w:rsid w:val="00350B01"/>
    <w:rsid w:val="0035138E"/>
    <w:rsid w:val="00351A8C"/>
    <w:rsid w:val="00355261"/>
    <w:rsid w:val="0035621C"/>
    <w:rsid w:val="00356221"/>
    <w:rsid w:val="00362E91"/>
    <w:rsid w:val="003678DF"/>
    <w:rsid w:val="0037690F"/>
    <w:rsid w:val="0038369C"/>
    <w:rsid w:val="00383F17"/>
    <w:rsid w:val="003859CF"/>
    <w:rsid w:val="00386192"/>
    <w:rsid w:val="003877E9"/>
    <w:rsid w:val="00387926"/>
    <w:rsid w:val="00391C48"/>
    <w:rsid w:val="003922F8"/>
    <w:rsid w:val="003936C7"/>
    <w:rsid w:val="00393DE4"/>
    <w:rsid w:val="00394E22"/>
    <w:rsid w:val="00395585"/>
    <w:rsid w:val="00395D25"/>
    <w:rsid w:val="003960AA"/>
    <w:rsid w:val="003A0145"/>
    <w:rsid w:val="003A3455"/>
    <w:rsid w:val="003A358F"/>
    <w:rsid w:val="003A6388"/>
    <w:rsid w:val="003A7031"/>
    <w:rsid w:val="003A7D3C"/>
    <w:rsid w:val="003B07DD"/>
    <w:rsid w:val="003B4C0B"/>
    <w:rsid w:val="003C0BB0"/>
    <w:rsid w:val="003C1A52"/>
    <w:rsid w:val="003C6BFB"/>
    <w:rsid w:val="003D03F5"/>
    <w:rsid w:val="003D0AF9"/>
    <w:rsid w:val="003D21EA"/>
    <w:rsid w:val="003D2298"/>
    <w:rsid w:val="003D3F43"/>
    <w:rsid w:val="003D68C4"/>
    <w:rsid w:val="003D7A3A"/>
    <w:rsid w:val="003E1572"/>
    <w:rsid w:val="003E1CE4"/>
    <w:rsid w:val="003E267A"/>
    <w:rsid w:val="003E4401"/>
    <w:rsid w:val="003E5883"/>
    <w:rsid w:val="003E703E"/>
    <w:rsid w:val="003F000D"/>
    <w:rsid w:val="003F21C8"/>
    <w:rsid w:val="003F619A"/>
    <w:rsid w:val="003F7EB2"/>
    <w:rsid w:val="004023D5"/>
    <w:rsid w:val="0041482C"/>
    <w:rsid w:val="00414CD6"/>
    <w:rsid w:val="004151F2"/>
    <w:rsid w:val="00416667"/>
    <w:rsid w:val="00416983"/>
    <w:rsid w:val="0042630F"/>
    <w:rsid w:val="004346E9"/>
    <w:rsid w:val="00434860"/>
    <w:rsid w:val="00441EF4"/>
    <w:rsid w:val="0044225F"/>
    <w:rsid w:val="0044434D"/>
    <w:rsid w:val="00444F61"/>
    <w:rsid w:val="004466B1"/>
    <w:rsid w:val="00447F42"/>
    <w:rsid w:val="004510EF"/>
    <w:rsid w:val="00451A6C"/>
    <w:rsid w:val="00451BFE"/>
    <w:rsid w:val="004552BB"/>
    <w:rsid w:val="0045539E"/>
    <w:rsid w:val="004611D0"/>
    <w:rsid w:val="00462F6C"/>
    <w:rsid w:val="00471F86"/>
    <w:rsid w:val="0047247E"/>
    <w:rsid w:val="004773B0"/>
    <w:rsid w:val="00477FF6"/>
    <w:rsid w:val="004866F6"/>
    <w:rsid w:val="00490456"/>
    <w:rsid w:val="00491B34"/>
    <w:rsid w:val="00496932"/>
    <w:rsid w:val="00496956"/>
    <w:rsid w:val="004A22E9"/>
    <w:rsid w:val="004A4E2D"/>
    <w:rsid w:val="004A6027"/>
    <w:rsid w:val="004A624C"/>
    <w:rsid w:val="004A66D6"/>
    <w:rsid w:val="004A7396"/>
    <w:rsid w:val="004B0B1A"/>
    <w:rsid w:val="004B3CA3"/>
    <w:rsid w:val="004B51B1"/>
    <w:rsid w:val="004B613B"/>
    <w:rsid w:val="004C02D5"/>
    <w:rsid w:val="004C0882"/>
    <w:rsid w:val="004C1A94"/>
    <w:rsid w:val="004C26CD"/>
    <w:rsid w:val="004C7363"/>
    <w:rsid w:val="004D17B8"/>
    <w:rsid w:val="004D181C"/>
    <w:rsid w:val="004D236B"/>
    <w:rsid w:val="004D28E9"/>
    <w:rsid w:val="004D2C78"/>
    <w:rsid w:val="004D44E1"/>
    <w:rsid w:val="004D5AC0"/>
    <w:rsid w:val="004E1601"/>
    <w:rsid w:val="004E23FE"/>
    <w:rsid w:val="004E44A0"/>
    <w:rsid w:val="004E7EF6"/>
    <w:rsid w:val="004E7EFF"/>
    <w:rsid w:val="004F186F"/>
    <w:rsid w:val="004F2393"/>
    <w:rsid w:val="004F5EC7"/>
    <w:rsid w:val="0050064A"/>
    <w:rsid w:val="0050203B"/>
    <w:rsid w:val="005025C3"/>
    <w:rsid w:val="0050747A"/>
    <w:rsid w:val="0051009A"/>
    <w:rsid w:val="00511E51"/>
    <w:rsid w:val="005123C0"/>
    <w:rsid w:val="005128AF"/>
    <w:rsid w:val="00514076"/>
    <w:rsid w:val="005143B2"/>
    <w:rsid w:val="00522C48"/>
    <w:rsid w:val="00525D3F"/>
    <w:rsid w:val="0052613C"/>
    <w:rsid w:val="00531E1E"/>
    <w:rsid w:val="0053446A"/>
    <w:rsid w:val="005355B4"/>
    <w:rsid w:val="00535AD2"/>
    <w:rsid w:val="00536EF9"/>
    <w:rsid w:val="00537762"/>
    <w:rsid w:val="00540C0C"/>
    <w:rsid w:val="0054255D"/>
    <w:rsid w:val="005460A2"/>
    <w:rsid w:val="005468D1"/>
    <w:rsid w:val="00547A29"/>
    <w:rsid w:val="00550FA7"/>
    <w:rsid w:val="0055104A"/>
    <w:rsid w:val="005555C8"/>
    <w:rsid w:val="005609D9"/>
    <w:rsid w:val="00561918"/>
    <w:rsid w:val="00562322"/>
    <w:rsid w:val="00562369"/>
    <w:rsid w:val="00563DA4"/>
    <w:rsid w:val="00565639"/>
    <w:rsid w:val="005705C2"/>
    <w:rsid w:val="00570ADF"/>
    <w:rsid w:val="005716A7"/>
    <w:rsid w:val="0057183D"/>
    <w:rsid w:val="00573426"/>
    <w:rsid w:val="0057491F"/>
    <w:rsid w:val="00577719"/>
    <w:rsid w:val="0058031E"/>
    <w:rsid w:val="00580498"/>
    <w:rsid w:val="0058144A"/>
    <w:rsid w:val="0058192E"/>
    <w:rsid w:val="00585670"/>
    <w:rsid w:val="00587A63"/>
    <w:rsid w:val="00590DCC"/>
    <w:rsid w:val="0059126E"/>
    <w:rsid w:val="00591A41"/>
    <w:rsid w:val="00591B8E"/>
    <w:rsid w:val="00592B5C"/>
    <w:rsid w:val="00592E0A"/>
    <w:rsid w:val="00592FAB"/>
    <w:rsid w:val="005935D2"/>
    <w:rsid w:val="005938F7"/>
    <w:rsid w:val="00593B9C"/>
    <w:rsid w:val="0059463A"/>
    <w:rsid w:val="00596D7C"/>
    <w:rsid w:val="005A1A77"/>
    <w:rsid w:val="005A5986"/>
    <w:rsid w:val="005A782A"/>
    <w:rsid w:val="005B295C"/>
    <w:rsid w:val="005B3D47"/>
    <w:rsid w:val="005C3F13"/>
    <w:rsid w:val="005C5351"/>
    <w:rsid w:val="005C5409"/>
    <w:rsid w:val="005C5785"/>
    <w:rsid w:val="005C60F7"/>
    <w:rsid w:val="005D2374"/>
    <w:rsid w:val="005D3165"/>
    <w:rsid w:val="005D386A"/>
    <w:rsid w:val="005D4B6C"/>
    <w:rsid w:val="005E37D9"/>
    <w:rsid w:val="005E5621"/>
    <w:rsid w:val="005E6D81"/>
    <w:rsid w:val="005F1190"/>
    <w:rsid w:val="005F3DC1"/>
    <w:rsid w:val="005F5E63"/>
    <w:rsid w:val="0060127C"/>
    <w:rsid w:val="00602B74"/>
    <w:rsid w:val="006063ED"/>
    <w:rsid w:val="00606B2B"/>
    <w:rsid w:val="006102F4"/>
    <w:rsid w:val="00612504"/>
    <w:rsid w:val="00613287"/>
    <w:rsid w:val="00613599"/>
    <w:rsid w:val="00620D0A"/>
    <w:rsid w:val="00622A70"/>
    <w:rsid w:val="00625310"/>
    <w:rsid w:val="00626594"/>
    <w:rsid w:val="006265A0"/>
    <w:rsid w:val="00632474"/>
    <w:rsid w:val="00633C9B"/>
    <w:rsid w:val="00635FC0"/>
    <w:rsid w:val="00640D67"/>
    <w:rsid w:val="00641B66"/>
    <w:rsid w:val="0064452E"/>
    <w:rsid w:val="00646607"/>
    <w:rsid w:val="00646AA9"/>
    <w:rsid w:val="0064792E"/>
    <w:rsid w:val="006561E9"/>
    <w:rsid w:val="00656487"/>
    <w:rsid w:val="00665133"/>
    <w:rsid w:val="00665A5A"/>
    <w:rsid w:val="00666E98"/>
    <w:rsid w:val="00670484"/>
    <w:rsid w:val="00672534"/>
    <w:rsid w:val="00680023"/>
    <w:rsid w:val="00681BCE"/>
    <w:rsid w:val="00682905"/>
    <w:rsid w:val="00687C8D"/>
    <w:rsid w:val="006909CF"/>
    <w:rsid w:val="006930B7"/>
    <w:rsid w:val="00697A44"/>
    <w:rsid w:val="00697B8C"/>
    <w:rsid w:val="006A0E55"/>
    <w:rsid w:val="006A3956"/>
    <w:rsid w:val="006A488C"/>
    <w:rsid w:val="006A510A"/>
    <w:rsid w:val="006A5D99"/>
    <w:rsid w:val="006A69D3"/>
    <w:rsid w:val="006A69F5"/>
    <w:rsid w:val="006B13E9"/>
    <w:rsid w:val="006B187B"/>
    <w:rsid w:val="006B21B6"/>
    <w:rsid w:val="006B401C"/>
    <w:rsid w:val="006B6517"/>
    <w:rsid w:val="006B6E52"/>
    <w:rsid w:val="006B7E4D"/>
    <w:rsid w:val="006B7F03"/>
    <w:rsid w:val="006C3587"/>
    <w:rsid w:val="006C5484"/>
    <w:rsid w:val="006C61CC"/>
    <w:rsid w:val="006C6384"/>
    <w:rsid w:val="006D0270"/>
    <w:rsid w:val="006D04A5"/>
    <w:rsid w:val="006D2A37"/>
    <w:rsid w:val="006D5760"/>
    <w:rsid w:val="006D6262"/>
    <w:rsid w:val="006D6B0E"/>
    <w:rsid w:val="006D6E15"/>
    <w:rsid w:val="006E53AF"/>
    <w:rsid w:val="006E6A5B"/>
    <w:rsid w:val="006F04B6"/>
    <w:rsid w:val="006F1597"/>
    <w:rsid w:val="006F27B5"/>
    <w:rsid w:val="006F2DD6"/>
    <w:rsid w:val="006F2E2C"/>
    <w:rsid w:val="006F41BC"/>
    <w:rsid w:val="006F5599"/>
    <w:rsid w:val="006F78EF"/>
    <w:rsid w:val="006F7B5E"/>
    <w:rsid w:val="00700A20"/>
    <w:rsid w:val="00703E10"/>
    <w:rsid w:val="007043D9"/>
    <w:rsid w:val="00705D79"/>
    <w:rsid w:val="00711732"/>
    <w:rsid w:val="0071690B"/>
    <w:rsid w:val="00720032"/>
    <w:rsid w:val="007202F5"/>
    <w:rsid w:val="00720B69"/>
    <w:rsid w:val="0072229D"/>
    <w:rsid w:val="00723A92"/>
    <w:rsid w:val="0072789D"/>
    <w:rsid w:val="00730377"/>
    <w:rsid w:val="00737AF7"/>
    <w:rsid w:val="00740DA3"/>
    <w:rsid w:val="0074123D"/>
    <w:rsid w:val="00742361"/>
    <w:rsid w:val="00742A89"/>
    <w:rsid w:val="00743A29"/>
    <w:rsid w:val="00743E7B"/>
    <w:rsid w:val="007440C0"/>
    <w:rsid w:val="00745F56"/>
    <w:rsid w:val="0075305A"/>
    <w:rsid w:val="00754E44"/>
    <w:rsid w:val="00755120"/>
    <w:rsid w:val="00755DF5"/>
    <w:rsid w:val="00755F75"/>
    <w:rsid w:val="00756DFB"/>
    <w:rsid w:val="007570EA"/>
    <w:rsid w:val="007572CE"/>
    <w:rsid w:val="00761CD8"/>
    <w:rsid w:val="007620FC"/>
    <w:rsid w:val="007632E7"/>
    <w:rsid w:val="0076524D"/>
    <w:rsid w:val="00766EC2"/>
    <w:rsid w:val="00771C8E"/>
    <w:rsid w:val="0077242C"/>
    <w:rsid w:val="00773701"/>
    <w:rsid w:val="00774E15"/>
    <w:rsid w:val="00776713"/>
    <w:rsid w:val="00777D53"/>
    <w:rsid w:val="00783678"/>
    <w:rsid w:val="00783BF5"/>
    <w:rsid w:val="007865B7"/>
    <w:rsid w:val="00786610"/>
    <w:rsid w:val="00791CDE"/>
    <w:rsid w:val="00794677"/>
    <w:rsid w:val="007A01C3"/>
    <w:rsid w:val="007A37C1"/>
    <w:rsid w:val="007A4121"/>
    <w:rsid w:val="007A4931"/>
    <w:rsid w:val="007A69FA"/>
    <w:rsid w:val="007A75DC"/>
    <w:rsid w:val="007B0D62"/>
    <w:rsid w:val="007B38F5"/>
    <w:rsid w:val="007B416E"/>
    <w:rsid w:val="007B470C"/>
    <w:rsid w:val="007B4A12"/>
    <w:rsid w:val="007C0B1A"/>
    <w:rsid w:val="007C2B4C"/>
    <w:rsid w:val="007C367F"/>
    <w:rsid w:val="007C4347"/>
    <w:rsid w:val="007C673B"/>
    <w:rsid w:val="007D1630"/>
    <w:rsid w:val="007D1B43"/>
    <w:rsid w:val="007D38FD"/>
    <w:rsid w:val="007D483B"/>
    <w:rsid w:val="007D79C2"/>
    <w:rsid w:val="007E3EA8"/>
    <w:rsid w:val="007E4BD4"/>
    <w:rsid w:val="007E68EB"/>
    <w:rsid w:val="007E7B4E"/>
    <w:rsid w:val="007E7BE6"/>
    <w:rsid w:val="007F077C"/>
    <w:rsid w:val="007F08D5"/>
    <w:rsid w:val="007F2E25"/>
    <w:rsid w:val="008016D8"/>
    <w:rsid w:val="00802111"/>
    <w:rsid w:val="008028FD"/>
    <w:rsid w:val="00811D68"/>
    <w:rsid w:val="00813285"/>
    <w:rsid w:val="00815CE4"/>
    <w:rsid w:val="00820910"/>
    <w:rsid w:val="00821C97"/>
    <w:rsid w:val="00823EA4"/>
    <w:rsid w:val="00826B30"/>
    <w:rsid w:val="0083012B"/>
    <w:rsid w:val="00830770"/>
    <w:rsid w:val="00832264"/>
    <w:rsid w:val="00834148"/>
    <w:rsid w:val="00835ECC"/>
    <w:rsid w:val="0084111E"/>
    <w:rsid w:val="00841ED2"/>
    <w:rsid w:val="008430B1"/>
    <w:rsid w:val="008437A6"/>
    <w:rsid w:val="00843878"/>
    <w:rsid w:val="0084571E"/>
    <w:rsid w:val="008464BA"/>
    <w:rsid w:val="0085410A"/>
    <w:rsid w:val="0085560F"/>
    <w:rsid w:val="00856C2A"/>
    <w:rsid w:val="00862566"/>
    <w:rsid w:val="00864EDA"/>
    <w:rsid w:val="00865963"/>
    <w:rsid w:val="008661BA"/>
    <w:rsid w:val="00866997"/>
    <w:rsid w:val="008677C2"/>
    <w:rsid w:val="008702E9"/>
    <w:rsid w:val="0087673A"/>
    <w:rsid w:val="00877FB6"/>
    <w:rsid w:val="008839F0"/>
    <w:rsid w:val="0088492F"/>
    <w:rsid w:val="00886196"/>
    <w:rsid w:val="0089000B"/>
    <w:rsid w:val="0089078D"/>
    <w:rsid w:val="00892B7C"/>
    <w:rsid w:val="00892FD5"/>
    <w:rsid w:val="00894D02"/>
    <w:rsid w:val="00896C6E"/>
    <w:rsid w:val="008970B6"/>
    <w:rsid w:val="008A0212"/>
    <w:rsid w:val="008A04AE"/>
    <w:rsid w:val="008A26CF"/>
    <w:rsid w:val="008A48AE"/>
    <w:rsid w:val="008A4F2A"/>
    <w:rsid w:val="008B00FB"/>
    <w:rsid w:val="008B1CF8"/>
    <w:rsid w:val="008B24B7"/>
    <w:rsid w:val="008B321D"/>
    <w:rsid w:val="008B4DFA"/>
    <w:rsid w:val="008B5374"/>
    <w:rsid w:val="008B7146"/>
    <w:rsid w:val="008B72D6"/>
    <w:rsid w:val="008C09BD"/>
    <w:rsid w:val="008C108D"/>
    <w:rsid w:val="008C685A"/>
    <w:rsid w:val="008D0EBA"/>
    <w:rsid w:val="008D3F70"/>
    <w:rsid w:val="008D4592"/>
    <w:rsid w:val="008D7179"/>
    <w:rsid w:val="008E01C8"/>
    <w:rsid w:val="008E1CB1"/>
    <w:rsid w:val="008E22F1"/>
    <w:rsid w:val="008E6A37"/>
    <w:rsid w:val="008F01A6"/>
    <w:rsid w:val="008F1C6B"/>
    <w:rsid w:val="008F2433"/>
    <w:rsid w:val="008F2E71"/>
    <w:rsid w:val="008F54EE"/>
    <w:rsid w:val="008F68A2"/>
    <w:rsid w:val="009029EF"/>
    <w:rsid w:val="00903644"/>
    <w:rsid w:val="00904252"/>
    <w:rsid w:val="00904A16"/>
    <w:rsid w:val="0090614D"/>
    <w:rsid w:val="00906776"/>
    <w:rsid w:val="0091004A"/>
    <w:rsid w:val="00912B38"/>
    <w:rsid w:val="00913D68"/>
    <w:rsid w:val="0091534E"/>
    <w:rsid w:val="00915D76"/>
    <w:rsid w:val="0092010C"/>
    <w:rsid w:val="00921DF6"/>
    <w:rsid w:val="00924EC9"/>
    <w:rsid w:val="0092504A"/>
    <w:rsid w:val="0092523D"/>
    <w:rsid w:val="009300B9"/>
    <w:rsid w:val="0093148E"/>
    <w:rsid w:val="00931641"/>
    <w:rsid w:val="0093347A"/>
    <w:rsid w:val="00933D50"/>
    <w:rsid w:val="009342D7"/>
    <w:rsid w:val="0094246D"/>
    <w:rsid w:val="00944C81"/>
    <w:rsid w:val="00944FBC"/>
    <w:rsid w:val="00950708"/>
    <w:rsid w:val="0095185F"/>
    <w:rsid w:val="00951A0D"/>
    <w:rsid w:val="0095391B"/>
    <w:rsid w:val="00953990"/>
    <w:rsid w:val="0095471E"/>
    <w:rsid w:val="009557D2"/>
    <w:rsid w:val="00956EC0"/>
    <w:rsid w:val="00960815"/>
    <w:rsid w:val="009622F0"/>
    <w:rsid w:val="009628E1"/>
    <w:rsid w:val="009637F0"/>
    <w:rsid w:val="009654D7"/>
    <w:rsid w:val="00966DF6"/>
    <w:rsid w:val="00967572"/>
    <w:rsid w:val="00970D4C"/>
    <w:rsid w:val="0097166B"/>
    <w:rsid w:val="00973886"/>
    <w:rsid w:val="009744EC"/>
    <w:rsid w:val="00977D73"/>
    <w:rsid w:val="00981F67"/>
    <w:rsid w:val="00982D68"/>
    <w:rsid w:val="00983240"/>
    <w:rsid w:val="0098565B"/>
    <w:rsid w:val="009904CB"/>
    <w:rsid w:val="00991608"/>
    <w:rsid w:val="0099209C"/>
    <w:rsid w:val="00992788"/>
    <w:rsid w:val="00995208"/>
    <w:rsid w:val="009959FF"/>
    <w:rsid w:val="0099709C"/>
    <w:rsid w:val="009A2332"/>
    <w:rsid w:val="009A388A"/>
    <w:rsid w:val="009A7226"/>
    <w:rsid w:val="009A73EB"/>
    <w:rsid w:val="009B315F"/>
    <w:rsid w:val="009B447C"/>
    <w:rsid w:val="009B4FCD"/>
    <w:rsid w:val="009C278E"/>
    <w:rsid w:val="009D30DE"/>
    <w:rsid w:val="009D3C6F"/>
    <w:rsid w:val="009D7778"/>
    <w:rsid w:val="009E0D7B"/>
    <w:rsid w:val="009E6FF7"/>
    <w:rsid w:val="009F1B5B"/>
    <w:rsid w:val="009F2209"/>
    <w:rsid w:val="009F22B7"/>
    <w:rsid w:val="009F2A5C"/>
    <w:rsid w:val="009F3F61"/>
    <w:rsid w:val="009F49A6"/>
    <w:rsid w:val="009F531F"/>
    <w:rsid w:val="009F61CB"/>
    <w:rsid w:val="009F666E"/>
    <w:rsid w:val="00A00E01"/>
    <w:rsid w:val="00A01E15"/>
    <w:rsid w:val="00A02ABC"/>
    <w:rsid w:val="00A04D88"/>
    <w:rsid w:val="00A05B41"/>
    <w:rsid w:val="00A06D93"/>
    <w:rsid w:val="00A17C49"/>
    <w:rsid w:val="00A225B5"/>
    <w:rsid w:val="00A238EC"/>
    <w:rsid w:val="00A27DF4"/>
    <w:rsid w:val="00A35DE3"/>
    <w:rsid w:val="00A372EF"/>
    <w:rsid w:val="00A42456"/>
    <w:rsid w:val="00A429CB"/>
    <w:rsid w:val="00A42AD8"/>
    <w:rsid w:val="00A448CB"/>
    <w:rsid w:val="00A513B1"/>
    <w:rsid w:val="00A53665"/>
    <w:rsid w:val="00A54A4A"/>
    <w:rsid w:val="00A54F0E"/>
    <w:rsid w:val="00A57C68"/>
    <w:rsid w:val="00A60D49"/>
    <w:rsid w:val="00A62831"/>
    <w:rsid w:val="00A63381"/>
    <w:rsid w:val="00A6480E"/>
    <w:rsid w:val="00A66E1F"/>
    <w:rsid w:val="00A735C6"/>
    <w:rsid w:val="00A73FB8"/>
    <w:rsid w:val="00A74390"/>
    <w:rsid w:val="00A75E80"/>
    <w:rsid w:val="00A763BB"/>
    <w:rsid w:val="00A77A67"/>
    <w:rsid w:val="00A83A80"/>
    <w:rsid w:val="00A9303A"/>
    <w:rsid w:val="00A93AAC"/>
    <w:rsid w:val="00A94C63"/>
    <w:rsid w:val="00A96127"/>
    <w:rsid w:val="00A96AA4"/>
    <w:rsid w:val="00A970AF"/>
    <w:rsid w:val="00A97412"/>
    <w:rsid w:val="00AA4FA6"/>
    <w:rsid w:val="00AA54E6"/>
    <w:rsid w:val="00AA5904"/>
    <w:rsid w:val="00AA6F35"/>
    <w:rsid w:val="00AB228E"/>
    <w:rsid w:val="00AB273D"/>
    <w:rsid w:val="00AB51AF"/>
    <w:rsid w:val="00AC1F29"/>
    <w:rsid w:val="00AC7BF2"/>
    <w:rsid w:val="00AD32BF"/>
    <w:rsid w:val="00AD3C9F"/>
    <w:rsid w:val="00AD6ACE"/>
    <w:rsid w:val="00AD72F5"/>
    <w:rsid w:val="00AD7B06"/>
    <w:rsid w:val="00AE07E0"/>
    <w:rsid w:val="00AE123D"/>
    <w:rsid w:val="00AE2C52"/>
    <w:rsid w:val="00AE3176"/>
    <w:rsid w:val="00AE4488"/>
    <w:rsid w:val="00AE748E"/>
    <w:rsid w:val="00AE7D9D"/>
    <w:rsid w:val="00AF0D94"/>
    <w:rsid w:val="00AF3B3C"/>
    <w:rsid w:val="00AF4A04"/>
    <w:rsid w:val="00AF6DED"/>
    <w:rsid w:val="00AF7675"/>
    <w:rsid w:val="00B00E85"/>
    <w:rsid w:val="00B02B73"/>
    <w:rsid w:val="00B03CD7"/>
    <w:rsid w:val="00B041D7"/>
    <w:rsid w:val="00B06604"/>
    <w:rsid w:val="00B075BA"/>
    <w:rsid w:val="00B136B2"/>
    <w:rsid w:val="00B14660"/>
    <w:rsid w:val="00B1509C"/>
    <w:rsid w:val="00B15558"/>
    <w:rsid w:val="00B15BAE"/>
    <w:rsid w:val="00B1672D"/>
    <w:rsid w:val="00B17DF7"/>
    <w:rsid w:val="00B21222"/>
    <w:rsid w:val="00B25A4C"/>
    <w:rsid w:val="00B26818"/>
    <w:rsid w:val="00B27295"/>
    <w:rsid w:val="00B308FE"/>
    <w:rsid w:val="00B3391A"/>
    <w:rsid w:val="00B3572F"/>
    <w:rsid w:val="00B40D58"/>
    <w:rsid w:val="00B40E5E"/>
    <w:rsid w:val="00B4104C"/>
    <w:rsid w:val="00B42ED9"/>
    <w:rsid w:val="00B43D18"/>
    <w:rsid w:val="00B46A48"/>
    <w:rsid w:val="00B47190"/>
    <w:rsid w:val="00B50364"/>
    <w:rsid w:val="00B5099B"/>
    <w:rsid w:val="00B50D2A"/>
    <w:rsid w:val="00B51AFA"/>
    <w:rsid w:val="00B528C5"/>
    <w:rsid w:val="00B53989"/>
    <w:rsid w:val="00B545F3"/>
    <w:rsid w:val="00B550D7"/>
    <w:rsid w:val="00B5573C"/>
    <w:rsid w:val="00B56964"/>
    <w:rsid w:val="00B63198"/>
    <w:rsid w:val="00B63534"/>
    <w:rsid w:val="00B66033"/>
    <w:rsid w:val="00B676A0"/>
    <w:rsid w:val="00B7244A"/>
    <w:rsid w:val="00B7315D"/>
    <w:rsid w:val="00B73751"/>
    <w:rsid w:val="00B769AA"/>
    <w:rsid w:val="00B76F7A"/>
    <w:rsid w:val="00B803B0"/>
    <w:rsid w:val="00B81177"/>
    <w:rsid w:val="00B830A9"/>
    <w:rsid w:val="00B837FF"/>
    <w:rsid w:val="00B8735C"/>
    <w:rsid w:val="00B873F3"/>
    <w:rsid w:val="00B91416"/>
    <w:rsid w:val="00B9199F"/>
    <w:rsid w:val="00B930BD"/>
    <w:rsid w:val="00B950C9"/>
    <w:rsid w:val="00B961B4"/>
    <w:rsid w:val="00B9724F"/>
    <w:rsid w:val="00B975B2"/>
    <w:rsid w:val="00B97F11"/>
    <w:rsid w:val="00BA19D3"/>
    <w:rsid w:val="00BA208C"/>
    <w:rsid w:val="00BA30D7"/>
    <w:rsid w:val="00BB07A9"/>
    <w:rsid w:val="00BB0D28"/>
    <w:rsid w:val="00BB3A35"/>
    <w:rsid w:val="00BB505B"/>
    <w:rsid w:val="00BC19EF"/>
    <w:rsid w:val="00BD5D1D"/>
    <w:rsid w:val="00BD6C98"/>
    <w:rsid w:val="00BD7448"/>
    <w:rsid w:val="00BD7C58"/>
    <w:rsid w:val="00BD7FB1"/>
    <w:rsid w:val="00BE0D15"/>
    <w:rsid w:val="00BE2AF3"/>
    <w:rsid w:val="00BE4A98"/>
    <w:rsid w:val="00BE7656"/>
    <w:rsid w:val="00BE76CF"/>
    <w:rsid w:val="00BF0E1A"/>
    <w:rsid w:val="00BF1983"/>
    <w:rsid w:val="00BF1C67"/>
    <w:rsid w:val="00BF1E7E"/>
    <w:rsid w:val="00BF4C05"/>
    <w:rsid w:val="00C03101"/>
    <w:rsid w:val="00C04846"/>
    <w:rsid w:val="00C05B5D"/>
    <w:rsid w:val="00C06854"/>
    <w:rsid w:val="00C11237"/>
    <w:rsid w:val="00C14A18"/>
    <w:rsid w:val="00C16E01"/>
    <w:rsid w:val="00C21D90"/>
    <w:rsid w:val="00C2330C"/>
    <w:rsid w:val="00C23ACE"/>
    <w:rsid w:val="00C3016E"/>
    <w:rsid w:val="00C30198"/>
    <w:rsid w:val="00C311A4"/>
    <w:rsid w:val="00C320AF"/>
    <w:rsid w:val="00C33431"/>
    <w:rsid w:val="00C4192C"/>
    <w:rsid w:val="00C52061"/>
    <w:rsid w:val="00C55088"/>
    <w:rsid w:val="00C5685D"/>
    <w:rsid w:val="00C609B2"/>
    <w:rsid w:val="00C63428"/>
    <w:rsid w:val="00C635BC"/>
    <w:rsid w:val="00C65ED6"/>
    <w:rsid w:val="00C67DF8"/>
    <w:rsid w:val="00C715DC"/>
    <w:rsid w:val="00C73EB6"/>
    <w:rsid w:val="00C76D2F"/>
    <w:rsid w:val="00C772B1"/>
    <w:rsid w:val="00C82995"/>
    <w:rsid w:val="00C83B0E"/>
    <w:rsid w:val="00C83D5C"/>
    <w:rsid w:val="00C83F34"/>
    <w:rsid w:val="00C84806"/>
    <w:rsid w:val="00C84B00"/>
    <w:rsid w:val="00C84D6A"/>
    <w:rsid w:val="00C85B94"/>
    <w:rsid w:val="00C87A10"/>
    <w:rsid w:val="00CA0102"/>
    <w:rsid w:val="00CA501C"/>
    <w:rsid w:val="00CB3335"/>
    <w:rsid w:val="00CC0184"/>
    <w:rsid w:val="00CC0A09"/>
    <w:rsid w:val="00CC69C2"/>
    <w:rsid w:val="00CC7887"/>
    <w:rsid w:val="00CD0952"/>
    <w:rsid w:val="00CD2CE6"/>
    <w:rsid w:val="00CD53D4"/>
    <w:rsid w:val="00CD598D"/>
    <w:rsid w:val="00CD5DA8"/>
    <w:rsid w:val="00CD6810"/>
    <w:rsid w:val="00CD704C"/>
    <w:rsid w:val="00CD7742"/>
    <w:rsid w:val="00CD7F07"/>
    <w:rsid w:val="00CE273A"/>
    <w:rsid w:val="00CE2E58"/>
    <w:rsid w:val="00CE3AF3"/>
    <w:rsid w:val="00CE5903"/>
    <w:rsid w:val="00CE6FBC"/>
    <w:rsid w:val="00CF1E4A"/>
    <w:rsid w:val="00CF3A81"/>
    <w:rsid w:val="00CF4BC4"/>
    <w:rsid w:val="00CF59B0"/>
    <w:rsid w:val="00CF6101"/>
    <w:rsid w:val="00CF7406"/>
    <w:rsid w:val="00D00BE3"/>
    <w:rsid w:val="00D01DCE"/>
    <w:rsid w:val="00D036A9"/>
    <w:rsid w:val="00D1007A"/>
    <w:rsid w:val="00D11324"/>
    <w:rsid w:val="00D2235D"/>
    <w:rsid w:val="00D232F8"/>
    <w:rsid w:val="00D24454"/>
    <w:rsid w:val="00D32B09"/>
    <w:rsid w:val="00D32E20"/>
    <w:rsid w:val="00D336F2"/>
    <w:rsid w:val="00D339F2"/>
    <w:rsid w:val="00D33E91"/>
    <w:rsid w:val="00D34111"/>
    <w:rsid w:val="00D35581"/>
    <w:rsid w:val="00D406EF"/>
    <w:rsid w:val="00D4150E"/>
    <w:rsid w:val="00D4282F"/>
    <w:rsid w:val="00D43C2D"/>
    <w:rsid w:val="00D45636"/>
    <w:rsid w:val="00D4648E"/>
    <w:rsid w:val="00D475AF"/>
    <w:rsid w:val="00D56FCB"/>
    <w:rsid w:val="00D57C77"/>
    <w:rsid w:val="00D60240"/>
    <w:rsid w:val="00D6639A"/>
    <w:rsid w:val="00D677F7"/>
    <w:rsid w:val="00D710D9"/>
    <w:rsid w:val="00D727D0"/>
    <w:rsid w:val="00D7307D"/>
    <w:rsid w:val="00D73B8B"/>
    <w:rsid w:val="00D76D3C"/>
    <w:rsid w:val="00D77001"/>
    <w:rsid w:val="00D778E1"/>
    <w:rsid w:val="00D81932"/>
    <w:rsid w:val="00D828E9"/>
    <w:rsid w:val="00D92577"/>
    <w:rsid w:val="00D952E5"/>
    <w:rsid w:val="00D966AE"/>
    <w:rsid w:val="00DA263C"/>
    <w:rsid w:val="00DA3294"/>
    <w:rsid w:val="00DA3B8B"/>
    <w:rsid w:val="00DA5DFB"/>
    <w:rsid w:val="00DA7962"/>
    <w:rsid w:val="00DB118E"/>
    <w:rsid w:val="00DC0EF1"/>
    <w:rsid w:val="00DC1440"/>
    <w:rsid w:val="00DD024C"/>
    <w:rsid w:val="00DD1009"/>
    <w:rsid w:val="00DD1ACB"/>
    <w:rsid w:val="00DD44CB"/>
    <w:rsid w:val="00DD4F02"/>
    <w:rsid w:val="00DD5F38"/>
    <w:rsid w:val="00DD7073"/>
    <w:rsid w:val="00DE01CA"/>
    <w:rsid w:val="00DE3084"/>
    <w:rsid w:val="00DE3D2F"/>
    <w:rsid w:val="00DE56EC"/>
    <w:rsid w:val="00DE59B3"/>
    <w:rsid w:val="00DF2886"/>
    <w:rsid w:val="00DF49DF"/>
    <w:rsid w:val="00DF4CDB"/>
    <w:rsid w:val="00DF4FC2"/>
    <w:rsid w:val="00E01341"/>
    <w:rsid w:val="00E02877"/>
    <w:rsid w:val="00E06401"/>
    <w:rsid w:val="00E06887"/>
    <w:rsid w:val="00E10114"/>
    <w:rsid w:val="00E110B5"/>
    <w:rsid w:val="00E116FB"/>
    <w:rsid w:val="00E11B8C"/>
    <w:rsid w:val="00E12091"/>
    <w:rsid w:val="00E12E10"/>
    <w:rsid w:val="00E139B5"/>
    <w:rsid w:val="00E1404D"/>
    <w:rsid w:val="00E143B3"/>
    <w:rsid w:val="00E148EA"/>
    <w:rsid w:val="00E15E0B"/>
    <w:rsid w:val="00E170C9"/>
    <w:rsid w:val="00E20AA6"/>
    <w:rsid w:val="00E211A3"/>
    <w:rsid w:val="00E23BCB"/>
    <w:rsid w:val="00E24D19"/>
    <w:rsid w:val="00E278F1"/>
    <w:rsid w:val="00E31E90"/>
    <w:rsid w:val="00E400E0"/>
    <w:rsid w:val="00E40EBE"/>
    <w:rsid w:val="00E4751A"/>
    <w:rsid w:val="00E50699"/>
    <w:rsid w:val="00E50721"/>
    <w:rsid w:val="00E50A4B"/>
    <w:rsid w:val="00E538A0"/>
    <w:rsid w:val="00E54316"/>
    <w:rsid w:val="00E547DE"/>
    <w:rsid w:val="00E557F6"/>
    <w:rsid w:val="00E562BD"/>
    <w:rsid w:val="00E63654"/>
    <w:rsid w:val="00E659A7"/>
    <w:rsid w:val="00E66334"/>
    <w:rsid w:val="00E70C3F"/>
    <w:rsid w:val="00E726B6"/>
    <w:rsid w:val="00E731E1"/>
    <w:rsid w:val="00E74E3D"/>
    <w:rsid w:val="00E77C32"/>
    <w:rsid w:val="00E80628"/>
    <w:rsid w:val="00E86063"/>
    <w:rsid w:val="00E8781B"/>
    <w:rsid w:val="00E922CE"/>
    <w:rsid w:val="00E93D19"/>
    <w:rsid w:val="00E9771F"/>
    <w:rsid w:val="00EA2B0F"/>
    <w:rsid w:val="00EA59C9"/>
    <w:rsid w:val="00EA6217"/>
    <w:rsid w:val="00EA7F41"/>
    <w:rsid w:val="00EB0413"/>
    <w:rsid w:val="00EB0CB9"/>
    <w:rsid w:val="00EB3540"/>
    <w:rsid w:val="00EB381B"/>
    <w:rsid w:val="00EB3935"/>
    <w:rsid w:val="00EB5927"/>
    <w:rsid w:val="00EB5ADD"/>
    <w:rsid w:val="00EB636C"/>
    <w:rsid w:val="00EB7BD8"/>
    <w:rsid w:val="00EC2B15"/>
    <w:rsid w:val="00EC2BE1"/>
    <w:rsid w:val="00ED2778"/>
    <w:rsid w:val="00ED2A5B"/>
    <w:rsid w:val="00ED4787"/>
    <w:rsid w:val="00ED47C7"/>
    <w:rsid w:val="00ED7C31"/>
    <w:rsid w:val="00EE3921"/>
    <w:rsid w:val="00EE5725"/>
    <w:rsid w:val="00EE7148"/>
    <w:rsid w:val="00EE7518"/>
    <w:rsid w:val="00EF081A"/>
    <w:rsid w:val="00EF2892"/>
    <w:rsid w:val="00EF424D"/>
    <w:rsid w:val="00EF4F68"/>
    <w:rsid w:val="00EF5B79"/>
    <w:rsid w:val="00EF68F1"/>
    <w:rsid w:val="00F02681"/>
    <w:rsid w:val="00F12CC7"/>
    <w:rsid w:val="00F13CA6"/>
    <w:rsid w:val="00F17F81"/>
    <w:rsid w:val="00F22AF2"/>
    <w:rsid w:val="00F22E36"/>
    <w:rsid w:val="00F23196"/>
    <w:rsid w:val="00F23FAF"/>
    <w:rsid w:val="00F27FB0"/>
    <w:rsid w:val="00F30F71"/>
    <w:rsid w:val="00F30F9C"/>
    <w:rsid w:val="00F31393"/>
    <w:rsid w:val="00F34131"/>
    <w:rsid w:val="00F35053"/>
    <w:rsid w:val="00F35313"/>
    <w:rsid w:val="00F35A1D"/>
    <w:rsid w:val="00F3634B"/>
    <w:rsid w:val="00F410D2"/>
    <w:rsid w:val="00F42C77"/>
    <w:rsid w:val="00F45582"/>
    <w:rsid w:val="00F51C39"/>
    <w:rsid w:val="00F536D5"/>
    <w:rsid w:val="00F5783C"/>
    <w:rsid w:val="00F60730"/>
    <w:rsid w:val="00F61008"/>
    <w:rsid w:val="00F63FC7"/>
    <w:rsid w:val="00F64FB9"/>
    <w:rsid w:val="00F70F29"/>
    <w:rsid w:val="00F7191F"/>
    <w:rsid w:val="00F84B00"/>
    <w:rsid w:val="00F85F8E"/>
    <w:rsid w:val="00F91612"/>
    <w:rsid w:val="00F921E1"/>
    <w:rsid w:val="00F94CEA"/>
    <w:rsid w:val="00F956FF"/>
    <w:rsid w:val="00F957F1"/>
    <w:rsid w:val="00F95840"/>
    <w:rsid w:val="00F96AF8"/>
    <w:rsid w:val="00FA0485"/>
    <w:rsid w:val="00FA08EA"/>
    <w:rsid w:val="00FA1C8F"/>
    <w:rsid w:val="00FA51E3"/>
    <w:rsid w:val="00FB0226"/>
    <w:rsid w:val="00FB1622"/>
    <w:rsid w:val="00FB4B9D"/>
    <w:rsid w:val="00FB71DD"/>
    <w:rsid w:val="00FB72AB"/>
    <w:rsid w:val="00FB743F"/>
    <w:rsid w:val="00FB762F"/>
    <w:rsid w:val="00FC1654"/>
    <w:rsid w:val="00FC5417"/>
    <w:rsid w:val="00FC5D2D"/>
    <w:rsid w:val="00FC6A64"/>
    <w:rsid w:val="00FC7804"/>
    <w:rsid w:val="00FD0415"/>
    <w:rsid w:val="00FD45F1"/>
    <w:rsid w:val="00FD49C6"/>
    <w:rsid w:val="00FD5CF0"/>
    <w:rsid w:val="00FE0DCC"/>
    <w:rsid w:val="00FE1C01"/>
    <w:rsid w:val="00FE3442"/>
    <w:rsid w:val="00FF2CA9"/>
    <w:rsid w:val="00FF34F7"/>
    <w:rsid w:val="00FF3925"/>
    <w:rsid w:val="00FF3A2B"/>
    <w:rsid w:val="00FF4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F4"/>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iPriority w:val="99"/>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x-none"/>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character" w:styleId="CommentReference">
    <w:name w:val="annotation reference"/>
    <w:uiPriority w:val="99"/>
    <w:semiHidden/>
    <w:unhideWhenUsed/>
    <w:rsid w:val="009959FF"/>
    <w:rPr>
      <w:sz w:val="16"/>
      <w:szCs w:val="16"/>
    </w:rPr>
  </w:style>
  <w:style w:type="paragraph" w:styleId="CommentText">
    <w:name w:val="annotation text"/>
    <w:basedOn w:val="Normal"/>
    <w:link w:val="CommentTextChar"/>
    <w:uiPriority w:val="99"/>
    <w:semiHidden/>
    <w:unhideWhenUsed/>
    <w:rsid w:val="009959FF"/>
    <w:rPr>
      <w:sz w:val="20"/>
      <w:szCs w:val="20"/>
    </w:rPr>
  </w:style>
  <w:style w:type="character" w:customStyle="1" w:styleId="CommentTextChar">
    <w:name w:val="Comment Text Char"/>
    <w:link w:val="CommentText"/>
    <w:uiPriority w:val="99"/>
    <w:semiHidden/>
    <w:rsid w:val="009959FF"/>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959FF"/>
    <w:rPr>
      <w:b/>
      <w:bCs/>
    </w:rPr>
  </w:style>
  <w:style w:type="character" w:customStyle="1" w:styleId="CommentSubjectChar">
    <w:name w:val="Comment Subject Char"/>
    <w:link w:val="CommentSubject"/>
    <w:uiPriority w:val="99"/>
    <w:semiHidden/>
    <w:rsid w:val="009959FF"/>
    <w:rPr>
      <w:rFonts w:ascii="Times New Roman" w:eastAsia="Times New Roman" w:hAnsi="Times New Roman"/>
      <w:b/>
      <w:bCs/>
      <w:lang w:val="en-GB" w:eastAsia="en-US"/>
    </w:rPr>
  </w:style>
  <w:style w:type="paragraph" w:customStyle="1" w:styleId="tvhtml">
    <w:name w:val="tv_html"/>
    <w:basedOn w:val="Normal"/>
    <w:rsid w:val="009959FF"/>
    <w:pPr>
      <w:spacing w:before="100" w:beforeAutospacing="1" w:after="100" w:afterAutospacing="1"/>
    </w:pPr>
    <w:rPr>
      <w:lang w:val="lv-LV" w:eastAsia="lv-LV"/>
    </w:rPr>
  </w:style>
  <w:style w:type="character" w:styleId="UnresolvedMention">
    <w:name w:val="Unresolved Mention"/>
    <w:uiPriority w:val="99"/>
    <w:semiHidden/>
    <w:unhideWhenUsed/>
    <w:rsid w:val="00C83F34"/>
    <w:rPr>
      <w:color w:val="605E5C"/>
      <w:shd w:val="clear" w:color="auto" w:fill="E1DFDD"/>
    </w:rPr>
  </w:style>
  <w:style w:type="table" w:styleId="TableGrid">
    <w:name w:val="Table Grid"/>
    <w:basedOn w:val="TableNormal"/>
    <w:uiPriority w:val="59"/>
    <w:rsid w:val="00EE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6052">
      <w:bodyDiv w:val="1"/>
      <w:marLeft w:val="0"/>
      <w:marRight w:val="0"/>
      <w:marTop w:val="0"/>
      <w:marBottom w:val="0"/>
      <w:divBdr>
        <w:top w:val="none" w:sz="0" w:space="0" w:color="auto"/>
        <w:left w:val="none" w:sz="0" w:space="0" w:color="auto"/>
        <w:bottom w:val="none" w:sz="0" w:space="0" w:color="auto"/>
        <w:right w:val="none" w:sz="0" w:space="0" w:color="auto"/>
      </w:divBdr>
      <w:divsChild>
        <w:div w:id="266889463">
          <w:marLeft w:val="0"/>
          <w:marRight w:val="0"/>
          <w:marTop w:val="0"/>
          <w:marBottom w:val="0"/>
          <w:divBdr>
            <w:top w:val="none" w:sz="0" w:space="0" w:color="auto"/>
            <w:left w:val="none" w:sz="0" w:space="0" w:color="auto"/>
            <w:bottom w:val="none" w:sz="0" w:space="0" w:color="auto"/>
            <w:right w:val="none" w:sz="0" w:space="0" w:color="auto"/>
          </w:divBdr>
        </w:div>
      </w:divsChild>
    </w:div>
    <w:div w:id="61485662">
      <w:bodyDiv w:val="1"/>
      <w:marLeft w:val="0"/>
      <w:marRight w:val="0"/>
      <w:marTop w:val="0"/>
      <w:marBottom w:val="0"/>
      <w:divBdr>
        <w:top w:val="none" w:sz="0" w:space="0" w:color="auto"/>
        <w:left w:val="none" w:sz="0" w:space="0" w:color="auto"/>
        <w:bottom w:val="none" w:sz="0" w:space="0" w:color="auto"/>
        <w:right w:val="none" w:sz="0" w:space="0" w:color="auto"/>
      </w:divBdr>
    </w:div>
    <w:div w:id="94596948">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06240195">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75935589">
      <w:bodyDiv w:val="1"/>
      <w:marLeft w:val="0"/>
      <w:marRight w:val="0"/>
      <w:marTop w:val="0"/>
      <w:marBottom w:val="0"/>
      <w:divBdr>
        <w:top w:val="none" w:sz="0" w:space="0" w:color="auto"/>
        <w:left w:val="none" w:sz="0" w:space="0" w:color="auto"/>
        <w:bottom w:val="none" w:sz="0" w:space="0" w:color="auto"/>
        <w:right w:val="none" w:sz="0" w:space="0" w:color="auto"/>
      </w:divBdr>
    </w:div>
    <w:div w:id="412550362">
      <w:bodyDiv w:val="1"/>
      <w:marLeft w:val="0"/>
      <w:marRight w:val="0"/>
      <w:marTop w:val="0"/>
      <w:marBottom w:val="0"/>
      <w:divBdr>
        <w:top w:val="none" w:sz="0" w:space="0" w:color="auto"/>
        <w:left w:val="none" w:sz="0" w:space="0" w:color="auto"/>
        <w:bottom w:val="none" w:sz="0" w:space="0" w:color="auto"/>
        <w:right w:val="none" w:sz="0" w:space="0" w:color="auto"/>
      </w:divBdr>
    </w:div>
    <w:div w:id="572159512">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90964391">
      <w:bodyDiv w:val="1"/>
      <w:marLeft w:val="0"/>
      <w:marRight w:val="0"/>
      <w:marTop w:val="0"/>
      <w:marBottom w:val="0"/>
      <w:divBdr>
        <w:top w:val="none" w:sz="0" w:space="0" w:color="auto"/>
        <w:left w:val="none" w:sz="0" w:space="0" w:color="auto"/>
        <w:bottom w:val="none" w:sz="0" w:space="0" w:color="auto"/>
        <w:right w:val="none" w:sz="0" w:space="0" w:color="auto"/>
      </w:divBdr>
    </w:div>
    <w:div w:id="918709113">
      <w:bodyDiv w:val="1"/>
      <w:marLeft w:val="0"/>
      <w:marRight w:val="0"/>
      <w:marTop w:val="0"/>
      <w:marBottom w:val="0"/>
      <w:divBdr>
        <w:top w:val="none" w:sz="0" w:space="0" w:color="auto"/>
        <w:left w:val="none" w:sz="0" w:space="0" w:color="auto"/>
        <w:bottom w:val="none" w:sz="0" w:space="0" w:color="auto"/>
        <w:right w:val="none" w:sz="0" w:space="0" w:color="auto"/>
      </w:divBdr>
    </w:div>
    <w:div w:id="943343516">
      <w:bodyDiv w:val="1"/>
      <w:marLeft w:val="0"/>
      <w:marRight w:val="0"/>
      <w:marTop w:val="0"/>
      <w:marBottom w:val="0"/>
      <w:divBdr>
        <w:top w:val="none" w:sz="0" w:space="0" w:color="auto"/>
        <w:left w:val="none" w:sz="0" w:space="0" w:color="auto"/>
        <w:bottom w:val="none" w:sz="0" w:space="0" w:color="auto"/>
        <w:right w:val="none" w:sz="0" w:space="0" w:color="auto"/>
      </w:divBdr>
    </w:div>
    <w:div w:id="1085806666">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8158027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422024178">
      <w:bodyDiv w:val="1"/>
      <w:marLeft w:val="0"/>
      <w:marRight w:val="0"/>
      <w:marTop w:val="0"/>
      <w:marBottom w:val="0"/>
      <w:divBdr>
        <w:top w:val="none" w:sz="0" w:space="0" w:color="auto"/>
        <w:left w:val="none" w:sz="0" w:space="0" w:color="auto"/>
        <w:bottom w:val="none" w:sz="0" w:space="0" w:color="auto"/>
        <w:right w:val="none" w:sz="0" w:space="0" w:color="auto"/>
      </w:divBdr>
    </w:div>
    <w:div w:id="1460152126">
      <w:bodyDiv w:val="1"/>
      <w:marLeft w:val="0"/>
      <w:marRight w:val="0"/>
      <w:marTop w:val="0"/>
      <w:marBottom w:val="0"/>
      <w:divBdr>
        <w:top w:val="none" w:sz="0" w:space="0" w:color="auto"/>
        <w:left w:val="none" w:sz="0" w:space="0" w:color="auto"/>
        <w:bottom w:val="none" w:sz="0" w:space="0" w:color="auto"/>
        <w:right w:val="none" w:sz="0" w:space="0" w:color="auto"/>
      </w:divBdr>
    </w:div>
    <w:div w:id="1464613144">
      <w:bodyDiv w:val="1"/>
      <w:marLeft w:val="0"/>
      <w:marRight w:val="0"/>
      <w:marTop w:val="0"/>
      <w:marBottom w:val="0"/>
      <w:divBdr>
        <w:top w:val="none" w:sz="0" w:space="0" w:color="auto"/>
        <w:left w:val="none" w:sz="0" w:space="0" w:color="auto"/>
        <w:bottom w:val="none" w:sz="0" w:space="0" w:color="auto"/>
        <w:right w:val="none" w:sz="0" w:space="0" w:color="auto"/>
      </w:divBdr>
    </w:div>
    <w:div w:id="1473523514">
      <w:bodyDiv w:val="1"/>
      <w:marLeft w:val="0"/>
      <w:marRight w:val="0"/>
      <w:marTop w:val="0"/>
      <w:marBottom w:val="0"/>
      <w:divBdr>
        <w:top w:val="none" w:sz="0" w:space="0" w:color="auto"/>
        <w:left w:val="none" w:sz="0" w:space="0" w:color="auto"/>
        <w:bottom w:val="none" w:sz="0" w:space="0" w:color="auto"/>
        <w:right w:val="none" w:sz="0" w:space="0" w:color="auto"/>
      </w:divBdr>
    </w:div>
    <w:div w:id="1486166072">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745954070">
      <w:bodyDiv w:val="1"/>
      <w:marLeft w:val="0"/>
      <w:marRight w:val="0"/>
      <w:marTop w:val="0"/>
      <w:marBottom w:val="0"/>
      <w:divBdr>
        <w:top w:val="none" w:sz="0" w:space="0" w:color="auto"/>
        <w:left w:val="none" w:sz="0" w:space="0" w:color="auto"/>
        <w:bottom w:val="none" w:sz="0" w:space="0" w:color="auto"/>
        <w:right w:val="none" w:sz="0" w:space="0" w:color="auto"/>
      </w:divBdr>
    </w:div>
    <w:div w:id="1818572672">
      <w:bodyDiv w:val="1"/>
      <w:marLeft w:val="0"/>
      <w:marRight w:val="0"/>
      <w:marTop w:val="0"/>
      <w:marBottom w:val="0"/>
      <w:divBdr>
        <w:top w:val="none" w:sz="0" w:space="0" w:color="auto"/>
        <w:left w:val="none" w:sz="0" w:space="0" w:color="auto"/>
        <w:bottom w:val="none" w:sz="0" w:space="0" w:color="auto"/>
        <w:right w:val="none" w:sz="0" w:space="0" w:color="auto"/>
      </w:divBdr>
    </w:div>
    <w:div w:id="1821538910">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909918387">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96882520">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0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Felikss.Bikaunieks@e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9B32945-C9FF-4010-964D-B824DB2D2CFD}">
  <ds:schemaRefs>
    <ds:schemaRef ds:uri="http://schemas.microsoft.com/sharepoint/v3/contenttype/forms"/>
  </ds:schemaRefs>
</ds:datastoreItem>
</file>

<file path=customXml/itemProps2.xml><?xml version="1.0" encoding="utf-8"?>
<ds:datastoreItem xmlns:ds="http://schemas.openxmlformats.org/officeDocument/2006/customXml" ds:itemID="{993F183E-8884-4663-9BBB-1D8771A4B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3D3C4-D4F2-4502-A211-37E414A764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6556FE-A9C6-483D-8300-13F6CD256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4268</Words>
  <Characters>2433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Ekonomikas ministrija</Company>
  <LinksUpToDate>false</LinksUpToDate>
  <CharactersWithSpaces>6688</CharactersWithSpaces>
  <SharedDoc>false</SharedDoc>
  <HLinks>
    <vt:vector size="6" baseType="variant">
      <vt:variant>
        <vt:i4>6160481</vt:i4>
      </vt:variant>
      <vt:variant>
        <vt:i4>3</vt:i4>
      </vt:variant>
      <vt:variant>
        <vt:i4>0</vt:i4>
      </vt:variant>
      <vt:variant>
        <vt:i4>5</vt:i4>
      </vt:variant>
      <vt:variant>
        <vt:lpwstr>mailto:Felikss.Bikaunieks@em.gov.lv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Pavadvēstule</dc:subject>
  <dc:creator>Kārlis Gičevskis</dc:creator>
  <cp:keywords/>
  <cp:lastModifiedBy>Felikss Bikaunieks</cp:lastModifiedBy>
  <cp:revision>20</cp:revision>
  <cp:lastPrinted>2018-06-05T07:18:00Z</cp:lastPrinted>
  <dcterms:created xsi:type="dcterms:W3CDTF">2021-10-25T11:29:00Z</dcterms:created>
  <dcterms:modified xsi:type="dcterms:W3CDTF">2022-10-21T19:07:00Z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referents Fēlikss Bikaunieks</vt:lpwstr>
  </property>
  <property fmtid="{D5CDD505-2E9C-101B-9397-08002B2CF9AE}" pid="3" name="DIScgiUrl">
    <vt:lpwstr>https://lim.esvis.gov.lv/cs/idcplg</vt:lpwstr>
  </property>
  <property fmtid="{D5CDD505-2E9C-101B-9397-08002B2CF9AE}" pid="4" name="DISdDocName">
    <vt:lpwstr>L348098</vt:lpwstr>
  </property>
  <property fmtid="{D5CDD505-2E9C-101B-9397-08002B2CF9AE}" pid="5" name="DISCesvisAdditionalMakersPhone">
    <vt:lpwstr>67013046</vt:lpwstr>
  </property>
  <property fmtid="{D5CDD505-2E9C-101B-9397-08002B2CF9AE}" pid="6" name="DISCesvisSigner">
    <vt:lpwstr>Ministre Ilze Indriksone</vt:lpwstr>
  </property>
  <property fmtid="{D5CDD505-2E9C-101B-9397-08002B2CF9AE}" pid="7" name="DISTaskPaneUrl">
    <vt:lpwstr>https://lim.esvis.gov.lv/cs/idcplg?ClientControlled=DocMan&amp;coreContentOnly=1&amp;WebdavRequest=1&amp;IdcService=DOC_INFO&amp;dID=434837</vt:lpwstr>
  </property>
  <property fmtid="{D5CDD505-2E9C-101B-9397-08002B2CF9AE}" pid="8" name="DISCesvisSafetyLevel">
    <vt:lpwstr>Vispārpieejams</vt:lpwstr>
  </property>
  <property fmtid="{D5CDD505-2E9C-101B-9397-08002B2CF9AE}" pid="9" name="DISCesvisTitle">
    <vt:lpwstr>Pavadvēstule "Par Eiropas Savienības enerģētikas ministru padomes 2022. gada 25. oktobra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MeetingDate,DISCesvisAdditionalMakers,DIScgiUrl,DISdDocName,DISCesvisSigner,DISTaskPaneUrl,DISCesvisSafetyLevel,DISCesvisTitle,DISCesvisMinistryOfMinister,DISCesvisAuthor,DISCesvisMainMaker,DISCesvisRelatedDocNP,DISidcName,DISCesvisDescription,DISCesvisAdditionalMakersMail,DISdUser,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434837</vt:lpwstr>
  </property>
  <property fmtid="{D5CDD505-2E9C-101B-9397-08002B2CF9AE}" pid="19" name="DISCesvisMainMakerOrgUnitTitle">
    <vt:lpwstr>ES un ārējo ekonomisko attiecību departaments</vt:lpwstr>
  </property>
  <property fmtid="{D5CDD505-2E9C-101B-9397-08002B2CF9AE}" pid="20" name="DISCesvisDocRegDate">
    <vt:lpwstr>2018-09-11</vt:lpwstr>
  </property>
  <property fmtid="{D5CDD505-2E9C-101B-9397-08002B2CF9AE}" pid="21" name="DISCesvisRegDate">
    <vt:lpwstr>2018-09-11</vt:lpwstr>
  </property>
  <property fmtid="{D5CDD505-2E9C-101B-9397-08002B2CF9AE}" pid="22" name="DISCesvisDocRegNr">
    <vt:lpwstr>2.13.39-1/2018/4019</vt:lpwstr>
  </property>
  <property fmtid="{D5CDD505-2E9C-101B-9397-08002B2CF9AE}" pid="23" name="DISCesvisRelatedDocNP">
    <vt:lpwstr>Latvijas nacionālā pozīcija Nr. 1."Par priekšlikumu Eiropas Parlamenta un Padomes Direktīvai par kopīgiem noteikumiem attiecībā uz atjaunīgo gāzu un dabasgāzes un ūdeņraža iekšējo tirgu un  par priekšlikumu Eiropas Parlamenta un Padomes Regulai par atjaunīgo gāzu un dabasgāzes iekšējo tirgu un ūdeņraža iekšējo tirgu (pārstrādāta redakcija)"
, Latvijas nacionālā pozīcija Nr. 2 "Priekšlikums Eiropas Parlamenta un Padomes direktīvai par ēku energosniegumu (pārstrādāta redakcija)"
, Latvijas nacionālā pozīcija Nr. 1 "Par Paziņojumu Eiropas Parlamentam, Eiropas Padomei, Padomei, Eiropas Ekonomikas un sociālo lietu komitejai un Reģionu komitejai par ārkārtas situāciju enerģētikā – gatavojamies, iepērkam un aizsargājam ES kopā un par priekšlikumu Padomes Regulai par solidaritātes stiprināšanu, labāk koordinējot gāzes iepirkšanu, gāzes apmaiņu pāri robežām un izmantojot uzticamus cenu kritērijus" 
</vt:lpwstr>
  </property>
  <property fmtid="{D5CDD505-2E9C-101B-9397-08002B2CF9AE}" pid="24" name="DISCesvisMeetingDate">
    <vt:lpwstr>2022-10-25</vt:lpwstr>
  </property>
  <property fmtid="{D5CDD505-2E9C-101B-9397-08002B2CF9AE}" pid="25" name="DISCesvisForInforming">
    <vt:lpwstr>Departamenta direktora vietnieks Karīna Truhanova, Nozares padomniece Marija Zjurikova, Nodaļas vadītāja Māra Rone, Vecākais eksperts Arturs Čerkass</vt:lpwstr>
  </property>
</Properties>
</file>