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204" w:rsidRPr="00C735D9" w:rsidRDefault="00121C20" w:rsidP="00227204">
      <w:pPr>
        <w:jc w:val="right"/>
      </w:pPr>
      <w:bookmarkStart w:id="0" w:name="_GoBack"/>
      <w:bookmarkEnd w:id="0"/>
      <w:r>
        <w:t>3</w:t>
      </w:r>
      <w:r w:rsidR="00227204" w:rsidRPr="00C735D9">
        <w:t>.pielikums</w:t>
      </w:r>
    </w:p>
    <w:p w:rsidR="00227204" w:rsidRPr="00C735D9" w:rsidRDefault="00227204" w:rsidP="00227204">
      <w:pPr>
        <w:jc w:val="right"/>
      </w:pPr>
      <w:r w:rsidRPr="00C735D9">
        <w:t>Valsts civilās aizsardzības plānam</w:t>
      </w:r>
    </w:p>
    <w:p w:rsidR="00227204" w:rsidRPr="00E13A4A" w:rsidRDefault="00227204" w:rsidP="00227204">
      <w:pPr>
        <w:jc w:val="center"/>
        <w:rPr>
          <w:b/>
        </w:rPr>
      </w:pPr>
    </w:p>
    <w:p w:rsidR="00227204" w:rsidRPr="00B02FEB" w:rsidRDefault="00B625F0" w:rsidP="00227204">
      <w:pPr>
        <w:jc w:val="center"/>
        <w:rPr>
          <w:b/>
          <w:sz w:val="28"/>
          <w:szCs w:val="28"/>
        </w:rPr>
      </w:pPr>
      <w:r w:rsidRPr="00B02FEB">
        <w:rPr>
          <w:b/>
          <w:sz w:val="28"/>
          <w:szCs w:val="28"/>
        </w:rPr>
        <w:t>ZEMES</w:t>
      </w:r>
      <w:r>
        <w:rPr>
          <w:b/>
          <w:sz w:val="28"/>
          <w:szCs w:val="28"/>
        </w:rPr>
        <w:t xml:space="preserve"> NOGRUVUMS</w:t>
      </w:r>
    </w:p>
    <w:p w:rsidR="0057512E" w:rsidRDefault="0057512E" w:rsidP="00224F0B">
      <w:pPr>
        <w:spacing w:after="120"/>
        <w:rPr>
          <w:b/>
          <w:sz w:val="28"/>
          <w:szCs w:val="28"/>
        </w:rPr>
      </w:pPr>
      <w:r w:rsidRPr="00E13A4A">
        <w:rPr>
          <w:b/>
          <w:sz w:val="28"/>
          <w:szCs w:val="28"/>
        </w:rPr>
        <w:t>Riska kopsavilkums</w:t>
      </w:r>
    </w:p>
    <w:p w:rsidR="00277D6D" w:rsidRPr="00835217" w:rsidRDefault="00835217" w:rsidP="00835217">
      <w:pPr>
        <w:ind w:firstLine="720"/>
        <w:jc w:val="both"/>
        <w:rPr>
          <w:sz w:val="28"/>
          <w:szCs w:val="28"/>
        </w:rPr>
      </w:pPr>
      <w:r w:rsidRPr="00835217">
        <w:rPr>
          <w:sz w:val="28"/>
          <w:szCs w:val="28"/>
        </w:rPr>
        <w:t>Klimatu pārmaiņu rezultātā  aizvien biežāk ir novērojamas intensīvas lietusgāzes u</w:t>
      </w:r>
      <w:r>
        <w:rPr>
          <w:sz w:val="28"/>
          <w:szCs w:val="28"/>
        </w:rPr>
        <w:t>n citi ekstremāli laikapstākļi</w:t>
      </w:r>
      <w:r w:rsidR="00516C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16CDB">
        <w:rPr>
          <w:sz w:val="28"/>
          <w:szCs w:val="28"/>
        </w:rPr>
        <w:t xml:space="preserve">kā rezultātā, gruntsūdeņu ietekme, erozija un augsnes sašķidrināšanās </w:t>
      </w:r>
      <w:r>
        <w:rPr>
          <w:sz w:val="28"/>
          <w:szCs w:val="28"/>
        </w:rPr>
        <w:t>var izraisīt zemes nogruvumus.</w:t>
      </w:r>
    </w:p>
    <w:p w:rsidR="0057512E" w:rsidRDefault="0057512E" w:rsidP="00835217">
      <w:pPr>
        <w:ind w:firstLine="720"/>
        <w:jc w:val="both"/>
        <w:rPr>
          <w:sz w:val="28"/>
          <w:szCs w:val="28"/>
          <w:shd w:val="clear" w:color="auto" w:fill="FFFFFF"/>
        </w:rPr>
      </w:pPr>
      <w:r w:rsidRPr="004D1D74">
        <w:rPr>
          <w:sz w:val="28"/>
          <w:szCs w:val="28"/>
        </w:rPr>
        <w:t>Zemes nogruvums</w:t>
      </w:r>
      <w:r w:rsidRPr="004D1D74">
        <w:rPr>
          <w:i/>
          <w:noProof/>
          <w:sz w:val="28"/>
          <w:szCs w:val="28"/>
        </w:rPr>
        <w:t xml:space="preserve"> – </w:t>
      </w:r>
      <w:r>
        <w:rPr>
          <w:sz w:val="28"/>
          <w:szCs w:val="28"/>
          <w:shd w:val="clear" w:color="auto" w:fill="FFFFFF"/>
        </w:rPr>
        <w:t xml:space="preserve">ir </w:t>
      </w:r>
      <w:hyperlink r:id="rId8" w:history="1">
        <w:r w:rsidRPr="004D1D74">
          <w:rPr>
            <w:sz w:val="28"/>
            <w:szCs w:val="28"/>
            <w:shd w:val="clear" w:color="auto" w:fill="FFFFFF"/>
          </w:rPr>
          <w:t>ģeoloģiska</w:t>
        </w:r>
      </w:hyperlink>
      <w:r>
        <w:rPr>
          <w:sz w:val="28"/>
          <w:szCs w:val="28"/>
          <w:shd w:val="clear" w:color="auto" w:fill="FFFFFF"/>
        </w:rPr>
        <w:t xml:space="preserve"> </w:t>
      </w:r>
      <w:hyperlink r:id="rId9" w:tooltip="Parādība" w:history="1">
        <w:r w:rsidRPr="004D1D74">
          <w:rPr>
            <w:sz w:val="28"/>
            <w:szCs w:val="28"/>
            <w:shd w:val="clear" w:color="auto" w:fill="FFFFFF"/>
          </w:rPr>
          <w:t>parādība</w:t>
        </w:r>
      </w:hyperlink>
      <w:r w:rsidRPr="004D1D74">
        <w:rPr>
          <w:sz w:val="28"/>
          <w:szCs w:val="28"/>
          <w:shd w:val="clear" w:color="auto" w:fill="FFFFFF"/>
        </w:rPr>
        <w:t>, kuras laikā dažādu faktoru</w:t>
      </w:r>
      <w:r w:rsidRPr="00E0164B">
        <w:rPr>
          <w:sz w:val="28"/>
          <w:szCs w:val="28"/>
          <w:shd w:val="clear" w:color="auto" w:fill="FFFFFF"/>
        </w:rPr>
        <w:t xml:space="preserve"> ietekmē</w:t>
      </w:r>
      <w:r>
        <w:rPr>
          <w:sz w:val="28"/>
          <w:szCs w:val="28"/>
          <w:shd w:val="clear" w:color="auto" w:fill="FFFFFF"/>
        </w:rPr>
        <w:t xml:space="preserve"> </w:t>
      </w:r>
      <w:r w:rsidRPr="00E0164B">
        <w:rPr>
          <w:sz w:val="28"/>
          <w:szCs w:val="28"/>
          <w:shd w:val="clear" w:color="auto" w:fill="FFFFFF"/>
        </w:rPr>
        <w:t>notiek</w:t>
      </w:r>
      <w:r>
        <w:rPr>
          <w:sz w:val="28"/>
          <w:szCs w:val="28"/>
          <w:shd w:val="clear" w:color="auto" w:fill="FFFFFF"/>
        </w:rPr>
        <w:t xml:space="preserve"> </w:t>
      </w:r>
      <w:hyperlink r:id="rId10" w:tooltip="Ieži" w:history="1">
        <w:r w:rsidRPr="00E0164B">
          <w:rPr>
            <w:sz w:val="28"/>
            <w:szCs w:val="28"/>
            <w:shd w:val="clear" w:color="auto" w:fill="FFFFFF"/>
          </w:rPr>
          <w:t>iežu</w:t>
        </w:r>
      </w:hyperlink>
      <w:r>
        <w:rPr>
          <w:sz w:val="28"/>
          <w:szCs w:val="28"/>
          <w:shd w:val="clear" w:color="auto" w:fill="FFFFFF"/>
        </w:rPr>
        <w:t xml:space="preserve"> vai </w:t>
      </w:r>
      <w:hyperlink r:id="rId11" w:tooltip="Augsne" w:history="1">
        <w:r w:rsidRPr="00E0164B">
          <w:rPr>
            <w:sz w:val="28"/>
            <w:szCs w:val="28"/>
            <w:shd w:val="clear" w:color="auto" w:fill="FFFFFF"/>
          </w:rPr>
          <w:t>augsnes</w:t>
        </w:r>
      </w:hyperlink>
      <w:r>
        <w:rPr>
          <w:sz w:val="28"/>
          <w:szCs w:val="28"/>
          <w:shd w:val="clear" w:color="auto" w:fill="FFFFFF"/>
        </w:rPr>
        <w:t xml:space="preserve"> nobrukšana. </w:t>
      </w:r>
      <w:r w:rsidRPr="00E0164B">
        <w:rPr>
          <w:sz w:val="28"/>
          <w:szCs w:val="28"/>
          <w:shd w:val="clear" w:color="auto" w:fill="FFFFFF"/>
        </w:rPr>
        <w:t>Šie</w:t>
      </w:r>
      <w:r>
        <w:rPr>
          <w:sz w:val="28"/>
          <w:szCs w:val="28"/>
          <w:shd w:val="clear" w:color="auto" w:fill="FFFFFF"/>
        </w:rPr>
        <w:t xml:space="preserve"> </w:t>
      </w:r>
      <w:r w:rsidRPr="00E0164B">
        <w:rPr>
          <w:sz w:val="28"/>
          <w:szCs w:val="28"/>
          <w:shd w:val="clear" w:color="auto" w:fill="FFFFFF"/>
        </w:rPr>
        <w:t>nogruvumi var notikt </w:t>
      </w:r>
      <w:hyperlink r:id="rId12" w:tooltip="Ūdenstilpne (vēl nav uzrakstīts)" w:history="1">
        <w:r w:rsidRPr="00E0164B">
          <w:rPr>
            <w:sz w:val="28"/>
            <w:szCs w:val="28"/>
            <w:shd w:val="clear" w:color="auto" w:fill="FFFFFF"/>
          </w:rPr>
          <w:t>ūdenstilpņu</w:t>
        </w:r>
      </w:hyperlink>
      <w:r w:rsidRPr="00E0164B">
        <w:rPr>
          <w:sz w:val="28"/>
          <w:szCs w:val="28"/>
          <w:shd w:val="clear" w:color="auto" w:fill="FFFFFF"/>
        </w:rPr>
        <w:t> krastos, kā arī jebkur, kur ir augsts </w:t>
      </w:r>
      <w:hyperlink r:id="rId13" w:tooltip="Reljefs" w:history="1">
        <w:r w:rsidRPr="00E0164B">
          <w:rPr>
            <w:sz w:val="28"/>
            <w:szCs w:val="28"/>
            <w:shd w:val="clear" w:color="auto" w:fill="FFFFFF"/>
          </w:rPr>
          <w:t>reljefa</w:t>
        </w:r>
      </w:hyperlink>
      <w:r w:rsidRPr="00E0164B">
        <w:rPr>
          <w:sz w:val="28"/>
          <w:szCs w:val="28"/>
          <w:shd w:val="clear" w:color="auto" w:fill="FFFFFF"/>
        </w:rPr>
        <w:t xml:space="preserve"> pacēlums. Zemes </w:t>
      </w:r>
      <w:r>
        <w:rPr>
          <w:sz w:val="28"/>
          <w:szCs w:val="28"/>
          <w:shd w:val="clear" w:color="auto" w:fill="FFFFFF"/>
        </w:rPr>
        <w:t xml:space="preserve">nogruvumi var būt vairāku veidu – </w:t>
      </w:r>
      <w:r w:rsidRPr="00E0164B">
        <w:rPr>
          <w:sz w:val="28"/>
          <w:szCs w:val="28"/>
          <w:shd w:val="clear" w:color="auto" w:fill="FFFFFF"/>
        </w:rPr>
        <w:t>tajos var nogrūt dažādas</w:t>
      </w:r>
      <w:r>
        <w:rPr>
          <w:sz w:val="28"/>
          <w:szCs w:val="28"/>
          <w:shd w:val="clear" w:color="auto" w:fill="FFFFFF"/>
        </w:rPr>
        <w:t xml:space="preserve"> </w:t>
      </w:r>
      <w:hyperlink r:id="rId14" w:tooltip="Nobiras (vēl nav uzrakstīts)" w:history="1">
        <w:r w:rsidRPr="00E0164B">
          <w:rPr>
            <w:sz w:val="28"/>
            <w:szCs w:val="28"/>
            <w:shd w:val="clear" w:color="auto" w:fill="FFFFFF"/>
          </w:rPr>
          <w:t>nobiras</w:t>
        </w:r>
      </w:hyperlink>
      <w:r w:rsidRPr="00E0164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15" w:tooltip="Dubļi" w:history="1">
        <w:r w:rsidRPr="00E0164B">
          <w:rPr>
            <w:sz w:val="28"/>
            <w:szCs w:val="28"/>
            <w:shd w:val="clear" w:color="auto" w:fill="FFFFFF"/>
          </w:rPr>
          <w:t>dubļi</w:t>
        </w:r>
      </w:hyperlink>
      <w:r w:rsidRPr="00E0164B">
        <w:rPr>
          <w:sz w:val="28"/>
          <w:szCs w:val="28"/>
          <w:shd w:val="clear" w:color="auto" w:fill="FFFFFF"/>
        </w:rPr>
        <w:t xml:space="preserve">, akmeņi un citi. </w:t>
      </w:r>
    </w:p>
    <w:p w:rsidR="0057512E" w:rsidRPr="00A50D63" w:rsidRDefault="00835217" w:rsidP="00A50D63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Zemes nogruvums </w:t>
      </w:r>
      <w:r w:rsidR="00A50D63">
        <w:rPr>
          <w:noProof/>
          <w:sz w:val="28"/>
          <w:szCs w:val="28"/>
        </w:rPr>
        <w:t>ir vērtējams</w:t>
      </w:r>
      <w:r w:rsidR="00A50D63" w:rsidRPr="00A50D63">
        <w:rPr>
          <w:noProof/>
          <w:sz w:val="28"/>
          <w:szCs w:val="28"/>
        </w:rPr>
        <w:t xml:space="preserve"> kā notikums ar </w:t>
      </w:r>
      <w:r w:rsidR="00A50D63">
        <w:rPr>
          <w:noProof/>
          <w:sz w:val="28"/>
          <w:szCs w:val="28"/>
        </w:rPr>
        <w:t>maznozīmīgu</w:t>
      </w:r>
      <w:r w:rsidR="00A50D63" w:rsidRPr="00A50D63">
        <w:rPr>
          <w:noProof/>
          <w:sz w:val="28"/>
          <w:szCs w:val="28"/>
        </w:rPr>
        <w:t xml:space="preserve"> risku.</w:t>
      </w:r>
    </w:p>
    <w:p w:rsidR="00A15AA3" w:rsidRPr="00B02FEB" w:rsidRDefault="00A15AA3" w:rsidP="0057512E">
      <w:pPr>
        <w:ind w:firstLine="720"/>
        <w:jc w:val="both"/>
        <w:rPr>
          <w:sz w:val="28"/>
          <w:szCs w:val="28"/>
        </w:rPr>
      </w:pPr>
    </w:p>
    <w:p w:rsidR="0057512E" w:rsidRPr="008B231E" w:rsidRDefault="00462CC8" w:rsidP="00224F0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 nozari saistītie </w:t>
      </w:r>
      <w:r w:rsidR="00903D8C">
        <w:rPr>
          <w:b/>
          <w:sz w:val="28"/>
          <w:szCs w:val="28"/>
        </w:rPr>
        <w:t xml:space="preserve">attīstības </w:t>
      </w:r>
      <w:r w:rsidR="0057512E">
        <w:rPr>
          <w:b/>
          <w:sz w:val="28"/>
          <w:szCs w:val="28"/>
        </w:rPr>
        <w:t>plānošanas dokumenti</w:t>
      </w:r>
      <w:r w:rsidR="00903D8C" w:rsidRPr="00903D8C">
        <w:rPr>
          <w:b/>
          <w:sz w:val="28"/>
          <w:szCs w:val="28"/>
        </w:rPr>
        <w:t>, tiesību akt</w:t>
      </w:r>
      <w:r w:rsidR="00903D8C">
        <w:rPr>
          <w:b/>
          <w:sz w:val="28"/>
          <w:szCs w:val="28"/>
        </w:rPr>
        <w:t>i</w:t>
      </w:r>
      <w:r w:rsidR="00903D8C" w:rsidRPr="00903D8C">
        <w:rPr>
          <w:b/>
          <w:sz w:val="28"/>
          <w:szCs w:val="28"/>
        </w:rPr>
        <w:t xml:space="preserve"> un cit</w:t>
      </w:r>
      <w:r w:rsidR="00903D8C">
        <w:rPr>
          <w:b/>
          <w:sz w:val="28"/>
          <w:szCs w:val="28"/>
        </w:rPr>
        <w:t>i</w:t>
      </w:r>
      <w:r w:rsidR="00903D8C" w:rsidRPr="00903D8C">
        <w:rPr>
          <w:b/>
          <w:sz w:val="28"/>
          <w:szCs w:val="28"/>
        </w:rPr>
        <w:t xml:space="preserve"> dokument</w:t>
      </w:r>
      <w:r w:rsidR="00903D8C">
        <w:rPr>
          <w:b/>
          <w:sz w:val="28"/>
          <w:szCs w:val="28"/>
        </w:rPr>
        <w:t>i</w:t>
      </w:r>
      <w:r w:rsidR="00A83C69">
        <w:rPr>
          <w:b/>
          <w:sz w:val="28"/>
          <w:szCs w:val="28"/>
        </w:rPr>
        <w:t>:</w:t>
      </w:r>
    </w:p>
    <w:p w:rsidR="00621257" w:rsidRDefault="00182BD9" w:rsidP="0062125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8022EC">
        <w:rPr>
          <w:sz w:val="28"/>
          <w:szCs w:val="28"/>
        </w:rPr>
        <w:t>lāns ”</w:t>
      </w:r>
      <w:r w:rsidR="00621257" w:rsidRPr="00621257">
        <w:rPr>
          <w:sz w:val="28"/>
          <w:szCs w:val="28"/>
        </w:rPr>
        <w:t>Latvijas pielāgošanās klimata pārmaiņām plāns laika posmam līdz 2030. gadam”;</w:t>
      </w:r>
    </w:p>
    <w:p w:rsidR="00621257" w:rsidRDefault="008022EC" w:rsidP="0062125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LVĢMC ziņojums ”</w:t>
      </w:r>
      <w:r w:rsidR="00621257" w:rsidRPr="00621257">
        <w:rPr>
          <w:sz w:val="28"/>
          <w:szCs w:val="28"/>
        </w:rPr>
        <w:t>Klimata pārmaiņu scenāriji Latvijai”;</w:t>
      </w:r>
    </w:p>
    <w:p w:rsidR="00621257" w:rsidRDefault="00182BD9" w:rsidP="0062125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8022EC">
        <w:rPr>
          <w:sz w:val="28"/>
          <w:szCs w:val="28"/>
        </w:rPr>
        <w:t>ētījums ”</w:t>
      </w:r>
      <w:r w:rsidR="00621257" w:rsidRPr="00621257">
        <w:rPr>
          <w:sz w:val="28"/>
          <w:szCs w:val="28"/>
        </w:rPr>
        <w:t>Risku un ievainojamības novērtējums un pielāgošanās pasākumu identificēšana būvniecības un infrastruktūras plānošanas jomā”;</w:t>
      </w:r>
    </w:p>
    <w:p w:rsidR="00621257" w:rsidRDefault="00182BD9" w:rsidP="0062125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8022EC">
        <w:rPr>
          <w:sz w:val="28"/>
          <w:szCs w:val="28"/>
        </w:rPr>
        <w:t>ētījums ”</w:t>
      </w:r>
      <w:r w:rsidR="00621257" w:rsidRPr="00621257">
        <w:rPr>
          <w:sz w:val="28"/>
          <w:szCs w:val="28"/>
        </w:rPr>
        <w:t>Risku un ievainojamības novērtējums un pielāgošanās pasākumu identificēšana ainavu plānošanas un tūrisma jo</w:t>
      </w:r>
      <w:r w:rsidR="0042230C">
        <w:rPr>
          <w:sz w:val="28"/>
          <w:szCs w:val="28"/>
        </w:rPr>
        <w:t>mā”.</w:t>
      </w:r>
    </w:p>
    <w:p w:rsidR="0057512E" w:rsidRPr="00621257" w:rsidRDefault="0057512E" w:rsidP="00621257">
      <w:pPr>
        <w:ind w:left="360"/>
        <w:jc w:val="both"/>
        <w:rPr>
          <w:sz w:val="28"/>
          <w:szCs w:val="28"/>
        </w:rPr>
      </w:pPr>
    </w:p>
    <w:p w:rsidR="0057512E" w:rsidRPr="00A240FB" w:rsidRDefault="0057512E" w:rsidP="0057512E">
      <w:pPr>
        <w:rPr>
          <w:sz w:val="28"/>
          <w:szCs w:val="28"/>
        </w:rPr>
        <w:sectPr w:rsidR="0057512E" w:rsidRPr="00A240FB" w:rsidSect="00224F0B">
          <w:headerReference w:type="default" r:id="rId16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EC418E" w:rsidRDefault="00EC418E" w:rsidP="00D775C0">
      <w:pPr>
        <w:jc w:val="center"/>
        <w:rPr>
          <w:b/>
          <w:sz w:val="28"/>
          <w:szCs w:val="28"/>
        </w:rPr>
      </w:pPr>
      <w:r w:rsidRPr="00EC418E">
        <w:rPr>
          <w:b/>
          <w:sz w:val="28"/>
          <w:szCs w:val="28"/>
        </w:rPr>
        <w:lastRenderedPageBreak/>
        <w:t xml:space="preserve">Preventīvie, gatavības, reaģēšanas un seku likvidēšanas pasākumi </w:t>
      </w:r>
    </w:p>
    <w:p w:rsidR="00732537" w:rsidRDefault="00732537" w:rsidP="00D775C0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421"/>
        <w:gridCol w:w="1928"/>
        <w:gridCol w:w="1709"/>
        <w:gridCol w:w="1887"/>
        <w:gridCol w:w="2002"/>
        <w:gridCol w:w="1670"/>
      </w:tblGrid>
      <w:tr w:rsidR="00464144" w:rsidRPr="00EC418E" w:rsidTr="002815EF">
        <w:trPr>
          <w:tblHeader/>
        </w:trPr>
        <w:tc>
          <w:tcPr>
            <w:tcW w:w="319" w:type="pct"/>
            <w:shd w:val="clear" w:color="auto" w:fill="auto"/>
          </w:tcPr>
          <w:p w:rsidR="00EC418E" w:rsidRPr="00EC418E" w:rsidRDefault="00EC418E" w:rsidP="00EC418E">
            <w:pPr>
              <w:rPr>
                <w:b/>
              </w:rPr>
            </w:pPr>
            <w:proofErr w:type="spellStart"/>
            <w:r w:rsidRPr="00EC418E">
              <w:rPr>
                <w:b/>
              </w:rPr>
              <w:t>Nr.p.k</w:t>
            </w:r>
            <w:proofErr w:type="spellEnd"/>
            <w:r w:rsidRPr="00EC418E">
              <w:rPr>
                <w:b/>
              </w:rPr>
              <w:t>.</w:t>
            </w:r>
          </w:p>
        </w:tc>
        <w:tc>
          <w:tcPr>
            <w:tcW w:w="1524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Pasākuma nosaukums</w:t>
            </w:r>
          </w:p>
        </w:tc>
        <w:tc>
          <w:tcPr>
            <w:tcW w:w="668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Izpildes termiņš</w:t>
            </w:r>
          </w:p>
        </w:tc>
        <w:tc>
          <w:tcPr>
            <w:tcW w:w="578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Lēmuma pieņēmējs</w:t>
            </w:r>
          </w:p>
        </w:tc>
        <w:tc>
          <w:tcPr>
            <w:tcW w:w="654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Par izpildi atbildīgā institūcija</w:t>
            </w:r>
          </w:p>
        </w:tc>
        <w:tc>
          <w:tcPr>
            <w:tcW w:w="693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Izpildītāji</w:t>
            </w:r>
          </w:p>
        </w:tc>
        <w:tc>
          <w:tcPr>
            <w:tcW w:w="565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Pasākuma apzīmējums (</w:t>
            </w:r>
            <w:proofErr w:type="spellStart"/>
            <w:r w:rsidRPr="00EC418E">
              <w:rPr>
                <w:b/>
              </w:rPr>
              <w:t>trigrafs</w:t>
            </w:r>
            <w:proofErr w:type="spellEnd"/>
            <w:r w:rsidRPr="00EC418E">
              <w:rPr>
                <w:b/>
              </w:rPr>
              <w:t>)* saskaņā ar NATO krīžu reaģēšanas sistēmas rokasgrāmatu</w:t>
            </w:r>
          </w:p>
        </w:tc>
      </w:tr>
      <w:tr w:rsidR="00934389" w:rsidRPr="0045416E" w:rsidTr="00934389">
        <w:tc>
          <w:tcPr>
            <w:tcW w:w="5000" w:type="pct"/>
            <w:gridSpan w:val="7"/>
            <w:shd w:val="clear" w:color="auto" w:fill="auto"/>
          </w:tcPr>
          <w:p w:rsidR="00934389" w:rsidRPr="0045416E" w:rsidRDefault="00934389" w:rsidP="008B1E44">
            <w:pPr>
              <w:jc w:val="center"/>
              <w:rPr>
                <w:sz w:val="20"/>
                <w:szCs w:val="20"/>
              </w:rPr>
            </w:pPr>
            <w:r w:rsidRPr="004D1D74">
              <w:rPr>
                <w:b/>
              </w:rPr>
              <w:t>Preventīvie un gatavības pasākumi</w:t>
            </w:r>
          </w:p>
        </w:tc>
      </w:tr>
      <w:tr w:rsidR="00B726BA" w:rsidRPr="008D356D" w:rsidTr="002815EF">
        <w:tc>
          <w:tcPr>
            <w:tcW w:w="319" w:type="pct"/>
            <w:shd w:val="clear" w:color="auto" w:fill="auto"/>
          </w:tcPr>
          <w:p w:rsidR="00B726BA" w:rsidRPr="008D356D" w:rsidRDefault="00B726BA" w:rsidP="00A32A0C">
            <w:pPr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B726BA" w:rsidRPr="008D356D" w:rsidRDefault="00B726BA" w:rsidP="00B726BA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>Iekšzemes ūdeņu piekrastes, jūras piekrastes sauszemes daļas, plūdu risku teritoriju piekrastes, aizsargājamas dabas teritoriju un pašvaldību saistošo</w:t>
            </w:r>
            <w:r w:rsidR="00216FC1" w:rsidRPr="008D356D">
              <w:rPr>
                <w:color w:val="000000"/>
              </w:rPr>
              <w:t>s</w:t>
            </w:r>
            <w:r w:rsidRPr="008D356D">
              <w:rPr>
                <w:color w:val="000000"/>
              </w:rPr>
              <w:t xml:space="preserve"> noteikumos noteikto sauszemes atjaunošana un nostiprināšana</w:t>
            </w:r>
          </w:p>
        </w:tc>
        <w:tc>
          <w:tcPr>
            <w:tcW w:w="668" w:type="pct"/>
            <w:shd w:val="clear" w:color="auto" w:fill="auto"/>
          </w:tcPr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202</w:t>
            </w:r>
            <w:r w:rsidR="00DB59CB" w:rsidRPr="008D356D">
              <w:rPr>
                <w:color w:val="000000"/>
              </w:rPr>
              <w:t>3</w:t>
            </w:r>
            <w:r w:rsidRPr="008D356D">
              <w:rPr>
                <w:color w:val="000000"/>
              </w:rPr>
              <w:t>.-2027.gads</w:t>
            </w:r>
          </w:p>
        </w:tc>
        <w:tc>
          <w:tcPr>
            <w:tcW w:w="578" w:type="pct"/>
            <w:shd w:val="clear" w:color="auto" w:fill="auto"/>
          </w:tcPr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VARAM</w:t>
            </w:r>
          </w:p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</w:tc>
        <w:tc>
          <w:tcPr>
            <w:tcW w:w="654" w:type="pct"/>
            <w:shd w:val="clear" w:color="auto" w:fill="auto"/>
          </w:tcPr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</w:tc>
        <w:tc>
          <w:tcPr>
            <w:tcW w:w="693" w:type="pct"/>
            <w:shd w:val="clear" w:color="auto" w:fill="auto"/>
          </w:tcPr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Zemes īpašnieks vai tiesiskais valdītājs</w:t>
            </w:r>
          </w:p>
        </w:tc>
        <w:tc>
          <w:tcPr>
            <w:tcW w:w="565" w:type="pct"/>
            <w:shd w:val="clear" w:color="auto" w:fill="auto"/>
          </w:tcPr>
          <w:p w:rsidR="00B726BA" w:rsidRPr="008D356D" w:rsidRDefault="00E44645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Valsts civilās aizsardzības plāna 37.pielikums</w:t>
            </w:r>
          </w:p>
        </w:tc>
      </w:tr>
      <w:tr w:rsidR="005E5D37" w:rsidRPr="008D356D" w:rsidTr="002815EF">
        <w:tc>
          <w:tcPr>
            <w:tcW w:w="319" w:type="pct"/>
            <w:shd w:val="clear" w:color="auto" w:fill="auto"/>
          </w:tcPr>
          <w:p w:rsidR="005E5D37" w:rsidRPr="008D356D" w:rsidRDefault="005E5D37" w:rsidP="00A32A0C">
            <w:pPr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5E5D37" w:rsidRPr="008D356D" w:rsidRDefault="005E5D37" w:rsidP="00B726BA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>Dzelzceļa transportlīdzekļu, speciālās tehnikas un materiāltehniskā (ap</w:t>
            </w:r>
            <w:r w:rsidR="00E50E27" w:rsidRPr="008D356D">
              <w:rPr>
                <w:color w:val="000000"/>
              </w:rPr>
              <w:t xml:space="preserve">rīkojuma) iegāde un uzturēšana </w:t>
            </w:r>
            <w:r w:rsidRPr="008D356D">
              <w:rPr>
                <w:color w:val="000000"/>
              </w:rPr>
              <w:t>zemes nogruvumu, klimata pārmaiņu ietekmes uz publiskās dzelzceļa infrastruktūras sliežu ceļu radīto seku likvidēšanai</w:t>
            </w:r>
          </w:p>
        </w:tc>
        <w:tc>
          <w:tcPr>
            <w:tcW w:w="668" w:type="pct"/>
            <w:shd w:val="clear" w:color="auto" w:fill="auto"/>
          </w:tcPr>
          <w:p w:rsidR="005E5D37" w:rsidRPr="008D356D" w:rsidRDefault="005E5D37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202</w:t>
            </w:r>
            <w:r w:rsidR="00DB59CB" w:rsidRPr="008D356D">
              <w:rPr>
                <w:color w:val="000000"/>
              </w:rPr>
              <w:t>3</w:t>
            </w:r>
            <w:r w:rsidR="009A7CDB" w:rsidRPr="008D356D">
              <w:rPr>
                <w:color w:val="000000"/>
              </w:rPr>
              <w:t>.</w:t>
            </w:r>
            <w:r w:rsidRPr="008D356D">
              <w:rPr>
                <w:color w:val="000000"/>
              </w:rPr>
              <w:t>-2027</w:t>
            </w:r>
            <w:r w:rsidR="00EC3D8C" w:rsidRPr="008D356D">
              <w:rPr>
                <w:color w:val="000000"/>
              </w:rPr>
              <w:t>.gads</w:t>
            </w:r>
          </w:p>
        </w:tc>
        <w:tc>
          <w:tcPr>
            <w:tcW w:w="578" w:type="pct"/>
            <w:shd w:val="clear" w:color="auto" w:fill="auto"/>
          </w:tcPr>
          <w:p w:rsidR="005E5D37" w:rsidRPr="008D356D" w:rsidRDefault="005E5D37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SM</w:t>
            </w:r>
          </w:p>
        </w:tc>
        <w:tc>
          <w:tcPr>
            <w:tcW w:w="654" w:type="pct"/>
            <w:shd w:val="clear" w:color="auto" w:fill="auto"/>
          </w:tcPr>
          <w:p w:rsidR="005E5D37" w:rsidRPr="008D356D" w:rsidRDefault="00212071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VAS ”</w:t>
            </w:r>
            <w:r w:rsidR="005E5D37" w:rsidRPr="008D356D">
              <w:rPr>
                <w:color w:val="000000"/>
              </w:rPr>
              <w:t>Latvijas dzelzceļš”</w:t>
            </w:r>
          </w:p>
        </w:tc>
        <w:tc>
          <w:tcPr>
            <w:tcW w:w="693" w:type="pct"/>
            <w:shd w:val="clear" w:color="auto" w:fill="auto"/>
          </w:tcPr>
          <w:p w:rsidR="005E5D37" w:rsidRPr="008D356D" w:rsidRDefault="00212071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VAS ”</w:t>
            </w:r>
            <w:r w:rsidR="005E5D37" w:rsidRPr="008D356D">
              <w:rPr>
                <w:color w:val="000000"/>
              </w:rPr>
              <w:t>Latvijas dzelzceļš”</w:t>
            </w:r>
          </w:p>
        </w:tc>
        <w:tc>
          <w:tcPr>
            <w:tcW w:w="565" w:type="pct"/>
            <w:shd w:val="clear" w:color="auto" w:fill="auto"/>
          </w:tcPr>
          <w:p w:rsidR="005E5D37" w:rsidRPr="008D356D" w:rsidRDefault="00266113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-</w:t>
            </w:r>
          </w:p>
        </w:tc>
      </w:tr>
      <w:tr w:rsidR="00F6070C" w:rsidRPr="00825F0E" w:rsidTr="00083A47">
        <w:tc>
          <w:tcPr>
            <w:tcW w:w="5000" w:type="pct"/>
            <w:gridSpan w:val="7"/>
            <w:shd w:val="clear" w:color="auto" w:fill="auto"/>
          </w:tcPr>
          <w:p w:rsidR="00F6070C" w:rsidRPr="00825F0E" w:rsidRDefault="00F6070C" w:rsidP="00F6070C">
            <w:pPr>
              <w:jc w:val="center"/>
              <w:rPr>
                <w:b/>
              </w:rPr>
            </w:pPr>
            <w:r w:rsidRPr="00825F0E">
              <w:rPr>
                <w:b/>
              </w:rPr>
              <w:t>Reaģēšanas un seku likvidēšanas pasākumi</w:t>
            </w:r>
          </w:p>
        </w:tc>
      </w:tr>
      <w:tr w:rsidR="00F6070C" w:rsidRPr="008D356D" w:rsidTr="002815EF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D84905" w:rsidRPr="008D356D" w:rsidRDefault="00D84905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>Operatīvo dienestu informēšana par iespējamo zemes nogruvumu</w:t>
            </w:r>
          </w:p>
          <w:p w:rsidR="00D84905" w:rsidRPr="008D356D" w:rsidRDefault="00D84905" w:rsidP="00F6070C">
            <w:pPr>
              <w:jc w:val="both"/>
              <w:rPr>
                <w:color w:val="000000"/>
              </w:rPr>
            </w:pPr>
          </w:p>
          <w:p w:rsidR="00F6070C" w:rsidRPr="008D356D" w:rsidRDefault="00F6070C" w:rsidP="00F6070C">
            <w:pPr>
              <w:jc w:val="both"/>
              <w:rPr>
                <w:color w:val="000000"/>
              </w:rPr>
            </w:pPr>
          </w:p>
        </w:tc>
        <w:tc>
          <w:tcPr>
            <w:tcW w:w="66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Zemes īpašnieks vai tiesiskais valdītājs</w:t>
            </w:r>
          </w:p>
        </w:tc>
        <w:tc>
          <w:tcPr>
            <w:tcW w:w="654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Zemes īpašnieks vai tiesiskais valdītājs</w:t>
            </w:r>
          </w:p>
        </w:tc>
        <w:tc>
          <w:tcPr>
            <w:tcW w:w="693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Zemes īpašnieks vai tiesiskais valdītājs</w:t>
            </w:r>
          </w:p>
        </w:tc>
        <w:tc>
          <w:tcPr>
            <w:tcW w:w="565" w:type="pct"/>
            <w:shd w:val="clear" w:color="auto" w:fill="auto"/>
          </w:tcPr>
          <w:p w:rsidR="00F6070C" w:rsidRPr="008D356D" w:rsidRDefault="00266113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-</w:t>
            </w:r>
          </w:p>
        </w:tc>
      </w:tr>
      <w:tr w:rsidR="00F6070C" w:rsidRPr="008D356D" w:rsidTr="002815EF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6070C" w:rsidRPr="008D356D" w:rsidRDefault="00D84905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 xml:space="preserve">Operatīvo dienestu </w:t>
            </w:r>
            <w:r w:rsidR="00F6070C" w:rsidRPr="008D356D">
              <w:rPr>
                <w:color w:val="000000"/>
              </w:rPr>
              <w:t>un avārijas brigāžu iesaistīšana reaģēšanā</w:t>
            </w:r>
          </w:p>
        </w:tc>
        <w:tc>
          <w:tcPr>
            <w:tcW w:w="668" w:type="pct"/>
            <w:shd w:val="clear" w:color="auto" w:fill="auto"/>
          </w:tcPr>
          <w:p w:rsidR="00F6070C" w:rsidRPr="008D356D" w:rsidRDefault="00D84905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25 min.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</w:tc>
        <w:tc>
          <w:tcPr>
            <w:tcW w:w="654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</w:tc>
        <w:tc>
          <w:tcPr>
            <w:tcW w:w="693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Operatīvie dienesti un avārijas brigādes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</w:p>
        </w:tc>
        <w:tc>
          <w:tcPr>
            <w:tcW w:w="565" w:type="pct"/>
            <w:shd w:val="clear" w:color="auto" w:fill="auto"/>
          </w:tcPr>
          <w:p w:rsidR="00F6070C" w:rsidRPr="008D356D" w:rsidRDefault="00E44645" w:rsidP="00266113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Valsts civilās aizsardzības plāna 37.pielikums</w:t>
            </w:r>
          </w:p>
        </w:tc>
      </w:tr>
      <w:tr w:rsidR="00F6070C" w:rsidRPr="008D356D" w:rsidTr="002815EF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6070C" w:rsidRPr="008D356D" w:rsidRDefault="00F6070C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>Iedzīvotāju informēšana un ieteikumu par rīcību sniegšana</w:t>
            </w:r>
          </w:p>
        </w:tc>
        <w:tc>
          <w:tcPr>
            <w:tcW w:w="668" w:type="pct"/>
            <w:shd w:val="clear" w:color="auto" w:fill="auto"/>
          </w:tcPr>
          <w:p w:rsidR="00F6070C" w:rsidRPr="008D356D" w:rsidRDefault="00EF3EB8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30 min.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</w:tc>
        <w:tc>
          <w:tcPr>
            <w:tcW w:w="654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</w:tc>
        <w:tc>
          <w:tcPr>
            <w:tcW w:w="693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>Valsts un pašvaldību institūcijas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 xml:space="preserve"> Elektroniskie plašsaziņas līdzekļi Raidorganizācijas un elektronisko sakaru komersanti</w:t>
            </w:r>
          </w:p>
          <w:p w:rsidR="00266113" w:rsidRPr="008D356D" w:rsidRDefault="00266113" w:rsidP="00F6070C">
            <w:pPr>
              <w:jc w:val="center"/>
              <w:rPr>
                <w:color w:val="000000"/>
              </w:rPr>
            </w:pPr>
          </w:p>
        </w:tc>
        <w:tc>
          <w:tcPr>
            <w:tcW w:w="565" w:type="pct"/>
            <w:shd w:val="clear" w:color="auto" w:fill="auto"/>
          </w:tcPr>
          <w:p w:rsidR="00F6070C" w:rsidRPr="008D356D" w:rsidRDefault="00E44645" w:rsidP="00266113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 xml:space="preserve">Valsts civilās aizsardzības </w:t>
            </w:r>
            <w:r w:rsidRPr="008D356D">
              <w:rPr>
                <w:color w:val="000000"/>
              </w:rPr>
              <w:lastRenderedPageBreak/>
              <w:t>plāna 37.pielikums</w:t>
            </w:r>
          </w:p>
        </w:tc>
      </w:tr>
      <w:tr w:rsidR="00F6070C" w:rsidRPr="008D356D" w:rsidTr="002815EF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6070C" w:rsidRPr="008D356D" w:rsidRDefault="00F6070C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 xml:space="preserve">Pašvaldības sadarbības teritorijas civilās aizsardzības komisijas </w:t>
            </w:r>
            <w:r w:rsidR="002E5E6A" w:rsidRPr="008D356D">
              <w:rPr>
                <w:color w:val="000000"/>
              </w:rPr>
              <w:t>informēšana un apziņošana</w:t>
            </w:r>
          </w:p>
        </w:tc>
        <w:tc>
          <w:tcPr>
            <w:tcW w:w="668" w:type="pct"/>
            <w:shd w:val="clear" w:color="auto" w:fill="auto"/>
          </w:tcPr>
          <w:p w:rsidR="00F6070C" w:rsidRPr="008D356D" w:rsidRDefault="00EF3EB8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4 stundas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 sadarbības teritorijas civilās aizsardzības komisijas priekšsēdētājs</w:t>
            </w:r>
          </w:p>
        </w:tc>
        <w:tc>
          <w:tcPr>
            <w:tcW w:w="654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 sadarbības teritorijas civilās aizsardzības komisijas nolikumā noteiktā persona</w:t>
            </w:r>
          </w:p>
        </w:tc>
        <w:tc>
          <w:tcPr>
            <w:tcW w:w="693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 sadarbības teritorijas civilās aizsardzības komisijas nolikumā noteiktā persona</w:t>
            </w:r>
          </w:p>
        </w:tc>
        <w:tc>
          <w:tcPr>
            <w:tcW w:w="565" w:type="pct"/>
            <w:shd w:val="clear" w:color="auto" w:fill="auto"/>
          </w:tcPr>
          <w:p w:rsidR="00F6070C" w:rsidRPr="008D356D" w:rsidRDefault="00E44645" w:rsidP="00266113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Valsts civilās aizsardzības plāna 37.pielikums</w:t>
            </w:r>
          </w:p>
        </w:tc>
      </w:tr>
      <w:tr w:rsidR="00F6070C" w:rsidRPr="008D356D" w:rsidTr="002815EF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6070C" w:rsidRPr="008D356D" w:rsidRDefault="00F6070C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 xml:space="preserve">Glābšanas darbu un seku likvidēšanas pasākumu veikšana </w:t>
            </w:r>
          </w:p>
        </w:tc>
        <w:tc>
          <w:tcPr>
            <w:tcW w:w="66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Pastāvīgi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Glābšanas darbu vadītājs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</w:p>
        </w:tc>
        <w:tc>
          <w:tcPr>
            <w:tcW w:w="654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Operatīvie dienesti un avārijas brigādes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</w:tc>
        <w:tc>
          <w:tcPr>
            <w:tcW w:w="693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Operatīvie dienesti un avārijas brigādes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</w:tc>
        <w:tc>
          <w:tcPr>
            <w:tcW w:w="565" w:type="pct"/>
            <w:shd w:val="clear" w:color="auto" w:fill="auto"/>
          </w:tcPr>
          <w:p w:rsidR="00F6070C" w:rsidRPr="008D356D" w:rsidRDefault="00E44645" w:rsidP="00266113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Valsts civilās aizsardzības plāna 37.pielikums</w:t>
            </w:r>
          </w:p>
        </w:tc>
      </w:tr>
      <w:tr w:rsidR="00F6070C" w:rsidRPr="008D356D" w:rsidTr="002618A9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6070C" w:rsidRPr="008D356D" w:rsidRDefault="00F6070C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>Nacionālo Bruņoto spēku (</w:t>
            </w:r>
            <w:r w:rsidR="00EF3EB8" w:rsidRPr="008D356D">
              <w:rPr>
                <w:color w:val="000000"/>
              </w:rPr>
              <w:t>tai skaitā</w:t>
            </w:r>
            <w:r w:rsidRPr="008D356D">
              <w:rPr>
                <w:color w:val="000000"/>
              </w:rPr>
              <w:t xml:space="preserve"> Zemessardzes) iesaistīšana atbilstoši normatīvo aktu prasībām vai savstarpējām vienošanām</w:t>
            </w:r>
          </w:p>
        </w:tc>
        <w:tc>
          <w:tcPr>
            <w:tcW w:w="668" w:type="pct"/>
            <w:shd w:val="clear" w:color="auto" w:fill="auto"/>
          </w:tcPr>
          <w:p w:rsidR="00F6070C" w:rsidRPr="008D356D" w:rsidRDefault="00EF3EB8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2 stundas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AIM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NBS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</w:p>
        </w:tc>
        <w:tc>
          <w:tcPr>
            <w:tcW w:w="654" w:type="pct"/>
            <w:shd w:val="clear" w:color="auto" w:fill="auto"/>
            <w:tcMar>
              <w:left w:w="57" w:type="dxa"/>
              <w:right w:w="57" w:type="dxa"/>
            </w:tcMar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NBS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VP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AS ”</w:t>
            </w:r>
            <w:r w:rsidR="00F6070C" w:rsidRPr="008D356D">
              <w:rPr>
                <w:color w:val="000000"/>
              </w:rPr>
              <w:t>Latvenergo”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AS ”</w:t>
            </w:r>
            <w:r w:rsidR="00F6070C" w:rsidRPr="008D356D">
              <w:rPr>
                <w:color w:val="000000"/>
              </w:rPr>
              <w:t>Sadales tīkls”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>AS ”Augstsprieguma tīkls”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NMPD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</w:p>
        </w:tc>
        <w:tc>
          <w:tcPr>
            <w:tcW w:w="693" w:type="pct"/>
            <w:shd w:val="clear" w:color="auto" w:fill="auto"/>
            <w:tcMar>
              <w:left w:w="57" w:type="dxa"/>
              <w:right w:w="57" w:type="dxa"/>
            </w:tcMar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>NBS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VP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AS ”</w:t>
            </w:r>
            <w:r w:rsidR="00F6070C" w:rsidRPr="008D356D">
              <w:rPr>
                <w:color w:val="000000"/>
              </w:rPr>
              <w:t>Latvenergo”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AS ”</w:t>
            </w:r>
            <w:r w:rsidR="00F6070C" w:rsidRPr="008D356D">
              <w:rPr>
                <w:color w:val="000000"/>
              </w:rPr>
              <w:t>Sadales tīkls”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>AS ”Augstsprieguma tīkls”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NMPD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</w:p>
        </w:tc>
        <w:tc>
          <w:tcPr>
            <w:tcW w:w="565" w:type="pct"/>
            <w:shd w:val="clear" w:color="auto" w:fill="auto"/>
          </w:tcPr>
          <w:p w:rsidR="00F6070C" w:rsidRPr="008D356D" w:rsidRDefault="00E44645" w:rsidP="00266113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>Valsts civilās aizsardzības plāna 37.pielikums</w:t>
            </w:r>
          </w:p>
        </w:tc>
      </w:tr>
      <w:tr w:rsidR="00F6070C" w:rsidRPr="00C16C31" w:rsidTr="002815EF">
        <w:tc>
          <w:tcPr>
            <w:tcW w:w="319" w:type="pct"/>
            <w:shd w:val="clear" w:color="auto" w:fill="auto"/>
          </w:tcPr>
          <w:p w:rsidR="00F6070C" w:rsidRPr="00C16C31" w:rsidRDefault="00F6070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F6070C" w:rsidRPr="00C16C31" w:rsidRDefault="00F6070C" w:rsidP="00F6070C">
            <w:pPr>
              <w:jc w:val="both"/>
            </w:pPr>
            <w:r>
              <w:t>Pirmās palīdzības sniegšana</w:t>
            </w:r>
          </w:p>
        </w:tc>
        <w:tc>
          <w:tcPr>
            <w:tcW w:w="668" w:type="pct"/>
            <w:shd w:val="clear" w:color="auto" w:fill="auto"/>
          </w:tcPr>
          <w:p w:rsidR="00F6070C" w:rsidRPr="00C16C31" w:rsidRDefault="00F6070C" w:rsidP="00F6070C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F6070C" w:rsidRDefault="00F6070C" w:rsidP="00F6070C">
            <w:pPr>
              <w:jc w:val="center"/>
            </w:pPr>
            <w:r>
              <w:t>Fiziska un juridiska persona</w:t>
            </w:r>
          </w:p>
          <w:p w:rsidR="00F6070C" w:rsidRPr="00C16C31" w:rsidRDefault="00F6070C" w:rsidP="00F6070C">
            <w:pPr>
              <w:jc w:val="center"/>
            </w:pPr>
            <w:r>
              <w:t>V</w:t>
            </w:r>
            <w:r w:rsidRPr="004F3604">
              <w:t>al</w:t>
            </w:r>
            <w:r>
              <w:t>sts un pašvaldības institūcijas</w:t>
            </w:r>
          </w:p>
        </w:tc>
        <w:tc>
          <w:tcPr>
            <w:tcW w:w="654" w:type="pct"/>
            <w:shd w:val="clear" w:color="auto" w:fill="auto"/>
          </w:tcPr>
          <w:p w:rsidR="00F6070C" w:rsidRDefault="00F6070C" w:rsidP="00F6070C">
            <w:pPr>
              <w:jc w:val="center"/>
            </w:pPr>
            <w:r>
              <w:t>Fiziska un juridiska persona</w:t>
            </w:r>
          </w:p>
          <w:p w:rsidR="00F6070C" w:rsidRDefault="00F6070C" w:rsidP="00F6070C">
            <w:pPr>
              <w:jc w:val="center"/>
            </w:pPr>
            <w:r>
              <w:t>V</w:t>
            </w:r>
            <w:r w:rsidRPr="004F3604">
              <w:t>al</w:t>
            </w:r>
            <w:r>
              <w:t>sts un pašvaldības institūcijas</w:t>
            </w:r>
          </w:p>
          <w:p w:rsidR="00F6070C" w:rsidRPr="00C16C31" w:rsidRDefault="00F6070C" w:rsidP="00F6070C">
            <w:pPr>
              <w:jc w:val="center"/>
            </w:pPr>
          </w:p>
        </w:tc>
        <w:tc>
          <w:tcPr>
            <w:tcW w:w="693" w:type="pct"/>
            <w:shd w:val="clear" w:color="auto" w:fill="auto"/>
          </w:tcPr>
          <w:p w:rsidR="00F6070C" w:rsidRDefault="00F6070C" w:rsidP="00F6070C">
            <w:pPr>
              <w:jc w:val="center"/>
            </w:pPr>
            <w:r>
              <w:t>Fiziska un juridiska persona</w:t>
            </w:r>
          </w:p>
          <w:p w:rsidR="00F6070C" w:rsidRDefault="00F6070C" w:rsidP="00F6070C">
            <w:pPr>
              <w:jc w:val="center"/>
            </w:pPr>
            <w:r>
              <w:t>V</w:t>
            </w:r>
            <w:r w:rsidRPr="004F3604">
              <w:t>al</w:t>
            </w:r>
            <w:r>
              <w:t>sts un pašvaldības institūcijas</w:t>
            </w:r>
          </w:p>
          <w:p w:rsidR="00F6070C" w:rsidRPr="00C16C31" w:rsidRDefault="00F6070C" w:rsidP="00F6070C">
            <w:pPr>
              <w:jc w:val="center"/>
            </w:pPr>
            <w:r>
              <w:t>NVO</w:t>
            </w:r>
          </w:p>
        </w:tc>
        <w:tc>
          <w:tcPr>
            <w:tcW w:w="565" w:type="pct"/>
            <w:shd w:val="clear" w:color="auto" w:fill="auto"/>
          </w:tcPr>
          <w:p w:rsidR="00F6070C" w:rsidRPr="00C16C31" w:rsidRDefault="00E44645" w:rsidP="00266113">
            <w:pPr>
              <w:jc w:val="center"/>
            </w:pPr>
            <w:r w:rsidRPr="00E44645">
              <w:t>Valsts civilās aizsardzības plāna 37.pielikums</w:t>
            </w:r>
          </w:p>
        </w:tc>
      </w:tr>
      <w:tr w:rsidR="00F6070C" w:rsidRPr="00934389" w:rsidTr="0085154D">
        <w:tc>
          <w:tcPr>
            <w:tcW w:w="319" w:type="pct"/>
            <w:shd w:val="clear" w:color="auto" w:fill="auto"/>
          </w:tcPr>
          <w:p w:rsidR="00F6070C" w:rsidRPr="00825F0E" w:rsidRDefault="00F6070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F6070C" w:rsidRPr="00ED3B2D" w:rsidRDefault="00F6070C" w:rsidP="00F6070C">
            <w:r>
              <w:t xml:space="preserve">Sabiedriskās kārtības nodrošināšana </w:t>
            </w:r>
          </w:p>
        </w:tc>
        <w:tc>
          <w:tcPr>
            <w:tcW w:w="668" w:type="pct"/>
            <w:shd w:val="clear" w:color="auto" w:fill="auto"/>
          </w:tcPr>
          <w:p w:rsidR="00F6070C" w:rsidRDefault="00F6070C" w:rsidP="00F6070C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F6070C" w:rsidRDefault="0085154D" w:rsidP="0085154D">
            <w:pPr>
              <w:jc w:val="center"/>
            </w:pPr>
            <w:r>
              <w:t>VP</w:t>
            </w:r>
          </w:p>
          <w:p w:rsidR="002C0255" w:rsidRDefault="002C0255" w:rsidP="002C0255">
            <w:pPr>
              <w:jc w:val="center"/>
            </w:pPr>
            <w:r w:rsidRPr="00ED3B2D">
              <w:t>Pašvaldības policija</w:t>
            </w:r>
          </w:p>
          <w:p w:rsidR="002C0255" w:rsidRPr="000E5433" w:rsidRDefault="002C0255" w:rsidP="0085154D">
            <w:pPr>
              <w:jc w:val="center"/>
            </w:pPr>
          </w:p>
        </w:tc>
        <w:tc>
          <w:tcPr>
            <w:tcW w:w="654" w:type="pct"/>
            <w:shd w:val="clear" w:color="auto" w:fill="auto"/>
          </w:tcPr>
          <w:p w:rsidR="00F6070C" w:rsidRDefault="00F6070C" w:rsidP="00F6070C">
            <w:pPr>
              <w:jc w:val="center"/>
            </w:pPr>
            <w:r w:rsidRPr="00ED3B2D">
              <w:t>V</w:t>
            </w:r>
            <w:r>
              <w:t>P</w:t>
            </w:r>
          </w:p>
          <w:p w:rsidR="00F6070C" w:rsidRDefault="00F6070C" w:rsidP="00F6070C">
            <w:pPr>
              <w:jc w:val="center"/>
            </w:pPr>
            <w:r w:rsidRPr="00ED3B2D">
              <w:t>Pašvaldības policija</w:t>
            </w:r>
          </w:p>
          <w:p w:rsidR="00F6070C" w:rsidRPr="00ED3B2D" w:rsidRDefault="00F6070C" w:rsidP="00F6070C">
            <w:pPr>
              <w:jc w:val="center"/>
            </w:pPr>
            <w:r>
              <w:t>NBS</w:t>
            </w:r>
          </w:p>
        </w:tc>
        <w:tc>
          <w:tcPr>
            <w:tcW w:w="693" w:type="pct"/>
            <w:shd w:val="clear" w:color="auto" w:fill="auto"/>
          </w:tcPr>
          <w:p w:rsidR="00F6070C" w:rsidRDefault="00F6070C" w:rsidP="00F6070C">
            <w:pPr>
              <w:jc w:val="center"/>
            </w:pPr>
            <w:r w:rsidRPr="00ED3B2D">
              <w:t>V</w:t>
            </w:r>
            <w:r>
              <w:t>P</w:t>
            </w:r>
          </w:p>
          <w:p w:rsidR="00F6070C" w:rsidRDefault="00F6070C" w:rsidP="00F6070C">
            <w:pPr>
              <w:jc w:val="center"/>
            </w:pPr>
            <w:r w:rsidRPr="00ED3B2D">
              <w:t>Pašvaldības policija</w:t>
            </w:r>
          </w:p>
          <w:p w:rsidR="00F6070C" w:rsidRPr="00ED3B2D" w:rsidRDefault="00F6070C" w:rsidP="00F6070C">
            <w:pPr>
              <w:jc w:val="center"/>
            </w:pPr>
            <w:r>
              <w:t>NBS</w:t>
            </w:r>
          </w:p>
        </w:tc>
        <w:tc>
          <w:tcPr>
            <w:tcW w:w="565" w:type="pct"/>
            <w:shd w:val="clear" w:color="auto" w:fill="auto"/>
          </w:tcPr>
          <w:p w:rsidR="00F6070C" w:rsidRPr="00FA078F" w:rsidRDefault="00266113" w:rsidP="00F6070C">
            <w:pPr>
              <w:jc w:val="center"/>
            </w:pPr>
            <w:r>
              <w:t>-</w:t>
            </w:r>
          </w:p>
        </w:tc>
      </w:tr>
      <w:tr w:rsidR="00D939DC" w:rsidRPr="00934389" w:rsidTr="002815EF">
        <w:tc>
          <w:tcPr>
            <w:tcW w:w="319" w:type="pct"/>
            <w:shd w:val="clear" w:color="auto" w:fill="auto"/>
          </w:tcPr>
          <w:p w:rsidR="00D939DC" w:rsidRDefault="00D939D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D939DC" w:rsidRPr="00C5020D" w:rsidRDefault="00D939DC" w:rsidP="00D939DC">
            <w:pPr>
              <w:jc w:val="both"/>
            </w:pPr>
            <w:r w:rsidRPr="00C5020D">
              <w:t>Kultūras mantojuma vērtību glābšana</w:t>
            </w:r>
          </w:p>
        </w:tc>
        <w:tc>
          <w:tcPr>
            <w:tcW w:w="668" w:type="pct"/>
            <w:shd w:val="clear" w:color="auto" w:fill="auto"/>
          </w:tcPr>
          <w:p w:rsidR="00D939DC" w:rsidRPr="00C5020D" w:rsidRDefault="00D939DC" w:rsidP="00D939DC">
            <w:pPr>
              <w:jc w:val="center"/>
            </w:pPr>
            <w:r w:rsidRPr="00C5020D"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D939DC" w:rsidRPr="00C5020D" w:rsidRDefault="00D939DC" w:rsidP="00D939DC">
            <w:pPr>
              <w:jc w:val="center"/>
            </w:pPr>
            <w:r w:rsidRPr="00C5020D">
              <w:t>Glābšanas darbu vadītājs</w:t>
            </w:r>
          </w:p>
        </w:tc>
        <w:tc>
          <w:tcPr>
            <w:tcW w:w="654" w:type="pct"/>
            <w:shd w:val="clear" w:color="auto" w:fill="auto"/>
          </w:tcPr>
          <w:p w:rsidR="00D939DC" w:rsidRPr="00C5020D" w:rsidRDefault="00D939DC" w:rsidP="00D939DC">
            <w:pPr>
              <w:jc w:val="center"/>
            </w:pPr>
            <w:r w:rsidRPr="00C5020D">
              <w:t>VUGD</w:t>
            </w:r>
          </w:p>
          <w:p w:rsidR="00D939DC" w:rsidRPr="00C5020D" w:rsidRDefault="00D939DC" w:rsidP="00D939DC">
            <w:pPr>
              <w:jc w:val="center"/>
            </w:pPr>
            <w:r w:rsidRPr="00C5020D">
              <w:t>Operatīvie dienesti un avārijas brigādes</w:t>
            </w:r>
          </w:p>
          <w:p w:rsidR="00D939DC" w:rsidRPr="00C5020D" w:rsidRDefault="00D939DC" w:rsidP="00D939DC">
            <w:pPr>
              <w:jc w:val="center"/>
            </w:pPr>
            <w:r w:rsidRPr="00C5020D">
              <w:t>Pašvaldības</w:t>
            </w:r>
          </w:p>
        </w:tc>
        <w:tc>
          <w:tcPr>
            <w:tcW w:w="693" w:type="pct"/>
            <w:shd w:val="clear" w:color="auto" w:fill="auto"/>
          </w:tcPr>
          <w:p w:rsidR="00D939DC" w:rsidRPr="00C5020D" w:rsidRDefault="00D939DC" w:rsidP="00D939DC">
            <w:pPr>
              <w:jc w:val="center"/>
            </w:pPr>
            <w:r w:rsidRPr="00C5020D">
              <w:t>VUGD</w:t>
            </w:r>
          </w:p>
          <w:p w:rsidR="00D939DC" w:rsidRPr="00C5020D" w:rsidRDefault="00D939DC" w:rsidP="00D939DC">
            <w:pPr>
              <w:jc w:val="center"/>
            </w:pPr>
            <w:r w:rsidRPr="00C5020D">
              <w:t>Operatīvie dienesti un avārijas brigādes</w:t>
            </w:r>
          </w:p>
          <w:p w:rsidR="00D939DC" w:rsidRPr="00C5020D" w:rsidRDefault="00D939DC" w:rsidP="00D939DC">
            <w:pPr>
              <w:jc w:val="center"/>
            </w:pPr>
            <w:r w:rsidRPr="00C5020D">
              <w:t>Pašvaldības</w:t>
            </w:r>
          </w:p>
        </w:tc>
        <w:tc>
          <w:tcPr>
            <w:tcW w:w="565" w:type="pct"/>
            <w:shd w:val="clear" w:color="auto" w:fill="auto"/>
          </w:tcPr>
          <w:p w:rsidR="00D939DC" w:rsidRPr="00FA078F" w:rsidRDefault="00266113" w:rsidP="00D939DC">
            <w:pPr>
              <w:jc w:val="center"/>
            </w:pPr>
            <w:r>
              <w:t>-</w:t>
            </w:r>
          </w:p>
        </w:tc>
      </w:tr>
      <w:tr w:rsidR="00D939DC" w:rsidRPr="00934389" w:rsidTr="002815EF">
        <w:tc>
          <w:tcPr>
            <w:tcW w:w="319" w:type="pct"/>
            <w:shd w:val="clear" w:color="auto" w:fill="auto"/>
          </w:tcPr>
          <w:p w:rsidR="00D939DC" w:rsidRPr="00825F0E" w:rsidRDefault="00D939D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D939DC" w:rsidRPr="00ED3B2D" w:rsidRDefault="00D939DC" w:rsidP="00266113">
            <w:pPr>
              <w:jc w:val="both"/>
            </w:pPr>
            <w:r w:rsidRPr="005B5BFB">
              <w:t>Neatliekamās medicīniskās palīdzības sniegšana cietušajiem un pasākumu īstenošana atbilstoši Valsts katastrofu medicīnas plānam un Slimnīcu katastrofu medicīnas plāniem</w:t>
            </w:r>
          </w:p>
        </w:tc>
        <w:tc>
          <w:tcPr>
            <w:tcW w:w="668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VM</w:t>
            </w:r>
          </w:p>
          <w:p w:rsidR="00D939DC" w:rsidRDefault="00D939DC" w:rsidP="00D939DC">
            <w:pPr>
              <w:jc w:val="center"/>
            </w:pPr>
            <w:r>
              <w:t>NMPD</w:t>
            </w:r>
          </w:p>
          <w:p w:rsidR="00D939DC" w:rsidRDefault="00D939DC" w:rsidP="00D939DC">
            <w:pPr>
              <w:jc w:val="center"/>
            </w:pPr>
            <w:r w:rsidRPr="005B5BFB">
              <w:rPr>
                <w:rFonts w:eastAsia="Calibri"/>
              </w:rPr>
              <w:t>Slimnīcas un citas ārstniecības iestādes</w:t>
            </w:r>
          </w:p>
        </w:tc>
        <w:tc>
          <w:tcPr>
            <w:tcW w:w="654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NMPD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 w:rsidRPr="005B5BFB">
              <w:rPr>
                <w:rFonts w:eastAsia="Calibri"/>
              </w:rPr>
              <w:t>Slimnīcas un citas ārstniecības iestādes</w:t>
            </w:r>
          </w:p>
        </w:tc>
        <w:tc>
          <w:tcPr>
            <w:tcW w:w="693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NMPD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 w:rsidRPr="005B5BFB">
              <w:rPr>
                <w:rFonts w:eastAsia="Calibri"/>
              </w:rPr>
              <w:t>Slimnīcas un citas ārstniecības iestādes</w:t>
            </w:r>
          </w:p>
        </w:tc>
        <w:tc>
          <w:tcPr>
            <w:tcW w:w="565" w:type="pct"/>
            <w:shd w:val="clear" w:color="auto" w:fill="auto"/>
          </w:tcPr>
          <w:p w:rsidR="00D939DC" w:rsidRPr="00FA078F" w:rsidRDefault="00E44645" w:rsidP="00266113">
            <w:pPr>
              <w:jc w:val="center"/>
            </w:pPr>
            <w:r w:rsidRPr="00E44645">
              <w:t>Valsts civilās aizsardzības plāna 37.pielikums</w:t>
            </w:r>
          </w:p>
        </w:tc>
      </w:tr>
      <w:tr w:rsidR="00D939DC" w:rsidRPr="00934389" w:rsidTr="002815EF">
        <w:tc>
          <w:tcPr>
            <w:tcW w:w="319" w:type="pct"/>
            <w:shd w:val="clear" w:color="auto" w:fill="auto"/>
          </w:tcPr>
          <w:p w:rsidR="00D939DC" w:rsidRDefault="00D939D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D939DC" w:rsidRPr="00ED3B2D" w:rsidRDefault="00D939DC" w:rsidP="00266113">
            <w:pPr>
              <w:jc w:val="both"/>
            </w:pPr>
            <w:r w:rsidRPr="005B5BFB">
              <w:t>Sabiedrības veselības aizsardzības pasākumu īstenošana atbilstoši Valsts katastrofu medicīnas plānam</w:t>
            </w:r>
          </w:p>
        </w:tc>
        <w:tc>
          <w:tcPr>
            <w:tcW w:w="668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VM</w:t>
            </w:r>
          </w:p>
          <w:p w:rsidR="00D939DC" w:rsidRDefault="00D939DC" w:rsidP="00D939DC">
            <w:pPr>
              <w:jc w:val="center"/>
            </w:pPr>
          </w:p>
        </w:tc>
        <w:tc>
          <w:tcPr>
            <w:tcW w:w="654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NMPD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VI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SPKC</w:t>
            </w:r>
          </w:p>
        </w:tc>
        <w:tc>
          <w:tcPr>
            <w:tcW w:w="693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NMPD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VI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SPKC</w:t>
            </w:r>
          </w:p>
        </w:tc>
        <w:tc>
          <w:tcPr>
            <w:tcW w:w="565" w:type="pct"/>
            <w:shd w:val="clear" w:color="auto" w:fill="auto"/>
          </w:tcPr>
          <w:p w:rsidR="00D939DC" w:rsidRPr="00FA078F" w:rsidRDefault="00E44645" w:rsidP="00266113">
            <w:pPr>
              <w:jc w:val="center"/>
            </w:pPr>
            <w:r w:rsidRPr="00E44645">
              <w:t>Valsts civilās aizsardzības plāna 37.pielikums</w:t>
            </w:r>
          </w:p>
        </w:tc>
      </w:tr>
      <w:tr w:rsidR="00D939DC" w:rsidRPr="00934389" w:rsidTr="002815EF">
        <w:tc>
          <w:tcPr>
            <w:tcW w:w="319" w:type="pct"/>
            <w:shd w:val="clear" w:color="auto" w:fill="auto"/>
          </w:tcPr>
          <w:p w:rsidR="00D939DC" w:rsidRPr="00825F0E" w:rsidRDefault="00D939D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D939DC" w:rsidRPr="00A643EA" w:rsidRDefault="00D939DC" w:rsidP="00266113">
            <w:pPr>
              <w:jc w:val="both"/>
              <w:rPr>
                <w:rFonts w:eastAsia="Calibri"/>
              </w:rPr>
            </w:pPr>
            <w:r w:rsidRPr="00ED3B2D">
              <w:t>Psiholoģiskā atbalsta sniegšana iedzīvotājiem</w:t>
            </w:r>
          </w:p>
        </w:tc>
        <w:tc>
          <w:tcPr>
            <w:tcW w:w="668" w:type="pct"/>
            <w:shd w:val="clear" w:color="auto" w:fill="auto"/>
          </w:tcPr>
          <w:p w:rsidR="00D939DC" w:rsidRPr="00A643EA" w:rsidRDefault="00D939DC" w:rsidP="00D939DC">
            <w:pPr>
              <w:jc w:val="center"/>
              <w:rPr>
                <w:rFonts w:eastAsia="Calibri"/>
              </w:rPr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D939DC" w:rsidRPr="00A643EA" w:rsidDel="00A95215" w:rsidRDefault="00D939DC" w:rsidP="00D939DC">
            <w:pPr>
              <w:jc w:val="center"/>
              <w:rPr>
                <w:rFonts w:eastAsia="Calibri"/>
              </w:rPr>
            </w:pPr>
            <w:r>
              <w:t>Pašvaldības</w:t>
            </w:r>
          </w:p>
        </w:tc>
        <w:tc>
          <w:tcPr>
            <w:tcW w:w="654" w:type="pct"/>
            <w:shd w:val="clear" w:color="auto" w:fill="auto"/>
          </w:tcPr>
          <w:p w:rsidR="00D939DC" w:rsidRPr="00A643EA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 sociālais dienests</w:t>
            </w:r>
          </w:p>
        </w:tc>
        <w:tc>
          <w:tcPr>
            <w:tcW w:w="693" w:type="pct"/>
            <w:shd w:val="clear" w:color="auto" w:fill="auto"/>
          </w:tcPr>
          <w:p w:rsidR="00D939DC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 sociālais dienests</w:t>
            </w:r>
          </w:p>
          <w:p w:rsidR="00D939DC" w:rsidRDefault="00D939DC" w:rsidP="00D939DC">
            <w:pPr>
              <w:jc w:val="center"/>
            </w:pPr>
            <w:r>
              <w:t>Komersanti</w:t>
            </w:r>
          </w:p>
          <w:p w:rsidR="00D939DC" w:rsidRDefault="00D939DC" w:rsidP="00D939DC">
            <w:pPr>
              <w:jc w:val="center"/>
            </w:pPr>
            <w:r>
              <w:t>NVO un s</w:t>
            </w:r>
            <w:r w:rsidRPr="00ED3B2D">
              <w:t>abiedriskās organizācijas</w:t>
            </w:r>
          </w:p>
          <w:p w:rsidR="00D939DC" w:rsidRPr="003779A3" w:rsidRDefault="00D939DC" w:rsidP="00D939DC">
            <w:pPr>
              <w:jc w:val="center"/>
              <w:rPr>
                <w:rFonts w:eastAsia="Calibri"/>
              </w:rPr>
            </w:pPr>
            <w:r>
              <w:t>Reliģiskās organizācijas</w:t>
            </w:r>
          </w:p>
        </w:tc>
        <w:tc>
          <w:tcPr>
            <w:tcW w:w="565" w:type="pct"/>
            <w:shd w:val="clear" w:color="auto" w:fill="auto"/>
          </w:tcPr>
          <w:p w:rsidR="00D939DC" w:rsidRPr="00FA078F" w:rsidRDefault="00E44645" w:rsidP="00266113">
            <w:pPr>
              <w:jc w:val="center"/>
            </w:pPr>
            <w:r w:rsidRPr="00E44645">
              <w:t>Valsts civilās aizsardzības plāna 37.pielikums</w:t>
            </w:r>
          </w:p>
        </w:tc>
      </w:tr>
      <w:tr w:rsidR="00266113" w:rsidRPr="00934389" w:rsidTr="002815EF">
        <w:tc>
          <w:tcPr>
            <w:tcW w:w="319" w:type="pct"/>
            <w:shd w:val="clear" w:color="auto" w:fill="auto"/>
          </w:tcPr>
          <w:p w:rsidR="00266113" w:rsidRPr="00825F0E" w:rsidRDefault="00266113" w:rsidP="00266113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266113" w:rsidRPr="00ED3B2D" w:rsidRDefault="00266113" w:rsidP="00266113">
            <w:r>
              <w:t>Iedzīvotāju</w:t>
            </w:r>
            <w:r w:rsidRPr="00ED3B2D">
              <w:t xml:space="preserve"> evakuācija</w:t>
            </w:r>
            <w:r>
              <w:t xml:space="preserve"> un pamatvajadzību nodrošināšana</w:t>
            </w:r>
          </w:p>
        </w:tc>
        <w:tc>
          <w:tcPr>
            <w:tcW w:w="668" w:type="pct"/>
            <w:shd w:val="clear" w:color="auto" w:fill="auto"/>
          </w:tcPr>
          <w:p w:rsidR="00266113" w:rsidRDefault="00266113" w:rsidP="00266113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266113" w:rsidRDefault="00266113" w:rsidP="00266113">
            <w:pPr>
              <w:jc w:val="center"/>
            </w:pPr>
            <w:r>
              <w:t>VUGD</w:t>
            </w:r>
          </w:p>
          <w:p w:rsidR="00266113" w:rsidRDefault="00266113" w:rsidP="00266113">
            <w:pPr>
              <w:jc w:val="center"/>
            </w:pPr>
            <w:r>
              <w:t>Pašvaldības</w:t>
            </w:r>
          </w:p>
        </w:tc>
        <w:tc>
          <w:tcPr>
            <w:tcW w:w="654" w:type="pct"/>
            <w:shd w:val="clear" w:color="auto" w:fill="auto"/>
          </w:tcPr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t>Pašvaldības</w:t>
            </w:r>
          </w:p>
        </w:tc>
        <w:tc>
          <w:tcPr>
            <w:tcW w:w="693" w:type="pct"/>
            <w:shd w:val="clear" w:color="auto" w:fill="auto"/>
          </w:tcPr>
          <w:p w:rsidR="00266113" w:rsidRDefault="00266113" w:rsidP="00266113">
            <w:pPr>
              <w:jc w:val="center"/>
            </w:pPr>
            <w:r>
              <w:t>Pašvaldību dienesti</w:t>
            </w:r>
          </w:p>
          <w:p w:rsidR="00266113" w:rsidRDefault="00266113" w:rsidP="00266113">
            <w:pPr>
              <w:jc w:val="center"/>
            </w:pPr>
            <w:r w:rsidRPr="00ED3B2D">
              <w:t>Pašvaldības policija</w:t>
            </w:r>
          </w:p>
          <w:p w:rsidR="00266113" w:rsidRPr="00ED3B2D" w:rsidRDefault="00266113" w:rsidP="00266113">
            <w:pPr>
              <w:jc w:val="center"/>
            </w:pPr>
            <w:r w:rsidRPr="00ED3B2D">
              <w:t>Komersanti</w:t>
            </w:r>
          </w:p>
          <w:p w:rsidR="00266113" w:rsidRDefault="00266113" w:rsidP="00266113">
            <w:pPr>
              <w:jc w:val="center"/>
            </w:pPr>
            <w:r>
              <w:t>NVO un s</w:t>
            </w:r>
            <w:r w:rsidRPr="00ED3B2D">
              <w:t>abiedriskās organizācijas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t>Reliģiskās organizācijas</w:t>
            </w:r>
          </w:p>
        </w:tc>
        <w:tc>
          <w:tcPr>
            <w:tcW w:w="565" w:type="pct"/>
            <w:shd w:val="clear" w:color="auto" w:fill="auto"/>
          </w:tcPr>
          <w:p w:rsidR="00266113" w:rsidRPr="00E207B5" w:rsidRDefault="00E44645" w:rsidP="00266113">
            <w:pPr>
              <w:jc w:val="center"/>
            </w:pPr>
            <w:r w:rsidRPr="00E44645">
              <w:t>Valsts civilās aizsardzības plāna 37.pielikums</w:t>
            </w:r>
          </w:p>
        </w:tc>
      </w:tr>
      <w:tr w:rsidR="00266113" w:rsidRPr="00934389" w:rsidTr="002815EF">
        <w:tc>
          <w:tcPr>
            <w:tcW w:w="319" w:type="pct"/>
            <w:shd w:val="clear" w:color="auto" w:fill="auto"/>
          </w:tcPr>
          <w:p w:rsidR="00266113" w:rsidRPr="00825F0E" w:rsidRDefault="00266113" w:rsidP="00266113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266113" w:rsidRPr="00F17B1E" w:rsidRDefault="00266113" w:rsidP="00266113">
            <w:r w:rsidRPr="00464144">
              <w:rPr>
                <w:rFonts w:eastAsia="Calibri"/>
              </w:rPr>
              <w:t>Valsts materiālo rezervju izmantošana</w:t>
            </w:r>
          </w:p>
        </w:tc>
        <w:tc>
          <w:tcPr>
            <w:tcW w:w="668" w:type="pct"/>
            <w:shd w:val="clear" w:color="auto" w:fill="auto"/>
          </w:tcPr>
          <w:p w:rsidR="00266113" w:rsidRPr="00F17B1E" w:rsidRDefault="00266113" w:rsidP="00266113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Lēmums par nepieciešamību izmantot - Glābšanas darbu vadītājs vai v</w:t>
            </w:r>
            <w:r w:rsidRPr="00A95215">
              <w:rPr>
                <w:rFonts w:eastAsia="Calibri"/>
              </w:rPr>
              <w:t xml:space="preserve">alsts vai </w:t>
            </w:r>
            <w:r w:rsidRPr="00A95215">
              <w:rPr>
                <w:rFonts w:eastAsia="Calibri"/>
              </w:rPr>
              <w:lastRenderedPageBreak/>
              <w:t>pašvaldības institūcija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Lēmums par atļauju izmantot -</w:t>
            </w:r>
          </w:p>
          <w:p w:rsidR="00266113" w:rsidRPr="00F17B1E" w:rsidRDefault="00266113" w:rsidP="00266113">
            <w:pPr>
              <w:jc w:val="center"/>
            </w:pPr>
            <w:r>
              <w:t>M</w:t>
            </w:r>
            <w:r w:rsidRPr="00A95215">
              <w:t xml:space="preserve">inistrijas valsts sekretārs vai </w:t>
            </w:r>
            <w:r>
              <w:t>tā</w:t>
            </w:r>
            <w:r w:rsidRPr="00A95215">
              <w:t xml:space="preserve"> pilnvarota amatpersona</w:t>
            </w:r>
          </w:p>
        </w:tc>
        <w:tc>
          <w:tcPr>
            <w:tcW w:w="654" w:type="pct"/>
            <w:shd w:val="clear" w:color="auto" w:fill="FFFFFF"/>
          </w:tcPr>
          <w:p w:rsidR="00266113" w:rsidRDefault="00266113" w:rsidP="00266113">
            <w:pPr>
              <w:jc w:val="center"/>
              <w:rPr>
                <w:rFonts w:eastAsia="Calibri"/>
              </w:rPr>
            </w:pPr>
            <w:r w:rsidRPr="00464144">
              <w:rPr>
                <w:rFonts w:eastAsia="Calibri"/>
              </w:rPr>
              <w:lastRenderedPageBreak/>
              <w:t>Valsts materiālo rezervju glabātājs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VUGD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NMPD</w:t>
            </w:r>
          </w:p>
          <w:p w:rsidR="00266113" w:rsidRDefault="00266113" w:rsidP="00266113">
            <w:pPr>
              <w:tabs>
                <w:tab w:val="center" w:pos="881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VP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VMD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LVC</w:t>
            </w:r>
          </w:p>
          <w:p w:rsidR="00266113" w:rsidRPr="000E543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</w:t>
            </w:r>
            <w:r w:rsidRPr="00A95215">
              <w:rPr>
                <w:rFonts w:eastAsia="Calibri"/>
              </w:rPr>
              <w:t>alsts vai pašvaldības institūcija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</w:p>
          <w:p w:rsidR="00266113" w:rsidRPr="00F17B1E" w:rsidRDefault="00266113" w:rsidP="00266113">
            <w:pPr>
              <w:jc w:val="center"/>
            </w:pPr>
          </w:p>
        </w:tc>
        <w:tc>
          <w:tcPr>
            <w:tcW w:w="693" w:type="pct"/>
            <w:shd w:val="clear" w:color="auto" w:fill="FFFFFF"/>
          </w:tcPr>
          <w:p w:rsidR="00266113" w:rsidRDefault="00266113" w:rsidP="00266113">
            <w:pPr>
              <w:jc w:val="center"/>
              <w:rPr>
                <w:rFonts w:eastAsia="Calibri"/>
              </w:rPr>
            </w:pPr>
            <w:r w:rsidRPr="00464144">
              <w:rPr>
                <w:rFonts w:eastAsia="Calibri"/>
              </w:rPr>
              <w:lastRenderedPageBreak/>
              <w:t>Valsts materiālo rezervju glabātājs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VUGD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NMPD</w:t>
            </w:r>
          </w:p>
          <w:p w:rsidR="00266113" w:rsidRDefault="00266113" w:rsidP="00266113">
            <w:pPr>
              <w:tabs>
                <w:tab w:val="center" w:pos="881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VP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VMD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LVC</w:t>
            </w:r>
          </w:p>
          <w:p w:rsidR="00266113" w:rsidRPr="000E543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</w:t>
            </w:r>
            <w:r w:rsidRPr="00A95215">
              <w:rPr>
                <w:rFonts w:eastAsia="Calibri"/>
              </w:rPr>
              <w:t>alsts vai pašvaldības institūcija</w:t>
            </w:r>
          </w:p>
          <w:p w:rsidR="00266113" w:rsidRPr="00F17B1E" w:rsidRDefault="00266113" w:rsidP="00266113">
            <w:pPr>
              <w:jc w:val="center"/>
            </w:pPr>
          </w:p>
        </w:tc>
        <w:tc>
          <w:tcPr>
            <w:tcW w:w="565" w:type="pct"/>
            <w:shd w:val="clear" w:color="auto" w:fill="auto"/>
          </w:tcPr>
          <w:p w:rsidR="00266113" w:rsidRPr="00FA078F" w:rsidRDefault="00E44645" w:rsidP="00266113">
            <w:pPr>
              <w:jc w:val="center"/>
            </w:pPr>
            <w:r w:rsidRPr="00E44645">
              <w:lastRenderedPageBreak/>
              <w:t>Valsts civilās aizsardzības plāna 37.pielikums</w:t>
            </w:r>
          </w:p>
        </w:tc>
      </w:tr>
      <w:tr w:rsidR="00EF3EB8" w:rsidRPr="00934389" w:rsidTr="002815EF">
        <w:tc>
          <w:tcPr>
            <w:tcW w:w="319" w:type="pct"/>
            <w:shd w:val="clear" w:color="auto" w:fill="auto"/>
          </w:tcPr>
          <w:p w:rsidR="00EF3EB8" w:rsidRPr="00825F0E" w:rsidRDefault="00EF3EB8" w:rsidP="00EF3EB8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EF3EB8" w:rsidRDefault="00EF3EB8" w:rsidP="00EF3EB8">
            <w:pPr>
              <w:jc w:val="both"/>
              <w:rPr>
                <w:rFonts w:eastAsia="Calibri"/>
              </w:rPr>
            </w:pPr>
            <w:r>
              <w:t>Informācijas par radītajiem zaudējumiem apkopošana un kompensācija par zaudējumiem noteikšana</w:t>
            </w:r>
          </w:p>
        </w:tc>
        <w:tc>
          <w:tcPr>
            <w:tcW w:w="668" w:type="pct"/>
            <w:shd w:val="clear" w:color="auto" w:fill="auto"/>
          </w:tcPr>
          <w:p w:rsidR="00EF3EB8" w:rsidRDefault="00EF3EB8" w:rsidP="00EF3EB8">
            <w:pPr>
              <w:jc w:val="center"/>
            </w:pPr>
            <w:r>
              <w:t>1 mēnesis</w:t>
            </w:r>
          </w:p>
        </w:tc>
        <w:tc>
          <w:tcPr>
            <w:tcW w:w="578" w:type="pct"/>
            <w:shd w:val="clear" w:color="auto" w:fill="auto"/>
          </w:tcPr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654" w:type="pct"/>
            <w:shd w:val="clear" w:color="auto" w:fill="FFFFFF"/>
          </w:tcPr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693" w:type="pct"/>
            <w:shd w:val="clear" w:color="auto" w:fill="FFFFFF"/>
          </w:tcPr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565" w:type="pct"/>
            <w:shd w:val="clear" w:color="auto" w:fill="auto"/>
          </w:tcPr>
          <w:p w:rsidR="00EF3EB8" w:rsidRPr="00FA078F" w:rsidRDefault="00EF3EB8" w:rsidP="00EF3EB8">
            <w:pPr>
              <w:jc w:val="center"/>
            </w:pPr>
            <w:r>
              <w:t>-</w:t>
            </w:r>
          </w:p>
        </w:tc>
      </w:tr>
    </w:tbl>
    <w:p w:rsidR="00732537" w:rsidRDefault="00690C54" w:rsidP="00D54937">
      <w:pPr>
        <w:tabs>
          <w:tab w:val="left" w:pos="263"/>
        </w:tabs>
        <w:spacing w:before="120"/>
        <w:rPr>
          <w:sz w:val="20"/>
        </w:rPr>
      </w:pPr>
      <w:r>
        <w:tab/>
      </w:r>
      <w:r w:rsidRPr="00690C54">
        <w:rPr>
          <w:sz w:val="20"/>
        </w:rPr>
        <w:t>Piezīme. * Aili aizpilda tikai pasākumiem, kas ir attiecināmi uz NATO krīžu reaģēšanas sistēmu.</w:t>
      </w:r>
    </w:p>
    <w:p w:rsidR="004C47ED" w:rsidRDefault="004C47ED" w:rsidP="00D5511B">
      <w:pPr>
        <w:tabs>
          <w:tab w:val="left" w:pos="263"/>
        </w:tabs>
        <w:rPr>
          <w:sz w:val="20"/>
        </w:rPr>
      </w:pPr>
    </w:p>
    <w:p w:rsidR="00F020C9" w:rsidRDefault="00F020C9" w:rsidP="00C267C1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F020C9" w:rsidRDefault="00F020C9" w:rsidP="00C267C1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F020C9" w:rsidSect="003A198F">
      <w:headerReference w:type="default" r:id="rId17"/>
      <w:headerReference w:type="first" r:id="rId18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43D" w:rsidRDefault="0004443D" w:rsidP="00062AC0">
      <w:r>
        <w:separator/>
      </w:r>
    </w:p>
  </w:endnote>
  <w:endnote w:type="continuationSeparator" w:id="0">
    <w:p w:rsidR="0004443D" w:rsidRDefault="0004443D" w:rsidP="0006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43D" w:rsidRDefault="0004443D" w:rsidP="00062AC0">
      <w:r>
        <w:separator/>
      </w:r>
    </w:p>
  </w:footnote>
  <w:footnote w:type="continuationSeparator" w:id="0">
    <w:p w:rsidR="0004443D" w:rsidRDefault="0004443D" w:rsidP="0006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13" w:rsidRDefault="00463D13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E44645">
      <w:rPr>
        <w:noProof/>
      </w:rPr>
      <w:t>1</w:t>
    </w:r>
    <w:r>
      <w:fldChar w:fldCharType="end"/>
    </w:r>
  </w:p>
  <w:p w:rsidR="00463D13" w:rsidRDefault="00463D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144" w:rsidRDefault="0046414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6FC1">
      <w:rPr>
        <w:noProof/>
      </w:rPr>
      <w:t>4</w:t>
    </w:r>
    <w:r>
      <w:rPr>
        <w:noProof/>
      </w:rPr>
      <w:fldChar w:fldCharType="end"/>
    </w:r>
  </w:p>
  <w:p w:rsidR="00464144" w:rsidRDefault="004641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0C9" w:rsidRDefault="00F020C9" w:rsidP="00F020C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6FC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B2778"/>
    <w:multiLevelType w:val="hybridMultilevel"/>
    <w:tmpl w:val="D492A7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582"/>
    <w:multiLevelType w:val="hybridMultilevel"/>
    <w:tmpl w:val="071E43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32A13"/>
    <w:multiLevelType w:val="hybridMultilevel"/>
    <w:tmpl w:val="D492A7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F7555"/>
    <w:multiLevelType w:val="hybridMultilevel"/>
    <w:tmpl w:val="118A3A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340"/>
    <w:multiLevelType w:val="hybridMultilevel"/>
    <w:tmpl w:val="5B0C47DC"/>
    <w:lvl w:ilvl="0" w:tplc="BBD46D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B4E20"/>
    <w:multiLevelType w:val="hybridMultilevel"/>
    <w:tmpl w:val="AE8A9A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014"/>
    <w:multiLevelType w:val="hybridMultilevel"/>
    <w:tmpl w:val="BBC4C250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2D"/>
    <w:rsid w:val="00003DA7"/>
    <w:rsid w:val="000069A0"/>
    <w:rsid w:val="0001560D"/>
    <w:rsid w:val="00016186"/>
    <w:rsid w:val="00020841"/>
    <w:rsid w:val="000213B7"/>
    <w:rsid w:val="000232D0"/>
    <w:rsid w:val="0002491A"/>
    <w:rsid w:val="000310DC"/>
    <w:rsid w:val="0004076A"/>
    <w:rsid w:val="0004443D"/>
    <w:rsid w:val="000467A8"/>
    <w:rsid w:val="00053802"/>
    <w:rsid w:val="00055117"/>
    <w:rsid w:val="000558A3"/>
    <w:rsid w:val="00056F1A"/>
    <w:rsid w:val="00062AC0"/>
    <w:rsid w:val="00065E90"/>
    <w:rsid w:val="00067C36"/>
    <w:rsid w:val="00071D92"/>
    <w:rsid w:val="00073B37"/>
    <w:rsid w:val="00081EEE"/>
    <w:rsid w:val="00083462"/>
    <w:rsid w:val="00083A47"/>
    <w:rsid w:val="00087387"/>
    <w:rsid w:val="00097FC0"/>
    <w:rsid w:val="000A1E5B"/>
    <w:rsid w:val="000A641B"/>
    <w:rsid w:val="000A6459"/>
    <w:rsid w:val="000B0C4E"/>
    <w:rsid w:val="000B18F2"/>
    <w:rsid w:val="000B6490"/>
    <w:rsid w:val="000D287D"/>
    <w:rsid w:val="000D3C45"/>
    <w:rsid w:val="000D4E7B"/>
    <w:rsid w:val="000E00D4"/>
    <w:rsid w:val="000E28C3"/>
    <w:rsid w:val="000E5433"/>
    <w:rsid w:val="000E54EA"/>
    <w:rsid w:val="000F247D"/>
    <w:rsid w:val="000F4112"/>
    <w:rsid w:val="000F4584"/>
    <w:rsid w:val="000F724F"/>
    <w:rsid w:val="001007DC"/>
    <w:rsid w:val="00113F28"/>
    <w:rsid w:val="00113FC2"/>
    <w:rsid w:val="001168E3"/>
    <w:rsid w:val="00120157"/>
    <w:rsid w:val="00121C20"/>
    <w:rsid w:val="00124ECE"/>
    <w:rsid w:val="00125A2F"/>
    <w:rsid w:val="00130E54"/>
    <w:rsid w:val="00132247"/>
    <w:rsid w:val="0014058C"/>
    <w:rsid w:val="001421C9"/>
    <w:rsid w:val="001516C3"/>
    <w:rsid w:val="00151F6B"/>
    <w:rsid w:val="001571C9"/>
    <w:rsid w:val="0016056A"/>
    <w:rsid w:val="0016059A"/>
    <w:rsid w:val="00172F44"/>
    <w:rsid w:val="0017415D"/>
    <w:rsid w:val="0017570B"/>
    <w:rsid w:val="00181513"/>
    <w:rsid w:val="00182BD9"/>
    <w:rsid w:val="00195D6F"/>
    <w:rsid w:val="001A0336"/>
    <w:rsid w:val="001B1D9A"/>
    <w:rsid w:val="001B5DDD"/>
    <w:rsid w:val="001B745A"/>
    <w:rsid w:val="001C32B2"/>
    <w:rsid w:val="001C7BAF"/>
    <w:rsid w:val="001D22BC"/>
    <w:rsid w:val="001D279B"/>
    <w:rsid w:val="001D3033"/>
    <w:rsid w:val="001E1252"/>
    <w:rsid w:val="001E40BB"/>
    <w:rsid w:val="001F0A25"/>
    <w:rsid w:val="001F5280"/>
    <w:rsid w:val="001F61F0"/>
    <w:rsid w:val="001F6AEB"/>
    <w:rsid w:val="00201713"/>
    <w:rsid w:val="00210EB0"/>
    <w:rsid w:val="00211FD8"/>
    <w:rsid w:val="00212071"/>
    <w:rsid w:val="00213D06"/>
    <w:rsid w:val="00213F87"/>
    <w:rsid w:val="00214CC5"/>
    <w:rsid w:val="00216FC1"/>
    <w:rsid w:val="00220769"/>
    <w:rsid w:val="00221A32"/>
    <w:rsid w:val="00224F0B"/>
    <w:rsid w:val="00227204"/>
    <w:rsid w:val="00232324"/>
    <w:rsid w:val="0023537B"/>
    <w:rsid w:val="002360FF"/>
    <w:rsid w:val="00240064"/>
    <w:rsid w:val="00244DEF"/>
    <w:rsid w:val="00251CD6"/>
    <w:rsid w:val="002528FA"/>
    <w:rsid w:val="00252985"/>
    <w:rsid w:val="0026092E"/>
    <w:rsid w:val="0026184A"/>
    <w:rsid w:val="002618A9"/>
    <w:rsid w:val="00263E81"/>
    <w:rsid w:val="00266113"/>
    <w:rsid w:val="002663BC"/>
    <w:rsid w:val="002731B9"/>
    <w:rsid w:val="00277D6D"/>
    <w:rsid w:val="002815EF"/>
    <w:rsid w:val="002836B9"/>
    <w:rsid w:val="00286ACB"/>
    <w:rsid w:val="00287853"/>
    <w:rsid w:val="00292E02"/>
    <w:rsid w:val="00294716"/>
    <w:rsid w:val="00296D58"/>
    <w:rsid w:val="002973DD"/>
    <w:rsid w:val="002A0A24"/>
    <w:rsid w:val="002A3F6B"/>
    <w:rsid w:val="002A4CCF"/>
    <w:rsid w:val="002A532C"/>
    <w:rsid w:val="002A62DC"/>
    <w:rsid w:val="002A7D05"/>
    <w:rsid w:val="002B2CDC"/>
    <w:rsid w:val="002B2D74"/>
    <w:rsid w:val="002B2F88"/>
    <w:rsid w:val="002B37D2"/>
    <w:rsid w:val="002C0255"/>
    <w:rsid w:val="002C0895"/>
    <w:rsid w:val="002C5756"/>
    <w:rsid w:val="002D5AD0"/>
    <w:rsid w:val="002E1D17"/>
    <w:rsid w:val="002E5E6A"/>
    <w:rsid w:val="002F34A4"/>
    <w:rsid w:val="002F651F"/>
    <w:rsid w:val="002F7080"/>
    <w:rsid w:val="003017EB"/>
    <w:rsid w:val="00302BDF"/>
    <w:rsid w:val="00305EAF"/>
    <w:rsid w:val="003061AC"/>
    <w:rsid w:val="00314BA9"/>
    <w:rsid w:val="00316653"/>
    <w:rsid w:val="003247D4"/>
    <w:rsid w:val="00326EE0"/>
    <w:rsid w:val="00330C5E"/>
    <w:rsid w:val="00332DF6"/>
    <w:rsid w:val="0033364D"/>
    <w:rsid w:val="00337289"/>
    <w:rsid w:val="00344924"/>
    <w:rsid w:val="00344C2B"/>
    <w:rsid w:val="00350BA8"/>
    <w:rsid w:val="003525EF"/>
    <w:rsid w:val="00354CB5"/>
    <w:rsid w:val="00354E71"/>
    <w:rsid w:val="00355C56"/>
    <w:rsid w:val="00360E1B"/>
    <w:rsid w:val="00367E5F"/>
    <w:rsid w:val="00373E72"/>
    <w:rsid w:val="0037584F"/>
    <w:rsid w:val="00376196"/>
    <w:rsid w:val="003815A5"/>
    <w:rsid w:val="00390F8E"/>
    <w:rsid w:val="00393FF1"/>
    <w:rsid w:val="003A10C2"/>
    <w:rsid w:val="003A198F"/>
    <w:rsid w:val="003A3B82"/>
    <w:rsid w:val="003B59B8"/>
    <w:rsid w:val="003B6F01"/>
    <w:rsid w:val="003B7A03"/>
    <w:rsid w:val="003B7F6B"/>
    <w:rsid w:val="003C1937"/>
    <w:rsid w:val="003C4CD0"/>
    <w:rsid w:val="003D2F71"/>
    <w:rsid w:val="003E1254"/>
    <w:rsid w:val="003E740E"/>
    <w:rsid w:val="003F48C2"/>
    <w:rsid w:val="003F6698"/>
    <w:rsid w:val="004040FA"/>
    <w:rsid w:val="004055C9"/>
    <w:rsid w:val="00411D0D"/>
    <w:rsid w:val="00416AB2"/>
    <w:rsid w:val="0042230C"/>
    <w:rsid w:val="00435286"/>
    <w:rsid w:val="00440FD1"/>
    <w:rsid w:val="00442F01"/>
    <w:rsid w:val="00443108"/>
    <w:rsid w:val="00443AA6"/>
    <w:rsid w:val="00446379"/>
    <w:rsid w:val="0045416E"/>
    <w:rsid w:val="004552BB"/>
    <w:rsid w:val="004569F6"/>
    <w:rsid w:val="00456FF8"/>
    <w:rsid w:val="00462CC8"/>
    <w:rsid w:val="00463D13"/>
    <w:rsid w:val="00464144"/>
    <w:rsid w:val="00466E97"/>
    <w:rsid w:val="0047032A"/>
    <w:rsid w:val="00470A40"/>
    <w:rsid w:val="004752F9"/>
    <w:rsid w:val="004757FA"/>
    <w:rsid w:val="00477699"/>
    <w:rsid w:val="0048635B"/>
    <w:rsid w:val="00487D4F"/>
    <w:rsid w:val="00494F8D"/>
    <w:rsid w:val="004962AD"/>
    <w:rsid w:val="00496547"/>
    <w:rsid w:val="00497BD1"/>
    <w:rsid w:val="004A2D02"/>
    <w:rsid w:val="004A5B3A"/>
    <w:rsid w:val="004B0737"/>
    <w:rsid w:val="004B334A"/>
    <w:rsid w:val="004C47ED"/>
    <w:rsid w:val="004C66D7"/>
    <w:rsid w:val="004C77A2"/>
    <w:rsid w:val="004D0684"/>
    <w:rsid w:val="004D08D6"/>
    <w:rsid w:val="004D0D83"/>
    <w:rsid w:val="004D430F"/>
    <w:rsid w:val="004E66D7"/>
    <w:rsid w:val="004F5503"/>
    <w:rsid w:val="005004EA"/>
    <w:rsid w:val="00504D48"/>
    <w:rsid w:val="00511BB3"/>
    <w:rsid w:val="00516CDB"/>
    <w:rsid w:val="00520907"/>
    <w:rsid w:val="00520F15"/>
    <w:rsid w:val="00525DDC"/>
    <w:rsid w:val="00541372"/>
    <w:rsid w:val="00546C31"/>
    <w:rsid w:val="00552E1F"/>
    <w:rsid w:val="00555808"/>
    <w:rsid w:val="0057061A"/>
    <w:rsid w:val="0057251F"/>
    <w:rsid w:val="0057512E"/>
    <w:rsid w:val="00575CE0"/>
    <w:rsid w:val="005808A9"/>
    <w:rsid w:val="005813F2"/>
    <w:rsid w:val="005848C3"/>
    <w:rsid w:val="00586D9B"/>
    <w:rsid w:val="005946EA"/>
    <w:rsid w:val="00597289"/>
    <w:rsid w:val="00597B05"/>
    <w:rsid w:val="005A136F"/>
    <w:rsid w:val="005A3A2E"/>
    <w:rsid w:val="005B0E0A"/>
    <w:rsid w:val="005B11DA"/>
    <w:rsid w:val="005B19FE"/>
    <w:rsid w:val="005B5BFB"/>
    <w:rsid w:val="005C0699"/>
    <w:rsid w:val="005C102D"/>
    <w:rsid w:val="005C2DE4"/>
    <w:rsid w:val="005C37F9"/>
    <w:rsid w:val="005C3816"/>
    <w:rsid w:val="005C55D2"/>
    <w:rsid w:val="005D5034"/>
    <w:rsid w:val="005D6F2A"/>
    <w:rsid w:val="005E3B87"/>
    <w:rsid w:val="005E5A12"/>
    <w:rsid w:val="005E5D37"/>
    <w:rsid w:val="005F7BF6"/>
    <w:rsid w:val="00600CFC"/>
    <w:rsid w:val="006012D9"/>
    <w:rsid w:val="006032B2"/>
    <w:rsid w:val="00604B66"/>
    <w:rsid w:val="00611745"/>
    <w:rsid w:val="006121FF"/>
    <w:rsid w:val="00612D21"/>
    <w:rsid w:val="00613017"/>
    <w:rsid w:val="00616CD7"/>
    <w:rsid w:val="00621257"/>
    <w:rsid w:val="00622473"/>
    <w:rsid w:val="00622EDF"/>
    <w:rsid w:val="006252AB"/>
    <w:rsid w:val="00627C84"/>
    <w:rsid w:val="00632FC2"/>
    <w:rsid w:val="00635A56"/>
    <w:rsid w:val="0063734A"/>
    <w:rsid w:val="00661D80"/>
    <w:rsid w:val="006645B5"/>
    <w:rsid w:val="0066573D"/>
    <w:rsid w:val="00667907"/>
    <w:rsid w:val="00675137"/>
    <w:rsid w:val="00680956"/>
    <w:rsid w:val="00680D37"/>
    <w:rsid w:val="00685316"/>
    <w:rsid w:val="00690041"/>
    <w:rsid w:val="00690C54"/>
    <w:rsid w:val="00690C98"/>
    <w:rsid w:val="00694FF6"/>
    <w:rsid w:val="006B60E6"/>
    <w:rsid w:val="006B6865"/>
    <w:rsid w:val="006D078C"/>
    <w:rsid w:val="006D0A91"/>
    <w:rsid w:val="006D2CC9"/>
    <w:rsid w:val="006D633F"/>
    <w:rsid w:val="006E28C5"/>
    <w:rsid w:val="006E5E9E"/>
    <w:rsid w:val="006E7958"/>
    <w:rsid w:val="006F5115"/>
    <w:rsid w:val="00702ADB"/>
    <w:rsid w:val="00706ED0"/>
    <w:rsid w:val="0071544A"/>
    <w:rsid w:val="0071570F"/>
    <w:rsid w:val="00717D7D"/>
    <w:rsid w:val="00722A30"/>
    <w:rsid w:val="00731C82"/>
    <w:rsid w:val="00732537"/>
    <w:rsid w:val="00734127"/>
    <w:rsid w:val="00740D1F"/>
    <w:rsid w:val="0075178F"/>
    <w:rsid w:val="007526C8"/>
    <w:rsid w:val="00752C2A"/>
    <w:rsid w:val="00755879"/>
    <w:rsid w:val="007716E4"/>
    <w:rsid w:val="00771E0C"/>
    <w:rsid w:val="00771FD2"/>
    <w:rsid w:val="00772D0B"/>
    <w:rsid w:val="00775C84"/>
    <w:rsid w:val="007834D3"/>
    <w:rsid w:val="0078421A"/>
    <w:rsid w:val="00790EE6"/>
    <w:rsid w:val="0079528B"/>
    <w:rsid w:val="007A2B1E"/>
    <w:rsid w:val="007A3C55"/>
    <w:rsid w:val="007B1FA6"/>
    <w:rsid w:val="007C57C5"/>
    <w:rsid w:val="007C7099"/>
    <w:rsid w:val="007D3137"/>
    <w:rsid w:val="007D3C5B"/>
    <w:rsid w:val="007D683A"/>
    <w:rsid w:val="007D7D98"/>
    <w:rsid w:val="007E2E73"/>
    <w:rsid w:val="007F119E"/>
    <w:rsid w:val="007F3631"/>
    <w:rsid w:val="007F5621"/>
    <w:rsid w:val="007F5965"/>
    <w:rsid w:val="007F62AE"/>
    <w:rsid w:val="008022EC"/>
    <w:rsid w:val="00803EB5"/>
    <w:rsid w:val="00803F56"/>
    <w:rsid w:val="00804ECE"/>
    <w:rsid w:val="0080546C"/>
    <w:rsid w:val="00825F0E"/>
    <w:rsid w:val="008266C8"/>
    <w:rsid w:val="00830BFA"/>
    <w:rsid w:val="00830D0F"/>
    <w:rsid w:val="00832BDB"/>
    <w:rsid w:val="00835217"/>
    <w:rsid w:val="00835854"/>
    <w:rsid w:val="008366E1"/>
    <w:rsid w:val="008475B5"/>
    <w:rsid w:val="0085154D"/>
    <w:rsid w:val="008533C7"/>
    <w:rsid w:val="00855561"/>
    <w:rsid w:val="00857B81"/>
    <w:rsid w:val="00867F32"/>
    <w:rsid w:val="00870AAB"/>
    <w:rsid w:val="008769CB"/>
    <w:rsid w:val="008952B2"/>
    <w:rsid w:val="008A0AA8"/>
    <w:rsid w:val="008A0CDC"/>
    <w:rsid w:val="008A5959"/>
    <w:rsid w:val="008B1E44"/>
    <w:rsid w:val="008B5B78"/>
    <w:rsid w:val="008C0B92"/>
    <w:rsid w:val="008C6817"/>
    <w:rsid w:val="008C6F67"/>
    <w:rsid w:val="008D356D"/>
    <w:rsid w:val="008D5776"/>
    <w:rsid w:val="008E03AE"/>
    <w:rsid w:val="008E317D"/>
    <w:rsid w:val="008E7978"/>
    <w:rsid w:val="008F1929"/>
    <w:rsid w:val="008F459D"/>
    <w:rsid w:val="008F672F"/>
    <w:rsid w:val="008F674A"/>
    <w:rsid w:val="008F6A47"/>
    <w:rsid w:val="009007D8"/>
    <w:rsid w:val="00901252"/>
    <w:rsid w:val="00903D8C"/>
    <w:rsid w:val="0090495D"/>
    <w:rsid w:val="009052DD"/>
    <w:rsid w:val="00926E7C"/>
    <w:rsid w:val="00931670"/>
    <w:rsid w:val="00932526"/>
    <w:rsid w:val="00932655"/>
    <w:rsid w:val="00934389"/>
    <w:rsid w:val="00934AD1"/>
    <w:rsid w:val="0094414D"/>
    <w:rsid w:val="009472F9"/>
    <w:rsid w:val="00956765"/>
    <w:rsid w:val="0096062C"/>
    <w:rsid w:val="00960706"/>
    <w:rsid w:val="00962EB9"/>
    <w:rsid w:val="009648B3"/>
    <w:rsid w:val="00967865"/>
    <w:rsid w:val="00972AC3"/>
    <w:rsid w:val="00977E7A"/>
    <w:rsid w:val="009802A0"/>
    <w:rsid w:val="00985981"/>
    <w:rsid w:val="009941CC"/>
    <w:rsid w:val="00996F7C"/>
    <w:rsid w:val="009A352C"/>
    <w:rsid w:val="009A799D"/>
    <w:rsid w:val="009A7CDB"/>
    <w:rsid w:val="009B3273"/>
    <w:rsid w:val="009B5C7C"/>
    <w:rsid w:val="009C7094"/>
    <w:rsid w:val="009D30B8"/>
    <w:rsid w:val="009D5982"/>
    <w:rsid w:val="009D6148"/>
    <w:rsid w:val="009E0B56"/>
    <w:rsid w:val="009E10A6"/>
    <w:rsid w:val="009E1AB8"/>
    <w:rsid w:val="009F0804"/>
    <w:rsid w:val="00A02BCF"/>
    <w:rsid w:val="00A10EBC"/>
    <w:rsid w:val="00A12344"/>
    <w:rsid w:val="00A13E02"/>
    <w:rsid w:val="00A14296"/>
    <w:rsid w:val="00A15AA3"/>
    <w:rsid w:val="00A16C0C"/>
    <w:rsid w:val="00A20BB0"/>
    <w:rsid w:val="00A240FB"/>
    <w:rsid w:val="00A24134"/>
    <w:rsid w:val="00A24C3E"/>
    <w:rsid w:val="00A255F3"/>
    <w:rsid w:val="00A25E75"/>
    <w:rsid w:val="00A32A0C"/>
    <w:rsid w:val="00A3690A"/>
    <w:rsid w:val="00A447DC"/>
    <w:rsid w:val="00A50D63"/>
    <w:rsid w:val="00A52D96"/>
    <w:rsid w:val="00A54545"/>
    <w:rsid w:val="00A61939"/>
    <w:rsid w:val="00A62221"/>
    <w:rsid w:val="00A6405C"/>
    <w:rsid w:val="00A640C3"/>
    <w:rsid w:val="00A70F29"/>
    <w:rsid w:val="00A72C10"/>
    <w:rsid w:val="00A74DA5"/>
    <w:rsid w:val="00A752EA"/>
    <w:rsid w:val="00A83C69"/>
    <w:rsid w:val="00A85F6B"/>
    <w:rsid w:val="00A97DD2"/>
    <w:rsid w:val="00AC1AFB"/>
    <w:rsid w:val="00AC3634"/>
    <w:rsid w:val="00AC3E0B"/>
    <w:rsid w:val="00AC6E5E"/>
    <w:rsid w:val="00AD2A3C"/>
    <w:rsid w:val="00AD65CA"/>
    <w:rsid w:val="00AE149F"/>
    <w:rsid w:val="00AE1CB1"/>
    <w:rsid w:val="00AE1D9C"/>
    <w:rsid w:val="00AE30F3"/>
    <w:rsid w:val="00AE6237"/>
    <w:rsid w:val="00AF039C"/>
    <w:rsid w:val="00AF45D4"/>
    <w:rsid w:val="00B00B26"/>
    <w:rsid w:val="00B02ADC"/>
    <w:rsid w:val="00B0653F"/>
    <w:rsid w:val="00B15E55"/>
    <w:rsid w:val="00B17D52"/>
    <w:rsid w:val="00B20012"/>
    <w:rsid w:val="00B21805"/>
    <w:rsid w:val="00B2285B"/>
    <w:rsid w:val="00B233AD"/>
    <w:rsid w:val="00B27691"/>
    <w:rsid w:val="00B35121"/>
    <w:rsid w:val="00B362A9"/>
    <w:rsid w:val="00B41853"/>
    <w:rsid w:val="00B43DDB"/>
    <w:rsid w:val="00B456F0"/>
    <w:rsid w:val="00B46662"/>
    <w:rsid w:val="00B47D24"/>
    <w:rsid w:val="00B53D6A"/>
    <w:rsid w:val="00B60A6C"/>
    <w:rsid w:val="00B625F0"/>
    <w:rsid w:val="00B629C9"/>
    <w:rsid w:val="00B63B45"/>
    <w:rsid w:val="00B726BA"/>
    <w:rsid w:val="00B762E9"/>
    <w:rsid w:val="00B765DA"/>
    <w:rsid w:val="00B8584D"/>
    <w:rsid w:val="00B85933"/>
    <w:rsid w:val="00B90BFF"/>
    <w:rsid w:val="00B92782"/>
    <w:rsid w:val="00B95673"/>
    <w:rsid w:val="00B97464"/>
    <w:rsid w:val="00BA1D78"/>
    <w:rsid w:val="00BB201D"/>
    <w:rsid w:val="00BC3E57"/>
    <w:rsid w:val="00BC71CB"/>
    <w:rsid w:val="00BD0F0D"/>
    <w:rsid w:val="00BD73D7"/>
    <w:rsid w:val="00BD7F4B"/>
    <w:rsid w:val="00BE44C8"/>
    <w:rsid w:val="00BE4A5D"/>
    <w:rsid w:val="00BE55E1"/>
    <w:rsid w:val="00BF31E1"/>
    <w:rsid w:val="00C0109E"/>
    <w:rsid w:val="00C01EA9"/>
    <w:rsid w:val="00C10B8A"/>
    <w:rsid w:val="00C267C1"/>
    <w:rsid w:val="00C3076A"/>
    <w:rsid w:val="00C32FEB"/>
    <w:rsid w:val="00C373A5"/>
    <w:rsid w:val="00C45DC6"/>
    <w:rsid w:val="00C466E9"/>
    <w:rsid w:val="00C479CC"/>
    <w:rsid w:val="00C55DB6"/>
    <w:rsid w:val="00C61C97"/>
    <w:rsid w:val="00C62032"/>
    <w:rsid w:val="00C656A7"/>
    <w:rsid w:val="00C71FEF"/>
    <w:rsid w:val="00C72545"/>
    <w:rsid w:val="00C74792"/>
    <w:rsid w:val="00C7734F"/>
    <w:rsid w:val="00C8241C"/>
    <w:rsid w:val="00C82F80"/>
    <w:rsid w:val="00C83074"/>
    <w:rsid w:val="00C87451"/>
    <w:rsid w:val="00C91187"/>
    <w:rsid w:val="00C924E6"/>
    <w:rsid w:val="00C937C5"/>
    <w:rsid w:val="00CA3247"/>
    <w:rsid w:val="00CA4293"/>
    <w:rsid w:val="00CB4078"/>
    <w:rsid w:val="00CB56E3"/>
    <w:rsid w:val="00CB76ED"/>
    <w:rsid w:val="00CC19F4"/>
    <w:rsid w:val="00CC3A77"/>
    <w:rsid w:val="00CC7304"/>
    <w:rsid w:val="00CD1B96"/>
    <w:rsid w:val="00CD3E50"/>
    <w:rsid w:val="00CD4342"/>
    <w:rsid w:val="00CD44A5"/>
    <w:rsid w:val="00CD5E21"/>
    <w:rsid w:val="00CD6299"/>
    <w:rsid w:val="00CE40F2"/>
    <w:rsid w:val="00CE5872"/>
    <w:rsid w:val="00CE6CC5"/>
    <w:rsid w:val="00CF2CC3"/>
    <w:rsid w:val="00CF7751"/>
    <w:rsid w:val="00D0356F"/>
    <w:rsid w:val="00D112BD"/>
    <w:rsid w:val="00D115F0"/>
    <w:rsid w:val="00D150CC"/>
    <w:rsid w:val="00D170FF"/>
    <w:rsid w:val="00D23F69"/>
    <w:rsid w:val="00D26D7F"/>
    <w:rsid w:val="00D4225B"/>
    <w:rsid w:val="00D541D5"/>
    <w:rsid w:val="00D54937"/>
    <w:rsid w:val="00D5511B"/>
    <w:rsid w:val="00D55CB0"/>
    <w:rsid w:val="00D600D5"/>
    <w:rsid w:val="00D622D0"/>
    <w:rsid w:val="00D62412"/>
    <w:rsid w:val="00D62436"/>
    <w:rsid w:val="00D70C48"/>
    <w:rsid w:val="00D775C0"/>
    <w:rsid w:val="00D8340F"/>
    <w:rsid w:val="00D834B7"/>
    <w:rsid w:val="00D84905"/>
    <w:rsid w:val="00D84C78"/>
    <w:rsid w:val="00D85675"/>
    <w:rsid w:val="00D924A3"/>
    <w:rsid w:val="00D939DC"/>
    <w:rsid w:val="00D969CB"/>
    <w:rsid w:val="00DB24A6"/>
    <w:rsid w:val="00DB59CB"/>
    <w:rsid w:val="00DC1503"/>
    <w:rsid w:val="00DC4515"/>
    <w:rsid w:val="00DC706D"/>
    <w:rsid w:val="00DD2ED8"/>
    <w:rsid w:val="00DD404B"/>
    <w:rsid w:val="00DD5223"/>
    <w:rsid w:val="00DE173F"/>
    <w:rsid w:val="00DE2B01"/>
    <w:rsid w:val="00DE4763"/>
    <w:rsid w:val="00DF7019"/>
    <w:rsid w:val="00E034E1"/>
    <w:rsid w:val="00E0429C"/>
    <w:rsid w:val="00E04E1D"/>
    <w:rsid w:val="00E053A2"/>
    <w:rsid w:val="00E0594E"/>
    <w:rsid w:val="00E12892"/>
    <w:rsid w:val="00E2072D"/>
    <w:rsid w:val="00E23551"/>
    <w:rsid w:val="00E259E6"/>
    <w:rsid w:val="00E27A47"/>
    <w:rsid w:val="00E32A37"/>
    <w:rsid w:val="00E34FB5"/>
    <w:rsid w:val="00E35A9F"/>
    <w:rsid w:val="00E35F03"/>
    <w:rsid w:val="00E42EDA"/>
    <w:rsid w:val="00E43F53"/>
    <w:rsid w:val="00E44645"/>
    <w:rsid w:val="00E469AB"/>
    <w:rsid w:val="00E501C6"/>
    <w:rsid w:val="00E50E27"/>
    <w:rsid w:val="00E6661F"/>
    <w:rsid w:val="00E703F7"/>
    <w:rsid w:val="00E71665"/>
    <w:rsid w:val="00E7734D"/>
    <w:rsid w:val="00E812BD"/>
    <w:rsid w:val="00E82635"/>
    <w:rsid w:val="00E843DA"/>
    <w:rsid w:val="00E87090"/>
    <w:rsid w:val="00E912F3"/>
    <w:rsid w:val="00E970D0"/>
    <w:rsid w:val="00EA258C"/>
    <w:rsid w:val="00EA3D2B"/>
    <w:rsid w:val="00EA71FA"/>
    <w:rsid w:val="00EB27E1"/>
    <w:rsid w:val="00EB36A1"/>
    <w:rsid w:val="00EB37C3"/>
    <w:rsid w:val="00EB5E82"/>
    <w:rsid w:val="00EC2670"/>
    <w:rsid w:val="00EC3D8C"/>
    <w:rsid w:val="00EC418E"/>
    <w:rsid w:val="00EC47E6"/>
    <w:rsid w:val="00ED0506"/>
    <w:rsid w:val="00EE3391"/>
    <w:rsid w:val="00EF0939"/>
    <w:rsid w:val="00EF0DC5"/>
    <w:rsid w:val="00EF0F0F"/>
    <w:rsid w:val="00EF10D6"/>
    <w:rsid w:val="00EF1267"/>
    <w:rsid w:val="00EF2C3A"/>
    <w:rsid w:val="00EF3EB8"/>
    <w:rsid w:val="00EF4C7F"/>
    <w:rsid w:val="00F020C9"/>
    <w:rsid w:val="00F02BE1"/>
    <w:rsid w:val="00F0460C"/>
    <w:rsid w:val="00F114A2"/>
    <w:rsid w:val="00F163D3"/>
    <w:rsid w:val="00F16CC6"/>
    <w:rsid w:val="00F2277A"/>
    <w:rsid w:val="00F23C07"/>
    <w:rsid w:val="00F32210"/>
    <w:rsid w:val="00F361C1"/>
    <w:rsid w:val="00F376F4"/>
    <w:rsid w:val="00F535AF"/>
    <w:rsid w:val="00F6070C"/>
    <w:rsid w:val="00F745C7"/>
    <w:rsid w:val="00F76CD8"/>
    <w:rsid w:val="00F80C5C"/>
    <w:rsid w:val="00F8227F"/>
    <w:rsid w:val="00F83686"/>
    <w:rsid w:val="00F90211"/>
    <w:rsid w:val="00F90725"/>
    <w:rsid w:val="00F92C96"/>
    <w:rsid w:val="00F9764D"/>
    <w:rsid w:val="00F97CFE"/>
    <w:rsid w:val="00FA078F"/>
    <w:rsid w:val="00FA19EF"/>
    <w:rsid w:val="00FA335C"/>
    <w:rsid w:val="00FA58BF"/>
    <w:rsid w:val="00FA734E"/>
    <w:rsid w:val="00FA746F"/>
    <w:rsid w:val="00FB1858"/>
    <w:rsid w:val="00FB42A1"/>
    <w:rsid w:val="00FD2542"/>
    <w:rsid w:val="00FD76E3"/>
    <w:rsid w:val="00FE245C"/>
    <w:rsid w:val="00FE318C"/>
    <w:rsid w:val="00FE37BD"/>
    <w:rsid w:val="00FE533C"/>
    <w:rsid w:val="00FE5C15"/>
    <w:rsid w:val="00FE7660"/>
    <w:rsid w:val="00FF0695"/>
    <w:rsid w:val="00FF21BA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1F19F41E-51CC-4940-80CB-3207493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7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62A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2AC0"/>
  </w:style>
  <w:style w:type="character" w:styleId="FootnoteReference">
    <w:name w:val="footnote reference"/>
    <w:rsid w:val="00062AC0"/>
    <w:rPr>
      <w:vertAlign w:val="superscript"/>
    </w:rPr>
  </w:style>
  <w:style w:type="paragraph" w:styleId="Header">
    <w:name w:val="header"/>
    <w:basedOn w:val="Normal"/>
    <w:link w:val="HeaderChar"/>
    <w:uiPriority w:val="99"/>
    <w:rsid w:val="0005380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53802"/>
    <w:rPr>
      <w:sz w:val="24"/>
      <w:szCs w:val="24"/>
    </w:rPr>
  </w:style>
  <w:style w:type="paragraph" w:styleId="Footer">
    <w:name w:val="footer"/>
    <w:basedOn w:val="Normal"/>
    <w:link w:val="FooterChar"/>
    <w:rsid w:val="0005380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053802"/>
    <w:rPr>
      <w:sz w:val="24"/>
      <w:szCs w:val="24"/>
    </w:rPr>
  </w:style>
  <w:style w:type="paragraph" w:customStyle="1" w:styleId="naisf">
    <w:name w:val="naisf"/>
    <w:basedOn w:val="Normal"/>
    <w:rsid w:val="00962EB9"/>
    <w:pPr>
      <w:suppressAutoHyphens/>
      <w:spacing w:before="75" w:after="75"/>
      <w:ind w:firstLine="375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rsid w:val="002663BC"/>
    <w:pPr>
      <w:ind w:left="720"/>
      <w:jc w:val="both"/>
    </w:pPr>
    <w:rPr>
      <w:rFonts w:ascii="RimTimes" w:hAnsi="RimTimes"/>
      <w:sz w:val="28"/>
      <w:szCs w:val="20"/>
      <w:lang w:eastAsia="en-US"/>
    </w:rPr>
  </w:style>
  <w:style w:type="character" w:customStyle="1" w:styleId="BodyTextIndentChar">
    <w:name w:val="Body Text Indent Char"/>
    <w:link w:val="BodyTextIndent"/>
    <w:rsid w:val="002663BC"/>
    <w:rPr>
      <w:rFonts w:ascii="RimTimes" w:hAnsi="RimTimes"/>
      <w:sz w:val="28"/>
      <w:lang w:eastAsia="en-US"/>
    </w:rPr>
  </w:style>
  <w:style w:type="paragraph" w:styleId="BalloonText">
    <w:name w:val="Balloon Text"/>
    <w:basedOn w:val="Normal"/>
    <w:link w:val="BalloonTextChar"/>
    <w:rsid w:val="00A70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0F2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690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C54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690C54"/>
    <w:rPr>
      <w:rFonts w:ascii="Calibri" w:eastAsia="Calibri" w:hAnsi="Calibri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227204"/>
    <w:pPr>
      <w:ind w:left="720"/>
      <w:contextualSpacing/>
    </w:pPr>
    <w:rPr>
      <w:rFonts w:ascii="RimTimes" w:hAnsi="RimTimes"/>
      <w:szCs w:val="20"/>
      <w:lang w:eastAsia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227204"/>
    <w:rPr>
      <w:rFonts w:ascii="RimTimes" w:hAnsi="RimTimes"/>
      <w:sz w:val="24"/>
      <w:lang w:eastAsia="en-US"/>
    </w:rPr>
  </w:style>
  <w:style w:type="character" w:styleId="Hyperlink">
    <w:name w:val="Hyperlink"/>
    <w:unhideWhenUsed/>
    <w:rsid w:val="005808A9"/>
    <w:rPr>
      <w:color w:val="0563C1"/>
      <w:u w:val="single"/>
    </w:rPr>
  </w:style>
  <w:style w:type="character" w:customStyle="1" w:styleId="FooterChar1">
    <w:name w:val="Footer Char1"/>
    <w:rsid w:val="00F020C9"/>
    <w:rPr>
      <w:rFonts w:ascii="RimTimes" w:eastAsia="Times New Roman" w:hAnsi="RimTimes" w:cs="Times New Roman"/>
      <w:sz w:val="24"/>
      <w:szCs w:val="20"/>
    </w:rPr>
  </w:style>
  <w:style w:type="paragraph" w:customStyle="1" w:styleId="Body">
    <w:name w:val="Body"/>
    <w:rsid w:val="00F020C9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.wikipedia.org/wiki/%C4%A2eolo%C4%A3ija" TargetMode="External"/><Relationship Id="rId13" Type="http://schemas.openxmlformats.org/officeDocument/2006/relationships/hyperlink" Target="https://lv.wikipedia.org/wiki/Reljef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v.wikipedia.org/w/index.php?title=%C5%AAdenstilpne&amp;action=edit&amp;redlink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v.wikipedia.org/wiki/Augs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v.wikipedia.org/wiki/Dub%C4%BCi" TargetMode="External"/><Relationship Id="rId10" Type="http://schemas.openxmlformats.org/officeDocument/2006/relationships/hyperlink" Target="https://lv.wikipedia.org/wiki/Ie%C5%BE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v.wikipedia.org/wiki/Par%C4%81d%C4%ABba" TargetMode="External"/><Relationship Id="rId14" Type="http://schemas.openxmlformats.org/officeDocument/2006/relationships/hyperlink" Target="https://lv.wikipedia.org/w/index.php?title=Nobiras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275C9-A9AC-4151-86A7-6E81BA45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761</Words>
  <Characters>6267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3. pielikums Grozījumiem Valsts civilās aizsardzības plānā</vt:lpstr>
      <vt:lpstr>Valsts civilās aizsardzības plāna 3.pielikums</vt:lpstr>
    </vt:vector>
  </TitlesOfParts>
  <Company>IeM</Company>
  <LinksUpToDate>false</LinksUpToDate>
  <CharactersWithSpaces>7014</CharactersWithSpaces>
  <SharedDoc>false</SharedDoc>
  <HLinks>
    <vt:vector size="48" baseType="variant">
      <vt:variant>
        <vt:i4>5898334</vt:i4>
      </vt:variant>
      <vt:variant>
        <vt:i4>21</vt:i4>
      </vt:variant>
      <vt:variant>
        <vt:i4>0</vt:i4>
      </vt:variant>
      <vt:variant>
        <vt:i4>5</vt:i4>
      </vt:variant>
      <vt:variant>
        <vt:lpwstr>https://lv.wikipedia.org/wiki/Dub%C4%BCi</vt:lpwstr>
      </vt:variant>
      <vt:variant>
        <vt:lpwstr/>
      </vt:variant>
      <vt:variant>
        <vt:i4>1966157</vt:i4>
      </vt:variant>
      <vt:variant>
        <vt:i4>18</vt:i4>
      </vt:variant>
      <vt:variant>
        <vt:i4>0</vt:i4>
      </vt:variant>
      <vt:variant>
        <vt:i4>5</vt:i4>
      </vt:variant>
      <vt:variant>
        <vt:lpwstr>https://lv.wikipedia.org/w/index.php?title=Nobiras&amp;action=edit&amp;redlink=1</vt:lpwstr>
      </vt:variant>
      <vt:variant>
        <vt:lpwstr/>
      </vt:variant>
      <vt:variant>
        <vt:i4>6029318</vt:i4>
      </vt:variant>
      <vt:variant>
        <vt:i4>15</vt:i4>
      </vt:variant>
      <vt:variant>
        <vt:i4>0</vt:i4>
      </vt:variant>
      <vt:variant>
        <vt:i4>5</vt:i4>
      </vt:variant>
      <vt:variant>
        <vt:lpwstr>https://lv.wikipedia.org/wiki/Reljefs</vt:lpwstr>
      </vt:variant>
      <vt:variant>
        <vt:lpwstr/>
      </vt:variant>
      <vt:variant>
        <vt:i4>6160406</vt:i4>
      </vt:variant>
      <vt:variant>
        <vt:i4>12</vt:i4>
      </vt:variant>
      <vt:variant>
        <vt:i4>0</vt:i4>
      </vt:variant>
      <vt:variant>
        <vt:i4>5</vt:i4>
      </vt:variant>
      <vt:variant>
        <vt:lpwstr>https://lv.wikipedia.org/w/index.php?title=%C5%AAdenstilpne&amp;action=edit&amp;redlink=1</vt:lpwstr>
      </vt:variant>
      <vt:variant>
        <vt:lpwstr/>
      </vt:variant>
      <vt:variant>
        <vt:i4>5636117</vt:i4>
      </vt:variant>
      <vt:variant>
        <vt:i4>9</vt:i4>
      </vt:variant>
      <vt:variant>
        <vt:i4>0</vt:i4>
      </vt:variant>
      <vt:variant>
        <vt:i4>5</vt:i4>
      </vt:variant>
      <vt:variant>
        <vt:lpwstr>https://lv.wikipedia.org/wiki/Augsne</vt:lpwstr>
      </vt:variant>
      <vt:variant>
        <vt:lpwstr/>
      </vt:variant>
      <vt:variant>
        <vt:i4>7536742</vt:i4>
      </vt:variant>
      <vt:variant>
        <vt:i4>6</vt:i4>
      </vt:variant>
      <vt:variant>
        <vt:i4>0</vt:i4>
      </vt:variant>
      <vt:variant>
        <vt:i4>5</vt:i4>
      </vt:variant>
      <vt:variant>
        <vt:lpwstr>https://lv.wikipedia.org/wiki/Ie%C5%BEi</vt:lpwstr>
      </vt:variant>
      <vt:variant>
        <vt:lpwstr/>
      </vt:variant>
      <vt:variant>
        <vt:i4>6029338</vt:i4>
      </vt:variant>
      <vt:variant>
        <vt:i4>3</vt:i4>
      </vt:variant>
      <vt:variant>
        <vt:i4>0</vt:i4>
      </vt:variant>
      <vt:variant>
        <vt:i4>5</vt:i4>
      </vt:variant>
      <vt:variant>
        <vt:lpwstr>https://lv.wikipedia.org/wiki/Par%C4%81d%C4%ABba</vt:lpwstr>
      </vt:variant>
      <vt:variant>
        <vt:lpwstr/>
      </vt:variant>
      <vt:variant>
        <vt:i4>6160413</vt:i4>
      </vt:variant>
      <vt:variant>
        <vt:i4>0</vt:i4>
      </vt:variant>
      <vt:variant>
        <vt:i4>0</vt:i4>
      </vt:variant>
      <vt:variant>
        <vt:i4>5</vt:i4>
      </vt:variant>
      <vt:variant>
        <vt:lpwstr>https://lv.wikipedia.org/wiki/%C4%A2eolo%C4%A3ija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VCAP_3. pielikums</dc:title>
  <dc:subject/>
  <dc:creator>Maigurs Ludbāržs</dc:creator>
  <cp:keywords/>
  <cp:lastModifiedBy>Maigurs Ludbāržs</cp:lastModifiedBy>
  <cp:revision>3</cp:revision>
  <cp:lastPrinted>2014-10-08T06:15:00Z</cp:lastPrinted>
  <dcterms:created xsi:type="dcterms:W3CDTF">2023-09-14T13:15:00Z</dcterms:created>
  <dcterms:modified xsi:type="dcterms:W3CDTF">2023-09-14T13:22:00Z</dcterms:modified>
</cp:coreProperties>
</file>