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DAF1E" w14:textId="77777777" w:rsidR="0009026F" w:rsidRPr="006420B9" w:rsidRDefault="0009026F" w:rsidP="001F6C28">
      <w:pPr>
        <w:keepLines/>
        <w:spacing w:after="120"/>
        <w:jc w:val="both"/>
        <w:rPr>
          <w:rFonts w:ascii="Courier New" w:eastAsia="Times New Roman" w:hAnsi="Courier New" w:cs="Courier New"/>
          <w:szCs w:val="24"/>
          <w:lang w:val="en-GB"/>
        </w:rPr>
      </w:pPr>
    </w:p>
    <w:p w14:paraId="67A3D64E" w14:textId="77777777" w:rsidR="009F71D1" w:rsidRPr="006420B9" w:rsidRDefault="009F71D1" w:rsidP="001F6C28">
      <w:pPr>
        <w:keepLines/>
        <w:spacing w:after="120"/>
        <w:jc w:val="both"/>
        <w:rPr>
          <w:rFonts w:ascii="Courier New" w:eastAsia="Times New Roman" w:hAnsi="Courier New" w:cs="Courier New"/>
          <w:szCs w:val="24"/>
          <w:lang w:val="en-GB"/>
        </w:rPr>
      </w:pPr>
    </w:p>
    <w:p w14:paraId="13616852" w14:textId="77777777" w:rsidR="0009026F" w:rsidRPr="006420B9" w:rsidRDefault="0009026F" w:rsidP="001F6C28">
      <w:pPr>
        <w:keepLines/>
        <w:spacing w:after="120"/>
        <w:jc w:val="both"/>
        <w:rPr>
          <w:rFonts w:ascii="Courier New" w:eastAsia="Times New Roman" w:hAnsi="Courier New" w:cs="Courier New"/>
          <w:szCs w:val="24"/>
          <w:lang w:val="en-GB"/>
        </w:rPr>
      </w:pPr>
    </w:p>
    <w:p w14:paraId="1AEBE08B" w14:textId="77777777" w:rsidR="0009026F" w:rsidRPr="006420B9" w:rsidRDefault="0009026F" w:rsidP="001F6C28">
      <w:pPr>
        <w:keepLines/>
        <w:spacing w:after="120"/>
        <w:jc w:val="both"/>
        <w:rPr>
          <w:rFonts w:ascii="Courier New" w:eastAsia="Times New Roman" w:hAnsi="Courier New" w:cs="Courier New"/>
          <w:szCs w:val="24"/>
          <w:lang w:val="en-GB"/>
        </w:rPr>
      </w:pPr>
    </w:p>
    <w:p w14:paraId="00455BCA" w14:textId="77777777" w:rsidR="003103FB" w:rsidRPr="00E17C53" w:rsidRDefault="003103FB" w:rsidP="003103FB">
      <w:pPr>
        <w:pStyle w:val="BodyText2"/>
        <w:shd w:val="clear" w:color="auto" w:fill="auto"/>
        <w:spacing w:after="720" w:line="389" w:lineRule="exact"/>
        <w:ind w:right="31" w:firstLine="0"/>
        <w:rPr>
          <w:sz w:val="28"/>
          <w:szCs w:val="28"/>
        </w:rPr>
      </w:pPr>
      <w:r w:rsidRPr="00E17C53">
        <w:rPr>
          <w:sz w:val="28"/>
          <w:szCs w:val="28"/>
        </w:rPr>
        <w:t>LATVIJAS REPUBLIKAS</w:t>
      </w:r>
    </w:p>
    <w:p w14:paraId="4627DD1D" w14:textId="77777777" w:rsidR="003103FB" w:rsidRDefault="00F9714C" w:rsidP="003103FB">
      <w:pPr>
        <w:pStyle w:val="BodyText2"/>
        <w:shd w:val="clear" w:color="auto" w:fill="auto"/>
        <w:spacing w:after="720" w:line="389" w:lineRule="exact"/>
        <w:ind w:right="31" w:firstLine="0"/>
        <w:rPr>
          <w:sz w:val="28"/>
          <w:szCs w:val="28"/>
        </w:rPr>
      </w:pPr>
      <w:r w:rsidRPr="00E17C53">
        <w:rPr>
          <w:sz w:val="28"/>
          <w:szCs w:val="28"/>
        </w:rPr>
        <w:t>UN</w:t>
      </w:r>
      <w:r w:rsidR="003103FB" w:rsidRPr="003103FB">
        <w:rPr>
          <w:sz w:val="28"/>
          <w:szCs w:val="28"/>
        </w:rPr>
        <w:t xml:space="preserve"> </w:t>
      </w:r>
    </w:p>
    <w:p w14:paraId="2788D9D1" w14:textId="025A6E44" w:rsidR="003103FB" w:rsidRPr="00E17C53" w:rsidRDefault="003103FB" w:rsidP="003103FB">
      <w:pPr>
        <w:pStyle w:val="BodyText2"/>
        <w:shd w:val="clear" w:color="auto" w:fill="auto"/>
        <w:spacing w:after="720" w:line="389" w:lineRule="exact"/>
        <w:ind w:right="31" w:firstLine="0"/>
        <w:rPr>
          <w:sz w:val="28"/>
          <w:szCs w:val="28"/>
        </w:rPr>
      </w:pPr>
      <w:r w:rsidRPr="00E17C53">
        <w:rPr>
          <w:sz w:val="28"/>
          <w:szCs w:val="28"/>
        </w:rPr>
        <w:t>ANDORAS FIRSTISTES</w:t>
      </w:r>
    </w:p>
    <w:p w14:paraId="0E60F188" w14:textId="77777777" w:rsidR="00F9714C" w:rsidRPr="00E17C53" w:rsidRDefault="00F9714C" w:rsidP="00E17C53">
      <w:pPr>
        <w:pStyle w:val="BodyText2"/>
        <w:shd w:val="clear" w:color="auto" w:fill="auto"/>
        <w:tabs>
          <w:tab w:val="left" w:pos="142"/>
          <w:tab w:val="center" w:pos="4804"/>
        </w:tabs>
        <w:spacing w:after="720" w:line="389" w:lineRule="exact"/>
        <w:ind w:right="31" w:firstLine="0"/>
        <w:rPr>
          <w:sz w:val="28"/>
          <w:szCs w:val="28"/>
        </w:rPr>
      </w:pPr>
      <w:r w:rsidRPr="00E17C53">
        <w:rPr>
          <w:sz w:val="28"/>
          <w:szCs w:val="28"/>
        </w:rPr>
        <w:t>KONVENCIJA</w:t>
      </w:r>
    </w:p>
    <w:p w14:paraId="381EA6E7" w14:textId="77777777" w:rsidR="00F9714C" w:rsidRPr="00E17C53" w:rsidRDefault="00F9714C" w:rsidP="00F9714C">
      <w:pPr>
        <w:pStyle w:val="BodyText2"/>
        <w:shd w:val="clear" w:color="auto" w:fill="auto"/>
        <w:spacing w:after="720" w:line="389" w:lineRule="exact"/>
        <w:ind w:right="31" w:firstLine="0"/>
        <w:rPr>
          <w:sz w:val="28"/>
          <w:szCs w:val="28"/>
        </w:rPr>
      </w:pPr>
      <w:r w:rsidRPr="00E17C53">
        <w:rPr>
          <w:sz w:val="28"/>
          <w:szCs w:val="28"/>
        </w:rPr>
        <w:t>PAR NODOKĻU DUBULTĀS UZLIKŠANAS ATTIECĪBĀ UZ IENĀKUMA</w:t>
      </w:r>
      <w:r w:rsidR="00B736C1" w:rsidRPr="00E17C53">
        <w:rPr>
          <w:sz w:val="28"/>
          <w:szCs w:val="28"/>
        </w:rPr>
        <w:t xml:space="preserve"> UN KAPITĀLA</w:t>
      </w:r>
      <w:r w:rsidRPr="00E17C53">
        <w:rPr>
          <w:sz w:val="28"/>
          <w:szCs w:val="28"/>
        </w:rPr>
        <w:t xml:space="preserve"> NODOKĻIEM, ĻAUNPRĀTĪGAS IZVAIRĪŠANĀS NO NODOKĻU MAKSĀŠANAS UN NODOKĻU NEMAKSĀŠANAS NOVĒRŠANU</w:t>
      </w:r>
    </w:p>
    <w:p w14:paraId="0AF5C41D" w14:textId="77777777" w:rsidR="00F9714C" w:rsidRPr="00E17C53" w:rsidRDefault="00F9714C" w:rsidP="00F9714C">
      <w:pPr>
        <w:pStyle w:val="Heading3"/>
        <w:shd w:val="clear" w:color="auto" w:fill="FFFFFF"/>
        <w:jc w:val="both"/>
        <w:rPr>
          <w:color w:val="414142"/>
          <w:sz w:val="28"/>
          <w:szCs w:val="28"/>
        </w:rPr>
      </w:pPr>
    </w:p>
    <w:p w14:paraId="117137FF" w14:textId="005D0367" w:rsidR="00F9714C" w:rsidRPr="00E17C53" w:rsidRDefault="008B48E0" w:rsidP="00E17C53">
      <w:pPr>
        <w:pStyle w:val="BodyText2"/>
        <w:shd w:val="clear" w:color="auto" w:fill="auto"/>
        <w:spacing w:before="100" w:beforeAutospacing="1" w:after="100" w:afterAutospacing="1" w:line="293" w:lineRule="atLeast"/>
        <w:ind w:firstLine="0"/>
        <w:jc w:val="both"/>
        <w:rPr>
          <w:sz w:val="28"/>
          <w:szCs w:val="28"/>
        </w:rPr>
      </w:pPr>
      <w:r w:rsidRPr="00E17C53">
        <w:rPr>
          <w:sz w:val="28"/>
          <w:szCs w:val="28"/>
        </w:rPr>
        <w:t xml:space="preserve">Latvijas Republika </w:t>
      </w:r>
      <w:r w:rsidR="00F9714C" w:rsidRPr="00E17C53">
        <w:rPr>
          <w:sz w:val="28"/>
          <w:szCs w:val="28"/>
        </w:rPr>
        <w:t>un</w:t>
      </w:r>
      <w:r w:rsidRPr="008B48E0">
        <w:rPr>
          <w:sz w:val="28"/>
          <w:szCs w:val="28"/>
        </w:rPr>
        <w:t xml:space="preserve"> </w:t>
      </w:r>
      <w:r w:rsidRPr="00E17C53">
        <w:rPr>
          <w:sz w:val="28"/>
          <w:szCs w:val="28"/>
        </w:rPr>
        <w:t>Andoras Firstiste</w:t>
      </w:r>
      <w:r>
        <w:rPr>
          <w:sz w:val="28"/>
          <w:szCs w:val="28"/>
        </w:rPr>
        <w:t>,</w:t>
      </w:r>
    </w:p>
    <w:p w14:paraId="3F7DF29A" w14:textId="77777777" w:rsidR="00F9714C" w:rsidRPr="00E17C53" w:rsidRDefault="00F9714C" w:rsidP="00E17C53">
      <w:pPr>
        <w:pStyle w:val="BodyText2"/>
        <w:shd w:val="clear" w:color="auto" w:fill="auto"/>
        <w:spacing w:before="100" w:beforeAutospacing="1" w:after="100" w:afterAutospacing="1" w:line="293" w:lineRule="atLeast"/>
        <w:ind w:firstLine="0"/>
        <w:jc w:val="both"/>
        <w:rPr>
          <w:sz w:val="28"/>
          <w:szCs w:val="28"/>
        </w:rPr>
      </w:pPr>
      <w:r w:rsidRPr="00E17C53">
        <w:rPr>
          <w:color w:val="414142"/>
          <w:sz w:val="28"/>
          <w:szCs w:val="28"/>
          <w:shd w:val="clear" w:color="auto" w:fill="FFFFFF"/>
        </w:rPr>
        <w:t>apliecinādamas vēlēšanos turpmāk attīstīt to ekonomiskās attiecības un stiprināt to sadarbību nodokļu jautājumos,</w:t>
      </w:r>
    </w:p>
    <w:p w14:paraId="5DD0C3ED" w14:textId="01F3ECD3" w:rsidR="00F9714C" w:rsidRPr="00E17C53" w:rsidRDefault="00F9714C" w:rsidP="00E17C53">
      <w:pPr>
        <w:pStyle w:val="NormalWeb"/>
        <w:shd w:val="clear" w:color="auto" w:fill="FFFFFF"/>
        <w:spacing w:line="293" w:lineRule="atLeast"/>
        <w:jc w:val="both"/>
        <w:rPr>
          <w:color w:val="414142"/>
          <w:sz w:val="28"/>
          <w:szCs w:val="28"/>
          <w:lang w:val="lv-LV"/>
        </w:rPr>
      </w:pPr>
      <w:r w:rsidRPr="00E17C53">
        <w:rPr>
          <w:color w:val="414142"/>
          <w:sz w:val="28"/>
          <w:szCs w:val="28"/>
          <w:lang w:val="lv-LV"/>
        </w:rPr>
        <w:t>nolūkā noslēgt Konvenciju par nodokļu dubultās uzlikšanas novēršanu attiecībā uz ienākuma</w:t>
      </w:r>
      <w:r w:rsidR="00B736C1" w:rsidRPr="00E17C53">
        <w:rPr>
          <w:color w:val="414142"/>
          <w:sz w:val="28"/>
          <w:szCs w:val="28"/>
          <w:lang w:val="lv-LV"/>
        </w:rPr>
        <w:t xml:space="preserve"> un kapitāla</w:t>
      </w:r>
      <w:r w:rsidRPr="00E17C53">
        <w:rPr>
          <w:color w:val="414142"/>
          <w:sz w:val="28"/>
          <w:szCs w:val="28"/>
          <w:lang w:val="lv-LV"/>
        </w:rPr>
        <w:t xml:space="preserve"> nodokļiem,</w:t>
      </w:r>
      <w:r w:rsidR="00403056" w:rsidRPr="00E17C53">
        <w:rPr>
          <w:color w:val="414142"/>
          <w:sz w:val="28"/>
          <w:szCs w:val="28"/>
          <w:lang w:val="lv-LV"/>
        </w:rPr>
        <w:t xml:space="preserve"> bez</w:t>
      </w:r>
      <w:r w:rsidRPr="00E17C53">
        <w:rPr>
          <w:color w:val="414142"/>
          <w:sz w:val="28"/>
          <w:szCs w:val="28"/>
          <w:lang w:val="lv-LV"/>
        </w:rPr>
        <w:t xml:space="preserve"> nodokļ</w:t>
      </w:r>
      <w:r w:rsidR="00403056" w:rsidRPr="00E17C53">
        <w:rPr>
          <w:color w:val="414142"/>
          <w:sz w:val="28"/>
          <w:szCs w:val="28"/>
          <w:lang w:val="lv-LV"/>
        </w:rPr>
        <w:t>u</w:t>
      </w:r>
      <w:r w:rsidRPr="00E17C53">
        <w:rPr>
          <w:color w:val="414142"/>
          <w:sz w:val="28"/>
          <w:szCs w:val="28"/>
          <w:lang w:val="lv-LV"/>
        </w:rPr>
        <w:t xml:space="preserve"> neuzlikšanas vai nodokļ</w:t>
      </w:r>
      <w:r w:rsidR="00403056" w:rsidRPr="00E17C53">
        <w:rPr>
          <w:color w:val="414142"/>
          <w:sz w:val="28"/>
          <w:szCs w:val="28"/>
          <w:lang w:val="lv-LV"/>
        </w:rPr>
        <w:t>u</w:t>
      </w:r>
      <w:r w:rsidRPr="00E17C53">
        <w:rPr>
          <w:color w:val="414142"/>
          <w:sz w:val="28"/>
          <w:szCs w:val="28"/>
          <w:lang w:val="lv-LV"/>
        </w:rPr>
        <w:t xml:space="preserve"> samazināšanas iespēj</w:t>
      </w:r>
      <w:r w:rsidR="00403056" w:rsidRPr="00E17C53">
        <w:rPr>
          <w:color w:val="414142"/>
          <w:sz w:val="28"/>
          <w:szCs w:val="28"/>
          <w:lang w:val="lv-LV"/>
        </w:rPr>
        <w:t>u radīšanas</w:t>
      </w:r>
      <w:r w:rsidRPr="00E17C53">
        <w:rPr>
          <w:color w:val="414142"/>
          <w:sz w:val="28"/>
          <w:szCs w:val="28"/>
          <w:lang w:val="lv-LV"/>
        </w:rPr>
        <w:t xml:space="preserve">, izmantojot ļaunprātīgu izvairīšanos no nodokļu maksāšanas vai nodokļu nemaksāšanu (tai skaitā nodokļu konvenciju ar labvēlīgākiem noteikumiem izmantošanu ar mērķi </w:t>
      </w:r>
      <w:r w:rsidR="00B86649" w:rsidRPr="00E17C53">
        <w:rPr>
          <w:color w:val="414142"/>
          <w:sz w:val="28"/>
          <w:szCs w:val="28"/>
          <w:lang w:val="lv-LV"/>
        </w:rPr>
        <w:t>ie</w:t>
      </w:r>
      <w:r w:rsidRPr="00E17C53">
        <w:rPr>
          <w:color w:val="414142"/>
          <w:sz w:val="28"/>
          <w:szCs w:val="28"/>
          <w:lang w:val="lv-LV"/>
        </w:rPr>
        <w:t xml:space="preserve">gūt šajā </w:t>
      </w:r>
      <w:r w:rsidR="00414366">
        <w:rPr>
          <w:color w:val="414142"/>
          <w:sz w:val="28"/>
          <w:szCs w:val="28"/>
          <w:lang w:val="lv-LV"/>
        </w:rPr>
        <w:t>k</w:t>
      </w:r>
      <w:r w:rsidRPr="00E17C53">
        <w:rPr>
          <w:color w:val="414142"/>
          <w:sz w:val="28"/>
          <w:szCs w:val="28"/>
          <w:lang w:val="lv-LV"/>
        </w:rPr>
        <w:t>onvencijā paredzētos atvieglojumus trešo valstu rezident</w:t>
      </w:r>
      <w:r w:rsidR="00B86649" w:rsidRPr="00E17C53">
        <w:rPr>
          <w:color w:val="414142"/>
          <w:sz w:val="28"/>
          <w:szCs w:val="28"/>
          <w:lang w:val="lv-LV"/>
        </w:rPr>
        <w:t>u netiešam labumam</w:t>
      </w:r>
      <w:r w:rsidRPr="00E17C53">
        <w:rPr>
          <w:color w:val="414142"/>
          <w:sz w:val="28"/>
          <w:szCs w:val="28"/>
          <w:lang w:val="lv-LV"/>
        </w:rPr>
        <w:t>),</w:t>
      </w:r>
    </w:p>
    <w:p w14:paraId="2CF94DF7" w14:textId="77777777" w:rsidR="0009026F" w:rsidRPr="006420B9" w:rsidRDefault="00F9714C" w:rsidP="007A200E">
      <w:pPr>
        <w:keepNext/>
        <w:keepLines/>
        <w:tabs>
          <w:tab w:val="left" w:pos="0"/>
          <w:tab w:val="left" w:pos="567"/>
          <w:tab w:val="left" w:pos="8222"/>
        </w:tabs>
        <w:spacing w:before="100" w:beforeAutospacing="1" w:after="100" w:afterAutospacing="1" w:line="293" w:lineRule="atLeast"/>
        <w:ind w:right="6520"/>
        <w:jc w:val="both"/>
        <w:rPr>
          <w:rFonts w:ascii="Courier New" w:eastAsia="Times New Roman" w:hAnsi="Courier New" w:cs="Courier New"/>
          <w:szCs w:val="24"/>
          <w:lang w:val="en-GB"/>
        </w:rPr>
      </w:pPr>
      <w:r w:rsidRPr="00E17C53">
        <w:rPr>
          <w:color w:val="414142"/>
          <w:sz w:val="28"/>
          <w:szCs w:val="28"/>
        </w:rPr>
        <w:t>ir vienojušās par turpmāko:</w:t>
      </w:r>
      <w:r w:rsidR="0009026F" w:rsidRPr="006420B9">
        <w:rPr>
          <w:rFonts w:ascii="Courier New" w:eastAsia="Times New Roman" w:hAnsi="Courier New" w:cs="Courier New"/>
          <w:szCs w:val="24"/>
          <w:lang w:val="en-GB"/>
        </w:rPr>
        <w:br w:type="page"/>
      </w:r>
    </w:p>
    <w:p w14:paraId="7330C1A9" w14:textId="77777777" w:rsidR="00F9714C" w:rsidRPr="00611994" w:rsidRDefault="00F9714C" w:rsidP="00611994">
      <w:pPr>
        <w:pStyle w:val="BodyText2"/>
        <w:shd w:val="clear" w:color="auto" w:fill="auto"/>
        <w:spacing w:after="0" w:line="394" w:lineRule="exact"/>
        <w:ind w:firstLine="0"/>
        <w:rPr>
          <w:sz w:val="28"/>
          <w:szCs w:val="28"/>
        </w:rPr>
      </w:pPr>
      <w:r w:rsidRPr="00611994">
        <w:rPr>
          <w:sz w:val="28"/>
          <w:szCs w:val="28"/>
        </w:rPr>
        <w:lastRenderedPageBreak/>
        <w:t xml:space="preserve">1. pants </w:t>
      </w:r>
    </w:p>
    <w:p w14:paraId="308274CB" w14:textId="77777777" w:rsidR="00F9714C" w:rsidRPr="00611994" w:rsidRDefault="00F9714C" w:rsidP="00611994">
      <w:pPr>
        <w:pStyle w:val="BodyText2"/>
        <w:shd w:val="clear" w:color="auto" w:fill="auto"/>
        <w:spacing w:after="0" w:line="394" w:lineRule="exact"/>
        <w:ind w:firstLine="0"/>
        <w:rPr>
          <w:sz w:val="28"/>
          <w:szCs w:val="28"/>
        </w:rPr>
      </w:pPr>
      <w:r w:rsidRPr="00611994">
        <w:rPr>
          <w:sz w:val="28"/>
          <w:szCs w:val="28"/>
        </w:rPr>
        <w:t>PERSONAS, UZ KURĀM ATTIECAS KONVENCIJA</w:t>
      </w:r>
    </w:p>
    <w:p w14:paraId="17C76817" w14:textId="77777777" w:rsidR="00F9714C" w:rsidRPr="00611994" w:rsidRDefault="00F9714C" w:rsidP="00611994">
      <w:pPr>
        <w:pStyle w:val="BodyText2"/>
        <w:shd w:val="clear" w:color="auto" w:fill="auto"/>
        <w:spacing w:after="0" w:line="293" w:lineRule="atLeast"/>
        <w:ind w:firstLine="0"/>
        <w:rPr>
          <w:sz w:val="28"/>
          <w:szCs w:val="28"/>
        </w:rPr>
      </w:pPr>
    </w:p>
    <w:p w14:paraId="57F0F3C0" w14:textId="77777777" w:rsidR="00F9714C" w:rsidRPr="00611994" w:rsidRDefault="00F9714C" w:rsidP="00611994">
      <w:pPr>
        <w:pStyle w:val="BodyText2"/>
        <w:numPr>
          <w:ilvl w:val="0"/>
          <w:numId w:val="23"/>
        </w:numPr>
        <w:shd w:val="clear" w:color="auto" w:fill="auto"/>
        <w:tabs>
          <w:tab w:val="left" w:pos="709"/>
          <w:tab w:val="left" w:pos="851"/>
        </w:tabs>
        <w:spacing w:after="240" w:line="240" w:lineRule="auto"/>
        <w:ind w:firstLine="0"/>
        <w:jc w:val="both"/>
        <w:rPr>
          <w:sz w:val="28"/>
          <w:szCs w:val="28"/>
        </w:rPr>
      </w:pPr>
      <w:r w:rsidRPr="00611994">
        <w:rPr>
          <w:color w:val="414142"/>
          <w:sz w:val="28"/>
          <w:szCs w:val="28"/>
          <w:shd w:val="clear" w:color="auto" w:fill="FFFFFF"/>
        </w:rPr>
        <w:t xml:space="preserve">Šī </w:t>
      </w:r>
      <w:r w:rsidR="00BF4678">
        <w:rPr>
          <w:color w:val="414142"/>
          <w:sz w:val="28"/>
          <w:szCs w:val="28"/>
          <w:shd w:val="clear" w:color="auto" w:fill="FFFFFF"/>
        </w:rPr>
        <w:t>k</w:t>
      </w:r>
      <w:r w:rsidRPr="00611994">
        <w:rPr>
          <w:color w:val="414142"/>
          <w:sz w:val="28"/>
          <w:szCs w:val="28"/>
          <w:shd w:val="clear" w:color="auto" w:fill="FFFFFF"/>
        </w:rPr>
        <w:t xml:space="preserve">onvencija attiecas uz personām, kuras ir vienas vai abu Līgumslēdzēju </w:t>
      </w:r>
      <w:r w:rsidR="00E17C53">
        <w:rPr>
          <w:color w:val="414142"/>
          <w:sz w:val="28"/>
          <w:szCs w:val="28"/>
          <w:shd w:val="clear" w:color="auto" w:fill="FFFFFF"/>
        </w:rPr>
        <w:t xml:space="preserve"> </w:t>
      </w:r>
      <w:r w:rsidRPr="00611994">
        <w:rPr>
          <w:color w:val="414142"/>
          <w:sz w:val="28"/>
          <w:szCs w:val="28"/>
          <w:shd w:val="clear" w:color="auto" w:fill="FFFFFF"/>
        </w:rPr>
        <w:t>Valstu rezidenti.</w:t>
      </w:r>
    </w:p>
    <w:p w14:paraId="51C3EBD5" w14:textId="77777777" w:rsidR="00F9714C" w:rsidRPr="00611994" w:rsidRDefault="00F9714C" w:rsidP="00EE32A3">
      <w:pPr>
        <w:pStyle w:val="BodyText2"/>
        <w:numPr>
          <w:ilvl w:val="0"/>
          <w:numId w:val="23"/>
        </w:numPr>
        <w:shd w:val="clear" w:color="auto" w:fill="auto"/>
        <w:tabs>
          <w:tab w:val="left" w:pos="709"/>
          <w:tab w:val="left" w:pos="4602"/>
          <w:tab w:val="left" w:pos="7983"/>
          <w:tab w:val="right" w:pos="9617"/>
        </w:tabs>
        <w:spacing w:after="0" w:line="240" w:lineRule="auto"/>
        <w:ind w:firstLine="0"/>
        <w:jc w:val="both"/>
        <w:rPr>
          <w:sz w:val="28"/>
          <w:szCs w:val="28"/>
        </w:rPr>
      </w:pPr>
      <w:r w:rsidRPr="00611994">
        <w:rPr>
          <w:color w:val="414142"/>
          <w:sz w:val="28"/>
          <w:szCs w:val="28"/>
          <w:shd w:val="clear" w:color="auto" w:fill="FFFFFF"/>
        </w:rPr>
        <w:t xml:space="preserve">Šajā </w:t>
      </w:r>
      <w:r w:rsidR="00BF4678">
        <w:rPr>
          <w:color w:val="414142"/>
          <w:sz w:val="28"/>
          <w:szCs w:val="28"/>
          <w:shd w:val="clear" w:color="auto" w:fill="FFFFFF"/>
        </w:rPr>
        <w:t>k</w:t>
      </w:r>
      <w:r w:rsidRPr="00611994">
        <w:rPr>
          <w:color w:val="414142"/>
          <w:sz w:val="28"/>
          <w:szCs w:val="28"/>
          <w:shd w:val="clear" w:color="auto" w:fill="FFFFFF"/>
        </w:rPr>
        <w:t>onvencijā ienākums, ko gūst saimnieciska vienība vai juridisks veidojums, kas tiek uzskatīts par pilnībā vai daļēji fiskāli caurskatāmu saskaņā ar vienas vai otras Līgumslēdzējas Valsts nodokļu normatīvajiem aktiem</w:t>
      </w:r>
      <w:r w:rsidR="005B1423" w:rsidRPr="00611994">
        <w:rPr>
          <w:color w:val="414142"/>
          <w:sz w:val="28"/>
          <w:szCs w:val="28"/>
          <w:shd w:val="clear" w:color="auto" w:fill="FFFFFF"/>
        </w:rPr>
        <w:t>,</w:t>
      </w:r>
      <w:r w:rsidRPr="00611994">
        <w:rPr>
          <w:color w:val="414142"/>
          <w:sz w:val="28"/>
          <w:szCs w:val="28"/>
          <w:shd w:val="clear" w:color="auto" w:fill="FFFFFF"/>
        </w:rPr>
        <w:t xml:space="preserve"> vai kas gūts, izmantojot šādu vienību vai veidojumu, </w:t>
      </w:r>
      <w:r w:rsidRPr="00BF4678">
        <w:rPr>
          <w:color w:val="414142"/>
          <w:sz w:val="28"/>
          <w:szCs w:val="28"/>
          <w:shd w:val="clear" w:color="auto" w:fill="FFFFFF"/>
        </w:rPr>
        <w:t xml:space="preserve">tiek uzskatīts par Līgumslēdzējas Valsts rezidenta ienākumu, bet tikai tādā apmērā, </w:t>
      </w:r>
      <w:r w:rsidR="00BF4678">
        <w:rPr>
          <w:color w:val="414142"/>
          <w:sz w:val="28"/>
          <w:szCs w:val="28"/>
          <w:shd w:val="clear" w:color="auto" w:fill="FFFFFF"/>
        </w:rPr>
        <w:t xml:space="preserve">kādā </w:t>
      </w:r>
      <w:r w:rsidRPr="00BF4678">
        <w:rPr>
          <w:color w:val="414142"/>
          <w:sz w:val="28"/>
          <w:szCs w:val="28"/>
          <w:shd w:val="clear" w:color="auto" w:fill="FFFFFF"/>
        </w:rPr>
        <w:t xml:space="preserve">šis ienākums tiek uzskatīts par šīs valsts rezidenta ienākumu šīs valsts nodokļu uzlikšanas </w:t>
      </w:r>
      <w:r w:rsidRPr="00611994">
        <w:rPr>
          <w:color w:val="414142"/>
          <w:sz w:val="28"/>
          <w:szCs w:val="28"/>
          <w:shd w:val="clear" w:color="auto" w:fill="FFFFFF"/>
        </w:rPr>
        <w:t>vajadzībām. Šajā daļā, termins "fiskāli caurskatāms" nozīmē situācijas, kurās saskaņā ar Līgumslēdzējas Valsts nodokļu normatīvajiem aktiem saimnieciskas vienības vai juridiska veidojuma ienākumam vai tā daļai uzliek nodokli nevis saimnieciskās vienības vai juridiskā veidojuma līmenī, bet personu, kam ir līdzdalība šajā saimnieciskajā vienībā vai juridiskajā veidojumā, līmenī, it kā šo ienākumu vai tā daļu šīs personas būtu tieši guvušas laikā, kad šāds ienākums vai tā daļa ir saņemta neatkarīgi no tā, vai šī saimnieciskā vienība vai juridiskais veidojums ir vai nav izmaksājis šo ienākumu vai tā daļu šādām personām.</w:t>
      </w:r>
    </w:p>
    <w:p w14:paraId="643B3779" w14:textId="77777777" w:rsidR="00F9714C" w:rsidRDefault="00F9714C" w:rsidP="00EE32A3">
      <w:pPr>
        <w:pStyle w:val="BodyText2"/>
        <w:shd w:val="clear" w:color="auto" w:fill="auto"/>
        <w:spacing w:after="0" w:line="240" w:lineRule="auto"/>
        <w:ind w:firstLine="0"/>
        <w:rPr>
          <w:sz w:val="28"/>
          <w:szCs w:val="28"/>
        </w:rPr>
      </w:pPr>
    </w:p>
    <w:p w14:paraId="4ECC08C7" w14:textId="77777777" w:rsidR="00EE32A3" w:rsidRDefault="00EE32A3" w:rsidP="00EE32A3">
      <w:pPr>
        <w:pStyle w:val="BodyText2"/>
        <w:shd w:val="clear" w:color="auto" w:fill="auto"/>
        <w:spacing w:after="0" w:line="240" w:lineRule="auto"/>
        <w:ind w:firstLine="0"/>
        <w:rPr>
          <w:sz w:val="28"/>
          <w:szCs w:val="28"/>
        </w:rPr>
      </w:pPr>
    </w:p>
    <w:p w14:paraId="0479A2BF" w14:textId="77777777" w:rsidR="00F9714C" w:rsidRPr="00611994" w:rsidRDefault="00F9714C" w:rsidP="00F9714C">
      <w:pPr>
        <w:pStyle w:val="BodyText2"/>
        <w:shd w:val="clear" w:color="auto" w:fill="auto"/>
        <w:spacing w:after="0" w:line="394" w:lineRule="exact"/>
        <w:ind w:firstLine="0"/>
        <w:rPr>
          <w:sz w:val="28"/>
          <w:szCs w:val="28"/>
        </w:rPr>
      </w:pPr>
      <w:r w:rsidRPr="00611994">
        <w:rPr>
          <w:sz w:val="28"/>
          <w:szCs w:val="28"/>
        </w:rPr>
        <w:t xml:space="preserve">2. pants </w:t>
      </w:r>
    </w:p>
    <w:p w14:paraId="496534CE" w14:textId="77777777" w:rsidR="00F9714C" w:rsidRPr="00611994" w:rsidRDefault="00F9714C" w:rsidP="00F9714C">
      <w:pPr>
        <w:pStyle w:val="BodyText2"/>
        <w:shd w:val="clear" w:color="auto" w:fill="auto"/>
        <w:spacing w:after="0" w:line="394" w:lineRule="exact"/>
        <w:ind w:firstLine="0"/>
        <w:rPr>
          <w:sz w:val="28"/>
          <w:szCs w:val="28"/>
        </w:rPr>
      </w:pPr>
      <w:r w:rsidRPr="00611994">
        <w:rPr>
          <w:sz w:val="28"/>
          <w:szCs w:val="28"/>
        </w:rPr>
        <w:t>NODOKĻI, UZ KURIEM ATTIECAS KONVENCIJA</w:t>
      </w:r>
    </w:p>
    <w:p w14:paraId="4AA79E40" w14:textId="77777777" w:rsidR="00F9714C" w:rsidRPr="00611994" w:rsidRDefault="00F9714C" w:rsidP="00F9714C">
      <w:pPr>
        <w:pStyle w:val="BodyText2"/>
        <w:shd w:val="clear" w:color="auto" w:fill="auto"/>
        <w:spacing w:after="0" w:line="394" w:lineRule="exact"/>
        <w:ind w:firstLine="0"/>
        <w:rPr>
          <w:sz w:val="28"/>
          <w:szCs w:val="28"/>
        </w:rPr>
      </w:pPr>
    </w:p>
    <w:p w14:paraId="1B6EC7CE" w14:textId="000EF3B8" w:rsidR="00F9714C" w:rsidRPr="00611994" w:rsidRDefault="00F9714C" w:rsidP="00512142">
      <w:pPr>
        <w:pStyle w:val="BodyText2"/>
        <w:numPr>
          <w:ilvl w:val="0"/>
          <w:numId w:val="24"/>
        </w:numPr>
        <w:shd w:val="clear" w:color="auto" w:fill="auto"/>
        <w:tabs>
          <w:tab w:val="left" w:pos="709"/>
          <w:tab w:val="left" w:pos="851"/>
          <w:tab w:val="left" w:pos="4602"/>
          <w:tab w:val="right" w:pos="9617"/>
        </w:tabs>
        <w:spacing w:after="240" w:line="240" w:lineRule="auto"/>
        <w:ind w:firstLine="0"/>
        <w:jc w:val="both"/>
        <w:rPr>
          <w:sz w:val="28"/>
          <w:szCs w:val="28"/>
        </w:rPr>
      </w:pPr>
      <w:r w:rsidRPr="00611994">
        <w:rPr>
          <w:noProof/>
          <w:sz w:val="28"/>
          <w:szCs w:val="28"/>
        </w:rPr>
        <w:t xml:space="preserve">Šī </w:t>
      </w:r>
      <w:r w:rsidR="00CE23DE" w:rsidRPr="00CE23DE">
        <w:rPr>
          <w:noProof/>
          <w:sz w:val="28"/>
          <w:szCs w:val="28"/>
        </w:rPr>
        <w:t>k</w:t>
      </w:r>
      <w:r w:rsidRPr="00611994">
        <w:rPr>
          <w:noProof/>
          <w:sz w:val="28"/>
          <w:szCs w:val="28"/>
        </w:rPr>
        <w:t>onvencija attiecas uz ienākuma un kapitāla nodokļiem, ko piemēro Līgumslēdzējas Valsts vai tās politisk</w:t>
      </w:r>
      <w:r w:rsidR="00613EB9" w:rsidRPr="00611994">
        <w:rPr>
          <w:noProof/>
          <w:sz w:val="28"/>
          <w:szCs w:val="28"/>
        </w:rPr>
        <w:t>i administratīvo</w:t>
      </w:r>
      <w:r w:rsidRPr="00611994">
        <w:rPr>
          <w:noProof/>
          <w:sz w:val="28"/>
          <w:szCs w:val="28"/>
        </w:rPr>
        <w:t xml:space="preserve"> vienību vai pašvaldību vārdā, neatkarīgi no šo nodokļu uzlikšanas veida.</w:t>
      </w:r>
      <w:r w:rsidRPr="00611994">
        <w:rPr>
          <w:sz w:val="28"/>
          <w:szCs w:val="28"/>
        </w:rPr>
        <w:t xml:space="preserve"> </w:t>
      </w:r>
    </w:p>
    <w:p w14:paraId="03F3F96A" w14:textId="77777777" w:rsidR="00F9714C" w:rsidRPr="00611994" w:rsidRDefault="00F9714C" w:rsidP="00512142">
      <w:pPr>
        <w:pStyle w:val="BodyText2"/>
        <w:numPr>
          <w:ilvl w:val="0"/>
          <w:numId w:val="24"/>
        </w:numPr>
        <w:shd w:val="clear" w:color="auto" w:fill="auto"/>
        <w:tabs>
          <w:tab w:val="left" w:pos="709"/>
        </w:tabs>
        <w:spacing w:after="240" w:line="240" w:lineRule="auto"/>
        <w:ind w:firstLine="0"/>
        <w:jc w:val="both"/>
        <w:rPr>
          <w:color w:val="000000"/>
          <w:sz w:val="28"/>
          <w:szCs w:val="28"/>
        </w:rPr>
      </w:pPr>
      <w:r w:rsidRPr="00611994">
        <w:rPr>
          <w:noProof/>
          <w:sz w:val="28"/>
          <w:szCs w:val="28"/>
        </w:rPr>
        <w:t>Par ienākuma un kapitāla nodokļiem uzskata visus nodokļus, ko uzliek kopējam ienākumam, kopējam kapitālam vai ienākuma vai kapitāla daļai, tostarp nodokļus, ko uzliek kapitāla pieaugumam no kustamā vai nekustamā īpašuma atsavināšanas</w:t>
      </w:r>
      <w:r w:rsidRPr="00611994">
        <w:rPr>
          <w:sz w:val="28"/>
          <w:szCs w:val="28"/>
        </w:rPr>
        <w:t>, kā arī nodokļus par kapitāla vērtības pieaugumu.</w:t>
      </w:r>
      <w:r w:rsidRPr="00611994">
        <w:rPr>
          <w:color w:val="414142"/>
          <w:sz w:val="28"/>
          <w:szCs w:val="28"/>
          <w:shd w:val="clear" w:color="auto" w:fill="FFFFFF"/>
        </w:rPr>
        <w:t xml:space="preserve"> </w:t>
      </w:r>
    </w:p>
    <w:p w14:paraId="41B4073D" w14:textId="77777777" w:rsidR="00F9714C" w:rsidRPr="00611994" w:rsidRDefault="00F9714C" w:rsidP="00733312">
      <w:pPr>
        <w:pStyle w:val="BodyText2"/>
        <w:numPr>
          <w:ilvl w:val="0"/>
          <w:numId w:val="24"/>
        </w:numPr>
        <w:shd w:val="clear" w:color="auto" w:fill="auto"/>
        <w:tabs>
          <w:tab w:val="left" w:pos="709"/>
          <w:tab w:val="left" w:pos="1134"/>
        </w:tabs>
        <w:spacing w:after="240" w:line="240" w:lineRule="auto"/>
        <w:ind w:firstLine="0"/>
        <w:jc w:val="both"/>
        <w:rPr>
          <w:color w:val="000000"/>
          <w:sz w:val="28"/>
          <w:szCs w:val="28"/>
        </w:rPr>
      </w:pPr>
      <w:r w:rsidRPr="00611994">
        <w:rPr>
          <w:color w:val="414142"/>
          <w:sz w:val="28"/>
          <w:szCs w:val="28"/>
          <w:shd w:val="clear" w:color="auto" w:fill="FFFFFF"/>
        </w:rPr>
        <w:t xml:space="preserve">Spēkā esošie nodokļi, uz kuriem attiecas šī </w:t>
      </w:r>
      <w:r w:rsidR="00946A1C">
        <w:rPr>
          <w:color w:val="414142"/>
          <w:sz w:val="28"/>
          <w:szCs w:val="28"/>
          <w:shd w:val="clear" w:color="auto" w:fill="FFFFFF"/>
        </w:rPr>
        <w:t>k</w:t>
      </w:r>
      <w:r w:rsidRPr="00611994">
        <w:rPr>
          <w:color w:val="414142"/>
          <w:sz w:val="28"/>
          <w:szCs w:val="28"/>
          <w:shd w:val="clear" w:color="auto" w:fill="FFFFFF"/>
        </w:rPr>
        <w:t>onvencija,</w:t>
      </w:r>
      <w:r w:rsidR="00946A1C">
        <w:rPr>
          <w:color w:val="414142"/>
          <w:sz w:val="28"/>
          <w:szCs w:val="28"/>
          <w:shd w:val="clear" w:color="auto" w:fill="FFFFFF"/>
        </w:rPr>
        <w:t xml:space="preserve"> ir</w:t>
      </w:r>
      <w:r w:rsidRPr="00611994">
        <w:rPr>
          <w:color w:val="414142"/>
          <w:sz w:val="28"/>
          <w:szCs w:val="28"/>
          <w:shd w:val="clear" w:color="auto" w:fill="FFFFFF"/>
        </w:rPr>
        <w:t xml:space="preserve"> jo īpaši:</w:t>
      </w:r>
    </w:p>
    <w:p w14:paraId="32867DB0" w14:textId="77777777" w:rsidR="00F9714C" w:rsidRPr="00611994" w:rsidRDefault="00F9714C" w:rsidP="00611994">
      <w:pPr>
        <w:pStyle w:val="BodyText2"/>
        <w:numPr>
          <w:ilvl w:val="0"/>
          <w:numId w:val="25"/>
        </w:numPr>
        <w:shd w:val="clear" w:color="auto" w:fill="auto"/>
        <w:tabs>
          <w:tab w:val="left" w:pos="709"/>
          <w:tab w:val="left" w:pos="1470"/>
        </w:tabs>
        <w:spacing w:after="240" w:line="240" w:lineRule="auto"/>
        <w:ind w:firstLine="709"/>
        <w:jc w:val="both"/>
        <w:rPr>
          <w:sz w:val="28"/>
          <w:szCs w:val="28"/>
        </w:rPr>
      </w:pPr>
      <w:r w:rsidRPr="00611994">
        <w:rPr>
          <w:sz w:val="28"/>
          <w:szCs w:val="28"/>
        </w:rPr>
        <w:t>Andorā:</w:t>
      </w:r>
    </w:p>
    <w:p w14:paraId="6C908A33" w14:textId="77777777" w:rsidR="00F9714C" w:rsidRPr="00611994" w:rsidRDefault="00F9714C" w:rsidP="00611994">
      <w:pPr>
        <w:pStyle w:val="BodyText2"/>
        <w:numPr>
          <w:ilvl w:val="0"/>
          <w:numId w:val="26"/>
        </w:numPr>
        <w:shd w:val="clear" w:color="auto" w:fill="auto"/>
        <w:tabs>
          <w:tab w:val="left" w:pos="2127"/>
        </w:tabs>
        <w:spacing w:after="240" w:line="240" w:lineRule="auto"/>
        <w:ind w:firstLine="1418"/>
        <w:jc w:val="left"/>
        <w:rPr>
          <w:sz w:val="28"/>
          <w:szCs w:val="28"/>
        </w:rPr>
      </w:pPr>
      <w:r w:rsidRPr="00611994">
        <w:rPr>
          <w:sz w:val="28"/>
          <w:szCs w:val="28"/>
        </w:rPr>
        <w:t>uzņēmumu ienākuma nodoklis (</w:t>
      </w:r>
      <w:proofErr w:type="spellStart"/>
      <w:r w:rsidRPr="00611994">
        <w:rPr>
          <w:sz w:val="28"/>
          <w:szCs w:val="28"/>
        </w:rPr>
        <w:t>impost</w:t>
      </w:r>
      <w:proofErr w:type="spellEnd"/>
      <w:r w:rsidRPr="00611994">
        <w:rPr>
          <w:sz w:val="28"/>
          <w:szCs w:val="28"/>
        </w:rPr>
        <w:t xml:space="preserve"> </w:t>
      </w:r>
      <w:proofErr w:type="spellStart"/>
      <w:r w:rsidRPr="00611994">
        <w:rPr>
          <w:sz w:val="28"/>
          <w:szCs w:val="28"/>
        </w:rPr>
        <w:t>sobre</w:t>
      </w:r>
      <w:proofErr w:type="spellEnd"/>
      <w:r w:rsidRPr="00611994">
        <w:rPr>
          <w:sz w:val="28"/>
          <w:szCs w:val="28"/>
        </w:rPr>
        <w:t xml:space="preserve"> </w:t>
      </w:r>
      <w:proofErr w:type="spellStart"/>
      <w:r w:rsidRPr="00611994">
        <w:rPr>
          <w:sz w:val="28"/>
          <w:szCs w:val="28"/>
        </w:rPr>
        <w:t>societats</w:t>
      </w:r>
      <w:proofErr w:type="spellEnd"/>
      <w:r w:rsidRPr="00611994">
        <w:rPr>
          <w:sz w:val="28"/>
          <w:szCs w:val="28"/>
        </w:rPr>
        <w:t>);</w:t>
      </w:r>
    </w:p>
    <w:p w14:paraId="0012A863" w14:textId="77777777" w:rsidR="00F9714C" w:rsidRPr="00611994" w:rsidRDefault="00F9714C" w:rsidP="00611994">
      <w:pPr>
        <w:pStyle w:val="BodyText2"/>
        <w:numPr>
          <w:ilvl w:val="0"/>
          <w:numId w:val="26"/>
        </w:numPr>
        <w:shd w:val="clear" w:color="auto" w:fill="auto"/>
        <w:spacing w:after="240" w:line="293" w:lineRule="atLeast"/>
        <w:ind w:left="2127" w:hanging="709"/>
        <w:jc w:val="left"/>
        <w:rPr>
          <w:sz w:val="28"/>
          <w:szCs w:val="28"/>
        </w:rPr>
      </w:pPr>
      <w:r w:rsidRPr="00611994">
        <w:rPr>
          <w:sz w:val="28"/>
          <w:szCs w:val="28"/>
        </w:rPr>
        <w:t>iedzīvotāju ienākuma nodoklis (</w:t>
      </w:r>
      <w:proofErr w:type="spellStart"/>
      <w:r w:rsidRPr="00611994">
        <w:rPr>
          <w:sz w:val="28"/>
          <w:szCs w:val="28"/>
        </w:rPr>
        <w:t>impost</w:t>
      </w:r>
      <w:proofErr w:type="spellEnd"/>
      <w:r w:rsidRPr="00611994">
        <w:rPr>
          <w:sz w:val="28"/>
          <w:szCs w:val="28"/>
        </w:rPr>
        <w:t xml:space="preserve"> </w:t>
      </w:r>
      <w:proofErr w:type="spellStart"/>
      <w:r w:rsidRPr="00611994">
        <w:rPr>
          <w:sz w:val="28"/>
          <w:szCs w:val="28"/>
        </w:rPr>
        <w:t>sobre</w:t>
      </w:r>
      <w:proofErr w:type="spellEnd"/>
      <w:r w:rsidRPr="00611994">
        <w:rPr>
          <w:sz w:val="28"/>
          <w:szCs w:val="28"/>
        </w:rPr>
        <w:t xml:space="preserve"> </w:t>
      </w:r>
      <w:proofErr w:type="spellStart"/>
      <w:r w:rsidRPr="00611994">
        <w:rPr>
          <w:sz w:val="28"/>
          <w:szCs w:val="28"/>
        </w:rPr>
        <w:t>la</w:t>
      </w:r>
      <w:proofErr w:type="spellEnd"/>
      <w:r w:rsidRPr="00611994">
        <w:rPr>
          <w:sz w:val="28"/>
          <w:szCs w:val="28"/>
        </w:rPr>
        <w:t xml:space="preserve"> </w:t>
      </w:r>
      <w:proofErr w:type="spellStart"/>
      <w:r w:rsidRPr="00611994">
        <w:rPr>
          <w:sz w:val="28"/>
          <w:szCs w:val="28"/>
        </w:rPr>
        <w:t>renda</w:t>
      </w:r>
      <w:proofErr w:type="spellEnd"/>
      <w:r w:rsidRPr="00611994">
        <w:rPr>
          <w:sz w:val="28"/>
          <w:szCs w:val="28"/>
        </w:rPr>
        <w:t xml:space="preserve">   </w:t>
      </w:r>
      <w:proofErr w:type="spellStart"/>
      <w:r w:rsidRPr="00611994">
        <w:rPr>
          <w:sz w:val="28"/>
          <w:szCs w:val="28"/>
        </w:rPr>
        <w:t>de</w:t>
      </w:r>
      <w:proofErr w:type="spellEnd"/>
      <w:r w:rsidRPr="00611994">
        <w:rPr>
          <w:sz w:val="28"/>
          <w:szCs w:val="28"/>
        </w:rPr>
        <w:t xml:space="preserve"> </w:t>
      </w:r>
      <w:proofErr w:type="spellStart"/>
      <w:r w:rsidRPr="00611994">
        <w:rPr>
          <w:sz w:val="28"/>
          <w:szCs w:val="28"/>
        </w:rPr>
        <w:t>les</w:t>
      </w:r>
      <w:proofErr w:type="spellEnd"/>
      <w:r w:rsidRPr="00611994">
        <w:rPr>
          <w:sz w:val="28"/>
          <w:szCs w:val="28"/>
        </w:rPr>
        <w:t xml:space="preserve"> </w:t>
      </w:r>
      <w:proofErr w:type="spellStart"/>
      <w:r w:rsidRPr="00611994">
        <w:rPr>
          <w:sz w:val="28"/>
          <w:szCs w:val="28"/>
        </w:rPr>
        <w:t>persones</w:t>
      </w:r>
      <w:proofErr w:type="spellEnd"/>
      <w:r w:rsidRPr="00611994">
        <w:rPr>
          <w:sz w:val="28"/>
          <w:szCs w:val="28"/>
        </w:rPr>
        <w:t xml:space="preserve"> </w:t>
      </w:r>
      <w:proofErr w:type="spellStart"/>
      <w:r w:rsidRPr="00611994">
        <w:rPr>
          <w:sz w:val="28"/>
          <w:szCs w:val="28"/>
        </w:rPr>
        <w:t>fisiques</w:t>
      </w:r>
      <w:proofErr w:type="spellEnd"/>
      <w:r w:rsidRPr="00611994">
        <w:rPr>
          <w:sz w:val="28"/>
          <w:szCs w:val="28"/>
        </w:rPr>
        <w:t>);</w:t>
      </w:r>
    </w:p>
    <w:p w14:paraId="66D29A21" w14:textId="77777777" w:rsidR="00352E81" w:rsidRPr="00F41E4D" w:rsidRDefault="00F41E4D" w:rsidP="00611994">
      <w:pPr>
        <w:pStyle w:val="BodyText2"/>
        <w:numPr>
          <w:ilvl w:val="0"/>
          <w:numId w:val="26"/>
        </w:numPr>
        <w:shd w:val="clear" w:color="auto" w:fill="auto"/>
        <w:spacing w:after="240" w:line="293" w:lineRule="atLeast"/>
        <w:ind w:left="2127" w:hanging="709"/>
        <w:jc w:val="left"/>
        <w:rPr>
          <w:sz w:val="28"/>
          <w:szCs w:val="28"/>
        </w:rPr>
      </w:pPr>
      <w:r>
        <w:rPr>
          <w:sz w:val="28"/>
          <w:szCs w:val="28"/>
        </w:rPr>
        <w:t xml:space="preserve">nodokļu </w:t>
      </w:r>
      <w:r w:rsidR="00352E81" w:rsidRPr="00F41E4D">
        <w:rPr>
          <w:sz w:val="28"/>
          <w:szCs w:val="28"/>
        </w:rPr>
        <w:t>nerezidentu ienākuma nodoklis (</w:t>
      </w:r>
      <w:proofErr w:type="spellStart"/>
      <w:r w:rsidR="00352E81" w:rsidRPr="00F41E4D">
        <w:rPr>
          <w:sz w:val="28"/>
          <w:szCs w:val="28"/>
        </w:rPr>
        <w:t>impost</w:t>
      </w:r>
      <w:proofErr w:type="spellEnd"/>
      <w:r w:rsidR="00352E81" w:rsidRPr="00F41E4D">
        <w:rPr>
          <w:sz w:val="28"/>
          <w:szCs w:val="28"/>
        </w:rPr>
        <w:t xml:space="preserve"> </w:t>
      </w:r>
      <w:proofErr w:type="spellStart"/>
      <w:r w:rsidR="00352E81" w:rsidRPr="00F41E4D">
        <w:rPr>
          <w:sz w:val="28"/>
          <w:szCs w:val="28"/>
        </w:rPr>
        <w:t>sobre</w:t>
      </w:r>
      <w:proofErr w:type="spellEnd"/>
      <w:r w:rsidR="00352E81" w:rsidRPr="00F41E4D">
        <w:rPr>
          <w:sz w:val="28"/>
          <w:szCs w:val="28"/>
        </w:rPr>
        <w:t xml:space="preserve"> </w:t>
      </w:r>
      <w:proofErr w:type="spellStart"/>
      <w:r w:rsidR="00352E81" w:rsidRPr="00F41E4D">
        <w:rPr>
          <w:sz w:val="28"/>
          <w:szCs w:val="28"/>
        </w:rPr>
        <w:t>la</w:t>
      </w:r>
      <w:proofErr w:type="spellEnd"/>
      <w:r w:rsidR="00352E81" w:rsidRPr="00F41E4D">
        <w:rPr>
          <w:sz w:val="28"/>
          <w:szCs w:val="28"/>
        </w:rPr>
        <w:t xml:space="preserve"> </w:t>
      </w:r>
      <w:proofErr w:type="spellStart"/>
      <w:r w:rsidR="00352E81" w:rsidRPr="00F41E4D">
        <w:rPr>
          <w:sz w:val="28"/>
          <w:szCs w:val="28"/>
        </w:rPr>
        <w:t>renda</w:t>
      </w:r>
      <w:proofErr w:type="spellEnd"/>
      <w:r w:rsidR="00352E81" w:rsidRPr="00F41E4D">
        <w:rPr>
          <w:sz w:val="28"/>
          <w:szCs w:val="28"/>
        </w:rPr>
        <w:t xml:space="preserve"> </w:t>
      </w:r>
      <w:proofErr w:type="spellStart"/>
      <w:r w:rsidR="00352E81" w:rsidRPr="00F41E4D">
        <w:rPr>
          <w:sz w:val="28"/>
          <w:szCs w:val="28"/>
        </w:rPr>
        <w:t>dels</w:t>
      </w:r>
      <w:proofErr w:type="spellEnd"/>
      <w:r w:rsidR="00352E81" w:rsidRPr="00F41E4D">
        <w:rPr>
          <w:sz w:val="28"/>
          <w:szCs w:val="28"/>
        </w:rPr>
        <w:t xml:space="preserve"> no-</w:t>
      </w:r>
      <w:proofErr w:type="spellStart"/>
      <w:r w:rsidR="00352E81" w:rsidRPr="00F41E4D">
        <w:rPr>
          <w:sz w:val="28"/>
          <w:szCs w:val="28"/>
        </w:rPr>
        <w:t>residents</w:t>
      </w:r>
      <w:proofErr w:type="spellEnd"/>
      <w:r w:rsidR="00352E81" w:rsidRPr="00F41E4D">
        <w:rPr>
          <w:sz w:val="28"/>
          <w:szCs w:val="28"/>
        </w:rPr>
        <w:t xml:space="preserve"> </w:t>
      </w:r>
      <w:proofErr w:type="spellStart"/>
      <w:r w:rsidR="00352E81" w:rsidRPr="00F41E4D">
        <w:rPr>
          <w:sz w:val="28"/>
          <w:szCs w:val="28"/>
        </w:rPr>
        <w:t>fiscals</w:t>
      </w:r>
      <w:proofErr w:type="spellEnd"/>
      <w:r w:rsidR="00352E81" w:rsidRPr="00F41E4D">
        <w:rPr>
          <w:sz w:val="28"/>
          <w:szCs w:val="28"/>
        </w:rPr>
        <w:t>);</w:t>
      </w:r>
    </w:p>
    <w:p w14:paraId="386FDEB9" w14:textId="77777777" w:rsidR="00352E81" w:rsidRPr="00F41E4D" w:rsidRDefault="00352E81" w:rsidP="00611994">
      <w:pPr>
        <w:pStyle w:val="BodyText2"/>
        <w:shd w:val="clear" w:color="auto" w:fill="auto"/>
        <w:spacing w:after="240" w:line="293" w:lineRule="atLeast"/>
        <w:ind w:firstLine="1418"/>
        <w:jc w:val="both"/>
        <w:rPr>
          <w:sz w:val="28"/>
          <w:szCs w:val="28"/>
        </w:rPr>
      </w:pPr>
      <w:r w:rsidRPr="00F41E4D">
        <w:rPr>
          <w:sz w:val="28"/>
          <w:szCs w:val="28"/>
        </w:rPr>
        <w:lastRenderedPageBreak/>
        <w:t>(turpmāk tekstā "Andoras nodokļi");</w:t>
      </w:r>
    </w:p>
    <w:p w14:paraId="36C0348D" w14:textId="77777777" w:rsidR="00352E81" w:rsidRPr="001E3E8D" w:rsidRDefault="00352E81" w:rsidP="00611994">
      <w:pPr>
        <w:pStyle w:val="BodyText2"/>
        <w:numPr>
          <w:ilvl w:val="0"/>
          <w:numId w:val="25"/>
        </w:numPr>
        <w:shd w:val="clear" w:color="auto" w:fill="auto"/>
        <w:tabs>
          <w:tab w:val="left" w:pos="1405"/>
        </w:tabs>
        <w:spacing w:after="240" w:line="230" w:lineRule="exact"/>
        <w:ind w:left="1440" w:hanging="731"/>
        <w:jc w:val="both"/>
        <w:rPr>
          <w:sz w:val="28"/>
          <w:szCs w:val="28"/>
        </w:rPr>
      </w:pPr>
      <w:r w:rsidRPr="001E3E8D">
        <w:rPr>
          <w:sz w:val="28"/>
          <w:szCs w:val="28"/>
        </w:rPr>
        <w:t>Latvijā:</w:t>
      </w:r>
    </w:p>
    <w:p w14:paraId="06ACDACB" w14:textId="77777777" w:rsidR="00352E81" w:rsidRPr="001E3E8D" w:rsidRDefault="00352E81" w:rsidP="00611994">
      <w:pPr>
        <w:pStyle w:val="BodyText2"/>
        <w:numPr>
          <w:ilvl w:val="0"/>
          <w:numId w:val="27"/>
        </w:numPr>
        <w:shd w:val="clear" w:color="auto" w:fill="auto"/>
        <w:tabs>
          <w:tab w:val="left" w:pos="1418"/>
          <w:tab w:val="right" w:pos="2127"/>
        </w:tabs>
        <w:spacing w:after="240" w:line="274" w:lineRule="exact"/>
        <w:ind w:left="2140" w:hanging="722"/>
        <w:jc w:val="left"/>
        <w:rPr>
          <w:sz w:val="28"/>
          <w:szCs w:val="28"/>
        </w:rPr>
      </w:pPr>
      <w:r w:rsidRPr="001E3E8D">
        <w:rPr>
          <w:sz w:val="28"/>
          <w:szCs w:val="28"/>
          <w:lang w:bidi="lv-LV"/>
        </w:rPr>
        <w:t>uzņēmumu</w:t>
      </w:r>
      <w:r w:rsidRPr="001E3E8D">
        <w:rPr>
          <w:sz w:val="28"/>
          <w:szCs w:val="28"/>
          <w:lang w:bidi="lv-LV"/>
        </w:rPr>
        <w:tab/>
        <w:t>ienākuma nodoklis;</w:t>
      </w:r>
    </w:p>
    <w:p w14:paraId="305261DB" w14:textId="77777777" w:rsidR="00352E81" w:rsidRPr="001E3E8D" w:rsidRDefault="00352E81" w:rsidP="00611994">
      <w:pPr>
        <w:pStyle w:val="BodyText2"/>
        <w:numPr>
          <w:ilvl w:val="0"/>
          <w:numId w:val="27"/>
        </w:numPr>
        <w:shd w:val="clear" w:color="auto" w:fill="auto"/>
        <w:spacing w:after="240" w:line="274" w:lineRule="exact"/>
        <w:ind w:left="2127" w:right="20" w:hanging="709"/>
        <w:jc w:val="left"/>
        <w:rPr>
          <w:sz w:val="28"/>
          <w:szCs w:val="28"/>
        </w:rPr>
      </w:pPr>
      <w:r w:rsidRPr="001E3E8D">
        <w:rPr>
          <w:sz w:val="28"/>
          <w:szCs w:val="28"/>
          <w:lang w:bidi="lv-LV"/>
        </w:rPr>
        <w:t>iedzīvotāju ienākuma nodoklis;</w:t>
      </w:r>
    </w:p>
    <w:p w14:paraId="6380ECAB" w14:textId="77777777" w:rsidR="00352E81" w:rsidRPr="001E3E8D" w:rsidRDefault="00352E81" w:rsidP="00611994">
      <w:pPr>
        <w:pStyle w:val="BodyText2"/>
        <w:numPr>
          <w:ilvl w:val="0"/>
          <w:numId w:val="27"/>
        </w:numPr>
        <w:shd w:val="clear" w:color="auto" w:fill="auto"/>
        <w:tabs>
          <w:tab w:val="left" w:pos="2127"/>
        </w:tabs>
        <w:spacing w:after="240" w:line="293" w:lineRule="atLeast"/>
        <w:ind w:firstLine="1418"/>
        <w:jc w:val="left"/>
        <w:rPr>
          <w:sz w:val="28"/>
          <w:szCs w:val="28"/>
        </w:rPr>
      </w:pPr>
      <w:r w:rsidRPr="001E3E8D">
        <w:rPr>
          <w:sz w:val="28"/>
          <w:szCs w:val="28"/>
          <w:lang w:bidi="lv-LV"/>
        </w:rPr>
        <w:t>nekustamā</w:t>
      </w:r>
      <w:r w:rsidRPr="001E3E8D">
        <w:rPr>
          <w:sz w:val="28"/>
          <w:szCs w:val="28"/>
          <w:lang w:bidi="lv-LV"/>
        </w:rPr>
        <w:tab/>
        <w:t>īpašuma nodoklis;</w:t>
      </w:r>
    </w:p>
    <w:p w14:paraId="64043B5A" w14:textId="77777777" w:rsidR="00352E81" w:rsidRPr="001E3E8D" w:rsidRDefault="00352E81" w:rsidP="00611994">
      <w:pPr>
        <w:pStyle w:val="BodyText2"/>
        <w:shd w:val="clear" w:color="auto" w:fill="auto"/>
        <w:spacing w:after="240" w:line="240" w:lineRule="auto"/>
        <w:ind w:firstLine="1418"/>
        <w:jc w:val="both"/>
        <w:rPr>
          <w:sz w:val="28"/>
          <w:szCs w:val="28"/>
        </w:rPr>
      </w:pPr>
      <w:r w:rsidRPr="001E3E8D">
        <w:rPr>
          <w:sz w:val="28"/>
          <w:szCs w:val="28"/>
        </w:rPr>
        <w:t>(turpmāk tekstā "Latvijas nodokļi</w:t>
      </w:r>
      <w:r w:rsidR="00423BD2" w:rsidRPr="001E3E8D">
        <w:rPr>
          <w:sz w:val="28"/>
          <w:szCs w:val="28"/>
        </w:rPr>
        <w:t>"</w:t>
      </w:r>
      <w:r w:rsidRPr="001E3E8D">
        <w:rPr>
          <w:sz w:val="28"/>
          <w:szCs w:val="28"/>
        </w:rPr>
        <w:t xml:space="preserve">). </w:t>
      </w:r>
    </w:p>
    <w:p w14:paraId="1165E6BB" w14:textId="42E3542F" w:rsidR="00352E81" w:rsidRPr="0001714C" w:rsidRDefault="00352E81" w:rsidP="00512142">
      <w:pPr>
        <w:pStyle w:val="BodyText2"/>
        <w:numPr>
          <w:ilvl w:val="0"/>
          <w:numId w:val="24"/>
        </w:numPr>
        <w:shd w:val="clear" w:color="auto" w:fill="auto"/>
        <w:tabs>
          <w:tab w:val="left" w:pos="709"/>
        </w:tabs>
        <w:spacing w:after="0" w:line="240" w:lineRule="auto"/>
        <w:ind w:firstLine="0"/>
        <w:jc w:val="both"/>
        <w:rPr>
          <w:sz w:val="28"/>
          <w:szCs w:val="28"/>
        </w:rPr>
      </w:pPr>
      <w:r w:rsidRPr="0001714C">
        <w:rPr>
          <w:color w:val="414142"/>
          <w:sz w:val="28"/>
          <w:szCs w:val="28"/>
          <w:shd w:val="clear" w:color="auto" w:fill="FFFFFF"/>
        </w:rPr>
        <w:t xml:space="preserve">Konvencija attiecas arī uz jebkuriem identiskiem vai pēc būtības līdzīgiem nodokļiem, kas, papildinot vai aizstājot esošos nodokļus, tiek ieviesti pēc </w:t>
      </w:r>
      <w:r w:rsidR="0001714C" w:rsidRPr="0001714C">
        <w:rPr>
          <w:color w:val="414142"/>
          <w:sz w:val="28"/>
          <w:szCs w:val="28"/>
          <w:shd w:val="clear" w:color="auto" w:fill="FFFFFF"/>
        </w:rPr>
        <w:t>k</w:t>
      </w:r>
      <w:r w:rsidRPr="0001714C">
        <w:rPr>
          <w:color w:val="414142"/>
          <w:sz w:val="28"/>
          <w:szCs w:val="28"/>
          <w:shd w:val="clear" w:color="auto" w:fill="FFFFFF"/>
        </w:rPr>
        <w:t>onvencijas</w:t>
      </w:r>
      <w:r w:rsidR="00423BD2" w:rsidRPr="0001714C">
        <w:rPr>
          <w:color w:val="414142"/>
          <w:sz w:val="28"/>
          <w:szCs w:val="28"/>
          <w:shd w:val="clear" w:color="auto" w:fill="FFFFFF"/>
        </w:rPr>
        <w:t xml:space="preserve"> </w:t>
      </w:r>
      <w:r w:rsidRPr="0001714C">
        <w:rPr>
          <w:color w:val="414142"/>
          <w:sz w:val="28"/>
          <w:szCs w:val="28"/>
          <w:shd w:val="clear" w:color="auto" w:fill="FFFFFF"/>
        </w:rPr>
        <w:t>parakstīšanas datuma. Līgumslēdzēju Valstu kompetentās iestādes savstarpēji informē viena otru par jebkuriem būtiskiem grozījumiem, kas veikti šo valstu nodokļu normatīvajos aktos.</w:t>
      </w:r>
    </w:p>
    <w:p w14:paraId="0D515127" w14:textId="77777777" w:rsidR="00531D65" w:rsidRDefault="00531D65" w:rsidP="00531D65">
      <w:pPr>
        <w:pStyle w:val="BodyText2"/>
        <w:shd w:val="clear" w:color="auto" w:fill="auto"/>
        <w:spacing w:after="0" w:line="240" w:lineRule="auto"/>
        <w:ind w:firstLine="0"/>
        <w:rPr>
          <w:sz w:val="28"/>
          <w:szCs w:val="28"/>
        </w:rPr>
      </w:pPr>
    </w:p>
    <w:p w14:paraId="03A30802" w14:textId="77777777" w:rsidR="00531D65" w:rsidRDefault="00531D65" w:rsidP="00531D65">
      <w:pPr>
        <w:pStyle w:val="BodyText2"/>
        <w:shd w:val="clear" w:color="auto" w:fill="auto"/>
        <w:spacing w:after="0" w:line="240" w:lineRule="auto"/>
        <w:ind w:firstLine="0"/>
        <w:rPr>
          <w:sz w:val="28"/>
          <w:szCs w:val="28"/>
        </w:rPr>
      </w:pPr>
    </w:p>
    <w:p w14:paraId="2076E91B" w14:textId="77777777" w:rsidR="00352E81" w:rsidRPr="00976AAF" w:rsidRDefault="00352E81" w:rsidP="00EC75EC">
      <w:pPr>
        <w:pStyle w:val="BodyText2"/>
        <w:shd w:val="clear" w:color="auto" w:fill="auto"/>
        <w:spacing w:after="0" w:line="394" w:lineRule="exact"/>
        <w:ind w:firstLine="0"/>
        <w:rPr>
          <w:sz w:val="28"/>
          <w:szCs w:val="28"/>
        </w:rPr>
      </w:pPr>
      <w:r w:rsidRPr="00976AAF">
        <w:rPr>
          <w:sz w:val="28"/>
          <w:szCs w:val="28"/>
        </w:rPr>
        <w:t xml:space="preserve">3. pants </w:t>
      </w:r>
      <w:r w:rsidRPr="00976AAF">
        <w:rPr>
          <w:sz w:val="28"/>
          <w:szCs w:val="28"/>
        </w:rPr>
        <w:tab/>
      </w:r>
    </w:p>
    <w:p w14:paraId="0CD96304" w14:textId="77777777" w:rsidR="00352E81" w:rsidRPr="00976AAF" w:rsidRDefault="00352E81" w:rsidP="00EC75EC">
      <w:pPr>
        <w:pStyle w:val="BodyText2"/>
        <w:shd w:val="clear" w:color="auto" w:fill="auto"/>
        <w:spacing w:after="0" w:line="394" w:lineRule="exact"/>
        <w:ind w:firstLine="0"/>
        <w:rPr>
          <w:sz w:val="28"/>
          <w:szCs w:val="28"/>
        </w:rPr>
      </w:pPr>
      <w:r w:rsidRPr="00976AAF">
        <w:rPr>
          <w:sz w:val="28"/>
          <w:szCs w:val="28"/>
        </w:rPr>
        <w:t>VISPĀRĪGĀS DEFINĪCIJAS</w:t>
      </w:r>
    </w:p>
    <w:p w14:paraId="0AB83865" w14:textId="77777777" w:rsidR="00352E81" w:rsidRPr="00976AAF" w:rsidRDefault="00352E81" w:rsidP="00352E81">
      <w:pPr>
        <w:pStyle w:val="BodyText2"/>
        <w:shd w:val="clear" w:color="auto" w:fill="auto"/>
        <w:spacing w:after="0" w:line="394" w:lineRule="exact"/>
        <w:ind w:firstLine="0"/>
        <w:rPr>
          <w:sz w:val="28"/>
          <w:szCs w:val="28"/>
        </w:rPr>
      </w:pPr>
    </w:p>
    <w:p w14:paraId="5858270C" w14:textId="77777777" w:rsidR="00352E81" w:rsidRPr="00976AAF" w:rsidRDefault="00352E81" w:rsidP="00A34166">
      <w:pPr>
        <w:pStyle w:val="BodyText2"/>
        <w:shd w:val="clear" w:color="auto" w:fill="auto"/>
        <w:spacing w:after="240" w:line="240" w:lineRule="auto"/>
        <w:ind w:left="709" w:hanging="709"/>
        <w:jc w:val="both"/>
        <w:rPr>
          <w:sz w:val="28"/>
          <w:szCs w:val="28"/>
        </w:rPr>
      </w:pPr>
      <w:r w:rsidRPr="00976AAF">
        <w:rPr>
          <w:color w:val="414142"/>
          <w:sz w:val="28"/>
          <w:szCs w:val="28"/>
          <w:shd w:val="clear" w:color="auto" w:fill="FFFFFF"/>
        </w:rPr>
        <w:t xml:space="preserve">1. </w:t>
      </w:r>
      <w:r w:rsidR="007F75EE">
        <w:rPr>
          <w:color w:val="414142"/>
          <w:sz w:val="28"/>
          <w:szCs w:val="28"/>
          <w:shd w:val="clear" w:color="auto" w:fill="FFFFFF"/>
        </w:rPr>
        <w:tab/>
      </w:r>
      <w:r w:rsidRPr="00976AAF">
        <w:rPr>
          <w:color w:val="414142"/>
          <w:sz w:val="28"/>
          <w:szCs w:val="28"/>
          <w:shd w:val="clear" w:color="auto" w:fill="FFFFFF"/>
        </w:rPr>
        <w:t xml:space="preserve">Šajā </w:t>
      </w:r>
      <w:r w:rsidR="00253A30" w:rsidRPr="00531D65">
        <w:rPr>
          <w:sz w:val="28"/>
          <w:szCs w:val="28"/>
          <w:shd w:val="clear" w:color="auto" w:fill="FFFFFF"/>
        </w:rPr>
        <w:t>k</w:t>
      </w:r>
      <w:r w:rsidRPr="00976AAF">
        <w:rPr>
          <w:color w:val="414142"/>
          <w:sz w:val="28"/>
          <w:szCs w:val="28"/>
          <w:shd w:val="clear" w:color="auto" w:fill="FFFFFF"/>
        </w:rPr>
        <w:t>onvencijā, ja vien no konteksta neizriet citādi</w:t>
      </w:r>
      <w:r w:rsidRPr="00976AAF">
        <w:rPr>
          <w:sz w:val="28"/>
          <w:szCs w:val="28"/>
        </w:rPr>
        <w:t>:</w:t>
      </w:r>
    </w:p>
    <w:p w14:paraId="48DEE594" w14:textId="77777777" w:rsidR="00352E81" w:rsidRPr="00976AAF" w:rsidRDefault="00352E81" w:rsidP="00A34166">
      <w:pPr>
        <w:pStyle w:val="BodyText2"/>
        <w:numPr>
          <w:ilvl w:val="0"/>
          <w:numId w:val="28"/>
        </w:numPr>
        <w:shd w:val="clear" w:color="auto" w:fill="auto"/>
        <w:spacing w:after="240" w:line="240" w:lineRule="auto"/>
        <w:ind w:left="1418" w:right="23" w:hanging="709"/>
        <w:jc w:val="both"/>
        <w:rPr>
          <w:sz w:val="28"/>
          <w:szCs w:val="28"/>
        </w:rPr>
      </w:pPr>
      <w:r w:rsidRPr="00976AAF">
        <w:rPr>
          <w:sz w:val="28"/>
          <w:szCs w:val="28"/>
        </w:rPr>
        <w:t>termins "Andora" nozīmē Andoras Firstisti un, lietots ģeogrāfiskā nozīmē, nozīmē Andoras Firstistes teritoriju;</w:t>
      </w:r>
    </w:p>
    <w:p w14:paraId="2A1A4006" w14:textId="77777777" w:rsidR="00352E81" w:rsidRPr="00976AAF" w:rsidRDefault="00352E81" w:rsidP="00A34166">
      <w:pPr>
        <w:pStyle w:val="BodyText2"/>
        <w:numPr>
          <w:ilvl w:val="0"/>
          <w:numId w:val="28"/>
        </w:numPr>
        <w:shd w:val="clear" w:color="auto" w:fill="auto"/>
        <w:tabs>
          <w:tab w:val="center" w:pos="1418"/>
          <w:tab w:val="center" w:pos="5166"/>
          <w:tab w:val="left" w:pos="5853"/>
          <w:tab w:val="right" w:pos="9610"/>
        </w:tabs>
        <w:spacing w:after="240" w:line="240" w:lineRule="auto"/>
        <w:ind w:left="1441" w:right="23" w:hanging="732"/>
        <w:jc w:val="both"/>
        <w:rPr>
          <w:sz w:val="28"/>
          <w:szCs w:val="28"/>
        </w:rPr>
      </w:pPr>
      <w:r w:rsidRPr="00976AAF">
        <w:rPr>
          <w:sz w:val="28"/>
          <w:szCs w:val="28"/>
        </w:rPr>
        <w:t>termins "Latvija" nozīmē Latvijas Republiku un, lietots ģeogrāfiskā nozīmē, nozīmē Latvijas Republikas teritoriju un jebkuru citu Latvijas Republikas teritoriālajiem ūdeņiem piegulošu teritoriju, kurā saskaņā ar Latvijas normatīvajiem aktiem un saskaņā ar starptautiskajām tiesībām, v</w:t>
      </w:r>
      <w:r w:rsidRPr="00976AAF">
        <w:rPr>
          <w:color w:val="414142"/>
          <w:sz w:val="28"/>
          <w:szCs w:val="28"/>
          <w:shd w:val="clear" w:color="auto" w:fill="FFFFFF"/>
        </w:rPr>
        <w:t>ar tikt īstenotas Latvijas tiesības uz jūras un zemes dzīlēm un tur esošajiem dabas resursiem</w:t>
      </w:r>
      <w:r w:rsidRPr="00976AAF">
        <w:rPr>
          <w:sz w:val="28"/>
          <w:szCs w:val="28"/>
        </w:rPr>
        <w:t>;</w:t>
      </w:r>
    </w:p>
    <w:p w14:paraId="4C16F72D" w14:textId="77777777" w:rsidR="00352E81" w:rsidRPr="00976AAF" w:rsidRDefault="00352E81" w:rsidP="00A34166">
      <w:pPr>
        <w:pStyle w:val="BodyText2"/>
        <w:numPr>
          <w:ilvl w:val="0"/>
          <w:numId w:val="28"/>
        </w:numPr>
        <w:shd w:val="clear" w:color="auto" w:fill="auto"/>
        <w:tabs>
          <w:tab w:val="left" w:pos="1405"/>
          <w:tab w:val="left" w:pos="2061"/>
          <w:tab w:val="left" w:pos="4130"/>
          <w:tab w:val="right" w:pos="9610"/>
        </w:tabs>
        <w:spacing w:after="240" w:line="240" w:lineRule="auto"/>
        <w:ind w:left="1441" w:hanging="732"/>
        <w:jc w:val="both"/>
        <w:rPr>
          <w:sz w:val="28"/>
          <w:szCs w:val="28"/>
        </w:rPr>
      </w:pPr>
      <w:r w:rsidRPr="00976AAF">
        <w:rPr>
          <w:color w:val="414142"/>
          <w:sz w:val="28"/>
          <w:szCs w:val="28"/>
          <w:shd w:val="clear" w:color="auto" w:fill="FFFFFF"/>
        </w:rPr>
        <w:t>termins "persona" ietver fizisku personu, sabiedrību un jebkuru citu personu apvienību</w:t>
      </w:r>
      <w:r w:rsidRPr="00976AAF">
        <w:rPr>
          <w:sz w:val="28"/>
          <w:szCs w:val="28"/>
        </w:rPr>
        <w:t>;</w:t>
      </w:r>
    </w:p>
    <w:p w14:paraId="281560C0" w14:textId="77777777" w:rsidR="00352E81" w:rsidRPr="00976AAF" w:rsidRDefault="00352E81" w:rsidP="00A34166">
      <w:pPr>
        <w:pStyle w:val="BodyText2"/>
        <w:numPr>
          <w:ilvl w:val="0"/>
          <w:numId w:val="28"/>
        </w:numPr>
        <w:shd w:val="clear" w:color="auto" w:fill="auto"/>
        <w:tabs>
          <w:tab w:val="left" w:pos="1405"/>
          <w:tab w:val="left" w:pos="2032"/>
          <w:tab w:val="left" w:pos="4178"/>
          <w:tab w:val="right" w:pos="9610"/>
        </w:tabs>
        <w:spacing w:after="240" w:line="240" w:lineRule="auto"/>
        <w:ind w:left="1418" w:hanging="709"/>
        <w:jc w:val="both"/>
        <w:rPr>
          <w:sz w:val="28"/>
          <w:szCs w:val="28"/>
        </w:rPr>
      </w:pPr>
      <w:r w:rsidRPr="00976AAF">
        <w:rPr>
          <w:sz w:val="28"/>
          <w:szCs w:val="28"/>
        </w:rPr>
        <w:tab/>
      </w:r>
      <w:r w:rsidRPr="00976AAF">
        <w:rPr>
          <w:color w:val="414142"/>
          <w:sz w:val="28"/>
          <w:szCs w:val="28"/>
          <w:shd w:val="clear" w:color="auto" w:fill="FFFFFF"/>
        </w:rPr>
        <w:t>termins "sabiedrība" nozīmē jebkuru korporatīvu apvienību vai jebkuru vienību, kas nodokļu uzlikšanas vajadzībām tiek uzskatīta par korporatīvu apvienību</w:t>
      </w:r>
      <w:r w:rsidRPr="00976AAF">
        <w:rPr>
          <w:sz w:val="28"/>
          <w:szCs w:val="28"/>
        </w:rPr>
        <w:t>;</w:t>
      </w:r>
    </w:p>
    <w:p w14:paraId="572D72B3" w14:textId="77777777" w:rsidR="00885D8E" w:rsidRPr="00976AAF" w:rsidRDefault="0009026F" w:rsidP="00A34166">
      <w:pPr>
        <w:pStyle w:val="BodyText2"/>
        <w:numPr>
          <w:ilvl w:val="0"/>
          <w:numId w:val="28"/>
        </w:numPr>
        <w:shd w:val="clear" w:color="auto" w:fill="auto"/>
        <w:tabs>
          <w:tab w:val="center" w:pos="1276"/>
          <w:tab w:val="right" w:pos="9610"/>
        </w:tabs>
        <w:spacing w:after="240" w:line="240" w:lineRule="auto"/>
        <w:ind w:left="1418" w:hanging="709"/>
        <w:jc w:val="both"/>
        <w:rPr>
          <w:sz w:val="28"/>
          <w:szCs w:val="28"/>
        </w:rPr>
      </w:pPr>
      <w:r w:rsidRPr="00976AAF">
        <w:rPr>
          <w:rFonts w:eastAsia="Times New Roman"/>
          <w:sz w:val="28"/>
          <w:szCs w:val="28"/>
          <w:lang w:val="en-GB"/>
        </w:rPr>
        <w:tab/>
      </w:r>
      <w:r w:rsidR="00885D8E" w:rsidRPr="00976AAF">
        <w:rPr>
          <w:color w:val="414142"/>
          <w:sz w:val="28"/>
          <w:szCs w:val="28"/>
          <w:shd w:val="clear" w:color="auto" w:fill="FFFFFF"/>
        </w:rPr>
        <w:t>termini "Līgumslēdzējas Valsts uzņēmums" un "otras Līgumslēdzējas Valsts uzņēmums" attiecīgi nozīmē uzņēmumu, ko vada Līgumslēdzējas Valsts rezidents, un uzņēmumu, ko vada otras Līgumslēdzējas Valsts rezidents</w:t>
      </w:r>
      <w:r w:rsidR="00885D8E" w:rsidRPr="00976AAF">
        <w:rPr>
          <w:sz w:val="28"/>
          <w:szCs w:val="28"/>
        </w:rPr>
        <w:t>;</w:t>
      </w:r>
    </w:p>
    <w:p w14:paraId="05962BC6" w14:textId="77777777" w:rsidR="00885D8E" w:rsidRPr="00976AAF" w:rsidRDefault="00885D8E" w:rsidP="00A34166">
      <w:pPr>
        <w:pStyle w:val="BodyText2"/>
        <w:numPr>
          <w:ilvl w:val="0"/>
          <w:numId w:val="28"/>
        </w:numPr>
        <w:shd w:val="clear" w:color="auto" w:fill="auto"/>
        <w:spacing w:after="240" w:line="240" w:lineRule="auto"/>
        <w:ind w:left="1418" w:right="20" w:hanging="709"/>
        <w:jc w:val="both"/>
        <w:rPr>
          <w:sz w:val="28"/>
          <w:szCs w:val="28"/>
        </w:rPr>
      </w:pPr>
      <w:r w:rsidRPr="00976AAF">
        <w:rPr>
          <w:color w:val="414142"/>
          <w:sz w:val="28"/>
          <w:szCs w:val="28"/>
          <w:shd w:val="clear" w:color="auto" w:fill="FFFFFF"/>
        </w:rPr>
        <w:t xml:space="preserve">termins "starptautiskā satiksme" nozīmē jebkuru pārvadājumu ar kuģi vai </w:t>
      </w:r>
      <w:r w:rsidRPr="00976AAF">
        <w:rPr>
          <w:color w:val="414142"/>
          <w:sz w:val="28"/>
          <w:szCs w:val="28"/>
          <w:shd w:val="clear" w:color="auto" w:fill="FFFFFF"/>
        </w:rPr>
        <w:lastRenderedPageBreak/>
        <w:t xml:space="preserve">gaisa kuģi, izņemot tos gadījumus, kad kuģis vai gaisa kuģis tiek ekspluatēts vienīgi Līgumslēdzējas Valsts iekšienē, un uzņēmums, kas ekspluatē kuģi vai gaisa kuģi, nav šīs valsts </w:t>
      </w:r>
      <w:r w:rsidR="00C41EF1" w:rsidRPr="00976AAF">
        <w:rPr>
          <w:color w:val="414142"/>
          <w:sz w:val="28"/>
          <w:szCs w:val="28"/>
          <w:shd w:val="clear" w:color="auto" w:fill="FFFFFF"/>
        </w:rPr>
        <w:t>uzņēmums</w:t>
      </w:r>
      <w:r w:rsidRPr="00976AAF">
        <w:rPr>
          <w:sz w:val="28"/>
          <w:szCs w:val="28"/>
        </w:rPr>
        <w:t>;</w:t>
      </w:r>
    </w:p>
    <w:p w14:paraId="6D1A103C" w14:textId="77777777" w:rsidR="00885D8E" w:rsidRPr="00976AAF" w:rsidRDefault="00885D8E" w:rsidP="00A34166">
      <w:pPr>
        <w:pStyle w:val="BodyText2"/>
        <w:numPr>
          <w:ilvl w:val="0"/>
          <w:numId w:val="28"/>
        </w:numPr>
        <w:shd w:val="clear" w:color="auto" w:fill="auto"/>
        <w:spacing w:after="240" w:line="240" w:lineRule="auto"/>
        <w:ind w:left="1300" w:hanging="591"/>
        <w:jc w:val="both"/>
        <w:rPr>
          <w:sz w:val="28"/>
          <w:szCs w:val="28"/>
        </w:rPr>
      </w:pPr>
      <w:r w:rsidRPr="00976AAF">
        <w:rPr>
          <w:sz w:val="28"/>
          <w:szCs w:val="28"/>
        </w:rPr>
        <w:t xml:space="preserve"> termins "kompetentā iestāde" nozīmē:</w:t>
      </w:r>
    </w:p>
    <w:p w14:paraId="1BEDCEAD" w14:textId="77777777" w:rsidR="00885D8E" w:rsidRPr="00976AAF" w:rsidRDefault="00885D8E" w:rsidP="00611994">
      <w:pPr>
        <w:pStyle w:val="BodyText2"/>
        <w:numPr>
          <w:ilvl w:val="0"/>
          <w:numId w:val="29"/>
        </w:numPr>
        <w:shd w:val="clear" w:color="auto" w:fill="auto"/>
        <w:spacing w:after="240" w:line="293" w:lineRule="atLeast"/>
        <w:ind w:left="2138" w:right="23" w:hanging="720"/>
        <w:jc w:val="both"/>
        <w:rPr>
          <w:sz w:val="28"/>
          <w:szCs w:val="28"/>
        </w:rPr>
      </w:pPr>
      <w:r w:rsidRPr="00976AAF">
        <w:rPr>
          <w:sz w:val="28"/>
          <w:szCs w:val="28"/>
        </w:rPr>
        <w:t>Andorā, par finansēm atbildīgo ministru vai tā pilnvaroto pārstāvi;</w:t>
      </w:r>
    </w:p>
    <w:p w14:paraId="0D1E8683" w14:textId="77777777" w:rsidR="00885D8E" w:rsidRPr="00976AAF" w:rsidRDefault="00885D8E" w:rsidP="00611994">
      <w:pPr>
        <w:pStyle w:val="BodyText2"/>
        <w:numPr>
          <w:ilvl w:val="0"/>
          <w:numId w:val="29"/>
        </w:numPr>
        <w:shd w:val="clear" w:color="auto" w:fill="auto"/>
        <w:spacing w:after="240" w:line="240" w:lineRule="auto"/>
        <w:ind w:left="2138" w:right="23" w:hanging="720"/>
        <w:jc w:val="both"/>
        <w:rPr>
          <w:sz w:val="28"/>
          <w:szCs w:val="28"/>
        </w:rPr>
      </w:pPr>
      <w:r w:rsidRPr="00976AAF">
        <w:rPr>
          <w:sz w:val="28"/>
          <w:szCs w:val="28"/>
        </w:rPr>
        <w:t>Latvijā, Finanšu ministriju vai tās pilnvaroto pārstāvi;</w:t>
      </w:r>
    </w:p>
    <w:p w14:paraId="671B03E3" w14:textId="2E2B442F" w:rsidR="00885D8E" w:rsidRPr="00976AAF" w:rsidRDefault="00885D8E" w:rsidP="000B1B7B">
      <w:pPr>
        <w:pStyle w:val="BodyText2"/>
        <w:numPr>
          <w:ilvl w:val="0"/>
          <w:numId w:val="28"/>
        </w:numPr>
        <w:shd w:val="clear" w:color="auto" w:fill="auto"/>
        <w:spacing w:after="240" w:line="240" w:lineRule="auto"/>
        <w:ind w:left="1418" w:hanging="709"/>
        <w:jc w:val="both"/>
        <w:rPr>
          <w:sz w:val="28"/>
          <w:szCs w:val="28"/>
        </w:rPr>
      </w:pPr>
      <w:r w:rsidRPr="00976AAF">
        <w:rPr>
          <w:sz w:val="28"/>
          <w:szCs w:val="28"/>
        </w:rPr>
        <w:t>termins "</w:t>
      </w:r>
      <w:proofErr w:type="spellStart"/>
      <w:r w:rsidRPr="00976AAF">
        <w:rPr>
          <w:sz w:val="28"/>
          <w:szCs w:val="28"/>
        </w:rPr>
        <w:t>valstspiederīgais</w:t>
      </w:r>
      <w:proofErr w:type="spellEnd"/>
      <w:r w:rsidRPr="00976AAF">
        <w:rPr>
          <w:sz w:val="28"/>
          <w:szCs w:val="28"/>
        </w:rPr>
        <w:t>" nozīmē:</w:t>
      </w:r>
    </w:p>
    <w:p w14:paraId="1271136E" w14:textId="77777777" w:rsidR="00885D8E" w:rsidRPr="00976AAF" w:rsidRDefault="00885D8E" w:rsidP="00AE4AF4">
      <w:pPr>
        <w:pStyle w:val="BodyText2"/>
        <w:numPr>
          <w:ilvl w:val="0"/>
          <w:numId w:val="30"/>
        </w:numPr>
        <w:shd w:val="clear" w:color="auto" w:fill="auto"/>
        <w:spacing w:after="240" w:line="240" w:lineRule="auto"/>
        <w:ind w:left="2140" w:right="20" w:hanging="720"/>
        <w:jc w:val="both"/>
        <w:rPr>
          <w:sz w:val="28"/>
          <w:szCs w:val="28"/>
        </w:rPr>
      </w:pPr>
      <w:r w:rsidRPr="00976AAF">
        <w:rPr>
          <w:noProof/>
          <w:sz w:val="28"/>
          <w:szCs w:val="28"/>
        </w:rPr>
        <w:t xml:space="preserve">ikvienu fizisku personu, kurai ir </w:t>
      </w:r>
      <w:r w:rsidR="001B199C" w:rsidRPr="00976AAF">
        <w:rPr>
          <w:noProof/>
          <w:sz w:val="28"/>
          <w:szCs w:val="28"/>
        </w:rPr>
        <w:t xml:space="preserve">šīs </w:t>
      </w:r>
      <w:r w:rsidRPr="00976AAF">
        <w:rPr>
          <w:noProof/>
          <w:sz w:val="28"/>
          <w:szCs w:val="28"/>
        </w:rPr>
        <w:t>Līgumslēdzējas Valsts piederība</w:t>
      </w:r>
      <w:r w:rsidRPr="00976AAF">
        <w:rPr>
          <w:sz w:val="28"/>
          <w:szCs w:val="28"/>
        </w:rPr>
        <w:t>;</w:t>
      </w:r>
    </w:p>
    <w:p w14:paraId="17030F06" w14:textId="77777777" w:rsidR="00885D8E" w:rsidRPr="00976AAF" w:rsidRDefault="00885D8E" w:rsidP="00DE0EC9">
      <w:pPr>
        <w:pStyle w:val="PlainText"/>
        <w:widowControl w:val="0"/>
        <w:numPr>
          <w:ilvl w:val="0"/>
          <w:numId w:val="30"/>
        </w:numPr>
        <w:spacing w:after="240"/>
        <w:ind w:left="2127" w:hanging="709"/>
        <w:jc w:val="both"/>
        <w:rPr>
          <w:rFonts w:ascii="Times New Roman" w:eastAsia="MS Mincho" w:hAnsi="Times New Roman" w:cs="Times New Roman"/>
          <w:noProof/>
          <w:sz w:val="28"/>
          <w:szCs w:val="28"/>
        </w:rPr>
      </w:pPr>
      <w:r w:rsidRPr="00976AAF">
        <w:rPr>
          <w:rFonts w:ascii="Times New Roman" w:hAnsi="Times New Roman" w:cs="Times New Roman"/>
          <w:noProof/>
          <w:sz w:val="28"/>
          <w:szCs w:val="28"/>
        </w:rPr>
        <w:t xml:space="preserve">ikvienu juridisku personu, personālsabiedrību vai apvienību, kuras statuss kā tāds izriet no </w:t>
      </w:r>
      <w:r w:rsidR="001B199C" w:rsidRPr="00976AAF">
        <w:rPr>
          <w:rFonts w:ascii="Times New Roman" w:hAnsi="Times New Roman" w:cs="Times New Roman"/>
          <w:noProof/>
          <w:sz w:val="28"/>
          <w:szCs w:val="28"/>
        </w:rPr>
        <w:t xml:space="preserve">šajā </w:t>
      </w:r>
      <w:r w:rsidRPr="00976AAF">
        <w:rPr>
          <w:rFonts w:ascii="Times New Roman" w:hAnsi="Times New Roman" w:cs="Times New Roman"/>
          <w:noProof/>
          <w:sz w:val="28"/>
          <w:szCs w:val="28"/>
        </w:rPr>
        <w:t>Līgumslēdzējā Valstī spēkā esošajiem normatīvajiem aktiem</w:t>
      </w:r>
      <w:r w:rsidRPr="00976AAF">
        <w:rPr>
          <w:rFonts w:ascii="Times New Roman" w:hAnsi="Times New Roman" w:cs="Times New Roman"/>
          <w:sz w:val="28"/>
          <w:szCs w:val="28"/>
        </w:rPr>
        <w:t>;</w:t>
      </w:r>
    </w:p>
    <w:p w14:paraId="6B640529" w14:textId="7D9884CD" w:rsidR="00885D8E" w:rsidRPr="00495AB7" w:rsidRDefault="00885D8E" w:rsidP="00384F2B">
      <w:pPr>
        <w:pStyle w:val="BodyText2"/>
        <w:numPr>
          <w:ilvl w:val="0"/>
          <w:numId w:val="28"/>
        </w:numPr>
        <w:shd w:val="clear" w:color="auto" w:fill="auto"/>
        <w:tabs>
          <w:tab w:val="left" w:pos="1418"/>
          <w:tab w:val="left" w:pos="1560"/>
        </w:tabs>
        <w:spacing w:after="240" w:line="240" w:lineRule="auto"/>
        <w:ind w:left="1418" w:hanging="709"/>
        <w:jc w:val="both"/>
        <w:rPr>
          <w:sz w:val="28"/>
          <w:szCs w:val="28"/>
        </w:rPr>
      </w:pPr>
      <w:r w:rsidRPr="00976AAF">
        <w:rPr>
          <w:color w:val="414142"/>
          <w:sz w:val="28"/>
          <w:szCs w:val="28"/>
          <w:shd w:val="clear" w:color="auto" w:fill="FFFFFF"/>
        </w:rPr>
        <w:t xml:space="preserve">termins </w:t>
      </w:r>
      <w:r w:rsidR="003403B9">
        <w:rPr>
          <w:color w:val="414142"/>
          <w:sz w:val="28"/>
          <w:szCs w:val="28"/>
          <w:shd w:val="clear" w:color="auto" w:fill="FFFFFF"/>
        </w:rPr>
        <w:t xml:space="preserve">valsts </w:t>
      </w:r>
      <w:r w:rsidRPr="00976AAF">
        <w:rPr>
          <w:color w:val="414142"/>
          <w:sz w:val="28"/>
          <w:szCs w:val="28"/>
          <w:shd w:val="clear" w:color="auto" w:fill="FFFFFF"/>
        </w:rPr>
        <w:t xml:space="preserve">"atzīts pensiju fonds" nozīmē vienību vai </w:t>
      </w:r>
      <w:r w:rsidR="001B199C" w:rsidRPr="00976AAF">
        <w:rPr>
          <w:color w:val="414142"/>
          <w:sz w:val="28"/>
          <w:szCs w:val="28"/>
          <w:shd w:val="clear" w:color="auto" w:fill="FFFFFF"/>
        </w:rPr>
        <w:t>veidojumu</w:t>
      </w:r>
      <w:r w:rsidRPr="00976AAF">
        <w:rPr>
          <w:color w:val="414142"/>
          <w:sz w:val="28"/>
          <w:szCs w:val="28"/>
          <w:shd w:val="clear" w:color="auto" w:fill="FFFFFF"/>
        </w:rPr>
        <w:t>, kas nodibināt</w:t>
      </w:r>
      <w:r w:rsidR="001B199C" w:rsidRPr="00976AAF">
        <w:rPr>
          <w:color w:val="414142"/>
          <w:sz w:val="28"/>
          <w:szCs w:val="28"/>
          <w:shd w:val="clear" w:color="auto" w:fill="FFFFFF"/>
        </w:rPr>
        <w:t>s</w:t>
      </w:r>
      <w:r w:rsidRPr="00976AAF">
        <w:rPr>
          <w:color w:val="414142"/>
          <w:sz w:val="28"/>
          <w:szCs w:val="28"/>
          <w:shd w:val="clear" w:color="auto" w:fill="FFFFFF"/>
        </w:rPr>
        <w:t xml:space="preserve"> šajā valstī, kuru uzskata par atsevišķu personu saskaņā ar šīs valsts </w:t>
      </w:r>
      <w:r w:rsidRPr="00495AB7">
        <w:rPr>
          <w:sz w:val="28"/>
          <w:szCs w:val="28"/>
          <w:shd w:val="clear" w:color="auto" w:fill="FFFFFF"/>
        </w:rPr>
        <w:t>nodokļu normatīvajiem aktiem</w:t>
      </w:r>
      <w:r w:rsidR="001B199C" w:rsidRPr="00495AB7">
        <w:rPr>
          <w:sz w:val="28"/>
          <w:szCs w:val="28"/>
          <w:shd w:val="clear" w:color="auto" w:fill="FFFFFF"/>
        </w:rPr>
        <w:t>, un</w:t>
      </w:r>
      <w:r w:rsidRPr="00495AB7">
        <w:rPr>
          <w:sz w:val="28"/>
          <w:szCs w:val="28"/>
          <w:shd w:val="clear" w:color="auto" w:fill="FFFFFF"/>
        </w:rPr>
        <w:t>:</w:t>
      </w:r>
    </w:p>
    <w:p w14:paraId="7726E7A2" w14:textId="77777777" w:rsidR="00613EB9" w:rsidRPr="00495AB7" w:rsidRDefault="00613EB9" w:rsidP="007F75EE">
      <w:pPr>
        <w:pStyle w:val="BodyText2"/>
        <w:shd w:val="clear" w:color="auto" w:fill="auto"/>
        <w:tabs>
          <w:tab w:val="right" w:pos="5165"/>
          <w:tab w:val="left" w:pos="5314"/>
          <w:tab w:val="left" w:pos="6034"/>
          <w:tab w:val="right" w:pos="9597"/>
        </w:tabs>
        <w:spacing w:after="0" w:line="293" w:lineRule="atLeast"/>
        <w:ind w:left="2127" w:hanging="709"/>
        <w:jc w:val="both"/>
        <w:rPr>
          <w:sz w:val="28"/>
          <w:szCs w:val="28"/>
          <w:shd w:val="clear" w:color="auto" w:fill="FFFFFF"/>
        </w:rPr>
      </w:pPr>
      <w:r w:rsidRPr="00495AB7">
        <w:rPr>
          <w:sz w:val="28"/>
          <w:szCs w:val="28"/>
          <w:shd w:val="clear" w:color="auto" w:fill="FFFFFF"/>
        </w:rPr>
        <w:t xml:space="preserve">(i) </w:t>
      </w:r>
      <w:r w:rsidRPr="00495AB7">
        <w:rPr>
          <w:sz w:val="28"/>
          <w:szCs w:val="28"/>
          <w:shd w:val="clear" w:color="auto" w:fill="FFFFFF"/>
        </w:rPr>
        <w:tab/>
      </w:r>
      <w:r w:rsidR="00885D8E" w:rsidRPr="00495AB7">
        <w:rPr>
          <w:sz w:val="28"/>
          <w:szCs w:val="28"/>
          <w:shd w:val="clear" w:color="auto" w:fill="FFFFFF"/>
        </w:rPr>
        <w:t>kas ir nodibināt</w:t>
      </w:r>
      <w:r w:rsidR="001B199C" w:rsidRPr="00495AB7">
        <w:rPr>
          <w:sz w:val="28"/>
          <w:szCs w:val="28"/>
          <w:shd w:val="clear" w:color="auto" w:fill="FFFFFF"/>
        </w:rPr>
        <w:t>s</w:t>
      </w:r>
      <w:r w:rsidR="00885D8E" w:rsidRPr="00495AB7">
        <w:rPr>
          <w:sz w:val="28"/>
          <w:szCs w:val="28"/>
          <w:shd w:val="clear" w:color="auto" w:fill="FFFFFF"/>
        </w:rPr>
        <w:t xml:space="preserve"> un kuru izmanto vienīgi vai gandrīz vienīgi, lai administrētu vai nodrošinātu pensiju pabalstus un papildu vai </w:t>
      </w:r>
      <w:r w:rsidR="001B199C" w:rsidRPr="00495AB7">
        <w:rPr>
          <w:sz w:val="28"/>
          <w:szCs w:val="28"/>
          <w:shd w:val="clear" w:color="auto" w:fill="FFFFFF"/>
        </w:rPr>
        <w:t>ne</w:t>
      </w:r>
      <w:r w:rsidR="00885D8E" w:rsidRPr="00495AB7">
        <w:rPr>
          <w:sz w:val="28"/>
          <w:szCs w:val="28"/>
          <w:shd w:val="clear" w:color="auto" w:fill="FFFFFF"/>
        </w:rPr>
        <w:t>gadījum</w:t>
      </w:r>
      <w:r w:rsidR="001B199C" w:rsidRPr="00495AB7">
        <w:rPr>
          <w:sz w:val="28"/>
          <w:szCs w:val="28"/>
          <w:shd w:val="clear" w:color="auto" w:fill="FFFFFF"/>
        </w:rPr>
        <w:t>u</w:t>
      </w:r>
      <w:r w:rsidR="00885D8E" w:rsidRPr="00495AB7">
        <w:rPr>
          <w:sz w:val="28"/>
          <w:szCs w:val="28"/>
          <w:shd w:val="clear" w:color="auto" w:fill="FFFFFF"/>
        </w:rPr>
        <w:t xml:space="preserve"> pabalstus fiziskajām personām, un kuru kā tādu regulē šī valsts vai </w:t>
      </w:r>
      <w:r w:rsidR="00D209FC" w:rsidRPr="00495AB7">
        <w:rPr>
          <w:sz w:val="28"/>
          <w:szCs w:val="28"/>
          <w:shd w:val="clear" w:color="auto" w:fill="FFFFFF"/>
        </w:rPr>
        <w:t xml:space="preserve">viena no tās politiski administratīvajām vienībām vai </w:t>
      </w:r>
      <w:r w:rsidR="00885D8E" w:rsidRPr="00495AB7">
        <w:rPr>
          <w:sz w:val="28"/>
          <w:szCs w:val="28"/>
          <w:shd w:val="clear" w:color="auto" w:fill="FFFFFF"/>
        </w:rPr>
        <w:t>pašvaldīb</w:t>
      </w:r>
      <w:r w:rsidR="00D209FC" w:rsidRPr="00495AB7">
        <w:rPr>
          <w:sz w:val="28"/>
          <w:szCs w:val="28"/>
          <w:shd w:val="clear" w:color="auto" w:fill="FFFFFF"/>
        </w:rPr>
        <w:t>ām</w:t>
      </w:r>
      <w:r w:rsidR="00885D8E" w:rsidRPr="00495AB7">
        <w:rPr>
          <w:sz w:val="28"/>
          <w:szCs w:val="28"/>
          <w:shd w:val="clear" w:color="auto" w:fill="FFFFFF"/>
        </w:rPr>
        <w:t>; vai</w:t>
      </w:r>
    </w:p>
    <w:p w14:paraId="2A9127DE" w14:textId="77777777" w:rsidR="00E24F5E" w:rsidRPr="00976AAF" w:rsidRDefault="00613EB9" w:rsidP="00DE0EC9">
      <w:pPr>
        <w:pStyle w:val="BodyText2"/>
        <w:shd w:val="clear" w:color="auto" w:fill="auto"/>
        <w:tabs>
          <w:tab w:val="right" w:pos="5165"/>
          <w:tab w:val="left" w:pos="5314"/>
          <w:tab w:val="left" w:pos="6034"/>
          <w:tab w:val="right" w:pos="9597"/>
        </w:tabs>
        <w:spacing w:after="240" w:line="240" w:lineRule="auto"/>
        <w:ind w:left="2127" w:hanging="709"/>
        <w:jc w:val="both"/>
        <w:rPr>
          <w:color w:val="414142"/>
          <w:sz w:val="28"/>
          <w:szCs w:val="28"/>
          <w:shd w:val="clear" w:color="auto" w:fill="FFFFFF"/>
        </w:rPr>
      </w:pPr>
      <w:r w:rsidRPr="00495AB7">
        <w:rPr>
          <w:sz w:val="28"/>
          <w:szCs w:val="28"/>
          <w:shd w:val="clear" w:color="auto" w:fill="FFFFFF"/>
        </w:rPr>
        <w:t>(ii)</w:t>
      </w:r>
      <w:r w:rsidRPr="00495AB7">
        <w:rPr>
          <w:sz w:val="28"/>
          <w:szCs w:val="28"/>
          <w:shd w:val="clear" w:color="auto" w:fill="FFFFFF"/>
        </w:rPr>
        <w:tab/>
      </w:r>
      <w:r w:rsidR="00885D8E" w:rsidRPr="00495AB7">
        <w:rPr>
          <w:sz w:val="28"/>
          <w:szCs w:val="28"/>
          <w:shd w:val="clear" w:color="auto" w:fill="FFFFFF"/>
        </w:rPr>
        <w:t>kas ir nodibināt</w:t>
      </w:r>
      <w:r w:rsidR="00D209FC" w:rsidRPr="00495AB7">
        <w:rPr>
          <w:sz w:val="28"/>
          <w:szCs w:val="28"/>
          <w:shd w:val="clear" w:color="auto" w:fill="FFFFFF"/>
        </w:rPr>
        <w:t>s</w:t>
      </w:r>
      <w:r w:rsidR="00885D8E" w:rsidRPr="00495AB7">
        <w:rPr>
          <w:sz w:val="28"/>
          <w:szCs w:val="28"/>
          <w:shd w:val="clear" w:color="auto" w:fill="FFFFFF"/>
        </w:rPr>
        <w:t xml:space="preserve"> un kuru izmanto vienīgi vai gandrīz vienīgi, lai ieguldītu līdzekļus (i) apakšpunktā minēto vienību </w:t>
      </w:r>
      <w:r w:rsidR="00885D8E" w:rsidRPr="00976AAF">
        <w:rPr>
          <w:color w:val="414142"/>
          <w:sz w:val="28"/>
          <w:szCs w:val="28"/>
          <w:shd w:val="clear" w:color="auto" w:fill="FFFFFF"/>
        </w:rPr>
        <w:t xml:space="preserve">vai </w:t>
      </w:r>
      <w:r w:rsidR="00D209FC" w:rsidRPr="00976AAF">
        <w:rPr>
          <w:color w:val="414142"/>
          <w:sz w:val="28"/>
          <w:szCs w:val="28"/>
          <w:shd w:val="clear" w:color="auto" w:fill="FFFFFF"/>
        </w:rPr>
        <w:t xml:space="preserve">veidojumu </w:t>
      </w:r>
      <w:r w:rsidR="00885D8E" w:rsidRPr="00976AAF">
        <w:rPr>
          <w:color w:val="414142"/>
          <w:sz w:val="28"/>
          <w:szCs w:val="28"/>
          <w:shd w:val="clear" w:color="auto" w:fill="FFFFFF"/>
        </w:rPr>
        <w:t>labā</w:t>
      </w:r>
      <w:r w:rsidR="00D209FC" w:rsidRPr="00976AAF">
        <w:rPr>
          <w:color w:val="414142"/>
          <w:sz w:val="28"/>
          <w:szCs w:val="28"/>
          <w:shd w:val="clear" w:color="auto" w:fill="FFFFFF"/>
        </w:rPr>
        <w:t>;</w:t>
      </w:r>
    </w:p>
    <w:p w14:paraId="1DB3266C" w14:textId="13AF0E4C" w:rsidR="00885D8E" w:rsidRPr="00976AAF" w:rsidRDefault="00A753A9" w:rsidP="000B1B7B">
      <w:pPr>
        <w:pStyle w:val="BodyText2"/>
        <w:shd w:val="clear" w:color="auto" w:fill="auto"/>
        <w:tabs>
          <w:tab w:val="right" w:pos="5165"/>
          <w:tab w:val="left" w:pos="5314"/>
          <w:tab w:val="left" w:pos="6034"/>
          <w:tab w:val="right" w:pos="9597"/>
        </w:tabs>
        <w:spacing w:after="240" w:line="240" w:lineRule="auto"/>
        <w:ind w:left="1418" w:hanging="709"/>
        <w:jc w:val="both"/>
        <w:rPr>
          <w:color w:val="414142"/>
          <w:sz w:val="28"/>
          <w:szCs w:val="28"/>
          <w:shd w:val="clear" w:color="auto" w:fill="FFFFFF"/>
        </w:rPr>
      </w:pPr>
      <w:r>
        <w:rPr>
          <w:color w:val="414142"/>
          <w:sz w:val="28"/>
          <w:szCs w:val="28"/>
          <w:shd w:val="clear" w:color="auto" w:fill="FFFFFF"/>
        </w:rPr>
        <w:t>j)</w:t>
      </w:r>
      <w:r w:rsidR="00E24F5E" w:rsidRPr="00976AAF">
        <w:rPr>
          <w:color w:val="414142"/>
          <w:sz w:val="28"/>
          <w:szCs w:val="28"/>
          <w:shd w:val="clear" w:color="auto" w:fill="FFFFFF"/>
        </w:rPr>
        <w:t xml:space="preserve"> </w:t>
      </w:r>
      <w:r>
        <w:rPr>
          <w:color w:val="414142"/>
          <w:sz w:val="28"/>
          <w:szCs w:val="28"/>
          <w:shd w:val="clear" w:color="auto" w:fill="FFFFFF"/>
        </w:rPr>
        <w:tab/>
      </w:r>
      <w:r w:rsidR="00E24F5E" w:rsidRPr="00976AAF">
        <w:rPr>
          <w:color w:val="414142"/>
          <w:sz w:val="28"/>
          <w:szCs w:val="28"/>
          <w:shd w:val="clear" w:color="auto" w:fill="FFFFFF"/>
        </w:rPr>
        <w:t>termins "uzņēmums" piemērojams jebkuras uzņēmējdarbības veikšanai;</w:t>
      </w:r>
    </w:p>
    <w:p w14:paraId="7CD5CE9A" w14:textId="03C0CC1D" w:rsidR="00E24F5E" w:rsidRPr="00976AAF" w:rsidRDefault="00A753A9" w:rsidP="00A753A9">
      <w:pPr>
        <w:pStyle w:val="BodyText2"/>
        <w:shd w:val="clear" w:color="auto" w:fill="auto"/>
        <w:tabs>
          <w:tab w:val="right" w:pos="5165"/>
          <w:tab w:val="left" w:pos="5314"/>
          <w:tab w:val="left" w:pos="6034"/>
          <w:tab w:val="right" w:pos="9597"/>
        </w:tabs>
        <w:spacing w:after="240" w:line="240" w:lineRule="auto"/>
        <w:ind w:left="1418" w:hanging="709"/>
        <w:jc w:val="both"/>
        <w:rPr>
          <w:color w:val="000000"/>
          <w:sz w:val="28"/>
          <w:szCs w:val="28"/>
        </w:rPr>
      </w:pPr>
      <w:r>
        <w:rPr>
          <w:color w:val="414142"/>
          <w:sz w:val="28"/>
          <w:szCs w:val="28"/>
          <w:shd w:val="clear" w:color="auto" w:fill="FFFFFF" w:themeFill="background1"/>
        </w:rPr>
        <w:t xml:space="preserve">k) </w:t>
      </w:r>
      <w:r>
        <w:rPr>
          <w:color w:val="414142"/>
          <w:sz w:val="28"/>
          <w:szCs w:val="28"/>
          <w:shd w:val="clear" w:color="auto" w:fill="FFFFFF" w:themeFill="background1"/>
        </w:rPr>
        <w:tab/>
      </w:r>
      <w:r w:rsidR="00E24F5E" w:rsidRPr="00976AAF">
        <w:rPr>
          <w:color w:val="414142"/>
          <w:sz w:val="28"/>
          <w:szCs w:val="28"/>
          <w:shd w:val="clear" w:color="auto" w:fill="FFFFFF"/>
        </w:rPr>
        <w:t xml:space="preserve">termins "uzņēmējdarbība" ietver profesionālu pakalpojumu un cita veida neatkarīga rakstura </w:t>
      </w:r>
      <w:r w:rsidR="00BC1F27">
        <w:rPr>
          <w:color w:val="414142"/>
          <w:sz w:val="28"/>
          <w:szCs w:val="28"/>
          <w:shd w:val="clear" w:color="auto" w:fill="FFFFFF"/>
        </w:rPr>
        <w:t>darbību veik</w:t>
      </w:r>
      <w:r w:rsidR="00E24F5E" w:rsidRPr="00976AAF">
        <w:rPr>
          <w:color w:val="414142"/>
          <w:sz w:val="28"/>
          <w:szCs w:val="28"/>
          <w:shd w:val="clear" w:color="auto" w:fill="FFFFFF"/>
        </w:rPr>
        <w:t>šanu.</w:t>
      </w:r>
    </w:p>
    <w:p w14:paraId="3163F430" w14:textId="4134EF56" w:rsidR="0009026F" w:rsidRPr="007F75EE" w:rsidRDefault="00885D8E" w:rsidP="00B0755F">
      <w:pPr>
        <w:keepLines/>
        <w:tabs>
          <w:tab w:val="left" w:pos="709"/>
          <w:tab w:val="left" w:pos="1418"/>
          <w:tab w:val="left" w:pos="2160"/>
        </w:tabs>
        <w:jc w:val="both"/>
        <w:rPr>
          <w:rFonts w:eastAsia="Times New Roman"/>
          <w:sz w:val="28"/>
          <w:szCs w:val="28"/>
          <w:lang w:val="en-GB"/>
        </w:rPr>
      </w:pPr>
      <w:r w:rsidRPr="007F75EE">
        <w:rPr>
          <w:sz w:val="28"/>
          <w:szCs w:val="28"/>
        </w:rPr>
        <w:t>2.</w:t>
      </w:r>
      <w:r w:rsidRPr="006420B9">
        <w:rPr>
          <w:rFonts w:ascii="Courier New" w:hAnsi="Courier New" w:cs="Courier New"/>
          <w:szCs w:val="24"/>
        </w:rPr>
        <w:t xml:space="preserve"> </w:t>
      </w:r>
      <w:r w:rsidR="006A0962">
        <w:rPr>
          <w:rFonts w:ascii="Courier New" w:hAnsi="Courier New" w:cs="Courier New"/>
          <w:szCs w:val="24"/>
        </w:rPr>
        <w:tab/>
      </w:r>
      <w:r w:rsidRPr="007F75EE">
        <w:rPr>
          <w:sz w:val="28"/>
          <w:szCs w:val="28"/>
        </w:rPr>
        <w:t>A</w:t>
      </w:r>
      <w:r w:rsidRPr="007F75EE">
        <w:rPr>
          <w:color w:val="414142"/>
          <w:sz w:val="28"/>
          <w:szCs w:val="28"/>
          <w:shd w:val="clear" w:color="auto" w:fill="FFFFFF"/>
        </w:rPr>
        <w:t xml:space="preserve">ttiecībā uz </w:t>
      </w:r>
      <w:r w:rsidR="007F75EE">
        <w:rPr>
          <w:color w:val="414142"/>
          <w:sz w:val="28"/>
          <w:szCs w:val="28"/>
          <w:shd w:val="clear" w:color="auto" w:fill="FFFFFF"/>
        </w:rPr>
        <w:t>k</w:t>
      </w:r>
      <w:r w:rsidRPr="007F75EE">
        <w:rPr>
          <w:color w:val="414142"/>
          <w:sz w:val="28"/>
          <w:szCs w:val="28"/>
          <w:shd w:val="clear" w:color="auto" w:fill="FFFFFF"/>
        </w:rPr>
        <w:t xml:space="preserve">onvencijas piemērošanu, ko jebkurā laikā veic Līgumslēdzēja Valsts, visiem tajā nedefinētajiem terminiem ir tāda nozīme, kāda tiem tajā laikā ir šīs valsts normatīvajos aktos attiecībā uz nodokļiem, uz kuriem attiecas </w:t>
      </w:r>
      <w:r w:rsidR="007F75EE">
        <w:rPr>
          <w:color w:val="414142"/>
          <w:sz w:val="28"/>
          <w:szCs w:val="28"/>
          <w:shd w:val="clear" w:color="auto" w:fill="FFFFFF"/>
        </w:rPr>
        <w:t>k</w:t>
      </w:r>
      <w:r w:rsidRPr="007F75EE">
        <w:rPr>
          <w:color w:val="414142"/>
          <w:sz w:val="28"/>
          <w:szCs w:val="28"/>
          <w:shd w:val="clear" w:color="auto" w:fill="FFFFFF"/>
        </w:rPr>
        <w:t>onvencija, ja vien no konteksta nav izsecināms citādi vai kompetentās iestādes nav vienojušās par citu nozīmi saskaņā ar 24. pantu, turklāt šīs valsts piemērojamajos nodokļu normatīvajos aktos noteiktā nozīme prevalē pār nozīmi, kas attiecīgajam terminam piešķirta citos šīs valsts normatīvajos aktos.</w:t>
      </w:r>
    </w:p>
    <w:p w14:paraId="629BB438" w14:textId="77777777" w:rsidR="0009026F" w:rsidRPr="00EC2714" w:rsidRDefault="0009026F" w:rsidP="00AE4AF4">
      <w:pPr>
        <w:keepLines/>
        <w:jc w:val="center"/>
        <w:rPr>
          <w:rFonts w:eastAsia="Times New Roman"/>
          <w:sz w:val="28"/>
          <w:szCs w:val="28"/>
          <w:lang w:val="en-GB"/>
        </w:rPr>
      </w:pPr>
    </w:p>
    <w:p w14:paraId="0A5DBFEF" w14:textId="77777777" w:rsidR="00F77533" w:rsidRPr="00EC2714" w:rsidRDefault="00F77533" w:rsidP="00AE4AF4">
      <w:pPr>
        <w:keepLines/>
        <w:jc w:val="center"/>
        <w:rPr>
          <w:rFonts w:eastAsia="Times New Roman"/>
          <w:sz w:val="28"/>
          <w:szCs w:val="28"/>
          <w:lang w:val="en-GB"/>
        </w:rPr>
      </w:pPr>
    </w:p>
    <w:p w14:paraId="4998E367" w14:textId="77777777" w:rsidR="0009026F" w:rsidRPr="00F77533" w:rsidRDefault="0009026F" w:rsidP="00EC75EC">
      <w:pPr>
        <w:keepNext/>
        <w:keepLines/>
        <w:spacing w:line="394" w:lineRule="exact"/>
        <w:jc w:val="center"/>
        <w:rPr>
          <w:rFonts w:eastAsia="Times New Roman"/>
          <w:sz w:val="28"/>
          <w:szCs w:val="28"/>
          <w:lang w:val="en-GB"/>
        </w:rPr>
      </w:pPr>
      <w:r w:rsidRPr="00F77533">
        <w:rPr>
          <w:rFonts w:eastAsia="Times New Roman"/>
          <w:sz w:val="28"/>
          <w:szCs w:val="28"/>
          <w:lang w:val="en-GB"/>
        </w:rPr>
        <w:lastRenderedPageBreak/>
        <w:t>4</w:t>
      </w:r>
      <w:r w:rsidR="00897221" w:rsidRPr="00F77533">
        <w:rPr>
          <w:rFonts w:eastAsia="Times New Roman"/>
          <w:sz w:val="28"/>
          <w:szCs w:val="28"/>
          <w:lang w:val="en-GB"/>
        </w:rPr>
        <w:t>. pants</w:t>
      </w:r>
    </w:p>
    <w:p w14:paraId="0958CD60" w14:textId="77CFE91A" w:rsidR="0009026F" w:rsidRPr="00F77533" w:rsidRDefault="0009026F" w:rsidP="00EC75EC">
      <w:pPr>
        <w:keepNext/>
        <w:keepLines/>
        <w:spacing w:line="394" w:lineRule="exact"/>
        <w:jc w:val="center"/>
        <w:rPr>
          <w:rFonts w:eastAsia="Times New Roman"/>
          <w:sz w:val="28"/>
          <w:szCs w:val="28"/>
          <w:lang w:val="en-GB"/>
        </w:rPr>
      </w:pPr>
      <w:r w:rsidRPr="00F77533">
        <w:rPr>
          <w:rFonts w:eastAsia="Times New Roman"/>
          <w:sz w:val="28"/>
          <w:szCs w:val="28"/>
          <w:lang w:val="en-GB"/>
        </w:rPr>
        <w:t>RE</w:t>
      </w:r>
      <w:r w:rsidR="00B0755F">
        <w:rPr>
          <w:rFonts w:eastAsia="Times New Roman"/>
          <w:sz w:val="28"/>
          <w:szCs w:val="28"/>
          <w:lang w:val="en-GB"/>
        </w:rPr>
        <w:t>Z</w:t>
      </w:r>
      <w:r w:rsidRPr="00F77533">
        <w:rPr>
          <w:rFonts w:eastAsia="Times New Roman"/>
          <w:sz w:val="28"/>
          <w:szCs w:val="28"/>
          <w:lang w:val="en-GB"/>
        </w:rPr>
        <w:t>IDEN</w:t>
      </w:r>
      <w:r w:rsidR="00EC75EC">
        <w:rPr>
          <w:rFonts w:eastAsia="Times New Roman"/>
          <w:sz w:val="28"/>
          <w:szCs w:val="28"/>
          <w:lang w:val="en-GB"/>
        </w:rPr>
        <w:t>TS</w:t>
      </w:r>
    </w:p>
    <w:p w14:paraId="2ECB7F05" w14:textId="77777777" w:rsidR="007A7313" w:rsidRPr="00F77533" w:rsidRDefault="007A7313" w:rsidP="00F77533">
      <w:pPr>
        <w:keepNext/>
        <w:keepLines/>
        <w:spacing w:line="293" w:lineRule="atLeast"/>
        <w:jc w:val="center"/>
        <w:rPr>
          <w:rFonts w:eastAsia="Times New Roman"/>
          <w:sz w:val="28"/>
          <w:szCs w:val="28"/>
          <w:lang w:val="en-GB"/>
        </w:rPr>
      </w:pPr>
    </w:p>
    <w:p w14:paraId="4FD49D8F" w14:textId="77777777" w:rsidR="00FA220A" w:rsidRPr="000F3FE3" w:rsidRDefault="00FA220A" w:rsidP="000B1B7B">
      <w:pPr>
        <w:pStyle w:val="BodyText2"/>
        <w:numPr>
          <w:ilvl w:val="0"/>
          <w:numId w:val="32"/>
        </w:numPr>
        <w:shd w:val="clear" w:color="auto" w:fill="auto"/>
        <w:tabs>
          <w:tab w:val="left" w:pos="0"/>
          <w:tab w:val="left" w:pos="709"/>
        </w:tabs>
        <w:spacing w:after="240" w:line="240" w:lineRule="auto"/>
        <w:ind w:right="23" w:firstLine="0"/>
        <w:jc w:val="both"/>
        <w:rPr>
          <w:rFonts w:eastAsia="Courier New"/>
          <w:sz w:val="28"/>
          <w:szCs w:val="28"/>
        </w:rPr>
      </w:pPr>
      <w:r w:rsidRPr="00F77533">
        <w:rPr>
          <w:color w:val="414142"/>
          <w:sz w:val="28"/>
          <w:szCs w:val="28"/>
          <w:shd w:val="clear" w:color="auto" w:fill="FFFFFF"/>
        </w:rPr>
        <w:t xml:space="preserve">Šajā </w:t>
      </w:r>
      <w:r w:rsidR="00F77533">
        <w:rPr>
          <w:color w:val="414142"/>
          <w:sz w:val="28"/>
          <w:szCs w:val="28"/>
          <w:shd w:val="clear" w:color="auto" w:fill="FFFFFF"/>
        </w:rPr>
        <w:t>k</w:t>
      </w:r>
      <w:r w:rsidRPr="00F77533">
        <w:rPr>
          <w:color w:val="414142"/>
          <w:sz w:val="28"/>
          <w:szCs w:val="28"/>
          <w:shd w:val="clear" w:color="auto" w:fill="FFFFFF"/>
        </w:rPr>
        <w:t xml:space="preserve">onvencijā termins "Līgumslēdzējas Valsts rezidents" nozīmē jebkuru personu, kurai saskaņā ar šīs </w:t>
      </w:r>
      <w:r w:rsidR="003506BF" w:rsidRPr="00F77533">
        <w:rPr>
          <w:color w:val="414142"/>
          <w:sz w:val="28"/>
          <w:szCs w:val="28"/>
          <w:shd w:val="clear" w:color="auto" w:fill="FFFFFF"/>
        </w:rPr>
        <w:t>v</w:t>
      </w:r>
      <w:r w:rsidRPr="00F77533">
        <w:rPr>
          <w:color w:val="414142"/>
          <w:sz w:val="28"/>
          <w:szCs w:val="28"/>
          <w:shd w:val="clear" w:color="auto" w:fill="FFFFFF"/>
        </w:rPr>
        <w:t>alsts normatīvajiem aktiem uzliek nodokļus, pamatojoties uz tās pastāvīgo dzīvesvietu, rezidenci, vadības vietu</w:t>
      </w:r>
      <w:r w:rsidR="00122A3E" w:rsidRPr="00F77533">
        <w:rPr>
          <w:color w:val="414142"/>
          <w:sz w:val="28"/>
          <w:szCs w:val="28"/>
          <w:shd w:val="clear" w:color="auto" w:fill="FFFFFF"/>
        </w:rPr>
        <w:t xml:space="preserve">, </w:t>
      </w:r>
      <w:r w:rsidR="00AA13B6" w:rsidRPr="00F77533">
        <w:rPr>
          <w:color w:val="414142"/>
          <w:sz w:val="28"/>
          <w:szCs w:val="28"/>
          <w:shd w:val="clear" w:color="auto" w:fill="FFFFFF"/>
        </w:rPr>
        <w:t>reģistrācijas vietu</w:t>
      </w:r>
      <w:r w:rsidRPr="00F77533">
        <w:rPr>
          <w:color w:val="414142"/>
          <w:sz w:val="28"/>
          <w:szCs w:val="28"/>
          <w:shd w:val="clear" w:color="auto" w:fill="FFFFFF"/>
        </w:rPr>
        <w:t xml:space="preserve"> vai jebkuru citu līdzīgu kritēriju</w:t>
      </w:r>
      <w:r w:rsidRPr="000F3FE3">
        <w:rPr>
          <w:sz w:val="28"/>
          <w:szCs w:val="28"/>
          <w:shd w:val="clear" w:color="auto" w:fill="FFFFFF"/>
        </w:rPr>
        <w:t xml:space="preserve">, un ietver arī šo </w:t>
      </w:r>
      <w:r w:rsidR="00AA13B6" w:rsidRPr="000F3FE3">
        <w:rPr>
          <w:sz w:val="28"/>
          <w:szCs w:val="28"/>
          <w:shd w:val="clear" w:color="auto" w:fill="FFFFFF"/>
        </w:rPr>
        <w:t>v</w:t>
      </w:r>
      <w:r w:rsidRPr="000F3FE3">
        <w:rPr>
          <w:sz w:val="28"/>
          <w:szCs w:val="28"/>
          <w:shd w:val="clear" w:color="auto" w:fill="FFFFFF"/>
        </w:rPr>
        <w:t xml:space="preserve">alsti un jebkuru tās politiski administratīvo vienību vai pašvaldību, kā arī šīs </w:t>
      </w:r>
      <w:r w:rsidR="00AA13B6" w:rsidRPr="000F3FE3">
        <w:rPr>
          <w:sz w:val="28"/>
          <w:szCs w:val="28"/>
          <w:shd w:val="clear" w:color="auto" w:fill="FFFFFF"/>
        </w:rPr>
        <w:t>v</w:t>
      </w:r>
      <w:r w:rsidRPr="000F3FE3">
        <w:rPr>
          <w:sz w:val="28"/>
          <w:szCs w:val="28"/>
          <w:shd w:val="clear" w:color="auto" w:fill="FFFFFF"/>
        </w:rPr>
        <w:t>alsts</w:t>
      </w:r>
      <w:r w:rsidR="00AA13B6" w:rsidRPr="000F3FE3">
        <w:rPr>
          <w:sz w:val="28"/>
          <w:szCs w:val="28"/>
          <w:shd w:val="clear" w:color="auto" w:fill="FFFFFF"/>
        </w:rPr>
        <w:t xml:space="preserve"> atzītu</w:t>
      </w:r>
      <w:r w:rsidRPr="000F3FE3">
        <w:rPr>
          <w:sz w:val="28"/>
          <w:szCs w:val="28"/>
          <w:shd w:val="clear" w:color="auto" w:fill="FFFFFF"/>
        </w:rPr>
        <w:t xml:space="preserve"> pensiju fondu.</w:t>
      </w:r>
      <w:r w:rsidRPr="000F3FE3">
        <w:rPr>
          <w:sz w:val="28"/>
          <w:szCs w:val="28"/>
        </w:rPr>
        <w:t xml:space="preserve"> </w:t>
      </w:r>
      <w:r w:rsidRPr="000F3FE3">
        <w:rPr>
          <w:noProof/>
          <w:sz w:val="28"/>
          <w:szCs w:val="28"/>
        </w:rPr>
        <w:t>Tomēr</w:t>
      </w:r>
      <w:r w:rsidR="00B21E04" w:rsidRPr="000F3FE3">
        <w:rPr>
          <w:noProof/>
          <w:sz w:val="28"/>
          <w:szCs w:val="28"/>
        </w:rPr>
        <w:t>,</w:t>
      </w:r>
      <w:r w:rsidRPr="000F3FE3">
        <w:rPr>
          <w:noProof/>
          <w:sz w:val="28"/>
          <w:szCs w:val="28"/>
        </w:rPr>
        <w:t xml:space="preserve"> šis termins neietver tās personas, kurām šajā valstī nodokļi tiek uzlikti vienīgi attiecībā uz to ienākumiem no šajā valstī esošajiem avotiem vai kapitāla.</w:t>
      </w:r>
    </w:p>
    <w:p w14:paraId="2AAD6060" w14:textId="77777777" w:rsidR="0009026F" w:rsidRPr="000F3FE3" w:rsidRDefault="0009026F" w:rsidP="007127EC">
      <w:pPr>
        <w:keepLines/>
        <w:tabs>
          <w:tab w:val="left" w:pos="709"/>
        </w:tabs>
        <w:spacing w:after="240"/>
        <w:jc w:val="both"/>
        <w:rPr>
          <w:rFonts w:eastAsia="Times New Roman"/>
          <w:sz w:val="28"/>
          <w:szCs w:val="28"/>
          <w:lang w:val="en-GB"/>
        </w:rPr>
      </w:pPr>
      <w:r w:rsidRPr="000F3FE3">
        <w:rPr>
          <w:rFonts w:eastAsia="Times New Roman"/>
          <w:sz w:val="28"/>
          <w:szCs w:val="28"/>
          <w:lang w:val="en-GB"/>
        </w:rPr>
        <w:t>2.</w:t>
      </w:r>
      <w:r w:rsidRPr="000F3FE3">
        <w:rPr>
          <w:rFonts w:eastAsia="Times New Roman"/>
          <w:sz w:val="28"/>
          <w:szCs w:val="28"/>
          <w:lang w:val="en-GB"/>
        </w:rPr>
        <w:tab/>
      </w:r>
      <w:r w:rsidR="00E67A3A" w:rsidRPr="000F3FE3">
        <w:rPr>
          <w:sz w:val="28"/>
          <w:szCs w:val="28"/>
          <w:shd w:val="clear" w:color="auto" w:fill="FFFFFF"/>
        </w:rPr>
        <w:t>Ja saskaņā ar 1. daļas noteikumiem fiziskā persona ir abu Līgumslēdzēju Valstu rezidents, tās statuss nosakāms šādi</w:t>
      </w:r>
      <w:r w:rsidRPr="000F3FE3">
        <w:rPr>
          <w:rFonts w:eastAsia="Times New Roman"/>
          <w:sz w:val="28"/>
          <w:szCs w:val="28"/>
          <w:lang w:val="en-GB"/>
        </w:rPr>
        <w:t>:</w:t>
      </w:r>
    </w:p>
    <w:p w14:paraId="58570C27" w14:textId="77777777" w:rsidR="0009026F" w:rsidRPr="008417CB" w:rsidRDefault="0009026F" w:rsidP="00B0755F">
      <w:pPr>
        <w:keepLines/>
        <w:spacing w:after="240"/>
        <w:ind w:left="1418" w:hanging="709"/>
        <w:jc w:val="both"/>
        <w:rPr>
          <w:rFonts w:eastAsia="Times New Roman"/>
          <w:sz w:val="28"/>
          <w:szCs w:val="28"/>
          <w:lang w:val="en-GB"/>
        </w:rPr>
      </w:pPr>
      <w:r w:rsidRPr="008417CB">
        <w:rPr>
          <w:rFonts w:eastAsia="Times New Roman"/>
          <w:sz w:val="28"/>
          <w:szCs w:val="28"/>
          <w:lang w:val="en-GB"/>
        </w:rPr>
        <w:t>a)</w:t>
      </w:r>
      <w:r w:rsidRPr="006420B9">
        <w:rPr>
          <w:rFonts w:ascii="Courier New" w:eastAsia="Times New Roman" w:hAnsi="Courier New" w:cs="Courier New"/>
          <w:szCs w:val="24"/>
          <w:lang w:val="en-GB"/>
        </w:rPr>
        <w:tab/>
      </w:r>
      <w:r w:rsidR="00E67A3A" w:rsidRPr="008417CB">
        <w:rPr>
          <w:color w:val="414142"/>
          <w:sz w:val="28"/>
          <w:szCs w:val="28"/>
          <w:shd w:val="clear" w:color="auto" w:fill="FFFFFF"/>
        </w:rPr>
        <w:t>šī persona tiek uzskatīta tikai par tās valsts rezidentu, kurā atrodas tās pastāvīgā dzīvesvieta, kas tai ir pieejama; ja tās pastāvīgā dzīvesvieta, kas tai ir pieejama, ir abās valstīs, šī persona tiek uzskatīta tikai par tās valsts rezidentu, ar kuru tai ir ciešākas personiskās un ekonomiskās attiecības (vitālo interešu centrs</w:t>
      </w:r>
      <w:proofErr w:type="gramStart"/>
      <w:r w:rsidR="00E67A3A" w:rsidRPr="008417CB">
        <w:rPr>
          <w:color w:val="414142"/>
          <w:sz w:val="28"/>
          <w:szCs w:val="28"/>
          <w:shd w:val="clear" w:color="auto" w:fill="FFFFFF"/>
        </w:rPr>
        <w:t>)</w:t>
      </w:r>
      <w:r w:rsidRPr="008417CB">
        <w:rPr>
          <w:rFonts w:eastAsia="Times New Roman"/>
          <w:sz w:val="28"/>
          <w:szCs w:val="28"/>
          <w:lang w:val="en-GB"/>
        </w:rPr>
        <w:t>;</w:t>
      </w:r>
      <w:proofErr w:type="gramEnd"/>
    </w:p>
    <w:p w14:paraId="1E7A26BC" w14:textId="77777777" w:rsidR="0009026F" w:rsidRPr="008417CB" w:rsidRDefault="0009026F" w:rsidP="00384F2B">
      <w:pPr>
        <w:keepLines/>
        <w:spacing w:after="240"/>
        <w:ind w:left="1418" w:hanging="709"/>
        <w:jc w:val="both"/>
        <w:rPr>
          <w:rFonts w:eastAsia="Times New Roman"/>
          <w:sz w:val="28"/>
          <w:szCs w:val="28"/>
          <w:lang w:val="en-GB"/>
        </w:rPr>
      </w:pPr>
      <w:r w:rsidRPr="008417CB">
        <w:rPr>
          <w:rFonts w:eastAsia="Times New Roman"/>
          <w:sz w:val="28"/>
          <w:szCs w:val="28"/>
          <w:lang w:val="en-GB"/>
        </w:rPr>
        <w:t>b)</w:t>
      </w:r>
      <w:r w:rsidRPr="008417CB">
        <w:rPr>
          <w:rFonts w:eastAsia="Times New Roman"/>
          <w:sz w:val="28"/>
          <w:szCs w:val="28"/>
          <w:lang w:val="en-GB"/>
        </w:rPr>
        <w:tab/>
      </w:r>
      <w:r w:rsidR="00915BC6" w:rsidRPr="008417CB">
        <w:rPr>
          <w:color w:val="414142"/>
          <w:sz w:val="28"/>
          <w:szCs w:val="28"/>
          <w:shd w:val="clear" w:color="auto" w:fill="FFFFFF"/>
        </w:rPr>
        <w:t>ja nav iespējams noteikt valsti, kurā šai personai ir vitālo interešu centrs, vai arī tai nav pastāvīgas dzīvesvietas, kas tai ir pieejama, nevienā valstī, šī persona tiek uzskatīta tikai par tās valsts rezidentu, kura ir tās ierastā mītnes zeme</w:t>
      </w:r>
      <w:r w:rsidR="00B21E04" w:rsidRPr="008417CB">
        <w:rPr>
          <w:color w:val="414142"/>
          <w:sz w:val="28"/>
          <w:szCs w:val="28"/>
          <w:shd w:val="clear" w:color="auto" w:fill="FFFFFF"/>
        </w:rPr>
        <w:t xml:space="preserve"> (uzturēšanās vieta</w:t>
      </w:r>
      <w:proofErr w:type="gramStart"/>
      <w:r w:rsidR="00B21E04" w:rsidRPr="008417CB">
        <w:rPr>
          <w:color w:val="414142"/>
          <w:sz w:val="28"/>
          <w:szCs w:val="28"/>
          <w:shd w:val="clear" w:color="auto" w:fill="FFFFFF"/>
        </w:rPr>
        <w:t>)</w:t>
      </w:r>
      <w:r w:rsidR="00915BC6" w:rsidRPr="008417CB">
        <w:rPr>
          <w:color w:val="414142"/>
          <w:sz w:val="28"/>
          <w:szCs w:val="28"/>
          <w:shd w:val="clear" w:color="auto" w:fill="FFFFFF"/>
        </w:rPr>
        <w:t>;</w:t>
      </w:r>
      <w:proofErr w:type="gramEnd"/>
    </w:p>
    <w:p w14:paraId="4F2CC9B8" w14:textId="77777777" w:rsidR="0009026F" w:rsidRPr="008417CB" w:rsidRDefault="0009026F" w:rsidP="00384F2B">
      <w:pPr>
        <w:keepLines/>
        <w:spacing w:after="240"/>
        <w:ind w:left="1418" w:hanging="709"/>
        <w:jc w:val="both"/>
        <w:rPr>
          <w:rFonts w:eastAsia="Times New Roman"/>
          <w:sz w:val="28"/>
          <w:szCs w:val="28"/>
          <w:lang w:val="en-GB"/>
        </w:rPr>
      </w:pPr>
      <w:r w:rsidRPr="008417CB">
        <w:rPr>
          <w:rFonts w:eastAsia="Times New Roman"/>
          <w:sz w:val="28"/>
          <w:szCs w:val="28"/>
          <w:lang w:val="en-GB"/>
        </w:rPr>
        <w:t>c)</w:t>
      </w:r>
      <w:r w:rsidRPr="008417CB">
        <w:rPr>
          <w:rFonts w:eastAsia="Times New Roman"/>
          <w:sz w:val="28"/>
          <w:szCs w:val="28"/>
          <w:lang w:val="en-GB"/>
        </w:rPr>
        <w:tab/>
      </w:r>
      <w:r w:rsidR="00915BC6" w:rsidRPr="008417CB">
        <w:rPr>
          <w:color w:val="414142"/>
          <w:sz w:val="28"/>
          <w:szCs w:val="28"/>
          <w:shd w:val="clear" w:color="auto" w:fill="FFFFFF"/>
        </w:rPr>
        <w:t xml:space="preserve">ja šai personai ierastā mītnes zeme ir abās valstīs vai nav nevienā no tām, tā tiek uzskatīta tikai par tās valsts rezidentu, kuras </w:t>
      </w:r>
      <w:proofErr w:type="spellStart"/>
      <w:r w:rsidR="00915BC6" w:rsidRPr="008417CB">
        <w:rPr>
          <w:color w:val="414142"/>
          <w:sz w:val="28"/>
          <w:szCs w:val="28"/>
          <w:shd w:val="clear" w:color="auto" w:fill="FFFFFF"/>
        </w:rPr>
        <w:t>valstspiederīgais</w:t>
      </w:r>
      <w:proofErr w:type="spellEnd"/>
      <w:r w:rsidR="00915BC6" w:rsidRPr="008417CB">
        <w:rPr>
          <w:color w:val="414142"/>
          <w:sz w:val="28"/>
          <w:szCs w:val="28"/>
          <w:shd w:val="clear" w:color="auto" w:fill="FFFFFF"/>
        </w:rPr>
        <w:t xml:space="preserve"> ir šī </w:t>
      </w:r>
      <w:proofErr w:type="gramStart"/>
      <w:r w:rsidR="00915BC6" w:rsidRPr="008417CB">
        <w:rPr>
          <w:color w:val="414142"/>
          <w:sz w:val="28"/>
          <w:szCs w:val="28"/>
          <w:shd w:val="clear" w:color="auto" w:fill="FFFFFF"/>
        </w:rPr>
        <w:t>persona;</w:t>
      </w:r>
      <w:proofErr w:type="gramEnd"/>
    </w:p>
    <w:p w14:paraId="0443865E" w14:textId="77777777" w:rsidR="0009026F" w:rsidRPr="008417CB" w:rsidRDefault="0009026F" w:rsidP="00384F2B">
      <w:pPr>
        <w:keepLines/>
        <w:spacing w:after="240"/>
        <w:ind w:left="1418" w:hanging="709"/>
        <w:jc w:val="both"/>
        <w:rPr>
          <w:rFonts w:eastAsia="Times New Roman"/>
          <w:sz w:val="28"/>
          <w:szCs w:val="28"/>
          <w:lang w:val="en-GB"/>
        </w:rPr>
      </w:pPr>
      <w:r w:rsidRPr="008417CB">
        <w:rPr>
          <w:rFonts w:eastAsia="Times New Roman"/>
          <w:sz w:val="28"/>
          <w:szCs w:val="28"/>
          <w:lang w:val="en-GB"/>
        </w:rPr>
        <w:t>d)</w:t>
      </w:r>
      <w:r w:rsidRPr="008417CB">
        <w:rPr>
          <w:rFonts w:eastAsia="Times New Roman"/>
          <w:sz w:val="28"/>
          <w:szCs w:val="28"/>
          <w:lang w:val="en-GB"/>
        </w:rPr>
        <w:tab/>
      </w:r>
      <w:r w:rsidR="00BF338D" w:rsidRPr="008417CB">
        <w:rPr>
          <w:rFonts w:eastAsia="Times New Roman"/>
          <w:sz w:val="28"/>
          <w:szCs w:val="28"/>
          <w:lang w:val="en-GB"/>
        </w:rPr>
        <w:t>j</w:t>
      </w:r>
      <w:r w:rsidR="00BF338D" w:rsidRPr="008417CB">
        <w:rPr>
          <w:color w:val="414142"/>
          <w:sz w:val="28"/>
          <w:szCs w:val="28"/>
          <w:shd w:val="clear" w:color="auto" w:fill="FFFFFF"/>
        </w:rPr>
        <w:t xml:space="preserve">a šī persona ir abu valstu </w:t>
      </w:r>
      <w:proofErr w:type="spellStart"/>
      <w:r w:rsidR="00BF338D" w:rsidRPr="008417CB">
        <w:rPr>
          <w:color w:val="414142"/>
          <w:sz w:val="28"/>
          <w:szCs w:val="28"/>
          <w:shd w:val="clear" w:color="auto" w:fill="FFFFFF"/>
        </w:rPr>
        <w:t>valstspiederīgais</w:t>
      </w:r>
      <w:proofErr w:type="spellEnd"/>
      <w:r w:rsidR="00BF338D" w:rsidRPr="008417CB">
        <w:rPr>
          <w:color w:val="414142"/>
          <w:sz w:val="28"/>
          <w:szCs w:val="28"/>
          <w:shd w:val="clear" w:color="auto" w:fill="FFFFFF"/>
        </w:rPr>
        <w:t xml:space="preserve"> vai nav nevienas </w:t>
      </w:r>
      <w:r w:rsidR="00B21E04" w:rsidRPr="008417CB">
        <w:rPr>
          <w:color w:val="414142"/>
          <w:sz w:val="28"/>
          <w:szCs w:val="28"/>
          <w:shd w:val="clear" w:color="auto" w:fill="FFFFFF"/>
        </w:rPr>
        <w:t>no tām</w:t>
      </w:r>
      <w:r w:rsidR="00BF338D" w:rsidRPr="008417CB">
        <w:rPr>
          <w:color w:val="414142"/>
          <w:sz w:val="28"/>
          <w:szCs w:val="28"/>
          <w:shd w:val="clear" w:color="auto" w:fill="FFFFFF"/>
        </w:rPr>
        <w:t>, Līgumslēdzēju Valstu kompetentās iestādes izšķir šo jautājumu, savstarpēji vienojoties.</w:t>
      </w:r>
    </w:p>
    <w:p w14:paraId="2D86748E" w14:textId="1787D2E1" w:rsidR="004A1E2A" w:rsidRPr="008417CB" w:rsidRDefault="004A1E2A" w:rsidP="00A05BDC">
      <w:pPr>
        <w:keepLines/>
        <w:tabs>
          <w:tab w:val="left" w:pos="709"/>
          <w:tab w:val="left" w:pos="851"/>
        </w:tabs>
        <w:spacing w:line="293" w:lineRule="atLeast"/>
        <w:jc w:val="both"/>
        <w:rPr>
          <w:rFonts w:eastAsia="Times New Roman"/>
          <w:sz w:val="28"/>
          <w:szCs w:val="28"/>
          <w:lang w:val="en-GB"/>
        </w:rPr>
      </w:pPr>
      <w:r w:rsidRPr="008417CB">
        <w:rPr>
          <w:rFonts w:eastAsia="Times New Roman"/>
          <w:sz w:val="28"/>
          <w:szCs w:val="28"/>
          <w:lang w:val="en-GB"/>
        </w:rPr>
        <w:t>3.</w:t>
      </w:r>
      <w:r w:rsidR="004E7CD3" w:rsidRPr="008417CB">
        <w:rPr>
          <w:rFonts w:eastAsia="Times New Roman"/>
          <w:sz w:val="28"/>
          <w:szCs w:val="28"/>
          <w:lang w:val="en-GB"/>
        </w:rPr>
        <w:tab/>
      </w:r>
      <w:r w:rsidR="00BC0CC3" w:rsidRPr="008417CB">
        <w:rPr>
          <w:color w:val="414142"/>
          <w:sz w:val="28"/>
          <w:szCs w:val="28"/>
          <w:shd w:val="clear" w:color="auto" w:fill="FFFFFF"/>
        </w:rPr>
        <w:t xml:space="preserve">Ja saskaņā ar 1. daļas noteikumiem persona, kas nav fiziskā persona, ir abu Līgumslēdzēju Valstu rezidents, Līgumslēdzēju Valstu kompetentās iestādes cenšas, savstarpēji vienojoties, noteikt Līgumslēdzēju Valsti, par kuras rezidentu tiks uzskatīta šī persona </w:t>
      </w:r>
      <w:r w:rsidR="00414366">
        <w:rPr>
          <w:color w:val="414142"/>
          <w:sz w:val="28"/>
          <w:szCs w:val="28"/>
          <w:shd w:val="clear" w:color="auto" w:fill="FFFFFF"/>
        </w:rPr>
        <w:t>k</w:t>
      </w:r>
      <w:r w:rsidR="00261D65" w:rsidRPr="008417CB">
        <w:rPr>
          <w:color w:val="414142"/>
          <w:sz w:val="28"/>
          <w:szCs w:val="28"/>
          <w:shd w:val="clear" w:color="auto" w:fill="FFFFFF"/>
        </w:rPr>
        <w:t>o</w:t>
      </w:r>
      <w:r w:rsidR="00BC0CC3" w:rsidRPr="008417CB">
        <w:rPr>
          <w:color w:val="414142"/>
          <w:sz w:val="28"/>
          <w:szCs w:val="28"/>
          <w:shd w:val="clear" w:color="auto" w:fill="FFFFFF"/>
        </w:rPr>
        <w:t xml:space="preserve">nvencijas piemērošanas mērķiem, ņemot vērā tās efektīvās vadības atrašanās vietu, vietu, kur tā reģistrēta vai citādi izveidota, un jebkurus citus atbilstošos faktus. Ja šāda vienošanās nepastāv, šī persona nav tiesīga saņemt nevienu šajā </w:t>
      </w:r>
      <w:r w:rsidR="00EC2714">
        <w:rPr>
          <w:color w:val="414142"/>
          <w:sz w:val="28"/>
          <w:szCs w:val="28"/>
          <w:shd w:val="clear" w:color="auto" w:fill="FFFFFF"/>
        </w:rPr>
        <w:t>k</w:t>
      </w:r>
      <w:r w:rsidR="00BC0CC3" w:rsidRPr="008417CB">
        <w:rPr>
          <w:color w:val="414142"/>
          <w:sz w:val="28"/>
          <w:szCs w:val="28"/>
          <w:shd w:val="clear" w:color="auto" w:fill="FFFFFF"/>
        </w:rPr>
        <w:t>onvencijā paredzēto nodokļu atvieglojumu vai atbrīvojumu</w:t>
      </w:r>
      <w:r w:rsidR="0010712B" w:rsidRPr="008417CB">
        <w:rPr>
          <w:color w:val="414142"/>
          <w:sz w:val="28"/>
          <w:szCs w:val="28"/>
          <w:shd w:val="clear" w:color="auto" w:fill="FFFFFF"/>
        </w:rPr>
        <w:t xml:space="preserve">, izņemot </w:t>
      </w:r>
      <w:r w:rsidR="00792ED8" w:rsidRPr="008417CB">
        <w:rPr>
          <w:color w:val="414142"/>
          <w:sz w:val="28"/>
          <w:szCs w:val="28"/>
          <w:shd w:val="clear" w:color="auto" w:fill="FFFFFF"/>
        </w:rPr>
        <w:t>tādā apmērā un veidā, par ko var vienoties Līgumslēdzēju Valstu kompetentās iestādes</w:t>
      </w:r>
      <w:r w:rsidRPr="008417CB">
        <w:rPr>
          <w:rFonts w:eastAsia="Times New Roman"/>
          <w:sz w:val="28"/>
          <w:szCs w:val="28"/>
          <w:lang w:val="en-GB"/>
        </w:rPr>
        <w:t>.</w:t>
      </w:r>
    </w:p>
    <w:p w14:paraId="1A322C1A" w14:textId="77777777" w:rsidR="0009026F" w:rsidRPr="00AE4AF4" w:rsidRDefault="0009026F" w:rsidP="00AE4AF4">
      <w:pPr>
        <w:keepNext/>
        <w:keepLines/>
        <w:jc w:val="center"/>
        <w:rPr>
          <w:rFonts w:eastAsia="Times New Roman"/>
          <w:sz w:val="28"/>
          <w:szCs w:val="28"/>
          <w:lang w:val="en-GB"/>
        </w:rPr>
      </w:pPr>
    </w:p>
    <w:p w14:paraId="11D2A3FC" w14:textId="77777777" w:rsidR="00F111A2" w:rsidRPr="00AE4AF4" w:rsidRDefault="00F111A2" w:rsidP="00AE4AF4">
      <w:pPr>
        <w:keepNext/>
        <w:keepLines/>
        <w:jc w:val="center"/>
        <w:rPr>
          <w:rFonts w:eastAsia="Times New Roman"/>
          <w:sz w:val="28"/>
          <w:szCs w:val="28"/>
          <w:lang w:val="en-GB"/>
        </w:rPr>
      </w:pPr>
    </w:p>
    <w:p w14:paraId="58E9B969" w14:textId="77777777" w:rsidR="0009026F" w:rsidRPr="00AE4AF4" w:rsidRDefault="0009026F" w:rsidP="001F6C28">
      <w:pPr>
        <w:keepNext/>
        <w:keepLines/>
        <w:spacing w:after="120"/>
        <w:jc w:val="center"/>
        <w:rPr>
          <w:rFonts w:eastAsia="Times New Roman"/>
          <w:sz w:val="28"/>
          <w:szCs w:val="28"/>
          <w:lang w:val="en-GB"/>
        </w:rPr>
      </w:pPr>
      <w:r w:rsidRPr="00AE4AF4">
        <w:rPr>
          <w:rFonts w:eastAsia="Times New Roman"/>
          <w:sz w:val="28"/>
          <w:szCs w:val="28"/>
          <w:lang w:val="en-GB"/>
        </w:rPr>
        <w:t>5</w:t>
      </w:r>
      <w:r w:rsidR="00897221" w:rsidRPr="00AE4AF4">
        <w:rPr>
          <w:rFonts w:eastAsia="Times New Roman"/>
          <w:sz w:val="28"/>
          <w:szCs w:val="28"/>
          <w:lang w:val="en-GB"/>
        </w:rPr>
        <w:t>. pants</w:t>
      </w:r>
    </w:p>
    <w:p w14:paraId="197ADA32" w14:textId="77777777" w:rsidR="0009026F" w:rsidRDefault="0009026F" w:rsidP="00AE4AF4">
      <w:pPr>
        <w:keepNext/>
        <w:keepLines/>
        <w:jc w:val="center"/>
        <w:rPr>
          <w:rFonts w:eastAsia="Times New Roman"/>
          <w:sz w:val="28"/>
          <w:szCs w:val="28"/>
          <w:lang w:val="en-GB"/>
        </w:rPr>
      </w:pPr>
      <w:r w:rsidRPr="00AE4AF4">
        <w:rPr>
          <w:rFonts w:eastAsia="Times New Roman"/>
          <w:sz w:val="28"/>
          <w:szCs w:val="28"/>
          <w:lang w:val="en-GB"/>
        </w:rPr>
        <w:t>P</w:t>
      </w:r>
      <w:r w:rsidR="00380010" w:rsidRPr="00AE4AF4">
        <w:rPr>
          <w:rFonts w:eastAsia="Times New Roman"/>
          <w:sz w:val="28"/>
          <w:szCs w:val="28"/>
          <w:lang w:val="en-GB"/>
        </w:rPr>
        <w:t>ASTĀVĪGĀ PĀRSTĀVNIECĪBA</w:t>
      </w:r>
    </w:p>
    <w:p w14:paraId="25AC8D04" w14:textId="77777777" w:rsidR="00AE4AF4" w:rsidRPr="00AE4AF4" w:rsidRDefault="00AE4AF4" w:rsidP="00AE4AF4">
      <w:pPr>
        <w:keepNext/>
        <w:keepLines/>
        <w:jc w:val="center"/>
        <w:rPr>
          <w:rFonts w:eastAsia="Times New Roman"/>
          <w:sz w:val="28"/>
          <w:szCs w:val="28"/>
          <w:lang w:val="en-GB"/>
        </w:rPr>
      </w:pPr>
    </w:p>
    <w:p w14:paraId="4EF3F08A" w14:textId="597555CE" w:rsidR="0009026F" w:rsidRPr="00AE4AF4" w:rsidRDefault="0009026F" w:rsidP="00A05BDC">
      <w:pPr>
        <w:keepLines/>
        <w:tabs>
          <w:tab w:val="left" w:pos="709"/>
        </w:tabs>
        <w:spacing w:after="240"/>
        <w:jc w:val="both"/>
        <w:rPr>
          <w:rFonts w:eastAsia="Times New Roman"/>
          <w:sz w:val="28"/>
          <w:szCs w:val="28"/>
          <w:lang w:val="en-GB"/>
        </w:rPr>
      </w:pPr>
      <w:r w:rsidRPr="00AE4AF4">
        <w:rPr>
          <w:rFonts w:eastAsia="Times New Roman"/>
          <w:sz w:val="28"/>
          <w:szCs w:val="28"/>
          <w:lang w:val="en-GB"/>
        </w:rPr>
        <w:t>1.</w:t>
      </w:r>
      <w:r w:rsidRPr="00AE4AF4">
        <w:rPr>
          <w:rFonts w:eastAsia="Times New Roman"/>
          <w:sz w:val="28"/>
          <w:szCs w:val="28"/>
          <w:lang w:val="en-GB"/>
        </w:rPr>
        <w:tab/>
      </w:r>
      <w:r w:rsidR="00E17899" w:rsidRPr="00AE4AF4">
        <w:rPr>
          <w:color w:val="414142"/>
          <w:sz w:val="28"/>
          <w:szCs w:val="28"/>
          <w:shd w:val="clear" w:color="auto" w:fill="FFFFFF"/>
        </w:rPr>
        <w:t xml:space="preserve">Šajā </w:t>
      </w:r>
      <w:r w:rsidR="00AE4AF4">
        <w:rPr>
          <w:color w:val="414142"/>
          <w:sz w:val="28"/>
          <w:szCs w:val="28"/>
          <w:shd w:val="clear" w:color="auto" w:fill="FFFFFF"/>
        </w:rPr>
        <w:t>k</w:t>
      </w:r>
      <w:r w:rsidR="00E17899" w:rsidRPr="00AE4AF4">
        <w:rPr>
          <w:color w:val="414142"/>
          <w:sz w:val="28"/>
          <w:szCs w:val="28"/>
          <w:shd w:val="clear" w:color="auto" w:fill="FFFFFF"/>
        </w:rPr>
        <w:t>onvencijā termins "pastāvīgā pārstāvniecība" nozīmē noteiktu uzņēmējdarbības vietu, kur uzņēmums pilnībā vai daļēji veic uzņēmējdarbību.</w:t>
      </w:r>
    </w:p>
    <w:p w14:paraId="7F5FABAE" w14:textId="77777777" w:rsidR="0009026F" w:rsidRPr="00AE4AF4" w:rsidRDefault="0009026F" w:rsidP="00A05BDC">
      <w:pPr>
        <w:keepLines/>
        <w:tabs>
          <w:tab w:val="left" w:pos="709"/>
        </w:tabs>
        <w:spacing w:after="240"/>
        <w:jc w:val="both"/>
        <w:rPr>
          <w:rFonts w:eastAsia="Times New Roman"/>
          <w:sz w:val="28"/>
          <w:szCs w:val="28"/>
        </w:rPr>
      </w:pPr>
      <w:r w:rsidRPr="00AE4AF4">
        <w:rPr>
          <w:rFonts w:eastAsia="Times New Roman"/>
          <w:sz w:val="28"/>
          <w:szCs w:val="28"/>
          <w:lang w:val="en-GB"/>
        </w:rPr>
        <w:t>2.</w:t>
      </w:r>
      <w:r w:rsidRPr="00AE4AF4">
        <w:rPr>
          <w:rFonts w:eastAsia="Times New Roman"/>
          <w:sz w:val="28"/>
          <w:szCs w:val="28"/>
          <w:lang w:val="en-GB"/>
        </w:rPr>
        <w:tab/>
      </w:r>
      <w:r w:rsidR="00AC7CD6" w:rsidRPr="00AE4AF4">
        <w:rPr>
          <w:color w:val="414142"/>
          <w:sz w:val="28"/>
          <w:szCs w:val="28"/>
          <w:shd w:val="clear" w:color="auto" w:fill="FFFFFF"/>
        </w:rPr>
        <w:t>Termins "pastāvīgā pārstāvniecība", galvenokārt, ietver:</w:t>
      </w:r>
    </w:p>
    <w:p w14:paraId="144A3257" w14:textId="77777777" w:rsidR="0009026F" w:rsidRPr="00AE4AF4" w:rsidRDefault="0009026F" w:rsidP="00A05BDC">
      <w:pPr>
        <w:keepLines/>
        <w:spacing w:after="240"/>
        <w:ind w:left="1418" w:hanging="709"/>
        <w:jc w:val="both"/>
        <w:rPr>
          <w:rFonts w:eastAsia="Times New Roman"/>
          <w:sz w:val="28"/>
          <w:szCs w:val="28"/>
        </w:rPr>
      </w:pPr>
      <w:r w:rsidRPr="00AE4AF4">
        <w:rPr>
          <w:rFonts w:eastAsia="Times New Roman"/>
          <w:sz w:val="28"/>
          <w:szCs w:val="28"/>
        </w:rPr>
        <w:t>a)</w:t>
      </w:r>
      <w:r w:rsidRPr="00AE4AF4">
        <w:rPr>
          <w:rFonts w:eastAsia="Times New Roman"/>
          <w:sz w:val="28"/>
          <w:szCs w:val="28"/>
        </w:rPr>
        <w:tab/>
      </w:r>
      <w:r w:rsidR="00AC7CD6" w:rsidRPr="00AE4AF4">
        <w:rPr>
          <w:rFonts w:eastAsia="Times New Roman"/>
          <w:sz w:val="28"/>
          <w:szCs w:val="28"/>
        </w:rPr>
        <w:t>vadības atrašanās vietu</w:t>
      </w:r>
      <w:r w:rsidRPr="00AE4AF4">
        <w:rPr>
          <w:rFonts w:eastAsia="Times New Roman"/>
          <w:sz w:val="28"/>
          <w:szCs w:val="28"/>
        </w:rPr>
        <w:t>;</w:t>
      </w:r>
    </w:p>
    <w:p w14:paraId="7D79FE75" w14:textId="77777777" w:rsidR="0009026F" w:rsidRPr="00AE4AF4" w:rsidRDefault="0009026F" w:rsidP="00A05BDC">
      <w:pPr>
        <w:keepLines/>
        <w:spacing w:after="240"/>
        <w:ind w:left="1418" w:hanging="709"/>
        <w:jc w:val="both"/>
        <w:rPr>
          <w:rFonts w:eastAsia="Times New Roman"/>
          <w:sz w:val="28"/>
          <w:szCs w:val="28"/>
        </w:rPr>
      </w:pPr>
      <w:r w:rsidRPr="00AE4AF4">
        <w:rPr>
          <w:rFonts w:eastAsia="Times New Roman"/>
          <w:sz w:val="28"/>
          <w:szCs w:val="28"/>
        </w:rPr>
        <w:t>b)</w:t>
      </w:r>
      <w:r w:rsidRPr="00AE4AF4">
        <w:rPr>
          <w:rFonts w:eastAsia="Times New Roman"/>
          <w:sz w:val="28"/>
          <w:szCs w:val="28"/>
        </w:rPr>
        <w:tab/>
      </w:r>
      <w:r w:rsidR="00AC7CD6" w:rsidRPr="00AE4AF4">
        <w:rPr>
          <w:rFonts w:eastAsia="Times New Roman"/>
          <w:sz w:val="28"/>
          <w:szCs w:val="28"/>
        </w:rPr>
        <w:t>filiāli</w:t>
      </w:r>
      <w:r w:rsidRPr="00AE4AF4">
        <w:rPr>
          <w:rFonts w:eastAsia="Times New Roman"/>
          <w:sz w:val="28"/>
          <w:szCs w:val="28"/>
        </w:rPr>
        <w:t>;</w:t>
      </w:r>
    </w:p>
    <w:p w14:paraId="4C23B9F3" w14:textId="77777777" w:rsidR="0009026F" w:rsidRPr="00AE4AF4" w:rsidRDefault="0009026F" w:rsidP="00A05BDC">
      <w:pPr>
        <w:keepLines/>
        <w:spacing w:after="240"/>
        <w:ind w:left="1418" w:hanging="709"/>
        <w:jc w:val="both"/>
        <w:rPr>
          <w:rFonts w:eastAsia="Times New Roman"/>
          <w:sz w:val="28"/>
          <w:szCs w:val="28"/>
        </w:rPr>
      </w:pPr>
      <w:r w:rsidRPr="00AE4AF4">
        <w:rPr>
          <w:rFonts w:eastAsia="Times New Roman"/>
          <w:sz w:val="28"/>
          <w:szCs w:val="28"/>
        </w:rPr>
        <w:t>c)</w:t>
      </w:r>
      <w:r w:rsidRPr="00AE4AF4">
        <w:rPr>
          <w:rFonts w:eastAsia="Times New Roman"/>
          <w:sz w:val="28"/>
          <w:szCs w:val="28"/>
        </w:rPr>
        <w:tab/>
      </w:r>
      <w:r w:rsidR="00AC7CD6" w:rsidRPr="00AE4AF4">
        <w:rPr>
          <w:rFonts w:eastAsia="Times New Roman"/>
          <w:sz w:val="28"/>
          <w:szCs w:val="28"/>
        </w:rPr>
        <w:t>biroju</w:t>
      </w:r>
      <w:r w:rsidRPr="00AE4AF4">
        <w:rPr>
          <w:rFonts w:eastAsia="Times New Roman"/>
          <w:sz w:val="28"/>
          <w:szCs w:val="28"/>
        </w:rPr>
        <w:t>;</w:t>
      </w:r>
    </w:p>
    <w:p w14:paraId="11A18B67" w14:textId="77777777" w:rsidR="0009026F" w:rsidRPr="00AE4AF4" w:rsidRDefault="0009026F" w:rsidP="00A05BDC">
      <w:pPr>
        <w:keepLines/>
        <w:spacing w:after="240"/>
        <w:ind w:left="1418" w:hanging="709"/>
        <w:jc w:val="both"/>
        <w:rPr>
          <w:rFonts w:eastAsia="Times New Roman"/>
          <w:sz w:val="28"/>
          <w:szCs w:val="28"/>
        </w:rPr>
      </w:pPr>
      <w:r w:rsidRPr="00AE4AF4">
        <w:rPr>
          <w:rFonts w:eastAsia="Times New Roman"/>
          <w:sz w:val="28"/>
          <w:szCs w:val="28"/>
        </w:rPr>
        <w:t>d)</w:t>
      </w:r>
      <w:r w:rsidRPr="00AE4AF4">
        <w:rPr>
          <w:rFonts w:eastAsia="Times New Roman"/>
          <w:sz w:val="28"/>
          <w:szCs w:val="28"/>
        </w:rPr>
        <w:tab/>
      </w:r>
      <w:r w:rsidR="00AC7CD6" w:rsidRPr="00AE4AF4">
        <w:rPr>
          <w:rFonts w:eastAsia="Times New Roman"/>
          <w:sz w:val="28"/>
          <w:szCs w:val="28"/>
        </w:rPr>
        <w:t>fabriku</w:t>
      </w:r>
      <w:r w:rsidRPr="00AE4AF4">
        <w:rPr>
          <w:rFonts w:eastAsia="Times New Roman"/>
          <w:sz w:val="28"/>
          <w:szCs w:val="28"/>
        </w:rPr>
        <w:t>;</w:t>
      </w:r>
    </w:p>
    <w:p w14:paraId="7D6DA603" w14:textId="77777777" w:rsidR="0009026F" w:rsidRPr="00AE4AF4" w:rsidRDefault="0009026F" w:rsidP="00A05BDC">
      <w:pPr>
        <w:keepLines/>
        <w:spacing w:after="240"/>
        <w:ind w:left="1418" w:hanging="709"/>
        <w:jc w:val="both"/>
        <w:rPr>
          <w:rFonts w:eastAsia="Times New Roman"/>
          <w:sz w:val="28"/>
          <w:szCs w:val="28"/>
        </w:rPr>
      </w:pPr>
      <w:r w:rsidRPr="00AE4AF4">
        <w:rPr>
          <w:rFonts w:eastAsia="Times New Roman"/>
          <w:sz w:val="28"/>
          <w:szCs w:val="28"/>
        </w:rPr>
        <w:t>e)</w:t>
      </w:r>
      <w:r w:rsidRPr="00AE4AF4">
        <w:rPr>
          <w:rFonts w:eastAsia="Times New Roman"/>
          <w:sz w:val="28"/>
          <w:szCs w:val="28"/>
        </w:rPr>
        <w:tab/>
      </w:r>
      <w:r w:rsidR="00AC7CD6" w:rsidRPr="00AE4AF4">
        <w:rPr>
          <w:rFonts w:eastAsia="Times New Roman"/>
          <w:sz w:val="28"/>
          <w:szCs w:val="28"/>
        </w:rPr>
        <w:t>darbnīcu</w:t>
      </w:r>
      <w:r w:rsidR="004A1E2A" w:rsidRPr="00AE4AF4">
        <w:rPr>
          <w:rFonts w:eastAsia="Times New Roman"/>
          <w:sz w:val="28"/>
          <w:szCs w:val="28"/>
        </w:rPr>
        <w:t>;</w:t>
      </w:r>
    </w:p>
    <w:p w14:paraId="7286B8BF" w14:textId="77777777" w:rsidR="004A1E2A" w:rsidRPr="00AE4AF4" w:rsidRDefault="0009026F" w:rsidP="00A05BDC">
      <w:pPr>
        <w:keepLines/>
        <w:spacing w:after="240"/>
        <w:ind w:left="1418" w:hanging="709"/>
        <w:jc w:val="both"/>
        <w:rPr>
          <w:rFonts w:eastAsia="Times New Roman"/>
          <w:sz w:val="28"/>
          <w:szCs w:val="28"/>
        </w:rPr>
      </w:pPr>
      <w:r w:rsidRPr="00AE4AF4">
        <w:rPr>
          <w:rFonts w:eastAsia="Times New Roman"/>
          <w:sz w:val="28"/>
          <w:szCs w:val="28"/>
        </w:rPr>
        <w:t>f)</w:t>
      </w:r>
      <w:r w:rsidRPr="00AE4AF4">
        <w:rPr>
          <w:rFonts w:eastAsia="Times New Roman"/>
          <w:sz w:val="28"/>
          <w:szCs w:val="28"/>
        </w:rPr>
        <w:tab/>
      </w:r>
      <w:r w:rsidR="00AD4A24" w:rsidRPr="00AE4AF4">
        <w:rPr>
          <w:rFonts w:eastAsia="Times New Roman"/>
          <w:sz w:val="28"/>
          <w:szCs w:val="28"/>
        </w:rPr>
        <w:t xml:space="preserve">šahtu, naftas vai gāzes ieguves vietu, </w:t>
      </w:r>
      <w:r w:rsidR="000C0837" w:rsidRPr="00AE4AF4">
        <w:rPr>
          <w:color w:val="414142"/>
          <w:sz w:val="28"/>
          <w:szCs w:val="28"/>
          <w:shd w:val="clear" w:color="auto" w:fill="FFFFFF"/>
        </w:rPr>
        <w:t>akmeņlauztuves vai jebkuru citu dabas resursu ieguves vietu</w:t>
      </w:r>
      <w:r w:rsidR="00FA1705" w:rsidRPr="00AE4AF4">
        <w:rPr>
          <w:rFonts w:eastAsia="Times New Roman"/>
          <w:sz w:val="28"/>
          <w:szCs w:val="28"/>
        </w:rPr>
        <w:t>;</w:t>
      </w:r>
      <w:r w:rsidR="004A1E2A" w:rsidRPr="00AE4AF4">
        <w:rPr>
          <w:rFonts w:eastAsia="Times New Roman"/>
          <w:sz w:val="28"/>
          <w:szCs w:val="28"/>
        </w:rPr>
        <w:t xml:space="preserve"> </w:t>
      </w:r>
      <w:r w:rsidR="000C0837" w:rsidRPr="00AE4AF4">
        <w:rPr>
          <w:rFonts w:eastAsia="Times New Roman"/>
          <w:sz w:val="28"/>
          <w:szCs w:val="28"/>
        </w:rPr>
        <w:t>un</w:t>
      </w:r>
    </w:p>
    <w:p w14:paraId="356A7ABD" w14:textId="77777777" w:rsidR="004A1E2A" w:rsidRPr="00AE4AF4" w:rsidRDefault="004A1E2A" w:rsidP="00A05BDC">
      <w:pPr>
        <w:keepLines/>
        <w:spacing w:after="240"/>
        <w:ind w:left="1418" w:hanging="709"/>
        <w:jc w:val="both"/>
        <w:rPr>
          <w:rFonts w:eastAsia="Times New Roman"/>
          <w:sz w:val="28"/>
          <w:szCs w:val="28"/>
          <w:lang w:eastAsia="ca-ES"/>
        </w:rPr>
      </w:pPr>
      <w:r w:rsidRPr="00AE4AF4">
        <w:rPr>
          <w:rFonts w:eastAsia="Times New Roman"/>
          <w:sz w:val="28"/>
          <w:szCs w:val="28"/>
        </w:rPr>
        <w:t>g</w:t>
      </w:r>
      <w:r w:rsidR="00FA1705" w:rsidRPr="00AE4AF4">
        <w:rPr>
          <w:rFonts w:eastAsia="Times New Roman"/>
          <w:sz w:val="28"/>
          <w:szCs w:val="28"/>
        </w:rPr>
        <w:t>)</w:t>
      </w:r>
      <w:r w:rsidRPr="00AE4AF4">
        <w:rPr>
          <w:rFonts w:eastAsia="Times New Roman"/>
          <w:sz w:val="28"/>
          <w:szCs w:val="28"/>
        </w:rPr>
        <w:t xml:space="preserve">  </w:t>
      </w:r>
      <w:r w:rsidR="00453ED7" w:rsidRPr="00AE4AF4">
        <w:rPr>
          <w:rFonts w:eastAsia="Times New Roman"/>
          <w:sz w:val="28"/>
          <w:szCs w:val="28"/>
        </w:rPr>
        <w:t>lauksaimniecību, ganību izmantošanu vai mežsaimniecību</w:t>
      </w:r>
      <w:r w:rsidRPr="00AE4AF4">
        <w:rPr>
          <w:rFonts w:eastAsia="Times New Roman"/>
          <w:sz w:val="28"/>
          <w:szCs w:val="28"/>
          <w:lang w:eastAsia="ca-ES"/>
        </w:rPr>
        <w:t xml:space="preserve">. </w:t>
      </w:r>
    </w:p>
    <w:p w14:paraId="50F3682B" w14:textId="77777777" w:rsidR="001161F8" w:rsidRPr="00C95D1D" w:rsidRDefault="0009026F" w:rsidP="00A05BDC">
      <w:pPr>
        <w:keepLines/>
        <w:tabs>
          <w:tab w:val="left" w:pos="709"/>
        </w:tabs>
        <w:spacing w:after="240"/>
        <w:jc w:val="both"/>
        <w:rPr>
          <w:rFonts w:eastAsia="Times New Roman"/>
          <w:sz w:val="28"/>
          <w:szCs w:val="28"/>
        </w:rPr>
      </w:pPr>
      <w:r w:rsidRPr="00AE4AF4">
        <w:rPr>
          <w:rFonts w:eastAsia="Times New Roman"/>
          <w:sz w:val="28"/>
          <w:szCs w:val="28"/>
        </w:rPr>
        <w:t>3.</w:t>
      </w:r>
      <w:r w:rsidRPr="00AE4AF4">
        <w:rPr>
          <w:rFonts w:eastAsia="Times New Roman"/>
          <w:sz w:val="28"/>
          <w:szCs w:val="28"/>
        </w:rPr>
        <w:tab/>
      </w:r>
      <w:r w:rsidR="000564D0" w:rsidRPr="00C95D1D">
        <w:rPr>
          <w:rFonts w:eastAsia="Times New Roman"/>
          <w:sz w:val="28"/>
          <w:szCs w:val="28"/>
        </w:rPr>
        <w:t xml:space="preserve">Termins </w:t>
      </w:r>
      <w:r w:rsidR="00B01527" w:rsidRPr="00C95D1D">
        <w:rPr>
          <w:rFonts w:eastAsia="Times New Roman"/>
          <w:sz w:val="28"/>
          <w:szCs w:val="28"/>
        </w:rPr>
        <w:t>"</w:t>
      </w:r>
      <w:r w:rsidR="001161F8" w:rsidRPr="00C95D1D">
        <w:rPr>
          <w:rFonts w:eastAsia="Times New Roman"/>
          <w:sz w:val="28"/>
          <w:szCs w:val="28"/>
        </w:rPr>
        <w:t>p</w:t>
      </w:r>
      <w:r w:rsidR="000564D0" w:rsidRPr="00C95D1D">
        <w:rPr>
          <w:rFonts w:eastAsia="Times New Roman"/>
          <w:sz w:val="28"/>
          <w:szCs w:val="28"/>
        </w:rPr>
        <w:t>astāvīgā pārstāvniecība</w:t>
      </w:r>
      <w:r w:rsidR="00B01527" w:rsidRPr="00C95D1D">
        <w:rPr>
          <w:rFonts w:eastAsia="Times New Roman"/>
          <w:sz w:val="28"/>
          <w:szCs w:val="28"/>
        </w:rPr>
        <w:t>"</w:t>
      </w:r>
      <w:r w:rsidR="001161F8" w:rsidRPr="00C95D1D">
        <w:rPr>
          <w:rFonts w:eastAsia="Times New Roman"/>
          <w:sz w:val="28"/>
          <w:szCs w:val="28"/>
        </w:rPr>
        <w:t xml:space="preserve"> </w:t>
      </w:r>
      <w:r w:rsidR="000564D0" w:rsidRPr="00C95D1D">
        <w:rPr>
          <w:rFonts w:eastAsia="Times New Roman"/>
          <w:sz w:val="28"/>
          <w:szCs w:val="28"/>
        </w:rPr>
        <w:t>ietver arī</w:t>
      </w:r>
      <w:r w:rsidR="001161F8" w:rsidRPr="00C95D1D">
        <w:rPr>
          <w:rFonts w:eastAsia="Times New Roman"/>
          <w:sz w:val="28"/>
          <w:szCs w:val="28"/>
        </w:rPr>
        <w:t>:</w:t>
      </w:r>
    </w:p>
    <w:p w14:paraId="24F02CB7" w14:textId="77C6C26D" w:rsidR="005C6998" w:rsidRPr="00C95D1D" w:rsidRDefault="001161F8" w:rsidP="00A05BDC">
      <w:pPr>
        <w:keepLines/>
        <w:spacing w:after="240"/>
        <w:ind w:left="1418" w:hanging="709"/>
        <w:jc w:val="both"/>
        <w:rPr>
          <w:rFonts w:eastAsia="Times New Roman"/>
          <w:sz w:val="28"/>
          <w:szCs w:val="28"/>
          <w:lang w:val="en-GB"/>
        </w:rPr>
      </w:pPr>
      <w:r w:rsidRPr="00C95D1D">
        <w:rPr>
          <w:rFonts w:eastAsia="Times New Roman"/>
          <w:sz w:val="28"/>
          <w:szCs w:val="28"/>
          <w:lang w:val="en-GB"/>
        </w:rPr>
        <w:t>a)</w:t>
      </w:r>
      <w:r w:rsidR="005C6998" w:rsidRPr="00C95D1D">
        <w:rPr>
          <w:rFonts w:eastAsia="Times New Roman"/>
          <w:sz w:val="28"/>
          <w:szCs w:val="28"/>
          <w:lang w:val="en-GB"/>
        </w:rPr>
        <w:tab/>
      </w:r>
      <w:r w:rsidR="004A1146" w:rsidRPr="00C95D1D">
        <w:rPr>
          <w:sz w:val="28"/>
          <w:szCs w:val="28"/>
          <w:shd w:val="clear" w:color="auto" w:fill="FFFFFF"/>
        </w:rPr>
        <w:t xml:space="preserve">būvlaukumu vai celtniecības vai instalācijas projektu </w:t>
      </w:r>
      <w:r w:rsidR="00C466D0" w:rsidRPr="00C95D1D">
        <w:rPr>
          <w:sz w:val="28"/>
          <w:szCs w:val="28"/>
          <w:shd w:val="clear" w:color="auto" w:fill="FFFFFF"/>
        </w:rPr>
        <w:t xml:space="preserve">tikai, </w:t>
      </w:r>
      <w:r w:rsidR="004A1146" w:rsidRPr="00C95D1D">
        <w:rPr>
          <w:sz w:val="28"/>
          <w:szCs w:val="28"/>
          <w:shd w:val="clear" w:color="auto" w:fill="FFFFFF"/>
        </w:rPr>
        <w:t>ja t</w:t>
      </w:r>
      <w:r w:rsidR="00C466D0" w:rsidRPr="00C95D1D">
        <w:rPr>
          <w:sz w:val="28"/>
          <w:szCs w:val="28"/>
          <w:shd w:val="clear" w:color="auto" w:fill="FFFFFF"/>
        </w:rPr>
        <w:t>as</w:t>
      </w:r>
      <w:r w:rsidR="004A1146" w:rsidRPr="00C95D1D">
        <w:rPr>
          <w:sz w:val="28"/>
          <w:szCs w:val="28"/>
          <w:shd w:val="clear" w:color="auto" w:fill="FFFFFF"/>
        </w:rPr>
        <w:t xml:space="preserve"> </w:t>
      </w:r>
      <w:r w:rsidR="00C466D0" w:rsidRPr="00C95D1D">
        <w:rPr>
          <w:sz w:val="28"/>
          <w:szCs w:val="28"/>
          <w:shd w:val="clear" w:color="auto" w:fill="FFFFFF"/>
        </w:rPr>
        <w:t xml:space="preserve">turpinās </w:t>
      </w:r>
      <w:r w:rsidR="004A1146" w:rsidRPr="00C95D1D">
        <w:rPr>
          <w:sz w:val="28"/>
          <w:szCs w:val="28"/>
          <w:shd w:val="clear" w:color="auto" w:fill="FFFFFF"/>
        </w:rPr>
        <w:t xml:space="preserve">ilgāk par divpadsmit </w:t>
      </w:r>
      <w:proofErr w:type="gramStart"/>
      <w:r w:rsidR="004A1146" w:rsidRPr="00C95D1D">
        <w:rPr>
          <w:sz w:val="28"/>
          <w:szCs w:val="28"/>
          <w:shd w:val="clear" w:color="auto" w:fill="FFFFFF"/>
        </w:rPr>
        <w:t>mēnešiem</w:t>
      </w:r>
      <w:r w:rsidRPr="00C95D1D">
        <w:rPr>
          <w:rFonts w:eastAsia="Times New Roman"/>
          <w:sz w:val="28"/>
          <w:szCs w:val="28"/>
          <w:lang w:val="en-GB"/>
        </w:rPr>
        <w:t>;</w:t>
      </w:r>
      <w:proofErr w:type="gramEnd"/>
    </w:p>
    <w:p w14:paraId="2CF01BF5" w14:textId="2C9A9CBF" w:rsidR="005C6998" w:rsidRPr="00C95D1D" w:rsidRDefault="001161F8" w:rsidP="00A05BDC">
      <w:pPr>
        <w:keepLines/>
        <w:spacing w:after="240"/>
        <w:ind w:left="1418" w:hanging="709"/>
        <w:jc w:val="both"/>
        <w:rPr>
          <w:rFonts w:eastAsia="Times New Roman"/>
          <w:sz w:val="28"/>
          <w:szCs w:val="28"/>
        </w:rPr>
      </w:pPr>
      <w:r w:rsidRPr="00C95D1D">
        <w:rPr>
          <w:rFonts w:eastAsia="Times New Roman"/>
          <w:sz w:val="28"/>
          <w:szCs w:val="28"/>
          <w:lang w:val="en-GB"/>
        </w:rPr>
        <w:t xml:space="preserve">b) </w:t>
      </w:r>
      <w:r w:rsidR="00214C82" w:rsidRPr="00C95D1D">
        <w:rPr>
          <w:rFonts w:eastAsia="Times New Roman"/>
          <w:sz w:val="28"/>
          <w:szCs w:val="28"/>
          <w:lang w:val="en-GB"/>
        </w:rPr>
        <w:tab/>
      </w:r>
      <w:r w:rsidR="004A1146" w:rsidRPr="00C95D1D">
        <w:rPr>
          <w:sz w:val="28"/>
          <w:szCs w:val="28"/>
          <w:shd w:val="clear" w:color="auto" w:fill="FFFFFF"/>
        </w:rPr>
        <w:t>būvlaukumu vai celtniecības vai instalācijas projektu</w:t>
      </w:r>
      <w:r w:rsidR="00B76EDE" w:rsidRPr="00C95D1D">
        <w:rPr>
          <w:sz w:val="28"/>
          <w:szCs w:val="28"/>
          <w:shd w:val="clear" w:color="auto" w:fill="FFFFFF"/>
        </w:rPr>
        <w:t xml:space="preserve">, kas uzsākts desmit gadu periodā </w:t>
      </w:r>
      <w:r w:rsidR="00B76EDE" w:rsidRPr="00C95D1D">
        <w:rPr>
          <w:rFonts w:eastAsia="Times New Roman"/>
          <w:sz w:val="28"/>
          <w:szCs w:val="28"/>
        </w:rPr>
        <w:t xml:space="preserve">tūlīt pēc šīs </w:t>
      </w:r>
      <w:r w:rsidR="00C95D1D" w:rsidRPr="00C95D1D">
        <w:rPr>
          <w:rFonts w:eastAsia="Times New Roman"/>
          <w:sz w:val="28"/>
          <w:szCs w:val="28"/>
        </w:rPr>
        <w:t>k</w:t>
      </w:r>
      <w:r w:rsidR="00B76EDE" w:rsidRPr="00C95D1D">
        <w:rPr>
          <w:rFonts w:eastAsia="Times New Roman"/>
          <w:sz w:val="28"/>
          <w:szCs w:val="28"/>
        </w:rPr>
        <w:t>onvencijas spēkā stāšanās datuma</w:t>
      </w:r>
      <w:r w:rsidR="00063223" w:rsidRPr="00C95D1D">
        <w:rPr>
          <w:rFonts w:eastAsia="Times New Roman"/>
          <w:sz w:val="28"/>
          <w:szCs w:val="28"/>
        </w:rPr>
        <w:t xml:space="preserve"> tikai, ja tas turpinās ilgāk par deviņiem mēnešiem</w:t>
      </w:r>
      <w:r w:rsidRPr="00C95D1D">
        <w:rPr>
          <w:rFonts w:eastAsia="Times New Roman"/>
          <w:sz w:val="28"/>
          <w:szCs w:val="28"/>
        </w:rPr>
        <w:t>.</w:t>
      </w:r>
      <w:r w:rsidR="00063223" w:rsidRPr="00C95D1D">
        <w:rPr>
          <w:rFonts w:eastAsia="Times New Roman"/>
          <w:sz w:val="28"/>
          <w:szCs w:val="28"/>
        </w:rPr>
        <w:t xml:space="preserve"> Beidzoties šo desmit gadu periodam, piemēro </w:t>
      </w:r>
      <w:r w:rsidRPr="00C95D1D">
        <w:rPr>
          <w:rFonts w:eastAsia="Times New Roman"/>
          <w:sz w:val="28"/>
          <w:szCs w:val="28"/>
        </w:rPr>
        <w:t>a)</w:t>
      </w:r>
      <w:r w:rsidR="00063223" w:rsidRPr="00C95D1D">
        <w:rPr>
          <w:rFonts w:eastAsia="Times New Roman"/>
          <w:sz w:val="28"/>
          <w:szCs w:val="28"/>
        </w:rPr>
        <w:t xml:space="preserve"> punkta noteikumus</w:t>
      </w:r>
      <w:r w:rsidRPr="00C95D1D">
        <w:rPr>
          <w:rFonts w:eastAsia="Times New Roman"/>
          <w:sz w:val="28"/>
          <w:szCs w:val="28"/>
        </w:rPr>
        <w:t>;</w:t>
      </w:r>
    </w:p>
    <w:p w14:paraId="126D57AE" w14:textId="3C6E8A91" w:rsidR="001161F8" w:rsidRPr="00AE4AF4" w:rsidRDefault="001161F8" w:rsidP="00A05BDC">
      <w:pPr>
        <w:keepLines/>
        <w:spacing w:after="240"/>
        <w:ind w:left="1418" w:hanging="709"/>
        <w:jc w:val="both"/>
        <w:rPr>
          <w:rFonts w:eastAsia="Times New Roman"/>
          <w:sz w:val="28"/>
          <w:szCs w:val="28"/>
        </w:rPr>
      </w:pPr>
      <w:r w:rsidRPr="00C95D1D">
        <w:rPr>
          <w:rFonts w:eastAsia="Times New Roman"/>
          <w:sz w:val="28"/>
          <w:szCs w:val="28"/>
        </w:rPr>
        <w:t>c)</w:t>
      </w:r>
      <w:r w:rsidRPr="00C95D1D">
        <w:rPr>
          <w:rFonts w:eastAsia="Times New Roman"/>
          <w:sz w:val="28"/>
          <w:szCs w:val="28"/>
        </w:rPr>
        <w:tab/>
      </w:r>
      <w:r w:rsidR="008F1EB3" w:rsidRPr="00C95D1D">
        <w:rPr>
          <w:sz w:val="28"/>
          <w:szCs w:val="28"/>
          <w:shd w:val="clear" w:color="auto" w:fill="FFFFFF"/>
        </w:rPr>
        <w:t>darbība</w:t>
      </w:r>
      <w:r w:rsidR="00345C90" w:rsidRPr="00C95D1D">
        <w:rPr>
          <w:sz w:val="28"/>
          <w:szCs w:val="28"/>
          <w:shd w:val="clear" w:color="auto" w:fill="FFFFFF"/>
        </w:rPr>
        <w:t>s, kas veiktas</w:t>
      </w:r>
      <w:r w:rsidR="008F1EB3" w:rsidRPr="00C95D1D">
        <w:rPr>
          <w:sz w:val="28"/>
          <w:szCs w:val="28"/>
          <w:shd w:val="clear" w:color="auto" w:fill="FFFFFF"/>
        </w:rPr>
        <w:t xml:space="preserve"> Līgumslēdzējas Valsts šelfa zonā saistī</w:t>
      </w:r>
      <w:r w:rsidR="00345C90" w:rsidRPr="00C95D1D">
        <w:rPr>
          <w:sz w:val="28"/>
          <w:szCs w:val="28"/>
          <w:shd w:val="clear" w:color="auto" w:fill="FFFFFF"/>
        </w:rPr>
        <w:t>bā</w:t>
      </w:r>
      <w:r w:rsidR="008F1EB3" w:rsidRPr="00C95D1D">
        <w:rPr>
          <w:sz w:val="28"/>
          <w:szCs w:val="28"/>
          <w:shd w:val="clear" w:color="auto" w:fill="FFFFFF"/>
        </w:rPr>
        <w:t xml:space="preserve"> ar jūras un zemes dzīļu un </w:t>
      </w:r>
      <w:r w:rsidR="00695E95" w:rsidRPr="00C95D1D">
        <w:rPr>
          <w:sz w:val="28"/>
          <w:szCs w:val="28"/>
          <w:shd w:val="clear" w:color="auto" w:fill="FFFFFF"/>
        </w:rPr>
        <w:t xml:space="preserve">šajā valstī </w:t>
      </w:r>
      <w:r w:rsidR="008F1EB3" w:rsidRPr="00C95D1D">
        <w:rPr>
          <w:sz w:val="28"/>
          <w:szCs w:val="28"/>
          <w:shd w:val="clear" w:color="auto" w:fill="FFFFFF"/>
        </w:rPr>
        <w:t xml:space="preserve">esošo dabas resursu </w:t>
      </w:r>
      <w:r w:rsidR="00C466D0" w:rsidRPr="00C95D1D">
        <w:rPr>
          <w:sz w:val="28"/>
          <w:szCs w:val="28"/>
          <w:shd w:val="clear" w:color="auto" w:fill="FFFFFF"/>
        </w:rPr>
        <w:t xml:space="preserve">izpēti </w:t>
      </w:r>
      <w:r w:rsidR="008F1EB3" w:rsidRPr="00C95D1D">
        <w:rPr>
          <w:sz w:val="28"/>
          <w:szCs w:val="28"/>
          <w:shd w:val="clear" w:color="auto" w:fill="FFFFFF"/>
        </w:rPr>
        <w:t>vai izmantošanu</w:t>
      </w:r>
      <w:r w:rsidRPr="00AE4AF4">
        <w:rPr>
          <w:rFonts w:eastAsia="Times New Roman"/>
          <w:sz w:val="28"/>
          <w:szCs w:val="28"/>
        </w:rPr>
        <w:t xml:space="preserve">, </w:t>
      </w:r>
      <w:r w:rsidR="00345C90" w:rsidRPr="00AE4AF4">
        <w:rPr>
          <w:rFonts w:eastAsia="Times New Roman"/>
          <w:sz w:val="28"/>
          <w:szCs w:val="28"/>
        </w:rPr>
        <w:t xml:space="preserve">ja šādas darbības tiek veiktas periodā vai periodos, kas kopumā pārsniedz 30 dienas jebkurā </w:t>
      </w:r>
      <w:r w:rsidR="00695E95" w:rsidRPr="00AE4AF4">
        <w:rPr>
          <w:rFonts w:eastAsia="Times New Roman"/>
          <w:sz w:val="28"/>
          <w:szCs w:val="28"/>
        </w:rPr>
        <w:t xml:space="preserve">divpadsmit </w:t>
      </w:r>
      <w:r w:rsidR="00345C90" w:rsidRPr="00AE4AF4">
        <w:rPr>
          <w:rFonts w:eastAsia="Times New Roman"/>
          <w:sz w:val="28"/>
          <w:szCs w:val="28"/>
        </w:rPr>
        <w:t>mēnešu periodā, kas sākas vai beidzas attiecīgajā taksācijas periodā</w:t>
      </w:r>
      <w:r w:rsidRPr="00AE4AF4">
        <w:rPr>
          <w:rFonts w:eastAsia="Times New Roman"/>
          <w:sz w:val="28"/>
          <w:szCs w:val="28"/>
        </w:rPr>
        <w:t>.</w:t>
      </w:r>
    </w:p>
    <w:p w14:paraId="07C9613E" w14:textId="77777777" w:rsidR="0009026F" w:rsidRPr="00AE4AF4" w:rsidRDefault="0009026F" w:rsidP="00A05BDC">
      <w:pPr>
        <w:keepLines/>
        <w:tabs>
          <w:tab w:val="left" w:pos="709"/>
          <w:tab w:val="left" w:pos="851"/>
        </w:tabs>
        <w:spacing w:after="240"/>
        <w:jc w:val="both"/>
        <w:rPr>
          <w:rFonts w:eastAsia="Times New Roman"/>
          <w:sz w:val="28"/>
          <w:szCs w:val="28"/>
          <w:lang w:val="en-GB"/>
        </w:rPr>
      </w:pPr>
      <w:r w:rsidRPr="00AE4AF4">
        <w:rPr>
          <w:rFonts w:eastAsia="Times New Roman"/>
          <w:sz w:val="28"/>
          <w:szCs w:val="28"/>
          <w:lang w:val="en-GB"/>
        </w:rPr>
        <w:t>4.</w:t>
      </w:r>
      <w:r w:rsidRPr="00AE4AF4">
        <w:rPr>
          <w:rFonts w:eastAsia="Times New Roman"/>
          <w:sz w:val="28"/>
          <w:szCs w:val="28"/>
          <w:lang w:val="en-GB"/>
        </w:rPr>
        <w:tab/>
      </w:r>
      <w:r w:rsidR="00C642B3" w:rsidRPr="00AE4AF4">
        <w:rPr>
          <w:rFonts w:eastAsia="Times New Roman"/>
          <w:sz w:val="28"/>
          <w:szCs w:val="28"/>
        </w:rPr>
        <w:t>N</w:t>
      </w:r>
      <w:r w:rsidR="00C642B3" w:rsidRPr="00AE4AF4">
        <w:rPr>
          <w:color w:val="414142"/>
          <w:sz w:val="28"/>
          <w:szCs w:val="28"/>
          <w:shd w:val="clear" w:color="auto" w:fill="FFFFFF"/>
        </w:rPr>
        <w:t>eatkarīgi no šā panta iepriekšēj</w:t>
      </w:r>
      <w:r w:rsidR="00C318C5" w:rsidRPr="00AE4AF4">
        <w:rPr>
          <w:color w:val="414142"/>
          <w:sz w:val="28"/>
          <w:szCs w:val="28"/>
          <w:shd w:val="clear" w:color="auto" w:fill="FFFFFF"/>
        </w:rPr>
        <w:t xml:space="preserve">iem </w:t>
      </w:r>
      <w:r w:rsidR="00C642B3" w:rsidRPr="00AE4AF4">
        <w:rPr>
          <w:color w:val="414142"/>
          <w:sz w:val="28"/>
          <w:szCs w:val="28"/>
          <w:shd w:val="clear" w:color="auto" w:fill="FFFFFF"/>
        </w:rPr>
        <w:t>noteikumiem jēdziens "pastāvīgā pārstāvniecība" neietver:</w:t>
      </w:r>
    </w:p>
    <w:p w14:paraId="53A42F62" w14:textId="77777777" w:rsidR="0009026F" w:rsidRPr="00AE4AF4" w:rsidRDefault="0009026F" w:rsidP="00A05BDC">
      <w:pPr>
        <w:keepLines/>
        <w:spacing w:after="240"/>
        <w:ind w:left="1418" w:hanging="709"/>
        <w:jc w:val="both"/>
        <w:rPr>
          <w:rFonts w:eastAsia="Times New Roman"/>
          <w:sz w:val="28"/>
          <w:szCs w:val="28"/>
          <w:lang w:val="en-GB"/>
        </w:rPr>
      </w:pPr>
      <w:r w:rsidRPr="00AE4AF4">
        <w:rPr>
          <w:rFonts w:eastAsia="Times New Roman"/>
          <w:sz w:val="28"/>
          <w:szCs w:val="28"/>
          <w:lang w:val="en-GB"/>
        </w:rPr>
        <w:t>a)</w:t>
      </w:r>
      <w:r w:rsidRPr="00AE4AF4">
        <w:rPr>
          <w:rFonts w:eastAsia="Times New Roman"/>
          <w:sz w:val="28"/>
          <w:szCs w:val="28"/>
          <w:lang w:val="en-GB"/>
        </w:rPr>
        <w:tab/>
      </w:r>
      <w:r w:rsidR="00C318C5" w:rsidRPr="00AE4AF4">
        <w:rPr>
          <w:color w:val="414142"/>
          <w:sz w:val="28"/>
          <w:szCs w:val="28"/>
          <w:shd w:val="clear" w:color="auto" w:fill="FFFFFF"/>
        </w:rPr>
        <w:t xml:space="preserve">ēku un iekārtu izmantošanu tikai uzņēmumam piederošo preču vai izstrādājumu uzglabāšanai, demonstrēšanai vai </w:t>
      </w:r>
      <w:proofErr w:type="gramStart"/>
      <w:r w:rsidR="00C318C5" w:rsidRPr="00AE4AF4">
        <w:rPr>
          <w:color w:val="414142"/>
          <w:sz w:val="28"/>
          <w:szCs w:val="28"/>
          <w:shd w:val="clear" w:color="auto" w:fill="FFFFFF"/>
        </w:rPr>
        <w:t>piegādei</w:t>
      </w:r>
      <w:r w:rsidRPr="00AE4AF4">
        <w:rPr>
          <w:rFonts w:eastAsia="Times New Roman"/>
          <w:sz w:val="28"/>
          <w:szCs w:val="28"/>
          <w:lang w:val="en-GB"/>
        </w:rPr>
        <w:t>;</w:t>
      </w:r>
      <w:proofErr w:type="gramEnd"/>
    </w:p>
    <w:p w14:paraId="5CBAB4B7" w14:textId="77777777" w:rsidR="0009026F" w:rsidRPr="00AE4AF4" w:rsidRDefault="0009026F" w:rsidP="00A05BDC">
      <w:pPr>
        <w:keepLines/>
        <w:spacing w:after="240"/>
        <w:ind w:left="1418" w:hanging="709"/>
        <w:jc w:val="both"/>
        <w:rPr>
          <w:rFonts w:eastAsia="Times New Roman"/>
          <w:sz w:val="28"/>
          <w:szCs w:val="28"/>
          <w:lang w:val="en-GB"/>
        </w:rPr>
      </w:pPr>
      <w:r w:rsidRPr="00AE4AF4">
        <w:rPr>
          <w:rFonts w:eastAsia="Times New Roman"/>
          <w:sz w:val="28"/>
          <w:szCs w:val="28"/>
          <w:lang w:val="en-GB"/>
        </w:rPr>
        <w:lastRenderedPageBreak/>
        <w:t>b)</w:t>
      </w:r>
      <w:r w:rsidRPr="00AE4AF4">
        <w:rPr>
          <w:rFonts w:eastAsia="Times New Roman"/>
          <w:sz w:val="28"/>
          <w:szCs w:val="28"/>
          <w:lang w:val="en-GB"/>
        </w:rPr>
        <w:tab/>
      </w:r>
      <w:r w:rsidR="001B3479" w:rsidRPr="00AE4AF4">
        <w:rPr>
          <w:color w:val="414142"/>
          <w:sz w:val="28"/>
          <w:szCs w:val="28"/>
          <w:shd w:val="clear" w:color="auto" w:fill="FFFFFF"/>
        </w:rPr>
        <w:t xml:space="preserve">uzņēmumam piederošo preču vai izstrādājumu krājumu, kas paredzēti tikai uzglabāšanai, demonstrēšanai vai piegādei, </w:t>
      </w:r>
      <w:proofErr w:type="gramStart"/>
      <w:r w:rsidR="001B3479" w:rsidRPr="00AE4AF4">
        <w:rPr>
          <w:color w:val="414142"/>
          <w:sz w:val="28"/>
          <w:szCs w:val="28"/>
          <w:shd w:val="clear" w:color="auto" w:fill="FFFFFF"/>
        </w:rPr>
        <w:t>uzturēšanu</w:t>
      </w:r>
      <w:r w:rsidRPr="00AE4AF4">
        <w:rPr>
          <w:rFonts w:eastAsia="Times New Roman"/>
          <w:sz w:val="28"/>
          <w:szCs w:val="28"/>
          <w:lang w:val="en-GB"/>
        </w:rPr>
        <w:t>;</w:t>
      </w:r>
      <w:proofErr w:type="gramEnd"/>
    </w:p>
    <w:p w14:paraId="01B3C2D3" w14:textId="77777777" w:rsidR="0009026F" w:rsidRPr="00AE4AF4" w:rsidRDefault="0009026F" w:rsidP="00A05BDC">
      <w:pPr>
        <w:keepLines/>
        <w:spacing w:after="240"/>
        <w:ind w:left="1418" w:hanging="709"/>
        <w:jc w:val="both"/>
        <w:rPr>
          <w:rFonts w:eastAsia="Times New Roman"/>
          <w:sz w:val="28"/>
          <w:szCs w:val="28"/>
          <w:lang w:val="en-GB"/>
        </w:rPr>
      </w:pPr>
      <w:r w:rsidRPr="00AE4AF4">
        <w:rPr>
          <w:rFonts w:eastAsia="Times New Roman"/>
          <w:sz w:val="28"/>
          <w:szCs w:val="28"/>
          <w:lang w:val="en-GB"/>
        </w:rPr>
        <w:t>c)</w:t>
      </w:r>
      <w:r w:rsidRPr="00AE4AF4">
        <w:rPr>
          <w:rFonts w:eastAsia="Times New Roman"/>
          <w:sz w:val="28"/>
          <w:szCs w:val="28"/>
          <w:lang w:val="en-GB"/>
        </w:rPr>
        <w:tab/>
      </w:r>
      <w:r w:rsidR="007267BF" w:rsidRPr="00AE4AF4">
        <w:rPr>
          <w:color w:val="414142"/>
          <w:sz w:val="28"/>
          <w:szCs w:val="28"/>
          <w:shd w:val="clear" w:color="auto" w:fill="FFFFFF"/>
        </w:rPr>
        <w:t xml:space="preserve">uzņēmumam piederošo preču vai izstrādājumu krājumu, kas paredzēti tikai pārstrādei, ko veic cits uzņēmums, </w:t>
      </w:r>
      <w:proofErr w:type="gramStart"/>
      <w:r w:rsidR="007267BF" w:rsidRPr="00AE4AF4">
        <w:rPr>
          <w:color w:val="414142"/>
          <w:sz w:val="28"/>
          <w:szCs w:val="28"/>
          <w:shd w:val="clear" w:color="auto" w:fill="FFFFFF"/>
        </w:rPr>
        <w:t>uzturēšanu</w:t>
      </w:r>
      <w:r w:rsidRPr="00AE4AF4">
        <w:rPr>
          <w:rFonts w:eastAsia="Times New Roman"/>
          <w:sz w:val="28"/>
          <w:szCs w:val="28"/>
          <w:lang w:val="en-GB"/>
        </w:rPr>
        <w:t>;</w:t>
      </w:r>
      <w:proofErr w:type="gramEnd"/>
    </w:p>
    <w:p w14:paraId="6845D32B" w14:textId="77777777" w:rsidR="0009026F" w:rsidRPr="00AE4AF4" w:rsidRDefault="0009026F" w:rsidP="00A05BDC">
      <w:pPr>
        <w:keepLines/>
        <w:spacing w:after="240"/>
        <w:ind w:left="1418" w:hanging="709"/>
        <w:jc w:val="both"/>
        <w:rPr>
          <w:rFonts w:eastAsia="Times New Roman"/>
          <w:sz w:val="28"/>
          <w:szCs w:val="28"/>
          <w:lang w:val="en-GB"/>
        </w:rPr>
      </w:pPr>
      <w:r w:rsidRPr="00AE4AF4">
        <w:rPr>
          <w:rFonts w:eastAsia="Times New Roman"/>
          <w:sz w:val="28"/>
          <w:szCs w:val="28"/>
          <w:lang w:val="en-GB"/>
        </w:rPr>
        <w:t>d)</w:t>
      </w:r>
      <w:r w:rsidRPr="00AE4AF4">
        <w:rPr>
          <w:rFonts w:eastAsia="Times New Roman"/>
          <w:sz w:val="28"/>
          <w:szCs w:val="28"/>
          <w:lang w:val="en-GB"/>
        </w:rPr>
        <w:tab/>
      </w:r>
      <w:r w:rsidR="0068758A" w:rsidRPr="00AE4AF4">
        <w:rPr>
          <w:color w:val="414142"/>
          <w:sz w:val="28"/>
          <w:szCs w:val="28"/>
          <w:shd w:val="clear" w:color="auto" w:fill="FFFFFF"/>
        </w:rPr>
        <w:t xml:space="preserve">noteiktas uzņēmējdarbības vietas uzturēšanu, kas paredzēta tikai preču vai izstrādājumu iepirkšanai vai informācijas vākšanai uzņēmuma </w:t>
      </w:r>
      <w:proofErr w:type="gramStart"/>
      <w:r w:rsidR="0068758A" w:rsidRPr="00AE4AF4">
        <w:rPr>
          <w:color w:val="414142"/>
          <w:sz w:val="28"/>
          <w:szCs w:val="28"/>
          <w:shd w:val="clear" w:color="auto" w:fill="FFFFFF"/>
        </w:rPr>
        <w:t>vajadzībām;</w:t>
      </w:r>
      <w:proofErr w:type="gramEnd"/>
    </w:p>
    <w:p w14:paraId="59C31381" w14:textId="427C06A8" w:rsidR="0009026F" w:rsidRPr="00AE4AF4" w:rsidRDefault="0009026F" w:rsidP="00A05BDC">
      <w:pPr>
        <w:keepLines/>
        <w:spacing w:after="240"/>
        <w:ind w:left="1418" w:hanging="709"/>
        <w:jc w:val="both"/>
        <w:rPr>
          <w:rFonts w:eastAsia="Times New Roman"/>
          <w:sz w:val="28"/>
          <w:szCs w:val="28"/>
          <w:lang w:val="en-GB"/>
        </w:rPr>
      </w:pPr>
      <w:r w:rsidRPr="00AE4AF4">
        <w:rPr>
          <w:rFonts w:eastAsia="Times New Roman"/>
          <w:sz w:val="28"/>
          <w:szCs w:val="28"/>
          <w:lang w:val="en-GB"/>
        </w:rPr>
        <w:t>e)</w:t>
      </w:r>
      <w:r w:rsidRPr="00AE4AF4">
        <w:rPr>
          <w:rFonts w:eastAsia="Times New Roman"/>
          <w:sz w:val="28"/>
          <w:szCs w:val="28"/>
          <w:lang w:val="en-GB"/>
        </w:rPr>
        <w:tab/>
      </w:r>
      <w:r w:rsidR="00DE50BC" w:rsidRPr="00AE4AF4">
        <w:rPr>
          <w:color w:val="414142"/>
          <w:sz w:val="28"/>
          <w:szCs w:val="28"/>
          <w:shd w:val="clear" w:color="auto" w:fill="FFFFFF"/>
        </w:rPr>
        <w:t xml:space="preserve">noteiktas uzņēmējdarbības vietas uzturēšanu, kas paredzēta tikai, lai veiktu uzņēmuma labā jebkuru darbību, </w:t>
      </w:r>
      <w:r w:rsidR="00A97567" w:rsidRPr="00AE4AF4">
        <w:rPr>
          <w:color w:val="414142"/>
          <w:sz w:val="28"/>
          <w:szCs w:val="28"/>
          <w:shd w:val="clear" w:color="auto" w:fill="FFFFFF"/>
        </w:rPr>
        <w:t>kurai</w:t>
      </w:r>
      <w:r w:rsidR="00DE50BC" w:rsidRPr="00AE4AF4">
        <w:rPr>
          <w:color w:val="414142"/>
          <w:sz w:val="28"/>
          <w:szCs w:val="28"/>
          <w:shd w:val="clear" w:color="auto" w:fill="FFFFFF"/>
        </w:rPr>
        <w:t xml:space="preserve"> ir sagatavošanas vai palīgdarbības </w:t>
      </w:r>
      <w:proofErr w:type="gramStart"/>
      <w:r w:rsidR="00DE50BC" w:rsidRPr="00AE4AF4">
        <w:rPr>
          <w:color w:val="414142"/>
          <w:sz w:val="28"/>
          <w:szCs w:val="28"/>
          <w:shd w:val="clear" w:color="auto" w:fill="FFFFFF"/>
        </w:rPr>
        <w:t>raksturs;</w:t>
      </w:r>
      <w:proofErr w:type="gramEnd"/>
    </w:p>
    <w:p w14:paraId="2BD02883" w14:textId="77777777" w:rsidR="0009026F" w:rsidRPr="00AE4AF4" w:rsidRDefault="0009026F" w:rsidP="00A05BDC">
      <w:pPr>
        <w:keepLines/>
        <w:spacing w:after="120"/>
        <w:ind w:left="1418" w:hanging="709"/>
        <w:jc w:val="both"/>
        <w:rPr>
          <w:rFonts w:eastAsia="Times New Roman"/>
          <w:sz w:val="28"/>
          <w:szCs w:val="28"/>
          <w:lang w:val="en-GB"/>
        </w:rPr>
      </w:pPr>
      <w:r w:rsidRPr="00AE4AF4">
        <w:rPr>
          <w:rFonts w:eastAsia="Times New Roman"/>
          <w:sz w:val="28"/>
          <w:szCs w:val="28"/>
          <w:lang w:val="en-GB"/>
        </w:rPr>
        <w:t>f)</w:t>
      </w:r>
      <w:r w:rsidRPr="00AE4AF4">
        <w:rPr>
          <w:rFonts w:eastAsia="Times New Roman"/>
          <w:sz w:val="28"/>
          <w:szCs w:val="28"/>
          <w:lang w:val="en-GB"/>
        </w:rPr>
        <w:tab/>
      </w:r>
      <w:r w:rsidR="001819B0" w:rsidRPr="00AE4AF4">
        <w:rPr>
          <w:color w:val="414142"/>
          <w:sz w:val="28"/>
          <w:szCs w:val="28"/>
          <w:shd w:val="clear" w:color="auto" w:fill="FFFFFF"/>
        </w:rPr>
        <w:t>noteiktas uzņēmējdarbības vietas uzturēšanu, kas paredzēta tikai, lai veiktu a) līdz e) punktos minētās darbības jebkādā to kombinācijā, ja noteiktas uzņēmējdarbības vietas darbību kopumam, kas rodas no šīs kombinācijas, ir sagatavošanas vai palīgdarbības raksturs.</w:t>
      </w:r>
    </w:p>
    <w:p w14:paraId="6BAEEB99" w14:textId="77290226" w:rsidR="008C2FAE" w:rsidRPr="00AE4AF4" w:rsidRDefault="008C2FAE" w:rsidP="00EC55E2">
      <w:pPr>
        <w:pStyle w:val="NormalWeb"/>
        <w:shd w:val="clear" w:color="auto" w:fill="FFFFFF"/>
        <w:tabs>
          <w:tab w:val="left" w:pos="709"/>
        </w:tabs>
        <w:spacing w:after="240" w:afterAutospacing="0"/>
        <w:jc w:val="both"/>
        <w:rPr>
          <w:sz w:val="28"/>
          <w:szCs w:val="28"/>
          <w:lang w:val="lv-LV" w:eastAsia="en-US"/>
        </w:rPr>
      </w:pPr>
      <w:r w:rsidRPr="00AE4AF4">
        <w:rPr>
          <w:sz w:val="28"/>
          <w:szCs w:val="28"/>
          <w:lang w:val="en-GB" w:eastAsia="en-US"/>
        </w:rPr>
        <w:t xml:space="preserve">5. </w:t>
      </w:r>
      <w:r w:rsidR="00A05BDC">
        <w:rPr>
          <w:sz w:val="28"/>
          <w:szCs w:val="28"/>
          <w:lang w:val="en-GB" w:eastAsia="en-US"/>
        </w:rPr>
        <w:tab/>
      </w:r>
      <w:r w:rsidR="00CD059F" w:rsidRPr="00AE4AF4">
        <w:rPr>
          <w:color w:val="414142"/>
          <w:sz w:val="28"/>
          <w:szCs w:val="28"/>
          <w:shd w:val="clear" w:color="auto" w:fill="FFFFFF"/>
          <w:lang w:val="lv-LV"/>
        </w:rPr>
        <w:t>Neatkarīgi no 1. un 2. daļas noteikumiem, bet saskaņā ar 6. daļas noteikumiem, ja persona Līgumslēdzējā Valstī rīkojas uzņēmuma vārdā un, to darot, pastāvīgi slēdz līgumus vai pastāvīgi tai ir galvenā loma līgumu noslēgšanā, kas tiek regulāri slēgti bez būtiskiem uzņēmuma veiktiem grozījumiem, un šie līgumi tiek slēgti:</w:t>
      </w:r>
    </w:p>
    <w:p w14:paraId="30914DC2" w14:textId="339C4D3F" w:rsidR="008C2FAE" w:rsidRPr="00AE4AF4" w:rsidRDefault="008C2FAE" w:rsidP="00EC55E2">
      <w:pPr>
        <w:pStyle w:val="NormalWeb"/>
        <w:shd w:val="clear" w:color="auto" w:fill="FFFFFF"/>
        <w:tabs>
          <w:tab w:val="left" w:pos="1418"/>
        </w:tabs>
        <w:spacing w:after="240" w:afterAutospacing="0"/>
        <w:ind w:left="993" w:hanging="273"/>
        <w:jc w:val="both"/>
        <w:rPr>
          <w:sz w:val="28"/>
          <w:szCs w:val="28"/>
          <w:lang w:val="lv-LV" w:eastAsia="en-US"/>
        </w:rPr>
      </w:pPr>
      <w:r w:rsidRPr="00AE4AF4">
        <w:rPr>
          <w:sz w:val="28"/>
          <w:szCs w:val="28"/>
          <w:lang w:val="lv-LV" w:eastAsia="en-US"/>
        </w:rPr>
        <w:t>a)  </w:t>
      </w:r>
      <w:r w:rsidR="00A05BDC">
        <w:rPr>
          <w:sz w:val="28"/>
          <w:szCs w:val="28"/>
          <w:lang w:val="lv-LV" w:eastAsia="en-US"/>
        </w:rPr>
        <w:tab/>
      </w:r>
      <w:r w:rsidR="00CD059F" w:rsidRPr="00AE4AF4">
        <w:rPr>
          <w:color w:val="414142"/>
          <w:sz w:val="28"/>
          <w:szCs w:val="28"/>
          <w:shd w:val="clear" w:color="auto" w:fill="FFFFFF"/>
          <w:lang w:val="lv-LV"/>
        </w:rPr>
        <w:t>uzņēmuma vārdā, vai</w:t>
      </w:r>
    </w:p>
    <w:p w14:paraId="5160EB02" w14:textId="0015501F" w:rsidR="008C2FAE" w:rsidRPr="00AE4AF4" w:rsidRDefault="008C2FAE" w:rsidP="00EC55E2">
      <w:pPr>
        <w:pStyle w:val="NormalWeb"/>
        <w:shd w:val="clear" w:color="auto" w:fill="FFFFFF"/>
        <w:tabs>
          <w:tab w:val="left" w:pos="1418"/>
        </w:tabs>
        <w:spacing w:after="240" w:afterAutospacing="0"/>
        <w:ind w:left="1418" w:hanging="698"/>
        <w:jc w:val="both"/>
        <w:rPr>
          <w:sz w:val="28"/>
          <w:szCs w:val="28"/>
          <w:lang w:val="lv-LV" w:eastAsia="en-US"/>
        </w:rPr>
      </w:pPr>
      <w:r w:rsidRPr="00AE4AF4">
        <w:rPr>
          <w:sz w:val="28"/>
          <w:szCs w:val="28"/>
          <w:lang w:val="lv-LV" w:eastAsia="en-US"/>
        </w:rPr>
        <w:t>b)  </w:t>
      </w:r>
      <w:r w:rsidR="00A05BDC">
        <w:rPr>
          <w:sz w:val="28"/>
          <w:szCs w:val="28"/>
          <w:lang w:val="lv-LV" w:eastAsia="en-US"/>
        </w:rPr>
        <w:tab/>
      </w:r>
      <w:r w:rsidR="00EC55E2">
        <w:rPr>
          <w:sz w:val="28"/>
          <w:szCs w:val="28"/>
          <w:lang w:val="lv-LV" w:eastAsia="en-US"/>
        </w:rPr>
        <w:tab/>
      </w:r>
      <w:r w:rsidR="00CD059F" w:rsidRPr="00AE4AF4">
        <w:rPr>
          <w:color w:val="414142"/>
          <w:sz w:val="28"/>
          <w:szCs w:val="28"/>
          <w:shd w:val="clear" w:color="auto" w:fill="FFFFFF"/>
          <w:lang w:val="lv-LV"/>
        </w:rPr>
        <w:t>par īpašumtiesību pāreju vai par lietošanas tiesību piešķiršanu attiecībā uz š</w:t>
      </w:r>
      <w:r w:rsidR="00A97567" w:rsidRPr="00AE4AF4">
        <w:rPr>
          <w:color w:val="414142"/>
          <w:sz w:val="28"/>
          <w:szCs w:val="28"/>
          <w:shd w:val="clear" w:color="auto" w:fill="FFFFFF"/>
          <w:lang w:val="lv-LV"/>
        </w:rPr>
        <w:t>im</w:t>
      </w:r>
      <w:r w:rsidR="00CD059F" w:rsidRPr="00AE4AF4">
        <w:rPr>
          <w:color w:val="414142"/>
          <w:sz w:val="28"/>
          <w:szCs w:val="28"/>
          <w:shd w:val="clear" w:color="auto" w:fill="FFFFFF"/>
          <w:lang w:val="lv-LV"/>
        </w:rPr>
        <w:t xml:space="preserve"> uzņēmuma</w:t>
      </w:r>
      <w:r w:rsidR="00A97567" w:rsidRPr="00AE4AF4">
        <w:rPr>
          <w:color w:val="414142"/>
          <w:sz w:val="28"/>
          <w:szCs w:val="28"/>
          <w:shd w:val="clear" w:color="auto" w:fill="FFFFFF"/>
          <w:lang w:val="lv-LV"/>
        </w:rPr>
        <w:t>m piederošu īpašumu</w:t>
      </w:r>
      <w:r w:rsidR="00CD059F" w:rsidRPr="00AE4AF4">
        <w:rPr>
          <w:color w:val="414142"/>
          <w:sz w:val="28"/>
          <w:szCs w:val="28"/>
          <w:shd w:val="clear" w:color="auto" w:fill="FFFFFF"/>
          <w:lang w:val="lv-LV"/>
        </w:rPr>
        <w:t xml:space="preserve"> vai attiecībā uz </w:t>
      </w:r>
      <w:r w:rsidR="00A97567" w:rsidRPr="00AE4AF4">
        <w:rPr>
          <w:color w:val="414142"/>
          <w:sz w:val="28"/>
          <w:szCs w:val="28"/>
          <w:shd w:val="clear" w:color="auto" w:fill="FFFFFF"/>
          <w:lang w:val="lv-LV"/>
        </w:rPr>
        <w:t>īpašumu</w:t>
      </w:r>
      <w:r w:rsidR="00CD059F" w:rsidRPr="00AE4AF4">
        <w:rPr>
          <w:color w:val="414142"/>
          <w:sz w:val="28"/>
          <w:szCs w:val="28"/>
          <w:shd w:val="clear" w:color="auto" w:fill="FFFFFF"/>
          <w:lang w:val="lv-LV"/>
        </w:rPr>
        <w:t>, kura lietošanas tiesības ir šim uzņēmumam, vai</w:t>
      </w:r>
    </w:p>
    <w:p w14:paraId="0E249C46" w14:textId="1B53F056" w:rsidR="008C2FAE" w:rsidRPr="00AE4AF4" w:rsidRDefault="008C2FAE" w:rsidP="00EC55E2">
      <w:pPr>
        <w:pStyle w:val="NormalWeb"/>
        <w:shd w:val="clear" w:color="auto" w:fill="FFFFFF"/>
        <w:tabs>
          <w:tab w:val="left" w:pos="1418"/>
        </w:tabs>
        <w:spacing w:after="240" w:afterAutospacing="0"/>
        <w:ind w:left="993" w:hanging="273"/>
        <w:jc w:val="both"/>
        <w:rPr>
          <w:sz w:val="28"/>
          <w:szCs w:val="28"/>
          <w:lang w:val="lv-LV" w:eastAsia="en-US"/>
        </w:rPr>
      </w:pPr>
      <w:r w:rsidRPr="00AE4AF4">
        <w:rPr>
          <w:sz w:val="28"/>
          <w:szCs w:val="28"/>
          <w:lang w:val="lv-LV" w:eastAsia="en-US"/>
        </w:rPr>
        <w:t>c)  </w:t>
      </w:r>
      <w:r w:rsidR="00A05BDC">
        <w:rPr>
          <w:sz w:val="28"/>
          <w:szCs w:val="28"/>
          <w:lang w:val="lv-LV" w:eastAsia="en-US"/>
        </w:rPr>
        <w:tab/>
      </w:r>
      <w:r w:rsidR="00CD059F" w:rsidRPr="00AE4AF4">
        <w:rPr>
          <w:color w:val="414142"/>
          <w:sz w:val="28"/>
          <w:szCs w:val="28"/>
          <w:shd w:val="clear" w:color="auto" w:fill="FFFFFF"/>
          <w:lang w:val="lv-LV"/>
        </w:rPr>
        <w:t xml:space="preserve">par </w:t>
      </w:r>
      <w:r w:rsidR="00E43C53" w:rsidRPr="00AE4AF4">
        <w:rPr>
          <w:color w:val="414142"/>
          <w:sz w:val="28"/>
          <w:szCs w:val="28"/>
          <w:shd w:val="clear" w:color="auto" w:fill="FFFFFF"/>
          <w:lang w:val="lv-LV"/>
        </w:rPr>
        <w:t xml:space="preserve">šī uzņēmuma </w:t>
      </w:r>
      <w:r w:rsidR="00CD059F" w:rsidRPr="00AE4AF4">
        <w:rPr>
          <w:color w:val="414142"/>
          <w:sz w:val="28"/>
          <w:szCs w:val="28"/>
          <w:shd w:val="clear" w:color="auto" w:fill="FFFFFF"/>
          <w:lang w:val="lv-LV"/>
        </w:rPr>
        <w:t>pakalpojumu sniegšanu</w:t>
      </w:r>
      <w:r w:rsidRPr="00AE4AF4">
        <w:rPr>
          <w:sz w:val="28"/>
          <w:szCs w:val="28"/>
          <w:lang w:val="lv-LV" w:eastAsia="en-US"/>
        </w:rPr>
        <w:t>,</w:t>
      </w:r>
    </w:p>
    <w:p w14:paraId="2D8BD62A" w14:textId="1720DA51" w:rsidR="008C2FAE" w:rsidRPr="00AE4AF4" w:rsidRDefault="00CD059F" w:rsidP="00EC55E2">
      <w:pPr>
        <w:pStyle w:val="NormalWeb"/>
        <w:shd w:val="clear" w:color="auto" w:fill="FFFFFF"/>
        <w:spacing w:before="0" w:beforeAutospacing="0" w:after="240" w:afterAutospacing="0"/>
        <w:jc w:val="both"/>
        <w:rPr>
          <w:sz w:val="28"/>
          <w:szCs w:val="28"/>
          <w:lang w:val="lv-LV" w:eastAsia="en-US"/>
        </w:rPr>
      </w:pPr>
      <w:r w:rsidRPr="00AE4AF4">
        <w:rPr>
          <w:color w:val="414142"/>
          <w:sz w:val="28"/>
          <w:szCs w:val="28"/>
          <w:shd w:val="clear" w:color="auto" w:fill="FFFFFF"/>
          <w:lang w:val="lv-LV"/>
        </w:rPr>
        <w:t xml:space="preserve">tiek uzskatīts, ka šim uzņēmumam ir pastāvīgā pārstāvniecība šajā valstī attiecībā uz jebkurām darbībām, ko šī persona veic uzņēmuma vārdā, ja vien šādas personas darbības neaprobežojas </w:t>
      </w:r>
      <w:r w:rsidR="00E43C53" w:rsidRPr="00AE4AF4">
        <w:rPr>
          <w:color w:val="414142"/>
          <w:sz w:val="28"/>
          <w:szCs w:val="28"/>
          <w:shd w:val="clear" w:color="auto" w:fill="FFFFFF"/>
          <w:lang w:val="lv-LV"/>
        </w:rPr>
        <w:t xml:space="preserve">ar </w:t>
      </w:r>
      <w:r w:rsidRPr="00AE4AF4">
        <w:rPr>
          <w:color w:val="414142"/>
          <w:sz w:val="28"/>
          <w:szCs w:val="28"/>
          <w:shd w:val="clear" w:color="auto" w:fill="FFFFFF"/>
          <w:lang w:val="lv-LV"/>
        </w:rPr>
        <w:t>4. daļā minētajām darbībām, kas, ja tiek veiktas, izmantojot noteiktu uzņēmējdarbības vietu, nepadara šo noteikto uzņēmējdarbības vietu par pastāvīgo pārstāvniecību saskaņā ar šīs daļas noteikumiem.</w:t>
      </w:r>
    </w:p>
    <w:p w14:paraId="68A3CD97" w14:textId="62640EE5" w:rsidR="0009026F" w:rsidRPr="00AE4AF4" w:rsidRDefault="0009026F" w:rsidP="007127EC">
      <w:pPr>
        <w:keepLines/>
        <w:tabs>
          <w:tab w:val="left" w:pos="709"/>
        </w:tabs>
        <w:spacing w:after="240"/>
        <w:jc w:val="both"/>
        <w:rPr>
          <w:rFonts w:eastAsia="Times New Roman"/>
          <w:sz w:val="28"/>
          <w:szCs w:val="28"/>
          <w:lang w:val="en-GB"/>
        </w:rPr>
      </w:pPr>
      <w:r w:rsidRPr="00AE4AF4">
        <w:rPr>
          <w:rFonts w:eastAsia="Times New Roman"/>
          <w:sz w:val="28"/>
          <w:szCs w:val="28"/>
          <w:lang w:val="en-GB"/>
        </w:rPr>
        <w:t>6.</w:t>
      </w:r>
      <w:r w:rsidRPr="00AE4AF4">
        <w:rPr>
          <w:rFonts w:eastAsia="Times New Roman"/>
          <w:sz w:val="28"/>
          <w:szCs w:val="28"/>
          <w:lang w:val="en-GB"/>
        </w:rPr>
        <w:tab/>
      </w:r>
      <w:r w:rsidR="00162F48" w:rsidRPr="00AE4AF4">
        <w:rPr>
          <w:rFonts w:eastAsia="Times New Roman"/>
          <w:sz w:val="28"/>
          <w:szCs w:val="28"/>
        </w:rPr>
        <w:t>N</w:t>
      </w:r>
      <w:r w:rsidR="00162F48" w:rsidRPr="00AE4AF4">
        <w:rPr>
          <w:color w:val="414142"/>
          <w:sz w:val="28"/>
          <w:szCs w:val="28"/>
          <w:shd w:val="clear" w:color="auto" w:fill="FFFFFF"/>
        </w:rPr>
        <w:t xml:space="preserve">euzskata, ka uzņēmumam ir pastāvīgā pārstāvniecība Līgumslēdzējā Valstī tikai tāpēc, ka tas veic uzņēmējdarbību šajā valstī ar brokera, vispārējā komisijas aģenta vai jebkāda cita neatkarīga statusa aģenta starpniecību, ja šādas personas darbojas savas </w:t>
      </w:r>
      <w:r w:rsidR="00E43C53" w:rsidRPr="00AE4AF4">
        <w:rPr>
          <w:color w:val="414142"/>
          <w:sz w:val="28"/>
          <w:szCs w:val="28"/>
          <w:shd w:val="clear" w:color="auto" w:fill="FFFFFF"/>
        </w:rPr>
        <w:t xml:space="preserve">ierastās </w:t>
      </w:r>
      <w:r w:rsidR="00162F48" w:rsidRPr="00AE4AF4">
        <w:rPr>
          <w:color w:val="414142"/>
          <w:sz w:val="28"/>
          <w:szCs w:val="28"/>
          <w:shd w:val="clear" w:color="auto" w:fill="FFFFFF"/>
        </w:rPr>
        <w:t>uzņēmējdarbības ietvaros.</w:t>
      </w:r>
    </w:p>
    <w:p w14:paraId="6F130CDE" w14:textId="77777777" w:rsidR="0009026F" w:rsidRPr="00EC75EC" w:rsidRDefault="0009026F" w:rsidP="00EC75EC">
      <w:pPr>
        <w:keepLines/>
        <w:jc w:val="both"/>
        <w:rPr>
          <w:color w:val="414142"/>
          <w:sz w:val="28"/>
          <w:szCs w:val="28"/>
          <w:shd w:val="clear" w:color="auto" w:fill="FFFFFF"/>
        </w:rPr>
      </w:pPr>
      <w:r w:rsidRPr="00AE4AF4">
        <w:rPr>
          <w:rFonts w:eastAsia="Times New Roman"/>
          <w:sz w:val="28"/>
          <w:szCs w:val="28"/>
          <w:lang w:val="en-GB"/>
        </w:rPr>
        <w:lastRenderedPageBreak/>
        <w:t>7.</w:t>
      </w:r>
      <w:r w:rsidRPr="00AE4AF4">
        <w:rPr>
          <w:rFonts w:eastAsia="Times New Roman"/>
          <w:sz w:val="28"/>
          <w:szCs w:val="28"/>
          <w:lang w:val="en-GB"/>
        </w:rPr>
        <w:tab/>
      </w:r>
      <w:r w:rsidR="00CE55EF" w:rsidRPr="00AE4AF4">
        <w:rPr>
          <w:color w:val="414142"/>
          <w:sz w:val="28"/>
          <w:szCs w:val="28"/>
          <w:shd w:val="clear" w:color="auto" w:fill="FFFFFF"/>
        </w:rPr>
        <w:t>Fakts, ka sabiedrība - Līgumslēdzējas Valsts rezidents - kontrolē sabiedrību, kura ir otras Līgumslēdzējas Valsts rezidents vai kura veic uzņēmējdarbību šajā otrā valstī (izmantojot pastāvīgo pārstāvniecību vai kādā citā veidā), vai kuru kontrolē šāda sabiedrība, pats par sevi nenozīmē, ka kāda no šīm sabiedrībām ir otras sabiedrības pastāvīgā pārstāvniecība.</w:t>
      </w:r>
    </w:p>
    <w:p w14:paraId="48E199E2" w14:textId="77777777" w:rsidR="00CE55EF" w:rsidRPr="00EC75EC" w:rsidRDefault="00CE55EF" w:rsidP="00EC75EC">
      <w:pPr>
        <w:keepLines/>
        <w:jc w:val="both"/>
        <w:rPr>
          <w:rFonts w:eastAsia="Times New Roman"/>
          <w:sz w:val="28"/>
          <w:szCs w:val="28"/>
          <w:lang w:val="en-GB"/>
        </w:rPr>
      </w:pPr>
    </w:p>
    <w:p w14:paraId="0A13026F" w14:textId="77777777" w:rsidR="00EC75EC" w:rsidRPr="00EC75EC" w:rsidRDefault="00EC75EC" w:rsidP="00EC75EC">
      <w:pPr>
        <w:keepLines/>
        <w:jc w:val="both"/>
        <w:rPr>
          <w:rFonts w:eastAsia="Times New Roman"/>
          <w:sz w:val="28"/>
          <w:szCs w:val="28"/>
          <w:lang w:val="en-GB"/>
        </w:rPr>
      </w:pPr>
    </w:p>
    <w:p w14:paraId="11D9490C" w14:textId="77777777" w:rsidR="0009026F" w:rsidRPr="00EC75EC" w:rsidRDefault="0009026F" w:rsidP="00EC75EC">
      <w:pPr>
        <w:keepNext/>
        <w:keepLines/>
        <w:spacing w:after="240"/>
        <w:jc w:val="center"/>
        <w:rPr>
          <w:rFonts w:eastAsia="Times New Roman"/>
          <w:sz w:val="28"/>
          <w:szCs w:val="28"/>
          <w:lang w:val="en-GB"/>
        </w:rPr>
      </w:pPr>
      <w:r w:rsidRPr="00EC75EC">
        <w:rPr>
          <w:rFonts w:eastAsia="Times New Roman"/>
          <w:sz w:val="28"/>
          <w:szCs w:val="28"/>
          <w:lang w:val="en-GB"/>
        </w:rPr>
        <w:t>6</w:t>
      </w:r>
      <w:r w:rsidR="00897221" w:rsidRPr="00EC75EC">
        <w:rPr>
          <w:rFonts w:eastAsia="Times New Roman"/>
          <w:sz w:val="28"/>
          <w:szCs w:val="28"/>
          <w:lang w:val="en-GB"/>
        </w:rPr>
        <w:t>. pants</w:t>
      </w:r>
    </w:p>
    <w:p w14:paraId="57D411F2" w14:textId="77777777" w:rsidR="0009026F" w:rsidRPr="00EC75EC" w:rsidRDefault="0009026F" w:rsidP="00EC75EC">
      <w:pPr>
        <w:keepNext/>
        <w:keepLines/>
        <w:spacing w:after="240"/>
        <w:jc w:val="center"/>
        <w:rPr>
          <w:rFonts w:eastAsia="Times New Roman"/>
          <w:sz w:val="28"/>
          <w:szCs w:val="28"/>
          <w:lang w:val="en-GB"/>
        </w:rPr>
      </w:pPr>
      <w:r w:rsidRPr="00EC75EC">
        <w:rPr>
          <w:rFonts w:eastAsia="Times New Roman"/>
          <w:sz w:val="28"/>
          <w:szCs w:val="28"/>
          <w:lang w:val="en-GB"/>
        </w:rPr>
        <w:t>I</w:t>
      </w:r>
      <w:r w:rsidR="00604C11" w:rsidRPr="00EC75EC">
        <w:rPr>
          <w:rFonts w:eastAsia="Times New Roman"/>
          <w:sz w:val="28"/>
          <w:szCs w:val="28"/>
          <w:lang w:val="en-GB"/>
        </w:rPr>
        <w:t>ENĀKUMS NO NEKUSTAMĀ ĪPAŠUMA</w:t>
      </w:r>
    </w:p>
    <w:p w14:paraId="7DC160C7" w14:textId="77777777" w:rsidR="007A7313" w:rsidRPr="00EC75EC" w:rsidRDefault="007A7313" w:rsidP="00EC75EC">
      <w:pPr>
        <w:keepNext/>
        <w:keepLines/>
        <w:spacing w:after="240"/>
        <w:jc w:val="center"/>
        <w:rPr>
          <w:rFonts w:eastAsia="Times New Roman"/>
          <w:sz w:val="28"/>
          <w:szCs w:val="28"/>
          <w:lang w:val="en-GB"/>
        </w:rPr>
      </w:pPr>
    </w:p>
    <w:p w14:paraId="7EAAB9C3" w14:textId="77777777" w:rsidR="0009026F" w:rsidRPr="00EC75EC" w:rsidRDefault="0009026F" w:rsidP="007127EC">
      <w:pPr>
        <w:keepLines/>
        <w:tabs>
          <w:tab w:val="left" w:pos="709"/>
        </w:tabs>
        <w:spacing w:after="240"/>
        <w:jc w:val="both"/>
        <w:rPr>
          <w:rFonts w:eastAsia="Times New Roman"/>
          <w:sz w:val="28"/>
          <w:szCs w:val="28"/>
          <w:lang w:val="en-GB"/>
        </w:rPr>
      </w:pPr>
      <w:r w:rsidRPr="00EC75EC">
        <w:rPr>
          <w:rFonts w:eastAsia="Times New Roman"/>
          <w:sz w:val="28"/>
          <w:szCs w:val="28"/>
          <w:lang w:val="en-GB"/>
        </w:rPr>
        <w:t>1.</w:t>
      </w:r>
      <w:r w:rsidRPr="00EC75EC">
        <w:rPr>
          <w:rFonts w:eastAsia="Times New Roman"/>
          <w:sz w:val="28"/>
          <w:szCs w:val="28"/>
          <w:lang w:val="en-GB"/>
        </w:rPr>
        <w:tab/>
      </w:r>
      <w:r w:rsidR="00604C11" w:rsidRPr="00EC75EC">
        <w:rPr>
          <w:color w:val="414142"/>
          <w:sz w:val="28"/>
          <w:szCs w:val="28"/>
          <w:shd w:val="clear" w:color="auto" w:fill="FFFFFF"/>
        </w:rPr>
        <w:t>Ienākumam, ko Līgumslēdzējas Valsts rezidents gūst no nekustamā īpašuma (tostarp ienākumu no lauksaimniecības vai mežsaimniecības), kas atrodas otrā Līgumslēdzējā Valstī, var uzlikt nodokļus šajā otrā valstī.</w:t>
      </w:r>
    </w:p>
    <w:p w14:paraId="76A55743" w14:textId="654CC871" w:rsidR="0009026F" w:rsidRPr="00EC75EC" w:rsidRDefault="0009026F" w:rsidP="007127EC">
      <w:pPr>
        <w:keepLines/>
        <w:tabs>
          <w:tab w:val="left" w:pos="709"/>
        </w:tabs>
        <w:spacing w:after="240"/>
        <w:jc w:val="both"/>
        <w:rPr>
          <w:rFonts w:eastAsia="Times New Roman"/>
          <w:sz w:val="28"/>
          <w:szCs w:val="28"/>
          <w:lang w:val="en-GB"/>
        </w:rPr>
      </w:pPr>
      <w:r w:rsidRPr="00EC75EC">
        <w:rPr>
          <w:rFonts w:eastAsia="Times New Roman"/>
          <w:sz w:val="28"/>
          <w:szCs w:val="28"/>
          <w:lang w:val="en-GB"/>
        </w:rPr>
        <w:t>2.</w:t>
      </w:r>
      <w:r w:rsidRPr="00EC75EC">
        <w:rPr>
          <w:rFonts w:eastAsia="Times New Roman"/>
          <w:sz w:val="28"/>
          <w:szCs w:val="28"/>
          <w:lang w:val="en-GB"/>
        </w:rPr>
        <w:tab/>
      </w:r>
      <w:r w:rsidR="00A63B9E" w:rsidRPr="00EC75EC">
        <w:rPr>
          <w:color w:val="414142"/>
          <w:sz w:val="28"/>
          <w:szCs w:val="28"/>
          <w:shd w:val="clear" w:color="auto" w:fill="FFFFFF"/>
        </w:rPr>
        <w:t>Terminam "nekustamais īpašums" ir tāda nozīme, kāda tam ir tās Līgumslēdzējas Valsts normatīvajos aktos, kurā atrodas attiecīgais īpašums. Jebkurā gadījumā termins ietver mantu, kas ir piederīga nekustamajam īpašumam, mājlopus un iekārtas, ko izmanto lauksaimniecībā un mežsaimniecībā, tiesības, uz kurām attiecas zemes īpašuma tiesību</w:t>
      </w:r>
      <w:r w:rsidR="00DC181A" w:rsidRPr="00EC75EC">
        <w:rPr>
          <w:color w:val="414142"/>
          <w:sz w:val="28"/>
          <w:szCs w:val="28"/>
          <w:shd w:val="clear" w:color="auto" w:fill="FFFFFF"/>
        </w:rPr>
        <w:t xml:space="preserve"> aktu</w:t>
      </w:r>
      <w:r w:rsidR="00A63B9E" w:rsidRPr="00EC75EC">
        <w:rPr>
          <w:color w:val="414142"/>
          <w:sz w:val="28"/>
          <w:szCs w:val="28"/>
          <w:shd w:val="clear" w:color="auto" w:fill="FFFFFF"/>
        </w:rPr>
        <w:t xml:space="preserve"> vispārīgie noteikumi,</w:t>
      </w:r>
      <w:r w:rsidR="00DC181A" w:rsidRPr="00EC75EC">
        <w:rPr>
          <w:color w:val="414142"/>
          <w:sz w:val="28"/>
          <w:szCs w:val="28"/>
          <w:shd w:val="clear" w:color="auto" w:fill="FFFFFF"/>
        </w:rPr>
        <w:t xml:space="preserve"> jebkuras izvēles tiesības vai līdzīgas tiesības</w:t>
      </w:r>
      <w:r w:rsidR="004E4B0B" w:rsidRPr="00EC75EC">
        <w:rPr>
          <w:color w:val="414142"/>
          <w:sz w:val="28"/>
          <w:szCs w:val="28"/>
          <w:shd w:val="clear" w:color="auto" w:fill="FFFFFF"/>
        </w:rPr>
        <w:t xml:space="preserve"> </w:t>
      </w:r>
      <w:r w:rsidR="0053798F" w:rsidRPr="00EC75EC">
        <w:rPr>
          <w:color w:val="414142"/>
          <w:sz w:val="28"/>
          <w:szCs w:val="28"/>
          <w:shd w:val="clear" w:color="auto" w:fill="FFFFFF"/>
        </w:rPr>
        <w:t xml:space="preserve">iegūt </w:t>
      </w:r>
      <w:r w:rsidR="004E4B0B" w:rsidRPr="00EC75EC">
        <w:rPr>
          <w:color w:val="414142"/>
          <w:sz w:val="28"/>
          <w:szCs w:val="28"/>
          <w:shd w:val="clear" w:color="auto" w:fill="FFFFFF"/>
        </w:rPr>
        <w:t xml:space="preserve">nekustamo īpašumu, </w:t>
      </w:r>
      <w:r w:rsidR="00A63B9E" w:rsidRPr="00EC75EC">
        <w:rPr>
          <w:color w:val="414142"/>
          <w:sz w:val="28"/>
          <w:szCs w:val="28"/>
          <w:shd w:val="clear" w:color="auto" w:fill="FFFFFF"/>
        </w:rPr>
        <w:t>nekustamā īpašuma lietojumu un tiesības uz mainīgiem vai nemainīgiem maksājumiem kā atlīdzību par derīgo izrakteņu iegulu, dabas atradņu un citu dabas resursu izmantošanu vai tiesīb</w:t>
      </w:r>
      <w:r w:rsidR="004E4B0B" w:rsidRPr="00EC75EC">
        <w:rPr>
          <w:color w:val="414142"/>
          <w:sz w:val="28"/>
          <w:szCs w:val="28"/>
          <w:shd w:val="clear" w:color="auto" w:fill="FFFFFF"/>
        </w:rPr>
        <w:t>ām</w:t>
      </w:r>
      <w:r w:rsidR="00A63B9E" w:rsidRPr="00EC75EC">
        <w:rPr>
          <w:color w:val="414142"/>
          <w:sz w:val="28"/>
          <w:szCs w:val="28"/>
          <w:shd w:val="clear" w:color="auto" w:fill="FFFFFF"/>
        </w:rPr>
        <w:t xml:space="preserve"> tos izmantot</w:t>
      </w:r>
      <w:r w:rsidR="003F75EC" w:rsidRPr="00EC75EC">
        <w:rPr>
          <w:color w:val="414142"/>
          <w:sz w:val="28"/>
          <w:szCs w:val="28"/>
          <w:shd w:val="clear" w:color="auto" w:fill="FFFFFF"/>
        </w:rPr>
        <w:t xml:space="preserve">, tiesības uz īpašumu, ko rada veicot jūras un zemes dzīļu un tur esošo dabas resursu </w:t>
      </w:r>
      <w:r w:rsidR="0053798F" w:rsidRPr="00EC75EC">
        <w:rPr>
          <w:color w:val="414142"/>
          <w:sz w:val="28"/>
          <w:szCs w:val="28"/>
          <w:shd w:val="clear" w:color="auto" w:fill="FFFFFF"/>
        </w:rPr>
        <w:t xml:space="preserve">izpēti </w:t>
      </w:r>
      <w:r w:rsidR="00FD384C" w:rsidRPr="00EC75EC">
        <w:rPr>
          <w:color w:val="414142"/>
          <w:sz w:val="28"/>
          <w:szCs w:val="28"/>
          <w:shd w:val="clear" w:color="auto" w:fill="FFFFFF"/>
        </w:rPr>
        <w:t>vai</w:t>
      </w:r>
      <w:r w:rsidR="003F75EC" w:rsidRPr="00EC75EC">
        <w:rPr>
          <w:color w:val="414142"/>
          <w:sz w:val="28"/>
          <w:szCs w:val="28"/>
          <w:shd w:val="clear" w:color="auto" w:fill="FFFFFF"/>
        </w:rPr>
        <w:t xml:space="preserve"> izmantošanu, </w:t>
      </w:r>
      <w:r w:rsidR="00FD384C" w:rsidRPr="00EC75EC">
        <w:rPr>
          <w:color w:val="414142"/>
          <w:sz w:val="28"/>
          <w:szCs w:val="28"/>
          <w:shd w:val="clear" w:color="auto" w:fill="FFFFFF"/>
        </w:rPr>
        <w:t>tai skaitā</w:t>
      </w:r>
      <w:r w:rsidR="003F75EC" w:rsidRPr="00EC75EC">
        <w:rPr>
          <w:color w:val="414142"/>
          <w:sz w:val="28"/>
          <w:szCs w:val="28"/>
          <w:shd w:val="clear" w:color="auto" w:fill="FFFFFF"/>
        </w:rPr>
        <w:t xml:space="preserve"> tiesības uz līdzdalību</w:t>
      </w:r>
      <w:r w:rsidR="00FD384C" w:rsidRPr="00EC75EC">
        <w:rPr>
          <w:color w:val="414142"/>
          <w:sz w:val="28"/>
          <w:szCs w:val="28"/>
          <w:shd w:val="clear" w:color="auto" w:fill="FFFFFF"/>
        </w:rPr>
        <w:t xml:space="preserve"> šādā</w:t>
      </w:r>
      <w:r w:rsidR="003F75EC" w:rsidRPr="00EC75EC">
        <w:rPr>
          <w:color w:val="414142"/>
          <w:sz w:val="28"/>
          <w:szCs w:val="28"/>
          <w:shd w:val="clear" w:color="auto" w:fill="FFFFFF"/>
        </w:rPr>
        <w:t xml:space="preserve"> īpašumā vai peļņā, kuru var </w:t>
      </w:r>
      <w:r w:rsidR="00FD384C" w:rsidRPr="00EC75EC">
        <w:rPr>
          <w:color w:val="414142"/>
          <w:sz w:val="28"/>
          <w:szCs w:val="28"/>
          <w:shd w:val="clear" w:color="auto" w:fill="FFFFFF"/>
        </w:rPr>
        <w:t>radīt</w:t>
      </w:r>
      <w:r w:rsidR="003F75EC" w:rsidRPr="00EC75EC">
        <w:rPr>
          <w:color w:val="414142"/>
          <w:sz w:val="28"/>
          <w:szCs w:val="28"/>
          <w:shd w:val="clear" w:color="auto" w:fill="FFFFFF"/>
        </w:rPr>
        <w:t xml:space="preserve"> šis īpašums</w:t>
      </w:r>
      <w:r w:rsidR="00A63B9E" w:rsidRPr="00EC75EC">
        <w:rPr>
          <w:color w:val="414142"/>
          <w:sz w:val="28"/>
          <w:szCs w:val="28"/>
          <w:shd w:val="clear" w:color="auto" w:fill="FFFFFF"/>
        </w:rPr>
        <w:t>; kuģi un gaisa kuģi netiek uzskatīti par nekustamo īpašumu.</w:t>
      </w:r>
      <w:r w:rsidRPr="00EC75EC">
        <w:rPr>
          <w:rFonts w:eastAsia="Times New Roman"/>
          <w:sz w:val="28"/>
          <w:szCs w:val="28"/>
          <w:lang w:val="en-GB"/>
        </w:rPr>
        <w:t xml:space="preserve"> </w:t>
      </w:r>
    </w:p>
    <w:p w14:paraId="4011950F" w14:textId="77777777" w:rsidR="0009026F" w:rsidRPr="00EC75EC" w:rsidRDefault="0009026F" w:rsidP="007127EC">
      <w:pPr>
        <w:keepLines/>
        <w:tabs>
          <w:tab w:val="left" w:pos="709"/>
        </w:tabs>
        <w:spacing w:after="240"/>
        <w:jc w:val="both"/>
        <w:rPr>
          <w:rFonts w:eastAsia="Times New Roman"/>
          <w:sz w:val="28"/>
          <w:szCs w:val="28"/>
          <w:lang w:val="en-GB"/>
        </w:rPr>
      </w:pPr>
      <w:r w:rsidRPr="00EC75EC">
        <w:rPr>
          <w:rFonts w:eastAsia="Times New Roman"/>
          <w:sz w:val="28"/>
          <w:szCs w:val="28"/>
          <w:lang w:val="en-GB"/>
        </w:rPr>
        <w:t>3.</w:t>
      </w:r>
      <w:r w:rsidRPr="00EC75EC">
        <w:rPr>
          <w:rFonts w:eastAsia="Times New Roman"/>
          <w:sz w:val="28"/>
          <w:szCs w:val="28"/>
          <w:lang w:val="en-GB"/>
        </w:rPr>
        <w:tab/>
      </w:r>
      <w:r w:rsidR="00BB6B23" w:rsidRPr="00EC75EC">
        <w:rPr>
          <w:color w:val="414142"/>
          <w:sz w:val="28"/>
          <w:szCs w:val="28"/>
          <w:shd w:val="clear" w:color="auto" w:fill="FFFFFF"/>
        </w:rPr>
        <w:t>1. daļas noteikumi tiek piemēroti ienākumam, kas gūts no nekustamā īpašuma tiešas izmantošanas, izīrēšanas vai izmantošanas jebkādā citā veidā.</w:t>
      </w:r>
    </w:p>
    <w:p w14:paraId="7D9033B1" w14:textId="77777777" w:rsidR="0009026F" w:rsidRPr="007127EC" w:rsidRDefault="0009026F" w:rsidP="007127EC">
      <w:pPr>
        <w:keepLines/>
        <w:tabs>
          <w:tab w:val="left" w:pos="709"/>
        </w:tabs>
        <w:spacing w:after="240"/>
        <w:jc w:val="both"/>
        <w:rPr>
          <w:rFonts w:eastAsia="Times New Roman"/>
          <w:sz w:val="28"/>
          <w:szCs w:val="28"/>
          <w:lang w:val="en-GB"/>
        </w:rPr>
      </w:pPr>
      <w:r w:rsidRPr="00EC75EC">
        <w:rPr>
          <w:rFonts w:eastAsia="Times New Roman"/>
          <w:sz w:val="28"/>
          <w:szCs w:val="28"/>
          <w:lang w:val="en-GB"/>
        </w:rPr>
        <w:t>4.</w:t>
      </w:r>
      <w:r w:rsidRPr="00EC75EC">
        <w:rPr>
          <w:rFonts w:eastAsia="Times New Roman"/>
          <w:sz w:val="28"/>
          <w:szCs w:val="28"/>
          <w:lang w:val="en-GB"/>
        </w:rPr>
        <w:tab/>
      </w:r>
      <w:r w:rsidR="00BB6B23" w:rsidRPr="00EC75EC">
        <w:rPr>
          <w:color w:val="414142"/>
          <w:sz w:val="28"/>
          <w:szCs w:val="28"/>
          <w:shd w:val="clear" w:color="auto" w:fill="FFFFFF"/>
        </w:rPr>
        <w:t>1. un 3. daļas noteikumi tiek piemēroti arī ienākumam no uzņēmuma nekustamā īpašuma.</w:t>
      </w:r>
    </w:p>
    <w:p w14:paraId="201C05F0" w14:textId="77777777" w:rsidR="0009026F" w:rsidRPr="007127EC" w:rsidRDefault="0009026F" w:rsidP="007127EC">
      <w:pPr>
        <w:keepNext/>
        <w:keepLines/>
        <w:jc w:val="center"/>
        <w:rPr>
          <w:rFonts w:eastAsia="Times New Roman"/>
          <w:szCs w:val="24"/>
          <w:lang w:val="en-GB"/>
        </w:rPr>
      </w:pPr>
    </w:p>
    <w:p w14:paraId="58505CF1" w14:textId="77777777" w:rsidR="0009026F" w:rsidRPr="007127EC" w:rsidRDefault="00F13E86" w:rsidP="007127EC">
      <w:pPr>
        <w:keepNext/>
        <w:keepLines/>
        <w:tabs>
          <w:tab w:val="left" w:pos="851"/>
        </w:tabs>
        <w:jc w:val="center"/>
        <w:rPr>
          <w:rFonts w:eastAsia="Times New Roman"/>
          <w:sz w:val="28"/>
          <w:szCs w:val="28"/>
          <w:lang w:val="en-GB"/>
        </w:rPr>
      </w:pPr>
      <w:r w:rsidRPr="007127EC">
        <w:rPr>
          <w:rFonts w:eastAsia="Times New Roman"/>
          <w:sz w:val="28"/>
          <w:szCs w:val="28"/>
          <w:lang w:val="en-GB"/>
        </w:rPr>
        <w:t>7. pants</w:t>
      </w:r>
    </w:p>
    <w:p w14:paraId="1E0A7693" w14:textId="77777777" w:rsidR="0009026F" w:rsidRPr="007127EC" w:rsidRDefault="00A11D88" w:rsidP="007127EC">
      <w:pPr>
        <w:keepNext/>
        <w:keepLines/>
        <w:tabs>
          <w:tab w:val="left" w:pos="851"/>
        </w:tabs>
        <w:spacing w:line="394" w:lineRule="exact"/>
        <w:jc w:val="center"/>
        <w:rPr>
          <w:rFonts w:eastAsia="Times New Roman"/>
          <w:sz w:val="28"/>
          <w:szCs w:val="28"/>
          <w:lang w:val="en-GB"/>
        </w:rPr>
      </w:pPr>
      <w:r w:rsidRPr="007127EC">
        <w:rPr>
          <w:rFonts w:eastAsia="Times New Roman"/>
          <w:sz w:val="28"/>
          <w:szCs w:val="28"/>
          <w:lang w:val="en-GB"/>
        </w:rPr>
        <w:t>UZŅĒMĒJDARBĪBAS PEĻŅA</w:t>
      </w:r>
    </w:p>
    <w:p w14:paraId="1273A3E5" w14:textId="77777777" w:rsidR="007A7313" w:rsidRPr="007127EC" w:rsidRDefault="007A7313" w:rsidP="007127EC">
      <w:pPr>
        <w:keepNext/>
        <w:keepLines/>
        <w:tabs>
          <w:tab w:val="left" w:pos="709"/>
        </w:tabs>
        <w:spacing w:after="120"/>
        <w:jc w:val="center"/>
        <w:rPr>
          <w:rFonts w:eastAsia="Times New Roman"/>
          <w:sz w:val="28"/>
          <w:szCs w:val="28"/>
          <w:lang w:val="en-GB"/>
        </w:rPr>
      </w:pPr>
    </w:p>
    <w:p w14:paraId="79634E65" w14:textId="66068A29" w:rsidR="0009026F" w:rsidRPr="007127EC" w:rsidRDefault="0009026F" w:rsidP="007127EC">
      <w:pPr>
        <w:tabs>
          <w:tab w:val="left" w:pos="709"/>
        </w:tabs>
        <w:spacing w:after="240"/>
        <w:jc w:val="both"/>
        <w:rPr>
          <w:rFonts w:eastAsia="Times New Roman"/>
          <w:sz w:val="28"/>
          <w:szCs w:val="28"/>
          <w:lang w:val="en-GB"/>
        </w:rPr>
      </w:pPr>
      <w:r w:rsidRPr="007127EC">
        <w:rPr>
          <w:rFonts w:eastAsia="Times New Roman"/>
          <w:sz w:val="28"/>
          <w:szCs w:val="28"/>
          <w:lang w:val="en-GB"/>
        </w:rPr>
        <w:t>1.</w:t>
      </w:r>
      <w:r w:rsidRPr="007127EC">
        <w:rPr>
          <w:rFonts w:eastAsia="Times New Roman"/>
          <w:sz w:val="28"/>
          <w:szCs w:val="28"/>
          <w:lang w:val="en-GB"/>
        </w:rPr>
        <w:tab/>
      </w:r>
      <w:r w:rsidR="00650C0F" w:rsidRPr="007127EC">
        <w:rPr>
          <w:color w:val="414142"/>
          <w:sz w:val="28"/>
          <w:szCs w:val="28"/>
          <w:shd w:val="clear" w:color="auto" w:fill="FFFFFF"/>
        </w:rPr>
        <w:t xml:space="preserve">Līgumslēdzējas Valsts uzņēmuma peļņai tiek uzlikti nodokļi tikai šajā </w:t>
      </w:r>
      <w:r w:rsidR="00A84786" w:rsidRPr="007127EC">
        <w:rPr>
          <w:color w:val="414142"/>
          <w:sz w:val="28"/>
          <w:szCs w:val="28"/>
          <w:shd w:val="clear" w:color="auto" w:fill="FFFFFF"/>
        </w:rPr>
        <w:t>v</w:t>
      </w:r>
      <w:r w:rsidR="00650C0F" w:rsidRPr="007127EC">
        <w:rPr>
          <w:color w:val="414142"/>
          <w:sz w:val="28"/>
          <w:szCs w:val="28"/>
          <w:shd w:val="clear" w:color="auto" w:fill="FFFFFF"/>
        </w:rPr>
        <w:t>alstī, izņemot, ja uzņēmums veic uzņēmējdarbību otrā Līgumslēdzējā Valstī, izmantojot tur esošu pastāvīgo pārstāvniecību. Ja uzņēmums veic uzņēmējdarbību minētajā veidā, uzņēmuma peļņai var uzlikt nodokļus šajā otr</w:t>
      </w:r>
      <w:r w:rsidR="00A84786" w:rsidRPr="007127EC">
        <w:rPr>
          <w:color w:val="414142"/>
          <w:sz w:val="28"/>
          <w:szCs w:val="28"/>
          <w:shd w:val="clear" w:color="auto" w:fill="FFFFFF"/>
        </w:rPr>
        <w:t>ā</w:t>
      </w:r>
      <w:r w:rsidR="005339E9" w:rsidRPr="007127EC">
        <w:rPr>
          <w:color w:val="414142"/>
          <w:sz w:val="28"/>
          <w:szCs w:val="28"/>
          <w:shd w:val="clear" w:color="auto" w:fill="FFFFFF"/>
        </w:rPr>
        <w:t xml:space="preserve"> </w:t>
      </w:r>
      <w:r w:rsidR="00A84786" w:rsidRPr="007127EC">
        <w:rPr>
          <w:color w:val="414142"/>
          <w:sz w:val="28"/>
          <w:szCs w:val="28"/>
          <w:shd w:val="clear" w:color="auto" w:fill="FFFFFF"/>
        </w:rPr>
        <w:t>v</w:t>
      </w:r>
      <w:r w:rsidR="00650C0F" w:rsidRPr="007127EC">
        <w:rPr>
          <w:color w:val="414142"/>
          <w:sz w:val="28"/>
          <w:szCs w:val="28"/>
          <w:shd w:val="clear" w:color="auto" w:fill="FFFFFF"/>
        </w:rPr>
        <w:t>alstī, bet tikai tai peļņas daļai, ko var attiecināt uz šo pastāvīgo pārstāvniecību.</w:t>
      </w:r>
    </w:p>
    <w:p w14:paraId="71C38075" w14:textId="77777777" w:rsidR="0009026F" w:rsidRPr="007127EC" w:rsidRDefault="0009026F" w:rsidP="007127EC">
      <w:pPr>
        <w:keepLines/>
        <w:tabs>
          <w:tab w:val="left" w:pos="709"/>
        </w:tabs>
        <w:spacing w:after="240"/>
        <w:jc w:val="both"/>
        <w:rPr>
          <w:rFonts w:eastAsia="Times New Roman"/>
          <w:sz w:val="28"/>
          <w:szCs w:val="28"/>
          <w:lang w:val="en-GB"/>
        </w:rPr>
      </w:pPr>
      <w:r w:rsidRPr="007127EC">
        <w:rPr>
          <w:rFonts w:eastAsia="Times New Roman"/>
          <w:sz w:val="28"/>
          <w:szCs w:val="28"/>
          <w:lang w:val="en-GB"/>
        </w:rPr>
        <w:lastRenderedPageBreak/>
        <w:t>2.</w:t>
      </w:r>
      <w:r w:rsidRPr="007127EC">
        <w:rPr>
          <w:rFonts w:eastAsia="Times New Roman"/>
          <w:sz w:val="28"/>
          <w:szCs w:val="28"/>
          <w:lang w:val="en-GB"/>
        </w:rPr>
        <w:tab/>
      </w:r>
      <w:r w:rsidR="00650C0F" w:rsidRPr="007127EC">
        <w:rPr>
          <w:color w:val="414142"/>
          <w:sz w:val="28"/>
          <w:szCs w:val="28"/>
          <w:shd w:val="clear" w:color="auto" w:fill="FFFFFF"/>
        </w:rPr>
        <w:t>Saskaņā ar 3. daļas noteikumiem, ja Līgumslēdzējas Valsts uzņēmums veic uzņēmējdarbību otrā Līgumslēdzējā Valstī, izmantojot tur esošo pastāvīgo pārstāvniecību, katrā Līgumslēdzējā Valstī uz šo pastāvīgo pārstāvniecību attiecināms tāds peļņas apmērs, kādu tā varētu gūt, ja tā būtu nodalīts un atsevišķs uzņēmums, kas veic tādu pašu vai līdzīgu uzņēmējdarbību tādos pašos vai līdzīgos apstākļos un pilnīgi neatkarīgi veiktu darījumus ar uzņēmumu, kura pastāvīgā pārstāvniecība tā ir.</w:t>
      </w:r>
    </w:p>
    <w:p w14:paraId="74240DCC" w14:textId="23EF44DA" w:rsidR="0009026F" w:rsidRPr="007127EC" w:rsidRDefault="0009026F" w:rsidP="000D7C5F">
      <w:pPr>
        <w:keepLines/>
        <w:tabs>
          <w:tab w:val="left" w:pos="709"/>
        </w:tabs>
        <w:autoSpaceDE w:val="0"/>
        <w:autoSpaceDN w:val="0"/>
        <w:adjustRightInd w:val="0"/>
        <w:spacing w:after="240"/>
        <w:jc w:val="both"/>
        <w:rPr>
          <w:rFonts w:eastAsia="Times New Roman"/>
          <w:sz w:val="28"/>
          <w:szCs w:val="28"/>
          <w:lang w:val="en-GB"/>
        </w:rPr>
      </w:pPr>
      <w:r w:rsidRPr="007127EC">
        <w:rPr>
          <w:rFonts w:eastAsia="Times New Roman"/>
          <w:sz w:val="28"/>
          <w:szCs w:val="28"/>
          <w:lang w:val="en-GB"/>
        </w:rPr>
        <w:t>3.</w:t>
      </w:r>
      <w:r w:rsidRPr="007127EC">
        <w:rPr>
          <w:rFonts w:eastAsia="Times New Roman"/>
          <w:sz w:val="28"/>
          <w:szCs w:val="28"/>
          <w:lang w:val="en-GB"/>
        </w:rPr>
        <w:tab/>
      </w:r>
      <w:r w:rsidR="00515E8D" w:rsidRPr="007127EC">
        <w:rPr>
          <w:color w:val="414142"/>
          <w:sz w:val="28"/>
          <w:szCs w:val="28"/>
          <w:shd w:val="clear" w:color="auto" w:fill="FFFFFF"/>
        </w:rPr>
        <w:t>Nosakot pastāvīgās pārstāvniecības peļņu Līgumslēdzējā Valstī, tiek atļauts atskaitīt izdevumus, kas radušies pastāvīgās pārstāvniecības vajadzībām</w:t>
      </w:r>
      <w:r w:rsidR="00A84786" w:rsidRPr="007127EC">
        <w:rPr>
          <w:color w:val="414142"/>
          <w:sz w:val="28"/>
          <w:szCs w:val="28"/>
          <w:shd w:val="clear" w:color="auto" w:fill="FFFFFF"/>
        </w:rPr>
        <w:t xml:space="preserve"> valstī</w:t>
      </w:r>
      <w:r w:rsidR="00515E8D" w:rsidRPr="007127EC">
        <w:rPr>
          <w:color w:val="414142"/>
          <w:sz w:val="28"/>
          <w:szCs w:val="28"/>
          <w:shd w:val="clear" w:color="auto" w:fill="FFFFFF"/>
        </w:rPr>
        <w:t>, kurā tā atrodas, vai citur, tajā skaitā operatīvos un vispārējos administratīvos izdevumus.</w:t>
      </w:r>
      <w:r w:rsidR="009F3E69" w:rsidRPr="007127EC">
        <w:rPr>
          <w:rFonts w:eastAsia="Times New Roman"/>
          <w:sz w:val="28"/>
          <w:szCs w:val="28"/>
        </w:rPr>
        <w:t xml:space="preserve"> </w:t>
      </w:r>
      <w:r w:rsidR="00515E8D" w:rsidRPr="007127EC">
        <w:rPr>
          <w:rFonts w:eastAsia="Times New Roman"/>
          <w:sz w:val="28"/>
          <w:szCs w:val="28"/>
        </w:rPr>
        <w:t>Izdevumi, ko var atļaut atskaitīt Līgumslēdzēja Valsts, ietver tikai izdevumus, kas ir atskaitāmi saskaņā ar šīs valsts nacionālajiem normatīvajiem aktiem</w:t>
      </w:r>
      <w:r w:rsidR="009F3E69" w:rsidRPr="007127EC">
        <w:rPr>
          <w:rFonts w:eastAsia="Times New Roman"/>
          <w:sz w:val="28"/>
          <w:szCs w:val="28"/>
        </w:rPr>
        <w:t>.</w:t>
      </w:r>
      <w:r w:rsidR="009F3E69" w:rsidRPr="007127EC">
        <w:rPr>
          <w:rFonts w:eastAsia="Times New Roman"/>
          <w:sz w:val="28"/>
          <w:szCs w:val="28"/>
          <w:lang w:val="en-GB"/>
        </w:rPr>
        <w:t xml:space="preserve"> </w:t>
      </w:r>
    </w:p>
    <w:p w14:paraId="263250B5" w14:textId="77777777" w:rsidR="0009026F" w:rsidRPr="007127EC" w:rsidRDefault="00F2722B" w:rsidP="000D7C5F">
      <w:pPr>
        <w:keepLines/>
        <w:tabs>
          <w:tab w:val="left" w:pos="709"/>
        </w:tabs>
        <w:spacing w:after="240"/>
        <w:jc w:val="both"/>
        <w:rPr>
          <w:rFonts w:eastAsia="Times New Roman"/>
          <w:sz w:val="28"/>
          <w:szCs w:val="28"/>
        </w:rPr>
      </w:pPr>
      <w:r w:rsidRPr="007127EC">
        <w:rPr>
          <w:rFonts w:eastAsia="Times New Roman"/>
          <w:sz w:val="28"/>
          <w:szCs w:val="28"/>
          <w:lang w:val="en-GB"/>
        </w:rPr>
        <w:t>4</w:t>
      </w:r>
      <w:r w:rsidR="0009026F" w:rsidRPr="007127EC">
        <w:rPr>
          <w:rFonts w:eastAsia="Times New Roman"/>
          <w:sz w:val="28"/>
          <w:szCs w:val="28"/>
          <w:lang w:val="en-GB"/>
        </w:rPr>
        <w:t>.</w:t>
      </w:r>
      <w:r w:rsidR="0009026F" w:rsidRPr="007127EC">
        <w:rPr>
          <w:rFonts w:eastAsia="Times New Roman"/>
          <w:sz w:val="28"/>
          <w:szCs w:val="28"/>
          <w:lang w:val="en-GB"/>
        </w:rPr>
        <w:tab/>
      </w:r>
      <w:r w:rsidR="005463AF" w:rsidRPr="007127EC">
        <w:rPr>
          <w:color w:val="414142"/>
          <w:sz w:val="28"/>
          <w:szCs w:val="28"/>
          <w:shd w:val="clear" w:color="auto" w:fill="FFFFFF"/>
        </w:rPr>
        <w:t>Uz pastāvīgo pārstāvniecību netiek attiecināta peļņa tikai tāpēc vien, ka tā ir iegādājusies preces vai izstrādājumus uzņēmuma, kura pastāvīgā pārstāvniecība tā ir, vajadzībām.</w:t>
      </w:r>
    </w:p>
    <w:p w14:paraId="734F047F" w14:textId="77777777" w:rsidR="00BD72DD" w:rsidRPr="007127EC" w:rsidRDefault="00F2722B" w:rsidP="007127EC">
      <w:pPr>
        <w:keepLines/>
        <w:tabs>
          <w:tab w:val="left" w:pos="709"/>
        </w:tabs>
        <w:spacing w:after="240"/>
        <w:jc w:val="both"/>
        <w:rPr>
          <w:rFonts w:eastAsia="Times New Roman"/>
          <w:sz w:val="28"/>
          <w:szCs w:val="28"/>
          <w:lang w:val="en-GB"/>
        </w:rPr>
      </w:pPr>
      <w:r w:rsidRPr="007127EC">
        <w:rPr>
          <w:rFonts w:eastAsia="Times New Roman"/>
          <w:sz w:val="28"/>
          <w:szCs w:val="28"/>
        </w:rPr>
        <w:t>5</w:t>
      </w:r>
      <w:r w:rsidR="0009026F" w:rsidRPr="007127EC">
        <w:rPr>
          <w:rFonts w:eastAsia="Times New Roman"/>
          <w:sz w:val="28"/>
          <w:szCs w:val="28"/>
        </w:rPr>
        <w:t>.</w:t>
      </w:r>
      <w:r w:rsidR="0009026F" w:rsidRPr="007127EC">
        <w:rPr>
          <w:rFonts w:eastAsia="Times New Roman"/>
          <w:sz w:val="28"/>
          <w:szCs w:val="28"/>
        </w:rPr>
        <w:tab/>
      </w:r>
      <w:r w:rsidR="004107AE" w:rsidRPr="007127EC">
        <w:rPr>
          <w:rFonts w:eastAsia="Times New Roman"/>
          <w:sz w:val="28"/>
          <w:szCs w:val="28"/>
        </w:rPr>
        <w:t>I</w:t>
      </w:r>
      <w:r w:rsidR="004107AE" w:rsidRPr="007127EC">
        <w:rPr>
          <w:color w:val="414142"/>
          <w:sz w:val="28"/>
          <w:szCs w:val="28"/>
          <w:shd w:val="clear" w:color="auto" w:fill="FFFFFF"/>
        </w:rPr>
        <w:t>epriekšējo daļu noteikumu piemērošanai, peļņu, kas attiecināma uz pastāvīgo pārstāvniecību, katru gadu nosaka ar vienu un to pašu metodi, izņemot, ja ir labs un pietiekams iemesls rīkoties citādi.</w:t>
      </w:r>
    </w:p>
    <w:p w14:paraId="396C66AF" w14:textId="5C0EC101" w:rsidR="00BD72DD" w:rsidRPr="007127EC" w:rsidRDefault="00F2722B" w:rsidP="007127EC">
      <w:pPr>
        <w:tabs>
          <w:tab w:val="left" w:pos="709"/>
        </w:tabs>
        <w:autoSpaceDE w:val="0"/>
        <w:autoSpaceDN w:val="0"/>
        <w:adjustRightInd w:val="0"/>
        <w:spacing w:after="240"/>
        <w:jc w:val="both"/>
        <w:rPr>
          <w:rFonts w:eastAsia="Times New Roman"/>
          <w:sz w:val="28"/>
          <w:szCs w:val="28"/>
          <w:lang w:val="en-US" w:eastAsia="ca-ES"/>
        </w:rPr>
      </w:pPr>
      <w:r w:rsidRPr="007127EC">
        <w:rPr>
          <w:rFonts w:eastAsia="Times New Roman"/>
          <w:sz w:val="28"/>
          <w:szCs w:val="28"/>
          <w:lang w:val="en-US" w:eastAsia="ca-ES"/>
        </w:rPr>
        <w:t>6.</w:t>
      </w:r>
      <w:r w:rsidRPr="007127EC">
        <w:rPr>
          <w:rFonts w:eastAsia="Times New Roman"/>
          <w:b/>
          <w:bCs/>
          <w:sz w:val="28"/>
          <w:szCs w:val="28"/>
          <w:lang w:val="en-US" w:eastAsia="ca-ES"/>
        </w:rPr>
        <w:t xml:space="preserve"> </w:t>
      </w:r>
      <w:r w:rsidRPr="007127EC">
        <w:rPr>
          <w:rFonts w:eastAsia="Times New Roman"/>
          <w:b/>
          <w:bCs/>
          <w:sz w:val="28"/>
          <w:szCs w:val="28"/>
          <w:lang w:val="en-US" w:eastAsia="ca-ES"/>
        </w:rPr>
        <w:tab/>
      </w:r>
      <w:r w:rsidR="00246896" w:rsidRPr="007127EC">
        <w:rPr>
          <w:color w:val="414142"/>
          <w:sz w:val="28"/>
          <w:szCs w:val="28"/>
          <w:shd w:val="clear" w:color="auto" w:fill="FFFFFF"/>
        </w:rPr>
        <w:t xml:space="preserve">Ja peļņā ir ietverti citos šīs </w:t>
      </w:r>
      <w:r w:rsidR="007127EC" w:rsidRPr="007127EC">
        <w:rPr>
          <w:color w:val="414142"/>
          <w:sz w:val="28"/>
          <w:szCs w:val="28"/>
          <w:shd w:val="clear" w:color="auto" w:fill="FFFFFF"/>
        </w:rPr>
        <w:t>k</w:t>
      </w:r>
      <w:r w:rsidR="00246896" w:rsidRPr="007127EC">
        <w:rPr>
          <w:color w:val="414142"/>
          <w:sz w:val="28"/>
          <w:szCs w:val="28"/>
          <w:shd w:val="clear" w:color="auto" w:fill="FFFFFF"/>
        </w:rPr>
        <w:t>onvencijas pantos atsevišķi aplūkotie ienākuma veidi, šā panta noteikumi neietekmē šo citu pantu noteikumus.</w:t>
      </w:r>
    </w:p>
    <w:p w14:paraId="0EAC2CCE" w14:textId="77777777" w:rsidR="00BD72DD" w:rsidRPr="006420B9" w:rsidRDefault="00BD72DD" w:rsidP="001F6C28">
      <w:pPr>
        <w:keepLines/>
        <w:spacing w:after="120"/>
        <w:jc w:val="both"/>
        <w:rPr>
          <w:rFonts w:ascii="Courier New" w:eastAsia="Times New Roman" w:hAnsi="Courier New" w:cs="Courier New"/>
          <w:szCs w:val="24"/>
          <w:lang w:val="en-US"/>
        </w:rPr>
      </w:pPr>
    </w:p>
    <w:p w14:paraId="7E3F9D85" w14:textId="77777777" w:rsidR="0009026F" w:rsidRPr="006420B9" w:rsidRDefault="0009026F" w:rsidP="001F6C28">
      <w:pPr>
        <w:keepNext/>
        <w:keepLines/>
        <w:spacing w:after="120"/>
        <w:jc w:val="center"/>
        <w:rPr>
          <w:rFonts w:ascii="Courier New" w:eastAsia="Times New Roman" w:hAnsi="Courier New" w:cs="Courier New"/>
          <w:szCs w:val="24"/>
          <w:lang w:val="en-GB"/>
        </w:rPr>
      </w:pPr>
    </w:p>
    <w:p w14:paraId="698AEA7B" w14:textId="77777777" w:rsidR="0009026F" w:rsidRPr="000D7C5F" w:rsidRDefault="00246896" w:rsidP="00B23AFA">
      <w:pPr>
        <w:keepNext/>
        <w:keepLines/>
        <w:tabs>
          <w:tab w:val="left" w:pos="709"/>
        </w:tabs>
        <w:spacing w:line="394" w:lineRule="exact"/>
        <w:jc w:val="center"/>
        <w:rPr>
          <w:rFonts w:eastAsia="Times New Roman"/>
          <w:sz w:val="28"/>
          <w:szCs w:val="28"/>
          <w:lang w:val="en-GB"/>
        </w:rPr>
      </w:pPr>
      <w:r w:rsidRPr="000D7C5F">
        <w:rPr>
          <w:rFonts w:eastAsia="Times New Roman"/>
          <w:sz w:val="28"/>
          <w:szCs w:val="28"/>
          <w:lang w:val="en-GB"/>
        </w:rPr>
        <w:t>8. pants</w:t>
      </w:r>
    </w:p>
    <w:p w14:paraId="11525192" w14:textId="77777777" w:rsidR="0009026F" w:rsidRPr="000D7C5F" w:rsidRDefault="00BB5E2F" w:rsidP="00B23AFA">
      <w:pPr>
        <w:keepNext/>
        <w:keepLines/>
        <w:tabs>
          <w:tab w:val="left" w:pos="709"/>
        </w:tabs>
        <w:spacing w:line="394" w:lineRule="exact"/>
        <w:jc w:val="center"/>
        <w:rPr>
          <w:rFonts w:eastAsia="Times New Roman"/>
          <w:sz w:val="28"/>
          <w:szCs w:val="28"/>
          <w:lang w:val="en-GB"/>
        </w:rPr>
      </w:pPr>
      <w:r w:rsidRPr="000D7C5F">
        <w:rPr>
          <w:rFonts w:eastAsia="Times New Roman"/>
          <w:sz w:val="28"/>
          <w:szCs w:val="28"/>
          <w:lang w:val="en-GB"/>
        </w:rPr>
        <w:t>STARPTAUTISKĀ KUĢNIECĪBA UN GAISA TRANSPORTS</w:t>
      </w:r>
    </w:p>
    <w:p w14:paraId="1E0FFC33" w14:textId="77777777" w:rsidR="0009026F" w:rsidRPr="000D7C5F" w:rsidRDefault="0009026F" w:rsidP="000D7C5F">
      <w:pPr>
        <w:keepNext/>
        <w:keepLines/>
        <w:tabs>
          <w:tab w:val="left" w:pos="709"/>
        </w:tabs>
        <w:spacing w:after="120"/>
        <w:jc w:val="center"/>
        <w:rPr>
          <w:rFonts w:eastAsia="Times New Roman"/>
          <w:sz w:val="28"/>
          <w:szCs w:val="28"/>
          <w:lang w:val="en-GB"/>
        </w:rPr>
      </w:pPr>
    </w:p>
    <w:p w14:paraId="664ADFCE" w14:textId="33B1AEC4" w:rsidR="0009026F" w:rsidRPr="000D7C5F" w:rsidRDefault="0009026F" w:rsidP="000D7C5F">
      <w:pPr>
        <w:tabs>
          <w:tab w:val="left" w:pos="709"/>
        </w:tabs>
        <w:spacing w:after="240"/>
        <w:jc w:val="both"/>
        <w:rPr>
          <w:rFonts w:eastAsia="Times New Roman"/>
          <w:sz w:val="28"/>
          <w:szCs w:val="28"/>
          <w:shd w:val="clear" w:color="auto" w:fill="FFFFFF"/>
          <w:lang w:val="en-GB" w:eastAsia="de-DE"/>
        </w:rPr>
      </w:pPr>
      <w:r w:rsidRPr="000D7C5F">
        <w:rPr>
          <w:rFonts w:eastAsia="Times New Roman"/>
          <w:sz w:val="28"/>
          <w:szCs w:val="28"/>
          <w:shd w:val="clear" w:color="auto" w:fill="FFFFFF"/>
          <w:lang w:val="en-GB" w:eastAsia="de-DE"/>
        </w:rPr>
        <w:t xml:space="preserve">1. </w:t>
      </w:r>
      <w:r w:rsidR="00012201" w:rsidRPr="000D7C5F">
        <w:rPr>
          <w:color w:val="414142"/>
          <w:sz w:val="28"/>
          <w:szCs w:val="28"/>
          <w:shd w:val="clear" w:color="auto" w:fill="FFFFFF"/>
        </w:rPr>
        <w:t> </w:t>
      </w:r>
      <w:r w:rsidR="000D7C5F">
        <w:rPr>
          <w:color w:val="414142"/>
          <w:sz w:val="28"/>
          <w:szCs w:val="28"/>
          <w:shd w:val="clear" w:color="auto" w:fill="FFFFFF"/>
        </w:rPr>
        <w:tab/>
      </w:r>
      <w:r w:rsidR="00012201" w:rsidRPr="000D7C5F">
        <w:rPr>
          <w:color w:val="414142"/>
          <w:sz w:val="28"/>
          <w:szCs w:val="28"/>
          <w:shd w:val="clear" w:color="auto" w:fill="FFFFFF"/>
        </w:rPr>
        <w:t xml:space="preserve">Līgumslēdzējas Valsts uzņēmuma peļņai no kuģu vai gaisa kuģu izmantošanas starptautiskajā satiksmē uzliek nodokļus tikai šajā </w:t>
      </w:r>
      <w:r w:rsidR="001A4981" w:rsidRPr="000D7C5F">
        <w:rPr>
          <w:color w:val="414142"/>
          <w:sz w:val="28"/>
          <w:szCs w:val="28"/>
          <w:shd w:val="clear" w:color="auto" w:fill="FFFFFF"/>
        </w:rPr>
        <w:t>v</w:t>
      </w:r>
      <w:r w:rsidR="00012201" w:rsidRPr="000D7C5F">
        <w:rPr>
          <w:color w:val="414142"/>
          <w:sz w:val="28"/>
          <w:szCs w:val="28"/>
          <w:shd w:val="clear" w:color="auto" w:fill="FFFFFF"/>
        </w:rPr>
        <w:t>alstī.</w:t>
      </w:r>
    </w:p>
    <w:p w14:paraId="6178D347" w14:textId="428A5352" w:rsidR="0009026F" w:rsidRPr="000D7C5F" w:rsidRDefault="0009026F" w:rsidP="000D7C5F">
      <w:pPr>
        <w:keepLines/>
        <w:tabs>
          <w:tab w:val="left" w:pos="709"/>
        </w:tabs>
        <w:spacing w:after="240"/>
        <w:jc w:val="both"/>
        <w:rPr>
          <w:sz w:val="28"/>
          <w:szCs w:val="28"/>
          <w:lang w:val="en-GB"/>
        </w:rPr>
      </w:pPr>
      <w:r w:rsidRPr="000D7C5F">
        <w:rPr>
          <w:sz w:val="28"/>
          <w:szCs w:val="28"/>
          <w:lang w:val="en-GB"/>
        </w:rPr>
        <w:t xml:space="preserve">2. </w:t>
      </w:r>
      <w:r w:rsidR="000D7C5F">
        <w:rPr>
          <w:sz w:val="28"/>
          <w:szCs w:val="28"/>
          <w:lang w:val="en-GB"/>
        </w:rPr>
        <w:tab/>
      </w:r>
      <w:r w:rsidR="00012201" w:rsidRPr="000D7C5F">
        <w:rPr>
          <w:sz w:val="28"/>
          <w:szCs w:val="28"/>
          <w:lang w:val="en-GB"/>
        </w:rPr>
        <w:t>1.</w:t>
      </w:r>
      <w:r w:rsidR="00012201" w:rsidRPr="000D7C5F">
        <w:rPr>
          <w:sz w:val="28"/>
          <w:szCs w:val="28"/>
        </w:rPr>
        <w:t> </w:t>
      </w:r>
      <w:r w:rsidR="00012201" w:rsidRPr="000D7C5F">
        <w:rPr>
          <w:color w:val="414142"/>
          <w:sz w:val="28"/>
          <w:szCs w:val="28"/>
          <w:shd w:val="clear" w:color="auto" w:fill="FFFFFF"/>
        </w:rPr>
        <w:t xml:space="preserve">daļas noteikumus piemēro arī peļņai no piedalīšanās </w:t>
      </w:r>
      <w:r w:rsidR="001A4981" w:rsidRPr="000D7C5F">
        <w:rPr>
          <w:color w:val="414142"/>
          <w:sz w:val="28"/>
          <w:szCs w:val="28"/>
          <w:shd w:val="clear" w:color="auto" w:fill="FFFFFF"/>
        </w:rPr>
        <w:t>pūlā</w:t>
      </w:r>
      <w:r w:rsidR="00012201" w:rsidRPr="000D7C5F">
        <w:rPr>
          <w:color w:val="414142"/>
          <w:sz w:val="28"/>
          <w:szCs w:val="28"/>
          <w:shd w:val="clear" w:color="auto" w:fill="FFFFFF"/>
        </w:rPr>
        <w:t>, kopējā uzņēmējdarbībā vai starptautiskās satiksmes transporta aģentūrā.</w:t>
      </w:r>
    </w:p>
    <w:p w14:paraId="734E24C7" w14:textId="77777777" w:rsidR="0009026F" w:rsidRPr="006420B9" w:rsidRDefault="0009026F" w:rsidP="00F111A2">
      <w:pPr>
        <w:keepLines/>
        <w:spacing w:after="120"/>
        <w:rPr>
          <w:rFonts w:ascii="Courier New" w:eastAsia="Times New Roman" w:hAnsi="Courier New" w:cs="Courier New"/>
          <w:szCs w:val="24"/>
          <w:lang w:val="en-GB"/>
        </w:rPr>
      </w:pPr>
    </w:p>
    <w:p w14:paraId="17E5EC44" w14:textId="77777777" w:rsidR="0009026F" w:rsidRPr="006420B9" w:rsidRDefault="0009026F" w:rsidP="001F6C28">
      <w:pPr>
        <w:keepNext/>
        <w:keepLines/>
        <w:spacing w:after="120"/>
        <w:jc w:val="center"/>
        <w:rPr>
          <w:rFonts w:ascii="Courier New" w:eastAsia="Times New Roman" w:hAnsi="Courier New" w:cs="Courier New"/>
          <w:szCs w:val="24"/>
          <w:lang w:val="en-GB"/>
        </w:rPr>
      </w:pPr>
    </w:p>
    <w:p w14:paraId="6AA5BDD9" w14:textId="77777777" w:rsidR="0009026F" w:rsidRPr="008663E8" w:rsidRDefault="0009026F" w:rsidP="008663E8">
      <w:pPr>
        <w:keepNext/>
        <w:keepLines/>
        <w:tabs>
          <w:tab w:val="left" w:pos="709"/>
        </w:tabs>
        <w:spacing w:after="240"/>
        <w:jc w:val="center"/>
        <w:rPr>
          <w:sz w:val="28"/>
          <w:szCs w:val="28"/>
        </w:rPr>
      </w:pPr>
      <w:r w:rsidRPr="008663E8">
        <w:rPr>
          <w:rFonts w:eastAsia="Times New Roman"/>
          <w:sz w:val="28"/>
          <w:szCs w:val="28"/>
          <w:lang w:val="en-GB"/>
        </w:rPr>
        <w:t>9</w:t>
      </w:r>
      <w:r w:rsidR="00012201" w:rsidRPr="008663E8">
        <w:rPr>
          <w:rFonts w:eastAsia="Times New Roman"/>
          <w:sz w:val="28"/>
          <w:szCs w:val="28"/>
          <w:lang w:val="en-GB"/>
        </w:rPr>
        <w:t>.</w:t>
      </w:r>
      <w:r w:rsidR="00012201" w:rsidRPr="008663E8">
        <w:rPr>
          <w:sz w:val="28"/>
          <w:szCs w:val="28"/>
        </w:rPr>
        <w:t> pants</w:t>
      </w:r>
    </w:p>
    <w:p w14:paraId="7371232B" w14:textId="77777777" w:rsidR="0009026F" w:rsidRPr="008663E8" w:rsidRDefault="0005215A" w:rsidP="008663E8">
      <w:pPr>
        <w:keepNext/>
        <w:keepLines/>
        <w:tabs>
          <w:tab w:val="left" w:pos="709"/>
        </w:tabs>
        <w:spacing w:after="240"/>
        <w:jc w:val="center"/>
        <w:rPr>
          <w:rFonts w:eastAsia="Times New Roman"/>
          <w:sz w:val="28"/>
          <w:szCs w:val="28"/>
          <w:lang w:val="en-GB"/>
        </w:rPr>
      </w:pPr>
      <w:r w:rsidRPr="008663E8">
        <w:rPr>
          <w:rFonts w:eastAsia="Times New Roman"/>
          <w:sz w:val="28"/>
          <w:szCs w:val="28"/>
          <w:lang w:val="en-GB"/>
        </w:rPr>
        <w:t>SAISTĪTIE UZŅĒMUMI</w:t>
      </w:r>
    </w:p>
    <w:p w14:paraId="18835CDF" w14:textId="77777777" w:rsidR="0009026F" w:rsidRPr="008663E8" w:rsidRDefault="0009026F" w:rsidP="008663E8">
      <w:pPr>
        <w:keepNext/>
        <w:keepLines/>
        <w:tabs>
          <w:tab w:val="left" w:pos="709"/>
        </w:tabs>
        <w:spacing w:after="240"/>
        <w:jc w:val="both"/>
        <w:rPr>
          <w:rFonts w:eastAsia="Times New Roman"/>
          <w:sz w:val="28"/>
          <w:szCs w:val="28"/>
          <w:lang w:val="en-GB"/>
        </w:rPr>
      </w:pPr>
      <w:r w:rsidRPr="008663E8">
        <w:rPr>
          <w:rFonts w:eastAsia="Times New Roman"/>
          <w:sz w:val="28"/>
          <w:szCs w:val="28"/>
          <w:lang w:val="en-GB"/>
        </w:rPr>
        <w:t>1.</w:t>
      </w:r>
      <w:r w:rsidRPr="008663E8">
        <w:rPr>
          <w:rFonts w:eastAsia="Times New Roman"/>
          <w:sz w:val="28"/>
          <w:szCs w:val="28"/>
          <w:lang w:val="en-GB"/>
        </w:rPr>
        <w:tab/>
      </w:r>
      <w:r w:rsidR="0005215A" w:rsidRPr="008663E8">
        <w:rPr>
          <w:rFonts w:eastAsia="Times New Roman"/>
          <w:sz w:val="28"/>
          <w:szCs w:val="28"/>
          <w:lang w:val="en-GB"/>
        </w:rPr>
        <w:t xml:space="preserve">Ja </w:t>
      </w:r>
    </w:p>
    <w:p w14:paraId="028E9C40" w14:textId="77777777" w:rsidR="0009026F" w:rsidRPr="008663E8" w:rsidRDefault="0009026F" w:rsidP="008663E8">
      <w:pPr>
        <w:keepLines/>
        <w:tabs>
          <w:tab w:val="left" w:pos="709"/>
        </w:tabs>
        <w:spacing w:after="240"/>
        <w:ind w:left="1418" w:hanging="709"/>
        <w:jc w:val="both"/>
        <w:rPr>
          <w:rFonts w:eastAsia="Times New Roman"/>
          <w:sz w:val="28"/>
          <w:szCs w:val="28"/>
          <w:lang w:val="en-GB"/>
        </w:rPr>
      </w:pPr>
      <w:r w:rsidRPr="008663E8">
        <w:rPr>
          <w:rFonts w:eastAsia="Times New Roman"/>
          <w:sz w:val="28"/>
          <w:szCs w:val="28"/>
          <w:lang w:val="en-GB"/>
        </w:rPr>
        <w:t>a)</w:t>
      </w:r>
      <w:r w:rsidRPr="008663E8">
        <w:rPr>
          <w:rFonts w:eastAsia="Times New Roman"/>
          <w:sz w:val="28"/>
          <w:szCs w:val="28"/>
          <w:lang w:val="en-GB"/>
        </w:rPr>
        <w:tab/>
      </w:r>
      <w:r w:rsidR="00F03D85" w:rsidRPr="008663E8">
        <w:rPr>
          <w:color w:val="414142"/>
          <w:sz w:val="28"/>
          <w:szCs w:val="28"/>
          <w:shd w:val="clear" w:color="auto" w:fill="FFFFFF"/>
        </w:rPr>
        <w:t>Līgumslēdzējas Valsts uzņēmums tieši vai netieši piedalās otras Līgumslēdzējas Valsts uzņēmuma vadībā, kontrolē vai arī tam pieder daļa no šī uzņēmuma kapitāla, vai</w:t>
      </w:r>
    </w:p>
    <w:p w14:paraId="340CF06F" w14:textId="77777777" w:rsidR="0009026F" w:rsidRPr="008663E8" w:rsidRDefault="0009026F" w:rsidP="008663E8">
      <w:pPr>
        <w:keepLines/>
        <w:tabs>
          <w:tab w:val="left" w:pos="709"/>
        </w:tabs>
        <w:spacing w:after="240"/>
        <w:ind w:left="1418" w:hanging="709"/>
        <w:jc w:val="both"/>
        <w:rPr>
          <w:rFonts w:eastAsia="Times New Roman"/>
          <w:sz w:val="28"/>
          <w:szCs w:val="28"/>
          <w:lang w:val="en-GB"/>
        </w:rPr>
      </w:pPr>
      <w:r w:rsidRPr="008663E8">
        <w:rPr>
          <w:rFonts w:eastAsia="Times New Roman"/>
          <w:sz w:val="28"/>
          <w:szCs w:val="28"/>
          <w:lang w:val="en-GB"/>
        </w:rPr>
        <w:t>b)</w:t>
      </w:r>
      <w:r w:rsidRPr="008663E8">
        <w:rPr>
          <w:rFonts w:eastAsia="Times New Roman"/>
          <w:sz w:val="28"/>
          <w:szCs w:val="28"/>
          <w:lang w:val="en-GB"/>
        </w:rPr>
        <w:tab/>
      </w:r>
      <w:r w:rsidR="00F03D85" w:rsidRPr="008663E8">
        <w:rPr>
          <w:rFonts w:eastAsia="Times New Roman"/>
          <w:sz w:val="28"/>
          <w:szCs w:val="28"/>
        </w:rPr>
        <w:t>v</w:t>
      </w:r>
      <w:r w:rsidR="00F03D85" w:rsidRPr="008663E8">
        <w:rPr>
          <w:color w:val="414142"/>
          <w:sz w:val="28"/>
          <w:szCs w:val="28"/>
          <w:shd w:val="clear" w:color="auto" w:fill="FFFFFF"/>
        </w:rPr>
        <w:t>ienas un tās pašas personas tieši vai netieši piedalās Līgumslēdzējas Valsts uzņēmuma un otras Līgumslēdzējas Valsts uzņēmuma vadībā, kontrolē vai arī tām pieder daļa no šo uzņēmumu kapitāla,</w:t>
      </w:r>
    </w:p>
    <w:p w14:paraId="6F709A1B" w14:textId="77777777" w:rsidR="0009026F" w:rsidRPr="008663E8" w:rsidRDefault="00F03D85" w:rsidP="008663E8">
      <w:pPr>
        <w:keepLines/>
        <w:tabs>
          <w:tab w:val="left" w:pos="709"/>
        </w:tabs>
        <w:spacing w:after="240"/>
        <w:jc w:val="both"/>
        <w:rPr>
          <w:rFonts w:eastAsia="Times New Roman"/>
          <w:sz w:val="28"/>
          <w:szCs w:val="28"/>
          <w:lang w:val="en-GB"/>
        </w:rPr>
      </w:pPr>
      <w:r w:rsidRPr="008663E8">
        <w:rPr>
          <w:color w:val="414142"/>
          <w:sz w:val="28"/>
          <w:szCs w:val="28"/>
          <w:shd w:val="clear" w:color="auto" w:fill="FFFFFF"/>
        </w:rPr>
        <w:t>un jebkurā no šiem gadījumiem šo divu uzņēmumu komerciālās vai finanšu attiecības tiek veidotas vai nodibinātas pēc noteikumiem, kas atšķiras no tiem noteikumiem, kuri būtu spēkā starp diviem neatkarīgiem uzņēmumiem, tad jebkura peļņa, ko gūtu viens no uzņēmumiem, bet iepriekšminēto noteikumu ietekmē nav guvis, var tikt iekļauta šī uzņēmuma peļņā, un tai var atbilstoši uzlikt nodokļus.</w:t>
      </w:r>
    </w:p>
    <w:p w14:paraId="4DD4EF1A" w14:textId="34E47A60" w:rsidR="0009026F" w:rsidRPr="008663E8" w:rsidRDefault="0009026F" w:rsidP="007450FF">
      <w:pPr>
        <w:keepLines/>
        <w:tabs>
          <w:tab w:val="left" w:pos="709"/>
        </w:tabs>
        <w:jc w:val="both"/>
        <w:rPr>
          <w:rFonts w:eastAsia="Times New Roman"/>
          <w:sz w:val="28"/>
          <w:szCs w:val="28"/>
          <w:lang w:val="en-GB"/>
        </w:rPr>
      </w:pPr>
      <w:r w:rsidRPr="008663E8">
        <w:rPr>
          <w:rFonts w:eastAsia="Times New Roman"/>
          <w:sz w:val="28"/>
          <w:szCs w:val="28"/>
          <w:lang w:val="en-GB"/>
        </w:rPr>
        <w:t>2.</w:t>
      </w:r>
      <w:r w:rsidRPr="008663E8">
        <w:rPr>
          <w:rFonts w:eastAsia="Times New Roman"/>
          <w:sz w:val="28"/>
          <w:szCs w:val="28"/>
          <w:lang w:val="en-GB"/>
        </w:rPr>
        <w:tab/>
      </w:r>
      <w:r w:rsidR="0065292C" w:rsidRPr="008663E8">
        <w:rPr>
          <w:color w:val="414142"/>
          <w:sz w:val="28"/>
          <w:szCs w:val="28"/>
          <w:shd w:val="clear" w:color="auto" w:fill="FFFFFF"/>
        </w:rPr>
        <w:t xml:space="preserve">Ja Līgumslēdzēja Valsts iekļauj šīs valsts uzņēmuma peļņā un attiecīgi uzliek nodokļus tai peļņai, attiecībā uz kuru otrā valstī otras Līgumslēdzējas Valsts uzņēmumam ir uzlikts nodoklis, un šī iekļautā peļņa ir tāda peļņa, kuru būtu guvis pirmās valsts uzņēmums, ja attiecības starp šiem diviem uzņēmumiem būtu bijušas tādas, kādas pastāvētu starp diviem neatkarīgiem uzņēmumiem, tad otra valsts veic atbilstošas korekcijas attiecībā uz nodokļa lielumu, kāds tiek uzlikts šai peļņai otrā valstī. Nosakot šīs korekcijas, ņem vērā citus šīs </w:t>
      </w:r>
      <w:r w:rsidR="00B23AFA" w:rsidRPr="008663E8">
        <w:rPr>
          <w:color w:val="414142"/>
          <w:sz w:val="28"/>
          <w:szCs w:val="28"/>
          <w:shd w:val="clear" w:color="auto" w:fill="FFFFFF"/>
        </w:rPr>
        <w:t>k</w:t>
      </w:r>
      <w:r w:rsidR="0065292C" w:rsidRPr="008663E8">
        <w:rPr>
          <w:color w:val="414142"/>
          <w:sz w:val="28"/>
          <w:szCs w:val="28"/>
          <w:shd w:val="clear" w:color="auto" w:fill="FFFFFF"/>
        </w:rPr>
        <w:t>onvencijas noteikumus un, ja nepieciešams, rīko Līgumslēdzēju Valstu kompetento iestāžu konsultācijas.</w:t>
      </w:r>
    </w:p>
    <w:p w14:paraId="7CE5847E" w14:textId="77777777" w:rsidR="0009026F" w:rsidRPr="007450FF" w:rsidRDefault="0009026F" w:rsidP="007450FF">
      <w:pPr>
        <w:keepLines/>
        <w:jc w:val="center"/>
        <w:rPr>
          <w:rFonts w:eastAsia="Times New Roman"/>
          <w:sz w:val="28"/>
          <w:szCs w:val="28"/>
          <w:lang w:val="en-GB"/>
        </w:rPr>
      </w:pPr>
    </w:p>
    <w:p w14:paraId="0C18E3FE" w14:textId="77777777" w:rsidR="00F111A2" w:rsidRPr="007450FF" w:rsidRDefault="00F111A2" w:rsidP="007450FF">
      <w:pPr>
        <w:keepLines/>
        <w:jc w:val="center"/>
        <w:rPr>
          <w:rFonts w:eastAsia="Times New Roman"/>
          <w:sz w:val="28"/>
          <w:szCs w:val="28"/>
          <w:lang w:val="en-GB"/>
        </w:rPr>
      </w:pPr>
    </w:p>
    <w:p w14:paraId="31EF3176" w14:textId="77777777" w:rsidR="0009026F" w:rsidRPr="007450FF" w:rsidRDefault="008F37D1" w:rsidP="007450FF">
      <w:pPr>
        <w:keepNext/>
        <w:keepLines/>
        <w:jc w:val="center"/>
        <w:rPr>
          <w:rFonts w:eastAsia="Times New Roman"/>
          <w:sz w:val="28"/>
          <w:szCs w:val="28"/>
          <w:lang w:val="en-GB"/>
        </w:rPr>
      </w:pPr>
      <w:r w:rsidRPr="007450FF">
        <w:rPr>
          <w:rFonts w:eastAsia="Times New Roman"/>
          <w:sz w:val="28"/>
          <w:szCs w:val="28"/>
          <w:lang w:val="en-GB"/>
        </w:rPr>
        <w:t>10. pants</w:t>
      </w:r>
    </w:p>
    <w:p w14:paraId="40493975" w14:textId="77777777" w:rsidR="0009026F" w:rsidRPr="007450FF" w:rsidRDefault="0009026F" w:rsidP="007450FF">
      <w:pPr>
        <w:keepNext/>
        <w:keepLines/>
        <w:spacing w:line="394" w:lineRule="exact"/>
        <w:jc w:val="center"/>
        <w:rPr>
          <w:rFonts w:eastAsia="Times New Roman"/>
          <w:sz w:val="28"/>
          <w:szCs w:val="28"/>
          <w:lang w:val="en-GB"/>
        </w:rPr>
      </w:pPr>
      <w:r w:rsidRPr="007450FF">
        <w:rPr>
          <w:rFonts w:eastAsia="Times New Roman"/>
          <w:sz w:val="28"/>
          <w:szCs w:val="28"/>
          <w:lang w:val="en-GB"/>
        </w:rPr>
        <w:t>DIVIDEND</w:t>
      </w:r>
      <w:r w:rsidR="008F37D1" w:rsidRPr="007450FF">
        <w:rPr>
          <w:rFonts w:eastAsia="Times New Roman"/>
          <w:sz w:val="28"/>
          <w:szCs w:val="28"/>
          <w:lang w:val="en-GB"/>
        </w:rPr>
        <w:t>E</w:t>
      </w:r>
      <w:r w:rsidRPr="007450FF">
        <w:rPr>
          <w:rFonts w:eastAsia="Times New Roman"/>
          <w:sz w:val="28"/>
          <w:szCs w:val="28"/>
          <w:lang w:val="en-GB"/>
        </w:rPr>
        <w:t>S</w:t>
      </w:r>
    </w:p>
    <w:p w14:paraId="542E232E" w14:textId="77777777" w:rsidR="00BA48D3" w:rsidRPr="007450FF" w:rsidRDefault="00BA48D3" w:rsidP="001F6C28">
      <w:pPr>
        <w:keepLines/>
        <w:spacing w:after="120"/>
        <w:jc w:val="both"/>
        <w:rPr>
          <w:rFonts w:eastAsia="Times New Roman"/>
          <w:b/>
          <w:bCs/>
          <w:sz w:val="28"/>
          <w:szCs w:val="28"/>
          <w:lang w:val="en-GB"/>
        </w:rPr>
      </w:pPr>
    </w:p>
    <w:p w14:paraId="09088836" w14:textId="3E6AC72C" w:rsidR="0009026F" w:rsidRPr="007450FF" w:rsidRDefault="0009026F" w:rsidP="00AE093B">
      <w:pPr>
        <w:keepLines/>
        <w:tabs>
          <w:tab w:val="left" w:pos="709"/>
        </w:tabs>
        <w:spacing w:after="240"/>
        <w:jc w:val="both"/>
        <w:rPr>
          <w:rFonts w:eastAsia="Times New Roman"/>
          <w:sz w:val="28"/>
          <w:szCs w:val="28"/>
          <w:lang w:val="en-GB"/>
        </w:rPr>
      </w:pPr>
      <w:r w:rsidRPr="007450FF">
        <w:rPr>
          <w:rFonts w:eastAsia="Times New Roman"/>
          <w:sz w:val="28"/>
          <w:szCs w:val="28"/>
          <w:lang w:val="en-GB"/>
        </w:rPr>
        <w:t>1.</w:t>
      </w:r>
      <w:r w:rsidRPr="007450FF">
        <w:rPr>
          <w:rFonts w:eastAsia="Times New Roman"/>
          <w:sz w:val="28"/>
          <w:szCs w:val="28"/>
          <w:lang w:val="en-GB"/>
        </w:rPr>
        <w:tab/>
      </w:r>
      <w:r w:rsidR="002D03BC" w:rsidRPr="007450FF">
        <w:rPr>
          <w:color w:val="414142"/>
          <w:sz w:val="28"/>
          <w:szCs w:val="28"/>
          <w:shd w:val="clear" w:color="auto" w:fill="FFFFFF"/>
        </w:rPr>
        <w:t>Dividendēm, ko sabiedrība - Līgumslēdzējas Valsts rezidents, izmaksā otras Līgumslēdzējas Valsts rezidentam, var uzlikt nodokļus šajā otrā valstī.</w:t>
      </w:r>
    </w:p>
    <w:p w14:paraId="275E33B2" w14:textId="77777777" w:rsidR="0009026F" w:rsidRPr="007450FF" w:rsidRDefault="0009026F" w:rsidP="00AE093B">
      <w:pPr>
        <w:keepLines/>
        <w:tabs>
          <w:tab w:val="left" w:pos="709"/>
        </w:tabs>
        <w:spacing w:after="240"/>
        <w:jc w:val="both"/>
        <w:rPr>
          <w:rFonts w:eastAsia="Times New Roman"/>
          <w:sz w:val="28"/>
          <w:szCs w:val="28"/>
          <w:lang w:val="en-GB"/>
        </w:rPr>
      </w:pPr>
      <w:r w:rsidRPr="007450FF">
        <w:rPr>
          <w:rFonts w:eastAsia="Times New Roman"/>
          <w:sz w:val="28"/>
          <w:szCs w:val="28"/>
          <w:lang w:val="en-GB"/>
        </w:rPr>
        <w:t>2.</w:t>
      </w:r>
      <w:r w:rsidRPr="007450FF">
        <w:rPr>
          <w:rFonts w:eastAsia="Times New Roman"/>
          <w:sz w:val="28"/>
          <w:szCs w:val="28"/>
          <w:lang w:val="en-GB"/>
        </w:rPr>
        <w:tab/>
      </w:r>
      <w:r w:rsidR="002D03BC" w:rsidRPr="007450FF">
        <w:rPr>
          <w:rFonts w:eastAsia="Times New Roman"/>
          <w:sz w:val="28"/>
          <w:szCs w:val="28"/>
          <w:lang w:val="en-GB"/>
        </w:rPr>
        <w:t>T</w:t>
      </w:r>
      <w:proofErr w:type="spellStart"/>
      <w:r w:rsidR="002D03BC" w:rsidRPr="007450FF">
        <w:rPr>
          <w:color w:val="414142"/>
          <w:sz w:val="28"/>
          <w:szCs w:val="28"/>
          <w:shd w:val="clear" w:color="auto" w:fill="FFFFFF"/>
        </w:rPr>
        <w:t>omēr</w:t>
      </w:r>
      <w:proofErr w:type="spellEnd"/>
      <w:r w:rsidR="002D03BC" w:rsidRPr="007450FF">
        <w:rPr>
          <w:color w:val="414142"/>
          <w:sz w:val="28"/>
          <w:szCs w:val="28"/>
          <w:shd w:val="clear" w:color="auto" w:fill="FFFFFF"/>
        </w:rPr>
        <w:t>, dividendēm, ko izmaksā sabiedrība - Līgumslēdzējas Valsts rezidents, var uzlikt nodokļus arī šajā valstī saskaņā ar šīs valsts normatīvajiem aktiem, bet, ja dividenžu patiesais labuma guvējs ir otras Līgumslēdzējas Valsts rezidents, nodoklis nepārsniedz</w:t>
      </w:r>
      <w:r w:rsidRPr="007450FF">
        <w:rPr>
          <w:rFonts w:eastAsia="Times New Roman"/>
          <w:sz w:val="28"/>
          <w:szCs w:val="28"/>
          <w:lang w:val="en-GB"/>
        </w:rPr>
        <w:t>:</w:t>
      </w:r>
    </w:p>
    <w:p w14:paraId="63F1F05B" w14:textId="77777777" w:rsidR="003D59F3" w:rsidRPr="007450FF" w:rsidRDefault="0009026F" w:rsidP="00AE093B">
      <w:pPr>
        <w:keepLines/>
        <w:tabs>
          <w:tab w:val="left" w:pos="709"/>
        </w:tabs>
        <w:spacing w:after="240"/>
        <w:ind w:left="1418" w:hanging="709"/>
        <w:jc w:val="both"/>
        <w:rPr>
          <w:rFonts w:eastAsia="Times New Roman"/>
          <w:sz w:val="28"/>
          <w:szCs w:val="28"/>
          <w:lang w:val="en-GB"/>
        </w:rPr>
      </w:pPr>
      <w:r w:rsidRPr="007450FF">
        <w:rPr>
          <w:rFonts w:eastAsia="Times New Roman"/>
          <w:sz w:val="28"/>
          <w:szCs w:val="28"/>
          <w:lang w:val="en-GB"/>
        </w:rPr>
        <w:t>a)</w:t>
      </w:r>
      <w:r w:rsidRPr="007450FF">
        <w:rPr>
          <w:rFonts w:eastAsia="Times New Roman"/>
          <w:sz w:val="28"/>
          <w:szCs w:val="28"/>
          <w:lang w:val="en-GB"/>
        </w:rPr>
        <w:tab/>
      </w:r>
      <w:r w:rsidR="002D03BC" w:rsidRPr="007450FF">
        <w:rPr>
          <w:color w:val="414142"/>
          <w:sz w:val="28"/>
          <w:szCs w:val="28"/>
          <w:shd w:val="clear" w:color="auto" w:fill="FFFFFF"/>
        </w:rPr>
        <w:t>0 procentus no dividenžu kopapjoma, ja dividenžu patiesais labuma guvējs ir sabiedrība (kas nav personālsabiedrība</w:t>
      </w:r>
      <w:proofErr w:type="gramStart"/>
      <w:r w:rsidR="002D03BC" w:rsidRPr="007450FF">
        <w:rPr>
          <w:color w:val="414142"/>
          <w:sz w:val="28"/>
          <w:szCs w:val="28"/>
          <w:shd w:val="clear" w:color="auto" w:fill="FFFFFF"/>
        </w:rPr>
        <w:t>)</w:t>
      </w:r>
      <w:r w:rsidR="003D59F3" w:rsidRPr="007450FF">
        <w:rPr>
          <w:rFonts w:eastAsia="Times New Roman"/>
          <w:sz w:val="28"/>
          <w:szCs w:val="28"/>
          <w:lang w:val="en-GB"/>
        </w:rPr>
        <w:t>;</w:t>
      </w:r>
      <w:proofErr w:type="gramEnd"/>
    </w:p>
    <w:p w14:paraId="539EB1D8" w14:textId="77777777" w:rsidR="0009026F" w:rsidRPr="007450FF" w:rsidRDefault="0009026F" w:rsidP="00AE093B">
      <w:pPr>
        <w:keepLines/>
        <w:tabs>
          <w:tab w:val="left" w:pos="709"/>
        </w:tabs>
        <w:spacing w:after="240"/>
        <w:ind w:left="1418" w:hanging="709"/>
        <w:jc w:val="both"/>
        <w:rPr>
          <w:rFonts w:eastAsia="Times New Roman"/>
          <w:sz w:val="28"/>
          <w:szCs w:val="28"/>
          <w:lang w:val="en-GB"/>
        </w:rPr>
      </w:pPr>
      <w:r w:rsidRPr="007450FF">
        <w:rPr>
          <w:rFonts w:eastAsia="Times New Roman"/>
          <w:sz w:val="28"/>
          <w:szCs w:val="28"/>
          <w:lang w:val="en-GB"/>
        </w:rPr>
        <w:t>b)</w:t>
      </w:r>
      <w:r w:rsidRPr="007450FF">
        <w:rPr>
          <w:rFonts w:eastAsia="Times New Roman"/>
          <w:sz w:val="28"/>
          <w:szCs w:val="28"/>
          <w:lang w:val="en-GB"/>
        </w:rPr>
        <w:tab/>
        <w:t>10</w:t>
      </w:r>
      <w:r w:rsidR="003D59F3" w:rsidRPr="007450FF">
        <w:rPr>
          <w:rFonts w:eastAsia="Times New Roman"/>
          <w:sz w:val="28"/>
          <w:szCs w:val="28"/>
          <w:lang w:val="en-GB"/>
        </w:rPr>
        <w:t xml:space="preserve"> </w:t>
      </w:r>
      <w:r w:rsidR="002D03BC" w:rsidRPr="007450FF">
        <w:rPr>
          <w:color w:val="414142"/>
          <w:sz w:val="28"/>
          <w:szCs w:val="28"/>
          <w:shd w:val="clear" w:color="auto" w:fill="FFFFFF"/>
        </w:rPr>
        <w:t>procentus no dividenžu kopapjoma visos pārējos gadījumos</w:t>
      </w:r>
      <w:r w:rsidRPr="007450FF">
        <w:rPr>
          <w:rFonts w:eastAsia="Times New Roman"/>
          <w:sz w:val="28"/>
          <w:szCs w:val="28"/>
          <w:lang w:val="en-GB"/>
        </w:rPr>
        <w:t xml:space="preserve">.  </w:t>
      </w:r>
    </w:p>
    <w:p w14:paraId="0A197CB2" w14:textId="77777777" w:rsidR="0042065A" w:rsidRPr="007450FF" w:rsidRDefault="00732350" w:rsidP="00AE093B">
      <w:pPr>
        <w:keepLines/>
        <w:tabs>
          <w:tab w:val="left" w:pos="709"/>
        </w:tabs>
        <w:spacing w:after="240"/>
        <w:jc w:val="both"/>
        <w:rPr>
          <w:rFonts w:eastAsia="Times New Roman"/>
          <w:sz w:val="28"/>
          <w:szCs w:val="28"/>
          <w:lang w:val="en-GB"/>
        </w:rPr>
      </w:pPr>
      <w:r w:rsidRPr="007450FF">
        <w:rPr>
          <w:color w:val="414142"/>
          <w:sz w:val="28"/>
          <w:szCs w:val="28"/>
          <w:shd w:val="clear" w:color="auto" w:fill="FFFFFF"/>
        </w:rPr>
        <w:lastRenderedPageBreak/>
        <w:t>Šīs daļas noteikumi neietekmē nodokļu uzlikšanu sabiedrības peļņai, no kuras izmaksā dividendes.</w:t>
      </w:r>
    </w:p>
    <w:p w14:paraId="0ED1683F" w14:textId="6C1DA41E" w:rsidR="00732350" w:rsidRPr="007450FF" w:rsidRDefault="0009026F" w:rsidP="00AE093B">
      <w:pPr>
        <w:keepLines/>
        <w:tabs>
          <w:tab w:val="left" w:pos="709"/>
        </w:tabs>
        <w:spacing w:after="240"/>
        <w:jc w:val="both"/>
        <w:rPr>
          <w:color w:val="414142"/>
          <w:sz w:val="28"/>
          <w:szCs w:val="28"/>
          <w:shd w:val="clear" w:color="auto" w:fill="FFFFFF"/>
        </w:rPr>
      </w:pPr>
      <w:r w:rsidRPr="007450FF">
        <w:rPr>
          <w:rFonts w:eastAsia="Times New Roman"/>
          <w:sz w:val="28"/>
          <w:szCs w:val="28"/>
          <w:lang w:val="en-GB"/>
        </w:rPr>
        <w:t>3.</w:t>
      </w:r>
      <w:r w:rsidRPr="007450FF">
        <w:rPr>
          <w:rFonts w:eastAsia="Times New Roman"/>
          <w:sz w:val="28"/>
          <w:szCs w:val="28"/>
          <w:lang w:val="en-GB"/>
        </w:rPr>
        <w:tab/>
      </w:r>
      <w:r w:rsidR="00732350" w:rsidRPr="007450FF">
        <w:rPr>
          <w:color w:val="414142"/>
          <w:sz w:val="28"/>
          <w:szCs w:val="28"/>
          <w:shd w:val="clear" w:color="auto" w:fill="FFFFFF"/>
        </w:rPr>
        <w:t>Termins "dividendes" šajā pantā nozīmē ienākumu no akcijām</w:t>
      </w:r>
      <w:r w:rsidR="008D34BB" w:rsidRPr="007450FF">
        <w:rPr>
          <w:rFonts w:eastAsia="Times New Roman"/>
          <w:sz w:val="28"/>
          <w:szCs w:val="28"/>
          <w:lang w:val="en-GB"/>
        </w:rPr>
        <w:t>,</w:t>
      </w:r>
      <w:r w:rsidR="00732350" w:rsidRPr="007450FF">
        <w:rPr>
          <w:color w:val="414142"/>
          <w:sz w:val="28"/>
          <w:szCs w:val="28"/>
          <w:shd w:val="clear" w:color="auto" w:fill="FFFFFF"/>
        </w:rPr>
        <w:t xml:space="preserve"> no "</w:t>
      </w:r>
      <w:proofErr w:type="spellStart"/>
      <w:r w:rsidR="00732350" w:rsidRPr="007450FF">
        <w:rPr>
          <w:color w:val="414142"/>
          <w:sz w:val="28"/>
          <w:szCs w:val="28"/>
          <w:shd w:val="clear" w:color="auto" w:fill="FFFFFF"/>
        </w:rPr>
        <w:t>jouissance</w:t>
      </w:r>
      <w:proofErr w:type="spellEnd"/>
      <w:r w:rsidR="00732350" w:rsidRPr="007450FF">
        <w:rPr>
          <w:color w:val="414142"/>
          <w:sz w:val="28"/>
          <w:szCs w:val="28"/>
          <w:shd w:val="clear" w:color="auto" w:fill="FFFFFF"/>
        </w:rPr>
        <w:t>" akcijām vai "</w:t>
      </w:r>
      <w:proofErr w:type="spellStart"/>
      <w:r w:rsidR="00732350" w:rsidRPr="007450FF">
        <w:rPr>
          <w:color w:val="414142"/>
          <w:sz w:val="28"/>
          <w:szCs w:val="28"/>
          <w:shd w:val="clear" w:color="auto" w:fill="FFFFFF"/>
        </w:rPr>
        <w:t>jouissance</w:t>
      </w:r>
      <w:proofErr w:type="spellEnd"/>
      <w:r w:rsidR="00732350" w:rsidRPr="007450FF">
        <w:rPr>
          <w:color w:val="414142"/>
          <w:sz w:val="28"/>
          <w:szCs w:val="28"/>
          <w:shd w:val="clear" w:color="auto" w:fill="FFFFFF"/>
        </w:rPr>
        <w:t>" tiesībām</w:t>
      </w:r>
      <w:r w:rsidR="008D34BB" w:rsidRPr="007450FF">
        <w:rPr>
          <w:rFonts w:eastAsia="Times New Roman"/>
          <w:sz w:val="28"/>
          <w:szCs w:val="28"/>
          <w:lang w:val="en-US" w:eastAsia="ca-ES"/>
        </w:rPr>
        <w:t xml:space="preserve">, </w:t>
      </w:r>
      <w:r w:rsidR="00732350" w:rsidRPr="007450FF">
        <w:rPr>
          <w:color w:val="414142"/>
          <w:sz w:val="28"/>
          <w:szCs w:val="28"/>
          <w:shd w:val="clear" w:color="auto" w:fill="FFFFFF"/>
        </w:rPr>
        <w:t>kalnrūpniecības uzņēmumu akcijām, dibinātāju akcijām vai citām tādām tiesībām piedalīties peļņas sadalē</w:t>
      </w:r>
      <w:r w:rsidRPr="007450FF">
        <w:rPr>
          <w:rFonts w:eastAsia="Times New Roman"/>
          <w:sz w:val="28"/>
          <w:szCs w:val="28"/>
          <w:lang w:val="en-GB"/>
        </w:rPr>
        <w:t xml:space="preserve">, </w:t>
      </w:r>
      <w:r w:rsidR="00732350" w:rsidRPr="007450FF">
        <w:rPr>
          <w:color w:val="414142"/>
          <w:sz w:val="28"/>
          <w:szCs w:val="28"/>
          <w:shd w:val="clear" w:color="auto" w:fill="FFFFFF"/>
        </w:rPr>
        <w:t>kuras nav parādprasības, kā arī ienākumu no citām tiesībām, uz ko saskaņā ar tās valsts normatīvajiem aktiem, kuras rezidents ir sabiedrība, kas veic peļņas sadali, attiecas tāds pats nodokļu uzlikšanas režīms kā uz ienākumu no akcijām.</w:t>
      </w:r>
    </w:p>
    <w:p w14:paraId="1298F97A" w14:textId="0C842364" w:rsidR="0009026F" w:rsidRPr="007450FF" w:rsidRDefault="0009026F" w:rsidP="00AE093B">
      <w:pPr>
        <w:keepLines/>
        <w:tabs>
          <w:tab w:val="left" w:pos="709"/>
        </w:tabs>
        <w:spacing w:after="240"/>
        <w:jc w:val="both"/>
        <w:rPr>
          <w:rFonts w:eastAsia="Times New Roman"/>
          <w:sz w:val="28"/>
          <w:szCs w:val="28"/>
          <w:lang w:val="en-GB"/>
        </w:rPr>
      </w:pPr>
      <w:r w:rsidRPr="007450FF">
        <w:rPr>
          <w:rFonts w:eastAsia="Times New Roman"/>
          <w:sz w:val="28"/>
          <w:szCs w:val="28"/>
          <w:lang w:val="en-GB"/>
        </w:rPr>
        <w:t>4.</w:t>
      </w:r>
      <w:r w:rsidRPr="007450FF">
        <w:rPr>
          <w:rFonts w:eastAsia="Times New Roman"/>
          <w:sz w:val="28"/>
          <w:szCs w:val="28"/>
          <w:lang w:val="en-GB"/>
        </w:rPr>
        <w:tab/>
      </w:r>
      <w:r w:rsidR="00E73B82" w:rsidRPr="007450FF">
        <w:rPr>
          <w:rFonts w:eastAsia="Times New Roman"/>
          <w:sz w:val="28"/>
          <w:szCs w:val="28"/>
          <w:lang w:val="en-GB"/>
        </w:rPr>
        <w:t xml:space="preserve">1. </w:t>
      </w:r>
      <w:proofErr w:type="gramStart"/>
      <w:r w:rsidR="00E73B82" w:rsidRPr="007450FF">
        <w:rPr>
          <w:rFonts w:eastAsia="Times New Roman"/>
          <w:sz w:val="28"/>
          <w:szCs w:val="28"/>
          <w:lang w:val="en-GB"/>
        </w:rPr>
        <w:t>un 2</w:t>
      </w:r>
      <w:proofErr w:type="gramEnd"/>
      <w:r w:rsidR="00E73B82" w:rsidRPr="007450FF">
        <w:rPr>
          <w:rFonts w:eastAsia="Times New Roman"/>
          <w:sz w:val="28"/>
          <w:szCs w:val="28"/>
          <w:lang w:val="en-GB"/>
        </w:rPr>
        <w:t>.</w:t>
      </w:r>
      <w:r w:rsidR="00C70C50">
        <w:rPr>
          <w:rFonts w:eastAsia="Times New Roman"/>
          <w:sz w:val="28"/>
          <w:szCs w:val="28"/>
          <w:lang w:val="en-GB"/>
        </w:rPr>
        <w:t> </w:t>
      </w:r>
      <w:proofErr w:type="spellStart"/>
      <w:r w:rsidR="00E73B82" w:rsidRPr="007450FF">
        <w:rPr>
          <w:rFonts w:eastAsia="Times New Roman"/>
          <w:sz w:val="28"/>
          <w:szCs w:val="28"/>
          <w:lang w:val="en-GB"/>
        </w:rPr>
        <w:t>daļas</w:t>
      </w:r>
      <w:proofErr w:type="spellEnd"/>
      <w:r w:rsidR="00E73B82" w:rsidRPr="007450FF">
        <w:rPr>
          <w:rFonts w:eastAsia="Times New Roman"/>
          <w:sz w:val="28"/>
          <w:szCs w:val="28"/>
          <w:lang w:val="en-GB"/>
        </w:rPr>
        <w:t xml:space="preserve"> n</w:t>
      </w:r>
      <w:proofErr w:type="spellStart"/>
      <w:r w:rsidR="00E73B82" w:rsidRPr="007450FF">
        <w:rPr>
          <w:color w:val="414142"/>
          <w:sz w:val="28"/>
          <w:szCs w:val="28"/>
          <w:shd w:val="clear" w:color="auto" w:fill="FFFFFF"/>
        </w:rPr>
        <w:t>oteikumus</w:t>
      </w:r>
      <w:proofErr w:type="spellEnd"/>
      <w:r w:rsidR="00E73B82" w:rsidRPr="007450FF">
        <w:rPr>
          <w:color w:val="414142"/>
          <w:sz w:val="28"/>
          <w:szCs w:val="28"/>
          <w:shd w:val="clear" w:color="auto" w:fill="FFFFFF"/>
        </w:rPr>
        <w:t xml:space="preserve"> nepiemēro, ja dividenžu patiesais labuma guvējs - Līgumslēdzējas Valsts rezidents, veic uzņēmējdarbību otrā Līgumslēdzējā Valstī, kuras rezidents ir dividendes izmaksājošā sabiedrība, izmantojot tur esošo pastāvīgo pārstāvniecību, un ja līdzdalība, par kuru tiek izmaksātas dividendes, ir faktiski saistīta ar šo pastāvīgo pārstāvniecību. Šajā gadījumā piemēro 7. panta noteikumus.</w:t>
      </w:r>
    </w:p>
    <w:p w14:paraId="11A786D4" w14:textId="24B53176" w:rsidR="0009026F" w:rsidRPr="007D4861" w:rsidRDefault="0009026F" w:rsidP="007D4861">
      <w:pPr>
        <w:keepLines/>
        <w:tabs>
          <w:tab w:val="left" w:pos="709"/>
        </w:tabs>
        <w:jc w:val="both"/>
        <w:rPr>
          <w:rFonts w:eastAsia="Times New Roman"/>
          <w:sz w:val="28"/>
          <w:szCs w:val="28"/>
          <w:lang w:val="en-GB"/>
        </w:rPr>
      </w:pPr>
      <w:r w:rsidRPr="007450FF">
        <w:rPr>
          <w:rFonts w:eastAsia="Times New Roman"/>
          <w:sz w:val="28"/>
          <w:szCs w:val="28"/>
          <w:lang w:val="en-GB"/>
        </w:rPr>
        <w:t>5.</w:t>
      </w:r>
      <w:r w:rsidRPr="007450FF">
        <w:rPr>
          <w:rFonts w:eastAsia="Times New Roman"/>
          <w:sz w:val="28"/>
          <w:szCs w:val="28"/>
          <w:lang w:val="en-GB"/>
        </w:rPr>
        <w:tab/>
      </w:r>
      <w:r w:rsidR="008E1DA6" w:rsidRPr="007450FF">
        <w:rPr>
          <w:color w:val="414142"/>
          <w:sz w:val="28"/>
          <w:szCs w:val="28"/>
          <w:shd w:val="clear" w:color="auto" w:fill="FFFFFF"/>
        </w:rPr>
        <w:t xml:space="preserve">Ja sabiedrība, kas ir Līgumslēdzējas Valsts rezidents, gūst peļņu vai ienākumu otrā Līgumslēdzējā Valstī, šī otra </w:t>
      </w:r>
      <w:r w:rsidR="006739D8" w:rsidRPr="007450FF">
        <w:rPr>
          <w:color w:val="414142"/>
          <w:sz w:val="28"/>
          <w:szCs w:val="28"/>
          <w:shd w:val="clear" w:color="auto" w:fill="FFFFFF"/>
        </w:rPr>
        <w:t>v</w:t>
      </w:r>
      <w:r w:rsidR="008E1DA6" w:rsidRPr="007450FF">
        <w:rPr>
          <w:color w:val="414142"/>
          <w:sz w:val="28"/>
          <w:szCs w:val="28"/>
          <w:shd w:val="clear" w:color="auto" w:fill="FFFFFF"/>
        </w:rPr>
        <w:t xml:space="preserve">alsts nedrīkst ne uzlikt nekādus nodokļus sabiedrības izmaksātajām dividendēm, izņemot, ja dividendes tiek izmaksātas šīs otras </w:t>
      </w:r>
      <w:r w:rsidR="006739D8" w:rsidRPr="007450FF">
        <w:rPr>
          <w:color w:val="414142"/>
          <w:sz w:val="28"/>
          <w:szCs w:val="28"/>
          <w:shd w:val="clear" w:color="auto" w:fill="FFFFFF"/>
        </w:rPr>
        <w:t>v</w:t>
      </w:r>
      <w:r w:rsidR="008E1DA6" w:rsidRPr="007450FF">
        <w:rPr>
          <w:color w:val="414142"/>
          <w:sz w:val="28"/>
          <w:szCs w:val="28"/>
          <w:shd w:val="clear" w:color="auto" w:fill="FFFFFF"/>
        </w:rPr>
        <w:t xml:space="preserve">alsts rezidentam vai </w:t>
      </w:r>
      <w:r w:rsidR="006739D8" w:rsidRPr="007450FF">
        <w:rPr>
          <w:color w:val="414142"/>
          <w:sz w:val="28"/>
          <w:szCs w:val="28"/>
          <w:shd w:val="clear" w:color="auto" w:fill="FFFFFF"/>
        </w:rPr>
        <w:t>ciktāl</w:t>
      </w:r>
      <w:r w:rsidR="008E1DA6" w:rsidRPr="007450FF">
        <w:rPr>
          <w:color w:val="414142"/>
          <w:sz w:val="28"/>
          <w:szCs w:val="28"/>
          <w:shd w:val="clear" w:color="auto" w:fill="FFFFFF"/>
        </w:rPr>
        <w:t xml:space="preserve"> līdzdalība, par kuru tiek izmaksātas dividendes, ir faktiski saistīta ar pastāvīgo pārstāvniecību šajā otrā valstī, ne arī uzlikt nodokli sabiedrības nesadalītajai peļņai pat tad, ja izmaksātās dividendes vai nesadalītā peļņa pilnīgi vai daļēji sastāv no šajā otrā valstī gūtās peļņas vai ienākuma.</w:t>
      </w:r>
    </w:p>
    <w:p w14:paraId="62EC2DC2" w14:textId="77777777" w:rsidR="00F111A2" w:rsidRDefault="00F111A2" w:rsidP="007D4861">
      <w:pPr>
        <w:keepLines/>
        <w:tabs>
          <w:tab w:val="left" w:pos="709"/>
        </w:tabs>
        <w:jc w:val="center"/>
        <w:rPr>
          <w:rFonts w:eastAsia="Times New Roman"/>
          <w:sz w:val="28"/>
          <w:szCs w:val="28"/>
          <w:lang w:val="en-GB"/>
        </w:rPr>
      </w:pPr>
    </w:p>
    <w:p w14:paraId="6064DFF7" w14:textId="77777777" w:rsidR="007D4861" w:rsidRPr="007D4861" w:rsidRDefault="007D4861" w:rsidP="007D4861">
      <w:pPr>
        <w:keepLines/>
        <w:tabs>
          <w:tab w:val="left" w:pos="709"/>
        </w:tabs>
        <w:jc w:val="center"/>
        <w:rPr>
          <w:rFonts w:eastAsia="Times New Roman"/>
          <w:sz w:val="28"/>
          <w:szCs w:val="28"/>
          <w:lang w:val="en-GB"/>
        </w:rPr>
      </w:pPr>
    </w:p>
    <w:p w14:paraId="19A454E7" w14:textId="77777777" w:rsidR="0009026F" w:rsidRPr="007D4861" w:rsidRDefault="006739D8" w:rsidP="007D4861">
      <w:pPr>
        <w:keepNext/>
        <w:keepLines/>
        <w:tabs>
          <w:tab w:val="left" w:pos="709"/>
        </w:tabs>
        <w:spacing w:line="394" w:lineRule="exact"/>
        <w:jc w:val="center"/>
        <w:rPr>
          <w:rFonts w:eastAsia="Times New Roman"/>
          <w:sz w:val="28"/>
          <w:szCs w:val="28"/>
          <w:lang w:val="en-GB"/>
        </w:rPr>
      </w:pPr>
      <w:r w:rsidRPr="007D4861">
        <w:rPr>
          <w:rFonts w:eastAsia="Times New Roman"/>
          <w:sz w:val="28"/>
          <w:szCs w:val="28"/>
          <w:lang w:val="en-GB"/>
        </w:rPr>
        <w:t>11.</w:t>
      </w:r>
      <w:r w:rsidRPr="007D4861">
        <w:rPr>
          <w:sz w:val="28"/>
          <w:szCs w:val="28"/>
        </w:rPr>
        <w:t> pants</w:t>
      </w:r>
    </w:p>
    <w:p w14:paraId="5059EB32" w14:textId="77777777" w:rsidR="0009026F" w:rsidRPr="007D4861" w:rsidRDefault="006739D8" w:rsidP="007D4861">
      <w:pPr>
        <w:keepNext/>
        <w:keepLines/>
        <w:tabs>
          <w:tab w:val="left" w:pos="709"/>
        </w:tabs>
        <w:spacing w:line="394" w:lineRule="exact"/>
        <w:jc w:val="center"/>
        <w:rPr>
          <w:rFonts w:eastAsia="Times New Roman"/>
          <w:sz w:val="28"/>
          <w:szCs w:val="28"/>
          <w:lang w:val="en-GB"/>
        </w:rPr>
      </w:pPr>
      <w:r w:rsidRPr="007D4861">
        <w:rPr>
          <w:rFonts w:eastAsia="Times New Roman"/>
          <w:sz w:val="28"/>
          <w:szCs w:val="28"/>
          <w:lang w:val="en-GB"/>
        </w:rPr>
        <w:t>PROCENTI</w:t>
      </w:r>
    </w:p>
    <w:p w14:paraId="24A0CFBB" w14:textId="77777777" w:rsidR="008D34BB" w:rsidRPr="007D4861" w:rsidRDefault="008D34BB" w:rsidP="007D4861">
      <w:pPr>
        <w:keepLines/>
        <w:tabs>
          <w:tab w:val="left" w:pos="709"/>
        </w:tabs>
        <w:spacing w:after="120"/>
        <w:jc w:val="both"/>
        <w:rPr>
          <w:rFonts w:eastAsia="Times New Roman"/>
          <w:sz w:val="28"/>
          <w:szCs w:val="28"/>
          <w:lang w:val="en-GB"/>
        </w:rPr>
      </w:pPr>
    </w:p>
    <w:p w14:paraId="484E085B" w14:textId="5CBAFCA8" w:rsidR="008D34BB" w:rsidRPr="007D4861" w:rsidRDefault="008D34BB" w:rsidP="007D4861">
      <w:pPr>
        <w:tabs>
          <w:tab w:val="left" w:pos="709"/>
        </w:tabs>
        <w:autoSpaceDE w:val="0"/>
        <w:autoSpaceDN w:val="0"/>
        <w:adjustRightInd w:val="0"/>
        <w:spacing w:after="240"/>
        <w:jc w:val="both"/>
        <w:rPr>
          <w:rFonts w:eastAsia="Times New Roman"/>
          <w:sz w:val="28"/>
          <w:szCs w:val="28"/>
          <w:lang w:val="en-US" w:eastAsia="ca-ES"/>
        </w:rPr>
      </w:pPr>
      <w:r w:rsidRPr="007D4861">
        <w:rPr>
          <w:rFonts w:eastAsia="Times New Roman"/>
          <w:sz w:val="28"/>
          <w:szCs w:val="28"/>
          <w:lang w:val="en-GB"/>
        </w:rPr>
        <w:t>1.</w:t>
      </w:r>
      <w:r w:rsidRPr="007D4861">
        <w:rPr>
          <w:rFonts w:eastAsia="Times New Roman"/>
          <w:sz w:val="28"/>
          <w:szCs w:val="28"/>
          <w:lang w:val="en-US" w:eastAsia="ca-ES"/>
        </w:rPr>
        <w:t xml:space="preserve"> </w:t>
      </w:r>
      <w:r w:rsidR="007D4861">
        <w:rPr>
          <w:rFonts w:eastAsia="Times New Roman"/>
          <w:sz w:val="28"/>
          <w:szCs w:val="28"/>
          <w:lang w:val="en-US" w:eastAsia="ca-ES"/>
        </w:rPr>
        <w:tab/>
      </w:r>
      <w:r w:rsidR="00DB1EF9" w:rsidRPr="007D4861">
        <w:rPr>
          <w:color w:val="414142"/>
          <w:sz w:val="28"/>
          <w:szCs w:val="28"/>
          <w:shd w:val="clear" w:color="auto" w:fill="FFFFFF"/>
        </w:rPr>
        <w:t>Procentiem, kas rodas Līgumslēdzējā Valstī un tiek izmaksāti otras Līgumslēdzējas Valsts rezidentam, var uzlikt nodokļus šajā otrā valstī.</w:t>
      </w:r>
    </w:p>
    <w:p w14:paraId="74A37993" w14:textId="7AA57033" w:rsidR="0009026F" w:rsidRPr="007D4861" w:rsidRDefault="0009026F" w:rsidP="007D4861">
      <w:pPr>
        <w:keepLines/>
        <w:tabs>
          <w:tab w:val="left" w:pos="709"/>
        </w:tabs>
        <w:spacing w:after="240"/>
        <w:jc w:val="both"/>
        <w:rPr>
          <w:rFonts w:eastAsia="Times New Roman"/>
          <w:sz w:val="28"/>
          <w:szCs w:val="28"/>
          <w:lang w:val="en-GB"/>
        </w:rPr>
      </w:pPr>
      <w:r w:rsidRPr="007D4861">
        <w:rPr>
          <w:rFonts w:eastAsia="Times New Roman"/>
          <w:sz w:val="28"/>
          <w:szCs w:val="28"/>
          <w:lang w:val="en-GB"/>
        </w:rPr>
        <w:t>2.</w:t>
      </w:r>
      <w:r w:rsidRPr="007D4861">
        <w:rPr>
          <w:rFonts w:eastAsia="Times New Roman"/>
          <w:sz w:val="28"/>
          <w:szCs w:val="28"/>
          <w:lang w:val="en-GB"/>
        </w:rPr>
        <w:tab/>
      </w:r>
      <w:r w:rsidR="00DB1EF9" w:rsidRPr="007D4861">
        <w:rPr>
          <w:rFonts w:eastAsia="Times New Roman"/>
          <w:sz w:val="28"/>
          <w:szCs w:val="28"/>
          <w:lang w:val="en-GB"/>
        </w:rPr>
        <w:t>T</w:t>
      </w:r>
      <w:proofErr w:type="spellStart"/>
      <w:r w:rsidR="00DB1EF9" w:rsidRPr="007D4861">
        <w:rPr>
          <w:color w:val="414142"/>
          <w:sz w:val="28"/>
          <w:szCs w:val="28"/>
          <w:shd w:val="clear" w:color="auto" w:fill="FFFFFF"/>
        </w:rPr>
        <w:t>omēr</w:t>
      </w:r>
      <w:proofErr w:type="spellEnd"/>
      <w:r w:rsidR="00DB1EF9" w:rsidRPr="007D4861">
        <w:rPr>
          <w:color w:val="414142"/>
          <w:sz w:val="28"/>
          <w:szCs w:val="28"/>
          <w:shd w:val="clear" w:color="auto" w:fill="FFFFFF"/>
        </w:rPr>
        <w:t xml:space="preserve">, procentiem, kas rodas Līgumslēdzējā Valstī, var uzlikt nodokļus </w:t>
      </w:r>
      <w:r w:rsidR="00FB06A0">
        <w:rPr>
          <w:color w:val="414142"/>
          <w:sz w:val="28"/>
          <w:szCs w:val="28"/>
          <w:shd w:val="clear" w:color="auto" w:fill="FFFFFF"/>
        </w:rPr>
        <w:t xml:space="preserve">arī šajā valstī </w:t>
      </w:r>
      <w:r w:rsidR="00DB1EF9" w:rsidRPr="007D4861">
        <w:rPr>
          <w:color w:val="414142"/>
          <w:sz w:val="28"/>
          <w:szCs w:val="28"/>
          <w:shd w:val="clear" w:color="auto" w:fill="FFFFFF"/>
        </w:rPr>
        <w:t>saskaņā ar šīs valsts normatīvajiem aktiem, bet, ja procentu patiesais labuma guvējs ir otras Līgumslēdzējas Valsts rezidents, tad nodoklis nepārsniedz</w:t>
      </w:r>
      <w:r w:rsidRPr="007D4861">
        <w:rPr>
          <w:rFonts w:eastAsia="Times New Roman"/>
          <w:sz w:val="28"/>
          <w:szCs w:val="28"/>
          <w:lang w:val="en-GB"/>
        </w:rPr>
        <w:t>:</w:t>
      </w:r>
    </w:p>
    <w:p w14:paraId="3E7BF988" w14:textId="103837E9" w:rsidR="0009026F" w:rsidRPr="007D4861" w:rsidRDefault="0009026F" w:rsidP="007D4861">
      <w:pPr>
        <w:keepLines/>
        <w:tabs>
          <w:tab w:val="left" w:pos="709"/>
          <w:tab w:val="left" w:pos="1418"/>
        </w:tabs>
        <w:spacing w:after="240"/>
        <w:ind w:left="1418" w:hanging="709"/>
        <w:jc w:val="both"/>
        <w:rPr>
          <w:rFonts w:eastAsia="Times New Roman"/>
          <w:sz w:val="28"/>
          <w:szCs w:val="28"/>
          <w:lang w:val="en-GB"/>
        </w:rPr>
      </w:pPr>
      <w:r w:rsidRPr="007D4861">
        <w:rPr>
          <w:rFonts w:eastAsia="Times New Roman"/>
          <w:sz w:val="28"/>
          <w:szCs w:val="28"/>
          <w:lang w:val="en-GB"/>
        </w:rPr>
        <w:t>a)</w:t>
      </w:r>
      <w:r w:rsidRPr="007D4861">
        <w:rPr>
          <w:rFonts w:eastAsia="Times New Roman"/>
          <w:sz w:val="28"/>
          <w:szCs w:val="28"/>
          <w:lang w:val="en-GB"/>
        </w:rPr>
        <w:tab/>
      </w:r>
      <w:r w:rsidR="00DB1EF9" w:rsidRPr="007D4861">
        <w:rPr>
          <w:color w:val="414142"/>
          <w:sz w:val="28"/>
          <w:szCs w:val="28"/>
          <w:shd w:val="clear" w:color="auto" w:fill="FFFFFF"/>
        </w:rPr>
        <w:t xml:space="preserve">0 procentus no procentu kopapjoma, ja procentus izmaksā sabiedrība - </w:t>
      </w:r>
      <w:r w:rsidR="007D4861">
        <w:rPr>
          <w:color w:val="414142"/>
          <w:sz w:val="28"/>
          <w:szCs w:val="28"/>
          <w:shd w:val="clear" w:color="auto" w:fill="FFFFFF"/>
        </w:rPr>
        <w:tab/>
      </w:r>
      <w:r w:rsidR="00DB1EF9" w:rsidRPr="007D4861">
        <w:rPr>
          <w:color w:val="414142"/>
          <w:sz w:val="28"/>
          <w:szCs w:val="28"/>
          <w:shd w:val="clear" w:color="auto" w:fill="FFFFFF"/>
        </w:rPr>
        <w:t xml:space="preserve">Līgumslēdzējas Valsts rezidents - sabiedrībai (kas nav personālsabiedrība) - otras Līgumslēdzējas Valsts rezidentam, kas ir procentu patiesais labuma </w:t>
      </w:r>
      <w:proofErr w:type="gramStart"/>
      <w:r w:rsidR="00DB1EF9" w:rsidRPr="007D4861">
        <w:rPr>
          <w:color w:val="414142"/>
          <w:sz w:val="28"/>
          <w:szCs w:val="28"/>
          <w:shd w:val="clear" w:color="auto" w:fill="FFFFFF"/>
        </w:rPr>
        <w:t>guvējs</w:t>
      </w:r>
      <w:r w:rsidRPr="007D4861">
        <w:rPr>
          <w:rFonts w:eastAsia="Times New Roman"/>
          <w:sz w:val="28"/>
          <w:szCs w:val="28"/>
          <w:lang w:val="en-GB"/>
        </w:rPr>
        <w:t>;</w:t>
      </w:r>
      <w:proofErr w:type="gramEnd"/>
    </w:p>
    <w:p w14:paraId="3520BD6F" w14:textId="77777777" w:rsidR="0009026F" w:rsidRPr="007D4861" w:rsidRDefault="0009026F" w:rsidP="007D4861">
      <w:pPr>
        <w:keepLines/>
        <w:tabs>
          <w:tab w:val="left" w:pos="709"/>
          <w:tab w:val="left" w:pos="1418"/>
        </w:tabs>
        <w:spacing w:after="240"/>
        <w:ind w:left="709"/>
        <w:jc w:val="both"/>
        <w:rPr>
          <w:rFonts w:eastAsia="Times New Roman"/>
          <w:sz w:val="28"/>
          <w:szCs w:val="28"/>
          <w:lang w:val="en-GB"/>
        </w:rPr>
      </w:pPr>
      <w:r w:rsidRPr="007D4861">
        <w:rPr>
          <w:rFonts w:eastAsia="Times New Roman"/>
          <w:sz w:val="28"/>
          <w:szCs w:val="28"/>
          <w:lang w:val="en-GB"/>
        </w:rPr>
        <w:t>b)</w:t>
      </w:r>
      <w:r w:rsidRPr="007D4861">
        <w:rPr>
          <w:rFonts w:eastAsia="Times New Roman"/>
          <w:sz w:val="28"/>
          <w:szCs w:val="28"/>
          <w:lang w:val="en-GB"/>
        </w:rPr>
        <w:tab/>
      </w:r>
      <w:r w:rsidR="00DB1EF9" w:rsidRPr="007D4861">
        <w:rPr>
          <w:color w:val="414142"/>
          <w:sz w:val="28"/>
          <w:szCs w:val="28"/>
          <w:shd w:val="clear" w:color="auto" w:fill="FFFFFF"/>
        </w:rPr>
        <w:t>10 procentus no procentu kopapjoma visos pārējos gadījumos</w:t>
      </w:r>
      <w:r w:rsidRPr="007D4861">
        <w:rPr>
          <w:rFonts w:eastAsia="Times New Roman"/>
          <w:sz w:val="28"/>
          <w:szCs w:val="28"/>
          <w:lang w:val="en-GB"/>
        </w:rPr>
        <w:t xml:space="preserve">.  </w:t>
      </w:r>
    </w:p>
    <w:p w14:paraId="44101BCC" w14:textId="77777777" w:rsidR="0009026F" w:rsidRPr="007D4861" w:rsidRDefault="0009026F" w:rsidP="007D4861">
      <w:pPr>
        <w:keepLines/>
        <w:tabs>
          <w:tab w:val="left" w:pos="709"/>
        </w:tabs>
        <w:spacing w:after="240"/>
        <w:jc w:val="both"/>
        <w:rPr>
          <w:rFonts w:eastAsia="Times New Roman"/>
          <w:sz w:val="28"/>
          <w:szCs w:val="28"/>
          <w:lang w:val="en-GB"/>
        </w:rPr>
      </w:pPr>
      <w:r w:rsidRPr="007D4861">
        <w:rPr>
          <w:rFonts w:eastAsia="Times New Roman"/>
          <w:sz w:val="28"/>
          <w:szCs w:val="28"/>
          <w:lang w:val="en-GB"/>
        </w:rPr>
        <w:lastRenderedPageBreak/>
        <w:t>3.</w:t>
      </w:r>
      <w:r w:rsidRPr="007D4861">
        <w:rPr>
          <w:rFonts w:eastAsia="Times New Roman"/>
          <w:sz w:val="28"/>
          <w:szCs w:val="28"/>
          <w:lang w:val="en-GB"/>
        </w:rPr>
        <w:tab/>
      </w:r>
      <w:r w:rsidR="003414B2" w:rsidRPr="007D4861">
        <w:rPr>
          <w:color w:val="414142"/>
          <w:sz w:val="28"/>
          <w:szCs w:val="28"/>
          <w:shd w:val="clear" w:color="auto" w:fill="FFFFFF"/>
        </w:rPr>
        <w:t xml:space="preserve">Neatkarīgi no 2. daļas b) punkta noteikumiem, procentus, kas rodas Līgumslēdzējā Valstī, ko gūst un kuru patiesais labuma guvējs ir otras Līgumslēdzējas Valsts valdība, tostarp tās </w:t>
      </w:r>
      <w:r w:rsidR="003414B2" w:rsidRPr="007D4861">
        <w:rPr>
          <w:sz w:val="28"/>
          <w:szCs w:val="28"/>
          <w:shd w:val="clear" w:color="auto" w:fill="FFFFFF"/>
        </w:rPr>
        <w:t>pašvaldības,</w:t>
      </w:r>
      <w:r w:rsidR="003414B2" w:rsidRPr="007D4861">
        <w:rPr>
          <w:color w:val="414142"/>
          <w:sz w:val="28"/>
          <w:szCs w:val="28"/>
          <w:shd w:val="clear" w:color="auto" w:fill="FFFFFF"/>
        </w:rPr>
        <w:t xml:space="preserve"> centrālā banka vai jebkura finanšu iestāde, kas pilnībā pieder šai valdībai, vai procentus, kas saņemti par šīs valdības garantētiem aizdevumiem, atbrīvo no nodokļu uzlikšanas pirmajā minētajā valstī.</w:t>
      </w:r>
    </w:p>
    <w:p w14:paraId="39073E19" w14:textId="77777777" w:rsidR="0009026F" w:rsidRPr="007D4861" w:rsidRDefault="0009026F" w:rsidP="007D4861">
      <w:pPr>
        <w:keepLines/>
        <w:tabs>
          <w:tab w:val="left" w:pos="709"/>
        </w:tabs>
        <w:spacing w:after="240"/>
        <w:jc w:val="both"/>
        <w:rPr>
          <w:rFonts w:eastAsia="Times New Roman"/>
          <w:sz w:val="28"/>
          <w:szCs w:val="28"/>
          <w:lang w:val="en-GB"/>
        </w:rPr>
      </w:pPr>
      <w:r w:rsidRPr="007D4861">
        <w:rPr>
          <w:rFonts w:eastAsia="Times New Roman"/>
          <w:sz w:val="28"/>
          <w:szCs w:val="28"/>
          <w:lang w:val="en-GB"/>
        </w:rPr>
        <w:t>4.</w:t>
      </w:r>
      <w:r w:rsidR="00DD547E" w:rsidRPr="007D4861">
        <w:rPr>
          <w:rFonts w:eastAsia="Times New Roman"/>
          <w:sz w:val="28"/>
          <w:szCs w:val="28"/>
          <w:lang w:val="en-GB"/>
        </w:rPr>
        <w:t xml:space="preserve"> </w:t>
      </w:r>
      <w:r w:rsidR="00C81CE3" w:rsidRPr="007D4861">
        <w:rPr>
          <w:color w:val="414142"/>
          <w:sz w:val="28"/>
          <w:szCs w:val="28"/>
          <w:shd w:val="clear" w:color="auto" w:fill="FFFFFF"/>
        </w:rPr>
        <w:t>Šajā pantā termins "procenti" nozīmē ienākumu no jebkāda veida parāda prasībām neatkarīgi no tā, vai tās ir vai nav nodrošinātas ar hipotēku</w:t>
      </w:r>
      <w:r w:rsidRPr="007D4861">
        <w:rPr>
          <w:rFonts w:eastAsia="Times New Roman"/>
          <w:sz w:val="28"/>
          <w:szCs w:val="28"/>
          <w:lang w:val="en-GB"/>
        </w:rPr>
        <w:t>,</w:t>
      </w:r>
      <w:r w:rsidR="00C81CE3" w:rsidRPr="007D4861">
        <w:rPr>
          <w:rFonts w:eastAsia="Times New Roman"/>
          <w:sz w:val="28"/>
          <w:szCs w:val="28"/>
          <w:lang w:val="en-GB"/>
        </w:rPr>
        <w:t xml:space="preserve"> </w:t>
      </w:r>
      <w:proofErr w:type="gramStart"/>
      <w:r w:rsidR="00C81CE3" w:rsidRPr="007D4861">
        <w:rPr>
          <w:color w:val="414142"/>
          <w:sz w:val="28"/>
          <w:szCs w:val="28"/>
          <w:shd w:val="clear" w:color="auto" w:fill="FFFFFF"/>
        </w:rPr>
        <w:t>un it</w:t>
      </w:r>
      <w:proofErr w:type="gramEnd"/>
      <w:r w:rsidR="00C81CE3" w:rsidRPr="007D4861">
        <w:rPr>
          <w:color w:val="414142"/>
          <w:sz w:val="28"/>
          <w:szCs w:val="28"/>
          <w:shd w:val="clear" w:color="auto" w:fill="FFFFFF"/>
        </w:rPr>
        <w:t xml:space="preserve"> īpaši ienākumu no valdības vērtspapīriem un ienākumu no obligācijām vai parādzīmēm, tajā skaitā prēmijas un balvas, kas piederīgas šiem vērtspapīriem, obligācijām vai parādzīmēm. Termins "procenti" neietver jebkādu ienākumu, kuru saskaņā ar 10.panta noteikumiem uzskata par dividendēm. Šajā pantā par procentiem neuzskata soda naudas par nokavētiem maksājumiem.</w:t>
      </w:r>
    </w:p>
    <w:p w14:paraId="65E60884" w14:textId="77777777" w:rsidR="0009026F" w:rsidRPr="007D4861" w:rsidRDefault="0009026F" w:rsidP="007D4861">
      <w:pPr>
        <w:keepLines/>
        <w:tabs>
          <w:tab w:val="left" w:pos="709"/>
        </w:tabs>
        <w:spacing w:after="240"/>
        <w:jc w:val="both"/>
        <w:rPr>
          <w:rFonts w:eastAsia="Times New Roman"/>
          <w:sz w:val="28"/>
          <w:szCs w:val="28"/>
          <w:lang w:val="en-GB"/>
        </w:rPr>
      </w:pPr>
      <w:r w:rsidRPr="007D4861">
        <w:rPr>
          <w:rFonts w:eastAsia="Times New Roman"/>
          <w:sz w:val="28"/>
          <w:szCs w:val="28"/>
          <w:lang w:val="en-GB"/>
        </w:rPr>
        <w:t>5.</w:t>
      </w:r>
      <w:r w:rsidRPr="007D4861">
        <w:rPr>
          <w:rFonts w:eastAsia="Times New Roman"/>
          <w:sz w:val="28"/>
          <w:szCs w:val="28"/>
          <w:lang w:val="en-GB"/>
        </w:rPr>
        <w:tab/>
        <w:t>1</w:t>
      </w:r>
      <w:r w:rsidR="002552AB" w:rsidRPr="007D4861">
        <w:rPr>
          <w:rFonts w:eastAsia="Times New Roman"/>
          <w:sz w:val="28"/>
          <w:szCs w:val="28"/>
          <w:lang w:val="en-GB"/>
        </w:rPr>
        <w:t>.</w:t>
      </w:r>
      <w:r w:rsidRPr="007D4861">
        <w:rPr>
          <w:rFonts w:eastAsia="Times New Roman"/>
          <w:sz w:val="28"/>
          <w:szCs w:val="28"/>
          <w:lang w:val="en-GB"/>
        </w:rPr>
        <w:t>, 2</w:t>
      </w:r>
      <w:r w:rsidR="002552AB" w:rsidRPr="007D4861">
        <w:rPr>
          <w:rFonts w:eastAsia="Times New Roman"/>
          <w:sz w:val="28"/>
          <w:szCs w:val="28"/>
          <w:lang w:val="en-GB"/>
        </w:rPr>
        <w:t>.</w:t>
      </w:r>
      <w:r w:rsidRPr="007D4861">
        <w:rPr>
          <w:rFonts w:eastAsia="Times New Roman"/>
          <w:sz w:val="28"/>
          <w:szCs w:val="28"/>
          <w:lang w:val="en-GB"/>
        </w:rPr>
        <w:t xml:space="preserve"> </w:t>
      </w:r>
      <w:proofErr w:type="gramStart"/>
      <w:r w:rsidR="002552AB" w:rsidRPr="007D4861">
        <w:rPr>
          <w:rFonts w:eastAsia="Times New Roman"/>
          <w:sz w:val="28"/>
          <w:szCs w:val="28"/>
          <w:lang w:val="en-GB"/>
        </w:rPr>
        <w:t>u</w:t>
      </w:r>
      <w:r w:rsidRPr="007D4861">
        <w:rPr>
          <w:rFonts w:eastAsia="Times New Roman"/>
          <w:sz w:val="28"/>
          <w:szCs w:val="28"/>
          <w:lang w:val="en-GB"/>
        </w:rPr>
        <w:t>n 3</w:t>
      </w:r>
      <w:proofErr w:type="gramEnd"/>
      <w:r w:rsidR="002552AB" w:rsidRPr="007D4861">
        <w:rPr>
          <w:rFonts w:eastAsia="Times New Roman"/>
          <w:sz w:val="28"/>
          <w:szCs w:val="28"/>
          <w:lang w:val="en-GB"/>
        </w:rPr>
        <w:t xml:space="preserve">. </w:t>
      </w:r>
      <w:proofErr w:type="spellStart"/>
      <w:r w:rsidR="002552AB" w:rsidRPr="007D4861">
        <w:rPr>
          <w:rFonts w:eastAsia="Times New Roman"/>
          <w:sz w:val="28"/>
          <w:szCs w:val="28"/>
          <w:lang w:val="en-GB"/>
        </w:rPr>
        <w:t>daļas</w:t>
      </w:r>
      <w:proofErr w:type="spellEnd"/>
      <w:r w:rsidR="002552AB" w:rsidRPr="007D4861">
        <w:rPr>
          <w:rFonts w:eastAsia="Times New Roman"/>
          <w:sz w:val="28"/>
          <w:szCs w:val="28"/>
          <w:lang w:val="en-GB"/>
        </w:rPr>
        <w:t xml:space="preserve"> n</w:t>
      </w:r>
      <w:proofErr w:type="spellStart"/>
      <w:r w:rsidR="002552AB" w:rsidRPr="007D4861">
        <w:rPr>
          <w:color w:val="414142"/>
          <w:sz w:val="28"/>
          <w:szCs w:val="28"/>
          <w:shd w:val="clear" w:color="auto" w:fill="FFFFFF"/>
        </w:rPr>
        <w:t>oteikumi</w:t>
      </w:r>
      <w:proofErr w:type="spellEnd"/>
      <w:r w:rsidR="002552AB" w:rsidRPr="007D4861">
        <w:rPr>
          <w:color w:val="414142"/>
          <w:sz w:val="28"/>
          <w:szCs w:val="28"/>
          <w:shd w:val="clear" w:color="auto" w:fill="FFFFFF"/>
        </w:rPr>
        <w:t xml:space="preserve"> netiek piemēroti, ja procentu patiesais labuma guvējs, kas ir Līgumslēdzējas Valsts rezidents, veic uzņēmējdarbību otrā Līgumslēdzējā Valstī, kurā procenti rodas, izmantojot tur esošo pastāvīgo pārstāvniecību, un parāda prasības, uz kuru pamata tiek maksāti procenti, ir faktiski saistītas ar šo pastāvīgo pārstāvniecību. Šajā gadījumā piemēro 7. panta noteikumus.</w:t>
      </w:r>
    </w:p>
    <w:p w14:paraId="44E19C13" w14:textId="42396E11" w:rsidR="0009026F" w:rsidRPr="007D4861" w:rsidRDefault="0009026F" w:rsidP="007D4861">
      <w:pPr>
        <w:keepLines/>
        <w:tabs>
          <w:tab w:val="left" w:pos="709"/>
        </w:tabs>
        <w:spacing w:after="240"/>
        <w:jc w:val="both"/>
        <w:rPr>
          <w:rFonts w:eastAsia="Times New Roman"/>
          <w:sz w:val="28"/>
          <w:szCs w:val="28"/>
          <w:lang w:val="en-GB"/>
        </w:rPr>
      </w:pPr>
      <w:r w:rsidRPr="007D4861">
        <w:rPr>
          <w:rFonts w:eastAsia="Times New Roman"/>
          <w:sz w:val="28"/>
          <w:szCs w:val="28"/>
          <w:lang w:val="en-GB"/>
        </w:rPr>
        <w:t>6.</w:t>
      </w:r>
      <w:r w:rsidRPr="007D4861">
        <w:rPr>
          <w:rFonts w:eastAsia="Times New Roman"/>
          <w:sz w:val="28"/>
          <w:szCs w:val="28"/>
          <w:lang w:val="en-GB"/>
        </w:rPr>
        <w:tab/>
      </w:r>
      <w:r w:rsidR="00176AC5" w:rsidRPr="007D4861">
        <w:rPr>
          <w:color w:val="414142"/>
          <w:sz w:val="28"/>
          <w:szCs w:val="28"/>
          <w:shd w:val="clear" w:color="auto" w:fill="FFFFFF"/>
        </w:rPr>
        <w:t xml:space="preserve">Ja procentu maksātājs ir šīs valsts rezidents, tiek uzskatīts, ka procenti rodas šajā Līgumslēdzējā Valstī. Tomēr, ja persona, kura izmaksā procentus, neatkarīgi no tā, vai šī persona ir Līgumslēdzējas Valsts rezidents vai nav, izmanto Līgumslēdzējā Valstī esošo pastāvīgo pārstāvniecību, sakarā ar ko radušās parādu saistības, par kurām tiek maksāti procenti, un ja šos procentus maksā pastāvīgā pārstāvniecība, tiek uzskatīts, ka šie procenti rodas tajā </w:t>
      </w:r>
      <w:r w:rsidR="004C04B3" w:rsidRPr="007D4861">
        <w:rPr>
          <w:color w:val="414142"/>
          <w:sz w:val="28"/>
          <w:szCs w:val="28"/>
          <w:shd w:val="clear" w:color="auto" w:fill="FFFFFF"/>
        </w:rPr>
        <w:t>v</w:t>
      </w:r>
      <w:r w:rsidR="00176AC5" w:rsidRPr="007D4861">
        <w:rPr>
          <w:color w:val="414142"/>
          <w:sz w:val="28"/>
          <w:szCs w:val="28"/>
          <w:shd w:val="clear" w:color="auto" w:fill="FFFFFF"/>
        </w:rPr>
        <w:t>alstī, kurā atrodas pastāvīgā pārstāvniecība.</w:t>
      </w:r>
    </w:p>
    <w:p w14:paraId="1E2D62DD" w14:textId="6FAC2FC2" w:rsidR="0009026F" w:rsidRPr="007D4861" w:rsidRDefault="0009026F" w:rsidP="007D4861">
      <w:pPr>
        <w:keepLines/>
        <w:tabs>
          <w:tab w:val="left" w:pos="709"/>
        </w:tabs>
        <w:spacing w:after="240"/>
        <w:jc w:val="both"/>
        <w:rPr>
          <w:rFonts w:eastAsia="Times New Roman"/>
          <w:sz w:val="28"/>
          <w:szCs w:val="28"/>
          <w:lang w:val="en-GB"/>
        </w:rPr>
      </w:pPr>
      <w:r w:rsidRPr="007D4861">
        <w:rPr>
          <w:rFonts w:eastAsia="Times New Roman"/>
          <w:sz w:val="28"/>
          <w:szCs w:val="28"/>
          <w:lang w:val="en-GB"/>
        </w:rPr>
        <w:t>7.</w:t>
      </w:r>
      <w:r w:rsidRPr="007D4861">
        <w:rPr>
          <w:rFonts w:eastAsia="Times New Roman"/>
          <w:sz w:val="28"/>
          <w:szCs w:val="28"/>
          <w:lang w:val="en-GB"/>
        </w:rPr>
        <w:tab/>
      </w:r>
      <w:r w:rsidR="00176AC5" w:rsidRPr="007D4861">
        <w:rPr>
          <w:rFonts w:eastAsia="Times New Roman"/>
          <w:sz w:val="28"/>
          <w:szCs w:val="28"/>
          <w:lang w:val="en-GB"/>
        </w:rPr>
        <w:t>J</w:t>
      </w:r>
      <w:r w:rsidR="00176AC5" w:rsidRPr="007D4861">
        <w:rPr>
          <w:color w:val="414142"/>
          <w:sz w:val="28"/>
          <w:szCs w:val="28"/>
          <w:shd w:val="clear" w:color="auto" w:fill="FFFFFF"/>
        </w:rPr>
        <w:t xml:space="preserve">a, pamatojoties uz īpašām attiecībām starp procentu maksātāju un procentu patieso labuma guvēju vai starp viņiem abiem un kādu citu personu, procentu summa, kas attiecas uz parāda prasībām, par kurām tā tiek izmaksāta, pārsniedz summu, par kādu būtu varējuši vienoties procentu maksātājs un procentu patiesais labuma guvējs, ja starp viņiem nebūtu minēto īpašo attiecību, tad šī panta noteikumi tiek piemēroti tikai attiecībā uz pēdējo minēto summu. Šādā gadījumā maksājumu daļai, kas pārsniedz šo summu, nodokļus uzliek atbilstoši katras Līgumslēdzējas Valsts normatīvajiem aktiem, ņemot vērā šīs </w:t>
      </w:r>
      <w:r w:rsidR="007D4861">
        <w:rPr>
          <w:color w:val="414142"/>
          <w:sz w:val="28"/>
          <w:szCs w:val="28"/>
          <w:shd w:val="clear" w:color="auto" w:fill="FFFFFF"/>
        </w:rPr>
        <w:t>k</w:t>
      </w:r>
      <w:r w:rsidR="00176AC5" w:rsidRPr="007D4861">
        <w:rPr>
          <w:color w:val="414142"/>
          <w:sz w:val="28"/>
          <w:szCs w:val="28"/>
          <w:shd w:val="clear" w:color="auto" w:fill="FFFFFF"/>
        </w:rPr>
        <w:t>onvencijas pārējos noteikumus.</w:t>
      </w:r>
    </w:p>
    <w:p w14:paraId="4E368995" w14:textId="77777777" w:rsidR="0009026F" w:rsidRPr="006420B9" w:rsidRDefault="0009026F" w:rsidP="001F6C28">
      <w:pPr>
        <w:keepLines/>
        <w:spacing w:after="120"/>
        <w:jc w:val="center"/>
        <w:rPr>
          <w:rFonts w:ascii="Courier New" w:eastAsia="Times New Roman" w:hAnsi="Courier New" w:cs="Courier New"/>
          <w:szCs w:val="24"/>
          <w:lang w:val="en-GB"/>
        </w:rPr>
      </w:pPr>
    </w:p>
    <w:p w14:paraId="1D48F60B" w14:textId="77777777" w:rsidR="0009026F" w:rsidRPr="006420B9" w:rsidRDefault="0009026F" w:rsidP="001F6C28">
      <w:pPr>
        <w:keepNext/>
        <w:keepLines/>
        <w:spacing w:after="120"/>
        <w:jc w:val="center"/>
        <w:rPr>
          <w:rFonts w:ascii="Courier New" w:eastAsia="Times New Roman" w:hAnsi="Courier New" w:cs="Courier New"/>
          <w:szCs w:val="24"/>
          <w:lang w:val="en-GB"/>
        </w:rPr>
      </w:pPr>
    </w:p>
    <w:p w14:paraId="1313C077" w14:textId="77777777" w:rsidR="0009026F" w:rsidRPr="003D5411" w:rsidRDefault="000D06CF" w:rsidP="007117F5">
      <w:pPr>
        <w:keepNext/>
        <w:keepLines/>
        <w:tabs>
          <w:tab w:val="left" w:pos="709"/>
        </w:tabs>
        <w:spacing w:line="394" w:lineRule="exact"/>
        <w:jc w:val="center"/>
        <w:rPr>
          <w:rFonts w:eastAsia="Times New Roman"/>
          <w:sz w:val="28"/>
          <w:szCs w:val="28"/>
          <w:lang w:val="en-GB"/>
        </w:rPr>
      </w:pPr>
      <w:r w:rsidRPr="003D5411">
        <w:rPr>
          <w:rFonts w:eastAsia="Times New Roman"/>
          <w:sz w:val="28"/>
          <w:szCs w:val="28"/>
          <w:lang w:val="en-GB"/>
        </w:rPr>
        <w:t>12. pants</w:t>
      </w:r>
    </w:p>
    <w:p w14:paraId="77CB5F1B" w14:textId="77777777" w:rsidR="0009026F" w:rsidRDefault="0009026F" w:rsidP="007117F5">
      <w:pPr>
        <w:keepNext/>
        <w:keepLines/>
        <w:tabs>
          <w:tab w:val="left" w:pos="709"/>
        </w:tabs>
        <w:spacing w:line="394" w:lineRule="exact"/>
        <w:jc w:val="center"/>
        <w:rPr>
          <w:rFonts w:eastAsia="Times New Roman"/>
          <w:sz w:val="28"/>
          <w:szCs w:val="28"/>
          <w:lang w:val="en-GB"/>
        </w:rPr>
      </w:pPr>
      <w:r w:rsidRPr="003D5411">
        <w:rPr>
          <w:rFonts w:eastAsia="Times New Roman"/>
          <w:sz w:val="28"/>
          <w:szCs w:val="28"/>
          <w:lang w:val="en-GB"/>
        </w:rPr>
        <w:t>A</w:t>
      </w:r>
      <w:r w:rsidR="000D06CF" w:rsidRPr="003D5411">
        <w:rPr>
          <w:rFonts w:eastAsia="Times New Roman"/>
          <w:sz w:val="28"/>
          <w:szCs w:val="28"/>
          <w:lang w:val="en-GB"/>
        </w:rPr>
        <w:t>UTORATLĪDZĪBA</w:t>
      </w:r>
    </w:p>
    <w:p w14:paraId="7F614629" w14:textId="77777777" w:rsidR="007117F5" w:rsidRPr="003D5411" w:rsidRDefault="007117F5" w:rsidP="007117F5">
      <w:pPr>
        <w:keepNext/>
        <w:keepLines/>
        <w:tabs>
          <w:tab w:val="left" w:pos="709"/>
        </w:tabs>
        <w:jc w:val="center"/>
        <w:rPr>
          <w:rFonts w:eastAsia="Times New Roman"/>
          <w:sz w:val="28"/>
          <w:szCs w:val="28"/>
          <w:lang w:val="en-GB"/>
        </w:rPr>
      </w:pPr>
    </w:p>
    <w:p w14:paraId="0D66F160" w14:textId="0785BDC9" w:rsidR="0009026F" w:rsidRPr="003D5411" w:rsidRDefault="0009026F" w:rsidP="007117F5">
      <w:pPr>
        <w:keepLines/>
        <w:tabs>
          <w:tab w:val="left" w:pos="709"/>
        </w:tabs>
        <w:spacing w:after="240"/>
        <w:jc w:val="both"/>
        <w:rPr>
          <w:rFonts w:eastAsia="Times New Roman"/>
          <w:sz w:val="28"/>
          <w:szCs w:val="28"/>
          <w:lang w:val="en-GB"/>
        </w:rPr>
      </w:pPr>
      <w:r w:rsidRPr="003D5411">
        <w:rPr>
          <w:rFonts w:eastAsia="Times New Roman"/>
          <w:sz w:val="28"/>
          <w:szCs w:val="28"/>
          <w:lang w:val="en-GB"/>
        </w:rPr>
        <w:t>1.</w:t>
      </w:r>
      <w:r w:rsidRPr="003D5411">
        <w:rPr>
          <w:rFonts w:eastAsia="Times New Roman"/>
          <w:sz w:val="28"/>
          <w:szCs w:val="28"/>
          <w:lang w:val="en-GB"/>
        </w:rPr>
        <w:tab/>
      </w:r>
      <w:r w:rsidR="00290A47" w:rsidRPr="003D5411">
        <w:rPr>
          <w:color w:val="414142"/>
          <w:sz w:val="28"/>
          <w:szCs w:val="28"/>
          <w:shd w:val="clear" w:color="auto" w:fill="FFFFFF"/>
        </w:rPr>
        <w:t>Autoratlīdzībai, k</w:t>
      </w:r>
      <w:r w:rsidR="004C04B3" w:rsidRPr="003D5411">
        <w:rPr>
          <w:color w:val="414142"/>
          <w:sz w:val="28"/>
          <w:szCs w:val="28"/>
          <w:shd w:val="clear" w:color="auto" w:fill="FFFFFF"/>
        </w:rPr>
        <w:t>as</w:t>
      </w:r>
      <w:r w:rsidR="00290A47" w:rsidRPr="003D5411">
        <w:rPr>
          <w:color w:val="414142"/>
          <w:sz w:val="28"/>
          <w:szCs w:val="28"/>
          <w:shd w:val="clear" w:color="auto" w:fill="FFFFFF"/>
        </w:rPr>
        <w:t xml:space="preserve"> rodas Līgumslēdzējā Valstī un tiek izmaksāta otras Līgumslēdzējas Valsts rezidentam, var uzlikt nodokļus šajā otrā valstī</w:t>
      </w:r>
      <w:r w:rsidRPr="003D5411">
        <w:rPr>
          <w:rFonts w:eastAsia="Times New Roman"/>
          <w:sz w:val="28"/>
          <w:szCs w:val="28"/>
          <w:lang w:val="en-GB"/>
        </w:rPr>
        <w:t>.</w:t>
      </w:r>
    </w:p>
    <w:p w14:paraId="41469BA2" w14:textId="00AF5C84" w:rsidR="0009026F" w:rsidRPr="003D5411" w:rsidRDefault="0009026F" w:rsidP="007117F5">
      <w:pPr>
        <w:keepLines/>
        <w:tabs>
          <w:tab w:val="left" w:pos="709"/>
        </w:tabs>
        <w:spacing w:after="240"/>
        <w:jc w:val="both"/>
        <w:rPr>
          <w:rFonts w:eastAsia="Times New Roman"/>
          <w:sz w:val="28"/>
          <w:szCs w:val="28"/>
        </w:rPr>
      </w:pPr>
      <w:r w:rsidRPr="003D5411">
        <w:rPr>
          <w:rFonts w:eastAsia="Times New Roman"/>
          <w:sz w:val="28"/>
          <w:szCs w:val="28"/>
          <w:lang w:val="en-GB"/>
        </w:rPr>
        <w:lastRenderedPageBreak/>
        <w:t>2.</w:t>
      </w:r>
      <w:r w:rsidRPr="003D5411">
        <w:rPr>
          <w:rFonts w:eastAsia="Times New Roman"/>
          <w:sz w:val="28"/>
          <w:szCs w:val="28"/>
          <w:lang w:val="en-GB"/>
        </w:rPr>
        <w:tab/>
      </w:r>
      <w:r w:rsidR="00710963" w:rsidRPr="003D5411">
        <w:rPr>
          <w:rFonts w:eastAsia="Times New Roman"/>
          <w:sz w:val="28"/>
          <w:szCs w:val="28"/>
        </w:rPr>
        <w:t>T</w:t>
      </w:r>
      <w:r w:rsidR="00710963" w:rsidRPr="003D5411">
        <w:rPr>
          <w:color w:val="414142"/>
          <w:sz w:val="28"/>
          <w:szCs w:val="28"/>
          <w:shd w:val="clear" w:color="auto" w:fill="FFFFFF"/>
        </w:rPr>
        <w:t>omēr</w:t>
      </w:r>
      <w:r w:rsidR="004C04B3" w:rsidRPr="003D5411">
        <w:rPr>
          <w:color w:val="414142"/>
          <w:sz w:val="28"/>
          <w:szCs w:val="28"/>
          <w:shd w:val="clear" w:color="auto" w:fill="FFFFFF"/>
        </w:rPr>
        <w:t>,</w:t>
      </w:r>
      <w:r w:rsidR="00710963" w:rsidRPr="003D5411">
        <w:rPr>
          <w:color w:val="414142"/>
          <w:sz w:val="28"/>
          <w:szCs w:val="28"/>
          <w:shd w:val="clear" w:color="auto" w:fill="FFFFFF"/>
        </w:rPr>
        <w:t xml:space="preserve"> autoratlīdzībai</w:t>
      </w:r>
      <w:r w:rsidR="004C04B3" w:rsidRPr="003D5411">
        <w:rPr>
          <w:color w:val="414142"/>
          <w:sz w:val="28"/>
          <w:szCs w:val="28"/>
          <w:shd w:val="clear" w:color="auto" w:fill="FFFFFF"/>
        </w:rPr>
        <w:t>,</w:t>
      </w:r>
      <w:r w:rsidR="00710963" w:rsidRPr="003D5411">
        <w:rPr>
          <w:color w:val="414142"/>
          <w:sz w:val="28"/>
          <w:szCs w:val="28"/>
          <w:shd w:val="clear" w:color="auto" w:fill="FFFFFF"/>
        </w:rPr>
        <w:t xml:space="preserve"> </w:t>
      </w:r>
      <w:r w:rsidR="004C04B3" w:rsidRPr="003D5411">
        <w:rPr>
          <w:color w:val="414142"/>
          <w:sz w:val="28"/>
          <w:szCs w:val="28"/>
          <w:shd w:val="clear" w:color="auto" w:fill="FFFFFF"/>
        </w:rPr>
        <w:t>kas rodas Līgumslēdzējā Valstī, var uzlikt nodokļus</w:t>
      </w:r>
      <w:r w:rsidR="00A72885">
        <w:rPr>
          <w:color w:val="414142"/>
          <w:sz w:val="28"/>
          <w:szCs w:val="28"/>
          <w:shd w:val="clear" w:color="auto" w:fill="FFFFFF"/>
        </w:rPr>
        <w:t xml:space="preserve"> </w:t>
      </w:r>
      <w:r w:rsidR="00FB06A0">
        <w:rPr>
          <w:color w:val="414142"/>
          <w:sz w:val="28"/>
          <w:szCs w:val="28"/>
          <w:shd w:val="clear" w:color="auto" w:fill="FFFFFF"/>
        </w:rPr>
        <w:t xml:space="preserve">arī </w:t>
      </w:r>
      <w:r w:rsidR="00A72885">
        <w:rPr>
          <w:color w:val="414142"/>
          <w:sz w:val="28"/>
          <w:szCs w:val="28"/>
          <w:shd w:val="clear" w:color="auto" w:fill="FFFFFF"/>
        </w:rPr>
        <w:t>šajā valstī</w:t>
      </w:r>
      <w:r w:rsidR="00710963" w:rsidRPr="003D5411">
        <w:rPr>
          <w:color w:val="414142"/>
          <w:sz w:val="28"/>
          <w:szCs w:val="28"/>
          <w:shd w:val="clear" w:color="auto" w:fill="FFFFFF"/>
        </w:rPr>
        <w:t xml:space="preserve"> saskaņā ar šīs valsts normatīvajiem aktiem, bet, ja autoratlīdzības patiesais labuma guvējs ir otras Līgumslēdzējas Valsts rezidents, šāds nodoklis nepārsniedz </w:t>
      </w:r>
      <w:r w:rsidR="00ED7D95" w:rsidRPr="003D5411">
        <w:rPr>
          <w:rFonts w:eastAsia="Times New Roman"/>
          <w:sz w:val="28"/>
          <w:szCs w:val="28"/>
        </w:rPr>
        <w:t>5 pr</w:t>
      </w:r>
      <w:r w:rsidR="00710963" w:rsidRPr="003D5411">
        <w:rPr>
          <w:rFonts w:eastAsia="Times New Roman"/>
          <w:sz w:val="28"/>
          <w:szCs w:val="28"/>
        </w:rPr>
        <w:t>o</w:t>
      </w:r>
      <w:r w:rsidR="00ED7D95" w:rsidRPr="003D5411">
        <w:rPr>
          <w:rFonts w:eastAsia="Times New Roman"/>
          <w:sz w:val="28"/>
          <w:szCs w:val="28"/>
        </w:rPr>
        <w:t>cent</w:t>
      </w:r>
      <w:r w:rsidR="00710963" w:rsidRPr="003D5411">
        <w:rPr>
          <w:rFonts w:eastAsia="Times New Roman"/>
          <w:sz w:val="28"/>
          <w:szCs w:val="28"/>
        </w:rPr>
        <w:t>us no autoratlīdzības kopapjoma</w:t>
      </w:r>
      <w:r w:rsidR="00DD547E" w:rsidRPr="003D5411">
        <w:rPr>
          <w:rFonts w:eastAsia="Times New Roman"/>
          <w:sz w:val="28"/>
          <w:szCs w:val="28"/>
        </w:rPr>
        <w:t>.</w:t>
      </w:r>
    </w:p>
    <w:p w14:paraId="4CCD72B0" w14:textId="77777777" w:rsidR="0009026F" w:rsidRPr="003D5411" w:rsidRDefault="0009026F" w:rsidP="003D5411">
      <w:pPr>
        <w:keepLines/>
        <w:tabs>
          <w:tab w:val="left" w:pos="709"/>
        </w:tabs>
        <w:spacing w:after="240"/>
        <w:jc w:val="both"/>
        <w:rPr>
          <w:color w:val="414142"/>
          <w:sz w:val="28"/>
          <w:szCs w:val="28"/>
          <w:shd w:val="clear" w:color="auto" w:fill="FFFFFF"/>
        </w:rPr>
      </w:pPr>
      <w:r w:rsidRPr="003D5411">
        <w:rPr>
          <w:rFonts w:eastAsia="Times New Roman"/>
          <w:sz w:val="28"/>
          <w:szCs w:val="28"/>
          <w:lang w:val="en-GB"/>
        </w:rPr>
        <w:t>3.</w:t>
      </w:r>
      <w:r w:rsidRPr="003D5411">
        <w:rPr>
          <w:rFonts w:eastAsia="Times New Roman"/>
          <w:sz w:val="28"/>
          <w:szCs w:val="28"/>
          <w:lang w:val="en-GB"/>
        </w:rPr>
        <w:tab/>
      </w:r>
      <w:r w:rsidR="003426FB" w:rsidRPr="003D5411">
        <w:rPr>
          <w:rFonts w:eastAsia="Times New Roman"/>
          <w:sz w:val="28"/>
          <w:szCs w:val="28"/>
          <w:lang w:val="en-GB"/>
        </w:rPr>
        <w:t>T</w:t>
      </w:r>
      <w:proofErr w:type="spellStart"/>
      <w:r w:rsidR="003426FB" w:rsidRPr="003D5411">
        <w:rPr>
          <w:color w:val="414142"/>
          <w:sz w:val="28"/>
          <w:szCs w:val="28"/>
          <w:shd w:val="clear" w:color="auto" w:fill="FFFFFF"/>
        </w:rPr>
        <w:t>ermins</w:t>
      </w:r>
      <w:proofErr w:type="spellEnd"/>
      <w:r w:rsidR="003426FB" w:rsidRPr="003D5411">
        <w:rPr>
          <w:color w:val="414142"/>
          <w:sz w:val="28"/>
          <w:szCs w:val="28"/>
          <w:shd w:val="clear" w:color="auto" w:fill="FFFFFF"/>
        </w:rPr>
        <w:t xml:space="preserve"> "autoratlīdzība" šajā pantā nozīmē jebkāda veida maksājumus, ko saņem kā atlīdzību par jebkura literāra, mākslas vai zinātniska darba, tostarp kinofilmu, jebkura patenta, preču zīmes, dizaina vai parauga, plāna vai slepenas formulas vai procesa </w:t>
      </w:r>
      <w:r w:rsidR="00096A74" w:rsidRPr="003D5411">
        <w:rPr>
          <w:color w:val="414142"/>
          <w:sz w:val="28"/>
          <w:szCs w:val="28"/>
          <w:shd w:val="clear" w:color="auto" w:fill="FFFFFF"/>
        </w:rPr>
        <w:t xml:space="preserve">autortiesību </w:t>
      </w:r>
      <w:r w:rsidR="003426FB" w:rsidRPr="003D5411">
        <w:rPr>
          <w:color w:val="414142"/>
          <w:sz w:val="28"/>
          <w:szCs w:val="28"/>
          <w:shd w:val="clear" w:color="auto" w:fill="FFFFFF"/>
        </w:rPr>
        <w:t>izmantošanu vai izmantošanas tiesībām, vai par informāciju saistībā ar rūpniecisko, komerciālo vai zinātnisko pieredzi.</w:t>
      </w:r>
    </w:p>
    <w:p w14:paraId="00B5A5CE" w14:textId="77777777" w:rsidR="0009026F" w:rsidRPr="003D5411" w:rsidRDefault="0009026F" w:rsidP="003D5411">
      <w:pPr>
        <w:keepLines/>
        <w:tabs>
          <w:tab w:val="left" w:pos="709"/>
        </w:tabs>
        <w:spacing w:after="240"/>
        <w:jc w:val="both"/>
        <w:rPr>
          <w:rFonts w:eastAsia="Times New Roman"/>
          <w:sz w:val="28"/>
          <w:szCs w:val="28"/>
          <w:lang w:val="en-GB"/>
        </w:rPr>
      </w:pPr>
      <w:r w:rsidRPr="003D5411">
        <w:rPr>
          <w:rFonts w:eastAsia="Times New Roman"/>
          <w:sz w:val="28"/>
          <w:szCs w:val="28"/>
          <w:lang w:val="en-GB"/>
        </w:rPr>
        <w:t>4.</w:t>
      </w:r>
      <w:r w:rsidRPr="003D5411">
        <w:rPr>
          <w:rFonts w:eastAsia="Times New Roman"/>
          <w:sz w:val="28"/>
          <w:szCs w:val="28"/>
          <w:lang w:val="en-GB"/>
        </w:rPr>
        <w:tab/>
      </w:r>
      <w:r w:rsidR="00F07E71" w:rsidRPr="003D5411">
        <w:rPr>
          <w:color w:val="414142"/>
          <w:sz w:val="28"/>
          <w:szCs w:val="28"/>
          <w:shd w:val="clear" w:color="auto" w:fill="FFFFFF"/>
        </w:rPr>
        <w:t>1. un 2. daļas noteikumus nepiemēro, ja autoratlīdzības patiesais labuma guvējs, kas ir Līgumslēdzējas Valsts rezidents, veic uzņēmējdarbību otrā Līgumslēdzējā Valstī, kurā rodas autoratlīdzība, izmantojot tur esošo pastāvīgo pārstāvniecību, un ja tiesības vai īpašums, par ko tiek maksāta autoratlīdzība, ir faktiski saistīti ar šo pastāvīgo pārstāvniecību. Šajā gadījumā piemēro 7. panta noteikumus</w:t>
      </w:r>
      <w:r w:rsidRPr="003D5411">
        <w:rPr>
          <w:rFonts w:eastAsia="Times New Roman"/>
          <w:sz w:val="28"/>
          <w:szCs w:val="28"/>
          <w:lang w:val="en-GB"/>
        </w:rPr>
        <w:t>.</w:t>
      </w:r>
    </w:p>
    <w:p w14:paraId="53A67779" w14:textId="77777777" w:rsidR="0009026F" w:rsidRPr="003D5411" w:rsidRDefault="0009026F" w:rsidP="003D5411">
      <w:pPr>
        <w:keepLines/>
        <w:tabs>
          <w:tab w:val="left" w:pos="709"/>
        </w:tabs>
        <w:spacing w:after="240"/>
        <w:jc w:val="both"/>
        <w:rPr>
          <w:rFonts w:eastAsia="Times New Roman"/>
          <w:sz w:val="28"/>
          <w:szCs w:val="28"/>
          <w:lang w:val="en-GB"/>
        </w:rPr>
      </w:pPr>
      <w:r w:rsidRPr="003D5411">
        <w:rPr>
          <w:rFonts w:eastAsia="Times New Roman"/>
          <w:sz w:val="28"/>
          <w:szCs w:val="28"/>
          <w:lang w:val="en-GB"/>
        </w:rPr>
        <w:t>5.</w:t>
      </w:r>
      <w:r w:rsidRPr="003D5411">
        <w:rPr>
          <w:rFonts w:eastAsia="Times New Roman"/>
          <w:sz w:val="28"/>
          <w:szCs w:val="28"/>
          <w:lang w:val="en-GB"/>
        </w:rPr>
        <w:tab/>
      </w:r>
      <w:r w:rsidR="00B53D79" w:rsidRPr="003D5411">
        <w:rPr>
          <w:color w:val="414142"/>
          <w:sz w:val="28"/>
          <w:szCs w:val="28"/>
          <w:shd w:val="clear" w:color="auto" w:fill="FFFFFF"/>
        </w:rPr>
        <w:t>Ja autoratlīdzības maksātājs ir šīs valsts rezidents, uzskata, ka autoratlīdzība rodas šajā Līgumslēdzējā Valstī. Tomēr, ja personai, kura izmaksā autoratlīdzību, neatkarīgi no tā, vai šī persona ir Līgumslēdzējas Valsts rezidents vai nav, Līgumslēdzējā Valstī ir pastāvīgā pārstāvniecība, saistībā ar kuru radušās saistības izmaksāt autoratlīdzību, un ja šādu autoratlīdzību maksā šāda pastāvīgā pārstāvniecība, uzskata, ka šāda autoratlīdzība rodas tajā valstī, kurā atrodas pastāvīgā pārstāvniecība</w:t>
      </w:r>
      <w:r w:rsidRPr="003D5411">
        <w:rPr>
          <w:rFonts w:eastAsia="Times New Roman"/>
          <w:sz w:val="28"/>
          <w:szCs w:val="28"/>
          <w:lang w:val="en-GB"/>
        </w:rPr>
        <w:t>.</w:t>
      </w:r>
    </w:p>
    <w:p w14:paraId="34423A2C" w14:textId="6ABC15E4" w:rsidR="0009026F" w:rsidRPr="00472F22" w:rsidRDefault="0009026F" w:rsidP="00472F22">
      <w:pPr>
        <w:keepLines/>
        <w:tabs>
          <w:tab w:val="left" w:pos="709"/>
        </w:tabs>
        <w:jc w:val="both"/>
        <w:rPr>
          <w:rFonts w:eastAsia="Times New Roman"/>
          <w:sz w:val="28"/>
          <w:szCs w:val="28"/>
          <w:lang w:val="en-GB"/>
        </w:rPr>
      </w:pPr>
      <w:r w:rsidRPr="003D5411">
        <w:rPr>
          <w:rFonts w:eastAsia="Times New Roman"/>
          <w:sz w:val="28"/>
          <w:szCs w:val="28"/>
          <w:lang w:val="en-GB"/>
        </w:rPr>
        <w:t>6.</w:t>
      </w:r>
      <w:r w:rsidRPr="003D5411">
        <w:rPr>
          <w:rFonts w:eastAsia="Times New Roman"/>
          <w:sz w:val="28"/>
          <w:szCs w:val="28"/>
          <w:lang w:val="en-GB"/>
        </w:rPr>
        <w:tab/>
      </w:r>
      <w:r w:rsidR="001D159F" w:rsidRPr="003D5411">
        <w:rPr>
          <w:color w:val="414142"/>
          <w:sz w:val="28"/>
          <w:szCs w:val="28"/>
          <w:shd w:val="clear" w:color="auto" w:fill="FFFFFF"/>
        </w:rPr>
        <w:t xml:space="preserve">Ja, pamatojoties uz īpašām attiecībām starp maksātāju un patieso labuma guvēju vai starp viņiem abiem un kādu citu personu, autoratlīdzības summa, kas attiecas uz izmantošanu, tiesībām vai informāciju, par kuru tā tiek maksāta, pārsniedz summu, par kādu būtu varējuši vienoties maksātājs un patiesais labuma guvējs, ja starp viņiem nebūtu minēto īpašo attiecību, tad šī panta noteikumi tiek piemēroti tikai attiecībā uz pēdējo minēto summu. Šajā gadījumā maksājuma daļai, kas pārsniedz šo summu, tiek uzlikti nodokļi atbilstoši katras Līgumslēdzējas Valsts normatīvajiem aktiem, ņemot vērā šīs </w:t>
      </w:r>
      <w:r w:rsidR="003D5411">
        <w:rPr>
          <w:color w:val="414142"/>
          <w:sz w:val="28"/>
          <w:szCs w:val="28"/>
          <w:shd w:val="clear" w:color="auto" w:fill="FFFFFF"/>
        </w:rPr>
        <w:t>k</w:t>
      </w:r>
      <w:r w:rsidR="001D159F" w:rsidRPr="003D5411">
        <w:rPr>
          <w:color w:val="414142"/>
          <w:sz w:val="28"/>
          <w:szCs w:val="28"/>
          <w:shd w:val="clear" w:color="auto" w:fill="FFFFFF"/>
        </w:rPr>
        <w:t>onvencijas pārējos noteikumus</w:t>
      </w:r>
      <w:r w:rsidRPr="003D5411">
        <w:rPr>
          <w:rFonts w:eastAsia="Times New Roman"/>
          <w:sz w:val="28"/>
          <w:szCs w:val="28"/>
          <w:lang w:val="en-GB"/>
        </w:rPr>
        <w:t>.</w:t>
      </w:r>
    </w:p>
    <w:p w14:paraId="4F5B5B8D" w14:textId="77777777" w:rsidR="00472F22" w:rsidRDefault="00472F22" w:rsidP="00472F22">
      <w:pPr>
        <w:keepNext/>
        <w:keepLines/>
        <w:jc w:val="center"/>
        <w:rPr>
          <w:rFonts w:eastAsia="Times New Roman"/>
          <w:sz w:val="28"/>
          <w:szCs w:val="28"/>
          <w:lang w:val="en-GB"/>
        </w:rPr>
      </w:pPr>
    </w:p>
    <w:p w14:paraId="62ACC43F" w14:textId="77777777" w:rsidR="00472F22" w:rsidRDefault="00472F22" w:rsidP="00472F22">
      <w:pPr>
        <w:keepNext/>
        <w:keepLines/>
        <w:jc w:val="center"/>
        <w:rPr>
          <w:rFonts w:eastAsia="Times New Roman"/>
          <w:sz w:val="28"/>
          <w:szCs w:val="28"/>
          <w:lang w:val="en-GB"/>
        </w:rPr>
      </w:pPr>
    </w:p>
    <w:p w14:paraId="4CEB100E" w14:textId="5EC1E42C" w:rsidR="0009026F" w:rsidRPr="00472F22" w:rsidRDefault="00164A05" w:rsidP="00472F22">
      <w:pPr>
        <w:keepNext/>
        <w:keepLines/>
        <w:jc w:val="center"/>
        <w:rPr>
          <w:rFonts w:eastAsia="Times New Roman"/>
          <w:sz w:val="28"/>
          <w:szCs w:val="28"/>
          <w:lang w:val="en-GB"/>
        </w:rPr>
      </w:pPr>
      <w:r w:rsidRPr="00472F22">
        <w:rPr>
          <w:rFonts w:eastAsia="Times New Roman"/>
          <w:sz w:val="28"/>
          <w:szCs w:val="28"/>
          <w:lang w:val="en-GB"/>
        </w:rPr>
        <w:t>13. pants</w:t>
      </w:r>
    </w:p>
    <w:p w14:paraId="70D3C9BE" w14:textId="77777777" w:rsidR="0009026F" w:rsidRDefault="00B77BAE" w:rsidP="00472F22">
      <w:pPr>
        <w:keepNext/>
        <w:keepLines/>
        <w:spacing w:line="394" w:lineRule="exact"/>
        <w:jc w:val="center"/>
        <w:rPr>
          <w:rFonts w:eastAsia="Times New Roman"/>
          <w:sz w:val="28"/>
          <w:szCs w:val="28"/>
          <w:lang w:val="en-GB"/>
        </w:rPr>
      </w:pPr>
      <w:r w:rsidRPr="00472F22">
        <w:rPr>
          <w:rFonts w:eastAsia="Times New Roman"/>
          <w:sz w:val="28"/>
          <w:szCs w:val="28"/>
          <w:lang w:val="en-GB"/>
        </w:rPr>
        <w:t>KAPITĀLA PIEAUGUMS</w:t>
      </w:r>
    </w:p>
    <w:p w14:paraId="0841C8D2" w14:textId="77777777" w:rsidR="00472F22" w:rsidRPr="00472F22" w:rsidRDefault="00472F22" w:rsidP="00472F22">
      <w:pPr>
        <w:keepNext/>
        <w:keepLines/>
        <w:spacing w:line="394" w:lineRule="exact"/>
        <w:jc w:val="center"/>
        <w:rPr>
          <w:rFonts w:eastAsia="Times New Roman"/>
          <w:sz w:val="28"/>
          <w:szCs w:val="28"/>
          <w:lang w:val="en-GB"/>
        </w:rPr>
      </w:pPr>
    </w:p>
    <w:p w14:paraId="094EAE4F" w14:textId="77777777" w:rsidR="0009026F" w:rsidRPr="00472F22" w:rsidRDefault="0009026F" w:rsidP="00472F22">
      <w:pPr>
        <w:keepLines/>
        <w:spacing w:after="240"/>
        <w:jc w:val="both"/>
        <w:rPr>
          <w:rFonts w:eastAsia="Times New Roman"/>
          <w:sz w:val="28"/>
          <w:szCs w:val="28"/>
          <w:lang w:val="en-GB"/>
        </w:rPr>
      </w:pPr>
      <w:r w:rsidRPr="00472F22">
        <w:rPr>
          <w:rFonts w:eastAsia="Times New Roman"/>
          <w:sz w:val="28"/>
          <w:szCs w:val="28"/>
          <w:lang w:val="en-GB"/>
        </w:rPr>
        <w:t>1.</w:t>
      </w:r>
      <w:r w:rsidRPr="00472F22">
        <w:rPr>
          <w:rFonts w:eastAsia="Times New Roman"/>
          <w:sz w:val="28"/>
          <w:szCs w:val="28"/>
          <w:lang w:val="en-GB"/>
        </w:rPr>
        <w:tab/>
      </w:r>
      <w:r w:rsidR="00334289" w:rsidRPr="00472F22">
        <w:rPr>
          <w:sz w:val="28"/>
          <w:szCs w:val="28"/>
          <w:shd w:val="clear" w:color="auto" w:fill="FFFFFF"/>
        </w:rPr>
        <w:t>Kapitāla pieaugumam, ko Līgumslēdzējas Valsts rezidents gūst, atsavinot 6. pantā minēto nekustamo īpašumu, kurš atrodas otrā Līgumslēdzējā Valstī, var uzlikt nodokļus šajā otrā valstī</w:t>
      </w:r>
      <w:r w:rsidRPr="00472F22">
        <w:rPr>
          <w:rFonts w:eastAsia="Times New Roman"/>
          <w:sz w:val="28"/>
          <w:szCs w:val="28"/>
          <w:lang w:val="en-GB"/>
        </w:rPr>
        <w:t>.</w:t>
      </w:r>
    </w:p>
    <w:p w14:paraId="2A81B11E" w14:textId="26102193" w:rsidR="0009026F" w:rsidRPr="00472F22" w:rsidRDefault="0009026F" w:rsidP="00472F22">
      <w:pPr>
        <w:keepLines/>
        <w:spacing w:after="240"/>
        <w:jc w:val="both"/>
        <w:rPr>
          <w:rFonts w:eastAsia="Times New Roman"/>
          <w:sz w:val="28"/>
          <w:szCs w:val="28"/>
          <w:lang w:val="en-GB"/>
        </w:rPr>
      </w:pPr>
      <w:r w:rsidRPr="00472F22">
        <w:rPr>
          <w:rFonts w:eastAsia="Times New Roman"/>
          <w:sz w:val="28"/>
          <w:szCs w:val="28"/>
          <w:lang w:val="en-GB"/>
        </w:rPr>
        <w:lastRenderedPageBreak/>
        <w:t>2.</w:t>
      </w:r>
      <w:r w:rsidRPr="00472F22">
        <w:rPr>
          <w:rFonts w:eastAsia="Times New Roman"/>
          <w:sz w:val="28"/>
          <w:szCs w:val="28"/>
          <w:lang w:val="en-GB"/>
        </w:rPr>
        <w:tab/>
      </w:r>
      <w:r w:rsidR="00334289" w:rsidRPr="00472F22">
        <w:rPr>
          <w:color w:val="414142"/>
          <w:sz w:val="28"/>
          <w:szCs w:val="28"/>
          <w:shd w:val="clear" w:color="auto" w:fill="FFFFFF"/>
        </w:rPr>
        <w:t>Kapitāla pieaugumam, kas gūts, atsavinot kustamo īpašumu, kurš ir daļa no Līgumslēdzējas Valsts uzņēmuma pastāvīgās pārstāvniecības uzņēmējdarbības īpašuma otrā Līgumslēdzējā Valstī, tostarp kapitāla pieaugumam no šādas pastāvīgās pārstāvniecības</w:t>
      </w:r>
      <w:r w:rsidR="00F53715" w:rsidRPr="00472F22">
        <w:rPr>
          <w:color w:val="414142"/>
          <w:sz w:val="28"/>
          <w:szCs w:val="28"/>
          <w:shd w:val="clear" w:color="auto" w:fill="FFFFFF"/>
        </w:rPr>
        <w:t xml:space="preserve"> atsavināšanas</w:t>
      </w:r>
      <w:r w:rsidR="00334289" w:rsidRPr="00472F22">
        <w:rPr>
          <w:color w:val="414142"/>
          <w:sz w:val="28"/>
          <w:szCs w:val="28"/>
          <w:shd w:val="clear" w:color="auto" w:fill="FFFFFF"/>
        </w:rPr>
        <w:t xml:space="preserve"> (atsevišķi vai kopā ar visu uzņēmumu), var uzlikt nodokļus šajā otrā valstī. </w:t>
      </w:r>
    </w:p>
    <w:p w14:paraId="4C748A03" w14:textId="77777777" w:rsidR="00836F86" w:rsidRPr="00472F22" w:rsidRDefault="00836F86" w:rsidP="00472F22">
      <w:pPr>
        <w:keepLines/>
        <w:tabs>
          <w:tab w:val="left" w:pos="0"/>
          <w:tab w:val="left" w:pos="720"/>
          <w:tab w:val="left" w:pos="2160"/>
          <w:tab w:val="left" w:pos="3600"/>
          <w:tab w:val="left" w:pos="5040"/>
          <w:tab w:val="left" w:pos="6480"/>
          <w:tab w:val="left" w:pos="7920"/>
          <w:tab w:val="left" w:pos="9214"/>
          <w:tab w:val="left" w:pos="9356"/>
        </w:tabs>
        <w:spacing w:after="240"/>
        <w:jc w:val="both"/>
        <w:rPr>
          <w:rFonts w:eastAsia="Times New Roman"/>
          <w:sz w:val="28"/>
          <w:szCs w:val="28"/>
          <w:lang w:val="en-GB"/>
        </w:rPr>
      </w:pPr>
      <w:r w:rsidRPr="00472F22">
        <w:rPr>
          <w:rFonts w:eastAsia="Times New Roman"/>
          <w:sz w:val="28"/>
          <w:szCs w:val="28"/>
          <w:lang w:val="en-GB"/>
        </w:rPr>
        <w:t>3.</w:t>
      </w:r>
      <w:r w:rsidRPr="00472F22">
        <w:rPr>
          <w:rFonts w:eastAsia="Times New Roman"/>
          <w:sz w:val="28"/>
          <w:szCs w:val="28"/>
          <w:lang w:val="en-GB"/>
        </w:rPr>
        <w:tab/>
      </w:r>
      <w:r w:rsidR="00334289" w:rsidRPr="00472F22">
        <w:rPr>
          <w:color w:val="414142"/>
          <w:sz w:val="28"/>
          <w:szCs w:val="28"/>
          <w:shd w:val="clear" w:color="auto" w:fill="FFFFFF"/>
        </w:rPr>
        <w:t>Kapitāla pieaugumam, ko Līgumslēdzējas Valsts uzņēmums, kas izmanto kuģus vai gaisa kuģus starptautiskajā satiksmē, gūst, atsavinot šādus kuģus vai gaisa kuģus, vai šādu kuģu vai gaisa kuģu ekspluatācijai piederīgu kustamu īpašumu, tiek uzlikti nodokļi tikai šajā valstī.</w:t>
      </w:r>
    </w:p>
    <w:p w14:paraId="2DDF852F" w14:textId="77777777" w:rsidR="00003E1F" w:rsidRPr="00472F22" w:rsidRDefault="00003E1F" w:rsidP="00472F22">
      <w:pPr>
        <w:autoSpaceDE w:val="0"/>
        <w:autoSpaceDN w:val="0"/>
        <w:adjustRightInd w:val="0"/>
        <w:spacing w:after="240"/>
        <w:jc w:val="both"/>
        <w:rPr>
          <w:rFonts w:eastAsia="Times New Roman"/>
          <w:sz w:val="28"/>
          <w:szCs w:val="28"/>
          <w:lang w:val="en-US" w:eastAsia="ca-ES"/>
        </w:rPr>
      </w:pPr>
      <w:r w:rsidRPr="00472F22">
        <w:rPr>
          <w:rFonts w:eastAsia="Times New Roman"/>
          <w:sz w:val="28"/>
          <w:szCs w:val="28"/>
          <w:lang w:val="en-US" w:eastAsia="ca-ES"/>
        </w:rPr>
        <w:t>4.</w:t>
      </w:r>
      <w:r w:rsidR="00D92417" w:rsidRPr="00472F22">
        <w:rPr>
          <w:rFonts w:eastAsia="Times New Roman"/>
          <w:sz w:val="28"/>
          <w:szCs w:val="28"/>
          <w:lang w:val="en-US" w:eastAsia="ca-ES"/>
        </w:rPr>
        <w:tab/>
      </w:r>
      <w:r w:rsidR="00334289" w:rsidRPr="00472F22">
        <w:rPr>
          <w:color w:val="414142"/>
          <w:sz w:val="28"/>
          <w:szCs w:val="28"/>
          <w:shd w:val="clear" w:color="auto" w:fill="FFFFFF"/>
        </w:rPr>
        <w:t>Kapitāla pieaugumam, ko Līgumslēdzējas Valsts rezidents gūst, atsavinot akcijas vai tādu pielīdzināmu līdzdalību kā līdzdalību personālsabiedrībā vai trastā, var uzlikt nodokļus otrā Līgumslēdzējā Valstī, ja 365 dienu laikā pirms atsavināšanas šīs akcijas vai pielīdzināma līdzdalība vairāk nekā 50 procentus no savas vērtības tieši vai netieši guvusi no šajā otrā Līgumslēdzējā Valstī esoša nekustamā īpašuma kā noteikts 6. pantā</w:t>
      </w:r>
      <w:r w:rsidRPr="00472F22">
        <w:rPr>
          <w:rFonts w:eastAsia="Times New Roman"/>
          <w:sz w:val="28"/>
          <w:szCs w:val="28"/>
          <w:lang w:val="en-US" w:eastAsia="ca-ES"/>
        </w:rPr>
        <w:t>.</w:t>
      </w:r>
    </w:p>
    <w:p w14:paraId="73052BB8" w14:textId="77777777" w:rsidR="0009026F" w:rsidRPr="00472F22" w:rsidRDefault="0009026F" w:rsidP="00670911">
      <w:pPr>
        <w:keepLines/>
        <w:jc w:val="both"/>
        <w:rPr>
          <w:rFonts w:eastAsia="Times New Roman"/>
          <w:sz w:val="28"/>
          <w:szCs w:val="28"/>
          <w:lang w:val="en-GB"/>
        </w:rPr>
      </w:pPr>
      <w:r w:rsidRPr="00472F22">
        <w:rPr>
          <w:rFonts w:eastAsia="Times New Roman"/>
          <w:sz w:val="28"/>
          <w:szCs w:val="28"/>
          <w:lang w:val="en-GB"/>
        </w:rPr>
        <w:t>5.</w:t>
      </w:r>
      <w:r w:rsidRPr="00472F22">
        <w:rPr>
          <w:rFonts w:eastAsia="Times New Roman"/>
          <w:sz w:val="28"/>
          <w:szCs w:val="28"/>
          <w:lang w:val="en-GB"/>
        </w:rPr>
        <w:tab/>
      </w:r>
      <w:r w:rsidR="00334289" w:rsidRPr="00472F22">
        <w:rPr>
          <w:color w:val="414142"/>
          <w:sz w:val="28"/>
          <w:szCs w:val="28"/>
          <w:shd w:val="clear" w:color="auto" w:fill="FFFFFF"/>
        </w:rPr>
        <w:t xml:space="preserve">Kapitāla pieaugumam no jebkura tāda īpašuma atsavināšanas, kas nav 1., 2., 3. </w:t>
      </w:r>
      <w:proofErr w:type="gramStart"/>
      <w:r w:rsidR="00334289" w:rsidRPr="00472F22">
        <w:rPr>
          <w:color w:val="414142"/>
          <w:sz w:val="28"/>
          <w:szCs w:val="28"/>
          <w:shd w:val="clear" w:color="auto" w:fill="FFFFFF"/>
        </w:rPr>
        <w:t>un 4</w:t>
      </w:r>
      <w:proofErr w:type="gramEnd"/>
      <w:r w:rsidR="00334289" w:rsidRPr="00472F22">
        <w:rPr>
          <w:color w:val="414142"/>
          <w:sz w:val="28"/>
          <w:szCs w:val="28"/>
          <w:shd w:val="clear" w:color="auto" w:fill="FFFFFF"/>
        </w:rPr>
        <w:t>. daļā minētais īpašums, tiek uzlikti nodokļi tikai tajā Līgumslēdzējā Valstī, kuras rezidents ir šā īpašuma atsavinātājs.</w:t>
      </w:r>
    </w:p>
    <w:p w14:paraId="286B3545" w14:textId="77777777" w:rsidR="0009026F" w:rsidRPr="00472F22" w:rsidRDefault="0009026F" w:rsidP="00670911">
      <w:pPr>
        <w:keepLines/>
        <w:jc w:val="center"/>
        <w:rPr>
          <w:rFonts w:eastAsia="Times New Roman"/>
          <w:sz w:val="28"/>
          <w:szCs w:val="28"/>
          <w:lang w:val="en-GB"/>
        </w:rPr>
      </w:pPr>
    </w:p>
    <w:p w14:paraId="33E7629F" w14:textId="77777777" w:rsidR="00DD0F76" w:rsidRPr="00472F22" w:rsidRDefault="00DD0F76" w:rsidP="00670911">
      <w:pPr>
        <w:keepNext/>
        <w:keepLines/>
        <w:rPr>
          <w:rFonts w:eastAsia="Times New Roman"/>
          <w:sz w:val="28"/>
          <w:szCs w:val="28"/>
          <w:lang w:val="en-GB"/>
        </w:rPr>
      </w:pPr>
    </w:p>
    <w:p w14:paraId="4EBF3D56" w14:textId="77777777" w:rsidR="0009026F" w:rsidRPr="00472F22" w:rsidRDefault="00003E1F" w:rsidP="00670911">
      <w:pPr>
        <w:keepNext/>
        <w:keepLines/>
        <w:spacing w:line="394" w:lineRule="exact"/>
        <w:jc w:val="center"/>
        <w:rPr>
          <w:rFonts w:eastAsia="Times New Roman"/>
          <w:sz w:val="28"/>
          <w:szCs w:val="28"/>
          <w:lang w:val="en-GB"/>
        </w:rPr>
      </w:pPr>
      <w:r w:rsidRPr="00472F22">
        <w:rPr>
          <w:rFonts w:eastAsia="Times New Roman"/>
          <w:sz w:val="28"/>
          <w:szCs w:val="28"/>
          <w:lang w:val="en-GB"/>
        </w:rPr>
        <w:t>14</w:t>
      </w:r>
      <w:r w:rsidR="005F0D8D" w:rsidRPr="00472F22">
        <w:rPr>
          <w:rFonts w:eastAsia="Times New Roman"/>
          <w:sz w:val="28"/>
          <w:szCs w:val="28"/>
          <w:lang w:val="en-GB"/>
        </w:rPr>
        <w:t>. pants</w:t>
      </w:r>
    </w:p>
    <w:p w14:paraId="19A0E256" w14:textId="77777777" w:rsidR="00003E1F" w:rsidRDefault="005F0D8D" w:rsidP="00670911">
      <w:pPr>
        <w:keepNext/>
        <w:keepLines/>
        <w:spacing w:line="394" w:lineRule="exact"/>
        <w:jc w:val="center"/>
        <w:rPr>
          <w:rFonts w:eastAsia="Times New Roman"/>
          <w:sz w:val="28"/>
          <w:szCs w:val="28"/>
          <w:lang w:val="en-US" w:eastAsia="ca-ES"/>
        </w:rPr>
      </w:pPr>
      <w:r w:rsidRPr="00472F22">
        <w:rPr>
          <w:rFonts w:eastAsia="Times New Roman"/>
          <w:sz w:val="28"/>
          <w:szCs w:val="28"/>
          <w:lang w:val="en-US" w:eastAsia="ca-ES"/>
        </w:rPr>
        <w:t>IENĀKUMS PAR ALGOTU DARBU</w:t>
      </w:r>
    </w:p>
    <w:p w14:paraId="339B9A0B" w14:textId="77777777" w:rsidR="00670911" w:rsidRPr="00472F22" w:rsidRDefault="00670911" w:rsidP="00670911">
      <w:pPr>
        <w:keepNext/>
        <w:keepLines/>
        <w:spacing w:line="394" w:lineRule="exact"/>
        <w:jc w:val="center"/>
        <w:rPr>
          <w:rFonts w:eastAsia="Times New Roman"/>
          <w:b/>
          <w:bCs/>
          <w:sz w:val="28"/>
          <w:szCs w:val="28"/>
          <w:lang w:val="en-GB"/>
        </w:rPr>
      </w:pPr>
    </w:p>
    <w:p w14:paraId="47F105D4" w14:textId="53E4C3A4" w:rsidR="0009026F" w:rsidRPr="00472F22" w:rsidRDefault="0009026F" w:rsidP="006A6B5B">
      <w:pPr>
        <w:keepLines/>
        <w:tabs>
          <w:tab w:val="left" w:pos="709"/>
          <w:tab w:val="left" w:pos="1418"/>
        </w:tabs>
        <w:spacing w:after="240"/>
        <w:jc w:val="both"/>
        <w:rPr>
          <w:rFonts w:eastAsia="Times New Roman"/>
          <w:sz w:val="28"/>
          <w:szCs w:val="28"/>
          <w:lang w:val="en-GB"/>
        </w:rPr>
      </w:pPr>
      <w:r w:rsidRPr="00472F22">
        <w:rPr>
          <w:rFonts w:eastAsia="Times New Roman"/>
          <w:sz w:val="28"/>
          <w:szCs w:val="28"/>
          <w:lang w:val="en-GB"/>
        </w:rPr>
        <w:t>1.</w:t>
      </w:r>
      <w:r w:rsidRPr="00472F22">
        <w:rPr>
          <w:rFonts w:eastAsia="Times New Roman"/>
          <w:sz w:val="28"/>
          <w:szCs w:val="28"/>
          <w:lang w:val="en-GB"/>
        </w:rPr>
        <w:tab/>
      </w:r>
      <w:r w:rsidR="00FD5631" w:rsidRPr="00472F22">
        <w:rPr>
          <w:color w:val="414142"/>
          <w:sz w:val="28"/>
          <w:szCs w:val="28"/>
          <w:shd w:val="clear" w:color="auto" w:fill="FFFFFF"/>
        </w:rPr>
        <w:t xml:space="preserve">Saskaņā ar 15., 17. </w:t>
      </w:r>
      <w:proofErr w:type="gramStart"/>
      <w:r w:rsidR="00FD5631" w:rsidRPr="00472F22">
        <w:rPr>
          <w:color w:val="414142"/>
          <w:sz w:val="28"/>
          <w:szCs w:val="28"/>
          <w:shd w:val="clear" w:color="auto" w:fill="FFFFFF"/>
        </w:rPr>
        <w:t>un 18</w:t>
      </w:r>
      <w:proofErr w:type="gramEnd"/>
      <w:r w:rsidR="00FD5631" w:rsidRPr="00472F22">
        <w:rPr>
          <w:color w:val="414142"/>
          <w:sz w:val="28"/>
          <w:szCs w:val="28"/>
          <w:shd w:val="clear" w:color="auto" w:fill="FFFFFF"/>
        </w:rPr>
        <w:t>. panta noteikumiem darba algai, samaksai un citai līdzīga veida atlīdzībai, ko Līgumslēdzējas Valsts rezidents saņem par algotu darbu, tiek uzlikti nodokļi tikai šajā valstī, ja vien algotais darbs netiek veikts otrā Līgumslēdzējā Valstī. Ja algotais darbs tiek veikts otrā Līgumslēdzējā Valstī, par to saņemtajai atlīdzībai var uzlikt nodokļus šajā otrā valstī</w:t>
      </w:r>
      <w:r w:rsidRPr="00472F22">
        <w:rPr>
          <w:rFonts w:eastAsia="Times New Roman"/>
          <w:sz w:val="28"/>
          <w:szCs w:val="28"/>
          <w:lang w:val="en-GB"/>
        </w:rPr>
        <w:t>.</w:t>
      </w:r>
    </w:p>
    <w:p w14:paraId="047977E0" w14:textId="0A32501C" w:rsidR="0009026F" w:rsidRPr="00472F22" w:rsidRDefault="0009026F" w:rsidP="00472F22">
      <w:pPr>
        <w:keepLines/>
        <w:spacing w:after="240"/>
        <w:jc w:val="both"/>
        <w:rPr>
          <w:rFonts w:eastAsia="Times New Roman"/>
          <w:sz w:val="28"/>
          <w:szCs w:val="28"/>
          <w:lang w:val="en-GB"/>
        </w:rPr>
      </w:pPr>
      <w:r w:rsidRPr="00472F22">
        <w:rPr>
          <w:rFonts w:eastAsia="Times New Roman"/>
          <w:sz w:val="28"/>
          <w:szCs w:val="28"/>
          <w:lang w:val="en-GB"/>
        </w:rPr>
        <w:t>2.</w:t>
      </w:r>
      <w:r w:rsidRPr="00472F22">
        <w:rPr>
          <w:rFonts w:eastAsia="Times New Roman"/>
          <w:sz w:val="28"/>
          <w:szCs w:val="28"/>
          <w:lang w:val="en-GB"/>
        </w:rPr>
        <w:tab/>
      </w:r>
      <w:r w:rsidR="00FD5631" w:rsidRPr="00472F22">
        <w:rPr>
          <w:color w:val="414142"/>
          <w:sz w:val="28"/>
          <w:szCs w:val="28"/>
          <w:shd w:val="clear" w:color="auto" w:fill="FFFFFF"/>
        </w:rPr>
        <w:t xml:space="preserve">Neatkarīgi no 1. daļas noteikumiem, atlīdzībai, ko Līgumslēdzējas Valsts rezidents saņem par algotu darbu, kas tiek veikts otrā Līgumslēdzējā Valstī, tiek uzlikti nodokļi tikai pirmajā minētajā </w:t>
      </w:r>
      <w:r w:rsidR="00F53715" w:rsidRPr="00472F22">
        <w:rPr>
          <w:color w:val="414142"/>
          <w:sz w:val="28"/>
          <w:szCs w:val="28"/>
          <w:shd w:val="clear" w:color="auto" w:fill="FFFFFF"/>
        </w:rPr>
        <w:t>v</w:t>
      </w:r>
      <w:r w:rsidR="00FD5631" w:rsidRPr="00472F22">
        <w:rPr>
          <w:color w:val="414142"/>
          <w:sz w:val="28"/>
          <w:szCs w:val="28"/>
          <w:shd w:val="clear" w:color="auto" w:fill="FFFFFF"/>
        </w:rPr>
        <w:t>alstī, ja</w:t>
      </w:r>
      <w:r w:rsidRPr="00472F22">
        <w:rPr>
          <w:rFonts w:eastAsia="Times New Roman"/>
          <w:sz w:val="28"/>
          <w:szCs w:val="28"/>
          <w:lang w:val="en-GB"/>
        </w:rPr>
        <w:t>:</w:t>
      </w:r>
    </w:p>
    <w:p w14:paraId="42F88865" w14:textId="498CCAD4" w:rsidR="0009026F" w:rsidRPr="00472F22" w:rsidRDefault="0009026F" w:rsidP="00472F22">
      <w:pPr>
        <w:keepLines/>
        <w:spacing w:after="240"/>
        <w:ind w:left="1418" w:hanging="709"/>
        <w:jc w:val="both"/>
        <w:rPr>
          <w:rFonts w:eastAsia="Times New Roman"/>
          <w:sz w:val="28"/>
          <w:szCs w:val="28"/>
          <w:lang w:val="en-GB"/>
        </w:rPr>
      </w:pPr>
      <w:r w:rsidRPr="00472F22">
        <w:rPr>
          <w:rFonts w:eastAsia="Times New Roman"/>
          <w:sz w:val="28"/>
          <w:szCs w:val="28"/>
          <w:lang w:val="en-GB"/>
        </w:rPr>
        <w:t>a)</w:t>
      </w:r>
      <w:r w:rsidRPr="00472F22">
        <w:rPr>
          <w:rFonts w:eastAsia="Times New Roman"/>
          <w:sz w:val="28"/>
          <w:szCs w:val="28"/>
          <w:lang w:val="en-GB"/>
        </w:rPr>
        <w:tab/>
      </w:r>
      <w:r w:rsidR="00FD5631" w:rsidRPr="00472F22">
        <w:rPr>
          <w:color w:val="414142"/>
          <w:sz w:val="28"/>
          <w:szCs w:val="28"/>
          <w:shd w:val="clear" w:color="auto" w:fill="FFFFFF"/>
        </w:rPr>
        <w:t xml:space="preserve">atlīdzības saņēmējs atrodas otrā </w:t>
      </w:r>
      <w:r w:rsidR="00F53715" w:rsidRPr="00472F22">
        <w:rPr>
          <w:color w:val="414142"/>
          <w:sz w:val="28"/>
          <w:szCs w:val="28"/>
          <w:shd w:val="clear" w:color="auto" w:fill="FFFFFF"/>
        </w:rPr>
        <w:t>v</w:t>
      </w:r>
      <w:r w:rsidR="00FD5631" w:rsidRPr="00472F22">
        <w:rPr>
          <w:color w:val="414142"/>
          <w:sz w:val="28"/>
          <w:szCs w:val="28"/>
          <w:shd w:val="clear" w:color="auto" w:fill="FFFFFF"/>
        </w:rPr>
        <w:t>alstī laika posmu vai laika posmus, kas kopumā nepārsniedz 183 dienas jebkurā divpadsmit mēnešu periodā, kas sākas vai beidzas attiecīgajā fiskālajā gadā, un</w:t>
      </w:r>
    </w:p>
    <w:p w14:paraId="53955120" w14:textId="394E0953" w:rsidR="0009026F" w:rsidRPr="00472F22" w:rsidRDefault="0009026F" w:rsidP="00472F22">
      <w:pPr>
        <w:keepLines/>
        <w:spacing w:after="240"/>
        <w:ind w:left="1418" w:hanging="709"/>
        <w:jc w:val="both"/>
        <w:rPr>
          <w:rFonts w:eastAsia="Times New Roman"/>
          <w:sz w:val="28"/>
          <w:szCs w:val="28"/>
          <w:lang w:val="en-GB"/>
        </w:rPr>
      </w:pPr>
      <w:r w:rsidRPr="00472F22">
        <w:rPr>
          <w:rFonts w:eastAsia="Times New Roman"/>
          <w:sz w:val="28"/>
          <w:szCs w:val="28"/>
          <w:lang w:val="en-GB"/>
        </w:rPr>
        <w:t>b)</w:t>
      </w:r>
      <w:r w:rsidRPr="00472F22">
        <w:rPr>
          <w:rFonts w:eastAsia="Times New Roman"/>
          <w:sz w:val="28"/>
          <w:szCs w:val="28"/>
          <w:lang w:val="en-GB"/>
        </w:rPr>
        <w:tab/>
      </w:r>
      <w:r w:rsidR="00FD5631" w:rsidRPr="00472F22">
        <w:rPr>
          <w:color w:val="414142"/>
          <w:sz w:val="28"/>
          <w:szCs w:val="28"/>
          <w:shd w:val="clear" w:color="auto" w:fill="FFFFFF"/>
        </w:rPr>
        <w:t xml:space="preserve">atlīdzību maksā darba devējs, kas nav otras </w:t>
      </w:r>
      <w:r w:rsidR="00F53715" w:rsidRPr="00472F22">
        <w:rPr>
          <w:color w:val="414142"/>
          <w:sz w:val="28"/>
          <w:szCs w:val="28"/>
          <w:shd w:val="clear" w:color="auto" w:fill="FFFFFF"/>
        </w:rPr>
        <w:t>v</w:t>
      </w:r>
      <w:r w:rsidR="00FD5631" w:rsidRPr="00472F22">
        <w:rPr>
          <w:color w:val="414142"/>
          <w:sz w:val="28"/>
          <w:szCs w:val="28"/>
          <w:shd w:val="clear" w:color="auto" w:fill="FFFFFF"/>
        </w:rPr>
        <w:t>alsts rezidents, vai cita persona tāda darba devēja vārdā, un</w:t>
      </w:r>
    </w:p>
    <w:p w14:paraId="22560893" w14:textId="01C8749F" w:rsidR="0009026F" w:rsidRPr="00472F22" w:rsidRDefault="0009026F" w:rsidP="00472F22">
      <w:pPr>
        <w:keepLines/>
        <w:spacing w:after="240"/>
        <w:ind w:left="1418" w:hanging="709"/>
        <w:jc w:val="both"/>
        <w:rPr>
          <w:rFonts w:eastAsia="Times New Roman"/>
          <w:sz w:val="28"/>
          <w:szCs w:val="28"/>
          <w:lang w:val="en-GB"/>
        </w:rPr>
      </w:pPr>
      <w:r w:rsidRPr="00472F22">
        <w:rPr>
          <w:rFonts w:eastAsia="Times New Roman"/>
          <w:sz w:val="28"/>
          <w:szCs w:val="28"/>
          <w:lang w:val="en-GB"/>
        </w:rPr>
        <w:t>c)</w:t>
      </w:r>
      <w:r w:rsidRPr="00472F22">
        <w:rPr>
          <w:rFonts w:eastAsia="Times New Roman"/>
          <w:sz w:val="28"/>
          <w:szCs w:val="28"/>
          <w:lang w:val="en-GB"/>
        </w:rPr>
        <w:tab/>
      </w:r>
      <w:r w:rsidR="00FD5631" w:rsidRPr="00472F22">
        <w:rPr>
          <w:color w:val="414142"/>
          <w:sz w:val="28"/>
          <w:szCs w:val="28"/>
          <w:shd w:val="clear" w:color="auto" w:fill="FFFFFF"/>
        </w:rPr>
        <w:t>atlīdzību neizmaksā pastāvīgā pārstāvniecība, kas darba devējam ir otrā valstī</w:t>
      </w:r>
      <w:r w:rsidRPr="00472F22">
        <w:rPr>
          <w:rFonts w:eastAsia="Times New Roman"/>
          <w:sz w:val="28"/>
          <w:szCs w:val="28"/>
          <w:lang w:val="en-GB"/>
        </w:rPr>
        <w:t>.</w:t>
      </w:r>
    </w:p>
    <w:p w14:paraId="5993C1F9" w14:textId="77777777" w:rsidR="00EA351F" w:rsidRPr="00472F22" w:rsidRDefault="00836F86" w:rsidP="00472F22">
      <w:pPr>
        <w:keepLines/>
        <w:spacing w:after="240"/>
        <w:jc w:val="both"/>
        <w:rPr>
          <w:rFonts w:eastAsia="Times New Roman"/>
          <w:sz w:val="28"/>
          <w:szCs w:val="28"/>
          <w:lang w:val="en-GB"/>
        </w:rPr>
      </w:pPr>
      <w:r w:rsidRPr="00472F22">
        <w:rPr>
          <w:rFonts w:eastAsia="Times New Roman"/>
          <w:sz w:val="28"/>
          <w:szCs w:val="28"/>
          <w:lang w:val="en-GB"/>
        </w:rPr>
        <w:lastRenderedPageBreak/>
        <w:t>3.</w:t>
      </w:r>
      <w:r w:rsidRPr="00472F22">
        <w:rPr>
          <w:rFonts w:eastAsia="Times New Roman"/>
          <w:sz w:val="28"/>
          <w:szCs w:val="28"/>
          <w:lang w:val="en-GB"/>
        </w:rPr>
        <w:tab/>
      </w:r>
      <w:r w:rsidR="003A3239" w:rsidRPr="00472F22">
        <w:rPr>
          <w:color w:val="414142"/>
          <w:sz w:val="28"/>
          <w:szCs w:val="28"/>
          <w:shd w:val="clear" w:color="auto" w:fill="FFFFFF"/>
        </w:rPr>
        <w:t>Neatkarīgi no šā panta iepriekšējiem noteikumiem, atlīdzībai, ko saņem par algotu darbu, kas tiek veikts uz kuģa vai gaisa kuģa, ko starptautiskajā satiksmē izmanto Līgumslēdzējas Valsts uzņēmums, var uzlikt nodokļus šajā valstī.</w:t>
      </w:r>
    </w:p>
    <w:p w14:paraId="14854DBE" w14:textId="77777777" w:rsidR="007A7313" w:rsidRPr="006420B9" w:rsidRDefault="007A7313" w:rsidP="007A7313">
      <w:pPr>
        <w:keepNext/>
        <w:keepLines/>
        <w:spacing w:after="120"/>
        <w:rPr>
          <w:rFonts w:ascii="Courier New" w:eastAsia="Times New Roman" w:hAnsi="Courier New" w:cs="Courier New"/>
          <w:szCs w:val="24"/>
          <w:lang w:val="en-GB"/>
        </w:rPr>
      </w:pPr>
    </w:p>
    <w:p w14:paraId="59043528" w14:textId="77777777" w:rsidR="0009026F" w:rsidRPr="00963044" w:rsidRDefault="00D92417" w:rsidP="00963044">
      <w:pPr>
        <w:keepNext/>
        <w:keepLines/>
        <w:tabs>
          <w:tab w:val="left" w:pos="709"/>
        </w:tabs>
        <w:spacing w:line="394" w:lineRule="exact"/>
        <w:jc w:val="center"/>
        <w:rPr>
          <w:rFonts w:eastAsia="Times New Roman"/>
          <w:sz w:val="28"/>
          <w:szCs w:val="28"/>
          <w:lang w:val="en-GB"/>
        </w:rPr>
      </w:pPr>
      <w:bookmarkStart w:id="0" w:name="_Hlk155180738"/>
      <w:r w:rsidRPr="00963044">
        <w:rPr>
          <w:rFonts w:eastAsia="Times New Roman"/>
          <w:sz w:val="28"/>
          <w:szCs w:val="28"/>
          <w:lang w:val="en-GB"/>
        </w:rPr>
        <w:t>1</w:t>
      </w:r>
      <w:r w:rsidR="00EA351F" w:rsidRPr="00963044">
        <w:rPr>
          <w:rFonts w:eastAsia="Times New Roman"/>
          <w:sz w:val="28"/>
          <w:szCs w:val="28"/>
          <w:lang w:val="en-GB"/>
        </w:rPr>
        <w:t>5</w:t>
      </w:r>
      <w:bookmarkEnd w:id="0"/>
      <w:r w:rsidR="003A3239" w:rsidRPr="00963044">
        <w:rPr>
          <w:rFonts w:eastAsia="Times New Roman"/>
          <w:sz w:val="28"/>
          <w:szCs w:val="28"/>
          <w:lang w:val="en-GB"/>
        </w:rPr>
        <w:t>. pants</w:t>
      </w:r>
    </w:p>
    <w:p w14:paraId="11783625" w14:textId="77777777" w:rsidR="0009026F" w:rsidRPr="00963044" w:rsidRDefault="0009026F" w:rsidP="00963044">
      <w:pPr>
        <w:keepNext/>
        <w:keepLines/>
        <w:tabs>
          <w:tab w:val="left" w:pos="709"/>
        </w:tabs>
        <w:spacing w:line="394" w:lineRule="exact"/>
        <w:jc w:val="center"/>
        <w:rPr>
          <w:rFonts w:eastAsia="Times New Roman"/>
          <w:sz w:val="28"/>
          <w:szCs w:val="28"/>
          <w:lang w:val="en-GB"/>
        </w:rPr>
      </w:pPr>
      <w:r w:rsidRPr="00963044">
        <w:rPr>
          <w:rFonts w:eastAsia="Times New Roman"/>
          <w:sz w:val="28"/>
          <w:szCs w:val="28"/>
          <w:lang w:val="en-GB"/>
        </w:rPr>
        <w:t>DIRE</w:t>
      </w:r>
      <w:r w:rsidR="003A3239" w:rsidRPr="00963044">
        <w:rPr>
          <w:rFonts w:eastAsia="Times New Roman"/>
          <w:sz w:val="28"/>
          <w:szCs w:val="28"/>
          <w:lang w:val="en-GB"/>
        </w:rPr>
        <w:t>KTORU ATALGOJUMS</w:t>
      </w:r>
    </w:p>
    <w:p w14:paraId="4BC1F186" w14:textId="77777777" w:rsidR="007A7313" w:rsidRPr="00963044" w:rsidRDefault="007A7313" w:rsidP="00963044">
      <w:pPr>
        <w:keepNext/>
        <w:keepLines/>
        <w:tabs>
          <w:tab w:val="left" w:pos="709"/>
        </w:tabs>
        <w:spacing w:after="240"/>
        <w:jc w:val="center"/>
        <w:rPr>
          <w:rFonts w:eastAsia="Times New Roman"/>
          <w:sz w:val="28"/>
          <w:szCs w:val="28"/>
          <w:lang w:val="en-GB"/>
        </w:rPr>
      </w:pPr>
    </w:p>
    <w:p w14:paraId="6A5B717A" w14:textId="5BD895EC" w:rsidR="0009026F" w:rsidRPr="00963044" w:rsidRDefault="00751281" w:rsidP="00963044">
      <w:pPr>
        <w:keepNext/>
        <w:keepLines/>
        <w:tabs>
          <w:tab w:val="left" w:pos="709"/>
        </w:tabs>
        <w:ind w:firstLine="720"/>
        <w:jc w:val="both"/>
        <w:rPr>
          <w:rFonts w:eastAsia="Times New Roman"/>
          <w:sz w:val="28"/>
          <w:szCs w:val="28"/>
          <w:lang w:val="en-GB"/>
        </w:rPr>
      </w:pPr>
      <w:r w:rsidRPr="00963044">
        <w:rPr>
          <w:color w:val="414142"/>
          <w:sz w:val="28"/>
          <w:szCs w:val="28"/>
          <w:shd w:val="clear" w:color="auto" w:fill="FFFFFF"/>
        </w:rPr>
        <w:t>Direktoru atalgojumam un citiem līdzīgiem maksājumiem, ko saņem Līgumslēdzējas Valsts rezidents kā direktoru padomes vai līdzīgas institūcijas loceklis sabiedrībā, kas ir otras Līgumslēdzējas Valsts rezidents, var uzlikt nodokļus šajā otrā valstī.</w:t>
      </w:r>
    </w:p>
    <w:p w14:paraId="511D4051" w14:textId="77777777" w:rsidR="00EA351F" w:rsidRDefault="00EA351F" w:rsidP="00963044">
      <w:pPr>
        <w:keepNext/>
        <w:keepLines/>
        <w:tabs>
          <w:tab w:val="left" w:pos="709"/>
        </w:tabs>
        <w:jc w:val="center"/>
        <w:rPr>
          <w:rFonts w:eastAsia="Times New Roman"/>
          <w:sz w:val="28"/>
          <w:szCs w:val="28"/>
          <w:lang w:val="en-GB"/>
        </w:rPr>
      </w:pPr>
    </w:p>
    <w:p w14:paraId="0DE56DF4" w14:textId="77777777" w:rsidR="00963044" w:rsidRPr="00963044" w:rsidRDefault="00963044" w:rsidP="00963044">
      <w:pPr>
        <w:keepNext/>
        <w:keepLines/>
        <w:tabs>
          <w:tab w:val="left" w:pos="709"/>
        </w:tabs>
        <w:jc w:val="center"/>
        <w:rPr>
          <w:rFonts w:eastAsia="Times New Roman"/>
          <w:sz w:val="28"/>
          <w:szCs w:val="28"/>
          <w:lang w:val="en-GB"/>
        </w:rPr>
      </w:pPr>
    </w:p>
    <w:p w14:paraId="6A394BF3" w14:textId="77777777" w:rsidR="0009026F" w:rsidRPr="00963044" w:rsidRDefault="00751281" w:rsidP="00963044">
      <w:pPr>
        <w:keepNext/>
        <w:keepLines/>
        <w:tabs>
          <w:tab w:val="left" w:pos="709"/>
        </w:tabs>
        <w:spacing w:line="394" w:lineRule="exact"/>
        <w:jc w:val="center"/>
        <w:rPr>
          <w:rFonts w:eastAsia="Times New Roman"/>
          <w:sz w:val="28"/>
          <w:szCs w:val="28"/>
          <w:lang w:val="en-GB"/>
        </w:rPr>
      </w:pPr>
      <w:r w:rsidRPr="00963044">
        <w:rPr>
          <w:rFonts w:eastAsia="Times New Roman"/>
          <w:sz w:val="28"/>
          <w:szCs w:val="28"/>
          <w:lang w:val="en-GB"/>
        </w:rPr>
        <w:t>1</w:t>
      </w:r>
      <w:r w:rsidR="00EA351F" w:rsidRPr="00963044">
        <w:rPr>
          <w:rFonts w:eastAsia="Times New Roman"/>
          <w:sz w:val="28"/>
          <w:szCs w:val="28"/>
          <w:lang w:val="en-GB"/>
        </w:rPr>
        <w:t>6</w:t>
      </w:r>
      <w:r w:rsidRPr="00963044">
        <w:rPr>
          <w:rFonts w:eastAsia="Times New Roman"/>
          <w:sz w:val="28"/>
          <w:szCs w:val="28"/>
          <w:lang w:val="en-GB"/>
        </w:rPr>
        <w:t>. pants</w:t>
      </w:r>
    </w:p>
    <w:p w14:paraId="33239207" w14:textId="77777777" w:rsidR="0009026F" w:rsidRDefault="00751281" w:rsidP="00963044">
      <w:pPr>
        <w:keepNext/>
        <w:keepLines/>
        <w:tabs>
          <w:tab w:val="left" w:pos="709"/>
        </w:tabs>
        <w:spacing w:after="240"/>
        <w:jc w:val="center"/>
        <w:rPr>
          <w:rFonts w:eastAsia="Times New Roman"/>
          <w:sz w:val="28"/>
          <w:szCs w:val="28"/>
          <w:lang w:val="en-GB"/>
        </w:rPr>
      </w:pPr>
      <w:r w:rsidRPr="00963044">
        <w:rPr>
          <w:rFonts w:eastAsia="Times New Roman"/>
          <w:sz w:val="28"/>
          <w:szCs w:val="28"/>
          <w:lang w:val="en-GB"/>
        </w:rPr>
        <w:t>IZPILDĪTĀJMĀKSLINIEKI UN SPORTISTI</w:t>
      </w:r>
      <w:r w:rsidR="00EA351F" w:rsidRPr="00963044">
        <w:rPr>
          <w:rFonts w:eastAsia="Times New Roman"/>
          <w:sz w:val="28"/>
          <w:szCs w:val="28"/>
          <w:lang w:val="en-GB"/>
        </w:rPr>
        <w:t xml:space="preserve"> </w:t>
      </w:r>
    </w:p>
    <w:p w14:paraId="56A1F5AB" w14:textId="77777777" w:rsidR="0009026F" w:rsidRPr="00963044" w:rsidRDefault="0009026F" w:rsidP="00963044">
      <w:pPr>
        <w:keepLines/>
        <w:tabs>
          <w:tab w:val="left" w:pos="709"/>
        </w:tabs>
        <w:spacing w:after="240"/>
        <w:jc w:val="both"/>
        <w:rPr>
          <w:rFonts w:eastAsia="Times New Roman"/>
          <w:sz w:val="28"/>
          <w:szCs w:val="28"/>
          <w:lang w:val="en-GB"/>
        </w:rPr>
      </w:pPr>
      <w:r w:rsidRPr="00963044">
        <w:rPr>
          <w:rFonts w:eastAsia="Times New Roman"/>
          <w:sz w:val="28"/>
          <w:szCs w:val="28"/>
          <w:lang w:val="en-GB"/>
        </w:rPr>
        <w:t>1.</w:t>
      </w:r>
      <w:r w:rsidRPr="00963044">
        <w:rPr>
          <w:rFonts w:eastAsia="Times New Roman"/>
          <w:sz w:val="28"/>
          <w:szCs w:val="28"/>
          <w:lang w:val="en-GB"/>
        </w:rPr>
        <w:tab/>
      </w:r>
      <w:r w:rsidR="004F1303" w:rsidRPr="00963044">
        <w:rPr>
          <w:color w:val="414142"/>
          <w:sz w:val="28"/>
          <w:szCs w:val="28"/>
          <w:shd w:val="clear" w:color="auto" w:fill="FFFFFF"/>
        </w:rPr>
        <w:t>Neatkarīgi no 14. panta noteikumiem, ienākumam, ko Līgumslēdzējas Valsts rezidents gūst kā izpildītājmākslinieks, piemēram, teātra, kino, radio vai televīzijas mākslinieks, vai mūziķis, vai arī kā sportists par šī rezidenta individuālo darbību otrā Līgumslēdzējā Valstī, var uzlikt nodokļus šajā otrā valstī</w:t>
      </w:r>
      <w:r w:rsidRPr="00963044">
        <w:rPr>
          <w:rFonts w:eastAsia="Times New Roman"/>
          <w:sz w:val="28"/>
          <w:szCs w:val="28"/>
          <w:lang w:val="en-GB"/>
        </w:rPr>
        <w:t>.</w:t>
      </w:r>
    </w:p>
    <w:p w14:paraId="1E5A938A" w14:textId="1EFC628B" w:rsidR="0009026F" w:rsidRPr="00963044" w:rsidRDefault="0009026F" w:rsidP="00963044">
      <w:pPr>
        <w:keepLines/>
        <w:tabs>
          <w:tab w:val="left" w:pos="709"/>
          <w:tab w:val="left" w:pos="1276"/>
        </w:tabs>
        <w:spacing w:after="240"/>
        <w:jc w:val="both"/>
        <w:rPr>
          <w:rFonts w:eastAsia="Times New Roman"/>
          <w:sz w:val="28"/>
          <w:szCs w:val="28"/>
          <w:lang w:val="en-GB"/>
        </w:rPr>
      </w:pPr>
      <w:r w:rsidRPr="00963044">
        <w:rPr>
          <w:rFonts w:eastAsia="Times New Roman"/>
          <w:sz w:val="28"/>
          <w:szCs w:val="28"/>
          <w:lang w:val="en-GB"/>
        </w:rPr>
        <w:t>2.</w:t>
      </w:r>
      <w:r w:rsidRPr="00963044">
        <w:rPr>
          <w:rFonts w:eastAsia="Times New Roman"/>
          <w:sz w:val="28"/>
          <w:szCs w:val="28"/>
          <w:lang w:val="en-GB"/>
        </w:rPr>
        <w:tab/>
      </w:r>
      <w:r w:rsidR="004F1303" w:rsidRPr="00963044">
        <w:rPr>
          <w:color w:val="414142"/>
          <w:sz w:val="28"/>
          <w:szCs w:val="28"/>
          <w:shd w:val="clear" w:color="auto" w:fill="FFFFFF"/>
        </w:rPr>
        <w:t>Ja izpildītājmākslinieka vai sportista ienākums par viņa individuālo darbību savā statusā uzkrājas nevis izpildītājmāksliniekam vai sportistam, bet gan citai personai, šādam ienākumam, neatkarīgi no 14. panta noteikumiem, var uzlikt nodokļus tajā Līgumslēdzējā Valstī, kurā tiek veikta izpildītājmākslinieka vai sportista darbības.</w:t>
      </w:r>
    </w:p>
    <w:p w14:paraId="13DAD6A0" w14:textId="535D1FDF" w:rsidR="007832D0" w:rsidRPr="000B1A9B" w:rsidRDefault="0009026F" w:rsidP="000B1A9B">
      <w:pPr>
        <w:keepLines/>
        <w:tabs>
          <w:tab w:val="left" w:pos="709"/>
        </w:tabs>
        <w:jc w:val="both"/>
        <w:rPr>
          <w:color w:val="414142"/>
          <w:sz w:val="28"/>
          <w:szCs w:val="28"/>
          <w:shd w:val="clear" w:color="auto" w:fill="FFFFFF"/>
        </w:rPr>
      </w:pPr>
      <w:r w:rsidRPr="00963044">
        <w:rPr>
          <w:rFonts w:eastAsia="Times New Roman"/>
          <w:sz w:val="28"/>
          <w:szCs w:val="28"/>
          <w:lang w:val="en-GB"/>
        </w:rPr>
        <w:t>3.</w:t>
      </w:r>
      <w:r w:rsidRPr="00963044">
        <w:rPr>
          <w:rFonts w:eastAsia="Times New Roman"/>
          <w:sz w:val="28"/>
          <w:szCs w:val="28"/>
          <w:lang w:val="en-GB"/>
        </w:rPr>
        <w:tab/>
      </w:r>
      <w:r w:rsidR="007832D0" w:rsidRPr="00963044">
        <w:rPr>
          <w:color w:val="414142"/>
          <w:sz w:val="28"/>
          <w:szCs w:val="28"/>
          <w:shd w:val="clear" w:color="auto" w:fill="FFFFFF"/>
        </w:rPr>
        <w:t xml:space="preserve">1. un 2. daļas noteikumus nepiemēro ienākumam, ko izpildītājmākslinieks vai sportists gūst, veicot darbības Līgumslēdzējā Valstī, ja šīs valsts apmeklējums pilnībā vai galvenokārt tiek finansēts no </w:t>
      </w:r>
      <w:r w:rsidR="00F4675B" w:rsidRPr="00963044">
        <w:rPr>
          <w:color w:val="414142"/>
          <w:sz w:val="28"/>
          <w:szCs w:val="28"/>
          <w:shd w:val="clear" w:color="auto" w:fill="FFFFFF"/>
        </w:rPr>
        <w:t>otras</w:t>
      </w:r>
      <w:r w:rsidR="007832D0" w:rsidRPr="00963044">
        <w:rPr>
          <w:color w:val="414142"/>
          <w:sz w:val="28"/>
          <w:szCs w:val="28"/>
          <w:shd w:val="clear" w:color="auto" w:fill="FFFFFF"/>
        </w:rPr>
        <w:t xml:space="preserve"> Līgumslēdzēj</w:t>
      </w:r>
      <w:r w:rsidR="00F4675B" w:rsidRPr="00963044">
        <w:rPr>
          <w:color w:val="414142"/>
          <w:sz w:val="28"/>
          <w:szCs w:val="28"/>
          <w:shd w:val="clear" w:color="auto" w:fill="FFFFFF"/>
        </w:rPr>
        <w:t>as</w:t>
      </w:r>
      <w:r w:rsidR="007832D0" w:rsidRPr="00963044">
        <w:rPr>
          <w:color w:val="414142"/>
          <w:sz w:val="28"/>
          <w:szCs w:val="28"/>
          <w:shd w:val="clear" w:color="auto" w:fill="FFFFFF"/>
        </w:rPr>
        <w:t xml:space="preserve"> Valst</w:t>
      </w:r>
      <w:r w:rsidR="00F4675B" w:rsidRPr="00963044">
        <w:rPr>
          <w:color w:val="414142"/>
          <w:sz w:val="28"/>
          <w:szCs w:val="28"/>
          <w:shd w:val="clear" w:color="auto" w:fill="FFFFFF"/>
        </w:rPr>
        <w:t>s</w:t>
      </w:r>
      <w:r w:rsidR="007832D0" w:rsidRPr="00963044">
        <w:rPr>
          <w:color w:val="414142"/>
          <w:sz w:val="28"/>
          <w:szCs w:val="28"/>
          <w:shd w:val="clear" w:color="auto" w:fill="FFFFFF"/>
        </w:rPr>
        <w:t xml:space="preserve"> vai t</w:t>
      </w:r>
      <w:r w:rsidR="00F4675B" w:rsidRPr="00963044">
        <w:rPr>
          <w:color w:val="414142"/>
          <w:sz w:val="28"/>
          <w:szCs w:val="28"/>
          <w:shd w:val="clear" w:color="auto" w:fill="FFFFFF"/>
        </w:rPr>
        <w:t>ās politiski administratīvo vienību vai</w:t>
      </w:r>
      <w:r w:rsidR="007832D0" w:rsidRPr="00963044">
        <w:rPr>
          <w:color w:val="414142"/>
          <w:sz w:val="28"/>
          <w:szCs w:val="28"/>
          <w:shd w:val="clear" w:color="auto" w:fill="FFFFFF"/>
        </w:rPr>
        <w:t xml:space="preserve"> pašvaldību līdzekļiem. Šādā gadījumā ienākumam tiek uzlikti nodokļi </w:t>
      </w:r>
      <w:r w:rsidR="00A615BF" w:rsidRPr="00963044">
        <w:rPr>
          <w:color w:val="414142"/>
          <w:sz w:val="28"/>
          <w:szCs w:val="28"/>
          <w:shd w:val="clear" w:color="auto" w:fill="FFFFFF"/>
        </w:rPr>
        <w:t xml:space="preserve">tikai </w:t>
      </w:r>
      <w:r w:rsidR="007832D0" w:rsidRPr="00963044">
        <w:rPr>
          <w:color w:val="414142"/>
          <w:sz w:val="28"/>
          <w:szCs w:val="28"/>
          <w:shd w:val="clear" w:color="auto" w:fill="FFFFFF"/>
        </w:rPr>
        <w:t>tajā Līgumslēdzējā Valstī, kuras rezidents ir izpildītājmākslinieks vai sportists.</w:t>
      </w:r>
    </w:p>
    <w:p w14:paraId="4D686229" w14:textId="77777777" w:rsidR="0009026F" w:rsidRPr="000B1A9B" w:rsidRDefault="0009026F" w:rsidP="000B1A9B">
      <w:pPr>
        <w:keepLines/>
        <w:jc w:val="center"/>
        <w:rPr>
          <w:rFonts w:eastAsia="Times New Roman"/>
          <w:sz w:val="28"/>
          <w:szCs w:val="28"/>
          <w:lang w:val="en-GB"/>
        </w:rPr>
      </w:pPr>
    </w:p>
    <w:p w14:paraId="388A94EA" w14:textId="77777777" w:rsidR="00E61D03" w:rsidRPr="000B1A9B" w:rsidRDefault="00E61D03" w:rsidP="000B1A9B">
      <w:pPr>
        <w:keepNext/>
        <w:keepLines/>
        <w:jc w:val="center"/>
        <w:rPr>
          <w:rFonts w:eastAsia="Times New Roman"/>
          <w:sz w:val="28"/>
          <w:szCs w:val="28"/>
          <w:lang w:val="en-GB"/>
        </w:rPr>
      </w:pPr>
    </w:p>
    <w:p w14:paraId="377F9C91" w14:textId="77777777" w:rsidR="00B633B7" w:rsidRPr="000B1A9B" w:rsidRDefault="00B633B7" w:rsidP="000B1A9B">
      <w:pPr>
        <w:keepNext/>
        <w:keepLines/>
        <w:spacing w:line="394" w:lineRule="exact"/>
        <w:jc w:val="center"/>
        <w:rPr>
          <w:rFonts w:eastAsia="Times New Roman"/>
          <w:sz w:val="28"/>
          <w:szCs w:val="28"/>
          <w:lang w:val="en-GB"/>
        </w:rPr>
      </w:pPr>
      <w:r w:rsidRPr="000B1A9B">
        <w:rPr>
          <w:rFonts w:eastAsia="Times New Roman"/>
          <w:sz w:val="28"/>
          <w:szCs w:val="28"/>
          <w:lang w:val="en-GB"/>
        </w:rPr>
        <w:t>17</w:t>
      </w:r>
      <w:r w:rsidR="00C2442A" w:rsidRPr="000B1A9B">
        <w:rPr>
          <w:rFonts w:eastAsia="Times New Roman"/>
          <w:sz w:val="28"/>
          <w:szCs w:val="28"/>
          <w:lang w:val="en-GB"/>
        </w:rPr>
        <w:t>. pants</w:t>
      </w:r>
    </w:p>
    <w:p w14:paraId="35A62C0F" w14:textId="77777777" w:rsidR="0009026F" w:rsidRPr="000B1A9B" w:rsidRDefault="0009026F" w:rsidP="000B1A9B">
      <w:pPr>
        <w:keepNext/>
        <w:keepLines/>
        <w:spacing w:line="394" w:lineRule="exact"/>
        <w:jc w:val="center"/>
        <w:rPr>
          <w:rFonts w:eastAsia="Times New Roman"/>
          <w:sz w:val="28"/>
          <w:szCs w:val="28"/>
          <w:lang w:val="en-GB"/>
        </w:rPr>
      </w:pPr>
      <w:r w:rsidRPr="000B1A9B">
        <w:rPr>
          <w:rFonts w:eastAsia="Times New Roman"/>
          <w:sz w:val="28"/>
          <w:szCs w:val="28"/>
          <w:lang w:val="en-GB"/>
        </w:rPr>
        <w:t>PENSI</w:t>
      </w:r>
      <w:r w:rsidR="00C2442A" w:rsidRPr="000B1A9B">
        <w:rPr>
          <w:rFonts w:eastAsia="Times New Roman"/>
          <w:sz w:val="28"/>
          <w:szCs w:val="28"/>
          <w:lang w:val="en-GB"/>
        </w:rPr>
        <w:t>JA</w:t>
      </w:r>
      <w:r w:rsidRPr="000B1A9B">
        <w:rPr>
          <w:rFonts w:eastAsia="Times New Roman"/>
          <w:sz w:val="28"/>
          <w:szCs w:val="28"/>
          <w:lang w:val="en-GB"/>
        </w:rPr>
        <w:t>S</w:t>
      </w:r>
    </w:p>
    <w:p w14:paraId="42F51CEE" w14:textId="77777777" w:rsidR="005300DD" w:rsidRPr="000B1A9B" w:rsidRDefault="005300DD" w:rsidP="001F6C28">
      <w:pPr>
        <w:keepNext/>
        <w:keepLines/>
        <w:spacing w:after="120"/>
        <w:jc w:val="center"/>
        <w:rPr>
          <w:rFonts w:eastAsia="Times New Roman"/>
          <w:sz w:val="28"/>
          <w:szCs w:val="28"/>
          <w:lang w:val="en-GB"/>
        </w:rPr>
      </w:pPr>
    </w:p>
    <w:p w14:paraId="5063BC5D" w14:textId="77777777" w:rsidR="0009026F" w:rsidRPr="000B1A9B" w:rsidRDefault="0009026F" w:rsidP="004661DE">
      <w:pPr>
        <w:keepLines/>
        <w:spacing w:after="240"/>
        <w:jc w:val="both"/>
        <w:rPr>
          <w:rFonts w:eastAsia="Times New Roman"/>
          <w:b/>
          <w:bCs/>
          <w:sz w:val="28"/>
          <w:szCs w:val="28"/>
          <w:lang w:val="en-GB"/>
        </w:rPr>
      </w:pPr>
      <w:r w:rsidRPr="000B1A9B">
        <w:rPr>
          <w:rFonts w:eastAsia="Times New Roman"/>
          <w:sz w:val="28"/>
          <w:szCs w:val="28"/>
          <w:lang w:val="en-GB"/>
        </w:rPr>
        <w:t>1</w:t>
      </w:r>
      <w:r w:rsidR="000E5D35" w:rsidRPr="000B1A9B">
        <w:rPr>
          <w:rFonts w:eastAsia="Times New Roman"/>
          <w:sz w:val="28"/>
          <w:szCs w:val="28"/>
          <w:lang w:val="en-GB"/>
        </w:rPr>
        <w:t>.</w:t>
      </w:r>
      <w:r w:rsidRPr="000B1A9B">
        <w:rPr>
          <w:rFonts w:eastAsia="Times New Roman"/>
          <w:sz w:val="28"/>
          <w:szCs w:val="28"/>
          <w:lang w:val="en-GB"/>
        </w:rPr>
        <w:t xml:space="preserve"> </w:t>
      </w:r>
      <w:r w:rsidR="0084431A" w:rsidRPr="000B1A9B">
        <w:rPr>
          <w:rFonts w:eastAsia="Times New Roman"/>
          <w:sz w:val="28"/>
          <w:szCs w:val="28"/>
          <w:lang w:val="en-GB"/>
        </w:rPr>
        <w:t>S</w:t>
      </w:r>
      <w:proofErr w:type="spellStart"/>
      <w:r w:rsidR="0084431A" w:rsidRPr="000B1A9B">
        <w:rPr>
          <w:color w:val="414142"/>
          <w:sz w:val="28"/>
          <w:szCs w:val="28"/>
          <w:shd w:val="clear" w:color="auto" w:fill="FFFFFF"/>
        </w:rPr>
        <w:t>askaņā</w:t>
      </w:r>
      <w:proofErr w:type="spellEnd"/>
      <w:r w:rsidR="0084431A" w:rsidRPr="000B1A9B">
        <w:rPr>
          <w:color w:val="414142"/>
          <w:sz w:val="28"/>
          <w:szCs w:val="28"/>
          <w:shd w:val="clear" w:color="auto" w:fill="FFFFFF"/>
        </w:rPr>
        <w:t xml:space="preserve"> ar 18. panta 2. daļas noteikumiem, pensijai un citai līdzīgai atlīdzībai, ko </w:t>
      </w:r>
      <w:r w:rsidR="005D221D" w:rsidRPr="000B1A9B">
        <w:rPr>
          <w:color w:val="414142"/>
          <w:sz w:val="28"/>
          <w:szCs w:val="28"/>
          <w:shd w:val="clear" w:color="auto" w:fill="FFFFFF"/>
        </w:rPr>
        <w:t>saņem</w:t>
      </w:r>
      <w:r w:rsidR="0084431A" w:rsidRPr="000B1A9B">
        <w:rPr>
          <w:color w:val="414142"/>
          <w:sz w:val="28"/>
          <w:szCs w:val="28"/>
          <w:shd w:val="clear" w:color="auto" w:fill="FFFFFF"/>
        </w:rPr>
        <w:t xml:space="preserve"> Līgumslēdzējas Valsts rezident</w:t>
      </w:r>
      <w:r w:rsidR="005D221D" w:rsidRPr="000B1A9B">
        <w:rPr>
          <w:color w:val="414142"/>
          <w:sz w:val="28"/>
          <w:szCs w:val="28"/>
          <w:shd w:val="clear" w:color="auto" w:fill="FFFFFF"/>
        </w:rPr>
        <w:t>s</w:t>
      </w:r>
      <w:r w:rsidR="0084431A" w:rsidRPr="000B1A9B">
        <w:rPr>
          <w:color w:val="414142"/>
          <w:sz w:val="28"/>
          <w:szCs w:val="28"/>
          <w:shd w:val="clear" w:color="auto" w:fill="FFFFFF"/>
        </w:rPr>
        <w:t xml:space="preserve"> par iepriekš veiktu algoto darbu, tiek uzlikti nodokļi tikai šajā valstī</w:t>
      </w:r>
      <w:r w:rsidRPr="000B1A9B">
        <w:rPr>
          <w:rFonts w:eastAsia="Times New Roman"/>
          <w:sz w:val="28"/>
          <w:szCs w:val="28"/>
          <w:lang w:val="en-GB"/>
        </w:rPr>
        <w:t>.</w:t>
      </w:r>
    </w:p>
    <w:p w14:paraId="1D3E16D3" w14:textId="77777777" w:rsidR="0009026F" w:rsidRPr="000B1A9B" w:rsidRDefault="0009026F" w:rsidP="004661DE">
      <w:pPr>
        <w:keepLines/>
        <w:spacing w:after="240"/>
        <w:jc w:val="both"/>
        <w:rPr>
          <w:rFonts w:eastAsia="Times New Roman"/>
          <w:sz w:val="28"/>
          <w:szCs w:val="28"/>
          <w:lang w:val="en-GB"/>
        </w:rPr>
      </w:pPr>
      <w:r w:rsidRPr="000B1A9B">
        <w:rPr>
          <w:rFonts w:eastAsia="Times New Roman"/>
          <w:sz w:val="28"/>
          <w:szCs w:val="28"/>
          <w:lang w:val="en-GB"/>
        </w:rPr>
        <w:lastRenderedPageBreak/>
        <w:t>2.</w:t>
      </w:r>
      <w:r w:rsidRPr="000B1A9B">
        <w:rPr>
          <w:rFonts w:eastAsia="Times New Roman"/>
          <w:sz w:val="28"/>
          <w:szCs w:val="28"/>
          <w:lang w:val="en-GB"/>
        </w:rPr>
        <w:tab/>
      </w:r>
      <w:r w:rsidR="005D221D" w:rsidRPr="000B1A9B">
        <w:rPr>
          <w:color w:val="414142"/>
          <w:sz w:val="28"/>
          <w:szCs w:val="28"/>
          <w:shd w:val="clear" w:color="auto" w:fill="FFFFFF"/>
        </w:rPr>
        <w:t>Neatkarīgi no šā panta 1. daļas un 18. panta 2. daļas noteikumiem, pensijai un citai līdzīgai atlīdzībai, kas izmaksāta saskaņā ar Līgumslēdzējas Valsts normatīvajiem aktiem sociālās apdrošināšanas jomā, tiek uzlikti nodokļi tikai šajā valstī</w:t>
      </w:r>
      <w:r w:rsidRPr="000B1A9B">
        <w:rPr>
          <w:rFonts w:eastAsia="Times New Roman"/>
          <w:sz w:val="28"/>
          <w:szCs w:val="28"/>
          <w:lang w:val="en-GB"/>
        </w:rPr>
        <w:t>.</w:t>
      </w:r>
    </w:p>
    <w:p w14:paraId="71FE6ABA" w14:textId="77777777" w:rsidR="005300DD" w:rsidRPr="000B1A9B" w:rsidRDefault="005300DD" w:rsidP="001F6C28">
      <w:pPr>
        <w:keepNext/>
        <w:keepLines/>
        <w:spacing w:after="120"/>
        <w:jc w:val="center"/>
        <w:rPr>
          <w:rFonts w:eastAsia="Times New Roman"/>
          <w:sz w:val="28"/>
          <w:szCs w:val="28"/>
          <w:lang w:val="en-GB"/>
        </w:rPr>
      </w:pPr>
    </w:p>
    <w:p w14:paraId="485145C0" w14:textId="77777777" w:rsidR="0009026F" w:rsidRPr="000B1A9B" w:rsidRDefault="008D472D" w:rsidP="004661DE">
      <w:pPr>
        <w:keepNext/>
        <w:keepLines/>
        <w:spacing w:line="394" w:lineRule="exact"/>
        <w:jc w:val="center"/>
        <w:rPr>
          <w:rFonts w:eastAsia="Times New Roman"/>
          <w:sz w:val="28"/>
          <w:szCs w:val="28"/>
          <w:lang w:val="en-GB"/>
        </w:rPr>
      </w:pPr>
      <w:r w:rsidRPr="000B1A9B">
        <w:rPr>
          <w:rFonts w:eastAsia="Times New Roman"/>
          <w:sz w:val="28"/>
          <w:szCs w:val="28"/>
          <w:lang w:val="en-GB"/>
        </w:rPr>
        <w:t>18</w:t>
      </w:r>
      <w:r w:rsidR="00303331" w:rsidRPr="000B1A9B">
        <w:rPr>
          <w:rFonts w:eastAsia="Times New Roman"/>
          <w:sz w:val="28"/>
          <w:szCs w:val="28"/>
          <w:lang w:val="en-GB"/>
        </w:rPr>
        <w:t>.</w:t>
      </w:r>
      <w:r w:rsidRPr="000B1A9B">
        <w:rPr>
          <w:rFonts w:eastAsia="Times New Roman"/>
          <w:sz w:val="28"/>
          <w:szCs w:val="28"/>
          <w:lang w:val="en-GB"/>
        </w:rPr>
        <w:t xml:space="preserve"> pants</w:t>
      </w:r>
    </w:p>
    <w:p w14:paraId="70EDAB0B" w14:textId="77777777" w:rsidR="0009026F" w:rsidRPr="000B1A9B" w:rsidRDefault="008D472D" w:rsidP="004661DE">
      <w:pPr>
        <w:keepNext/>
        <w:keepLines/>
        <w:spacing w:line="394" w:lineRule="exact"/>
        <w:jc w:val="center"/>
        <w:rPr>
          <w:rFonts w:eastAsia="Times New Roman"/>
          <w:sz w:val="28"/>
          <w:szCs w:val="28"/>
          <w:lang w:val="en-GB"/>
        </w:rPr>
      </w:pPr>
      <w:r w:rsidRPr="000B1A9B">
        <w:rPr>
          <w:rFonts w:eastAsia="Times New Roman"/>
          <w:sz w:val="28"/>
          <w:szCs w:val="28"/>
          <w:lang w:val="en-GB"/>
        </w:rPr>
        <w:t>VALSTS DIENESTS</w:t>
      </w:r>
    </w:p>
    <w:p w14:paraId="68C7AC18" w14:textId="77777777" w:rsidR="005300DD" w:rsidRPr="000B1A9B" w:rsidRDefault="005300DD" w:rsidP="001F6C28">
      <w:pPr>
        <w:keepNext/>
        <w:keepLines/>
        <w:spacing w:after="120"/>
        <w:jc w:val="center"/>
        <w:rPr>
          <w:rFonts w:eastAsia="Times New Roman"/>
          <w:sz w:val="28"/>
          <w:szCs w:val="28"/>
          <w:lang w:val="en-GB"/>
        </w:rPr>
      </w:pPr>
    </w:p>
    <w:p w14:paraId="4F221286" w14:textId="77777777" w:rsidR="0009026F" w:rsidRPr="000B1A9B" w:rsidRDefault="0009026F" w:rsidP="008D5692">
      <w:pPr>
        <w:keepLines/>
        <w:tabs>
          <w:tab w:val="left" w:pos="709"/>
        </w:tabs>
        <w:spacing w:after="240"/>
        <w:ind w:left="1418" w:hanging="1418"/>
        <w:jc w:val="both"/>
        <w:rPr>
          <w:rFonts w:eastAsia="Times New Roman"/>
          <w:sz w:val="28"/>
          <w:szCs w:val="28"/>
          <w:lang w:val="en-GB"/>
        </w:rPr>
      </w:pPr>
      <w:r w:rsidRPr="000B1A9B">
        <w:rPr>
          <w:rFonts w:eastAsia="Times New Roman"/>
          <w:sz w:val="28"/>
          <w:szCs w:val="28"/>
          <w:lang w:val="en-GB"/>
        </w:rPr>
        <w:t>1.</w:t>
      </w:r>
      <w:r w:rsidRPr="000B1A9B">
        <w:rPr>
          <w:rFonts w:eastAsia="Times New Roman"/>
          <w:sz w:val="28"/>
          <w:szCs w:val="28"/>
          <w:lang w:val="en-GB"/>
        </w:rPr>
        <w:tab/>
        <w:t>a)</w:t>
      </w:r>
      <w:r w:rsidRPr="000B1A9B">
        <w:rPr>
          <w:rFonts w:eastAsia="Times New Roman"/>
          <w:sz w:val="28"/>
          <w:szCs w:val="28"/>
          <w:lang w:val="en-GB"/>
        </w:rPr>
        <w:tab/>
      </w:r>
      <w:r w:rsidR="009362DC" w:rsidRPr="000B1A9B">
        <w:rPr>
          <w:color w:val="414142"/>
          <w:sz w:val="28"/>
          <w:szCs w:val="28"/>
          <w:shd w:val="clear" w:color="auto" w:fill="FFFFFF"/>
        </w:rPr>
        <w:t xml:space="preserve">Darba algai, samaksai un citai līdzīgai atlīdzībai, ko fiziskai personai izmaksā Līgumslēdzēja Valsts vai tās </w:t>
      </w:r>
      <w:r w:rsidR="00601E9B" w:rsidRPr="000B1A9B">
        <w:rPr>
          <w:color w:val="414142"/>
          <w:sz w:val="28"/>
          <w:szCs w:val="28"/>
          <w:shd w:val="clear" w:color="auto" w:fill="FFFFFF"/>
        </w:rPr>
        <w:t xml:space="preserve">politiski administratīvā vienība vai </w:t>
      </w:r>
      <w:r w:rsidR="009362DC" w:rsidRPr="000B1A9B">
        <w:rPr>
          <w:color w:val="414142"/>
          <w:sz w:val="28"/>
          <w:szCs w:val="28"/>
          <w:shd w:val="clear" w:color="auto" w:fill="FFFFFF"/>
        </w:rPr>
        <w:t xml:space="preserve">pašvaldība par šai valstij vai </w:t>
      </w:r>
      <w:r w:rsidR="00601E9B" w:rsidRPr="000B1A9B">
        <w:rPr>
          <w:color w:val="414142"/>
          <w:sz w:val="28"/>
          <w:szCs w:val="28"/>
          <w:shd w:val="clear" w:color="auto" w:fill="FFFFFF"/>
        </w:rPr>
        <w:t xml:space="preserve">tās politiski administratīvajai vienībai vai </w:t>
      </w:r>
      <w:r w:rsidR="009362DC" w:rsidRPr="000B1A9B">
        <w:rPr>
          <w:color w:val="414142"/>
          <w:sz w:val="28"/>
          <w:szCs w:val="28"/>
          <w:shd w:val="clear" w:color="auto" w:fill="FFFFFF"/>
        </w:rPr>
        <w:t>pašvaldībai sniegtajiem pakalpojumiem, tiek uzlikti nodokļi tikai šajā valstī.</w:t>
      </w:r>
    </w:p>
    <w:p w14:paraId="692D778B" w14:textId="77777777" w:rsidR="009362DC" w:rsidRPr="000B1A9B" w:rsidRDefault="0009026F" w:rsidP="008D5692">
      <w:pPr>
        <w:keepLines/>
        <w:spacing w:after="240"/>
        <w:ind w:left="1418" w:hanging="709"/>
        <w:jc w:val="both"/>
        <w:rPr>
          <w:rFonts w:eastAsia="Times New Roman"/>
          <w:sz w:val="28"/>
          <w:szCs w:val="28"/>
          <w:lang w:val="en-GB"/>
        </w:rPr>
      </w:pPr>
      <w:r w:rsidRPr="000B1A9B">
        <w:rPr>
          <w:rFonts w:eastAsia="Times New Roman"/>
          <w:sz w:val="28"/>
          <w:szCs w:val="28"/>
          <w:lang w:val="en-GB"/>
        </w:rPr>
        <w:t>b)</w:t>
      </w:r>
      <w:r w:rsidRPr="000B1A9B">
        <w:rPr>
          <w:rFonts w:eastAsia="Times New Roman"/>
          <w:sz w:val="28"/>
          <w:szCs w:val="28"/>
          <w:lang w:val="en-GB"/>
        </w:rPr>
        <w:tab/>
      </w:r>
      <w:r w:rsidR="009362DC" w:rsidRPr="000B1A9B">
        <w:rPr>
          <w:color w:val="414142"/>
          <w:sz w:val="28"/>
          <w:szCs w:val="28"/>
          <w:shd w:val="clear" w:color="auto" w:fill="FFFFFF"/>
        </w:rPr>
        <w:t>Tomēr</w:t>
      </w:r>
      <w:r w:rsidR="00303331" w:rsidRPr="000B1A9B">
        <w:rPr>
          <w:color w:val="414142"/>
          <w:sz w:val="28"/>
          <w:szCs w:val="28"/>
          <w:shd w:val="clear" w:color="auto" w:fill="FFFFFF"/>
        </w:rPr>
        <w:t>,</w:t>
      </w:r>
      <w:r w:rsidR="009362DC" w:rsidRPr="000B1A9B">
        <w:rPr>
          <w:color w:val="414142"/>
          <w:sz w:val="28"/>
          <w:szCs w:val="28"/>
          <w:shd w:val="clear" w:color="auto" w:fill="FFFFFF"/>
        </w:rPr>
        <w:t xml:space="preserve"> šādai darba algai, samaksai un citai līdzīgai atlīdzībai tiek uzlikti nodokļi tikai otrā Līgumslēdzējā Valstī, ja pakalpojumi ir sniegti šajā valstī un fiziskā persona ir šīs valsts rezidents, kas:</w:t>
      </w:r>
      <w:r w:rsidR="009362DC" w:rsidRPr="000B1A9B">
        <w:rPr>
          <w:rFonts w:eastAsia="Times New Roman"/>
          <w:sz w:val="28"/>
          <w:szCs w:val="28"/>
          <w:lang w:val="en-GB"/>
        </w:rPr>
        <w:t xml:space="preserve"> </w:t>
      </w:r>
    </w:p>
    <w:p w14:paraId="104FF9AC" w14:textId="77777777" w:rsidR="0009026F" w:rsidRPr="000B1A9B" w:rsidRDefault="0009026F" w:rsidP="008D5692">
      <w:pPr>
        <w:keepLines/>
        <w:spacing w:after="240"/>
        <w:ind w:left="1418"/>
        <w:jc w:val="both"/>
        <w:rPr>
          <w:rFonts w:eastAsia="Times New Roman"/>
          <w:sz w:val="28"/>
          <w:szCs w:val="28"/>
          <w:lang w:val="en-GB"/>
        </w:rPr>
      </w:pPr>
      <w:r w:rsidRPr="000B1A9B">
        <w:rPr>
          <w:rFonts w:eastAsia="Times New Roman"/>
          <w:sz w:val="28"/>
          <w:szCs w:val="28"/>
          <w:lang w:val="en-GB"/>
        </w:rPr>
        <w:t>(</w:t>
      </w:r>
      <w:proofErr w:type="spellStart"/>
      <w:r w:rsidRPr="000B1A9B">
        <w:rPr>
          <w:rFonts w:eastAsia="Times New Roman"/>
          <w:sz w:val="28"/>
          <w:szCs w:val="28"/>
          <w:lang w:val="en-GB"/>
        </w:rPr>
        <w:t>i</w:t>
      </w:r>
      <w:proofErr w:type="spellEnd"/>
      <w:r w:rsidRPr="000B1A9B">
        <w:rPr>
          <w:rFonts w:eastAsia="Times New Roman"/>
          <w:sz w:val="28"/>
          <w:szCs w:val="28"/>
          <w:lang w:val="en-GB"/>
        </w:rPr>
        <w:t>)</w:t>
      </w:r>
      <w:r w:rsidRPr="000B1A9B">
        <w:rPr>
          <w:rFonts w:eastAsia="Times New Roman"/>
          <w:sz w:val="28"/>
          <w:szCs w:val="28"/>
          <w:lang w:val="en-GB"/>
        </w:rPr>
        <w:tab/>
      </w:r>
      <w:r w:rsidR="009362DC" w:rsidRPr="000B1A9B">
        <w:rPr>
          <w:color w:val="414142"/>
          <w:sz w:val="28"/>
          <w:szCs w:val="28"/>
          <w:shd w:val="clear" w:color="auto" w:fill="FFFFFF"/>
        </w:rPr>
        <w:t xml:space="preserve"> ir šīs valsts </w:t>
      </w:r>
      <w:proofErr w:type="spellStart"/>
      <w:r w:rsidR="009362DC" w:rsidRPr="000B1A9B">
        <w:rPr>
          <w:color w:val="414142"/>
          <w:sz w:val="28"/>
          <w:szCs w:val="28"/>
          <w:shd w:val="clear" w:color="auto" w:fill="FFFFFF"/>
        </w:rPr>
        <w:t>valstspiederīgais</w:t>
      </w:r>
      <w:proofErr w:type="spellEnd"/>
      <w:r w:rsidR="009362DC" w:rsidRPr="000B1A9B">
        <w:rPr>
          <w:color w:val="414142"/>
          <w:sz w:val="28"/>
          <w:szCs w:val="28"/>
          <w:shd w:val="clear" w:color="auto" w:fill="FFFFFF"/>
        </w:rPr>
        <w:t>; vai</w:t>
      </w:r>
    </w:p>
    <w:p w14:paraId="6729FDB8" w14:textId="77777777" w:rsidR="0009026F" w:rsidRPr="000B1A9B" w:rsidRDefault="0009026F" w:rsidP="008D5692">
      <w:pPr>
        <w:keepLines/>
        <w:tabs>
          <w:tab w:val="left" w:pos="2160"/>
        </w:tabs>
        <w:spacing w:after="240"/>
        <w:ind w:left="2127" w:hanging="709"/>
        <w:jc w:val="both"/>
        <w:rPr>
          <w:rFonts w:eastAsia="Times New Roman"/>
          <w:sz w:val="28"/>
          <w:szCs w:val="28"/>
          <w:lang w:val="en-GB"/>
        </w:rPr>
      </w:pPr>
      <w:r w:rsidRPr="000B1A9B">
        <w:rPr>
          <w:rFonts w:eastAsia="Times New Roman"/>
          <w:sz w:val="28"/>
          <w:szCs w:val="28"/>
          <w:lang w:val="en-GB"/>
        </w:rPr>
        <w:t>(ii)</w:t>
      </w:r>
      <w:r w:rsidRPr="000B1A9B">
        <w:rPr>
          <w:rFonts w:eastAsia="Times New Roman"/>
          <w:sz w:val="28"/>
          <w:szCs w:val="28"/>
          <w:lang w:val="en-GB"/>
        </w:rPr>
        <w:tab/>
      </w:r>
      <w:r w:rsidR="009362DC" w:rsidRPr="000B1A9B">
        <w:rPr>
          <w:color w:val="414142"/>
          <w:sz w:val="28"/>
          <w:szCs w:val="28"/>
          <w:shd w:val="clear" w:color="auto" w:fill="FFFFFF"/>
        </w:rPr>
        <w:t>nav kļuvis par šīs valsts rezidentu tikai, lai sniegtu šos pakalpojumus.</w:t>
      </w:r>
    </w:p>
    <w:p w14:paraId="50F76B90" w14:textId="77777777" w:rsidR="0009026F" w:rsidRPr="000B1A9B" w:rsidRDefault="0009026F" w:rsidP="008D5692">
      <w:pPr>
        <w:keepLines/>
        <w:tabs>
          <w:tab w:val="left" w:pos="709"/>
        </w:tabs>
        <w:spacing w:after="240"/>
        <w:ind w:left="1418" w:hanging="1418"/>
        <w:jc w:val="both"/>
        <w:rPr>
          <w:rFonts w:eastAsia="Times New Roman"/>
          <w:sz w:val="28"/>
          <w:szCs w:val="28"/>
          <w:lang w:val="en-GB"/>
        </w:rPr>
      </w:pPr>
      <w:r w:rsidRPr="000B1A9B">
        <w:rPr>
          <w:rFonts w:eastAsia="Times New Roman"/>
          <w:sz w:val="28"/>
          <w:szCs w:val="28"/>
          <w:lang w:val="en-GB"/>
        </w:rPr>
        <w:t>2.</w:t>
      </w:r>
      <w:r w:rsidRPr="000B1A9B">
        <w:rPr>
          <w:rFonts w:eastAsia="Times New Roman"/>
          <w:sz w:val="28"/>
          <w:szCs w:val="28"/>
          <w:lang w:val="en-GB"/>
        </w:rPr>
        <w:tab/>
        <w:t>a)</w:t>
      </w:r>
      <w:r w:rsidRPr="000B1A9B">
        <w:rPr>
          <w:rFonts w:eastAsia="Times New Roman"/>
          <w:sz w:val="28"/>
          <w:szCs w:val="28"/>
          <w:lang w:val="en-GB"/>
        </w:rPr>
        <w:tab/>
      </w:r>
      <w:r w:rsidR="009362DC" w:rsidRPr="000B1A9B">
        <w:rPr>
          <w:rFonts w:eastAsia="Times New Roman"/>
          <w:sz w:val="28"/>
          <w:szCs w:val="28"/>
          <w:lang w:val="en-GB"/>
        </w:rPr>
        <w:t>N</w:t>
      </w:r>
      <w:proofErr w:type="spellStart"/>
      <w:r w:rsidR="009362DC" w:rsidRPr="000B1A9B">
        <w:rPr>
          <w:color w:val="414142"/>
          <w:sz w:val="28"/>
          <w:szCs w:val="28"/>
          <w:shd w:val="clear" w:color="auto" w:fill="FFFFFF"/>
        </w:rPr>
        <w:t>eatkarīgi</w:t>
      </w:r>
      <w:proofErr w:type="spellEnd"/>
      <w:r w:rsidR="009362DC" w:rsidRPr="000B1A9B">
        <w:rPr>
          <w:color w:val="414142"/>
          <w:sz w:val="28"/>
          <w:szCs w:val="28"/>
          <w:shd w:val="clear" w:color="auto" w:fill="FFFFFF"/>
        </w:rPr>
        <w:t xml:space="preserve"> no 1. daļas noteikumiem, pensijai un citai līdzīgai atlīdzībai, ko fiziskai personai izmaksā Līgumslēdzēja Valsts vai tās</w:t>
      </w:r>
      <w:r w:rsidR="00601E9B" w:rsidRPr="000B1A9B">
        <w:rPr>
          <w:color w:val="414142"/>
          <w:sz w:val="28"/>
          <w:szCs w:val="28"/>
          <w:shd w:val="clear" w:color="auto" w:fill="FFFFFF"/>
        </w:rPr>
        <w:t xml:space="preserve"> politiski administratīvā vienība vai</w:t>
      </w:r>
      <w:r w:rsidR="009362DC" w:rsidRPr="000B1A9B">
        <w:rPr>
          <w:color w:val="414142"/>
          <w:sz w:val="28"/>
          <w:szCs w:val="28"/>
          <w:shd w:val="clear" w:color="auto" w:fill="FFFFFF"/>
        </w:rPr>
        <w:t xml:space="preserve"> pašvaldība</w:t>
      </w:r>
      <w:r w:rsidR="00303331" w:rsidRPr="000B1A9B">
        <w:rPr>
          <w:color w:val="414142"/>
          <w:sz w:val="28"/>
          <w:szCs w:val="28"/>
          <w:shd w:val="clear" w:color="auto" w:fill="FFFFFF"/>
        </w:rPr>
        <w:t>,</w:t>
      </w:r>
      <w:r w:rsidR="009362DC" w:rsidRPr="000B1A9B">
        <w:rPr>
          <w:color w:val="414142"/>
          <w:sz w:val="28"/>
          <w:szCs w:val="28"/>
          <w:shd w:val="clear" w:color="auto" w:fill="FFFFFF"/>
        </w:rPr>
        <w:t xml:space="preserve"> vai kas tiek izmaksāta no to izveidotajiem fondiem par pakalpojumiem, kurus šī persona sniegusi šai valstij vai </w:t>
      </w:r>
      <w:r w:rsidR="00601E9B" w:rsidRPr="000B1A9B">
        <w:rPr>
          <w:color w:val="414142"/>
          <w:sz w:val="28"/>
          <w:szCs w:val="28"/>
          <w:shd w:val="clear" w:color="auto" w:fill="FFFFFF"/>
        </w:rPr>
        <w:t xml:space="preserve">tās politiski administratīvajai vienībai vai </w:t>
      </w:r>
      <w:r w:rsidR="009362DC" w:rsidRPr="000B1A9B">
        <w:rPr>
          <w:color w:val="414142"/>
          <w:sz w:val="28"/>
          <w:szCs w:val="28"/>
          <w:shd w:val="clear" w:color="auto" w:fill="FFFFFF"/>
        </w:rPr>
        <w:t>pašvaldībai, tiek uzlikti nodokļi tikai šajā valstī.</w:t>
      </w:r>
    </w:p>
    <w:p w14:paraId="3EE6467C" w14:textId="77777777" w:rsidR="0009026F" w:rsidRPr="000B1A9B" w:rsidRDefault="0009026F" w:rsidP="008D5692">
      <w:pPr>
        <w:keepLines/>
        <w:spacing w:after="240"/>
        <w:ind w:left="1418" w:hanging="709"/>
        <w:jc w:val="both"/>
        <w:rPr>
          <w:rFonts w:eastAsia="Times New Roman"/>
          <w:sz w:val="28"/>
          <w:szCs w:val="28"/>
          <w:lang w:val="en-GB"/>
        </w:rPr>
      </w:pPr>
      <w:r w:rsidRPr="000B1A9B">
        <w:rPr>
          <w:rFonts w:eastAsia="Times New Roman"/>
          <w:sz w:val="28"/>
          <w:szCs w:val="28"/>
          <w:lang w:val="en-GB"/>
        </w:rPr>
        <w:t>b)</w:t>
      </w:r>
      <w:r w:rsidRPr="000B1A9B">
        <w:rPr>
          <w:rFonts w:eastAsia="Times New Roman"/>
          <w:sz w:val="28"/>
          <w:szCs w:val="28"/>
          <w:lang w:val="en-GB"/>
        </w:rPr>
        <w:tab/>
      </w:r>
      <w:r w:rsidR="009362DC" w:rsidRPr="000B1A9B">
        <w:rPr>
          <w:rFonts w:eastAsia="Times New Roman"/>
          <w:sz w:val="28"/>
          <w:szCs w:val="28"/>
          <w:lang w:val="en-GB"/>
        </w:rPr>
        <w:t>T</w:t>
      </w:r>
      <w:proofErr w:type="spellStart"/>
      <w:r w:rsidR="009362DC" w:rsidRPr="000B1A9B">
        <w:rPr>
          <w:color w:val="414142"/>
          <w:sz w:val="28"/>
          <w:szCs w:val="28"/>
          <w:shd w:val="clear" w:color="auto" w:fill="FFFFFF"/>
        </w:rPr>
        <w:t>omēr</w:t>
      </w:r>
      <w:proofErr w:type="spellEnd"/>
      <w:r w:rsidR="00303331" w:rsidRPr="000B1A9B">
        <w:rPr>
          <w:color w:val="414142"/>
          <w:sz w:val="28"/>
          <w:szCs w:val="28"/>
          <w:shd w:val="clear" w:color="auto" w:fill="FFFFFF"/>
        </w:rPr>
        <w:t>,</w:t>
      </w:r>
      <w:r w:rsidR="009362DC" w:rsidRPr="000B1A9B">
        <w:rPr>
          <w:color w:val="414142"/>
          <w:sz w:val="28"/>
          <w:szCs w:val="28"/>
          <w:shd w:val="clear" w:color="auto" w:fill="FFFFFF"/>
        </w:rPr>
        <w:t xml:space="preserve"> šādai pensijai un citai līdzīgai atlīdzībai tiek uzlikti nodokļi tikai otrā Līgumslēdzējā Valstī, ja fiziskā persona ir šīs valsts rezidents un </w:t>
      </w:r>
      <w:proofErr w:type="spellStart"/>
      <w:r w:rsidR="009362DC" w:rsidRPr="000B1A9B">
        <w:rPr>
          <w:color w:val="414142"/>
          <w:sz w:val="28"/>
          <w:szCs w:val="28"/>
          <w:shd w:val="clear" w:color="auto" w:fill="FFFFFF"/>
        </w:rPr>
        <w:t>valstspiederīgais</w:t>
      </w:r>
      <w:proofErr w:type="spellEnd"/>
      <w:r w:rsidRPr="000B1A9B">
        <w:rPr>
          <w:rFonts w:eastAsia="Times New Roman"/>
          <w:sz w:val="28"/>
          <w:szCs w:val="28"/>
          <w:lang w:val="en-GB"/>
        </w:rPr>
        <w:t>.</w:t>
      </w:r>
    </w:p>
    <w:p w14:paraId="232ACE5A" w14:textId="77777777" w:rsidR="0009026F" w:rsidRPr="000B1A9B" w:rsidRDefault="0009026F" w:rsidP="008D5692">
      <w:pPr>
        <w:keepLines/>
        <w:jc w:val="both"/>
        <w:rPr>
          <w:rFonts w:eastAsia="Times New Roman"/>
          <w:sz w:val="28"/>
          <w:szCs w:val="28"/>
          <w:lang w:val="en-GB"/>
        </w:rPr>
      </w:pPr>
      <w:r w:rsidRPr="000B1A9B">
        <w:rPr>
          <w:rFonts w:eastAsia="Times New Roman"/>
          <w:sz w:val="28"/>
          <w:szCs w:val="28"/>
          <w:lang w:val="en-GB"/>
        </w:rPr>
        <w:t>3.</w:t>
      </w:r>
      <w:r w:rsidRPr="000B1A9B">
        <w:rPr>
          <w:rFonts w:eastAsia="Times New Roman"/>
          <w:sz w:val="28"/>
          <w:szCs w:val="28"/>
          <w:lang w:val="en-GB"/>
        </w:rPr>
        <w:tab/>
      </w:r>
      <w:r w:rsidR="00601E9B" w:rsidRPr="000B1A9B">
        <w:rPr>
          <w:color w:val="414142"/>
          <w:sz w:val="28"/>
          <w:szCs w:val="28"/>
          <w:shd w:val="clear" w:color="auto" w:fill="FFFFFF"/>
        </w:rPr>
        <w:t xml:space="preserve">14., 15., 16. </w:t>
      </w:r>
      <w:proofErr w:type="gramStart"/>
      <w:r w:rsidR="00601E9B" w:rsidRPr="000B1A9B">
        <w:rPr>
          <w:color w:val="414142"/>
          <w:sz w:val="28"/>
          <w:szCs w:val="28"/>
          <w:shd w:val="clear" w:color="auto" w:fill="FFFFFF"/>
        </w:rPr>
        <w:t>un 17</w:t>
      </w:r>
      <w:proofErr w:type="gramEnd"/>
      <w:r w:rsidR="00601E9B" w:rsidRPr="000B1A9B">
        <w:rPr>
          <w:color w:val="414142"/>
          <w:sz w:val="28"/>
          <w:szCs w:val="28"/>
          <w:shd w:val="clear" w:color="auto" w:fill="FFFFFF"/>
        </w:rPr>
        <w:t>. panta noteikumus piemēro darba algai, samaksai, pensijai un citai līdzīgai atlīdzībai, ko izmaksā par pakalpojumiem, kuri sniegti saistībā ar Līgumslēdzējas Valsts vai tās politiski administratīvās vienības vai pašvaldības veiktu uzņēmējdarbību</w:t>
      </w:r>
      <w:r w:rsidRPr="000B1A9B">
        <w:rPr>
          <w:rFonts w:eastAsia="Times New Roman"/>
          <w:sz w:val="28"/>
          <w:szCs w:val="28"/>
          <w:lang w:val="en-GB"/>
        </w:rPr>
        <w:t>.</w:t>
      </w:r>
    </w:p>
    <w:p w14:paraId="3C3B1B3A" w14:textId="77777777" w:rsidR="00E61D03" w:rsidRDefault="00E61D03" w:rsidP="008D5692">
      <w:pPr>
        <w:keepNext/>
        <w:keepLines/>
        <w:jc w:val="center"/>
        <w:rPr>
          <w:rFonts w:eastAsia="Times New Roman"/>
          <w:sz w:val="28"/>
          <w:szCs w:val="28"/>
          <w:lang w:val="en-GB"/>
        </w:rPr>
      </w:pPr>
    </w:p>
    <w:p w14:paraId="2BA452B8" w14:textId="77777777" w:rsidR="008D5692" w:rsidRPr="008D5692" w:rsidRDefault="008D5692" w:rsidP="008D5692">
      <w:pPr>
        <w:keepNext/>
        <w:keepLines/>
        <w:jc w:val="center"/>
        <w:rPr>
          <w:rFonts w:eastAsia="Times New Roman"/>
          <w:sz w:val="28"/>
          <w:szCs w:val="28"/>
          <w:lang w:val="en-GB"/>
        </w:rPr>
      </w:pPr>
    </w:p>
    <w:p w14:paraId="42905351" w14:textId="70CA0FB1" w:rsidR="0009026F" w:rsidRPr="008D5692" w:rsidRDefault="00B633B7" w:rsidP="008D5692">
      <w:pPr>
        <w:keepNext/>
        <w:keepLines/>
        <w:spacing w:line="394" w:lineRule="exact"/>
        <w:jc w:val="center"/>
        <w:rPr>
          <w:rFonts w:eastAsia="Times New Roman"/>
          <w:sz w:val="28"/>
          <w:szCs w:val="28"/>
          <w:lang w:val="en-GB"/>
        </w:rPr>
      </w:pPr>
      <w:r w:rsidRPr="008D5692">
        <w:rPr>
          <w:rFonts w:eastAsia="Times New Roman"/>
          <w:sz w:val="28"/>
          <w:szCs w:val="28"/>
          <w:lang w:val="en-GB"/>
        </w:rPr>
        <w:t>19</w:t>
      </w:r>
      <w:r w:rsidR="008D5692">
        <w:rPr>
          <w:rFonts w:eastAsia="Times New Roman"/>
          <w:sz w:val="28"/>
          <w:szCs w:val="28"/>
          <w:lang w:val="en-GB"/>
        </w:rPr>
        <w:t>. pants</w:t>
      </w:r>
    </w:p>
    <w:p w14:paraId="35D91CB3" w14:textId="77777777" w:rsidR="0009026F" w:rsidRPr="008D5692" w:rsidRDefault="0009026F" w:rsidP="008D5692">
      <w:pPr>
        <w:keepNext/>
        <w:keepLines/>
        <w:spacing w:line="394" w:lineRule="exact"/>
        <w:jc w:val="center"/>
        <w:rPr>
          <w:rFonts w:eastAsia="Times New Roman"/>
          <w:sz w:val="28"/>
          <w:szCs w:val="28"/>
          <w:lang w:val="en-GB"/>
        </w:rPr>
      </w:pPr>
      <w:r w:rsidRPr="008D5692">
        <w:rPr>
          <w:rFonts w:eastAsia="Times New Roman"/>
          <w:sz w:val="28"/>
          <w:szCs w:val="28"/>
          <w:lang w:val="en-GB"/>
        </w:rPr>
        <w:t>STUDENT</w:t>
      </w:r>
      <w:r w:rsidR="00601E9B" w:rsidRPr="008D5692">
        <w:rPr>
          <w:rFonts w:eastAsia="Times New Roman"/>
          <w:sz w:val="28"/>
          <w:szCs w:val="28"/>
          <w:lang w:val="en-GB"/>
        </w:rPr>
        <w:t>I</w:t>
      </w:r>
    </w:p>
    <w:p w14:paraId="652EC36F" w14:textId="77777777" w:rsidR="00DD4EE7" w:rsidRPr="008D5692" w:rsidRDefault="00DD4EE7" w:rsidP="001F6C28">
      <w:pPr>
        <w:keepNext/>
        <w:keepLines/>
        <w:spacing w:after="120"/>
        <w:jc w:val="center"/>
        <w:rPr>
          <w:rFonts w:eastAsia="Times New Roman"/>
          <w:sz w:val="28"/>
          <w:szCs w:val="28"/>
          <w:lang w:val="en-GB"/>
        </w:rPr>
      </w:pPr>
    </w:p>
    <w:p w14:paraId="4E0C734F" w14:textId="77777777" w:rsidR="0009026F" w:rsidRPr="008D5692" w:rsidRDefault="0009026F" w:rsidP="000674E9">
      <w:pPr>
        <w:keepLines/>
        <w:tabs>
          <w:tab w:val="left" w:pos="709"/>
        </w:tabs>
        <w:spacing w:after="120"/>
        <w:jc w:val="both"/>
        <w:rPr>
          <w:rFonts w:eastAsia="Times New Roman"/>
          <w:sz w:val="28"/>
          <w:szCs w:val="28"/>
          <w:lang w:val="en-GB"/>
        </w:rPr>
      </w:pPr>
      <w:r w:rsidRPr="008D5692">
        <w:rPr>
          <w:rFonts w:eastAsia="Times New Roman"/>
          <w:sz w:val="28"/>
          <w:szCs w:val="28"/>
          <w:lang w:val="en-GB"/>
        </w:rPr>
        <w:tab/>
      </w:r>
      <w:r w:rsidR="00687179" w:rsidRPr="008D5692">
        <w:rPr>
          <w:color w:val="414142"/>
          <w:sz w:val="28"/>
          <w:szCs w:val="28"/>
          <w:shd w:val="clear" w:color="auto" w:fill="FFFFFF"/>
        </w:rPr>
        <w:t xml:space="preserve">Maksājumiem, ko uzturēšanās, studiju vai stažēšanās vajadzībām saņem students, </w:t>
      </w:r>
      <w:r w:rsidR="00303331" w:rsidRPr="008D5692">
        <w:rPr>
          <w:color w:val="414142"/>
          <w:sz w:val="28"/>
          <w:szCs w:val="28"/>
          <w:shd w:val="clear" w:color="auto" w:fill="FFFFFF"/>
        </w:rPr>
        <w:t xml:space="preserve">uzņēmējdarbības </w:t>
      </w:r>
      <w:r w:rsidR="00687179" w:rsidRPr="008D5692">
        <w:rPr>
          <w:color w:val="414142"/>
          <w:sz w:val="28"/>
          <w:szCs w:val="28"/>
          <w:shd w:val="clear" w:color="auto" w:fill="FFFFFF"/>
        </w:rPr>
        <w:t>māceklis vai stažieris, kurš ir vai tieši pirms ierašanās Līgumslēdzējā Valstī bija otras Līgumslēdzējas Valsts rezidents un kurš pirmajā minētajā valstī atrodas vienīgi studiju vai stažēšanās nolūkā, šajā valstī netiek uzlikti nodokļi, ja šādi maksājumi veikti no avotiem, kas neatrodas šajā valstī</w:t>
      </w:r>
      <w:r w:rsidRPr="008D5692">
        <w:rPr>
          <w:rFonts w:eastAsia="Times New Roman"/>
          <w:sz w:val="28"/>
          <w:szCs w:val="28"/>
          <w:lang w:val="en-GB"/>
        </w:rPr>
        <w:t>.</w:t>
      </w:r>
    </w:p>
    <w:p w14:paraId="4EB06C73" w14:textId="77777777" w:rsidR="0009026F" w:rsidRPr="008D5692" w:rsidRDefault="0009026F" w:rsidP="001F6C28">
      <w:pPr>
        <w:keepNext/>
        <w:keepLines/>
        <w:spacing w:after="120"/>
        <w:jc w:val="center"/>
        <w:rPr>
          <w:rFonts w:eastAsia="Times New Roman"/>
          <w:sz w:val="28"/>
          <w:szCs w:val="28"/>
          <w:lang w:val="en-GB"/>
        </w:rPr>
      </w:pPr>
    </w:p>
    <w:p w14:paraId="613D4DF1" w14:textId="77777777" w:rsidR="0009026F" w:rsidRPr="008D5692" w:rsidRDefault="004842C9" w:rsidP="008D5692">
      <w:pPr>
        <w:keepNext/>
        <w:keepLines/>
        <w:spacing w:line="394" w:lineRule="exact"/>
        <w:jc w:val="center"/>
        <w:rPr>
          <w:rFonts w:eastAsia="Times New Roman"/>
          <w:sz w:val="28"/>
          <w:szCs w:val="28"/>
          <w:lang w:val="en-GB"/>
        </w:rPr>
      </w:pPr>
      <w:r w:rsidRPr="008D5692">
        <w:rPr>
          <w:rFonts w:eastAsia="Times New Roman"/>
          <w:sz w:val="28"/>
          <w:szCs w:val="28"/>
          <w:lang w:val="en-GB"/>
        </w:rPr>
        <w:t>20</w:t>
      </w:r>
      <w:r w:rsidR="000D42D5" w:rsidRPr="008D5692">
        <w:rPr>
          <w:rFonts w:eastAsia="Times New Roman"/>
          <w:sz w:val="28"/>
          <w:szCs w:val="28"/>
          <w:lang w:val="en-GB"/>
        </w:rPr>
        <w:t>. pants</w:t>
      </w:r>
    </w:p>
    <w:p w14:paraId="07E41269" w14:textId="77777777" w:rsidR="0009026F" w:rsidRPr="008D5692" w:rsidRDefault="000D42D5" w:rsidP="008D5692">
      <w:pPr>
        <w:keepNext/>
        <w:keepLines/>
        <w:spacing w:line="394" w:lineRule="exact"/>
        <w:jc w:val="center"/>
        <w:rPr>
          <w:rFonts w:eastAsia="Times New Roman"/>
          <w:sz w:val="28"/>
          <w:szCs w:val="28"/>
          <w:lang w:val="en-GB"/>
        </w:rPr>
      </w:pPr>
      <w:r w:rsidRPr="008D5692">
        <w:rPr>
          <w:rFonts w:eastAsia="Times New Roman"/>
          <w:sz w:val="28"/>
          <w:szCs w:val="28"/>
          <w:lang w:val="en-GB"/>
        </w:rPr>
        <w:t>CITS IENĀKUMS</w:t>
      </w:r>
    </w:p>
    <w:p w14:paraId="53A30349" w14:textId="77777777" w:rsidR="004842C9" w:rsidRPr="008D5692" w:rsidRDefault="004842C9" w:rsidP="001F6C28">
      <w:pPr>
        <w:keepNext/>
        <w:keepLines/>
        <w:spacing w:after="120"/>
        <w:jc w:val="center"/>
        <w:rPr>
          <w:rFonts w:eastAsia="Times New Roman"/>
          <w:sz w:val="28"/>
          <w:szCs w:val="28"/>
          <w:lang w:val="en-GB"/>
        </w:rPr>
      </w:pPr>
    </w:p>
    <w:p w14:paraId="2FC1E9C0" w14:textId="75B59AE9" w:rsidR="0009026F" w:rsidRPr="008D5692" w:rsidRDefault="0009026F" w:rsidP="000674E9">
      <w:pPr>
        <w:keepLines/>
        <w:tabs>
          <w:tab w:val="left" w:pos="709"/>
        </w:tabs>
        <w:spacing w:after="240"/>
        <w:jc w:val="both"/>
        <w:rPr>
          <w:rFonts w:eastAsia="Times New Roman"/>
          <w:sz w:val="28"/>
          <w:szCs w:val="28"/>
          <w:lang w:val="en-GB"/>
        </w:rPr>
      </w:pPr>
      <w:r w:rsidRPr="008D5692">
        <w:rPr>
          <w:rFonts w:eastAsia="Times New Roman"/>
          <w:sz w:val="28"/>
          <w:szCs w:val="28"/>
          <w:lang w:val="en-GB"/>
        </w:rPr>
        <w:t>1.</w:t>
      </w:r>
      <w:r w:rsidRPr="008D5692">
        <w:rPr>
          <w:rFonts w:eastAsia="Times New Roman"/>
          <w:sz w:val="28"/>
          <w:szCs w:val="28"/>
          <w:lang w:val="en-GB"/>
        </w:rPr>
        <w:tab/>
      </w:r>
      <w:r w:rsidR="000D42D5" w:rsidRPr="008D5692">
        <w:rPr>
          <w:color w:val="414142"/>
          <w:sz w:val="28"/>
          <w:szCs w:val="28"/>
          <w:shd w:val="clear" w:color="auto" w:fill="FFFFFF"/>
        </w:rPr>
        <w:t xml:space="preserve">Līgumslēdzējas Valsts rezidenta ienākumu veidiem, kuri nav atrunāti </w:t>
      </w:r>
      <w:r w:rsidR="00303331" w:rsidRPr="008D5692">
        <w:rPr>
          <w:color w:val="414142"/>
          <w:sz w:val="28"/>
          <w:szCs w:val="28"/>
          <w:shd w:val="clear" w:color="auto" w:fill="FFFFFF"/>
        </w:rPr>
        <w:t xml:space="preserve">šīs </w:t>
      </w:r>
      <w:r w:rsidR="008D5692" w:rsidRPr="008D5692">
        <w:rPr>
          <w:color w:val="414142"/>
          <w:sz w:val="28"/>
          <w:szCs w:val="28"/>
          <w:shd w:val="clear" w:color="auto" w:fill="FFFFFF"/>
        </w:rPr>
        <w:t>k</w:t>
      </w:r>
      <w:r w:rsidR="00303331" w:rsidRPr="008D5692">
        <w:rPr>
          <w:color w:val="414142"/>
          <w:sz w:val="28"/>
          <w:szCs w:val="28"/>
          <w:shd w:val="clear" w:color="auto" w:fill="FFFFFF"/>
        </w:rPr>
        <w:t xml:space="preserve">onvencijas </w:t>
      </w:r>
      <w:r w:rsidR="000D42D5" w:rsidRPr="008D5692">
        <w:rPr>
          <w:color w:val="414142"/>
          <w:sz w:val="28"/>
          <w:szCs w:val="28"/>
          <w:shd w:val="clear" w:color="auto" w:fill="FFFFFF"/>
        </w:rPr>
        <w:t>iepriekšējos pantos, neatkarīgi no to rašanās vietas, tiek uzlikti nodokļi tikai šajā valstī</w:t>
      </w:r>
      <w:r w:rsidRPr="008D5692">
        <w:rPr>
          <w:rFonts w:eastAsia="Times New Roman"/>
          <w:sz w:val="28"/>
          <w:szCs w:val="28"/>
          <w:lang w:val="en-GB"/>
        </w:rPr>
        <w:t>.</w:t>
      </w:r>
    </w:p>
    <w:p w14:paraId="3D31499C" w14:textId="77777777" w:rsidR="0009026F" w:rsidRPr="008D5692" w:rsidRDefault="0009026F" w:rsidP="000674E9">
      <w:pPr>
        <w:keepLines/>
        <w:tabs>
          <w:tab w:val="left" w:pos="709"/>
        </w:tabs>
        <w:spacing w:after="240"/>
        <w:jc w:val="both"/>
        <w:rPr>
          <w:rFonts w:eastAsia="Times New Roman"/>
          <w:sz w:val="28"/>
          <w:szCs w:val="28"/>
          <w:lang w:val="en-GB"/>
        </w:rPr>
      </w:pPr>
      <w:r w:rsidRPr="008D5692">
        <w:rPr>
          <w:rFonts w:eastAsia="Times New Roman"/>
          <w:sz w:val="28"/>
          <w:szCs w:val="28"/>
          <w:lang w:val="en-GB"/>
        </w:rPr>
        <w:t>2.</w:t>
      </w:r>
      <w:r w:rsidRPr="008D5692">
        <w:rPr>
          <w:rFonts w:eastAsia="Times New Roman"/>
          <w:sz w:val="28"/>
          <w:szCs w:val="28"/>
          <w:lang w:val="en-GB"/>
        </w:rPr>
        <w:tab/>
      </w:r>
      <w:r w:rsidR="000D42D5" w:rsidRPr="008D5692">
        <w:rPr>
          <w:color w:val="414142"/>
          <w:sz w:val="28"/>
          <w:szCs w:val="28"/>
          <w:shd w:val="clear" w:color="auto" w:fill="FFFFFF"/>
        </w:rPr>
        <w:t>1. daļas noteikumus nepiemēro ienākumam, kas nav ienākums no 6. panta 2. daļā minētā nekustamā īpašuma, ja šī ienākuma saņēmējs, kurš ir Līgumslēdzējas Valsts rezidents, veic uzņēmējdarbību otrā Līgumslēdzējā Valstī, izmantojot tur esošo pastāvīgo pārstāvniecību, un ja tiesības vai īpašums, par ko tiek saņemts šis ienākums, ir faktiski saistīti ar šo pastāvīgo pārstāvniecību. Šajā gadījumā piemēro 7. panta noteikumus</w:t>
      </w:r>
      <w:r w:rsidRPr="008D5692">
        <w:rPr>
          <w:rFonts w:eastAsia="Times New Roman"/>
          <w:sz w:val="28"/>
          <w:szCs w:val="28"/>
          <w:lang w:val="en-GB"/>
        </w:rPr>
        <w:t>.</w:t>
      </w:r>
    </w:p>
    <w:p w14:paraId="26E1BDDD" w14:textId="77777777" w:rsidR="00E61D03" w:rsidRPr="008D5692" w:rsidRDefault="00E61D03" w:rsidP="000674E9">
      <w:pPr>
        <w:keepNext/>
        <w:keepLines/>
        <w:tabs>
          <w:tab w:val="left" w:pos="709"/>
        </w:tabs>
        <w:jc w:val="center"/>
        <w:rPr>
          <w:rFonts w:eastAsia="Times New Roman"/>
          <w:sz w:val="28"/>
          <w:szCs w:val="28"/>
          <w:lang w:val="en-GB"/>
        </w:rPr>
      </w:pPr>
    </w:p>
    <w:p w14:paraId="3D3D991B" w14:textId="77777777" w:rsidR="00697207" w:rsidRPr="008D5692" w:rsidRDefault="00697207" w:rsidP="000674E9">
      <w:pPr>
        <w:keepNext/>
        <w:keepLines/>
        <w:tabs>
          <w:tab w:val="left" w:pos="709"/>
        </w:tabs>
        <w:jc w:val="center"/>
        <w:rPr>
          <w:rFonts w:eastAsia="Times New Roman"/>
          <w:sz w:val="28"/>
          <w:szCs w:val="28"/>
          <w:lang w:val="en-GB"/>
        </w:rPr>
      </w:pPr>
    </w:p>
    <w:p w14:paraId="7F278822" w14:textId="77777777" w:rsidR="000D42D5" w:rsidRPr="008D5692" w:rsidRDefault="00B0516C" w:rsidP="000674E9">
      <w:pPr>
        <w:keepNext/>
        <w:keepLines/>
        <w:tabs>
          <w:tab w:val="left" w:pos="709"/>
        </w:tabs>
        <w:spacing w:line="394" w:lineRule="exact"/>
        <w:jc w:val="center"/>
        <w:rPr>
          <w:rFonts w:eastAsia="Times New Roman"/>
          <w:sz w:val="28"/>
          <w:szCs w:val="28"/>
          <w:lang w:val="en-GB"/>
        </w:rPr>
      </w:pPr>
      <w:r w:rsidRPr="008D5692">
        <w:rPr>
          <w:rFonts w:eastAsia="Times New Roman"/>
          <w:sz w:val="28"/>
          <w:szCs w:val="28"/>
          <w:lang w:val="en-GB"/>
        </w:rPr>
        <w:t>2</w:t>
      </w:r>
      <w:r w:rsidR="004842C9" w:rsidRPr="008D5692">
        <w:rPr>
          <w:rFonts w:eastAsia="Times New Roman"/>
          <w:sz w:val="28"/>
          <w:szCs w:val="28"/>
          <w:lang w:val="en-GB"/>
        </w:rPr>
        <w:t>1</w:t>
      </w:r>
      <w:r w:rsidR="000D42D5" w:rsidRPr="008D5692">
        <w:rPr>
          <w:rFonts w:eastAsia="Times New Roman"/>
          <w:sz w:val="28"/>
          <w:szCs w:val="28"/>
          <w:lang w:val="en-GB"/>
        </w:rPr>
        <w:t>. pants</w:t>
      </w:r>
    </w:p>
    <w:p w14:paraId="2A9E6CB3" w14:textId="77777777" w:rsidR="0009026F" w:rsidRPr="008D5692" w:rsidRDefault="000D42D5" w:rsidP="000674E9">
      <w:pPr>
        <w:keepNext/>
        <w:keepLines/>
        <w:tabs>
          <w:tab w:val="left" w:pos="709"/>
        </w:tabs>
        <w:spacing w:line="394" w:lineRule="exact"/>
        <w:jc w:val="center"/>
        <w:rPr>
          <w:rFonts w:eastAsia="Times New Roman"/>
          <w:sz w:val="28"/>
          <w:szCs w:val="28"/>
          <w:lang w:val="en-GB"/>
        </w:rPr>
      </w:pPr>
      <w:r w:rsidRPr="008D5692">
        <w:rPr>
          <w:rFonts w:eastAsia="Times New Roman"/>
          <w:sz w:val="28"/>
          <w:szCs w:val="28"/>
          <w:lang w:val="en-GB"/>
        </w:rPr>
        <w:t>KAPITĀLS</w:t>
      </w:r>
    </w:p>
    <w:p w14:paraId="1ABCDBAE" w14:textId="77777777" w:rsidR="004842C9" w:rsidRPr="008D5692" w:rsidRDefault="004842C9" w:rsidP="000674E9">
      <w:pPr>
        <w:keepNext/>
        <w:keepLines/>
        <w:tabs>
          <w:tab w:val="left" w:pos="709"/>
        </w:tabs>
        <w:spacing w:after="120"/>
        <w:jc w:val="center"/>
        <w:rPr>
          <w:rFonts w:eastAsia="Times New Roman"/>
          <w:sz w:val="28"/>
          <w:szCs w:val="28"/>
          <w:lang w:val="en-GB"/>
        </w:rPr>
      </w:pPr>
    </w:p>
    <w:p w14:paraId="5A447515" w14:textId="77777777" w:rsidR="0009026F" w:rsidRPr="008D5692" w:rsidRDefault="0009026F" w:rsidP="000674E9">
      <w:pPr>
        <w:keepLines/>
        <w:tabs>
          <w:tab w:val="left" w:pos="709"/>
        </w:tabs>
        <w:spacing w:after="240"/>
        <w:jc w:val="both"/>
        <w:rPr>
          <w:rFonts w:eastAsia="Times New Roman"/>
          <w:sz w:val="28"/>
          <w:szCs w:val="28"/>
          <w:lang w:val="en-GB"/>
        </w:rPr>
      </w:pPr>
      <w:r w:rsidRPr="008D5692">
        <w:rPr>
          <w:rFonts w:eastAsia="Times New Roman"/>
          <w:sz w:val="28"/>
          <w:szCs w:val="28"/>
          <w:lang w:val="en-GB"/>
        </w:rPr>
        <w:t>1.</w:t>
      </w:r>
      <w:r w:rsidRPr="008D5692">
        <w:rPr>
          <w:rFonts w:eastAsia="Times New Roman"/>
          <w:sz w:val="28"/>
          <w:szCs w:val="28"/>
          <w:lang w:val="en-GB"/>
        </w:rPr>
        <w:tab/>
      </w:r>
      <w:r w:rsidR="00F21A3D" w:rsidRPr="008D5692">
        <w:rPr>
          <w:color w:val="414142"/>
          <w:sz w:val="28"/>
          <w:szCs w:val="28"/>
          <w:shd w:val="clear" w:color="auto" w:fill="FFFFFF"/>
        </w:rPr>
        <w:t>Kapitālam, ko veido 6.</w:t>
      </w:r>
      <w:r w:rsidR="0070134A" w:rsidRPr="008D5692">
        <w:rPr>
          <w:color w:val="414142"/>
          <w:sz w:val="28"/>
          <w:szCs w:val="28"/>
          <w:shd w:val="clear" w:color="auto" w:fill="FFFFFF"/>
        </w:rPr>
        <w:t xml:space="preserve"> </w:t>
      </w:r>
      <w:r w:rsidR="00F21A3D" w:rsidRPr="008D5692">
        <w:rPr>
          <w:color w:val="414142"/>
          <w:sz w:val="28"/>
          <w:szCs w:val="28"/>
          <w:shd w:val="clear" w:color="auto" w:fill="FFFFFF"/>
        </w:rPr>
        <w:t>pantā minētais nekustamais īpašums, kas pieder Līgumslēdzējas Valsts rezidentam un atrodas otrā Līgumslēdzējā Valstī, var uzlikt nodokļus šajā otrā valstī</w:t>
      </w:r>
      <w:r w:rsidRPr="008D5692">
        <w:rPr>
          <w:rFonts w:eastAsia="Times New Roman"/>
          <w:sz w:val="28"/>
          <w:szCs w:val="28"/>
          <w:lang w:val="en-GB"/>
        </w:rPr>
        <w:t>.</w:t>
      </w:r>
    </w:p>
    <w:p w14:paraId="0F4C7C6D" w14:textId="77777777" w:rsidR="0009026F" w:rsidRPr="008D5692" w:rsidRDefault="0009026F" w:rsidP="000674E9">
      <w:pPr>
        <w:keepLines/>
        <w:tabs>
          <w:tab w:val="left" w:pos="709"/>
        </w:tabs>
        <w:spacing w:after="240"/>
        <w:jc w:val="both"/>
        <w:rPr>
          <w:rFonts w:eastAsia="Times New Roman"/>
          <w:sz w:val="28"/>
          <w:szCs w:val="28"/>
          <w:lang w:val="en-GB"/>
        </w:rPr>
      </w:pPr>
      <w:r w:rsidRPr="008D5692">
        <w:rPr>
          <w:rFonts w:eastAsia="Times New Roman"/>
          <w:sz w:val="28"/>
          <w:szCs w:val="28"/>
          <w:lang w:val="en-GB"/>
        </w:rPr>
        <w:t>2.</w:t>
      </w:r>
      <w:r w:rsidRPr="008D5692">
        <w:rPr>
          <w:rFonts w:eastAsia="Times New Roman"/>
          <w:sz w:val="28"/>
          <w:szCs w:val="28"/>
          <w:lang w:val="en-GB"/>
        </w:rPr>
        <w:tab/>
      </w:r>
      <w:r w:rsidR="00F21A3D" w:rsidRPr="008D5692">
        <w:rPr>
          <w:color w:val="414142"/>
          <w:sz w:val="28"/>
          <w:szCs w:val="28"/>
          <w:shd w:val="clear" w:color="auto" w:fill="FFFFFF"/>
        </w:rPr>
        <w:t>Kapitālam, ko veido kustamais īpašums, kas ir daļa no Līgumslēdzējas Valsts uzņēmuma pastāvīgās pārstāvniecības uzņēmējdarbības īpašuma otrā Līgumslēdzējā Valstī, var uzlikt nodokļus šajā otrā valstī.</w:t>
      </w:r>
      <w:r w:rsidR="00F21A3D" w:rsidRPr="008D5692">
        <w:rPr>
          <w:rFonts w:eastAsia="Times New Roman"/>
          <w:sz w:val="28"/>
          <w:szCs w:val="28"/>
          <w:lang w:val="en-GB"/>
        </w:rPr>
        <w:t xml:space="preserve"> </w:t>
      </w:r>
    </w:p>
    <w:p w14:paraId="044E1441" w14:textId="77777777" w:rsidR="0013623E" w:rsidRPr="008D5692" w:rsidRDefault="00E94BB8" w:rsidP="000674E9">
      <w:pPr>
        <w:tabs>
          <w:tab w:val="left" w:pos="709"/>
        </w:tabs>
        <w:autoSpaceDE w:val="0"/>
        <w:autoSpaceDN w:val="0"/>
        <w:adjustRightInd w:val="0"/>
        <w:spacing w:after="240"/>
        <w:jc w:val="both"/>
        <w:rPr>
          <w:rFonts w:eastAsia="Times New Roman"/>
          <w:sz w:val="28"/>
          <w:szCs w:val="28"/>
          <w:lang w:val="en-US" w:eastAsia="ca-ES"/>
        </w:rPr>
      </w:pPr>
      <w:r w:rsidRPr="008D5692">
        <w:rPr>
          <w:rFonts w:eastAsia="Times New Roman"/>
          <w:sz w:val="28"/>
          <w:szCs w:val="28"/>
          <w:lang w:val="en-US" w:eastAsia="ca-ES"/>
        </w:rPr>
        <w:t>3</w:t>
      </w:r>
      <w:r w:rsidR="0013623E" w:rsidRPr="008D5692">
        <w:rPr>
          <w:rFonts w:eastAsia="Times New Roman"/>
          <w:sz w:val="28"/>
          <w:szCs w:val="28"/>
          <w:lang w:val="en-US" w:eastAsia="ca-ES"/>
        </w:rPr>
        <w:t>.</w:t>
      </w:r>
      <w:r w:rsidR="002A4F3A" w:rsidRPr="008D5692">
        <w:rPr>
          <w:rFonts w:eastAsia="Times New Roman"/>
          <w:sz w:val="28"/>
          <w:szCs w:val="28"/>
          <w:lang w:val="en-US" w:eastAsia="ca-ES"/>
        </w:rPr>
        <w:t xml:space="preserve"> </w:t>
      </w:r>
      <w:r w:rsidR="00F21A3D" w:rsidRPr="008D5692">
        <w:rPr>
          <w:color w:val="414142"/>
          <w:sz w:val="28"/>
          <w:szCs w:val="28"/>
          <w:shd w:val="clear" w:color="auto" w:fill="FFFFFF"/>
        </w:rPr>
        <w:t xml:space="preserve">Kapitālam, ko veido kuģi un gaisa kuģi, kurus Līgumslēdzējas Valsts uzņēmums izmanto starptautiskajā satiksmē, kā arī kustamais īpašums, kas piederīgs šo kuģu </w:t>
      </w:r>
      <w:r w:rsidR="00E41A8E" w:rsidRPr="008D5692">
        <w:rPr>
          <w:color w:val="414142"/>
          <w:sz w:val="28"/>
          <w:szCs w:val="28"/>
          <w:shd w:val="clear" w:color="auto" w:fill="FFFFFF"/>
        </w:rPr>
        <w:t>vai</w:t>
      </w:r>
      <w:r w:rsidR="00F21A3D" w:rsidRPr="008D5692">
        <w:rPr>
          <w:color w:val="414142"/>
          <w:sz w:val="28"/>
          <w:szCs w:val="28"/>
          <w:shd w:val="clear" w:color="auto" w:fill="FFFFFF"/>
        </w:rPr>
        <w:t xml:space="preserve"> gaisa kuģu izmantošanai, tiek uzlikti nodokļi tikai šajā valstī.</w:t>
      </w:r>
      <w:r w:rsidR="00F21A3D" w:rsidRPr="008D5692">
        <w:rPr>
          <w:rFonts w:eastAsia="Times New Roman"/>
          <w:sz w:val="28"/>
          <w:szCs w:val="28"/>
          <w:lang w:val="en-US" w:eastAsia="ca-ES"/>
        </w:rPr>
        <w:t xml:space="preserve"> </w:t>
      </w:r>
    </w:p>
    <w:p w14:paraId="426BACFF" w14:textId="77777777" w:rsidR="0009026F" w:rsidRPr="008D5692" w:rsidRDefault="0009026F" w:rsidP="000674E9">
      <w:pPr>
        <w:keepLines/>
        <w:tabs>
          <w:tab w:val="left" w:pos="709"/>
        </w:tabs>
        <w:spacing w:after="240"/>
        <w:jc w:val="both"/>
        <w:rPr>
          <w:rFonts w:eastAsia="Times New Roman"/>
          <w:sz w:val="28"/>
          <w:szCs w:val="28"/>
          <w:lang w:val="en-GB"/>
        </w:rPr>
      </w:pPr>
      <w:r w:rsidRPr="008D5692">
        <w:rPr>
          <w:rFonts w:eastAsia="Times New Roman"/>
          <w:sz w:val="28"/>
          <w:szCs w:val="28"/>
          <w:lang w:val="en-GB"/>
        </w:rPr>
        <w:lastRenderedPageBreak/>
        <w:t>4.</w:t>
      </w:r>
      <w:r w:rsidRPr="008D5692">
        <w:rPr>
          <w:rFonts w:eastAsia="Times New Roman"/>
          <w:sz w:val="28"/>
          <w:szCs w:val="28"/>
          <w:lang w:val="en-GB"/>
        </w:rPr>
        <w:tab/>
      </w:r>
      <w:r w:rsidR="00F21A3D" w:rsidRPr="008D5692">
        <w:rPr>
          <w:color w:val="414142"/>
          <w:sz w:val="28"/>
          <w:szCs w:val="28"/>
          <w:shd w:val="clear" w:color="auto" w:fill="FFFFFF"/>
        </w:rPr>
        <w:t>Visiem pārējiem Līgumslēdzējas Valsts rezidenta kapitāla elementiem tiek uzlikti nodokļi tikai šajā valstī</w:t>
      </w:r>
      <w:r w:rsidRPr="008D5692">
        <w:rPr>
          <w:rFonts w:eastAsia="Times New Roman"/>
          <w:sz w:val="28"/>
          <w:szCs w:val="28"/>
          <w:lang w:val="en-GB"/>
        </w:rPr>
        <w:t>.</w:t>
      </w:r>
    </w:p>
    <w:p w14:paraId="37D892FF" w14:textId="77777777" w:rsidR="0009026F" w:rsidRPr="006420B9" w:rsidRDefault="0009026F" w:rsidP="001F6C28">
      <w:pPr>
        <w:keepNext/>
        <w:keepLines/>
        <w:spacing w:after="120"/>
        <w:jc w:val="center"/>
        <w:rPr>
          <w:rFonts w:ascii="Courier New" w:eastAsia="Times New Roman" w:hAnsi="Courier New" w:cs="Courier New"/>
          <w:szCs w:val="24"/>
          <w:lang w:val="en-GB"/>
        </w:rPr>
      </w:pPr>
    </w:p>
    <w:p w14:paraId="0A8C0ABF" w14:textId="77777777" w:rsidR="0009026F" w:rsidRPr="00A343BE" w:rsidRDefault="00800DEA" w:rsidP="00A343BE">
      <w:pPr>
        <w:keepNext/>
        <w:keepLines/>
        <w:tabs>
          <w:tab w:val="left" w:pos="709"/>
        </w:tabs>
        <w:spacing w:line="394" w:lineRule="exact"/>
        <w:jc w:val="center"/>
        <w:rPr>
          <w:rFonts w:eastAsia="Times New Roman"/>
          <w:sz w:val="28"/>
          <w:szCs w:val="28"/>
          <w:lang w:val="en-GB"/>
        </w:rPr>
      </w:pPr>
      <w:r w:rsidRPr="00A343BE">
        <w:rPr>
          <w:rFonts w:eastAsia="Times New Roman"/>
          <w:sz w:val="28"/>
          <w:szCs w:val="28"/>
          <w:lang w:val="en-GB"/>
        </w:rPr>
        <w:t>2</w:t>
      </w:r>
      <w:r w:rsidR="002A4F3A" w:rsidRPr="00A343BE">
        <w:rPr>
          <w:rFonts w:eastAsia="Times New Roman"/>
          <w:sz w:val="28"/>
          <w:szCs w:val="28"/>
          <w:lang w:val="en-GB"/>
        </w:rPr>
        <w:t>2</w:t>
      </w:r>
      <w:r w:rsidR="0091660A" w:rsidRPr="00A343BE">
        <w:rPr>
          <w:rFonts w:eastAsia="Times New Roman"/>
          <w:sz w:val="28"/>
          <w:szCs w:val="28"/>
          <w:lang w:val="en-GB"/>
        </w:rPr>
        <w:t>. pants</w:t>
      </w:r>
    </w:p>
    <w:p w14:paraId="3984E727" w14:textId="77777777" w:rsidR="0009026F" w:rsidRPr="00A343BE" w:rsidRDefault="00841078" w:rsidP="00A343BE">
      <w:pPr>
        <w:keepNext/>
        <w:keepLines/>
        <w:tabs>
          <w:tab w:val="left" w:pos="709"/>
        </w:tabs>
        <w:spacing w:line="394" w:lineRule="exact"/>
        <w:jc w:val="center"/>
        <w:rPr>
          <w:rFonts w:eastAsia="Times New Roman"/>
          <w:sz w:val="28"/>
          <w:szCs w:val="28"/>
          <w:lang w:val="en-GB"/>
        </w:rPr>
      </w:pPr>
      <w:r w:rsidRPr="00A343BE">
        <w:rPr>
          <w:rFonts w:eastAsia="Times New Roman"/>
          <w:sz w:val="28"/>
          <w:szCs w:val="28"/>
          <w:lang w:val="en-GB"/>
        </w:rPr>
        <w:t>NODOKĻU DUBULTĀS UZLIKŠANAS NOVĒRŠANA</w:t>
      </w:r>
    </w:p>
    <w:p w14:paraId="3AA48BA0" w14:textId="77777777" w:rsidR="002A4F3A" w:rsidRPr="00A343BE" w:rsidRDefault="002A4F3A" w:rsidP="0068672E">
      <w:pPr>
        <w:keepNext/>
        <w:keepLines/>
        <w:tabs>
          <w:tab w:val="left" w:pos="709"/>
        </w:tabs>
        <w:spacing w:after="120"/>
        <w:jc w:val="center"/>
        <w:rPr>
          <w:rFonts w:eastAsia="Times New Roman"/>
          <w:sz w:val="28"/>
          <w:szCs w:val="28"/>
          <w:lang w:val="en-GB"/>
        </w:rPr>
      </w:pPr>
    </w:p>
    <w:p w14:paraId="558D4567" w14:textId="77777777" w:rsidR="0009026F" w:rsidRPr="00A343BE" w:rsidRDefault="000264F2" w:rsidP="00A343BE">
      <w:pPr>
        <w:keepLines/>
        <w:numPr>
          <w:ilvl w:val="0"/>
          <w:numId w:val="21"/>
        </w:numPr>
        <w:tabs>
          <w:tab w:val="left" w:pos="709"/>
        </w:tabs>
        <w:spacing w:after="120"/>
        <w:ind w:hanging="720"/>
        <w:jc w:val="both"/>
        <w:rPr>
          <w:rFonts w:eastAsia="Times New Roman"/>
          <w:sz w:val="28"/>
          <w:szCs w:val="28"/>
        </w:rPr>
      </w:pPr>
      <w:r w:rsidRPr="00A343BE">
        <w:rPr>
          <w:color w:val="414142"/>
          <w:sz w:val="28"/>
          <w:szCs w:val="28"/>
          <w:shd w:val="clear" w:color="auto" w:fill="FFFFFF"/>
        </w:rPr>
        <w:t>Andorā nodokļu dubulto uzlikšanu novērš šādi:</w:t>
      </w:r>
    </w:p>
    <w:p w14:paraId="27AC56D0" w14:textId="144726B0" w:rsidR="00495205" w:rsidRPr="00A343BE" w:rsidRDefault="00E120C5" w:rsidP="00A343BE">
      <w:pPr>
        <w:tabs>
          <w:tab w:val="left" w:pos="709"/>
        </w:tabs>
        <w:autoSpaceDE w:val="0"/>
        <w:autoSpaceDN w:val="0"/>
        <w:adjustRightInd w:val="0"/>
        <w:spacing w:after="240"/>
        <w:jc w:val="both"/>
        <w:rPr>
          <w:rFonts w:eastAsia="Times New Roman"/>
          <w:bCs/>
          <w:sz w:val="28"/>
          <w:szCs w:val="28"/>
          <w:lang w:eastAsia="ca-ES"/>
        </w:rPr>
      </w:pPr>
      <w:bookmarkStart w:id="1" w:name="_Hlk156513838"/>
      <w:r w:rsidRPr="00A343BE">
        <w:rPr>
          <w:rFonts w:eastAsia="Times New Roman"/>
          <w:bCs/>
          <w:sz w:val="28"/>
          <w:szCs w:val="28"/>
          <w:lang w:eastAsia="ca-ES"/>
        </w:rPr>
        <w:t>S</w:t>
      </w:r>
      <w:r w:rsidR="000F6742" w:rsidRPr="00A343BE">
        <w:rPr>
          <w:rFonts w:eastAsia="Times New Roman"/>
          <w:bCs/>
          <w:sz w:val="28"/>
          <w:szCs w:val="28"/>
          <w:lang w:eastAsia="ca-ES"/>
        </w:rPr>
        <w:t>askaņā ar Andoras normatīvo aktu noteikumiem par nodokļu dubultās uzlikšanas novēršanu, kas neietekmē t</w:t>
      </w:r>
      <w:r w:rsidR="006F1C3B" w:rsidRPr="00A343BE">
        <w:rPr>
          <w:rFonts w:eastAsia="Times New Roman"/>
          <w:bCs/>
          <w:sz w:val="28"/>
          <w:szCs w:val="28"/>
          <w:lang w:eastAsia="ca-ES"/>
        </w:rPr>
        <w:t>o</w:t>
      </w:r>
      <w:r w:rsidR="000F6742" w:rsidRPr="00A343BE">
        <w:rPr>
          <w:rFonts w:eastAsia="Times New Roman"/>
          <w:bCs/>
          <w:sz w:val="28"/>
          <w:szCs w:val="28"/>
          <w:lang w:eastAsia="ca-ES"/>
        </w:rPr>
        <w:t xml:space="preserve"> vispārīgo principu, nodokļu dubulto uzlikšanu novērš šādi:</w:t>
      </w:r>
      <w:r w:rsidR="00495205" w:rsidRPr="00A343BE">
        <w:rPr>
          <w:rFonts w:eastAsia="Times New Roman"/>
          <w:bCs/>
          <w:sz w:val="28"/>
          <w:szCs w:val="28"/>
          <w:lang w:eastAsia="ca-ES"/>
        </w:rPr>
        <w:t xml:space="preserve"> </w:t>
      </w:r>
      <w:bookmarkEnd w:id="1"/>
    </w:p>
    <w:p w14:paraId="198B2D9A" w14:textId="53A82B70" w:rsidR="00495205" w:rsidRPr="00A343BE" w:rsidRDefault="00495205" w:rsidP="00A343BE">
      <w:pPr>
        <w:tabs>
          <w:tab w:val="left" w:pos="709"/>
        </w:tabs>
        <w:autoSpaceDE w:val="0"/>
        <w:autoSpaceDN w:val="0"/>
        <w:adjustRightInd w:val="0"/>
        <w:spacing w:after="240"/>
        <w:ind w:left="1418" w:hanging="698"/>
        <w:jc w:val="both"/>
        <w:rPr>
          <w:rFonts w:eastAsia="Times New Roman"/>
          <w:bCs/>
          <w:sz w:val="28"/>
          <w:szCs w:val="28"/>
          <w:lang w:eastAsia="ca-ES"/>
        </w:rPr>
      </w:pPr>
      <w:r w:rsidRPr="00A343BE">
        <w:rPr>
          <w:rFonts w:eastAsia="Times New Roman"/>
          <w:bCs/>
          <w:sz w:val="28"/>
          <w:szCs w:val="28"/>
          <w:lang w:eastAsia="ca-ES"/>
        </w:rPr>
        <w:t>a)</w:t>
      </w:r>
      <w:r w:rsidRPr="00A343BE">
        <w:rPr>
          <w:rFonts w:eastAsia="Times New Roman"/>
          <w:bCs/>
          <w:sz w:val="28"/>
          <w:szCs w:val="28"/>
          <w:lang w:eastAsia="ca-ES"/>
        </w:rPr>
        <w:tab/>
      </w:r>
      <w:r w:rsidR="00200D17" w:rsidRPr="00A343BE">
        <w:rPr>
          <w:color w:val="414142"/>
          <w:sz w:val="28"/>
          <w:szCs w:val="28"/>
          <w:shd w:val="clear" w:color="auto" w:fill="FFFFFF"/>
        </w:rPr>
        <w:t xml:space="preserve">Ja Andoras rezidents gūst ienākumu vai tam pieder kapitāls, kam saskaņā ar šīs </w:t>
      </w:r>
      <w:r w:rsidR="000674E9" w:rsidRPr="00A343BE">
        <w:rPr>
          <w:color w:val="414142"/>
          <w:sz w:val="28"/>
          <w:szCs w:val="28"/>
          <w:shd w:val="clear" w:color="auto" w:fill="FFFFFF"/>
        </w:rPr>
        <w:t>k</w:t>
      </w:r>
      <w:r w:rsidR="00200D17" w:rsidRPr="00A343BE">
        <w:rPr>
          <w:color w:val="414142"/>
          <w:sz w:val="28"/>
          <w:szCs w:val="28"/>
          <w:shd w:val="clear" w:color="auto" w:fill="FFFFFF"/>
        </w:rPr>
        <w:t>onvencijas noteikumiem var uzlikt nodokļus Latvijā,</w:t>
      </w:r>
      <w:r w:rsidR="000F6742" w:rsidRPr="00A343BE">
        <w:rPr>
          <w:color w:val="414142"/>
          <w:sz w:val="28"/>
          <w:szCs w:val="28"/>
          <w:shd w:val="clear" w:color="auto" w:fill="FFFFFF"/>
        </w:rPr>
        <w:t xml:space="preserve"> </w:t>
      </w:r>
      <w:r w:rsidRPr="00A343BE">
        <w:rPr>
          <w:rFonts w:eastAsia="Times New Roman"/>
          <w:bCs/>
          <w:sz w:val="28"/>
          <w:szCs w:val="28"/>
          <w:lang w:eastAsia="ca-ES"/>
        </w:rPr>
        <w:t>Andora</w:t>
      </w:r>
      <w:r w:rsidR="000F6742" w:rsidRPr="00A343BE">
        <w:rPr>
          <w:rFonts w:eastAsia="Times New Roman"/>
          <w:bCs/>
          <w:sz w:val="28"/>
          <w:szCs w:val="28"/>
          <w:lang w:eastAsia="ca-ES"/>
        </w:rPr>
        <w:t xml:space="preserve"> atļauj samazināt šā rezidenta nodokli par summu, kas vienāda ar Latvijā samaksāto nodokli</w:t>
      </w:r>
      <w:r w:rsidRPr="00A343BE">
        <w:rPr>
          <w:rFonts w:eastAsia="Times New Roman"/>
          <w:bCs/>
          <w:sz w:val="28"/>
          <w:szCs w:val="28"/>
          <w:lang w:eastAsia="ca-ES"/>
        </w:rPr>
        <w:t xml:space="preserve">. </w:t>
      </w:r>
    </w:p>
    <w:p w14:paraId="0B611DBA" w14:textId="778EB917" w:rsidR="00495205" w:rsidRPr="00A343BE" w:rsidRDefault="00200D17" w:rsidP="00A343BE">
      <w:pPr>
        <w:tabs>
          <w:tab w:val="left" w:pos="709"/>
        </w:tabs>
        <w:autoSpaceDE w:val="0"/>
        <w:autoSpaceDN w:val="0"/>
        <w:adjustRightInd w:val="0"/>
        <w:spacing w:after="240"/>
        <w:jc w:val="both"/>
        <w:rPr>
          <w:rFonts w:eastAsia="Times New Roman"/>
          <w:bCs/>
          <w:sz w:val="28"/>
          <w:szCs w:val="28"/>
          <w:lang w:eastAsia="ca-ES"/>
        </w:rPr>
      </w:pPr>
      <w:r w:rsidRPr="00A343BE">
        <w:rPr>
          <w:rFonts w:eastAsia="Times New Roman"/>
          <w:bCs/>
          <w:sz w:val="28"/>
          <w:szCs w:val="28"/>
          <w:lang w:eastAsia="ca-ES"/>
        </w:rPr>
        <w:t>Šāds samazinājums tomēr nepārsniedz to And</w:t>
      </w:r>
      <w:r w:rsidR="003E4E5C" w:rsidRPr="00A343BE">
        <w:rPr>
          <w:rFonts w:eastAsia="Times New Roman"/>
          <w:bCs/>
          <w:sz w:val="28"/>
          <w:szCs w:val="28"/>
          <w:lang w:eastAsia="ca-ES"/>
        </w:rPr>
        <w:t>o</w:t>
      </w:r>
      <w:r w:rsidRPr="00A343BE">
        <w:rPr>
          <w:rFonts w:eastAsia="Times New Roman"/>
          <w:bCs/>
          <w:sz w:val="28"/>
          <w:szCs w:val="28"/>
          <w:lang w:eastAsia="ca-ES"/>
        </w:rPr>
        <w:t>ras nodokļa daļu</w:t>
      </w:r>
      <w:r w:rsidR="00495205" w:rsidRPr="00A343BE">
        <w:rPr>
          <w:rFonts w:eastAsia="Times New Roman"/>
          <w:bCs/>
          <w:sz w:val="28"/>
          <w:szCs w:val="28"/>
          <w:lang w:eastAsia="ca-ES"/>
        </w:rPr>
        <w:t xml:space="preserve">, </w:t>
      </w:r>
      <w:r w:rsidRPr="00A343BE">
        <w:rPr>
          <w:rFonts w:eastAsia="Times New Roman"/>
          <w:bCs/>
          <w:sz w:val="28"/>
          <w:szCs w:val="28"/>
          <w:lang w:eastAsia="ca-ES"/>
        </w:rPr>
        <w:t>kas aprēķināta pirms šī samazinājuma piemērošanas</w:t>
      </w:r>
      <w:r w:rsidR="006F1C3B" w:rsidRPr="00A343BE">
        <w:rPr>
          <w:rFonts w:eastAsia="Times New Roman"/>
          <w:bCs/>
          <w:sz w:val="28"/>
          <w:szCs w:val="28"/>
          <w:lang w:eastAsia="ca-ES"/>
        </w:rPr>
        <w:t>,</w:t>
      </w:r>
      <w:r w:rsidRPr="00A343BE">
        <w:rPr>
          <w:rFonts w:eastAsia="Times New Roman"/>
          <w:bCs/>
          <w:sz w:val="28"/>
          <w:szCs w:val="28"/>
          <w:lang w:eastAsia="ca-ES"/>
        </w:rPr>
        <w:t xml:space="preserve"> un kas attiecināma uz gūto ienākumu vai piederoš</w:t>
      </w:r>
      <w:r w:rsidR="00A343BE">
        <w:rPr>
          <w:rFonts w:eastAsia="Times New Roman"/>
          <w:bCs/>
          <w:sz w:val="28"/>
          <w:szCs w:val="28"/>
          <w:lang w:eastAsia="ca-ES"/>
        </w:rPr>
        <w:t>o</w:t>
      </w:r>
      <w:r w:rsidRPr="00A343BE">
        <w:rPr>
          <w:rFonts w:eastAsia="Times New Roman"/>
          <w:bCs/>
          <w:sz w:val="28"/>
          <w:szCs w:val="28"/>
          <w:lang w:eastAsia="ca-ES"/>
        </w:rPr>
        <w:t xml:space="preserve"> kapitālu </w:t>
      </w:r>
      <w:r w:rsidR="00495205" w:rsidRPr="00A343BE">
        <w:rPr>
          <w:rFonts w:eastAsia="Times New Roman"/>
          <w:bCs/>
          <w:sz w:val="28"/>
          <w:szCs w:val="28"/>
          <w:lang w:eastAsia="ca-ES"/>
        </w:rPr>
        <w:t>Latvi</w:t>
      </w:r>
      <w:r w:rsidRPr="00A343BE">
        <w:rPr>
          <w:rFonts w:eastAsia="Times New Roman"/>
          <w:bCs/>
          <w:sz w:val="28"/>
          <w:szCs w:val="28"/>
          <w:lang w:eastAsia="ca-ES"/>
        </w:rPr>
        <w:t>jā</w:t>
      </w:r>
      <w:r w:rsidR="00495205" w:rsidRPr="00A343BE">
        <w:rPr>
          <w:rFonts w:eastAsia="Times New Roman"/>
          <w:bCs/>
          <w:sz w:val="28"/>
          <w:szCs w:val="28"/>
          <w:lang w:eastAsia="ca-ES"/>
        </w:rPr>
        <w:t>.</w:t>
      </w:r>
    </w:p>
    <w:p w14:paraId="27BE2590" w14:textId="548E9051" w:rsidR="00495205" w:rsidRPr="00A343BE" w:rsidRDefault="00495205" w:rsidP="00A343BE">
      <w:pPr>
        <w:tabs>
          <w:tab w:val="left" w:pos="709"/>
        </w:tabs>
        <w:autoSpaceDE w:val="0"/>
        <w:autoSpaceDN w:val="0"/>
        <w:adjustRightInd w:val="0"/>
        <w:spacing w:after="240"/>
        <w:ind w:left="1418" w:hanging="709"/>
        <w:jc w:val="both"/>
        <w:rPr>
          <w:rFonts w:eastAsia="Times New Roman"/>
          <w:bCs/>
          <w:sz w:val="28"/>
          <w:szCs w:val="28"/>
          <w:lang w:eastAsia="ca-ES"/>
        </w:rPr>
      </w:pPr>
      <w:r w:rsidRPr="00A343BE">
        <w:rPr>
          <w:rFonts w:eastAsia="Times New Roman"/>
          <w:bCs/>
          <w:sz w:val="28"/>
          <w:szCs w:val="28"/>
          <w:lang w:eastAsia="ca-ES"/>
        </w:rPr>
        <w:t>b)</w:t>
      </w:r>
      <w:r w:rsidRPr="00A343BE">
        <w:rPr>
          <w:rFonts w:eastAsia="Times New Roman"/>
          <w:bCs/>
          <w:sz w:val="28"/>
          <w:szCs w:val="28"/>
          <w:lang w:eastAsia="ca-ES"/>
        </w:rPr>
        <w:tab/>
      </w:r>
      <w:r w:rsidR="000F6742" w:rsidRPr="00A343BE">
        <w:rPr>
          <w:rFonts w:eastAsia="Times New Roman"/>
          <w:bCs/>
          <w:sz w:val="28"/>
          <w:szCs w:val="28"/>
          <w:lang w:eastAsia="ca-ES"/>
        </w:rPr>
        <w:t>Ja Andoras rezidents gūst ienākumu vai tam pieder kapitāls</w:t>
      </w:r>
      <w:r w:rsidRPr="00A343BE">
        <w:rPr>
          <w:rFonts w:eastAsia="Times New Roman"/>
          <w:bCs/>
          <w:sz w:val="28"/>
          <w:szCs w:val="28"/>
          <w:lang w:eastAsia="ca-ES"/>
        </w:rPr>
        <w:t>,</w:t>
      </w:r>
      <w:r w:rsidR="000F6742" w:rsidRPr="00A343BE">
        <w:rPr>
          <w:rFonts w:eastAsia="Times New Roman"/>
          <w:bCs/>
          <w:sz w:val="28"/>
          <w:szCs w:val="28"/>
          <w:lang w:eastAsia="ca-ES"/>
        </w:rPr>
        <w:t xml:space="preserve"> kam saskaņā ar šīs </w:t>
      </w:r>
      <w:r w:rsidR="000674E9" w:rsidRPr="00A343BE">
        <w:rPr>
          <w:rFonts w:eastAsia="Times New Roman"/>
          <w:bCs/>
          <w:sz w:val="28"/>
          <w:szCs w:val="28"/>
          <w:lang w:eastAsia="ca-ES"/>
        </w:rPr>
        <w:t>k</w:t>
      </w:r>
      <w:r w:rsidR="000F6742" w:rsidRPr="00A343BE">
        <w:rPr>
          <w:rFonts w:eastAsia="Times New Roman"/>
          <w:bCs/>
          <w:sz w:val="28"/>
          <w:szCs w:val="28"/>
          <w:lang w:eastAsia="ca-ES"/>
        </w:rPr>
        <w:t>onvencijas noteikumiem</w:t>
      </w:r>
      <w:r w:rsidR="00841078" w:rsidRPr="00A343BE">
        <w:rPr>
          <w:rFonts w:eastAsia="Times New Roman"/>
          <w:bCs/>
          <w:sz w:val="28"/>
          <w:szCs w:val="28"/>
          <w:lang w:eastAsia="ca-ES"/>
        </w:rPr>
        <w:t xml:space="preserve"> ir atbrīvojums no Andoras nodokļa</w:t>
      </w:r>
      <w:r w:rsidRPr="00A343BE">
        <w:rPr>
          <w:rFonts w:eastAsia="Times New Roman"/>
          <w:bCs/>
          <w:sz w:val="28"/>
          <w:szCs w:val="28"/>
          <w:lang w:eastAsia="ca-ES"/>
        </w:rPr>
        <w:t>, Andora</w:t>
      </w:r>
      <w:r w:rsidR="00841078" w:rsidRPr="00A343BE">
        <w:rPr>
          <w:rFonts w:eastAsia="Times New Roman"/>
          <w:bCs/>
          <w:sz w:val="28"/>
          <w:szCs w:val="28"/>
          <w:lang w:eastAsia="ca-ES"/>
        </w:rPr>
        <w:t>, lai aprēķinātu rezidenta atlikušā ienākuma vai kapitāla nodokļa summu,</w:t>
      </w:r>
      <w:r w:rsidR="006F1C3B" w:rsidRPr="00A343BE">
        <w:rPr>
          <w:rFonts w:eastAsia="Times New Roman"/>
          <w:bCs/>
          <w:sz w:val="28"/>
          <w:szCs w:val="28"/>
          <w:lang w:eastAsia="ca-ES"/>
        </w:rPr>
        <w:t xml:space="preserve"> var</w:t>
      </w:r>
      <w:r w:rsidR="00841078" w:rsidRPr="00A343BE">
        <w:rPr>
          <w:rFonts w:eastAsia="Times New Roman"/>
          <w:bCs/>
          <w:sz w:val="28"/>
          <w:szCs w:val="28"/>
          <w:lang w:eastAsia="ca-ES"/>
        </w:rPr>
        <w:t xml:space="preserve"> ņemt vērā ienākumu vai kapitālu, kam piemērots atbrīvojums</w:t>
      </w:r>
      <w:r w:rsidRPr="00A343BE">
        <w:rPr>
          <w:rFonts w:eastAsia="Times New Roman"/>
          <w:bCs/>
          <w:sz w:val="28"/>
          <w:szCs w:val="28"/>
          <w:lang w:eastAsia="ca-ES"/>
        </w:rPr>
        <w:t>.</w:t>
      </w:r>
    </w:p>
    <w:p w14:paraId="44B3D99B" w14:textId="77777777" w:rsidR="00495205" w:rsidRPr="00A343BE" w:rsidRDefault="00495205" w:rsidP="00A343BE">
      <w:pPr>
        <w:keepLines/>
        <w:tabs>
          <w:tab w:val="left" w:pos="709"/>
        </w:tabs>
        <w:spacing w:after="120"/>
        <w:jc w:val="both"/>
        <w:rPr>
          <w:rFonts w:eastAsia="Times New Roman"/>
          <w:sz w:val="28"/>
          <w:szCs w:val="28"/>
        </w:rPr>
      </w:pPr>
    </w:p>
    <w:p w14:paraId="42AFF669" w14:textId="77777777" w:rsidR="00E120C5" w:rsidRPr="00A343BE" w:rsidRDefault="00E120C5" w:rsidP="00577719">
      <w:pPr>
        <w:keepLines/>
        <w:tabs>
          <w:tab w:val="left" w:pos="709"/>
        </w:tabs>
        <w:spacing w:after="240"/>
        <w:jc w:val="both"/>
        <w:rPr>
          <w:rFonts w:eastAsia="Times New Roman"/>
          <w:sz w:val="28"/>
          <w:szCs w:val="28"/>
        </w:rPr>
      </w:pPr>
      <w:r w:rsidRPr="00A343BE">
        <w:rPr>
          <w:rFonts w:eastAsia="Times New Roman"/>
          <w:sz w:val="28"/>
          <w:szCs w:val="28"/>
        </w:rPr>
        <w:t xml:space="preserve">2. </w:t>
      </w:r>
      <w:r w:rsidR="000264F2" w:rsidRPr="00A343BE">
        <w:rPr>
          <w:color w:val="414142"/>
          <w:sz w:val="28"/>
          <w:szCs w:val="28"/>
          <w:shd w:val="clear" w:color="auto" w:fill="FFFFFF"/>
        </w:rPr>
        <w:t>Latvijā nodokļu dubulto uzlikšanu novērš šādi:</w:t>
      </w:r>
    </w:p>
    <w:p w14:paraId="738CF195" w14:textId="4F01AE65" w:rsidR="0009026F" w:rsidRPr="00A343BE" w:rsidRDefault="00C1763E" w:rsidP="00577719">
      <w:pPr>
        <w:keepLines/>
        <w:tabs>
          <w:tab w:val="left" w:pos="709"/>
        </w:tabs>
        <w:spacing w:after="240"/>
        <w:jc w:val="both"/>
        <w:rPr>
          <w:rFonts w:eastAsia="Times New Roman"/>
          <w:sz w:val="28"/>
          <w:szCs w:val="28"/>
        </w:rPr>
      </w:pPr>
      <w:r w:rsidRPr="00A343BE">
        <w:rPr>
          <w:color w:val="414142"/>
          <w:sz w:val="28"/>
          <w:szCs w:val="28"/>
          <w:shd w:val="clear" w:color="auto" w:fill="FFFFFF"/>
        </w:rPr>
        <w:t xml:space="preserve">Ja Latvijas rezidents gūst ienākumu vai tam pieder kapitāls, kam saskaņā ar šo </w:t>
      </w:r>
      <w:r w:rsidR="000674E9" w:rsidRPr="00A343BE">
        <w:rPr>
          <w:color w:val="414142"/>
          <w:sz w:val="28"/>
          <w:szCs w:val="28"/>
          <w:shd w:val="clear" w:color="auto" w:fill="FFFFFF"/>
        </w:rPr>
        <w:t>k</w:t>
      </w:r>
      <w:r w:rsidRPr="00A343BE">
        <w:rPr>
          <w:color w:val="414142"/>
          <w:sz w:val="28"/>
          <w:szCs w:val="28"/>
          <w:shd w:val="clear" w:color="auto" w:fill="FFFFFF"/>
        </w:rPr>
        <w:t>onvenciju var uzlikt nodokļus Andorā, tad, ja vien valsts normatīvajos aktos nav paredzēti labvēlīgāki noteikumi, Latvija atļauj</w:t>
      </w:r>
      <w:r w:rsidR="0009026F" w:rsidRPr="00A343BE">
        <w:rPr>
          <w:rFonts w:eastAsia="Times New Roman"/>
          <w:sz w:val="28"/>
          <w:szCs w:val="28"/>
        </w:rPr>
        <w:t>:</w:t>
      </w:r>
    </w:p>
    <w:p w14:paraId="011CE05C" w14:textId="77777777" w:rsidR="0009026F" w:rsidRPr="00A343BE" w:rsidRDefault="003D534E" w:rsidP="00A343BE">
      <w:pPr>
        <w:keepLines/>
        <w:tabs>
          <w:tab w:val="left" w:pos="709"/>
        </w:tabs>
        <w:spacing w:after="240"/>
        <w:ind w:left="1418" w:hanging="709"/>
        <w:jc w:val="both"/>
        <w:rPr>
          <w:rFonts w:eastAsia="Times New Roman"/>
          <w:sz w:val="28"/>
          <w:szCs w:val="28"/>
        </w:rPr>
      </w:pPr>
      <w:r w:rsidRPr="00A343BE">
        <w:rPr>
          <w:rFonts w:eastAsia="Times New Roman"/>
          <w:sz w:val="28"/>
          <w:szCs w:val="28"/>
        </w:rPr>
        <w:t>a</w:t>
      </w:r>
      <w:r w:rsidR="0009026F" w:rsidRPr="00A343BE">
        <w:rPr>
          <w:rFonts w:eastAsia="Times New Roman"/>
          <w:sz w:val="28"/>
          <w:szCs w:val="28"/>
        </w:rPr>
        <w:t>)</w:t>
      </w:r>
      <w:r w:rsidR="0009026F" w:rsidRPr="00A343BE">
        <w:rPr>
          <w:rFonts w:eastAsia="Times New Roman"/>
          <w:sz w:val="28"/>
          <w:szCs w:val="28"/>
        </w:rPr>
        <w:tab/>
      </w:r>
      <w:r w:rsidR="00C1763E" w:rsidRPr="00A343BE">
        <w:rPr>
          <w:rFonts w:eastAsia="Times New Roman"/>
          <w:sz w:val="28"/>
          <w:szCs w:val="28"/>
        </w:rPr>
        <w:t>s</w:t>
      </w:r>
      <w:r w:rsidR="00C1763E" w:rsidRPr="00A343BE">
        <w:rPr>
          <w:color w:val="414142"/>
          <w:sz w:val="28"/>
          <w:szCs w:val="28"/>
          <w:shd w:val="clear" w:color="auto" w:fill="FFFFFF"/>
        </w:rPr>
        <w:t>amazināt šā rezidenta ienākuma nodokli par summu, kas vienāda ar Andorā samaksāto ienākuma nodokli</w:t>
      </w:r>
      <w:r w:rsidR="0009026F" w:rsidRPr="00A343BE">
        <w:rPr>
          <w:rFonts w:eastAsia="Times New Roman"/>
          <w:sz w:val="28"/>
          <w:szCs w:val="28"/>
        </w:rPr>
        <w:t>;</w:t>
      </w:r>
    </w:p>
    <w:p w14:paraId="4BD7ED62" w14:textId="77777777" w:rsidR="0009026F" w:rsidRPr="00A343BE" w:rsidRDefault="003D534E" w:rsidP="00A343BE">
      <w:pPr>
        <w:keepLines/>
        <w:tabs>
          <w:tab w:val="left" w:pos="709"/>
        </w:tabs>
        <w:spacing w:after="240"/>
        <w:ind w:left="1418" w:hanging="709"/>
        <w:jc w:val="both"/>
        <w:rPr>
          <w:rFonts w:eastAsia="Times New Roman"/>
          <w:sz w:val="28"/>
          <w:szCs w:val="28"/>
        </w:rPr>
      </w:pPr>
      <w:r w:rsidRPr="00A343BE">
        <w:rPr>
          <w:rFonts w:eastAsia="Times New Roman"/>
          <w:sz w:val="28"/>
          <w:szCs w:val="28"/>
        </w:rPr>
        <w:t>b</w:t>
      </w:r>
      <w:r w:rsidR="0009026F" w:rsidRPr="00A343BE">
        <w:rPr>
          <w:rFonts w:eastAsia="Times New Roman"/>
          <w:sz w:val="28"/>
          <w:szCs w:val="28"/>
        </w:rPr>
        <w:t>)</w:t>
      </w:r>
      <w:r w:rsidR="0009026F" w:rsidRPr="00A343BE">
        <w:rPr>
          <w:rFonts w:eastAsia="Times New Roman"/>
          <w:sz w:val="28"/>
          <w:szCs w:val="28"/>
        </w:rPr>
        <w:tab/>
      </w:r>
      <w:r w:rsidR="00C1763E" w:rsidRPr="00A343BE">
        <w:rPr>
          <w:noProof/>
          <w:sz w:val="28"/>
          <w:szCs w:val="28"/>
        </w:rPr>
        <w:t>samazināt šā rezidenta kapitāla nodokli par summu, kas vienāda ar Andorā samaksāto kapitāla nodokli</w:t>
      </w:r>
      <w:r w:rsidR="0009026F" w:rsidRPr="00A343BE">
        <w:rPr>
          <w:rFonts w:eastAsia="Times New Roman"/>
          <w:sz w:val="28"/>
          <w:szCs w:val="28"/>
        </w:rPr>
        <w:t>.</w:t>
      </w:r>
    </w:p>
    <w:p w14:paraId="35BA98C7" w14:textId="77777777" w:rsidR="0009026F" w:rsidRPr="00A343BE" w:rsidRDefault="00C1763E" w:rsidP="00A343BE">
      <w:pPr>
        <w:keepLines/>
        <w:tabs>
          <w:tab w:val="left" w:pos="709"/>
        </w:tabs>
        <w:spacing w:after="240"/>
        <w:jc w:val="both"/>
        <w:rPr>
          <w:rFonts w:eastAsia="Times New Roman"/>
          <w:b/>
          <w:bCs/>
          <w:sz w:val="28"/>
          <w:szCs w:val="28"/>
          <w:lang w:val="en-GB"/>
        </w:rPr>
      </w:pPr>
      <w:r w:rsidRPr="00A343BE">
        <w:rPr>
          <w:color w:val="414142"/>
          <w:sz w:val="28"/>
          <w:szCs w:val="28"/>
          <w:shd w:val="clear" w:color="auto" w:fill="FFFFFF"/>
        </w:rPr>
        <w:t xml:space="preserve">Šāds samazinājums tomēr nevienā gadījumā nepārsniedz to ienākuma nodokļa vai kapitāla nodokļa daļu Latvijā, kas ir aprēķināta pirms šī samazinājuma piemērošanas, un kas </w:t>
      </w:r>
      <w:r w:rsidR="00200D17" w:rsidRPr="00A343BE">
        <w:rPr>
          <w:color w:val="414142"/>
          <w:sz w:val="28"/>
          <w:szCs w:val="28"/>
          <w:shd w:val="clear" w:color="auto" w:fill="FFFFFF"/>
        </w:rPr>
        <w:t xml:space="preserve">atkarībā no apstākļiem </w:t>
      </w:r>
      <w:r w:rsidRPr="00A343BE">
        <w:rPr>
          <w:color w:val="414142"/>
          <w:sz w:val="28"/>
          <w:szCs w:val="28"/>
          <w:shd w:val="clear" w:color="auto" w:fill="FFFFFF"/>
        </w:rPr>
        <w:t>ir attiecināma uz ienākumu</w:t>
      </w:r>
      <w:r w:rsidR="00200D17" w:rsidRPr="00A343BE">
        <w:rPr>
          <w:color w:val="414142"/>
          <w:sz w:val="28"/>
          <w:szCs w:val="28"/>
          <w:shd w:val="clear" w:color="auto" w:fill="FFFFFF"/>
        </w:rPr>
        <w:t xml:space="preserve"> vai kapitālu</w:t>
      </w:r>
      <w:r w:rsidRPr="00A343BE">
        <w:rPr>
          <w:color w:val="414142"/>
          <w:sz w:val="28"/>
          <w:szCs w:val="28"/>
          <w:shd w:val="clear" w:color="auto" w:fill="FFFFFF"/>
        </w:rPr>
        <w:t>, kam var uzlikt nodokļus Andorā</w:t>
      </w:r>
      <w:r w:rsidR="00200D17" w:rsidRPr="00A343BE">
        <w:rPr>
          <w:color w:val="414142"/>
          <w:sz w:val="28"/>
          <w:szCs w:val="28"/>
          <w:shd w:val="clear" w:color="auto" w:fill="FFFFFF"/>
        </w:rPr>
        <w:t>.</w:t>
      </w:r>
      <w:r w:rsidR="0009026F" w:rsidRPr="00A343BE">
        <w:rPr>
          <w:rFonts w:eastAsia="Times New Roman"/>
          <w:b/>
          <w:bCs/>
          <w:sz w:val="28"/>
          <w:szCs w:val="28"/>
          <w:lang w:val="en-GB"/>
        </w:rPr>
        <w:tab/>
      </w:r>
    </w:p>
    <w:p w14:paraId="5283D6DE" w14:textId="77777777" w:rsidR="0009026F" w:rsidRPr="006420B9" w:rsidRDefault="0009026F" w:rsidP="001F6C28">
      <w:pPr>
        <w:keepLines/>
        <w:spacing w:after="120"/>
        <w:jc w:val="center"/>
        <w:rPr>
          <w:rFonts w:ascii="Courier New" w:eastAsia="Times New Roman" w:hAnsi="Courier New" w:cs="Courier New"/>
          <w:szCs w:val="24"/>
          <w:lang w:val="en-GB"/>
        </w:rPr>
      </w:pPr>
    </w:p>
    <w:p w14:paraId="26D6F4EA" w14:textId="77777777" w:rsidR="0009026F" w:rsidRPr="00022BCD" w:rsidRDefault="00A57A08" w:rsidP="00A336BC">
      <w:pPr>
        <w:keepNext/>
        <w:keepLines/>
        <w:tabs>
          <w:tab w:val="left" w:pos="709"/>
        </w:tabs>
        <w:spacing w:line="394" w:lineRule="exact"/>
        <w:jc w:val="center"/>
        <w:rPr>
          <w:rFonts w:eastAsia="Times New Roman"/>
          <w:sz w:val="28"/>
          <w:szCs w:val="28"/>
          <w:lang w:val="en-GB"/>
        </w:rPr>
      </w:pPr>
      <w:r w:rsidRPr="00022BCD">
        <w:rPr>
          <w:rFonts w:eastAsia="Times New Roman"/>
          <w:sz w:val="28"/>
          <w:szCs w:val="28"/>
          <w:lang w:val="en-GB"/>
        </w:rPr>
        <w:lastRenderedPageBreak/>
        <w:t>23. pants</w:t>
      </w:r>
    </w:p>
    <w:p w14:paraId="1F7E8EED" w14:textId="77777777" w:rsidR="0009026F" w:rsidRPr="00022BCD" w:rsidRDefault="0009026F" w:rsidP="00A336BC">
      <w:pPr>
        <w:keepNext/>
        <w:keepLines/>
        <w:tabs>
          <w:tab w:val="left" w:pos="709"/>
        </w:tabs>
        <w:spacing w:line="394" w:lineRule="exact"/>
        <w:jc w:val="center"/>
        <w:rPr>
          <w:rFonts w:eastAsia="Times New Roman"/>
          <w:sz w:val="28"/>
          <w:szCs w:val="28"/>
          <w:lang w:val="en-GB"/>
        </w:rPr>
      </w:pPr>
      <w:r w:rsidRPr="00022BCD">
        <w:rPr>
          <w:rFonts w:eastAsia="Times New Roman"/>
          <w:sz w:val="28"/>
          <w:szCs w:val="28"/>
          <w:lang w:val="en-GB"/>
        </w:rPr>
        <w:t>DIS</w:t>
      </w:r>
      <w:r w:rsidR="00A57A08" w:rsidRPr="00022BCD">
        <w:rPr>
          <w:rFonts w:eastAsia="Times New Roman"/>
          <w:sz w:val="28"/>
          <w:szCs w:val="28"/>
          <w:lang w:val="en-GB"/>
        </w:rPr>
        <w:t>K</w:t>
      </w:r>
      <w:r w:rsidRPr="00022BCD">
        <w:rPr>
          <w:rFonts w:eastAsia="Times New Roman"/>
          <w:sz w:val="28"/>
          <w:szCs w:val="28"/>
          <w:lang w:val="en-GB"/>
        </w:rPr>
        <w:t>RIMIN</w:t>
      </w:r>
      <w:r w:rsidR="00A57A08" w:rsidRPr="00022BCD">
        <w:rPr>
          <w:rFonts w:eastAsia="Times New Roman"/>
          <w:sz w:val="28"/>
          <w:szCs w:val="28"/>
          <w:lang w:val="en-GB"/>
        </w:rPr>
        <w:t>ĀCIJAS N</w:t>
      </w:r>
      <w:r w:rsidR="00057C52" w:rsidRPr="00022BCD">
        <w:rPr>
          <w:rFonts w:eastAsia="Times New Roman"/>
          <w:sz w:val="28"/>
          <w:szCs w:val="28"/>
          <w:lang w:val="en-GB"/>
        </w:rPr>
        <w:t>EPIEĻAU</w:t>
      </w:r>
      <w:r w:rsidR="00A57A08" w:rsidRPr="00022BCD">
        <w:rPr>
          <w:rFonts w:eastAsia="Times New Roman"/>
          <w:sz w:val="28"/>
          <w:szCs w:val="28"/>
          <w:lang w:val="en-GB"/>
        </w:rPr>
        <w:t>ŠANA</w:t>
      </w:r>
    </w:p>
    <w:p w14:paraId="553DCC60" w14:textId="77777777" w:rsidR="002A4F3A" w:rsidRPr="00022BCD" w:rsidRDefault="002A4F3A" w:rsidP="0068672E">
      <w:pPr>
        <w:keepNext/>
        <w:keepLines/>
        <w:tabs>
          <w:tab w:val="left" w:pos="709"/>
        </w:tabs>
        <w:spacing w:after="120"/>
        <w:jc w:val="center"/>
        <w:rPr>
          <w:rFonts w:eastAsia="Times New Roman"/>
          <w:sz w:val="28"/>
          <w:szCs w:val="28"/>
          <w:lang w:val="en-GB"/>
        </w:rPr>
      </w:pPr>
    </w:p>
    <w:p w14:paraId="3ED65425" w14:textId="052FEAF8" w:rsidR="0009026F" w:rsidRPr="00022BCD" w:rsidRDefault="0009026F" w:rsidP="00022BCD">
      <w:pPr>
        <w:keepLines/>
        <w:tabs>
          <w:tab w:val="left" w:pos="709"/>
        </w:tabs>
        <w:spacing w:after="240"/>
        <w:jc w:val="both"/>
        <w:rPr>
          <w:rFonts w:eastAsia="Times New Roman"/>
          <w:sz w:val="28"/>
          <w:szCs w:val="28"/>
          <w:lang w:val="en-GB"/>
        </w:rPr>
      </w:pPr>
      <w:r w:rsidRPr="00022BCD">
        <w:rPr>
          <w:rFonts w:eastAsia="Times New Roman"/>
          <w:sz w:val="28"/>
          <w:szCs w:val="28"/>
          <w:lang w:val="en-GB"/>
        </w:rPr>
        <w:t>1.</w:t>
      </w:r>
      <w:r w:rsidRPr="00022BCD">
        <w:rPr>
          <w:rFonts w:eastAsia="Times New Roman"/>
          <w:sz w:val="28"/>
          <w:szCs w:val="28"/>
          <w:lang w:val="en-GB"/>
        </w:rPr>
        <w:tab/>
      </w:r>
      <w:r w:rsidR="00507839" w:rsidRPr="00022BCD">
        <w:rPr>
          <w:color w:val="414142"/>
          <w:sz w:val="28"/>
          <w:szCs w:val="28"/>
          <w:shd w:val="clear" w:color="auto" w:fill="FFFFFF"/>
        </w:rPr>
        <w:t xml:space="preserve">Uz Līgumslēdzējas Valsts </w:t>
      </w:r>
      <w:proofErr w:type="spellStart"/>
      <w:r w:rsidR="00470C82" w:rsidRPr="00022BCD">
        <w:rPr>
          <w:sz w:val="28"/>
          <w:szCs w:val="28"/>
          <w:shd w:val="clear" w:color="auto" w:fill="FFFFFF"/>
        </w:rPr>
        <w:t>valsts</w:t>
      </w:r>
      <w:r w:rsidR="00507839" w:rsidRPr="00022BCD">
        <w:rPr>
          <w:sz w:val="28"/>
          <w:szCs w:val="28"/>
          <w:shd w:val="clear" w:color="auto" w:fill="FFFFFF"/>
        </w:rPr>
        <w:t>piederīgajiem</w:t>
      </w:r>
      <w:proofErr w:type="spellEnd"/>
      <w:r w:rsidR="00507839" w:rsidRPr="00022BCD">
        <w:rPr>
          <w:sz w:val="28"/>
          <w:szCs w:val="28"/>
          <w:shd w:val="clear" w:color="auto" w:fill="FFFFFF"/>
        </w:rPr>
        <w:t xml:space="preserve"> otrā Līgumslēdzējā Valstī netiek attiecināta jebkura nodokļu uzlikšana vai ar to saistītas jebkuras prasības, kas ir citādākas vai apgrūtinošākas nekā nodokļu uzlikšana vai ar to saistītās prasības, kas tādos pašos apstākļos, jo īpaši sakarā ar rezidenci, attiecas vai var tikt attiecinātas uz šīs otras </w:t>
      </w:r>
      <w:r w:rsidR="006F1C3B" w:rsidRPr="00022BCD">
        <w:rPr>
          <w:sz w:val="28"/>
          <w:szCs w:val="28"/>
          <w:shd w:val="clear" w:color="auto" w:fill="FFFFFF"/>
        </w:rPr>
        <w:t>v</w:t>
      </w:r>
      <w:r w:rsidR="00507839" w:rsidRPr="00022BCD">
        <w:rPr>
          <w:sz w:val="28"/>
          <w:szCs w:val="28"/>
          <w:shd w:val="clear" w:color="auto" w:fill="FFFFFF"/>
        </w:rPr>
        <w:t xml:space="preserve">alsts </w:t>
      </w:r>
      <w:proofErr w:type="spellStart"/>
      <w:r w:rsidR="00470C82" w:rsidRPr="00022BCD">
        <w:rPr>
          <w:sz w:val="28"/>
          <w:szCs w:val="28"/>
          <w:shd w:val="clear" w:color="auto" w:fill="FFFFFF"/>
        </w:rPr>
        <w:t>valsts</w:t>
      </w:r>
      <w:r w:rsidR="00507839" w:rsidRPr="00022BCD">
        <w:rPr>
          <w:sz w:val="28"/>
          <w:szCs w:val="28"/>
          <w:shd w:val="clear" w:color="auto" w:fill="FFFFFF"/>
        </w:rPr>
        <w:t>piederīgajiem</w:t>
      </w:r>
      <w:proofErr w:type="spellEnd"/>
      <w:r w:rsidR="00507839" w:rsidRPr="00022BCD">
        <w:rPr>
          <w:sz w:val="28"/>
          <w:szCs w:val="28"/>
          <w:shd w:val="clear" w:color="auto" w:fill="FFFFFF"/>
        </w:rPr>
        <w:t>. Š</w:t>
      </w:r>
      <w:r w:rsidR="000D206B" w:rsidRPr="00022BCD">
        <w:rPr>
          <w:sz w:val="28"/>
          <w:szCs w:val="28"/>
          <w:shd w:val="clear" w:color="auto" w:fill="FFFFFF"/>
        </w:rPr>
        <w:t>i</w:t>
      </w:r>
      <w:r w:rsidR="00507839" w:rsidRPr="00022BCD">
        <w:rPr>
          <w:sz w:val="28"/>
          <w:szCs w:val="28"/>
          <w:shd w:val="clear" w:color="auto" w:fill="FFFFFF"/>
        </w:rPr>
        <w:t>s noteikums, neatkarīgi no 1. panta noteikumiem, attiecas arī uz personām</w:t>
      </w:r>
      <w:r w:rsidR="00507839" w:rsidRPr="00022BCD">
        <w:rPr>
          <w:color w:val="414142"/>
          <w:sz w:val="28"/>
          <w:szCs w:val="28"/>
          <w:shd w:val="clear" w:color="auto" w:fill="FFFFFF"/>
        </w:rPr>
        <w:t>, kuras nav vienas vai abu Līgumslēdzēju Valstu rezidenti.</w:t>
      </w:r>
    </w:p>
    <w:p w14:paraId="3F66DE0B" w14:textId="77777777" w:rsidR="0009026F" w:rsidRPr="00022BCD" w:rsidRDefault="0009026F" w:rsidP="00022BCD">
      <w:pPr>
        <w:keepLines/>
        <w:tabs>
          <w:tab w:val="left" w:pos="709"/>
        </w:tabs>
        <w:spacing w:after="240"/>
        <w:jc w:val="both"/>
        <w:rPr>
          <w:rFonts w:eastAsia="Times New Roman"/>
          <w:sz w:val="28"/>
          <w:szCs w:val="28"/>
          <w:lang w:val="en-GB"/>
        </w:rPr>
      </w:pPr>
      <w:r w:rsidRPr="00022BCD">
        <w:rPr>
          <w:rFonts w:eastAsia="Times New Roman"/>
          <w:sz w:val="28"/>
          <w:szCs w:val="28"/>
          <w:lang w:val="en-GB"/>
        </w:rPr>
        <w:t>2.</w:t>
      </w:r>
      <w:r w:rsidRPr="00022BCD">
        <w:rPr>
          <w:rFonts w:eastAsia="Times New Roman"/>
          <w:sz w:val="28"/>
          <w:szCs w:val="28"/>
          <w:lang w:val="en-GB"/>
        </w:rPr>
        <w:tab/>
      </w:r>
      <w:r w:rsidR="00507839" w:rsidRPr="00022BCD">
        <w:rPr>
          <w:color w:val="414142"/>
          <w:sz w:val="28"/>
          <w:szCs w:val="28"/>
          <w:shd w:val="clear" w:color="auto" w:fill="FFFFFF"/>
        </w:rPr>
        <w:t>Uz bezvalstniekiem, kas ir Līgumslēdzējas Valsts rezidenti, vienā vai otrā Līgumslēdzējā Valstī netiek attiecināta nekāda nodokļu uzlikšana vai ar to saistītas jebkādas prasības, kas ir citādākas vai apgrūtinošākas nekā nodokļu uzlikšana vai ar to saistītās prasības, kas tādos pašos apstākļos, jo īpaši sakarā ar rezidenci, attiecas vai var tikt attiecinātas uz attiecīgās valsts piederīgajiem.</w:t>
      </w:r>
    </w:p>
    <w:p w14:paraId="6861143A" w14:textId="77777777" w:rsidR="0009026F" w:rsidRPr="00022BCD" w:rsidRDefault="0009026F" w:rsidP="00022BCD">
      <w:pPr>
        <w:keepLines/>
        <w:tabs>
          <w:tab w:val="left" w:pos="709"/>
        </w:tabs>
        <w:spacing w:after="240"/>
        <w:jc w:val="both"/>
        <w:rPr>
          <w:rFonts w:eastAsia="Times New Roman"/>
          <w:sz w:val="28"/>
          <w:szCs w:val="28"/>
          <w:lang w:val="en-GB"/>
        </w:rPr>
      </w:pPr>
      <w:r w:rsidRPr="00022BCD">
        <w:rPr>
          <w:rFonts w:eastAsia="Times New Roman"/>
          <w:sz w:val="28"/>
          <w:szCs w:val="28"/>
          <w:lang w:val="en-GB"/>
        </w:rPr>
        <w:t>3.</w:t>
      </w:r>
      <w:r w:rsidRPr="00022BCD">
        <w:rPr>
          <w:rFonts w:eastAsia="Times New Roman"/>
          <w:sz w:val="28"/>
          <w:szCs w:val="28"/>
          <w:lang w:val="en-GB"/>
        </w:rPr>
        <w:tab/>
      </w:r>
      <w:r w:rsidR="00507839" w:rsidRPr="00022BCD">
        <w:rPr>
          <w:color w:val="414142"/>
          <w:sz w:val="28"/>
          <w:szCs w:val="28"/>
          <w:shd w:val="clear" w:color="auto" w:fill="FFFFFF"/>
        </w:rPr>
        <w:t>Nodokļu uzlikšana pastāvīgajai pārstāvniecībai, kas Līgumslēdzējas Valsts uzņēmumam ir otrā Līgumslēdzējā Valstī, šajā otrā valstī nevar būt nelabvēlīgāka nekā nodokļu uzlikšana šīs otras valsts uzņēmumiem, kas veic tādu pašu darbību. Šis noteikums nav interpretējams kā tāds, kas uzliek Līgumslēdzējai Valstij pienākumu piešķirt otras Līgumslēdzējas Valsts rezidentiem jebkurus personiskos atvieglojumus, atbrīvojumus un samazinājumus nodokļu uzlikšanas mērķiem, ko tā piešķir saviem rezidentiem, ņemot vērā civilstāvokli vai ģimenes saistības.</w:t>
      </w:r>
    </w:p>
    <w:p w14:paraId="6F51D2CE" w14:textId="6DF5789C" w:rsidR="00507839" w:rsidRPr="00022BCD" w:rsidRDefault="0009026F" w:rsidP="00022BCD">
      <w:pPr>
        <w:keepLines/>
        <w:tabs>
          <w:tab w:val="left" w:pos="709"/>
        </w:tabs>
        <w:spacing w:after="240"/>
        <w:jc w:val="both"/>
        <w:rPr>
          <w:rFonts w:eastAsia="Times New Roman"/>
          <w:sz w:val="28"/>
          <w:szCs w:val="28"/>
          <w:lang w:val="en-GB"/>
        </w:rPr>
      </w:pPr>
      <w:r w:rsidRPr="00022BCD">
        <w:rPr>
          <w:rFonts w:eastAsia="Times New Roman"/>
          <w:sz w:val="28"/>
          <w:szCs w:val="28"/>
          <w:lang w:val="en-GB"/>
        </w:rPr>
        <w:t>4.</w:t>
      </w:r>
      <w:r w:rsidRPr="00022BCD">
        <w:rPr>
          <w:rFonts w:eastAsia="Times New Roman"/>
          <w:sz w:val="28"/>
          <w:szCs w:val="28"/>
          <w:lang w:val="en-GB"/>
        </w:rPr>
        <w:tab/>
      </w:r>
      <w:r w:rsidR="00507839" w:rsidRPr="00022BCD">
        <w:rPr>
          <w:rFonts w:eastAsia="Times New Roman"/>
          <w:sz w:val="28"/>
          <w:szCs w:val="28"/>
          <w:lang w:val="en-GB"/>
        </w:rPr>
        <w:t>I</w:t>
      </w:r>
      <w:proofErr w:type="spellStart"/>
      <w:r w:rsidR="00507839" w:rsidRPr="00022BCD">
        <w:rPr>
          <w:color w:val="414142"/>
          <w:sz w:val="28"/>
          <w:szCs w:val="28"/>
          <w:shd w:val="clear" w:color="auto" w:fill="FFFFFF"/>
        </w:rPr>
        <w:t>zņemot</w:t>
      </w:r>
      <w:proofErr w:type="spellEnd"/>
      <w:r w:rsidR="00507839" w:rsidRPr="00022BCD">
        <w:rPr>
          <w:color w:val="414142"/>
          <w:sz w:val="28"/>
          <w:szCs w:val="28"/>
          <w:shd w:val="clear" w:color="auto" w:fill="FFFFFF"/>
        </w:rPr>
        <w:t xml:space="preserve"> gadījumus, kad piemērojami 9.</w:t>
      </w:r>
      <w:r w:rsidR="001A6407" w:rsidRPr="00022BCD">
        <w:rPr>
          <w:color w:val="414142"/>
          <w:sz w:val="28"/>
          <w:szCs w:val="28"/>
          <w:shd w:val="clear" w:color="auto" w:fill="FFFFFF"/>
        </w:rPr>
        <w:t> </w:t>
      </w:r>
      <w:r w:rsidR="00507839" w:rsidRPr="00022BCD">
        <w:rPr>
          <w:color w:val="414142"/>
          <w:sz w:val="28"/>
          <w:szCs w:val="28"/>
          <w:shd w:val="clear" w:color="auto" w:fill="FFFFFF"/>
        </w:rPr>
        <w:t>panta 1. daļas, 11. panta 7. daļas vai 12. panta 6. daļas noteikumi, procenti, autoratlīdzība un citi maksājumi, ko Līgumslēdzējas Valsts uzņēmums izmaksā otras Līgumslēdzējas Valsts rezidentam, nosakot šī uzņēmuma ar nodokli apliekamo peļņu, ir atskaitāmi pēc tādiem pašiem noteikumiem, it kā tie būtu izmaksāti pirmās minētās valsts rezidentam. Līdzīgi, jebkuri Līgumslēdzējas Valsts uzņēmuma parādi otras Līgumslēdzējas Valsts rezidentam, nosakot šī uzņēmuma ar nodokli apliekamo kapitālu, ir atskaitāmi pēc tādiem pašiem noteikumiem, it kā tie būtu parādi pirmās minētās valsts rezidentam.</w:t>
      </w:r>
      <w:r w:rsidR="00507839" w:rsidRPr="00022BCD">
        <w:rPr>
          <w:rFonts w:eastAsia="Times New Roman"/>
          <w:sz w:val="28"/>
          <w:szCs w:val="28"/>
          <w:lang w:val="en-GB"/>
        </w:rPr>
        <w:t xml:space="preserve"> </w:t>
      </w:r>
    </w:p>
    <w:p w14:paraId="31110B98" w14:textId="77777777" w:rsidR="0009026F" w:rsidRPr="00022BCD" w:rsidRDefault="0009026F" w:rsidP="00022BCD">
      <w:pPr>
        <w:keepLines/>
        <w:tabs>
          <w:tab w:val="left" w:pos="709"/>
        </w:tabs>
        <w:spacing w:after="240"/>
        <w:jc w:val="both"/>
        <w:rPr>
          <w:rFonts w:eastAsia="Times New Roman"/>
          <w:sz w:val="28"/>
          <w:szCs w:val="28"/>
          <w:lang w:val="en-GB"/>
        </w:rPr>
      </w:pPr>
      <w:r w:rsidRPr="00022BCD">
        <w:rPr>
          <w:rFonts w:eastAsia="Times New Roman"/>
          <w:sz w:val="28"/>
          <w:szCs w:val="28"/>
          <w:lang w:val="en-GB"/>
        </w:rPr>
        <w:t>5.</w:t>
      </w:r>
      <w:r w:rsidRPr="00022BCD">
        <w:rPr>
          <w:rFonts w:eastAsia="Times New Roman"/>
          <w:sz w:val="28"/>
          <w:szCs w:val="28"/>
          <w:lang w:val="en-GB"/>
        </w:rPr>
        <w:tab/>
      </w:r>
      <w:r w:rsidR="00DC0DDF" w:rsidRPr="00022BCD">
        <w:rPr>
          <w:color w:val="414142"/>
          <w:sz w:val="28"/>
          <w:szCs w:val="28"/>
          <w:shd w:val="clear" w:color="auto" w:fill="FFFFFF"/>
        </w:rPr>
        <w:t>Līgumslēdzējas Valsts uzņēmumus, kuru kapitāls pilnībā vai daļēji, tieši vai netieši pieder vienam vai vairākiem otras Līgumslēdzējas Valsts rezidentiem vai to pilnīgi vai daļēji, tieši vai netieši kontrolē minētie rezidenti, pirmajā minētajā valstī nevar pakļaut jebkādai nodokļu uzlikšanai vai jebkādām ar to saistītām prasībām, kas atšķiras no nodokļu uzlikšanas un ar to saistītām prasībām, kādām tiek vai var tikt pakļauti līdzīgi pirmās minētās valsts uzņēmumi, vai kas ir apgrūtinošākas par tām.</w:t>
      </w:r>
    </w:p>
    <w:p w14:paraId="75F68947" w14:textId="77777777" w:rsidR="0009026F" w:rsidRPr="00022BCD" w:rsidRDefault="0009026F" w:rsidP="00022BCD">
      <w:pPr>
        <w:keepLines/>
        <w:tabs>
          <w:tab w:val="left" w:pos="709"/>
        </w:tabs>
        <w:spacing w:after="240"/>
        <w:jc w:val="both"/>
        <w:rPr>
          <w:rFonts w:eastAsia="Times New Roman"/>
          <w:sz w:val="28"/>
          <w:szCs w:val="28"/>
          <w:lang w:val="en-GB"/>
        </w:rPr>
      </w:pPr>
      <w:r w:rsidRPr="00022BCD">
        <w:rPr>
          <w:rFonts w:eastAsia="Times New Roman"/>
          <w:sz w:val="28"/>
          <w:szCs w:val="28"/>
          <w:lang w:val="en-GB"/>
        </w:rPr>
        <w:t>6.</w:t>
      </w:r>
      <w:r w:rsidRPr="00022BCD">
        <w:rPr>
          <w:rFonts w:eastAsia="Times New Roman"/>
          <w:sz w:val="28"/>
          <w:szCs w:val="28"/>
          <w:lang w:val="en-GB"/>
        </w:rPr>
        <w:tab/>
      </w:r>
      <w:r w:rsidR="00DC0DDF" w:rsidRPr="00022BCD">
        <w:rPr>
          <w:color w:val="414142"/>
          <w:sz w:val="28"/>
          <w:szCs w:val="28"/>
          <w:shd w:val="clear" w:color="auto" w:fill="FFFFFF"/>
        </w:rPr>
        <w:t>Šā panta noteikumi, neatkarīgi no 2. panta noteikumiem, attiecas uz visu veidu un nosaukumu nodokļiem.</w:t>
      </w:r>
    </w:p>
    <w:p w14:paraId="4B368D0A" w14:textId="77777777" w:rsidR="000A5C7E" w:rsidRPr="006420B9" w:rsidRDefault="000A5C7E" w:rsidP="001F6C28">
      <w:pPr>
        <w:keepNext/>
        <w:keepLines/>
        <w:spacing w:after="120"/>
        <w:jc w:val="center"/>
        <w:rPr>
          <w:rFonts w:ascii="Courier New" w:eastAsia="Times New Roman" w:hAnsi="Courier New" w:cs="Courier New"/>
          <w:szCs w:val="24"/>
          <w:lang w:val="en-GB"/>
        </w:rPr>
      </w:pPr>
    </w:p>
    <w:p w14:paraId="06CD95FF" w14:textId="77777777" w:rsidR="0009026F" w:rsidRPr="00A336BC" w:rsidRDefault="00993154" w:rsidP="0068672E">
      <w:pPr>
        <w:keepNext/>
        <w:keepLines/>
        <w:spacing w:line="394" w:lineRule="exact"/>
        <w:jc w:val="center"/>
        <w:rPr>
          <w:rFonts w:eastAsia="Times New Roman"/>
          <w:sz w:val="28"/>
          <w:szCs w:val="28"/>
          <w:u w:val="single"/>
          <w:lang w:val="en-GB"/>
        </w:rPr>
      </w:pPr>
      <w:r w:rsidRPr="00A336BC">
        <w:rPr>
          <w:rFonts w:eastAsia="Times New Roman"/>
          <w:sz w:val="28"/>
          <w:szCs w:val="28"/>
          <w:lang w:val="en-GB"/>
        </w:rPr>
        <w:t>24. pants</w:t>
      </w:r>
    </w:p>
    <w:p w14:paraId="1800178E" w14:textId="77777777" w:rsidR="0009026F" w:rsidRPr="00A336BC" w:rsidRDefault="00993154" w:rsidP="0068672E">
      <w:pPr>
        <w:keepNext/>
        <w:keepLines/>
        <w:spacing w:line="394" w:lineRule="exact"/>
        <w:jc w:val="center"/>
        <w:rPr>
          <w:rFonts w:eastAsia="Times New Roman"/>
          <w:sz w:val="28"/>
          <w:szCs w:val="28"/>
          <w:lang w:val="en-GB"/>
        </w:rPr>
      </w:pPr>
      <w:r w:rsidRPr="00A336BC">
        <w:rPr>
          <w:rFonts w:eastAsia="Times New Roman"/>
          <w:sz w:val="28"/>
          <w:szCs w:val="28"/>
          <w:lang w:val="en-GB"/>
        </w:rPr>
        <w:t>SAVSTARPĒJĀS SASKAŅOŠANAS PROCEDŪRA</w:t>
      </w:r>
    </w:p>
    <w:p w14:paraId="569453BD" w14:textId="77777777" w:rsidR="000A5C7E" w:rsidRPr="00A336BC" w:rsidRDefault="000A5C7E" w:rsidP="0068672E">
      <w:pPr>
        <w:keepNext/>
        <w:keepLines/>
        <w:spacing w:after="120"/>
        <w:jc w:val="center"/>
        <w:rPr>
          <w:rFonts w:eastAsia="Times New Roman"/>
          <w:sz w:val="28"/>
          <w:szCs w:val="28"/>
          <w:lang w:val="en-GB"/>
        </w:rPr>
      </w:pPr>
    </w:p>
    <w:p w14:paraId="135D597F" w14:textId="4ECCB9D1" w:rsidR="0009026F" w:rsidRPr="00A336BC" w:rsidRDefault="0009026F" w:rsidP="0068672E">
      <w:pPr>
        <w:tabs>
          <w:tab w:val="left" w:pos="709"/>
        </w:tabs>
        <w:spacing w:after="240"/>
        <w:contextualSpacing/>
        <w:jc w:val="both"/>
        <w:rPr>
          <w:color w:val="414142"/>
          <w:sz w:val="28"/>
          <w:szCs w:val="28"/>
          <w:shd w:val="clear" w:color="auto" w:fill="FFFFFF"/>
        </w:rPr>
      </w:pPr>
      <w:r w:rsidRPr="00A336BC">
        <w:rPr>
          <w:rFonts w:eastAsia="Times New Roman"/>
          <w:spacing w:val="-10"/>
          <w:kern w:val="28"/>
          <w:sz w:val="28"/>
          <w:szCs w:val="28"/>
          <w:lang w:val="en-GB"/>
        </w:rPr>
        <w:t>1.</w:t>
      </w:r>
      <w:r w:rsidR="00E728EB" w:rsidRPr="00A336BC">
        <w:rPr>
          <w:rFonts w:eastAsia="MS Mincho"/>
          <w:spacing w:val="-10"/>
          <w:kern w:val="2"/>
          <w:sz w:val="28"/>
          <w:szCs w:val="28"/>
          <w:lang w:val="en-GB" w:eastAsia="ja-JP"/>
        </w:rPr>
        <w:t xml:space="preserve"> </w:t>
      </w:r>
      <w:r w:rsidR="0068672E">
        <w:rPr>
          <w:rFonts w:eastAsia="MS Mincho"/>
          <w:spacing w:val="-10"/>
          <w:kern w:val="2"/>
          <w:sz w:val="28"/>
          <w:szCs w:val="28"/>
          <w:lang w:val="en-GB" w:eastAsia="ja-JP"/>
        </w:rPr>
        <w:tab/>
      </w:r>
      <w:r w:rsidR="00E728EB" w:rsidRPr="00A336BC">
        <w:rPr>
          <w:color w:val="414142"/>
          <w:sz w:val="28"/>
          <w:szCs w:val="28"/>
          <w:shd w:val="clear" w:color="auto" w:fill="FFFFFF"/>
        </w:rPr>
        <w:t xml:space="preserve">Ja persona uzskata, ka vienas vai abu Līgumslēdzēju Valstu rīcība attiecībā uz šo personu izraisa vai izraisīs nodokļu uzlikšanu, kas neatbilst šīs </w:t>
      </w:r>
      <w:r w:rsidR="001A6407" w:rsidRPr="00A336BC">
        <w:rPr>
          <w:color w:val="414142"/>
          <w:sz w:val="28"/>
          <w:szCs w:val="28"/>
          <w:shd w:val="clear" w:color="auto" w:fill="FFFFFF"/>
        </w:rPr>
        <w:t>k</w:t>
      </w:r>
      <w:r w:rsidR="00E728EB" w:rsidRPr="00A336BC">
        <w:rPr>
          <w:color w:val="414142"/>
          <w:sz w:val="28"/>
          <w:szCs w:val="28"/>
          <w:shd w:val="clear" w:color="auto" w:fill="FFFFFF"/>
        </w:rPr>
        <w:t xml:space="preserve">onvencijas noteikumiem, šī persona var, neatkarīgi no šo valstu normatīvajos aktos paredzētajiem tiesiskās aizsardzības līdzekļiem, iesniegt sūdzību izskatīšanai vienas vai otras Līgumslēdzējas Valsts kompetentajā iestādē. Sūdzība jāiesniedz izskatīšanai trīs gadu laikā pēc pirmā paziņojuma par rīcību, kas izraisījusi šīs </w:t>
      </w:r>
      <w:r w:rsidR="001A6407" w:rsidRPr="00A336BC">
        <w:rPr>
          <w:color w:val="414142"/>
          <w:sz w:val="28"/>
          <w:szCs w:val="28"/>
          <w:shd w:val="clear" w:color="auto" w:fill="FFFFFF"/>
        </w:rPr>
        <w:t>k</w:t>
      </w:r>
      <w:r w:rsidR="00E728EB" w:rsidRPr="00A336BC">
        <w:rPr>
          <w:color w:val="414142"/>
          <w:sz w:val="28"/>
          <w:szCs w:val="28"/>
          <w:shd w:val="clear" w:color="auto" w:fill="FFFFFF"/>
        </w:rPr>
        <w:t>onvencijas noteikumiem neatbilstošu nodokļu uzlikšanu.</w:t>
      </w:r>
    </w:p>
    <w:p w14:paraId="7F3F1CD2" w14:textId="77777777" w:rsidR="00E728EB" w:rsidRPr="00A336BC" w:rsidRDefault="00E728EB" w:rsidP="0068672E">
      <w:pPr>
        <w:tabs>
          <w:tab w:val="left" w:pos="709"/>
        </w:tabs>
        <w:spacing w:after="240"/>
        <w:contextualSpacing/>
        <w:jc w:val="both"/>
        <w:rPr>
          <w:rFonts w:eastAsia="MS Mincho"/>
          <w:spacing w:val="-10"/>
          <w:kern w:val="2"/>
          <w:sz w:val="28"/>
          <w:szCs w:val="28"/>
          <w:lang w:val="en-GB" w:eastAsia="ja-JP"/>
        </w:rPr>
      </w:pPr>
    </w:p>
    <w:p w14:paraId="3341B3A1" w14:textId="0688223E" w:rsidR="0009026F" w:rsidRPr="00A336BC" w:rsidRDefault="0009026F" w:rsidP="0068672E">
      <w:pPr>
        <w:keepLines/>
        <w:tabs>
          <w:tab w:val="left" w:pos="709"/>
        </w:tabs>
        <w:spacing w:after="240"/>
        <w:jc w:val="both"/>
        <w:rPr>
          <w:rFonts w:eastAsia="Times New Roman"/>
          <w:sz w:val="28"/>
          <w:szCs w:val="28"/>
          <w:lang w:val="en-GB"/>
        </w:rPr>
      </w:pPr>
      <w:r w:rsidRPr="00A336BC">
        <w:rPr>
          <w:rFonts w:eastAsia="Times New Roman"/>
          <w:sz w:val="28"/>
          <w:szCs w:val="28"/>
          <w:lang w:val="en-GB"/>
        </w:rPr>
        <w:t>2.</w:t>
      </w:r>
      <w:r w:rsidRPr="00A336BC">
        <w:rPr>
          <w:rFonts w:eastAsia="Times New Roman"/>
          <w:sz w:val="28"/>
          <w:szCs w:val="28"/>
          <w:lang w:val="en-GB"/>
        </w:rPr>
        <w:tab/>
      </w:r>
      <w:r w:rsidR="002132F5" w:rsidRPr="00A336BC">
        <w:rPr>
          <w:color w:val="414142"/>
          <w:sz w:val="28"/>
          <w:szCs w:val="28"/>
          <w:shd w:val="clear" w:color="auto" w:fill="FFFFFF"/>
        </w:rPr>
        <w:t>Ja kompetentā iestāde sūdzību uzskata par pamatotu, un tā pati nespēj panākt apmierinošu risinājumu, tā cenšas lietu atrisināt, savstarpēji vienojoties ar otras Līgumslēdzējas Valsts kompetento iestādi, lai novērstu š</w:t>
      </w:r>
      <w:r w:rsidR="00A21290" w:rsidRPr="00A336BC">
        <w:rPr>
          <w:color w:val="414142"/>
          <w:sz w:val="28"/>
          <w:szCs w:val="28"/>
          <w:shd w:val="clear" w:color="auto" w:fill="FFFFFF"/>
        </w:rPr>
        <w:t>a</w:t>
      </w:r>
      <w:r w:rsidR="002132F5" w:rsidRPr="00A336BC">
        <w:rPr>
          <w:color w:val="414142"/>
          <w:sz w:val="28"/>
          <w:szCs w:val="28"/>
          <w:shd w:val="clear" w:color="auto" w:fill="FFFFFF"/>
        </w:rPr>
        <w:t>i</w:t>
      </w:r>
      <w:r w:rsidR="00A21290" w:rsidRPr="00A336BC">
        <w:rPr>
          <w:color w:val="414142"/>
          <w:sz w:val="28"/>
          <w:szCs w:val="28"/>
          <w:shd w:val="clear" w:color="auto" w:fill="FFFFFF"/>
        </w:rPr>
        <w:t xml:space="preserve"> </w:t>
      </w:r>
      <w:r w:rsidR="00921A45" w:rsidRPr="00A336BC">
        <w:rPr>
          <w:color w:val="414142"/>
          <w:sz w:val="28"/>
          <w:szCs w:val="28"/>
          <w:shd w:val="clear" w:color="auto" w:fill="FFFFFF"/>
        </w:rPr>
        <w:t>k</w:t>
      </w:r>
      <w:r w:rsidR="00A21290" w:rsidRPr="00A336BC">
        <w:rPr>
          <w:color w:val="414142"/>
          <w:sz w:val="28"/>
          <w:szCs w:val="28"/>
          <w:shd w:val="clear" w:color="auto" w:fill="FFFFFF"/>
        </w:rPr>
        <w:t>onvencijai</w:t>
      </w:r>
      <w:r w:rsidR="002132F5" w:rsidRPr="00A336BC">
        <w:rPr>
          <w:color w:val="414142"/>
          <w:sz w:val="28"/>
          <w:szCs w:val="28"/>
          <w:shd w:val="clear" w:color="auto" w:fill="FFFFFF"/>
        </w:rPr>
        <w:t xml:space="preserve"> neatbilstošu nodokļu uzlikšanu. Jebkuru panākto vienošanos īsteno neatkarīgi no jebkādiem Līgumslēdzēju Valstu normatīvajos aktos noteiktiem termiņiem.</w:t>
      </w:r>
    </w:p>
    <w:p w14:paraId="7A94ED65" w14:textId="59ACE6CD" w:rsidR="0009026F" w:rsidRPr="00A336BC" w:rsidRDefault="0009026F" w:rsidP="0068672E">
      <w:pPr>
        <w:keepLines/>
        <w:tabs>
          <w:tab w:val="left" w:pos="709"/>
        </w:tabs>
        <w:spacing w:after="240"/>
        <w:jc w:val="both"/>
        <w:rPr>
          <w:rFonts w:eastAsia="Times New Roman"/>
          <w:sz w:val="28"/>
          <w:szCs w:val="28"/>
          <w:lang w:val="en-GB"/>
        </w:rPr>
      </w:pPr>
      <w:r w:rsidRPr="00A336BC">
        <w:rPr>
          <w:rFonts w:eastAsia="Times New Roman"/>
          <w:sz w:val="28"/>
          <w:szCs w:val="28"/>
          <w:lang w:val="en-GB"/>
        </w:rPr>
        <w:t>3.</w:t>
      </w:r>
      <w:r w:rsidRPr="00A336BC">
        <w:rPr>
          <w:rFonts w:eastAsia="Times New Roman"/>
          <w:sz w:val="28"/>
          <w:szCs w:val="28"/>
          <w:lang w:val="en-GB"/>
        </w:rPr>
        <w:tab/>
      </w:r>
      <w:r w:rsidR="001028CA" w:rsidRPr="00A336BC">
        <w:rPr>
          <w:color w:val="414142"/>
          <w:sz w:val="28"/>
          <w:szCs w:val="28"/>
          <w:shd w:val="clear" w:color="auto" w:fill="FFFFFF"/>
        </w:rPr>
        <w:t xml:space="preserve">Līgumslēdzēju Valstu kompetentās iestādes cenšas, savstarpēji vienojoties, atrisināt jebkurus sarežģījumus vai novērst jebkuras šaubas, kas var rasties, interpretējot vai piemērojot šo </w:t>
      </w:r>
      <w:r w:rsidR="00921A45" w:rsidRPr="00A336BC">
        <w:rPr>
          <w:color w:val="414142"/>
          <w:sz w:val="28"/>
          <w:szCs w:val="28"/>
          <w:shd w:val="clear" w:color="auto" w:fill="FFFFFF"/>
        </w:rPr>
        <w:t>k</w:t>
      </w:r>
      <w:r w:rsidR="001028CA" w:rsidRPr="00A336BC">
        <w:rPr>
          <w:color w:val="414142"/>
          <w:sz w:val="28"/>
          <w:szCs w:val="28"/>
          <w:shd w:val="clear" w:color="auto" w:fill="FFFFFF"/>
        </w:rPr>
        <w:t xml:space="preserve">onvenciju. Tās var arī savstarpēji apspriesties, lai novērstu nodokļu dubulto uzlikšanu šajā </w:t>
      </w:r>
      <w:r w:rsidR="00921A45" w:rsidRPr="00A336BC">
        <w:rPr>
          <w:color w:val="414142"/>
          <w:sz w:val="28"/>
          <w:szCs w:val="28"/>
          <w:shd w:val="clear" w:color="auto" w:fill="FFFFFF"/>
        </w:rPr>
        <w:t>k</w:t>
      </w:r>
      <w:r w:rsidR="001028CA" w:rsidRPr="00A336BC">
        <w:rPr>
          <w:color w:val="414142"/>
          <w:sz w:val="28"/>
          <w:szCs w:val="28"/>
          <w:shd w:val="clear" w:color="auto" w:fill="FFFFFF"/>
        </w:rPr>
        <w:t>onvencijā neparedzētos gadījumos.</w:t>
      </w:r>
    </w:p>
    <w:p w14:paraId="3E642797" w14:textId="77777777" w:rsidR="0009026F" w:rsidRPr="00A336BC" w:rsidRDefault="0009026F" w:rsidP="0034129E">
      <w:pPr>
        <w:keepLines/>
        <w:tabs>
          <w:tab w:val="left" w:pos="709"/>
        </w:tabs>
        <w:jc w:val="both"/>
        <w:rPr>
          <w:rFonts w:eastAsia="Times New Roman"/>
          <w:sz w:val="28"/>
          <w:szCs w:val="28"/>
          <w:lang w:val="en-GB"/>
        </w:rPr>
      </w:pPr>
      <w:r w:rsidRPr="00A336BC">
        <w:rPr>
          <w:rFonts w:eastAsia="Times New Roman"/>
          <w:sz w:val="28"/>
          <w:szCs w:val="28"/>
          <w:lang w:val="en-GB"/>
        </w:rPr>
        <w:t>4.</w:t>
      </w:r>
      <w:r w:rsidRPr="00A336BC">
        <w:rPr>
          <w:rFonts w:eastAsia="Times New Roman"/>
          <w:sz w:val="28"/>
          <w:szCs w:val="28"/>
          <w:lang w:val="en-GB"/>
        </w:rPr>
        <w:tab/>
      </w:r>
      <w:r w:rsidR="00D65864" w:rsidRPr="00A336BC">
        <w:rPr>
          <w:color w:val="414142"/>
          <w:sz w:val="28"/>
          <w:szCs w:val="28"/>
          <w:shd w:val="clear" w:color="auto" w:fill="FFFFFF"/>
        </w:rPr>
        <w:t>Līgumslēdzēju Valstu kompetentās iestādes var sazināties tieši viena ar otru, tostarp izmantojot apvienotu komisiju, kas sastāv no tām vai to pārstāvjiem, lai panāktu vienošanos iepriekšējās daļās minētajos jautājumos.</w:t>
      </w:r>
    </w:p>
    <w:p w14:paraId="234F94EA" w14:textId="77777777" w:rsidR="00F111A2" w:rsidRPr="00A336BC" w:rsidRDefault="00F111A2" w:rsidP="0034129E">
      <w:pPr>
        <w:keepNext/>
        <w:keepLines/>
        <w:rPr>
          <w:rFonts w:eastAsia="Times New Roman"/>
          <w:sz w:val="28"/>
          <w:szCs w:val="28"/>
          <w:lang w:val="en-GB"/>
        </w:rPr>
      </w:pPr>
    </w:p>
    <w:p w14:paraId="3F108C4E" w14:textId="77777777" w:rsidR="00F111A2" w:rsidRPr="00A336BC" w:rsidRDefault="00F111A2" w:rsidP="0034129E">
      <w:pPr>
        <w:keepNext/>
        <w:keepLines/>
        <w:rPr>
          <w:rFonts w:eastAsia="Times New Roman"/>
          <w:sz w:val="28"/>
          <w:szCs w:val="28"/>
          <w:lang w:val="en-GB"/>
        </w:rPr>
      </w:pPr>
    </w:p>
    <w:p w14:paraId="78E3681F" w14:textId="77777777" w:rsidR="0009026F" w:rsidRPr="00A336BC" w:rsidRDefault="00E60BFD" w:rsidP="0068672E">
      <w:pPr>
        <w:keepNext/>
        <w:keepLines/>
        <w:spacing w:line="394" w:lineRule="exact"/>
        <w:jc w:val="center"/>
        <w:rPr>
          <w:rFonts w:eastAsia="Times New Roman"/>
          <w:sz w:val="28"/>
          <w:szCs w:val="28"/>
          <w:lang w:val="en-GB"/>
        </w:rPr>
      </w:pPr>
      <w:r w:rsidRPr="00A336BC">
        <w:rPr>
          <w:rFonts w:eastAsia="Times New Roman"/>
          <w:sz w:val="28"/>
          <w:szCs w:val="28"/>
          <w:lang w:val="en-GB"/>
        </w:rPr>
        <w:t>25. pants</w:t>
      </w:r>
    </w:p>
    <w:p w14:paraId="471E5AA8" w14:textId="77777777" w:rsidR="0009026F" w:rsidRDefault="0009026F" w:rsidP="0068672E">
      <w:pPr>
        <w:keepNext/>
        <w:keepLines/>
        <w:spacing w:line="394" w:lineRule="exact"/>
        <w:jc w:val="center"/>
        <w:rPr>
          <w:rFonts w:eastAsia="Times New Roman"/>
          <w:sz w:val="28"/>
          <w:szCs w:val="28"/>
          <w:lang w:val="en-GB"/>
        </w:rPr>
      </w:pPr>
      <w:r w:rsidRPr="00A336BC">
        <w:rPr>
          <w:rFonts w:eastAsia="Times New Roman"/>
          <w:sz w:val="28"/>
          <w:szCs w:val="28"/>
          <w:lang w:val="en-GB"/>
        </w:rPr>
        <w:t>INFORM</w:t>
      </w:r>
      <w:r w:rsidR="00E60BFD" w:rsidRPr="00A336BC">
        <w:rPr>
          <w:rFonts w:eastAsia="Times New Roman"/>
          <w:sz w:val="28"/>
          <w:szCs w:val="28"/>
          <w:lang w:val="en-GB"/>
        </w:rPr>
        <w:t>ĀCIJAS APMAIŅA</w:t>
      </w:r>
    </w:p>
    <w:p w14:paraId="65663449" w14:textId="77777777" w:rsidR="0068672E" w:rsidRPr="00A336BC" w:rsidRDefault="0068672E" w:rsidP="0068672E">
      <w:pPr>
        <w:keepNext/>
        <w:keepLines/>
        <w:spacing w:after="120"/>
        <w:jc w:val="center"/>
        <w:rPr>
          <w:rFonts w:eastAsia="Times New Roman"/>
          <w:sz w:val="28"/>
          <w:szCs w:val="28"/>
          <w:lang w:val="en-GB"/>
        </w:rPr>
      </w:pPr>
    </w:p>
    <w:p w14:paraId="034887C1" w14:textId="21A54504" w:rsidR="0009026F" w:rsidRPr="00A336BC" w:rsidRDefault="0009026F" w:rsidP="0034129E">
      <w:pPr>
        <w:tabs>
          <w:tab w:val="left" w:pos="709"/>
        </w:tabs>
        <w:spacing w:after="240"/>
        <w:jc w:val="both"/>
        <w:rPr>
          <w:rFonts w:eastAsia="SimSun"/>
          <w:sz w:val="28"/>
          <w:szCs w:val="28"/>
          <w:lang w:val="en-US"/>
        </w:rPr>
      </w:pPr>
      <w:r w:rsidRPr="00A336BC">
        <w:rPr>
          <w:rFonts w:eastAsia="SimSun"/>
          <w:color w:val="000000"/>
          <w:sz w:val="28"/>
          <w:szCs w:val="28"/>
          <w:lang w:val="en-US" w:eastAsia="zh-CN"/>
        </w:rPr>
        <w:t>1.</w:t>
      </w:r>
      <w:r w:rsidR="0068672E">
        <w:rPr>
          <w:rFonts w:eastAsia="SimSun"/>
          <w:color w:val="000000"/>
          <w:sz w:val="28"/>
          <w:szCs w:val="28"/>
          <w:lang w:val="en-US" w:eastAsia="zh-CN"/>
        </w:rPr>
        <w:tab/>
      </w:r>
      <w:r w:rsidR="00D10EDA" w:rsidRPr="00A336BC">
        <w:rPr>
          <w:color w:val="414142"/>
          <w:sz w:val="28"/>
          <w:szCs w:val="28"/>
          <w:shd w:val="clear" w:color="auto" w:fill="FFFFFF"/>
        </w:rPr>
        <w:t xml:space="preserve">Līgumslēdzēju Valstu kompetentās iestādes apmainās ar tādu informāciju, kas ir paredzami svarīga šīs </w:t>
      </w:r>
      <w:r w:rsidR="00A336BC">
        <w:rPr>
          <w:color w:val="414142"/>
          <w:sz w:val="28"/>
          <w:szCs w:val="28"/>
          <w:shd w:val="clear" w:color="auto" w:fill="FFFFFF"/>
        </w:rPr>
        <w:t>k</w:t>
      </w:r>
      <w:r w:rsidR="00D10EDA" w:rsidRPr="00A336BC">
        <w:rPr>
          <w:color w:val="414142"/>
          <w:sz w:val="28"/>
          <w:szCs w:val="28"/>
          <w:shd w:val="clear" w:color="auto" w:fill="FFFFFF"/>
        </w:rPr>
        <w:t xml:space="preserve">onvencijas noteikumu piemērošanai vai valstu normatīvo aktu administrēšanai vai izpildīšanai attiecībā uz visu veidu un nosaukumu nodokļiem, kas uzlikti Līgumslēdzēju Valstu vai to </w:t>
      </w:r>
      <w:r w:rsidR="00286FB1" w:rsidRPr="00A336BC">
        <w:rPr>
          <w:color w:val="414142"/>
          <w:sz w:val="28"/>
          <w:szCs w:val="28"/>
          <w:shd w:val="clear" w:color="auto" w:fill="FFFFFF"/>
        </w:rPr>
        <w:t xml:space="preserve">politiski administratīvo vienību vai </w:t>
      </w:r>
      <w:r w:rsidR="00D10EDA" w:rsidRPr="00A336BC">
        <w:rPr>
          <w:color w:val="414142"/>
          <w:sz w:val="28"/>
          <w:szCs w:val="28"/>
          <w:shd w:val="clear" w:color="auto" w:fill="FFFFFF"/>
        </w:rPr>
        <w:t xml:space="preserve">pašvaldību labā, ciktāl šāda nodokļu uzlikšana nav pretrunā ar </w:t>
      </w:r>
      <w:r w:rsidR="00053881">
        <w:rPr>
          <w:color w:val="414142"/>
          <w:sz w:val="28"/>
          <w:szCs w:val="28"/>
          <w:shd w:val="clear" w:color="auto" w:fill="FFFFFF"/>
        </w:rPr>
        <w:t>k</w:t>
      </w:r>
      <w:r w:rsidR="00286FB1" w:rsidRPr="00A336BC">
        <w:rPr>
          <w:color w:val="414142"/>
          <w:sz w:val="28"/>
          <w:szCs w:val="28"/>
          <w:shd w:val="clear" w:color="auto" w:fill="FFFFFF"/>
        </w:rPr>
        <w:t>onvencij</w:t>
      </w:r>
      <w:r w:rsidR="00D10EDA" w:rsidRPr="00A336BC">
        <w:rPr>
          <w:color w:val="414142"/>
          <w:sz w:val="28"/>
          <w:szCs w:val="28"/>
          <w:shd w:val="clear" w:color="auto" w:fill="FFFFFF"/>
        </w:rPr>
        <w:t>u. 1. un 2. pants neierobežo informācijas apmaiņu.</w:t>
      </w:r>
    </w:p>
    <w:p w14:paraId="108CB42F" w14:textId="1D1818C2" w:rsidR="0009026F" w:rsidRPr="00A336BC" w:rsidRDefault="0009026F" w:rsidP="0034129E">
      <w:pPr>
        <w:tabs>
          <w:tab w:val="left" w:pos="420"/>
          <w:tab w:val="left" w:pos="709"/>
        </w:tabs>
        <w:spacing w:after="240"/>
        <w:jc w:val="both"/>
        <w:rPr>
          <w:rFonts w:eastAsia="Times New Roman"/>
          <w:spacing w:val="-10"/>
          <w:kern w:val="28"/>
          <w:sz w:val="28"/>
          <w:szCs w:val="28"/>
          <w:lang w:val="en-GB"/>
        </w:rPr>
      </w:pPr>
      <w:r w:rsidRPr="00A336BC">
        <w:rPr>
          <w:rFonts w:eastAsia="SimSun"/>
          <w:spacing w:val="-10"/>
          <w:kern w:val="28"/>
          <w:sz w:val="28"/>
          <w:szCs w:val="28"/>
          <w:lang w:val="en-US"/>
        </w:rPr>
        <w:t>2.</w:t>
      </w:r>
      <w:r w:rsidR="00F111A2" w:rsidRPr="00A336BC">
        <w:rPr>
          <w:rFonts w:eastAsia="SimSun"/>
          <w:spacing w:val="-10"/>
          <w:kern w:val="28"/>
          <w:sz w:val="28"/>
          <w:szCs w:val="28"/>
          <w:lang w:val="en-US"/>
        </w:rPr>
        <w:tab/>
      </w:r>
      <w:r w:rsidR="0068672E">
        <w:rPr>
          <w:rFonts w:eastAsia="SimSun"/>
          <w:spacing w:val="-10"/>
          <w:kern w:val="28"/>
          <w:sz w:val="28"/>
          <w:szCs w:val="28"/>
          <w:lang w:val="en-US"/>
        </w:rPr>
        <w:tab/>
      </w:r>
      <w:r w:rsidR="00D05A01" w:rsidRPr="00A336BC">
        <w:rPr>
          <w:color w:val="414142"/>
          <w:sz w:val="28"/>
          <w:szCs w:val="28"/>
          <w:shd w:val="clear" w:color="auto" w:fill="FFFFFF"/>
        </w:rPr>
        <w:t xml:space="preserve">Jebkuru informāciju, ko Līgumslēdzēja Valsts saņem saskaņā ar 1. daļu, uzskata par tikpat slepenu kā informāciju, kas tiek iegūta saskaņā ar šīs valsts normatīvajiem aktiem, un to izpauž tikai tām personām vai iestādēm (tostarp tiesām un administratīvajām iestādēm), kas ir iesaistītas 1. daļā minēto nodokļu aprēķināšanā vai iekasēšanā, piespiedu līdzekļu piemērošanā vai lietu ierosināšanā, vai apelāciju </w:t>
      </w:r>
      <w:r w:rsidR="00D05A01" w:rsidRPr="00A336BC">
        <w:rPr>
          <w:color w:val="414142"/>
          <w:sz w:val="28"/>
          <w:szCs w:val="28"/>
          <w:shd w:val="clear" w:color="auto" w:fill="FFFFFF"/>
        </w:rPr>
        <w:lastRenderedPageBreak/>
        <w:t>izskatīšanā, vai iepriekšminētā pārraudzībā. Šādas personas vai iestādes šo informāciju izmanto vienīgi iepriekšminētajos nolūkos. Tās var izpaust šo informāciju atklātās tiesas sēdēs vai tiesas nolēmumos. Neatkarīgi no iepriekš minētā, Līgumslēdzēja Valsts saņemto informāciju var izmantot citām vajadzībām, ja šādu informāciju var izmantot šādām citām vajadzībām saskaņā ar abu valstu normatīvajiem aktiem, un informācijas sniedzējas valsts kompetentā iestāde atļauj šādu izmantošanu.</w:t>
      </w:r>
    </w:p>
    <w:p w14:paraId="00E923FB" w14:textId="407A8B24" w:rsidR="0009026F" w:rsidRPr="00A336BC" w:rsidRDefault="0009026F" w:rsidP="0034129E">
      <w:pPr>
        <w:tabs>
          <w:tab w:val="left" w:pos="709"/>
        </w:tabs>
        <w:spacing w:after="240"/>
        <w:jc w:val="both"/>
        <w:rPr>
          <w:rFonts w:eastAsia="SimSun"/>
          <w:sz w:val="28"/>
          <w:szCs w:val="28"/>
          <w:lang w:val="en-US"/>
        </w:rPr>
      </w:pPr>
      <w:r w:rsidRPr="00A336BC">
        <w:rPr>
          <w:rFonts w:eastAsia="SimSun"/>
          <w:sz w:val="28"/>
          <w:szCs w:val="28"/>
          <w:lang w:val="en-US"/>
        </w:rPr>
        <w:t xml:space="preserve">3. </w:t>
      </w:r>
      <w:r w:rsidR="0068672E">
        <w:rPr>
          <w:rFonts w:eastAsia="SimSun"/>
          <w:sz w:val="28"/>
          <w:szCs w:val="28"/>
          <w:lang w:val="en-US"/>
        </w:rPr>
        <w:tab/>
      </w:r>
      <w:r w:rsidR="00F42285" w:rsidRPr="00A336BC">
        <w:rPr>
          <w:color w:val="414142"/>
          <w:sz w:val="28"/>
          <w:szCs w:val="28"/>
          <w:shd w:val="clear" w:color="auto" w:fill="FFFFFF"/>
        </w:rPr>
        <w:t>Nekādā gadījumā 1. un 2. daļa nav interpretējama tā, ka tas uzliek Līgumslēdzējai Valstij pienākumu</w:t>
      </w:r>
      <w:r w:rsidRPr="00A336BC">
        <w:rPr>
          <w:rFonts w:eastAsia="SimSun"/>
          <w:sz w:val="28"/>
          <w:szCs w:val="28"/>
          <w:lang w:val="en-US"/>
        </w:rPr>
        <w:t>:</w:t>
      </w:r>
    </w:p>
    <w:p w14:paraId="0B160172" w14:textId="77777777" w:rsidR="0009026F" w:rsidRPr="00A336BC" w:rsidRDefault="0009026F" w:rsidP="0034129E">
      <w:pPr>
        <w:tabs>
          <w:tab w:val="left" w:pos="851"/>
        </w:tabs>
        <w:spacing w:after="240"/>
        <w:ind w:left="1276" w:hanging="567"/>
        <w:jc w:val="both"/>
        <w:rPr>
          <w:rFonts w:eastAsia="SimSun"/>
          <w:sz w:val="28"/>
          <w:szCs w:val="28"/>
          <w:lang w:val="en-US"/>
        </w:rPr>
      </w:pPr>
      <w:r w:rsidRPr="00A336BC">
        <w:rPr>
          <w:rFonts w:eastAsia="SimSun"/>
          <w:sz w:val="28"/>
          <w:szCs w:val="28"/>
          <w:lang w:val="en-US" w:eastAsia="zh-CN"/>
        </w:rPr>
        <w:t xml:space="preserve">a) </w:t>
      </w:r>
      <w:r w:rsidRPr="00A336BC">
        <w:rPr>
          <w:rFonts w:eastAsia="SimSun"/>
          <w:sz w:val="28"/>
          <w:szCs w:val="28"/>
          <w:lang w:val="en-US" w:eastAsia="zh-CN"/>
        </w:rPr>
        <w:tab/>
      </w:r>
      <w:r w:rsidR="00667C64" w:rsidRPr="00A336BC">
        <w:rPr>
          <w:color w:val="414142"/>
          <w:sz w:val="28"/>
          <w:szCs w:val="28"/>
          <w:shd w:val="clear" w:color="auto" w:fill="FFFFFF"/>
        </w:rPr>
        <w:t xml:space="preserve">veikt administratīvos pasākumus, kas neatbilst šīs valsts vai otras Līgumslēdzējas Valsts normatīvajiem aktiem un administratīvajai </w:t>
      </w:r>
      <w:proofErr w:type="gramStart"/>
      <w:r w:rsidR="00667C64" w:rsidRPr="00A336BC">
        <w:rPr>
          <w:color w:val="414142"/>
          <w:sz w:val="28"/>
          <w:szCs w:val="28"/>
          <w:shd w:val="clear" w:color="auto" w:fill="FFFFFF"/>
        </w:rPr>
        <w:t>praksei</w:t>
      </w:r>
      <w:r w:rsidRPr="00A336BC">
        <w:rPr>
          <w:rFonts w:eastAsia="SimSun"/>
          <w:sz w:val="28"/>
          <w:szCs w:val="28"/>
          <w:lang w:val="en-US"/>
        </w:rPr>
        <w:t>;</w:t>
      </w:r>
      <w:proofErr w:type="gramEnd"/>
    </w:p>
    <w:p w14:paraId="66421ACD" w14:textId="77777777" w:rsidR="0009026F" w:rsidRPr="00A336BC" w:rsidRDefault="0009026F" w:rsidP="0034129E">
      <w:pPr>
        <w:tabs>
          <w:tab w:val="left" w:pos="709"/>
        </w:tabs>
        <w:spacing w:after="240"/>
        <w:ind w:left="1276" w:hanging="567"/>
        <w:jc w:val="both"/>
        <w:rPr>
          <w:rFonts w:eastAsia="SimSun"/>
          <w:sz w:val="28"/>
          <w:szCs w:val="28"/>
          <w:lang w:val="en-US"/>
        </w:rPr>
      </w:pPr>
      <w:r w:rsidRPr="00A336BC">
        <w:rPr>
          <w:rFonts w:eastAsia="SimSun"/>
          <w:sz w:val="28"/>
          <w:szCs w:val="28"/>
          <w:lang w:val="en-US"/>
        </w:rPr>
        <w:t xml:space="preserve">b) </w:t>
      </w:r>
      <w:r w:rsidRPr="00A336BC">
        <w:rPr>
          <w:rFonts w:eastAsia="SimSun"/>
          <w:sz w:val="28"/>
          <w:szCs w:val="28"/>
          <w:lang w:val="en-US"/>
        </w:rPr>
        <w:tab/>
      </w:r>
      <w:r w:rsidR="00667C64" w:rsidRPr="00A336BC">
        <w:rPr>
          <w:color w:val="414142"/>
          <w:sz w:val="28"/>
          <w:szCs w:val="28"/>
          <w:shd w:val="clear" w:color="auto" w:fill="FFFFFF"/>
        </w:rPr>
        <w:t xml:space="preserve">sniegt informāciju, kas nav pieejama saskaņā ar šīs valsts vai otras Līgumslēdzējas Valsts normatīvajiem aktiem vai parasto administratīvo </w:t>
      </w:r>
      <w:proofErr w:type="gramStart"/>
      <w:r w:rsidR="00667C64" w:rsidRPr="00A336BC">
        <w:rPr>
          <w:color w:val="414142"/>
          <w:sz w:val="28"/>
          <w:szCs w:val="28"/>
          <w:shd w:val="clear" w:color="auto" w:fill="FFFFFF"/>
        </w:rPr>
        <w:t>praksi</w:t>
      </w:r>
      <w:r w:rsidRPr="00A336BC">
        <w:rPr>
          <w:rFonts w:eastAsia="SimSun"/>
          <w:sz w:val="28"/>
          <w:szCs w:val="28"/>
          <w:lang w:val="en-US"/>
        </w:rPr>
        <w:t>;</w:t>
      </w:r>
      <w:proofErr w:type="gramEnd"/>
    </w:p>
    <w:p w14:paraId="110B0C25" w14:textId="77777777" w:rsidR="0009026F" w:rsidRPr="00A336BC" w:rsidRDefault="0009026F" w:rsidP="0034129E">
      <w:pPr>
        <w:tabs>
          <w:tab w:val="left" w:pos="709"/>
        </w:tabs>
        <w:spacing w:after="240"/>
        <w:ind w:left="1276" w:hanging="567"/>
        <w:jc w:val="both"/>
        <w:rPr>
          <w:rFonts w:eastAsia="SimSun"/>
          <w:sz w:val="28"/>
          <w:szCs w:val="28"/>
          <w:lang w:val="en-US"/>
        </w:rPr>
      </w:pPr>
      <w:r w:rsidRPr="00A336BC">
        <w:rPr>
          <w:rFonts w:eastAsia="SimSun"/>
          <w:sz w:val="28"/>
          <w:szCs w:val="28"/>
          <w:lang w:val="en-US"/>
        </w:rPr>
        <w:t>c)</w:t>
      </w:r>
      <w:r w:rsidRPr="00A336BC">
        <w:rPr>
          <w:rFonts w:eastAsia="SimSun"/>
          <w:sz w:val="28"/>
          <w:szCs w:val="28"/>
          <w:lang w:val="en-US"/>
        </w:rPr>
        <w:tab/>
      </w:r>
      <w:r w:rsidR="004F44A3" w:rsidRPr="00A336BC">
        <w:rPr>
          <w:color w:val="414142"/>
          <w:sz w:val="28"/>
          <w:szCs w:val="28"/>
          <w:shd w:val="clear" w:color="auto" w:fill="FFFFFF"/>
        </w:rPr>
        <w:t>sniegt informāciju, kas var atklāt jebkuru tirdzniecības, uzņēmējdarbības, rūpniecisko, komerciālo vai profesionālo noslēpumu vai darījuma procesu, vai arī sniegt informāciju, kuras izpaušana būtu pretrunā ar sabiedrisko kārtību (</w:t>
      </w:r>
      <w:proofErr w:type="spellStart"/>
      <w:r w:rsidR="004F44A3" w:rsidRPr="00A336BC">
        <w:rPr>
          <w:i/>
          <w:iCs/>
          <w:color w:val="414142"/>
          <w:sz w:val="28"/>
          <w:szCs w:val="28"/>
          <w:shd w:val="clear" w:color="auto" w:fill="FFFFFF"/>
        </w:rPr>
        <w:t>ordre</w:t>
      </w:r>
      <w:proofErr w:type="spellEnd"/>
      <w:r w:rsidR="004F44A3" w:rsidRPr="00A336BC">
        <w:rPr>
          <w:i/>
          <w:iCs/>
          <w:color w:val="414142"/>
          <w:sz w:val="28"/>
          <w:szCs w:val="28"/>
          <w:shd w:val="clear" w:color="auto" w:fill="FFFFFF"/>
        </w:rPr>
        <w:t xml:space="preserve"> </w:t>
      </w:r>
      <w:proofErr w:type="spellStart"/>
      <w:r w:rsidR="004F44A3" w:rsidRPr="00A336BC">
        <w:rPr>
          <w:i/>
          <w:iCs/>
          <w:color w:val="414142"/>
          <w:sz w:val="28"/>
          <w:szCs w:val="28"/>
          <w:shd w:val="clear" w:color="auto" w:fill="FFFFFF"/>
        </w:rPr>
        <w:t>public</w:t>
      </w:r>
      <w:proofErr w:type="spellEnd"/>
      <w:r w:rsidR="004F44A3" w:rsidRPr="00A336BC">
        <w:rPr>
          <w:color w:val="414142"/>
          <w:sz w:val="28"/>
          <w:szCs w:val="28"/>
          <w:shd w:val="clear" w:color="auto" w:fill="FFFFFF"/>
        </w:rPr>
        <w:t>)</w:t>
      </w:r>
      <w:r w:rsidRPr="00A336BC">
        <w:rPr>
          <w:rFonts w:eastAsia="SimSun"/>
          <w:sz w:val="28"/>
          <w:szCs w:val="28"/>
          <w:lang w:val="en-US"/>
        </w:rPr>
        <w:t xml:space="preserve">. </w:t>
      </w:r>
    </w:p>
    <w:p w14:paraId="6FDDA52E" w14:textId="77777777" w:rsidR="0009026F" w:rsidRPr="00A336BC" w:rsidRDefault="00F111A2" w:rsidP="0034129E">
      <w:pPr>
        <w:widowControl w:val="0"/>
        <w:tabs>
          <w:tab w:val="left" w:pos="709"/>
        </w:tabs>
        <w:spacing w:after="240"/>
        <w:jc w:val="both"/>
        <w:rPr>
          <w:rFonts w:eastAsia="SimSun"/>
          <w:sz w:val="28"/>
          <w:szCs w:val="28"/>
          <w:lang w:val="en-US"/>
        </w:rPr>
      </w:pPr>
      <w:r w:rsidRPr="00A336BC">
        <w:rPr>
          <w:rFonts w:eastAsia="SimSun"/>
          <w:sz w:val="28"/>
          <w:szCs w:val="28"/>
          <w:lang w:val="en-US"/>
        </w:rPr>
        <w:t>4.</w:t>
      </w:r>
      <w:r w:rsidRPr="00A336BC">
        <w:rPr>
          <w:rFonts w:eastAsia="SimSun"/>
          <w:sz w:val="28"/>
          <w:szCs w:val="28"/>
          <w:lang w:val="en-US"/>
        </w:rPr>
        <w:tab/>
      </w:r>
      <w:r w:rsidR="005068E1" w:rsidRPr="00A336BC">
        <w:rPr>
          <w:color w:val="414142"/>
          <w:sz w:val="28"/>
          <w:szCs w:val="28"/>
          <w:shd w:val="clear" w:color="auto" w:fill="FFFFFF"/>
        </w:rPr>
        <w:t>Ja Līgumslēdzēja Valsts pieprasa informāciju saskaņā ar šo pantu, otra Līgumslēdzēja Valsts izmanto tās informācijas apkopošanas pasākumus, lai iegūtu pieprasīto informāciju, pat ja pieprasītā informācija šai otrai valstij, iespējams, nav nepieciešama pašas nodokļu vajadzībām. Uz iepriekšējā teikumā noteikto pienākumu attiecas 3. daļas ierobežojumi, taču nekādā gadījumā šie ierobežojumi nav interpretējami tā, ka tie ļautu Līgumslēdzējai Valstij atteikties sniegt informāciju vienīgi tādēļ, ka tai nav nacionālas intereses attiecībā uz šo informāciju</w:t>
      </w:r>
      <w:r w:rsidR="0009026F" w:rsidRPr="00A336BC">
        <w:rPr>
          <w:rFonts w:eastAsia="SimSun"/>
          <w:sz w:val="28"/>
          <w:szCs w:val="28"/>
          <w:lang w:val="en-US"/>
        </w:rPr>
        <w:t>.</w:t>
      </w:r>
    </w:p>
    <w:p w14:paraId="2516C954" w14:textId="77777777" w:rsidR="0009026F" w:rsidRPr="00B4062D" w:rsidRDefault="00F111A2" w:rsidP="00B4062D">
      <w:pPr>
        <w:widowControl w:val="0"/>
        <w:tabs>
          <w:tab w:val="left" w:pos="709"/>
        </w:tabs>
        <w:jc w:val="both"/>
        <w:rPr>
          <w:rFonts w:eastAsia="SimSun"/>
          <w:sz w:val="28"/>
          <w:szCs w:val="28"/>
          <w:lang w:val="en-US"/>
        </w:rPr>
      </w:pPr>
      <w:r w:rsidRPr="00A336BC">
        <w:rPr>
          <w:rFonts w:eastAsia="SimSun"/>
          <w:sz w:val="28"/>
          <w:szCs w:val="28"/>
          <w:lang w:val="en-US"/>
        </w:rPr>
        <w:t>5.</w:t>
      </w:r>
      <w:r w:rsidRPr="00A336BC">
        <w:rPr>
          <w:rFonts w:eastAsia="SimSun"/>
          <w:sz w:val="28"/>
          <w:szCs w:val="28"/>
          <w:lang w:val="en-US"/>
        </w:rPr>
        <w:tab/>
      </w:r>
      <w:r w:rsidR="005068E1" w:rsidRPr="00A336BC">
        <w:rPr>
          <w:color w:val="414142"/>
          <w:sz w:val="28"/>
          <w:szCs w:val="28"/>
          <w:shd w:val="clear" w:color="auto" w:fill="FFFFFF"/>
        </w:rPr>
        <w:t>Nekādā gadījumā 3. daļas noteikumi nav interpretējami tā, ka tie ļautu Līgumslēdzējai Valstij atteikties sniegt informāciju vienīgi tādēļ, ka informācijas turētāja ir banka, cita finanšu iestāde, pārstāvis vai persona, kura darbojas uz pilnvarojuma vai uzticības pamata, vai tādēļ, ka tā saistīta ar īpašumtiesībām kādā personā</w:t>
      </w:r>
      <w:r w:rsidR="0009026F" w:rsidRPr="00A336BC">
        <w:rPr>
          <w:rFonts w:eastAsia="SimSun"/>
          <w:sz w:val="28"/>
          <w:szCs w:val="28"/>
          <w:lang w:val="en-US"/>
        </w:rPr>
        <w:t>.</w:t>
      </w:r>
    </w:p>
    <w:p w14:paraId="7636597A" w14:textId="77777777" w:rsidR="0009026F" w:rsidRPr="00B4062D" w:rsidRDefault="0009026F" w:rsidP="00B4062D">
      <w:pPr>
        <w:keepLines/>
        <w:jc w:val="center"/>
        <w:rPr>
          <w:rFonts w:eastAsia="Times New Roman"/>
          <w:sz w:val="28"/>
          <w:szCs w:val="28"/>
          <w:lang w:val="en-GB"/>
        </w:rPr>
      </w:pPr>
    </w:p>
    <w:p w14:paraId="1E13A5D8" w14:textId="77777777" w:rsidR="0009026F" w:rsidRPr="00B4062D" w:rsidRDefault="0009026F" w:rsidP="00B4062D">
      <w:pPr>
        <w:keepLines/>
        <w:jc w:val="center"/>
        <w:rPr>
          <w:rFonts w:eastAsia="Times New Roman"/>
          <w:sz w:val="28"/>
          <w:szCs w:val="28"/>
          <w:lang w:val="en-GB"/>
        </w:rPr>
      </w:pPr>
    </w:p>
    <w:p w14:paraId="72CE0125" w14:textId="77777777" w:rsidR="00C66A4E" w:rsidRPr="00B4062D" w:rsidRDefault="005068E1" w:rsidP="00B4062D">
      <w:pPr>
        <w:keepNext/>
        <w:keepLines/>
        <w:spacing w:line="394" w:lineRule="exact"/>
        <w:jc w:val="center"/>
        <w:rPr>
          <w:rFonts w:eastAsia="Times New Roman"/>
          <w:sz w:val="28"/>
          <w:szCs w:val="28"/>
          <w:lang w:val="en-GB"/>
        </w:rPr>
      </w:pPr>
      <w:r w:rsidRPr="00B4062D">
        <w:rPr>
          <w:rFonts w:eastAsia="Times New Roman"/>
          <w:sz w:val="28"/>
          <w:szCs w:val="28"/>
          <w:lang w:val="en-GB"/>
        </w:rPr>
        <w:t>26. pants</w:t>
      </w:r>
    </w:p>
    <w:p w14:paraId="640ED2B0" w14:textId="77777777" w:rsidR="00C66A4E" w:rsidRPr="00B4062D" w:rsidRDefault="00A60EDD" w:rsidP="00B4062D">
      <w:pPr>
        <w:keepNext/>
        <w:keepLines/>
        <w:spacing w:line="394" w:lineRule="exact"/>
        <w:jc w:val="center"/>
        <w:rPr>
          <w:rFonts w:eastAsia="Times New Roman"/>
          <w:sz w:val="28"/>
          <w:szCs w:val="28"/>
          <w:lang w:val="en-GB"/>
        </w:rPr>
      </w:pPr>
      <w:r w:rsidRPr="00B4062D">
        <w:rPr>
          <w:rFonts w:eastAsia="Times New Roman"/>
          <w:sz w:val="28"/>
          <w:szCs w:val="28"/>
          <w:lang w:val="en-GB"/>
        </w:rPr>
        <w:t>DIPLOMĀTISKO MISIJU UN KONSULĀRO PĀRSTĀVNIECĪBU PERSONĀLS</w:t>
      </w:r>
    </w:p>
    <w:p w14:paraId="27B599A8" w14:textId="77777777" w:rsidR="00C66A4E" w:rsidRPr="00B4062D" w:rsidRDefault="00C66A4E" w:rsidP="00C66A4E">
      <w:pPr>
        <w:keepNext/>
        <w:keepLines/>
        <w:spacing w:after="120"/>
        <w:jc w:val="center"/>
        <w:rPr>
          <w:rFonts w:eastAsia="Times New Roman"/>
          <w:sz w:val="28"/>
          <w:szCs w:val="28"/>
          <w:lang w:val="en-GB"/>
        </w:rPr>
      </w:pPr>
    </w:p>
    <w:p w14:paraId="7CD49533" w14:textId="53EBCD3B" w:rsidR="00C66A4E" w:rsidRPr="00B4062D" w:rsidRDefault="00FF4BD8" w:rsidP="00C66A4E">
      <w:pPr>
        <w:keepLines/>
        <w:spacing w:after="120"/>
        <w:ind w:firstLine="720"/>
        <w:jc w:val="both"/>
        <w:rPr>
          <w:rFonts w:eastAsia="Times New Roman"/>
          <w:sz w:val="28"/>
          <w:szCs w:val="28"/>
          <w:lang w:val="en-GB"/>
        </w:rPr>
      </w:pPr>
      <w:r w:rsidRPr="00B4062D">
        <w:rPr>
          <w:color w:val="414142"/>
          <w:sz w:val="28"/>
          <w:szCs w:val="28"/>
          <w:shd w:val="clear" w:color="auto" w:fill="FFFFFF"/>
        </w:rPr>
        <w:t xml:space="preserve">Šīs </w:t>
      </w:r>
      <w:r w:rsidR="00B4062D" w:rsidRPr="00B4062D">
        <w:rPr>
          <w:color w:val="414142"/>
          <w:sz w:val="28"/>
          <w:szCs w:val="28"/>
          <w:shd w:val="clear" w:color="auto" w:fill="FFFFFF"/>
        </w:rPr>
        <w:t>k</w:t>
      </w:r>
      <w:r w:rsidRPr="00B4062D">
        <w:rPr>
          <w:color w:val="414142"/>
          <w:sz w:val="28"/>
          <w:szCs w:val="28"/>
          <w:shd w:val="clear" w:color="auto" w:fill="FFFFFF"/>
        </w:rPr>
        <w:t>onvencijas noteikumi neietekmē diplomātisko misiju vai konsulāro pārstāvniecību personāla fiskālās privilēģijas, kuras tam piemērojamas saskaņā ar starptautisko tiesību vispārējiem noteikumiem vai īpašu nolīgumu noteikumiem.</w:t>
      </w:r>
    </w:p>
    <w:p w14:paraId="026CB733" w14:textId="77777777" w:rsidR="00C66A4E" w:rsidRPr="00B4062D" w:rsidRDefault="00C66A4E" w:rsidP="001F6C28">
      <w:pPr>
        <w:keepNext/>
        <w:keepLines/>
        <w:spacing w:after="120"/>
        <w:jc w:val="center"/>
        <w:rPr>
          <w:sz w:val="28"/>
          <w:szCs w:val="28"/>
        </w:rPr>
      </w:pPr>
    </w:p>
    <w:p w14:paraId="0859E9D0" w14:textId="77777777" w:rsidR="0009026F" w:rsidRPr="00B4062D" w:rsidRDefault="009808C2" w:rsidP="001F6C28">
      <w:pPr>
        <w:keepNext/>
        <w:keepLines/>
        <w:spacing w:after="120"/>
        <w:jc w:val="center"/>
        <w:rPr>
          <w:sz w:val="28"/>
          <w:szCs w:val="28"/>
        </w:rPr>
      </w:pPr>
      <w:r w:rsidRPr="00B4062D">
        <w:rPr>
          <w:sz w:val="28"/>
          <w:szCs w:val="28"/>
        </w:rPr>
        <w:t>27. pants</w:t>
      </w:r>
    </w:p>
    <w:p w14:paraId="7C6B8C47" w14:textId="77777777" w:rsidR="00D4519D" w:rsidRPr="00B4062D" w:rsidRDefault="00D4519D" w:rsidP="00405663">
      <w:pPr>
        <w:spacing w:after="120"/>
        <w:ind w:right="-34"/>
        <w:jc w:val="center"/>
        <w:rPr>
          <w:sz w:val="28"/>
          <w:szCs w:val="28"/>
          <w:lang w:val="en-GB"/>
        </w:rPr>
      </w:pPr>
      <w:r w:rsidRPr="00B4062D">
        <w:rPr>
          <w:rFonts w:eastAsia="Times New Roman"/>
          <w:sz w:val="28"/>
          <w:szCs w:val="28"/>
          <w:lang w:val="en-GB" w:eastAsia="ca-ES"/>
        </w:rPr>
        <w:t>T</w:t>
      </w:r>
      <w:r w:rsidR="001905A9" w:rsidRPr="00B4062D">
        <w:rPr>
          <w:rFonts w:eastAsia="Times New Roman"/>
          <w:sz w:val="28"/>
          <w:szCs w:val="28"/>
          <w:lang w:val="en-GB" w:eastAsia="ca-ES"/>
        </w:rPr>
        <w:t>IESĪBAS UZ ATVIEGLOJUMIEM</w:t>
      </w:r>
    </w:p>
    <w:p w14:paraId="44F17714" w14:textId="77777777" w:rsidR="0009026F" w:rsidRPr="00B4062D" w:rsidRDefault="0009026F" w:rsidP="001F6C28">
      <w:pPr>
        <w:keepLines/>
        <w:tabs>
          <w:tab w:val="left" w:pos="-720"/>
        </w:tabs>
        <w:suppressAutoHyphens/>
        <w:spacing w:after="120"/>
        <w:jc w:val="both"/>
        <w:rPr>
          <w:spacing w:val="-3"/>
          <w:sz w:val="28"/>
          <w:szCs w:val="28"/>
          <w:lang w:val="en-GB"/>
        </w:rPr>
      </w:pPr>
    </w:p>
    <w:p w14:paraId="7E721AB2" w14:textId="6775569C" w:rsidR="0009026F" w:rsidRPr="00B4062D" w:rsidRDefault="005A24F0" w:rsidP="00B4062D">
      <w:pPr>
        <w:keepLines/>
        <w:ind w:firstLine="720"/>
        <w:jc w:val="both"/>
        <w:rPr>
          <w:sz w:val="28"/>
          <w:szCs w:val="28"/>
          <w:lang w:val="en-GB"/>
        </w:rPr>
      </w:pPr>
      <w:r w:rsidRPr="00B4062D">
        <w:rPr>
          <w:color w:val="414142"/>
          <w:sz w:val="28"/>
          <w:szCs w:val="28"/>
          <w:shd w:val="clear" w:color="auto" w:fill="FFFFFF"/>
        </w:rPr>
        <w:t>Neatkarīgi no citiem šī</w:t>
      </w:r>
      <w:r w:rsidR="003D31F3" w:rsidRPr="00B4062D">
        <w:rPr>
          <w:color w:val="414142"/>
          <w:sz w:val="28"/>
          <w:szCs w:val="28"/>
          <w:shd w:val="clear" w:color="auto" w:fill="FFFFFF"/>
        </w:rPr>
        <w:t xml:space="preserve">s </w:t>
      </w:r>
      <w:r w:rsidR="00B4062D">
        <w:rPr>
          <w:color w:val="414142"/>
          <w:sz w:val="28"/>
          <w:szCs w:val="28"/>
          <w:shd w:val="clear" w:color="auto" w:fill="FFFFFF"/>
        </w:rPr>
        <w:t>k</w:t>
      </w:r>
      <w:r w:rsidR="003D31F3" w:rsidRPr="00B4062D">
        <w:rPr>
          <w:color w:val="414142"/>
          <w:sz w:val="28"/>
          <w:szCs w:val="28"/>
          <w:shd w:val="clear" w:color="auto" w:fill="FFFFFF"/>
        </w:rPr>
        <w:t>onvencijas</w:t>
      </w:r>
      <w:r w:rsidRPr="00B4062D">
        <w:rPr>
          <w:color w:val="414142"/>
          <w:sz w:val="28"/>
          <w:szCs w:val="28"/>
          <w:shd w:val="clear" w:color="auto" w:fill="FFFFFF"/>
        </w:rPr>
        <w:t xml:space="preserve"> noteikumiem, šī</w:t>
      </w:r>
      <w:r w:rsidR="003D31F3" w:rsidRPr="00B4062D">
        <w:rPr>
          <w:color w:val="414142"/>
          <w:sz w:val="28"/>
          <w:szCs w:val="28"/>
          <w:shd w:val="clear" w:color="auto" w:fill="FFFFFF"/>
        </w:rPr>
        <w:t xml:space="preserve">s </w:t>
      </w:r>
      <w:r w:rsidR="00B4062D">
        <w:rPr>
          <w:color w:val="414142"/>
          <w:sz w:val="28"/>
          <w:szCs w:val="28"/>
          <w:shd w:val="clear" w:color="auto" w:fill="FFFFFF"/>
        </w:rPr>
        <w:t>k</w:t>
      </w:r>
      <w:r w:rsidR="003D31F3" w:rsidRPr="00B4062D">
        <w:rPr>
          <w:color w:val="414142"/>
          <w:sz w:val="28"/>
          <w:szCs w:val="28"/>
          <w:shd w:val="clear" w:color="auto" w:fill="FFFFFF"/>
        </w:rPr>
        <w:t>onvencijas</w:t>
      </w:r>
      <w:r w:rsidRPr="00B4062D">
        <w:rPr>
          <w:color w:val="414142"/>
          <w:sz w:val="28"/>
          <w:szCs w:val="28"/>
          <w:shd w:val="clear" w:color="auto" w:fill="FFFFFF"/>
        </w:rPr>
        <w:t xml:space="preserve"> priekšrocības netiek piešķirtas attiecībā uz ienākuma</w:t>
      </w:r>
      <w:r w:rsidR="00995AE6" w:rsidRPr="00B4062D">
        <w:rPr>
          <w:color w:val="414142"/>
          <w:sz w:val="28"/>
          <w:szCs w:val="28"/>
          <w:shd w:val="clear" w:color="auto" w:fill="FFFFFF"/>
        </w:rPr>
        <w:t xml:space="preserve"> vai kapitāla</w:t>
      </w:r>
      <w:r w:rsidRPr="00B4062D">
        <w:rPr>
          <w:color w:val="414142"/>
          <w:sz w:val="28"/>
          <w:szCs w:val="28"/>
          <w:shd w:val="clear" w:color="auto" w:fill="FFFFFF"/>
        </w:rPr>
        <w:t xml:space="preserve"> veidu, ja ir pamatoti secināt, ņemot vērā visus būtiskos faktus un apstākļus, ka minētās priekšrocības iegūšana bija viens no jebkuras vienošanās vai darījuma galvenajiem mērķiem, kā rezultātā šāda priekšrocība tika tieši vai netieši iegūta, ja vien netiek konstatēts, ka minētās priekšrocības piešķiršana šajos apstākļos būtu saskaņā ar šī</w:t>
      </w:r>
      <w:r w:rsidR="00995AE6" w:rsidRPr="00B4062D">
        <w:rPr>
          <w:color w:val="414142"/>
          <w:sz w:val="28"/>
          <w:szCs w:val="28"/>
          <w:shd w:val="clear" w:color="auto" w:fill="FFFFFF"/>
        </w:rPr>
        <w:t xml:space="preserve">s </w:t>
      </w:r>
      <w:r w:rsidR="00B4062D">
        <w:rPr>
          <w:color w:val="414142"/>
          <w:sz w:val="28"/>
          <w:szCs w:val="28"/>
          <w:shd w:val="clear" w:color="auto" w:fill="FFFFFF"/>
        </w:rPr>
        <w:t>k</w:t>
      </w:r>
      <w:r w:rsidR="00995AE6" w:rsidRPr="00B4062D">
        <w:rPr>
          <w:color w:val="414142"/>
          <w:sz w:val="28"/>
          <w:szCs w:val="28"/>
          <w:shd w:val="clear" w:color="auto" w:fill="FFFFFF"/>
        </w:rPr>
        <w:t>onvencijas</w:t>
      </w:r>
      <w:r w:rsidRPr="00B4062D">
        <w:rPr>
          <w:color w:val="414142"/>
          <w:sz w:val="28"/>
          <w:szCs w:val="28"/>
          <w:shd w:val="clear" w:color="auto" w:fill="FFFFFF"/>
        </w:rPr>
        <w:t xml:space="preserve"> attiecīgo noteikumu mērķi un nolūku.</w:t>
      </w:r>
      <w:r w:rsidR="007A5321" w:rsidRPr="00B4062D">
        <w:rPr>
          <w:color w:val="414142"/>
          <w:sz w:val="28"/>
          <w:szCs w:val="28"/>
          <w:shd w:val="clear" w:color="auto" w:fill="FFFFFF"/>
        </w:rPr>
        <w:t xml:space="preserve"> Pirms Līgumslēdzējas Valsts rezidentam </w:t>
      </w:r>
      <w:r w:rsidR="00247C1C" w:rsidRPr="00B4062D">
        <w:rPr>
          <w:color w:val="414142"/>
          <w:sz w:val="28"/>
          <w:szCs w:val="28"/>
          <w:shd w:val="clear" w:color="auto" w:fill="FFFFFF"/>
        </w:rPr>
        <w:t>šādi atvieglojumi</w:t>
      </w:r>
      <w:r w:rsidR="00247C1C" w:rsidRPr="00B4062D">
        <w:rPr>
          <w:rFonts w:eastAsia="Times New Roman"/>
          <w:sz w:val="28"/>
          <w:szCs w:val="28"/>
          <w:lang w:val="en-GB"/>
        </w:rPr>
        <w:t xml:space="preserve"> </w:t>
      </w:r>
      <w:r w:rsidR="00247C1C" w:rsidRPr="00B4062D">
        <w:rPr>
          <w:color w:val="414142"/>
          <w:sz w:val="28"/>
          <w:szCs w:val="28"/>
          <w:shd w:val="clear" w:color="auto" w:fill="FFFFFF"/>
        </w:rPr>
        <w:t>tiek atteikti otrā Līgumslēdzējā Valstī, pamatojoties uz iepriekšējo teikumu, Līgumslēdzēju Valstu kompetentās iestādes var konsultēties viena ar otru.</w:t>
      </w:r>
    </w:p>
    <w:p w14:paraId="7A771619" w14:textId="77777777" w:rsidR="0009026F" w:rsidRDefault="0009026F" w:rsidP="00B4062D">
      <w:pPr>
        <w:keepNext/>
        <w:keepLines/>
        <w:jc w:val="center"/>
        <w:rPr>
          <w:rFonts w:eastAsia="Times New Roman"/>
          <w:sz w:val="28"/>
          <w:szCs w:val="28"/>
          <w:lang w:val="en-GB"/>
        </w:rPr>
      </w:pPr>
    </w:p>
    <w:p w14:paraId="0572E2F3" w14:textId="77777777" w:rsidR="00B4062D" w:rsidRDefault="00B4062D" w:rsidP="00B4062D">
      <w:pPr>
        <w:keepNext/>
        <w:keepLines/>
        <w:jc w:val="center"/>
        <w:rPr>
          <w:rFonts w:eastAsia="Times New Roman"/>
          <w:sz w:val="28"/>
          <w:szCs w:val="28"/>
          <w:lang w:val="en-GB"/>
        </w:rPr>
      </w:pPr>
    </w:p>
    <w:p w14:paraId="7BCCFF40" w14:textId="77777777" w:rsidR="00B4062D" w:rsidRPr="00B4062D" w:rsidRDefault="00B4062D" w:rsidP="00B4062D">
      <w:pPr>
        <w:keepNext/>
        <w:keepLines/>
        <w:jc w:val="center"/>
        <w:rPr>
          <w:rFonts w:eastAsia="Times New Roman"/>
          <w:sz w:val="28"/>
          <w:szCs w:val="28"/>
          <w:lang w:val="en-GB"/>
        </w:rPr>
      </w:pPr>
    </w:p>
    <w:p w14:paraId="4597AB9A" w14:textId="77777777" w:rsidR="0009026F" w:rsidRPr="00B4062D" w:rsidRDefault="00C55530" w:rsidP="001F6C28">
      <w:pPr>
        <w:keepNext/>
        <w:keepLines/>
        <w:spacing w:after="120"/>
        <w:jc w:val="center"/>
        <w:rPr>
          <w:rFonts w:eastAsia="Times New Roman"/>
          <w:sz w:val="28"/>
          <w:szCs w:val="28"/>
          <w:lang w:val="en-GB"/>
        </w:rPr>
      </w:pPr>
      <w:r w:rsidRPr="00B4062D">
        <w:rPr>
          <w:rFonts w:eastAsia="Times New Roman"/>
          <w:sz w:val="28"/>
          <w:szCs w:val="28"/>
          <w:lang w:val="en-GB"/>
        </w:rPr>
        <w:t>28. pants</w:t>
      </w:r>
    </w:p>
    <w:p w14:paraId="669F09C9" w14:textId="77777777" w:rsidR="0009026F" w:rsidRPr="00B4062D" w:rsidRDefault="00E543FF" w:rsidP="001F6C28">
      <w:pPr>
        <w:keepNext/>
        <w:keepLines/>
        <w:spacing w:after="120"/>
        <w:jc w:val="center"/>
        <w:rPr>
          <w:rFonts w:eastAsia="Times New Roman"/>
          <w:sz w:val="28"/>
          <w:szCs w:val="28"/>
          <w:lang w:val="en-GB"/>
        </w:rPr>
      </w:pPr>
      <w:r w:rsidRPr="00B4062D">
        <w:rPr>
          <w:rFonts w:eastAsia="Times New Roman"/>
          <w:sz w:val="28"/>
          <w:szCs w:val="28"/>
          <w:lang w:val="en-GB"/>
        </w:rPr>
        <w:t>STĀŠANĀS SPĒKĀ</w:t>
      </w:r>
    </w:p>
    <w:p w14:paraId="7E4751DC" w14:textId="77777777" w:rsidR="00405663" w:rsidRPr="00B4062D" w:rsidRDefault="00405663" w:rsidP="001F6C28">
      <w:pPr>
        <w:keepNext/>
        <w:keepLines/>
        <w:spacing w:after="120"/>
        <w:jc w:val="center"/>
        <w:rPr>
          <w:rFonts w:eastAsia="Times New Roman"/>
          <w:sz w:val="28"/>
          <w:szCs w:val="28"/>
          <w:lang w:val="en-GB"/>
        </w:rPr>
      </w:pPr>
    </w:p>
    <w:p w14:paraId="111C7011" w14:textId="7A2263C7" w:rsidR="000B3CC6" w:rsidRPr="00B4062D" w:rsidRDefault="0009026F" w:rsidP="001F6C28">
      <w:pPr>
        <w:keepLines/>
        <w:spacing w:after="120"/>
        <w:jc w:val="both"/>
        <w:rPr>
          <w:rFonts w:eastAsia="Times New Roman"/>
          <w:sz w:val="28"/>
          <w:szCs w:val="28"/>
        </w:rPr>
      </w:pPr>
      <w:r w:rsidRPr="00B4062D">
        <w:rPr>
          <w:rFonts w:eastAsia="Times New Roman"/>
          <w:sz w:val="28"/>
          <w:szCs w:val="28"/>
          <w:lang w:val="en-GB"/>
        </w:rPr>
        <w:t>1.</w:t>
      </w:r>
      <w:r w:rsidRPr="003B0ACA">
        <w:rPr>
          <w:rFonts w:eastAsia="Times New Roman"/>
          <w:sz w:val="28"/>
          <w:szCs w:val="28"/>
        </w:rPr>
        <w:tab/>
      </w:r>
      <w:r w:rsidR="00E543FF" w:rsidRPr="003B0ACA">
        <w:rPr>
          <w:rFonts w:eastAsia="Times New Roman"/>
          <w:sz w:val="28"/>
          <w:szCs w:val="28"/>
        </w:rPr>
        <w:t>L</w:t>
      </w:r>
      <w:r w:rsidR="00E543FF" w:rsidRPr="00B4062D">
        <w:rPr>
          <w:color w:val="414142"/>
          <w:sz w:val="28"/>
          <w:szCs w:val="28"/>
          <w:shd w:val="clear" w:color="auto" w:fill="FFFFFF"/>
        </w:rPr>
        <w:t>īgumslēdzējas Valstis pa diplomātiskiem kanāliem rakst</w:t>
      </w:r>
      <w:r w:rsidR="00327160" w:rsidRPr="00B4062D">
        <w:rPr>
          <w:color w:val="414142"/>
          <w:sz w:val="28"/>
          <w:szCs w:val="28"/>
          <w:shd w:val="clear" w:color="auto" w:fill="FFFFFF"/>
        </w:rPr>
        <w:t>iski</w:t>
      </w:r>
      <w:r w:rsidR="00E543FF" w:rsidRPr="00B4062D">
        <w:rPr>
          <w:color w:val="414142"/>
          <w:sz w:val="28"/>
          <w:szCs w:val="28"/>
          <w:shd w:val="clear" w:color="auto" w:fill="FFFFFF"/>
        </w:rPr>
        <w:t xml:space="preserve"> informē viena otru par to, kad ir izpildītas to konstitucionālās prasības, lai šī </w:t>
      </w:r>
      <w:r w:rsidR="00B4062D">
        <w:rPr>
          <w:color w:val="414142"/>
          <w:sz w:val="28"/>
          <w:szCs w:val="28"/>
          <w:shd w:val="clear" w:color="auto" w:fill="FFFFFF"/>
        </w:rPr>
        <w:t>k</w:t>
      </w:r>
      <w:r w:rsidR="00E543FF" w:rsidRPr="00B4062D">
        <w:rPr>
          <w:color w:val="414142"/>
          <w:sz w:val="28"/>
          <w:szCs w:val="28"/>
          <w:shd w:val="clear" w:color="auto" w:fill="FFFFFF"/>
        </w:rPr>
        <w:t>onvencija stātos spēkā.</w:t>
      </w:r>
    </w:p>
    <w:p w14:paraId="0B03FB7E" w14:textId="57E51B77" w:rsidR="0009026F" w:rsidRPr="00B4062D" w:rsidRDefault="0009026F" w:rsidP="009530A0">
      <w:pPr>
        <w:keepLines/>
        <w:tabs>
          <w:tab w:val="left" w:pos="709"/>
        </w:tabs>
        <w:spacing w:after="120"/>
        <w:jc w:val="both"/>
        <w:rPr>
          <w:rFonts w:eastAsia="Times New Roman"/>
          <w:sz w:val="28"/>
          <w:szCs w:val="28"/>
        </w:rPr>
      </w:pPr>
      <w:r w:rsidRPr="00B4062D">
        <w:rPr>
          <w:rFonts w:eastAsia="Times New Roman"/>
          <w:sz w:val="28"/>
          <w:szCs w:val="28"/>
        </w:rPr>
        <w:t>2.</w:t>
      </w:r>
      <w:r w:rsidRPr="00B4062D">
        <w:rPr>
          <w:rFonts w:eastAsia="Times New Roman"/>
          <w:sz w:val="28"/>
          <w:szCs w:val="28"/>
        </w:rPr>
        <w:tab/>
      </w:r>
      <w:r w:rsidR="000C3E9F" w:rsidRPr="00B4062D">
        <w:rPr>
          <w:rFonts w:eastAsia="Times New Roman"/>
          <w:sz w:val="28"/>
          <w:szCs w:val="28"/>
        </w:rPr>
        <w:t>Konvencija</w:t>
      </w:r>
      <w:r w:rsidR="000C3E9F" w:rsidRPr="00B4062D">
        <w:rPr>
          <w:color w:val="414142"/>
          <w:sz w:val="28"/>
          <w:szCs w:val="28"/>
          <w:shd w:val="clear" w:color="auto" w:fill="FFFFFF"/>
        </w:rPr>
        <w:t> stājas spēkā ar 1. daļā minētā pēdējā paziņojuma datumu, un tās noteikumi abās Līgumslēdzējās Valstīs tiek piemēroti:</w:t>
      </w:r>
    </w:p>
    <w:p w14:paraId="32D3D6E8" w14:textId="5DDF26DA" w:rsidR="0009026F" w:rsidRPr="00B4062D" w:rsidRDefault="0009026F" w:rsidP="001F6C28">
      <w:pPr>
        <w:keepLines/>
        <w:spacing w:after="120"/>
        <w:ind w:left="1418" w:hanging="709"/>
        <w:jc w:val="both"/>
        <w:rPr>
          <w:rFonts w:eastAsia="Times New Roman"/>
          <w:sz w:val="28"/>
          <w:szCs w:val="28"/>
          <w:lang w:val="en-GB"/>
        </w:rPr>
      </w:pPr>
      <w:r w:rsidRPr="00B4062D">
        <w:rPr>
          <w:rFonts w:eastAsia="Times New Roman"/>
          <w:sz w:val="28"/>
          <w:szCs w:val="28"/>
          <w:lang w:val="en-GB"/>
        </w:rPr>
        <w:t>a)</w:t>
      </w:r>
      <w:r w:rsidRPr="00B4062D">
        <w:rPr>
          <w:rFonts w:eastAsia="Times New Roman"/>
          <w:sz w:val="28"/>
          <w:szCs w:val="28"/>
          <w:lang w:val="en-GB"/>
        </w:rPr>
        <w:tab/>
      </w:r>
      <w:r w:rsidR="001C0A19" w:rsidRPr="00B4062D">
        <w:rPr>
          <w:color w:val="414142"/>
          <w:sz w:val="28"/>
          <w:szCs w:val="28"/>
          <w:shd w:val="clear" w:color="auto" w:fill="FFFFFF"/>
        </w:rPr>
        <w:t>attiecībā uz nodokļiem, ko ietur ienākuma izmaksas brīdī</w:t>
      </w:r>
      <w:r w:rsidR="00A5383B">
        <w:rPr>
          <w:color w:val="414142"/>
          <w:sz w:val="28"/>
          <w:szCs w:val="28"/>
          <w:shd w:val="clear" w:color="auto" w:fill="FFFFFF"/>
        </w:rPr>
        <w:t>, no</w:t>
      </w:r>
      <w:r w:rsidR="001C0A19" w:rsidRPr="00B4062D">
        <w:rPr>
          <w:color w:val="414142"/>
          <w:sz w:val="28"/>
          <w:szCs w:val="28"/>
          <w:shd w:val="clear" w:color="auto" w:fill="FFFFFF"/>
        </w:rPr>
        <w:t xml:space="preserve"> ienākuma, kas gūts janvāra pirmajā dienā vai pēc tās, kalendārajā gadā, kas seko gadam, kurā </w:t>
      </w:r>
      <w:r w:rsidR="00B4062D">
        <w:rPr>
          <w:color w:val="414142"/>
          <w:sz w:val="28"/>
          <w:szCs w:val="28"/>
          <w:shd w:val="clear" w:color="auto" w:fill="FFFFFF"/>
        </w:rPr>
        <w:t>k</w:t>
      </w:r>
      <w:r w:rsidR="004E5D38" w:rsidRPr="00B4062D">
        <w:rPr>
          <w:color w:val="414142"/>
          <w:sz w:val="28"/>
          <w:szCs w:val="28"/>
          <w:shd w:val="clear" w:color="auto" w:fill="FFFFFF"/>
        </w:rPr>
        <w:t>onvencija</w:t>
      </w:r>
      <w:r w:rsidR="001C0A19" w:rsidRPr="00B4062D">
        <w:rPr>
          <w:color w:val="414142"/>
          <w:sz w:val="28"/>
          <w:szCs w:val="28"/>
          <w:shd w:val="clear" w:color="auto" w:fill="FFFFFF"/>
        </w:rPr>
        <w:t xml:space="preserve"> stājas </w:t>
      </w:r>
      <w:proofErr w:type="gramStart"/>
      <w:r w:rsidR="001C0A19" w:rsidRPr="00B4062D">
        <w:rPr>
          <w:color w:val="414142"/>
          <w:sz w:val="28"/>
          <w:szCs w:val="28"/>
          <w:shd w:val="clear" w:color="auto" w:fill="FFFFFF"/>
        </w:rPr>
        <w:t>spēkā</w:t>
      </w:r>
      <w:r w:rsidRPr="00B4062D">
        <w:rPr>
          <w:rFonts w:eastAsia="Times New Roman"/>
          <w:sz w:val="28"/>
          <w:szCs w:val="28"/>
          <w:lang w:val="en-GB"/>
        </w:rPr>
        <w:t>;</w:t>
      </w:r>
      <w:proofErr w:type="gramEnd"/>
    </w:p>
    <w:p w14:paraId="03E85CB9" w14:textId="72616F60" w:rsidR="0009026F" w:rsidRPr="00B4062D" w:rsidRDefault="0009026F" w:rsidP="001F6C28">
      <w:pPr>
        <w:keepLines/>
        <w:spacing w:after="120"/>
        <w:ind w:left="1418" w:hanging="709"/>
        <w:jc w:val="both"/>
        <w:rPr>
          <w:rFonts w:eastAsia="Times New Roman"/>
          <w:sz w:val="28"/>
          <w:szCs w:val="28"/>
          <w:lang w:val="en-GB"/>
        </w:rPr>
      </w:pPr>
      <w:r w:rsidRPr="00B4062D">
        <w:rPr>
          <w:rFonts w:eastAsia="Times New Roman"/>
          <w:sz w:val="28"/>
          <w:szCs w:val="28"/>
          <w:lang w:val="en-GB"/>
        </w:rPr>
        <w:t>b)</w:t>
      </w:r>
      <w:r w:rsidRPr="00B4062D">
        <w:rPr>
          <w:rFonts w:eastAsia="Times New Roman"/>
          <w:sz w:val="28"/>
          <w:szCs w:val="28"/>
          <w:lang w:val="en-GB"/>
        </w:rPr>
        <w:tab/>
      </w:r>
      <w:r w:rsidR="00B414D1" w:rsidRPr="00B4062D">
        <w:rPr>
          <w:color w:val="414142"/>
          <w:sz w:val="28"/>
          <w:szCs w:val="28"/>
          <w:shd w:val="clear" w:color="auto" w:fill="FFFFFF"/>
        </w:rPr>
        <w:t xml:space="preserve">attiecībā uz pārējiem ienākuma un kapitāla nodokļiem - nodokļiem, kas maksājami par jebkuru taksācijas </w:t>
      </w:r>
      <w:r w:rsidR="00327160" w:rsidRPr="00B4062D">
        <w:rPr>
          <w:color w:val="414142"/>
          <w:sz w:val="28"/>
          <w:szCs w:val="28"/>
          <w:shd w:val="clear" w:color="auto" w:fill="FFFFFF"/>
        </w:rPr>
        <w:t>periodu</w:t>
      </w:r>
      <w:r w:rsidR="00B414D1" w:rsidRPr="00B4062D">
        <w:rPr>
          <w:color w:val="414142"/>
          <w:sz w:val="28"/>
          <w:szCs w:val="28"/>
          <w:shd w:val="clear" w:color="auto" w:fill="FFFFFF"/>
        </w:rPr>
        <w:t xml:space="preserve">, kas sākas janvāra pirmajā dienā vai pēc tās, kalendārajā gadā, kas seko gadam, kurā </w:t>
      </w:r>
      <w:r w:rsidR="00B4062D">
        <w:rPr>
          <w:color w:val="414142"/>
          <w:sz w:val="28"/>
          <w:szCs w:val="28"/>
          <w:shd w:val="clear" w:color="auto" w:fill="FFFFFF"/>
        </w:rPr>
        <w:t>k</w:t>
      </w:r>
      <w:r w:rsidR="00B414D1" w:rsidRPr="00B4062D">
        <w:rPr>
          <w:color w:val="414142"/>
          <w:sz w:val="28"/>
          <w:szCs w:val="28"/>
          <w:shd w:val="clear" w:color="auto" w:fill="FFFFFF"/>
        </w:rPr>
        <w:t>onvencija stājas spēkā</w:t>
      </w:r>
      <w:r w:rsidRPr="00B4062D">
        <w:rPr>
          <w:rFonts w:eastAsia="Times New Roman"/>
          <w:sz w:val="28"/>
          <w:szCs w:val="28"/>
          <w:lang w:val="en-GB"/>
        </w:rPr>
        <w:t>.</w:t>
      </w:r>
    </w:p>
    <w:p w14:paraId="0439E1E7" w14:textId="77777777" w:rsidR="00FC3E69" w:rsidRPr="006420B9" w:rsidRDefault="00FC3E69" w:rsidP="001F6C28">
      <w:pPr>
        <w:keepLines/>
        <w:spacing w:after="120"/>
        <w:jc w:val="center"/>
        <w:rPr>
          <w:rFonts w:ascii="Courier New" w:eastAsia="Times New Roman" w:hAnsi="Courier New" w:cs="Courier New"/>
          <w:szCs w:val="24"/>
          <w:lang w:val="en-GB"/>
        </w:rPr>
      </w:pPr>
    </w:p>
    <w:p w14:paraId="3B9C1357" w14:textId="77777777" w:rsidR="0009026F" w:rsidRPr="0084593B" w:rsidRDefault="00B3099E" w:rsidP="00104907">
      <w:pPr>
        <w:keepNext/>
        <w:keepLines/>
        <w:spacing w:after="120"/>
        <w:jc w:val="center"/>
        <w:rPr>
          <w:rFonts w:eastAsia="Times New Roman"/>
          <w:sz w:val="28"/>
          <w:szCs w:val="28"/>
          <w:u w:val="single"/>
          <w:lang w:val="en-GB"/>
        </w:rPr>
      </w:pPr>
      <w:r w:rsidRPr="0084593B">
        <w:rPr>
          <w:rFonts w:eastAsia="Times New Roman"/>
          <w:sz w:val="28"/>
          <w:szCs w:val="28"/>
          <w:lang w:val="en-GB"/>
        </w:rPr>
        <w:lastRenderedPageBreak/>
        <w:t>29</w:t>
      </w:r>
      <w:r w:rsidR="00B414D1" w:rsidRPr="0084593B">
        <w:rPr>
          <w:rFonts w:eastAsia="Times New Roman"/>
          <w:sz w:val="28"/>
          <w:szCs w:val="28"/>
          <w:lang w:val="en-GB"/>
        </w:rPr>
        <w:t>. pants</w:t>
      </w:r>
    </w:p>
    <w:p w14:paraId="6D9EC1D3" w14:textId="77777777" w:rsidR="00B3099E" w:rsidRPr="0084593B" w:rsidRDefault="008D3569" w:rsidP="00104907">
      <w:pPr>
        <w:keepNext/>
        <w:keepLines/>
        <w:spacing w:after="120"/>
        <w:jc w:val="center"/>
        <w:rPr>
          <w:rFonts w:eastAsia="Times New Roman"/>
          <w:sz w:val="28"/>
          <w:szCs w:val="28"/>
          <w:lang w:val="en-GB"/>
        </w:rPr>
      </w:pPr>
      <w:r w:rsidRPr="0084593B">
        <w:rPr>
          <w:rFonts w:eastAsia="Times New Roman"/>
          <w:sz w:val="28"/>
          <w:szCs w:val="28"/>
          <w:lang w:val="en-GB"/>
        </w:rPr>
        <w:t>DARBĪBAS IZBEIGŠANA</w:t>
      </w:r>
    </w:p>
    <w:p w14:paraId="7E7EB7F4" w14:textId="77777777" w:rsidR="00104907" w:rsidRPr="0084593B" w:rsidRDefault="00104907" w:rsidP="00104907">
      <w:pPr>
        <w:keepNext/>
        <w:keepLines/>
        <w:spacing w:after="120"/>
        <w:jc w:val="center"/>
        <w:rPr>
          <w:rFonts w:eastAsia="Times New Roman"/>
          <w:sz w:val="28"/>
          <w:szCs w:val="28"/>
          <w:lang w:val="en-GB"/>
        </w:rPr>
      </w:pPr>
    </w:p>
    <w:p w14:paraId="5E641907" w14:textId="5FE8D636" w:rsidR="0009026F" w:rsidRPr="0084593B" w:rsidRDefault="00EB644B" w:rsidP="0084593B">
      <w:pPr>
        <w:keepLines/>
        <w:tabs>
          <w:tab w:val="left" w:pos="709"/>
          <w:tab w:val="left" w:pos="1418"/>
        </w:tabs>
        <w:spacing w:after="240"/>
        <w:jc w:val="both"/>
        <w:rPr>
          <w:rFonts w:eastAsia="Times New Roman"/>
          <w:sz w:val="28"/>
          <w:szCs w:val="28"/>
          <w:lang w:val="en-GB"/>
        </w:rPr>
      </w:pPr>
      <w:r w:rsidRPr="0084593B">
        <w:rPr>
          <w:rFonts w:eastAsia="Times New Roman"/>
          <w:sz w:val="28"/>
          <w:szCs w:val="28"/>
          <w:lang w:val="en-GB"/>
        </w:rPr>
        <w:t xml:space="preserve">1. </w:t>
      </w:r>
      <w:r w:rsidR="0084593B">
        <w:rPr>
          <w:rFonts w:eastAsia="Times New Roman"/>
          <w:sz w:val="28"/>
          <w:szCs w:val="28"/>
          <w:lang w:val="en-GB"/>
        </w:rPr>
        <w:tab/>
      </w:r>
      <w:r w:rsidR="006D64D1" w:rsidRPr="0084593B">
        <w:rPr>
          <w:color w:val="414142"/>
          <w:sz w:val="28"/>
          <w:szCs w:val="28"/>
          <w:shd w:val="clear" w:color="auto" w:fill="FFFFFF"/>
        </w:rPr>
        <w:t xml:space="preserve">Šī </w:t>
      </w:r>
      <w:r w:rsidR="009530A0" w:rsidRPr="0084593B">
        <w:rPr>
          <w:color w:val="414142"/>
          <w:sz w:val="28"/>
          <w:szCs w:val="28"/>
          <w:shd w:val="clear" w:color="auto" w:fill="FFFFFF"/>
        </w:rPr>
        <w:t>k</w:t>
      </w:r>
      <w:r w:rsidR="006D64D1" w:rsidRPr="0084593B">
        <w:rPr>
          <w:color w:val="414142"/>
          <w:sz w:val="28"/>
          <w:szCs w:val="28"/>
          <w:shd w:val="clear" w:color="auto" w:fill="FFFFFF"/>
        </w:rPr>
        <w:t xml:space="preserve">onvencija ir spēkā tik ilgi, kamēr viena Līgumslēdzēja Valsts izbeidz tā darbību. Katra Līgumslēdzēja Valsts var izbeigt </w:t>
      </w:r>
      <w:r w:rsidR="00885444" w:rsidRPr="0084593B">
        <w:rPr>
          <w:color w:val="414142"/>
          <w:sz w:val="28"/>
          <w:szCs w:val="28"/>
          <w:shd w:val="clear" w:color="auto" w:fill="FFFFFF"/>
        </w:rPr>
        <w:t>k</w:t>
      </w:r>
      <w:r w:rsidR="00845358" w:rsidRPr="0084593B">
        <w:rPr>
          <w:color w:val="414142"/>
          <w:sz w:val="28"/>
          <w:szCs w:val="28"/>
          <w:shd w:val="clear" w:color="auto" w:fill="FFFFFF"/>
        </w:rPr>
        <w:t>onvencijas</w:t>
      </w:r>
      <w:r w:rsidR="006D64D1" w:rsidRPr="0084593B">
        <w:rPr>
          <w:color w:val="414142"/>
          <w:sz w:val="28"/>
          <w:szCs w:val="28"/>
          <w:shd w:val="clear" w:color="auto" w:fill="FFFFFF"/>
        </w:rPr>
        <w:t xml:space="preserve"> darbību, pa diplomātiskajiem kanāliem iesniedzot rakstisku paziņojumu par izbeigšanu vismaz sešus mēnešus pirms jebkura kalendārā gada beigām, kas sākas pēc piecu gadu perioda beigām, kurā tā</w:t>
      </w:r>
      <w:r w:rsidR="006A6D64" w:rsidRPr="0084593B">
        <w:rPr>
          <w:sz w:val="28"/>
          <w:szCs w:val="28"/>
          <w:shd w:val="clear" w:color="auto" w:fill="FFFFFF"/>
        </w:rPr>
        <w:t>s</w:t>
      </w:r>
      <w:r w:rsidR="006D64D1" w:rsidRPr="0084593B">
        <w:rPr>
          <w:color w:val="414142"/>
          <w:sz w:val="28"/>
          <w:szCs w:val="28"/>
          <w:shd w:val="clear" w:color="auto" w:fill="FFFFFF"/>
        </w:rPr>
        <w:t xml:space="preserve"> noteikumi stājas spēkā. Šajā gadījumā </w:t>
      </w:r>
      <w:r w:rsidR="00885444" w:rsidRPr="0084593B">
        <w:rPr>
          <w:color w:val="414142"/>
          <w:sz w:val="28"/>
          <w:szCs w:val="28"/>
          <w:shd w:val="clear" w:color="auto" w:fill="FFFFFF"/>
        </w:rPr>
        <w:t>k</w:t>
      </w:r>
      <w:r w:rsidR="00845358" w:rsidRPr="0084593B">
        <w:rPr>
          <w:color w:val="414142"/>
          <w:sz w:val="28"/>
          <w:szCs w:val="28"/>
          <w:shd w:val="clear" w:color="auto" w:fill="FFFFFF"/>
        </w:rPr>
        <w:t>onvencija</w:t>
      </w:r>
      <w:r w:rsidR="006D64D1" w:rsidRPr="0084593B">
        <w:rPr>
          <w:color w:val="414142"/>
          <w:sz w:val="28"/>
          <w:szCs w:val="28"/>
          <w:shd w:val="clear" w:color="auto" w:fill="FFFFFF"/>
        </w:rPr>
        <w:t xml:space="preserve"> zaudē spēku abās Līgumslēdzējās Valstīs:</w:t>
      </w:r>
    </w:p>
    <w:p w14:paraId="41211874" w14:textId="147E5F19" w:rsidR="0009026F" w:rsidRPr="0084593B" w:rsidRDefault="0009026F" w:rsidP="0084593B">
      <w:pPr>
        <w:keepLines/>
        <w:spacing w:after="240"/>
        <w:ind w:left="1418" w:hanging="709"/>
        <w:jc w:val="both"/>
        <w:rPr>
          <w:rFonts w:eastAsia="Times New Roman"/>
          <w:sz w:val="28"/>
          <w:szCs w:val="28"/>
          <w:lang w:val="en-GB"/>
        </w:rPr>
      </w:pPr>
      <w:r w:rsidRPr="0084593B">
        <w:rPr>
          <w:rFonts w:eastAsia="Times New Roman"/>
          <w:sz w:val="28"/>
          <w:szCs w:val="28"/>
          <w:lang w:val="en-GB"/>
        </w:rPr>
        <w:t>a)</w:t>
      </w:r>
      <w:r w:rsidRPr="0084593B">
        <w:rPr>
          <w:rFonts w:eastAsia="Times New Roman"/>
          <w:sz w:val="28"/>
          <w:szCs w:val="28"/>
          <w:lang w:val="en-GB"/>
        </w:rPr>
        <w:tab/>
      </w:r>
      <w:r w:rsidR="00F7696A" w:rsidRPr="0084593B">
        <w:rPr>
          <w:color w:val="414142"/>
          <w:sz w:val="28"/>
          <w:szCs w:val="28"/>
          <w:shd w:val="clear" w:color="auto" w:fill="FFFFFF"/>
        </w:rPr>
        <w:t>attiecībā uz nodokļiem, ko ietur ienākuma izmaksas brīdī</w:t>
      </w:r>
      <w:r w:rsidR="00A5383B">
        <w:rPr>
          <w:color w:val="414142"/>
          <w:sz w:val="28"/>
          <w:szCs w:val="28"/>
          <w:shd w:val="clear" w:color="auto" w:fill="FFFFFF"/>
        </w:rPr>
        <w:t xml:space="preserve">, no </w:t>
      </w:r>
      <w:r w:rsidR="00F7696A" w:rsidRPr="0084593B">
        <w:rPr>
          <w:color w:val="414142"/>
          <w:sz w:val="28"/>
          <w:szCs w:val="28"/>
          <w:shd w:val="clear" w:color="auto" w:fill="FFFFFF"/>
        </w:rPr>
        <w:t>ienākum</w:t>
      </w:r>
      <w:r w:rsidR="00327160" w:rsidRPr="0084593B">
        <w:rPr>
          <w:color w:val="414142"/>
          <w:sz w:val="28"/>
          <w:szCs w:val="28"/>
          <w:shd w:val="clear" w:color="auto" w:fill="FFFFFF"/>
        </w:rPr>
        <w:t>a</w:t>
      </w:r>
      <w:r w:rsidR="00F7696A" w:rsidRPr="0084593B">
        <w:rPr>
          <w:color w:val="414142"/>
          <w:sz w:val="28"/>
          <w:szCs w:val="28"/>
          <w:shd w:val="clear" w:color="auto" w:fill="FFFFFF"/>
        </w:rPr>
        <w:t xml:space="preserve">, kas gūts janvāra pirmajā dienā vai pēc tās, kalendārajā gadā, kas seko gadam, kurā ir iesniegts </w:t>
      </w:r>
      <w:proofErr w:type="gramStart"/>
      <w:r w:rsidR="00F7696A" w:rsidRPr="0084593B">
        <w:rPr>
          <w:color w:val="414142"/>
          <w:sz w:val="28"/>
          <w:szCs w:val="28"/>
          <w:shd w:val="clear" w:color="auto" w:fill="FFFFFF"/>
        </w:rPr>
        <w:t>paziņojums</w:t>
      </w:r>
      <w:r w:rsidRPr="0084593B">
        <w:rPr>
          <w:rFonts w:eastAsia="Times New Roman"/>
          <w:sz w:val="28"/>
          <w:szCs w:val="28"/>
          <w:lang w:val="en-GB"/>
        </w:rPr>
        <w:t>;</w:t>
      </w:r>
      <w:proofErr w:type="gramEnd"/>
    </w:p>
    <w:p w14:paraId="2DB3FE19" w14:textId="08FF3697" w:rsidR="005A35AF" w:rsidRPr="0084593B" w:rsidRDefault="0009026F" w:rsidP="0084593B">
      <w:pPr>
        <w:keepLines/>
        <w:spacing w:after="240"/>
        <w:ind w:left="1418" w:hanging="709"/>
        <w:jc w:val="both"/>
        <w:rPr>
          <w:rFonts w:eastAsia="Times New Roman"/>
          <w:sz w:val="28"/>
          <w:szCs w:val="28"/>
          <w:lang w:val="en-GB"/>
        </w:rPr>
      </w:pPr>
      <w:r w:rsidRPr="0084593B">
        <w:rPr>
          <w:rFonts w:eastAsia="Times New Roman"/>
          <w:sz w:val="28"/>
          <w:szCs w:val="28"/>
          <w:lang w:val="en-GB"/>
        </w:rPr>
        <w:t>b)</w:t>
      </w:r>
      <w:r w:rsidRPr="0084593B">
        <w:rPr>
          <w:rFonts w:eastAsia="Times New Roman"/>
          <w:sz w:val="28"/>
          <w:szCs w:val="28"/>
          <w:lang w:val="en-GB"/>
        </w:rPr>
        <w:tab/>
      </w:r>
      <w:r w:rsidR="00F7696A" w:rsidRPr="0084593B">
        <w:rPr>
          <w:color w:val="414142"/>
          <w:sz w:val="28"/>
          <w:szCs w:val="28"/>
          <w:shd w:val="clear" w:color="auto" w:fill="FFFFFF"/>
        </w:rPr>
        <w:t>attiecībā uz pārējiem ienākuma un kapitāla nodokļiem</w:t>
      </w:r>
      <w:r w:rsidR="00327160" w:rsidRPr="0084593B">
        <w:rPr>
          <w:color w:val="414142"/>
          <w:sz w:val="28"/>
          <w:szCs w:val="28"/>
          <w:shd w:val="clear" w:color="auto" w:fill="FFFFFF"/>
        </w:rPr>
        <w:t xml:space="preserve"> - </w:t>
      </w:r>
      <w:r w:rsidR="00F7696A" w:rsidRPr="0084593B">
        <w:rPr>
          <w:color w:val="414142"/>
          <w:sz w:val="28"/>
          <w:szCs w:val="28"/>
          <w:shd w:val="clear" w:color="auto" w:fill="FFFFFF"/>
        </w:rPr>
        <w:t>nodokļiem, kas maksājami par jebkuru taksācijas periodu, kas sākas janvāra pirmajā dienā vai pēc tās, kalendārajā gadā, kas seko gadam, kurā ir iesniegts paziņojums.</w:t>
      </w:r>
    </w:p>
    <w:p w14:paraId="6D27C465" w14:textId="77777777" w:rsidR="00DF499A" w:rsidRPr="0084593B" w:rsidRDefault="00DF499A" w:rsidP="001F6C28">
      <w:pPr>
        <w:keepLines/>
        <w:spacing w:after="120"/>
        <w:jc w:val="both"/>
        <w:rPr>
          <w:rFonts w:eastAsia="Times New Roman"/>
          <w:sz w:val="28"/>
          <w:szCs w:val="28"/>
          <w:lang w:val="en-GB"/>
        </w:rPr>
      </w:pPr>
    </w:p>
    <w:p w14:paraId="29A64330" w14:textId="0885ECFB" w:rsidR="0009026F" w:rsidRPr="0084593B" w:rsidRDefault="00B519D5" w:rsidP="0084593B">
      <w:pPr>
        <w:keepLines/>
        <w:spacing w:after="240"/>
        <w:jc w:val="both"/>
        <w:rPr>
          <w:rFonts w:eastAsia="Times New Roman"/>
          <w:sz w:val="28"/>
          <w:szCs w:val="28"/>
          <w:lang w:val="en-GB"/>
        </w:rPr>
      </w:pPr>
      <w:r w:rsidRPr="0084593B">
        <w:rPr>
          <w:color w:val="414142"/>
          <w:sz w:val="28"/>
          <w:szCs w:val="28"/>
          <w:shd w:val="clear" w:color="auto" w:fill="FFFFFF"/>
        </w:rPr>
        <w:t xml:space="preserve">To apliecinot, būdami pienācīgi pilnvaroti, šo </w:t>
      </w:r>
      <w:r w:rsidR="009530A0" w:rsidRPr="0084593B">
        <w:rPr>
          <w:color w:val="414142"/>
          <w:sz w:val="28"/>
          <w:szCs w:val="28"/>
          <w:shd w:val="clear" w:color="auto" w:fill="FFFFFF"/>
        </w:rPr>
        <w:t>k</w:t>
      </w:r>
      <w:r w:rsidRPr="0084593B">
        <w:rPr>
          <w:color w:val="414142"/>
          <w:sz w:val="28"/>
          <w:szCs w:val="28"/>
          <w:shd w:val="clear" w:color="auto" w:fill="FFFFFF"/>
        </w:rPr>
        <w:t>onvenciju ir parakstījuši.</w:t>
      </w:r>
      <w:r w:rsidR="0009026F" w:rsidRPr="0084593B">
        <w:rPr>
          <w:rFonts w:eastAsia="Times New Roman"/>
          <w:sz w:val="28"/>
          <w:szCs w:val="28"/>
          <w:lang w:val="en-GB"/>
        </w:rPr>
        <w:t xml:space="preserve"> </w:t>
      </w:r>
    </w:p>
    <w:p w14:paraId="6A6C62E0" w14:textId="70D8D906" w:rsidR="00843CC3" w:rsidRPr="0084593B" w:rsidRDefault="00843CC3" w:rsidP="0084593B">
      <w:pPr>
        <w:keepLines/>
        <w:spacing w:after="240"/>
        <w:jc w:val="both"/>
        <w:rPr>
          <w:rFonts w:eastAsia="Times New Roman"/>
          <w:sz w:val="28"/>
          <w:szCs w:val="28"/>
          <w:lang w:val="en-GB"/>
        </w:rPr>
      </w:pPr>
      <w:r w:rsidRPr="0084593B">
        <w:rPr>
          <w:color w:val="414142"/>
          <w:sz w:val="28"/>
          <w:szCs w:val="28"/>
          <w:shd w:val="clear" w:color="auto" w:fill="FFFFFF"/>
        </w:rPr>
        <w:t xml:space="preserve">Parakstīts </w:t>
      </w:r>
      <w:r w:rsidR="00327160" w:rsidRPr="0084593B">
        <w:rPr>
          <w:color w:val="414142"/>
          <w:sz w:val="28"/>
          <w:szCs w:val="28"/>
          <w:shd w:val="clear" w:color="auto" w:fill="FFFFFF"/>
        </w:rPr>
        <w:t xml:space="preserve">_____ </w:t>
      </w:r>
      <w:r w:rsidRPr="0084593B">
        <w:rPr>
          <w:color w:val="414142"/>
          <w:sz w:val="28"/>
          <w:szCs w:val="28"/>
          <w:shd w:val="clear" w:color="auto" w:fill="FFFFFF"/>
        </w:rPr>
        <w:t>20</w:t>
      </w:r>
      <w:r w:rsidR="00327160" w:rsidRPr="0084593B">
        <w:rPr>
          <w:color w:val="414142"/>
          <w:sz w:val="28"/>
          <w:szCs w:val="28"/>
          <w:shd w:val="clear" w:color="auto" w:fill="FFFFFF"/>
        </w:rPr>
        <w:t>__</w:t>
      </w:r>
      <w:r w:rsidRPr="0084593B">
        <w:rPr>
          <w:color w:val="414142"/>
          <w:sz w:val="28"/>
          <w:szCs w:val="28"/>
          <w:shd w:val="clear" w:color="auto" w:fill="FFFFFF"/>
        </w:rPr>
        <w:t>. gada ___. </w:t>
      </w:r>
      <w:r w:rsidR="00327160" w:rsidRPr="0084593B">
        <w:rPr>
          <w:color w:val="414142"/>
          <w:sz w:val="28"/>
          <w:szCs w:val="28"/>
          <w:shd w:val="clear" w:color="auto" w:fill="FFFFFF"/>
        </w:rPr>
        <w:t xml:space="preserve">______ </w:t>
      </w:r>
      <w:r w:rsidRPr="0084593B">
        <w:rPr>
          <w:color w:val="414142"/>
          <w:sz w:val="28"/>
          <w:szCs w:val="28"/>
          <w:shd w:val="clear" w:color="auto" w:fill="FFFFFF"/>
        </w:rPr>
        <w:t xml:space="preserve">divos eksemplāros </w:t>
      </w:r>
      <w:r w:rsidR="00831295" w:rsidRPr="0084593B">
        <w:rPr>
          <w:color w:val="414142"/>
          <w:sz w:val="28"/>
          <w:szCs w:val="28"/>
          <w:shd w:val="clear" w:color="auto" w:fill="FFFFFF"/>
        </w:rPr>
        <w:t>latvieš</w:t>
      </w:r>
      <w:r w:rsidRPr="0084593B">
        <w:rPr>
          <w:color w:val="414142"/>
          <w:sz w:val="28"/>
          <w:szCs w:val="28"/>
          <w:shd w:val="clear" w:color="auto" w:fill="FFFFFF"/>
        </w:rPr>
        <w:t>u</w:t>
      </w:r>
      <w:r w:rsidR="008203E1">
        <w:rPr>
          <w:color w:val="414142"/>
          <w:sz w:val="28"/>
          <w:szCs w:val="28"/>
          <w:shd w:val="clear" w:color="auto" w:fill="FFFFFF"/>
        </w:rPr>
        <w:t>,</w:t>
      </w:r>
      <w:r w:rsidRPr="0084593B">
        <w:rPr>
          <w:color w:val="414142"/>
          <w:sz w:val="28"/>
          <w:szCs w:val="28"/>
          <w:shd w:val="clear" w:color="auto" w:fill="FFFFFF"/>
        </w:rPr>
        <w:t xml:space="preserve"> </w:t>
      </w:r>
      <w:proofErr w:type="spellStart"/>
      <w:r w:rsidR="008203E1" w:rsidRPr="0084593B">
        <w:rPr>
          <w:color w:val="414142"/>
          <w:sz w:val="28"/>
          <w:szCs w:val="28"/>
          <w:shd w:val="clear" w:color="auto" w:fill="FFFFFF"/>
        </w:rPr>
        <w:t>katalāņu</w:t>
      </w:r>
      <w:proofErr w:type="spellEnd"/>
      <w:r w:rsidR="008203E1" w:rsidRPr="0084593B">
        <w:rPr>
          <w:color w:val="414142"/>
          <w:sz w:val="28"/>
          <w:szCs w:val="28"/>
          <w:shd w:val="clear" w:color="auto" w:fill="FFFFFF"/>
        </w:rPr>
        <w:t xml:space="preserve"> </w:t>
      </w:r>
      <w:r w:rsidRPr="0084593B">
        <w:rPr>
          <w:color w:val="414142"/>
          <w:sz w:val="28"/>
          <w:szCs w:val="28"/>
          <w:shd w:val="clear" w:color="auto" w:fill="FFFFFF"/>
        </w:rPr>
        <w:t xml:space="preserve">un angļu valodā, turklāt </w:t>
      </w:r>
      <w:r w:rsidR="00831295" w:rsidRPr="0084593B">
        <w:rPr>
          <w:color w:val="414142"/>
          <w:sz w:val="28"/>
          <w:szCs w:val="28"/>
          <w:shd w:val="clear" w:color="auto" w:fill="FFFFFF"/>
        </w:rPr>
        <w:t>visi</w:t>
      </w:r>
      <w:r w:rsidRPr="0084593B">
        <w:rPr>
          <w:color w:val="414142"/>
          <w:sz w:val="28"/>
          <w:szCs w:val="28"/>
          <w:shd w:val="clear" w:color="auto" w:fill="FFFFFF"/>
        </w:rPr>
        <w:t xml:space="preserve"> tekst</w:t>
      </w:r>
      <w:r w:rsidR="00831295" w:rsidRPr="0084593B">
        <w:rPr>
          <w:color w:val="414142"/>
          <w:sz w:val="28"/>
          <w:szCs w:val="28"/>
          <w:shd w:val="clear" w:color="auto" w:fill="FFFFFF"/>
        </w:rPr>
        <w:t>i</w:t>
      </w:r>
      <w:r w:rsidRPr="0084593B">
        <w:rPr>
          <w:color w:val="414142"/>
          <w:sz w:val="28"/>
          <w:szCs w:val="28"/>
          <w:shd w:val="clear" w:color="auto" w:fill="FFFFFF"/>
        </w:rPr>
        <w:t xml:space="preserve"> ir vienlīdz autentisk</w:t>
      </w:r>
      <w:r w:rsidR="00831295" w:rsidRPr="0084593B">
        <w:rPr>
          <w:color w:val="414142"/>
          <w:sz w:val="28"/>
          <w:szCs w:val="28"/>
          <w:shd w:val="clear" w:color="auto" w:fill="FFFFFF"/>
        </w:rPr>
        <w:t>i</w:t>
      </w:r>
      <w:r w:rsidRPr="0084593B">
        <w:rPr>
          <w:color w:val="414142"/>
          <w:sz w:val="28"/>
          <w:szCs w:val="28"/>
          <w:shd w:val="clear" w:color="auto" w:fill="FFFFFF"/>
        </w:rPr>
        <w:t>. Atšķirīgas interpretācijas gadījumā noteicošais ir teksts angļu valodā.</w:t>
      </w:r>
    </w:p>
    <w:p w14:paraId="5B1A0E6E" w14:textId="77777777" w:rsidR="005A35AF" w:rsidRPr="0084593B" w:rsidRDefault="005A35AF" w:rsidP="00EF6FFD">
      <w:pPr>
        <w:keepNext/>
        <w:keepLines/>
        <w:tabs>
          <w:tab w:val="left" w:pos="5954"/>
          <w:tab w:val="left" w:pos="6237"/>
        </w:tabs>
        <w:spacing w:after="120"/>
        <w:jc w:val="both"/>
        <w:rPr>
          <w:rFonts w:eastAsia="Times New Roman"/>
          <w:sz w:val="28"/>
          <w:szCs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2"/>
      </w:tblGrid>
      <w:tr w:rsidR="005A35AF" w:rsidRPr="0084593B" w14:paraId="55B6A975" w14:textId="77777777" w:rsidTr="00261181">
        <w:tc>
          <w:tcPr>
            <w:tcW w:w="4889" w:type="dxa"/>
            <w:shd w:val="clear" w:color="auto" w:fill="auto"/>
          </w:tcPr>
          <w:p w14:paraId="7299E058" w14:textId="77777777" w:rsidR="008203E1" w:rsidRPr="0084593B" w:rsidRDefault="008203E1" w:rsidP="008203E1">
            <w:pPr>
              <w:keepNext/>
              <w:keepLines/>
              <w:tabs>
                <w:tab w:val="left" w:pos="5954"/>
                <w:tab w:val="left" w:pos="6237"/>
              </w:tabs>
              <w:spacing w:after="120"/>
              <w:jc w:val="center"/>
              <w:rPr>
                <w:rFonts w:eastAsia="Times New Roman"/>
                <w:sz w:val="28"/>
                <w:szCs w:val="28"/>
                <w:lang w:val="en-GB"/>
              </w:rPr>
            </w:pPr>
            <w:proofErr w:type="spellStart"/>
            <w:r w:rsidRPr="0084593B">
              <w:rPr>
                <w:rFonts w:eastAsia="Times New Roman"/>
                <w:sz w:val="28"/>
                <w:szCs w:val="28"/>
                <w:lang w:val="en-GB"/>
              </w:rPr>
              <w:t>Latvijas</w:t>
            </w:r>
            <w:proofErr w:type="spellEnd"/>
            <w:r w:rsidRPr="0084593B">
              <w:rPr>
                <w:rFonts w:eastAsia="Times New Roman"/>
                <w:sz w:val="28"/>
                <w:szCs w:val="28"/>
                <w:lang w:val="en-GB"/>
              </w:rPr>
              <w:t xml:space="preserve"> </w:t>
            </w:r>
            <w:proofErr w:type="spellStart"/>
            <w:r w:rsidRPr="0084593B">
              <w:rPr>
                <w:rFonts w:eastAsia="Times New Roman"/>
                <w:sz w:val="28"/>
                <w:szCs w:val="28"/>
                <w:lang w:val="en-GB"/>
              </w:rPr>
              <w:t>Republikas</w:t>
            </w:r>
            <w:proofErr w:type="spellEnd"/>
            <w:r w:rsidRPr="0084593B">
              <w:rPr>
                <w:rFonts w:eastAsia="Times New Roman"/>
                <w:sz w:val="28"/>
                <w:szCs w:val="28"/>
                <w:lang w:val="en-GB"/>
              </w:rPr>
              <w:t xml:space="preserve"> </w:t>
            </w:r>
            <w:proofErr w:type="spellStart"/>
            <w:r w:rsidRPr="0084593B">
              <w:rPr>
                <w:rFonts w:eastAsia="Times New Roman"/>
                <w:sz w:val="28"/>
                <w:szCs w:val="28"/>
                <w:lang w:val="en-GB"/>
              </w:rPr>
              <w:t>vārdā</w:t>
            </w:r>
            <w:proofErr w:type="spellEnd"/>
          </w:p>
          <w:p w14:paraId="12532BFD" w14:textId="77777777" w:rsidR="005A35AF" w:rsidRPr="0084593B" w:rsidRDefault="005A35AF" w:rsidP="00261181">
            <w:pPr>
              <w:keepNext/>
              <w:keepLines/>
              <w:tabs>
                <w:tab w:val="left" w:pos="5954"/>
                <w:tab w:val="left" w:pos="6237"/>
              </w:tabs>
              <w:spacing w:after="120"/>
              <w:jc w:val="both"/>
              <w:rPr>
                <w:rFonts w:eastAsia="Times New Roman"/>
                <w:sz w:val="28"/>
                <w:szCs w:val="28"/>
                <w:lang w:val="en-GB"/>
              </w:rPr>
            </w:pPr>
          </w:p>
        </w:tc>
        <w:tc>
          <w:tcPr>
            <w:tcW w:w="4890" w:type="dxa"/>
            <w:shd w:val="clear" w:color="auto" w:fill="auto"/>
          </w:tcPr>
          <w:p w14:paraId="4E13F035" w14:textId="77777777" w:rsidR="008203E1" w:rsidRPr="0084593B" w:rsidRDefault="008203E1" w:rsidP="008203E1">
            <w:pPr>
              <w:keepNext/>
              <w:keepLines/>
              <w:tabs>
                <w:tab w:val="left" w:pos="5954"/>
                <w:tab w:val="left" w:pos="6237"/>
              </w:tabs>
              <w:spacing w:after="120"/>
              <w:jc w:val="center"/>
              <w:rPr>
                <w:rFonts w:eastAsia="Times New Roman"/>
                <w:sz w:val="28"/>
                <w:szCs w:val="28"/>
                <w:lang w:val="en-GB"/>
              </w:rPr>
            </w:pPr>
            <w:proofErr w:type="spellStart"/>
            <w:r w:rsidRPr="0084593B">
              <w:rPr>
                <w:rFonts w:eastAsia="Times New Roman"/>
                <w:sz w:val="28"/>
                <w:szCs w:val="28"/>
                <w:lang w:val="en-GB"/>
              </w:rPr>
              <w:t>Andoras</w:t>
            </w:r>
            <w:proofErr w:type="spellEnd"/>
            <w:r w:rsidRPr="0084593B">
              <w:rPr>
                <w:rFonts w:eastAsia="Times New Roman"/>
                <w:sz w:val="28"/>
                <w:szCs w:val="28"/>
                <w:lang w:val="en-GB"/>
              </w:rPr>
              <w:t xml:space="preserve"> </w:t>
            </w:r>
            <w:proofErr w:type="spellStart"/>
            <w:r w:rsidRPr="0084593B">
              <w:rPr>
                <w:rFonts w:eastAsia="Times New Roman"/>
                <w:sz w:val="28"/>
                <w:szCs w:val="28"/>
                <w:lang w:val="en-GB"/>
              </w:rPr>
              <w:t>Firstistes</w:t>
            </w:r>
            <w:proofErr w:type="spellEnd"/>
            <w:r w:rsidRPr="0084593B">
              <w:rPr>
                <w:rFonts w:eastAsia="Times New Roman"/>
                <w:sz w:val="28"/>
                <w:szCs w:val="28"/>
                <w:lang w:val="en-GB"/>
              </w:rPr>
              <w:t xml:space="preserve"> </w:t>
            </w:r>
            <w:proofErr w:type="spellStart"/>
            <w:r w:rsidRPr="0084593B">
              <w:rPr>
                <w:rFonts w:eastAsia="Times New Roman"/>
                <w:sz w:val="28"/>
                <w:szCs w:val="28"/>
                <w:lang w:val="en-GB"/>
              </w:rPr>
              <w:t>vārdā</w:t>
            </w:r>
            <w:proofErr w:type="spellEnd"/>
          </w:p>
          <w:p w14:paraId="62258D9D" w14:textId="77777777" w:rsidR="005A35AF" w:rsidRPr="0084593B" w:rsidRDefault="005A35AF" w:rsidP="008203E1">
            <w:pPr>
              <w:keepNext/>
              <w:keepLines/>
              <w:tabs>
                <w:tab w:val="left" w:pos="5954"/>
                <w:tab w:val="left" w:pos="6237"/>
              </w:tabs>
              <w:spacing w:after="120"/>
              <w:jc w:val="center"/>
              <w:rPr>
                <w:rFonts w:eastAsia="Times New Roman"/>
                <w:sz w:val="28"/>
                <w:szCs w:val="28"/>
                <w:lang w:val="en-GB"/>
              </w:rPr>
            </w:pPr>
          </w:p>
        </w:tc>
      </w:tr>
    </w:tbl>
    <w:p w14:paraId="5B8FDD25" w14:textId="77777777" w:rsidR="0009026F" w:rsidRPr="006420B9" w:rsidRDefault="00EF6FFD" w:rsidP="005A35AF">
      <w:pPr>
        <w:keepNext/>
        <w:keepLines/>
        <w:tabs>
          <w:tab w:val="left" w:pos="5954"/>
          <w:tab w:val="left" w:pos="6237"/>
        </w:tabs>
        <w:spacing w:after="120"/>
        <w:jc w:val="both"/>
        <w:rPr>
          <w:rFonts w:ascii="Courier New" w:eastAsia="Times New Roman" w:hAnsi="Courier New" w:cs="Courier New"/>
          <w:szCs w:val="24"/>
          <w:lang w:val="en-GB" w:eastAsia="ca-ES"/>
        </w:rPr>
      </w:pPr>
      <w:r w:rsidRPr="006420B9">
        <w:rPr>
          <w:rFonts w:ascii="Courier New" w:eastAsia="Times New Roman" w:hAnsi="Courier New" w:cs="Courier New"/>
          <w:szCs w:val="24"/>
          <w:lang w:val="en-GB"/>
        </w:rPr>
        <w:tab/>
      </w:r>
    </w:p>
    <w:p w14:paraId="3923C702"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eastAsia="ca-ES"/>
        </w:rPr>
      </w:pPr>
    </w:p>
    <w:p w14:paraId="2C966727"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eastAsia="ca-ES"/>
        </w:rPr>
      </w:pPr>
    </w:p>
    <w:p w14:paraId="21000B53"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eastAsia="ca-ES"/>
        </w:rPr>
      </w:pPr>
    </w:p>
    <w:p w14:paraId="19BF45EC"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eastAsia="ca-ES"/>
        </w:rPr>
      </w:pPr>
    </w:p>
    <w:p w14:paraId="59EA2F3F"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eastAsia="ca-ES"/>
        </w:rPr>
      </w:pPr>
    </w:p>
    <w:p w14:paraId="08236CCA"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eastAsia="ca-ES"/>
        </w:rPr>
      </w:pPr>
    </w:p>
    <w:p w14:paraId="5211403F"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eastAsia="ca-ES"/>
        </w:rPr>
      </w:pPr>
    </w:p>
    <w:p w14:paraId="7ADA99EF" w14:textId="77777777" w:rsidR="00BD1F69" w:rsidRPr="0084593B" w:rsidRDefault="00EF6FFD" w:rsidP="001F6C28">
      <w:pPr>
        <w:keepNext/>
        <w:keepLines/>
        <w:spacing w:after="120"/>
        <w:jc w:val="center"/>
        <w:outlineLvl w:val="0"/>
        <w:rPr>
          <w:rFonts w:eastAsia="Times New Roman"/>
          <w:b/>
          <w:bCs/>
          <w:color w:val="000000"/>
          <w:sz w:val="28"/>
          <w:szCs w:val="28"/>
          <w:u w:val="single"/>
          <w:lang w:val="en-GB" w:eastAsia="ca-ES"/>
        </w:rPr>
      </w:pPr>
      <w:r w:rsidRPr="006420B9">
        <w:rPr>
          <w:rFonts w:ascii="Courier New" w:eastAsia="Times New Roman" w:hAnsi="Courier New" w:cs="Courier New"/>
          <w:b/>
          <w:bCs/>
          <w:color w:val="000000"/>
          <w:szCs w:val="24"/>
          <w:lang w:val="en-GB" w:eastAsia="ca-ES"/>
        </w:rPr>
        <w:br w:type="page"/>
      </w:r>
      <w:r w:rsidR="00BD1F69" w:rsidRPr="0084593B">
        <w:rPr>
          <w:rFonts w:eastAsia="Times New Roman"/>
          <w:b/>
          <w:bCs/>
          <w:color w:val="000000"/>
          <w:sz w:val="28"/>
          <w:szCs w:val="28"/>
          <w:u w:val="single"/>
          <w:lang w:val="en-GB" w:eastAsia="ca-ES"/>
        </w:rPr>
        <w:lastRenderedPageBreak/>
        <w:t>PROTO</w:t>
      </w:r>
      <w:r w:rsidR="00FF4ECE" w:rsidRPr="0084593B">
        <w:rPr>
          <w:rFonts w:eastAsia="Times New Roman"/>
          <w:b/>
          <w:bCs/>
          <w:color w:val="000000"/>
          <w:sz w:val="28"/>
          <w:szCs w:val="28"/>
          <w:u w:val="single"/>
          <w:lang w:val="en-GB" w:eastAsia="ca-ES"/>
        </w:rPr>
        <w:t>K</w:t>
      </w:r>
      <w:r w:rsidR="00BD1F69" w:rsidRPr="0084593B">
        <w:rPr>
          <w:rFonts w:eastAsia="Times New Roman"/>
          <w:b/>
          <w:bCs/>
          <w:color w:val="000000"/>
          <w:sz w:val="28"/>
          <w:szCs w:val="28"/>
          <w:u w:val="single"/>
          <w:lang w:val="en-GB" w:eastAsia="ca-ES"/>
        </w:rPr>
        <w:t>OL</w:t>
      </w:r>
      <w:r w:rsidR="00FF4ECE" w:rsidRPr="0084593B">
        <w:rPr>
          <w:rFonts w:eastAsia="Times New Roman"/>
          <w:b/>
          <w:bCs/>
          <w:color w:val="000000"/>
          <w:sz w:val="28"/>
          <w:szCs w:val="28"/>
          <w:u w:val="single"/>
          <w:lang w:val="en-GB" w:eastAsia="ca-ES"/>
        </w:rPr>
        <w:t>S</w:t>
      </w:r>
    </w:p>
    <w:p w14:paraId="2F5058FE" w14:textId="77777777" w:rsidR="00BD1F69" w:rsidRPr="0084593B" w:rsidRDefault="00BD1F69" w:rsidP="001F6C28">
      <w:pPr>
        <w:autoSpaceDE w:val="0"/>
        <w:autoSpaceDN w:val="0"/>
        <w:adjustRightInd w:val="0"/>
        <w:spacing w:after="120"/>
        <w:jc w:val="both"/>
        <w:rPr>
          <w:rFonts w:eastAsia="Times New Roman"/>
          <w:sz w:val="28"/>
          <w:szCs w:val="28"/>
          <w:u w:val="single"/>
          <w:lang w:val="en-GB" w:eastAsia="ca-ES"/>
        </w:rPr>
      </w:pPr>
    </w:p>
    <w:p w14:paraId="3872C2CB" w14:textId="68B82459" w:rsidR="00BD1F69" w:rsidRPr="0084593B" w:rsidRDefault="000C61E9" w:rsidP="001F6C28">
      <w:pPr>
        <w:autoSpaceDE w:val="0"/>
        <w:autoSpaceDN w:val="0"/>
        <w:adjustRightInd w:val="0"/>
        <w:spacing w:after="120"/>
        <w:jc w:val="both"/>
        <w:rPr>
          <w:rFonts w:eastAsia="Times New Roman"/>
          <w:sz w:val="28"/>
          <w:szCs w:val="28"/>
          <w:lang w:val="en-GB" w:eastAsia="ca-ES"/>
        </w:rPr>
      </w:pPr>
      <w:r w:rsidRPr="0084593B">
        <w:rPr>
          <w:color w:val="414142"/>
          <w:sz w:val="28"/>
          <w:szCs w:val="28"/>
          <w:shd w:val="clear" w:color="auto" w:fill="FFFFFF"/>
        </w:rPr>
        <w:t>Šodien</w:t>
      </w:r>
      <w:r w:rsidR="00591779">
        <w:rPr>
          <w:color w:val="414142"/>
          <w:sz w:val="28"/>
          <w:szCs w:val="28"/>
          <w:shd w:val="clear" w:color="auto" w:fill="FFFFFF"/>
        </w:rPr>
        <w:t>,</w:t>
      </w:r>
      <w:r w:rsidRPr="0084593B">
        <w:rPr>
          <w:color w:val="414142"/>
          <w:sz w:val="28"/>
          <w:szCs w:val="28"/>
          <w:shd w:val="clear" w:color="auto" w:fill="FFFFFF"/>
        </w:rPr>
        <w:t xml:space="preserve"> p</w:t>
      </w:r>
      <w:r w:rsidR="0027791F" w:rsidRPr="0084593B">
        <w:rPr>
          <w:color w:val="414142"/>
          <w:sz w:val="28"/>
          <w:szCs w:val="28"/>
          <w:shd w:val="clear" w:color="auto" w:fill="FFFFFF"/>
        </w:rPr>
        <w:t xml:space="preserve">arakstot </w:t>
      </w:r>
      <w:r w:rsidR="00D128F8" w:rsidRPr="0084593B">
        <w:rPr>
          <w:color w:val="414142"/>
          <w:sz w:val="28"/>
          <w:szCs w:val="28"/>
          <w:shd w:val="clear" w:color="auto" w:fill="FFFFFF"/>
        </w:rPr>
        <w:t xml:space="preserve">Latvijas Republikas </w:t>
      </w:r>
      <w:r w:rsidR="0027791F" w:rsidRPr="0084593B">
        <w:rPr>
          <w:color w:val="414142"/>
          <w:sz w:val="28"/>
          <w:szCs w:val="28"/>
          <w:shd w:val="clear" w:color="auto" w:fill="FFFFFF"/>
        </w:rPr>
        <w:t xml:space="preserve">un </w:t>
      </w:r>
      <w:r w:rsidR="00D128F8" w:rsidRPr="0084593B">
        <w:rPr>
          <w:color w:val="414142"/>
          <w:sz w:val="28"/>
          <w:szCs w:val="28"/>
          <w:shd w:val="clear" w:color="auto" w:fill="FFFFFF"/>
        </w:rPr>
        <w:t xml:space="preserve">Andoras Firstistes </w:t>
      </w:r>
      <w:r w:rsidR="0027791F" w:rsidRPr="0084593B">
        <w:rPr>
          <w:color w:val="414142"/>
          <w:sz w:val="28"/>
          <w:szCs w:val="28"/>
          <w:shd w:val="clear" w:color="auto" w:fill="FFFFFF"/>
        </w:rPr>
        <w:t xml:space="preserve">konvenciju par nodokļu dubultās uzlikšanas attiecībā uz ienākuma un kapitāla nodokļiem, ļaunprātīgas izvairīšanās no nodokļu maksāšanas un nodokļu nemaksāšanas novēršanu apakšā parakstījušies vienojas par šādiem noteikumiem, kas ir </w:t>
      </w:r>
      <w:r w:rsidR="0027791F" w:rsidRPr="0084593B">
        <w:rPr>
          <w:sz w:val="28"/>
          <w:szCs w:val="28"/>
          <w:shd w:val="clear" w:color="auto" w:fill="FFFFFF"/>
        </w:rPr>
        <w:t xml:space="preserve">šīs </w:t>
      </w:r>
      <w:r w:rsidR="009530A0" w:rsidRPr="0084593B">
        <w:rPr>
          <w:sz w:val="28"/>
          <w:szCs w:val="28"/>
          <w:shd w:val="clear" w:color="auto" w:fill="FFFFFF"/>
        </w:rPr>
        <w:t>k</w:t>
      </w:r>
      <w:r w:rsidR="0027791F" w:rsidRPr="0084593B">
        <w:rPr>
          <w:sz w:val="28"/>
          <w:szCs w:val="28"/>
          <w:shd w:val="clear" w:color="auto" w:fill="FFFFFF"/>
        </w:rPr>
        <w:t>onvencijas neatņemama sastāvdaļa</w:t>
      </w:r>
      <w:r w:rsidR="00BD1F69" w:rsidRPr="0084593B">
        <w:rPr>
          <w:rFonts w:eastAsia="Times New Roman"/>
          <w:sz w:val="28"/>
          <w:szCs w:val="28"/>
          <w:lang w:val="en-GB" w:eastAsia="ca-ES"/>
        </w:rPr>
        <w:t>:</w:t>
      </w:r>
    </w:p>
    <w:p w14:paraId="25A7BA44" w14:textId="77777777" w:rsidR="008563E2" w:rsidRPr="0084593B" w:rsidRDefault="008563E2" w:rsidP="001F6C28">
      <w:pPr>
        <w:autoSpaceDE w:val="0"/>
        <w:autoSpaceDN w:val="0"/>
        <w:adjustRightInd w:val="0"/>
        <w:spacing w:after="120"/>
        <w:jc w:val="both"/>
        <w:rPr>
          <w:rFonts w:eastAsia="Times New Roman"/>
          <w:sz w:val="28"/>
          <w:szCs w:val="28"/>
          <w:u w:val="single"/>
          <w:lang w:val="en-GB" w:eastAsia="ca-ES"/>
        </w:rPr>
      </w:pPr>
    </w:p>
    <w:p w14:paraId="2EA19859" w14:textId="1A9FD6AB" w:rsidR="008563E2" w:rsidRPr="0084593B" w:rsidRDefault="00E25636" w:rsidP="0084593B">
      <w:pPr>
        <w:tabs>
          <w:tab w:val="left" w:pos="709"/>
        </w:tabs>
        <w:autoSpaceDE w:val="0"/>
        <w:autoSpaceDN w:val="0"/>
        <w:adjustRightInd w:val="0"/>
        <w:spacing w:after="240"/>
        <w:jc w:val="both"/>
        <w:rPr>
          <w:rFonts w:eastAsia="Times New Roman"/>
          <w:sz w:val="28"/>
          <w:szCs w:val="28"/>
          <w:lang w:eastAsia="ca-ES"/>
        </w:rPr>
      </w:pPr>
      <w:r w:rsidRPr="0084593B">
        <w:rPr>
          <w:rFonts w:eastAsia="Times New Roman"/>
          <w:sz w:val="28"/>
          <w:szCs w:val="28"/>
          <w:lang w:eastAsia="ca-ES"/>
        </w:rPr>
        <w:t>1.</w:t>
      </w:r>
      <w:r w:rsidR="008563E2" w:rsidRPr="0084593B">
        <w:rPr>
          <w:rFonts w:eastAsia="Times New Roman"/>
          <w:sz w:val="28"/>
          <w:szCs w:val="28"/>
          <w:lang w:eastAsia="ca-ES"/>
        </w:rPr>
        <w:t xml:space="preserve"> </w:t>
      </w:r>
      <w:r w:rsidR="0084593B">
        <w:rPr>
          <w:rFonts w:eastAsia="Times New Roman"/>
          <w:sz w:val="28"/>
          <w:szCs w:val="28"/>
          <w:lang w:eastAsia="ca-ES"/>
        </w:rPr>
        <w:tab/>
      </w:r>
      <w:r w:rsidR="0027791F" w:rsidRPr="0084593B">
        <w:rPr>
          <w:rFonts w:eastAsia="Times New Roman"/>
          <w:sz w:val="28"/>
          <w:szCs w:val="28"/>
          <w:lang w:eastAsia="ca-ES"/>
        </w:rPr>
        <w:t>Attiecībā uz 3.</w:t>
      </w:r>
      <w:r w:rsidR="0027791F" w:rsidRPr="0084593B">
        <w:rPr>
          <w:sz w:val="28"/>
          <w:szCs w:val="28"/>
        </w:rPr>
        <w:t xml:space="preserve"> panta </w:t>
      </w:r>
      <w:r w:rsidR="00B47E97" w:rsidRPr="0084593B">
        <w:rPr>
          <w:sz w:val="28"/>
          <w:szCs w:val="28"/>
        </w:rPr>
        <w:t>(Vispārīgās definīcijas) 1. daļas i) punktu</w:t>
      </w:r>
      <w:r w:rsidR="00027CB5" w:rsidRPr="0084593B">
        <w:rPr>
          <w:rFonts w:eastAsia="Times New Roman"/>
          <w:sz w:val="28"/>
          <w:szCs w:val="28"/>
          <w:lang w:eastAsia="ca-ES"/>
        </w:rPr>
        <w:t>:</w:t>
      </w:r>
    </w:p>
    <w:p w14:paraId="085E596A" w14:textId="07E66892" w:rsidR="00BD1F69" w:rsidRPr="0084593B" w:rsidRDefault="000C61E9" w:rsidP="0084593B">
      <w:pPr>
        <w:autoSpaceDE w:val="0"/>
        <w:autoSpaceDN w:val="0"/>
        <w:adjustRightInd w:val="0"/>
        <w:spacing w:after="240"/>
        <w:jc w:val="both"/>
        <w:rPr>
          <w:rFonts w:eastAsia="Times New Roman"/>
          <w:sz w:val="28"/>
          <w:szCs w:val="28"/>
          <w:lang w:eastAsia="ca-ES"/>
        </w:rPr>
      </w:pPr>
      <w:r w:rsidRPr="0084593B">
        <w:rPr>
          <w:sz w:val="28"/>
          <w:szCs w:val="28"/>
        </w:rPr>
        <w:t>T</w:t>
      </w:r>
      <w:r w:rsidR="000A7219" w:rsidRPr="0084593B">
        <w:rPr>
          <w:sz w:val="28"/>
          <w:szCs w:val="28"/>
        </w:rPr>
        <w:t xml:space="preserve">iek saprasts, ka </w:t>
      </w:r>
      <w:r w:rsidR="00EB030A" w:rsidRPr="0084593B">
        <w:rPr>
          <w:sz w:val="28"/>
          <w:szCs w:val="28"/>
        </w:rPr>
        <w:t>term</w:t>
      </w:r>
      <w:r w:rsidR="000A7219" w:rsidRPr="0084593B">
        <w:rPr>
          <w:sz w:val="28"/>
          <w:szCs w:val="28"/>
        </w:rPr>
        <w:t>ins</w:t>
      </w:r>
      <w:r w:rsidR="00EB030A" w:rsidRPr="0084593B">
        <w:rPr>
          <w:sz w:val="28"/>
          <w:szCs w:val="28"/>
        </w:rPr>
        <w:t xml:space="preserve"> </w:t>
      </w:r>
      <w:r w:rsidR="002F34B5" w:rsidRPr="0084593B">
        <w:rPr>
          <w:sz w:val="28"/>
          <w:szCs w:val="28"/>
        </w:rPr>
        <w:t>"</w:t>
      </w:r>
      <w:r w:rsidR="000A7219" w:rsidRPr="0084593B">
        <w:rPr>
          <w:sz w:val="28"/>
          <w:szCs w:val="28"/>
        </w:rPr>
        <w:t>atzīts pensiju fonds</w:t>
      </w:r>
      <w:r w:rsidR="002F34B5" w:rsidRPr="0084593B">
        <w:rPr>
          <w:sz w:val="28"/>
          <w:szCs w:val="28"/>
        </w:rPr>
        <w:t>"</w:t>
      </w:r>
      <w:r w:rsidR="009F0627" w:rsidRPr="0084593B">
        <w:rPr>
          <w:sz w:val="28"/>
          <w:szCs w:val="28"/>
        </w:rPr>
        <w:t xml:space="preserve"> </w:t>
      </w:r>
      <w:r w:rsidR="00505CF3" w:rsidRPr="0084593B">
        <w:rPr>
          <w:sz w:val="28"/>
          <w:szCs w:val="28"/>
        </w:rPr>
        <w:t>ietver</w:t>
      </w:r>
      <w:r w:rsidRPr="0084593B">
        <w:rPr>
          <w:sz w:val="28"/>
          <w:szCs w:val="28"/>
        </w:rPr>
        <w:t xml:space="preserve"> arī</w:t>
      </w:r>
      <w:r w:rsidR="00505CF3" w:rsidRPr="0084593B">
        <w:rPr>
          <w:sz w:val="28"/>
          <w:szCs w:val="28"/>
        </w:rPr>
        <w:t xml:space="preserve"> ieguldījumu pārvaldes sabiedrību, kas pārvalda valsts </w:t>
      </w:r>
      <w:proofErr w:type="spellStart"/>
      <w:r w:rsidR="00505CF3" w:rsidRPr="0084593B">
        <w:rPr>
          <w:sz w:val="28"/>
          <w:szCs w:val="28"/>
        </w:rPr>
        <w:t>fondēto</w:t>
      </w:r>
      <w:proofErr w:type="spellEnd"/>
      <w:r w:rsidR="00505CF3" w:rsidRPr="0084593B">
        <w:rPr>
          <w:sz w:val="28"/>
          <w:szCs w:val="28"/>
        </w:rPr>
        <w:t xml:space="preserve"> pensiju shēmu ieguldījumu plānu līdzekļus, tai skaitā līdzekļus, ko iegulda šādas sabiedrības, </w:t>
      </w:r>
      <w:r w:rsidRPr="0084593B">
        <w:rPr>
          <w:sz w:val="28"/>
          <w:szCs w:val="28"/>
        </w:rPr>
        <w:t>ņemot vērā</w:t>
      </w:r>
      <w:r w:rsidR="00505CF3" w:rsidRPr="0084593B">
        <w:rPr>
          <w:sz w:val="28"/>
          <w:szCs w:val="28"/>
        </w:rPr>
        <w:t xml:space="preserve"> minētā punkta </w:t>
      </w:r>
      <w:r w:rsidR="002F34B5" w:rsidRPr="0084593B">
        <w:rPr>
          <w:sz w:val="28"/>
          <w:szCs w:val="28"/>
        </w:rPr>
        <w:t>(</w:t>
      </w:r>
      <w:r w:rsidR="00EB030A" w:rsidRPr="0084593B">
        <w:rPr>
          <w:sz w:val="28"/>
          <w:szCs w:val="28"/>
        </w:rPr>
        <w:t>i</w:t>
      </w:r>
      <w:r w:rsidR="002F34B5" w:rsidRPr="0084593B">
        <w:rPr>
          <w:sz w:val="28"/>
          <w:szCs w:val="28"/>
        </w:rPr>
        <w:t xml:space="preserve">) </w:t>
      </w:r>
      <w:r w:rsidR="00505CF3" w:rsidRPr="0084593B">
        <w:rPr>
          <w:sz w:val="28"/>
          <w:szCs w:val="28"/>
        </w:rPr>
        <w:t>un</w:t>
      </w:r>
      <w:r w:rsidR="00EB030A" w:rsidRPr="0084593B">
        <w:rPr>
          <w:sz w:val="28"/>
          <w:szCs w:val="28"/>
        </w:rPr>
        <w:t xml:space="preserve"> </w:t>
      </w:r>
      <w:r w:rsidR="002F34B5" w:rsidRPr="0084593B">
        <w:rPr>
          <w:sz w:val="28"/>
          <w:szCs w:val="28"/>
        </w:rPr>
        <w:t>(</w:t>
      </w:r>
      <w:r w:rsidR="00EB030A" w:rsidRPr="0084593B">
        <w:rPr>
          <w:sz w:val="28"/>
          <w:szCs w:val="28"/>
        </w:rPr>
        <w:t>ii</w:t>
      </w:r>
      <w:r w:rsidR="002F34B5" w:rsidRPr="0084593B">
        <w:rPr>
          <w:sz w:val="28"/>
          <w:szCs w:val="28"/>
        </w:rPr>
        <w:t>)</w:t>
      </w:r>
      <w:r w:rsidR="00104907" w:rsidRPr="0084593B">
        <w:rPr>
          <w:sz w:val="28"/>
          <w:szCs w:val="28"/>
        </w:rPr>
        <w:t xml:space="preserve"> </w:t>
      </w:r>
      <w:r w:rsidR="00505CF3" w:rsidRPr="0084593B">
        <w:rPr>
          <w:sz w:val="28"/>
          <w:szCs w:val="28"/>
        </w:rPr>
        <w:t>apakšpunk</w:t>
      </w:r>
      <w:r w:rsidRPr="0084593B">
        <w:rPr>
          <w:sz w:val="28"/>
          <w:szCs w:val="28"/>
        </w:rPr>
        <w:t>tos noteiktās prasības</w:t>
      </w:r>
      <w:r w:rsidR="00104907" w:rsidRPr="0084593B">
        <w:rPr>
          <w:rFonts w:eastAsia="Times New Roman"/>
          <w:sz w:val="28"/>
          <w:szCs w:val="28"/>
          <w:lang w:eastAsia="ca-ES"/>
        </w:rPr>
        <w:t>.</w:t>
      </w:r>
    </w:p>
    <w:p w14:paraId="2698EB23" w14:textId="2179B80B" w:rsidR="00FE3791" w:rsidRPr="0084593B" w:rsidRDefault="00E25636" w:rsidP="0084593B">
      <w:pPr>
        <w:tabs>
          <w:tab w:val="left" w:pos="709"/>
          <w:tab w:val="center" w:pos="5670"/>
        </w:tabs>
        <w:spacing w:after="240"/>
        <w:jc w:val="both"/>
        <w:rPr>
          <w:rFonts w:eastAsia="Times New Roman"/>
          <w:sz w:val="28"/>
          <w:szCs w:val="28"/>
          <w:lang w:eastAsia="ca-ES"/>
        </w:rPr>
      </w:pPr>
      <w:r w:rsidRPr="0084593B">
        <w:rPr>
          <w:rFonts w:eastAsia="Times New Roman"/>
          <w:sz w:val="28"/>
          <w:szCs w:val="28"/>
          <w:lang w:eastAsia="ca-ES"/>
        </w:rPr>
        <w:t>2</w:t>
      </w:r>
      <w:r w:rsidR="00FE3791" w:rsidRPr="0084593B">
        <w:rPr>
          <w:rFonts w:eastAsia="Times New Roman"/>
          <w:sz w:val="28"/>
          <w:szCs w:val="28"/>
          <w:lang w:eastAsia="ca-ES"/>
        </w:rPr>
        <w:t xml:space="preserve">. </w:t>
      </w:r>
      <w:r w:rsidR="0084593B">
        <w:rPr>
          <w:rFonts w:eastAsia="Times New Roman"/>
          <w:sz w:val="28"/>
          <w:szCs w:val="28"/>
          <w:lang w:eastAsia="ca-ES"/>
        </w:rPr>
        <w:tab/>
      </w:r>
      <w:r w:rsidR="00505CF3" w:rsidRPr="0084593B">
        <w:rPr>
          <w:rFonts w:eastAsia="Times New Roman"/>
          <w:sz w:val="28"/>
          <w:szCs w:val="28"/>
          <w:lang w:eastAsia="ca-ES"/>
        </w:rPr>
        <w:t>Attiecībā uz 6. panta (Ienākums no nekustamā īpašuma) 2. daļu</w:t>
      </w:r>
      <w:r w:rsidR="00FE3791" w:rsidRPr="0084593B">
        <w:rPr>
          <w:rFonts w:eastAsia="Times New Roman"/>
          <w:sz w:val="28"/>
          <w:szCs w:val="28"/>
          <w:lang w:eastAsia="ca-ES"/>
        </w:rPr>
        <w:t>:</w:t>
      </w:r>
    </w:p>
    <w:p w14:paraId="538156F6" w14:textId="0210B0B5" w:rsidR="00FE3791" w:rsidRPr="0084593B" w:rsidRDefault="000C61E9" w:rsidP="00DA7E75">
      <w:pPr>
        <w:pStyle w:val="NormalWeb"/>
        <w:shd w:val="clear" w:color="auto" w:fill="FFFFFF"/>
        <w:tabs>
          <w:tab w:val="left" w:pos="709"/>
        </w:tabs>
        <w:spacing w:before="0" w:beforeAutospacing="0" w:after="240" w:afterAutospacing="0"/>
        <w:jc w:val="both"/>
        <w:rPr>
          <w:rFonts w:eastAsia="Calibri"/>
          <w:sz w:val="28"/>
          <w:szCs w:val="28"/>
          <w:lang w:val="lv-LV" w:eastAsia="en-US"/>
        </w:rPr>
      </w:pPr>
      <w:r w:rsidRPr="0084593B">
        <w:rPr>
          <w:rFonts w:eastAsia="Calibri"/>
          <w:sz w:val="28"/>
          <w:szCs w:val="28"/>
          <w:lang w:val="lv-LV" w:eastAsia="en-US"/>
        </w:rPr>
        <w:t>T</w:t>
      </w:r>
      <w:r w:rsidR="00BD71F6" w:rsidRPr="0084593B">
        <w:rPr>
          <w:rFonts w:eastAsia="Calibri"/>
          <w:sz w:val="28"/>
          <w:szCs w:val="28"/>
          <w:lang w:val="lv-LV" w:eastAsia="en-US"/>
        </w:rPr>
        <w:t xml:space="preserve">iek saprasts, ka termins </w:t>
      </w:r>
      <w:r w:rsidR="00FE3791" w:rsidRPr="0084593B">
        <w:rPr>
          <w:rFonts w:eastAsia="Calibri"/>
          <w:sz w:val="28"/>
          <w:szCs w:val="28"/>
          <w:lang w:val="lv-LV" w:eastAsia="en-US"/>
        </w:rPr>
        <w:t>"</w:t>
      </w:r>
      <w:r w:rsidR="00BD71F6" w:rsidRPr="0084593B">
        <w:rPr>
          <w:rFonts w:eastAsia="Calibri"/>
          <w:sz w:val="28"/>
          <w:szCs w:val="28"/>
          <w:lang w:val="lv-LV" w:eastAsia="en-US"/>
        </w:rPr>
        <w:t>izvēles tiesības</w:t>
      </w:r>
      <w:r w:rsidR="00FE3791" w:rsidRPr="0084593B">
        <w:rPr>
          <w:rFonts w:eastAsia="Calibri"/>
          <w:sz w:val="28"/>
          <w:szCs w:val="28"/>
          <w:lang w:val="lv-LV" w:eastAsia="en-US"/>
        </w:rPr>
        <w:t xml:space="preserve">" </w:t>
      </w:r>
      <w:r w:rsidR="00BD71F6" w:rsidRPr="0084593B">
        <w:rPr>
          <w:rFonts w:eastAsia="Calibri"/>
          <w:sz w:val="28"/>
          <w:szCs w:val="28"/>
          <w:lang w:val="lv-LV" w:eastAsia="en-US"/>
        </w:rPr>
        <w:t>ietver līgumus,</w:t>
      </w:r>
      <w:r w:rsidR="007A1450" w:rsidRPr="0084593B">
        <w:rPr>
          <w:rFonts w:eastAsia="Calibri"/>
          <w:sz w:val="28"/>
          <w:szCs w:val="28"/>
          <w:lang w:val="lv-LV" w:eastAsia="en-US"/>
        </w:rPr>
        <w:t xml:space="preserve"> saskaņā ar kur</w:t>
      </w:r>
      <w:r w:rsidRPr="0084593B">
        <w:rPr>
          <w:rFonts w:eastAsia="Calibri"/>
          <w:sz w:val="28"/>
          <w:szCs w:val="28"/>
          <w:lang w:val="lv-LV" w:eastAsia="en-US"/>
        </w:rPr>
        <w:t>iem tiek</w:t>
      </w:r>
      <w:r w:rsidR="007A1450" w:rsidRPr="0084593B">
        <w:rPr>
          <w:rFonts w:eastAsia="Calibri"/>
          <w:sz w:val="28"/>
          <w:szCs w:val="28"/>
          <w:lang w:val="lv-LV" w:eastAsia="en-US"/>
        </w:rPr>
        <w:t xml:space="preserve"> piešķir</w:t>
      </w:r>
      <w:r w:rsidRPr="0084593B">
        <w:rPr>
          <w:rFonts w:eastAsia="Calibri"/>
          <w:sz w:val="28"/>
          <w:szCs w:val="28"/>
          <w:lang w:val="lv-LV" w:eastAsia="en-US"/>
        </w:rPr>
        <w:t>tas</w:t>
      </w:r>
      <w:r w:rsidR="007A1450" w:rsidRPr="0084593B">
        <w:rPr>
          <w:rFonts w:eastAsia="Calibri"/>
          <w:sz w:val="28"/>
          <w:szCs w:val="28"/>
          <w:lang w:val="lv-LV" w:eastAsia="en-US"/>
        </w:rPr>
        <w:t xml:space="preserve"> tiesīb</w:t>
      </w:r>
      <w:r w:rsidRPr="0084593B">
        <w:rPr>
          <w:rFonts w:eastAsia="Calibri"/>
          <w:sz w:val="28"/>
          <w:szCs w:val="28"/>
          <w:lang w:val="lv-LV" w:eastAsia="en-US"/>
        </w:rPr>
        <w:t>as</w:t>
      </w:r>
      <w:r w:rsidR="00FE3791" w:rsidRPr="0084593B">
        <w:rPr>
          <w:rFonts w:eastAsia="Calibri"/>
          <w:sz w:val="28"/>
          <w:szCs w:val="28"/>
          <w:lang w:val="lv-LV" w:eastAsia="en-US"/>
        </w:rPr>
        <w:t>,</w:t>
      </w:r>
      <w:r w:rsidR="007A1450" w:rsidRPr="0084593B">
        <w:rPr>
          <w:rFonts w:eastAsia="Calibri"/>
          <w:sz w:val="28"/>
          <w:szCs w:val="28"/>
          <w:lang w:val="lv-LV" w:eastAsia="en-US"/>
        </w:rPr>
        <w:t xml:space="preserve"> neuzliekot nekādu pienākumu, </w:t>
      </w:r>
      <w:r w:rsidRPr="0084593B">
        <w:rPr>
          <w:rFonts w:eastAsia="Calibri"/>
          <w:sz w:val="28"/>
          <w:szCs w:val="28"/>
          <w:lang w:val="lv-LV" w:eastAsia="en-US"/>
        </w:rPr>
        <w:t xml:space="preserve">iegādāties </w:t>
      </w:r>
      <w:r w:rsidR="007A1450" w:rsidRPr="0084593B">
        <w:rPr>
          <w:rFonts w:eastAsia="Calibri"/>
          <w:sz w:val="28"/>
          <w:szCs w:val="28"/>
          <w:lang w:val="lv-LV" w:eastAsia="en-US"/>
        </w:rPr>
        <w:t xml:space="preserve">vai </w:t>
      </w:r>
      <w:r w:rsidR="009530A0" w:rsidRPr="0084593B">
        <w:rPr>
          <w:rFonts w:eastAsia="Calibri"/>
          <w:sz w:val="28"/>
          <w:szCs w:val="28"/>
          <w:lang w:val="lv-LV" w:eastAsia="en-US"/>
        </w:rPr>
        <w:t>pārdot</w:t>
      </w:r>
      <w:r w:rsidR="007A1450" w:rsidRPr="0084593B">
        <w:rPr>
          <w:rFonts w:eastAsia="Calibri"/>
          <w:sz w:val="28"/>
          <w:szCs w:val="28"/>
          <w:lang w:val="lv-LV" w:eastAsia="en-US"/>
        </w:rPr>
        <w:t xml:space="preserve"> nekustamo īpašumu par noteiktu cenu noteiktā laika periodā</w:t>
      </w:r>
      <w:r w:rsidR="00FE3791" w:rsidRPr="0084593B">
        <w:rPr>
          <w:rFonts w:eastAsia="Calibri"/>
          <w:sz w:val="28"/>
          <w:szCs w:val="28"/>
          <w:lang w:val="lv-LV" w:eastAsia="en-US"/>
        </w:rPr>
        <w:t>.</w:t>
      </w:r>
    </w:p>
    <w:p w14:paraId="251E91ED" w14:textId="1A5087C0" w:rsidR="002E6F5A" w:rsidRPr="0084593B" w:rsidRDefault="00BE1358" w:rsidP="005A121C">
      <w:pPr>
        <w:tabs>
          <w:tab w:val="left" w:pos="709"/>
          <w:tab w:val="center" w:pos="5670"/>
        </w:tabs>
        <w:spacing w:after="240"/>
        <w:jc w:val="both"/>
        <w:rPr>
          <w:sz w:val="28"/>
          <w:szCs w:val="28"/>
        </w:rPr>
      </w:pPr>
      <w:r w:rsidRPr="0084593B">
        <w:rPr>
          <w:rFonts w:eastAsia="Times New Roman"/>
          <w:sz w:val="28"/>
          <w:szCs w:val="28"/>
          <w:lang w:eastAsia="ca-ES"/>
        </w:rPr>
        <w:t>3</w:t>
      </w:r>
      <w:r w:rsidR="00FE3791" w:rsidRPr="0084593B">
        <w:rPr>
          <w:rFonts w:eastAsia="Times New Roman"/>
          <w:sz w:val="28"/>
          <w:szCs w:val="28"/>
          <w:lang w:eastAsia="ca-ES"/>
        </w:rPr>
        <w:t xml:space="preserve">. </w:t>
      </w:r>
      <w:r w:rsidR="0084593B">
        <w:rPr>
          <w:rFonts w:eastAsia="Times New Roman"/>
          <w:sz w:val="28"/>
          <w:szCs w:val="28"/>
          <w:lang w:eastAsia="ca-ES"/>
        </w:rPr>
        <w:tab/>
      </w:r>
      <w:r w:rsidR="00591779">
        <w:rPr>
          <w:rFonts w:eastAsia="Times New Roman"/>
          <w:sz w:val="28"/>
          <w:szCs w:val="28"/>
          <w:lang w:eastAsia="ca-ES"/>
        </w:rPr>
        <w:t xml:space="preserve"> </w:t>
      </w:r>
      <w:r w:rsidR="009C2E9F" w:rsidRPr="0084593B">
        <w:rPr>
          <w:rFonts w:eastAsia="Times New Roman"/>
          <w:sz w:val="28"/>
          <w:szCs w:val="28"/>
          <w:lang w:eastAsia="ca-ES"/>
        </w:rPr>
        <w:t xml:space="preserve">Attiecībā uz 6. panta (Ienākums no nekustamā īpašuma) </w:t>
      </w:r>
      <w:r w:rsidR="00FE3791" w:rsidRPr="0084593B">
        <w:rPr>
          <w:rFonts w:eastAsia="Times New Roman"/>
          <w:sz w:val="28"/>
          <w:szCs w:val="28"/>
          <w:lang w:eastAsia="ca-ES"/>
        </w:rPr>
        <w:t>3</w:t>
      </w:r>
      <w:r w:rsidR="009C2E9F" w:rsidRPr="0084593B">
        <w:rPr>
          <w:rFonts w:eastAsia="Times New Roman"/>
          <w:sz w:val="28"/>
          <w:szCs w:val="28"/>
          <w:lang w:eastAsia="ca-ES"/>
        </w:rPr>
        <w:t xml:space="preserve">. daļu un </w:t>
      </w:r>
      <w:r w:rsidR="00FE3791" w:rsidRPr="0084593B">
        <w:rPr>
          <w:rFonts w:eastAsia="Times New Roman"/>
          <w:sz w:val="28"/>
          <w:szCs w:val="28"/>
          <w:lang w:eastAsia="ca-ES"/>
        </w:rPr>
        <w:t>13</w:t>
      </w:r>
      <w:r w:rsidR="009C2E9F" w:rsidRPr="0084593B">
        <w:rPr>
          <w:rFonts w:eastAsia="Times New Roman"/>
          <w:sz w:val="28"/>
          <w:szCs w:val="28"/>
          <w:lang w:eastAsia="ca-ES"/>
        </w:rPr>
        <w:t xml:space="preserve">. panta </w:t>
      </w:r>
      <w:r w:rsidR="00FE3791" w:rsidRPr="0084593B">
        <w:rPr>
          <w:rFonts w:eastAsia="Times New Roman"/>
          <w:sz w:val="28"/>
          <w:szCs w:val="28"/>
          <w:lang w:eastAsia="ca-ES"/>
        </w:rPr>
        <w:t>(</w:t>
      </w:r>
      <w:r w:rsidR="00B01C8D" w:rsidRPr="0084593B">
        <w:rPr>
          <w:rFonts w:eastAsia="Times New Roman"/>
          <w:sz w:val="28"/>
          <w:szCs w:val="28"/>
          <w:lang w:eastAsia="ca-ES"/>
        </w:rPr>
        <w:t>Kapitāla pieaugums</w:t>
      </w:r>
      <w:r w:rsidR="00FE3791" w:rsidRPr="0084593B">
        <w:rPr>
          <w:rFonts w:eastAsia="Times New Roman"/>
          <w:sz w:val="28"/>
          <w:szCs w:val="28"/>
          <w:lang w:eastAsia="ca-ES"/>
        </w:rPr>
        <w:t>)</w:t>
      </w:r>
      <w:r w:rsidR="002E6F5A" w:rsidRPr="0084593B">
        <w:rPr>
          <w:rFonts w:eastAsia="Times New Roman"/>
          <w:sz w:val="28"/>
          <w:szCs w:val="28"/>
          <w:lang w:eastAsia="ca-ES"/>
        </w:rPr>
        <w:t xml:space="preserve"> 1. </w:t>
      </w:r>
      <w:proofErr w:type="spellStart"/>
      <w:r w:rsidR="002E6F5A" w:rsidRPr="0084593B">
        <w:rPr>
          <w:rFonts w:eastAsia="Times New Roman"/>
          <w:sz w:val="28"/>
          <w:szCs w:val="28"/>
          <w:lang w:eastAsia="ca-ES"/>
        </w:rPr>
        <w:t>daļu</w:t>
      </w:r>
      <w:r w:rsidR="00FE3791" w:rsidRPr="0084593B">
        <w:rPr>
          <w:rFonts w:eastAsia="Times New Roman"/>
          <w:sz w:val="28"/>
          <w:szCs w:val="28"/>
          <w:lang w:eastAsia="ca-ES"/>
        </w:rPr>
        <w:t>:</w:t>
      </w:r>
      <w:r w:rsidR="002E6F5A" w:rsidRPr="0084593B">
        <w:rPr>
          <w:color w:val="121212"/>
          <w:sz w:val="28"/>
          <w:szCs w:val="28"/>
        </w:rPr>
        <w:t>T</w:t>
      </w:r>
      <w:r w:rsidR="00E666D5" w:rsidRPr="0084593B">
        <w:rPr>
          <w:sz w:val="28"/>
          <w:szCs w:val="28"/>
        </w:rPr>
        <w:t>iek</w:t>
      </w:r>
      <w:proofErr w:type="spellEnd"/>
      <w:r w:rsidR="00E666D5" w:rsidRPr="0084593B">
        <w:rPr>
          <w:sz w:val="28"/>
          <w:szCs w:val="28"/>
        </w:rPr>
        <w:t xml:space="preserve"> saprasts, ka visam ienākumam un kapitāla pieaugumam no </w:t>
      </w:r>
      <w:r w:rsidR="00C84E1A" w:rsidRPr="0084593B">
        <w:rPr>
          <w:sz w:val="28"/>
          <w:szCs w:val="28"/>
        </w:rPr>
        <w:t xml:space="preserve">6. pantā minētā </w:t>
      </w:r>
      <w:r w:rsidR="00E666D5" w:rsidRPr="0084593B">
        <w:rPr>
          <w:sz w:val="28"/>
          <w:szCs w:val="28"/>
        </w:rPr>
        <w:t>nekustamā īpašuma atsavināšanas</w:t>
      </w:r>
      <w:r w:rsidR="00FE3791" w:rsidRPr="0084593B">
        <w:rPr>
          <w:sz w:val="28"/>
          <w:szCs w:val="28"/>
        </w:rPr>
        <w:t xml:space="preserve"> </w:t>
      </w:r>
      <w:r w:rsidR="00C84E1A" w:rsidRPr="0084593B">
        <w:rPr>
          <w:sz w:val="28"/>
          <w:szCs w:val="28"/>
        </w:rPr>
        <w:t>un kas atrodas Līgumslēdzējā Valstī, var uzlikt nodokļus šajā valstī saskaņā ar 13. panta noteikumiem.</w:t>
      </w:r>
    </w:p>
    <w:p w14:paraId="0BDA4AAD" w14:textId="7365BC90" w:rsidR="003D59F3" w:rsidRPr="0084593B" w:rsidRDefault="00957585" w:rsidP="007A200E">
      <w:pPr>
        <w:tabs>
          <w:tab w:val="left" w:pos="709"/>
          <w:tab w:val="center" w:pos="5670"/>
        </w:tabs>
        <w:spacing w:after="240"/>
        <w:jc w:val="both"/>
        <w:rPr>
          <w:rFonts w:eastAsia="Times New Roman"/>
          <w:sz w:val="28"/>
          <w:szCs w:val="28"/>
          <w:lang w:eastAsia="ca-ES"/>
        </w:rPr>
      </w:pPr>
      <w:r w:rsidRPr="0084593B">
        <w:rPr>
          <w:rFonts w:eastAsia="Times New Roman"/>
          <w:sz w:val="28"/>
          <w:szCs w:val="28"/>
          <w:lang w:eastAsia="ca-ES"/>
        </w:rPr>
        <w:t>4</w:t>
      </w:r>
      <w:r w:rsidR="003D59F3" w:rsidRPr="0084593B">
        <w:rPr>
          <w:rFonts w:eastAsia="Times New Roman"/>
          <w:sz w:val="28"/>
          <w:szCs w:val="28"/>
          <w:lang w:eastAsia="ca-ES"/>
        </w:rPr>
        <w:t xml:space="preserve">. </w:t>
      </w:r>
      <w:r w:rsidR="007A200E">
        <w:rPr>
          <w:rFonts w:eastAsia="Times New Roman"/>
          <w:sz w:val="28"/>
          <w:szCs w:val="28"/>
          <w:lang w:eastAsia="ca-ES"/>
        </w:rPr>
        <w:tab/>
      </w:r>
      <w:r w:rsidR="00C84E1A" w:rsidRPr="0084593B">
        <w:rPr>
          <w:rFonts w:eastAsia="Times New Roman"/>
          <w:sz w:val="28"/>
          <w:szCs w:val="28"/>
          <w:lang w:eastAsia="ca-ES"/>
        </w:rPr>
        <w:t xml:space="preserve">Attiecībā uz 10. panta </w:t>
      </w:r>
      <w:r w:rsidR="003D59F3" w:rsidRPr="0084593B">
        <w:rPr>
          <w:rFonts w:eastAsia="Times New Roman"/>
          <w:sz w:val="28"/>
          <w:szCs w:val="28"/>
          <w:lang w:eastAsia="ca-ES"/>
        </w:rPr>
        <w:t>(Dividend</w:t>
      </w:r>
      <w:r w:rsidR="00C84E1A" w:rsidRPr="0084593B">
        <w:rPr>
          <w:rFonts w:eastAsia="Times New Roman"/>
          <w:sz w:val="28"/>
          <w:szCs w:val="28"/>
          <w:lang w:eastAsia="ca-ES"/>
        </w:rPr>
        <w:t>e</w:t>
      </w:r>
      <w:r w:rsidR="003D59F3" w:rsidRPr="0084593B">
        <w:rPr>
          <w:rFonts w:eastAsia="Times New Roman"/>
          <w:sz w:val="28"/>
          <w:szCs w:val="28"/>
          <w:lang w:eastAsia="ca-ES"/>
        </w:rPr>
        <w:t>s)</w:t>
      </w:r>
      <w:r w:rsidR="00C84E1A" w:rsidRPr="0084593B">
        <w:rPr>
          <w:rFonts w:eastAsia="Times New Roman"/>
          <w:sz w:val="28"/>
          <w:szCs w:val="28"/>
          <w:lang w:eastAsia="ca-ES"/>
        </w:rPr>
        <w:t xml:space="preserve"> 2. daļu un </w:t>
      </w:r>
      <w:r w:rsidR="003D59F3" w:rsidRPr="0084593B">
        <w:rPr>
          <w:rFonts w:eastAsia="Times New Roman"/>
          <w:sz w:val="28"/>
          <w:szCs w:val="28"/>
          <w:lang w:eastAsia="ca-ES"/>
        </w:rPr>
        <w:t>11</w:t>
      </w:r>
      <w:r w:rsidR="00C84E1A" w:rsidRPr="0084593B">
        <w:rPr>
          <w:rFonts w:eastAsia="Times New Roman"/>
          <w:sz w:val="28"/>
          <w:szCs w:val="28"/>
          <w:lang w:eastAsia="ca-ES"/>
        </w:rPr>
        <w:t>. panta</w:t>
      </w:r>
      <w:r w:rsidR="003D59F3" w:rsidRPr="0084593B">
        <w:rPr>
          <w:rFonts w:eastAsia="Times New Roman"/>
          <w:sz w:val="28"/>
          <w:szCs w:val="28"/>
          <w:lang w:eastAsia="ca-ES"/>
        </w:rPr>
        <w:t xml:space="preserve"> (</w:t>
      </w:r>
      <w:r w:rsidR="00C84E1A" w:rsidRPr="0084593B">
        <w:rPr>
          <w:rFonts w:eastAsia="Times New Roman"/>
          <w:sz w:val="28"/>
          <w:szCs w:val="28"/>
          <w:lang w:eastAsia="ca-ES"/>
        </w:rPr>
        <w:t>Procenti</w:t>
      </w:r>
      <w:r w:rsidR="003D59F3" w:rsidRPr="0084593B">
        <w:rPr>
          <w:rFonts w:eastAsia="Times New Roman"/>
          <w:sz w:val="28"/>
          <w:szCs w:val="28"/>
          <w:lang w:eastAsia="ca-ES"/>
        </w:rPr>
        <w:t>)</w:t>
      </w:r>
      <w:r w:rsidR="00C84E1A" w:rsidRPr="0084593B">
        <w:rPr>
          <w:rFonts w:eastAsia="Times New Roman"/>
          <w:sz w:val="28"/>
          <w:szCs w:val="28"/>
          <w:lang w:eastAsia="ca-ES"/>
        </w:rPr>
        <w:t xml:space="preserve"> 2. daļu</w:t>
      </w:r>
      <w:r w:rsidR="003D59F3" w:rsidRPr="0084593B">
        <w:rPr>
          <w:rFonts w:eastAsia="Times New Roman"/>
          <w:sz w:val="28"/>
          <w:szCs w:val="28"/>
          <w:lang w:eastAsia="ca-ES"/>
        </w:rPr>
        <w:t>:</w:t>
      </w:r>
    </w:p>
    <w:p w14:paraId="6348E068" w14:textId="4E0CEF3C" w:rsidR="003D59F3" w:rsidRPr="0084593B" w:rsidRDefault="002E6F5A" w:rsidP="0084593B">
      <w:pPr>
        <w:pStyle w:val="NormalWeb"/>
        <w:shd w:val="clear" w:color="auto" w:fill="FFFFFF"/>
        <w:spacing w:before="0" w:beforeAutospacing="0" w:after="240" w:afterAutospacing="0"/>
        <w:jc w:val="both"/>
        <w:rPr>
          <w:rFonts w:eastAsia="Calibri"/>
          <w:sz w:val="28"/>
          <w:szCs w:val="28"/>
          <w:lang w:val="lv-LV" w:eastAsia="en-US"/>
        </w:rPr>
      </w:pPr>
      <w:r w:rsidRPr="0084593B">
        <w:rPr>
          <w:rFonts w:eastAsia="Calibri"/>
          <w:sz w:val="28"/>
          <w:szCs w:val="28"/>
          <w:lang w:val="lv-LV" w:eastAsia="en-US"/>
        </w:rPr>
        <w:t>T</w:t>
      </w:r>
      <w:r w:rsidR="00C84E1A" w:rsidRPr="0084593B">
        <w:rPr>
          <w:rFonts w:eastAsia="Calibri"/>
          <w:sz w:val="28"/>
          <w:szCs w:val="28"/>
          <w:lang w:val="lv-LV" w:eastAsia="en-US"/>
        </w:rPr>
        <w:t>iek saprasts, ka 10. panta 2. daļas a) punkt</w:t>
      </w:r>
      <w:r w:rsidR="00473652" w:rsidRPr="0084593B">
        <w:rPr>
          <w:rFonts w:eastAsia="Calibri"/>
          <w:sz w:val="28"/>
          <w:szCs w:val="28"/>
          <w:lang w:val="lv-LV" w:eastAsia="en-US"/>
        </w:rPr>
        <w:t>a</w:t>
      </w:r>
      <w:r w:rsidR="00C84E1A" w:rsidRPr="0084593B">
        <w:rPr>
          <w:rFonts w:eastAsia="Calibri"/>
          <w:sz w:val="28"/>
          <w:szCs w:val="28"/>
          <w:lang w:val="lv-LV" w:eastAsia="en-US"/>
        </w:rPr>
        <w:t xml:space="preserve"> un 11. panta 2. daļas </w:t>
      </w:r>
      <w:r w:rsidR="003D59F3" w:rsidRPr="0084593B">
        <w:rPr>
          <w:rFonts w:eastAsia="Calibri"/>
          <w:sz w:val="28"/>
          <w:szCs w:val="28"/>
          <w:lang w:val="lv-LV" w:eastAsia="en-US"/>
        </w:rPr>
        <w:t xml:space="preserve">a) </w:t>
      </w:r>
      <w:r w:rsidR="00C84E1A" w:rsidRPr="0084593B">
        <w:rPr>
          <w:rFonts w:eastAsia="Calibri"/>
          <w:sz w:val="28"/>
          <w:szCs w:val="28"/>
          <w:lang w:val="lv-LV" w:eastAsia="en-US"/>
        </w:rPr>
        <w:t>punkt</w:t>
      </w:r>
      <w:r w:rsidR="00473652" w:rsidRPr="0084593B">
        <w:rPr>
          <w:rFonts w:eastAsia="Calibri"/>
          <w:sz w:val="28"/>
          <w:szCs w:val="28"/>
          <w:lang w:val="lv-LV" w:eastAsia="en-US"/>
        </w:rPr>
        <w:t>a noteikumi</w:t>
      </w:r>
      <w:r w:rsidR="00C84E1A" w:rsidRPr="0084593B">
        <w:rPr>
          <w:rFonts w:eastAsia="Calibri"/>
          <w:sz w:val="28"/>
          <w:szCs w:val="28"/>
          <w:lang w:val="lv-LV" w:eastAsia="en-US"/>
        </w:rPr>
        <w:t xml:space="preserve"> </w:t>
      </w:r>
      <w:r w:rsidR="00473652" w:rsidRPr="0084593B">
        <w:rPr>
          <w:rFonts w:eastAsia="Calibri"/>
          <w:sz w:val="28"/>
          <w:szCs w:val="28"/>
          <w:lang w:val="lv-LV" w:eastAsia="en-US"/>
        </w:rPr>
        <w:t xml:space="preserve">attiecas </w:t>
      </w:r>
      <w:r w:rsidRPr="0084593B">
        <w:rPr>
          <w:rFonts w:eastAsia="Calibri"/>
          <w:sz w:val="28"/>
          <w:szCs w:val="28"/>
          <w:lang w:val="lv-LV" w:eastAsia="en-US"/>
        </w:rPr>
        <w:t xml:space="preserve">arī </w:t>
      </w:r>
      <w:r w:rsidR="00473652" w:rsidRPr="0084593B">
        <w:rPr>
          <w:rFonts w:eastAsia="Calibri"/>
          <w:sz w:val="28"/>
          <w:szCs w:val="28"/>
          <w:lang w:val="lv-LV" w:eastAsia="en-US"/>
        </w:rPr>
        <w:t>uz dividendēm un procentiem, ko izmaksā atzītam pensiju fondam</w:t>
      </w:r>
      <w:r w:rsidR="003D59F3" w:rsidRPr="0084593B">
        <w:rPr>
          <w:rFonts w:eastAsia="Calibri"/>
          <w:sz w:val="28"/>
          <w:szCs w:val="28"/>
          <w:lang w:val="lv-LV" w:eastAsia="en-US"/>
        </w:rPr>
        <w:t>.</w:t>
      </w:r>
    </w:p>
    <w:p w14:paraId="0FC70A36" w14:textId="0D3E365B" w:rsidR="003C2BEC" w:rsidRPr="0084593B" w:rsidRDefault="003C2BEC" w:rsidP="007A200E">
      <w:pPr>
        <w:tabs>
          <w:tab w:val="left" w:pos="709"/>
          <w:tab w:val="center" w:pos="5670"/>
        </w:tabs>
        <w:spacing w:after="240"/>
        <w:jc w:val="both"/>
        <w:rPr>
          <w:rFonts w:eastAsia="Times New Roman"/>
          <w:sz w:val="28"/>
          <w:szCs w:val="28"/>
          <w:lang w:eastAsia="ca-ES"/>
        </w:rPr>
      </w:pPr>
      <w:r w:rsidRPr="0084593B">
        <w:rPr>
          <w:rFonts w:eastAsia="Times New Roman"/>
          <w:sz w:val="28"/>
          <w:szCs w:val="28"/>
          <w:lang w:eastAsia="ca-ES"/>
        </w:rPr>
        <w:t xml:space="preserve">5. </w:t>
      </w:r>
      <w:r w:rsidR="007A200E">
        <w:rPr>
          <w:rFonts w:eastAsia="Times New Roman"/>
          <w:sz w:val="28"/>
          <w:szCs w:val="28"/>
          <w:lang w:eastAsia="ca-ES"/>
        </w:rPr>
        <w:tab/>
      </w:r>
      <w:r w:rsidR="00473652" w:rsidRPr="0084593B">
        <w:rPr>
          <w:rFonts w:eastAsia="Times New Roman"/>
          <w:sz w:val="28"/>
          <w:szCs w:val="28"/>
          <w:lang w:eastAsia="ca-ES"/>
        </w:rPr>
        <w:t>Attiecībā uz 24. pantu (Savstarpējās saskaņošanas procedūra</w:t>
      </w:r>
      <w:r w:rsidRPr="0084593B">
        <w:rPr>
          <w:rFonts w:eastAsia="Times New Roman"/>
          <w:sz w:val="28"/>
          <w:szCs w:val="28"/>
          <w:lang w:eastAsia="ca-ES"/>
        </w:rPr>
        <w:t>):</w:t>
      </w:r>
    </w:p>
    <w:p w14:paraId="61DF73AF" w14:textId="0A61CBE5" w:rsidR="003C2BEC" w:rsidRPr="0084593B" w:rsidRDefault="00684E6D" w:rsidP="0084593B">
      <w:pPr>
        <w:tabs>
          <w:tab w:val="center" w:pos="5670"/>
        </w:tabs>
        <w:spacing w:after="240"/>
        <w:jc w:val="both"/>
        <w:rPr>
          <w:rFonts w:eastAsia="Times New Roman"/>
          <w:sz w:val="28"/>
          <w:szCs w:val="28"/>
          <w:lang w:eastAsia="ca-ES"/>
        </w:rPr>
      </w:pPr>
      <w:r w:rsidRPr="0084593B">
        <w:rPr>
          <w:rFonts w:eastAsia="Times New Roman"/>
          <w:sz w:val="28"/>
          <w:szCs w:val="28"/>
          <w:lang w:eastAsia="ca-ES"/>
        </w:rPr>
        <w:t xml:space="preserve">Gadījumā, ja </w:t>
      </w:r>
      <w:r w:rsidR="007D2FCE" w:rsidRPr="0084593B">
        <w:rPr>
          <w:rFonts w:eastAsia="Times New Roman"/>
          <w:sz w:val="28"/>
          <w:szCs w:val="28"/>
          <w:lang w:eastAsia="ca-ES"/>
        </w:rPr>
        <w:t>l</w:t>
      </w:r>
      <w:r w:rsidRPr="0084593B">
        <w:rPr>
          <w:rFonts w:eastAsia="Times New Roman"/>
          <w:sz w:val="28"/>
          <w:szCs w:val="28"/>
          <w:lang w:eastAsia="ca-ES"/>
        </w:rPr>
        <w:t>īgum</w:t>
      </w:r>
      <w:r w:rsidR="002E6F5A" w:rsidRPr="0084593B">
        <w:rPr>
          <w:rFonts w:eastAsia="Times New Roman"/>
          <w:sz w:val="28"/>
          <w:szCs w:val="28"/>
          <w:lang w:eastAsia="ca-ES"/>
        </w:rPr>
        <w:t>ā</w:t>
      </w:r>
      <w:r w:rsidRPr="0084593B">
        <w:rPr>
          <w:rFonts w:eastAsia="Times New Roman"/>
          <w:sz w:val="28"/>
          <w:szCs w:val="28"/>
          <w:lang w:eastAsia="ca-ES"/>
        </w:rPr>
        <w:t xml:space="preserve"> vai </w:t>
      </w:r>
      <w:r w:rsidR="007D2FCE" w:rsidRPr="0084593B">
        <w:rPr>
          <w:rFonts w:eastAsia="Times New Roman"/>
          <w:sz w:val="28"/>
          <w:szCs w:val="28"/>
          <w:lang w:eastAsia="ca-ES"/>
        </w:rPr>
        <w:t>k</w:t>
      </w:r>
      <w:r w:rsidRPr="0084593B">
        <w:rPr>
          <w:rFonts w:eastAsia="Times New Roman"/>
          <w:sz w:val="28"/>
          <w:szCs w:val="28"/>
          <w:lang w:eastAsia="ca-ES"/>
        </w:rPr>
        <w:t>onvencij</w:t>
      </w:r>
      <w:r w:rsidR="002E6F5A" w:rsidRPr="0084593B">
        <w:rPr>
          <w:rFonts w:eastAsia="Times New Roman"/>
          <w:sz w:val="28"/>
          <w:szCs w:val="28"/>
          <w:lang w:eastAsia="ca-ES"/>
        </w:rPr>
        <w:t>ā</w:t>
      </w:r>
      <w:r w:rsidRPr="0084593B">
        <w:rPr>
          <w:rFonts w:eastAsia="Times New Roman"/>
          <w:sz w:val="28"/>
          <w:szCs w:val="28"/>
          <w:lang w:eastAsia="ca-ES"/>
        </w:rPr>
        <w:t xml:space="preserve"> par nodokļu dubultās uzlikšanas novēršanu, kas tiks parakstīta pēc šī</w:t>
      </w:r>
      <w:r w:rsidR="00210CEB" w:rsidRPr="0084593B">
        <w:rPr>
          <w:rFonts w:eastAsia="Times New Roman"/>
          <w:sz w:val="28"/>
          <w:szCs w:val="28"/>
          <w:lang w:eastAsia="ca-ES"/>
        </w:rPr>
        <w:t>s</w:t>
      </w:r>
      <w:r w:rsidRPr="0084593B">
        <w:rPr>
          <w:rFonts w:eastAsia="Times New Roman"/>
          <w:sz w:val="28"/>
          <w:szCs w:val="28"/>
          <w:lang w:eastAsia="ca-ES"/>
        </w:rPr>
        <w:t xml:space="preserve"> </w:t>
      </w:r>
      <w:r w:rsidR="00210CEB" w:rsidRPr="0084593B">
        <w:rPr>
          <w:rFonts w:eastAsia="Times New Roman"/>
          <w:sz w:val="28"/>
          <w:szCs w:val="28"/>
          <w:lang w:eastAsia="ca-ES"/>
        </w:rPr>
        <w:t>k</w:t>
      </w:r>
      <w:r w:rsidRPr="0084593B">
        <w:rPr>
          <w:rFonts w:eastAsia="Times New Roman"/>
          <w:sz w:val="28"/>
          <w:szCs w:val="28"/>
          <w:lang w:eastAsia="ca-ES"/>
        </w:rPr>
        <w:t>onvencijas spēkā stāšanās datuma</w:t>
      </w:r>
      <w:r w:rsidR="003C2BEC" w:rsidRPr="0084593B">
        <w:rPr>
          <w:rFonts w:eastAsia="Times New Roman"/>
          <w:sz w:val="28"/>
          <w:szCs w:val="28"/>
          <w:lang w:eastAsia="ca-ES"/>
        </w:rPr>
        <w:t>,</w:t>
      </w:r>
      <w:r w:rsidRPr="0084593B">
        <w:rPr>
          <w:rFonts w:eastAsia="Times New Roman"/>
          <w:sz w:val="28"/>
          <w:szCs w:val="28"/>
          <w:lang w:eastAsia="ca-ES"/>
        </w:rPr>
        <w:t xml:space="preserve"> tiek iekļauts arbitrāžas noteikums, </w:t>
      </w:r>
      <w:r w:rsidR="00EC3459" w:rsidRPr="0084593B">
        <w:rPr>
          <w:rFonts w:eastAsia="Times New Roman"/>
          <w:sz w:val="28"/>
          <w:szCs w:val="28"/>
          <w:lang w:eastAsia="ca-ES"/>
        </w:rPr>
        <w:t xml:space="preserve">Latvijas </w:t>
      </w:r>
      <w:r w:rsidRPr="0084593B">
        <w:rPr>
          <w:rFonts w:eastAsia="Times New Roman"/>
          <w:sz w:val="28"/>
          <w:szCs w:val="28"/>
          <w:lang w:eastAsia="ca-ES"/>
        </w:rPr>
        <w:t xml:space="preserve">un </w:t>
      </w:r>
      <w:r w:rsidR="00EC3459" w:rsidRPr="0084593B">
        <w:rPr>
          <w:rFonts w:eastAsia="Times New Roman"/>
          <w:sz w:val="28"/>
          <w:szCs w:val="28"/>
          <w:lang w:eastAsia="ca-ES"/>
        </w:rPr>
        <w:t xml:space="preserve">Andoras </w:t>
      </w:r>
      <w:r w:rsidRPr="0084593B">
        <w:rPr>
          <w:rFonts w:eastAsia="Times New Roman"/>
          <w:sz w:val="28"/>
          <w:szCs w:val="28"/>
          <w:lang w:eastAsia="ca-ES"/>
        </w:rPr>
        <w:t xml:space="preserve">kompetentās iestādes konsultēsies par iespējām sākt sarunas, lai iekļautu arbitrāžas noteikumu šajā </w:t>
      </w:r>
      <w:r w:rsidR="00210CEB" w:rsidRPr="0084593B">
        <w:rPr>
          <w:rFonts w:eastAsia="Times New Roman"/>
          <w:sz w:val="28"/>
          <w:szCs w:val="28"/>
          <w:lang w:eastAsia="ca-ES"/>
        </w:rPr>
        <w:t>k</w:t>
      </w:r>
      <w:r w:rsidRPr="0084593B">
        <w:rPr>
          <w:rFonts w:eastAsia="Times New Roman"/>
          <w:sz w:val="28"/>
          <w:szCs w:val="28"/>
          <w:lang w:eastAsia="ca-ES"/>
        </w:rPr>
        <w:t>onvencijā</w:t>
      </w:r>
      <w:r w:rsidR="003C2BEC" w:rsidRPr="0084593B">
        <w:rPr>
          <w:rFonts w:eastAsia="Times New Roman"/>
          <w:sz w:val="28"/>
          <w:szCs w:val="28"/>
          <w:lang w:eastAsia="ca-ES"/>
        </w:rPr>
        <w:t>.</w:t>
      </w:r>
    </w:p>
    <w:p w14:paraId="66E85318" w14:textId="457E556B" w:rsidR="00BD1F69" w:rsidRPr="0084593B" w:rsidRDefault="003C2BEC" w:rsidP="0084593B">
      <w:pPr>
        <w:tabs>
          <w:tab w:val="left" w:pos="709"/>
          <w:tab w:val="center" w:pos="5670"/>
        </w:tabs>
        <w:spacing w:after="240"/>
        <w:jc w:val="both"/>
        <w:rPr>
          <w:rFonts w:eastAsia="Times New Roman"/>
          <w:sz w:val="28"/>
          <w:szCs w:val="28"/>
          <w:lang w:eastAsia="ca-ES"/>
        </w:rPr>
      </w:pPr>
      <w:r w:rsidRPr="0084593B">
        <w:rPr>
          <w:rFonts w:eastAsia="Times New Roman"/>
          <w:sz w:val="28"/>
          <w:szCs w:val="28"/>
          <w:lang w:eastAsia="ca-ES"/>
        </w:rPr>
        <w:t>6</w:t>
      </w:r>
      <w:r w:rsidR="00BD1F69" w:rsidRPr="0084593B">
        <w:rPr>
          <w:rFonts w:eastAsia="Times New Roman"/>
          <w:sz w:val="28"/>
          <w:szCs w:val="28"/>
          <w:lang w:eastAsia="ca-ES"/>
        </w:rPr>
        <w:t xml:space="preserve">. </w:t>
      </w:r>
      <w:r w:rsidR="0084593B">
        <w:rPr>
          <w:rFonts w:eastAsia="Times New Roman"/>
          <w:sz w:val="28"/>
          <w:szCs w:val="28"/>
          <w:lang w:eastAsia="ca-ES"/>
        </w:rPr>
        <w:tab/>
      </w:r>
      <w:r w:rsidR="009A72F1" w:rsidRPr="0084593B">
        <w:rPr>
          <w:rFonts w:eastAsia="Times New Roman"/>
          <w:sz w:val="28"/>
          <w:szCs w:val="28"/>
          <w:lang w:eastAsia="ca-ES"/>
        </w:rPr>
        <w:t xml:space="preserve">Attiecībā uz 25. pantu </w:t>
      </w:r>
      <w:r w:rsidR="00BD1F69" w:rsidRPr="0084593B">
        <w:rPr>
          <w:rFonts w:eastAsia="Times New Roman"/>
          <w:sz w:val="28"/>
          <w:szCs w:val="28"/>
          <w:lang w:eastAsia="ca-ES"/>
        </w:rPr>
        <w:t>(</w:t>
      </w:r>
      <w:r w:rsidR="009A72F1" w:rsidRPr="0084593B">
        <w:rPr>
          <w:rFonts w:eastAsia="Times New Roman"/>
          <w:sz w:val="28"/>
          <w:szCs w:val="28"/>
          <w:lang w:eastAsia="ca-ES"/>
        </w:rPr>
        <w:t>Informācijas apmaiņa</w:t>
      </w:r>
      <w:r w:rsidR="00BD1F69" w:rsidRPr="0084593B">
        <w:rPr>
          <w:rFonts w:eastAsia="Times New Roman"/>
          <w:sz w:val="28"/>
          <w:szCs w:val="28"/>
          <w:lang w:eastAsia="ca-ES"/>
        </w:rPr>
        <w:t>):</w:t>
      </w:r>
    </w:p>
    <w:p w14:paraId="79C8AEE9" w14:textId="382BF3B8" w:rsidR="00BE1358" w:rsidRPr="0084593B" w:rsidRDefault="00BE1358" w:rsidP="0084593B">
      <w:pPr>
        <w:pStyle w:val="NormalWeb"/>
        <w:shd w:val="clear" w:color="auto" w:fill="FFFFFF"/>
        <w:spacing w:before="0" w:beforeAutospacing="0" w:after="240" w:afterAutospacing="0"/>
        <w:jc w:val="both"/>
        <w:rPr>
          <w:rFonts w:eastAsia="Calibri"/>
          <w:sz w:val="28"/>
          <w:szCs w:val="28"/>
          <w:lang w:val="lv-LV" w:eastAsia="en-US"/>
        </w:rPr>
      </w:pPr>
      <w:r w:rsidRPr="0084593B">
        <w:rPr>
          <w:rFonts w:eastAsia="Calibri"/>
          <w:sz w:val="28"/>
          <w:szCs w:val="28"/>
          <w:lang w:val="lv-LV" w:eastAsia="en-US"/>
        </w:rPr>
        <w:t>N</w:t>
      </w:r>
      <w:r w:rsidR="00DE0564" w:rsidRPr="0084593B">
        <w:rPr>
          <w:rFonts w:eastAsia="Calibri"/>
          <w:sz w:val="28"/>
          <w:szCs w:val="28"/>
          <w:lang w:val="lv-LV" w:eastAsia="en-US"/>
        </w:rPr>
        <w:t xml:space="preserve">eatkarīgi no </w:t>
      </w:r>
      <w:r w:rsidR="0084593B" w:rsidRPr="0084593B">
        <w:rPr>
          <w:rFonts w:eastAsia="Calibri"/>
          <w:sz w:val="28"/>
          <w:szCs w:val="28"/>
          <w:lang w:val="lv-LV" w:eastAsia="en-US"/>
        </w:rPr>
        <w:t>k</w:t>
      </w:r>
      <w:r w:rsidR="00DE0564" w:rsidRPr="0084593B">
        <w:rPr>
          <w:rFonts w:eastAsia="Calibri"/>
          <w:sz w:val="28"/>
          <w:szCs w:val="28"/>
          <w:lang w:val="lv-LV" w:eastAsia="en-US"/>
        </w:rPr>
        <w:t>onvencijas spēkā stāšanās</w:t>
      </w:r>
      <w:r w:rsidR="002E6F5A" w:rsidRPr="0084593B">
        <w:rPr>
          <w:rFonts w:eastAsia="Calibri"/>
          <w:sz w:val="28"/>
          <w:szCs w:val="28"/>
          <w:lang w:val="lv-LV" w:eastAsia="en-US"/>
        </w:rPr>
        <w:t>,</w:t>
      </w:r>
      <w:r w:rsidR="00DE0564" w:rsidRPr="0084593B">
        <w:rPr>
          <w:rFonts w:eastAsia="Calibri"/>
          <w:sz w:val="28"/>
          <w:szCs w:val="28"/>
          <w:lang w:val="lv-LV" w:eastAsia="en-US"/>
        </w:rPr>
        <w:t xml:space="preserve"> informācijas pieprasījumi var tikt veikti</w:t>
      </w:r>
      <w:r w:rsidRPr="0084593B">
        <w:rPr>
          <w:rFonts w:eastAsia="Calibri"/>
          <w:sz w:val="28"/>
          <w:szCs w:val="28"/>
          <w:lang w:val="lv-LV" w:eastAsia="en-US"/>
        </w:rPr>
        <w:t>:</w:t>
      </w:r>
    </w:p>
    <w:p w14:paraId="22EB0FC4" w14:textId="77777777" w:rsidR="00BE1358" w:rsidRPr="0084593B" w:rsidRDefault="00DE0564" w:rsidP="0084593B">
      <w:pPr>
        <w:pStyle w:val="NormalWeb"/>
        <w:numPr>
          <w:ilvl w:val="0"/>
          <w:numId w:val="33"/>
        </w:numPr>
        <w:shd w:val="clear" w:color="auto" w:fill="FFFFFF"/>
        <w:spacing w:before="0" w:beforeAutospacing="0" w:after="240" w:afterAutospacing="0"/>
        <w:jc w:val="both"/>
        <w:rPr>
          <w:rFonts w:eastAsia="Calibri"/>
          <w:sz w:val="28"/>
          <w:szCs w:val="28"/>
          <w:lang w:val="lv-LV" w:eastAsia="en-US"/>
        </w:rPr>
      </w:pPr>
      <w:r w:rsidRPr="0084593B">
        <w:rPr>
          <w:rFonts w:eastAsia="Calibri"/>
          <w:sz w:val="28"/>
          <w:szCs w:val="28"/>
          <w:lang w:val="lv-LV" w:eastAsia="en-US"/>
        </w:rPr>
        <w:t>attiecībā uz nodokļu lietām, tai skaitā tīšu darbību, par kuru paredzēta apsūdzības celšana saskaņā ar pieprasītājas Puses krimināltiesību normām</w:t>
      </w:r>
      <w:r w:rsidR="00BE1358" w:rsidRPr="0084593B">
        <w:rPr>
          <w:rFonts w:eastAsia="Calibri"/>
          <w:sz w:val="28"/>
          <w:szCs w:val="28"/>
          <w:lang w:val="lv-LV" w:eastAsia="en-US"/>
        </w:rPr>
        <w:t>,</w:t>
      </w:r>
      <w:r w:rsidRPr="0084593B">
        <w:rPr>
          <w:rFonts w:eastAsia="Calibri"/>
          <w:sz w:val="28"/>
          <w:szCs w:val="28"/>
          <w:lang w:val="lv-LV" w:eastAsia="en-US"/>
        </w:rPr>
        <w:t xml:space="preserve"> par taksācijas periodiem, kas sākas 2013. gada janvāra pirmajā dienā vai pēc </w:t>
      </w:r>
      <w:r w:rsidRPr="0084593B">
        <w:rPr>
          <w:rFonts w:eastAsia="Calibri"/>
          <w:sz w:val="28"/>
          <w:szCs w:val="28"/>
          <w:lang w:val="lv-LV" w:eastAsia="en-US"/>
        </w:rPr>
        <w:lastRenderedPageBreak/>
        <w:t>tās</w:t>
      </w:r>
      <w:r w:rsidR="00397B8C" w:rsidRPr="0084593B">
        <w:rPr>
          <w:rFonts w:eastAsia="Calibri"/>
          <w:sz w:val="28"/>
          <w:szCs w:val="28"/>
          <w:lang w:val="lv-LV" w:eastAsia="en-US"/>
        </w:rPr>
        <w:t>, vai</w:t>
      </w:r>
      <w:r w:rsidR="00E66779" w:rsidRPr="0084593B">
        <w:rPr>
          <w:rFonts w:eastAsia="Calibri"/>
          <w:sz w:val="28"/>
          <w:szCs w:val="28"/>
          <w:lang w:val="lv-LV" w:eastAsia="en-US"/>
        </w:rPr>
        <w:t>,</w:t>
      </w:r>
      <w:r w:rsidR="00397B8C" w:rsidRPr="0084593B">
        <w:rPr>
          <w:rFonts w:eastAsia="Calibri"/>
          <w:sz w:val="28"/>
          <w:szCs w:val="28"/>
          <w:lang w:val="lv-LV" w:eastAsia="en-US"/>
        </w:rPr>
        <w:t xml:space="preserve"> ja taksācijas perioda nav, par visiem nodokļiem, kas </w:t>
      </w:r>
      <w:r w:rsidR="00E66779" w:rsidRPr="0084593B">
        <w:rPr>
          <w:rFonts w:eastAsia="Calibri"/>
          <w:sz w:val="28"/>
          <w:szCs w:val="28"/>
          <w:lang w:val="lv-LV" w:eastAsia="en-US"/>
        </w:rPr>
        <w:t>rodas 2013. gada janvāra pirmajā dienā vai pēc tās</w:t>
      </w:r>
      <w:r w:rsidR="00BE1358" w:rsidRPr="0084593B">
        <w:rPr>
          <w:rFonts w:eastAsia="Calibri"/>
          <w:sz w:val="28"/>
          <w:szCs w:val="28"/>
          <w:lang w:val="lv-LV" w:eastAsia="en-US"/>
        </w:rPr>
        <w:t xml:space="preserve">; </w:t>
      </w:r>
      <w:r w:rsidR="00E66779" w:rsidRPr="0084593B">
        <w:rPr>
          <w:rFonts w:eastAsia="Calibri"/>
          <w:sz w:val="28"/>
          <w:szCs w:val="28"/>
          <w:lang w:val="lv-LV" w:eastAsia="en-US"/>
        </w:rPr>
        <w:t>un</w:t>
      </w:r>
    </w:p>
    <w:p w14:paraId="2EC89411" w14:textId="77777777" w:rsidR="00BE1358" w:rsidRPr="0084593B" w:rsidRDefault="00957585" w:rsidP="0084593B">
      <w:pPr>
        <w:pStyle w:val="NormalWeb"/>
        <w:shd w:val="clear" w:color="auto" w:fill="FFFFFF"/>
        <w:spacing w:before="0" w:beforeAutospacing="0" w:after="240" w:afterAutospacing="0"/>
        <w:ind w:left="1134" w:hanging="425"/>
        <w:jc w:val="both"/>
        <w:rPr>
          <w:rFonts w:eastAsia="Calibri"/>
          <w:sz w:val="28"/>
          <w:szCs w:val="28"/>
          <w:lang w:val="lv-LV" w:eastAsia="en-US"/>
        </w:rPr>
      </w:pPr>
      <w:r w:rsidRPr="0084593B">
        <w:rPr>
          <w:rFonts w:eastAsia="Calibri"/>
          <w:sz w:val="28"/>
          <w:szCs w:val="28"/>
          <w:lang w:val="lv-LV" w:eastAsia="en-US"/>
        </w:rPr>
        <w:t>b</w:t>
      </w:r>
      <w:r w:rsidR="00BE1358" w:rsidRPr="0084593B">
        <w:rPr>
          <w:rFonts w:eastAsia="Calibri"/>
          <w:sz w:val="28"/>
          <w:szCs w:val="28"/>
          <w:lang w:val="lv-LV" w:eastAsia="en-US"/>
        </w:rPr>
        <w:t xml:space="preserve">) </w:t>
      </w:r>
      <w:r w:rsidR="00E66779" w:rsidRPr="0084593B">
        <w:rPr>
          <w:rFonts w:eastAsia="Calibri"/>
          <w:sz w:val="28"/>
          <w:szCs w:val="28"/>
          <w:lang w:val="lv-LV" w:eastAsia="en-US"/>
        </w:rPr>
        <w:t>attiecībā uz citiem gadījumiem</w:t>
      </w:r>
      <w:r w:rsidR="00BE1358" w:rsidRPr="0084593B">
        <w:rPr>
          <w:rFonts w:eastAsia="Calibri"/>
          <w:sz w:val="28"/>
          <w:szCs w:val="28"/>
          <w:lang w:val="lv-LV" w:eastAsia="en-US"/>
        </w:rPr>
        <w:t>,</w:t>
      </w:r>
      <w:r w:rsidR="00E66779" w:rsidRPr="0084593B">
        <w:rPr>
          <w:rFonts w:eastAsia="Calibri"/>
          <w:sz w:val="28"/>
          <w:szCs w:val="28"/>
          <w:lang w:val="lv-LV" w:eastAsia="en-US"/>
        </w:rPr>
        <w:t xml:space="preserve"> par taksācijas periodiem, kas sākas 2017. gada janvāra pirmajā dienā vai pēc tās, vai</w:t>
      </w:r>
      <w:r w:rsidR="00BE1358" w:rsidRPr="0084593B">
        <w:rPr>
          <w:rFonts w:eastAsia="Calibri"/>
          <w:sz w:val="28"/>
          <w:szCs w:val="28"/>
          <w:lang w:val="lv-LV" w:eastAsia="en-US"/>
        </w:rPr>
        <w:t xml:space="preserve">, </w:t>
      </w:r>
      <w:r w:rsidR="00E66779" w:rsidRPr="0084593B">
        <w:rPr>
          <w:rFonts w:eastAsia="Calibri"/>
          <w:sz w:val="28"/>
          <w:szCs w:val="28"/>
          <w:lang w:val="lv-LV" w:eastAsia="en-US"/>
        </w:rPr>
        <w:t>ja taksācijas perioda nav, par visiem nodokļiem, kas rodas 2017. gada janvāra pirmajā dienā vai pēc tās</w:t>
      </w:r>
      <w:r w:rsidR="00BE1358" w:rsidRPr="0084593B">
        <w:rPr>
          <w:rFonts w:eastAsia="Calibri"/>
          <w:sz w:val="28"/>
          <w:szCs w:val="28"/>
          <w:lang w:val="lv-LV" w:eastAsia="en-US"/>
        </w:rPr>
        <w:t>.</w:t>
      </w:r>
    </w:p>
    <w:p w14:paraId="5FE51D0D" w14:textId="77777777" w:rsidR="00BE1358" w:rsidRPr="0084593B" w:rsidRDefault="00BE1358" w:rsidP="0084593B">
      <w:pPr>
        <w:tabs>
          <w:tab w:val="center" w:pos="5670"/>
        </w:tabs>
        <w:spacing w:after="240"/>
        <w:ind w:left="1134" w:hanging="425"/>
        <w:jc w:val="both"/>
        <w:rPr>
          <w:rFonts w:eastAsia="Times New Roman"/>
          <w:sz w:val="28"/>
          <w:szCs w:val="28"/>
          <w:highlight w:val="lightGray"/>
          <w:u w:val="single"/>
          <w:lang w:eastAsia="ca-ES"/>
        </w:rPr>
      </w:pPr>
    </w:p>
    <w:p w14:paraId="7398637F" w14:textId="77777777" w:rsidR="00BD1F69" w:rsidRPr="0084593B" w:rsidRDefault="00BD1F69" w:rsidP="001F6C28">
      <w:pPr>
        <w:tabs>
          <w:tab w:val="center" w:pos="5670"/>
        </w:tabs>
        <w:spacing w:after="120"/>
        <w:jc w:val="both"/>
        <w:rPr>
          <w:rFonts w:eastAsia="Times New Roman"/>
          <w:sz w:val="28"/>
          <w:szCs w:val="28"/>
          <w:lang w:val="en-GB" w:eastAsia="ca-ES"/>
        </w:rPr>
      </w:pPr>
    </w:p>
    <w:p w14:paraId="382DEEEE" w14:textId="77777777" w:rsidR="00C7388B" w:rsidRPr="0084593B" w:rsidRDefault="00C7388B" w:rsidP="001F6C28">
      <w:pPr>
        <w:keepLines/>
        <w:spacing w:after="120"/>
        <w:jc w:val="both"/>
        <w:rPr>
          <w:rFonts w:eastAsia="Times New Roman"/>
          <w:sz w:val="28"/>
          <w:szCs w:val="28"/>
          <w:lang w:val="en-GB"/>
        </w:rPr>
      </w:pPr>
    </w:p>
    <w:p w14:paraId="5533FA99" w14:textId="77777777" w:rsidR="00C7388B" w:rsidRPr="0084593B" w:rsidRDefault="00C7388B" w:rsidP="001F6C28">
      <w:pPr>
        <w:keepLines/>
        <w:spacing w:after="120"/>
        <w:jc w:val="both"/>
        <w:rPr>
          <w:rFonts w:eastAsia="Times New Roman"/>
          <w:sz w:val="28"/>
          <w:szCs w:val="28"/>
          <w:lang w:val="en-GB"/>
        </w:rPr>
      </w:pPr>
    </w:p>
    <w:p w14:paraId="4621AD21" w14:textId="77777777" w:rsidR="00E66779" w:rsidRPr="0084593B" w:rsidRDefault="00E66779" w:rsidP="007A200E">
      <w:pPr>
        <w:keepLines/>
        <w:spacing w:after="240"/>
        <w:jc w:val="both"/>
        <w:rPr>
          <w:rFonts w:eastAsia="Times New Roman"/>
          <w:sz w:val="28"/>
          <w:szCs w:val="28"/>
          <w:lang w:val="en-GB"/>
        </w:rPr>
      </w:pPr>
      <w:r w:rsidRPr="0084593B">
        <w:rPr>
          <w:color w:val="414142"/>
          <w:sz w:val="28"/>
          <w:szCs w:val="28"/>
          <w:shd w:val="clear" w:color="auto" w:fill="FFFFFF"/>
        </w:rPr>
        <w:t>To apliecinot, būdami pienācīgi pilnvaroti, šo protokolu ir parakstījuši.</w:t>
      </w:r>
      <w:r w:rsidRPr="0084593B">
        <w:rPr>
          <w:rFonts w:eastAsia="Times New Roman"/>
          <w:sz w:val="28"/>
          <w:szCs w:val="28"/>
          <w:lang w:val="en-GB"/>
        </w:rPr>
        <w:t xml:space="preserve"> </w:t>
      </w:r>
    </w:p>
    <w:p w14:paraId="14FB93E5" w14:textId="3CF22315" w:rsidR="00E66779" w:rsidRPr="0084593B" w:rsidRDefault="00E66779" w:rsidP="007A200E">
      <w:pPr>
        <w:keepLines/>
        <w:spacing w:after="240"/>
        <w:jc w:val="both"/>
        <w:rPr>
          <w:rFonts w:eastAsia="Times New Roman"/>
          <w:sz w:val="28"/>
          <w:szCs w:val="28"/>
          <w:lang w:val="en-GB"/>
        </w:rPr>
      </w:pPr>
      <w:r w:rsidRPr="0084593B">
        <w:rPr>
          <w:color w:val="414142"/>
          <w:sz w:val="28"/>
          <w:szCs w:val="28"/>
          <w:shd w:val="clear" w:color="auto" w:fill="FFFFFF"/>
        </w:rPr>
        <w:t xml:space="preserve">Parakstīts </w:t>
      </w:r>
      <w:r w:rsidR="002E6F5A" w:rsidRPr="0084593B">
        <w:rPr>
          <w:color w:val="414142"/>
          <w:sz w:val="28"/>
          <w:szCs w:val="28"/>
          <w:shd w:val="clear" w:color="auto" w:fill="FFFFFF"/>
        </w:rPr>
        <w:t>______ 20__</w:t>
      </w:r>
      <w:r w:rsidRPr="0084593B">
        <w:rPr>
          <w:color w:val="414142"/>
          <w:sz w:val="28"/>
          <w:szCs w:val="28"/>
          <w:shd w:val="clear" w:color="auto" w:fill="FFFFFF"/>
        </w:rPr>
        <w:t>. gada ___. </w:t>
      </w:r>
      <w:r w:rsidR="002E6F5A" w:rsidRPr="0084593B">
        <w:rPr>
          <w:color w:val="414142"/>
          <w:sz w:val="28"/>
          <w:szCs w:val="28"/>
          <w:shd w:val="clear" w:color="auto" w:fill="FFFFFF"/>
        </w:rPr>
        <w:t xml:space="preserve">_______ </w:t>
      </w:r>
      <w:r w:rsidRPr="0084593B">
        <w:rPr>
          <w:color w:val="414142"/>
          <w:sz w:val="28"/>
          <w:szCs w:val="28"/>
          <w:shd w:val="clear" w:color="auto" w:fill="FFFFFF"/>
        </w:rPr>
        <w:t>divos eksemplāros latviešu</w:t>
      </w:r>
      <w:r w:rsidR="002B7A18">
        <w:rPr>
          <w:color w:val="414142"/>
          <w:sz w:val="28"/>
          <w:szCs w:val="28"/>
          <w:shd w:val="clear" w:color="auto" w:fill="FFFFFF"/>
        </w:rPr>
        <w:t>,</w:t>
      </w:r>
      <w:r w:rsidRPr="0084593B">
        <w:rPr>
          <w:color w:val="414142"/>
          <w:sz w:val="28"/>
          <w:szCs w:val="28"/>
          <w:shd w:val="clear" w:color="auto" w:fill="FFFFFF"/>
        </w:rPr>
        <w:t xml:space="preserve"> </w:t>
      </w:r>
      <w:proofErr w:type="spellStart"/>
      <w:r w:rsidR="002B7A18" w:rsidRPr="0084593B">
        <w:rPr>
          <w:color w:val="414142"/>
          <w:sz w:val="28"/>
          <w:szCs w:val="28"/>
          <w:shd w:val="clear" w:color="auto" w:fill="FFFFFF"/>
        </w:rPr>
        <w:t>katalāņu</w:t>
      </w:r>
      <w:proofErr w:type="spellEnd"/>
      <w:r w:rsidR="002B7A18" w:rsidRPr="0084593B">
        <w:rPr>
          <w:color w:val="414142"/>
          <w:sz w:val="28"/>
          <w:szCs w:val="28"/>
          <w:shd w:val="clear" w:color="auto" w:fill="FFFFFF"/>
        </w:rPr>
        <w:t xml:space="preserve"> </w:t>
      </w:r>
      <w:r w:rsidRPr="0084593B">
        <w:rPr>
          <w:color w:val="414142"/>
          <w:sz w:val="28"/>
          <w:szCs w:val="28"/>
          <w:shd w:val="clear" w:color="auto" w:fill="FFFFFF"/>
        </w:rPr>
        <w:t>un angļu valodā, turklāt visi teksti ir vienlīdz autentiski. Atšķirīgas interpretācijas gadījumā noteicošais ir teksts angļu valodā.</w:t>
      </w:r>
    </w:p>
    <w:p w14:paraId="126587EB" w14:textId="77777777" w:rsidR="00C7388B" w:rsidRPr="0084593B" w:rsidRDefault="00C7388B" w:rsidP="001F6C28">
      <w:pPr>
        <w:keepNext/>
        <w:keepLines/>
        <w:spacing w:after="120"/>
        <w:jc w:val="both"/>
        <w:rPr>
          <w:rFonts w:eastAsia="Times New Roman"/>
          <w:sz w:val="28"/>
          <w:szCs w:val="28"/>
          <w:lang w:val="en-GB"/>
        </w:rPr>
      </w:pPr>
    </w:p>
    <w:p w14:paraId="5C1C0009" w14:textId="77777777" w:rsidR="00C7388B" w:rsidRPr="0084593B" w:rsidRDefault="00C7388B" w:rsidP="001F6C28">
      <w:pPr>
        <w:keepNext/>
        <w:keepLines/>
        <w:spacing w:after="120"/>
        <w:jc w:val="both"/>
        <w:rPr>
          <w:rFonts w:eastAsia="Times New Roman"/>
          <w:sz w:val="28"/>
          <w:szCs w:val="28"/>
          <w:lang w:val="en-GB"/>
        </w:rPr>
      </w:pPr>
    </w:p>
    <w:p w14:paraId="393A45EB" w14:textId="77777777" w:rsidR="00C7388B" w:rsidRPr="0084593B" w:rsidRDefault="00C7388B" w:rsidP="001F6C28">
      <w:pPr>
        <w:keepNext/>
        <w:keepLines/>
        <w:spacing w:after="120"/>
        <w:jc w:val="both"/>
        <w:rPr>
          <w:rFonts w:eastAsia="Times New Roman"/>
          <w:sz w:val="28"/>
          <w:szCs w:val="2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7"/>
        <w:gridCol w:w="4812"/>
      </w:tblGrid>
      <w:tr w:rsidR="00BE1358" w:rsidRPr="0084593B" w14:paraId="23DA8E67" w14:textId="77777777" w:rsidTr="00261181">
        <w:tc>
          <w:tcPr>
            <w:tcW w:w="4889" w:type="dxa"/>
            <w:shd w:val="clear" w:color="auto" w:fill="auto"/>
          </w:tcPr>
          <w:p w14:paraId="09302C6B" w14:textId="61DF9556" w:rsidR="00BE1358" w:rsidRPr="0084593B" w:rsidRDefault="002B7A18" w:rsidP="002B7A18">
            <w:pPr>
              <w:keepNext/>
              <w:keepLines/>
              <w:tabs>
                <w:tab w:val="left" w:pos="5954"/>
                <w:tab w:val="left" w:pos="6237"/>
              </w:tabs>
              <w:spacing w:after="120"/>
              <w:jc w:val="center"/>
              <w:rPr>
                <w:rFonts w:eastAsia="Times New Roman"/>
                <w:sz w:val="28"/>
                <w:szCs w:val="28"/>
                <w:lang w:val="en-GB"/>
              </w:rPr>
            </w:pPr>
            <w:proofErr w:type="spellStart"/>
            <w:r w:rsidRPr="0084593B">
              <w:rPr>
                <w:rFonts w:eastAsia="Times New Roman"/>
                <w:sz w:val="28"/>
                <w:szCs w:val="28"/>
                <w:lang w:val="en-GB"/>
              </w:rPr>
              <w:t>Latvijas</w:t>
            </w:r>
            <w:proofErr w:type="spellEnd"/>
            <w:r w:rsidRPr="0084593B">
              <w:rPr>
                <w:rFonts w:eastAsia="Times New Roman"/>
                <w:sz w:val="28"/>
                <w:szCs w:val="28"/>
                <w:lang w:val="en-GB"/>
              </w:rPr>
              <w:t xml:space="preserve"> </w:t>
            </w:r>
            <w:proofErr w:type="spellStart"/>
            <w:r w:rsidRPr="0084593B">
              <w:rPr>
                <w:rFonts w:eastAsia="Times New Roman"/>
                <w:sz w:val="28"/>
                <w:szCs w:val="28"/>
                <w:lang w:val="en-GB"/>
              </w:rPr>
              <w:t>Republikas</w:t>
            </w:r>
            <w:proofErr w:type="spellEnd"/>
            <w:r w:rsidRPr="0084593B">
              <w:rPr>
                <w:rFonts w:eastAsia="Times New Roman"/>
                <w:sz w:val="28"/>
                <w:szCs w:val="28"/>
                <w:lang w:val="en-GB"/>
              </w:rPr>
              <w:t xml:space="preserve"> </w:t>
            </w:r>
            <w:proofErr w:type="spellStart"/>
            <w:r w:rsidRPr="0084593B">
              <w:rPr>
                <w:rFonts w:eastAsia="Times New Roman"/>
                <w:sz w:val="28"/>
                <w:szCs w:val="28"/>
                <w:lang w:val="en-GB"/>
              </w:rPr>
              <w:t>vārdā</w:t>
            </w:r>
            <w:proofErr w:type="spellEnd"/>
          </w:p>
          <w:p w14:paraId="1824BE0B" w14:textId="77777777" w:rsidR="00BE1358" w:rsidRPr="0084593B" w:rsidRDefault="00BE1358" w:rsidP="00261181">
            <w:pPr>
              <w:keepNext/>
              <w:keepLines/>
              <w:tabs>
                <w:tab w:val="left" w:pos="5954"/>
                <w:tab w:val="left" w:pos="6237"/>
              </w:tabs>
              <w:spacing w:after="120"/>
              <w:jc w:val="both"/>
              <w:rPr>
                <w:rFonts w:eastAsia="Times New Roman"/>
                <w:sz w:val="28"/>
                <w:szCs w:val="28"/>
                <w:lang w:val="en-GB"/>
              </w:rPr>
            </w:pPr>
          </w:p>
          <w:p w14:paraId="549B762D" w14:textId="77777777" w:rsidR="00BE1358" w:rsidRPr="0084593B" w:rsidRDefault="00BE1358" w:rsidP="00261181">
            <w:pPr>
              <w:keepNext/>
              <w:keepLines/>
              <w:tabs>
                <w:tab w:val="left" w:pos="5954"/>
                <w:tab w:val="left" w:pos="6237"/>
              </w:tabs>
              <w:spacing w:after="120"/>
              <w:jc w:val="both"/>
              <w:rPr>
                <w:rFonts w:eastAsia="Times New Roman"/>
                <w:sz w:val="28"/>
                <w:szCs w:val="28"/>
                <w:lang w:val="en-GB"/>
              </w:rPr>
            </w:pPr>
          </w:p>
        </w:tc>
        <w:tc>
          <w:tcPr>
            <w:tcW w:w="4890" w:type="dxa"/>
            <w:shd w:val="clear" w:color="auto" w:fill="auto"/>
          </w:tcPr>
          <w:p w14:paraId="6F135BE9" w14:textId="3D222483" w:rsidR="002B7A18" w:rsidRPr="0084593B" w:rsidRDefault="002B7A18" w:rsidP="002B7A18">
            <w:pPr>
              <w:keepNext/>
              <w:keepLines/>
              <w:tabs>
                <w:tab w:val="left" w:pos="5954"/>
                <w:tab w:val="left" w:pos="6237"/>
              </w:tabs>
              <w:spacing w:after="120"/>
              <w:jc w:val="center"/>
              <w:rPr>
                <w:rFonts w:eastAsia="Times New Roman"/>
                <w:sz w:val="28"/>
                <w:szCs w:val="28"/>
                <w:lang w:val="en-GB"/>
              </w:rPr>
            </w:pPr>
            <w:proofErr w:type="spellStart"/>
            <w:r w:rsidRPr="0084593B">
              <w:rPr>
                <w:rFonts w:eastAsia="Times New Roman"/>
                <w:sz w:val="28"/>
                <w:szCs w:val="28"/>
                <w:lang w:val="en-GB" w:eastAsia="ca-ES"/>
              </w:rPr>
              <w:t>Andoras</w:t>
            </w:r>
            <w:proofErr w:type="spellEnd"/>
            <w:r w:rsidRPr="0084593B">
              <w:rPr>
                <w:rFonts w:eastAsia="Times New Roman"/>
                <w:sz w:val="28"/>
                <w:szCs w:val="28"/>
                <w:lang w:val="en-GB" w:eastAsia="ca-ES"/>
              </w:rPr>
              <w:t xml:space="preserve"> </w:t>
            </w:r>
            <w:proofErr w:type="spellStart"/>
            <w:r w:rsidRPr="0084593B">
              <w:rPr>
                <w:rFonts w:eastAsia="Times New Roman"/>
                <w:sz w:val="28"/>
                <w:szCs w:val="28"/>
                <w:lang w:val="en-GB" w:eastAsia="ca-ES"/>
              </w:rPr>
              <w:t>Firstistes</w:t>
            </w:r>
            <w:proofErr w:type="spellEnd"/>
            <w:r w:rsidRPr="0084593B">
              <w:rPr>
                <w:rFonts w:eastAsia="Times New Roman"/>
                <w:sz w:val="28"/>
                <w:szCs w:val="28"/>
                <w:lang w:val="en-GB" w:eastAsia="ca-ES"/>
              </w:rPr>
              <w:t xml:space="preserve"> </w:t>
            </w:r>
            <w:proofErr w:type="spellStart"/>
            <w:r w:rsidRPr="0084593B">
              <w:rPr>
                <w:rFonts w:eastAsia="Times New Roman"/>
                <w:sz w:val="28"/>
                <w:szCs w:val="28"/>
                <w:lang w:val="en-GB" w:eastAsia="ca-ES"/>
              </w:rPr>
              <w:t>vārdā</w:t>
            </w:r>
            <w:proofErr w:type="spellEnd"/>
          </w:p>
          <w:p w14:paraId="6B116F71" w14:textId="54B9EFCE" w:rsidR="00BE1358" w:rsidRPr="0084593B" w:rsidRDefault="00BE1358" w:rsidP="00261181">
            <w:pPr>
              <w:keepNext/>
              <w:keepLines/>
              <w:tabs>
                <w:tab w:val="left" w:pos="5954"/>
                <w:tab w:val="left" w:pos="6237"/>
              </w:tabs>
              <w:spacing w:after="120"/>
              <w:jc w:val="center"/>
              <w:rPr>
                <w:rFonts w:eastAsia="Times New Roman"/>
                <w:sz w:val="28"/>
                <w:szCs w:val="28"/>
                <w:lang w:val="en-GB"/>
              </w:rPr>
            </w:pPr>
          </w:p>
          <w:p w14:paraId="16ED2CC0" w14:textId="77777777" w:rsidR="00BE1358" w:rsidRPr="0084593B" w:rsidRDefault="00BE1358" w:rsidP="00261181">
            <w:pPr>
              <w:keepNext/>
              <w:keepLines/>
              <w:tabs>
                <w:tab w:val="left" w:pos="5954"/>
                <w:tab w:val="left" w:pos="6237"/>
              </w:tabs>
              <w:spacing w:after="120"/>
              <w:jc w:val="both"/>
              <w:rPr>
                <w:rFonts w:eastAsia="Times New Roman"/>
                <w:sz w:val="28"/>
                <w:szCs w:val="28"/>
                <w:lang w:val="en-GB"/>
              </w:rPr>
            </w:pPr>
          </w:p>
        </w:tc>
      </w:tr>
    </w:tbl>
    <w:p w14:paraId="1295D84B" w14:textId="77777777" w:rsidR="00C7388B" w:rsidRPr="0084593B" w:rsidRDefault="00C7388B" w:rsidP="001F6C28">
      <w:pPr>
        <w:keepNext/>
        <w:keepLines/>
        <w:tabs>
          <w:tab w:val="left" w:pos="6237"/>
        </w:tabs>
        <w:spacing w:after="120"/>
        <w:jc w:val="both"/>
        <w:rPr>
          <w:rFonts w:eastAsia="Times New Roman"/>
          <w:sz w:val="28"/>
          <w:szCs w:val="28"/>
          <w:lang w:val="en-GB" w:eastAsia="ca-ES"/>
        </w:rPr>
      </w:pPr>
    </w:p>
    <w:p w14:paraId="199764AE" w14:textId="77777777" w:rsidR="00C7388B" w:rsidRPr="0084593B" w:rsidRDefault="00C7388B" w:rsidP="001F6C28">
      <w:pPr>
        <w:keepNext/>
        <w:keepLines/>
        <w:tabs>
          <w:tab w:val="left" w:pos="6237"/>
        </w:tabs>
        <w:spacing w:after="120"/>
        <w:jc w:val="both"/>
        <w:rPr>
          <w:rFonts w:eastAsia="Times New Roman"/>
          <w:sz w:val="28"/>
          <w:szCs w:val="28"/>
          <w:lang w:val="en-GB" w:eastAsia="ca-ES"/>
        </w:rPr>
      </w:pPr>
    </w:p>
    <w:p w14:paraId="5FFE19DC" w14:textId="77777777" w:rsidR="00BD1F69" w:rsidRPr="006420B9" w:rsidRDefault="00BD1F69" w:rsidP="001F6C28">
      <w:pPr>
        <w:tabs>
          <w:tab w:val="center" w:pos="5670"/>
        </w:tabs>
        <w:spacing w:after="120"/>
        <w:jc w:val="both"/>
        <w:rPr>
          <w:rFonts w:ascii="Courier New" w:eastAsia="Times New Roman" w:hAnsi="Courier New" w:cs="Courier New"/>
          <w:szCs w:val="24"/>
          <w:lang w:val="en-GB" w:eastAsia="ca-ES"/>
        </w:rPr>
      </w:pPr>
    </w:p>
    <w:p w14:paraId="32330508" w14:textId="77777777" w:rsidR="00BD1F69" w:rsidRPr="006420B9" w:rsidRDefault="00BD1F69" w:rsidP="001F6C28">
      <w:pPr>
        <w:keepNext/>
        <w:keepLines/>
        <w:tabs>
          <w:tab w:val="left" w:pos="6237"/>
        </w:tabs>
        <w:spacing w:after="120"/>
        <w:jc w:val="both"/>
        <w:rPr>
          <w:rFonts w:ascii="Courier New" w:eastAsia="Times New Roman" w:hAnsi="Courier New" w:cs="Courier New"/>
          <w:szCs w:val="24"/>
          <w:lang w:val="en-GB"/>
        </w:rPr>
      </w:pPr>
    </w:p>
    <w:sectPr w:rsidR="00BD1F69" w:rsidRPr="006420B9" w:rsidSect="00A920DC">
      <w:headerReference w:type="even" r:id="rId8"/>
      <w:headerReference w:type="default" r:id="rId9"/>
      <w:footerReference w:type="default" r:id="rId10"/>
      <w:footerReference w:type="first" r:id="rId11"/>
      <w:pgSz w:w="11907" w:h="16840"/>
      <w:pgMar w:top="1134" w:right="1134" w:bottom="1134" w:left="1134" w:header="851"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26A83" w14:textId="77777777" w:rsidR="00A920DC" w:rsidRDefault="00A920DC">
      <w:r>
        <w:separator/>
      </w:r>
    </w:p>
  </w:endnote>
  <w:endnote w:type="continuationSeparator" w:id="0">
    <w:p w14:paraId="62DC6D94" w14:textId="77777777" w:rsidR="00A920DC" w:rsidRDefault="00A92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F0EE8" w14:textId="38FA03D6" w:rsidR="00677F74" w:rsidRPr="00677F74" w:rsidRDefault="00677F74">
    <w:pPr>
      <w:pStyle w:val="Footer"/>
      <w:rPr>
        <w:sz w:val="20"/>
        <w:szCs w:val="20"/>
      </w:rPr>
    </w:pPr>
    <w:r>
      <w:rPr>
        <w:sz w:val="20"/>
        <w:szCs w:val="20"/>
      </w:rPr>
      <w:t>FMSl_0</w:t>
    </w:r>
    <w:r w:rsidR="008D69A7">
      <w:rPr>
        <w:sz w:val="20"/>
        <w:szCs w:val="20"/>
      </w:rPr>
      <w:t>5</w:t>
    </w:r>
    <w:r>
      <w:rPr>
        <w:sz w:val="20"/>
        <w:szCs w:val="20"/>
      </w:rPr>
      <w:t>0</w:t>
    </w:r>
    <w:r w:rsidR="008D69A7">
      <w:rPr>
        <w:sz w:val="20"/>
        <w:szCs w:val="20"/>
      </w:rPr>
      <w:t>3</w:t>
    </w:r>
    <w:r>
      <w:rPr>
        <w:sz w:val="20"/>
        <w:szCs w:val="20"/>
      </w:rPr>
      <w:t>2024_Andora</w:t>
    </w:r>
  </w:p>
  <w:p w14:paraId="7F8BD3D0" w14:textId="77777777" w:rsidR="008265F3" w:rsidRDefault="008265F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1A054" w14:textId="410ECBDF" w:rsidR="00677F74" w:rsidRPr="00677F74" w:rsidRDefault="00677F74" w:rsidP="00677F74">
    <w:pPr>
      <w:pStyle w:val="Footer"/>
      <w:rPr>
        <w:sz w:val="20"/>
        <w:szCs w:val="20"/>
      </w:rPr>
    </w:pPr>
    <w:r>
      <w:rPr>
        <w:sz w:val="20"/>
        <w:szCs w:val="20"/>
      </w:rPr>
      <w:t>FMSl_0</w:t>
    </w:r>
    <w:r w:rsidR="008D69A7">
      <w:rPr>
        <w:sz w:val="20"/>
        <w:szCs w:val="20"/>
      </w:rPr>
      <w:t>5</w:t>
    </w:r>
    <w:r>
      <w:rPr>
        <w:sz w:val="20"/>
        <w:szCs w:val="20"/>
      </w:rPr>
      <w:t>0</w:t>
    </w:r>
    <w:r w:rsidR="008D69A7">
      <w:rPr>
        <w:sz w:val="20"/>
        <w:szCs w:val="20"/>
      </w:rPr>
      <w:t>3</w:t>
    </w:r>
    <w:r>
      <w:rPr>
        <w:sz w:val="20"/>
        <w:szCs w:val="20"/>
      </w:rPr>
      <w:t>2024_Andora</w:t>
    </w:r>
  </w:p>
  <w:p w14:paraId="3D6086FD" w14:textId="77777777" w:rsidR="00677F74" w:rsidRDefault="00677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149BF" w14:textId="77777777" w:rsidR="00A920DC" w:rsidRDefault="00A920DC">
      <w:r>
        <w:separator/>
      </w:r>
    </w:p>
  </w:footnote>
  <w:footnote w:type="continuationSeparator" w:id="0">
    <w:p w14:paraId="2CCD5AF6" w14:textId="77777777" w:rsidR="00A920DC" w:rsidRDefault="00A92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F804D" w14:textId="77777777" w:rsidR="008265F3" w:rsidRDefault="008265F3" w:rsidP="008265F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9CAB7" w14:textId="77777777" w:rsidR="008265F3" w:rsidRDefault="008265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469D1" w14:textId="77777777" w:rsidR="008265F3" w:rsidRPr="00A7314C" w:rsidRDefault="008265F3" w:rsidP="008265F3">
    <w:pPr>
      <w:pStyle w:val="Header"/>
      <w:framePr w:wrap="around" w:vAnchor="text" w:hAnchor="margin" w:xAlign="center" w:y="1"/>
      <w:rPr>
        <w:rStyle w:val="PageNumber"/>
        <w:rFonts w:ascii="Courier New" w:hAnsi="Courier New" w:cs="Courier New"/>
        <w:sz w:val="24"/>
        <w:szCs w:val="24"/>
      </w:rPr>
    </w:pPr>
    <w:r w:rsidRPr="00A7314C">
      <w:rPr>
        <w:rStyle w:val="PageNumber"/>
        <w:rFonts w:ascii="Courier New" w:hAnsi="Courier New" w:cs="Courier New"/>
        <w:sz w:val="24"/>
        <w:szCs w:val="24"/>
      </w:rPr>
      <w:fldChar w:fldCharType="begin"/>
    </w:r>
    <w:r w:rsidRPr="00A7314C">
      <w:rPr>
        <w:rStyle w:val="PageNumber"/>
        <w:rFonts w:ascii="Courier New" w:hAnsi="Courier New" w:cs="Courier New"/>
        <w:sz w:val="24"/>
        <w:szCs w:val="24"/>
      </w:rPr>
      <w:instrText xml:space="preserve">PAGE  </w:instrText>
    </w:r>
    <w:r w:rsidRPr="00A7314C">
      <w:rPr>
        <w:rStyle w:val="PageNumber"/>
        <w:rFonts w:ascii="Courier New" w:hAnsi="Courier New" w:cs="Courier New"/>
        <w:sz w:val="24"/>
        <w:szCs w:val="24"/>
      </w:rPr>
      <w:fldChar w:fldCharType="separate"/>
    </w:r>
    <w:r w:rsidR="00CF5778">
      <w:rPr>
        <w:rStyle w:val="PageNumber"/>
        <w:rFonts w:ascii="Courier New" w:hAnsi="Courier New" w:cs="Courier New"/>
        <w:noProof/>
        <w:sz w:val="24"/>
        <w:szCs w:val="24"/>
      </w:rPr>
      <w:t>3</w:t>
    </w:r>
    <w:r w:rsidRPr="00A7314C">
      <w:rPr>
        <w:rStyle w:val="PageNumber"/>
        <w:rFonts w:ascii="Courier New" w:hAnsi="Courier New" w:cs="Courier New"/>
        <w:sz w:val="24"/>
        <w:szCs w:val="24"/>
      </w:rPr>
      <w:fldChar w:fldCharType="end"/>
    </w:r>
  </w:p>
  <w:p w14:paraId="03AC3ABD" w14:textId="77777777" w:rsidR="008265F3" w:rsidRPr="00B87BFC" w:rsidRDefault="008265F3" w:rsidP="008265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686F"/>
    <w:multiLevelType w:val="hybridMultilevel"/>
    <w:tmpl w:val="68CAA9C8"/>
    <w:lvl w:ilvl="0" w:tplc="BBBE10F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904969"/>
    <w:multiLevelType w:val="multilevel"/>
    <w:tmpl w:val="223CD6F8"/>
    <w:lvl w:ilvl="0">
      <w:start w:val="1"/>
      <w:numFmt w:val="lowerRoman"/>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F86FDD"/>
    <w:multiLevelType w:val="hybridMultilevel"/>
    <w:tmpl w:val="7E66A7B4"/>
    <w:lvl w:ilvl="0" w:tplc="6EE6CBAC">
      <w:start w:val="1"/>
      <w:numFmt w:val="decimal"/>
      <w:lvlText w:val="%1."/>
      <w:lvlJc w:val="left"/>
      <w:pPr>
        <w:tabs>
          <w:tab w:val="num" w:pos="720"/>
        </w:tabs>
        <w:ind w:left="720" w:hanging="360"/>
      </w:pPr>
      <w:rPr>
        <w:color w:val="auto"/>
      </w:rPr>
    </w:lvl>
    <w:lvl w:ilvl="1" w:tplc="04030019">
      <w:start w:val="1"/>
      <w:numFmt w:val="lowerLetter"/>
      <w:lvlText w:val="%2."/>
      <w:lvlJc w:val="left"/>
      <w:pPr>
        <w:tabs>
          <w:tab w:val="num" w:pos="1440"/>
        </w:tabs>
        <w:ind w:left="1440" w:hanging="360"/>
      </w:pPr>
    </w:lvl>
    <w:lvl w:ilvl="2" w:tplc="0403000F">
      <w:start w:val="1"/>
      <w:numFmt w:val="decimal"/>
      <w:lvlText w:val="%3."/>
      <w:lvlJc w:val="left"/>
      <w:pPr>
        <w:tabs>
          <w:tab w:val="num" w:pos="2340"/>
        </w:tabs>
        <w:ind w:left="2340" w:hanging="360"/>
      </w:pPr>
    </w:lvl>
    <w:lvl w:ilvl="3" w:tplc="0403000F">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 w15:restartNumberingAfterBreak="0">
    <w:nsid w:val="0CC76F48"/>
    <w:multiLevelType w:val="hybridMultilevel"/>
    <w:tmpl w:val="C288733E"/>
    <w:lvl w:ilvl="0" w:tplc="5BFAECB2">
      <w:start w:val="1"/>
      <w:numFmt w:val="lowerLetter"/>
      <w:lvlText w:val="%1."/>
      <w:lvlJc w:val="left"/>
      <w:pPr>
        <w:tabs>
          <w:tab w:val="num" w:pos="1440"/>
        </w:tabs>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5B0541"/>
    <w:multiLevelType w:val="multilevel"/>
    <w:tmpl w:val="A698B5DE"/>
    <w:lvl w:ilvl="0">
      <w:start w:val="1"/>
      <w:numFmt w:val="decimal"/>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4453E5"/>
    <w:multiLevelType w:val="hybridMultilevel"/>
    <w:tmpl w:val="97D0A6E0"/>
    <w:lvl w:ilvl="0" w:tplc="0403000F">
      <w:start w:val="1"/>
      <w:numFmt w:val="decimal"/>
      <w:lvlText w:val="%1."/>
      <w:lvlJc w:val="left"/>
      <w:pPr>
        <w:tabs>
          <w:tab w:val="num" w:pos="720"/>
        </w:tabs>
        <w:ind w:left="720" w:hanging="360"/>
      </w:pPr>
    </w:lvl>
    <w:lvl w:ilvl="1" w:tplc="04030019">
      <w:start w:val="1"/>
      <w:numFmt w:val="lowerLetter"/>
      <w:lvlText w:val="%2."/>
      <w:lvlJc w:val="left"/>
      <w:pPr>
        <w:tabs>
          <w:tab w:val="num" w:pos="1440"/>
        </w:tabs>
        <w:ind w:left="1440" w:hanging="360"/>
      </w:pPr>
    </w:lvl>
    <w:lvl w:ilvl="2" w:tplc="0403001B">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6" w15:restartNumberingAfterBreak="0">
    <w:nsid w:val="2B243FB2"/>
    <w:multiLevelType w:val="hybridMultilevel"/>
    <w:tmpl w:val="3118D8D4"/>
    <w:lvl w:ilvl="0" w:tplc="C5D28970">
      <w:start w:val="1"/>
      <w:numFmt w:val="lowerRoman"/>
      <w:lvlText w:val="(%1)"/>
      <w:lvlJc w:val="left"/>
      <w:pPr>
        <w:ind w:left="2520" w:hanging="1080"/>
      </w:pPr>
      <w:rPr>
        <w:rFonts w:hint="default"/>
      </w:rPr>
    </w:lvl>
    <w:lvl w:ilvl="1" w:tplc="04260019">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7" w15:restartNumberingAfterBreak="0">
    <w:nsid w:val="30AE2DEE"/>
    <w:multiLevelType w:val="multilevel"/>
    <w:tmpl w:val="7DA6AA8E"/>
    <w:lvl w:ilvl="0">
      <w:start w:val="1"/>
      <w:numFmt w:val="decimal"/>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56061D9"/>
    <w:multiLevelType w:val="hybridMultilevel"/>
    <w:tmpl w:val="65FCFB5C"/>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9" w15:restartNumberingAfterBreak="0">
    <w:nsid w:val="362E3DED"/>
    <w:multiLevelType w:val="hybridMultilevel"/>
    <w:tmpl w:val="7528F474"/>
    <w:lvl w:ilvl="0" w:tplc="9FA87A1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6767B01"/>
    <w:multiLevelType w:val="hybridMultilevel"/>
    <w:tmpl w:val="BD88800E"/>
    <w:lvl w:ilvl="0" w:tplc="CB5AB82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AEE6FC7"/>
    <w:multiLevelType w:val="hybridMultilevel"/>
    <w:tmpl w:val="CBE0DF80"/>
    <w:lvl w:ilvl="0" w:tplc="0403000F">
      <w:start w:val="1"/>
      <w:numFmt w:val="decimal"/>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2" w15:restartNumberingAfterBreak="0">
    <w:nsid w:val="3C025713"/>
    <w:multiLevelType w:val="multilevel"/>
    <w:tmpl w:val="54A4A956"/>
    <w:lvl w:ilvl="0">
      <w:start w:val="1"/>
      <w:numFmt w:val="lowerLetter"/>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E4D50D3"/>
    <w:multiLevelType w:val="multilevel"/>
    <w:tmpl w:val="32D0DFBE"/>
    <w:lvl w:ilvl="0">
      <w:start w:val="1"/>
      <w:numFmt w:val="decimal"/>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4434F0"/>
    <w:multiLevelType w:val="multilevel"/>
    <w:tmpl w:val="51DCD8B0"/>
    <w:lvl w:ilvl="0">
      <w:start w:val="1"/>
      <w:numFmt w:val="lowerRoman"/>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3F3763F"/>
    <w:multiLevelType w:val="hybridMultilevel"/>
    <w:tmpl w:val="01B86C22"/>
    <w:lvl w:ilvl="0" w:tplc="0403000F">
      <w:start w:val="1"/>
      <w:numFmt w:val="decimal"/>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6" w15:restartNumberingAfterBreak="0">
    <w:nsid w:val="48B62367"/>
    <w:multiLevelType w:val="multilevel"/>
    <w:tmpl w:val="CD8297CE"/>
    <w:lvl w:ilvl="0">
      <w:start w:val="1"/>
      <w:numFmt w:val="lowerLetter"/>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A346543"/>
    <w:multiLevelType w:val="hybridMultilevel"/>
    <w:tmpl w:val="F9A60CE2"/>
    <w:lvl w:ilvl="0" w:tplc="0403000F">
      <w:start w:val="1"/>
      <w:numFmt w:val="decimal"/>
      <w:lvlText w:val="%1."/>
      <w:lvlJc w:val="left"/>
      <w:pPr>
        <w:tabs>
          <w:tab w:val="num" w:pos="720"/>
        </w:tabs>
        <w:ind w:left="720" w:hanging="360"/>
      </w:pPr>
    </w:lvl>
    <w:lvl w:ilvl="1" w:tplc="04030019">
      <w:start w:val="1"/>
      <w:numFmt w:val="lowerLetter"/>
      <w:lvlText w:val="%2."/>
      <w:lvlJc w:val="left"/>
      <w:pPr>
        <w:tabs>
          <w:tab w:val="num" w:pos="1440"/>
        </w:tabs>
        <w:ind w:left="1440" w:hanging="360"/>
      </w:pPr>
    </w:lvl>
    <w:lvl w:ilvl="2" w:tplc="0403001B">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8" w15:restartNumberingAfterBreak="0">
    <w:nsid w:val="4BD74622"/>
    <w:multiLevelType w:val="hybridMultilevel"/>
    <w:tmpl w:val="7B88A5DC"/>
    <w:lvl w:ilvl="0" w:tplc="5BFAECB2">
      <w:start w:val="1"/>
      <w:numFmt w:val="lowerLetter"/>
      <w:lvlText w:val="%1."/>
      <w:lvlJc w:val="left"/>
      <w:pPr>
        <w:tabs>
          <w:tab w:val="num" w:pos="1440"/>
        </w:tabs>
        <w:ind w:left="144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EFA245D"/>
    <w:multiLevelType w:val="hybridMultilevel"/>
    <w:tmpl w:val="A2984A86"/>
    <w:lvl w:ilvl="0" w:tplc="0403000F">
      <w:start w:val="1"/>
      <w:numFmt w:val="decimal"/>
      <w:lvlText w:val="%1."/>
      <w:lvlJc w:val="left"/>
      <w:pPr>
        <w:tabs>
          <w:tab w:val="num" w:pos="720"/>
        </w:tabs>
        <w:ind w:left="720" w:hanging="360"/>
      </w:pPr>
      <w:rPr>
        <w:rFonts w:hint="default"/>
      </w:rPr>
    </w:lvl>
    <w:lvl w:ilvl="1" w:tplc="04030019">
      <w:start w:val="1"/>
      <w:numFmt w:val="lowerLetter"/>
      <w:lvlText w:val="%2."/>
      <w:lvlJc w:val="left"/>
      <w:pPr>
        <w:tabs>
          <w:tab w:val="num" w:pos="1440"/>
        </w:tabs>
        <w:ind w:left="1440" w:hanging="360"/>
      </w:pPr>
    </w:lvl>
    <w:lvl w:ilvl="2" w:tplc="0403001B">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0" w15:restartNumberingAfterBreak="0">
    <w:nsid w:val="53227DA2"/>
    <w:multiLevelType w:val="multilevel"/>
    <w:tmpl w:val="8632C078"/>
    <w:lvl w:ilvl="0">
      <w:start w:val="1"/>
      <w:numFmt w:val="lowerRoman"/>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72D15F8"/>
    <w:multiLevelType w:val="hybridMultilevel"/>
    <w:tmpl w:val="D576B716"/>
    <w:lvl w:ilvl="0" w:tplc="04260017">
      <w:start w:val="7"/>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AC9078E"/>
    <w:multiLevelType w:val="hybridMultilevel"/>
    <w:tmpl w:val="41469E24"/>
    <w:lvl w:ilvl="0" w:tplc="EF565604">
      <w:start w:val="1"/>
      <w:numFmt w:val="lowerLetter"/>
      <w:lvlText w:val="%1)"/>
      <w:lvlJc w:val="left"/>
      <w:pPr>
        <w:ind w:left="928" w:hanging="360"/>
      </w:pPr>
      <w:rPr>
        <w:rFonts w:hint="default"/>
      </w:rPr>
    </w:lvl>
    <w:lvl w:ilvl="1" w:tplc="04260019">
      <w:start w:val="1"/>
      <w:numFmt w:val="lowerLetter"/>
      <w:lvlText w:val="%2."/>
      <w:lvlJc w:val="left"/>
      <w:pPr>
        <w:ind w:left="1648" w:hanging="360"/>
      </w:pPr>
    </w:lvl>
    <w:lvl w:ilvl="2" w:tplc="0426001B">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23" w15:restartNumberingAfterBreak="0">
    <w:nsid w:val="5DBF3798"/>
    <w:multiLevelType w:val="hybridMultilevel"/>
    <w:tmpl w:val="4948E5AC"/>
    <w:lvl w:ilvl="0" w:tplc="D77C40EE">
      <w:start w:val="4"/>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E216AA6"/>
    <w:multiLevelType w:val="hybridMultilevel"/>
    <w:tmpl w:val="4C3AB278"/>
    <w:lvl w:ilvl="0" w:tplc="0403000F">
      <w:start w:val="1"/>
      <w:numFmt w:val="decimal"/>
      <w:lvlText w:val="%1."/>
      <w:lvlJc w:val="left"/>
      <w:pPr>
        <w:tabs>
          <w:tab w:val="num" w:pos="720"/>
        </w:tabs>
        <w:ind w:left="720" w:hanging="360"/>
      </w:p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5" w15:restartNumberingAfterBreak="0">
    <w:nsid w:val="5F465B2D"/>
    <w:multiLevelType w:val="multilevel"/>
    <w:tmpl w:val="184EC898"/>
    <w:lvl w:ilvl="0">
      <w:start w:val="1"/>
      <w:numFmt w:val="lowerRoman"/>
      <w:lvlText w:val="(%1)"/>
      <w:lvlJc w:val="left"/>
      <w:rPr>
        <w:rFonts w:ascii="Courier New" w:eastAsia="Courier New" w:hAnsi="Courier New" w:cs="Courier New"/>
        <w:b w:val="0"/>
        <w:bCs w:val="0"/>
        <w:i w:val="0"/>
        <w:iCs w:val="0"/>
        <w:smallCaps w:val="0"/>
        <w:strike w:val="0"/>
        <w:color w:val="000000"/>
        <w:spacing w:val="0"/>
        <w:w w:val="100"/>
        <w:position w:val="0"/>
        <w:sz w:val="23"/>
        <w:szCs w:val="23"/>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055284"/>
    <w:multiLevelType w:val="hybridMultilevel"/>
    <w:tmpl w:val="0680B502"/>
    <w:lvl w:ilvl="0" w:tplc="0403000F">
      <w:start w:val="1"/>
      <w:numFmt w:val="decimal"/>
      <w:lvlText w:val="%1."/>
      <w:lvlJc w:val="left"/>
      <w:pPr>
        <w:tabs>
          <w:tab w:val="num" w:pos="360"/>
        </w:tabs>
        <w:ind w:left="360" w:hanging="360"/>
      </w:pPr>
    </w:lvl>
    <w:lvl w:ilvl="1" w:tplc="04030019">
      <w:start w:val="1"/>
      <w:numFmt w:val="lowerLetter"/>
      <w:lvlText w:val="%2."/>
      <w:lvlJc w:val="left"/>
      <w:pPr>
        <w:tabs>
          <w:tab w:val="num" w:pos="1080"/>
        </w:tabs>
        <w:ind w:left="1080" w:hanging="360"/>
      </w:pPr>
    </w:lvl>
    <w:lvl w:ilvl="2" w:tplc="0403001B">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27" w15:restartNumberingAfterBreak="0">
    <w:nsid w:val="71F77253"/>
    <w:multiLevelType w:val="hybridMultilevel"/>
    <w:tmpl w:val="8954C8F2"/>
    <w:lvl w:ilvl="0" w:tplc="0403000F">
      <w:start w:val="1"/>
      <w:numFmt w:val="decimal"/>
      <w:lvlText w:val="%1."/>
      <w:lvlJc w:val="left"/>
      <w:pPr>
        <w:tabs>
          <w:tab w:val="num" w:pos="720"/>
        </w:tabs>
        <w:ind w:left="720" w:hanging="360"/>
      </w:pPr>
      <w:rPr>
        <w:rFonts w:hint="default"/>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8" w15:restartNumberingAfterBreak="0">
    <w:nsid w:val="727133F0"/>
    <w:multiLevelType w:val="multilevel"/>
    <w:tmpl w:val="2116B9B8"/>
    <w:lvl w:ilvl="0">
      <w:start w:val="1"/>
      <w:numFmt w:val="lowerRoman"/>
      <w:lvlText w:val="(%1)"/>
      <w:lvlJc w:val="left"/>
      <w:rPr>
        <w:rFonts w:ascii="Times New Roman" w:eastAsia="Courier New" w:hAnsi="Times New Roman" w:cs="Times New Roman" w:hint="default"/>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28B7E20"/>
    <w:multiLevelType w:val="hybridMultilevel"/>
    <w:tmpl w:val="B672B35E"/>
    <w:lvl w:ilvl="0" w:tplc="0403000F">
      <w:start w:val="1"/>
      <w:numFmt w:val="decimal"/>
      <w:lvlText w:val="%1."/>
      <w:lvlJc w:val="left"/>
      <w:pPr>
        <w:tabs>
          <w:tab w:val="num" w:pos="720"/>
        </w:tabs>
        <w:ind w:left="720" w:hanging="360"/>
      </w:pPr>
      <w:rPr>
        <w:rFonts w:hint="default"/>
      </w:rPr>
    </w:lvl>
    <w:lvl w:ilvl="1" w:tplc="04030019">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30" w15:restartNumberingAfterBreak="0">
    <w:nsid w:val="76346F0C"/>
    <w:multiLevelType w:val="hybridMultilevel"/>
    <w:tmpl w:val="195AD180"/>
    <w:lvl w:ilvl="0" w:tplc="17A80946">
      <w:start w:val="1"/>
      <w:numFmt w:val="lowerLetter"/>
      <w:lvlText w:val="%1)"/>
      <w:lvlJc w:val="left"/>
      <w:pPr>
        <w:ind w:left="1185" w:hanging="46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7694663A"/>
    <w:multiLevelType w:val="multilevel"/>
    <w:tmpl w:val="1B3A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767911"/>
    <w:multiLevelType w:val="hybridMultilevel"/>
    <w:tmpl w:val="A46AF824"/>
    <w:lvl w:ilvl="0" w:tplc="0403000F">
      <w:start w:val="1"/>
      <w:numFmt w:val="decimal"/>
      <w:lvlText w:val="%1."/>
      <w:lvlJc w:val="left"/>
      <w:pPr>
        <w:tabs>
          <w:tab w:val="num" w:pos="720"/>
        </w:tabs>
        <w:ind w:left="720" w:hanging="360"/>
      </w:pPr>
    </w:lvl>
    <w:lvl w:ilvl="1" w:tplc="5BFAECB2">
      <w:start w:val="1"/>
      <w:numFmt w:val="lowerLetter"/>
      <w:lvlText w:val="%2."/>
      <w:lvlJc w:val="left"/>
      <w:pPr>
        <w:tabs>
          <w:tab w:val="num" w:pos="1440"/>
        </w:tabs>
        <w:ind w:left="1440" w:hanging="360"/>
      </w:pPr>
      <w:rPr>
        <w:rFonts w:hint="default"/>
      </w:rPr>
    </w:lvl>
    <w:lvl w:ilvl="2" w:tplc="53E4DAE4">
      <w:start w:val="1"/>
      <w:numFmt w:val="lowerRoman"/>
      <w:lvlText w:val="(%3)"/>
      <w:lvlJc w:val="left"/>
      <w:pPr>
        <w:ind w:left="2340" w:hanging="360"/>
      </w:pPr>
      <w:rPr>
        <w:rFonts w:hint="default"/>
      </w:rPr>
    </w:lvl>
    <w:lvl w:ilvl="3" w:tplc="0403000F">
      <w:start w:val="1"/>
      <w:numFmt w:val="decimal"/>
      <w:lvlText w:val="%4."/>
      <w:lvlJc w:val="left"/>
      <w:pPr>
        <w:tabs>
          <w:tab w:val="num" w:pos="2880"/>
        </w:tabs>
        <w:ind w:left="2880" w:hanging="360"/>
      </w:pPr>
    </w:lvl>
    <w:lvl w:ilvl="4" w:tplc="53E4DAE4">
      <w:start w:val="1"/>
      <w:numFmt w:val="lowerRoman"/>
      <w:lvlText w:val="(%5)"/>
      <w:lvlJc w:val="left"/>
      <w:pPr>
        <w:ind w:left="3960" w:hanging="720"/>
      </w:pPr>
      <w:rPr>
        <w:rFonts w:hint="default"/>
      </w:r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num w:numId="1" w16cid:durableId="1383751709">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5319912">
    <w:abstractNumId w:val="22"/>
  </w:num>
  <w:num w:numId="3" w16cid:durableId="423694252">
    <w:abstractNumId w:val="6"/>
  </w:num>
  <w:num w:numId="4" w16cid:durableId="1843741160">
    <w:abstractNumId w:val="32"/>
  </w:num>
  <w:num w:numId="5" w16cid:durableId="885678294">
    <w:abstractNumId w:val="3"/>
  </w:num>
  <w:num w:numId="6" w16cid:durableId="874006530">
    <w:abstractNumId w:val="18"/>
  </w:num>
  <w:num w:numId="7" w16cid:durableId="1200162625">
    <w:abstractNumId w:val="17"/>
  </w:num>
  <w:num w:numId="8" w16cid:durableId="2065519017">
    <w:abstractNumId w:val="5"/>
  </w:num>
  <w:num w:numId="9" w16cid:durableId="91434177">
    <w:abstractNumId w:val="21"/>
  </w:num>
  <w:num w:numId="10" w16cid:durableId="866216923">
    <w:abstractNumId w:val="24"/>
  </w:num>
  <w:num w:numId="11" w16cid:durableId="137847778">
    <w:abstractNumId w:val="2"/>
  </w:num>
  <w:num w:numId="12" w16cid:durableId="524249190">
    <w:abstractNumId w:val="15"/>
  </w:num>
  <w:num w:numId="13" w16cid:durableId="1378818761">
    <w:abstractNumId w:val="26"/>
  </w:num>
  <w:num w:numId="14" w16cid:durableId="1103724287">
    <w:abstractNumId w:val="29"/>
  </w:num>
  <w:num w:numId="15" w16cid:durableId="1448621303">
    <w:abstractNumId w:val="19"/>
  </w:num>
  <w:num w:numId="16" w16cid:durableId="719671106">
    <w:abstractNumId w:val="11"/>
  </w:num>
  <w:num w:numId="17" w16cid:durableId="1487012039">
    <w:abstractNumId w:val="8"/>
  </w:num>
  <w:num w:numId="18" w16cid:durableId="154953609">
    <w:abstractNumId w:val="27"/>
  </w:num>
  <w:num w:numId="19" w16cid:durableId="1001157159">
    <w:abstractNumId w:val="10"/>
  </w:num>
  <w:num w:numId="20" w16cid:durableId="95181049">
    <w:abstractNumId w:val="9"/>
  </w:num>
  <w:num w:numId="21" w16cid:durableId="2136825932">
    <w:abstractNumId w:val="0"/>
  </w:num>
  <w:num w:numId="22" w16cid:durableId="499200363">
    <w:abstractNumId w:val="31"/>
  </w:num>
  <w:num w:numId="23" w16cid:durableId="287856005">
    <w:abstractNumId w:val="7"/>
  </w:num>
  <w:num w:numId="24" w16cid:durableId="137381214">
    <w:abstractNumId w:val="4"/>
  </w:num>
  <w:num w:numId="25" w16cid:durableId="1821775559">
    <w:abstractNumId w:val="12"/>
  </w:num>
  <w:num w:numId="26" w16cid:durableId="279454302">
    <w:abstractNumId w:val="1"/>
  </w:num>
  <w:num w:numId="27" w16cid:durableId="472872376">
    <w:abstractNumId w:val="28"/>
  </w:num>
  <w:num w:numId="28" w16cid:durableId="1516378593">
    <w:abstractNumId w:val="16"/>
  </w:num>
  <w:num w:numId="29" w16cid:durableId="1929384069">
    <w:abstractNumId w:val="14"/>
  </w:num>
  <w:num w:numId="30" w16cid:durableId="1847204984">
    <w:abstractNumId w:val="20"/>
  </w:num>
  <w:num w:numId="31" w16cid:durableId="1485702372">
    <w:abstractNumId w:val="25"/>
  </w:num>
  <w:num w:numId="32" w16cid:durableId="1359773378">
    <w:abstractNumId w:val="13"/>
  </w:num>
  <w:num w:numId="33" w16cid:durableId="8070890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26F"/>
    <w:rsid w:val="000012E8"/>
    <w:rsid w:val="00003E1F"/>
    <w:rsid w:val="00012201"/>
    <w:rsid w:val="0001714C"/>
    <w:rsid w:val="00022BCD"/>
    <w:rsid w:val="00023B2D"/>
    <w:rsid w:val="000243A5"/>
    <w:rsid w:val="000264F2"/>
    <w:rsid w:val="00027CB5"/>
    <w:rsid w:val="000310AF"/>
    <w:rsid w:val="00031671"/>
    <w:rsid w:val="000374F7"/>
    <w:rsid w:val="00037F7B"/>
    <w:rsid w:val="00046057"/>
    <w:rsid w:val="0005215A"/>
    <w:rsid w:val="00053881"/>
    <w:rsid w:val="000564D0"/>
    <w:rsid w:val="00057C52"/>
    <w:rsid w:val="00063223"/>
    <w:rsid w:val="000674E9"/>
    <w:rsid w:val="0009026F"/>
    <w:rsid w:val="00090649"/>
    <w:rsid w:val="00091D46"/>
    <w:rsid w:val="00096A74"/>
    <w:rsid w:val="00097E20"/>
    <w:rsid w:val="000A5C7E"/>
    <w:rsid w:val="000A66EC"/>
    <w:rsid w:val="000A67F7"/>
    <w:rsid w:val="000A7219"/>
    <w:rsid w:val="000B173C"/>
    <w:rsid w:val="000B1A9B"/>
    <w:rsid w:val="000B1B7B"/>
    <w:rsid w:val="000B2198"/>
    <w:rsid w:val="000B3CC6"/>
    <w:rsid w:val="000B5302"/>
    <w:rsid w:val="000C0837"/>
    <w:rsid w:val="000C2C5F"/>
    <w:rsid w:val="000C3AFD"/>
    <w:rsid w:val="000C3E9F"/>
    <w:rsid w:val="000C4F25"/>
    <w:rsid w:val="000C5958"/>
    <w:rsid w:val="000C61E9"/>
    <w:rsid w:val="000C64AB"/>
    <w:rsid w:val="000D06CF"/>
    <w:rsid w:val="000D206B"/>
    <w:rsid w:val="000D40B2"/>
    <w:rsid w:val="000D40E9"/>
    <w:rsid w:val="000D42D5"/>
    <w:rsid w:val="000D7C5F"/>
    <w:rsid w:val="000E36F3"/>
    <w:rsid w:val="000E5D35"/>
    <w:rsid w:val="000E6FB9"/>
    <w:rsid w:val="000F2402"/>
    <w:rsid w:val="000F3FE3"/>
    <w:rsid w:val="000F6742"/>
    <w:rsid w:val="000F6BF0"/>
    <w:rsid w:val="00100621"/>
    <w:rsid w:val="001025A0"/>
    <w:rsid w:val="001028CA"/>
    <w:rsid w:val="00102AE9"/>
    <w:rsid w:val="001035DF"/>
    <w:rsid w:val="00104907"/>
    <w:rsid w:val="00104BC0"/>
    <w:rsid w:val="0010712B"/>
    <w:rsid w:val="00110BDD"/>
    <w:rsid w:val="00115AB4"/>
    <w:rsid w:val="001161F8"/>
    <w:rsid w:val="00120E8B"/>
    <w:rsid w:val="00122A3E"/>
    <w:rsid w:val="0013623E"/>
    <w:rsid w:val="001370DE"/>
    <w:rsid w:val="00143E66"/>
    <w:rsid w:val="00144E96"/>
    <w:rsid w:val="00146A39"/>
    <w:rsid w:val="001548D0"/>
    <w:rsid w:val="001609F6"/>
    <w:rsid w:val="00162F48"/>
    <w:rsid w:val="0016410E"/>
    <w:rsid w:val="001644E8"/>
    <w:rsid w:val="00164A05"/>
    <w:rsid w:val="00165991"/>
    <w:rsid w:val="0017093C"/>
    <w:rsid w:val="00176AC5"/>
    <w:rsid w:val="00180A90"/>
    <w:rsid w:val="001819B0"/>
    <w:rsid w:val="001827E2"/>
    <w:rsid w:val="00186AB4"/>
    <w:rsid w:val="001874A8"/>
    <w:rsid w:val="001905A9"/>
    <w:rsid w:val="00196470"/>
    <w:rsid w:val="0019788C"/>
    <w:rsid w:val="001A4981"/>
    <w:rsid w:val="001A6407"/>
    <w:rsid w:val="001B199C"/>
    <w:rsid w:val="001B2214"/>
    <w:rsid w:val="001B3479"/>
    <w:rsid w:val="001B46F9"/>
    <w:rsid w:val="001C0A19"/>
    <w:rsid w:val="001C2CF1"/>
    <w:rsid w:val="001C4FA3"/>
    <w:rsid w:val="001D0686"/>
    <w:rsid w:val="001D159F"/>
    <w:rsid w:val="001D76ED"/>
    <w:rsid w:val="001E2494"/>
    <w:rsid w:val="001E3E8D"/>
    <w:rsid w:val="001F0F9A"/>
    <w:rsid w:val="001F50A7"/>
    <w:rsid w:val="001F67EA"/>
    <w:rsid w:val="001F6B40"/>
    <w:rsid w:val="001F6C28"/>
    <w:rsid w:val="00200D17"/>
    <w:rsid w:val="00200F68"/>
    <w:rsid w:val="00203B64"/>
    <w:rsid w:val="00203C62"/>
    <w:rsid w:val="00204941"/>
    <w:rsid w:val="00205E9D"/>
    <w:rsid w:val="00210CEB"/>
    <w:rsid w:val="00212473"/>
    <w:rsid w:val="002132F5"/>
    <w:rsid w:val="0021348F"/>
    <w:rsid w:val="00213F2E"/>
    <w:rsid w:val="002149B8"/>
    <w:rsid w:val="00214C82"/>
    <w:rsid w:val="0021681B"/>
    <w:rsid w:val="0022061D"/>
    <w:rsid w:val="002334F6"/>
    <w:rsid w:val="00242414"/>
    <w:rsid w:val="00246896"/>
    <w:rsid w:val="00247610"/>
    <w:rsid w:val="00247C1C"/>
    <w:rsid w:val="00253A30"/>
    <w:rsid w:val="00254667"/>
    <w:rsid w:val="002552AB"/>
    <w:rsid w:val="00255BAE"/>
    <w:rsid w:val="00260FCA"/>
    <w:rsid w:val="00261181"/>
    <w:rsid w:val="00261D65"/>
    <w:rsid w:val="00274567"/>
    <w:rsid w:val="0027791F"/>
    <w:rsid w:val="00284CC3"/>
    <w:rsid w:val="00286AFC"/>
    <w:rsid w:val="00286E38"/>
    <w:rsid w:val="00286FB1"/>
    <w:rsid w:val="00290A47"/>
    <w:rsid w:val="0029183A"/>
    <w:rsid w:val="002A1B01"/>
    <w:rsid w:val="002A4F3A"/>
    <w:rsid w:val="002B06E7"/>
    <w:rsid w:val="002B36A4"/>
    <w:rsid w:val="002B4173"/>
    <w:rsid w:val="002B7A18"/>
    <w:rsid w:val="002C0CF5"/>
    <w:rsid w:val="002D03BC"/>
    <w:rsid w:val="002D50DA"/>
    <w:rsid w:val="002D6AF3"/>
    <w:rsid w:val="002D7A97"/>
    <w:rsid w:val="002E2587"/>
    <w:rsid w:val="002E5130"/>
    <w:rsid w:val="002E57AD"/>
    <w:rsid w:val="002E5C87"/>
    <w:rsid w:val="002E65D5"/>
    <w:rsid w:val="002E6F5A"/>
    <w:rsid w:val="002F34B5"/>
    <w:rsid w:val="002F46EC"/>
    <w:rsid w:val="00303331"/>
    <w:rsid w:val="00303DAC"/>
    <w:rsid w:val="00305523"/>
    <w:rsid w:val="003103FB"/>
    <w:rsid w:val="0031767A"/>
    <w:rsid w:val="00317DEF"/>
    <w:rsid w:val="00326791"/>
    <w:rsid w:val="00327160"/>
    <w:rsid w:val="003308C4"/>
    <w:rsid w:val="003323FA"/>
    <w:rsid w:val="00333362"/>
    <w:rsid w:val="00334289"/>
    <w:rsid w:val="003403B9"/>
    <w:rsid w:val="0034129E"/>
    <w:rsid w:val="003414B2"/>
    <w:rsid w:val="003426FB"/>
    <w:rsid w:val="00345C90"/>
    <w:rsid w:val="003506BF"/>
    <w:rsid w:val="00352E81"/>
    <w:rsid w:val="003656D0"/>
    <w:rsid w:val="0037514E"/>
    <w:rsid w:val="00380010"/>
    <w:rsid w:val="00383371"/>
    <w:rsid w:val="00384F2B"/>
    <w:rsid w:val="00397B8C"/>
    <w:rsid w:val="003A3239"/>
    <w:rsid w:val="003A4B8F"/>
    <w:rsid w:val="003B0ACA"/>
    <w:rsid w:val="003B5E98"/>
    <w:rsid w:val="003C1D32"/>
    <w:rsid w:val="003C2BEC"/>
    <w:rsid w:val="003C391A"/>
    <w:rsid w:val="003C6C18"/>
    <w:rsid w:val="003C7231"/>
    <w:rsid w:val="003D31F3"/>
    <w:rsid w:val="003D534E"/>
    <w:rsid w:val="003D5411"/>
    <w:rsid w:val="003D59F3"/>
    <w:rsid w:val="003E07B2"/>
    <w:rsid w:val="003E4E5C"/>
    <w:rsid w:val="003E5498"/>
    <w:rsid w:val="003E7750"/>
    <w:rsid w:val="003F75EC"/>
    <w:rsid w:val="00403056"/>
    <w:rsid w:val="00405663"/>
    <w:rsid w:val="004107AE"/>
    <w:rsid w:val="00410A2D"/>
    <w:rsid w:val="0041198D"/>
    <w:rsid w:val="00413115"/>
    <w:rsid w:val="00414366"/>
    <w:rsid w:val="004161FB"/>
    <w:rsid w:val="0042065A"/>
    <w:rsid w:val="00421D3D"/>
    <w:rsid w:val="00423BD2"/>
    <w:rsid w:val="00424CA9"/>
    <w:rsid w:val="004268F9"/>
    <w:rsid w:val="00430545"/>
    <w:rsid w:val="004376F8"/>
    <w:rsid w:val="00453ED7"/>
    <w:rsid w:val="00456211"/>
    <w:rsid w:val="004661DE"/>
    <w:rsid w:val="00470C82"/>
    <w:rsid w:val="00472F22"/>
    <w:rsid w:val="00473652"/>
    <w:rsid w:val="00482483"/>
    <w:rsid w:val="004842C9"/>
    <w:rsid w:val="004851E2"/>
    <w:rsid w:val="004937E2"/>
    <w:rsid w:val="00495205"/>
    <w:rsid w:val="00495AB7"/>
    <w:rsid w:val="004A1146"/>
    <w:rsid w:val="004A1E2A"/>
    <w:rsid w:val="004A5DDD"/>
    <w:rsid w:val="004A76EB"/>
    <w:rsid w:val="004B2FA9"/>
    <w:rsid w:val="004C04B3"/>
    <w:rsid w:val="004C0D9A"/>
    <w:rsid w:val="004C659D"/>
    <w:rsid w:val="004D2399"/>
    <w:rsid w:val="004E2172"/>
    <w:rsid w:val="004E4B0B"/>
    <w:rsid w:val="004E5D38"/>
    <w:rsid w:val="004E7CD3"/>
    <w:rsid w:val="004F1303"/>
    <w:rsid w:val="004F44A3"/>
    <w:rsid w:val="00502F2E"/>
    <w:rsid w:val="00505CF3"/>
    <w:rsid w:val="0050677C"/>
    <w:rsid w:val="005068E1"/>
    <w:rsid w:val="00507839"/>
    <w:rsid w:val="00512142"/>
    <w:rsid w:val="00515E8D"/>
    <w:rsid w:val="00516981"/>
    <w:rsid w:val="00523B1E"/>
    <w:rsid w:val="005267C5"/>
    <w:rsid w:val="005270C7"/>
    <w:rsid w:val="00527DDB"/>
    <w:rsid w:val="005300DD"/>
    <w:rsid w:val="00530AD9"/>
    <w:rsid w:val="00531D65"/>
    <w:rsid w:val="0053276E"/>
    <w:rsid w:val="005339E9"/>
    <w:rsid w:val="00535CA3"/>
    <w:rsid w:val="0053798F"/>
    <w:rsid w:val="00540C21"/>
    <w:rsid w:val="005463AF"/>
    <w:rsid w:val="00563E47"/>
    <w:rsid w:val="00570F0D"/>
    <w:rsid w:val="00573019"/>
    <w:rsid w:val="00577719"/>
    <w:rsid w:val="00584B8C"/>
    <w:rsid w:val="0058530A"/>
    <w:rsid w:val="00590A8D"/>
    <w:rsid w:val="00591779"/>
    <w:rsid w:val="00597267"/>
    <w:rsid w:val="005A121C"/>
    <w:rsid w:val="005A24F0"/>
    <w:rsid w:val="005A35AF"/>
    <w:rsid w:val="005A49F6"/>
    <w:rsid w:val="005B1423"/>
    <w:rsid w:val="005B5638"/>
    <w:rsid w:val="005C506B"/>
    <w:rsid w:val="005C5256"/>
    <w:rsid w:val="005C6998"/>
    <w:rsid w:val="005D221D"/>
    <w:rsid w:val="005E5DC1"/>
    <w:rsid w:val="005E6003"/>
    <w:rsid w:val="005F0D8D"/>
    <w:rsid w:val="005F3AC9"/>
    <w:rsid w:val="005F4AE3"/>
    <w:rsid w:val="00601E9B"/>
    <w:rsid w:val="00604C11"/>
    <w:rsid w:val="00605840"/>
    <w:rsid w:val="006064E9"/>
    <w:rsid w:val="00611994"/>
    <w:rsid w:val="00611B53"/>
    <w:rsid w:val="006125E0"/>
    <w:rsid w:val="00613EB9"/>
    <w:rsid w:val="0062044A"/>
    <w:rsid w:val="00627984"/>
    <w:rsid w:val="006420B9"/>
    <w:rsid w:val="00650C0F"/>
    <w:rsid w:val="00652642"/>
    <w:rsid w:val="0065292C"/>
    <w:rsid w:val="006678D2"/>
    <w:rsid w:val="00667C64"/>
    <w:rsid w:val="00670911"/>
    <w:rsid w:val="00671287"/>
    <w:rsid w:val="00673480"/>
    <w:rsid w:val="006739D8"/>
    <w:rsid w:val="00675784"/>
    <w:rsid w:val="00676262"/>
    <w:rsid w:val="00677F74"/>
    <w:rsid w:val="006835D7"/>
    <w:rsid w:val="00684E6D"/>
    <w:rsid w:val="0068672E"/>
    <w:rsid w:val="00687179"/>
    <w:rsid w:val="0068758A"/>
    <w:rsid w:val="00695E95"/>
    <w:rsid w:val="00697207"/>
    <w:rsid w:val="006A0962"/>
    <w:rsid w:val="006A3DC2"/>
    <w:rsid w:val="006A5765"/>
    <w:rsid w:val="006A58AB"/>
    <w:rsid w:val="006A6B09"/>
    <w:rsid w:val="006A6B5B"/>
    <w:rsid w:val="006A6D64"/>
    <w:rsid w:val="006C2B7D"/>
    <w:rsid w:val="006C7421"/>
    <w:rsid w:val="006D64D1"/>
    <w:rsid w:val="006E0437"/>
    <w:rsid w:val="006F1C3B"/>
    <w:rsid w:val="006F1F54"/>
    <w:rsid w:val="006F53BA"/>
    <w:rsid w:val="00700589"/>
    <w:rsid w:val="0070134A"/>
    <w:rsid w:val="00707B83"/>
    <w:rsid w:val="00710963"/>
    <w:rsid w:val="007109C4"/>
    <w:rsid w:val="007117F5"/>
    <w:rsid w:val="00711D9D"/>
    <w:rsid w:val="007120FD"/>
    <w:rsid w:val="0071258B"/>
    <w:rsid w:val="007127EC"/>
    <w:rsid w:val="00716192"/>
    <w:rsid w:val="00717F2B"/>
    <w:rsid w:val="00722E86"/>
    <w:rsid w:val="007267BF"/>
    <w:rsid w:val="00726F4C"/>
    <w:rsid w:val="00732350"/>
    <w:rsid w:val="00733312"/>
    <w:rsid w:val="0073641E"/>
    <w:rsid w:val="0074487B"/>
    <w:rsid w:val="007449A5"/>
    <w:rsid w:val="007450FF"/>
    <w:rsid w:val="00751281"/>
    <w:rsid w:val="00756D16"/>
    <w:rsid w:val="007635D6"/>
    <w:rsid w:val="00772975"/>
    <w:rsid w:val="00772DF5"/>
    <w:rsid w:val="00775F3B"/>
    <w:rsid w:val="0077686C"/>
    <w:rsid w:val="007832D0"/>
    <w:rsid w:val="00791140"/>
    <w:rsid w:val="00792558"/>
    <w:rsid w:val="00792ED8"/>
    <w:rsid w:val="007A1450"/>
    <w:rsid w:val="007A1970"/>
    <w:rsid w:val="007A200E"/>
    <w:rsid w:val="007A52B0"/>
    <w:rsid w:val="007A5321"/>
    <w:rsid w:val="007A691C"/>
    <w:rsid w:val="007A7313"/>
    <w:rsid w:val="007D092E"/>
    <w:rsid w:val="007D2FCE"/>
    <w:rsid w:val="007D4861"/>
    <w:rsid w:val="007D590D"/>
    <w:rsid w:val="007E1E0B"/>
    <w:rsid w:val="007E456F"/>
    <w:rsid w:val="007F36B1"/>
    <w:rsid w:val="007F68A7"/>
    <w:rsid w:val="007F75EE"/>
    <w:rsid w:val="00800DEA"/>
    <w:rsid w:val="00815CDA"/>
    <w:rsid w:val="008164FF"/>
    <w:rsid w:val="008203E1"/>
    <w:rsid w:val="008205A4"/>
    <w:rsid w:val="00822347"/>
    <w:rsid w:val="008265F3"/>
    <w:rsid w:val="00831295"/>
    <w:rsid w:val="00831E2C"/>
    <w:rsid w:val="0083332B"/>
    <w:rsid w:val="00833FB3"/>
    <w:rsid w:val="00836F86"/>
    <w:rsid w:val="00841078"/>
    <w:rsid w:val="008417CB"/>
    <w:rsid w:val="00842960"/>
    <w:rsid w:val="00843CC3"/>
    <w:rsid w:val="0084431A"/>
    <w:rsid w:val="008451BC"/>
    <w:rsid w:val="00845358"/>
    <w:rsid w:val="0084593B"/>
    <w:rsid w:val="008506B6"/>
    <w:rsid w:val="00854F2A"/>
    <w:rsid w:val="008563E2"/>
    <w:rsid w:val="0085649F"/>
    <w:rsid w:val="00857208"/>
    <w:rsid w:val="00862DB6"/>
    <w:rsid w:val="008663E8"/>
    <w:rsid w:val="00866B58"/>
    <w:rsid w:val="008772A3"/>
    <w:rsid w:val="008817DD"/>
    <w:rsid w:val="00885444"/>
    <w:rsid w:val="00885D8E"/>
    <w:rsid w:val="00896D3D"/>
    <w:rsid w:val="00896E66"/>
    <w:rsid w:val="00897221"/>
    <w:rsid w:val="008A4EE2"/>
    <w:rsid w:val="008B04CB"/>
    <w:rsid w:val="008B48E0"/>
    <w:rsid w:val="008C2FAE"/>
    <w:rsid w:val="008D34BB"/>
    <w:rsid w:val="008D3569"/>
    <w:rsid w:val="008D472D"/>
    <w:rsid w:val="008D5692"/>
    <w:rsid w:val="008D69A7"/>
    <w:rsid w:val="008E17B8"/>
    <w:rsid w:val="008E1DA6"/>
    <w:rsid w:val="008F1EB3"/>
    <w:rsid w:val="008F37D1"/>
    <w:rsid w:val="008F3DF1"/>
    <w:rsid w:val="008F6732"/>
    <w:rsid w:val="008F70C6"/>
    <w:rsid w:val="008F73EA"/>
    <w:rsid w:val="008F7590"/>
    <w:rsid w:val="009148B6"/>
    <w:rsid w:val="00915BC6"/>
    <w:rsid w:val="0091660A"/>
    <w:rsid w:val="00921A45"/>
    <w:rsid w:val="00923875"/>
    <w:rsid w:val="00926C4E"/>
    <w:rsid w:val="009362DC"/>
    <w:rsid w:val="00940090"/>
    <w:rsid w:val="00940F89"/>
    <w:rsid w:val="00946399"/>
    <w:rsid w:val="009468F8"/>
    <w:rsid w:val="00946A1C"/>
    <w:rsid w:val="00950E90"/>
    <w:rsid w:val="009530A0"/>
    <w:rsid w:val="00953156"/>
    <w:rsid w:val="00957585"/>
    <w:rsid w:val="00963044"/>
    <w:rsid w:val="0096597F"/>
    <w:rsid w:val="00966C01"/>
    <w:rsid w:val="00976AAF"/>
    <w:rsid w:val="0097764A"/>
    <w:rsid w:val="009808C2"/>
    <w:rsid w:val="00980E79"/>
    <w:rsid w:val="00982A87"/>
    <w:rsid w:val="00986760"/>
    <w:rsid w:val="00993154"/>
    <w:rsid w:val="00995AE6"/>
    <w:rsid w:val="009A0938"/>
    <w:rsid w:val="009A6A90"/>
    <w:rsid w:val="009A72F1"/>
    <w:rsid w:val="009B1D1D"/>
    <w:rsid w:val="009C2E9F"/>
    <w:rsid w:val="009C621C"/>
    <w:rsid w:val="009D139D"/>
    <w:rsid w:val="009D5942"/>
    <w:rsid w:val="009E22F6"/>
    <w:rsid w:val="009F0017"/>
    <w:rsid w:val="009F0627"/>
    <w:rsid w:val="009F3CDD"/>
    <w:rsid w:val="009F3E69"/>
    <w:rsid w:val="009F5179"/>
    <w:rsid w:val="009F5C4E"/>
    <w:rsid w:val="009F6ED5"/>
    <w:rsid w:val="009F71D1"/>
    <w:rsid w:val="00A02C71"/>
    <w:rsid w:val="00A05BDC"/>
    <w:rsid w:val="00A11D88"/>
    <w:rsid w:val="00A139D8"/>
    <w:rsid w:val="00A1457D"/>
    <w:rsid w:val="00A20399"/>
    <w:rsid w:val="00A21290"/>
    <w:rsid w:val="00A336BC"/>
    <w:rsid w:val="00A34166"/>
    <w:rsid w:val="00A343BE"/>
    <w:rsid w:val="00A3713E"/>
    <w:rsid w:val="00A41FF6"/>
    <w:rsid w:val="00A452DC"/>
    <w:rsid w:val="00A477AA"/>
    <w:rsid w:val="00A52CA7"/>
    <w:rsid w:val="00A535A9"/>
    <w:rsid w:val="00A5383B"/>
    <w:rsid w:val="00A55BB0"/>
    <w:rsid w:val="00A57A08"/>
    <w:rsid w:val="00A57E77"/>
    <w:rsid w:val="00A60EDD"/>
    <w:rsid w:val="00A615BF"/>
    <w:rsid w:val="00A63B9E"/>
    <w:rsid w:val="00A63C71"/>
    <w:rsid w:val="00A648BC"/>
    <w:rsid w:val="00A72885"/>
    <w:rsid w:val="00A7314C"/>
    <w:rsid w:val="00A753A9"/>
    <w:rsid w:val="00A826FA"/>
    <w:rsid w:val="00A84786"/>
    <w:rsid w:val="00A920DC"/>
    <w:rsid w:val="00A923A6"/>
    <w:rsid w:val="00A95C2F"/>
    <w:rsid w:val="00A9621E"/>
    <w:rsid w:val="00A96BA8"/>
    <w:rsid w:val="00A97567"/>
    <w:rsid w:val="00AA0189"/>
    <w:rsid w:val="00AA13B6"/>
    <w:rsid w:val="00AA3262"/>
    <w:rsid w:val="00AB051A"/>
    <w:rsid w:val="00AB40FB"/>
    <w:rsid w:val="00AC0EBA"/>
    <w:rsid w:val="00AC1707"/>
    <w:rsid w:val="00AC731C"/>
    <w:rsid w:val="00AC7CD6"/>
    <w:rsid w:val="00AD39AA"/>
    <w:rsid w:val="00AD3F30"/>
    <w:rsid w:val="00AD4A24"/>
    <w:rsid w:val="00AD6A50"/>
    <w:rsid w:val="00AD7B8A"/>
    <w:rsid w:val="00AD7FD6"/>
    <w:rsid w:val="00AE093B"/>
    <w:rsid w:val="00AE43A6"/>
    <w:rsid w:val="00AE4AF4"/>
    <w:rsid w:val="00AE63DA"/>
    <w:rsid w:val="00AF0DF3"/>
    <w:rsid w:val="00AF20D6"/>
    <w:rsid w:val="00AF2EAC"/>
    <w:rsid w:val="00AF315A"/>
    <w:rsid w:val="00B00CED"/>
    <w:rsid w:val="00B01527"/>
    <w:rsid w:val="00B01C8D"/>
    <w:rsid w:val="00B0516C"/>
    <w:rsid w:val="00B0755F"/>
    <w:rsid w:val="00B07A20"/>
    <w:rsid w:val="00B10CE0"/>
    <w:rsid w:val="00B11FB2"/>
    <w:rsid w:val="00B1346A"/>
    <w:rsid w:val="00B21E04"/>
    <w:rsid w:val="00B23AFA"/>
    <w:rsid w:val="00B24FEA"/>
    <w:rsid w:val="00B3099E"/>
    <w:rsid w:val="00B37388"/>
    <w:rsid w:val="00B4062D"/>
    <w:rsid w:val="00B414D1"/>
    <w:rsid w:val="00B47E97"/>
    <w:rsid w:val="00B519D5"/>
    <w:rsid w:val="00B53D79"/>
    <w:rsid w:val="00B54741"/>
    <w:rsid w:val="00B54B24"/>
    <w:rsid w:val="00B633B7"/>
    <w:rsid w:val="00B72501"/>
    <w:rsid w:val="00B72CE3"/>
    <w:rsid w:val="00B736C1"/>
    <w:rsid w:val="00B75365"/>
    <w:rsid w:val="00B76EDE"/>
    <w:rsid w:val="00B77BAE"/>
    <w:rsid w:val="00B8158D"/>
    <w:rsid w:val="00B825B0"/>
    <w:rsid w:val="00B83C36"/>
    <w:rsid w:val="00B86649"/>
    <w:rsid w:val="00BA3DFE"/>
    <w:rsid w:val="00BA48D3"/>
    <w:rsid w:val="00BA792F"/>
    <w:rsid w:val="00BB5E2F"/>
    <w:rsid w:val="00BB6541"/>
    <w:rsid w:val="00BB6B23"/>
    <w:rsid w:val="00BC0CC3"/>
    <w:rsid w:val="00BC1F27"/>
    <w:rsid w:val="00BD1F69"/>
    <w:rsid w:val="00BD71F6"/>
    <w:rsid w:val="00BD72DD"/>
    <w:rsid w:val="00BE1358"/>
    <w:rsid w:val="00BE1856"/>
    <w:rsid w:val="00BE7099"/>
    <w:rsid w:val="00BE79C5"/>
    <w:rsid w:val="00BF338D"/>
    <w:rsid w:val="00BF3BFA"/>
    <w:rsid w:val="00BF4678"/>
    <w:rsid w:val="00BF4B70"/>
    <w:rsid w:val="00C01CE5"/>
    <w:rsid w:val="00C057C6"/>
    <w:rsid w:val="00C1763E"/>
    <w:rsid w:val="00C23455"/>
    <w:rsid w:val="00C23C99"/>
    <w:rsid w:val="00C2442A"/>
    <w:rsid w:val="00C318C5"/>
    <w:rsid w:val="00C35BE2"/>
    <w:rsid w:val="00C37492"/>
    <w:rsid w:val="00C41EF1"/>
    <w:rsid w:val="00C42220"/>
    <w:rsid w:val="00C43DBC"/>
    <w:rsid w:val="00C44BB9"/>
    <w:rsid w:val="00C466D0"/>
    <w:rsid w:val="00C50B90"/>
    <w:rsid w:val="00C55530"/>
    <w:rsid w:val="00C574C4"/>
    <w:rsid w:val="00C6217D"/>
    <w:rsid w:val="00C642B3"/>
    <w:rsid w:val="00C66A4E"/>
    <w:rsid w:val="00C70509"/>
    <w:rsid w:val="00C70C50"/>
    <w:rsid w:val="00C7388B"/>
    <w:rsid w:val="00C7787D"/>
    <w:rsid w:val="00C8131A"/>
    <w:rsid w:val="00C81CE3"/>
    <w:rsid w:val="00C84E1A"/>
    <w:rsid w:val="00C95D1D"/>
    <w:rsid w:val="00CA2131"/>
    <w:rsid w:val="00CB2CDB"/>
    <w:rsid w:val="00CD059F"/>
    <w:rsid w:val="00CD0CCD"/>
    <w:rsid w:val="00CD7C79"/>
    <w:rsid w:val="00CE06FD"/>
    <w:rsid w:val="00CE0836"/>
    <w:rsid w:val="00CE23DE"/>
    <w:rsid w:val="00CE55EF"/>
    <w:rsid w:val="00CE5E85"/>
    <w:rsid w:val="00CE6903"/>
    <w:rsid w:val="00CF5778"/>
    <w:rsid w:val="00D01729"/>
    <w:rsid w:val="00D05A01"/>
    <w:rsid w:val="00D10EDA"/>
    <w:rsid w:val="00D12248"/>
    <w:rsid w:val="00D128F8"/>
    <w:rsid w:val="00D13905"/>
    <w:rsid w:val="00D13CCC"/>
    <w:rsid w:val="00D209FC"/>
    <w:rsid w:val="00D333CD"/>
    <w:rsid w:val="00D4519D"/>
    <w:rsid w:val="00D46813"/>
    <w:rsid w:val="00D50CD5"/>
    <w:rsid w:val="00D54C4C"/>
    <w:rsid w:val="00D6207C"/>
    <w:rsid w:val="00D65864"/>
    <w:rsid w:val="00D6655A"/>
    <w:rsid w:val="00D70EED"/>
    <w:rsid w:val="00D84C39"/>
    <w:rsid w:val="00D910B7"/>
    <w:rsid w:val="00D91569"/>
    <w:rsid w:val="00D92417"/>
    <w:rsid w:val="00DA7E75"/>
    <w:rsid w:val="00DB1407"/>
    <w:rsid w:val="00DB1EF9"/>
    <w:rsid w:val="00DB4CD2"/>
    <w:rsid w:val="00DC0DDF"/>
    <w:rsid w:val="00DC181A"/>
    <w:rsid w:val="00DC4E17"/>
    <w:rsid w:val="00DC4E91"/>
    <w:rsid w:val="00DD0F76"/>
    <w:rsid w:val="00DD2FDC"/>
    <w:rsid w:val="00DD4EE7"/>
    <w:rsid w:val="00DD547E"/>
    <w:rsid w:val="00DD5FD9"/>
    <w:rsid w:val="00DD63A0"/>
    <w:rsid w:val="00DE0564"/>
    <w:rsid w:val="00DE0EC9"/>
    <w:rsid w:val="00DE1C04"/>
    <w:rsid w:val="00DE50BC"/>
    <w:rsid w:val="00DF499A"/>
    <w:rsid w:val="00E06554"/>
    <w:rsid w:val="00E120C5"/>
    <w:rsid w:val="00E17899"/>
    <w:rsid w:val="00E17C53"/>
    <w:rsid w:val="00E24F5E"/>
    <w:rsid w:val="00E25636"/>
    <w:rsid w:val="00E36F3A"/>
    <w:rsid w:val="00E41A8E"/>
    <w:rsid w:val="00E43C53"/>
    <w:rsid w:val="00E464F9"/>
    <w:rsid w:val="00E52B52"/>
    <w:rsid w:val="00E534B1"/>
    <w:rsid w:val="00E54148"/>
    <w:rsid w:val="00E543FF"/>
    <w:rsid w:val="00E54DF9"/>
    <w:rsid w:val="00E56C34"/>
    <w:rsid w:val="00E56F11"/>
    <w:rsid w:val="00E60BFD"/>
    <w:rsid w:val="00E61D03"/>
    <w:rsid w:val="00E666D5"/>
    <w:rsid w:val="00E6676B"/>
    <w:rsid w:val="00E66779"/>
    <w:rsid w:val="00E674FF"/>
    <w:rsid w:val="00E67A3A"/>
    <w:rsid w:val="00E728EB"/>
    <w:rsid w:val="00E72E77"/>
    <w:rsid w:val="00E73B82"/>
    <w:rsid w:val="00E840B5"/>
    <w:rsid w:val="00E85418"/>
    <w:rsid w:val="00E94BB8"/>
    <w:rsid w:val="00E94D0E"/>
    <w:rsid w:val="00E97ED1"/>
    <w:rsid w:val="00EA32FA"/>
    <w:rsid w:val="00EA351F"/>
    <w:rsid w:val="00EA5587"/>
    <w:rsid w:val="00EB030A"/>
    <w:rsid w:val="00EB549B"/>
    <w:rsid w:val="00EB644B"/>
    <w:rsid w:val="00EB6FB1"/>
    <w:rsid w:val="00EC073B"/>
    <w:rsid w:val="00EC2714"/>
    <w:rsid w:val="00EC3459"/>
    <w:rsid w:val="00EC37EB"/>
    <w:rsid w:val="00EC55E2"/>
    <w:rsid w:val="00EC75EC"/>
    <w:rsid w:val="00ED2D5B"/>
    <w:rsid w:val="00ED3706"/>
    <w:rsid w:val="00ED7D95"/>
    <w:rsid w:val="00EE32A3"/>
    <w:rsid w:val="00EE4974"/>
    <w:rsid w:val="00EF3E92"/>
    <w:rsid w:val="00EF6FFD"/>
    <w:rsid w:val="00F0351A"/>
    <w:rsid w:val="00F037CE"/>
    <w:rsid w:val="00F03D85"/>
    <w:rsid w:val="00F07E71"/>
    <w:rsid w:val="00F111A2"/>
    <w:rsid w:val="00F12242"/>
    <w:rsid w:val="00F13E86"/>
    <w:rsid w:val="00F1667E"/>
    <w:rsid w:val="00F21A3D"/>
    <w:rsid w:val="00F24A88"/>
    <w:rsid w:val="00F2722B"/>
    <w:rsid w:val="00F308CB"/>
    <w:rsid w:val="00F3406D"/>
    <w:rsid w:val="00F40C3B"/>
    <w:rsid w:val="00F41E4D"/>
    <w:rsid w:val="00F42285"/>
    <w:rsid w:val="00F4336A"/>
    <w:rsid w:val="00F46095"/>
    <w:rsid w:val="00F4675B"/>
    <w:rsid w:val="00F47E92"/>
    <w:rsid w:val="00F53715"/>
    <w:rsid w:val="00F53B75"/>
    <w:rsid w:val="00F53C0C"/>
    <w:rsid w:val="00F53F42"/>
    <w:rsid w:val="00F73943"/>
    <w:rsid w:val="00F7654D"/>
    <w:rsid w:val="00F7696A"/>
    <w:rsid w:val="00F77533"/>
    <w:rsid w:val="00F83976"/>
    <w:rsid w:val="00F96F09"/>
    <w:rsid w:val="00F9714C"/>
    <w:rsid w:val="00FA1705"/>
    <w:rsid w:val="00FA220A"/>
    <w:rsid w:val="00FA509E"/>
    <w:rsid w:val="00FA66B3"/>
    <w:rsid w:val="00FB06A0"/>
    <w:rsid w:val="00FB3166"/>
    <w:rsid w:val="00FB6DC3"/>
    <w:rsid w:val="00FB7D1A"/>
    <w:rsid w:val="00FC0BC4"/>
    <w:rsid w:val="00FC3E69"/>
    <w:rsid w:val="00FD384C"/>
    <w:rsid w:val="00FD5631"/>
    <w:rsid w:val="00FD6B7A"/>
    <w:rsid w:val="00FE00D5"/>
    <w:rsid w:val="00FE20C5"/>
    <w:rsid w:val="00FE2F65"/>
    <w:rsid w:val="00FE3791"/>
    <w:rsid w:val="00FE7805"/>
    <w:rsid w:val="00FF3515"/>
    <w:rsid w:val="00FF4BD8"/>
    <w:rsid w:val="00FF4ECE"/>
    <w:rsid w:val="00FF51C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9CF2"/>
  <w15:chartTrackingRefBased/>
  <w15:docId w15:val="{649EBC36-464E-4E1C-BFEE-DECCF746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lang w:eastAsia="en-US"/>
    </w:rPr>
  </w:style>
  <w:style w:type="paragraph" w:styleId="Heading3">
    <w:name w:val="heading 3"/>
    <w:basedOn w:val="Normal"/>
    <w:link w:val="Heading3Char"/>
    <w:uiPriority w:val="9"/>
    <w:qFormat/>
    <w:rsid w:val="00F9714C"/>
    <w:pPr>
      <w:spacing w:before="100" w:beforeAutospacing="1" w:after="100" w:afterAutospacing="1"/>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9026F"/>
    <w:pPr>
      <w:tabs>
        <w:tab w:val="center" w:pos="4153"/>
        <w:tab w:val="right" w:pos="8306"/>
      </w:tabs>
    </w:pPr>
    <w:rPr>
      <w:sz w:val="28"/>
    </w:rPr>
  </w:style>
  <w:style w:type="character" w:customStyle="1" w:styleId="FooterChar">
    <w:name w:val="Footer Char"/>
    <w:link w:val="Footer"/>
    <w:uiPriority w:val="99"/>
    <w:rsid w:val="0009026F"/>
    <w:rPr>
      <w:rFonts w:eastAsia="Calibri" w:cs="Times New Roman"/>
      <w:sz w:val="28"/>
    </w:rPr>
  </w:style>
  <w:style w:type="paragraph" w:styleId="Header">
    <w:name w:val="header"/>
    <w:basedOn w:val="Normal"/>
    <w:link w:val="HeaderChar"/>
    <w:uiPriority w:val="99"/>
    <w:unhideWhenUsed/>
    <w:rsid w:val="0009026F"/>
    <w:pPr>
      <w:tabs>
        <w:tab w:val="center" w:pos="4153"/>
        <w:tab w:val="right" w:pos="8306"/>
      </w:tabs>
    </w:pPr>
    <w:rPr>
      <w:sz w:val="28"/>
    </w:rPr>
  </w:style>
  <w:style w:type="character" w:customStyle="1" w:styleId="HeaderChar">
    <w:name w:val="Header Char"/>
    <w:link w:val="Header"/>
    <w:uiPriority w:val="99"/>
    <w:rsid w:val="0009026F"/>
    <w:rPr>
      <w:rFonts w:eastAsia="Calibri" w:cs="Times New Roman"/>
      <w:sz w:val="28"/>
    </w:rPr>
  </w:style>
  <w:style w:type="character" w:styleId="PageNumber">
    <w:name w:val="page number"/>
    <w:rsid w:val="0009026F"/>
  </w:style>
  <w:style w:type="character" w:styleId="CommentReference">
    <w:name w:val="annotation reference"/>
    <w:uiPriority w:val="99"/>
    <w:semiHidden/>
    <w:unhideWhenUsed/>
    <w:rsid w:val="000C2C5F"/>
    <w:rPr>
      <w:sz w:val="16"/>
      <w:szCs w:val="16"/>
    </w:rPr>
  </w:style>
  <w:style w:type="paragraph" w:styleId="CommentText">
    <w:name w:val="annotation text"/>
    <w:basedOn w:val="Normal"/>
    <w:link w:val="CommentTextChar"/>
    <w:uiPriority w:val="99"/>
    <w:unhideWhenUsed/>
    <w:rsid w:val="000C2C5F"/>
    <w:rPr>
      <w:sz w:val="20"/>
      <w:szCs w:val="20"/>
    </w:rPr>
  </w:style>
  <w:style w:type="character" w:customStyle="1" w:styleId="CommentTextChar">
    <w:name w:val="Comment Text Char"/>
    <w:link w:val="CommentText"/>
    <w:uiPriority w:val="99"/>
    <w:rsid w:val="000C2C5F"/>
    <w:rPr>
      <w:lang w:val="lv-LV" w:eastAsia="en-US"/>
    </w:rPr>
  </w:style>
  <w:style w:type="paragraph" w:styleId="CommentSubject">
    <w:name w:val="annotation subject"/>
    <w:basedOn w:val="CommentText"/>
    <w:next w:val="CommentText"/>
    <w:link w:val="CommentSubjectChar"/>
    <w:uiPriority w:val="99"/>
    <w:semiHidden/>
    <w:unhideWhenUsed/>
    <w:rsid w:val="000C2C5F"/>
    <w:rPr>
      <w:b/>
      <w:bCs/>
    </w:rPr>
  </w:style>
  <w:style w:type="character" w:customStyle="1" w:styleId="CommentSubjectChar">
    <w:name w:val="Comment Subject Char"/>
    <w:link w:val="CommentSubject"/>
    <w:uiPriority w:val="99"/>
    <w:semiHidden/>
    <w:rsid w:val="000C2C5F"/>
    <w:rPr>
      <w:b/>
      <w:bCs/>
      <w:lang w:val="lv-LV" w:eastAsia="en-US"/>
    </w:rPr>
  </w:style>
  <w:style w:type="paragraph" w:styleId="NormalWeb">
    <w:name w:val="Normal (Web)"/>
    <w:basedOn w:val="Normal"/>
    <w:uiPriority w:val="99"/>
    <w:unhideWhenUsed/>
    <w:rsid w:val="00FE3791"/>
    <w:pPr>
      <w:spacing w:before="100" w:beforeAutospacing="1" w:after="100" w:afterAutospacing="1"/>
    </w:pPr>
    <w:rPr>
      <w:rFonts w:eastAsia="Times New Roman"/>
      <w:szCs w:val="24"/>
      <w:lang w:val="es-ES" w:eastAsia="es-ES"/>
    </w:rPr>
  </w:style>
  <w:style w:type="table" w:styleId="TableGrid">
    <w:name w:val="Table Grid"/>
    <w:basedOn w:val="TableNormal"/>
    <w:uiPriority w:val="39"/>
    <w:rsid w:val="005A3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0E90"/>
    <w:rPr>
      <w:sz w:val="24"/>
      <w:szCs w:val="22"/>
      <w:lang w:eastAsia="en-US"/>
    </w:rPr>
  </w:style>
  <w:style w:type="character" w:customStyle="1" w:styleId="Heading3Char">
    <w:name w:val="Heading 3 Char"/>
    <w:link w:val="Heading3"/>
    <w:uiPriority w:val="9"/>
    <w:rsid w:val="00F9714C"/>
    <w:rPr>
      <w:rFonts w:eastAsia="Times New Roman"/>
      <w:b/>
      <w:bCs/>
      <w:sz w:val="27"/>
      <w:szCs w:val="27"/>
    </w:rPr>
  </w:style>
  <w:style w:type="character" w:customStyle="1" w:styleId="Bodytext">
    <w:name w:val="Body text_"/>
    <w:link w:val="BodyText2"/>
    <w:rsid w:val="00F9714C"/>
    <w:rPr>
      <w:sz w:val="23"/>
      <w:szCs w:val="23"/>
      <w:shd w:val="clear" w:color="auto" w:fill="FFFFFF"/>
    </w:rPr>
  </w:style>
  <w:style w:type="paragraph" w:customStyle="1" w:styleId="BodyText2">
    <w:name w:val="Body Text2"/>
    <w:basedOn w:val="Normal"/>
    <w:link w:val="Bodytext"/>
    <w:rsid w:val="00F9714C"/>
    <w:pPr>
      <w:widowControl w:val="0"/>
      <w:shd w:val="clear" w:color="auto" w:fill="FFFFFF"/>
      <w:spacing w:after="960" w:line="0" w:lineRule="atLeast"/>
      <w:ind w:hanging="1420"/>
      <w:jc w:val="center"/>
    </w:pPr>
    <w:rPr>
      <w:sz w:val="23"/>
      <w:szCs w:val="23"/>
      <w:lang w:eastAsia="lv-LV"/>
    </w:rPr>
  </w:style>
  <w:style w:type="paragraph" w:styleId="PlainText">
    <w:name w:val="Plain Text"/>
    <w:basedOn w:val="Normal"/>
    <w:link w:val="PlainTextChar"/>
    <w:rsid w:val="00885D8E"/>
    <w:rPr>
      <w:rFonts w:ascii="Courier New" w:eastAsia="Times New Roman" w:hAnsi="Courier New" w:cs="Courier New"/>
      <w:sz w:val="20"/>
      <w:szCs w:val="20"/>
      <w:lang w:eastAsia="lv-LV" w:bidi="lv-LV"/>
    </w:rPr>
  </w:style>
  <w:style w:type="character" w:customStyle="1" w:styleId="PlainTextChar">
    <w:name w:val="Plain Text Char"/>
    <w:link w:val="PlainText"/>
    <w:rsid w:val="00885D8E"/>
    <w:rPr>
      <w:rFonts w:ascii="Courier New" w:eastAsia="Times New Roman" w:hAnsi="Courier New" w:cs="Courier New"/>
      <w:lang w:bidi="lv-LV"/>
    </w:rPr>
  </w:style>
  <w:style w:type="paragraph" w:styleId="ListParagraph">
    <w:name w:val="List Paragraph"/>
    <w:basedOn w:val="Normal"/>
    <w:uiPriority w:val="34"/>
    <w:qFormat/>
    <w:rsid w:val="00144E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4261">
      <w:bodyDiv w:val="1"/>
      <w:marLeft w:val="0"/>
      <w:marRight w:val="0"/>
      <w:marTop w:val="0"/>
      <w:marBottom w:val="0"/>
      <w:divBdr>
        <w:top w:val="none" w:sz="0" w:space="0" w:color="auto"/>
        <w:left w:val="none" w:sz="0" w:space="0" w:color="auto"/>
        <w:bottom w:val="none" w:sz="0" w:space="0" w:color="auto"/>
        <w:right w:val="none" w:sz="0" w:space="0" w:color="auto"/>
      </w:divBdr>
    </w:div>
    <w:div w:id="389887813">
      <w:bodyDiv w:val="1"/>
      <w:marLeft w:val="0"/>
      <w:marRight w:val="0"/>
      <w:marTop w:val="0"/>
      <w:marBottom w:val="0"/>
      <w:divBdr>
        <w:top w:val="none" w:sz="0" w:space="0" w:color="auto"/>
        <w:left w:val="none" w:sz="0" w:space="0" w:color="auto"/>
        <w:bottom w:val="none" w:sz="0" w:space="0" w:color="auto"/>
        <w:right w:val="none" w:sz="0" w:space="0" w:color="auto"/>
      </w:divBdr>
    </w:div>
    <w:div w:id="435831240">
      <w:bodyDiv w:val="1"/>
      <w:marLeft w:val="0"/>
      <w:marRight w:val="0"/>
      <w:marTop w:val="0"/>
      <w:marBottom w:val="0"/>
      <w:divBdr>
        <w:top w:val="none" w:sz="0" w:space="0" w:color="auto"/>
        <w:left w:val="none" w:sz="0" w:space="0" w:color="auto"/>
        <w:bottom w:val="none" w:sz="0" w:space="0" w:color="auto"/>
        <w:right w:val="none" w:sz="0" w:space="0" w:color="auto"/>
      </w:divBdr>
    </w:div>
    <w:div w:id="653875779">
      <w:bodyDiv w:val="1"/>
      <w:marLeft w:val="0"/>
      <w:marRight w:val="0"/>
      <w:marTop w:val="0"/>
      <w:marBottom w:val="0"/>
      <w:divBdr>
        <w:top w:val="none" w:sz="0" w:space="0" w:color="auto"/>
        <w:left w:val="none" w:sz="0" w:space="0" w:color="auto"/>
        <w:bottom w:val="none" w:sz="0" w:space="0" w:color="auto"/>
        <w:right w:val="none" w:sz="0" w:space="0" w:color="auto"/>
      </w:divBdr>
    </w:div>
    <w:div w:id="718019669">
      <w:bodyDiv w:val="1"/>
      <w:marLeft w:val="0"/>
      <w:marRight w:val="0"/>
      <w:marTop w:val="0"/>
      <w:marBottom w:val="0"/>
      <w:divBdr>
        <w:top w:val="none" w:sz="0" w:space="0" w:color="auto"/>
        <w:left w:val="none" w:sz="0" w:space="0" w:color="auto"/>
        <w:bottom w:val="none" w:sz="0" w:space="0" w:color="auto"/>
        <w:right w:val="none" w:sz="0" w:space="0" w:color="auto"/>
      </w:divBdr>
    </w:div>
    <w:div w:id="1902473675">
      <w:bodyDiv w:val="1"/>
      <w:marLeft w:val="0"/>
      <w:marRight w:val="0"/>
      <w:marTop w:val="0"/>
      <w:marBottom w:val="0"/>
      <w:divBdr>
        <w:top w:val="none" w:sz="0" w:space="0" w:color="auto"/>
        <w:left w:val="none" w:sz="0" w:space="0" w:color="auto"/>
        <w:bottom w:val="none" w:sz="0" w:space="0" w:color="auto"/>
        <w:right w:val="none" w:sz="0" w:space="0" w:color="auto"/>
      </w:divBdr>
    </w:div>
    <w:div w:id="191096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54D6F-FDEB-4007-9394-CC1DB52FB09E}">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84</TotalTime>
  <Pages>25</Pages>
  <Words>30693</Words>
  <Characters>17496</Characters>
  <Application>Microsoft Office Word</Application>
  <DocSecurity>0</DocSecurity>
  <Lines>145</Lines>
  <Paragraphs>96</Paragraphs>
  <ScaleCrop>false</ScaleCrop>
  <HeadingPairs>
    <vt:vector size="6" baseType="variant">
      <vt:variant>
        <vt:lpstr>Title</vt:lpstr>
      </vt:variant>
      <vt:variant>
        <vt:i4>1</vt:i4>
      </vt:variant>
      <vt:variant>
        <vt:lpstr>Títol</vt:lpstr>
      </vt:variant>
      <vt:variant>
        <vt:i4>1</vt:i4>
      </vt:variant>
      <vt:variant>
        <vt:lpstr>Título</vt:lpstr>
      </vt:variant>
      <vt:variant>
        <vt:i4>1</vt:i4>
      </vt:variant>
    </vt:vector>
  </HeadingPairs>
  <TitlesOfParts>
    <vt:vector size="3" baseType="lpstr">
      <vt:lpstr>Latvijas Republikas un Andoras Firsistes konvencija par nodokļu dubultās uzlikšanas attiecībā uz ienākuma un kapitāla nodokļiem, ļaunprātīgas izvairīšanās no nodokļu maksāšanas un nodokļu nemaksāšanas novēršanu</vt:lpstr>
      <vt:lpstr/>
      <vt:lpstr/>
    </vt:vector>
  </TitlesOfParts>
  <Manager>Andrejs Birums</Manager>
  <Company>Finanšu ministrija</Company>
  <LinksUpToDate>false</LinksUpToDate>
  <CharactersWithSpaces>48093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un Andoras Firsistes konvencija par nodokļu dubultās uzlikšanas attiecībā uz ienākuma un kapitāla nodokļiem, ļaunprātīgas izvairīšanās no nodokļu maksāšanas un nodokļu nemaksāšanas novēršanu</dc:title>
  <dc:subject>Starptautiska līguma projekts latviešu valodā</dc:subject>
  <dc:creator>Iveta Ozola</dc:creator>
  <cp:keywords/>
  <dc:description>iveta.ozola@fm.gov.lv, tel. 28391351</dc:description>
  <cp:lastModifiedBy>Iveta Ozola</cp:lastModifiedBy>
  <cp:revision>66</cp:revision>
  <dcterms:created xsi:type="dcterms:W3CDTF">2024-02-08T09:45:00Z</dcterms:created>
  <dcterms:modified xsi:type="dcterms:W3CDTF">2024-03-05T08:11:00Z</dcterms:modified>
</cp:coreProperties>
</file>