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590CA" w14:textId="77777777" w:rsidR="00016692" w:rsidRPr="00352021" w:rsidRDefault="00016692" w:rsidP="00016692">
      <w:pPr>
        <w:spacing w:after="0"/>
        <w:jc w:val="center"/>
        <w:rPr>
          <w:rFonts w:eastAsia="Times New Roman"/>
          <w:b/>
          <w:bCs/>
          <w:lang w:eastAsia="lv-LV"/>
        </w:rPr>
      </w:pPr>
      <w:r w:rsidRPr="00352021">
        <w:rPr>
          <w:rFonts w:eastAsia="Times New Roman"/>
          <w:b/>
          <w:bCs/>
          <w:lang w:eastAsia="lv-LV"/>
        </w:rPr>
        <w:t>Ministru</w:t>
      </w:r>
      <w:r w:rsidR="00BA2747" w:rsidRPr="00352021">
        <w:rPr>
          <w:rFonts w:eastAsia="Times New Roman"/>
          <w:b/>
          <w:bCs/>
          <w:lang w:eastAsia="lv-LV"/>
        </w:rPr>
        <w:t xml:space="preserve"> </w:t>
      </w:r>
      <w:r w:rsidRPr="00352021">
        <w:rPr>
          <w:rFonts w:eastAsia="Times New Roman"/>
          <w:b/>
          <w:bCs/>
          <w:lang w:eastAsia="lv-LV"/>
        </w:rPr>
        <w:t>kabineta noteikumu projekta</w:t>
      </w:r>
    </w:p>
    <w:p w14:paraId="55E04D6E" w14:textId="77777777" w:rsidR="00C16FB7" w:rsidRPr="00352021" w:rsidRDefault="00EE2653" w:rsidP="00C16FB7">
      <w:pPr>
        <w:spacing w:after="0"/>
        <w:jc w:val="center"/>
        <w:rPr>
          <w:rFonts w:eastAsia="Times New Roman"/>
          <w:b/>
          <w:bCs/>
          <w:lang w:eastAsia="lv-LV"/>
        </w:rPr>
      </w:pPr>
      <w:r w:rsidRPr="00352021">
        <w:rPr>
          <w:rFonts w:eastAsia="Times New Roman"/>
          <w:b/>
          <w:bCs/>
          <w:lang w:eastAsia="lv-LV"/>
        </w:rPr>
        <w:t>„</w:t>
      </w:r>
      <w:r w:rsidR="00C16FB7" w:rsidRPr="00352021">
        <w:rPr>
          <w:rFonts w:eastAsia="Times New Roman"/>
          <w:b/>
          <w:bCs/>
          <w:lang w:eastAsia="lv-LV"/>
        </w:rPr>
        <w:t>Grozījumi Ministru kabineta 2006.gada 1.augusta noteikumos</w:t>
      </w:r>
    </w:p>
    <w:p w14:paraId="190749B5" w14:textId="77777777" w:rsidR="00016692" w:rsidRPr="00352021" w:rsidRDefault="00C16FB7" w:rsidP="00016692">
      <w:pPr>
        <w:spacing w:after="0"/>
        <w:jc w:val="center"/>
        <w:rPr>
          <w:rFonts w:eastAsia="Times New Roman"/>
          <w:b/>
          <w:bCs/>
          <w:lang w:eastAsia="lv-LV"/>
        </w:rPr>
      </w:pPr>
      <w:r w:rsidRPr="00352021">
        <w:rPr>
          <w:rFonts w:eastAsia="Times New Roman"/>
          <w:b/>
          <w:bCs/>
          <w:lang w:eastAsia="lv-LV"/>
        </w:rPr>
        <w:t>Nr.635 „Noteikumi par civilās aviācijas lidlauku izveidošanu, sertifikāciju un ekspluatāciju”</w:t>
      </w:r>
      <w:r w:rsidR="00E447E9">
        <w:rPr>
          <w:rFonts w:eastAsia="Times New Roman"/>
          <w:b/>
          <w:bCs/>
          <w:lang w:eastAsia="lv-LV"/>
        </w:rPr>
        <w:t xml:space="preserve"> </w:t>
      </w:r>
      <w:r w:rsidR="00016692" w:rsidRPr="00352021">
        <w:rPr>
          <w:rFonts w:eastAsia="Times New Roman"/>
          <w:b/>
          <w:bCs/>
          <w:lang w:eastAsia="lv-LV"/>
        </w:rPr>
        <w:t>sākotnējās ietekmes novērtējuma ziņojums (anotācija)</w:t>
      </w:r>
    </w:p>
    <w:p w14:paraId="47A368F0" w14:textId="77777777" w:rsidR="00CE1124" w:rsidRPr="00352021" w:rsidRDefault="00CE1124"/>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13"/>
        <w:gridCol w:w="5397"/>
      </w:tblGrid>
      <w:tr w:rsidR="00016692" w:rsidRPr="00352021" w14:paraId="37939FD1" w14:textId="77777777" w:rsidTr="00016692">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2FDA444" w14:textId="77777777" w:rsidR="00016692" w:rsidRPr="00352021" w:rsidRDefault="00016692" w:rsidP="00016692">
            <w:pPr>
              <w:spacing w:before="100" w:beforeAutospacing="1" w:after="100" w:afterAutospacing="1"/>
              <w:jc w:val="center"/>
              <w:rPr>
                <w:rFonts w:eastAsia="Times New Roman"/>
                <w:b/>
                <w:bCs/>
                <w:lang w:eastAsia="lv-LV"/>
              </w:rPr>
            </w:pPr>
            <w:r w:rsidRPr="00352021">
              <w:rPr>
                <w:rFonts w:eastAsia="Times New Roman"/>
                <w:b/>
                <w:bCs/>
                <w:lang w:eastAsia="lv-LV"/>
              </w:rPr>
              <w:t>Tiesību akta projekta anotācijas kopsavilkums</w:t>
            </w:r>
          </w:p>
        </w:tc>
      </w:tr>
      <w:tr w:rsidR="00016692" w:rsidRPr="00352021" w14:paraId="7430F873" w14:textId="77777777" w:rsidTr="00016692">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3566E9F8" w14:textId="77777777" w:rsidR="00016692" w:rsidRPr="00352021" w:rsidRDefault="00016692" w:rsidP="00016692">
            <w:pPr>
              <w:spacing w:after="0"/>
              <w:rPr>
                <w:rFonts w:eastAsia="Times New Roman"/>
                <w:lang w:eastAsia="lv-LV"/>
              </w:rPr>
            </w:pPr>
            <w:r w:rsidRPr="00352021">
              <w:rPr>
                <w:rFonts w:eastAsia="Times New Roman"/>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482AAF27" w14:textId="77777777" w:rsidR="007A4799" w:rsidRDefault="00E447E9" w:rsidP="003D6E49">
            <w:pPr>
              <w:pStyle w:val="ColorfulList-Accent11"/>
              <w:ind w:left="26"/>
              <w:jc w:val="both"/>
              <w:rPr>
                <w:rFonts w:eastAsia="Calibri"/>
                <w:color w:val="000000"/>
                <w:lang w:val="lv-LV" w:eastAsia="en-US"/>
              </w:rPr>
            </w:pPr>
            <w:r w:rsidRPr="00E447E9">
              <w:rPr>
                <w:rFonts w:eastAsia="Calibri"/>
                <w:color w:val="000000"/>
                <w:lang w:val="lv-LV" w:eastAsia="en-US"/>
              </w:rPr>
              <w:t>Ministru kabineta noteikumu projekta</w:t>
            </w:r>
            <w:r>
              <w:rPr>
                <w:rFonts w:eastAsia="Calibri"/>
                <w:color w:val="000000"/>
                <w:lang w:val="lv-LV" w:eastAsia="en-US"/>
              </w:rPr>
              <w:t xml:space="preserve"> </w:t>
            </w:r>
            <w:r w:rsidRPr="00E447E9">
              <w:rPr>
                <w:rFonts w:eastAsia="Calibri"/>
                <w:color w:val="000000"/>
                <w:lang w:val="lv-LV" w:eastAsia="en-US"/>
              </w:rPr>
              <w:t>„Grozījumi</w:t>
            </w:r>
            <w:r>
              <w:rPr>
                <w:rFonts w:eastAsia="Calibri"/>
                <w:color w:val="000000"/>
                <w:lang w:val="lv-LV" w:eastAsia="en-US"/>
              </w:rPr>
              <w:t xml:space="preserve"> </w:t>
            </w:r>
            <w:r w:rsidRPr="00E447E9">
              <w:rPr>
                <w:rFonts w:eastAsia="Calibri"/>
                <w:color w:val="000000"/>
                <w:lang w:val="lv-LV" w:eastAsia="en-US"/>
              </w:rPr>
              <w:t>Ministru kabineta 2006.gada 1.augusta noteikumos</w:t>
            </w:r>
            <w:r>
              <w:rPr>
                <w:rFonts w:eastAsia="Calibri"/>
                <w:color w:val="000000"/>
                <w:lang w:val="lv-LV" w:eastAsia="en-US"/>
              </w:rPr>
              <w:t xml:space="preserve"> </w:t>
            </w:r>
            <w:r w:rsidRPr="00E447E9">
              <w:rPr>
                <w:rFonts w:eastAsia="Calibri"/>
                <w:color w:val="000000"/>
                <w:lang w:val="lv-LV" w:eastAsia="en-US"/>
              </w:rPr>
              <w:t>Nr.635 „Noteikumi par civilās aviācijas lidlauku izveidošanu, sertifikāciju un ekspluatāciju”</w:t>
            </w:r>
            <w:r>
              <w:rPr>
                <w:rFonts w:eastAsia="Calibri"/>
                <w:color w:val="000000"/>
                <w:lang w:val="lv-LV" w:eastAsia="en-US"/>
              </w:rPr>
              <w:t xml:space="preserve"> (turpmāk –</w:t>
            </w:r>
            <w:r w:rsidR="0070389C" w:rsidRPr="0070389C">
              <w:rPr>
                <w:rFonts w:eastAsia="Calibri"/>
                <w:color w:val="000000"/>
                <w:lang w:val="lv-LV" w:eastAsia="en-US"/>
              </w:rPr>
              <w:t>projekts</w:t>
            </w:r>
            <w:r>
              <w:rPr>
                <w:rFonts w:eastAsia="Calibri"/>
                <w:color w:val="000000"/>
                <w:lang w:val="lv-LV" w:eastAsia="en-US"/>
              </w:rPr>
              <w:t>)</w:t>
            </w:r>
            <w:r w:rsidR="0070389C" w:rsidRPr="0070389C">
              <w:rPr>
                <w:rFonts w:eastAsia="Calibri"/>
                <w:color w:val="000000"/>
                <w:lang w:val="lv-LV" w:eastAsia="en-US"/>
              </w:rPr>
              <w:t xml:space="preserve"> paredz noteikt regulējumu novērtējuma veikšanai lidlauku skrejceļa virsmas stāvokļa noteikšanai.</w:t>
            </w:r>
          </w:p>
          <w:p w14:paraId="288E3FC4" w14:textId="77777777" w:rsidR="0070389C" w:rsidRPr="00352021" w:rsidRDefault="0070389C" w:rsidP="000C0FB7">
            <w:pPr>
              <w:pStyle w:val="ColorfulList-Accent11"/>
              <w:ind w:left="0"/>
              <w:jc w:val="both"/>
              <w:rPr>
                <w:rFonts w:eastAsia="Calibri"/>
                <w:color w:val="000000"/>
                <w:lang w:val="lv-LV" w:eastAsia="en-US"/>
              </w:rPr>
            </w:pPr>
            <w:r w:rsidRPr="0070389C">
              <w:rPr>
                <w:rFonts w:eastAsia="Calibri"/>
                <w:color w:val="000000"/>
                <w:lang w:val="lv-LV" w:eastAsia="en-US"/>
              </w:rPr>
              <w:t>Projekts stāsies spēkā Oficiālo publikāciju un tiesiskās informācijas likumā noteiktajā kārtībā.</w:t>
            </w:r>
          </w:p>
        </w:tc>
      </w:tr>
    </w:tbl>
    <w:p w14:paraId="15B8411A" w14:textId="77777777" w:rsidR="00016692" w:rsidRPr="00352021" w:rsidRDefault="00016692" w:rsidP="00016692">
      <w:pPr>
        <w:spacing w:after="0"/>
        <w:rPr>
          <w:rFonts w:eastAsia="Times New Roman"/>
          <w:lang w:eastAsia="lv-LV"/>
        </w:rPr>
      </w:pPr>
      <w:r w:rsidRPr="00352021">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3053"/>
        <w:gridCol w:w="5379"/>
      </w:tblGrid>
      <w:tr w:rsidR="00016692" w:rsidRPr="00352021" w14:paraId="7B866F5E" w14:textId="77777777" w:rsidTr="0001669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8A63685" w14:textId="77777777" w:rsidR="00016692" w:rsidRPr="00352021" w:rsidRDefault="00016692" w:rsidP="00016692">
            <w:pPr>
              <w:spacing w:before="100" w:beforeAutospacing="1" w:after="100" w:afterAutospacing="1"/>
              <w:jc w:val="center"/>
              <w:rPr>
                <w:rFonts w:eastAsia="Times New Roman"/>
                <w:b/>
                <w:bCs/>
                <w:lang w:eastAsia="lv-LV"/>
              </w:rPr>
            </w:pPr>
            <w:r w:rsidRPr="00352021">
              <w:rPr>
                <w:rFonts w:eastAsia="Times New Roman"/>
                <w:b/>
                <w:bCs/>
                <w:lang w:eastAsia="lv-LV"/>
              </w:rPr>
              <w:t>I. Tiesību akta projekta izstrādes nepieciešamība</w:t>
            </w:r>
          </w:p>
        </w:tc>
      </w:tr>
      <w:tr w:rsidR="00016692" w:rsidRPr="00352021" w14:paraId="42B89181" w14:textId="77777777" w:rsidTr="00C85C9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F6B6E4B" w14:textId="77777777" w:rsidR="00016692" w:rsidRPr="00352021" w:rsidRDefault="00016692" w:rsidP="00016692">
            <w:pPr>
              <w:spacing w:before="100" w:beforeAutospacing="1" w:after="100" w:afterAutospacing="1"/>
              <w:jc w:val="center"/>
              <w:rPr>
                <w:rFonts w:eastAsia="Times New Roman"/>
                <w:lang w:eastAsia="lv-LV"/>
              </w:rPr>
            </w:pPr>
            <w:r w:rsidRPr="00352021">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7732AE9" w14:textId="77777777" w:rsidR="00016692" w:rsidRPr="00352021" w:rsidRDefault="00016692" w:rsidP="00016692">
            <w:pPr>
              <w:spacing w:after="0"/>
              <w:rPr>
                <w:rFonts w:eastAsia="Times New Roman"/>
                <w:lang w:eastAsia="lv-LV"/>
              </w:rPr>
            </w:pPr>
            <w:r w:rsidRPr="00352021">
              <w:rPr>
                <w:rFonts w:eastAsia="Times New Roman"/>
                <w:lang w:eastAsia="lv-LV"/>
              </w:rPr>
              <w:t>Pamatojums</w:t>
            </w:r>
          </w:p>
        </w:tc>
        <w:tc>
          <w:tcPr>
            <w:tcW w:w="2960" w:type="pct"/>
            <w:tcBorders>
              <w:top w:val="outset" w:sz="6" w:space="0" w:color="auto"/>
              <w:left w:val="outset" w:sz="6" w:space="0" w:color="auto"/>
              <w:bottom w:val="outset" w:sz="6" w:space="0" w:color="auto"/>
              <w:right w:val="outset" w:sz="6" w:space="0" w:color="auto"/>
            </w:tcBorders>
          </w:tcPr>
          <w:p w14:paraId="6841E344" w14:textId="77777777" w:rsidR="00016692" w:rsidRPr="00352021" w:rsidRDefault="00FC1C54" w:rsidP="00352021">
            <w:pPr>
              <w:spacing w:after="0"/>
              <w:jc w:val="both"/>
              <w:rPr>
                <w:rFonts w:eastAsia="Times New Roman"/>
                <w:lang w:eastAsia="lv-LV"/>
              </w:rPr>
            </w:pPr>
            <w:r w:rsidRPr="00352021">
              <w:rPr>
                <w:rFonts w:eastAsia="Times New Roman"/>
                <w:lang w:eastAsia="lv-LV"/>
              </w:rPr>
              <w:t>Likuma "Par aviāciju" 23.pants,</w:t>
            </w:r>
            <w:r w:rsidR="003E1F9D" w:rsidRPr="00352021">
              <w:rPr>
                <w:rFonts w:eastAsia="Times New Roman"/>
                <w:lang w:eastAsia="lv-LV"/>
              </w:rPr>
              <w:t xml:space="preserve"> </w:t>
            </w:r>
            <w:r w:rsidRPr="00352021">
              <w:rPr>
                <w:rFonts w:eastAsia="Times New Roman"/>
                <w:lang w:eastAsia="lv-LV"/>
              </w:rPr>
              <w:t>24.panta otrā daļa un 25.panta pirmā daļa</w:t>
            </w:r>
            <w:r w:rsidR="00E447E9">
              <w:rPr>
                <w:rFonts w:eastAsia="Times New Roman"/>
                <w:lang w:eastAsia="lv-LV"/>
              </w:rPr>
              <w:t>.</w:t>
            </w:r>
          </w:p>
        </w:tc>
      </w:tr>
      <w:tr w:rsidR="00C85C97" w:rsidRPr="00352021" w14:paraId="34FFB7C8" w14:textId="77777777" w:rsidTr="00C85C9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DB2C79F" w14:textId="77777777" w:rsidR="00C85C97" w:rsidRPr="00352021" w:rsidRDefault="00C85C97" w:rsidP="00C85C97">
            <w:pPr>
              <w:spacing w:before="100" w:beforeAutospacing="1" w:after="100" w:afterAutospacing="1"/>
              <w:jc w:val="center"/>
              <w:rPr>
                <w:rFonts w:eastAsia="Times New Roman"/>
                <w:lang w:eastAsia="lv-LV"/>
              </w:rPr>
            </w:pPr>
            <w:r w:rsidRPr="00352021">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0EA0FCBA" w14:textId="77777777" w:rsidR="00C85C97" w:rsidRPr="00352021" w:rsidRDefault="00C85C97" w:rsidP="00C85C97">
            <w:pPr>
              <w:spacing w:after="0"/>
              <w:rPr>
                <w:rFonts w:eastAsia="Times New Roman"/>
                <w:lang w:eastAsia="lv-LV"/>
              </w:rPr>
            </w:pPr>
            <w:r w:rsidRPr="00352021">
              <w:rPr>
                <w:rFonts w:eastAsia="Times New Roman"/>
                <w:lang w:eastAsia="lv-LV"/>
              </w:rPr>
              <w:t>Pašreizējā situācija un problēmas, kuru risināšanai tiesību akta projekts izstrādāts, tiesiskā regulējuma mērķis un būtība</w:t>
            </w:r>
          </w:p>
        </w:tc>
        <w:tc>
          <w:tcPr>
            <w:tcW w:w="2960" w:type="pct"/>
            <w:tcBorders>
              <w:top w:val="outset" w:sz="6" w:space="0" w:color="auto"/>
              <w:left w:val="outset" w:sz="6" w:space="0" w:color="auto"/>
              <w:bottom w:val="outset" w:sz="6" w:space="0" w:color="auto"/>
              <w:right w:val="outset" w:sz="6" w:space="0" w:color="auto"/>
            </w:tcBorders>
          </w:tcPr>
          <w:p w14:paraId="510C1681" w14:textId="77777777" w:rsidR="00C633DA" w:rsidRPr="00352021" w:rsidRDefault="00344C69" w:rsidP="00FC1C54">
            <w:pPr>
              <w:pStyle w:val="ColorfulList-Accent11"/>
              <w:ind w:left="0"/>
              <w:jc w:val="both"/>
              <w:rPr>
                <w:lang w:val="lv-LV" w:eastAsia="lv-LV"/>
              </w:rPr>
            </w:pPr>
            <w:r w:rsidRPr="00352021">
              <w:rPr>
                <w:lang w:val="lv-LV" w:eastAsia="lv-LV"/>
              </w:rPr>
              <w:t>1944.gada 7.decembra Konvencijas par starptautisko civilo aviāciju (turpmāk – Konvencija)</w:t>
            </w:r>
            <w:r w:rsidR="00FC1C54" w:rsidRPr="00352021">
              <w:rPr>
                <w:lang w:val="lv-LV" w:eastAsia="lv-LV"/>
              </w:rPr>
              <w:t xml:space="preserve"> </w:t>
            </w:r>
            <w:r w:rsidR="001E5D78">
              <w:rPr>
                <w:lang w:val="lv-LV" w:eastAsia="lv-LV"/>
              </w:rPr>
              <w:t xml:space="preserve">14. </w:t>
            </w:r>
            <w:r w:rsidR="00E447E9">
              <w:rPr>
                <w:lang w:val="lv-LV" w:eastAsia="lv-LV"/>
              </w:rPr>
              <w:t>p</w:t>
            </w:r>
            <w:r w:rsidR="006C182F" w:rsidRPr="00352021">
              <w:rPr>
                <w:lang w:val="lv-LV" w:eastAsia="lv-LV"/>
              </w:rPr>
              <w:t xml:space="preserve">ielikumā </w:t>
            </w:r>
            <w:r w:rsidR="00F86443" w:rsidRPr="00352021">
              <w:rPr>
                <w:lang w:val="lv-LV" w:eastAsia="lv-LV"/>
              </w:rPr>
              <w:t xml:space="preserve"> </w:t>
            </w:r>
            <w:r w:rsidRPr="00352021">
              <w:rPr>
                <w:lang w:val="lv-LV" w:eastAsia="lv-LV"/>
              </w:rPr>
              <w:t xml:space="preserve">2020.gada 19.jūnijā tika pieņemti grozījumi Nr.16 </w:t>
            </w:r>
            <w:r w:rsidR="00F86443" w:rsidRPr="00352021">
              <w:rPr>
                <w:lang w:val="lv-LV" w:eastAsia="lv-LV"/>
              </w:rPr>
              <w:t xml:space="preserve"> </w:t>
            </w:r>
            <w:r w:rsidRPr="00352021">
              <w:rPr>
                <w:lang w:val="lv-LV" w:eastAsia="lv-LV"/>
              </w:rPr>
              <w:t xml:space="preserve">(kas </w:t>
            </w:r>
            <w:r w:rsidR="00F86443" w:rsidRPr="00352021">
              <w:rPr>
                <w:lang w:val="lv-LV" w:eastAsia="lv-LV"/>
              </w:rPr>
              <w:t>piemērojami no 2021.gada 4.novembra), kas</w:t>
            </w:r>
            <w:r w:rsidR="00FC1C54" w:rsidRPr="00352021">
              <w:rPr>
                <w:lang w:val="lv-LV" w:eastAsia="lv-LV"/>
              </w:rPr>
              <w:t xml:space="preserve">  pared</w:t>
            </w:r>
            <w:r w:rsidRPr="00352021">
              <w:rPr>
                <w:lang w:val="lv-LV" w:eastAsia="lv-LV"/>
              </w:rPr>
              <w:t xml:space="preserve">z </w:t>
            </w:r>
            <w:r w:rsidR="00FC1C54" w:rsidRPr="00352021">
              <w:rPr>
                <w:lang w:val="lv-LV" w:eastAsia="lv-LV"/>
              </w:rPr>
              <w:t>globāli saskaņotā ziņojuma formāta lietošan</w:t>
            </w:r>
            <w:r w:rsidRPr="00352021">
              <w:rPr>
                <w:lang w:val="lv-LV" w:eastAsia="lv-LV"/>
              </w:rPr>
              <w:t>u</w:t>
            </w:r>
            <w:r w:rsidR="00FC1C54" w:rsidRPr="00352021">
              <w:rPr>
                <w:lang w:val="lv-LV" w:eastAsia="lv-LV"/>
              </w:rPr>
              <w:t xml:space="preserve"> skrejceļu virsmas stāvokļa novērtēšanai un ziņošanai drošības uzlabošanas nolūkos</w:t>
            </w:r>
            <w:r w:rsidR="00F86443" w:rsidRPr="00352021">
              <w:rPr>
                <w:lang w:val="lv-LV" w:eastAsia="lv-LV"/>
              </w:rPr>
              <w:t xml:space="preserve">. </w:t>
            </w:r>
          </w:p>
          <w:p w14:paraId="57C82FC6" w14:textId="77777777" w:rsidR="00FC1C54" w:rsidRPr="00352021" w:rsidRDefault="00180E38" w:rsidP="00180E38">
            <w:pPr>
              <w:pStyle w:val="ColorfulList-Accent11"/>
              <w:ind w:left="0"/>
              <w:jc w:val="both"/>
              <w:rPr>
                <w:lang w:val="lv-LV" w:eastAsia="lv-LV"/>
              </w:rPr>
            </w:pPr>
            <w:r w:rsidRPr="00352021">
              <w:rPr>
                <w:lang w:val="lv-LV" w:eastAsia="lv-LV"/>
              </w:rPr>
              <w:t>Komisijas 2014.gada 12.februāra Regula (ES) Nr. 139/2014, ar ko nosaka prasības un administratīvās procedūras saistībā ar lidlaukiem atbilstīgi Eiropas Parlamenta un Padomes Regulai (EK) Nr. 216/2008 (ar grozījumiem, kas izdarīti ar 2020.gada 8.oktobra Regulu (ES) Nr. 2020/2148</w:t>
            </w:r>
            <w:r w:rsidR="00352021" w:rsidRPr="00352021">
              <w:rPr>
                <w:lang w:val="lv-LV" w:eastAsia="lv-LV"/>
              </w:rPr>
              <w:t>, ar ko attiecībā uz skrejceļu drošību un aeronavigācijas datiem groza Regulu (ES) Nr. 139/2014, un 2020.gada 7.augusta Regulu (ES) Nr. 2020/1177, ar ko Īstenošanas regulu (ES) 2020/469 groza, lai Covid-19 pandēmijas kontekstā atliktu dažu pasākumu piemērošanas datumu)</w:t>
            </w:r>
            <w:r w:rsidRPr="00352021">
              <w:rPr>
                <w:lang w:val="lv-LV" w:eastAsia="lv-LV"/>
              </w:rPr>
              <w:t xml:space="preserve"> </w:t>
            </w:r>
            <w:r w:rsidR="00D92E79">
              <w:rPr>
                <w:lang w:val="lv-LV" w:eastAsia="lv-LV"/>
              </w:rPr>
              <w:t xml:space="preserve">(turpmāk – Regula </w:t>
            </w:r>
            <w:r w:rsidR="00D92E79" w:rsidRPr="00D92E79">
              <w:rPr>
                <w:lang w:val="lv-LV" w:eastAsia="lv-LV"/>
              </w:rPr>
              <w:t>139/2014</w:t>
            </w:r>
            <w:r w:rsidR="00D92E79">
              <w:rPr>
                <w:lang w:val="lv-LV" w:eastAsia="lv-LV"/>
              </w:rPr>
              <w:t xml:space="preserve">) </w:t>
            </w:r>
            <w:r w:rsidR="00FC1C54" w:rsidRPr="00352021">
              <w:rPr>
                <w:lang w:val="lv-LV" w:eastAsia="lv-LV"/>
              </w:rPr>
              <w:t>paredz, ka globāli saskaņotā ziņojuma formāta lietošana skrejceļu virsmas stāvokļa novērtēšanai un ziņošanai drošības uzlabošanas nolūkos stājas spēkā ar 2021.gada 12.augustu.</w:t>
            </w:r>
          </w:p>
          <w:p w14:paraId="35DDA1C3" w14:textId="77777777" w:rsidR="00FC1C54" w:rsidRPr="00352021" w:rsidRDefault="003E1F9D" w:rsidP="00FC1C54">
            <w:pPr>
              <w:pStyle w:val="ColorfulList-Accent11"/>
              <w:ind w:left="0"/>
              <w:jc w:val="both"/>
              <w:rPr>
                <w:lang w:val="lv-LV" w:eastAsia="lv-LV"/>
              </w:rPr>
            </w:pPr>
            <w:r w:rsidRPr="00352021">
              <w:rPr>
                <w:lang w:val="lv-LV" w:eastAsia="lv-LV"/>
              </w:rPr>
              <w:t xml:space="preserve">Ņemot vērā minēto ir nepieciešams izdarīt grozījumus </w:t>
            </w:r>
            <w:r w:rsidR="00FC1C54" w:rsidRPr="00352021">
              <w:rPr>
                <w:lang w:val="lv-LV" w:eastAsia="lv-LV"/>
              </w:rPr>
              <w:t>Ministru kabineta 2006.gada 1.augusta noteikum</w:t>
            </w:r>
            <w:r w:rsidR="002E5E51" w:rsidRPr="00352021">
              <w:rPr>
                <w:lang w:val="lv-LV" w:eastAsia="lv-LV"/>
              </w:rPr>
              <w:t>o</w:t>
            </w:r>
            <w:r w:rsidR="00FC1C54" w:rsidRPr="00352021">
              <w:rPr>
                <w:lang w:val="lv-LV" w:eastAsia="lv-LV"/>
              </w:rPr>
              <w:t>s Nr.635 „Noteikumi par civilās aviācijas lidlauku izveidošanu, sertifikāciju un ekspluatāciju” (turpmāk – noteikumi Nr.635)</w:t>
            </w:r>
            <w:r w:rsidRPr="00352021">
              <w:rPr>
                <w:lang w:val="lv-LV" w:eastAsia="lv-LV"/>
              </w:rPr>
              <w:t>,</w:t>
            </w:r>
            <w:r w:rsidR="00FC1C54" w:rsidRPr="00352021">
              <w:rPr>
                <w:lang w:val="lv-LV" w:eastAsia="lv-LV"/>
              </w:rPr>
              <w:t xml:space="preserve"> jo </w:t>
            </w:r>
            <w:r w:rsidR="00180E38" w:rsidRPr="00352021">
              <w:rPr>
                <w:lang w:val="lv-LV" w:eastAsia="lv-LV"/>
              </w:rPr>
              <w:t>Konvencijas</w:t>
            </w:r>
            <w:r w:rsidR="00FC1C54" w:rsidRPr="00352021">
              <w:rPr>
                <w:lang w:val="lv-LV" w:eastAsia="lv-LV"/>
              </w:rPr>
              <w:t xml:space="preserve"> un ES tiesību akti vairs neparedz skrejceļa virsmas saķeres koeficienta </w:t>
            </w:r>
            <w:r w:rsidR="00FC1C54" w:rsidRPr="00352021">
              <w:rPr>
                <w:lang w:val="lv-LV" w:eastAsia="lv-LV"/>
              </w:rPr>
              <w:lastRenderedPageBreak/>
              <w:t xml:space="preserve">mērīšanu un ziņošanu piesārņota skrejceļa gadījumā operatīvām vajadzībām, </w:t>
            </w:r>
            <w:r w:rsidR="002E5E51" w:rsidRPr="00352021">
              <w:rPr>
                <w:lang w:val="lv-LV" w:eastAsia="lv-LV"/>
              </w:rPr>
              <w:t xml:space="preserve">kā tas ir noteikts šobrīd noteikumos Nr.635, </w:t>
            </w:r>
            <w:r w:rsidR="00FC1C54" w:rsidRPr="00352021">
              <w:rPr>
                <w:lang w:val="lv-LV" w:eastAsia="lv-LV"/>
              </w:rPr>
              <w:t xml:space="preserve">bet gan </w:t>
            </w:r>
            <w:r w:rsidR="002E5E51" w:rsidRPr="00352021">
              <w:rPr>
                <w:lang w:val="lv-LV" w:eastAsia="lv-LV"/>
              </w:rPr>
              <w:t xml:space="preserve">paredz </w:t>
            </w:r>
            <w:r w:rsidR="00FC1C54" w:rsidRPr="00352021">
              <w:rPr>
                <w:lang w:val="lv-LV" w:eastAsia="lv-LV"/>
              </w:rPr>
              <w:t xml:space="preserve">novērtējuma veikšanu </w:t>
            </w:r>
            <w:r w:rsidR="002E5E51" w:rsidRPr="00352021">
              <w:rPr>
                <w:lang w:val="lv-LV" w:eastAsia="lv-LV"/>
              </w:rPr>
              <w:t xml:space="preserve">skrejceļa </w:t>
            </w:r>
            <w:r w:rsidR="00FC1C54" w:rsidRPr="00352021">
              <w:rPr>
                <w:lang w:val="lv-LV" w:eastAsia="lv-LV"/>
              </w:rPr>
              <w:t>virsmas stāvokļa noteikšanai</w:t>
            </w:r>
            <w:r w:rsidR="002E5E51" w:rsidRPr="00352021">
              <w:rPr>
                <w:lang w:val="lv-LV" w:eastAsia="lv-LV"/>
              </w:rPr>
              <w:t xml:space="preserve">. Līdz ar to </w:t>
            </w:r>
            <w:r w:rsidR="00FC1C54" w:rsidRPr="00352021">
              <w:rPr>
                <w:lang w:val="lv-LV" w:eastAsia="lv-LV"/>
              </w:rPr>
              <w:t>noteikumos Nr.635</w:t>
            </w:r>
            <w:r w:rsidRPr="00352021">
              <w:rPr>
                <w:lang w:val="lv-LV" w:eastAsia="lv-LV"/>
              </w:rPr>
              <w:t xml:space="preserve"> ir nepieciešams svītrot</w:t>
            </w:r>
            <w:r w:rsidR="00FC1C54" w:rsidRPr="00352021">
              <w:rPr>
                <w:lang w:val="lv-LV" w:eastAsia="lv-LV"/>
              </w:rPr>
              <w:t xml:space="preserve">  46.</w:t>
            </w:r>
            <w:r w:rsidR="00874F89" w:rsidRPr="00352021">
              <w:rPr>
                <w:lang w:val="lv-LV" w:eastAsia="lv-LV"/>
              </w:rPr>
              <w:t>5. apakšpunktu</w:t>
            </w:r>
            <w:r w:rsidR="00FC1C54" w:rsidRPr="00352021">
              <w:rPr>
                <w:lang w:val="lv-LV" w:eastAsia="lv-LV"/>
              </w:rPr>
              <w:t xml:space="preserve"> un 46.</w:t>
            </w:r>
            <w:r w:rsidR="00874F89" w:rsidRPr="00352021">
              <w:rPr>
                <w:vertAlign w:val="superscript"/>
                <w:lang w:val="lv-LV" w:eastAsia="lv-LV"/>
              </w:rPr>
              <w:t>1</w:t>
            </w:r>
            <w:r w:rsidR="00874F89" w:rsidRPr="00352021">
              <w:rPr>
                <w:lang w:val="lv-LV" w:eastAsia="lv-LV"/>
              </w:rPr>
              <w:t xml:space="preserve"> </w:t>
            </w:r>
            <w:r w:rsidR="00FC1C54" w:rsidRPr="00352021">
              <w:rPr>
                <w:lang w:val="lv-LV" w:eastAsia="lv-LV"/>
              </w:rPr>
              <w:t>punkt</w:t>
            </w:r>
            <w:r w:rsidRPr="00352021">
              <w:rPr>
                <w:lang w:val="lv-LV" w:eastAsia="lv-LV"/>
              </w:rPr>
              <w:t>u</w:t>
            </w:r>
            <w:r w:rsidR="00FC1C54" w:rsidRPr="00352021">
              <w:rPr>
                <w:lang w:val="lv-LV" w:eastAsia="lv-LV"/>
              </w:rPr>
              <w:t>.</w:t>
            </w:r>
          </w:p>
          <w:p w14:paraId="12937FB9" w14:textId="77777777" w:rsidR="00FC1C54" w:rsidRPr="00352021" w:rsidRDefault="00FC1C54" w:rsidP="00FC1C54">
            <w:pPr>
              <w:pStyle w:val="ColorfulList-Accent11"/>
              <w:ind w:left="0"/>
              <w:jc w:val="both"/>
              <w:rPr>
                <w:lang w:val="lv-LV" w:eastAsia="lv-LV"/>
              </w:rPr>
            </w:pPr>
            <w:r w:rsidRPr="00352021">
              <w:rPr>
                <w:lang w:val="lv-LV" w:eastAsia="lv-LV"/>
              </w:rPr>
              <w:t>Noteikumu Nr.635 47., 48. un 49.punkts nosaka konkrētas saķeres koeficienta vērtības, kas piemērojamas tikai vienai saķeres koeficienta mērīšanas iekārtai, tomēr izmantojamo iekārtu veids un līdz ar to nosakāmo saķeres koeficientu vērtības lidlaukos var atšķirties</w:t>
            </w:r>
            <w:r w:rsidR="002E5E51" w:rsidRPr="00352021">
              <w:rPr>
                <w:lang w:val="lv-LV" w:eastAsia="lv-LV"/>
              </w:rPr>
              <w:t>.</w:t>
            </w:r>
            <w:r w:rsidRPr="00352021">
              <w:rPr>
                <w:lang w:val="lv-LV" w:eastAsia="lv-LV"/>
              </w:rPr>
              <w:t xml:space="preserve"> </w:t>
            </w:r>
            <w:r w:rsidR="002E5E51" w:rsidRPr="00352021">
              <w:rPr>
                <w:lang w:val="lv-LV" w:eastAsia="lv-LV"/>
              </w:rPr>
              <w:t>T</w:t>
            </w:r>
            <w:r w:rsidRPr="00352021">
              <w:rPr>
                <w:lang w:val="lv-LV" w:eastAsia="lv-LV"/>
              </w:rPr>
              <w:t>āpēc noteikumu Nr.635 projekts paredz precizēt</w:t>
            </w:r>
            <w:r w:rsidR="002E5E51" w:rsidRPr="00352021">
              <w:rPr>
                <w:lang w:val="lv-LV" w:eastAsia="lv-LV"/>
              </w:rPr>
              <w:t xml:space="preserve"> noteikumu</w:t>
            </w:r>
            <w:r w:rsidRPr="00352021">
              <w:rPr>
                <w:lang w:val="lv-LV" w:eastAsia="lv-LV"/>
              </w:rPr>
              <w:t xml:space="preserve"> </w:t>
            </w:r>
            <w:r w:rsidR="00D55ECE" w:rsidRPr="00D55ECE">
              <w:rPr>
                <w:lang w:val="lv-LV" w:eastAsia="lv-LV"/>
              </w:rPr>
              <w:t xml:space="preserve">Nr.635 </w:t>
            </w:r>
            <w:r w:rsidRPr="00352021">
              <w:rPr>
                <w:lang w:val="lv-LV" w:eastAsia="lv-LV"/>
              </w:rPr>
              <w:t xml:space="preserve">47., 48. un 50.punktu, nosakot lidlauka ekspluatantam definēt saķeres koeficienta uzturēšanas plānošanas vērtību un minimālo vērtību lidlauka ekspluatācijas instrukcijā, ja lidlaukā skrejceļa stāvokļa novērtēšanai apkopes vajadzībām izmanto saķeres mērīšanas iekārtu, un apstiprināt šīs vērtības </w:t>
            </w:r>
            <w:r w:rsidR="00D55ECE" w:rsidRPr="00D55ECE">
              <w:rPr>
                <w:lang w:val="lv-LV" w:eastAsia="lv-LV"/>
              </w:rPr>
              <w:t>valsts aģentūr</w:t>
            </w:r>
            <w:r w:rsidR="00D55ECE">
              <w:rPr>
                <w:lang w:val="lv-LV" w:eastAsia="lv-LV"/>
              </w:rPr>
              <w:t>ā</w:t>
            </w:r>
            <w:r w:rsidR="00D55ECE" w:rsidRPr="00D55ECE">
              <w:rPr>
                <w:lang w:val="lv-LV" w:eastAsia="lv-LV"/>
              </w:rPr>
              <w:t xml:space="preserve"> “</w:t>
            </w:r>
            <w:r w:rsidRPr="00352021">
              <w:rPr>
                <w:lang w:val="lv-LV" w:eastAsia="lv-LV"/>
              </w:rPr>
              <w:t>Civilās aviācijas aģentūr</w:t>
            </w:r>
            <w:r w:rsidR="00D55ECE">
              <w:rPr>
                <w:lang w:val="lv-LV" w:eastAsia="lv-LV"/>
              </w:rPr>
              <w:t>a”</w:t>
            </w:r>
            <w:r w:rsidRPr="00352021">
              <w:rPr>
                <w:lang w:val="lv-LV" w:eastAsia="lv-LV"/>
              </w:rPr>
              <w:t>. Tāpat</w:t>
            </w:r>
            <w:r w:rsidR="002E5E51" w:rsidRPr="00352021">
              <w:rPr>
                <w:lang w:val="lv-LV" w:eastAsia="lv-LV"/>
              </w:rPr>
              <w:t xml:space="preserve"> projekts</w:t>
            </w:r>
            <w:r w:rsidRPr="00352021">
              <w:rPr>
                <w:lang w:val="lv-LV" w:eastAsia="lv-LV"/>
              </w:rPr>
              <w:t xml:space="preserve"> paredz svītrot </w:t>
            </w:r>
            <w:r w:rsidR="003E1F9D" w:rsidRPr="00352021">
              <w:rPr>
                <w:lang w:val="lv-LV" w:eastAsia="lv-LV"/>
              </w:rPr>
              <w:t xml:space="preserve">noteikumu </w:t>
            </w:r>
            <w:r w:rsidR="00D55ECE" w:rsidRPr="00D55ECE">
              <w:rPr>
                <w:lang w:val="lv-LV" w:eastAsia="lv-LV"/>
              </w:rPr>
              <w:t xml:space="preserve">Nr.635 </w:t>
            </w:r>
            <w:r w:rsidRPr="00352021">
              <w:rPr>
                <w:lang w:val="lv-LV" w:eastAsia="lv-LV"/>
              </w:rPr>
              <w:t>3.</w:t>
            </w:r>
            <w:r w:rsidRPr="00352021">
              <w:rPr>
                <w:vertAlign w:val="superscript"/>
                <w:lang w:val="lv-LV" w:eastAsia="lv-LV"/>
              </w:rPr>
              <w:t>2</w:t>
            </w:r>
            <w:r w:rsidRPr="00352021">
              <w:rPr>
                <w:lang w:val="lv-LV" w:eastAsia="lv-LV"/>
              </w:rPr>
              <w:t xml:space="preserve"> punktā atsauci uz </w:t>
            </w:r>
            <w:r w:rsidR="00F17155" w:rsidRPr="00F17155">
              <w:rPr>
                <w:lang w:val="lv-LV" w:eastAsia="lv-LV"/>
              </w:rPr>
              <w:t xml:space="preserve">noteikumu Nr.635 </w:t>
            </w:r>
            <w:r w:rsidRPr="00352021">
              <w:rPr>
                <w:lang w:val="lv-LV" w:eastAsia="lv-LV"/>
              </w:rPr>
              <w:t>47.punktu, jo Regula 139/2014 nosaka lidlaukam piemērojamās saķeres koeficienta vērtības, tādēļ nav nepieciešams papildus piemērot noteikumos Nr.635 minētās prasības, savukārt</w:t>
            </w:r>
            <w:r w:rsidR="002E5E51" w:rsidRPr="00352021">
              <w:rPr>
                <w:lang w:val="lv-LV" w:eastAsia="lv-LV"/>
              </w:rPr>
              <w:t xml:space="preserve"> noteikumu</w:t>
            </w:r>
            <w:r w:rsidRPr="00352021">
              <w:rPr>
                <w:lang w:val="lv-LV" w:eastAsia="lv-LV"/>
              </w:rPr>
              <w:t xml:space="preserve"> </w:t>
            </w:r>
            <w:r w:rsidR="00D55ECE" w:rsidRPr="00D55ECE">
              <w:rPr>
                <w:lang w:val="lv-LV" w:eastAsia="lv-LV"/>
              </w:rPr>
              <w:t xml:space="preserve">Nr.635 </w:t>
            </w:r>
            <w:r w:rsidRPr="00352021">
              <w:rPr>
                <w:lang w:val="lv-LV" w:eastAsia="lv-LV"/>
              </w:rPr>
              <w:t xml:space="preserve">49.punktu paredzēts </w:t>
            </w:r>
            <w:r w:rsidR="003E1F9D" w:rsidRPr="00352021">
              <w:rPr>
                <w:lang w:val="lv-LV" w:eastAsia="lv-LV"/>
              </w:rPr>
              <w:t>svītrot</w:t>
            </w:r>
            <w:r w:rsidRPr="00352021">
              <w:rPr>
                <w:lang w:val="lv-LV" w:eastAsia="lv-LV"/>
              </w:rPr>
              <w:t xml:space="preserve">, jo ICAO un ES tiesību akti vairs nenosaka saķeres koeficienta vērtības jaunam skrejceļam vai skrejceļam ar jaunu mākslīgo segumu. </w:t>
            </w:r>
          </w:p>
          <w:p w14:paraId="3F97936E" w14:textId="77777777" w:rsidR="00BC1B1F" w:rsidRPr="00352021" w:rsidRDefault="00D55ECE" w:rsidP="00FC1C54">
            <w:pPr>
              <w:pStyle w:val="ColorfulList-Accent11"/>
              <w:ind w:left="0"/>
              <w:jc w:val="both"/>
              <w:rPr>
                <w:lang w:val="lv-LV" w:eastAsia="lv-LV"/>
              </w:rPr>
            </w:pPr>
            <w:r>
              <w:rPr>
                <w:lang w:val="lv-LV" w:eastAsia="lv-LV"/>
              </w:rPr>
              <w:t>P</w:t>
            </w:r>
            <w:r w:rsidR="00FC1C54" w:rsidRPr="00352021">
              <w:rPr>
                <w:lang w:val="lv-LV" w:eastAsia="lv-LV"/>
              </w:rPr>
              <w:t>rojekt</w:t>
            </w:r>
            <w:r>
              <w:rPr>
                <w:lang w:val="lv-LV" w:eastAsia="lv-LV"/>
              </w:rPr>
              <w:t>s</w:t>
            </w:r>
            <w:r w:rsidR="00FC1C54" w:rsidRPr="00352021">
              <w:rPr>
                <w:lang w:val="lv-LV" w:eastAsia="lv-LV"/>
              </w:rPr>
              <w:t xml:space="preserve"> paredz papildināt </w:t>
            </w:r>
            <w:r w:rsidRPr="00D55ECE">
              <w:rPr>
                <w:lang w:val="lv-LV" w:eastAsia="lv-LV"/>
              </w:rPr>
              <w:t xml:space="preserve">Noteikumu Nr.635 </w:t>
            </w:r>
            <w:r w:rsidR="00FC1C54" w:rsidRPr="00352021">
              <w:rPr>
                <w:lang w:val="lv-LV" w:eastAsia="lv-LV"/>
              </w:rPr>
              <w:t xml:space="preserve">8.punktā uzskaitītos apakšpunktus, kuru prasības nav attiecināmas uz vispārējās aviācijas lidlaukiem, ar </w:t>
            </w:r>
            <w:r w:rsidR="00F773E8" w:rsidRPr="00F773E8">
              <w:rPr>
                <w:lang w:val="lv-LV" w:eastAsia="lv-LV"/>
              </w:rPr>
              <w:t xml:space="preserve">Noteikumu Nr.635 </w:t>
            </w:r>
            <w:r w:rsidR="00FC1C54" w:rsidRPr="00352021">
              <w:rPr>
                <w:lang w:val="lv-LV" w:eastAsia="lv-LV"/>
              </w:rPr>
              <w:t xml:space="preserve">46. punktu par saķeres mērīšanu uz lidlauka skrejceļiem ar mākslīgo segumu, jo šāda prasība nav samērīga vispārējās aviācijas lidlaukos gumijas palieku piesārņojuma neveidošanās dēļ. Tāpat paredzēts precizēt </w:t>
            </w:r>
            <w:r w:rsidR="00F773E8" w:rsidRPr="00F773E8">
              <w:rPr>
                <w:lang w:val="lv-LV" w:eastAsia="lv-LV"/>
              </w:rPr>
              <w:t xml:space="preserve">Noteikumu Nr.635 </w:t>
            </w:r>
            <w:r w:rsidR="00FC1C54" w:rsidRPr="00352021">
              <w:rPr>
                <w:lang w:val="lv-LV" w:eastAsia="lv-LV"/>
              </w:rPr>
              <w:t xml:space="preserve">51.3.apakšpunktu, nosakot, ka pārskatu par ikgadējo lidlauka rajona šķēršļu revīziju nepieciešams veikt tikai lidlaukos ar instrumentālo skrejceļu, jo šādu prasību izvirzīšana lidlaukos ar neinstrumentālo skrejceļu, kas paredzēts gaisa kuģu ekspluatācijai, izmantojot vizuālās nolaišanās procedūras, nav </w:t>
            </w:r>
            <w:r w:rsidR="00FC1C54" w:rsidRPr="009204BE">
              <w:rPr>
                <w:lang w:val="lv-LV" w:eastAsia="lv-LV"/>
              </w:rPr>
              <w:t>samērīg</w:t>
            </w:r>
            <w:r w:rsidR="00C7070C" w:rsidRPr="009204BE">
              <w:rPr>
                <w:lang w:val="lv-LV" w:eastAsia="lv-LV"/>
              </w:rPr>
              <w:t>a</w:t>
            </w:r>
            <w:r w:rsidR="00C7070C" w:rsidRPr="009204BE">
              <w:rPr>
                <w:lang w:val="lv-LV"/>
              </w:rPr>
              <w:t xml:space="preserve"> </w:t>
            </w:r>
            <w:r w:rsidR="00C7070C" w:rsidRPr="009204BE">
              <w:rPr>
                <w:lang w:val="lv-LV" w:eastAsia="lv-LV"/>
              </w:rPr>
              <w:t xml:space="preserve">tāpēc, ka vizuālo lidojumu laikā lidlauka apkārtnes piemērotība pacelšanās un nosēšanās operācijām tiek novērtēta dabā neilgi pirms šo operāciju veikšanas un lidlauka rajona šķēršļu dati vizuālo lidojumu veikšanas laikā netiek izmantoti. Līdz ar to lidlaukos, kur tiek veiktas tikai šāda veida operācijas, šādai revīzijai nav pievienotās vērtības, un pārskata sagatavošana katru </w:t>
            </w:r>
            <w:r w:rsidR="00C7070C" w:rsidRPr="009204BE">
              <w:rPr>
                <w:lang w:val="lv-LV" w:eastAsia="lv-LV"/>
              </w:rPr>
              <w:lastRenderedPageBreak/>
              <w:t>gadu neuzlabo lidojumu drošību, bet gan uzliek papildus slogu lidlauka ekspluatantiem.</w:t>
            </w:r>
          </w:p>
        </w:tc>
      </w:tr>
      <w:tr w:rsidR="00C85C97" w:rsidRPr="00352021" w14:paraId="461B8F57" w14:textId="77777777" w:rsidTr="00C85C9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13A3ECF" w14:textId="77777777" w:rsidR="00C85C97" w:rsidRPr="00352021" w:rsidRDefault="00C85C97" w:rsidP="00C85C97">
            <w:pPr>
              <w:spacing w:before="100" w:beforeAutospacing="1" w:after="100" w:afterAutospacing="1"/>
              <w:jc w:val="center"/>
              <w:rPr>
                <w:rFonts w:eastAsia="Times New Roman"/>
                <w:lang w:eastAsia="lv-LV"/>
              </w:rPr>
            </w:pPr>
            <w:r w:rsidRPr="00352021">
              <w:rPr>
                <w:rFonts w:eastAsia="Times New Roman"/>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42886C28" w14:textId="77777777" w:rsidR="00C85C97" w:rsidRPr="00352021" w:rsidRDefault="00C85C97" w:rsidP="00C85C97">
            <w:pPr>
              <w:spacing w:after="0"/>
              <w:rPr>
                <w:rFonts w:eastAsia="Times New Roman"/>
                <w:lang w:eastAsia="lv-LV"/>
              </w:rPr>
            </w:pPr>
            <w:r w:rsidRPr="00352021">
              <w:rPr>
                <w:rFonts w:eastAsia="Times New Roman"/>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tcPr>
          <w:p w14:paraId="06AA1606" w14:textId="77777777" w:rsidR="00C85C97" w:rsidRPr="00352021" w:rsidRDefault="000C0FB7" w:rsidP="00C85C97">
            <w:pPr>
              <w:spacing w:after="0"/>
              <w:rPr>
                <w:rFonts w:eastAsia="Times New Roman"/>
                <w:lang w:eastAsia="lv-LV"/>
              </w:rPr>
            </w:pPr>
            <w:r w:rsidRPr="00352021">
              <w:rPr>
                <w:rFonts w:eastAsia="Times New Roman"/>
                <w:lang w:eastAsia="lv-LV"/>
              </w:rPr>
              <w:t>Satiksmes ministrija</w:t>
            </w:r>
            <w:r w:rsidR="00D439FA" w:rsidRPr="00352021">
              <w:rPr>
                <w:rFonts w:eastAsia="Times New Roman"/>
                <w:lang w:eastAsia="lv-LV"/>
              </w:rPr>
              <w:t>,</w:t>
            </w:r>
            <w:r w:rsidRPr="00352021">
              <w:rPr>
                <w:rFonts w:eastAsia="Times New Roman"/>
                <w:lang w:eastAsia="lv-LV"/>
              </w:rPr>
              <w:t xml:space="preserve"> valsts aģentūra “Civilās aviācijas aģentūra”</w:t>
            </w:r>
          </w:p>
        </w:tc>
      </w:tr>
      <w:tr w:rsidR="00C85C97" w:rsidRPr="00352021" w14:paraId="601FB8EB" w14:textId="77777777" w:rsidTr="00C85C9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A56C80F" w14:textId="77777777" w:rsidR="00C85C97" w:rsidRPr="00352021" w:rsidRDefault="00C85C97" w:rsidP="00C85C97">
            <w:pPr>
              <w:spacing w:before="100" w:beforeAutospacing="1" w:after="100" w:afterAutospacing="1"/>
              <w:jc w:val="center"/>
              <w:rPr>
                <w:rFonts w:eastAsia="Times New Roman"/>
                <w:lang w:eastAsia="lv-LV"/>
              </w:rPr>
            </w:pPr>
            <w:r w:rsidRPr="00352021">
              <w:rPr>
                <w:rFonts w:eastAsia="Times New Roman"/>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5E45BDEA" w14:textId="77777777" w:rsidR="00C85C97" w:rsidRPr="00352021" w:rsidRDefault="00C85C97" w:rsidP="00C85C97">
            <w:pPr>
              <w:spacing w:after="0"/>
              <w:rPr>
                <w:rFonts w:eastAsia="Times New Roman"/>
                <w:lang w:eastAsia="lv-LV"/>
              </w:rPr>
            </w:pPr>
            <w:r w:rsidRPr="00352021">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3493AB60" w14:textId="77777777" w:rsidR="00F4385E" w:rsidRPr="00352021" w:rsidRDefault="00F4385E" w:rsidP="00F4385E">
            <w:pPr>
              <w:spacing w:after="0"/>
              <w:jc w:val="both"/>
              <w:rPr>
                <w:rFonts w:eastAsia="Times New Roman"/>
                <w:lang w:eastAsia="lv-LV"/>
              </w:rPr>
            </w:pPr>
            <w:r w:rsidRPr="00352021">
              <w:rPr>
                <w:rFonts w:eastAsia="Times New Roman"/>
                <w:lang w:eastAsia="lv-LV"/>
              </w:rPr>
              <w:t>1992.gada 3.jūnijā Latvijas Republika ir pievienojusies 1944.gada 7.decembra Konvencijai par starptautisko civilo aviāciju (turpmāk – Konvencija). ICAO pieņem un vajadzības gadījumā laiku pa laikam groza starptautiskos standartus un attiecībā uz</w:t>
            </w:r>
            <w:r w:rsidR="00B16BC9" w:rsidRPr="00352021">
              <w:rPr>
                <w:rFonts w:eastAsia="Times New Roman"/>
                <w:lang w:eastAsia="lv-LV"/>
              </w:rPr>
              <w:t xml:space="preserve"> </w:t>
            </w:r>
            <w:r w:rsidR="00180E38" w:rsidRPr="00352021">
              <w:rPr>
                <w:rFonts w:eastAsia="Times New Roman"/>
                <w:lang w:eastAsia="lv-LV"/>
              </w:rPr>
              <w:t>lidlauku pakalpojumiem</w:t>
            </w:r>
            <w:r w:rsidR="00B16BC9" w:rsidRPr="00352021">
              <w:rPr>
                <w:rFonts w:eastAsia="Times New Roman"/>
                <w:lang w:eastAsia="lv-LV"/>
              </w:rPr>
              <w:t xml:space="preserve">. </w:t>
            </w:r>
          </w:p>
          <w:p w14:paraId="202254E6" w14:textId="77777777" w:rsidR="00C85C97" w:rsidRPr="00352021" w:rsidRDefault="00C85C97" w:rsidP="003978B0">
            <w:pPr>
              <w:spacing w:after="0"/>
              <w:jc w:val="both"/>
              <w:rPr>
                <w:rFonts w:eastAsia="Times New Roman"/>
                <w:lang w:eastAsia="lv-LV"/>
              </w:rPr>
            </w:pPr>
          </w:p>
        </w:tc>
      </w:tr>
    </w:tbl>
    <w:p w14:paraId="3C060682" w14:textId="77777777" w:rsidR="00016692" w:rsidRPr="00352021" w:rsidRDefault="00016692" w:rsidP="00016692">
      <w:pPr>
        <w:spacing w:after="0"/>
        <w:rPr>
          <w:rFonts w:eastAsia="Times New Roman"/>
          <w:lang w:eastAsia="lv-LV"/>
        </w:rPr>
      </w:pPr>
      <w:r w:rsidRPr="00352021">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3053"/>
        <w:gridCol w:w="5379"/>
      </w:tblGrid>
      <w:tr w:rsidR="00016692" w:rsidRPr="00352021" w14:paraId="4E7B4185" w14:textId="77777777" w:rsidTr="0001669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E347BB9" w14:textId="77777777" w:rsidR="00016692" w:rsidRPr="00352021" w:rsidRDefault="00016692" w:rsidP="00016692">
            <w:pPr>
              <w:spacing w:before="100" w:beforeAutospacing="1" w:after="100" w:afterAutospacing="1"/>
              <w:jc w:val="center"/>
              <w:rPr>
                <w:rFonts w:eastAsia="Times New Roman"/>
                <w:b/>
                <w:bCs/>
                <w:lang w:eastAsia="lv-LV"/>
              </w:rPr>
            </w:pPr>
            <w:r w:rsidRPr="00352021">
              <w:rPr>
                <w:rFonts w:eastAsia="Times New Roman"/>
                <w:b/>
                <w:bCs/>
                <w:lang w:eastAsia="lv-LV"/>
              </w:rPr>
              <w:t>II. Tiesību akta projekta ietekme uz sabiedrību, tautsaimniecības attīstību un administratīvo slogu</w:t>
            </w:r>
          </w:p>
        </w:tc>
      </w:tr>
      <w:tr w:rsidR="00016692" w:rsidRPr="00352021" w14:paraId="03A22AFE"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98D78EF" w14:textId="77777777" w:rsidR="00016692" w:rsidRPr="00352021" w:rsidRDefault="00016692" w:rsidP="00016692">
            <w:pPr>
              <w:spacing w:before="100" w:beforeAutospacing="1" w:after="100" w:afterAutospacing="1"/>
              <w:jc w:val="center"/>
              <w:rPr>
                <w:rFonts w:eastAsia="Times New Roman"/>
                <w:lang w:eastAsia="lv-LV"/>
              </w:rPr>
            </w:pPr>
            <w:r w:rsidRPr="00352021">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3655F0F" w14:textId="77777777" w:rsidR="00016692" w:rsidRPr="00352021" w:rsidRDefault="00016692" w:rsidP="00016692">
            <w:pPr>
              <w:spacing w:after="0"/>
              <w:rPr>
                <w:rFonts w:eastAsia="Times New Roman"/>
                <w:lang w:eastAsia="lv-LV"/>
              </w:rPr>
            </w:pPr>
            <w:r w:rsidRPr="00352021">
              <w:rPr>
                <w:rFonts w:eastAsia="Times New Roman"/>
                <w:lang w:eastAsia="lv-LV"/>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tcPr>
          <w:p w14:paraId="12FCB46B" w14:textId="77777777" w:rsidR="00016692" w:rsidRPr="00352021" w:rsidRDefault="00F773E8" w:rsidP="00630978">
            <w:pPr>
              <w:jc w:val="both"/>
            </w:pPr>
            <w:r>
              <w:t>P</w:t>
            </w:r>
            <w:r w:rsidR="000C0FB7" w:rsidRPr="00352021">
              <w:t xml:space="preserve">rojekts attiecas uz </w:t>
            </w:r>
            <w:r w:rsidR="00B16BC9" w:rsidRPr="00352021">
              <w:t xml:space="preserve">Latvijas Republikā sertificētajiem lidlaukiem un to ekspluatantiem. </w:t>
            </w:r>
          </w:p>
        </w:tc>
      </w:tr>
      <w:tr w:rsidR="00BF5F86" w:rsidRPr="00352021" w14:paraId="0F8EDCB4"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F57F5A3" w14:textId="77777777" w:rsidR="00BF5F86" w:rsidRPr="00352021" w:rsidRDefault="00BF5F86" w:rsidP="00BF5F86">
            <w:pPr>
              <w:spacing w:before="100" w:beforeAutospacing="1" w:after="100" w:afterAutospacing="1"/>
              <w:jc w:val="center"/>
              <w:rPr>
                <w:rFonts w:eastAsia="Times New Roman"/>
                <w:lang w:eastAsia="lv-LV"/>
              </w:rPr>
            </w:pPr>
            <w:r w:rsidRPr="00352021">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C776439" w14:textId="77777777" w:rsidR="00BF5F86" w:rsidRPr="00352021" w:rsidRDefault="00BF5F86" w:rsidP="00BF5F86">
            <w:pPr>
              <w:spacing w:after="0"/>
              <w:rPr>
                <w:rFonts w:eastAsia="Times New Roman"/>
                <w:lang w:eastAsia="lv-LV"/>
              </w:rPr>
            </w:pPr>
            <w:r w:rsidRPr="00352021">
              <w:rPr>
                <w:rFonts w:eastAsia="Times New Roman"/>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tcPr>
          <w:p w14:paraId="3B4CE235" w14:textId="77777777" w:rsidR="00FF10A7" w:rsidRPr="00352021" w:rsidRDefault="000D675F" w:rsidP="00BF5F86">
            <w:pPr>
              <w:jc w:val="both"/>
            </w:pPr>
            <w:r w:rsidRPr="00352021">
              <w:t>Administratīvais slogs attiecībā uz šīs anotācijas daļas 1.punktā minēt</w:t>
            </w:r>
            <w:r w:rsidR="00592A99" w:rsidRPr="00352021">
              <w:t>o</w:t>
            </w:r>
            <w:r w:rsidRPr="00352021">
              <w:t xml:space="preserve"> sabiedrības mērķgrup</w:t>
            </w:r>
            <w:r w:rsidR="00592A99" w:rsidRPr="00352021">
              <w:t>u</w:t>
            </w:r>
            <w:r w:rsidRPr="00352021">
              <w:t xml:space="preserve"> nemainās, jo netiek mainīti t</w:t>
            </w:r>
            <w:r w:rsidR="009D3C8C" w:rsidRPr="00352021">
              <w:t>ās</w:t>
            </w:r>
            <w:r w:rsidRPr="00352021">
              <w:t xml:space="preserve"> līdzšinējie pienākumi un tiesības.</w:t>
            </w:r>
            <w:r w:rsidR="00180E38" w:rsidRPr="00352021">
              <w:t xml:space="preserve"> Minētā mērķgrupa darbojas tajos pašos tiesību un pienākumu rāmjos, jo tiek mainīta tikai metodika  skrejceļa virsmas stāvokļa noteikšanai</w:t>
            </w:r>
          </w:p>
        </w:tc>
      </w:tr>
      <w:tr w:rsidR="00BF5F86" w:rsidRPr="00352021" w14:paraId="5ACEA5D5"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6B5A9DF" w14:textId="77777777" w:rsidR="00BF5F86" w:rsidRPr="00352021" w:rsidRDefault="00BF5F86" w:rsidP="00BF5F86">
            <w:pPr>
              <w:spacing w:before="100" w:beforeAutospacing="1" w:after="100" w:afterAutospacing="1"/>
              <w:jc w:val="center"/>
              <w:rPr>
                <w:rFonts w:eastAsia="Times New Roman"/>
                <w:lang w:eastAsia="lv-LV"/>
              </w:rPr>
            </w:pPr>
            <w:r w:rsidRPr="00352021">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242D0F7" w14:textId="77777777" w:rsidR="00BF5F86" w:rsidRPr="00352021" w:rsidRDefault="00BF5F86" w:rsidP="00BF5F86">
            <w:pPr>
              <w:spacing w:after="0"/>
              <w:rPr>
                <w:rFonts w:eastAsia="Times New Roman"/>
                <w:lang w:eastAsia="lv-LV"/>
              </w:rPr>
            </w:pPr>
            <w:r w:rsidRPr="00352021">
              <w:rPr>
                <w:rFonts w:eastAsia="Times New Roman"/>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tcPr>
          <w:p w14:paraId="48575E6F" w14:textId="77777777" w:rsidR="000634A7" w:rsidRPr="00352021" w:rsidRDefault="000D675F" w:rsidP="003978B0">
            <w:pPr>
              <w:spacing w:after="0"/>
              <w:jc w:val="both"/>
              <w:rPr>
                <w:rFonts w:eastAsia="Times New Roman"/>
                <w:lang w:eastAsia="lv-LV"/>
              </w:rPr>
            </w:pPr>
            <w:r w:rsidRPr="00352021">
              <w:rPr>
                <w:rFonts w:eastAsia="Times New Roman"/>
                <w:lang w:eastAsia="lv-LV"/>
              </w:rPr>
              <w:t>Šobrīd netiek paredzēta projektā iekļauto nosacījumu ietekme uz administratīvajām izmaksām (naudas izteiksmē).</w:t>
            </w:r>
          </w:p>
        </w:tc>
      </w:tr>
      <w:tr w:rsidR="00BF5F86" w:rsidRPr="00352021" w14:paraId="754ED211"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4BCD098" w14:textId="77777777" w:rsidR="00BF5F86" w:rsidRPr="00352021" w:rsidRDefault="00BF5F86" w:rsidP="00BF5F86">
            <w:pPr>
              <w:spacing w:before="100" w:beforeAutospacing="1" w:after="100" w:afterAutospacing="1"/>
              <w:jc w:val="center"/>
              <w:rPr>
                <w:rFonts w:eastAsia="Times New Roman"/>
                <w:lang w:eastAsia="lv-LV"/>
              </w:rPr>
            </w:pPr>
            <w:r w:rsidRPr="00352021">
              <w:rPr>
                <w:rFonts w:eastAsia="Times New Roman"/>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1A9B267F" w14:textId="77777777" w:rsidR="00BF5F86" w:rsidRPr="00352021" w:rsidRDefault="00BF5F86" w:rsidP="00BF5F86">
            <w:pPr>
              <w:spacing w:after="0"/>
              <w:rPr>
                <w:rFonts w:eastAsia="Times New Roman"/>
                <w:lang w:eastAsia="lv-LV"/>
              </w:rPr>
            </w:pPr>
            <w:r w:rsidRPr="00352021">
              <w:rPr>
                <w:rFonts w:eastAsia="Times New Roman"/>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tcPr>
          <w:p w14:paraId="4D20905B" w14:textId="77777777" w:rsidR="00BF5F86" w:rsidRPr="00352021" w:rsidRDefault="000C0FB7" w:rsidP="00BF5F86">
            <w:pPr>
              <w:spacing w:after="0"/>
              <w:rPr>
                <w:rFonts w:eastAsia="Times New Roman"/>
                <w:lang w:eastAsia="lv-LV"/>
              </w:rPr>
            </w:pPr>
            <w:r w:rsidRPr="00352021">
              <w:rPr>
                <w:rFonts w:eastAsia="Times New Roman"/>
                <w:lang w:eastAsia="lv-LV"/>
              </w:rPr>
              <w:t>Projekts šo jomu neskar.</w:t>
            </w:r>
          </w:p>
        </w:tc>
      </w:tr>
      <w:tr w:rsidR="00BF5F86" w:rsidRPr="00352021" w14:paraId="717D76B1"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BDDBC4D" w14:textId="77777777" w:rsidR="00BF5F86" w:rsidRPr="00352021" w:rsidRDefault="00BF5F86" w:rsidP="00BF5F86">
            <w:pPr>
              <w:spacing w:before="100" w:beforeAutospacing="1" w:after="100" w:afterAutospacing="1"/>
              <w:jc w:val="center"/>
              <w:rPr>
                <w:rFonts w:eastAsia="Times New Roman"/>
                <w:lang w:eastAsia="lv-LV"/>
              </w:rPr>
            </w:pPr>
            <w:r w:rsidRPr="00352021">
              <w:rPr>
                <w:rFonts w:eastAsia="Times New Roman"/>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348DC5FE" w14:textId="77777777" w:rsidR="00BF5F86" w:rsidRPr="00352021" w:rsidRDefault="00BF5F86" w:rsidP="00BF5F86">
            <w:pPr>
              <w:spacing w:after="0"/>
              <w:rPr>
                <w:rFonts w:eastAsia="Times New Roman"/>
                <w:lang w:eastAsia="lv-LV"/>
              </w:rPr>
            </w:pPr>
            <w:r w:rsidRPr="00352021">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3DF16A07" w14:textId="77777777" w:rsidR="0077652A" w:rsidRPr="00352021" w:rsidRDefault="000C0FB7" w:rsidP="0087399D">
            <w:pPr>
              <w:spacing w:after="0"/>
              <w:jc w:val="both"/>
              <w:rPr>
                <w:rFonts w:eastAsia="Times New Roman"/>
                <w:lang w:eastAsia="lv-LV"/>
              </w:rPr>
            </w:pPr>
            <w:r w:rsidRPr="00352021">
              <w:rPr>
                <w:rFonts w:eastAsia="Times New Roman"/>
                <w:lang w:eastAsia="lv-LV"/>
              </w:rPr>
              <w:t>Nav</w:t>
            </w:r>
            <w:r w:rsidR="001A4091" w:rsidRPr="00352021">
              <w:rPr>
                <w:rFonts w:eastAsia="Times New Roman"/>
                <w:lang w:eastAsia="lv-LV"/>
              </w:rPr>
              <w:t>.</w:t>
            </w:r>
          </w:p>
        </w:tc>
      </w:tr>
    </w:tbl>
    <w:p w14:paraId="753F5092" w14:textId="77777777" w:rsidR="00016692" w:rsidRPr="00352021" w:rsidRDefault="00016692" w:rsidP="00016692">
      <w:pPr>
        <w:spacing w:after="0"/>
        <w:rPr>
          <w:rFonts w:eastAsia="Times New Roman"/>
          <w:lang w:eastAsia="lv-LV"/>
        </w:rPr>
      </w:pPr>
      <w:r w:rsidRPr="00352021">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10"/>
      </w:tblGrid>
      <w:tr w:rsidR="00016692" w:rsidRPr="00352021" w14:paraId="1DE58C31" w14:textId="77777777" w:rsidTr="0001669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02DD03" w14:textId="77777777" w:rsidR="00016692" w:rsidRPr="00352021" w:rsidRDefault="00016692" w:rsidP="00016692">
            <w:pPr>
              <w:spacing w:before="100" w:beforeAutospacing="1" w:after="100" w:afterAutospacing="1"/>
              <w:jc w:val="center"/>
              <w:rPr>
                <w:rFonts w:eastAsia="Times New Roman"/>
                <w:b/>
                <w:bCs/>
                <w:lang w:eastAsia="lv-LV"/>
              </w:rPr>
            </w:pPr>
            <w:r w:rsidRPr="00352021">
              <w:rPr>
                <w:rFonts w:eastAsia="Times New Roman"/>
                <w:b/>
                <w:bCs/>
                <w:lang w:eastAsia="lv-LV"/>
              </w:rPr>
              <w:t>III. Tiesību akta projekta ietekme uz valsts budžetu un pašvaldību budžetiem</w:t>
            </w:r>
          </w:p>
        </w:tc>
      </w:tr>
      <w:tr w:rsidR="001F1B9B" w:rsidRPr="00352021" w14:paraId="519834F4" w14:textId="77777777" w:rsidTr="0001669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A3FEDF3" w14:textId="77777777" w:rsidR="001F1B9B" w:rsidRPr="00352021" w:rsidRDefault="001F1B9B" w:rsidP="00016692">
            <w:pPr>
              <w:spacing w:before="100" w:beforeAutospacing="1" w:after="100" w:afterAutospacing="1"/>
              <w:jc w:val="center"/>
              <w:rPr>
                <w:rFonts w:eastAsia="Times New Roman"/>
                <w:b/>
                <w:bCs/>
                <w:lang w:eastAsia="lv-LV"/>
              </w:rPr>
            </w:pPr>
            <w:r w:rsidRPr="00352021">
              <w:t>Projekts šo jomu neskar.</w:t>
            </w:r>
          </w:p>
        </w:tc>
      </w:tr>
    </w:tbl>
    <w:p w14:paraId="57345EE3" w14:textId="77777777" w:rsidR="00016692" w:rsidRPr="00352021" w:rsidRDefault="00016692" w:rsidP="00016692">
      <w:pPr>
        <w:spacing w:after="0"/>
        <w:rPr>
          <w:rFonts w:eastAsia="Times New Roman"/>
          <w:lang w:eastAsia="lv-LV"/>
        </w:rPr>
      </w:pPr>
      <w:r w:rsidRPr="00352021">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10"/>
      </w:tblGrid>
      <w:tr w:rsidR="00016692" w:rsidRPr="00352021" w14:paraId="36D89081" w14:textId="77777777" w:rsidTr="0001669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F291A09" w14:textId="77777777" w:rsidR="00016692" w:rsidRPr="00352021" w:rsidRDefault="00016692" w:rsidP="00016692">
            <w:pPr>
              <w:spacing w:before="100" w:beforeAutospacing="1" w:after="100" w:afterAutospacing="1"/>
              <w:jc w:val="center"/>
              <w:rPr>
                <w:rFonts w:eastAsia="Times New Roman"/>
                <w:b/>
                <w:bCs/>
                <w:lang w:eastAsia="lv-LV"/>
              </w:rPr>
            </w:pPr>
            <w:r w:rsidRPr="00352021">
              <w:rPr>
                <w:rFonts w:eastAsia="Times New Roman"/>
                <w:b/>
                <w:bCs/>
                <w:lang w:eastAsia="lv-LV"/>
              </w:rPr>
              <w:t>IV. Tiesību akta projekta ietekme uz spēkā esošo tiesību normu sistēmu</w:t>
            </w:r>
          </w:p>
        </w:tc>
      </w:tr>
      <w:tr w:rsidR="005E77C6" w:rsidRPr="00352021" w14:paraId="1E141BEE" w14:textId="77777777" w:rsidTr="0001669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D2C7869" w14:textId="77777777" w:rsidR="005E77C6" w:rsidRPr="00352021" w:rsidRDefault="005E77C6" w:rsidP="00016692">
            <w:pPr>
              <w:spacing w:before="100" w:beforeAutospacing="1" w:after="100" w:afterAutospacing="1"/>
              <w:jc w:val="center"/>
              <w:rPr>
                <w:rFonts w:eastAsia="Times New Roman"/>
                <w:b/>
                <w:bCs/>
                <w:lang w:eastAsia="lv-LV"/>
              </w:rPr>
            </w:pPr>
            <w:r w:rsidRPr="00352021">
              <w:t>Projekts šo jomu neskar.</w:t>
            </w:r>
          </w:p>
        </w:tc>
      </w:tr>
    </w:tbl>
    <w:p w14:paraId="04802D64" w14:textId="77777777" w:rsidR="00016692" w:rsidRPr="00352021" w:rsidRDefault="00016692" w:rsidP="00016692">
      <w:pPr>
        <w:spacing w:after="0"/>
        <w:rPr>
          <w:rFonts w:eastAsia="Times New Roman"/>
          <w:lang w:eastAsia="lv-LV"/>
        </w:rPr>
      </w:pPr>
      <w:r w:rsidRPr="00352021">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3053"/>
        <w:gridCol w:w="5379"/>
      </w:tblGrid>
      <w:tr w:rsidR="00016692" w:rsidRPr="00352021" w14:paraId="4C5B80A8" w14:textId="77777777" w:rsidTr="0001669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45A0415" w14:textId="77777777" w:rsidR="00016692" w:rsidRPr="00352021" w:rsidRDefault="00016692" w:rsidP="00016692">
            <w:pPr>
              <w:spacing w:before="100" w:beforeAutospacing="1" w:after="100" w:afterAutospacing="1"/>
              <w:jc w:val="center"/>
              <w:rPr>
                <w:rFonts w:eastAsia="Times New Roman"/>
                <w:b/>
                <w:bCs/>
                <w:lang w:eastAsia="lv-LV"/>
              </w:rPr>
            </w:pPr>
            <w:r w:rsidRPr="00352021">
              <w:rPr>
                <w:rFonts w:eastAsia="Times New Roman"/>
                <w:b/>
                <w:bCs/>
                <w:lang w:eastAsia="lv-LV"/>
              </w:rPr>
              <w:t>V. Tiesību akta projekta atbilstība Latvijas Republikas starptautiskajām saistībām</w:t>
            </w:r>
          </w:p>
        </w:tc>
      </w:tr>
      <w:tr w:rsidR="00016692" w:rsidRPr="00352021" w14:paraId="3C09CC7B" w14:textId="77777777" w:rsidTr="000C2AC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637D80" w14:textId="77777777" w:rsidR="00016692" w:rsidRPr="00352021" w:rsidRDefault="00016692" w:rsidP="00016692">
            <w:pPr>
              <w:spacing w:before="100" w:beforeAutospacing="1" w:after="100" w:afterAutospacing="1"/>
              <w:jc w:val="center"/>
              <w:rPr>
                <w:rFonts w:eastAsia="Times New Roman"/>
                <w:lang w:eastAsia="lv-LV"/>
              </w:rPr>
            </w:pPr>
            <w:r w:rsidRPr="00352021">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1CD29ADA" w14:textId="77777777" w:rsidR="00016692" w:rsidRPr="00352021" w:rsidRDefault="00016692" w:rsidP="00016692">
            <w:pPr>
              <w:spacing w:after="0"/>
              <w:rPr>
                <w:rFonts w:eastAsia="Times New Roman"/>
                <w:lang w:eastAsia="lv-LV"/>
              </w:rPr>
            </w:pPr>
            <w:r w:rsidRPr="00352021">
              <w:rPr>
                <w:rFonts w:eastAsia="Times New Roman"/>
                <w:lang w:eastAsia="lv-LV"/>
              </w:rPr>
              <w:t>Saistības pret Eiropas Savienību</w:t>
            </w:r>
          </w:p>
        </w:tc>
        <w:tc>
          <w:tcPr>
            <w:tcW w:w="2960" w:type="pct"/>
            <w:tcBorders>
              <w:top w:val="outset" w:sz="6" w:space="0" w:color="auto"/>
              <w:left w:val="outset" w:sz="6" w:space="0" w:color="auto"/>
              <w:bottom w:val="outset" w:sz="6" w:space="0" w:color="auto"/>
              <w:right w:val="outset" w:sz="6" w:space="0" w:color="auto"/>
            </w:tcBorders>
          </w:tcPr>
          <w:p w14:paraId="568B60B4" w14:textId="235AAB61" w:rsidR="00016692" w:rsidRPr="0070389C" w:rsidRDefault="00F76962" w:rsidP="0070389C">
            <w:pPr>
              <w:jc w:val="both"/>
            </w:pPr>
            <w:r w:rsidRPr="00352021">
              <w:rPr>
                <w:rFonts w:eastAsia="Times New Roman"/>
                <w:lang w:eastAsia="lv-LV"/>
              </w:rPr>
              <w:t xml:space="preserve">Eiropas Parlamenta un Padomes 2018. gada 4. jūlija Regula (ES) 2018/1139 par kopīgiem noteikumiem civilās aviācijas jomā un ar ko izveido Eiropas Savienības Aviācijas drošības aģentūru, un ar ko groza </w:t>
            </w:r>
            <w:r w:rsidRPr="00352021">
              <w:rPr>
                <w:rFonts w:eastAsia="Times New Roman"/>
                <w:lang w:eastAsia="lv-LV"/>
              </w:rPr>
              <w:lastRenderedPageBreak/>
              <w:t>Eiropas Parlamenta un Padomes Regulas (EK) Nr. 2111/2005, (EK) Nr. 1008/2008, (ES) Nr. 996/2010, (ES) Nr. 376/2014 un Direktīvas 2014/30/ES un 2014/53/ES un atceļ Eiropas Parlamenta un Padomes Regulas (EK) Nr. 552/2004 un (EK) Nr. 216/2008 un Padomes Regulu (EEK) Nr. 3922/91</w:t>
            </w:r>
            <w:r w:rsidR="003E0659">
              <w:rPr>
                <w:rFonts w:eastAsia="Times New Roman"/>
                <w:lang w:eastAsia="lv-LV"/>
              </w:rPr>
              <w:t xml:space="preserve"> (</w:t>
            </w:r>
            <w:r w:rsidR="00C812AF" w:rsidRPr="00F3288B">
              <w:t>publicēts „Eiropas Savienīb</w:t>
            </w:r>
            <w:r w:rsidR="00141473">
              <w:t>as Oficiālajā Vēstnesī” L 212, 28.08</w:t>
            </w:r>
            <w:r w:rsidR="00C812AF" w:rsidRPr="00F3288B">
              <w:t>.2018).</w:t>
            </w:r>
          </w:p>
        </w:tc>
      </w:tr>
      <w:tr w:rsidR="00016692" w:rsidRPr="00352021" w14:paraId="51F7E237" w14:textId="77777777" w:rsidTr="000C2AC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EF66485" w14:textId="77777777" w:rsidR="00016692" w:rsidRPr="00352021" w:rsidRDefault="00016692" w:rsidP="00016692">
            <w:pPr>
              <w:spacing w:before="100" w:beforeAutospacing="1" w:after="100" w:afterAutospacing="1"/>
              <w:jc w:val="center"/>
              <w:rPr>
                <w:rFonts w:eastAsia="Times New Roman"/>
                <w:lang w:eastAsia="lv-LV"/>
              </w:rPr>
            </w:pPr>
            <w:r w:rsidRPr="00352021">
              <w:rPr>
                <w:rFonts w:eastAsia="Times New Roman"/>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2D7B3A5A" w14:textId="77777777" w:rsidR="00016692" w:rsidRPr="00352021" w:rsidRDefault="00016692" w:rsidP="00016692">
            <w:pPr>
              <w:spacing w:after="0"/>
              <w:rPr>
                <w:rFonts w:eastAsia="Times New Roman"/>
                <w:lang w:eastAsia="lv-LV"/>
              </w:rPr>
            </w:pPr>
            <w:r w:rsidRPr="00352021">
              <w:rPr>
                <w:rFonts w:eastAsia="Times New Roman"/>
                <w:lang w:eastAsia="lv-LV"/>
              </w:rPr>
              <w:t>Citas starptautiskās saistības</w:t>
            </w:r>
          </w:p>
        </w:tc>
        <w:tc>
          <w:tcPr>
            <w:tcW w:w="2960" w:type="pct"/>
            <w:tcBorders>
              <w:top w:val="outset" w:sz="6" w:space="0" w:color="auto"/>
              <w:left w:val="outset" w:sz="6" w:space="0" w:color="auto"/>
              <w:bottom w:val="outset" w:sz="6" w:space="0" w:color="auto"/>
              <w:right w:val="outset" w:sz="6" w:space="0" w:color="auto"/>
            </w:tcBorders>
          </w:tcPr>
          <w:p w14:paraId="6B7A6815" w14:textId="77777777" w:rsidR="00016692" w:rsidRPr="00352021" w:rsidRDefault="000C0FB7" w:rsidP="00A35968">
            <w:pPr>
              <w:spacing w:after="0"/>
              <w:jc w:val="both"/>
              <w:rPr>
                <w:rFonts w:eastAsia="Times New Roman"/>
                <w:lang w:eastAsia="lv-LV"/>
              </w:rPr>
            </w:pPr>
            <w:r w:rsidRPr="00352021">
              <w:rPr>
                <w:rFonts w:eastAsia="Times New Roman"/>
                <w:lang w:eastAsia="lv-LV"/>
              </w:rPr>
              <w:t>Saskaņā ar 1944.gada 7.decembra Konvenciju par starptautisko civilo aviāciju (Latvija tai pievienojusies 1992.</w:t>
            </w:r>
            <w:r w:rsidR="009D3C8C" w:rsidRPr="00352021">
              <w:rPr>
                <w:rFonts w:eastAsia="Times New Roman"/>
                <w:lang w:eastAsia="lv-LV"/>
              </w:rPr>
              <w:t> </w:t>
            </w:r>
            <w:r w:rsidRPr="00352021">
              <w:rPr>
                <w:rFonts w:eastAsia="Times New Roman"/>
                <w:lang w:eastAsia="lv-LV"/>
              </w:rPr>
              <w:t>gada 3.</w:t>
            </w:r>
            <w:r w:rsidR="009D3C8C" w:rsidRPr="00352021">
              <w:rPr>
                <w:rFonts w:eastAsia="Times New Roman"/>
                <w:lang w:eastAsia="lv-LV"/>
              </w:rPr>
              <w:t> </w:t>
            </w:r>
            <w:r w:rsidRPr="00352021">
              <w:rPr>
                <w:rFonts w:eastAsia="Times New Roman"/>
                <w:lang w:eastAsia="lv-LV"/>
              </w:rPr>
              <w:t>jūnijā) Starptautiskā civilās aviācijas organizācija (ICAO) ir pilnvarota</w:t>
            </w:r>
            <w:r w:rsidR="00180E38" w:rsidRPr="00352021">
              <w:rPr>
                <w:rFonts w:eastAsia="Times New Roman"/>
                <w:lang w:eastAsia="lv-LV"/>
              </w:rPr>
              <w:t xml:space="preserve"> pieņemt grozījumus konvencijas pielikumos, kā arī </w:t>
            </w:r>
            <w:r w:rsidRPr="00352021">
              <w:rPr>
                <w:rFonts w:eastAsia="Times New Roman"/>
                <w:lang w:eastAsia="lv-LV"/>
              </w:rPr>
              <w:t>standartus un rekomendācija</w:t>
            </w:r>
            <w:r w:rsidR="00180E38" w:rsidRPr="00352021">
              <w:rPr>
                <w:rFonts w:eastAsia="Times New Roman"/>
                <w:lang w:eastAsia="lv-LV"/>
              </w:rPr>
              <w:t>s</w:t>
            </w:r>
            <w:r w:rsidRPr="00352021">
              <w:rPr>
                <w:rFonts w:eastAsia="Times New Roman"/>
                <w:lang w:eastAsia="lv-LV"/>
              </w:rPr>
              <w:t xml:space="preserve"> dažādās civilās aviācijas darbības jomās. </w:t>
            </w:r>
          </w:p>
        </w:tc>
      </w:tr>
      <w:tr w:rsidR="00016692" w:rsidRPr="00352021" w14:paraId="662BC665" w14:textId="77777777" w:rsidTr="000C2AC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DAE4A19" w14:textId="77777777" w:rsidR="00016692" w:rsidRPr="00352021" w:rsidRDefault="00016692" w:rsidP="00016692">
            <w:pPr>
              <w:spacing w:before="100" w:beforeAutospacing="1" w:after="100" w:afterAutospacing="1"/>
              <w:jc w:val="center"/>
              <w:rPr>
                <w:rFonts w:eastAsia="Times New Roman"/>
                <w:lang w:eastAsia="lv-LV"/>
              </w:rPr>
            </w:pPr>
            <w:r w:rsidRPr="00352021">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125D6D10" w14:textId="77777777" w:rsidR="00016692" w:rsidRPr="00352021" w:rsidRDefault="00016692" w:rsidP="00016692">
            <w:pPr>
              <w:spacing w:after="0"/>
              <w:rPr>
                <w:rFonts w:eastAsia="Times New Roman"/>
                <w:lang w:eastAsia="lv-LV"/>
              </w:rPr>
            </w:pPr>
            <w:r w:rsidRPr="00352021">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252DB955" w14:textId="77777777" w:rsidR="00016692" w:rsidRPr="00352021" w:rsidRDefault="00677DFA" w:rsidP="00016692">
            <w:pPr>
              <w:spacing w:after="0"/>
              <w:rPr>
                <w:rFonts w:eastAsia="Times New Roman"/>
                <w:lang w:eastAsia="lv-LV"/>
              </w:rPr>
            </w:pPr>
            <w:r w:rsidRPr="00352021">
              <w:rPr>
                <w:rFonts w:eastAsia="Times New Roman"/>
                <w:lang w:eastAsia="lv-LV"/>
              </w:rPr>
              <w:t>Nav.</w:t>
            </w:r>
          </w:p>
        </w:tc>
      </w:tr>
    </w:tbl>
    <w:p w14:paraId="38670CB3" w14:textId="77777777" w:rsidR="00B16A31" w:rsidRPr="00352021" w:rsidRDefault="000C2AC0" w:rsidP="000C2AC0">
      <w:pPr>
        <w:spacing w:after="0"/>
        <w:rPr>
          <w:rFonts w:eastAsia="Times New Roman"/>
          <w:lang w:eastAsia="lv-LV"/>
        </w:rPr>
      </w:pPr>
      <w:r w:rsidRPr="00352021">
        <w:rPr>
          <w:rFonts w:eastAsia="Times New Roman"/>
          <w:lang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01"/>
        <w:gridCol w:w="2268"/>
        <w:gridCol w:w="2233"/>
        <w:gridCol w:w="2808"/>
      </w:tblGrid>
      <w:tr w:rsidR="00C76499" w:rsidRPr="00352021" w14:paraId="2AADB7CD" w14:textId="77777777" w:rsidTr="000140B4">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45EFA1B" w14:textId="77777777" w:rsidR="00C76499" w:rsidRPr="00352021" w:rsidRDefault="00C76499" w:rsidP="00C76499">
            <w:pPr>
              <w:spacing w:before="100" w:beforeAutospacing="1" w:after="100" w:afterAutospacing="1"/>
              <w:jc w:val="center"/>
              <w:rPr>
                <w:rFonts w:eastAsia="Times New Roman"/>
                <w:b/>
                <w:bCs/>
                <w:lang w:eastAsia="lv-LV"/>
              </w:rPr>
            </w:pPr>
            <w:r w:rsidRPr="00352021">
              <w:rPr>
                <w:rFonts w:eastAsia="Times New Roman"/>
                <w:b/>
                <w:bCs/>
                <w:lang w:eastAsia="lv-LV"/>
              </w:rPr>
              <w:t>1. tabula</w:t>
            </w:r>
            <w:r w:rsidRPr="00352021">
              <w:rPr>
                <w:rFonts w:eastAsia="Times New Roman"/>
                <w:b/>
                <w:bCs/>
                <w:lang w:eastAsia="lv-LV"/>
              </w:rPr>
              <w:br/>
              <w:t>Tiesību akta projekta atbilstība ES tiesību aktiem</w:t>
            </w:r>
          </w:p>
        </w:tc>
      </w:tr>
      <w:tr w:rsidR="00C76499" w:rsidRPr="00352021" w14:paraId="0F762240" w14:textId="77777777" w:rsidTr="00962725">
        <w:trPr>
          <w:tblCellSpacing w:w="15" w:type="dxa"/>
        </w:trPr>
        <w:tc>
          <w:tcPr>
            <w:tcW w:w="925" w:type="pct"/>
            <w:tcBorders>
              <w:top w:val="outset" w:sz="6" w:space="0" w:color="auto"/>
              <w:left w:val="outset" w:sz="6" w:space="0" w:color="auto"/>
              <w:bottom w:val="outset" w:sz="6" w:space="0" w:color="auto"/>
              <w:right w:val="outset" w:sz="6" w:space="0" w:color="auto"/>
            </w:tcBorders>
            <w:hideMark/>
          </w:tcPr>
          <w:p w14:paraId="6570ECB7" w14:textId="77777777" w:rsidR="00C76499" w:rsidRPr="00352021" w:rsidRDefault="00C76499" w:rsidP="00C76499">
            <w:pPr>
              <w:spacing w:after="0"/>
              <w:rPr>
                <w:rFonts w:eastAsia="Times New Roman"/>
                <w:lang w:eastAsia="lv-LV"/>
              </w:rPr>
            </w:pPr>
            <w:r w:rsidRPr="00352021">
              <w:rPr>
                <w:rFonts w:eastAsia="Times New Roman"/>
                <w:lang w:eastAsia="lv-LV"/>
              </w:rPr>
              <w:t>Attiecīgā ES tiesību akta datums, numurs un nosaukums</w:t>
            </w:r>
          </w:p>
        </w:tc>
        <w:tc>
          <w:tcPr>
            <w:tcW w:w="4026" w:type="pct"/>
            <w:gridSpan w:val="3"/>
            <w:tcBorders>
              <w:top w:val="outset" w:sz="6" w:space="0" w:color="auto"/>
              <w:left w:val="outset" w:sz="6" w:space="0" w:color="auto"/>
              <w:bottom w:val="outset" w:sz="6" w:space="0" w:color="auto"/>
              <w:right w:val="outset" w:sz="6" w:space="0" w:color="auto"/>
            </w:tcBorders>
            <w:hideMark/>
          </w:tcPr>
          <w:p w14:paraId="38361FFE" w14:textId="77777777" w:rsidR="00C76499" w:rsidRPr="00E42441" w:rsidRDefault="00F153AD" w:rsidP="00E42441">
            <w:pPr>
              <w:jc w:val="both"/>
            </w:pPr>
            <w:r w:rsidRPr="00352021">
              <w:rPr>
                <w:rFonts w:eastAsia="Times New Roman"/>
                <w:lang w:eastAsia="lv-LV"/>
              </w:rPr>
              <w:t>Eiropas Parlamenta un Padomes 2018. gada 4. jūlija Regulas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w:t>
            </w:r>
            <w:r>
              <w:rPr>
                <w:rFonts w:eastAsia="Times New Roman"/>
                <w:lang w:eastAsia="lv-LV"/>
              </w:rPr>
              <w:t xml:space="preserve"> (</w:t>
            </w:r>
            <w:r w:rsidRPr="00F3288B">
              <w:t>publicēts „Eiropas Savienīb</w:t>
            </w:r>
            <w:r>
              <w:t>as Oficiālajā Vēstnesī” L 212, 28.08</w:t>
            </w:r>
            <w:r w:rsidRPr="00F3288B">
              <w:t>.2018).</w:t>
            </w:r>
          </w:p>
        </w:tc>
      </w:tr>
      <w:tr w:rsidR="00C76499" w:rsidRPr="00352021" w14:paraId="7BB1FF49" w14:textId="77777777" w:rsidTr="00962725">
        <w:trPr>
          <w:tblCellSpacing w:w="15" w:type="dxa"/>
        </w:trPr>
        <w:tc>
          <w:tcPr>
            <w:tcW w:w="925" w:type="pct"/>
            <w:tcBorders>
              <w:top w:val="outset" w:sz="6" w:space="0" w:color="auto"/>
              <w:left w:val="outset" w:sz="6" w:space="0" w:color="auto"/>
              <w:bottom w:val="outset" w:sz="6" w:space="0" w:color="auto"/>
              <w:right w:val="outset" w:sz="6" w:space="0" w:color="auto"/>
            </w:tcBorders>
            <w:vAlign w:val="center"/>
            <w:hideMark/>
          </w:tcPr>
          <w:p w14:paraId="420CB5F6" w14:textId="77777777" w:rsidR="00C76499" w:rsidRPr="00352021" w:rsidRDefault="00C76499" w:rsidP="00C76499">
            <w:pPr>
              <w:spacing w:before="100" w:beforeAutospacing="1" w:after="100" w:afterAutospacing="1"/>
              <w:jc w:val="center"/>
              <w:rPr>
                <w:rFonts w:eastAsia="Times New Roman"/>
                <w:lang w:eastAsia="lv-LV"/>
              </w:rPr>
            </w:pPr>
            <w:r w:rsidRPr="00352021">
              <w:rPr>
                <w:rFonts w:eastAsia="Times New Roman"/>
                <w:lang w:eastAsia="lv-LV"/>
              </w:rPr>
              <w:t>A</w:t>
            </w:r>
          </w:p>
        </w:tc>
        <w:tc>
          <w:tcPr>
            <w:tcW w:w="1235" w:type="pct"/>
            <w:tcBorders>
              <w:top w:val="outset" w:sz="6" w:space="0" w:color="auto"/>
              <w:left w:val="outset" w:sz="6" w:space="0" w:color="auto"/>
              <w:bottom w:val="outset" w:sz="6" w:space="0" w:color="auto"/>
              <w:right w:val="outset" w:sz="6" w:space="0" w:color="auto"/>
            </w:tcBorders>
            <w:vAlign w:val="center"/>
            <w:hideMark/>
          </w:tcPr>
          <w:p w14:paraId="7CAD677E" w14:textId="77777777" w:rsidR="00C76499" w:rsidRPr="00352021" w:rsidRDefault="00C76499" w:rsidP="00C76499">
            <w:pPr>
              <w:spacing w:before="100" w:beforeAutospacing="1" w:after="100" w:afterAutospacing="1"/>
              <w:jc w:val="center"/>
              <w:rPr>
                <w:rFonts w:eastAsia="Times New Roman"/>
                <w:lang w:eastAsia="lv-LV"/>
              </w:rPr>
            </w:pPr>
            <w:r w:rsidRPr="00352021">
              <w:rPr>
                <w:rFonts w:eastAsia="Times New Roman"/>
                <w:lang w:eastAsia="lv-LV"/>
              </w:rPr>
              <w:t>B</w:t>
            </w:r>
          </w:p>
        </w:tc>
        <w:tc>
          <w:tcPr>
            <w:tcW w:w="1231" w:type="pct"/>
            <w:tcBorders>
              <w:top w:val="outset" w:sz="6" w:space="0" w:color="auto"/>
              <w:left w:val="outset" w:sz="6" w:space="0" w:color="auto"/>
              <w:bottom w:val="outset" w:sz="6" w:space="0" w:color="auto"/>
              <w:right w:val="outset" w:sz="6" w:space="0" w:color="auto"/>
            </w:tcBorders>
            <w:vAlign w:val="center"/>
            <w:hideMark/>
          </w:tcPr>
          <w:p w14:paraId="236857C4" w14:textId="77777777" w:rsidR="00C76499" w:rsidRPr="00352021" w:rsidRDefault="00C76499" w:rsidP="00C76499">
            <w:pPr>
              <w:spacing w:before="100" w:beforeAutospacing="1" w:after="100" w:afterAutospacing="1"/>
              <w:jc w:val="center"/>
              <w:rPr>
                <w:rFonts w:eastAsia="Times New Roman"/>
                <w:lang w:eastAsia="lv-LV"/>
              </w:rPr>
            </w:pPr>
            <w:r w:rsidRPr="00352021">
              <w:rPr>
                <w:rFonts w:eastAsia="Times New Roman"/>
                <w:lang w:eastAsia="lv-LV"/>
              </w:rPr>
              <w:t>C</w:t>
            </w:r>
          </w:p>
        </w:tc>
        <w:tc>
          <w:tcPr>
            <w:tcW w:w="1527" w:type="pct"/>
            <w:tcBorders>
              <w:top w:val="outset" w:sz="6" w:space="0" w:color="auto"/>
              <w:left w:val="outset" w:sz="6" w:space="0" w:color="auto"/>
              <w:bottom w:val="outset" w:sz="6" w:space="0" w:color="auto"/>
              <w:right w:val="outset" w:sz="6" w:space="0" w:color="auto"/>
            </w:tcBorders>
            <w:vAlign w:val="center"/>
            <w:hideMark/>
          </w:tcPr>
          <w:p w14:paraId="74FBD1F1" w14:textId="77777777" w:rsidR="00C76499" w:rsidRPr="00352021" w:rsidRDefault="00C76499" w:rsidP="00C76499">
            <w:pPr>
              <w:spacing w:before="100" w:beforeAutospacing="1" w:after="100" w:afterAutospacing="1"/>
              <w:jc w:val="center"/>
              <w:rPr>
                <w:rFonts w:eastAsia="Times New Roman"/>
                <w:lang w:eastAsia="lv-LV"/>
              </w:rPr>
            </w:pPr>
            <w:r w:rsidRPr="00352021">
              <w:rPr>
                <w:rFonts w:eastAsia="Times New Roman"/>
                <w:lang w:eastAsia="lv-LV"/>
              </w:rPr>
              <w:t>D</w:t>
            </w:r>
          </w:p>
        </w:tc>
      </w:tr>
      <w:tr w:rsidR="00C76499" w:rsidRPr="00352021" w14:paraId="2AFA11D4" w14:textId="77777777" w:rsidTr="00962725">
        <w:trPr>
          <w:tblCellSpacing w:w="15" w:type="dxa"/>
        </w:trPr>
        <w:tc>
          <w:tcPr>
            <w:tcW w:w="925" w:type="pct"/>
            <w:tcBorders>
              <w:top w:val="outset" w:sz="6" w:space="0" w:color="auto"/>
              <w:left w:val="outset" w:sz="6" w:space="0" w:color="auto"/>
              <w:bottom w:val="outset" w:sz="6" w:space="0" w:color="auto"/>
              <w:right w:val="outset" w:sz="6" w:space="0" w:color="auto"/>
            </w:tcBorders>
            <w:hideMark/>
          </w:tcPr>
          <w:p w14:paraId="769B93B8" w14:textId="77777777" w:rsidR="00C76499" w:rsidRPr="00352021" w:rsidRDefault="00C76499" w:rsidP="00C76499">
            <w:pPr>
              <w:spacing w:after="0"/>
              <w:rPr>
                <w:rFonts w:eastAsia="Times New Roman"/>
                <w:lang w:eastAsia="lv-LV"/>
              </w:rPr>
            </w:pPr>
            <w:r w:rsidRPr="00352021">
              <w:rPr>
                <w:rFonts w:eastAsia="Times New Roman"/>
                <w:lang w:eastAsia="lv-LV"/>
              </w:rPr>
              <w:t>Attiecīgā ES tiesību akta panta numurs (uzskaitot katru tiesību akta vienību - pantu, daļu, punktu, apakšpunktu)</w:t>
            </w:r>
          </w:p>
        </w:tc>
        <w:tc>
          <w:tcPr>
            <w:tcW w:w="1235" w:type="pct"/>
            <w:tcBorders>
              <w:top w:val="outset" w:sz="6" w:space="0" w:color="auto"/>
              <w:left w:val="outset" w:sz="6" w:space="0" w:color="auto"/>
              <w:bottom w:val="outset" w:sz="6" w:space="0" w:color="auto"/>
              <w:right w:val="outset" w:sz="6" w:space="0" w:color="auto"/>
            </w:tcBorders>
            <w:hideMark/>
          </w:tcPr>
          <w:p w14:paraId="497EF1F4" w14:textId="77777777" w:rsidR="00C76499" w:rsidRPr="00352021" w:rsidRDefault="00C76499" w:rsidP="00C76499">
            <w:pPr>
              <w:spacing w:after="0"/>
              <w:rPr>
                <w:rFonts w:eastAsia="Times New Roman"/>
                <w:lang w:eastAsia="lv-LV"/>
              </w:rPr>
            </w:pPr>
            <w:r w:rsidRPr="00352021">
              <w:rPr>
                <w:rFonts w:eastAsia="Times New Roman"/>
                <w:lang w:eastAsia="lv-LV"/>
              </w:rPr>
              <w:t>Projekta vienība, kas pārņem vai ievieš katru šīs tabulas A ailē minēto ES tiesību akta vienību, vai tiesību akts, kur attiecīgā ES tiesību akta vienība pārņemta vai ieviesta</w:t>
            </w:r>
          </w:p>
        </w:tc>
        <w:tc>
          <w:tcPr>
            <w:tcW w:w="1231" w:type="pct"/>
            <w:tcBorders>
              <w:top w:val="outset" w:sz="6" w:space="0" w:color="auto"/>
              <w:left w:val="outset" w:sz="6" w:space="0" w:color="auto"/>
              <w:bottom w:val="outset" w:sz="6" w:space="0" w:color="auto"/>
              <w:right w:val="outset" w:sz="6" w:space="0" w:color="auto"/>
            </w:tcBorders>
            <w:hideMark/>
          </w:tcPr>
          <w:p w14:paraId="2614FE13" w14:textId="77777777" w:rsidR="00C76499" w:rsidRPr="00352021" w:rsidRDefault="00C76499" w:rsidP="00C76499">
            <w:pPr>
              <w:spacing w:after="0"/>
              <w:rPr>
                <w:rFonts w:eastAsia="Times New Roman"/>
                <w:lang w:eastAsia="lv-LV"/>
              </w:rPr>
            </w:pPr>
            <w:r w:rsidRPr="00352021">
              <w:rPr>
                <w:rFonts w:eastAsia="Times New Roman"/>
                <w:lang w:eastAsia="lv-LV"/>
              </w:rPr>
              <w:t>Informācija par to, vai šīs tabulas A ailē minētās ES tiesību akta vienības tiek pārņemtas vai ieviestas pilnībā vai daļēji.</w:t>
            </w:r>
            <w:r w:rsidRPr="00352021">
              <w:rPr>
                <w:rFonts w:eastAsia="Times New Roman"/>
                <w:lang w:eastAsia="lv-LV"/>
              </w:rPr>
              <w:br/>
              <w:t xml:space="preserve">Ja attiecīgā ES tiesību akta vienība tiek pārņemta vai ieviesta daļēji, sniedz attiecīgu skaidrojumu, kā arī precīzi norāda, kad un kādā veidā ES tiesību akta vienība tiks pārņemta vai </w:t>
            </w:r>
            <w:r w:rsidRPr="00352021">
              <w:rPr>
                <w:rFonts w:eastAsia="Times New Roman"/>
                <w:lang w:eastAsia="lv-LV"/>
              </w:rPr>
              <w:lastRenderedPageBreak/>
              <w:t>ieviesta pilnībā.</w:t>
            </w:r>
            <w:r w:rsidRPr="00352021">
              <w:rPr>
                <w:rFonts w:eastAsia="Times New Roman"/>
                <w:lang w:eastAsia="lv-LV"/>
              </w:rPr>
              <w:br/>
              <w:t>Norāda institūciju, kas ir atbildīga par šo saistību izpildi pilnībā</w:t>
            </w:r>
          </w:p>
        </w:tc>
        <w:tc>
          <w:tcPr>
            <w:tcW w:w="1527" w:type="pct"/>
            <w:tcBorders>
              <w:top w:val="outset" w:sz="6" w:space="0" w:color="auto"/>
              <w:left w:val="outset" w:sz="6" w:space="0" w:color="auto"/>
              <w:bottom w:val="outset" w:sz="6" w:space="0" w:color="auto"/>
              <w:right w:val="outset" w:sz="6" w:space="0" w:color="auto"/>
            </w:tcBorders>
            <w:hideMark/>
          </w:tcPr>
          <w:p w14:paraId="0E63EFFA" w14:textId="77777777" w:rsidR="00C76499" w:rsidRPr="00352021" w:rsidRDefault="00C76499" w:rsidP="00C76499">
            <w:pPr>
              <w:spacing w:after="0"/>
              <w:rPr>
                <w:rFonts w:eastAsia="Times New Roman"/>
                <w:lang w:eastAsia="lv-LV"/>
              </w:rPr>
            </w:pPr>
            <w:r w:rsidRPr="00352021">
              <w:rPr>
                <w:rFonts w:eastAsia="Times New Roman"/>
                <w:lang w:eastAsia="lv-LV"/>
              </w:rPr>
              <w:lastRenderedPageBreak/>
              <w:t>Informācija par to, vai šīs tabulas B ailē minētās projekta vienības paredz stingrākas prasības nekā šīs tabulas A ailē minētās ES tiesību akta vienības.</w:t>
            </w:r>
            <w:r w:rsidRPr="00352021">
              <w:rPr>
                <w:rFonts w:eastAsia="Times New Roman"/>
                <w:lang w:eastAsia="lv-LV"/>
              </w:rPr>
              <w:br/>
              <w:t>Ja projekts satur stingrākas prasības nekā attiecīgais ES tiesību akts, norāda pamatojumu un samērīgumu.</w:t>
            </w:r>
            <w:r w:rsidRPr="00352021">
              <w:rPr>
                <w:rFonts w:eastAsia="Times New Roman"/>
                <w:lang w:eastAsia="lv-LV"/>
              </w:rPr>
              <w:br/>
              <w:t xml:space="preserve">Norāda iespējamās alternatīvas (t. sk. alternatīvas, kas neparedz tiesiskā regulējuma izstrādi) - kādos gadījumos būtu iespējams izvairīties </w:t>
            </w:r>
            <w:r w:rsidRPr="00352021">
              <w:rPr>
                <w:rFonts w:eastAsia="Times New Roman"/>
                <w:lang w:eastAsia="lv-LV"/>
              </w:rPr>
              <w:lastRenderedPageBreak/>
              <w:t>no stingrāku prasību noteikšanas, nekā paredzēts attiecīgajos ES tiesību aktos</w:t>
            </w:r>
          </w:p>
        </w:tc>
      </w:tr>
      <w:tr w:rsidR="00C76499" w:rsidRPr="00352021" w14:paraId="60BC2EFD" w14:textId="77777777" w:rsidTr="00962725">
        <w:trPr>
          <w:tblCellSpacing w:w="15" w:type="dxa"/>
        </w:trPr>
        <w:tc>
          <w:tcPr>
            <w:tcW w:w="925" w:type="pct"/>
            <w:tcBorders>
              <w:top w:val="outset" w:sz="6" w:space="0" w:color="auto"/>
              <w:left w:val="outset" w:sz="6" w:space="0" w:color="auto"/>
              <w:bottom w:val="outset" w:sz="6" w:space="0" w:color="auto"/>
              <w:right w:val="outset" w:sz="6" w:space="0" w:color="auto"/>
            </w:tcBorders>
          </w:tcPr>
          <w:p w14:paraId="568ABAD8" w14:textId="77777777" w:rsidR="00C76499" w:rsidRPr="00352021" w:rsidRDefault="00C76499" w:rsidP="00C76499">
            <w:pPr>
              <w:spacing w:after="0"/>
              <w:rPr>
                <w:rFonts w:eastAsia="Times New Roman"/>
                <w:lang w:eastAsia="lv-LV"/>
              </w:rPr>
            </w:pPr>
            <w:r w:rsidRPr="00352021">
              <w:rPr>
                <w:rFonts w:eastAsia="Times New Roman"/>
                <w:lang w:eastAsia="lv-LV"/>
              </w:rPr>
              <w:lastRenderedPageBreak/>
              <w:t xml:space="preserve">Regulas </w:t>
            </w:r>
            <w:r w:rsidRPr="00352021">
              <w:t xml:space="preserve"> </w:t>
            </w:r>
            <w:r w:rsidR="00F76962" w:rsidRPr="00352021">
              <w:t>2018/1139 2.panta 1.punkta e) apakšpunkts</w:t>
            </w:r>
          </w:p>
          <w:p w14:paraId="232EDF97" w14:textId="77777777" w:rsidR="00C76499" w:rsidRPr="00352021" w:rsidRDefault="00C76499" w:rsidP="00C76499">
            <w:pPr>
              <w:spacing w:after="0"/>
              <w:rPr>
                <w:rFonts w:eastAsia="Times New Roman"/>
                <w:lang w:eastAsia="lv-LV"/>
              </w:rPr>
            </w:pPr>
          </w:p>
        </w:tc>
        <w:tc>
          <w:tcPr>
            <w:tcW w:w="1235" w:type="pct"/>
            <w:tcBorders>
              <w:top w:val="outset" w:sz="6" w:space="0" w:color="auto"/>
              <w:left w:val="outset" w:sz="6" w:space="0" w:color="auto"/>
              <w:bottom w:val="outset" w:sz="6" w:space="0" w:color="auto"/>
              <w:right w:val="outset" w:sz="6" w:space="0" w:color="auto"/>
            </w:tcBorders>
          </w:tcPr>
          <w:p w14:paraId="584465A4" w14:textId="77777777" w:rsidR="00C76499" w:rsidRPr="00352021" w:rsidRDefault="00F76962" w:rsidP="00C76499">
            <w:pPr>
              <w:spacing w:after="0"/>
              <w:rPr>
                <w:rFonts w:eastAsia="Times New Roman"/>
                <w:lang w:eastAsia="lv-LV"/>
              </w:rPr>
            </w:pPr>
            <w:r w:rsidRPr="00352021">
              <w:rPr>
                <w:rFonts w:eastAsia="Times New Roman"/>
                <w:lang w:eastAsia="lv-LV"/>
              </w:rPr>
              <w:t>Projekta 1</w:t>
            </w:r>
            <w:r w:rsidR="00B2115E" w:rsidRPr="00352021">
              <w:rPr>
                <w:rFonts w:eastAsia="Times New Roman"/>
                <w:lang w:eastAsia="lv-LV"/>
              </w:rPr>
              <w:t>.punkts</w:t>
            </w:r>
          </w:p>
        </w:tc>
        <w:tc>
          <w:tcPr>
            <w:tcW w:w="1231" w:type="pct"/>
            <w:tcBorders>
              <w:top w:val="outset" w:sz="6" w:space="0" w:color="auto"/>
              <w:left w:val="outset" w:sz="6" w:space="0" w:color="auto"/>
              <w:bottom w:val="outset" w:sz="6" w:space="0" w:color="auto"/>
              <w:right w:val="outset" w:sz="6" w:space="0" w:color="auto"/>
            </w:tcBorders>
          </w:tcPr>
          <w:p w14:paraId="52FC30D9" w14:textId="77777777" w:rsidR="00C76499" w:rsidRPr="00352021" w:rsidRDefault="00C76499" w:rsidP="00C76499">
            <w:r w:rsidRPr="00352021">
              <w:t>Tiesību norma ieviesta pilnībā</w:t>
            </w:r>
          </w:p>
        </w:tc>
        <w:tc>
          <w:tcPr>
            <w:tcW w:w="1527" w:type="pct"/>
            <w:tcBorders>
              <w:top w:val="outset" w:sz="6" w:space="0" w:color="auto"/>
              <w:left w:val="outset" w:sz="6" w:space="0" w:color="auto"/>
              <w:bottom w:val="outset" w:sz="6" w:space="0" w:color="auto"/>
              <w:right w:val="outset" w:sz="6" w:space="0" w:color="auto"/>
            </w:tcBorders>
          </w:tcPr>
          <w:p w14:paraId="2FEAE0BB" w14:textId="77777777" w:rsidR="00C76499" w:rsidRPr="00352021" w:rsidRDefault="00C76499" w:rsidP="00C76499">
            <w:r w:rsidRPr="00352021">
              <w:t>Projekts stingrākas prasības neparedz</w:t>
            </w:r>
          </w:p>
        </w:tc>
      </w:tr>
      <w:tr w:rsidR="00C76499" w:rsidRPr="00352021" w14:paraId="6F91DC44" w14:textId="77777777" w:rsidTr="00962725">
        <w:trPr>
          <w:tblCellSpacing w:w="15" w:type="dxa"/>
        </w:trPr>
        <w:tc>
          <w:tcPr>
            <w:tcW w:w="925" w:type="pct"/>
            <w:tcBorders>
              <w:top w:val="outset" w:sz="6" w:space="0" w:color="auto"/>
              <w:left w:val="outset" w:sz="6" w:space="0" w:color="auto"/>
              <w:bottom w:val="outset" w:sz="6" w:space="0" w:color="auto"/>
              <w:right w:val="outset" w:sz="6" w:space="0" w:color="auto"/>
            </w:tcBorders>
          </w:tcPr>
          <w:p w14:paraId="2E637D92" w14:textId="77777777" w:rsidR="00C76499" w:rsidRPr="00352021" w:rsidRDefault="00C76499" w:rsidP="00C76499">
            <w:pPr>
              <w:spacing w:after="0"/>
              <w:rPr>
                <w:rFonts w:eastAsia="Times New Roman"/>
                <w:lang w:eastAsia="lv-LV"/>
              </w:rPr>
            </w:pPr>
          </w:p>
        </w:tc>
        <w:tc>
          <w:tcPr>
            <w:tcW w:w="1235" w:type="pct"/>
            <w:tcBorders>
              <w:top w:val="outset" w:sz="6" w:space="0" w:color="auto"/>
              <w:left w:val="outset" w:sz="6" w:space="0" w:color="auto"/>
              <w:bottom w:val="outset" w:sz="6" w:space="0" w:color="auto"/>
              <w:right w:val="outset" w:sz="6" w:space="0" w:color="auto"/>
            </w:tcBorders>
          </w:tcPr>
          <w:p w14:paraId="39D525D4" w14:textId="77777777" w:rsidR="00C76499" w:rsidRPr="00352021" w:rsidRDefault="00C76499" w:rsidP="00C76499">
            <w:pPr>
              <w:spacing w:after="0"/>
              <w:rPr>
                <w:rFonts w:eastAsia="Times New Roman"/>
                <w:lang w:eastAsia="lv-LV"/>
              </w:rPr>
            </w:pPr>
          </w:p>
        </w:tc>
        <w:tc>
          <w:tcPr>
            <w:tcW w:w="1231" w:type="pct"/>
            <w:tcBorders>
              <w:top w:val="outset" w:sz="6" w:space="0" w:color="auto"/>
              <w:left w:val="outset" w:sz="6" w:space="0" w:color="auto"/>
              <w:bottom w:val="outset" w:sz="6" w:space="0" w:color="auto"/>
              <w:right w:val="outset" w:sz="6" w:space="0" w:color="auto"/>
            </w:tcBorders>
          </w:tcPr>
          <w:p w14:paraId="4118FD0C" w14:textId="77777777" w:rsidR="00C76499" w:rsidRPr="00352021" w:rsidRDefault="00C76499" w:rsidP="00C76499"/>
        </w:tc>
        <w:tc>
          <w:tcPr>
            <w:tcW w:w="1527" w:type="pct"/>
            <w:tcBorders>
              <w:top w:val="outset" w:sz="6" w:space="0" w:color="auto"/>
              <w:left w:val="outset" w:sz="6" w:space="0" w:color="auto"/>
              <w:bottom w:val="outset" w:sz="6" w:space="0" w:color="auto"/>
              <w:right w:val="outset" w:sz="6" w:space="0" w:color="auto"/>
            </w:tcBorders>
          </w:tcPr>
          <w:p w14:paraId="76B096B0" w14:textId="77777777" w:rsidR="002405F4" w:rsidRPr="00352021" w:rsidRDefault="002405F4" w:rsidP="00C76499"/>
        </w:tc>
      </w:tr>
      <w:tr w:rsidR="00C43FE8" w:rsidRPr="00352021" w14:paraId="4B5A90E3" w14:textId="77777777" w:rsidTr="00962725">
        <w:trPr>
          <w:tblCellSpacing w:w="15" w:type="dxa"/>
        </w:trPr>
        <w:tc>
          <w:tcPr>
            <w:tcW w:w="2176" w:type="pct"/>
            <w:gridSpan w:val="2"/>
            <w:tcBorders>
              <w:top w:val="outset" w:sz="6" w:space="0" w:color="auto"/>
              <w:left w:val="outset" w:sz="6" w:space="0" w:color="auto"/>
              <w:bottom w:val="outset" w:sz="6" w:space="0" w:color="auto"/>
              <w:right w:val="outset" w:sz="6" w:space="0" w:color="auto"/>
            </w:tcBorders>
            <w:hideMark/>
          </w:tcPr>
          <w:p w14:paraId="49BC0022" w14:textId="77777777" w:rsidR="00C43FE8" w:rsidRPr="00352021" w:rsidRDefault="00C43FE8" w:rsidP="00C43FE8">
            <w:pPr>
              <w:spacing w:after="0"/>
              <w:rPr>
                <w:rFonts w:eastAsia="Times New Roman"/>
                <w:lang w:eastAsia="lv-LV"/>
              </w:rPr>
            </w:pPr>
            <w:r w:rsidRPr="00352021">
              <w:rPr>
                <w:rFonts w:eastAsia="Times New Roman"/>
                <w:lang w:eastAsia="lv-LV"/>
              </w:rPr>
              <w:t>Kā ir izmantota ES tiesību aktā paredzētā rīcības brīvība dalībvalstij pārņemt vai ieviest noteiktas ES tiesību akta normas? Kādēļ?</w:t>
            </w:r>
          </w:p>
        </w:tc>
        <w:tc>
          <w:tcPr>
            <w:tcW w:w="2775" w:type="pct"/>
            <w:gridSpan w:val="2"/>
            <w:tcBorders>
              <w:top w:val="outset" w:sz="6" w:space="0" w:color="auto"/>
              <w:left w:val="outset" w:sz="6" w:space="0" w:color="auto"/>
              <w:bottom w:val="outset" w:sz="6" w:space="0" w:color="auto"/>
              <w:right w:val="outset" w:sz="6" w:space="0" w:color="auto"/>
            </w:tcBorders>
          </w:tcPr>
          <w:p w14:paraId="4C5DF3B0" w14:textId="77777777" w:rsidR="00C43FE8" w:rsidRPr="00352021" w:rsidRDefault="00C43FE8" w:rsidP="00C43FE8">
            <w:pPr>
              <w:spacing w:after="0"/>
              <w:rPr>
                <w:rFonts w:eastAsia="Times New Roman"/>
                <w:lang w:eastAsia="lv-LV"/>
              </w:rPr>
            </w:pPr>
            <w:r w:rsidRPr="00352021">
              <w:rPr>
                <w:rFonts w:eastAsia="Times New Roman"/>
                <w:lang w:eastAsia="lv-LV"/>
              </w:rPr>
              <w:t>Projekts šo jomu neskar.</w:t>
            </w:r>
          </w:p>
        </w:tc>
      </w:tr>
      <w:tr w:rsidR="00C43FE8" w:rsidRPr="00352021" w14:paraId="40A99315" w14:textId="77777777" w:rsidTr="00962725">
        <w:trPr>
          <w:tblCellSpacing w:w="15" w:type="dxa"/>
        </w:trPr>
        <w:tc>
          <w:tcPr>
            <w:tcW w:w="2176" w:type="pct"/>
            <w:gridSpan w:val="2"/>
            <w:tcBorders>
              <w:top w:val="outset" w:sz="6" w:space="0" w:color="auto"/>
              <w:left w:val="outset" w:sz="6" w:space="0" w:color="auto"/>
              <w:bottom w:val="outset" w:sz="6" w:space="0" w:color="auto"/>
              <w:right w:val="outset" w:sz="6" w:space="0" w:color="auto"/>
            </w:tcBorders>
            <w:hideMark/>
          </w:tcPr>
          <w:p w14:paraId="6C752828" w14:textId="77777777" w:rsidR="00C43FE8" w:rsidRPr="00352021" w:rsidRDefault="00C43FE8" w:rsidP="00C43FE8">
            <w:pPr>
              <w:spacing w:after="0"/>
              <w:rPr>
                <w:rFonts w:eastAsia="Times New Roman"/>
                <w:lang w:eastAsia="lv-LV"/>
              </w:rPr>
            </w:pPr>
            <w:r w:rsidRPr="00352021">
              <w:rPr>
                <w:rFonts w:eastAsia="Times New Roman"/>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2775" w:type="pct"/>
            <w:gridSpan w:val="2"/>
            <w:tcBorders>
              <w:top w:val="outset" w:sz="6" w:space="0" w:color="auto"/>
              <w:left w:val="outset" w:sz="6" w:space="0" w:color="auto"/>
              <w:bottom w:val="outset" w:sz="6" w:space="0" w:color="auto"/>
              <w:right w:val="outset" w:sz="6" w:space="0" w:color="auto"/>
            </w:tcBorders>
          </w:tcPr>
          <w:p w14:paraId="6592829C" w14:textId="77777777" w:rsidR="00C43FE8" w:rsidRPr="00352021" w:rsidRDefault="00C43FE8" w:rsidP="00C43FE8">
            <w:pPr>
              <w:spacing w:after="0"/>
              <w:rPr>
                <w:rFonts w:eastAsia="Times New Roman"/>
                <w:lang w:eastAsia="lv-LV"/>
              </w:rPr>
            </w:pPr>
            <w:r w:rsidRPr="00352021">
              <w:rPr>
                <w:rFonts w:eastAsia="Times New Roman"/>
                <w:lang w:eastAsia="lv-LV"/>
              </w:rPr>
              <w:t>Projekts šo jomu neskar.</w:t>
            </w:r>
          </w:p>
        </w:tc>
      </w:tr>
      <w:tr w:rsidR="00C43FE8" w:rsidRPr="00352021" w14:paraId="6A1BACE3" w14:textId="77777777" w:rsidTr="00962725">
        <w:trPr>
          <w:tblCellSpacing w:w="15" w:type="dxa"/>
        </w:trPr>
        <w:tc>
          <w:tcPr>
            <w:tcW w:w="2176" w:type="pct"/>
            <w:gridSpan w:val="2"/>
            <w:tcBorders>
              <w:top w:val="outset" w:sz="6" w:space="0" w:color="auto"/>
              <w:left w:val="outset" w:sz="6" w:space="0" w:color="auto"/>
              <w:bottom w:val="outset" w:sz="6" w:space="0" w:color="auto"/>
              <w:right w:val="outset" w:sz="6" w:space="0" w:color="auto"/>
            </w:tcBorders>
            <w:hideMark/>
          </w:tcPr>
          <w:p w14:paraId="447C627F" w14:textId="77777777" w:rsidR="00C43FE8" w:rsidRPr="00352021" w:rsidRDefault="00C43FE8" w:rsidP="00C43FE8">
            <w:pPr>
              <w:spacing w:after="0"/>
              <w:rPr>
                <w:rFonts w:eastAsia="Times New Roman"/>
                <w:lang w:eastAsia="lv-LV"/>
              </w:rPr>
            </w:pPr>
            <w:r w:rsidRPr="00352021">
              <w:rPr>
                <w:rFonts w:eastAsia="Times New Roman"/>
                <w:lang w:eastAsia="lv-LV"/>
              </w:rPr>
              <w:t>Cita informācija</w:t>
            </w:r>
          </w:p>
        </w:tc>
        <w:tc>
          <w:tcPr>
            <w:tcW w:w="2775" w:type="pct"/>
            <w:gridSpan w:val="2"/>
            <w:tcBorders>
              <w:top w:val="outset" w:sz="6" w:space="0" w:color="auto"/>
              <w:left w:val="outset" w:sz="6" w:space="0" w:color="auto"/>
              <w:bottom w:val="outset" w:sz="6" w:space="0" w:color="auto"/>
              <w:right w:val="outset" w:sz="6" w:space="0" w:color="auto"/>
            </w:tcBorders>
            <w:hideMark/>
          </w:tcPr>
          <w:p w14:paraId="72DB821E" w14:textId="77777777" w:rsidR="00C43FE8" w:rsidRPr="00726E3A" w:rsidRDefault="00F773E8" w:rsidP="00C43FE8">
            <w:pPr>
              <w:spacing w:after="0"/>
              <w:jc w:val="both"/>
              <w:rPr>
                <w:rFonts w:eastAsia="Times New Roman"/>
                <w:u w:val="single"/>
                <w:lang w:eastAsia="lv-LV"/>
              </w:rPr>
            </w:pPr>
            <w:r>
              <w:rPr>
                <w:rFonts w:eastAsia="Times New Roman"/>
                <w:u w:val="single"/>
                <w:lang w:eastAsia="lv-LV"/>
              </w:rPr>
              <w:t>Nav.</w:t>
            </w:r>
          </w:p>
        </w:tc>
      </w:tr>
    </w:tbl>
    <w:p w14:paraId="42C46133" w14:textId="77777777" w:rsidR="000C2AC0" w:rsidRPr="00352021" w:rsidRDefault="000C2AC0" w:rsidP="000C2AC0">
      <w:pPr>
        <w:spacing w:after="0"/>
        <w:rPr>
          <w:rFonts w:eastAsia="Times New Roman"/>
          <w:lang w:eastAsia="lv-LV"/>
        </w:rPr>
      </w:pPr>
    </w:p>
    <w:p w14:paraId="02D1A81D" w14:textId="77777777" w:rsidR="002F5983" w:rsidRPr="00352021" w:rsidRDefault="00016692" w:rsidP="00016692">
      <w:pPr>
        <w:spacing w:after="0"/>
        <w:rPr>
          <w:rFonts w:eastAsia="Times New Roman"/>
          <w:lang w:eastAsia="lv-LV"/>
        </w:rPr>
      </w:pPr>
      <w:r w:rsidRPr="00352021">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8"/>
        <w:gridCol w:w="522"/>
        <w:gridCol w:w="1238"/>
        <w:gridCol w:w="1800"/>
        <w:gridCol w:w="707"/>
        <w:gridCol w:w="737"/>
        <w:gridCol w:w="3853"/>
        <w:gridCol w:w="75"/>
      </w:tblGrid>
      <w:tr w:rsidR="002F5983" w:rsidRPr="00D11451" w14:paraId="5046C1C8" w14:textId="77777777" w:rsidTr="00CF30F2">
        <w:trPr>
          <w:gridBefore w:val="1"/>
          <w:gridAfter w:val="1"/>
          <w:wBefore w:w="21" w:type="pct"/>
          <w:wAfter w:w="19" w:type="dxa"/>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402B180F" w14:textId="77777777" w:rsidR="002F5983" w:rsidRPr="00D11451" w:rsidRDefault="002F5983" w:rsidP="00CF30F2">
            <w:pPr>
              <w:spacing w:before="100" w:beforeAutospacing="1" w:after="100" w:afterAutospacing="1"/>
              <w:jc w:val="center"/>
              <w:rPr>
                <w:rFonts w:eastAsia="Times New Roman"/>
                <w:b/>
                <w:bCs/>
                <w:sz w:val="25"/>
                <w:szCs w:val="25"/>
                <w:lang w:eastAsia="lv-LV"/>
              </w:rPr>
            </w:pPr>
            <w:r w:rsidRPr="00D11451">
              <w:rPr>
                <w:rFonts w:eastAsia="Times New Roman"/>
                <w:b/>
                <w:bCs/>
                <w:sz w:val="25"/>
                <w:szCs w:val="25"/>
                <w:lang w:eastAsia="lv-LV"/>
              </w:rPr>
              <w:t>2. tabula</w:t>
            </w:r>
            <w:r w:rsidRPr="00D11451">
              <w:rPr>
                <w:rFonts w:eastAsia="Times New Roman"/>
                <w:b/>
                <w:bCs/>
                <w:sz w:val="25"/>
                <w:szCs w:val="25"/>
                <w:lang w:eastAsia="lv-LV"/>
              </w:rPr>
              <w:br/>
              <w:t>Ar tiesību akta projektu izpildītās vai uzņemtās saistības, kas izriet no starptautiskajiem tiesību aktiem vai starptautiskas institūcijas vai organizācijas dokumentiem.</w:t>
            </w:r>
            <w:r w:rsidRPr="00D11451">
              <w:rPr>
                <w:rFonts w:eastAsia="Times New Roman"/>
                <w:b/>
                <w:bCs/>
                <w:sz w:val="25"/>
                <w:szCs w:val="25"/>
                <w:lang w:eastAsia="lv-LV"/>
              </w:rPr>
              <w:br/>
              <w:t>Pasākumi šo saistību izpildei</w:t>
            </w:r>
          </w:p>
        </w:tc>
      </w:tr>
      <w:tr w:rsidR="002F5983" w:rsidRPr="00D11451" w14:paraId="46CB4482" w14:textId="77777777" w:rsidTr="002F5983">
        <w:trPr>
          <w:gridBefore w:val="1"/>
          <w:gridAfter w:val="1"/>
          <w:wBefore w:w="21" w:type="pct"/>
          <w:wAfter w:w="19" w:type="dxa"/>
          <w:tblCellSpacing w:w="15" w:type="dxa"/>
        </w:trPr>
        <w:tc>
          <w:tcPr>
            <w:tcW w:w="2337" w:type="pct"/>
            <w:gridSpan w:val="4"/>
            <w:tcBorders>
              <w:top w:val="outset" w:sz="6" w:space="0" w:color="auto"/>
              <w:left w:val="outset" w:sz="6" w:space="0" w:color="auto"/>
              <w:bottom w:val="outset" w:sz="6" w:space="0" w:color="auto"/>
              <w:right w:val="outset" w:sz="6" w:space="0" w:color="auto"/>
            </w:tcBorders>
            <w:hideMark/>
          </w:tcPr>
          <w:p w14:paraId="4584E754" w14:textId="77777777" w:rsidR="002F5983" w:rsidRPr="00D11451" w:rsidRDefault="002F5983" w:rsidP="00CF30F2">
            <w:pPr>
              <w:spacing w:after="0"/>
              <w:rPr>
                <w:rFonts w:eastAsia="Times New Roman"/>
                <w:sz w:val="25"/>
                <w:szCs w:val="25"/>
                <w:lang w:eastAsia="lv-LV"/>
              </w:rPr>
            </w:pPr>
            <w:r w:rsidRPr="00D11451">
              <w:rPr>
                <w:rFonts w:eastAsia="Times New Roman"/>
                <w:sz w:val="25"/>
                <w:szCs w:val="25"/>
                <w:lang w:eastAsia="lv-LV"/>
              </w:rPr>
              <w:t>Attiecīgā starptautiskā tiesību akta vai starptautiskas institūcijas vai organizācijas dokumenta (turpmāk - starptautiskais dokuments) datums, numurs un nosaukums</w:t>
            </w:r>
          </w:p>
        </w:tc>
        <w:tc>
          <w:tcPr>
            <w:tcW w:w="2565" w:type="pct"/>
            <w:gridSpan w:val="2"/>
            <w:tcBorders>
              <w:top w:val="outset" w:sz="6" w:space="0" w:color="auto"/>
              <w:left w:val="outset" w:sz="6" w:space="0" w:color="auto"/>
              <w:bottom w:val="outset" w:sz="6" w:space="0" w:color="auto"/>
              <w:right w:val="outset" w:sz="6" w:space="0" w:color="auto"/>
            </w:tcBorders>
          </w:tcPr>
          <w:p w14:paraId="16AB5AE8" w14:textId="77777777" w:rsidR="002F5983" w:rsidRPr="00D11451" w:rsidRDefault="002F5983" w:rsidP="00CF30F2">
            <w:pPr>
              <w:spacing w:after="0"/>
              <w:jc w:val="both"/>
              <w:rPr>
                <w:rFonts w:eastAsia="Times New Roman"/>
                <w:sz w:val="25"/>
                <w:szCs w:val="25"/>
                <w:lang w:eastAsia="lv-LV"/>
              </w:rPr>
            </w:pPr>
            <w:r w:rsidRPr="00D11451">
              <w:rPr>
                <w:sz w:val="25"/>
                <w:szCs w:val="25"/>
              </w:rPr>
              <w:t>1944.gada 7.decembra Konvencijas par starptautisko civilo aviāciju 18.pielikums un Starptautiskās Civilās aviācijas organizācijas dokuments "Tehniskās instrukcijas bīstamu izstrādājumu drošai pārvadāšanai pa gaisu" (Doc 9284).</w:t>
            </w:r>
          </w:p>
        </w:tc>
      </w:tr>
      <w:tr w:rsidR="002F5983" w:rsidRPr="00D11451" w14:paraId="31908A8E" w14:textId="77777777" w:rsidTr="002F5983">
        <w:trPr>
          <w:gridBefore w:val="1"/>
          <w:gridAfter w:val="1"/>
          <w:wBefore w:w="21" w:type="pct"/>
          <w:wAfter w:w="19" w:type="dxa"/>
          <w:tblCellSpacing w:w="15" w:type="dxa"/>
        </w:trPr>
        <w:tc>
          <w:tcPr>
            <w:tcW w:w="950" w:type="pct"/>
            <w:gridSpan w:val="2"/>
            <w:tcBorders>
              <w:top w:val="outset" w:sz="6" w:space="0" w:color="auto"/>
              <w:left w:val="outset" w:sz="6" w:space="0" w:color="auto"/>
              <w:bottom w:val="outset" w:sz="6" w:space="0" w:color="auto"/>
              <w:right w:val="outset" w:sz="6" w:space="0" w:color="auto"/>
            </w:tcBorders>
            <w:vAlign w:val="center"/>
            <w:hideMark/>
          </w:tcPr>
          <w:p w14:paraId="7F0FFAFA" w14:textId="77777777" w:rsidR="002F5983" w:rsidRPr="00D11451" w:rsidRDefault="002F5983" w:rsidP="00CF30F2">
            <w:pPr>
              <w:spacing w:before="100" w:beforeAutospacing="1" w:after="100" w:afterAutospacing="1"/>
              <w:jc w:val="center"/>
              <w:rPr>
                <w:rFonts w:eastAsia="Times New Roman"/>
                <w:sz w:val="25"/>
                <w:szCs w:val="25"/>
                <w:lang w:eastAsia="lv-LV"/>
              </w:rPr>
            </w:pPr>
            <w:r w:rsidRPr="00D11451">
              <w:rPr>
                <w:rFonts w:eastAsia="Times New Roman"/>
                <w:sz w:val="25"/>
                <w:szCs w:val="25"/>
                <w:lang w:eastAsia="lv-LV"/>
              </w:rPr>
              <w:t>A</w:t>
            </w:r>
          </w:p>
        </w:tc>
        <w:tc>
          <w:tcPr>
            <w:tcW w:w="1788" w:type="pct"/>
            <w:gridSpan w:val="3"/>
            <w:tcBorders>
              <w:top w:val="outset" w:sz="6" w:space="0" w:color="auto"/>
              <w:left w:val="outset" w:sz="6" w:space="0" w:color="auto"/>
              <w:bottom w:val="outset" w:sz="6" w:space="0" w:color="auto"/>
              <w:right w:val="outset" w:sz="6" w:space="0" w:color="auto"/>
            </w:tcBorders>
            <w:vAlign w:val="center"/>
            <w:hideMark/>
          </w:tcPr>
          <w:p w14:paraId="231C3B2A" w14:textId="77777777" w:rsidR="002F5983" w:rsidRPr="00D11451" w:rsidRDefault="002F5983" w:rsidP="00CF30F2">
            <w:pPr>
              <w:spacing w:before="100" w:beforeAutospacing="1" w:after="100" w:afterAutospacing="1"/>
              <w:jc w:val="center"/>
              <w:rPr>
                <w:rFonts w:eastAsia="Times New Roman"/>
                <w:sz w:val="25"/>
                <w:szCs w:val="25"/>
                <w:lang w:eastAsia="lv-LV"/>
              </w:rPr>
            </w:pPr>
            <w:r w:rsidRPr="00D11451">
              <w:rPr>
                <w:rFonts w:eastAsia="Times New Roman"/>
                <w:sz w:val="25"/>
                <w:szCs w:val="25"/>
                <w:lang w:eastAsia="lv-LV"/>
              </w:rPr>
              <w:t>B</w:t>
            </w:r>
          </w:p>
        </w:tc>
        <w:tc>
          <w:tcPr>
            <w:tcW w:w="2147" w:type="pct"/>
            <w:tcBorders>
              <w:top w:val="outset" w:sz="6" w:space="0" w:color="auto"/>
              <w:left w:val="outset" w:sz="6" w:space="0" w:color="auto"/>
              <w:bottom w:val="outset" w:sz="6" w:space="0" w:color="auto"/>
              <w:right w:val="outset" w:sz="6" w:space="0" w:color="auto"/>
            </w:tcBorders>
            <w:vAlign w:val="center"/>
            <w:hideMark/>
          </w:tcPr>
          <w:p w14:paraId="0D1674EE" w14:textId="77777777" w:rsidR="002F5983" w:rsidRPr="00D11451" w:rsidRDefault="002F5983" w:rsidP="00CF30F2">
            <w:pPr>
              <w:spacing w:before="100" w:beforeAutospacing="1" w:after="100" w:afterAutospacing="1"/>
              <w:jc w:val="center"/>
              <w:rPr>
                <w:rFonts w:eastAsia="Times New Roman"/>
                <w:sz w:val="25"/>
                <w:szCs w:val="25"/>
                <w:lang w:eastAsia="lv-LV"/>
              </w:rPr>
            </w:pPr>
            <w:r w:rsidRPr="00D11451">
              <w:rPr>
                <w:rFonts w:eastAsia="Times New Roman"/>
                <w:sz w:val="25"/>
                <w:szCs w:val="25"/>
                <w:lang w:eastAsia="lv-LV"/>
              </w:rPr>
              <w:t>C</w:t>
            </w:r>
          </w:p>
        </w:tc>
      </w:tr>
      <w:tr w:rsidR="002F5983" w:rsidRPr="00D11451" w14:paraId="6BD6B311" w14:textId="77777777" w:rsidTr="002F5983">
        <w:trPr>
          <w:gridBefore w:val="1"/>
          <w:gridAfter w:val="1"/>
          <w:wBefore w:w="21" w:type="pct"/>
          <w:wAfter w:w="19" w:type="dxa"/>
          <w:tblCellSpacing w:w="15" w:type="dxa"/>
        </w:trPr>
        <w:tc>
          <w:tcPr>
            <w:tcW w:w="950" w:type="pct"/>
            <w:gridSpan w:val="2"/>
            <w:tcBorders>
              <w:top w:val="outset" w:sz="6" w:space="0" w:color="auto"/>
              <w:left w:val="outset" w:sz="6" w:space="0" w:color="auto"/>
              <w:bottom w:val="outset" w:sz="6" w:space="0" w:color="auto"/>
              <w:right w:val="outset" w:sz="6" w:space="0" w:color="auto"/>
            </w:tcBorders>
            <w:hideMark/>
          </w:tcPr>
          <w:p w14:paraId="112036FD" w14:textId="77777777" w:rsidR="002F5983" w:rsidRPr="00D11451" w:rsidRDefault="002F5983" w:rsidP="00CF30F2">
            <w:pPr>
              <w:spacing w:after="0"/>
              <w:rPr>
                <w:rFonts w:eastAsia="Times New Roman"/>
                <w:sz w:val="25"/>
                <w:szCs w:val="25"/>
                <w:lang w:eastAsia="lv-LV"/>
              </w:rPr>
            </w:pPr>
            <w:r w:rsidRPr="00D11451">
              <w:rPr>
                <w:rFonts w:eastAsia="Times New Roman"/>
                <w:sz w:val="25"/>
                <w:szCs w:val="25"/>
                <w:lang w:eastAsia="lv-LV"/>
              </w:rPr>
              <w:t xml:space="preserve">Starptautiskās saistības (pēc būtības), kas izriet no norādītā </w:t>
            </w:r>
            <w:r w:rsidRPr="00D11451">
              <w:rPr>
                <w:rFonts w:eastAsia="Times New Roman"/>
                <w:sz w:val="25"/>
                <w:szCs w:val="25"/>
                <w:lang w:eastAsia="lv-LV"/>
              </w:rPr>
              <w:lastRenderedPageBreak/>
              <w:t>starptautiskā dokumenta.</w:t>
            </w:r>
            <w:r w:rsidRPr="00D11451">
              <w:rPr>
                <w:rFonts w:eastAsia="Times New Roman"/>
                <w:sz w:val="25"/>
                <w:szCs w:val="25"/>
                <w:lang w:eastAsia="lv-LV"/>
              </w:rPr>
              <w:br/>
              <w:t>Konkrēti veicamie pasākumi vai uzdevumi, kas nepieciešami šo starptautisko saistību izpildei</w:t>
            </w:r>
          </w:p>
        </w:tc>
        <w:tc>
          <w:tcPr>
            <w:tcW w:w="1788" w:type="pct"/>
            <w:gridSpan w:val="3"/>
            <w:tcBorders>
              <w:top w:val="outset" w:sz="6" w:space="0" w:color="auto"/>
              <w:left w:val="outset" w:sz="6" w:space="0" w:color="auto"/>
              <w:bottom w:val="outset" w:sz="6" w:space="0" w:color="auto"/>
              <w:right w:val="outset" w:sz="6" w:space="0" w:color="auto"/>
            </w:tcBorders>
            <w:hideMark/>
          </w:tcPr>
          <w:p w14:paraId="1BEA53BD" w14:textId="77777777" w:rsidR="002F5983" w:rsidRPr="00D11451" w:rsidRDefault="002F5983" w:rsidP="00CF30F2">
            <w:pPr>
              <w:spacing w:after="0"/>
              <w:rPr>
                <w:rFonts w:eastAsia="Times New Roman"/>
                <w:sz w:val="25"/>
                <w:szCs w:val="25"/>
                <w:lang w:eastAsia="lv-LV"/>
              </w:rPr>
            </w:pPr>
            <w:r w:rsidRPr="00D11451">
              <w:rPr>
                <w:rFonts w:eastAsia="Times New Roman"/>
                <w:sz w:val="25"/>
                <w:szCs w:val="25"/>
                <w:lang w:eastAsia="lv-LV"/>
              </w:rPr>
              <w:lastRenderedPageBreak/>
              <w:t xml:space="preserve">Ja pasākumi vai uzdevumi, ar ko tiks izpildītas starptautiskās saistības, tiek noteikti projektā, norāda attiecīgo projekta vienību vai dokumentu, kurā </w:t>
            </w:r>
            <w:r w:rsidRPr="00D11451">
              <w:rPr>
                <w:rFonts w:eastAsia="Times New Roman"/>
                <w:sz w:val="25"/>
                <w:szCs w:val="25"/>
                <w:lang w:eastAsia="lv-LV"/>
              </w:rPr>
              <w:lastRenderedPageBreak/>
              <w:t>sniegts izvērsts skaidrojums, kādā veidā tiks nodrošināta starptautisko saistību izpilde</w:t>
            </w:r>
          </w:p>
        </w:tc>
        <w:tc>
          <w:tcPr>
            <w:tcW w:w="2147" w:type="pct"/>
            <w:tcBorders>
              <w:top w:val="outset" w:sz="6" w:space="0" w:color="auto"/>
              <w:left w:val="outset" w:sz="6" w:space="0" w:color="auto"/>
              <w:bottom w:val="outset" w:sz="6" w:space="0" w:color="auto"/>
              <w:right w:val="outset" w:sz="6" w:space="0" w:color="auto"/>
            </w:tcBorders>
            <w:hideMark/>
          </w:tcPr>
          <w:p w14:paraId="079B4C9C" w14:textId="77777777" w:rsidR="002F5983" w:rsidRPr="00D11451" w:rsidRDefault="002F5983" w:rsidP="00CF30F2">
            <w:pPr>
              <w:spacing w:after="0"/>
              <w:rPr>
                <w:rFonts w:eastAsia="Times New Roman"/>
                <w:sz w:val="25"/>
                <w:szCs w:val="25"/>
                <w:lang w:eastAsia="lv-LV"/>
              </w:rPr>
            </w:pPr>
            <w:r w:rsidRPr="00D11451">
              <w:rPr>
                <w:rFonts w:eastAsia="Times New Roman"/>
                <w:sz w:val="25"/>
                <w:szCs w:val="25"/>
                <w:lang w:eastAsia="lv-LV"/>
              </w:rPr>
              <w:lastRenderedPageBreak/>
              <w:t>Informācija par to, vai starptautiskās saistības, kas minētas šīs tabulas A ailē, tiek izpildītas pilnībā vai daļēji.</w:t>
            </w:r>
            <w:r w:rsidRPr="00D11451">
              <w:rPr>
                <w:rFonts w:eastAsia="Times New Roman"/>
                <w:sz w:val="25"/>
                <w:szCs w:val="25"/>
                <w:lang w:eastAsia="lv-LV"/>
              </w:rPr>
              <w:br/>
              <w:t xml:space="preserve">Ja attiecīgās starptautiskās saistības tiek izpildītas daļēji, sniedz </w:t>
            </w:r>
            <w:r w:rsidRPr="00D11451">
              <w:rPr>
                <w:rFonts w:eastAsia="Times New Roman"/>
                <w:sz w:val="25"/>
                <w:szCs w:val="25"/>
                <w:lang w:eastAsia="lv-LV"/>
              </w:rPr>
              <w:lastRenderedPageBreak/>
              <w:t>skaidrojumu, kā arī precīzi norāda, kad un kādā veidā starptautiskās saistības tiks izpildītas pilnībā.</w:t>
            </w:r>
            <w:r w:rsidRPr="00D11451">
              <w:rPr>
                <w:rFonts w:eastAsia="Times New Roman"/>
                <w:sz w:val="25"/>
                <w:szCs w:val="25"/>
                <w:lang w:eastAsia="lv-LV"/>
              </w:rPr>
              <w:br/>
              <w:t>Norāda institūciju, kas ir atbildīga par šo saistību izpildi pilnībā</w:t>
            </w:r>
          </w:p>
        </w:tc>
      </w:tr>
      <w:tr w:rsidR="002F5983" w:rsidRPr="00D11451" w14:paraId="2400A101" w14:textId="77777777" w:rsidTr="002F5983">
        <w:trPr>
          <w:gridBefore w:val="1"/>
          <w:gridAfter w:val="1"/>
          <w:wBefore w:w="21" w:type="pct"/>
          <w:wAfter w:w="19" w:type="dxa"/>
          <w:tblCellSpacing w:w="15" w:type="dxa"/>
        </w:trPr>
        <w:tc>
          <w:tcPr>
            <w:tcW w:w="950" w:type="pct"/>
            <w:gridSpan w:val="2"/>
            <w:tcBorders>
              <w:top w:val="outset" w:sz="6" w:space="0" w:color="auto"/>
              <w:left w:val="outset" w:sz="6" w:space="0" w:color="auto"/>
              <w:bottom w:val="outset" w:sz="6" w:space="0" w:color="auto"/>
              <w:right w:val="outset" w:sz="6" w:space="0" w:color="auto"/>
            </w:tcBorders>
          </w:tcPr>
          <w:p w14:paraId="26A08E6F" w14:textId="77777777" w:rsidR="002F5983" w:rsidRPr="00D11451" w:rsidRDefault="002F5983" w:rsidP="00CF30F2">
            <w:pPr>
              <w:spacing w:after="0"/>
              <w:rPr>
                <w:rFonts w:eastAsia="Times New Roman"/>
                <w:sz w:val="25"/>
                <w:szCs w:val="25"/>
                <w:lang w:eastAsia="lv-LV"/>
              </w:rPr>
            </w:pPr>
            <w:r w:rsidRPr="00D11451">
              <w:rPr>
                <w:rFonts w:eastAsia="Times New Roman"/>
                <w:sz w:val="25"/>
                <w:szCs w:val="25"/>
                <w:lang w:eastAsia="lv-LV"/>
              </w:rPr>
              <w:lastRenderedPageBreak/>
              <w:t>Konvencijas 1</w:t>
            </w:r>
            <w:r w:rsidR="001E5D78">
              <w:rPr>
                <w:rFonts w:eastAsia="Times New Roman"/>
                <w:sz w:val="25"/>
                <w:szCs w:val="25"/>
                <w:lang w:eastAsia="lv-LV"/>
              </w:rPr>
              <w:t>4</w:t>
            </w:r>
            <w:r w:rsidRPr="00D11451">
              <w:rPr>
                <w:rFonts w:eastAsia="Times New Roman"/>
                <w:sz w:val="25"/>
                <w:szCs w:val="25"/>
                <w:lang w:eastAsia="lv-LV"/>
              </w:rPr>
              <w:t xml:space="preserve">.pielikums </w:t>
            </w:r>
          </w:p>
        </w:tc>
        <w:tc>
          <w:tcPr>
            <w:tcW w:w="1788" w:type="pct"/>
            <w:gridSpan w:val="3"/>
            <w:tcBorders>
              <w:top w:val="outset" w:sz="6" w:space="0" w:color="auto"/>
              <w:left w:val="outset" w:sz="6" w:space="0" w:color="auto"/>
              <w:bottom w:val="outset" w:sz="6" w:space="0" w:color="auto"/>
              <w:right w:val="outset" w:sz="6" w:space="0" w:color="auto"/>
            </w:tcBorders>
          </w:tcPr>
          <w:p w14:paraId="78850A84" w14:textId="77777777" w:rsidR="002F5983" w:rsidRPr="00D11451" w:rsidRDefault="002F5983" w:rsidP="00CF30F2">
            <w:pPr>
              <w:spacing w:after="0"/>
              <w:rPr>
                <w:rFonts w:eastAsia="Times New Roman"/>
                <w:sz w:val="25"/>
                <w:szCs w:val="25"/>
                <w:lang w:eastAsia="lv-LV"/>
              </w:rPr>
            </w:pPr>
            <w:r w:rsidRPr="00D11451">
              <w:rPr>
                <w:rFonts w:eastAsia="Times New Roman"/>
                <w:sz w:val="25"/>
                <w:szCs w:val="25"/>
                <w:lang w:eastAsia="lv-LV"/>
              </w:rPr>
              <w:t xml:space="preserve">Projekta </w:t>
            </w:r>
            <w:r w:rsidR="00AD00E6">
              <w:rPr>
                <w:rFonts w:eastAsia="Times New Roman"/>
                <w:sz w:val="25"/>
                <w:szCs w:val="25"/>
                <w:lang w:eastAsia="lv-LV"/>
              </w:rPr>
              <w:t>4. un 5.punkts</w:t>
            </w:r>
          </w:p>
        </w:tc>
        <w:tc>
          <w:tcPr>
            <w:tcW w:w="2147" w:type="pct"/>
            <w:tcBorders>
              <w:top w:val="outset" w:sz="6" w:space="0" w:color="auto"/>
              <w:left w:val="outset" w:sz="6" w:space="0" w:color="auto"/>
              <w:bottom w:val="outset" w:sz="6" w:space="0" w:color="auto"/>
              <w:right w:val="outset" w:sz="6" w:space="0" w:color="auto"/>
            </w:tcBorders>
          </w:tcPr>
          <w:p w14:paraId="22F1741F" w14:textId="77777777" w:rsidR="002F5983" w:rsidRPr="00D11451" w:rsidRDefault="00AD00E6" w:rsidP="00CF30F2">
            <w:pPr>
              <w:spacing w:after="0"/>
              <w:jc w:val="both"/>
              <w:rPr>
                <w:rFonts w:eastAsia="Times New Roman"/>
                <w:sz w:val="25"/>
                <w:szCs w:val="25"/>
                <w:lang w:eastAsia="lv-LV"/>
              </w:rPr>
            </w:pPr>
            <w:r>
              <w:rPr>
                <w:rFonts w:eastAsia="Times New Roman"/>
                <w:sz w:val="25"/>
                <w:szCs w:val="25"/>
                <w:lang w:eastAsia="lv-LV"/>
              </w:rPr>
              <w:t>Saistības izpildītas pilnībā</w:t>
            </w:r>
          </w:p>
        </w:tc>
      </w:tr>
      <w:tr w:rsidR="002F5983" w:rsidRPr="00D11451" w14:paraId="53B1F56E" w14:textId="77777777" w:rsidTr="002F5983">
        <w:trPr>
          <w:gridBefore w:val="1"/>
          <w:gridAfter w:val="1"/>
          <w:wBefore w:w="21" w:type="pct"/>
          <w:wAfter w:w="19" w:type="dxa"/>
          <w:tblCellSpacing w:w="15" w:type="dxa"/>
        </w:trPr>
        <w:tc>
          <w:tcPr>
            <w:tcW w:w="950" w:type="pct"/>
            <w:gridSpan w:val="2"/>
            <w:tcBorders>
              <w:top w:val="outset" w:sz="6" w:space="0" w:color="auto"/>
              <w:left w:val="outset" w:sz="6" w:space="0" w:color="auto"/>
              <w:bottom w:val="outset" w:sz="6" w:space="0" w:color="auto"/>
              <w:right w:val="outset" w:sz="6" w:space="0" w:color="auto"/>
            </w:tcBorders>
            <w:hideMark/>
          </w:tcPr>
          <w:p w14:paraId="472D71BD" w14:textId="77777777" w:rsidR="002F5983" w:rsidRPr="00D11451" w:rsidRDefault="002F5983" w:rsidP="00CF30F2">
            <w:pPr>
              <w:spacing w:after="0"/>
              <w:rPr>
                <w:rFonts w:eastAsia="Times New Roman"/>
                <w:sz w:val="25"/>
                <w:szCs w:val="25"/>
                <w:lang w:eastAsia="lv-LV"/>
              </w:rPr>
            </w:pPr>
            <w:r w:rsidRPr="00D11451">
              <w:rPr>
                <w:rFonts w:eastAsia="Times New Roman"/>
                <w:sz w:val="25"/>
                <w:szCs w:val="25"/>
                <w:lang w:eastAsia="lv-LV"/>
              </w:rPr>
              <w:t>Vai starptautiskajā dokumentā paredzētās saistības nav pretrunā ar jau esošajām Latvijas Republikas starptautiskajām saistībām</w:t>
            </w:r>
          </w:p>
        </w:tc>
        <w:tc>
          <w:tcPr>
            <w:tcW w:w="3951" w:type="pct"/>
            <w:gridSpan w:val="4"/>
            <w:tcBorders>
              <w:top w:val="outset" w:sz="6" w:space="0" w:color="auto"/>
              <w:left w:val="outset" w:sz="6" w:space="0" w:color="auto"/>
              <w:bottom w:val="outset" w:sz="6" w:space="0" w:color="auto"/>
              <w:right w:val="outset" w:sz="6" w:space="0" w:color="auto"/>
            </w:tcBorders>
            <w:hideMark/>
          </w:tcPr>
          <w:p w14:paraId="3571395A" w14:textId="77777777" w:rsidR="002F5983" w:rsidRPr="00D11451" w:rsidRDefault="002F5983" w:rsidP="00CF30F2">
            <w:pPr>
              <w:spacing w:after="0"/>
              <w:rPr>
                <w:rFonts w:eastAsia="Times New Roman"/>
                <w:sz w:val="25"/>
                <w:szCs w:val="25"/>
                <w:lang w:eastAsia="lv-LV"/>
              </w:rPr>
            </w:pPr>
            <w:r w:rsidRPr="00D11451">
              <w:rPr>
                <w:rFonts w:eastAsia="Times New Roman"/>
                <w:sz w:val="25"/>
                <w:szCs w:val="25"/>
                <w:lang w:eastAsia="lv-LV"/>
              </w:rPr>
              <w:t>Nav pretrunā.</w:t>
            </w:r>
          </w:p>
        </w:tc>
      </w:tr>
      <w:tr w:rsidR="002F5983" w:rsidRPr="00D11451" w14:paraId="32A5119C" w14:textId="77777777" w:rsidTr="002F5983">
        <w:trPr>
          <w:gridBefore w:val="1"/>
          <w:gridAfter w:val="1"/>
          <w:wBefore w:w="21" w:type="pct"/>
          <w:wAfter w:w="19" w:type="dxa"/>
          <w:tblCellSpacing w:w="15" w:type="dxa"/>
        </w:trPr>
        <w:tc>
          <w:tcPr>
            <w:tcW w:w="950" w:type="pct"/>
            <w:gridSpan w:val="2"/>
            <w:tcBorders>
              <w:top w:val="outset" w:sz="6" w:space="0" w:color="auto"/>
              <w:left w:val="outset" w:sz="6" w:space="0" w:color="auto"/>
              <w:bottom w:val="outset" w:sz="6" w:space="0" w:color="auto"/>
              <w:right w:val="outset" w:sz="6" w:space="0" w:color="auto"/>
            </w:tcBorders>
            <w:hideMark/>
          </w:tcPr>
          <w:p w14:paraId="6D215E97" w14:textId="77777777" w:rsidR="002F5983" w:rsidRPr="00D11451" w:rsidRDefault="002F5983" w:rsidP="00CF30F2">
            <w:pPr>
              <w:spacing w:after="0"/>
              <w:rPr>
                <w:rFonts w:eastAsia="Times New Roman"/>
                <w:sz w:val="25"/>
                <w:szCs w:val="25"/>
                <w:lang w:eastAsia="lv-LV"/>
              </w:rPr>
            </w:pPr>
            <w:r w:rsidRPr="00D11451">
              <w:rPr>
                <w:rFonts w:eastAsia="Times New Roman"/>
                <w:sz w:val="25"/>
                <w:szCs w:val="25"/>
                <w:lang w:eastAsia="lv-LV"/>
              </w:rPr>
              <w:t>Cita informācija</w:t>
            </w:r>
          </w:p>
        </w:tc>
        <w:tc>
          <w:tcPr>
            <w:tcW w:w="3951" w:type="pct"/>
            <w:gridSpan w:val="4"/>
            <w:tcBorders>
              <w:top w:val="outset" w:sz="6" w:space="0" w:color="auto"/>
              <w:left w:val="outset" w:sz="6" w:space="0" w:color="auto"/>
              <w:bottom w:val="outset" w:sz="6" w:space="0" w:color="auto"/>
              <w:right w:val="outset" w:sz="6" w:space="0" w:color="auto"/>
            </w:tcBorders>
            <w:hideMark/>
          </w:tcPr>
          <w:p w14:paraId="3436BAB2" w14:textId="77777777" w:rsidR="002F5983" w:rsidRPr="00D11451" w:rsidRDefault="002F5983" w:rsidP="00CF30F2">
            <w:pPr>
              <w:spacing w:after="0"/>
              <w:rPr>
                <w:rFonts w:eastAsia="Times New Roman"/>
                <w:sz w:val="25"/>
                <w:szCs w:val="25"/>
                <w:lang w:eastAsia="lv-LV"/>
              </w:rPr>
            </w:pPr>
            <w:r w:rsidRPr="00D11451">
              <w:rPr>
                <w:rFonts w:eastAsia="Times New Roman"/>
                <w:sz w:val="25"/>
                <w:szCs w:val="25"/>
                <w:lang w:eastAsia="lv-LV"/>
              </w:rPr>
              <w:t>Nav.</w:t>
            </w:r>
          </w:p>
        </w:tc>
      </w:tr>
      <w:tr w:rsidR="00016692" w:rsidRPr="00352021" w14:paraId="287CF938" w14:textId="77777777" w:rsidTr="00016692">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01A16A70" w14:textId="77777777" w:rsidR="00016692" w:rsidRPr="00352021" w:rsidRDefault="00016692" w:rsidP="00016692">
            <w:pPr>
              <w:spacing w:before="100" w:beforeAutospacing="1" w:after="100" w:afterAutospacing="1"/>
              <w:jc w:val="center"/>
              <w:rPr>
                <w:rFonts w:eastAsia="Times New Roman"/>
                <w:b/>
                <w:bCs/>
                <w:lang w:eastAsia="lv-LV"/>
              </w:rPr>
            </w:pPr>
            <w:r w:rsidRPr="00352021">
              <w:rPr>
                <w:rFonts w:eastAsia="Times New Roman"/>
                <w:b/>
                <w:bCs/>
                <w:lang w:eastAsia="lv-LV"/>
              </w:rPr>
              <w:t>VI. Sabiedrības līdzdalība un komunikācijas aktivitātes</w:t>
            </w:r>
          </w:p>
        </w:tc>
      </w:tr>
      <w:tr w:rsidR="00016692" w:rsidRPr="00352021" w14:paraId="2CA51CF0" w14:textId="77777777" w:rsidTr="002F5983">
        <w:trPr>
          <w:tblCellSpacing w:w="15" w:type="dxa"/>
        </w:trPr>
        <w:tc>
          <w:tcPr>
            <w:tcW w:w="296" w:type="pct"/>
            <w:gridSpan w:val="2"/>
            <w:tcBorders>
              <w:top w:val="outset" w:sz="6" w:space="0" w:color="auto"/>
              <w:left w:val="outset" w:sz="6" w:space="0" w:color="auto"/>
              <w:bottom w:val="outset" w:sz="6" w:space="0" w:color="auto"/>
              <w:right w:val="outset" w:sz="6" w:space="0" w:color="auto"/>
            </w:tcBorders>
            <w:hideMark/>
          </w:tcPr>
          <w:p w14:paraId="5D71AB77" w14:textId="77777777" w:rsidR="00016692" w:rsidRPr="00352021" w:rsidRDefault="00016692" w:rsidP="00016692">
            <w:pPr>
              <w:spacing w:before="100" w:beforeAutospacing="1" w:after="100" w:afterAutospacing="1"/>
              <w:jc w:val="center"/>
              <w:rPr>
                <w:rFonts w:eastAsia="Times New Roman"/>
                <w:lang w:eastAsia="lv-LV"/>
              </w:rPr>
            </w:pPr>
            <w:r w:rsidRPr="00352021">
              <w:rPr>
                <w:rFonts w:eastAsia="Times New Roman"/>
                <w:lang w:eastAsia="lv-LV"/>
              </w:rPr>
              <w:t>1.</w:t>
            </w:r>
          </w:p>
        </w:tc>
        <w:tc>
          <w:tcPr>
            <w:tcW w:w="1678" w:type="pct"/>
            <w:gridSpan w:val="2"/>
            <w:tcBorders>
              <w:top w:val="outset" w:sz="6" w:space="0" w:color="auto"/>
              <w:left w:val="outset" w:sz="6" w:space="0" w:color="auto"/>
              <w:bottom w:val="outset" w:sz="6" w:space="0" w:color="auto"/>
              <w:right w:val="outset" w:sz="6" w:space="0" w:color="auto"/>
            </w:tcBorders>
            <w:hideMark/>
          </w:tcPr>
          <w:p w14:paraId="6CCBDC91" w14:textId="77777777" w:rsidR="00016692" w:rsidRPr="00352021" w:rsidRDefault="00016692" w:rsidP="00016692">
            <w:pPr>
              <w:spacing w:after="0"/>
              <w:rPr>
                <w:rFonts w:eastAsia="Times New Roman"/>
                <w:lang w:eastAsia="lv-LV"/>
              </w:rPr>
            </w:pPr>
            <w:r w:rsidRPr="00352021">
              <w:rPr>
                <w:rFonts w:eastAsia="Times New Roman"/>
                <w:lang w:eastAsia="lv-LV"/>
              </w:rPr>
              <w:t>Plānotās sabiedrības līdzdalības un komunikācijas aktivitātes saistībā ar projektu</w:t>
            </w:r>
          </w:p>
        </w:tc>
        <w:tc>
          <w:tcPr>
            <w:tcW w:w="2961" w:type="pct"/>
            <w:gridSpan w:val="4"/>
            <w:tcBorders>
              <w:top w:val="outset" w:sz="6" w:space="0" w:color="auto"/>
              <w:left w:val="outset" w:sz="6" w:space="0" w:color="auto"/>
              <w:bottom w:val="outset" w:sz="6" w:space="0" w:color="auto"/>
              <w:right w:val="outset" w:sz="6" w:space="0" w:color="auto"/>
            </w:tcBorders>
          </w:tcPr>
          <w:p w14:paraId="63D99139" w14:textId="77777777" w:rsidR="00016692" w:rsidRPr="00352021" w:rsidRDefault="000C0FB7" w:rsidP="00532A80">
            <w:pPr>
              <w:jc w:val="both"/>
            </w:pPr>
            <w:r w:rsidRPr="00352021">
              <w:t>Atbilstoši Ministru kabineta 2009.</w:t>
            </w:r>
            <w:r w:rsidR="009D3C8C" w:rsidRPr="00352021">
              <w:t> </w:t>
            </w:r>
            <w:r w:rsidRPr="00352021">
              <w:t>gada 25.</w:t>
            </w:r>
            <w:r w:rsidR="009D3C8C" w:rsidRPr="00352021">
              <w:t> </w:t>
            </w:r>
            <w:r w:rsidRPr="00352021">
              <w:t>augusta noteikumiem Nr.</w:t>
            </w:r>
            <w:r w:rsidR="009D3C8C" w:rsidRPr="00352021">
              <w:t> </w:t>
            </w:r>
            <w:r w:rsidRPr="00352021">
              <w:t>970 „Sabiedrības līdzdalības kārtība attīstības plānošanas procesā”</w:t>
            </w:r>
            <w:r w:rsidR="000D675F" w:rsidRPr="00352021">
              <w:t xml:space="preserve"> 7.4.</w:t>
            </w:r>
            <w:r w:rsidR="000D675F" w:rsidRPr="00352021">
              <w:rPr>
                <w:vertAlign w:val="superscript"/>
              </w:rPr>
              <w:t>1</w:t>
            </w:r>
            <w:r w:rsidR="009D3C8C" w:rsidRPr="00352021">
              <w:t> </w:t>
            </w:r>
            <w:r w:rsidR="000D675F" w:rsidRPr="00352021">
              <w:t>apakšpunkt</w:t>
            </w:r>
            <w:r w:rsidR="00F773E8">
              <w:t>am</w:t>
            </w:r>
            <w:r w:rsidR="000D675F" w:rsidRPr="00352021">
              <w:t xml:space="preserve"> sabiedrībai tik</w:t>
            </w:r>
            <w:r w:rsidR="001A4091" w:rsidRPr="00352021">
              <w:t>a</w:t>
            </w:r>
            <w:r w:rsidR="000D675F" w:rsidRPr="00352021">
              <w:t xml:space="preserve"> dota iespēja rakstiski sniegt viedokli par projektu tā saskaņošanas stadijā</w:t>
            </w:r>
            <w:r w:rsidR="009D3C8C" w:rsidRPr="00352021">
              <w:t>.</w:t>
            </w:r>
          </w:p>
        </w:tc>
      </w:tr>
      <w:tr w:rsidR="00016692" w:rsidRPr="00352021" w14:paraId="0426D616" w14:textId="77777777" w:rsidTr="002F5983">
        <w:trPr>
          <w:tblCellSpacing w:w="15" w:type="dxa"/>
        </w:trPr>
        <w:tc>
          <w:tcPr>
            <w:tcW w:w="296" w:type="pct"/>
            <w:gridSpan w:val="2"/>
            <w:tcBorders>
              <w:top w:val="outset" w:sz="6" w:space="0" w:color="auto"/>
              <w:left w:val="outset" w:sz="6" w:space="0" w:color="auto"/>
              <w:bottom w:val="outset" w:sz="6" w:space="0" w:color="auto"/>
              <w:right w:val="outset" w:sz="6" w:space="0" w:color="auto"/>
            </w:tcBorders>
            <w:hideMark/>
          </w:tcPr>
          <w:p w14:paraId="5553E5DF" w14:textId="77777777" w:rsidR="00016692" w:rsidRPr="00352021" w:rsidRDefault="00016692" w:rsidP="00016692">
            <w:pPr>
              <w:spacing w:before="100" w:beforeAutospacing="1" w:after="100" w:afterAutospacing="1"/>
              <w:jc w:val="center"/>
              <w:rPr>
                <w:rFonts w:eastAsia="Times New Roman"/>
                <w:lang w:eastAsia="lv-LV"/>
              </w:rPr>
            </w:pPr>
            <w:r w:rsidRPr="00352021">
              <w:rPr>
                <w:rFonts w:eastAsia="Times New Roman"/>
                <w:lang w:eastAsia="lv-LV"/>
              </w:rPr>
              <w:t>2.</w:t>
            </w:r>
          </w:p>
        </w:tc>
        <w:tc>
          <w:tcPr>
            <w:tcW w:w="1678" w:type="pct"/>
            <w:gridSpan w:val="2"/>
            <w:tcBorders>
              <w:top w:val="outset" w:sz="6" w:space="0" w:color="auto"/>
              <w:left w:val="outset" w:sz="6" w:space="0" w:color="auto"/>
              <w:bottom w:val="outset" w:sz="6" w:space="0" w:color="auto"/>
              <w:right w:val="outset" w:sz="6" w:space="0" w:color="auto"/>
            </w:tcBorders>
            <w:hideMark/>
          </w:tcPr>
          <w:p w14:paraId="0EA68F2E" w14:textId="77777777" w:rsidR="00016692" w:rsidRPr="00352021" w:rsidRDefault="00016692" w:rsidP="00016692">
            <w:pPr>
              <w:spacing w:after="0"/>
              <w:rPr>
                <w:rFonts w:eastAsia="Times New Roman"/>
                <w:lang w:eastAsia="lv-LV"/>
              </w:rPr>
            </w:pPr>
            <w:r w:rsidRPr="00352021">
              <w:rPr>
                <w:rFonts w:eastAsia="Times New Roman"/>
                <w:lang w:eastAsia="lv-LV"/>
              </w:rPr>
              <w:t>Sabiedrības līdzdalība projekta izstrādē</w:t>
            </w:r>
          </w:p>
        </w:tc>
        <w:tc>
          <w:tcPr>
            <w:tcW w:w="2961" w:type="pct"/>
            <w:gridSpan w:val="4"/>
            <w:tcBorders>
              <w:top w:val="outset" w:sz="6" w:space="0" w:color="auto"/>
              <w:left w:val="outset" w:sz="6" w:space="0" w:color="auto"/>
              <w:bottom w:val="outset" w:sz="6" w:space="0" w:color="auto"/>
              <w:right w:val="outset" w:sz="6" w:space="0" w:color="auto"/>
            </w:tcBorders>
          </w:tcPr>
          <w:p w14:paraId="26CF9228" w14:textId="77777777" w:rsidR="006E27BF" w:rsidRPr="00352021" w:rsidRDefault="000D675F" w:rsidP="006E27BF">
            <w:pPr>
              <w:jc w:val="both"/>
            </w:pPr>
            <w:r w:rsidRPr="00352021">
              <w:t>Par projekta izstrādi tika informēti sabiedrības pārstāvji, 202</w:t>
            </w:r>
            <w:r w:rsidR="00C57408" w:rsidRPr="00352021">
              <w:t>1</w:t>
            </w:r>
            <w:r w:rsidRPr="00352021">
              <w:t>.</w:t>
            </w:r>
            <w:r w:rsidR="009D3C8C" w:rsidRPr="00352021">
              <w:t> </w:t>
            </w:r>
            <w:r w:rsidRPr="00352021">
              <w:t>gada</w:t>
            </w:r>
            <w:r w:rsidR="00962725">
              <w:t xml:space="preserve"> 24.</w:t>
            </w:r>
            <w:r w:rsidR="00C57408" w:rsidRPr="00352021">
              <w:t>.augustā</w:t>
            </w:r>
            <w:r w:rsidR="0074550B">
              <w:t>,</w:t>
            </w:r>
            <w:r w:rsidRPr="00352021">
              <w:t xml:space="preserve"> ievietojot paziņojumu par līdzdalības iespējām tiesību akta izstrādes procesā Satiksmes ministrijas tīmekļa vietnē </w:t>
            </w:r>
            <w:r w:rsidR="00B15C1C" w:rsidRPr="00352021">
              <w:t xml:space="preserve"> http://www.sam.gov.lv/sm/content/?cat=553.</w:t>
            </w:r>
          </w:p>
        </w:tc>
      </w:tr>
      <w:tr w:rsidR="00016692" w:rsidRPr="00352021" w14:paraId="4D7D5EBE" w14:textId="77777777" w:rsidTr="002F5983">
        <w:trPr>
          <w:tblCellSpacing w:w="15" w:type="dxa"/>
        </w:trPr>
        <w:tc>
          <w:tcPr>
            <w:tcW w:w="296" w:type="pct"/>
            <w:gridSpan w:val="2"/>
            <w:tcBorders>
              <w:top w:val="outset" w:sz="6" w:space="0" w:color="auto"/>
              <w:left w:val="outset" w:sz="6" w:space="0" w:color="auto"/>
              <w:bottom w:val="outset" w:sz="6" w:space="0" w:color="auto"/>
              <w:right w:val="outset" w:sz="6" w:space="0" w:color="auto"/>
            </w:tcBorders>
            <w:hideMark/>
          </w:tcPr>
          <w:p w14:paraId="60EFBD64" w14:textId="77777777" w:rsidR="00016692" w:rsidRPr="00352021" w:rsidRDefault="00016692" w:rsidP="00016692">
            <w:pPr>
              <w:spacing w:before="100" w:beforeAutospacing="1" w:after="100" w:afterAutospacing="1"/>
              <w:jc w:val="center"/>
              <w:rPr>
                <w:rFonts w:eastAsia="Times New Roman"/>
                <w:lang w:eastAsia="lv-LV"/>
              </w:rPr>
            </w:pPr>
            <w:r w:rsidRPr="00352021">
              <w:rPr>
                <w:rFonts w:eastAsia="Times New Roman"/>
                <w:lang w:eastAsia="lv-LV"/>
              </w:rPr>
              <w:t>3.</w:t>
            </w:r>
          </w:p>
        </w:tc>
        <w:tc>
          <w:tcPr>
            <w:tcW w:w="1678" w:type="pct"/>
            <w:gridSpan w:val="2"/>
            <w:tcBorders>
              <w:top w:val="outset" w:sz="6" w:space="0" w:color="auto"/>
              <w:left w:val="outset" w:sz="6" w:space="0" w:color="auto"/>
              <w:bottom w:val="outset" w:sz="6" w:space="0" w:color="auto"/>
              <w:right w:val="outset" w:sz="6" w:space="0" w:color="auto"/>
            </w:tcBorders>
            <w:hideMark/>
          </w:tcPr>
          <w:p w14:paraId="68419665" w14:textId="77777777" w:rsidR="00016692" w:rsidRPr="00352021" w:rsidRDefault="00016692" w:rsidP="00016692">
            <w:pPr>
              <w:spacing w:after="0"/>
              <w:rPr>
                <w:rFonts w:eastAsia="Times New Roman"/>
                <w:lang w:eastAsia="lv-LV"/>
              </w:rPr>
            </w:pPr>
            <w:r w:rsidRPr="00352021">
              <w:rPr>
                <w:rFonts w:eastAsia="Times New Roman"/>
                <w:lang w:eastAsia="lv-LV"/>
              </w:rPr>
              <w:t>Sabiedrības līdzdalības rezultāti</w:t>
            </w:r>
          </w:p>
        </w:tc>
        <w:tc>
          <w:tcPr>
            <w:tcW w:w="2961" w:type="pct"/>
            <w:gridSpan w:val="4"/>
            <w:tcBorders>
              <w:top w:val="outset" w:sz="6" w:space="0" w:color="auto"/>
              <w:left w:val="outset" w:sz="6" w:space="0" w:color="auto"/>
              <w:bottom w:val="outset" w:sz="6" w:space="0" w:color="auto"/>
              <w:right w:val="outset" w:sz="6" w:space="0" w:color="auto"/>
            </w:tcBorders>
          </w:tcPr>
          <w:p w14:paraId="37337E34" w14:textId="77777777" w:rsidR="00B64005" w:rsidRPr="00352021" w:rsidRDefault="000C0FB7" w:rsidP="00B64005">
            <w:pPr>
              <w:spacing w:after="0"/>
              <w:jc w:val="both"/>
              <w:rPr>
                <w:rFonts w:eastAsia="Times New Roman"/>
                <w:lang w:eastAsia="lv-LV"/>
              </w:rPr>
            </w:pPr>
            <w:r w:rsidRPr="00352021">
              <w:rPr>
                <w:rFonts w:eastAsia="Times New Roman"/>
                <w:lang w:eastAsia="lv-LV"/>
              </w:rPr>
              <w:t xml:space="preserve">Par projektu nav saņemti priekšlikumi un iebildumi.  </w:t>
            </w:r>
          </w:p>
        </w:tc>
      </w:tr>
      <w:tr w:rsidR="00016692" w:rsidRPr="00352021" w14:paraId="72031353" w14:textId="77777777" w:rsidTr="002F5983">
        <w:trPr>
          <w:tblCellSpacing w:w="15" w:type="dxa"/>
        </w:trPr>
        <w:tc>
          <w:tcPr>
            <w:tcW w:w="296" w:type="pct"/>
            <w:gridSpan w:val="2"/>
            <w:tcBorders>
              <w:top w:val="outset" w:sz="6" w:space="0" w:color="auto"/>
              <w:left w:val="outset" w:sz="6" w:space="0" w:color="auto"/>
              <w:bottom w:val="outset" w:sz="6" w:space="0" w:color="auto"/>
              <w:right w:val="outset" w:sz="6" w:space="0" w:color="auto"/>
            </w:tcBorders>
            <w:hideMark/>
          </w:tcPr>
          <w:p w14:paraId="5DA86E4C" w14:textId="77777777" w:rsidR="00016692" w:rsidRPr="00352021" w:rsidRDefault="00016692" w:rsidP="00016692">
            <w:pPr>
              <w:spacing w:before="100" w:beforeAutospacing="1" w:after="100" w:afterAutospacing="1"/>
              <w:jc w:val="center"/>
              <w:rPr>
                <w:rFonts w:eastAsia="Times New Roman"/>
                <w:lang w:eastAsia="lv-LV"/>
              </w:rPr>
            </w:pPr>
            <w:r w:rsidRPr="00352021">
              <w:rPr>
                <w:rFonts w:eastAsia="Times New Roman"/>
                <w:lang w:eastAsia="lv-LV"/>
              </w:rPr>
              <w:t>4.</w:t>
            </w:r>
          </w:p>
        </w:tc>
        <w:tc>
          <w:tcPr>
            <w:tcW w:w="1678" w:type="pct"/>
            <w:gridSpan w:val="2"/>
            <w:tcBorders>
              <w:top w:val="outset" w:sz="6" w:space="0" w:color="auto"/>
              <w:left w:val="outset" w:sz="6" w:space="0" w:color="auto"/>
              <w:bottom w:val="outset" w:sz="6" w:space="0" w:color="auto"/>
              <w:right w:val="outset" w:sz="6" w:space="0" w:color="auto"/>
            </w:tcBorders>
            <w:hideMark/>
          </w:tcPr>
          <w:p w14:paraId="219C3A32" w14:textId="77777777" w:rsidR="00016692" w:rsidRPr="00352021" w:rsidRDefault="00016692" w:rsidP="00016692">
            <w:pPr>
              <w:spacing w:after="0"/>
              <w:rPr>
                <w:rFonts w:eastAsia="Times New Roman"/>
                <w:lang w:eastAsia="lv-LV"/>
              </w:rPr>
            </w:pPr>
            <w:r w:rsidRPr="00352021">
              <w:rPr>
                <w:rFonts w:eastAsia="Times New Roman"/>
                <w:lang w:eastAsia="lv-LV"/>
              </w:rPr>
              <w:t>Cita informācija</w:t>
            </w:r>
          </w:p>
        </w:tc>
        <w:tc>
          <w:tcPr>
            <w:tcW w:w="2961" w:type="pct"/>
            <w:gridSpan w:val="4"/>
            <w:tcBorders>
              <w:top w:val="outset" w:sz="6" w:space="0" w:color="auto"/>
              <w:left w:val="outset" w:sz="6" w:space="0" w:color="auto"/>
              <w:bottom w:val="outset" w:sz="6" w:space="0" w:color="auto"/>
              <w:right w:val="outset" w:sz="6" w:space="0" w:color="auto"/>
            </w:tcBorders>
          </w:tcPr>
          <w:p w14:paraId="017148D0" w14:textId="77777777" w:rsidR="00016692" w:rsidRPr="00352021" w:rsidRDefault="00DD3959" w:rsidP="00016692">
            <w:pPr>
              <w:spacing w:after="0"/>
              <w:rPr>
                <w:rFonts w:eastAsia="Times New Roman"/>
                <w:lang w:eastAsia="lv-LV"/>
              </w:rPr>
            </w:pPr>
            <w:r w:rsidRPr="00352021">
              <w:rPr>
                <w:rFonts w:eastAsia="Times New Roman"/>
                <w:lang w:eastAsia="lv-LV"/>
              </w:rPr>
              <w:t>Nav.</w:t>
            </w:r>
          </w:p>
        </w:tc>
      </w:tr>
    </w:tbl>
    <w:p w14:paraId="7B094718" w14:textId="77777777" w:rsidR="00016692" w:rsidRDefault="00016692" w:rsidP="00016692">
      <w:pPr>
        <w:spacing w:after="0"/>
        <w:rPr>
          <w:rFonts w:eastAsia="Times New Roman"/>
          <w:lang w:eastAsia="lv-LV"/>
        </w:rPr>
      </w:pPr>
      <w:r w:rsidRPr="00352021">
        <w:rPr>
          <w:rFonts w:eastAsia="Times New Roman"/>
          <w:lang w:eastAsia="lv-LV"/>
        </w:rPr>
        <w:t xml:space="preserve">  </w:t>
      </w:r>
    </w:p>
    <w:p w14:paraId="2DF95756" w14:textId="77777777" w:rsidR="002678A9" w:rsidRPr="00352021" w:rsidRDefault="002678A9" w:rsidP="00016692">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3053"/>
        <w:gridCol w:w="5379"/>
      </w:tblGrid>
      <w:tr w:rsidR="00016692" w:rsidRPr="00352021" w14:paraId="584A9F69" w14:textId="77777777" w:rsidTr="0001669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1983C35" w14:textId="77777777" w:rsidR="00016692" w:rsidRPr="00352021" w:rsidRDefault="00016692" w:rsidP="00016692">
            <w:pPr>
              <w:spacing w:before="100" w:beforeAutospacing="1" w:after="100" w:afterAutospacing="1"/>
              <w:jc w:val="center"/>
              <w:rPr>
                <w:rFonts w:eastAsia="Times New Roman"/>
                <w:b/>
                <w:bCs/>
                <w:lang w:eastAsia="lv-LV"/>
              </w:rPr>
            </w:pPr>
            <w:r w:rsidRPr="00352021">
              <w:rPr>
                <w:rFonts w:eastAsia="Times New Roman"/>
                <w:b/>
                <w:bCs/>
                <w:lang w:eastAsia="lv-LV"/>
              </w:rPr>
              <w:t>VII. Tiesību akta projekta izpildes nodrošināšana un tās ietekme uz institūcijām</w:t>
            </w:r>
          </w:p>
        </w:tc>
      </w:tr>
      <w:tr w:rsidR="00016692" w:rsidRPr="00352021" w14:paraId="46C1B340" w14:textId="77777777" w:rsidTr="00DD395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D25709" w14:textId="77777777" w:rsidR="00016692" w:rsidRPr="00352021" w:rsidRDefault="00016692" w:rsidP="00016692">
            <w:pPr>
              <w:spacing w:before="100" w:beforeAutospacing="1" w:after="100" w:afterAutospacing="1"/>
              <w:jc w:val="center"/>
              <w:rPr>
                <w:rFonts w:eastAsia="Times New Roman"/>
                <w:lang w:eastAsia="lv-LV"/>
              </w:rPr>
            </w:pPr>
            <w:r w:rsidRPr="00352021">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3D61D095" w14:textId="77777777" w:rsidR="00016692" w:rsidRPr="00352021" w:rsidRDefault="00016692" w:rsidP="00016692">
            <w:pPr>
              <w:spacing w:after="0"/>
              <w:rPr>
                <w:rFonts w:eastAsia="Times New Roman"/>
                <w:lang w:eastAsia="lv-LV"/>
              </w:rPr>
            </w:pPr>
            <w:r w:rsidRPr="00352021">
              <w:rPr>
                <w:rFonts w:eastAsia="Times New Roman"/>
                <w:lang w:eastAsia="lv-LV"/>
              </w:rPr>
              <w:t>Projekta izpildē iesaistītās institūcijas</w:t>
            </w:r>
          </w:p>
        </w:tc>
        <w:tc>
          <w:tcPr>
            <w:tcW w:w="2960" w:type="pct"/>
            <w:tcBorders>
              <w:top w:val="outset" w:sz="6" w:space="0" w:color="auto"/>
              <w:left w:val="outset" w:sz="6" w:space="0" w:color="auto"/>
              <w:bottom w:val="outset" w:sz="6" w:space="0" w:color="auto"/>
              <w:right w:val="outset" w:sz="6" w:space="0" w:color="auto"/>
            </w:tcBorders>
          </w:tcPr>
          <w:p w14:paraId="6C8BB593" w14:textId="77777777" w:rsidR="00016692" w:rsidRPr="00352021" w:rsidRDefault="00F773E8" w:rsidP="00016692">
            <w:pPr>
              <w:spacing w:after="0"/>
              <w:rPr>
                <w:rFonts w:eastAsia="Times New Roman"/>
                <w:lang w:eastAsia="lv-LV"/>
              </w:rPr>
            </w:pPr>
            <w:r>
              <w:t>Valsts aģentūra “</w:t>
            </w:r>
            <w:r w:rsidR="00DD3959" w:rsidRPr="00352021">
              <w:t>Civilās aviācijas aģentūra</w:t>
            </w:r>
            <w:r>
              <w:t>”.</w:t>
            </w:r>
          </w:p>
        </w:tc>
      </w:tr>
      <w:tr w:rsidR="00DD3959" w:rsidRPr="00352021" w14:paraId="6AA84E7B" w14:textId="77777777" w:rsidTr="00DD395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00678FE" w14:textId="77777777" w:rsidR="00DD3959" w:rsidRPr="00352021" w:rsidRDefault="00DD3959" w:rsidP="00DD3959">
            <w:pPr>
              <w:spacing w:before="100" w:beforeAutospacing="1" w:after="100" w:afterAutospacing="1"/>
              <w:jc w:val="center"/>
              <w:rPr>
                <w:rFonts w:eastAsia="Times New Roman"/>
                <w:lang w:eastAsia="lv-LV"/>
              </w:rPr>
            </w:pPr>
            <w:r w:rsidRPr="00352021">
              <w:rPr>
                <w:rFonts w:eastAsia="Times New Roman"/>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635C5A79" w14:textId="77777777" w:rsidR="00DD3959" w:rsidRPr="00352021" w:rsidRDefault="00DD3959" w:rsidP="00DD3959">
            <w:pPr>
              <w:spacing w:after="0"/>
              <w:rPr>
                <w:rFonts w:eastAsia="Times New Roman"/>
                <w:lang w:eastAsia="lv-LV"/>
              </w:rPr>
            </w:pPr>
            <w:r w:rsidRPr="00352021">
              <w:rPr>
                <w:rFonts w:eastAsia="Times New Roman"/>
                <w:lang w:eastAsia="lv-LV"/>
              </w:rPr>
              <w:t>Projekta izpildes ietekme uz pārvaldes funkcijām un institucionālo struktūru.</w:t>
            </w:r>
            <w:r w:rsidRPr="00352021">
              <w:rPr>
                <w:rFonts w:eastAsia="Times New Roman"/>
                <w:lang w:eastAsia="lv-LV"/>
              </w:rPr>
              <w:br/>
              <w:t>Jaunu institūciju izveide, esošu institūciju likvidācija vai reorganizācija, to ietekme uz institūcijas cilvēkresursiem</w:t>
            </w:r>
          </w:p>
        </w:tc>
        <w:tc>
          <w:tcPr>
            <w:tcW w:w="2960" w:type="pct"/>
            <w:tcBorders>
              <w:top w:val="outset" w:sz="6" w:space="0" w:color="auto"/>
              <w:left w:val="outset" w:sz="6" w:space="0" w:color="auto"/>
              <w:bottom w:val="outset" w:sz="6" w:space="0" w:color="auto"/>
              <w:right w:val="outset" w:sz="6" w:space="0" w:color="auto"/>
            </w:tcBorders>
          </w:tcPr>
          <w:p w14:paraId="6907C89E" w14:textId="77777777" w:rsidR="00DD3959" w:rsidRPr="00352021" w:rsidRDefault="00F773E8" w:rsidP="00CE1124">
            <w:pPr>
              <w:jc w:val="both"/>
            </w:pPr>
            <w:r>
              <w:t>P</w:t>
            </w:r>
            <w:r w:rsidR="000D675F" w:rsidRPr="00352021">
              <w:t>rojekta izpilde neietekmēs valsts pārvaldes funkcijas vai institucionālo struktūru, jo tā izpilde tiks nodrošināta jau esošās valsts pārvaldes institucionālās uzbūves ietvaros.</w:t>
            </w:r>
          </w:p>
        </w:tc>
      </w:tr>
      <w:tr w:rsidR="00DD3959" w:rsidRPr="00352021" w14:paraId="68C33B5E" w14:textId="77777777" w:rsidTr="00DD395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5D7B2E7" w14:textId="77777777" w:rsidR="00DD3959" w:rsidRPr="00352021" w:rsidRDefault="00DD3959" w:rsidP="00DD3959">
            <w:pPr>
              <w:spacing w:before="100" w:beforeAutospacing="1" w:after="100" w:afterAutospacing="1"/>
              <w:jc w:val="center"/>
              <w:rPr>
                <w:rFonts w:eastAsia="Times New Roman"/>
                <w:lang w:eastAsia="lv-LV"/>
              </w:rPr>
            </w:pPr>
            <w:r w:rsidRPr="00352021">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EF7292D" w14:textId="77777777" w:rsidR="00DD3959" w:rsidRPr="00352021" w:rsidRDefault="00DD3959" w:rsidP="00DD3959">
            <w:pPr>
              <w:spacing w:after="0"/>
              <w:rPr>
                <w:rFonts w:eastAsia="Times New Roman"/>
                <w:lang w:eastAsia="lv-LV"/>
              </w:rPr>
            </w:pPr>
            <w:r w:rsidRPr="00352021">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7AF37458" w14:textId="77777777" w:rsidR="00DD3959" w:rsidRPr="00352021" w:rsidRDefault="00DD3959" w:rsidP="00DD3959">
            <w:pPr>
              <w:spacing w:after="0"/>
              <w:rPr>
                <w:rFonts w:eastAsia="Times New Roman"/>
                <w:lang w:eastAsia="lv-LV"/>
              </w:rPr>
            </w:pPr>
            <w:r w:rsidRPr="00352021">
              <w:rPr>
                <w:rFonts w:eastAsia="Times New Roman"/>
                <w:lang w:eastAsia="lv-LV"/>
              </w:rPr>
              <w:t>Nav.</w:t>
            </w:r>
          </w:p>
        </w:tc>
      </w:tr>
    </w:tbl>
    <w:p w14:paraId="24C97877" w14:textId="77777777" w:rsidR="003C053E" w:rsidRPr="00352021" w:rsidRDefault="003C053E" w:rsidP="003C053E">
      <w:pPr>
        <w:pStyle w:val="Signature"/>
        <w:widowControl/>
        <w:tabs>
          <w:tab w:val="left" w:pos="6120"/>
        </w:tabs>
        <w:spacing w:before="0"/>
        <w:rPr>
          <w:color w:val="000000"/>
          <w:szCs w:val="24"/>
        </w:rPr>
      </w:pPr>
    </w:p>
    <w:p w14:paraId="601F359C" w14:textId="77777777" w:rsidR="00FC3294" w:rsidRPr="00352021" w:rsidRDefault="00FC3294" w:rsidP="003C053E">
      <w:pPr>
        <w:pStyle w:val="Signature"/>
        <w:widowControl/>
        <w:tabs>
          <w:tab w:val="left" w:pos="6120"/>
        </w:tabs>
        <w:spacing w:before="0"/>
        <w:rPr>
          <w:color w:val="000000"/>
          <w:szCs w:val="24"/>
        </w:rPr>
      </w:pPr>
    </w:p>
    <w:p w14:paraId="28588D58" w14:textId="77777777" w:rsidR="003C053E" w:rsidRPr="00352021" w:rsidRDefault="003C053E" w:rsidP="003C053E">
      <w:pPr>
        <w:pStyle w:val="Signature"/>
        <w:widowControl/>
        <w:tabs>
          <w:tab w:val="left" w:pos="6120"/>
        </w:tabs>
        <w:spacing w:before="0"/>
        <w:rPr>
          <w:color w:val="000000"/>
          <w:szCs w:val="24"/>
        </w:rPr>
      </w:pPr>
      <w:r w:rsidRPr="00352021">
        <w:rPr>
          <w:color w:val="000000"/>
          <w:szCs w:val="24"/>
        </w:rPr>
        <w:t>Satiksmes ministrs</w:t>
      </w:r>
      <w:r w:rsidRPr="00352021">
        <w:rPr>
          <w:color w:val="000000"/>
          <w:szCs w:val="24"/>
        </w:rPr>
        <w:tab/>
      </w:r>
      <w:r w:rsidR="00D80DEC" w:rsidRPr="00352021">
        <w:rPr>
          <w:color w:val="000000"/>
          <w:szCs w:val="24"/>
        </w:rPr>
        <w:t>T.Linkaits</w:t>
      </w:r>
    </w:p>
    <w:p w14:paraId="6833437B" w14:textId="77777777" w:rsidR="003C053E" w:rsidRPr="00352021" w:rsidRDefault="003C053E" w:rsidP="003C053E">
      <w:pPr>
        <w:tabs>
          <w:tab w:val="left" w:pos="6120"/>
        </w:tabs>
        <w:ind w:firstLine="720"/>
        <w:jc w:val="both"/>
        <w:rPr>
          <w:color w:val="000000"/>
        </w:rPr>
      </w:pPr>
    </w:p>
    <w:p w14:paraId="11B0AFB6" w14:textId="77777777" w:rsidR="009E02CF" w:rsidRPr="00352021" w:rsidRDefault="009E02CF" w:rsidP="009E02CF">
      <w:pPr>
        <w:tabs>
          <w:tab w:val="left" w:pos="6120"/>
        </w:tabs>
        <w:ind w:firstLine="720"/>
        <w:jc w:val="both"/>
        <w:rPr>
          <w:color w:val="000000"/>
        </w:rPr>
      </w:pPr>
      <w:r w:rsidRPr="00352021">
        <w:rPr>
          <w:color w:val="000000"/>
        </w:rPr>
        <w:t xml:space="preserve">Vīza: </w:t>
      </w:r>
    </w:p>
    <w:p w14:paraId="42518D6B" w14:textId="77777777" w:rsidR="00EC36E8" w:rsidRPr="00261424" w:rsidRDefault="00EE2653" w:rsidP="00EE2653">
      <w:pPr>
        <w:tabs>
          <w:tab w:val="left" w:pos="6120"/>
        </w:tabs>
        <w:spacing w:after="0"/>
        <w:ind w:firstLine="720"/>
        <w:jc w:val="both"/>
        <w:rPr>
          <w:color w:val="000000"/>
        </w:rPr>
      </w:pPr>
      <w:r w:rsidRPr="00352021">
        <w:rPr>
          <w:color w:val="000000"/>
        </w:rPr>
        <w:t>Valsts sekretāre</w:t>
      </w:r>
      <w:r w:rsidRPr="00352021">
        <w:rPr>
          <w:color w:val="000000"/>
        </w:rPr>
        <w:tab/>
        <w:t>I.Stepanova</w:t>
      </w:r>
      <w:r w:rsidR="009E02CF" w:rsidRPr="009E02CF">
        <w:rPr>
          <w:color w:val="000000"/>
        </w:rPr>
        <w:t xml:space="preserve">     </w:t>
      </w:r>
    </w:p>
    <w:p w14:paraId="4DAB1378" w14:textId="77777777" w:rsidR="00F6405C" w:rsidRDefault="00F6405C" w:rsidP="003C053E">
      <w:pPr>
        <w:tabs>
          <w:tab w:val="left" w:pos="6120"/>
        </w:tabs>
        <w:ind w:firstLine="720"/>
        <w:jc w:val="both"/>
        <w:rPr>
          <w:color w:val="000000"/>
        </w:rPr>
      </w:pPr>
    </w:p>
    <w:p w14:paraId="3716B504" w14:textId="77777777" w:rsidR="009E02CF" w:rsidRDefault="009E02CF" w:rsidP="003C053E">
      <w:pPr>
        <w:tabs>
          <w:tab w:val="left" w:pos="6120"/>
        </w:tabs>
        <w:ind w:firstLine="720"/>
        <w:jc w:val="both"/>
        <w:rPr>
          <w:color w:val="000000"/>
        </w:rPr>
      </w:pPr>
    </w:p>
    <w:p w14:paraId="7D2B2CCC" w14:textId="77777777" w:rsidR="009E02CF" w:rsidRDefault="009E02CF" w:rsidP="003C053E">
      <w:pPr>
        <w:tabs>
          <w:tab w:val="left" w:pos="6120"/>
        </w:tabs>
        <w:ind w:firstLine="720"/>
        <w:jc w:val="both"/>
        <w:rPr>
          <w:color w:val="000000"/>
        </w:rPr>
      </w:pPr>
    </w:p>
    <w:p w14:paraId="7C627FD9" w14:textId="77777777" w:rsidR="009E02CF" w:rsidRPr="00261424" w:rsidRDefault="009E02CF" w:rsidP="003C053E">
      <w:pPr>
        <w:tabs>
          <w:tab w:val="left" w:pos="6120"/>
        </w:tabs>
        <w:ind w:firstLine="720"/>
        <w:jc w:val="both"/>
        <w:rPr>
          <w:color w:val="000000"/>
        </w:rPr>
      </w:pPr>
    </w:p>
    <w:sectPr w:rsidR="009E02CF" w:rsidRPr="00261424" w:rsidSect="003C053E">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20310" w14:textId="77777777" w:rsidR="0041784A" w:rsidRDefault="0041784A" w:rsidP="003C053E">
      <w:pPr>
        <w:spacing w:after="0"/>
      </w:pPr>
      <w:r>
        <w:separator/>
      </w:r>
    </w:p>
  </w:endnote>
  <w:endnote w:type="continuationSeparator" w:id="0">
    <w:p w14:paraId="17AEEF1A" w14:textId="77777777" w:rsidR="0041784A" w:rsidRDefault="0041784A" w:rsidP="003C05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CA07E" w14:textId="77777777" w:rsidR="003C053E" w:rsidRPr="002F20DD" w:rsidRDefault="00CE1124" w:rsidP="002F20DD">
    <w:pPr>
      <w:pStyle w:val="Footer"/>
    </w:pPr>
    <w:r w:rsidRPr="00CE1124">
      <w:t>SManot_</w:t>
    </w:r>
    <w:r w:rsidR="00970C6E">
      <w:t>1510</w:t>
    </w:r>
    <w:r w:rsidR="00726E3A" w:rsidRPr="00726E3A">
      <w:t>21_lidlauki</w:t>
    </w:r>
    <w:r w:rsidR="00726E3A" w:rsidRPr="00726E3A" w:rsidDel="00726E3A">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04AE" w14:textId="77777777" w:rsidR="003C053E" w:rsidRDefault="00CE1124" w:rsidP="003C053E">
    <w:pPr>
      <w:pStyle w:val="Footer"/>
    </w:pPr>
    <w:r w:rsidRPr="00CE1124">
      <w:t>SManot_</w:t>
    </w:r>
    <w:r w:rsidR="00143EBE">
      <w:t>1510</w:t>
    </w:r>
    <w:r w:rsidR="00726E3A">
      <w:t>21_lidlauki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F9DD8" w14:textId="77777777" w:rsidR="0041784A" w:rsidRDefault="0041784A" w:rsidP="003C053E">
      <w:pPr>
        <w:spacing w:after="0"/>
      </w:pPr>
      <w:r>
        <w:separator/>
      </w:r>
    </w:p>
  </w:footnote>
  <w:footnote w:type="continuationSeparator" w:id="0">
    <w:p w14:paraId="2F3FBFAF" w14:textId="77777777" w:rsidR="0041784A" w:rsidRDefault="0041784A" w:rsidP="003C05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0C64" w14:textId="77777777" w:rsidR="003C053E" w:rsidRDefault="003C053E">
    <w:pPr>
      <w:pStyle w:val="Header"/>
      <w:jc w:val="center"/>
    </w:pPr>
    <w:r>
      <w:fldChar w:fldCharType="begin"/>
    </w:r>
    <w:r>
      <w:instrText xml:space="preserve"> PAGE   \* MERGEFORMAT </w:instrText>
    </w:r>
    <w:r>
      <w:fldChar w:fldCharType="separate"/>
    </w:r>
    <w:r w:rsidR="00FF3D5E">
      <w:rPr>
        <w:noProof/>
      </w:rPr>
      <w:t>4</w:t>
    </w:r>
    <w:r>
      <w:rPr>
        <w:noProof/>
      </w:rPr>
      <w:fldChar w:fldCharType="end"/>
    </w:r>
  </w:p>
  <w:p w14:paraId="73504E6A" w14:textId="77777777" w:rsidR="003C053E" w:rsidRDefault="003C05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A7790"/>
    <w:multiLevelType w:val="hybridMultilevel"/>
    <w:tmpl w:val="464AF5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520132"/>
    <w:multiLevelType w:val="hybridMultilevel"/>
    <w:tmpl w:val="FA5405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F9418F"/>
    <w:multiLevelType w:val="hybridMultilevel"/>
    <w:tmpl w:val="45CC27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692"/>
    <w:rsid w:val="000077F0"/>
    <w:rsid w:val="00007A46"/>
    <w:rsid w:val="00012E82"/>
    <w:rsid w:val="000140B4"/>
    <w:rsid w:val="00016692"/>
    <w:rsid w:val="00032854"/>
    <w:rsid w:val="00042FDE"/>
    <w:rsid w:val="0004477B"/>
    <w:rsid w:val="00047753"/>
    <w:rsid w:val="000477B1"/>
    <w:rsid w:val="0005336E"/>
    <w:rsid w:val="00057B08"/>
    <w:rsid w:val="000634A7"/>
    <w:rsid w:val="00064A82"/>
    <w:rsid w:val="00075713"/>
    <w:rsid w:val="00083C85"/>
    <w:rsid w:val="00086EE3"/>
    <w:rsid w:val="000904FD"/>
    <w:rsid w:val="000A2E42"/>
    <w:rsid w:val="000A2E7D"/>
    <w:rsid w:val="000B460F"/>
    <w:rsid w:val="000C0FB7"/>
    <w:rsid w:val="000C1DF8"/>
    <w:rsid w:val="000C2AC0"/>
    <w:rsid w:val="000C5BDD"/>
    <w:rsid w:val="000D1D81"/>
    <w:rsid w:val="000D2023"/>
    <w:rsid w:val="000D675F"/>
    <w:rsid w:val="000F40CF"/>
    <w:rsid w:val="001076DB"/>
    <w:rsid w:val="0011017F"/>
    <w:rsid w:val="00116679"/>
    <w:rsid w:val="001205EF"/>
    <w:rsid w:val="001242C8"/>
    <w:rsid w:val="00130756"/>
    <w:rsid w:val="001368EB"/>
    <w:rsid w:val="00140B2E"/>
    <w:rsid w:val="00141473"/>
    <w:rsid w:val="001423D7"/>
    <w:rsid w:val="00143EBE"/>
    <w:rsid w:val="00146381"/>
    <w:rsid w:val="001522C8"/>
    <w:rsid w:val="00152D66"/>
    <w:rsid w:val="001550AF"/>
    <w:rsid w:val="00155510"/>
    <w:rsid w:val="00157452"/>
    <w:rsid w:val="00157D3E"/>
    <w:rsid w:val="00162054"/>
    <w:rsid w:val="001663C8"/>
    <w:rsid w:val="001757A7"/>
    <w:rsid w:val="00180E38"/>
    <w:rsid w:val="00187E9F"/>
    <w:rsid w:val="001A4091"/>
    <w:rsid w:val="001C044F"/>
    <w:rsid w:val="001C126B"/>
    <w:rsid w:val="001C1F83"/>
    <w:rsid w:val="001C4644"/>
    <w:rsid w:val="001C76D2"/>
    <w:rsid w:val="001D1117"/>
    <w:rsid w:val="001D11C9"/>
    <w:rsid w:val="001D4292"/>
    <w:rsid w:val="001E5D78"/>
    <w:rsid w:val="001F1B9B"/>
    <w:rsid w:val="001F7289"/>
    <w:rsid w:val="001F781C"/>
    <w:rsid w:val="002204B2"/>
    <w:rsid w:val="0022172B"/>
    <w:rsid w:val="002226B1"/>
    <w:rsid w:val="002332A5"/>
    <w:rsid w:val="002405F4"/>
    <w:rsid w:val="00246B34"/>
    <w:rsid w:val="00261424"/>
    <w:rsid w:val="002622F6"/>
    <w:rsid w:val="002678A9"/>
    <w:rsid w:val="002822EC"/>
    <w:rsid w:val="00292048"/>
    <w:rsid w:val="00293EDC"/>
    <w:rsid w:val="002A1FD2"/>
    <w:rsid w:val="002B57BE"/>
    <w:rsid w:val="002B60BF"/>
    <w:rsid w:val="002C54C5"/>
    <w:rsid w:val="002D2912"/>
    <w:rsid w:val="002E5E51"/>
    <w:rsid w:val="002F20DD"/>
    <w:rsid w:val="002F5983"/>
    <w:rsid w:val="00311B14"/>
    <w:rsid w:val="00322813"/>
    <w:rsid w:val="00330641"/>
    <w:rsid w:val="00330B65"/>
    <w:rsid w:val="00342D0F"/>
    <w:rsid w:val="003430E9"/>
    <w:rsid w:val="00344128"/>
    <w:rsid w:val="00344C69"/>
    <w:rsid w:val="003507B8"/>
    <w:rsid w:val="00352021"/>
    <w:rsid w:val="00356636"/>
    <w:rsid w:val="003571CA"/>
    <w:rsid w:val="003813FA"/>
    <w:rsid w:val="0038563C"/>
    <w:rsid w:val="00395F1F"/>
    <w:rsid w:val="003978B0"/>
    <w:rsid w:val="003A62B3"/>
    <w:rsid w:val="003A770E"/>
    <w:rsid w:val="003B72B1"/>
    <w:rsid w:val="003C053E"/>
    <w:rsid w:val="003C1C4C"/>
    <w:rsid w:val="003D07E2"/>
    <w:rsid w:val="003D6E49"/>
    <w:rsid w:val="003E0659"/>
    <w:rsid w:val="003E1F9D"/>
    <w:rsid w:val="003E3599"/>
    <w:rsid w:val="003F07E7"/>
    <w:rsid w:val="003F3D3C"/>
    <w:rsid w:val="00402E65"/>
    <w:rsid w:val="0041784A"/>
    <w:rsid w:val="00433CF8"/>
    <w:rsid w:val="004450A6"/>
    <w:rsid w:val="0045146F"/>
    <w:rsid w:val="00453586"/>
    <w:rsid w:val="0045491A"/>
    <w:rsid w:val="00455332"/>
    <w:rsid w:val="00461336"/>
    <w:rsid w:val="004621F0"/>
    <w:rsid w:val="00470180"/>
    <w:rsid w:val="004764BC"/>
    <w:rsid w:val="00477482"/>
    <w:rsid w:val="00481908"/>
    <w:rsid w:val="00484C92"/>
    <w:rsid w:val="00490D9B"/>
    <w:rsid w:val="00493C5E"/>
    <w:rsid w:val="004B441F"/>
    <w:rsid w:val="004C5ABE"/>
    <w:rsid w:val="004D0AA5"/>
    <w:rsid w:val="004D1F7D"/>
    <w:rsid w:val="004D2E2E"/>
    <w:rsid w:val="004D3BD8"/>
    <w:rsid w:val="004D4B6F"/>
    <w:rsid w:val="004E6259"/>
    <w:rsid w:val="004F0122"/>
    <w:rsid w:val="004F1920"/>
    <w:rsid w:val="004F24F2"/>
    <w:rsid w:val="004F4266"/>
    <w:rsid w:val="00501A7E"/>
    <w:rsid w:val="00505904"/>
    <w:rsid w:val="00506CA1"/>
    <w:rsid w:val="0051621C"/>
    <w:rsid w:val="00521471"/>
    <w:rsid w:val="00522C63"/>
    <w:rsid w:val="005241EF"/>
    <w:rsid w:val="00531E9A"/>
    <w:rsid w:val="00532A80"/>
    <w:rsid w:val="00532D77"/>
    <w:rsid w:val="00536754"/>
    <w:rsid w:val="00541943"/>
    <w:rsid w:val="00551613"/>
    <w:rsid w:val="00553C97"/>
    <w:rsid w:val="005544DB"/>
    <w:rsid w:val="0056071C"/>
    <w:rsid w:val="0056240F"/>
    <w:rsid w:val="0057097F"/>
    <w:rsid w:val="00592A99"/>
    <w:rsid w:val="005C0932"/>
    <w:rsid w:val="005C5820"/>
    <w:rsid w:val="005C72D9"/>
    <w:rsid w:val="005D4555"/>
    <w:rsid w:val="005D77FB"/>
    <w:rsid w:val="005E77C6"/>
    <w:rsid w:val="00606904"/>
    <w:rsid w:val="00611D1E"/>
    <w:rsid w:val="00627E0E"/>
    <w:rsid w:val="00630978"/>
    <w:rsid w:val="00631AD2"/>
    <w:rsid w:val="0063239B"/>
    <w:rsid w:val="00635998"/>
    <w:rsid w:val="00645DB4"/>
    <w:rsid w:val="0065046B"/>
    <w:rsid w:val="00661EC4"/>
    <w:rsid w:val="0066225E"/>
    <w:rsid w:val="00666DA9"/>
    <w:rsid w:val="006723A8"/>
    <w:rsid w:val="00677DFA"/>
    <w:rsid w:val="006925E7"/>
    <w:rsid w:val="006A5DEF"/>
    <w:rsid w:val="006B4727"/>
    <w:rsid w:val="006B6ED9"/>
    <w:rsid w:val="006C182F"/>
    <w:rsid w:val="006C4A2E"/>
    <w:rsid w:val="006D012C"/>
    <w:rsid w:val="006D186F"/>
    <w:rsid w:val="006E0571"/>
    <w:rsid w:val="006E27BF"/>
    <w:rsid w:val="006E3EF8"/>
    <w:rsid w:val="006E5685"/>
    <w:rsid w:val="006E6C77"/>
    <w:rsid w:val="0070186B"/>
    <w:rsid w:val="0070389C"/>
    <w:rsid w:val="00703AE9"/>
    <w:rsid w:val="00710E1F"/>
    <w:rsid w:val="00713026"/>
    <w:rsid w:val="007149BE"/>
    <w:rsid w:val="00715999"/>
    <w:rsid w:val="00725BD9"/>
    <w:rsid w:val="00726E3A"/>
    <w:rsid w:val="007277A5"/>
    <w:rsid w:val="007317D1"/>
    <w:rsid w:val="0073232F"/>
    <w:rsid w:val="00735631"/>
    <w:rsid w:val="007408CB"/>
    <w:rsid w:val="00741730"/>
    <w:rsid w:val="0074550B"/>
    <w:rsid w:val="00757B0C"/>
    <w:rsid w:val="00762AD7"/>
    <w:rsid w:val="00764042"/>
    <w:rsid w:val="00776403"/>
    <w:rsid w:val="0077652A"/>
    <w:rsid w:val="007841A6"/>
    <w:rsid w:val="007957D1"/>
    <w:rsid w:val="007A17E9"/>
    <w:rsid w:val="007A4799"/>
    <w:rsid w:val="007B35C1"/>
    <w:rsid w:val="007D05AE"/>
    <w:rsid w:val="007D2F72"/>
    <w:rsid w:val="007D4238"/>
    <w:rsid w:val="007D4FFE"/>
    <w:rsid w:val="007E42C0"/>
    <w:rsid w:val="007F0284"/>
    <w:rsid w:val="00801044"/>
    <w:rsid w:val="0082229A"/>
    <w:rsid w:val="00831EE2"/>
    <w:rsid w:val="008458A4"/>
    <w:rsid w:val="008501B7"/>
    <w:rsid w:val="0086690E"/>
    <w:rsid w:val="008720E8"/>
    <w:rsid w:val="008729EF"/>
    <w:rsid w:val="0087399D"/>
    <w:rsid w:val="00874F89"/>
    <w:rsid w:val="00891DED"/>
    <w:rsid w:val="008933EC"/>
    <w:rsid w:val="008973F0"/>
    <w:rsid w:val="00897BE5"/>
    <w:rsid w:val="008A1C81"/>
    <w:rsid w:val="008A2679"/>
    <w:rsid w:val="008A73EB"/>
    <w:rsid w:val="008C59EA"/>
    <w:rsid w:val="008C5EF2"/>
    <w:rsid w:val="008D47D0"/>
    <w:rsid w:val="008E6C3F"/>
    <w:rsid w:val="008F4BA5"/>
    <w:rsid w:val="009050DF"/>
    <w:rsid w:val="00911D59"/>
    <w:rsid w:val="009204BE"/>
    <w:rsid w:val="0092189C"/>
    <w:rsid w:val="00931AFA"/>
    <w:rsid w:val="009415E0"/>
    <w:rsid w:val="00950C4D"/>
    <w:rsid w:val="009536D5"/>
    <w:rsid w:val="00954029"/>
    <w:rsid w:val="009552AF"/>
    <w:rsid w:val="00962001"/>
    <w:rsid w:val="00962725"/>
    <w:rsid w:val="00970C6E"/>
    <w:rsid w:val="00975ED2"/>
    <w:rsid w:val="009820E7"/>
    <w:rsid w:val="00983A88"/>
    <w:rsid w:val="009850C3"/>
    <w:rsid w:val="00991D41"/>
    <w:rsid w:val="009A21EE"/>
    <w:rsid w:val="009A31F8"/>
    <w:rsid w:val="009A74FD"/>
    <w:rsid w:val="009C0F61"/>
    <w:rsid w:val="009C4926"/>
    <w:rsid w:val="009D3C8C"/>
    <w:rsid w:val="009D604B"/>
    <w:rsid w:val="009E02CF"/>
    <w:rsid w:val="009E60E0"/>
    <w:rsid w:val="009E6229"/>
    <w:rsid w:val="009F4D82"/>
    <w:rsid w:val="009F7ED4"/>
    <w:rsid w:val="00A0627D"/>
    <w:rsid w:val="00A23662"/>
    <w:rsid w:val="00A35968"/>
    <w:rsid w:val="00A55A52"/>
    <w:rsid w:val="00A70BBF"/>
    <w:rsid w:val="00A87190"/>
    <w:rsid w:val="00A93A1E"/>
    <w:rsid w:val="00A94D37"/>
    <w:rsid w:val="00A95E27"/>
    <w:rsid w:val="00A976DA"/>
    <w:rsid w:val="00A97833"/>
    <w:rsid w:val="00AA126F"/>
    <w:rsid w:val="00AB3E7A"/>
    <w:rsid w:val="00AD00E6"/>
    <w:rsid w:val="00AD79DC"/>
    <w:rsid w:val="00AD7BBB"/>
    <w:rsid w:val="00AE2CD9"/>
    <w:rsid w:val="00AF1633"/>
    <w:rsid w:val="00B1265D"/>
    <w:rsid w:val="00B15C1C"/>
    <w:rsid w:val="00B16A31"/>
    <w:rsid w:val="00B16BC9"/>
    <w:rsid w:val="00B2115E"/>
    <w:rsid w:val="00B2497E"/>
    <w:rsid w:val="00B3000E"/>
    <w:rsid w:val="00B302E7"/>
    <w:rsid w:val="00B33AF7"/>
    <w:rsid w:val="00B35460"/>
    <w:rsid w:val="00B40F9D"/>
    <w:rsid w:val="00B527D4"/>
    <w:rsid w:val="00B53216"/>
    <w:rsid w:val="00B64005"/>
    <w:rsid w:val="00B70028"/>
    <w:rsid w:val="00B744BB"/>
    <w:rsid w:val="00B92EB7"/>
    <w:rsid w:val="00BA2747"/>
    <w:rsid w:val="00BB1C63"/>
    <w:rsid w:val="00BB1CF2"/>
    <w:rsid w:val="00BC0119"/>
    <w:rsid w:val="00BC1B1F"/>
    <w:rsid w:val="00BC706B"/>
    <w:rsid w:val="00BD7122"/>
    <w:rsid w:val="00BF1AC7"/>
    <w:rsid w:val="00BF59C3"/>
    <w:rsid w:val="00BF5F86"/>
    <w:rsid w:val="00BF60FA"/>
    <w:rsid w:val="00C0352F"/>
    <w:rsid w:val="00C16E3A"/>
    <w:rsid w:val="00C16FB7"/>
    <w:rsid w:val="00C2085B"/>
    <w:rsid w:val="00C225AF"/>
    <w:rsid w:val="00C26CD0"/>
    <w:rsid w:val="00C33A43"/>
    <w:rsid w:val="00C435C2"/>
    <w:rsid w:val="00C43FE8"/>
    <w:rsid w:val="00C44DC5"/>
    <w:rsid w:val="00C471DB"/>
    <w:rsid w:val="00C57408"/>
    <w:rsid w:val="00C61A52"/>
    <w:rsid w:val="00C633DA"/>
    <w:rsid w:val="00C7070C"/>
    <w:rsid w:val="00C70FA5"/>
    <w:rsid w:val="00C73919"/>
    <w:rsid w:val="00C75A5F"/>
    <w:rsid w:val="00C76499"/>
    <w:rsid w:val="00C812AF"/>
    <w:rsid w:val="00C81384"/>
    <w:rsid w:val="00C8401F"/>
    <w:rsid w:val="00C85C97"/>
    <w:rsid w:val="00C8723D"/>
    <w:rsid w:val="00C8793A"/>
    <w:rsid w:val="00C96D0E"/>
    <w:rsid w:val="00C96DD7"/>
    <w:rsid w:val="00CA0068"/>
    <w:rsid w:val="00CA782A"/>
    <w:rsid w:val="00CC11B1"/>
    <w:rsid w:val="00CC6F1F"/>
    <w:rsid w:val="00CC7850"/>
    <w:rsid w:val="00CD3999"/>
    <w:rsid w:val="00CE0AB8"/>
    <w:rsid w:val="00CE1124"/>
    <w:rsid w:val="00CF1B88"/>
    <w:rsid w:val="00CF1F43"/>
    <w:rsid w:val="00CF30F2"/>
    <w:rsid w:val="00D045B2"/>
    <w:rsid w:val="00D137D8"/>
    <w:rsid w:val="00D30CE1"/>
    <w:rsid w:val="00D401AE"/>
    <w:rsid w:val="00D422B4"/>
    <w:rsid w:val="00D422C6"/>
    <w:rsid w:val="00D429EB"/>
    <w:rsid w:val="00D439FA"/>
    <w:rsid w:val="00D46649"/>
    <w:rsid w:val="00D55ECE"/>
    <w:rsid w:val="00D57366"/>
    <w:rsid w:val="00D70144"/>
    <w:rsid w:val="00D70F51"/>
    <w:rsid w:val="00D80DEC"/>
    <w:rsid w:val="00D818E5"/>
    <w:rsid w:val="00D85857"/>
    <w:rsid w:val="00D91299"/>
    <w:rsid w:val="00D92E79"/>
    <w:rsid w:val="00DA0F61"/>
    <w:rsid w:val="00DA3838"/>
    <w:rsid w:val="00DB278A"/>
    <w:rsid w:val="00DB5C4A"/>
    <w:rsid w:val="00DC3F58"/>
    <w:rsid w:val="00DD3021"/>
    <w:rsid w:val="00DD3959"/>
    <w:rsid w:val="00DE2D40"/>
    <w:rsid w:val="00DF14A8"/>
    <w:rsid w:val="00DF7B83"/>
    <w:rsid w:val="00E07B71"/>
    <w:rsid w:val="00E112DD"/>
    <w:rsid w:val="00E12D7F"/>
    <w:rsid w:val="00E13757"/>
    <w:rsid w:val="00E2042B"/>
    <w:rsid w:val="00E27B5E"/>
    <w:rsid w:val="00E31728"/>
    <w:rsid w:val="00E40721"/>
    <w:rsid w:val="00E42441"/>
    <w:rsid w:val="00E43B06"/>
    <w:rsid w:val="00E447E9"/>
    <w:rsid w:val="00E5271D"/>
    <w:rsid w:val="00E5606E"/>
    <w:rsid w:val="00E621D4"/>
    <w:rsid w:val="00E74051"/>
    <w:rsid w:val="00E74988"/>
    <w:rsid w:val="00E77BAC"/>
    <w:rsid w:val="00E85816"/>
    <w:rsid w:val="00E90A9C"/>
    <w:rsid w:val="00E94D76"/>
    <w:rsid w:val="00E96C8C"/>
    <w:rsid w:val="00EA2940"/>
    <w:rsid w:val="00EB5279"/>
    <w:rsid w:val="00EC36E8"/>
    <w:rsid w:val="00ED66C3"/>
    <w:rsid w:val="00ED7ED5"/>
    <w:rsid w:val="00EE1F8C"/>
    <w:rsid w:val="00EE2653"/>
    <w:rsid w:val="00EE3DDF"/>
    <w:rsid w:val="00EF13AE"/>
    <w:rsid w:val="00EF1B34"/>
    <w:rsid w:val="00EF214C"/>
    <w:rsid w:val="00F0109F"/>
    <w:rsid w:val="00F01E80"/>
    <w:rsid w:val="00F0213F"/>
    <w:rsid w:val="00F153AD"/>
    <w:rsid w:val="00F17155"/>
    <w:rsid w:val="00F17DF2"/>
    <w:rsid w:val="00F24385"/>
    <w:rsid w:val="00F24DFA"/>
    <w:rsid w:val="00F30C45"/>
    <w:rsid w:val="00F324D6"/>
    <w:rsid w:val="00F343D9"/>
    <w:rsid w:val="00F3714A"/>
    <w:rsid w:val="00F420E5"/>
    <w:rsid w:val="00F433D7"/>
    <w:rsid w:val="00F4385E"/>
    <w:rsid w:val="00F4413D"/>
    <w:rsid w:val="00F45DED"/>
    <w:rsid w:val="00F50F48"/>
    <w:rsid w:val="00F53CC7"/>
    <w:rsid w:val="00F53EBC"/>
    <w:rsid w:val="00F61C50"/>
    <w:rsid w:val="00F6405C"/>
    <w:rsid w:val="00F67129"/>
    <w:rsid w:val="00F76962"/>
    <w:rsid w:val="00F773E8"/>
    <w:rsid w:val="00F8486A"/>
    <w:rsid w:val="00F84E1F"/>
    <w:rsid w:val="00F86443"/>
    <w:rsid w:val="00FA713E"/>
    <w:rsid w:val="00FB4DAC"/>
    <w:rsid w:val="00FC1A6A"/>
    <w:rsid w:val="00FC1C54"/>
    <w:rsid w:val="00FC3294"/>
    <w:rsid w:val="00FC4815"/>
    <w:rsid w:val="00FD559C"/>
    <w:rsid w:val="00FE3E75"/>
    <w:rsid w:val="00FE44B0"/>
    <w:rsid w:val="00FF10A7"/>
    <w:rsid w:val="00FF3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3A6B6"/>
  <w15:chartTrackingRefBased/>
  <w15:docId w15:val="{328E24A0-98C8-4C69-89B9-B4B57C2F2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pPr>
      <w:spacing w:after="120"/>
    </w:pPr>
    <w:rPr>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016692"/>
    <w:pPr>
      <w:spacing w:before="100" w:beforeAutospacing="1" w:after="100" w:afterAutospacing="1"/>
    </w:pPr>
    <w:rPr>
      <w:rFonts w:eastAsia="Times New Roman"/>
      <w:lang w:eastAsia="lv-LV"/>
    </w:rPr>
  </w:style>
  <w:style w:type="character" w:styleId="Hyperlink">
    <w:name w:val="Hyperlink"/>
    <w:uiPriority w:val="99"/>
    <w:unhideWhenUsed/>
    <w:rsid w:val="00016692"/>
    <w:rPr>
      <w:color w:val="0000FF"/>
      <w:u w:val="single"/>
    </w:rPr>
  </w:style>
  <w:style w:type="paragraph" w:customStyle="1" w:styleId="ColorfulList-Accent11">
    <w:name w:val="Colorful List - Accent 11"/>
    <w:basedOn w:val="Normal"/>
    <w:uiPriority w:val="34"/>
    <w:qFormat/>
    <w:rsid w:val="00C85C97"/>
    <w:pPr>
      <w:suppressAutoHyphens/>
      <w:spacing w:after="0"/>
      <w:ind w:left="720"/>
      <w:contextualSpacing/>
    </w:pPr>
    <w:rPr>
      <w:rFonts w:eastAsia="Times New Roman"/>
      <w:lang w:val="en-GB" w:eastAsia="ar-SA"/>
    </w:rPr>
  </w:style>
  <w:style w:type="paragraph" w:styleId="NormalWeb">
    <w:name w:val="Normal (Web)"/>
    <w:basedOn w:val="Normal"/>
    <w:uiPriority w:val="99"/>
    <w:unhideWhenUsed/>
    <w:rsid w:val="00C85C97"/>
    <w:pPr>
      <w:spacing w:before="100" w:beforeAutospacing="1" w:after="100" w:afterAutospacing="1"/>
    </w:pPr>
    <w:rPr>
      <w:rFonts w:eastAsia="Times New Roman"/>
      <w:lang w:eastAsia="lv-LV"/>
    </w:rPr>
  </w:style>
  <w:style w:type="paragraph" w:customStyle="1" w:styleId="CM4">
    <w:name w:val="CM4"/>
    <w:basedOn w:val="Normal"/>
    <w:next w:val="Normal"/>
    <w:uiPriority w:val="99"/>
    <w:rsid w:val="00C85C97"/>
    <w:pPr>
      <w:autoSpaceDE w:val="0"/>
      <w:autoSpaceDN w:val="0"/>
      <w:adjustRightInd w:val="0"/>
      <w:spacing w:after="0"/>
    </w:pPr>
    <w:rPr>
      <w:rFonts w:ascii="EUAlbertina" w:eastAsia="Times New Roman" w:hAnsi="EUAlbertina"/>
      <w:lang w:eastAsia="lv-LV"/>
    </w:rPr>
  </w:style>
  <w:style w:type="paragraph" w:styleId="BalloonText">
    <w:name w:val="Balloon Text"/>
    <w:basedOn w:val="Normal"/>
    <w:link w:val="BalloonTextChar"/>
    <w:uiPriority w:val="99"/>
    <w:semiHidden/>
    <w:unhideWhenUsed/>
    <w:rsid w:val="007A17E9"/>
    <w:pPr>
      <w:spacing w:after="0"/>
    </w:pPr>
    <w:rPr>
      <w:rFonts w:ascii="Segoe UI" w:hAnsi="Segoe UI" w:cs="Segoe UI"/>
      <w:sz w:val="18"/>
      <w:szCs w:val="18"/>
    </w:rPr>
  </w:style>
  <w:style w:type="character" w:customStyle="1" w:styleId="BalloonTextChar">
    <w:name w:val="Balloon Text Char"/>
    <w:link w:val="BalloonText"/>
    <w:uiPriority w:val="99"/>
    <w:semiHidden/>
    <w:rsid w:val="007A17E9"/>
    <w:rPr>
      <w:rFonts w:ascii="Segoe UI" w:hAnsi="Segoe UI" w:cs="Segoe UI"/>
      <w:sz w:val="18"/>
      <w:szCs w:val="18"/>
    </w:rPr>
  </w:style>
  <w:style w:type="paragraph" w:styleId="Title">
    <w:name w:val="Title"/>
    <w:basedOn w:val="Normal"/>
    <w:link w:val="TitleChar"/>
    <w:qFormat/>
    <w:rsid w:val="003C053E"/>
    <w:pPr>
      <w:spacing w:after="0"/>
      <w:jc w:val="center"/>
    </w:pPr>
    <w:rPr>
      <w:rFonts w:eastAsia="Times New Roman"/>
      <w:sz w:val="28"/>
      <w:szCs w:val="20"/>
    </w:rPr>
  </w:style>
  <w:style w:type="character" w:customStyle="1" w:styleId="TitleChar">
    <w:name w:val="Title Char"/>
    <w:link w:val="Title"/>
    <w:rsid w:val="003C053E"/>
    <w:rPr>
      <w:rFonts w:eastAsia="Times New Roman"/>
      <w:sz w:val="28"/>
      <w:szCs w:val="20"/>
    </w:rPr>
  </w:style>
  <w:style w:type="paragraph" w:styleId="Header">
    <w:name w:val="header"/>
    <w:basedOn w:val="Normal"/>
    <w:link w:val="HeaderChar"/>
    <w:uiPriority w:val="99"/>
    <w:rsid w:val="003C053E"/>
    <w:pPr>
      <w:widowControl w:val="0"/>
      <w:tabs>
        <w:tab w:val="center" w:pos="4153"/>
        <w:tab w:val="right" w:pos="8306"/>
      </w:tabs>
      <w:suppressAutoHyphens/>
      <w:spacing w:after="0"/>
    </w:pPr>
    <w:rPr>
      <w:rFonts w:eastAsia="Times New Roman"/>
      <w:kern w:val="1"/>
      <w:szCs w:val="20"/>
    </w:rPr>
  </w:style>
  <w:style w:type="character" w:customStyle="1" w:styleId="HeaderChar">
    <w:name w:val="Header Char"/>
    <w:link w:val="Header"/>
    <w:uiPriority w:val="99"/>
    <w:rsid w:val="003C053E"/>
    <w:rPr>
      <w:rFonts w:eastAsia="Times New Roman"/>
      <w:kern w:val="1"/>
      <w:szCs w:val="20"/>
    </w:rPr>
  </w:style>
  <w:style w:type="paragraph" w:styleId="Signature">
    <w:name w:val="Signature"/>
    <w:basedOn w:val="Normal"/>
    <w:next w:val="EnvelopeReturn"/>
    <w:link w:val="SignatureChar"/>
    <w:uiPriority w:val="99"/>
    <w:rsid w:val="003C053E"/>
    <w:pPr>
      <w:keepNext/>
      <w:keepLines/>
      <w:widowControl w:val="0"/>
      <w:tabs>
        <w:tab w:val="right" w:pos="9072"/>
      </w:tabs>
      <w:suppressAutoHyphens/>
      <w:spacing w:before="600" w:after="0"/>
      <w:ind w:firstLine="720"/>
    </w:pPr>
    <w:rPr>
      <w:rFonts w:eastAsia="Times New Roman"/>
      <w:kern w:val="1"/>
      <w:szCs w:val="20"/>
    </w:rPr>
  </w:style>
  <w:style w:type="character" w:customStyle="1" w:styleId="SignatureChar">
    <w:name w:val="Signature Char"/>
    <w:link w:val="Signature"/>
    <w:uiPriority w:val="99"/>
    <w:rsid w:val="003C053E"/>
    <w:rPr>
      <w:rFonts w:eastAsia="Times New Roman"/>
      <w:kern w:val="1"/>
      <w:szCs w:val="20"/>
    </w:rPr>
  </w:style>
  <w:style w:type="paragraph" w:styleId="EnvelopeReturn">
    <w:name w:val="envelope return"/>
    <w:basedOn w:val="Normal"/>
    <w:uiPriority w:val="99"/>
    <w:semiHidden/>
    <w:unhideWhenUsed/>
    <w:rsid w:val="003C053E"/>
    <w:pPr>
      <w:spacing w:after="0"/>
    </w:pPr>
    <w:rPr>
      <w:rFonts w:ascii="Cambria" w:eastAsia="Times New Roman" w:hAnsi="Cambria"/>
      <w:sz w:val="20"/>
      <w:szCs w:val="20"/>
    </w:rPr>
  </w:style>
  <w:style w:type="paragraph" w:styleId="Footer">
    <w:name w:val="footer"/>
    <w:basedOn w:val="Normal"/>
    <w:link w:val="FooterChar"/>
    <w:uiPriority w:val="99"/>
    <w:unhideWhenUsed/>
    <w:rsid w:val="003C053E"/>
    <w:pPr>
      <w:tabs>
        <w:tab w:val="center" w:pos="4153"/>
        <w:tab w:val="right" w:pos="8306"/>
      </w:tabs>
      <w:spacing w:after="0"/>
    </w:pPr>
  </w:style>
  <w:style w:type="character" w:customStyle="1" w:styleId="FooterChar">
    <w:name w:val="Footer Char"/>
    <w:basedOn w:val="DefaultParagraphFont"/>
    <w:link w:val="Footer"/>
    <w:uiPriority w:val="99"/>
    <w:rsid w:val="003C053E"/>
  </w:style>
  <w:style w:type="character" w:styleId="UnresolvedMention">
    <w:name w:val="Unresolved Mention"/>
    <w:uiPriority w:val="99"/>
    <w:semiHidden/>
    <w:unhideWhenUsed/>
    <w:rsid w:val="009A74FD"/>
    <w:rPr>
      <w:color w:val="605E5C"/>
      <w:shd w:val="clear" w:color="auto" w:fill="E1DFDD"/>
    </w:rPr>
  </w:style>
  <w:style w:type="paragraph" w:customStyle="1" w:styleId="ColorfulShading-Accent11">
    <w:name w:val="Colorful Shading - Accent 11"/>
    <w:hidden/>
    <w:uiPriority w:val="99"/>
    <w:semiHidden/>
    <w:rsid w:val="00B16A31"/>
    <w:rPr>
      <w:sz w:val="24"/>
      <w:szCs w:val="24"/>
      <w:lang w:val="lv-LV"/>
    </w:rPr>
  </w:style>
  <w:style w:type="character" w:styleId="CommentReference">
    <w:name w:val="annotation reference"/>
    <w:uiPriority w:val="99"/>
    <w:semiHidden/>
    <w:unhideWhenUsed/>
    <w:rsid w:val="00AD7BBB"/>
    <w:rPr>
      <w:sz w:val="16"/>
      <w:szCs w:val="16"/>
    </w:rPr>
  </w:style>
  <w:style w:type="paragraph" w:styleId="CommentText">
    <w:name w:val="annotation text"/>
    <w:basedOn w:val="Normal"/>
    <w:link w:val="CommentTextChar"/>
    <w:uiPriority w:val="99"/>
    <w:semiHidden/>
    <w:unhideWhenUsed/>
    <w:rsid w:val="00AD7BBB"/>
    <w:rPr>
      <w:sz w:val="20"/>
      <w:szCs w:val="20"/>
    </w:rPr>
  </w:style>
  <w:style w:type="character" w:customStyle="1" w:styleId="CommentTextChar">
    <w:name w:val="Comment Text Char"/>
    <w:link w:val="CommentText"/>
    <w:uiPriority w:val="99"/>
    <w:semiHidden/>
    <w:rsid w:val="00AD7BBB"/>
    <w:rPr>
      <w:lang w:eastAsia="en-US"/>
    </w:rPr>
  </w:style>
  <w:style w:type="paragraph" w:styleId="CommentSubject">
    <w:name w:val="annotation subject"/>
    <w:basedOn w:val="CommentText"/>
    <w:next w:val="CommentText"/>
    <w:link w:val="CommentSubjectChar"/>
    <w:uiPriority w:val="99"/>
    <w:semiHidden/>
    <w:unhideWhenUsed/>
    <w:rsid w:val="00AD7BBB"/>
    <w:rPr>
      <w:b/>
      <w:bCs/>
    </w:rPr>
  </w:style>
  <w:style w:type="character" w:customStyle="1" w:styleId="CommentSubjectChar">
    <w:name w:val="Comment Subject Char"/>
    <w:link w:val="CommentSubject"/>
    <w:uiPriority w:val="99"/>
    <w:semiHidden/>
    <w:rsid w:val="00AD7BB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44073">
      <w:bodyDiv w:val="1"/>
      <w:marLeft w:val="0"/>
      <w:marRight w:val="0"/>
      <w:marTop w:val="0"/>
      <w:marBottom w:val="0"/>
      <w:divBdr>
        <w:top w:val="none" w:sz="0" w:space="0" w:color="auto"/>
        <w:left w:val="none" w:sz="0" w:space="0" w:color="auto"/>
        <w:bottom w:val="none" w:sz="0" w:space="0" w:color="auto"/>
        <w:right w:val="none" w:sz="0" w:space="0" w:color="auto"/>
      </w:divBdr>
    </w:div>
    <w:div w:id="801923207">
      <w:bodyDiv w:val="1"/>
      <w:marLeft w:val="0"/>
      <w:marRight w:val="0"/>
      <w:marTop w:val="0"/>
      <w:marBottom w:val="0"/>
      <w:divBdr>
        <w:top w:val="none" w:sz="0" w:space="0" w:color="auto"/>
        <w:left w:val="none" w:sz="0" w:space="0" w:color="auto"/>
        <w:bottom w:val="none" w:sz="0" w:space="0" w:color="auto"/>
        <w:right w:val="none" w:sz="0" w:space="0" w:color="auto"/>
      </w:divBdr>
      <w:divsChild>
        <w:div w:id="1288313779">
          <w:marLeft w:val="0"/>
          <w:marRight w:val="0"/>
          <w:marTop w:val="0"/>
          <w:marBottom w:val="0"/>
          <w:divBdr>
            <w:top w:val="none" w:sz="0" w:space="0" w:color="auto"/>
            <w:left w:val="none" w:sz="0" w:space="0" w:color="auto"/>
            <w:bottom w:val="none" w:sz="0" w:space="0" w:color="auto"/>
            <w:right w:val="none" w:sz="0" w:space="0" w:color="auto"/>
          </w:divBdr>
        </w:div>
        <w:div w:id="2106076081">
          <w:marLeft w:val="0"/>
          <w:marRight w:val="0"/>
          <w:marTop w:val="0"/>
          <w:marBottom w:val="0"/>
          <w:divBdr>
            <w:top w:val="none" w:sz="0" w:space="0" w:color="auto"/>
            <w:left w:val="none" w:sz="0" w:space="0" w:color="auto"/>
            <w:bottom w:val="none" w:sz="0" w:space="0" w:color="auto"/>
            <w:right w:val="none" w:sz="0" w:space="0" w:color="auto"/>
          </w:divBdr>
        </w:div>
      </w:divsChild>
    </w:div>
    <w:div w:id="1166628137">
      <w:bodyDiv w:val="1"/>
      <w:marLeft w:val="0"/>
      <w:marRight w:val="0"/>
      <w:marTop w:val="0"/>
      <w:marBottom w:val="0"/>
      <w:divBdr>
        <w:top w:val="none" w:sz="0" w:space="0" w:color="auto"/>
        <w:left w:val="none" w:sz="0" w:space="0" w:color="auto"/>
        <w:bottom w:val="none" w:sz="0" w:space="0" w:color="auto"/>
        <w:right w:val="none" w:sz="0" w:space="0" w:color="auto"/>
      </w:divBdr>
    </w:div>
    <w:div w:id="1593902217">
      <w:bodyDiv w:val="1"/>
      <w:marLeft w:val="0"/>
      <w:marRight w:val="0"/>
      <w:marTop w:val="0"/>
      <w:marBottom w:val="0"/>
      <w:divBdr>
        <w:top w:val="none" w:sz="0" w:space="0" w:color="auto"/>
        <w:left w:val="none" w:sz="0" w:space="0" w:color="auto"/>
        <w:bottom w:val="none" w:sz="0" w:space="0" w:color="auto"/>
        <w:right w:val="none" w:sz="0" w:space="0" w:color="auto"/>
      </w:divBdr>
    </w:div>
    <w:div w:id="1794516696">
      <w:bodyDiv w:val="1"/>
      <w:marLeft w:val="0"/>
      <w:marRight w:val="0"/>
      <w:marTop w:val="0"/>
      <w:marBottom w:val="0"/>
      <w:divBdr>
        <w:top w:val="none" w:sz="0" w:space="0" w:color="auto"/>
        <w:left w:val="none" w:sz="0" w:space="0" w:color="auto"/>
        <w:bottom w:val="none" w:sz="0" w:space="0" w:color="auto"/>
        <w:right w:val="none" w:sz="0" w:space="0" w:color="auto"/>
      </w:divBdr>
    </w:div>
    <w:div w:id="1794665369">
      <w:bodyDiv w:val="1"/>
      <w:marLeft w:val="0"/>
      <w:marRight w:val="0"/>
      <w:marTop w:val="0"/>
      <w:marBottom w:val="0"/>
      <w:divBdr>
        <w:top w:val="none" w:sz="0" w:space="0" w:color="auto"/>
        <w:left w:val="none" w:sz="0" w:space="0" w:color="auto"/>
        <w:bottom w:val="none" w:sz="0" w:space="0" w:color="auto"/>
        <w:right w:val="none" w:sz="0" w:space="0" w:color="auto"/>
      </w:divBdr>
    </w:div>
    <w:div w:id="1881093330">
      <w:bodyDiv w:val="1"/>
      <w:marLeft w:val="0"/>
      <w:marRight w:val="0"/>
      <w:marTop w:val="0"/>
      <w:marBottom w:val="0"/>
      <w:divBdr>
        <w:top w:val="none" w:sz="0" w:space="0" w:color="auto"/>
        <w:left w:val="none" w:sz="0" w:space="0" w:color="auto"/>
        <w:bottom w:val="none" w:sz="0" w:space="0" w:color="auto"/>
        <w:right w:val="none" w:sz="0" w:space="0" w:color="auto"/>
      </w:divBdr>
    </w:div>
    <w:div w:id="190336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09494-668E-4F9D-99B3-F7706336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1966</Words>
  <Characters>11211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2005.gada 27.decembra noteikumos Nr.1041 „Noteikumi par gaisa kuģu ekspluatācijas ierobežojumiem lidlaukos atbilstoši vides aizsardzības prasībām””</vt:lpstr>
    </vt:vector>
  </TitlesOfParts>
  <Company/>
  <LinksUpToDate>false</LinksUpToDate>
  <CharactersWithSpaces>13151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2005.gada 27.decembra noteikumos Nr.1041 „Noteikumi par gaisa kuģu ekspluatācijas ierobežojumiem lidlaukos atbilstoši vides aizsardzības prasībām””</dc:title>
  <dc:subject/>
  <dc:creator>Inga.Prancane@caa.gov.lv</dc:creator>
  <cp:keywords/>
  <dc:description>Tālr. 67830951, inga.prancane@caa.gov.lv</dc:description>
  <cp:lastModifiedBy>Līga Vernera</cp:lastModifiedBy>
  <cp:revision>3</cp:revision>
  <cp:lastPrinted>2020-05-11T07:03:00Z</cp:lastPrinted>
  <dcterms:created xsi:type="dcterms:W3CDTF">2021-11-23T11:03:00Z</dcterms:created>
  <dcterms:modified xsi:type="dcterms:W3CDTF">2021-11-23T14:50:00Z</dcterms:modified>
</cp:coreProperties>
</file>