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C6458" w14:textId="77777777" w:rsidR="006C1919" w:rsidRPr="003C1FD0" w:rsidRDefault="006C1919" w:rsidP="006C1919">
      <w:pPr>
        <w:spacing w:after="0" w:line="240" w:lineRule="auto"/>
        <w:jc w:val="center"/>
        <w:rPr>
          <w:rFonts w:ascii="Times New Roman" w:hAnsi="Times New Roman" w:cs="Times New Roman"/>
          <w:b/>
          <w:color w:val="000000" w:themeColor="text1"/>
          <w:sz w:val="24"/>
          <w:szCs w:val="24"/>
        </w:rPr>
      </w:pPr>
      <w:r w:rsidRPr="003C1FD0">
        <w:rPr>
          <w:rFonts w:ascii="Times New Roman" w:hAnsi="Times New Roman" w:cs="Times New Roman"/>
          <w:b/>
          <w:color w:val="000000" w:themeColor="text1"/>
          <w:sz w:val="24"/>
          <w:szCs w:val="24"/>
        </w:rPr>
        <w:t>Ministru kabineta rīkojuma projekta</w:t>
      </w:r>
    </w:p>
    <w:p w14:paraId="3C8F2DD7" w14:textId="11D484F2" w:rsidR="006C1919" w:rsidRPr="003C1FD0" w:rsidRDefault="00652908" w:rsidP="006C1919">
      <w:pPr>
        <w:spacing w:after="0" w:line="240" w:lineRule="auto"/>
        <w:jc w:val="center"/>
        <w:rPr>
          <w:rFonts w:ascii="Times New Roman" w:hAnsi="Times New Roman" w:cs="Times New Roman"/>
          <w:b/>
          <w:color w:val="000000" w:themeColor="text1"/>
          <w:sz w:val="24"/>
          <w:szCs w:val="24"/>
        </w:rPr>
      </w:pPr>
      <w:r w:rsidRPr="003C1FD0">
        <w:rPr>
          <w:rFonts w:ascii="Times New Roman" w:hAnsi="Times New Roman" w:cs="Times New Roman"/>
          <w:b/>
          <w:color w:val="000000" w:themeColor="text1"/>
          <w:sz w:val="24"/>
          <w:szCs w:val="24"/>
        </w:rPr>
        <w:t>“</w:t>
      </w:r>
      <w:r w:rsidR="006C1919" w:rsidRPr="003C1FD0">
        <w:rPr>
          <w:rFonts w:ascii="Times New Roman" w:hAnsi="Times New Roman" w:cs="Times New Roman"/>
          <w:b/>
          <w:color w:val="000000" w:themeColor="text1"/>
          <w:sz w:val="24"/>
          <w:szCs w:val="24"/>
        </w:rPr>
        <w:t>Par finanšu līdzekļu piešķiršanu</w:t>
      </w:r>
      <w:r w:rsidR="00D6412E" w:rsidRPr="003C1FD0">
        <w:rPr>
          <w:rFonts w:ascii="Times New Roman" w:hAnsi="Times New Roman" w:cs="Times New Roman"/>
          <w:b/>
          <w:color w:val="000000" w:themeColor="text1"/>
          <w:sz w:val="24"/>
          <w:szCs w:val="24"/>
        </w:rPr>
        <w:t xml:space="preserve"> </w:t>
      </w:r>
      <w:r w:rsidR="006C1919" w:rsidRPr="003C1FD0">
        <w:rPr>
          <w:rFonts w:ascii="Times New Roman" w:hAnsi="Times New Roman" w:cs="Times New Roman"/>
          <w:b/>
          <w:color w:val="000000" w:themeColor="text1"/>
          <w:sz w:val="24"/>
          <w:szCs w:val="24"/>
        </w:rPr>
        <w:t>no valsts budžeta</w:t>
      </w:r>
      <w:r w:rsidR="00D6412E" w:rsidRPr="003C1FD0">
        <w:rPr>
          <w:rFonts w:ascii="Times New Roman" w:hAnsi="Times New Roman" w:cs="Times New Roman"/>
          <w:b/>
          <w:color w:val="000000" w:themeColor="text1"/>
          <w:sz w:val="24"/>
          <w:szCs w:val="24"/>
        </w:rPr>
        <w:t xml:space="preserve"> </w:t>
      </w:r>
      <w:r w:rsidR="006C1919" w:rsidRPr="003C1FD0">
        <w:rPr>
          <w:rFonts w:ascii="Times New Roman" w:hAnsi="Times New Roman" w:cs="Times New Roman"/>
          <w:b/>
          <w:color w:val="000000" w:themeColor="text1"/>
          <w:sz w:val="24"/>
          <w:szCs w:val="24"/>
        </w:rPr>
        <w:t>programmas</w:t>
      </w:r>
      <w:r w:rsidR="00D6412E" w:rsidRPr="003C1FD0">
        <w:rPr>
          <w:rFonts w:ascii="Times New Roman" w:hAnsi="Times New Roman" w:cs="Times New Roman"/>
          <w:b/>
          <w:color w:val="000000" w:themeColor="text1"/>
          <w:sz w:val="24"/>
          <w:szCs w:val="24"/>
        </w:rPr>
        <w:t xml:space="preserve"> </w:t>
      </w:r>
      <w:r w:rsidR="006C1919" w:rsidRPr="003C1FD0">
        <w:rPr>
          <w:rFonts w:ascii="Times New Roman" w:hAnsi="Times New Roman" w:cs="Times New Roman"/>
          <w:b/>
          <w:color w:val="000000" w:themeColor="text1"/>
          <w:sz w:val="24"/>
          <w:szCs w:val="24"/>
        </w:rPr>
        <w:t>„Līdzekļi neparedzētiem gadījumiem”” sākotnējās ietekmes novērtējuma ziņojums (anotācija)</w:t>
      </w:r>
    </w:p>
    <w:p w14:paraId="5BDE5B35" w14:textId="77777777" w:rsidR="0012636E" w:rsidRPr="003C1FD0" w:rsidRDefault="0012636E" w:rsidP="006C1919">
      <w:pPr>
        <w:spacing w:after="0" w:line="240" w:lineRule="auto"/>
        <w:jc w:val="center"/>
        <w:rPr>
          <w:rFonts w:ascii="Times New Roman" w:hAnsi="Times New Roman" w:cs="Times New Roman"/>
          <w:b/>
          <w:color w:val="000000" w:themeColor="text1"/>
          <w:sz w:val="24"/>
          <w:szCs w:val="24"/>
        </w:rPr>
      </w:pPr>
    </w:p>
    <w:tbl>
      <w:tblPr>
        <w:tblStyle w:val="TableGrid"/>
        <w:tblW w:w="9209" w:type="dxa"/>
        <w:tblLook w:val="04A0" w:firstRow="1" w:lastRow="0" w:firstColumn="1" w:lastColumn="0" w:noHBand="0" w:noVBand="1"/>
      </w:tblPr>
      <w:tblGrid>
        <w:gridCol w:w="4106"/>
        <w:gridCol w:w="5103"/>
      </w:tblGrid>
      <w:tr w:rsidR="003C1FD0" w:rsidRPr="003C1FD0" w14:paraId="3B3651D8" w14:textId="77777777" w:rsidTr="005F2245">
        <w:tc>
          <w:tcPr>
            <w:tcW w:w="9209" w:type="dxa"/>
            <w:gridSpan w:val="2"/>
          </w:tcPr>
          <w:p w14:paraId="7C5DF2BE" w14:textId="77777777" w:rsidR="00053A0B" w:rsidRPr="003C1FD0" w:rsidRDefault="00053A0B" w:rsidP="0014307C">
            <w:pPr>
              <w:jc w:val="center"/>
              <w:rPr>
                <w:rFonts w:ascii="Times New Roman" w:hAnsi="Times New Roman" w:cs="Times New Roman"/>
                <w:b/>
                <w:color w:val="000000" w:themeColor="text1"/>
                <w:sz w:val="24"/>
                <w:szCs w:val="24"/>
              </w:rPr>
            </w:pPr>
            <w:r w:rsidRPr="003C1FD0">
              <w:rPr>
                <w:rFonts w:ascii="Times New Roman" w:hAnsi="Times New Roman" w:cs="Times New Roman"/>
                <w:b/>
                <w:bCs/>
                <w:color w:val="000000" w:themeColor="text1"/>
                <w:sz w:val="24"/>
                <w:szCs w:val="24"/>
              </w:rPr>
              <w:t>Tiesību akta projekta anotācijas kopsavilkums</w:t>
            </w:r>
          </w:p>
        </w:tc>
      </w:tr>
      <w:tr w:rsidR="00F41CCF" w:rsidRPr="003C1FD0" w14:paraId="6DAE3694" w14:textId="77777777" w:rsidTr="00025E04">
        <w:tc>
          <w:tcPr>
            <w:tcW w:w="4106" w:type="dxa"/>
          </w:tcPr>
          <w:p w14:paraId="2DEE97D2" w14:textId="77777777" w:rsidR="00F41CCF" w:rsidRPr="003C1FD0" w:rsidRDefault="00F41CCF" w:rsidP="00F41CCF">
            <w:pP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Mērķis, risinājums un projekta spēkā stāšanās laiks (500 zīmes bez atstarpēm)</w:t>
            </w:r>
          </w:p>
        </w:tc>
        <w:tc>
          <w:tcPr>
            <w:tcW w:w="5103" w:type="dxa"/>
          </w:tcPr>
          <w:p w14:paraId="56F72F06" w14:textId="4269EDE6" w:rsidR="00F41CCF" w:rsidRPr="003C1FD0" w:rsidRDefault="00F41CCF" w:rsidP="00F41CCF">
            <w:pPr>
              <w:jc w:val="both"/>
              <w:rPr>
                <w:rFonts w:ascii="Times New Roman" w:hAnsi="Times New Roman" w:cs="Times New Roman"/>
                <w:color w:val="000000" w:themeColor="text1"/>
                <w:sz w:val="24"/>
                <w:szCs w:val="24"/>
              </w:rPr>
            </w:pPr>
            <w:r w:rsidRPr="003C1FD0">
              <w:rPr>
                <w:rFonts w:ascii="Times New Roman" w:eastAsia="Times New Roman" w:hAnsi="Times New Roman" w:cs="Times New Roman"/>
                <w:color w:val="000000" w:themeColor="text1"/>
                <w:sz w:val="24"/>
                <w:szCs w:val="24"/>
                <w:lang w:val="sv-SE" w:eastAsia="lv-LV"/>
              </w:rPr>
              <w:t xml:space="preserve"> </w:t>
            </w:r>
            <w:r w:rsidR="00BE30EC" w:rsidRPr="003C1FD0">
              <w:rPr>
                <w:rFonts w:ascii="Times New Roman" w:eastAsia="Times New Roman" w:hAnsi="Times New Roman" w:cs="Times New Roman"/>
                <w:color w:val="000000" w:themeColor="text1"/>
                <w:sz w:val="24"/>
                <w:szCs w:val="24"/>
                <w:lang w:val="sv-SE" w:eastAsia="lv-LV"/>
              </w:rPr>
              <w:t>Ministru ka</w:t>
            </w:r>
            <w:r w:rsidR="00D12AEC" w:rsidRPr="003C1FD0">
              <w:rPr>
                <w:rFonts w:ascii="Times New Roman" w:eastAsia="Times New Roman" w:hAnsi="Times New Roman" w:cs="Times New Roman"/>
                <w:color w:val="000000" w:themeColor="text1"/>
                <w:sz w:val="24"/>
                <w:szCs w:val="24"/>
                <w:lang w:val="sv-SE" w:eastAsia="lv-LV"/>
              </w:rPr>
              <w:t xml:space="preserve">bineta tīkojuma projekts </w:t>
            </w:r>
            <w:r w:rsidR="0027075C" w:rsidRPr="003C1FD0">
              <w:rPr>
                <w:rFonts w:ascii="Times New Roman" w:hAnsi="Times New Roman" w:cs="Times New Roman"/>
                <w:color w:val="000000" w:themeColor="text1"/>
                <w:sz w:val="24"/>
                <w:szCs w:val="24"/>
              </w:rPr>
              <w:t>“Par finanšu līdzekļu piešķiršanu no valsts budžeta programmas “Līdzekļi neparedzētiem gadījumiem”</w:t>
            </w:r>
            <w:r w:rsidR="00D12AEC" w:rsidRPr="003C1FD0">
              <w:rPr>
                <w:rFonts w:ascii="Times New Roman" w:eastAsia="Times New Roman" w:hAnsi="Times New Roman" w:cs="Times New Roman"/>
                <w:color w:val="000000" w:themeColor="text1"/>
                <w:sz w:val="24"/>
                <w:szCs w:val="24"/>
                <w:lang w:val="sv-SE" w:eastAsia="lv-LV"/>
              </w:rPr>
              <w:t>”</w:t>
            </w:r>
            <w:r w:rsidR="0027075C" w:rsidRPr="003C1FD0">
              <w:rPr>
                <w:rFonts w:ascii="Times New Roman" w:eastAsia="Times New Roman" w:hAnsi="Times New Roman" w:cs="Times New Roman"/>
                <w:color w:val="000000" w:themeColor="text1"/>
                <w:sz w:val="24"/>
                <w:szCs w:val="24"/>
                <w:lang w:val="sv-SE" w:eastAsia="lv-LV"/>
              </w:rPr>
              <w:t xml:space="preserve"> (turpmāk – Rīkojuma projekts</w:t>
            </w:r>
            <w:r w:rsidR="0051281F" w:rsidRPr="003C1FD0">
              <w:rPr>
                <w:rFonts w:ascii="Times New Roman" w:eastAsia="Times New Roman" w:hAnsi="Times New Roman" w:cs="Times New Roman"/>
                <w:color w:val="000000" w:themeColor="text1"/>
                <w:sz w:val="24"/>
                <w:szCs w:val="24"/>
                <w:lang w:val="sv-SE" w:eastAsia="lv-LV"/>
              </w:rPr>
              <w:t xml:space="preserve">) paredz </w:t>
            </w:r>
            <w:r w:rsidR="003D09C4" w:rsidRPr="003C1FD0">
              <w:rPr>
                <w:rFonts w:ascii="Times New Roman" w:hAnsi="Times New Roman" w:cs="Times New Roman"/>
                <w:bCs/>
                <w:color w:val="000000" w:themeColor="text1"/>
                <w:sz w:val="24"/>
                <w:szCs w:val="24"/>
              </w:rPr>
              <w:t>Finanšu ministrijai no valsts budžeta programmas “Līdzekļi neparedzētiem gadījumiem” piešķirt Vides aizsardzības un reģionālās attīstības ministrijai</w:t>
            </w:r>
            <w:r w:rsidR="008A6F21" w:rsidRPr="003C1FD0">
              <w:rPr>
                <w:rFonts w:ascii="Times New Roman" w:hAnsi="Times New Roman" w:cs="Times New Roman"/>
                <w:bCs/>
                <w:color w:val="000000" w:themeColor="text1"/>
                <w:sz w:val="24"/>
                <w:szCs w:val="24"/>
              </w:rPr>
              <w:t xml:space="preserve"> (turpmāk – VARAM)</w:t>
            </w:r>
            <w:r w:rsidR="003D09C4" w:rsidRPr="003C1FD0">
              <w:rPr>
                <w:rFonts w:ascii="Times New Roman" w:hAnsi="Times New Roman" w:cs="Times New Roman"/>
                <w:bCs/>
                <w:color w:val="000000" w:themeColor="text1"/>
                <w:sz w:val="24"/>
                <w:szCs w:val="24"/>
              </w:rPr>
              <w:t xml:space="preserve"> </w:t>
            </w:r>
            <w:r w:rsidR="00407465">
              <w:rPr>
                <w:rFonts w:ascii="Times New Roman" w:hAnsi="Times New Roman" w:cs="Times New Roman"/>
                <w:bCs/>
                <w:color w:val="000000" w:themeColor="text1"/>
                <w:sz w:val="24"/>
                <w:szCs w:val="24"/>
              </w:rPr>
              <w:t>385 950</w:t>
            </w:r>
            <w:r w:rsidR="003D09C4" w:rsidRPr="003C1FD0">
              <w:rPr>
                <w:rFonts w:ascii="Times New Roman" w:hAnsi="Times New Roman" w:cs="Times New Roman"/>
                <w:bCs/>
                <w:color w:val="000000" w:themeColor="text1"/>
                <w:sz w:val="24"/>
                <w:szCs w:val="24"/>
              </w:rPr>
              <w:t xml:space="preserve"> </w:t>
            </w:r>
            <w:proofErr w:type="spellStart"/>
            <w:r w:rsidR="003D09C4" w:rsidRPr="003C1FD0">
              <w:rPr>
                <w:rFonts w:ascii="Times New Roman" w:hAnsi="Times New Roman" w:cs="Times New Roman"/>
                <w:bCs/>
                <w:i/>
                <w:iCs/>
                <w:color w:val="000000" w:themeColor="text1"/>
                <w:sz w:val="24"/>
                <w:szCs w:val="24"/>
              </w:rPr>
              <w:t>euro</w:t>
            </w:r>
            <w:proofErr w:type="spellEnd"/>
            <w:r w:rsidR="003D09C4" w:rsidRPr="003C1FD0">
              <w:rPr>
                <w:rFonts w:ascii="Times New Roman" w:hAnsi="Times New Roman" w:cs="Times New Roman"/>
                <w:bCs/>
                <w:i/>
                <w:iCs/>
                <w:color w:val="000000" w:themeColor="text1"/>
                <w:sz w:val="24"/>
                <w:szCs w:val="24"/>
              </w:rPr>
              <w:t xml:space="preserve"> </w:t>
            </w:r>
            <w:r w:rsidR="003D09C4" w:rsidRPr="003C1FD0">
              <w:rPr>
                <w:rFonts w:ascii="Times New Roman" w:hAnsi="Times New Roman" w:cs="Times New Roman"/>
                <w:bCs/>
                <w:color w:val="000000" w:themeColor="text1"/>
                <w:sz w:val="24"/>
                <w:szCs w:val="24"/>
              </w:rPr>
              <w:t>pārskaitīšanai</w:t>
            </w:r>
            <w:r w:rsidR="008A6F21" w:rsidRPr="003C1FD0">
              <w:rPr>
                <w:rFonts w:ascii="Times New Roman" w:hAnsi="Times New Roman" w:cs="Times New Roman"/>
                <w:bCs/>
                <w:color w:val="000000" w:themeColor="text1"/>
                <w:sz w:val="24"/>
                <w:szCs w:val="24"/>
              </w:rPr>
              <w:t xml:space="preserve"> 1</w:t>
            </w:r>
            <w:r w:rsidR="00040F7C">
              <w:rPr>
                <w:rFonts w:ascii="Times New Roman" w:hAnsi="Times New Roman" w:cs="Times New Roman"/>
                <w:bCs/>
                <w:color w:val="000000" w:themeColor="text1"/>
                <w:sz w:val="24"/>
                <w:szCs w:val="24"/>
              </w:rPr>
              <w:t>1</w:t>
            </w:r>
            <w:r w:rsidR="003D09C4" w:rsidRPr="003C1FD0">
              <w:rPr>
                <w:rFonts w:ascii="Times New Roman" w:hAnsi="Times New Roman" w:cs="Times New Roman"/>
                <w:bCs/>
                <w:color w:val="000000" w:themeColor="text1"/>
                <w:sz w:val="24"/>
                <w:szCs w:val="24"/>
              </w:rPr>
              <w:t xml:space="preserve"> pašvaldībām, </w:t>
            </w:r>
            <w:r w:rsidR="003D09C4" w:rsidRPr="003C1FD0">
              <w:rPr>
                <w:rFonts w:ascii="Times New Roman" w:hAnsi="Times New Roman" w:cs="Times New Roman"/>
                <w:color w:val="000000" w:themeColor="text1"/>
                <w:sz w:val="24"/>
                <w:szCs w:val="24"/>
              </w:rPr>
              <w:t>lai kompensētu ar nepareizi piedzītā nekustamā īpašuma nodokļa atmaksu saistīto palielinājumu par 2013., 2014. un 2015. gadu</w:t>
            </w:r>
            <w:r w:rsidR="008A6F21" w:rsidRPr="003C1FD0">
              <w:rPr>
                <w:rFonts w:ascii="Times New Roman" w:hAnsi="Times New Roman" w:cs="Times New Roman"/>
                <w:color w:val="000000" w:themeColor="text1"/>
                <w:sz w:val="24"/>
                <w:szCs w:val="24"/>
              </w:rPr>
              <w:t>.</w:t>
            </w:r>
          </w:p>
          <w:p w14:paraId="354330A7" w14:textId="7AF52D39" w:rsidR="008A6F21" w:rsidRPr="003C1FD0" w:rsidRDefault="001C74EB" w:rsidP="00F41CCF">
            <w:pPr>
              <w:jc w:val="both"/>
              <w:rPr>
                <w:rFonts w:ascii="Times New Roman" w:hAnsi="Times New Roman" w:cs="Times New Roman"/>
                <w:bCs/>
                <w:color w:val="000000" w:themeColor="text1"/>
                <w:sz w:val="24"/>
                <w:szCs w:val="24"/>
              </w:rPr>
            </w:pPr>
            <w:r w:rsidRPr="003C1FD0">
              <w:rPr>
                <w:rFonts w:ascii="Times New Roman" w:hAnsi="Times New Roman" w:cs="Times New Roman"/>
                <w:bCs/>
                <w:color w:val="000000" w:themeColor="text1"/>
                <w:sz w:val="24"/>
                <w:szCs w:val="24"/>
              </w:rPr>
              <w:t>Rīkojuma projekts stājas spēkā pēc apstiprināšanas Ministru kabineta sēdē.</w:t>
            </w:r>
          </w:p>
        </w:tc>
      </w:tr>
    </w:tbl>
    <w:p w14:paraId="4F70C9A5" w14:textId="77777777" w:rsidR="006C1919" w:rsidRPr="003C1FD0" w:rsidRDefault="006C1919" w:rsidP="006C1919">
      <w:pPr>
        <w:spacing w:after="0" w:line="240" w:lineRule="auto"/>
        <w:jc w:val="center"/>
        <w:rPr>
          <w:rFonts w:ascii="Times New Roman" w:hAnsi="Times New Roman" w:cs="Times New Roman"/>
          <w:color w:val="000000" w:themeColor="text1"/>
          <w:sz w:val="24"/>
          <w:szCs w:val="24"/>
        </w:rPr>
      </w:pPr>
    </w:p>
    <w:tbl>
      <w:tblPr>
        <w:tblStyle w:val="TableGrid"/>
        <w:tblW w:w="9287" w:type="dxa"/>
        <w:tblLayout w:type="fixed"/>
        <w:tblLook w:val="04A0" w:firstRow="1" w:lastRow="0" w:firstColumn="1" w:lastColumn="0" w:noHBand="0" w:noVBand="1"/>
      </w:tblPr>
      <w:tblGrid>
        <w:gridCol w:w="669"/>
        <w:gridCol w:w="2161"/>
        <w:gridCol w:w="6457"/>
      </w:tblGrid>
      <w:tr w:rsidR="003C1FD0" w:rsidRPr="003C1FD0" w14:paraId="277BF7FC" w14:textId="77777777" w:rsidTr="00F45B8F">
        <w:trPr>
          <w:trHeight w:val="343"/>
        </w:trPr>
        <w:tc>
          <w:tcPr>
            <w:tcW w:w="9287" w:type="dxa"/>
            <w:gridSpan w:val="3"/>
          </w:tcPr>
          <w:p w14:paraId="34F49EC7" w14:textId="77777777" w:rsidR="006C1919" w:rsidRPr="003C1FD0" w:rsidRDefault="006C1919" w:rsidP="000D707B">
            <w:pPr>
              <w:pStyle w:val="ListParagraph"/>
              <w:tabs>
                <w:tab w:val="left" w:pos="2268"/>
                <w:tab w:val="left" w:pos="2410"/>
              </w:tabs>
              <w:ind w:left="1080"/>
              <w:jc w:val="center"/>
              <w:rPr>
                <w:rFonts w:ascii="Times New Roman" w:hAnsi="Times New Roman" w:cs="Times New Roman"/>
                <w:b/>
                <w:color w:val="000000" w:themeColor="text1"/>
                <w:sz w:val="24"/>
                <w:szCs w:val="24"/>
              </w:rPr>
            </w:pPr>
            <w:r w:rsidRPr="003C1FD0">
              <w:rPr>
                <w:rFonts w:ascii="Times New Roman" w:hAnsi="Times New Roman" w:cs="Times New Roman"/>
                <w:b/>
                <w:bCs/>
                <w:color w:val="000000" w:themeColor="text1"/>
                <w:sz w:val="24"/>
                <w:szCs w:val="24"/>
              </w:rPr>
              <w:t>I. Tiesību akta projekta izstrādes nepieciešamība</w:t>
            </w:r>
          </w:p>
        </w:tc>
      </w:tr>
      <w:tr w:rsidR="003C1FD0" w:rsidRPr="003C1FD0" w14:paraId="74ECA9A3" w14:textId="77777777" w:rsidTr="00E03E56">
        <w:tc>
          <w:tcPr>
            <w:tcW w:w="669" w:type="dxa"/>
          </w:tcPr>
          <w:p w14:paraId="59E54128" w14:textId="77777777" w:rsidR="00CB0690" w:rsidRPr="003C1FD0" w:rsidRDefault="00CB0690" w:rsidP="00CB0690">
            <w:pPr>
              <w:jc w:val="cente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1.</w:t>
            </w:r>
          </w:p>
        </w:tc>
        <w:tc>
          <w:tcPr>
            <w:tcW w:w="2161" w:type="dxa"/>
          </w:tcPr>
          <w:p w14:paraId="4B0187BA" w14:textId="77777777" w:rsidR="00CB0690" w:rsidRPr="003C1FD0" w:rsidRDefault="00CB0690" w:rsidP="00CB0690">
            <w:pPr>
              <w:tabs>
                <w:tab w:val="left" w:pos="1904"/>
              </w:tabs>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Pamatojums</w:t>
            </w:r>
          </w:p>
        </w:tc>
        <w:tc>
          <w:tcPr>
            <w:tcW w:w="6457" w:type="dxa"/>
          </w:tcPr>
          <w:p w14:paraId="736AB1F4" w14:textId="60CB1540" w:rsidR="00135193" w:rsidRPr="003C1FD0" w:rsidRDefault="00135193" w:rsidP="00135193">
            <w:pPr>
              <w:jc w:val="both"/>
              <w:rPr>
                <w:rFonts w:ascii="Times New Roman" w:hAnsi="Times New Roman"/>
                <w:color w:val="000000" w:themeColor="text1"/>
                <w:sz w:val="24"/>
                <w:szCs w:val="24"/>
              </w:rPr>
            </w:pPr>
            <w:r w:rsidRPr="003C1FD0">
              <w:rPr>
                <w:rFonts w:ascii="Times New Roman" w:hAnsi="Times New Roman"/>
                <w:color w:val="000000" w:themeColor="text1"/>
                <w:sz w:val="24"/>
                <w:szCs w:val="24"/>
              </w:rPr>
              <w:t xml:space="preserve">Sadarbības padomes </w:t>
            </w:r>
            <w:r w:rsidR="005C2847" w:rsidRPr="003C1FD0">
              <w:rPr>
                <w:rFonts w:ascii="Times New Roman" w:hAnsi="Times New Roman"/>
                <w:color w:val="000000" w:themeColor="text1"/>
                <w:sz w:val="24"/>
                <w:szCs w:val="24"/>
              </w:rPr>
              <w:t xml:space="preserve">2021. gada 7. jūnija </w:t>
            </w:r>
            <w:r w:rsidRPr="003C1FD0">
              <w:rPr>
                <w:rFonts w:ascii="Times New Roman" w:hAnsi="Times New Roman"/>
                <w:color w:val="000000" w:themeColor="text1"/>
                <w:sz w:val="24"/>
                <w:szCs w:val="24"/>
              </w:rPr>
              <w:t>sēdē</w:t>
            </w:r>
            <w:r w:rsidR="00A45B2E" w:rsidRPr="003C1FD0">
              <w:rPr>
                <w:rFonts w:ascii="Times New Roman" w:hAnsi="Times New Roman"/>
                <w:color w:val="000000" w:themeColor="text1"/>
                <w:sz w:val="24"/>
                <w:szCs w:val="24"/>
              </w:rPr>
              <w:t xml:space="preserve"> tika</w:t>
            </w:r>
            <w:r w:rsidRPr="003C1FD0">
              <w:rPr>
                <w:rFonts w:ascii="Times New Roman" w:hAnsi="Times New Roman"/>
                <w:color w:val="000000" w:themeColor="text1"/>
                <w:sz w:val="24"/>
                <w:szCs w:val="24"/>
              </w:rPr>
              <w:t xml:space="preserve"> panākt</w:t>
            </w:r>
            <w:r w:rsidR="00A45B2E" w:rsidRPr="003C1FD0">
              <w:rPr>
                <w:rFonts w:ascii="Times New Roman" w:hAnsi="Times New Roman"/>
                <w:color w:val="000000" w:themeColor="text1"/>
                <w:sz w:val="24"/>
                <w:szCs w:val="24"/>
              </w:rPr>
              <w:t>a</w:t>
            </w:r>
            <w:r w:rsidRPr="003C1FD0">
              <w:rPr>
                <w:rFonts w:ascii="Times New Roman" w:hAnsi="Times New Roman"/>
                <w:color w:val="000000" w:themeColor="text1"/>
                <w:sz w:val="24"/>
                <w:szCs w:val="24"/>
              </w:rPr>
              <w:t xml:space="preserve"> vienošanās jautājumā par Administratīvās apgabaltiesas</w:t>
            </w:r>
            <w:r w:rsidR="005C2847" w:rsidRPr="003C1FD0">
              <w:rPr>
                <w:rFonts w:ascii="Times New Roman" w:hAnsi="Times New Roman"/>
                <w:color w:val="000000" w:themeColor="text1"/>
                <w:sz w:val="24"/>
                <w:szCs w:val="24"/>
              </w:rPr>
              <w:t xml:space="preserve"> 2021. gada 3. februāra</w:t>
            </w:r>
            <w:r w:rsidRPr="003C1FD0">
              <w:rPr>
                <w:rFonts w:ascii="Times New Roman" w:hAnsi="Times New Roman"/>
                <w:color w:val="000000" w:themeColor="text1"/>
                <w:sz w:val="24"/>
                <w:szCs w:val="24"/>
              </w:rPr>
              <w:t xml:space="preserve"> spriedumu apvienotajā lietā Nr. A420206716 par nekustamā īpašuma nodokļa pārrēķinu un </w:t>
            </w:r>
            <w:r w:rsidR="00EA0C77" w:rsidRPr="00EA0C77">
              <w:rPr>
                <w:rFonts w:ascii="Times New Roman" w:hAnsi="Times New Roman" w:cs="Times New Roman"/>
                <w:sz w:val="24"/>
                <w:szCs w:val="24"/>
              </w:rPr>
              <w:t xml:space="preserve">nepareizi piedzīto maksājumu atmaksu </w:t>
            </w:r>
            <w:r w:rsidRPr="00EA0C77">
              <w:rPr>
                <w:rFonts w:ascii="Times New Roman" w:hAnsi="Times New Roman" w:cs="Times New Roman"/>
                <w:color w:val="000000" w:themeColor="text1"/>
                <w:sz w:val="24"/>
                <w:szCs w:val="24"/>
              </w:rPr>
              <w:t>par inženierbūvēm, kurā</w:t>
            </w:r>
            <w:r w:rsidRPr="003C1FD0">
              <w:rPr>
                <w:rFonts w:ascii="Times New Roman" w:hAnsi="Times New Roman"/>
                <w:color w:val="000000" w:themeColor="text1"/>
                <w:sz w:val="24"/>
                <w:szCs w:val="24"/>
              </w:rPr>
              <w:t>m tika nepareizi aprēķināts nekustamā īpašuma nodoklis nepareizi aprēķinātu kadastrālo vērtību dēļ.</w:t>
            </w:r>
          </w:p>
          <w:p w14:paraId="5F39E3D6" w14:textId="6F8CC75C" w:rsidR="00135193" w:rsidRPr="003C1FD0" w:rsidRDefault="00135193" w:rsidP="00135193">
            <w:pPr>
              <w:jc w:val="both"/>
              <w:rPr>
                <w:rFonts w:ascii="Times New Roman" w:hAnsi="Times New Roman"/>
                <w:color w:val="000000" w:themeColor="text1"/>
                <w:sz w:val="24"/>
                <w:szCs w:val="24"/>
              </w:rPr>
            </w:pPr>
            <w:r w:rsidRPr="003C1FD0">
              <w:rPr>
                <w:rFonts w:ascii="Times New Roman" w:hAnsi="Times New Roman"/>
                <w:color w:val="000000" w:themeColor="text1"/>
                <w:sz w:val="24"/>
                <w:szCs w:val="24"/>
              </w:rPr>
              <w:t>Valsts pārvaldes iestāžu nodarīto zaudējumu atlīdzināšanas likuma 28. pants paredz nosacījumu, ka pašvaldība kā atvasināto publisko tiesību juridiskā persona var prasīt zaudējumu atlīdzinājumu no valsts pamatbudžeta, iesniedzot pieprasījumu attiecīgās nozares ministrijai (šajā gadījumā –</w:t>
            </w:r>
            <w:r w:rsidR="00EF1759" w:rsidRPr="003C1FD0">
              <w:rPr>
                <w:rFonts w:ascii="Times New Roman" w:hAnsi="Times New Roman"/>
                <w:color w:val="000000" w:themeColor="text1"/>
                <w:sz w:val="24"/>
                <w:szCs w:val="24"/>
              </w:rPr>
              <w:t>VARAM</w:t>
            </w:r>
            <w:r w:rsidRPr="003C1FD0">
              <w:rPr>
                <w:rFonts w:ascii="Times New Roman" w:hAnsi="Times New Roman"/>
                <w:color w:val="000000" w:themeColor="text1"/>
                <w:sz w:val="24"/>
                <w:szCs w:val="24"/>
              </w:rPr>
              <w:t>).</w:t>
            </w:r>
          </w:p>
          <w:p w14:paraId="30C79D5C" w14:textId="4AE66EDE" w:rsidR="00CB0690" w:rsidRPr="003C1FD0" w:rsidRDefault="00135193" w:rsidP="00135193">
            <w:pPr>
              <w:jc w:val="both"/>
              <w:rPr>
                <w:rFonts w:ascii="Times New Roman" w:hAnsi="Times New Roman" w:cs="Times New Roman"/>
                <w:bCs/>
                <w:color w:val="000000" w:themeColor="text1"/>
                <w:sz w:val="24"/>
                <w:szCs w:val="24"/>
              </w:rPr>
            </w:pPr>
            <w:r w:rsidRPr="003C1FD0">
              <w:rPr>
                <w:rFonts w:ascii="Times New Roman" w:hAnsi="Times New Roman"/>
                <w:color w:val="000000" w:themeColor="text1"/>
                <w:sz w:val="24"/>
                <w:szCs w:val="24"/>
              </w:rPr>
              <w:t>Ministru kabineta 2018. gada 17. jūlija noteikumu Nr. 421 “Kārtība, kādā veic gadskārtējā valsts budžeta likumā noteiktās apropriācijas izmaiņas” 6.2. daļa.</w:t>
            </w:r>
          </w:p>
        </w:tc>
      </w:tr>
      <w:tr w:rsidR="003C1FD0" w:rsidRPr="003C1FD0" w14:paraId="77503E8A" w14:textId="77777777" w:rsidTr="00E03E56">
        <w:tc>
          <w:tcPr>
            <w:tcW w:w="669" w:type="dxa"/>
          </w:tcPr>
          <w:p w14:paraId="3634BC8A" w14:textId="19953601" w:rsidR="001C608A" w:rsidRPr="003C1FD0" w:rsidRDefault="001C608A" w:rsidP="001C608A">
            <w:pPr>
              <w:jc w:val="cente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 xml:space="preserve"> 2.</w:t>
            </w:r>
          </w:p>
        </w:tc>
        <w:tc>
          <w:tcPr>
            <w:tcW w:w="2161" w:type="dxa"/>
          </w:tcPr>
          <w:p w14:paraId="4543BF65" w14:textId="77777777" w:rsidR="001C608A" w:rsidRPr="003C1FD0" w:rsidRDefault="001C608A" w:rsidP="001C608A">
            <w:pP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Pašreizējā situācija un problēmas, kuru risināšanai tiesību akta projekts izstrādāts, tiesiskā regulējuma mērķis un būtība</w:t>
            </w:r>
          </w:p>
          <w:p w14:paraId="0183461E" w14:textId="77777777" w:rsidR="001C608A" w:rsidRPr="003C1FD0" w:rsidRDefault="001C608A" w:rsidP="001C608A">
            <w:pPr>
              <w:rPr>
                <w:rFonts w:ascii="Times New Roman" w:hAnsi="Times New Roman" w:cs="Times New Roman"/>
                <w:color w:val="000000" w:themeColor="text1"/>
                <w:sz w:val="24"/>
                <w:szCs w:val="24"/>
              </w:rPr>
            </w:pPr>
          </w:p>
          <w:p w14:paraId="544C801D" w14:textId="77777777" w:rsidR="001C608A" w:rsidRPr="003C1FD0" w:rsidRDefault="001C608A" w:rsidP="001C608A">
            <w:pPr>
              <w:rPr>
                <w:rFonts w:ascii="Times New Roman" w:hAnsi="Times New Roman" w:cs="Times New Roman"/>
                <w:color w:val="000000" w:themeColor="text1"/>
                <w:sz w:val="24"/>
                <w:szCs w:val="24"/>
              </w:rPr>
            </w:pPr>
          </w:p>
          <w:p w14:paraId="2A2719B3" w14:textId="77777777" w:rsidR="001C608A" w:rsidRPr="003C1FD0" w:rsidRDefault="001C608A" w:rsidP="001C608A">
            <w:pPr>
              <w:rPr>
                <w:rFonts w:ascii="Times New Roman" w:hAnsi="Times New Roman" w:cs="Times New Roman"/>
                <w:color w:val="000000" w:themeColor="text1"/>
                <w:sz w:val="24"/>
                <w:szCs w:val="24"/>
              </w:rPr>
            </w:pPr>
          </w:p>
          <w:p w14:paraId="77BA852A" w14:textId="77777777" w:rsidR="001C608A" w:rsidRPr="003C1FD0" w:rsidRDefault="001C608A" w:rsidP="001C608A">
            <w:pPr>
              <w:rPr>
                <w:rFonts w:ascii="Times New Roman" w:hAnsi="Times New Roman" w:cs="Times New Roman"/>
                <w:color w:val="000000" w:themeColor="text1"/>
                <w:sz w:val="24"/>
                <w:szCs w:val="24"/>
              </w:rPr>
            </w:pPr>
          </w:p>
          <w:p w14:paraId="3DD23908" w14:textId="77777777" w:rsidR="001C608A" w:rsidRPr="003C1FD0" w:rsidRDefault="001C608A" w:rsidP="001C608A">
            <w:pPr>
              <w:rPr>
                <w:rFonts w:ascii="Times New Roman" w:hAnsi="Times New Roman" w:cs="Times New Roman"/>
                <w:color w:val="000000" w:themeColor="text1"/>
                <w:sz w:val="24"/>
                <w:szCs w:val="24"/>
              </w:rPr>
            </w:pPr>
          </w:p>
          <w:p w14:paraId="4735D054" w14:textId="77777777" w:rsidR="001C608A" w:rsidRPr="003C1FD0" w:rsidRDefault="001C608A" w:rsidP="001C608A">
            <w:pPr>
              <w:rPr>
                <w:rFonts w:ascii="Times New Roman" w:hAnsi="Times New Roman" w:cs="Times New Roman"/>
                <w:color w:val="000000" w:themeColor="text1"/>
                <w:sz w:val="24"/>
                <w:szCs w:val="24"/>
              </w:rPr>
            </w:pPr>
          </w:p>
          <w:p w14:paraId="1066369A" w14:textId="77777777" w:rsidR="001C608A" w:rsidRPr="003C1FD0" w:rsidRDefault="001C608A" w:rsidP="001C608A">
            <w:pPr>
              <w:rPr>
                <w:rFonts w:ascii="Times New Roman" w:hAnsi="Times New Roman" w:cs="Times New Roman"/>
                <w:color w:val="000000" w:themeColor="text1"/>
                <w:sz w:val="24"/>
                <w:szCs w:val="24"/>
              </w:rPr>
            </w:pPr>
          </w:p>
          <w:p w14:paraId="668B347E" w14:textId="77777777" w:rsidR="001C608A" w:rsidRPr="003C1FD0" w:rsidRDefault="001C608A" w:rsidP="001C608A">
            <w:pPr>
              <w:rPr>
                <w:rFonts w:ascii="Times New Roman" w:hAnsi="Times New Roman" w:cs="Times New Roman"/>
                <w:color w:val="000000" w:themeColor="text1"/>
                <w:sz w:val="24"/>
                <w:szCs w:val="24"/>
              </w:rPr>
            </w:pPr>
          </w:p>
          <w:p w14:paraId="40E652A8" w14:textId="77777777" w:rsidR="001C608A" w:rsidRPr="003C1FD0" w:rsidRDefault="001C608A" w:rsidP="001C608A">
            <w:pPr>
              <w:rPr>
                <w:rFonts w:ascii="Times New Roman" w:hAnsi="Times New Roman" w:cs="Times New Roman"/>
                <w:color w:val="000000" w:themeColor="text1"/>
                <w:sz w:val="24"/>
                <w:szCs w:val="24"/>
              </w:rPr>
            </w:pPr>
          </w:p>
          <w:p w14:paraId="4734EFDC" w14:textId="77777777" w:rsidR="001C608A" w:rsidRPr="003C1FD0" w:rsidRDefault="001C608A" w:rsidP="001C608A">
            <w:pPr>
              <w:rPr>
                <w:rFonts w:ascii="Times New Roman" w:hAnsi="Times New Roman" w:cs="Times New Roman"/>
                <w:color w:val="000000" w:themeColor="text1"/>
                <w:sz w:val="24"/>
                <w:szCs w:val="24"/>
              </w:rPr>
            </w:pPr>
          </w:p>
          <w:p w14:paraId="170850CE" w14:textId="77777777" w:rsidR="001C608A" w:rsidRPr="003C1FD0" w:rsidRDefault="001C608A" w:rsidP="001C608A">
            <w:pPr>
              <w:rPr>
                <w:rFonts w:ascii="Times New Roman" w:hAnsi="Times New Roman" w:cs="Times New Roman"/>
                <w:color w:val="000000" w:themeColor="text1"/>
                <w:sz w:val="24"/>
                <w:szCs w:val="24"/>
              </w:rPr>
            </w:pPr>
          </w:p>
          <w:p w14:paraId="5DA500E7" w14:textId="77777777" w:rsidR="001C608A" w:rsidRPr="003C1FD0" w:rsidRDefault="001C608A" w:rsidP="001C608A">
            <w:pPr>
              <w:rPr>
                <w:rFonts w:ascii="Times New Roman" w:hAnsi="Times New Roman" w:cs="Times New Roman"/>
                <w:color w:val="000000" w:themeColor="text1"/>
                <w:sz w:val="24"/>
                <w:szCs w:val="24"/>
              </w:rPr>
            </w:pPr>
          </w:p>
          <w:p w14:paraId="5E0F659D" w14:textId="77777777" w:rsidR="001C608A" w:rsidRPr="003C1FD0" w:rsidRDefault="001C608A" w:rsidP="001C608A">
            <w:pPr>
              <w:rPr>
                <w:rFonts w:ascii="Times New Roman" w:hAnsi="Times New Roman" w:cs="Times New Roman"/>
                <w:color w:val="000000" w:themeColor="text1"/>
                <w:sz w:val="24"/>
                <w:szCs w:val="24"/>
              </w:rPr>
            </w:pPr>
          </w:p>
          <w:p w14:paraId="725D7840" w14:textId="77777777" w:rsidR="001C608A" w:rsidRPr="003C1FD0" w:rsidRDefault="001C608A" w:rsidP="001C608A">
            <w:pPr>
              <w:rPr>
                <w:rFonts w:ascii="Times New Roman" w:hAnsi="Times New Roman" w:cs="Times New Roman"/>
                <w:color w:val="000000" w:themeColor="text1"/>
                <w:sz w:val="24"/>
                <w:szCs w:val="24"/>
              </w:rPr>
            </w:pPr>
          </w:p>
          <w:p w14:paraId="1D403A5D" w14:textId="77777777" w:rsidR="001C608A" w:rsidRPr="003C1FD0" w:rsidRDefault="001C608A" w:rsidP="001C608A">
            <w:pPr>
              <w:rPr>
                <w:rFonts w:ascii="Times New Roman" w:hAnsi="Times New Roman" w:cs="Times New Roman"/>
                <w:color w:val="000000" w:themeColor="text1"/>
                <w:sz w:val="24"/>
                <w:szCs w:val="24"/>
              </w:rPr>
            </w:pPr>
          </w:p>
          <w:p w14:paraId="0FC5820F" w14:textId="77777777" w:rsidR="001C608A" w:rsidRPr="003C1FD0" w:rsidRDefault="001C608A" w:rsidP="001C608A">
            <w:pPr>
              <w:rPr>
                <w:rFonts w:ascii="Times New Roman" w:hAnsi="Times New Roman" w:cs="Times New Roman"/>
                <w:color w:val="000000" w:themeColor="text1"/>
                <w:sz w:val="24"/>
                <w:szCs w:val="24"/>
              </w:rPr>
            </w:pPr>
          </w:p>
          <w:p w14:paraId="599CE600" w14:textId="77777777" w:rsidR="001C608A" w:rsidRPr="003C1FD0" w:rsidRDefault="001C608A" w:rsidP="001C608A">
            <w:pPr>
              <w:jc w:val="center"/>
              <w:rPr>
                <w:rFonts w:ascii="Times New Roman" w:hAnsi="Times New Roman" w:cs="Times New Roman"/>
                <w:color w:val="000000" w:themeColor="text1"/>
                <w:sz w:val="24"/>
                <w:szCs w:val="24"/>
              </w:rPr>
            </w:pPr>
          </w:p>
          <w:p w14:paraId="4AFFBBAE" w14:textId="77777777" w:rsidR="001C608A" w:rsidRPr="003C1FD0" w:rsidRDefault="001C608A" w:rsidP="001C608A">
            <w:pPr>
              <w:ind w:firstLine="720"/>
              <w:rPr>
                <w:rFonts w:ascii="Times New Roman" w:hAnsi="Times New Roman" w:cs="Times New Roman"/>
                <w:color w:val="000000" w:themeColor="text1"/>
                <w:sz w:val="24"/>
                <w:szCs w:val="24"/>
              </w:rPr>
            </w:pPr>
          </w:p>
          <w:p w14:paraId="74A12BBC" w14:textId="77777777" w:rsidR="001C608A" w:rsidRPr="003C1FD0" w:rsidRDefault="001C608A" w:rsidP="001C608A">
            <w:pPr>
              <w:rPr>
                <w:rFonts w:ascii="Times New Roman" w:hAnsi="Times New Roman" w:cs="Times New Roman"/>
                <w:color w:val="000000" w:themeColor="text1"/>
                <w:sz w:val="24"/>
                <w:szCs w:val="24"/>
              </w:rPr>
            </w:pPr>
          </w:p>
          <w:p w14:paraId="3A98F73B" w14:textId="77777777" w:rsidR="001C608A" w:rsidRPr="003C1FD0" w:rsidRDefault="001C608A" w:rsidP="001C608A">
            <w:pPr>
              <w:rPr>
                <w:rFonts w:ascii="Times New Roman" w:hAnsi="Times New Roman" w:cs="Times New Roman"/>
                <w:color w:val="000000" w:themeColor="text1"/>
                <w:sz w:val="24"/>
                <w:szCs w:val="24"/>
              </w:rPr>
            </w:pPr>
          </w:p>
          <w:p w14:paraId="60E20B90" w14:textId="77777777" w:rsidR="001C608A" w:rsidRPr="003C1FD0" w:rsidRDefault="001C608A" w:rsidP="001C608A">
            <w:pPr>
              <w:rPr>
                <w:rFonts w:ascii="Times New Roman" w:hAnsi="Times New Roman" w:cs="Times New Roman"/>
                <w:color w:val="000000" w:themeColor="text1"/>
                <w:sz w:val="24"/>
                <w:szCs w:val="24"/>
              </w:rPr>
            </w:pPr>
          </w:p>
          <w:p w14:paraId="3B3A6613" w14:textId="77777777" w:rsidR="001C608A" w:rsidRPr="003C1FD0" w:rsidRDefault="001C608A" w:rsidP="001C608A">
            <w:pPr>
              <w:rPr>
                <w:rFonts w:ascii="Times New Roman" w:hAnsi="Times New Roman" w:cs="Times New Roman"/>
                <w:color w:val="000000" w:themeColor="text1"/>
                <w:sz w:val="24"/>
                <w:szCs w:val="24"/>
              </w:rPr>
            </w:pPr>
          </w:p>
          <w:p w14:paraId="7A91004A" w14:textId="77777777" w:rsidR="001C608A" w:rsidRPr="003C1FD0" w:rsidRDefault="001C608A" w:rsidP="001C608A">
            <w:pPr>
              <w:rPr>
                <w:rFonts w:ascii="Times New Roman" w:hAnsi="Times New Roman" w:cs="Times New Roman"/>
                <w:color w:val="000000" w:themeColor="text1"/>
                <w:sz w:val="24"/>
                <w:szCs w:val="24"/>
              </w:rPr>
            </w:pPr>
          </w:p>
          <w:p w14:paraId="4EA91D99" w14:textId="77777777" w:rsidR="001C608A" w:rsidRPr="003C1FD0" w:rsidRDefault="001C608A" w:rsidP="001C608A">
            <w:pPr>
              <w:rPr>
                <w:rFonts w:ascii="Times New Roman" w:hAnsi="Times New Roman" w:cs="Times New Roman"/>
                <w:color w:val="000000" w:themeColor="text1"/>
                <w:sz w:val="24"/>
                <w:szCs w:val="24"/>
              </w:rPr>
            </w:pPr>
          </w:p>
          <w:p w14:paraId="08B71B50" w14:textId="77777777" w:rsidR="001C608A" w:rsidRPr="003C1FD0" w:rsidRDefault="001C608A" w:rsidP="001C608A">
            <w:pPr>
              <w:rPr>
                <w:rFonts w:ascii="Times New Roman" w:hAnsi="Times New Roman" w:cs="Times New Roman"/>
                <w:color w:val="000000" w:themeColor="text1"/>
                <w:sz w:val="24"/>
                <w:szCs w:val="24"/>
              </w:rPr>
            </w:pPr>
          </w:p>
          <w:p w14:paraId="49347F92" w14:textId="77777777" w:rsidR="001C608A" w:rsidRPr="003C1FD0" w:rsidRDefault="001C608A" w:rsidP="001C608A">
            <w:pPr>
              <w:rPr>
                <w:rFonts w:ascii="Times New Roman" w:hAnsi="Times New Roman" w:cs="Times New Roman"/>
                <w:color w:val="000000" w:themeColor="text1"/>
                <w:sz w:val="24"/>
                <w:szCs w:val="24"/>
              </w:rPr>
            </w:pPr>
          </w:p>
          <w:p w14:paraId="7EA94942" w14:textId="77777777" w:rsidR="001C608A" w:rsidRPr="003C1FD0" w:rsidRDefault="001C608A" w:rsidP="001C608A">
            <w:pPr>
              <w:jc w:val="center"/>
              <w:rPr>
                <w:rFonts w:ascii="Times New Roman" w:hAnsi="Times New Roman" w:cs="Times New Roman"/>
                <w:color w:val="000000" w:themeColor="text1"/>
                <w:sz w:val="24"/>
                <w:szCs w:val="24"/>
              </w:rPr>
            </w:pPr>
          </w:p>
          <w:p w14:paraId="3AB8D627" w14:textId="77777777" w:rsidR="00181BD7" w:rsidRPr="003C1FD0" w:rsidRDefault="00181BD7" w:rsidP="00181BD7">
            <w:pPr>
              <w:rPr>
                <w:rFonts w:ascii="Times New Roman" w:hAnsi="Times New Roman" w:cs="Times New Roman"/>
                <w:color w:val="000000" w:themeColor="text1"/>
                <w:sz w:val="24"/>
                <w:szCs w:val="24"/>
              </w:rPr>
            </w:pPr>
          </w:p>
          <w:p w14:paraId="2031CA62" w14:textId="3F6C59AB" w:rsidR="00181BD7" w:rsidRPr="003C1FD0" w:rsidRDefault="00181BD7" w:rsidP="00181BD7">
            <w:pPr>
              <w:ind w:firstLine="720"/>
              <w:rPr>
                <w:rFonts w:ascii="Times New Roman" w:hAnsi="Times New Roman" w:cs="Times New Roman"/>
                <w:color w:val="000000" w:themeColor="text1"/>
                <w:sz w:val="24"/>
                <w:szCs w:val="24"/>
              </w:rPr>
            </w:pPr>
          </w:p>
        </w:tc>
        <w:tc>
          <w:tcPr>
            <w:tcW w:w="6457" w:type="dxa"/>
            <w:shd w:val="clear" w:color="auto" w:fill="auto"/>
          </w:tcPr>
          <w:p w14:paraId="329DFBAD" w14:textId="0FE1020A" w:rsidR="00C5477B" w:rsidRPr="007F1E81" w:rsidRDefault="00C5477B" w:rsidP="003D16B0">
            <w:p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lastRenderedPageBreak/>
              <w:t>SIA “</w:t>
            </w:r>
            <w:proofErr w:type="spellStart"/>
            <w:r w:rsidRPr="007F1E81">
              <w:rPr>
                <w:rFonts w:ascii="Times New Roman" w:hAnsi="Times New Roman" w:cs="Times New Roman"/>
                <w:color w:val="000000" w:themeColor="text1"/>
                <w:sz w:val="24"/>
                <w:szCs w:val="24"/>
              </w:rPr>
              <w:t>LatRosTrans</w:t>
            </w:r>
            <w:proofErr w:type="spellEnd"/>
            <w:r w:rsidRPr="007F1E81">
              <w:rPr>
                <w:rFonts w:ascii="Times New Roman" w:hAnsi="Times New Roman" w:cs="Times New Roman"/>
                <w:color w:val="000000" w:themeColor="text1"/>
                <w:sz w:val="24"/>
                <w:szCs w:val="24"/>
              </w:rPr>
              <w:t xml:space="preserve">” </w:t>
            </w:r>
            <w:proofErr w:type="spellStart"/>
            <w:r w:rsidRPr="007F1E81">
              <w:rPr>
                <w:rFonts w:ascii="Times New Roman" w:hAnsi="Times New Roman" w:cs="Times New Roman"/>
                <w:color w:val="000000" w:themeColor="text1"/>
                <w:sz w:val="24"/>
                <w:szCs w:val="24"/>
              </w:rPr>
              <w:t>naftasvads</w:t>
            </w:r>
            <w:proofErr w:type="spellEnd"/>
            <w:r w:rsidRPr="007F1E81">
              <w:rPr>
                <w:rFonts w:ascii="Times New Roman" w:hAnsi="Times New Roman" w:cs="Times New Roman"/>
                <w:color w:val="000000" w:themeColor="text1"/>
                <w:sz w:val="24"/>
                <w:szCs w:val="24"/>
              </w:rPr>
              <w:t xml:space="preserve"> “</w:t>
            </w:r>
            <w:proofErr w:type="spellStart"/>
            <w:r w:rsidRPr="007F1E81">
              <w:rPr>
                <w:rFonts w:ascii="Times New Roman" w:hAnsi="Times New Roman" w:cs="Times New Roman"/>
                <w:color w:val="000000" w:themeColor="text1"/>
                <w:sz w:val="24"/>
                <w:szCs w:val="24"/>
              </w:rPr>
              <w:t>Polocka</w:t>
            </w:r>
            <w:proofErr w:type="spellEnd"/>
            <w:r w:rsidRPr="007F1E81">
              <w:rPr>
                <w:rFonts w:ascii="Times New Roman" w:hAnsi="Times New Roman" w:cs="Times New Roman"/>
                <w:color w:val="000000" w:themeColor="text1"/>
                <w:sz w:val="24"/>
                <w:szCs w:val="24"/>
              </w:rPr>
              <w:t xml:space="preserve"> – Ventspils” </w:t>
            </w:r>
            <w:r w:rsidR="00243678" w:rsidRPr="007F1E81">
              <w:rPr>
                <w:rFonts w:ascii="Times New Roman" w:hAnsi="Times New Roman" w:cs="Times New Roman"/>
                <w:color w:val="000000" w:themeColor="text1"/>
                <w:sz w:val="24"/>
                <w:szCs w:val="24"/>
              </w:rPr>
              <w:t>līdz 2021.</w:t>
            </w:r>
            <w:r w:rsidR="009F1970" w:rsidRPr="007F1E81">
              <w:rPr>
                <w:rFonts w:ascii="Times New Roman" w:hAnsi="Times New Roman" w:cs="Times New Roman"/>
                <w:color w:val="000000" w:themeColor="text1"/>
                <w:sz w:val="24"/>
                <w:szCs w:val="24"/>
              </w:rPr>
              <w:t xml:space="preserve"> </w:t>
            </w:r>
            <w:r w:rsidR="00243678" w:rsidRPr="007F1E81">
              <w:rPr>
                <w:rFonts w:ascii="Times New Roman" w:hAnsi="Times New Roman" w:cs="Times New Roman"/>
                <w:color w:val="000000" w:themeColor="text1"/>
                <w:sz w:val="24"/>
                <w:szCs w:val="24"/>
              </w:rPr>
              <w:t>gada 1.</w:t>
            </w:r>
            <w:r w:rsidR="009F1970" w:rsidRPr="007F1E81">
              <w:rPr>
                <w:rFonts w:ascii="Times New Roman" w:hAnsi="Times New Roman" w:cs="Times New Roman"/>
                <w:color w:val="000000" w:themeColor="text1"/>
                <w:sz w:val="24"/>
                <w:szCs w:val="24"/>
              </w:rPr>
              <w:t xml:space="preserve"> </w:t>
            </w:r>
            <w:r w:rsidR="00243678" w:rsidRPr="007F1E81">
              <w:rPr>
                <w:rFonts w:ascii="Times New Roman" w:hAnsi="Times New Roman" w:cs="Times New Roman"/>
                <w:color w:val="000000" w:themeColor="text1"/>
                <w:sz w:val="24"/>
                <w:szCs w:val="24"/>
              </w:rPr>
              <w:t xml:space="preserve">jūlijam </w:t>
            </w:r>
            <w:r w:rsidRPr="007F1E81">
              <w:rPr>
                <w:rFonts w:ascii="Times New Roman" w:hAnsi="Times New Roman" w:cs="Times New Roman"/>
                <w:color w:val="000000" w:themeColor="text1"/>
                <w:sz w:val="24"/>
                <w:szCs w:val="24"/>
              </w:rPr>
              <w:t>šķērso</w:t>
            </w:r>
            <w:r w:rsidR="009A5705" w:rsidRPr="007F1E81">
              <w:rPr>
                <w:rFonts w:ascii="Times New Roman" w:hAnsi="Times New Roman" w:cs="Times New Roman"/>
                <w:color w:val="000000" w:themeColor="text1"/>
                <w:sz w:val="24"/>
                <w:szCs w:val="24"/>
              </w:rPr>
              <w:t>ja</w:t>
            </w:r>
            <w:r w:rsidRPr="007F1E81">
              <w:rPr>
                <w:rFonts w:ascii="Times New Roman" w:hAnsi="Times New Roman" w:cs="Times New Roman"/>
                <w:color w:val="000000" w:themeColor="text1"/>
                <w:sz w:val="24"/>
                <w:szCs w:val="24"/>
              </w:rPr>
              <w:t xml:space="preserve"> 16 pašvaldību teritorijas – Auces novad</w:t>
            </w:r>
            <w:r w:rsidR="009A0BF7" w:rsidRPr="007F1E81">
              <w:rPr>
                <w:rFonts w:ascii="Times New Roman" w:hAnsi="Times New Roman" w:cs="Times New Roman"/>
                <w:color w:val="000000" w:themeColor="text1"/>
                <w:sz w:val="24"/>
                <w:szCs w:val="24"/>
              </w:rPr>
              <w:t>u</w:t>
            </w:r>
            <w:r w:rsidRPr="007F1E81">
              <w:rPr>
                <w:rFonts w:ascii="Times New Roman" w:hAnsi="Times New Roman" w:cs="Times New Roman"/>
                <w:color w:val="000000" w:themeColor="text1"/>
                <w:sz w:val="24"/>
                <w:szCs w:val="24"/>
              </w:rPr>
              <w:t>, Bauskas novad</w:t>
            </w:r>
            <w:r w:rsidR="009A0BF7" w:rsidRPr="007F1E81">
              <w:rPr>
                <w:rFonts w:ascii="Times New Roman" w:hAnsi="Times New Roman" w:cs="Times New Roman"/>
                <w:color w:val="000000" w:themeColor="text1"/>
                <w:sz w:val="24"/>
                <w:szCs w:val="24"/>
              </w:rPr>
              <w:t>u</w:t>
            </w:r>
            <w:r w:rsidRPr="007F1E81">
              <w:rPr>
                <w:rFonts w:ascii="Times New Roman" w:hAnsi="Times New Roman" w:cs="Times New Roman"/>
                <w:color w:val="000000" w:themeColor="text1"/>
                <w:sz w:val="24"/>
                <w:szCs w:val="24"/>
              </w:rPr>
              <w:t xml:space="preserve">, </w:t>
            </w:r>
            <w:r w:rsidR="00A965E5" w:rsidRPr="007F1E81">
              <w:rPr>
                <w:rFonts w:ascii="Times New Roman" w:hAnsi="Times New Roman" w:cs="Times New Roman"/>
                <w:color w:val="000000" w:themeColor="text1"/>
                <w:sz w:val="24"/>
                <w:szCs w:val="24"/>
              </w:rPr>
              <w:t xml:space="preserve">Daugavpils novadu, </w:t>
            </w:r>
            <w:r w:rsidRPr="007F1E81">
              <w:rPr>
                <w:rFonts w:ascii="Times New Roman" w:hAnsi="Times New Roman" w:cs="Times New Roman"/>
                <w:color w:val="000000" w:themeColor="text1"/>
                <w:sz w:val="24"/>
                <w:szCs w:val="24"/>
              </w:rPr>
              <w:t>Daugavpils</w:t>
            </w:r>
            <w:r w:rsidR="009A0BF7" w:rsidRPr="007F1E81">
              <w:rPr>
                <w:rFonts w:ascii="Times New Roman" w:hAnsi="Times New Roman" w:cs="Times New Roman"/>
                <w:color w:val="000000" w:themeColor="text1"/>
                <w:sz w:val="24"/>
                <w:szCs w:val="24"/>
              </w:rPr>
              <w:t xml:space="preserve"> pilsētu</w:t>
            </w:r>
            <w:r w:rsidRPr="007F1E81">
              <w:rPr>
                <w:rFonts w:ascii="Times New Roman" w:hAnsi="Times New Roman" w:cs="Times New Roman"/>
                <w:color w:val="000000" w:themeColor="text1"/>
                <w:sz w:val="24"/>
                <w:szCs w:val="24"/>
              </w:rPr>
              <w:t>, Dobeles novad</w:t>
            </w:r>
            <w:r w:rsidR="009A0BF7" w:rsidRPr="007F1E81">
              <w:rPr>
                <w:rFonts w:ascii="Times New Roman" w:hAnsi="Times New Roman" w:cs="Times New Roman"/>
                <w:color w:val="000000" w:themeColor="text1"/>
                <w:sz w:val="24"/>
                <w:szCs w:val="24"/>
              </w:rPr>
              <w:t>u</w:t>
            </w:r>
            <w:r w:rsidRPr="007F1E81">
              <w:rPr>
                <w:rFonts w:ascii="Times New Roman" w:hAnsi="Times New Roman" w:cs="Times New Roman"/>
                <w:color w:val="000000" w:themeColor="text1"/>
                <w:sz w:val="24"/>
                <w:szCs w:val="24"/>
              </w:rPr>
              <w:t>, Ilūkstes novad</w:t>
            </w:r>
            <w:r w:rsidR="009A0BF7" w:rsidRPr="007F1E81">
              <w:rPr>
                <w:rFonts w:ascii="Times New Roman" w:hAnsi="Times New Roman" w:cs="Times New Roman"/>
                <w:color w:val="000000" w:themeColor="text1"/>
                <w:sz w:val="24"/>
                <w:szCs w:val="24"/>
              </w:rPr>
              <w:t>u</w:t>
            </w:r>
            <w:r w:rsidRPr="007F1E81">
              <w:rPr>
                <w:rFonts w:ascii="Times New Roman" w:hAnsi="Times New Roman" w:cs="Times New Roman"/>
                <w:color w:val="000000" w:themeColor="text1"/>
                <w:sz w:val="24"/>
                <w:szCs w:val="24"/>
              </w:rPr>
              <w:t>, Jelgavas novad</w:t>
            </w:r>
            <w:r w:rsidR="009A0BF7" w:rsidRPr="007F1E81">
              <w:rPr>
                <w:rFonts w:ascii="Times New Roman" w:hAnsi="Times New Roman" w:cs="Times New Roman"/>
                <w:color w:val="000000" w:themeColor="text1"/>
                <w:sz w:val="24"/>
                <w:szCs w:val="24"/>
              </w:rPr>
              <w:t>u</w:t>
            </w:r>
            <w:r w:rsidRPr="007F1E81">
              <w:rPr>
                <w:rFonts w:ascii="Times New Roman" w:hAnsi="Times New Roman" w:cs="Times New Roman"/>
                <w:color w:val="000000" w:themeColor="text1"/>
                <w:sz w:val="24"/>
                <w:szCs w:val="24"/>
              </w:rPr>
              <w:t>, Kandavas novad</w:t>
            </w:r>
            <w:r w:rsidR="009A0BF7" w:rsidRPr="007F1E81">
              <w:rPr>
                <w:rFonts w:ascii="Times New Roman" w:hAnsi="Times New Roman" w:cs="Times New Roman"/>
                <w:color w:val="000000" w:themeColor="text1"/>
                <w:sz w:val="24"/>
                <w:szCs w:val="24"/>
              </w:rPr>
              <w:t>u</w:t>
            </w:r>
            <w:r w:rsidRPr="007F1E81">
              <w:rPr>
                <w:rFonts w:ascii="Times New Roman" w:hAnsi="Times New Roman" w:cs="Times New Roman"/>
                <w:color w:val="000000" w:themeColor="text1"/>
                <w:sz w:val="24"/>
                <w:szCs w:val="24"/>
              </w:rPr>
              <w:t>, Kuldīgas novad</w:t>
            </w:r>
            <w:r w:rsidR="009A0BF7" w:rsidRPr="007F1E81">
              <w:rPr>
                <w:rFonts w:ascii="Times New Roman" w:hAnsi="Times New Roman" w:cs="Times New Roman"/>
                <w:color w:val="000000" w:themeColor="text1"/>
                <w:sz w:val="24"/>
                <w:szCs w:val="24"/>
              </w:rPr>
              <w:t>u</w:t>
            </w:r>
            <w:r w:rsidRPr="007F1E81">
              <w:rPr>
                <w:rFonts w:ascii="Times New Roman" w:hAnsi="Times New Roman" w:cs="Times New Roman"/>
                <w:color w:val="000000" w:themeColor="text1"/>
                <w:sz w:val="24"/>
                <w:szCs w:val="24"/>
              </w:rPr>
              <w:t>, Neretas novad</w:t>
            </w:r>
            <w:r w:rsidR="009A0BF7" w:rsidRPr="007F1E81">
              <w:rPr>
                <w:rFonts w:ascii="Times New Roman" w:hAnsi="Times New Roman" w:cs="Times New Roman"/>
                <w:color w:val="000000" w:themeColor="text1"/>
                <w:sz w:val="24"/>
                <w:szCs w:val="24"/>
              </w:rPr>
              <w:t>u</w:t>
            </w:r>
            <w:r w:rsidRPr="007F1E81">
              <w:rPr>
                <w:rFonts w:ascii="Times New Roman" w:hAnsi="Times New Roman" w:cs="Times New Roman"/>
                <w:color w:val="000000" w:themeColor="text1"/>
                <w:sz w:val="24"/>
                <w:szCs w:val="24"/>
              </w:rPr>
              <w:t>, Rundāles novad</w:t>
            </w:r>
            <w:r w:rsidR="009A0BF7" w:rsidRPr="007F1E81">
              <w:rPr>
                <w:rFonts w:ascii="Times New Roman" w:hAnsi="Times New Roman" w:cs="Times New Roman"/>
                <w:color w:val="000000" w:themeColor="text1"/>
                <w:sz w:val="24"/>
                <w:szCs w:val="24"/>
              </w:rPr>
              <w:t>u</w:t>
            </w:r>
            <w:r w:rsidRPr="007F1E81">
              <w:rPr>
                <w:rFonts w:ascii="Times New Roman" w:hAnsi="Times New Roman" w:cs="Times New Roman"/>
                <w:color w:val="000000" w:themeColor="text1"/>
                <w:sz w:val="24"/>
                <w:szCs w:val="24"/>
              </w:rPr>
              <w:t>, Talsu novad</w:t>
            </w:r>
            <w:r w:rsidR="009A0BF7" w:rsidRPr="007F1E81">
              <w:rPr>
                <w:rFonts w:ascii="Times New Roman" w:hAnsi="Times New Roman" w:cs="Times New Roman"/>
                <w:color w:val="000000" w:themeColor="text1"/>
                <w:sz w:val="24"/>
                <w:szCs w:val="24"/>
              </w:rPr>
              <w:t>u</w:t>
            </w:r>
            <w:r w:rsidRPr="007F1E81">
              <w:rPr>
                <w:rFonts w:ascii="Times New Roman" w:hAnsi="Times New Roman" w:cs="Times New Roman"/>
                <w:color w:val="000000" w:themeColor="text1"/>
                <w:sz w:val="24"/>
                <w:szCs w:val="24"/>
              </w:rPr>
              <w:t>, Tukuma novad</w:t>
            </w:r>
            <w:r w:rsidR="009A0BF7" w:rsidRPr="007F1E81">
              <w:rPr>
                <w:rFonts w:ascii="Times New Roman" w:hAnsi="Times New Roman" w:cs="Times New Roman"/>
                <w:color w:val="000000" w:themeColor="text1"/>
                <w:sz w:val="24"/>
                <w:szCs w:val="24"/>
              </w:rPr>
              <w:t>u</w:t>
            </w:r>
            <w:r w:rsidRPr="007F1E81">
              <w:rPr>
                <w:rFonts w:ascii="Times New Roman" w:hAnsi="Times New Roman" w:cs="Times New Roman"/>
                <w:color w:val="000000" w:themeColor="text1"/>
                <w:sz w:val="24"/>
                <w:szCs w:val="24"/>
              </w:rPr>
              <w:t xml:space="preserve">, </w:t>
            </w:r>
            <w:r w:rsidR="003B61DE" w:rsidRPr="007F1E81">
              <w:rPr>
                <w:rFonts w:ascii="Times New Roman" w:hAnsi="Times New Roman" w:cs="Times New Roman"/>
                <w:color w:val="000000" w:themeColor="text1"/>
                <w:sz w:val="24"/>
                <w:szCs w:val="24"/>
              </w:rPr>
              <w:t xml:space="preserve">Ventspils novadu, </w:t>
            </w:r>
            <w:r w:rsidRPr="007F1E81">
              <w:rPr>
                <w:rFonts w:ascii="Times New Roman" w:hAnsi="Times New Roman" w:cs="Times New Roman"/>
                <w:color w:val="000000" w:themeColor="text1"/>
                <w:sz w:val="24"/>
                <w:szCs w:val="24"/>
              </w:rPr>
              <w:t>Ventspils</w:t>
            </w:r>
            <w:r w:rsidR="009A0BF7" w:rsidRPr="007F1E81">
              <w:rPr>
                <w:rFonts w:ascii="Times New Roman" w:hAnsi="Times New Roman" w:cs="Times New Roman"/>
                <w:color w:val="000000" w:themeColor="text1"/>
                <w:sz w:val="24"/>
                <w:szCs w:val="24"/>
              </w:rPr>
              <w:t xml:space="preserve"> pilsētu</w:t>
            </w:r>
            <w:r w:rsidRPr="007F1E81">
              <w:rPr>
                <w:rFonts w:ascii="Times New Roman" w:hAnsi="Times New Roman" w:cs="Times New Roman"/>
                <w:color w:val="000000" w:themeColor="text1"/>
                <w:sz w:val="24"/>
                <w:szCs w:val="24"/>
              </w:rPr>
              <w:t xml:space="preserve"> </w:t>
            </w:r>
            <w:r w:rsidR="009A0BF7" w:rsidRPr="007F1E81">
              <w:rPr>
                <w:rFonts w:ascii="Times New Roman" w:hAnsi="Times New Roman" w:cs="Times New Roman"/>
                <w:color w:val="000000" w:themeColor="text1"/>
                <w:sz w:val="24"/>
                <w:szCs w:val="24"/>
              </w:rPr>
              <w:t>un</w:t>
            </w:r>
            <w:r w:rsidRPr="007F1E81">
              <w:rPr>
                <w:rFonts w:ascii="Times New Roman" w:hAnsi="Times New Roman" w:cs="Times New Roman"/>
                <w:color w:val="000000" w:themeColor="text1"/>
                <w:sz w:val="24"/>
                <w:szCs w:val="24"/>
              </w:rPr>
              <w:t xml:space="preserve"> Viesītes novad</w:t>
            </w:r>
            <w:r w:rsidR="009A0BF7" w:rsidRPr="007F1E81">
              <w:rPr>
                <w:rFonts w:ascii="Times New Roman" w:hAnsi="Times New Roman" w:cs="Times New Roman"/>
                <w:color w:val="000000" w:themeColor="text1"/>
                <w:sz w:val="24"/>
                <w:szCs w:val="24"/>
              </w:rPr>
              <w:t>u</w:t>
            </w:r>
            <w:r w:rsidR="00243678" w:rsidRPr="007F1E81">
              <w:rPr>
                <w:rFonts w:ascii="Times New Roman" w:hAnsi="Times New Roman" w:cs="Times New Roman"/>
                <w:color w:val="000000" w:themeColor="text1"/>
                <w:sz w:val="24"/>
                <w:szCs w:val="24"/>
              </w:rPr>
              <w:t>. Pēc 2021.</w:t>
            </w:r>
            <w:r w:rsidR="009A5705" w:rsidRPr="007F1E81">
              <w:rPr>
                <w:rFonts w:ascii="Times New Roman" w:hAnsi="Times New Roman" w:cs="Times New Roman"/>
                <w:color w:val="000000" w:themeColor="text1"/>
                <w:sz w:val="24"/>
                <w:szCs w:val="24"/>
              </w:rPr>
              <w:t xml:space="preserve"> </w:t>
            </w:r>
            <w:r w:rsidR="00243678" w:rsidRPr="007F1E81">
              <w:rPr>
                <w:rFonts w:ascii="Times New Roman" w:hAnsi="Times New Roman" w:cs="Times New Roman"/>
                <w:color w:val="000000" w:themeColor="text1"/>
                <w:sz w:val="24"/>
                <w:szCs w:val="24"/>
              </w:rPr>
              <w:t>gada 1.</w:t>
            </w:r>
            <w:r w:rsidR="009A5705" w:rsidRPr="007F1E81">
              <w:rPr>
                <w:rFonts w:ascii="Times New Roman" w:hAnsi="Times New Roman" w:cs="Times New Roman"/>
                <w:color w:val="000000" w:themeColor="text1"/>
                <w:sz w:val="24"/>
                <w:szCs w:val="24"/>
              </w:rPr>
              <w:t xml:space="preserve"> </w:t>
            </w:r>
            <w:r w:rsidR="00243678" w:rsidRPr="007F1E81">
              <w:rPr>
                <w:rFonts w:ascii="Times New Roman" w:hAnsi="Times New Roman" w:cs="Times New Roman"/>
                <w:color w:val="000000" w:themeColor="text1"/>
                <w:sz w:val="24"/>
                <w:szCs w:val="24"/>
              </w:rPr>
              <w:t>jūlija SIA “</w:t>
            </w:r>
            <w:proofErr w:type="spellStart"/>
            <w:r w:rsidR="00243678" w:rsidRPr="007F1E81">
              <w:rPr>
                <w:rFonts w:ascii="Times New Roman" w:hAnsi="Times New Roman" w:cs="Times New Roman"/>
                <w:color w:val="000000" w:themeColor="text1"/>
                <w:sz w:val="24"/>
                <w:szCs w:val="24"/>
              </w:rPr>
              <w:t>LatRosTrans</w:t>
            </w:r>
            <w:proofErr w:type="spellEnd"/>
            <w:r w:rsidR="00243678" w:rsidRPr="007F1E81">
              <w:rPr>
                <w:rFonts w:ascii="Times New Roman" w:hAnsi="Times New Roman" w:cs="Times New Roman"/>
                <w:color w:val="000000" w:themeColor="text1"/>
                <w:sz w:val="24"/>
                <w:szCs w:val="24"/>
              </w:rPr>
              <w:t xml:space="preserve">” </w:t>
            </w:r>
            <w:proofErr w:type="spellStart"/>
            <w:r w:rsidR="00243678" w:rsidRPr="007F1E81">
              <w:rPr>
                <w:rFonts w:ascii="Times New Roman" w:hAnsi="Times New Roman" w:cs="Times New Roman"/>
                <w:color w:val="000000" w:themeColor="text1"/>
                <w:sz w:val="24"/>
                <w:szCs w:val="24"/>
              </w:rPr>
              <w:t>naftasvads</w:t>
            </w:r>
            <w:proofErr w:type="spellEnd"/>
            <w:r w:rsidR="00243678" w:rsidRPr="007F1E81">
              <w:rPr>
                <w:rFonts w:ascii="Times New Roman" w:hAnsi="Times New Roman" w:cs="Times New Roman"/>
                <w:color w:val="000000" w:themeColor="text1"/>
                <w:sz w:val="24"/>
                <w:szCs w:val="24"/>
              </w:rPr>
              <w:t xml:space="preserve"> “</w:t>
            </w:r>
            <w:proofErr w:type="spellStart"/>
            <w:r w:rsidR="00243678" w:rsidRPr="007F1E81">
              <w:rPr>
                <w:rFonts w:ascii="Times New Roman" w:hAnsi="Times New Roman" w:cs="Times New Roman"/>
                <w:color w:val="000000" w:themeColor="text1"/>
                <w:sz w:val="24"/>
                <w:szCs w:val="24"/>
              </w:rPr>
              <w:t>Polocka</w:t>
            </w:r>
            <w:proofErr w:type="spellEnd"/>
            <w:r w:rsidR="00243678" w:rsidRPr="007F1E81">
              <w:rPr>
                <w:rFonts w:ascii="Times New Roman" w:hAnsi="Times New Roman" w:cs="Times New Roman"/>
                <w:color w:val="000000" w:themeColor="text1"/>
                <w:sz w:val="24"/>
                <w:szCs w:val="24"/>
              </w:rPr>
              <w:t xml:space="preserve"> – Ventspils” š</w:t>
            </w:r>
            <w:r w:rsidR="00CC1264" w:rsidRPr="007F1E81">
              <w:rPr>
                <w:rFonts w:ascii="Times New Roman" w:hAnsi="Times New Roman" w:cs="Times New Roman"/>
                <w:color w:val="000000" w:themeColor="text1"/>
                <w:sz w:val="24"/>
                <w:szCs w:val="24"/>
              </w:rPr>
              <w:t>ķērso</w:t>
            </w:r>
            <w:r w:rsidR="00793CC2" w:rsidRPr="007F1E81">
              <w:rPr>
                <w:rFonts w:ascii="Times New Roman" w:hAnsi="Times New Roman" w:cs="Times New Roman"/>
                <w:color w:val="000000" w:themeColor="text1"/>
                <w:sz w:val="24"/>
                <w:szCs w:val="24"/>
              </w:rPr>
              <w:t xml:space="preserve"> 12</w:t>
            </w:r>
            <w:r w:rsidR="005C0296" w:rsidRPr="007F1E81">
              <w:rPr>
                <w:rFonts w:ascii="Times New Roman" w:hAnsi="Times New Roman" w:cs="Times New Roman"/>
                <w:color w:val="000000" w:themeColor="text1"/>
                <w:sz w:val="24"/>
                <w:szCs w:val="24"/>
              </w:rPr>
              <w:t xml:space="preserve"> pašvaldību teritorijas</w:t>
            </w:r>
            <w:r w:rsidR="00957D6A" w:rsidRPr="007F1E81">
              <w:rPr>
                <w:rFonts w:ascii="Times New Roman" w:hAnsi="Times New Roman" w:cs="Times New Roman"/>
                <w:color w:val="000000" w:themeColor="text1"/>
                <w:sz w:val="24"/>
                <w:szCs w:val="24"/>
              </w:rPr>
              <w:t xml:space="preserve"> – </w:t>
            </w:r>
            <w:r w:rsidR="001B2F53" w:rsidRPr="007F1E81">
              <w:rPr>
                <w:rFonts w:ascii="Times New Roman" w:hAnsi="Times New Roman" w:cs="Times New Roman"/>
                <w:color w:val="000000" w:themeColor="text1"/>
                <w:sz w:val="24"/>
                <w:szCs w:val="24"/>
              </w:rPr>
              <w:t>Aizkraukles novadu (Neretas novad</w:t>
            </w:r>
            <w:r w:rsidR="00B11ADB" w:rsidRPr="007F1E81">
              <w:rPr>
                <w:rFonts w:ascii="Times New Roman" w:hAnsi="Times New Roman" w:cs="Times New Roman"/>
                <w:color w:val="000000" w:themeColor="text1"/>
                <w:sz w:val="24"/>
                <w:szCs w:val="24"/>
              </w:rPr>
              <w:t>s</w:t>
            </w:r>
            <w:r w:rsidR="001B2F53" w:rsidRPr="007F1E81">
              <w:rPr>
                <w:rFonts w:ascii="Times New Roman" w:hAnsi="Times New Roman" w:cs="Times New Roman"/>
                <w:color w:val="000000" w:themeColor="text1"/>
                <w:sz w:val="24"/>
                <w:szCs w:val="24"/>
              </w:rPr>
              <w:t>), Bauskas novadu (</w:t>
            </w:r>
            <w:r w:rsidR="00B11ADB" w:rsidRPr="007F1E81">
              <w:rPr>
                <w:rFonts w:ascii="Times New Roman" w:hAnsi="Times New Roman" w:cs="Times New Roman"/>
                <w:color w:val="000000" w:themeColor="text1"/>
                <w:sz w:val="24"/>
                <w:szCs w:val="24"/>
              </w:rPr>
              <w:t xml:space="preserve">Bauskas novads, Rundāles novads), Daugavpils </w:t>
            </w:r>
            <w:proofErr w:type="spellStart"/>
            <w:r w:rsidR="00B11ADB" w:rsidRPr="007F1E81">
              <w:rPr>
                <w:rFonts w:ascii="Times New Roman" w:hAnsi="Times New Roman" w:cs="Times New Roman"/>
                <w:color w:val="000000" w:themeColor="text1"/>
                <w:sz w:val="24"/>
                <w:szCs w:val="24"/>
              </w:rPr>
              <w:t>valstspilsēt</w:t>
            </w:r>
            <w:r w:rsidR="00CC1264" w:rsidRPr="007F1E81">
              <w:rPr>
                <w:rFonts w:ascii="Times New Roman" w:hAnsi="Times New Roman" w:cs="Times New Roman"/>
                <w:color w:val="000000" w:themeColor="text1"/>
                <w:sz w:val="24"/>
                <w:szCs w:val="24"/>
              </w:rPr>
              <w:t>u</w:t>
            </w:r>
            <w:proofErr w:type="spellEnd"/>
            <w:r w:rsidR="00B11ADB" w:rsidRPr="007F1E81">
              <w:rPr>
                <w:rFonts w:ascii="Times New Roman" w:hAnsi="Times New Roman" w:cs="Times New Roman"/>
                <w:color w:val="000000" w:themeColor="text1"/>
                <w:sz w:val="24"/>
                <w:szCs w:val="24"/>
              </w:rPr>
              <w:t>, Augšdaugavas novadu (</w:t>
            </w:r>
            <w:r w:rsidR="00793CC2" w:rsidRPr="007F1E81">
              <w:rPr>
                <w:rFonts w:ascii="Times New Roman" w:hAnsi="Times New Roman" w:cs="Times New Roman"/>
                <w:color w:val="000000" w:themeColor="text1"/>
                <w:sz w:val="24"/>
                <w:szCs w:val="24"/>
              </w:rPr>
              <w:t>Daugavpils novads, Ilūkstes novads), Dobeles novadu (Auces novads, Dobeles novads</w:t>
            </w:r>
            <w:r w:rsidR="005C0296" w:rsidRPr="007F1E81">
              <w:rPr>
                <w:rFonts w:ascii="Times New Roman" w:hAnsi="Times New Roman" w:cs="Times New Roman"/>
                <w:color w:val="000000" w:themeColor="text1"/>
                <w:sz w:val="24"/>
                <w:szCs w:val="24"/>
              </w:rPr>
              <w:t xml:space="preserve">), Jelgavas novadu, Jēkabpils novadu (Viesītes novads), </w:t>
            </w:r>
            <w:r w:rsidR="00DC4ACA" w:rsidRPr="007F1E81">
              <w:rPr>
                <w:rFonts w:ascii="Times New Roman" w:hAnsi="Times New Roman" w:cs="Times New Roman"/>
                <w:color w:val="000000" w:themeColor="text1"/>
                <w:sz w:val="24"/>
                <w:szCs w:val="24"/>
              </w:rPr>
              <w:t>Kuldīgas novadu, Talsu novadu, Tukuma novadu (Kandavas novads, Tukuma novads)</w:t>
            </w:r>
            <w:r w:rsidR="000C680F" w:rsidRPr="007F1E81">
              <w:rPr>
                <w:rFonts w:ascii="Times New Roman" w:hAnsi="Times New Roman" w:cs="Times New Roman"/>
                <w:color w:val="000000" w:themeColor="text1"/>
                <w:sz w:val="24"/>
                <w:szCs w:val="24"/>
              </w:rPr>
              <w:t xml:space="preserve">, Ventspils </w:t>
            </w:r>
            <w:proofErr w:type="spellStart"/>
            <w:r w:rsidR="000C680F" w:rsidRPr="007F1E81">
              <w:rPr>
                <w:rFonts w:ascii="Times New Roman" w:hAnsi="Times New Roman" w:cs="Times New Roman"/>
                <w:color w:val="000000" w:themeColor="text1"/>
                <w:sz w:val="24"/>
                <w:szCs w:val="24"/>
              </w:rPr>
              <w:t>valst</w:t>
            </w:r>
            <w:r w:rsidR="00F52A15" w:rsidRPr="007F1E81">
              <w:rPr>
                <w:rFonts w:ascii="Times New Roman" w:hAnsi="Times New Roman" w:cs="Times New Roman"/>
                <w:color w:val="000000" w:themeColor="text1"/>
                <w:sz w:val="24"/>
                <w:szCs w:val="24"/>
              </w:rPr>
              <w:t>s</w:t>
            </w:r>
            <w:r w:rsidR="000C680F" w:rsidRPr="007F1E81">
              <w:rPr>
                <w:rFonts w:ascii="Times New Roman" w:hAnsi="Times New Roman" w:cs="Times New Roman"/>
                <w:color w:val="000000" w:themeColor="text1"/>
                <w:sz w:val="24"/>
                <w:szCs w:val="24"/>
              </w:rPr>
              <w:t>pilsētu</w:t>
            </w:r>
            <w:proofErr w:type="spellEnd"/>
            <w:r w:rsidR="000C680F" w:rsidRPr="007F1E81">
              <w:rPr>
                <w:rFonts w:ascii="Times New Roman" w:hAnsi="Times New Roman" w:cs="Times New Roman"/>
                <w:color w:val="000000" w:themeColor="text1"/>
                <w:sz w:val="24"/>
                <w:szCs w:val="24"/>
              </w:rPr>
              <w:t xml:space="preserve"> un Ventspils novadu.</w:t>
            </w:r>
          </w:p>
          <w:p w14:paraId="48064BC3" w14:textId="1AA91C80" w:rsidR="0064595A" w:rsidRPr="007F1E81" w:rsidRDefault="00C5477B" w:rsidP="003D16B0">
            <w:p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lastRenderedPageBreak/>
              <w:t>2021.</w:t>
            </w:r>
            <w:r w:rsidR="003C1CF3" w:rsidRPr="007F1E81">
              <w:rPr>
                <w:rFonts w:ascii="Times New Roman" w:hAnsi="Times New Roman" w:cs="Times New Roman"/>
                <w:color w:val="000000" w:themeColor="text1"/>
                <w:sz w:val="24"/>
                <w:szCs w:val="24"/>
              </w:rPr>
              <w:t xml:space="preserve"> </w:t>
            </w:r>
            <w:r w:rsidRPr="007F1E81">
              <w:rPr>
                <w:rFonts w:ascii="Times New Roman" w:hAnsi="Times New Roman" w:cs="Times New Roman"/>
                <w:color w:val="000000" w:themeColor="text1"/>
                <w:sz w:val="24"/>
                <w:szCs w:val="24"/>
              </w:rPr>
              <w:t>gada 3.</w:t>
            </w:r>
            <w:r w:rsidR="003C1CF3" w:rsidRPr="007F1E81">
              <w:rPr>
                <w:rFonts w:ascii="Times New Roman" w:hAnsi="Times New Roman" w:cs="Times New Roman"/>
                <w:color w:val="000000" w:themeColor="text1"/>
                <w:sz w:val="24"/>
                <w:szCs w:val="24"/>
              </w:rPr>
              <w:t xml:space="preserve"> </w:t>
            </w:r>
            <w:r w:rsidRPr="007F1E81">
              <w:rPr>
                <w:rFonts w:ascii="Times New Roman" w:hAnsi="Times New Roman" w:cs="Times New Roman"/>
                <w:color w:val="000000" w:themeColor="text1"/>
                <w:sz w:val="24"/>
                <w:szCs w:val="24"/>
              </w:rPr>
              <w:t xml:space="preserve">februārī Administratīvā apgabaltiesa </w:t>
            </w:r>
            <w:r w:rsidR="003C1CF3" w:rsidRPr="007F1E81">
              <w:rPr>
                <w:rFonts w:ascii="Times New Roman" w:hAnsi="Times New Roman" w:cs="Times New Roman"/>
                <w:color w:val="000000" w:themeColor="text1"/>
                <w:sz w:val="24"/>
                <w:szCs w:val="24"/>
              </w:rPr>
              <w:t>izsludināja</w:t>
            </w:r>
            <w:r w:rsidRPr="007F1E81">
              <w:rPr>
                <w:rFonts w:ascii="Times New Roman" w:hAnsi="Times New Roman" w:cs="Times New Roman"/>
                <w:color w:val="000000" w:themeColor="text1"/>
                <w:sz w:val="24"/>
                <w:szCs w:val="24"/>
              </w:rPr>
              <w:t xml:space="preserve"> spriedumu apvienotajā lietā Nr. A420206716 pēc SIA “</w:t>
            </w:r>
            <w:proofErr w:type="spellStart"/>
            <w:r w:rsidRPr="007F1E81">
              <w:rPr>
                <w:rFonts w:ascii="Times New Roman" w:hAnsi="Times New Roman" w:cs="Times New Roman"/>
                <w:color w:val="000000" w:themeColor="text1"/>
                <w:sz w:val="24"/>
                <w:szCs w:val="24"/>
              </w:rPr>
              <w:t>LatRosTrans</w:t>
            </w:r>
            <w:proofErr w:type="spellEnd"/>
            <w:r w:rsidRPr="007F1E81">
              <w:rPr>
                <w:rFonts w:ascii="Times New Roman" w:hAnsi="Times New Roman" w:cs="Times New Roman"/>
                <w:color w:val="000000" w:themeColor="text1"/>
                <w:sz w:val="24"/>
                <w:szCs w:val="24"/>
              </w:rPr>
              <w:t>”</w:t>
            </w:r>
            <w:r w:rsidR="00202070" w:rsidRPr="007F1E81">
              <w:rPr>
                <w:rFonts w:ascii="Times New Roman" w:hAnsi="Times New Roman" w:cs="Times New Roman"/>
                <w:color w:val="000000" w:themeColor="text1"/>
                <w:sz w:val="24"/>
                <w:szCs w:val="24"/>
              </w:rPr>
              <w:t xml:space="preserve"> ierosinājuma</w:t>
            </w:r>
            <w:r w:rsidRPr="007F1E81">
              <w:rPr>
                <w:rFonts w:ascii="Times New Roman" w:hAnsi="Times New Roman" w:cs="Times New Roman"/>
                <w:color w:val="000000" w:themeColor="text1"/>
                <w:sz w:val="24"/>
                <w:szCs w:val="24"/>
              </w:rPr>
              <w:t xml:space="preserve"> pret pašvaldībām par nekustamā īpašuma nodokļa pārrēķinu un </w:t>
            </w:r>
            <w:r w:rsidR="00EA0C77" w:rsidRPr="007F1E81">
              <w:rPr>
                <w:rFonts w:ascii="Times New Roman" w:hAnsi="Times New Roman" w:cs="Times New Roman"/>
                <w:color w:val="000000" w:themeColor="text1"/>
                <w:sz w:val="24"/>
                <w:szCs w:val="24"/>
              </w:rPr>
              <w:t>nepareizi piedzīto maksājumu atmaksu</w:t>
            </w:r>
            <w:r w:rsidRPr="007F1E81">
              <w:rPr>
                <w:rFonts w:ascii="Times New Roman" w:hAnsi="Times New Roman" w:cs="Times New Roman"/>
                <w:color w:val="000000" w:themeColor="text1"/>
                <w:sz w:val="24"/>
                <w:szCs w:val="24"/>
              </w:rPr>
              <w:t xml:space="preserve"> par inženierbūvēm (turpmāk</w:t>
            </w:r>
            <w:r w:rsidR="002E16CE" w:rsidRPr="007F1E81">
              <w:rPr>
                <w:rFonts w:ascii="Times New Roman" w:hAnsi="Times New Roman" w:cs="Times New Roman"/>
                <w:color w:val="000000" w:themeColor="text1"/>
                <w:sz w:val="24"/>
                <w:szCs w:val="24"/>
              </w:rPr>
              <w:t xml:space="preserve"> – </w:t>
            </w:r>
            <w:r w:rsidRPr="007F1E81">
              <w:rPr>
                <w:rFonts w:ascii="Times New Roman" w:hAnsi="Times New Roman" w:cs="Times New Roman"/>
                <w:color w:val="000000" w:themeColor="text1"/>
                <w:sz w:val="24"/>
                <w:szCs w:val="24"/>
              </w:rPr>
              <w:t>spriedums), kurām tika nepareizi aprēķināts nekustamā īpašuma nodoklis</w:t>
            </w:r>
            <w:r w:rsidR="008461B9" w:rsidRPr="007F1E81">
              <w:rPr>
                <w:rFonts w:ascii="Times New Roman" w:hAnsi="Times New Roman" w:cs="Times New Roman"/>
                <w:color w:val="000000" w:themeColor="text1"/>
                <w:sz w:val="24"/>
                <w:szCs w:val="24"/>
              </w:rPr>
              <w:t xml:space="preserve"> pamatojoties uz</w:t>
            </w:r>
            <w:r w:rsidRPr="007F1E81">
              <w:rPr>
                <w:rFonts w:ascii="Times New Roman" w:hAnsi="Times New Roman" w:cs="Times New Roman"/>
                <w:color w:val="000000" w:themeColor="text1"/>
                <w:sz w:val="24"/>
                <w:szCs w:val="24"/>
              </w:rPr>
              <w:t xml:space="preserve"> nepareizi aprēķinātām kadastrālajām vērtībām.</w:t>
            </w:r>
          </w:p>
          <w:p w14:paraId="71CCE08E" w14:textId="20912D84" w:rsidR="00C5477B" w:rsidRPr="007F1E81" w:rsidRDefault="00617A5F" w:rsidP="003D16B0">
            <w:p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Minētajās s</w:t>
            </w:r>
            <w:r w:rsidR="00C5477B" w:rsidRPr="007F1E81">
              <w:rPr>
                <w:rFonts w:ascii="Times New Roman" w:hAnsi="Times New Roman" w:cs="Times New Roman"/>
                <w:color w:val="000000" w:themeColor="text1"/>
                <w:sz w:val="24"/>
                <w:szCs w:val="24"/>
              </w:rPr>
              <w:t>priedumā</w:t>
            </w:r>
            <w:r w:rsidRPr="007F1E81">
              <w:rPr>
                <w:rFonts w:ascii="Times New Roman" w:hAnsi="Times New Roman" w:cs="Times New Roman"/>
                <w:color w:val="000000" w:themeColor="text1"/>
                <w:sz w:val="24"/>
                <w:szCs w:val="24"/>
              </w:rPr>
              <w:t xml:space="preserve"> noteikts</w:t>
            </w:r>
            <w:r w:rsidR="00C5477B" w:rsidRPr="007F1E81">
              <w:rPr>
                <w:rFonts w:ascii="Times New Roman" w:hAnsi="Times New Roman" w:cs="Times New Roman"/>
                <w:color w:val="000000" w:themeColor="text1"/>
                <w:sz w:val="24"/>
                <w:szCs w:val="24"/>
              </w:rPr>
              <w:t>:</w:t>
            </w:r>
          </w:p>
          <w:p w14:paraId="5BCF9714" w14:textId="036215A9" w:rsidR="00C5477B" w:rsidRPr="007F1E81" w:rsidRDefault="00C5477B" w:rsidP="003D16B0">
            <w:pPr>
              <w:pStyle w:val="ListParagraph"/>
              <w:numPr>
                <w:ilvl w:val="0"/>
                <w:numId w:val="18"/>
              </w:numPr>
              <w:ind w:left="0" w:firstLine="360"/>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pienākums Valsts zemes dienestam pārrēķināt SIA “</w:t>
            </w:r>
            <w:proofErr w:type="spellStart"/>
            <w:r w:rsidRPr="007F1E81">
              <w:rPr>
                <w:rFonts w:ascii="Times New Roman" w:hAnsi="Times New Roman" w:cs="Times New Roman"/>
                <w:color w:val="000000" w:themeColor="text1"/>
                <w:sz w:val="24"/>
                <w:szCs w:val="24"/>
              </w:rPr>
              <w:t>LatRosTrans</w:t>
            </w:r>
            <w:proofErr w:type="spellEnd"/>
            <w:r w:rsidRPr="007F1E81">
              <w:rPr>
                <w:rFonts w:ascii="Times New Roman" w:hAnsi="Times New Roman" w:cs="Times New Roman"/>
                <w:color w:val="000000" w:themeColor="text1"/>
                <w:sz w:val="24"/>
                <w:szCs w:val="24"/>
              </w:rPr>
              <w:t>” piederošo inženierbūvju kadastrālo vērtību par 2013., 2014</w:t>
            </w:r>
            <w:r w:rsidR="00C12191" w:rsidRPr="007F1E81">
              <w:rPr>
                <w:rFonts w:ascii="Times New Roman" w:hAnsi="Times New Roman" w:cs="Times New Roman"/>
                <w:color w:val="000000" w:themeColor="text1"/>
                <w:sz w:val="24"/>
                <w:szCs w:val="24"/>
              </w:rPr>
              <w:t>.</w:t>
            </w:r>
            <w:r w:rsidRPr="007F1E81">
              <w:rPr>
                <w:rFonts w:ascii="Times New Roman" w:hAnsi="Times New Roman" w:cs="Times New Roman"/>
                <w:color w:val="000000" w:themeColor="text1"/>
                <w:sz w:val="24"/>
                <w:szCs w:val="24"/>
              </w:rPr>
              <w:t xml:space="preserve"> un 2015.</w:t>
            </w:r>
            <w:r w:rsidR="00C12191" w:rsidRPr="007F1E81">
              <w:rPr>
                <w:rFonts w:ascii="Times New Roman" w:hAnsi="Times New Roman" w:cs="Times New Roman"/>
                <w:color w:val="000000" w:themeColor="text1"/>
                <w:sz w:val="24"/>
                <w:szCs w:val="24"/>
              </w:rPr>
              <w:t xml:space="preserve"> </w:t>
            </w:r>
            <w:r w:rsidRPr="007F1E81">
              <w:rPr>
                <w:rFonts w:ascii="Times New Roman" w:hAnsi="Times New Roman" w:cs="Times New Roman"/>
                <w:color w:val="000000" w:themeColor="text1"/>
                <w:sz w:val="24"/>
                <w:szCs w:val="24"/>
              </w:rPr>
              <w:t>gadu;</w:t>
            </w:r>
          </w:p>
          <w:p w14:paraId="45E3BEE5" w14:textId="0A178F3E" w:rsidR="00C5477B" w:rsidRPr="007F1E81" w:rsidRDefault="00C5477B" w:rsidP="003D16B0">
            <w:pPr>
              <w:pStyle w:val="ListParagraph"/>
              <w:numPr>
                <w:ilvl w:val="0"/>
                <w:numId w:val="18"/>
              </w:numPr>
              <w:ind w:left="0" w:firstLine="360"/>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pienākums pašvaldībām pārrēķināt nekustamā īpašuma nodokli par 2013., 2014. un 2015.</w:t>
            </w:r>
            <w:r w:rsidR="00C12191" w:rsidRPr="007F1E81">
              <w:rPr>
                <w:rFonts w:ascii="Times New Roman" w:hAnsi="Times New Roman" w:cs="Times New Roman"/>
                <w:color w:val="000000" w:themeColor="text1"/>
                <w:sz w:val="24"/>
                <w:szCs w:val="24"/>
              </w:rPr>
              <w:t xml:space="preserve"> </w:t>
            </w:r>
            <w:r w:rsidRPr="007F1E81">
              <w:rPr>
                <w:rFonts w:ascii="Times New Roman" w:hAnsi="Times New Roman" w:cs="Times New Roman"/>
                <w:color w:val="000000" w:themeColor="text1"/>
                <w:sz w:val="24"/>
                <w:szCs w:val="24"/>
              </w:rPr>
              <w:t>gadu, ņemot vērā Valsts zemes dienesta  pārrēķināto SIA “</w:t>
            </w:r>
            <w:proofErr w:type="spellStart"/>
            <w:r w:rsidRPr="007F1E81">
              <w:rPr>
                <w:rFonts w:ascii="Times New Roman" w:hAnsi="Times New Roman" w:cs="Times New Roman"/>
                <w:color w:val="000000" w:themeColor="text1"/>
                <w:sz w:val="24"/>
                <w:szCs w:val="24"/>
              </w:rPr>
              <w:t>LatRosTrans</w:t>
            </w:r>
            <w:proofErr w:type="spellEnd"/>
            <w:r w:rsidRPr="007F1E81">
              <w:rPr>
                <w:rFonts w:ascii="Times New Roman" w:hAnsi="Times New Roman" w:cs="Times New Roman"/>
                <w:color w:val="000000" w:themeColor="text1"/>
                <w:sz w:val="24"/>
                <w:szCs w:val="24"/>
              </w:rPr>
              <w:t>” piederošo kadastrālo vērtību par 2013., 2014. un 2015.</w:t>
            </w:r>
            <w:r w:rsidR="00C12191" w:rsidRPr="007F1E81">
              <w:rPr>
                <w:rFonts w:ascii="Times New Roman" w:hAnsi="Times New Roman" w:cs="Times New Roman"/>
                <w:color w:val="000000" w:themeColor="text1"/>
                <w:sz w:val="24"/>
                <w:szCs w:val="24"/>
              </w:rPr>
              <w:t xml:space="preserve"> </w:t>
            </w:r>
            <w:r w:rsidRPr="007F1E81">
              <w:rPr>
                <w:rFonts w:ascii="Times New Roman" w:hAnsi="Times New Roman" w:cs="Times New Roman"/>
                <w:color w:val="000000" w:themeColor="text1"/>
                <w:sz w:val="24"/>
                <w:szCs w:val="24"/>
              </w:rPr>
              <w:t>gadu</w:t>
            </w:r>
            <w:r w:rsidR="00C12191" w:rsidRPr="007F1E81">
              <w:rPr>
                <w:rFonts w:ascii="Times New Roman" w:hAnsi="Times New Roman" w:cs="Times New Roman"/>
                <w:color w:val="000000" w:themeColor="text1"/>
                <w:sz w:val="24"/>
                <w:szCs w:val="24"/>
              </w:rPr>
              <w:t>.</w:t>
            </w:r>
          </w:p>
          <w:p w14:paraId="4D1F2EDB" w14:textId="28943DEA" w:rsidR="00C5477B" w:rsidRPr="007F1E81" w:rsidRDefault="00C5477B" w:rsidP="003D16B0">
            <w:p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Spriedums stājās spēkā 2021.</w:t>
            </w:r>
            <w:r w:rsidR="00C12191" w:rsidRPr="007F1E81">
              <w:rPr>
                <w:rFonts w:ascii="Times New Roman" w:hAnsi="Times New Roman" w:cs="Times New Roman"/>
                <w:color w:val="000000" w:themeColor="text1"/>
                <w:sz w:val="24"/>
                <w:szCs w:val="24"/>
              </w:rPr>
              <w:t xml:space="preserve"> </w:t>
            </w:r>
            <w:r w:rsidRPr="007F1E81">
              <w:rPr>
                <w:rFonts w:ascii="Times New Roman" w:hAnsi="Times New Roman" w:cs="Times New Roman"/>
                <w:color w:val="000000" w:themeColor="text1"/>
                <w:sz w:val="24"/>
                <w:szCs w:val="24"/>
              </w:rPr>
              <w:t>gada 4.</w:t>
            </w:r>
            <w:r w:rsidR="00C12191" w:rsidRPr="007F1E81">
              <w:rPr>
                <w:rFonts w:ascii="Times New Roman" w:hAnsi="Times New Roman" w:cs="Times New Roman"/>
                <w:color w:val="000000" w:themeColor="text1"/>
                <w:sz w:val="24"/>
                <w:szCs w:val="24"/>
              </w:rPr>
              <w:t xml:space="preserve"> </w:t>
            </w:r>
            <w:r w:rsidRPr="007F1E81">
              <w:rPr>
                <w:rFonts w:ascii="Times New Roman" w:hAnsi="Times New Roman" w:cs="Times New Roman"/>
                <w:color w:val="000000" w:themeColor="text1"/>
                <w:sz w:val="24"/>
                <w:szCs w:val="24"/>
              </w:rPr>
              <w:t>martā.</w:t>
            </w:r>
          </w:p>
          <w:p w14:paraId="40557554" w14:textId="640CC132" w:rsidR="00C5477B" w:rsidRPr="007F1E81" w:rsidRDefault="00C5477B" w:rsidP="003D16B0">
            <w:p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Valsts zemes dienests kadastrālo vērtību pārrēķināja 2021.</w:t>
            </w:r>
            <w:r w:rsidR="00C12191" w:rsidRPr="007F1E81">
              <w:rPr>
                <w:rFonts w:ascii="Times New Roman" w:hAnsi="Times New Roman" w:cs="Times New Roman"/>
                <w:color w:val="000000" w:themeColor="text1"/>
                <w:sz w:val="24"/>
                <w:szCs w:val="24"/>
              </w:rPr>
              <w:t xml:space="preserve"> </w:t>
            </w:r>
            <w:r w:rsidRPr="007F1E81">
              <w:rPr>
                <w:rFonts w:ascii="Times New Roman" w:hAnsi="Times New Roman" w:cs="Times New Roman"/>
                <w:color w:val="000000" w:themeColor="text1"/>
                <w:sz w:val="24"/>
                <w:szCs w:val="24"/>
              </w:rPr>
              <w:t>gada 17.</w:t>
            </w:r>
            <w:r w:rsidR="00C12191" w:rsidRPr="007F1E81">
              <w:rPr>
                <w:rFonts w:ascii="Times New Roman" w:hAnsi="Times New Roman" w:cs="Times New Roman"/>
                <w:color w:val="000000" w:themeColor="text1"/>
                <w:sz w:val="24"/>
                <w:szCs w:val="24"/>
              </w:rPr>
              <w:t xml:space="preserve"> </w:t>
            </w:r>
            <w:r w:rsidRPr="007F1E81">
              <w:rPr>
                <w:rFonts w:ascii="Times New Roman" w:hAnsi="Times New Roman" w:cs="Times New Roman"/>
                <w:color w:val="000000" w:themeColor="text1"/>
                <w:sz w:val="24"/>
                <w:szCs w:val="24"/>
              </w:rPr>
              <w:t xml:space="preserve">martā. </w:t>
            </w:r>
          </w:p>
          <w:p w14:paraId="2982F554" w14:textId="44DEF8B8" w:rsidR="00C5477B" w:rsidRPr="007F1E81" w:rsidRDefault="00C5477B" w:rsidP="003D16B0">
            <w:p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Saskaņā ar likuma “Par nodokļiem un nodevām” 28.</w:t>
            </w:r>
            <w:r w:rsidR="00C12191" w:rsidRPr="007F1E81">
              <w:rPr>
                <w:rFonts w:ascii="Times New Roman" w:hAnsi="Times New Roman" w:cs="Times New Roman"/>
                <w:color w:val="000000" w:themeColor="text1"/>
                <w:sz w:val="24"/>
                <w:szCs w:val="24"/>
              </w:rPr>
              <w:t xml:space="preserve"> </w:t>
            </w:r>
            <w:r w:rsidRPr="007F1E81">
              <w:rPr>
                <w:rFonts w:ascii="Times New Roman" w:hAnsi="Times New Roman" w:cs="Times New Roman"/>
                <w:color w:val="000000" w:themeColor="text1"/>
                <w:sz w:val="24"/>
                <w:szCs w:val="24"/>
              </w:rPr>
              <w:t>panta pirmo daļu SIA “</w:t>
            </w:r>
            <w:proofErr w:type="spellStart"/>
            <w:r w:rsidRPr="007F1E81">
              <w:rPr>
                <w:rFonts w:ascii="Times New Roman" w:hAnsi="Times New Roman" w:cs="Times New Roman"/>
                <w:color w:val="000000" w:themeColor="text1"/>
                <w:sz w:val="24"/>
                <w:szCs w:val="24"/>
              </w:rPr>
              <w:t>LatRosTrans</w:t>
            </w:r>
            <w:proofErr w:type="spellEnd"/>
            <w:r w:rsidRPr="007F1E81">
              <w:rPr>
                <w:rFonts w:ascii="Times New Roman" w:hAnsi="Times New Roman" w:cs="Times New Roman"/>
                <w:color w:val="000000" w:themeColor="text1"/>
                <w:sz w:val="24"/>
                <w:szCs w:val="24"/>
              </w:rPr>
              <w:t>”</w:t>
            </w:r>
            <w:r w:rsidRPr="007F1E81">
              <w:rPr>
                <w:rStyle w:val="FootnoteReference"/>
                <w:rFonts w:ascii="Times New Roman" w:hAnsi="Times New Roman" w:cs="Times New Roman"/>
                <w:color w:val="000000" w:themeColor="text1"/>
                <w:sz w:val="24"/>
                <w:szCs w:val="24"/>
              </w:rPr>
              <w:footnoteReference w:id="2"/>
            </w:r>
            <w:r w:rsidRPr="007F1E81">
              <w:rPr>
                <w:rFonts w:ascii="Times New Roman" w:hAnsi="Times New Roman" w:cs="Times New Roman"/>
                <w:color w:val="000000" w:themeColor="text1"/>
                <w:sz w:val="24"/>
                <w:szCs w:val="24"/>
              </w:rPr>
              <w:t xml:space="preserve"> ir atmaksājams nepareizi piedzītais nekustamā īpašuma nodoklis (starpība starp budžetā iemaksāto nodokli un pārrēķina rezultātā maksājamo nodokļa summu) un </w:t>
            </w:r>
            <w:r w:rsidRPr="007F1E81">
              <w:rPr>
                <w:rFonts w:ascii="Times New Roman" w:hAnsi="Times New Roman" w:cs="Times New Roman"/>
                <w:color w:val="000000" w:themeColor="text1"/>
                <w:sz w:val="24"/>
                <w:szCs w:val="24"/>
                <w:u w:val="single"/>
              </w:rPr>
              <w:t>ar to saistītais naudas palielinājums</w:t>
            </w:r>
            <w:r w:rsidRPr="007F1E81">
              <w:rPr>
                <w:rFonts w:ascii="Times New Roman" w:hAnsi="Times New Roman" w:cs="Times New Roman"/>
                <w:color w:val="000000" w:themeColor="text1"/>
                <w:sz w:val="24"/>
                <w:szCs w:val="24"/>
              </w:rPr>
              <w:t xml:space="preserve">. </w:t>
            </w:r>
          </w:p>
          <w:p w14:paraId="5094E240" w14:textId="3BCC4AE2" w:rsidR="00536D60" w:rsidRPr="007F1E81" w:rsidRDefault="00B43ACB" w:rsidP="00800CC6">
            <w:p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Ņemot vērā iepriekš minēto, Sadarbības padomes 2021. gada</w:t>
            </w:r>
            <w:r w:rsidR="00A579C9" w:rsidRPr="007F1E81">
              <w:rPr>
                <w:rFonts w:ascii="Times New Roman" w:hAnsi="Times New Roman" w:cs="Times New Roman"/>
                <w:color w:val="000000" w:themeColor="text1"/>
                <w:sz w:val="24"/>
                <w:szCs w:val="24"/>
              </w:rPr>
              <w:t xml:space="preserve"> 7. </w:t>
            </w:r>
            <w:r w:rsidR="00F66E22" w:rsidRPr="007F1E81">
              <w:rPr>
                <w:rFonts w:ascii="Times New Roman" w:hAnsi="Times New Roman" w:cs="Times New Roman"/>
                <w:color w:val="000000" w:themeColor="text1"/>
                <w:sz w:val="24"/>
                <w:szCs w:val="24"/>
              </w:rPr>
              <w:t xml:space="preserve">jūnija sēdē tika </w:t>
            </w:r>
            <w:r w:rsidR="001B7DE3" w:rsidRPr="007F1E81">
              <w:rPr>
                <w:rFonts w:ascii="Times New Roman" w:hAnsi="Times New Roman" w:cs="Times New Roman"/>
                <w:color w:val="000000" w:themeColor="text1"/>
                <w:sz w:val="24"/>
                <w:szCs w:val="24"/>
              </w:rPr>
              <w:t xml:space="preserve"> panākta vienošanās, ka</w:t>
            </w:r>
            <w:r w:rsidR="00800CC6" w:rsidRPr="007F1E81">
              <w:rPr>
                <w:rFonts w:ascii="Times New Roman" w:hAnsi="Times New Roman" w:cs="Times New Roman"/>
                <w:color w:val="000000" w:themeColor="text1"/>
                <w:sz w:val="24"/>
                <w:szCs w:val="24"/>
              </w:rPr>
              <w:t xml:space="preserve"> </w:t>
            </w:r>
            <w:r w:rsidR="00EC25A9" w:rsidRPr="007F1E81">
              <w:rPr>
                <w:rFonts w:ascii="Times New Roman" w:hAnsi="Times New Roman" w:cs="Times New Roman"/>
                <w:color w:val="000000" w:themeColor="text1"/>
                <w:sz w:val="24"/>
                <w:szCs w:val="24"/>
              </w:rPr>
              <w:t>VARAM</w:t>
            </w:r>
            <w:r w:rsidR="001B7DE3" w:rsidRPr="007F1E81">
              <w:rPr>
                <w:rFonts w:ascii="Times New Roman" w:hAnsi="Times New Roman" w:cs="Times New Roman"/>
                <w:color w:val="000000" w:themeColor="text1"/>
                <w:sz w:val="24"/>
                <w:szCs w:val="24"/>
              </w:rPr>
              <w:t xml:space="preserve"> nepieciešams</w:t>
            </w:r>
            <w:r w:rsidR="00536D60" w:rsidRPr="007F1E81">
              <w:rPr>
                <w:rFonts w:ascii="Times New Roman" w:hAnsi="Times New Roman" w:cs="Times New Roman"/>
                <w:color w:val="000000" w:themeColor="text1"/>
                <w:sz w:val="24"/>
                <w:szCs w:val="24"/>
              </w:rPr>
              <w:t xml:space="preserve"> sagatavot </w:t>
            </w:r>
            <w:r w:rsidR="00F07EEC" w:rsidRPr="007F1E81">
              <w:rPr>
                <w:rFonts w:ascii="Times New Roman" w:hAnsi="Times New Roman" w:cs="Times New Roman"/>
                <w:color w:val="000000" w:themeColor="text1"/>
                <w:sz w:val="24"/>
                <w:szCs w:val="24"/>
              </w:rPr>
              <w:t>R</w:t>
            </w:r>
            <w:r w:rsidR="00536D60" w:rsidRPr="007F1E81">
              <w:rPr>
                <w:rFonts w:ascii="Times New Roman" w:hAnsi="Times New Roman" w:cs="Times New Roman"/>
                <w:color w:val="000000" w:themeColor="text1"/>
                <w:sz w:val="24"/>
                <w:szCs w:val="24"/>
              </w:rPr>
              <w:t xml:space="preserve">īkojuma projektu un virzīt </w:t>
            </w:r>
            <w:r w:rsidR="00CA4F4D" w:rsidRPr="007F1E81">
              <w:rPr>
                <w:rFonts w:ascii="Times New Roman" w:hAnsi="Times New Roman" w:cs="Times New Roman"/>
                <w:color w:val="000000" w:themeColor="text1"/>
                <w:sz w:val="24"/>
                <w:szCs w:val="24"/>
              </w:rPr>
              <w:t>to</w:t>
            </w:r>
            <w:r w:rsidR="00536D60" w:rsidRPr="007F1E81">
              <w:rPr>
                <w:rFonts w:ascii="Times New Roman" w:hAnsi="Times New Roman" w:cs="Times New Roman"/>
                <w:color w:val="000000" w:themeColor="text1"/>
                <w:sz w:val="24"/>
                <w:szCs w:val="24"/>
              </w:rPr>
              <w:t xml:space="preserve"> steidzamības kārtībā.</w:t>
            </w:r>
            <w:r w:rsidR="00536D60" w:rsidRPr="007F1E81">
              <w:rPr>
                <w:rFonts w:ascii="Times New Roman" w:hAnsi="Times New Roman" w:cs="Times New Roman"/>
                <w:color w:val="000000" w:themeColor="text1"/>
                <w:sz w:val="24"/>
                <w:szCs w:val="24"/>
                <w:shd w:val="clear" w:color="auto" w:fill="FAEBD7"/>
              </w:rPr>
              <w:t xml:space="preserve"> </w:t>
            </w:r>
          </w:p>
          <w:p w14:paraId="24A74F15" w14:textId="43CE05AE" w:rsidR="009147B1" w:rsidRPr="007F1E81" w:rsidRDefault="00EF1759" w:rsidP="003D16B0">
            <w:pPr>
              <w:jc w:val="both"/>
              <w:rPr>
                <w:rFonts w:ascii="Times New Roman" w:hAnsi="Times New Roman" w:cs="Times New Roman"/>
                <w:color w:val="000000" w:themeColor="text1"/>
                <w:sz w:val="24"/>
                <w:szCs w:val="24"/>
              </w:rPr>
            </w:pPr>
            <w:r w:rsidRPr="007F1E81">
              <w:rPr>
                <w:rFonts w:ascii="Times New Roman" w:eastAsia="Times New Roman" w:hAnsi="Times New Roman" w:cs="Times New Roman"/>
                <w:color w:val="000000" w:themeColor="text1"/>
                <w:sz w:val="24"/>
                <w:szCs w:val="24"/>
                <w:lang w:eastAsia="lv-LV"/>
              </w:rPr>
              <w:t>VARAM 2021. gada 8. jūnijā</w:t>
            </w:r>
            <w:r w:rsidR="00F66BB9" w:rsidRPr="007F1E81">
              <w:rPr>
                <w:rFonts w:ascii="Times New Roman" w:eastAsia="Times New Roman" w:hAnsi="Times New Roman" w:cs="Times New Roman"/>
                <w:color w:val="000000" w:themeColor="text1"/>
                <w:sz w:val="24"/>
                <w:szCs w:val="24"/>
                <w:lang w:eastAsia="lv-LV"/>
              </w:rPr>
              <w:t xml:space="preserve"> nosūtīja Latvijas Pašvaldību savienībai</w:t>
            </w:r>
            <w:r w:rsidR="00C54639" w:rsidRPr="007F1E81">
              <w:rPr>
                <w:rFonts w:ascii="Times New Roman" w:eastAsia="Times New Roman" w:hAnsi="Times New Roman" w:cs="Times New Roman"/>
                <w:color w:val="000000" w:themeColor="text1"/>
                <w:sz w:val="24"/>
                <w:szCs w:val="24"/>
                <w:lang w:eastAsia="lv-LV"/>
              </w:rPr>
              <w:t xml:space="preserve"> (turpmāk – LPS)</w:t>
            </w:r>
            <w:r w:rsidR="00F66BB9" w:rsidRPr="007F1E81">
              <w:rPr>
                <w:rFonts w:ascii="Times New Roman" w:eastAsia="Times New Roman" w:hAnsi="Times New Roman" w:cs="Times New Roman"/>
                <w:color w:val="000000" w:themeColor="text1"/>
                <w:sz w:val="24"/>
                <w:szCs w:val="24"/>
                <w:lang w:eastAsia="lv-LV"/>
              </w:rPr>
              <w:t xml:space="preserve"> vēstuli (Nr.1-132/5506)</w:t>
            </w:r>
            <w:r w:rsidR="009147B1" w:rsidRPr="007F1E81">
              <w:rPr>
                <w:rFonts w:ascii="Times New Roman" w:eastAsia="Times New Roman" w:hAnsi="Times New Roman" w:cs="Times New Roman"/>
                <w:color w:val="000000" w:themeColor="text1"/>
                <w:sz w:val="24"/>
                <w:szCs w:val="24"/>
                <w:lang w:eastAsia="lv-LV"/>
              </w:rPr>
              <w:t xml:space="preserve"> </w:t>
            </w:r>
            <w:r w:rsidR="009147B1" w:rsidRPr="007F1E81">
              <w:rPr>
                <w:rFonts w:ascii="Times New Roman" w:hAnsi="Times New Roman" w:cs="Times New Roman"/>
                <w:color w:val="000000" w:themeColor="text1"/>
                <w:sz w:val="24"/>
                <w:szCs w:val="24"/>
              </w:rPr>
              <w:t xml:space="preserve">ar aicinājumu </w:t>
            </w:r>
            <w:r w:rsidR="00C54639" w:rsidRPr="007F1E81">
              <w:rPr>
                <w:rFonts w:ascii="Times New Roman" w:hAnsi="Times New Roman" w:cs="Times New Roman"/>
                <w:color w:val="000000" w:themeColor="text1"/>
                <w:sz w:val="24"/>
                <w:szCs w:val="24"/>
              </w:rPr>
              <w:t>LPS</w:t>
            </w:r>
            <w:r w:rsidR="009147B1" w:rsidRPr="007F1E81">
              <w:rPr>
                <w:rFonts w:ascii="Times New Roman" w:hAnsi="Times New Roman" w:cs="Times New Roman"/>
                <w:color w:val="000000" w:themeColor="text1"/>
                <w:sz w:val="24"/>
                <w:szCs w:val="24"/>
              </w:rPr>
              <w:t xml:space="preserve"> apkopot pašvaldību pieprasījumus par zaudējumu atlīdzību, pieprasījumam pievienojot izdevumus apliecinošus dokumentus iesniegt </w:t>
            </w:r>
            <w:r w:rsidR="00C54639" w:rsidRPr="007F1E81">
              <w:rPr>
                <w:rFonts w:ascii="Times New Roman" w:hAnsi="Times New Roman" w:cs="Times New Roman"/>
                <w:color w:val="000000" w:themeColor="text1"/>
                <w:sz w:val="24"/>
                <w:szCs w:val="24"/>
              </w:rPr>
              <w:t>tos VARAM</w:t>
            </w:r>
            <w:r w:rsidR="009147B1" w:rsidRPr="007F1E81">
              <w:rPr>
                <w:rFonts w:ascii="Times New Roman" w:hAnsi="Times New Roman" w:cs="Times New Roman"/>
                <w:color w:val="000000" w:themeColor="text1"/>
                <w:sz w:val="24"/>
                <w:szCs w:val="24"/>
              </w:rPr>
              <w:t xml:space="preserve">. </w:t>
            </w:r>
          </w:p>
          <w:p w14:paraId="5372FD34" w14:textId="0F57E9A6" w:rsidR="002A3B77" w:rsidRPr="007F1E81" w:rsidRDefault="002A3B77" w:rsidP="00A52505">
            <w:pPr>
              <w:jc w:val="both"/>
              <w:rPr>
                <w:rFonts w:ascii="Times New Roman" w:hAnsi="Times New Roman" w:cs="Times New Roman"/>
                <w:color w:val="000000" w:themeColor="text1"/>
                <w:sz w:val="24"/>
                <w:szCs w:val="24"/>
              </w:rPr>
            </w:pPr>
            <w:r w:rsidRPr="007F1E81">
              <w:rPr>
                <w:rFonts w:ascii="Times New Roman" w:eastAsia="Times New Roman" w:hAnsi="Times New Roman" w:cs="Times New Roman"/>
                <w:color w:val="000000" w:themeColor="text1"/>
                <w:sz w:val="24"/>
                <w:szCs w:val="24"/>
                <w:lang w:eastAsia="lv-LV"/>
              </w:rPr>
              <w:t xml:space="preserve">Saskaņā ar </w:t>
            </w:r>
            <w:r w:rsidRPr="007F1E81">
              <w:rPr>
                <w:rFonts w:ascii="Times New Roman" w:hAnsi="Times New Roman" w:cs="Times New Roman"/>
                <w:color w:val="000000" w:themeColor="text1"/>
                <w:sz w:val="24"/>
                <w:szCs w:val="24"/>
              </w:rPr>
              <w:t xml:space="preserve">Ministru kabineta 2018. gada 17. jūlija noteikumiem Nr. 421 “Kārtība, kādā veic gadskārtējā valsts budžeta likumā noteiktās apropriācijas izmaiņas”, </w:t>
            </w:r>
            <w:r w:rsidRPr="007F1E81">
              <w:rPr>
                <w:rFonts w:ascii="Times New Roman" w:eastAsia="Times New Roman" w:hAnsi="Times New Roman" w:cs="Times New Roman"/>
                <w:color w:val="000000" w:themeColor="text1"/>
                <w:sz w:val="24"/>
                <w:szCs w:val="24"/>
                <w:lang w:eastAsia="lv-LV"/>
              </w:rPr>
              <w:t xml:space="preserve"> VARAM sagatavoja un  </w:t>
            </w:r>
            <w:r w:rsidRPr="007F1E81">
              <w:rPr>
                <w:rFonts w:ascii="Times New Roman" w:hAnsi="Times New Roman" w:cs="Times New Roman"/>
                <w:color w:val="000000" w:themeColor="text1"/>
                <w:sz w:val="24"/>
                <w:szCs w:val="24"/>
              </w:rPr>
              <w:t xml:space="preserve">2021. gada 11. jūnijā  Valsts kancelejā iesniedza  </w:t>
            </w:r>
            <w:r w:rsidR="00102586" w:rsidRPr="007F1E81">
              <w:rPr>
                <w:rFonts w:ascii="Times New Roman" w:hAnsi="Times New Roman" w:cs="Times New Roman"/>
                <w:color w:val="000000" w:themeColor="text1"/>
                <w:sz w:val="24"/>
                <w:szCs w:val="24"/>
              </w:rPr>
              <w:t>R</w:t>
            </w:r>
            <w:r w:rsidRPr="007F1E81">
              <w:rPr>
                <w:rFonts w:ascii="Times New Roman" w:hAnsi="Times New Roman" w:cs="Times New Roman"/>
                <w:color w:val="000000" w:themeColor="text1"/>
                <w:sz w:val="24"/>
                <w:szCs w:val="24"/>
              </w:rPr>
              <w:t xml:space="preserve">īkojuma projektu (pavadvēstules Nr. 1-132/5697). </w:t>
            </w:r>
            <w:r w:rsidR="00102586" w:rsidRPr="007F1E81">
              <w:rPr>
                <w:rFonts w:ascii="Times New Roman" w:hAnsi="Times New Roman" w:cs="Times New Roman"/>
                <w:color w:val="000000" w:themeColor="text1"/>
                <w:sz w:val="24"/>
                <w:szCs w:val="24"/>
              </w:rPr>
              <w:t>Minētā R</w:t>
            </w:r>
            <w:r w:rsidRPr="007F1E81">
              <w:rPr>
                <w:rFonts w:ascii="Times New Roman" w:hAnsi="Times New Roman" w:cs="Times New Roman"/>
                <w:color w:val="000000" w:themeColor="text1"/>
                <w:sz w:val="24"/>
                <w:szCs w:val="24"/>
              </w:rPr>
              <w:t xml:space="preserve">īkojuma projekta </w:t>
            </w:r>
            <w:bookmarkStart w:id="0" w:name="_Hlk86915724"/>
            <w:r w:rsidRPr="007F1E81">
              <w:rPr>
                <w:rFonts w:ascii="Times New Roman" w:hAnsi="Times New Roman" w:cs="Times New Roman"/>
                <w:color w:val="000000" w:themeColor="text1"/>
                <w:sz w:val="24"/>
                <w:szCs w:val="24"/>
              </w:rPr>
              <w:t>izskatīšana tika atlikta</w:t>
            </w:r>
            <w:bookmarkEnd w:id="0"/>
            <w:r w:rsidRPr="007F1E81">
              <w:rPr>
                <w:rFonts w:ascii="Times New Roman" w:hAnsi="Times New Roman" w:cs="Times New Roman"/>
                <w:color w:val="000000" w:themeColor="text1"/>
                <w:sz w:val="24"/>
                <w:szCs w:val="24"/>
              </w:rPr>
              <w:t xml:space="preserve">, ņemot vērā, ka bija nepieciešams saņemt papildus informāciju no LPS par citiem pašvaldību gadījumiem, kuri būtu iekļaujami </w:t>
            </w:r>
            <w:r w:rsidR="00102586" w:rsidRPr="007F1E81">
              <w:rPr>
                <w:rFonts w:ascii="Times New Roman" w:hAnsi="Times New Roman" w:cs="Times New Roman"/>
                <w:color w:val="000000" w:themeColor="text1"/>
                <w:sz w:val="24"/>
                <w:szCs w:val="24"/>
              </w:rPr>
              <w:t>R</w:t>
            </w:r>
            <w:r w:rsidRPr="007F1E81">
              <w:rPr>
                <w:rFonts w:ascii="Times New Roman" w:hAnsi="Times New Roman" w:cs="Times New Roman"/>
                <w:color w:val="000000" w:themeColor="text1"/>
                <w:sz w:val="24"/>
                <w:szCs w:val="24"/>
              </w:rPr>
              <w:t xml:space="preserve">īkojuma projektā. </w:t>
            </w:r>
          </w:p>
          <w:p w14:paraId="7D68936C" w14:textId="4C91D9E3" w:rsidR="002A3B77" w:rsidRPr="007F1E81" w:rsidRDefault="002A3B77" w:rsidP="00D50572">
            <w:p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 xml:space="preserve">Papildus 2021. gada 16. jūlijā </w:t>
            </w:r>
            <w:r w:rsidR="00D50572" w:rsidRPr="007F1E81">
              <w:rPr>
                <w:rFonts w:ascii="Times New Roman" w:hAnsi="Times New Roman" w:cs="Times New Roman"/>
                <w:color w:val="000000" w:themeColor="text1"/>
                <w:sz w:val="24"/>
                <w:szCs w:val="24"/>
              </w:rPr>
              <w:t>tika saņemta</w:t>
            </w:r>
            <w:r w:rsidRPr="007F1E81">
              <w:rPr>
                <w:rFonts w:ascii="Times New Roman" w:hAnsi="Times New Roman" w:cs="Times New Roman"/>
                <w:color w:val="000000" w:themeColor="text1"/>
                <w:sz w:val="24"/>
                <w:szCs w:val="24"/>
              </w:rPr>
              <w:t xml:space="preserve"> Ministru prezidenta rezolūcij</w:t>
            </w:r>
            <w:r w:rsidR="002716DB" w:rsidRPr="007F1E81">
              <w:rPr>
                <w:rFonts w:ascii="Times New Roman" w:hAnsi="Times New Roman" w:cs="Times New Roman"/>
                <w:color w:val="000000" w:themeColor="text1"/>
                <w:sz w:val="24"/>
                <w:szCs w:val="24"/>
              </w:rPr>
              <w:t>a</w:t>
            </w:r>
            <w:r w:rsidRPr="007F1E81">
              <w:rPr>
                <w:rFonts w:ascii="Times New Roman" w:hAnsi="Times New Roman" w:cs="Times New Roman"/>
                <w:color w:val="000000" w:themeColor="text1"/>
                <w:sz w:val="24"/>
                <w:szCs w:val="24"/>
              </w:rPr>
              <w:t xml:space="preserve"> Nr. 90/TA-1441, kurā VARAM tika lūgts sniegt priekšlikumu par projekta aktualitāti un turpmāko virzību. VARAM 2021. gada 22. jūlijā nosūtīja Valsts kancelejai vēstuli, kurā informēja, ka pēc papildus nepieciešamās informācijas saņemšanas no LPS, atbilstoši normatīvo aktu prasībām, tiks precizēts 2021. gada 11. jūnijā iesniegtais  </w:t>
            </w:r>
            <w:r w:rsidR="00EA1CAD" w:rsidRPr="007F1E81">
              <w:rPr>
                <w:rFonts w:ascii="Times New Roman" w:hAnsi="Times New Roman" w:cs="Times New Roman"/>
                <w:color w:val="000000" w:themeColor="text1"/>
                <w:sz w:val="24"/>
                <w:szCs w:val="24"/>
              </w:rPr>
              <w:t>R</w:t>
            </w:r>
            <w:r w:rsidRPr="007F1E81">
              <w:rPr>
                <w:rFonts w:ascii="Times New Roman" w:hAnsi="Times New Roman" w:cs="Times New Roman"/>
                <w:color w:val="000000" w:themeColor="text1"/>
                <w:sz w:val="24"/>
                <w:szCs w:val="24"/>
              </w:rPr>
              <w:t>īkojuma projekts un iesniegts izskatīšanai Ministru kabineta sēdē.</w:t>
            </w:r>
          </w:p>
          <w:p w14:paraId="1A875930" w14:textId="4912010E" w:rsidR="00D67F6F" w:rsidRPr="007F1E81" w:rsidRDefault="00454484" w:rsidP="003D16B0">
            <w:pPr>
              <w:jc w:val="both"/>
              <w:rPr>
                <w:rFonts w:ascii="Times New Roman" w:eastAsia="Times New Roman" w:hAnsi="Times New Roman" w:cs="Times New Roman"/>
                <w:color w:val="000000" w:themeColor="text1"/>
                <w:sz w:val="24"/>
                <w:szCs w:val="24"/>
                <w:lang w:eastAsia="lv-LV"/>
              </w:rPr>
            </w:pPr>
            <w:r w:rsidRPr="007F1E81">
              <w:rPr>
                <w:rFonts w:ascii="Times New Roman" w:eastAsia="Times New Roman" w:hAnsi="Times New Roman" w:cs="Times New Roman"/>
                <w:color w:val="000000" w:themeColor="text1"/>
                <w:sz w:val="24"/>
                <w:szCs w:val="24"/>
                <w:lang w:eastAsia="lv-LV"/>
              </w:rPr>
              <w:lastRenderedPageBreak/>
              <w:t>LPS 2021. gada 26. novembrī</w:t>
            </w:r>
            <w:r w:rsidR="00D40A68" w:rsidRPr="007F1E81">
              <w:rPr>
                <w:rFonts w:ascii="Times New Roman" w:eastAsia="Times New Roman" w:hAnsi="Times New Roman" w:cs="Times New Roman"/>
                <w:color w:val="000000" w:themeColor="text1"/>
                <w:sz w:val="24"/>
                <w:szCs w:val="24"/>
                <w:lang w:eastAsia="lv-LV"/>
              </w:rPr>
              <w:t xml:space="preserve"> (vēstules Nr. </w:t>
            </w:r>
            <w:r w:rsidR="00652295" w:rsidRPr="007F1E81">
              <w:rPr>
                <w:rFonts w:ascii="Times New Roman" w:hAnsi="Times New Roman"/>
                <w:color w:val="000000" w:themeColor="text1"/>
                <w:sz w:val="24"/>
                <w:szCs w:val="24"/>
              </w:rPr>
              <w:t>202106/SAN3783/SP1258/NOS725</w:t>
            </w:r>
            <w:r w:rsidR="00652295" w:rsidRPr="007F1E81">
              <w:rPr>
                <w:rFonts w:ascii="Times New Roman" w:eastAsia="Times New Roman" w:hAnsi="Times New Roman" w:cs="Times New Roman"/>
                <w:color w:val="000000" w:themeColor="text1"/>
                <w:sz w:val="24"/>
                <w:szCs w:val="24"/>
                <w:lang w:eastAsia="lv-LV"/>
              </w:rPr>
              <w:t>)</w:t>
            </w:r>
            <w:r w:rsidRPr="007F1E81">
              <w:rPr>
                <w:rFonts w:ascii="Times New Roman" w:eastAsia="Times New Roman" w:hAnsi="Times New Roman" w:cs="Times New Roman"/>
                <w:color w:val="000000" w:themeColor="text1"/>
                <w:sz w:val="24"/>
                <w:szCs w:val="24"/>
                <w:lang w:eastAsia="lv-LV"/>
              </w:rPr>
              <w:t xml:space="preserve"> iesniedza</w:t>
            </w:r>
            <w:r w:rsidR="003F5DBE" w:rsidRPr="007F1E81">
              <w:rPr>
                <w:rFonts w:ascii="Times New Roman" w:eastAsia="Times New Roman" w:hAnsi="Times New Roman" w:cs="Times New Roman"/>
                <w:color w:val="000000" w:themeColor="text1"/>
                <w:sz w:val="24"/>
                <w:szCs w:val="24"/>
                <w:lang w:eastAsia="lv-LV"/>
              </w:rPr>
              <w:t xml:space="preserve"> tā</w:t>
            </w:r>
            <w:r w:rsidR="001E59E9" w:rsidRPr="007F1E81">
              <w:rPr>
                <w:rFonts w:ascii="Times New Roman" w:eastAsia="Times New Roman" w:hAnsi="Times New Roman" w:cs="Times New Roman"/>
                <w:color w:val="000000" w:themeColor="text1"/>
                <w:sz w:val="24"/>
                <w:szCs w:val="24"/>
                <w:lang w:eastAsia="lv-LV"/>
              </w:rPr>
              <w:t>s</w:t>
            </w:r>
            <w:r w:rsidR="003F5DBE" w:rsidRPr="007F1E81">
              <w:rPr>
                <w:rFonts w:ascii="Times New Roman" w:eastAsia="Times New Roman" w:hAnsi="Times New Roman" w:cs="Times New Roman"/>
                <w:color w:val="000000" w:themeColor="text1"/>
                <w:sz w:val="24"/>
                <w:szCs w:val="24"/>
                <w:lang w:eastAsia="lv-LV"/>
              </w:rPr>
              <w:t xml:space="preserve"> rīcībā </w:t>
            </w:r>
            <w:r w:rsidR="0083348F" w:rsidRPr="007F1E81">
              <w:rPr>
                <w:rFonts w:ascii="Times New Roman" w:hAnsi="Times New Roman"/>
                <w:color w:val="000000" w:themeColor="text1"/>
                <w:sz w:val="24"/>
                <w:szCs w:val="24"/>
              </w:rPr>
              <w:t>esošos paskaidrojošos materiālus</w:t>
            </w:r>
            <w:r w:rsidRPr="007F1E81">
              <w:rPr>
                <w:rFonts w:ascii="Times New Roman" w:eastAsia="Times New Roman" w:hAnsi="Times New Roman" w:cs="Times New Roman"/>
                <w:color w:val="000000" w:themeColor="text1"/>
                <w:sz w:val="24"/>
                <w:szCs w:val="24"/>
                <w:lang w:eastAsia="lv-LV"/>
              </w:rPr>
              <w:t xml:space="preserve"> </w:t>
            </w:r>
            <w:r w:rsidR="0083348F" w:rsidRPr="007F1E81">
              <w:rPr>
                <w:rFonts w:ascii="Times New Roman" w:eastAsia="Times New Roman" w:hAnsi="Times New Roman" w:cs="Times New Roman"/>
                <w:color w:val="000000" w:themeColor="text1"/>
                <w:sz w:val="24"/>
                <w:szCs w:val="24"/>
                <w:lang w:eastAsia="lv-LV"/>
              </w:rPr>
              <w:t xml:space="preserve">un atbilstoši precizētu Rīkojuma projekta </w:t>
            </w:r>
            <w:r w:rsidR="0083348F" w:rsidRPr="007F1E81">
              <w:rPr>
                <w:rFonts w:ascii="Times New Roman" w:hAnsi="Times New Roman" w:cs="Times New Roman"/>
                <w:color w:val="000000" w:themeColor="text1"/>
                <w:sz w:val="24"/>
                <w:szCs w:val="24"/>
              </w:rPr>
              <w:t>sākotnējās ietekmes novērtējuma ziņojuma (anotācijas) redakciju.</w:t>
            </w:r>
          </w:p>
          <w:p w14:paraId="3B23E94D" w14:textId="64ABAF54" w:rsidR="00D6468D" w:rsidRPr="007F1E81" w:rsidRDefault="00ED2489" w:rsidP="003D16B0">
            <w:pPr>
              <w:jc w:val="both"/>
              <w:rPr>
                <w:rFonts w:ascii="Times New Roman" w:hAnsi="Times New Roman" w:cs="Times New Roman"/>
                <w:color w:val="000000" w:themeColor="text1"/>
                <w:sz w:val="24"/>
                <w:szCs w:val="24"/>
              </w:rPr>
            </w:pPr>
            <w:r w:rsidRPr="007F1E81">
              <w:rPr>
                <w:rFonts w:ascii="Times New Roman" w:eastAsia="Times New Roman" w:hAnsi="Times New Roman" w:cs="Times New Roman"/>
                <w:color w:val="000000" w:themeColor="text1"/>
                <w:sz w:val="24"/>
                <w:szCs w:val="24"/>
                <w:lang w:eastAsia="lv-LV"/>
              </w:rPr>
              <w:t>Pamatojoties uz LPS</w:t>
            </w:r>
            <w:r w:rsidR="00925A46" w:rsidRPr="007F1E81">
              <w:rPr>
                <w:rFonts w:ascii="Times New Roman" w:eastAsia="Times New Roman" w:hAnsi="Times New Roman" w:cs="Times New Roman"/>
                <w:color w:val="000000" w:themeColor="text1"/>
                <w:sz w:val="24"/>
                <w:szCs w:val="24"/>
                <w:lang w:eastAsia="lv-LV"/>
              </w:rPr>
              <w:t xml:space="preserve"> </w:t>
            </w:r>
            <w:r w:rsidRPr="007F1E81">
              <w:rPr>
                <w:rFonts w:ascii="Times New Roman" w:eastAsia="Times New Roman" w:hAnsi="Times New Roman" w:cs="Times New Roman"/>
                <w:color w:val="000000" w:themeColor="text1"/>
                <w:sz w:val="24"/>
                <w:szCs w:val="24"/>
                <w:lang w:eastAsia="lv-LV"/>
              </w:rPr>
              <w:t>iesniegto informāciju</w:t>
            </w:r>
            <w:r w:rsidR="001C608A" w:rsidRPr="007F1E81">
              <w:rPr>
                <w:rFonts w:ascii="Times New Roman" w:eastAsia="Times New Roman" w:hAnsi="Times New Roman" w:cs="Times New Roman"/>
                <w:color w:val="000000" w:themeColor="text1"/>
                <w:sz w:val="24"/>
                <w:szCs w:val="24"/>
                <w:lang w:eastAsia="lv-LV"/>
              </w:rPr>
              <w:t xml:space="preserve"> tika sagatavots </w:t>
            </w:r>
            <w:r w:rsidR="007E4659" w:rsidRPr="007F1E81">
              <w:rPr>
                <w:rFonts w:ascii="Times New Roman" w:eastAsia="Times New Roman" w:hAnsi="Times New Roman" w:cs="Times New Roman"/>
                <w:color w:val="000000" w:themeColor="text1"/>
                <w:sz w:val="24"/>
                <w:szCs w:val="24"/>
                <w:lang w:eastAsia="lv-LV"/>
              </w:rPr>
              <w:t>Rīkojuma projekts</w:t>
            </w:r>
            <w:r w:rsidR="001C608A" w:rsidRPr="007F1E81">
              <w:rPr>
                <w:rFonts w:ascii="Times New Roman" w:eastAsia="Times New Roman" w:hAnsi="Times New Roman" w:cs="Times New Roman"/>
                <w:color w:val="000000" w:themeColor="text1"/>
                <w:sz w:val="24"/>
                <w:szCs w:val="24"/>
                <w:lang w:eastAsia="lv-LV"/>
              </w:rPr>
              <w:t xml:space="preserve">, kas paredz </w:t>
            </w:r>
            <w:r w:rsidR="00D6468D" w:rsidRPr="007F1E81">
              <w:rPr>
                <w:rFonts w:ascii="Times New Roman" w:hAnsi="Times New Roman" w:cs="Times New Roman"/>
                <w:bCs/>
                <w:color w:val="000000" w:themeColor="text1"/>
                <w:sz w:val="24"/>
                <w:szCs w:val="24"/>
              </w:rPr>
              <w:t xml:space="preserve">Finanšu ministrijai no valsts budžeta programmas 02.00.00 “Līdzekļi neparedzētiem gadījumiem” piešķirt </w:t>
            </w:r>
            <w:r w:rsidR="00A303E2" w:rsidRPr="007F1E81">
              <w:rPr>
                <w:rFonts w:ascii="Times New Roman" w:hAnsi="Times New Roman" w:cs="Times New Roman"/>
                <w:bCs/>
                <w:color w:val="000000" w:themeColor="text1"/>
                <w:sz w:val="24"/>
                <w:szCs w:val="24"/>
              </w:rPr>
              <w:t>VARAM</w:t>
            </w:r>
            <w:r w:rsidR="00D6468D" w:rsidRPr="007F1E81">
              <w:rPr>
                <w:rFonts w:ascii="Times New Roman" w:hAnsi="Times New Roman" w:cs="Times New Roman"/>
                <w:bCs/>
                <w:color w:val="000000" w:themeColor="text1"/>
                <w:sz w:val="24"/>
                <w:szCs w:val="24"/>
              </w:rPr>
              <w:t xml:space="preserve"> </w:t>
            </w:r>
            <w:r w:rsidR="00093E7B" w:rsidRPr="007F1E81">
              <w:rPr>
                <w:rFonts w:ascii="Times New Roman" w:hAnsi="Times New Roman" w:cs="Times New Roman"/>
                <w:b/>
                <w:color w:val="000000" w:themeColor="text1"/>
                <w:sz w:val="24"/>
                <w:szCs w:val="24"/>
              </w:rPr>
              <w:t>385 950</w:t>
            </w:r>
            <w:r w:rsidR="00D6468D" w:rsidRPr="007F1E81">
              <w:rPr>
                <w:rFonts w:ascii="Times New Roman" w:hAnsi="Times New Roman" w:cs="Times New Roman"/>
                <w:b/>
                <w:color w:val="000000" w:themeColor="text1"/>
                <w:sz w:val="24"/>
                <w:szCs w:val="24"/>
              </w:rPr>
              <w:t xml:space="preserve"> </w:t>
            </w:r>
            <w:proofErr w:type="spellStart"/>
            <w:r w:rsidR="00D6468D" w:rsidRPr="007F1E81">
              <w:rPr>
                <w:rFonts w:ascii="Times New Roman" w:hAnsi="Times New Roman" w:cs="Times New Roman"/>
                <w:b/>
                <w:i/>
                <w:iCs/>
                <w:color w:val="000000" w:themeColor="text1"/>
                <w:sz w:val="24"/>
                <w:szCs w:val="24"/>
              </w:rPr>
              <w:t>euro</w:t>
            </w:r>
            <w:proofErr w:type="spellEnd"/>
            <w:r w:rsidR="00D6468D" w:rsidRPr="007F1E81">
              <w:rPr>
                <w:rFonts w:ascii="Times New Roman" w:hAnsi="Times New Roman" w:cs="Times New Roman"/>
                <w:bCs/>
                <w:i/>
                <w:iCs/>
                <w:color w:val="000000" w:themeColor="text1"/>
                <w:sz w:val="24"/>
                <w:szCs w:val="24"/>
              </w:rPr>
              <w:t xml:space="preserve"> </w:t>
            </w:r>
            <w:r w:rsidR="00D6468D" w:rsidRPr="007F1E81">
              <w:rPr>
                <w:rFonts w:ascii="Times New Roman" w:hAnsi="Times New Roman" w:cs="Times New Roman"/>
                <w:bCs/>
                <w:color w:val="000000" w:themeColor="text1"/>
                <w:sz w:val="24"/>
                <w:szCs w:val="24"/>
              </w:rPr>
              <w:t xml:space="preserve">pārskaitīšanai pašvaldībām, </w:t>
            </w:r>
            <w:r w:rsidR="00D6468D" w:rsidRPr="007F1E81">
              <w:rPr>
                <w:rFonts w:ascii="Times New Roman" w:hAnsi="Times New Roman" w:cs="Times New Roman"/>
                <w:color w:val="000000" w:themeColor="text1"/>
                <w:sz w:val="24"/>
                <w:szCs w:val="24"/>
              </w:rPr>
              <w:t>lai kompensētu ar nepareizi piedzītā nekustamā īpašuma nodokļa atmaksu saistīto palielinājumu par 2013., 2014. un 2015. gadu</w:t>
            </w:r>
            <w:r w:rsidR="00064BC1" w:rsidRPr="007F1E81">
              <w:rPr>
                <w:rFonts w:ascii="Times New Roman" w:hAnsi="Times New Roman" w:cs="Times New Roman"/>
                <w:color w:val="000000" w:themeColor="text1"/>
                <w:sz w:val="24"/>
                <w:szCs w:val="24"/>
              </w:rPr>
              <w:t xml:space="preserve">. Administratīvo teritoriju un apdzīvoto vietu likuma pārejas noteikumu </w:t>
            </w:r>
            <w:r w:rsidR="00E912F8" w:rsidRPr="007F1E81">
              <w:rPr>
                <w:rFonts w:ascii="Times New Roman" w:hAnsi="Times New Roman" w:cs="Times New Roman"/>
                <w:color w:val="000000" w:themeColor="text1"/>
                <w:sz w:val="24"/>
                <w:szCs w:val="24"/>
              </w:rPr>
              <w:t>6.</w:t>
            </w:r>
            <w:r w:rsidR="00F53B11" w:rsidRPr="007F1E81">
              <w:rPr>
                <w:rFonts w:ascii="Times New Roman" w:hAnsi="Times New Roman" w:cs="Times New Roman"/>
                <w:color w:val="000000" w:themeColor="text1"/>
                <w:sz w:val="24"/>
                <w:szCs w:val="24"/>
              </w:rPr>
              <w:t xml:space="preserve"> </w:t>
            </w:r>
            <w:r w:rsidR="00E912F8" w:rsidRPr="007F1E81">
              <w:rPr>
                <w:rFonts w:ascii="Times New Roman" w:hAnsi="Times New Roman" w:cs="Times New Roman"/>
                <w:color w:val="000000" w:themeColor="text1"/>
                <w:sz w:val="24"/>
                <w:szCs w:val="24"/>
              </w:rPr>
              <w:t xml:space="preserve">punkts noteic, ka </w:t>
            </w:r>
            <w:r w:rsidR="00F53B11" w:rsidRPr="007F1E81">
              <w:rPr>
                <w:rFonts w:ascii="Times New Roman" w:hAnsi="Times New Roman" w:cs="Times New Roman"/>
                <w:color w:val="000000" w:themeColor="text1"/>
                <w:sz w:val="24"/>
                <w:szCs w:val="24"/>
                <w:shd w:val="clear" w:color="auto" w:fill="FFFFFF"/>
              </w:rPr>
              <w:t>a</w:t>
            </w:r>
            <w:r w:rsidR="00E912F8" w:rsidRPr="007F1E81">
              <w:rPr>
                <w:rFonts w:ascii="Times New Roman" w:hAnsi="Times New Roman" w:cs="Times New Roman"/>
                <w:color w:val="000000" w:themeColor="text1"/>
                <w:sz w:val="24"/>
                <w:szCs w:val="24"/>
                <w:shd w:val="clear" w:color="auto" w:fill="FFFFFF"/>
              </w:rPr>
              <w:t>r 2021. gada pašvaldību vēlēšanās jaunievēlētās pašvaldības domes vai ar atsevišķu likumu ieceltas pagaidu administrācijas pirmo sēdi izbeidzas visu bijušo pašvaldību domju pilnvaras. Novada pašvaldība ir attiecīgajā novadā iekļauto pašvaldību institūciju, finanšu, mantas, tiesību un saistību pārņēmēja. Par pašvaldības iestāžu un pašvaldības kapitālsabiedrību darba nepārtrauktības nodrošināšanu līdz dienai, kad 2021. gada pašvaldību vēlēšanās ievēlētās pašvaldību domes lemj par izpilddirektora iecelšanu amatā, ir atbildīgs tās pašvaldības izpilddirektors, kurā līdz vēlēšanām bija lielākais iedzīvotāju skaits atbilstoši aktuālajiem Iedzīvotāju reģistra datiem 2021. gada 1. janvārī. Tād</w:t>
            </w:r>
            <w:r w:rsidR="005E7823" w:rsidRPr="007F1E81">
              <w:rPr>
                <w:rFonts w:ascii="Times New Roman" w:hAnsi="Times New Roman" w:cs="Times New Roman"/>
                <w:color w:val="000000" w:themeColor="text1"/>
                <w:sz w:val="24"/>
                <w:szCs w:val="24"/>
                <w:shd w:val="clear" w:color="auto" w:fill="FFFFFF"/>
              </w:rPr>
              <w:t xml:space="preserve">ējādi, </w:t>
            </w:r>
            <w:r w:rsidR="005E7823" w:rsidRPr="007F1E81">
              <w:rPr>
                <w:rFonts w:ascii="Times New Roman" w:hAnsi="Times New Roman" w:cs="Times New Roman"/>
                <w:color w:val="000000" w:themeColor="text1"/>
                <w:sz w:val="24"/>
                <w:szCs w:val="24"/>
              </w:rPr>
              <w:t>kompensācija saistībā ar nepareizi piedzītā nekustamā īpašuma nodokļa atmaksu saistīto palielinājumu par 2013., 2014. un 2015. gadu</w:t>
            </w:r>
            <w:r w:rsidR="00D6468D" w:rsidRPr="007F1E81">
              <w:rPr>
                <w:rFonts w:ascii="Times New Roman" w:hAnsi="Times New Roman" w:cs="Times New Roman"/>
                <w:color w:val="000000" w:themeColor="text1"/>
                <w:sz w:val="24"/>
                <w:szCs w:val="24"/>
              </w:rPr>
              <w:t xml:space="preserve"> </w:t>
            </w:r>
            <w:r w:rsidR="005E7823" w:rsidRPr="007F1E81">
              <w:rPr>
                <w:rFonts w:ascii="Times New Roman" w:hAnsi="Times New Roman" w:cs="Times New Roman"/>
                <w:color w:val="000000" w:themeColor="text1"/>
                <w:sz w:val="24"/>
                <w:szCs w:val="24"/>
              </w:rPr>
              <w:t>jāizmaksā šādām pašvaldībām</w:t>
            </w:r>
            <w:r w:rsidR="00D6468D" w:rsidRPr="007F1E81">
              <w:rPr>
                <w:rFonts w:ascii="Times New Roman" w:hAnsi="Times New Roman" w:cs="Times New Roman"/>
                <w:color w:val="000000" w:themeColor="text1"/>
                <w:sz w:val="24"/>
                <w:szCs w:val="24"/>
              </w:rPr>
              <w:t>:</w:t>
            </w:r>
          </w:p>
          <w:p w14:paraId="3630B22D" w14:textId="6798AE08" w:rsidR="00745997" w:rsidRPr="007F1E81" w:rsidRDefault="0053080F" w:rsidP="003318D3">
            <w:pPr>
              <w:pStyle w:val="ListParagraph"/>
              <w:numPr>
                <w:ilvl w:val="0"/>
                <w:numId w:val="22"/>
              </w:numPr>
              <w:ind w:left="641" w:hanging="357"/>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 xml:space="preserve">Aizkraukles novada pašvaldībai – 26 215 </w:t>
            </w:r>
            <w:proofErr w:type="spellStart"/>
            <w:r w:rsidRPr="007F1E81">
              <w:rPr>
                <w:rFonts w:ascii="Times New Roman" w:hAnsi="Times New Roman" w:cs="Times New Roman"/>
                <w:i/>
                <w:iCs/>
                <w:color w:val="000000" w:themeColor="text1"/>
                <w:sz w:val="24"/>
                <w:szCs w:val="24"/>
              </w:rPr>
              <w:t>euro</w:t>
            </w:r>
            <w:proofErr w:type="spellEnd"/>
            <w:r w:rsidRPr="007F1E81">
              <w:rPr>
                <w:rFonts w:ascii="Times New Roman" w:hAnsi="Times New Roman" w:cs="Times New Roman"/>
                <w:color w:val="000000" w:themeColor="text1"/>
                <w:sz w:val="24"/>
                <w:szCs w:val="24"/>
              </w:rPr>
              <w:t>,</w:t>
            </w:r>
          </w:p>
          <w:p w14:paraId="67594B83" w14:textId="52D53DCF" w:rsidR="0053080F" w:rsidRPr="007F1E81" w:rsidRDefault="0053080F" w:rsidP="00745997">
            <w:pPr>
              <w:pStyle w:val="ListParagraph"/>
              <w:numPr>
                <w:ilvl w:val="0"/>
                <w:numId w:val="22"/>
              </w:num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 xml:space="preserve">Bauskas novada pašvaldībai </w:t>
            </w:r>
            <w:r w:rsidR="00FA561C" w:rsidRPr="007F1E81">
              <w:rPr>
                <w:rFonts w:ascii="Times New Roman" w:hAnsi="Times New Roman" w:cs="Times New Roman"/>
                <w:color w:val="000000" w:themeColor="text1"/>
                <w:sz w:val="24"/>
                <w:szCs w:val="24"/>
              </w:rPr>
              <w:t>–</w:t>
            </w:r>
            <w:r w:rsidRPr="007F1E81">
              <w:rPr>
                <w:rFonts w:ascii="Times New Roman" w:hAnsi="Times New Roman" w:cs="Times New Roman"/>
                <w:color w:val="000000" w:themeColor="text1"/>
                <w:sz w:val="24"/>
                <w:szCs w:val="24"/>
              </w:rPr>
              <w:t xml:space="preserve"> </w:t>
            </w:r>
            <w:r w:rsidR="00FA561C" w:rsidRPr="007F1E81">
              <w:rPr>
                <w:rFonts w:ascii="Times New Roman" w:hAnsi="Times New Roman" w:cs="Times New Roman"/>
                <w:color w:val="000000" w:themeColor="text1"/>
                <w:sz w:val="24"/>
                <w:szCs w:val="24"/>
              </w:rPr>
              <w:t xml:space="preserve">51 991 </w:t>
            </w:r>
            <w:proofErr w:type="spellStart"/>
            <w:r w:rsidR="00FA561C" w:rsidRPr="007F1E81">
              <w:rPr>
                <w:rFonts w:ascii="Times New Roman" w:hAnsi="Times New Roman" w:cs="Times New Roman"/>
                <w:i/>
                <w:iCs/>
                <w:color w:val="000000" w:themeColor="text1"/>
                <w:sz w:val="24"/>
                <w:szCs w:val="24"/>
              </w:rPr>
              <w:t>euro</w:t>
            </w:r>
            <w:proofErr w:type="spellEnd"/>
            <w:r w:rsidR="00FA561C" w:rsidRPr="007F1E81">
              <w:rPr>
                <w:rFonts w:ascii="Times New Roman" w:hAnsi="Times New Roman" w:cs="Times New Roman"/>
                <w:color w:val="000000" w:themeColor="text1"/>
                <w:sz w:val="24"/>
                <w:szCs w:val="24"/>
              </w:rPr>
              <w:t>,</w:t>
            </w:r>
          </w:p>
          <w:p w14:paraId="58DF6D6A" w14:textId="5995431F" w:rsidR="007E5A7D" w:rsidRPr="007F1E81" w:rsidRDefault="007E5A7D" w:rsidP="00745997">
            <w:pPr>
              <w:pStyle w:val="ListParagraph"/>
              <w:numPr>
                <w:ilvl w:val="0"/>
                <w:numId w:val="22"/>
              </w:num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 xml:space="preserve">Augšdaugavas novada pašvaldībai – </w:t>
            </w:r>
            <w:r w:rsidR="00442D31" w:rsidRPr="007F1E81">
              <w:rPr>
                <w:rFonts w:ascii="Times New Roman" w:hAnsi="Times New Roman" w:cs="Times New Roman"/>
                <w:color w:val="000000" w:themeColor="text1"/>
                <w:sz w:val="24"/>
                <w:szCs w:val="24"/>
              </w:rPr>
              <w:t>95 891</w:t>
            </w:r>
            <w:r w:rsidRPr="007F1E81">
              <w:rPr>
                <w:rFonts w:ascii="Times New Roman" w:hAnsi="Times New Roman" w:cs="Times New Roman"/>
                <w:color w:val="000000" w:themeColor="text1"/>
                <w:sz w:val="24"/>
                <w:szCs w:val="24"/>
              </w:rPr>
              <w:t xml:space="preserve"> </w:t>
            </w:r>
            <w:proofErr w:type="spellStart"/>
            <w:r w:rsidRPr="007F1E81">
              <w:rPr>
                <w:rFonts w:ascii="Times New Roman" w:hAnsi="Times New Roman" w:cs="Times New Roman"/>
                <w:i/>
                <w:iCs/>
                <w:color w:val="000000" w:themeColor="text1"/>
                <w:sz w:val="24"/>
                <w:szCs w:val="24"/>
              </w:rPr>
              <w:t>euro</w:t>
            </w:r>
            <w:proofErr w:type="spellEnd"/>
            <w:r w:rsidRPr="007F1E81">
              <w:rPr>
                <w:rFonts w:ascii="Times New Roman" w:hAnsi="Times New Roman" w:cs="Times New Roman"/>
                <w:color w:val="000000" w:themeColor="text1"/>
                <w:sz w:val="24"/>
                <w:szCs w:val="24"/>
              </w:rPr>
              <w:t>,</w:t>
            </w:r>
          </w:p>
          <w:p w14:paraId="1BE67B7D" w14:textId="4266975D" w:rsidR="007E5A7D" w:rsidRPr="007F1E81" w:rsidRDefault="002A6BD2" w:rsidP="00745997">
            <w:pPr>
              <w:pStyle w:val="ListParagraph"/>
              <w:numPr>
                <w:ilvl w:val="0"/>
                <w:numId w:val="22"/>
              </w:num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 xml:space="preserve">Dobeles novada pašvaldībai – 10 398 </w:t>
            </w:r>
            <w:proofErr w:type="spellStart"/>
            <w:r w:rsidRPr="007F1E81">
              <w:rPr>
                <w:rFonts w:ascii="Times New Roman" w:hAnsi="Times New Roman" w:cs="Times New Roman"/>
                <w:i/>
                <w:iCs/>
                <w:color w:val="000000" w:themeColor="text1"/>
                <w:sz w:val="24"/>
                <w:szCs w:val="24"/>
              </w:rPr>
              <w:t>euro</w:t>
            </w:r>
            <w:proofErr w:type="spellEnd"/>
            <w:r w:rsidRPr="007F1E81">
              <w:rPr>
                <w:rFonts w:ascii="Times New Roman" w:hAnsi="Times New Roman" w:cs="Times New Roman"/>
                <w:color w:val="000000" w:themeColor="text1"/>
                <w:sz w:val="24"/>
                <w:szCs w:val="24"/>
              </w:rPr>
              <w:t>,</w:t>
            </w:r>
          </w:p>
          <w:p w14:paraId="74C99855" w14:textId="2995552B" w:rsidR="002A6BD2" w:rsidRPr="007F1E81" w:rsidRDefault="002A6BD2" w:rsidP="00745997">
            <w:pPr>
              <w:pStyle w:val="ListParagraph"/>
              <w:numPr>
                <w:ilvl w:val="0"/>
                <w:numId w:val="22"/>
              </w:num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 xml:space="preserve">Jelgavas novada pašvaldībai </w:t>
            </w:r>
            <w:r w:rsidR="00855BBF" w:rsidRPr="007F1E81">
              <w:rPr>
                <w:rFonts w:ascii="Times New Roman" w:hAnsi="Times New Roman" w:cs="Times New Roman"/>
                <w:color w:val="000000" w:themeColor="text1"/>
                <w:sz w:val="24"/>
                <w:szCs w:val="24"/>
              </w:rPr>
              <w:t>–</w:t>
            </w:r>
            <w:r w:rsidRPr="007F1E81">
              <w:rPr>
                <w:rFonts w:ascii="Times New Roman" w:hAnsi="Times New Roman" w:cs="Times New Roman"/>
                <w:color w:val="000000" w:themeColor="text1"/>
                <w:sz w:val="24"/>
                <w:szCs w:val="24"/>
              </w:rPr>
              <w:t xml:space="preserve"> </w:t>
            </w:r>
            <w:r w:rsidR="00855BBF" w:rsidRPr="007F1E81">
              <w:rPr>
                <w:rFonts w:ascii="Times New Roman" w:hAnsi="Times New Roman" w:cs="Times New Roman"/>
                <w:color w:val="000000" w:themeColor="text1"/>
                <w:sz w:val="24"/>
                <w:szCs w:val="24"/>
              </w:rPr>
              <w:t xml:space="preserve">40 838 </w:t>
            </w:r>
            <w:proofErr w:type="spellStart"/>
            <w:r w:rsidR="00855BBF" w:rsidRPr="007F1E81">
              <w:rPr>
                <w:rFonts w:ascii="Times New Roman" w:hAnsi="Times New Roman" w:cs="Times New Roman"/>
                <w:i/>
                <w:iCs/>
                <w:color w:val="000000" w:themeColor="text1"/>
                <w:sz w:val="24"/>
                <w:szCs w:val="24"/>
              </w:rPr>
              <w:t>euro</w:t>
            </w:r>
            <w:proofErr w:type="spellEnd"/>
            <w:r w:rsidR="00855BBF" w:rsidRPr="007F1E81">
              <w:rPr>
                <w:rFonts w:ascii="Times New Roman" w:hAnsi="Times New Roman" w:cs="Times New Roman"/>
                <w:color w:val="000000" w:themeColor="text1"/>
                <w:sz w:val="24"/>
                <w:szCs w:val="24"/>
              </w:rPr>
              <w:t>,</w:t>
            </w:r>
          </w:p>
          <w:p w14:paraId="60F1214B" w14:textId="50E20111" w:rsidR="00855BBF" w:rsidRPr="007F1E81" w:rsidRDefault="00855BBF" w:rsidP="00745997">
            <w:pPr>
              <w:pStyle w:val="ListParagraph"/>
              <w:numPr>
                <w:ilvl w:val="0"/>
                <w:numId w:val="22"/>
              </w:num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 xml:space="preserve">Jēkabpils novada pašvaldībai </w:t>
            </w:r>
            <w:r w:rsidR="006960D9" w:rsidRPr="007F1E81">
              <w:rPr>
                <w:rFonts w:ascii="Times New Roman" w:hAnsi="Times New Roman" w:cs="Times New Roman"/>
                <w:color w:val="000000" w:themeColor="text1"/>
                <w:sz w:val="24"/>
                <w:szCs w:val="24"/>
              </w:rPr>
              <w:t>–</w:t>
            </w:r>
            <w:r w:rsidRPr="007F1E81">
              <w:rPr>
                <w:rFonts w:ascii="Times New Roman" w:hAnsi="Times New Roman" w:cs="Times New Roman"/>
                <w:color w:val="000000" w:themeColor="text1"/>
                <w:sz w:val="24"/>
                <w:szCs w:val="24"/>
              </w:rPr>
              <w:t xml:space="preserve"> </w:t>
            </w:r>
            <w:r w:rsidR="006960D9" w:rsidRPr="007F1E81">
              <w:rPr>
                <w:rFonts w:ascii="Times New Roman" w:hAnsi="Times New Roman" w:cs="Times New Roman"/>
                <w:color w:val="000000" w:themeColor="text1"/>
                <w:sz w:val="24"/>
                <w:szCs w:val="24"/>
              </w:rPr>
              <w:t xml:space="preserve">10 994 </w:t>
            </w:r>
            <w:proofErr w:type="spellStart"/>
            <w:r w:rsidR="006960D9" w:rsidRPr="007F1E81">
              <w:rPr>
                <w:rFonts w:ascii="Times New Roman" w:hAnsi="Times New Roman" w:cs="Times New Roman"/>
                <w:i/>
                <w:iCs/>
                <w:color w:val="000000" w:themeColor="text1"/>
                <w:sz w:val="24"/>
                <w:szCs w:val="24"/>
              </w:rPr>
              <w:t>euro</w:t>
            </w:r>
            <w:proofErr w:type="spellEnd"/>
            <w:r w:rsidR="006960D9" w:rsidRPr="007F1E81">
              <w:rPr>
                <w:rFonts w:ascii="Times New Roman" w:hAnsi="Times New Roman" w:cs="Times New Roman"/>
                <w:color w:val="000000" w:themeColor="text1"/>
                <w:sz w:val="24"/>
                <w:szCs w:val="24"/>
              </w:rPr>
              <w:t>,</w:t>
            </w:r>
          </w:p>
          <w:p w14:paraId="094FD6F3" w14:textId="2039F43F" w:rsidR="006960D9" w:rsidRPr="007F1E81" w:rsidRDefault="006960D9" w:rsidP="00745997">
            <w:pPr>
              <w:pStyle w:val="ListParagraph"/>
              <w:numPr>
                <w:ilvl w:val="0"/>
                <w:numId w:val="22"/>
              </w:num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 xml:space="preserve">Kuldīgas novada pašvaldībai – </w:t>
            </w:r>
            <w:r w:rsidR="00D01BC3" w:rsidRPr="007F1E81">
              <w:rPr>
                <w:rFonts w:ascii="Times New Roman" w:hAnsi="Times New Roman" w:cs="Times New Roman"/>
                <w:color w:val="000000" w:themeColor="text1"/>
                <w:sz w:val="24"/>
                <w:szCs w:val="24"/>
              </w:rPr>
              <w:t>20 631</w:t>
            </w:r>
            <w:r w:rsidRPr="007F1E81">
              <w:rPr>
                <w:rFonts w:ascii="Times New Roman" w:hAnsi="Times New Roman" w:cs="Times New Roman"/>
                <w:color w:val="000000" w:themeColor="text1"/>
                <w:sz w:val="24"/>
                <w:szCs w:val="24"/>
              </w:rPr>
              <w:t xml:space="preserve"> </w:t>
            </w:r>
            <w:proofErr w:type="spellStart"/>
            <w:r w:rsidRPr="007F1E81">
              <w:rPr>
                <w:rFonts w:ascii="Times New Roman" w:hAnsi="Times New Roman" w:cs="Times New Roman"/>
                <w:i/>
                <w:iCs/>
                <w:color w:val="000000" w:themeColor="text1"/>
                <w:sz w:val="24"/>
                <w:szCs w:val="24"/>
              </w:rPr>
              <w:t>euro</w:t>
            </w:r>
            <w:proofErr w:type="spellEnd"/>
            <w:r w:rsidRPr="007F1E81">
              <w:rPr>
                <w:rFonts w:ascii="Times New Roman" w:hAnsi="Times New Roman" w:cs="Times New Roman"/>
                <w:color w:val="000000" w:themeColor="text1"/>
                <w:sz w:val="24"/>
                <w:szCs w:val="24"/>
              </w:rPr>
              <w:t>,</w:t>
            </w:r>
          </w:p>
          <w:p w14:paraId="08874368" w14:textId="6A531D25" w:rsidR="006960D9" w:rsidRPr="007F1E81" w:rsidRDefault="008E5EAF" w:rsidP="00745997">
            <w:pPr>
              <w:pStyle w:val="ListParagraph"/>
              <w:numPr>
                <w:ilvl w:val="0"/>
                <w:numId w:val="22"/>
              </w:num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 xml:space="preserve">Talsu novada pašvaldībai – 6 521 </w:t>
            </w:r>
            <w:proofErr w:type="spellStart"/>
            <w:r w:rsidRPr="007F1E81">
              <w:rPr>
                <w:rFonts w:ascii="Times New Roman" w:hAnsi="Times New Roman" w:cs="Times New Roman"/>
                <w:i/>
                <w:iCs/>
                <w:color w:val="000000" w:themeColor="text1"/>
                <w:sz w:val="24"/>
                <w:szCs w:val="24"/>
              </w:rPr>
              <w:t>euro</w:t>
            </w:r>
            <w:proofErr w:type="spellEnd"/>
            <w:r w:rsidRPr="007F1E81">
              <w:rPr>
                <w:rFonts w:ascii="Times New Roman" w:hAnsi="Times New Roman" w:cs="Times New Roman"/>
                <w:color w:val="000000" w:themeColor="text1"/>
                <w:sz w:val="24"/>
                <w:szCs w:val="24"/>
              </w:rPr>
              <w:t>,</w:t>
            </w:r>
          </w:p>
          <w:p w14:paraId="1191F733" w14:textId="21D2FFBF" w:rsidR="008E5EAF" w:rsidRPr="007F1E81" w:rsidRDefault="008E5EAF" w:rsidP="00745997">
            <w:pPr>
              <w:pStyle w:val="ListParagraph"/>
              <w:numPr>
                <w:ilvl w:val="0"/>
                <w:numId w:val="22"/>
              </w:num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 xml:space="preserve">Tukuma novada pašvaldībai </w:t>
            </w:r>
            <w:r w:rsidR="007519DE" w:rsidRPr="007F1E81">
              <w:rPr>
                <w:rFonts w:ascii="Times New Roman" w:hAnsi="Times New Roman" w:cs="Times New Roman"/>
                <w:color w:val="000000" w:themeColor="text1"/>
                <w:sz w:val="24"/>
                <w:szCs w:val="24"/>
              </w:rPr>
              <w:t>–</w:t>
            </w:r>
            <w:r w:rsidRPr="007F1E81">
              <w:rPr>
                <w:rFonts w:ascii="Times New Roman" w:hAnsi="Times New Roman" w:cs="Times New Roman"/>
                <w:color w:val="000000" w:themeColor="text1"/>
                <w:sz w:val="24"/>
                <w:szCs w:val="24"/>
              </w:rPr>
              <w:t xml:space="preserve"> </w:t>
            </w:r>
            <w:r w:rsidR="007519DE" w:rsidRPr="007F1E81">
              <w:rPr>
                <w:rFonts w:ascii="Times New Roman" w:hAnsi="Times New Roman" w:cs="Times New Roman"/>
                <w:color w:val="000000" w:themeColor="text1"/>
                <w:sz w:val="24"/>
                <w:szCs w:val="24"/>
              </w:rPr>
              <w:t xml:space="preserve">74 690 </w:t>
            </w:r>
            <w:proofErr w:type="spellStart"/>
            <w:r w:rsidR="007519DE" w:rsidRPr="007F1E81">
              <w:rPr>
                <w:rFonts w:ascii="Times New Roman" w:hAnsi="Times New Roman" w:cs="Times New Roman"/>
                <w:i/>
                <w:iCs/>
                <w:color w:val="000000" w:themeColor="text1"/>
                <w:sz w:val="24"/>
                <w:szCs w:val="24"/>
              </w:rPr>
              <w:t>euro</w:t>
            </w:r>
            <w:proofErr w:type="spellEnd"/>
            <w:r w:rsidR="007519DE" w:rsidRPr="007F1E81">
              <w:rPr>
                <w:rFonts w:ascii="Times New Roman" w:hAnsi="Times New Roman" w:cs="Times New Roman"/>
                <w:color w:val="000000" w:themeColor="text1"/>
                <w:sz w:val="24"/>
                <w:szCs w:val="24"/>
              </w:rPr>
              <w:t>,</w:t>
            </w:r>
          </w:p>
          <w:p w14:paraId="36AA0B5E" w14:textId="4644B16C" w:rsidR="007519DE" w:rsidRPr="007F1E81" w:rsidRDefault="007519DE" w:rsidP="00745997">
            <w:pPr>
              <w:pStyle w:val="ListParagraph"/>
              <w:numPr>
                <w:ilvl w:val="0"/>
                <w:numId w:val="22"/>
              </w:num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 xml:space="preserve">Ventspils </w:t>
            </w:r>
            <w:proofErr w:type="spellStart"/>
            <w:r w:rsidRPr="007F1E81">
              <w:rPr>
                <w:rFonts w:ascii="Times New Roman" w:hAnsi="Times New Roman" w:cs="Times New Roman"/>
                <w:color w:val="000000" w:themeColor="text1"/>
                <w:sz w:val="24"/>
                <w:szCs w:val="24"/>
              </w:rPr>
              <w:t>valstspilsētas</w:t>
            </w:r>
            <w:proofErr w:type="spellEnd"/>
            <w:r w:rsidRPr="007F1E81">
              <w:rPr>
                <w:rFonts w:ascii="Times New Roman" w:hAnsi="Times New Roman" w:cs="Times New Roman"/>
                <w:color w:val="000000" w:themeColor="text1"/>
                <w:sz w:val="24"/>
                <w:szCs w:val="24"/>
              </w:rPr>
              <w:t xml:space="preserve"> pašvaldībai </w:t>
            </w:r>
            <w:r w:rsidR="003318D3" w:rsidRPr="007F1E81">
              <w:rPr>
                <w:rFonts w:ascii="Times New Roman" w:hAnsi="Times New Roman" w:cs="Times New Roman"/>
                <w:color w:val="000000" w:themeColor="text1"/>
                <w:sz w:val="24"/>
                <w:szCs w:val="24"/>
              </w:rPr>
              <w:t>–</w:t>
            </w:r>
            <w:r w:rsidRPr="007F1E81">
              <w:rPr>
                <w:rFonts w:ascii="Times New Roman" w:hAnsi="Times New Roman" w:cs="Times New Roman"/>
                <w:color w:val="000000" w:themeColor="text1"/>
                <w:sz w:val="24"/>
                <w:szCs w:val="24"/>
              </w:rPr>
              <w:t xml:space="preserve"> </w:t>
            </w:r>
            <w:r w:rsidR="003318D3" w:rsidRPr="007F1E81">
              <w:rPr>
                <w:rFonts w:ascii="Times New Roman" w:hAnsi="Times New Roman" w:cs="Times New Roman"/>
                <w:color w:val="000000" w:themeColor="text1"/>
                <w:sz w:val="24"/>
                <w:szCs w:val="24"/>
              </w:rPr>
              <w:t xml:space="preserve">1 996 </w:t>
            </w:r>
            <w:proofErr w:type="spellStart"/>
            <w:r w:rsidR="003318D3" w:rsidRPr="007F1E81">
              <w:rPr>
                <w:rFonts w:ascii="Times New Roman" w:hAnsi="Times New Roman" w:cs="Times New Roman"/>
                <w:i/>
                <w:iCs/>
                <w:color w:val="000000" w:themeColor="text1"/>
                <w:sz w:val="24"/>
                <w:szCs w:val="24"/>
              </w:rPr>
              <w:t>euro</w:t>
            </w:r>
            <w:proofErr w:type="spellEnd"/>
            <w:r w:rsidR="003318D3" w:rsidRPr="007F1E81">
              <w:rPr>
                <w:rFonts w:ascii="Times New Roman" w:hAnsi="Times New Roman" w:cs="Times New Roman"/>
                <w:color w:val="000000" w:themeColor="text1"/>
                <w:sz w:val="24"/>
                <w:szCs w:val="24"/>
              </w:rPr>
              <w:t>,</w:t>
            </w:r>
          </w:p>
          <w:p w14:paraId="4E32733A" w14:textId="77777777" w:rsidR="00C15B47" w:rsidRPr="007F1E81" w:rsidRDefault="003318D3" w:rsidP="00F10C2F">
            <w:pPr>
              <w:pStyle w:val="ListParagraph"/>
              <w:numPr>
                <w:ilvl w:val="0"/>
                <w:numId w:val="22"/>
              </w:num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 xml:space="preserve">Ventspils novada pašvaldībai – 45 785 </w:t>
            </w:r>
            <w:proofErr w:type="spellStart"/>
            <w:r w:rsidRPr="007F1E81">
              <w:rPr>
                <w:rFonts w:ascii="Times New Roman" w:hAnsi="Times New Roman" w:cs="Times New Roman"/>
                <w:i/>
                <w:iCs/>
                <w:color w:val="000000" w:themeColor="text1"/>
                <w:sz w:val="24"/>
                <w:szCs w:val="24"/>
              </w:rPr>
              <w:t>euro</w:t>
            </w:r>
            <w:proofErr w:type="spellEnd"/>
            <w:r w:rsidRPr="007F1E81">
              <w:rPr>
                <w:rFonts w:ascii="Times New Roman" w:hAnsi="Times New Roman" w:cs="Times New Roman"/>
                <w:color w:val="000000" w:themeColor="text1"/>
                <w:sz w:val="24"/>
                <w:szCs w:val="24"/>
              </w:rPr>
              <w:t>.</w:t>
            </w:r>
          </w:p>
          <w:p w14:paraId="29EC504E" w14:textId="3035C564" w:rsidR="000620A4" w:rsidRPr="007F1E81" w:rsidRDefault="004F2651" w:rsidP="00D05913">
            <w:p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 xml:space="preserve">Daugavpils </w:t>
            </w:r>
            <w:proofErr w:type="spellStart"/>
            <w:r w:rsidRPr="007F1E81">
              <w:rPr>
                <w:rFonts w:ascii="Times New Roman" w:hAnsi="Times New Roman" w:cs="Times New Roman"/>
                <w:color w:val="000000" w:themeColor="text1"/>
                <w:sz w:val="24"/>
                <w:szCs w:val="24"/>
              </w:rPr>
              <w:t>valstspilsētas</w:t>
            </w:r>
            <w:proofErr w:type="spellEnd"/>
            <w:r w:rsidRPr="007F1E81">
              <w:rPr>
                <w:rFonts w:ascii="Times New Roman" w:hAnsi="Times New Roman" w:cs="Times New Roman"/>
                <w:color w:val="000000" w:themeColor="text1"/>
                <w:sz w:val="24"/>
                <w:szCs w:val="24"/>
              </w:rPr>
              <w:t xml:space="preserve"> pašvaldība 2021. gada 6. decembrī elektroniski informēja, </w:t>
            </w:r>
            <w:r w:rsidR="000620A4" w:rsidRPr="007F1E81">
              <w:rPr>
                <w:rFonts w:ascii="Times New Roman" w:hAnsi="Times New Roman" w:cs="Times New Roman"/>
                <w:color w:val="000000" w:themeColor="text1"/>
                <w:sz w:val="24"/>
                <w:szCs w:val="24"/>
              </w:rPr>
              <w:t>ka 2021. gada 21. maijā SIA “</w:t>
            </w:r>
            <w:proofErr w:type="spellStart"/>
            <w:r w:rsidR="000620A4" w:rsidRPr="007F1E81">
              <w:rPr>
                <w:rFonts w:ascii="Times New Roman" w:hAnsi="Times New Roman" w:cs="Times New Roman"/>
                <w:color w:val="000000" w:themeColor="text1"/>
                <w:sz w:val="24"/>
                <w:szCs w:val="24"/>
              </w:rPr>
              <w:t>LatRosTrans</w:t>
            </w:r>
            <w:proofErr w:type="spellEnd"/>
            <w:r w:rsidR="000620A4" w:rsidRPr="007F1E81">
              <w:rPr>
                <w:rFonts w:ascii="Times New Roman" w:hAnsi="Times New Roman" w:cs="Times New Roman"/>
                <w:color w:val="000000" w:themeColor="text1"/>
                <w:sz w:val="24"/>
                <w:szCs w:val="24"/>
              </w:rPr>
              <w:t xml:space="preserve">” tika atmaksāta nepareizi piedzītā nekustamā īpašuma nodokļa par 2013., 2014., 2015. gadu summa 1412,17 </w:t>
            </w:r>
            <w:proofErr w:type="spellStart"/>
            <w:r w:rsidR="000620A4" w:rsidRPr="007F1E81">
              <w:rPr>
                <w:rFonts w:ascii="Times New Roman" w:hAnsi="Times New Roman" w:cs="Times New Roman"/>
                <w:color w:val="000000" w:themeColor="text1"/>
                <w:sz w:val="24"/>
                <w:szCs w:val="24"/>
              </w:rPr>
              <w:t>euro</w:t>
            </w:r>
            <w:proofErr w:type="spellEnd"/>
            <w:r w:rsidR="000620A4" w:rsidRPr="007F1E81">
              <w:rPr>
                <w:rFonts w:ascii="Times New Roman" w:hAnsi="Times New Roman" w:cs="Times New Roman"/>
                <w:color w:val="000000" w:themeColor="text1"/>
                <w:sz w:val="24"/>
                <w:szCs w:val="24"/>
              </w:rPr>
              <w:t xml:space="preserve">, (t.sk. pamatsumma 859,06 </w:t>
            </w:r>
            <w:proofErr w:type="spellStart"/>
            <w:r w:rsidR="000620A4" w:rsidRPr="007F1E81">
              <w:rPr>
                <w:rFonts w:ascii="Times New Roman" w:hAnsi="Times New Roman" w:cs="Times New Roman"/>
                <w:color w:val="000000" w:themeColor="text1"/>
                <w:sz w:val="24"/>
                <w:szCs w:val="24"/>
              </w:rPr>
              <w:t>euro</w:t>
            </w:r>
            <w:proofErr w:type="spellEnd"/>
            <w:r w:rsidR="000620A4" w:rsidRPr="007F1E81">
              <w:rPr>
                <w:rFonts w:ascii="Times New Roman" w:hAnsi="Times New Roman" w:cs="Times New Roman"/>
                <w:color w:val="000000" w:themeColor="text1"/>
                <w:sz w:val="24"/>
                <w:szCs w:val="24"/>
              </w:rPr>
              <w:t xml:space="preserve">, ar to saistītā nokavējuma nauda – 295,41 </w:t>
            </w:r>
            <w:proofErr w:type="spellStart"/>
            <w:r w:rsidR="000620A4" w:rsidRPr="007F1E81">
              <w:rPr>
                <w:rFonts w:ascii="Times New Roman" w:hAnsi="Times New Roman" w:cs="Times New Roman"/>
                <w:color w:val="000000" w:themeColor="text1"/>
                <w:sz w:val="24"/>
                <w:szCs w:val="24"/>
              </w:rPr>
              <w:t>euro</w:t>
            </w:r>
            <w:proofErr w:type="spellEnd"/>
            <w:r w:rsidR="000620A4" w:rsidRPr="007F1E81">
              <w:rPr>
                <w:rFonts w:ascii="Times New Roman" w:hAnsi="Times New Roman" w:cs="Times New Roman"/>
                <w:color w:val="000000" w:themeColor="text1"/>
                <w:sz w:val="24"/>
                <w:szCs w:val="24"/>
              </w:rPr>
              <w:t xml:space="preserve"> un soda nauda 257,70 </w:t>
            </w:r>
            <w:proofErr w:type="spellStart"/>
            <w:r w:rsidR="000620A4" w:rsidRPr="007F1E81">
              <w:rPr>
                <w:rFonts w:ascii="Times New Roman" w:hAnsi="Times New Roman" w:cs="Times New Roman"/>
                <w:color w:val="000000" w:themeColor="text1"/>
                <w:sz w:val="24"/>
                <w:szCs w:val="24"/>
              </w:rPr>
              <w:t>euro</w:t>
            </w:r>
            <w:proofErr w:type="spellEnd"/>
            <w:r w:rsidR="000620A4" w:rsidRPr="007F1E81">
              <w:rPr>
                <w:rFonts w:ascii="Times New Roman" w:hAnsi="Times New Roman" w:cs="Times New Roman"/>
                <w:color w:val="000000" w:themeColor="text1"/>
                <w:sz w:val="24"/>
                <w:szCs w:val="24"/>
              </w:rPr>
              <w:t xml:space="preserve">), aprēķinātais ar nepareizi piedzītā nekustamā īpašuma nodokļa par 2013., 2014., 2015. gadu atmaksu saistītais palielinājums 665,13 </w:t>
            </w:r>
            <w:proofErr w:type="spellStart"/>
            <w:r w:rsidR="000620A4" w:rsidRPr="007F1E81">
              <w:rPr>
                <w:rFonts w:ascii="Times New Roman" w:hAnsi="Times New Roman" w:cs="Times New Roman"/>
                <w:color w:val="000000" w:themeColor="text1"/>
                <w:sz w:val="24"/>
                <w:szCs w:val="24"/>
              </w:rPr>
              <w:t>euro</w:t>
            </w:r>
            <w:proofErr w:type="spellEnd"/>
            <w:r w:rsidR="000620A4" w:rsidRPr="007F1E81">
              <w:rPr>
                <w:rFonts w:ascii="Times New Roman" w:hAnsi="Times New Roman" w:cs="Times New Roman"/>
                <w:color w:val="000000" w:themeColor="text1"/>
                <w:sz w:val="24"/>
                <w:szCs w:val="24"/>
              </w:rPr>
              <w:t xml:space="preserve"> apmērā  netika atmaksāts.</w:t>
            </w:r>
          </w:p>
          <w:p w14:paraId="2BB5C4EB" w14:textId="0FA5EC5C" w:rsidR="004F2651" w:rsidRPr="007F1E81" w:rsidRDefault="000620A4" w:rsidP="007F1E81">
            <w:pPr>
              <w:jc w:val="both"/>
              <w:rPr>
                <w:rFonts w:ascii="Times New Roman" w:hAnsi="Times New Roman" w:cs="Times New Roman"/>
                <w:color w:val="000000" w:themeColor="text1"/>
                <w:sz w:val="24"/>
                <w:szCs w:val="24"/>
              </w:rPr>
            </w:pPr>
            <w:r w:rsidRPr="007F1E81">
              <w:rPr>
                <w:rFonts w:ascii="Times New Roman" w:hAnsi="Times New Roman" w:cs="Times New Roman"/>
                <w:color w:val="000000" w:themeColor="text1"/>
                <w:sz w:val="24"/>
                <w:szCs w:val="24"/>
              </w:rPr>
              <w:t>Ņemot vērā, ka SIA “</w:t>
            </w:r>
            <w:proofErr w:type="spellStart"/>
            <w:r w:rsidRPr="007F1E81">
              <w:rPr>
                <w:rFonts w:ascii="Times New Roman" w:hAnsi="Times New Roman" w:cs="Times New Roman"/>
                <w:color w:val="000000" w:themeColor="text1"/>
                <w:sz w:val="24"/>
                <w:szCs w:val="24"/>
              </w:rPr>
              <w:t>LatRosTrans</w:t>
            </w:r>
            <w:proofErr w:type="spellEnd"/>
            <w:r w:rsidRPr="007F1E81">
              <w:rPr>
                <w:rFonts w:ascii="Times New Roman" w:hAnsi="Times New Roman" w:cs="Times New Roman"/>
                <w:color w:val="000000" w:themeColor="text1"/>
                <w:sz w:val="24"/>
                <w:szCs w:val="24"/>
              </w:rPr>
              <w:t xml:space="preserve">” atteicās no prasījuma pret Daugavpils </w:t>
            </w:r>
            <w:proofErr w:type="spellStart"/>
            <w:r w:rsidRPr="007F1E81">
              <w:rPr>
                <w:rFonts w:ascii="Times New Roman" w:hAnsi="Times New Roman" w:cs="Times New Roman"/>
                <w:color w:val="000000" w:themeColor="text1"/>
                <w:sz w:val="24"/>
                <w:szCs w:val="24"/>
              </w:rPr>
              <w:t>valstspilsētas</w:t>
            </w:r>
            <w:proofErr w:type="spellEnd"/>
            <w:r w:rsidRPr="007F1E81">
              <w:rPr>
                <w:rFonts w:ascii="Times New Roman" w:hAnsi="Times New Roman" w:cs="Times New Roman"/>
                <w:color w:val="000000" w:themeColor="text1"/>
                <w:sz w:val="24"/>
                <w:szCs w:val="24"/>
              </w:rPr>
              <w:t xml:space="preserve"> pašvaldību un tiesvedība tika izbeigta, Daugavpils </w:t>
            </w:r>
            <w:proofErr w:type="spellStart"/>
            <w:r w:rsidRPr="007F1E81">
              <w:rPr>
                <w:rFonts w:ascii="Times New Roman" w:hAnsi="Times New Roman" w:cs="Times New Roman"/>
                <w:color w:val="000000" w:themeColor="text1"/>
                <w:sz w:val="24"/>
                <w:szCs w:val="24"/>
              </w:rPr>
              <w:t>valstspilsētas</w:t>
            </w:r>
            <w:proofErr w:type="spellEnd"/>
            <w:r w:rsidRPr="007F1E81">
              <w:rPr>
                <w:rFonts w:ascii="Times New Roman" w:hAnsi="Times New Roman" w:cs="Times New Roman"/>
                <w:color w:val="000000" w:themeColor="text1"/>
                <w:sz w:val="24"/>
                <w:szCs w:val="24"/>
              </w:rPr>
              <w:t xml:space="preserve"> pašvaldība nepretendē uz kompensāciju </w:t>
            </w:r>
            <w:r w:rsidRPr="007F1E81">
              <w:rPr>
                <w:rFonts w:ascii="Times New Roman" w:hAnsi="Times New Roman" w:cs="Times New Roman"/>
                <w:color w:val="000000" w:themeColor="text1"/>
                <w:sz w:val="24"/>
                <w:szCs w:val="24"/>
              </w:rPr>
              <w:lastRenderedPageBreak/>
              <w:t xml:space="preserve">saistībā ar palielinājumu 665,13 </w:t>
            </w:r>
            <w:proofErr w:type="spellStart"/>
            <w:r w:rsidR="00D05913" w:rsidRPr="007F1E81">
              <w:rPr>
                <w:rFonts w:ascii="Times New Roman" w:hAnsi="Times New Roman" w:cs="Times New Roman"/>
                <w:color w:val="000000" w:themeColor="text1"/>
                <w:sz w:val="24"/>
                <w:szCs w:val="24"/>
              </w:rPr>
              <w:t>euro</w:t>
            </w:r>
            <w:proofErr w:type="spellEnd"/>
            <w:r w:rsidRPr="007F1E81">
              <w:rPr>
                <w:rFonts w:ascii="Times New Roman" w:hAnsi="Times New Roman" w:cs="Times New Roman"/>
                <w:color w:val="000000" w:themeColor="text1"/>
                <w:sz w:val="24"/>
                <w:szCs w:val="24"/>
              </w:rPr>
              <w:t xml:space="preserve">, jo </w:t>
            </w:r>
            <w:r w:rsidR="00D05913" w:rsidRPr="007F1E81">
              <w:rPr>
                <w:rFonts w:ascii="Times New Roman" w:hAnsi="Times New Roman" w:cs="Times New Roman"/>
                <w:color w:val="000000" w:themeColor="text1"/>
                <w:sz w:val="24"/>
                <w:szCs w:val="24"/>
              </w:rPr>
              <w:t xml:space="preserve">minētā </w:t>
            </w:r>
            <w:r w:rsidRPr="007F1E81">
              <w:rPr>
                <w:rFonts w:ascii="Times New Roman" w:hAnsi="Times New Roman" w:cs="Times New Roman"/>
                <w:color w:val="000000" w:themeColor="text1"/>
                <w:sz w:val="24"/>
                <w:szCs w:val="24"/>
              </w:rPr>
              <w:t>palielinājuma summa SIA “</w:t>
            </w:r>
            <w:proofErr w:type="spellStart"/>
            <w:r w:rsidRPr="007F1E81">
              <w:rPr>
                <w:rFonts w:ascii="Times New Roman" w:hAnsi="Times New Roman" w:cs="Times New Roman"/>
                <w:color w:val="000000" w:themeColor="text1"/>
                <w:sz w:val="24"/>
                <w:szCs w:val="24"/>
              </w:rPr>
              <w:t>LatRosTrans</w:t>
            </w:r>
            <w:proofErr w:type="spellEnd"/>
            <w:r w:rsidRPr="007F1E81">
              <w:rPr>
                <w:rFonts w:ascii="Times New Roman" w:hAnsi="Times New Roman" w:cs="Times New Roman"/>
                <w:color w:val="000000" w:themeColor="text1"/>
                <w:sz w:val="24"/>
                <w:szCs w:val="24"/>
              </w:rPr>
              <w:t xml:space="preserve">” netika atmaksāta. </w:t>
            </w:r>
          </w:p>
        </w:tc>
      </w:tr>
      <w:tr w:rsidR="003C1FD0" w:rsidRPr="003C1FD0" w14:paraId="46D113D5" w14:textId="77777777" w:rsidTr="00E03E56">
        <w:tc>
          <w:tcPr>
            <w:tcW w:w="669" w:type="dxa"/>
          </w:tcPr>
          <w:p w14:paraId="5C7C25CC" w14:textId="77777777" w:rsidR="006C1919" w:rsidRPr="003C1FD0" w:rsidRDefault="006C1919" w:rsidP="000D707B">
            <w:pPr>
              <w:jc w:val="cente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lastRenderedPageBreak/>
              <w:t>3.</w:t>
            </w:r>
          </w:p>
        </w:tc>
        <w:tc>
          <w:tcPr>
            <w:tcW w:w="2161" w:type="dxa"/>
          </w:tcPr>
          <w:p w14:paraId="21C2F215" w14:textId="77777777" w:rsidR="006C1919" w:rsidRPr="003C1FD0" w:rsidRDefault="006C1919" w:rsidP="000D707B">
            <w:pP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Projekta izstrādē iesaistītās institūcijas</w:t>
            </w:r>
            <w:r w:rsidR="003C5BE9" w:rsidRPr="003C1FD0">
              <w:rPr>
                <w:rFonts w:ascii="Times New Roman" w:hAnsi="Times New Roman" w:cs="Times New Roman"/>
                <w:color w:val="000000" w:themeColor="text1"/>
                <w:sz w:val="24"/>
                <w:szCs w:val="24"/>
              </w:rPr>
              <w:t xml:space="preserve"> un publiskas personas kapitālsabiedrības</w:t>
            </w:r>
          </w:p>
        </w:tc>
        <w:tc>
          <w:tcPr>
            <w:tcW w:w="6457" w:type="dxa"/>
            <w:shd w:val="clear" w:color="auto" w:fill="auto"/>
          </w:tcPr>
          <w:p w14:paraId="4ECDC37B" w14:textId="7EEFEC9E" w:rsidR="006C1919" w:rsidRPr="003C1FD0" w:rsidRDefault="00EC25A9" w:rsidP="00D44CB4">
            <w:pP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VARAM</w:t>
            </w:r>
            <w:r w:rsidR="008F4E6C" w:rsidRPr="003C1FD0">
              <w:rPr>
                <w:rFonts w:ascii="Times New Roman" w:hAnsi="Times New Roman" w:cs="Times New Roman"/>
                <w:color w:val="000000" w:themeColor="text1"/>
                <w:sz w:val="24"/>
                <w:szCs w:val="24"/>
              </w:rPr>
              <w:t>, Finanšu ministrija, LPS.</w:t>
            </w:r>
          </w:p>
        </w:tc>
      </w:tr>
      <w:tr w:rsidR="006C1919" w:rsidRPr="003C1FD0" w14:paraId="4E7AB788" w14:textId="77777777" w:rsidTr="00E03E56">
        <w:tc>
          <w:tcPr>
            <w:tcW w:w="669" w:type="dxa"/>
          </w:tcPr>
          <w:p w14:paraId="5DF2BD86" w14:textId="77777777" w:rsidR="006C1919" w:rsidRPr="003C1FD0" w:rsidRDefault="006C1919" w:rsidP="000D707B">
            <w:pPr>
              <w:jc w:val="cente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4.</w:t>
            </w:r>
          </w:p>
        </w:tc>
        <w:tc>
          <w:tcPr>
            <w:tcW w:w="2161" w:type="dxa"/>
          </w:tcPr>
          <w:p w14:paraId="445DB424" w14:textId="77777777" w:rsidR="006C1919" w:rsidRPr="003C1FD0" w:rsidRDefault="006C1919" w:rsidP="000D707B">
            <w:pP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Cita informācija</w:t>
            </w:r>
          </w:p>
        </w:tc>
        <w:tc>
          <w:tcPr>
            <w:tcW w:w="6457" w:type="dxa"/>
          </w:tcPr>
          <w:p w14:paraId="59D4A996" w14:textId="7E3FE533" w:rsidR="006C1919" w:rsidRPr="003C1FD0" w:rsidRDefault="00260583" w:rsidP="00ED324B">
            <w:pPr>
              <w:jc w:val="both"/>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Anotācijas pielikumā uzskaitītas pašvaldības</w:t>
            </w:r>
            <w:r w:rsidR="00CE107F" w:rsidRPr="003C1FD0">
              <w:rPr>
                <w:rFonts w:ascii="Times New Roman" w:hAnsi="Times New Roman" w:cs="Times New Roman"/>
                <w:color w:val="000000" w:themeColor="text1"/>
                <w:sz w:val="24"/>
                <w:szCs w:val="24"/>
              </w:rPr>
              <w:t xml:space="preserve"> </w:t>
            </w:r>
            <w:r w:rsidR="004C06D0" w:rsidRPr="003C1FD0">
              <w:rPr>
                <w:rFonts w:ascii="Times New Roman" w:hAnsi="Times New Roman" w:cs="Times New Roman"/>
                <w:color w:val="000000" w:themeColor="text1"/>
                <w:sz w:val="24"/>
                <w:szCs w:val="24"/>
              </w:rPr>
              <w:t xml:space="preserve">pirms un pēc </w:t>
            </w:r>
            <w:r w:rsidR="00CE107F" w:rsidRPr="003C1FD0">
              <w:rPr>
                <w:rFonts w:ascii="Times New Roman" w:hAnsi="Times New Roman" w:cs="Times New Roman"/>
                <w:color w:val="000000" w:themeColor="text1"/>
                <w:sz w:val="24"/>
                <w:szCs w:val="24"/>
              </w:rPr>
              <w:t>2021.</w:t>
            </w:r>
            <w:r w:rsidR="007F624B" w:rsidRPr="003C1FD0">
              <w:rPr>
                <w:rFonts w:ascii="Times New Roman" w:hAnsi="Times New Roman" w:cs="Times New Roman"/>
                <w:color w:val="000000" w:themeColor="text1"/>
                <w:sz w:val="24"/>
                <w:szCs w:val="24"/>
              </w:rPr>
              <w:t xml:space="preserve"> </w:t>
            </w:r>
            <w:r w:rsidR="00CE107F" w:rsidRPr="003C1FD0">
              <w:rPr>
                <w:rFonts w:ascii="Times New Roman" w:hAnsi="Times New Roman" w:cs="Times New Roman"/>
                <w:color w:val="000000" w:themeColor="text1"/>
                <w:sz w:val="24"/>
                <w:szCs w:val="24"/>
              </w:rPr>
              <w:t>gada 1.</w:t>
            </w:r>
            <w:r w:rsidR="007F624B" w:rsidRPr="003C1FD0">
              <w:rPr>
                <w:rFonts w:ascii="Times New Roman" w:hAnsi="Times New Roman" w:cs="Times New Roman"/>
                <w:color w:val="000000" w:themeColor="text1"/>
                <w:sz w:val="24"/>
                <w:szCs w:val="24"/>
              </w:rPr>
              <w:t xml:space="preserve"> </w:t>
            </w:r>
            <w:r w:rsidR="00CE107F" w:rsidRPr="003C1FD0">
              <w:rPr>
                <w:rFonts w:ascii="Times New Roman" w:hAnsi="Times New Roman" w:cs="Times New Roman"/>
                <w:color w:val="000000" w:themeColor="text1"/>
                <w:sz w:val="24"/>
                <w:szCs w:val="24"/>
              </w:rPr>
              <w:t>jūlija</w:t>
            </w:r>
            <w:r w:rsidR="004C06D0" w:rsidRPr="003C1FD0">
              <w:rPr>
                <w:rFonts w:ascii="Times New Roman" w:hAnsi="Times New Roman" w:cs="Times New Roman"/>
                <w:color w:val="000000" w:themeColor="text1"/>
                <w:sz w:val="24"/>
                <w:szCs w:val="24"/>
              </w:rPr>
              <w:t xml:space="preserve">, kā arī ietvertas summas </w:t>
            </w:r>
            <w:r w:rsidR="0067114A" w:rsidRPr="003C1FD0">
              <w:rPr>
                <w:rFonts w:ascii="Times New Roman" w:hAnsi="Times New Roman" w:cs="Times New Roman"/>
                <w:color w:val="000000" w:themeColor="text1"/>
                <w:sz w:val="24"/>
                <w:szCs w:val="24"/>
              </w:rPr>
              <w:t xml:space="preserve">par nekustamā īpašuma nodokļa pārrēķinu un </w:t>
            </w:r>
            <w:r w:rsidR="00603700" w:rsidRPr="00603700">
              <w:rPr>
                <w:rFonts w:ascii="Times New Roman" w:hAnsi="Times New Roman" w:cs="Times New Roman"/>
                <w:sz w:val="24"/>
                <w:szCs w:val="24"/>
              </w:rPr>
              <w:t>nepareizi piedzīto maksājumu atmaksu</w:t>
            </w:r>
            <w:r w:rsidR="0067114A" w:rsidRPr="003C1FD0">
              <w:rPr>
                <w:rFonts w:ascii="Times New Roman" w:hAnsi="Times New Roman" w:cs="Times New Roman"/>
                <w:color w:val="000000" w:themeColor="text1"/>
                <w:sz w:val="24"/>
                <w:szCs w:val="24"/>
              </w:rPr>
              <w:t xml:space="preserve"> par inženierbūvēm, kurām tika nepareizi aprēķināts nekustamā īpašuma nodoklis pamatojoties uz nepareizi aprēķinātām kadastrālajām vērtībām. Tāpat anotācijai paskaidrojošos materiālos tiek pievienoti pašvaldību veiktie maksājumu uzdevumi, tiesas nolēmumi, domju pieņemtie lēmumi</w:t>
            </w:r>
            <w:r w:rsidR="00547640" w:rsidRPr="003C1FD0">
              <w:rPr>
                <w:rFonts w:ascii="Times New Roman" w:hAnsi="Times New Roman" w:cs="Times New Roman"/>
                <w:color w:val="000000" w:themeColor="text1"/>
                <w:sz w:val="24"/>
                <w:szCs w:val="24"/>
              </w:rPr>
              <w:t xml:space="preserve">, atsevišķos gadījumos arī izlīgumi. Pievienoti </w:t>
            </w:r>
            <w:r w:rsidR="003F6D39" w:rsidRPr="00EA0C77">
              <w:rPr>
                <w:rFonts w:ascii="Times New Roman" w:hAnsi="Times New Roman" w:cs="Times New Roman"/>
                <w:color w:val="000000" w:themeColor="text1"/>
                <w:sz w:val="24"/>
                <w:szCs w:val="24"/>
              </w:rPr>
              <w:t xml:space="preserve">arī izvērsti aprēķini, tomēr dažu pašvaldību gadījumā tie </w:t>
            </w:r>
            <w:r w:rsidR="001A1C14" w:rsidRPr="00EA0C77">
              <w:rPr>
                <w:rFonts w:ascii="Times New Roman" w:hAnsi="Times New Roman" w:cs="Times New Roman"/>
                <w:color w:val="000000" w:themeColor="text1"/>
                <w:sz w:val="24"/>
                <w:szCs w:val="24"/>
              </w:rPr>
              <w:t xml:space="preserve">nebūtu </w:t>
            </w:r>
            <w:r w:rsidR="003F6D39" w:rsidRPr="00EA0C77">
              <w:rPr>
                <w:rFonts w:ascii="Times New Roman" w:hAnsi="Times New Roman" w:cs="Times New Roman"/>
                <w:color w:val="000000" w:themeColor="text1"/>
                <w:sz w:val="24"/>
                <w:szCs w:val="24"/>
              </w:rPr>
              <w:t xml:space="preserve">nepieciešami, jo </w:t>
            </w:r>
            <w:r w:rsidR="001A1C14" w:rsidRPr="00EA0C77">
              <w:rPr>
                <w:rFonts w:ascii="Times New Roman" w:hAnsi="Times New Roman" w:cs="Times New Roman"/>
                <w:color w:val="000000" w:themeColor="text1"/>
                <w:sz w:val="24"/>
                <w:szCs w:val="24"/>
              </w:rPr>
              <w:t xml:space="preserve">nekustamā īpašuma nodokļa pārrēķina un </w:t>
            </w:r>
            <w:r w:rsidR="00EA0C77" w:rsidRPr="00EA0C77">
              <w:rPr>
                <w:rFonts w:ascii="Times New Roman" w:hAnsi="Times New Roman" w:cs="Times New Roman"/>
                <w:sz w:val="24"/>
                <w:szCs w:val="24"/>
              </w:rPr>
              <w:t>nepareizi piedzīto maksājumu atmaksu</w:t>
            </w:r>
            <w:r w:rsidR="001A1C14" w:rsidRPr="00EA0C77">
              <w:rPr>
                <w:rFonts w:ascii="Times New Roman" w:hAnsi="Times New Roman" w:cs="Times New Roman"/>
                <w:color w:val="000000" w:themeColor="text1"/>
                <w:sz w:val="24"/>
                <w:szCs w:val="24"/>
              </w:rPr>
              <w:t xml:space="preserve"> par inženierbūvēm, kurām tika nepareizi aprēķināts nekustamā īpašuma nodoklis, pamatojoties uz nepareizi aprēķinātām kadastrālajām vērtībām, tika</w:t>
            </w:r>
            <w:r w:rsidR="001A1C14" w:rsidRPr="003C1FD0">
              <w:rPr>
                <w:rFonts w:ascii="Times New Roman" w:hAnsi="Times New Roman" w:cs="Times New Roman"/>
                <w:color w:val="000000" w:themeColor="text1"/>
                <w:sz w:val="24"/>
                <w:szCs w:val="24"/>
              </w:rPr>
              <w:t xml:space="preserve"> īstenots vēl pirms šajā anotācijā minētās </w:t>
            </w:r>
            <w:r w:rsidR="004A506F" w:rsidRPr="003C1FD0">
              <w:rPr>
                <w:rFonts w:ascii="Times New Roman" w:hAnsi="Times New Roman" w:cs="Times New Roman"/>
                <w:color w:val="000000" w:themeColor="text1"/>
                <w:sz w:val="24"/>
                <w:szCs w:val="24"/>
              </w:rPr>
              <w:t>Sadarbības padomes sēdes.</w:t>
            </w:r>
          </w:p>
        </w:tc>
      </w:tr>
    </w:tbl>
    <w:p w14:paraId="54DFC6A7" w14:textId="77777777" w:rsidR="0024620F" w:rsidRPr="003C1FD0" w:rsidRDefault="0024620F" w:rsidP="006C1919">
      <w:pPr>
        <w:spacing w:after="0" w:line="240" w:lineRule="auto"/>
        <w:jc w:val="both"/>
        <w:rPr>
          <w:rFonts w:ascii="Times New Roman" w:hAnsi="Times New Roman" w:cs="Times New Roman"/>
          <w:color w:val="000000" w:themeColor="text1"/>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28"/>
        <w:gridCol w:w="4237"/>
        <w:gridCol w:w="4445"/>
      </w:tblGrid>
      <w:tr w:rsidR="003C1FD0" w:rsidRPr="003C1FD0" w14:paraId="1C27C6A5" w14:textId="77777777" w:rsidTr="009A1415">
        <w:trPr>
          <w:cantSplit/>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CDD2D84" w14:textId="77777777" w:rsidR="00E6556F" w:rsidRPr="003C1FD0" w:rsidRDefault="00E6556F">
            <w:pPr>
              <w:jc w:val="center"/>
              <w:rPr>
                <w:rFonts w:ascii="Times New Roman" w:hAnsi="Times New Roman" w:cs="Times New Roman"/>
                <w:b/>
                <w:bCs/>
                <w:color w:val="000000" w:themeColor="text1"/>
                <w:sz w:val="24"/>
                <w:szCs w:val="24"/>
              </w:rPr>
            </w:pPr>
            <w:r w:rsidRPr="003C1FD0">
              <w:rPr>
                <w:rFonts w:ascii="Times New Roman" w:hAnsi="Times New Roman" w:cs="Times New Roman"/>
                <w:b/>
                <w:bCs/>
                <w:color w:val="000000" w:themeColor="text1"/>
                <w:sz w:val="24"/>
                <w:szCs w:val="24"/>
              </w:rPr>
              <w:t>II. Tiesību akta projekta ietekme uz sabiedrību, tautsaimniecības attīstību un administratīvo slogu</w:t>
            </w:r>
          </w:p>
        </w:tc>
      </w:tr>
      <w:tr w:rsidR="003C1FD0" w:rsidRPr="003C1FD0" w14:paraId="7476329B" w14:textId="77777777" w:rsidTr="009A1415">
        <w:tc>
          <w:tcPr>
            <w:tcW w:w="287" w:type="pct"/>
            <w:tcBorders>
              <w:top w:val="single" w:sz="4" w:space="0" w:color="auto"/>
              <w:left w:val="single" w:sz="4" w:space="0" w:color="auto"/>
              <w:bottom w:val="single" w:sz="4" w:space="0" w:color="auto"/>
              <w:right w:val="single" w:sz="4" w:space="0" w:color="auto"/>
            </w:tcBorders>
            <w:hideMark/>
          </w:tcPr>
          <w:p w14:paraId="3CFC696E" w14:textId="77777777" w:rsidR="00E6556F" w:rsidRPr="003C1FD0" w:rsidRDefault="00E6556F">
            <w:pPr>
              <w:jc w:val="cente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1.</w:t>
            </w:r>
          </w:p>
        </w:tc>
        <w:tc>
          <w:tcPr>
            <w:tcW w:w="2300" w:type="pct"/>
            <w:tcBorders>
              <w:top w:val="single" w:sz="4" w:space="0" w:color="auto"/>
              <w:left w:val="single" w:sz="4" w:space="0" w:color="auto"/>
              <w:bottom w:val="single" w:sz="4" w:space="0" w:color="auto"/>
              <w:right w:val="single" w:sz="4" w:space="0" w:color="auto"/>
            </w:tcBorders>
            <w:hideMark/>
          </w:tcPr>
          <w:p w14:paraId="3A65715C" w14:textId="77777777" w:rsidR="00E6556F" w:rsidRPr="003C1FD0" w:rsidRDefault="00E6556F">
            <w:pP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 xml:space="preserve">Sabiedrības </w:t>
            </w:r>
            <w:proofErr w:type="spellStart"/>
            <w:r w:rsidRPr="003C1FD0">
              <w:rPr>
                <w:rFonts w:ascii="Times New Roman" w:hAnsi="Times New Roman" w:cs="Times New Roman"/>
                <w:color w:val="000000" w:themeColor="text1"/>
                <w:sz w:val="24"/>
                <w:szCs w:val="24"/>
              </w:rPr>
              <w:t>mērķgrupas</w:t>
            </w:r>
            <w:proofErr w:type="spellEnd"/>
            <w:r w:rsidRPr="003C1FD0">
              <w:rPr>
                <w:rFonts w:ascii="Times New Roman" w:hAnsi="Times New Roman" w:cs="Times New Roman"/>
                <w:color w:val="000000" w:themeColor="text1"/>
                <w:sz w:val="24"/>
                <w:szCs w:val="24"/>
              </w:rPr>
              <w:t>, kuras tiesiskais regulējums ietekmē vai varētu ietekmēt</w:t>
            </w:r>
          </w:p>
        </w:tc>
        <w:tc>
          <w:tcPr>
            <w:tcW w:w="2413" w:type="pct"/>
            <w:tcBorders>
              <w:top w:val="single" w:sz="4" w:space="0" w:color="auto"/>
              <w:left w:val="single" w:sz="4" w:space="0" w:color="auto"/>
              <w:bottom w:val="single" w:sz="4" w:space="0" w:color="auto"/>
              <w:right w:val="single" w:sz="4" w:space="0" w:color="auto"/>
            </w:tcBorders>
            <w:hideMark/>
          </w:tcPr>
          <w:p w14:paraId="60BAAC70" w14:textId="4B8077F1" w:rsidR="00E6556F" w:rsidRPr="003C1FD0" w:rsidRDefault="00DF4DDD" w:rsidP="00DF4DDD">
            <w:pPr>
              <w:spacing w:after="0" w:line="240" w:lineRule="auto"/>
              <w:jc w:val="both"/>
              <w:rPr>
                <w:color w:val="000000" w:themeColor="text1"/>
              </w:rPr>
            </w:pPr>
            <w:r w:rsidRPr="003C1FD0">
              <w:rPr>
                <w:rFonts w:ascii="Times New Roman" w:eastAsia="Times New Roman" w:hAnsi="Times New Roman" w:cs="Times New Roman"/>
                <w:color w:val="000000" w:themeColor="text1"/>
                <w:sz w:val="24"/>
                <w:szCs w:val="24"/>
                <w:lang w:eastAsia="lv-LV"/>
              </w:rPr>
              <w:t xml:space="preserve">Aizkraukles novads (Neretas novads), Bauskas novads (Bauskas novads, Rundāles novads), Augšdaugavas novads (Daugavpils novads, Ilūkstes novads), Dobeles novads (Auces novads, Dobeles novads), Jelgavas novads, Jēkabpils novads (Viesītes novads), Kuldīgas novads, Talsu novads, Tukuma novads (Kandavas novads, Tukuma novads), Ventspils </w:t>
            </w:r>
            <w:proofErr w:type="spellStart"/>
            <w:r w:rsidRPr="003C1FD0">
              <w:rPr>
                <w:rFonts w:ascii="Times New Roman" w:eastAsia="Times New Roman" w:hAnsi="Times New Roman" w:cs="Times New Roman"/>
                <w:color w:val="000000" w:themeColor="text1"/>
                <w:sz w:val="24"/>
                <w:szCs w:val="24"/>
                <w:lang w:eastAsia="lv-LV"/>
              </w:rPr>
              <w:t>valstspilsēta</w:t>
            </w:r>
            <w:proofErr w:type="spellEnd"/>
            <w:r w:rsidRPr="003C1FD0">
              <w:rPr>
                <w:rFonts w:ascii="Times New Roman" w:eastAsia="Times New Roman" w:hAnsi="Times New Roman" w:cs="Times New Roman"/>
                <w:color w:val="000000" w:themeColor="text1"/>
                <w:sz w:val="24"/>
                <w:szCs w:val="24"/>
                <w:lang w:eastAsia="lv-LV"/>
              </w:rPr>
              <w:t>, Ventspils novads.</w:t>
            </w:r>
          </w:p>
        </w:tc>
      </w:tr>
      <w:tr w:rsidR="003C1FD0" w:rsidRPr="003C1FD0" w14:paraId="445CB675" w14:textId="77777777" w:rsidTr="009A1415">
        <w:tc>
          <w:tcPr>
            <w:tcW w:w="287" w:type="pct"/>
            <w:tcBorders>
              <w:top w:val="single" w:sz="4" w:space="0" w:color="auto"/>
              <w:left w:val="single" w:sz="4" w:space="0" w:color="auto"/>
              <w:bottom w:val="single" w:sz="4" w:space="0" w:color="auto"/>
              <w:right w:val="single" w:sz="4" w:space="0" w:color="auto"/>
            </w:tcBorders>
            <w:hideMark/>
          </w:tcPr>
          <w:p w14:paraId="7580500D" w14:textId="77777777" w:rsidR="00E6556F" w:rsidRPr="003C1FD0" w:rsidRDefault="00E6556F">
            <w:pPr>
              <w:jc w:val="cente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2.</w:t>
            </w:r>
          </w:p>
        </w:tc>
        <w:tc>
          <w:tcPr>
            <w:tcW w:w="2300" w:type="pct"/>
            <w:tcBorders>
              <w:top w:val="single" w:sz="4" w:space="0" w:color="auto"/>
              <w:left w:val="single" w:sz="4" w:space="0" w:color="auto"/>
              <w:bottom w:val="single" w:sz="4" w:space="0" w:color="auto"/>
              <w:right w:val="single" w:sz="4" w:space="0" w:color="auto"/>
            </w:tcBorders>
            <w:hideMark/>
          </w:tcPr>
          <w:p w14:paraId="568C0AB7" w14:textId="77777777" w:rsidR="00E6556F" w:rsidRPr="003C1FD0" w:rsidRDefault="00E6556F">
            <w:pP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Tiesiskā regulējuma ietekme uz tautsaimniecību un administratīvo slogu</w:t>
            </w:r>
          </w:p>
        </w:tc>
        <w:tc>
          <w:tcPr>
            <w:tcW w:w="2413" w:type="pct"/>
            <w:tcBorders>
              <w:top w:val="single" w:sz="4" w:space="0" w:color="auto"/>
              <w:left w:val="single" w:sz="4" w:space="0" w:color="auto"/>
              <w:bottom w:val="single" w:sz="4" w:space="0" w:color="auto"/>
              <w:right w:val="single" w:sz="4" w:space="0" w:color="auto"/>
            </w:tcBorders>
            <w:hideMark/>
          </w:tcPr>
          <w:p w14:paraId="55840265" w14:textId="77777777" w:rsidR="00E6556F" w:rsidRPr="003C1FD0" w:rsidRDefault="00E6556F">
            <w:pPr>
              <w:ind w:left="118" w:right="100"/>
              <w:jc w:val="both"/>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Projekts šo jomu neskar.</w:t>
            </w:r>
          </w:p>
        </w:tc>
      </w:tr>
      <w:tr w:rsidR="003C1FD0" w:rsidRPr="003C1FD0" w14:paraId="0BD5345D" w14:textId="77777777" w:rsidTr="009A1415">
        <w:tc>
          <w:tcPr>
            <w:tcW w:w="287" w:type="pct"/>
            <w:tcBorders>
              <w:top w:val="single" w:sz="4" w:space="0" w:color="auto"/>
              <w:left w:val="single" w:sz="4" w:space="0" w:color="auto"/>
              <w:bottom w:val="single" w:sz="4" w:space="0" w:color="auto"/>
              <w:right w:val="single" w:sz="4" w:space="0" w:color="auto"/>
            </w:tcBorders>
            <w:hideMark/>
          </w:tcPr>
          <w:p w14:paraId="33D07135" w14:textId="77777777" w:rsidR="00E6556F" w:rsidRPr="003C1FD0" w:rsidRDefault="00E6556F">
            <w:pPr>
              <w:jc w:val="cente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3.</w:t>
            </w:r>
          </w:p>
        </w:tc>
        <w:tc>
          <w:tcPr>
            <w:tcW w:w="2300" w:type="pct"/>
            <w:tcBorders>
              <w:top w:val="single" w:sz="4" w:space="0" w:color="auto"/>
              <w:left w:val="single" w:sz="4" w:space="0" w:color="auto"/>
              <w:bottom w:val="single" w:sz="4" w:space="0" w:color="auto"/>
              <w:right w:val="single" w:sz="4" w:space="0" w:color="auto"/>
            </w:tcBorders>
            <w:hideMark/>
          </w:tcPr>
          <w:p w14:paraId="5E93DBC3" w14:textId="77777777" w:rsidR="00E6556F" w:rsidRPr="003C1FD0" w:rsidRDefault="00E6556F">
            <w:pP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Administratīvo izmaksu monetārs novērtējums</w:t>
            </w:r>
          </w:p>
        </w:tc>
        <w:tc>
          <w:tcPr>
            <w:tcW w:w="2413" w:type="pct"/>
            <w:tcBorders>
              <w:top w:val="single" w:sz="4" w:space="0" w:color="auto"/>
              <w:left w:val="single" w:sz="4" w:space="0" w:color="auto"/>
              <w:bottom w:val="single" w:sz="4" w:space="0" w:color="auto"/>
              <w:right w:val="single" w:sz="4" w:space="0" w:color="auto"/>
            </w:tcBorders>
            <w:hideMark/>
          </w:tcPr>
          <w:p w14:paraId="6962BC0D" w14:textId="77777777" w:rsidR="00E6556F" w:rsidRPr="003C1FD0" w:rsidRDefault="00E6556F">
            <w:pPr>
              <w:ind w:left="118" w:right="100"/>
              <w:jc w:val="both"/>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Projekts šo jomu neskar.</w:t>
            </w:r>
          </w:p>
        </w:tc>
      </w:tr>
      <w:tr w:rsidR="003C1FD0" w:rsidRPr="003C1FD0" w14:paraId="7B476A28" w14:textId="77777777" w:rsidTr="009A1415">
        <w:tc>
          <w:tcPr>
            <w:tcW w:w="287" w:type="pct"/>
            <w:tcBorders>
              <w:top w:val="single" w:sz="4" w:space="0" w:color="auto"/>
              <w:left w:val="single" w:sz="4" w:space="0" w:color="auto"/>
              <w:bottom w:val="single" w:sz="4" w:space="0" w:color="auto"/>
              <w:right w:val="single" w:sz="4" w:space="0" w:color="auto"/>
            </w:tcBorders>
            <w:hideMark/>
          </w:tcPr>
          <w:p w14:paraId="0D468E02" w14:textId="77777777" w:rsidR="00E6556F" w:rsidRPr="003C1FD0" w:rsidRDefault="00E6556F">
            <w:pPr>
              <w:jc w:val="cente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4.</w:t>
            </w:r>
          </w:p>
        </w:tc>
        <w:tc>
          <w:tcPr>
            <w:tcW w:w="2300" w:type="pct"/>
            <w:tcBorders>
              <w:top w:val="single" w:sz="4" w:space="0" w:color="auto"/>
              <w:left w:val="single" w:sz="4" w:space="0" w:color="auto"/>
              <w:bottom w:val="single" w:sz="4" w:space="0" w:color="auto"/>
              <w:right w:val="single" w:sz="4" w:space="0" w:color="auto"/>
            </w:tcBorders>
            <w:hideMark/>
          </w:tcPr>
          <w:p w14:paraId="66C29B5F" w14:textId="77777777" w:rsidR="00E6556F" w:rsidRPr="003C1FD0" w:rsidRDefault="00E6556F">
            <w:pP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Atbilstības izmaksu monetārs novērtējums</w:t>
            </w:r>
          </w:p>
        </w:tc>
        <w:tc>
          <w:tcPr>
            <w:tcW w:w="2413" w:type="pct"/>
            <w:tcBorders>
              <w:top w:val="single" w:sz="4" w:space="0" w:color="auto"/>
              <w:left w:val="single" w:sz="4" w:space="0" w:color="auto"/>
              <w:bottom w:val="single" w:sz="4" w:space="0" w:color="auto"/>
              <w:right w:val="single" w:sz="4" w:space="0" w:color="auto"/>
            </w:tcBorders>
            <w:hideMark/>
          </w:tcPr>
          <w:p w14:paraId="52CF71A3" w14:textId="77777777" w:rsidR="00E6556F" w:rsidRPr="003C1FD0" w:rsidRDefault="00E6556F">
            <w:pPr>
              <w:ind w:left="118" w:right="100"/>
              <w:jc w:val="both"/>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Projekts šo jomu neskar.</w:t>
            </w:r>
          </w:p>
        </w:tc>
      </w:tr>
      <w:tr w:rsidR="00E6556F" w:rsidRPr="003C1FD0" w14:paraId="62C307BE" w14:textId="77777777" w:rsidTr="009A1415">
        <w:tc>
          <w:tcPr>
            <w:tcW w:w="287" w:type="pct"/>
            <w:tcBorders>
              <w:top w:val="single" w:sz="4" w:space="0" w:color="auto"/>
              <w:left w:val="single" w:sz="4" w:space="0" w:color="auto"/>
              <w:bottom w:val="single" w:sz="4" w:space="0" w:color="auto"/>
              <w:right w:val="single" w:sz="4" w:space="0" w:color="auto"/>
            </w:tcBorders>
            <w:hideMark/>
          </w:tcPr>
          <w:p w14:paraId="7DC0689A" w14:textId="77777777" w:rsidR="00E6556F" w:rsidRPr="003C1FD0" w:rsidRDefault="00E6556F">
            <w:pPr>
              <w:jc w:val="cente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5.</w:t>
            </w:r>
          </w:p>
        </w:tc>
        <w:tc>
          <w:tcPr>
            <w:tcW w:w="2300" w:type="pct"/>
            <w:tcBorders>
              <w:top w:val="single" w:sz="4" w:space="0" w:color="auto"/>
              <w:left w:val="single" w:sz="4" w:space="0" w:color="auto"/>
              <w:bottom w:val="single" w:sz="4" w:space="0" w:color="auto"/>
              <w:right w:val="single" w:sz="4" w:space="0" w:color="auto"/>
            </w:tcBorders>
            <w:hideMark/>
          </w:tcPr>
          <w:p w14:paraId="5979E7AF" w14:textId="77777777" w:rsidR="00E6556F" w:rsidRPr="003C1FD0" w:rsidRDefault="00E6556F">
            <w:pP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Cita informācija</w:t>
            </w:r>
          </w:p>
        </w:tc>
        <w:tc>
          <w:tcPr>
            <w:tcW w:w="2413" w:type="pct"/>
            <w:tcBorders>
              <w:top w:val="single" w:sz="4" w:space="0" w:color="auto"/>
              <w:left w:val="single" w:sz="4" w:space="0" w:color="auto"/>
              <w:bottom w:val="single" w:sz="4" w:space="0" w:color="auto"/>
              <w:right w:val="single" w:sz="4" w:space="0" w:color="auto"/>
            </w:tcBorders>
            <w:hideMark/>
          </w:tcPr>
          <w:p w14:paraId="34BA1BA3" w14:textId="77777777" w:rsidR="00E6556F" w:rsidRPr="003C1FD0" w:rsidRDefault="00E6556F">
            <w:pPr>
              <w:ind w:left="118" w:right="100"/>
              <w:jc w:val="both"/>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Nav.</w:t>
            </w:r>
          </w:p>
        </w:tc>
      </w:tr>
    </w:tbl>
    <w:p w14:paraId="079B2DD8" w14:textId="494C2162" w:rsidR="006C1919" w:rsidRPr="003C1FD0" w:rsidRDefault="006C1919" w:rsidP="006C1919">
      <w:pPr>
        <w:spacing w:after="0" w:line="240" w:lineRule="auto"/>
        <w:jc w:val="both"/>
        <w:rPr>
          <w:rFonts w:ascii="Times New Roman" w:hAnsi="Times New Roman" w:cs="Times New Roman"/>
          <w:color w:val="000000" w:themeColor="text1"/>
          <w:sz w:val="24"/>
          <w:szCs w:val="24"/>
        </w:rPr>
      </w:pPr>
    </w:p>
    <w:p w14:paraId="08A98A91" w14:textId="77777777" w:rsidR="00C77462" w:rsidRPr="003C1FD0" w:rsidRDefault="00C77462" w:rsidP="006C1919">
      <w:pPr>
        <w:spacing w:after="0" w:line="240" w:lineRule="auto"/>
        <w:jc w:val="both"/>
        <w:rPr>
          <w:rFonts w:ascii="Times New Roman" w:hAnsi="Times New Roman" w:cs="Times New Roman"/>
          <w:color w:val="000000" w:themeColor="text1"/>
          <w:sz w:val="24"/>
          <w:szCs w:val="24"/>
        </w:rPr>
      </w:pPr>
    </w:p>
    <w:tbl>
      <w:tblPr>
        <w:tblW w:w="5123" w:type="pct"/>
        <w:tblInd w:w="-112"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194"/>
        <w:gridCol w:w="997"/>
        <w:gridCol w:w="1167"/>
        <w:gridCol w:w="828"/>
        <w:gridCol w:w="996"/>
        <w:gridCol w:w="996"/>
        <w:gridCol w:w="996"/>
        <w:gridCol w:w="1104"/>
      </w:tblGrid>
      <w:tr w:rsidR="003C1FD0" w:rsidRPr="003C1FD0" w14:paraId="46707FBC" w14:textId="77777777" w:rsidTr="008522B5">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3A6639" w14:textId="77777777" w:rsidR="00053A0B" w:rsidRPr="003C1FD0" w:rsidRDefault="00053A0B" w:rsidP="0014307C">
            <w:pPr>
              <w:spacing w:after="100" w:afterAutospacing="1" w:line="254" w:lineRule="atLeast"/>
              <w:jc w:val="center"/>
              <w:rPr>
                <w:rFonts w:ascii="Times New Roman" w:eastAsia="Times New Roman" w:hAnsi="Times New Roman" w:cs="Times New Roman"/>
                <w:b/>
                <w:bCs/>
                <w:color w:val="000000" w:themeColor="text1"/>
                <w:sz w:val="24"/>
                <w:szCs w:val="24"/>
                <w:lang w:eastAsia="lv-LV"/>
              </w:rPr>
            </w:pPr>
            <w:r w:rsidRPr="003C1FD0">
              <w:rPr>
                <w:rFonts w:ascii="Times New Roman" w:eastAsia="Times New Roman" w:hAnsi="Times New Roman" w:cs="Times New Roman"/>
                <w:b/>
                <w:bCs/>
                <w:color w:val="000000" w:themeColor="text1"/>
                <w:sz w:val="24"/>
                <w:szCs w:val="24"/>
                <w:lang w:eastAsia="lv-LV"/>
              </w:rPr>
              <w:t>III. Tiesību akta projekta ietekme uz valsts budžetu un pašvaldību budžetiem</w:t>
            </w:r>
          </w:p>
        </w:tc>
      </w:tr>
      <w:tr w:rsidR="003C1FD0" w:rsidRPr="003C1FD0" w14:paraId="264C37F1" w14:textId="77777777" w:rsidTr="00306942">
        <w:trPr>
          <w:trHeight w:val="410"/>
        </w:trPr>
        <w:tc>
          <w:tcPr>
            <w:tcW w:w="118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E11FC5" w14:textId="77777777" w:rsidR="00053A0B" w:rsidRPr="003C1FD0" w:rsidRDefault="00053A0B" w:rsidP="0014307C">
            <w:pPr>
              <w:spacing w:after="100" w:afterAutospacing="1" w:line="254" w:lineRule="atLeast"/>
              <w:jc w:val="center"/>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Rādītāji</w:t>
            </w:r>
          </w:p>
        </w:tc>
        <w:tc>
          <w:tcPr>
            <w:tcW w:w="1166"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8CA58E" w14:textId="2167D493" w:rsidR="00053A0B" w:rsidRPr="003C1FD0" w:rsidRDefault="00631532" w:rsidP="00310E0A">
            <w:pPr>
              <w:spacing w:after="100" w:afterAutospacing="1" w:line="254" w:lineRule="atLeast"/>
              <w:jc w:val="center"/>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20</w:t>
            </w:r>
            <w:r w:rsidR="00067ADD" w:rsidRPr="003C1FD0">
              <w:rPr>
                <w:rFonts w:ascii="Times New Roman" w:eastAsia="Times New Roman" w:hAnsi="Times New Roman" w:cs="Times New Roman"/>
                <w:color w:val="000000" w:themeColor="text1"/>
                <w:sz w:val="24"/>
                <w:szCs w:val="24"/>
                <w:lang w:eastAsia="lv-LV"/>
              </w:rPr>
              <w:t>2</w:t>
            </w:r>
            <w:r w:rsidR="00904E4B" w:rsidRPr="003C1FD0">
              <w:rPr>
                <w:rFonts w:ascii="Times New Roman" w:eastAsia="Times New Roman" w:hAnsi="Times New Roman" w:cs="Times New Roman"/>
                <w:color w:val="000000" w:themeColor="text1"/>
                <w:sz w:val="24"/>
                <w:szCs w:val="24"/>
                <w:lang w:eastAsia="lv-LV"/>
              </w:rPr>
              <w:t>1</w:t>
            </w:r>
            <w:r w:rsidRPr="003C1FD0">
              <w:rPr>
                <w:rFonts w:ascii="Times New Roman" w:eastAsia="Times New Roman" w:hAnsi="Times New Roman" w:cs="Times New Roman"/>
                <w:color w:val="000000" w:themeColor="text1"/>
                <w:sz w:val="24"/>
                <w:szCs w:val="24"/>
                <w:lang w:eastAsia="lv-LV"/>
              </w:rPr>
              <w:t>.</w:t>
            </w:r>
            <w:r w:rsidR="00053A0B" w:rsidRPr="003C1FD0">
              <w:rPr>
                <w:rFonts w:ascii="Times New Roman" w:eastAsia="Times New Roman" w:hAnsi="Times New Roman" w:cs="Times New Roman"/>
                <w:color w:val="000000" w:themeColor="text1"/>
                <w:sz w:val="24"/>
                <w:szCs w:val="24"/>
                <w:lang w:eastAsia="lv-LV"/>
              </w:rPr>
              <w:t>gads</w:t>
            </w:r>
          </w:p>
        </w:tc>
        <w:tc>
          <w:tcPr>
            <w:tcW w:w="2652"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B7FC05" w14:textId="77777777" w:rsidR="00053A0B" w:rsidRPr="003C1FD0" w:rsidRDefault="00053A0B" w:rsidP="0014307C">
            <w:pPr>
              <w:spacing w:after="100" w:afterAutospacing="1" w:line="254" w:lineRule="atLeast"/>
              <w:jc w:val="center"/>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Turpmākie trīs gadi (</w:t>
            </w:r>
            <w:proofErr w:type="spellStart"/>
            <w:r w:rsidRPr="003C1FD0">
              <w:rPr>
                <w:rFonts w:ascii="Times New Roman" w:eastAsia="Times New Roman" w:hAnsi="Times New Roman" w:cs="Times New Roman"/>
                <w:i/>
                <w:iCs/>
                <w:color w:val="000000" w:themeColor="text1"/>
                <w:sz w:val="24"/>
                <w:szCs w:val="24"/>
                <w:lang w:eastAsia="lv-LV"/>
              </w:rPr>
              <w:t>euro</w:t>
            </w:r>
            <w:proofErr w:type="spellEnd"/>
            <w:r w:rsidRPr="003C1FD0">
              <w:rPr>
                <w:rFonts w:ascii="Times New Roman" w:eastAsia="Times New Roman" w:hAnsi="Times New Roman" w:cs="Times New Roman"/>
                <w:color w:val="000000" w:themeColor="text1"/>
                <w:sz w:val="24"/>
                <w:szCs w:val="24"/>
                <w:lang w:eastAsia="lv-LV"/>
              </w:rPr>
              <w:t>)</w:t>
            </w:r>
          </w:p>
        </w:tc>
      </w:tr>
      <w:tr w:rsidR="003C1FD0" w:rsidRPr="003C1FD0" w14:paraId="07EA5B58" w14:textId="77777777" w:rsidTr="00306942">
        <w:trPr>
          <w:trHeight w:val="330"/>
        </w:trPr>
        <w:tc>
          <w:tcPr>
            <w:tcW w:w="118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0AD026"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p>
        </w:tc>
        <w:tc>
          <w:tcPr>
            <w:tcW w:w="1166"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E0131B"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p>
        </w:tc>
        <w:tc>
          <w:tcPr>
            <w:tcW w:w="982"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49A95C" w14:textId="30822098" w:rsidR="00053A0B" w:rsidRPr="003C1FD0" w:rsidRDefault="00631532" w:rsidP="00310E0A">
            <w:pPr>
              <w:spacing w:after="100" w:afterAutospacing="1" w:line="254" w:lineRule="atLeast"/>
              <w:jc w:val="center"/>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20</w:t>
            </w:r>
            <w:r w:rsidR="00310E0A" w:rsidRPr="003C1FD0">
              <w:rPr>
                <w:rFonts w:ascii="Times New Roman" w:eastAsia="Times New Roman" w:hAnsi="Times New Roman" w:cs="Times New Roman"/>
                <w:color w:val="000000" w:themeColor="text1"/>
                <w:sz w:val="24"/>
                <w:szCs w:val="24"/>
                <w:lang w:eastAsia="lv-LV"/>
              </w:rPr>
              <w:t>2</w:t>
            </w:r>
            <w:r w:rsidR="00904E4B" w:rsidRPr="003C1FD0">
              <w:rPr>
                <w:rFonts w:ascii="Times New Roman" w:eastAsia="Times New Roman" w:hAnsi="Times New Roman" w:cs="Times New Roman"/>
                <w:color w:val="000000" w:themeColor="text1"/>
                <w:sz w:val="24"/>
                <w:szCs w:val="24"/>
                <w:lang w:eastAsia="lv-LV"/>
              </w:rPr>
              <w:t>2</w:t>
            </w:r>
            <w:r w:rsidRPr="003C1FD0">
              <w:rPr>
                <w:rFonts w:ascii="Times New Roman" w:eastAsia="Times New Roman" w:hAnsi="Times New Roman" w:cs="Times New Roman"/>
                <w:color w:val="000000" w:themeColor="text1"/>
                <w:sz w:val="24"/>
                <w:szCs w:val="24"/>
                <w:lang w:eastAsia="lv-LV"/>
              </w:rPr>
              <w:t>.</w:t>
            </w:r>
            <w:r w:rsidR="00053A0B" w:rsidRPr="003C1FD0">
              <w:rPr>
                <w:rFonts w:ascii="Times New Roman" w:eastAsia="Times New Roman" w:hAnsi="Times New Roman" w:cs="Times New Roman"/>
                <w:color w:val="000000" w:themeColor="text1"/>
                <w:sz w:val="24"/>
                <w:szCs w:val="24"/>
                <w:lang w:eastAsia="lv-LV"/>
              </w:rPr>
              <w:t>gads</w:t>
            </w:r>
          </w:p>
        </w:tc>
        <w:tc>
          <w:tcPr>
            <w:tcW w:w="107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F2EAE4" w14:textId="49472765" w:rsidR="00053A0B" w:rsidRPr="003C1FD0" w:rsidRDefault="00631532" w:rsidP="00310E0A">
            <w:pPr>
              <w:spacing w:after="100" w:afterAutospacing="1" w:line="254" w:lineRule="atLeast"/>
              <w:jc w:val="center"/>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20</w:t>
            </w:r>
            <w:r w:rsidR="00310E0A" w:rsidRPr="003C1FD0">
              <w:rPr>
                <w:rFonts w:ascii="Times New Roman" w:eastAsia="Times New Roman" w:hAnsi="Times New Roman" w:cs="Times New Roman"/>
                <w:color w:val="000000" w:themeColor="text1"/>
                <w:sz w:val="24"/>
                <w:szCs w:val="24"/>
                <w:lang w:eastAsia="lv-LV"/>
              </w:rPr>
              <w:t>2</w:t>
            </w:r>
            <w:r w:rsidR="00904E4B" w:rsidRPr="003C1FD0">
              <w:rPr>
                <w:rFonts w:ascii="Times New Roman" w:eastAsia="Times New Roman" w:hAnsi="Times New Roman" w:cs="Times New Roman"/>
                <w:color w:val="000000" w:themeColor="text1"/>
                <w:sz w:val="24"/>
                <w:szCs w:val="24"/>
                <w:lang w:eastAsia="lv-LV"/>
              </w:rPr>
              <w:t>3</w:t>
            </w:r>
            <w:r w:rsidRPr="003C1FD0">
              <w:rPr>
                <w:rFonts w:ascii="Times New Roman" w:eastAsia="Times New Roman" w:hAnsi="Times New Roman" w:cs="Times New Roman"/>
                <w:color w:val="000000" w:themeColor="text1"/>
                <w:sz w:val="24"/>
                <w:szCs w:val="24"/>
                <w:lang w:eastAsia="lv-LV"/>
              </w:rPr>
              <w:t>.</w:t>
            </w:r>
            <w:r w:rsidR="00053A0B" w:rsidRPr="003C1FD0">
              <w:rPr>
                <w:rFonts w:ascii="Times New Roman" w:eastAsia="Times New Roman" w:hAnsi="Times New Roman" w:cs="Times New Roman"/>
                <w:color w:val="000000" w:themeColor="text1"/>
                <w:sz w:val="24"/>
                <w:szCs w:val="24"/>
                <w:lang w:eastAsia="lv-LV"/>
              </w:rPr>
              <w:t>gads</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29F6B4" w14:textId="47AC8370" w:rsidR="00053A0B" w:rsidRPr="003C1FD0" w:rsidRDefault="00631532" w:rsidP="00310E0A">
            <w:pPr>
              <w:spacing w:after="100" w:afterAutospacing="1" w:line="254" w:lineRule="atLeast"/>
              <w:jc w:val="center"/>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20</w:t>
            </w:r>
            <w:r w:rsidR="00310E0A" w:rsidRPr="003C1FD0">
              <w:rPr>
                <w:rFonts w:ascii="Times New Roman" w:eastAsia="Times New Roman" w:hAnsi="Times New Roman" w:cs="Times New Roman"/>
                <w:color w:val="000000" w:themeColor="text1"/>
                <w:sz w:val="24"/>
                <w:szCs w:val="24"/>
                <w:lang w:eastAsia="lv-LV"/>
              </w:rPr>
              <w:t>2</w:t>
            </w:r>
            <w:r w:rsidR="00904E4B" w:rsidRPr="003C1FD0">
              <w:rPr>
                <w:rFonts w:ascii="Times New Roman" w:eastAsia="Times New Roman" w:hAnsi="Times New Roman" w:cs="Times New Roman"/>
                <w:color w:val="000000" w:themeColor="text1"/>
                <w:sz w:val="24"/>
                <w:szCs w:val="24"/>
                <w:lang w:eastAsia="lv-LV"/>
              </w:rPr>
              <w:t>4</w:t>
            </w:r>
            <w:r w:rsidRPr="003C1FD0">
              <w:rPr>
                <w:rFonts w:ascii="Times New Roman" w:eastAsia="Times New Roman" w:hAnsi="Times New Roman" w:cs="Times New Roman"/>
                <w:color w:val="000000" w:themeColor="text1"/>
                <w:sz w:val="24"/>
                <w:szCs w:val="24"/>
                <w:lang w:eastAsia="lv-LV"/>
              </w:rPr>
              <w:t>.</w:t>
            </w:r>
            <w:r w:rsidR="00053A0B" w:rsidRPr="003C1FD0">
              <w:rPr>
                <w:rFonts w:ascii="Times New Roman" w:eastAsia="Times New Roman" w:hAnsi="Times New Roman" w:cs="Times New Roman"/>
                <w:color w:val="000000" w:themeColor="text1"/>
                <w:sz w:val="24"/>
                <w:szCs w:val="24"/>
                <w:lang w:eastAsia="lv-LV"/>
              </w:rPr>
              <w:t>gads</w:t>
            </w:r>
          </w:p>
        </w:tc>
      </w:tr>
      <w:tr w:rsidR="003C1FD0" w:rsidRPr="003C1FD0" w14:paraId="656749BD" w14:textId="77777777" w:rsidTr="00306942">
        <w:trPr>
          <w:trHeight w:val="2351"/>
        </w:trPr>
        <w:tc>
          <w:tcPr>
            <w:tcW w:w="118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BEED80"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AA199E" w14:textId="77777777" w:rsidR="00053A0B" w:rsidRPr="003C1FD0" w:rsidRDefault="00053A0B" w:rsidP="0014307C">
            <w:pPr>
              <w:spacing w:after="100" w:afterAutospacing="1" w:line="254" w:lineRule="atLeast"/>
              <w:jc w:val="center"/>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saskaņā ar valsts budžetu kārtējam gadam</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A5C598" w14:textId="77777777" w:rsidR="00053A0B" w:rsidRPr="003C1FD0" w:rsidRDefault="00053A0B" w:rsidP="0014307C">
            <w:pPr>
              <w:spacing w:after="100" w:afterAutospacing="1" w:line="254" w:lineRule="atLeast"/>
              <w:jc w:val="center"/>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izmaiņas kārtējā gadā, salīdzinot ar valsts budžetu kārtējam gadam</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9A5A85" w14:textId="77777777" w:rsidR="00053A0B" w:rsidRPr="003C1FD0" w:rsidRDefault="00053A0B" w:rsidP="0014307C">
            <w:pPr>
              <w:spacing w:after="100" w:afterAutospacing="1" w:line="254" w:lineRule="atLeast"/>
              <w:jc w:val="center"/>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saskaņā ar vidēja termiņa budžeta ietvaru</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8F755D" w14:textId="009E2710" w:rsidR="00053A0B" w:rsidRPr="003C1FD0" w:rsidRDefault="00053A0B" w:rsidP="0014307C">
            <w:pPr>
              <w:spacing w:after="100" w:afterAutospacing="1" w:line="254" w:lineRule="atLeast"/>
              <w:jc w:val="center"/>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izmaiņas, salīdzinot ar vidēja termiņa budžeta ietvaru 20</w:t>
            </w:r>
            <w:r w:rsidR="00437D25" w:rsidRPr="003C1FD0">
              <w:rPr>
                <w:rFonts w:ascii="Times New Roman" w:eastAsia="Times New Roman" w:hAnsi="Times New Roman" w:cs="Times New Roman"/>
                <w:color w:val="000000" w:themeColor="text1"/>
                <w:sz w:val="24"/>
                <w:szCs w:val="24"/>
                <w:lang w:eastAsia="lv-LV"/>
              </w:rPr>
              <w:t>2</w:t>
            </w:r>
            <w:r w:rsidR="00882887" w:rsidRPr="003C1FD0">
              <w:rPr>
                <w:rFonts w:ascii="Times New Roman" w:eastAsia="Times New Roman" w:hAnsi="Times New Roman" w:cs="Times New Roman"/>
                <w:color w:val="000000" w:themeColor="text1"/>
                <w:sz w:val="24"/>
                <w:szCs w:val="24"/>
                <w:lang w:eastAsia="lv-LV"/>
              </w:rPr>
              <w:t>2</w:t>
            </w:r>
            <w:r w:rsidRPr="003C1FD0">
              <w:rPr>
                <w:rFonts w:ascii="Times New Roman" w:eastAsia="Times New Roman" w:hAnsi="Times New Roman" w:cs="Times New Roman"/>
                <w:color w:val="000000" w:themeColor="text1"/>
                <w:sz w:val="24"/>
                <w:szCs w:val="24"/>
                <w:lang w:eastAsia="lv-LV"/>
              </w:rPr>
              <w:t>. gadam</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962A7B" w14:textId="77777777" w:rsidR="00053A0B" w:rsidRPr="003C1FD0" w:rsidRDefault="00053A0B" w:rsidP="0014307C">
            <w:pPr>
              <w:spacing w:after="100" w:afterAutospacing="1" w:line="254" w:lineRule="atLeast"/>
              <w:jc w:val="center"/>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saskaņā ar vidēja termiņa budžeta ietvaru</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E88548" w14:textId="0569DAC0" w:rsidR="00053A0B" w:rsidRPr="003C1FD0" w:rsidRDefault="00053A0B" w:rsidP="00A84385">
            <w:pPr>
              <w:spacing w:after="100" w:afterAutospacing="1" w:line="254" w:lineRule="atLeast"/>
              <w:jc w:val="center"/>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izmaiņas, salīdzinot ar vidēja termiņa budžeta ietvaru 20</w:t>
            </w:r>
            <w:r w:rsidR="00437D25" w:rsidRPr="003C1FD0">
              <w:rPr>
                <w:rFonts w:ascii="Times New Roman" w:eastAsia="Times New Roman" w:hAnsi="Times New Roman" w:cs="Times New Roman"/>
                <w:color w:val="000000" w:themeColor="text1"/>
                <w:sz w:val="24"/>
                <w:szCs w:val="24"/>
                <w:lang w:eastAsia="lv-LV"/>
              </w:rPr>
              <w:t>2</w:t>
            </w:r>
            <w:r w:rsidR="00882887" w:rsidRPr="003C1FD0">
              <w:rPr>
                <w:rFonts w:ascii="Times New Roman" w:eastAsia="Times New Roman" w:hAnsi="Times New Roman" w:cs="Times New Roman"/>
                <w:color w:val="000000" w:themeColor="text1"/>
                <w:sz w:val="24"/>
                <w:szCs w:val="24"/>
                <w:lang w:eastAsia="lv-LV"/>
              </w:rPr>
              <w:t>3</w:t>
            </w:r>
            <w:r w:rsidRPr="003C1FD0">
              <w:rPr>
                <w:rFonts w:ascii="Times New Roman" w:eastAsia="Times New Roman" w:hAnsi="Times New Roman" w:cs="Times New Roman"/>
                <w:color w:val="000000" w:themeColor="text1"/>
                <w:sz w:val="24"/>
                <w:szCs w:val="24"/>
                <w:lang w:eastAsia="lv-LV"/>
              </w:rPr>
              <w:t>. gadam</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4DD168" w14:textId="2BEB9019" w:rsidR="00053A0B" w:rsidRPr="003C1FD0" w:rsidRDefault="00053A0B" w:rsidP="00A84385">
            <w:pPr>
              <w:spacing w:after="100" w:afterAutospacing="1" w:line="254" w:lineRule="atLeast"/>
              <w:jc w:val="center"/>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izmaiņas, salīdzinot ar vidēja termiņa budžeta ietvaru 202</w:t>
            </w:r>
            <w:r w:rsidR="00882887" w:rsidRPr="003C1FD0">
              <w:rPr>
                <w:rFonts w:ascii="Times New Roman" w:eastAsia="Times New Roman" w:hAnsi="Times New Roman" w:cs="Times New Roman"/>
                <w:color w:val="000000" w:themeColor="text1"/>
                <w:sz w:val="24"/>
                <w:szCs w:val="24"/>
                <w:lang w:eastAsia="lv-LV"/>
              </w:rPr>
              <w:t>3</w:t>
            </w:r>
            <w:r w:rsidRPr="003C1FD0">
              <w:rPr>
                <w:rFonts w:ascii="Times New Roman" w:eastAsia="Times New Roman" w:hAnsi="Times New Roman" w:cs="Times New Roman"/>
                <w:color w:val="000000" w:themeColor="text1"/>
                <w:sz w:val="24"/>
                <w:szCs w:val="24"/>
                <w:lang w:eastAsia="lv-LV"/>
              </w:rPr>
              <w:t>. gadam</w:t>
            </w:r>
          </w:p>
        </w:tc>
      </w:tr>
      <w:tr w:rsidR="003C1FD0" w:rsidRPr="003C1FD0" w14:paraId="1D4CAE96"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84B206" w14:textId="77777777" w:rsidR="00053A0B" w:rsidRPr="003C1FD0" w:rsidRDefault="00053A0B" w:rsidP="0014307C">
            <w:pPr>
              <w:spacing w:after="100" w:afterAutospacing="1" w:line="254" w:lineRule="atLeast"/>
              <w:jc w:val="center"/>
              <w:rPr>
                <w:rFonts w:ascii="Times New Roman" w:eastAsia="Times New Roman" w:hAnsi="Times New Roman" w:cs="Times New Roman"/>
                <w:i/>
                <w:iCs/>
                <w:color w:val="000000" w:themeColor="text1"/>
                <w:sz w:val="20"/>
                <w:szCs w:val="20"/>
                <w:lang w:eastAsia="lv-LV"/>
              </w:rPr>
            </w:pPr>
            <w:r w:rsidRPr="003C1FD0">
              <w:rPr>
                <w:rFonts w:ascii="Times New Roman" w:eastAsia="Times New Roman" w:hAnsi="Times New Roman" w:cs="Times New Roman"/>
                <w:i/>
                <w:iCs/>
                <w:color w:val="000000" w:themeColor="text1"/>
                <w:sz w:val="20"/>
                <w:szCs w:val="20"/>
                <w:lang w:eastAsia="lv-LV"/>
              </w:rPr>
              <w:t>1</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AE6C44" w14:textId="77777777" w:rsidR="00053A0B" w:rsidRPr="003C1FD0" w:rsidRDefault="00053A0B" w:rsidP="0014307C">
            <w:pPr>
              <w:spacing w:after="100" w:afterAutospacing="1" w:line="254" w:lineRule="atLeast"/>
              <w:jc w:val="center"/>
              <w:rPr>
                <w:rFonts w:ascii="Times New Roman" w:eastAsia="Times New Roman" w:hAnsi="Times New Roman" w:cs="Times New Roman"/>
                <w:i/>
                <w:iCs/>
                <w:color w:val="000000" w:themeColor="text1"/>
                <w:sz w:val="20"/>
                <w:szCs w:val="20"/>
                <w:lang w:eastAsia="lv-LV"/>
              </w:rPr>
            </w:pPr>
            <w:r w:rsidRPr="003C1FD0">
              <w:rPr>
                <w:rFonts w:ascii="Times New Roman" w:eastAsia="Times New Roman" w:hAnsi="Times New Roman" w:cs="Times New Roman"/>
                <w:i/>
                <w:iCs/>
                <w:color w:val="000000" w:themeColor="text1"/>
                <w:sz w:val="20"/>
                <w:szCs w:val="20"/>
                <w:lang w:eastAsia="lv-LV"/>
              </w:rPr>
              <w:t>2</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7C4F9C" w14:textId="77777777" w:rsidR="00053A0B" w:rsidRPr="003C1FD0" w:rsidRDefault="00053A0B" w:rsidP="0014307C">
            <w:pPr>
              <w:spacing w:after="100" w:afterAutospacing="1" w:line="254" w:lineRule="atLeast"/>
              <w:jc w:val="center"/>
              <w:rPr>
                <w:rFonts w:ascii="Times New Roman" w:eastAsia="Times New Roman" w:hAnsi="Times New Roman" w:cs="Times New Roman"/>
                <w:i/>
                <w:iCs/>
                <w:color w:val="000000" w:themeColor="text1"/>
                <w:sz w:val="20"/>
                <w:szCs w:val="20"/>
                <w:lang w:eastAsia="lv-LV"/>
              </w:rPr>
            </w:pPr>
            <w:r w:rsidRPr="003C1FD0">
              <w:rPr>
                <w:rFonts w:ascii="Times New Roman" w:eastAsia="Times New Roman" w:hAnsi="Times New Roman" w:cs="Times New Roman"/>
                <w:i/>
                <w:iCs/>
                <w:color w:val="000000" w:themeColor="text1"/>
                <w:sz w:val="20"/>
                <w:szCs w:val="20"/>
                <w:lang w:eastAsia="lv-LV"/>
              </w:rPr>
              <w:t>3</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06E485" w14:textId="77777777" w:rsidR="00053A0B" w:rsidRPr="003C1FD0" w:rsidRDefault="00053A0B" w:rsidP="0014307C">
            <w:pPr>
              <w:spacing w:after="100" w:afterAutospacing="1" w:line="254" w:lineRule="atLeast"/>
              <w:jc w:val="center"/>
              <w:rPr>
                <w:rFonts w:ascii="Times New Roman" w:eastAsia="Times New Roman" w:hAnsi="Times New Roman" w:cs="Times New Roman"/>
                <w:i/>
                <w:iCs/>
                <w:color w:val="000000" w:themeColor="text1"/>
                <w:sz w:val="20"/>
                <w:szCs w:val="20"/>
                <w:lang w:eastAsia="lv-LV"/>
              </w:rPr>
            </w:pPr>
            <w:r w:rsidRPr="003C1FD0">
              <w:rPr>
                <w:rFonts w:ascii="Times New Roman" w:eastAsia="Times New Roman" w:hAnsi="Times New Roman" w:cs="Times New Roman"/>
                <w:i/>
                <w:iCs/>
                <w:color w:val="000000" w:themeColor="text1"/>
                <w:sz w:val="20"/>
                <w:szCs w:val="20"/>
                <w:lang w:eastAsia="lv-LV"/>
              </w:rPr>
              <w:t>4</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799BC8" w14:textId="77777777" w:rsidR="00053A0B" w:rsidRPr="003C1FD0" w:rsidRDefault="00053A0B" w:rsidP="0014307C">
            <w:pPr>
              <w:spacing w:after="100" w:afterAutospacing="1" w:line="254" w:lineRule="atLeast"/>
              <w:jc w:val="center"/>
              <w:rPr>
                <w:rFonts w:ascii="Times New Roman" w:eastAsia="Times New Roman" w:hAnsi="Times New Roman" w:cs="Times New Roman"/>
                <w:i/>
                <w:iCs/>
                <w:color w:val="000000" w:themeColor="text1"/>
                <w:sz w:val="20"/>
                <w:szCs w:val="20"/>
                <w:lang w:eastAsia="lv-LV"/>
              </w:rPr>
            </w:pPr>
            <w:r w:rsidRPr="003C1FD0">
              <w:rPr>
                <w:rFonts w:ascii="Times New Roman" w:eastAsia="Times New Roman" w:hAnsi="Times New Roman" w:cs="Times New Roman"/>
                <w:i/>
                <w:iCs/>
                <w:color w:val="000000" w:themeColor="text1"/>
                <w:sz w:val="20"/>
                <w:szCs w:val="20"/>
                <w:lang w:eastAsia="lv-LV"/>
              </w:rPr>
              <w:t>5</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5A1CDA" w14:textId="77777777" w:rsidR="00053A0B" w:rsidRPr="003C1FD0" w:rsidRDefault="00053A0B" w:rsidP="0014307C">
            <w:pPr>
              <w:spacing w:after="100" w:afterAutospacing="1" w:line="254" w:lineRule="atLeast"/>
              <w:jc w:val="center"/>
              <w:rPr>
                <w:rFonts w:ascii="Times New Roman" w:eastAsia="Times New Roman" w:hAnsi="Times New Roman" w:cs="Times New Roman"/>
                <w:i/>
                <w:iCs/>
                <w:color w:val="000000" w:themeColor="text1"/>
                <w:sz w:val="20"/>
                <w:szCs w:val="20"/>
                <w:lang w:eastAsia="lv-LV"/>
              </w:rPr>
            </w:pPr>
            <w:r w:rsidRPr="003C1FD0">
              <w:rPr>
                <w:rFonts w:ascii="Times New Roman" w:eastAsia="Times New Roman" w:hAnsi="Times New Roman" w:cs="Times New Roman"/>
                <w:i/>
                <w:iCs/>
                <w:color w:val="000000" w:themeColor="text1"/>
                <w:sz w:val="20"/>
                <w:szCs w:val="20"/>
                <w:lang w:eastAsia="lv-LV"/>
              </w:rPr>
              <w:t>6</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119ED3" w14:textId="77777777" w:rsidR="00053A0B" w:rsidRPr="003C1FD0" w:rsidRDefault="00053A0B" w:rsidP="0014307C">
            <w:pPr>
              <w:spacing w:after="100" w:afterAutospacing="1" w:line="254" w:lineRule="atLeast"/>
              <w:jc w:val="center"/>
              <w:rPr>
                <w:rFonts w:ascii="Times New Roman" w:eastAsia="Times New Roman" w:hAnsi="Times New Roman" w:cs="Times New Roman"/>
                <w:i/>
                <w:iCs/>
                <w:color w:val="000000" w:themeColor="text1"/>
                <w:sz w:val="20"/>
                <w:szCs w:val="20"/>
                <w:lang w:eastAsia="lv-LV"/>
              </w:rPr>
            </w:pPr>
            <w:r w:rsidRPr="003C1FD0">
              <w:rPr>
                <w:rFonts w:ascii="Times New Roman" w:eastAsia="Times New Roman" w:hAnsi="Times New Roman" w:cs="Times New Roman"/>
                <w:i/>
                <w:iCs/>
                <w:color w:val="000000" w:themeColor="text1"/>
                <w:sz w:val="20"/>
                <w:szCs w:val="20"/>
                <w:lang w:eastAsia="lv-LV"/>
              </w:rPr>
              <w:t>7</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06F75E" w14:textId="77777777" w:rsidR="00053A0B" w:rsidRPr="003C1FD0" w:rsidRDefault="00053A0B" w:rsidP="0014307C">
            <w:pPr>
              <w:spacing w:after="100" w:afterAutospacing="1" w:line="254" w:lineRule="atLeast"/>
              <w:jc w:val="center"/>
              <w:rPr>
                <w:rFonts w:ascii="Times New Roman" w:eastAsia="Times New Roman" w:hAnsi="Times New Roman" w:cs="Times New Roman"/>
                <w:i/>
                <w:iCs/>
                <w:color w:val="000000" w:themeColor="text1"/>
                <w:sz w:val="20"/>
                <w:szCs w:val="20"/>
                <w:lang w:eastAsia="lv-LV"/>
              </w:rPr>
            </w:pPr>
            <w:r w:rsidRPr="003C1FD0">
              <w:rPr>
                <w:rFonts w:ascii="Times New Roman" w:eastAsia="Times New Roman" w:hAnsi="Times New Roman" w:cs="Times New Roman"/>
                <w:i/>
                <w:iCs/>
                <w:color w:val="000000" w:themeColor="text1"/>
                <w:sz w:val="20"/>
                <w:szCs w:val="20"/>
                <w:lang w:eastAsia="lv-LV"/>
              </w:rPr>
              <w:t>8</w:t>
            </w:r>
          </w:p>
        </w:tc>
      </w:tr>
      <w:tr w:rsidR="003C1FD0" w:rsidRPr="003C1FD0" w14:paraId="26E96109"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21D27760"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1. Budžeta ieņēmumi</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3A7146"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184446"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0013F6"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0A98BC"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92525E"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6EB379"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E7DBD6"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4A70B334"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623C4F67"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1.1. valsts pamatbudžets, tai skaitā ieņēmumi no maksas pakalpojumiem un citi pašu ieņēmumi</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EFC4B"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1B18C"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651BB4"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4AC0B"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A9122A"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2AABE1"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108951"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02DE0453"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6097B65E"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1.2. valsts speciālais budžets</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3C243E"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472E2D"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C32B0B"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5735C4"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B661D8"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45370"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91E3D5"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5F77E10F"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1A58A27F"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1.3. pašvaldību budžets</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5E9A69"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56886F"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BCDF71"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D4D914"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98A4D0"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F7A384"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48E4A2"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31A80C70"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1501DDDC"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2. Budžeta izdevumi</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A8F97F"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7835F0" w14:textId="7EDFF4DC" w:rsidR="00053A0B" w:rsidRPr="003C1FD0" w:rsidRDefault="00053A0B" w:rsidP="001B666F">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w:t>
            </w:r>
            <w:r w:rsidR="00A93D90">
              <w:rPr>
                <w:rFonts w:ascii="Times New Roman" w:eastAsia="Times New Roman" w:hAnsi="Times New Roman" w:cs="Times New Roman"/>
                <w:color w:val="000000" w:themeColor="text1"/>
                <w:sz w:val="24"/>
                <w:szCs w:val="24"/>
                <w:lang w:eastAsia="lv-LV"/>
              </w:rPr>
              <w:t>385 950</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B9DF87"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C0FF60"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121511"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BEE526"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9B095"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7A6026E4"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16F1E308"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2.1. valsts pamatbudžets</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9F622D"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641FE" w14:textId="5F574401"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w:t>
            </w:r>
            <w:r w:rsidR="00A93D90">
              <w:rPr>
                <w:rFonts w:ascii="Times New Roman" w:eastAsia="Times New Roman" w:hAnsi="Times New Roman" w:cs="Times New Roman"/>
                <w:color w:val="000000" w:themeColor="text1"/>
                <w:sz w:val="24"/>
                <w:szCs w:val="24"/>
                <w:lang w:eastAsia="lv-LV"/>
              </w:rPr>
              <w:t>385 950</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9EB1D2"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18AB90"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7AB131"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EC84A2"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A920E8"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516A766F"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55C0E506"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2.2. valsts speciālais budžets</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1EFC1B"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A8B5A"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80B29D"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5136B5"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AC9964"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8570CA"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44B897"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0BFDE4AC"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7C4E6AA5"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2.3. pašvaldību budžets</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5E327A"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C359F3"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5E7AC6"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8B9F2"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2265B6"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A4C711"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75A9C0"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612161C5"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263A5D9F"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3. Finansiālā ietekme</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266D03"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30D42B" w14:textId="6518176F"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w:t>
            </w:r>
            <w:r w:rsidR="00A93D90">
              <w:rPr>
                <w:rFonts w:ascii="Times New Roman" w:eastAsia="Times New Roman" w:hAnsi="Times New Roman" w:cs="Times New Roman"/>
                <w:color w:val="000000" w:themeColor="text1"/>
                <w:sz w:val="24"/>
                <w:szCs w:val="24"/>
                <w:lang w:eastAsia="lv-LV"/>
              </w:rPr>
              <w:t>385 950</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486BC9"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5BC2A6"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476932"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9B65A0"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968963"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6213CC81"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58B0B55B"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3.1. valsts pamatbudžets</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2A4864"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27E020" w14:textId="2BD90119"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w:t>
            </w:r>
            <w:r w:rsidR="00A93D90">
              <w:rPr>
                <w:rFonts w:ascii="Times New Roman" w:eastAsia="Times New Roman" w:hAnsi="Times New Roman" w:cs="Times New Roman"/>
                <w:color w:val="000000" w:themeColor="text1"/>
                <w:sz w:val="24"/>
                <w:szCs w:val="24"/>
                <w:lang w:eastAsia="lv-LV"/>
              </w:rPr>
              <w:t>385 950</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CDDD28"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A9FD7B"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E2922"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CC1D7"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50955"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07F80249"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2C996DC5"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3.2. speciālais budžets</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14F08A"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5CAD08"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66F004"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127057"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C9DDD"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F0E793"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F0C666"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71BD32FC"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507C6C15"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3.3. pašvaldību budžets</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4B38FF"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D66088"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422FB3"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CCE40"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F16092"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126310"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6EFBC3"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17E7A3AB"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0259E1C4"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4. Finanšu līdzekļi papildu izdevumu finansēšanai (kompensējošu izdevumu samazinājumu norāda ar "+" zīmi)</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36C530"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X</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37A9FE" w14:textId="45B01565"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w:t>
            </w:r>
            <w:r w:rsidR="00A93D90">
              <w:rPr>
                <w:rFonts w:ascii="Times New Roman" w:eastAsia="Times New Roman" w:hAnsi="Times New Roman" w:cs="Times New Roman"/>
                <w:color w:val="000000" w:themeColor="text1"/>
                <w:sz w:val="24"/>
                <w:szCs w:val="24"/>
                <w:lang w:eastAsia="lv-LV"/>
              </w:rPr>
              <w:t>385 950</w:t>
            </w:r>
          </w:p>
        </w:tc>
        <w:tc>
          <w:tcPr>
            <w:tcW w:w="4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140CC"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X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FD5E9"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DE1299"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X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C784F"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204AEF"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3B1729A3"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2C7E9FBA"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5. Precizēta finansiālā ietekme</w:t>
            </w:r>
          </w:p>
        </w:tc>
        <w:tc>
          <w:tcPr>
            <w:tcW w:w="53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27CCA"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X</w:t>
            </w: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39F92C"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44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18D1C5"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X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3442AB"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3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E5444"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X </w:t>
            </w: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238CBE"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DB3F46"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7B597EE2"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02A51774"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5.1. valsts pamatbudžets</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816A53"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D8B9F1"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44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61F71D"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205F3"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BB2322"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F7989"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2660BA"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0D46D4A7"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33659099"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lastRenderedPageBreak/>
              <w:t>5.2. speciālais budžets</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691805"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CB5AE0"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44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69FBCB"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D9255"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139CD3"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740B3D"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E01306"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257774C0"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7158CDBA"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5.3. pašvaldību budžets</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D94836"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p>
        </w:tc>
        <w:tc>
          <w:tcPr>
            <w:tcW w:w="6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B43256"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 0</w:t>
            </w:r>
          </w:p>
        </w:tc>
        <w:tc>
          <w:tcPr>
            <w:tcW w:w="44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FBC452"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71E4E"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429018"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p>
        </w:tc>
        <w:tc>
          <w:tcPr>
            <w:tcW w:w="5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9EC901"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c>
          <w:tcPr>
            <w:tcW w:w="5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91EE80" w14:textId="77777777" w:rsidR="00053A0B" w:rsidRPr="003C1FD0" w:rsidRDefault="00053A0B" w:rsidP="0014307C">
            <w:pPr>
              <w:spacing w:after="0" w:line="240" w:lineRule="auto"/>
              <w:jc w:val="right"/>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0 </w:t>
            </w:r>
          </w:p>
        </w:tc>
      </w:tr>
      <w:tr w:rsidR="003C1FD0" w:rsidRPr="003C1FD0" w14:paraId="7BC3916B" w14:textId="77777777" w:rsidTr="00306942">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72C6B1D4"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6. Detalizēts ieņēmumu un izdevumu aprēķins (ja nepieciešams, detalizētu ieņēmumu un izdevumu aprēķinu var pievienot anotācijas pielikumā)</w:t>
            </w:r>
          </w:p>
        </w:tc>
        <w:tc>
          <w:tcPr>
            <w:tcW w:w="3818"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BA1082D" w14:textId="4AA238E2" w:rsidR="00906398" w:rsidRPr="003C1FD0" w:rsidRDefault="00B57757" w:rsidP="00CE6949">
            <w:pPr>
              <w:spacing w:after="0" w:line="240" w:lineRule="auto"/>
              <w:jc w:val="both"/>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Ekonomiskās klasifikācijas kods</w:t>
            </w:r>
            <w:r w:rsidR="00EE7354" w:rsidRPr="003C1FD0">
              <w:rPr>
                <w:rFonts w:ascii="Times New Roman" w:eastAsia="Times New Roman" w:hAnsi="Times New Roman" w:cs="Times New Roman"/>
                <w:color w:val="000000" w:themeColor="text1"/>
                <w:sz w:val="24"/>
                <w:szCs w:val="24"/>
                <w:lang w:eastAsia="lv-LV"/>
              </w:rPr>
              <w:t xml:space="preserve"> </w:t>
            </w:r>
            <w:r w:rsidR="00906398" w:rsidRPr="003C1FD0">
              <w:rPr>
                <w:rFonts w:ascii="Times New Roman" w:eastAsia="Times New Roman" w:hAnsi="Times New Roman" w:cs="Times New Roman"/>
                <w:color w:val="000000" w:themeColor="text1"/>
                <w:sz w:val="24"/>
                <w:szCs w:val="24"/>
                <w:lang w:eastAsia="lv-LV"/>
              </w:rPr>
              <w:t xml:space="preserve">7460 </w:t>
            </w:r>
            <w:r w:rsidR="00EE7354" w:rsidRPr="003C1FD0">
              <w:rPr>
                <w:rFonts w:ascii="Times New Roman" w:eastAsia="Times New Roman" w:hAnsi="Times New Roman" w:cs="Times New Roman"/>
                <w:color w:val="000000" w:themeColor="text1"/>
                <w:sz w:val="24"/>
                <w:szCs w:val="24"/>
                <w:lang w:eastAsia="lv-LV"/>
              </w:rPr>
              <w:t>“</w:t>
            </w:r>
            <w:r w:rsidR="00904E4B" w:rsidRPr="003C1FD0">
              <w:rPr>
                <w:rFonts w:ascii="Times New Roman" w:eastAsia="Times New Roman" w:hAnsi="Times New Roman" w:cs="Times New Roman"/>
                <w:color w:val="000000" w:themeColor="text1"/>
                <w:sz w:val="24"/>
                <w:szCs w:val="24"/>
                <w:lang w:eastAsia="lv-LV"/>
              </w:rPr>
              <w:t xml:space="preserve">Pārējie valsts budžeta uzturēšanas izdevumu </w:t>
            </w:r>
            <w:proofErr w:type="spellStart"/>
            <w:r w:rsidR="00904E4B" w:rsidRPr="003C1FD0">
              <w:rPr>
                <w:rFonts w:ascii="Times New Roman" w:eastAsia="Times New Roman" w:hAnsi="Times New Roman" w:cs="Times New Roman"/>
                <w:color w:val="000000" w:themeColor="text1"/>
                <w:sz w:val="24"/>
                <w:szCs w:val="24"/>
                <w:lang w:eastAsia="lv-LV"/>
              </w:rPr>
              <w:t>transferti</w:t>
            </w:r>
            <w:proofErr w:type="spellEnd"/>
            <w:r w:rsidR="00904E4B" w:rsidRPr="003C1FD0">
              <w:rPr>
                <w:rFonts w:ascii="Times New Roman" w:eastAsia="Times New Roman" w:hAnsi="Times New Roman" w:cs="Times New Roman"/>
                <w:color w:val="000000" w:themeColor="text1"/>
                <w:sz w:val="24"/>
                <w:szCs w:val="24"/>
                <w:lang w:eastAsia="lv-LV"/>
              </w:rPr>
              <w:t xml:space="preserve"> pašvaldībām</w:t>
            </w:r>
            <w:r w:rsidR="00EE7354" w:rsidRPr="003C1FD0">
              <w:rPr>
                <w:rFonts w:ascii="Times New Roman" w:eastAsia="Times New Roman" w:hAnsi="Times New Roman" w:cs="Times New Roman"/>
                <w:color w:val="000000" w:themeColor="text1"/>
                <w:sz w:val="24"/>
                <w:szCs w:val="24"/>
                <w:lang w:eastAsia="lv-LV"/>
              </w:rPr>
              <w:t>”</w:t>
            </w:r>
            <w:r w:rsidR="004D4EBA" w:rsidRPr="003C1FD0">
              <w:rPr>
                <w:rFonts w:ascii="Times New Roman" w:eastAsia="Times New Roman" w:hAnsi="Times New Roman" w:cs="Times New Roman"/>
                <w:color w:val="000000" w:themeColor="text1"/>
                <w:sz w:val="24"/>
                <w:szCs w:val="24"/>
                <w:lang w:eastAsia="lv-LV"/>
              </w:rPr>
              <w:t>,</w:t>
            </w:r>
            <w:r w:rsidR="00806849" w:rsidRPr="003C1FD0">
              <w:rPr>
                <w:rFonts w:ascii="Times New Roman" w:eastAsia="Times New Roman" w:hAnsi="Times New Roman" w:cs="Times New Roman"/>
                <w:color w:val="000000" w:themeColor="text1"/>
                <w:sz w:val="24"/>
                <w:szCs w:val="24"/>
                <w:lang w:eastAsia="lv-LV"/>
              </w:rPr>
              <w:t xml:space="preserve"> </w:t>
            </w:r>
            <w:r w:rsidR="004D4EBA" w:rsidRPr="003C1FD0">
              <w:rPr>
                <w:rFonts w:ascii="Times New Roman" w:eastAsia="Times New Roman" w:hAnsi="Times New Roman" w:cs="Times New Roman"/>
                <w:color w:val="000000" w:themeColor="text1"/>
                <w:sz w:val="24"/>
                <w:szCs w:val="24"/>
                <w:lang w:eastAsia="lv-LV"/>
              </w:rPr>
              <w:t>a</w:t>
            </w:r>
            <w:r w:rsidR="00906398" w:rsidRPr="003C1FD0">
              <w:rPr>
                <w:rFonts w:ascii="Times New Roman" w:eastAsia="Times New Roman" w:hAnsi="Times New Roman" w:cs="Times New Roman"/>
                <w:color w:val="000000" w:themeColor="text1"/>
                <w:sz w:val="24"/>
                <w:szCs w:val="24"/>
                <w:lang w:eastAsia="lv-LV"/>
              </w:rPr>
              <w:t>tbilstoši Ministru kabineta 2015. gada 27. decembra noteikumiem Nr. 1031 “Noteikumi par budžeta izdevumu klasifikāciju atbilstoši ekonomiskajām kategorijām”</w:t>
            </w:r>
            <w:r w:rsidR="00783F86" w:rsidRPr="003C1FD0">
              <w:rPr>
                <w:rFonts w:ascii="Times New Roman" w:eastAsia="Times New Roman" w:hAnsi="Times New Roman" w:cs="Times New Roman"/>
                <w:color w:val="000000" w:themeColor="text1"/>
                <w:sz w:val="24"/>
                <w:szCs w:val="24"/>
                <w:lang w:eastAsia="lv-LV"/>
              </w:rPr>
              <w:t>.</w:t>
            </w:r>
          </w:p>
        </w:tc>
      </w:tr>
      <w:tr w:rsidR="003C1FD0" w:rsidRPr="003C1FD0" w14:paraId="5B444B2C" w14:textId="77777777" w:rsidTr="008522B5">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18AEA55E"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6.1. detalizēts ieņēmumu aprēķins</w:t>
            </w:r>
          </w:p>
        </w:tc>
        <w:tc>
          <w:tcPr>
            <w:tcW w:w="3818"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0AC569"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p>
        </w:tc>
      </w:tr>
      <w:tr w:rsidR="003C1FD0" w:rsidRPr="003C1FD0" w14:paraId="6433043D" w14:textId="77777777" w:rsidTr="008522B5">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6604C4E7"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6.2. detalizēts izdevumu aprēķins</w:t>
            </w:r>
          </w:p>
        </w:tc>
        <w:tc>
          <w:tcPr>
            <w:tcW w:w="3818"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02BDAA"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p>
        </w:tc>
      </w:tr>
      <w:tr w:rsidR="003C1FD0" w:rsidRPr="003C1FD0" w14:paraId="4F06A745" w14:textId="77777777" w:rsidTr="008522B5">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14367E11"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7. Amata vietu skaita izmaiņas</w:t>
            </w:r>
          </w:p>
        </w:tc>
        <w:tc>
          <w:tcPr>
            <w:tcW w:w="3818"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98F06DB" w14:textId="0C641DF2" w:rsidR="00053A0B" w:rsidRPr="003C1FD0" w:rsidRDefault="00E77DF4"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Projekts šo jomu neskar.</w:t>
            </w:r>
          </w:p>
        </w:tc>
      </w:tr>
      <w:tr w:rsidR="003C1FD0" w:rsidRPr="003C1FD0" w14:paraId="13CB92F2" w14:textId="77777777" w:rsidTr="008522B5">
        <w:tc>
          <w:tcPr>
            <w:tcW w:w="1182" w:type="pct"/>
            <w:tcBorders>
              <w:top w:val="outset" w:sz="6" w:space="0" w:color="414142"/>
              <w:left w:val="outset" w:sz="6" w:space="0" w:color="414142"/>
              <w:bottom w:val="outset" w:sz="6" w:space="0" w:color="414142"/>
              <w:right w:val="outset" w:sz="6" w:space="0" w:color="414142"/>
            </w:tcBorders>
            <w:shd w:val="clear" w:color="auto" w:fill="FFFFFF"/>
            <w:hideMark/>
          </w:tcPr>
          <w:p w14:paraId="4D4BE63F" w14:textId="77777777"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eastAsia="Times New Roman" w:hAnsi="Times New Roman" w:cs="Times New Roman"/>
                <w:color w:val="000000" w:themeColor="text1"/>
                <w:sz w:val="24"/>
                <w:szCs w:val="24"/>
                <w:lang w:eastAsia="lv-LV"/>
              </w:rPr>
              <w:t>8. Cita informācija</w:t>
            </w:r>
          </w:p>
        </w:tc>
        <w:tc>
          <w:tcPr>
            <w:tcW w:w="3818"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3CCD31A" w14:textId="252493D1" w:rsidR="00053A0B" w:rsidRPr="003C1FD0" w:rsidRDefault="00053A0B" w:rsidP="0014307C">
            <w:pPr>
              <w:spacing w:after="0" w:line="240" w:lineRule="auto"/>
              <w:rPr>
                <w:rFonts w:ascii="Times New Roman" w:eastAsia="Times New Roman" w:hAnsi="Times New Roman" w:cs="Times New Roman"/>
                <w:color w:val="000000" w:themeColor="text1"/>
                <w:sz w:val="24"/>
                <w:szCs w:val="24"/>
                <w:lang w:eastAsia="lv-LV"/>
              </w:rPr>
            </w:pPr>
            <w:r w:rsidRPr="003C1FD0">
              <w:rPr>
                <w:rFonts w:ascii="Times New Roman" w:hAnsi="Times New Roman" w:cs="Times New Roman"/>
                <w:color w:val="000000" w:themeColor="text1"/>
                <w:sz w:val="24"/>
                <w:szCs w:val="24"/>
              </w:rPr>
              <w:t xml:space="preserve">Izdevumus sedz no valsts budžeta programmas 02.00.00 </w:t>
            </w:r>
            <w:r w:rsidR="00CE6949" w:rsidRPr="003C1FD0">
              <w:rPr>
                <w:rFonts w:ascii="Times New Roman" w:hAnsi="Times New Roman" w:cs="Times New Roman"/>
                <w:color w:val="000000" w:themeColor="text1"/>
                <w:sz w:val="24"/>
                <w:szCs w:val="24"/>
              </w:rPr>
              <w:t>“</w:t>
            </w:r>
            <w:r w:rsidRPr="003C1FD0">
              <w:rPr>
                <w:rFonts w:ascii="Times New Roman" w:hAnsi="Times New Roman" w:cs="Times New Roman"/>
                <w:color w:val="000000" w:themeColor="text1"/>
                <w:sz w:val="24"/>
                <w:szCs w:val="24"/>
              </w:rPr>
              <w:t>Līdzekļi neparedzētiem gadījumiem”.</w:t>
            </w:r>
          </w:p>
        </w:tc>
      </w:tr>
    </w:tbl>
    <w:p w14:paraId="03D10331" w14:textId="77777777" w:rsidR="004C3BC7" w:rsidRPr="003C1FD0" w:rsidRDefault="004C3BC7" w:rsidP="006C1919">
      <w:pPr>
        <w:spacing w:after="0" w:line="240" w:lineRule="auto"/>
        <w:jc w:val="center"/>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9061"/>
      </w:tblGrid>
      <w:tr w:rsidR="003C1FD0" w:rsidRPr="003C1FD0" w14:paraId="772B65C3" w14:textId="77777777" w:rsidTr="000D707B">
        <w:tc>
          <w:tcPr>
            <w:tcW w:w="9287" w:type="dxa"/>
          </w:tcPr>
          <w:p w14:paraId="047427E6" w14:textId="77777777" w:rsidR="006C1919" w:rsidRPr="003C1FD0" w:rsidRDefault="006C1919" w:rsidP="000D707B">
            <w:pPr>
              <w:jc w:val="center"/>
              <w:rPr>
                <w:rFonts w:ascii="Times New Roman" w:hAnsi="Times New Roman" w:cs="Times New Roman"/>
                <w:b/>
                <w:color w:val="000000" w:themeColor="text1"/>
                <w:sz w:val="24"/>
                <w:szCs w:val="24"/>
              </w:rPr>
            </w:pPr>
            <w:r w:rsidRPr="003C1FD0">
              <w:rPr>
                <w:rFonts w:ascii="Times New Roman" w:hAnsi="Times New Roman" w:cs="Times New Roman"/>
                <w:b/>
                <w:color w:val="000000" w:themeColor="text1"/>
                <w:sz w:val="24"/>
                <w:szCs w:val="24"/>
              </w:rPr>
              <w:t>IV. Tiesību akta projekta ietekme uz spēkā esošo tiesību normu sistēmu</w:t>
            </w:r>
          </w:p>
        </w:tc>
      </w:tr>
      <w:tr w:rsidR="006C1919" w:rsidRPr="003C1FD0" w14:paraId="3319DE32" w14:textId="77777777" w:rsidTr="00396F83">
        <w:trPr>
          <w:trHeight w:val="70"/>
        </w:trPr>
        <w:tc>
          <w:tcPr>
            <w:tcW w:w="9287" w:type="dxa"/>
          </w:tcPr>
          <w:p w14:paraId="56EBE76B" w14:textId="77CB0F3F" w:rsidR="006C1919" w:rsidRPr="003C1FD0" w:rsidRDefault="006C1919" w:rsidP="000D707B">
            <w:pPr>
              <w:jc w:val="cente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Projekts šo jomu neskar</w:t>
            </w:r>
            <w:r w:rsidR="00E77DF4" w:rsidRPr="003C1FD0">
              <w:rPr>
                <w:rFonts w:ascii="Times New Roman" w:hAnsi="Times New Roman" w:cs="Times New Roman"/>
                <w:color w:val="000000" w:themeColor="text1"/>
                <w:sz w:val="24"/>
                <w:szCs w:val="24"/>
              </w:rPr>
              <w:t>.</w:t>
            </w:r>
          </w:p>
        </w:tc>
      </w:tr>
    </w:tbl>
    <w:p w14:paraId="026DF457" w14:textId="77777777" w:rsidR="00470672" w:rsidRPr="003C1FD0" w:rsidRDefault="00470672" w:rsidP="006C1919">
      <w:pPr>
        <w:spacing w:after="0" w:line="240" w:lineRule="auto"/>
        <w:jc w:val="center"/>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9061"/>
      </w:tblGrid>
      <w:tr w:rsidR="003C1FD0" w:rsidRPr="003C1FD0" w14:paraId="68FB5CC3" w14:textId="77777777" w:rsidTr="000D707B">
        <w:tc>
          <w:tcPr>
            <w:tcW w:w="9287" w:type="dxa"/>
          </w:tcPr>
          <w:p w14:paraId="4F436EB8" w14:textId="77777777" w:rsidR="006C1919" w:rsidRPr="003C1FD0" w:rsidRDefault="006C1919" w:rsidP="000D707B">
            <w:pPr>
              <w:jc w:val="center"/>
              <w:rPr>
                <w:rFonts w:ascii="Times New Roman" w:hAnsi="Times New Roman" w:cs="Times New Roman"/>
                <w:b/>
                <w:color w:val="000000" w:themeColor="text1"/>
                <w:sz w:val="24"/>
                <w:szCs w:val="24"/>
              </w:rPr>
            </w:pPr>
            <w:r w:rsidRPr="003C1FD0">
              <w:rPr>
                <w:rFonts w:ascii="Times New Roman" w:hAnsi="Times New Roman" w:cs="Times New Roman"/>
                <w:b/>
                <w:color w:val="000000" w:themeColor="text1"/>
                <w:sz w:val="24"/>
                <w:szCs w:val="24"/>
              </w:rPr>
              <w:t>V. Tiesību akta projekta atbilstība Latvijas Republikas starptautiskajām saistībām</w:t>
            </w:r>
          </w:p>
        </w:tc>
      </w:tr>
      <w:tr w:rsidR="006C1919" w:rsidRPr="003C1FD0" w14:paraId="62590635" w14:textId="77777777" w:rsidTr="000D707B">
        <w:tc>
          <w:tcPr>
            <w:tcW w:w="9287" w:type="dxa"/>
          </w:tcPr>
          <w:p w14:paraId="0E22A678" w14:textId="4414E8E2" w:rsidR="006C1919" w:rsidRPr="003C1FD0" w:rsidRDefault="006C1919" w:rsidP="000D707B">
            <w:pPr>
              <w:jc w:val="center"/>
              <w:rPr>
                <w:rFonts w:ascii="Times New Roman" w:hAnsi="Times New Roman" w:cs="Times New Roman"/>
                <w:color w:val="000000" w:themeColor="text1"/>
                <w:sz w:val="24"/>
                <w:szCs w:val="24"/>
              </w:rPr>
            </w:pPr>
            <w:r w:rsidRPr="003C1FD0">
              <w:rPr>
                <w:rFonts w:ascii="Times New Roman" w:hAnsi="Times New Roman" w:cs="Times New Roman"/>
                <w:color w:val="000000" w:themeColor="text1"/>
                <w:sz w:val="24"/>
                <w:szCs w:val="24"/>
              </w:rPr>
              <w:t>Projekts šo jomu neskar</w:t>
            </w:r>
            <w:r w:rsidR="00E77DF4" w:rsidRPr="003C1FD0">
              <w:rPr>
                <w:rFonts w:ascii="Times New Roman" w:hAnsi="Times New Roman" w:cs="Times New Roman"/>
                <w:color w:val="000000" w:themeColor="text1"/>
                <w:sz w:val="24"/>
                <w:szCs w:val="24"/>
              </w:rPr>
              <w:t>.</w:t>
            </w:r>
          </w:p>
        </w:tc>
      </w:tr>
    </w:tbl>
    <w:p w14:paraId="0C501D70" w14:textId="77777777" w:rsidR="006C1919" w:rsidRPr="003C1FD0" w:rsidRDefault="006C1919" w:rsidP="006C1919">
      <w:pPr>
        <w:spacing w:after="0" w:line="240" w:lineRule="auto"/>
        <w:jc w:val="center"/>
        <w:rPr>
          <w:rFonts w:ascii="Times New Roman" w:hAnsi="Times New Roman" w:cs="Times New Roman"/>
          <w:color w:val="000000" w:themeColor="text1"/>
          <w:sz w:val="24"/>
          <w:szCs w:val="24"/>
        </w:rPr>
      </w:pPr>
    </w:p>
    <w:tbl>
      <w:tblPr>
        <w:tblStyle w:val="TableGrid"/>
        <w:tblW w:w="0" w:type="auto"/>
        <w:tblLayout w:type="fixed"/>
        <w:tblLook w:val="04A0" w:firstRow="1" w:lastRow="0" w:firstColumn="1" w:lastColumn="0" w:noHBand="0" w:noVBand="1"/>
      </w:tblPr>
      <w:tblGrid>
        <w:gridCol w:w="704"/>
        <w:gridCol w:w="3827"/>
        <w:gridCol w:w="4530"/>
      </w:tblGrid>
      <w:tr w:rsidR="003C1FD0" w:rsidRPr="003C1FD0" w14:paraId="47D475B0" w14:textId="77777777" w:rsidTr="003F55D1">
        <w:tc>
          <w:tcPr>
            <w:tcW w:w="9061" w:type="dxa"/>
            <w:gridSpan w:val="3"/>
          </w:tcPr>
          <w:p w14:paraId="788600AA" w14:textId="77777777" w:rsidR="006C1919" w:rsidRPr="003C1FD0" w:rsidRDefault="006C1919" w:rsidP="000D707B">
            <w:pPr>
              <w:jc w:val="center"/>
              <w:rPr>
                <w:rFonts w:ascii="Times New Roman" w:hAnsi="Times New Roman" w:cs="Times New Roman"/>
                <w:b/>
                <w:color w:val="000000" w:themeColor="text1"/>
                <w:sz w:val="24"/>
                <w:szCs w:val="24"/>
              </w:rPr>
            </w:pPr>
            <w:r w:rsidRPr="003C1FD0">
              <w:rPr>
                <w:rFonts w:ascii="Times New Roman" w:hAnsi="Times New Roman" w:cs="Times New Roman"/>
                <w:b/>
                <w:color w:val="000000" w:themeColor="text1"/>
                <w:sz w:val="24"/>
                <w:szCs w:val="24"/>
              </w:rPr>
              <w:t>VI. Sabiedrības līdzdalība un komunikācijas aktivitātes</w:t>
            </w:r>
          </w:p>
        </w:tc>
      </w:tr>
      <w:tr w:rsidR="000557FA" w14:paraId="589518FF" w14:textId="77777777" w:rsidTr="00025E04">
        <w:trPr>
          <w:trHeight w:val="285"/>
        </w:trPr>
        <w:tc>
          <w:tcPr>
            <w:tcW w:w="704" w:type="dxa"/>
          </w:tcPr>
          <w:p w14:paraId="187C7EE1" w14:textId="41063E12" w:rsidR="000557FA" w:rsidRDefault="000557FA" w:rsidP="000D707B">
            <w:pPr>
              <w:jc w:val="center"/>
              <w:rPr>
                <w:rFonts w:ascii="Times New Roman" w:hAnsi="Times New Roman" w:cs="Times New Roman"/>
                <w:sz w:val="24"/>
                <w:szCs w:val="24"/>
              </w:rPr>
            </w:pPr>
            <w:r>
              <w:rPr>
                <w:rFonts w:ascii="Times New Roman" w:hAnsi="Times New Roman" w:cs="Times New Roman"/>
                <w:sz w:val="24"/>
                <w:szCs w:val="24"/>
              </w:rPr>
              <w:t>1.</w:t>
            </w:r>
          </w:p>
        </w:tc>
        <w:tc>
          <w:tcPr>
            <w:tcW w:w="3827" w:type="dxa"/>
          </w:tcPr>
          <w:p w14:paraId="7B1C2E37" w14:textId="408225AA" w:rsidR="000557FA" w:rsidRDefault="000557FA" w:rsidP="003F55D1">
            <w:pPr>
              <w:rPr>
                <w:rFonts w:ascii="Times New Roman" w:hAnsi="Times New Roman" w:cs="Times New Roman"/>
                <w:sz w:val="24"/>
                <w:szCs w:val="24"/>
              </w:rPr>
            </w:pPr>
            <w:r w:rsidRPr="00832163">
              <w:rPr>
                <w:rFonts w:ascii="Times New Roman" w:eastAsia="Times New Roman" w:hAnsi="Times New Roman" w:cs="Times New Roman"/>
                <w:sz w:val="24"/>
                <w:szCs w:val="24"/>
                <w:lang w:eastAsia="lv-LV"/>
              </w:rPr>
              <w:t>Plānotās sabiedrības līdzdalības un komunikācijas aktivitātes saistībā ar projektu</w:t>
            </w:r>
          </w:p>
        </w:tc>
        <w:tc>
          <w:tcPr>
            <w:tcW w:w="4530" w:type="dxa"/>
          </w:tcPr>
          <w:p w14:paraId="4F495961" w14:textId="453E3D9C" w:rsidR="000557FA" w:rsidRDefault="000557FA">
            <w:pPr>
              <w:jc w:val="both"/>
              <w:rPr>
                <w:rFonts w:ascii="Times New Roman" w:hAnsi="Times New Roman" w:cs="Times New Roman"/>
                <w:sz w:val="24"/>
                <w:szCs w:val="24"/>
              </w:rPr>
            </w:pPr>
            <w:r w:rsidRPr="0002485E">
              <w:rPr>
                <w:rFonts w:ascii="Times New Roman" w:hAnsi="Times New Roman" w:cs="Times New Roman"/>
                <w:sz w:val="24"/>
                <w:szCs w:val="24"/>
              </w:rPr>
              <w:t>Ar rīkojuma projektu netiek mainīts normatīvais regulējums, kā arī tas neparedz ieviest jaunas politiskās iniciatīvas. Līdz ar to sabiedrības līdzdalība un komunikācijas aktivitātes rīkojuma projekta izstrādē netika organizētas (Ministru kabineta 2009.</w:t>
            </w:r>
            <w:r>
              <w:rPr>
                <w:rFonts w:ascii="Times New Roman" w:hAnsi="Times New Roman" w:cs="Times New Roman"/>
                <w:sz w:val="24"/>
                <w:szCs w:val="24"/>
              </w:rPr>
              <w:t> </w:t>
            </w:r>
            <w:r w:rsidRPr="0002485E">
              <w:rPr>
                <w:rFonts w:ascii="Times New Roman" w:hAnsi="Times New Roman" w:cs="Times New Roman"/>
                <w:sz w:val="24"/>
                <w:szCs w:val="24"/>
              </w:rPr>
              <w:t>gada 25.</w:t>
            </w:r>
            <w:r>
              <w:rPr>
                <w:rFonts w:ascii="Times New Roman" w:hAnsi="Times New Roman" w:cs="Times New Roman"/>
                <w:sz w:val="24"/>
                <w:szCs w:val="24"/>
              </w:rPr>
              <w:t> </w:t>
            </w:r>
            <w:r w:rsidRPr="0002485E">
              <w:rPr>
                <w:rFonts w:ascii="Times New Roman" w:hAnsi="Times New Roman" w:cs="Times New Roman"/>
                <w:sz w:val="24"/>
                <w:szCs w:val="24"/>
              </w:rPr>
              <w:t>augusta noteikumu Nr.</w:t>
            </w:r>
            <w:r>
              <w:rPr>
                <w:rFonts w:ascii="Times New Roman" w:hAnsi="Times New Roman" w:cs="Times New Roman"/>
                <w:sz w:val="24"/>
                <w:szCs w:val="24"/>
              </w:rPr>
              <w:t> </w:t>
            </w:r>
            <w:r w:rsidRPr="0002485E">
              <w:rPr>
                <w:rFonts w:ascii="Times New Roman" w:hAnsi="Times New Roman" w:cs="Times New Roman"/>
                <w:sz w:val="24"/>
                <w:szCs w:val="24"/>
              </w:rPr>
              <w:t>970 „Sabiedrības līdzdalības kārtība attīstības plānošanas procesā” 5.</w:t>
            </w:r>
            <w:r>
              <w:rPr>
                <w:rFonts w:ascii="Times New Roman" w:hAnsi="Times New Roman" w:cs="Times New Roman"/>
                <w:sz w:val="24"/>
                <w:szCs w:val="24"/>
              </w:rPr>
              <w:t> </w:t>
            </w:r>
            <w:r w:rsidRPr="0002485E">
              <w:rPr>
                <w:rFonts w:ascii="Times New Roman" w:hAnsi="Times New Roman" w:cs="Times New Roman"/>
                <w:sz w:val="24"/>
                <w:szCs w:val="24"/>
              </w:rPr>
              <w:t>punkts)</w:t>
            </w:r>
            <w:r>
              <w:rPr>
                <w:rFonts w:ascii="Times New Roman" w:hAnsi="Times New Roman" w:cs="Times New Roman"/>
                <w:sz w:val="24"/>
                <w:szCs w:val="24"/>
              </w:rPr>
              <w:t>.</w:t>
            </w:r>
          </w:p>
          <w:p w14:paraId="3CB3CB90" w14:textId="7002C7EC" w:rsidR="000557FA" w:rsidRDefault="000557FA" w:rsidP="003F55D1">
            <w:pPr>
              <w:jc w:val="both"/>
              <w:rPr>
                <w:rFonts w:ascii="Times New Roman" w:hAnsi="Times New Roman" w:cs="Times New Roman"/>
                <w:sz w:val="24"/>
                <w:szCs w:val="24"/>
              </w:rPr>
            </w:pPr>
            <w:r w:rsidRPr="009950B8">
              <w:rPr>
                <w:rFonts w:ascii="Times New Roman" w:hAnsi="Times New Roman" w:cs="Times New Roman"/>
                <w:sz w:val="24"/>
                <w:szCs w:val="24"/>
              </w:rPr>
              <w:t xml:space="preserve">Vienlaikus norādāms, ka </w:t>
            </w:r>
            <w:r w:rsidR="002F377A">
              <w:rPr>
                <w:rFonts w:ascii="Times New Roman" w:hAnsi="Times New Roman" w:cs="Times New Roman"/>
                <w:sz w:val="24"/>
                <w:szCs w:val="24"/>
              </w:rPr>
              <w:t>R</w:t>
            </w:r>
            <w:r w:rsidRPr="009950B8">
              <w:rPr>
                <w:rFonts w:ascii="Times New Roman" w:hAnsi="Times New Roman" w:cs="Times New Roman"/>
                <w:sz w:val="24"/>
                <w:szCs w:val="24"/>
              </w:rPr>
              <w:t>īkojuma projekts un tā anotācija pēc</w:t>
            </w:r>
            <w:r w:rsidRPr="00E17B25">
              <w:rPr>
                <w:rFonts w:ascii="Times New Roman" w:hAnsi="Times New Roman" w:cs="Times New Roman"/>
                <w:sz w:val="24"/>
                <w:szCs w:val="24"/>
              </w:rPr>
              <w:t xml:space="preserve"> to iekļaušanas attiecīgās Ministru kabineta sēdē izskatāmo jautājumu sarakstā būs publiski pieejams Ministru kabineta tīmekļvietnē </w:t>
            </w:r>
            <w:hyperlink r:id="rId8" w:history="1">
              <w:r w:rsidRPr="004155E3">
                <w:rPr>
                  <w:rStyle w:val="Hyperlink"/>
                  <w:rFonts w:ascii="Times New Roman" w:hAnsi="Times New Roman" w:cs="Times New Roman"/>
                  <w:sz w:val="24"/>
                  <w:szCs w:val="24"/>
                </w:rPr>
                <w:t>www.mk.gov.lv</w:t>
              </w:r>
            </w:hyperlink>
            <w:r>
              <w:rPr>
                <w:rFonts w:ascii="Times New Roman" w:hAnsi="Times New Roman" w:cs="Times New Roman"/>
                <w:sz w:val="24"/>
                <w:szCs w:val="24"/>
              </w:rPr>
              <w:t xml:space="preserve"> </w:t>
            </w:r>
            <w:r w:rsidRPr="00E17B25">
              <w:rPr>
                <w:rFonts w:ascii="Times New Roman" w:hAnsi="Times New Roman" w:cs="Times New Roman"/>
                <w:sz w:val="24"/>
                <w:szCs w:val="24"/>
              </w:rPr>
              <w:t>sadaļā</w:t>
            </w:r>
            <w:r>
              <w:rPr>
                <w:rFonts w:ascii="Times New Roman" w:hAnsi="Times New Roman" w:cs="Times New Roman"/>
                <w:sz w:val="24"/>
                <w:szCs w:val="24"/>
              </w:rPr>
              <w:t xml:space="preserve">s </w:t>
            </w:r>
            <w:r w:rsidRPr="00160442">
              <w:rPr>
                <w:rFonts w:ascii="Times New Roman" w:hAnsi="Times New Roman" w:cs="Times New Roman"/>
                <w:i/>
                <w:sz w:val="24"/>
                <w:szCs w:val="24"/>
              </w:rPr>
              <w:t>Ministru kabineta sēdes</w:t>
            </w:r>
            <w:r>
              <w:rPr>
                <w:rFonts w:ascii="Times New Roman" w:hAnsi="Times New Roman" w:cs="Times New Roman"/>
                <w:sz w:val="24"/>
                <w:szCs w:val="24"/>
              </w:rPr>
              <w:t xml:space="preserve"> un </w:t>
            </w:r>
            <w:r w:rsidRPr="00160442">
              <w:rPr>
                <w:rFonts w:ascii="Times New Roman" w:hAnsi="Times New Roman" w:cs="Times New Roman"/>
                <w:i/>
                <w:sz w:val="24"/>
                <w:szCs w:val="24"/>
              </w:rPr>
              <w:t>Tiesību aktu projekti</w:t>
            </w:r>
            <w:r w:rsidRPr="009950B8">
              <w:rPr>
                <w:rFonts w:ascii="Times New Roman" w:hAnsi="Times New Roman" w:cs="Times New Roman"/>
                <w:sz w:val="24"/>
                <w:szCs w:val="24"/>
              </w:rPr>
              <w:t>, kur ar tiem varēs iepazīties jebkurš interesents</w:t>
            </w:r>
            <w:r>
              <w:rPr>
                <w:rFonts w:ascii="Times New Roman" w:hAnsi="Times New Roman" w:cs="Times New Roman"/>
                <w:sz w:val="24"/>
                <w:szCs w:val="24"/>
              </w:rPr>
              <w:t>.</w:t>
            </w:r>
          </w:p>
        </w:tc>
      </w:tr>
      <w:tr w:rsidR="000557FA" w14:paraId="42F2F280" w14:textId="77777777" w:rsidTr="00025E04">
        <w:trPr>
          <w:trHeight w:val="285"/>
        </w:trPr>
        <w:tc>
          <w:tcPr>
            <w:tcW w:w="704" w:type="dxa"/>
          </w:tcPr>
          <w:p w14:paraId="536B79F1" w14:textId="37F95540" w:rsidR="000557FA" w:rsidDel="000557FA" w:rsidRDefault="000557FA" w:rsidP="000D707B">
            <w:pPr>
              <w:jc w:val="center"/>
              <w:rPr>
                <w:rFonts w:ascii="Times New Roman" w:hAnsi="Times New Roman" w:cs="Times New Roman"/>
                <w:sz w:val="24"/>
                <w:szCs w:val="24"/>
              </w:rPr>
            </w:pPr>
            <w:r>
              <w:rPr>
                <w:rFonts w:ascii="Times New Roman" w:hAnsi="Times New Roman" w:cs="Times New Roman"/>
                <w:sz w:val="24"/>
                <w:szCs w:val="24"/>
              </w:rPr>
              <w:t>2.</w:t>
            </w:r>
          </w:p>
        </w:tc>
        <w:tc>
          <w:tcPr>
            <w:tcW w:w="3827" w:type="dxa"/>
          </w:tcPr>
          <w:p w14:paraId="5D31EE1D" w14:textId="57080E7B" w:rsidR="000557FA" w:rsidDel="000557FA" w:rsidRDefault="000557FA" w:rsidP="003F55D1">
            <w:pPr>
              <w:rPr>
                <w:rFonts w:ascii="Times New Roman" w:hAnsi="Times New Roman" w:cs="Times New Roman"/>
                <w:sz w:val="24"/>
                <w:szCs w:val="24"/>
              </w:rPr>
            </w:pPr>
            <w:r w:rsidRPr="00832163">
              <w:rPr>
                <w:rFonts w:ascii="Times New Roman" w:eastAsia="Times New Roman" w:hAnsi="Times New Roman" w:cs="Times New Roman"/>
                <w:sz w:val="24"/>
                <w:szCs w:val="24"/>
                <w:lang w:eastAsia="lv-LV"/>
              </w:rPr>
              <w:t>Sabiedrības līdzdalība projekta izstrādē</w:t>
            </w:r>
          </w:p>
        </w:tc>
        <w:tc>
          <w:tcPr>
            <w:tcW w:w="4530" w:type="dxa"/>
          </w:tcPr>
          <w:p w14:paraId="6B7A03DC" w14:textId="688E7785" w:rsidR="000557FA" w:rsidDel="000557FA" w:rsidRDefault="00E77DF4" w:rsidP="003F55D1">
            <w:pPr>
              <w:jc w:val="both"/>
              <w:rPr>
                <w:rFonts w:ascii="Times New Roman" w:hAnsi="Times New Roman" w:cs="Times New Roman"/>
                <w:sz w:val="24"/>
                <w:szCs w:val="24"/>
              </w:rPr>
            </w:pPr>
            <w:r>
              <w:rPr>
                <w:rFonts w:ascii="Times New Roman" w:hAnsi="Times New Roman" w:cs="Times New Roman"/>
                <w:sz w:val="24"/>
                <w:szCs w:val="24"/>
              </w:rPr>
              <w:t>Projekts šo jomu neskar.</w:t>
            </w:r>
          </w:p>
        </w:tc>
      </w:tr>
      <w:tr w:rsidR="000557FA" w14:paraId="34A6EAA3" w14:textId="77777777" w:rsidTr="00025E04">
        <w:trPr>
          <w:trHeight w:val="285"/>
        </w:trPr>
        <w:tc>
          <w:tcPr>
            <w:tcW w:w="704" w:type="dxa"/>
          </w:tcPr>
          <w:p w14:paraId="55EEA245" w14:textId="0CBFDFCC" w:rsidR="000557FA" w:rsidDel="000557FA" w:rsidRDefault="000557FA" w:rsidP="000D707B">
            <w:pPr>
              <w:jc w:val="center"/>
              <w:rPr>
                <w:rFonts w:ascii="Times New Roman" w:hAnsi="Times New Roman" w:cs="Times New Roman"/>
                <w:sz w:val="24"/>
                <w:szCs w:val="24"/>
              </w:rPr>
            </w:pPr>
            <w:r>
              <w:rPr>
                <w:rFonts w:ascii="Times New Roman" w:hAnsi="Times New Roman" w:cs="Times New Roman"/>
                <w:sz w:val="24"/>
                <w:szCs w:val="24"/>
              </w:rPr>
              <w:t>3.</w:t>
            </w:r>
          </w:p>
        </w:tc>
        <w:tc>
          <w:tcPr>
            <w:tcW w:w="3827" w:type="dxa"/>
          </w:tcPr>
          <w:p w14:paraId="3ED4153F" w14:textId="35376119" w:rsidR="000557FA" w:rsidDel="000557FA" w:rsidRDefault="000557FA" w:rsidP="003F55D1">
            <w:pPr>
              <w:rPr>
                <w:rFonts w:ascii="Times New Roman" w:hAnsi="Times New Roman" w:cs="Times New Roman"/>
                <w:sz w:val="24"/>
                <w:szCs w:val="24"/>
              </w:rPr>
            </w:pPr>
            <w:r w:rsidRPr="00832163">
              <w:rPr>
                <w:rFonts w:ascii="Times New Roman" w:eastAsia="Times New Roman" w:hAnsi="Times New Roman" w:cs="Times New Roman"/>
                <w:sz w:val="24"/>
                <w:szCs w:val="24"/>
                <w:lang w:eastAsia="lv-LV"/>
              </w:rPr>
              <w:t>Sabiedrības līdzdalības rezultāti</w:t>
            </w:r>
          </w:p>
        </w:tc>
        <w:tc>
          <w:tcPr>
            <w:tcW w:w="4530" w:type="dxa"/>
          </w:tcPr>
          <w:p w14:paraId="7D4E01C5" w14:textId="661AF36D" w:rsidR="000557FA" w:rsidDel="000557FA" w:rsidRDefault="00E77DF4" w:rsidP="003F55D1">
            <w:pPr>
              <w:jc w:val="both"/>
              <w:rPr>
                <w:rFonts w:ascii="Times New Roman" w:hAnsi="Times New Roman" w:cs="Times New Roman"/>
                <w:sz w:val="24"/>
                <w:szCs w:val="24"/>
              </w:rPr>
            </w:pPr>
            <w:r>
              <w:rPr>
                <w:rFonts w:ascii="Times New Roman" w:hAnsi="Times New Roman" w:cs="Times New Roman"/>
                <w:sz w:val="24"/>
                <w:szCs w:val="24"/>
              </w:rPr>
              <w:t>P</w:t>
            </w:r>
            <w:r w:rsidR="000557FA">
              <w:rPr>
                <w:rFonts w:ascii="Times New Roman" w:hAnsi="Times New Roman" w:cs="Times New Roman"/>
                <w:sz w:val="24"/>
                <w:szCs w:val="24"/>
              </w:rPr>
              <w:t>rojekts šo jomu neskar.</w:t>
            </w:r>
          </w:p>
        </w:tc>
      </w:tr>
      <w:tr w:rsidR="000557FA" w14:paraId="27247912" w14:textId="77777777" w:rsidTr="00025E04">
        <w:trPr>
          <w:trHeight w:val="285"/>
        </w:trPr>
        <w:tc>
          <w:tcPr>
            <w:tcW w:w="704" w:type="dxa"/>
          </w:tcPr>
          <w:p w14:paraId="7CCF215E" w14:textId="6377FA08" w:rsidR="000557FA" w:rsidDel="000557FA" w:rsidRDefault="000557FA" w:rsidP="000D707B">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3827" w:type="dxa"/>
          </w:tcPr>
          <w:p w14:paraId="31402110" w14:textId="1BFE94A5" w:rsidR="000557FA" w:rsidDel="000557FA" w:rsidRDefault="000557FA" w:rsidP="003F55D1">
            <w:pPr>
              <w:rPr>
                <w:rFonts w:ascii="Times New Roman" w:hAnsi="Times New Roman" w:cs="Times New Roman"/>
                <w:sz w:val="24"/>
                <w:szCs w:val="24"/>
              </w:rPr>
            </w:pPr>
            <w:r w:rsidRPr="00832163">
              <w:rPr>
                <w:rFonts w:ascii="Times New Roman" w:eastAsia="Times New Roman" w:hAnsi="Times New Roman" w:cs="Times New Roman"/>
                <w:sz w:val="24"/>
                <w:szCs w:val="24"/>
                <w:lang w:eastAsia="lv-LV"/>
              </w:rPr>
              <w:t>Cita informācija</w:t>
            </w:r>
          </w:p>
        </w:tc>
        <w:tc>
          <w:tcPr>
            <w:tcW w:w="4530" w:type="dxa"/>
          </w:tcPr>
          <w:p w14:paraId="028443AA" w14:textId="24CE4619" w:rsidR="000557FA" w:rsidDel="000557FA" w:rsidRDefault="000557FA" w:rsidP="003F55D1">
            <w:pPr>
              <w:jc w:val="both"/>
              <w:rPr>
                <w:rFonts w:ascii="Times New Roman" w:hAnsi="Times New Roman" w:cs="Times New Roman"/>
                <w:sz w:val="24"/>
                <w:szCs w:val="24"/>
              </w:rPr>
            </w:pPr>
            <w:r>
              <w:rPr>
                <w:rFonts w:ascii="Times New Roman" w:hAnsi="Times New Roman" w:cs="Times New Roman"/>
                <w:sz w:val="24"/>
                <w:szCs w:val="24"/>
              </w:rPr>
              <w:t>Nav.</w:t>
            </w:r>
          </w:p>
        </w:tc>
      </w:tr>
    </w:tbl>
    <w:p w14:paraId="6AECC5A0" w14:textId="77777777" w:rsidR="006C1919" w:rsidRPr="00C04FBF" w:rsidRDefault="006C1919" w:rsidP="006C1919">
      <w:pPr>
        <w:spacing w:after="0" w:line="24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00"/>
        <w:gridCol w:w="3731"/>
        <w:gridCol w:w="4530"/>
      </w:tblGrid>
      <w:tr w:rsidR="006C1919" w14:paraId="30524ED2" w14:textId="77777777" w:rsidTr="00A8527F">
        <w:tc>
          <w:tcPr>
            <w:tcW w:w="9061" w:type="dxa"/>
            <w:gridSpan w:val="3"/>
          </w:tcPr>
          <w:p w14:paraId="186686E9" w14:textId="77777777" w:rsidR="006C1919" w:rsidRPr="00C04FBF" w:rsidRDefault="006C1919" w:rsidP="000D707B">
            <w:pPr>
              <w:jc w:val="center"/>
              <w:rPr>
                <w:rFonts w:ascii="Times New Roman" w:hAnsi="Times New Roman" w:cs="Times New Roman"/>
                <w:sz w:val="24"/>
                <w:szCs w:val="24"/>
              </w:rPr>
            </w:pPr>
            <w:r w:rsidRPr="00C04FBF">
              <w:rPr>
                <w:rFonts w:ascii="Times New Roman" w:hAnsi="Times New Roman" w:cs="Times New Roman"/>
                <w:b/>
                <w:bCs/>
                <w:sz w:val="24"/>
                <w:szCs w:val="24"/>
              </w:rPr>
              <w:t>VII. Tiesību akta projekta izpildes nodrošināšana un tās ietekme uz institūcijām</w:t>
            </w:r>
          </w:p>
        </w:tc>
      </w:tr>
      <w:tr w:rsidR="006C1919" w14:paraId="1A23364B" w14:textId="77777777" w:rsidTr="00025E04">
        <w:tc>
          <w:tcPr>
            <w:tcW w:w="800" w:type="dxa"/>
          </w:tcPr>
          <w:p w14:paraId="60A68E47" w14:textId="77777777" w:rsidR="006C1919" w:rsidRPr="00C04FBF" w:rsidRDefault="006C1919" w:rsidP="000D707B">
            <w:pPr>
              <w:jc w:val="center"/>
              <w:rPr>
                <w:rFonts w:ascii="Times New Roman" w:hAnsi="Times New Roman" w:cs="Times New Roman"/>
                <w:sz w:val="24"/>
                <w:szCs w:val="24"/>
              </w:rPr>
            </w:pPr>
            <w:r w:rsidRPr="00C04FBF">
              <w:rPr>
                <w:rFonts w:ascii="Times New Roman" w:hAnsi="Times New Roman" w:cs="Times New Roman"/>
                <w:sz w:val="24"/>
                <w:szCs w:val="24"/>
              </w:rPr>
              <w:t>1.</w:t>
            </w:r>
          </w:p>
        </w:tc>
        <w:tc>
          <w:tcPr>
            <w:tcW w:w="3731" w:type="dxa"/>
          </w:tcPr>
          <w:p w14:paraId="70AD1846" w14:textId="77777777" w:rsidR="006C1919" w:rsidRPr="00C04FBF" w:rsidRDefault="006C1919" w:rsidP="000D707B">
            <w:pPr>
              <w:rPr>
                <w:rFonts w:ascii="Times New Roman" w:hAnsi="Times New Roman" w:cs="Times New Roman"/>
                <w:sz w:val="24"/>
                <w:szCs w:val="24"/>
              </w:rPr>
            </w:pPr>
            <w:r w:rsidRPr="00C04FBF">
              <w:rPr>
                <w:rFonts w:ascii="Times New Roman" w:hAnsi="Times New Roman" w:cs="Times New Roman"/>
                <w:sz w:val="24"/>
                <w:szCs w:val="24"/>
              </w:rPr>
              <w:t>Projekta izpildē iesaistītās institūcijas</w:t>
            </w:r>
          </w:p>
        </w:tc>
        <w:tc>
          <w:tcPr>
            <w:tcW w:w="4530" w:type="dxa"/>
          </w:tcPr>
          <w:p w14:paraId="3B893781" w14:textId="7B1A61A6" w:rsidR="006C1919" w:rsidRPr="00C04FBF" w:rsidRDefault="005A3578" w:rsidP="000D707B">
            <w:pPr>
              <w:rPr>
                <w:rFonts w:ascii="Times New Roman" w:hAnsi="Times New Roman" w:cs="Times New Roman"/>
                <w:sz w:val="24"/>
                <w:szCs w:val="24"/>
              </w:rPr>
            </w:pPr>
            <w:r>
              <w:rPr>
                <w:rFonts w:ascii="Times New Roman" w:hAnsi="Times New Roman" w:cs="Times New Roman"/>
                <w:sz w:val="24"/>
                <w:szCs w:val="24"/>
              </w:rPr>
              <w:t>VARAM</w:t>
            </w:r>
            <w:r w:rsidR="00CE6949">
              <w:rPr>
                <w:rFonts w:ascii="Times New Roman" w:hAnsi="Times New Roman" w:cs="Times New Roman"/>
                <w:sz w:val="24"/>
                <w:szCs w:val="24"/>
              </w:rPr>
              <w:t xml:space="preserve"> un</w:t>
            </w:r>
            <w:r w:rsidR="004C3BC7">
              <w:rPr>
                <w:rFonts w:ascii="Times New Roman" w:hAnsi="Times New Roman" w:cs="Times New Roman"/>
                <w:sz w:val="24"/>
                <w:szCs w:val="24"/>
              </w:rPr>
              <w:t xml:space="preserve"> Finanšu ministrija</w:t>
            </w:r>
            <w:r w:rsidR="00CE6949">
              <w:rPr>
                <w:rFonts w:ascii="Times New Roman" w:hAnsi="Times New Roman" w:cs="Times New Roman"/>
                <w:sz w:val="24"/>
                <w:szCs w:val="24"/>
              </w:rPr>
              <w:t>.</w:t>
            </w:r>
          </w:p>
        </w:tc>
      </w:tr>
      <w:tr w:rsidR="006C1919" w14:paraId="71FDA8ED" w14:textId="77777777" w:rsidTr="00025E04">
        <w:tc>
          <w:tcPr>
            <w:tcW w:w="800" w:type="dxa"/>
          </w:tcPr>
          <w:p w14:paraId="53E69A56" w14:textId="77777777" w:rsidR="006C1919" w:rsidRPr="00C04FBF" w:rsidRDefault="006C1919" w:rsidP="000D707B">
            <w:pPr>
              <w:jc w:val="center"/>
              <w:rPr>
                <w:rFonts w:ascii="Times New Roman" w:hAnsi="Times New Roman" w:cs="Times New Roman"/>
                <w:sz w:val="24"/>
                <w:szCs w:val="24"/>
              </w:rPr>
            </w:pPr>
            <w:r w:rsidRPr="00C04FBF">
              <w:rPr>
                <w:rFonts w:ascii="Times New Roman" w:hAnsi="Times New Roman" w:cs="Times New Roman"/>
                <w:sz w:val="24"/>
                <w:szCs w:val="24"/>
              </w:rPr>
              <w:t>2.</w:t>
            </w:r>
          </w:p>
        </w:tc>
        <w:tc>
          <w:tcPr>
            <w:tcW w:w="3731" w:type="dxa"/>
          </w:tcPr>
          <w:p w14:paraId="50BBACD5" w14:textId="77777777" w:rsidR="006C1919" w:rsidRPr="00C04FBF" w:rsidRDefault="006C1919" w:rsidP="000D707B">
            <w:pPr>
              <w:jc w:val="both"/>
              <w:rPr>
                <w:rFonts w:ascii="Times New Roman" w:eastAsia="Times New Roman" w:hAnsi="Times New Roman" w:cs="Times New Roman"/>
                <w:sz w:val="24"/>
                <w:szCs w:val="24"/>
                <w:lang w:eastAsia="lv-LV"/>
              </w:rPr>
            </w:pPr>
            <w:r w:rsidRPr="00C04FBF">
              <w:rPr>
                <w:rFonts w:ascii="Times New Roman" w:eastAsia="Times New Roman" w:hAnsi="Times New Roman" w:cs="Times New Roman"/>
                <w:sz w:val="24"/>
                <w:szCs w:val="24"/>
                <w:lang w:eastAsia="lv-LV"/>
              </w:rPr>
              <w:t xml:space="preserve">Projekta izpildes ietekme uz pārvaldes funkcijām un institucionālo struktūru. </w:t>
            </w:r>
          </w:p>
          <w:p w14:paraId="4AE24E2E" w14:textId="77777777" w:rsidR="006C1919" w:rsidRPr="00C04FBF" w:rsidRDefault="006C1919" w:rsidP="000D707B">
            <w:pPr>
              <w:jc w:val="both"/>
              <w:rPr>
                <w:rFonts w:ascii="Times New Roman" w:hAnsi="Times New Roman" w:cs="Times New Roman"/>
                <w:sz w:val="24"/>
                <w:szCs w:val="24"/>
              </w:rPr>
            </w:pPr>
            <w:r w:rsidRPr="00C04FBF">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4530" w:type="dxa"/>
          </w:tcPr>
          <w:p w14:paraId="66DE1CA4" w14:textId="32F97DC8" w:rsidR="006C1919" w:rsidRPr="00C04FBF" w:rsidRDefault="00E77DF4" w:rsidP="009A1415">
            <w:pPr>
              <w:jc w:val="both"/>
              <w:rPr>
                <w:rFonts w:ascii="Times New Roman" w:hAnsi="Times New Roman" w:cs="Times New Roman"/>
                <w:sz w:val="24"/>
                <w:szCs w:val="24"/>
              </w:rPr>
            </w:pPr>
            <w:r>
              <w:rPr>
                <w:rFonts w:ascii="Times New Roman" w:hAnsi="Times New Roman" w:cs="Times New Roman"/>
                <w:sz w:val="24"/>
                <w:szCs w:val="24"/>
              </w:rPr>
              <w:t xml:space="preserve"> Projekts šo jomu neskar.</w:t>
            </w:r>
          </w:p>
        </w:tc>
      </w:tr>
      <w:tr w:rsidR="006C1919" w14:paraId="6E4D2B53" w14:textId="77777777" w:rsidTr="00025E04">
        <w:tc>
          <w:tcPr>
            <w:tcW w:w="800" w:type="dxa"/>
          </w:tcPr>
          <w:p w14:paraId="2B4674C6" w14:textId="77777777" w:rsidR="006C1919" w:rsidRPr="00C04FBF" w:rsidRDefault="006C1919" w:rsidP="000D707B">
            <w:pPr>
              <w:jc w:val="center"/>
              <w:rPr>
                <w:rFonts w:ascii="Times New Roman" w:hAnsi="Times New Roman" w:cs="Times New Roman"/>
                <w:sz w:val="24"/>
                <w:szCs w:val="24"/>
              </w:rPr>
            </w:pPr>
            <w:r w:rsidRPr="00C04FBF">
              <w:rPr>
                <w:rFonts w:ascii="Times New Roman" w:hAnsi="Times New Roman" w:cs="Times New Roman"/>
                <w:sz w:val="24"/>
                <w:szCs w:val="24"/>
              </w:rPr>
              <w:t>3.</w:t>
            </w:r>
          </w:p>
        </w:tc>
        <w:tc>
          <w:tcPr>
            <w:tcW w:w="3731" w:type="dxa"/>
          </w:tcPr>
          <w:p w14:paraId="48FAA054" w14:textId="77777777" w:rsidR="006C1919" w:rsidRPr="00C04FBF" w:rsidRDefault="006C1919" w:rsidP="000D707B">
            <w:pPr>
              <w:rPr>
                <w:rFonts w:ascii="Times New Roman" w:hAnsi="Times New Roman" w:cs="Times New Roman"/>
                <w:sz w:val="24"/>
                <w:szCs w:val="24"/>
              </w:rPr>
            </w:pPr>
            <w:r w:rsidRPr="00C04FBF">
              <w:rPr>
                <w:rFonts w:ascii="Times New Roman" w:hAnsi="Times New Roman" w:cs="Times New Roman"/>
                <w:sz w:val="24"/>
                <w:szCs w:val="24"/>
              </w:rPr>
              <w:t>Cita informācija</w:t>
            </w:r>
          </w:p>
        </w:tc>
        <w:tc>
          <w:tcPr>
            <w:tcW w:w="4530" w:type="dxa"/>
          </w:tcPr>
          <w:p w14:paraId="51E58C88" w14:textId="77777777" w:rsidR="006C1919" w:rsidRPr="00C04FBF" w:rsidRDefault="006C1919" w:rsidP="000D707B">
            <w:pPr>
              <w:rPr>
                <w:rFonts w:ascii="Times New Roman" w:hAnsi="Times New Roman" w:cs="Times New Roman"/>
                <w:sz w:val="24"/>
                <w:szCs w:val="24"/>
              </w:rPr>
            </w:pPr>
            <w:r w:rsidRPr="00C04FBF">
              <w:rPr>
                <w:rFonts w:ascii="Times New Roman" w:hAnsi="Times New Roman" w:cs="Times New Roman"/>
                <w:sz w:val="24"/>
                <w:szCs w:val="24"/>
              </w:rPr>
              <w:t>Nav.</w:t>
            </w:r>
          </w:p>
        </w:tc>
      </w:tr>
    </w:tbl>
    <w:p w14:paraId="21151FE9" w14:textId="0E88D7AA" w:rsidR="00843A84" w:rsidRDefault="00843A84" w:rsidP="006C1919">
      <w:pPr>
        <w:spacing w:after="0" w:line="240" w:lineRule="auto"/>
        <w:jc w:val="both"/>
        <w:rPr>
          <w:rFonts w:ascii="Times New Roman" w:hAnsi="Times New Roman" w:cs="Times New Roman"/>
          <w:sz w:val="24"/>
          <w:szCs w:val="24"/>
        </w:rPr>
      </w:pPr>
    </w:p>
    <w:p w14:paraId="32C66096" w14:textId="7F742D6F" w:rsidR="00E03E56" w:rsidRDefault="00E03E56" w:rsidP="006C1919">
      <w:pPr>
        <w:spacing w:after="0" w:line="240" w:lineRule="auto"/>
        <w:jc w:val="both"/>
        <w:rPr>
          <w:rFonts w:ascii="Times New Roman" w:hAnsi="Times New Roman" w:cs="Times New Roman"/>
          <w:sz w:val="24"/>
          <w:szCs w:val="24"/>
        </w:rPr>
      </w:pPr>
    </w:p>
    <w:p w14:paraId="26FFFE73" w14:textId="44729840" w:rsidR="00E03E56" w:rsidRDefault="00E03E56" w:rsidP="006C1919">
      <w:pPr>
        <w:spacing w:after="0" w:line="240" w:lineRule="auto"/>
        <w:jc w:val="both"/>
        <w:rPr>
          <w:rFonts w:ascii="Times New Roman" w:hAnsi="Times New Roman" w:cs="Times New Roman"/>
          <w:sz w:val="24"/>
          <w:szCs w:val="24"/>
        </w:rPr>
      </w:pPr>
    </w:p>
    <w:p w14:paraId="7B4796F4" w14:textId="04770854" w:rsidR="00E03E56" w:rsidRDefault="00E03E56" w:rsidP="006C1919">
      <w:pPr>
        <w:spacing w:after="0" w:line="240" w:lineRule="auto"/>
        <w:jc w:val="both"/>
        <w:rPr>
          <w:rFonts w:ascii="Times New Roman" w:hAnsi="Times New Roman" w:cs="Times New Roman"/>
          <w:sz w:val="24"/>
          <w:szCs w:val="24"/>
        </w:rPr>
      </w:pPr>
    </w:p>
    <w:p w14:paraId="65873164" w14:textId="0E7EAFFC" w:rsidR="00E03E56" w:rsidRDefault="00E03E56" w:rsidP="006C1919">
      <w:pPr>
        <w:spacing w:after="0" w:line="240" w:lineRule="auto"/>
        <w:jc w:val="both"/>
        <w:rPr>
          <w:rFonts w:ascii="Times New Roman" w:hAnsi="Times New Roman" w:cs="Times New Roman"/>
          <w:sz w:val="24"/>
          <w:szCs w:val="24"/>
        </w:rPr>
      </w:pPr>
    </w:p>
    <w:p w14:paraId="2D32042E" w14:textId="77777777" w:rsidR="00E03E56" w:rsidRDefault="00E03E56" w:rsidP="006C1919">
      <w:pPr>
        <w:spacing w:after="0" w:line="240" w:lineRule="auto"/>
        <w:jc w:val="both"/>
        <w:rPr>
          <w:rFonts w:ascii="Times New Roman" w:hAnsi="Times New Roman" w:cs="Times New Roman"/>
          <w:sz w:val="24"/>
          <w:szCs w:val="24"/>
        </w:rPr>
      </w:pPr>
    </w:p>
    <w:p w14:paraId="73A1A2EF" w14:textId="77777777" w:rsidR="00F45B8F" w:rsidRDefault="00F45B8F" w:rsidP="00F45B8F">
      <w:pPr>
        <w:spacing w:after="0" w:line="240" w:lineRule="auto"/>
        <w:rPr>
          <w:rFonts w:ascii="Times New Roman" w:hAnsi="Times New Roman"/>
          <w:sz w:val="24"/>
          <w:szCs w:val="24"/>
        </w:rPr>
      </w:pPr>
      <w:r>
        <w:rPr>
          <w:rFonts w:ascii="Times New Roman" w:hAnsi="Times New Roman"/>
          <w:sz w:val="24"/>
          <w:szCs w:val="24"/>
        </w:rPr>
        <w:t xml:space="preserve">vides aizsardzības un reģionālās </w:t>
      </w:r>
    </w:p>
    <w:p w14:paraId="336F6A0A" w14:textId="7CA409BE" w:rsidR="00F45B8F" w:rsidRDefault="00F45B8F" w:rsidP="00F45B8F">
      <w:pPr>
        <w:spacing w:after="0" w:line="240" w:lineRule="auto"/>
        <w:rPr>
          <w:rFonts w:ascii="Times New Roman" w:hAnsi="Times New Roman"/>
          <w:sz w:val="24"/>
          <w:szCs w:val="24"/>
        </w:rPr>
      </w:pPr>
      <w:r>
        <w:rPr>
          <w:rFonts w:ascii="Times New Roman" w:hAnsi="Times New Roman"/>
          <w:sz w:val="24"/>
          <w:szCs w:val="24"/>
        </w:rPr>
        <w:t>attīstības ministr</w:t>
      </w:r>
      <w:r w:rsidR="00CE6949">
        <w:rPr>
          <w:rFonts w:ascii="Times New Roman" w:hAnsi="Times New Roman"/>
          <w:sz w:val="24"/>
          <w:szCs w:val="24"/>
        </w:rPr>
        <w:t>s</w:t>
      </w:r>
      <w:r w:rsidR="00CE6949">
        <w:rPr>
          <w:rFonts w:ascii="Times New Roman" w:hAnsi="Times New Roman"/>
          <w:sz w:val="24"/>
          <w:szCs w:val="24"/>
        </w:rPr>
        <w:tab/>
      </w:r>
      <w:r w:rsidR="00CE6949">
        <w:rPr>
          <w:rFonts w:ascii="Times New Roman" w:hAnsi="Times New Roman"/>
          <w:sz w:val="24"/>
          <w:szCs w:val="24"/>
        </w:rPr>
        <w:tab/>
      </w:r>
      <w:r w:rsidR="00CE6949">
        <w:rPr>
          <w:rFonts w:ascii="Times New Roman" w:hAnsi="Times New Roman"/>
          <w:sz w:val="24"/>
          <w:szCs w:val="24"/>
        </w:rPr>
        <w:tab/>
      </w:r>
      <w:r w:rsidR="00CE6949">
        <w:rPr>
          <w:rFonts w:ascii="Times New Roman" w:hAnsi="Times New Roman"/>
          <w:sz w:val="24"/>
          <w:szCs w:val="24"/>
        </w:rPr>
        <w:tab/>
      </w:r>
      <w:r w:rsidR="00CE6949">
        <w:rPr>
          <w:rFonts w:ascii="Times New Roman" w:hAnsi="Times New Roman"/>
          <w:sz w:val="24"/>
          <w:szCs w:val="24"/>
        </w:rPr>
        <w:tab/>
      </w:r>
      <w:r w:rsidR="00CE6949">
        <w:rPr>
          <w:rFonts w:ascii="Times New Roman" w:hAnsi="Times New Roman"/>
          <w:sz w:val="24"/>
          <w:szCs w:val="24"/>
        </w:rPr>
        <w:tab/>
      </w:r>
      <w:r w:rsidR="00CE6949">
        <w:rPr>
          <w:rFonts w:ascii="Times New Roman" w:hAnsi="Times New Roman"/>
          <w:sz w:val="24"/>
          <w:szCs w:val="24"/>
        </w:rPr>
        <w:tab/>
      </w:r>
      <w:r w:rsidR="00CE6949">
        <w:rPr>
          <w:rFonts w:ascii="Times New Roman" w:hAnsi="Times New Roman"/>
          <w:sz w:val="24"/>
          <w:szCs w:val="24"/>
        </w:rPr>
        <w:tab/>
      </w:r>
      <w:r w:rsidR="00CE6949">
        <w:rPr>
          <w:rFonts w:ascii="Times New Roman" w:hAnsi="Times New Roman"/>
          <w:sz w:val="24"/>
          <w:szCs w:val="24"/>
        </w:rPr>
        <w:tab/>
        <w:t xml:space="preserve">A. T. </w:t>
      </w:r>
      <w:proofErr w:type="spellStart"/>
      <w:r w:rsidR="00CE6949">
        <w:rPr>
          <w:rFonts w:ascii="Times New Roman" w:hAnsi="Times New Roman"/>
          <w:sz w:val="24"/>
          <w:szCs w:val="24"/>
        </w:rPr>
        <w:t>Plešs</w:t>
      </w:r>
      <w:proofErr w:type="spellEnd"/>
    </w:p>
    <w:p w14:paraId="1CCA2BC5" w14:textId="45D156D2" w:rsidR="00902999" w:rsidRDefault="00902999" w:rsidP="006C1919">
      <w:pPr>
        <w:spacing w:after="0" w:line="240" w:lineRule="auto"/>
        <w:jc w:val="both"/>
        <w:rPr>
          <w:rFonts w:ascii="Times New Roman" w:hAnsi="Times New Roman" w:cs="Times New Roman"/>
          <w:sz w:val="24"/>
          <w:szCs w:val="24"/>
        </w:rPr>
      </w:pPr>
    </w:p>
    <w:p w14:paraId="0AFC965A" w14:textId="1720A8EE" w:rsidR="00E03E56" w:rsidRDefault="00E03E56" w:rsidP="006C1919">
      <w:pPr>
        <w:spacing w:after="0" w:line="240" w:lineRule="auto"/>
        <w:jc w:val="both"/>
        <w:rPr>
          <w:rFonts w:ascii="Times New Roman" w:hAnsi="Times New Roman" w:cs="Times New Roman"/>
          <w:sz w:val="24"/>
          <w:szCs w:val="24"/>
        </w:rPr>
      </w:pPr>
    </w:p>
    <w:p w14:paraId="5AFD68B5" w14:textId="46A6D513" w:rsidR="00E03E56" w:rsidRDefault="00E03E56" w:rsidP="006C1919">
      <w:pPr>
        <w:spacing w:after="0" w:line="240" w:lineRule="auto"/>
        <w:jc w:val="both"/>
        <w:rPr>
          <w:rFonts w:ascii="Times New Roman" w:hAnsi="Times New Roman" w:cs="Times New Roman"/>
          <w:sz w:val="24"/>
          <w:szCs w:val="24"/>
        </w:rPr>
      </w:pPr>
    </w:p>
    <w:p w14:paraId="09491445" w14:textId="539B50CA" w:rsidR="00E03E56" w:rsidRDefault="00E03E56" w:rsidP="006C1919">
      <w:pPr>
        <w:spacing w:after="0" w:line="240" w:lineRule="auto"/>
        <w:jc w:val="both"/>
        <w:rPr>
          <w:rFonts w:ascii="Times New Roman" w:hAnsi="Times New Roman" w:cs="Times New Roman"/>
          <w:sz w:val="24"/>
          <w:szCs w:val="24"/>
        </w:rPr>
      </w:pPr>
    </w:p>
    <w:p w14:paraId="0877384B" w14:textId="60B73FBB" w:rsidR="00E03E56" w:rsidRDefault="00E03E56" w:rsidP="006C1919">
      <w:pPr>
        <w:spacing w:after="0" w:line="240" w:lineRule="auto"/>
        <w:jc w:val="both"/>
        <w:rPr>
          <w:rFonts w:ascii="Times New Roman" w:hAnsi="Times New Roman" w:cs="Times New Roman"/>
          <w:sz w:val="24"/>
          <w:szCs w:val="24"/>
        </w:rPr>
      </w:pPr>
    </w:p>
    <w:p w14:paraId="7114C265" w14:textId="77777777" w:rsidR="00E03E56" w:rsidRDefault="00E03E56" w:rsidP="006C1919">
      <w:pPr>
        <w:spacing w:after="0" w:line="240" w:lineRule="auto"/>
        <w:jc w:val="both"/>
        <w:rPr>
          <w:rFonts w:ascii="Times New Roman" w:hAnsi="Times New Roman" w:cs="Times New Roman"/>
          <w:sz w:val="24"/>
          <w:szCs w:val="24"/>
        </w:rPr>
      </w:pPr>
    </w:p>
    <w:p w14:paraId="702D809A" w14:textId="4719170B" w:rsidR="006C1919" w:rsidRPr="00397CE1" w:rsidRDefault="006C1919" w:rsidP="00397CE1">
      <w:pPr>
        <w:widowControl w:val="0"/>
        <w:spacing w:after="0" w:line="240" w:lineRule="auto"/>
        <w:rPr>
          <w:rFonts w:ascii="Times New Roman" w:eastAsia="Calibri" w:hAnsi="Times New Roman" w:cs="Times New Roman"/>
          <w:sz w:val="20"/>
          <w:szCs w:val="20"/>
        </w:rPr>
      </w:pPr>
      <w:r w:rsidRPr="00397CE1">
        <w:rPr>
          <w:rFonts w:ascii="Times New Roman" w:eastAsia="Calibri" w:hAnsi="Times New Roman" w:cs="Times New Roman"/>
          <w:sz w:val="20"/>
          <w:szCs w:val="20"/>
        </w:rPr>
        <w:t>Vaivode</w:t>
      </w:r>
      <w:r w:rsidR="005A3578" w:rsidRPr="00397CE1">
        <w:rPr>
          <w:rFonts w:ascii="Times New Roman" w:eastAsia="Calibri" w:hAnsi="Times New Roman" w:cs="Times New Roman"/>
          <w:sz w:val="20"/>
          <w:szCs w:val="20"/>
        </w:rPr>
        <w:t>,</w:t>
      </w:r>
      <w:r w:rsidRPr="00397CE1">
        <w:rPr>
          <w:rFonts w:ascii="Times New Roman" w:eastAsia="Calibri" w:hAnsi="Times New Roman" w:cs="Times New Roman"/>
          <w:sz w:val="20"/>
          <w:szCs w:val="20"/>
        </w:rPr>
        <w:t xml:space="preserve"> 66016749</w:t>
      </w:r>
    </w:p>
    <w:p w14:paraId="58D59CBB" w14:textId="2E0EA7D4" w:rsidR="00A8520C" w:rsidRDefault="007F1E81" w:rsidP="00397CE1">
      <w:pPr>
        <w:widowControl w:val="0"/>
        <w:spacing w:after="0" w:line="240" w:lineRule="auto"/>
        <w:rPr>
          <w:rStyle w:val="Hyperlink"/>
          <w:rFonts w:ascii="Times New Roman" w:eastAsia="Calibri" w:hAnsi="Times New Roman" w:cs="Times New Roman"/>
          <w:sz w:val="20"/>
          <w:szCs w:val="20"/>
        </w:rPr>
      </w:pPr>
      <w:hyperlink r:id="rId9" w:history="1">
        <w:r w:rsidR="00D015C6" w:rsidRPr="00397CE1">
          <w:rPr>
            <w:rStyle w:val="Hyperlink"/>
            <w:rFonts w:ascii="Times New Roman" w:eastAsia="Calibri" w:hAnsi="Times New Roman" w:cs="Times New Roman"/>
            <w:sz w:val="20"/>
            <w:szCs w:val="20"/>
          </w:rPr>
          <w:t>solvita.vaivode@varam.gov.lv</w:t>
        </w:r>
      </w:hyperlink>
    </w:p>
    <w:p w14:paraId="03494A02" w14:textId="77777777" w:rsidR="00397CE1" w:rsidRPr="00397CE1" w:rsidRDefault="00397CE1" w:rsidP="00397CE1">
      <w:pPr>
        <w:widowControl w:val="0"/>
        <w:spacing w:after="0" w:line="240" w:lineRule="auto"/>
        <w:rPr>
          <w:rStyle w:val="Hyperlink"/>
          <w:rFonts w:ascii="Times New Roman" w:eastAsia="Calibri" w:hAnsi="Times New Roman" w:cs="Times New Roman"/>
          <w:sz w:val="20"/>
          <w:szCs w:val="20"/>
        </w:rPr>
      </w:pPr>
    </w:p>
    <w:p w14:paraId="118C37B3" w14:textId="6DF012D0" w:rsidR="00397CE1" w:rsidRPr="00397CE1" w:rsidRDefault="00397CE1" w:rsidP="00397CE1">
      <w:pPr>
        <w:spacing w:after="0" w:line="240" w:lineRule="auto"/>
        <w:rPr>
          <w:rFonts w:ascii="Times New Roman" w:hAnsi="Times New Roman" w:cs="Times New Roman"/>
          <w:sz w:val="20"/>
          <w:szCs w:val="20"/>
          <w:lang w:eastAsia="lv-LV"/>
        </w:rPr>
      </w:pPr>
      <w:r w:rsidRPr="00397CE1">
        <w:rPr>
          <w:rFonts w:ascii="Times New Roman" w:hAnsi="Times New Roman" w:cs="Times New Roman"/>
          <w:sz w:val="20"/>
          <w:szCs w:val="20"/>
        </w:rPr>
        <w:t>Kinča</w:t>
      </w:r>
      <w:r>
        <w:rPr>
          <w:rFonts w:ascii="Times New Roman" w:hAnsi="Times New Roman" w:cs="Times New Roman"/>
          <w:sz w:val="20"/>
          <w:szCs w:val="20"/>
        </w:rPr>
        <w:t>,</w:t>
      </w:r>
      <w:r w:rsidRPr="00397CE1">
        <w:rPr>
          <w:rFonts w:ascii="Times New Roman" w:hAnsi="Times New Roman" w:cs="Times New Roman"/>
          <w:sz w:val="20"/>
          <w:szCs w:val="20"/>
        </w:rPr>
        <w:t xml:space="preserve"> 26818781  </w:t>
      </w:r>
    </w:p>
    <w:p w14:paraId="183A599A" w14:textId="4B417DD5" w:rsidR="00397CE1" w:rsidRPr="00397CE1" w:rsidRDefault="007F1E81" w:rsidP="00397CE1">
      <w:pPr>
        <w:widowControl w:val="0"/>
        <w:spacing w:after="0" w:line="240" w:lineRule="auto"/>
        <w:rPr>
          <w:rStyle w:val="Hyperlink"/>
          <w:rFonts w:ascii="Times New Roman" w:eastAsia="Calibri" w:hAnsi="Times New Roman" w:cs="Times New Roman"/>
          <w:sz w:val="20"/>
          <w:szCs w:val="20"/>
        </w:rPr>
      </w:pPr>
      <w:hyperlink r:id="rId10" w:history="1">
        <w:r w:rsidR="00397CE1" w:rsidRPr="00397CE1">
          <w:rPr>
            <w:rStyle w:val="Hyperlink"/>
            <w:rFonts w:ascii="Times New Roman" w:hAnsi="Times New Roman" w:cs="Times New Roman"/>
            <w:sz w:val="20"/>
            <w:szCs w:val="20"/>
          </w:rPr>
          <w:t>kristine.kinca@lps.lv</w:t>
        </w:r>
      </w:hyperlink>
    </w:p>
    <w:sectPr w:rsidR="00397CE1" w:rsidRPr="00397CE1" w:rsidSect="000D707B">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45C25" w14:textId="77777777" w:rsidR="003D5758" w:rsidRDefault="003D5758" w:rsidP="00C82A09">
      <w:pPr>
        <w:spacing w:after="0" w:line="240" w:lineRule="auto"/>
      </w:pPr>
      <w:r>
        <w:separator/>
      </w:r>
    </w:p>
  </w:endnote>
  <w:endnote w:type="continuationSeparator" w:id="0">
    <w:p w14:paraId="3AC0FEF2" w14:textId="77777777" w:rsidR="003D5758" w:rsidRDefault="003D5758" w:rsidP="00C82A09">
      <w:pPr>
        <w:spacing w:after="0" w:line="240" w:lineRule="auto"/>
      </w:pPr>
      <w:r>
        <w:continuationSeparator/>
      </w:r>
    </w:p>
  </w:endnote>
  <w:endnote w:type="continuationNotice" w:id="1">
    <w:p w14:paraId="61AB0ACC" w14:textId="77777777" w:rsidR="003D5758" w:rsidRDefault="003D57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1D66" w14:textId="162FF051" w:rsidR="006E6F95" w:rsidRPr="00501F74" w:rsidRDefault="00181BD7" w:rsidP="00501F74">
    <w:pPr>
      <w:pStyle w:val="Footer"/>
    </w:pPr>
    <w:r w:rsidRPr="00181BD7">
      <w:rPr>
        <w:rFonts w:ascii="Times New Roman" w:hAnsi="Times New Roman" w:cs="Times New Roman"/>
        <w:sz w:val="20"/>
        <w:szCs w:val="20"/>
      </w:rPr>
      <w:t>VARAManot</w:t>
    </w:r>
    <w:r w:rsidR="004242E5">
      <w:rPr>
        <w:rFonts w:ascii="Times New Roman" w:hAnsi="Times New Roman" w:cs="Times New Roman"/>
        <w:sz w:val="20"/>
        <w:szCs w:val="20"/>
      </w:rPr>
      <w:t>_</w:t>
    </w:r>
    <w:r w:rsidR="00D01BC3">
      <w:rPr>
        <w:rFonts w:ascii="Times New Roman" w:hAnsi="Times New Roman" w:cs="Times New Roman"/>
        <w:sz w:val="20"/>
        <w:szCs w:val="20"/>
      </w:rPr>
      <w:t>0</w:t>
    </w:r>
    <w:r w:rsidR="00A93D90">
      <w:rPr>
        <w:rFonts w:ascii="Times New Roman" w:hAnsi="Times New Roman" w:cs="Times New Roman"/>
        <w:sz w:val="20"/>
        <w:szCs w:val="20"/>
      </w:rPr>
      <w:t>6</w:t>
    </w:r>
    <w:r w:rsidR="00D01BC3">
      <w:rPr>
        <w:rFonts w:ascii="Times New Roman" w:hAnsi="Times New Roman" w:cs="Times New Roman"/>
        <w:sz w:val="20"/>
        <w:szCs w:val="20"/>
      </w:rPr>
      <w:t>12</w:t>
    </w:r>
    <w:r w:rsidRPr="00181BD7">
      <w:rPr>
        <w:rFonts w:ascii="Times New Roman" w:hAnsi="Times New Roman" w:cs="Times New Roman"/>
        <w:sz w:val="20"/>
        <w:szCs w:val="20"/>
      </w:rPr>
      <w:t>21_</w:t>
    </w:r>
    <w:r w:rsidR="009B0C90">
      <w:rPr>
        <w:rFonts w:ascii="Times New Roman" w:hAnsi="Times New Roman" w:cs="Times New Roman"/>
        <w:sz w:val="20"/>
        <w:szCs w:val="20"/>
      </w:rPr>
      <w:t>NIN</w:t>
    </w:r>
    <w:r w:rsidRPr="00181BD7">
      <w:rPr>
        <w:rFonts w:ascii="Times New Roman" w:hAnsi="Times New Roman" w:cs="Times New Roman"/>
        <w:sz w:val="20"/>
        <w:szCs w:val="20"/>
      </w:rPr>
      <w:t>_lng</w:t>
    </w:r>
    <w:r w:rsidR="00CE6949">
      <w:rPr>
        <w:rFonts w:ascii="Times New Roman" w:hAnsi="Times New Roman" w:cs="Times New Roman"/>
        <w:sz w:val="20"/>
        <w:szCs w:val="20"/>
      </w:rPr>
      <w:t>_preciz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83BA7" w14:textId="01BB89E1" w:rsidR="006E6F95" w:rsidRPr="00CE6949" w:rsidRDefault="00CE6949" w:rsidP="00CE6949">
    <w:pPr>
      <w:pStyle w:val="Footer"/>
    </w:pPr>
    <w:r w:rsidRPr="00181BD7">
      <w:rPr>
        <w:rFonts w:ascii="Times New Roman" w:hAnsi="Times New Roman" w:cs="Times New Roman"/>
        <w:sz w:val="20"/>
        <w:szCs w:val="20"/>
      </w:rPr>
      <w:t>VARAManot</w:t>
    </w:r>
    <w:r>
      <w:rPr>
        <w:rFonts w:ascii="Times New Roman" w:hAnsi="Times New Roman" w:cs="Times New Roman"/>
        <w:sz w:val="20"/>
        <w:szCs w:val="20"/>
      </w:rPr>
      <w:t>_</w:t>
    </w:r>
    <w:r w:rsidR="00D01BC3">
      <w:rPr>
        <w:rFonts w:ascii="Times New Roman" w:hAnsi="Times New Roman" w:cs="Times New Roman"/>
        <w:sz w:val="20"/>
        <w:szCs w:val="20"/>
      </w:rPr>
      <w:t>0</w:t>
    </w:r>
    <w:r w:rsidR="00A93D90">
      <w:rPr>
        <w:rFonts w:ascii="Times New Roman" w:hAnsi="Times New Roman" w:cs="Times New Roman"/>
        <w:sz w:val="20"/>
        <w:szCs w:val="20"/>
      </w:rPr>
      <w:t>6</w:t>
    </w:r>
    <w:r w:rsidR="00D01BC3">
      <w:rPr>
        <w:rFonts w:ascii="Times New Roman" w:hAnsi="Times New Roman" w:cs="Times New Roman"/>
        <w:sz w:val="20"/>
        <w:szCs w:val="20"/>
      </w:rPr>
      <w:t>12</w:t>
    </w:r>
    <w:r w:rsidRPr="00181BD7">
      <w:rPr>
        <w:rFonts w:ascii="Times New Roman" w:hAnsi="Times New Roman" w:cs="Times New Roman"/>
        <w:sz w:val="20"/>
        <w:szCs w:val="20"/>
      </w:rPr>
      <w:t>21_</w:t>
    </w:r>
    <w:r>
      <w:rPr>
        <w:rFonts w:ascii="Times New Roman" w:hAnsi="Times New Roman" w:cs="Times New Roman"/>
        <w:sz w:val="20"/>
        <w:szCs w:val="20"/>
      </w:rPr>
      <w:t>NIN</w:t>
    </w:r>
    <w:r w:rsidRPr="00181BD7">
      <w:rPr>
        <w:rFonts w:ascii="Times New Roman" w:hAnsi="Times New Roman" w:cs="Times New Roman"/>
        <w:sz w:val="20"/>
        <w:szCs w:val="20"/>
      </w:rPr>
      <w:t>_lng</w:t>
    </w:r>
    <w:r>
      <w:rPr>
        <w:rFonts w:ascii="Times New Roman" w:hAnsi="Times New Roman" w:cs="Times New Roman"/>
        <w:sz w:val="20"/>
        <w:szCs w:val="20"/>
      </w:rPr>
      <w:t>_preciz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252B2" w14:textId="77777777" w:rsidR="003D5758" w:rsidRDefault="003D5758" w:rsidP="00C82A09">
      <w:pPr>
        <w:spacing w:after="0" w:line="240" w:lineRule="auto"/>
      </w:pPr>
      <w:r>
        <w:separator/>
      </w:r>
    </w:p>
  </w:footnote>
  <w:footnote w:type="continuationSeparator" w:id="0">
    <w:p w14:paraId="780CDA2B" w14:textId="77777777" w:rsidR="003D5758" w:rsidRDefault="003D5758" w:rsidP="00C82A09">
      <w:pPr>
        <w:spacing w:after="0" w:line="240" w:lineRule="auto"/>
      </w:pPr>
      <w:r>
        <w:continuationSeparator/>
      </w:r>
    </w:p>
  </w:footnote>
  <w:footnote w:type="continuationNotice" w:id="1">
    <w:p w14:paraId="3A05BC39" w14:textId="77777777" w:rsidR="003D5758" w:rsidRDefault="003D5758">
      <w:pPr>
        <w:spacing w:after="0" w:line="240" w:lineRule="auto"/>
      </w:pPr>
    </w:p>
  </w:footnote>
  <w:footnote w:id="2">
    <w:p w14:paraId="484D2887" w14:textId="77777777" w:rsidR="00C5477B" w:rsidRPr="00B9793F" w:rsidRDefault="00C5477B" w:rsidP="00C5477B">
      <w:pPr>
        <w:pStyle w:val="FootnoteText"/>
        <w:jc w:val="both"/>
        <w:rPr>
          <w:rFonts w:ascii="Times New Roman" w:hAnsi="Times New Roman" w:cs="Times New Roman"/>
        </w:rPr>
      </w:pPr>
      <w:r w:rsidRPr="00B9793F">
        <w:rPr>
          <w:rStyle w:val="FootnoteReference"/>
          <w:rFonts w:ascii="Times New Roman" w:hAnsi="Times New Roman" w:cs="Times New Roman"/>
        </w:rPr>
        <w:footnoteRef/>
      </w:r>
      <w:r w:rsidRPr="00B9793F">
        <w:rPr>
          <w:rFonts w:ascii="Times New Roman" w:hAnsi="Times New Roman" w:cs="Times New Roman"/>
        </w:rPr>
        <w:t xml:space="preserve"> SIA “LatRosTrans” ir lūgusi atmaksāt summas saskaņā ar likuma “Par nodokļiem un nodevām” 28.panta otro daļu. Tā kā nodokļu maksājumi budžetā veikti saskaņā ar pašvaldības izdotu administratīvo aktu, tad </w:t>
      </w:r>
      <w:r w:rsidRPr="003374AA">
        <w:rPr>
          <w:rFonts w:ascii="Times New Roman" w:hAnsi="Times New Roman" w:cs="Times New Roman"/>
        </w:rPr>
        <w:t xml:space="preserve">konkrētajā gadījumā ir piemērojama likuma 28.panta pirmā daļa.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40289"/>
      <w:docPartObj>
        <w:docPartGallery w:val="Page Numbers (Top of Page)"/>
        <w:docPartUnique/>
      </w:docPartObj>
    </w:sdtPr>
    <w:sdtEndPr>
      <w:rPr>
        <w:rFonts w:ascii="Times New Roman" w:hAnsi="Times New Roman" w:cs="Times New Roman"/>
        <w:noProof/>
      </w:rPr>
    </w:sdtEndPr>
    <w:sdtContent>
      <w:p w14:paraId="3CE6A2BA" w14:textId="77777777" w:rsidR="006E6F95" w:rsidRPr="006718C5" w:rsidRDefault="006E6F95">
        <w:pPr>
          <w:pStyle w:val="Header"/>
          <w:jc w:val="center"/>
          <w:rPr>
            <w:rFonts w:ascii="Times New Roman" w:hAnsi="Times New Roman" w:cs="Times New Roman"/>
          </w:rPr>
        </w:pPr>
        <w:r w:rsidRPr="006718C5">
          <w:rPr>
            <w:rFonts w:ascii="Times New Roman" w:hAnsi="Times New Roman" w:cs="Times New Roman"/>
          </w:rPr>
          <w:fldChar w:fldCharType="begin"/>
        </w:r>
        <w:r w:rsidRPr="006718C5">
          <w:rPr>
            <w:rFonts w:ascii="Times New Roman" w:hAnsi="Times New Roman" w:cs="Times New Roman"/>
          </w:rPr>
          <w:instrText xml:space="preserve"> PAGE   \* MERGEFORMAT </w:instrText>
        </w:r>
        <w:r w:rsidRPr="006718C5">
          <w:rPr>
            <w:rFonts w:ascii="Times New Roman" w:hAnsi="Times New Roman" w:cs="Times New Roman"/>
          </w:rPr>
          <w:fldChar w:fldCharType="separate"/>
        </w:r>
        <w:r w:rsidR="00843DAE">
          <w:rPr>
            <w:rFonts w:ascii="Times New Roman" w:hAnsi="Times New Roman" w:cs="Times New Roman"/>
            <w:noProof/>
          </w:rPr>
          <w:t>6</w:t>
        </w:r>
        <w:r w:rsidRPr="006718C5">
          <w:rPr>
            <w:rFonts w:ascii="Times New Roman" w:hAnsi="Times New Roman" w:cs="Times New Roman"/>
            <w:noProof/>
          </w:rPr>
          <w:fldChar w:fldCharType="end"/>
        </w:r>
      </w:p>
    </w:sdtContent>
  </w:sdt>
  <w:p w14:paraId="76FD85B2" w14:textId="77777777" w:rsidR="006E6F95" w:rsidRDefault="006E6F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2FBD"/>
    <w:multiLevelType w:val="hybridMultilevel"/>
    <w:tmpl w:val="4DF06A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7B76AC"/>
    <w:multiLevelType w:val="hybridMultilevel"/>
    <w:tmpl w:val="EAFED502"/>
    <w:lvl w:ilvl="0" w:tplc="413E3A0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9917784"/>
    <w:multiLevelType w:val="hybridMultilevel"/>
    <w:tmpl w:val="1AFC8D6E"/>
    <w:lvl w:ilvl="0" w:tplc="D65E619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B7C2511"/>
    <w:multiLevelType w:val="hybridMultilevel"/>
    <w:tmpl w:val="473ADC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8001CC"/>
    <w:multiLevelType w:val="hybridMultilevel"/>
    <w:tmpl w:val="C4A695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FA46C2"/>
    <w:multiLevelType w:val="hybridMultilevel"/>
    <w:tmpl w:val="9B720AE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1E3F1AA6"/>
    <w:multiLevelType w:val="hybridMultilevel"/>
    <w:tmpl w:val="F8B62A54"/>
    <w:lvl w:ilvl="0" w:tplc="560445C8">
      <w:start w:val="1"/>
      <w:numFmt w:val="decimal"/>
      <w:lvlText w:val="%1."/>
      <w:lvlJc w:val="left"/>
      <w:pPr>
        <w:ind w:left="1429" w:hanging="36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32C43B95"/>
    <w:multiLevelType w:val="hybridMultilevel"/>
    <w:tmpl w:val="357EAFF2"/>
    <w:lvl w:ilvl="0" w:tplc="666EF0AA">
      <w:start w:val="1"/>
      <w:numFmt w:val="decimal"/>
      <w:lvlText w:val="%1."/>
      <w:lvlJc w:val="left"/>
      <w:pPr>
        <w:ind w:left="360" w:hanging="360"/>
      </w:pPr>
      <w:rPr>
        <w:rFonts w:ascii="Times New Roman" w:eastAsia="Calibri" w:hAnsi="Times New Roman"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FC1398"/>
    <w:multiLevelType w:val="hybridMultilevel"/>
    <w:tmpl w:val="4D1693AE"/>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1E06D04"/>
    <w:multiLevelType w:val="hybridMultilevel"/>
    <w:tmpl w:val="FF725304"/>
    <w:lvl w:ilvl="0" w:tplc="0426000F">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4F425117"/>
    <w:multiLevelType w:val="hybridMultilevel"/>
    <w:tmpl w:val="C7C67F42"/>
    <w:lvl w:ilvl="0" w:tplc="8286F4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50D13C2"/>
    <w:multiLevelType w:val="hybridMultilevel"/>
    <w:tmpl w:val="56E610B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593341F"/>
    <w:multiLevelType w:val="hybridMultilevel"/>
    <w:tmpl w:val="90C07D44"/>
    <w:lvl w:ilvl="0" w:tplc="2212700A">
      <w:start w:val="1"/>
      <w:numFmt w:val="decimal"/>
      <w:lvlText w:val="%1."/>
      <w:lvlJc w:val="left"/>
      <w:pPr>
        <w:ind w:left="1429" w:hanging="360"/>
      </w:pPr>
      <w:rPr>
        <w:rFonts w:ascii="Times New Roman" w:hAnsi="Times New Roman" w:cs="Times New Roman" w:hint="default"/>
        <w:i w:val="0"/>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58AD1C73"/>
    <w:multiLevelType w:val="hybridMultilevel"/>
    <w:tmpl w:val="1FB830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5BDB2757"/>
    <w:multiLevelType w:val="hybridMultilevel"/>
    <w:tmpl w:val="4FD2C04A"/>
    <w:lvl w:ilvl="0" w:tplc="8BB042E0">
      <w:start w:val="1"/>
      <w:numFmt w:val="decimal"/>
      <w:lvlText w:val="%1."/>
      <w:lvlJc w:val="left"/>
      <w:pPr>
        <w:ind w:left="1069" w:hanging="360"/>
      </w:pPr>
      <w:rPr>
        <w:rFonts w:ascii="Times New Roman" w:eastAsiaTheme="minorHAnsi" w:hAnsi="Times New Roman" w:cs="Times New Roman"/>
        <w:i w:val="0"/>
        <w:i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5F0223FF"/>
    <w:multiLevelType w:val="multilevel"/>
    <w:tmpl w:val="DDA23A3E"/>
    <w:lvl w:ilvl="0">
      <w:start w:val="1"/>
      <w:numFmt w:val="decimal"/>
      <w:lvlText w:val="%1."/>
      <w:lvlJc w:val="left"/>
      <w:pPr>
        <w:ind w:left="1637" w:hanging="360"/>
      </w:pPr>
      <w:rPr>
        <w:rFonts w:hint="default"/>
      </w:rPr>
    </w:lvl>
    <w:lvl w:ilvl="1">
      <w:start w:val="1"/>
      <w:numFmt w:val="decimal"/>
      <w:isLgl/>
      <w:lvlText w:val="%2."/>
      <w:lvlJc w:val="left"/>
      <w:pPr>
        <w:ind w:left="927" w:hanging="360"/>
      </w:pPr>
      <w:rPr>
        <w:rFonts w:ascii="Times New Roman" w:eastAsia="Calibri" w:hAnsi="Times New Roman" w:cs="Times New Roman"/>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6848699D"/>
    <w:multiLevelType w:val="hybridMultilevel"/>
    <w:tmpl w:val="9F445D66"/>
    <w:lvl w:ilvl="0" w:tplc="8D3A604E">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70131E8"/>
    <w:multiLevelType w:val="hybridMultilevel"/>
    <w:tmpl w:val="A9E0613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79D000C6"/>
    <w:multiLevelType w:val="hybridMultilevel"/>
    <w:tmpl w:val="9F6A2648"/>
    <w:lvl w:ilvl="0" w:tplc="1F8A453A">
      <w:start w:val="1"/>
      <w:numFmt w:val="bullet"/>
      <w:lvlText w:val="•"/>
      <w:lvlJc w:val="left"/>
      <w:pPr>
        <w:tabs>
          <w:tab w:val="num" w:pos="720"/>
        </w:tabs>
        <w:ind w:left="720" w:hanging="360"/>
      </w:pPr>
      <w:rPr>
        <w:rFonts w:ascii="Arial" w:hAnsi="Arial" w:hint="default"/>
      </w:rPr>
    </w:lvl>
    <w:lvl w:ilvl="1" w:tplc="0FCA26E8" w:tentative="1">
      <w:start w:val="1"/>
      <w:numFmt w:val="bullet"/>
      <w:lvlText w:val="•"/>
      <w:lvlJc w:val="left"/>
      <w:pPr>
        <w:tabs>
          <w:tab w:val="num" w:pos="1440"/>
        </w:tabs>
        <w:ind w:left="1440" w:hanging="360"/>
      </w:pPr>
      <w:rPr>
        <w:rFonts w:ascii="Arial" w:hAnsi="Arial" w:hint="default"/>
      </w:rPr>
    </w:lvl>
    <w:lvl w:ilvl="2" w:tplc="17C4FECA" w:tentative="1">
      <w:start w:val="1"/>
      <w:numFmt w:val="bullet"/>
      <w:lvlText w:val="•"/>
      <w:lvlJc w:val="left"/>
      <w:pPr>
        <w:tabs>
          <w:tab w:val="num" w:pos="2160"/>
        </w:tabs>
        <w:ind w:left="2160" w:hanging="360"/>
      </w:pPr>
      <w:rPr>
        <w:rFonts w:ascii="Arial" w:hAnsi="Arial" w:hint="default"/>
      </w:rPr>
    </w:lvl>
    <w:lvl w:ilvl="3" w:tplc="3A321EA6" w:tentative="1">
      <w:start w:val="1"/>
      <w:numFmt w:val="bullet"/>
      <w:lvlText w:val="•"/>
      <w:lvlJc w:val="left"/>
      <w:pPr>
        <w:tabs>
          <w:tab w:val="num" w:pos="2880"/>
        </w:tabs>
        <w:ind w:left="2880" w:hanging="360"/>
      </w:pPr>
      <w:rPr>
        <w:rFonts w:ascii="Arial" w:hAnsi="Arial" w:hint="default"/>
      </w:rPr>
    </w:lvl>
    <w:lvl w:ilvl="4" w:tplc="079C2F42" w:tentative="1">
      <w:start w:val="1"/>
      <w:numFmt w:val="bullet"/>
      <w:lvlText w:val="•"/>
      <w:lvlJc w:val="left"/>
      <w:pPr>
        <w:tabs>
          <w:tab w:val="num" w:pos="3600"/>
        </w:tabs>
        <w:ind w:left="3600" w:hanging="360"/>
      </w:pPr>
      <w:rPr>
        <w:rFonts w:ascii="Arial" w:hAnsi="Arial" w:hint="default"/>
      </w:rPr>
    </w:lvl>
    <w:lvl w:ilvl="5" w:tplc="6ED67C6A" w:tentative="1">
      <w:start w:val="1"/>
      <w:numFmt w:val="bullet"/>
      <w:lvlText w:val="•"/>
      <w:lvlJc w:val="left"/>
      <w:pPr>
        <w:tabs>
          <w:tab w:val="num" w:pos="4320"/>
        </w:tabs>
        <w:ind w:left="4320" w:hanging="360"/>
      </w:pPr>
      <w:rPr>
        <w:rFonts w:ascii="Arial" w:hAnsi="Arial" w:hint="default"/>
      </w:rPr>
    </w:lvl>
    <w:lvl w:ilvl="6" w:tplc="67F0ECCE" w:tentative="1">
      <w:start w:val="1"/>
      <w:numFmt w:val="bullet"/>
      <w:lvlText w:val="•"/>
      <w:lvlJc w:val="left"/>
      <w:pPr>
        <w:tabs>
          <w:tab w:val="num" w:pos="5040"/>
        </w:tabs>
        <w:ind w:left="5040" w:hanging="360"/>
      </w:pPr>
      <w:rPr>
        <w:rFonts w:ascii="Arial" w:hAnsi="Arial" w:hint="default"/>
      </w:rPr>
    </w:lvl>
    <w:lvl w:ilvl="7" w:tplc="2DAEEBE4" w:tentative="1">
      <w:start w:val="1"/>
      <w:numFmt w:val="bullet"/>
      <w:lvlText w:val="•"/>
      <w:lvlJc w:val="left"/>
      <w:pPr>
        <w:tabs>
          <w:tab w:val="num" w:pos="5760"/>
        </w:tabs>
        <w:ind w:left="5760" w:hanging="360"/>
      </w:pPr>
      <w:rPr>
        <w:rFonts w:ascii="Arial" w:hAnsi="Arial" w:hint="default"/>
      </w:rPr>
    </w:lvl>
    <w:lvl w:ilvl="8" w:tplc="363E471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CCA1B37"/>
    <w:multiLevelType w:val="hybridMultilevel"/>
    <w:tmpl w:val="B1B4B1F2"/>
    <w:lvl w:ilvl="0" w:tplc="F9562422">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5"/>
  </w:num>
  <w:num w:numId="2">
    <w:abstractNumId w:val="16"/>
  </w:num>
  <w:num w:numId="3">
    <w:abstractNumId w:val="1"/>
  </w:num>
  <w:num w:numId="4">
    <w:abstractNumId w:val="7"/>
  </w:num>
  <w:num w:numId="5">
    <w:abstractNumId w:val="9"/>
  </w:num>
  <w:num w:numId="6">
    <w:abstractNumId w:val="15"/>
  </w:num>
  <w:num w:numId="7">
    <w:abstractNumId w:val="19"/>
  </w:num>
  <w:num w:numId="8">
    <w:abstractNumId w:val="17"/>
  </w:num>
  <w:num w:numId="9">
    <w:abstractNumId w:val="6"/>
  </w:num>
  <w:num w:numId="10">
    <w:abstractNumId w:val="1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8"/>
  </w:num>
  <w:num w:numId="15">
    <w:abstractNumId w:val="14"/>
  </w:num>
  <w:num w:numId="16">
    <w:abstractNumId w:val="13"/>
  </w:num>
  <w:num w:numId="17">
    <w:abstractNumId w:val="4"/>
  </w:num>
  <w:num w:numId="18">
    <w:abstractNumId w:val="8"/>
  </w:num>
  <w:num w:numId="19">
    <w:abstractNumId w:val="10"/>
  </w:num>
  <w:num w:numId="20">
    <w:abstractNumId w:val="0"/>
  </w:num>
  <w:num w:numId="21">
    <w:abstractNumId w:val="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919"/>
    <w:rsid w:val="0000278B"/>
    <w:rsid w:val="00003EF8"/>
    <w:rsid w:val="00006E65"/>
    <w:rsid w:val="00013928"/>
    <w:rsid w:val="000200BA"/>
    <w:rsid w:val="00025E04"/>
    <w:rsid w:val="00040F7C"/>
    <w:rsid w:val="00041A8A"/>
    <w:rsid w:val="00053A0B"/>
    <w:rsid w:val="0005441F"/>
    <w:rsid w:val="000557FA"/>
    <w:rsid w:val="00060FA7"/>
    <w:rsid w:val="000620A4"/>
    <w:rsid w:val="00064BC1"/>
    <w:rsid w:val="00067ADD"/>
    <w:rsid w:val="00067B32"/>
    <w:rsid w:val="00071273"/>
    <w:rsid w:val="000730C5"/>
    <w:rsid w:val="00073C71"/>
    <w:rsid w:val="00074179"/>
    <w:rsid w:val="00077A69"/>
    <w:rsid w:val="00082D9F"/>
    <w:rsid w:val="00083177"/>
    <w:rsid w:val="00093E7B"/>
    <w:rsid w:val="00095181"/>
    <w:rsid w:val="00097CF1"/>
    <w:rsid w:val="000A1F0A"/>
    <w:rsid w:val="000C680F"/>
    <w:rsid w:val="000D707B"/>
    <w:rsid w:val="000F0A7C"/>
    <w:rsid w:val="000F1229"/>
    <w:rsid w:val="000F49E1"/>
    <w:rsid w:val="000F560E"/>
    <w:rsid w:val="00102586"/>
    <w:rsid w:val="001045C1"/>
    <w:rsid w:val="0011053E"/>
    <w:rsid w:val="001107CC"/>
    <w:rsid w:val="001140BC"/>
    <w:rsid w:val="00114CAA"/>
    <w:rsid w:val="001247B5"/>
    <w:rsid w:val="0012636E"/>
    <w:rsid w:val="00127164"/>
    <w:rsid w:val="00135193"/>
    <w:rsid w:val="0014307C"/>
    <w:rsid w:val="00152218"/>
    <w:rsid w:val="00161183"/>
    <w:rsid w:val="0016159A"/>
    <w:rsid w:val="00163928"/>
    <w:rsid w:val="0016773C"/>
    <w:rsid w:val="001741DB"/>
    <w:rsid w:val="00175120"/>
    <w:rsid w:val="001779A6"/>
    <w:rsid w:val="001817BC"/>
    <w:rsid w:val="00181BD7"/>
    <w:rsid w:val="0018384A"/>
    <w:rsid w:val="00183AB0"/>
    <w:rsid w:val="00185315"/>
    <w:rsid w:val="00191329"/>
    <w:rsid w:val="00193B6A"/>
    <w:rsid w:val="0019736C"/>
    <w:rsid w:val="001A1C14"/>
    <w:rsid w:val="001A6F46"/>
    <w:rsid w:val="001B2F53"/>
    <w:rsid w:val="001B3E61"/>
    <w:rsid w:val="001B5434"/>
    <w:rsid w:val="001B666F"/>
    <w:rsid w:val="001B7DE3"/>
    <w:rsid w:val="001C577B"/>
    <w:rsid w:val="001C608A"/>
    <w:rsid w:val="001C74EB"/>
    <w:rsid w:val="001D0F4D"/>
    <w:rsid w:val="001D17B1"/>
    <w:rsid w:val="001D519C"/>
    <w:rsid w:val="001E11E2"/>
    <w:rsid w:val="001E1B0A"/>
    <w:rsid w:val="001E2278"/>
    <w:rsid w:val="001E59A3"/>
    <w:rsid w:val="001E59E9"/>
    <w:rsid w:val="001F21DB"/>
    <w:rsid w:val="001F2B3A"/>
    <w:rsid w:val="00200BFB"/>
    <w:rsid w:val="00202070"/>
    <w:rsid w:val="002023FC"/>
    <w:rsid w:val="00203141"/>
    <w:rsid w:val="00205337"/>
    <w:rsid w:val="00210183"/>
    <w:rsid w:val="002110ED"/>
    <w:rsid w:val="00211561"/>
    <w:rsid w:val="002172B9"/>
    <w:rsid w:val="002204FB"/>
    <w:rsid w:val="0022457F"/>
    <w:rsid w:val="002256B2"/>
    <w:rsid w:val="00232784"/>
    <w:rsid w:val="00233C0E"/>
    <w:rsid w:val="002354BF"/>
    <w:rsid w:val="002429A4"/>
    <w:rsid w:val="00243678"/>
    <w:rsid w:val="0024620F"/>
    <w:rsid w:val="002560E5"/>
    <w:rsid w:val="0025640A"/>
    <w:rsid w:val="00260583"/>
    <w:rsid w:val="002606C4"/>
    <w:rsid w:val="00263064"/>
    <w:rsid w:val="00263B13"/>
    <w:rsid w:val="0027075C"/>
    <w:rsid w:val="002716DB"/>
    <w:rsid w:val="00272EAA"/>
    <w:rsid w:val="002764F9"/>
    <w:rsid w:val="00280790"/>
    <w:rsid w:val="002825F5"/>
    <w:rsid w:val="0028383E"/>
    <w:rsid w:val="00286939"/>
    <w:rsid w:val="00295F3E"/>
    <w:rsid w:val="0029713A"/>
    <w:rsid w:val="00297E1F"/>
    <w:rsid w:val="002A2921"/>
    <w:rsid w:val="002A3B77"/>
    <w:rsid w:val="002A6BD2"/>
    <w:rsid w:val="002C0791"/>
    <w:rsid w:val="002C0883"/>
    <w:rsid w:val="002C0D4E"/>
    <w:rsid w:val="002C4783"/>
    <w:rsid w:val="002C57FE"/>
    <w:rsid w:val="002C582F"/>
    <w:rsid w:val="002D079E"/>
    <w:rsid w:val="002D6308"/>
    <w:rsid w:val="002E16CE"/>
    <w:rsid w:val="002E27AE"/>
    <w:rsid w:val="002E6863"/>
    <w:rsid w:val="002F225E"/>
    <w:rsid w:val="002F377A"/>
    <w:rsid w:val="002F6988"/>
    <w:rsid w:val="002F74A9"/>
    <w:rsid w:val="0030086E"/>
    <w:rsid w:val="0030317F"/>
    <w:rsid w:val="00304F71"/>
    <w:rsid w:val="00305C5E"/>
    <w:rsid w:val="00306942"/>
    <w:rsid w:val="00307EFD"/>
    <w:rsid w:val="00310196"/>
    <w:rsid w:val="00310537"/>
    <w:rsid w:val="00310E0A"/>
    <w:rsid w:val="003129F1"/>
    <w:rsid w:val="00317D02"/>
    <w:rsid w:val="00320EB3"/>
    <w:rsid w:val="00327261"/>
    <w:rsid w:val="003318D3"/>
    <w:rsid w:val="00334B68"/>
    <w:rsid w:val="00336642"/>
    <w:rsid w:val="00336864"/>
    <w:rsid w:val="00337732"/>
    <w:rsid w:val="003447B5"/>
    <w:rsid w:val="00345648"/>
    <w:rsid w:val="00350753"/>
    <w:rsid w:val="00350A66"/>
    <w:rsid w:val="00360F2C"/>
    <w:rsid w:val="00362842"/>
    <w:rsid w:val="00362C55"/>
    <w:rsid w:val="003668DE"/>
    <w:rsid w:val="0037353A"/>
    <w:rsid w:val="00374F91"/>
    <w:rsid w:val="00376C50"/>
    <w:rsid w:val="0038310D"/>
    <w:rsid w:val="00385676"/>
    <w:rsid w:val="0039663B"/>
    <w:rsid w:val="00396F83"/>
    <w:rsid w:val="00397CE1"/>
    <w:rsid w:val="003A26F6"/>
    <w:rsid w:val="003A458D"/>
    <w:rsid w:val="003A5397"/>
    <w:rsid w:val="003A7BB0"/>
    <w:rsid w:val="003B13E7"/>
    <w:rsid w:val="003B5A6B"/>
    <w:rsid w:val="003B6167"/>
    <w:rsid w:val="003B61DE"/>
    <w:rsid w:val="003C1CF3"/>
    <w:rsid w:val="003C1FD0"/>
    <w:rsid w:val="003C5BE9"/>
    <w:rsid w:val="003D09C4"/>
    <w:rsid w:val="003D16B0"/>
    <w:rsid w:val="003D4D5C"/>
    <w:rsid w:val="003D5758"/>
    <w:rsid w:val="003D5FDF"/>
    <w:rsid w:val="003D7536"/>
    <w:rsid w:val="003E0B3A"/>
    <w:rsid w:val="003E5F96"/>
    <w:rsid w:val="003F13D5"/>
    <w:rsid w:val="003F3E35"/>
    <w:rsid w:val="003F55D1"/>
    <w:rsid w:val="003F5DBE"/>
    <w:rsid w:val="003F6D39"/>
    <w:rsid w:val="003F7074"/>
    <w:rsid w:val="00401BB6"/>
    <w:rsid w:val="00406727"/>
    <w:rsid w:val="00407465"/>
    <w:rsid w:val="00410B36"/>
    <w:rsid w:val="0041255E"/>
    <w:rsid w:val="004136C8"/>
    <w:rsid w:val="004143F5"/>
    <w:rsid w:val="0041477A"/>
    <w:rsid w:val="00415D93"/>
    <w:rsid w:val="00422D1C"/>
    <w:rsid w:val="004242E5"/>
    <w:rsid w:val="00437C89"/>
    <w:rsid w:val="00437D25"/>
    <w:rsid w:val="00442AFD"/>
    <w:rsid w:val="00442D31"/>
    <w:rsid w:val="004463D3"/>
    <w:rsid w:val="00450939"/>
    <w:rsid w:val="00450E4F"/>
    <w:rsid w:val="00450F64"/>
    <w:rsid w:val="00451AAD"/>
    <w:rsid w:val="00453AF7"/>
    <w:rsid w:val="00454484"/>
    <w:rsid w:val="00454AE8"/>
    <w:rsid w:val="00455B15"/>
    <w:rsid w:val="00456734"/>
    <w:rsid w:val="00462B2F"/>
    <w:rsid w:val="00466FB9"/>
    <w:rsid w:val="00470092"/>
    <w:rsid w:val="00470672"/>
    <w:rsid w:val="00485912"/>
    <w:rsid w:val="00486895"/>
    <w:rsid w:val="004874C0"/>
    <w:rsid w:val="004933B1"/>
    <w:rsid w:val="004A3D1B"/>
    <w:rsid w:val="004A4E0B"/>
    <w:rsid w:val="004A506F"/>
    <w:rsid w:val="004A69AB"/>
    <w:rsid w:val="004C06D0"/>
    <w:rsid w:val="004C3B5F"/>
    <w:rsid w:val="004C3BC7"/>
    <w:rsid w:val="004C3E5E"/>
    <w:rsid w:val="004D30D8"/>
    <w:rsid w:val="004D3F8A"/>
    <w:rsid w:val="004D4EBA"/>
    <w:rsid w:val="004D6D76"/>
    <w:rsid w:val="004E03D8"/>
    <w:rsid w:val="004E04A9"/>
    <w:rsid w:val="004E25B1"/>
    <w:rsid w:val="004E2F8E"/>
    <w:rsid w:val="004E5374"/>
    <w:rsid w:val="004F2651"/>
    <w:rsid w:val="004F29E0"/>
    <w:rsid w:val="004F62FC"/>
    <w:rsid w:val="00501F74"/>
    <w:rsid w:val="005033C2"/>
    <w:rsid w:val="005076BC"/>
    <w:rsid w:val="0051281F"/>
    <w:rsid w:val="00517EA1"/>
    <w:rsid w:val="005209DE"/>
    <w:rsid w:val="00520B9E"/>
    <w:rsid w:val="0052360A"/>
    <w:rsid w:val="0053080F"/>
    <w:rsid w:val="00530BE0"/>
    <w:rsid w:val="00530CE3"/>
    <w:rsid w:val="00531563"/>
    <w:rsid w:val="00536158"/>
    <w:rsid w:val="00536D60"/>
    <w:rsid w:val="005429E0"/>
    <w:rsid w:val="00546826"/>
    <w:rsid w:val="00547640"/>
    <w:rsid w:val="00557ECB"/>
    <w:rsid w:val="00564EBA"/>
    <w:rsid w:val="0056699B"/>
    <w:rsid w:val="00567476"/>
    <w:rsid w:val="00573C4C"/>
    <w:rsid w:val="00583B08"/>
    <w:rsid w:val="005869BC"/>
    <w:rsid w:val="00587937"/>
    <w:rsid w:val="00591E37"/>
    <w:rsid w:val="00595159"/>
    <w:rsid w:val="005970CA"/>
    <w:rsid w:val="005A3578"/>
    <w:rsid w:val="005A49A9"/>
    <w:rsid w:val="005A62D4"/>
    <w:rsid w:val="005B11DF"/>
    <w:rsid w:val="005B3D77"/>
    <w:rsid w:val="005B4BA9"/>
    <w:rsid w:val="005B5D84"/>
    <w:rsid w:val="005B6EB9"/>
    <w:rsid w:val="005C0296"/>
    <w:rsid w:val="005C10B7"/>
    <w:rsid w:val="005C2847"/>
    <w:rsid w:val="005C7F63"/>
    <w:rsid w:val="005D25E1"/>
    <w:rsid w:val="005D33BB"/>
    <w:rsid w:val="005D6A23"/>
    <w:rsid w:val="005D7EF1"/>
    <w:rsid w:val="005E2554"/>
    <w:rsid w:val="005E273D"/>
    <w:rsid w:val="005E602B"/>
    <w:rsid w:val="005E7823"/>
    <w:rsid w:val="005F2245"/>
    <w:rsid w:val="005F25FB"/>
    <w:rsid w:val="005F523A"/>
    <w:rsid w:val="005F5734"/>
    <w:rsid w:val="00603700"/>
    <w:rsid w:val="00606AE1"/>
    <w:rsid w:val="0060723F"/>
    <w:rsid w:val="006079C4"/>
    <w:rsid w:val="00613ACF"/>
    <w:rsid w:val="00616623"/>
    <w:rsid w:val="00617A5F"/>
    <w:rsid w:val="00621728"/>
    <w:rsid w:val="006237F1"/>
    <w:rsid w:val="006240CB"/>
    <w:rsid w:val="00624C41"/>
    <w:rsid w:val="006261A3"/>
    <w:rsid w:val="00630B84"/>
    <w:rsid w:val="00631532"/>
    <w:rsid w:val="006332F8"/>
    <w:rsid w:val="00637A90"/>
    <w:rsid w:val="00640B14"/>
    <w:rsid w:val="00642EBC"/>
    <w:rsid w:val="00643BBF"/>
    <w:rsid w:val="0064595A"/>
    <w:rsid w:val="00647743"/>
    <w:rsid w:val="00652295"/>
    <w:rsid w:val="00652908"/>
    <w:rsid w:val="00655F8C"/>
    <w:rsid w:val="00656997"/>
    <w:rsid w:val="0066019C"/>
    <w:rsid w:val="006652BD"/>
    <w:rsid w:val="00667DB0"/>
    <w:rsid w:val="0067114A"/>
    <w:rsid w:val="00681B46"/>
    <w:rsid w:val="006826EE"/>
    <w:rsid w:val="00683B26"/>
    <w:rsid w:val="0068435F"/>
    <w:rsid w:val="00691AA4"/>
    <w:rsid w:val="00694ABF"/>
    <w:rsid w:val="00695C3D"/>
    <w:rsid w:val="006960D9"/>
    <w:rsid w:val="00697727"/>
    <w:rsid w:val="006A11B8"/>
    <w:rsid w:val="006A382D"/>
    <w:rsid w:val="006B0C5E"/>
    <w:rsid w:val="006B4DF7"/>
    <w:rsid w:val="006C1919"/>
    <w:rsid w:val="006C1EAD"/>
    <w:rsid w:val="006C31CC"/>
    <w:rsid w:val="006C69D7"/>
    <w:rsid w:val="006D0A27"/>
    <w:rsid w:val="006D0E7D"/>
    <w:rsid w:val="006D196F"/>
    <w:rsid w:val="006D2284"/>
    <w:rsid w:val="006D38A8"/>
    <w:rsid w:val="006E1FA9"/>
    <w:rsid w:val="006E4944"/>
    <w:rsid w:val="006E6F95"/>
    <w:rsid w:val="00703A4E"/>
    <w:rsid w:val="00711D97"/>
    <w:rsid w:val="00715F50"/>
    <w:rsid w:val="007202E3"/>
    <w:rsid w:val="00733483"/>
    <w:rsid w:val="00733FDD"/>
    <w:rsid w:val="0074291E"/>
    <w:rsid w:val="007448A9"/>
    <w:rsid w:val="00745997"/>
    <w:rsid w:val="007474B6"/>
    <w:rsid w:val="00750D62"/>
    <w:rsid w:val="007519DE"/>
    <w:rsid w:val="00753073"/>
    <w:rsid w:val="007531C0"/>
    <w:rsid w:val="00753296"/>
    <w:rsid w:val="00753D75"/>
    <w:rsid w:val="0075724B"/>
    <w:rsid w:val="007607B2"/>
    <w:rsid w:val="00761D85"/>
    <w:rsid w:val="007658C9"/>
    <w:rsid w:val="00765C4A"/>
    <w:rsid w:val="00766A3E"/>
    <w:rsid w:val="00770448"/>
    <w:rsid w:val="00772AB0"/>
    <w:rsid w:val="00777252"/>
    <w:rsid w:val="00780905"/>
    <w:rsid w:val="00782A69"/>
    <w:rsid w:val="00783F86"/>
    <w:rsid w:val="00786D04"/>
    <w:rsid w:val="00787D87"/>
    <w:rsid w:val="00793CC2"/>
    <w:rsid w:val="007944EB"/>
    <w:rsid w:val="007B0C79"/>
    <w:rsid w:val="007B28B2"/>
    <w:rsid w:val="007B2C44"/>
    <w:rsid w:val="007B7B0D"/>
    <w:rsid w:val="007C0E49"/>
    <w:rsid w:val="007D15B6"/>
    <w:rsid w:val="007D38CE"/>
    <w:rsid w:val="007D4642"/>
    <w:rsid w:val="007D6236"/>
    <w:rsid w:val="007D6AFB"/>
    <w:rsid w:val="007E1287"/>
    <w:rsid w:val="007E1F98"/>
    <w:rsid w:val="007E2EC4"/>
    <w:rsid w:val="007E4659"/>
    <w:rsid w:val="007E5A7D"/>
    <w:rsid w:val="007F1E81"/>
    <w:rsid w:val="007F624B"/>
    <w:rsid w:val="00800BBD"/>
    <w:rsid w:val="00800CC6"/>
    <w:rsid w:val="00801E02"/>
    <w:rsid w:val="00803793"/>
    <w:rsid w:val="008061A8"/>
    <w:rsid w:val="00806849"/>
    <w:rsid w:val="008119CC"/>
    <w:rsid w:val="00817380"/>
    <w:rsid w:val="0082736A"/>
    <w:rsid w:val="008303F7"/>
    <w:rsid w:val="00830EA9"/>
    <w:rsid w:val="0083348F"/>
    <w:rsid w:val="008337C2"/>
    <w:rsid w:val="00834545"/>
    <w:rsid w:val="00834E5B"/>
    <w:rsid w:val="00841739"/>
    <w:rsid w:val="00843A84"/>
    <w:rsid w:val="00843DAE"/>
    <w:rsid w:val="008461B9"/>
    <w:rsid w:val="008522B5"/>
    <w:rsid w:val="00854EDB"/>
    <w:rsid w:val="00855BBF"/>
    <w:rsid w:val="0086390B"/>
    <w:rsid w:val="00866A80"/>
    <w:rsid w:val="008735AE"/>
    <w:rsid w:val="00876B0B"/>
    <w:rsid w:val="00877C27"/>
    <w:rsid w:val="00877E32"/>
    <w:rsid w:val="008820C0"/>
    <w:rsid w:val="00882887"/>
    <w:rsid w:val="008837B9"/>
    <w:rsid w:val="00885771"/>
    <w:rsid w:val="008864DE"/>
    <w:rsid w:val="008870B5"/>
    <w:rsid w:val="008873D0"/>
    <w:rsid w:val="0088796E"/>
    <w:rsid w:val="00890295"/>
    <w:rsid w:val="0089099D"/>
    <w:rsid w:val="00893B5B"/>
    <w:rsid w:val="00893E6C"/>
    <w:rsid w:val="008953C0"/>
    <w:rsid w:val="00896D96"/>
    <w:rsid w:val="008A1333"/>
    <w:rsid w:val="008A2EA4"/>
    <w:rsid w:val="008A34BE"/>
    <w:rsid w:val="008A4171"/>
    <w:rsid w:val="008A4385"/>
    <w:rsid w:val="008A5641"/>
    <w:rsid w:val="008A6F21"/>
    <w:rsid w:val="008A7274"/>
    <w:rsid w:val="008B6EB9"/>
    <w:rsid w:val="008B7338"/>
    <w:rsid w:val="008B7E66"/>
    <w:rsid w:val="008C676C"/>
    <w:rsid w:val="008C6BBB"/>
    <w:rsid w:val="008D1F98"/>
    <w:rsid w:val="008D2F77"/>
    <w:rsid w:val="008D4C93"/>
    <w:rsid w:val="008D58DD"/>
    <w:rsid w:val="008E5EAF"/>
    <w:rsid w:val="008E7559"/>
    <w:rsid w:val="008E78DE"/>
    <w:rsid w:val="008F4E6C"/>
    <w:rsid w:val="00902999"/>
    <w:rsid w:val="00904E4B"/>
    <w:rsid w:val="00906398"/>
    <w:rsid w:val="00913A45"/>
    <w:rsid w:val="009147B1"/>
    <w:rsid w:val="00917071"/>
    <w:rsid w:val="0091707F"/>
    <w:rsid w:val="009209B5"/>
    <w:rsid w:val="0092195A"/>
    <w:rsid w:val="0092305D"/>
    <w:rsid w:val="00925A46"/>
    <w:rsid w:val="00927196"/>
    <w:rsid w:val="00927BC6"/>
    <w:rsid w:val="009301F6"/>
    <w:rsid w:val="00933983"/>
    <w:rsid w:val="0093406F"/>
    <w:rsid w:val="00937361"/>
    <w:rsid w:val="00940424"/>
    <w:rsid w:val="00950B6F"/>
    <w:rsid w:val="0095176E"/>
    <w:rsid w:val="00955535"/>
    <w:rsid w:val="0095766E"/>
    <w:rsid w:val="00957D6A"/>
    <w:rsid w:val="00957E27"/>
    <w:rsid w:val="009635EE"/>
    <w:rsid w:val="00963B02"/>
    <w:rsid w:val="009758C9"/>
    <w:rsid w:val="0098131C"/>
    <w:rsid w:val="00981341"/>
    <w:rsid w:val="009851AB"/>
    <w:rsid w:val="00987255"/>
    <w:rsid w:val="00991E4A"/>
    <w:rsid w:val="0099215D"/>
    <w:rsid w:val="009938C1"/>
    <w:rsid w:val="00994702"/>
    <w:rsid w:val="009A0BF7"/>
    <w:rsid w:val="009A1415"/>
    <w:rsid w:val="009A309D"/>
    <w:rsid w:val="009A3E79"/>
    <w:rsid w:val="009A4727"/>
    <w:rsid w:val="009A4D15"/>
    <w:rsid w:val="009A5705"/>
    <w:rsid w:val="009B0C90"/>
    <w:rsid w:val="009B5D33"/>
    <w:rsid w:val="009B6B22"/>
    <w:rsid w:val="009B6B36"/>
    <w:rsid w:val="009B7606"/>
    <w:rsid w:val="009B7C74"/>
    <w:rsid w:val="009C38BB"/>
    <w:rsid w:val="009D208C"/>
    <w:rsid w:val="009E1196"/>
    <w:rsid w:val="009E3B60"/>
    <w:rsid w:val="009E4D13"/>
    <w:rsid w:val="009F0E0D"/>
    <w:rsid w:val="009F1970"/>
    <w:rsid w:val="00A04431"/>
    <w:rsid w:val="00A05913"/>
    <w:rsid w:val="00A060AA"/>
    <w:rsid w:val="00A06774"/>
    <w:rsid w:val="00A135A6"/>
    <w:rsid w:val="00A14AF5"/>
    <w:rsid w:val="00A17510"/>
    <w:rsid w:val="00A24240"/>
    <w:rsid w:val="00A2479D"/>
    <w:rsid w:val="00A26968"/>
    <w:rsid w:val="00A303E2"/>
    <w:rsid w:val="00A308D0"/>
    <w:rsid w:val="00A33DA4"/>
    <w:rsid w:val="00A373A1"/>
    <w:rsid w:val="00A40539"/>
    <w:rsid w:val="00A425F1"/>
    <w:rsid w:val="00A42661"/>
    <w:rsid w:val="00A44358"/>
    <w:rsid w:val="00A45B2E"/>
    <w:rsid w:val="00A45FF5"/>
    <w:rsid w:val="00A5223B"/>
    <w:rsid w:val="00A52505"/>
    <w:rsid w:val="00A579C9"/>
    <w:rsid w:val="00A612AF"/>
    <w:rsid w:val="00A66199"/>
    <w:rsid w:val="00A66E3F"/>
    <w:rsid w:val="00A77E0F"/>
    <w:rsid w:val="00A806FD"/>
    <w:rsid w:val="00A82DAE"/>
    <w:rsid w:val="00A84385"/>
    <w:rsid w:val="00A8520C"/>
    <w:rsid w:val="00A8527F"/>
    <w:rsid w:val="00A85703"/>
    <w:rsid w:val="00A85DC6"/>
    <w:rsid w:val="00A86DB7"/>
    <w:rsid w:val="00A93D90"/>
    <w:rsid w:val="00A965E5"/>
    <w:rsid w:val="00A97EAF"/>
    <w:rsid w:val="00AA176A"/>
    <w:rsid w:val="00AA3FF7"/>
    <w:rsid w:val="00AB58DB"/>
    <w:rsid w:val="00AB5F94"/>
    <w:rsid w:val="00AB65E2"/>
    <w:rsid w:val="00AC28E4"/>
    <w:rsid w:val="00AD43BC"/>
    <w:rsid w:val="00AD54BF"/>
    <w:rsid w:val="00AD669B"/>
    <w:rsid w:val="00AE18F2"/>
    <w:rsid w:val="00AE6461"/>
    <w:rsid w:val="00AE706E"/>
    <w:rsid w:val="00AE7E29"/>
    <w:rsid w:val="00AF2A89"/>
    <w:rsid w:val="00AF2AAC"/>
    <w:rsid w:val="00AF3D4D"/>
    <w:rsid w:val="00AF4C51"/>
    <w:rsid w:val="00B070BB"/>
    <w:rsid w:val="00B11ADB"/>
    <w:rsid w:val="00B131E7"/>
    <w:rsid w:val="00B1549A"/>
    <w:rsid w:val="00B17AC3"/>
    <w:rsid w:val="00B2148B"/>
    <w:rsid w:val="00B238C7"/>
    <w:rsid w:val="00B24901"/>
    <w:rsid w:val="00B31DAB"/>
    <w:rsid w:val="00B327F4"/>
    <w:rsid w:val="00B426AC"/>
    <w:rsid w:val="00B43ACB"/>
    <w:rsid w:val="00B443E7"/>
    <w:rsid w:val="00B45A20"/>
    <w:rsid w:val="00B5107E"/>
    <w:rsid w:val="00B54D09"/>
    <w:rsid w:val="00B57757"/>
    <w:rsid w:val="00B747D4"/>
    <w:rsid w:val="00B7675B"/>
    <w:rsid w:val="00B80087"/>
    <w:rsid w:val="00B814E2"/>
    <w:rsid w:val="00B824FC"/>
    <w:rsid w:val="00B835FE"/>
    <w:rsid w:val="00B8623A"/>
    <w:rsid w:val="00B8767D"/>
    <w:rsid w:val="00B9486D"/>
    <w:rsid w:val="00B95A68"/>
    <w:rsid w:val="00BA744C"/>
    <w:rsid w:val="00BC1562"/>
    <w:rsid w:val="00BC19E9"/>
    <w:rsid w:val="00BC4FBB"/>
    <w:rsid w:val="00BC55F1"/>
    <w:rsid w:val="00BD2A7C"/>
    <w:rsid w:val="00BD3544"/>
    <w:rsid w:val="00BE14EB"/>
    <w:rsid w:val="00BE164A"/>
    <w:rsid w:val="00BE30EC"/>
    <w:rsid w:val="00BE500D"/>
    <w:rsid w:val="00BF0401"/>
    <w:rsid w:val="00BF2009"/>
    <w:rsid w:val="00BF2BC7"/>
    <w:rsid w:val="00BF62B5"/>
    <w:rsid w:val="00BF6680"/>
    <w:rsid w:val="00BF7877"/>
    <w:rsid w:val="00C015A6"/>
    <w:rsid w:val="00C048E3"/>
    <w:rsid w:val="00C12191"/>
    <w:rsid w:val="00C141C8"/>
    <w:rsid w:val="00C15232"/>
    <w:rsid w:val="00C15B47"/>
    <w:rsid w:val="00C17752"/>
    <w:rsid w:val="00C22560"/>
    <w:rsid w:val="00C3117E"/>
    <w:rsid w:val="00C31BB4"/>
    <w:rsid w:val="00C376CC"/>
    <w:rsid w:val="00C41F7F"/>
    <w:rsid w:val="00C4580C"/>
    <w:rsid w:val="00C45C79"/>
    <w:rsid w:val="00C462FE"/>
    <w:rsid w:val="00C51E13"/>
    <w:rsid w:val="00C5215D"/>
    <w:rsid w:val="00C52946"/>
    <w:rsid w:val="00C54639"/>
    <w:rsid w:val="00C5477B"/>
    <w:rsid w:val="00C61E29"/>
    <w:rsid w:val="00C648EF"/>
    <w:rsid w:val="00C651B5"/>
    <w:rsid w:val="00C6665B"/>
    <w:rsid w:val="00C66A69"/>
    <w:rsid w:val="00C66CC8"/>
    <w:rsid w:val="00C6778B"/>
    <w:rsid w:val="00C70F95"/>
    <w:rsid w:val="00C71351"/>
    <w:rsid w:val="00C77462"/>
    <w:rsid w:val="00C82A09"/>
    <w:rsid w:val="00C97D86"/>
    <w:rsid w:val="00CA0402"/>
    <w:rsid w:val="00CA13FE"/>
    <w:rsid w:val="00CA4F4D"/>
    <w:rsid w:val="00CB0690"/>
    <w:rsid w:val="00CC1264"/>
    <w:rsid w:val="00CC35F3"/>
    <w:rsid w:val="00CC4029"/>
    <w:rsid w:val="00CD5ACB"/>
    <w:rsid w:val="00CD6A9B"/>
    <w:rsid w:val="00CE107F"/>
    <w:rsid w:val="00CE17A9"/>
    <w:rsid w:val="00CE268C"/>
    <w:rsid w:val="00CE2AEA"/>
    <w:rsid w:val="00CE3D44"/>
    <w:rsid w:val="00CE4170"/>
    <w:rsid w:val="00CE666D"/>
    <w:rsid w:val="00CE6879"/>
    <w:rsid w:val="00CE6949"/>
    <w:rsid w:val="00CF00AE"/>
    <w:rsid w:val="00CF272E"/>
    <w:rsid w:val="00CF6DB8"/>
    <w:rsid w:val="00CF7FA8"/>
    <w:rsid w:val="00D015C6"/>
    <w:rsid w:val="00D01BC3"/>
    <w:rsid w:val="00D05913"/>
    <w:rsid w:val="00D06FC0"/>
    <w:rsid w:val="00D07426"/>
    <w:rsid w:val="00D1060D"/>
    <w:rsid w:val="00D126C6"/>
    <w:rsid w:val="00D12AEC"/>
    <w:rsid w:val="00D16042"/>
    <w:rsid w:val="00D2305F"/>
    <w:rsid w:val="00D34298"/>
    <w:rsid w:val="00D40A68"/>
    <w:rsid w:val="00D439B7"/>
    <w:rsid w:val="00D448CD"/>
    <w:rsid w:val="00D448CF"/>
    <w:rsid w:val="00D44CB4"/>
    <w:rsid w:val="00D50572"/>
    <w:rsid w:val="00D5451D"/>
    <w:rsid w:val="00D6360A"/>
    <w:rsid w:val="00D63E96"/>
    <w:rsid w:val="00D6412E"/>
    <w:rsid w:val="00D6468D"/>
    <w:rsid w:val="00D67671"/>
    <w:rsid w:val="00D67F6F"/>
    <w:rsid w:val="00D7518A"/>
    <w:rsid w:val="00D760ED"/>
    <w:rsid w:val="00D76818"/>
    <w:rsid w:val="00D77391"/>
    <w:rsid w:val="00D863D7"/>
    <w:rsid w:val="00D8654E"/>
    <w:rsid w:val="00D90BE6"/>
    <w:rsid w:val="00D94DEC"/>
    <w:rsid w:val="00D95BD7"/>
    <w:rsid w:val="00D96B2A"/>
    <w:rsid w:val="00D97824"/>
    <w:rsid w:val="00DA1FE5"/>
    <w:rsid w:val="00DA397F"/>
    <w:rsid w:val="00DB18E8"/>
    <w:rsid w:val="00DB2D89"/>
    <w:rsid w:val="00DB3620"/>
    <w:rsid w:val="00DB4594"/>
    <w:rsid w:val="00DB4D79"/>
    <w:rsid w:val="00DC33D4"/>
    <w:rsid w:val="00DC4ACA"/>
    <w:rsid w:val="00DC5282"/>
    <w:rsid w:val="00DD00E5"/>
    <w:rsid w:val="00DD0990"/>
    <w:rsid w:val="00DD2481"/>
    <w:rsid w:val="00DD4EAE"/>
    <w:rsid w:val="00DE150C"/>
    <w:rsid w:val="00DE28B3"/>
    <w:rsid w:val="00DF055D"/>
    <w:rsid w:val="00DF112F"/>
    <w:rsid w:val="00DF1FA0"/>
    <w:rsid w:val="00DF4DDD"/>
    <w:rsid w:val="00DF6123"/>
    <w:rsid w:val="00E002A5"/>
    <w:rsid w:val="00E03E56"/>
    <w:rsid w:val="00E06E91"/>
    <w:rsid w:val="00E11A0A"/>
    <w:rsid w:val="00E20FE4"/>
    <w:rsid w:val="00E24B0B"/>
    <w:rsid w:val="00E24B83"/>
    <w:rsid w:val="00E254DF"/>
    <w:rsid w:val="00E3743B"/>
    <w:rsid w:val="00E46204"/>
    <w:rsid w:val="00E50C30"/>
    <w:rsid w:val="00E519B0"/>
    <w:rsid w:val="00E520B5"/>
    <w:rsid w:val="00E54019"/>
    <w:rsid w:val="00E55ECE"/>
    <w:rsid w:val="00E57E8A"/>
    <w:rsid w:val="00E6556F"/>
    <w:rsid w:val="00E67018"/>
    <w:rsid w:val="00E727EB"/>
    <w:rsid w:val="00E7372C"/>
    <w:rsid w:val="00E77DF4"/>
    <w:rsid w:val="00E817D1"/>
    <w:rsid w:val="00E8241A"/>
    <w:rsid w:val="00E8300F"/>
    <w:rsid w:val="00E87929"/>
    <w:rsid w:val="00E90914"/>
    <w:rsid w:val="00E912F8"/>
    <w:rsid w:val="00E94829"/>
    <w:rsid w:val="00E94A66"/>
    <w:rsid w:val="00E95357"/>
    <w:rsid w:val="00E95AF2"/>
    <w:rsid w:val="00EA0C77"/>
    <w:rsid w:val="00EA1CAD"/>
    <w:rsid w:val="00EA7D4D"/>
    <w:rsid w:val="00EB14E7"/>
    <w:rsid w:val="00EB72BA"/>
    <w:rsid w:val="00EB73F7"/>
    <w:rsid w:val="00EC25A9"/>
    <w:rsid w:val="00EC47C7"/>
    <w:rsid w:val="00EC591B"/>
    <w:rsid w:val="00ED1B68"/>
    <w:rsid w:val="00ED1D6B"/>
    <w:rsid w:val="00ED2489"/>
    <w:rsid w:val="00ED324B"/>
    <w:rsid w:val="00ED5CAC"/>
    <w:rsid w:val="00ED60BC"/>
    <w:rsid w:val="00EE4B18"/>
    <w:rsid w:val="00EE7354"/>
    <w:rsid w:val="00EF1759"/>
    <w:rsid w:val="00EF459B"/>
    <w:rsid w:val="00F05814"/>
    <w:rsid w:val="00F07EEC"/>
    <w:rsid w:val="00F10C2F"/>
    <w:rsid w:val="00F125CE"/>
    <w:rsid w:val="00F135D8"/>
    <w:rsid w:val="00F13707"/>
    <w:rsid w:val="00F1516A"/>
    <w:rsid w:val="00F16603"/>
    <w:rsid w:val="00F31073"/>
    <w:rsid w:val="00F3113C"/>
    <w:rsid w:val="00F32D9F"/>
    <w:rsid w:val="00F34E0B"/>
    <w:rsid w:val="00F41B10"/>
    <w:rsid w:val="00F41CCF"/>
    <w:rsid w:val="00F44582"/>
    <w:rsid w:val="00F45B8F"/>
    <w:rsid w:val="00F47378"/>
    <w:rsid w:val="00F477A3"/>
    <w:rsid w:val="00F52568"/>
    <w:rsid w:val="00F52A15"/>
    <w:rsid w:val="00F53B11"/>
    <w:rsid w:val="00F540D8"/>
    <w:rsid w:val="00F66BB9"/>
    <w:rsid w:val="00F66E22"/>
    <w:rsid w:val="00F84FB6"/>
    <w:rsid w:val="00F85577"/>
    <w:rsid w:val="00F9520A"/>
    <w:rsid w:val="00F9635E"/>
    <w:rsid w:val="00FA0B50"/>
    <w:rsid w:val="00FA2DDF"/>
    <w:rsid w:val="00FA561C"/>
    <w:rsid w:val="00FA66B2"/>
    <w:rsid w:val="00FB2251"/>
    <w:rsid w:val="00FB37D7"/>
    <w:rsid w:val="00FB4FD5"/>
    <w:rsid w:val="00FC1C21"/>
    <w:rsid w:val="00FC1ECC"/>
    <w:rsid w:val="00FC76FA"/>
    <w:rsid w:val="00FC7DC1"/>
    <w:rsid w:val="00FD1489"/>
    <w:rsid w:val="00FD3B45"/>
    <w:rsid w:val="00FD4E55"/>
    <w:rsid w:val="00FD6B02"/>
    <w:rsid w:val="00FE2314"/>
    <w:rsid w:val="00FE60E6"/>
    <w:rsid w:val="00FE6798"/>
    <w:rsid w:val="00FE6A21"/>
    <w:rsid w:val="00FF0116"/>
    <w:rsid w:val="00FF46C8"/>
    <w:rsid w:val="00FF67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BF3968"/>
  <w15:docId w15:val="{93E7A377-9931-4056-A1B1-A74DDABB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9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1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1919"/>
    <w:pPr>
      <w:ind w:left="720"/>
      <w:contextualSpacing/>
    </w:pPr>
  </w:style>
  <w:style w:type="paragraph" w:styleId="Header">
    <w:name w:val="header"/>
    <w:basedOn w:val="Normal"/>
    <w:link w:val="HeaderChar"/>
    <w:uiPriority w:val="99"/>
    <w:unhideWhenUsed/>
    <w:rsid w:val="006C19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C1919"/>
  </w:style>
  <w:style w:type="paragraph" w:styleId="Footer">
    <w:name w:val="footer"/>
    <w:basedOn w:val="Normal"/>
    <w:link w:val="FooterChar"/>
    <w:uiPriority w:val="99"/>
    <w:unhideWhenUsed/>
    <w:rsid w:val="006C19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1919"/>
  </w:style>
  <w:style w:type="character" w:styleId="Hyperlink">
    <w:name w:val="Hyperlink"/>
    <w:basedOn w:val="DefaultParagraphFont"/>
    <w:uiPriority w:val="99"/>
    <w:unhideWhenUsed/>
    <w:rsid w:val="006C1919"/>
    <w:rPr>
      <w:color w:val="0000FF" w:themeColor="hyperlink"/>
      <w:u w:val="single"/>
    </w:rPr>
  </w:style>
  <w:style w:type="character" w:customStyle="1" w:styleId="tvhtml">
    <w:name w:val="tv_html"/>
    <w:basedOn w:val="DefaultParagraphFont"/>
    <w:rsid w:val="006C1919"/>
  </w:style>
  <w:style w:type="paragraph" w:customStyle="1" w:styleId="naisf">
    <w:name w:val="naisf"/>
    <w:basedOn w:val="Normal"/>
    <w:rsid w:val="00896D96"/>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spelle">
    <w:name w:val="spelle"/>
    <w:basedOn w:val="DefaultParagraphFont"/>
    <w:rsid w:val="002110ED"/>
  </w:style>
  <w:style w:type="paragraph" w:styleId="BalloonText">
    <w:name w:val="Balloon Text"/>
    <w:basedOn w:val="Normal"/>
    <w:link w:val="BalloonTextChar"/>
    <w:uiPriority w:val="99"/>
    <w:semiHidden/>
    <w:unhideWhenUsed/>
    <w:rsid w:val="00307E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EFD"/>
    <w:rPr>
      <w:rFonts w:ascii="Segoe UI" w:hAnsi="Segoe UI" w:cs="Segoe UI"/>
      <w:sz w:val="18"/>
      <w:szCs w:val="18"/>
    </w:rPr>
  </w:style>
  <w:style w:type="paragraph" w:styleId="BodyText">
    <w:name w:val="Body Text"/>
    <w:basedOn w:val="Normal"/>
    <w:link w:val="BodyTextChar"/>
    <w:rsid w:val="004C3BC7"/>
    <w:pPr>
      <w:spacing w:after="120" w:line="240" w:lineRule="auto"/>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4C3BC7"/>
    <w:rPr>
      <w:rFonts w:ascii="Times New Roman" w:eastAsia="Times New Roman" w:hAnsi="Times New Roman" w:cs="Times New Roman"/>
      <w:sz w:val="24"/>
      <w:szCs w:val="20"/>
      <w:lang w:val="en-AU"/>
    </w:rPr>
  </w:style>
  <w:style w:type="character" w:styleId="CommentReference">
    <w:name w:val="annotation reference"/>
    <w:basedOn w:val="DefaultParagraphFont"/>
    <w:uiPriority w:val="99"/>
    <w:semiHidden/>
    <w:unhideWhenUsed/>
    <w:rsid w:val="003D4D5C"/>
    <w:rPr>
      <w:sz w:val="16"/>
      <w:szCs w:val="16"/>
    </w:rPr>
  </w:style>
  <w:style w:type="paragraph" w:styleId="CommentText">
    <w:name w:val="annotation text"/>
    <w:basedOn w:val="Normal"/>
    <w:link w:val="CommentTextChar"/>
    <w:uiPriority w:val="99"/>
    <w:unhideWhenUsed/>
    <w:rsid w:val="003D4D5C"/>
    <w:pPr>
      <w:spacing w:line="240" w:lineRule="auto"/>
    </w:pPr>
    <w:rPr>
      <w:sz w:val="20"/>
      <w:szCs w:val="20"/>
    </w:rPr>
  </w:style>
  <w:style w:type="character" w:customStyle="1" w:styleId="CommentTextChar">
    <w:name w:val="Comment Text Char"/>
    <w:basedOn w:val="DefaultParagraphFont"/>
    <w:link w:val="CommentText"/>
    <w:uiPriority w:val="99"/>
    <w:rsid w:val="003D4D5C"/>
    <w:rPr>
      <w:sz w:val="20"/>
      <w:szCs w:val="20"/>
    </w:rPr>
  </w:style>
  <w:style w:type="paragraph" w:styleId="CommentSubject">
    <w:name w:val="annotation subject"/>
    <w:basedOn w:val="CommentText"/>
    <w:next w:val="CommentText"/>
    <w:link w:val="CommentSubjectChar"/>
    <w:uiPriority w:val="99"/>
    <w:semiHidden/>
    <w:unhideWhenUsed/>
    <w:rsid w:val="003D4D5C"/>
    <w:rPr>
      <w:b/>
      <w:bCs/>
    </w:rPr>
  </w:style>
  <w:style w:type="character" w:customStyle="1" w:styleId="CommentSubjectChar">
    <w:name w:val="Comment Subject Char"/>
    <w:basedOn w:val="CommentTextChar"/>
    <w:link w:val="CommentSubject"/>
    <w:uiPriority w:val="99"/>
    <w:semiHidden/>
    <w:rsid w:val="003D4D5C"/>
    <w:rPr>
      <w:b/>
      <w:bCs/>
      <w:sz w:val="20"/>
      <w:szCs w:val="20"/>
    </w:rPr>
  </w:style>
  <w:style w:type="character" w:customStyle="1" w:styleId="UnresolvedMention1">
    <w:name w:val="Unresolved Mention1"/>
    <w:basedOn w:val="DefaultParagraphFont"/>
    <w:uiPriority w:val="99"/>
    <w:semiHidden/>
    <w:unhideWhenUsed/>
    <w:rsid w:val="002D6308"/>
    <w:rPr>
      <w:color w:val="605E5C"/>
      <w:shd w:val="clear" w:color="auto" w:fill="E1DFDD"/>
    </w:rPr>
  </w:style>
  <w:style w:type="character" w:customStyle="1" w:styleId="UnresolvedMention2">
    <w:name w:val="Unresolved Mention2"/>
    <w:basedOn w:val="DefaultParagraphFont"/>
    <w:uiPriority w:val="99"/>
    <w:semiHidden/>
    <w:unhideWhenUsed/>
    <w:rsid w:val="00D015C6"/>
    <w:rPr>
      <w:color w:val="605E5C"/>
      <w:shd w:val="clear" w:color="auto" w:fill="E1DFDD"/>
    </w:rPr>
  </w:style>
  <w:style w:type="paragraph" w:styleId="FootnoteText">
    <w:name w:val="footnote text"/>
    <w:basedOn w:val="Normal"/>
    <w:link w:val="FootnoteTextChar"/>
    <w:uiPriority w:val="99"/>
    <w:semiHidden/>
    <w:unhideWhenUsed/>
    <w:rsid w:val="00C547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477B"/>
    <w:rPr>
      <w:sz w:val="20"/>
      <w:szCs w:val="20"/>
    </w:rPr>
  </w:style>
  <w:style w:type="character" w:styleId="FootnoteReference">
    <w:name w:val="footnote reference"/>
    <w:basedOn w:val="DefaultParagraphFont"/>
    <w:uiPriority w:val="99"/>
    <w:semiHidden/>
    <w:unhideWhenUsed/>
    <w:rsid w:val="00C5477B"/>
    <w:rPr>
      <w:vertAlign w:val="superscript"/>
    </w:rPr>
  </w:style>
  <w:style w:type="paragraph" w:styleId="Revision">
    <w:name w:val="Revision"/>
    <w:hidden/>
    <w:uiPriority w:val="99"/>
    <w:semiHidden/>
    <w:rsid w:val="002436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49104">
      <w:bodyDiv w:val="1"/>
      <w:marLeft w:val="0"/>
      <w:marRight w:val="0"/>
      <w:marTop w:val="0"/>
      <w:marBottom w:val="0"/>
      <w:divBdr>
        <w:top w:val="none" w:sz="0" w:space="0" w:color="auto"/>
        <w:left w:val="none" w:sz="0" w:space="0" w:color="auto"/>
        <w:bottom w:val="none" w:sz="0" w:space="0" w:color="auto"/>
        <w:right w:val="none" w:sz="0" w:space="0" w:color="auto"/>
      </w:divBdr>
    </w:div>
    <w:div w:id="197092033">
      <w:bodyDiv w:val="1"/>
      <w:marLeft w:val="0"/>
      <w:marRight w:val="0"/>
      <w:marTop w:val="0"/>
      <w:marBottom w:val="0"/>
      <w:divBdr>
        <w:top w:val="none" w:sz="0" w:space="0" w:color="auto"/>
        <w:left w:val="none" w:sz="0" w:space="0" w:color="auto"/>
        <w:bottom w:val="none" w:sz="0" w:space="0" w:color="auto"/>
        <w:right w:val="none" w:sz="0" w:space="0" w:color="auto"/>
      </w:divBdr>
    </w:div>
    <w:div w:id="252323508">
      <w:bodyDiv w:val="1"/>
      <w:marLeft w:val="0"/>
      <w:marRight w:val="0"/>
      <w:marTop w:val="0"/>
      <w:marBottom w:val="0"/>
      <w:divBdr>
        <w:top w:val="none" w:sz="0" w:space="0" w:color="auto"/>
        <w:left w:val="none" w:sz="0" w:space="0" w:color="auto"/>
        <w:bottom w:val="none" w:sz="0" w:space="0" w:color="auto"/>
        <w:right w:val="none" w:sz="0" w:space="0" w:color="auto"/>
      </w:divBdr>
    </w:div>
    <w:div w:id="311182044">
      <w:bodyDiv w:val="1"/>
      <w:marLeft w:val="0"/>
      <w:marRight w:val="0"/>
      <w:marTop w:val="0"/>
      <w:marBottom w:val="0"/>
      <w:divBdr>
        <w:top w:val="none" w:sz="0" w:space="0" w:color="auto"/>
        <w:left w:val="none" w:sz="0" w:space="0" w:color="auto"/>
        <w:bottom w:val="none" w:sz="0" w:space="0" w:color="auto"/>
        <w:right w:val="none" w:sz="0" w:space="0" w:color="auto"/>
      </w:divBdr>
    </w:div>
    <w:div w:id="473260169">
      <w:bodyDiv w:val="1"/>
      <w:marLeft w:val="0"/>
      <w:marRight w:val="0"/>
      <w:marTop w:val="0"/>
      <w:marBottom w:val="0"/>
      <w:divBdr>
        <w:top w:val="none" w:sz="0" w:space="0" w:color="auto"/>
        <w:left w:val="none" w:sz="0" w:space="0" w:color="auto"/>
        <w:bottom w:val="none" w:sz="0" w:space="0" w:color="auto"/>
        <w:right w:val="none" w:sz="0" w:space="0" w:color="auto"/>
      </w:divBdr>
      <w:divsChild>
        <w:div w:id="1014310388">
          <w:marLeft w:val="720"/>
          <w:marRight w:val="0"/>
          <w:marTop w:val="0"/>
          <w:marBottom w:val="285"/>
          <w:divBdr>
            <w:top w:val="none" w:sz="0" w:space="0" w:color="auto"/>
            <w:left w:val="none" w:sz="0" w:space="0" w:color="auto"/>
            <w:bottom w:val="none" w:sz="0" w:space="0" w:color="auto"/>
            <w:right w:val="none" w:sz="0" w:space="0" w:color="auto"/>
          </w:divBdr>
        </w:div>
      </w:divsChild>
    </w:div>
    <w:div w:id="549537122">
      <w:bodyDiv w:val="1"/>
      <w:marLeft w:val="0"/>
      <w:marRight w:val="0"/>
      <w:marTop w:val="0"/>
      <w:marBottom w:val="0"/>
      <w:divBdr>
        <w:top w:val="none" w:sz="0" w:space="0" w:color="auto"/>
        <w:left w:val="none" w:sz="0" w:space="0" w:color="auto"/>
        <w:bottom w:val="none" w:sz="0" w:space="0" w:color="auto"/>
        <w:right w:val="none" w:sz="0" w:space="0" w:color="auto"/>
      </w:divBdr>
    </w:div>
    <w:div w:id="877543591">
      <w:bodyDiv w:val="1"/>
      <w:marLeft w:val="0"/>
      <w:marRight w:val="0"/>
      <w:marTop w:val="0"/>
      <w:marBottom w:val="0"/>
      <w:divBdr>
        <w:top w:val="none" w:sz="0" w:space="0" w:color="auto"/>
        <w:left w:val="none" w:sz="0" w:space="0" w:color="auto"/>
        <w:bottom w:val="none" w:sz="0" w:space="0" w:color="auto"/>
        <w:right w:val="none" w:sz="0" w:space="0" w:color="auto"/>
      </w:divBdr>
    </w:div>
    <w:div w:id="1791850052">
      <w:bodyDiv w:val="1"/>
      <w:marLeft w:val="0"/>
      <w:marRight w:val="0"/>
      <w:marTop w:val="0"/>
      <w:marBottom w:val="0"/>
      <w:divBdr>
        <w:top w:val="none" w:sz="0" w:space="0" w:color="auto"/>
        <w:left w:val="none" w:sz="0" w:space="0" w:color="auto"/>
        <w:bottom w:val="none" w:sz="0" w:space="0" w:color="auto"/>
        <w:right w:val="none" w:sz="0" w:space="0" w:color="auto"/>
      </w:divBdr>
    </w:div>
    <w:div w:id="205091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istine.kinca@lps.lv" TargetMode="External"/><Relationship Id="rId4" Type="http://schemas.openxmlformats.org/officeDocument/2006/relationships/settings" Target="settings.xml"/><Relationship Id="rId9" Type="http://schemas.openxmlformats.org/officeDocument/2006/relationships/hyperlink" Target="mailto:solvita.vaivode@vara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7DD88-4EA1-4028-8699-AE89CA8D0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Pages>
  <Words>9048</Words>
  <Characters>5158</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Par finanšu līdzekļu piešķiršanu no valsts budžeta programmas "Līdzekļi neparedzētiem gadījumiem"</vt:lpstr>
    </vt:vector>
  </TitlesOfParts>
  <Company>VARAM</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finanšu līdzekļu piešķiršanu no valsts budžeta programmas "Līdzekļi neparedzētiem gadījumiem"</dc:title>
  <dc:subject>MK rīkojuma projekta anotācija</dc:subject>
  <dc:creator>Solvita Vaivode</dc:creator>
  <dc:description>66016749 solvita.vaivode@varam.gov.lv</dc:description>
  <cp:lastModifiedBy>Solvita Vaivode</cp:lastModifiedBy>
  <cp:revision>22</cp:revision>
  <cp:lastPrinted>2021-11-16T08:52:00Z</cp:lastPrinted>
  <dcterms:created xsi:type="dcterms:W3CDTF">2021-11-29T07:27:00Z</dcterms:created>
  <dcterms:modified xsi:type="dcterms:W3CDTF">2021-12-06T12:07:00Z</dcterms:modified>
</cp:coreProperties>
</file>