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4F060" w14:textId="36190F09" w:rsidR="008C7EC8" w:rsidRDefault="008C7EC8" w:rsidP="008C7EC8">
      <w:pPr>
        <w:tabs>
          <w:tab w:val="left" w:pos="6663"/>
        </w:tabs>
        <w:rPr>
          <w:sz w:val="28"/>
          <w:szCs w:val="28"/>
        </w:rPr>
      </w:pPr>
    </w:p>
    <w:p w14:paraId="7A629672" w14:textId="77777777" w:rsidR="007213B3" w:rsidRPr="00994705" w:rsidRDefault="007213B3" w:rsidP="008C7EC8">
      <w:pPr>
        <w:tabs>
          <w:tab w:val="left" w:pos="6663"/>
        </w:tabs>
        <w:rPr>
          <w:sz w:val="28"/>
          <w:szCs w:val="28"/>
        </w:rPr>
      </w:pPr>
    </w:p>
    <w:p w14:paraId="0371C099" w14:textId="77777777" w:rsidR="00994705" w:rsidRPr="00994705" w:rsidRDefault="00994705" w:rsidP="008C7EC8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213B3" w:rsidRPr="00C51570" w14:paraId="272AF581" w14:textId="77777777" w:rsidTr="00055257">
        <w:trPr>
          <w:cantSplit/>
        </w:trPr>
        <w:tc>
          <w:tcPr>
            <w:tcW w:w="9214" w:type="dxa"/>
          </w:tcPr>
          <w:p w14:paraId="588BBDC5" w14:textId="77777777" w:rsidR="007213B3" w:rsidRPr="00E30D68" w:rsidRDefault="007213B3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>656</w:t>
            </w:r>
          </w:p>
          <w:p w14:paraId="03FC0BDB" w14:textId="77777777" w:rsidR="007213B3" w:rsidRPr="00E30D68" w:rsidRDefault="007213B3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</w:p>
          <w:p w14:paraId="775F8980" w14:textId="77777777" w:rsidR="007213B3" w:rsidRPr="00E30D68" w:rsidRDefault="007213B3" w:rsidP="00055257">
            <w:pPr>
              <w:ind w:right="319"/>
              <w:jc w:val="right"/>
              <w:rPr>
                <w:rFonts w:cs="Calibri"/>
                <w:color w:val="333333"/>
                <w:sz w:val="28"/>
                <w:lang w:eastAsia="en-GB"/>
              </w:rPr>
            </w:pPr>
            <w:r w:rsidRPr="00E30D68">
              <w:rPr>
                <w:rFonts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cs="Calibri"/>
                <w:color w:val="333333"/>
                <w:sz w:val="28"/>
                <w:lang w:eastAsia="en-GB"/>
              </w:rPr>
              <w:t>38. §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1554F064" w14:textId="77777777" w:rsidR="008C7EC8" w:rsidRPr="00994705" w:rsidRDefault="008C7EC8" w:rsidP="008C7EC8">
      <w:pPr>
        <w:rPr>
          <w:sz w:val="28"/>
          <w:szCs w:val="28"/>
        </w:rPr>
      </w:pPr>
    </w:p>
    <w:p w14:paraId="1554F065" w14:textId="77777777" w:rsidR="008C7EC8" w:rsidRPr="00994705" w:rsidRDefault="008C7EC8" w:rsidP="008C7EC8">
      <w:pPr>
        <w:tabs>
          <w:tab w:val="left" w:pos="700"/>
        </w:tabs>
        <w:jc w:val="center"/>
        <w:rPr>
          <w:b/>
          <w:bCs/>
          <w:sz w:val="28"/>
          <w:szCs w:val="28"/>
        </w:rPr>
      </w:pPr>
      <w:r w:rsidRPr="00994705">
        <w:rPr>
          <w:b/>
          <w:bCs/>
          <w:sz w:val="28"/>
          <w:szCs w:val="28"/>
        </w:rPr>
        <w:t xml:space="preserve">Par </w:t>
      </w:r>
      <w:r w:rsidR="00DA4F68" w:rsidRPr="00994705">
        <w:rPr>
          <w:b/>
          <w:bCs/>
          <w:sz w:val="28"/>
          <w:szCs w:val="28"/>
        </w:rPr>
        <w:t>Līgu Lejiņu</w:t>
      </w:r>
    </w:p>
    <w:p w14:paraId="1554F066" w14:textId="77777777" w:rsidR="008C7EC8" w:rsidRPr="00994705" w:rsidRDefault="008C7EC8" w:rsidP="008C7EC8">
      <w:pPr>
        <w:ind w:firstLine="720"/>
        <w:jc w:val="both"/>
        <w:rPr>
          <w:sz w:val="28"/>
          <w:szCs w:val="28"/>
        </w:rPr>
      </w:pPr>
    </w:p>
    <w:p w14:paraId="1554F068" w14:textId="7E478DCA" w:rsidR="002B093C" w:rsidRPr="00994705" w:rsidRDefault="008C7EC8" w:rsidP="008C7EC8">
      <w:pPr>
        <w:ind w:firstLine="720"/>
        <w:jc w:val="both"/>
        <w:rPr>
          <w:sz w:val="28"/>
          <w:szCs w:val="28"/>
          <w:shd w:val="clear" w:color="auto" w:fill="FFFFFF"/>
        </w:rPr>
      </w:pPr>
      <w:r w:rsidRPr="00994705">
        <w:rPr>
          <w:bCs/>
          <w:sz w:val="28"/>
          <w:szCs w:val="28"/>
        </w:rPr>
        <w:t xml:space="preserve">Saskaņā ar Valsts civildienesta likuma 11. panta trešo </w:t>
      </w:r>
      <w:r w:rsidR="00FC43F4" w:rsidRPr="00994705">
        <w:rPr>
          <w:bCs/>
          <w:sz w:val="28"/>
          <w:szCs w:val="28"/>
        </w:rPr>
        <w:t xml:space="preserve">daļu </w:t>
      </w:r>
      <w:r w:rsidR="00EF68C2" w:rsidRPr="00DA4F68">
        <w:rPr>
          <w:sz w:val="28"/>
          <w:szCs w:val="28"/>
          <w:shd w:val="clear" w:color="auto" w:fill="FFFFFF"/>
        </w:rPr>
        <w:t>un</w:t>
      </w:r>
      <w:r w:rsidR="00EF68C2" w:rsidRPr="00DA4F68">
        <w:rPr>
          <w:rFonts w:ascii="Arial" w:hAnsi="Arial" w:cs="Arial"/>
          <w:shd w:val="clear" w:color="auto" w:fill="FFFFFF"/>
        </w:rPr>
        <w:t xml:space="preserve"> </w:t>
      </w:r>
      <w:hyperlink r:id="rId6" w:anchor="p37" w:tgtFrame="_blank" w:history="1">
        <w:r w:rsidR="00EF68C2" w:rsidRPr="00DA4F6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37.</w:t>
        </w:r>
        <w:r w:rsidR="00EF68C2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 </w:t>
        </w:r>
        <w:r w:rsidR="00EF68C2" w:rsidRPr="00DA4F6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panta</w:t>
        </w:r>
      </w:hyperlink>
      <w:r w:rsidR="00EF68C2" w:rsidRPr="00DA4F68">
        <w:rPr>
          <w:sz w:val="28"/>
          <w:szCs w:val="28"/>
          <w:shd w:val="clear" w:color="auto" w:fill="FFFFFF"/>
        </w:rPr>
        <w:t> pirmo un trešo daļu labas pārvaldības nodrošināšanai valst</w:t>
      </w:r>
      <w:r w:rsidR="00EF68C2">
        <w:rPr>
          <w:sz w:val="28"/>
          <w:szCs w:val="28"/>
          <w:shd w:val="clear" w:color="auto" w:fill="FFFFFF"/>
        </w:rPr>
        <w:t>s interesēs, kā arī</w:t>
      </w:r>
      <w:proofErr w:type="gramStart"/>
      <w:r w:rsidR="00EF68C2">
        <w:rPr>
          <w:sz w:val="28"/>
          <w:szCs w:val="28"/>
          <w:shd w:val="clear" w:color="auto" w:fill="FFFFFF"/>
        </w:rPr>
        <w:t xml:space="preserve"> ņemot vērā i</w:t>
      </w:r>
      <w:r w:rsidR="00EF68C2" w:rsidRPr="00DA4F68">
        <w:rPr>
          <w:sz w:val="28"/>
          <w:szCs w:val="28"/>
          <w:shd w:val="clear" w:color="auto" w:fill="FFFFFF"/>
        </w:rPr>
        <w:t>zg</w:t>
      </w:r>
      <w:r w:rsidR="00EF68C2">
        <w:rPr>
          <w:sz w:val="28"/>
          <w:szCs w:val="28"/>
          <w:shd w:val="clear" w:color="auto" w:fill="FFFFFF"/>
        </w:rPr>
        <w:t xml:space="preserve">lītības un zinātnes ministra </w:t>
      </w:r>
      <w:r w:rsidR="00EF68C2" w:rsidRPr="00DA4F68">
        <w:rPr>
          <w:sz w:val="28"/>
          <w:szCs w:val="28"/>
          <w:shd w:val="clear" w:color="auto" w:fill="FFFFFF"/>
        </w:rPr>
        <w:t xml:space="preserve">norādīto </w:t>
      </w:r>
      <w:r w:rsidR="00EF68C2">
        <w:rPr>
          <w:sz w:val="28"/>
          <w:szCs w:val="28"/>
          <w:shd w:val="clear" w:color="auto" w:fill="FFFFFF"/>
        </w:rPr>
        <w:t xml:space="preserve">pārcelšanas </w:t>
      </w:r>
      <w:r w:rsidR="00EF68C2" w:rsidRPr="00DA4F68">
        <w:rPr>
          <w:sz w:val="28"/>
          <w:szCs w:val="28"/>
          <w:shd w:val="clear" w:color="auto" w:fill="FFFFFF"/>
        </w:rPr>
        <w:t>li</w:t>
      </w:r>
      <w:r w:rsidR="00EF68C2">
        <w:rPr>
          <w:sz w:val="28"/>
          <w:szCs w:val="28"/>
          <w:shd w:val="clear" w:color="auto" w:fill="FFFFFF"/>
        </w:rPr>
        <w:t>etderības pamatojumu</w:t>
      </w:r>
      <w:proofErr w:type="gramEnd"/>
      <w:r w:rsidR="00EF68C2" w:rsidRPr="00DA4F68">
        <w:rPr>
          <w:sz w:val="28"/>
          <w:szCs w:val="28"/>
          <w:shd w:val="clear" w:color="auto" w:fill="FFFFFF"/>
        </w:rPr>
        <w:t>, Līgas</w:t>
      </w:r>
      <w:r w:rsidR="00EF68C2">
        <w:rPr>
          <w:sz w:val="28"/>
          <w:szCs w:val="28"/>
          <w:shd w:val="clear" w:color="auto" w:fill="FFFFFF"/>
        </w:rPr>
        <w:t> </w:t>
      </w:r>
      <w:r w:rsidR="00EF68C2" w:rsidRPr="00DA4F68">
        <w:rPr>
          <w:sz w:val="28"/>
          <w:szCs w:val="28"/>
          <w:shd w:val="clear" w:color="auto" w:fill="FFFFFF"/>
        </w:rPr>
        <w:t>Lejiņas atbilstību Izglītības un zinātnes ministrijas valsts sekretāra amata aprakstā izvirzītajām prasībām un Valsts izglītības satura centra vadītājas L</w:t>
      </w:r>
      <w:r w:rsidR="00EF68C2">
        <w:rPr>
          <w:sz w:val="28"/>
          <w:szCs w:val="28"/>
          <w:shd w:val="clear" w:color="auto" w:fill="FFFFFF"/>
        </w:rPr>
        <w:t>.</w:t>
      </w:r>
      <w:r w:rsidR="0066082A">
        <w:rPr>
          <w:sz w:val="28"/>
          <w:szCs w:val="28"/>
          <w:shd w:val="clear" w:color="auto" w:fill="FFFFFF"/>
        </w:rPr>
        <w:t> </w:t>
      </w:r>
      <w:r w:rsidR="00EF68C2" w:rsidRPr="00DA4F68">
        <w:rPr>
          <w:sz w:val="28"/>
          <w:szCs w:val="28"/>
          <w:shd w:val="clear" w:color="auto" w:fill="FFFFFF"/>
        </w:rPr>
        <w:t>Lejiņas piekrišanu pārcelšanai, apstiprināt L</w:t>
      </w:r>
      <w:r w:rsidR="00EF68C2">
        <w:rPr>
          <w:sz w:val="28"/>
          <w:szCs w:val="28"/>
          <w:shd w:val="clear" w:color="auto" w:fill="FFFFFF"/>
        </w:rPr>
        <w:t>.</w:t>
      </w:r>
      <w:r w:rsidR="0066082A">
        <w:rPr>
          <w:sz w:val="28"/>
          <w:szCs w:val="28"/>
          <w:shd w:val="clear" w:color="auto" w:fill="FFFFFF"/>
        </w:rPr>
        <w:t> </w:t>
      </w:r>
      <w:r w:rsidR="00EF68C2" w:rsidRPr="00DA4F68">
        <w:rPr>
          <w:sz w:val="28"/>
          <w:szCs w:val="28"/>
          <w:shd w:val="clear" w:color="auto" w:fill="FFFFFF"/>
        </w:rPr>
        <w:t>Lejiņas kandidatūru pārcelšanai Izglītības un zinātnes ministrijas valsts sekretāra amatā</w:t>
      </w:r>
      <w:r w:rsidR="00EF68C2">
        <w:rPr>
          <w:sz w:val="28"/>
          <w:szCs w:val="28"/>
          <w:shd w:val="clear" w:color="auto" w:fill="FFFFFF"/>
        </w:rPr>
        <w:t>.</w:t>
      </w:r>
    </w:p>
    <w:p w14:paraId="1554F06A" w14:textId="2CCD0E90" w:rsidR="008C7EC8" w:rsidRDefault="008C7EC8" w:rsidP="008C7EC8">
      <w:pPr>
        <w:ind w:firstLine="720"/>
        <w:jc w:val="both"/>
        <w:rPr>
          <w:sz w:val="28"/>
          <w:szCs w:val="28"/>
          <w:lang w:eastAsia="en-US"/>
        </w:rPr>
      </w:pPr>
    </w:p>
    <w:p w14:paraId="51B47C49" w14:textId="77777777" w:rsidR="0066082A" w:rsidRPr="00994705" w:rsidRDefault="0066082A" w:rsidP="008C7EC8">
      <w:pPr>
        <w:ind w:firstLine="720"/>
        <w:jc w:val="both"/>
        <w:rPr>
          <w:sz w:val="28"/>
          <w:szCs w:val="28"/>
          <w:lang w:eastAsia="en-US"/>
        </w:rPr>
      </w:pPr>
    </w:p>
    <w:p w14:paraId="1554F06B" w14:textId="77777777" w:rsidR="008C7EC8" w:rsidRPr="00994705" w:rsidRDefault="008C7EC8" w:rsidP="008C7EC8">
      <w:pPr>
        <w:ind w:firstLine="720"/>
        <w:contextualSpacing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93229" w:rsidRPr="00A93229" w14:paraId="4A04D259" w14:textId="77777777" w:rsidTr="00055257">
        <w:tc>
          <w:tcPr>
            <w:tcW w:w="2948" w:type="dxa"/>
          </w:tcPr>
          <w:p w14:paraId="000A878E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Theme="minorHAnsi"/>
                <w:color w:val="242424"/>
                <w:sz w:val="28"/>
                <w:szCs w:val="28"/>
                <w:lang w:eastAsia="zh-CN"/>
              </w:rPr>
            </w:pPr>
            <w:r w:rsidRPr="00A93229">
              <w:rPr>
                <w:rFonts w:eastAsiaTheme="minorHAnsi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037" w:type="dxa"/>
          </w:tcPr>
          <w:p w14:paraId="2EFEFA39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eastAsiaTheme="minorHAnsi"/>
                <w:sz w:val="24"/>
                <w:szCs w:val="22"/>
                <w:lang w:eastAsia="en-US"/>
              </w:rPr>
            </w:pPr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(</w:t>
            </w:r>
            <w:proofErr w:type="spellStart"/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paraksts</w:t>
            </w:r>
            <w:proofErr w:type="spellEnd"/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06D239EC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  <w:r w:rsidRPr="00A93229">
              <w:rPr>
                <w:rFonts w:eastAsiaTheme="minorHAnsi"/>
                <w:noProof/>
                <w:sz w:val="28"/>
                <w:szCs w:val="28"/>
                <w:lang w:eastAsia="en-US"/>
              </w:rPr>
              <w:t>A. K. Kariņš</w:t>
            </w:r>
          </w:p>
        </w:tc>
      </w:tr>
      <w:tr w:rsidR="00A93229" w:rsidRPr="00A93229" w14:paraId="1D822490" w14:textId="77777777" w:rsidTr="00055257">
        <w:tc>
          <w:tcPr>
            <w:tcW w:w="2948" w:type="dxa"/>
          </w:tcPr>
          <w:p w14:paraId="36068257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Theme="minorHAnsi"/>
                <w:color w:val="242424"/>
                <w:sz w:val="28"/>
                <w:szCs w:val="28"/>
                <w:lang w:eastAsia="zh-CN"/>
              </w:rPr>
            </w:pPr>
            <w:r w:rsidRPr="00A93229">
              <w:rPr>
                <w:rFonts w:eastAsiaTheme="minorHAnsi"/>
                <w:color w:val="242424"/>
                <w:sz w:val="28"/>
                <w:szCs w:val="28"/>
                <w:lang w:eastAsia="zh-CN"/>
              </w:rPr>
              <w:t>Izglītības un zinātnes ministre</w:t>
            </w:r>
          </w:p>
        </w:tc>
        <w:tc>
          <w:tcPr>
            <w:tcW w:w="2037" w:type="dxa"/>
          </w:tcPr>
          <w:p w14:paraId="32C30D90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eastAsiaTheme="minorHAnsi"/>
                <w:color w:val="242424"/>
                <w:sz w:val="24"/>
                <w:szCs w:val="24"/>
                <w:lang w:eastAsia="zh-CN"/>
              </w:rPr>
            </w:pPr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(</w:t>
            </w:r>
            <w:proofErr w:type="spellStart"/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paraksts</w:t>
            </w:r>
            <w:proofErr w:type="spellEnd"/>
            <w:r w:rsidRPr="00A93229">
              <w:rPr>
                <w:rFonts w:eastAsiaTheme="minorHAnsi"/>
                <w:color w:val="242424"/>
                <w:sz w:val="24"/>
                <w:szCs w:val="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7FEC0B80" w14:textId="77777777" w:rsidR="00A93229" w:rsidRPr="00A93229" w:rsidRDefault="00A93229" w:rsidP="00A9322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  <w:r w:rsidRPr="00A93229">
              <w:rPr>
                <w:rFonts w:eastAsiaTheme="minorHAnsi"/>
                <w:noProof/>
                <w:sz w:val="28"/>
                <w:szCs w:val="28"/>
                <w:lang w:eastAsia="en-US"/>
              </w:rPr>
              <w:t>A. Muižniece</w:t>
            </w:r>
          </w:p>
        </w:tc>
      </w:tr>
    </w:tbl>
    <w:p w14:paraId="24C173EB" w14:textId="77777777" w:rsidR="00A93229" w:rsidRPr="00A93229" w:rsidRDefault="00A93229" w:rsidP="00A93229">
      <w:pPr>
        <w:rPr>
          <w:rFonts w:eastAsiaTheme="minorHAnsi"/>
          <w:sz w:val="22"/>
          <w:szCs w:val="22"/>
          <w:lang w:eastAsia="en-US"/>
        </w:rPr>
      </w:pPr>
    </w:p>
    <w:p w14:paraId="2C88BC6A" w14:textId="77777777" w:rsidR="00A93229" w:rsidRPr="00A93229" w:rsidRDefault="00A93229" w:rsidP="00A93229">
      <w:pPr>
        <w:rPr>
          <w:rFonts w:eastAsiaTheme="minorHAnsi"/>
          <w:sz w:val="22"/>
          <w:szCs w:val="22"/>
          <w:lang w:eastAsia="en-US"/>
        </w:rPr>
      </w:pPr>
    </w:p>
    <w:p w14:paraId="14B0F146" w14:textId="77777777" w:rsidR="00A93229" w:rsidRPr="00A93229" w:rsidRDefault="00A93229" w:rsidP="00A93229">
      <w:pPr>
        <w:rPr>
          <w:rFonts w:eastAsiaTheme="minorHAnsi"/>
          <w:color w:val="242424"/>
          <w:sz w:val="24"/>
          <w:szCs w:val="24"/>
          <w:lang w:eastAsia="zh-CN"/>
        </w:rPr>
      </w:pPr>
      <w:r w:rsidRPr="00A93229">
        <w:rPr>
          <w:rFonts w:eastAsiaTheme="minorHAnsi"/>
          <w:color w:val="242424"/>
          <w:sz w:val="24"/>
          <w:szCs w:val="24"/>
          <w:lang w:eastAsia="zh-CN"/>
        </w:rPr>
        <w:t>* Dokuments ir parakstīts ar drošu elektronisko parakstu</w:t>
      </w:r>
    </w:p>
    <w:p w14:paraId="6324B7D6" w14:textId="77777777" w:rsidR="00A93229" w:rsidRPr="00A93229" w:rsidRDefault="00A93229" w:rsidP="00A93229">
      <w:pPr>
        <w:rPr>
          <w:rFonts w:eastAsiaTheme="minorHAnsi"/>
          <w:sz w:val="22"/>
          <w:szCs w:val="22"/>
          <w:lang w:eastAsia="en-US"/>
        </w:rPr>
      </w:pPr>
      <w:r w:rsidRPr="00A93229">
        <w:rPr>
          <w:rFonts w:eastAsiaTheme="minorHAnsi"/>
          <w:color w:val="242424"/>
          <w:sz w:val="24"/>
          <w:szCs w:val="24"/>
          <w:lang w:eastAsia="zh-CN"/>
        </w:rPr>
        <w:t>** Dokuments ir parakstīts ar TAP portāla elektroniskās parakstīšanas rīku</w:t>
      </w:r>
      <w:bookmarkStart w:id="0" w:name="_GoBack"/>
      <w:bookmarkEnd w:id="0"/>
    </w:p>
    <w:sectPr w:rsidR="00A93229" w:rsidRPr="00A93229" w:rsidSect="00994705"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4F073" w14:textId="77777777" w:rsidR="0021330E" w:rsidRDefault="0021330E" w:rsidP="008C7EC8">
      <w:r>
        <w:separator/>
      </w:r>
    </w:p>
  </w:endnote>
  <w:endnote w:type="continuationSeparator" w:id="0">
    <w:p w14:paraId="1554F074" w14:textId="77777777" w:rsidR="0021330E" w:rsidRDefault="0021330E" w:rsidP="008C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829F9" w14:textId="1A4CAC50" w:rsidR="00994705" w:rsidRPr="00994705" w:rsidRDefault="00994705">
    <w:pPr>
      <w:pStyle w:val="Footer"/>
      <w:rPr>
        <w:sz w:val="16"/>
        <w:szCs w:val="16"/>
      </w:rPr>
    </w:pPr>
    <w:r>
      <w:rPr>
        <w:sz w:val="16"/>
        <w:szCs w:val="16"/>
      </w:rPr>
      <w:t>R2102_1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4F071" w14:textId="77777777" w:rsidR="0021330E" w:rsidRDefault="0021330E" w:rsidP="008C7EC8">
      <w:r>
        <w:separator/>
      </w:r>
    </w:p>
  </w:footnote>
  <w:footnote w:type="continuationSeparator" w:id="0">
    <w:p w14:paraId="1554F072" w14:textId="77777777" w:rsidR="0021330E" w:rsidRDefault="0021330E" w:rsidP="008C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4F075" w14:textId="77777777" w:rsidR="00A47354" w:rsidRPr="00994705" w:rsidRDefault="00A47354">
    <w:pPr>
      <w:pStyle w:val="Header"/>
      <w:rPr>
        <w:sz w:val="24"/>
        <w:szCs w:val="24"/>
      </w:rPr>
    </w:pPr>
  </w:p>
  <w:p w14:paraId="1554F076" w14:textId="77777777" w:rsidR="00A47354" w:rsidRDefault="00A47354">
    <w:pPr>
      <w:pStyle w:val="Header"/>
    </w:pPr>
    <w:r>
      <w:rPr>
        <w:noProof/>
      </w:rPr>
      <w:drawing>
        <wp:inline distT="0" distB="0" distL="0" distR="0" wp14:anchorId="1554F078" wp14:editId="1554F079">
          <wp:extent cx="5760085" cy="101092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C8"/>
    <w:rsid w:val="0004041D"/>
    <w:rsid w:val="0017531D"/>
    <w:rsid w:val="0021330E"/>
    <w:rsid w:val="002A4CAC"/>
    <w:rsid w:val="002B093C"/>
    <w:rsid w:val="00337947"/>
    <w:rsid w:val="003C46CF"/>
    <w:rsid w:val="004319EF"/>
    <w:rsid w:val="00436A9C"/>
    <w:rsid w:val="005340F5"/>
    <w:rsid w:val="00582681"/>
    <w:rsid w:val="0059689E"/>
    <w:rsid w:val="00630845"/>
    <w:rsid w:val="0066082A"/>
    <w:rsid w:val="006B1F84"/>
    <w:rsid w:val="007213B3"/>
    <w:rsid w:val="007E472E"/>
    <w:rsid w:val="0081136B"/>
    <w:rsid w:val="008C7EC8"/>
    <w:rsid w:val="00994705"/>
    <w:rsid w:val="00A47354"/>
    <w:rsid w:val="00A93229"/>
    <w:rsid w:val="00AA6DE6"/>
    <w:rsid w:val="00BA699E"/>
    <w:rsid w:val="00CF4A80"/>
    <w:rsid w:val="00D771DC"/>
    <w:rsid w:val="00DA4F68"/>
    <w:rsid w:val="00EC5AA1"/>
    <w:rsid w:val="00ED2C18"/>
    <w:rsid w:val="00EF68C2"/>
    <w:rsid w:val="00F17858"/>
    <w:rsid w:val="00FA13FD"/>
    <w:rsid w:val="00FC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F05F"/>
  <w15:chartTrackingRefBased/>
  <w15:docId w15:val="{43545C8D-ACA9-45EB-875E-6575AA62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C7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C7EC8"/>
    <w:pPr>
      <w:spacing w:before="75" w:after="75"/>
      <w:ind w:firstLine="37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7EC8"/>
    <w:pPr>
      <w:ind w:left="720"/>
      <w:contextualSpacing/>
    </w:pPr>
  </w:style>
  <w:style w:type="paragraph" w:customStyle="1" w:styleId="Body">
    <w:name w:val="Body"/>
    <w:rsid w:val="008C7E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7EC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EC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C7E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EC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A69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2E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qFormat/>
    <w:rsid w:val="007213B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10944-valsts-civildienesta-likum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rīkojums "Par Edmundu Tamani"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rīkojums "Par Edmundu Tamani"</dc:title>
  <dc:subject/>
  <dc:creator>Inga.Rozenberga@izm.gov.lv</dc:creator>
  <cp:keywords/>
  <dc:description/>
  <cp:lastModifiedBy>Anna Putāne</cp:lastModifiedBy>
  <cp:revision>17</cp:revision>
  <dcterms:created xsi:type="dcterms:W3CDTF">2021-08-30T13:51:00Z</dcterms:created>
  <dcterms:modified xsi:type="dcterms:W3CDTF">2021-09-09T12:05:00Z</dcterms:modified>
</cp:coreProperties>
</file>