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14AC3" w:rsidR="00543586" w:rsidRDefault="00543586" w14:paraId="3c3a166b" w14:textId="3c3a166b">
      <w:pPr>
        <w:pStyle w:val="Title"/>
        <w15:collapsed w:val="false"/>
        <w:rPr>
          <w:szCs w:val="28"/>
        </w:rPr>
      </w:pPr>
      <w:r w:rsidRPr="00414AC3">
        <w:rPr>
          <w:szCs w:val="28"/>
        </w:rPr>
        <w:t>LATVIJAS REPUBLIKAS MINISTRU KABINETA</w:t>
      </w:r>
    </w:p>
    <w:p w:rsidRPr="00414AC3" w:rsidR="00543586" w:rsidRDefault="00543586">
      <w:pPr>
        <w:jc w:val="center"/>
        <w:rPr>
          <w:sz w:val="28"/>
          <w:szCs w:val="28"/>
        </w:rPr>
      </w:pPr>
      <w:r w:rsidRPr="00414AC3">
        <w:rPr>
          <w:sz w:val="28"/>
          <w:szCs w:val="28"/>
        </w:rPr>
        <w:t>SĒDES PROTOKOLS</w:t>
      </w:r>
    </w:p>
    <w:p w:rsidR="00AF3285" w:rsidRDefault="00AF3285">
      <w:pPr>
        <w:jc w:val="center"/>
      </w:pPr>
    </w:p>
    <w:p w:rsidRPr="00EE049D" w:rsidR="00A8643F" w:rsidRDefault="00A8643F">
      <w:pPr>
        <w:jc w:val="center"/>
      </w:pPr>
    </w:p>
    <w:p w:rsidRPr="00F914C6" w:rsidR="00AF3285" w:rsidP="007A3BFE" w:rsidRDefault="00B50A91">
      <w:pPr>
        <w:pStyle w:val="Heading2"/>
        <w:rPr>
          <w:szCs w:val="28"/>
        </w:rPr>
      </w:pPr>
      <w:r w:rsidRPr="00F914C6">
        <w:rPr>
          <w:szCs w:val="28"/>
        </w:rPr>
        <w:t>Rīgā</w:t>
      </w:r>
      <w:r w:rsidRPr="00F914C6">
        <w:rPr>
          <w:szCs w:val="28"/>
        </w:rPr>
        <w:tab/>
      </w:r>
      <w:r w:rsidRPr="00F914C6">
        <w:rPr>
          <w:szCs w:val="28"/>
        </w:rPr>
        <w:tab/>
      </w:r>
      <w:r w:rsidRPr="00F914C6">
        <w:rPr>
          <w:szCs w:val="28"/>
        </w:rPr>
        <w:tab/>
      </w:r>
      <w:r w:rsidRPr="00F914C6">
        <w:rPr>
          <w:szCs w:val="28"/>
        </w:rPr>
        <w:tab/>
      </w:r>
      <w:r w:rsidRPr="00F914C6">
        <w:rPr>
          <w:szCs w:val="28"/>
        </w:rPr>
        <w:tab/>
        <w:t>Nr.</w:t>
      </w:r>
      <w:r w:rsidRPr="00F914C6">
        <w:rPr>
          <w:szCs w:val="28"/>
        </w:rPr>
        <w:tab/>
      </w:r>
      <w:r w:rsidRPr="00F914C6">
        <w:rPr>
          <w:szCs w:val="28"/>
        </w:rPr>
        <w:tab/>
      </w:r>
      <w:r w:rsidRPr="00F914C6">
        <w:rPr>
          <w:szCs w:val="28"/>
        </w:rPr>
        <w:tab/>
        <w:t xml:space="preserve">  </w:t>
      </w:r>
      <w:r w:rsidRPr="00F914C6" w:rsidR="00B5026A">
        <w:rPr>
          <w:szCs w:val="28"/>
        </w:rPr>
        <w:t xml:space="preserve"> </w:t>
      </w:r>
      <w:r w:rsidRPr="00F914C6" w:rsidR="00414AC3">
        <w:rPr>
          <w:szCs w:val="28"/>
        </w:rPr>
        <w:t xml:space="preserve">  </w:t>
      </w:r>
      <w:r w:rsidRPr="00F914C6" w:rsidR="007A3BFE">
        <w:rPr>
          <w:szCs w:val="28"/>
        </w:rPr>
        <w:t xml:space="preserve"> 20</w:t>
      </w:r>
      <w:r w:rsidR="00543D6F">
        <w:rPr>
          <w:szCs w:val="28"/>
        </w:rPr>
        <w:t>2</w:t>
      </w:r>
      <w:r w:rsidR="00620B6D">
        <w:rPr>
          <w:szCs w:val="28"/>
        </w:rPr>
        <w:t>2</w:t>
      </w:r>
      <w:r w:rsidRPr="00F914C6" w:rsidR="00543586">
        <w:rPr>
          <w:szCs w:val="28"/>
        </w:rPr>
        <w:t>.gada    .</w:t>
      </w:r>
      <w:r w:rsidR="009460C3">
        <w:rPr>
          <w:szCs w:val="28"/>
        </w:rPr>
        <w:t>decembrī</w:t>
      </w:r>
    </w:p>
    <w:p w:rsidRPr="00F914C6" w:rsidR="00543586" w:rsidP="00680558" w:rsidRDefault="00543586">
      <w:pPr>
        <w:jc w:val="center"/>
        <w:rPr>
          <w:sz w:val="28"/>
          <w:szCs w:val="28"/>
        </w:rPr>
      </w:pPr>
      <w:r w:rsidRPr="00F914C6">
        <w:rPr>
          <w:sz w:val="28"/>
          <w:szCs w:val="28"/>
        </w:rPr>
        <w:t>§.</w:t>
      </w:r>
    </w:p>
    <w:p w:rsidR="002A56A3" w:rsidRDefault="002A56A3">
      <w:pPr>
        <w:jc w:val="center"/>
        <w:rPr>
          <w:sz w:val="28"/>
          <w:szCs w:val="28"/>
        </w:rPr>
      </w:pPr>
    </w:p>
    <w:p w:rsidRPr="00F914C6" w:rsidR="00F914C6" w:rsidRDefault="00F914C6">
      <w:pPr>
        <w:jc w:val="center"/>
        <w:rPr>
          <w:sz w:val="28"/>
          <w:szCs w:val="28"/>
        </w:rPr>
      </w:pPr>
    </w:p>
    <w:p w:rsidRPr="00C56988" w:rsidR="00C56988" w:rsidP="00C56988" w:rsidRDefault="00EC4C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="00B14960">
        <w:rPr>
          <w:b/>
          <w:sz w:val="28"/>
          <w:szCs w:val="28"/>
        </w:rPr>
        <w:t xml:space="preserve">ar </w:t>
      </w:r>
      <w:r w:rsidRPr="00C56988" w:rsidR="00C56988">
        <w:rPr>
          <w:b/>
          <w:sz w:val="28"/>
          <w:szCs w:val="28"/>
        </w:rPr>
        <w:t xml:space="preserve">Eiropas Savienības Nodarbinātības, </w:t>
      </w:r>
    </w:p>
    <w:p w:rsidRPr="00C56988" w:rsidR="00C56988" w:rsidP="00C56988" w:rsidRDefault="00C56988">
      <w:pPr>
        <w:jc w:val="center"/>
        <w:rPr>
          <w:b/>
          <w:sz w:val="28"/>
          <w:szCs w:val="28"/>
        </w:rPr>
      </w:pPr>
      <w:r w:rsidRPr="00C56988">
        <w:rPr>
          <w:b/>
          <w:sz w:val="28"/>
          <w:szCs w:val="28"/>
        </w:rPr>
        <w:t xml:space="preserve">sociālās politikas, veselības un patērētāju lietu ministru padomes </w:t>
      </w:r>
    </w:p>
    <w:p w:rsidRPr="00C56988" w:rsidR="00C56988" w:rsidP="00C56988" w:rsidRDefault="00C56988">
      <w:pPr>
        <w:jc w:val="center"/>
        <w:rPr>
          <w:b/>
          <w:sz w:val="28"/>
          <w:szCs w:val="28"/>
        </w:rPr>
      </w:pPr>
      <w:r w:rsidRPr="00C56988">
        <w:rPr>
          <w:b/>
          <w:sz w:val="28"/>
          <w:szCs w:val="28"/>
        </w:rPr>
        <w:t>202</w:t>
      </w:r>
      <w:r w:rsidR="00620B6D">
        <w:rPr>
          <w:b/>
          <w:sz w:val="28"/>
          <w:szCs w:val="28"/>
        </w:rPr>
        <w:t>2</w:t>
      </w:r>
      <w:r w:rsidRPr="00C56988">
        <w:rPr>
          <w:b/>
          <w:sz w:val="28"/>
          <w:szCs w:val="28"/>
        </w:rPr>
        <w:t xml:space="preserve">.gada </w:t>
      </w:r>
      <w:r w:rsidR="009460C3">
        <w:rPr>
          <w:b/>
          <w:sz w:val="28"/>
          <w:szCs w:val="28"/>
        </w:rPr>
        <w:t xml:space="preserve">8.-.9.decembra </w:t>
      </w:r>
      <w:r w:rsidRPr="00C56988">
        <w:rPr>
          <w:b/>
          <w:sz w:val="28"/>
          <w:szCs w:val="28"/>
        </w:rPr>
        <w:t>sanāksmē izskatāmaj</w:t>
      </w:r>
      <w:r w:rsidR="00B14960">
        <w:rPr>
          <w:b/>
          <w:sz w:val="28"/>
          <w:szCs w:val="28"/>
        </w:rPr>
        <w:t>iem</w:t>
      </w:r>
      <w:r w:rsidR="009460C3">
        <w:rPr>
          <w:b/>
          <w:sz w:val="28"/>
          <w:szCs w:val="28"/>
        </w:rPr>
        <w:t xml:space="preserve"> Labklājības ministrijas, Izglītības un zinātnes ministrijas un Kultūras ministrijas kompetencē esošajiem</w:t>
      </w:r>
      <w:r w:rsidRPr="00C56988">
        <w:rPr>
          <w:b/>
          <w:sz w:val="28"/>
          <w:szCs w:val="28"/>
        </w:rPr>
        <w:t xml:space="preserve"> jautājum</w:t>
      </w:r>
      <w:r w:rsidR="00B14960">
        <w:rPr>
          <w:b/>
          <w:sz w:val="28"/>
          <w:szCs w:val="28"/>
        </w:rPr>
        <w:t>iem</w:t>
      </w:r>
    </w:p>
    <w:p w:rsidRPr="001523AE" w:rsidR="00543586" w:rsidP="00C2659F" w:rsidRDefault="00543586">
      <w:pPr>
        <w:jc w:val="center"/>
        <w:rPr>
          <w:sz w:val="26"/>
          <w:szCs w:val="26"/>
        </w:rPr>
      </w:pPr>
      <w:r w:rsidRPr="001523AE">
        <w:rPr>
          <w:sz w:val="26"/>
          <w:szCs w:val="26"/>
        </w:rPr>
        <w:t>______________________________</w:t>
      </w:r>
    </w:p>
    <w:p w:rsidR="000B63DD" w:rsidRDefault="000B63DD">
      <w:pPr>
        <w:jc w:val="both"/>
        <w:rPr>
          <w:sz w:val="26"/>
          <w:szCs w:val="26"/>
        </w:rPr>
      </w:pPr>
    </w:p>
    <w:p w:rsidRPr="001523AE" w:rsidR="00F914C6" w:rsidRDefault="00F914C6">
      <w:pPr>
        <w:jc w:val="both"/>
        <w:rPr>
          <w:sz w:val="26"/>
          <w:szCs w:val="26"/>
        </w:rPr>
      </w:pPr>
    </w:p>
    <w:p w:rsidRPr="00620B6D" w:rsidR="00543586" w:rsidP="00620B6D" w:rsidRDefault="00543586">
      <w:pPr>
        <w:pStyle w:val="BodyText2"/>
        <w:numPr>
          <w:ilvl w:val="0"/>
          <w:numId w:val="1"/>
        </w:numPr>
        <w:rPr>
          <w:szCs w:val="28"/>
        </w:rPr>
      </w:pPr>
      <w:r w:rsidRPr="00620B6D">
        <w:rPr>
          <w:szCs w:val="28"/>
        </w:rPr>
        <w:t>Pieņemt zināšanai iesniegto informatīvo ziņojumu.</w:t>
      </w:r>
    </w:p>
    <w:p w:rsidRPr="00620B6D" w:rsidR="00620B6D" w:rsidP="00620B6D" w:rsidRDefault="00620B6D">
      <w:pPr>
        <w:pStyle w:val="BodyText2"/>
        <w:ind w:left="360"/>
        <w:rPr>
          <w:szCs w:val="28"/>
        </w:rPr>
      </w:pPr>
    </w:p>
    <w:p w:rsidRPr="009460C3" w:rsidR="009460C3" w:rsidP="009460C3" w:rsidRDefault="00620B6D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620B6D">
        <w:rPr>
          <w:sz w:val="28"/>
          <w:szCs w:val="28"/>
        </w:rPr>
        <w:t>Apstiprināt Latvijas nacionāl</w:t>
      </w:r>
      <w:r w:rsidR="009460C3">
        <w:rPr>
          <w:sz w:val="28"/>
          <w:szCs w:val="28"/>
        </w:rPr>
        <w:t xml:space="preserve">ās pozīcijas par Eiropas Savienības Nodarbinātības, sociālās politikas, veselības un patērētāju lietu ministru </w:t>
      </w:r>
      <w:r w:rsidRPr="009460C3" w:rsidR="009460C3">
        <w:rPr>
          <w:sz w:val="28"/>
          <w:szCs w:val="28"/>
        </w:rPr>
        <w:t>padomes 2022.gada 8.-9.decembra sanāksmē izskatāmajiem jautājumiem:</w:t>
      </w:r>
    </w:p>
    <w:p w:rsidRPr="009460C3" w:rsidR="009460C3" w:rsidP="009460C3" w:rsidRDefault="009460C3">
      <w:pPr>
        <w:numPr>
          <w:ilvl w:val="1"/>
          <w:numId w:val="1"/>
        </w:numPr>
        <w:jc w:val="both"/>
        <w:rPr>
          <w:sz w:val="28"/>
          <w:szCs w:val="28"/>
        </w:rPr>
      </w:pPr>
      <w:r w:rsidRPr="009460C3">
        <w:rPr>
          <w:sz w:val="28"/>
          <w:szCs w:val="28"/>
        </w:rPr>
        <w:t>Priekšlikums Padomes ieteikumam par adekvātiem minimālajiem ienākumiem aktīvai iekļaušanai</w:t>
      </w:r>
      <w:r>
        <w:rPr>
          <w:sz w:val="28"/>
          <w:szCs w:val="28"/>
        </w:rPr>
        <w:t xml:space="preserve"> (pozīcija Nr.1);</w:t>
      </w:r>
    </w:p>
    <w:p w:rsidRPr="009460C3" w:rsidR="009460C3" w:rsidP="009460C3" w:rsidRDefault="009460C3">
      <w:pPr>
        <w:numPr>
          <w:ilvl w:val="1"/>
          <w:numId w:val="1"/>
        </w:numPr>
        <w:jc w:val="both"/>
        <w:rPr>
          <w:sz w:val="28"/>
          <w:szCs w:val="28"/>
        </w:rPr>
      </w:pPr>
      <w:r w:rsidRPr="009460C3">
        <w:rPr>
          <w:sz w:val="28"/>
          <w:szCs w:val="28"/>
        </w:rPr>
        <w:t>Priekšlikums Eiropas Parlamenta un Padomes direktīvai, ar ko groza Direktīvu 2009/148/EK par darba ņēmēju aizsardzību pret risku, kas saistīts ar pakļaušanu azbesta iedarbībai darba vietā</w:t>
      </w:r>
      <w:r>
        <w:rPr>
          <w:sz w:val="28"/>
          <w:szCs w:val="28"/>
        </w:rPr>
        <w:t xml:space="preserve"> (pozīcija Nr.1);</w:t>
      </w:r>
    </w:p>
    <w:p w:rsidRPr="009460C3" w:rsidR="009460C3" w:rsidP="009460C3" w:rsidRDefault="006C7C24">
      <w:pPr>
        <w:pStyle w:val="ListParagraph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Eiropas Komisijas paziņojum</w:t>
      </w:r>
      <w:r w:rsidR="00B161AE">
        <w:rPr>
          <w:sz w:val="28"/>
          <w:szCs w:val="28"/>
        </w:rPr>
        <w:t>s</w:t>
      </w:r>
      <w:r>
        <w:rPr>
          <w:sz w:val="28"/>
          <w:szCs w:val="28"/>
        </w:rPr>
        <w:t xml:space="preserve"> par </w:t>
      </w:r>
      <w:r w:rsidRPr="009460C3" w:rsidR="009460C3">
        <w:rPr>
          <w:sz w:val="28"/>
          <w:szCs w:val="28"/>
        </w:rPr>
        <w:t>Eiropas aprūpes stratēģij</w:t>
      </w:r>
      <w:r>
        <w:rPr>
          <w:sz w:val="28"/>
          <w:szCs w:val="28"/>
        </w:rPr>
        <w:t>u</w:t>
      </w:r>
      <w:r w:rsidR="009460C3">
        <w:rPr>
          <w:sz w:val="28"/>
          <w:szCs w:val="28"/>
        </w:rPr>
        <w:t xml:space="preserve"> (pozīcija Nr.1);</w:t>
      </w:r>
    </w:p>
    <w:p w:rsidRPr="004B253E" w:rsidR="009460C3" w:rsidP="009460C3" w:rsidRDefault="009460C3">
      <w:pPr>
        <w:numPr>
          <w:ilvl w:val="1"/>
          <w:numId w:val="1"/>
        </w:numPr>
        <w:jc w:val="both"/>
        <w:rPr>
          <w:sz w:val="28"/>
          <w:szCs w:val="28"/>
        </w:rPr>
      </w:pPr>
      <w:r w:rsidRPr="009460C3">
        <w:rPr>
          <w:sz w:val="28"/>
          <w:szCs w:val="28"/>
        </w:rPr>
        <w:t xml:space="preserve">Priekšlikums Padomes ieteikumam par piekļuvi pieejamai un kvalitatīvai ilgtermiņa </w:t>
      </w:r>
      <w:r w:rsidRPr="004B253E">
        <w:rPr>
          <w:sz w:val="28"/>
          <w:szCs w:val="28"/>
        </w:rPr>
        <w:t>aprūpei (pozīcija Nr.1);</w:t>
      </w:r>
    </w:p>
    <w:p w:rsidRPr="004B253E" w:rsidR="009460C3" w:rsidP="00F71862" w:rsidRDefault="009460C3">
      <w:pPr>
        <w:numPr>
          <w:ilvl w:val="1"/>
          <w:numId w:val="1"/>
        </w:numPr>
        <w:jc w:val="both"/>
        <w:rPr>
          <w:sz w:val="28"/>
          <w:szCs w:val="28"/>
        </w:rPr>
      </w:pPr>
      <w:r w:rsidRPr="004B253E">
        <w:rPr>
          <w:sz w:val="28"/>
          <w:szCs w:val="28"/>
        </w:rPr>
        <w:t>Priekšlikums Padomes ieteikumam par pirmsskolas izglītību un aprūpi: Barselonas mērķi 2030.gadam (pozīcija Nr.1).</w:t>
      </w:r>
    </w:p>
    <w:p w:rsidRPr="009460C3" w:rsidR="00543586" w:rsidP="009460C3" w:rsidRDefault="00543586">
      <w:pPr>
        <w:pStyle w:val="BodyText2"/>
        <w:rPr>
          <w:szCs w:val="28"/>
        </w:rPr>
      </w:pPr>
    </w:p>
    <w:p w:rsidRPr="00620B6D" w:rsidR="00EE32F4" w:rsidP="00620B6D" w:rsidRDefault="000124D8">
      <w:pPr>
        <w:pStyle w:val="BodyText2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Labklājības ministram Gatim Eglītim </w:t>
      </w:r>
      <w:r w:rsidRPr="00620B6D" w:rsidR="00543D6F">
        <w:rPr>
          <w:szCs w:val="28"/>
        </w:rPr>
        <w:t>pārstāvēt Latvijas Republiku Eiropas Savienības</w:t>
      </w:r>
      <w:r w:rsidRPr="00620B6D" w:rsidR="007E5005">
        <w:rPr>
          <w:szCs w:val="28"/>
        </w:rPr>
        <w:t xml:space="preserve"> </w:t>
      </w:r>
      <w:r w:rsidRPr="00620B6D" w:rsidR="00AD7578">
        <w:rPr>
          <w:szCs w:val="28"/>
        </w:rPr>
        <w:t xml:space="preserve">Nodarbinātības, sociālās politikas, veselības un patērētāju lietu ministru padomes </w:t>
      </w:r>
      <w:r w:rsidRPr="00620B6D" w:rsidR="007E5005">
        <w:rPr>
          <w:szCs w:val="28"/>
        </w:rPr>
        <w:t>202</w:t>
      </w:r>
      <w:r w:rsidR="00620B6D">
        <w:rPr>
          <w:szCs w:val="28"/>
        </w:rPr>
        <w:t>2</w:t>
      </w:r>
      <w:r w:rsidRPr="00620B6D" w:rsidR="007E5005">
        <w:rPr>
          <w:szCs w:val="28"/>
        </w:rPr>
        <w:t xml:space="preserve">.gada </w:t>
      </w:r>
      <w:r w:rsidR="009460C3">
        <w:rPr>
          <w:szCs w:val="28"/>
        </w:rPr>
        <w:t>8.-9.decembra sanāksmē izskatāmajos Labklājības ministrijas, Izglītības un zinātnes ministrijas un Kultūras ministrijas kompetencē esošajos</w:t>
      </w:r>
      <w:r w:rsidRPr="00620B6D" w:rsidR="00C56988">
        <w:rPr>
          <w:szCs w:val="28"/>
        </w:rPr>
        <w:t xml:space="preserve"> jautājumos</w:t>
      </w:r>
      <w:r w:rsidRPr="00620B6D" w:rsidR="00AD7578">
        <w:rPr>
          <w:szCs w:val="28"/>
        </w:rPr>
        <w:t>.</w:t>
      </w:r>
    </w:p>
    <w:p w:rsidRPr="00DA11B6" w:rsidR="0098312B" w:rsidRDefault="0098312B">
      <w:pPr>
        <w:jc w:val="both"/>
        <w:rPr>
          <w:b/>
          <w:sz w:val="28"/>
          <w:szCs w:val="28"/>
        </w:rPr>
      </w:pPr>
    </w:p>
    <w:p w:rsidR="001D1CD3" w:rsidRDefault="001D1CD3">
      <w:pPr>
        <w:jc w:val="both"/>
        <w:rPr>
          <w:b/>
          <w:sz w:val="28"/>
          <w:szCs w:val="28"/>
        </w:rPr>
      </w:pPr>
    </w:p>
    <w:p w:rsidRPr="00DA11B6" w:rsidR="001D1CD3" w:rsidRDefault="001D1CD3">
      <w:pPr>
        <w:jc w:val="both"/>
        <w:rPr>
          <w:b/>
          <w:sz w:val="28"/>
          <w:szCs w:val="28"/>
        </w:rPr>
      </w:pPr>
    </w:p>
    <w:p w:rsidRPr="00DA11B6" w:rsidR="00543586" w:rsidRDefault="00EB7999">
      <w:pPr>
        <w:jc w:val="both"/>
        <w:rPr>
          <w:sz w:val="28"/>
          <w:szCs w:val="28"/>
        </w:rPr>
      </w:pPr>
      <w:r w:rsidRPr="00DA11B6">
        <w:rPr>
          <w:sz w:val="28"/>
          <w:szCs w:val="28"/>
        </w:rPr>
        <w:t>Ministru prezident</w:t>
      </w:r>
      <w:r w:rsidRPr="00DA11B6" w:rsidR="00B46AA4">
        <w:rPr>
          <w:sz w:val="28"/>
          <w:szCs w:val="28"/>
        </w:rPr>
        <w:t>s</w:t>
      </w:r>
      <w:r w:rsidRPr="00DA11B6" w:rsidR="00543586">
        <w:rPr>
          <w:sz w:val="28"/>
          <w:szCs w:val="28"/>
        </w:rPr>
        <w:tab/>
        <w:t xml:space="preserve">  </w:t>
      </w:r>
      <w:r w:rsidRPr="00DA11B6" w:rsidR="00826E2D">
        <w:rPr>
          <w:sz w:val="28"/>
          <w:szCs w:val="28"/>
        </w:rPr>
        <w:t xml:space="preserve">             </w:t>
      </w:r>
      <w:r w:rsidRPr="00DA11B6" w:rsidR="00414AC3">
        <w:rPr>
          <w:sz w:val="28"/>
          <w:szCs w:val="28"/>
        </w:rPr>
        <w:t xml:space="preserve">               </w:t>
      </w:r>
      <w:r w:rsidRPr="00DA11B6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 </w:t>
      </w:r>
      <w:r w:rsidRPr="00DA11B6" w:rsidR="001523AE">
        <w:rPr>
          <w:sz w:val="28"/>
          <w:szCs w:val="28"/>
        </w:rPr>
        <w:t xml:space="preserve">                       </w:t>
      </w:r>
      <w:r w:rsidRPr="00DA11B6" w:rsidR="00826E2D">
        <w:rPr>
          <w:sz w:val="28"/>
          <w:szCs w:val="28"/>
        </w:rPr>
        <w:t xml:space="preserve"> </w:t>
      </w:r>
      <w:r w:rsidR="001D1CD3">
        <w:rPr>
          <w:sz w:val="28"/>
          <w:szCs w:val="28"/>
        </w:rPr>
        <w:t xml:space="preserve"> </w:t>
      </w:r>
      <w:r w:rsidR="00F5322E">
        <w:rPr>
          <w:sz w:val="28"/>
          <w:szCs w:val="28"/>
        </w:rPr>
        <w:t xml:space="preserve">    </w:t>
      </w:r>
      <w:r w:rsidR="001D1CD3">
        <w:rPr>
          <w:sz w:val="28"/>
          <w:szCs w:val="28"/>
        </w:rPr>
        <w:t xml:space="preserve"> </w:t>
      </w:r>
      <w:r w:rsidR="00F914C6">
        <w:rPr>
          <w:sz w:val="28"/>
          <w:szCs w:val="28"/>
        </w:rPr>
        <w:t xml:space="preserve"> </w:t>
      </w:r>
      <w:r w:rsidRPr="00DA11B6" w:rsidR="00543586">
        <w:rPr>
          <w:sz w:val="28"/>
          <w:szCs w:val="28"/>
        </w:rPr>
        <w:t xml:space="preserve"> </w:t>
      </w:r>
      <w:proofErr w:type="spellStart"/>
      <w:r w:rsidR="001D1CD3">
        <w:rPr>
          <w:sz w:val="28"/>
          <w:szCs w:val="28"/>
        </w:rPr>
        <w:t>A.K.Kariņš</w:t>
      </w:r>
      <w:proofErr w:type="spellEnd"/>
    </w:p>
    <w:p w:rsidRPr="00DA11B6" w:rsidR="00EB7999" w:rsidRDefault="00EB7999">
      <w:pPr>
        <w:jc w:val="both"/>
        <w:rPr>
          <w:sz w:val="28"/>
          <w:szCs w:val="28"/>
        </w:rPr>
      </w:pPr>
    </w:p>
    <w:p w:rsidRPr="00DA11B6" w:rsidR="00543586" w:rsidRDefault="00EB7999">
      <w:pPr>
        <w:jc w:val="both"/>
        <w:rPr>
          <w:sz w:val="28"/>
          <w:szCs w:val="28"/>
        </w:rPr>
      </w:pPr>
      <w:r w:rsidRPr="00DA11B6">
        <w:rPr>
          <w:sz w:val="28"/>
          <w:szCs w:val="28"/>
        </w:rPr>
        <w:t>Valsts kancelejas direktor</w:t>
      </w:r>
      <w:r w:rsidRPr="00DA11B6" w:rsidR="007A3BFE">
        <w:rPr>
          <w:sz w:val="28"/>
          <w:szCs w:val="28"/>
        </w:rPr>
        <w:t>s</w:t>
      </w:r>
      <w:r w:rsidRPr="00DA11B6" w:rsidR="00543586">
        <w:rPr>
          <w:sz w:val="28"/>
          <w:szCs w:val="28"/>
        </w:rPr>
        <w:t xml:space="preserve"> </w:t>
      </w:r>
      <w:r w:rsidRPr="00DA11B6" w:rsidR="00543586">
        <w:rPr>
          <w:sz w:val="28"/>
          <w:szCs w:val="28"/>
        </w:rPr>
        <w:tab/>
        <w:t xml:space="preserve">   </w:t>
      </w:r>
      <w:r w:rsidRPr="00DA11B6" w:rsidR="00680558">
        <w:rPr>
          <w:sz w:val="28"/>
          <w:szCs w:val="28"/>
        </w:rPr>
        <w:t xml:space="preserve">  </w:t>
      </w:r>
      <w:r w:rsidRPr="00DA11B6" w:rsidR="00543586">
        <w:rPr>
          <w:sz w:val="28"/>
          <w:szCs w:val="28"/>
        </w:rPr>
        <w:t xml:space="preserve">       </w:t>
      </w:r>
      <w:r w:rsidRPr="00DA11B6" w:rsidR="002A56A3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            </w:t>
      </w:r>
      <w:r w:rsidRPr="00DA11B6">
        <w:rPr>
          <w:sz w:val="28"/>
          <w:szCs w:val="28"/>
        </w:rPr>
        <w:t xml:space="preserve">    </w:t>
      </w:r>
      <w:r w:rsidRPr="00DA11B6" w:rsidR="00414AC3">
        <w:rPr>
          <w:sz w:val="28"/>
          <w:szCs w:val="28"/>
        </w:rPr>
        <w:t xml:space="preserve"> </w:t>
      </w:r>
      <w:r w:rsidRPr="00DA11B6" w:rsidR="001523AE">
        <w:rPr>
          <w:sz w:val="28"/>
          <w:szCs w:val="28"/>
        </w:rPr>
        <w:t xml:space="preserve">      </w:t>
      </w:r>
      <w:r w:rsidR="00DA11B6">
        <w:rPr>
          <w:sz w:val="28"/>
          <w:szCs w:val="28"/>
        </w:rPr>
        <w:t xml:space="preserve">  </w:t>
      </w:r>
      <w:r w:rsidRPr="00DA11B6" w:rsidR="001523AE">
        <w:rPr>
          <w:sz w:val="28"/>
          <w:szCs w:val="28"/>
        </w:rPr>
        <w:t xml:space="preserve">          </w:t>
      </w:r>
      <w:r w:rsidR="00F914C6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</w:t>
      </w:r>
      <w:r w:rsidRPr="00DA11B6" w:rsidR="007A3BFE">
        <w:rPr>
          <w:sz w:val="28"/>
          <w:szCs w:val="28"/>
        </w:rPr>
        <w:t xml:space="preserve"> </w:t>
      </w:r>
      <w:r w:rsidR="00B63599">
        <w:rPr>
          <w:sz w:val="28"/>
          <w:szCs w:val="28"/>
        </w:rPr>
        <w:t>J.Citskovskis</w:t>
      </w:r>
    </w:p>
    <w:p w:rsidRPr="00DA11B6" w:rsidR="00EB7999" w:rsidP="00603A7C" w:rsidRDefault="00EB7999">
      <w:pPr>
        <w:pStyle w:val="BodyText2"/>
        <w:rPr>
          <w:szCs w:val="28"/>
          <w:highlight w:val="yellow"/>
        </w:rPr>
      </w:pPr>
    </w:p>
    <w:p w:rsidRPr="00DA11B6" w:rsidR="00826E2D" w:rsidP="00826E2D" w:rsidRDefault="001D1CD3">
      <w:pPr>
        <w:rPr>
          <w:sz w:val="28"/>
          <w:szCs w:val="28"/>
        </w:rPr>
      </w:pPr>
      <w:r>
        <w:rPr>
          <w:sz w:val="28"/>
          <w:szCs w:val="28"/>
        </w:rPr>
        <w:t>Labklājības ministr</w:t>
      </w:r>
      <w:r w:rsidR="00AD7578">
        <w:rPr>
          <w:sz w:val="28"/>
          <w:szCs w:val="28"/>
        </w:rPr>
        <w:t>s</w:t>
      </w:r>
      <w:r w:rsidRPr="00263A0E" w:rsidR="00EB7999">
        <w:rPr>
          <w:sz w:val="28"/>
          <w:szCs w:val="28"/>
        </w:rPr>
        <w:t xml:space="preserve"> </w:t>
      </w:r>
      <w:r w:rsidRPr="00263A0E" w:rsidR="00DA11B6"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 xml:space="preserve">              </w:t>
      </w:r>
      <w:r w:rsidRPr="00263A0E" w:rsidR="00826E2D">
        <w:rPr>
          <w:sz w:val="28"/>
          <w:szCs w:val="28"/>
        </w:rPr>
        <w:t xml:space="preserve">        </w:t>
      </w:r>
      <w:r w:rsidRPr="00263A0E" w:rsidR="000B63DD">
        <w:rPr>
          <w:sz w:val="28"/>
          <w:szCs w:val="28"/>
        </w:rPr>
        <w:t xml:space="preserve">                      </w:t>
      </w:r>
      <w:r w:rsidRPr="00263A0E" w:rsidR="001523AE">
        <w:rPr>
          <w:sz w:val="28"/>
          <w:szCs w:val="28"/>
        </w:rPr>
        <w:t xml:space="preserve">    </w:t>
      </w:r>
      <w:r w:rsidRPr="00263A0E" w:rsidR="00B46AA4">
        <w:rPr>
          <w:sz w:val="28"/>
          <w:szCs w:val="28"/>
        </w:rPr>
        <w:t xml:space="preserve">     </w:t>
      </w:r>
      <w:r w:rsidR="00AD757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proofErr w:type="spellStart"/>
      <w:r w:rsidR="00AD7578">
        <w:rPr>
          <w:sz w:val="28"/>
          <w:szCs w:val="28"/>
        </w:rPr>
        <w:t>G.Eglītis</w:t>
      </w:r>
      <w:proofErr w:type="spellEnd"/>
    </w:p>
    <w:p w:rsidRPr="008C4161" w:rsidR="001523AE" w:rsidP="0098312B" w:rsidRDefault="001523AE">
      <w:pPr>
        <w:rPr>
          <w:sz w:val="18"/>
          <w:szCs w:val="18"/>
        </w:rPr>
      </w:pPr>
    </w:p>
    <w:p w:rsidRPr="001D1CD3" w:rsidR="007A3BFE" w:rsidP="0098312B" w:rsidRDefault="007A3BFE"/>
    <w:p w:rsidRPr="001D1CD3" w:rsidR="005B7F16" w:rsidP="0098312B" w:rsidRDefault="005B7F16"/>
    <w:p w:rsidRPr="001D1CD3" w:rsidR="00BC4806" w:rsidP="0098312B" w:rsidRDefault="00BC4806"/>
    <w:p w:rsidRPr="001D1CD3" w:rsidR="00DE6D1C" w:rsidP="0098312B" w:rsidRDefault="00DE6D1C"/>
    <w:p w:rsidR="00DE6D1C" w:rsidP="0098312B" w:rsidRDefault="00DE6D1C">
      <w:pPr>
        <w:rPr>
          <w:sz w:val="16"/>
          <w:szCs w:val="16"/>
        </w:rPr>
      </w:pPr>
    </w:p>
    <w:p w:rsidR="00DE6D1C" w:rsidP="0098312B" w:rsidRDefault="00DE6D1C">
      <w:pPr>
        <w:rPr>
          <w:sz w:val="16"/>
          <w:szCs w:val="16"/>
        </w:rPr>
      </w:pPr>
    </w:p>
    <w:p w:rsidR="007A3BFE" w:rsidP="0098312B" w:rsidRDefault="007A3BFE">
      <w:pPr>
        <w:rPr>
          <w:sz w:val="16"/>
          <w:szCs w:val="16"/>
        </w:rPr>
      </w:pPr>
    </w:p>
    <w:p w:rsidRPr="0098312B" w:rsidR="0098312B" w:rsidP="0098312B" w:rsidRDefault="005A631F">
      <w:pPr>
        <w:rPr>
          <w:sz w:val="20"/>
          <w:szCs w:val="20"/>
        </w:rPr>
      </w:pPr>
      <w:r>
        <w:rPr>
          <w:sz w:val="20"/>
          <w:szCs w:val="20"/>
        </w:rPr>
        <w:t>30</w:t>
      </w:r>
      <w:r w:rsidR="001D1CD3">
        <w:rPr>
          <w:sz w:val="20"/>
          <w:szCs w:val="20"/>
        </w:rPr>
        <w:t>.</w:t>
      </w:r>
      <w:r w:rsidR="00794A52">
        <w:rPr>
          <w:sz w:val="20"/>
          <w:szCs w:val="20"/>
        </w:rPr>
        <w:t>11</w:t>
      </w:r>
      <w:r w:rsidR="007A3BFE">
        <w:rPr>
          <w:sz w:val="20"/>
          <w:szCs w:val="20"/>
        </w:rPr>
        <w:t>.20</w:t>
      </w:r>
      <w:r w:rsidR="00543D6F">
        <w:rPr>
          <w:sz w:val="20"/>
          <w:szCs w:val="20"/>
        </w:rPr>
        <w:t>2</w:t>
      </w:r>
      <w:r w:rsidR="00620B6D">
        <w:rPr>
          <w:sz w:val="20"/>
          <w:szCs w:val="20"/>
        </w:rPr>
        <w:t>2</w:t>
      </w:r>
      <w:r w:rsidR="0001281E">
        <w:rPr>
          <w:sz w:val="20"/>
          <w:szCs w:val="20"/>
        </w:rPr>
        <w:t xml:space="preserve">. </w:t>
      </w:r>
      <w:r w:rsidR="001D7ABB">
        <w:rPr>
          <w:sz w:val="20"/>
          <w:szCs w:val="20"/>
        </w:rPr>
        <w:t>16</w:t>
      </w:r>
      <w:r w:rsidR="005C636D">
        <w:rPr>
          <w:sz w:val="20"/>
          <w:szCs w:val="20"/>
        </w:rPr>
        <w:t>:</w:t>
      </w:r>
      <w:r w:rsidR="001D7ABB">
        <w:rPr>
          <w:sz w:val="20"/>
          <w:szCs w:val="20"/>
        </w:rPr>
        <w:t>17</w:t>
      </w:r>
    </w:p>
    <w:p w:rsidRPr="005756DA" w:rsidR="0098312B" w:rsidP="0098312B" w:rsidRDefault="00794A52">
      <w:pPr>
        <w:rPr>
          <w:sz w:val="20"/>
          <w:szCs w:val="20"/>
        </w:rPr>
      </w:pPr>
      <w:r>
        <w:rPr>
          <w:sz w:val="20"/>
          <w:szCs w:val="20"/>
        </w:rPr>
        <w:t>204</w:t>
      </w:r>
    </w:p>
    <w:p w:rsidRPr="005756DA" w:rsidR="0098312B" w:rsidP="0098312B" w:rsidRDefault="0098312B">
      <w:pPr>
        <w:rPr>
          <w:sz w:val="20"/>
          <w:szCs w:val="20"/>
        </w:rPr>
      </w:pPr>
      <w:r w:rsidRPr="005756DA">
        <w:rPr>
          <w:sz w:val="20"/>
          <w:szCs w:val="20"/>
        </w:rPr>
        <w:t xml:space="preserve">Starptautiskās sadarbības un ES politikas departamenta </w:t>
      </w:r>
    </w:p>
    <w:p w:rsidRPr="005756DA" w:rsidR="0098312B" w:rsidP="0098312B" w:rsidRDefault="005756DA">
      <w:pPr>
        <w:rPr>
          <w:sz w:val="20"/>
          <w:szCs w:val="20"/>
        </w:rPr>
      </w:pPr>
      <w:r w:rsidRPr="005756DA">
        <w:rPr>
          <w:sz w:val="20"/>
          <w:szCs w:val="20"/>
        </w:rPr>
        <w:t xml:space="preserve">vecākais eksperts </w:t>
      </w:r>
      <w:proofErr w:type="spellStart"/>
      <w:r w:rsidRPr="005756DA" w:rsidR="0098312B">
        <w:rPr>
          <w:sz w:val="20"/>
          <w:szCs w:val="20"/>
        </w:rPr>
        <w:t>N.Kozuliņš</w:t>
      </w:r>
      <w:proofErr w:type="spellEnd"/>
    </w:p>
    <w:p w:rsidR="00785001" w:rsidP="007A3BFE" w:rsidRDefault="0098312B">
      <w:pPr>
        <w:pStyle w:val="Header"/>
        <w:rPr>
          <w:rStyle w:val="Hyperlink"/>
          <w:sz w:val="20"/>
          <w:szCs w:val="20"/>
        </w:rPr>
      </w:pPr>
      <w:r w:rsidRPr="005756DA">
        <w:rPr>
          <w:sz w:val="20"/>
          <w:szCs w:val="20"/>
          <w:lang w:val="lv-LV"/>
        </w:rPr>
        <w:t xml:space="preserve">67021613, </w:t>
      </w:r>
      <w:hyperlink w:history="true" r:id="rId8">
        <w:r w:rsidRPr="007A7493" w:rsidR="00785001">
          <w:rPr>
            <w:rStyle w:val="Hyperlink"/>
            <w:sz w:val="20"/>
            <w:szCs w:val="20"/>
          </w:rPr>
          <w:t>Nauris.Kozulins@lm.gov.lv</w:t>
        </w:r>
      </w:hyperlink>
    </w:p>
    <w:p w:rsidRPr="00785001" w:rsidR="00DA23F9" w:rsidP="007A3BFE" w:rsidRDefault="00DA23F9">
      <w:pPr>
        <w:pStyle w:val="Header"/>
        <w:rPr>
          <w:sz w:val="20"/>
          <w:szCs w:val="20"/>
        </w:rPr>
      </w:pPr>
      <w:bookmarkStart w:name="_GoBack" w:id="0"/>
      <w:bookmarkEnd w:id="0"/>
    </w:p>
    <w:sectPr w:rsidRPr="00785001" w:rsidR="00DA23F9">
      <w:headerReference w:type="even" r:id="rId9"/>
      <w:headerReference w:type="default" r:id="rId10"/>
      <w:footerReference w:type="default" r:id="rId11"/>
      <w:footerReference w:type="first" r:id="rId12"/>
      <w:pgSz w:w="11906" w:h="16838"/>
      <w:pgMar w:top="1440" w:right="1418" w:bottom="1440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B66" w:rsidRDefault="00840B66">
      <w:r>
        <w:separator/>
      </w:r>
    </w:p>
  </w:endnote>
  <w:endnote w:type="continuationSeparator" w:id="0">
    <w:p w:rsidR="00840B66" w:rsidRDefault="00840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4D8" w:rsidRPr="006C7C24" w:rsidRDefault="000124D8" w:rsidP="000124D8">
    <w:pPr>
      <w:pStyle w:val="Footer"/>
      <w:jc w:val="both"/>
      <w:rPr>
        <w:sz w:val="20"/>
        <w:szCs w:val="20"/>
        <w:lang w:val="lv-LV"/>
      </w:rPr>
    </w:pPr>
  </w:p>
  <w:p w:rsidR="00A365F1" w:rsidRPr="006C7C24" w:rsidRDefault="000124D8" w:rsidP="000124D8">
    <w:pPr>
      <w:jc w:val="both"/>
      <w:rPr>
        <w:sz w:val="20"/>
        <w:szCs w:val="20"/>
      </w:rPr>
    </w:pPr>
    <w:r w:rsidRPr="006C7C24">
      <w:rPr>
        <w:sz w:val="20"/>
        <w:szCs w:val="20"/>
      </w:rPr>
      <w:t>LMprot_</w:t>
    </w:r>
    <w:r w:rsidR="005A631F">
      <w:rPr>
        <w:sz w:val="20"/>
        <w:szCs w:val="20"/>
      </w:rPr>
      <w:t>30</w:t>
    </w:r>
    <w:r w:rsidR="00794A52">
      <w:rPr>
        <w:sz w:val="20"/>
        <w:szCs w:val="20"/>
      </w:rPr>
      <w:t>11</w:t>
    </w:r>
    <w:r w:rsidRPr="006C7C24">
      <w:rPr>
        <w:sz w:val="20"/>
        <w:szCs w:val="20"/>
      </w:rPr>
      <w:t xml:space="preserve">22; </w:t>
    </w:r>
    <w:r w:rsidR="006C7C24" w:rsidRPr="006C7C24">
      <w:rPr>
        <w:sz w:val="20"/>
        <w:szCs w:val="20"/>
      </w:rPr>
      <w:t>Par Eiropas Savienības Nodarbinātības, sociālās politikas, veselības un patērētāju lietu ministru padomes 2022.gada 8.-9.decembra sanāksmē izskatāmajiem Labklājības ministrijas, Izglītības un zinātnes ministrijas un Kultūras ministrijas kompetencē esošajiem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C24" w:rsidRPr="006C7C24" w:rsidRDefault="006C7C24" w:rsidP="006C7C24">
    <w:pPr>
      <w:pStyle w:val="Footer"/>
      <w:jc w:val="both"/>
      <w:rPr>
        <w:sz w:val="20"/>
        <w:szCs w:val="20"/>
        <w:lang w:val="lv-LV"/>
      </w:rPr>
    </w:pPr>
  </w:p>
  <w:p w:rsidR="00A365F1" w:rsidRPr="006C7C24" w:rsidRDefault="006C7C24" w:rsidP="006C7C24">
    <w:pPr>
      <w:jc w:val="both"/>
      <w:rPr>
        <w:sz w:val="20"/>
        <w:szCs w:val="20"/>
      </w:rPr>
    </w:pPr>
    <w:r w:rsidRPr="006C7C24">
      <w:rPr>
        <w:sz w:val="20"/>
        <w:szCs w:val="20"/>
      </w:rPr>
      <w:t>LMprot_</w:t>
    </w:r>
    <w:r w:rsidR="005A631F">
      <w:rPr>
        <w:sz w:val="20"/>
        <w:szCs w:val="20"/>
      </w:rPr>
      <w:t>30</w:t>
    </w:r>
    <w:r w:rsidR="00794A52">
      <w:rPr>
        <w:sz w:val="20"/>
        <w:szCs w:val="20"/>
      </w:rPr>
      <w:t>11</w:t>
    </w:r>
    <w:r w:rsidRPr="006C7C24">
      <w:rPr>
        <w:sz w:val="20"/>
        <w:szCs w:val="20"/>
      </w:rPr>
      <w:t>22; Par Eiropas Savienības Nodarbinātības, sociālās politikas, veselības un patērētāju lietu ministru padomes 2022.gada 8.-9.decembra sanāksmē izskatāmajiem Labklājības ministrijas, Izglītības un zinātnes ministrijas un Kultūras ministrijas kompetencē esošajiem jautājumiem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B66" w:rsidRDefault="00840B66">
      <w:r>
        <w:separator/>
      </w:r>
    </w:p>
  </w:footnote>
  <w:footnote w:type="continuationSeparator" w:id="0">
    <w:p w:rsidR="00840B66" w:rsidRDefault="00840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5F1" w:rsidRDefault="00A365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365F1" w:rsidRDefault="00A365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5F1" w:rsidRDefault="00A365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1CD3">
      <w:rPr>
        <w:rStyle w:val="PageNumber"/>
        <w:noProof/>
      </w:rPr>
      <w:t>2</w:t>
    </w:r>
    <w:r>
      <w:rPr>
        <w:rStyle w:val="PageNumber"/>
      </w:rPr>
      <w:fldChar w:fldCharType="end"/>
    </w:r>
  </w:p>
  <w:p w:rsidR="00A365F1" w:rsidRDefault="00A365F1" w:rsidP="00BB6CD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36499"/>
    <w:multiLevelType w:val="hybridMultilevel"/>
    <w:tmpl w:val="2BD262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3D5689"/>
    <w:multiLevelType w:val="multilevel"/>
    <w:tmpl w:val="0DA8248E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080"/>
        </w:tabs>
        <w:ind w:left="10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160"/>
        </w:tabs>
        <w:ind w:left="11160" w:hanging="1800"/>
      </w:pPr>
      <w:rPr>
        <w:rFonts w:hint="default"/>
      </w:rPr>
    </w:lvl>
  </w:abstractNum>
  <w:abstractNum w:abstractNumId="2" w15:restartNumberingAfterBreak="0">
    <w:nsid w:val="01E430B1"/>
    <w:multiLevelType w:val="hybridMultilevel"/>
    <w:tmpl w:val="67409E1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B12B7"/>
    <w:multiLevelType w:val="singleLevel"/>
    <w:tmpl w:val="4BC66F50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4" w15:restartNumberingAfterBreak="0">
    <w:nsid w:val="1AA56353"/>
    <w:multiLevelType w:val="hybridMultilevel"/>
    <w:tmpl w:val="835ABBF4"/>
    <w:lvl w:ilvl="0" w:tplc="0426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1ABA14C7"/>
    <w:multiLevelType w:val="hybridMultilevel"/>
    <w:tmpl w:val="00F4DBF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9662AE"/>
    <w:multiLevelType w:val="hybridMultilevel"/>
    <w:tmpl w:val="F31C268A"/>
    <w:lvl w:ilvl="0" w:tplc="0426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CB9E0BC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7C86"/>
    <w:multiLevelType w:val="hybridMultilevel"/>
    <w:tmpl w:val="3F1EEE5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C12E12"/>
    <w:multiLevelType w:val="hybridMultilevel"/>
    <w:tmpl w:val="608413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AD7609"/>
    <w:multiLevelType w:val="hybridMultilevel"/>
    <w:tmpl w:val="2140ED2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356AA"/>
    <w:multiLevelType w:val="hybridMultilevel"/>
    <w:tmpl w:val="945409CA"/>
    <w:lvl w:ilvl="0" w:tplc="102496EE">
      <w:start w:val="1"/>
      <w:numFmt w:val="decimal"/>
      <w:lvlText w:val="%1)"/>
      <w:lvlJc w:val="left"/>
      <w:pPr>
        <w:tabs>
          <w:tab w:val="num" w:pos="709"/>
        </w:tabs>
        <w:ind w:left="70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589"/>
        </w:tabs>
        <w:ind w:left="3589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29"/>
        </w:tabs>
        <w:ind w:left="5029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49"/>
        </w:tabs>
        <w:ind w:left="5749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69"/>
        </w:tabs>
        <w:ind w:left="6469" w:hanging="180"/>
      </w:pPr>
    </w:lvl>
  </w:abstractNum>
  <w:abstractNum w:abstractNumId="11" w15:restartNumberingAfterBreak="0">
    <w:nsid w:val="480831BA"/>
    <w:multiLevelType w:val="hybridMultilevel"/>
    <w:tmpl w:val="7ED647C8"/>
    <w:lvl w:ilvl="0" w:tplc="B39A9BA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60017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3B806BC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3" w:tplc="04260001">
      <w:start w:val="1"/>
      <w:numFmt w:val="lowerRoman"/>
      <w:lvlText w:val="%4."/>
      <w:lvlJc w:val="right"/>
      <w:pPr>
        <w:tabs>
          <w:tab w:val="num" w:pos="2880"/>
        </w:tabs>
        <w:ind w:left="2880" w:hanging="180"/>
      </w:pPr>
      <w:rPr>
        <w:rFonts w:hint="default"/>
      </w:rPr>
    </w:lvl>
    <w:lvl w:ilvl="4" w:tplc="04260003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6000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60001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60003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60005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490D357E"/>
    <w:multiLevelType w:val="hybridMultilevel"/>
    <w:tmpl w:val="12F6E848"/>
    <w:lvl w:ilvl="0" w:tplc="7C542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aps w:val="0"/>
        <w:strike w:val="0"/>
        <w:dstrike w:val="0"/>
        <w:vanish w:val="0"/>
        <w:sz w:val="2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A7E0012"/>
    <w:multiLevelType w:val="multilevel"/>
    <w:tmpl w:val="37E0120C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5CC840FF"/>
    <w:multiLevelType w:val="hybridMultilevel"/>
    <w:tmpl w:val="644E602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5D0879"/>
    <w:multiLevelType w:val="hybridMultilevel"/>
    <w:tmpl w:val="78DA9ED8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2428C"/>
    <w:multiLevelType w:val="hybridMultilevel"/>
    <w:tmpl w:val="944000B0"/>
    <w:lvl w:ilvl="0" w:tplc="2BDE6A1E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8C01C0"/>
    <w:multiLevelType w:val="hybridMultilevel"/>
    <w:tmpl w:val="9142070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AB04C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9" w15:restartNumberingAfterBreak="0">
    <w:nsid w:val="6F9C7A22"/>
    <w:multiLevelType w:val="hybridMultilevel"/>
    <w:tmpl w:val="62E45714"/>
    <w:lvl w:ilvl="0" w:tplc="04260011">
      <w:start w:val="1"/>
      <w:numFmt w:val="decimal"/>
      <w:lvlText w:val="%1)"/>
      <w:lvlJc w:val="left"/>
      <w:pPr>
        <w:tabs>
          <w:tab w:val="num" w:pos="1134"/>
        </w:tabs>
        <w:ind w:left="1134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0" w15:restartNumberingAfterBreak="0">
    <w:nsid w:val="70900F5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</w:lvl>
  </w:abstractNum>
  <w:abstractNum w:abstractNumId="21" w15:restartNumberingAfterBreak="0">
    <w:nsid w:val="7C953153"/>
    <w:multiLevelType w:val="hybridMultilevel"/>
    <w:tmpl w:val="DAF688B0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891F8C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2"/>
  </w:num>
  <w:num w:numId="2">
    <w:abstractNumId w:val="3"/>
  </w:num>
  <w:num w:numId="3">
    <w:abstractNumId w:val="8"/>
  </w:num>
  <w:num w:numId="4">
    <w:abstractNumId w:val="18"/>
  </w:num>
  <w:num w:numId="5">
    <w:abstractNumId w:val="20"/>
  </w:num>
  <w:num w:numId="6">
    <w:abstractNumId w:val="1"/>
  </w:num>
  <w:num w:numId="7">
    <w:abstractNumId w:val="0"/>
  </w:num>
  <w:num w:numId="8">
    <w:abstractNumId w:val="4"/>
  </w:num>
  <w:num w:numId="9">
    <w:abstractNumId w:val="10"/>
  </w:num>
  <w:num w:numId="10">
    <w:abstractNumId w:val="17"/>
  </w:num>
  <w:num w:numId="11">
    <w:abstractNumId w:val="5"/>
  </w:num>
  <w:num w:numId="12">
    <w:abstractNumId w:val="15"/>
  </w:num>
  <w:num w:numId="13">
    <w:abstractNumId w:val="21"/>
  </w:num>
  <w:num w:numId="14">
    <w:abstractNumId w:val="19"/>
  </w:num>
  <w:num w:numId="15">
    <w:abstractNumId w:val="14"/>
  </w:num>
  <w:num w:numId="16">
    <w:abstractNumId w:val="12"/>
  </w:num>
  <w:num w:numId="17">
    <w:abstractNumId w:val="7"/>
  </w:num>
  <w:num w:numId="18">
    <w:abstractNumId w:val="2"/>
  </w:num>
  <w:num w:numId="19">
    <w:abstractNumId w:val="11"/>
  </w:num>
  <w:num w:numId="20">
    <w:abstractNumId w:val="13"/>
  </w:num>
  <w:num w:numId="21">
    <w:abstractNumId w:val="9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DD8"/>
    <w:rsid w:val="00001F36"/>
    <w:rsid w:val="0000712C"/>
    <w:rsid w:val="000124D8"/>
    <w:rsid w:val="0001281E"/>
    <w:rsid w:val="00013376"/>
    <w:rsid w:val="00020040"/>
    <w:rsid w:val="00023E2A"/>
    <w:rsid w:val="00034F90"/>
    <w:rsid w:val="00036C82"/>
    <w:rsid w:val="00040856"/>
    <w:rsid w:val="0004317C"/>
    <w:rsid w:val="00051A35"/>
    <w:rsid w:val="00052178"/>
    <w:rsid w:val="000630DB"/>
    <w:rsid w:val="0006509F"/>
    <w:rsid w:val="00077956"/>
    <w:rsid w:val="00095AB3"/>
    <w:rsid w:val="00096465"/>
    <w:rsid w:val="00096651"/>
    <w:rsid w:val="000A109D"/>
    <w:rsid w:val="000A1A57"/>
    <w:rsid w:val="000B63DD"/>
    <w:rsid w:val="000C0C63"/>
    <w:rsid w:val="000C2A0C"/>
    <w:rsid w:val="000C341E"/>
    <w:rsid w:val="000D35F3"/>
    <w:rsid w:val="000E1BFA"/>
    <w:rsid w:val="000F1D88"/>
    <w:rsid w:val="000F256D"/>
    <w:rsid w:val="00110EFE"/>
    <w:rsid w:val="00125A17"/>
    <w:rsid w:val="0014750F"/>
    <w:rsid w:val="001523AE"/>
    <w:rsid w:val="00153CD3"/>
    <w:rsid w:val="0018095D"/>
    <w:rsid w:val="00186836"/>
    <w:rsid w:val="001B7FC9"/>
    <w:rsid w:val="001C3020"/>
    <w:rsid w:val="001D1CD3"/>
    <w:rsid w:val="001D3528"/>
    <w:rsid w:val="001D7ABB"/>
    <w:rsid w:val="001E0240"/>
    <w:rsid w:val="001E74C3"/>
    <w:rsid w:val="00204739"/>
    <w:rsid w:val="0020700D"/>
    <w:rsid w:val="00213F01"/>
    <w:rsid w:val="00217C7F"/>
    <w:rsid w:val="00230C4D"/>
    <w:rsid w:val="002311CB"/>
    <w:rsid w:val="002414C5"/>
    <w:rsid w:val="002505F2"/>
    <w:rsid w:val="00260AC8"/>
    <w:rsid w:val="00263A0E"/>
    <w:rsid w:val="00266FC9"/>
    <w:rsid w:val="00275A23"/>
    <w:rsid w:val="0028646D"/>
    <w:rsid w:val="00291833"/>
    <w:rsid w:val="00293D14"/>
    <w:rsid w:val="00295DD6"/>
    <w:rsid w:val="002A08D1"/>
    <w:rsid w:val="002A3CE3"/>
    <w:rsid w:val="002A56A3"/>
    <w:rsid w:val="002B39CE"/>
    <w:rsid w:val="002C59D3"/>
    <w:rsid w:val="002D4786"/>
    <w:rsid w:val="002F2AD8"/>
    <w:rsid w:val="00300C94"/>
    <w:rsid w:val="003042FE"/>
    <w:rsid w:val="00304573"/>
    <w:rsid w:val="003219AC"/>
    <w:rsid w:val="00334281"/>
    <w:rsid w:val="00342FEE"/>
    <w:rsid w:val="0035227E"/>
    <w:rsid w:val="00355191"/>
    <w:rsid w:val="0036404A"/>
    <w:rsid w:val="003734A1"/>
    <w:rsid w:val="003847DF"/>
    <w:rsid w:val="003849CB"/>
    <w:rsid w:val="00387430"/>
    <w:rsid w:val="003922A9"/>
    <w:rsid w:val="00393F78"/>
    <w:rsid w:val="00394E24"/>
    <w:rsid w:val="003B4F62"/>
    <w:rsid w:val="003B4F9F"/>
    <w:rsid w:val="003C1781"/>
    <w:rsid w:val="003D0D50"/>
    <w:rsid w:val="003D7A95"/>
    <w:rsid w:val="003E1899"/>
    <w:rsid w:val="003F031D"/>
    <w:rsid w:val="003F356F"/>
    <w:rsid w:val="00401F44"/>
    <w:rsid w:val="00402413"/>
    <w:rsid w:val="00414AC3"/>
    <w:rsid w:val="00416729"/>
    <w:rsid w:val="004203CC"/>
    <w:rsid w:val="0043207C"/>
    <w:rsid w:val="00435498"/>
    <w:rsid w:val="00440205"/>
    <w:rsid w:val="004470CC"/>
    <w:rsid w:val="00482DEA"/>
    <w:rsid w:val="004843C6"/>
    <w:rsid w:val="0048594C"/>
    <w:rsid w:val="004A1A07"/>
    <w:rsid w:val="004A4490"/>
    <w:rsid w:val="004B253E"/>
    <w:rsid w:val="004B370C"/>
    <w:rsid w:val="004C0784"/>
    <w:rsid w:val="004D0DD8"/>
    <w:rsid w:val="004E7F6F"/>
    <w:rsid w:val="004F6D10"/>
    <w:rsid w:val="004F7D62"/>
    <w:rsid w:val="005009C8"/>
    <w:rsid w:val="00502C66"/>
    <w:rsid w:val="00516AD9"/>
    <w:rsid w:val="00516F63"/>
    <w:rsid w:val="00517FF9"/>
    <w:rsid w:val="00526A74"/>
    <w:rsid w:val="005272DD"/>
    <w:rsid w:val="005353C6"/>
    <w:rsid w:val="00543586"/>
    <w:rsid w:val="00543D6F"/>
    <w:rsid w:val="00555142"/>
    <w:rsid w:val="00574BD8"/>
    <w:rsid w:val="005756DA"/>
    <w:rsid w:val="005817AB"/>
    <w:rsid w:val="00590E56"/>
    <w:rsid w:val="00597C22"/>
    <w:rsid w:val="005A631F"/>
    <w:rsid w:val="005B7F16"/>
    <w:rsid w:val="005C07F2"/>
    <w:rsid w:val="005C636D"/>
    <w:rsid w:val="005C68B3"/>
    <w:rsid w:val="005D1C39"/>
    <w:rsid w:val="005D2478"/>
    <w:rsid w:val="005D374E"/>
    <w:rsid w:val="005D6BDC"/>
    <w:rsid w:val="005F4318"/>
    <w:rsid w:val="005F5A8E"/>
    <w:rsid w:val="0060013C"/>
    <w:rsid w:val="00603A7C"/>
    <w:rsid w:val="006042E1"/>
    <w:rsid w:val="00607AD8"/>
    <w:rsid w:val="00615B54"/>
    <w:rsid w:val="00620B6D"/>
    <w:rsid w:val="00625B46"/>
    <w:rsid w:val="00647F30"/>
    <w:rsid w:val="00653B95"/>
    <w:rsid w:val="00675258"/>
    <w:rsid w:val="00680558"/>
    <w:rsid w:val="0068703D"/>
    <w:rsid w:val="006873B1"/>
    <w:rsid w:val="00694279"/>
    <w:rsid w:val="00695D22"/>
    <w:rsid w:val="006A6C31"/>
    <w:rsid w:val="006C04F8"/>
    <w:rsid w:val="006C7C24"/>
    <w:rsid w:val="006D1F87"/>
    <w:rsid w:val="006D5535"/>
    <w:rsid w:val="006E1CAE"/>
    <w:rsid w:val="006F0FED"/>
    <w:rsid w:val="006F4BAD"/>
    <w:rsid w:val="006F5128"/>
    <w:rsid w:val="006F5582"/>
    <w:rsid w:val="007000A2"/>
    <w:rsid w:val="00704812"/>
    <w:rsid w:val="00723695"/>
    <w:rsid w:val="00723747"/>
    <w:rsid w:val="00727F8E"/>
    <w:rsid w:val="00733333"/>
    <w:rsid w:val="00746DB8"/>
    <w:rsid w:val="00755E71"/>
    <w:rsid w:val="00756F4F"/>
    <w:rsid w:val="0077629C"/>
    <w:rsid w:val="007778ED"/>
    <w:rsid w:val="00782D91"/>
    <w:rsid w:val="00785001"/>
    <w:rsid w:val="00785BEA"/>
    <w:rsid w:val="0079487F"/>
    <w:rsid w:val="00794A52"/>
    <w:rsid w:val="007A1182"/>
    <w:rsid w:val="007A3BFE"/>
    <w:rsid w:val="007B4A74"/>
    <w:rsid w:val="007C40D2"/>
    <w:rsid w:val="007D73D9"/>
    <w:rsid w:val="007E1106"/>
    <w:rsid w:val="007E1179"/>
    <w:rsid w:val="007E5005"/>
    <w:rsid w:val="007E513D"/>
    <w:rsid w:val="007F7FA6"/>
    <w:rsid w:val="00802B82"/>
    <w:rsid w:val="00810415"/>
    <w:rsid w:val="0081087B"/>
    <w:rsid w:val="00813F8D"/>
    <w:rsid w:val="00826E2D"/>
    <w:rsid w:val="00836512"/>
    <w:rsid w:val="00840B66"/>
    <w:rsid w:val="00846672"/>
    <w:rsid w:val="0085304D"/>
    <w:rsid w:val="00854103"/>
    <w:rsid w:val="00856FED"/>
    <w:rsid w:val="00860836"/>
    <w:rsid w:val="00861D43"/>
    <w:rsid w:val="0086394E"/>
    <w:rsid w:val="00877A46"/>
    <w:rsid w:val="008838FC"/>
    <w:rsid w:val="00886A80"/>
    <w:rsid w:val="00886C80"/>
    <w:rsid w:val="008A3B81"/>
    <w:rsid w:val="008A518D"/>
    <w:rsid w:val="008B1267"/>
    <w:rsid w:val="008C4161"/>
    <w:rsid w:val="008C52B4"/>
    <w:rsid w:val="008D232F"/>
    <w:rsid w:val="008D37D4"/>
    <w:rsid w:val="008F1BF4"/>
    <w:rsid w:val="008F269F"/>
    <w:rsid w:val="008F6B46"/>
    <w:rsid w:val="009059FE"/>
    <w:rsid w:val="00910F72"/>
    <w:rsid w:val="00914D17"/>
    <w:rsid w:val="009210FE"/>
    <w:rsid w:val="00926D09"/>
    <w:rsid w:val="00927C8E"/>
    <w:rsid w:val="00933B77"/>
    <w:rsid w:val="00940B3A"/>
    <w:rsid w:val="009460C3"/>
    <w:rsid w:val="0095076A"/>
    <w:rsid w:val="00950AB5"/>
    <w:rsid w:val="0095512C"/>
    <w:rsid w:val="009754C3"/>
    <w:rsid w:val="0098312B"/>
    <w:rsid w:val="009901E3"/>
    <w:rsid w:val="00990788"/>
    <w:rsid w:val="00995EDC"/>
    <w:rsid w:val="009A5F59"/>
    <w:rsid w:val="009B6A63"/>
    <w:rsid w:val="009B6E4A"/>
    <w:rsid w:val="009E1DF4"/>
    <w:rsid w:val="00A0123B"/>
    <w:rsid w:val="00A01EB0"/>
    <w:rsid w:val="00A0449E"/>
    <w:rsid w:val="00A12549"/>
    <w:rsid w:val="00A15A51"/>
    <w:rsid w:val="00A2623D"/>
    <w:rsid w:val="00A32005"/>
    <w:rsid w:val="00A365F1"/>
    <w:rsid w:val="00A45C4C"/>
    <w:rsid w:val="00A574B3"/>
    <w:rsid w:val="00A652A7"/>
    <w:rsid w:val="00A66C9B"/>
    <w:rsid w:val="00A8643F"/>
    <w:rsid w:val="00A933CC"/>
    <w:rsid w:val="00AA0DAC"/>
    <w:rsid w:val="00AA2413"/>
    <w:rsid w:val="00AA464A"/>
    <w:rsid w:val="00AA5811"/>
    <w:rsid w:val="00AB1649"/>
    <w:rsid w:val="00AB313F"/>
    <w:rsid w:val="00AB4B39"/>
    <w:rsid w:val="00AC3B2E"/>
    <w:rsid w:val="00AD348B"/>
    <w:rsid w:val="00AD7578"/>
    <w:rsid w:val="00AD79DD"/>
    <w:rsid w:val="00AE4B58"/>
    <w:rsid w:val="00AF05F8"/>
    <w:rsid w:val="00AF293B"/>
    <w:rsid w:val="00AF3285"/>
    <w:rsid w:val="00B074A0"/>
    <w:rsid w:val="00B115B5"/>
    <w:rsid w:val="00B1233D"/>
    <w:rsid w:val="00B14960"/>
    <w:rsid w:val="00B161AE"/>
    <w:rsid w:val="00B235A0"/>
    <w:rsid w:val="00B236CC"/>
    <w:rsid w:val="00B30E13"/>
    <w:rsid w:val="00B46AA4"/>
    <w:rsid w:val="00B5026A"/>
    <w:rsid w:val="00B50A91"/>
    <w:rsid w:val="00B50E19"/>
    <w:rsid w:val="00B517B9"/>
    <w:rsid w:val="00B53414"/>
    <w:rsid w:val="00B54471"/>
    <w:rsid w:val="00B54D58"/>
    <w:rsid w:val="00B550FF"/>
    <w:rsid w:val="00B6162D"/>
    <w:rsid w:val="00B63599"/>
    <w:rsid w:val="00B67F93"/>
    <w:rsid w:val="00B72518"/>
    <w:rsid w:val="00B74360"/>
    <w:rsid w:val="00B75C3B"/>
    <w:rsid w:val="00BA0481"/>
    <w:rsid w:val="00BB2795"/>
    <w:rsid w:val="00BB5854"/>
    <w:rsid w:val="00BB6CD2"/>
    <w:rsid w:val="00BC17C9"/>
    <w:rsid w:val="00BC2873"/>
    <w:rsid w:val="00BC358E"/>
    <w:rsid w:val="00BC4806"/>
    <w:rsid w:val="00BC5FE7"/>
    <w:rsid w:val="00BD2761"/>
    <w:rsid w:val="00BE2E9B"/>
    <w:rsid w:val="00BE44D4"/>
    <w:rsid w:val="00BF0CF0"/>
    <w:rsid w:val="00BF27BD"/>
    <w:rsid w:val="00BF41FD"/>
    <w:rsid w:val="00BF4994"/>
    <w:rsid w:val="00BF7FBF"/>
    <w:rsid w:val="00C04BD9"/>
    <w:rsid w:val="00C06E59"/>
    <w:rsid w:val="00C10143"/>
    <w:rsid w:val="00C24B6F"/>
    <w:rsid w:val="00C2659F"/>
    <w:rsid w:val="00C42659"/>
    <w:rsid w:val="00C42C4D"/>
    <w:rsid w:val="00C4513C"/>
    <w:rsid w:val="00C51F51"/>
    <w:rsid w:val="00C56988"/>
    <w:rsid w:val="00C5707B"/>
    <w:rsid w:val="00C649A7"/>
    <w:rsid w:val="00C91F26"/>
    <w:rsid w:val="00CC5A2E"/>
    <w:rsid w:val="00CD1D02"/>
    <w:rsid w:val="00CD68D3"/>
    <w:rsid w:val="00CE2AD5"/>
    <w:rsid w:val="00CE4A2C"/>
    <w:rsid w:val="00CF04AE"/>
    <w:rsid w:val="00CF630B"/>
    <w:rsid w:val="00D02FDA"/>
    <w:rsid w:val="00D073D0"/>
    <w:rsid w:val="00D07409"/>
    <w:rsid w:val="00D1157F"/>
    <w:rsid w:val="00D136F6"/>
    <w:rsid w:val="00D22C43"/>
    <w:rsid w:val="00D240D9"/>
    <w:rsid w:val="00D246E1"/>
    <w:rsid w:val="00D251A7"/>
    <w:rsid w:val="00D3124B"/>
    <w:rsid w:val="00D5107D"/>
    <w:rsid w:val="00D53EBF"/>
    <w:rsid w:val="00D5409C"/>
    <w:rsid w:val="00D60847"/>
    <w:rsid w:val="00D6189B"/>
    <w:rsid w:val="00D65DB5"/>
    <w:rsid w:val="00D812EA"/>
    <w:rsid w:val="00DA11B6"/>
    <w:rsid w:val="00DA23F9"/>
    <w:rsid w:val="00DA29A7"/>
    <w:rsid w:val="00DA68F4"/>
    <w:rsid w:val="00DD22D0"/>
    <w:rsid w:val="00DE316E"/>
    <w:rsid w:val="00DE6D1C"/>
    <w:rsid w:val="00E0179D"/>
    <w:rsid w:val="00E07299"/>
    <w:rsid w:val="00E1406F"/>
    <w:rsid w:val="00E150F1"/>
    <w:rsid w:val="00E21980"/>
    <w:rsid w:val="00E23A3E"/>
    <w:rsid w:val="00E33303"/>
    <w:rsid w:val="00E343EB"/>
    <w:rsid w:val="00E51397"/>
    <w:rsid w:val="00E555D6"/>
    <w:rsid w:val="00E735C8"/>
    <w:rsid w:val="00E84237"/>
    <w:rsid w:val="00E953CF"/>
    <w:rsid w:val="00EB3D49"/>
    <w:rsid w:val="00EB7999"/>
    <w:rsid w:val="00EB7D53"/>
    <w:rsid w:val="00EC4385"/>
    <w:rsid w:val="00EC4C65"/>
    <w:rsid w:val="00ED3146"/>
    <w:rsid w:val="00ED4B5C"/>
    <w:rsid w:val="00EE049D"/>
    <w:rsid w:val="00EE32F4"/>
    <w:rsid w:val="00EE54D6"/>
    <w:rsid w:val="00EF6B17"/>
    <w:rsid w:val="00F07F4B"/>
    <w:rsid w:val="00F103D7"/>
    <w:rsid w:val="00F16A9D"/>
    <w:rsid w:val="00F315E0"/>
    <w:rsid w:val="00F32C56"/>
    <w:rsid w:val="00F36238"/>
    <w:rsid w:val="00F45D59"/>
    <w:rsid w:val="00F50D58"/>
    <w:rsid w:val="00F5322E"/>
    <w:rsid w:val="00F54F11"/>
    <w:rsid w:val="00F55533"/>
    <w:rsid w:val="00F63F21"/>
    <w:rsid w:val="00F75EFA"/>
    <w:rsid w:val="00F834F5"/>
    <w:rsid w:val="00F914C6"/>
    <w:rsid w:val="00F94626"/>
    <w:rsid w:val="00FB2F54"/>
    <w:rsid w:val="00FC0889"/>
    <w:rsid w:val="00FC6762"/>
    <w:rsid w:val="00FD7702"/>
    <w:rsid w:val="00FF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  <w:bCs/>
      <w:sz w:val="28"/>
    </w:rPr>
  </w:style>
  <w:style w:type="paragraph" w:styleId="BodyText2">
    <w:name w:val="Body Text 2"/>
    <w:basedOn w:val="Normal"/>
    <w:link w:val="BodyText2Char"/>
    <w:pPr>
      <w:jc w:val="both"/>
    </w:pPr>
    <w:rPr>
      <w:sz w:val="28"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paragraph" w:styleId="Subtitle">
    <w:name w:val="Subtitle"/>
    <w:basedOn w:val="Normal"/>
    <w:next w:val="Normal"/>
    <w:qFormat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lang w:val="en-GB"/>
    </w:rPr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customStyle="1" w:styleId="NormalCentered">
    <w:name w:val="Normal Centered"/>
    <w:basedOn w:val="Normal"/>
    <w:pPr>
      <w:spacing w:before="120" w:after="120"/>
      <w:jc w:val="center"/>
    </w:pPr>
    <w:rPr>
      <w:szCs w:val="20"/>
      <w:lang w:val="en-GB" w:eastAsia="lv-LV"/>
    </w:rPr>
  </w:style>
  <w:style w:type="paragraph" w:customStyle="1" w:styleId="teksts">
    <w:name w:val="teksts"/>
    <w:pPr>
      <w:spacing w:after="120"/>
      <w:jc w:val="both"/>
    </w:pPr>
    <w:rPr>
      <w:sz w:val="24"/>
      <w:lang w:val="en-GB"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ind w:left="5040" w:firstLine="720"/>
      <w:jc w:val="right"/>
    </w:pPr>
    <w:rPr>
      <w:sz w:val="28"/>
      <w:szCs w:val="20"/>
    </w:rPr>
  </w:style>
  <w:style w:type="character" w:styleId="PageNumber">
    <w:name w:val="page number"/>
    <w:basedOn w:val="DefaultParagraphFont"/>
  </w:style>
  <w:style w:type="character" w:styleId="Hyperlink">
    <w:name w:val="Hyperlink"/>
    <w:rsid w:val="0035227E"/>
    <w:rPr>
      <w:color w:val="0000FF"/>
      <w:u w:val="single"/>
    </w:rPr>
  </w:style>
  <w:style w:type="paragraph" w:customStyle="1" w:styleId="EntEmet">
    <w:name w:val="EntEmet"/>
    <w:basedOn w:val="Normal"/>
    <w:rsid w:val="0043207C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rFonts w:eastAsia="Calibri"/>
      <w:szCs w:val="20"/>
      <w:lang w:val="en-GB" w:eastAsia="fr-BE"/>
    </w:rPr>
  </w:style>
  <w:style w:type="character" w:styleId="CommentReference">
    <w:name w:val="annotation reference"/>
    <w:uiPriority w:val="99"/>
    <w:semiHidden/>
    <w:rsid w:val="00416729"/>
    <w:rPr>
      <w:sz w:val="16"/>
      <w:szCs w:val="16"/>
    </w:rPr>
  </w:style>
  <w:style w:type="paragraph" w:customStyle="1" w:styleId="EntRefer">
    <w:name w:val="EntRefer"/>
    <w:basedOn w:val="Normal"/>
    <w:rsid w:val="00BB5854"/>
    <w:pPr>
      <w:widowControl w:val="0"/>
    </w:pPr>
    <w:rPr>
      <w:b/>
      <w:szCs w:val="20"/>
      <w:lang w:val="en-GB"/>
    </w:rPr>
  </w:style>
  <w:style w:type="paragraph" w:customStyle="1" w:styleId="CharChar3CharCharCharCharCharCharCharCharChar">
    <w:name w:val="Char Char3 Char Char Char Char Char Char Char Char Char"/>
    <w:basedOn w:val="Normal"/>
    <w:rsid w:val="000B63DD"/>
    <w:rPr>
      <w:lang w:val="pl-PL" w:eastAsia="pl-PL"/>
    </w:rPr>
  </w:style>
  <w:style w:type="character" w:styleId="Emphasis">
    <w:name w:val="Emphasis"/>
    <w:qFormat/>
    <w:rsid w:val="00A365F1"/>
    <w:rPr>
      <w:i/>
      <w:iCs/>
    </w:rPr>
  </w:style>
  <w:style w:type="character" w:customStyle="1" w:styleId="st">
    <w:name w:val="st"/>
    <w:basedOn w:val="DefaultParagraphFont"/>
    <w:rsid w:val="00A365F1"/>
  </w:style>
  <w:style w:type="paragraph" w:styleId="ListParagraph">
    <w:name w:val="List Paragraph"/>
    <w:aliases w:val="2,Akapit z listą BS,H&amp;P List Paragraph,Numbered Para 1,Dot pt,No Spacing1,List Paragraph Char Char Char,Indicator Text,List Paragraph1,Bullet 1,Bullet Points,MAIN CONTENT,IFCL - List Paragraph,List Paragraph12,OBC Bullet,F5 List Paragraph"/>
    <w:basedOn w:val="Normal"/>
    <w:link w:val="ListParagraphChar"/>
    <w:uiPriority w:val="34"/>
    <w:qFormat/>
    <w:rsid w:val="001523AE"/>
    <w:pPr>
      <w:ind w:left="720"/>
    </w:pPr>
  </w:style>
  <w:style w:type="character" w:customStyle="1" w:styleId="BodyText2Char">
    <w:name w:val="Body Text 2 Char"/>
    <w:link w:val="BodyText2"/>
    <w:rsid w:val="001523AE"/>
    <w:rPr>
      <w:sz w:val="28"/>
      <w:szCs w:val="24"/>
      <w:lang w:eastAsia="en-US"/>
    </w:rPr>
  </w:style>
  <w:style w:type="character" w:customStyle="1" w:styleId="ListParagraphChar">
    <w:name w:val="List Paragraph Char"/>
    <w:aliases w:val="2 Char,Akapit z listą BS Char,H&amp;P List Paragraph Char,Numbered Para 1 Char,Dot pt Char,No Spacing1 Char,List Paragraph Char Char Char Char,Indicator Text Char,List Paragraph1 Char,Bullet 1 Char,Bullet Points Char,MAIN CONTENT Char"/>
    <w:link w:val="ListParagraph"/>
    <w:uiPriority w:val="34"/>
    <w:qFormat/>
    <w:locked/>
    <w:rsid w:val="007A3BFE"/>
    <w:rPr>
      <w:sz w:val="24"/>
      <w:szCs w:val="24"/>
      <w:lang w:eastAsia="en-US"/>
    </w:rPr>
  </w:style>
  <w:style w:type="paragraph" w:customStyle="1" w:styleId="CharChar3CharCharCharCharCharCharCharCharChar0">
    <w:name w:val="Char Char3 Char Char Char Char Char Char Char Char Char"/>
    <w:basedOn w:val="Normal"/>
    <w:rsid w:val="00620B6D"/>
    <w:rPr>
      <w:lang w:val="pl-PL" w:eastAsia="pl-PL"/>
    </w:rPr>
  </w:style>
  <w:style w:type="character" w:customStyle="1" w:styleId="HeaderChar">
    <w:name w:val="Header Char"/>
    <w:link w:val="Header"/>
    <w:uiPriority w:val="99"/>
    <w:rsid w:val="00620B6D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85001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rsid w:val="009460C3"/>
    <w:rPr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6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Nauris.Kozulins@l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1.xml" Type="http://schemas.openxmlformats.org/officeDocument/2006/relationships/footer" Id="rId11"/>
    <Relationship Target="webSettings.xml" Type="http://schemas.openxmlformats.org/officeDocument/2006/relationships/webSettings" Id="rId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AA4DCDA-34A7-41AE-A56E-5E10B1BCE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1343</Words>
  <Characters>766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Eiropas Savienības Nodarbinātības, sociālās politikas, veselības un patērētāju lietu ministru padomes 2022.gada 16.jūnija sanāksmē izskatāmajiem jautājumiem</vt:lpstr>
    </vt:vector>
  </TitlesOfParts>
  <Company>LM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Nodarbinātības, sociālās politikas, veselības un patērētāju lietu ministru padomes 2022. gada 8.-9. decembra sanāksmē izskatāmajiem Labklājības ministrijas, Izglītības un zinātnes ministrijas un Kultūras ministrijas kompetencē esošajiem jautājumiem</dc:title>
  <dc:subject>Protokollēmums</dc:subject>
  <dc:creator>Nauris Kozuliņš</dc:creator>
  <cp:keywords/>
  <dc:description>tālr. 67021613, e-pasts Nauris.Kozulins@lm.gov.lv</dc:description>
  <cp:lastModifiedBy>NaurisKozuliņš</cp:lastModifiedBy>
  <cp:revision>7</cp:revision>
  <cp:lastPrinted>2006-03-06T06:35:00Z</cp:lastPrinted>
  <dcterms:created xsi:type="dcterms:W3CDTF">2022-11-25T08:30:00Z</dcterms:created>
  <dcterms:modified xsi:type="dcterms:W3CDTF">2022-11-30T14:17:00Z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2022-12-08</vt:lpwstr>
  </property>
  <property fmtid="{D5CDD505-2E9C-101B-9397-08002B2CF9AE}" pid="3" name="DISCesvisAdditionalMakers">
    <vt:lpwstr>vecākais eksperts Nauris Kozuliņš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L358750</vt:lpwstr>
  </property>
  <property fmtid="{D5CDD505-2E9C-101B-9397-08002B2CF9AE}" pid="6" name="DISCesvisAdditionalMakersPhone">
    <vt:lpwstr>67021613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https://lim.esvis.gov.lv/cs/idcplg?ClientControlled=DocMan&amp;coreContentOnly=1&amp;WebdavRequest=1&amp;IdcService=DOC_INFO&amp;dID=445007</vt:lpwstr>
  </property>
  <property fmtid="{D5CDD505-2E9C-101B-9397-08002B2CF9AE}" pid="10" name="DISCesvisTitle">
    <vt:lpwstr>Par Eiropas Savienības Nodarbinātības, sociālās politikas, veselības un patērētāju lietu ministru padomes 2022.gada 8.-.9.decembra sanāksmē izskatāmajiem Labklājības ministrijas, Izglītības un zinātnes ministrijas un Kultūras ministrijas kompetencē esošajiem jautājumiem</vt:lpwstr>
  </property>
  <property fmtid="{D5CDD505-2E9C-101B-9397-08002B2CF9AE}" pid="11" name="DISCesvisMinistryOfMinister">
    <vt:lpwstr>wwTemplateNP_MinistryOfMinister(Labklājības,)</vt:lpwstr>
  </property>
  <property fmtid="{D5CDD505-2E9C-101B-9397-08002B2CF9AE}" pid="12" name="DISCesvisAuthor">
    <vt:lpwstr>Labklājības ministrija</vt:lpwstr>
  </property>
  <property fmtid="{D5CDD505-2E9C-101B-9397-08002B2CF9AE}" pid="13" name="DISCesvisMainMaker">
    <vt:lpwstr>vecākais eksperts Nauris Kozuliņš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Nauris.Kozulins@lm.gov.lv</vt:lpwstr>
  </property>
  <property fmtid="{D5CDD505-2E9C-101B-9397-08002B2CF9AE}" pid="18" name="DISdUser">
    <vt:lpwstr>weblogic</vt:lpwstr>
  </property>
  <property fmtid="{D5CDD505-2E9C-101B-9397-08002B2CF9AE}" pid="19" name="DISdID">
    <vt:lpwstr>445007</vt:lpwstr>
  </property>
  <property fmtid="{D5CDD505-2E9C-101B-9397-08002B2CF9AE}" pid="20" name="DISCesvisMainMakerOrgUnitTitle">
    <vt:lpwstr>Starptautiskās sadarbības un ES politikas departaments</vt:lpwstr>
  </property>
  <property fmtid="{D5CDD505-2E9C-101B-9397-08002B2CF9AE}" pid="21" name="DISCesvisDocRegDate">
    <vt:lpwstr>2022-11-30</vt:lpwstr>
  </property>
  <property fmtid="{D5CDD505-2E9C-101B-9397-08002B2CF9AE}" pid="22" name="DISCesvisRegDate">
    <vt:lpwstr>2022-11-30</vt:lpwstr>
  </property>
</Properties>
</file>