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201F" w14:textId="43E51718" w:rsidR="00A05CA9" w:rsidRPr="00C80EA9" w:rsidRDefault="00FC5F99">
      <w:pPr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Curriculum Vitae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A05CA9" w:rsidRPr="00C80EA9" w14:paraId="595B2022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9FFFAA8" w14:textId="77777777" w:rsidR="007941F4" w:rsidRPr="00C80EA9" w:rsidRDefault="00FC5F9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80EA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Uzvārds  Vārds </w:t>
            </w:r>
          </w:p>
          <w:p w14:paraId="2E60DDF2" w14:textId="77777777" w:rsidR="007941F4" w:rsidRPr="00C80EA9" w:rsidRDefault="007941F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95B2020" w14:textId="0558DA2A" w:rsidR="00A05CA9" w:rsidRPr="00C80EA9" w:rsidRDefault="00A05C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95B2021" w14:textId="44FDCA86" w:rsidR="00A05CA9" w:rsidRPr="00DB76F8" w:rsidRDefault="00025E9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B76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Airis  </w:t>
            </w:r>
            <w:proofErr w:type="spellStart"/>
            <w:r w:rsidR="00FC5F99" w:rsidRPr="00DB76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Rikveilis</w:t>
            </w:r>
            <w:proofErr w:type="spellEnd"/>
            <w:r w:rsidR="00FC5F99" w:rsidRPr="00DB76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595B2024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Izglītība</w:t>
      </w:r>
    </w:p>
    <w:p w14:paraId="595B2025" w14:textId="51703205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2007</w:t>
      </w:r>
      <w:r w:rsidR="0059517C">
        <w:rPr>
          <w:rFonts w:asciiTheme="minorHAnsi" w:hAnsiTheme="minorHAnsi" w:cstheme="minorHAnsi"/>
          <w:sz w:val="24"/>
          <w:szCs w:val="24"/>
        </w:rPr>
        <w:t xml:space="preserve">. </w:t>
      </w:r>
      <w:r w:rsidRPr="00C80EA9">
        <w:rPr>
          <w:rFonts w:asciiTheme="minorHAnsi" w:hAnsiTheme="minorHAnsi" w:cstheme="minorHAnsi"/>
          <w:sz w:val="24"/>
          <w:szCs w:val="24"/>
        </w:rPr>
        <w:t xml:space="preserve"> – Ģenerāļu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>un vēstnieku kurss, NATO Aizsardzības koledža, Roma, Itālija;</w:t>
      </w:r>
    </w:p>
    <w:p w14:paraId="595B2026" w14:textId="72DAB56E" w:rsidR="00A05CA9" w:rsidRPr="00C80EA9" w:rsidRDefault="00FC5F99" w:rsidP="007941F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2005.–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2006. g., ASV </w:t>
      </w:r>
      <w:r w:rsidR="007941F4" w:rsidRPr="00C80EA9">
        <w:rPr>
          <w:rFonts w:asciiTheme="minorHAnsi" w:hAnsiTheme="minorHAnsi" w:cstheme="minorHAnsi"/>
          <w:sz w:val="24"/>
          <w:szCs w:val="24"/>
        </w:rPr>
        <w:t>Flotes Universitāte</w:t>
      </w:r>
      <w:r w:rsidRPr="00C80EA9">
        <w:rPr>
          <w:rFonts w:asciiTheme="minorHAnsi" w:hAnsiTheme="minorHAnsi" w:cstheme="minorHAnsi"/>
          <w:sz w:val="24"/>
          <w:szCs w:val="24"/>
        </w:rPr>
        <w:t>, Montereja, Kalifornija, Maģistra grāds globālās drošības jautājumos (ar izcilību);</w:t>
      </w:r>
    </w:p>
    <w:p w14:paraId="595B2027" w14:textId="318C0C50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2003 – ASV Valsts departaments, Starptautisko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amatpersonu </w:t>
      </w:r>
      <w:r w:rsidRPr="00C80EA9">
        <w:rPr>
          <w:rFonts w:asciiTheme="minorHAnsi" w:hAnsiTheme="minorHAnsi" w:cstheme="minorHAnsi"/>
          <w:sz w:val="24"/>
          <w:szCs w:val="24"/>
        </w:rPr>
        <w:t>programma;</w:t>
      </w:r>
    </w:p>
    <w:p w14:paraId="595B2028" w14:textId="4D2CD98A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1999.–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>2001.</w:t>
      </w:r>
      <w:r w:rsidR="0059517C">
        <w:rPr>
          <w:rFonts w:asciiTheme="minorHAnsi" w:hAnsiTheme="minorHAnsi" w:cstheme="minorHAnsi"/>
          <w:sz w:val="24"/>
          <w:szCs w:val="24"/>
        </w:rPr>
        <w:t xml:space="preserve"> -</w:t>
      </w:r>
      <w:r w:rsidRPr="00C80EA9">
        <w:rPr>
          <w:rFonts w:asciiTheme="minorHAnsi" w:hAnsiTheme="minorHAnsi" w:cstheme="minorHAnsi"/>
          <w:sz w:val="24"/>
          <w:szCs w:val="24"/>
        </w:rPr>
        <w:t xml:space="preserve"> Latvijas Universitāte, Ekonomikas un vadības fakultāte,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Sociālo zinātņu </w:t>
      </w:r>
      <w:r w:rsidRPr="00C80EA9">
        <w:rPr>
          <w:rFonts w:asciiTheme="minorHAnsi" w:hAnsiTheme="minorHAnsi" w:cstheme="minorHAnsi"/>
          <w:sz w:val="24"/>
          <w:szCs w:val="24"/>
        </w:rPr>
        <w:t>maģistra grāds;</w:t>
      </w:r>
    </w:p>
    <w:p w14:paraId="595B2029" w14:textId="7E393522" w:rsidR="00A05CA9" w:rsidRPr="003A4D41" w:rsidRDefault="00FC5F99" w:rsidP="003A4D4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1996.–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>1998.</w:t>
      </w:r>
      <w:r w:rsidR="0059517C">
        <w:rPr>
          <w:rFonts w:asciiTheme="minorHAnsi" w:hAnsiTheme="minorHAnsi" w:cstheme="minorHAnsi"/>
          <w:sz w:val="24"/>
          <w:szCs w:val="24"/>
        </w:rPr>
        <w:t xml:space="preserve"> -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3A4D41">
        <w:rPr>
          <w:rFonts w:asciiTheme="minorHAnsi" w:hAnsiTheme="minorHAnsi" w:cstheme="minorHAnsi"/>
          <w:sz w:val="24"/>
          <w:szCs w:val="24"/>
        </w:rPr>
        <w:t xml:space="preserve">Jāzepa Vītola </w:t>
      </w:r>
      <w:r w:rsidRPr="003A4D41">
        <w:rPr>
          <w:rFonts w:asciiTheme="minorHAnsi" w:hAnsiTheme="minorHAnsi" w:cstheme="minorHAnsi"/>
          <w:sz w:val="24"/>
          <w:szCs w:val="24"/>
        </w:rPr>
        <w:t xml:space="preserve">Latvijas Mūzikas akadēmija, </w:t>
      </w:r>
      <w:r w:rsidR="007941F4" w:rsidRPr="003A4D41">
        <w:rPr>
          <w:rFonts w:asciiTheme="minorHAnsi" w:hAnsiTheme="minorHAnsi" w:cstheme="minorHAnsi"/>
          <w:sz w:val="24"/>
          <w:szCs w:val="24"/>
        </w:rPr>
        <w:t xml:space="preserve">Maģistra grāds </w:t>
      </w:r>
      <w:r w:rsidRPr="003A4D41">
        <w:rPr>
          <w:rFonts w:asciiTheme="minorHAnsi" w:hAnsiTheme="minorHAnsi" w:cstheme="minorHAnsi"/>
          <w:sz w:val="24"/>
          <w:szCs w:val="24"/>
        </w:rPr>
        <w:t>māksl</w:t>
      </w:r>
      <w:r w:rsidR="007941F4" w:rsidRPr="003A4D41">
        <w:rPr>
          <w:rFonts w:asciiTheme="minorHAnsi" w:hAnsiTheme="minorHAnsi" w:cstheme="minorHAnsi"/>
          <w:sz w:val="24"/>
          <w:szCs w:val="24"/>
        </w:rPr>
        <w:t>ā</w:t>
      </w:r>
      <w:r w:rsidRPr="003A4D41">
        <w:rPr>
          <w:rFonts w:asciiTheme="minorHAnsi" w:hAnsiTheme="minorHAnsi" w:cstheme="minorHAnsi"/>
          <w:sz w:val="24"/>
          <w:szCs w:val="24"/>
        </w:rPr>
        <w:t>;</w:t>
      </w:r>
    </w:p>
    <w:p w14:paraId="595B202A" w14:textId="77777777" w:rsidR="00A05CA9" w:rsidRPr="00C80EA9" w:rsidRDefault="00A05C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595B202B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Darba pieredze</w:t>
      </w:r>
    </w:p>
    <w:p w14:paraId="28596E52" w14:textId="2780C539" w:rsidR="00225D62" w:rsidRDefault="00225D62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No 29.05. 2026. – </w:t>
      </w:r>
      <w:r w:rsidR="003A7998">
        <w:rPr>
          <w:rFonts w:asciiTheme="minorHAnsi" w:hAnsiTheme="minorHAnsi" w:cstheme="minorHAnsi"/>
          <w:sz w:val="24"/>
          <w:szCs w:val="24"/>
        </w:rPr>
        <w:t xml:space="preserve">aizsardzības padomnieks </w:t>
      </w:r>
      <w:r>
        <w:rPr>
          <w:rFonts w:asciiTheme="minorHAnsi" w:hAnsiTheme="minorHAnsi" w:cstheme="minorHAnsi"/>
          <w:sz w:val="24"/>
          <w:szCs w:val="24"/>
        </w:rPr>
        <w:t>Aizsardzības  ministrijas Aizsardzības plānošanas un analīzes departament</w:t>
      </w:r>
      <w:r w:rsidR="003A7998">
        <w:rPr>
          <w:rFonts w:asciiTheme="minorHAnsi" w:hAnsiTheme="minorHAnsi" w:cstheme="minorHAnsi"/>
          <w:sz w:val="24"/>
          <w:szCs w:val="24"/>
        </w:rPr>
        <w:t>ā</w:t>
      </w:r>
      <w:r w:rsidR="00657CCF">
        <w:rPr>
          <w:rFonts w:asciiTheme="minorHAnsi" w:hAnsiTheme="minorHAnsi" w:cstheme="minorHAnsi"/>
          <w:sz w:val="24"/>
          <w:szCs w:val="24"/>
        </w:rPr>
        <w:t>;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95B202C" w14:textId="5DDDA5B0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2024.–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2026.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Ministru prezidenta </w:t>
      </w:r>
      <w:r w:rsidRPr="00C80EA9">
        <w:rPr>
          <w:rFonts w:asciiTheme="minorHAnsi" w:hAnsiTheme="minorHAnsi" w:cstheme="minorHAnsi"/>
          <w:sz w:val="24"/>
          <w:szCs w:val="24"/>
        </w:rPr>
        <w:t>Nacionālās drošības padomnieks;</w:t>
      </w:r>
    </w:p>
    <w:p w14:paraId="595B202D" w14:textId="4E0F66E5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2022.–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2024.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Aizsardzības padomnieks, Latvijas vēstniecība ASV, Vašingtona;</w:t>
      </w:r>
    </w:p>
    <w:p w14:paraId="595B202E" w14:textId="555E7B6F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2022.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Valdes priekšsēdētājs, NATO Sabiedroto </w:t>
      </w:r>
      <w:r w:rsidR="007941F4" w:rsidRPr="00C80EA9">
        <w:rPr>
          <w:rFonts w:asciiTheme="minorHAnsi" w:hAnsiTheme="minorHAnsi" w:cstheme="minorHAnsi"/>
          <w:sz w:val="24"/>
          <w:szCs w:val="24"/>
        </w:rPr>
        <w:t>z</w:t>
      </w:r>
      <w:r w:rsidRPr="00C80EA9">
        <w:rPr>
          <w:rFonts w:asciiTheme="minorHAnsi" w:hAnsiTheme="minorHAnsi" w:cstheme="minorHAnsi"/>
          <w:sz w:val="24"/>
          <w:szCs w:val="24"/>
        </w:rPr>
        <w:t>emes novērošanas vadības organizācija (NAGSMO);</w:t>
      </w:r>
    </w:p>
    <w:p w14:paraId="595B202F" w14:textId="06272236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2022.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Aizsardzības padomnieks, Latvijas pārstāvis ES institūcijās;</w:t>
      </w:r>
    </w:p>
    <w:p w14:paraId="595B2030" w14:textId="314FDCD7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2013.–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Aizsardzības padomnieks, Latvijas delegācija NATO un ES;</w:t>
      </w:r>
    </w:p>
    <w:p w14:paraId="595B2031" w14:textId="4CBD4498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2011.–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2013.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Aizsardzības ministrijas </w:t>
      </w:r>
      <w:r w:rsidRPr="00C80EA9">
        <w:rPr>
          <w:rFonts w:asciiTheme="minorHAnsi" w:hAnsiTheme="minorHAnsi" w:cstheme="minorHAnsi"/>
          <w:sz w:val="24"/>
          <w:szCs w:val="24"/>
        </w:rPr>
        <w:t>Stratēģiskā</w:t>
      </w:r>
      <w:r w:rsidR="007941F4" w:rsidRPr="00C80EA9">
        <w:rPr>
          <w:rFonts w:asciiTheme="minorHAnsi" w:hAnsiTheme="minorHAnsi" w:cstheme="minorHAnsi"/>
          <w:sz w:val="24"/>
          <w:szCs w:val="24"/>
        </w:rPr>
        <w:t>s</w:t>
      </w:r>
      <w:r w:rsidRPr="00C80EA9">
        <w:rPr>
          <w:rFonts w:asciiTheme="minorHAnsi" w:hAnsiTheme="minorHAnsi" w:cstheme="minorHAnsi"/>
          <w:sz w:val="24"/>
          <w:szCs w:val="24"/>
        </w:rPr>
        <w:t xml:space="preserve"> komunikācija</w:t>
      </w:r>
      <w:r w:rsidR="007941F4" w:rsidRPr="00C80EA9">
        <w:rPr>
          <w:rFonts w:asciiTheme="minorHAnsi" w:hAnsiTheme="minorHAnsi" w:cstheme="minorHAnsi"/>
          <w:sz w:val="24"/>
          <w:szCs w:val="24"/>
        </w:rPr>
        <w:t>s direktors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32" w14:textId="32297BB4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2010.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>Aizsardzības m</w:t>
      </w:r>
      <w:r w:rsidRPr="00C80EA9">
        <w:rPr>
          <w:rFonts w:asciiTheme="minorHAnsi" w:hAnsiTheme="minorHAnsi" w:cstheme="minorHAnsi"/>
          <w:sz w:val="24"/>
          <w:szCs w:val="24"/>
        </w:rPr>
        <w:t>inistra biroj</w:t>
      </w:r>
      <w:r w:rsidR="007941F4" w:rsidRPr="00C80EA9">
        <w:rPr>
          <w:rFonts w:asciiTheme="minorHAnsi" w:hAnsiTheme="minorHAnsi" w:cstheme="minorHAnsi"/>
          <w:sz w:val="24"/>
          <w:szCs w:val="24"/>
        </w:rPr>
        <w:t>a vadītājs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33" w14:textId="4748DAC3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2003.–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2009.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Aizsardzības ministrijas </w:t>
      </w:r>
      <w:r w:rsidRPr="00C80EA9">
        <w:rPr>
          <w:rFonts w:asciiTheme="minorHAnsi" w:hAnsiTheme="minorHAnsi" w:cstheme="minorHAnsi"/>
          <w:sz w:val="24"/>
          <w:szCs w:val="24"/>
        </w:rPr>
        <w:t>Sabiedrisko attiecību departament</w:t>
      </w:r>
      <w:r w:rsidR="007941F4" w:rsidRPr="00C80EA9">
        <w:rPr>
          <w:rFonts w:asciiTheme="minorHAnsi" w:hAnsiTheme="minorHAnsi" w:cstheme="minorHAnsi"/>
          <w:sz w:val="24"/>
          <w:szCs w:val="24"/>
        </w:rPr>
        <w:t>a direktors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34" w14:textId="52481939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2002.–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2003.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Aizsardzības ministrijas </w:t>
      </w:r>
      <w:r w:rsidRPr="00C80EA9">
        <w:rPr>
          <w:rFonts w:asciiTheme="minorHAnsi" w:hAnsiTheme="minorHAnsi" w:cstheme="minorHAnsi"/>
          <w:sz w:val="24"/>
          <w:szCs w:val="24"/>
        </w:rPr>
        <w:t>Preses nodaļas vadītājs;</w:t>
      </w:r>
    </w:p>
    <w:p w14:paraId="595B2035" w14:textId="708A1A92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2001.–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2002.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Aizsardzības ministrijas </w:t>
      </w:r>
      <w:r w:rsidRPr="00C80EA9">
        <w:rPr>
          <w:rFonts w:asciiTheme="minorHAnsi" w:hAnsiTheme="minorHAnsi" w:cstheme="minorHAnsi"/>
          <w:sz w:val="24"/>
          <w:szCs w:val="24"/>
        </w:rPr>
        <w:t>Starptautisko attiecību departament</w:t>
      </w:r>
      <w:r w:rsidR="007941F4" w:rsidRPr="00C80EA9">
        <w:rPr>
          <w:rFonts w:asciiTheme="minorHAnsi" w:hAnsiTheme="minorHAnsi" w:cstheme="minorHAnsi"/>
          <w:sz w:val="24"/>
          <w:szCs w:val="24"/>
        </w:rPr>
        <w:t>a vecākais referents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36" w14:textId="0C072AD8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1999.–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2001.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Nacionālās drošības un aizsardzības žurnālists, Neatkarīgā Rīgas Avīze;</w:t>
      </w:r>
    </w:p>
    <w:p w14:paraId="595B2037" w14:textId="066CF137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1997.–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1999.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>Rīgas pašvaldības policijas p</w:t>
      </w:r>
      <w:r w:rsidRPr="00C80EA9">
        <w:rPr>
          <w:rFonts w:asciiTheme="minorHAnsi" w:hAnsiTheme="minorHAnsi" w:cstheme="minorHAnsi"/>
          <w:sz w:val="24"/>
          <w:szCs w:val="24"/>
        </w:rPr>
        <w:t>reses sekretārs;</w:t>
      </w:r>
    </w:p>
    <w:p w14:paraId="595B2038" w14:textId="098EA60C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1993.–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1997.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="007941F4" w:rsidRPr="00C80EA9">
        <w:rPr>
          <w:rFonts w:asciiTheme="minorHAnsi" w:hAnsiTheme="minorHAnsi" w:cstheme="minorHAnsi"/>
          <w:sz w:val="24"/>
          <w:szCs w:val="24"/>
        </w:rPr>
        <w:t>Dienests Zemessardzē, iegūta virsseržanta dienesta pakāp</w:t>
      </w:r>
      <w:r w:rsidR="00C80EA9" w:rsidRPr="00C80EA9">
        <w:rPr>
          <w:rFonts w:asciiTheme="minorHAnsi" w:hAnsiTheme="minorHAnsi" w:cstheme="minorHAnsi"/>
          <w:sz w:val="24"/>
          <w:szCs w:val="24"/>
        </w:rPr>
        <w:t>e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39" w14:textId="77777777" w:rsidR="00A05CA9" w:rsidRPr="00C80EA9" w:rsidRDefault="00A05C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595B203A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Cita pieredze:</w:t>
      </w:r>
    </w:p>
    <w:p w14:paraId="595B203B" w14:textId="19874C07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2016.–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Latvijas pārstāvis NAGSMO Direktoru padomē;</w:t>
      </w:r>
    </w:p>
    <w:p w14:paraId="595B203C" w14:textId="4D196E7C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2016.–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Latvijas pārstāvis Atēnu Īpašajā komitejā Eiropas Savienības Padomē;</w:t>
      </w:r>
    </w:p>
    <w:p w14:paraId="595B203D" w14:textId="2869D33A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2013.–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2019.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Latvijas Aizsardzības ministrijas nerezidējošais pārstāvis Gruzijā;</w:t>
      </w:r>
    </w:p>
    <w:p w14:paraId="595B203E" w14:textId="77777777" w:rsidR="00A05CA9" w:rsidRDefault="00A05C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01113D4F" w14:textId="77777777" w:rsidR="00C80EA9" w:rsidRDefault="00C80E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27C9FC87" w14:textId="77777777" w:rsidR="00C80EA9" w:rsidRDefault="00C80E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3C9644D3" w14:textId="77777777" w:rsidR="00C80EA9" w:rsidRDefault="00C80E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53CC2DF5" w14:textId="77777777" w:rsidR="00C80EA9" w:rsidRPr="00C80EA9" w:rsidRDefault="00C80E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595B203F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Akadēmiskā darbība</w:t>
      </w:r>
    </w:p>
    <w:p w14:paraId="595B2040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Vairāk nekā ducis zinātnisko rakstu un publikāciju autors latviešu un starptautiskajos izdevumos par nacionālo drošību, aizsardzību un ieroču kontroli;</w:t>
      </w:r>
    </w:p>
    <w:p w14:paraId="595B2041" w14:textId="5505BB70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2009.–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2013.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vieslektors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>Latvijas Nacionālā</w:t>
      </w:r>
      <w:r w:rsidR="007941F4" w:rsidRPr="00C80EA9">
        <w:rPr>
          <w:rFonts w:asciiTheme="minorHAnsi" w:hAnsiTheme="minorHAnsi" w:cstheme="minorHAnsi"/>
          <w:sz w:val="24"/>
          <w:szCs w:val="24"/>
        </w:rPr>
        <w:t>s</w:t>
      </w:r>
      <w:r w:rsidRPr="00C80EA9">
        <w:rPr>
          <w:rFonts w:asciiTheme="minorHAnsi" w:hAnsiTheme="minorHAnsi" w:cstheme="minorHAnsi"/>
          <w:sz w:val="24"/>
          <w:szCs w:val="24"/>
        </w:rPr>
        <w:t xml:space="preserve"> aizsardzības akadēmij</w:t>
      </w:r>
      <w:r w:rsidR="007941F4" w:rsidRPr="00C80EA9">
        <w:rPr>
          <w:rFonts w:asciiTheme="minorHAnsi" w:hAnsiTheme="minorHAnsi" w:cstheme="minorHAnsi"/>
          <w:sz w:val="24"/>
          <w:szCs w:val="24"/>
        </w:rPr>
        <w:t>ā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42" w14:textId="4CA83217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2006.–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2013.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vieslektors, Latvijas Universitāt</w:t>
      </w:r>
      <w:r w:rsidR="007941F4" w:rsidRPr="00C80EA9">
        <w:rPr>
          <w:rFonts w:asciiTheme="minorHAnsi" w:hAnsiTheme="minorHAnsi" w:cstheme="minorHAnsi"/>
          <w:sz w:val="24"/>
          <w:szCs w:val="24"/>
        </w:rPr>
        <w:t>ē</w:t>
      </w:r>
      <w:r w:rsidRPr="00C80EA9">
        <w:rPr>
          <w:rFonts w:asciiTheme="minorHAnsi" w:hAnsiTheme="minorHAnsi" w:cstheme="minorHAnsi"/>
          <w:sz w:val="24"/>
          <w:szCs w:val="24"/>
        </w:rPr>
        <w:t>;</w:t>
      </w:r>
    </w:p>
    <w:p w14:paraId="595B2043" w14:textId="47E0BB10" w:rsidR="00A05CA9" w:rsidRPr="00C80EA9" w:rsidRDefault="00FC5F9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2004.–</w:t>
      </w:r>
      <w:r w:rsidR="007941F4" w:rsidRPr="00C80EA9">
        <w:rPr>
          <w:rFonts w:asciiTheme="minorHAnsi" w:hAnsiTheme="minorHAnsi" w:cstheme="minorHAnsi"/>
          <w:sz w:val="24"/>
          <w:szCs w:val="24"/>
        </w:rPr>
        <w:t xml:space="preserve"> </w:t>
      </w:r>
      <w:r w:rsidRPr="00C80EA9">
        <w:rPr>
          <w:rFonts w:asciiTheme="minorHAnsi" w:hAnsiTheme="minorHAnsi" w:cstheme="minorHAnsi"/>
          <w:sz w:val="24"/>
          <w:szCs w:val="24"/>
        </w:rPr>
        <w:t xml:space="preserve">2013. </w:t>
      </w:r>
      <w:r w:rsidR="0059517C">
        <w:rPr>
          <w:rFonts w:asciiTheme="minorHAnsi" w:hAnsiTheme="minorHAnsi" w:cstheme="minorHAnsi"/>
          <w:sz w:val="24"/>
          <w:szCs w:val="24"/>
        </w:rPr>
        <w:t xml:space="preserve">- </w:t>
      </w:r>
      <w:r w:rsidRPr="00C80EA9">
        <w:rPr>
          <w:rFonts w:asciiTheme="minorHAnsi" w:hAnsiTheme="minorHAnsi" w:cstheme="minorHAnsi"/>
          <w:sz w:val="24"/>
          <w:szCs w:val="24"/>
        </w:rPr>
        <w:t xml:space="preserve"> vieslektors, Baltijas Aizsardzības koledža (Tartu, Igaunija).</w:t>
      </w:r>
    </w:p>
    <w:p w14:paraId="595B2044" w14:textId="77777777" w:rsidR="00A05CA9" w:rsidRPr="00C80EA9" w:rsidRDefault="00A05CA9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595B2047" w14:textId="77777777" w:rsidR="00A05CA9" w:rsidRPr="00C80EA9" w:rsidRDefault="00FC5F99">
      <w:pPr>
        <w:spacing w:after="80"/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b/>
          <w:bCs/>
          <w:sz w:val="24"/>
          <w:szCs w:val="24"/>
        </w:rPr>
        <w:t>Valodas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A05CA9" w:rsidRPr="00C80EA9" w14:paraId="595B204A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7E0BE9A2" w14:textId="77777777" w:rsidR="007941F4" w:rsidRPr="00C80EA9" w:rsidRDefault="00FC5F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0EA9">
              <w:rPr>
                <w:rFonts w:asciiTheme="minorHAnsi" w:hAnsiTheme="minorHAnsi" w:cstheme="minorHAnsi"/>
                <w:sz w:val="24"/>
                <w:szCs w:val="24"/>
              </w:rPr>
              <w:t>Latviešu</w:t>
            </w:r>
          </w:p>
          <w:p w14:paraId="76512361" w14:textId="77777777" w:rsidR="007941F4" w:rsidRPr="00C80EA9" w:rsidRDefault="00FC5F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0EA9">
              <w:rPr>
                <w:rFonts w:asciiTheme="minorHAnsi" w:hAnsiTheme="minorHAnsi" w:cstheme="minorHAnsi"/>
                <w:sz w:val="24"/>
                <w:szCs w:val="24"/>
              </w:rPr>
              <w:t>Angļu</w:t>
            </w:r>
          </w:p>
          <w:p w14:paraId="098E1DCE" w14:textId="77777777" w:rsidR="007941F4" w:rsidRPr="00C80EA9" w:rsidRDefault="00FC5F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0EA9">
              <w:rPr>
                <w:rFonts w:asciiTheme="minorHAnsi" w:hAnsiTheme="minorHAnsi" w:cstheme="minorHAnsi"/>
                <w:sz w:val="24"/>
                <w:szCs w:val="24"/>
              </w:rPr>
              <w:t>Vāc</w:t>
            </w:r>
            <w:r w:rsidR="007941F4" w:rsidRPr="00C80EA9">
              <w:rPr>
                <w:rFonts w:asciiTheme="minorHAnsi" w:hAnsiTheme="minorHAnsi" w:cstheme="minorHAnsi"/>
                <w:sz w:val="24"/>
                <w:szCs w:val="24"/>
              </w:rPr>
              <w:t>u</w:t>
            </w:r>
          </w:p>
          <w:p w14:paraId="595B2048" w14:textId="34C8771B" w:rsidR="00A05CA9" w:rsidRPr="00C80EA9" w:rsidRDefault="00FC5F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80EA9">
              <w:rPr>
                <w:rFonts w:asciiTheme="minorHAnsi" w:hAnsiTheme="minorHAnsi" w:cstheme="minorHAnsi"/>
                <w:sz w:val="24"/>
                <w:szCs w:val="24"/>
              </w:rPr>
              <w:t>Franču</w:t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14:paraId="595B2049" w14:textId="300F4522" w:rsidR="00A05CA9" w:rsidRPr="00C80EA9" w:rsidRDefault="00A05C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95B204B" w14:textId="62068AFF" w:rsidR="00FC5F99" w:rsidRPr="00C80EA9" w:rsidRDefault="007941F4">
      <w:pPr>
        <w:rPr>
          <w:rFonts w:asciiTheme="minorHAnsi" w:hAnsiTheme="minorHAnsi" w:cstheme="minorHAnsi"/>
          <w:sz w:val="24"/>
          <w:szCs w:val="24"/>
        </w:rPr>
      </w:pPr>
      <w:r w:rsidRPr="00C80EA9">
        <w:rPr>
          <w:rFonts w:asciiTheme="minorHAnsi" w:hAnsiTheme="minorHAnsi" w:cstheme="minorHAnsi"/>
          <w:sz w:val="24"/>
          <w:szCs w:val="24"/>
        </w:rPr>
        <w:t>Krievu</w:t>
      </w:r>
    </w:p>
    <w:sectPr w:rsidR="00FC5F99" w:rsidRPr="00C80EA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5979"/>
    <w:multiLevelType w:val="hybridMultilevel"/>
    <w:tmpl w:val="D552586E"/>
    <w:lvl w:ilvl="0" w:tplc="EE3ABD12">
      <w:start w:val="1"/>
      <w:numFmt w:val="bullet"/>
      <w:lvlText w:val="●"/>
      <w:lvlJc w:val="left"/>
      <w:pPr>
        <w:ind w:left="720" w:hanging="360"/>
      </w:pPr>
    </w:lvl>
    <w:lvl w:ilvl="1" w:tplc="D668CAF6">
      <w:start w:val="1"/>
      <w:numFmt w:val="bullet"/>
      <w:lvlText w:val="○"/>
      <w:lvlJc w:val="left"/>
      <w:pPr>
        <w:ind w:left="1440" w:hanging="360"/>
      </w:pPr>
    </w:lvl>
    <w:lvl w:ilvl="2" w:tplc="E3C82964">
      <w:start w:val="1"/>
      <w:numFmt w:val="bullet"/>
      <w:lvlText w:val="■"/>
      <w:lvlJc w:val="left"/>
      <w:pPr>
        <w:ind w:left="2160" w:hanging="360"/>
      </w:pPr>
    </w:lvl>
    <w:lvl w:ilvl="3" w:tplc="454AA3EC">
      <w:start w:val="1"/>
      <w:numFmt w:val="bullet"/>
      <w:lvlText w:val="●"/>
      <w:lvlJc w:val="left"/>
      <w:pPr>
        <w:ind w:left="2880" w:hanging="360"/>
      </w:pPr>
    </w:lvl>
    <w:lvl w:ilvl="4" w:tplc="137CFE5C">
      <w:start w:val="1"/>
      <w:numFmt w:val="bullet"/>
      <w:lvlText w:val="○"/>
      <w:lvlJc w:val="left"/>
      <w:pPr>
        <w:ind w:left="3600" w:hanging="360"/>
      </w:pPr>
    </w:lvl>
    <w:lvl w:ilvl="5" w:tplc="9B48C05C">
      <w:start w:val="1"/>
      <w:numFmt w:val="bullet"/>
      <w:lvlText w:val="■"/>
      <w:lvlJc w:val="left"/>
      <w:pPr>
        <w:ind w:left="4320" w:hanging="360"/>
      </w:pPr>
    </w:lvl>
    <w:lvl w:ilvl="6" w:tplc="FE4A0380">
      <w:start w:val="1"/>
      <w:numFmt w:val="bullet"/>
      <w:lvlText w:val="●"/>
      <w:lvlJc w:val="left"/>
      <w:pPr>
        <w:ind w:left="5040" w:hanging="360"/>
      </w:pPr>
    </w:lvl>
    <w:lvl w:ilvl="7" w:tplc="A69653DE">
      <w:start w:val="1"/>
      <w:numFmt w:val="bullet"/>
      <w:lvlText w:val="●"/>
      <w:lvlJc w:val="left"/>
      <w:pPr>
        <w:ind w:left="5760" w:hanging="360"/>
      </w:pPr>
    </w:lvl>
    <w:lvl w:ilvl="8" w:tplc="EFDEA0B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0E170D"/>
    <w:multiLevelType w:val="hybridMultilevel"/>
    <w:tmpl w:val="1438FF00"/>
    <w:lvl w:ilvl="0" w:tplc="67E65FDA">
      <w:start w:val="1"/>
      <w:numFmt w:val="bullet"/>
      <w:lvlText w:val="•"/>
      <w:lvlJc w:val="left"/>
      <w:pPr>
        <w:spacing w:after="60"/>
        <w:ind w:left="360" w:hanging="180"/>
      </w:pPr>
    </w:lvl>
    <w:lvl w:ilvl="1" w:tplc="95B00440">
      <w:numFmt w:val="decimal"/>
      <w:lvlText w:val=""/>
      <w:lvlJc w:val="left"/>
    </w:lvl>
    <w:lvl w:ilvl="2" w:tplc="5530679A">
      <w:numFmt w:val="decimal"/>
      <w:lvlText w:val=""/>
      <w:lvlJc w:val="left"/>
    </w:lvl>
    <w:lvl w:ilvl="3" w:tplc="DA661546">
      <w:numFmt w:val="decimal"/>
      <w:lvlText w:val=""/>
      <w:lvlJc w:val="left"/>
    </w:lvl>
    <w:lvl w:ilvl="4" w:tplc="84A2AC76">
      <w:numFmt w:val="decimal"/>
      <w:lvlText w:val=""/>
      <w:lvlJc w:val="left"/>
    </w:lvl>
    <w:lvl w:ilvl="5" w:tplc="C64E2522">
      <w:numFmt w:val="decimal"/>
      <w:lvlText w:val=""/>
      <w:lvlJc w:val="left"/>
    </w:lvl>
    <w:lvl w:ilvl="6" w:tplc="F24253CE">
      <w:numFmt w:val="decimal"/>
      <w:lvlText w:val=""/>
      <w:lvlJc w:val="left"/>
    </w:lvl>
    <w:lvl w:ilvl="7" w:tplc="95D463C6">
      <w:numFmt w:val="decimal"/>
      <w:lvlText w:val=""/>
      <w:lvlJc w:val="left"/>
    </w:lvl>
    <w:lvl w:ilvl="8" w:tplc="0EA4EF3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CA9"/>
    <w:rsid w:val="00025E91"/>
    <w:rsid w:val="00225D62"/>
    <w:rsid w:val="003A4D41"/>
    <w:rsid w:val="003A7998"/>
    <w:rsid w:val="004E1C23"/>
    <w:rsid w:val="00580B6A"/>
    <w:rsid w:val="0059517C"/>
    <w:rsid w:val="00657CCF"/>
    <w:rsid w:val="007941F4"/>
    <w:rsid w:val="008C6DD3"/>
    <w:rsid w:val="00A05CA9"/>
    <w:rsid w:val="00BA13FA"/>
    <w:rsid w:val="00BE651B"/>
    <w:rsid w:val="00C80EA9"/>
    <w:rsid w:val="00DB76F8"/>
    <w:rsid w:val="00F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B201F"/>
  <w15:docId w15:val="{C1C6443B-DCA6-49F1-928A-5909B740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9e176a8-1567-403a-861e-2ddcf9359962}" enabled="0" method="" siteId="{c9e176a8-1567-403a-861e-2ddcf935996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Lija Bramane</cp:lastModifiedBy>
  <cp:revision>10</cp:revision>
  <cp:lastPrinted>2026-06-01T10:41:00Z</cp:lastPrinted>
  <dcterms:created xsi:type="dcterms:W3CDTF">2026-06-01T10:29:00Z</dcterms:created>
  <dcterms:modified xsi:type="dcterms:W3CDTF">2026-06-01T10:43:00Z</dcterms:modified>
</cp:coreProperties>
</file>