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7708" w14:textId="1951D57D" w:rsidR="001D335E" w:rsidRPr="000377C5" w:rsidRDefault="001D335E" w:rsidP="0EBC86D6">
      <w:pPr>
        <w:spacing w:after="0" w:line="240" w:lineRule="auto"/>
        <w:jc w:val="center"/>
        <w:rPr>
          <w:rFonts w:asciiTheme="majorBidi" w:hAnsiTheme="majorBidi" w:cstheme="majorBidi"/>
          <w:b/>
          <w:bCs/>
          <w:sz w:val="28"/>
          <w:szCs w:val="28"/>
          <w:lang w:val="lv-LV"/>
        </w:rPr>
      </w:pPr>
      <w:r w:rsidRPr="000377C5">
        <w:rPr>
          <w:rFonts w:asciiTheme="majorBidi" w:hAnsiTheme="majorBidi" w:cstheme="majorBidi"/>
          <w:b/>
          <w:bCs/>
          <w:sz w:val="28"/>
          <w:szCs w:val="28"/>
          <w:lang w:val="lv-LV"/>
        </w:rPr>
        <w:t>Informatīvais ziņojums</w:t>
      </w:r>
      <w:r w:rsidR="00DB4889" w:rsidRPr="000377C5">
        <w:rPr>
          <w:rFonts w:asciiTheme="majorBidi" w:hAnsiTheme="majorBidi" w:cstheme="majorBidi"/>
          <w:b/>
          <w:bCs/>
          <w:sz w:val="28"/>
          <w:szCs w:val="28"/>
          <w:lang w:val="lv-LV"/>
        </w:rPr>
        <w:t xml:space="preserve"> </w:t>
      </w:r>
      <w:r w:rsidR="00271952" w:rsidRPr="000377C5">
        <w:rPr>
          <w:rFonts w:asciiTheme="majorBidi" w:hAnsiTheme="majorBidi" w:cstheme="majorBidi"/>
          <w:b/>
          <w:bCs/>
          <w:sz w:val="28"/>
          <w:szCs w:val="28"/>
          <w:lang w:val="lv-LV"/>
        </w:rPr>
        <w:t>“</w:t>
      </w:r>
      <w:r w:rsidR="007F598F" w:rsidRPr="000377C5">
        <w:rPr>
          <w:rFonts w:asciiTheme="majorBidi" w:hAnsiTheme="majorBidi" w:cstheme="majorBidi"/>
          <w:b/>
          <w:bCs/>
          <w:sz w:val="28"/>
          <w:szCs w:val="28"/>
          <w:lang w:val="lv-LV"/>
        </w:rPr>
        <w:t>Par Eiropas Savienības Atveseļošanas un noturības mehānisma plāna 6. komponentes “Likuma vara” reformu un investīciju virziena</w:t>
      </w:r>
      <w:r w:rsidR="003279A5" w:rsidRPr="000377C5">
        <w:rPr>
          <w:rFonts w:asciiTheme="majorBidi" w:hAnsiTheme="majorBidi" w:cstheme="majorBidi"/>
          <w:b/>
          <w:bCs/>
          <w:sz w:val="28"/>
          <w:szCs w:val="28"/>
          <w:lang w:val="lv-LV"/>
        </w:rPr>
        <w:t xml:space="preserve"> </w:t>
      </w:r>
      <w:r w:rsidR="007F598F" w:rsidRPr="000377C5">
        <w:rPr>
          <w:rFonts w:asciiTheme="majorBidi" w:hAnsiTheme="majorBidi" w:cstheme="majorBidi"/>
          <w:b/>
          <w:bCs/>
          <w:sz w:val="28"/>
          <w:szCs w:val="28"/>
          <w:lang w:val="lv-LV"/>
        </w:rPr>
        <w:t>6.4. “Atklātības palielināšana,  konkurences veicināšana, pasūtītāju profesionalizācija un uz riskiem balstīti uzraudzības pasākumi publiskajos iepirkumos” reformas 6.4.4.r. “IUB IT un analītiskās kapacitātes stiprināšana” īstenošanu”</w:t>
      </w:r>
    </w:p>
    <w:p w14:paraId="57EDA376" w14:textId="6B647989" w:rsidR="0EBC86D6" w:rsidRDefault="0EBC86D6" w:rsidP="005331B2">
      <w:pPr>
        <w:spacing w:after="0" w:line="240" w:lineRule="auto"/>
        <w:rPr>
          <w:rFonts w:asciiTheme="majorBidi" w:hAnsiTheme="majorBidi" w:cstheme="majorBidi"/>
          <w:b/>
          <w:bCs/>
          <w:lang w:val="lv-LV"/>
        </w:rPr>
      </w:pPr>
    </w:p>
    <w:p w14:paraId="2C4EBDB1" w14:textId="77777777" w:rsidR="00C96AC2" w:rsidRPr="00EE5D90" w:rsidRDefault="00C96AC2" w:rsidP="00AC18D9">
      <w:pPr>
        <w:spacing w:after="0" w:line="240" w:lineRule="auto"/>
        <w:jc w:val="center"/>
        <w:rPr>
          <w:rFonts w:asciiTheme="majorBidi" w:hAnsiTheme="majorBidi" w:cstheme="majorBidi"/>
          <w:b/>
          <w:bCs/>
          <w:lang w:val="lv-LV"/>
        </w:rPr>
      </w:pPr>
    </w:p>
    <w:p w14:paraId="1897DA83" w14:textId="0265C1D0" w:rsidR="008D046F" w:rsidRPr="00D476B4" w:rsidRDefault="006828EE" w:rsidP="0EBC86D6">
      <w:pPr>
        <w:pStyle w:val="BodyText2"/>
        <w:spacing w:before="0" w:after="0" w:line="240" w:lineRule="auto"/>
        <w:ind w:left="20" w:right="20" w:firstLine="560"/>
        <w:rPr>
          <w:lang w:val="lv-LV"/>
        </w:rPr>
      </w:pPr>
      <w:bookmarkStart w:id="0" w:name="bookmark2"/>
      <w:r>
        <w:rPr>
          <w:rFonts w:asciiTheme="majorBidi" w:hAnsiTheme="majorBidi" w:cstheme="majorBidi"/>
          <w:color w:val="000000" w:themeColor="text1"/>
          <w:sz w:val="24"/>
          <w:szCs w:val="24"/>
          <w:lang w:val="lv-LV" w:eastAsia="lv-LV" w:bidi="lv-LV"/>
        </w:rPr>
        <w:t xml:space="preserve">1. </w:t>
      </w:r>
      <w:r w:rsidR="00F6612C" w:rsidRPr="0EBC86D6">
        <w:rPr>
          <w:rFonts w:asciiTheme="majorBidi" w:hAnsiTheme="majorBidi" w:cstheme="majorBidi"/>
          <w:color w:val="000000" w:themeColor="text1"/>
          <w:sz w:val="24"/>
          <w:szCs w:val="24"/>
          <w:lang w:val="lv-LV" w:eastAsia="lv-LV" w:bidi="lv-LV"/>
        </w:rPr>
        <w:t>Informatīvais ziņojums (turpmāk - ziņojums) ir izstrādāts, ievērojot Likuma par budžetu un finanšu vadību 19.</w:t>
      </w:r>
      <w:r w:rsidR="00F6612C" w:rsidRPr="0EBC86D6">
        <w:rPr>
          <w:rFonts w:asciiTheme="majorBidi" w:hAnsiTheme="majorBidi" w:cstheme="majorBidi"/>
          <w:color w:val="000000" w:themeColor="text1"/>
          <w:sz w:val="24"/>
          <w:szCs w:val="24"/>
          <w:vertAlign w:val="superscript"/>
          <w:lang w:val="lv-LV" w:eastAsia="lv-LV" w:bidi="lv-LV"/>
        </w:rPr>
        <w:t>3</w:t>
      </w:r>
      <w:r w:rsidR="00F6612C" w:rsidRPr="0EBC86D6">
        <w:rPr>
          <w:rFonts w:asciiTheme="majorBidi" w:hAnsiTheme="majorBidi" w:cstheme="majorBidi"/>
          <w:color w:val="000000" w:themeColor="text1"/>
          <w:sz w:val="24"/>
          <w:szCs w:val="24"/>
          <w:lang w:val="lv-LV" w:eastAsia="lv-LV" w:bidi="lv-LV"/>
        </w:rPr>
        <w:t xml:space="preserve"> panta pirmajā un otrajā daļā noteikto, lai sniegtu informāciju par </w:t>
      </w:r>
      <w:r w:rsidR="1B787BC1" w:rsidRPr="0EBC86D6">
        <w:rPr>
          <w:rFonts w:asciiTheme="majorBidi" w:hAnsiTheme="majorBidi" w:cstheme="majorBidi"/>
          <w:b/>
          <w:bCs/>
          <w:lang w:val="lv-LV"/>
        </w:rPr>
        <w:t>publisko iepirkumu reformas īstenošanai nepieciešamo digitālo risinājumu izstrād</w:t>
      </w:r>
      <w:r w:rsidR="439E4219" w:rsidRPr="0EBC86D6">
        <w:rPr>
          <w:rFonts w:asciiTheme="majorBidi" w:hAnsiTheme="majorBidi" w:cstheme="majorBidi"/>
          <w:b/>
          <w:bCs/>
          <w:lang w:val="lv-LV"/>
        </w:rPr>
        <w:t xml:space="preserve">i </w:t>
      </w:r>
      <w:r w:rsidR="00F6612C" w:rsidRPr="0EBC86D6">
        <w:rPr>
          <w:rFonts w:asciiTheme="majorBidi" w:hAnsiTheme="majorBidi" w:cstheme="majorBidi"/>
          <w:color w:val="000000" w:themeColor="text1"/>
          <w:sz w:val="24"/>
          <w:szCs w:val="24"/>
          <w:lang w:val="lv-LV" w:eastAsia="lv-LV" w:bidi="lv-LV"/>
        </w:rPr>
        <w:t xml:space="preserve">Latvijas Atveseļošanas </w:t>
      </w:r>
      <w:r w:rsidR="0094087B" w:rsidRPr="0EBC86D6">
        <w:rPr>
          <w:rFonts w:asciiTheme="majorBidi" w:hAnsiTheme="majorBidi" w:cstheme="majorBidi"/>
          <w:color w:val="000000" w:themeColor="text1"/>
          <w:sz w:val="24"/>
          <w:szCs w:val="24"/>
          <w:lang w:val="lv-LV" w:eastAsia="lv-LV" w:bidi="lv-LV"/>
        </w:rPr>
        <w:t xml:space="preserve">un noturības mehānisma </w:t>
      </w:r>
      <w:r w:rsidR="00F6612C" w:rsidRPr="0EBC86D6">
        <w:rPr>
          <w:rFonts w:asciiTheme="majorBidi" w:hAnsiTheme="majorBidi" w:cstheme="majorBidi"/>
          <w:color w:val="000000" w:themeColor="text1"/>
          <w:sz w:val="24"/>
          <w:szCs w:val="24"/>
          <w:lang w:val="lv-LV" w:eastAsia="lv-LV" w:bidi="lv-LV"/>
        </w:rPr>
        <w:t>(turpmāk - A</w:t>
      </w:r>
      <w:r w:rsidR="0094087B" w:rsidRPr="0EBC86D6">
        <w:rPr>
          <w:rFonts w:asciiTheme="majorBidi" w:hAnsiTheme="majorBidi" w:cstheme="majorBidi"/>
          <w:color w:val="000000" w:themeColor="text1"/>
          <w:sz w:val="24"/>
          <w:szCs w:val="24"/>
          <w:lang w:val="lv-LV" w:eastAsia="lv-LV" w:bidi="lv-LV"/>
        </w:rPr>
        <w:t>NM</w:t>
      </w:r>
      <w:r w:rsidR="00F6612C" w:rsidRPr="0EBC86D6">
        <w:rPr>
          <w:rFonts w:asciiTheme="majorBidi" w:hAnsiTheme="majorBidi" w:cstheme="majorBidi"/>
          <w:color w:val="000000" w:themeColor="text1"/>
          <w:sz w:val="24"/>
          <w:szCs w:val="24"/>
          <w:lang w:val="lv-LV" w:eastAsia="lv-LV" w:bidi="lv-LV"/>
        </w:rPr>
        <w:t xml:space="preserve">) plāna 6. komponentes “Likuma vara” reformu un investīciju virziena </w:t>
      </w:r>
      <w:r w:rsidR="002C1137" w:rsidRPr="0EBC86D6">
        <w:rPr>
          <w:rFonts w:asciiTheme="majorBidi" w:hAnsiTheme="majorBidi" w:cstheme="majorBidi"/>
          <w:color w:val="000000" w:themeColor="text1"/>
          <w:sz w:val="24"/>
          <w:szCs w:val="24"/>
          <w:lang w:val="lv-LV" w:eastAsia="lv-LV" w:bidi="lv-LV"/>
        </w:rPr>
        <w:t>6.4. “Atklātības palielināšana,  konkurences veicināšana, pasūtītāju profesionalizācija un uz riskiem balstīti uzraudzības pasākumi publiskajos iepirkumos” reformas 6.4.4.r. “IUB IT un analītiskās kapacitātes stiprināšana</w:t>
      </w:r>
      <w:r w:rsidR="00264290" w:rsidRPr="0EBC86D6">
        <w:rPr>
          <w:rFonts w:asciiTheme="majorBidi" w:hAnsiTheme="majorBidi" w:cstheme="majorBidi"/>
          <w:color w:val="000000" w:themeColor="text1"/>
          <w:sz w:val="24"/>
          <w:szCs w:val="24"/>
          <w:lang w:val="lv-LV" w:eastAsia="lv-LV" w:bidi="lv-LV"/>
        </w:rPr>
        <w:t>”</w:t>
      </w:r>
      <w:r w:rsidR="002C1137" w:rsidRPr="0EBC86D6">
        <w:rPr>
          <w:rFonts w:asciiTheme="majorBidi" w:hAnsiTheme="majorBidi" w:cstheme="majorBidi"/>
          <w:color w:val="000000" w:themeColor="text1"/>
          <w:sz w:val="24"/>
          <w:szCs w:val="24"/>
          <w:lang w:val="lv-LV" w:eastAsia="lv-LV" w:bidi="lv-LV"/>
        </w:rPr>
        <w:t xml:space="preserve"> </w:t>
      </w:r>
      <w:r w:rsidR="00F6612C" w:rsidRPr="0EBC86D6">
        <w:rPr>
          <w:rFonts w:asciiTheme="majorBidi" w:hAnsiTheme="majorBidi" w:cstheme="majorBidi"/>
          <w:color w:val="000000" w:themeColor="text1"/>
          <w:sz w:val="24"/>
          <w:szCs w:val="24"/>
          <w:lang w:val="lv-LV" w:eastAsia="lv-LV" w:bidi="lv-LV"/>
        </w:rPr>
        <w:t xml:space="preserve">(turpmāk - reforma) </w:t>
      </w:r>
      <w:r w:rsidR="38E6993D" w:rsidRPr="0EBC86D6">
        <w:rPr>
          <w:rFonts w:asciiTheme="majorBidi" w:hAnsiTheme="majorBidi" w:cstheme="majorBidi"/>
          <w:color w:val="000000" w:themeColor="text1"/>
          <w:sz w:val="24"/>
          <w:szCs w:val="24"/>
          <w:lang w:val="lv-LV" w:eastAsia="lv-LV" w:bidi="lv-LV"/>
        </w:rPr>
        <w:t xml:space="preserve">ietvaros, tajā skaitā </w:t>
      </w:r>
      <w:r w:rsidR="00F6612C" w:rsidRPr="0EBC86D6">
        <w:rPr>
          <w:rFonts w:asciiTheme="majorBidi" w:hAnsiTheme="majorBidi" w:cstheme="majorBidi"/>
          <w:color w:val="000000" w:themeColor="text1"/>
          <w:sz w:val="24"/>
          <w:szCs w:val="24"/>
          <w:lang w:val="lv-LV" w:eastAsia="lv-LV" w:bidi="lv-LV"/>
        </w:rPr>
        <w:t>plānot</w:t>
      </w:r>
      <w:r w:rsidR="006C0783" w:rsidRPr="0EBC86D6">
        <w:rPr>
          <w:rFonts w:asciiTheme="majorBidi" w:hAnsiTheme="majorBidi" w:cstheme="majorBidi"/>
          <w:color w:val="000000" w:themeColor="text1"/>
          <w:sz w:val="24"/>
          <w:szCs w:val="24"/>
          <w:lang w:val="lv-LV" w:eastAsia="lv-LV" w:bidi="lv-LV"/>
        </w:rPr>
        <w:t>o projektu</w:t>
      </w:r>
      <w:r w:rsidR="00F6612C" w:rsidRPr="0EBC86D6">
        <w:rPr>
          <w:rFonts w:asciiTheme="majorBidi" w:hAnsiTheme="majorBidi" w:cstheme="majorBidi"/>
          <w:color w:val="000000" w:themeColor="text1"/>
          <w:sz w:val="24"/>
          <w:szCs w:val="24"/>
          <w:lang w:val="lv-LV" w:eastAsia="lv-LV" w:bidi="lv-LV"/>
        </w:rPr>
        <w:t xml:space="preserve"> un veicamajām darbībām atbilstoši </w:t>
      </w:r>
      <w:r w:rsidR="002C1137" w:rsidRPr="0EBC86D6">
        <w:rPr>
          <w:rFonts w:asciiTheme="majorBidi" w:hAnsiTheme="majorBidi" w:cstheme="majorBidi"/>
          <w:color w:val="000000" w:themeColor="text1"/>
          <w:sz w:val="24"/>
          <w:szCs w:val="24"/>
          <w:lang w:val="lv-LV" w:eastAsia="lv-LV" w:bidi="lv-LV"/>
        </w:rPr>
        <w:t>Iepirkumu uzraudzības biroja</w:t>
      </w:r>
      <w:r w:rsidR="00F6612C" w:rsidRPr="0EBC86D6">
        <w:rPr>
          <w:rFonts w:asciiTheme="majorBidi" w:hAnsiTheme="majorBidi" w:cstheme="majorBidi"/>
          <w:color w:val="000000" w:themeColor="text1"/>
          <w:sz w:val="24"/>
          <w:szCs w:val="24"/>
          <w:lang w:val="lv-LV" w:eastAsia="lv-LV" w:bidi="lv-LV"/>
        </w:rPr>
        <w:t xml:space="preserve"> (turpmāk - </w:t>
      </w:r>
      <w:r w:rsidR="002C1137" w:rsidRPr="0EBC86D6">
        <w:rPr>
          <w:rFonts w:asciiTheme="majorBidi" w:hAnsiTheme="majorBidi" w:cstheme="majorBidi"/>
          <w:color w:val="000000" w:themeColor="text1"/>
          <w:sz w:val="24"/>
          <w:szCs w:val="24"/>
          <w:lang w:val="lv-LV" w:eastAsia="lv-LV" w:bidi="lv-LV"/>
        </w:rPr>
        <w:t>IUB</w:t>
      </w:r>
      <w:r w:rsidR="00F6612C" w:rsidRPr="0EBC86D6">
        <w:rPr>
          <w:rFonts w:asciiTheme="majorBidi" w:hAnsiTheme="majorBidi" w:cstheme="majorBidi"/>
          <w:color w:val="000000" w:themeColor="text1"/>
          <w:sz w:val="24"/>
          <w:szCs w:val="24"/>
          <w:lang w:val="lv-LV" w:eastAsia="lv-LV" w:bidi="lv-LV"/>
        </w:rPr>
        <w:t>) kompetencei.</w:t>
      </w:r>
    </w:p>
    <w:p w14:paraId="3544180D" w14:textId="3CC7668E" w:rsidR="008D046F" w:rsidRDefault="006828EE" w:rsidP="009A7E6F">
      <w:pPr>
        <w:pStyle w:val="BodyText2"/>
        <w:spacing w:before="0" w:after="0" w:line="240" w:lineRule="auto"/>
        <w:ind w:left="20" w:right="20" w:firstLine="560"/>
        <w:rPr>
          <w:rFonts w:asciiTheme="majorBidi" w:hAnsiTheme="majorBidi" w:cstheme="majorBidi"/>
          <w:color w:val="000000" w:themeColor="text1"/>
          <w:sz w:val="24"/>
          <w:szCs w:val="24"/>
          <w:lang w:val="lv-LV" w:eastAsia="lv-LV" w:bidi="lv-LV"/>
        </w:rPr>
      </w:pPr>
      <w:r>
        <w:rPr>
          <w:rFonts w:asciiTheme="majorBidi" w:hAnsiTheme="majorBidi" w:cstheme="majorBidi"/>
          <w:color w:val="000000" w:themeColor="text1"/>
          <w:sz w:val="24"/>
          <w:szCs w:val="24"/>
          <w:lang w:val="lv-LV" w:eastAsia="lv-LV" w:bidi="lv-LV"/>
        </w:rPr>
        <w:t xml:space="preserve">2. </w:t>
      </w:r>
      <w:r w:rsidR="5B2A55C1" w:rsidRPr="0EBC86D6">
        <w:rPr>
          <w:rFonts w:asciiTheme="majorBidi" w:hAnsiTheme="majorBidi" w:cstheme="majorBidi"/>
          <w:color w:val="000000" w:themeColor="text1"/>
          <w:sz w:val="24"/>
          <w:szCs w:val="24"/>
          <w:lang w:val="lv-LV" w:eastAsia="lv-LV" w:bidi="lv-LV"/>
        </w:rPr>
        <w:t xml:space="preserve">Publisko iepirkumu reformas (grozījumi Publisko iepirkumu likumā un Sabiedrisko pakalpojumu sniedzēju iepirkumu </w:t>
      </w:r>
      <w:r w:rsidR="77E8B67C" w:rsidRPr="0EBC86D6">
        <w:rPr>
          <w:rFonts w:asciiTheme="majorBidi" w:hAnsiTheme="majorBidi" w:cstheme="majorBidi"/>
          <w:color w:val="000000" w:themeColor="text1"/>
          <w:sz w:val="24"/>
          <w:szCs w:val="24"/>
          <w:lang w:val="lv-LV" w:eastAsia="lv-LV" w:bidi="lv-LV"/>
        </w:rPr>
        <w:t>likumā, kas Saeimā pieņemti 2026.</w:t>
      </w:r>
      <w:r w:rsidR="00F530D6" w:rsidRPr="00F530D6">
        <w:rPr>
          <w:lang w:val="lv-LV"/>
        </w:rPr>
        <w:t> </w:t>
      </w:r>
      <w:r w:rsidR="77E8B67C" w:rsidRPr="0EBC86D6">
        <w:rPr>
          <w:rFonts w:asciiTheme="majorBidi" w:hAnsiTheme="majorBidi" w:cstheme="majorBidi"/>
          <w:color w:val="000000" w:themeColor="text1"/>
          <w:sz w:val="24"/>
          <w:szCs w:val="24"/>
          <w:lang w:val="lv-LV" w:eastAsia="lv-LV" w:bidi="lv-LV"/>
        </w:rPr>
        <w:t>gada 14.</w:t>
      </w:r>
      <w:r w:rsidR="00F530D6">
        <w:rPr>
          <w:rFonts w:asciiTheme="majorBidi" w:hAnsiTheme="majorBidi" w:cstheme="majorBidi"/>
          <w:color w:val="000000" w:themeColor="text1"/>
          <w:sz w:val="24"/>
          <w:szCs w:val="24"/>
          <w:lang w:val="lv-LV" w:eastAsia="lv-LV" w:bidi="lv-LV"/>
        </w:rPr>
        <w:t> </w:t>
      </w:r>
      <w:r w:rsidR="77E8B67C" w:rsidRPr="0EBC86D6">
        <w:rPr>
          <w:rFonts w:asciiTheme="majorBidi" w:hAnsiTheme="majorBidi" w:cstheme="majorBidi"/>
          <w:color w:val="000000" w:themeColor="text1"/>
          <w:sz w:val="24"/>
          <w:szCs w:val="24"/>
          <w:lang w:val="lv-LV" w:eastAsia="lv-LV" w:bidi="lv-LV"/>
        </w:rPr>
        <w:t>maijā</w:t>
      </w:r>
      <w:r w:rsidR="5B2A55C1" w:rsidRPr="0EBC86D6">
        <w:rPr>
          <w:rFonts w:asciiTheme="majorBidi" w:hAnsiTheme="majorBidi" w:cstheme="majorBidi"/>
          <w:color w:val="000000" w:themeColor="text1"/>
          <w:sz w:val="24"/>
          <w:szCs w:val="24"/>
          <w:lang w:val="lv-LV" w:eastAsia="lv-LV" w:bidi="lv-LV"/>
        </w:rPr>
        <w:t>) īstenošanai</w:t>
      </w:r>
      <w:r w:rsidR="5C5CEB03" w:rsidRPr="0EBC86D6">
        <w:rPr>
          <w:rFonts w:asciiTheme="majorBidi" w:hAnsiTheme="majorBidi" w:cstheme="majorBidi"/>
          <w:color w:val="000000" w:themeColor="text1"/>
          <w:sz w:val="24"/>
          <w:szCs w:val="24"/>
          <w:lang w:val="lv-LV" w:eastAsia="lv-LV" w:bidi="lv-LV"/>
        </w:rPr>
        <w:t xml:space="preserve"> no 2028.</w:t>
      </w:r>
      <w:r w:rsidR="00F530D6">
        <w:rPr>
          <w:rFonts w:asciiTheme="majorBidi" w:hAnsiTheme="majorBidi" w:cstheme="majorBidi"/>
          <w:color w:val="000000" w:themeColor="text1"/>
          <w:sz w:val="24"/>
          <w:szCs w:val="24"/>
          <w:lang w:val="lv-LV" w:eastAsia="lv-LV" w:bidi="lv-LV"/>
        </w:rPr>
        <w:t> </w:t>
      </w:r>
      <w:r w:rsidR="5C5CEB03" w:rsidRPr="0EBC86D6">
        <w:rPr>
          <w:rFonts w:asciiTheme="majorBidi" w:hAnsiTheme="majorBidi" w:cstheme="majorBidi"/>
          <w:color w:val="000000" w:themeColor="text1"/>
          <w:sz w:val="24"/>
          <w:szCs w:val="24"/>
          <w:lang w:val="lv-LV" w:eastAsia="lv-LV" w:bidi="lv-LV"/>
        </w:rPr>
        <w:t>gada 1.</w:t>
      </w:r>
      <w:r w:rsidR="00F530D6">
        <w:rPr>
          <w:rFonts w:asciiTheme="majorBidi" w:hAnsiTheme="majorBidi" w:cstheme="majorBidi"/>
          <w:color w:val="000000" w:themeColor="text1"/>
          <w:sz w:val="24"/>
          <w:szCs w:val="24"/>
          <w:lang w:val="lv-LV" w:eastAsia="lv-LV" w:bidi="lv-LV"/>
        </w:rPr>
        <w:t> </w:t>
      </w:r>
      <w:r w:rsidR="5C5CEB03" w:rsidRPr="0EBC86D6">
        <w:rPr>
          <w:rFonts w:asciiTheme="majorBidi" w:hAnsiTheme="majorBidi" w:cstheme="majorBidi"/>
          <w:color w:val="000000" w:themeColor="text1"/>
          <w:sz w:val="24"/>
          <w:szCs w:val="24"/>
          <w:lang w:val="lv-LV" w:eastAsia="lv-LV" w:bidi="lv-LV"/>
        </w:rPr>
        <w:t xml:space="preserve">janvāra nepieciešams </w:t>
      </w:r>
      <w:r w:rsidR="22E29906" w:rsidRPr="0EBC86D6">
        <w:rPr>
          <w:rFonts w:asciiTheme="majorBidi" w:hAnsiTheme="majorBidi" w:cstheme="majorBidi"/>
          <w:color w:val="000000" w:themeColor="text1"/>
          <w:sz w:val="24"/>
          <w:szCs w:val="24"/>
          <w:lang w:val="lv-LV" w:eastAsia="lv-LV" w:bidi="lv-LV"/>
        </w:rPr>
        <w:t xml:space="preserve">IUB uzturētajās informācijas sistēmās </w:t>
      </w:r>
      <w:r w:rsidR="7E12598C" w:rsidRPr="0EBC86D6">
        <w:rPr>
          <w:rFonts w:asciiTheme="majorBidi" w:hAnsiTheme="majorBidi" w:cstheme="majorBidi"/>
          <w:color w:val="000000" w:themeColor="text1"/>
          <w:sz w:val="24"/>
          <w:szCs w:val="24"/>
          <w:lang w:val="lv-LV" w:eastAsia="lv-LV" w:bidi="lv-LV"/>
        </w:rPr>
        <w:t xml:space="preserve">veikt </w:t>
      </w:r>
      <w:r w:rsidR="089ED05D" w:rsidRPr="0EBC86D6">
        <w:rPr>
          <w:rFonts w:asciiTheme="majorBidi" w:hAnsiTheme="majorBidi" w:cstheme="majorBidi"/>
          <w:color w:val="000000" w:themeColor="text1"/>
          <w:sz w:val="24"/>
          <w:szCs w:val="24"/>
          <w:lang w:val="lv-LV" w:eastAsia="lv-LV" w:bidi="lv-LV"/>
        </w:rPr>
        <w:t>vairāku digitālo risinājumu izstrādi u</w:t>
      </w:r>
      <w:r w:rsidR="42813182" w:rsidRPr="0EBC86D6">
        <w:rPr>
          <w:rFonts w:asciiTheme="majorBidi" w:hAnsiTheme="majorBidi" w:cstheme="majorBidi"/>
          <w:color w:val="000000" w:themeColor="text1"/>
          <w:sz w:val="24"/>
          <w:szCs w:val="24"/>
          <w:lang w:val="lv-LV" w:eastAsia="lv-LV" w:bidi="lv-LV"/>
        </w:rPr>
        <w:t>n darbības uzsākšanu bez kā publisko iepirkumu reformā paredzēto pasākumu īstenošana nav iespējama. M</w:t>
      </w:r>
      <w:r w:rsidR="09F25298" w:rsidRPr="0EBC86D6">
        <w:rPr>
          <w:rFonts w:asciiTheme="majorBidi" w:hAnsiTheme="majorBidi" w:cstheme="majorBidi"/>
          <w:color w:val="000000" w:themeColor="text1"/>
          <w:sz w:val="24"/>
          <w:szCs w:val="24"/>
          <w:lang w:val="lv-LV" w:eastAsia="lv-LV" w:bidi="lv-LV"/>
        </w:rPr>
        <w:t xml:space="preserve">inēto digitālo risinājumu izveide iespējama, izmantojot finansējumu, </w:t>
      </w:r>
      <w:r w:rsidR="13F53F12" w:rsidRPr="0EBC86D6">
        <w:rPr>
          <w:rFonts w:asciiTheme="majorBidi" w:hAnsiTheme="majorBidi" w:cstheme="majorBidi"/>
          <w:color w:val="000000" w:themeColor="text1"/>
          <w:sz w:val="24"/>
          <w:szCs w:val="24"/>
          <w:lang w:val="lv-LV" w:eastAsia="lv-LV" w:bidi="lv-LV"/>
        </w:rPr>
        <w:t xml:space="preserve">kas </w:t>
      </w:r>
      <w:r w:rsidR="009A7E6F" w:rsidRPr="00C25208">
        <w:rPr>
          <w:rFonts w:asciiTheme="majorBidi" w:hAnsiTheme="majorBidi" w:cstheme="majorBidi"/>
          <w:color w:val="000000" w:themeColor="text1"/>
          <w:sz w:val="24"/>
          <w:szCs w:val="24"/>
          <w:lang w:val="lv-LV" w:eastAsia="lv-LV" w:bidi="lv-LV"/>
        </w:rPr>
        <w:t xml:space="preserve">pārdalīts no 6.1.2.1.i. investīcijas </w:t>
      </w:r>
      <w:r w:rsidR="00C25208">
        <w:rPr>
          <w:rFonts w:asciiTheme="majorBidi" w:hAnsiTheme="majorBidi" w:cstheme="majorBidi"/>
          <w:color w:val="000000" w:themeColor="text1"/>
          <w:sz w:val="24"/>
          <w:szCs w:val="24"/>
          <w:lang w:val="lv-LV" w:eastAsia="lv-LV" w:bidi="lv-LV"/>
        </w:rPr>
        <w:t>“</w:t>
      </w:r>
      <w:r w:rsidR="009A7E6F" w:rsidRPr="00C25208">
        <w:rPr>
          <w:rFonts w:asciiTheme="majorBidi" w:hAnsiTheme="majorBidi" w:cstheme="majorBidi"/>
          <w:color w:val="000000" w:themeColor="text1"/>
          <w:sz w:val="24"/>
          <w:szCs w:val="24"/>
          <w:lang w:val="lv-LV" w:eastAsia="lv-LV" w:bidi="lv-LV"/>
        </w:rPr>
        <w:t>Dzelzceļa skeneru pieslēgšana BAXE un rentgena attēlu analīzes platformas izveide</w:t>
      </w:r>
      <w:r w:rsidR="00C25208">
        <w:rPr>
          <w:rFonts w:asciiTheme="majorBidi" w:hAnsiTheme="majorBidi" w:cstheme="majorBidi"/>
          <w:color w:val="000000" w:themeColor="text1"/>
          <w:sz w:val="24"/>
          <w:szCs w:val="24"/>
          <w:lang w:val="lv-LV" w:eastAsia="lv-LV" w:bidi="lv-LV"/>
        </w:rPr>
        <w:t>”</w:t>
      </w:r>
      <w:r w:rsidR="009A7E6F" w:rsidRPr="00C25208">
        <w:rPr>
          <w:rFonts w:asciiTheme="majorBidi" w:hAnsiTheme="majorBidi" w:cstheme="majorBidi"/>
          <w:color w:val="000000" w:themeColor="text1"/>
          <w:sz w:val="24"/>
          <w:szCs w:val="24"/>
          <w:lang w:val="lv-LV" w:eastAsia="lv-LV" w:bidi="lv-LV"/>
        </w:rPr>
        <w:t xml:space="preserve"> kā tajā izveidojies finansējuma atlikums</w:t>
      </w:r>
      <w:r w:rsidR="13F53F12" w:rsidRPr="0EBC86D6">
        <w:rPr>
          <w:rFonts w:asciiTheme="majorBidi" w:hAnsiTheme="majorBidi" w:cstheme="majorBidi"/>
          <w:color w:val="000000" w:themeColor="text1"/>
          <w:sz w:val="24"/>
          <w:szCs w:val="24"/>
          <w:lang w:val="lv-LV" w:eastAsia="lv-LV" w:bidi="lv-LV"/>
        </w:rPr>
        <w:t xml:space="preserve">, vienlaikus konkrēto projektu </w:t>
      </w:r>
      <w:r w:rsidR="006B75C4">
        <w:rPr>
          <w:rFonts w:asciiTheme="majorBidi" w:hAnsiTheme="majorBidi" w:cstheme="majorBidi"/>
          <w:color w:val="000000" w:themeColor="text1"/>
          <w:sz w:val="24"/>
          <w:szCs w:val="24"/>
          <w:lang w:val="lv-LV" w:eastAsia="lv-LV" w:bidi="lv-LV"/>
        </w:rPr>
        <w:t>plānots</w:t>
      </w:r>
      <w:r w:rsidR="13F53F12" w:rsidRPr="0EBC86D6">
        <w:rPr>
          <w:rFonts w:asciiTheme="majorBidi" w:hAnsiTheme="majorBidi" w:cstheme="majorBidi"/>
          <w:color w:val="000000" w:themeColor="text1"/>
          <w:sz w:val="24"/>
          <w:szCs w:val="24"/>
          <w:lang w:val="lv-LV" w:eastAsia="lv-LV" w:bidi="lv-LV"/>
        </w:rPr>
        <w:t xml:space="preserve"> īstenot ārpus Latvijas ANM plāna.</w:t>
      </w:r>
    </w:p>
    <w:p w14:paraId="298E0CC7" w14:textId="5DE13FE3" w:rsidR="00C3725D" w:rsidRPr="00AB32A1" w:rsidRDefault="006828EE" w:rsidP="00242A55">
      <w:pPr>
        <w:pStyle w:val="BodyText2"/>
        <w:spacing w:before="0" w:after="0" w:line="240" w:lineRule="auto"/>
        <w:ind w:left="14" w:right="14" w:firstLine="562"/>
        <w:rPr>
          <w:rFonts w:asciiTheme="majorBidi" w:hAnsiTheme="majorBidi" w:cstheme="majorBidi"/>
          <w:color w:val="000000" w:themeColor="text1"/>
          <w:sz w:val="24"/>
          <w:szCs w:val="24"/>
          <w:lang w:val="lv-LV" w:eastAsia="lv-LV" w:bidi="lv-LV"/>
        </w:rPr>
      </w:pPr>
      <w:r>
        <w:rPr>
          <w:rFonts w:asciiTheme="majorBidi" w:hAnsiTheme="majorBidi" w:cstheme="majorBidi"/>
          <w:color w:val="000000" w:themeColor="text1"/>
          <w:lang w:val="lv-LV" w:eastAsia="lv-LV" w:bidi="lv-LV"/>
        </w:rPr>
        <w:t xml:space="preserve">3. </w:t>
      </w:r>
      <w:r w:rsidR="008D046F" w:rsidRPr="0EBC86D6">
        <w:rPr>
          <w:rFonts w:asciiTheme="majorBidi" w:hAnsiTheme="majorBidi" w:cstheme="majorBidi"/>
          <w:color w:val="000000" w:themeColor="text1"/>
          <w:lang w:val="lv-LV" w:eastAsia="lv-LV" w:bidi="lv-LV"/>
        </w:rPr>
        <w:t xml:space="preserve">Ziņojums nosaka reformas mērķi, sasniedzamos </w:t>
      </w:r>
      <w:r w:rsidR="00BF4573" w:rsidRPr="0EBC86D6">
        <w:rPr>
          <w:rFonts w:asciiTheme="majorBidi" w:hAnsiTheme="majorBidi" w:cstheme="majorBidi"/>
          <w:color w:val="000000" w:themeColor="text1"/>
          <w:lang w:val="lv-LV" w:eastAsia="lv-LV" w:bidi="lv-LV"/>
        </w:rPr>
        <w:t>projekta īstenošanas</w:t>
      </w:r>
      <w:r w:rsidR="008D046F" w:rsidRPr="0EBC86D6">
        <w:rPr>
          <w:rFonts w:asciiTheme="majorBidi" w:hAnsiTheme="majorBidi" w:cstheme="majorBidi"/>
          <w:color w:val="000000" w:themeColor="text1"/>
          <w:lang w:val="lv-LV" w:eastAsia="lv-LV" w:bidi="lv-LV"/>
        </w:rPr>
        <w:t xml:space="preserve"> rādītājus un mērķa grupu</w:t>
      </w:r>
      <w:r w:rsidR="00087B60" w:rsidRPr="0EBC86D6">
        <w:rPr>
          <w:rFonts w:asciiTheme="majorBidi" w:hAnsiTheme="majorBidi" w:cstheme="majorBidi"/>
          <w:color w:val="000000" w:themeColor="text1"/>
          <w:lang w:val="lv-LV" w:eastAsia="lv-LV" w:bidi="lv-LV"/>
        </w:rPr>
        <w:t>,</w:t>
      </w:r>
      <w:r w:rsidR="008D046F" w:rsidRPr="0EBC86D6">
        <w:rPr>
          <w:rFonts w:asciiTheme="majorBidi" w:hAnsiTheme="majorBidi" w:cstheme="majorBidi"/>
          <w:color w:val="000000" w:themeColor="text1"/>
          <w:lang w:val="lv-LV" w:eastAsia="lv-LV" w:bidi="lv-LV"/>
        </w:rPr>
        <w:t xml:space="preserve"> pieejamo finansējumu</w:t>
      </w:r>
      <w:r w:rsidR="00142C7D" w:rsidRPr="0EBC86D6">
        <w:rPr>
          <w:rFonts w:asciiTheme="majorBidi" w:hAnsiTheme="majorBidi" w:cstheme="majorBidi"/>
          <w:color w:val="000000" w:themeColor="text1"/>
          <w:lang w:val="lv-LV" w:eastAsia="lv-LV" w:bidi="lv-LV"/>
        </w:rPr>
        <w:t>,</w:t>
      </w:r>
      <w:r w:rsidR="008D046F" w:rsidRPr="0EBC86D6">
        <w:rPr>
          <w:rFonts w:asciiTheme="majorBidi" w:hAnsiTheme="majorBidi" w:cstheme="majorBidi"/>
          <w:color w:val="000000" w:themeColor="text1"/>
          <w:lang w:val="lv-LV" w:eastAsia="lv-LV" w:bidi="lv-LV"/>
        </w:rPr>
        <w:t xml:space="preserve"> </w:t>
      </w:r>
      <w:r w:rsidR="00142C7D" w:rsidRPr="0EBC86D6">
        <w:rPr>
          <w:rFonts w:asciiTheme="majorBidi" w:hAnsiTheme="majorBidi" w:cstheme="majorBidi"/>
          <w:color w:val="000000" w:themeColor="text1"/>
          <w:lang w:val="lv-LV" w:eastAsia="lv-LV" w:bidi="lv-LV"/>
        </w:rPr>
        <w:t xml:space="preserve">atbalstāmās darbības, attiecināmās izmaksas un izmaksu attiecināmības nosacījumus, </w:t>
      </w:r>
      <w:r w:rsidR="00885C0B">
        <w:rPr>
          <w:rFonts w:asciiTheme="majorBidi" w:hAnsiTheme="majorBidi" w:cstheme="majorBidi"/>
          <w:color w:val="000000" w:themeColor="text1"/>
          <w:lang w:val="lv-LV" w:eastAsia="lv-LV" w:bidi="lv-LV"/>
        </w:rPr>
        <w:t>projekta</w:t>
      </w:r>
      <w:r w:rsidR="00DA4438">
        <w:rPr>
          <w:rFonts w:asciiTheme="majorBidi" w:hAnsiTheme="majorBidi" w:cstheme="majorBidi"/>
          <w:color w:val="000000" w:themeColor="text1"/>
          <w:lang w:val="lv-LV" w:eastAsia="lv-LV" w:bidi="lv-LV"/>
        </w:rPr>
        <w:t xml:space="preserve"> īstenošanas organizatorisko </w:t>
      </w:r>
      <w:r w:rsidR="008D046F" w:rsidRPr="0EBC86D6">
        <w:rPr>
          <w:rFonts w:asciiTheme="majorBidi" w:hAnsiTheme="majorBidi" w:cstheme="majorBidi"/>
          <w:color w:val="000000" w:themeColor="text1"/>
          <w:lang w:val="lv-LV" w:eastAsia="lv-LV" w:bidi="lv-LV"/>
        </w:rPr>
        <w:t xml:space="preserve">un uzraudzības </w:t>
      </w:r>
      <w:r w:rsidR="00C9536B">
        <w:rPr>
          <w:rFonts w:asciiTheme="majorBidi" w:hAnsiTheme="majorBidi" w:cstheme="majorBidi"/>
          <w:color w:val="000000" w:themeColor="text1"/>
          <w:lang w:val="lv-LV" w:eastAsia="lv-LV" w:bidi="lv-LV"/>
        </w:rPr>
        <w:t>ietvaru, projekta sasaisti ar digitālo un zaļo dimensiju</w:t>
      </w:r>
      <w:r w:rsidR="002744FD">
        <w:rPr>
          <w:rFonts w:asciiTheme="majorBidi" w:hAnsiTheme="majorBidi" w:cstheme="majorBidi"/>
          <w:color w:val="000000" w:themeColor="text1"/>
          <w:lang w:val="lv-LV" w:eastAsia="lv-LV" w:bidi="lv-LV"/>
        </w:rPr>
        <w:t>, kā arī turpmākos lēmumus</w:t>
      </w:r>
      <w:r w:rsidR="00A84817" w:rsidRPr="0EBC86D6">
        <w:rPr>
          <w:rFonts w:asciiTheme="majorBidi" w:hAnsiTheme="majorBidi" w:cstheme="majorBidi"/>
          <w:color w:val="000000" w:themeColor="text1"/>
          <w:lang w:val="lv-LV" w:eastAsia="lv-LV" w:bidi="lv-LV"/>
        </w:rPr>
        <w:t>.</w:t>
      </w:r>
      <w:bookmarkEnd w:id="0"/>
    </w:p>
    <w:p w14:paraId="6EBE5212" w14:textId="2171A4DB" w:rsidR="7C97A98D" w:rsidRPr="00EE5D90" w:rsidRDefault="005C2E4F" w:rsidP="00427D06">
      <w:pPr>
        <w:spacing w:before="60" w:after="60" w:line="240" w:lineRule="auto"/>
        <w:ind w:firstLine="720"/>
        <w:jc w:val="both"/>
        <w:rPr>
          <w:rFonts w:asciiTheme="majorBidi" w:hAnsiTheme="majorBidi" w:cstheme="majorBidi"/>
          <w:color w:val="000000"/>
          <w:lang w:val="lv-LV" w:eastAsia="lv-LV" w:bidi="lv-LV"/>
        </w:rPr>
      </w:pPr>
      <w:r>
        <w:rPr>
          <w:rFonts w:asciiTheme="majorBidi" w:hAnsiTheme="majorBidi" w:cstheme="majorBidi"/>
          <w:color w:val="000000" w:themeColor="text1"/>
          <w:lang w:val="lv-LV" w:eastAsia="lv-LV" w:bidi="lv-LV"/>
        </w:rPr>
        <w:t xml:space="preserve">4. </w:t>
      </w:r>
      <w:r w:rsidR="00BD157A" w:rsidRPr="0C09790C">
        <w:rPr>
          <w:rFonts w:asciiTheme="majorBidi" w:hAnsiTheme="majorBidi" w:cstheme="majorBidi"/>
          <w:color w:val="000000" w:themeColor="text1"/>
          <w:lang w:val="lv-LV" w:eastAsia="lv-LV" w:bidi="lv-LV"/>
        </w:rPr>
        <w:t>A</w:t>
      </w:r>
      <w:r w:rsidR="0094087B">
        <w:rPr>
          <w:rFonts w:asciiTheme="majorBidi" w:hAnsiTheme="majorBidi" w:cstheme="majorBidi"/>
          <w:color w:val="000000" w:themeColor="text1"/>
          <w:lang w:val="lv-LV" w:eastAsia="lv-LV" w:bidi="lv-LV"/>
        </w:rPr>
        <w:t>NM</w:t>
      </w:r>
      <w:r w:rsidR="00BD157A" w:rsidRPr="0C09790C">
        <w:rPr>
          <w:rFonts w:asciiTheme="majorBidi" w:hAnsiTheme="majorBidi" w:cstheme="majorBidi"/>
          <w:color w:val="000000" w:themeColor="text1"/>
          <w:lang w:val="lv-LV" w:eastAsia="lv-LV" w:bidi="lv-LV"/>
        </w:rPr>
        <w:t xml:space="preserve"> reformu virziena </w:t>
      </w:r>
      <w:r w:rsidR="00413398" w:rsidRPr="0C09790C">
        <w:rPr>
          <w:rFonts w:asciiTheme="majorBidi" w:hAnsiTheme="majorBidi" w:cstheme="majorBidi"/>
          <w:color w:val="000000" w:themeColor="text1"/>
          <w:lang w:val="lv-LV" w:eastAsia="lv-LV" w:bidi="lv-LV"/>
        </w:rPr>
        <w:t xml:space="preserve">6.4. “Atklātības palielināšana, konkurences veicināšana, pasūtītāju profesionalizācija un uz riskiem balstīti uzraudzības pasākumi publiskajos iepirkumos” </w:t>
      </w:r>
      <w:r w:rsidR="00BD157A" w:rsidRPr="0C09790C">
        <w:rPr>
          <w:rFonts w:asciiTheme="majorBidi" w:hAnsiTheme="majorBidi" w:cstheme="majorBidi"/>
          <w:color w:val="000000" w:themeColor="text1"/>
          <w:lang w:val="lv-LV" w:eastAsia="lv-LV" w:bidi="lv-LV"/>
        </w:rPr>
        <w:t>viens no mērķiem ir</w:t>
      </w:r>
      <w:r w:rsidR="00D83714" w:rsidRPr="0C09790C">
        <w:rPr>
          <w:rFonts w:asciiTheme="majorBidi" w:hAnsiTheme="majorBidi" w:cstheme="majorBidi"/>
          <w:color w:val="000000" w:themeColor="text1"/>
          <w:lang w:val="lv-LV" w:eastAsia="lv-LV" w:bidi="lv-LV"/>
        </w:rPr>
        <w:t xml:space="preserve"> </w:t>
      </w:r>
      <w:r w:rsidR="005E7885" w:rsidRPr="00EE5D90">
        <w:rPr>
          <w:rFonts w:asciiTheme="majorBidi" w:hAnsiTheme="majorBidi" w:cstheme="majorBidi"/>
          <w:lang w:val="lv-LV"/>
        </w:rPr>
        <w:t>pārskatīt preventīvos pasākumus, lai nodrošinātu riskantu publisko iepirkumu savlaicīgu identificēšanu</w:t>
      </w:r>
      <w:r w:rsidR="00E76051" w:rsidRPr="00EE5D90">
        <w:rPr>
          <w:rFonts w:asciiTheme="majorBidi" w:hAnsiTheme="majorBidi" w:cstheme="majorBidi"/>
          <w:lang w:val="lv-LV"/>
        </w:rPr>
        <w:t>,</w:t>
      </w:r>
      <w:r w:rsidR="005E7885" w:rsidRPr="0C09790C">
        <w:rPr>
          <w:rFonts w:asciiTheme="majorBidi" w:hAnsiTheme="majorBidi" w:cstheme="majorBidi"/>
          <w:color w:val="000000" w:themeColor="text1"/>
          <w:lang w:val="lv-LV" w:eastAsia="lv-LV" w:bidi="lv-LV"/>
        </w:rPr>
        <w:t xml:space="preserve"> </w:t>
      </w:r>
      <w:r w:rsidR="00D74891" w:rsidRPr="0C09790C">
        <w:rPr>
          <w:rFonts w:asciiTheme="majorBidi" w:hAnsiTheme="majorBidi" w:cstheme="majorBidi"/>
          <w:color w:val="000000" w:themeColor="text1"/>
          <w:lang w:val="lv-LV" w:eastAsia="lv-LV" w:bidi="lv-LV"/>
        </w:rPr>
        <w:t>pilnveidot uz riskiem balstītus uzraudzības pasākumus, kā arī uzlabot IUB sniegto pakalpojumu pieejamību tiešsaistē un to lietojamību</w:t>
      </w:r>
      <w:r w:rsidR="00BB42D8" w:rsidRPr="0C09790C">
        <w:rPr>
          <w:rFonts w:asciiTheme="majorBidi" w:hAnsiTheme="majorBidi" w:cstheme="majorBidi"/>
          <w:color w:val="000000" w:themeColor="text1"/>
          <w:lang w:val="lv-LV" w:eastAsia="lv-LV" w:bidi="lv-LV"/>
        </w:rPr>
        <w:t>.</w:t>
      </w:r>
      <w:r w:rsidR="00C2293A" w:rsidRPr="0C09790C">
        <w:rPr>
          <w:rFonts w:asciiTheme="majorBidi" w:hAnsiTheme="majorBidi" w:cstheme="majorBidi"/>
          <w:color w:val="000000" w:themeColor="text1"/>
          <w:lang w:val="lv-LV" w:eastAsia="lv-LV" w:bidi="lv-LV"/>
        </w:rPr>
        <w:t xml:space="preserve"> </w:t>
      </w:r>
      <w:r w:rsidR="004046BC">
        <w:rPr>
          <w:rFonts w:asciiTheme="majorBidi" w:hAnsiTheme="majorBidi" w:cstheme="majorBidi"/>
          <w:color w:val="000000" w:themeColor="text1"/>
          <w:lang w:val="lv-LV" w:eastAsia="lv-LV" w:bidi="lv-LV"/>
        </w:rPr>
        <w:t>Reformas ietvaros</w:t>
      </w:r>
      <w:r w:rsidR="004046BC" w:rsidRPr="0C09790C">
        <w:rPr>
          <w:rFonts w:asciiTheme="majorBidi" w:hAnsiTheme="majorBidi" w:cstheme="majorBidi"/>
          <w:color w:val="000000" w:themeColor="text1"/>
          <w:lang w:val="lv-LV" w:eastAsia="lv-LV" w:bidi="lv-LV"/>
        </w:rPr>
        <w:t xml:space="preserve"> </w:t>
      </w:r>
      <w:r w:rsidR="009E0388" w:rsidRPr="0C09790C">
        <w:rPr>
          <w:rFonts w:asciiTheme="majorBidi" w:hAnsiTheme="majorBidi" w:cstheme="majorBidi"/>
          <w:color w:val="000000" w:themeColor="text1"/>
          <w:lang w:val="lv-LV" w:eastAsia="lv-LV" w:bidi="lv-LV"/>
        </w:rPr>
        <w:t>īsteno</w:t>
      </w:r>
      <w:r w:rsidR="004046BC">
        <w:rPr>
          <w:rFonts w:asciiTheme="majorBidi" w:hAnsiTheme="majorBidi" w:cstheme="majorBidi"/>
          <w:color w:val="000000" w:themeColor="text1"/>
          <w:lang w:val="lv-LV" w:eastAsia="lv-LV" w:bidi="lv-LV"/>
        </w:rPr>
        <w:t>jamā</w:t>
      </w:r>
      <w:r w:rsidR="009E0388" w:rsidRPr="0C09790C">
        <w:rPr>
          <w:rFonts w:asciiTheme="majorBidi" w:hAnsiTheme="majorBidi" w:cstheme="majorBidi"/>
          <w:color w:val="000000" w:themeColor="text1"/>
          <w:lang w:val="lv-LV" w:eastAsia="lv-LV" w:bidi="lv-LV"/>
        </w:rPr>
        <w:t xml:space="preserve"> projekta “Publisko iepirkumu reformas </w:t>
      </w:r>
      <w:r w:rsidR="174962F5" w:rsidRPr="0C4322D3">
        <w:rPr>
          <w:rFonts w:asciiTheme="majorBidi" w:hAnsiTheme="majorBidi" w:cstheme="majorBidi"/>
          <w:color w:val="000000" w:themeColor="text1"/>
          <w:lang w:val="lv-LV" w:eastAsia="lv-LV" w:bidi="lv-LV"/>
        </w:rPr>
        <w:t xml:space="preserve"> </w:t>
      </w:r>
      <w:r w:rsidR="174962F5" w:rsidRPr="21FAED10">
        <w:rPr>
          <w:rFonts w:asciiTheme="majorBidi" w:hAnsiTheme="majorBidi" w:cstheme="majorBidi"/>
          <w:color w:val="000000" w:themeColor="text1"/>
          <w:lang w:val="lv-LV" w:eastAsia="lv-LV" w:bidi="lv-LV"/>
        </w:rPr>
        <w:t>īstenošana</w:t>
      </w:r>
      <w:r w:rsidR="009E0388" w:rsidRPr="0C09790C">
        <w:rPr>
          <w:rFonts w:asciiTheme="majorBidi" w:hAnsiTheme="majorBidi" w:cstheme="majorBidi"/>
          <w:color w:val="000000" w:themeColor="text1"/>
          <w:lang w:val="lv-LV" w:eastAsia="lv-LV" w:bidi="lv-LV"/>
        </w:rPr>
        <w:t xml:space="preserve">” </w:t>
      </w:r>
      <w:r w:rsidR="00181EA6" w:rsidRPr="0C09790C">
        <w:rPr>
          <w:rFonts w:asciiTheme="majorBidi" w:hAnsiTheme="majorBidi" w:cstheme="majorBidi"/>
          <w:color w:val="000000" w:themeColor="text1"/>
          <w:lang w:val="lv-LV" w:eastAsia="lv-LV" w:bidi="lv-LV"/>
        </w:rPr>
        <w:t xml:space="preserve">(turpmāk – projekts) </w:t>
      </w:r>
      <w:r w:rsidR="00C46CD9" w:rsidRPr="0C09790C">
        <w:rPr>
          <w:rFonts w:asciiTheme="majorBidi" w:hAnsiTheme="majorBidi" w:cstheme="majorBidi"/>
          <w:color w:val="000000" w:themeColor="text1"/>
          <w:lang w:val="lv-LV" w:eastAsia="lv-LV" w:bidi="lv-LV"/>
        </w:rPr>
        <w:t>mērķis ir</w:t>
      </w:r>
      <w:r w:rsidR="00193AC8" w:rsidRPr="0C09790C">
        <w:rPr>
          <w:rFonts w:asciiTheme="majorBidi" w:hAnsiTheme="majorBidi" w:cstheme="majorBidi"/>
          <w:color w:val="000000" w:themeColor="text1"/>
          <w:lang w:val="lv-LV" w:eastAsia="lv-LV" w:bidi="lv-LV"/>
        </w:rPr>
        <w:t xml:space="preserve"> </w:t>
      </w:r>
      <w:r w:rsidR="636BF0D5" w:rsidRPr="4E73AE63">
        <w:rPr>
          <w:rFonts w:asciiTheme="majorBidi" w:hAnsiTheme="majorBidi" w:cstheme="majorBidi"/>
          <w:color w:val="000000" w:themeColor="text1"/>
          <w:lang w:val="lv-LV" w:eastAsia="lv-LV" w:bidi="lv-LV"/>
        </w:rPr>
        <w:t>nodrošināt</w:t>
      </w:r>
      <w:r w:rsidR="00C2293A" w:rsidRPr="0C09790C">
        <w:rPr>
          <w:rFonts w:asciiTheme="majorBidi" w:hAnsiTheme="majorBidi" w:cstheme="majorBidi"/>
          <w:color w:val="000000" w:themeColor="text1"/>
          <w:lang w:val="lv-LV" w:eastAsia="lv-LV" w:bidi="lv-LV"/>
        </w:rPr>
        <w:t xml:space="preserve"> </w:t>
      </w:r>
      <w:r w:rsidR="00654AC9" w:rsidRPr="0C09790C">
        <w:rPr>
          <w:rFonts w:asciiTheme="majorBidi" w:hAnsiTheme="majorBidi" w:cstheme="majorBidi"/>
          <w:color w:val="000000" w:themeColor="text1"/>
          <w:lang w:val="lv-LV" w:eastAsia="lv-LV" w:bidi="lv-LV"/>
        </w:rPr>
        <w:t>publisko iepirkumu reformas ieviešanu</w:t>
      </w:r>
      <w:r w:rsidR="00BB42D8" w:rsidRPr="0C09790C">
        <w:rPr>
          <w:rFonts w:asciiTheme="majorBidi" w:hAnsiTheme="majorBidi" w:cstheme="majorBidi"/>
          <w:color w:val="000000" w:themeColor="text1"/>
          <w:lang w:val="lv-LV" w:eastAsia="lv-LV" w:bidi="lv-LV"/>
        </w:rPr>
        <w:t xml:space="preserve">, </w:t>
      </w:r>
      <w:r w:rsidR="00A72093" w:rsidRPr="00EE5D90">
        <w:rPr>
          <w:rFonts w:asciiTheme="majorBidi" w:hAnsiTheme="majorBidi" w:cstheme="majorBidi"/>
          <w:lang w:val="lv-LV"/>
        </w:rPr>
        <w:t>virz</w:t>
      </w:r>
      <w:r w:rsidR="003D7C40" w:rsidRPr="00EE5D90">
        <w:rPr>
          <w:rFonts w:asciiTheme="majorBidi" w:hAnsiTheme="majorBidi" w:cstheme="majorBidi"/>
          <w:lang w:val="lv-LV"/>
        </w:rPr>
        <w:t>otie</w:t>
      </w:r>
      <w:r w:rsidR="00A72093" w:rsidRPr="00EE5D90">
        <w:rPr>
          <w:rFonts w:asciiTheme="majorBidi" w:hAnsiTheme="majorBidi" w:cstheme="majorBidi"/>
          <w:lang w:val="lv-LV"/>
        </w:rPr>
        <w:t>s uz caurskatāmāku un uz rezultātu vērstu iepirkumu sistēmu, vienlaikus saglabājot atklātības un godīgas konkurences principus, kā arī sekmējot efektīvāku publisko līdzekļu izmantošanas principu.</w:t>
      </w:r>
      <w:r w:rsidR="009B4732" w:rsidRPr="00EE5D90">
        <w:rPr>
          <w:rFonts w:asciiTheme="majorBidi" w:hAnsiTheme="majorBidi" w:cstheme="majorBidi"/>
          <w:lang w:val="lv-LV"/>
        </w:rPr>
        <w:t xml:space="preserve"> </w:t>
      </w:r>
    </w:p>
    <w:p w14:paraId="2105DEE8" w14:textId="1FCE2E04" w:rsidR="00F138D2" w:rsidRPr="00EE5D90" w:rsidRDefault="00605AA4" w:rsidP="00427D06">
      <w:pPr>
        <w:pStyle w:val="BodyText2"/>
        <w:shd w:val="clear" w:color="auto" w:fill="auto"/>
        <w:spacing w:before="60"/>
        <w:ind w:left="20" w:right="20" w:firstLine="560"/>
        <w:rPr>
          <w:rFonts w:asciiTheme="majorBidi" w:hAnsiTheme="majorBidi" w:cstheme="majorBidi"/>
          <w:color w:val="000000"/>
          <w:sz w:val="24"/>
          <w:szCs w:val="24"/>
          <w:lang w:val="lv-LV" w:eastAsia="lv-LV" w:bidi="lv-LV"/>
        </w:rPr>
      </w:pPr>
      <w:r>
        <w:rPr>
          <w:rFonts w:asciiTheme="majorBidi" w:hAnsiTheme="majorBidi" w:cstheme="majorBidi"/>
          <w:color w:val="000000" w:themeColor="text1"/>
          <w:sz w:val="24"/>
          <w:szCs w:val="24"/>
          <w:lang w:val="lv-LV" w:eastAsia="lv-LV" w:bidi="lv-LV"/>
        </w:rPr>
        <w:t xml:space="preserve">5. </w:t>
      </w:r>
      <w:r w:rsidR="00F138D2" w:rsidRPr="5B5ECD0E">
        <w:rPr>
          <w:rFonts w:asciiTheme="majorBidi" w:hAnsiTheme="majorBidi" w:cstheme="majorBidi"/>
          <w:color w:val="000000" w:themeColor="text1"/>
          <w:sz w:val="24"/>
          <w:szCs w:val="24"/>
          <w:lang w:val="lv-LV" w:eastAsia="lv-LV" w:bidi="lv-LV"/>
        </w:rPr>
        <w:t>Reformas īstenošanai ir paredzēt</w:t>
      </w:r>
      <w:r w:rsidR="003D7D64" w:rsidRPr="5B5ECD0E">
        <w:rPr>
          <w:rFonts w:asciiTheme="majorBidi" w:hAnsiTheme="majorBidi" w:cstheme="majorBidi"/>
          <w:color w:val="000000" w:themeColor="text1"/>
          <w:sz w:val="24"/>
          <w:szCs w:val="24"/>
          <w:lang w:val="lv-LV" w:eastAsia="lv-LV" w:bidi="lv-LV"/>
        </w:rPr>
        <w:t>i</w:t>
      </w:r>
      <w:r w:rsidR="00F138D2" w:rsidRPr="5B5ECD0E">
        <w:rPr>
          <w:rFonts w:asciiTheme="majorBidi" w:hAnsiTheme="majorBidi" w:cstheme="majorBidi"/>
          <w:color w:val="000000" w:themeColor="text1"/>
          <w:sz w:val="24"/>
          <w:szCs w:val="24"/>
          <w:lang w:val="lv-LV" w:eastAsia="lv-LV" w:bidi="lv-LV"/>
        </w:rPr>
        <w:t xml:space="preserve"> šād</w:t>
      </w:r>
      <w:r w:rsidR="003D7D64" w:rsidRPr="5B5ECD0E">
        <w:rPr>
          <w:rFonts w:asciiTheme="majorBidi" w:hAnsiTheme="majorBidi" w:cstheme="majorBidi"/>
          <w:color w:val="000000" w:themeColor="text1"/>
          <w:sz w:val="24"/>
          <w:szCs w:val="24"/>
          <w:lang w:val="lv-LV" w:eastAsia="lv-LV" w:bidi="lv-LV"/>
        </w:rPr>
        <w:t>i</w:t>
      </w:r>
      <w:r w:rsidR="00F138D2" w:rsidRPr="5B5ECD0E">
        <w:rPr>
          <w:rFonts w:asciiTheme="majorBidi" w:hAnsiTheme="majorBidi" w:cstheme="majorBidi"/>
          <w:color w:val="000000" w:themeColor="text1"/>
          <w:sz w:val="24"/>
          <w:szCs w:val="24"/>
          <w:lang w:val="lv-LV" w:eastAsia="lv-LV" w:bidi="lv-LV"/>
        </w:rPr>
        <w:t xml:space="preserve"> </w:t>
      </w:r>
      <w:r w:rsidR="00A7225D" w:rsidRPr="5B5ECD0E">
        <w:rPr>
          <w:rFonts w:asciiTheme="majorBidi" w:hAnsiTheme="majorBidi" w:cstheme="majorBidi"/>
          <w:color w:val="000000" w:themeColor="text1"/>
          <w:sz w:val="24"/>
          <w:szCs w:val="24"/>
          <w:lang w:val="lv-LV" w:eastAsia="lv-LV" w:bidi="lv-LV"/>
        </w:rPr>
        <w:t>4</w:t>
      </w:r>
      <w:r w:rsidR="00F138D2" w:rsidRPr="5B5ECD0E">
        <w:rPr>
          <w:rFonts w:asciiTheme="majorBidi" w:hAnsiTheme="majorBidi" w:cstheme="majorBidi"/>
          <w:color w:val="000000" w:themeColor="text1"/>
          <w:sz w:val="24"/>
          <w:szCs w:val="24"/>
          <w:lang w:val="lv-LV" w:eastAsia="lv-LV" w:bidi="lv-LV"/>
        </w:rPr>
        <w:t xml:space="preserve"> </w:t>
      </w:r>
      <w:r w:rsidR="003D7D64" w:rsidRPr="5B5ECD0E">
        <w:rPr>
          <w:rFonts w:asciiTheme="majorBidi" w:hAnsiTheme="majorBidi" w:cstheme="majorBidi"/>
          <w:color w:val="000000" w:themeColor="text1"/>
          <w:sz w:val="24"/>
          <w:szCs w:val="24"/>
          <w:lang w:val="lv-LV" w:eastAsia="lv-LV" w:bidi="lv-LV"/>
        </w:rPr>
        <w:t>pasākumi</w:t>
      </w:r>
      <w:r w:rsidR="00F138D2" w:rsidRPr="5B5ECD0E">
        <w:rPr>
          <w:rFonts w:asciiTheme="majorBidi" w:hAnsiTheme="majorBidi" w:cstheme="majorBidi"/>
          <w:color w:val="000000" w:themeColor="text1"/>
          <w:sz w:val="24"/>
          <w:szCs w:val="24"/>
          <w:lang w:val="lv-LV" w:eastAsia="lv-LV" w:bidi="lv-LV"/>
        </w:rPr>
        <w:t>, ko par piešķirto A</w:t>
      </w:r>
      <w:r w:rsidR="0094087B">
        <w:rPr>
          <w:rFonts w:asciiTheme="majorBidi" w:hAnsiTheme="majorBidi" w:cstheme="majorBidi"/>
          <w:color w:val="000000" w:themeColor="text1"/>
          <w:sz w:val="24"/>
          <w:szCs w:val="24"/>
          <w:lang w:val="lv-LV" w:eastAsia="lv-LV" w:bidi="lv-LV"/>
        </w:rPr>
        <w:t>NM</w:t>
      </w:r>
      <w:r w:rsidR="00F138D2" w:rsidRPr="5B5ECD0E">
        <w:rPr>
          <w:rFonts w:asciiTheme="majorBidi" w:hAnsiTheme="majorBidi" w:cstheme="majorBidi"/>
          <w:color w:val="000000" w:themeColor="text1"/>
          <w:sz w:val="24"/>
          <w:szCs w:val="24"/>
          <w:lang w:val="lv-LV" w:eastAsia="lv-LV" w:bidi="lv-LV"/>
        </w:rPr>
        <w:t xml:space="preserve"> finansējumu īstenos </w:t>
      </w:r>
      <w:r w:rsidR="00BA6E81" w:rsidRPr="5B5ECD0E">
        <w:rPr>
          <w:rFonts w:asciiTheme="majorBidi" w:hAnsiTheme="majorBidi" w:cstheme="majorBidi"/>
          <w:color w:val="000000" w:themeColor="text1"/>
          <w:sz w:val="24"/>
          <w:szCs w:val="24"/>
          <w:lang w:val="lv-LV" w:eastAsia="lv-LV" w:bidi="lv-LV"/>
        </w:rPr>
        <w:t>IUB</w:t>
      </w:r>
      <w:r w:rsidR="00907567" w:rsidRPr="5B5ECD0E">
        <w:rPr>
          <w:rFonts w:asciiTheme="majorBidi" w:hAnsiTheme="majorBidi" w:cstheme="majorBidi"/>
          <w:color w:val="000000" w:themeColor="text1"/>
          <w:sz w:val="24"/>
          <w:szCs w:val="24"/>
          <w:lang w:val="lv-LV" w:eastAsia="lv-LV" w:bidi="lv-LV"/>
        </w:rPr>
        <w:t xml:space="preserve"> </w:t>
      </w:r>
      <w:r w:rsidR="00C257FD">
        <w:rPr>
          <w:rFonts w:asciiTheme="majorBidi" w:hAnsiTheme="majorBidi" w:cstheme="majorBidi"/>
          <w:color w:val="000000" w:themeColor="text1"/>
          <w:sz w:val="24"/>
          <w:szCs w:val="24"/>
          <w:lang w:val="lv-LV" w:eastAsia="lv-LV" w:bidi="lv-LV"/>
        </w:rPr>
        <w:t xml:space="preserve">kā finansējuma saņēmējs </w:t>
      </w:r>
      <w:r w:rsidR="00907567" w:rsidRPr="5B5ECD0E">
        <w:rPr>
          <w:rFonts w:asciiTheme="majorBidi" w:hAnsiTheme="majorBidi" w:cstheme="majorBidi"/>
          <w:color w:val="000000" w:themeColor="text1"/>
          <w:sz w:val="24"/>
          <w:szCs w:val="24"/>
          <w:lang w:val="lv-LV" w:eastAsia="lv-LV" w:bidi="lv-LV"/>
        </w:rPr>
        <w:t>projekta ietvaros</w:t>
      </w:r>
      <w:r w:rsidR="00F138D2" w:rsidRPr="5B5ECD0E">
        <w:rPr>
          <w:rFonts w:asciiTheme="majorBidi" w:hAnsiTheme="majorBidi" w:cstheme="majorBidi"/>
          <w:color w:val="000000" w:themeColor="text1"/>
          <w:sz w:val="24"/>
          <w:szCs w:val="24"/>
          <w:lang w:val="lv-LV" w:eastAsia="lv-LV" w:bidi="lv-LV"/>
        </w:rPr>
        <w:t>:</w:t>
      </w:r>
    </w:p>
    <w:p w14:paraId="79451EA7" w14:textId="0F753A7B" w:rsidR="00F138D2" w:rsidRPr="00EE5D90" w:rsidRDefault="00AE3ADC" w:rsidP="00C32D54">
      <w:pPr>
        <w:pStyle w:val="BodyText2"/>
        <w:numPr>
          <w:ilvl w:val="0"/>
          <w:numId w:val="1"/>
        </w:numPr>
        <w:shd w:val="clear" w:color="auto" w:fill="auto"/>
        <w:spacing w:before="0" w:after="53" w:line="269" w:lineRule="exact"/>
        <w:ind w:right="20"/>
        <w:jc w:val="left"/>
        <w:rPr>
          <w:rFonts w:asciiTheme="majorBidi" w:hAnsiTheme="majorBidi" w:cstheme="majorBidi"/>
          <w:sz w:val="24"/>
          <w:szCs w:val="24"/>
          <w:lang w:val="lv-LV"/>
        </w:rPr>
      </w:pPr>
      <w:r w:rsidRPr="0EBC86D6">
        <w:rPr>
          <w:rFonts w:asciiTheme="majorBidi" w:hAnsiTheme="majorBidi" w:cstheme="majorBidi"/>
          <w:sz w:val="24"/>
          <w:szCs w:val="24"/>
          <w:lang w:val="lv-LV"/>
        </w:rPr>
        <w:t>“Sludinājumu dēļa” automatizācijas risinājuma izstrāde</w:t>
      </w:r>
      <w:r w:rsidR="00F138D2" w:rsidRPr="0EBC86D6">
        <w:rPr>
          <w:rFonts w:asciiTheme="majorBidi" w:hAnsiTheme="majorBidi" w:cstheme="majorBidi"/>
          <w:color w:val="000000" w:themeColor="text1"/>
          <w:sz w:val="24"/>
          <w:szCs w:val="24"/>
          <w:lang w:val="lv-LV" w:eastAsia="lv-LV" w:bidi="lv-LV"/>
        </w:rPr>
        <w:t>;</w:t>
      </w:r>
    </w:p>
    <w:p w14:paraId="6BB5EB98" w14:textId="098D1830" w:rsidR="00F138D2" w:rsidRPr="00EE5D90" w:rsidRDefault="00F138D2" w:rsidP="00C32D54">
      <w:pPr>
        <w:pStyle w:val="BodyText2"/>
        <w:numPr>
          <w:ilvl w:val="0"/>
          <w:numId w:val="1"/>
        </w:numPr>
        <w:shd w:val="clear" w:color="auto" w:fill="auto"/>
        <w:spacing w:before="0" w:after="53" w:line="269" w:lineRule="exact"/>
        <w:ind w:right="20"/>
        <w:jc w:val="left"/>
        <w:rPr>
          <w:rFonts w:asciiTheme="majorBidi" w:hAnsiTheme="majorBidi" w:cstheme="majorBidi"/>
          <w:sz w:val="24"/>
          <w:szCs w:val="24"/>
          <w:lang w:val="lv-LV"/>
        </w:rPr>
      </w:pPr>
      <w:r w:rsidRPr="0EBC86D6">
        <w:rPr>
          <w:rFonts w:asciiTheme="majorBidi" w:hAnsiTheme="majorBidi" w:cstheme="majorBidi"/>
          <w:sz w:val="24"/>
          <w:szCs w:val="24"/>
          <w:lang w:val="lv-LV"/>
        </w:rPr>
        <w:t xml:space="preserve"> </w:t>
      </w:r>
      <w:r w:rsidR="00C16504" w:rsidRPr="0EBC86D6">
        <w:rPr>
          <w:rFonts w:asciiTheme="majorBidi" w:hAnsiTheme="majorBidi" w:cstheme="majorBidi"/>
          <w:sz w:val="24"/>
          <w:szCs w:val="24"/>
          <w:lang w:val="lv-LV"/>
        </w:rPr>
        <w:t>“Faktisko izdevumu/maksājumu” funkcionalitātes izstrāde</w:t>
      </w:r>
      <w:r w:rsidRPr="0EBC86D6">
        <w:rPr>
          <w:rFonts w:asciiTheme="majorBidi" w:hAnsiTheme="majorBidi" w:cstheme="majorBidi"/>
          <w:sz w:val="24"/>
          <w:szCs w:val="24"/>
          <w:lang w:val="lv-LV"/>
        </w:rPr>
        <w:t>;</w:t>
      </w:r>
    </w:p>
    <w:p w14:paraId="3D1C1B08" w14:textId="77FAF3FC" w:rsidR="00F138D2" w:rsidRPr="00EE5D90" w:rsidRDefault="00F138D2" w:rsidP="00C32D54">
      <w:pPr>
        <w:pStyle w:val="BodyText2"/>
        <w:numPr>
          <w:ilvl w:val="0"/>
          <w:numId w:val="1"/>
        </w:numPr>
        <w:shd w:val="clear" w:color="auto" w:fill="auto"/>
        <w:spacing w:before="0" w:after="53" w:line="269" w:lineRule="exact"/>
        <w:ind w:right="20"/>
        <w:jc w:val="left"/>
        <w:rPr>
          <w:rFonts w:asciiTheme="majorBidi" w:hAnsiTheme="majorBidi" w:cstheme="majorBidi"/>
          <w:sz w:val="24"/>
          <w:szCs w:val="24"/>
          <w:lang w:val="lv-LV"/>
        </w:rPr>
      </w:pPr>
      <w:r w:rsidRPr="0EBC86D6">
        <w:rPr>
          <w:rFonts w:asciiTheme="majorBidi" w:hAnsiTheme="majorBidi" w:cstheme="majorBidi"/>
          <w:sz w:val="24"/>
          <w:szCs w:val="24"/>
          <w:lang w:val="lv-LV"/>
        </w:rPr>
        <w:lastRenderedPageBreak/>
        <w:t xml:space="preserve"> </w:t>
      </w:r>
      <w:r w:rsidR="000E0063" w:rsidRPr="0EBC86D6">
        <w:rPr>
          <w:rFonts w:asciiTheme="majorBidi" w:hAnsiTheme="majorBidi" w:cstheme="majorBidi"/>
          <w:sz w:val="24"/>
          <w:szCs w:val="24"/>
          <w:lang w:val="lv-LV"/>
        </w:rPr>
        <w:t>“Sekošana iepirkumu plāniem” funkcionalitātes izstrāde</w:t>
      </w:r>
      <w:r w:rsidRPr="0EBC86D6">
        <w:rPr>
          <w:rFonts w:asciiTheme="majorBidi" w:hAnsiTheme="majorBidi" w:cstheme="majorBidi"/>
          <w:sz w:val="24"/>
          <w:szCs w:val="24"/>
          <w:lang w:val="lv-LV"/>
        </w:rPr>
        <w:t>;</w:t>
      </w:r>
    </w:p>
    <w:p w14:paraId="7A45E2A3" w14:textId="3EAB2CE2" w:rsidR="00F138D2" w:rsidRPr="00EE5D90" w:rsidRDefault="00F138D2" w:rsidP="00C32D54">
      <w:pPr>
        <w:pStyle w:val="BodyText2"/>
        <w:numPr>
          <w:ilvl w:val="0"/>
          <w:numId w:val="1"/>
        </w:numPr>
        <w:shd w:val="clear" w:color="auto" w:fill="auto"/>
        <w:spacing w:before="0" w:after="53" w:line="269" w:lineRule="exact"/>
        <w:ind w:right="20"/>
        <w:jc w:val="left"/>
        <w:rPr>
          <w:rFonts w:asciiTheme="majorBidi" w:hAnsiTheme="majorBidi" w:cstheme="majorBidi"/>
          <w:sz w:val="24"/>
          <w:szCs w:val="24"/>
          <w:lang w:val="lv-LV"/>
        </w:rPr>
      </w:pPr>
      <w:r w:rsidRPr="0EBC86D6">
        <w:rPr>
          <w:rFonts w:asciiTheme="majorBidi" w:hAnsiTheme="majorBidi" w:cstheme="majorBidi"/>
          <w:sz w:val="24"/>
          <w:szCs w:val="24"/>
          <w:lang w:val="lv-LV"/>
        </w:rPr>
        <w:t xml:space="preserve"> </w:t>
      </w:r>
      <w:r w:rsidR="000E0063" w:rsidRPr="0EBC86D6">
        <w:rPr>
          <w:rFonts w:asciiTheme="majorBidi" w:hAnsiTheme="majorBidi" w:cstheme="majorBidi"/>
          <w:sz w:val="24"/>
          <w:szCs w:val="24"/>
          <w:lang w:val="lv-LV"/>
        </w:rPr>
        <w:t>references cenu noteikšanas risinājuma/prototipa izveide.</w:t>
      </w:r>
    </w:p>
    <w:p w14:paraId="70F83E29" w14:textId="6EDCAB53" w:rsidR="001A4664" w:rsidRPr="00EE5D90" w:rsidRDefault="00605AA4" w:rsidP="0EBC86D6">
      <w:pPr>
        <w:spacing w:before="160" w:after="0" w:line="240" w:lineRule="auto"/>
        <w:ind w:firstLine="720"/>
        <w:contextualSpacing/>
        <w:jc w:val="both"/>
        <w:rPr>
          <w:rFonts w:asciiTheme="majorBidi" w:hAnsiTheme="majorBidi" w:cstheme="majorBidi"/>
          <w:lang w:val="lv-LV"/>
        </w:rPr>
      </w:pPr>
      <w:r>
        <w:rPr>
          <w:rFonts w:asciiTheme="majorBidi" w:hAnsiTheme="majorBidi" w:cstheme="majorBidi"/>
          <w:color w:val="000000" w:themeColor="text1"/>
          <w:lang w:val="lv-LV" w:eastAsia="lv-LV" w:bidi="lv-LV"/>
        </w:rPr>
        <w:t xml:space="preserve">6. </w:t>
      </w:r>
      <w:r w:rsidR="00956272" w:rsidRPr="0EBC86D6">
        <w:rPr>
          <w:rFonts w:asciiTheme="majorBidi" w:hAnsiTheme="majorBidi" w:cstheme="majorBidi"/>
          <w:color w:val="000000" w:themeColor="text1"/>
          <w:lang w:val="lv-LV" w:eastAsia="lv-LV" w:bidi="lv-LV"/>
        </w:rPr>
        <w:t>Projekta</w:t>
      </w:r>
      <w:r w:rsidR="00F138D2" w:rsidRPr="0EBC86D6">
        <w:rPr>
          <w:rFonts w:asciiTheme="majorBidi" w:hAnsiTheme="majorBidi" w:cstheme="majorBidi"/>
          <w:color w:val="000000" w:themeColor="text1"/>
          <w:lang w:val="lv-LV" w:eastAsia="lv-LV" w:bidi="lv-LV"/>
        </w:rPr>
        <w:t xml:space="preserve"> rezultātā ieviestie tehnoloģiskie risinājumi papildinās </w:t>
      </w:r>
      <w:r w:rsidR="00D7644D" w:rsidRPr="0EBC86D6">
        <w:rPr>
          <w:rFonts w:asciiTheme="majorBidi" w:hAnsiTheme="majorBidi" w:cstheme="majorBidi"/>
          <w:color w:val="000000" w:themeColor="text1"/>
          <w:lang w:val="lv-LV" w:eastAsia="lv-LV" w:bidi="lv-LV"/>
        </w:rPr>
        <w:t>IUB</w:t>
      </w:r>
      <w:r w:rsidR="00F138D2" w:rsidRPr="0EBC86D6">
        <w:rPr>
          <w:rFonts w:asciiTheme="majorBidi" w:hAnsiTheme="majorBidi" w:cstheme="majorBidi"/>
          <w:color w:val="000000" w:themeColor="text1"/>
          <w:lang w:val="lv-LV" w:eastAsia="lv-LV" w:bidi="lv-LV"/>
        </w:rPr>
        <w:t xml:space="preserve"> īpašumā esošās informācijas sistēmas</w:t>
      </w:r>
      <w:r w:rsidR="2303A6C9" w:rsidRPr="0EBC86D6">
        <w:rPr>
          <w:rFonts w:asciiTheme="majorBidi" w:hAnsiTheme="majorBidi" w:cstheme="majorBidi"/>
          <w:color w:val="000000" w:themeColor="text1"/>
          <w:lang w:val="lv-LV" w:eastAsia="lv-LV" w:bidi="lv-LV"/>
        </w:rPr>
        <w:t xml:space="preserve"> un izstrādātā metodoloģija tiks izmantota IUB funkciju īstenošanai</w:t>
      </w:r>
      <w:r w:rsidR="00860DD9">
        <w:rPr>
          <w:rFonts w:asciiTheme="majorBidi" w:hAnsiTheme="majorBidi" w:cstheme="majorBidi"/>
          <w:color w:val="000000" w:themeColor="text1"/>
          <w:lang w:val="lv-LV" w:eastAsia="lv-LV" w:bidi="lv-LV"/>
        </w:rPr>
        <w:t>.</w:t>
      </w:r>
      <w:r w:rsidR="001A4664" w:rsidRPr="0EBC86D6">
        <w:rPr>
          <w:rFonts w:asciiTheme="majorBidi" w:hAnsiTheme="majorBidi" w:cstheme="majorBidi"/>
          <w:color w:val="000000" w:themeColor="text1"/>
          <w:lang w:val="lv-LV" w:eastAsia="lv-LV" w:bidi="lv-LV"/>
        </w:rPr>
        <w:t xml:space="preserve"> </w:t>
      </w:r>
      <w:r w:rsidR="001A4664" w:rsidRPr="0EBC86D6">
        <w:rPr>
          <w:rFonts w:asciiTheme="majorBidi" w:hAnsiTheme="majorBidi" w:cstheme="majorBidi"/>
          <w:lang w:val="lv-LV"/>
        </w:rPr>
        <w:t>Reformas ieviešanas teritorija ir Latvija. Reformas īstenošanai plānot</w:t>
      </w:r>
      <w:r w:rsidR="006F4885" w:rsidRPr="0EBC86D6">
        <w:rPr>
          <w:rFonts w:asciiTheme="majorBidi" w:hAnsiTheme="majorBidi" w:cstheme="majorBidi"/>
          <w:lang w:val="lv-LV"/>
        </w:rPr>
        <w:t xml:space="preserve">ais projekts </w:t>
      </w:r>
      <w:r w:rsidR="001A4664" w:rsidRPr="0EBC86D6">
        <w:rPr>
          <w:rFonts w:asciiTheme="majorBidi" w:hAnsiTheme="majorBidi" w:cstheme="majorBidi"/>
          <w:lang w:val="lv-LV"/>
        </w:rPr>
        <w:t>nav saistīts ar pārrobežu un daudzvalstu projektiem</w:t>
      </w:r>
      <w:r w:rsidR="001A4664" w:rsidRPr="0EBC86D6">
        <w:rPr>
          <w:rFonts w:asciiTheme="majorBidi" w:eastAsia="Times New Roman" w:hAnsiTheme="majorBidi" w:cstheme="majorBidi"/>
          <w:lang w:val="lv-LV"/>
        </w:rPr>
        <w:t xml:space="preserve"> un nepārklājas ar </w:t>
      </w:r>
      <w:r w:rsidR="004F23D2" w:rsidRPr="0EBC86D6">
        <w:rPr>
          <w:rFonts w:asciiTheme="majorBidi" w:hAnsiTheme="majorBidi" w:cstheme="majorBidi"/>
          <w:lang w:val="lv-LV"/>
        </w:rPr>
        <w:t>citiem IUB informācijas un komunikācijas tehnoloģiju projektiem</w:t>
      </w:r>
      <w:r w:rsidR="003A5F44" w:rsidRPr="0EBC86D6">
        <w:rPr>
          <w:rFonts w:asciiTheme="majorBidi" w:eastAsia="Times New Roman" w:hAnsiTheme="majorBidi" w:cstheme="majorBidi"/>
          <w:lang w:val="lv-LV"/>
        </w:rPr>
        <w:t xml:space="preserve">, tai skaitā </w:t>
      </w:r>
      <w:r w:rsidR="001A4664" w:rsidRPr="0EBC86D6">
        <w:rPr>
          <w:rFonts w:asciiTheme="majorBidi" w:eastAsia="Times New Roman" w:hAnsiTheme="majorBidi" w:cstheme="majorBidi"/>
          <w:lang w:val="lv-LV"/>
        </w:rPr>
        <w:t xml:space="preserve"> </w:t>
      </w:r>
      <w:r w:rsidR="00D74500" w:rsidRPr="0EBC86D6">
        <w:rPr>
          <w:rFonts w:asciiTheme="majorBidi" w:eastAsia="Times New Roman" w:hAnsiTheme="majorBidi" w:cstheme="majorBidi"/>
          <w:lang w:val="lv-LV"/>
        </w:rPr>
        <w:t>citiem valsts un ārvalstu finanšu atbalsta instrumentiem</w:t>
      </w:r>
      <w:r w:rsidR="001A4664" w:rsidRPr="0EBC86D6">
        <w:rPr>
          <w:rFonts w:asciiTheme="majorBidi" w:eastAsia="Times New Roman" w:hAnsiTheme="majorBidi" w:cstheme="majorBidi"/>
          <w:lang w:val="lv-LV"/>
        </w:rPr>
        <w:t>.</w:t>
      </w:r>
      <w:r w:rsidR="009B28E9" w:rsidRPr="0EBC86D6">
        <w:rPr>
          <w:rFonts w:asciiTheme="majorBidi" w:eastAsia="Times New Roman" w:hAnsiTheme="majorBidi" w:cstheme="majorBidi"/>
          <w:lang w:val="lv-LV"/>
        </w:rPr>
        <w:t xml:space="preserve"> Projekts </w:t>
      </w:r>
      <w:r w:rsidR="009B28E9" w:rsidRPr="0EBC86D6">
        <w:rPr>
          <w:rFonts w:asciiTheme="majorBidi" w:hAnsiTheme="majorBidi" w:cstheme="majorBidi"/>
          <w:lang w:val="lv-LV"/>
        </w:rPr>
        <w:t xml:space="preserve">tiks īstenots valsts īpašumā </w:t>
      </w:r>
      <w:r w:rsidR="00C32B3E" w:rsidRPr="0EBC86D6">
        <w:rPr>
          <w:rFonts w:asciiTheme="majorBidi" w:hAnsiTheme="majorBidi" w:cstheme="majorBidi"/>
          <w:lang w:val="lv-LV"/>
        </w:rPr>
        <w:t xml:space="preserve">un IUB pārziņā </w:t>
      </w:r>
      <w:r w:rsidR="009B28E9" w:rsidRPr="0EBC86D6">
        <w:rPr>
          <w:rFonts w:asciiTheme="majorBidi" w:hAnsiTheme="majorBidi" w:cstheme="majorBidi"/>
          <w:lang w:val="lv-LV"/>
        </w:rPr>
        <w:t>esošajos digitālajos risinājumos</w:t>
      </w:r>
      <w:r w:rsidR="00C32B3E" w:rsidRPr="0EBC86D6">
        <w:rPr>
          <w:rFonts w:asciiTheme="majorBidi" w:hAnsiTheme="majorBidi" w:cstheme="majorBidi"/>
          <w:lang w:val="lv-LV"/>
        </w:rPr>
        <w:t>, saglabājot IUB īpašumtiesības u</w:t>
      </w:r>
      <w:r w:rsidR="00047B77" w:rsidRPr="0EBC86D6">
        <w:rPr>
          <w:rFonts w:asciiTheme="majorBidi" w:hAnsiTheme="majorBidi" w:cstheme="majorBidi"/>
          <w:lang w:val="lv-LV"/>
        </w:rPr>
        <w:t xml:space="preserve">z digitālo </w:t>
      </w:r>
      <w:r w:rsidR="009B28E9" w:rsidRPr="0EBC86D6">
        <w:rPr>
          <w:rFonts w:asciiTheme="majorBidi" w:hAnsiTheme="majorBidi" w:cstheme="majorBidi"/>
          <w:lang w:val="lv-LV"/>
        </w:rPr>
        <w:t>risinājumu kopumā un uz programmatūras pirmkodiem, kas ļauj modificēt programmatūru vai arī nodot to pilnveidošanai trešajām pusēm</w:t>
      </w:r>
      <w:r w:rsidR="00047B77" w:rsidRPr="0EBC86D6">
        <w:rPr>
          <w:rFonts w:asciiTheme="majorBidi" w:hAnsiTheme="majorBidi" w:cstheme="majorBidi"/>
          <w:lang w:val="lv-LV"/>
        </w:rPr>
        <w:t>.</w:t>
      </w:r>
    </w:p>
    <w:p w14:paraId="39B926EE" w14:textId="4ACDF510" w:rsidR="00F138D2" w:rsidRPr="00EE5D90" w:rsidRDefault="008967D1" w:rsidP="00157F73">
      <w:pPr>
        <w:pStyle w:val="BodyText2"/>
        <w:shd w:val="clear" w:color="auto" w:fill="auto"/>
        <w:spacing w:before="0" w:after="0" w:line="240" w:lineRule="auto"/>
        <w:ind w:left="20" w:right="20" w:firstLine="560"/>
        <w:rPr>
          <w:rFonts w:asciiTheme="majorBidi" w:hAnsiTheme="majorBidi" w:cstheme="majorBidi"/>
          <w:sz w:val="24"/>
          <w:szCs w:val="24"/>
          <w:lang w:val="lv-LV"/>
        </w:rPr>
      </w:pPr>
      <w:r>
        <w:rPr>
          <w:rFonts w:asciiTheme="majorBidi" w:hAnsiTheme="majorBidi" w:cstheme="majorBidi"/>
          <w:color w:val="000000" w:themeColor="text1"/>
          <w:sz w:val="24"/>
          <w:szCs w:val="24"/>
          <w:lang w:val="lv-LV" w:eastAsia="lv-LV" w:bidi="lv-LV"/>
        </w:rPr>
        <w:t xml:space="preserve">7. </w:t>
      </w:r>
      <w:r w:rsidR="00F138D2" w:rsidRPr="4E73AE63">
        <w:rPr>
          <w:rFonts w:asciiTheme="majorBidi" w:hAnsiTheme="majorBidi" w:cstheme="majorBidi"/>
          <w:color w:val="000000" w:themeColor="text1"/>
          <w:sz w:val="24"/>
          <w:szCs w:val="24"/>
          <w:lang w:val="lv-LV" w:eastAsia="lv-LV" w:bidi="lv-LV"/>
        </w:rPr>
        <w:t xml:space="preserve">Reformas ietvaros komercdarbības atbalsts nav plānots </w:t>
      </w:r>
      <w:r w:rsidR="730EA0C9" w:rsidRPr="4E73AE63">
        <w:rPr>
          <w:rFonts w:asciiTheme="majorBidi" w:hAnsiTheme="majorBidi" w:cstheme="majorBidi"/>
          <w:color w:val="000000" w:themeColor="text1"/>
          <w:sz w:val="24"/>
          <w:szCs w:val="24"/>
          <w:lang w:val="lv-LV" w:eastAsia="lv-LV" w:bidi="lv-LV"/>
        </w:rPr>
        <w:t xml:space="preserve">un </w:t>
      </w:r>
      <w:r w:rsidR="009E5C9C" w:rsidRPr="4E73AE63">
        <w:rPr>
          <w:rFonts w:asciiTheme="majorBidi" w:hAnsiTheme="majorBidi" w:cstheme="majorBidi"/>
          <w:color w:val="000000" w:themeColor="text1"/>
          <w:sz w:val="24"/>
          <w:szCs w:val="24"/>
          <w:lang w:val="lv-LV" w:eastAsia="lv-LV" w:bidi="lv-LV"/>
        </w:rPr>
        <w:t xml:space="preserve"> plānot</w:t>
      </w:r>
      <w:r w:rsidR="00E270BC" w:rsidRPr="4E73AE63">
        <w:rPr>
          <w:rFonts w:asciiTheme="majorBidi" w:hAnsiTheme="majorBidi" w:cstheme="majorBidi"/>
          <w:color w:val="000000" w:themeColor="text1"/>
          <w:sz w:val="24"/>
          <w:szCs w:val="24"/>
          <w:lang w:val="lv-LV" w:eastAsia="lv-LV" w:bidi="lv-LV"/>
        </w:rPr>
        <w:t>ais projekts</w:t>
      </w:r>
      <w:r w:rsidR="009E5C9C" w:rsidRPr="4E73AE63">
        <w:rPr>
          <w:rFonts w:asciiTheme="majorBidi" w:hAnsiTheme="majorBidi" w:cstheme="majorBidi"/>
          <w:color w:val="000000" w:themeColor="text1"/>
          <w:sz w:val="24"/>
          <w:szCs w:val="24"/>
          <w:lang w:val="lv-LV" w:eastAsia="lv-LV" w:bidi="lv-LV"/>
        </w:rPr>
        <w:t xml:space="preserve"> sekmēs Latvijas Valdības rīcības plāna Deklarācijā par </w:t>
      </w:r>
      <w:r w:rsidR="007F67EC" w:rsidRPr="4E73AE63">
        <w:rPr>
          <w:rFonts w:asciiTheme="majorBidi" w:hAnsiTheme="majorBidi" w:cstheme="majorBidi"/>
          <w:color w:val="000000" w:themeColor="text1"/>
          <w:sz w:val="24"/>
          <w:szCs w:val="24"/>
          <w:lang w:val="lv-LV" w:eastAsia="lv-LV" w:bidi="lv-LV"/>
        </w:rPr>
        <w:t xml:space="preserve">Andra </w:t>
      </w:r>
      <w:r w:rsidR="00705628" w:rsidRPr="4E73AE63">
        <w:rPr>
          <w:rFonts w:asciiTheme="majorBidi" w:hAnsiTheme="majorBidi" w:cstheme="majorBidi"/>
          <w:color w:val="000000" w:themeColor="text1"/>
          <w:sz w:val="24"/>
          <w:szCs w:val="24"/>
          <w:lang w:val="lv-LV" w:eastAsia="lv-LV" w:bidi="lv-LV"/>
        </w:rPr>
        <w:t>Kulberga</w:t>
      </w:r>
      <w:r w:rsidR="009E5C9C" w:rsidRPr="4E73AE63">
        <w:rPr>
          <w:rFonts w:asciiTheme="majorBidi" w:hAnsiTheme="majorBidi" w:cstheme="majorBidi"/>
          <w:color w:val="000000" w:themeColor="text1"/>
          <w:sz w:val="24"/>
          <w:szCs w:val="24"/>
          <w:lang w:val="lv-LV" w:eastAsia="lv-LV" w:bidi="lv-LV"/>
        </w:rPr>
        <w:t xml:space="preserve"> vadītā Ministru kabineta iecerēto darbību īstenošan</w:t>
      </w:r>
      <w:r w:rsidR="006873DB" w:rsidRPr="4E73AE63">
        <w:rPr>
          <w:rFonts w:asciiTheme="majorBidi" w:hAnsiTheme="majorBidi" w:cstheme="majorBidi"/>
          <w:color w:val="000000" w:themeColor="text1"/>
          <w:sz w:val="24"/>
          <w:szCs w:val="24"/>
          <w:lang w:val="lv-LV" w:eastAsia="lv-LV" w:bidi="lv-LV"/>
        </w:rPr>
        <w:t>u</w:t>
      </w:r>
      <w:r w:rsidR="009E5C9C" w:rsidRPr="4E73AE63">
        <w:rPr>
          <w:rFonts w:asciiTheme="majorBidi" w:hAnsiTheme="majorBidi" w:cstheme="majorBidi"/>
          <w:color w:val="000000" w:themeColor="text1"/>
          <w:sz w:val="24"/>
          <w:szCs w:val="24"/>
          <w:lang w:val="lv-LV" w:eastAsia="lv-LV" w:bidi="lv-LV"/>
        </w:rPr>
        <w:t xml:space="preserve">, īpašu uzmanību pievēršot </w:t>
      </w:r>
      <w:r w:rsidR="00A759A8" w:rsidRPr="4E73AE63">
        <w:rPr>
          <w:rFonts w:asciiTheme="majorBidi" w:hAnsiTheme="majorBidi" w:cstheme="majorBidi"/>
          <w:color w:val="000000" w:themeColor="text1"/>
          <w:sz w:val="24"/>
          <w:szCs w:val="24"/>
          <w:lang w:val="lv-LV" w:eastAsia="lv-LV" w:bidi="lv-LV"/>
        </w:rPr>
        <w:t xml:space="preserve">publisko </w:t>
      </w:r>
      <w:r w:rsidR="00EB167A" w:rsidRPr="4E73AE63">
        <w:rPr>
          <w:rFonts w:asciiTheme="majorBidi" w:hAnsiTheme="majorBidi" w:cstheme="majorBidi"/>
          <w:color w:val="000000" w:themeColor="text1"/>
          <w:sz w:val="24"/>
          <w:szCs w:val="24"/>
          <w:lang w:val="lv-LV" w:eastAsia="lv-LV" w:bidi="lv-LV"/>
        </w:rPr>
        <w:t>iepirkumu atklātības</w:t>
      </w:r>
      <w:r w:rsidR="00A759A8" w:rsidRPr="4E73AE63">
        <w:rPr>
          <w:rFonts w:asciiTheme="majorBidi" w:hAnsiTheme="majorBidi" w:cstheme="majorBidi"/>
          <w:color w:val="000000" w:themeColor="text1"/>
          <w:sz w:val="24"/>
          <w:szCs w:val="24"/>
          <w:lang w:val="lv-LV" w:eastAsia="lv-LV" w:bidi="lv-LV"/>
        </w:rPr>
        <w:t xml:space="preserve"> </w:t>
      </w:r>
      <w:r w:rsidR="009E5C9C" w:rsidRPr="4E73AE63">
        <w:rPr>
          <w:rFonts w:asciiTheme="majorBidi" w:hAnsiTheme="majorBidi" w:cstheme="majorBidi"/>
          <w:color w:val="000000" w:themeColor="text1"/>
          <w:sz w:val="24"/>
          <w:szCs w:val="24"/>
          <w:lang w:val="lv-LV" w:eastAsia="lv-LV" w:bidi="lv-LV"/>
        </w:rPr>
        <w:t xml:space="preserve">uzlabošanai un </w:t>
      </w:r>
      <w:r w:rsidR="00A16FF0" w:rsidRPr="4E73AE63">
        <w:rPr>
          <w:rFonts w:asciiTheme="majorBidi" w:hAnsiTheme="majorBidi" w:cstheme="majorBidi"/>
          <w:color w:val="000000" w:themeColor="text1"/>
          <w:sz w:val="24"/>
          <w:szCs w:val="24"/>
          <w:lang w:val="lv-LV" w:eastAsia="lv-LV" w:bidi="lv-LV"/>
        </w:rPr>
        <w:t>plašāk</w:t>
      </w:r>
      <w:r w:rsidR="006873DB" w:rsidRPr="4E73AE63">
        <w:rPr>
          <w:rFonts w:asciiTheme="majorBidi" w:hAnsiTheme="majorBidi" w:cstheme="majorBidi"/>
          <w:color w:val="000000" w:themeColor="text1"/>
          <w:sz w:val="24"/>
          <w:szCs w:val="24"/>
          <w:lang w:val="lv-LV" w:eastAsia="lv-LV" w:bidi="lv-LV"/>
        </w:rPr>
        <w:t>ai</w:t>
      </w:r>
      <w:r w:rsidR="00A16FF0" w:rsidRPr="4E73AE63">
        <w:rPr>
          <w:rFonts w:asciiTheme="majorBidi" w:hAnsiTheme="majorBidi" w:cstheme="majorBidi"/>
          <w:color w:val="000000" w:themeColor="text1"/>
          <w:sz w:val="24"/>
          <w:szCs w:val="24"/>
          <w:lang w:val="lv-LV" w:eastAsia="lv-LV" w:bidi="lv-LV"/>
        </w:rPr>
        <w:t xml:space="preserve"> datu pieejamības </w:t>
      </w:r>
      <w:r w:rsidR="00A52813" w:rsidRPr="4E73AE63">
        <w:rPr>
          <w:rFonts w:asciiTheme="majorBidi" w:hAnsiTheme="majorBidi" w:cstheme="majorBidi"/>
          <w:color w:val="000000" w:themeColor="text1"/>
          <w:sz w:val="24"/>
          <w:szCs w:val="24"/>
          <w:lang w:val="lv-LV" w:eastAsia="lv-LV" w:bidi="lv-LV"/>
        </w:rPr>
        <w:t>nod</w:t>
      </w:r>
      <w:r w:rsidR="002D45A8" w:rsidRPr="4E73AE63">
        <w:rPr>
          <w:rFonts w:asciiTheme="majorBidi" w:hAnsiTheme="majorBidi" w:cstheme="majorBidi"/>
          <w:color w:val="000000" w:themeColor="text1"/>
          <w:sz w:val="24"/>
          <w:szCs w:val="24"/>
          <w:lang w:val="lv-LV" w:eastAsia="lv-LV" w:bidi="lv-LV"/>
        </w:rPr>
        <w:t>ro</w:t>
      </w:r>
      <w:r w:rsidR="00A52813" w:rsidRPr="4E73AE63">
        <w:rPr>
          <w:rFonts w:asciiTheme="majorBidi" w:hAnsiTheme="majorBidi" w:cstheme="majorBidi"/>
          <w:color w:val="000000" w:themeColor="text1"/>
          <w:sz w:val="24"/>
          <w:szCs w:val="24"/>
          <w:lang w:val="lv-LV" w:eastAsia="lv-LV" w:bidi="lv-LV"/>
        </w:rPr>
        <w:t>šināšana</w:t>
      </w:r>
      <w:r w:rsidR="002D45A8" w:rsidRPr="4E73AE63">
        <w:rPr>
          <w:rFonts w:asciiTheme="majorBidi" w:hAnsiTheme="majorBidi" w:cstheme="majorBidi"/>
          <w:color w:val="000000" w:themeColor="text1"/>
          <w:sz w:val="24"/>
          <w:szCs w:val="24"/>
          <w:lang w:val="lv-LV" w:eastAsia="lv-LV" w:bidi="lv-LV"/>
        </w:rPr>
        <w:t>i</w:t>
      </w:r>
      <w:r w:rsidR="009E5C9C" w:rsidRPr="4E73AE63">
        <w:rPr>
          <w:rFonts w:asciiTheme="majorBidi" w:hAnsiTheme="majorBidi" w:cstheme="majorBidi"/>
          <w:color w:val="000000" w:themeColor="text1"/>
          <w:sz w:val="24"/>
          <w:szCs w:val="24"/>
          <w:lang w:val="lv-LV" w:eastAsia="lv-LV" w:bidi="lv-LV"/>
        </w:rPr>
        <w:t>.</w:t>
      </w:r>
    </w:p>
    <w:p w14:paraId="422A79E8" w14:textId="41D8707C" w:rsidR="00F138D2" w:rsidRPr="00EE5D90" w:rsidRDefault="008967D1" w:rsidP="00157F73">
      <w:pPr>
        <w:spacing w:after="0" w:line="240" w:lineRule="auto"/>
        <w:ind w:firstLine="720"/>
        <w:jc w:val="both"/>
        <w:rPr>
          <w:rFonts w:asciiTheme="majorBidi" w:hAnsiTheme="majorBidi" w:cstheme="majorBidi"/>
          <w:lang w:val="lv-LV"/>
        </w:rPr>
      </w:pPr>
      <w:r>
        <w:rPr>
          <w:rFonts w:asciiTheme="majorBidi" w:hAnsiTheme="majorBidi" w:cstheme="majorBidi"/>
          <w:color w:val="000000"/>
          <w:lang w:val="lv-LV" w:eastAsia="lv-LV" w:bidi="lv-LV"/>
        </w:rPr>
        <w:t xml:space="preserve">8. </w:t>
      </w:r>
      <w:r w:rsidR="00F138D2" w:rsidRPr="00EE5D90">
        <w:rPr>
          <w:rFonts w:asciiTheme="majorBidi" w:hAnsiTheme="majorBidi" w:cstheme="majorBidi"/>
          <w:color w:val="000000"/>
          <w:lang w:val="lv-LV" w:eastAsia="lv-LV" w:bidi="lv-LV"/>
        </w:rPr>
        <w:t>Par reformas īstenošanu atbildīgā nozares ministrija būs Finanšu ministrija (turpmāk - FM).</w:t>
      </w:r>
    </w:p>
    <w:p w14:paraId="0F4EFDD1" w14:textId="639A1725" w:rsidR="001D335E" w:rsidRPr="00EE5D90" w:rsidRDefault="001D335E" w:rsidP="00AC18D9">
      <w:pPr>
        <w:spacing w:after="0" w:line="240" w:lineRule="auto"/>
        <w:ind w:firstLine="720"/>
        <w:jc w:val="both"/>
        <w:rPr>
          <w:rFonts w:asciiTheme="majorBidi" w:hAnsiTheme="majorBidi" w:cstheme="majorBidi"/>
          <w:lang w:val="lv-LV"/>
        </w:rPr>
      </w:pPr>
      <w:r w:rsidRPr="00EE5D90">
        <w:rPr>
          <w:rFonts w:asciiTheme="majorBidi" w:hAnsiTheme="majorBidi" w:cstheme="majorBidi"/>
          <w:lang w:val="lv-LV"/>
        </w:rPr>
        <w:t xml:space="preserve"> </w:t>
      </w:r>
    </w:p>
    <w:p w14:paraId="1E4B843C" w14:textId="0B37A687" w:rsidR="002913D5" w:rsidRPr="008F090B" w:rsidRDefault="009D3F0F" w:rsidP="008F090B">
      <w:pPr>
        <w:spacing w:after="240" w:line="240" w:lineRule="auto"/>
        <w:jc w:val="center"/>
        <w:rPr>
          <w:rFonts w:asciiTheme="majorBidi" w:hAnsiTheme="majorBidi" w:cstheme="majorBidi"/>
          <w:b/>
          <w:bCs/>
          <w:sz w:val="28"/>
          <w:szCs w:val="28"/>
          <w:lang w:val="lv-LV"/>
        </w:rPr>
      </w:pPr>
      <w:r w:rsidRPr="008F090B">
        <w:rPr>
          <w:rFonts w:asciiTheme="majorBidi" w:hAnsiTheme="majorBidi" w:cstheme="majorBidi"/>
          <w:b/>
          <w:bCs/>
          <w:sz w:val="28"/>
          <w:szCs w:val="28"/>
          <w:lang w:val="lv-LV"/>
        </w:rPr>
        <w:t>1</w:t>
      </w:r>
      <w:r w:rsidR="001D335E" w:rsidRPr="008F090B">
        <w:rPr>
          <w:rFonts w:asciiTheme="majorBidi" w:hAnsiTheme="majorBidi" w:cstheme="majorBidi"/>
          <w:b/>
          <w:bCs/>
          <w:sz w:val="28"/>
          <w:szCs w:val="28"/>
          <w:lang w:val="lv-LV"/>
        </w:rPr>
        <w:t xml:space="preserve">. </w:t>
      </w:r>
      <w:r w:rsidR="008423D9" w:rsidRPr="008F090B">
        <w:rPr>
          <w:rFonts w:asciiTheme="majorBidi" w:hAnsiTheme="majorBidi" w:cstheme="majorBidi"/>
          <w:b/>
          <w:bCs/>
          <w:sz w:val="28"/>
          <w:szCs w:val="28"/>
          <w:lang w:val="lv-LV"/>
        </w:rPr>
        <w:t>Projekta apraksts</w:t>
      </w:r>
    </w:p>
    <w:p w14:paraId="3C6F900C" w14:textId="3A86D430" w:rsidR="65079020" w:rsidRPr="00EE5D90" w:rsidRDefault="00CE51EF" w:rsidP="004E78A7">
      <w:pPr>
        <w:spacing w:after="0" w:line="240" w:lineRule="auto"/>
        <w:ind w:firstLine="720"/>
        <w:jc w:val="both"/>
        <w:rPr>
          <w:rFonts w:asciiTheme="majorBidi" w:hAnsiTheme="majorBidi" w:cstheme="majorBidi"/>
          <w:lang w:val="lv-LV"/>
        </w:rPr>
      </w:pPr>
      <w:r>
        <w:rPr>
          <w:rFonts w:asciiTheme="majorBidi" w:eastAsia="Times New Roman" w:hAnsiTheme="majorBidi" w:cstheme="majorBidi"/>
          <w:lang w:val="lv-LV"/>
        </w:rPr>
        <w:t xml:space="preserve">9. </w:t>
      </w:r>
      <w:r w:rsidR="00DE2023" w:rsidRPr="6CE4FF26">
        <w:rPr>
          <w:rFonts w:asciiTheme="majorBidi" w:eastAsia="Times New Roman" w:hAnsiTheme="majorBidi" w:cstheme="majorBidi"/>
          <w:lang w:val="lv-LV"/>
        </w:rPr>
        <w:t>FM</w:t>
      </w:r>
      <w:r w:rsidR="005811DE" w:rsidRPr="6CE4FF26">
        <w:rPr>
          <w:rFonts w:asciiTheme="majorBidi" w:eastAsia="Times New Roman" w:hAnsiTheme="majorBidi" w:cstheme="majorBidi"/>
          <w:lang w:val="lv-LV"/>
        </w:rPr>
        <w:t xml:space="preserve"> </w:t>
      </w:r>
      <w:r w:rsidR="004D5875" w:rsidRPr="6CE4FF26">
        <w:rPr>
          <w:rFonts w:asciiTheme="majorBidi" w:eastAsia="Times New Roman" w:hAnsiTheme="majorBidi" w:cstheme="majorBidi"/>
          <w:lang w:val="lv-LV"/>
        </w:rPr>
        <w:t xml:space="preserve">virzītie </w:t>
      </w:r>
      <w:r w:rsidR="65079020" w:rsidRPr="6CE4FF26">
        <w:rPr>
          <w:rFonts w:asciiTheme="majorBidi" w:eastAsia="Times New Roman" w:hAnsiTheme="majorBidi" w:cstheme="majorBidi"/>
          <w:lang w:val="lv-LV"/>
        </w:rPr>
        <w:t xml:space="preserve">Publisko iepirkumu likuma </w:t>
      </w:r>
      <w:r w:rsidR="002237B3">
        <w:rPr>
          <w:rFonts w:asciiTheme="majorBidi" w:eastAsia="Times New Roman" w:hAnsiTheme="majorBidi" w:cstheme="majorBidi"/>
          <w:lang w:val="lv-LV"/>
        </w:rPr>
        <w:t>un Sabiedrisko pakalpojumu sniedzēj</w:t>
      </w:r>
      <w:r w:rsidR="004E78A7">
        <w:rPr>
          <w:rFonts w:asciiTheme="majorBidi" w:eastAsia="Times New Roman" w:hAnsiTheme="majorBidi" w:cstheme="majorBidi"/>
          <w:lang w:val="lv-LV"/>
        </w:rPr>
        <w:t xml:space="preserve">u iepirkumu likuma </w:t>
      </w:r>
      <w:r w:rsidR="65079020" w:rsidRPr="6CE4FF26">
        <w:rPr>
          <w:rFonts w:asciiTheme="majorBidi" w:eastAsia="Times New Roman" w:hAnsiTheme="majorBidi" w:cstheme="majorBidi"/>
          <w:lang w:val="lv-LV"/>
        </w:rPr>
        <w:t>grozījumi</w:t>
      </w:r>
      <w:r w:rsidR="00364910" w:rsidRPr="6CE4FF26">
        <w:rPr>
          <w:rFonts w:asciiTheme="majorBidi" w:eastAsia="Times New Roman" w:hAnsiTheme="majorBidi" w:cstheme="majorBidi"/>
          <w:lang w:val="lv-LV"/>
        </w:rPr>
        <w:t xml:space="preserve"> (</w:t>
      </w:r>
      <w:hyperlink r:id="rId11">
        <w:r w:rsidR="00364910" w:rsidRPr="6CE4FF26">
          <w:rPr>
            <w:rStyle w:val="Hyperlink"/>
            <w:rFonts w:asciiTheme="majorBidi" w:eastAsia="Times New Roman" w:hAnsiTheme="majorBidi" w:cstheme="majorBidi"/>
            <w:lang w:val="lv-LV"/>
          </w:rPr>
          <w:t>Grozījumi Publisko iepirkumu likumā</w:t>
        </w:r>
      </w:hyperlink>
      <w:r w:rsidR="004E78A7" w:rsidRPr="004E78A7">
        <w:rPr>
          <w:lang w:val="lv-LV"/>
        </w:rPr>
        <w:t xml:space="preserve">, </w:t>
      </w:r>
      <w:hyperlink r:id="rId12" w:history="1">
        <w:r w:rsidR="004E78A7" w:rsidRPr="004E78A7">
          <w:rPr>
            <w:rStyle w:val="Hyperlink"/>
            <w:rFonts w:asciiTheme="majorBidi" w:hAnsiTheme="majorBidi" w:cstheme="majorBidi"/>
            <w:lang w:val="lv-LV"/>
          </w:rPr>
          <w:t>Grozījumi Sabiedrisko pakalpojumu sniedzēju iepirkumu likumā</w:t>
        </w:r>
      </w:hyperlink>
      <w:r w:rsidR="00364910" w:rsidRPr="6CE4FF26">
        <w:rPr>
          <w:rFonts w:asciiTheme="majorBidi" w:eastAsia="Times New Roman" w:hAnsiTheme="majorBidi" w:cstheme="majorBidi"/>
          <w:lang w:val="lv-LV"/>
        </w:rPr>
        <w:t>)</w:t>
      </w:r>
      <w:r w:rsidR="004D5875" w:rsidRPr="6CE4FF26">
        <w:rPr>
          <w:rFonts w:asciiTheme="majorBidi" w:eastAsia="Times New Roman" w:hAnsiTheme="majorBidi" w:cstheme="majorBidi"/>
          <w:lang w:val="lv-LV"/>
        </w:rPr>
        <w:t xml:space="preserve">, kas </w:t>
      </w:r>
      <w:r w:rsidR="00711235" w:rsidRPr="6CE4FF26">
        <w:rPr>
          <w:rFonts w:asciiTheme="majorBidi" w:eastAsia="Times New Roman" w:hAnsiTheme="majorBidi" w:cstheme="majorBidi"/>
          <w:lang w:val="lv-LV"/>
        </w:rPr>
        <w:t xml:space="preserve">Saeimā </w:t>
      </w:r>
      <w:r w:rsidR="00E9358E" w:rsidRPr="6CE4FF26">
        <w:rPr>
          <w:rFonts w:asciiTheme="majorBidi" w:eastAsia="Times New Roman" w:hAnsiTheme="majorBidi" w:cstheme="majorBidi"/>
          <w:lang w:val="lv-LV"/>
        </w:rPr>
        <w:t xml:space="preserve">pieņemti 2026. gada 14. </w:t>
      </w:r>
      <w:r w:rsidR="00C66C77" w:rsidRPr="6CE4FF26">
        <w:rPr>
          <w:rFonts w:asciiTheme="majorBidi" w:eastAsia="Times New Roman" w:hAnsiTheme="majorBidi" w:cstheme="majorBidi"/>
          <w:lang w:val="lv-LV"/>
        </w:rPr>
        <w:t>m</w:t>
      </w:r>
      <w:r w:rsidR="00E9358E" w:rsidRPr="6CE4FF26">
        <w:rPr>
          <w:rFonts w:asciiTheme="majorBidi" w:eastAsia="Times New Roman" w:hAnsiTheme="majorBidi" w:cstheme="majorBidi"/>
          <w:lang w:val="lv-LV"/>
        </w:rPr>
        <w:t>aijā</w:t>
      </w:r>
      <w:r w:rsidR="00C66C77" w:rsidRPr="6CE4FF26">
        <w:rPr>
          <w:rFonts w:asciiTheme="majorBidi" w:eastAsia="Times New Roman" w:hAnsiTheme="majorBidi" w:cstheme="majorBidi"/>
          <w:lang w:val="lv-LV"/>
        </w:rPr>
        <w:t xml:space="preserve"> un stās</w:t>
      </w:r>
      <w:r w:rsidR="0096222F" w:rsidRPr="6CE4FF26">
        <w:rPr>
          <w:rFonts w:asciiTheme="majorBidi" w:eastAsia="Times New Roman" w:hAnsiTheme="majorBidi" w:cstheme="majorBidi"/>
          <w:lang w:val="lv-LV"/>
        </w:rPr>
        <w:t>ies</w:t>
      </w:r>
      <w:r w:rsidR="00C66C77" w:rsidRPr="6CE4FF26">
        <w:rPr>
          <w:rFonts w:asciiTheme="majorBidi" w:eastAsia="Times New Roman" w:hAnsiTheme="majorBidi" w:cstheme="majorBidi"/>
          <w:lang w:val="lv-LV"/>
        </w:rPr>
        <w:t xml:space="preserve"> spēkā pakāpeniski</w:t>
      </w:r>
      <w:r w:rsidR="00E9358E" w:rsidRPr="6CE4FF26">
        <w:rPr>
          <w:rFonts w:asciiTheme="majorBidi" w:eastAsia="Times New Roman" w:hAnsiTheme="majorBidi" w:cstheme="majorBidi"/>
          <w:lang w:val="lv-LV"/>
        </w:rPr>
        <w:t>,</w:t>
      </w:r>
      <w:r w:rsidR="65079020" w:rsidRPr="6CE4FF26">
        <w:rPr>
          <w:rFonts w:asciiTheme="majorBidi" w:eastAsia="Times New Roman" w:hAnsiTheme="majorBidi" w:cstheme="majorBidi"/>
          <w:lang w:val="lv-LV"/>
        </w:rPr>
        <w:t xml:space="preserve"> paredz, ka vairākas tiesību normas (</w:t>
      </w:r>
      <w:r w:rsidR="0040249A" w:rsidRPr="6CE4FF26">
        <w:rPr>
          <w:rFonts w:asciiTheme="majorBidi" w:eastAsia="Times New Roman" w:hAnsiTheme="majorBidi" w:cstheme="majorBidi"/>
          <w:lang w:val="lv-LV"/>
        </w:rPr>
        <w:t xml:space="preserve">tai skaitā </w:t>
      </w:r>
      <w:r w:rsidR="65079020" w:rsidRPr="6CE4FF26">
        <w:rPr>
          <w:rFonts w:asciiTheme="majorBidi" w:eastAsia="Times New Roman" w:hAnsiTheme="majorBidi" w:cstheme="majorBidi"/>
          <w:lang w:val="lv-LV"/>
        </w:rPr>
        <w:t xml:space="preserve">līgumcenu sliekšņi un </w:t>
      </w:r>
      <w:r w:rsidR="49DE8633" w:rsidRPr="6CE4FF26">
        <w:rPr>
          <w:rFonts w:asciiTheme="majorBidi" w:eastAsia="Times New Roman" w:hAnsiTheme="majorBidi" w:cstheme="majorBidi"/>
          <w:lang w:val="lv-LV"/>
        </w:rPr>
        <w:t>e-veidlapa</w:t>
      </w:r>
      <w:r w:rsidR="65079020" w:rsidRPr="6CE4FF26">
        <w:rPr>
          <w:rFonts w:asciiTheme="majorBidi" w:eastAsia="Times New Roman" w:hAnsiTheme="majorBidi" w:cstheme="majorBidi"/>
          <w:lang w:val="lv-LV"/>
        </w:rPr>
        <w:t xml:space="preserve">s </w:t>
      </w:r>
      <w:r w:rsidR="41FBFA62" w:rsidRPr="6CE4FF26">
        <w:rPr>
          <w:rFonts w:asciiTheme="majorBidi" w:eastAsia="Times New Roman" w:hAnsiTheme="majorBidi" w:cstheme="majorBidi"/>
          <w:lang w:val="lv-LV"/>
        </w:rPr>
        <w:t>vienkāršota iepirkuma izsludināšanai</w:t>
      </w:r>
      <w:r w:rsidR="65079020" w:rsidRPr="6CE4FF26">
        <w:rPr>
          <w:rFonts w:asciiTheme="majorBidi" w:eastAsia="Times New Roman" w:hAnsiTheme="majorBidi" w:cstheme="majorBidi"/>
          <w:lang w:val="lv-LV"/>
        </w:rPr>
        <w:t xml:space="preserve"> </w:t>
      </w:r>
      <w:r w:rsidR="00795440" w:rsidRPr="6CE4FF26">
        <w:rPr>
          <w:rFonts w:asciiTheme="majorBidi" w:eastAsia="Times New Roman" w:hAnsiTheme="majorBidi" w:cstheme="majorBidi"/>
          <w:lang w:val="lv-LV"/>
        </w:rPr>
        <w:t>IUB</w:t>
      </w:r>
      <w:r w:rsidR="65079020" w:rsidRPr="6CE4FF26">
        <w:rPr>
          <w:rFonts w:asciiTheme="majorBidi" w:eastAsia="Times New Roman" w:hAnsiTheme="majorBidi" w:cstheme="majorBidi"/>
          <w:lang w:val="lv-LV"/>
        </w:rPr>
        <w:t xml:space="preserve"> tīmekļvietnē līdz Eiropas Savienības līgumcenu robežvērtībām; iepirkumu plāni; faktiskie izdevumi) stājas spēkā ar 2028. gada 1. janvāri. Šāds pārejas noteikums ir paredzēts, lai </w:t>
      </w:r>
      <w:r w:rsidR="00FA4C7C" w:rsidRPr="6CE4FF26">
        <w:rPr>
          <w:rFonts w:asciiTheme="majorBidi" w:eastAsia="Times New Roman" w:hAnsiTheme="majorBidi" w:cstheme="majorBidi"/>
          <w:lang w:val="lv-LV"/>
        </w:rPr>
        <w:t>IUB</w:t>
      </w:r>
      <w:r w:rsidR="5D744D3D" w:rsidRPr="6CE4FF26">
        <w:rPr>
          <w:rFonts w:asciiTheme="majorBidi" w:eastAsia="Times New Roman" w:hAnsiTheme="majorBidi" w:cstheme="majorBidi"/>
          <w:lang w:val="lv-LV"/>
        </w:rPr>
        <w:t xml:space="preserve"> </w:t>
      </w:r>
      <w:r w:rsidR="65079020" w:rsidRPr="6CE4FF26">
        <w:rPr>
          <w:rFonts w:asciiTheme="majorBidi" w:eastAsia="Times New Roman" w:hAnsiTheme="majorBidi" w:cstheme="majorBidi"/>
          <w:lang w:val="lv-LV"/>
        </w:rPr>
        <w:t>ieviestu digitālos risinājumus Publikāciju vadības sistēmā (</w:t>
      </w:r>
      <w:r w:rsidR="00A47C84" w:rsidRPr="6CE4FF26">
        <w:rPr>
          <w:rFonts w:asciiTheme="majorBidi" w:eastAsia="Times New Roman" w:hAnsiTheme="majorBidi" w:cstheme="majorBidi"/>
          <w:lang w:val="lv-LV"/>
        </w:rPr>
        <w:t xml:space="preserve">turpmāk – </w:t>
      </w:r>
      <w:r w:rsidR="65079020" w:rsidRPr="6CE4FF26">
        <w:rPr>
          <w:rFonts w:asciiTheme="majorBidi" w:eastAsia="Times New Roman" w:hAnsiTheme="majorBidi" w:cstheme="majorBidi"/>
          <w:lang w:val="lv-LV"/>
        </w:rPr>
        <w:t>PVS) datu  apstrādei un publiskošanai, kā arī datu nodošanas automatizācijas risinājumiem.</w:t>
      </w:r>
      <w:r w:rsidR="0E317C90" w:rsidRPr="6CE4FF26">
        <w:rPr>
          <w:rFonts w:asciiTheme="majorBidi" w:eastAsia="Times New Roman" w:hAnsiTheme="majorBidi" w:cstheme="majorBidi"/>
          <w:lang w:val="lv-LV"/>
        </w:rPr>
        <w:t xml:space="preserve"> </w:t>
      </w:r>
      <w:r w:rsidR="00241991" w:rsidRPr="6CE4FF26">
        <w:rPr>
          <w:rFonts w:asciiTheme="majorBidi" w:eastAsia="Times New Roman" w:hAnsiTheme="majorBidi" w:cstheme="majorBidi"/>
          <w:lang w:val="lv-LV"/>
        </w:rPr>
        <w:t xml:space="preserve">Jau 2026. </w:t>
      </w:r>
      <w:r w:rsidR="00755983" w:rsidRPr="6CE4FF26">
        <w:rPr>
          <w:rFonts w:asciiTheme="majorBidi" w:eastAsia="Times New Roman" w:hAnsiTheme="majorBidi" w:cstheme="majorBidi"/>
          <w:lang w:val="lv-LV"/>
        </w:rPr>
        <w:t>g</w:t>
      </w:r>
      <w:r w:rsidR="00241991" w:rsidRPr="6CE4FF26">
        <w:rPr>
          <w:rFonts w:asciiTheme="majorBidi" w:eastAsia="Times New Roman" w:hAnsiTheme="majorBidi" w:cstheme="majorBidi"/>
          <w:lang w:val="lv-LV"/>
        </w:rPr>
        <w:t>adā</w:t>
      </w:r>
      <w:r w:rsidR="00A8396E" w:rsidRPr="6CE4FF26">
        <w:rPr>
          <w:rFonts w:asciiTheme="majorBidi" w:eastAsia="Times New Roman" w:hAnsiTheme="majorBidi" w:cstheme="majorBidi"/>
          <w:lang w:val="lv-LV"/>
        </w:rPr>
        <w:t xml:space="preserve"> no valsts pamatbudžeta līdzekļiem</w:t>
      </w:r>
      <w:r w:rsidR="00241991" w:rsidRPr="6CE4FF26">
        <w:rPr>
          <w:rFonts w:asciiTheme="majorBidi" w:eastAsia="Times New Roman" w:hAnsiTheme="majorBidi" w:cstheme="majorBidi"/>
          <w:lang w:val="lv-LV"/>
        </w:rPr>
        <w:t xml:space="preserve"> t</w:t>
      </w:r>
      <w:r w:rsidR="00755983" w:rsidRPr="6CE4FF26">
        <w:rPr>
          <w:rFonts w:asciiTheme="majorBidi" w:eastAsia="Times New Roman" w:hAnsiTheme="majorBidi" w:cstheme="majorBidi"/>
          <w:lang w:val="lv-LV"/>
        </w:rPr>
        <w:t>iks izstrādāti</w:t>
      </w:r>
      <w:r w:rsidR="00BC4C06" w:rsidRPr="6CE4FF26">
        <w:rPr>
          <w:rFonts w:asciiTheme="majorBidi" w:eastAsia="Times New Roman" w:hAnsiTheme="majorBidi" w:cstheme="majorBidi"/>
          <w:lang w:val="lv-LV"/>
        </w:rPr>
        <w:t xml:space="preserve"> </w:t>
      </w:r>
      <w:r w:rsidR="00BF517A" w:rsidRPr="6CE4FF26">
        <w:rPr>
          <w:rFonts w:asciiTheme="majorBidi" w:eastAsia="Times New Roman" w:hAnsiTheme="majorBidi" w:cstheme="majorBidi"/>
          <w:lang w:val="lv-LV"/>
        </w:rPr>
        <w:t xml:space="preserve">digitālie risinājumi </w:t>
      </w:r>
      <w:r w:rsidR="00A47C84" w:rsidRPr="6CE4FF26">
        <w:rPr>
          <w:rFonts w:asciiTheme="majorBidi" w:eastAsia="Times New Roman" w:hAnsiTheme="majorBidi" w:cstheme="majorBidi"/>
          <w:lang w:val="lv-LV"/>
        </w:rPr>
        <w:t>PVS</w:t>
      </w:r>
      <w:r w:rsidR="00A8396E" w:rsidRPr="6CE4FF26">
        <w:rPr>
          <w:rFonts w:asciiTheme="majorBidi" w:eastAsia="Times New Roman" w:hAnsiTheme="majorBidi" w:cstheme="majorBidi"/>
          <w:lang w:val="lv-LV"/>
        </w:rPr>
        <w:t xml:space="preserve"> </w:t>
      </w:r>
      <w:r w:rsidR="001D7A51" w:rsidRPr="6CE4FF26">
        <w:rPr>
          <w:rFonts w:asciiTheme="majorBidi" w:eastAsia="Times New Roman" w:hAnsiTheme="majorBidi" w:cstheme="majorBidi"/>
          <w:lang w:val="lv-LV"/>
        </w:rPr>
        <w:t>(iepirkumu plān</w:t>
      </w:r>
      <w:r w:rsidR="00C317C1" w:rsidRPr="6CE4FF26">
        <w:rPr>
          <w:rFonts w:asciiTheme="majorBidi" w:eastAsia="Times New Roman" w:hAnsiTheme="majorBidi" w:cstheme="majorBidi"/>
          <w:lang w:val="lv-LV"/>
        </w:rPr>
        <w:t>u funkcionalitāte</w:t>
      </w:r>
      <w:r w:rsidR="001D7A51" w:rsidRPr="6CE4FF26">
        <w:rPr>
          <w:rFonts w:asciiTheme="majorBidi" w:eastAsia="Times New Roman" w:hAnsiTheme="majorBidi" w:cstheme="majorBidi"/>
          <w:lang w:val="lv-LV"/>
        </w:rPr>
        <w:t xml:space="preserve"> un </w:t>
      </w:r>
      <w:r w:rsidR="00FB526C" w:rsidRPr="6CE4FF26">
        <w:rPr>
          <w:rFonts w:asciiTheme="majorBidi" w:eastAsia="Times New Roman" w:hAnsiTheme="majorBidi" w:cstheme="majorBidi"/>
          <w:lang w:val="lv-LV"/>
        </w:rPr>
        <w:t>e-veidl</w:t>
      </w:r>
      <w:r w:rsidR="008326BA" w:rsidRPr="6CE4FF26">
        <w:rPr>
          <w:rFonts w:asciiTheme="majorBidi" w:eastAsia="Times New Roman" w:hAnsiTheme="majorBidi" w:cstheme="majorBidi"/>
          <w:lang w:val="lv-LV"/>
        </w:rPr>
        <w:t>a</w:t>
      </w:r>
      <w:r w:rsidR="00FB526C" w:rsidRPr="6CE4FF26">
        <w:rPr>
          <w:rFonts w:asciiTheme="majorBidi" w:eastAsia="Times New Roman" w:hAnsiTheme="majorBidi" w:cstheme="majorBidi"/>
          <w:lang w:val="lv-LV"/>
        </w:rPr>
        <w:t>pas</w:t>
      </w:r>
      <w:r w:rsidR="0027570F" w:rsidRPr="6CE4FF26">
        <w:rPr>
          <w:rFonts w:asciiTheme="majorBidi" w:eastAsia="Times New Roman" w:hAnsiTheme="majorBidi" w:cstheme="majorBidi"/>
          <w:lang w:val="lv-LV"/>
        </w:rPr>
        <w:t xml:space="preserve"> vienkāršot</w:t>
      </w:r>
      <w:r w:rsidR="00C4011C" w:rsidRPr="6CE4FF26">
        <w:rPr>
          <w:rFonts w:asciiTheme="majorBidi" w:eastAsia="Times New Roman" w:hAnsiTheme="majorBidi" w:cstheme="majorBidi"/>
          <w:lang w:val="lv-LV"/>
        </w:rPr>
        <w:t xml:space="preserve">iem </w:t>
      </w:r>
      <w:r w:rsidR="3203F6B3" w:rsidRPr="6CE4FF26">
        <w:rPr>
          <w:rFonts w:asciiTheme="majorBidi" w:eastAsia="Times New Roman" w:hAnsiTheme="majorBidi" w:cstheme="majorBidi"/>
          <w:lang w:val="lv-LV"/>
        </w:rPr>
        <w:t>iepirk</w:t>
      </w:r>
      <w:r w:rsidR="00C4011C" w:rsidRPr="6CE4FF26">
        <w:rPr>
          <w:rFonts w:asciiTheme="majorBidi" w:eastAsia="Times New Roman" w:hAnsiTheme="majorBidi" w:cstheme="majorBidi"/>
          <w:lang w:val="lv-LV"/>
        </w:rPr>
        <w:t>umiem)</w:t>
      </w:r>
      <w:r w:rsidR="0083654B" w:rsidRPr="6CE4FF26">
        <w:rPr>
          <w:rFonts w:asciiTheme="majorBidi" w:eastAsia="Times New Roman" w:hAnsiTheme="majorBidi" w:cstheme="majorBidi"/>
          <w:lang w:val="lv-LV"/>
        </w:rPr>
        <w:t xml:space="preserve">, </w:t>
      </w:r>
      <w:r w:rsidR="00274752" w:rsidRPr="6CE4FF26">
        <w:rPr>
          <w:rFonts w:asciiTheme="majorBidi" w:eastAsia="Times New Roman" w:hAnsiTheme="majorBidi" w:cstheme="majorBidi"/>
          <w:lang w:val="lv-LV"/>
        </w:rPr>
        <w:t>bet</w:t>
      </w:r>
      <w:r w:rsidR="0E317C90" w:rsidRPr="6CE4FF26">
        <w:rPr>
          <w:rFonts w:asciiTheme="majorBidi" w:eastAsia="Times New Roman" w:hAnsiTheme="majorBidi" w:cstheme="majorBidi"/>
          <w:lang w:val="lv-LV"/>
        </w:rPr>
        <w:t xml:space="preserve"> </w:t>
      </w:r>
      <w:r w:rsidR="00AF73E1">
        <w:rPr>
          <w:rFonts w:asciiTheme="majorBidi" w:eastAsia="Times New Roman" w:hAnsiTheme="majorBidi" w:cstheme="majorBidi"/>
          <w:lang w:val="lv-LV"/>
        </w:rPr>
        <w:t>vēl</w:t>
      </w:r>
      <w:r w:rsidR="0E317C90" w:rsidRPr="6CE4FF26">
        <w:rPr>
          <w:rFonts w:asciiTheme="majorBidi" w:eastAsia="Times New Roman" w:hAnsiTheme="majorBidi" w:cstheme="majorBidi"/>
          <w:lang w:val="lv-LV"/>
        </w:rPr>
        <w:t xml:space="preserve"> </w:t>
      </w:r>
      <w:r w:rsidR="008923B5">
        <w:rPr>
          <w:rFonts w:asciiTheme="majorBidi" w:eastAsia="Times New Roman" w:hAnsiTheme="majorBidi" w:cstheme="majorBidi"/>
          <w:lang w:val="lv-LV"/>
        </w:rPr>
        <w:t xml:space="preserve">2026. </w:t>
      </w:r>
      <w:r w:rsidR="00262B7C">
        <w:rPr>
          <w:rFonts w:asciiTheme="majorBidi" w:eastAsia="Times New Roman" w:hAnsiTheme="majorBidi" w:cstheme="majorBidi"/>
          <w:lang w:val="lv-LV"/>
        </w:rPr>
        <w:t xml:space="preserve">un </w:t>
      </w:r>
      <w:r w:rsidR="0E317C90" w:rsidRPr="6CE4FF26">
        <w:rPr>
          <w:rFonts w:asciiTheme="majorBidi" w:eastAsia="Times New Roman" w:hAnsiTheme="majorBidi" w:cstheme="majorBidi"/>
          <w:lang w:val="lv-LV"/>
        </w:rPr>
        <w:t xml:space="preserve">2027. gadā </w:t>
      </w:r>
      <w:r w:rsidR="00AF73E1">
        <w:rPr>
          <w:rFonts w:asciiTheme="majorBidi" w:eastAsia="Times New Roman" w:hAnsiTheme="majorBidi" w:cstheme="majorBidi"/>
          <w:lang w:val="lv-LV"/>
        </w:rPr>
        <w:t xml:space="preserve">kopā </w:t>
      </w:r>
      <w:r w:rsidR="00355251" w:rsidRPr="6CE4FF26">
        <w:rPr>
          <w:rFonts w:asciiTheme="majorBidi" w:eastAsia="Times New Roman" w:hAnsiTheme="majorBidi" w:cstheme="majorBidi"/>
          <w:lang w:val="lv-LV"/>
        </w:rPr>
        <w:t>IUB</w:t>
      </w:r>
      <w:r w:rsidR="0B21EA04" w:rsidRPr="6CE4FF26">
        <w:rPr>
          <w:rFonts w:asciiTheme="majorBidi" w:eastAsia="Times New Roman" w:hAnsiTheme="majorBidi" w:cstheme="majorBidi"/>
          <w:lang w:val="lv-LV"/>
        </w:rPr>
        <w:t xml:space="preserve"> </w:t>
      </w:r>
      <w:r w:rsidR="0E317C90" w:rsidRPr="6CE4FF26">
        <w:rPr>
          <w:rFonts w:asciiTheme="majorBidi" w:eastAsia="Times New Roman" w:hAnsiTheme="majorBidi" w:cstheme="majorBidi"/>
          <w:lang w:val="lv-LV"/>
        </w:rPr>
        <w:t xml:space="preserve">nepieciešams finansējums </w:t>
      </w:r>
      <w:r w:rsidR="00BD249D" w:rsidRPr="6CE4FF26">
        <w:rPr>
          <w:rFonts w:asciiTheme="majorBidi" w:eastAsia="Times New Roman" w:hAnsiTheme="majorBidi" w:cstheme="majorBidi"/>
          <w:lang w:val="lv-LV"/>
        </w:rPr>
        <w:t>1</w:t>
      </w:r>
      <w:r w:rsidR="00AF73E1">
        <w:rPr>
          <w:rFonts w:asciiTheme="majorBidi" w:eastAsia="Times New Roman" w:hAnsiTheme="majorBidi" w:cstheme="majorBidi"/>
          <w:lang w:val="lv-LV"/>
        </w:rPr>
        <w:t> </w:t>
      </w:r>
      <w:r w:rsidR="00BD249D" w:rsidRPr="6CE4FF26">
        <w:rPr>
          <w:rFonts w:asciiTheme="majorBidi" w:eastAsia="Times New Roman" w:hAnsiTheme="majorBidi" w:cstheme="majorBidi"/>
          <w:lang w:val="lv-LV"/>
        </w:rPr>
        <w:t>076</w:t>
      </w:r>
      <w:r w:rsidR="00AF73E1">
        <w:rPr>
          <w:rFonts w:asciiTheme="majorBidi" w:eastAsia="Times New Roman" w:hAnsiTheme="majorBidi" w:cstheme="majorBidi"/>
          <w:lang w:val="lv-LV"/>
        </w:rPr>
        <w:t> </w:t>
      </w:r>
      <w:r w:rsidR="00BD249D" w:rsidRPr="6CE4FF26">
        <w:rPr>
          <w:rFonts w:asciiTheme="majorBidi" w:eastAsia="Times New Roman" w:hAnsiTheme="majorBidi" w:cstheme="majorBidi"/>
          <w:lang w:val="lv-LV"/>
        </w:rPr>
        <w:t>900</w:t>
      </w:r>
      <w:r w:rsidR="00AF73E1">
        <w:rPr>
          <w:rFonts w:asciiTheme="majorBidi" w:eastAsia="Times New Roman" w:hAnsiTheme="majorBidi" w:cstheme="majorBidi"/>
          <w:lang w:val="lv-LV"/>
        </w:rPr>
        <w:t> </w:t>
      </w:r>
      <w:r w:rsidR="00D244DD" w:rsidRPr="6CE4FF26">
        <w:rPr>
          <w:rFonts w:asciiTheme="majorBidi" w:eastAsia="Times New Roman" w:hAnsiTheme="majorBidi" w:cstheme="majorBidi"/>
          <w:i/>
          <w:iCs/>
          <w:lang w:val="lv-LV"/>
        </w:rPr>
        <w:t>euro</w:t>
      </w:r>
      <w:r w:rsidR="00755889" w:rsidRPr="6CE4FF26">
        <w:rPr>
          <w:rFonts w:asciiTheme="majorBidi" w:eastAsia="Times New Roman" w:hAnsiTheme="majorBidi" w:cstheme="majorBidi"/>
          <w:lang w:val="lv-LV"/>
        </w:rPr>
        <w:t xml:space="preserve"> (</w:t>
      </w:r>
      <w:r w:rsidR="00D244DD" w:rsidRPr="6CE4FF26">
        <w:rPr>
          <w:rFonts w:asciiTheme="majorBidi" w:eastAsia="Times New Roman" w:hAnsiTheme="majorBidi" w:cstheme="majorBidi"/>
          <w:lang w:val="lv-LV"/>
        </w:rPr>
        <w:t xml:space="preserve">kopā ar </w:t>
      </w:r>
      <w:r w:rsidR="00755889" w:rsidRPr="6CE4FF26">
        <w:rPr>
          <w:rFonts w:asciiTheme="majorBidi" w:eastAsia="Times New Roman" w:hAnsiTheme="majorBidi" w:cstheme="majorBidi"/>
          <w:lang w:val="lv-LV"/>
        </w:rPr>
        <w:t>PVN</w:t>
      </w:r>
      <w:r w:rsidR="0072243A" w:rsidRPr="6CE4FF26">
        <w:rPr>
          <w:rFonts w:asciiTheme="majorBidi" w:eastAsia="Times New Roman" w:hAnsiTheme="majorBidi" w:cstheme="majorBidi"/>
          <w:lang w:val="lv-LV"/>
        </w:rPr>
        <w:t>)</w:t>
      </w:r>
      <w:r w:rsidR="0E317C90" w:rsidRPr="6CE4FF26">
        <w:rPr>
          <w:rFonts w:asciiTheme="majorBidi" w:eastAsia="Times New Roman" w:hAnsiTheme="majorBidi" w:cstheme="majorBidi"/>
          <w:lang w:val="lv-LV"/>
        </w:rPr>
        <w:t>, kas paredzēts:</w:t>
      </w:r>
    </w:p>
    <w:p w14:paraId="0CE06212" w14:textId="05BE38D2" w:rsidR="0E317C90" w:rsidRPr="00EE5D90" w:rsidRDefault="0E317C90" w:rsidP="00A62F2F">
      <w:pPr>
        <w:pStyle w:val="ListParagraph"/>
        <w:numPr>
          <w:ilvl w:val="0"/>
          <w:numId w:val="6"/>
        </w:numPr>
        <w:spacing w:after="0" w:line="240" w:lineRule="auto"/>
        <w:ind w:left="284" w:hanging="284"/>
        <w:jc w:val="both"/>
        <w:rPr>
          <w:rFonts w:asciiTheme="majorBidi" w:hAnsiTheme="majorBidi" w:cstheme="majorBidi"/>
          <w:lang w:val="lv-LV"/>
        </w:rPr>
      </w:pPr>
      <w:r w:rsidRPr="00EE5D90">
        <w:rPr>
          <w:rFonts w:asciiTheme="majorBidi" w:eastAsia="Times New Roman" w:hAnsiTheme="majorBidi" w:cstheme="majorBidi"/>
          <w:lang w:val="lv-LV"/>
        </w:rPr>
        <w:t>“Sludinājumu dēļa” automatizācijas risinājum</w:t>
      </w:r>
      <w:r w:rsidR="21AEB68A" w:rsidRPr="00EE5D90">
        <w:rPr>
          <w:rFonts w:asciiTheme="majorBidi" w:eastAsia="Times New Roman" w:hAnsiTheme="majorBidi" w:cstheme="majorBidi"/>
          <w:lang w:val="lv-LV"/>
        </w:rPr>
        <w:t>am</w:t>
      </w:r>
      <w:r w:rsidRPr="00EE5D90">
        <w:rPr>
          <w:rFonts w:asciiTheme="majorBidi" w:eastAsia="Times New Roman" w:hAnsiTheme="majorBidi" w:cstheme="majorBidi"/>
          <w:lang w:val="lv-LV"/>
        </w:rPr>
        <w:t xml:space="preserve"> - API  izstrāde un administrēšana, pielāgojumi datu apmaiņai ar citām platformām;</w:t>
      </w:r>
    </w:p>
    <w:p w14:paraId="3F6C1CDC" w14:textId="129567AE" w:rsidR="0E317C90" w:rsidRPr="00EE5D90" w:rsidRDefault="0E317C90" w:rsidP="00A62F2F">
      <w:pPr>
        <w:pStyle w:val="ListParagraph"/>
        <w:numPr>
          <w:ilvl w:val="0"/>
          <w:numId w:val="6"/>
        </w:numPr>
        <w:spacing w:after="0" w:line="240" w:lineRule="auto"/>
        <w:ind w:left="284" w:hanging="284"/>
        <w:jc w:val="both"/>
        <w:rPr>
          <w:rFonts w:asciiTheme="majorBidi" w:hAnsiTheme="majorBidi" w:cstheme="majorBidi"/>
          <w:lang w:val="lv-LV"/>
        </w:rPr>
      </w:pPr>
      <w:r w:rsidRPr="00EE5D90">
        <w:rPr>
          <w:rFonts w:asciiTheme="majorBidi" w:eastAsia="Times New Roman" w:hAnsiTheme="majorBidi" w:cstheme="majorBidi"/>
          <w:lang w:val="lv-LV"/>
        </w:rPr>
        <w:t>“Faktisko izdevumu/maksājumu” funkcionalitātes izstrāde</w:t>
      </w:r>
      <w:r w:rsidR="48FA2BCC" w:rsidRPr="00EE5D90">
        <w:rPr>
          <w:rFonts w:asciiTheme="majorBidi" w:eastAsia="Times New Roman" w:hAnsiTheme="majorBidi" w:cstheme="majorBidi"/>
          <w:lang w:val="lv-LV"/>
        </w:rPr>
        <w:t>i</w:t>
      </w:r>
      <w:r w:rsidRPr="00EE5D90">
        <w:rPr>
          <w:rFonts w:asciiTheme="majorBidi" w:eastAsia="Times New Roman" w:hAnsiTheme="majorBidi" w:cstheme="majorBidi"/>
          <w:lang w:val="lv-LV"/>
        </w:rPr>
        <w:t xml:space="preserve"> - datu ievade, apstrāde, publiskošana, līgumu reģistra pielāgojumi, automatizācijas risinājumu (API) izstrāde un administrēšana datu nodošanai no Valsts kases</w:t>
      </w:r>
      <w:r w:rsidR="00CB5F5A" w:rsidRPr="00EE5D90">
        <w:rPr>
          <w:rFonts w:asciiTheme="majorBidi" w:eastAsia="Times New Roman" w:hAnsiTheme="majorBidi" w:cstheme="majorBidi"/>
          <w:lang w:val="lv-LV"/>
        </w:rPr>
        <w:t>,</w:t>
      </w:r>
      <w:r w:rsidRPr="00EE5D90">
        <w:rPr>
          <w:rFonts w:asciiTheme="majorBidi" w:eastAsia="Times New Roman" w:hAnsiTheme="majorBidi" w:cstheme="majorBidi"/>
          <w:lang w:val="lv-LV"/>
        </w:rPr>
        <w:t xml:space="preserve"> pasūtītāju grāmatvedības sistēmām, e-rēķini;</w:t>
      </w:r>
    </w:p>
    <w:p w14:paraId="25242996" w14:textId="6FA56D91" w:rsidR="0E317C90" w:rsidRPr="00EE5D90" w:rsidRDefault="0E317C90" w:rsidP="00A62F2F">
      <w:pPr>
        <w:pStyle w:val="ListParagraph"/>
        <w:numPr>
          <w:ilvl w:val="0"/>
          <w:numId w:val="6"/>
        </w:numPr>
        <w:spacing w:after="0" w:line="240" w:lineRule="auto"/>
        <w:ind w:left="284" w:hanging="284"/>
        <w:jc w:val="both"/>
        <w:rPr>
          <w:rFonts w:asciiTheme="majorBidi" w:hAnsiTheme="majorBidi" w:cstheme="majorBidi"/>
          <w:lang w:val="lv-LV"/>
        </w:rPr>
      </w:pPr>
      <w:r w:rsidRPr="00EE5D90">
        <w:rPr>
          <w:rFonts w:asciiTheme="majorBidi" w:eastAsia="Times New Roman" w:hAnsiTheme="majorBidi" w:cstheme="majorBidi"/>
          <w:lang w:val="lv-LV"/>
        </w:rPr>
        <w:t>“Sekošana iepirkumu plāniem” funkcionalitātes izstrāde</w:t>
      </w:r>
      <w:r w:rsidR="270AB6E5" w:rsidRPr="00EE5D90">
        <w:rPr>
          <w:rFonts w:asciiTheme="majorBidi" w:eastAsia="Times New Roman" w:hAnsiTheme="majorBidi" w:cstheme="majorBidi"/>
          <w:lang w:val="lv-LV"/>
        </w:rPr>
        <w:t>i</w:t>
      </w:r>
      <w:r w:rsidRPr="00EE5D90">
        <w:rPr>
          <w:rFonts w:asciiTheme="majorBidi" w:eastAsia="Times New Roman" w:hAnsiTheme="majorBidi" w:cstheme="majorBidi"/>
          <w:lang w:val="lv-LV"/>
        </w:rPr>
        <w:t xml:space="preserve"> - intereses izteikšana pret iepirkuma plāna ierakstu, piegādātāju reģistrācija PVS; jautājumu uzdošana, informēšana par piedāvājumu iesniegšanu</w:t>
      </w:r>
      <w:r w:rsidR="00661223" w:rsidRPr="00EE5D90">
        <w:rPr>
          <w:rFonts w:asciiTheme="majorBidi" w:eastAsia="Times New Roman" w:hAnsiTheme="majorBidi" w:cstheme="majorBidi"/>
          <w:lang w:val="lv-LV"/>
        </w:rPr>
        <w:t>;</w:t>
      </w:r>
    </w:p>
    <w:p w14:paraId="39C7F83E" w14:textId="1BEE2BC4" w:rsidR="0E317C90" w:rsidRPr="00EE5D90" w:rsidRDefault="0E317C90" w:rsidP="00A62F2F">
      <w:pPr>
        <w:pStyle w:val="ListParagraph"/>
        <w:numPr>
          <w:ilvl w:val="0"/>
          <w:numId w:val="6"/>
        </w:numPr>
        <w:spacing w:after="0" w:line="240" w:lineRule="auto"/>
        <w:ind w:left="284" w:hanging="284"/>
        <w:jc w:val="both"/>
        <w:rPr>
          <w:rFonts w:asciiTheme="majorBidi" w:eastAsia="Times New Roman" w:hAnsiTheme="majorBidi" w:cstheme="majorBidi"/>
          <w:lang w:val="lv-LV"/>
        </w:rPr>
      </w:pPr>
      <w:r w:rsidRPr="00EE5D90">
        <w:rPr>
          <w:rFonts w:asciiTheme="majorBidi" w:eastAsia="Times New Roman" w:hAnsiTheme="majorBidi" w:cstheme="majorBidi"/>
          <w:lang w:val="lv-LV"/>
        </w:rPr>
        <w:t>references cenu noteikšanas risinājuma/prototipa izveid</w:t>
      </w:r>
      <w:r w:rsidR="00661223" w:rsidRPr="00EE5D90">
        <w:rPr>
          <w:rFonts w:asciiTheme="majorBidi" w:eastAsia="Times New Roman" w:hAnsiTheme="majorBidi" w:cstheme="majorBidi"/>
          <w:lang w:val="lv-LV"/>
        </w:rPr>
        <w:t>e</w:t>
      </w:r>
      <w:r w:rsidRPr="00EE5D90">
        <w:rPr>
          <w:rFonts w:asciiTheme="majorBidi" w:eastAsia="Times New Roman" w:hAnsiTheme="majorBidi" w:cstheme="majorBidi"/>
          <w:lang w:val="lv-LV"/>
        </w:rPr>
        <w:t>i</w:t>
      </w:r>
      <w:r w:rsidR="00661223" w:rsidRPr="00EE5D90">
        <w:rPr>
          <w:rFonts w:asciiTheme="majorBidi" w:eastAsia="Times New Roman" w:hAnsiTheme="majorBidi" w:cstheme="majorBidi"/>
          <w:lang w:val="lv-LV"/>
        </w:rPr>
        <w:t xml:space="preserve"> –</w:t>
      </w:r>
      <w:r w:rsidR="00BD5B12">
        <w:rPr>
          <w:rFonts w:asciiTheme="majorBidi" w:eastAsia="Times New Roman" w:hAnsiTheme="majorBidi" w:cstheme="majorBidi"/>
          <w:lang w:val="lv-LV"/>
        </w:rPr>
        <w:t xml:space="preserve"> </w:t>
      </w:r>
      <w:r w:rsidR="00343FFA">
        <w:rPr>
          <w:rFonts w:asciiTheme="majorBidi" w:hAnsiTheme="majorBidi" w:cstheme="majorBidi"/>
          <w:lang w:val="lv-LV"/>
        </w:rPr>
        <w:t>izpēte</w:t>
      </w:r>
      <w:r w:rsidR="00343FFA" w:rsidRPr="00EE5D90">
        <w:rPr>
          <w:rFonts w:asciiTheme="majorBidi" w:hAnsiTheme="majorBidi" w:cstheme="majorBidi"/>
          <w:lang w:val="lv-LV"/>
        </w:rPr>
        <w:t xml:space="preserve"> </w:t>
      </w:r>
      <w:r w:rsidR="009F32B7" w:rsidRPr="00EE5D90">
        <w:rPr>
          <w:rFonts w:asciiTheme="majorBidi" w:hAnsiTheme="majorBidi" w:cstheme="majorBidi"/>
          <w:lang w:val="lv-LV"/>
        </w:rPr>
        <w:t>r</w:t>
      </w:r>
      <w:r w:rsidRPr="00EE5D90">
        <w:rPr>
          <w:rFonts w:asciiTheme="majorBidi" w:eastAsia="Times New Roman" w:hAnsiTheme="majorBidi" w:cstheme="majorBidi"/>
          <w:lang w:val="lv-LV"/>
        </w:rPr>
        <w:t>eferences cenu konceptuālā risinājuma definēšanai</w:t>
      </w:r>
      <w:r w:rsidR="00D91F9B" w:rsidRPr="00EE5D90">
        <w:rPr>
          <w:rFonts w:asciiTheme="majorBidi" w:eastAsia="Times New Roman" w:hAnsiTheme="majorBidi" w:cstheme="majorBidi"/>
          <w:lang w:val="lv-LV"/>
        </w:rPr>
        <w:t xml:space="preserve"> (</w:t>
      </w:r>
      <w:r w:rsidRPr="00EE5D90">
        <w:rPr>
          <w:rFonts w:asciiTheme="majorBidi" w:eastAsia="Times New Roman" w:hAnsiTheme="majorBidi" w:cstheme="majorBidi"/>
          <w:lang w:val="lv-LV"/>
        </w:rPr>
        <w:t>neietver risinājuma izstrādes izmaksas).</w:t>
      </w:r>
    </w:p>
    <w:p w14:paraId="2452E971" w14:textId="70319C85" w:rsidR="72D10634" w:rsidRPr="00EE5D90" w:rsidRDefault="00CE51EF" w:rsidP="44F1FEAE">
      <w:pPr>
        <w:spacing w:after="0" w:line="240" w:lineRule="auto"/>
        <w:ind w:firstLine="720"/>
        <w:jc w:val="both"/>
        <w:rPr>
          <w:rFonts w:asciiTheme="majorBidi" w:eastAsia="Times New Roman" w:hAnsiTheme="majorBidi" w:cstheme="majorBidi"/>
          <w:lang w:val="lv-LV"/>
        </w:rPr>
      </w:pPr>
      <w:r>
        <w:rPr>
          <w:rFonts w:asciiTheme="majorBidi" w:eastAsia="Times New Roman" w:hAnsiTheme="majorBidi" w:cstheme="majorBidi"/>
          <w:lang w:val="lv-LV"/>
        </w:rPr>
        <w:t xml:space="preserve">10. </w:t>
      </w:r>
      <w:r w:rsidR="00305E12" w:rsidRPr="44F1FEAE">
        <w:rPr>
          <w:rFonts w:asciiTheme="majorBidi" w:eastAsia="Times New Roman" w:hAnsiTheme="majorBidi" w:cstheme="majorBidi"/>
          <w:lang w:val="lv-LV"/>
        </w:rPr>
        <w:t>P</w:t>
      </w:r>
      <w:r w:rsidR="006E202E" w:rsidRPr="44F1FEAE">
        <w:rPr>
          <w:rFonts w:asciiTheme="majorBidi" w:eastAsia="Times New Roman" w:hAnsiTheme="majorBidi" w:cstheme="majorBidi"/>
          <w:lang w:val="lv-LV"/>
        </w:rPr>
        <w:t xml:space="preserve">apildus </w:t>
      </w:r>
      <w:r w:rsidR="00A91AC2" w:rsidRPr="44F1FEAE">
        <w:rPr>
          <w:rFonts w:asciiTheme="majorBidi" w:eastAsia="Times New Roman" w:hAnsiTheme="majorBidi" w:cstheme="majorBidi"/>
          <w:lang w:val="lv-LV"/>
        </w:rPr>
        <w:t>p</w:t>
      </w:r>
      <w:r w:rsidR="00305E12" w:rsidRPr="44F1FEAE">
        <w:rPr>
          <w:rFonts w:asciiTheme="majorBidi" w:eastAsia="Times New Roman" w:hAnsiTheme="majorBidi" w:cstheme="majorBidi"/>
          <w:lang w:val="lv-LV"/>
        </w:rPr>
        <w:t xml:space="preserve">ēc </w:t>
      </w:r>
      <w:r w:rsidR="002769F0" w:rsidRPr="44F1FEAE">
        <w:rPr>
          <w:rFonts w:asciiTheme="majorBidi" w:eastAsia="Times New Roman" w:hAnsiTheme="majorBidi" w:cstheme="majorBidi"/>
          <w:lang w:val="lv-LV"/>
        </w:rPr>
        <w:t xml:space="preserve">PVS </w:t>
      </w:r>
      <w:r w:rsidR="00F36724" w:rsidRPr="44F1FEAE">
        <w:rPr>
          <w:rFonts w:asciiTheme="majorBidi" w:eastAsia="Times New Roman" w:hAnsiTheme="majorBidi" w:cstheme="majorBidi"/>
          <w:lang w:val="lv-LV"/>
        </w:rPr>
        <w:t>digitālo risinājumu</w:t>
      </w:r>
      <w:r w:rsidR="002769F0" w:rsidRPr="44F1FEAE">
        <w:rPr>
          <w:rFonts w:asciiTheme="majorBidi" w:eastAsia="Times New Roman" w:hAnsiTheme="majorBidi" w:cstheme="majorBidi"/>
          <w:lang w:val="lv-LV"/>
        </w:rPr>
        <w:t xml:space="preserve"> </w:t>
      </w:r>
      <w:r w:rsidR="1A71C03F" w:rsidRPr="44F1FEAE">
        <w:rPr>
          <w:rFonts w:asciiTheme="majorBidi" w:eastAsia="Times New Roman" w:hAnsiTheme="majorBidi" w:cstheme="majorBidi"/>
          <w:lang w:val="lv-LV"/>
        </w:rPr>
        <w:t>izstrādes</w:t>
      </w:r>
      <w:r w:rsidR="002769F0" w:rsidRPr="44F1FEAE">
        <w:rPr>
          <w:rFonts w:asciiTheme="majorBidi" w:eastAsia="Times New Roman" w:hAnsiTheme="majorBidi" w:cstheme="majorBidi"/>
          <w:lang w:val="lv-LV"/>
        </w:rPr>
        <w:t xml:space="preserve"> un nodošanas produkcijas vidē</w:t>
      </w:r>
      <w:r w:rsidR="2DE8CC6E" w:rsidRPr="44F1FEAE">
        <w:rPr>
          <w:rFonts w:asciiTheme="majorBidi" w:eastAsia="Times New Roman" w:hAnsiTheme="majorBidi" w:cstheme="majorBidi"/>
          <w:lang w:val="lv-LV"/>
        </w:rPr>
        <w:t xml:space="preserve"> </w:t>
      </w:r>
      <w:r w:rsidR="0086728B" w:rsidRPr="44F1FEAE">
        <w:rPr>
          <w:rFonts w:asciiTheme="majorBidi" w:eastAsia="Times New Roman" w:hAnsiTheme="majorBidi" w:cstheme="majorBidi"/>
          <w:lang w:val="lv-LV"/>
        </w:rPr>
        <w:t>no valsts pamatbudžeta</w:t>
      </w:r>
      <w:r w:rsidR="0E317C90" w:rsidRPr="44F1FEAE">
        <w:rPr>
          <w:rFonts w:asciiTheme="majorBidi" w:eastAsia="Times New Roman" w:hAnsiTheme="majorBidi" w:cstheme="majorBidi"/>
          <w:lang w:val="lv-LV"/>
        </w:rPr>
        <w:t xml:space="preserve"> ik gadu</w:t>
      </w:r>
      <w:r w:rsidR="009A015C" w:rsidRPr="44F1FEAE">
        <w:rPr>
          <w:rFonts w:asciiTheme="majorBidi" w:eastAsia="Times New Roman" w:hAnsiTheme="majorBidi" w:cstheme="majorBidi"/>
          <w:lang w:val="lv-LV"/>
        </w:rPr>
        <w:t>, sākot ar 2028. gadu,</w:t>
      </w:r>
      <w:r w:rsidR="0E317C90" w:rsidRPr="44F1FEAE">
        <w:rPr>
          <w:rFonts w:asciiTheme="majorBidi" w:eastAsia="Times New Roman" w:hAnsiTheme="majorBidi" w:cstheme="majorBidi"/>
          <w:lang w:val="lv-LV"/>
        </w:rPr>
        <w:t xml:space="preserve"> nepieciešami uzturēšanas izdevumi </w:t>
      </w:r>
      <w:r w:rsidR="4C7A0781" w:rsidRPr="44F1FEAE">
        <w:rPr>
          <w:rFonts w:asciiTheme="majorBidi" w:eastAsia="Times New Roman" w:hAnsiTheme="majorBidi" w:cstheme="majorBidi"/>
          <w:lang w:val="lv-LV"/>
        </w:rPr>
        <w:t xml:space="preserve">līdz </w:t>
      </w:r>
      <w:r w:rsidR="00EC4DB9" w:rsidRPr="44F1FEAE">
        <w:rPr>
          <w:rFonts w:asciiTheme="majorBidi" w:eastAsia="Times New Roman" w:hAnsiTheme="majorBidi" w:cstheme="majorBidi"/>
          <w:lang w:val="lv-LV"/>
        </w:rPr>
        <w:t>1</w:t>
      </w:r>
      <w:r w:rsidR="00302F08" w:rsidRPr="44F1FEAE">
        <w:rPr>
          <w:rFonts w:asciiTheme="majorBidi" w:eastAsia="Times New Roman" w:hAnsiTheme="majorBidi" w:cstheme="majorBidi"/>
          <w:lang w:val="lv-LV"/>
        </w:rPr>
        <w:t>5</w:t>
      </w:r>
      <w:r w:rsidR="00EC4DB9" w:rsidRPr="44F1FEAE">
        <w:rPr>
          <w:rFonts w:asciiTheme="majorBidi" w:eastAsia="Times New Roman" w:hAnsiTheme="majorBidi" w:cstheme="majorBidi"/>
          <w:lang w:val="lv-LV"/>
        </w:rPr>
        <w:t xml:space="preserve">% </w:t>
      </w:r>
      <w:r w:rsidR="0E317C90" w:rsidRPr="44F1FEAE">
        <w:rPr>
          <w:rFonts w:asciiTheme="majorBidi" w:eastAsia="Times New Roman" w:hAnsiTheme="majorBidi" w:cstheme="majorBidi"/>
          <w:lang w:val="lv-LV"/>
        </w:rPr>
        <w:t xml:space="preserve"> no izstrādes izmaksām (</w:t>
      </w:r>
      <w:r w:rsidR="002C7799" w:rsidRPr="44F1FEAE">
        <w:rPr>
          <w:rFonts w:asciiTheme="majorBidi" w:eastAsia="Times New Roman" w:hAnsiTheme="majorBidi" w:cstheme="majorBidi"/>
          <w:lang w:val="lv-LV"/>
        </w:rPr>
        <w:t xml:space="preserve">nepārsniedzot </w:t>
      </w:r>
      <w:r w:rsidR="002D4F8B" w:rsidRPr="44F1FEAE">
        <w:rPr>
          <w:rFonts w:asciiTheme="majorBidi" w:eastAsia="Times New Roman" w:hAnsiTheme="majorBidi" w:cstheme="majorBidi"/>
          <w:lang w:val="lv-LV"/>
        </w:rPr>
        <w:t>134 310</w:t>
      </w:r>
      <w:r w:rsidR="0E317C90" w:rsidRPr="44F1FEAE">
        <w:rPr>
          <w:rFonts w:asciiTheme="majorBidi" w:eastAsia="Times New Roman" w:hAnsiTheme="majorBidi" w:cstheme="majorBidi"/>
          <w:lang w:val="lv-LV"/>
        </w:rPr>
        <w:t xml:space="preserve"> </w:t>
      </w:r>
      <w:r w:rsidR="7A733632" w:rsidRPr="44F1FEAE">
        <w:rPr>
          <w:rFonts w:asciiTheme="majorBidi" w:eastAsia="Times New Roman" w:hAnsiTheme="majorBidi" w:cstheme="majorBidi"/>
          <w:i/>
          <w:iCs/>
          <w:color w:val="000000" w:themeColor="text1"/>
          <w:lang w:val="lv-LV"/>
        </w:rPr>
        <w:t>euro</w:t>
      </w:r>
      <w:r w:rsidR="0E317C90" w:rsidRPr="44F1FEAE">
        <w:rPr>
          <w:rFonts w:asciiTheme="majorBidi" w:eastAsia="Times New Roman" w:hAnsiTheme="majorBidi" w:cstheme="majorBidi"/>
          <w:lang w:val="lv-LV"/>
        </w:rPr>
        <w:t xml:space="preserve"> gadā)</w:t>
      </w:r>
      <w:r w:rsidR="00A239FD">
        <w:rPr>
          <w:rFonts w:asciiTheme="majorBidi" w:eastAsia="Times New Roman" w:hAnsiTheme="majorBidi" w:cstheme="majorBidi"/>
          <w:lang w:val="lv-LV"/>
        </w:rPr>
        <w:t xml:space="preserve"> atbilsto</w:t>
      </w:r>
      <w:r w:rsidR="00FA58EA">
        <w:rPr>
          <w:rFonts w:asciiTheme="majorBidi" w:eastAsia="Times New Roman" w:hAnsiTheme="majorBidi" w:cstheme="majorBidi"/>
          <w:lang w:val="lv-LV"/>
        </w:rPr>
        <w:t>š</w:t>
      </w:r>
      <w:r w:rsidR="00A239FD">
        <w:rPr>
          <w:rFonts w:asciiTheme="majorBidi" w:eastAsia="Times New Roman" w:hAnsiTheme="majorBidi" w:cstheme="majorBidi"/>
          <w:lang w:val="lv-LV"/>
        </w:rPr>
        <w:t>i V</w:t>
      </w:r>
      <w:r w:rsidR="00FA58EA">
        <w:rPr>
          <w:rFonts w:asciiTheme="majorBidi" w:eastAsia="Times New Roman" w:hAnsiTheme="majorBidi" w:cstheme="majorBidi"/>
          <w:lang w:val="lv-LV"/>
        </w:rPr>
        <w:t xml:space="preserve">iedās </w:t>
      </w:r>
      <w:r w:rsidR="00FA58EA">
        <w:rPr>
          <w:rFonts w:asciiTheme="majorBidi" w:eastAsia="Times New Roman" w:hAnsiTheme="majorBidi" w:cstheme="majorBidi"/>
          <w:lang w:val="lv-LV"/>
        </w:rPr>
        <w:lastRenderedPageBreak/>
        <w:t>administrācijas un reģionālās attīstības ministrijas</w:t>
      </w:r>
      <w:r w:rsidR="00270289">
        <w:rPr>
          <w:rFonts w:asciiTheme="majorBidi" w:eastAsia="Times New Roman" w:hAnsiTheme="majorBidi" w:cstheme="majorBidi"/>
          <w:lang w:val="lv-LV"/>
        </w:rPr>
        <w:t xml:space="preserve"> </w:t>
      </w:r>
      <w:r w:rsidR="00A239FD">
        <w:rPr>
          <w:rFonts w:asciiTheme="majorBidi" w:eastAsia="Times New Roman" w:hAnsiTheme="majorBidi" w:cstheme="majorBidi"/>
          <w:lang w:val="lv-LV"/>
        </w:rPr>
        <w:t>vadlīnijā</w:t>
      </w:r>
      <w:r w:rsidR="00DD4B75">
        <w:rPr>
          <w:rFonts w:asciiTheme="majorBidi" w:eastAsia="Times New Roman" w:hAnsiTheme="majorBidi" w:cstheme="majorBidi"/>
          <w:lang w:val="lv-LV"/>
        </w:rPr>
        <w:t>s</w:t>
      </w:r>
      <w:r w:rsidR="00270289">
        <w:rPr>
          <w:rFonts w:asciiTheme="majorBidi" w:eastAsia="Times New Roman" w:hAnsiTheme="majorBidi" w:cstheme="majorBidi"/>
          <w:lang w:val="lv-LV"/>
        </w:rPr>
        <w:t xml:space="preserve"> “</w:t>
      </w:r>
      <w:hyperlink r:id="rId13" w:history="1">
        <w:r w:rsidR="00270289" w:rsidRPr="00BE51CE">
          <w:rPr>
            <w:rStyle w:val="Hyperlink"/>
            <w:rFonts w:asciiTheme="majorBidi" w:eastAsia="Times New Roman" w:hAnsiTheme="majorBidi" w:cstheme="majorBidi"/>
            <w:lang w:val="lv-LV"/>
          </w:rPr>
          <w:t>Valsts pārvaldes informācijas un komunikācijas tehnoloģiju izdevumu vērtēšnas vadlīnijas</w:t>
        </w:r>
      </w:hyperlink>
      <w:r w:rsidR="00270289">
        <w:rPr>
          <w:rFonts w:asciiTheme="majorBidi" w:eastAsia="Times New Roman" w:hAnsiTheme="majorBidi" w:cstheme="majorBidi"/>
          <w:lang w:val="lv-LV"/>
        </w:rPr>
        <w:t>”</w:t>
      </w:r>
      <w:r w:rsidR="00DD4B75">
        <w:rPr>
          <w:rFonts w:asciiTheme="majorBidi" w:eastAsia="Times New Roman" w:hAnsiTheme="majorBidi" w:cstheme="majorBidi"/>
          <w:lang w:val="lv-LV"/>
        </w:rPr>
        <w:t xml:space="preserve"> minētajam</w:t>
      </w:r>
      <w:r w:rsidR="00A239FD">
        <w:rPr>
          <w:rFonts w:asciiTheme="majorBidi" w:eastAsia="Times New Roman" w:hAnsiTheme="majorBidi" w:cstheme="majorBidi"/>
          <w:lang w:val="lv-LV"/>
        </w:rPr>
        <w:t xml:space="preserve">, kas </w:t>
      </w:r>
      <w:r w:rsidR="00DD4B75">
        <w:rPr>
          <w:rFonts w:asciiTheme="majorBidi" w:eastAsia="Times New Roman" w:hAnsiTheme="majorBidi" w:cstheme="majorBidi"/>
          <w:lang w:val="lv-LV"/>
        </w:rPr>
        <w:t>pieļauj</w:t>
      </w:r>
      <w:r w:rsidR="00F313DC">
        <w:rPr>
          <w:rFonts w:asciiTheme="majorBidi" w:eastAsia="Times New Roman" w:hAnsiTheme="majorBidi" w:cstheme="majorBidi"/>
          <w:lang w:val="lv-LV"/>
        </w:rPr>
        <w:t xml:space="preserve"> </w:t>
      </w:r>
      <w:r w:rsidR="005D3E5B">
        <w:rPr>
          <w:rFonts w:asciiTheme="majorBidi" w:eastAsia="Times New Roman" w:hAnsiTheme="majorBidi" w:cstheme="majorBidi"/>
          <w:lang w:val="lv-LV"/>
        </w:rPr>
        <w:t>IUB projekta</w:t>
      </w:r>
      <w:r w:rsidR="00DD4B75">
        <w:rPr>
          <w:rFonts w:asciiTheme="majorBidi" w:eastAsia="Times New Roman" w:hAnsiTheme="majorBidi" w:cstheme="majorBidi"/>
          <w:lang w:val="lv-LV"/>
        </w:rPr>
        <w:t xml:space="preserve"> </w:t>
      </w:r>
      <w:r w:rsidR="00F313DC">
        <w:rPr>
          <w:rFonts w:asciiTheme="majorBidi" w:eastAsia="Times New Roman" w:hAnsiTheme="majorBidi" w:cstheme="majorBidi"/>
          <w:lang w:val="lv-LV"/>
        </w:rPr>
        <w:t>gadīj</w:t>
      </w:r>
      <w:r w:rsidR="005D3E5B">
        <w:rPr>
          <w:rFonts w:asciiTheme="majorBidi" w:eastAsia="Times New Roman" w:hAnsiTheme="majorBidi" w:cstheme="majorBidi"/>
          <w:lang w:val="lv-LV"/>
        </w:rPr>
        <w:t>umā piemērot uzturēš</w:t>
      </w:r>
      <w:r w:rsidR="00AD11EB">
        <w:rPr>
          <w:rFonts w:asciiTheme="majorBidi" w:eastAsia="Times New Roman" w:hAnsiTheme="majorBidi" w:cstheme="majorBidi"/>
          <w:lang w:val="lv-LV"/>
        </w:rPr>
        <w:t>a</w:t>
      </w:r>
      <w:r w:rsidR="005D3E5B">
        <w:rPr>
          <w:rFonts w:asciiTheme="majorBidi" w:eastAsia="Times New Roman" w:hAnsiTheme="majorBidi" w:cstheme="majorBidi"/>
          <w:lang w:val="lv-LV"/>
        </w:rPr>
        <w:t xml:space="preserve">nas </w:t>
      </w:r>
      <w:r w:rsidR="00C0394D">
        <w:rPr>
          <w:rFonts w:asciiTheme="majorBidi" w:eastAsia="Times New Roman" w:hAnsiTheme="majorBidi" w:cstheme="majorBidi"/>
          <w:lang w:val="lv-LV"/>
        </w:rPr>
        <w:t>izdevumu likmi</w:t>
      </w:r>
      <w:r w:rsidR="00F313DC">
        <w:rPr>
          <w:rFonts w:asciiTheme="majorBidi" w:eastAsia="Times New Roman" w:hAnsiTheme="majorBidi" w:cstheme="majorBidi"/>
          <w:lang w:val="lv-LV"/>
        </w:rPr>
        <w:t xml:space="preserve"> līdz 17%</w:t>
      </w:r>
      <w:r w:rsidR="0E317C90" w:rsidRPr="44F1FEAE">
        <w:rPr>
          <w:rFonts w:asciiTheme="majorBidi" w:eastAsia="Times New Roman" w:hAnsiTheme="majorBidi" w:cstheme="majorBidi"/>
          <w:lang w:val="lv-LV"/>
        </w:rPr>
        <w:t>.</w:t>
      </w:r>
      <w:r w:rsidR="00304CBA" w:rsidRPr="44F1FEAE">
        <w:rPr>
          <w:rFonts w:asciiTheme="majorBidi" w:eastAsia="Times New Roman" w:hAnsiTheme="majorBidi" w:cstheme="majorBidi"/>
          <w:lang w:val="lv-LV"/>
        </w:rPr>
        <w:t xml:space="preserve"> Minēto finansējumu </w:t>
      </w:r>
      <w:r w:rsidR="00296A04" w:rsidRPr="44F1FEAE">
        <w:rPr>
          <w:rFonts w:asciiTheme="majorBidi" w:eastAsia="Times New Roman" w:hAnsiTheme="majorBidi" w:cstheme="majorBidi"/>
          <w:lang w:val="lv-LV"/>
        </w:rPr>
        <w:t xml:space="preserve">uzturēšanas izdevumu segšanai </w:t>
      </w:r>
      <w:r w:rsidR="00DD1F87" w:rsidRPr="44F1FEAE">
        <w:rPr>
          <w:rFonts w:asciiTheme="majorBidi" w:eastAsia="Times New Roman" w:hAnsiTheme="majorBidi" w:cstheme="majorBidi"/>
          <w:lang w:val="lv-LV"/>
        </w:rPr>
        <w:t xml:space="preserve">FM (IUB) </w:t>
      </w:r>
      <w:r w:rsidR="00A302C4" w:rsidRPr="44F1FEAE">
        <w:rPr>
          <w:rFonts w:asciiTheme="majorBidi" w:eastAsia="Times New Roman" w:hAnsiTheme="majorBidi" w:cstheme="majorBidi"/>
          <w:lang w:val="lv-LV"/>
        </w:rPr>
        <w:t>pieprasīs normatīvajos aktos paredzētajā kārtībā.</w:t>
      </w:r>
    </w:p>
    <w:p w14:paraId="37EC3BC0" w14:textId="4036123B" w:rsidR="00C212E1" w:rsidRPr="005F18DB" w:rsidRDefault="00CE51EF" w:rsidP="00C212E1">
      <w:pPr>
        <w:spacing w:after="0" w:line="240" w:lineRule="auto"/>
        <w:ind w:firstLine="720"/>
        <w:jc w:val="both"/>
        <w:rPr>
          <w:rFonts w:asciiTheme="majorBidi" w:eastAsia="Times New Roman" w:hAnsiTheme="majorBidi" w:cstheme="majorBidi"/>
          <w:lang w:val="lv-LV"/>
        </w:rPr>
      </w:pPr>
      <w:r>
        <w:rPr>
          <w:rFonts w:asciiTheme="majorBidi" w:eastAsia="Times New Roman" w:hAnsiTheme="majorBidi" w:cstheme="majorBidi"/>
          <w:lang w:val="lv-LV"/>
        </w:rPr>
        <w:t xml:space="preserve">11. </w:t>
      </w:r>
      <w:r w:rsidR="0006590A" w:rsidRPr="00EE5D90">
        <w:rPr>
          <w:rFonts w:asciiTheme="majorBidi" w:eastAsia="Times New Roman" w:hAnsiTheme="majorBidi" w:cstheme="majorBidi"/>
          <w:lang w:val="lv-LV"/>
        </w:rPr>
        <w:t>Sagaidāmie ieguvumi</w:t>
      </w:r>
      <w:r w:rsidR="00935B0A" w:rsidRPr="00EE5D90">
        <w:rPr>
          <w:rFonts w:asciiTheme="majorBidi" w:eastAsia="Times New Roman" w:hAnsiTheme="majorBidi" w:cstheme="majorBidi"/>
          <w:lang w:val="lv-LV"/>
        </w:rPr>
        <w:t xml:space="preserve"> </w:t>
      </w:r>
      <w:r w:rsidR="005F18DB">
        <w:rPr>
          <w:rFonts w:asciiTheme="majorBidi" w:eastAsia="Times New Roman" w:hAnsiTheme="majorBidi" w:cstheme="majorBidi"/>
          <w:lang w:val="lv-LV"/>
        </w:rPr>
        <w:t>– p</w:t>
      </w:r>
      <w:r w:rsidR="00C212E1" w:rsidRPr="005F18DB">
        <w:rPr>
          <w:rFonts w:asciiTheme="majorBidi" w:eastAsia="Times New Roman" w:hAnsiTheme="majorBidi" w:cstheme="majorBidi"/>
          <w:lang w:val="lv-LV"/>
        </w:rPr>
        <w:t>ieejami strukturēti un atkārtoti izmantojami dati par publiskā sektora, tostarp iepirkumu rezultātā noslēgtajiem līgumiem, nodrošinot datu analīzes, salīdzināšanas un tālākizmantošanas iespējas, kā arī veicinot pārskatāmību, efektīvāku uzraudzību un datos balstītu politikas veidošanu.</w:t>
      </w:r>
    </w:p>
    <w:p w14:paraId="0CD62608" w14:textId="77777777" w:rsidR="00E573BD" w:rsidRPr="00EE5D90" w:rsidRDefault="00E573BD" w:rsidP="00AC18D9">
      <w:pPr>
        <w:spacing w:after="0" w:line="240" w:lineRule="auto"/>
        <w:ind w:firstLine="720"/>
        <w:jc w:val="both"/>
        <w:rPr>
          <w:rFonts w:asciiTheme="majorBidi" w:hAnsiTheme="majorBidi" w:cstheme="majorBidi"/>
          <w:lang w:val="lv-LV"/>
        </w:rPr>
      </w:pPr>
    </w:p>
    <w:p w14:paraId="100219DA" w14:textId="0A65BF00" w:rsidR="00E47293" w:rsidRPr="008F090B" w:rsidRDefault="75B9C5F7" w:rsidP="6CE4FF26">
      <w:pPr>
        <w:keepNext/>
        <w:spacing w:after="240" w:line="240" w:lineRule="auto"/>
        <w:jc w:val="center"/>
        <w:rPr>
          <w:rFonts w:asciiTheme="majorBidi" w:hAnsiTheme="majorBidi" w:cstheme="majorBidi"/>
          <w:b/>
          <w:bCs/>
          <w:sz w:val="28"/>
          <w:szCs w:val="28"/>
          <w:lang w:val="lv-LV"/>
        </w:rPr>
      </w:pPr>
      <w:r w:rsidRPr="6CE4FF26">
        <w:rPr>
          <w:rFonts w:asciiTheme="majorBidi" w:hAnsiTheme="majorBidi" w:cstheme="majorBidi"/>
          <w:b/>
          <w:bCs/>
          <w:sz w:val="28"/>
          <w:szCs w:val="28"/>
          <w:lang w:val="lv-LV"/>
        </w:rPr>
        <w:t>2</w:t>
      </w:r>
      <w:r w:rsidR="1C9446D6" w:rsidRPr="6CE4FF26">
        <w:rPr>
          <w:rFonts w:asciiTheme="majorBidi" w:hAnsiTheme="majorBidi" w:cstheme="majorBidi"/>
          <w:b/>
          <w:bCs/>
          <w:sz w:val="28"/>
          <w:szCs w:val="28"/>
          <w:lang w:val="lv-LV"/>
        </w:rPr>
        <w:t xml:space="preserve">. </w:t>
      </w:r>
      <w:r w:rsidR="76FF022E" w:rsidRPr="6CE4FF26">
        <w:rPr>
          <w:rFonts w:asciiTheme="majorBidi" w:hAnsiTheme="majorBidi" w:cstheme="majorBidi"/>
          <w:b/>
          <w:bCs/>
          <w:sz w:val="28"/>
          <w:szCs w:val="28"/>
          <w:lang w:val="lv-LV"/>
        </w:rPr>
        <w:t xml:space="preserve">Projekta īstenošanas </w:t>
      </w:r>
      <w:r w:rsidR="60B40253" w:rsidRPr="6CE4FF26">
        <w:rPr>
          <w:rFonts w:asciiTheme="majorBidi" w:hAnsiTheme="majorBidi" w:cstheme="majorBidi"/>
          <w:b/>
          <w:bCs/>
          <w:sz w:val="28"/>
          <w:szCs w:val="28"/>
          <w:lang w:val="lv-LV"/>
        </w:rPr>
        <w:t>rādītāji</w:t>
      </w:r>
      <w:r w:rsidR="2A802318" w:rsidRPr="6CE4FF26">
        <w:rPr>
          <w:rFonts w:asciiTheme="majorBidi" w:hAnsiTheme="majorBidi" w:cstheme="majorBidi"/>
          <w:b/>
          <w:bCs/>
          <w:sz w:val="28"/>
          <w:szCs w:val="28"/>
          <w:lang w:val="lv-LV"/>
        </w:rPr>
        <w:t xml:space="preserve"> un to īstenošanas laika grafiks</w:t>
      </w:r>
    </w:p>
    <w:p w14:paraId="7BA3A976" w14:textId="4C3EC8D4" w:rsidR="000D1B1E" w:rsidRPr="00C0462A" w:rsidRDefault="00C0462A" w:rsidP="00C0462A">
      <w:pPr>
        <w:keepNext/>
        <w:spacing w:after="0" w:line="240" w:lineRule="auto"/>
        <w:ind w:left="-630"/>
        <w:jc w:val="right"/>
        <w:rPr>
          <w:rFonts w:asciiTheme="majorBidi" w:hAnsiTheme="majorBidi" w:cstheme="majorBidi"/>
          <w:lang w:val="lv-LV"/>
        </w:rPr>
      </w:pPr>
      <w:r w:rsidRPr="00C0462A">
        <w:rPr>
          <w:rFonts w:asciiTheme="majorBidi" w:hAnsiTheme="majorBidi" w:cstheme="majorBidi"/>
          <w:lang w:val="lv-LV"/>
        </w:rPr>
        <w:t>1. tabula</w:t>
      </w:r>
    </w:p>
    <w:tbl>
      <w:tblPr>
        <w:tblStyle w:val="TableGrid"/>
        <w:tblW w:w="8920" w:type="dxa"/>
        <w:tblInd w:w="-5" w:type="dxa"/>
        <w:tblLayout w:type="fixed"/>
        <w:tblLook w:val="04A0" w:firstRow="1" w:lastRow="0" w:firstColumn="1" w:lastColumn="0" w:noHBand="0" w:noVBand="1"/>
      </w:tblPr>
      <w:tblGrid>
        <w:gridCol w:w="1560"/>
        <w:gridCol w:w="2835"/>
        <w:gridCol w:w="2126"/>
        <w:gridCol w:w="1548"/>
        <w:gridCol w:w="851"/>
      </w:tblGrid>
      <w:tr w:rsidR="00AE2D7B" w:rsidRPr="00EE5D90" w14:paraId="3F79775D" w14:textId="77777777" w:rsidTr="6CE4FF26">
        <w:tc>
          <w:tcPr>
            <w:tcW w:w="1560" w:type="dxa"/>
            <w:vMerge w:val="restart"/>
            <w:vAlign w:val="center"/>
          </w:tcPr>
          <w:p w14:paraId="2A2473D3" w14:textId="3626415F" w:rsidR="00AE2D7B" w:rsidRPr="00EE5D90" w:rsidRDefault="00D6067A"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r w:rsidRPr="00EE5D90">
              <w:rPr>
                <w:rFonts w:asciiTheme="majorBidi" w:hAnsiTheme="majorBidi" w:cstheme="majorBidi"/>
                <w:b/>
                <w:bCs/>
                <w:lang w:val="lv-LV"/>
              </w:rPr>
              <w:t>R</w:t>
            </w:r>
            <w:r w:rsidR="00AE2D7B" w:rsidRPr="00EE5D90">
              <w:rPr>
                <w:rFonts w:asciiTheme="majorBidi" w:hAnsiTheme="majorBidi" w:cstheme="majorBidi"/>
                <w:b/>
                <w:bCs/>
                <w:lang w:val="lv-LV"/>
              </w:rPr>
              <w:t>eforma</w:t>
            </w:r>
          </w:p>
        </w:tc>
        <w:tc>
          <w:tcPr>
            <w:tcW w:w="2835" w:type="dxa"/>
            <w:vMerge w:val="restart"/>
            <w:vAlign w:val="center"/>
          </w:tcPr>
          <w:p w14:paraId="537C1E26" w14:textId="283BC042"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r w:rsidRPr="00EE5D90">
              <w:rPr>
                <w:rFonts w:asciiTheme="majorBidi" w:hAnsiTheme="majorBidi" w:cstheme="majorBidi"/>
                <w:b/>
                <w:bCs/>
                <w:lang w:val="lv-LV"/>
              </w:rPr>
              <w:t>Nosaukums</w:t>
            </w:r>
          </w:p>
        </w:tc>
        <w:tc>
          <w:tcPr>
            <w:tcW w:w="2126" w:type="dxa"/>
            <w:vMerge w:val="restart"/>
            <w:vAlign w:val="center"/>
          </w:tcPr>
          <w:p w14:paraId="5B9D6FFE" w14:textId="38C9D3A0"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r w:rsidRPr="00EE5D90">
              <w:rPr>
                <w:rFonts w:asciiTheme="majorBidi" w:hAnsiTheme="majorBidi" w:cstheme="majorBidi"/>
                <w:b/>
                <w:bCs/>
                <w:lang w:val="lv-LV"/>
              </w:rPr>
              <w:t>Kvalitatīvie rādītāji</w:t>
            </w:r>
          </w:p>
        </w:tc>
        <w:tc>
          <w:tcPr>
            <w:tcW w:w="2399" w:type="dxa"/>
            <w:gridSpan w:val="2"/>
            <w:vAlign w:val="center"/>
          </w:tcPr>
          <w:p w14:paraId="0A677ED5" w14:textId="496FE7A5"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r w:rsidRPr="00EE5D90">
              <w:rPr>
                <w:rFonts w:asciiTheme="majorBidi" w:hAnsiTheme="majorBidi" w:cstheme="majorBidi"/>
                <w:b/>
                <w:bCs/>
                <w:lang w:val="lv-LV"/>
              </w:rPr>
              <w:t>Orientējošais pabeigšanas grafiks</w:t>
            </w:r>
          </w:p>
        </w:tc>
      </w:tr>
      <w:tr w:rsidR="00AE2D7B" w:rsidRPr="00EE5D90" w14:paraId="64292B7A" w14:textId="77777777" w:rsidTr="6CE4FF26">
        <w:tc>
          <w:tcPr>
            <w:tcW w:w="1560" w:type="dxa"/>
            <w:vMerge/>
            <w:vAlign w:val="center"/>
          </w:tcPr>
          <w:p w14:paraId="39A6B252" w14:textId="77777777"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p>
        </w:tc>
        <w:tc>
          <w:tcPr>
            <w:tcW w:w="2835" w:type="dxa"/>
            <w:vMerge/>
            <w:vAlign w:val="center"/>
          </w:tcPr>
          <w:p w14:paraId="4B13D771" w14:textId="77777777"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p>
        </w:tc>
        <w:tc>
          <w:tcPr>
            <w:tcW w:w="2126" w:type="dxa"/>
            <w:vMerge/>
            <w:vAlign w:val="center"/>
          </w:tcPr>
          <w:p w14:paraId="533CFA38" w14:textId="77777777"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p>
        </w:tc>
        <w:tc>
          <w:tcPr>
            <w:tcW w:w="1548" w:type="dxa"/>
            <w:vAlign w:val="center"/>
          </w:tcPr>
          <w:p w14:paraId="65580CF5" w14:textId="323A1170"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r w:rsidRPr="00EE5D90">
              <w:rPr>
                <w:rFonts w:asciiTheme="majorBidi" w:hAnsiTheme="majorBidi" w:cstheme="majorBidi"/>
                <w:b/>
                <w:bCs/>
                <w:lang w:val="lv-LV"/>
              </w:rPr>
              <w:t>Ceturksnis</w:t>
            </w:r>
          </w:p>
        </w:tc>
        <w:tc>
          <w:tcPr>
            <w:tcW w:w="851" w:type="dxa"/>
            <w:vAlign w:val="center"/>
          </w:tcPr>
          <w:p w14:paraId="7DF6124E" w14:textId="6104985C" w:rsidR="00AE2D7B"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b/>
                <w:bCs/>
                <w:lang w:val="lv-LV"/>
              </w:rPr>
            </w:pPr>
            <w:r w:rsidRPr="00EE5D90">
              <w:rPr>
                <w:rFonts w:asciiTheme="majorBidi" w:hAnsiTheme="majorBidi" w:cstheme="majorBidi"/>
                <w:b/>
                <w:bCs/>
                <w:lang w:val="lv-LV"/>
              </w:rPr>
              <w:t>Gads</w:t>
            </w:r>
          </w:p>
        </w:tc>
      </w:tr>
      <w:tr w:rsidR="000D1B1E" w:rsidRPr="00EE5D90" w14:paraId="2B71F787" w14:textId="77777777" w:rsidTr="6CE4FF26">
        <w:tc>
          <w:tcPr>
            <w:tcW w:w="1560" w:type="dxa"/>
            <w:vMerge w:val="restart"/>
          </w:tcPr>
          <w:p w14:paraId="726B7661" w14:textId="77777777" w:rsidR="00362659" w:rsidRPr="00EE5D90" w:rsidRDefault="000D1B1E" w:rsidP="00B32378">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 xml:space="preserve">6.4.4.R </w:t>
            </w:r>
          </w:p>
          <w:p w14:paraId="31E4F74A" w14:textId="5F69A1A7" w:rsidR="000D1B1E" w:rsidRPr="00EE5D90" w:rsidRDefault="000D1B1E" w:rsidP="00B32378">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IUB IT un analītiskās kapacitātes stiprināšana</w:t>
            </w:r>
          </w:p>
        </w:tc>
        <w:tc>
          <w:tcPr>
            <w:tcW w:w="2835" w:type="dxa"/>
          </w:tcPr>
          <w:p w14:paraId="37EF96D1" w14:textId="7F71D459" w:rsidR="000D1B1E" w:rsidRPr="00EE5D90" w:rsidRDefault="000D1B1E" w:rsidP="00AE2D7B">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 xml:space="preserve">Izstrādāta metodoloģija references cenu noteikšanas </w:t>
            </w:r>
            <w:r w:rsidR="0031038D" w:rsidRPr="00EE5D90">
              <w:rPr>
                <w:rFonts w:asciiTheme="majorBidi" w:hAnsiTheme="majorBidi" w:cstheme="majorBidi"/>
                <w:lang w:val="lv-LV"/>
              </w:rPr>
              <w:t>risinājuma/prototipa izveide</w:t>
            </w:r>
          </w:p>
        </w:tc>
        <w:tc>
          <w:tcPr>
            <w:tcW w:w="2126" w:type="dxa"/>
          </w:tcPr>
          <w:p w14:paraId="7D79ADF5" w14:textId="19747555" w:rsidR="000D1B1E" w:rsidRPr="00EE5D90" w:rsidRDefault="00343EFC" w:rsidP="00D6067A">
            <w:pPr>
              <w:pStyle w:val="BodyText2"/>
              <w:shd w:val="clear" w:color="auto" w:fill="auto"/>
              <w:spacing w:before="0" w:after="0" w:line="240" w:lineRule="auto"/>
              <w:ind w:right="23" w:firstLine="0"/>
              <w:contextualSpacing/>
              <w:jc w:val="center"/>
              <w:rPr>
                <w:rFonts w:asciiTheme="majorBidi" w:hAnsiTheme="majorBidi" w:cstheme="majorBidi"/>
                <w:lang w:val="lv-LV"/>
              </w:rPr>
            </w:pPr>
            <w:r w:rsidRPr="00EE5D90">
              <w:rPr>
                <w:rFonts w:asciiTheme="majorBidi" w:hAnsiTheme="majorBidi" w:cstheme="majorBidi"/>
                <w:lang w:val="lv-LV"/>
              </w:rPr>
              <w:t>Parakstīts no</w:t>
            </w:r>
            <w:r w:rsidR="00AE2D7B" w:rsidRPr="00EE5D90">
              <w:rPr>
                <w:rFonts w:asciiTheme="majorBidi" w:hAnsiTheme="majorBidi" w:cstheme="majorBidi"/>
                <w:lang w:val="lv-LV"/>
              </w:rPr>
              <w:t>došanas-pieņemšanas akts</w:t>
            </w:r>
          </w:p>
        </w:tc>
        <w:tc>
          <w:tcPr>
            <w:tcW w:w="1548" w:type="dxa"/>
          </w:tcPr>
          <w:p w14:paraId="40138EA2" w14:textId="583C0DB3" w:rsidR="000D1B1E"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lang w:val="lv-LV"/>
              </w:rPr>
            </w:pPr>
            <w:r w:rsidRPr="00EE5D90">
              <w:rPr>
                <w:rFonts w:asciiTheme="majorBidi" w:hAnsiTheme="majorBidi" w:cstheme="majorBidi"/>
                <w:lang w:val="lv-LV"/>
              </w:rPr>
              <w:t>2. cet</w:t>
            </w:r>
            <w:r w:rsidR="00B32378" w:rsidRPr="00EE5D90">
              <w:rPr>
                <w:rFonts w:asciiTheme="majorBidi" w:hAnsiTheme="majorBidi" w:cstheme="majorBidi"/>
                <w:lang w:val="lv-LV"/>
              </w:rPr>
              <w:t>urksnis</w:t>
            </w:r>
          </w:p>
        </w:tc>
        <w:tc>
          <w:tcPr>
            <w:tcW w:w="851" w:type="dxa"/>
          </w:tcPr>
          <w:p w14:paraId="4953B5CB" w14:textId="1C33F282" w:rsidR="000D1B1E"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lang w:val="lv-LV"/>
              </w:rPr>
            </w:pPr>
            <w:r w:rsidRPr="00EE5D90">
              <w:rPr>
                <w:rFonts w:asciiTheme="majorBidi" w:hAnsiTheme="majorBidi" w:cstheme="majorBidi"/>
                <w:lang w:val="lv-LV"/>
              </w:rPr>
              <w:t>2027</w:t>
            </w:r>
          </w:p>
        </w:tc>
      </w:tr>
      <w:tr w:rsidR="000D1B1E" w:rsidRPr="00EE5D90" w14:paraId="5FF2ADEC" w14:textId="77777777" w:rsidTr="6CE4FF26">
        <w:tc>
          <w:tcPr>
            <w:tcW w:w="1560" w:type="dxa"/>
            <w:vMerge/>
          </w:tcPr>
          <w:p w14:paraId="4E31B428" w14:textId="77777777" w:rsidR="000D1B1E" w:rsidRPr="00EE5D90" w:rsidRDefault="000D1B1E" w:rsidP="00545192">
            <w:pPr>
              <w:keepNext/>
              <w:jc w:val="both"/>
              <w:rPr>
                <w:rFonts w:asciiTheme="majorBidi" w:hAnsiTheme="majorBidi" w:cstheme="majorBidi"/>
                <w:lang w:val="lv-LV"/>
              </w:rPr>
            </w:pPr>
          </w:p>
        </w:tc>
        <w:tc>
          <w:tcPr>
            <w:tcW w:w="2835" w:type="dxa"/>
          </w:tcPr>
          <w:p w14:paraId="63D9529F" w14:textId="5C6AE7FD" w:rsidR="000D1B1E" w:rsidRPr="00EE5D90" w:rsidRDefault="0031038D" w:rsidP="00AE2D7B">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Papildināta līgumu datu kopa</w:t>
            </w:r>
          </w:p>
        </w:tc>
        <w:tc>
          <w:tcPr>
            <w:tcW w:w="2126" w:type="dxa"/>
          </w:tcPr>
          <w:p w14:paraId="234393C7" w14:textId="784D5B67" w:rsidR="000D1B1E" w:rsidRPr="00EE5D90" w:rsidRDefault="00AE2D7B" w:rsidP="00D6067A">
            <w:pPr>
              <w:pStyle w:val="BodyText2"/>
              <w:shd w:val="clear" w:color="auto" w:fill="auto"/>
              <w:spacing w:before="0" w:after="0" w:line="240" w:lineRule="auto"/>
              <w:ind w:right="23" w:firstLine="0"/>
              <w:contextualSpacing/>
              <w:jc w:val="center"/>
              <w:rPr>
                <w:rFonts w:asciiTheme="majorBidi" w:hAnsiTheme="majorBidi" w:cstheme="majorBidi"/>
                <w:lang w:val="lv-LV"/>
              </w:rPr>
            </w:pPr>
            <w:r w:rsidRPr="00EE5D90">
              <w:rPr>
                <w:rFonts w:asciiTheme="majorBidi" w:hAnsiTheme="majorBidi" w:cstheme="majorBidi"/>
                <w:lang w:val="lv-LV"/>
              </w:rPr>
              <w:t>Lietotājiem pieejama papildināta datu kopa</w:t>
            </w:r>
          </w:p>
        </w:tc>
        <w:tc>
          <w:tcPr>
            <w:tcW w:w="1548" w:type="dxa"/>
          </w:tcPr>
          <w:p w14:paraId="7288EFFD" w14:textId="2DA511D0" w:rsidR="000D1B1E" w:rsidRPr="00EE5D90" w:rsidRDefault="18E58541" w:rsidP="6CE4FF26">
            <w:pPr>
              <w:pStyle w:val="BodyText2"/>
              <w:shd w:val="clear" w:color="auto" w:fill="auto"/>
              <w:spacing w:before="0" w:after="0" w:line="240" w:lineRule="auto"/>
              <w:ind w:right="23" w:firstLine="0"/>
              <w:contextualSpacing/>
              <w:jc w:val="center"/>
              <w:rPr>
                <w:rFonts w:asciiTheme="majorBidi" w:hAnsiTheme="majorBidi" w:cstheme="majorBidi"/>
                <w:lang w:val="lv-LV"/>
              </w:rPr>
            </w:pPr>
            <w:r w:rsidRPr="6CE4FF26">
              <w:rPr>
                <w:rFonts w:asciiTheme="majorBidi" w:hAnsiTheme="majorBidi" w:cstheme="majorBidi"/>
                <w:lang w:val="lv-LV"/>
              </w:rPr>
              <w:t>4. cet</w:t>
            </w:r>
            <w:r w:rsidR="1F80A482" w:rsidRPr="6CE4FF26">
              <w:rPr>
                <w:rFonts w:asciiTheme="majorBidi" w:hAnsiTheme="majorBidi" w:cstheme="majorBidi"/>
                <w:lang w:val="lv-LV"/>
              </w:rPr>
              <w:t>urksnis</w:t>
            </w:r>
          </w:p>
        </w:tc>
        <w:tc>
          <w:tcPr>
            <w:tcW w:w="851" w:type="dxa"/>
          </w:tcPr>
          <w:p w14:paraId="0A6BADAE" w14:textId="60170F45" w:rsidR="000D1B1E" w:rsidRPr="00EE5D90" w:rsidRDefault="00AE2D7B" w:rsidP="00B32378">
            <w:pPr>
              <w:pStyle w:val="BodyText2"/>
              <w:shd w:val="clear" w:color="auto" w:fill="auto"/>
              <w:spacing w:before="0" w:after="0" w:line="240" w:lineRule="auto"/>
              <w:ind w:right="23" w:firstLine="0"/>
              <w:contextualSpacing/>
              <w:jc w:val="center"/>
              <w:rPr>
                <w:rFonts w:asciiTheme="majorBidi" w:hAnsiTheme="majorBidi" w:cstheme="majorBidi"/>
                <w:lang w:val="lv-LV"/>
              </w:rPr>
            </w:pPr>
            <w:r w:rsidRPr="00EE5D90">
              <w:rPr>
                <w:rFonts w:asciiTheme="majorBidi" w:hAnsiTheme="majorBidi" w:cstheme="majorBidi"/>
                <w:lang w:val="lv-LV"/>
              </w:rPr>
              <w:t>2027</w:t>
            </w:r>
          </w:p>
        </w:tc>
      </w:tr>
    </w:tbl>
    <w:p w14:paraId="2784DDC7" w14:textId="77777777" w:rsidR="003C06EF" w:rsidRDefault="003C06EF" w:rsidP="003C06EF">
      <w:pPr>
        <w:spacing w:before="120" w:after="120" w:line="240" w:lineRule="auto"/>
        <w:jc w:val="both"/>
        <w:rPr>
          <w:rFonts w:asciiTheme="majorBidi" w:hAnsiTheme="majorBidi" w:cstheme="majorBidi"/>
          <w:b/>
          <w:bCs/>
        </w:rPr>
      </w:pPr>
    </w:p>
    <w:p w14:paraId="792F7829" w14:textId="61CD18CF" w:rsidR="003C06EF" w:rsidRPr="00093FB1" w:rsidRDefault="00AD7098" w:rsidP="00135A4F">
      <w:pPr>
        <w:spacing w:before="120" w:after="120" w:line="240" w:lineRule="auto"/>
        <w:ind w:firstLine="720"/>
        <w:jc w:val="both"/>
        <w:rPr>
          <w:rFonts w:asciiTheme="majorBidi" w:hAnsiTheme="majorBidi" w:cstheme="majorBidi"/>
          <w:lang w:val="lv-LV"/>
        </w:rPr>
      </w:pPr>
      <w:r>
        <w:rPr>
          <w:rFonts w:asciiTheme="majorBidi" w:hAnsiTheme="majorBidi" w:cstheme="majorBidi"/>
          <w:lang w:val="lv-LV"/>
        </w:rPr>
        <w:t xml:space="preserve">12. </w:t>
      </w:r>
      <w:r w:rsidR="00252D6F" w:rsidRPr="00093FB1">
        <w:rPr>
          <w:rFonts w:asciiTheme="majorBidi" w:hAnsiTheme="majorBidi" w:cstheme="majorBidi"/>
          <w:lang w:val="lv-LV"/>
        </w:rPr>
        <w:t>Reformas ietvaros īstenojamā projekta īstenošanas termiņš ir līdz 2027. gada 31. decembrim</w:t>
      </w:r>
      <w:r w:rsidR="003C06EF">
        <w:rPr>
          <w:rFonts w:asciiTheme="majorBidi" w:hAnsiTheme="majorBidi" w:cstheme="majorBidi"/>
          <w:lang w:val="lv-LV"/>
        </w:rPr>
        <w:t>,</w:t>
      </w:r>
      <w:r w:rsidR="003C06EF" w:rsidRPr="00093FB1">
        <w:rPr>
          <w:rFonts w:asciiTheme="majorBidi" w:hAnsiTheme="majorBidi" w:cstheme="majorBidi"/>
          <w:lang w:val="lv-LV"/>
        </w:rPr>
        <w:t xml:space="preserve"> </w:t>
      </w:r>
      <w:r w:rsidR="00093FB1">
        <w:rPr>
          <w:rFonts w:asciiTheme="majorBidi" w:hAnsiTheme="majorBidi" w:cstheme="majorBidi"/>
          <w:lang w:val="lv-LV"/>
        </w:rPr>
        <w:t xml:space="preserve">IUB </w:t>
      </w:r>
      <w:r w:rsidR="00D54112" w:rsidRPr="00093FB1">
        <w:rPr>
          <w:rFonts w:asciiTheme="majorBidi" w:hAnsiTheme="majorBidi" w:cstheme="majorBidi"/>
          <w:lang w:val="lv-LV"/>
        </w:rPr>
        <w:t xml:space="preserve">nodrošinot </w:t>
      </w:r>
      <w:r w:rsidR="003C06EF" w:rsidRPr="00093FB1">
        <w:rPr>
          <w:rFonts w:asciiTheme="majorBidi" w:hAnsiTheme="majorBidi" w:cstheme="majorBidi"/>
          <w:lang w:val="lv-LV"/>
        </w:rPr>
        <w:t>reformas ietvaros plānoto pasākumu pabeigšanu:</w:t>
      </w:r>
    </w:p>
    <w:p w14:paraId="0A510C2F" w14:textId="534771AC" w:rsidR="00D54112" w:rsidRPr="00AD7098" w:rsidRDefault="003C06EF" w:rsidP="00AD7098">
      <w:pPr>
        <w:pStyle w:val="ListParagraph"/>
        <w:numPr>
          <w:ilvl w:val="1"/>
          <w:numId w:val="21"/>
        </w:numPr>
        <w:spacing w:before="120" w:after="120" w:line="240" w:lineRule="auto"/>
        <w:jc w:val="both"/>
        <w:rPr>
          <w:rFonts w:asciiTheme="majorBidi" w:hAnsiTheme="majorBidi" w:cstheme="majorBidi"/>
          <w:lang w:val="lv-LV"/>
        </w:rPr>
      </w:pPr>
      <w:r w:rsidRPr="00AD7098">
        <w:rPr>
          <w:rFonts w:asciiTheme="majorBidi" w:hAnsiTheme="majorBidi" w:cstheme="majorBidi"/>
          <w:lang w:val="lv-LV"/>
        </w:rPr>
        <w:t>līdz 2027. gada 30. jūnijam references cenu noteikšanas risinājuma/prototipa izveidei;</w:t>
      </w:r>
    </w:p>
    <w:p w14:paraId="59CECEBD" w14:textId="438ADB77" w:rsidR="002D6D1E" w:rsidRPr="00AD7098" w:rsidRDefault="003C06EF" w:rsidP="00AD7098">
      <w:pPr>
        <w:pStyle w:val="ListParagraph"/>
        <w:numPr>
          <w:ilvl w:val="1"/>
          <w:numId w:val="21"/>
        </w:numPr>
        <w:spacing w:before="120" w:after="120" w:line="240" w:lineRule="auto"/>
        <w:jc w:val="both"/>
        <w:rPr>
          <w:rFonts w:asciiTheme="majorBidi" w:hAnsiTheme="majorBidi" w:cstheme="majorBidi"/>
          <w:lang w:val="lv-LV"/>
        </w:rPr>
      </w:pPr>
      <w:r w:rsidRPr="00AD7098">
        <w:rPr>
          <w:rFonts w:asciiTheme="majorBidi" w:hAnsiTheme="majorBidi" w:cstheme="majorBidi"/>
          <w:lang w:val="lv-LV"/>
        </w:rPr>
        <w:t>līdz 2027. gada 31. decembrim “Sludinājumu dēļa” automatizācijas risinājuma, “Faktisko izdevumu/maksājumu” funkcionalitātes un  “Sekošana iepirkumu plāniem” funkcionalitātes izstrādei</w:t>
      </w:r>
      <w:r w:rsidR="00D54112" w:rsidRPr="00AD7098">
        <w:rPr>
          <w:rFonts w:asciiTheme="majorBidi" w:hAnsiTheme="majorBidi" w:cstheme="majorBidi"/>
          <w:lang w:val="lv-LV"/>
        </w:rPr>
        <w:t>.</w:t>
      </w:r>
    </w:p>
    <w:p w14:paraId="09CF7ECF" w14:textId="2682EC24" w:rsidR="00D367FF" w:rsidRDefault="00AD7098" w:rsidP="00D367FF">
      <w:pPr>
        <w:keepNext/>
        <w:spacing w:after="0" w:line="240" w:lineRule="auto"/>
        <w:ind w:firstLine="720"/>
        <w:jc w:val="both"/>
        <w:rPr>
          <w:rFonts w:asciiTheme="majorBidi" w:hAnsiTheme="majorBidi" w:cstheme="majorBidi"/>
          <w:lang w:val="lv-LV"/>
        </w:rPr>
      </w:pPr>
      <w:r>
        <w:rPr>
          <w:rFonts w:asciiTheme="majorBidi" w:hAnsiTheme="majorBidi" w:cstheme="majorBidi"/>
          <w:lang w:val="lv-LV"/>
        </w:rPr>
        <w:t xml:space="preserve">13. </w:t>
      </w:r>
      <w:r w:rsidR="00231D35" w:rsidRPr="00093FB1">
        <w:rPr>
          <w:rFonts w:asciiTheme="majorBidi" w:hAnsiTheme="majorBidi" w:cstheme="majorBidi"/>
          <w:lang w:val="lv-LV"/>
        </w:rPr>
        <w:t>Reformas ietvaros īstenojamā projekta</w:t>
      </w:r>
      <w:r w:rsidR="00231D35">
        <w:rPr>
          <w:rFonts w:asciiTheme="majorBidi" w:hAnsiTheme="majorBidi" w:cstheme="majorBidi"/>
          <w:lang w:val="lv-LV"/>
        </w:rPr>
        <w:t xml:space="preserve"> mērķa grupa ir </w:t>
      </w:r>
      <w:r w:rsidR="0004015B">
        <w:rPr>
          <w:rFonts w:asciiTheme="majorBidi" w:hAnsiTheme="majorBidi" w:cstheme="majorBidi"/>
          <w:lang w:val="lv-LV"/>
        </w:rPr>
        <w:t xml:space="preserve">pasūtītāji, </w:t>
      </w:r>
      <w:r w:rsidR="007E79C8">
        <w:rPr>
          <w:rFonts w:asciiTheme="majorBidi" w:hAnsiTheme="majorBidi" w:cstheme="majorBidi"/>
          <w:lang w:val="lv-LV"/>
        </w:rPr>
        <w:t xml:space="preserve">politikas veidotāji, </w:t>
      </w:r>
      <w:r w:rsidR="0004015B">
        <w:rPr>
          <w:rFonts w:asciiTheme="majorBidi" w:hAnsiTheme="majorBidi" w:cstheme="majorBidi"/>
          <w:lang w:val="lv-LV"/>
        </w:rPr>
        <w:t xml:space="preserve">piegādātāji, </w:t>
      </w:r>
      <w:r w:rsidR="007E79C8">
        <w:rPr>
          <w:rFonts w:asciiTheme="majorBidi" w:hAnsiTheme="majorBidi" w:cstheme="majorBidi"/>
          <w:lang w:val="lv-LV"/>
        </w:rPr>
        <w:t xml:space="preserve">pētnieki un sabiedrība kopumā, kas </w:t>
      </w:r>
      <w:r w:rsidR="009814DD">
        <w:rPr>
          <w:rFonts w:asciiTheme="majorBidi" w:hAnsiTheme="majorBidi" w:cstheme="majorBidi"/>
          <w:lang w:val="lv-LV"/>
        </w:rPr>
        <w:t>gūs</w:t>
      </w:r>
      <w:r w:rsidR="008C770D">
        <w:rPr>
          <w:rFonts w:asciiTheme="majorBidi" w:hAnsiTheme="majorBidi" w:cstheme="majorBidi"/>
          <w:lang w:val="lv-LV"/>
        </w:rPr>
        <w:t xml:space="preserve"> ieguvumus</w:t>
      </w:r>
      <w:r w:rsidR="009814DD">
        <w:rPr>
          <w:rFonts w:asciiTheme="majorBidi" w:hAnsiTheme="majorBidi" w:cstheme="majorBidi"/>
          <w:lang w:val="lv-LV"/>
        </w:rPr>
        <w:t xml:space="preserve"> no</w:t>
      </w:r>
      <w:r w:rsidR="007E79C8">
        <w:rPr>
          <w:rFonts w:asciiTheme="majorBidi" w:hAnsiTheme="majorBidi" w:cstheme="majorBidi"/>
          <w:lang w:val="lv-LV"/>
        </w:rPr>
        <w:t xml:space="preserve"> </w:t>
      </w:r>
      <w:r w:rsidR="0004015B">
        <w:rPr>
          <w:rFonts w:asciiTheme="majorBidi" w:hAnsiTheme="majorBidi" w:cstheme="majorBidi"/>
          <w:lang w:val="lv-LV"/>
        </w:rPr>
        <w:t>publisko iepirkumu reform</w:t>
      </w:r>
      <w:r w:rsidR="009814DD">
        <w:rPr>
          <w:rFonts w:asciiTheme="majorBidi" w:hAnsiTheme="majorBidi" w:cstheme="majorBidi"/>
          <w:lang w:val="lv-LV"/>
        </w:rPr>
        <w:t>as īstenošanas.</w:t>
      </w:r>
    </w:p>
    <w:p w14:paraId="35A9769E" w14:textId="77777777" w:rsidR="009814DD" w:rsidRPr="00EE5D90" w:rsidRDefault="009814DD" w:rsidP="00D367FF">
      <w:pPr>
        <w:keepNext/>
        <w:spacing w:after="0" w:line="240" w:lineRule="auto"/>
        <w:ind w:firstLine="720"/>
        <w:jc w:val="both"/>
        <w:rPr>
          <w:rFonts w:asciiTheme="majorBidi" w:hAnsiTheme="majorBidi" w:cstheme="majorBidi"/>
          <w:b/>
          <w:bCs/>
          <w:lang w:val="lv-LV"/>
        </w:rPr>
      </w:pPr>
    </w:p>
    <w:p w14:paraId="0236E8BB" w14:textId="0740BEBA" w:rsidR="009A40FA" w:rsidRPr="008F090B" w:rsidRDefault="009A40FA" w:rsidP="008F090B">
      <w:pPr>
        <w:spacing w:after="240" w:line="240" w:lineRule="auto"/>
        <w:jc w:val="center"/>
        <w:rPr>
          <w:rFonts w:asciiTheme="majorBidi" w:hAnsiTheme="majorBidi" w:cstheme="majorBidi"/>
          <w:b/>
          <w:bCs/>
          <w:sz w:val="28"/>
          <w:szCs w:val="28"/>
          <w:lang w:val="lv-LV"/>
        </w:rPr>
      </w:pPr>
      <w:r w:rsidRPr="008F090B">
        <w:rPr>
          <w:rFonts w:asciiTheme="majorBidi" w:hAnsiTheme="majorBidi" w:cstheme="majorBidi"/>
          <w:b/>
          <w:bCs/>
          <w:sz w:val="28"/>
          <w:szCs w:val="28"/>
          <w:lang w:val="lv-LV"/>
        </w:rPr>
        <w:t xml:space="preserve">3. Projekta īstenošanas </w:t>
      </w:r>
      <w:r w:rsidR="0009512E" w:rsidRPr="008F090B">
        <w:rPr>
          <w:rFonts w:asciiTheme="majorBidi" w:hAnsiTheme="majorBidi" w:cstheme="majorBidi"/>
          <w:b/>
          <w:bCs/>
          <w:sz w:val="28"/>
          <w:szCs w:val="28"/>
          <w:lang w:val="lv-LV"/>
        </w:rPr>
        <w:t>ietvaros atbalstāmās darbības un attiecināmās izmaksas</w:t>
      </w:r>
    </w:p>
    <w:p w14:paraId="31B127A1" w14:textId="3A12F42B" w:rsidR="002C4FE9" w:rsidRPr="00EE5D90" w:rsidRDefault="00BA7B9B" w:rsidP="002C4FE9">
      <w:pPr>
        <w:pStyle w:val="BodyText2"/>
        <w:shd w:val="clear" w:color="auto" w:fill="auto"/>
        <w:spacing w:before="0" w:after="81" w:line="220" w:lineRule="exact"/>
        <w:ind w:firstLine="580"/>
        <w:jc w:val="left"/>
        <w:rPr>
          <w:rFonts w:asciiTheme="majorBidi" w:hAnsiTheme="majorBidi" w:cstheme="majorBidi"/>
          <w:sz w:val="24"/>
          <w:szCs w:val="24"/>
          <w:lang w:val="lv-LV"/>
        </w:rPr>
      </w:pPr>
      <w:r>
        <w:rPr>
          <w:rFonts w:asciiTheme="majorBidi" w:hAnsiTheme="majorBidi" w:cstheme="majorBidi"/>
          <w:color w:val="000000" w:themeColor="text1"/>
          <w:sz w:val="24"/>
          <w:szCs w:val="24"/>
          <w:lang w:val="lv-LV" w:eastAsia="lv-LV" w:bidi="lv-LV"/>
        </w:rPr>
        <w:t xml:space="preserve">14. </w:t>
      </w:r>
      <w:r w:rsidR="002C4FE9" w:rsidRPr="4E73AE63">
        <w:rPr>
          <w:rFonts w:asciiTheme="majorBidi" w:hAnsiTheme="majorBidi" w:cstheme="majorBidi"/>
          <w:color w:val="000000" w:themeColor="text1"/>
          <w:sz w:val="24"/>
          <w:szCs w:val="24"/>
          <w:lang w:val="lv-LV" w:eastAsia="lv-LV" w:bidi="lv-LV"/>
        </w:rPr>
        <w:t xml:space="preserve">Projekta īstenošanai ir paredzētas šādas </w:t>
      </w:r>
      <w:r w:rsidR="00994B2C" w:rsidRPr="4E73AE63">
        <w:rPr>
          <w:rFonts w:asciiTheme="majorBidi" w:hAnsiTheme="majorBidi" w:cstheme="majorBidi"/>
          <w:color w:val="000000" w:themeColor="text1"/>
          <w:sz w:val="24"/>
          <w:szCs w:val="24"/>
          <w:lang w:val="lv-LV" w:eastAsia="lv-LV" w:bidi="lv-LV"/>
        </w:rPr>
        <w:t xml:space="preserve">būtiskās </w:t>
      </w:r>
      <w:r w:rsidR="002C4FE9" w:rsidRPr="4E73AE63">
        <w:rPr>
          <w:rFonts w:asciiTheme="majorBidi" w:hAnsiTheme="majorBidi" w:cstheme="majorBidi"/>
          <w:color w:val="000000" w:themeColor="text1"/>
          <w:sz w:val="24"/>
          <w:szCs w:val="24"/>
          <w:lang w:val="lv-LV" w:eastAsia="lv-LV" w:bidi="lv-LV"/>
        </w:rPr>
        <w:t>atbalstāmās darbības:</w:t>
      </w:r>
    </w:p>
    <w:p w14:paraId="744A148A" w14:textId="17D003DB" w:rsidR="002C4FE9" w:rsidRPr="00EE5D90" w:rsidRDefault="00F86F53" w:rsidP="00F86F53">
      <w:pPr>
        <w:pStyle w:val="Bodytext60"/>
        <w:shd w:val="clear" w:color="auto" w:fill="auto"/>
        <w:tabs>
          <w:tab w:val="left" w:pos="284"/>
        </w:tabs>
        <w:spacing w:before="0" w:after="0" w:line="240" w:lineRule="auto"/>
        <w:ind w:right="20" w:firstLine="0"/>
        <w:rPr>
          <w:rFonts w:asciiTheme="majorBidi" w:hAnsiTheme="majorBidi" w:cstheme="majorBidi"/>
          <w:sz w:val="24"/>
          <w:szCs w:val="24"/>
          <w:lang w:val="lv-LV"/>
        </w:rPr>
      </w:pPr>
      <w:r>
        <w:rPr>
          <w:rFonts w:asciiTheme="majorBidi" w:hAnsiTheme="majorBidi" w:cstheme="majorBidi"/>
          <w:color w:val="000000"/>
          <w:sz w:val="24"/>
          <w:szCs w:val="24"/>
          <w:lang w:val="lv-LV" w:eastAsia="lv-LV" w:bidi="lv-LV"/>
        </w:rPr>
        <w:t>14.1.</w:t>
      </w:r>
      <w:r w:rsidR="002C4FE9" w:rsidRPr="00EE5D90">
        <w:rPr>
          <w:rFonts w:asciiTheme="majorBidi" w:hAnsiTheme="majorBidi" w:cstheme="majorBidi"/>
          <w:color w:val="000000"/>
          <w:sz w:val="24"/>
          <w:szCs w:val="24"/>
          <w:lang w:val="lv-LV" w:eastAsia="lv-LV" w:bidi="lv-LV"/>
        </w:rPr>
        <w:t xml:space="preserve"> </w:t>
      </w:r>
      <w:r w:rsidR="00F5266F" w:rsidRPr="00EE5D90">
        <w:rPr>
          <w:rFonts w:asciiTheme="majorBidi" w:hAnsiTheme="majorBidi" w:cstheme="majorBidi"/>
          <w:sz w:val="24"/>
          <w:szCs w:val="24"/>
          <w:lang w:val="lv-LV"/>
        </w:rPr>
        <w:t>“Sludinājumu dēļa” automatizācijas risinājuma izstrāde</w:t>
      </w:r>
      <w:r w:rsidR="002C07C2" w:rsidRPr="00EE5D90">
        <w:rPr>
          <w:rFonts w:asciiTheme="majorBidi" w:hAnsiTheme="majorBidi" w:cstheme="majorBidi"/>
          <w:sz w:val="24"/>
          <w:szCs w:val="24"/>
          <w:lang w:val="lv-LV"/>
        </w:rPr>
        <w:t>i</w:t>
      </w:r>
      <w:r w:rsidR="001F43A6" w:rsidRPr="00EE5D90">
        <w:rPr>
          <w:rFonts w:asciiTheme="majorBidi" w:hAnsiTheme="majorBidi" w:cstheme="majorBidi"/>
          <w:sz w:val="24"/>
          <w:szCs w:val="24"/>
          <w:lang w:val="lv-LV"/>
        </w:rPr>
        <w:t>:</w:t>
      </w:r>
    </w:p>
    <w:p w14:paraId="61AA3877" w14:textId="4125AA59" w:rsidR="002C4FE9" w:rsidRPr="00EE5D90" w:rsidRDefault="002C07C2"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sz w:val="24"/>
          <w:szCs w:val="24"/>
          <w:lang w:val="lv-LV"/>
        </w:rPr>
      </w:pPr>
      <w:r w:rsidRPr="00EE5D90">
        <w:rPr>
          <w:rFonts w:asciiTheme="majorBidi" w:hAnsiTheme="majorBidi" w:cstheme="majorBidi"/>
          <w:sz w:val="24"/>
          <w:szCs w:val="24"/>
          <w:lang w:val="lv-LV"/>
        </w:rPr>
        <w:t>API  izstrāde un administrēšana</w:t>
      </w:r>
      <w:r w:rsidR="00037277" w:rsidRPr="00EE5D90">
        <w:rPr>
          <w:rFonts w:asciiTheme="majorBidi" w:hAnsiTheme="majorBidi" w:cstheme="majorBidi"/>
          <w:color w:val="000000"/>
          <w:sz w:val="24"/>
          <w:szCs w:val="24"/>
          <w:lang w:val="lv-LV" w:eastAsia="lv-LV" w:bidi="lv-LV"/>
        </w:rPr>
        <w:t xml:space="preserve"> saistīto sistēmu integrēšanai</w:t>
      </w:r>
      <w:r w:rsidR="002C4FE9" w:rsidRPr="00EE5D90">
        <w:rPr>
          <w:rFonts w:asciiTheme="majorBidi" w:hAnsiTheme="majorBidi" w:cstheme="majorBidi"/>
          <w:color w:val="000000"/>
          <w:sz w:val="24"/>
          <w:szCs w:val="24"/>
          <w:lang w:val="lv-LV" w:eastAsia="lv-LV" w:bidi="lv-LV"/>
        </w:rPr>
        <w:t>;</w:t>
      </w:r>
    </w:p>
    <w:p w14:paraId="5A452890" w14:textId="5D04F2FE" w:rsidR="002C4FE9" w:rsidRPr="00EE5D90" w:rsidRDefault="002C4FE9" w:rsidP="00D244DD">
      <w:pPr>
        <w:pStyle w:val="BodyText2"/>
        <w:numPr>
          <w:ilvl w:val="0"/>
          <w:numId w:val="10"/>
        </w:numPr>
        <w:shd w:val="clear" w:color="auto" w:fill="auto"/>
        <w:tabs>
          <w:tab w:val="left" w:pos="426"/>
          <w:tab w:val="left" w:pos="567"/>
        </w:tabs>
        <w:spacing w:before="0" w:after="0" w:line="240" w:lineRule="auto"/>
        <w:ind w:firstLine="284"/>
        <w:rPr>
          <w:rFonts w:asciiTheme="majorBidi" w:hAnsiTheme="majorBidi" w:cstheme="majorBidi"/>
          <w:sz w:val="24"/>
          <w:szCs w:val="24"/>
          <w:lang w:val="lv-LV"/>
        </w:rPr>
      </w:pPr>
      <w:r w:rsidRPr="00EE5D90">
        <w:rPr>
          <w:rFonts w:asciiTheme="majorBidi" w:hAnsiTheme="majorBidi" w:cstheme="majorBidi"/>
          <w:color w:val="000000"/>
          <w:sz w:val="24"/>
          <w:szCs w:val="24"/>
          <w:lang w:val="lv-LV" w:eastAsia="lv-LV" w:bidi="lv-LV"/>
        </w:rPr>
        <w:t>lietojumprogrammatūras izveide, licencēšana, uzstādīšana un pielāgošana;</w:t>
      </w:r>
    </w:p>
    <w:p w14:paraId="2A31F567" w14:textId="21EAF23C" w:rsidR="002C4FE9" w:rsidRPr="00EE5D90" w:rsidRDefault="00747231" w:rsidP="00D244DD">
      <w:pPr>
        <w:pStyle w:val="BodyText2"/>
        <w:numPr>
          <w:ilvl w:val="0"/>
          <w:numId w:val="10"/>
        </w:numPr>
        <w:shd w:val="clear" w:color="auto" w:fill="auto"/>
        <w:tabs>
          <w:tab w:val="left" w:pos="426"/>
          <w:tab w:val="left" w:pos="567"/>
        </w:tabs>
        <w:spacing w:before="0" w:after="0" w:line="240" w:lineRule="auto"/>
        <w:ind w:firstLine="284"/>
        <w:rPr>
          <w:rFonts w:asciiTheme="majorBidi" w:hAnsiTheme="majorBidi" w:cstheme="majorBidi"/>
          <w:sz w:val="24"/>
          <w:szCs w:val="24"/>
          <w:lang w:val="lv-LV"/>
        </w:rPr>
      </w:pPr>
      <w:r w:rsidRPr="00EE5D90">
        <w:rPr>
          <w:rFonts w:asciiTheme="majorBidi" w:hAnsiTheme="majorBidi" w:cstheme="majorBidi"/>
          <w:color w:val="000000"/>
          <w:sz w:val="24"/>
          <w:szCs w:val="24"/>
          <w:lang w:val="lv-LV" w:eastAsia="lv-LV" w:bidi="lv-LV"/>
        </w:rPr>
        <w:t xml:space="preserve">digitālo risinājumu </w:t>
      </w:r>
      <w:r w:rsidR="002C07C2" w:rsidRPr="00EE5D90">
        <w:rPr>
          <w:rFonts w:asciiTheme="majorBidi" w:hAnsiTheme="majorBidi" w:cstheme="majorBidi"/>
          <w:sz w:val="24"/>
          <w:szCs w:val="24"/>
          <w:lang w:val="lv-LV"/>
        </w:rPr>
        <w:t>pielāgojumi datu apmaiņai ar citām platformām</w:t>
      </w:r>
      <w:r w:rsidR="002C4FE9" w:rsidRPr="00EE5D90">
        <w:rPr>
          <w:rFonts w:asciiTheme="majorBidi" w:hAnsiTheme="majorBidi" w:cstheme="majorBidi"/>
          <w:color w:val="000000"/>
          <w:sz w:val="24"/>
          <w:szCs w:val="24"/>
          <w:lang w:val="lv-LV" w:eastAsia="lv-LV" w:bidi="lv-LV"/>
        </w:rPr>
        <w:t>;</w:t>
      </w:r>
    </w:p>
    <w:p w14:paraId="469F6056" w14:textId="5A427236" w:rsidR="002C4FE9" w:rsidRPr="00070B32" w:rsidRDefault="002C4FE9" w:rsidP="00070B32">
      <w:pPr>
        <w:pStyle w:val="BodyText2"/>
        <w:numPr>
          <w:ilvl w:val="0"/>
          <w:numId w:val="10"/>
        </w:numPr>
        <w:shd w:val="clear" w:color="auto" w:fill="auto"/>
        <w:tabs>
          <w:tab w:val="left" w:pos="426"/>
          <w:tab w:val="left" w:pos="567"/>
        </w:tabs>
        <w:spacing w:before="0" w:after="0" w:line="240" w:lineRule="auto"/>
        <w:ind w:firstLine="284"/>
        <w:rPr>
          <w:rFonts w:asciiTheme="majorBidi" w:hAnsiTheme="majorBidi" w:cstheme="majorBidi"/>
          <w:sz w:val="24"/>
          <w:szCs w:val="24"/>
          <w:lang w:val="lv-LV"/>
        </w:rPr>
      </w:pPr>
      <w:r w:rsidRPr="00EE5D90">
        <w:rPr>
          <w:rFonts w:asciiTheme="majorBidi" w:hAnsiTheme="majorBidi" w:cstheme="majorBidi"/>
          <w:color w:val="000000"/>
          <w:sz w:val="24"/>
          <w:szCs w:val="24"/>
          <w:lang w:val="lv-LV" w:eastAsia="lv-LV" w:bidi="lv-LV"/>
        </w:rPr>
        <w:t>dokumentācijas izstrāde;</w:t>
      </w:r>
    </w:p>
    <w:p w14:paraId="7FEA9DC9" w14:textId="58D49883" w:rsidR="002C4FE9" w:rsidRPr="00EE5D90" w:rsidRDefault="002C4FE9" w:rsidP="00D244DD">
      <w:pPr>
        <w:pStyle w:val="BodyText2"/>
        <w:numPr>
          <w:ilvl w:val="0"/>
          <w:numId w:val="10"/>
        </w:numPr>
        <w:shd w:val="clear" w:color="auto" w:fill="auto"/>
        <w:tabs>
          <w:tab w:val="left" w:pos="426"/>
          <w:tab w:val="left" w:pos="567"/>
        </w:tabs>
        <w:spacing w:before="0" w:after="0" w:line="240" w:lineRule="auto"/>
        <w:ind w:right="20" w:firstLine="284"/>
        <w:rPr>
          <w:rFonts w:asciiTheme="majorBidi" w:hAnsiTheme="majorBidi" w:cstheme="majorBidi"/>
          <w:sz w:val="24"/>
          <w:szCs w:val="24"/>
          <w:lang w:val="lv-LV"/>
        </w:rPr>
      </w:pPr>
      <w:r w:rsidRPr="00EE5D90">
        <w:rPr>
          <w:rFonts w:asciiTheme="majorBidi" w:hAnsiTheme="majorBidi" w:cstheme="majorBidi"/>
          <w:color w:val="000000"/>
          <w:sz w:val="24"/>
          <w:szCs w:val="24"/>
          <w:lang w:val="lv-LV" w:eastAsia="lv-LV" w:bidi="lv-LV"/>
        </w:rPr>
        <w:t xml:space="preserve">programmatūras garantijas </w:t>
      </w:r>
      <w:r w:rsidR="00A51169" w:rsidRPr="00EE5D90">
        <w:rPr>
          <w:rFonts w:asciiTheme="majorBidi" w:hAnsiTheme="majorBidi" w:cstheme="majorBidi"/>
          <w:color w:val="000000"/>
          <w:sz w:val="24"/>
          <w:szCs w:val="24"/>
          <w:lang w:val="lv-LV" w:eastAsia="lv-LV" w:bidi="lv-LV"/>
        </w:rPr>
        <w:t>pakalpojumi</w:t>
      </w:r>
      <w:r w:rsidR="00FF5E51">
        <w:rPr>
          <w:rFonts w:asciiTheme="majorBidi" w:hAnsiTheme="majorBidi" w:cstheme="majorBidi"/>
          <w:color w:val="000000"/>
          <w:sz w:val="24"/>
          <w:szCs w:val="24"/>
          <w:lang w:val="lv-LV" w:eastAsia="lv-LV" w:bidi="lv-LV"/>
        </w:rPr>
        <w:t xml:space="preserve"> garantijas periodā atklāto defektu bezmaksas novēršanai</w:t>
      </w:r>
      <w:r w:rsidRPr="00EE5D90">
        <w:rPr>
          <w:rFonts w:asciiTheme="majorBidi" w:hAnsiTheme="majorBidi" w:cstheme="majorBidi"/>
          <w:color w:val="000000"/>
          <w:sz w:val="24"/>
          <w:szCs w:val="24"/>
          <w:lang w:val="lv-LV" w:eastAsia="lv-LV" w:bidi="lv-LV"/>
        </w:rPr>
        <w:t>.</w:t>
      </w:r>
    </w:p>
    <w:p w14:paraId="66B41470" w14:textId="5DC9F59D" w:rsidR="002C4FE9" w:rsidRPr="00D244DD" w:rsidRDefault="00F86F53" w:rsidP="00F86F53">
      <w:pPr>
        <w:pStyle w:val="Bodytext60"/>
        <w:shd w:val="clear" w:color="auto" w:fill="auto"/>
        <w:tabs>
          <w:tab w:val="left" w:pos="284"/>
        </w:tabs>
        <w:spacing w:before="0" w:after="0" w:line="240" w:lineRule="auto"/>
        <w:ind w:right="20" w:firstLine="0"/>
        <w:rPr>
          <w:rFonts w:asciiTheme="majorBidi" w:hAnsiTheme="majorBidi" w:cstheme="majorBidi"/>
          <w:color w:val="000000"/>
          <w:sz w:val="24"/>
          <w:szCs w:val="24"/>
          <w:lang w:val="lv-LV" w:eastAsia="lv-LV" w:bidi="lv-LV"/>
        </w:rPr>
      </w:pPr>
      <w:r>
        <w:rPr>
          <w:rFonts w:asciiTheme="majorBidi" w:hAnsiTheme="majorBidi" w:cstheme="majorBidi"/>
          <w:color w:val="000000"/>
          <w:sz w:val="24"/>
          <w:szCs w:val="24"/>
          <w:lang w:val="lv-LV" w:eastAsia="lv-LV" w:bidi="lv-LV"/>
        </w:rPr>
        <w:t>14.2.</w:t>
      </w:r>
      <w:r w:rsidR="002C4FE9" w:rsidRPr="00EE5D90">
        <w:rPr>
          <w:rFonts w:asciiTheme="majorBidi" w:hAnsiTheme="majorBidi" w:cstheme="majorBidi"/>
          <w:color w:val="000000"/>
          <w:sz w:val="24"/>
          <w:szCs w:val="24"/>
          <w:lang w:val="lv-LV" w:eastAsia="lv-LV" w:bidi="lv-LV"/>
        </w:rPr>
        <w:t xml:space="preserve"> </w:t>
      </w:r>
      <w:r w:rsidR="00037277" w:rsidRPr="00D244DD">
        <w:rPr>
          <w:rFonts w:asciiTheme="majorBidi" w:hAnsiTheme="majorBidi" w:cstheme="majorBidi"/>
          <w:color w:val="000000"/>
          <w:sz w:val="24"/>
          <w:szCs w:val="24"/>
          <w:lang w:val="lv-LV" w:eastAsia="lv-LV" w:bidi="lv-LV"/>
        </w:rPr>
        <w:t>“Faktisko izdevumu/maksājumu” funkcionalitātes izstrādei</w:t>
      </w:r>
      <w:r w:rsidR="002C4FE9" w:rsidRPr="00EE5D90">
        <w:rPr>
          <w:rFonts w:asciiTheme="majorBidi" w:hAnsiTheme="majorBidi" w:cstheme="majorBidi"/>
          <w:color w:val="000000"/>
          <w:sz w:val="24"/>
          <w:szCs w:val="24"/>
          <w:lang w:val="lv-LV" w:eastAsia="lv-LV" w:bidi="lv-LV"/>
        </w:rPr>
        <w:t>:</w:t>
      </w:r>
    </w:p>
    <w:p w14:paraId="43B10DBE" w14:textId="77777777" w:rsidR="00AC1CD8" w:rsidRPr="00D244DD" w:rsidRDefault="00FE7876"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D244DD">
        <w:rPr>
          <w:rFonts w:asciiTheme="majorBidi" w:hAnsiTheme="majorBidi" w:cstheme="majorBidi"/>
          <w:color w:val="000000"/>
          <w:sz w:val="24"/>
          <w:szCs w:val="24"/>
          <w:lang w:val="lv-LV" w:eastAsia="lv-LV" w:bidi="lv-LV"/>
        </w:rPr>
        <w:lastRenderedPageBreak/>
        <w:t>datu ievade</w:t>
      </w:r>
      <w:r w:rsidR="003D7DF6" w:rsidRPr="00D244DD">
        <w:rPr>
          <w:rFonts w:asciiTheme="majorBidi" w:hAnsiTheme="majorBidi" w:cstheme="majorBidi"/>
          <w:color w:val="000000"/>
          <w:sz w:val="24"/>
          <w:szCs w:val="24"/>
          <w:lang w:val="lv-LV" w:eastAsia="lv-LV" w:bidi="lv-LV"/>
        </w:rPr>
        <w:t>s</w:t>
      </w:r>
      <w:r w:rsidRPr="00D244DD">
        <w:rPr>
          <w:rFonts w:asciiTheme="majorBidi" w:hAnsiTheme="majorBidi" w:cstheme="majorBidi"/>
          <w:color w:val="000000"/>
          <w:sz w:val="24"/>
          <w:szCs w:val="24"/>
          <w:lang w:val="lv-LV" w:eastAsia="lv-LV" w:bidi="lv-LV"/>
        </w:rPr>
        <w:t>, apstrāde</w:t>
      </w:r>
      <w:r w:rsidR="003D7DF6" w:rsidRPr="00D244DD">
        <w:rPr>
          <w:rFonts w:asciiTheme="majorBidi" w:hAnsiTheme="majorBidi" w:cstheme="majorBidi"/>
          <w:color w:val="000000"/>
          <w:sz w:val="24"/>
          <w:szCs w:val="24"/>
          <w:lang w:val="lv-LV" w:eastAsia="lv-LV" w:bidi="lv-LV"/>
        </w:rPr>
        <w:t>s un</w:t>
      </w:r>
      <w:r w:rsidRPr="00D244DD">
        <w:rPr>
          <w:rFonts w:asciiTheme="majorBidi" w:hAnsiTheme="majorBidi" w:cstheme="majorBidi"/>
          <w:color w:val="000000"/>
          <w:sz w:val="24"/>
          <w:szCs w:val="24"/>
          <w:lang w:val="lv-LV" w:eastAsia="lv-LV" w:bidi="lv-LV"/>
        </w:rPr>
        <w:t xml:space="preserve"> publiskošana</w:t>
      </w:r>
      <w:r w:rsidR="003D7DF6" w:rsidRPr="00D244DD">
        <w:rPr>
          <w:rFonts w:asciiTheme="majorBidi" w:hAnsiTheme="majorBidi" w:cstheme="majorBidi"/>
          <w:color w:val="000000"/>
          <w:sz w:val="24"/>
          <w:szCs w:val="24"/>
          <w:lang w:val="lv-LV" w:eastAsia="lv-LV" w:bidi="lv-LV"/>
        </w:rPr>
        <w:t xml:space="preserve">s funkcionalitātes </w:t>
      </w:r>
      <w:r w:rsidR="0062532F" w:rsidRPr="00D244DD">
        <w:rPr>
          <w:rFonts w:asciiTheme="majorBidi" w:hAnsiTheme="majorBidi" w:cstheme="majorBidi"/>
          <w:color w:val="000000"/>
          <w:sz w:val="24"/>
          <w:szCs w:val="24"/>
          <w:lang w:val="lv-LV" w:eastAsia="lv-LV" w:bidi="lv-LV"/>
        </w:rPr>
        <w:t>izstrād</w:t>
      </w:r>
      <w:r w:rsidR="00AC1CD8" w:rsidRPr="00D244DD">
        <w:rPr>
          <w:rFonts w:asciiTheme="majorBidi" w:hAnsiTheme="majorBidi" w:cstheme="majorBidi"/>
          <w:color w:val="000000"/>
          <w:sz w:val="24"/>
          <w:szCs w:val="24"/>
          <w:lang w:val="lv-LV" w:eastAsia="lv-LV" w:bidi="lv-LV"/>
        </w:rPr>
        <w:t>e;</w:t>
      </w:r>
    </w:p>
    <w:p w14:paraId="25112509" w14:textId="77777777" w:rsidR="004554B2" w:rsidRPr="00D244DD" w:rsidRDefault="00FE7876"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D244DD">
        <w:rPr>
          <w:rFonts w:asciiTheme="majorBidi" w:hAnsiTheme="majorBidi" w:cstheme="majorBidi"/>
          <w:color w:val="000000"/>
          <w:sz w:val="24"/>
          <w:szCs w:val="24"/>
          <w:lang w:val="lv-LV" w:eastAsia="lv-LV" w:bidi="lv-LV"/>
        </w:rPr>
        <w:t>līgumu reģistra pielāgojum</w:t>
      </w:r>
      <w:r w:rsidR="004554B2" w:rsidRPr="00D244DD">
        <w:rPr>
          <w:rFonts w:asciiTheme="majorBidi" w:hAnsiTheme="majorBidi" w:cstheme="majorBidi"/>
          <w:color w:val="000000"/>
          <w:sz w:val="24"/>
          <w:szCs w:val="24"/>
          <w:lang w:val="lv-LV" w:eastAsia="lv-LV" w:bidi="lv-LV"/>
        </w:rPr>
        <w:t>u izstrāde;</w:t>
      </w:r>
    </w:p>
    <w:p w14:paraId="61E6E35D" w14:textId="4D34547C" w:rsidR="002C4FE9" w:rsidRPr="00D244DD" w:rsidRDefault="00FE7876"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D244DD">
        <w:rPr>
          <w:rFonts w:asciiTheme="majorBidi" w:hAnsiTheme="majorBidi" w:cstheme="majorBidi"/>
          <w:color w:val="000000"/>
          <w:sz w:val="24"/>
          <w:szCs w:val="24"/>
          <w:lang w:val="lv-LV" w:eastAsia="lv-LV" w:bidi="lv-LV"/>
        </w:rPr>
        <w:t>automatizācijas risinājumu (API) izstrāde un administrēšana datu nodošanai no Valsts kases, pasūtītāju grāmatvedības sistēmām</w:t>
      </w:r>
      <w:r w:rsidR="00AE1D40" w:rsidRPr="00D244DD">
        <w:rPr>
          <w:rFonts w:asciiTheme="majorBidi" w:hAnsiTheme="majorBidi" w:cstheme="majorBidi"/>
          <w:color w:val="000000"/>
          <w:sz w:val="24"/>
          <w:szCs w:val="24"/>
          <w:lang w:val="lv-LV" w:eastAsia="lv-LV" w:bidi="lv-LV"/>
        </w:rPr>
        <w:t xml:space="preserve"> un </w:t>
      </w:r>
      <w:r w:rsidR="00686783">
        <w:rPr>
          <w:rFonts w:asciiTheme="majorBidi" w:hAnsiTheme="majorBidi" w:cstheme="majorBidi"/>
          <w:color w:val="000000"/>
          <w:sz w:val="24"/>
          <w:szCs w:val="24"/>
          <w:lang w:val="lv-LV" w:eastAsia="lv-LV" w:bidi="lv-LV"/>
        </w:rPr>
        <w:t xml:space="preserve">Datu izplatīšanas un </w:t>
      </w:r>
      <w:r w:rsidR="001D1BED">
        <w:rPr>
          <w:rFonts w:asciiTheme="majorBidi" w:hAnsiTheme="majorBidi" w:cstheme="majorBidi"/>
          <w:color w:val="000000"/>
          <w:sz w:val="24"/>
          <w:szCs w:val="24"/>
          <w:lang w:val="lv-LV" w:eastAsia="lv-LV" w:bidi="lv-LV"/>
        </w:rPr>
        <w:t>pārvaldības platformas (</w:t>
      </w:r>
      <w:r w:rsidR="006C345D" w:rsidRPr="00D244DD">
        <w:rPr>
          <w:rFonts w:asciiTheme="majorBidi" w:hAnsiTheme="majorBidi" w:cstheme="majorBidi"/>
          <w:color w:val="000000"/>
          <w:sz w:val="24"/>
          <w:szCs w:val="24"/>
          <w:lang w:val="lv-LV" w:eastAsia="lv-LV" w:bidi="lv-LV"/>
        </w:rPr>
        <w:t>DAGR</w:t>
      </w:r>
      <w:r w:rsidR="001D1BED">
        <w:rPr>
          <w:rFonts w:asciiTheme="majorBidi" w:hAnsiTheme="majorBidi" w:cstheme="majorBidi"/>
          <w:color w:val="000000"/>
          <w:sz w:val="24"/>
          <w:szCs w:val="24"/>
          <w:lang w:val="lv-LV" w:eastAsia="lv-LV" w:bidi="lv-LV"/>
        </w:rPr>
        <w:t>)</w:t>
      </w:r>
      <w:r w:rsidR="006C345D" w:rsidRPr="00D244DD">
        <w:rPr>
          <w:rFonts w:asciiTheme="majorBidi" w:hAnsiTheme="majorBidi" w:cstheme="majorBidi"/>
          <w:color w:val="000000"/>
          <w:sz w:val="24"/>
          <w:szCs w:val="24"/>
          <w:lang w:val="lv-LV" w:eastAsia="lv-LV" w:bidi="lv-LV"/>
        </w:rPr>
        <w:t xml:space="preserve"> </w:t>
      </w:r>
      <w:r w:rsidR="007262BD" w:rsidRPr="00D244DD">
        <w:rPr>
          <w:rFonts w:asciiTheme="majorBidi" w:hAnsiTheme="majorBidi" w:cstheme="majorBidi"/>
          <w:color w:val="000000"/>
          <w:sz w:val="24"/>
          <w:szCs w:val="24"/>
          <w:lang w:val="lv-LV" w:eastAsia="lv-LV" w:bidi="lv-LV"/>
        </w:rPr>
        <w:t xml:space="preserve">par </w:t>
      </w:r>
      <w:r w:rsidRPr="00D244DD">
        <w:rPr>
          <w:rFonts w:asciiTheme="majorBidi" w:hAnsiTheme="majorBidi" w:cstheme="majorBidi"/>
          <w:color w:val="000000"/>
          <w:sz w:val="24"/>
          <w:szCs w:val="24"/>
          <w:lang w:val="lv-LV" w:eastAsia="lv-LV" w:bidi="lv-LV"/>
        </w:rPr>
        <w:t>e-rēķini</w:t>
      </w:r>
      <w:r w:rsidR="007262BD" w:rsidRPr="00D244DD">
        <w:rPr>
          <w:rFonts w:asciiTheme="majorBidi" w:hAnsiTheme="majorBidi" w:cstheme="majorBidi"/>
          <w:color w:val="000000"/>
          <w:sz w:val="24"/>
          <w:szCs w:val="24"/>
          <w:lang w:val="lv-LV" w:eastAsia="lv-LV" w:bidi="lv-LV"/>
        </w:rPr>
        <w:t>em</w:t>
      </w:r>
      <w:r w:rsidR="002C4FE9" w:rsidRPr="00EE5D90">
        <w:rPr>
          <w:rFonts w:asciiTheme="majorBidi" w:hAnsiTheme="majorBidi" w:cstheme="majorBidi"/>
          <w:color w:val="000000"/>
          <w:sz w:val="24"/>
          <w:szCs w:val="24"/>
          <w:lang w:val="lv-LV" w:eastAsia="lv-LV" w:bidi="lv-LV"/>
        </w:rPr>
        <w:t>;</w:t>
      </w:r>
    </w:p>
    <w:p w14:paraId="29664B0B" w14:textId="65683CFD" w:rsidR="00E4431D" w:rsidRPr="00D244DD" w:rsidRDefault="00E4431D"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dokumentācijas izstrāde;</w:t>
      </w:r>
    </w:p>
    <w:p w14:paraId="71AD4112" w14:textId="65DF08A8" w:rsidR="002C4FE9" w:rsidRPr="00D244DD" w:rsidRDefault="00641643"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programmatūras garantijas pakalpojumi</w:t>
      </w:r>
      <w:r w:rsidR="00BA7B9B">
        <w:rPr>
          <w:rFonts w:asciiTheme="majorBidi" w:hAnsiTheme="majorBidi" w:cstheme="majorBidi"/>
          <w:color w:val="000000"/>
          <w:sz w:val="24"/>
          <w:szCs w:val="24"/>
          <w:lang w:val="lv-LV" w:eastAsia="lv-LV" w:bidi="lv-LV"/>
        </w:rPr>
        <w:t xml:space="preserve"> garantijas periodā atklāto defektu bezmaksas novēršanai</w:t>
      </w:r>
      <w:r w:rsidR="002C4FE9" w:rsidRPr="00EE5D90">
        <w:rPr>
          <w:rFonts w:asciiTheme="majorBidi" w:hAnsiTheme="majorBidi" w:cstheme="majorBidi"/>
          <w:color w:val="000000"/>
          <w:sz w:val="24"/>
          <w:szCs w:val="24"/>
          <w:lang w:val="lv-LV" w:eastAsia="lv-LV" w:bidi="lv-LV"/>
        </w:rPr>
        <w:t>.</w:t>
      </w:r>
    </w:p>
    <w:p w14:paraId="1EA64B06" w14:textId="604B3335" w:rsidR="002C4FE9" w:rsidRPr="00D244DD" w:rsidRDefault="00F86F53" w:rsidP="00F86F53">
      <w:pPr>
        <w:pStyle w:val="Bodytext60"/>
        <w:shd w:val="clear" w:color="auto" w:fill="auto"/>
        <w:tabs>
          <w:tab w:val="left" w:pos="284"/>
        </w:tabs>
        <w:spacing w:before="0" w:after="0" w:line="240" w:lineRule="auto"/>
        <w:ind w:right="20" w:firstLine="0"/>
        <w:rPr>
          <w:rFonts w:asciiTheme="majorBidi" w:hAnsiTheme="majorBidi" w:cstheme="majorBidi"/>
          <w:color w:val="000000"/>
          <w:sz w:val="24"/>
          <w:szCs w:val="24"/>
          <w:lang w:val="lv-LV" w:eastAsia="lv-LV" w:bidi="lv-LV"/>
        </w:rPr>
      </w:pPr>
      <w:r>
        <w:rPr>
          <w:rFonts w:asciiTheme="majorBidi" w:hAnsiTheme="majorBidi" w:cstheme="majorBidi"/>
          <w:color w:val="000000"/>
          <w:sz w:val="24"/>
          <w:szCs w:val="24"/>
          <w:lang w:val="lv-LV" w:eastAsia="lv-LV" w:bidi="lv-LV"/>
        </w:rPr>
        <w:t>14.3.</w:t>
      </w:r>
      <w:r w:rsidR="002C4FE9" w:rsidRPr="00EE5D90">
        <w:rPr>
          <w:rFonts w:asciiTheme="majorBidi" w:hAnsiTheme="majorBidi" w:cstheme="majorBidi"/>
          <w:color w:val="000000"/>
          <w:sz w:val="24"/>
          <w:szCs w:val="24"/>
          <w:lang w:val="lv-LV" w:eastAsia="lv-LV" w:bidi="lv-LV"/>
        </w:rPr>
        <w:t xml:space="preserve"> </w:t>
      </w:r>
      <w:r w:rsidR="00BC78BC" w:rsidRPr="00D244DD">
        <w:rPr>
          <w:rFonts w:asciiTheme="majorBidi" w:hAnsiTheme="majorBidi" w:cstheme="majorBidi"/>
          <w:color w:val="000000"/>
          <w:sz w:val="24"/>
          <w:szCs w:val="24"/>
          <w:lang w:val="lv-LV" w:eastAsia="lv-LV" w:bidi="lv-LV"/>
        </w:rPr>
        <w:t>“Sekošana iepirkumu plāniem” funkcionalitātes izstrāde</w:t>
      </w:r>
      <w:r w:rsidR="00A85E7D" w:rsidRPr="00D244DD">
        <w:rPr>
          <w:rFonts w:asciiTheme="majorBidi" w:hAnsiTheme="majorBidi" w:cstheme="majorBidi"/>
          <w:color w:val="000000"/>
          <w:sz w:val="24"/>
          <w:szCs w:val="24"/>
          <w:lang w:val="lv-LV" w:eastAsia="lv-LV" w:bidi="lv-LV"/>
        </w:rPr>
        <w:t>i:</w:t>
      </w:r>
    </w:p>
    <w:p w14:paraId="45B7FC2F" w14:textId="516BBA7B" w:rsidR="001B298B" w:rsidRPr="00D244DD" w:rsidRDefault="001B298B"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 xml:space="preserve">funkcionalitātes pielāgojumu izstrāde </w:t>
      </w:r>
      <w:r w:rsidR="002D712F" w:rsidRPr="00D244DD">
        <w:rPr>
          <w:rFonts w:asciiTheme="majorBidi" w:hAnsiTheme="majorBidi" w:cstheme="majorBidi"/>
          <w:color w:val="000000"/>
          <w:sz w:val="24"/>
          <w:szCs w:val="24"/>
          <w:lang w:val="lv-LV" w:eastAsia="lv-LV" w:bidi="lv-LV"/>
        </w:rPr>
        <w:t>intereses izteikšana</w:t>
      </w:r>
      <w:r w:rsidRPr="00D244DD">
        <w:rPr>
          <w:rFonts w:asciiTheme="majorBidi" w:hAnsiTheme="majorBidi" w:cstheme="majorBidi"/>
          <w:color w:val="000000"/>
          <w:sz w:val="24"/>
          <w:szCs w:val="24"/>
          <w:lang w:val="lv-LV" w:eastAsia="lv-LV" w:bidi="lv-LV"/>
        </w:rPr>
        <w:t>i</w:t>
      </w:r>
      <w:r w:rsidR="002D712F" w:rsidRPr="00D244DD">
        <w:rPr>
          <w:rFonts w:asciiTheme="majorBidi" w:hAnsiTheme="majorBidi" w:cstheme="majorBidi"/>
          <w:color w:val="000000"/>
          <w:sz w:val="24"/>
          <w:szCs w:val="24"/>
          <w:lang w:val="lv-LV" w:eastAsia="lv-LV" w:bidi="lv-LV"/>
        </w:rPr>
        <w:t xml:space="preserve"> pret iepirkuma plāna ierakstu</w:t>
      </w:r>
      <w:r w:rsidRPr="00D244DD">
        <w:rPr>
          <w:rFonts w:asciiTheme="majorBidi" w:hAnsiTheme="majorBidi" w:cstheme="majorBidi"/>
          <w:color w:val="000000"/>
          <w:sz w:val="24"/>
          <w:szCs w:val="24"/>
          <w:lang w:val="lv-LV" w:eastAsia="lv-LV" w:bidi="lv-LV"/>
        </w:rPr>
        <w:t>;</w:t>
      </w:r>
    </w:p>
    <w:p w14:paraId="558FFEF0" w14:textId="77777777" w:rsidR="004F7554" w:rsidRPr="00D244DD" w:rsidRDefault="001B298B"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D244DD">
        <w:rPr>
          <w:rFonts w:asciiTheme="majorBidi" w:hAnsiTheme="majorBidi" w:cstheme="majorBidi"/>
          <w:color w:val="000000"/>
          <w:sz w:val="24"/>
          <w:szCs w:val="24"/>
          <w:lang w:val="lv-LV" w:eastAsia="lv-LV" w:bidi="lv-LV"/>
        </w:rPr>
        <w:t>piegādātāju reģistrācijas funkcion</w:t>
      </w:r>
      <w:r w:rsidR="004F7554" w:rsidRPr="00D244DD">
        <w:rPr>
          <w:rFonts w:asciiTheme="majorBidi" w:hAnsiTheme="majorBidi" w:cstheme="majorBidi"/>
          <w:color w:val="000000"/>
          <w:sz w:val="24"/>
          <w:szCs w:val="24"/>
          <w:lang w:val="lv-LV" w:eastAsia="lv-LV" w:bidi="lv-LV"/>
        </w:rPr>
        <w:t>alitātes izstrāde</w:t>
      </w:r>
      <w:r w:rsidRPr="00D244DD">
        <w:rPr>
          <w:rFonts w:asciiTheme="majorBidi" w:hAnsiTheme="majorBidi" w:cstheme="majorBidi"/>
          <w:color w:val="000000"/>
          <w:sz w:val="24"/>
          <w:szCs w:val="24"/>
          <w:lang w:val="lv-LV" w:eastAsia="lv-LV" w:bidi="lv-LV"/>
        </w:rPr>
        <w:t xml:space="preserve"> PVS</w:t>
      </w:r>
      <w:r w:rsidR="004F7554" w:rsidRPr="00D244DD">
        <w:rPr>
          <w:rFonts w:asciiTheme="majorBidi" w:hAnsiTheme="majorBidi" w:cstheme="majorBidi"/>
          <w:color w:val="000000"/>
          <w:sz w:val="24"/>
          <w:szCs w:val="24"/>
          <w:lang w:val="lv-LV" w:eastAsia="lv-LV" w:bidi="lv-LV"/>
        </w:rPr>
        <w:t>;</w:t>
      </w:r>
    </w:p>
    <w:p w14:paraId="5071EDEA" w14:textId="1FCB6C5B" w:rsidR="004F7554" w:rsidRPr="00D244DD" w:rsidRDefault="0032479B"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 xml:space="preserve">piegādātāju </w:t>
      </w:r>
      <w:r w:rsidRPr="00D244DD">
        <w:rPr>
          <w:rFonts w:asciiTheme="majorBidi" w:hAnsiTheme="majorBidi" w:cstheme="majorBidi"/>
          <w:color w:val="000000"/>
          <w:sz w:val="24"/>
          <w:szCs w:val="24"/>
          <w:lang w:val="lv-LV" w:eastAsia="lv-LV" w:bidi="lv-LV"/>
        </w:rPr>
        <w:t>jautājumu uzdošana</w:t>
      </w:r>
      <w:r w:rsidR="00D23A56" w:rsidRPr="00D244DD">
        <w:rPr>
          <w:rFonts w:asciiTheme="majorBidi" w:hAnsiTheme="majorBidi" w:cstheme="majorBidi"/>
          <w:color w:val="000000"/>
          <w:sz w:val="24"/>
          <w:szCs w:val="24"/>
          <w:lang w:val="lv-LV" w:eastAsia="lv-LV" w:bidi="lv-LV"/>
        </w:rPr>
        <w:t xml:space="preserve">s </w:t>
      </w:r>
      <w:r w:rsidR="00495324" w:rsidRPr="00D244DD">
        <w:rPr>
          <w:rFonts w:asciiTheme="majorBidi" w:hAnsiTheme="majorBidi" w:cstheme="majorBidi"/>
          <w:color w:val="000000"/>
          <w:sz w:val="24"/>
          <w:szCs w:val="24"/>
          <w:lang w:val="lv-LV" w:eastAsia="lv-LV" w:bidi="lv-LV"/>
        </w:rPr>
        <w:t>funkcionalitātes</w:t>
      </w:r>
      <w:r w:rsidR="001F2784" w:rsidRPr="00D244DD">
        <w:rPr>
          <w:rFonts w:asciiTheme="majorBidi" w:hAnsiTheme="majorBidi" w:cstheme="majorBidi"/>
          <w:color w:val="000000"/>
          <w:sz w:val="24"/>
          <w:szCs w:val="24"/>
          <w:lang w:val="lv-LV" w:eastAsia="lv-LV" w:bidi="lv-LV"/>
        </w:rPr>
        <w:t xml:space="preserve"> </w:t>
      </w:r>
      <w:r w:rsidR="00BF4CB7" w:rsidRPr="00D244DD">
        <w:rPr>
          <w:rFonts w:asciiTheme="majorBidi" w:hAnsiTheme="majorBidi" w:cstheme="majorBidi"/>
          <w:color w:val="000000"/>
          <w:sz w:val="24"/>
          <w:szCs w:val="24"/>
          <w:lang w:val="lv-LV" w:eastAsia="lv-LV" w:bidi="lv-LV"/>
        </w:rPr>
        <w:t>izstrāde;</w:t>
      </w:r>
    </w:p>
    <w:p w14:paraId="27773C1B" w14:textId="7B77C882" w:rsidR="00BF4CB7" w:rsidRPr="00D244DD" w:rsidRDefault="00246AB2"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D244DD">
        <w:rPr>
          <w:rFonts w:asciiTheme="majorBidi" w:hAnsiTheme="majorBidi" w:cstheme="majorBidi"/>
          <w:color w:val="000000"/>
          <w:sz w:val="24"/>
          <w:szCs w:val="24"/>
          <w:lang w:val="lv-LV" w:eastAsia="lv-LV" w:bidi="lv-LV"/>
        </w:rPr>
        <w:t xml:space="preserve">funkcionalitātes izstrāde pretendentu </w:t>
      </w:r>
      <w:r w:rsidR="00495324" w:rsidRPr="00D244DD">
        <w:rPr>
          <w:rFonts w:asciiTheme="majorBidi" w:hAnsiTheme="majorBidi" w:cstheme="majorBidi"/>
          <w:color w:val="000000"/>
          <w:sz w:val="24"/>
          <w:szCs w:val="24"/>
          <w:lang w:val="lv-LV" w:eastAsia="lv-LV" w:bidi="lv-LV"/>
        </w:rPr>
        <w:t>informēšana</w:t>
      </w:r>
      <w:r w:rsidRPr="00D244DD">
        <w:rPr>
          <w:rFonts w:asciiTheme="majorBidi" w:hAnsiTheme="majorBidi" w:cstheme="majorBidi"/>
          <w:color w:val="000000"/>
          <w:sz w:val="24"/>
          <w:szCs w:val="24"/>
          <w:lang w:val="lv-LV" w:eastAsia="lv-LV" w:bidi="lv-LV"/>
        </w:rPr>
        <w:t>i</w:t>
      </w:r>
      <w:r w:rsidR="00495324" w:rsidRPr="00D244DD">
        <w:rPr>
          <w:rFonts w:asciiTheme="majorBidi" w:hAnsiTheme="majorBidi" w:cstheme="majorBidi"/>
          <w:color w:val="000000"/>
          <w:sz w:val="24"/>
          <w:szCs w:val="24"/>
          <w:lang w:val="lv-LV" w:eastAsia="lv-LV" w:bidi="lv-LV"/>
        </w:rPr>
        <w:t xml:space="preserve"> par </w:t>
      </w:r>
      <w:r w:rsidR="00B43B58" w:rsidRPr="00D244DD">
        <w:rPr>
          <w:rFonts w:asciiTheme="majorBidi" w:hAnsiTheme="majorBidi" w:cstheme="majorBidi"/>
          <w:color w:val="000000"/>
          <w:sz w:val="24"/>
          <w:szCs w:val="24"/>
          <w:lang w:val="lv-LV" w:eastAsia="lv-LV" w:bidi="lv-LV"/>
        </w:rPr>
        <w:t xml:space="preserve">iespēju iesniegt </w:t>
      </w:r>
      <w:r w:rsidR="00495324" w:rsidRPr="00D244DD">
        <w:rPr>
          <w:rFonts w:asciiTheme="majorBidi" w:hAnsiTheme="majorBidi" w:cstheme="majorBidi"/>
          <w:color w:val="000000"/>
          <w:sz w:val="24"/>
          <w:szCs w:val="24"/>
          <w:lang w:val="lv-LV" w:eastAsia="lv-LV" w:bidi="lv-LV"/>
        </w:rPr>
        <w:t>piedāvājumu</w:t>
      </w:r>
      <w:r w:rsidR="00B43B58" w:rsidRPr="00D244DD">
        <w:rPr>
          <w:rFonts w:asciiTheme="majorBidi" w:hAnsiTheme="majorBidi" w:cstheme="majorBidi"/>
          <w:color w:val="000000"/>
          <w:sz w:val="24"/>
          <w:szCs w:val="24"/>
          <w:lang w:val="lv-LV" w:eastAsia="lv-LV" w:bidi="lv-LV"/>
        </w:rPr>
        <w:t>s</w:t>
      </w:r>
      <w:r w:rsidR="005C11C0" w:rsidRPr="00D244DD">
        <w:rPr>
          <w:rFonts w:asciiTheme="majorBidi" w:hAnsiTheme="majorBidi" w:cstheme="majorBidi"/>
          <w:color w:val="000000"/>
          <w:sz w:val="24"/>
          <w:szCs w:val="24"/>
          <w:lang w:val="lv-LV" w:eastAsia="lv-LV" w:bidi="lv-LV"/>
        </w:rPr>
        <w:t>;</w:t>
      </w:r>
    </w:p>
    <w:p w14:paraId="5698FCD9" w14:textId="77777777" w:rsidR="005C11C0" w:rsidRPr="00D244DD" w:rsidRDefault="005C11C0"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dokumentācijas izstrāde;</w:t>
      </w:r>
    </w:p>
    <w:p w14:paraId="7D6FE914" w14:textId="521295A9" w:rsidR="005C11C0" w:rsidRPr="00D244DD" w:rsidRDefault="005C11C0"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programmatūras garantijas pakalpojumi</w:t>
      </w:r>
      <w:r w:rsidR="00BA7B9B">
        <w:rPr>
          <w:rFonts w:asciiTheme="majorBidi" w:hAnsiTheme="majorBidi" w:cstheme="majorBidi"/>
          <w:color w:val="000000"/>
          <w:sz w:val="24"/>
          <w:szCs w:val="24"/>
          <w:lang w:val="lv-LV" w:eastAsia="lv-LV" w:bidi="lv-LV"/>
        </w:rPr>
        <w:t xml:space="preserve"> garantijas periodā atklāto defektu bezmaksas novēršanai</w:t>
      </w:r>
      <w:r w:rsidR="001E515B">
        <w:rPr>
          <w:rFonts w:asciiTheme="majorBidi" w:hAnsiTheme="majorBidi" w:cstheme="majorBidi"/>
          <w:color w:val="000000"/>
          <w:sz w:val="24"/>
          <w:szCs w:val="24"/>
          <w:lang w:val="lv-LV" w:eastAsia="lv-LV" w:bidi="lv-LV"/>
        </w:rPr>
        <w:t>.</w:t>
      </w:r>
    </w:p>
    <w:p w14:paraId="21FF3045" w14:textId="37A7E687" w:rsidR="00B43B58" w:rsidRPr="00EE5D90" w:rsidRDefault="00B43B58" w:rsidP="00F86F53">
      <w:pPr>
        <w:pStyle w:val="Bodytext60"/>
        <w:numPr>
          <w:ilvl w:val="1"/>
          <w:numId w:val="22"/>
        </w:numPr>
        <w:shd w:val="clear" w:color="auto" w:fill="auto"/>
        <w:tabs>
          <w:tab w:val="left" w:pos="284"/>
        </w:tabs>
        <w:spacing w:before="0" w:after="0" w:line="240" w:lineRule="auto"/>
        <w:ind w:right="20"/>
        <w:rPr>
          <w:rFonts w:asciiTheme="majorBidi" w:hAnsiTheme="majorBidi" w:cstheme="majorBidi"/>
          <w:color w:val="000000"/>
          <w:sz w:val="24"/>
          <w:szCs w:val="24"/>
          <w:lang w:val="lv-LV" w:eastAsia="lv-LV" w:bidi="lv-LV"/>
        </w:rPr>
      </w:pPr>
      <w:r w:rsidRPr="00EE5D90">
        <w:rPr>
          <w:rFonts w:asciiTheme="majorBidi" w:hAnsiTheme="majorBidi" w:cstheme="majorBidi"/>
          <w:color w:val="000000"/>
          <w:sz w:val="24"/>
          <w:szCs w:val="24"/>
          <w:lang w:val="lv-LV" w:eastAsia="lv-LV" w:bidi="lv-LV"/>
        </w:rPr>
        <w:t>R</w:t>
      </w:r>
      <w:r w:rsidRPr="00D244DD">
        <w:rPr>
          <w:rFonts w:asciiTheme="majorBidi" w:hAnsiTheme="majorBidi" w:cstheme="majorBidi"/>
          <w:color w:val="000000"/>
          <w:sz w:val="24"/>
          <w:szCs w:val="24"/>
          <w:lang w:val="lv-LV" w:eastAsia="lv-LV" w:bidi="lv-LV"/>
        </w:rPr>
        <w:t>eferences cenu noteikšanas risinājuma/prototipa izveide</w:t>
      </w:r>
      <w:r w:rsidR="006046D4" w:rsidRPr="00D244DD">
        <w:rPr>
          <w:rFonts w:asciiTheme="majorBidi" w:hAnsiTheme="majorBidi" w:cstheme="majorBidi"/>
          <w:color w:val="000000"/>
          <w:sz w:val="24"/>
          <w:szCs w:val="24"/>
          <w:lang w:val="lv-LV" w:eastAsia="lv-LV" w:bidi="lv-LV"/>
        </w:rPr>
        <w:t>i</w:t>
      </w:r>
      <w:r w:rsidRPr="00EE5D90">
        <w:rPr>
          <w:rFonts w:asciiTheme="majorBidi" w:hAnsiTheme="majorBidi" w:cstheme="majorBidi"/>
          <w:color w:val="000000"/>
          <w:sz w:val="24"/>
          <w:szCs w:val="24"/>
          <w:lang w:val="lv-LV" w:eastAsia="lv-LV" w:bidi="lv-LV"/>
        </w:rPr>
        <w:t>:</w:t>
      </w:r>
    </w:p>
    <w:p w14:paraId="55EB7A51" w14:textId="0C6D1449" w:rsidR="00B43B58" w:rsidRPr="00D244DD" w:rsidRDefault="00CC10FB"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color w:val="000000"/>
          <w:sz w:val="24"/>
          <w:szCs w:val="24"/>
          <w:lang w:val="lv-LV" w:eastAsia="lv-LV" w:bidi="lv-LV"/>
        </w:rPr>
      </w:pPr>
      <w:r>
        <w:rPr>
          <w:rFonts w:asciiTheme="majorBidi" w:hAnsiTheme="majorBidi" w:cstheme="majorBidi"/>
          <w:color w:val="000000"/>
          <w:sz w:val="24"/>
          <w:szCs w:val="24"/>
          <w:lang w:val="lv-LV" w:eastAsia="lv-LV" w:bidi="lv-LV"/>
        </w:rPr>
        <w:t>izpētes</w:t>
      </w:r>
      <w:r w:rsidRPr="00D244DD">
        <w:rPr>
          <w:rFonts w:asciiTheme="majorBidi" w:hAnsiTheme="majorBidi" w:cstheme="majorBidi"/>
          <w:color w:val="000000"/>
          <w:sz w:val="24"/>
          <w:szCs w:val="24"/>
          <w:lang w:val="lv-LV" w:eastAsia="lv-LV" w:bidi="lv-LV"/>
        </w:rPr>
        <w:t xml:space="preserve"> </w:t>
      </w:r>
      <w:r w:rsidR="00E13FCA" w:rsidRPr="00D244DD">
        <w:rPr>
          <w:rFonts w:asciiTheme="majorBidi" w:hAnsiTheme="majorBidi" w:cstheme="majorBidi"/>
          <w:color w:val="000000"/>
          <w:sz w:val="24"/>
          <w:szCs w:val="24"/>
          <w:lang w:val="lv-LV" w:eastAsia="lv-LV" w:bidi="lv-LV"/>
        </w:rPr>
        <w:t>veikšana</w:t>
      </w:r>
      <w:r w:rsidR="006046D4" w:rsidRPr="00D244DD">
        <w:rPr>
          <w:rFonts w:asciiTheme="majorBidi" w:hAnsiTheme="majorBidi" w:cstheme="majorBidi"/>
          <w:color w:val="000000"/>
          <w:sz w:val="24"/>
          <w:szCs w:val="24"/>
          <w:lang w:val="lv-LV" w:eastAsia="lv-LV" w:bidi="lv-LV"/>
        </w:rPr>
        <w:t xml:space="preserve"> references cenu konceptuālā risinājuma definēšanai</w:t>
      </w:r>
      <w:r w:rsidR="00B43B58" w:rsidRPr="00D244DD">
        <w:rPr>
          <w:rFonts w:asciiTheme="majorBidi" w:hAnsiTheme="majorBidi" w:cstheme="majorBidi"/>
          <w:color w:val="000000"/>
          <w:sz w:val="24"/>
          <w:szCs w:val="24"/>
          <w:lang w:val="lv-LV" w:eastAsia="lv-LV" w:bidi="lv-LV"/>
        </w:rPr>
        <w:t>;</w:t>
      </w:r>
    </w:p>
    <w:p w14:paraId="7B6F588A" w14:textId="2AB18FD2" w:rsidR="00E8620D" w:rsidRPr="00EE5D90" w:rsidRDefault="0051371C" w:rsidP="00D244D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sz w:val="24"/>
          <w:szCs w:val="24"/>
          <w:lang w:val="lv-LV" w:bidi="lv-LV"/>
        </w:rPr>
      </w:pPr>
      <w:r>
        <w:rPr>
          <w:rFonts w:asciiTheme="majorBidi" w:hAnsiTheme="majorBidi" w:cstheme="majorBidi"/>
          <w:color w:val="000000" w:themeColor="text1"/>
          <w:sz w:val="24"/>
          <w:szCs w:val="24"/>
          <w:lang w:val="lv-LV" w:eastAsia="lv-LV" w:bidi="lv-LV"/>
        </w:rPr>
        <w:t>izpētes</w:t>
      </w:r>
      <w:r w:rsidRPr="4E73AE63">
        <w:rPr>
          <w:rFonts w:asciiTheme="majorBidi" w:hAnsiTheme="majorBidi" w:cstheme="majorBidi"/>
          <w:color w:val="000000" w:themeColor="text1"/>
          <w:sz w:val="24"/>
          <w:szCs w:val="24"/>
          <w:lang w:val="lv-LV" w:eastAsia="lv-LV" w:bidi="lv-LV"/>
        </w:rPr>
        <w:t xml:space="preserve"> </w:t>
      </w:r>
      <w:r w:rsidR="00E8620D" w:rsidRPr="4E73AE63">
        <w:rPr>
          <w:rFonts w:asciiTheme="majorBidi" w:hAnsiTheme="majorBidi" w:cstheme="majorBidi"/>
          <w:color w:val="000000" w:themeColor="text1"/>
          <w:sz w:val="24"/>
          <w:szCs w:val="24"/>
          <w:lang w:val="lv-LV" w:eastAsia="lv-LV" w:bidi="lv-LV"/>
        </w:rPr>
        <w:t>dokumentācijas izstrāde</w:t>
      </w:r>
      <w:r>
        <w:rPr>
          <w:rFonts w:asciiTheme="majorBidi" w:hAnsiTheme="majorBidi" w:cstheme="majorBidi"/>
          <w:color w:val="000000" w:themeColor="text1"/>
          <w:sz w:val="24"/>
          <w:szCs w:val="24"/>
          <w:lang w:val="lv-LV" w:eastAsia="lv-LV" w:bidi="lv-LV"/>
        </w:rPr>
        <w:t>;</w:t>
      </w:r>
    </w:p>
    <w:p w14:paraId="3940CD7B" w14:textId="78E72222" w:rsidR="0096200D" w:rsidRPr="00EE5D90" w:rsidRDefault="0051371C" w:rsidP="4E73AE63">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sz w:val="24"/>
          <w:szCs w:val="24"/>
          <w:lang w:val="lv-LV"/>
        </w:rPr>
      </w:pPr>
      <w:r>
        <w:rPr>
          <w:rFonts w:asciiTheme="majorBidi" w:hAnsiTheme="majorBidi" w:cstheme="majorBidi"/>
          <w:sz w:val="24"/>
          <w:szCs w:val="24"/>
          <w:lang w:val="lv-LV"/>
        </w:rPr>
        <w:t>d</w:t>
      </w:r>
      <w:r w:rsidR="70FFB8A4" w:rsidRPr="4E73AE63">
        <w:rPr>
          <w:rFonts w:asciiTheme="majorBidi" w:hAnsiTheme="majorBidi" w:cstheme="majorBidi"/>
          <w:sz w:val="24"/>
          <w:szCs w:val="24"/>
          <w:lang w:val="lv-LV"/>
        </w:rPr>
        <w:t>igitālā risinājuma prototipa izstrāde;</w:t>
      </w:r>
    </w:p>
    <w:p w14:paraId="1A6F8297" w14:textId="23EB9833" w:rsidR="00E34A8C" w:rsidRPr="00DB192D" w:rsidRDefault="00E34A8C" w:rsidP="00DB192D">
      <w:pPr>
        <w:pStyle w:val="BodyText2"/>
        <w:numPr>
          <w:ilvl w:val="0"/>
          <w:numId w:val="10"/>
        </w:numPr>
        <w:shd w:val="clear" w:color="auto" w:fill="auto"/>
        <w:tabs>
          <w:tab w:val="left" w:pos="426"/>
          <w:tab w:val="left" w:pos="567"/>
        </w:tabs>
        <w:spacing w:before="0" w:after="0" w:line="240" w:lineRule="auto"/>
        <w:ind w:left="426" w:right="20" w:hanging="142"/>
        <w:rPr>
          <w:rFonts w:asciiTheme="majorBidi" w:hAnsiTheme="majorBidi" w:cstheme="majorBidi"/>
          <w:sz w:val="24"/>
          <w:szCs w:val="24"/>
          <w:lang w:val="lv-LV"/>
        </w:rPr>
      </w:pPr>
      <w:r w:rsidRPr="00F052DB">
        <w:rPr>
          <w:sz w:val="24"/>
          <w:szCs w:val="24"/>
          <w:lang w:val="lv-LV"/>
        </w:rPr>
        <w:t>digitālā risinājuma ieguvumu un lietderīguma mērījumu</w:t>
      </w:r>
      <w:r w:rsidR="00F052DB" w:rsidRPr="00F052DB">
        <w:rPr>
          <w:sz w:val="24"/>
          <w:szCs w:val="24"/>
          <w:lang w:val="lv-LV"/>
        </w:rPr>
        <w:t xml:space="preserve"> veikšana</w:t>
      </w:r>
      <w:r w:rsidRPr="00F052DB">
        <w:rPr>
          <w:sz w:val="24"/>
          <w:szCs w:val="24"/>
          <w:lang w:val="lv-LV"/>
        </w:rPr>
        <w:t>, lai novērtētu sasniedzamā rezultāta atbilstību lietotāju un nozares vajadzībām.</w:t>
      </w:r>
    </w:p>
    <w:p w14:paraId="7BC7F2D9" w14:textId="07A9F560" w:rsidR="0096200D" w:rsidRPr="00A81FCA" w:rsidRDefault="00E34A8C" w:rsidP="00E35A63">
      <w:pPr>
        <w:spacing w:after="0" w:line="240" w:lineRule="auto"/>
        <w:jc w:val="both"/>
        <w:rPr>
          <w:rFonts w:asciiTheme="majorBidi" w:hAnsiTheme="majorBidi" w:cstheme="majorBidi"/>
          <w:color w:val="000000" w:themeColor="text1"/>
          <w:lang w:val="lv-LV" w:eastAsia="lv-LV" w:bidi="lv-LV"/>
        </w:rPr>
      </w:pPr>
      <w:r>
        <w:rPr>
          <w:rFonts w:asciiTheme="majorBidi" w:hAnsiTheme="majorBidi" w:cstheme="majorBidi"/>
          <w:lang w:val="lv-LV"/>
        </w:rPr>
        <w:tab/>
      </w:r>
      <w:r w:rsidR="00AE4857">
        <w:rPr>
          <w:rFonts w:asciiTheme="majorBidi" w:hAnsiTheme="majorBidi" w:cstheme="majorBidi"/>
          <w:lang w:val="lv-LV"/>
        </w:rPr>
        <w:t xml:space="preserve">15. </w:t>
      </w:r>
      <w:r w:rsidR="74242DDD" w:rsidRPr="6CE4FF26">
        <w:rPr>
          <w:rFonts w:asciiTheme="majorBidi" w:hAnsiTheme="majorBidi" w:cstheme="majorBidi"/>
          <w:lang w:val="lv-LV" w:bidi="lv-LV"/>
        </w:rPr>
        <w:t xml:space="preserve">Reformas īstenošanai ir paredzētas </w:t>
      </w:r>
      <w:r w:rsidR="0D290AE5" w:rsidRPr="6CE4FF26">
        <w:rPr>
          <w:rFonts w:asciiTheme="majorBidi" w:hAnsiTheme="majorBidi" w:cstheme="majorBidi"/>
          <w:lang w:val="lv-LV"/>
        </w:rPr>
        <w:t>A</w:t>
      </w:r>
      <w:r w:rsidR="0094087B">
        <w:rPr>
          <w:rFonts w:asciiTheme="majorBidi" w:hAnsiTheme="majorBidi" w:cstheme="majorBidi"/>
          <w:lang w:val="lv-LV"/>
        </w:rPr>
        <w:t>NM</w:t>
      </w:r>
      <w:r w:rsidR="74242DDD" w:rsidRPr="6CE4FF26">
        <w:rPr>
          <w:rFonts w:asciiTheme="majorBidi" w:hAnsiTheme="majorBidi" w:cstheme="majorBidi"/>
          <w:lang w:val="lv-LV" w:bidi="lv-LV"/>
        </w:rPr>
        <w:t xml:space="preserve"> finansējuma attiecināmās izmaksas iepirkumu ietvaros raduš</w:t>
      </w:r>
      <w:r w:rsidR="38AA44C1" w:rsidRPr="6CE4FF26">
        <w:rPr>
          <w:rFonts w:asciiTheme="majorBidi" w:hAnsiTheme="majorBidi" w:cstheme="majorBidi"/>
          <w:color w:val="000000" w:themeColor="text1"/>
          <w:lang w:val="lv-LV" w:eastAsia="lv-LV" w:bidi="lv-LV"/>
        </w:rPr>
        <w:t>o</w:t>
      </w:r>
      <w:r w:rsidR="74242DDD" w:rsidRPr="6CE4FF26">
        <w:rPr>
          <w:rFonts w:asciiTheme="majorBidi" w:hAnsiTheme="majorBidi" w:cstheme="majorBidi"/>
          <w:color w:val="000000" w:themeColor="text1"/>
          <w:lang w:val="lv-LV" w:eastAsia="lv-LV" w:bidi="lv-LV"/>
        </w:rPr>
        <w:t xml:space="preserve">s </w:t>
      </w:r>
      <w:r w:rsidR="4596AD46" w:rsidRPr="6CE4FF26">
        <w:rPr>
          <w:rFonts w:asciiTheme="majorBidi" w:hAnsiTheme="majorBidi" w:cstheme="majorBidi"/>
          <w:color w:val="000000" w:themeColor="text1"/>
          <w:lang w:val="lv-LV" w:eastAsia="lv-LV" w:bidi="lv-LV"/>
        </w:rPr>
        <w:t xml:space="preserve">digitālo </w:t>
      </w:r>
      <w:r w:rsidR="413B2F6F" w:rsidRPr="6CE4FF26">
        <w:rPr>
          <w:rFonts w:asciiTheme="majorBidi" w:hAnsiTheme="majorBidi" w:cstheme="majorBidi"/>
          <w:color w:val="000000" w:themeColor="text1"/>
          <w:lang w:val="lv-LV" w:eastAsia="lv-LV" w:bidi="lv-LV"/>
        </w:rPr>
        <w:t xml:space="preserve">risinājumu </w:t>
      </w:r>
      <w:r w:rsidR="4596AD46" w:rsidRPr="6CE4FF26">
        <w:rPr>
          <w:rFonts w:asciiTheme="majorBidi" w:hAnsiTheme="majorBidi" w:cstheme="majorBidi"/>
          <w:color w:val="000000" w:themeColor="text1"/>
          <w:lang w:val="lv-LV" w:eastAsia="lv-LV" w:bidi="lv-LV"/>
        </w:rPr>
        <w:t>i</w:t>
      </w:r>
      <w:r w:rsidR="7459C1E2" w:rsidRPr="6CE4FF26">
        <w:rPr>
          <w:rFonts w:asciiTheme="majorBidi" w:hAnsiTheme="majorBidi" w:cstheme="majorBidi"/>
          <w:color w:val="000000" w:themeColor="text1"/>
          <w:lang w:val="lv-LV" w:eastAsia="lv-LV" w:bidi="lv-LV"/>
        </w:rPr>
        <w:t xml:space="preserve">zstrāžu </w:t>
      </w:r>
      <w:r w:rsidR="3D54A23B" w:rsidRPr="6CE4FF26">
        <w:rPr>
          <w:rFonts w:asciiTheme="majorBidi" w:hAnsiTheme="majorBidi" w:cstheme="majorBidi"/>
          <w:color w:val="000000" w:themeColor="text1"/>
          <w:lang w:val="lv-LV" w:eastAsia="lv-LV" w:bidi="lv-LV"/>
        </w:rPr>
        <w:t xml:space="preserve">un </w:t>
      </w:r>
      <w:r w:rsidR="74242DDD" w:rsidRPr="6CE4FF26">
        <w:rPr>
          <w:rFonts w:asciiTheme="majorBidi" w:hAnsiTheme="majorBidi" w:cstheme="majorBidi"/>
          <w:color w:val="000000" w:themeColor="text1"/>
          <w:lang w:val="lv-LV" w:eastAsia="lv-LV" w:bidi="lv-LV"/>
        </w:rPr>
        <w:t>pakalpojumu izmaks</w:t>
      </w:r>
      <w:r w:rsidR="6DA48FEA" w:rsidRPr="6CE4FF26">
        <w:rPr>
          <w:rFonts w:asciiTheme="majorBidi" w:hAnsiTheme="majorBidi" w:cstheme="majorBidi"/>
          <w:color w:val="000000" w:themeColor="text1"/>
          <w:lang w:val="lv-LV" w:eastAsia="lv-LV" w:bidi="lv-LV"/>
        </w:rPr>
        <w:t>u</w:t>
      </w:r>
      <w:r w:rsidR="38AA44C1" w:rsidRPr="6CE4FF26">
        <w:rPr>
          <w:rFonts w:asciiTheme="majorBidi" w:hAnsiTheme="majorBidi" w:cstheme="majorBidi"/>
          <w:color w:val="000000" w:themeColor="text1"/>
          <w:lang w:val="lv-LV" w:eastAsia="lv-LV" w:bidi="lv-LV"/>
        </w:rPr>
        <w:t xml:space="preserve"> segšanai</w:t>
      </w:r>
      <w:r w:rsidR="74242DDD" w:rsidRPr="6CE4FF26">
        <w:rPr>
          <w:rFonts w:asciiTheme="majorBidi" w:hAnsiTheme="majorBidi" w:cstheme="majorBidi"/>
          <w:color w:val="000000" w:themeColor="text1"/>
          <w:lang w:val="lv-LV" w:eastAsia="lv-LV" w:bidi="lv-LV"/>
        </w:rPr>
        <w:t xml:space="preserve"> iepriekš minēto atbalstāmo darbību veikšanai.</w:t>
      </w:r>
      <w:r w:rsidR="00E35A63">
        <w:rPr>
          <w:rFonts w:asciiTheme="majorBidi" w:hAnsiTheme="majorBidi" w:cstheme="majorBidi"/>
          <w:color w:val="000000" w:themeColor="text1"/>
          <w:lang w:val="lv-LV" w:eastAsia="lv-LV" w:bidi="lv-LV"/>
        </w:rPr>
        <w:t xml:space="preserve"> </w:t>
      </w:r>
      <w:r w:rsidR="003369BE">
        <w:rPr>
          <w:rFonts w:asciiTheme="majorBidi" w:hAnsiTheme="majorBidi" w:cstheme="majorBidi"/>
          <w:color w:val="000000" w:themeColor="text1"/>
          <w:lang w:val="lv-LV" w:eastAsia="lv-LV" w:bidi="lv-LV"/>
        </w:rPr>
        <w:t>P</w:t>
      </w:r>
      <w:r w:rsidR="00E35A63" w:rsidRPr="00A81FCA">
        <w:rPr>
          <w:rFonts w:asciiTheme="majorBidi" w:hAnsiTheme="majorBidi" w:cstheme="majorBidi"/>
          <w:color w:val="000000" w:themeColor="text1"/>
          <w:lang w:val="lv-LV" w:eastAsia="lv-LV" w:bidi="lv-LV"/>
        </w:rPr>
        <w:t>ublisk</w:t>
      </w:r>
      <w:r w:rsidR="003369BE">
        <w:rPr>
          <w:rFonts w:asciiTheme="majorBidi" w:hAnsiTheme="majorBidi" w:cstheme="majorBidi"/>
          <w:color w:val="000000" w:themeColor="text1"/>
          <w:lang w:val="lv-LV" w:eastAsia="lv-LV" w:bidi="lv-LV"/>
        </w:rPr>
        <w:t>ie</w:t>
      </w:r>
      <w:r w:rsidR="00E35A63" w:rsidRPr="00A81FCA">
        <w:rPr>
          <w:rFonts w:asciiTheme="majorBidi" w:hAnsiTheme="majorBidi" w:cstheme="majorBidi"/>
          <w:color w:val="000000" w:themeColor="text1"/>
          <w:lang w:val="lv-LV" w:eastAsia="lv-LV" w:bidi="lv-LV"/>
        </w:rPr>
        <w:t xml:space="preserve"> iepirkum</w:t>
      </w:r>
      <w:r w:rsidR="003369BE">
        <w:rPr>
          <w:rFonts w:asciiTheme="majorBidi" w:hAnsiTheme="majorBidi" w:cstheme="majorBidi"/>
          <w:color w:val="000000" w:themeColor="text1"/>
          <w:lang w:val="lv-LV" w:eastAsia="lv-LV" w:bidi="lv-LV"/>
        </w:rPr>
        <w:t xml:space="preserve">i tiks </w:t>
      </w:r>
      <w:r w:rsidR="00E12572">
        <w:rPr>
          <w:rFonts w:asciiTheme="majorBidi" w:hAnsiTheme="majorBidi" w:cstheme="majorBidi"/>
          <w:color w:val="000000" w:themeColor="text1"/>
          <w:lang w:val="lv-LV" w:eastAsia="lv-LV" w:bidi="lv-LV"/>
        </w:rPr>
        <w:t>veikti</w:t>
      </w:r>
      <w:r w:rsidR="00E35A63" w:rsidRPr="00A81FCA">
        <w:rPr>
          <w:rFonts w:asciiTheme="majorBidi" w:hAnsiTheme="majorBidi" w:cstheme="majorBidi"/>
          <w:color w:val="000000" w:themeColor="text1"/>
          <w:lang w:val="lv-LV" w:eastAsia="lv-LV" w:bidi="lv-LV"/>
        </w:rPr>
        <w:t xml:space="preserve"> atklātā, pārredzamā, nediskriminējošā un konkurenci nodrošinošā procedūrā saskaņā ar normatīvajiem aktiem publisko iepirkumu jomā.</w:t>
      </w:r>
      <w:r w:rsidR="00E35A63">
        <w:rPr>
          <w:rFonts w:asciiTheme="majorBidi" w:hAnsiTheme="majorBidi" w:cstheme="majorBidi"/>
          <w:color w:val="000000" w:themeColor="text1"/>
          <w:lang w:val="lv-LV" w:eastAsia="lv-LV" w:bidi="lv-LV"/>
        </w:rPr>
        <w:t xml:space="preserve"> </w:t>
      </w:r>
    </w:p>
    <w:p w14:paraId="6402ADAE" w14:textId="7F0E09F3" w:rsidR="00E47293" w:rsidRPr="00EE5D90" w:rsidRDefault="00AE4857" w:rsidP="00C01AE3">
      <w:pPr>
        <w:spacing w:after="0" w:line="240" w:lineRule="auto"/>
        <w:ind w:firstLine="720"/>
        <w:jc w:val="both"/>
        <w:rPr>
          <w:rFonts w:asciiTheme="majorBidi" w:hAnsiTheme="majorBidi" w:cstheme="majorBidi"/>
          <w:lang w:val="lv-LV"/>
        </w:rPr>
      </w:pPr>
      <w:r>
        <w:rPr>
          <w:rFonts w:asciiTheme="majorBidi" w:hAnsiTheme="majorBidi" w:cstheme="majorBidi"/>
          <w:lang w:val="lv-LV" w:bidi="lv-LV"/>
        </w:rPr>
        <w:t xml:space="preserve">16. </w:t>
      </w:r>
      <w:r w:rsidR="002C4FE9" w:rsidRPr="00EE5D90">
        <w:rPr>
          <w:rFonts w:asciiTheme="majorBidi" w:hAnsiTheme="majorBidi" w:cstheme="majorBidi"/>
          <w:lang w:val="lv-LV" w:bidi="lv-LV"/>
        </w:rPr>
        <w:t>Tā kā plānotajām darbībām ietekme uz vidi nav paredzēta, vai tā būs nebūtiska, attiecīgi netiek noteiktas specifiskas papildu darbības ietekmes uz vi</w:t>
      </w:r>
      <w:r w:rsidR="00BA5EE1" w:rsidRPr="00EE5D90">
        <w:rPr>
          <w:rFonts w:asciiTheme="majorBidi" w:hAnsiTheme="majorBidi" w:cstheme="majorBidi"/>
          <w:color w:val="000000"/>
          <w:lang w:val="lv-LV" w:eastAsia="lv-LV" w:bidi="lv-LV"/>
        </w:rPr>
        <w:t>d</w:t>
      </w:r>
      <w:r w:rsidR="002C4FE9" w:rsidRPr="00EE5D90">
        <w:rPr>
          <w:rFonts w:asciiTheme="majorBidi" w:hAnsiTheme="majorBidi" w:cstheme="majorBidi"/>
          <w:color w:val="000000"/>
          <w:lang w:val="lv-LV" w:eastAsia="lv-LV" w:bidi="lv-LV"/>
        </w:rPr>
        <w:t>i mazināšanai.</w:t>
      </w:r>
    </w:p>
    <w:p w14:paraId="568380BB" w14:textId="77777777" w:rsidR="00E47293" w:rsidRPr="00EE5D90" w:rsidRDefault="00E47293" w:rsidP="00676A35">
      <w:pPr>
        <w:keepNext/>
        <w:spacing w:after="0" w:line="240" w:lineRule="auto"/>
        <w:jc w:val="both"/>
        <w:rPr>
          <w:rFonts w:asciiTheme="majorBidi" w:hAnsiTheme="majorBidi" w:cstheme="majorBidi"/>
          <w:b/>
          <w:bCs/>
          <w:lang w:val="lv-LV"/>
        </w:rPr>
      </w:pPr>
    </w:p>
    <w:p w14:paraId="0C03D44E" w14:textId="134FC1D8" w:rsidR="001C7307" w:rsidRPr="008F090B" w:rsidRDefault="001C7307" w:rsidP="00D340C8">
      <w:pPr>
        <w:keepNext/>
        <w:spacing w:after="240" w:line="240" w:lineRule="auto"/>
        <w:jc w:val="center"/>
        <w:rPr>
          <w:rFonts w:asciiTheme="majorBidi" w:hAnsiTheme="majorBidi" w:cstheme="majorBidi"/>
          <w:b/>
          <w:bCs/>
          <w:sz w:val="28"/>
          <w:szCs w:val="28"/>
          <w:lang w:val="lv-LV"/>
        </w:rPr>
      </w:pPr>
      <w:r w:rsidRPr="008F090B">
        <w:rPr>
          <w:rFonts w:asciiTheme="majorBidi" w:hAnsiTheme="majorBidi" w:cstheme="majorBidi"/>
          <w:b/>
          <w:bCs/>
          <w:sz w:val="28"/>
          <w:szCs w:val="28"/>
          <w:lang w:val="lv-LV"/>
        </w:rPr>
        <w:t>4. Projekta īstenošana</w:t>
      </w:r>
      <w:r w:rsidR="00E83917" w:rsidRPr="008F090B">
        <w:rPr>
          <w:rFonts w:asciiTheme="majorBidi" w:hAnsiTheme="majorBidi" w:cstheme="majorBidi"/>
          <w:b/>
          <w:bCs/>
          <w:sz w:val="28"/>
          <w:szCs w:val="28"/>
          <w:lang w:val="lv-LV"/>
        </w:rPr>
        <w:t>i</w:t>
      </w:r>
      <w:r w:rsidRPr="008F090B">
        <w:rPr>
          <w:rFonts w:asciiTheme="majorBidi" w:hAnsiTheme="majorBidi" w:cstheme="majorBidi"/>
          <w:b/>
          <w:bCs/>
          <w:sz w:val="28"/>
          <w:szCs w:val="28"/>
          <w:lang w:val="lv-LV"/>
        </w:rPr>
        <w:t xml:space="preserve"> nepieciešamais finansējums</w:t>
      </w:r>
    </w:p>
    <w:p w14:paraId="73B286A8" w14:textId="55ED61BA" w:rsidR="00F5517C" w:rsidRDefault="00854FD2" w:rsidP="00D16815">
      <w:pPr>
        <w:pStyle w:val="BodyText2"/>
        <w:shd w:val="clear" w:color="auto" w:fill="auto"/>
        <w:spacing w:before="0" w:after="0"/>
        <w:ind w:left="20" w:right="20" w:firstLine="560"/>
        <w:rPr>
          <w:rFonts w:asciiTheme="majorBidi" w:hAnsiTheme="majorBidi" w:cstheme="majorBidi"/>
          <w:color w:val="000000"/>
          <w:sz w:val="24"/>
          <w:szCs w:val="24"/>
          <w:lang w:val="lv-LV" w:eastAsia="lv-LV" w:bidi="lv-LV"/>
        </w:rPr>
      </w:pPr>
      <w:r>
        <w:rPr>
          <w:rFonts w:asciiTheme="majorBidi" w:hAnsiTheme="majorBidi" w:cstheme="majorBidi"/>
          <w:color w:val="000000"/>
          <w:sz w:val="24"/>
          <w:szCs w:val="24"/>
          <w:lang w:val="lv-LV" w:eastAsia="lv-LV" w:bidi="lv-LV"/>
        </w:rPr>
        <w:t xml:space="preserve">17. </w:t>
      </w:r>
      <w:r w:rsidR="00AD6661" w:rsidRPr="00EE5D90">
        <w:rPr>
          <w:rFonts w:asciiTheme="majorBidi" w:hAnsiTheme="majorBidi" w:cstheme="majorBidi"/>
          <w:color w:val="000000"/>
          <w:sz w:val="24"/>
          <w:szCs w:val="24"/>
          <w:lang w:val="lv-LV" w:eastAsia="lv-LV" w:bidi="lv-LV"/>
        </w:rPr>
        <w:t>IUB p</w:t>
      </w:r>
      <w:r w:rsidR="00395E76" w:rsidRPr="00EE5D90">
        <w:rPr>
          <w:rFonts w:asciiTheme="majorBidi" w:hAnsiTheme="majorBidi" w:cstheme="majorBidi"/>
          <w:color w:val="000000"/>
          <w:sz w:val="24"/>
          <w:szCs w:val="24"/>
          <w:lang w:val="lv-LV" w:eastAsia="lv-LV" w:bidi="lv-LV"/>
        </w:rPr>
        <w:t>rojektu</w:t>
      </w:r>
      <w:r w:rsidR="00794810">
        <w:rPr>
          <w:rFonts w:asciiTheme="majorBidi" w:hAnsiTheme="majorBidi" w:cstheme="majorBidi"/>
          <w:color w:val="000000"/>
          <w:sz w:val="24"/>
          <w:szCs w:val="24"/>
          <w:lang w:val="lv-LV" w:eastAsia="lv-LV" w:bidi="lv-LV"/>
        </w:rPr>
        <w:t xml:space="preserve"> plānots finansēt</w:t>
      </w:r>
      <w:r w:rsidR="00256BEA">
        <w:rPr>
          <w:rFonts w:asciiTheme="majorBidi" w:hAnsiTheme="majorBidi" w:cstheme="majorBidi"/>
          <w:color w:val="000000"/>
          <w:sz w:val="24"/>
          <w:szCs w:val="24"/>
          <w:lang w:val="lv-LV" w:eastAsia="lv-LV" w:bidi="lv-LV"/>
        </w:rPr>
        <w:t xml:space="preserve"> </w:t>
      </w:r>
      <w:r w:rsidR="003A2655">
        <w:rPr>
          <w:rFonts w:asciiTheme="majorBidi" w:hAnsiTheme="majorBidi" w:cstheme="majorBidi"/>
          <w:color w:val="000000"/>
          <w:sz w:val="24"/>
          <w:szCs w:val="24"/>
          <w:lang w:val="lv-LV" w:eastAsia="lv-LV" w:bidi="lv-LV"/>
        </w:rPr>
        <w:t>šādā sadalījumā</w:t>
      </w:r>
      <w:r w:rsidR="00F5517C">
        <w:rPr>
          <w:rFonts w:asciiTheme="majorBidi" w:hAnsiTheme="majorBidi" w:cstheme="majorBidi"/>
          <w:color w:val="000000"/>
          <w:sz w:val="24"/>
          <w:szCs w:val="24"/>
          <w:lang w:val="lv-LV" w:eastAsia="lv-LV" w:bidi="lv-LV"/>
        </w:rPr>
        <w:t>:</w:t>
      </w:r>
    </w:p>
    <w:p w14:paraId="1B1062EF" w14:textId="0ECB08C5" w:rsidR="00D16815" w:rsidRPr="00F5517C" w:rsidRDefault="006D499B" w:rsidP="006D499B">
      <w:pPr>
        <w:pStyle w:val="BodyText2"/>
        <w:shd w:val="clear" w:color="auto" w:fill="auto"/>
        <w:spacing w:before="0" w:after="0"/>
        <w:ind w:left="360" w:right="20" w:firstLine="0"/>
        <w:rPr>
          <w:rFonts w:asciiTheme="majorBidi" w:hAnsiTheme="majorBidi" w:cstheme="majorBidi"/>
          <w:sz w:val="24"/>
          <w:szCs w:val="24"/>
          <w:lang w:val="lv-LV"/>
        </w:rPr>
      </w:pPr>
      <w:r>
        <w:rPr>
          <w:rFonts w:asciiTheme="majorBidi" w:hAnsiTheme="majorBidi" w:cstheme="majorBidi"/>
          <w:sz w:val="24"/>
          <w:szCs w:val="24"/>
          <w:lang w:val="lv-LV"/>
        </w:rPr>
        <w:t xml:space="preserve">17.1. </w:t>
      </w:r>
      <w:r w:rsidR="07AF79C9" w:rsidRPr="6CE4FF26">
        <w:rPr>
          <w:rFonts w:asciiTheme="majorBidi" w:hAnsiTheme="majorBidi" w:cstheme="majorBidi"/>
          <w:sz w:val="24"/>
          <w:szCs w:val="24"/>
          <w:lang w:val="lv-LV"/>
        </w:rPr>
        <w:t>890 000</w:t>
      </w:r>
      <w:r w:rsidR="22C99227" w:rsidRPr="6CE4FF26">
        <w:rPr>
          <w:rFonts w:asciiTheme="majorBidi" w:hAnsiTheme="majorBidi" w:cstheme="majorBidi"/>
          <w:sz w:val="24"/>
          <w:szCs w:val="24"/>
          <w:lang w:val="lv-LV"/>
        </w:rPr>
        <w:t xml:space="preserve">  </w:t>
      </w:r>
      <w:r w:rsidR="22C99227" w:rsidRPr="6CE4FF26">
        <w:rPr>
          <w:rFonts w:asciiTheme="majorBidi" w:hAnsiTheme="majorBidi" w:cstheme="majorBidi"/>
          <w:i/>
          <w:iCs/>
          <w:sz w:val="24"/>
          <w:szCs w:val="24"/>
          <w:lang w:val="lv-LV"/>
        </w:rPr>
        <w:t>euro</w:t>
      </w:r>
      <w:r w:rsidR="22C99227" w:rsidRPr="6CE4FF26">
        <w:rPr>
          <w:rFonts w:asciiTheme="majorBidi" w:hAnsiTheme="majorBidi" w:cstheme="majorBidi"/>
          <w:sz w:val="24"/>
          <w:szCs w:val="24"/>
          <w:lang w:val="lv-LV"/>
        </w:rPr>
        <w:t xml:space="preserve"> apmērā</w:t>
      </w:r>
      <w:r w:rsidR="22C99227" w:rsidRPr="6CE4FF26">
        <w:rPr>
          <w:rFonts w:asciiTheme="majorBidi" w:hAnsiTheme="majorBidi" w:cstheme="majorBidi"/>
          <w:color w:val="000000" w:themeColor="text1"/>
          <w:sz w:val="24"/>
          <w:szCs w:val="24"/>
          <w:lang w:val="lv-LV" w:eastAsia="lv-LV" w:bidi="lv-LV"/>
        </w:rPr>
        <w:t xml:space="preserve"> </w:t>
      </w:r>
      <w:r w:rsidR="035DC9D6" w:rsidRPr="6CE4FF26">
        <w:rPr>
          <w:rFonts w:asciiTheme="majorBidi" w:hAnsiTheme="majorBidi" w:cstheme="majorBidi"/>
          <w:color w:val="000000" w:themeColor="text1"/>
          <w:sz w:val="24"/>
          <w:szCs w:val="24"/>
          <w:lang w:val="lv-LV" w:eastAsia="lv-LV" w:bidi="lv-LV"/>
        </w:rPr>
        <w:t>no A</w:t>
      </w:r>
      <w:r w:rsidR="0094087B">
        <w:rPr>
          <w:rFonts w:asciiTheme="majorBidi" w:hAnsiTheme="majorBidi" w:cstheme="majorBidi"/>
          <w:color w:val="000000" w:themeColor="text1"/>
          <w:sz w:val="24"/>
          <w:szCs w:val="24"/>
          <w:lang w:val="lv-LV" w:eastAsia="lv-LV" w:bidi="lv-LV"/>
        </w:rPr>
        <w:t>NM</w:t>
      </w:r>
      <w:r w:rsidR="2415373E" w:rsidRPr="6CE4FF26">
        <w:rPr>
          <w:rFonts w:asciiTheme="majorBidi" w:hAnsiTheme="majorBidi" w:cstheme="majorBidi"/>
          <w:color w:val="000000" w:themeColor="text1"/>
          <w:sz w:val="24"/>
          <w:szCs w:val="24"/>
          <w:lang w:val="lv-LV" w:eastAsia="lv-LV" w:bidi="lv-LV"/>
        </w:rPr>
        <w:t xml:space="preserve"> </w:t>
      </w:r>
      <w:r w:rsidR="001344A2" w:rsidRPr="6CE4FF26">
        <w:rPr>
          <w:rFonts w:asciiTheme="majorBidi" w:hAnsiTheme="majorBidi" w:cstheme="majorBidi"/>
          <w:color w:val="000000" w:themeColor="text1"/>
          <w:sz w:val="24"/>
          <w:szCs w:val="24"/>
          <w:lang w:val="lv-LV" w:eastAsia="lv-LV" w:bidi="lv-LV"/>
        </w:rPr>
        <w:t>V</w:t>
      </w:r>
      <w:r w:rsidR="001344A2">
        <w:rPr>
          <w:rFonts w:asciiTheme="majorBidi" w:hAnsiTheme="majorBidi" w:cstheme="majorBidi"/>
          <w:color w:val="000000" w:themeColor="text1"/>
          <w:sz w:val="24"/>
          <w:szCs w:val="24"/>
          <w:lang w:val="lv-LV" w:eastAsia="lv-LV" w:bidi="lv-LV"/>
        </w:rPr>
        <w:t>alsts ieņēmumu dienesta</w:t>
      </w:r>
      <w:r w:rsidR="001344A2" w:rsidRPr="6CE4FF26">
        <w:rPr>
          <w:rFonts w:asciiTheme="majorBidi" w:hAnsiTheme="majorBidi" w:cstheme="majorBidi"/>
          <w:color w:val="000000" w:themeColor="text1"/>
          <w:sz w:val="24"/>
          <w:szCs w:val="24"/>
          <w:lang w:val="lv-LV" w:eastAsia="lv-LV" w:bidi="lv-LV"/>
        </w:rPr>
        <w:t xml:space="preserve"> </w:t>
      </w:r>
      <w:r w:rsidR="6DA9FC9C" w:rsidRPr="6CE4FF26">
        <w:rPr>
          <w:rFonts w:asciiTheme="majorBidi" w:hAnsiTheme="majorBidi" w:cstheme="majorBidi"/>
          <w:color w:val="000000" w:themeColor="text1"/>
          <w:sz w:val="24"/>
          <w:szCs w:val="24"/>
          <w:lang w:val="lv-LV" w:eastAsia="lv-LV" w:bidi="lv-LV"/>
        </w:rPr>
        <w:t xml:space="preserve">investīcijas </w:t>
      </w:r>
      <w:r w:rsidR="2415373E" w:rsidRPr="6CE4FF26">
        <w:rPr>
          <w:rFonts w:asciiTheme="majorBidi" w:hAnsiTheme="majorBidi" w:cstheme="majorBidi"/>
          <w:color w:val="000000" w:themeColor="text1"/>
          <w:sz w:val="24"/>
          <w:szCs w:val="24"/>
          <w:lang w:val="lv-LV" w:eastAsia="lv-LV" w:bidi="lv-LV"/>
        </w:rPr>
        <w:t>finansējuma ietaupījum</w:t>
      </w:r>
      <w:r w:rsidR="77A7B95E" w:rsidRPr="6CE4FF26">
        <w:rPr>
          <w:rFonts w:asciiTheme="majorBidi" w:hAnsiTheme="majorBidi" w:cstheme="majorBidi"/>
          <w:color w:val="000000" w:themeColor="text1"/>
          <w:sz w:val="24"/>
          <w:szCs w:val="24"/>
          <w:lang w:val="lv-LV" w:eastAsia="lv-LV" w:bidi="lv-LV"/>
        </w:rPr>
        <w:t>a</w:t>
      </w:r>
      <w:r w:rsidR="004B3D87">
        <w:rPr>
          <w:rFonts w:asciiTheme="majorBidi" w:hAnsiTheme="majorBidi" w:cstheme="majorBidi"/>
          <w:color w:val="000000" w:themeColor="text1"/>
          <w:sz w:val="24"/>
          <w:szCs w:val="24"/>
          <w:lang w:val="lv-LV" w:eastAsia="lv-LV" w:bidi="lv-LV"/>
        </w:rPr>
        <w:t xml:space="preserve">, kas izveidojies </w:t>
      </w:r>
      <w:r w:rsidR="00137075">
        <w:rPr>
          <w:rFonts w:asciiTheme="majorBidi" w:hAnsiTheme="majorBidi" w:cstheme="majorBidi"/>
          <w:color w:val="000000" w:themeColor="text1"/>
          <w:sz w:val="24"/>
          <w:szCs w:val="24"/>
          <w:lang w:val="lv-LV" w:eastAsia="lv-LV" w:bidi="lv-LV"/>
        </w:rPr>
        <w:t>Valsts ieņēmumu dienestam īstenojot</w:t>
      </w:r>
      <w:r w:rsidR="00D17A4F">
        <w:rPr>
          <w:rFonts w:asciiTheme="majorBidi" w:hAnsiTheme="majorBidi" w:cstheme="majorBidi"/>
          <w:color w:val="000000" w:themeColor="text1"/>
          <w:sz w:val="24"/>
          <w:szCs w:val="24"/>
          <w:lang w:val="lv-LV" w:eastAsia="lv-LV" w:bidi="lv-LV"/>
        </w:rPr>
        <w:t xml:space="preserve"> projektu </w:t>
      </w:r>
      <w:r w:rsidR="004B3D87">
        <w:rPr>
          <w:rFonts w:asciiTheme="majorBidi" w:hAnsiTheme="majorBidi" w:cstheme="majorBidi"/>
          <w:color w:val="000000" w:themeColor="text1"/>
          <w:sz w:val="24"/>
          <w:szCs w:val="24"/>
          <w:lang w:val="lv-LV" w:eastAsia="lv-LV" w:bidi="lv-LV"/>
        </w:rPr>
        <w:t xml:space="preserve">pēc </w:t>
      </w:r>
      <w:r w:rsidR="005F2BEA">
        <w:rPr>
          <w:rFonts w:asciiTheme="majorBidi" w:hAnsiTheme="majorBidi" w:cstheme="majorBidi"/>
          <w:color w:val="000000" w:themeColor="text1"/>
          <w:sz w:val="24"/>
          <w:szCs w:val="24"/>
          <w:lang w:val="lv-LV" w:eastAsia="lv-LV" w:bidi="lv-LV"/>
        </w:rPr>
        <w:t xml:space="preserve">rādītāju sasniegšanas </w:t>
      </w:r>
      <w:r w:rsidR="004B3D87" w:rsidRPr="00FF7B28">
        <w:rPr>
          <w:rFonts w:asciiTheme="majorBidi" w:hAnsiTheme="majorBidi" w:cstheme="majorBidi"/>
          <w:lang w:val="lv-LV"/>
        </w:rPr>
        <w:t>6.1.2.r reformas “Muitas kontroles punktos skenēto attēlu attālināta un centralizēta analīze” investīcij</w:t>
      </w:r>
      <w:r w:rsidR="005F2BEA">
        <w:rPr>
          <w:rFonts w:asciiTheme="majorBidi" w:hAnsiTheme="majorBidi" w:cstheme="majorBidi"/>
          <w:lang w:val="lv-LV"/>
        </w:rPr>
        <w:t>as</w:t>
      </w:r>
      <w:r w:rsidR="004B3D87" w:rsidRPr="00FF7B28">
        <w:rPr>
          <w:rFonts w:asciiTheme="majorBidi" w:hAnsiTheme="majorBidi" w:cstheme="majorBidi"/>
          <w:lang w:val="lv-LV"/>
        </w:rPr>
        <w:t xml:space="preserve"> Nr. 6.1.2.1.i. </w:t>
      </w:r>
      <w:r w:rsidR="005F2BEA">
        <w:rPr>
          <w:rFonts w:asciiTheme="majorBidi" w:hAnsiTheme="majorBidi" w:cstheme="majorBidi"/>
          <w:lang w:val="lv-LV"/>
        </w:rPr>
        <w:t>“</w:t>
      </w:r>
      <w:r w:rsidR="004B3D87" w:rsidRPr="00FF7B28">
        <w:rPr>
          <w:rFonts w:asciiTheme="majorBidi" w:hAnsiTheme="majorBidi" w:cstheme="majorBidi"/>
          <w:lang w:val="lv-LV"/>
        </w:rPr>
        <w:t>Dzelzceļa skeneru pieslēgšana BAXE un rentgena attēlu analīzes platformas izveide</w:t>
      </w:r>
      <w:r w:rsidR="005F2BEA">
        <w:rPr>
          <w:rFonts w:asciiTheme="majorBidi" w:hAnsiTheme="majorBidi" w:cstheme="majorBidi"/>
          <w:lang w:val="lv-LV"/>
        </w:rPr>
        <w:t>” ietvaros</w:t>
      </w:r>
      <w:r w:rsidR="77A7B95E" w:rsidRPr="6CE4FF26">
        <w:rPr>
          <w:rFonts w:asciiTheme="majorBidi" w:hAnsiTheme="majorBidi" w:cstheme="majorBidi"/>
          <w:color w:val="000000" w:themeColor="text1"/>
          <w:sz w:val="24"/>
          <w:szCs w:val="24"/>
          <w:lang w:val="lv-LV" w:eastAsia="lv-LV" w:bidi="lv-LV"/>
        </w:rPr>
        <w:t>;</w:t>
      </w:r>
    </w:p>
    <w:p w14:paraId="2A4A0AD0" w14:textId="1E1C2C22" w:rsidR="00D16815" w:rsidRPr="00F5517C" w:rsidRDefault="006D499B" w:rsidP="006D499B">
      <w:pPr>
        <w:pStyle w:val="BodyText2"/>
        <w:shd w:val="clear" w:color="auto" w:fill="auto"/>
        <w:spacing w:before="0" w:after="0"/>
        <w:ind w:left="360" w:right="20" w:firstLine="0"/>
        <w:rPr>
          <w:rFonts w:asciiTheme="majorBidi" w:hAnsiTheme="majorBidi" w:cstheme="majorBidi"/>
          <w:sz w:val="24"/>
          <w:szCs w:val="24"/>
          <w:lang w:val="lv-LV"/>
        </w:rPr>
      </w:pPr>
      <w:r>
        <w:rPr>
          <w:rFonts w:asciiTheme="majorBidi" w:hAnsiTheme="majorBidi" w:cstheme="majorBidi"/>
          <w:color w:val="000000" w:themeColor="text1"/>
          <w:sz w:val="24"/>
          <w:szCs w:val="24"/>
          <w:lang w:val="lv-LV" w:eastAsia="lv-LV" w:bidi="lv-LV"/>
        </w:rPr>
        <w:t xml:space="preserve">17.2. </w:t>
      </w:r>
      <w:r w:rsidR="0D4D413E" w:rsidRPr="6CE4FF26">
        <w:rPr>
          <w:rFonts w:asciiTheme="majorBidi" w:hAnsiTheme="majorBidi" w:cstheme="majorBidi"/>
          <w:color w:val="000000" w:themeColor="text1"/>
          <w:sz w:val="24"/>
          <w:szCs w:val="24"/>
          <w:lang w:val="lv-LV" w:eastAsia="lv-LV" w:bidi="lv-LV"/>
        </w:rPr>
        <w:t xml:space="preserve">līdz </w:t>
      </w:r>
      <w:r w:rsidR="5D5EF1F5" w:rsidRPr="6CE4FF26">
        <w:rPr>
          <w:rFonts w:asciiTheme="majorBidi" w:hAnsiTheme="majorBidi" w:cstheme="majorBidi"/>
          <w:color w:val="000000" w:themeColor="text1"/>
          <w:sz w:val="24"/>
          <w:szCs w:val="24"/>
          <w:lang w:val="lv-LV" w:eastAsia="lv-LV" w:bidi="lv-LV"/>
        </w:rPr>
        <w:t xml:space="preserve">186 900 </w:t>
      </w:r>
      <w:r w:rsidR="5D5EF1F5" w:rsidRPr="6CE4FF26">
        <w:rPr>
          <w:rFonts w:asciiTheme="majorBidi" w:hAnsiTheme="majorBidi" w:cstheme="majorBidi"/>
          <w:i/>
          <w:iCs/>
          <w:sz w:val="24"/>
          <w:szCs w:val="24"/>
          <w:lang w:val="lv-LV"/>
        </w:rPr>
        <w:t>euro</w:t>
      </w:r>
      <w:r w:rsidR="5D5EF1F5" w:rsidRPr="6CE4FF26">
        <w:rPr>
          <w:rFonts w:asciiTheme="majorBidi" w:hAnsiTheme="majorBidi" w:cstheme="majorBidi"/>
          <w:sz w:val="24"/>
          <w:szCs w:val="24"/>
          <w:lang w:val="lv-LV"/>
        </w:rPr>
        <w:t xml:space="preserve"> apmērā no </w:t>
      </w:r>
      <w:r w:rsidR="0D4D413E" w:rsidRPr="6CE4FF26">
        <w:rPr>
          <w:rFonts w:asciiTheme="majorBidi" w:hAnsiTheme="majorBidi" w:cstheme="majorBidi"/>
          <w:sz w:val="24"/>
          <w:szCs w:val="24"/>
          <w:lang w:val="lv-LV"/>
        </w:rPr>
        <w:t xml:space="preserve">valsts budžeta finansējuma </w:t>
      </w:r>
      <w:r w:rsidR="0D4D413E" w:rsidRPr="6CE4FF26">
        <w:rPr>
          <w:rFonts w:asciiTheme="majorBidi" w:hAnsiTheme="majorBidi" w:cstheme="majorBidi"/>
          <w:color w:val="000000" w:themeColor="text1"/>
          <w:sz w:val="24"/>
          <w:szCs w:val="24"/>
          <w:lang w:val="lv-LV" w:eastAsia="lv-LV" w:bidi="lv-LV"/>
        </w:rPr>
        <w:t xml:space="preserve">pievienotās vērtības nodokļa (turpmāk - PVN) </w:t>
      </w:r>
      <w:r w:rsidR="5822954F" w:rsidRPr="6CE4FF26">
        <w:rPr>
          <w:rFonts w:asciiTheme="majorBidi" w:hAnsiTheme="majorBidi" w:cstheme="majorBidi"/>
          <w:color w:val="000000" w:themeColor="text1"/>
          <w:sz w:val="24"/>
          <w:szCs w:val="24"/>
          <w:lang w:val="lv-LV" w:eastAsia="lv-LV" w:bidi="lv-LV"/>
        </w:rPr>
        <w:t>izmaksu segšana</w:t>
      </w:r>
      <w:r w:rsidR="407EFB50" w:rsidRPr="6CE4FF26">
        <w:rPr>
          <w:rFonts w:asciiTheme="majorBidi" w:hAnsiTheme="majorBidi" w:cstheme="majorBidi"/>
          <w:color w:val="000000" w:themeColor="text1"/>
          <w:sz w:val="24"/>
          <w:szCs w:val="24"/>
          <w:lang w:val="lv-LV" w:eastAsia="lv-LV" w:bidi="lv-LV"/>
        </w:rPr>
        <w:t>i</w:t>
      </w:r>
      <w:r w:rsidR="5822954F" w:rsidRPr="6CE4FF26">
        <w:rPr>
          <w:rFonts w:asciiTheme="majorBidi" w:hAnsiTheme="majorBidi" w:cstheme="majorBidi"/>
          <w:color w:val="000000" w:themeColor="text1"/>
          <w:sz w:val="24"/>
          <w:szCs w:val="24"/>
          <w:lang w:val="lv-LV" w:eastAsia="lv-LV" w:bidi="lv-LV"/>
        </w:rPr>
        <w:t xml:space="preserve">, </w:t>
      </w:r>
      <w:r w:rsidR="0955F6C5" w:rsidRPr="6CE4FF26">
        <w:rPr>
          <w:rFonts w:asciiTheme="majorBidi" w:hAnsiTheme="majorBidi" w:cstheme="majorBidi"/>
          <w:color w:val="000000" w:themeColor="text1"/>
          <w:sz w:val="24"/>
          <w:szCs w:val="24"/>
          <w:lang w:val="lv-LV" w:eastAsia="lv-LV" w:bidi="lv-LV"/>
        </w:rPr>
        <w:t>jo sas</w:t>
      </w:r>
      <w:r w:rsidR="21DE9F79" w:rsidRPr="6CE4FF26">
        <w:rPr>
          <w:rFonts w:asciiTheme="majorBidi" w:hAnsiTheme="majorBidi" w:cstheme="majorBidi"/>
          <w:color w:val="000000" w:themeColor="text1"/>
          <w:sz w:val="24"/>
          <w:szCs w:val="24"/>
          <w:lang w:val="lv-LV" w:eastAsia="lv-LV" w:bidi="lv-LV"/>
        </w:rPr>
        <w:t xml:space="preserve">kaņā ar </w:t>
      </w:r>
      <w:r w:rsidR="035DC9D6" w:rsidRPr="6CE4FF26">
        <w:rPr>
          <w:rFonts w:asciiTheme="majorBidi" w:hAnsiTheme="majorBidi" w:cstheme="majorBidi"/>
          <w:color w:val="000000" w:themeColor="text1"/>
          <w:sz w:val="24"/>
          <w:szCs w:val="24"/>
          <w:lang w:val="lv-LV" w:eastAsia="lv-LV" w:bidi="lv-LV"/>
        </w:rPr>
        <w:t>Eiropas Parlamenta un Padomes 2021.</w:t>
      </w:r>
      <w:r w:rsidR="21DE9F79" w:rsidRPr="6CE4FF26">
        <w:rPr>
          <w:rFonts w:asciiTheme="majorBidi" w:hAnsiTheme="majorBidi" w:cstheme="majorBidi"/>
          <w:color w:val="000000" w:themeColor="text1"/>
          <w:sz w:val="24"/>
          <w:szCs w:val="24"/>
          <w:lang w:val="lv-LV" w:eastAsia="lv-LV" w:bidi="lv-LV"/>
        </w:rPr>
        <w:t> </w:t>
      </w:r>
      <w:r w:rsidR="035DC9D6" w:rsidRPr="6CE4FF26">
        <w:rPr>
          <w:rFonts w:asciiTheme="majorBidi" w:hAnsiTheme="majorBidi" w:cstheme="majorBidi"/>
          <w:color w:val="000000" w:themeColor="text1"/>
          <w:sz w:val="24"/>
          <w:szCs w:val="24"/>
          <w:lang w:val="lv-LV" w:eastAsia="lv-LV" w:bidi="lv-LV"/>
        </w:rPr>
        <w:t>gada 12. februāra Regulas (ES) 2021/241, ar ko izveido Atveseļošanas un noturības mehānismu, noteikt</w:t>
      </w:r>
      <w:r w:rsidR="21DE9F79" w:rsidRPr="6CE4FF26">
        <w:rPr>
          <w:rFonts w:asciiTheme="majorBidi" w:hAnsiTheme="majorBidi" w:cstheme="majorBidi"/>
          <w:color w:val="000000" w:themeColor="text1"/>
          <w:sz w:val="24"/>
          <w:szCs w:val="24"/>
          <w:lang w:val="lv-LV" w:eastAsia="lv-LV" w:bidi="lv-LV"/>
        </w:rPr>
        <w:t>o</w:t>
      </w:r>
      <w:r w:rsidR="035DC9D6" w:rsidRPr="6CE4FF26">
        <w:rPr>
          <w:rFonts w:asciiTheme="majorBidi" w:hAnsiTheme="majorBidi" w:cstheme="majorBidi"/>
          <w:color w:val="000000" w:themeColor="text1"/>
          <w:sz w:val="24"/>
          <w:szCs w:val="24"/>
          <w:lang w:val="lv-LV" w:eastAsia="lv-LV" w:bidi="lv-LV"/>
        </w:rPr>
        <w:t xml:space="preserve"> no A</w:t>
      </w:r>
      <w:r w:rsidR="0094087B">
        <w:rPr>
          <w:rFonts w:asciiTheme="majorBidi" w:hAnsiTheme="majorBidi" w:cstheme="majorBidi"/>
          <w:color w:val="000000" w:themeColor="text1"/>
          <w:sz w:val="24"/>
          <w:szCs w:val="24"/>
          <w:lang w:val="lv-LV" w:eastAsia="lv-LV" w:bidi="lv-LV"/>
        </w:rPr>
        <w:t>NM</w:t>
      </w:r>
      <w:r w:rsidR="035DC9D6" w:rsidRPr="6CE4FF26">
        <w:rPr>
          <w:rFonts w:asciiTheme="majorBidi" w:hAnsiTheme="majorBidi" w:cstheme="majorBidi"/>
          <w:color w:val="000000" w:themeColor="text1"/>
          <w:sz w:val="24"/>
          <w:szCs w:val="24"/>
          <w:lang w:val="lv-LV" w:eastAsia="lv-LV" w:bidi="lv-LV"/>
        </w:rPr>
        <w:t xml:space="preserve"> piešķirtā finansējuma netiek segti izdevumi PVN samaksai. Sagaidāms, ka </w:t>
      </w:r>
      <w:r w:rsidR="30F218B2" w:rsidRPr="6CE4FF26">
        <w:rPr>
          <w:rFonts w:asciiTheme="majorBidi" w:hAnsiTheme="majorBidi" w:cstheme="majorBidi"/>
          <w:color w:val="000000" w:themeColor="text1"/>
          <w:sz w:val="24"/>
          <w:szCs w:val="24"/>
          <w:lang w:val="lv-LV" w:eastAsia="lv-LV" w:bidi="lv-LV"/>
        </w:rPr>
        <w:t>projektā</w:t>
      </w:r>
      <w:r w:rsidR="035DC9D6" w:rsidRPr="6CE4FF26">
        <w:rPr>
          <w:rFonts w:asciiTheme="majorBidi" w:hAnsiTheme="majorBidi" w:cstheme="majorBidi"/>
          <w:color w:val="000000" w:themeColor="text1"/>
          <w:sz w:val="24"/>
          <w:szCs w:val="24"/>
          <w:lang w:val="lv-LV" w:eastAsia="lv-LV" w:bidi="lv-LV"/>
        </w:rPr>
        <w:t xml:space="preserve"> visi plānotie attiecināmie izdevumi būs apliekami ar PVN likmi 21 % apmērā atbilstoši Pievienotās vērtības nodokļa likuma 41. panta pirmās daļas 1. punktā noteiktajam.</w:t>
      </w:r>
      <w:r w:rsidR="1B1D9FA7" w:rsidRPr="6CE4FF26">
        <w:rPr>
          <w:rFonts w:asciiTheme="majorBidi" w:hAnsiTheme="majorBidi" w:cstheme="majorBidi"/>
          <w:color w:val="000000" w:themeColor="text1"/>
          <w:sz w:val="24"/>
          <w:szCs w:val="24"/>
          <w:lang w:val="lv-LV" w:eastAsia="lv-LV" w:bidi="lv-LV"/>
        </w:rPr>
        <w:t xml:space="preserve"> PVN</w:t>
      </w:r>
      <w:r w:rsidR="035DC9D6" w:rsidRPr="6CE4FF26">
        <w:rPr>
          <w:rFonts w:asciiTheme="majorBidi" w:hAnsiTheme="majorBidi" w:cstheme="majorBidi"/>
          <w:color w:val="000000" w:themeColor="text1"/>
          <w:sz w:val="24"/>
          <w:szCs w:val="24"/>
          <w:lang w:val="lv-LV" w:eastAsia="lv-LV" w:bidi="lv-LV"/>
        </w:rPr>
        <w:t xml:space="preserve"> piešķirams </w:t>
      </w:r>
      <w:r w:rsidR="0E756D96" w:rsidRPr="6CE4FF26">
        <w:rPr>
          <w:rFonts w:asciiTheme="majorBidi" w:hAnsiTheme="majorBidi" w:cstheme="majorBidi"/>
          <w:color w:val="000000" w:themeColor="text1"/>
          <w:sz w:val="24"/>
          <w:szCs w:val="24"/>
          <w:lang w:val="lv-LV" w:eastAsia="lv-LV" w:bidi="lv-LV"/>
        </w:rPr>
        <w:t>IUB</w:t>
      </w:r>
      <w:r w:rsidR="035DC9D6" w:rsidRPr="6CE4FF26">
        <w:rPr>
          <w:rFonts w:asciiTheme="majorBidi" w:hAnsiTheme="majorBidi" w:cstheme="majorBidi"/>
          <w:color w:val="000000" w:themeColor="text1"/>
          <w:sz w:val="24"/>
          <w:szCs w:val="24"/>
          <w:lang w:val="lv-LV" w:eastAsia="lv-LV" w:bidi="lv-LV"/>
        </w:rPr>
        <w:t xml:space="preserve"> atbilstoši M</w:t>
      </w:r>
      <w:r w:rsidR="7E22774B" w:rsidRPr="6CE4FF26">
        <w:rPr>
          <w:rFonts w:asciiTheme="majorBidi" w:hAnsiTheme="majorBidi" w:cstheme="majorBidi"/>
          <w:color w:val="000000" w:themeColor="text1"/>
          <w:sz w:val="24"/>
          <w:szCs w:val="24"/>
          <w:lang w:val="lv-LV" w:eastAsia="lv-LV" w:bidi="lv-LV"/>
        </w:rPr>
        <w:t>inistru kabineta</w:t>
      </w:r>
      <w:r w:rsidR="035DC9D6" w:rsidRPr="6CE4FF26">
        <w:rPr>
          <w:rFonts w:asciiTheme="majorBidi" w:hAnsiTheme="majorBidi" w:cstheme="majorBidi"/>
          <w:color w:val="000000" w:themeColor="text1"/>
          <w:sz w:val="24"/>
          <w:szCs w:val="24"/>
          <w:lang w:val="lv-LV" w:eastAsia="lv-LV" w:bidi="lv-LV"/>
        </w:rPr>
        <w:t xml:space="preserve"> </w:t>
      </w:r>
      <w:r w:rsidR="005F1C50">
        <w:rPr>
          <w:rFonts w:asciiTheme="majorBidi" w:hAnsiTheme="majorBidi" w:cstheme="majorBidi"/>
          <w:color w:val="000000" w:themeColor="text1"/>
          <w:sz w:val="24"/>
          <w:szCs w:val="24"/>
          <w:lang w:val="lv-LV" w:eastAsia="lv-LV" w:bidi="lv-LV"/>
        </w:rPr>
        <w:t xml:space="preserve">2018. gada </w:t>
      </w:r>
      <w:r w:rsidR="00875644">
        <w:rPr>
          <w:rFonts w:asciiTheme="majorBidi" w:hAnsiTheme="majorBidi" w:cstheme="majorBidi"/>
          <w:color w:val="000000" w:themeColor="text1"/>
          <w:sz w:val="24"/>
          <w:szCs w:val="24"/>
          <w:lang w:val="lv-LV" w:eastAsia="lv-LV" w:bidi="lv-LV"/>
        </w:rPr>
        <w:t xml:space="preserve">17. jūlija </w:t>
      </w:r>
      <w:r w:rsidR="035DC9D6" w:rsidRPr="6CE4FF26">
        <w:rPr>
          <w:rFonts w:asciiTheme="majorBidi" w:hAnsiTheme="majorBidi" w:cstheme="majorBidi"/>
          <w:color w:val="000000" w:themeColor="text1"/>
          <w:sz w:val="24"/>
          <w:szCs w:val="24"/>
          <w:lang w:val="lv-LV" w:eastAsia="lv-LV" w:bidi="lv-LV"/>
        </w:rPr>
        <w:t>noteikumu Nr.</w:t>
      </w:r>
      <w:r w:rsidR="77A7B95E" w:rsidRPr="6CE4FF26">
        <w:rPr>
          <w:rFonts w:asciiTheme="majorBidi" w:hAnsiTheme="majorBidi" w:cstheme="majorBidi"/>
          <w:color w:val="000000" w:themeColor="text1"/>
          <w:sz w:val="24"/>
          <w:szCs w:val="24"/>
          <w:lang w:val="lv-LV" w:eastAsia="lv-LV" w:bidi="lv-LV"/>
        </w:rPr>
        <w:t> </w:t>
      </w:r>
      <w:r w:rsidR="035DC9D6" w:rsidRPr="6CE4FF26">
        <w:rPr>
          <w:rFonts w:asciiTheme="majorBidi" w:hAnsiTheme="majorBidi" w:cstheme="majorBidi"/>
          <w:color w:val="000000" w:themeColor="text1"/>
          <w:sz w:val="24"/>
          <w:szCs w:val="24"/>
          <w:lang w:val="lv-LV" w:eastAsia="lv-LV" w:bidi="lv-LV"/>
        </w:rPr>
        <w:t>421</w:t>
      </w:r>
      <w:r w:rsidR="00875644">
        <w:rPr>
          <w:rFonts w:asciiTheme="majorBidi" w:hAnsiTheme="majorBidi" w:cstheme="majorBidi"/>
          <w:color w:val="000000" w:themeColor="text1"/>
          <w:sz w:val="24"/>
          <w:szCs w:val="24"/>
          <w:lang w:val="lv-LV" w:eastAsia="lv-LV" w:bidi="lv-LV"/>
        </w:rPr>
        <w:t xml:space="preserve"> “Kārtība, kādā veic gadskārtējā valsts </w:t>
      </w:r>
      <w:r w:rsidR="00875644">
        <w:rPr>
          <w:rFonts w:asciiTheme="majorBidi" w:hAnsiTheme="majorBidi" w:cstheme="majorBidi"/>
          <w:color w:val="000000" w:themeColor="text1"/>
          <w:sz w:val="24"/>
          <w:szCs w:val="24"/>
          <w:lang w:val="lv-LV" w:eastAsia="lv-LV" w:bidi="lv-LV"/>
        </w:rPr>
        <w:lastRenderedPageBreak/>
        <w:t xml:space="preserve">budžeta likumā noteiktās </w:t>
      </w:r>
      <w:r w:rsidR="00B67F6B">
        <w:rPr>
          <w:rFonts w:asciiTheme="majorBidi" w:hAnsiTheme="majorBidi" w:cstheme="majorBidi"/>
          <w:color w:val="000000" w:themeColor="text1"/>
          <w:sz w:val="24"/>
          <w:szCs w:val="24"/>
          <w:lang w:val="lv-LV" w:eastAsia="lv-LV" w:bidi="lv-LV"/>
        </w:rPr>
        <w:t>apropriācijas izmaiņas”</w:t>
      </w:r>
      <w:r w:rsidR="37F1EB79" w:rsidRPr="6CE4FF26">
        <w:rPr>
          <w:rFonts w:asciiTheme="majorBidi" w:hAnsiTheme="majorBidi" w:cstheme="majorBidi"/>
          <w:color w:val="000000" w:themeColor="text1"/>
          <w:sz w:val="24"/>
          <w:szCs w:val="24"/>
          <w:lang w:val="lv-LV" w:eastAsia="lv-LV" w:bidi="lv-LV"/>
        </w:rPr>
        <w:t xml:space="preserve"> 24.3. </w:t>
      </w:r>
      <w:r w:rsidR="035DC9D6" w:rsidRPr="6CE4FF26">
        <w:rPr>
          <w:rFonts w:asciiTheme="majorBidi" w:hAnsiTheme="majorBidi" w:cstheme="majorBidi"/>
          <w:color w:val="000000" w:themeColor="text1"/>
          <w:sz w:val="24"/>
          <w:szCs w:val="24"/>
          <w:lang w:val="lv-LV" w:eastAsia="lv-LV" w:bidi="lv-LV"/>
        </w:rPr>
        <w:t>apakšpunktā noteiktajam. Precīzs nepieciešamā finansējuma apmērs PVN</w:t>
      </w:r>
      <w:r w:rsidR="7B9DBDE2" w:rsidRPr="6CE4FF26">
        <w:rPr>
          <w:rFonts w:asciiTheme="majorBidi" w:hAnsiTheme="majorBidi" w:cstheme="majorBidi"/>
          <w:color w:val="000000" w:themeColor="text1"/>
          <w:sz w:val="24"/>
          <w:szCs w:val="24"/>
          <w:lang w:val="lv-LV" w:eastAsia="lv-LV" w:bidi="lv-LV"/>
        </w:rPr>
        <w:t xml:space="preserve"> </w:t>
      </w:r>
      <w:r w:rsidR="035DC9D6" w:rsidRPr="6CE4FF26">
        <w:rPr>
          <w:rFonts w:asciiTheme="majorBidi" w:hAnsiTheme="majorBidi" w:cstheme="majorBidi"/>
          <w:color w:val="000000" w:themeColor="text1"/>
          <w:sz w:val="24"/>
          <w:szCs w:val="24"/>
          <w:lang w:val="lv-LV" w:eastAsia="lv-LV" w:bidi="lv-LV"/>
        </w:rPr>
        <w:t xml:space="preserve">izdevumu segšanai būs zināms </w:t>
      </w:r>
      <w:r w:rsidR="3C472A8D" w:rsidRPr="6CE4FF26">
        <w:rPr>
          <w:rFonts w:asciiTheme="majorBidi" w:hAnsiTheme="majorBidi" w:cstheme="majorBidi"/>
          <w:color w:val="000000" w:themeColor="text1"/>
          <w:sz w:val="24"/>
          <w:szCs w:val="24"/>
          <w:lang w:val="lv-LV" w:eastAsia="lv-LV" w:bidi="lv-LV"/>
        </w:rPr>
        <w:t>projekta</w:t>
      </w:r>
      <w:r w:rsidR="035DC9D6" w:rsidRPr="6CE4FF26">
        <w:rPr>
          <w:rFonts w:asciiTheme="majorBidi" w:hAnsiTheme="majorBidi" w:cstheme="majorBidi"/>
          <w:color w:val="000000" w:themeColor="text1"/>
          <w:sz w:val="24"/>
          <w:szCs w:val="24"/>
          <w:lang w:val="lv-LV" w:eastAsia="lv-LV" w:bidi="lv-LV"/>
        </w:rPr>
        <w:t xml:space="preserve"> faktiskās īstenošanas laikā atbilstoši veikto iepirkumu rezultātiem</w:t>
      </w:r>
      <w:r w:rsidR="2701F131" w:rsidRPr="6CE4FF26">
        <w:rPr>
          <w:rFonts w:asciiTheme="majorBidi" w:hAnsiTheme="majorBidi" w:cstheme="majorBidi"/>
          <w:color w:val="000000" w:themeColor="text1"/>
          <w:sz w:val="24"/>
          <w:szCs w:val="24"/>
          <w:lang w:val="lv-LV" w:eastAsia="lv-LV" w:bidi="lv-LV"/>
        </w:rPr>
        <w:t>.</w:t>
      </w:r>
    </w:p>
    <w:p w14:paraId="0E83B9F4" w14:textId="0EB9D6D4" w:rsidR="001200D2" w:rsidRDefault="00854FD2" w:rsidP="009D5393">
      <w:pPr>
        <w:pStyle w:val="BodyText2"/>
        <w:shd w:val="clear" w:color="auto" w:fill="auto"/>
        <w:spacing w:before="0" w:after="0" w:line="240" w:lineRule="auto"/>
        <w:ind w:left="14" w:right="14" w:firstLine="562"/>
        <w:rPr>
          <w:rFonts w:asciiTheme="majorBidi" w:hAnsiTheme="majorBidi" w:cstheme="majorBidi"/>
          <w:color w:val="000000" w:themeColor="text1"/>
          <w:sz w:val="24"/>
          <w:szCs w:val="24"/>
          <w:lang w:val="lv-LV" w:eastAsia="lv-LV" w:bidi="lv-LV"/>
        </w:rPr>
      </w:pPr>
      <w:r>
        <w:rPr>
          <w:rFonts w:asciiTheme="majorBidi" w:hAnsiTheme="majorBidi" w:cstheme="majorBidi"/>
          <w:color w:val="000000" w:themeColor="text1"/>
          <w:sz w:val="24"/>
          <w:szCs w:val="24"/>
          <w:lang w:val="lv-LV" w:eastAsia="lv-LV" w:bidi="lv-LV"/>
        </w:rPr>
        <w:t xml:space="preserve">18. </w:t>
      </w:r>
      <w:r w:rsidR="6DD8F027" w:rsidRPr="72A24096">
        <w:rPr>
          <w:rFonts w:asciiTheme="majorBidi" w:hAnsiTheme="majorBidi" w:cstheme="majorBidi"/>
          <w:color w:val="000000" w:themeColor="text1"/>
          <w:sz w:val="24"/>
          <w:szCs w:val="24"/>
          <w:lang w:val="lv-LV" w:eastAsia="lv-LV" w:bidi="lv-LV"/>
        </w:rPr>
        <w:t>Projekta</w:t>
      </w:r>
      <w:r w:rsidR="0B499EAB" w:rsidRPr="72A24096">
        <w:rPr>
          <w:rFonts w:asciiTheme="majorBidi" w:hAnsiTheme="majorBidi" w:cstheme="majorBidi"/>
          <w:color w:val="000000" w:themeColor="text1"/>
          <w:sz w:val="24"/>
          <w:szCs w:val="24"/>
          <w:lang w:val="lv-LV" w:eastAsia="lv-LV" w:bidi="lv-LV"/>
        </w:rPr>
        <w:t xml:space="preserve"> īstenošanai nepieciešamais finansējums FM  budžetā </w:t>
      </w:r>
      <w:r w:rsidR="59E684AA" w:rsidRPr="72A24096">
        <w:rPr>
          <w:color w:val="000000" w:themeColor="text1"/>
          <w:sz w:val="24"/>
          <w:szCs w:val="24"/>
          <w:lang w:val="lv-LV"/>
        </w:rPr>
        <w:t xml:space="preserve">normatīvajos aktos noteiktā kārtībā </w:t>
      </w:r>
      <w:r w:rsidR="0B499EAB" w:rsidRPr="72A24096">
        <w:rPr>
          <w:rFonts w:asciiTheme="majorBidi" w:hAnsiTheme="majorBidi" w:cstheme="majorBidi"/>
          <w:color w:val="000000" w:themeColor="text1"/>
          <w:sz w:val="24"/>
          <w:szCs w:val="24"/>
          <w:lang w:val="lv-LV" w:eastAsia="lv-LV" w:bidi="lv-LV"/>
        </w:rPr>
        <w:t xml:space="preserve">tiks </w:t>
      </w:r>
      <w:r w:rsidR="606BABC8" w:rsidRPr="72A24096">
        <w:rPr>
          <w:rFonts w:asciiTheme="majorBidi" w:hAnsiTheme="majorBidi" w:cstheme="majorBidi"/>
          <w:color w:val="000000" w:themeColor="text1"/>
          <w:sz w:val="24"/>
          <w:szCs w:val="24"/>
          <w:lang w:val="lv-LV" w:eastAsia="lv-LV" w:bidi="lv-LV"/>
        </w:rPr>
        <w:t>pieprasīts</w:t>
      </w:r>
      <w:r w:rsidR="0B499EAB" w:rsidRPr="72A24096">
        <w:rPr>
          <w:rFonts w:asciiTheme="majorBidi" w:hAnsiTheme="majorBidi" w:cstheme="majorBidi"/>
          <w:color w:val="000000" w:themeColor="text1"/>
          <w:sz w:val="24"/>
          <w:szCs w:val="24"/>
          <w:lang w:val="lv-LV" w:eastAsia="lv-LV" w:bidi="lv-LV"/>
        </w:rPr>
        <w:t xml:space="preserve"> no </w:t>
      </w:r>
      <w:r w:rsidR="61CBB642" w:rsidRPr="72A24096">
        <w:rPr>
          <w:rFonts w:asciiTheme="majorBidi" w:hAnsiTheme="majorBidi" w:cstheme="majorBidi"/>
          <w:color w:val="000000" w:themeColor="text1"/>
          <w:sz w:val="24"/>
          <w:szCs w:val="24"/>
          <w:lang w:val="lv-LV" w:eastAsia="lv-LV" w:bidi="lv-LV"/>
        </w:rPr>
        <w:t xml:space="preserve">74. </w:t>
      </w:r>
      <w:r w:rsidR="0B499EAB" w:rsidRPr="72A24096">
        <w:rPr>
          <w:rFonts w:asciiTheme="majorBidi" w:hAnsiTheme="majorBidi" w:cstheme="majorBidi"/>
          <w:color w:val="000000" w:themeColor="text1"/>
          <w:sz w:val="24"/>
          <w:szCs w:val="24"/>
          <w:lang w:val="lv-LV" w:eastAsia="lv-LV" w:bidi="lv-LV"/>
        </w:rPr>
        <w:t xml:space="preserve"> 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1200D2">
        <w:rPr>
          <w:rFonts w:asciiTheme="majorBidi" w:hAnsiTheme="majorBidi" w:cstheme="majorBidi"/>
          <w:color w:val="000000" w:themeColor="text1"/>
          <w:sz w:val="24"/>
          <w:szCs w:val="24"/>
          <w:lang w:val="lv-LV" w:eastAsia="lv-LV" w:bidi="lv-LV"/>
        </w:rPr>
        <w:t>.</w:t>
      </w:r>
    </w:p>
    <w:p w14:paraId="5325D113" w14:textId="60636DD6" w:rsidR="000049B2" w:rsidRPr="00EE5D90" w:rsidRDefault="00854FD2" w:rsidP="6CE4FF26">
      <w:pPr>
        <w:pStyle w:val="BodyText2"/>
        <w:shd w:val="clear" w:color="auto" w:fill="auto"/>
        <w:spacing w:before="0" w:after="163"/>
        <w:ind w:left="20" w:right="20" w:firstLine="560"/>
        <w:rPr>
          <w:rFonts w:asciiTheme="majorBidi" w:hAnsiTheme="majorBidi" w:cstheme="majorBidi"/>
          <w:color w:val="000000"/>
          <w:sz w:val="24"/>
          <w:szCs w:val="24"/>
          <w:lang w:val="lv-LV" w:eastAsia="lv-LV" w:bidi="lv-LV"/>
        </w:rPr>
      </w:pPr>
      <w:r>
        <w:rPr>
          <w:rFonts w:asciiTheme="majorBidi" w:hAnsiTheme="majorBidi" w:cstheme="majorBidi"/>
          <w:color w:val="000000" w:themeColor="text1"/>
          <w:sz w:val="24"/>
          <w:szCs w:val="24"/>
          <w:lang w:val="lv-LV" w:eastAsia="lv-LV" w:bidi="lv-LV"/>
        </w:rPr>
        <w:t xml:space="preserve">19. </w:t>
      </w:r>
      <w:r w:rsidR="035DC9D6" w:rsidRPr="6CE4FF26">
        <w:rPr>
          <w:rFonts w:asciiTheme="majorBidi" w:hAnsiTheme="majorBidi" w:cstheme="majorBidi"/>
          <w:color w:val="000000" w:themeColor="text1"/>
          <w:sz w:val="24"/>
          <w:szCs w:val="24"/>
          <w:lang w:val="lv-LV" w:eastAsia="lv-LV" w:bidi="lv-LV"/>
        </w:rPr>
        <w:t xml:space="preserve">Reformas īstenošanai nepieciešamais finansējuma indikatīvais sadalījums </w:t>
      </w:r>
      <w:r w:rsidR="035DC9D6" w:rsidRPr="6CE4FF26">
        <w:rPr>
          <w:rStyle w:val="BodytextItalic"/>
          <w:rFonts w:asciiTheme="majorBidi" w:hAnsiTheme="majorBidi" w:cstheme="majorBidi"/>
          <w:sz w:val="24"/>
          <w:szCs w:val="24"/>
        </w:rPr>
        <w:t>euro</w:t>
      </w:r>
      <w:r w:rsidR="035DC9D6" w:rsidRPr="6CE4FF26">
        <w:rPr>
          <w:rFonts w:asciiTheme="majorBidi" w:hAnsiTheme="majorBidi" w:cstheme="majorBidi"/>
          <w:color w:val="000000" w:themeColor="text1"/>
          <w:sz w:val="24"/>
          <w:szCs w:val="24"/>
          <w:lang w:val="lv-LV" w:eastAsia="lv-LV" w:bidi="lv-LV"/>
        </w:rPr>
        <w:t xml:space="preserve"> pa gadiem norādīts šī ziņojuma </w:t>
      </w:r>
      <w:r w:rsidR="77E2A011" w:rsidRPr="6CE4FF26">
        <w:rPr>
          <w:rFonts w:asciiTheme="majorBidi" w:hAnsiTheme="majorBidi" w:cstheme="majorBidi"/>
          <w:color w:val="000000" w:themeColor="text1"/>
          <w:sz w:val="24"/>
          <w:szCs w:val="24"/>
          <w:lang w:val="lv-LV" w:eastAsia="lv-LV" w:bidi="lv-LV"/>
        </w:rPr>
        <w:t>2</w:t>
      </w:r>
      <w:r w:rsidR="035DC9D6" w:rsidRPr="6CE4FF26">
        <w:rPr>
          <w:rFonts w:asciiTheme="majorBidi" w:hAnsiTheme="majorBidi" w:cstheme="majorBidi"/>
          <w:color w:val="000000" w:themeColor="text1"/>
          <w:sz w:val="24"/>
          <w:szCs w:val="24"/>
          <w:lang w:val="lv-LV" w:eastAsia="lv-LV" w:bidi="lv-LV"/>
        </w:rPr>
        <w:t>. tabulā</w:t>
      </w:r>
      <w:r w:rsidR="746CC167" w:rsidRPr="6CE4FF26">
        <w:rPr>
          <w:rFonts w:asciiTheme="majorBidi" w:hAnsiTheme="majorBidi" w:cstheme="majorBidi"/>
          <w:color w:val="000000" w:themeColor="text1"/>
          <w:sz w:val="24"/>
          <w:szCs w:val="24"/>
          <w:lang w:val="lv-LV" w:eastAsia="lv-LV" w:bidi="lv-LV"/>
        </w:rPr>
        <w:t>, kas projekta īstenoš</w:t>
      </w:r>
      <w:r w:rsidR="68C8838E" w:rsidRPr="6CE4FF26">
        <w:rPr>
          <w:rFonts w:asciiTheme="majorBidi" w:hAnsiTheme="majorBidi" w:cstheme="majorBidi"/>
          <w:color w:val="000000" w:themeColor="text1"/>
          <w:sz w:val="24"/>
          <w:szCs w:val="24"/>
          <w:lang w:val="lv-LV" w:eastAsia="lv-LV" w:bidi="lv-LV"/>
        </w:rPr>
        <w:t>a</w:t>
      </w:r>
      <w:r w:rsidR="746CC167" w:rsidRPr="6CE4FF26">
        <w:rPr>
          <w:rFonts w:asciiTheme="majorBidi" w:hAnsiTheme="majorBidi" w:cstheme="majorBidi"/>
          <w:color w:val="000000" w:themeColor="text1"/>
          <w:sz w:val="24"/>
          <w:szCs w:val="24"/>
          <w:lang w:val="lv-LV" w:eastAsia="lv-LV" w:bidi="lv-LV"/>
        </w:rPr>
        <w:t xml:space="preserve">nas laikā </w:t>
      </w:r>
      <w:r w:rsidR="68C8838E" w:rsidRPr="6CE4FF26">
        <w:rPr>
          <w:rFonts w:asciiTheme="majorBidi" w:hAnsiTheme="majorBidi" w:cstheme="majorBidi"/>
          <w:color w:val="000000" w:themeColor="text1"/>
          <w:sz w:val="24"/>
          <w:szCs w:val="24"/>
          <w:lang w:val="lv-LV" w:eastAsia="lv-LV" w:bidi="lv-LV"/>
        </w:rPr>
        <w:t>var tikt precizēts starp pozīcijām</w:t>
      </w:r>
      <w:r w:rsidR="519CD0AB" w:rsidRPr="6CE4FF26">
        <w:rPr>
          <w:rFonts w:asciiTheme="majorBidi" w:hAnsiTheme="majorBidi" w:cstheme="majorBidi"/>
          <w:color w:val="000000" w:themeColor="text1"/>
          <w:sz w:val="24"/>
          <w:szCs w:val="24"/>
          <w:lang w:val="lv-LV" w:eastAsia="lv-LV" w:bidi="lv-LV"/>
        </w:rPr>
        <w:t xml:space="preserve"> (pasākumiem)</w:t>
      </w:r>
      <w:r w:rsidR="035DC9D6" w:rsidRPr="6CE4FF26">
        <w:rPr>
          <w:rFonts w:asciiTheme="majorBidi" w:hAnsiTheme="majorBidi" w:cstheme="majorBidi"/>
          <w:color w:val="000000" w:themeColor="text1"/>
          <w:sz w:val="24"/>
          <w:szCs w:val="24"/>
          <w:lang w:val="lv-LV" w:eastAsia="lv-LV" w:bidi="lv-LV"/>
        </w:rPr>
        <w:t>.</w:t>
      </w:r>
    </w:p>
    <w:p w14:paraId="0B2D89D3" w14:textId="724E3DFC" w:rsidR="000049B2" w:rsidRPr="00EE5D90" w:rsidRDefault="00C0462A" w:rsidP="000049B2">
      <w:pPr>
        <w:pStyle w:val="BodyText2"/>
        <w:shd w:val="clear" w:color="auto" w:fill="auto"/>
        <w:spacing w:before="0" w:after="163"/>
        <w:ind w:left="20" w:right="20" w:firstLine="560"/>
        <w:jc w:val="right"/>
        <w:rPr>
          <w:rFonts w:asciiTheme="majorBidi" w:hAnsiTheme="majorBidi" w:cstheme="majorBidi"/>
          <w:color w:val="000000"/>
          <w:lang w:val="lv-LV" w:eastAsia="lv-LV" w:bidi="lv-LV"/>
        </w:rPr>
      </w:pPr>
      <w:r>
        <w:rPr>
          <w:rFonts w:asciiTheme="majorBidi" w:hAnsiTheme="majorBidi" w:cstheme="majorBidi"/>
          <w:color w:val="000000"/>
          <w:lang w:val="lv-LV" w:eastAsia="lv-LV" w:bidi="lv-LV"/>
        </w:rPr>
        <w:t>2</w:t>
      </w:r>
      <w:r w:rsidR="000049B2" w:rsidRPr="00EE5D90">
        <w:rPr>
          <w:rFonts w:asciiTheme="majorBidi" w:hAnsiTheme="majorBidi" w:cstheme="majorBidi"/>
          <w:color w:val="000000"/>
          <w:lang w:val="lv-LV" w:eastAsia="lv-LV" w:bidi="lv-LV"/>
        </w:rPr>
        <w:t>.</w:t>
      </w:r>
      <w:r w:rsidR="009161ED">
        <w:rPr>
          <w:rFonts w:asciiTheme="majorBidi" w:hAnsiTheme="majorBidi" w:cstheme="majorBidi"/>
          <w:color w:val="000000"/>
          <w:lang w:val="lv-LV" w:eastAsia="lv-LV" w:bidi="lv-LV"/>
        </w:rPr>
        <w:t> </w:t>
      </w:r>
      <w:r w:rsidR="000049B2" w:rsidRPr="00EE5D90">
        <w:rPr>
          <w:rFonts w:asciiTheme="majorBidi" w:hAnsiTheme="majorBidi" w:cstheme="majorBidi"/>
          <w:color w:val="000000"/>
          <w:lang w:val="lv-LV" w:eastAsia="lv-LV" w:bidi="lv-LV"/>
        </w:rPr>
        <w:t>tabula</w:t>
      </w:r>
    </w:p>
    <w:tbl>
      <w:tblPr>
        <w:tblStyle w:val="TableGrid"/>
        <w:tblW w:w="8622" w:type="dxa"/>
        <w:tblInd w:w="20" w:type="dxa"/>
        <w:tblLook w:val="04A0" w:firstRow="1" w:lastRow="0" w:firstColumn="1" w:lastColumn="0" w:noHBand="0" w:noVBand="1"/>
      </w:tblPr>
      <w:tblGrid>
        <w:gridCol w:w="1290"/>
        <w:gridCol w:w="3221"/>
        <w:gridCol w:w="1276"/>
        <w:gridCol w:w="1418"/>
        <w:gridCol w:w="1417"/>
      </w:tblGrid>
      <w:tr w:rsidR="00627139" w:rsidRPr="00EE5D90" w14:paraId="5F828D64" w14:textId="77777777" w:rsidTr="003404FA">
        <w:tc>
          <w:tcPr>
            <w:tcW w:w="1290" w:type="dxa"/>
            <w:vAlign w:val="center"/>
          </w:tcPr>
          <w:p w14:paraId="517F69DE" w14:textId="5A4AD5C3" w:rsidR="00627139" w:rsidRPr="00EE5D90" w:rsidRDefault="001E1516" w:rsidP="00000AC2">
            <w:pPr>
              <w:pStyle w:val="BodyText2"/>
              <w:shd w:val="clear" w:color="auto" w:fill="auto"/>
              <w:spacing w:before="0" w:after="163"/>
              <w:ind w:right="20" w:firstLine="0"/>
              <w:jc w:val="center"/>
              <w:rPr>
                <w:rFonts w:asciiTheme="majorBidi" w:hAnsiTheme="majorBidi" w:cstheme="majorBidi"/>
                <w:b/>
                <w:bCs/>
                <w:lang w:val="lv-LV"/>
              </w:rPr>
            </w:pPr>
            <w:r w:rsidRPr="00EE5D90">
              <w:rPr>
                <w:rFonts w:asciiTheme="majorBidi" w:hAnsiTheme="majorBidi" w:cstheme="majorBidi"/>
                <w:b/>
                <w:bCs/>
                <w:lang w:val="lv-LV"/>
              </w:rPr>
              <w:t>Reforma</w:t>
            </w:r>
          </w:p>
        </w:tc>
        <w:tc>
          <w:tcPr>
            <w:tcW w:w="3221" w:type="dxa"/>
            <w:vAlign w:val="center"/>
          </w:tcPr>
          <w:p w14:paraId="200D5267" w14:textId="27E845BE" w:rsidR="00627139" w:rsidRPr="00EE5D90" w:rsidRDefault="001E1516" w:rsidP="00000AC2">
            <w:pPr>
              <w:pStyle w:val="BodyText2"/>
              <w:shd w:val="clear" w:color="auto" w:fill="auto"/>
              <w:spacing w:before="0" w:after="163"/>
              <w:ind w:right="20" w:firstLine="0"/>
              <w:jc w:val="center"/>
              <w:rPr>
                <w:rFonts w:asciiTheme="majorBidi" w:hAnsiTheme="majorBidi" w:cstheme="majorBidi"/>
                <w:b/>
                <w:bCs/>
                <w:lang w:val="lv-LV"/>
              </w:rPr>
            </w:pPr>
            <w:r w:rsidRPr="00EE5D90">
              <w:rPr>
                <w:rFonts w:asciiTheme="majorBidi" w:hAnsiTheme="majorBidi" w:cstheme="majorBidi"/>
                <w:b/>
                <w:bCs/>
                <w:lang w:val="lv-LV"/>
              </w:rPr>
              <w:t>Pasākums</w:t>
            </w:r>
          </w:p>
        </w:tc>
        <w:tc>
          <w:tcPr>
            <w:tcW w:w="1276" w:type="dxa"/>
          </w:tcPr>
          <w:p w14:paraId="08D71D09" w14:textId="1EC34FDE" w:rsidR="001E1516" w:rsidRPr="00EE5D90" w:rsidRDefault="008E5DE7" w:rsidP="00000AC2">
            <w:pPr>
              <w:pStyle w:val="BodyText2"/>
              <w:shd w:val="clear" w:color="auto" w:fill="auto"/>
              <w:spacing w:before="0" w:after="163"/>
              <w:ind w:right="20" w:firstLine="0"/>
              <w:jc w:val="center"/>
              <w:rPr>
                <w:rFonts w:asciiTheme="majorBidi" w:hAnsiTheme="majorBidi" w:cstheme="majorBidi"/>
                <w:b/>
                <w:bCs/>
                <w:lang w:val="lv-LV"/>
              </w:rPr>
            </w:pPr>
            <w:r w:rsidRPr="00EE5D90">
              <w:rPr>
                <w:rFonts w:asciiTheme="majorBidi" w:hAnsiTheme="majorBidi" w:cstheme="majorBidi"/>
                <w:b/>
                <w:bCs/>
                <w:lang w:val="lv-LV"/>
              </w:rPr>
              <w:t>2026</w:t>
            </w:r>
          </w:p>
        </w:tc>
        <w:tc>
          <w:tcPr>
            <w:tcW w:w="1418" w:type="dxa"/>
            <w:vAlign w:val="center"/>
          </w:tcPr>
          <w:p w14:paraId="3A1EEA59" w14:textId="60BDC6C3" w:rsidR="00627139" w:rsidRPr="00EE5D90" w:rsidRDefault="00413AFA" w:rsidP="00000AC2">
            <w:pPr>
              <w:pStyle w:val="BodyText2"/>
              <w:shd w:val="clear" w:color="auto" w:fill="auto"/>
              <w:spacing w:before="0" w:after="163"/>
              <w:ind w:right="20" w:firstLine="0"/>
              <w:jc w:val="center"/>
              <w:rPr>
                <w:rFonts w:asciiTheme="majorBidi" w:hAnsiTheme="majorBidi" w:cstheme="majorBidi"/>
                <w:b/>
                <w:bCs/>
                <w:lang w:val="lv-LV"/>
              </w:rPr>
            </w:pPr>
            <w:r w:rsidRPr="00EE5D90">
              <w:rPr>
                <w:rFonts w:asciiTheme="majorBidi" w:hAnsiTheme="majorBidi" w:cstheme="majorBidi"/>
                <w:b/>
                <w:bCs/>
                <w:lang w:val="lv-LV"/>
              </w:rPr>
              <w:t>2027</w:t>
            </w:r>
          </w:p>
        </w:tc>
        <w:tc>
          <w:tcPr>
            <w:tcW w:w="1417" w:type="dxa"/>
            <w:vAlign w:val="center"/>
          </w:tcPr>
          <w:p w14:paraId="4F112342" w14:textId="76F227FB" w:rsidR="00627139" w:rsidRPr="00EE5D90" w:rsidRDefault="00413AFA" w:rsidP="00000AC2">
            <w:pPr>
              <w:pStyle w:val="BodyText2"/>
              <w:shd w:val="clear" w:color="auto" w:fill="auto"/>
              <w:spacing w:before="0" w:after="163"/>
              <w:ind w:right="20" w:firstLine="0"/>
              <w:jc w:val="center"/>
              <w:rPr>
                <w:rFonts w:asciiTheme="majorBidi" w:hAnsiTheme="majorBidi" w:cstheme="majorBidi"/>
                <w:b/>
                <w:bCs/>
                <w:lang w:val="lv-LV"/>
              </w:rPr>
            </w:pPr>
            <w:r w:rsidRPr="00EE5D90">
              <w:rPr>
                <w:rFonts w:asciiTheme="majorBidi" w:hAnsiTheme="majorBidi" w:cstheme="majorBidi"/>
                <w:b/>
                <w:bCs/>
                <w:lang w:val="lv-LV"/>
              </w:rPr>
              <w:t>KOPĀ</w:t>
            </w:r>
          </w:p>
        </w:tc>
      </w:tr>
      <w:tr w:rsidR="00627139" w:rsidRPr="00EE5D90" w14:paraId="50FF4FE1" w14:textId="77777777" w:rsidTr="003404FA">
        <w:tc>
          <w:tcPr>
            <w:tcW w:w="1290" w:type="dxa"/>
            <w:vMerge w:val="restart"/>
            <w:vAlign w:val="center"/>
          </w:tcPr>
          <w:p w14:paraId="2E771D2E" w14:textId="3620EE22" w:rsidR="00627139" w:rsidRPr="00EE5D90" w:rsidRDefault="00B66F85" w:rsidP="00B66F85">
            <w:pPr>
              <w:pStyle w:val="BodyText2"/>
              <w:spacing w:before="0" w:after="0" w:line="240" w:lineRule="auto"/>
              <w:ind w:right="23" w:firstLine="0"/>
              <w:contextualSpacing/>
              <w:rPr>
                <w:rFonts w:asciiTheme="majorBidi" w:hAnsiTheme="majorBidi" w:cstheme="majorBidi"/>
                <w:lang w:val="lv-LV"/>
              </w:rPr>
            </w:pPr>
            <w:r w:rsidRPr="00EE5D90">
              <w:rPr>
                <w:rFonts w:asciiTheme="majorBidi" w:hAnsiTheme="majorBidi" w:cstheme="majorBidi"/>
                <w:lang w:val="lv-LV"/>
              </w:rPr>
              <w:t>6.4.4.R IUB IT un analītiskās kapacitātes stiprināšana</w:t>
            </w:r>
          </w:p>
        </w:tc>
        <w:tc>
          <w:tcPr>
            <w:tcW w:w="3221" w:type="dxa"/>
            <w:vAlign w:val="center"/>
          </w:tcPr>
          <w:p w14:paraId="2AA73E1C" w14:textId="5196B62E" w:rsidR="00627139" w:rsidRPr="00EE5D90" w:rsidRDefault="00B66F85" w:rsidP="00B66F85">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“Sludinājumu dēļa” automatizācijas risinājums</w:t>
            </w:r>
          </w:p>
        </w:tc>
        <w:tc>
          <w:tcPr>
            <w:tcW w:w="1276" w:type="dxa"/>
            <w:vAlign w:val="center"/>
          </w:tcPr>
          <w:p w14:paraId="60B76BA6" w14:textId="3FEE264E" w:rsidR="001E1516" w:rsidRPr="00EE5D90" w:rsidRDefault="006F0B27"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Pr>
                <w:rFonts w:asciiTheme="majorBidi" w:hAnsiTheme="majorBidi" w:cstheme="majorBidi"/>
                <w:lang w:val="lv-LV"/>
              </w:rPr>
              <w:t>20 000,00</w:t>
            </w:r>
          </w:p>
        </w:tc>
        <w:tc>
          <w:tcPr>
            <w:tcW w:w="1418" w:type="dxa"/>
            <w:vAlign w:val="center"/>
          </w:tcPr>
          <w:p w14:paraId="6D068E30" w14:textId="535ABE94" w:rsidR="00627139" w:rsidRPr="00EE5D90" w:rsidRDefault="000D12B7"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Pr>
                <w:rFonts w:asciiTheme="majorBidi" w:hAnsiTheme="majorBidi" w:cstheme="majorBidi"/>
                <w:lang w:val="lv-LV"/>
              </w:rPr>
              <w:t>195 206,61</w:t>
            </w:r>
          </w:p>
        </w:tc>
        <w:tc>
          <w:tcPr>
            <w:tcW w:w="1417" w:type="dxa"/>
            <w:vAlign w:val="center"/>
          </w:tcPr>
          <w:p w14:paraId="2F89B55C" w14:textId="5E695AE4" w:rsidR="00627139" w:rsidRPr="00EE5D90" w:rsidRDefault="00715D33"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215 206,61</w:t>
            </w:r>
          </w:p>
        </w:tc>
      </w:tr>
      <w:tr w:rsidR="00E851CE" w:rsidRPr="00EE5D90" w14:paraId="56F68706" w14:textId="77777777" w:rsidTr="003404FA">
        <w:tc>
          <w:tcPr>
            <w:tcW w:w="1290" w:type="dxa"/>
            <w:vMerge/>
            <w:vAlign w:val="center"/>
          </w:tcPr>
          <w:p w14:paraId="32727EB4" w14:textId="77777777" w:rsidR="00E851CE" w:rsidRPr="00EE5D90" w:rsidRDefault="00E851CE" w:rsidP="00E851CE">
            <w:pPr>
              <w:pStyle w:val="BodyText2"/>
              <w:spacing w:before="0" w:after="0" w:line="240" w:lineRule="auto"/>
              <w:ind w:right="23"/>
              <w:contextualSpacing/>
              <w:rPr>
                <w:rFonts w:asciiTheme="majorBidi" w:hAnsiTheme="majorBidi" w:cstheme="majorBidi"/>
                <w:lang w:val="lv-LV"/>
              </w:rPr>
            </w:pPr>
          </w:p>
        </w:tc>
        <w:tc>
          <w:tcPr>
            <w:tcW w:w="3221" w:type="dxa"/>
            <w:vAlign w:val="center"/>
          </w:tcPr>
          <w:p w14:paraId="6D73A0CC" w14:textId="132740FB" w:rsidR="00E851CE" w:rsidRPr="00EE5D90" w:rsidRDefault="00B66F85" w:rsidP="00B66F85">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“Faktisko izdevumu/maksājumu” funkcionalitātes izstrāde</w:t>
            </w:r>
          </w:p>
        </w:tc>
        <w:tc>
          <w:tcPr>
            <w:tcW w:w="1276" w:type="dxa"/>
            <w:vAlign w:val="center"/>
          </w:tcPr>
          <w:p w14:paraId="07EC910C" w14:textId="06B55AFF" w:rsidR="00E851CE" w:rsidRPr="00EE5D90" w:rsidRDefault="00F82E5A"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0</w:t>
            </w:r>
          </w:p>
        </w:tc>
        <w:tc>
          <w:tcPr>
            <w:tcW w:w="1418" w:type="dxa"/>
            <w:vAlign w:val="center"/>
          </w:tcPr>
          <w:p w14:paraId="1985323C" w14:textId="68E055CF" w:rsidR="00E851CE" w:rsidRPr="00EE5D90" w:rsidRDefault="00755CB8"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392 561,9</w:t>
            </w:r>
            <w:r w:rsidR="00D63EDD" w:rsidRPr="00EE5D90">
              <w:rPr>
                <w:rFonts w:asciiTheme="majorBidi" w:hAnsiTheme="majorBidi" w:cstheme="majorBidi"/>
                <w:lang w:val="lv-LV"/>
              </w:rPr>
              <w:t>8</w:t>
            </w:r>
          </w:p>
        </w:tc>
        <w:tc>
          <w:tcPr>
            <w:tcW w:w="1417" w:type="dxa"/>
            <w:vAlign w:val="center"/>
          </w:tcPr>
          <w:p w14:paraId="25E4D61B" w14:textId="5FB6E8E6" w:rsidR="00E851CE" w:rsidRPr="00EE5D90" w:rsidRDefault="00755CB8"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392 561,9</w:t>
            </w:r>
            <w:r w:rsidR="00D63EDD" w:rsidRPr="00EE5D90">
              <w:rPr>
                <w:rFonts w:asciiTheme="majorBidi" w:hAnsiTheme="majorBidi" w:cstheme="majorBidi"/>
                <w:lang w:val="lv-LV"/>
              </w:rPr>
              <w:t>8</w:t>
            </w:r>
          </w:p>
        </w:tc>
      </w:tr>
      <w:tr w:rsidR="00627139" w:rsidRPr="00EE5D90" w14:paraId="11992E3F" w14:textId="77777777" w:rsidTr="003404FA">
        <w:tc>
          <w:tcPr>
            <w:tcW w:w="1290" w:type="dxa"/>
            <w:vMerge/>
            <w:vAlign w:val="center"/>
          </w:tcPr>
          <w:p w14:paraId="6DA85330" w14:textId="6B5AEB5C" w:rsidR="00627139" w:rsidRPr="00EE5D90" w:rsidRDefault="00627139" w:rsidP="00E851CE">
            <w:pPr>
              <w:pStyle w:val="BodyText2"/>
              <w:spacing w:before="0" w:after="0" w:line="240" w:lineRule="auto"/>
              <w:ind w:right="23"/>
              <w:contextualSpacing/>
              <w:rPr>
                <w:rFonts w:asciiTheme="majorBidi" w:hAnsiTheme="majorBidi" w:cstheme="majorBidi"/>
                <w:lang w:val="lv-LV"/>
              </w:rPr>
            </w:pPr>
          </w:p>
        </w:tc>
        <w:tc>
          <w:tcPr>
            <w:tcW w:w="3221" w:type="dxa"/>
            <w:vAlign w:val="center"/>
          </w:tcPr>
          <w:p w14:paraId="6D8C3A37" w14:textId="41EF4498" w:rsidR="00627139" w:rsidRPr="00EE5D90" w:rsidRDefault="00B66F85" w:rsidP="00B66F85">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“Sekošana iepirkumu plāniem” funkcionalitātes izstrāde</w:t>
            </w:r>
          </w:p>
        </w:tc>
        <w:tc>
          <w:tcPr>
            <w:tcW w:w="1276" w:type="dxa"/>
            <w:vAlign w:val="center"/>
          </w:tcPr>
          <w:p w14:paraId="1B0880EB" w14:textId="76708B7A" w:rsidR="001E1516" w:rsidRPr="00EE5D90" w:rsidRDefault="00F82E5A"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0</w:t>
            </w:r>
          </w:p>
        </w:tc>
        <w:tc>
          <w:tcPr>
            <w:tcW w:w="1418" w:type="dxa"/>
            <w:vAlign w:val="center"/>
          </w:tcPr>
          <w:p w14:paraId="37A251D5" w14:textId="2C93E86B" w:rsidR="00627139" w:rsidRPr="00EE5D90" w:rsidRDefault="00FB57CD"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132 231,4</w:t>
            </w:r>
            <w:r w:rsidR="00D63EDD" w:rsidRPr="00EE5D90">
              <w:rPr>
                <w:rFonts w:asciiTheme="majorBidi" w:hAnsiTheme="majorBidi" w:cstheme="majorBidi"/>
                <w:lang w:val="lv-LV"/>
              </w:rPr>
              <w:t>1</w:t>
            </w:r>
          </w:p>
        </w:tc>
        <w:tc>
          <w:tcPr>
            <w:tcW w:w="1417" w:type="dxa"/>
            <w:vAlign w:val="center"/>
          </w:tcPr>
          <w:p w14:paraId="692A29F9" w14:textId="04A1DE94" w:rsidR="00627139" w:rsidRPr="00EE5D90" w:rsidRDefault="00FB57CD"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132 231,4</w:t>
            </w:r>
            <w:r w:rsidR="00D63EDD" w:rsidRPr="00EE5D90">
              <w:rPr>
                <w:rFonts w:asciiTheme="majorBidi" w:hAnsiTheme="majorBidi" w:cstheme="majorBidi"/>
                <w:lang w:val="lv-LV"/>
              </w:rPr>
              <w:t>1</w:t>
            </w:r>
          </w:p>
        </w:tc>
      </w:tr>
      <w:tr w:rsidR="00E851CE" w:rsidRPr="00EE5D90" w14:paraId="610F8F04" w14:textId="77777777" w:rsidTr="003404FA">
        <w:tc>
          <w:tcPr>
            <w:tcW w:w="1290" w:type="dxa"/>
            <w:vMerge/>
            <w:vAlign w:val="center"/>
          </w:tcPr>
          <w:p w14:paraId="0FB6DC1C" w14:textId="3BC7BCED" w:rsidR="00E851CE" w:rsidRPr="00EE5D90" w:rsidRDefault="00E851CE" w:rsidP="00E851CE">
            <w:pPr>
              <w:pStyle w:val="BodyText2"/>
              <w:shd w:val="clear" w:color="auto" w:fill="auto"/>
              <w:spacing w:before="0" w:after="0" w:line="240" w:lineRule="auto"/>
              <w:ind w:right="23" w:firstLine="0"/>
              <w:contextualSpacing/>
              <w:rPr>
                <w:rFonts w:asciiTheme="majorBidi" w:hAnsiTheme="majorBidi" w:cstheme="majorBidi"/>
                <w:lang w:val="lv-LV"/>
              </w:rPr>
            </w:pPr>
          </w:p>
        </w:tc>
        <w:tc>
          <w:tcPr>
            <w:tcW w:w="3221" w:type="dxa"/>
            <w:vAlign w:val="center"/>
          </w:tcPr>
          <w:p w14:paraId="7526D5B1" w14:textId="0CEC07F0" w:rsidR="00E851CE" w:rsidRPr="00EE5D90" w:rsidRDefault="00B66F85" w:rsidP="00B66F85">
            <w:pPr>
              <w:pStyle w:val="BodyText2"/>
              <w:shd w:val="clear" w:color="auto" w:fill="auto"/>
              <w:spacing w:before="0" w:after="0" w:line="240" w:lineRule="auto"/>
              <w:ind w:right="23" w:firstLine="0"/>
              <w:contextualSpacing/>
              <w:jc w:val="left"/>
              <w:rPr>
                <w:rFonts w:asciiTheme="majorBidi" w:hAnsiTheme="majorBidi" w:cstheme="majorBidi"/>
                <w:lang w:val="lv-LV"/>
              </w:rPr>
            </w:pPr>
            <w:r w:rsidRPr="00EE5D90">
              <w:rPr>
                <w:rFonts w:asciiTheme="majorBidi" w:hAnsiTheme="majorBidi" w:cstheme="majorBidi"/>
                <w:lang w:val="lv-LV"/>
              </w:rPr>
              <w:t>References</w:t>
            </w:r>
            <w:r w:rsidR="00E851CE" w:rsidRPr="00EE5D90">
              <w:rPr>
                <w:rFonts w:asciiTheme="majorBidi" w:hAnsiTheme="majorBidi" w:cstheme="majorBidi"/>
                <w:lang w:val="lv-LV"/>
              </w:rPr>
              <w:t xml:space="preserve"> cenu noteikšanas risinājuma/prototipa </w:t>
            </w:r>
            <w:r w:rsidRPr="00EE5D90">
              <w:rPr>
                <w:rFonts w:asciiTheme="majorBidi" w:hAnsiTheme="majorBidi" w:cstheme="majorBidi"/>
                <w:lang w:val="lv-LV"/>
              </w:rPr>
              <w:t>izveide</w:t>
            </w:r>
          </w:p>
        </w:tc>
        <w:tc>
          <w:tcPr>
            <w:tcW w:w="1276" w:type="dxa"/>
            <w:vAlign w:val="center"/>
          </w:tcPr>
          <w:p w14:paraId="6DE0D7FE" w14:textId="22759AC2" w:rsidR="00E851CE" w:rsidRPr="00EE5D90" w:rsidRDefault="6430289A" w:rsidP="00E851CE">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4E73AE63">
              <w:rPr>
                <w:rFonts w:asciiTheme="majorBidi" w:hAnsiTheme="majorBidi" w:cstheme="majorBidi"/>
                <w:lang w:val="lv-LV"/>
              </w:rPr>
              <w:t>0</w:t>
            </w:r>
          </w:p>
        </w:tc>
        <w:tc>
          <w:tcPr>
            <w:tcW w:w="1418" w:type="dxa"/>
            <w:vAlign w:val="center"/>
          </w:tcPr>
          <w:p w14:paraId="65CB0C4E" w14:textId="3089D856" w:rsidR="00E851CE" w:rsidRPr="00EE5D90" w:rsidRDefault="00F275C2" w:rsidP="00E851CE">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1</w:t>
            </w:r>
            <w:r w:rsidR="00D51CA5">
              <w:rPr>
                <w:rFonts w:asciiTheme="majorBidi" w:hAnsiTheme="majorBidi" w:cstheme="majorBidi"/>
                <w:lang w:val="lv-LV"/>
              </w:rPr>
              <w:t>5</w:t>
            </w:r>
            <w:r w:rsidRPr="00EE5D90">
              <w:rPr>
                <w:rFonts w:asciiTheme="majorBidi" w:hAnsiTheme="majorBidi" w:cstheme="majorBidi"/>
                <w:lang w:val="lv-LV"/>
              </w:rPr>
              <w:t>0 000</w:t>
            </w:r>
            <w:r w:rsidR="00715D33" w:rsidRPr="00EE5D90">
              <w:rPr>
                <w:rFonts w:asciiTheme="majorBidi" w:hAnsiTheme="majorBidi" w:cstheme="majorBidi"/>
                <w:lang w:val="lv-LV"/>
              </w:rPr>
              <w:t>,00</w:t>
            </w:r>
          </w:p>
        </w:tc>
        <w:tc>
          <w:tcPr>
            <w:tcW w:w="1417" w:type="dxa"/>
            <w:vAlign w:val="center"/>
          </w:tcPr>
          <w:p w14:paraId="39A3EEDE" w14:textId="492CAC9B" w:rsidR="00E851CE" w:rsidRPr="00EE5D90" w:rsidRDefault="00F275C2" w:rsidP="00E851CE">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150 000</w:t>
            </w:r>
            <w:r w:rsidR="00252387" w:rsidRPr="00EE5D90">
              <w:rPr>
                <w:rFonts w:asciiTheme="majorBidi" w:hAnsiTheme="majorBidi" w:cstheme="majorBidi"/>
                <w:lang w:val="lv-LV"/>
              </w:rPr>
              <w:t>,00</w:t>
            </w:r>
          </w:p>
        </w:tc>
      </w:tr>
      <w:tr w:rsidR="00000AC2" w:rsidRPr="00EE5D90" w14:paraId="248575C5" w14:textId="77777777" w:rsidTr="003404FA">
        <w:tc>
          <w:tcPr>
            <w:tcW w:w="4511" w:type="dxa"/>
            <w:gridSpan w:val="2"/>
            <w:vAlign w:val="center"/>
          </w:tcPr>
          <w:p w14:paraId="6145FE4B" w14:textId="3C2270E9" w:rsidR="00000AC2" w:rsidRPr="00EE5D90" w:rsidRDefault="00000AC2"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sidRPr="00EE5D90">
              <w:rPr>
                <w:rFonts w:asciiTheme="majorBidi" w:hAnsiTheme="majorBidi" w:cstheme="majorBidi"/>
                <w:b/>
                <w:bCs/>
                <w:lang w:val="lv-LV"/>
              </w:rPr>
              <w:t>KOPĀ:</w:t>
            </w:r>
          </w:p>
        </w:tc>
        <w:tc>
          <w:tcPr>
            <w:tcW w:w="1276" w:type="dxa"/>
            <w:vAlign w:val="center"/>
          </w:tcPr>
          <w:p w14:paraId="5539663A" w14:textId="3840522E" w:rsidR="00000AC2" w:rsidRPr="00EE5D90" w:rsidRDefault="006F0B27"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Pr>
                <w:rFonts w:asciiTheme="majorBidi" w:hAnsiTheme="majorBidi" w:cstheme="majorBidi"/>
                <w:b/>
                <w:bCs/>
                <w:lang w:val="lv-LV"/>
              </w:rPr>
              <w:t>20 000,00</w:t>
            </w:r>
          </w:p>
        </w:tc>
        <w:tc>
          <w:tcPr>
            <w:tcW w:w="1418" w:type="dxa"/>
            <w:vAlign w:val="center"/>
          </w:tcPr>
          <w:p w14:paraId="161396E4" w14:textId="39B94711" w:rsidR="00000AC2" w:rsidRPr="00EE5D90" w:rsidRDefault="000D12B7"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Pr>
                <w:rFonts w:asciiTheme="majorBidi" w:hAnsiTheme="majorBidi" w:cstheme="majorBidi"/>
                <w:b/>
                <w:bCs/>
                <w:lang w:val="lv-LV"/>
              </w:rPr>
              <w:t>870 000,00</w:t>
            </w:r>
          </w:p>
        </w:tc>
        <w:tc>
          <w:tcPr>
            <w:tcW w:w="1417" w:type="dxa"/>
            <w:vAlign w:val="center"/>
          </w:tcPr>
          <w:p w14:paraId="089057D0" w14:textId="23833520" w:rsidR="00000AC2" w:rsidRPr="00EE5D90" w:rsidRDefault="00A96A63"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sidRPr="00EE5D90">
              <w:rPr>
                <w:rFonts w:asciiTheme="majorBidi" w:hAnsiTheme="majorBidi" w:cstheme="majorBidi"/>
                <w:b/>
                <w:bCs/>
                <w:lang w:val="lv-LV"/>
              </w:rPr>
              <w:t>890 000</w:t>
            </w:r>
            <w:r w:rsidR="00252387" w:rsidRPr="00EE5D90">
              <w:rPr>
                <w:rFonts w:asciiTheme="majorBidi" w:hAnsiTheme="majorBidi" w:cstheme="majorBidi"/>
                <w:b/>
                <w:bCs/>
                <w:lang w:val="lv-LV"/>
              </w:rPr>
              <w:t>,00</w:t>
            </w:r>
          </w:p>
        </w:tc>
      </w:tr>
      <w:tr w:rsidR="00000AC2" w:rsidRPr="00EE5D90" w14:paraId="5D5F0D7E" w14:textId="77777777" w:rsidTr="003404FA">
        <w:tc>
          <w:tcPr>
            <w:tcW w:w="4511" w:type="dxa"/>
            <w:gridSpan w:val="2"/>
            <w:vAlign w:val="center"/>
          </w:tcPr>
          <w:p w14:paraId="720EC59B" w14:textId="4D54431D" w:rsidR="00000AC2" w:rsidRPr="00EE5D90" w:rsidRDefault="00000AC2"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PVN</w:t>
            </w:r>
            <w:r w:rsidR="00252387" w:rsidRPr="00EE5D90">
              <w:rPr>
                <w:rFonts w:asciiTheme="majorBidi" w:hAnsiTheme="majorBidi" w:cstheme="majorBidi"/>
                <w:lang w:val="lv-LV"/>
              </w:rPr>
              <w:t xml:space="preserve"> 21%</w:t>
            </w:r>
            <w:r w:rsidR="00164216">
              <w:rPr>
                <w:rFonts w:asciiTheme="majorBidi" w:hAnsiTheme="majorBidi" w:cstheme="majorBidi"/>
                <w:lang w:val="lv-LV"/>
              </w:rPr>
              <w:t>*</w:t>
            </w:r>
            <w:r w:rsidR="00E851CE" w:rsidRPr="00EE5D90">
              <w:rPr>
                <w:rFonts w:asciiTheme="majorBidi" w:hAnsiTheme="majorBidi" w:cstheme="majorBidi"/>
                <w:lang w:val="lv-LV"/>
              </w:rPr>
              <w:t>:</w:t>
            </w:r>
          </w:p>
        </w:tc>
        <w:tc>
          <w:tcPr>
            <w:tcW w:w="1276" w:type="dxa"/>
            <w:vAlign w:val="center"/>
          </w:tcPr>
          <w:p w14:paraId="3BBFCA3D" w14:textId="5600D505" w:rsidR="00000AC2" w:rsidRPr="00EE5D90" w:rsidRDefault="006F0B27"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Pr>
                <w:rFonts w:asciiTheme="majorBidi" w:hAnsiTheme="majorBidi" w:cstheme="majorBidi"/>
                <w:lang w:val="lv-LV"/>
              </w:rPr>
              <w:t>4 200,00</w:t>
            </w:r>
          </w:p>
        </w:tc>
        <w:tc>
          <w:tcPr>
            <w:tcW w:w="1418" w:type="dxa"/>
            <w:vAlign w:val="center"/>
          </w:tcPr>
          <w:p w14:paraId="47BE549C" w14:textId="1D30CD11" w:rsidR="00000AC2" w:rsidRPr="00EE5D90" w:rsidRDefault="000D12B7"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Pr>
                <w:rFonts w:asciiTheme="majorBidi" w:hAnsiTheme="majorBidi" w:cstheme="majorBidi"/>
                <w:lang w:val="lv-LV"/>
              </w:rPr>
              <w:t>182 700,00</w:t>
            </w:r>
          </w:p>
        </w:tc>
        <w:tc>
          <w:tcPr>
            <w:tcW w:w="1417" w:type="dxa"/>
            <w:vAlign w:val="center"/>
          </w:tcPr>
          <w:p w14:paraId="6BC0C554" w14:textId="0292CFF1" w:rsidR="00000AC2" w:rsidRPr="00EE5D90" w:rsidRDefault="00F81254" w:rsidP="00000AC2">
            <w:pPr>
              <w:pStyle w:val="BodyText2"/>
              <w:shd w:val="clear" w:color="auto" w:fill="auto"/>
              <w:spacing w:before="0" w:after="0" w:line="240" w:lineRule="auto"/>
              <w:ind w:right="23" w:firstLine="0"/>
              <w:contextualSpacing/>
              <w:jc w:val="right"/>
              <w:rPr>
                <w:rFonts w:asciiTheme="majorBidi" w:hAnsiTheme="majorBidi" w:cstheme="majorBidi"/>
                <w:lang w:val="lv-LV"/>
              </w:rPr>
            </w:pPr>
            <w:r w:rsidRPr="00EE5D90">
              <w:rPr>
                <w:rFonts w:asciiTheme="majorBidi" w:hAnsiTheme="majorBidi" w:cstheme="majorBidi"/>
                <w:lang w:val="lv-LV"/>
              </w:rPr>
              <w:t>186 900</w:t>
            </w:r>
            <w:r w:rsidR="00252387" w:rsidRPr="00EE5D90">
              <w:rPr>
                <w:rFonts w:asciiTheme="majorBidi" w:hAnsiTheme="majorBidi" w:cstheme="majorBidi"/>
                <w:lang w:val="lv-LV"/>
              </w:rPr>
              <w:t>,00</w:t>
            </w:r>
          </w:p>
        </w:tc>
      </w:tr>
      <w:tr w:rsidR="00000AC2" w:rsidRPr="00EE5D90" w14:paraId="39E964E8" w14:textId="77777777" w:rsidTr="003404FA">
        <w:tc>
          <w:tcPr>
            <w:tcW w:w="4511" w:type="dxa"/>
            <w:gridSpan w:val="2"/>
            <w:vAlign w:val="center"/>
          </w:tcPr>
          <w:p w14:paraId="0FA68C92" w14:textId="53C451BD" w:rsidR="00000AC2" w:rsidRPr="00EE5D90" w:rsidRDefault="00000AC2"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sidRPr="00EE5D90">
              <w:rPr>
                <w:rFonts w:asciiTheme="majorBidi" w:hAnsiTheme="majorBidi" w:cstheme="majorBidi"/>
                <w:b/>
                <w:bCs/>
                <w:lang w:val="lv-LV"/>
              </w:rPr>
              <w:t>KOPĀ ar PVN:</w:t>
            </w:r>
          </w:p>
        </w:tc>
        <w:tc>
          <w:tcPr>
            <w:tcW w:w="1276" w:type="dxa"/>
            <w:vAlign w:val="center"/>
          </w:tcPr>
          <w:p w14:paraId="036B7ED5" w14:textId="6A568945" w:rsidR="00000AC2" w:rsidRPr="00EE5D90" w:rsidRDefault="006F0B27"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Pr>
                <w:rFonts w:asciiTheme="majorBidi" w:hAnsiTheme="majorBidi" w:cstheme="majorBidi"/>
                <w:b/>
                <w:bCs/>
                <w:lang w:val="lv-LV"/>
              </w:rPr>
              <w:t>24 200</w:t>
            </w:r>
            <w:r w:rsidR="00252387" w:rsidRPr="00EE5D90">
              <w:rPr>
                <w:rFonts w:asciiTheme="majorBidi" w:hAnsiTheme="majorBidi" w:cstheme="majorBidi"/>
                <w:b/>
                <w:bCs/>
                <w:lang w:val="lv-LV"/>
              </w:rPr>
              <w:t>,00</w:t>
            </w:r>
          </w:p>
        </w:tc>
        <w:tc>
          <w:tcPr>
            <w:tcW w:w="1418" w:type="dxa"/>
            <w:vAlign w:val="center"/>
          </w:tcPr>
          <w:p w14:paraId="4DED50EC" w14:textId="4EA61813" w:rsidR="00000AC2" w:rsidRPr="00EE5D90" w:rsidRDefault="003C4423"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sidRPr="00EE5D90">
              <w:rPr>
                <w:rFonts w:asciiTheme="majorBidi" w:hAnsiTheme="majorBidi" w:cstheme="majorBidi"/>
                <w:b/>
                <w:bCs/>
                <w:lang w:val="lv-LV"/>
              </w:rPr>
              <w:t xml:space="preserve">1 </w:t>
            </w:r>
            <w:r w:rsidR="000D12B7">
              <w:rPr>
                <w:rFonts w:asciiTheme="majorBidi" w:hAnsiTheme="majorBidi" w:cstheme="majorBidi"/>
                <w:b/>
                <w:bCs/>
                <w:lang w:val="lv-LV"/>
              </w:rPr>
              <w:t>052 700</w:t>
            </w:r>
            <w:r w:rsidR="00252387" w:rsidRPr="00EE5D90">
              <w:rPr>
                <w:rFonts w:asciiTheme="majorBidi" w:hAnsiTheme="majorBidi" w:cstheme="majorBidi"/>
                <w:b/>
                <w:bCs/>
                <w:lang w:val="lv-LV"/>
              </w:rPr>
              <w:t>,00</w:t>
            </w:r>
          </w:p>
        </w:tc>
        <w:tc>
          <w:tcPr>
            <w:tcW w:w="1417" w:type="dxa"/>
            <w:vAlign w:val="center"/>
          </w:tcPr>
          <w:p w14:paraId="244659A2" w14:textId="72D2F97D" w:rsidR="00000AC2" w:rsidRPr="00EE5D90" w:rsidRDefault="0076696D" w:rsidP="00000AC2">
            <w:pPr>
              <w:pStyle w:val="BodyText2"/>
              <w:shd w:val="clear" w:color="auto" w:fill="auto"/>
              <w:spacing w:before="0" w:after="0" w:line="240" w:lineRule="auto"/>
              <w:ind w:right="23" w:firstLine="0"/>
              <w:contextualSpacing/>
              <w:jc w:val="right"/>
              <w:rPr>
                <w:rFonts w:asciiTheme="majorBidi" w:hAnsiTheme="majorBidi" w:cstheme="majorBidi"/>
                <w:b/>
                <w:bCs/>
                <w:lang w:val="lv-LV"/>
              </w:rPr>
            </w:pPr>
            <w:r w:rsidRPr="00EE5D90">
              <w:rPr>
                <w:rFonts w:asciiTheme="majorBidi" w:hAnsiTheme="majorBidi" w:cstheme="majorBidi"/>
                <w:b/>
                <w:bCs/>
                <w:lang w:val="lv-LV"/>
              </w:rPr>
              <w:t>1 076 900</w:t>
            </w:r>
            <w:r w:rsidR="00252387" w:rsidRPr="00EE5D90">
              <w:rPr>
                <w:rFonts w:asciiTheme="majorBidi" w:hAnsiTheme="majorBidi" w:cstheme="majorBidi"/>
                <w:b/>
                <w:bCs/>
                <w:lang w:val="lv-LV"/>
              </w:rPr>
              <w:t>,00</w:t>
            </w:r>
          </w:p>
        </w:tc>
      </w:tr>
    </w:tbl>
    <w:p w14:paraId="5F9E9232" w14:textId="344E989A" w:rsidR="00660A59" w:rsidRPr="00EE5D90" w:rsidRDefault="00164216" w:rsidP="00164216">
      <w:pPr>
        <w:pStyle w:val="BodyText2"/>
        <w:shd w:val="clear" w:color="auto" w:fill="auto"/>
        <w:spacing w:before="0" w:after="163"/>
        <w:ind w:left="20" w:right="20" w:firstLine="0"/>
        <w:rPr>
          <w:rFonts w:asciiTheme="majorBidi" w:hAnsiTheme="majorBidi" w:cstheme="majorBidi"/>
          <w:color w:val="000000"/>
          <w:sz w:val="24"/>
          <w:szCs w:val="24"/>
          <w:lang w:val="lv-LV" w:eastAsia="lv-LV" w:bidi="lv-LV"/>
        </w:rPr>
      </w:pPr>
      <w:r>
        <w:rPr>
          <w:rFonts w:asciiTheme="majorBidi" w:hAnsiTheme="majorBidi" w:cstheme="majorBidi"/>
          <w:color w:val="000000"/>
          <w:sz w:val="24"/>
          <w:szCs w:val="24"/>
          <w:lang w:val="lv-LV" w:eastAsia="lv-LV" w:bidi="lv-LV"/>
        </w:rPr>
        <w:t>*PVN</w:t>
      </w:r>
      <w:r w:rsidR="00660A59" w:rsidRPr="00EE5D90">
        <w:rPr>
          <w:rFonts w:asciiTheme="majorBidi" w:hAnsiTheme="majorBidi" w:cstheme="majorBidi"/>
          <w:color w:val="000000"/>
          <w:sz w:val="24"/>
          <w:szCs w:val="24"/>
          <w:lang w:val="lv-LV" w:eastAsia="lv-LV" w:bidi="lv-LV"/>
        </w:rPr>
        <w:t xml:space="preserve"> summas netiks atgūtas no valsts budžeta priekšnodokļa veidā.</w:t>
      </w:r>
    </w:p>
    <w:p w14:paraId="55AC2491" w14:textId="19CAA99E" w:rsidR="009D5393" w:rsidRPr="00EE5D90" w:rsidRDefault="00312462" w:rsidP="00875AAF">
      <w:pPr>
        <w:pStyle w:val="BodyText2"/>
        <w:shd w:val="clear" w:color="auto" w:fill="auto"/>
        <w:spacing w:before="0" w:after="163"/>
        <w:ind w:left="20" w:right="20" w:firstLine="560"/>
        <w:rPr>
          <w:rFonts w:asciiTheme="majorBidi" w:hAnsiTheme="majorBidi" w:cstheme="majorBidi"/>
          <w:color w:val="000000"/>
          <w:sz w:val="24"/>
          <w:szCs w:val="24"/>
          <w:lang w:val="lv-LV" w:eastAsia="lv-LV" w:bidi="lv-LV"/>
        </w:rPr>
      </w:pPr>
      <w:r>
        <w:rPr>
          <w:rFonts w:asciiTheme="majorBidi" w:hAnsiTheme="majorBidi" w:cstheme="majorBidi"/>
          <w:color w:val="000000" w:themeColor="text1"/>
          <w:sz w:val="24"/>
          <w:szCs w:val="24"/>
          <w:lang w:val="lv-LV" w:eastAsia="lv-LV" w:bidi="lv-LV"/>
        </w:rPr>
        <w:t xml:space="preserve">20. </w:t>
      </w:r>
      <w:r w:rsidR="00875AAF" w:rsidRPr="00875AAF">
        <w:rPr>
          <w:rFonts w:asciiTheme="majorBidi" w:hAnsiTheme="majorBidi" w:cstheme="majorBidi"/>
          <w:color w:val="000000" w:themeColor="text1"/>
          <w:sz w:val="24"/>
          <w:szCs w:val="24"/>
          <w:lang w:val="lv-LV" w:eastAsia="lv-LV" w:bidi="lv-LV"/>
        </w:rPr>
        <w:t>Izmaksu attiecināmības sākuma datums ir ziņojuma apstiprināšanas datums. Izdevumi par darbībām, kas pilnībā pabeigtas pirms šā datuma, nav attiecināmi (ja piemērojams).</w:t>
      </w:r>
    </w:p>
    <w:p w14:paraId="5F1B0FB1" w14:textId="77777777" w:rsidR="007246D8" w:rsidRPr="00EE5D90" w:rsidRDefault="007246D8" w:rsidP="007246D8">
      <w:pPr>
        <w:pStyle w:val="BodyText2"/>
        <w:shd w:val="clear" w:color="auto" w:fill="auto"/>
        <w:spacing w:before="0" w:after="0"/>
        <w:ind w:left="20" w:right="20" w:firstLine="560"/>
        <w:rPr>
          <w:rFonts w:asciiTheme="majorBidi" w:hAnsiTheme="majorBidi" w:cstheme="majorBidi"/>
          <w:color w:val="000000"/>
          <w:sz w:val="24"/>
          <w:szCs w:val="24"/>
          <w:lang w:val="lv-LV" w:eastAsia="lv-LV" w:bidi="lv-LV"/>
        </w:rPr>
      </w:pPr>
    </w:p>
    <w:p w14:paraId="1F3008B2" w14:textId="0AECC782" w:rsidR="00255265" w:rsidRPr="008F090B" w:rsidRDefault="01264792" w:rsidP="6CE4FF26">
      <w:pPr>
        <w:spacing w:after="240" w:line="240" w:lineRule="auto"/>
        <w:jc w:val="center"/>
        <w:rPr>
          <w:rFonts w:asciiTheme="majorBidi" w:hAnsiTheme="majorBidi" w:cstheme="majorBidi"/>
          <w:b/>
          <w:bCs/>
          <w:sz w:val="28"/>
          <w:szCs w:val="28"/>
          <w:lang w:val="lv-LV"/>
        </w:rPr>
      </w:pPr>
      <w:r w:rsidRPr="6CE4FF26">
        <w:rPr>
          <w:rFonts w:asciiTheme="majorBidi" w:hAnsiTheme="majorBidi" w:cstheme="majorBidi"/>
          <w:b/>
          <w:bCs/>
          <w:sz w:val="28"/>
          <w:szCs w:val="28"/>
          <w:lang w:val="lv-LV"/>
        </w:rPr>
        <w:t>5. Projekta īstenošana</w:t>
      </w:r>
      <w:r w:rsidR="54751E66" w:rsidRPr="6CE4FF26">
        <w:rPr>
          <w:rFonts w:asciiTheme="majorBidi" w:hAnsiTheme="majorBidi" w:cstheme="majorBidi"/>
          <w:b/>
          <w:bCs/>
          <w:sz w:val="28"/>
          <w:szCs w:val="28"/>
          <w:lang w:val="lv-LV"/>
        </w:rPr>
        <w:t>s</w:t>
      </w:r>
      <w:r w:rsidRPr="6CE4FF26">
        <w:rPr>
          <w:rFonts w:asciiTheme="majorBidi" w:hAnsiTheme="majorBidi" w:cstheme="majorBidi"/>
          <w:b/>
          <w:bCs/>
          <w:sz w:val="28"/>
          <w:szCs w:val="28"/>
          <w:lang w:val="lv-LV"/>
        </w:rPr>
        <w:t xml:space="preserve"> organizatoriskais </w:t>
      </w:r>
      <w:r w:rsidR="000127B4">
        <w:rPr>
          <w:rFonts w:asciiTheme="majorBidi" w:hAnsiTheme="majorBidi" w:cstheme="majorBidi"/>
          <w:b/>
          <w:bCs/>
          <w:sz w:val="28"/>
          <w:szCs w:val="28"/>
          <w:lang w:val="lv-LV"/>
        </w:rPr>
        <w:t xml:space="preserve">un uzraudzības </w:t>
      </w:r>
      <w:r w:rsidRPr="6CE4FF26">
        <w:rPr>
          <w:rFonts w:asciiTheme="majorBidi" w:hAnsiTheme="majorBidi" w:cstheme="majorBidi"/>
          <w:b/>
          <w:bCs/>
          <w:sz w:val="28"/>
          <w:szCs w:val="28"/>
          <w:lang w:val="lv-LV"/>
        </w:rPr>
        <w:t>ietvars</w:t>
      </w:r>
    </w:p>
    <w:p w14:paraId="4DA8B13B" w14:textId="44A82CE8" w:rsidR="008704F2" w:rsidRPr="00EE5D90" w:rsidRDefault="00916E31" w:rsidP="008704F2">
      <w:pPr>
        <w:pStyle w:val="BodyText2"/>
        <w:shd w:val="clear" w:color="auto" w:fill="auto"/>
        <w:spacing w:before="0" w:after="0"/>
        <w:ind w:right="20" w:firstLine="560"/>
        <w:rPr>
          <w:rFonts w:asciiTheme="majorBidi" w:hAnsiTheme="majorBidi" w:cstheme="majorBidi"/>
          <w:sz w:val="24"/>
          <w:szCs w:val="24"/>
          <w:lang w:val="lv-LV"/>
        </w:rPr>
      </w:pPr>
      <w:r>
        <w:rPr>
          <w:rFonts w:asciiTheme="majorBidi" w:hAnsiTheme="majorBidi" w:cstheme="majorBidi"/>
          <w:color w:val="000000" w:themeColor="text1"/>
          <w:sz w:val="24"/>
          <w:szCs w:val="24"/>
          <w:lang w:val="lv-LV" w:eastAsia="lv-LV" w:bidi="lv-LV"/>
        </w:rPr>
        <w:t xml:space="preserve">21. </w:t>
      </w:r>
      <w:r w:rsidR="00081FCF" w:rsidRPr="4E73AE63">
        <w:rPr>
          <w:rFonts w:asciiTheme="majorBidi" w:hAnsiTheme="majorBidi" w:cstheme="majorBidi"/>
          <w:color w:val="000000" w:themeColor="text1"/>
          <w:sz w:val="24"/>
          <w:szCs w:val="24"/>
          <w:lang w:val="lv-LV" w:eastAsia="lv-LV" w:bidi="lv-LV"/>
        </w:rPr>
        <w:t xml:space="preserve">IUB projekta </w:t>
      </w:r>
      <w:r w:rsidR="008704F2" w:rsidRPr="4E73AE63">
        <w:rPr>
          <w:rFonts w:asciiTheme="majorBidi" w:hAnsiTheme="majorBidi" w:cstheme="majorBidi"/>
          <w:color w:val="000000" w:themeColor="text1"/>
          <w:sz w:val="24"/>
          <w:szCs w:val="24"/>
          <w:lang w:val="lv-LV" w:eastAsia="lv-LV" w:bidi="lv-LV"/>
        </w:rPr>
        <w:t xml:space="preserve">sekmīgas īstenošanas nodrošināšanai tiks izveidots </w:t>
      </w:r>
      <w:r w:rsidR="00AB3159" w:rsidRPr="4E73AE63">
        <w:rPr>
          <w:rFonts w:asciiTheme="majorBidi" w:hAnsiTheme="majorBidi" w:cstheme="majorBidi"/>
          <w:color w:val="000000" w:themeColor="text1"/>
          <w:sz w:val="24"/>
          <w:szCs w:val="24"/>
          <w:lang w:val="lv-LV" w:eastAsia="lv-LV" w:bidi="lv-LV"/>
        </w:rPr>
        <w:t>projekta</w:t>
      </w:r>
      <w:r w:rsidR="008704F2" w:rsidRPr="4E73AE63">
        <w:rPr>
          <w:rFonts w:asciiTheme="majorBidi" w:hAnsiTheme="majorBidi" w:cstheme="majorBidi"/>
          <w:color w:val="000000" w:themeColor="text1"/>
          <w:sz w:val="24"/>
          <w:szCs w:val="24"/>
          <w:lang w:val="lv-LV" w:eastAsia="lv-LV" w:bidi="lv-LV"/>
        </w:rPr>
        <w:t xml:space="preserve"> vadības un uzraudzības organizatoriskais ietvars, īstenojamajām darbībām tiks noteiktas atbildīgās personas, galvenie uzdevumi, termiņi un pārskatu sniegšanas mehānismi.</w:t>
      </w:r>
    </w:p>
    <w:p w14:paraId="5BA403F7" w14:textId="52D3DC32" w:rsidR="008704F2" w:rsidRPr="00EE5D90" w:rsidRDefault="00916E31" w:rsidP="008704F2">
      <w:pPr>
        <w:pStyle w:val="BodyText2"/>
        <w:shd w:val="clear" w:color="auto" w:fill="auto"/>
        <w:spacing w:before="0" w:after="0"/>
        <w:ind w:right="20" w:firstLine="560"/>
        <w:rPr>
          <w:rFonts w:asciiTheme="majorBidi" w:hAnsiTheme="majorBidi" w:cstheme="majorBidi"/>
          <w:sz w:val="24"/>
          <w:szCs w:val="24"/>
          <w:lang w:val="lv-LV"/>
        </w:rPr>
      </w:pPr>
      <w:r>
        <w:rPr>
          <w:rFonts w:asciiTheme="majorBidi" w:hAnsiTheme="majorBidi" w:cstheme="majorBidi"/>
          <w:color w:val="000000"/>
          <w:sz w:val="24"/>
          <w:szCs w:val="24"/>
          <w:lang w:val="lv-LV" w:eastAsia="lv-LV" w:bidi="lv-LV"/>
        </w:rPr>
        <w:t xml:space="preserve">22. </w:t>
      </w:r>
      <w:r w:rsidR="00812ED5">
        <w:rPr>
          <w:rFonts w:asciiTheme="majorBidi" w:hAnsiTheme="majorBidi" w:cstheme="majorBidi"/>
          <w:color w:val="000000"/>
          <w:sz w:val="24"/>
          <w:szCs w:val="24"/>
          <w:lang w:val="lv-LV" w:eastAsia="lv-LV" w:bidi="lv-LV"/>
        </w:rPr>
        <w:t>P</w:t>
      </w:r>
      <w:r w:rsidR="00550EFF" w:rsidRPr="00EE5D90">
        <w:rPr>
          <w:rFonts w:asciiTheme="majorBidi" w:hAnsiTheme="majorBidi" w:cstheme="majorBidi"/>
          <w:color w:val="000000"/>
          <w:sz w:val="24"/>
          <w:szCs w:val="24"/>
          <w:lang w:val="lv-LV" w:eastAsia="lv-LV" w:bidi="lv-LV"/>
        </w:rPr>
        <w:t xml:space="preserve">rojekta </w:t>
      </w:r>
      <w:r w:rsidR="008704F2" w:rsidRPr="00EE5D90">
        <w:rPr>
          <w:rFonts w:asciiTheme="majorBidi" w:hAnsiTheme="majorBidi" w:cstheme="majorBidi"/>
          <w:color w:val="000000"/>
          <w:sz w:val="24"/>
          <w:szCs w:val="24"/>
          <w:lang w:val="lv-LV" w:eastAsia="lv-LV" w:bidi="lv-LV"/>
        </w:rPr>
        <w:t xml:space="preserve">īstenošanai </w:t>
      </w:r>
      <w:r w:rsidR="00550EFF" w:rsidRPr="00EE5D90">
        <w:rPr>
          <w:rFonts w:asciiTheme="majorBidi" w:hAnsiTheme="majorBidi" w:cstheme="majorBidi"/>
          <w:color w:val="000000"/>
          <w:sz w:val="24"/>
          <w:szCs w:val="24"/>
          <w:lang w:val="lv-LV" w:eastAsia="lv-LV" w:bidi="lv-LV"/>
        </w:rPr>
        <w:t>IUB</w:t>
      </w:r>
      <w:r w:rsidR="008704F2" w:rsidRPr="00EE5D90">
        <w:rPr>
          <w:rFonts w:asciiTheme="majorBidi" w:hAnsiTheme="majorBidi" w:cstheme="majorBidi"/>
          <w:color w:val="000000"/>
          <w:sz w:val="24"/>
          <w:szCs w:val="24"/>
          <w:lang w:val="lv-LV" w:eastAsia="lv-LV" w:bidi="lv-LV"/>
        </w:rPr>
        <w:t xml:space="preserve"> ir plānots kā finansējuma saņēmējs un </w:t>
      </w:r>
      <w:r w:rsidR="00550EFF" w:rsidRPr="00EE5D90">
        <w:rPr>
          <w:rFonts w:asciiTheme="majorBidi" w:hAnsiTheme="majorBidi" w:cstheme="majorBidi"/>
          <w:color w:val="000000"/>
          <w:sz w:val="24"/>
          <w:szCs w:val="24"/>
          <w:lang w:val="lv-LV" w:eastAsia="lv-LV" w:bidi="lv-LV"/>
        </w:rPr>
        <w:t xml:space="preserve">viena no </w:t>
      </w:r>
      <w:r w:rsidR="008704F2" w:rsidRPr="00EE5D90">
        <w:rPr>
          <w:rFonts w:asciiTheme="majorBidi" w:hAnsiTheme="majorBidi" w:cstheme="majorBidi"/>
          <w:color w:val="000000"/>
          <w:sz w:val="24"/>
          <w:szCs w:val="24"/>
          <w:lang w:val="lv-LV" w:eastAsia="lv-LV" w:bidi="lv-LV"/>
        </w:rPr>
        <w:t>iepirkum</w:t>
      </w:r>
      <w:r w:rsidR="00550EFF" w:rsidRPr="00EE5D90">
        <w:rPr>
          <w:rFonts w:asciiTheme="majorBidi" w:hAnsiTheme="majorBidi" w:cstheme="majorBidi"/>
          <w:color w:val="000000"/>
          <w:sz w:val="24"/>
          <w:szCs w:val="24"/>
          <w:lang w:val="lv-LV" w:eastAsia="lv-LV" w:bidi="lv-LV"/>
        </w:rPr>
        <w:t>iem</w:t>
      </w:r>
      <w:r w:rsidR="000C5554" w:rsidRPr="00EE5D90">
        <w:rPr>
          <w:rFonts w:asciiTheme="majorBidi" w:hAnsiTheme="majorBidi" w:cstheme="majorBidi"/>
          <w:color w:val="000000"/>
          <w:sz w:val="24"/>
          <w:szCs w:val="24"/>
          <w:lang w:val="lv-LV" w:eastAsia="lv-LV" w:bidi="lv-LV"/>
        </w:rPr>
        <w:t xml:space="preserve"> (par references cenu </w:t>
      </w:r>
      <w:r w:rsidR="00D03C0C">
        <w:rPr>
          <w:rFonts w:asciiTheme="majorBidi" w:hAnsiTheme="majorBidi" w:cstheme="majorBidi"/>
          <w:color w:val="000000"/>
          <w:sz w:val="24"/>
          <w:szCs w:val="24"/>
          <w:lang w:val="lv-LV" w:eastAsia="lv-LV" w:bidi="lv-LV"/>
        </w:rPr>
        <w:t>izpētes</w:t>
      </w:r>
      <w:r w:rsidR="00D03C0C" w:rsidRPr="00EE5D90">
        <w:rPr>
          <w:rFonts w:asciiTheme="majorBidi" w:hAnsiTheme="majorBidi" w:cstheme="majorBidi"/>
          <w:color w:val="000000"/>
          <w:sz w:val="24"/>
          <w:szCs w:val="24"/>
          <w:lang w:val="lv-LV" w:eastAsia="lv-LV" w:bidi="lv-LV"/>
        </w:rPr>
        <w:t xml:space="preserve"> </w:t>
      </w:r>
      <w:r w:rsidR="00074946" w:rsidRPr="00EE5D90">
        <w:rPr>
          <w:rFonts w:asciiTheme="majorBidi" w:hAnsiTheme="majorBidi" w:cstheme="majorBidi"/>
          <w:color w:val="000000"/>
          <w:sz w:val="24"/>
          <w:szCs w:val="24"/>
          <w:lang w:val="lv-LV" w:eastAsia="lv-LV" w:bidi="lv-LV"/>
        </w:rPr>
        <w:t>pakalpojuma iegādi)</w:t>
      </w:r>
      <w:r w:rsidR="008704F2" w:rsidRPr="00EE5D90">
        <w:rPr>
          <w:rFonts w:asciiTheme="majorBidi" w:hAnsiTheme="majorBidi" w:cstheme="majorBidi"/>
          <w:color w:val="000000"/>
          <w:sz w:val="24"/>
          <w:szCs w:val="24"/>
          <w:lang w:val="lv-LV" w:eastAsia="lv-LV" w:bidi="lv-LV"/>
        </w:rPr>
        <w:t xml:space="preserve"> realizētājs</w:t>
      </w:r>
      <w:r w:rsidR="00812ED5">
        <w:rPr>
          <w:rFonts w:asciiTheme="majorBidi" w:hAnsiTheme="majorBidi" w:cstheme="majorBidi"/>
          <w:color w:val="000000"/>
          <w:sz w:val="24"/>
          <w:szCs w:val="24"/>
          <w:lang w:val="lv-LV" w:eastAsia="lv-LV" w:bidi="lv-LV"/>
        </w:rPr>
        <w:t>,</w:t>
      </w:r>
      <w:r w:rsidR="008704F2" w:rsidRPr="00EE5D90">
        <w:rPr>
          <w:rFonts w:asciiTheme="majorBidi" w:hAnsiTheme="majorBidi" w:cstheme="majorBidi"/>
          <w:color w:val="000000"/>
          <w:sz w:val="24"/>
          <w:szCs w:val="24"/>
          <w:lang w:val="lv-LV" w:eastAsia="lv-LV" w:bidi="lv-LV"/>
        </w:rPr>
        <w:t xml:space="preserve"> </w:t>
      </w:r>
      <w:r w:rsidR="00D42404" w:rsidRPr="00EE5D90">
        <w:rPr>
          <w:rFonts w:asciiTheme="majorBidi" w:hAnsiTheme="majorBidi" w:cstheme="majorBidi"/>
          <w:color w:val="000000"/>
          <w:sz w:val="24"/>
          <w:szCs w:val="24"/>
          <w:lang w:val="lv-LV" w:eastAsia="lv-LV" w:bidi="lv-LV"/>
        </w:rPr>
        <w:t>IUB</w:t>
      </w:r>
      <w:r w:rsidR="008704F2" w:rsidRPr="00EE5D90">
        <w:rPr>
          <w:rFonts w:asciiTheme="majorBidi" w:hAnsiTheme="majorBidi" w:cstheme="majorBidi"/>
          <w:color w:val="000000"/>
          <w:sz w:val="24"/>
          <w:szCs w:val="24"/>
          <w:lang w:val="lv-LV" w:eastAsia="lv-LV" w:bidi="lv-LV"/>
        </w:rPr>
        <w:t xml:space="preserve"> nodrošinās A</w:t>
      </w:r>
      <w:r w:rsidR="0094087B">
        <w:rPr>
          <w:rFonts w:asciiTheme="majorBidi" w:hAnsiTheme="majorBidi" w:cstheme="majorBidi"/>
          <w:color w:val="000000"/>
          <w:sz w:val="24"/>
          <w:szCs w:val="24"/>
          <w:lang w:val="lv-LV" w:eastAsia="lv-LV" w:bidi="lv-LV"/>
        </w:rPr>
        <w:t>NM</w:t>
      </w:r>
      <w:r w:rsidR="008704F2" w:rsidRPr="00EE5D90">
        <w:rPr>
          <w:rFonts w:asciiTheme="majorBidi" w:hAnsiTheme="majorBidi" w:cstheme="majorBidi"/>
          <w:color w:val="000000"/>
          <w:sz w:val="24"/>
          <w:szCs w:val="24"/>
          <w:lang w:val="lv-LV" w:eastAsia="lv-LV" w:bidi="lv-LV"/>
        </w:rPr>
        <w:t xml:space="preserve"> īstenošanas ietvaros piešķirtā finansējuma izlietošanu atbilstoši </w:t>
      </w:r>
      <w:r w:rsidR="003519EE" w:rsidRPr="00EE5D90">
        <w:rPr>
          <w:rFonts w:asciiTheme="majorBidi" w:hAnsiTheme="majorBidi" w:cstheme="majorBidi"/>
          <w:color w:val="000000"/>
          <w:sz w:val="24"/>
          <w:szCs w:val="24"/>
          <w:lang w:val="lv-LV" w:eastAsia="lv-LV" w:bidi="lv-LV"/>
        </w:rPr>
        <w:t>šim ziņojumam</w:t>
      </w:r>
      <w:r w:rsidR="008704F2" w:rsidRPr="00EE5D90">
        <w:rPr>
          <w:rFonts w:asciiTheme="majorBidi" w:hAnsiTheme="majorBidi" w:cstheme="majorBidi"/>
          <w:color w:val="000000"/>
          <w:sz w:val="24"/>
          <w:szCs w:val="24"/>
          <w:lang w:val="lv-LV" w:eastAsia="lv-LV" w:bidi="lv-LV"/>
        </w:rPr>
        <w:t>.</w:t>
      </w:r>
    </w:p>
    <w:p w14:paraId="3E390B46" w14:textId="5DBE53AB" w:rsidR="008704F2" w:rsidRPr="00EE5D90" w:rsidRDefault="00916E31" w:rsidP="6CE4FF26">
      <w:pPr>
        <w:pStyle w:val="BodyText2"/>
        <w:shd w:val="clear" w:color="auto" w:fill="auto"/>
        <w:spacing w:before="0" w:after="0" w:line="317" w:lineRule="exact"/>
        <w:ind w:right="20" w:firstLine="560"/>
        <w:rPr>
          <w:rFonts w:asciiTheme="majorBidi" w:hAnsiTheme="majorBidi" w:cstheme="majorBidi"/>
          <w:sz w:val="24"/>
          <w:szCs w:val="24"/>
          <w:lang w:val="lv-LV"/>
        </w:rPr>
      </w:pPr>
      <w:r>
        <w:rPr>
          <w:rFonts w:asciiTheme="majorBidi" w:hAnsiTheme="majorBidi" w:cstheme="majorBidi"/>
          <w:color w:val="000000" w:themeColor="text1"/>
          <w:sz w:val="24"/>
          <w:szCs w:val="24"/>
          <w:lang w:val="lv-LV" w:eastAsia="lv-LV" w:bidi="lv-LV"/>
        </w:rPr>
        <w:t xml:space="preserve">23. </w:t>
      </w:r>
      <w:r w:rsidR="34F09BC9" w:rsidRPr="6CE4FF26">
        <w:rPr>
          <w:rFonts w:asciiTheme="majorBidi" w:hAnsiTheme="majorBidi" w:cstheme="majorBidi"/>
          <w:color w:val="000000" w:themeColor="text1"/>
          <w:sz w:val="24"/>
          <w:szCs w:val="24"/>
          <w:lang w:val="lv-LV" w:eastAsia="lv-LV" w:bidi="lv-LV"/>
        </w:rPr>
        <w:t>IUB</w:t>
      </w:r>
      <w:r w:rsidR="2ED1F430" w:rsidRPr="6CE4FF26">
        <w:rPr>
          <w:rFonts w:asciiTheme="majorBidi" w:hAnsiTheme="majorBidi" w:cstheme="majorBidi"/>
          <w:color w:val="000000" w:themeColor="text1"/>
          <w:sz w:val="24"/>
          <w:szCs w:val="24"/>
          <w:lang w:val="lv-LV" w:eastAsia="lv-LV" w:bidi="lv-LV"/>
        </w:rPr>
        <w:t xml:space="preserve"> veiks finansējuma saņēmēja pienākumus</w:t>
      </w:r>
      <w:r w:rsidR="51FE8D78" w:rsidRPr="6CE4FF26">
        <w:rPr>
          <w:rFonts w:asciiTheme="majorBidi" w:hAnsiTheme="majorBidi" w:cstheme="majorBidi"/>
          <w:color w:val="000000" w:themeColor="text1"/>
          <w:sz w:val="24"/>
          <w:szCs w:val="24"/>
          <w:lang w:val="lv-LV" w:eastAsia="lv-LV" w:bidi="lv-LV"/>
        </w:rPr>
        <w:t>, tai skaitā</w:t>
      </w:r>
      <w:r w:rsidR="24E40B98" w:rsidRPr="6CE4FF26">
        <w:rPr>
          <w:rFonts w:asciiTheme="majorBidi" w:hAnsiTheme="majorBidi" w:cstheme="majorBidi"/>
          <w:color w:val="000000" w:themeColor="text1"/>
          <w:sz w:val="24"/>
          <w:szCs w:val="24"/>
          <w:lang w:val="lv-LV" w:eastAsia="lv-LV" w:bidi="lv-LV"/>
        </w:rPr>
        <w:t>:</w:t>
      </w:r>
    </w:p>
    <w:p w14:paraId="3AD9A0B3" w14:textId="67266647" w:rsidR="008704F2" w:rsidRPr="00EE5D90" w:rsidRDefault="002100D7" w:rsidP="00812ED5">
      <w:pPr>
        <w:pStyle w:val="BodyText2"/>
        <w:numPr>
          <w:ilvl w:val="0"/>
          <w:numId w:val="10"/>
        </w:numPr>
        <w:shd w:val="clear" w:color="auto" w:fill="auto"/>
        <w:spacing w:before="0" w:after="29" w:line="278" w:lineRule="exact"/>
        <w:ind w:left="284" w:right="20" w:hanging="284"/>
        <w:rPr>
          <w:rFonts w:asciiTheme="majorBidi" w:hAnsiTheme="majorBidi" w:cstheme="majorBidi"/>
          <w:sz w:val="24"/>
          <w:szCs w:val="24"/>
          <w:lang w:val="lv-LV"/>
        </w:rPr>
      </w:pPr>
      <w:r w:rsidRPr="00EE5D90">
        <w:rPr>
          <w:rFonts w:asciiTheme="majorBidi" w:hAnsiTheme="majorBidi" w:cstheme="majorBidi"/>
          <w:color w:val="000000"/>
          <w:sz w:val="24"/>
          <w:szCs w:val="24"/>
          <w:lang w:val="lv-LV" w:eastAsia="lv-LV" w:bidi="lv-LV"/>
        </w:rPr>
        <w:t>projekta</w:t>
      </w:r>
      <w:r w:rsidR="008704F2" w:rsidRPr="00EE5D90">
        <w:rPr>
          <w:rFonts w:asciiTheme="majorBidi" w:hAnsiTheme="majorBidi" w:cstheme="majorBidi"/>
          <w:color w:val="000000"/>
          <w:sz w:val="24"/>
          <w:szCs w:val="24"/>
          <w:lang w:val="lv-LV" w:eastAsia="lv-LV" w:bidi="lv-LV"/>
        </w:rPr>
        <w:t xml:space="preserve"> īstenošanā nodrošinās normatīvajos aktos</w:t>
      </w:r>
      <w:r w:rsidR="00A56D6B" w:rsidRPr="00EE5D90">
        <w:rPr>
          <w:rFonts w:asciiTheme="majorBidi" w:hAnsiTheme="majorBidi" w:cstheme="majorBidi"/>
          <w:color w:val="000000"/>
          <w:sz w:val="24"/>
          <w:szCs w:val="24"/>
          <w:lang w:val="lv-LV" w:eastAsia="lv-LV" w:bidi="lv-LV"/>
        </w:rPr>
        <w:t xml:space="preserve"> </w:t>
      </w:r>
      <w:r w:rsidR="002A23AA" w:rsidRPr="00EE5D90">
        <w:rPr>
          <w:rFonts w:asciiTheme="majorBidi" w:hAnsiTheme="majorBidi" w:cstheme="majorBidi"/>
          <w:color w:val="000000"/>
          <w:sz w:val="24"/>
          <w:szCs w:val="24"/>
          <w:lang w:val="lv-LV" w:eastAsia="lv-LV" w:bidi="lv-LV"/>
        </w:rPr>
        <w:t>(</w:t>
      </w:r>
      <w:r w:rsidR="00280665" w:rsidRPr="00EE5D90">
        <w:rPr>
          <w:rFonts w:asciiTheme="majorBidi" w:hAnsiTheme="majorBidi" w:cstheme="majorBidi"/>
          <w:color w:val="000000"/>
          <w:sz w:val="24"/>
          <w:szCs w:val="24"/>
          <w:lang w:val="lv-LV" w:eastAsia="lv-LV" w:bidi="lv-LV"/>
        </w:rPr>
        <w:t>ciktāl tie attiecināmi</w:t>
      </w:r>
      <w:r w:rsidR="008F2A63" w:rsidRPr="00EE5D90">
        <w:rPr>
          <w:rFonts w:asciiTheme="majorBidi" w:hAnsiTheme="majorBidi" w:cstheme="majorBidi"/>
          <w:color w:val="000000"/>
          <w:sz w:val="24"/>
          <w:szCs w:val="24"/>
          <w:lang w:val="lv-LV" w:eastAsia="lv-LV" w:bidi="lv-LV"/>
        </w:rPr>
        <w:t xml:space="preserve"> uz šo projektu</w:t>
      </w:r>
      <w:r w:rsidR="002A23AA" w:rsidRPr="00EE5D90">
        <w:rPr>
          <w:rFonts w:asciiTheme="majorBidi" w:hAnsiTheme="majorBidi" w:cstheme="majorBidi"/>
          <w:color w:val="000000"/>
          <w:sz w:val="24"/>
          <w:szCs w:val="24"/>
          <w:lang w:val="lv-LV" w:eastAsia="lv-LV" w:bidi="lv-LV"/>
        </w:rPr>
        <w:t xml:space="preserve">) </w:t>
      </w:r>
      <w:r w:rsidR="00A56D6B" w:rsidRPr="00EE5D90">
        <w:rPr>
          <w:rFonts w:asciiTheme="majorBidi" w:hAnsiTheme="majorBidi" w:cstheme="majorBidi"/>
          <w:color w:val="000000"/>
          <w:sz w:val="24"/>
          <w:szCs w:val="24"/>
          <w:lang w:val="lv-LV" w:eastAsia="lv-LV" w:bidi="lv-LV"/>
        </w:rPr>
        <w:t xml:space="preserve">un </w:t>
      </w:r>
      <w:r w:rsidR="00BD714A" w:rsidRPr="00EE5D90">
        <w:rPr>
          <w:rFonts w:asciiTheme="majorBidi" w:hAnsiTheme="majorBidi" w:cstheme="majorBidi"/>
          <w:color w:val="000000"/>
          <w:sz w:val="24"/>
          <w:szCs w:val="24"/>
          <w:lang w:val="lv-LV" w:eastAsia="lv-LV" w:bidi="lv-LV"/>
        </w:rPr>
        <w:t>šajā ziņojumā</w:t>
      </w:r>
      <w:r w:rsidR="003674B2" w:rsidRPr="00EE5D90">
        <w:rPr>
          <w:rFonts w:asciiTheme="majorBidi" w:hAnsiTheme="majorBidi" w:cstheme="majorBidi"/>
          <w:color w:val="000000"/>
          <w:sz w:val="24"/>
          <w:szCs w:val="24"/>
          <w:lang w:val="lv-LV" w:eastAsia="lv-LV" w:bidi="lv-LV"/>
        </w:rPr>
        <w:t xml:space="preserve"> noteikt</w:t>
      </w:r>
      <w:r w:rsidR="00966808" w:rsidRPr="00EE5D90">
        <w:rPr>
          <w:rFonts w:asciiTheme="majorBidi" w:hAnsiTheme="majorBidi" w:cstheme="majorBidi"/>
          <w:color w:val="000000"/>
          <w:sz w:val="24"/>
          <w:szCs w:val="24"/>
          <w:lang w:val="lv-LV" w:eastAsia="lv-LV" w:bidi="lv-LV"/>
        </w:rPr>
        <w:t xml:space="preserve">o </w:t>
      </w:r>
      <w:r w:rsidR="008704F2" w:rsidRPr="00EE5D90">
        <w:rPr>
          <w:rFonts w:asciiTheme="majorBidi" w:hAnsiTheme="majorBidi" w:cstheme="majorBidi"/>
          <w:color w:val="000000"/>
          <w:sz w:val="24"/>
          <w:szCs w:val="24"/>
          <w:lang w:val="lv-LV" w:eastAsia="lv-LV" w:bidi="lv-LV"/>
        </w:rPr>
        <w:t>nosacījumu izpildi;</w:t>
      </w:r>
    </w:p>
    <w:p w14:paraId="49F6C8D2" w14:textId="5BEFE226" w:rsidR="008704F2" w:rsidRPr="00EE5D90" w:rsidRDefault="00353B53" w:rsidP="00812ED5">
      <w:pPr>
        <w:pStyle w:val="BodyText2"/>
        <w:numPr>
          <w:ilvl w:val="0"/>
          <w:numId w:val="10"/>
        </w:numPr>
        <w:shd w:val="clear" w:color="auto" w:fill="auto"/>
        <w:spacing w:before="0" w:after="0" w:line="312" w:lineRule="exact"/>
        <w:ind w:left="284" w:right="20" w:hanging="284"/>
        <w:rPr>
          <w:rFonts w:asciiTheme="majorBidi" w:hAnsiTheme="majorBidi" w:cstheme="majorBidi"/>
          <w:sz w:val="24"/>
          <w:szCs w:val="24"/>
          <w:lang w:val="lv-LV"/>
        </w:rPr>
      </w:pPr>
      <w:r w:rsidRPr="00EE5D90">
        <w:rPr>
          <w:rFonts w:asciiTheme="majorBidi" w:hAnsiTheme="majorBidi" w:cstheme="majorBidi"/>
          <w:color w:val="000000"/>
          <w:sz w:val="24"/>
          <w:szCs w:val="24"/>
          <w:lang w:val="lv-LV" w:eastAsia="lv-LV" w:bidi="lv-LV"/>
        </w:rPr>
        <w:t>r</w:t>
      </w:r>
      <w:r w:rsidR="00EF4AD9" w:rsidRPr="00EE5D90">
        <w:rPr>
          <w:rFonts w:asciiTheme="majorBidi" w:hAnsiTheme="majorBidi" w:cstheme="majorBidi"/>
          <w:color w:val="000000"/>
          <w:sz w:val="24"/>
          <w:szCs w:val="24"/>
          <w:lang w:val="lv-LV" w:eastAsia="lv-LV" w:bidi="lv-LV"/>
        </w:rPr>
        <w:t xml:space="preserve">eizi ceturksnī FM Resora attīstības pasākumu uzraudzības padomes sanāksmēs atskaitīsies par </w:t>
      </w:r>
      <w:r w:rsidR="008665D5" w:rsidRPr="00EE5D90">
        <w:rPr>
          <w:rFonts w:asciiTheme="majorBidi" w:hAnsiTheme="majorBidi" w:cstheme="majorBidi"/>
          <w:color w:val="000000"/>
          <w:sz w:val="24"/>
          <w:szCs w:val="24"/>
          <w:lang w:val="lv-LV" w:eastAsia="lv-LV" w:bidi="lv-LV"/>
        </w:rPr>
        <w:t>projekta progresu</w:t>
      </w:r>
      <w:r w:rsidR="00B11BDD" w:rsidRPr="00EE5D90">
        <w:rPr>
          <w:rFonts w:asciiTheme="majorBidi" w:hAnsiTheme="majorBidi" w:cstheme="majorBidi"/>
          <w:color w:val="000000"/>
          <w:sz w:val="24"/>
          <w:szCs w:val="24"/>
          <w:lang w:val="lv-LV" w:eastAsia="lv-LV" w:bidi="lv-LV"/>
        </w:rPr>
        <w:t>;</w:t>
      </w:r>
    </w:p>
    <w:p w14:paraId="28EDC0FD" w14:textId="42EF16B4" w:rsidR="008704F2" w:rsidRPr="00EE5D90" w:rsidRDefault="008704F2" w:rsidP="00812ED5">
      <w:pPr>
        <w:pStyle w:val="BodyText2"/>
        <w:numPr>
          <w:ilvl w:val="0"/>
          <w:numId w:val="10"/>
        </w:numPr>
        <w:shd w:val="clear" w:color="auto" w:fill="auto"/>
        <w:spacing w:before="0" w:after="0" w:line="317" w:lineRule="exact"/>
        <w:ind w:left="284" w:right="20" w:hanging="284"/>
        <w:rPr>
          <w:rFonts w:asciiTheme="majorBidi" w:hAnsiTheme="majorBidi" w:cstheme="majorBidi"/>
          <w:sz w:val="24"/>
          <w:szCs w:val="24"/>
          <w:lang w:val="lv-LV"/>
        </w:rPr>
      </w:pPr>
      <w:r w:rsidRPr="4E73AE63">
        <w:rPr>
          <w:rFonts w:asciiTheme="majorBidi" w:hAnsiTheme="majorBidi" w:cstheme="majorBidi"/>
          <w:color w:val="000000" w:themeColor="text1"/>
          <w:sz w:val="24"/>
          <w:szCs w:val="24"/>
          <w:lang w:val="lv-LV" w:eastAsia="lv-LV" w:bidi="lv-LV"/>
        </w:rPr>
        <w:t xml:space="preserve"> </w:t>
      </w:r>
      <w:r w:rsidR="139D6C4C" w:rsidRPr="4E73AE63">
        <w:rPr>
          <w:rFonts w:asciiTheme="majorBidi" w:hAnsiTheme="majorBidi" w:cstheme="majorBidi"/>
          <w:color w:val="000000" w:themeColor="text1"/>
          <w:sz w:val="24"/>
          <w:szCs w:val="24"/>
          <w:lang w:val="lv-LV" w:eastAsia="lv-LV" w:bidi="lv-LV"/>
        </w:rPr>
        <w:t>projekta ietvaros</w:t>
      </w:r>
      <w:r w:rsidRPr="4E73AE63">
        <w:rPr>
          <w:rFonts w:asciiTheme="majorBidi" w:hAnsiTheme="majorBidi" w:cstheme="majorBidi"/>
          <w:color w:val="000000" w:themeColor="text1"/>
          <w:sz w:val="24"/>
          <w:szCs w:val="24"/>
          <w:lang w:val="lv-LV" w:eastAsia="lv-LV" w:bidi="lv-LV"/>
        </w:rPr>
        <w:t xml:space="preserve"> īstenos tādu iekšējās kontroles sistēmu</w:t>
      </w:r>
      <w:r w:rsidR="001E2C96" w:rsidRPr="4E73AE63">
        <w:rPr>
          <w:rFonts w:asciiTheme="majorBidi" w:hAnsiTheme="majorBidi" w:cstheme="majorBidi"/>
          <w:color w:val="000000" w:themeColor="text1"/>
          <w:sz w:val="24"/>
          <w:szCs w:val="24"/>
          <w:lang w:val="lv-LV" w:eastAsia="lv-LV" w:bidi="lv-LV"/>
        </w:rPr>
        <w:t xml:space="preserve">, </w:t>
      </w:r>
      <w:r w:rsidRPr="4E73AE63">
        <w:rPr>
          <w:rFonts w:asciiTheme="majorBidi" w:hAnsiTheme="majorBidi" w:cstheme="majorBidi"/>
          <w:color w:val="000000" w:themeColor="text1"/>
          <w:sz w:val="24"/>
          <w:szCs w:val="24"/>
          <w:lang w:val="lv-LV" w:eastAsia="lv-LV" w:bidi="lv-LV"/>
        </w:rPr>
        <w:t xml:space="preserve">kas </w:t>
      </w:r>
      <w:r w:rsidR="00760AB3" w:rsidRPr="4E73AE63">
        <w:rPr>
          <w:rFonts w:asciiTheme="majorBidi" w:hAnsiTheme="majorBidi" w:cstheme="majorBidi"/>
          <w:color w:val="000000" w:themeColor="text1"/>
          <w:sz w:val="24"/>
          <w:szCs w:val="24"/>
          <w:lang w:val="lv-LV" w:eastAsia="lv-LV" w:bidi="lv-LV"/>
        </w:rPr>
        <w:t>nodrošinās</w:t>
      </w:r>
      <w:r w:rsidRPr="4E73AE63">
        <w:rPr>
          <w:rFonts w:asciiTheme="majorBidi" w:hAnsiTheme="majorBidi" w:cstheme="majorBidi"/>
          <w:color w:val="000000" w:themeColor="text1"/>
          <w:sz w:val="24"/>
          <w:szCs w:val="24"/>
          <w:lang w:val="lv-LV" w:eastAsia="lv-LV" w:bidi="lv-LV"/>
        </w:rPr>
        <w:t xml:space="preserve"> pārliecību, ka </w:t>
      </w:r>
      <w:r w:rsidRPr="4E73AE63">
        <w:rPr>
          <w:rFonts w:asciiTheme="majorBidi" w:hAnsiTheme="majorBidi" w:cstheme="majorBidi"/>
          <w:color w:val="000000" w:themeColor="text1"/>
          <w:sz w:val="24"/>
          <w:szCs w:val="24"/>
          <w:lang w:val="lv-LV" w:eastAsia="lv-LV" w:bidi="lv-LV"/>
        </w:rPr>
        <w:lastRenderedPageBreak/>
        <w:t>līdzekļi tiek pārvaldīti saskaņā ar piemērojamajiem noteikumiem, jo īpaši noteikumiem par interešu konfliktu, krāpšanas un korupcijas, dubultā finansējuma novēršanu saskaņā ar pareizas finanšu pārvaldības principu;</w:t>
      </w:r>
    </w:p>
    <w:p w14:paraId="6C9C8994" w14:textId="7BFD75D1" w:rsidR="008704F2" w:rsidRPr="00EE5D90" w:rsidRDefault="1EB904D0" w:rsidP="72A24096">
      <w:pPr>
        <w:pStyle w:val="BodyText2"/>
        <w:numPr>
          <w:ilvl w:val="0"/>
          <w:numId w:val="10"/>
        </w:numPr>
        <w:shd w:val="clear" w:color="auto" w:fill="auto"/>
        <w:spacing w:before="0"/>
        <w:ind w:left="284" w:right="20" w:hanging="284"/>
        <w:rPr>
          <w:rFonts w:asciiTheme="majorBidi" w:hAnsiTheme="majorBidi" w:cstheme="majorBidi"/>
          <w:sz w:val="24"/>
          <w:szCs w:val="24"/>
          <w:lang w:val="lv-LV"/>
        </w:rPr>
      </w:pPr>
      <w:r w:rsidRPr="72A24096">
        <w:rPr>
          <w:rFonts w:asciiTheme="majorBidi" w:hAnsiTheme="majorBidi" w:cstheme="majorBidi"/>
          <w:color w:val="000000" w:themeColor="text1"/>
          <w:sz w:val="24"/>
          <w:szCs w:val="24"/>
          <w:lang w:val="lv-LV" w:eastAsia="lv-LV" w:bidi="lv-LV"/>
        </w:rPr>
        <w:t xml:space="preserve">projekta īstenošanas laikā </w:t>
      </w:r>
      <w:r w:rsidR="6FC46B50" w:rsidRPr="72A24096">
        <w:rPr>
          <w:rFonts w:asciiTheme="majorBidi" w:hAnsiTheme="majorBidi" w:cstheme="majorBidi"/>
          <w:color w:val="000000" w:themeColor="text1"/>
          <w:sz w:val="24"/>
          <w:szCs w:val="24"/>
          <w:lang w:val="lv-LV" w:eastAsia="lv-LV" w:bidi="lv-LV"/>
        </w:rPr>
        <w:t xml:space="preserve">un </w:t>
      </w:r>
      <w:r w:rsidR="1BC0FC3C" w:rsidRPr="72A24096">
        <w:rPr>
          <w:rFonts w:asciiTheme="majorBidi" w:hAnsiTheme="majorBidi" w:cstheme="majorBidi"/>
          <w:color w:val="000000" w:themeColor="text1"/>
          <w:sz w:val="24"/>
          <w:szCs w:val="24"/>
          <w:lang w:val="lv-LV" w:eastAsia="lv-LV" w:bidi="lv-LV"/>
        </w:rPr>
        <w:t xml:space="preserve">līdz 2032. gada </w:t>
      </w:r>
      <w:r w:rsidR="357D1367" w:rsidRPr="72A24096">
        <w:rPr>
          <w:rFonts w:asciiTheme="majorBidi" w:hAnsiTheme="majorBidi" w:cstheme="majorBidi"/>
          <w:color w:val="000000" w:themeColor="text1"/>
          <w:sz w:val="24"/>
          <w:szCs w:val="24"/>
          <w:lang w:val="lv-LV" w:eastAsia="lv-LV" w:bidi="lv-LV"/>
        </w:rPr>
        <w:t xml:space="preserve">beigām </w:t>
      </w:r>
      <w:r w:rsidRPr="72A24096">
        <w:rPr>
          <w:rFonts w:asciiTheme="majorBidi" w:hAnsiTheme="majorBidi" w:cstheme="majorBidi"/>
          <w:color w:val="000000" w:themeColor="text1"/>
          <w:sz w:val="24"/>
          <w:szCs w:val="24"/>
          <w:lang w:val="lv-LV" w:eastAsia="lv-LV" w:bidi="lv-LV"/>
        </w:rPr>
        <w:t>nodrošinās visu ar projekta īstenošanu saistīto dokumentu glabāšanu, t</w:t>
      </w:r>
      <w:r w:rsidR="191B9B79" w:rsidRPr="72A24096">
        <w:rPr>
          <w:rFonts w:asciiTheme="majorBidi" w:hAnsiTheme="majorBidi" w:cstheme="majorBidi"/>
          <w:color w:val="000000" w:themeColor="text1"/>
          <w:sz w:val="24"/>
          <w:szCs w:val="24"/>
          <w:lang w:val="lv-LV" w:eastAsia="lv-LV" w:bidi="lv-LV"/>
        </w:rPr>
        <w:t>ai</w:t>
      </w:r>
      <w:r w:rsidRPr="72A24096">
        <w:rPr>
          <w:rFonts w:asciiTheme="majorBidi" w:hAnsiTheme="majorBidi" w:cstheme="majorBidi"/>
          <w:color w:val="000000" w:themeColor="text1"/>
          <w:sz w:val="24"/>
          <w:szCs w:val="24"/>
          <w:lang w:val="lv-LV" w:eastAsia="lv-LV" w:bidi="lv-LV"/>
        </w:rPr>
        <w:t xml:space="preserve"> sk</w:t>
      </w:r>
      <w:r w:rsidR="191B9B79" w:rsidRPr="72A24096">
        <w:rPr>
          <w:rFonts w:asciiTheme="majorBidi" w:hAnsiTheme="majorBidi" w:cstheme="majorBidi"/>
          <w:color w:val="000000" w:themeColor="text1"/>
          <w:sz w:val="24"/>
          <w:szCs w:val="24"/>
          <w:lang w:val="lv-LV" w:eastAsia="lv-LV" w:bidi="lv-LV"/>
        </w:rPr>
        <w:t>aitā</w:t>
      </w:r>
      <w:r w:rsidRPr="72A24096">
        <w:rPr>
          <w:rFonts w:asciiTheme="majorBidi" w:hAnsiTheme="majorBidi" w:cstheme="majorBidi"/>
          <w:color w:val="000000" w:themeColor="text1"/>
          <w:sz w:val="24"/>
          <w:szCs w:val="24"/>
          <w:lang w:val="lv-LV" w:eastAsia="lv-LV" w:bidi="lv-LV"/>
        </w:rPr>
        <w:t xml:space="preserve"> nodrošinās piekļuvi projekta izdevumu un rādītāju sasniegšanu pamatojošai informācijai;</w:t>
      </w:r>
    </w:p>
    <w:p w14:paraId="3C1903D8" w14:textId="27FA91D4" w:rsidR="008704F2" w:rsidRPr="00512C2D" w:rsidRDefault="2ED1F430" w:rsidP="6CE4FF26">
      <w:pPr>
        <w:pStyle w:val="BodyText2"/>
        <w:numPr>
          <w:ilvl w:val="0"/>
          <w:numId w:val="10"/>
        </w:numPr>
        <w:shd w:val="clear" w:color="auto" w:fill="auto"/>
        <w:spacing w:before="0" w:after="0"/>
        <w:ind w:left="284" w:right="20" w:hanging="284"/>
        <w:rPr>
          <w:rFonts w:asciiTheme="majorBidi" w:hAnsiTheme="majorBidi" w:cstheme="majorBidi"/>
          <w:color w:val="000000"/>
          <w:sz w:val="24"/>
          <w:szCs w:val="24"/>
          <w:lang w:val="lv-LV" w:eastAsia="lv-LV" w:bidi="lv-LV"/>
        </w:rPr>
      </w:pPr>
      <w:r w:rsidRPr="6CE4FF26">
        <w:rPr>
          <w:rFonts w:asciiTheme="majorBidi" w:hAnsiTheme="majorBidi" w:cstheme="majorBidi"/>
          <w:color w:val="000000" w:themeColor="text1"/>
          <w:sz w:val="24"/>
          <w:szCs w:val="24"/>
          <w:lang w:val="lv-LV" w:eastAsia="lv-LV" w:bidi="lv-LV"/>
        </w:rPr>
        <w:t>nodrošinās informatīvos un publicitātes pasākumus saskaņā ar regulas 2021/241 34.</w:t>
      </w:r>
      <w:r w:rsidR="0D19F3EE" w:rsidRPr="6CE4FF26">
        <w:rPr>
          <w:rFonts w:asciiTheme="majorBidi" w:hAnsiTheme="majorBidi" w:cstheme="majorBidi"/>
          <w:color w:val="000000" w:themeColor="text1"/>
          <w:sz w:val="24"/>
          <w:szCs w:val="24"/>
          <w:lang w:val="lv-LV" w:eastAsia="lv-LV" w:bidi="lv-LV"/>
        </w:rPr>
        <w:t> </w:t>
      </w:r>
      <w:r w:rsidRPr="6CE4FF26">
        <w:rPr>
          <w:rFonts w:asciiTheme="majorBidi" w:hAnsiTheme="majorBidi" w:cstheme="majorBidi"/>
          <w:color w:val="000000" w:themeColor="text1"/>
          <w:sz w:val="24"/>
          <w:szCs w:val="24"/>
          <w:lang w:val="lv-LV" w:eastAsia="lv-LV" w:bidi="lv-LV"/>
        </w:rPr>
        <w:t>pantu un EK un Latvijas Republikas Atveseļošanas un noturības mehānisma finansēšanas nolīguma</w:t>
      </w:r>
      <w:r w:rsidR="210F3E83" w:rsidRPr="6CE4FF26">
        <w:rPr>
          <w:rFonts w:asciiTheme="majorBidi" w:hAnsiTheme="majorBidi" w:cstheme="majorBidi"/>
          <w:color w:val="000000" w:themeColor="text1"/>
          <w:sz w:val="24"/>
          <w:szCs w:val="24"/>
          <w:lang w:val="lv-LV" w:eastAsia="lv-LV" w:bidi="lv-LV"/>
        </w:rPr>
        <w:t xml:space="preserve"> 1</w:t>
      </w:r>
      <w:r w:rsidR="00870E46">
        <w:rPr>
          <w:rFonts w:asciiTheme="majorBidi" w:hAnsiTheme="majorBidi" w:cstheme="majorBidi"/>
          <w:color w:val="000000" w:themeColor="text1"/>
          <w:sz w:val="24"/>
          <w:szCs w:val="24"/>
          <w:lang w:val="lv-LV" w:eastAsia="lv-LV" w:bidi="lv-LV"/>
        </w:rPr>
        <w:t>0</w:t>
      </w:r>
      <w:r w:rsidR="210F3E83" w:rsidRPr="6CE4FF26">
        <w:rPr>
          <w:rFonts w:asciiTheme="majorBidi" w:hAnsiTheme="majorBidi" w:cstheme="majorBidi"/>
          <w:color w:val="000000" w:themeColor="text1"/>
          <w:sz w:val="24"/>
          <w:szCs w:val="24"/>
          <w:lang w:val="lv-LV" w:eastAsia="lv-LV" w:bidi="lv-LV"/>
        </w:rPr>
        <w:t xml:space="preserve">. </w:t>
      </w:r>
      <w:r w:rsidRPr="6CE4FF26">
        <w:rPr>
          <w:rFonts w:asciiTheme="majorBidi" w:hAnsiTheme="majorBidi" w:cstheme="majorBidi"/>
          <w:color w:val="000000" w:themeColor="text1"/>
          <w:sz w:val="24"/>
          <w:szCs w:val="24"/>
          <w:lang w:val="lv-LV" w:eastAsia="lv-LV" w:bidi="lv-LV"/>
        </w:rPr>
        <w:t>pantu, kā arī Eiropas Savienības fondu 2021.-2027. gada plānošanas perioda un Atveseļošanas fonda komunikācijas un dizaina vadlīnijām;</w:t>
      </w:r>
    </w:p>
    <w:p w14:paraId="6ACD39AC" w14:textId="36603ABD" w:rsidR="008704F2" w:rsidRPr="006B42B0" w:rsidRDefault="008704F2" w:rsidP="00872465">
      <w:pPr>
        <w:pStyle w:val="BodyText2"/>
        <w:numPr>
          <w:ilvl w:val="0"/>
          <w:numId w:val="10"/>
        </w:numPr>
        <w:shd w:val="clear" w:color="auto" w:fill="auto"/>
        <w:spacing w:before="0"/>
        <w:ind w:left="284" w:right="20" w:hanging="284"/>
        <w:rPr>
          <w:rFonts w:asciiTheme="majorBidi" w:hAnsiTheme="majorBidi" w:cstheme="majorBidi"/>
          <w:color w:val="000000"/>
          <w:sz w:val="24"/>
          <w:szCs w:val="24"/>
          <w:lang w:val="lv-LV" w:eastAsia="lv-LV" w:bidi="lv-LV"/>
        </w:rPr>
      </w:pPr>
      <w:r w:rsidRPr="4E73AE63">
        <w:rPr>
          <w:rFonts w:asciiTheme="majorBidi" w:hAnsiTheme="majorBidi" w:cstheme="majorBidi"/>
          <w:color w:val="000000" w:themeColor="text1"/>
          <w:sz w:val="24"/>
          <w:szCs w:val="24"/>
          <w:lang w:val="lv-LV" w:eastAsia="lv-LV" w:bidi="lv-LV"/>
        </w:rPr>
        <w:t xml:space="preserve">nodrošinās </w:t>
      </w:r>
      <w:r w:rsidR="00450D92" w:rsidRPr="4E73AE63">
        <w:rPr>
          <w:rFonts w:asciiTheme="majorBidi" w:hAnsiTheme="majorBidi" w:cstheme="majorBidi"/>
          <w:color w:val="000000" w:themeColor="text1"/>
          <w:sz w:val="24"/>
          <w:szCs w:val="24"/>
          <w:lang w:val="lv-LV" w:eastAsia="lv-LV" w:bidi="lv-LV"/>
        </w:rPr>
        <w:t>rādītāju</w:t>
      </w:r>
      <w:r w:rsidRPr="4E73AE63">
        <w:rPr>
          <w:rFonts w:asciiTheme="majorBidi" w:hAnsiTheme="majorBidi" w:cstheme="majorBidi"/>
          <w:color w:val="000000" w:themeColor="text1"/>
          <w:sz w:val="24"/>
          <w:szCs w:val="24"/>
          <w:lang w:val="lv-LV" w:eastAsia="lv-LV" w:bidi="lv-LV"/>
        </w:rPr>
        <w:t xml:space="preserve"> sasniegšanu, datu ticamību un izsekojamību</w:t>
      </w:r>
      <w:r w:rsidR="00BB6900">
        <w:rPr>
          <w:rFonts w:asciiTheme="majorBidi" w:hAnsiTheme="majorBidi" w:cstheme="majorBidi"/>
          <w:color w:val="000000" w:themeColor="text1"/>
          <w:sz w:val="24"/>
          <w:szCs w:val="24"/>
          <w:lang w:val="lv-LV" w:eastAsia="lv-LV" w:bidi="lv-LV"/>
        </w:rPr>
        <w:t>.</w:t>
      </w:r>
    </w:p>
    <w:p w14:paraId="1AECADE6" w14:textId="6926FA53" w:rsidR="008704F2" w:rsidRPr="00EE5D90" w:rsidRDefault="008A7CD3" w:rsidP="001F00A8">
      <w:pPr>
        <w:pStyle w:val="BodyText2"/>
        <w:shd w:val="clear" w:color="auto" w:fill="auto"/>
        <w:spacing w:before="0" w:after="0"/>
        <w:ind w:left="20" w:right="20" w:firstLine="560"/>
        <w:rPr>
          <w:rFonts w:asciiTheme="majorBidi" w:hAnsiTheme="majorBidi" w:cstheme="majorBidi"/>
          <w:sz w:val="24"/>
          <w:szCs w:val="24"/>
          <w:lang w:val="lv-LV"/>
        </w:rPr>
      </w:pPr>
      <w:r>
        <w:rPr>
          <w:rFonts w:asciiTheme="majorBidi" w:hAnsiTheme="majorBidi" w:cstheme="majorBidi"/>
          <w:color w:val="000000" w:themeColor="text1"/>
          <w:sz w:val="24"/>
          <w:szCs w:val="24"/>
          <w:lang w:val="lv-LV" w:eastAsia="lv-LV" w:bidi="lv-LV"/>
        </w:rPr>
        <w:t xml:space="preserve">24. </w:t>
      </w:r>
      <w:r w:rsidR="008704F2" w:rsidRPr="6047DFB0">
        <w:rPr>
          <w:rFonts w:asciiTheme="majorBidi" w:hAnsiTheme="majorBidi" w:cstheme="majorBidi"/>
          <w:color w:val="000000" w:themeColor="text1"/>
          <w:sz w:val="24"/>
          <w:szCs w:val="24"/>
          <w:lang w:val="lv-LV" w:eastAsia="lv-LV" w:bidi="lv-LV"/>
        </w:rPr>
        <w:t xml:space="preserve">Lai nodrošinātu finansējuma saņēmēja funkcijas, </w:t>
      </w:r>
      <w:r w:rsidR="00D1225A" w:rsidRPr="6047DFB0">
        <w:rPr>
          <w:rFonts w:asciiTheme="majorBidi" w:hAnsiTheme="majorBidi" w:cstheme="majorBidi"/>
          <w:color w:val="000000" w:themeColor="text1"/>
          <w:sz w:val="24"/>
          <w:szCs w:val="24"/>
          <w:lang w:val="lv-LV" w:eastAsia="lv-LV" w:bidi="lv-LV"/>
        </w:rPr>
        <w:t>IUB</w:t>
      </w:r>
      <w:r w:rsidR="008704F2" w:rsidRPr="6047DFB0">
        <w:rPr>
          <w:rFonts w:asciiTheme="majorBidi" w:hAnsiTheme="majorBidi" w:cstheme="majorBidi"/>
          <w:color w:val="000000" w:themeColor="text1"/>
          <w:sz w:val="24"/>
          <w:szCs w:val="24"/>
          <w:lang w:val="lv-LV" w:eastAsia="lv-LV" w:bidi="lv-LV"/>
        </w:rPr>
        <w:t xml:space="preserve"> iekšējās kontroles pasākumu uzraudzību īstenos </w:t>
      </w:r>
      <w:r w:rsidR="00F66BAC" w:rsidRPr="6047DFB0">
        <w:rPr>
          <w:rFonts w:asciiTheme="majorBidi" w:hAnsiTheme="majorBidi" w:cstheme="majorBidi"/>
          <w:color w:val="000000" w:themeColor="text1"/>
          <w:sz w:val="24"/>
          <w:szCs w:val="24"/>
          <w:lang w:val="lv-LV" w:eastAsia="lv-LV" w:bidi="lv-LV"/>
        </w:rPr>
        <w:t>IUB</w:t>
      </w:r>
      <w:r w:rsidR="008704F2" w:rsidRPr="6047DFB0">
        <w:rPr>
          <w:rFonts w:asciiTheme="majorBidi" w:hAnsiTheme="majorBidi" w:cstheme="majorBidi"/>
          <w:color w:val="000000" w:themeColor="text1"/>
          <w:sz w:val="24"/>
          <w:szCs w:val="24"/>
          <w:lang w:val="lv-LV" w:eastAsia="lv-LV" w:bidi="lv-LV"/>
        </w:rPr>
        <w:t xml:space="preserve"> vadība</w:t>
      </w:r>
      <w:r w:rsidR="00F66BAC" w:rsidRPr="6047DFB0">
        <w:rPr>
          <w:rFonts w:asciiTheme="majorBidi" w:hAnsiTheme="majorBidi" w:cstheme="majorBidi"/>
          <w:color w:val="000000" w:themeColor="text1"/>
          <w:sz w:val="24"/>
          <w:szCs w:val="24"/>
          <w:lang w:val="lv-LV" w:eastAsia="lv-LV" w:bidi="lv-LV"/>
        </w:rPr>
        <w:t xml:space="preserve"> IUB</w:t>
      </w:r>
      <w:r w:rsidR="008704F2" w:rsidRPr="6047DFB0">
        <w:rPr>
          <w:rFonts w:asciiTheme="majorBidi" w:hAnsiTheme="majorBidi" w:cstheme="majorBidi"/>
          <w:color w:val="000000" w:themeColor="text1"/>
          <w:sz w:val="24"/>
          <w:szCs w:val="24"/>
          <w:lang w:val="lv-LV" w:eastAsia="lv-LV" w:bidi="lv-LV"/>
        </w:rPr>
        <w:t xml:space="preserve"> </w:t>
      </w:r>
      <w:r w:rsidR="00F66BAC" w:rsidRPr="6047DFB0">
        <w:rPr>
          <w:rFonts w:asciiTheme="majorBidi" w:hAnsiTheme="majorBidi" w:cstheme="majorBidi"/>
          <w:color w:val="000000" w:themeColor="text1"/>
          <w:sz w:val="24"/>
          <w:szCs w:val="24"/>
          <w:lang w:val="lv-LV" w:eastAsia="lv-LV" w:bidi="lv-LV"/>
        </w:rPr>
        <w:t>vadītāja</w:t>
      </w:r>
      <w:r w:rsidR="008704F2" w:rsidRPr="6047DFB0">
        <w:rPr>
          <w:rFonts w:asciiTheme="majorBidi" w:hAnsiTheme="majorBidi" w:cstheme="majorBidi"/>
          <w:color w:val="000000" w:themeColor="text1"/>
          <w:sz w:val="24"/>
          <w:szCs w:val="24"/>
          <w:lang w:val="lv-LV" w:eastAsia="lv-LV" w:bidi="lv-LV"/>
        </w:rPr>
        <w:t xml:space="preserve"> tiešā pārraudzībā. </w:t>
      </w:r>
      <w:r w:rsidR="001F00A8">
        <w:rPr>
          <w:rFonts w:asciiTheme="majorBidi" w:hAnsiTheme="majorBidi" w:cstheme="majorBidi"/>
          <w:color w:val="000000" w:themeColor="text1"/>
          <w:sz w:val="24"/>
          <w:szCs w:val="24"/>
          <w:lang w:val="lv-LV" w:eastAsia="lv-LV" w:bidi="lv-LV"/>
        </w:rPr>
        <w:t xml:space="preserve">IUB </w:t>
      </w:r>
      <w:r w:rsidR="005D7A70">
        <w:rPr>
          <w:rFonts w:asciiTheme="majorBidi" w:hAnsiTheme="majorBidi" w:cstheme="majorBidi"/>
          <w:color w:val="000000" w:themeColor="text1"/>
          <w:sz w:val="24"/>
          <w:szCs w:val="24"/>
          <w:lang w:val="lv-LV" w:eastAsia="lv-LV" w:bidi="lv-LV"/>
        </w:rPr>
        <w:t>n</w:t>
      </w:r>
      <w:r w:rsidR="001F00A8" w:rsidRPr="00514B24">
        <w:rPr>
          <w:rFonts w:asciiTheme="majorBidi" w:hAnsiTheme="majorBidi" w:cstheme="majorBidi"/>
          <w:color w:val="000000" w:themeColor="text1"/>
          <w:sz w:val="24"/>
          <w:szCs w:val="24"/>
          <w:lang w:val="lv-LV" w:eastAsia="lv-LV" w:bidi="lv-LV"/>
        </w:rPr>
        <w:t xml:space="preserve">odrošinās funkciju nodalīšanu starp personālu, kas iesaistīts projekta īstenošanā, un personālu, kas veic projekta uzraudzību. </w:t>
      </w:r>
      <w:r w:rsidR="005D7A70">
        <w:rPr>
          <w:rFonts w:asciiTheme="majorBidi" w:hAnsiTheme="majorBidi" w:cstheme="majorBidi"/>
          <w:color w:val="000000" w:themeColor="text1"/>
          <w:sz w:val="24"/>
          <w:szCs w:val="24"/>
          <w:lang w:val="lv-LV" w:eastAsia="lv-LV" w:bidi="lv-LV"/>
        </w:rPr>
        <w:t>Vienlaikus</w:t>
      </w:r>
      <w:r w:rsidR="001F00A8" w:rsidRPr="00514B24">
        <w:rPr>
          <w:rFonts w:asciiTheme="majorBidi" w:hAnsiTheme="majorBidi" w:cstheme="majorBidi"/>
          <w:color w:val="000000" w:themeColor="text1"/>
          <w:sz w:val="24"/>
          <w:szCs w:val="24"/>
          <w:lang w:val="lv-LV" w:eastAsia="lv-LV" w:bidi="lv-LV"/>
        </w:rPr>
        <w:t xml:space="preserve"> tiks nodrošināta projekta īstenošanas funkciju, kuras </w:t>
      </w:r>
      <w:r w:rsidR="00347186">
        <w:rPr>
          <w:rFonts w:asciiTheme="majorBidi" w:hAnsiTheme="majorBidi" w:cstheme="majorBidi"/>
          <w:color w:val="000000" w:themeColor="text1"/>
          <w:sz w:val="24"/>
          <w:szCs w:val="24"/>
          <w:lang w:val="lv-LV" w:eastAsia="lv-LV" w:bidi="lv-LV"/>
        </w:rPr>
        <w:t xml:space="preserve">IUB kā </w:t>
      </w:r>
      <w:r w:rsidR="001F00A8" w:rsidRPr="00514B24">
        <w:rPr>
          <w:rFonts w:asciiTheme="majorBidi" w:hAnsiTheme="majorBidi" w:cstheme="majorBidi"/>
          <w:color w:val="000000" w:themeColor="text1"/>
          <w:sz w:val="24"/>
          <w:szCs w:val="24"/>
          <w:lang w:val="lv-LV" w:eastAsia="lv-LV" w:bidi="lv-LV"/>
        </w:rPr>
        <w:t xml:space="preserve">finansējuma saņēmējs veic projekta ietvaros, nodalīšana no </w:t>
      </w:r>
      <w:r w:rsidR="00514B24">
        <w:rPr>
          <w:rFonts w:asciiTheme="majorBidi" w:hAnsiTheme="majorBidi" w:cstheme="majorBidi"/>
          <w:color w:val="000000" w:themeColor="text1"/>
          <w:sz w:val="24"/>
          <w:szCs w:val="24"/>
          <w:lang w:val="lv-LV" w:eastAsia="lv-LV" w:bidi="lv-LV"/>
        </w:rPr>
        <w:t>IUB</w:t>
      </w:r>
      <w:r w:rsidR="001F00A8" w:rsidRPr="00514B24">
        <w:rPr>
          <w:rFonts w:asciiTheme="majorBidi" w:hAnsiTheme="majorBidi" w:cstheme="majorBidi"/>
          <w:color w:val="000000" w:themeColor="text1"/>
          <w:sz w:val="24"/>
          <w:szCs w:val="24"/>
          <w:lang w:val="lv-LV" w:eastAsia="lv-LV" w:bidi="lv-LV"/>
        </w:rPr>
        <w:t xml:space="preserve"> pamatfunkciju izpildes.</w:t>
      </w:r>
      <w:r w:rsidR="0009367E">
        <w:rPr>
          <w:rFonts w:asciiTheme="majorBidi" w:hAnsiTheme="majorBidi" w:cstheme="majorBidi"/>
          <w:color w:val="000000" w:themeColor="text1"/>
          <w:sz w:val="24"/>
          <w:szCs w:val="24"/>
          <w:lang w:val="lv-LV" w:eastAsia="lv-LV" w:bidi="lv-LV"/>
        </w:rPr>
        <w:t xml:space="preserve"> </w:t>
      </w:r>
      <w:r w:rsidR="00792A65" w:rsidRPr="6047DFB0">
        <w:rPr>
          <w:rFonts w:asciiTheme="majorBidi" w:hAnsiTheme="majorBidi" w:cstheme="majorBidi"/>
          <w:color w:val="000000" w:themeColor="text1"/>
          <w:sz w:val="24"/>
          <w:szCs w:val="24"/>
          <w:lang w:val="lv-LV" w:eastAsia="lv-LV" w:bidi="lv-LV"/>
        </w:rPr>
        <w:t>Projekta</w:t>
      </w:r>
      <w:r w:rsidR="008704F2" w:rsidRPr="6047DFB0">
        <w:rPr>
          <w:rFonts w:asciiTheme="majorBidi" w:hAnsiTheme="majorBidi" w:cstheme="majorBidi"/>
          <w:color w:val="000000" w:themeColor="text1"/>
          <w:sz w:val="24"/>
          <w:szCs w:val="24"/>
          <w:lang w:val="lv-LV" w:eastAsia="lv-LV" w:bidi="lv-LV"/>
        </w:rPr>
        <w:t xml:space="preserve"> īstenošanai noteiktos uzdevumus iekļauj ikgadējos darba plānos. Operatīvo vadību nodrošinās projekta vadības grupa,</w:t>
      </w:r>
      <w:r w:rsidR="00D213AB" w:rsidRPr="6047DFB0">
        <w:rPr>
          <w:rStyle w:val="Bodytext"/>
          <w:rFonts w:asciiTheme="majorBidi" w:hAnsiTheme="majorBidi" w:cstheme="majorBidi"/>
          <w:sz w:val="24"/>
          <w:szCs w:val="24"/>
          <w:lang w:val="lv-LV"/>
        </w:rPr>
        <w:t xml:space="preserve"> </w:t>
      </w:r>
      <w:r w:rsidR="1B9B72B7" w:rsidRPr="6047DFB0">
        <w:rPr>
          <w:rStyle w:val="Bodytext"/>
          <w:rFonts w:asciiTheme="majorBidi" w:hAnsiTheme="majorBidi" w:cstheme="majorBidi"/>
          <w:sz w:val="24"/>
          <w:szCs w:val="24"/>
          <w:lang w:val="lv-LV"/>
        </w:rPr>
        <w:t xml:space="preserve">regulāri </w:t>
      </w:r>
      <w:r w:rsidR="00D213AB" w:rsidRPr="6047DFB0">
        <w:rPr>
          <w:rStyle w:val="Bodytext"/>
          <w:rFonts w:asciiTheme="majorBidi" w:hAnsiTheme="majorBidi" w:cstheme="majorBidi"/>
          <w:sz w:val="24"/>
          <w:szCs w:val="24"/>
          <w:lang w:val="lv-LV"/>
        </w:rPr>
        <w:t>informējot</w:t>
      </w:r>
      <w:r w:rsidR="008704F2" w:rsidRPr="6047DFB0">
        <w:rPr>
          <w:rStyle w:val="Bodytext"/>
          <w:rFonts w:asciiTheme="majorBidi" w:hAnsiTheme="majorBidi" w:cstheme="majorBidi"/>
          <w:sz w:val="24"/>
          <w:szCs w:val="24"/>
          <w:lang w:val="lv-LV"/>
        </w:rPr>
        <w:t xml:space="preserve"> par projekta progresu un identificētajiem riskiem</w:t>
      </w:r>
      <w:r w:rsidR="002F34EC" w:rsidRPr="6047DFB0">
        <w:rPr>
          <w:rStyle w:val="Bodytext"/>
          <w:rFonts w:asciiTheme="majorBidi" w:hAnsiTheme="majorBidi" w:cstheme="majorBidi"/>
          <w:sz w:val="24"/>
          <w:szCs w:val="24"/>
          <w:lang w:val="lv-LV"/>
        </w:rPr>
        <w:t xml:space="preserve"> (ja tādi konstatēti)</w:t>
      </w:r>
      <w:r w:rsidR="0EFEF1FE" w:rsidRPr="6047DFB0">
        <w:rPr>
          <w:rStyle w:val="Bodytext"/>
          <w:rFonts w:asciiTheme="majorBidi" w:hAnsiTheme="majorBidi" w:cstheme="majorBidi"/>
          <w:sz w:val="24"/>
          <w:szCs w:val="24"/>
          <w:lang w:val="lv-LV"/>
        </w:rPr>
        <w:t xml:space="preserve"> IUB vadību un vadītāju</w:t>
      </w:r>
      <w:r w:rsidR="008704F2" w:rsidRPr="6047DFB0">
        <w:rPr>
          <w:rStyle w:val="Bodytext"/>
          <w:rFonts w:asciiTheme="majorBidi" w:hAnsiTheme="majorBidi" w:cstheme="majorBidi"/>
          <w:sz w:val="24"/>
          <w:szCs w:val="24"/>
          <w:lang w:val="lv-LV"/>
        </w:rPr>
        <w:t>.</w:t>
      </w:r>
    </w:p>
    <w:p w14:paraId="021FE1EA" w14:textId="62B16D50" w:rsidR="00B0668D" w:rsidRPr="00EE5D90" w:rsidRDefault="008A7CD3" w:rsidP="009C1D76">
      <w:pPr>
        <w:pStyle w:val="BodyText2"/>
        <w:shd w:val="clear" w:color="auto" w:fill="auto"/>
        <w:spacing w:before="0" w:after="0"/>
        <w:ind w:left="20" w:right="20" w:firstLine="560"/>
        <w:rPr>
          <w:rFonts w:asciiTheme="majorBidi" w:hAnsiTheme="majorBidi" w:cstheme="majorBidi"/>
          <w:color w:val="000000"/>
          <w:sz w:val="24"/>
          <w:szCs w:val="24"/>
          <w:lang w:val="lv-LV" w:eastAsia="lv-LV" w:bidi="lv-LV"/>
        </w:rPr>
      </w:pPr>
      <w:r>
        <w:rPr>
          <w:rFonts w:asciiTheme="majorBidi" w:hAnsiTheme="majorBidi" w:cstheme="majorBidi"/>
          <w:color w:val="000000" w:themeColor="text1"/>
          <w:sz w:val="24"/>
          <w:szCs w:val="24"/>
          <w:lang w:val="lv-LV" w:eastAsia="lv-LV" w:bidi="lv-LV"/>
        </w:rPr>
        <w:t xml:space="preserve">25. </w:t>
      </w:r>
      <w:r w:rsidR="00692A05">
        <w:rPr>
          <w:rFonts w:asciiTheme="majorBidi" w:hAnsiTheme="majorBidi" w:cstheme="majorBidi"/>
          <w:color w:val="000000" w:themeColor="text1"/>
          <w:sz w:val="24"/>
          <w:szCs w:val="24"/>
          <w:lang w:val="lv-LV" w:eastAsia="lv-LV" w:bidi="lv-LV"/>
        </w:rPr>
        <w:t>FM</w:t>
      </w:r>
      <w:r w:rsidR="00193238" w:rsidRPr="00193238">
        <w:rPr>
          <w:rFonts w:asciiTheme="majorBidi" w:hAnsiTheme="majorBidi" w:cstheme="majorBidi"/>
          <w:color w:val="000000" w:themeColor="text1"/>
          <w:sz w:val="24"/>
          <w:szCs w:val="24"/>
          <w:lang w:val="lv-LV" w:eastAsia="lv-LV" w:bidi="lv-LV"/>
        </w:rPr>
        <w:t xml:space="preserve"> kā atbildīgā ministrija nodrošinās </w:t>
      </w:r>
      <w:r w:rsidR="00193238" w:rsidRPr="00EE5D90">
        <w:rPr>
          <w:rFonts w:asciiTheme="majorBidi" w:hAnsiTheme="majorBidi" w:cstheme="majorBidi"/>
          <w:color w:val="000000"/>
          <w:sz w:val="24"/>
          <w:szCs w:val="24"/>
          <w:lang w:val="lv-LV" w:eastAsia="lv-LV" w:bidi="lv-LV"/>
        </w:rPr>
        <w:t xml:space="preserve">interešu konflikta, korupcijas, krāpšanas vai dubultā finansējuma </w:t>
      </w:r>
      <w:r w:rsidR="00193238">
        <w:rPr>
          <w:rFonts w:asciiTheme="majorBidi" w:hAnsiTheme="majorBidi" w:cstheme="majorBidi"/>
          <w:color w:val="000000"/>
          <w:sz w:val="24"/>
          <w:szCs w:val="24"/>
          <w:lang w:val="lv-LV" w:eastAsia="lv-LV" w:bidi="lv-LV"/>
        </w:rPr>
        <w:t xml:space="preserve">uzraudzību, kā arī </w:t>
      </w:r>
      <w:r w:rsidR="00193238" w:rsidRPr="00193238">
        <w:rPr>
          <w:rFonts w:asciiTheme="majorBidi" w:hAnsiTheme="majorBidi" w:cstheme="majorBidi"/>
          <w:color w:val="000000" w:themeColor="text1"/>
          <w:sz w:val="24"/>
          <w:szCs w:val="24"/>
          <w:lang w:val="lv-LV" w:eastAsia="lv-LV" w:bidi="lv-LV"/>
        </w:rPr>
        <w:t>izvirzīto rezultātu</w:t>
      </w:r>
      <w:r w:rsidR="00193238">
        <w:rPr>
          <w:rFonts w:asciiTheme="majorBidi" w:hAnsiTheme="majorBidi" w:cstheme="majorBidi"/>
          <w:color w:val="000000" w:themeColor="text1"/>
          <w:sz w:val="24"/>
          <w:szCs w:val="24"/>
          <w:lang w:val="lv-LV" w:eastAsia="lv-LV" w:bidi="lv-LV"/>
        </w:rPr>
        <w:t xml:space="preserve"> sasniegšanas</w:t>
      </w:r>
      <w:r w:rsidR="00193238" w:rsidRPr="00193238">
        <w:rPr>
          <w:rFonts w:asciiTheme="majorBidi" w:hAnsiTheme="majorBidi" w:cstheme="majorBidi"/>
          <w:color w:val="000000" w:themeColor="text1"/>
          <w:sz w:val="24"/>
          <w:szCs w:val="24"/>
          <w:lang w:val="lv-LV" w:eastAsia="lv-LV" w:bidi="lv-LV"/>
        </w:rPr>
        <w:t xml:space="preserve"> uzraudzību.</w:t>
      </w:r>
      <w:r w:rsidR="00F35E13">
        <w:rPr>
          <w:rFonts w:asciiTheme="majorBidi" w:hAnsiTheme="majorBidi" w:cstheme="majorBidi"/>
          <w:color w:val="000000" w:themeColor="text1"/>
          <w:sz w:val="24"/>
          <w:szCs w:val="24"/>
          <w:lang w:val="lv-LV" w:eastAsia="lv-LV" w:bidi="lv-LV"/>
        </w:rPr>
        <w:t xml:space="preserve"> </w:t>
      </w:r>
    </w:p>
    <w:p w14:paraId="2EC92084" w14:textId="59D76A36" w:rsidR="008704F2" w:rsidRPr="00EE5D90" w:rsidRDefault="008704F2" w:rsidP="009C1D76">
      <w:pPr>
        <w:pStyle w:val="BodyText2"/>
        <w:shd w:val="clear" w:color="auto" w:fill="auto"/>
        <w:spacing w:before="0" w:after="0"/>
        <w:ind w:left="20" w:right="20" w:firstLine="560"/>
        <w:rPr>
          <w:rFonts w:asciiTheme="majorBidi" w:hAnsiTheme="majorBidi" w:cstheme="majorBidi"/>
          <w:color w:val="000000"/>
          <w:sz w:val="24"/>
          <w:szCs w:val="24"/>
          <w:lang w:val="lv-LV" w:eastAsia="lv-LV" w:bidi="lv-LV"/>
        </w:rPr>
      </w:pPr>
    </w:p>
    <w:p w14:paraId="1364D175" w14:textId="77777777" w:rsidR="00890395" w:rsidRPr="00EE5D90" w:rsidRDefault="00890395" w:rsidP="00890395">
      <w:pPr>
        <w:pStyle w:val="BodyText2"/>
        <w:shd w:val="clear" w:color="auto" w:fill="auto"/>
        <w:spacing w:before="0" w:after="56"/>
        <w:ind w:right="20" w:firstLine="0"/>
        <w:rPr>
          <w:rFonts w:asciiTheme="majorBidi" w:hAnsiTheme="majorBidi" w:cstheme="majorBidi"/>
          <w:color w:val="000000"/>
          <w:sz w:val="24"/>
          <w:szCs w:val="24"/>
          <w:lang w:val="lv-LV" w:eastAsia="lv-LV" w:bidi="lv-LV"/>
        </w:rPr>
      </w:pPr>
    </w:p>
    <w:p w14:paraId="06101015" w14:textId="576B7CF8" w:rsidR="00482952" w:rsidRPr="008F090B" w:rsidRDefault="00482952" w:rsidP="008F090B">
      <w:pPr>
        <w:spacing w:after="240" w:line="240" w:lineRule="auto"/>
        <w:jc w:val="center"/>
        <w:rPr>
          <w:rFonts w:asciiTheme="majorBidi" w:hAnsiTheme="majorBidi" w:cstheme="majorBidi"/>
          <w:b/>
          <w:bCs/>
          <w:sz w:val="28"/>
          <w:szCs w:val="28"/>
          <w:lang w:val="lv-LV"/>
        </w:rPr>
      </w:pPr>
      <w:r w:rsidRPr="008F090B">
        <w:rPr>
          <w:rFonts w:asciiTheme="majorBidi" w:hAnsiTheme="majorBidi" w:cstheme="majorBidi"/>
          <w:b/>
          <w:bCs/>
          <w:sz w:val="28"/>
          <w:szCs w:val="28"/>
          <w:lang w:val="lv-LV"/>
        </w:rPr>
        <w:t>6. Projekta sasaiste ar digitālo dimensiju</w:t>
      </w:r>
    </w:p>
    <w:p w14:paraId="314597B9" w14:textId="5EBDD67B" w:rsidR="00482952" w:rsidRPr="00EC3658" w:rsidRDefault="008A7CD3" w:rsidP="00AD5120">
      <w:pPr>
        <w:pStyle w:val="BodyText2"/>
        <w:shd w:val="clear" w:color="auto" w:fill="auto"/>
        <w:spacing w:before="0" w:after="0"/>
        <w:ind w:left="20" w:right="20" w:firstLine="560"/>
        <w:rPr>
          <w:rFonts w:asciiTheme="majorBidi" w:hAnsiTheme="majorBidi" w:cstheme="majorBidi"/>
          <w:color w:val="000000"/>
          <w:sz w:val="24"/>
          <w:szCs w:val="24"/>
          <w:lang w:val="lv-LV" w:eastAsia="lv-LV" w:bidi="lv-LV"/>
        </w:rPr>
      </w:pPr>
      <w:r>
        <w:rPr>
          <w:rFonts w:asciiTheme="majorBidi" w:hAnsiTheme="majorBidi" w:cstheme="majorBidi"/>
          <w:color w:val="000000" w:themeColor="text1"/>
          <w:sz w:val="24"/>
          <w:szCs w:val="24"/>
          <w:lang w:val="lv-LV" w:eastAsia="lv-LV" w:bidi="lv-LV"/>
        </w:rPr>
        <w:t xml:space="preserve">26. </w:t>
      </w:r>
      <w:r w:rsidR="00482952" w:rsidRPr="4E73AE63">
        <w:rPr>
          <w:rFonts w:asciiTheme="majorBidi" w:hAnsiTheme="majorBidi" w:cstheme="majorBidi"/>
          <w:color w:val="000000" w:themeColor="text1"/>
          <w:sz w:val="24"/>
          <w:szCs w:val="24"/>
          <w:lang w:val="lv-LV" w:eastAsia="lv-LV" w:bidi="lv-LV"/>
        </w:rPr>
        <w:t>Projekta īstenošana</w:t>
      </w:r>
      <w:r w:rsidR="00D56121" w:rsidRPr="4E73AE63">
        <w:rPr>
          <w:rFonts w:asciiTheme="majorBidi" w:hAnsiTheme="majorBidi" w:cstheme="majorBidi"/>
          <w:color w:val="000000" w:themeColor="text1"/>
          <w:sz w:val="24"/>
          <w:szCs w:val="24"/>
          <w:lang w:val="lv-LV" w:eastAsia="lv-LV" w:bidi="lv-LV"/>
        </w:rPr>
        <w:t>, attīstot digitālos risinājumus</w:t>
      </w:r>
      <w:r w:rsidR="00B14C59">
        <w:rPr>
          <w:rFonts w:asciiTheme="majorBidi" w:hAnsiTheme="majorBidi" w:cstheme="majorBidi"/>
          <w:color w:val="000000" w:themeColor="text1"/>
          <w:sz w:val="24"/>
          <w:szCs w:val="24"/>
          <w:lang w:val="lv-LV" w:eastAsia="lv-LV" w:bidi="lv-LV"/>
        </w:rPr>
        <w:t xml:space="preserve"> </w:t>
      </w:r>
      <w:r w:rsidR="00D56121" w:rsidRPr="4E73AE63">
        <w:rPr>
          <w:rFonts w:asciiTheme="majorBidi" w:hAnsiTheme="majorBidi" w:cstheme="majorBidi"/>
          <w:color w:val="000000" w:themeColor="text1"/>
          <w:sz w:val="24"/>
          <w:szCs w:val="24"/>
          <w:lang w:val="lv-LV" w:eastAsia="lv-LV" w:bidi="lv-LV"/>
        </w:rPr>
        <w:t xml:space="preserve">palīdzēs ne tikai </w:t>
      </w:r>
      <w:r w:rsidR="000340A0" w:rsidRPr="4E73AE63">
        <w:rPr>
          <w:rFonts w:asciiTheme="majorBidi" w:hAnsiTheme="majorBidi" w:cstheme="majorBidi"/>
          <w:color w:val="000000" w:themeColor="text1"/>
          <w:sz w:val="24"/>
          <w:szCs w:val="24"/>
          <w:lang w:val="lv-LV" w:eastAsia="lv-LV" w:bidi="lv-LV"/>
        </w:rPr>
        <w:t>veicināt atklātību</w:t>
      </w:r>
      <w:r w:rsidR="00D56121" w:rsidRPr="4E73AE63">
        <w:rPr>
          <w:rFonts w:asciiTheme="majorBidi" w:hAnsiTheme="majorBidi" w:cstheme="majorBidi"/>
          <w:color w:val="000000" w:themeColor="text1"/>
          <w:sz w:val="24"/>
          <w:szCs w:val="24"/>
          <w:lang w:val="lv-LV" w:eastAsia="lv-LV" w:bidi="lv-LV"/>
        </w:rPr>
        <w:t xml:space="preserve"> publisko iepirkumu proces</w:t>
      </w:r>
      <w:r w:rsidR="000340A0" w:rsidRPr="4E73AE63">
        <w:rPr>
          <w:rFonts w:asciiTheme="majorBidi" w:hAnsiTheme="majorBidi" w:cstheme="majorBidi"/>
          <w:color w:val="000000" w:themeColor="text1"/>
          <w:sz w:val="24"/>
          <w:szCs w:val="24"/>
          <w:lang w:val="lv-LV" w:eastAsia="lv-LV" w:bidi="lv-LV"/>
        </w:rPr>
        <w:t>o</w:t>
      </w:r>
      <w:r w:rsidR="00D56121" w:rsidRPr="4E73AE63">
        <w:rPr>
          <w:rFonts w:asciiTheme="majorBidi" w:hAnsiTheme="majorBidi" w:cstheme="majorBidi"/>
          <w:color w:val="000000" w:themeColor="text1"/>
          <w:sz w:val="24"/>
          <w:szCs w:val="24"/>
          <w:lang w:val="lv-LV" w:eastAsia="lv-LV" w:bidi="lv-LV"/>
        </w:rPr>
        <w:t xml:space="preserve">s, bet arī </w:t>
      </w:r>
      <w:r w:rsidR="001C3976" w:rsidRPr="4E73AE63">
        <w:rPr>
          <w:rFonts w:asciiTheme="majorBidi" w:hAnsiTheme="majorBidi" w:cstheme="majorBidi"/>
          <w:color w:val="000000" w:themeColor="text1"/>
          <w:sz w:val="24"/>
          <w:szCs w:val="24"/>
          <w:lang w:val="lv-LV" w:eastAsia="lv-LV" w:bidi="lv-LV"/>
        </w:rPr>
        <w:t>sekmēs</w:t>
      </w:r>
      <w:r w:rsidR="0087498B" w:rsidRPr="4E73AE63">
        <w:rPr>
          <w:rFonts w:asciiTheme="majorBidi" w:hAnsiTheme="majorBidi" w:cstheme="majorBidi"/>
          <w:color w:val="000000" w:themeColor="text1"/>
          <w:sz w:val="24"/>
          <w:szCs w:val="24"/>
          <w:lang w:val="lv-LV" w:eastAsia="lv-LV" w:bidi="lv-LV"/>
        </w:rPr>
        <w:t xml:space="preserve"> piegādātāju dalību iepirkumos, </w:t>
      </w:r>
      <w:r w:rsidR="4227EACA" w:rsidRPr="4E73AE63">
        <w:rPr>
          <w:rFonts w:asciiTheme="majorBidi" w:hAnsiTheme="majorBidi" w:cstheme="majorBidi"/>
          <w:color w:val="000000" w:themeColor="text1"/>
          <w:sz w:val="24"/>
          <w:szCs w:val="24"/>
          <w:lang w:val="lv-LV" w:eastAsia="lv-LV" w:bidi="lv-LV"/>
        </w:rPr>
        <w:t xml:space="preserve">potenciāli </w:t>
      </w:r>
      <w:r w:rsidR="0087498B" w:rsidRPr="4E73AE63">
        <w:rPr>
          <w:rFonts w:asciiTheme="majorBidi" w:hAnsiTheme="majorBidi" w:cstheme="majorBidi"/>
          <w:color w:val="000000" w:themeColor="text1"/>
          <w:sz w:val="24"/>
          <w:szCs w:val="24"/>
          <w:lang w:val="lv-LV" w:eastAsia="lv-LV" w:bidi="lv-LV"/>
        </w:rPr>
        <w:t xml:space="preserve">paaugstinot </w:t>
      </w:r>
      <w:r w:rsidR="00835E23" w:rsidRPr="4E73AE63">
        <w:rPr>
          <w:rFonts w:asciiTheme="majorBidi" w:hAnsiTheme="majorBidi" w:cstheme="majorBidi"/>
          <w:color w:val="000000" w:themeColor="text1"/>
          <w:sz w:val="24"/>
          <w:szCs w:val="24"/>
          <w:lang w:val="lv-LV" w:eastAsia="lv-LV" w:bidi="lv-LV"/>
        </w:rPr>
        <w:t>konkurences</w:t>
      </w:r>
      <w:r w:rsidR="0087498B" w:rsidRPr="4E73AE63">
        <w:rPr>
          <w:rFonts w:asciiTheme="majorBidi" w:hAnsiTheme="majorBidi" w:cstheme="majorBidi"/>
          <w:color w:val="000000" w:themeColor="text1"/>
          <w:sz w:val="24"/>
          <w:szCs w:val="24"/>
          <w:lang w:val="lv-LV" w:eastAsia="lv-LV" w:bidi="lv-LV"/>
        </w:rPr>
        <w:t xml:space="preserve"> līmeni</w:t>
      </w:r>
      <w:r w:rsidR="00D56121" w:rsidRPr="4E73AE63">
        <w:rPr>
          <w:rFonts w:asciiTheme="majorBidi" w:hAnsiTheme="majorBidi" w:cstheme="majorBidi"/>
          <w:color w:val="000000" w:themeColor="text1"/>
          <w:sz w:val="24"/>
          <w:szCs w:val="24"/>
          <w:lang w:val="lv-LV" w:eastAsia="lv-LV" w:bidi="lv-LV"/>
        </w:rPr>
        <w:t>.</w:t>
      </w:r>
      <w:r w:rsidR="001C3976" w:rsidRPr="4E73AE63">
        <w:rPr>
          <w:rFonts w:asciiTheme="majorBidi" w:hAnsiTheme="majorBidi" w:cstheme="majorBidi"/>
          <w:color w:val="000000" w:themeColor="text1"/>
          <w:sz w:val="24"/>
          <w:szCs w:val="24"/>
          <w:lang w:val="lv-LV" w:eastAsia="lv-LV" w:bidi="lv-LV"/>
        </w:rPr>
        <w:t xml:space="preserve"> IUB projekta Digitālās dimensijas intervences kods </w:t>
      </w:r>
      <w:r w:rsidR="0071729E" w:rsidRPr="4E73AE63">
        <w:rPr>
          <w:rFonts w:asciiTheme="majorBidi" w:hAnsiTheme="majorBidi" w:cstheme="majorBidi"/>
          <w:color w:val="000000" w:themeColor="text1"/>
          <w:sz w:val="24"/>
          <w:szCs w:val="24"/>
          <w:lang w:val="lv-LV" w:eastAsia="lv-LV" w:bidi="lv-LV"/>
        </w:rPr>
        <w:t>digitāl</w:t>
      </w:r>
      <w:r w:rsidR="00B07FD1" w:rsidRPr="4E73AE63">
        <w:rPr>
          <w:rFonts w:asciiTheme="majorBidi" w:hAnsiTheme="majorBidi" w:cstheme="majorBidi"/>
          <w:color w:val="000000" w:themeColor="text1"/>
          <w:sz w:val="24"/>
          <w:szCs w:val="24"/>
          <w:lang w:val="lv-LV" w:eastAsia="lv-LV" w:bidi="lv-LV"/>
        </w:rPr>
        <w:t xml:space="preserve">o risinājumu izstrādēm </w:t>
      </w:r>
      <w:r w:rsidR="001C3976" w:rsidRPr="4E73AE63">
        <w:rPr>
          <w:rFonts w:asciiTheme="majorBidi" w:hAnsiTheme="majorBidi" w:cstheme="majorBidi"/>
          <w:color w:val="000000" w:themeColor="text1"/>
          <w:sz w:val="24"/>
          <w:szCs w:val="24"/>
          <w:lang w:val="lv-LV" w:eastAsia="lv-LV" w:bidi="lv-LV"/>
        </w:rPr>
        <w:t xml:space="preserve">ir </w:t>
      </w:r>
      <w:r w:rsidR="0021165F" w:rsidRPr="4E73AE63">
        <w:rPr>
          <w:rFonts w:asciiTheme="majorBidi" w:hAnsiTheme="majorBidi" w:cstheme="majorBidi"/>
          <w:color w:val="000000" w:themeColor="text1"/>
          <w:sz w:val="24"/>
          <w:szCs w:val="24"/>
          <w:lang w:val="lv-LV" w:eastAsia="lv-LV" w:bidi="lv-LV"/>
        </w:rPr>
        <w:t xml:space="preserve">011 “Valsts </w:t>
      </w:r>
      <w:r w:rsidR="00EC3658" w:rsidRPr="4E73AE63">
        <w:rPr>
          <w:rFonts w:asciiTheme="majorBidi" w:hAnsiTheme="majorBidi" w:cstheme="majorBidi"/>
          <w:color w:val="000000" w:themeColor="text1"/>
          <w:sz w:val="24"/>
          <w:szCs w:val="24"/>
          <w:lang w:val="lv-LV" w:eastAsia="lv-LV" w:bidi="lv-LV"/>
        </w:rPr>
        <w:t>pārvaldes IKT risinājumi, e-pakalpojumi, lietotnes”</w:t>
      </w:r>
      <w:r w:rsidR="00F752E0">
        <w:rPr>
          <w:rFonts w:asciiTheme="majorBidi" w:hAnsiTheme="majorBidi" w:cstheme="majorBidi"/>
          <w:color w:val="000000" w:themeColor="text1"/>
          <w:sz w:val="24"/>
          <w:szCs w:val="24"/>
          <w:lang w:val="lv-LV" w:eastAsia="lv-LV" w:bidi="lv-LV"/>
        </w:rPr>
        <w:t>.</w:t>
      </w:r>
    </w:p>
    <w:p w14:paraId="51B6B4B5" w14:textId="77777777" w:rsidR="00482952" w:rsidRPr="00EE5D90" w:rsidRDefault="00482952" w:rsidP="00482952">
      <w:pPr>
        <w:pStyle w:val="BodyText2"/>
        <w:shd w:val="clear" w:color="auto" w:fill="auto"/>
        <w:spacing w:before="0" w:after="56"/>
        <w:ind w:right="20" w:firstLine="0"/>
        <w:rPr>
          <w:rFonts w:asciiTheme="majorBidi" w:hAnsiTheme="majorBidi" w:cstheme="majorBidi"/>
          <w:color w:val="000000"/>
          <w:sz w:val="24"/>
          <w:szCs w:val="24"/>
          <w:lang w:val="lv-LV" w:eastAsia="lv-LV" w:bidi="lv-LV"/>
        </w:rPr>
      </w:pPr>
    </w:p>
    <w:p w14:paraId="03650A1F" w14:textId="35C1A091" w:rsidR="00890395" w:rsidRPr="008F090B" w:rsidRDefault="00482952" w:rsidP="008F090B">
      <w:pPr>
        <w:spacing w:after="240" w:line="240" w:lineRule="auto"/>
        <w:jc w:val="center"/>
        <w:rPr>
          <w:rFonts w:asciiTheme="majorBidi" w:hAnsiTheme="majorBidi" w:cstheme="majorBidi"/>
          <w:b/>
          <w:bCs/>
          <w:sz w:val="28"/>
          <w:szCs w:val="28"/>
          <w:lang w:val="lv-LV"/>
        </w:rPr>
      </w:pPr>
      <w:r w:rsidRPr="008F090B">
        <w:rPr>
          <w:rFonts w:asciiTheme="majorBidi" w:hAnsiTheme="majorBidi" w:cstheme="majorBidi"/>
          <w:b/>
          <w:bCs/>
          <w:sz w:val="28"/>
          <w:szCs w:val="28"/>
          <w:lang w:val="lv-LV"/>
        </w:rPr>
        <w:t>7</w:t>
      </w:r>
      <w:r w:rsidR="00890395" w:rsidRPr="008F090B">
        <w:rPr>
          <w:rFonts w:asciiTheme="majorBidi" w:hAnsiTheme="majorBidi" w:cstheme="majorBidi"/>
          <w:b/>
          <w:bCs/>
          <w:sz w:val="28"/>
          <w:szCs w:val="28"/>
          <w:lang w:val="lv-LV"/>
        </w:rPr>
        <w:t>. Projekta sasaiste ar zaļo dimensiju</w:t>
      </w:r>
    </w:p>
    <w:p w14:paraId="09119A9C" w14:textId="3A60718C" w:rsidR="00890395" w:rsidRPr="00BA6AC0" w:rsidRDefault="008A7CD3" w:rsidP="00BA6AC0">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r w:rsidRPr="00BA6AC0">
        <w:rPr>
          <w:rFonts w:asciiTheme="majorBidi" w:hAnsiTheme="majorBidi" w:cstheme="majorBidi"/>
          <w:color w:val="000000" w:themeColor="text1"/>
          <w:sz w:val="24"/>
          <w:szCs w:val="24"/>
          <w:lang w:val="lv-LV" w:eastAsia="lv-LV" w:bidi="lv-LV"/>
        </w:rPr>
        <w:t xml:space="preserve">27. </w:t>
      </w:r>
      <w:r w:rsidR="00482952" w:rsidRPr="00BA6AC0">
        <w:rPr>
          <w:rFonts w:asciiTheme="majorBidi" w:hAnsiTheme="majorBidi" w:cstheme="majorBidi"/>
          <w:color w:val="000000" w:themeColor="text1"/>
          <w:sz w:val="24"/>
          <w:szCs w:val="24"/>
          <w:lang w:val="lv-LV" w:eastAsia="lv-LV" w:bidi="lv-LV"/>
        </w:rPr>
        <w:t>Projekta īstenošana neradīs ietekmi uz vidi vai klimatu.</w:t>
      </w:r>
    </w:p>
    <w:p w14:paraId="004325F6" w14:textId="77777777" w:rsidR="00580369" w:rsidRPr="00EE5D90" w:rsidRDefault="00580369" w:rsidP="00676A35">
      <w:pPr>
        <w:keepNext/>
        <w:spacing w:after="0" w:line="240" w:lineRule="auto"/>
        <w:jc w:val="both"/>
        <w:rPr>
          <w:rFonts w:asciiTheme="majorBidi" w:hAnsiTheme="majorBidi" w:cstheme="majorBidi"/>
          <w:b/>
          <w:bCs/>
          <w:lang w:val="lv-LV"/>
        </w:rPr>
      </w:pPr>
    </w:p>
    <w:p w14:paraId="6C75D3A5" w14:textId="47259AAF" w:rsidR="001D335E" w:rsidRPr="008F090B" w:rsidRDefault="26C61885" w:rsidP="6CE4FF26">
      <w:pPr>
        <w:keepNext/>
        <w:spacing w:after="240" w:line="240" w:lineRule="auto"/>
        <w:jc w:val="center"/>
        <w:rPr>
          <w:rFonts w:asciiTheme="majorBidi" w:hAnsiTheme="majorBidi" w:cstheme="majorBidi"/>
          <w:b/>
          <w:bCs/>
          <w:sz w:val="28"/>
          <w:szCs w:val="28"/>
          <w:lang w:val="lv-LV"/>
        </w:rPr>
      </w:pPr>
      <w:r w:rsidRPr="6CE4FF26">
        <w:rPr>
          <w:rFonts w:asciiTheme="majorBidi" w:hAnsiTheme="majorBidi" w:cstheme="majorBidi"/>
          <w:b/>
          <w:bCs/>
          <w:sz w:val="28"/>
          <w:szCs w:val="28"/>
          <w:lang w:val="lv-LV"/>
        </w:rPr>
        <w:t>8</w:t>
      </w:r>
      <w:r w:rsidR="1C9446D6" w:rsidRPr="6CE4FF26">
        <w:rPr>
          <w:rFonts w:asciiTheme="majorBidi" w:hAnsiTheme="majorBidi" w:cstheme="majorBidi"/>
          <w:b/>
          <w:bCs/>
          <w:sz w:val="28"/>
          <w:szCs w:val="28"/>
          <w:lang w:val="lv-LV"/>
        </w:rPr>
        <w:t>. Turpmāk</w:t>
      </w:r>
      <w:r w:rsidR="214968DB" w:rsidRPr="6CE4FF26">
        <w:rPr>
          <w:rFonts w:asciiTheme="majorBidi" w:hAnsiTheme="majorBidi" w:cstheme="majorBidi"/>
          <w:b/>
          <w:bCs/>
          <w:sz w:val="28"/>
          <w:szCs w:val="28"/>
          <w:lang w:val="lv-LV"/>
        </w:rPr>
        <w:t>ie lēmumi</w:t>
      </w:r>
    </w:p>
    <w:p w14:paraId="3AC4250F" w14:textId="77777777" w:rsidR="00C57B35" w:rsidRPr="00BA6AC0" w:rsidRDefault="00F70DC2" w:rsidP="00BA6AC0">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bookmarkStart w:id="1" w:name="bookmark28"/>
      <w:r w:rsidRPr="00BA6AC0">
        <w:rPr>
          <w:rFonts w:asciiTheme="majorBidi" w:hAnsiTheme="majorBidi" w:cstheme="majorBidi"/>
          <w:color w:val="000000" w:themeColor="text1"/>
          <w:sz w:val="24"/>
          <w:szCs w:val="24"/>
          <w:lang w:val="lv-LV" w:eastAsia="lv-LV" w:bidi="lv-LV"/>
        </w:rPr>
        <w:t xml:space="preserve">28. </w:t>
      </w:r>
      <w:r w:rsidR="00C57B35" w:rsidRPr="00BA6AC0">
        <w:rPr>
          <w:rFonts w:asciiTheme="majorBidi" w:hAnsiTheme="majorBidi" w:cstheme="majorBidi"/>
          <w:color w:val="000000" w:themeColor="text1"/>
          <w:sz w:val="24"/>
          <w:szCs w:val="24"/>
          <w:lang w:val="lv-LV" w:eastAsia="lv-LV" w:bidi="lv-LV"/>
        </w:rPr>
        <w:t>Pieņemt zināšanai iesniegto informatīvo ziņojumu.</w:t>
      </w:r>
    </w:p>
    <w:p w14:paraId="655EEF58" w14:textId="546253B2" w:rsidR="00C57B35" w:rsidRPr="00BA6AC0" w:rsidRDefault="00C57B35" w:rsidP="00BA6AC0">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r w:rsidRPr="00BA6AC0">
        <w:rPr>
          <w:rFonts w:asciiTheme="majorBidi" w:hAnsiTheme="majorBidi" w:cstheme="majorBidi"/>
          <w:color w:val="000000" w:themeColor="text1"/>
          <w:sz w:val="24"/>
          <w:szCs w:val="24"/>
          <w:lang w:val="lv-LV" w:eastAsia="lv-LV" w:bidi="lv-LV"/>
        </w:rPr>
        <w:t xml:space="preserve">29. Atbalstīt </w:t>
      </w:r>
      <w:r w:rsidR="000F7FB9">
        <w:rPr>
          <w:rFonts w:asciiTheme="majorBidi" w:hAnsiTheme="majorBidi" w:cstheme="majorBidi"/>
          <w:color w:val="000000" w:themeColor="text1"/>
          <w:sz w:val="24"/>
          <w:szCs w:val="24"/>
          <w:lang w:val="lv-LV" w:eastAsia="lv-LV" w:bidi="lv-LV"/>
        </w:rPr>
        <w:t xml:space="preserve">finansējuma </w:t>
      </w:r>
      <w:r w:rsidRPr="00BA6AC0">
        <w:rPr>
          <w:rFonts w:asciiTheme="majorBidi" w:hAnsiTheme="majorBidi" w:cstheme="majorBidi"/>
          <w:color w:val="000000" w:themeColor="text1"/>
          <w:sz w:val="24"/>
          <w:szCs w:val="24"/>
          <w:lang w:val="lv-LV" w:eastAsia="lv-LV" w:bidi="lv-LV"/>
        </w:rPr>
        <w:t xml:space="preserve">pārdali no ANM investīcijas Nr. 6.1.2.1.i. “Dzelzceļa skeneru pieslēgšana BAXE un rentgena attēlu analīzes platformas izveide” uz reformu 6.4.4.r. “IUB IT un analītiskās kapacitātes stiprināšana” 890 000 </w:t>
      </w:r>
      <w:r w:rsidRPr="000F7FB9">
        <w:rPr>
          <w:rFonts w:asciiTheme="majorBidi" w:hAnsiTheme="majorBidi" w:cstheme="majorBidi"/>
          <w:i/>
          <w:iCs/>
          <w:color w:val="000000" w:themeColor="text1"/>
          <w:sz w:val="24"/>
          <w:szCs w:val="24"/>
          <w:lang w:val="lv-LV" w:eastAsia="lv-LV" w:bidi="lv-LV"/>
        </w:rPr>
        <w:t>euro</w:t>
      </w:r>
      <w:r w:rsidRPr="00BA6AC0">
        <w:rPr>
          <w:rFonts w:asciiTheme="majorBidi" w:hAnsiTheme="majorBidi" w:cstheme="majorBidi"/>
          <w:color w:val="000000" w:themeColor="text1"/>
          <w:sz w:val="24"/>
          <w:szCs w:val="24"/>
          <w:lang w:val="lv-LV" w:eastAsia="lv-LV" w:bidi="lv-LV"/>
        </w:rPr>
        <w:t xml:space="preserve"> apmērā.</w:t>
      </w:r>
    </w:p>
    <w:p w14:paraId="583BCD7D" w14:textId="5EBCA897" w:rsidR="00C57B35" w:rsidRPr="00BA6AC0" w:rsidRDefault="00C57B35" w:rsidP="00BA6AC0">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r w:rsidRPr="00BA6AC0">
        <w:rPr>
          <w:rFonts w:asciiTheme="majorBidi" w:hAnsiTheme="majorBidi" w:cstheme="majorBidi"/>
          <w:color w:val="000000" w:themeColor="text1"/>
          <w:sz w:val="24"/>
          <w:szCs w:val="24"/>
          <w:lang w:val="lv-LV" w:eastAsia="lv-LV" w:bidi="lv-LV"/>
        </w:rPr>
        <w:t xml:space="preserve">30. Atbalstīt ANM reformas </w:t>
      </w:r>
      <w:r w:rsidR="006F3C76" w:rsidRPr="00BA6AC0">
        <w:rPr>
          <w:rFonts w:asciiTheme="majorBidi" w:hAnsiTheme="majorBidi" w:cstheme="majorBidi"/>
          <w:color w:val="000000" w:themeColor="text1"/>
          <w:sz w:val="24"/>
          <w:szCs w:val="24"/>
          <w:lang w:val="lv-LV" w:eastAsia="lv-LV" w:bidi="lv-LV"/>
        </w:rPr>
        <w:t xml:space="preserve">6.4.4.r. </w:t>
      </w:r>
      <w:r w:rsidRPr="00BA6AC0">
        <w:rPr>
          <w:rFonts w:asciiTheme="majorBidi" w:hAnsiTheme="majorBidi" w:cstheme="majorBidi"/>
          <w:color w:val="000000" w:themeColor="text1"/>
          <w:sz w:val="24"/>
          <w:szCs w:val="24"/>
          <w:lang w:val="lv-LV" w:eastAsia="lv-LV" w:bidi="lv-LV"/>
        </w:rPr>
        <w:t xml:space="preserve">“IUB IT un analītiskās kapacitātes stiprināšana” īstenošanai nepieciešamā pievienotās vērtības nodokļa ne vairāk kā 186 900 </w:t>
      </w:r>
      <w:r w:rsidRPr="000F7FB9">
        <w:rPr>
          <w:rFonts w:asciiTheme="majorBidi" w:hAnsiTheme="majorBidi" w:cstheme="majorBidi"/>
          <w:i/>
          <w:iCs/>
          <w:color w:val="000000" w:themeColor="text1"/>
          <w:sz w:val="24"/>
          <w:szCs w:val="24"/>
          <w:lang w:val="lv-LV" w:eastAsia="lv-LV" w:bidi="lv-LV"/>
        </w:rPr>
        <w:t>euro</w:t>
      </w:r>
      <w:r w:rsidRPr="00BA6AC0">
        <w:rPr>
          <w:rFonts w:asciiTheme="majorBidi" w:hAnsiTheme="majorBidi" w:cstheme="majorBidi"/>
          <w:color w:val="000000" w:themeColor="text1"/>
          <w:sz w:val="24"/>
          <w:szCs w:val="24"/>
          <w:lang w:val="lv-LV" w:eastAsia="lv-LV" w:bidi="lv-LV"/>
        </w:rPr>
        <w:t xml:space="preserve"> apmērā segšanu no valsts budžeta līdzekļiem.</w:t>
      </w:r>
    </w:p>
    <w:p w14:paraId="27F4176E" w14:textId="1B6B9238" w:rsidR="00C57B35" w:rsidRPr="00F26295" w:rsidRDefault="00C57B35" w:rsidP="00BA6AC0">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r w:rsidRPr="00BA6AC0">
        <w:rPr>
          <w:rFonts w:asciiTheme="majorBidi" w:hAnsiTheme="majorBidi" w:cstheme="majorBidi"/>
          <w:color w:val="000000" w:themeColor="text1"/>
          <w:sz w:val="24"/>
          <w:szCs w:val="24"/>
          <w:lang w:val="lv-LV" w:eastAsia="lv-LV" w:bidi="lv-LV"/>
        </w:rPr>
        <w:t xml:space="preserve">31. Pieņemt zināšanai, ka ANM investīcijas Nr. 6.1.2.1.i. “Dzelzceļa skeneru </w:t>
      </w:r>
      <w:r w:rsidRPr="00BA6AC0">
        <w:rPr>
          <w:rFonts w:asciiTheme="majorBidi" w:hAnsiTheme="majorBidi" w:cstheme="majorBidi"/>
          <w:color w:val="000000" w:themeColor="text1"/>
          <w:sz w:val="24"/>
          <w:szCs w:val="24"/>
          <w:lang w:val="lv-LV" w:eastAsia="lv-LV" w:bidi="lv-LV"/>
        </w:rPr>
        <w:lastRenderedPageBreak/>
        <w:t xml:space="preserve">pieslēgšana BAXE un rentgena attēlu analīzes platformas izveide” </w:t>
      </w:r>
      <w:r w:rsidR="000F7FB9" w:rsidRPr="00F26295">
        <w:rPr>
          <w:sz w:val="24"/>
          <w:szCs w:val="24"/>
          <w:lang w:val="lv-LV"/>
        </w:rPr>
        <w:t xml:space="preserve">finansējuma apmērs pēc pārdales ir 2 740 000 </w:t>
      </w:r>
      <w:r w:rsidR="000F7FB9" w:rsidRPr="00F26295">
        <w:rPr>
          <w:i/>
          <w:iCs/>
          <w:sz w:val="24"/>
          <w:szCs w:val="24"/>
          <w:lang w:val="lv-LV"/>
        </w:rPr>
        <w:t xml:space="preserve">euro, </w:t>
      </w:r>
      <w:r w:rsidR="000F7FB9" w:rsidRPr="00F26295">
        <w:rPr>
          <w:sz w:val="24"/>
          <w:szCs w:val="24"/>
          <w:lang w:val="lv-LV"/>
        </w:rPr>
        <w:t xml:space="preserve">tai skaitā 2 110 000 </w:t>
      </w:r>
      <w:r w:rsidR="000F7FB9" w:rsidRPr="00F26295">
        <w:rPr>
          <w:i/>
          <w:iCs/>
          <w:sz w:val="24"/>
          <w:szCs w:val="24"/>
          <w:lang w:val="lv-LV"/>
        </w:rPr>
        <w:t>euro</w:t>
      </w:r>
      <w:r w:rsidR="000F7FB9" w:rsidRPr="00F26295">
        <w:rPr>
          <w:sz w:val="24"/>
          <w:szCs w:val="24"/>
          <w:lang w:val="lv-LV"/>
        </w:rPr>
        <w:t xml:space="preserve"> ANM finansējums un 630 000 </w:t>
      </w:r>
      <w:r w:rsidR="000F7FB9" w:rsidRPr="00F26295">
        <w:rPr>
          <w:i/>
          <w:iCs/>
          <w:sz w:val="24"/>
          <w:szCs w:val="24"/>
          <w:lang w:val="lv-LV"/>
        </w:rPr>
        <w:t xml:space="preserve">euro </w:t>
      </w:r>
      <w:r w:rsidR="000F7FB9" w:rsidRPr="00F26295">
        <w:rPr>
          <w:sz w:val="24"/>
          <w:szCs w:val="24"/>
          <w:lang w:val="lv-LV"/>
        </w:rPr>
        <w:t>valsts budžeta līdzfinansējums</w:t>
      </w:r>
      <w:r w:rsidR="000F7FB9" w:rsidRPr="00F26295">
        <w:rPr>
          <w:i/>
          <w:iCs/>
          <w:sz w:val="24"/>
          <w:szCs w:val="24"/>
          <w:lang w:val="lv-LV"/>
        </w:rPr>
        <w:t xml:space="preserve"> </w:t>
      </w:r>
      <w:r w:rsidR="000F7FB9" w:rsidRPr="00F26295">
        <w:rPr>
          <w:sz w:val="24"/>
          <w:szCs w:val="24"/>
          <w:lang w:val="lv-LV"/>
        </w:rPr>
        <w:t>pievienotās vērtības nodokļa segšanai</w:t>
      </w:r>
      <w:r w:rsidRPr="00F26295">
        <w:rPr>
          <w:rFonts w:asciiTheme="majorBidi" w:hAnsiTheme="majorBidi" w:cstheme="majorBidi"/>
          <w:color w:val="000000" w:themeColor="text1"/>
          <w:sz w:val="24"/>
          <w:szCs w:val="24"/>
          <w:lang w:val="lv-LV" w:eastAsia="lv-LV" w:bidi="lv-LV"/>
        </w:rPr>
        <w:t>.</w:t>
      </w:r>
    </w:p>
    <w:p w14:paraId="2DEE40A3" w14:textId="77B13A73" w:rsidR="00C57B35" w:rsidRPr="00BA6AC0" w:rsidRDefault="00C57B35" w:rsidP="00724E3A">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r w:rsidRPr="00BA6AC0">
        <w:rPr>
          <w:rFonts w:asciiTheme="majorBidi" w:hAnsiTheme="majorBidi" w:cstheme="majorBidi"/>
          <w:color w:val="000000" w:themeColor="text1"/>
          <w:sz w:val="24"/>
          <w:szCs w:val="24"/>
          <w:lang w:val="lv-LV" w:eastAsia="lv-LV" w:bidi="lv-LV"/>
        </w:rPr>
        <w:t xml:space="preserve">32. </w:t>
      </w:r>
      <w:r w:rsidR="004015E9">
        <w:rPr>
          <w:rFonts w:asciiTheme="majorBidi" w:hAnsiTheme="majorBidi" w:cstheme="majorBidi"/>
          <w:color w:val="000000" w:themeColor="text1"/>
          <w:sz w:val="24"/>
          <w:szCs w:val="24"/>
          <w:lang w:val="lv-LV" w:eastAsia="lv-LV" w:bidi="lv-LV"/>
        </w:rPr>
        <w:t>FM</w:t>
      </w:r>
      <w:r w:rsidRPr="00BA6AC0">
        <w:rPr>
          <w:rFonts w:asciiTheme="majorBidi" w:hAnsiTheme="majorBidi" w:cstheme="majorBidi"/>
          <w:color w:val="000000" w:themeColor="text1"/>
          <w:sz w:val="24"/>
          <w:szCs w:val="24"/>
          <w:lang w:val="lv-LV" w:eastAsia="lv-LV" w:bidi="lv-LV"/>
        </w:rPr>
        <w:t xml:space="preserve"> un </w:t>
      </w:r>
      <w:r w:rsidR="004015E9">
        <w:rPr>
          <w:rFonts w:asciiTheme="majorBidi" w:hAnsiTheme="majorBidi" w:cstheme="majorBidi"/>
          <w:color w:val="000000" w:themeColor="text1"/>
          <w:sz w:val="24"/>
          <w:szCs w:val="24"/>
          <w:lang w:val="lv-LV" w:eastAsia="lv-LV" w:bidi="lv-LV"/>
        </w:rPr>
        <w:t>IUB</w:t>
      </w:r>
      <w:r w:rsidRPr="00BA6AC0">
        <w:rPr>
          <w:rFonts w:asciiTheme="majorBidi" w:hAnsiTheme="majorBidi" w:cstheme="majorBidi"/>
          <w:color w:val="000000" w:themeColor="text1"/>
          <w:sz w:val="24"/>
          <w:szCs w:val="24"/>
          <w:lang w:val="lv-LV" w:eastAsia="lv-LV" w:bidi="lv-LV"/>
        </w:rPr>
        <w:t xml:space="preserve"> nodrošināt informatīvā ziņojumā reformas</w:t>
      </w:r>
      <w:r w:rsidR="00724E3A">
        <w:rPr>
          <w:rFonts w:asciiTheme="majorBidi" w:hAnsiTheme="majorBidi" w:cstheme="majorBidi"/>
          <w:color w:val="000000" w:themeColor="text1"/>
          <w:sz w:val="24"/>
          <w:szCs w:val="24"/>
          <w:lang w:val="lv-LV" w:eastAsia="lv-LV" w:bidi="lv-LV"/>
        </w:rPr>
        <w:t xml:space="preserve"> </w:t>
      </w:r>
      <w:r w:rsidR="00724E3A" w:rsidRPr="00724E3A">
        <w:rPr>
          <w:rFonts w:asciiTheme="majorBidi" w:hAnsiTheme="majorBidi" w:cstheme="majorBidi"/>
          <w:color w:val="000000" w:themeColor="text1"/>
          <w:sz w:val="24"/>
          <w:szCs w:val="24"/>
          <w:lang w:val="lv-LV" w:eastAsia="lv-LV" w:bidi="lv-LV"/>
        </w:rPr>
        <w:t>6.4.4.r. “IUB IT un analītiskās kapacitātes stiprināšana”</w:t>
      </w:r>
      <w:r w:rsidRPr="00BA6AC0">
        <w:rPr>
          <w:rFonts w:asciiTheme="majorBidi" w:hAnsiTheme="majorBidi" w:cstheme="majorBidi"/>
          <w:color w:val="000000" w:themeColor="text1"/>
          <w:sz w:val="24"/>
          <w:szCs w:val="24"/>
          <w:lang w:val="lv-LV" w:eastAsia="lv-LV" w:bidi="lv-LV"/>
        </w:rPr>
        <w:t xml:space="preserve"> īstenošanas organizatoriskā </w:t>
      </w:r>
      <w:r w:rsidR="00136E9E" w:rsidRPr="00BA6AC0">
        <w:rPr>
          <w:rFonts w:asciiTheme="majorBidi" w:hAnsiTheme="majorBidi" w:cstheme="majorBidi"/>
          <w:color w:val="000000" w:themeColor="text1"/>
          <w:sz w:val="24"/>
          <w:szCs w:val="24"/>
          <w:lang w:val="lv-LV" w:eastAsia="lv-LV" w:bidi="lv-LV"/>
        </w:rPr>
        <w:t xml:space="preserve">un uzraudzības </w:t>
      </w:r>
      <w:r w:rsidRPr="00BA6AC0">
        <w:rPr>
          <w:rFonts w:asciiTheme="majorBidi" w:hAnsiTheme="majorBidi" w:cstheme="majorBidi"/>
          <w:color w:val="000000" w:themeColor="text1"/>
          <w:sz w:val="24"/>
          <w:szCs w:val="24"/>
          <w:lang w:val="lv-LV" w:eastAsia="lv-LV" w:bidi="lv-LV"/>
        </w:rPr>
        <w:t>ietvara aprakstā minētos pienākumus.</w:t>
      </w:r>
    </w:p>
    <w:p w14:paraId="7231A9A9" w14:textId="38F42046" w:rsidR="00C57B35" w:rsidRPr="00BA6AC0" w:rsidRDefault="00C57B35" w:rsidP="00724E3A">
      <w:pPr>
        <w:pStyle w:val="BodyText2"/>
        <w:shd w:val="clear" w:color="auto" w:fill="auto"/>
        <w:spacing w:before="0" w:after="0"/>
        <w:ind w:left="20" w:right="20" w:firstLine="560"/>
        <w:rPr>
          <w:rFonts w:asciiTheme="majorBidi" w:hAnsiTheme="majorBidi" w:cstheme="majorBidi"/>
          <w:color w:val="000000" w:themeColor="text1"/>
          <w:sz w:val="24"/>
          <w:szCs w:val="24"/>
          <w:lang w:val="lv-LV" w:eastAsia="lv-LV" w:bidi="lv-LV"/>
        </w:rPr>
      </w:pPr>
      <w:r w:rsidRPr="00BA6AC0">
        <w:rPr>
          <w:rFonts w:asciiTheme="majorBidi" w:hAnsiTheme="majorBidi" w:cstheme="majorBidi"/>
          <w:color w:val="000000" w:themeColor="text1"/>
          <w:sz w:val="24"/>
          <w:szCs w:val="24"/>
          <w:lang w:val="lv-LV" w:eastAsia="lv-LV" w:bidi="lv-LV"/>
        </w:rPr>
        <w:t>33</w:t>
      </w:r>
      <w:r w:rsidR="00724E3A">
        <w:rPr>
          <w:rFonts w:asciiTheme="majorBidi" w:hAnsiTheme="majorBidi" w:cstheme="majorBidi"/>
          <w:color w:val="000000" w:themeColor="text1"/>
          <w:sz w:val="24"/>
          <w:szCs w:val="24"/>
          <w:lang w:val="lv-LV" w:eastAsia="lv-LV" w:bidi="lv-LV"/>
        </w:rPr>
        <w:t>. ANM</w:t>
      </w:r>
      <w:r w:rsidRPr="00BA6AC0">
        <w:rPr>
          <w:rFonts w:asciiTheme="majorBidi" w:hAnsiTheme="majorBidi" w:cstheme="majorBidi"/>
          <w:color w:val="000000" w:themeColor="text1"/>
          <w:sz w:val="24"/>
          <w:szCs w:val="24"/>
          <w:lang w:val="lv-LV" w:eastAsia="lv-LV" w:bidi="lv-LV"/>
        </w:rPr>
        <w:t xml:space="preserve"> reformas </w:t>
      </w:r>
      <w:r w:rsidR="00724E3A" w:rsidRPr="00724E3A">
        <w:rPr>
          <w:rFonts w:asciiTheme="majorBidi" w:hAnsiTheme="majorBidi" w:cstheme="majorBidi"/>
          <w:color w:val="000000" w:themeColor="text1"/>
          <w:sz w:val="24"/>
          <w:szCs w:val="24"/>
          <w:lang w:val="lv-LV" w:eastAsia="lv-LV" w:bidi="lv-LV"/>
        </w:rPr>
        <w:t xml:space="preserve">6.4.4.r. “IUB IT un analītiskās kapacitātes stiprināšana” </w:t>
      </w:r>
      <w:r w:rsidRPr="00BA6AC0">
        <w:rPr>
          <w:rFonts w:asciiTheme="majorBidi" w:hAnsiTheme="majorBidi" w:cstheme="majorBidi"/>
          <w:color w:val="000000" w:themeColor="text1"/>
          <w:sz w:val="24"/>
          <w:szCs w:val="24"/>
          <w:lang w:val="lv-LV" w:eastAsia="lv-LV" w:bidi="lv-LV"/>
        </w:rPr>
        <w:t>īstenošanai nepieciešamo finansējumu izdevumu segšanai pieprasīt no 74. resora “Gadskārtējā valsts budžeta izpildes procesā pārdalāmais finansējums” programmas 80.00.00 “Nesadalītais finansējums Eiropas Savienības politiku instrumentu un pārējās ārvalstu finanšu palīdzības projektu un pasākumu īstenošanai”.</w:t>
      </w:r>
    </w:p>
    <w:bookmarkEnd w:id="1"/>
    <w:p w14:paraId="378C0B0B" w14:textId="21605020" w:rsidR="00042B53" w:rsidRPr="00C57B35" w:rsidRDefault="00042B53" w:rsidP="00C57B35">
      <w:pPr>
        <w:spacing w:after="0" w:line="240" w:lineRule="auto"/>
        <w:ind w:firstLine="720"/>
        <w:jc w:val="both"/>
        <w:rPr>
          <w:rFonts w:asciiTheme="majorBidi" w:hAnsiTheme="majorBidi" w:cstheme="majorBidi"/>
          <w:color w:val="000000"/>
          <w:lang w:val="lv-LV" w:eastAsia="lv-LV" w:bidi="lv-LV"/>
        </w:rPr>
      </w:pPr>
    </w:p>
    <w:sectPr w:rsidR="00042B53" w:rsidRPr="00C57B35" w:rsidSect="00D723D6">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27CEF" w14:textId="77777777" w:rsidR="00E57231" w:rsidRDefault="00E57231" w:rsidP="009B1E1F">
      <w:pPr>
        <w:spacing w:after="0" w:line="240" w:lineRule="auto"/>
      </w:pPr>
      <w:r>
        <w:separator/>
      </w:r>
    </w:p>
  </w:endnote>
  <w:endnote w:type="continuationSeparator" w:id="0">
    <w:p w14:paraId="1FE69829" w14:textId="77777777" w:rsidR="00E57231" w:rsidRDefault="00E57231" w:rsidP="009B1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438109"/>
      <w:docPartObj>
        <w:docPartGallery w:val="Page Numbers (Bottom of Page)"/>
        <w:docPartUnique/>
      </w:docPartObj>
    </w:sdtPr>
    <w:sdtEndPr>
      <w:rPr>
        <w:noProof/>
      </w:rPr>
    </w:sdtEndPr>
    <w:sdtContent>
      <w:p w14:paraId="3C59793F" w14:textId="77777777" w:rsidR="009B1E1F" w:rsidRDefault="009B1E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8D29D9" w14:textId="77777777" w:rsidR="009B1E1F" w:rsidRDefault="009B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C5F5B" w14:textId="77777777" w:rsidR="00E57231" w:rsidRDefault="00E57231" w:rsidP="009B1E1F">
      <w:pPr>
        <w:spacing w:after="0" w:line="240" w:lineRule="auto"/>
      </w:pPr>
      <w:r>
        <w:separator/>
      </w:r>
    </w:p>
  </w:footnote>
  <w:footnote w:type="continuationSeparator" w:id="0">
    <w:p w14:paraId="6EE089B6" w14:textId="77777777" w:rsidR="00E57231" w:rsidRDefault="00E57231" w:rsidP="009B1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9A2"/>
    <w:multiLevelType w:val="hybridMultilevel"/>
    <w:tmpl w:val="9D7066C4"/>
    <w:lvl w:ilvl="0" w:tplc="9A146F6A">
      <w:start w:val="1"/>
      <w:numFmt w:val="decimal"/>
      <w:lvlText w:val="%1)"/>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BA71D5"/>
    <w:multiLevelType w:val="hybridMultilevel"/>
    <w:tmpl w:val="AE6E250C"/>
    <w:lvl w:ilvl="0" w:tplc="A6D822D2">
      <w:start w:val="1"/>
      <w:numFmt w:val="decimal"/>
      <w:lvlText w:val="%1)"/>
      <w:lvlJc w:val="left"/>
      <w:pPr>
        <w:ind w:left="720" w:hanging="360"/>
      </w:pPr>
    </w:lvl>
    <w:lvl w:ilvl="1" w:tplc="28B62E6E">
      <w:start w:val="1"/>
      <w:numFmt w:val="decimal"/>
      <w:lvlText w:val="%2)"/>
      <w:lvlJc w:val="left"/>
      <w:pPr>
        <w:ind w:left="720" w:hanging="360"/>
      </w:pPr>
    </w:lvl>
    <w:lvl w:ilvl="2" w:tplc="BC1C0DFC">
      <w:start w:val="1"/>
      <w:numFmt w:val="decimal"/>
      <w:lvlText w:val="%3)"/>
      <w:lvlJc w:val="left"/>
      <w:pPr>
        <w:ind w:left="720" w:hanging="360"/>
      </w:pPr>
    </w:lvl>
    <w:lvl w:ilvl="3" w:tplc="FC747880">
      <w:start w:val="1"/>
      <w:numFmt w:val="decimal"/>
      <w:lvlText w:val="%4)"/>
      <w:lvlJc w:val="left"/>
      <w:pPr>
        <w:ind w:left="720" w:hanging="360"/>
      </w:pPr>
    </w:lvl>
    <w:lvl w:ilvl="4" w:tplc="2BC2F65E">
      <w:start w:val="1"/>
      <w:numFmt w:val="decimal"/>
      <w:lvlText w:val="%5)"/>
      <w:lvlJc w:val="left"/>
      <w:pPr>
        <w:ind w:left="720" w:hanging="360"/>
      </w:pPr>
    </w:lvl>
    <w:lvl w:ilvl="5" w:tplc="04302102">
      <w:start w:val="1"/>
      <w:numFmt w:val="decimal"/>
      <w:lvlText w:val="%6)"/>
      <w:lvlJc w:val="left"/>
      <w:pPr>
        <w:ind w:left="720" w:hanging="360"/>
      </w:pPr>
    </w:lvl>
    <w:lvl w:ilvl="6" w:tplc="8ABE22FA">
      <w:start w:val="1"/>
      <w:numFmt w:val="decimal"/>
      <w:lvlText w:val="%7)"/>
      <w:lvlJc w:val="left"/>
      <w:pPr>
        <w:ind w:left="720" w:hanging="360"/>
      </w:pPr>
    </w:lvl>
    <w:lvl w:ilvl="7" w:tplc="2EE21D82">
      <w:start w:val="1"/>
      <w:numFmt w:val="decimal"/>
      <w:lvlText w:val="%8)"/>
      <w:lvlJc w:val="left"/>
      <w:pPr>
        <w:ind w:left="720" w:hanging="360"/>
      </w:pPr>
    </w:lvl>
    <w:lvl w:ilvl="8" w:tplc="88CA2B32">
      <w:start w:val="1"/>
      <w:numFmt w:val="decimal"/>
      <w:lvlText w:val="%9)"/>
      <w:lvlJc w:val="left"/>
      <w:pPr>
        <w:ind w:left="720" w:hanging="360"/>
      </w:pPr>
    </w:lvl>
  </w:abstractNum>
  <w:abstractNum w:abstractNumId="2" w15:restartNumberingAfterBreak="0">
    <w:nsid w:val="126847A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713712"/>
    <w:multiLevelType w:val="hybridMultilevel"/>
    <w:tmpl w:val="E894FE1C"/>
    <w:lvl w:ilvl="0" w:tplc="FF0E8186">
      <w:start w:val="1"/>
      <w:numFmt w:val="bullet"/>
      <w:lvlText w:val=""/>
      <w:lvlJc w:val="left"/>
      <w:pPr>
        <w:ind w:left="720" w:hanging="360"/>
      </w:pPr>
      <w:rPr>
        <w:rFonts w:ascii="Symbol" w:hAnsi="Symbol"/>
      </w:rPr>
    </w:lvl>
    <w:lvl w:ilvl="1" w:tplc="7BF26CD0">
      <w:start w:val="1"/>
      <w:numFmt w:val="bullet"/>
      <w:lvlText w:val=""/>
      <w:lvlJc w:val="left"/>
      <w:pPr>
        <w:ind w:left="720" w:hanging="360"/>
      </w:pPr>
      <w:rPr>
        <w:rFonts w:ascii="Symbol" w:hAnsi="Symbol"/>
      </w:rPr>
    </w:lvl>
    <w:lvl w:ilvl="2" w:tplc="BF6E51BC">
      <w:start w:val="1"/>
      <w:numFmt w:val="bullet"/>
      <w:lvlText w:val=""/>
      <w:lvlJc w:val="left"/>
      <w:pPr>
        <w:ind w:left="720" w:hanging="360"/>
      </w:pPr>
      <w:rPr>
        <w:rFonts w:ascii="Symbol" w:hAnsi="Symbol"/>
      </w:rPr>
    </w:lvl>
    <w:lvl w:ilvl="3" w:tplc="08A607A4">
      <w:start w:val="1"/>
      <w:numFmt w:val="bullet"/>
      <w:lvlText w:val=""/>
      <w:lvlJc w:val="left"/>
      <w:pPr>
        <w:ind w:left="720" w:hanging="360"/>
      </w:pPr>
      <w:rPr>
        <w:rFonts w:ascii="Symbol" w:hAnsi="Symbol"/>
      </w:rPr>
    </w:lvl>
    <w:lvl w:ilvl="4" w:tplc="6C927F2A">
      <w:start w:val="1"/>
      <w:numFmt w:val="bullet"/>
      <w:lvlText w:val=""/>
      <w:lvlJc w:val="left"/>
      <w:pPr>
        <w:ind w:left="720" w:hanging="360"/>
      </w:pPr>
      <w:rPr>
        <w:rFonts w:ascii="Symbol" w:hAnsi="Symbol"/>
      </w:rPr>
    </w:lvl>
    <w:lvl w:ilvl="5" w:tplc="06765024">
      <w:start w:val="1"/>
      <w:numFmt w:val="bullet"/>
      <w:lvlText w:val=""/>
      <w:lvlJc w:val="left"/>
      <w:pPr>
        <w:ind w:left="720" w:hanging="360"/>
      </w:pPr>
      <w:rPr>
        <w:rFonts w:ascii="Symbol" w:hAnsi="Symbol"/>
      </w:rPr>
    </w:lvl>
    <w:lvl w:ilvl="6" w:tplc="CAE68144">
      <w:start w:val="1"/>
      <w:numFmt w:val="bullet"/>
      <w:lvlText w:val=""/>
      <w:lvlJc w:val="left"/>
      <w:pPr>
        <w:ind w:left="720" w:hanging="360"/>
      </w:pPr>
      <w:rPr>
        <w:rFonts w:ascii="Symbol" w:hAnsi="Symbol"/>
      </w:rPr>
    </w:lvl>
    <w:lvl w:ilvl="7" w:tplc="8578DFA6">
      <w:start w:val="1"/>
      <w:numFmt w:val="bullet"/>
      <w:lvlText w:val=""/>
      <w:lvlJc w:val="left"/>
      <w:pPr>
        <w:ind w:left="720" w:hanging="360"/>
      </w:pPr>
      <w:rPr>
        <w:rFonts w:ascii="Symbol" w:hAnsi="Symbol"/>
      </w:rPr>
    </w:lvl>
    <w:lvl w:ilvl="8" w:tplc="98742598">
      <w:start w:val="1"/>
      <w:numFmt w:val="bullet"/>
      <w:lvlText w:val=""/>
      <w:lvlJc w:val="left"/>
      <w:pPr>
        <w:ind w:left="720" w:hanging="360"/>
      </w:pPr>
      <w:rPr>
        <w:rFonts w:ascii="Symbol" w:hAnsi="Symbol"/>
      </w:rPr>
    </w:lvl>
  </w:abstractNum>
  <w:abstractNum w:abstractNumId="4" w15:restartNumberingAfterBreak="0">
    <w:nsid w:val="160E43DB"/>
    <w:multiLevelType w:val="hybridMultilevel"/>
    <w:tmpl w:val="DBFE4F6E"/>
    <w:lvl w:ilvl="0" w:tplc="9A146F6A">
      <w:start w:val="1"/>
      <w:numFmt w:val="decimal"/>
      <w:lvlText w:val="%1)"/>
      <w:lvlJc w:val="left"/>
      <w:pPr>
        <w:ind w:left="1800" w:hanging="360"/>
      </w:pPr>
      <w:rPr>
        <w:rFonts w:ascii="Times New Roman" w:eastAsia="Times New Roman" w:hAnsi="Times New Roman" w:cs="Times New Roman"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55277F"/>
    <w:multiLevelType w:val="hybridMultilevel"/>
    <w:tmpl w:val="C69838E4"/>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01D223D"/>
    <w:multiLevelType w:val="multilevel"/>
    <w:tmpl w:val="856E6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FB267D"/>
    <w:multiLevelType w:val="hybridMultilevel"/>
    <w:tmpl w:val="85AEDDA4"/>
    <w:lvl w:ilvl="0" w:tplc="5F12CF0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B90080"/>
    <w:multiLevelType w:val="multilevel"/>
    <w:tmpl w:val="A220179E"/>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507701"/>
    <w:multiLevelType w:val="hybridMultilevel"/>
    <w:tmpl w:val="49BAEA40"/>
    <w:lvl w:ilvl="0" w:tplc="3A182B7C">
      <w:start w:val="1"/>
      <w:numFmt w:val="bullet"/>
      <w:lvlText w:val=""/>
      <w:lvlJc w:val="left"/>
      <w:pPr>
        <w:ind w:left="1080" w:hanging="360"/>
      </w:pPr>
      <w:rPr>
        <w:rFonts w:ascii="Symbol" w:hAnsi="Symbol"/>
      </w:rPr>
    </w:lvl>
    <w:lvl w:ilvl="1" w:tplc="B97C4C2A">
      <w:start w:val="1"/>
      <w:numFmt w:val="bullet"/>
      <w:lvlText w:val=""/>
      <w:lvlJc w:val="left"/>
      <w:pPr>
        <w:ind w:left="1080" w:hanging="360"/>
      </w:pPr>
      <w:rPr>
        <w:rFonts w:ascii="Symbol" w:hAnsi="Symbol"/>
      </w:rPr>
    </w:lvl>
    <w:lvl w:ilvl="2" w:tplc="4732CB00">
      <w:start w:val="1"/>
      <w:numFmt w:val="bullet"/>
      <w:lvlText w:val=""/>
      <w:lvlJc w:val="left"/>
      <w:pPr>
        <w:ind w:left="1080" w:hanging="360"/>
      </w:pPr>
      <w:rPr>
        <w:rFonts w:ascii="Symbol" w:hAnsi="Symbol"/>
      </w:rPr>
    </w:lvl>
    <w:lvl w:ilvl="3" w:tplc="47E474F2">
      <w:start w:val="1"/>
      <w:numFmt w:val="bullet"/>
      <w:lvlText w:val=""/>
      <w:lvlJc w:val="left"/>
      <w:pPr>
        <w:ind w:left="1080" w:hanging="360"/>
      </w:pPr>
      <w:rPr>
        <w:rFonts w:ascii="Symbol" w:hAnsi="Symbol"/>
      </w:rPr>
    </w:lvl>
    <w:lvl w:ilvl="4" w:tplc="FBD47E84">
      <w:start w:val="1"/>
      <w:numFmt w:val="bullet"/>
      <w:lvlText w:val=""/>
      <w:lvlJc w:val="left"/>
      <w:pPr>
        <w:ind w:left="1080" w:hanging="360"/>
      </w:pPr>
      <w:rPr>
        <w:rFonts w:ascii="Symbol" w:hAnsi="Symbol"/>
      </w:rPr>
    </w:lvl>
    <w:lvl w:ilvl="5" w:tplc="2AA8E874">
      <w:start w:val="1"/>
      <w:numFmt w:val="bullet"/>
      <w:lvlText w:val=""/>
      <w:lvlJc w:val="left"/>
      <w:pPr>
        <w:ind w:left="1080" w:hanging="360"/>
      </w:pPr>
      <w:rPr>
        <w:rFonts w:ascii="Symbol" w:hAnsi="Symbol"/>
      </w:rPr>
    </w:lvl>
    <w:lvl w:ilvl="6" w:tplc="5B22894E">
      <w:start w:val="1"/>
      <w:numFmt w:val="bullet"/>
      <w:lvlText w:val=""/>
      <w:lvlJc w:val="left"/>
      <w:pPr>
        <w:ind w:left="1080" w:hanging="360"/>
      </w:pPr>
      <w:rPr>
        <w:rFonts w:ascii="Symbol" w:hAnsi="Symbol"/>
      </w:rPr>
    </w:lvl>
    <w:lvl w:ilvl="7" w:tplc="1C3C77F6">
      <w:start w:val="1"/>
      <w:numFmt w:val="bullet"/>
      <w:lvlText w:val=""/>
      <w:lvlJc w:val="left"/>
      <w:pPr>
        <w:ind w:left="1080" w:hanging="360"/>
      </w:pPr>
      <w:rPr>
        <w:rFonts w:ascii="Symbol" w:hAnsi="Symbol"/>
      </w:rPr>
    </w:lvl>
    <w:lvl w:ilvl="8" w:tplc="9D30AC1A">
      <w:start w:val="1"/>
      <w:numFmt w:val="bullet"/>
      <w:lvlText w:val=""/>
      <w:lvlJc w:val="left"/>
      <w:pPr>
        <w:ind w:left="1080" w:hanging="360"/>
      </w:pPr>
      <w:rPr>
        <w:rFonts w:ascii="Symbol" w:hAnsi="Symbol"/>
      </w:rPr>
    </w:lvl>
  </w:abstractNum>
  <w:abstractNum w:abstractNumId="10" w15:restartNumberingAfterBreak="0">
    <w:nsid w:val="57F472B2"/>
    <w:multiLevelType w:val="multilevel"/>
    <w:tmpl w:val="D7BE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13A0B"/>
    <w:multiLevelType w:val="multilevel"/>
    <w:tmpl w:val="0DA25930"/>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A50018B"/>
    <w:multiLevelType w:val="multilevel"/>
    <w:tmpl w:val="AE3CB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E343AD"/>
    <w:multiLevelType w:val="multilevel"/>
    <w:tmpl w:val="17CAF94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672A6F"/>
    <w:multiLevelType w:val="multilevel"/>
    <w:tmpl w:val="294E1856"/>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DA0B28"/>
    <w:multiLevelType w:val="hybridMultilevel"/>
    <w:tmpl w:val="13D2D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3E7162"/>
    <w:multiLevelType w:val="multilevel"/>
    <w:tmpl w:val="D7CC6B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654236"/>
    <w:multiLevelType w:val="multilevel"/>
    <w:tmpl w:val="C5E8C816"/>
    <w:lvl w:ilvl="0">
      <w:start w:val="3"/>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37E565"/>
    <w:multiLevelType w:val="hybridMultilevel"/>
    <w:tmpl w:val="2F04F2CA"/>
    <w:lvl w:ilvl="0" w:tplc="F62A64D6">
      <w:start w:val="1"/>
      <w:numFmt w:val="decimal"/>
      <w:lvlText w:val="%1."/>
      <w:lvlJc w:val="left"/>
      <w:pPr>
        <w:ind w:left="720" w:hanging="360"/>
      </w:pPr>
    </w:lvl>
    <w:lvl w:ilvl="1" w:tplc="C462923C">
      <w:start w:val="1"/>
      <w:numFmt w:val="lowerLetter"/>
      <w:lvlText w:val="%2."/>
      <w:lvlJc w:val="left"/>
      <w:pPr>
        <w:ind w:left="1440" w:hanging="360"/>
      </w:pPr>
    </w:lvl>
    <w:lvl w:ilvl="2" w:tplc="747EA3BE">
      <w:start w:val="1"/>
      <w:numFmt w:val="lowerRoman"/>
      <w:lvlText w:val="%3."/>
      <w:lvlJc w:val="right"/>
      <w:pPr>
        <w:ind w:left="2160" w:hanging="180"/>
      </w:pPr>
    </w:lvl>
    <w:lvl w:ilvl="3" w:tplc="2146DAAE">
      <w:start w:val="1"/>
      <w:numFmt w:val="decimal"/>
      <w:lvlText w:val="%4."/>
      <w:lvlJc w:val="left"/>
      <w:pPr>
        <w:ind w:left="2880" w:hanging="360"/>
      </w:pPr>
    </w:lvl>
    <w:lvl w:ilvl="4" w:tplc="FA342A58">
      <w:start w:val="1"/>
      <w:numFmt w:val="lowerLetter"/>
      <w:lvlText w:val="%5."/>
      <w:lvlJc w:val="left"/>
      <w:pPr>
        <w:ind w:left="3600" w:hanging="360"/>
      </w:pPr>
    </w:lvl>
    <w:lvl w:ilvl="5" w:tplc="BDB69A06">
      <w:start w:val="1"/>
      <w:numFmt w:val="lowerRoman"/>
      <w:lvlText w:val="%6."/>
      <w:lvlJc w:val="right"/>
      <w:pPr>
        <w:ind w:left="4320" w:hanging="180"/>
      </w:pPr>
    </w:lvl>
    <w:lvl w:ilvl="6" w:tplc="6C80EE42">
      <w:start w:val="1"/>
      <w:numFmt w:val="decimal"/>
      <w:lvlText w:val="%7."/>
      <w:lvlJc w:val="left"/>
      <w:pPr>
        <w:ind w:left="5040" w:hanging="360"/>
      </w:pPr>
    </w:lvl>
    <w:lvl w:ilvl="7" w:tplc="F8963B28">
      <w:start w:val="1"/>
      <w:numFmt w:val="lowerLetter"/>
      <w:lvlText w:val="%8."/>
      <w:lvlJc w:val="left"/>
      <w:pPr>
        <w:ind w:left="5760" w:hanging="360"/>
      </w:pPr>
    </w:lvl>
    <w:lvl w:ilvl="8" w:tplc="FB967086">
      <w:start w:val="1"/>
      <w:numFmt w:val="lowerRoman"/>
      <w:lvlText w:val="%9."/>
      <w:lvlJc w:val="right"/>
      <w:pPr>
        <w:ind w:left="6480" w:hanging="180"/>
      </w:pPr>
    </w:lvl>
  </w:abstractNum>
  <w:abstractNum w:abstractNumId="19" w15:restartNumberingAfterBreak="0">
    <w:nsid w:val="7BFE0F13"/>
    <w:multiLevelType w:val="multilevel"/>
    <w:tmpl w:val="F09AF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736FC7"/>
    <w:multiLevelType w:val="hybridMultilevel"/>
    <w:tmpl w:val="087E0F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5D5852"/>
    <w:multiLevelType w:val="hybridMultilevel"/>
    <w:tmpl w:val="19F416FE"/>
    <w:lvl w:ilvl="0" w:tplc="719CF226">
      <w:start w:val="1"/>
      <w:numFmt w:val="decimal"/>
      <w:lvlText w:val="%1)"/>
      <w:lvlJc w:val="left"/>
      <w:pPr>
        <w:ind w:left="1020" w:hanging="360"/>
      </w:pPr>
    </w:lvl>
    <w:lvl w:ilvl="1" w:tplc="5ED2F1C2">
      <w:start w:val="1"/>
      <w:numFmt w:val="decimal"/>
      <w:lvlText w:val="%2)"/>
      <w:lvlJc w:val="left"/>
      <w:pPr>
        <w:ind w:left="1020" w:hanging="360"/>
      </w:pPr>
    </w:lvl>
    <w:lvl w:ilvl="2" w:tplc="42E49F00">
      <w:start w:val="1"/>
      <w:numFmt w:val="decimal"/>
      <w:lvlText w:val="%3)"/>
      <w:lvlJc w:val="left"/>
      <w:pPr>
        <w:ind w:left="1020" w:hanging="360"/>
      </w:pPr>
    </w:lvl>
    <w:lvl w:ilvl="3" w:tplc="5F222F12">
      <w:start w:val="1"/>
      <w:numFmt w:val="decimal"/>
      <w:lvlText w:val="%4)"/>
      <w:lvlJc w:val="left"/>
      <w:pPr>
        <w:ind w:left="1020" w:hanging="360"/>
      </w:pPr>
    </w:lvl>
    <w:lvl w:ilvl="4" w:tplc="528EABDA">
      <w:start w:val="1"/>
      <w:numFmt w:val="decimal"/>
      <w:lvlText w:val="%5)"/>
      <w:lvlJc w:val="left"/>
      <w:pPr>
        <w:ind w:left="1020" w:hanging="360"/>
      </w:pPr>
    </w:lvl>
    <w:lvl w:ilvl="5" w:tplc="762E439C">
      <w:start w:val="1"/>
      <w:numFmt w:val="decimal"/>
      <w:lvlText w:val="%6)"/>
      <w:lvlJc w:val="left"/>
      <w:pPr>
        <w:ind w:left="1020" w:hanging="360"/>
      </w:pPr>
    </w:lvl>
    <w:lvl w:ilvl="6" w:tplc="3B663612">
      <w:start w:val="1"/>
      <w:numFmt w:val="decimal"/>
      <w:lvlText w:val="%7)"/>
      <w:lvlJc w:val="left"/>
      <w:pPr>
        <w:ind w:left="1020" w:hanging="360"/>
      </w:pPr>
    </w:lvl>
    <w:lvl w:ilvl="7" w:tplc="CA32541E">
      <w:start w:val="1"/>
      <w:numFmt w:val="decimal"/>
      <w:lvlText w:val="%8)"/>
      <w:lvlJc w:val="left"/>
      <w:pPr>
        <w:ind w:left="1020" w:hanging="360"/>
      </w:pPr>
    </w:lvl>
    <w:lvl w:ilvl="8" w:tplc="6C020C58">
      <w:start w:val="1"/>
      <w:numFmt w:val="decimal"/>
      <w:lvlText w:val="%9)"/>
      <w:lvlJc w:val="left"/>
      <w:pPr>
        <w:ind w:left="1020" w:hanging="360"/>
      </w:pPr>
    </w:lvl>
  </w:abstractNum>
  <w:num w:numId="1" w16cid:durableId="67579154">
    <w:abstractNumId w:val="18"/>
  </w:num>
  <w:num w:numId="2" w16cid:durableId="1199665153">
    <w:abstractNumId w:val="4"/>
  </w:num>
  <w:num w:numId="3" w16cid:durableId="1632858997">
    <w:abstractNumId w:val="10"/>
  </w:num>
  <w:num w:numId="4" w16cid:durableId="1703090561">
    <w:abstractNumId w:val="6"/>
  </w:num>
  <w:num w:numId="5" w16cid:durableId="254360711">
    <w:abstractNumId w:val="0"/>
  </w:num>
  <w:num w:numId="6" w16cid:durableId="737939417">
    <w:abstractNumId w:val="5"/>
  </w:num>
  <w:num w:numId="7" w16cid:durableId="2091727854">
    <w:abstractNumId w:val="21"/>
  </w:num>
  <w:num w:numId="8" w16cid:durableId="1034043429">
    <w:abstractNumId w:val="20"/>
  </w:num>
  <w:num w:numId="9" w16cid:durableId="1375040679">
    <w:abstractNumId w:val="14"/>
  </w:num>
  <w:num w:numId="10" w16cid:durableId="872960370">
    <w:abstractNumId w:val="16"/>
  </w:num>
  <w:num w:numId="11" w16cid:durableId="796609787">
    <w:abstractNumId w:val="13"/>
  </w:num>
  <w:num w:numId="12" w16cid:durableId="219175872">
    <w:abstractNumId w:val="19"/>
  </w:num>
  <w:num w:numId="13" w16cid:durableId="456607640">
    <w:abstractNumId w:val="17"/>
  </w:num>
  <w:num w:numId="14" w16cid:durableId="695813838">
    <w:abstractNumId w:val="15"/>
  </w:num>
  <w:num w:numId="15" w16cid:durableId="909970823">
    <w:abstractNumId w:val="1"/>
  </w:num>
  <w:num w:numId="16" w16cid:durableId="439835570">
    <w:abstractNumId w:val="12"/>
  </w:num>
  <w:num w:numId="17" w16cid:durableId="160973695">
    <w:abstractNumId w:val="7"/>
  </w:num>
  <w:num w:numId="18" w16cid:durableId="1766221222">
    <w:abstractNumId w:val="9"/>
  </w:num>
  <w:num w:numId="19" w16cid:durableId="1203403293">
    <w:abstractNumId w:val="3"/>
  </w:num>
  <w:num w:numId="20" w16cid:durableId="1594048817">
    <w:abstractNumId w:val="2"/>
  </w:num>
  <w:num w:numId="21" w16cid:durableId="2115205860">
    <w:abstractNumId w:val="11"/>
  </w:num>
  <w:num w:numId="22" w16cid:durableId="1040125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5E"/>
    <w:rsid w:val="00000AC2"/>
    <w:rsid w:val="00000B70"/>
    <w:rsid w:val="00000D2A"/>
    <w:rsid w:val="0000230C"/>
    <w:rsid w:val="0000283C"/>
    <w:rsid w:val="000049B2"/>
    <w:rsid w:val="00004FE4"/>
    <w:rsid w:val="00006026"/>
    <w:rsid w:val="00006D2C"/>
    <w:rsid w:val="00007B25"/>
    <w:rsid w:val="00010348"/>
    <w:rsid w:val="00010B5F"/>
    <w:rsid w:val="000127B4"/>
    <w:rsid w:val="00013159"/>
    <w:rsid w:val="00014C1C"/>
    <w:rsid w:val="00015173"/>
    <w:rsid w:val="00015CA9"/>
    <w:rsid w:val="000163A8"/>
    <w:rsid w:val="00020367"/>
    <w:rsid w:val="00023D99"/>
    <w:rsid w:val="00026DDE"/>
    <w:rsid w:val="00026E72"/>
    <w:rsid w:val="000275BC"/>
    <w:rsid w:val="000279D8"/>
    <w:rsid w:val="00027CC4"/>
    <w:rsid w:val="00030CB0"/>
    <w:rsid w:val="00031194"/>
    <w:rsid w:val="00031863"/>
    <w:rsid w:val="00032265"/>
    <w:rsid w:val="00032BFB"/>
    <w:rsid w:val="000340A0"/>
    <w:rsid w:val="000343C4"/>
    <w:rsid w:val="000347F3"/>
    <w:rsid w:val="00036634"/>
    <w:rsid w:val="00037277"/>
    <w:rsid w:val="000374B6"/>
    <w:rsid w:val="0003752C"/>
    <w:rsid w:val="000377C5"/>
    <w:rsid w:val="0004015B"/>
    <w:rsid w:val="00042B53"/>
    <w:rsid w:val="000433C3"/>
    <w:rsid w:val="000437BA"/>
    <w:rsid w:val="0004438A"/>
    <w:rsid w:val="00044391"/>
    <w:rsid w:val="00046631"/>
    <w:rsid w:val="00047B77"/>
    <w:rsid w:val="000512EB"/>
    <w:rsid w:val="000512ED"/>
    <w:rsid w:val="00051EB1"/>
    <w:rsid w:val="0005292D"/>
    <w:rsid w:val="00052D61"/>
    <w:rsid w:val="00052F08"/>
    <w:rsid w:val="000562A8"/>
    <w:rsid w:val="00056D7E"/>
    <w:rsid w:val="0006256C"/>
    <w:rsid w:val="0006388E"/>
    <w:rsid w:val="000643CD"/>
    <w:rsid w:val="000645B8"/>
    <w:rsid w:val="000648A6"/>
    <w:rsid w:val="0006590A"/>
    <w:rsid w:val="00065AC0"/>
    <w:rsid w:val="00067053"/>
    <w:rsid w:val="00067116"/>
    <w:rsid w:val="00067A2A"/>
    <w:rsid w:val="00070B32"/>
    <w:rsid w:val="00071494"/>
    <w:rsid w:val="00071BC1"/>
    <w:rsid w:val="00072049"/>
    <w:rsid w:val="00072F32"/>
    <w:rsid w:val="00074946"/>
    <w:rsid w:val="000801C1"/>
    <w:rsid w:val="00081FCF"/>
    <w:rsid w:val="000832FC"/>
    <w:rsid w:val="00083A2B"/>
    <w:rsid w:val="000844A3"/>
    <w:rsid w:val="00084A7B"/>
    <w:rsid w:val="00084FF3"/>
    <w:rsid w:val="00086069"/>
    <w:rsid w:val="00086830"/>
    <w:rsid w:val="00087B41"/>
    <w:rsid w:val="00087B60"/>
    <w:rsid w:val="00090CC6"/>
    <w:rsid w:val="00091957"/>
    <w:rsid w:val="00091A0B"/>
    <w:rsid w:val="0009367E"/>
    <w:rsid w:val="00093694"/>
    <w:rsid w:val="00093FB1"/>
    <w:rsid w:val="00094481"/>
    <w:rsid w:val="0009512E"/>
    <w:rsid w:val="0009581E"/>
    <w:rsid w:val="00096933"/>
    <w:rsid w:val="000A007B"/>
    <w:rsid w:val="000A0F19"/>
    <w:rsid w:val="000A1803"/>
    <w:rsid w:val="000A207B"/>
    <w:rsid w:val="000A20F7"/>
    <w:rsid w:val="000A4A7D"/>
    <w:rsid w:val="000A4C6C"/>
    <w:rsid w:val="000A509B"/>
    <w:rsid w:val="000A52B8"/>
    <w:rsid w:val="000A597C"/>
    <w:rsid w:val="000B0929"/>
    <w:rsid w:val="000B0A79"/>
    <w:rsid w:val="000B1D21"/>
    <w:rsid w:val="000B267C"/>
    <w:rsid w:val="000B432F"/>
    <w:rsid w:val="000B57C1"/>
    <w:rsid w:val="000B5CAF"/>
    <w:rsid w:val="000B5EBF"/>
    <w:rsid w:val="000B6F41"/>
    <w:rsid w:val="000B762E"/>
    <w:rsid w:val="000C048E"/>
    <w:rsid w:val="000C086F"/>
    <w:rsid w:val="000C0B3C"/>
    <w:rsid w:val="000C0FC3"/>
    <w:rsid w:val="000C3961"/>
    <w:rsid w:val="000C5554"/>
    <w:rsid w:val="000C70F0"/>
    <w:rsid w:val="000C75AB"/>
    <w:rsid w:val="000D12B7"/>
    <w:rsid w:val="000D160F"/>
    <w:rsid w:val="000D1B1E"/>
    <w:rsid w:val="000D31A9"/>
    <w:rsid w:val="000D3423"/>
    <w:rsid w:val="000D3D8A"/>
    <w:rsid w:val="000D56FF"/>
    <w:rsid w:val="000D5E0E"/>
    <w:rsid w:val="000D6E76"/>
    <w:rsid w:val="000E0063"/>
    <w:rsid w:val="000E115A"/>
    <w:rsid w:val="000E37EE"/>
    <w:rsid w:val="000E52D5"/>
    <w:rsid w:val="000E65DB"/>
    <w:rsid w:val="000E7D3F"/>
    <w:rsid w:val="000F048E"/>
    <w:rsid w:val="000F08F1"/>
    <w:rsid w:val="000F151D"/>
    <w:rsid w:val="000F31C7"/>
    <w:rsid w:val="000F3B0B"/>
    <w:rsid w:val="000F435D"/>
    <w:rsid w:val="000F5691"/>
    <w:rsid w:val="000F5A10"/>
    <w:rsid w:val="000F7FB9"/>
    <w:rsid w:val="001011F1"/>
    <w:rsid w:val="00101C0A"/>
    <w:rsid w:val="001038F8"/>
    <w:rsid w:val="001039B7"/>
    <w:rsid w:val="00105C01"/>
    <w:rsid w:val="00106CCE"/>
    <w:rsid w:val="0010713C"/>
    <w:rsid w:val="00111A92"/>
    <w:rsid w:val="0011264E"/>
    <w:rsid w:val="001140DC"/>
    <w:rsid w:val="00116366"/>
    <w:rsid w:val="001164F5"/>
    <w:rsid w:val="001200D2"/>
    <w:rsid w:val="00121DEE"/>
    <w:rsid w:val="00122A67"/>
    <w:rsid w:val="00122F96"/>
    <w:rsid w:val="00123507"/>
    <w:rsid w:val="001241B0"/>
    <w:rsid w:val="00124982"/>
    <w:rsid w:val="00125037"/>
    <w:rsid w:val="00125DF5"/>
    <w:rsid w:val="00126FC0"/>
    <w:rsid w:val="00130D33"/>
    <w:rsid w:val="001319E0"/>
    <w:rsid w:val="00132309"/>
    <w:rsid w:val="001344A2"/>
    <w:rsid w:val="0013453E"/>
    <w:rsid w:val="001351BD"/>
    <w:rsid w:val="00135A4F"/>
    <w:rsid w:val="00136E9E"/>
    <w:rsid w:val="00137075"/>
    <w:rsid w:val="00140891"/>
    <w:rsid w:val="00140B9B"/>
    <w:rsid w:val="00140BCC"/>
    <w:rsid w:val="00142C7D"/>
    <w:rsid w:val="00143328"/>
    <w:rsid w:val="0014344E"/>
    <w:rsid w:val="00143F48"/>
    <w:rsid w:val="00152703"/>
    <w:rsid w:val="001531D7"/>
    <w:rsid w:val="00154831"/>
    <w:rsid w:val="001560F2"/>
    <w:rsid w:val="00157807"/>
    <w:rsid w:val="00157961"/>
    <w:rsid w:val="00157CC6"/>
    <w:rsid w:val="00157F73"/>
    <w:rsid w:val="00160A3F"/>
    <w:rsid w:val="00161383"/>
    <w:rsid w:val="00161C4A"/>
    <w:rsid w:val="00161D96"/>
    <w:rsid w:val="00164216"/>
    <w:rsid w:val="0016505A"/>
    <w:rsid w:val="001667E3"/>
    <w:rsid w:val="00166EF6"/>
    <w:rsid w:val="00173687"/>
    <w:rsid w:val="00175BA1"/>
    <w:rsid w:val="001765DF"/>
    <w:rsid w:val="00176C96"/>
    <w:rsid w:val="00177652"/>
    <w:rsid w:val="00177983"/>
    <w:rsid w:val="00177DF1"/>
    <w:rsid w:val="00180127"/>
    <w:rsid w:val="00181EA6"/>
    <w:rsid w:val="001837FD"/>
    <w:rsid w:val="001839AF"/>
    <w:rsid w:val="00183EDE"/>
    <w:rsid w:val="00184087"/>
    <w:rsid w:val="001844CC"/>
    <w:rsid w:val="0018481C"/>
    <w:rsid w:val="00185D64"/>
    <w:rsid w:val="00186523"/>
    <w:rsid w:val="00191B4C"/>
    <w:rsid w:val="001920AE"/>
    <w:rsid w:val="0019225B"/>
    <w:rsid w:val="00193238"/>
    <w:rsid w:val="00193AA7"/>
    <w:rsid w:val="00193AC8"/>
    <w:rsid w:val="001954C5"/>
    <w:rsid w:val="001A0B3F"/>
    <w:rsid w:val="001A1552"/>
    <w:rsid w:val="001A250C"/>
    <w:rsid w:val="001A33DF"/>
    <w:rsid w:val="001A4664"/>
    <w:rsid w:val="001A597D"/>
    <w:rsid w:val="001A5FE0"/>
    <w:rsid w:val="001A6136"/>
    <w:rsid w:val="001A6CAD"/>
    <w:rsid w:val="001A6E83"/>
    <w:rsid w:val="001B1E1F"/>
    <w:rsid w:val="001B2638"/>
    <w:rsid w:val="001B298B"/>
    <w:rsid w:val="001B2CF9"/>
    <w:rsid w:val="001B3F4B"/>
    <w:rsid w:val="001B42B0"/>
    <w:rsid w:val="001B5BE2"/>
    <w:rsid w:val="001C2AD5"/>
    <w:rsid w:val="001C3976"/>
    <w:rsid w:val="001C4787"/>
    <w:rsid w:val="001C7307"/>
    <w:rsid w:val="001C7671"/>
    <w:rsid w:val="001D15EE"/>
    <w:rsid w:val="001D1BED"/>
    <w:rsid w:val="001D2206"/>
    <w:rsid w:val="001D306A"/>
    <w:rsid w:val="001D335E"/>
    <w:rsid w:val="001D60FF"/>
    <w:rsid w:val="001D7A51"/>
    <w:rsid w:val="001E065F"/>
    <w:rsid w:val="001E1516"/>
    <w:rsid w:val="001E2C96"/>
    <w:rsid w:val="001E39D1"/>
    <w:rsid w:val="001E47FC"/>
    <w:rsid w:val="001E515B"/>
    <w:rsid w:val="001E5405"/>
    <w:rsid w:val="001E6506"/>
    <w:rsid w:val="001E6F8A"/>
    <w:rsid w:val="001E7344"/>
    <w:rsid w:val="001E73EB"/>
    <w:rsid w:val="001F00A8"/>
    <w:rsid w:val="001F0D4A"/>
    <w:rsid w:val="001F2784"/>
    <w:rsid w:val="001F43A6"/>
    <w:rsid w:val="001F51F4"/>
    <w:rsid w:val="001F57DE"/>
    <w:rsid w:val="001F5ECF"/>
    <w:rsid w:val="001F76D2"/>
    <w:rsid w:val="001F7943"/>
    <w:rsid w:val="001F7B66"/>
    <w:rsid w:val="001F7FDC"/>
    <w:rsid w:val="0020028C"/>
    <w:rsid w:val="00205B61"/>
    <w:rsid w:val="00206440"/>
    <w:rsid w:val="00206C74"/>
    <w:rsid w:val="00206CEE"/>
    <w:rsid w:val="00207FAA"/>
    <w:rsid w:val="002100D7"/>
    <w:rsid w:val="00211235"/>
    <w:rsid w:val="0021165F"/>
    <w:rsid w:val="0021290B"/>
    <w:rsid w:val="00212A7B"/>
    <w:rsid w:val="00214B75"/>
    <w:rsid w:val="00214CCF"/>
    <w:rsid w:val="00216A25"/>
    <w:rsid w:val="00216CF8"/>
    <w:rsid w:val="00221FC7"/>
    <w:rsid w:val="00222D27"/>
    <w:rsid w:val="00223343"/>
    <w:rsid w:val="0022351A"/>
    <w:rsid w:val="002237B3"/>
    <w:rsid w:val="002238DE"/>
    <w:rsid w:val="002251B8"/>
    <w:rsid w:val="00226FFD"/>
    <w:rsid w:val="00227137"/>
    <w:rsid w:val="002310F2"/>
    <w:rsid w:val="00231C30"/>
    <w:rsid w:val="00231D35"/>
    <w:rsid w:val="00234076"/>
    <w:rsid w:val="00234E22"/>
    <w:rsid w:val="00236317"/>
    <w:rsid w:val="00241991"/>
    <w:rsid w:val="00242A55"/>
    <w:rsid w:val="0024392D"/>
    <w:rsid w:val="002460DA"/>
    <w:rsid w:val="002463FB"/>
    <w:rsid w:val="00246AB2"/>
    <w:rsid w:val="00246DF9"/>
    <w:rsid w:val="0024758C"/>
    <w:rsid w:val="00247E7D"/>
    <w:rsid w:val="00252387"/>
    <w:rsid w:val="00252D5A"/>
    <w:rsid w:val="00252D6F"/>
    <w:rsid w:val="002537FE"/>
    <w:rsid w:val="00253DB2"/>
    <w:rsid w:val="00255265"/>
    <w:rsid w:val="0025566F"/>
    <w:rsid w:val="00255A9F"/>
    <w:rsid w:val="00256183"/>
    <w:rsid w:val="00256BEA"/>
    <w:rsid w:val="00261648"/>
    <w:rsid w:val="00261B78"/>
    <w:rsid w:val="00261EC7"/>
    <w:rsid w:val="00262B7C"/>
    <w:rsid w:val="00264290"/>
    <w:rsid w:val="00264991"/>
    <w:rsid w:val="002655EE"/>
    <w:rsid w:val="00265AB5"/>
    <w:rsid w:val="00267110"/>
    <w:rsid w:val="00270289"/>
    <w:rsid w:val="00271952"/>
    <w:rsid w:val="00272D13"/>
    <w:rsid w:val="002732A7"/>
    <w:rsid w:val="002736C0"/>
    <w:rsid w:val="00274214"/>
    <w:rsid w:val="00274390"/>
    <w:rsid w:val="002744FD"/>
    <w:rsid w:val="00274752"/>
    <w:rsid w:val="0027570F"/>
    <w:rsid w:val="00275FB3"/>
    <w:rsid w:val="00276041"/>
    <w:rsid w:val="002769F0"/>
    <w:rsid w:val="00277D72"/>
    <w:rsid w:val="00280665"/>
    <w:rsid w:val="002817DD"/>
    <w:rsid w:val="00282270"/>
    <w:rsid w:val="00282E7C"/>
    <w:rsid w:val="00282EE9"/>
    <w:rsid w:val="00283DFB"/>
    <w:rsid w:val="0028402F"/>
    <w:rsid w:val="00284E3A"/>
    <w:rsid w:val="002867BC"/>
    <w:rsid w:val="002913D5"/>
    <w:rsid w:val="00291C1A"/>
    <w:rsid w:val="0029460C"/>
    <w:rsid w:val="0029467B"/>
    <w:rsid w:val="00296A04"/>
    <w:rsid w:val="002A08CF"/>
    <w:rsid w:val="002A0959"/>
    <w:rsid w:val="002A210A"/>
    <w:rsid w:val="002A23AA"/>
    <w:rsid w:val="002A3AF9"/>
    <w:rsid w:val="002A4104"/>
    <w:rsid w:val="002A4C1D"/>
    <w:rsid w:val="002A4F9A"/>
    <w:rsid w:val="002A64A7"/>
    <w:rsid w:val="002A6612"/>
    <w:rsid w:val="002B1B15"/>
    <w:rsid w:val="002B3181"/>
    <w:rsid w:val="002B52D3"/>
    <w:rsid w:val="002B561C"/>
    <w:rsid w:val="002B56C3"/>
    <w:rsid w:val="002C07C2"/>
    <w:rsid w:val="002C1137"/>
    <w:rsid w:val="002C2A34"/>
    <w:rsid w:val="002C4A70"/>
    <w:rsid w:val="002C4B10"/>
    <w:rsid w:val="002C4BB6"/>
    <w:rsid w:val="002C4FE9"/>
    <w:rsid w:val="002C7359"/>
    <w:rsid w:val="002C7799"/>
    <w:rsid w:val="002C7CC5"/>
    <w:rsid w:val="002D0632"/>
    <w:rsid w:val="002D0D64"/>
    <w:rsid w:val="002D31A7"/>
    <w:rsid w:val="002D31EA"/>
    <w:rsid w:val="002D45A8"/>
    <w:rsid w:val="002D4A63"/>
    <w:rsid w:val="002D4F8B"/>
    <w:rsid w:val="002D5C2F"/>
    <w:rsid w:val="002D6D1E"/>
    <w:rsid w:val="002D712F"/>
    <w:rsid w:val="002E40CC"/>
    <w:rsid w:val="002E48E6"/>
    <w:rsid w:val="002F0108"/>
    <w:rsid w:val="002F1B42"/>
    <w:rsid w:val="002F2A5C"/>
    <w:rsid w:val="002F34EC"/>
    <w:rsid w:val="002F3BE8"/>
    <w:rsid w:val="002F5179"/>
    <w:rsid w:val="002F5D7F"/>
    <w:rsid w:val="002F71CC"/>
    <w:rsid w:val="00300E8B"/>
    <w:rsid w:val="00302085"/>
    <w:rsid w:val="00302F08"/>
    <w:rsid w:val="00304A63"/>
    <w:rsid w:val="00304CBA"/>
    <w:rsid w:val="00305B10"/>
    <w:rsid w:val="00305E12"/>
    <w:rsid w:val="00307807"/>
    <w:rsid w:val="0031038D"/>
    <w:rsid w:val="00311B93"/>
    <w:rsid w:val="00311C7B"/>
    <w:rsid w:val="00312462"/>
    <w:rsid w:val="00312A69"/>
    <w:rsid w:val="003133C8"/>
    <w:rsid w:val="003140D7"/>
    <w:rsid w:val="00314668"/>
    <w:rsid w:val="00316EA8"/>
    <w:rsid w:val="0031750C"/>
    <w:rsid w:val="00322DBF"/>
    <w:rsid w:val="003234D8"/>
    <w:rsid w:val="00324595"/>
    <w:rsid w:val="0032479B"/>
    <w:rsid w:val="00325322"/>
    <w:rsid w:val="0032700B"/>
    <w:rsid w:val="003279A5"/>
    <w:rsid w:val="00327DAC"/>
    <w:rsid w:val="00330160"/>
    <w:rsid w:val="003306F6"/>
    <w:rsid w:val="00332481"/>
    <w:rsid w:val="0033324F"/>
    <w:rsid w:val="00333A6C"/>
    <w:rsid w:val="003369BE"/>
    <w:rsid w:val="00337C41"/>
    <w:rsid w:val="003404FA"/>
    <w:rsid w:val="003407B2"/>
    <w:rsid w:val="00341557"/>
    <w:rsid w:val="00342414"/>
    <w:rsid w:val="003426BD"/>
    <w:rsid w:val="00342A57"/>
    <w:rsid w:val="00343EFC"/>
    <w:rsid w:val="00343FFA"/>
    <w:rsid w:val="00344A31"/>
    <w:rsid w:val="00344AB6"/>
    <w:rsid w:val="00344B6A"/>
    <w:rsid w:val="00345438"/>
    <w:rsid w:val="00347002"/>
    <w:rsid w:val="00347186"/>
    <w:rsid w:val="003519EE"/>
    <w:rsid w:val="00351A01"/>
    <w:rsid w:val="003531D9"/>
    <w:rsid w:val="0035374E"/>
    <w:rsid w:val="00353B53"/>
    <w:rsid w:val="0035478A"/>
    <w:rsid w:val="00354C36"/>
    <w:rsid w:val="00355251"/>
    <w:rsid w:val="00362659"/>
    <w:rsid w:val="00362EDB"/>
    <w:rsid w:val="0036409D"/>
    <w:rsid w:val="00364910"/>
    <w:rsid w:val="00365BC0"/>
    <w:rsid w:val="00365C91"/>
    <w:rsid w:val="003674B2"/>
    <w:rsid w:val="003719DA"/>
    <w:rsid w:val="00373CB4"/>
    <w:rsid w:val="00374B44"/>
    <w:rsid w:val="00374C7D"/>
    <w:rsid w:val="003819C3"/>
    <w:rsid w:val="00381FA0"/>
    <w:rsid w:val="003847E6"/>
    <w:rsid w:val="003848A3"/>
    <w:rsid w:val="0038490E"/>
    <w:rsid w:val="00384F7C"/>
    <w:rsid w:val="003915A7"/>
    <w:rsid w:val="00391879"/>
    <w:rsid w:val="00392823"/>
    <w:rsid w:val="00393AF9"/>
    <w:rsid w:val="00395E76"/>
    <w:rsid w:val="00397E19"/>
    <w:rsid w:val="003A05FA"/>
    <w:rsid w:val="003A0ED0"/>
    <w:rsid w:val="003A1E51"/>
    <w:rsid w:val="003A2108"/>
    <w:rsid w:val="003A2655"/>
    <w:rsid w:val="003A2787"/>
    <w:rsid w:val="003A2E12"/>
    <w:rsid w:val="003A31AD"/>
    <w:rsid w:val="003A413E"/>
    <w:rsid w:val="003A4A88"/>
    <w:rsid w:val="003A5F44"/>
    <w:rsid w:val="003B0100"/>
    <w:rsid w:val="003B147C"/>
    <w:rsid w:val="003B169E"/>
    <w:rsid w:val="003B1801"/>
    <w:rsid w:val="003B1B02"/>
    <w:rsid w:val="003B2998"/>
    <w:rsid w:val="003B44BC"/>
    <w:rsid w:val="003B47E5"/>
    <w:rsid w:val="003B5E49"/>
    <w:rsid w:val="003B6002"/>
    <w:rsid w:val="003B60B8"/>
    <w:rsid w:val="003B73A8"/>
    <w:rsid w:val="003B7830"/>
    <w:rsid w:val="003C06EF"/>
    <w:rsid w:val="003C2BC1"/>
    <w:rsid w:val="003C4423"/>
    <w:rsid w:val="003C47A5"/>
    <w:rsid w:val="003C5EB4"/>
    <w:rsid w:val="003C62D3"/>
    <w:rsid w:val="003C752E"/>
    <w:rsid w:val="003D1572"/>
    <w:rsid w:val="003D40F7"/>
    <w:rsid w:val="003D439B"/>
    <w:rsid w:val="003D4A14"/>
    <w:rsid w:val="003D4D7F"/>
    <w:rsid w:val="003D5ECD"/>
    <w:rsid w:val="003D6E8C"/>
    <w:rsid w:val="003D7C40"/>
    <w:rsid w:val="003D7D64"/>
    <w:rsid w:val="003D7DF6"/>
    <w:rsid w:val="003E02A8"/>
    <w:rsid w:val="003E092E"/>
    <w:rsid w:val="003E30B9"/>
    <w:rsid w:val="003E37E7"/>
    <w:rsid w:val="003E38C0"/>
    <w:rsid w:val="003E3D9A"/>
    <w:rsid w:val="003E4736"/>
    <w:rsid w:val="003E4AA0"/>
    <w:rsid w:val="003E58FB"/>
    <w:rsid w:val="003E67A4"/>
    <w:rsid w:val="003F2070"/>
    <w:rsid w:val="003F290D"/>
    <w:rsid w:val="003F2F2C"/>
    <w:rsid w:val="003F30AE"/>
    <w:rsid w:val="003F5DC7"/>
    <w:rsid w:val="003F70E7"/>
    <w:rsid w:val="003F7EBC"/>
    <w:rsid w:val="004000FD"/>
    <w:rsid w:val="0040058D"/>
    <w:rsid w:val="00400D3D"/>
    <w:rsid w:val="004015E9"/>
    <w:rsid w:val="00401D9B"/>
    <w:rsid w:val="004021E7"/>
    <w:rsid w:val="0040249A"/>
    <w:rsid w:val="0040455F"/>
    <w:rsid w:val="004046BC"/>
    <w:rsid w:val="00404B11"/>
    <w:rsid w:val="0040506D"/>
    <w:rsid w:val="00405607"/>
    <w:rsid w:val="00406CCF"/>
    <w:rsid w:val="00407530"/>
    <w:rsid w:val="004102EB"/>
    <w:rsid w:val="004105B5"/>
    <w:rsid w:val="004109A1"/>
    <w:rsid w:val="00410C84"/>
    <w:rsid w:val="004111C7"/>
    <w:rsid w:val="00411314"/>
    <w:rsid w:val="0041173F"/>
    <w:rsid w:val="00412F5D"/>
    <w:rsid w:val="00413398"/>
    <w:rsid w:val="00413AFA"/>
    <w:rsid w:val="004141A1"/>
    <w:rsid w:val="00415D54"/>
    <w:rsid w:val="00415FA7"/>
    <w:rsid w:val="004161F8"/>
    <w:rsid w:val="00417263"/>
    <w:rsid w:val="0042007A"/>
    <w:rsid w:val="00420EED"/>
    <w:rsid w:val="00420FE7"/>
    <w:rsid w:val="004221DB"/>
    <w:rsid w:val="004229EC"/>
    <w:rsid w:val="00422A92"/>
    <w:rsid w:val="00424185"/>
    <w:rsid w:val="0042427A"/>
    <w:rsid w:val="00425B03"/>
    <w:rsid w:val="004264A3"/>
    <w:rsid w:val="00426AAC"/>
    <w:rsid w:val="00427D06"/>
    <w:rsid w:val="0043143F"/>
    <w:rsid w:val="00431C1C"/>
    <w:rsid w:val="00432CD6"/>
    <w:rsid w:val="00433D73"/>
    <w:rsid w:val="00433F8F"/>
    <w:rsid w:val="004357A6"/>
    <w:rsid w:val="00436D09"/>
    <w:rsid w:val="00437A8D"/>
    <w:rsid w:val="00437BFD"/>
    <w:rsid w:val="004400F1"/>
    <w:rsid w:val="004404B8"/>
    <w:rsid w:val="00442263"/>
    <w:rsid w:val="00442894"/>
    <w:rsid w:val="00443580"/>
    <w:rsid w:val="00446EDF"/>
    <w:rsid w:val="004473A1"/>
    <w:rsid w:val="00450A51"/>
    <w:rsid w:val="00450D92"/>
    <w:rsid w:val="004542FA"/>
    <w:rsid w:val="00454BCC"/>
    <w:rsid w:val="004554B2"/>
    <w:rsid w:val="004572B3"/>
    <w:rsid w:val="00457382"/>
    <w:rsid w:val="00460FEC"/>
    <w:rsid w:val="0046118D"/>
    <w:rsid w:val="004613FE"/>
    <w:rsid w:val="004619FE"/>
    <w:rsid w:val="00463DAF"/>
    <w:rsid w:val="004650A8"/>
    <w:rsid w:val="0046646A"/>
    <w:rsid w:val="00466A89"/>
    <w:rsid w:val="00466F16"/>
    <w:rsid w:val="004702BC"/>
    <w:rsid w:val="004733F9"/>
    <w:rsid w:val="00473539"/>
    <w:rsid w:val="00473C40"/>
    <w:rsid w:val="00475635"/>
    <w:rsid w:val="0047767C"/>
    <w:rsid w:val="00480068"/>
    <w:rsid w:val="00480264"/>
    <w:rsid w:val="004808FB"/>
    <w:rsid w:val="00482952"/>
    <w:rsid w:val="00482A78"/>
    <w:rsid w:val="004852BF"/>
    <w:rsid w:val="00485DB9"/>
    <w:rsid w:val="00486D7B"/>
    <w:rsid w:val="004870D1"/>
    <w:rsid w:val="00487C79"/>
    <w:rsid w:val="004915E9"/>
    <w:rsid w:val="004938BC"/>
    <w:rsid w:val="00495324"/>
    <w:rsid w:val="00495986"/>
    <w:rsid w:val="00496DFA"/>
    <w:rsid w:val="00496E54"/>
    <w:rsid w:val="004A05FB"/>
    <w:rsid w:val="004A434E"/>
    <w:rsid w:val="004A4CE1"/>
    <w:rsid w:val="004A5BD6"/>
    <w:rsid w:val="004A650A"/>
    <w:rsid w:val="004A6DE3"/>
    <w:rsid w:val="004B1697"/>
    <w:rsid w:val="004B2CFE"/>
    <w:rsid w:val="004B2EA0"/>
    <w:rsid w:val="004B3D87"/>
    <w:rsid w:val="004B53F1"/>
    <w:rsid w:val="004B5E66"/>
    <w:rsid w:val="004B60C9"/>
    <w:rsid w:val="004B6FA9"/>
    <w:rsid w:val="004B71C3"/>
    <w:rsid w:val="004B76E6"/>
    <w:rsid w:val="004C04E7"/>
    <w:rsid w:val="004C11CB"/>
    <w:rsid w:val="004C49C0"/>
    <w:rsid w:val="004C7C8F"/>
    <w:rsid w:val="004C7C93"/>
    <w:rsid w:val="004C7D1D"/>
    <w:rsid w:val="004D1585"/>
    <w:rsid w:val="004D1CFB"/>
    <w:rsid w:val="004D38A1"/>
    <w:rsid w:val="004D45EC"/>
    <w:rsid w:val="004D542A"/>
    <w:rsid w:val="004D5875"/>
    <w:rsid w:val="004D63F8"/>
    <w:rsid w:val="004D6A97"/>
    <w:rsid w:val="004D6E3F"/>
    <w:rsid w:val="004D6EF7"/>
    <w:rsid w:val="004E19AC"/>
    <w:rsid w:val="004E2D4D"/>
    <w:rsid w:val="004E41A0"/>
    <w:rsid w:val="004E47D4"/>
    <w:rsid w:val="004E4CBB"/>
    <w:rsid w:val="004E63BF"/>
    <w:rsid w:val="004E78A7"/>
    <w:rsid w:val="004E7DF6"/>
    <w:rsid w:val="004E7F56"/>
    <w:rsid w:val="004F23D2"/>
    <w:rsid w:val="004F28F2"/>
    <w:rsid w:val="004F542A"/>
    <w:rsid w:val="004F6A0F"/>
    <w:rsid w:val="004F70E9"/>
    <w:rsid w:val="004F7554"/>
    <w:rsid w:val="00500679"/>
    <w:rsid w:val="00500D9C"/>
    <w:rsid w:val="00500EE7"/>
    <w:rsid w:val="0050192B"/>
    <w:rsid w:val="005032B0"/>
    <w:rsid w:val="005044E3"/>
    <w:rsid w:val="00507A76"/>
    <w:rsid w:val="00510737"/>
    <w:rsid w:val="0051147A"/>
    <w:rsid w:val="0051172F"/>
    <w:rsid w:val="00511FCD"/>
    <w:rsid w:val="005127FA"/>
    <w:rsid w:val="005128D1"/>
    <w:rsid w:val="00512C2D"/>
    <w:rsid w:val="00512C78"/>
    <w:rsid w:val="005132F9"/>
    <w:rsid w:val="0051371C"/>
    <w:rsid w:val="00513C44"/>
    <w:rsid w:val="00514A4B"/>
    <w:rsid w:val="00514B24"/>
    <w:rsid w:val="0051598C"/>
    <w:rsid w:val="005159D4"/>
    <w:rsid w:val="00515A13"/>
    <w:rsid w:val="00515A65"/>
    <w:rsid w:val="00517914"/>
    <w:rsid w:val="00517F19"/>
    <w:rsid w:val="00520958"/>
    <w:rsid w:val="005210B6"/>
    <w:rsid w:val="005217B6"/>
    <w:rsid w:val="00522DF8"/>
    <w:rsid w:val="00524480"/>
    <w:rsid w:val="0052457A"/>
    <w:rsid w:val="00524B0D"/>
    <w:rsid w:val="00525BBF"/>
    <w:rsid w:val="00526471"/>
    <w:rsid w:val="005275D0"/>
    <w:rsid w:val="005279B4"/>
    <w:rsid w:val="00527F3A"/>
    <w:rsid w:val="00530674"/>
    <w:rsid w:val="00531DE8"/>
    <w:rsid w:val="005331B2"/>
    <w:rsid w:val="00533B0E"/>
    <w:rsid w:val="005344CD"/>
    <w:rsid w:val="005352BF"/>
    <w:rsid w:val="005352D3"/>
    <w:rsid w:val="00535A8D"/>
    <w:rsid w:val="00535DDF"/>
    <w:rsid w:val="005423E4"/>
    <w:rsid w:val="005449D7"/>
    <w:rsid w:val="00545192"/>
    <w:rsid w:val="00545740"/>
    <w:rsid w:val="00546CB5"/>
    <w:rsid w:val="00547A1D"/>
    <w:rsid w:val="00547D44"/>
    <w:rsid w:val="00550348"/>
    <w:rsid w:val="005507A4"/>
    <w:rsid w:val="00550EFF"/>
    <w:rsid w:val="005517C7"/>
    <w:rsid w:val="00551994"/>
    <w:rsid w:val="00552DC5"/>
    <w:rsid w:val="00555A4E"/>
    <w:rsid w:val="00556112"/>
    <w:rsid w:val="00560F83"/>
    <w:rsid w:val="005618DF"/>
    <w:rsid w:val="0056260F"/>
    <w:rsid w:val="00563791"/>
    <w:rsid w:val="005642A6"/>
    <w:rsid w:val="00566BFE"/>
    <w:rsid w:val="005672B8"/>
    <w:rsid w:val="0056779B"/>
    <w:rsid w:val="00567B45"/>
    <w:rsid w:val="00570794"/>
    <w:rsid w:val="00571F5D"/>
    <w:rsid w:val="00575F65"/>
    <w:rsid w:val="00576745"/>
    <w:rsid w:val="00576C2C"/>
    <w:rsid w:val="0057717B"/>
    <w:rsid w:val="00577A97"/>
    <w:rsid w:val="00580369"/>
    <w:rsid w:val="00580ADD"/>
    <w:rsid w:val="005811DE"/>
    <w:rsid w:val="00582B7E"/>
    <w:rsid w:val="00583A3B"/>
    <w:rsid w:val="0058424F"/>
    <w:rsid w:val="00584EB7"/>
    <w:rsid w:val="00585E49"/>
    <w:rsid w:val="005863A8"/>
    <w:rsid w:val="00587DC2"/>
    <w:rsid w:val="00593FC3"/>
    <w:rsid w:val="005957BE"/>
    <w:rsid w:val="005A2C71"/>
    <w:rsid w:val="005A3275"/>
    <w:rsid w:val="005A3F08"/>
    <w:rsid w:val="005A4047"/>
    <w:rsid w:val="005A424F"/>
    <w:rsid w:val="005A43EA"/>
    <w:rsid w:val="005A4626"/>
    <w:rsid w:val="005A494B"/>
    <w:rsid w:val="005A6371"/>
    <w:rsid w:val="005A7823"/>
    <w:rsid w:val="005B000A"/>
    <w:rsid w:val="005B0FAB"/>
    <w:rsid w:val="005B12CC"/>
    <w:rsid w:val="005B1519"/>
    <w:rsid w:val="005B225B"/>
    <w:rsid w:val="005B34B6"/>
    <w:rsid w:val="005B3A2C"/>
    <w:rsid w:val="005B3D13"/>
    <w:rsid w:val="005B4C33"/>
    <w:rsid w:val="005B50CA"/>
    <w:rsid w:val="005B544C"/>
    <w:rsid w:val="005C11C0"/>
    <w:rsid w:val="005C2656"/>
    <w:rsid w:val="005C2E4F"/>
    <w:rsid w:val="005C3EFF"/>
    <w:rsid w:val="005C69E2"/>
    <w:rsid w:val="005C7916"/>
    <w:rsid w:val="005C7BA4"/>
    <w:rsid w:val="005C7BDC"/>
    <w:rsid w:val="005C7C09"/>
    <w:rsid w:val="005D11C6"/>
    <w:rsid w:val="005D3E5B"/>
    <w:rsid w:val="005D7097"/>
    <w:rsid w:val="005D7A70"/>
    <w:rsid w:val="005E2523"/>
    <w:rsid w:val="005E2BD3"/>
    <w:rsid w:val="005E3787"/>
    <w:rsid w:val="005E3C13"/>
    <w:rsid w:val="005E47BD"/>
    <w:rsid w:val="005E4B09"/>
    <w:rsid w:val="005E57B4"/>
    <w:rsid w:val="005E6464"/>
    <w:rsid w:val="005E7881"/>
    <w:rsid w:val="005E7885"/>
    <w:rsid w:val="005E7E1D"/>
    <w:rsid w:val="005F031A"/>
    <w:rsid w:val="005F12F3"/>
    <w:rsid w:val="005F18DB"/>
    <w:rsid w:val="005F1C50"/>
    <w:rsid w:val="005F2B70"/>
    <w:rsid w:val="005F2BEA"/>
    <w:rsid w:val="005F578C"/>
    <w:rsid w:val="005F5A61"/>
    <w:rsid w:val="005F6FF4"/>
    <w:rsid w:val="005F70E2"/>
    <w:rsid w:val="0060248D"/>
    <w:rsid w:val="00603080"/>
    <w:rsid w:val="00604563"/>
    <w:rsid w:val="006046D4"/>
    <w:rsid w:val="00605AA4"/>
    <w:rsid w:val="00607BA3"/>
    <w:rsid w:val="00607EB4"/>
    <w:rsid w:val="0061297F"/>
    <w:rsid w:val="00615938"/>
    <w:rsid w:val="00622390"/>
    <w:rsid w:val="006227F3"/>
    <w:rsid w:val="00624207"/>
    <w:rsid w:val="00624520"/>
    <w:rsid w:val="0062532F"/>
    <w:rsid w:val="00626489"/>
    <w:rsid w:val="00627139"/>
    <w:rsid w:val="006279A0"/>
    <w:rsid w:val="00630FA9"/>
    <w:rsid w:val="00631828"/>
    <w:rsid w:val="00634136"/>
    <w:rsid w:val="006341B8"/>
    <w:rsid w:val="006357EE"/>
    <w:rsid w:val="006361E0"/>
    <w:rsid w:val="0063631C"/>
    <w:rsid w:val="00636E2C"/>
    <w:rsid w:val="00641643"/>
    <w:rsid w:val="0064461D"/>
    <w:rsid w:val="00645A98"/>
    <w:rsid w:val="006463E7"/>
    <w:rsid w:val="00646E58"/>
    <w:rsid w:val="00647E0E"/>
    <w:rsid w:val="006506E8"/>
    <w:rsid w:val="00650719"/>
    <w:rsid w:val="00651ABD"/>
    <w:rsid w:val="0065477B"/>
    <w:rsid w:val="00654AC9"/>
    <w:rsid w:val="00654CD8"/>
    <w:rsid w:val="00655615"/>
    <w:rsid w:val="0065642B"/>
    <w:rsid w:val="00660A59"/>
    <w:rsid w:val="00661223"/>
    <w:rsid w:val="0066142F"/>
    <w:rsid w:val="00661600"/>
    <w:rsid w:val="00662354"/>
    <w:rsid w:val="0066616C"/>
    <w:rsid w:val="0066616F"/>
    <w:rsid w:val="00666AEC"/>
    <w:rsid w:val="006705B7"/>
    <w:rsid w:val="006744E7"/>
    <w:rsid w:val="006752D8"/>
    <w:rsid w:val="00675FB0"/>
    <w:rsid w:val="00676A35"/>
    <w:rsid w:val="006828EE"/>
    <w:rsid w:val="006832CF"/>
    <w:rsid w:val="006844BC"/>
    <w:rsid w:val="0068617C"/>
    <w:rsid w:val="00686355"/>
    <w:rsid w:val="00686783"/>
    <w:rsid w:val="00686B52"/>
    <w:rsid w:val="006873DB"/>
    <w:rsid w:val="00687C57"/>
    <w:rsid w:val="006907B3"/>
    <w:rsid w:val="00690ED5"/>
    <w:rsid w:val="00691234"/>
    <w:rsid w:val="00691F13"/>
    <w:rsid w:val="00692A05"/>
    <w:rsid w:val="00696590"/>
    <w:rsid w:val="0069705B"/>
    <w:rsid w:val="0069756B"/>
    <w:rsid w:val="006A0D8B"/>
    <w:rsid w:val="006A34C8"/>
    <w:rsid w:val="006A366C"/>
    <w:rsid w:val="006A55A0"/>
    <w:rsid w:val="006A5763"/>
    <w:rsid w:val="006A68D7"/>
    <w:rsid w:val="006B27A9"/>
    <w:rsid w:val="006B32F0"/>
    <w:rsid w:val="006B3B06"/>
    <w:rsid w:val="006B40DB"/>
    <w:rsid w:val="006B42B0"/>
    <w:rsid w:val="006B449F"/>
    <w:rsid w:val="006B4E01"/>
    <w:rsid w:val="006B5631"/>
    <w:rsid w:val="006B75C4"/>
    <w:rsid w:val="006B7E33"/>
    <w:rsid w:val="006C0740"/>
    <w:rsid w:val="006C0783"/>
    <w:rsid w:val="006C1B56"/>
    <w:rsid w:val="006C345D"/>
    <w:rsid w:val="006C4E19"/>
    <w:rsid w:val="006D092C"/>
    <w:rsid w:val="006D1356"/>
    <w:rsid w:val="006D2FD3"/>
    <w:rsid w:val="006D39AA"/>
    <w:rsid w:val="006D499B"/>
    <w:rsid w:val="006D5CF7"/>
    <w:rsid w:val="006D7BFF"/>
    <w:rsid w:val="006D7DA6"/>
    <w:rsid w:val="006E0911"/>
    <w:rsid w:val="006E202E"/>
    <w:rsid w:val="006E3F63"/>
    <w:rsid w:val="006F0B27"/>
    <w:rsid w:val="006F1273"/>
    <w:rsid w:val="006F1E0D"/>
    <w:rsid w:val="006F3C76"/>
    <w:rsid w:val="006F406A"/>
    <w:rsid w:val="006F4885"/>
    <w:rsid w:val="007034BD"/>
    <w:rsid w:val="00703646"/>
    <w:rsid w:val="00704743"/>
    <w:rsid w:val="00704A0A"/>
    <w:rsid w:val="00705320"/>
    <w:rsid w:val="00705628"/>
    <w:rsid w:val="00705722"/>
    <w:rsid w:val="00707D72"/>
    <w:rsid w:val="00710B83"/>
    <w:rsid w:val="00711235"/>
    <w:rsid w:val="007113B6"/>
    <w:rsid w:val="0071297E"/>
    <w:rsid w:val="00712F74"/>
    <w:rsid w:val="007136C1"/>
    <w:rsid w:val="00713F75"/>
    <w:rsid w:val="00714241"/>
    <w:rsid w:val="00715093"/>
    <w:rsid w:val="00715D33"/>
    <w:rsid w:val="00715DA5"/>
    <w:rsid w:val="0071616E"/>
    <w:rsid w:val="00716FCF"/>
    <w:rsid w:val="0071729E"/>
    <w:rsid w:val="00720464"/>
    <w:rsid w:val="00720745"/>
    <w:rsid w:val="007210A6"/>
    <w:rsid w:val="007210D3"/>
    <w:rsid w:val="00721833"/>
    <w:rsid w:val="00721964"/>
    <w:rsid w:val="0072243A"/>
    <w:rsid w:val="007228C4"/>
    <w:rsid w:val="007230E9"/>
    <w:rsid w:val="00723DFB"/>
    <w:rsid w:val="0072445D"/>
    <w:rsid w:val="007246D8"/>
    <w:rsid w:val="00724E3A"/>
    <w:rsid w:val="00725F32"/>
    <w:rsid w:val="0072602E"/>
    <w:rsid w:val="007262BD"/>
    <w:rsid w:val="00726348"/>
    <w:rsid w:val="00726491"/>
    <w:rsid w:val="00726EDB"/>
    <w:rsid w:val="007302B3"/>
    <w:rsid w:val="00730AD8"/>
    <w:rsid w:val="00730B6A"/>
    <w:rsid w:val="0073112F"/>
    <w:rsid w:val="00732DCD"/>
    <w:rsid w:val="0073310F"/>
    <w:rsid w:val="00734B00"/>
    <w:rsid w:val="007372EE"/>
    <w:rsid w:val="00740447"/>
    <w:rsid w:val="00742431"/>
    <w:rsid w:val="0074380D"/>
    <w:rsid w:val="007439E1"/>
    <w:rsid w:val="0074413A"/>
    <w:rsid w:val="007446BD"/>
    <w:rsid w:val="00747231"/>
    <w:rsid w:val="00747530"/>
    <w:rsid w:val="007516AD"/>
    <w:rsid w:val="007528C8"/>
    <w:rsid w:val="0075334C"/>
    <w:rsid w:val="00753C34"/>
    <w:rsid w:val="00755889"/>
    <w:rsid w:val="00755983"/>
    <w:rsid w:val="00755CB8"/>
    <w:rsid w:val="00757186"/>
    <w:rsid w:val="007577FB"/>
    <w:rsid w:val="00760AB3"/>
    <w:rsid w:val="00763085"/>
    <w:rsid w:val="007651F9"/>
    <w:rsid w:val="0076615D"/>
    <w:rsid w:val="0076696D"/>
    <w:rsid w:val="0077036D"/>
    <w:rsid w:val="00771CA9"/>
    <w:rsid w:val="00772144"/>
    <w:rsid w:val="00773252"/>
    <w:rsid w:val="00773752"/>
    <w:rsid w:val="007747B1"/>
    <w:rsid w:val="007751A8"/>
    <w:rsid w:val="007761D2"/>
    <w:rsid w:val="00780031"/>
    <w:rsid w:val="00783D82"/>
    <w:rsid w:val="00784231"/>
    <w:rsid w:val="00785D05"/>
    <w:rsid w:val="007867F3"/>
    <w:rsid w:val="00786BEC"/>
    <w:rsid w:val="007874A6"/>
    <w:rsid w:val="007875A7"/>
    <w:rsid w:val="00790081"/>
    <w:rsid w:val="007911B2"/>
    <w:rsid w:val="00791367"/>
    <w:rsid w:val="00791752"/>
    <w:rsid w:val="00792A65"/>
    <w:rsid w:val="00794810"/>
    <w:rsid w:val="00795440"/>
    <w:rsid w:val="007954EC"/>
    <w:rsid w:val="00795A6C"/>
    <w:rsid w:val="00795C79"/>
    <w:rsid w:val="007A01E5"/>
    <w:rsid w:val="007A1185"/>
    <w:rsid w:val="007A1896"/>
    <w:rsid w:val="007A2445"/>
    <w:rsid w:val="007A2771"/>
    <w:rsid w:val="007A363A"/>
    <w:rsid w:val="007A5AE6"/>
    <w:rsid w:val="007A6B26"/>
    <w:rsid w:val="007A7178"/>
    <w:rsid w:val="007B1F15"/>
    <w:rsid w:val="007B29C1"/>
    <w:rsid w:val="007B3AA1"/>
    <w:rsid w:val="007B4237"/>
    <w:rsid w:val="007B4261"/>
    <w:rsid w:val="007B63D6"/>
    <w:rsid w:val="007B68B9"/>
    <w:rsid w:val="007B6953"/>
    <w:rsid w:val="007C0AE6"/>
    <w:rsid w:val="007C1002"/>
    <w:rsid w:val="007C4E16"/>
    <w:rsid w:val="007C5A76"/>
    <w:rsid w:val="007C7F23"/>
    <w:rsid w:val="007D01C8"/>
    <w:rsid w:val="007D0735"/>
    <w:rsid w:val="007D1B18"/>
    <w:rsid w:val="007D252F"/>
    <w:rsid w:val="007D35F3"/>
    <w:rsid w:val="007D3FCE"/>
    <w:rsid w:val="007D47EF"/>
    <w:rsid w:val="007D59BE"/>
    <w:rsid w:val="007D59FB"/>
    <w:rsid w:val="007D61A9"/>
    <w:rsid w:val="007D6763"/>
    <w:rsid w:val="007D6A97"/>
    <w:rsid w:val="007D7219"/>
    <w:rsid w:val="007E158D"/>
    <w:rsid w:val="007E2004"/>
    <w:rsid w:val="007E2CE9"/>
    <w:rsid w:val="007E3052"/>
    <w:rsid w:val="007E3B79"/>
    <w:rsid w:val="007E3D34"/>
    <w:rsid w:val="007E52CA"/>
    <w:rsid w:val="007E79C8"/>
    <w:rsid w:val="007F0F59"/>
    <w:rsid w:val="007F23F3"/>
    <w:rsid w:val="007F2814"/>
    <w:rsid w:val="007F2831"/>
    <w:rsid w:val="007F3E18"/>
    <w:rsid w:val="007F3F7B"/>
    <w:rsid w:val="007F5073"/>
    <w:rsid w:val="007F598F"/>
    <w:rsid w:val="007F67EC"/>
    <w:rsid w:val="007F7CF9"/>
    <w:rsid w:val="00800323"/>
    <w:rsid w:val="00800A5D"/>
    <w:rsid w:val="00800E9F"/>
    <w:rsid w:val="00803301"/>
    <w:rsid w:val="0080365A"/>
    <w:rsid w:val="00804284"/>
    <w:rsid w:val="00805891"/>
    <w:rsid w:val="00805B82"/>
    <w:rsid w:val="00806073"/>
    <w:rsid w:val="00806B1D"/>
    <w:rsid w:val="00807AAD"/>
    <w:rsid w:val="00810A2C"/>
    <w:rsid w:val="008118E5"/>
    <w:rsid w:val="00812485"/>
    <w:rsid w:val="00812810"/>
    <w:rsid w:val="00812ED5"/>
    <w:rsid w:val="008156AF"/>
    <w:rsid w:val="00815789"/>
    <w:rsid w:val="008165AA"/>
    <w:rsid w:val="008205F5"/>
    <w:rsid w:val="00820EDF"/>
    <w:rsid w:val="008219CA"/>
    <w:rsid w:val="008229B3"/>
    <w:rsid w:val="0082336B"/>
    <w:rsid w:val="00823B3B"/>
    <w:rsid w:val="00823EB4"/>
    <w:rsid w:val="00824710"/>
    <w:rsid w:val="00824DCE"/>
    <w:rsid w:val="00824ECC"/>
    <w:rsid w:val="008253F2"/>
    <w:rsid w:val="0082684B"/>
    <w:rsid w:val="00826C5A"/>
    <w:rsid w:val="008303EB"/>
    <w:rsid w:val="00830C2A"/>
    <w:rsid w:val="00830C5D"/>
    <w:rsid w:val="0083198B"/>
    <w:rsid w:val="008326BA"/>
    <w:rsid w:val="00834999"/>
    <w:rsid w:val="00835E23"/>
    <w:rsid w:val="0083654B"/>
    <w:rsid w:val="00837544"/>
    <w:rsid w:val="00837DAF"/>
    <w:rsid w:val="0084018B"/>
    <w:rsid w:val="0084210D"/>
    <w:rsid w:val="008423D9"/>
    <w:rsid w:val="00843877"/>
    <w:rsid w:val="00843D3E"/>
    <w:rsid w:val="008441FB"/>
    <w:rsid w:val="00845ED7"/>
    <w:rsid w:val="00846646"/>
    <w:rsid w:val="00847751"/>
    <w:rsid w:val="00854FD2"/>
    <w:rsid w:val="00855192"/>
    <w:rsid w:val="00856550"/>
    <w:rsid w:val="00857612"/>
    <w:rsid w:val="00860DD9"/>
    <w:rsid w:val="00861C09"/>
    <w:rsid w:val="00862103"/>
    <w:rsid w:val="00864357"/>
    <w:rsid w:val="00865C5C"/>
    <w:rsid w:val="008665D5"/>
    <w:rsid w:val="0086718D"/>
    <w:rsid w:val="0086728B"/>
    <w:rsid w:val="008704F2"/>
    <w:rsid w:val="00870E46"/>
    <w:rsid w:val="00872465"/>
    <w:rsid w:val="008725AB"/>
    <w:rsid w:val="0087498B"/>
    <w:rsid w:val="00875644"/>
    <w:rsid w:val="00875AAF"/>
    <w:rsid w:val="008819D5"/>
    <w:rsid w:val="00882E24"/>
    <w:rsid w:val="008838A0"/>
    <w:rsid w:val="00885C0B"/>
    <w:rsid w:val="00887FE7"/>
    <w:rsid w:val="00890395"/>
    <w:rsid w:val="00890C3B"/>
    <w:rsid w:val="0089207F"/>
    <w:rsid w:val="008923B5"/>
    <w:rsid w:val="00893751"/>
    <w:rsid w:val="00893D99"/>
    <w:rsid w:val="0089424F"/>
    <w:rsid w:val="00894802"/>
    <w:rsid w:val="00895C35"/>
    <w:rsid w:val="008967D1"/>
    <w:rsid w:val="008A0C13"/>
    <w:rsid w:val="008A134D"/>
    <w:rsid w:val="008A1B22"/>
    <w:rsid w:val="008A243F"/>
    <w:rsid w:val="008A2CFA"/>
    <w:rsid w:val="008A362F"/>
    <w:rsid w:val="008A7CD3"/>
    <w:rsid w:val="008B4116"/>
    <w:rsid w:val="008C145C"/>
    <w:rsid w:val="008C28AA"/>
    <w:rsid w:val="008C2C41"/>
    <w:rsid w:val="008C7175"/>
    <w:rsid w:val="008C770D"/>
    <w:rsid w:val="008C7A00"/>
    <w:rsid w:val="008D046F"/>
    <w:rsid w:val="008D0CD5"/>
    <w:rsid w:val="008D13A6"/>
    <w:rsid w:val="008D172B"/>
    <w:rsid w:val="008D2AD2"/>
    <w:rsid w:val="008D2FB4"/>
    <w:rsid w:val="008D4EC2"/>
    <w:rsid w:val="008D7123"/>
    <w:rsid w:val="008D759B"/>
    <w:rsid w:val="008E03D3"/>
    <w:rsid w:val="008E07F3"/>
    <w:rsid w:val="008E0BA0"/>
    <w:rsid w:val="008E1F2D"/>
    <w:rsid w:val="008E20DE"/>
    <w:rsid w:val="008E260B"/>
    <w:rsid w:val="008E2CA4"/>
    <w:rsid w:val="008E58C5"/>
    <w:rsid w:val="008E5D59"/>
    <w:rsid w:val="008E5DE7"/>
    <w:rsid w:val="008E60FB"/>
    <w:rsid w:val="008E64CA"/>
    <w:rsid w:val="008F090B"/>
    <w:rsid w:val="008F26CC"/>
    <w:rsid w:val="008F2A63"/>
    <w:rsid w:val="008F2B15"/>
    <w:rsid w:val="008F2CDC"/>
    <w:rsid w:val="008F3840"/>
    <w:rsid w:val="008F4108"/>
    <w:rsid w:val="008F49F8"/>
    <w:rsid w:val="008F5D98"/>
    <w:rsid w:val="008F68D1"/>
    <w:rsid w:val="008F7C92"/>
    <w:rsid w:val="009003CD"/>
    <w:rsid w:val="009020FE"/>
    <w:rsid w:val="00903578"/>
    <w:rsid w:val="00904312"/>
    <w:rsid w:val="00904DDD"/>
    <w:rsid w:val="009061B0"/>
    <w:rsid w:val="00907567"/>
    <w:rsid w:val="00910C25"/>
    <w:rsid w:val="00912D8F"/>
    <w:rsid w:val="00914230"/>
    <w:rsid w:val="00914317"/>
    <w:rsid w:val="009161ED"/>
    <w:rsid w:val="00916BF6"/>
    <w:rsid w:val="00916E31"/>
    <w:rsid w:val="00922014"/>
    <w:rsid w:val="00922CBA"/>
    <w:rsid w:val="00925FD5"/>
    <w:rsid w:val="009260A0"/>
    <w:rsid w:val="00926D35"/>
    <w:rsid w:val="00927DC0"/>
    <w:rsid w:val="0093186E"/>
    <w:rsid w:val="00931BA1"/>
    <w:rsid w:val="009339B0"/>
    <w:rsid w:val="009344CA"/>
    <w:rsid w:val="00935B0A"/>
    <w:rsid w:val="00935F84"/>
    <w:rsid w:val="0094087B"/>
    <w:rsid w:val="00941BF0"/>
    <w:rsid w:val="009427D4"/>
    <w:rsid w:val="00942942"/>
    <w:rsid w:val="00943231"/>
    <w:rsid w:val="00943274"/>
    <w:rsid w:val="00943CDE"/>
    <w:rsid w:val="0094482D"/>
    <w:rsid w:val="00945412"/>
    <w:rsid w:val="0094541D"/>
    <w:rsid w:val="00945598"/>
    <w:rsid w:val="00945936"/>
    <w:rsid w:val="00953264"/>
    <w:rsid w:val="009544A8"/>
    <w:rsid w:val="009549D5"/>
    <w:rsid w:val="00954DF0"/>
    <w:rsid w:val="00956272"/>
    <w:rsid w:val="00956D02"/>
    <w:rsid w:val="00960A07"/>
    <w:rsid w:val="00961329"/>
    <w:rsid w:val="0096200D"/>
    <w:rsid w:val="0096203A"/>
    <w:rsid w:val="0096222F"/>
    <w:rsid w:val="00963145"/>
    <w:rsid w:val="00964EEB"/>
    <w:rsid w:val="00966808"/>
    <w:rsid w:val="00970B15"/>
    <w:rsid w:val="00970D22"/>
    <w:rsid w:val="00971937"/>
    <w:rsid w:val="009738E7"/>
    <w:rsid w:val="009744CD"/>
    <w:rsid w:val="00975FEE"/>
    <w:rsid w:val="00976150"/>
    <w:rsid w:val="00976C32"/>
    <w:rsid w:val="009772BB"/>
    <w:rsid w:val="00977CEF"/>
    <w:rsid w:val="00980ED2"/>
    <w:rsid w:val="009811FE"/>
    <w:rsid w:val="009814DD"/>
    <w:rsid w:val="009817ED"/>
    <w:rsid w:val="009847C4"/>
    <w:rsid w:val="009875FB"/>
    <w:rsid w:val="00987A25"/>
    <w:rsid w:val="00987FE0"/>
    <w:rsid w:val="0099042F"/>
    <w:rsid w:val="00990596"/>
    <w:rsid w:val="00992554"/>
    <w:rsid w:val="0099298B"/>
    <w:rsid w:val="00992CED"/>
    <w:rsid w:val="009938EE"/>
    <w:rsid w:val="00994791"/>
    <w:rsid w:val="00994B2C"/>
    <w:rsid w:val="00995C4E"/>
    <w:rsid w:val="009A015C"/>
    <w:rsid w:val="009A0177"/>
    <w:rsid w:val="009A03FB"/>
    <w:rsid w:val="009A2AB8"/>
    <w:rsid w:val="009A2D81"/>
    <w:rsid w:val="009A3B5A"/>
    <w:rsid w:val="009A40FA"/>
    <w:rsid w:val="009A5EC1"/>
    <w:rsid w:val="009A6A0B"/>
    <w:rsid w:val="009A7129"/>
    <w:rsid w:val="009A772C"/>
    <w:rsid w:val="009A7E6F"/>
    <w:rsid w:val="009B1E1F"/>
    <w:rsid w:val="009B28E9"/>
    <w:rsid w:val="009B293A"/>
    <w:rsid w:val="009B2A29"/>
    <w:rsid w:val="009B4732"/>
    <w:rsid w:val="009B4AC0"/>
    <w:rsid w:val="009B69D7"/>
    <w:rsid w:val="009B7786"/>
    <w:rsid w:val="009C003B"/>
    <w:rsid w:val="009C15DA"/>
    <w:rsid w:val="009C1AA5"/>
    <w:rsid w:val="009C1D76"/>
    <w:rsid w:val="009C2351"/>
    <w:rsid w:val="009C2899"/>
    <w:rsid w:val="009C299F"/>
    <w:rsid w:val="009C2E44"/>
    <w:rsid w:val="009C348D"/>
    <w:rsid w:val="009C3C5E"/>
    <w:rsid w:val="009C49CA"/>
    <w:rsid w:val="009C5949"/>
    <w:rsid w:val="009C600F"/>
    <w:rsid w:val="009D19A7"/>
    <w:rsid w:val="009D3289"/>
    <w:rsid w:val="009D3F0F"/>
    <w:rsid w:val="009D43FD"/>
    <w:rsid w:val="009D48A1"/>
    <w:rsid w:val="009D5393"/>
    <w:rsid w:val="009D55F7"/>
    <w:rsid w:val="009D5BDF"/>
    <w:rsid w:val="009D6CB8"/>
    <w:rsid w:val="009D7204"/>
    <w:rsid w:val="009E0388"/>
    <w:rsid w:val="009E0413"/>
    <w:rsid w:val="009E0B0C"/>
    <w:rsid w:val="009E1D20"/>
    <w:rsid w:val="009E29CE"/>
    <w:rsid w:val="009E334D"/>
    <w:rsid w:val="009E35AD"/>
    <w:rsid w:val="009E5C9C"/>
    <w:rsid w:val="009E6558"/>
    <w:rsid w:val="009F1DE1"/>
    <w:rsid w:val="009F2FEC"/>
    <w:rsid w:val="009F30E9"/>
    <w:rsid w:val="009F32B7"/>
    <w:rsid w:val="009F3F07"/>
    <w:rsid w:val="009F4273"/>
    <w:rsid w:val="009F45B6"/>
    <w:rsid w:val="009F47ED"/>
    <w:rsid w:val="009F5171"/>
    <w:rsid w:val="009F58D1"/>
    <w:rsid w:val="009F5FC5"/>
    <w:rsid w:val="009F67E3"/>
    <w:rsid w:val="00A01BE8"/>
    <w:rsid w:val="00A033CF"/>
    <w:rsid w:val="00A03C17"/>
    <w:rsid w:val="00A04BAD"/>
    <w:rsid w:val="00A0709E"/>
    <w:rsid w:val="00A074E7"/>
    <w:rsid w:val="00A07770"/>
    <w:rsid w:val="00A1009F"/>
    <w:rsid w:val="00A1071C"/>
    <w:rsid w:val="00A11827"/>
    <w:rsid w:val="00A15201"/>
    <w:rsid w:val="00A165D1"/>
    <w:rsid w:val="00A16FF0"/>
    <w:rsid w:val="00A17082"/>
    <w:rsid w:val="00A172BF"/>
    <w:rsid w:val="00A20084"/>
    <w:rsid w:val="00A21330"/>
    <w:rsid w:val="00A22D59"/>
    <w:rsid w:val="00A22D6A"/>
    <w:rsid w:val="00A239FD"/>
    <w:rsid w:val="00A24DC4"/>
    <w:rsid w:val="00A255A2"/>
    <w:rsid w:val="00A25969"/>
    <w:rsid w:val="00A25D45"/>
    <w:rsid w:val="00A26348"/>
    <w:rsid w:val="00A264BC"/>
    <w:rsid w:val="00A2704C"/>
    <w:rsid w:val="00A27664"/>
    <w:rsid w:val="00A300C5"/>
    <w:rsid w:val="00A302C4"/>
    <w:rsid w:val="00A311B9"/>
    <w:rsid w:val="00A31341"/>
    <w:rsid w:val="00A32214"/>
    <w:rsid w:val="00A32D40"/>
    <w:rsid w:val="00A32FD3"/>
    <w:rsid w:val="00A346B7"/>
    <w:rsid w:val="00A35061"/>
    <w:rsid w:val="00A3771F"/>
    <w:rsid w:val="00A40406"/>
    <w:rsid w:val="00A41065"/>
    <w:rsid w:val="00A410A7"/>
    <w:rsid w:val="00A41917"/>
    <w:rsid w:val="00A424E9"/>
    <w:rsid w:val="00A42AFF"/>
    <w:rsid w:val="00A435BB"/>
    <w:rsid w:val="00A448DE"/>
    <w:rsid w:val="00A450D9"/>
    <w:rsid w:val="00A4643D"/>
    <w:rsid w:val="00A469AE"/>
    <w:rsid w:val="00A46D8E"/>
    <w:rsid w:val="00A47533"/>
    <w:rsid w:val="00A47C84"/>
    <w:rsid w:val="00A51169"/>
    <w:rsid w:val="00A52444"/>
    <w:rsid w:val="00A524DC"/>
    <w:rsid w:val="00A52545"/>
    <w:rsid w:val="00A52689"/>
    <w:rsid w:val="00A52813"/>
    <w:rsid w:val="00A5290B"/>
    <w:rsid w:val="00A5358D"/>
    <w:rsid w:val="00A541BD"/>
    <w:rsid w:val="00A5523A"/>
    <w:rsid w:val="00A56D6B"/>
    <w:rsid w:val="00A57655"/>
    <w:rsid w:val="00A57DCB"/>
    <w:rsid w:val="00A60E07"/>
    <w:rsid w:val="00A6164D"/>
    <w:rsid w:val="00A62F2F"/>
    <w:rsid w:val="00A64553"/>
    <w:rsid w:val="00A64771"/>
    <w:rsid w:val="00A653EE"/>
    <w:rsid w:val="00A65EBE"/>
    <w:rsid w:val="00A66C83"/>
    <w:rsid w:val="00A67061"/>
    <w:rsid w:val="00A6740F"/>
    <w:rsid w:val="00A67681"/>
    <w:rsid w:val="00A70E0D"/>
    <w:rsid w:val="00A72093"/>
    <w:rsid w:val="00A7225D"/>
    <w:rsid w:val="00A731A3"/>
    <w:rsid w:val="00A739C0"/>
    <w:rsid w:val="00A75255"/>
    <w:rsid w:val="00A759A8"/>
    <w:rsid w:val="00A7606D"/>
    <w:rsid w:val="00A76C61"/>
    <w:rsid w:val="00A773F5"/>
    <w:rsid w:val="00A77693"/>
    <w:rsid w:val="00A80502"/>
    <w:rsid w:val="00A80F77"/>
    <w:rsid w:val="00A80FC0"/>
    <w:rsid w:val="00A81485"/>
    <w:rsid w:val="00A81FCA"/>
    <w:rsid w:val="00A8210C"/>
    <w:rsid w:val="00A82606"/>
    <w:rsid w:val="00A8396E"/>
    <w:rsid w:val="00A84817"/>
    <w:rsid w:val="00A85E7D"/>
    <w:rsid w:val="00A907F9"/>
    <w:rsid w:val="00A91AC2"/>
    <w:rsid w:val="00A9308B"/>
    <w:rsid w:val="00A94AE6"/>
    <w:rsid w:val="00A94D4B"/>
    <w:rsid w:val="00A95030"/>
    <w:rsid w:val="00A96A63"/>
    <w:rsid w:val="00A96CC4"/>
    <w:rsid w:val="00AA0ABD"/>
    <w:rsid w:val="00AA2570"/>
    <w:rsid w:val="00AA296F"/>
    <w:rsid w:val="00AA3032"/>
    <w:rsid w:val="00AA3247"/>
    <w:rsid w:val="00AA46CE"/>
    <w:rsid w:val="00AA5681"/>
    <w:rsid w:val="00AA6661"/>
    <w:rsid w:val="00AA7ABD"/>
    <w:rsid w:val="00AB2DB6"/>
    <w:rsid w:val="00AB3159"/>
    <w:rsid w:val="00AB32A1"/>
    <w:rsid w:val="00AB3A94"/>
    <w:rsid w:val="00AB4CD3"/>
    <w:rsid w:val="00AB5A44"/>
    <w:rsid w:val="00AB768A"/>
    <w:rsid w:val="00AB7C1C"/>
    <w:rsid w:val="00AC09D8"/>
    <w:rsid w:val="00AC18D9"/>
    <w:rsid w:val="00AC1CD8"/>
    <w:rsid w:val="00AC1FAB"/>
    <w:rsid w:val="00AC259B"/>
    <w:rsid w:val="00AC2875"/>
    <w:rsid w:val="00AC4B34"/>
    <w:rsid w:val="00AC5A24"/>
    <w:rsid w:val="00AC5BCB"/>
    <w:rsid w:val="00AC6CF6"/>
    <w:rsid w:val="00AC7CC6"/>
    <w:rsid w:val="00AD0495"/>
    <w:rsid w:val="00AD0AD3"/>
    <w:rsid w:val="00AD11EB"/>
    <w:rsid w:val="00AD1214"/>
    <w:rsid w:val="00AD239E"/>
    <w:rsid w:val="00AD39E3"/>
    <w:rsid w:val="00AD5120"/>
    <w:rsid w:val="00AD5C43"/>
    <w:rsid w:val="00AD6661"/>
    <w:rsid w:val="00AD66E3"/>
    <w:rsid w:val="00AD7098"/>
    <w:rsid w:val="00AE0DB7"/>
    <w:rsid w:val="00AE11F8"/>
    <w:rsid w:val="00AE120D"/>
    <w:rsid w:val="00AE1D40"/>
    <w:rsid w:val="00AE2591"/>
    <w:rsid w:val="00AE284F"/>
    <w:rsid w:val="00AE2D7B"/>
    <w:rsid w:val="00AE38BC"/>
    <w:rsid w:val="00AE3ADC"/>
    <w:rsid w:val="00AE4857"/>
    <w:rsid w:val="00AE54EC"/>
    <w:rsid w:val="00AE66E4"/>
    <w:rsid w:val="00AE736A"/>
    <w:rsid w:val="00AF0B4B"/>
    <w:rsid w:val="00AF0D85"/>
    <w:rsid w:val="00AF2AAD"/>
    <w:rsid w:val="00AF3E85"/>
    <w:rsid w:val="00AF73E1"/>
    <w:rsid w:val="00B00C30"/>
    <w:rsid w:val="00B00D51"/>
    <w:rsid w:val="00B010C8"/>
    <w:rsid w:val="00B02A36"/>
    <w:rsid w:val="00B03735"/>
    <w:rsid w:val="00B0406B"/>
    <w:rsid w:val="00B04351"/>
    <w:rsid w:val="00B04D6A"/>
    <w:rsid w:val="00B04E2A"/>
    <w:rsid w:val="00B06661"/>
    <w:rsid w:val="00B0668D"/>
    <w:rsid w:val="00B07FD1"/>
    <w:rsid w:val="00B11BDD"/>
    <w:rsid w:val="00B12036"/>
    <w:rsid w:val="00B122AC"/>
    <w:rsid w:val="00B1316F"/>
    <w:rsid w:val="00B13AAC"/>
    <w:rsid w:val="00B13FB8"/>
    <w:rsid w:val="00B14871"/>
    <w:rsid w:val="00B14884"/>
    <w:rsid w:val="00B14C59"/>
    <w:rsid w:val="00B179E9"/>
    <w:rsid w:val="00B20143"/>
    <w:rsid w:val="00B2044B"/>
    <w:rsid w:val="00B21E8C"/>
    <w:rsid w:val="00B220F0"/>
    <w:rsid w:val="00B22CA1"/>
    <w:rsid w:val="00B24F6B"/>
    <w:rsid w:val="00B260E1"/>
    <w:rsid w:val="00B26EC6"/>
    <w:rsid w:val="00B30736"/>
    <w:rsid w:val="00B30D27"/>
    <w:rsid w:val="00B31B2F"/>
    <w:rsid w:val="00B32378"/>
    <w:rsid w:val="00B33898"/>
    <w:rsid w:val="00B3761A"/>
    <w:rsid w:val="00B40067"/>
    <w:rsid w:val="00B408F9"/>
    <w:rsid w:val="00B419C8"/>
    <w:rsid w:val="00B41D9D"/>
    <w:rsid w:val="00B429E8"/>
    <w:rsid w:val="00B42A4D"/>
    <w:rsid w:val="00B43974"/>
    <w:rsid w:val="00B43B58"/>
    <w:rsid w:val="00B4404C"/>
    <w:rsid w:val="00B44968"/>
    <w:rsid w:val="00B46620"/>
    <w:rsid w:val="00B470A0"/>
    <w:rsid w:val="00B47DAE"/>
    <w:rsid w:val="00B5125F"/>
    <w:rsid w:val="00B53FEE"/>
    <w:rsid w:val="00B56982"/>
    <w:rsid w:val="00B5705B"/>
    <w:rsid w:val="00B6031C"/>
    <w:rsid w:val="00B636A1"/>
    <w:rsid w:val="00B6656F"/>
    <w:rsid w:val="00B66F53"/>
    <w:rsid w:val="00B66F85"/>
    <w:rsid w:val="00B673CA"/>
    <w:rsid w:val="00B6794C"/>
    <w:rsid w:val="00B67F6B"/>
    <w:rsid w:val="00B701B0"/>
    <w:rsid w:val="00B70CDE"/>
    <w:rsid w:val="00B7255D"/>
    <w:rsid w:val="00B75AF0"/>
    <w:rsid w:val="00B816E3"/>
    <w:rsid w:val="00B81A27"/>
    <w:rsid w:val="00B83603"/>
    <w:rsid w:val="00B91531"/>
    <w:rsid w:val="00B919CC"/>
    <w:rsid w:val="00B926CE"/>
    <w:rsid w:val="00B935C9"/>
    <w:rsid w:val="00B967D9"/>
    <w:rsid w:val="00B970BE"/>
    <w:rsid w:val="00B972FF"/>
    <w:rsid w:val="00B974C1"/>
    <w:rsid w:val="00BA1AB4"/>
    <w:rsid w:val="00BA2448"/>
    <w:rsid w:val="00BA43DD"/>
    <w:rsid w:val="00BA483D"/>
    <w:rsid w:val="00BA5EE1"/>
    <w:rsid w:val="00BA69DF"/>
    <w:rsid w:val="00BA6AC0"/>
    <w:rsid w:val="00BA6BD6"/>
    <w:rsid w:val="00BA6C6E"/>
    <w:rsid w:val="00BA6E81"/>
    <w:rsid w:val="00BA786D"/>
    <w:rsid w:val="00BA7985"/>
    <w:rsid w:val="00BA7B9B"/>
    <w:rsid w:val="00BA7DA7"/>
    <w:rsid w:val="00BB1945"/>
    <w:rsid w:val="00BB2078"/>
    <w:rsid w:val="00BB28C7"/>
    <w:rsid w:val="00BB338D"/>
    <w:rsid w:val="00BB3492"/>
    <w:rsid w:val="00BB42D8"/>
    <w:rsid w:val="00BB5102"/>
    <w:rsid w:val="00BB6900"/>
    <w:rsid w:val="00BB768D"/>
    <w:rsid w:val="00BB7D0A"/>
    <w:rsid w:val="00BC0D0F"/>
    <w:rsid w:val="00BC0E91"/>
    <w:rsid w:val="00BC2CEA"/>
    <w:rsid w:val="00BC4C06"/>
    <w:rsid w:val="00BC628F"/>
    <w:rsid w:val="00BC63A2"/>
    <w:rsid w:val="00BC64AE"/>
    <w:rsid w:val="00BC6711"/>
    <w:rsid w:val="00BC78BC"/>
    <w:rsid w:val="00BD0AF8"/>
    <w:rsid w:val="00BD157A"/>
    <w:rsid w:val="00BD249D"/>
    <w:rsid w:val="00BD2E1E"/>
    <w:rsid w:val="00BD53BC"/>
    <w:rsid w:val="00BD5B12"/>
    <w:rsid w:val="00BD62A8"/>
    <w:rsid w:val="00BD62B3"/>
    <w:rsid w:val="00BD714A"/>
    <w:rsid w:val="00BE1780"/>
    <w:rsid w:val="00BE280E"/>
    <w:rsid w:val="00BE2D4A"/>
    <w:rsid w:val="00BE4391"/>
    <w:rsid w:val="00BE51CE"/>
    <w:rsid w:val="00BE6DDE"/>
    <w:rsid w:val="00BF2FD4"/>
    <w:rsid w:val="00BF376E"/>
    <w:rsid w:val="00BF37E7"/>
    <w:rsid w:val="00BF44B4"/>
    <w:rsid w:val="00BF4573"/>
    <w:rsid w:val="00BF4CB7"/>
    <w:rsid w:val="00BF517A"/>
    <w:rsid w:val="00BF5C37"/>
    <w:rsid w:val="00BF72FD"/>
    <w:rsid w:val="00BF7348"/>
    <w:rsid w:val="00C003D3"/>
    <w:rsid w:val="00C01AE3"/>
    <w:rsid w:val="00C0205E"/>
    <w:rsid w:val="00C023DE"/>
    <w:rsid w:val="00C02579"/>
    <w:rsid w:val="00C0394D"/>
    <w:rsid w:val="00C039F0"/>
    <w:rsid w:val="00C0462A"/>
    <w:rsid w:val="00C047CD"/>
    <w:rsid w:val="00C04873"/>
    <w:rsid w:val="00C06DAE"/>
    <w:rsid w:val="00C06E8E"/>
    <w:rsid w:val="00C07625"/>
    <w:rsid w:val="00C10257"/>
    <w:rsid w:val="00C12D4B"/>
    <w:rsid w:val="00C138EB"/>
    <w:rsid w:val="00C13D67"/>
    <w:rsid w:val="00C143C7"/>
    <w:rsid w:val="00C15139"/>
    <w:rsid w:val="00C1517D"/>
    <w:rsid w:val="00C15883"/>
    <w:rsid w:val="00C15FE6"/>
    <w:rsid w:val="00C16504"/>
    <w:rsid w:val="00C17FFD"/>
    <w:rsid w:val="00C20AF5"/>
    <w:rsid w:val="00C20D15"/>
    <w:rsid w:val="00C20FF2"/>
    <w:rsid w:val="00C212E1"/>
    <w:rsid w:val="00C2293A"/>
    <w:rsid w:val="00C242B8"/>
    <w:rsid w:val="00C25208"/>
    <w:rsid w:val="00C257FD"/>
    <w:rsid w:val="00C2614C"/>
    <w:rsid w:val="00C261A3"/>
    <w:rsid w:val="00C26ACD"/>
    <w:rsid w:val="00C317C1"/>
    <w:rsid w:val="00C31A80"/>
    <w:rsid w:val="00C31BAF"/>
    <w:rsid w:val="00C32B3E"/>
    <w:rsid w:val="00C32D54"/>
    <w:rsid w:val="00C32F79"/>
    <w:rsid w:val="00C331E4"/>
    <w:rsid w:val="00C33FF7"/>
    <w:rsid w:val="00C34243"/>
    <w:rsid w:val="00C34424"/>
    <w:rsid w:val="00C3607C"/>
    <w:rsid w:val="00C3725D"/>
    <w:rsid w:val="00C4011C"/>
    <w:rsid w:val="00C42FF0"/>
    <w:rsid w:val="00C44269"/>
    <w:rsid w:val="00C45175"/>
    <w:rsid w:val="00C455D1"/>
    <w:rsid w:val="00C457DA"/>
    <w:rsid w:val="00C45BC1"/>
    <w:rsid w:val="00C46CD9"/>
    <w:rsid w:val="00C47C33"/>
    <w:rsid w:val="00C47D31"/>
    <w:rsid w:val="00C47F1B"/>
    <w:rsid w:val="00C50876"/>
    <w:rsid w:val="00C50C4B"/>
    <w:rsid w:val="00C52370"/>
    <w:rsid w:val="00C52F91"/>
    <w:rsid w:val="00C533DD"/>
    <w:rsid w:val="00C540E0"/>
    <w:rsid w:val="00C55669"/>
    <w:rsid w:val="00C558D1"/>
    <w:rsid w:val="00C560A9"/>
    <w:rsid w:val="00C574C3"/>
    <w:rsid w:val="00C57B35"/>
    <w:rsid w:val="00C60712"/>
    <w:rsid w:val="00C60FD8"/>
    <w:rsid w:val="00C617BF"/>
    <w:rsid w:val="00C63586"/>
    <w:rsid w:val="00C66C77"/>
    <w:rsid w:val="00C70650"/>
    <w:rsid w:val="00C72301"/>
    <w:rsid w:val="00C75DBF"/>
    <w:rsid w:val="00C7715F"/>
    <w:rsid w:val="00C83066"/>
    <w:rsid w:val="00C8358E"/>
    <w:rsid w:val="00C835CB"/>
    <w:rsid w:val="00C83C29"/>
    <w:rsid w:val="00C850BC"/>
    <w:rsid w:val="00C851F0"/>
    <w:rsid w:val="00C87CB7"/>
    <w:rsid w:val="00C91DE1"/>
    <w:rsid w:val="00C93F3D"/>
    <w:rsid w:val="00C9536B"/>
    <w:rsid w:val="00C9554F"/>
    <w:rsid w:val="00C958A3"/>
    <w:rsid w:val="00C95CE8"/>
    <w:rsid w:val="00C95EF2"/>
    <w:rsid w:val="00C96AC2"/>
    <w:rsid w:val="00CA0709"/>
    <w:rsid w:val="00CA1A46"/>
    <w:rsid w:val="00CA1A65"/>
    <w:rsid w:val="00CA1A7D"/>
    <w:rsid w:val="00CA32A7"/>
    <w:rsid w:val="00CA3D29"/>
    <w:rsid w:val="00CA53EC"/>
    <w:rsid w:val="00CA7B05"/>
    <w:rsid w:val="00CB0A5C"/>
    <w:rsid w:val="00CB4728"/>
    <w:rsid w:val="00CB4A99"/>
    <w:rsid w:val="00CB5443"/>
    <w:rsid w:val="00CB5BE0"/>
    <w:rsid w:val="00CB5F5A"/>
    <w:rsid w:val="00CB7C88"/>
    <w:rsid w:val="00CC049D"/>
    <w:rsid w:val="00CC10FB"/>
    <w:rsid w:val="00CC249B"/>
    <w:rsid w:val="00CC25E4"/>
    <w:rsid w:val="00CC3AF4"/>
    <w:rsid w:val="00CC58C4"/>
    <w:rsid w:val="00CC6D69"/>
    <w:rsid w:val="00CD02EB"/>
    <w:rsid w:val="00CD0CB0"/>
    <w:rsid w:val="00CD1C94"/>
    <w:rsid w:val="00CD2F69"/>
    <w:rsid w:val="00CD33E3"/>
    <w:rsid w:val="00CD4166"/>
    <w:rsid w:val="00CD4A15"/>
    <w:rsid w:val="00CD59BF"/>
    <w:rsid w:val="00CD61F2"/>
    <w:rsid w:val="00CD6CA9"/>
    <w:rsid w:val="00CD7F4D"/>
    <w:rsid w:val="00CE0C8B"/>
    <w:rsid w:val="00CE16A8"/>
    <w:rsid w:val="00CE2213"/>
    <w:rsid w:val="00CE2B15"/>
    <w:rsid w:val="00CE3E83"/>
    <w:rsid w:val="00CE414B"/>
    <w:rsid w:val="00CE4DA0"/>
    <w:rsid w:val="00CE51EF"/>
    <w:rsid w:val="00CE5F64"/>
    <w:rsid w:val="00CE660F"/>
    <w:rsid w:val="00CE6C6A"/>
    <w:rsid w:val="00CE779B"/>
    <w:rsid w:val="00CE7C44"/>
    <w:rsid w:val="00CF02CF"/>
    <w:rsid w:val="00CF2D4D"/>
    <w:rsid w:val="00CF35F3"/>
    <w:rsid w:val="00CF3E49"/>
    <w:rsid w:val="00CF4221"/>
    <w:rsid w:val="00CF54B1"/>
    <w:rsid w:val="00CF5C84"/>
    <w:rsid w:val="00CF5D95"/>
    <w:rsid w:val="00CF653A"/>
    <w:rsid w:val="00CF67BE"/>
    <w:rsid w:val="00CF744E"/>
    <w:rsid w:val="00CF79AE"/>
    <w:rsid w:val="00CF7DFF"/>
    <w:rsid w:val="00D01CE4"/>
    <w:rsid w:val="00D01F72"/>
    <w:rsid w:val="00D02D9C"/>
    <w:rsid w:val="00D02E30"/>
    <w:rsid w:val="00D02EAC"/>
    <w:rsid w:val="00D03C0C"/>
    <w:rsid w:val="00D03D91"/>
    <w:rsid w:val="00D04BDD"/>
    <w:rsid w:val="00D0708C"/>
    <w:rsid w:val="00D07227"/>
    <w:rsid w:val="00D07BB6"/>
    <w:rsid w:val="00D10295"/>
    <w:rsid w:val="00D11728"/>
    <w:rsid w:val="00D11EC1"/>
    <w:rsid w:val="00D1224E"/>
    <w:rsid w:val="00D1225A"/>
    <w:rsid w:val="00D13A62"/>
    <w:rsid w:val="00D13BAB"/>
    <w:rsid w:val="00D15CBD"/>
    <w:rsid w:val="00D16815"/>
    <w:rsid w:val="00D17364"/>
    <w:rsid w:val="00D176C3"/>
    <w:rsid w:val="00D17A4F"/>
    <w:rsid w:val="00D2062E"/>
    <w:rsid w:val="00D213AB"/>
    <w:rsid w:val="00D21914"/>
    <w:rsid w:val="00D21AAD"/>
    <w:rsid w:val="00D21B1C"/>
    <w:rsid w:val="00D222BE"/>
    <w:rsid w:val="00D232C7"/>
    <w:rsid w:val="00D23A56"/>
    <w:rsid w:val="00D23F4E"/>
    <w:rsid w:val="00D244DD"/>
    <w:rsid w:val="00D24AF7"/>
    <w:rsid w:val="00D266B3"/>
    <w:rsid w:val="00D278A2"/>
    <w:rsid w:val="00D32019"/>
    <w:rsid w:val="00D340C8"/>
    <w:rsid w:val="00D367FF"/>
    <w:rsid w:val="00D36A7F"/>
    <w:rsid w:val="00D36BC9"/>
    <w:rsid w:val="00D378AB"/>
    <w:rsid w:val="00D379E6"/>
    <w:rsid w:val="00D40FC0"/>
    <w:rsid w:val="00D42145"/>
    <w:rsid w:val="00D42404"/>
    <w:rsid w:val="00D43E63"/>
    <w:rsid w:val="00D44445"/>
    <w:rsid w:val="00D476B4"/>
    <w:rsid w:val="00D50080"/>
    <w:rsid w:val="00D50B14"/>
    <w:rsid w:val="00D50CAA"/>
    <w:rsid w:val="00D51CA5"/>
    <w:rsid w:val="00D5316E"/>
    <w:rsid w:val="00D531FF"/>
    <w:rsid w:val="00D53E96"/>
    <w:rsid w:val="00D54112"/>
    <w:rsid w:val="00D547B6"/>
    <w:rsid w:val="00D55649"/>
    <w:rsid w:val="00D56121"/>
    <w:rsid w:val="00D569CF"/>
    <w:rsid w:val="00D56ED6"/>
    <w:rsid w:val="00D6067A"/>
    <w:rsid w:val="00D60942"/>
    <w:rsid w:val="00D622EE"/>
    <w:rsid w:val="00D63EDD"/>
    <w:rsid w:val="00D6705B"/>
    <w:rsid w:val="00D70A32"/>
    <w:rsid w:val="00D7221C"/>
    <w:rsid w:val="00D723D6"/>
    <w:rsid w:val="00D72A4E"/>
    <w:rsid w:val="00D7410B"/>
    <w:rsid w:val="00D74500"/>
    <w:rsid w:val="00D74891"/>
    <w:rsid w:val="00D75FD4"/>
    <w:rsid w:val="00D7644D"/>
    <w:rsid w:val="00D768D4"/>
    <w:rsid w:val="00D81183"/>
    <w:rsid w:val="00D83714"/>
    <w:rsid w:val="00D84A5C"/>
    <w:rsid w:val="00D84C73"/>
    <w:rsid w:val="00D865E5"/>
    <w:rsid w:val="00D9034C"/>
    <w:rsid w:val="00D91781"/>
    <w:rsid w:val="00D9194F"/>
    <w:rsid w:val="00D91F9B"/>
    <w:rsid w:val="00D92502"/>
    <w:rsid w:val="00D929DB"/>
    <w:rsid w:val="00D93585"/>
    <w:rsid w:val="00D94176"/>
    <w:rsid w:val="00D954ED"/>
    <w:rsid w:val="00D96ED1"/>
    <w:rsid w:val="00DA0DC1"/>
    <w:rsid w:val="00DA162C"/>
    <w:rsid w:val="00DA23B5"/>
    <w:rsid w:val="00DA4438"/>
    <w:rsid w:val="00DA5CBD"/>
    <w:rsid w:val="00DA7060"/>
    <w:rsid w:val="00DA733E"/>
    <w:rsid w:val="00DB1209"/>
    <w:rsid w:val="00DB14A2"/>
    <w:rsid w:val="00DB192D"/>
    <w:rsid w:val="00DB197A"/>
    <w:rsid w:val="00DB19BA"/>
    <w:rsid w:val="00DB19CB"/>
    <w:rsid w:val="00DB2FCA"/>
    <w:rsid w:val="00DB3411"/>
    <w:rsid w:val="00DB4889"/>
    <w:rsid w:val="00DB6C60"/>
    <w:rsid w:val="00DB6FE6"/>
    <w:rsid w:val="00DB76E7"/>
    <w:rsid w:val="00DB771F"/>
    <w:rsid w:val="00DB7C58"/>
    <w:rsid w:val="00DC007F"/>
    <w:rsid w:val="00DC063D"/>
    <w:rsid w:val="00DC2F5D"/>
    <w:rsid w:val="00DC369A"/>
    <w:rsid w:val="00DC4471"/>
    <w:rsid w:val="00DC5D3F"/>
    <w:rsid w:val="00DC6957"/>
    <w:rsid w:val="00DD1B7E"/>
    <w:rsid w:val="00DD1F87"/>
    <w:rsid w:val="00DD22E3"/>
    <w:rsid w:val="00DD2B01"/>
    <w:rsid w:val="00DD4B75"/>
    <w:rsid w:val="00DD5DE8"/>
    <w:rsid w:val="00DD71C0"/>
    <w:rsid w:val="00DD740E"/>
    <w:rsid w:val="00DD764B"/>
    <w:rsid w:val="00DD7F2D"/>
    <w:rsid w:val="00DE2023"/>
    <w:rsid w:val="00DE294D"/>
    <w:rsid w:val="00DE3A5E"/>
    <w:rsid w:val="00DE4A7D"/>
    <w:rsid w:val="00DE5473"/>
    <w:rsid w:val="00DE5C8C"/>
    <w:rsid w:val="00DF10DE"/>
    <w:rsid w:val="00DF20D5"/>
    <w:rsid w:val="00DF35DC"/>
    <w:rsid w:val="00DF37BB"/>
    <w:rsid w:val="00DF475E"/>
    <w:rsid w:val="00DF5076"/>
    <w:rsid w:val="00DF56F8"/>
    <w:rsid w:val="00DF67AE"/>
    <w:rsid w:val="00DF7696"/>
    <w:rsid w:val="00DF7731"/>
    <w:rsid w:val="00DF7C83"/>
    <w:rsid w:val="00E00A2C"/>
    <w:rsid w:val="00E019CC"/>
    <w:rsid w:val="00E0245D"/>
    <w:rsid w:val="00E02492"/>
    <w:rsid w:val="00E02699"/>
    <w:rsid w:val="00E02F49"/>
    <w:rsid w:val="00E037C9"/>
    <w:rsid w:val="00E0514D"/>
    <w:rsid w:val="00E05EB5"/>
    <w:rsid w:val="00E06A56"/>
    <w:rsid w:val="00E077B6"/>
    <w:rsid w:val="00E105FB"/>
    <w:rsid w:val="00E10CB4"/>
    <w:rsid w:val="00E110D4"/>
    <w:rsid w:val="00E11F52"/>
    <w:rsid w:val="00E12572"/>
    <w:rsid w:val="00E13FCA"/>
    <w:rsid w:val="00E15FDA"/>
    <w:rsid w:val="00E21288"/>
    <w:rsid w:val="00E216D1"/>
    <w:rsid w:val="00E21754"/>
    <w:rsid w:val="00E2326F"/>
    <w:rsid w:val="00E24DAF"/>
    <w:rsid w:val="00E2627A"/>
    <w:rsid w:val="00E26E18"/>
    <w:rsid w:val="00E270BC"/>
    <w:rsid w:val="00E27C08"/>
    <w:rsid w:val="00E27DDC"/>
    <w:rsid w:val="00E31127"/>
    <w:rsid w:val="00E313F3"/>
    <w:rsid w:val="00E319B5"/>
    <w:rsid w:val="00E32019"/>
    <w:rsid w:val="00E33834"/>
    <w:rsid w:val="00E33C5F"/>
    <w:rsid w:val="00E340E8"/>
    <w:rsid w:val="00E3432A"/>
    <w:rsid w:val="00E34927"/>
    <w:rsid w:val="00E34A8C"/>
    <w:rsid w:val="00E34AE6"/>
    <w:rsid w:val="00E3502B"/>
    <w:rsid w:val="00E35A63"/>
    <w:rsid w:val="00E3637A"/>
    <w:rsid w:val="00E37355"/>
    <w:rsid w:val="00E40B8F"/>
    <w:rsid w:val="00E4431D"/>
    <w:rsid w:val="00E445ED"/>
    <w:rsid w:val="00E44B52"/>
    <w:rsid w:val="00E44B99"/>
    <w:rsid w:val="00E46119"/>
    <w:rsid w:val="00E4695E"/>
    <w:rsid w:val="00E47293"/>
    <w:rsid w:val="00E5023D"/>
    <w:rsid w:val="00E503F1"/>
    <w:rsid w:val="00E50404"/>
    <w:rsid w:val="00E51089"/>
    <w:rsid w:val="00E526F9"/>
    <w:rsid w:val="00E52C66"/>
    <w:rsid w:val="00E53B51"/>
    <w:rsid w:val="00E551FD"/>
    <w:rsid w:val="00E55849"/>
    <w:rsid w:val="00E569E4"/>
    <w:rsid w:val="00E56B80"/>
    <w:rsid w:val="00E57231"/>
    <w:rsid w:val="00E573BD"/>
    <w:rsid w:val="00E64E32"/>
    <w:rsid w:val="00E64EFC"/>
    <w:rsid w:val="00E66608"/>
    <w:rsid w:val="00E66724"/>
    <w:rsid w:val="00E75A81"/>
    <w:rsid w:val="00E76051"/>
    <w:rsid w:val="00E7642F"/>
    <w:rsid w:val="00E803F2"/>
    <w:rsid w:val="00E828FE"/>
    <w:rsid w:val="00E82CC9"/>
    <w:rsid w:val="00E83917"/>
    <w:rsid w:val="00E84B75"/>
    <w:rsid w:val="00E851CE"/>
    <w:rsid w:val="00E8620D"/>
    <w:rsid w:val="00E86335"/>
    <w:rsid w:val="00E92753"/>
    <w:rsid w:val="00E9281F"/>
    <w:rsid w:val="00E9307A"/>
    <w:rsid w:val="00E9358E"/>
    <w:rsid w:val="00E93DE2"/>
    <w:rsid w:val="00E93F07"/>
    <w:rsid w:val="00E95444"/>
    <w:rsid w:val="00E95711"/>
    <w:rsid w:val="00EA2CE6"/>
    <w:rsid w:val="00EA401A"/>
    <w:rsid w:val="00EA4C8F"/>
    <w:rsid w:val="00EA560D"/>
    <w:rsid w:val="00EA61F6"/>
    <w:rsid w:val="00EA6C60"/>
    <w:rsid w:val="00EA76F4"/>
    <w:rsid w:val="00EA7886"/>
    <w:rsid w:val="00EB06B9"/>
    <w:rsid w:val="00EB167A"/>
    <w:rsid w:val="00EB2ABD"/>
    <w:rsid w:val="00EB3603"/>
    <w:rsid w:val="00EB3607"/>
    <w:rsid w:val="00EB417B"/>
    <w:rsid w:val="00EB4642"/>
    <w:rsid w:val="00EB53C4"/>
    <w:rsid w:val="00EB5934"/>
    <w:rsid w:val="00EB6177"/>
    <w:rsid w:val="00EB6AC8"/>
    <w:rsid w:val="00EB73BE"/>
    <w:rsid w:val="00EB79BF"/>
    <w:rsid w:val="00EB7A64"/>
    <w:rsid w:val="00EC0FA5"/>
    <w:rsid w:val="00EC24BA"/>
    <w:rsid w:val="00EC30B1"/>
    <w:rsid w:val="00EC3658"/>
    <w:rsid w:val="00EC38BB"/>
    <w:rsid w:val="00EC4DB9"/>
    <w:rsid w:val="00EC575E"/>
    <w:rsid w:val="00EC5EF9"/>
    <w:rsid w:val="00EC765E"/>
    <w:rsid w:val="00ED2ADC"/>
    <w:rsid w:val="00ED463E"/>
    <w:rsid w:val="00ED7067"/>
    <w:rsid w:val="00ED73D6"/>
    <w:rsid w:val="00ED7E29"/>
    <w:rsid w:val="00EE085E"/>
    <w:rsid w:val="00EE20FE"/>
    <w:rsid w:val="00EE4434"/>
    <w:rsid w:val="00EE5D90"/>
    <w:rsid w:val="00EF2126"/>
    <w:rsid w:val="00EF4AD9"/>
    <w:rsid w:val="00EF5281"/>
    <w:rsid w:val="00EF6DBE"/>
    <w:rsid w:val="00EF7DBD"/>
    <w:rsid w:val="00F00995"/>
    <w:rsid w:val="00F009A8"/>
    <w:rsid w:val="00F012DC"/>
    <w:rsid w:val="00F0172B"/>
    <w:rsid w:val="00F0313B"/>
    <w:rsid w:val="00F052DB"/>
    <w:rsid w:val="00F05833"/>
    <w:rsid w:val="00F05ADD"/>
    <w:rsid w:val="00F06C70"/>
    <w:rsid w:val="00F07F6E"/>
    <w:rsid w:val="00F12B53"/>
    <w:rsid w:val="00F138D2"/>
    <w:rsid w:val="00F13E8E"/>
    <w:rsid w:val="00F15989"/>
    <w:rsid w:val="00F15D08"/>
    <w:rsid w:val="00F179C6"/>
    <w:rsid w:val="00F17A4C"/>
    <w:rsid w:val="00F17B00"/>
    <w:rsid w:val="00F20A57"/>
    <w:rsid w:val="00F20F4D"/>
    <w:rsid w:val="00F21C66"/>
    <w:rsid w:val="00F225A3"/>
    <w:rsid w:val="00F22DE1"/>
    <w:rsid w:val="00F24BC2"/>
    <w:rsid w:val="00F254F9"/>
    <w:rsid w:val="00F25C71"/>
    <w:rsid w:val="00F2604F"/>
    <w:rsid w:val="00F26295"/>
    <w:rsid w:val="00F27532"/>
    <w:rsid w:val="00F275C2"/>
    <w:rsid w:val="00F30332"/>
    <w:rsid w:val="00F313DC"/>
    <w:rsid w:val="00F31970"/>
    <w:rsid w:val="00F31984"/>
    <w:rsid w:val="00F32E26"/>
    <w:rsid w:val="00F34731"/>
    <w:rsid w:val="00F35E13"/>
    <w:rsid w:val="00F3627C"/>
    <w:rsid w:val="00F36724"/>
    <w:rsid w:val="00F402D8"/>
    <w:rsid w:val="00F40DD8"/>
    <w:rsid w:val="00F50033"/>
    <w:rsid w:val="00F51CE5"/>
    <w:rsid w:val="00F51E3F"/>
    <w:rsid w:val="00F5266F"/>
    <w:rsid w:val="00F52740"/>
    <w:rsid w:val="00F530D6"/>
    <w:rsid w:val="00F5517C"/>
    <w:rsid w:val="00F60B35"/>
    <w:rsid w:val="00F60F93"/>
    <w:rsid w:val="00F61DF7"/>
    <w:rsid w:val="00F62083"/>
    <w:rsid w:val="00F62EBB"/>
    <w:rsid w:val="00F63537"/>
    <w:rsid w:val="00F637C2"/>
    <w:rsid w:val="00F6450A"/>
    <w:rsid w:val="00F645C5"/>
    <w:rsid w:val="00F64AF6"/>
    <w:rsid w:val="00F64F57"/>
    <w:rsid w:val="00F65967"/>
    <w:rsid w:val="00F66088"/>
    <w:rsid w:val="00F6612C"/>
    <w:rsid w:val="00F66BAC"/>
    <w:rsid w:val="00F70DC2"/>
    <w:rsid w:val="00F714B8"/>
    <w:rsid w:val="00F73143"/>
    <w:rsid w:val="00F752E0"/>
    <w:rsid w:val="00F75BF9"/>
    <w:rsid w:val="00F761D9"/>
    <w:rsid w:val="00F76BEA"/>
    <w:rsid w:val="00F81254"/>
    <w:rsid w:val="00F81856"/>
    <w:rsid w:val="00F8285D"/>
    <w:rsid w:val="00F82E5A"/>
    <w:rsid w:val="00F84474"/>
    <w:rsid w:val="00F86941"/>
    <w:rsid w:val="00F86F53"/>
    <w:rsid w:val="00F86FF6"/>
    <w:rsid w:val="00F8715C"/>
    <w:rsid w:val="00F900A9"/>
    <w:rsid w:val="00F901B6"/>
    <w:rsid w:val="00F911FB"/>
    <w:rsid w:val="00F920E1"/>
    <w:rsid w:val="00F93245"/>
    <w:rsid w:val="00F93295"/>
    <w:rsid w:val="00F94247"/>
    <w:rsid w:val="00F94558"/>
    <w:rsid w:val="00F97DB6"/>
    <w:rsid w:val="00FA0D8E"/>
    <w:rsid w:val="00FA20E2"/>
    <w:rsid w:val="00FA2C97"/>
    <w:rsid w:val="00FA4C7C"/>
    <w:rsid w:val="00FA58EA"/>
    <w:rsid w:val="00FA6945"/>
    <w:rsid w:val="00FA6E0E"/>
    <w:rsid w:val="00FB127A"/>
    <w:rsid w:val="00FB1C8A"/>
    <w:rsid w:val="00FB35CA"/>
    <w:rsid w:val="00FB397D"/>
    <w:rsid w:val="00FB3EF6"/>
    <w:rsid w:val="00FB46E3"/>
    <w:rsid w:val="00FB526C"/>
    <w:rsid w:val="00FB5768"/>
    <w:rsid w:val="00FB57CD"/>
    <w:rsid w:val="00FC0CE3"/>
    <w:rsid w:val="00FC10C9"/>
    <w:rsid w:val="00FC19FA"/>
    <w:rsid w:val="00FC1C26"/>
    <w:rsid w:val="00FC1DB4"/>
    <w:rsid w:val="00FC2424"/>
    <w:rsid w:val="00FC4059"/>
    <w:rsid w:val="00FC448F"/>
    <w:rsid w:val="00FC5630"/>
    <w:rsid w:val="00FD21B9"/>
    <w:rsid w:val="00FD27A6"/>
    <w:rsid w:val="00FD2A27"/>
    <w:rsid w:val="00FD3189"/>
    <w:rsid w:val="00FD582D"/>
    <w:rsid w:val="00FD5D53"/>
    <w:rsid w:val="00FD69E7"/>
    <w:rsid w:val="00FD7795"/>
    <w:rsid w:val="00FD786A"/>
    <w:rsid w:val="00FE02BF"/>
    <w:rsid w:val="00FE0446"/>
    <w:rsid w:val="00FE0812"/>
    <w:rsid w:val="00FE14C0"/>
    <w:rsid w:val="00FE1E62"/>
    <w:rsid w:val="00FE49C8"/>
    <w:rsid w:val="00FE50CF"/>
    <w:rsid w:val="00FE6667"/>
    <w:rsid w:val="00FE7876"/>
    <w:rsid w:val="00FF1319"/>
    <w:rsid w:val="00FF1949"/>
    <w:rsid w:val="00FF1C0A"/>
    <w:rsid w:val="00FF2571"/>
    <w:rsid w:val="00FF257C"/>
    <w:rsid w:val="00FF499D"/>
    <w:rsid w:val="00FF576D"/>
    <w:rsid w:val="00FF5E51"/>
    <w:rsid w:val="00FF7B28"/>
    <w:rsid w:val="01121D28"/>
    <w:rsid w:val="01215719"/>
    <w:rsid w:val="01264792"/>
    <w:rsid w:val="01311AA1"/>
    <w:rsid w:val="0137C527"/>
    <w:rsid w:val="013E11DE"/>
    <w:rsid w:val="014A99B8"/>
    <w:rsid w:val="014D423E"/>
    <w:rsid w:val="015781A2"/>
    <w:rsid w:val="01980A7A"/>
    <w:rsid w:val="02076F06"/>
    <w:rsid w:val="0283AF96"/>
    <w:rsid w:val="035DC9D6"/>
    <w:rsid w:val="036CA36A"/>
    <w:rsid w:val="03E14AA2"/>
    <w:rsid w:val="04C3323D"/>
    <w:rsid w:val="04F253F6"/>
    <w:rsid w:val="051B1862"/>
    <w:rsid w:val="05A5CC0F"/>
    <w:rsid w:val="0686CD1A"/>
    <w:rsid w:val="077382D3"/>
    <w:rsid w:val="07AF79C9"/>
    <w:rsid w:val="08218BDC"/>
    <w:rsid w:val="08637552"/>
    <w:rsid w:val="089ED05D"/>
    <w:rsid w:val="0955F6C5"/>
    <w:rsid w:val="099B738A"/>
    <w:rsid w:val="09F25298"/>
    <w:rsid w:val="0A549E01"/>
    <w:rsid w:val="0B21EA04"/>
    <w:rsid w:val="0B499EAB"/>
    <w:rsid w:val="0C09790C"/>
    <w:rsid w:val="0C4322D3"/>
    <w:rsid w:val="0C6B9A13"/>
    <w:rsid w:val="0D19F3EE"/>
    <w:rsid w:val="0D1E206D"/>
    <w:rsid w:val="0D290AE5"/>
    <w:rsid w:val="0D4D413E"/>
    <w:rsid w:val="0D57E516"/>
    <w:rsid w:val="0D8F46CD"/>
    <w:rsid w:val="0E03DD28"/>
    <w:rsid w:val="0E317C90"/>
    <w:rsid w:val="0E756D96"/>
    <w:rsid w:val="0E83540E"/>
    <w:rsid w:val="0EBC86D6"/>
    <w:rsid w:val="0EFEF1FE"/>
    <w:rsid w:val="0F314F66"/>
    <w:rsid w:val="0FC97B23"/>
    <w:rsid w:val="10AAA70F"/>
    <w:rsid w:val="111A452A"/>
    <w:rsid w:val="11742EE0"/>
    <w:rsid w:val="11B92D39"/>
    <w:rsid w:val="11C4D162"/>
    <w:rsid w:val="127C7C67"/>
    <w:rsid w:val="1288256C"/>
    <w:rsid w:val="13739DF3"/>
    <w:rsid w:val="139B43D8"/>
    <w:rsid w:val="139D6C4C"/>
    <w:rsid w:val="13C48E19"/>
    <w:rsid w:val="13F53F12"/>
    <w:rsid w:val="147D3C41"/>
    <w:rsid w:val="14836EFD"/>
    <w:rsid w:val="14B2F362"/>
    <w:rsid w:val="14DA16B6"/>
    <w:rsid w:val="153CA5A7"/>
    <w:rsid w:val="15A7E0BD"/>
    <w:rsid w:val="16518C92"/>
    <w:rsid w:val="165B9730"/>
    <w:rsid w:val="168C01B9"/>
    <w:rsid w:val="169A8E41"/>
    <w:rsid w:val="174962F5"/>
    <w:rsid w:val="17A4C214"/>
    <w:rsid w:val="182D82E3"/>
    <w:rsid w:val="18AD985C"/>
    <w:rsid w:val="18BE89C6"/>
    <w:rsid w:val="18E58541"/>
    <w:rsid w:val="191098F5"/>
    <w:rsid w:val="191B9B79"/>
    <w:rsid w:val="191CCC65"/>
    <w:rsid w:val="1A71C03F"/>
    <w:rsid w:val="1AB4D275"/>
    <w:rsid w:val="1AE1C0B7"/>
    <w:rsid w:val="1B1D9FA7"/>
    <w:rsid w:val="1B787BC1"/>
    <w:rsid w:val="1B9B72B7"/>
    <w:rsid w:val="1BC0FC3C"/>
    <w:rsid w:val="1C7BC43A"/>
    <w:rsid w:val="1C9446D6"/>
    <w:rsid w:val="1CC2A2E5"/>
    <w:rsid w:val="1CF4B7EA"/>
    <w:rsid w:val="1E2B0BC0"/>
    <w:rsid w:val="1E8F942E"/>
    <w:rsid w:val="1EB904D0"/>
    <w:rsid w:val="1F1C2213"/>
    <w:rsid w:val="1F3FAA84"/>
    <w:rsid w:val="1F80A482"/>
    <w:rsid w:val="1F9C776A"/>
    <w:rsid w:val="1FA9F73D"/>
    <w:rsid w:val="20610EF8"/>
    <w:rsid w:val="210F3E83"/>
    <w:rsid w:val="214968DB"/>
    <w:rsid w:val="217C7FD2"/>
    <w:rsid w:val="21AEB68A"/>
    <w:rsid w:val="21DE9F79"/>
    <w:rsid w:val="21FAED10"/>
    <w:rsid w:val="22C41E4B"/>
    <w:rsid w:val="22C99227"/>
    <w:rsid w:val="22E29906"/>
    <w:rsid w:val="2303A6C9"/>
    <w:rsid w:val="23F34EC6"/>
    <w:rsid w:val="24139897"/>
    <w:rsid w:val="2415373E"/>
    <w:rsid w:val="24E40B98"/>
    <w:rsid w:val="250FAB3E"/>
    <w:rsid w:val="25656C36"/>
    <w:rsid w:val="26213559"/>
    <w:rsid w:val="26646B20"/>
    <w:rsid w:val="267B49AA"/>
    <w:rsid w:val="26A13AED"/>
    <w:rsid w:val="26A8A863"/>
    <w:rsid w:val="26C61885"/>
    <w:rsid w:val="26D8FD4D"/>
    <w:rsid w:val="2701F131"/>
    <w:rsid w:val="270AB6E5"/>
    <w:rsid w:val="27386D1D"/>
    <w:rsid w:val="2768699C"/>
    <w:rsid w:val="27CC1E9D"/>
    <w:rsid w:val="27D1FFC5"/>
    <w:rsid w:val="28A73EAC"/>
    <w:rsid w:val="28FDD5B2"/>
    <w:rsid w:val="29AF1405"/>
    <w:rsid w:val="2A09A6CC"/>
    <w:rsid w:val="2A802318"/>
    <w:rsid w:val="2AF81C8F"/>
    <w:rsid w:val="2AFDB6B1"/>
    <w:rsid w:val="2B0C9132"/>
    <w:rsid w:val="2BFCD7BC"/>
    <w:rsid w:val="2C5DE3DD"/>
    <w:rsid w:val="2CF92C9B"/>
    <w:rsid w:val="2D0C53B4"/>
    <w:rsid w:val="2DE8CC6E"/>
    <w:rsid w:val="2DFBE8DA"/>
    <w:rsid w:val="2ECD4CA7"/>
    <w:rsid w:val="2ED1F430"/>
    <w:rsid w:val="2F1D1B98"/>
    <w:rsid w:val="3056BD74"/>
    <w:rsid w:val="3070C37F"/>
    <w:rsid w:val="30F218B2"/>
    <w:rsid w:val="3203F6B3"/>
    <w:rsid w:val="320876C2"/>
    <w:rsid w:val="3369F5E5"/>
    <w:rsid w:val="338AF8E5"/>
    <w:rsid w:val="33DF80D5"/>
    <w:rsid w:val="34F09BC9"/>
    <w:rsid w:val="3508CF07"/>
    <w:rsid w:val="357D1367"/>
    <w:rsid w:val="35EB2E4E"/>
    <w:rsid w:val="35F3A479"/>
    <w:rsid w:val="36A52318"/>
    <w:rsid w:val="372D8AE5"/>
    <w:rsid w:val="374F28FF"/>
    <w:rsid w:val="3758BB5C"/>
    <w:rsid w:val="37F1EB79"/>
    <w:rsid w:val="3847F99F"/>
    <w:rsid w:val="38AA44C1"/>
    <w:rsid w:val="38AD28E9"/>
    <w:rsid w:val="38E6993D"/>
    <w:rsid w:val="38ECF583"/>
    <w:rsid w:val="38F11E31"/>
    <w:rsid w:val="393F2CA3"/>
    <w:rsid w:val="39539CD2"/>
    <w:rsid w:val="39921BB6"/>
    <w:rsid w:val="3A3250CB"/>
    <w:rsid w:val="3A605E69"/>
    <w:rsid w:val="3ADD4E47"/>
    <w:rsid w:val="3B0716A6"/>
    <w:rsid w:val="3B1A2BB2"/>
    <w:rsid w:val="3B7EAD22"/>
    <w:rsid w:val="3B7FE9DE"/>
    <w:rsid w:val="3BBC9AA4"/>
    <w:rsid w:val="3BFC4FF5"/>
    <w:rsid w:val="3C472A8D"/>
    <w:rsid w:val="3CBDDDD0"/>
    <w:rsid w:val="3CE24B94"/>
    <w:rsid w:val="3D54A23B"/>
    <w:rsid w:val="3D556666"/>
    <w:rsid w:val="3D838F1B"/>
    <w:rsid w:val="3E230C7C"/>
    <w:rsid w:val="3E3977F7"/>
    <w:rsid w:val="3EAC8F91"/>
    <w:rsid w:val="3F1C8C81"/>
    <w:rsid w:val="3F375766"/>
    <w:rsid w:val="402B4C52"/>
    <w:rsid w:val="407EFB50"/>
    <w:rsid w:val="41041E80"/>
    <w:rsid w:val="4136D9AF"/>
    <w:rsid w:val="413B2F6F"/>
    <w:rsid w:val="416364CA"/>
    <w:rsid w:val="41BDDA7A"/>
    <w:rsid w:val="41FBFA62"/>
    <w:rsid w:val="42264AD0"/>
    <w:rsid w:val="4227EACA"/>
    <w:rsid w:val="424D4576"/>
    <w:rsid w:val="42813182"/>
    <w:rsid w:val="429CED27"/>
    <w:rsid w:val="439E4219"/>
    <w:rsid w:val="44A15528"/>
    <w:rsid w:val="44A82DA0"/>
    <w:rsid w:val="44F1FEAE"/>
    <w:rsid w:val="44F2DBD5"/>
    <w:rsid w:val="459308E8"/>
    <w:rsid w:val="459653FB"/>
    <w:rsid w:val="4596AD46"/>
    <w:rsid w:val="46433E18"/>
    <w:rsid w:val="46AF878D"/>
    <w:rsid w:val="4707CC20"/>
    <w:rsid w:val="47232425"/>
    <w:rsid w:val="47330EF7"/>
    <w:rsid w:val="47AD56B8"/>
    <w:rsid w:val="47B4E6F0"/>
    <w:rsid w:val="487063B3"/>
    <w:rsid w:val="48FA2BCC"/>
    <w:rsid w:val="4948F10C"/>
    <w:rsid w:val="49DE8633"/>
    <w:rsid w:val="4AFE72EC"/>
    <w:rsid w:val="4B23AEFA"/>
    <w:rsid w:val="4C1DF7CB"/>
    <w:rsid w:val="4C7A0781"/>
    <w:rsid w:val="4D706807"/>
    <w:rsid w:val="4D8483D8"/>
    <w:rsid w:val="4E4192C6"/>
    <w:rsid w:val="4E73AE63"/>
    <w:rsid w:val="4ED0DFF3"/>
    <w:rsid w:val="4F5C870B"/>
    <w:rsid w:val="4FBFA781"/>
    <w:rsid w:val="4FD2159E"/>
    <w:rsid w:val="502F41ED"/>
    <w:rsid w:val="507775B9"/>
    <w:rsid w:val="50E1D467"/>
    <w:rsid w:val="51331C07"/>
    <w:rsid w:val="519CD0AB"/>
    <w:rsid w:val="51DD8121"/>
    <w:rsid w:val="51ECBD6A"/>
    <w:rsid w:val="51FE8D78"/>
    <w:rsid w:val="52D40B6D"/>
    <w:rsid w:val="52F3FE1E"/>
    <w:rsid w:val="5385E98F"/>
    <w:rsid w:val="53B4DC09"/>
    <w:rsid w:val="54751E66"/>
    <w:rsid w:val="54B1683B"/>
    <w:rsid w:val="552008C8"/>
    <w:rsid w:val="55586973"/>
    <w:rsid w:val="555EA8B4"/>
    <w:rsid w:val="5569E05B"/>
    <w:rsid w:val="5599844F"/>
    <w:rsid w:val="56A5BAFC"/>
    <w:rsid w:val="56FC47AD"/>
    <w:rsid w:val="57209C39"/>
    <w:rsid w:val="574EF2E7"/>
    <w:rsid w:val="5797AE43"/>
    <w:rsid w:val="57E4EF55"/>
    <w:rsid w:val="5822954F"/>
    <w:rsid w:val="586554BC"/>
    <w:rsid w:val="58965AE7"/>
    <w:rsid w:val="58A424F4"/>
    <w:rsid w:val="599A69F2"/>
    <w:rsid w:val="59E684AA"/>
    <w:rsid w:val="5A0136CD"/>
    <w:rsid w:val="5A1F7C94"/>
    <w:rsid w:val="5B2A55C1"/>
    <w:rsid w:val="5B5ECD0E"/>
    <w:rsid w:val="5BB2E339"/>
    <w:rsid w:val="5BE1141F"/>
    <w:rsid w:val="5C1ED898"/>
    <w:rsid w:val="5C36235B"/>
    <w:rsid w:val="5C42D015"/>
    <w:rsid w:val="5C5CEB03"/>
    <w:rsid w:val="5CF96AEC"/>
    <w:rsid w:val="5D5EF1F5"/>
    <w:rsid w:val="5D744D3D"/>
    <w:rsid w:val="5E20942D"/>
    <w:rsid w:val="5F0C6D47"/>
    <w:rsid w:val="5F49FEA4"/>
    <w:rsid w:val="5F4D0227"/>
    <w:rsid w:val="5F876237"/>
    <w:rsid w:val="5F9386C5"/>
    <w:rsid w:val="6047DFB0"/>
    <w:rsid w:val="606BABC8"/>
    <w:rsid w:val="609DB944"/>
    <w:rsid w:val="60B40253"/>
    <w:rsid w:val="61017BA3"/>
    <w:rsid w:val="6111A2FB"/>
    <w:rsid w:val="61AB85DF"/>
    <w:rsid w:val="61CBB642"/>
    <w:rsid w:val="61EB7D1A"/>
    <w:rsid w:val="635D464B"/>
    <w:rsid w:val="636BF0D5"/>
    <w:rsid w:val="63BF5A8E"/>
    <w:rsid w:val="63F17AEC"/>
    <w:rsid w:val="6430289A"/>
    <w:rsid w:val="6450722B"/>
    <w:rsid w:val="6462C71D"/>
    <w:rsid w:val="64A2727E"/>
    <w:rsid w:val="64A57BF1"/>
    <w:rsid w:val="65079020"/>
    <w:rsid w:val="65140923"/>
    <w:rsid w:val="6595C5DF"/>
    <w:rsid w:val="65E40B78"/>
    <w:rsid w:val="6630D888"/>
    <w:rsid w:val="66AA2148"/>
    <w:rsid w:val="66F1CACD"/>
    <w:rsid w:val="66FE9E83"/>
    <w:rsid w:val="67397636"/>
    <w:rsid w:val="67700BF2"/>
    <w:rsid w:val="682F2A76"/>
    <w:rsid w:val="68538251"/>
    <w:rsid w:val="68A69286"/>
    <w:rsid w:val="68C8838E"/>
    <w:rsid w:val="68C999D1"/>
    <w:rsid w:val="698A9478"/>
    <w:rsid w:val="69E78CDD"/>
    <w:rsid w:val="69EF1352"/>
    <w:rsid w:val="6A26804B"/>
    <w:rsid w:val="6B66279D"/>
    <w:rsid w:val="6BB8FD7D"/>
    <w:rsid w:val="6C46F1A1"/>
    <w:rsid w:val="6CE4FF26"/>
    <w:rsid w:val="6D696E9F"/>
    <w:rsid w:val="6D6AB8E8"/>
    <w:rsid w:val="6DA48FEA"/>
    <w:rsid w:val="6DA9FC9C"/>
    <w:rsid w:val="6DC34CFF"/>
    <w:rsid w:val="6DD8F027"/>
    <w:rsid w:val="6E2ECEBC"/>
    <w:rsid w:val="6E2F1A4A"/>
    <w:rsid w:val="6E7B0125"/>
    <w:rsid w:val="6F0942C1"/>
    <w:rsid w:val="6F4C5556"/>
    <w:rsid w:val="6F9E4F8A"/>
    <w:rsid w:val="6FC46B50"/>
    <w:rsid w:val="7007BAF8"/>
    <w:rsid w:val="700F3048"/>
    <w:rsid w:val="70FFB8A4"/>
    <w:rsid w:val="72A24096"/>
    <w:rsid w:val="72B1E72C"/>
    <w:rsid w:val="72D10634"/>
    <w:rsid w:val="72E968FF"/>
    <w:rsid w:val="730EA0C9"/>
    <w:rsid w:val="738248E3"/>
    <w:rsid w:val="74242DDD"/>
    <w:rsid w:val="7459C1E2"/>
    <w:rsid w:val="746CC167"/>
    <w:rsid w:val="749BFBEA"/>
    <w:rsid w:val="74B92DFB"/>
    <w:rsid w:val="74DB8A5D"/>
    <w:rsid w:val="755D7A6B"/>
    <w:rsid w:val="75B4BBE9"/>
    <w:rsid w:val="75B9C5F7"/>
    <w:rsid w:val="75FE65DC"/>
    <w:rsid w:val="766736DE"/>
    <w:rsid w:val="767F00D2"/>
    <w:rsid w:val="76B56D10"/>
    <w:rsid w:val="76FF022E"/>
    <w:rsid w:val="77077290"/>
    <w:rsid w:val="7784DA79"/>
    <w:rsid w:val="77884185"/>
    <w:rsid w:val="77A7B95E"/>
    <w:rsid w:val="77E2A011"/>
    <w:rsid w:val="77E8B67C"/>
    <w:rsid w:val="7807E3B4"/>
    <w:rsid w:val="782586DA"/>
    <w:rsid w:val="7885AF75"/>
    <w:rsid w:val="78A875FA"/>
    <w:rsid w:val="791F595E"/>
    <w:rsid w:val="792012FC"/>
    <w:rsid w:val="7928838D"/>
    <w:rsid w:val="793A5390"/>
    <w:rsid w:val="79D65197"/>
    <w:rsid w:val="7A733632"/>
    <w:rsid w:val="7AAAD721"/>
    <w:rsid w:val="7ACD3F99"/>
    <w:rsid w:val="7B350D1C"/>
    <w:rsid w:val="7B9DBDE2"/>
    <w:rsid w:val="7BF2E136"/>
    <w:rsid w:val="7C92F681"/>
    <w:rsid w:val="7C97A98D"/>
    <w:rsid w:val="7CB37AC4"/>
    <w:rsid w:val="7DF178D3"/>
    <w:rsid w:val="7DF80AF0"/>
    <w:rsid w:val="7E12598C"/>
    <w:rsid w:val="7E14B700"/>
    <w:rsid w:val="7E22774B"/>
    <w:rsid w:val="7EAA912B"/>
    <w:rsid w:val="7FFC0E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36A55"/>
  <w15:chartTrackingRefBased/>
  <w15:docId w15:val="{25BA078A-C2D9-487E-8048-F2D7E203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265"/>
  </w:style>
  <w:style w:type="paragraph" w:styleId="Heading1">
    <w:name w:val="heading 1"/>
    <w:basedOn w:val="Normal"/>
    <w:next w:val="Normal"/>
    <w:link w:val="Heading1Char"/>
    <w:uiPriority w:val="9"/>
    <w:qFormat/>
    <w:rsid w:val="001D3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35E"/>
    <w:rPr>
      <w:rFonts w:eastAsiaTheme="majorEastAsia" w:cstheme="majorBidi"/>
      <w:color w:val="272727" w:themeColor="text1" w:themeTint="D8"/>
    </w:rPr>
  </w:style>
  <w:style w:type="paragraph" w:styleId="Title">
    <w:name w:val="Title"/>
    <w:basedOn w:val="Normal"/>
    <w:next w:val="Normal"/>
    <w:link w:val="TitleChar"/>
    <w:uiPriority w:val="10"/>
    <w:qFormat/>
    <w:rsid w:val="001D3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35E"/>
    <w:pPr>
      <w:spacing w:before="160"/>
      <w:jc w:val="center"/>
    </w:pPr>
    <w:rPr>
      <w:i/>
      <w:iCs/>
      <w:color w:val="404040" w:themeColor="text1" w:themeTint="BF"/>
    </w:rPr>
  </w:style>
  <w:style w:type="character" w:customStyle="1" w:styleId="QuoteChar">
    <w:name w:val="Quote Char"/>
    <w:basedOn w:val="DefaultParagraphFont"/>
    <w:link w:val="Quote"/>
    <w:uiPriority w:val="29"/>
    <w:rsid w:val="001D335E"/>
    <w:rPr>
      <w:i/>
      <w:iCs/>
      <w:color w:val="404040" w:themeColor="text1" w:themeTint="BF"/>
    </w:rPr>
  </w:style>
  <w:style w:type="paragraph" w:styleId="ListParagraph">
    <w:name w:val="List Paragraph"/>
    <w:basedOn w:val="Normal"/>
    <w:uiPriority w:val="34"/>
    <w:qFormat/>
    <w:rsid w:val="001D335E"/>
    <w:pPr>
      <w:ind w:left="720"/>
      <w:contextualSpacing/>
    </w:pPr>
  </w:style>
  <w:style w:type="character" w:styleId="IntenseEmphasis">
    <w:name w:val="Intense Emphasis"/>
    <w:basedOn w:val="DefaultParagraphFont"/>
    <w:uiPriority w:val="21"/>
    <w:qFormat/>
    <w:rsid w:val="001D335E"/>
    <w:rPr>
      <w:i/>
      <w:iCs/>
      <w:color w:val="0F4761" w:themeColor="accent1" w:themeShade="BF"/>
    </w:rPr>
  </w:style>
  <w:style w:type="paragraph" w:styleId="IntenseQuote">
    <w:name w:val="Intense Quote"/>
    <w:basedOn w:val="Normal"/>
    <w:next w:val="Normal"/>
    <w:link w:val="IntenseQuoteChar"/>
    <w:uiPriority w:val="30"/>
    <w:qFormat/>
    <w:rsid w:val="001D3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35E"/>
    <w:rPr>
      <w:i/>
      <w:iCs/>
      <w:color w:val="0F4761" w:themeColor="accent1" w:themeShade="BF"/>
    </w:rPr>
  </w:style>
  <w:style w:type="character" w:styleId="IntenseReference">
    <w:name w:val="Intense Reference"/>
    <w:basedOn w:val="DefaultParagraphFont"/>
    <w:uiPriority w:val="32"/>
    <w:qFormat/>
    <w:rsid w:val="001D335E"/>
    <w:rPr>
      <w:b/>
      <w:bCs/>
      <w:smallCaps/>
      <w:color w:val="0F4761" w:themeColor="accent1" w:themeShade="BF"/>
      <w:spacing w:val="5"/>
    </w:rPr>
  </w:style>
  <w:style w:type="character" w:styleId="CommentReference">
    <w:name w:val="annotation reference"/>
    <w:basedOn w:val="DefaultParagraphFont"/>
    <w:uiPriority w:val="99"/>
    <w:semiHidden/>
    <w:unhideWhenUsed/>
    <w:rsid w:val="00BF2FD4"/>
    <w:rPr>
      <w:sz w:val="16"/>
      <w:szCs w:val="16"/>
    </w:rPr>
  </w:style>
  <w:style w:type="paragraph" w:styleId="CommentText">
    <w:name w:val="annotation text"/>
    <w:basedOn w:val="Normal"/>
    <w:link w:val="CommentTextChar"/>
    <w:uiPriority w:val="99"/>
    <w:unhideWhenUsed/>
    <w:rsid w:val="00BF2FD4"/>
    <w:pPr>
      <w:spacing w:line="240" w:lineRule="auto"/>
    </w:pPr>
    <w:rPr>
      <w:sz w:val="20"/>
      <w:szCs w:val="20"/>
    </w:rPr>
  </w:style>
  <w:style w:type="character" w:customStyle="1" w:styleId="CommentTextChar">
    <w:name w:val="Comment Text Char"/>
    <w:basedOn w:val="DefaultParagraphFont"/>
    <w:link w:val="CommentText"/>
    <w:uiPriority w:val="99"/>
    <w:rsid w:val="00BF2FD4"/>
    <w:rPr>
      <w:sz w:val="20"/>
      <w:szCs w:val="20"/>
    </w:rPr>
  </w:style>
  <w:style w:type="paragraph" w:styleId="CommentSubject">
    <w:name w:val="annotation subject"/>
    <w:basedOn w:val="CommentText"/>
    <w:next w:val="CommentText"/>
    <w:link w:val="CommentSubjectChar"/>
    <w:uiPriority w:val="99"/>
    <w:semiHidden/>
    <w:unhideWhenUsed/>
    <w:rsid w:val="00BF2FD4"/>
    <w:rPr>
      <w:b/>
      <w:bCs/>
    </w:rPr>
  </w:style>
  <w:style w:type="character" w:customStyle="1" w:styleId="CommentSubjectChar">
    <w:name w:val="Comment Subject Char"/>
    <w:basedOn w:val="CommentTextChar"/>
    <w:link w:val="CommentSubject"/>
    <w:uiPriority w:val="99"/>
    <w:semiHidden/>
    <w:rsid w:val="00BF2FD4"/>
    <w:rPr>
      <w:b/>
      <w:bCs/>
      <w:sz w:val="20"/>
      <w:szCs w:val="20"/>
    </w:rPr>
  </w:style>
  <w:style w:type="paragraph" w:styleId="Revision">
    <w:name w:val="Revision"/>
    <w:hidden/>
    <w:uiPriority w:val="99"/>
    <w:semiHidden/>
    <w:rsid w:val="00BD249D"/>
    <w:pPr>
      <w:spacing w:after="0" w:line="240" w:lineRule="auto"/>
    </w:pPr>
  </w:style>
  <w:style w:type="character" w:styleId="Hyperlink">
    <w:name w:val="Hyperlink"/>
    <w:basedOn w:val="DefaultParagraphFont"/>
    <w:uiPriority w:val="99"/>
    <w:unhideWhenUsed/>
    <w:rsid w:val="00364910"/>
    <w:rPr>
      <w:color w:val="467886" w:themeColor="hyperlink"/>
      <w:u w:val="single"/>
    </w:rPr>
  </w:style>
  <w:style w:type="character" w:styleId="UnresolvedMention">
    <w:name w:val="Unresolved Mention"/>
    <w:basedOn w:val="DefaultParagraphFont"/>
    <w:uiPriority w:val="99"/>
    <w:semiHidden/>
    <w:unhideWhenUsed/>
    <w:rsid w:val="00364910"/>
    <w:rPr>
      <w:color w:val="605E5C"/>
      <w:shd w:val="clear" w:color="auto" w:fill="E1DFDD"/>
    </w:rPr>
  </w:style>
  <w:style w:type="paragraph" w:styleId="Header">
    <w:name w:val="header"/>
    <w:basedOn w:val="Normal"/>
    <w:link w:val="HeaderChar"/>
    <w:uiPriority w:val="99"/>
    <w:unhideWhenUsed/>
    <w:rsid w:val="009B1E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1E1F"/>
  </w:style>
  <w:style w:type="paragraph" w:styleId="Footer">
    <w:name w:val="footer"/>
    <w:basedOn w:val="Normal"/>
    <w:link w:val="FooterChar"/>
    <w:uiPriority w:val="99"/>
    <w:unhideWhenUsed/>
    <w:rsid w:val="009B1E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1E1F"/>
  </w:style>
  <w:style w:type="character" w:customStyle="1" w:styleId="Bodytext">
    <w:name w:val="Body text_"/>
    <w:basedOn w:val="DefaultParagraphFont"/>
    <w:link w:val="BodyText2"/>
    <w:rsid w:val="00F6612C"/>
    <w:rPr>
      <w:rFonts w:ascii="Times New Roman" w:eastAsia="Times New Roman" w:hAnsi="Times New Roman" w:cs="Times New Roman"/>
      <w:sz w:val="22"/>
      <w:szCs w:val="22"/>
      <w:shd w:val="clear" w:color="auto" w:fill="FFFFFF"/>
    </w:rPr>
  </w:style>
  <w:style w:type="paragraph" w:customStyle="1" w:styleId="BodyText2">
    <w:name w:val="Body Text2"/>
    <w:basedOn w:val="Normal"/>
    <w:link w:val="Bodytext"/>
    <w:rsid w:val="00F6612C"/>
    <w:pPr>
      <w:widowControl w:val="0"/>
      <w:shd w:val="clear" w:color="auto" w:fill="FFFFFF"/>
      <w:spacing w:before="360" w:after="60" w:line="274" w:lineRule="exact"/>
      <w:ind w:hanging="280"/>
      <w:jc w:val="both"/>
    </w:pPr>
    <w:rPr>
      <w:rFonts w:ascii="Times New Roman" w:eastAsia="Times New Roman" w:hAnsi="Times New Roman" w:cs="Times New Roman"/>
      <w:sz w:val="22"/>
      <w:szCs w:val="22"/>
    </w:rPr>
  </w:style>
  <w:style w:type="character" w:customStyle="1" w:styleId="Bodytext75pt">
    <w:name w:val="Body text + 7.5 pt"/>
    <w:aliases w:val="Bold"/>
    <w:basedOn w:val="Bodytext"/>
    <w:rsid w:val="00545192"/>
    <w:rPr>
      <w:rFonts w:ascii="Times New Roman" w:eastAsia="Times New Roman" w:hAnsi="Times New Roman" w:cs="Times New Roman"/>
      <w:b/>
      <w:bCs/>
      <w:color w:val="000000"/>
      <w:spacing w:val="0"/>
      <w:w w:val="100"/>
      <w:position w:val="0"/>
      <w:sz w:val="15"/>
      <w:szCs w:val="15"/>
      <w:shd w:val="clear" w:color="auto" w:fill="FFFFFF"/>
      <w:lang w:val="lv-LV" w:eastAsia="lv-LV" w:bidi="lv-LV"/>
    </w:rPr>
  </w:style>
  <w:style w:type="character" w:customStyle="1" w:styleId="Bodytext4">
    <w:name w:val="Body text (4)_"/>
    <w:basedOn w:val="DefaultParagraphFont"/>
    <w:link w:val="Bodytext40"/>
    <w:rsid w:val="002C4FE9"/>
    <w:rPr>
      <w:rFonts w:ascii="Times New Roman" w:eastAsia="Times New Roman" w:hAnsi="Times New Roman" w:cs="Times New Roman"/>
      <w:sz w:val="12"/>
      <w:szCs w:val="12"/>
      <w:shd w:val="clear" w:color="auto" w:fill="FFFFFF"/>
    </w:rPr>
  </w:style>
  <w:style w:type="character" w:customStyle="1" w:styleId="Bodytext6">
    <w:name w:val="Body text (6)_"/>
    <w:basedOn w:val="DefaultParagraphFont"/>
    <w:link w:val="Bodytext60"/>
    <w:rsid w:val="002C4FE9"/>
    <w:rPr>
      <w:rFonts w:ascii="Times New Roman" w:eastAsia="Times New Roman" w:hAnsi="Times New Roman" w:cs="Times New Roman"/>
      <w:i/>
      <w:iCs/>
      <w:sz w:val="22"/>
      <w:szCs w:val="22"/>
      <w:shd w:val="clear" w:color="auto" w:fill="FFFFFF"/>
    </w:rPr>
  </w:style>
  <w:style w:type="character" w:customStyle="1" w:styleId="BodytextItalic">
    <w:name w:val="Body text + Italic"/>
    <w:basedOn w:val="Bodytext"/>
    <w:rsid w:val="002C4FE9"/>
    <w:rPr>
      <w:rFonts w:ascii="Times New Roman" w:eastAsia="Times New Roman" w:hAnsi="Times New Roman" w:cs="Times New Roman"/>
      <w:i/>
      <w:iCs/>
      <w:color w:val="000000"/>
      <w:spacing w:val="0"/>
      <w:w w:val="100"/>
      <w:position w:val="0"/>
      <w:sz w:val="22"/>
      <w:szCs w:val="22"/>
      <w:shd w:val="clear" w:color="auto" w:fill="FFFFFF"/>
      <w:lang w:val="lv-LV" w:eastAsia="lv-LV" w:bidi="lv-LV"/>
    </w:rPr>
  </w:style>
  <w:style w:type="paragraph" w:customStyle="1" w:styleId="Bodytext40">
    <w:name w:val="Body text (4)"/>
    <w:basedOn w:val="Normal"/>
    <w:link w:val="Bodytext4"/>
    <w:rsid w:val="002C4FE9"/>
    <w:pPr>
      <w:widowControl w:val="0"/>
      <w:shd w:val="clear" w:color="auto" w:fill="FFFFFF"/>
      <w:spacing w:before="6840" w:after="0" w:line="158" w:lineRule="exact"/>
      <w:jc w:val="both"/>
    </w:pPr>
    <w:rPr>
      <w:rFonts w:ascii="Times New Roman" w:eastAsia="Times New Roman" w:hAnsi="Times New Roman" w:cs="Times New Roman"/>
      <w:sz w:val="12"/>
      <w:szCs w:val="12"/>
    </w:rPr>
  </w:style>
  <w:style w:type="paragraph" w:customStyle="1" w:styleId="Bodytext60">
    <w:name w:val="Body text (6)"/>
    <w:basedOn w:val="Normal"/>
    <w:link w:val="Bodytext6"/>
    <w:rsid w:val="002C4FE9"/>
    <w:pPr>
      <w:widowControl w:val="0"/>
      <w:shd w:val="clear" w:color="auto" w:fill="FFFFFF"/>
      <w:spacing w:before="180" w:after="60" w:line="278" w:lineRule="exact"/>
      <w:ind w:hanging="260"/>
    </w:pPr>
    <w:rPr>
      <w:rFonts w:ascii="Times New Roman" w:eastAsia="Times New Roman" w:hAnsi="Times New Roman" w:cs="Times New Roman"/>
      <w:i/>
      <w:iCs/>
      <w:sz w:val="22"/>
      <w:szCs w:val="22"/>
    </w:rPr>
  </w:style>
  <w:style w:type="table" w:styleId="TableGrid">
    <w:name w:val="Table Grid"/>
    <w:basedOn w:val="TableNormal"/>
    <w:uiPriority w:val="39"/>
    <w:rsid w:val="00391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
    <w:basedOn w:val="DefaultParagraphFont"/>
    <w:rsid w:val="008704F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style>
  <w:style w:type="character" w:customStyle="1" w:styleId="Headerorfooter10pt">
    <w:name w:val="Header or footer + 10 pt"/>
    <w:basedOn w:val="DefaultParagraphFont"/>
    <w:rsid w:val="008704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styleId="Mention">
    <w:name w:val="Mention"/>
    <w:basedOn w:val="DefaultParagraphFont"/>
    <w:uiPriority w:val="99"/>
    <w:unhideWhenUsed/>
    <w:rsid w:val="00D569CF"/>
    <w:rPr>
      <w:color w:val="2B579A"/>
      <w:shd w:val="clear" w:color="auto" w:fill="E1DFDD"/>
    </w:rPr>
  </w:style>
  <w:style w:type="character" w:styleId="FollowedHyperlink">
    <w:name w:val="FollowedHyperlink"/>
    <w:basedOn w:val="DefaultParagraphFont"/>
    <w:uiPriority w:val="99"/>
    <w:semiHidden/>
    <w:unhideWhenUsed/>
    <w:rsid w:val="00E26E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media/49301/download?attach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68559-grozijumi-sabiedrisko-pakalpojumu-sniedzeju-iepirkumu-liku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8564-grozijumi-publisko-iepirkumu-likum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8EBB1BA9A5D74B8887D1D0355963EB" ma:contentTypeVersion="17" ma:contentTypeDescription="Create a new document." ma:contentTypeScope="" ma:versionID="643eccdb91552a14c852cd0ac6cb8647">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79d455cab1bdae40afa803400ac7f4ef"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25037e-e7c5-437f-9326-804af72d5544}"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570daea-32e5-443d-864e-89f901ca737d" xsi:nil="true"/>
    <lcf76f155ced4ddcb4097134ff3c332f xmlns="91b49ab1-9be5-4af7-9e50-846f311e3d0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91355-ACAD-4EA0-A32D-72A3099E6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A28D3-E1E8-42E7-A908-D3D2E7812D5F}">
  <ds:schemaRefs>
    <ds:schemaRef ds:uri="http://schemas.openxmlformats.org/officeDocument/2006/bibliography"/>
  </ds:schemaRefs>
</ds:datastoreItem>
</file>

<file path=customXml/itemProps3.xml><?xml version="1.0" encoding="utf-8"?>
<ds:datastoreItem xmlns:ds="http://schemas.openxmlformats.org/officeDocument/2006/customXml" ds:itemID="{819E6CBF-97C6-45A2-84AF-746E64481CB5}">
  <ds:schemaRefs>
    <ds:schemaRef ds:uri="http://schemas.microsoft.com/office/2006/metadata/properties"/>
    <ds:schemaRef ds:uri="http://schemas.microsoft.com/office/infopath/2007/PartnerControls"/>
    <ds:schemaRef ds:uri="2570daea-32e5-443d-864e-89f901ca737d"/>
    <ds:schemaRef ds:uri="91b49ab1-9be5-4af7-9e50-846f311e3d04"/>
  </ds:schemaRefs>
</ds:datastoreItem>
</file>

<file path=customXml/itemProps4.xml><?xml version="1.0" encoding="utf-8"?>
<ds:datastoreItem xmlns:ds="http://schemas.openxmlformats.org/officeDocument/2006/customXml" ds:itemID="{2F62DAA8-0465-431D-86D6-BC8D8F5BC75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1271</TotalTime>
  <Pages>7</Pages>
  <Words>2729</Words>
  <Characters>15558</Characters>
  <Application>Microsoft Office Word</Application>
  <DocSecurity>0</DocSecurity>
  <Lines>129</Lines>
  <Paragraphs>36</Paragraphs>
  <ScaleCrop>false</ScaleCrop>
  <Company/>
  <LinksUpToDate>false</LinksUpToDate>
  <CharactersWithSpaces>18251</CharactersWithSpaces>
  <SharedDoc>false</SharedDoc>
  <HLinks>
    <vt:vector size="18" baseType="variant">
      <vt:variant>
        <vt:i4>6815850</vt:i4>
      </vt:variant>
      <vt:variant>
        <vt:i4>6</vt:i4>
      </vt:variant>
      <vt:variant>
        <vt:i4>0</vt:i4>
      </vt:variant>
      <vt:variant>
        <vt:i4>5</vt:i4>
      </vt:variant>
      <vt:variant>
        <vt:lpwstr>https://www.varam.gov.lv/lv/media/49301/download?attachment</vt:lpwstr>
      </vt:variant>
      <vt:variant>
        <vt:lpwstr/>
      </vt:variant>
      <vt:variant>
        <vt:i4>2752616</vt:i4>
      </vt:variant>
      <vt:variant>
        <vt:i4>3</vt:i4>
      </vt:variant>
      <vt:variant>
        <vt:i4>0</vt:i4>
      </vt:variant>
      <vt:variant>
        <vt:i4>5</vt:i4>
      </vt:variant>
      <vt:variant>
        <vt:lpwstr>https://likumi.lv/ta/id/368559-grozijumi-sabiedrisko-pakalpojumu-sniedzeju-iepirkumu-likuma</vt:lpwstr>
      </vt:variant>
      <vt:variant>
        <vt:lpwstr/>
      </vt:variant>
      <vt:variant>
        <vt:i4>2949243</vt:i4>
      </vt:variant>
      <vt:variant>
        <vt:i4>0</vt:i4>
      </vt:variant>
      <vt:variant>
        <vt:i4>0</vt:i4>
      </vt:variant>
      <vt:variant>
        <vt:i4>5</vt:i4>
      </vt:variant>
      <vt:variant>
        <vt:lpwstr>https://likumi.lv/ta/id/368564-grozijumi-publisko-iepirkumu-likuma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Mozga</dc:creator>
  <cp:keywords/>
  <dc:description/>
  <cp:lastModifiedBy>Evija Mozga</cp:lastModifiedBy>
  <cp:revision>219</cp:revision>
  <dcterms:created xsi:type="dcterms:W3CDTF">2026-06-19T17:34:00Z</dcterms:created>
  <dcterms:modified xsi:type="dcterms:W3CDTF">2026-06-27T09:11:00Z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y fmtid="{D5CDD505-2E9C-101B-9397-08002B2CF9AE}" pid="3" name="MediaServiceImageTags">
    <vt:lpwstr/>
  </property>
</Properties>
</file>