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296080e" w14:textId="3296080e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2F6BEB" w:rsidR="00117BEA" w:rsidP="00117BEA" w:rsidRDefault="00117BEA">
      <w:pPr>
        <w:pStyle w:val="Title"/>
        <w:jc w:val="left"/>
        <w:rPr>
          <w:b/>
          <w:sz w:val="12"/>
          <w:szCs w:val="12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</w:t>
      </w:r>
      <w:r w:rsidR="00CF58D4">
        <w:rPr>
          <w:b/>
          <w:sz w:val="26"/>
          <w:szCs w:val="26"/>
          <w:lang w:eastAsia="fr-BE"/>
        </w:rPr>
        <w:t>2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090EF6">
        <w:rPr>
          <w:b/>
          <w:sz w:val="26"/>
          <w:szCs w:val="26"/>
          <w:lang w:eastAsia="fr-BE"/>
        </w:rPr>
        <w:t>13.-14.oktobrī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157797" w:rsidR="007F46EF" w:rsidP="00157797" w:rsidRDefault="007F46EF">
      <w:pPr>
        <w:pStyle w:val="Subtitle"/>
        <w:jc w:val="both"/>
        <w:rPr>
          <w:sz w:val="12"/>
          <w:szCs w:val="12"/>
        </w:rPr>
      </w:pPr>
    </w:p>
    <w:p w:rsidR="00633A6C" w:rsidP="00633A6C" w:rsidRDefault="00633A6C">
      <w:pPr>
        <w:pStyle w:val="Subtitle"/>
        <w:spacing w:before="120" w:after="120"/>
        <w:ind w:left="720"/>
        <w:jc w:val="both"/>
        <w:rPr>
          <w:sz w:val="26"/>
          <w:szCs w:val="26"/>
        </w:rPr>
      </w:pPr>
    </w:p>
    <w:p w:rsidR="00090EF6" w:rsidP="00090EF6" w:rsidRDefault="0099100D">
      <w:pPr>
        <w:pStyle w:val="Subtitle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Pieņemt zināšanai Iekšlietu ministrijas iesniegto informatīvo ziņojumu. </w:t>
      </w:r>
    </w:p>
    <w:p w:rsidRPr="00090EF6" w:rsidR="00A85816" w:rsidP="00090EF6" w:rsidRDefault="007B26DC">
      <w:pPr>
        <w:pStyle w:val="Subtitle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090EF6">
        <w:rPr>
          <w:sz w:val="26"/>
          <w:szCs w:val="26"/>
        </w:rPr>
        <w:t>Apstiprināt Latvijas nacionāl</w:t>
      </w:r>
      <w:r w:rsidRPr="00090EF6" w:rsidR="00090EF6">
        <w:rPr>
          <w:sz w:val="26"/>
          <w:szCs w:val="26"/>
        </w:rPr>
        <w:t>o</w:t>
      </w:r>
      <w:r w:rsidRPr="00090EF6">
        <w:rPr>
          <w:sz w:val="26"/>
          <w:szCs w:val="26"/>
        </w:rPr>
        <w:t xml:space="preserve"> pozīcij</w:t>
      </w:r>
      <w:r w:rsidRPr="00090EF6" w:rsidR="00090EF6">
        <w:rPr>
          <w:sz w:val="26"/>
          <w:szCs w:val="26"/>
        </w:rPr>
        <w:t>u Nr.1</w:t>
      </w:r>
      <w:r w:rsidRPr="00090EF6">
        <w:rPr>
          <w:sz w:val="26"/>
          <w:szCs w:val="26"/>
        </w:rPr>
        <w:t xml:space="preserve"> par </w:t>
      </w:r>
      <w:proofErr w:type="gramStart"/>
      <w:r w:rsidR="00ED27DE">
        <w:rPr>
          <w:sz w:val="26"/>
          <w:szCs w:val="26"/>
        </w:rPr>
        <w:t>2022.</w:t>
      </w:r>
      <w:r w:rsidRPr="007867E0" w:rsidR="00ED27DE">
        <w:rPr>
          <w:sz w:val="26"/>
          <w:szCs w:val="26"/>
        </w:rPr>
        <w:t>gada</w:t>
      </w:r>
      <w:proofErr w:type="gramEnd"/>
      <w:r w:rsidRPr="007867E0" w:rsidR="00ED27DE">
        <w:rPr>
          <w:sz w:val="26"/>
          <w:szCs w:val="26"/>
        </w:rPr>
        <w:t xml:space="preserve"> </w:t>
      </w:r>
      <w:r w:rsidR="00ED27DE">
        <w:rPr>
          <w:sz w:val="26"/>
          <w:szCs w:val="26"/>
        </w:rPr>
        <w:t>14.</w:t>
      </w:r>
      <w:r w:rsidRPr="007867E0" w:rsidR="00ED27DE">
        <w:rPr>
          <w:sz w:val="26"/>
          <w:szCs w:val="26"/>
        </w:rPr>
        <w:t xml:space="preserve">oktobra Šengenas padomes sanāksmē izskatāmajiem jautājumiem: 1) Vispārējo pārskatu par Šengenas zonas stāvokli (Šengenas barometru); 2) </w:t>
      </w:r>
      <w:r w:rsidR="00ED27DE">
        <w:rPr>
          <w:sz w:val="26"/>
          <w:szCs w:val="26"/>
        </w:rPr>
        <w:t>2022.</w:t>
      </w:r>
      <w:r w:rsidRPr="007867E0" w:rsidR="00ED27DE">
        <w:rPr>
          <w:sz w:val="26"/>
          <w:szCs w:val="26"/>
        </w:rPr>
        <w:t xml:space="preserve">gada </w:t>
      </w:r>
      <w:proofErr w:type="spellStart"/>
      <w:r w:rsidRPr="007867E0" w:rsidR="00ED27DE">
        <w:rPr>
          <w:sz w:val="26"/>
          <w:szCs w:val="26"/>
        </w:rPr>
        <w:t>Frontex</w:t>
      </w:r>
      <w:proofErr w:type="spellEnd"/>
      <w:r w:rsidRPr="007867E0" w:rsidR="00ED27DE">
        <w:rPr>
          <w:sz w:val="26"/>
          <w:szCs w:val="26"/>
        </w:rPr>
        <w:t xml:space="preserve"> stratēģiskā riska analīzi; 3) </w:t>
      </w:r>
      <w:r w:rsidRPr="007867E0" w:rsidR="00ED27DE">
        <w:rPr>
          <w:rStyle w:val="Strong"/>
          <w:b w:val="false"/>
          <w:sz w:val="26"/>
          <w:szCs w:val="26"/>
        </w:rPr>
        <w:t>Padomes secinājumu projektu par Eiropas integrētās robežu pārvaldības (EIBM) daudzgadu stratēģiskās politikas ciklu</w:t>
      </w:r>
      <w:r w:rsidR="00E7094D">
        <w:rPr>
          <w:sz w:val="26"/>
          <w:szCs w:val="26"/>
        </w:rPr>
        <w:t>.</w:t>
      </w:r>
    </w:p>
    <w:p w:rsidRPr="00A433A8" w:rsidR="00557AE4" w:rsidP="00117BEA" w:rsidRDefault="0099100D">
      <w:pPr>
        <w:pStyle w:val="Subtitle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A433A8">
        <w:rPr>
          <w:sz w:val="26"/>
          <w:szCs w:val="26"/>
        </w:rPr>
        <w:t xml:space="preserve">Latvijas Republikas iekšlietu ministram Kristapam </w:t>
      </w:r>
      <w:proofErr w:type="spellStart"/>
      <w:r w:rsidRPr="00A433A8">
        <w:rPr>
          <w:sz w:val="26"/>
          <w:szCs w:val="26"/>
        </w:rPr>
        <w:t>Eklonam</w:t>
      </w:r>
      <w:proofErr w:type="spellEnd"/>
      <w:r w:rsidRPr="00A433A8">
        <w:rPr>
          <w:sz w:val="26"/>
          <w:szCs w:val="26"/>
        </w:rPr>
        <w:t xml:space="preserve"> pārstāvēt Latvijas Republiku Eiropas Savienības Tieslietu un iekšlietu ministru padomes </w:t>
      </w:r>
      <w:proofErr w:type="gramStart"/>
      <w:r w:rsidRPr="00A433A8">
        <w:rPr>
          <w:sz w:val="26"/>
          <w:szCs w:val="26"/>
        </w:rPr>
        <w:t>2022.gada</w:t>
      </w:r>
      <w:proofErr w:type="gramEnd"/>
      <w:r w:rsidRPr="00A433A8">
        <w:rPr>
          <w:sz w:val="26"/>
          <w:szCs w:val="26"/>
        </w:rPr>
        <w:t xml:space="preserve"> </w:t>
      </w:r>
      <w:r w:rsidR="00CD37E4">
        <w:rPr>
          <w:sz w:val="26"/>
          <w:szCs w:val="26"/>
        </w:rPr>
        <w:t xml:space="preserve">        13.-14.oktobra</w:t>
      </w:r>
      <w:r w:rsidRPr="00A433A8">
        <w:rPr>
          <w:sz w:val="26"/>
          <w:szCs w:val="26"/>
        </w:rPr>
        <w:t xml:space="preserve"> sanāksmē. </w:t>
      </w:r>
    </w:p>
    <w:p w:rsidR="00220BF7" w:rsidP="00157797" w:rsidRDefault="00220BF7">
      <w:pPr>
        <w:pStyle w:val="Subtitle"/>
        <w:jc w:val="both"/>
        <w:rPr>
          <w:sz w:val="26"/>
          <w:szCs w:val="26"/>
        </w:rPr>
      </w:pPr>
    </w:p>
    <w:p w:rsidR="00633A6C" w:rsidP="00157797" w:rsidRDefault="00633A6C">
      <w:pPr>
        <w:pStyle w:val="Subtitle"/>
        <w:jc w:val="both"/>
        <w:rPr>
          <w:sz w:val="26"/>
          <w:szCs w:val="26"/>
        </w:rPr>
      </w:pPr>
    </w:p>
    <w:p w:rsidRPr="00EC0F5B" w:rsidR="00633A6C" w:rsidP="00157797" w:rsidRDefault="00633A6C">
      <w:pPr>
        <w:pStyle w:val="Subtitle"/>
        <w:jc w:val="both"/>
        <w:rPr>
          <w:sz w:val="26"/>
          <w:szCs w:val="26"/>
        </w:rPr>
      </w:pPr>
    </w:p>
    <w:p w:rsidRPr="00A433A8" w:rsidR="008751E1" w:rsidP="00633A6C" w:rsidRDefault="00117BEA">
      <w:pPr>
        <w:pStyle w:val="Subtitle"/>
        <w:spacing w:after="480"/>
        <w:ind w:firstLine="72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>Ministru prezident</w:t>
      </w:r>
      <w:r w:rsidRPr="00A433A8" w:rsidR="00CA1BAD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D724FC">
        <w:rPr>
          <w:sz w:val="26"/>
          <w:szCs w:val="26"/>
        </w:rPr>
        <w:t>Arturs Krišjānis Kariņš</w:t>
      </w:r>
    </w:p>
    <w:p w:rsidRPr="00A433A8" w:rsidR="00157797" w:rsidP="00633A6C" w:rsidRDefault="00962EEA">
      <w:pPr>
        <w:pStyle w:val="Subtitle"/>
        <w:spacing w:after="480"/>
        <w:jc w:val="left"/>
        <w:rPr>
          <w:sz w:val="26"/>
          <w:szCs w:val="26"/>
        </w:rPr>
      </w:pPr>
      <w:r w:rsidRPr="00A433A8">
        <w:rPr>
          <w:sz w:val="26"/>
          <w:szCs w:val="26"/>
        </w:rPr>
        <w:tab/>
      </w:r>
      <w:r w:rsidRPr="00A433A8" w:rsidR="00117BEA">
        <w:rPr>
          <w:sz w:val="26"/>
          <w:szCs w:val="26"/>
        </w:rPr>
        <w:t>Valsts kancelejas direktor</w:t>
      </w:r>
      <w:r w:rsidRPr="00A433A8" w:rsidR="00A4235E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7B7B39">
        <w:rPr>
          <w:sz w:val="26"/>
          <w:szCs w:val="26"/>
        </w:rPr>
        <w:t>Jānis</w:t>
      </w:r>
      <w:r w:rsidRPr="00A433A8" w:rsidR="00A4235E">
        <w:rPr>
          <w:sz w:val="26"/>
          <w:szCs w:val="26"/>
        </w:rPr>
        <w:t xml:space="preserve"> </w:t>
      </w:r>
      <w:proofErr w:type="spellStart"/>
      <w:r w:rsidRPr="00A433A8" w:rsidR="007B7B39">
        <w:rPr>
          <w:sz w:val="26"/>
          <w:szCs w:val="26"/>
        </w:rPr>
        <w:t>Citskovskis</w:t>
      </w:r>
      <w:proofErr w:type="spellEnd"/>
    </w:p>
    <w:p w:rsidRPr="00A433A8" w:rsidR="008751E1" w:rsidP="00633A6C" w:rsidRDefault="00962EEA">
      <w:pPr>
        <w:spacing w:after="480"/>
        <w:rPr>
          <w:color w:val="000000"/>
          <w:sz w:val="26"/>
          <w:szCs w:val="26"/>
        </w:rPr>
      </w:pPr>
      <w:r w:rsidRPr="00A433A8">
        <w:rPr>
          <w:sz w:val="26"/>
          <w:szCs w:val="26"/>
        </w:rPr>
        <w:tab/>
      </w:r>
      <w:r w:rsidRPr="00A433A8" w:rsidR="006356CF">
        <w:rPr>
          <w:sz w:val="26"/>
          <w:szCs w:val="26"/>
        </w:rPr>
        <w:t xml:space="preserve">Iesniedzējs: </w:t>
      </w:r>
      <w:r w:rsidRPr="00A433A8" w:rsidR="00E37DDF">
        <w:rPr>
          <w:sz w:val="26"/>
          <w:szCs w:val="26"/>
        </w:rPr>
        <w:t>Iekšlietu ministr</w:t>
      </w:r>
      <w:r w:rsidRPr="00A433A8" w:rsidR="00CF58D4">
        <w:rPr>
          <w:sz w:val="26"/>
          <w:szCs w:val="26"/>
        </w:rPr>
        <w:t>s</w:t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8B5AB8">
        <w:rPr>
          <w:sz w:val="26"/>
          <w:szCs w:val="26"/>
        </w:rPr>
        <w:tab/>
      </w:r>
      <w:r w:rsidRPr="00A433A8" w:rsidR="00CF58D4">
        <w:rPr>
          <w:sz w:val="26"/>
          <w:szCs w:val="26"/>
        </w:rPr>
        <w:t>Kristaps</w:t>
      </w:r>
      <w:r w:rsidRPr="00A433A8" w:rsidR="0026758F">
        <w:rPr>
          <w:sz w:val="26"/>
          <w:szCs w:val="26"/>
        </w:rPr>
        <w:t xml:space="preserve"> </w:t>
      </w:r>
      <w:proofErr w:type="spellStart"/>
      <w:r w:rsidRPr="00A433A8" w:rsidR="00CF58D4">
        <w:rPr>
          <w:sz w:val="26"/>
          <w:szCs w:val="26"/>
        </w:rPr>
        <w:t>Eklons</w:t>
      </w:r>
      <w:proofErr w:type="spellEnd"/>
    </w:p>
    <w:p w:rsidRPr="00A433A8" w:rsidR="00B87B15" w:rsidP="00633A6C" w:rsidRDefault="00962EEA">
      <w:pPr>
        <w:spacing w:after="480"/>
        <w:rPr>
          <w:color w:val="000000"/>
          <w:sz w:val="26"/>
          <w:szCs w:val="26"/>
        </w:rPr>
      </w:pPr>
      <w:r w:rsidRPr="00A433A8">
        <w:rPr>
          <w:color w:val="000000"/>
          <w:sz w:val="26"/>
          <w:szCs w:val="26"/>
        </w:rPr>
        <w:tab/>
      </w:r>
      <w:r w:rsidRPr="00A433A8" w:rsidR="00B87B15">
        <w:rPr>
          <w:color w:val="000000"/>
          <w:sz w:val="26"/>
          <w:szCs w:val="26"/>
        </w:rPr>
        <w:t>Vīza:</w:t>
      </w:r>
      <w:r w:rsidRPr="00A433A8">
        <w:rPr>
          <w:color w:val="000000"/>
          <w:sz w:val="26"/>
          <w:szCs w:val="26"/>
        </w:rPr>
        <w:t xml:space="preserve"> v</w:t>
      </w:r>
      <w:r w:rsidRPr="00A433A8" w:rsidR="00B87B15">
        <w:rPr>
          <w:color w:val="000000"/>
          <w:sz w:val="26"/>
          <w:szCs w:val="26"/>
        </w:rPr>
        <w:t xml:space="preserve">alsts </w:t>
      </w:r>
      <w:r w:rsidRPr="00A433A8" w:rsidR="007C4F4E">
        <w:rPr>
          <w:color w:val="000000"/>
          <w:sz w:val="26"/>
          <w:szCs w:val="26"/>
        </w:rPr>
        <w:t>sekretār</w:t>
      </w:r>
      <w:r w:rsidRPr="00A433A8" w:rsidR="00060BE5">
        <w:rPr>
          <w:color w:val="000000"/>
          <w:sz w:val="26"/>
          <w:szCs w:val="26"/>
        </w:rPr>
        <w:t>s</w:t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C63250">
        <w:rPr>
          <w:color w:val="000000"/>
          <w:sz w:val="26"/>
          <w:szCs w:val="26"/>
        </w:rPr>
        <w:tab/>
      </w:r>
      <w:r w:rsidRPr="00A433A8" w:rsidR="00F940DC">
        <w:rPr>
          <w:color w:val="000000"/>
          <w:sz w:val="26"/>
          <w:szCs w:val="26"/>
        </w:rPr>
        <w:t>Dimitrijs Trofimovs</w:t>
      </w:r>
    </w:p>
    <w:p w:rsidR="00090EF6" w:rsidP="00962EEA" w:rsidRDefault="00090EF6">
      <w:pPr>
        <w:pStyle w:val="Subtitle"/>
        <w:jc w:val="left"/>
        <w:rPr>
          <w:bCs/>
          <w:sz w:val="26"/>
          <w:szCs w:val="26"/>
        </w:rPr>
      </w:pPr>
    </w:p>
    <w:p w:rsidR="00090EF6" w:rsidP="00962EEA" w:rsidRDefault="00090EF6">
      <w:pPr>
        <w:pStyle w:val="Subtitle"/>
        <w:jc w:val="left"/>
        <w:rPr>
          <w:bCs/>
          <w:sz w:val="26"/>
          <w:szCs w:val="26"/>
        </w:rPr>
      </w:pPr>
    </w:p>
    <w:p w:rsidR="00090EF6" w:rsidP="00F8021C" w:rsidRDefault="00F8021C">
      <w:pPr>
        <w:pStyle w:val="Subtitle"/>
        <w:tabs>
          <w:tab w:val="left" w:pos="2610"/>
        </w:tabs>
        <w:jc w:val="left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bookmarkStart w:name="_GoBack" w:id="0"/>
      <w:bookmarkEnd w:id="0"/>
    </w:p>
    <w:p w:rsidRPr="00C40B2C" w:rsidR="00650B66" w:rsidP="00650B66" w:rsidRDefault="00650B66">
      <w:r w:rsidRPr="00C40B2C">
        <w:fldChar w:fldCharType="begin"/>
      </w:r>
      <w:r w:rsidRPr="00613ECB">
        <w:instrText xml:space="preserve"> DATE  \@ "dd.MM.yyyy. HH:mm"  \* MERGEFORMAT </w:instrText>
      </w:r>
      <w:r w:rsidRPr="00C40B2C">
        <w:fldChar w:fldCharType="separate"/>
      </w:r>
      <w:r w:rsidR="008178B8">
        <w:rPr>
          <w:noProof/>
        </w:rPr>
        <w:t>06.10.2022. 14:21</w:t>
      </w:r>
      <w:r w:rsidRPr="00C40B2C">
        <w:fldChar w:fldCharType="end"/>
      </w:r>
    </w:p>
    <w:p w:rsidR="002F6BEB" w:rsidP="00D724FC" w:rsidRDefault="00090EF6">
      <w:pPr>
        <w:jc w:val="both"/>
      </w:pPr>
      <w:proofErr w:type="spellStart"/>
      <w:r>
        <w:t>E.Priedniece</w:t>
      </w:r>
      <w:proofErr w:type="spellEnd"/>
      <w:r w:rsidRPr="00AA7525" w:rsidR="00D724FC">
        <w:t>, 6721</w:t>
      </w:r>
      <w:r w:rsidR="007A0788">
        <w:t>9</w:t>
      </w:r>
      <w:r w:rsidR="00F8021C">
        <w:t>254</w:t>
      </w:r>
    </w:p>
    <w:p w:rsidRPr="00982A39" w:rsidR="00982A39" w:rsidP="0099100D" w:rsidRDefault="008178B8">
      <w:pPr>
        <w:jc w:val="both"/>
        <w:rPr>
          <w:sz w:val="16"/>
          <w:szCs w:val="16"/>
        </w:rPr>
      </w:pPr>
      <w:hyperlink w:history="true" r:id="rId7">
        <w:r w:rsidRPr="00E76A4B" w:rsidR="00090EF6">
          <w:rPr>
            <w:rStyle w:val="Hyperlink"/>
          </w:rPr>
          <w:t>elina.priedniece@iem.gov.lv</w:t>
        </w:r>
      </w:hyperlink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609" w:rsidRDefault="00534609">
      <w:r>
        <w:separator/>
      </w:r>
    </w:p>
  </w:endnote>
  <w:endnote w:type="continuationSeparator" w:id="0">
    <w:p w:rsidR="00534609" w:rsidRDefault="00534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ins w:id="1" w:author="Grieta Strūve" w:date="2022-06-03T09:38:00Z">
      <w:r w:rsidR="001D53E4">
        <w:rPr>
          <w:i/>
          <w:iCs/>
          <w:noProof/>
          <w:sz w:val="20"/>
        </w:rPr>
        <w:t>IEMprot_030622</w:t>
      </w:r>
    </w:ins>
    <w:r>
      <w:rPr>
        <w:i/>
        <w:i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0E08B5" w:rsidP="00220BF7">
    <w:pPr>
      <w:pStyle w:val="Subtitle"/>
      <w:jc w:val="both"/>
      <w:rPr>
        <w:i/>
        <w:sz w:val="20"/>
      </w:rPr>
    </w:pPr>
    <w:r>
      <w:rPr>
        <w:i/>
        <w:sz w:val="20"/>
      </w:rPr>
      <w:t>IeMprot_0</w:t>
    </w:r>
    <w:r w:rsidR="008178B8">
      <w:rPr>
        <w:i/>
        <w:sz w:val="20"/>
      </w:rPr>
      <w:t>6</w:t>
    </w:r>
    <w:r w:rsidR="00090EF6">
      <w:rPr>
        <w:i/>
        <w:sz w:val="20"/>
      </w:rPr>
      <w:t>10</w:t>
    </w:r>
    <w:r w:rsidR="00A85816">
      <w:rPr>
        <w:i/>
        <w:sz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609" w:rsidRDefault="00534609">
      <w:r>
        <w:separator/>
      </w:r>
    </w:p>
  </w:footnote>
  <w:footnote w:type="continuationSeparator" w:id="0">
    <w:p w:rsidR="00534609" w:rsidRDefault="00534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ED27DE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176C1D"/>
    <w:multiLevelType w:val="hybridMultilevel"/>
    <w:tmpl w:val="4D68246E"/>
    <w:lvl w:ilvl="0" w:tplc="CF84ADE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E7B52"/>
    <w:multiLevelType w:val="multilevel"/>
    <w:tmpl w:val="74E4BC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76414"/>
    <w:multiLevelType w:val="hybridMultilevel"/>
    <w:tmpl w:val="D2D84132"/>
    <w:lvl w:ilvl="0" w:tplc="64EC135A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11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4571D0"/>
    <w:multiLevelType w:val="hybridMultilevel"/>
    <w:tmpl w:val="B62E8620"/>
    <w:lvl w:ilvl="0" w:tplc="A3A8074E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14"/>
  </w:num>
  <w:num w:numId="8">
    <w:abstractNumId w:val="10"/>
  </w:num>
  <w:num w:numId="9">
    <w:abstractNumId w:val="13"/>
  </w:num>
  <w:num w:numId="10">
    <w:abstractNumId w:val="15"/>
  </w:num>
  <w:num w:numId="11">
    <w:abstractNumId w:val="8"/>
  </w:num>
  <w:num w:numId="12">
    <w:abstractNumId w:val="17"/>
  </w:num>
  <w:num w:numId="13">
    <w:abstractNumId w:val="1"/>
  </w:num>
  <w:num w:numId="14">
    <w:abstractNumId w:val="11"/>
  </w:num>
  <w:num w:numId="15">
    <w:abstractNumId w:val="2"/>
  </w:num>
  <w:num w:numId="16">
    <w:abstractNumId w:val="5"/>
  </w:num>
  <w:num w:numId="17">
    <w:abstractNumId w:val="6"/>
  </w:num>
  <w:num w:numId="18">
    <w:abstractNumId w:val="18"/>
  </w:num>
  <w:num w:numId="19">
    <w:abstractNumId w:val="4"/>
  </w:num>
  <w:num w:numId="20">
    <w:abstractNumId w:val="9"/>
  </w:num>
</w:numbering>
</file>

<file path=word/people.xml><?xml version="1.0" encoding="utf-8"?>
<w15:people xmlns:w15="http://schemas.microsoft.com/office/word/2012/wordml" xmlns:mc="http://schemas.openxmlformats.org/markup-compatibility/2006" xmlns:cx="http://schemas.microsoft.com/office/drawing/2014/chartex" xmlns:cx1="http://schemas.microsoft.com/office/drawing/2015/9/8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15:person w15:author="Grieta Strūve">
    <w15:presenceInfo w15:providerId="AD" w15:userId="S-1-5-21-795239839-1911789335-3482486973-4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0EF6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8B5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509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5931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797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62E0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53E4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2A1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0FAB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8F5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4609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6E3C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224B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3A6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0B66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12D6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26DC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178B8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00D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661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1DBD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3A8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7A5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816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5779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37E4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8D4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4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0F5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7DE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25E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1C0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589"/>
    <w:rsid w:val="00F1175F"/>
    <w:rsid w:val="00F119C0"/>
    <w:rsid w:val="00F11DCF"/>
    <w:rsid w:val="00F12156"/>
    <w:rsid w:val="00F12DE9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21C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6A3B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7E4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82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7F46EF"/>
    <w:rPr>
      <w:sz w:val="24"/>
    </w:rPr>
  </w:style>
  <w:style w:type="paragraph" w:styleId="Revision">
    <w:name w:val="Revision"/>
    <w:hidden/>
    <w:uiPriority w:val="99"/>
    <w:semiHidden/>
    <w:rsid w:val="001D53E4"/>
  </w:style>
  <w:style w:type="character" w:styleId="Strong">
    <w:name w:val="Strong"/>
    <w:uiPriority w:val="22"/>
    <w:qFormat/>
    <w:rsid w:val="00ED2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theme/theme1.xml" Type="http://schemas.openxmlformats.org/officeDocument/2006/relationships/theme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people.xml" Type="http://schemas.microsoft.com/office/2011/relationships/peopl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1178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1289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9</cp:revision>
  <cp:lastPrinted>2022-06-03T05:36:00Z</cp:lastPrinted>
  <dcterms:created xsi:type="dcterms:W3CDTF">2022-10-03T07:29:00Z</dcterms:created>
  <dcterms:modified xsi:type="dcterms:W3CDTF">2022-10-06T11:21:00Z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Elīna Priedniece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L337392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https://lim.esvis.gov.lv/cs/idcplg?ClientControlled=DocMan&amp;coreContentOnly=1&amp;WebdavRequest=1&amp;IdcService=DOC_INFO&amp;dID=426789</vt:lpwstr>
  </property>
  <property fmtid="{D5CDD505-2E9C-101B-9397-08002B2CF9AE}" pid="8" name="DISCesvisTitle">
    <vt:lpwstr>Protokollēmums par Eiropas Savienības Tieslietu un iekšlietu ministru padomes sanāksmi 
2022.gada 13.-14.oktobrī</vt:lpwstr>
  </property>
  <property fmtid="{D5CDD505-2E9C-101B-9397-08002B2CF9AE}" pid="9" name="DISCesvisMinistryOfMinister">
    <vt:lpwstr>wwTemplateNP_MinistryOfMinister(Iekšlietu,)</vt:lpwstr>
  </property>
  <property fmtid="{D5CDD505-2E9C-101B-9397-08002B2CF9AE}" pid="10" name="DISCesvisAuthor">
    <vt:lpwstr>Iekšlietu ministrija</vt:lpwstr>
  </property>
  <property fmtid="{D5CDD505-2E9C-101B-9397-08002B2CF9AE}" pid="11" name="DISCesvisMainMaker">
    <vt:lpwstr>vecākā referente Elīna Priedniece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elina.priedniece@iem.gov.lv</vt:lpwstr>
  </property>
  <property fmtid="{D5CDD505-2E9C-101B-9397-08002B2CF9AE}" pid="16" name="DISdUser">
    <vt:lpwstr>weblogic</vt:lpwstr>
  </property>
  <property fmtid="{D5CDD505-2E9C-101B-9397-08002B2CF9AE}" pid="17" name="DISdID">
    <vt:lpwstr>426789</vt:lpwstr>
  </property>
  <property fmtid="{D5CDD505-2E9C-101B-9397-08002B2CF9AE}" pid="18" name="DISCesvisMeetingDate">
    <vt:lpwstr>2022-10-14</vt:lpwstr>
  </property>
  <property fmtid="{D5CDD505-2E9C-101B-9397-08002B2CF9AE}" pid="19" name="DISCesvisDocRegDate">
    <vt:lpwstr>2022-10-06</vt:lpwstr>
  </property>
  <property fmtid="{D5CDD505-2E9C-101B-9397-08002B2CF9AE}" pid="20" name="DISCesvisRegDate">
    <vt:lpwstr>2022-10-06</vt:lpwstr>
  </property>
  <property fmtid="{D5CDD505-2E9C-101B-9397-08002B2CF9AE}" pid="21" name="DISCesvisMainMakerOrgUnitTitle">
    <vt:lpwstr>ELSSD Eiropas lietu nodaļa</vt:lpwstr>
  </property>
  <property fmtid="{D5CDD505-2E9C-101B-9397-08002B2CF9AE}" pid="22" name="DISCesvisAdditionalMakersPhone">
    <vt:lpwstr>67219254/29453679</vt:lpwstr>
  </property>
</Properties>
</file>