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921BF" w:rsidRPr="00D921BF" w14:paraId="3AD451E0" w14:textId="77777777" w:rsidTr="005B50A0">
        <w:tc>
          <w:tcPr>
            <w:tcW w:w="9061" w:type="dxa"/>
          </w:tcPr>
          <w:p w14:paraId="4F97AC55" w14:textId="77777777" w:rsidR="00D921BF" w:rsidRPr="00D921BF" w:rsidRDefault="00D921BF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921BF">
              <w:rPr>
                <w:rFonts w:ascii="Times New Roman" w:hAnsi="Times New Roman" w:cs="Times New Roman"/>
                <w:sz w:val="28"/>
                <w:szCs w:val="28"/>
              </w:rPr>
              <w:t xml:space="preserve">Pielikums </w:t>
            </w:r>
          </w:p>
          <w:p w14:paraId="08BB0A1B" w14:textId="77777777" w:rsidR="00D921BF" w:rsidRPr="00D921BF" w:rsidRDefault="00D921BF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921BF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</w:t>
            </w:r>
          </w:p>
          <w:p w14:paraId="0A7F5D64" w14:textId="77777777" w:rsidR="00D921BF" w:rsidRPr="00D921BF" w:rsidRDefault="00D921BF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921BF">
              <w:rPr>
                <w:rFonts w:ascii="Times New Roman" w:hAnsi="Times New Roman" w:cs="Times New Roman"/>
                <w:sz w:val="28"/>
                <w:szCs w:val="28"/>
              </w:rPr>
              <w:t>2021. gada 21. septembra</w:t>
            </w:r>
          </w:p>
          <w:p w14:paraId="532E85EA" w14:textId="77777777" w:rsidR="00D921BF" w:rsidRPr="00D921BF" w:rsidRDefault="00D921BF" w:rsidP="005B50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921BF">
              <w:rPr>
                <w:rFonts w:ascii="Times New Roman" w:hAnsi="Times New Roman" w:cs="Times New Roman"/>
                <w:sz w:val="28"/>
                <w:szCs w:val="28"/>
              </w:rPr>
              <w:t xml:space="preserve">rīkojumam Nr. </w:t>
            </w:r>
            <w:r w:rsidRPr="00D921BF">
              <w:rPr>
                <w:rFonts w:ascii="Times New Roman" w:hAnsi="Times New Roman" w:cs="Times New Roman"/>
                <w:sz w:val="28"/>
                <w:szCs w:val="28"/>
              </w:rPr>
              <w:t>665</w:t>
            </w:r>
          </w:p>
        </w:tc>
      </w:tr>
    </w:tbl>
    <w:p w14:paraId="34EE38E8" w14:textId="285492FD" w:rsidR="006F382C" w:rsidRPr="00F13A7D" w:rsidRDefault="006F382C" w:rsidP="008B7571">
      <w:pPr>
        <w:ind w:firstLine="360"/>
        <w:jc w:val="right"/>
        <w:rPr>
          <w:rFonts w:ascii="Times New Roman" w:hAnsi="Times New Roman"/>
          <w:sz w:val="28"/>
          <w:szCs w:val="28"/>
        </w:rPr>
      </w:pPr>
    </w:p>
    <w:p w14:paraId="40317798" w14:textId="77777777" w:rsidR="00A252C1" w:rsidRDefault="00C95C53" w:rsidP="00E214B5">
      <w:pPr>
        <w:tabs>
          <w:tab w:val="left" w:pos="3300"/>
        </w:tabs>
        <w:spacing w:before="1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Z</w:t>
      </w:r>
      <w:r w:rsidR="00E42F1E" w:rsidRPr="00E42F1E">
        <w:rPr>
          <w:rFonts w:ascii="Times New Roman" w:eastAsia="Times New Roman" w:hAnsi="Times New Roman"/>
          <w:b/>
          <w:color w:val="000000"/>
          <w:sz w:val="28"/>
          <w:szCs w:val="28"/>
        </w:rPr>
        <w:t>emesgrāmatā ierakstāmie un pārdodamie</w:t>
      </w:r>
      <w:r w:rsidR="00E214B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E42F1E" w:rsidRPr="00E42F1E">
        <w:rPr>
          <w:rFonts w:ascii="Times New Roman" w:eastAsia="Times New Roman" w:hAnsi="Times New Roman"/>
          <w:b/>
          <w:color w:val="000000"/>
          <w:sz w:val="28"/>
          <w:szCs w:val="28"/>
        </w:rPr>
        <w:t>nekustamie īpašumi</w:t>
      </w:r>
    </w:p>
    <w:p w14:paraId="44C5D384" w14:textId="77777777" w:rsidR="00C95C53" w:rsidRPr="00C95C53" w:rsidRDefault="00C95C53" w:rsidP="00E214B5">
      <w:pPr>
        <w:tabs>
          <w:tab w:val="left" w:pos="3300"/>
        </w:tabs>
        <w:spacing w:before="120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6662"/>
      </w:tblGrid>
      <w:tr w:rsidR="00E42F1E" w:rsidRPr="00E42F1E" w14:paraId="5F29F7BF" w14:textId="77777777" w:rsidTr="0007006C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567" w:type="dxa"/>
          </w:tcPr>
          <w:p w14:paraId="74504BDD" w14:textId="77777777" w:rsidR="00E42F1E" w:rsidRPr="0007006C" w:rsidRDefault="00E42F1E" w:rsidP="00E42F1E">
            <w:pPr>
              <w:ind w:left="-57" w:right="-11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7006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ab/>
            </w:r>
            <w:proofErr w:type="spellStart"/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Nr.p.k</w:t>
            </w:r>
            <w:proofErr w:type="spellEnd"/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</w:tcPr>
          <w:p w14:paraId="477B401E" w14:textId="77777777" w:rsidR="00E42F1E" w:rsidRPr="0007006C" w:rsidRDefault="00E42F1E" w:rsidP="00E42F1E">
            <w:pPr>
              <w:ind w:right="-57"/>
              <w:jc w:val="center"/>
              <w:rPr>
                <w:rFonts w:ascii="Times New Roman" w:eastAsia="Times New Roman" w:hAnsi="Times New Roman"/>
                <w:color w:val="00B050"/>
                <w:sz w:val="26"/>
                <w:szCs w:val="26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Adrese</w:t>
            </w:r>
          </w:p>
        </w:tc>
        <w:tc>
          <w:tcPr>
            <w:tcW w:w="6662" w:type="dxa"/>
          </w:tcPr>
          <w:p w14:paraId="5E5788DA" w14:textId="77777777" w:rsidR="00E42F1E" w:rsidRPr="0007006C" w:rsidRDefault="00E42F1E" w:rsidP="00E42F1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Īpašuma sastāvs</w:t>
            </w:r>
          </w:p>
        </w:tc>
      </w:tr>
      <w:tr w:rsidR="00E42F1E" w:rsidRPr="00E42F1E" w14:paraId="19C6D437" w14:textId="77777777" w:rsidTr="0007006C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567" w:type="dxa"/>
          </w:tcPr>
          <w:p w14:paraId="68125172" w14:textId="77777777" w:rsidR="00E42F1E" w:rsidRPr="0007006C" w:rsidRDefault="00E42F1E" w:rsidP="00E42F1E">
            <w:pPr>
              <w:ind w:left="-57" w:right="-11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127" w:type="dxa"/>
          </w:tcPr>
          <w:p w14:paraId="21CB744F" w14:textId="77777777" w:rsidR="00E42F1E" w:rsidRPr="0007006C" w:rsidRDefault="00E42F1E" w:rsidP="00E42F1E">
            <w:pPr>
              <w:ind w:hanging="108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Avotu iela 6,</w:t>
            </w:r>
          </w:p>
          <w:p w14:paraId="1539B1C6" w14:textId="77777777" w:rsidR="00E42F1E" w:rsidRPr="0007006C" w:rsidRDefault="00E42F1E" w:rsidP="00E42F1E">
            <w:pPr>
              <w:ind w:hanging="108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Alūksne, </w:t>
            </w:r>
          </w:p>
          <w:p w14:paraId="6165BFCF" w14:textId="77777777" w:rsidR="00E42F1E" w:rsidRPr="0007006C" w:rsidRDefault="00E42F1E" w:rsidP="00E42F1E">
            <w:pPr>
              <w:ind w:hanging="108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lv-LV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Alūksnes novads</w:t>
            </w:r>
          </w:p>
        </w:tc>
        <w:tc>
          <w:tcPr>
            <w:tcW w:w="6662" w:type="dxa"/>
          </w:tcPr>
          <w:p w14:paraId="177C61F6" w14:textId="77777777" w:rsidR="00E42F1E" w:rsidRPr="0007006C" w:rsidRDefault="00E42F1E" w:rsidP="00E42F1E">
            <w:pPr>
              <w:tabs>
                <w:tab w:val="left" w:pos="123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07006C">
              <w:rPr>
                <w:rFonts w:ascii="Times New Roman" w:hAnsi="Times New Roman"/>
                <w:sz w:val="26"/>
                <w:szCs w:val="26"/>
              </w:rPr>
              <w:t xml:space="preserve">nekustamais īpašums, kas sastāv no viendzīvokļa mājas 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(būves kadastra apzīmējums 3601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033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5118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001), saimniecības ēkas (būves kadastra apzīmējums 3601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033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5118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002) un pagraba (būves kadastra apzīmējums 3601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033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5118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003), un nekustamais īpašums (nekustamā īpašuma kadastra Nr.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3601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033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5118), kas sastāv no zemes vienības 0.0766</w:t>
            </w:r>
            <w:r w:rsidR="00E214B5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ha platībā (zemes vienības kadastra apzīmējums 3601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033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5118)</w:t>
            </w:r>
          </w:p>
        </w:tc>
      </w:tr>
      <w:tr w:rsidR="00E42F1E" w:rsidRPr="00E42F1E" w14:paraId="2D310FE0" w14:textId="77777777" w:rsidTr="0007006C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567" w:type="dxa"/>
          </w:tcPr>
          <w:p w14:paraId="7BC7FE25" w14:textId="77777777" w:rsidR="00E42F1E" w:rsidRPr="0007006C" w:rsidRDefault="00E42F1E" w:rsidP="00E42F1E">
            <w:pPr>
              <w:ind w:left="-57" w:right="-11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2127" w:type="dxa"/>
          </w:tcPr>
          <w:p w14:paraId="426DCC2D" w14:textId="77777777" w:rsidR="00E42F1E" w:rsidRPr="0007006C" w:rsidRDefault="00E87D5A" w:rsidP="00E42F1E">
            <w:pPr>
              <w:ind w:left="-108"/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</w:pPr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Liginišķu</w:t>
            </w:r>
            <w:r w:rsidR="00E42F1E"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 xml:space="preserve"> iela 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11</w:t>
            </w:r>
            <w:r w:rsidR="00E42F1E"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,</w:t>
            </w:r>
          </w:p>
          <w:p w14:paraId="093EA235" w14:textId="77777777" w:rsidR="00E42F1E" w:rsidRPr="0007006C" w:rsidRDefault="00E87D5A" w:rsidP="00E42F1E">
            <w:pPr>
              <w:ind w:left="-108"/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</w:pPr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Daugavpils</w:t>
            </w:r>
          </w:p>
          <w:p w14:paraId="42E18626" w14:textId="77777777" w:rsidR="00E42F1E" w:rsidRPr="0007006C" w:rsidRDefault="00E42F1E" w:rsidP="00E87D5A">
            <w:pPr>
              <w:ind w:left="-108"/>
              <w:rPr>
                <w:rFonts w:ascii="Times New Roman" w:eastAsia="Times New Roman" w:hAnsi="Times New Roman"/>
                <w:color w:val="FF0000"/>
                <w:sz w:val="26"/>
                <w:szCs w:val="26"/>
                <w:lang w:val="en-AU" w:eastAsia="lv-LV"/>
              </w:rPr>
            </w:pPr>
          </w:p>
        </w:tc>
        <w:tc>
          <w:tcPr>
            <w:tcW w:w="6662" w:type="dxa"/>
          </w:tcPr>
          <w:p w14:paraId="60E430CD" w14:textId="77777777" w:rsidR="00E42F1E" w:rsidRPr="0007006C" w:rsidRDefault="00E42F1E" w:rsidP="00E42F1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nekustamais īpašums, kas sastāv no </w:t>
            </w:r>
            <w:r w:rsidR="00E87D5A" w:rsidRPr="0007006C">
              <w:rPr>
                <w:rFonts w:ascii="Times New Roman" w:hAnsi="Times New Roman"/>
                <w:sz w:val="26"/>
                <w:szCs w:val="26"/>
              </w:rPr>
              <w:t>viendzīvokļa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mājas (būves kadastra apzīmējums 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0500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017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1003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001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)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, šķūņa (būves kadastra apzīmējums 0500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017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1003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003) un atejas (būves kadastra apzīmējums 0500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017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1003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="00E87D5A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004), 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un </w:t>
            </w:r>
            <w:r w:rsidR="00E87D5A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nekustamais īpašums (nekustamā īpašuma kadastra Nr.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87D5A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0500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87D5A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87D5A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1003), kas sastāv no zemes vienības 0.0599</w:t>
            </w:r>
            <w:r w:rsidR="00E214B5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87D5A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ha platībā (zemes vienības kadastra apzīmējums 0500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87D5A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87D5A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1003)</w:t>
            </w:r>
          </w:p>
        </w:tc>
      </w:tr>
      <w:tr w:rsidR="00D74B96" w:rsidRPr="00E42F1E" w14:paraId="441B2722" w14:textId="77777777" w:rsidTr="0007006C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567" w:type="dxa"/>
          </w:tcPr>
          <w:p w14:paraId="4E3AD153" w14:textId="77777777" w:rsidR="00D74B96" w:rsidRPr="0007006C" w:rsidRDefault="00D74B96" w:rsidP="00E42F1E">
            <w:pPr>
              <w:ind w:left="-57" w:right="-11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2127" w:type="dxa"/>
          </w:tcPr>
          <w:p w14:paraId="417D4BE6" w14:textId="77777777" w:rsidR="00D74B96" w:rsidRPr="0007006C" w:rsidRDefault="00D74B96" w:rsidP="00E42F1E">
            <w:pPr>
              <w:ind w:left="-108"/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</w:pPr>
            <w:proofErr w:type="spellStart"/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Zemnieku</w:t>
            </w:r>
            <w:proofErr w:type="spellEnd"/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 xml:space="preserve"> </w:t>
            </w:r>
            <w:proofErr w:type="spellStart"/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iela</w:t>
            </w:r>
            <w:proofErr w:type="spellEnd"/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 xml:space="preserve"> 30, </w:t>
            </w:r>
            <w:proofErr w:type="spellStart"/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Ilūkste</w:t>
            </w:r>
            <w:proofErr w:type="spellEnd"/>
            <w:r w:rsidRPr="0007006C"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 xml:space="preserve">, </w:t>
            </w:r>
          </w:p>
          <w:p w14:paraId="7ED57BDC" w14:textId="77777777" w:rsidR="00D74B96" w:rsidRPr="0007006C" w:rsidRDefault="006F46C7" w:rsidP="00E42F1E">
            <w:pPr>
              <w:ind w:left="-108"/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Augšdaugavas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val="en-AU" w:eastAsia="lv-LV"/>
              </w:rPr>
              <w:t>novads</w:t>
            </w:r>
            <w:proofErr w:type="spellEnd"/>
          </w:p>
        </w:tc>
        <w:tc>
          <w:tcPr>
            <w:tcW w:w="6662" w:type="dxa"/>
          </w:tcPr>
          <w:p w14:paraId="5EFDA7CC" w14:textId="77777777" w:rsidR="00D74B96" w:rsidRPr="0007006C" w:rsidRDefault="00D74B96" w:rsidP="00E42F1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nekustamais īpašums, kas sastāv no </w:t>
            </w:r>
            <w:r w:rsidRPr="0007006C">
              <w:rPr>
                <w:rFonts w:ascii="Times New Roman" w:hAnsi="Times New Roman"/>
                <w:sz w:val="26"/>
                <w:szCs w:val="26"/>
              </w:rPr>
              <w:t>viendzīvokļa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mājas (būves kadastra apzīmējums 4407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003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0123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001)</w:t>
            </w:r>
            <w:r w:rsidR="00592A3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un 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kūts (būves kadastra apzīmējums 4407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003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0123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003), un 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nekustamais īpašums (nekustamā īpašuma kadastra Nr.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440</w:t>
            </w:r>
            <w:r w:rsidR="001E2934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0123), kas sastāv no zemes vienības 0.1706 ha platībā (zemes vienības kadastra apzīmējums 4407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0123)</w:t>
            </w:r>
          </w:p>
        </w:tc>
      </w:tr>
      <w:tr w:rsidR="00E87D5A" w:rsidRPr="00E42F1E" w14:paraId="31BD1BD6" w14:textId="77777777" w:rsidTr="0007006C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567" w:type="dxa"/>
          </w:tcPr>
          <w:p w14:paraId="60B91E03" w14:textId="77777777" w:rsidR="00E87D5A" w:rsidRPr="0007006C" w:rsidRDefault="00D74B96" w:rsidP="00E42F1E">
            <w:pPr>
              <w:ind w:left="-57" w:right="-11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  <w:r w:rsidR="00E87D5A" w:rsidRPr="0007006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</w:tcPr>
          <w:p w14:paraId="38C1510D" w14:textId="77777777" w:rsidR="00E87D5A" w:rsidRPr="00814CBC" w:rsidRDefault="00602698" w:rsidP="00E42F1E">
            <w:pPr>
              <w:ind w:left="-108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814CB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Dārznieku iela 18. Jēkabpils</w:t>
            </w:r>
            <w:r w:rsidR="00814CBC" w:rsidRPr="00814CB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, Jēkabpils n</w:t>
            </w:r>
            <w:r w:rsidR="00814CB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ovads</w:t>
            </w:r>
          </w:p>
          <w:p w14:paraId="6B4F3224" w14:textId="77777777" w:rsidR="00814CBC" w:rsidRPr="00814CBC" w:rsidRDefault="00814CBC" w:rsidP="00E42F1E">
            <w:pPr>
              <w:ind w:left="-108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</w:tc>
        <w:tc>
          <w:tcPr>
            <w:tcW w:w="6662" w:type="dxa"/>
          </w:tcPr>
          <w:p w14:paraId="584387C9" w14:textId="77777777" w:rsidR="00E87D5A" w:rsidRPr="0007006C" w:rsidRDefault="00602698" w:rsidP="00E42F1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nekustamais īpašums, kas sastāv no </w:t>
            </w:r>
            <w:r w:rsidRPr="0007006C">
              <w:rPr>
                <w:rFonts w:ascii="Times New Roman" w:hAnsi="Times New Roman"/>
                <w:sz w:val="26"/>
                <w:szCs w:val="26"/>
              </w:rPr>
              <w:t>viendzīvokļa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mājas (būves kadastra apzīmējums 5601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002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1664</w:t>
            </w:r>
            <w:r w:rsidR="0007006C"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 </w:t>
            </w:r>
            <w:r w:rsidRPr="0007006C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001), un 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nekustamais īpašums (nekustamā īpašuma kadastra Nr.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5601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1664), kas sastāv no zemes vienības 0.1305 ha platībā (zemes vienības kadastra apzīmējums 5601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  <w:r w:rsidR="0007006C"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7006C">
              <w:rPr>
                <w:rFonts w:ascii="Times New Roman" w:hAnsi="Times New Roman"/>
                <w:color w:val="000000"/>
                <w:sz w:val="26"/>
                <w:szCs w:val="26"/>
              </w:rPr>
              <w:t>1664)</w:t>
            </w:r>
          </w:p>
        </w:tc>
      </w:tr>
    </w:tbl>
    <w:p w14:paraId="3EE1B736" w14:textId="77777777" w:rsidR="006F382C" w:rsidRPr="003D7403" w:rsidRDefault="006F382C" w:rsidP="008B7571">
      <w:pPr>
        <w:pStyle w:val="naisf"/>
        <w:tabs>
          <w:tab w:val="left" w:pos="6237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p w14:paraId="743E5D9E" w14:textId="77777777" w:rsidR="006F382C" w:rsidRPr="003D7403" w:rsidRDefault="006F382C" w:rsidP="008B7571">
      <w:pPr>
        <w:pStyle w:val="naisf"/>
        <w:tabs>
          <w:tab w:val="left" w:pos="6237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921BF" w:rsidRPr="00D921BF" w14:paraId="3DD63AE1" w14:textId="77777777" w:rsidTr="005B50A0">
        <w:tc>
          <w:tcPr>
            <w:tcW w:w="9061" w:type="dxa"/>
          </w:tcPr>
          <w:p w14:paraId="06861ACD" w14:textId="77777777" w:rsidR="00D921BF" w:rsidRPr="00D921BF" w:rsidRDefault="00D921BF" w:rsidP="00D921BF">
            <w:pPr>
              <w:jc w:val="both"/>
              <w:rPr>
                <w:rFonts w:ascii="Times New Roman" w:eastAsia="Times New Roman" w:hAnsi="Times New Roman"/>
                <w:sz w:val="16"/>
                <w:szCs w:val="10"/>
                <w:lang w:val="en-GB" w:eastAsia="en-GB"/>
              </w:rPr>
            </w:pPr>
          </w:p>
          <w:tbl>
            <w:tblPr>
              <w:tblStyle w:val="Reatabula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3577"/>
            </w:tblGrid>
            <w:tr w:rsidR="00D921BF" w:rsidRPr="00D921BF" w14:paraId="0C642E6C" w14:textId="77777777" w:rsidTr="005B50A0">
              <w:tc>
                <w:tcPr>
                  <w:tcW w:w="3119" w:type="dxa"/>
                </w:tcPr>
                <w:p w14:paraId="61BEF181" w14:textId="77777777" w:rsidR="00D921BF" w:rsidRPr="00D921BF" w:rsidRDefault="00D921BF" w:rsidP="00D921B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both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  <w:lang w:val="en-GB" w:eastAsia="zh-CN"/>
                    </w:rPr>
                  </w:pPr>
                  <w:r w:rsidRPr="00D921BF">
                    <w:rPr>
                      <w:rFonts w:ascii="Times New Roman" w:eastAsia="Times New Roman" w:hAnsi="Times New Roman"/>
                      <w:sz w:val="28"/>
                      <w:szCs w:val="28"/>
                      <w:lang w:val="en-GB" w:eastAsia="zh-CN"/>
                    </w:rPr>
                    <w:t>Zemkopības ministrs</w:t>
                  </w:r>
                </w:p>
              </w:tc>
              <w:tc>
                <w:tcPr>
                  <w:tcW w:w="2410" w:type="dxa"/>
                </w:tcPr>
                <w:p w14:paraId="7543C331" w14:textId="77777777" w:rsidR="00D921BF" w:rsidRPr="00D921BF" w:rsidRDefault="00D921BF" w:rsidP="00D921B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center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0"/>
                      <w:lang w:val="en-GB" w:eastAsia="zh-CN"/>
                    </w:rPr>
                  </w:pPr>
                  <w:r w:rsidRPr="00D921BF">
                    <w:rPr>
                      <w:rFonts w:ascii="Times New Roman" w:eastAsia="Times New Roman" w:hAnsi="Times New Roman"/>
                      <w:sz w:val="24"/>
                      <w:szCs w:val="18"/>
                      <w:lang w:val="en-GB" w:eastAsia="zh-CN"/>
                    </w:rPr>
                    <w:t>(</w:t>
                  </w:r>
                  <w:proofErr w:type="spellStart"/>
                  <w:r w:rsidRPr="00D921BF">
                    <w:rPr>
                      <w:rFonts w:ascii="Times New Roman" w:eastAsia="Times New Roman" w:hAnsi="Times New Roman"/>
                      <w:sz w:val="24"/>
                      <w:szCs w:val="18"/>
                      <w:lang w:val="en-GB" w:eastAsia="zh-CN"/>
                    </w:rPr>
                    <w:t>paraksts</w:t>
                  </w:r>
                  <w:proofErr w:type="spellEnd"/>
                  <w:r w:rsidRPr="00D921BF">
                    <w:rPr>
                      <w:rFonts w:ascii="Times New Roman" w:eastAsia="Times New Roman" w:hAnsi="Times New Roman"/>
                      <w:sz w:val="24"/>
                      <w:szCs w:val="18"/>
                      <w:lang w:val="en-GB" w:eastAsia="zh-CN"/>
                    </w:rPr>
                    <w:t>**)</w:t>
                  </w:r>
                </w:p>
              </w:tc>
              <w:tc>
                <w:tcPr>
                  <w:tcW w:w="3577" w:type="dxa"/>
                </w:tcPr>
                <w:p w14:paraId="43A42D21" w14:textId="77777777" w:rsidR="00D921BF" w:rsidRPr="00D921BF" w:rsidRDefault="00D921BF" w:rsidP="00D921B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both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  <w:lang w:val="en-GB" w:eastAsia="en-GB"/>
                    </w:rPr>
                  </w:pPr>
                  <w:r w:rsidRPr="00D921BF">
                    <w:rPr>
                      <w:rFonts w:ascii="Times New Roman" w:eastAsia="Times New Roman" w:hAnsi="Times New Roman"/>
                      <w:noProof/>
                      <w:sz w:val="28"/>
                      <w:szCs w:val="28"/>
                      <w:lang w:val="en-GB" w:eastAsia="en-GB"/>
                    </w:rPr>
                    <w:t>K. Gerhards</w:t>
                  </w:r>
                </w:p>
              </w:tc>
            </w:tr>
          </w:tbl>
          <w:p w14:paraId="7A559A21" w14:textId="77777777" w:rsidR="00D921BF" w:rsidRPr="00D921BF" w:rsidRDefault="00D921BF" w:rsidP="00D921BF">
            <w:pPr>
              <w:jc w:val="both"/>
              <w:rPr>
                <w:rFonts w:ascii="Times New Roman" w:eastAsia="Times New Roman" w:hAnsi="Times New Roman"/>
                <w:sz w:val="24"/>
                <w:szCs w:val="18"/>
                <w:lang w:val="en-GB" w:eastAsia="en-GB"/>
              </w:rPr>
            </w:pPr>
          </w:p>
          <w:p w14:paraId="4106ED55" w14:textId="77777777" w:rsidR="00D921BF" w:rsidRPr="00D921BF" w:rsidRDefault="00D921BF" w:rsidP="00D921BF">
            <w:pPr>
              <w:jc w:val="both"/>
              <w:rPr>
                <w:rFonts w:ascii="Times New Roman" w:eastAsia="Times New Roman" w:hAnsi="Times New Roman"/>
                <w:sz w:val="24"/>
                <w:szCs w:val="18"/>
                <w:lang w:val="en-GB" w:eastAsia="en-GB"/>
              </w:rPr>
            </w:pPr>
          </w:p>
          <w:p w14:paraId="41CBADC5" w14:textId="77777777" w:rsidR="00D921BF" w:rsidRPr="00D921BF" w:rsidRDefault="00D921BF" w:rsidP="00D921BF">
            <w:pPr>
              <w:jc w:val="both"/>
              <w:rPr>
                <w:rFonts w:ascii="Times New Roman" w:eastAsia="Times New Roman" w:hAnsi="Times New Roman"/>
                <w:sz w:val="28"/>
                <w:szCs w:val="20"/>
                <w:lang w:val="en-GB" w:eastAsia="en-GB"/>
              </w:rPr>
            </w:pPr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**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Dokuments</w:t>
            </w:r>
            <w:proofErr w:type="spellEnd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ir</w:t>
            </w:r>
            <w:proofErr w:type="spellEnd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parakstīts</w:t>
            </w:r>
            <w:proofErr w:type="spellEnd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ar</w:t>
            </w:r>
            <w:proofErr w:type="spellEnd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 TAP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portāla</w:t>
            </w:r>
            <w:proofErr w:type="spellEnd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elektroniskās</w:t>
            </w:r>
            <w:proofErr w:type="spellEnd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parakstīšanas</w:t>
            </w:r>
            <w:proofErr w:type="spellEnd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D921BF">
              <w:rPr>
                <w:rFonts w:ascii="Times New Roman" w:eastAsia="Times New Roman" w:hAnsi="Times New Roman"/>
                <w:sz w:val="24"/>
                <w:szCs w:val="24"/>
                <w:lang w:val="en-GB" w:eastAsia="zh-CN"/>
              </w:rPr>
              <w:t>rīku</w:t>
            </w:r>
            <w:proofErr w:type="spellEnd"/>
          </w:p>
        </w:tc>
      </w:tr>
    </w:tbl>
    <w:p w14:paraId="1ABF2F63" w14:textId="6111E4DF" w:rsidR="006F382C" w:rsidRPr="003D7403" w:rsidRDefault="006F382C" w:rsidP="00733B99">
      <w:pPr>
        <w:pStyle w:val="naisf"/>
        <w:tabs>
          <w:tab w:val="left" w:pos="6237"/>
          <w:tab w:val="right" w:pos="8820"/>
        </w:tabs>
        <w:spacing w:before="0" w:beforeAutospacing="0" w:after="0" w:afterAutospacing="0"/>
        <w:rPr>
          <w:sz w:val="28"/>
          <w:szCs w:val="28"/>
        </w:rPr>
      </w:pPr>
    </w:p>
    <w:sectPr w:rsidR="006F382C" w:rsidRPr="003D7403" w:rsidSect="006F382C">
      <w:footerReference w:type="default" r:id="rId6"/>
      <w:footerReference w:type="first" r:id="rId7"/>
      <w:pgSz w:w="11906" w:h="16838" w:code="9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6F3B" w14:textId="77777777" w:rsidR="008B7571" w:rsidRDefault="008B7571" w:rsidP="00F85DA1">
      <w:r>
        <w:separator/>
      </w:r>
    </w:p>
  </w:endnote>
  <w:endnote w:type="continuationSeparator" w:id="0">
    <w:p w14:paraId="52C59BAC" w14:textId="77777777" w:rsidR="008B7571" w:rsidRDefault="008B7571" w:rsidP="00F8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7A71" w14:textId="77777777" w:rsidR="00B21090" w:rsidRPr="004149BB" w:rsidRDefault="00B21090" w:rsidP="00B21090">
    <w:pPr>
      <w:pStyle w:val="Virsraksts2"/>
      <w:ind w:left="-567" w:right="-427"/>
      <w:jc w:val="both"/>
      <w:rPr>
        <w:b/>
        <w:sz w:val="20"/>
      </w:rPr>
    </w:pPr>
    <w:r>
      <w:rPr>
        <w:b/>
        <w:sz w:val="20"/>
      </w:rPr>
      <w:t>EMRik_p_030918</w:t>
    </w:r>
    <w:r w:rsidRPr="004149BB">
      <w:rPr>
        <w:b/>
        <w:sz w:val="20"/>
      </w:rPr>
      <w:t>_</w:t>
    </w:r>
    <w:r>
      <w:rPr>
        <w:b/>
        <w:sz w:val="20"/>
      </w:rPr>
      <w:t>156.s.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8C097" w14:textId="77777777" w:rsidR="00B21090" w:rsidRPr="006F382C" w:rsidRDefault="006F382C">
    <w:pPr>
      <w:ind w:left="-142"/>
      <w:jc w:val="both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R1967_1p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9B9BD" w14:textId="77777777" w:rsidR="008B7571" w:rsidRDefault="008B7571" w:rsidP="00F85DA1">
      <w:r>
        <w:separator/>
      </w:r>
    </w:p>
  </w:footnote>
  <w:footnote w:type="continuationSeparator" w:id="0">
    <w:p w14:paraId="403A89D9" w14:textId="77777777" w:rsidR="008B7571" w:rsidRDefault="008B7571" w:rsidP="00F85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1E"/>
    <w:rsid w:val="00020EC4"/>
    <w:rsid w:val="000404A6"/>
    <w:rsid w:val="0007006C"/>
    <w:rsid w:val="00197839"/>
    <w:rsid w:val="001E2934"/>
    <w:rsid w:val="00296A84"/>
    <w:rsid w:val="002A728B"/>
    <w:rsid w:val="00301EAE"/>
    <w:rsid w:val="00350FFC"/>
    <w:rsid w:val="00360BBF"/>
    <w:rsid w:val="003D3309"/>
    <w:rsid w:val="004D5354"/>
    <w:rsid w:val="004F2654"/>
    <w:rsid w:val="00592A3C"/>
    <w:rsid w:val="00602698"/>
    <w:rsid w:val="00677530"/>
    <w:rsid w:val="006853C0"/>
    <w:rsid w:val="006A7019"/>
    <w:rsid w:val="006F382C"/>
    <w:rsid w:val="006F46C7"/>
    <w:rsid w:val="00733B99"/>
    <w:rsid w:val="007C7AEC"/>
    <w:rsid w:val="00814CBC"/>
    <w:rsid w:val="00894488"/>
    <w:rsid w:val="008B7571"/>
    <w:rsid w:val="008F791F"/>
    <w:rsid w:val="009A41C0"/>
    <w:rsid w:val="00A252C1"/>
    <w:rsid w:val="00AA3400"/>
    <w:rsid w:val="00B21090"/>
    <w:rsid w:val="00BE29F6"/>
    <w:rsid w:val="00C14176"/>
    <w:rsid w:val="00C62324"/>
    <w:rsid w:val="00C95C53"/>
    <w:rsid w:val="00D74B96"/>
    <w:rsid w:val="00D921BF"/>
    <w:rsid w:val="00E214B5"/>
    <w:rsid w:val="00E42F1E"/>
    <w:rsid w:val="00E87D5A"/>
    <w:rsid w:val="00F327FC"/>
    <w:rsid w:val="00F85DA1"/>
    <w:rsid w:val="00FC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3837ECF"/>
  <w15:chartTrackingRefBased/>
  <w15:docId w15:val="{37F10C01-A598-4FA9-8C10-F0A1F176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2F1E"/>
    <w:pPr>
      <w:keepNext/>
      <w:keepLines/>
      <w:spacing w:before="4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uiPriority w:val="9"/>
    <w:semiHidden/>
    <w:rsid w:val="00E42F1E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E42F1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42F1E"/>
  </w:style>
  <w:style w:type="character" w:styleId="Lappusesnumurs">
    <w:name w:val="page number"/>
    <w:semiHidden/>
    <w:rsid w:val="00E42F1E"/>
    <w:rPr>
      <w:sz w:val="20"/>
    </w:rPr>
  </w:style>
  <w:style w:type="paragraph" w:styleId="Kjene">
    <w:name w:val="footer"/>
    <w:basedOn w:val="Parasts"/>
    <w:link w:val="KjeneRakstz"/>
    <w:uiPriority w:val="99"/>
    <w:unhideWhenUsed/>
    <w:rsid w:val="00F85DA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85DA1"/>
    <w:rPr>
      <w:sz w:val="22"/>
      <w:szCs w:val="22"/>
      <w:lang w:eastAsia="en-US"/>
    </w:rPr>
  </w:style>
  <w:style w:type="paragraph" w:customStyle="1" w:styleId="naisf">
    <w:name w:val="naisf"/>
    <w:basedOn w:val="Parasts"/>
    <w:rsid w:val="006F382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qFormat/>
    <w:rsid w:val="00D921BF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valsts nekustamo īpašumu pārdošanu</vt:lpstr>
    </vt:vector>
  </TitlesOfParts>
  <Company>Ekonomikas ministrija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nekustamo īpašumu pārdošanu</dc:title>
  <dc:subject>MK rīkojuma projekta pielikums</dc:subject>
  <dc:creator>Inga Egle</dc:creator>
  <cp:keywords/>
  <dc:description>67021343 Inga.Egle@possessor.gov.lv 67013021 Vita.Reitere@em.gov.lv</dc:description>
  <cp:lastModifiedBy>Anna P</cp:lastModifiedBy>
  <cp:revision>4</cp:revision>
  <cp:lastPrinted>2021-08-31T06:55:00Z</cp:lastPrinted>
  <dcterms:created xsi:type="dcterms:W3CDTF">2021-09-14T13:15:00Z</dcterms:created>
  <dcterms:modified xsi:type="dcterms:W3CDTF">2021-09-14T13:18:00Z</dcterms:modified>
</cp:coreProperties>
</file>