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605020" w:rsidR="00C04E25" w:rsidP="00C04E25" w:rsidRDefault="00C04E25" w14:paraId="4D8534AF" w14:textId="77777777">
      <w:pPr>
        <w:pStyle w:val="Title"/>
        <w15:collapsed w:val="false"/>
      </w:pPr>
      <w:r w:rsidRPr="00605020">
        <w:t>LATVIJAS REPUBLIKAS MINISTRU KABINETA SĒDES PROTOKOLLĒMUMS</w:t>
      </w:r>
    </w:p>
    <w:p w:rsidRPr="00605020" w:rsidR="00C04E25" w:rsidP="00C04E25" w:rsidRDefault="00C04E25" w14:paraId="0A42FF6F" w14:textId="77777777">
      <w:pPr>
        <w:jc w:val="center"/>
        <w:rPr>
          <w:sz w:val="28"/>
          <w:lang w:val="lv-LV"/>
        </w:rPr>
      </w:pPr>
      <w:r w:rsidRPr="00605020">
        <w:rPr>
          <w:sz w:val="28"/>
          <w:lang w:val="lv-LV"/>
        </w:rPr>
        <w:t>_____________________________________________________________</w:t>
      </w:r>
    </w:p>
    <w:p w:rsidRPr="00605020" w:rsidR="00C04E25" w:rsidP="00C04E25" w:rsidRDefault="00C04E25" w14:paraId="474E0157" w14:textId="77777777">
      <w:pPr>
        <w:rPr>
          <w:sz w:val="28"/>
          <w:lang w:val="lv-LV"/>
        </w:rPr>
      </w:pPr>
    </w:p>
    <w:p w:rsidRPr="00605020" w:rsidR="00C04E25" w:rsidP="00C04E25" w:rsidRDefault="00C04E25" w14:paraId="16965367" w14:textId="6CDE9D56">
      <w:pPr>
        <w:pStyle w:val="Heading1"/>
        <w:keepNext w:val="false"/>
        <w:widowControl w:val="false"/>
      </w:pPr>
      <w:r w:rsidRPr="00605020">
        <w:t>Rīgā</w:t>
      </w:r>
      <w:r w:rsidRPr="00605020">
        <w:tab/>
      </w:r>
      <w:r w:rsidRPr="00605020">
        <w:tab/>
      </w:r>
      <w:r w:rsidRPr="00605020">
        <w:tab/>
      </w:r>
      <w:r w:rsidRPr="00605020">
        <w:tab/>
      </w:r>
      <w:r w:rsidRPr="00605020">
        <w:tab/>
      </w:r>
      <w:r w:rsidRPr="00605020">
        <w:tab/>
        <w:t>Nr.</w:t>
      </w:r>
      <w:r w:rsidRPr="00605020">
        <w:tab/>
      </w:r>
      <w:r w:rsidRPr="00605020">
        <w:tab/>
        <w:t xml:space="preserve"> </w:t>
      </w:r>
      <w:r>
        <w:t>20</w:t>
      </w:r>
      <w:r w:rsidR="008E1245">
        <w:t>22</w:t>
      </w:r>
      <w:r w:rsidRPr="00605020">
        <w:t>.</w:t>
      </w:r>
      <w:r>
        <w:t> </w:t>
      </w:r>
      <w:r w:rsidRPr="00464CF5">
        <w:t>gada      .</w:t>
      </w:r>
      <w:r w:rsidR="00AF2419">
        <w:t>septembrī</w:t>
      </w:r>
      <w:bookmarkStart w:name="_GoBack" w:id="0"/>
      <w:bookmarkEnd w:id="0"/>
    </w:p>
    <w:p w:rsidRPr="00605020" w:rsidR="00C04E25" w:rsidP="00C04E25" w:rsidRDefault="00C04E25" w14:paraId="200A665E" w14:textId="77777777">
      <w:pPr>
        <w:jc w:val="both"/>
        <w:rPr>
          <w:sz w:val="16"/>
          <w:szCs w:val="16"/>
          <w:lang w:val="lv-LV"/>
        </w:rPr>
      </w:pPr>
    </w:p>
    <w:p w:rsidRPr="00605020" w:rsidR="00C04E25" w:rsidP="00C04E25" w:rsidRDefault="00C04E25" w14:paraId="4A05F6B8" w14:textId="77777777">
      <w:pPr>
        <w:jc w:val="center"/>
        <w:rPr>
          <w:sz w:val="28"/>
          <w:szCs w:val="28"/>
          <w:lang w:val="lv-LV"/>
        </w:rPr>
      </w:pPr>
      <w:r w:rsidRPr="00605020">
        <w:rPr>
          <w:sz w:val="28"/>
          <w:szCs w:val="28"/>
          <w:lang w:val="lv-LV"/>
        </w:rPr>
        <w:t>.§</w:t>
      </w:r>
    </w:p>
    <w:p w:rsidRPr="00605020" w:rsidR="00C04E25" w:rsidP="00C04E25" w:rsidRDefault="00C04E25" w14:paraId="61D6D120" w14:textId="77777777">
      <w:pPr>
        <w:rPr>
          <w:sz w:val="28"/>
          <w:szCs w:val="28"/>
          <w:lang w:val="lv-LV"/>
        </w:rPr>
      </w:pPr>
    </w:p>
    <w:p w:rsidRPr="00164133" w:rsidR="00164133" w:rsidP="00164133" w:rsidRDefault="00164133" w14:paraId="29448E82" w14:textId="2D814005">
      <w:pPr>
        <w:pStyle w:val="BodyText"/>
        <w:tabs>
          <w:tab w:val="left" w:pos="5025"/>
        </w:tabs>
      </w:pPr>
      <w:r>
        <w:t>Nacionālā pozīcija</w:t>
      </w:r>
    </w:p>
    <w:p w:rsidRPr="00AF2419" w:rsidR="00164133" w:rsidP="00AF2419" w:rsidRDefault="00164133" w14:paraId="07DC6589" w14:textId="49FDBF62">
      <w:pPr>
        <w:jc w:val="center"/>
        <w:rPr>
          <w:b/>
          <w:sz w:val="28"/>
          <w:lang w:val="lv-LV"/>
        </w:rPr>
      </w:pPr>
      <w:r w:rsidRPr="00AF2419">
        <w:rPr>
          <w:b/>
          <w:sz w:val="28"/>
        </w:rPr>
        <w:t xml:space="preserve"> “</w:t>
      </w:r>
      <w:bookmarkStart w:name="_Hlk107487670" w:id="1"/>
      <w:r w:rsidRPr="00AF2419" w:rsidR="00AF2419">
        <w:rPr>
          <w:b/>
          <w:sz w:val="28"/>
          <w:lang w:val="lv-LV"/>
        </w:rPr>
        <w:t>Par atbalstu Dānijas Karalistes iesaistei Eiropas Savienības Kopējā drošības un aizsardzības politikā</w:t>
      </w:r>
      <w:bookmarkEnd w:id="1"/>
      <w:r w:rsidRPr="00AF2419" w:rsidR="00AF2419">
        <w:rPr>
          <w:b/>
          <w:sz w:val="28"/>
          <w:lang w:val="lv-LV"/>
        </w:rPr>
        <w:t>, Eiropas Savienības pastāvīgajā strukturētajā sadarbībā, Eiropas Aizsardzības aģentūrā un citos Eiropas Savienības drošības un aizsardzības politikas formātos</w:t>
      </w:r>
      <w:r w:rsidRPr="00AF2419">
        <w:rPr>
          <w:b/>
          <w:sz w:val="28"/>
        </w:rPr>
        <w:t>”</w:t>
      </w:r>
    </w:p>
    <w:p w:rsidRPr="00382FE5" w:rsidR="00C04E25" w:rsidP="00C04E25" w:rsidRDefault="00C04E25" w14:paraId="3BA48A4E" w14:textId="77777777">
      <w:pPr>
        <w:pStyle w:val="Header"/>
        <w:tabs>
          <w:tab w:val="left" w:pos="720"/>
        </w:tabs>
        <w:jc w:val="center"/>
        <w:rPr>
          <w:b/>
          <w:sz w:val="16"/>
          <w:szCs w:val="16"/>
          <w:highlight w:val="yellow"/>
          <w:lang w:val="lv-LV"/>
        </w:rPr>
      </w:pPr>
    </w:p>
    <w:p w:rsidR="00C04E25" w:rsidP="00C04E25" w:rsidRDefault="00C04E25" w14:paraId="325A970C" w14:textId="77777777">
      <w:pPr>
        <w:pStyle w:val="Header"/>
        <w:tabs>
          <w:tab w:val="left" w:pos="720"/>
        </w:tabs>
        <w:rPr>
          <w:b/>
          <w:sz w:val="28"/>
          <w:szCs w:val="28"/>
          <w:lang w:val="lv-LV"/>
        </w:rPr>
      </w:pPr>
    </w:p>
    <w:p w:rsidRPr="0029350C" w:rsidR="00C04E25" w:rsidP="00C04E25" w:rsidRDefault="00C04E25" w14:paraId="5861707D" w14:textId="77777777">
      <w:pPr>
        <w:pStyle w:val="Header"/>
        <w:tabs>
          <w:tab w:val="left" w:pos="720"/>
        </w:tabs>
        <w:rPr>
          <w:b/>
          <w:sz w:val="28"/>
          <w:szCs w:val="28"/>
          <w:lang w:val="lv-LV"/>
        </w:rPr>
      </w:pPr>
      <w:r w:rsidRPr="0029350C">
        <w:rPr>
          <w:b/>
          <w:sz w:val="28"/>
          <w:szCs w:val="28"/>
          <w:lang w:val="lv-LV"/>
        </w:rPr>
        <w:t>TA-</w:t>
      </w:r>
    </w:p>
    <w:p w:rsidRPr="0029350C" w:rsidR="00C04E25" w:rsidP="00C04E25" w:rsidRDefault="00C04E25" w14:paraId="2D25500A" w14:textId="77777777">
      <w:pPr>
        <w:pStyle w:val="Header"/>
        <w:tabs>
          <w:tab w:val="left" w:pos="720"/>
        </w:tabs>
        <w:jc w:val="center"/>
        <w:rPr>
          <w:b/>
          <w:sz w:val="16"/>
          <w:szCs w:val="16"/>
          <w:lang w:val="lv-LV"/>
        </w:rPr>
      </w:pPr>
      <w:r w:rsidRPr="0029350C">
        <w:rPr>
          <w:sz w:val="16"/>
          <w:szCs w:val="16"/>
          <w:lang w:val="lv-LV"/>
        </w:rPr>
        <w:t>____________________________________________________________________________________________________________</w:t>
      </w:r>
    </w:p>
    <w:p w:rsidR="00C04E25" w:rsidP="00C04E25" w:rsidRDefault="00C04E25" w14:paraId="0B7C674D" w14:textId="26FDE19B">
      <w:pPr>
        <w:pStyle w:val="BodyText"/>
        <w:rPr>
          <w:b w:val="false"/>
        </w:rPr>
      </w:pPr>
      <w:r w:rsidRPr="0029350C">
        <w:rPr>
          <w:b w:val="false"/>
        </w:rPr>
        <w:t>(</w:t>
      </w:r>
      <w:r w:rsidR="00C226DA">
        <w:rPr>
          <w:b w:val="false"/>
        </w:rPr>
        <w:t>A.Pabriks</w:t>
      </w:r>
      <w:r w:rsidRPr="0029350C">
        <w:rPr>
          <w:b w:val="false"/>
        </w:rPr>
        <w:t xml:space="preserve">, </w:t>
      </w:r>
      <w:r>
        <w:rPr>
          <w:b w:val="false"/>
        </w:rPr>
        <w:t>K.Kariņš</w:t>
      </w:r>
      <w:r w:rsidRPr="0029350C">
        <w:rPr>
          <w:b w:val="false"/>
        </w:rPr>
        <w:t>)</w:t>
      </w:r>
    </w:p>
    <w:p w:rsidR="00C04E25" w:rsidP="00C04E25" w:rsidRDefault="00C04E25" w14:paraId="3E93BC61" w14:textId="4DF8E055">
      <w:pPr>
        <w:pStyle w:val="BodyText"/>
        <w:rPr>
          <w:b w:val="false"/>
        </w:rPr>
      </w:pPr>
    </w:p>
    <w:p w:rsidRPr="0029350C" w:rsidR="007352F6" w:rsidP="00C04E25" w:rsidRDefault="007352F6" w14:paraId="5FC2F5BE" w14:textId="77777777">
      <w:pPr>
        <w:pStyle w:val="BodyText"/>
        <w:rPr>
          <w:b w:val="false"/>
        </w:rPr>
      </w:pPr>
    </w:p>
    <w:p w:rsidRPr="00382FE5" w:rsidR="00C04E25" w:rsidP="00C04E25" w:rsidRDefault="00C04E25" w14:paraId="44AEB30C" w14:textId="77777777">
      <w:pPr>
        <w:pStyle w:val="Header"/>
        <w:ind w:left="360"/>
        <w:rPr>
          <w:sz w:val="16"/>
          <w:szCs w:val="16"/>
          <w:highlight w:val="yellow"/>
          <w:lang w:val="lv-LV"/>
        </w:rPr>
      </w:pPr>
    </w:p>
    <w:p w:rsidRPr="003A33CC" w:rsidR="00164133" w:rsidP="00164133" w:rsidRDefault="00164133" w14:paraId="10660A54" w14:textId="77777777">
      <w:pPr>
        <w:pStyle w:val="BodyText"/>
        <w:widowControl w:val="false"/>
        <w:numPr>
          <w:ilvl w:val="0"/>
          <w:numId w:val="1"/>
        </w:numPr>
        <w:jc w:val="both"/>
        <w:rPr>
          <w:b w:val="false"/>
          <w:bCs w:val="false"/>
        </w:rPr>
      </w:pPr>
      <w:r w:rsidRPr="003A33CC">
        <w:rPr>
          <w:b w:val="false"/>
        </w:rPr>
        <w:t xml:space="preserve">Pieņemt zināšanai iesniegto </w:t>
      </w:r>
      <w:r>
        <w:rPr>
          <w:b w:val="false"/>
        </w:rPr>
        <w:t>nacionālo pozīciju</w:t>
      </w:r>
      <w:r w:rsidRPr="003A33CC">
        <w:rPr>
          <w:b w:val="false"/>
        </w:rPr>
        <w:t>.</w:t>
      </w:r>
    </w:p>
    <w:p w:rsidR="007352F6" w:rsidP="00186BDF" w:rsidRDefault="007352F6" w14:paraId="44AE7596" w14:textId="73E1E404">
      <w:pPr>
        <w:pStyle w:val="BodyText"/>
        <w:tabs>
          <w:tab w:val="left" w:pos="1080"/>
        </w:tabs>
        <w:jc w:val="both"/>
        <w:rPr>
          <w:b w:val="false"/>
        </w:rPr>
      </w:pPr>
    </w:p>
    <w:p w:rsidR="007352F6" w:rsidP="00186BDF" w:rsidRDefault="007352F6" w14:paraId="3BF55634" w14:textId="77777777">
      <w:pPr>
        <w:pStyle w:val="BodyText"/>
        <w:tabs>
          <w:tab w:val="left" w:pos="1080"/>
        </w:tabs>
        <w:jc w:val="both"/>
        <w:rPr>
          <w:b w:val="false"/>
        </w:rPr>
      </w:pPr>
    </w:p>
    <w:p w:rsidRPr="00B258AF" w:rsidR="007352F6" w:rsidP="00186BDF" w:rsidRDefault="007352F6" w14:paraId="46872CF9" w14:textId="77777777">
      <w:pPr>
        <w:pStyle w:val="BodyText"/>
        <w:tabs>
          <w:tab w:val="left" w:pos="1080"/>
        </w:tabs>
        <w:jc w:val="both"/>
        <w:rPr>
          <w:b w:val="false"/>
        </w:rPr>
      </w:pPr>
    </w:p>
    <w:p w:rsidRPr="00247A7D" w:rsidR="00C04E25" w:rsidP="00922CA1" w:rsidRDefault="00C04E25" w14:paraId="699BD919" w14:textId="1D51F57D">
      <w:pPr>
        <w:pStyle w:val="BodyText"/>
        <w:tabs>
          <w:tab w:val="left" w:pos="1080"/>
        </w:tabs>
        <w:jc w:val="both"/>
        <w:rPr>
          <w:b w:val="false"/>
        </w:rPr>
      </w:pPr>
    </w:p>
    <w:p w:rsidRPr="00605020" w:rsidR="00C04E25" w:rsidP="00C04E25" w:rsidRDefault="00C04E25" w14:paraId="17483EA8" w14:textId="77777777">
      <w:pPr>
        <w:pStyle w:val="BodyText"/>
        <w:jc w:val="both"/>
        <w:rPr>
          <w:b w:val="false"/>
        </w:rPr>
      </w:pPr>
    </w:p>
    <w:p w:rsidRPr="00605020" w:rsidR="00C04E25" w:rsidP="00C04E25" w:rsidRDefault="00C04E25" w14:paraId="499864EF" w14:textId="07869587">
      <w:pPr>
        <w:pStyle w:val="BodyText"/>
        <w:jc w:val="both"/>
        <w:rPr>
          <w:b w:val="false"/>
          <w:color w:val="000000"/>
        </w:rPr>
      </w:pPr>
      <w:r w:rsidRPr="00605020">
        <w:rPr>
          <w:b w:val="false"/>
        </w:rPr>
        <w:t>Ministru prezident</w:t>
      </w:r>
      <w:r>
        <w:rPr>
          <w:b w:val="false"/>
        </w:rPr>
        <w:t>s</w:t>
      </w:r>
      <w:r w:rsidRPr="00605020">
        <w:rPr>
          <w:b w:val="false"/>
          <w:color w:val="000000"/>
        </w:rPr>
        <w:tab/>
      </w:r>
      <w:r w:rsidRPr="00605020">
        <w:rPr>
          <w:b w:val="false"/>
          <w:color w:val="000000"/>
        </w:rPr>
        <w:tab/>
      </w:r>
      <w:r w:rsidRPr="00605020">
        <w:rPr>
          <w:b w:val="false"/>
          <w:color w:val="000000"/>
        </w:rPr>
        <w:tab/>
      </w:r>
      <w:r w:rsidRPr="00605020">
        <w:rPr>
          <w:b w:val="false"/>
          <w:color w:val="000000"/>
        </w:rPr>
        <w:tab/>
      </w:r>
      <w:r w:rsidRPr="00605020">
        <w:rPr>
          <w:b w:val="false"/>
          <w:color w:val="000000"/>
        </w:rPr>
        <w:tab/>
      </w:r>
      <w:r w:rsidRPr="00605020">
        <w:rPr>
          <w:b w:val="false"/>
          <w:color w:val="000000"/>
        </w:rPr>
        <w:tab/>
      </w:r>
      <w:r>
        <w:rPr>
          <w:b w:val="false"/>
          <w:color w:val="000000"/>
        </w:rPr>
        <w:tab/>
      </w:r>
      <w:r w:rsidR="007E7E41">
        <w:rPr>
          <w:b w:val="false"/>
          <w:color w:val="000000"/>
        </w:rPr>
        <w:t>A.</w:t>
      </w:r>
      <w:r>
        <w:rPr>
          <w:b w:val="false"/>
          <w:color w:val="000000"/>
        </w:rPr>
        <w:t>K. Kariņš</w:t>
      </w:r>
    </w:p>
    <w:p w:rsidRPr="006F5B09" w:rsidR="00C04E25" w:rsidP="00C04E25" w:rsidRDefault="00C04E25" w14:paraId="7664FD9C" w14:textId="77777777">
      <w:pPr>
        <w:pStyle w:val="BodyText"/>
        <w:jc w:val="both"/>
        <w:rPr>
          <w:b w:val="false"/>
          <w:color w:val="000000"/>
        </w:rPr>
      </w:pPr>
    </w:p>
    <w:p w:rsidRPr="006F5B09" w:rsidR="00C04E25" w:rsidP="00C04E25" w:rsidRDefault="00C04E25" w14:paraId="1B62533E" w14:textId="77777777">
      <w:pPr>
        <w:pStyle w:val="BodyText"/>
        <w:jc w:val="both"/>
        <w:rPr>
          <w:b w:val="false"/>
        </w:rPr>
      </w:pPr>
    </w:p>
    <w:p w:rsidR="00C04E25" w:rsidP="00C04E25" w:rsidRDefault="00C04E25" w14:paraId="262037E2" w14:textId="77777777">
      <w:pPr>
        <w:pStyle w:val="BodyText"/>
        <w:jc w:val="both"/>
        <w:rPr>
          <w:b w:val="false"/>
        </w:rPr>
      </w:pPr>
      <w:r>
        <w:rPr>
          <w:b w:val="false"/>
        </w:rPr>
        <w:t>Valsts kancelejas direktors</w:t>
      </w:r>
      <w:r w:rsidRPr="00605020">
        <w:rPr>
          <w:b w:val="false"/>
        </w:rPr>
        <w:tab/>
      </w:r>
      <w:r w:rsidRPr="00605020">
        <w:rPr>
          <w:b w:val="false"/>
        </w:rPr>
        <w:tab/>
      </w:r>
      <w:r w:rsidRPr="00605020">
        <w:rPr>
          <w:b w:val="false"/>
        </w:rPr>
        <w:tab/>
      </w:r>
      <w:r w:rsidRPr="00605020">
        <w:rPr>
          <w:b w:val="false"/>
        </w:rPr>
        <w:tab/>
      </w:r>
      <w:r w:rsidRPr="00605020">
        <w:rPr>
          <w:b w:val="false"/>
        </w:rPr>
        <w:tab/>
      </w:r>
      <w:r>
        <w:rPr>
          <w:b w:val="false"/>
        </w:rPr>
        <w:tab/>
        <w:t xml:space="preserve">J. </w:t>
      </w:r>
      <w:proofErr w:type="spellStart"/>
      <w:r>
        <w:rPr>
          <w:b w:val="false"/>
        </w:rPr>
        <w:t>Citskovskis</w:t>
      </w:r>
      <w:proofErr w:type="spellEnd"/>
    </w:p>
    <w:p w:rsidR="00C04E25" w:rsidP="00C04E25" w:rsidRDefault="00C04E25" w14:paraId="3D0CA215" w14:textId="77777777">
      <w:pPr>
        <w:pStyle w:val="BodyText"/>
        <w:jc w:val="both"/>
        <w:rPr>
          <w:b w:val="false"/>
        </w:rPr>
      </w:pPr>
    </w:p>
    <w:p w:rsidR="00C04E25" w:rsidP="00C04E25" w:rsidRDefault="00C04E25" w14:paraId="6FD4E7B2" w14:textId="77777777">
      <w:pPr>
        <w:pStyle w:val="BodyText"/>
        <w:jc w:val="both"/>
        <w:rPr>
          <w:b w:val="false"/>
        </w:rPr>
      </w:pPr>
    </w:p>
    <w:p w:rsidRPr="00C226DA" w:rsidR="00B703C3" w:rsidP="00B703C3" w:rsidRDefault="00B703C3" w14:paraId="585C2612" w14:textId="0D4BB3A6">
      <w:pPr>
        <w:pStyle w:val="BodyText2"/>
        <w:tabs>
          <w:tab w:val="left" w:pos="2880"/>
        </w:tabs>
        <w:spacing w:after="0" w:line="252" w:lineRule="auto"/>
        <w:rPr>
          <w:rFonts w:ascii="Times New Roman" w:hAnsi="Times New Roman"/>
          <w:sz w:val="28"/>
          <w:szCs w:val="28"/>
        </w:rPr>
      </w:pPr>
      <w:r w:rsidRPr="00C226DA">
        <w:rPr>
          <w:rFonts w:ascii="Times New Roman" w:hAnsi="Times New Roman"/>
          <w:sz w:val="28"/>
          <w:szCs w:val="28"/>
        </w:rPr>
        <w:t>Ministru prezidenta biedr</w:t>
      </w:r>
      <w:r w:rsidRPr="00C226DA" w:rsidR="00C226DA">
        <w:rPr>
          <w:rFonts w:ascii="Times New Roman" w:hAnsi="Times New Roman"/>
          <w:sz w:val="28"/>
          <w:szCs w:val="28"/>
        </w:rPr>
        <w:t>s</w:t>
      </w:r>
      <w:r w:rsidRPr="00C226DA">
        <w:rPr>
          <w:rFonts w:ascii="Times New Roman" w:hAnsi="Times New Roman"/>
          <w:sz w:val="28"/>
          <w:szCs w:val="28"/>
        </w:rPr>
        <w:t xml:space="preserve">, </w:t>
      </w:r>
    </w:p>
    <w:p w:rsidRPr="00C226DA" w:rsidR="00C04E25" w:rsidP="00C226DA" w:rsidRDefault="00B703C3" w14:paraId="2EF41281" w14:textId="61E247B8">
      <w:pPr>
        <w:pStyle w:val="BodyText2"/>
        <w:tabs>
          <w:tab w:val="left" w:pos="2880"/>
        </w:tabs>
        <w:spacing w:after="0" w:line="252" w:lineRule="auto"/>
        <w:rPr>
          <w:rFonts w:ascii="Times New Roman" w:hAnsi="Times New Roman"/>
          <w:sz w:val="28"/>
          <w:szCs w:val="28"/>
        </w:rPr>
      </w:pPr>
      <w:r w:rsidRPr="00C226DA">
        <w:rPr>
          <w:rFonts w:ascii="Times New Roman" w:hAnsi="Times New Roman"/>
          <w:sz w:val="28"/>
          <w:szCs w:val="28"/>
        </w:rPr>
        <w:t xml:space="preserve">aizsardzības ministrs </w:t>
      </w:r>
      <w:r w:rsidRPr="00C226DA">
        <w:rPr>
          <w:rFonts w:ascii="Times New Roman" w:hAnsi="Times New Roman"/>
          <w:sz w:val="28"/>
          <w:szCs w:val="28"/>
        </w:rPr>
        <w:tab/>
      </w:r>
      <w:r w:rsidRPr="00C226DA">
        <w:rPr>
          <w:rFonts w:ascii="Times New Roman" w:hAnsi="Times New Roman"/>
          <w:sz w:val="28"/>
          <w:szCs w:val="28"/>
        </w:rPr>
        <w:tab/>
      </w:r>
      <w:r w:rsidRPr="00C226DA">
        <w:rPr>
          <w:rFonts w:ascii="Times New Roman" w:hAnsi="Times New Roman"/>
          <w:sz w:val="28"/>
          <w:szCs w:val="28"/>
        </w:rPr>
        <w:tab/>
      </w:r>
      <w:r w:rsidRPr="00C226DA">
        <w:rPr>
          <w:rFonts w:ascii="Times New Roman" w:hAnsi="Times New Roman"/>
          <w:sz w:val="28"/>
          <w:szCs w:val="28"/>
        </w:rPr>
        <w:tab/>
      </w:r>
      <w:r w:rsidRPr="00C226DA">
        <w:rPr>
          <w:rFonts w:ascii="Times New Roman" w:hAnsi="Times New Roman"/>
          <w:sz w:val="28"/>
          <w:szCs w:val="28"/>
        </w:rPr>
        <w:tab/>
      </w:r>
      <w:r w:rsidRPr="00C226DA">
        <w:rPr>
          <w:rFonts w:ascii="Times New Roman" w:hAnsi="Times New Roman"/>
          <w:sz w:val="28"/>
          <w:szCs w:val="28"/>
        </w:rPr>
        <w:tab/>
      </w:r>
      <w:r w:rsidRPr="00C226DA">
        <w:rPr>
          <w:rFonts w:ascii="Times New Roman" w:hAnsi="Times New Roman"/>
          <w:sz w:val="28"/>
          <w:szCs w:val="28"/>
        </w:rPr>
        <w:tab/>
      </w:r>
      <w:r w:rsidR="008E1245">
        <w:rPr>
          <w:rFonts w:ascii="Times New Roman" w:hAnsi="Times New Roman"/>
          <w:sz w:val="28"/>
          <w:szCs w:val="28"/>
        </w:rPr>
        <w:t xml:space="preserve">Dr. </w:t>
      </w:r>
      <w:r w:rsidR="00C226DA">
        <w:rPr>
          <w:rFonts w:ascii="Times New Roman" w:hAnsi="Times New Roman"/>
          <w:sz w:val="28"/>
          <w:szCs w:val="28"/>
        </w:rPr>
        <w:t>A.Pabriks</w:t>
      </w:r>
      <w:r w:rsidRPr="00C226DA" w:rsidR="00C04E25">
        <w:rPr>
          <w:rFonts w:ascii="Times New Roman" w:hAnsi="Times New Roman"/>
          <w:sz w:val="28"/>
          <w:szCs w:val="28"/>
        </w:rPr>
        <w:t xml:space="preserve"> </w:t>
      </w:r>
      <w:r w:rsidRPr="00B703C3" w:rsidR="00C04E25">
        <w:tab/>
      </w:r>
      <w:r w:rsidRPr="00B703C3" w:rsidR="00C04E25">
        <w:tab/>
      </w:r>
      <w:r w:rsidRPr="00B703C3" w:rsidR="00C04E25">
        <w:tab/>
      </w:r>
      <w:r w:rsidRPr="00B703C3" w:rsidR="00C04E25">
        <w:tab/>
      </w:r>
      <w:r w:rsidRPr="00B703C3" w:rsidR="00C04E25">
        <w:tab/>
      </w:r>
      <w:r w:rsidRPr="00B703C3" w:rsidR="00C04E25">
        <w:tab/>
      </w:r>
      <w:r w:rsidRPr="00B703C3" w:rsidR="00C04E25">
        <w:tab/>
      </w:r>
    </w:p>
    <w:p w:rsidR="00C04E25" w:rsidP="00C04E25" w:rsidRDefault="00C04E25" w14:paraId="6476AC0A" w14:textId="77777777">
      <w:pPr>
        <w:pStyle w:val="BodyText"/>
        <w:jc w:val="both"/>
        <w:rPr>
          <w:b w:val="false"/>
        </w:rPr>
      </w:pPr>
    </w:p>
    <w:p w:rsidRPr="00605020" w:rsidR="00C04E25" w:rsidP="00C04E25" w:rsidRDefault="00C04E25" w14:paraId="37B2D8EB" w14:textId="77777777">
      <w:pPr>
        <w:pStyle w:val="BodyText"/>
        <w:jc w:val="both"/>
        <w:rPr>
          <w:b w:val="false"/>
        </w:rPr>
      </w:pPr>
    </w:p>
    <w:p w:rsidR="00C04E25" w:rsidP="00C04E25" w:rsidRDefault="00C04E25" w14:paraId="59E3584A" w14:textId="77777777">
      <w:pPr>
        <w:jc w:val="both"/>
        <w:rPr>
          <w:b/>
          <w:lang w:val="lv-LV"/>
        </w:rPr>
      </w:pPr>
    </w:p>
    <w:p w:rsidRPr="00605020" w:rsidR="00C04E25" w:rsidP="00C04E25" w:rsidRDefault="00C04E25" w14:paraId="164E77B9" w14:textId="77777777">
      <w:pPr>
        <w:jc w:val="both"/>
        <w:rPr>
          <w:b/>
          <w:lang w:val="lv-LV"/>
        </w:rPr>
      </w:pPr>
    </w:p>
    <w:p w:rsidR="007352F6" w:rsidP="007352F6" w:rsidRDefault="007352F6" w14:paraId="3615AEE8" w14:textId="77777777">
      <w:pPr>
        <w:jc w:val="both"/>
        <w:rPr>
          <w:sz w:val="16"/>
          <w:szCs w:val="16"/>
          <w:lang w:val="lv-LV"/>
        </w:rPr>
      </w:pPr>
    </w:p>
    <w:p w:rsidR="007352F6" w:rsidP="007352F6" w:rsidRDefault="007352F6" w14:paraId="78E3C176" w14:textId="77777777">
      <w:pPr>
        <w:jc w:val="both"/>
        <w:rPr>
          <w:sz w:val="16"/>
          <w:szCs w:val="16"/>
        </w:rPr>
      </w:pPr>
      <w:r>
        <w:rPr>
          <w:noProof/>
          <w:sz w:val="16"/>
          <w:szCs w:val="16"/>
        </w:rPr>
        <w:t>Zelma Sergejeva</w:t>
      </w:r>
      <w:r>
        <w:rPr>
          <w:sz w:val="16"/>
          <w:szCs w:val="16"/>
        </w:rPr>
        <w:t xml:space="preserve">, </w:t>
      </w:r>
      <w:r>
        <w:rPr>
          <w:noProof/>
          <w:sz w:val="16"/>
          <w:szCs w:val="16"/>
        </w:rPr>
        <w:t>67335096</w:t>
      </w:r>
    </w:p>
    <w:p w:rsidR="007352F6" w:rsidP="007352F6" w:rsidRDefault="007352F6" w14:paraId="5481BB23" w14:textId="77777777">
      <w:pPr>
        <w:jc w:val="both"/>
        <w:rPr>
          <w:sz w:val="16"/>
          <w:szCs w:val="16"/>
        </w:rPr>
      </w:pPr>
      <w:r>
        <w:rPr>
          <w:noProof/>
          <w:sz w:val="16"/>
          <w:szCs w:val="16"/>
        </w:rPr>
        <w:t>Zelma.Sergejeva@mod.gov.lv</w:t>
      </w:r>
    </w:p>
    <w:p w:rsidR="001012CF" w:rsidP="007352F6" w:rsidRDefault="001012CF" w14:paraId="49BEB2C4" w14:textId="7AED9893">
      <w:pPr>
        <w:jc w:val="both"/>
        <w:rPr>
          <w:lang w:val="lv-LV"/>
        </w:rPr>
      </w:pPr>
    </w:p>
    <w:p w:rsidR="00164133" w:rsidP="007352F6" w:rsidRDefault="00164133" w14:paraId="080328AE" w14:textId="7C3C56A0">
      <w:pPr>
        <w:jc w:val="both"/>
        <w:rPr>
          <w:lang w:val="lv-LV"/>
        </w:rPr>
      </w:pPr>
    </w:p>
    <w:p w:rsidRPr="00605020" w:rsidR="00164133" w:rsidP="00164133" w:rsidRDefault="00164133" w14:paraId="35BE1D79" w14:textId="77777777">
      <w:pPr>
        <w:rPr>
          <w:sz w:val="28"/>
          <w:szCs w:val="28"/>
          <w:lang w:val="lv-LV"/>
        </w:rPr>
      </w:pPr>
    </w:p>
    <w:p w:rsidRPr="00BB49CC" w:rsidR="00164133" w:rsidP="007352F6" w:rsidRDefault="00164133" w14:paraId="31D439E7" w14:textId="77777777">
      <w:pPr>
        <w:jc w:val="both"/>
        <w:rPr>
          <w:lang w:val="lv-LV"/>
        </w:rPr>
      </w:pPr>
    </w:p>
    <w:sectPr w:rsidRPr="00BB49CC" w:rsidR="00164133" w:rsidSect="00377555">
      <w:headerReference w:type="even" r:id="rId7"/>
      <w:headerReference w:type="first" r:id="rId8"/>
      <w:footerReference w:type="first" r:id="rId9"/>
      <w:pgSz w:w="11906" w:h="16838"/>
      <w:pgMar w:top="1077" w:right="1247" w:bottom="1418" w:left="1622" w:header="709" w:footer="93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8E52D7" w14:textId="77777777" w:rsidR="00E77BDB" w:rsidRDefault="00E77BDB" w:rsidP="001012CF">
      <w:r>
        <w:separator/>
      </w:r>
    </w:p>
  </w:endnote>
  <w:endnote w:type="continuationSeparator" w:id="0">
    <w:p w14:paraId="1919D334" w14:textId="77777777" w:rsidR="00E77BDB" w:rsidRDefault="00E77BDB" w:rsidP="001012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28BBC1" w14:textId="2FDB69ED" w:rsidR="002A5A86" w:rsidRPr="00164133" w:rsidRDefault="001012CF" w:rsidP="00164133">
    <w:pPr>
      <w:jc w:val="both"/>
      <w:rPr>
        <w:noProof/>
        <w:sz w:val="20"/>
        <w:szCs w:val="20"/>
        <w:lang w:val="lv-LV"/>
      </w:rPr>
    </w:pPr>
    <w:r w:rsidRPr="00E74C46">
      <w:rPr>
        <w:noProof/>
        <w:sz w:val="20"/>
        <w:szCs w:val="20"/>
        <w:lang w:val="lv-LV"/>
      </w:rPr>
      <w:fldChar w:fldCharType="begin"/>
    </w:r>
    <w:r w:rsidRPr="00E74C46">
      <w:rPr>
        <w:noProof/>
        <w:sz w:val="20"/>
        <w:szCs w:val="20"/>
        <w:lang w:val="lv-LV"/>
      </w:rPr>
      <w:instrText xml:space="preserve"> FILENAME   \* MERGEFORMAT </w:instrText>
    </w:r>
    <w:r w:rsidRPr="00E74C46">
      <w:rPr>
        <w:noProof/>
        <w:sz w:val="20"/>
        <w:szCs w:val="20"/>
        <w:lang w:val="lv-LV"/>
      </w:rPr>
      <w:fldChar w:fldCharType="separate"/>
    </w:r>
    <w:r w:rsidR="00B3687C" w:rsidRPr="00E74C46">
      <w:rPr>
        <w:noProof/>
        <w:sz w:val="20"/>
        <w:szCs w:val="20"/>
        <w:lang w:val="lv-LV"/>
      </w:rPr>
      <w:t>AiMprot_</w:t>
    </w:r>
    <w:r w:rsidR="00AF2419">
      <w:rPr>
        <w:noProof/>
        <w:sz w:val="20"/>
        <w:szCs w:val="20"/>
        <w:lang w:val="lv-LV"/>
      </w:rPr>
      <w:t>2109</w:t>
    </w:r>
    <w:r w:rsidR="007352F6">
      <w:rPr>
        <w:noProof/>
        <w:sz w:val="20"/>
        <w:szCs w:val="20"/>
        <w:lang w:val="lv-LV"/>
      </w:rPr>
      <w:t>22</w:t>
    </w:r>
    <w:r w:rsidRPr="00E74C46">
      <w:rPr>
        <w:noProof/>
        <w:sz w:val="20"/>
        <w:szCs w:val="20"/>
        <w:lang w:val="lv-LV"/>
      </w:rPr>
      <w:t>.doc</w:t>
    </w:r>
    <w:r w:rsidRPr="00E74C46">
      <w:rPr>
        <w:noProof/>
        <w:sz w:val="20"/>
        <w:szCs w:val="20"/>
        <w:lang w:val="lv-LV"/>
      </w:rPr>
      <w:fldChar w:fldCharType="end"/>
    </w:r>
    <w:r w:rsidRPr="00E74C46">
      <w:rPr>
        <w:noProof/>
        <w:sz w:val="20"/>
        <w:szCs w:val="20"/>
        <w:lang w:val="lv-LV"/>
      </w:rPr>
      <w:t xml:space="preserve">x; </w:t>
    </w:r>
    <w:r w:rsidR="00164133" w:rsidRPr="00164133">
      <w:rPr>
        <w:noProof/>
        <w:sz w:val="20"/>
        <w:szCs w:val="20"/>
        <w:lang w:val="lv-LV"/>
      </w:rPr>
      <w:t xml:space="preserve">Nacionālā pozīcija </w:t>
    </w:r>
    <w:r w:rsidR="00DB2264" w:rsidRPr="00DB2264">
      <w:rPr>
        <w:noProof/>
        <w:sz w:val="20"/>
        <w:szCs w:val="20"/>
        <w:lang w:val="lv-LV"/>
      </w:rPr>
      <w:t>“Par atbalstu Dānijas Karalistes iesaistei Eiropas Savienības Kopējā drošības un aizsardzības politikā”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456A7F" w14:textId="77777777" w:rsidR="00E77BDB" w:rsidRDefault="00E77BDB" w:rsidP="001012CF">
      <w:r>
        <w:separator/>
      </w:r>
    </w:p>
  </w:footnote>
  <w:footnote w:type="continuationSeparator" w:id="0">
    <w:p w14:paraId="7C8F8A35" w14:textId="77777777" w:rsidR="00E77BDB" w:rsidRDefault="00E77BDB" w:rsidP="001012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2B099B" w14:textId="77777777" w:rsidR="001B4A88" w:rsidRDefault="001012CF" w:rsidP="0056596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71C6AAF" w14:textId="77777777" w:rsidR="001B4A88" w:rsidRDefault="00AF24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BBDB76" w14:textId="77777777" w:rsidR="0004793D" w:rsidRPr="0004793D" w:rsidRDefault="001012CF" w:rsidP="0004793D">
    <w:pPr>
      <w:pStyle w:val="Header"/>
      <w:jc w:val="right"/>
      <w:rPr>
        <w:lang w:val="lv-LV"/>
      </w:rPr>
    </w:pPr>
    <w:r>
      <w:rPr>
        <w:lang w:val="lv-LV"/>
      </w:rPr>
      <w:t>Projekts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FC6C85"/>
    <w:multiLevelType w:val="multilevel"/>
    <w:tmpl w:val="570018C6"/>
    <w:lvl w:ilvl="0">
      <w:start w:val="1"/>
      <w:numFmt w:val="decimal"/>
      <w:lvlText w:val="%1."/>
      <w:lvlJc w:val="left"/>
      <w:pPr>
        <w:tabs>
          <w:tab w:val="num" w:pos="720"/>
        </w:tabs>
        <w:ind w:left="720" w:hanging="360"/>
      </w:pPr>
      <w:rPr>
        <w:b w:val="0"/>
        <w:sz w:val="28"/>
        <w:szCs w:val="28"/>
      </w:rPr>
    </w:lvl>
    <w:lvl w:ilvl="1">
      <w:start w:val="1"/>
      <w:numFmt w:val="decimal"/>
      <w:isLgl/>
      <w:lvlText w:val="%1.%2."/>
      <w:lvlJc w:val="left"/>
      <w:pPr>
        <w:tabs>
          <w:tab w:val="num" w:pos="900"/>
        </w:tabs>
        <w:ind w:left="900" w:hanging="720"/>
      </w:pPr>
      <w:rPr>
        <w:rFonts w:hint="default"/>
        <w:color w:val="auto"/>
        <w:spacing w:val="0"/>
      </w:rPr>
    </w:lvl>
    <w:lvl w:ilvl="2">
      <w:start w:val="1"/>
      <w:numFmt w:val="decimal"/>
      <w:isLgl/>
      <w:lvlText w:val="%1.%2.%3."/>
      <w:lvlJc w:val="left"/>
      <w:pPr>
        <w:tabs>
          <w:tab w:val="num" w:pos="1800"/>
        </w:tabs>
        <w:ind w:left="1800" w:hanging="720"/>
      </w:pPr>
      <w:rPr>
        <w:rFonts w:hint="default"/>
        <w:color w:val="auto"/>
      </w:rPr>
    </w:lvl>
    <w:lvl w:ilvl="3">
      <w:start w:val="1"/>
      <w:numFmt w:val="decimal"/>
      <w:isLgl/>
      <w:lvlText w:val="%1.%2.%3.%4."/>
      <w:lvlJc w:val="left"/>
      <w:pPr>
        <w:tabs>
          <w:tab w:val="num" w:pos="2520"/>
        </w:tabs>
        <w:ind w:left="2520" w:hanging="1080"/>
      </w:pPr>
      <w:rPr>
        <w:rFonts w:hint="default"/>
        <w:color w:val="auto"/>
      </w:rPr>
    </w:lvl>
    <w:lvl w:ilvl="4">
      <w:start w:val="1"/>
      <w:numFmt w:val="decimal"/>
      <w:isLgl/>
      <w:lvlText w:val="%1.%2.%3.%4.%5."/>
      <w:lvlJc w:val="left"/>
      <w:pPr>
        <w:tabs>
          <w:tab w:val="num" w:pos="2880"/>
        </w:tabs>
        <w:ind w:left="2880" w:hanging="1080"/>
      </w:pPr>
      <w:rPr>
        <w:rFonts w:hint="default"/>
        <w:color w:val="auto"/>
      </w:rPr>
    </w:lvl>
    <w:lvl w:ilvl="5">
      <w:start w:val="1"/>
      <w:numFmt w:val="decimal"/>
      <w:isLgl/>
      <w:lvlText w:val="%1.%2.%3.%4.%5.%6."/>
      <w:lvlJc w:val="left"/>
      <w:pPr>
        <w:tabs>
          <w:tab w:val="num" w:pos="3600"/>
        </w:tabs>
        <w:ind w:left="3600" w:hanging="1440"/>
      </w:pPr>
      <w:rPr>
        <w:rFonts w:hint="default"/>
        <w:color w:val="auto"/>
      </w:rPr>
    </w:lvl>
    <w:lvl w:ilvl="6">
      <w:start w:val="1"/>
      <w:numFmt w:val="decimal"/>
      <w:isLgl/>
      <w:lvlText w:val="%1.%2.%3.%4.%5.%6.%7."/>
      <w:lvlJc w:val="left"/>
      <w:pPr>
        <w:tabs>
          <w:tab w:val="num" w:pos="4320"/>
        </w:tabs>
        <w:ind w:left="4320" w:hanging="1800"/>
      </w:pPr>
      <w:rPr>
        <w:rFonts w:hint="default"/>
        <w:color w:val="auto"/>
      </w:rPr>
    </w:lvl>
    <w:lvl w:ilvl="7">
      <w:start w:val="1"/>
      <w:numFmt w:val="decimal"/>
      <w:isLgl/>
      <w:lvlText w:val="%1.%2.%3.%4.%5.%6.%7.%8."/>
      <w:lvlJc w:val="left"/>
      <w:pPr>
        <w:tabs>
          <w:tab w:val="num" w:pos="4680"/>
        </w:tabs>
        <w:ind w:left="4680" w:hanging="1800"/>
      </w:pPr>
      <w:rPr>
        <w:rFonts w:hint="default"/>
        <w:color w:val="auto"/>
      </w:rPr>
    </w:lvl>
    <w:lvl w:ilvl="8">
      <w:start w:val="1"/>
      <w:numFmt w:val="decimal"/>
      <w:isLgl/>
      <w:lvlText w:val="%1.%2.%3.%4.%5.%6.%7.%8.%9."/>
      <w:lvlJc w:val="left"/>
      <w:pPr>
        <w:tabs>
          <w:tab w:val="num" w:pos="5400"/>
        </w:tabs>
        <w:ind w:left="5400" w:hanging="2160"/>
      </w:pPr>
      <w:rPr>
        <w:rFonts w:hint="default"/>
        <w:color w:val="auto"/>
      </w:rPr>
    </w:lvl>
  </w:abstractNum>
  <w:abstractNum w:abstractNumId="1" w15:restartNumberingAfterBreak="0">
    <w:nsid w:val="2F3362CF"/>
    <w:multiLevelType w:val="hybridMultilevel"/>
    <w:tmpl w:val="14AEB26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3DDF511F"/>
    <w:multiLevelType w:val="multilevel"/>
    <w:tmpl w:val="570018C6"/>
    <w:lvl w:ilvl="0">
      <w:start w:val="1"/>
      <w:numFmt w:val="decimal"/>
      <w:lvlText w:val="%1."/>
      <w:lvlJc w:val="left"/>
      <w:pPr>
        <w:tabs>
          <w:tab w:val="num" w:pos="720"/>
        </w:tabs>
        <w:ind w:left="720" w:hanging="360"/>
      </w:pPr>
      <w:rPr>
        <w:b w:val="0"/>
        <w:sz w:val="28"/>
        <w:szCs w:val="28"/>
      </w:rPr>
    </w:lvl>
    <w:lvl w:ilvl="1">
      <w:start w:val="1"/>
      <w:numFmt w:val="decimal"/>
      <w:isLgl/>
      <w:lvlText w:val="%1.%2."/>
      <w:lvlJc w:val="left"/>
      <w:pPr>
        <w:tabs>
          <w:tab w:val="num" w:pos="900"/>
        </w:tabs>
        <w:ind w:left="900" w:hanging="720"/>
      </w:pPr>
      <w:rPr>
        <w:rFonts w:hint="default"/>
        <w:color w:val="auto"/>
        <w:spacing w:val="0"/>
      </w:rPr>
    </w:lvl>
    <w:lvl w:ilvl="2">
      <w:start w:val="1"/>
      <w:numFmt w:val="decimal"/>
      <w:isLgl/>
      <w:lvlText w:val="%1.%2.%3."/>
      <w:lvlJc w:val="left"/>
      <w:pPr>
        <w:tabs>
          <w:tab w:val="num" w:pos="1800"/>
        </w:tabs>
        <w:ind w:left="1800" w:hanging="720"/>
      </w:pPr>
      <w:rPr>
        <w:rFonts w:hint="default"/>
        <w:color w:val="auto"/>
      </w:rPr>
    </w:lvl>
    <w:lvl w:ilvl="3">
      <w:start w:val="1"/>
      <w:numFmt w:val="decimal"/>
      <w:isLgl/>
      <w:lvlText w:val="%1.%2.%3.%4."/>
      <w:lvlJc w:val="left"/>
      <w:pPr>
        <w:tabs>
          <w:tab w:val="num" w:pos="2520"/>
        </w:tabs>
        <w:ind w:left="2520" w:hanging="1080"/>
      </w:pPr>
      <w:rPr>
        <w:rFonts w:hint="default"/>
        <w:color w:val="auto"/>
      </w:rPr>
    </w:lvl>
    <w:lvl w:ilvl="4">
      <w:start w:val="1"/>
      <w:numFmt w:val="decimal"/>
      <w:isLgl/>
      <w:lvlText w:val="%1.%2.%3.%4.%5."/>
      <w:lvlJc w:val="left"/>
      <w:pPr>
        <w:tabs>
          <w:tab w:val="num" w:pos="2880"/>
        </w:tabs>
        <w:ind w:left="2880" w:hanging="1080"/>
      </w:pPr>
      <w:rPr>
        <w:rFonts w:hint="default"/>
        <w:color w:val="auto"/>
      </w:rPr>
    </w:lvl>
    <w:lvl w:ilvl="5">
      <w:start w:val="1"/>
      <w:numFmt w:val="decimal"/>
      <w:isLgl/>
      <w:lvlText w:val="%1.%2.%3.%4.%5.%6."/>
      <w:lvlJc w:val="left"/>
      <w:pPr>
        <w:tabs>
          <w:tab w:val="num" w:pos="3600"/>
        </w:tabs>
        <w:ind w:left="3600" w:hanging="1440"/>
      </w:pPr>
      <w:rPr>
        <w:rFonts w:hint="default"/>
        <w:color w:val="auto"/>
      </w:rPr>
    </w:lvl>
    <w:lvl w:ilvl="6">
      <w:start w:val="1"/>
      <w:numFmt w:val="decimal"/>
      <w:isLgl/>
      <w:lvlText w:val="%1.%2.%3.%4.%5.%6.%7."/>
      <w:lvlJc w:val="left"/>
      <w:pPr>
        <w:tabs>
          <w:tab w:val="num" w:pos="4320"/>
        </w:tabs>
        <w:ind w:left="4320" w:hanging="1800"/>
      </w:pPr>
      <w:rPr>
        <w:rFonts w:hint="default"/>
        <w:color w:val="auto"/>
      </w:rPr>
    </w:lvl>
    <w:lvl w:ilvl="7">
      <w:start w:val="1"/>
      <w:numFmt w:val="decimal"/>
      <w:isLgl/>
      <w:lvlText w:val="%1.%2.%3.%4.%5.%6.%7.%8."/>
      <w:lvlJc w:val="left"/>
      <w:pPr>
        <w:tabs>
          <w:tab w:val="num" w:pos="4680"/>
        </w:tabs>
        <w:ind w:left="4680" w:hanging="1800"/>
      </w:pPr>
      <w:rPr>
        <w:rFonts w:hint="default"/>
        <w:color w:val="auto"/>
      </w:rPr>
    </w:lvl>
    <w:lvl w:ilvl="8">
      <w:start w:val="1"/>
      <w:numFmt w:val="decimal"/>
      <w:isLgl/>
      <w:lvlText w:val="%1.%2.%3.%4.%5.%6.%7.%8.%9."/>
      <w:lvlJc w:val="left"/>
      <w:pPr>
        <w:tabs>
          <w:tab w:val="num" w:pos="5400"/>
        </w:tabs>
        <w:ind w:left="5400" w:hanging="2160"/>
      </w:pPr>
      <w:rPr>
        <w:rFonts w:hint="default"/>
        <w:color w:val="auto"/>
      </w:rPr>
    </w:lvl>
  </w:abstractNum>
  <w:abstractNum w:abstractNumId="3" w15:restartNumberingAfterBreak="0">
    <w:nsid w:val="53B761B9"/>
    <w:multiLevelType w:val="multilevel"/>
    <w:tmpl w:val="570018C6"/>
    <w:lvl w:ilvl="0">
      <w:start w:val="1"/>
      <w:numFmt w:val="decimal"/>
      <w:lvlText w:val="%1."/>
      <w:lvlJc w:val="left"/>
      <w:pPr>
        <w:tabs>
          <w:tab w:val="num" w:pos="720"/>
        </w:tabs>
        <w:ind w:left="720" w:hanging="360"/>
      </w:pPr>
      <w:rPr>
        <w:b w:val="0"/>
        <w:sz w:val="28"/>
        <w:szCs w:val="28"/>
      </w:rPr>
    </w:lvl>
    <w:lvl w:ilvl="1">
      <w:start w:val="1"/>
      <w:numFmt w:val="decimal"/>
      <w:isLgl/>
      <w:lvlText w:val="%1.%2."/>
      <w:lvlJc w:val="left"/>
      <w:pPr>
        <w:tabs>
          <w:tab w:val="num" w:pos="900"/>
        </w:tabs>
        <w:ind w:left="900" w:hanging="720"/>
      </w:pPr>
      <w:rPr>
        <w:rFonts w:hint="default"/>
        <w:color w:val="auto"/>
        <w:spacing w:val="0"/>
      </w:rPr>
    </w:lvl>
    <w:lvl w:ilvl="2">
      <w:start w:val="1"/>
      <w:numFmt w:val="decimal"/>
      <w:isLgl/>
      <w:lvlText w:val="%1.%2.%3."/>
      <w:lvlJc w:val="left"/>
      <w:pPr>
        <w:tabs>
          <w:tab w:val="num" w:pos="1800"/>
        </w:tabs>
        <w:ind w:left="1800" w:hanging="720"/>
      </w:pPr>
      <w:rPr>
        <w:rFonts w:hint="default"/>
        <w:color w:val="auto"/>
      </w:rPr>
    </w:lvl>
    <w:lvl w:ilvl="3">
      <w:start w:val="1"/>
      <w:numFmt w:val="decimal"/>
      <w:isLgl/>
      <w:lvlText w:val="%1.%2.%3.%4."/>
      <w:lvlJc w:val="left"/>
      <w:pPr>
        <w:tabs>
          <w:tab w:val="num" w:pos="2520"/>
        </w:tabs>
        <w:ind w:left="2520" w:hanging="1080"/>
      </w:pPr>
      <w:rPr>
        <w:rFonts w:hint="default"/>
        <w:color w:val="auto"/>
      </w:rPr>
    </w:lvl>
    <w:lvl w:ilvl="4">
      <w:start w:val="1"/>
      <w:numFmt w:val="decimal"/>
      <w:isLgl/>
      <w:lvlText w:val="%1.%2.%3.%4.%5."/>
      <w:lvlJc w:val="left"/>
      <w:pPr>
        <w:tabs>
          <w:tab w:val="num" w:pos="2880"/>
        </w:tabs>
        <w:ind w:left="2880" w:hanging="1080"/>
      </w:pPr>
      <w:rPr>
        <w:rFonts w:hint="default"/>
        <w:color w:val="auto"/>
      </w:rPr>
    </w:lvl>
    <w:lvl w:ilvl="5">
      <w:start w:val="1"/>
      <w:numFmt w:val="decimal"/>
      <w:isLgl/>
      <w:lvlText w:val="%1.%2.%3.%4.%5.%6."/>
      <w:lvlJc w:val="left"/>
      <w:pPr>
        <w:tabs>
          <w:tab w:val="num" w:pos="3600"/>
        </w:tabs>
        <w:ind w:left="3600" w:hanging="1440"/>
      </w:pPr>
      <w:rPr>
        <w:rFonts w:hint="default"/>
        <w:color w:val="auto"/>
      </w:rPr>
    </w:lvl>
    <w:lvl w:ilvl="6">
      <w:start w:val="1"/>
      <w:numFmt w:val="decimal"/>
      <w:isLgl/>
      <w:lvlText w:val="%1.%2.%3.%4.%5.%6.%7."/>
      <w:lvlJc w:val="left"/>
      <w:pPr>
        <w:tabs>
          <w:tab w:val="num" w:pos="4320"/>
        </w:tabs>
        <w:ind w:left="4320" w:hanging="1800"/>
      </w:pPr>
      <w:rPr>
        <w:rFonts w:hint="default"/>
        <w:color w:val="auto"/>
      </w:rPr>
    </w:lvl>
    <w:lvl w:ilvl="7">
      <w:start w:val="1"/>
      <w:numFmt w:val="decimal"/>
      <w:isLgl/>
      <w:lvlText w:val="%1.%2.%3.%4.%5.%6.%7.%8."/>
      <w:lvlJc w:val="left"/>
      <w:pPr>
        <w:tabs>
          <w:tab w:val="num" w:pos="4680"/>
        </w:tabs>
        <w:ind w:left="4680" w:hanging="1800"/>
      </w:pPr>
      <w:rPr>
        <w:rFonts w:hint="default"/>
        <w:color w:val="auto"/>
      </w:rPr>
    </w:lvl>
    <w:lvl w:ilvl="8">
      <w:start w:val="1"/>
      <w:numFmt w:val="decimal"/>
      <w:isLgl/>
      <w:lvlText w:val="%1.%2.%3.%4.%5.%6.%7.%8.%9."/>
      <w:lvlJc w:val="left"/>
      <w:pPr>
        <w:tabs>
          <w:tab w:val="num" w:pos="5400"/>
        </w:tabs>
        <w:ind w:left="5400" w:hanging="2160"/>
      </w:pPr>
      <w:rPr>
        <w:rFonts w:hint="default"/>
        <w:color w:val="auto"/>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4E25"/>
    <w:rsid w:val="000542A0"/>
    <w:rsid w:val="000B29BF"/>
    <w:rsid w:val="001012CF"/>
    <w:rsid w:val="0010650C"/>
    <w:rsid w:val="00112983"/>
    <w:rsid w:val="00152B10"/>
    <w:rsid w:val="00164133"/>
    <w:rsid w:val="00186BDF"/>
    <w:rsid w:val="001A7AFA"/>
    <w:rsid w:val="00247A7D"/>
    <w:rsid w:val="002A5A86"/>
    <w:rsid w:val="00426B2B"/>
    <w:rsid w:val="00464CF5"/>
    <w:rsid w:val="004B6362"/>
    <w:rsid w:val="005A2FB3"/>
    <w:rsid w:val="00612D8F"/>
    <w:rsid w:val="00636E9D"/>
    <w:rsid w:val="00734930"/>
    <w:rsid w:val="007352F6"/>
    <w:rsid w:val="0074020D"/>
    <w:rsid w:val="007E7E41"/>
    <w:rsid w:val="00824143"/>
    <w:rsid w:val="008929A7"/>
    <w:rsid w:val="008D5834"/>
    <w:rsid w:val="008E1245"/>
    <w:rsid w:val="00922CA1"/>
    <w:rsid w:val="0092526A"/>
    <w:rsid w:val="00935AFC"/>
    <w:rsid w:val="00A43190"/>
    <w:rsid w:val="00A645B7"/>
    <w:rsid w:val="00A93EAA"/>
    <w:rsid w:val="00AF0FA8"/>
    <w:rsid w:val="00AF2419"/>
    <w:rsid w:val="00B3687C"/>
    <w:rsid w:val="00B703C3"/>
    <w:rsid w:val="00BB49CC"/>
    <w:rsid w:val="00BB5AE1"/>
    <w:rsid w:val="00BC3536"/>
    <w:rsid w:val="00C04E25"/>
    <w:rsid w:val="00C226DA"/>
    <w:rsid w:val="00C97710"/>
    <w:rsid w:val="00D210F8"/>
    <w:rsid w:val="00DB2264"/>
    <w:rsid w:val="00E74C46"/>
    <w:rsid w:val="00E77BDB"/>
    <w:rsid w:val="00EA1961"/>
    <w:rsid w:val="00EA4EB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04E25"/>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C04E25"/>
    <w:pPr>
      <w:keepNext/>
      <w:jc w:val="both"/>
      <w:outlineLvl w:val="0"/>
    </w:pPr>
    <w:rPr>
      <w:sz w:val="28"/>
      <w:szCs w:val="28"/>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04E25"/>
    <w:rPr>
      <w:rFonts w:ascii="Times New Roman" w:eastAsia="Times New Roman" w:hAnsi="Times New Roman" w:cs="Times New Roman"/>
      <w:sz w:val="28"/>
      <w:szCs w:val="28"/>
    </w:rPr>
  </w:style>
  <w:style w:type="paragraph" w:styleId="Title">
    <w:name w:val="Title"/>
    <w:basedOn w:val="Normal"/>
    <w:link w:val="TitleChar"/>
    <w:qFormat/>
    <w:rsid w:val="00C04E25"/>
    <w:pPr>
      <w:jc w:val="center"/>
    </w:pPr>
    <w:rPr>
      <w:sz w:val="28"/>
      <w:szCs w:val="28"/>
      <w:lang w:val="lv-LV"/>
    </w:rPr>
  </w:style>
  <w:style w:type="character" w:customStyle="1" w:styleId="TitleChar">
    <w:name w:val="Title Char"/>
    <w:basedOn w:val="DefaultParagraphFont"/>
    <w:link w:val="Title"/>
    <w:rsid w:val="00C04E25"/>
    <w:rPr>
      <w:rFonts w:ascii="Times New Roman" w:eastAsia="Times New Roman" w:hAnsi="Times New Roman" w:cs="Times New Roman"/>
      <w:sz w:val="28"/>
      <w:szCs w:val="28"/>
    </w:rPr>
  </w:style>
  <w:style w:type="paragraph" w:styleId="BodyText">
    <w:name w:val="Body Text"/>
    <w:basedOn w:val="Normal"/>
    <w:link w:val="BodyTextChar"/>
    <w:rsid w:val="00C04E25"/>
    <w:pPr>
      <w:jc w:val="center"/>
    </w:pPr>
    <w:rPr>
      <w:b/>
      <w:bCs/>
      <w:sz w:val="28"/>
      <w:szCs w:val="28"/>
      <w:lang w:val="lv-LV"/>
    </w:rPr>
  </w:style>
  <w:style w:type="character" w:customStyle="1" w:styleId="BodyTextChar">
    <w:name w:val="Body Text Char"/>
    <w:basedOn w:val="DefaultParagraphFont"/>
    <w:link w:val="BodyText"/>
    <w:rsid w:val="00C04E25"/>
    <w:rPr>
      <w:rFonts w:ascii="Times New Roman" w:eastAsia="Times New Roman" w:hAnsi="Times New Roman" w:cs="Times New Roman"/>
      <w:b/>
      <w:bCs/>
      <w:sz w:val="28"/>
      <w:szCs w:val="28"/>
    </w:rPr>
  </w:style>
  <w:style w:type="paragraph" w:styleId="Footer">
    <w:name w:val="footer"/>
    <w:basedOn w:val="Normal"/>
    <w:link w:val="FooterChar"/>
    <w:uiPriority w:val="99"/>
    <w:rsid w:val="00C04E25"/>
    <w:pPr>
      <w:tabs>
        <w:tab w:val="center" w:pos="4153"/>
        <w:tab w:val="right" w:pos="8306"/>
      </w:tabs>
    </w:pPr>
    <w:rPr>
      <w:sz w:val="20"/>
      <w:szCs w:val="20"/>
      <w:lang w:val="lv-LV"/>
    </w:rPr>
  </w:style>
  <w:style w:type="character" w:customStyle="1" w:styleId="FooterChar">
    <w:name w:val="Footer Char"/>
    <w:basedOn w:val="DefaultParagraphFont"/>
    <w:link w:val="Footer"/>
    <w:uiPriority w:val="99"/>
    <w:rsid w:val="00C04E25"/>
    <w:rPr>
      <w:rFonts w:ascii="Times New Roman" w:eastAsia="Times New Roman" w:hAnsi="Times New Roman" w:cs="Times New Roman"/>
      <w:sz w:val="20"/>
      <w:szCs w:val="20"/>
    </w:rPr>
  </w:style>
  <w:style w:type="paragraph" w:styleId="Header">
    <w:name w:val="header"/>
    <w:basedOn w:val="Normal"/>
    <w:link w:val="HeaderChar"/>
    <w:rsid w:val="00C04E25"/>
    <w:pPr>
      <w:tabs>
        <w:tab w:val="center" w:pos="4153"/>
        <w:tab w:val="right" w:pos="8306"/>
      </w:tabs>
    </w:pPr>
  </w:style>
  <w:style w:type="character" w:customStyle="1" w:styleId="HeaderChar">
    <w:name w:val="Header Char"/>
    <w:basedOn w:val="DefaultParagraphFont"/>
    <w:link w:val="Header"/>
    <w:rsid w:val="00C04E25"/>
    <w:rPr>
      <w:rFonts w:ascii="Times New Roman" w:eastAsia="Times New Roman" w:hAnsi="Times New Roman" w:cs="Times New Roman"/>
      <w:sz w:val="24"/>
      <w:szCs w:val="24"/>
      <w:lang w:val="en-GB"/>
    </w:rPr>
  </w:style>
  <w:style w:type="character" w:styleId="PageNumber">
    <w:name w:val="page number"/>
    <w:basedOn w:val="DefaultParagraphFont"/>
    <w:rsid w:val="00C04E25"/>
  </w:style>
  <w:style w:type="character" w:styleId="Hyperlink">
    <w:name w:val="Hyperlink"/>
    <w:rsid w:val="00C04E25"/>
    <w:rPr>
      <w:color w:val="0000FF"/>
      <w:u w:val="single"/>
    </w:rPr>
  </w:style>
  <w:style w:type="paragraph" w:styleId="ListParagraph">
    <w:name w:val="List Paragraph"/>
    <w:basedOn w:val="Normal"/>
    <w:uiPriority w:val="34"/>
    <w:qFormat/>
    <w:rsid w:val="00C04E25"/>
    <w:pPr>
      <w:ind w:left="720"/>
      <w:contextualSpacing/>
    </w:pPr>
  </w:style>
  <w:style w:type="paragraph" w:styleId="BodyText2">
    <w:name w:val="Body Text 2"/>
    <w:basedOn w:val="Normal"/>
    <w:link w:val="BodyText2Char"/>
    <w:uiPriority w:val="99"/>
    <w:unhideWhenUsed/>
    <w:rsid w:val="00B703C3"/>
    <w:pPr>
      <w:spacing w:after="120" w:line="480" w:lineRule="auto"/>
    </w:pPr>
    <w:rPr>
      <w:rFonts w:ascii="Calibri" w:eastAsia="PMingLiU" w:hAnsi="Calibri"/>
      <w:sz w:val="22"/>
      <w:szCs w:val="22"/>
      <w:lang w:val="lv-LV"/>
    </w:rPr>
  </w:style>
  <w:style w:type="character" w:customStyle="1" w:styleId="BodyText2Char">
    <w:name w:val="Body Text 2 Char"/>
    <w:basedOn w:val="DefaultParagraphFont"/>
    <w:link w:val="BodyText2"/>
    <w:uiPriority w:val="99"/>
    <w:rsid w:val="00B703C3"/>
    <w:rPr>
      <w:rFonts w:ascii="Calibri" w:eastAsia="PMingLiU"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318921">
      <w:bodyDiv w:val="1"/>
      <w:marLeft w:val="0"/>
      <w:marRight w:val="0"/>
      <w:marTop w:val="0"/>
      <w:marBottom w:val="0"/>
      <w:divBdr>
        <w:top w:val="none" w:sz="0" w:space="0" w:color="auto"/>
        <w:left w:val="none" w:sz="0" w:space="0" w:color="auto"/>
        <w:bottom w:val="none" w:sz="0" w:space="0" w:color="auto"/>
        <w:right w:val="none" w:sz="0" w:space="0" w:color="auto"/>
      </w:divBdr>
    </w:div>
    <w:div w:id="1123577899">
      <w:bodyDiv w:val="1"/>
      <w:marLeft w:val="0"/>
      <w:marRight w:val="0"/>
      <w:marTop w:val="0"/>
      <w:marBottom w:val="0"/>
      <w:divBdr>
        <w:top w:val="none" w:sz="0" w:space="0" w:color="auto"/>
        <w:left w:val="none" w:sz="0" w:space="0" w:color="auto"/>
        <w:bottom w:val="none" w:sz="0" w:space="0" w:color="auto"/>
        <w:right w:val="none" w:sz="0" w:space="0" w:color="auto"/>
      </w:divBdr>
    </w:div>
    <w:div w:id="1168785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Target="header2.xml" Type="http://schemas.openxmlformats.org/officeDocument/2006/relationships/header" Id="rId8"/>
    <Relationship Target="settings.xml" Type="http://schemas.openxmlformats.org/officeDocument/2006/relationships/settings" Id="rId3"/>
    <Relationship Target="header1.xml" Type="http://schemas.openxmlformats.org/officeDocument/2006/relationships/header"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theme/theme1.xml" Type="http://schemas.openxmlformats.org/officeDocument/2006/relationships/theme" Id="rId11"/>
    <Relationship Target="footnotes.xml" Type="http://schemas.openxmlformats.org/officeDocument/2006/relationships/footnotes" Id="rId5"/>
    <Relationship Target="fontTable.xml" Type="http://schemas.openxmlformats.org/officeDocument/2006/relationships/fontTable" Id="rId10"/>
    <Relationship Target="webSettings.xml" Type="http://schemas.openxmlformats.org/officeDocument/2006/relationships/webSettings" Id="rId4"/>
    <Relationship Target="footer1.xml" Type="http://schemas.openxmlformats.org/officeDocument/2006/relationships/foot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131</Words>
  <Characters>747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Aizsardzības ministrija</Company>
  <LinksUpToDate>false</LinksUpToDate>
  <CharactersWithSpaces>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Dina Giluce</dc:creator>
  <cp:keywords/>
  <dc:description/>
  <cp:lastModifiedBy>Zelma Sergejeva</cp:lastModifiedBy>
  <cp:revision>4</cp:revision>
  <dcterms:created xsi:type="dcterms:W3CDTF">2022-06-30T10:23:00Z</dcterms:created>
  <dcterms:modified xsi:type="dcterms:W3CDTF">2022-09-21T13:11:00Z</dcterms:modified>
</cp:coreProperties>
</file>

<file path=docProps/custom.xml><?xml version="1.0" encoding="utf-8"?>
<Properties xmlns:cup="http://schemas.openxmlformats.org/officeDocument/2006/custom-properties" xmlns:vt="http://schemas.openxmlformats.org/officeDocument/2006/docPropsVTypes" xmlns="http://schemas.openxmlformats.org/officeDocument/2006/custom-properties">
  <property fmtid="{D5CDD505-2E9C-101B-9397-08002B2CF9AE}" pid="2" name="DISCesvisAdditionalMakers">
    <vt:lpwstr>Vecākais eksperts/ ES koordinators Zelma Sergejeva</vt:lpwstr>
  </property>
  <property fmtid="{D5CDD505-2E9C-101B-9397-08002B2CF9AE}" pid="3" name="DIScgiUrl">
    <vt:lpwstr>https://lim.esvis.gov.lv/cs/idcplg</vt:lpwstr>
  </property>
  <property fmtid="{D5CDD505-2E9C-101B-9397-08002B2CF9AE}" pid="4" name="DISdDocName">
    <vt:lpwstr>L334529</vt:lpwstr>
  </property>
  <property fmtid="{D5CDD505-2E9C-101B-9397-08002B2CF9AE}" pid="5" name="DISCesvisSigner">
    <vt:lpwstr> </vt:lpwstr>
  </property>
  <property fmtid="{D5CDD505-2E9C-101B-9397-08002B2CF9AE}" pid="6" name="DISCesvisSafetyLevel">
    <vt:lpwstr>Vispārpieejams</vt:lpwstr>
  </property>
  <property fmtid="{D5CDD505-2E9C-101B-9397-08002B2CF9AE}" pid="7" name="DISTaskPaneUrl">
    <vt:lpwstr>https://lim.esvis.gov.lv/cs/idcplg?ClientControlled=DocMan&amp;coreContentOnly=1&amp;WebdavRequest=1&amp;IdcService=DOC_INFO&amp;dID=424071</vt:lpwstr>
  </property>
  <property fmtid="{D5CDD505-2E9C-101B-9397-08002B2CF9AE}" pid="8" name="DISCesvisTitle">
    <vt:lpwstr>Nacionālā pozīcija
 “Par atbalstu Dānijas Karalistes iesaistei Eiropas Savienības Kopējā drošības un aizsardzības politikā, Eiropas Savienības pastāvīgajā strukturētajā sadarbībā, Eiropas Aizsardzības aģentūrā un citos Eiropas Savienības drošības un aizsardzības politikas formātos”
</vt:lpwstr>
  </property>
  <property fmtid="{D5CDD505-2E9C-101B-9397-08002B2CF9AE}" pid="9" name="DISCesvisMinistryOfMinister">
    <vt:lpwstr>wwTemplateNP_MinistryOfMinister(Aizsardzības,)</vt:lpwstr>
  </property>
  <property fmtid="{D5CDD505-2E9C-101B-9397-08002B2CF9AE}" pid="10" name="DISCesvisAuthor">
    <vt:lpwstr>Aizsardzības ministrija</vt:lpwstr>
  </property>
  <property fmtid="{D5CDD505-2E9C-101B-9397-08002B2CF9AE}" pid="11" name="DISCesvisMainMaker">
    <vt:lpwstr>Vecākais eksperts/ ES koordinators Zelma Sergejeva</vt:lpwstr>
  </property>
  <property fmtid="{D5CDD505-2E9C-101B-9397-08002B2CF9AE}" pid="12" name="DISidcName">
    <vt:lpwstr>1020404016200</vt:lpwstr>
  </property>
  <property fmtid="{D5CDD505-2E9C-101B-9397-08002B2CF9AE}" pid="13" name="DISProperties">
    <vt:lpwstr>DISidcName,DISdID,DISCesvisTitle,DISCesvisAdditionalMakersMail,DISCesvisAdditionalMakers,DISCesvisDocRegDate,DIScgiUrl,DISCesvisMinistryOfMinister,DISCesvisSafetyLevel,DISCesvisSigner,DISTaskPaneUrl,DISCesvisDescription,DISCesvisAuthor,DISCesvisRegDate,DISdUser,DISdDocName,DISCesvisMainMaker</vt:lpwstr>
  </property>
  <property fmtid="{D5CDD505-2E9C-101B-9397-08002B2CF9AE}" pid="14" name="DISCesvisDescription">
    <vt:lpwstr>
</vt:lpwstr>
  </property>
  <property fmtid="{D5CDD505-2E9C-101B-9397-08002B2CF9AE}" pid="15" name="DISCesvisAdditionalMakersMail">
    <vt:lpwstr>zelma.sergejeva@mod.gov.lv</vt:lpwstr>
  </property>
  <property fmtid="{D5CDD505-2E9C-101B-9397-08002B2CF9AE}" pid="16" name="DISdUser">
    <vt:lpwstr>weblogic</vt:lpwstr>
  </property>
  <property fmtid="{D5CDD505-2E9C-101B-9397-08002B2CF9AE}" pid="17" name="DISdID">
    <vt:lpwstr>424071</vt:lpwstr>
  </property>
  <property fmtid="{D5CDD505-2E9C-101B-9397-08002B2CF9AE}" pid="18" name="DISCesvisDocRegDate">
    <vt:lpwstr>2022-09-23</vt:lpwstr>
  </property>
  <property fmtid="{D5CDD505-2E9C-101B-9397-08002B2CF9AE}" pid="19" name="DISCesvisRegDate">
    <vt:lpwstr>2022-09-23</vt:lpwstr>
  </property>
</Properties>
</file>