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63BAF" w14:textId="77777777" w:rsidR="00BA6C0D" w:rsidRPr="001E2D1E" w:rsidRDefault="00BA6C0D" w:rsidP="00BA6C0D">
      <w:pPr>
        <w:jc w:val="center"/>
        <w:rPr>
          <w:sz w:val="22"/>
          <w:szCs w:val="22"/>
          <w:lang w:bidi="lo-LA"/>
        </w:rPr>
      </w:pPr>
      <w:r w:rsidRPr="001E2D1E">
        <w:rPr>
          <w:sz w:val="22"/>
          <w:szCs w:val="22"/>
        </w:rPr>
        <w:t>Jelgava</w:t>
      </w:r>
    </w:p>
    <w:p w14:paraId="268C6F15" w14:textId="5C94735D" w:rsidR="00BA6C0D" w:rsidRPr="00EF6279" w:rsidRDefault="00E15912" w:rsidP="00BA6C0D">
      <w:pPr>
        <w:rPr>
          <w:lang w:bidi="lo-LA"/>
        </w:rPr>
      </w:pPr>
      <w:r>
        <w:rPr>
          <w:lang w:bidi="lo-LA"/>
        </w:rPr>
        <w:t>18</w:t>
      </w:r>
      <w:r w:rsidR="00A03F1B" w:rsidRPr="00EF6279">
        <w:rPr>
          <w:lang w:bidi="lo-LA"/>
        </w:rPr>
        <w:t>.</w:t>
      </w:r>
      <w:r w:rsidR="003B7B9F" w:rsidRPr="00EF6279">
        <w:rPr>
          <w:lang w:bidi="lo-LA"/>
        </w:rPr>
        <w:t>0</w:t>
      </w:r>
      <w:r>
        <w:rPr>
          <w:lang w:bidi="lo-LA"/>
        </w:rPr>
        <w:t>9</w:t>
      </w:r>
      <w:r w:rsidR="00A03F1B" w:rsidRPr="00EF6279">
        <w:rPr>
          <w:lang w:bidi="lo-LA"/>
        </w:rPr>
        <w:t>.202</w:t>
      </w:r>
      <w:r>
        <w:rPr>
          <w:lang w:bidi="lo-LA"/>
        </w:rPr>
        <w:t>5</w:t>
      </w:r>
      <w:r w:rsidR="00867606" w:rsidRPr="00EF6279">
        <w:rPr>
          <w:lang w:bidi="lo-LA"/>
        </w:rPr>
        <w:t>.</w:t>
      </w:r>
    </w:p>
    <w:p w14:paraId="748E4F8B" w14:textId="2C4D457C" w:rsidR="00BA6C0D" w:rsidRPr="00EF6279" w:rsidRDefault="00BA6C0D" w:rsidP="00DD6142">
      <w:pPr>
        <w:pStyle w:val="Heading2"/>
        <w:jc w:val="left"/>
        <w:rPr>
          <w:b w:val="0"/>
          <w:lang w:bidi="lo-LA"/>
        </w:rPr>
      </w:pPr>
      <w:r w:rsidRPr="00EF6279">
        <w:rPr>
          <w:b w:val="0"/>
          <w:lang w:bidi="lo-LA"/>
        </w:rPr>
        <w:t xml:space="preserve">Nr. </w:t>
      </w:r>
      <w:r w:rsidR="00E15912">
        <w:rPr>
          <w:b w:val="0"/>
          <w:lang w:bidi="lo-LA"/>
        </w:rPr>
        <w:t>8</w:t>
      </w:r>
      <w:r w:rsidR="00B5096D">
        <w:rPr>
          <w:b w:val="0"/>
          <w:lang w:bidi="lo-LA"/>
        </w:rPr>
        <w:t>5</w:t>
      </w:r>
      <w:r w:rsidR="004A5B8A" w:rsidRPr="00EF6279">
        <w:rPr>
          <w:b w:val="0"/>
          <w:lang w:bidi="lo-LA"/>
        </w:rPr>
        <w:t>/1-6/202</w:t>
      </w:r>
      <w:r w:rsidR="00E15912">
        <w:rPr>
          <w:b w:val="0"/>
          <w:lang w:bidi="lo-LA"/>
        </w:rPr>
        <w:t>5</w:t>
      </w:r>
    </w:p>
    <w:p w14:paraId="6E7DE110" w14:textId="080B3396" w:rsidR="00794754" w:rsidRPr="00EF6279" w:rsidRDefault="00794754" w:rsidP="00794754">
      <w:pPr>
        <w:rPr>
          <w:lang w:bidi="lo-LA"/>
        </w:rPr>
      </w:pPr>
    </w:p>
    <w:p w14:paraId="42798551" w14:textId="0D6E7D42" w:rsidR="00BA6C0D" w:rsidRPr="00EF6279" w:rsidRDefault="003B7B9F" w:rsidP="00110640">
      <w:pPr>
        <w:ind w:right="-58"/>
        <w:jc w:val="right"/>
        <w:rPr>
          <w:b/>
          <w:bCs/>
          <w:color w:val="222222"/>
          <w:shd w:val="clear" w:color="auto" w:fill="FFFFFF"/>
        </w:rPr>
      </w:pPr>
      <w:r w:rsidRPr="00EF6279">
        <w:rPr>
          <w:b/>
          <w:bCs/>
          <w:color w:val="222222"/>
          <w:shd w:val="clear" w:color="auto" w:fill="FFFFFF"/>
        </w:rPr>
        <w:t>V</w:t>
      </w:r>
      <w:r w:rsidR="00110640" w:rsidRPr="00EF6279">
        <w:rPr>
          <w:b/>
          <w:bCs/>
          <w:color w:val="222222"/>
          <w:shd w:val="clear" w:color="auto" w:fill="FFFFFF"/>
        </w:rPr>
        <w:t>i</w:t>
      </w:r>
      <w:r w:rsidR="00B5096D">
        <w:rPr>
          <w:b/>
          <w:bCs/>
          <w:color w:val="222222"/>
          <w:shd w:val="clear" w:color="auto" w:fill="FFFFFF"/>
        </w:rPr>
        <w:t xml:space="preserve">edās administrācijas un </w:t>
      </w:r>
      <w:r w:rsidR="00110640" w:rsidRPr="00EF6279">
        <w:rPr>
          <w:b/>
          <w:bCs/>
          <w:color w:val="222222"/>
          <w:shd w:val="clear" w:color="auto" w:fill="FFFFFF"/>
        </w:rPr>
        <w:t>reģionālās attīstības ministrijai</w:t>
      </w:r>
    </w:p>
    <w:p w14:paraId="25AECB72" w14:textId="77777777" w:rsidR="00110640" w:rsidRPr="00EF6279" w:rsidRDefault="00110640" w:rsidP="00110640">
      <w:pPr>
        <w:ind w:right="-58"/>
        <w:jc w:val="right"/>
      </w:pPr>
    </w:p>
    <w:p w14:paraId="7E55E049" w14:textId="77777777" w:rsidR="00346FF0" w:rsidRPr="00EF6279" w:rsidRDefault="00346FF0" w:rsidP="00DD37E1">
      <w:pPr>
        <w:jc w:val="both"/>
        <w:rPr>
          <w:b/>
          <w:i/>
        </w:rPr>
      </w:pPr>
    </w:p>
    <w:p w14:paraId="0F863D58" w14:textId="2E9C9203" w:rsidR="00EF6279" w:rsidRPr="00EF6279" w:rsidRDefault="00EF6279" w:rsidP="00EF6279">
      <w:pPr>
        <w:pStyle w:val="ListParagraph"/>
        <w:ind w:left="0"/>
        <w:jc w:val="both"/>
        <w:rPr>
          <w:b/>
          <w:i/>
        </w:rPr>
      </w:pPr>
      <w:r w:rsidRPr="00EF6279">
        <w:rPr>
          <w:b/>
          <w:i/>
        </w:rPr>
        <w:t xml:space="preserve">Par </w:t>
      </w:r>
      <w:r w:rsidR="00B5096D">
        <w:rPr>
          <w:b/>
          <w:i/>
        </w:rPr>
        <w:t>pārstāvja aktualizēšanu</w:t>
      </w:r>
      <w:r w:rsidRPr="00EF6279">
        <w:rPr>
          <w:b/>
          <w:i/>
        </w:rPr>
        <w:t xml:space="preserve"> darbam Latvijas Republikas un Lietuvas</w:t>
      </w:r>
    </w:p>
    <w:p w14:paraId="23C7162D" w14:textId="2BEC15F6" w:rsidR="00452FD8" w:rsidRPr="00EF6279" w:rsidRDefault="00EF6279" w:rsidP="00EF6279">
      <w:pPr>
        <w:pStyle w:val="ListParagraph"/>
        <w:ind w:left="0"/>
        <w:jc w:val="both"/>
        <w:rPr>
          <w:bCs/>
          <w:iCs/>
        </w:rPr>
      </w:pPr>
      <w:r w:rsidRPr="00EF6279">
        <w:rPr>
          <w:b/>
          <w:i/>
        </w:rPr>
        <w:t>Republikas starpvaldību komisijā pārrobežu sadarbības veicināšanai</w:t>
      </w:r>
    </w:p>
    <w:p w14:paraId="446DC373" w14:textId="77777777" w:rsidR="00EF6279" w:rsidRPr="00EF6279" w:rsidRDefault="00EF6279" w:rsidP="00E97C6A">
      <w:pPr>
        <w:ind w:firstLine="720"/>
        <w:jc w:val="both"/>
        <w:rPr>
          <w:b/>
          <w:bCs/>
          <w:i/>
          <w:iCs/>
        </w:rPr>
      </w:pPr>
    </w:p>
    <w:p w14:paraId="29C2490D" w14:textId="6A236520" w:rsidR="00EF6279" w:rsidRPr="00EF6279" w:rsidRDefault="00AD5448" w:rsidP="00EF6279">
      <w:pPr>
        <w:jc w:val="both"/>
      </w:pPr>
      <w:r w:rsidRPr="00EF6279">
        <w:rPr>
          <w:b/>
          <w:bCs/>
          <w:i/>
          <w:iCs/>
        </w:rPr>
        <w:t>Zemgales plānošanas reģions</w:t>
      </w:r>
      <w:r w:rsidRPr="00EF6279">
        <w:t xml:space="preserve"> </w:t>
      </w:r>
      <w:r w:rsidR="00EF6279" w:rsidRPr="00EF6279">
        <w:t xml:space="preserve">informē, ka </w:t>
      </w:r>
      <w:r w:rsidR="00E15912">
        <w:t xml:space="preserve">turpmāk </w:t>
      </w:r>
      <w:r w:rsidR="00EF6279" w:rsidRPr="00EF6279">
        <w:t>darb</w:t>
      </w:r>
      <w:r w:rsidR="00E15912">
        <w:t>am</w:t>
      </w:r>
      <w:r w:rsidR="00EF6279" w:rsidRPr="00EF6279">
        <w:t xml:space="preserve"> Latvijas Republikas un Lietuvas Republikas starpvaldību komisijā pārrobežu sadarbības veicināšanai </w:t>
      </w:r>
      <w:r w:rsidR="00E15912">
        <w:t xml:space="preserve">tiek deleģēts </w:t>
      </w:r>
      <w:r w:rsidR="00E15912" w:rsidRPr="00E15912">
        <w:rPr>
          <w:b/>
          <w:bCs/>
        </w:rPr>
        <w:t>LEONS LĪDUMS</w:t>
      </w:r>
      <w:r w:rsidR="00EF6279" w:rsidRPr="00E15912">
        <w:rPr>
          <w:b/>
          <w:bCs/>
        </w:rPr>
        <w:t xml:space="preserve"> </w:t>
      </w:r>
      <w:r w:rsidR="00EF6279" w:rsidRPr="00EF6279">
        <w:t xml:space="preserve">– Zemgales plānošanas reģiona attīstības padomes priekšsēdētājs/ </w:t>
      </w:r>
      <w:r w:rsidR="00E15912">
        <w:t xml:space="preserve">Aizkraukles </w:t>
      </w:r>
      <w:r w:rsidR="00EF6279" w:rsidRPr="00EF6279">
        <w:t xml:space="preserve"> novada domes priekšsēdētājs.</w:t>
      </w:r>
    </w:p>
    <w:p w14:paraId="04EDA4D4" w14:textId="1D795277" w:rsidR="00AD5448" w:rsidRPr="00EF6279" w:rsidRDefault="00AD5448" w:rsidP="00EF6279">
      <w:pPr>
        <w:jc w:val="both"/>
      </w:pPr>
    </w:p>
    <w:p w14:paraId="07D82058" w14:textId="095D876B" w:rsidR="00AD5448" w:rsidRPr="00EF6279" w:rsidRDefault="00AD5448" w:rsidP="00E97C6A">
      <w:pPr>
        <w:ind w:firstLine="720"/>
        <w:jc w:val="both"/>
      </w:pPr>
    </w:p>
    <w:p w14:paraId="6420D73B" w14:textId="77777777" w:rsidR="00AD5448" w:rsidRPr="00EF6279" w:rsidRDefault="00AD5448" w:rsidP="00E97C6A">
      <w:pPr>
        <w:ind w:firstLine="720"/>
        <w:jc w:val="both"/>
        <w:rPr>
          <w:bCs/>
          <w:iCs/>
        </w:rPr>
      </w:pPr>
    </w:p>
    <w:p w14:paraId="46F22801" w14:textId="77777777" w:rsidR="00BA6C0D" w:rsidRPr="00EF6279" w:rsidRDefault="00BA6C0D" w:rsidP="00BA6C0D">
      <w:r w:rsidRPr="00EF6279">
        <w:t>Ar cieņu,</w:t>
      </w:r>
    </w:p>
    <w:p w14:paraId="4EBF1FB7" w14:textId="3D803EBB" w:rsidR="00DD37E1" w:rsidRPr="00EF6279" w:rsidRDefault="00DD37E1" w:rsidP="00BA6C0D">
      <w:pPr>
        <w:jc w:val="both"/>
      </w:pPr>
    </w:p>
    <w:p w14:paraId="651CF00C" w14:textId="2A5CD8E6" w:rsidR="0043212C" w:rsidRPr="00EF6279" w:rsidRDefault="00EF6279" w:rsidP="00BA6C0D">
      <w:pPr>
        <w:jc w:val="both"/>
      </w:pPr>
      <w:r w:rsidRPr="00EF6279">
        <w:t>Izpilddirektor</w:t>
      </w:r>
      <w:r w:rsidR="00E15912">
        <w:t xml:space="preserve">a </w:t>
      </w:r>
      <w:proofErr w:type="spellStart"/>
      <w:r w:rsidR="00E15912">
        <w:t>p.i</w:t>
      </w:r>
      <w:proofErr w:type="spellEnd"/>
      <w:r w:rsidR="00E15912">
        <w:t>.</w:t>
      </w:r>
      <w:r w:rsidRPr="00EF6279">
        <w:tab/>
      </w:r>
      <w:r w:rsidRPr="00EF6279">
        <w:tab/>
      </w:r>
      <w:r w:rsidRPr="00EF6279">
        <w:tab/>
      </w:r>
      <w:r w:rsidRPr="00EF6279">
        <w:tab/>
      </w:r>
      <w:r w:rsidR="00E15912">
        <w:t>S.OZOLA</w:t>
      </w:r>
    </w:p>
    <w:p w14:paraId="65287C50" w14:textId="5D35FCC0" w:rsidR="00EF6279" w:rsidRDefault="00EF6279" w:rsidP="00BA6C0D">
      <w:pPr>
        <w:jc w:val="both"/>
        <w:rPr>
          <w:sz w:val="22"/>
          <w:szCs w:val="22"/>
        </w:rPr>
      </w:pPr>
    </w:p>
    <w:p w14:paraId="7B2E3CF8" w14:textId="77777777" w:rsidR="00EF6279" w:rsidRDefault="00EF6279" w:rsidP="00BA6C0D">
      <w:pPr>
        <w:jc w:val="both"/>
        <w:rPr>
          <w:sz w:val="22"/>
          <w:szCs w:val="22"/>
        </w:rPr>
      </w:pPr>
    </w:p>
    <w:p w14:paraId="7BC77CD0" w14:textId="37E5F386" w:rsidR="00BA6C0D" w:rsidRDefault="00BA6C0D" w:rsidP="00BA6C0D">
      <w:pPr>
        <w:jc w:val="both"/>
        <w:rPr>
          <w:sz w:val="20"/>
          <w:szCs w:val="22"/>
        </w:rPr>
      </w:pPr>
      <w:r w:rsidRPr="00D03E6C">
        <w:rPr>
          <w:sz w:val="20"/>
          <w:szCs w:val="22"/>
        </w:rPr>
        <w:t>DOKUMENTS PARAKSTĪTS AR DROŠU ELEKTRONISKO PARAKSTU</w:t>
      </w:r>
      <w:r w:rsidR="00D03E6C" w:rsidRPr="00D03E6C">
        <w:rPr>
          <w:sz w:val="20"/>
          <w:szCs w:val="22"/>
        </w:rPr>
        <w:t xml:space="preserve"> UN SATUR LAIKA ZĪMOGU</w:t>
      </w:r>
    </w:p>
    <w:p w14:paraId="0BBC3838" w14:textId="4EC57C55" w:rsidR="00EF6279" w:rsidRDefault="00EF6279" w:rsidP="00BA6C0D">
      <w:pPr>
        <w:jc w:val="both"/>
        <w:rPr>
          <w:sz w:val="20"/>
          <w:szCs w:val="22"/>
        </w:rPr>
      </w:pPr>
    </w:p>
    <w:p w14:paraId="093FA75E" w14:textId="6A04767F" w:rsidR="00EF6279" w:rsidRDefault="00EF6279" w:rsidP="00BA6C0D">
      <w:pPr>
        <w:jc w:val="both"/>
        <w:rPr>
          <w:sz w:val="20"/>
          <w:szCs w:val="22"/>
        </w:rPr>
      </w:pPr>
    </w:p>
    <w:p w14:paraId="4842CC90" w14:textId="45AE95C4" w:rsidR="00EF6279" w:rsidRDefault="00EF6279" w:rsidP="00BA6C0D">
      <w:pPr>
        <w:jc w:val="both"/>
        <w:rPr>
          <w:sz w:val="20"/>
          <w:szCs w:val="22"/>
        </w:rPr>
      </w:pPr>
    </w:p>
    <w:p w14:paraId="55B457CB" w14:textId="0298ED8D" w:rsidR="00EF6279" w:rsidRDefault="00EF6279" w:rsidP="00BA6C0D">
      <w:pPr>
        <w:jc w:val="both"/>
        <w:rPr>
          <w:sz w:val="20"/>
          <w:szCs w:val="22"/>
        </w:rPr>
      </w:pPr>
    </w:p>
    <w:p w14:paraId="3FDDF5CA" w14:textId="412B2FBC" w:rsidR="00EF6279" w:rsidRDefault="00EF6279" w:rsidP="00BA6C0D">
      <w:pPr>
        <w:jc w:val="both"/>
        <w:rPr>
          <w:sz w:val="20"/>
          <w:szCs w:val="22"/>
        </w:rPr>
      </w:pPr>
    </w:p>
    <w:p w14:paraId="30D3189D" w14:textId="33143A68" w:rsidR="00EF6279" w:rsidRDefault="00EF6279" w:rsidP="00BA6C0D">
      <w:pPr>
        <w:jc w:val="both"/>
        <w:rPr>
          <w:sz w:val="20"/>
          <w:szCs w:val="22"/>
        </w:rPr>
      </w:pPr>
    </w:p>
    <w:p w14:paraId="2A1174F6" w14:textId="7AC0CF4A" w:rsidR="00EF6279" w:rsidRDefault="00EF6279" w:rsidP="00BA6C0D">
      <w:pPr>
        <w:jc w:val="both"/>
        <w:rPr>
          <w:sz w:val="20"/>
          <w:szCs w:val="22"/>
        </w:rPr>
      </w:pPr>
    </w:p>
    <w:p w14:paraId="51DD467D" w14:textId="77777777" w:rsidR="00EF6279" w:rsidRDefault="00EF6279" w:rsidP="00BA6C0D">
      <w:pPr>
        <w:jc w:val="both"/>
        <w:rPr>
          <w:sz w:val="20"/>
          <w:szCs w:val="22"/>
        </w:rPr>
      </w:pPr>
    </w:p>
    <w:p w14:paraId="71523B1E" w14:textId="7AB2DFDC" w:rsidR="00EF6279" w:rsidRDefault="00EF6279" w:rsidP="00BA6C0D">
      <w:pPr>
        <w:jc w:val="both"/>
        <w:rPr>
          <w:sz w:val="20"/>
          <w:szCs w:val="22"/>
        </w:rPr>
      </w:pPr>
    </w:p>
    <w:sectPr w:rsidR="00EF6279" w:rsidSect="00346FF0">
      <w:headerReference w:type="first" r:id="rId7"/>
      <w:pgSz w:w="11907" w:h="16840" w:code="9"/>
      <w:pgMar w:top="142" w:right="1134" w:bottom="426" w:left="1560" w:header="1151" w:footer="114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99AB0" w14:textId="77777777" w:rsidR="00EE7337" w:rsidRDefault="00EE7337">
      <w:r>
        <w:separator/>
      </w:r>
    </w:p>
  </w:endnote>
  <w:endnote w:type="continuationSeparator" w:id="0">
    <w:p w14:paraId="7BBD7B32" w14:textId="77777777" w:rsidR="00EE7337" w:rsidRDefault="00EE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 New Roman BaltRim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2BA83" w14:textId="77777777" w:rsidR="00EE7337" w:rsidRDefault="00EE7337">
      <w:r>
        <w:separator/>
      </w:r>
    </w:p>
  </w:footnote>
  <w:footnote w:type="continuationSeparator" w:id="0">
    <w:p w14:paraId="32CDF1F1" w14:textId="77777777" w:rsidR="00EE7337" w:rsidRDefault="00EE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B0ADA" w14:textId="77777777" w:rsidR="00B5096D" w:rsidRDefault="00BA6C0D" w:rsidP="00B5096D">
    <w:pPr>
      <w:jc w:val="right"/>
      <w:rPr>
        <w:b/>
        <w:bCs/>
      </w:rPr>
    </w:pPr>
    <w:r>
      <w:rPr>
        <w:rFonts w:ascii="Verdana" w:hAnsi="Verdana"/>
        <w:sz w:val="17"/>
        <w:szCs w:val="17"/>
      </w:rPr>
      <w:tab/>
    </w:r>
  </w:p>
  <w:p w14:paraId="620C2D2D" w14:textId="77777777" w:rsidR="00B5096D" w:rsidRDefault="00B5096D" w:rsidP="00B5096D">
    <w:pPr>
      <w:jc w:val="right"/>
      <w:rPr>
        <w:b/>
        <w:bCs/>
      </w:rPr>
    </w:pPr>
  </w:p>
  <w:p w14:paraId="082E0B57" w14:textId="77777777" w:rsidR="00B5096D" w:rsidRDefault="00B5096D" w:rsidP="00B5096D">
    <w:pPr>
      <w:pStyle w:val="Header"/>
      <w:tabs>
        <w:tab w:val="center" w:pos="4393"/>
        <w:tab w:val="right" w:pos="8787"/>
      </w:tabs>
      <w:ind w:right="750"/>
      <w:jc w:val="center"/>
      <w:rPr>
        <w:rFonts w:ascii="Verdana" w:hAnsi="Verdana"/>
        <w:sz w:val="17"/>
        <w:szCs w:val="17"/>
      </w:rPr>
    </w:pPr>
    <w:r w:rsidRPr="0040727D">
      <w:rPr>
        <w:rFonts w:ascii="Verdana" w:hAnsi="Verdana"/>
        <w:noProof/>
        <w:sz w:val="17"/>
        <w:szCs w:val="17"/>
      </w:rPr>
      <w:drawing>
        <wp:inline distT="0" distB="0" distL="0" distR="0" wp14:anchorId="4F8184A8" wp14:editId="36CAFACC">
          <wp:extent cx="662940" cy="1021080"/>
          <wp:effectExtent l="0" t="0" r="3810" b="7620"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75C2F9" w14:textId="77777777" w:rsidR="00B5096D" w:rsidRDefault="00B5096D" w:rsidP="00B5096D">
    <w:pPr>
      <w:pStyle w:val="Header"/>
      <w:tabs>
        <w:tab w:val="center" w:pos="4393"/>
        <w:tab w:val="right" w:pos="8787"/>
      </w:tabs>
      <w:ind w:right="750"/>
      <w:rPr>
        <w:rFonts w:ascii="Verdana" w:hAnsi="Verdana"/>
        <w:sz w:val="17"/>
        <w:szCs w:val="17"/>
      </w:rPr>
    </w:pPr>
  </w:p>
  <w:p w14:paraId="65C5B767" w14:textId="77777777" w:rsidR="00B5096D" w:rsidRPr="00AA391D" w:rsidRDefault="00B5096D" w:rsidP="00B5096D">
    <w:pPr>
      <w:pStyle w:val="Header"/>
      <w:tabs>
        <w:tab w:val="center" w:pos="4393"/>
        <w:tab w:val="right" w:pos="8787"/>
      </w:tabs>
      <w:ind w:right="750"/>
      <w:jc w:val="center"/>
      <w:rPr>
        <w:rFonts w:ascii="Times New Roman" w:hAnsi="Times New Roman"/>
        <w:sz w:val="28"/>
        <w:szCs w:val="28"/>
      </w:rPr>
    </w:pPr>
    <w:r w:rsidRPr="00AA391D">
      <w:rPr>
        <w:rFonts w:ascii="Times New Roman" w:hAnsi="Times New Roman"/>
        <w:sz w:val="28"/>
        <w:szCs w:val="28"/>
      </w:rPr>
      <w:t>L A T V I J A S    R E P U B L I K A</w:t>
    </w:r>
  </w:p>
  <w:p w14:paraId="6D19C84D" w14:textId="77777777" w:rsidR="00B5096D" w:rsidRPr="00AA391D" w:rsidRDefault="00B5096D" w:rsidP="00B5096D">
    <w:pPr>
      <w:pStyle w:val="Header"/>
      <w:tabs>
        <w:tab w:val="center" w:pos="4393"/>
        <w:tab w:val="right" w:pos="8787"/>
      </w:tabs>
      <w:ind w:right="750"/>
      <w:jc w:val="center"/>
      <w:rPr>
        <w:rFonts w:ascii="Times New Roman" w:hAnsi="Times New Roman"/>
        <w:sz w:val="17"/>
        <w:szCs w:val="17"/>
      </w:rPr>
    </w:pPr>
  </w:p>
  <w:p w14:paraId="112622AB" w14:textId="77777777" w:rsidR="00B5096D" w:rsidRPr="00AA391D" w:rsidRDefault="00B5096D" w:rsidP="00B5096D">
    <w:pPr>
      <w:pStyle w:val="Header"/>
      <w:pBdr>
        <w:bottom w:val="single" w:sz="12" w:space="1" w:color="auto"/>
      </w:pBdr>
      <w:jc w:val="center"/>
      <w:rPr>
        <w:rFonts w:ascii="Times New Roman" w:hAnsi="Times New Roman"/>
        <w:b/>
        <w:sz w:val="36"/>
        <w:szCs w:val="36"/>
      </w:rPr>
    </w:pPr>
    <w:r w:rsidRPr="00AA391D">
      <w:rPr>
        <w:rFonts w:ascii="Times New Roman" w:hAnsi="Times New Roman"/>
        <w:b/>
        <w:sz w:val="36"/>
        <w:szCs w:val="36"/>
      </w:rPr>
      <w:t>ZEMGALES PLĀNOŠANAS REĢIONS</w:t>
    </w:r>
  </w:p>
  <w:p w14:paraId="7F0CB4C9" w14:textId="77777777" w:rsidR="00B5096D" w:rsidRDefault="00B5096D" w:rsidP="00B5096D">
    <w:pPr>
      <w:pStyle w:val="Header"/>
      <w:tabs>
        <w:tab w:val="clear" w:pos="8306"/>
        <w:tab w:val="right" w:pos="8920"/>
      </w:tabs>
      <w:ind w:right="294"/>
      <w:jc w:val="center"/>
      <w:rPr>
        <w:rStyle w:val="Hyperlink"/>
        <w:rFonts w:ascii="Times New Roman" w:eastAsiaTheme="majorEastAsia" w:hAnsi="Times New Roman"/>
        <w:sz w:val="20"/>
      </w:rPr>
    </w:pPr>
    <w:r w:rsidRPr="007B4DF7">
      <w:rPr>
        <w:rFonts w:ascii="Times New Roman" w:hAnsi="Times New Roman"/>
        <w:sz w:val="20"/>
      </w:rPr>
      <w:t xml:space="preserve">Katoļu iela 2b., Jelgava, LV-3001, </w:t>
    </w:r>
    <w:proofErr w:type="spellStart"/>
    <w:r w:rsidRPr="007B4DF7">
      <w:rPr>
        <w:rFonts w:ascii="Times New Roman" w:hAnsi="Times New Roman"/>
        <w:sz w:val="20"/>
      </w:rPr>
      <w:t>Reģ</w:t>
    </w:r>
    <w:proofErr w:type="spellEnd"/>
    <w:r w:rsidRPr="007B4DF7">
      <w:rPr>
        <w:rFonts w:ascii="Times New Roman" w:hAnsi="Times New Roman"/>
        <w:sz w:val="20"/>
      </w:rPr>
      <w:t>. Nr. 90002182529, Tālr.</w:t>
    </w:r>
    <w:r>
      <w:rPr>
        <w:rFonts w:ascii="Times New Roman" w:hAnsi="Times New Roman"/>
        <w:sz w:val="20"/>
      </w:rPr>
      <w:t>+</w:t>
    </w:r>
    <w:r w:rsidRPr="007B4DF7">
      <w:rPr>
        <w:rFonts w:ascii="Times New Roman" w:hAnsi="Times New Roman"/>
        <w:sz w:val="20"/>
      </w:rPr>
      <w:t>371</w:t>
    </w:r>
    <w:r>
      <w:rPr>
        <w:rFonts w:ascii="Times New Roman" w:hAnsi="Times New Roman"/>
        <w:sz w:val="20"/>
      </w:rPr>
      <w:t xml:space="preserve"> </w:t>
    </w:r>
    <w:r w:rsidRPr="007B4DF7">
      <w:rPr>
        <w:rFonts w:ascii="Times New Roman" w:hAnsi="Times New Roman"/>
        <w:sz w:val="20"/>
      </w:rPr>
      <w:t xml:space="preserve">63027549, E-pasts </w:t>
    </w:r>
    <w:hyperlink r:id="rId2" w:history="1">
      <w:r w:rsidRPr="007B4DF7">
        <w:rPr>
          <w:rStyle w:val="Hyperlink"/>
          <w:rFonts w:ascii="Times New Roman" w:eastAsiaTheme="majorEastAsia" w:hAnsi="Times New Roman"/>
          <w:sz w:val="20"/>
        </w:rPr>
        <w:t>zpr@zpr.gov.lv</w:t>
      </w:r>
    </w:hyperlink>
    <w:r w:rsidRPr="007B4DF7">
      <w:rPr>
        <w:rFonts w:ascii="Times New Roman" w:hAnsi="Times New Roman"/>
        <w:sz w:val="20"/>
      </w:rPr>
      <w:t xml:space="preserve">, </w:t>
    </w:r>
    <w:hyperlink r:id="rId3" w:history="1">
      <w:r w:rsidRPr="007B4DF7">
        <w:rPr>
          <w:rStyle w:val="Hyperlink"/>
          <w:rFonts w:ascii="Times New Roman" w:eastAsiaTheme="majorEastAsia" w:hAnsi="Times New Roman"/>
          <w:sz w:val="20"/>
        </w:rPr>
        <w:t>www.zemgale.lv</w:t>
      </w:r>
    </w:hyperlink>
  </w:p>
  <w:p w14:paraId="71134988" w14:textId="25808BD7" w:rsidR="00147FC6" w:rsidRDefault="00147FC6" w:rsidP="00B5096D">
    <w:pPr>
      <w:pStyle w:val="Header"/>
      <w:tabs>
        <w:tab w:val="center" w:pos="4393"/>
        <w:tab w:val="right" w:pos="8787"/>
      </w:tabs>
      <w:ind w:right="75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E0A1A"/>
    <w:multiLevelType w:val="hybridMultilevel"/>
    <w:tmpl w:val="5EA435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E03DA"/>
    <w:multiLevelType w:val="multilevel"/>
    <w:tmpl w:val="6B5637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000000"/>
      </w:rPr>
    </w:lvl>
  </w:abstractNum>
  <w:abstractNum w:abstractNumId="2" w15:restartNumberingAfterBreak="0">
    <w:nsid w:val="60CF3244"/>
    <w:multiLevelType w:val="hybridMultilevel"/>
    <w:tmpl w:val="56AC6A00"/>
    <w:lvl w:ilvl="0" w:tplc="E1A653E8">
      <w:start w:val="1"/>
      <w:numFmt w:val="decimal"/>
      <w:lvlText w:val="%1."/>
      <w:lvlJc w:val="left"/>
      <w:pPr>
        <w:ind w:left="379" w:hanging="360"/>
      </w:pPr>
      <w:rPr>
        <w:rFonts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099" w:hanging="360"/>
      </w:pPr>
    </w:lvl>
    <w:lvl w:ilvl="2" w:tplc="0426001B" w:tentative="1">
      <w:start w:val="1"/>
      <w:numFmt w:val="lowerRoman"/>
      <w:lvlText w:val="%3."/>
      <w:lvlJc w:val="right"/>
      <w:pPr>
        <w:ind w:left="1819" w:hanging="180"/>
      </w:pPr>
    </w:lvl>
    <w:lvl w:ilvl="3" w:tplc="0426000F" w:tentative="1">
      <w:start w:val="1"/>
      <w:numFmt w:val="decimal"/>
      <w:lvlText w:val="%4."/>
      <w:lvlJc w:val="left"/>
      <w:pPr>
        <w:ind w:left="2539" w:hanging="360"/>
      </w:pPr>
    </w:lvl>
    <w:lvl w:ilvl="4" w:tplc="04260019" w:tentative="1">
      <w:start w:val="1"/>
      <w:numFmt w:val="lowerLetter"/>
      <w:lvlText w:val="%5."/>
      <w:lvlJc w:val="left"/>
      <w:pPr>
        <w:ind w:left="3259" w:hanging="360"/>
      </w:pPr>
    </w:lvl>
    <w:lvl w:ilvl="5" w:tplc="0426001B" w:tentative="1">
      <w:start w:val="1"/>
      <w:numFmt w:val="lowerRoman"/>
      <w:lvlText w:val="%6."/>
      <w:lvlJc w:val="right"/>
      <w:pPr>
        <w:ind w:left="3979" w:hanging="180"/>
      </w:pPr>
    </w:lvl>
    <w:lvl w:ilvl="6" w:tplc="0426000F" w:tentative="1">
      <w:start w:val="1"/>
      <w:numFmt w:val="decimal"/>
      <w:lvlText w:val="%7."/>
      <w:lvlJc w:val="left"/>
      <w:pPr>
        <w:ind w:left="4699" w:hanging="360"/>
      </w:pPr>
    </w:lvl>
    <w:lvl w:ilvl="7" w:tplc="04260019" w:tentative="1">
      <w:start w:val="1"/>
      <w:numFmt w:val="lowerLetter"/>
      <w:lvlText w:val="%8."/>
      <w:lvlJc w:val="left"/>
      <w:pPr>
        <w:ind w:left="5419" w:hanging="360"/>
      </w:pPr>
    </w:lvl>
    <w:lvl w:ilvl="8" w:tplc="0426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1107771083">
    <w:abstractNumId w:val="2"/>
  </w:num>
  <w:num w:numId="2" w16cid:durableId="1761483579">
    <w:abstractNumId w:val="0"/>
  </w:num>
  <w:num w:numId="3" w16cid:durableId="709304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C0D"/>
    <w:rsid w:val="000D389C"/>
    <w:rsid w:val="000F0CD5"/>
    <w:rsid w:val="00100163"/>
    <w:rsid w:val="00104BAB"/>
    <w:rsid w:val="00110640"/>
    <w:rsid w:val="00137851"/>
    <w:rsid w:val="00147FC6"/>
    <w:rsid w:val="001803F1"/>
    <w:rsid w:val="001B3915"/>
    <w:rsid w:val="001E34B9"/>
    <w:rsid w:val="00214934"/>
    <w:rsid w:val="00221166"/>
    <w:rsid w:val="00252AAB"/>
    <w:rsid w:val="002620D1"/>
    <w:rsid w:val="002E5091"/>
    <w:rsid w:val="00334215"/>
    <w:rsid w:val="00346FF0"/>
    <w:rsid w:val="0036705F"/>
    <w:rsid w:val="003B2365"/>
    <w:rsid w:val="003B7B9F"/>
    <w:rsid w:val="00402746"/>
    <w:rsid w:val="00404A0A"/>
    <w:rsid w:val="00431CCC"/>
    <w:rsid w:val="0043212C"/>
    <w:rsid w:val="00452FD8"/>
    <w:rsid w:val="00456593"/>
    <w:rsid w:val="004A288B"/>
    <w:rsid w:val="004A2910"/>
    <w:rsid w:val="004A5B8A"/>
    <w:rsid w:val="00584703"/>
    <w:rsid w:val="005A006C"/>
    <w:rsid w:val="005C6A26"/>
    <w:rsid w:val="006244EF"/>
    <w:rsid w:val="006255A1"/>
    <w:rsid w:val="00653FA7"/>
    <w:rsid w:val="006666AF"/>
    <w:rsid w:val="006A6D0F"/>
    <w:rsid w:val="006E6ABF"/>
    <w:rsid w:val="006F6E8B"/>
    <w:rsid w:val="00726ACD"/>
    <w:rsid w:val="00734323"/>
    <w:rsid w:val="0073506E"/>
    <w:rsid w:val="007431F9"/>
    <w:rsid w:val="0076736D"/>
    <w:rsid w:val="00770021"/>
    <w:rsid w:val="00790086"/>
    <w:rsid w:val="00794754"/>
    <w:rsid w:val="007964F0"/>
    <w:rsid w:val="00850816"/>
    <w:rsid w:val="00867606"/>
    <w:rsid w:val="00870834"/>
    <w:rsid w:val="008E1880"/>
    <w:rsid w:val="00915AB9"/>
    <w:rsid w:val="009A15F8"/>
    <w:rsid w:val="009A1643"/>
    <w:rsid w:val="009A6F7F"/>
    <w:rsid w:val="009D58E2"/>
    <w:rsid w:val="009F2438"/>
    <w:rsid w:val="00A03F1B"/>
    <w:rsid w:val="00A230F3"/>
    <w:rsid w:val="00A8055F"/>
    <w:rsid w:val="00AC6CE1"/>
    <w:rsid w:val="00AD5448"/>
    <w:rsid w:val="00AF7D5E"/>
    <w:rsid w:val="00B02851"/>
    <w:rsid w:val="00B071E2"/>
    <w:rsid w:val="00B3611A"/>
    <w:rsid w:val="00B5096D"/>
    <w:rsid w:val="00B54F58"/>
    <w:rsid w:val="00B9594D"/>
    <w:rsid w:val="00BA6C0D"/>
    <w:rsid w:val="00BD25B9"/>
    <w:rsid w:val="00C1067F"/>
    <w:rsid w:val="00C16CA1"/>
    <w:rsid w:val="00C72C5F"/>
    <w:rsid w:val="00C867B3"/>
    <w:rsid w:val="00CE31E1"/>
    <w:rsid w:val="00D03E6C"/>
    <w:rsid w:val="00D06707"/>
    <w:rsid w:val="00D06B36"/>
    <w:rsid w:val="00D133E0"/>
    <w:rsid w:val="00D2668D"/>
    <w:rsid w:val="00D5341E"/>
    <w:rsid w:val="00DB69FF"/>
    <w:rsid w:val="00DB7995"/>
    <w:rsid w:val="00DC6204"/>
    <w:rsid w:val="00DD37E1"/>
    <w:rsid w:val="00DD6142"/>
    <w:rsid w:val="00DE2DB2"/>
    <w:rsid w:val="00E15912"/>
    <w:rsid w:val="00E712A5"/>
    <w:rsid w:val="00E97C6A"/>
    <w:rsid w:val="00EC64EF"/>
    <w:rsid w:val="00EE7337"/>
    <w:rsid w:val="00EF4A86"/>
    <w:rsid w:val="00EF6279"/>
    <w:rsid w:val="00F873ED"/>
    <w:rsid w:val="00F93CAC"/>
    <w:rsid w:val="00FB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E46A4"/>
  <w15:chartTrackingRefBased/>
  <w15:docId w15:val="{25AB4AE9-89CD-45E7-8BE3-A4C6A2503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08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A6C0D"/>
    <w:pPr>
      <w:keepNext/>
      <w:autoSpaceDE w:val="0"/>
      <w:autoSpaceDN w:val="0"/>
      <w:adjustRightInd w:val="0"/>
      <w:jc w:val="right"/>
      <w:outlineLvl w:val="1"/>
    </w:pPr>
    <w:rPr>
      <w:rFonts w:ascii="TimesNewRomanPS-BoldMT" w:hAnsi="TimesNewRomanPS-BoldMT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A6C0D"/>
    <w:rPr>
      <w:rFonts w:ascii="TimesNewRomanPS-BoldMT" w:eastAsia="Times New Roman" w:hAnsi="TimesNewRomanPS-BoldMT" w:cs="Times New Roman"/>
      <w:b/>
      <w:bCs/>
      <w:sz w:val="24"/>
      <w:szCs w:val="24"/>
      <w:lang w:val="lv-LV"/>
    </w:rPr>
  </w:style>
  <w:style w:type="paragraph" w:styleId="Header">
    <w:name w:val="header"/>
    <w:basedOn w:val="Normal"/>
    <w:link w:val="HeaderChar"/>
    <w:rsid w:val="00BA6C0D"/>
    <w:pPr>
      <w:tabs>
        <w:tab w:val="center" w:pos="4153"/>
        <w:tab w:val="right" w:pos="8306"/>
      </w:tabs>
    </w:pPr>
    <w:rPr>
      <w:rFonts w:ascii="Times New Roman BaltRim" w:hAnsi="Times New Roman BaltRim"/>
      <w:szCs w:val="20"/>
    </w:rPr>
  </w:style>
  <w:style w:type="character" w:customStyle="1" w:styleId="HeaderChar">
    <w:name w:val="Header Char"/>
    <w:basedOn w:val="DefaultParagraphFont"/>
    <w:link w:val="Header"/>
    <w:rsid w:val="00BA6C0D"/>
    <w:rPr>
      <w:rFonts w:ascii="Times New Roman BaltRim" w:eastAsia="Times New Roman" w:hAnsi="Times New Roman BaltRim" w:cs="Times New Roman"/>
      <w:sz w:val="24"/>
      <w:szCs w:val="20"/>
      <w:lang w:val="lv-LV"/>
    </w:rPr>
  </w:style>
  <w:style w:type="character" w:styleId="Hyperlink">
    <w:name w:val="Hyperlink"/>
    <w:rsid w:val="00BA6C0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A6C0D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DD614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6142"/>
    <w:rPr>
      <w:rFonts w:ascii="Times New Roman" w:eastAsia="Times New Roman" w:hAnsi="Times New Roman" w:cs="Times New Roman"/>
      <w:sz w:val="24"/>
      <w:szCs w:val="24"/>
      <w:lang w:val="lv-LV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DD37E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3432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7083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1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emgale.lv" TargetMode="External"/><Relationship Id="rId2" Type="http://schemas.openxmlformats.org/officeDocument/2006/relationships/hyperlink" Target="mailto:zpr@zpr.gov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</dc:creator>
  <cp:keywords/>
  <dc:description/>
  <cp:lastModifiedBy>Vita Prokopoviča</cp:lastModifiedBy>
  <cp:revision>2</cp:revision>
  <dcterms:created xsi:type="dcterms:W3CDTF">2025-09-30T13:52:00Z</dcterms:created>
  <dcterms:modified xsi:type="dcterms:W3CDTF">2025-09-30T13:52:00Z</dcterms:modified>
</cp:coreProperties>
</file>