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2A27" w14:textId="77777777" w:rsidR="00452ABA" w:rsidRPr="00C57A93" w:rsidRDefault="00452ABA" w:rsidP="00452ABA">
      <w:pPr>
        <w:autoSpaceDE w:val="0"/>
        <w:autoSpaceDN w:val="0"/>
        <w:adjustRightInd w:val="0"/>
        <w:jc w:val="right"/>
        <w:rPr>
          <w:i/>
        </w:rPr>
      </w:pPr>
      <w:bookmarkStart w:id="0" w:name="_Hlk71884650"/>
      <w:proofErr w:type="spellStart"/>
      <w:r w:rsidRPr="00C57A93">
        <w:rPr>
          <w:i/>
        </w:rPr>
        <w:t>Projekts</w:t>
      </w:r>
      <w:proofErr w:type="spellEnd"/>
    </w:p>
    <w:p w14:paraId="04C20BD7" w14:textId="77777777" w:rsidR="00452ABA" w:rsidRPr="00C57A93" w:rsidRDefault="00452ABA" w:rsidP="00452ABA">
      <w:pPr>
        <w:autoSpaceDE w:val="0"/>
        <w:autoSpaceDN w:val="0"/>
        <w:adjustRightInd w:val="0"/>
        <w:jc w:val="right"/>
        <w:rPr>
          <w:i/>
        </w:rPr>
      </w:pPr>
    </w:p>
    <w:p w14:paraId="26A86769" w14:textId="5D1F8927" w:rsidR="00242424" w:rsidRPr="00452ABA" w:rsidRDefault="00452ABA" w:rsidP="00452A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25BB">
        <w:rPr>
          <w:sz w:val="28"/>
          <w:szCs w:val="28"/>
        </w:rPr>
        <w:t>MINISTRU KABINETA SĒDES PROTOKOLLĒMUMS</w:t>
      </w:r>
    </w:p>
    <w:p w14:paraId="2593F90B" w14:textId="77777777" w:rsidR="00242424" w:rsidRPr="00A25341" w:rsidRDefault="00242424" w:rsidP="00242424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242424" w:rsidRPr="00A25341" w14:paraId="59755351" w14:textId="77777777" w:rsidTr="007135B3">
        <w:trPr>
          <w:cantSplit/>
        </w:trPr>
        <w:tc>
          <w:tcPr>
            <w:tcW w:w="4040" w:type="dxa"/>
            <w:hideMark/>
          </w:tcPr>
          <w:p w14:paraId="38C5E2EE" w14:textId="77777777" w:rsidR="00242424" w:rsidRPr="00A25341" w:rsidRDefault="00242424" w:rsidP="007135B3">
            <w:pPr>
              <w:jc w:val="both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1A9F8653" w14:textId="77777777" w:rsidR="00242424" w:rsidRPr="00A25341" w:rsidRDefault="00242424" w:rsidP="007135B3">
            <w:pPr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Nr. </w:t>
            </w:r>
          </w:p>
        </w:tc>
        <w:tc>
          <w:tcPr>
            <w:tcW w:w="4298" w:type="dxa"/>
            <w:hideMark/>
          </w:tcPr>
          <w:p w14:paraId="74F0EB07" w14:textId="38C853B9" w:rsidR="00242424" w:rsidRPr="00A25341" w:rsidRDefault="00242424" w:rsidP="007135B3">
            <w:pPr>
              <w:jc w:val="right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20</w:t>
            </w:r>
            <w:r>
              <w:rPr>
                <w:sz w:val="28"/>
                <w:szCs w:val="28"/>
                <w:lang w:val="lv-LV"/>
              </w:rPr>
              <w:t>21</w:t>
            </w:r>
            <w:r w:rsidRPr="00A25341">
              <w:rPr>
                <w:sz w:val="28"/>
                <w:szCs w:val="28"/>
                <w:lang w:val="lv-LV"/>
              </w:rPr>
              <w:t>. gada …</w:t>
            </w:r>
          </w:p>
        </w:tc>
      </w:tr>
    </w:tbl>
    <w:p w14:paraId="050A3A4C" w14:textId="77777777" w:rsidR="00242424" w:rsidRPr="00A25341" w:rsidRDefault="00242424" w:rsidP="00242424">
      <w:pPr>
        <w:jc w:val="both"/>
        <w:rPr>
          <w:sz w:val="28"/>
          <w:lang w:val="lv-LV"/>
        </w:rPr>
      </w:pPr>
    </w:p>
    <w:p w14:paraId="746B305A" w14:textId="77777777" w:rsidR="00242424" w:rsidRPr="00A25341" w:rsidRDefault="00242424" w:rsidP="00242424">
      <w:pPr>
        <w:jc w:val="both"/>
        <w:rPr>
          <w:sz w:val="28"/>
          <w:lang w:val="lv-LV"/>
        </w:rPr>
      </w:pPr>
    </w:p>
    <w:p w14:paraId="4F2AD61E" w14:textId="77777777" w:rsidR="00242424" w:rsidRPr="00A25341" w:rsidRDefault="00242424" w:rsidP="00242424">
      <w:pPr>
        <w:jc w:val="center"/>
        <w:rPr>
          <w:sz w:val="28"/>
          <w:lang w:val="lv-LV"/>
        </w:rPr>
      </w:pPr>
      <w:r w:rsidRPr="00A25341">
        <w:rPr>
          <w:b/>
          <w:bCs/>
          <w:sz w:val="28"/>
          <w:lang w:val="lv-LV"/>
        </w:rPr>
        <w:t> . §</w:t>
      </w:r>
    </w:p>
    <w:p w14:paraId="52F8AE21" w14:textId="77777777" w:rsidR="000B3C2B" w:rsidRPr="000E577E" w:rsidRDefault="000B3C2B" w:rsidP="000B3C2B">
      <w:pPr>
        <w:pStyle w:val="naiskr"/>
        <w:spacing w:before="0" w:beforeAutospacing="0" w:after="240" w:afterAutospacing="0"/>
        <w:jc w:val="both"/>
        <w:rPr>
          <w:b/>
          <w:sz w:val="28"/>
          <w:szCs w:val="28"/>
        </w:rPr>
      </w:pPr>
    </w:p>
    <w:p w14:paraId="0A5F8941" w14:textId="15905996" w:rsidR="00452ABA" w:rsidRDefault="00452ABA" w:rsidP="00452ABA">
      <w:pPr>
        <w:jc w:val="center"/>
        <w:rPr>
          <w:sz w:val="28"/>
          <w:szCs w:val="28"/>
          <w:lang w:eastAsia="lv-LV"/>
        </w:rPr>
      </w:pPr>
      <w:r w:rsidRPr="00500BCF">
        <w:rPr>
          <w:b/>
          <w:bCs/>
          <w:sz w:val="28"/>
          <w:szCs w:val="28"/>
          <w:lang w:val="lv-LV"/>
        </w:rPr>
        <w:t xml:space="preserve">Rīkojuma </w:t>
      </w:r>
      <w:r w:rsidR="00613EC4" w:rsidRPr="00500BCF">
        <w:rPr>
          <w:b/>
          <w:bCs/>
          <w:sz w:val="28"/>
          <w:szCs w:val="28"/>
          <w:lang w:val="lv-LV"/>
        </w:rPr>
        <w:t xml:space="preserve">projekts </w:t>
      </w:r>
      <w:r w:rsidRPr="00500BCF">
        <w:rPr>
          <w:b/>
          <w:bCs/>
          <w:sz w:val="28"/>
          <w:szCs w:val="28"/>
          <w:lang w:val="lv-LV"/>
        </w:rPr>
        <w:t>“</w:t>
      </w:r>
      <w:r w:rsidRPr="00500BCF">
        <w:rPr>
          <w:b/>
          <w:sz w:val="28"/>
          <w:szCs w:val="28"/>
        </w:rPr>
        <w:t>Par</w:t>
      </w:r>
      <w:r w:rsidRPr="00B3628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Transporta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nelaimes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gadījumu</w:t>
      </w:r>
      <w:proofErr w:type="spellEnd"/>
      <w:r>
        <w:rPr>
          <w:b/>
          <w:sz w:val="28"/>
          <w:szCs w:val="28"/>
        </w:rPr>
        <w:t xml:space="preserve"> un </w:t>
      </w:r>
      <w:proofErr w:type="spellStart"/>
      <w:r>
        <w:rPr>
          <w:b/>
          <w:sz w:val="28"/>
          <w:szCs w:val="28"/>
        </w:rPr>
        <w:t>incidentu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izmeklēšanas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biroja</w:t>
      </w:r>
      <w:proofErr w:type="spellEnd"/>
      <w:r>
        <w:rPr>
          <w:b/>
          <w:sz w:val="28"/>
          <w:szCs w:val="28"/>
        </w:rPr>
        <w:t xml:space="preserve"> 2022. </w:t>
      </w:r>
      <w:proofErr w:type="spellStart"/>
      <w:r>
        <w:rPr>
          <w:b/>
          <w:sz w:val="28"/>
          <w:szCs w:val="28"/>
        </w:rPr>
        <w:t>gada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budžeta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apstiprināšanu</w:t>
      </w:r>
      <w:proofErr w:type="spellEnd"/>
      <w:r>
        <w:rPr>
          <w:b/>
          <w:sz w:val="28"/>
          <w:szCs w:val="28"/>
        </w:rPr>
        <w:t>”</w:t>
      </w:r>
    </w:p>
    <w:p w14:paraId="5AD77BD3" w14:textId="77777777" w:rsidR="00452ABA" w:rsidRDefault="00452ABA" w:rsidP="00242424">
      <w:pPr>
        <w:ind w:firstLine="709"/>
        <w:jc w:val="both"/>
        <w:rPr>
          <w:b/>
          <w:bCs/>
          <w:sz w:val="28"/>
          <w:szCs w:val="28"/>
          <w:lang w:val="lv-LV"/>
        </w:rPr>
      </w:pPr>
    </w:p>
    <w:p w14:paraId="448B621F" w14:textId="77777777" w:rsidR="00452ABA" w:rsidRDefault="00452ABA" w:rsidP="00242424">
      <w:pPr>
        <w:ind w:firstLine="709"/>
        <w:jc w:val="both"/>
        <w:rPr>
          <w:b/>
          <w:bCs/>
          <w:sz w:val="28"/>
          <w:szCs w:val="28"/>
          <w:lang w:val="lv-LV"/>
        </w:rPr>
      </w:pPr>
    </w:p>
    <w:p w14:paraId="3108686C" w14:textId="17B637E7" w:rsidR="00242424" w:rsidRPr="00613EC4" w:rsidRDefault="00242424" w:rsidP="00242424">
      <w:pPr>
        <w:ind w:firstLine="709"/>
        <w:jc w:val="both"/>
        <w:rPr>
          <w:sz w:val="28"/>
          <w:szCs w:val="28"/>
          <w:lang w:val="lv-LV"/>
        </w:rPr>
      </w:pPr>
      <w:r w:rsidRPr="00613EC4">
        <w:rPr>
          <w:b/>
          <w:bCs/>
          <w:sz w:val="28"/>
          <w:szCs w:val="28"/>
          <w:lang w:val="lv-LV"/>
        </w:rPr>
        <w:t>TA-…</w:t>
      </w:r>
    </w:p>
    <w:p w14:paraId="2A9AB7E6" w14:textId="77777777" w:rsidR="00242424" w:rsidRPr="00613EC4" w:rsidRDefault="00242424" w:rsidP="00242424">
      <w:pPr>
        <w:pStyle w:val="BodyText"/>
      </w:pPr>
      <w:r w:rsidRPr="00613EC4">
        <w:t>___________________________________________________________</w:t>
      </w:r>
    </w:p>
    <w:p w14:paraId="0C8DC308" w14:textId="77777777" w:rsidR="00242424" w:rsidRPr="00613EC4" w:rsidRDefault="00242424" w:rsidP="00242424">
      <w:pPr>
        <w:pStyle w:val="BodyText"/>
        <w:jc w:val="center"/>
        <w:rPr>
          <w:b/>
        </w:rPr>
      </w:pPr>
      <w:r w:rsidRPr="00613EC4">
        <w:t>(…)</w:t>
      </w:r>
    </w:p>
    <w:p w14:paraId="67EBA708" w14:textId="77777777" w:rsidR="00242424" w:rsidRPr="00613EC4" w:rsidRDefault="00242424" w:rsidP="00242424">
      <w:pPr>
        <w:pStyle w:val="ListParagraph"/>
        <w:spacing w:line="360" w:lineRule="auto"/>
        <w:ind w:left="0" w:firstLine="720"/>
        <w:jc w:val="both"/>
        <w:rPr>
          <w:lang w:val="da-DK"/>
        </w:rPr>
      </w:pPr>
    </w:p>
    <w:p w14:paraId="273215A1" w14:textId="4F58BB90" w:rsidR="00500BCF" w:rsidRPr="00500BCF" w:rsidRDefault="00500BCF" w:rsidP="00EB5D4E">
      <w:pPr>
        <w:ind w:firstLine="720"/>
        <w:jc w:val="both"/>
        <w:rPr>
          <w:rFonts w:eastAsia="Times New Roman"/>
          <w:bCs/>
          <w:color w:val="000000"/>
          <w:sz w:val="28"/>
          <w:szCs w:val="28"/>
          <w:lang w:val="lv-LV" w:eastAsia="lv-LV"/>
        </w:rPr>
      </w:pPr>
      <w:r w:rsidRPr="00500BCF">
        <w:rPr>
          <w:rFonts w:eastAsia="Times New Roman"/>
          <w:bCs/>
          <w:color w:val="000000"/>
          <w:sz w:val="28"/>
          <w:szCs w:val="28"/>
          <w:lang w:val="lv-LV" w:eastAsia="lv-LV"/>
        </w:rPr>
        <w:t xml:space="preserve">1. Pieņemt iesniegto rīkojuma </w:t>
      </w:r>
      <w:r w:rsidRPr="00500BCF">
        <w:rPr>
          <w:bCs/>
          <w:sz w:val="28"/>
          <w:szCs w:val="28"/>
          <w:lang w:val="lv-LV"/>
        </w:rPr>
        <w:t>“</w:t>
      </w:r>
      <w:r w:rsidRPr="00500BCF">
        <w:rPr>
          <w:bCs/>
          <w:sz w:val="28"/>
          <w:szCs w:val="28"/>
          <w:lang w:val="da-DK"/>
        </w:rPr>
        <w:t>Par Transporta nelaimes gadījumu un incidentu izmeklēšanas biroja 2022. gada budžeta apstiprināšanu”</w:t>
      </w:r>
      <w:r>
        <w:rPr>
          <w:bCs/>
          <w:sz w:val="28"/>
          <w:szCs w:val="28"/>
          <w:lang w:val="da-DK"/>
        </w:rPr>
        <w:t xml:space="preserve"> </w:t>
      </w:r>
      <w:r w:rsidRPr="00500BCF">
        <w:rPr>
          <w:rFonts w:eastAsia="Times New Roman"/>
          <w:bCs/>
          <w:color w:val="000000"/>
          <w:sz w:val="28"/>
          <w:szCs w:val="28"/>
          <w:lang w:val="lv-LV" w:eastAsia="lv-LV"/>
        </w:rPr>
        <w:t xml:space="preserve"> projektu.</w:t>
      </w:r>
    </w:p>
    <w:p w14:paraId="477495DB" w14:textId="589571C0" w:rsidR="00500BCF" w:rsidRPr="009F4417" w:rsidRDefault="00500BCF" w:rsidP="00500BCF">
      <w:pPr>
        <w:ind w:firstLine="709"/>
        <w:jc w:val="both"/>
        <w:rPr>
          <w:rFonts w:eastAsia="Times New Roman"/>
          <w:sz w:val="28"/>
          <w:szCs w:val="20"/>
          <w:lang w:val="lv-LV" w:eastAsia="lv-LV"/>
        </w:rPr>
      </w:pPr>
      <w:r w:rsidRPr="009F4417">
        <w:rPr>
          <w:rFonts w:eastAsia="Times New Roman"/>
          <w:sz w:val="28"/>
          <w:szCs w:val="20"/>
          <w:lang w:val="lv-LV" w:eastAsia="lv-LV"/>
        </w:rPr>
        <w:t xml:space="preserve">2. Valsts kancelejai sagatavot rīkojuma </w:t>
      </w:r>
      <w:r w:rsidRPr="00500BCF">
        <w:rPr>
          <w:bCs/>
          <w:sz w:val="28"/>
          <w:szCs w:val="28"/>
          <w:lang w:val="lv-LV"/>
        </w:rPr>
        <w:t>“</w:t>
      </w:r>
      <w:r w:rsidRPr="00500BCF">
        <w:rPr>
          <w:bCs/>
          <w:sz w:val="28"/>
          <w:szCs w:val="28"/>
          <w:lang w:val="da-DK"/>
        </w:rPr>
        <w:t>Par Transporta nelaimes gadījumu un incidentu izmeklēšanas biroja 2022. gada budžeta apstiprināšanu”</w:t>
      </w:r>
      <w:r>
        <w:rPr>
          <w:bCs/>
          <w:sz w:val="28"/>
          <w:szCs w:val="28"/>
          <w:lang w:val="da-DK"/>
        </w:rPr>
        <w:t xml:space="preserve"> </w:t>
      </w:r>
      <w:r w:rsidRPr="009F4417">
        <w:rPr>
          <w:rFonts w:eastAsia="Times New Roman"/>
          <w:bCs/>
          <w:color w:val="000000"/>
          <w:sz w:val="28"/>
          <w:szCs w:val="28"/>
          <w:lang w:val="lv-LV" w:eastAsia="lv-LV"/>
        </w:rPr>
        <w:t>projektu</w:t>
      </w:r>
      <w:r w:rsidRPr="009F4417">
        <w:rPr>
          <w:rFonts w:eastAsia="Times New Roman"/>
          <w:sz w:val="28"/>
          <w:szCs w:val="20"/>
          <w:lang w:val="lv-LV" w:eastAsia="lv-LV"/>
        </w:rPr>
        <w:t xml:space="preserve"> parakstīšanai.</w:t>
      </w:r>
    </w:p>
    <w:p w14:paraId="230C89ED" w14:textId="77777777" w:rsidR="000B3C2B" w:rsidRPr="00613EC4" w:rsidRDefault="000B3C2B" w:rsidP="000B3C2B">
      <w:pPr>
        <w:pStyle w:val="ListParagraph"/>
        <w:spacing w:line="360" w:lineRule="auto"/>
        <w:ind w:left="360"/>
        <w:jc w:val="both"/>
        <w:rPr>
          <w:lang w:val="lv-LV"/>
        </w:rPr>
      </w:pPr>
    </w:p>
    <w:bookmarkEnd w:id="0"/>
    <w:p w14:paraId="331410A8" w14:textId="77777777" w:rsidR="000B3C2B" w:rsidRPr="000E577E" w:rsidRDefault="000B3C2B" w:rsidP="000B3C2B">
      <w:pPr>
        <w:pStyle w:val="ListParagraph"/>
        <w:spacing w:line="360" w:lineRule="auto"/>
        <w:ind w:left="360"/>
        <w:jc w:val="both"/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</w:pPr>
    </w:p>
    <w:p w14:paraId="23CFC26B" w14:textId="34CA13F5" w:rsidR="000B3C2B" w:rsidRDefault="000B3C2B" w:rsidP="000B3C2B">
      <w:pPr>
        <w:pStyle w:val="ListParagraph"/>
        <w:spacing w:line="360" w:lineRule="auto"/>
        <w:ind w:left="360"/>
        <w:jc w:val="both"/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</w:pPr>
      <w:r w:rsidRPr="000E577E"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  <w:t>Ministru prezidents</w:t>
      </w:r>
      <w:r w:rsidRPr="000E577E"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E577E"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E577E"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E577E"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E577E"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E577E"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0E577E"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  <w:tab/>
        <w:t>A.</w:t>
      </w:r>
      <w:r w:rsidR="000E577E"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E577E"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  <w:t>K.</w:t>
      </w:r>
      <w:r w:rsidR="000E577E"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E577E"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  <w:t>Kariņš</w:t>
      </w:r>
    </w:p>
    <w:p w14:paraId="49E84628" w14:textId="6ED84804" w:rsidR="00403245" w:rsidRDefault="00403245" w:rsidP="000B3C2B">
      <w:pPr>
        <w:pStyle w:val="ListParagraph"/>
        <w:spacing w:line="360" w:lineRule="auto"/>
        <w:ind w:left="360"/>
        <w:jc w:val="both"/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</w:pPr>
    </w:p>
    <w:p w14:paraId="7A4FB956" w14:textId="52F5ABE2" w:rsidR="00403245" w:rsidRPr="000E577E" w:rsidRDefault="00E87B8D" w:rsidP="000B3C2B">
      <w:pPr>
        <w:pStyle w:val="ListParagraph"/>
        <w:spacing w:line="360" w:lineRule="auto"/>
        <w:ind w:left="360"/>
        <w:jc w:val="both"/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lang w:val="lv-LV"/>
        </w:rPr>
        <w:t>Valsts kancelejas direktors</w:t>
      </w:r>
      <w:r w:rsidR="00CE5CC1"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CE5CC1"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CE5CC1"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CE5CC1"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CE5CC1"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CE5CC1"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  <w:t>J.Citskovskis</w:t>
      </w:r>
      <w:proofErr w:type="spellEnd"/>
    </w:p>
    <w:p w14:paraId="74623DFD" w14:textId="77777777" w:rsidR="000B3C2B" w:rsidRPr="000E577E" w:rsidRDefault="000B3C2B" w:rsidP="000B3C2B">
      <w:pPr>
        <w:pStyle w:val="ListParagraph"/>
        <w:spacing w:line="360" w:lineRule="auto"/>
        <w:ind w:left="360"/>
        <w:jc w:val="both"/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</w:pPr>
    </w:p>
    <w:p w14:paraId="72861E99" w14:textId="33F6001B" w:rsidR="000B3C2B" w:rsidRPr="000E577E" w:rsidRDefault="000B3C2B" w:rsidP="000B3C2B">
      <w:pPr>
        <w:pStyle w:val="ListParagraph"/>
        <w:spacing w:line="360" w:lineRule="auto"/>
        <w:ind w:left="360"/>
        <w:jc w:val="both"/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</w:pPr>
    </w:p>
    <w:p w14:paraId="1C192BF2" w14:textId="77777777" w:rsidR="000B3C2B" w:rsidRPr="000E577E" w:rsidRDefault="000B3C2B" w:rsidP="000B3C2B">
      <w:pPr>
        <w:pStyle w:val="ListParagraph"/>
        <w:spacing w:line="360" w:lineRule="auto"/>
        <w:ind w:left="360"/>
        <w:jc w:val="both"/>
        <w:rPr>
          <w:lang w:val="lv-LV"/>
          <w14:textOutline w14:w="0" w14:cap="flat" w14:cmpd="sng" w14:algn="ctr">
            <w14:noFill/>
            <w14:prstDash w14:val="solid"/>
            <w14:bevel/>
          </w14:textOutline>
        </w:rPr>
      </w:pPr>
    </w:p>
    <w:p w14:paraId="14702770" w14:textId="4A1A66A0" w:rsidR="00D421B3" w:rsidRPr="00FD6351" w:rsidRDefault="00D421B3">
      <w:pPr>
        <w:pStyle w:val="Body"/>
        <w:tabs>
          <w:tab w:val="left" w:pos="2560"/>
        </w:tabs>
        <w:rPr>
          <w:lang w:val="lv-LV"/>
        </w:rPr>
      </w:pPr>
    </w:p>
    <w:sectPr w:rsidR="00D421B3" w:rsidRPr="00FD63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20CE4" w14:textId="77777777" w:rsidR="0062072F" w:rsidRDefault="0062072F">
      <w:r>
        <w:separator/>
      </w:r>
    </w:p>
  </w:endnote>
  <w:endnote w:type="continuationSeparator" w:id="0">
    <w:p w14:paraId="7A3D2742" w14:textId="77777777" w:rsidR="0062072F" w:rsidRDefault="0062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A76A" w14:textId="77777777" w:rsidR="009B6497" w:rsidRDefault="009B6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ED3D" w14:textId="77777777" w:rsidR="009B6497" w:rsidRDefault="009B64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F85B" w14:textId="7217C9E1" w:rsidR="00D421B3" w:rsidRPr="00242424" w:rsidRDefault="00423055">
    <w:pPr>
      <w:pStyle w:val="Header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</w:t>
    </w:r>
    <w:r w:rsidR="00242424" w:rsidRPr="00242424">
      <w:rPr>
        <w:rFonts w:ascii="Times New Roman" w:hAnsi="Times New Roman" w:cs="Times New Roman"/>
        <w:sz w:val="20"/>
        <w:szCs w:val="20"/>
      </w:rPr>
      <w:t>Mprot_</w:t>
    </w:r>
    <w:r>
      <w:rPr>
        <w:rFonts w:ascii="Times New Roman" w:hAnsi="Times New Roman" w:cs="Times New Roman"/>
        <w:sz w:val="20"/>
        <w:szCs w:val="20"/>
      </w:rPr>
      <w:t>2</w:t>
    </w:r>
    <w:r w:rsidR="00452ABA">
      <w:rPr>
        <w:rFonts w:ascii="Times New Roman" w:hAnsi="Times New Roman" w:cs="Times New Roman"/>
        <w:sz w:val="20"/>
        <w:szCs w:val="20"/>
      </w:rPr>
      <w:t>110</w:t>
    </w:r>
    <w:r w:rsidR="00242424" w:rsidRPr="00242424">
      <w:rPr>
        <w:rFonts w:ascii="Times New Roman" w:hAnsi="Times New Roman" w:cs="Times New Roman"/>
        <w:sz w:val="20"/>
        <w:szCs w:val="20"/>
      </w:rPr>
      <w:t>21_</w:t>
    </w:r>
    <w:r w:rsidR="009B6497">
      <w:rPr>
        <w:rFonts w:ascii="Times New Roman" w:hAnsi="Times New Roman" w:cs="Times New Roman"/>
        <w:sz w:val="20"/>
        <w:szCs w:val="20"/>
      </w:rPr>
      <w:t>TNGIIB</w:t>
    </w:r>
    <w:r w:rsidR="00452ABA">
      <w:rPr>
        <w:rFonts w:ascii="Times New Roman" w:hAnsi="Times New Roman" w:cs="Times New Roman"/>
        <w:sz w:val="20"/>
        <w:szCs w:val="20"/>
      </w:rPr>
      <w:t>bud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87E4" w14:textId="77777777" w:rsidR="0062072F" w:rsidRDefault="0062072F">
      <w:r>
        <w:separator/>
      </w:r>
    </w:p>
  </w:footnote>
  <w:footnote w:type="continuationSeparator" w:id="0">
    <w:p w14:paraId="66761DCF" w14:textId="77777777" w:rsidR="0062072F" w:rsidRDefault="00620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C4AE" w14:textId="77777777" w:rsidR="009B6497" w:rsidRDefault="009B6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6795" w14:textId="77777777" w:rsidR="00D421B3" w:rsidRDefault="00376A46">
    <w:pPr>
      <w:pStyle w:val="Header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FD6351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438C" w14:textId="77777777" w:rsidR="009B6497" w:rsidRDefault="009B6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7675"/>
    <w:multiLevelType w:val="multilevel"/>
    <w:tmpl w:val="9A10E9C8"/>
    <w:numStyleLink w:val="ImportedStyle1"/>
  </w:abstractNum>
  <w:abstractNum w:abstractNumId="1" w15:restartNumberingAfterBreak="0">
    <w:nsid w:val="1AE32FB1"/>
    <w:multiLevelType w:val="hybridMultilevel"/>
    <w:tmpl w:val="24E832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571EF"/>
    <w:multiLevelType w:val="multilevel"/>
    <w:tmpl w:val="9A10E9C8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B3"/>
    <w:rsid w:val="000359E9"/>
    <w:rsid w:val="00055504"/>
    <w:rsid w:val="00060918"/>
    <w:rsid w:val="00072041"/>
    <w:rsid w:val="00082142"/>
    <w:rsid w:val="000B3C2B"/>
    <w:rsid w:val="000C07DF"/>
    <w:rsid w:val="000E577E"/>
    <w:rsid w:val="00242424"/>
    <w:rsid w:val="00364C5C"/>
    <w:rsid w:val="00376A46"/>
    <w:rsid w:val="00403245"/>
    <w:rsid w:val="00420A9A"/>
    <w:rsid w:val="00423055"/>
    <w:rsid w:val="00452ABA"/>
    <w:rsid w:val="004F1967"/>
    <w:rsid w:val="00500BCF"/>
    <w:rsid w:val="005E54FC"/>
    <w:rsid w:val="00613EC4"/>
    <w:rsid w:val="0062072F"/>
    <w:rsid w:val="00657367"/>
    <w:rsid w:val="0069283C"/>
    <w:rsid w:val="00754E59"/>
    <w:rsid w:val="00773FAA"/>
    <w:rsid w:val="00853F38"/>
    <w:rsid w:val="009B6497"/>
    <w:rsid w:val="009D03BD"/>
    <w:rsid w:val="00AE7658"/>
    <w:rsid w:val="00B03436"/>
    <w:rsid w:val="00B64E5E"/>
    <w:rsid w:val="00BA0B4A"/>
    <w:rsid w:val="00C14B20"/>
    <w:rsid w:val="00CE5CC1"/>
    <w:rsid w:val="00D421B3"/>
    <w:rsid w:val="00E00FB6"/>
    <w:rsid w:val="00E133EF"/>
    <w:rsid w:val="00E81A74"/>
    <w:rsid w:val="00E87B8D"/>
    <w:rsid w:val="00EA17CD"/>
    <w:rsid w:val="00EB5D4E"/>
    <w:rsid w:val="00FC244F"/>
    <w:rsid w:val="00FD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B05B81"/>
  <w15:docId w15:val="{02C87007-F28C-4238-BC05-DBE7C01D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6">
    <w:name w:val="heading 6"/>
    <w:next w:val="Body"/>
    <w:uiPriority w:val="9"/>
    <w:unhideWhenUsed/>
    <w:qFormat/>
    <w:pPr>
      <w:keepNext/>
      <w:jc w:val="center"/>
      <w:outlineLvl w:val="5"/>
    </w:pPr>
    <w:rPr>
      <w:rFonts w:cs="Arial Unicode MS"/>
      <w:color w:val="000080"/>
      <w:sz w:val="28"/>
      <w:szCs w:val="28"/>
      <w:u w:color="00008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8"/>
      <w:szCs w:val="28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8"/>
      <w:szCs w:val="28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jc w:val="both"/>
    </w:pPr>
    <w:rPr>
      <w:rFonts w:cs="Arial Unicode MS"/>
      <w:color w:val="000000"/>
      <w:sz w:val="28"/>
      <w:szCs w:val="28"/>
      <w:u w:color="000000"/>
      <w:lang w:val="da-DK"/>
    </w:rPr>
  </w:style>
  <w:style w:type="paragraph" w:customStyle="1" w:styleId="Parastais1">
    <w:name w:val="Parastais1"/>
    <w:rPr>
      <w:rFonts w:cs="Arial Unicode MS"/>
      <w:color w:val="000000"/>
      <w:sz w:val="26"/>
      <w:szCs w:val="26"/>
      <w:u w:color="000000"/>
      <w:lang w:val="en-US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8"/>
      <w:szCs w:val="28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naiskr">
    <w:name w:val="naiskr"/>
    <w:basedOn w:val="Normal"/>
    <w:uiPriority w:val="99"/>
    <w:rsid w:val="000B3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B6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424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42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Office tē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ē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ē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26B9D396E4B964ABB3EFD74FEC12FBC" ma:contentTypeVersion="10" ma:contentTypeDescription="Izveidot jaunu dokumentu." ma:contentTypeScope="" ma:versionID="1404d189f92610b7c25d135ea9715831">
  <xsd:schema xmlns:xsd="http://www.w3.org/2001/XMLSchema" xmlns:xs="http://www.w3.org/2001/XMLSchema" xmlns:p="http://schemas.microsoft.com/office/2006/metadata/properties" xmlns:ns3="f9fe6767-2bd7-40ea-8fa8-309452e799bd" targetNamespace="http://schemas.microsoft.com/office/2006/metadata/properties" ma:root="true" ma:fieldsID="a0090483ef1022d29077325da1cb6e48" ns3:_="">
    <xsd:import namespace="f9fe6767-2bd7-40ea-8fa8-309452e79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6767-2bd7-40ea-8fa8-309452e79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2AE8AF-02D0-4B6C-81A5-CF46BEA5FE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B12488-3C76-41C6-84C3-CEF15A56B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7E608-4880-458E-95C5-0ED6B61BD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e6767-2bd7-40ea-8fa8-309452e79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9D1886-815C-4E1B-A865-CB2681700C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“Par nepieciešamo finansējumu Lauksaimniecības datu centra mājas (istabas) dzīvnieku reģistra pilnveidošanai”</vt:lpstr>
    </vt:vector>
  </TitlesOfParts>
  <Company>Satiksmes ministrija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“Par Transporta nelaimes gadījumu un incidentu izmeklēšanas biroja 2022. gada budžeta apstiprināšanu”</dc:title>
  <dc:subject>protokollēmums</dc:subject>
  <dc:creator>Ž.Jansone</dc:creator>
  <dc:description>Ž.Jansone; 67028258; zaneta.jansone@sam.gov.lv</dc:description>
  <cp:lastModifiedBy>Žaneta Jansone</cp:lastModifiedBy>
  <cp:revision>7</cp:revision>
  <dcterms:created xsi:type="dcterms:W3CDTF">2021-10-22T06:40:00Z</dcterms:created>
  <dcterms:modified xsi:type="dcterms:W3CDTF">2021-10-22T07:49:00Z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0x010100626B9D396E4B964ABB3EFD74FEC12FBC</vt:lpwstr>
  </property>
</Properties>
</file>