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1B5" w:rsidRPr="00C735D9" w:rsidRDefault="006801B5" w:rsidP="006801B5">
      <w:pPr>
        <w:jc w:val="right"/>
      </w:pPr>
      <w:r>
        <w:t>3</w:t>
      </w:r>
      <w:r w:rsidR="00D66EF1">
        <w:t>5</w:t>
      </w:r>
      <w:r w:rsidRPr="00C735D9">
        <w:t>.pielikums</w:t>
      </w:r>
    </w:p>
    <w:p w:rsidR="006801B5" w:rsidRPr="00C735D9" w:rsidRDefault="006801B5" w:rsidP="006801B5">
      <w:pPr>
        <w:jc w:val="right"/>
      </w:pPr>
      <w:r w:rsidRPr="00C735D9">
        <w:t>Valsts civilās aizsardzības plānam</w:t>
      </w:r>
    </w:p>
    <w:p w:rsidR="006801B5" w:rsidRDefault="006801B5" w:rsidP="00DA52A1">
      <w:pPr>
        <w:jc w:val="center"/>
        <w:rPr>
          <w:b/>
          <w:szCs w:val="28"/>
        </w:rPr>
      </w:pPr>
    </w:p>
    <w:p w:rsidR="00DA52A1" w:rsidRPr="004D522E" w:rsidRDefault="00DA52A1" w:rsidP="00DA52A1">
      <w:pPr>
        <w:pStyle w:val="Heading3"/>
        <w:ind w:left="0" w:firstLine="0"/>
        <w:jc w:val="center"/>
        <w:rPr>
          <w:b/>
          <w:szCs w:val="28"/>
        </w:rPr>
      </w:pPr>
      <w:r>
        <w:rPr>
          <w:b/>
          <w:szCs w:val="28"/>
        </w:rPr>
        <w:t>Pasākumu plāns p</w:t>
      </w:r>
      <w:r w:rsidRPr="00F92E83">
        <w:rPr>
          <w:b/>
          <w:szCs w:val="28"/>
        </w:rPr>
        <w:t>ar</w:t>
      </w:r>
      <w:r>
        <w:rPr>
          <w:b/>
          <w:szCs w:val="28"/>
        </w:rPr>
        <w:t xml:space="preserve"> kontrolētu </w:t>
      </w:r>
      <w:r w:rsidR="00BF2DD7">
        <w:rPr>
          <w:b/>
          <w:szCs w:val="28"/>
        </w:rPr>
        <w:t xml:space="preserve">masveida iedzīvotāju evakuāciju un </w:t>
      </w:r>
      <w:r>
        <w:rPr>
          <w:b/>
          <w:szCs w:val="28"/>
        </w:rPr>
        <w:t xml:space="preserve">pārvietošanu </w:t>
      </w:r>
      <w:r w:rsidR="00BF2DD7">
        <w:rPr>
          <w:b/>
          <w:szCs w:val="28"/>
        </w:rPr>
        <w:t>militāra ie</w:t>
      </w:r>
      <w:r w:rsidR="000C7E8D">
        <w:rPr>
          <w:b/>
          <w:szCs w:val="28"/>
        </w:rPr>
        <w:t xml:space="preserve">brukuma, </w:t>
      </w:r>
      <w:r>
        <w:rPr>
          <w:b/>
          <w:szCs w:val="28"/>
        </w:rPr>
        <w:t xml:space="preserve">katastrofas vai </w:t>
      </w:r>
      <w:r w:rsidR="000C7E8D">
        <w:rPr>
          <w:b/>
          <w:szCs w:val="28"/>
        </w:rPr>
        <w:t xml:space="preserve">to draudu </w:t>
      </w:r>
      <w:r>
        <w:rPr>
          <w:b/>
          <w:szCs w:val="28"/>
        </w:rPr>
        <w:t>gadījumā</w:t>
      </w:r>
      <w:r w:rsidRPr="009C748D">
        <w:rPr>
          <w:b/>
          <w:szCs w:val="28"/>
        </w:rPr>
        <w:t xml:space="preserve"> </w:t>
      </w:r>
    </w:p>
    <w:p w:rsidR="00784627" w:rsidRPr="000D1AB7" w:rsidRDefault="00784627" w:rsidP="002829B9">
      <w:pPr>
        <w:rPr>
          <w:sz w:val="28"/>
          <w:szCs w:val="28"/>
        </w:rPr>
      </w:pPr>
    </w:p>
    <w:p w:rsidR="00482A67" w:rsidRPr="00A04F93" w:rsidRDefault="00482A67" w:rsidP="005261C3">
      <w:pPr>
        <w:jc w:val="center"/>
        <w:rPr>
          <w:b/>
          <w:sz w:val="28"/>
          <w:szCs w:val="28"/>
        </w:rPr>
      </w:pPr>
      <w:r>
        <w:rPr>
          <w:b/>
          <w:sz w:val="28"/>
          <w:szCs w:val="28"/>
        </w:rPr>
        <w:t>I</w:t>
      </w:r>
      <w:r w:rsidR="005A137D">
        <w:rPr>
          <w:b/>
          <w:sz w:val="28"/>
          <w:szCs w:val="28"/>
        </w:rPr>
        <w:t>.</w:t>
      </w:r>
      <w:r w:rsidRPr="00A04F93">
        <w:rPr>
          <w:b/>
          <w:sz w:val="28"/>
          <w:szCs w:val="28"/>
        </w:rPr>
        <w:t xml:space="preserve"> </w:t>
      </w:r>
      <w:r w:rsidR="00636B88">
        <w:rPr>
          <w:b/>
          <w:sz w:val="28"/>
          <w:szCs w:val="28"/>
        </w:rPr>
        <w:t>Vispārīgie jautājumi</w:t>
      </w:r>
    </w:p>
    <w:p w:rsidR="00527527" w:rsidRPr="003E2F0C" w:rsidRDefault="00527527" w:rsidP="002829B9">
      <w:pPr>
        <w:jc w:val="both"/>
        <w:rPr>
          <w:b/>
          <w:sz w:val="28"/>
          <w:szCs w:val="28"/>
        </w:rPr>
      </w:pPr>
    </w:p>
    <w:p w:rsidR="00184CBD" w:rsidRPr="00F70E6E" w:rsidRDefault="002829B9" w:rsidP="00A801A5">
      <w:pPr>
        <w:ind w:firstLine="426"/>
        <w:jc w:val="both"/>
        <w:rPr>
          <w:sz w:val="28"/>
          <w:szCs w:val="28"/>
        </w:rPr>
      </w:pPr>
      <w:r w:rsidRPr="00F70E6E">
        <w:rPr>
          <w:sz w:val="28"/>
          <w:szCs w:val="28"/>
        </w:rPr>
        <w:t xml:space="preserve">1. </w:t>
      </w:r>
      <w:r w:rsidR="005A137D" w:rsidRPr="00F70E6E">
        <w:rPr>
          <w:sz w:val="28"/>
          <w:szCs w:val="28"/>
        </w:rPr>
        <w:t xml:space="preserve">Pasākumu plāns </w:t>
      </w:r>
      <w:r w:rsidR="002B1EB0" w:rsidRPr="00F70E6E">
        <w:rPr>
          <w:sz w:val="28"/>
          <w:szCs w:val="28"/>
        </w:rPr>
        <w:t xml:space="preserve">par kontrolētu </w:t>
      </w:r>
      <w:r w:rsidR="00BF2DD7" w:rsidRPr="00F70E6E">
        <w:rPr>
          <w:sz w:val="28"/>
          <w:szCs w:val="28"/>
        </w:rPr>
        <w:t xml:space="preserve">masveida iedzīvotāju evakuāciju un </w:t>
      </w:r>
      <w:r w:rsidR="009D08DF" w:rsidRPr="00F70E6E">
        <w:rPr>
          <w:sz w:val="28"/>
          <w:szCs w:val="28"/>
        </w:rPr>
        <w:t>pārvietošanu militāra ie</w:t>
      </w:r>
      <w:r w:rsidR="002B1EB0" w:rsidRPr="00F70E6E">
        <w:rPr>
          <w:sz w:val="28"/>
          <w:szCs w:val="28"/>
        </w:rPr>
        <w:t xml:space="preserve">brukuma, katastrofas vai to draudu gadījumā </w:t>
      </w:r>
      <w:r w:rsidR="00106CCF" w:rsidRPr="00F70E6E">
        <w:rPr>
          <w:sz w:val="28"/>
          <w:szCs w:val="28"/>
        </w:rPr>
        <w:t>(</w:t>
      </w:r>
      <w:r w:rsidR="00482A67" w:rsidRPr="00F70E6E">
        <w:rPr>
          <w:sz w:val="28"/>
          <w:szCs w:val="28"/>
        </w:rPr>
        <w:t xml:space="preserve">turpmāk </w:t>
      </w:r>
      <w:r w:rsidR="00EF3782" w:rsidRPr="00F70E6E">
        <w:rPr>
          <w:sz w:val="28"/>
          <w:szCs w:val="28"/>
        </w:rPr>
        <w:t>–</w:t>
      </w:r>
      <w:r w:rsidR="00DE3ED6" w:rsidRPr="00F70E6E">
        <w:rPr>
          <w:sz w:val="28"/>
          <w:szCs w:val="28"/>
        </w:rPr>
        <w:t>P</w:t>
      </w:r>
      <w:r w:rsidR="00106CCF" w:rsidRPr="00F70E6E">
        <w:rPr>
          <w:sz w:val="28"/>
          <w:szCs w:val="28"/>
        </w:rPr>
        <w:t>lāns)</w:t>
      </w:r>
      <w:r w:rsidR="00A1543D" w:rsidRPr="00F70E6E">
        <w:rPr>
          <w:sz w:val="28"/>
          <w:szCs w:val="28"/>
        </w:rPr>
        <w:t xml:space="preserve"> </w:t>
      </w:r>
      <w:r w:rsidR="0016563F" w:rsidRPr="00F70E6E">
        <w:rPr>
          <w:bCs/>
          <w:sz w:val="28"/>
          <w:szCs w:val="28"/>
        </w:rPr>
        <w:t xml:space="preserve">ir plānošanas dokuments, </w:t>
      </w:r>
      <w:r w:rsidR="00A1543D" w:rsidRPr="00F70E6E">
        <w:rPr>
          <w:bCs/>
          <w:sz w:val="28"/>
          <w:szCs w:val="28"/>
        </w:rPr>
        <w:t xml:space="preserve">kas izstrādāts saskaņā ar </w:t>
      </w:r>
      <w:r w:rsidR="00A1543D" w:rsidRPr="00F70E6E">
        <w:rPr>
          <w:iCs/>
          <w:sz w:val="28"/>
          <w:szCs w:val="28"/>
        </w:rPr>
        <w:t xml:space="preserve">Ministru kabineta </w:t>
      </w:r>
      <w:r w:rsidR="00A1543D" w:rsidRPr="00F70E6E">
        <w:rPr>
          <w:sz w:val="28"/>
          <w:szCs w:val="28"/>
        </w:rPr>
        <w:t>201</w:t>
      </w:r>
      <w:r w:rsidR="00F70E6E" w:rsidRPr="00F70E6E">
        <w:rPr>
          <w:sz w:val="28"/>
          <w:szCs w:val="28"/>
        </w:rPr>
        <w:t>7</w:t>
      </w:r>
      <w:r w:rsidR="00A1543D" w:rsidRPr="00F70E6E">
        <w:rPr>
          <w:sz w:val="28"/>
          <w:szCs w:val="28"/>
        </w:rPr>
        <w:t>.gada 1</w:t>
      </w:r>
      <w:r w:rsidR="00F70E6E" w:rsidRPr="00F70E6E">
        <w:rPr>
          <w:sz w:val="28"/>
          <w:szCs w:val="28"/>
        </w:rPr>
        <w:t>4</w:t>
      </w:r>
      <w:r w:rsidR="00A1543D" w:rsidRPr="00F70E6E">
        <w:rPr>
          <w:sz w:val="28"/>
          <w:szCs w:val="28"/>
        </w:rPr>
        <w:t>.</w:t>
      </w:r>
      <w:r w:rsidR="00F70E6E" w:rsidRPr="00F70E6E">
        <w:rPr>
          <w:sz w:val="28"/>
          <w:szCs w:val="28"/>
        </w:rPr>
        <w:t>februāra</w:t>
      </w:r>
      <w:r w:rsidR="00A1543D" w:rsidRPr="00F70E6E">
        <w:rPr>
          <w:sz w:val="28"/>
          <w:szCs w:val="28"/>
        </w:rPr>
        <w:t xml:space="preserve"> s</w:t>
      </w:r>
      <w:r w:rsidRPr="00F70E6E">
        <w:rPr>
          <w:sz w:val="28"/>
          <w:szCs w:val="28"/>
        </w:rPr>
        <w:t xml:space="preserve">ēdes </w:t>
      </w:r>
      <w:proofErr w:type="spellStart"/>
      <w:r w:rsidRPr="00F70E6E">
        <w:rPr>
          <w:sz w:val="28"/>
          <w:szCs w:val="28"/>
        </w:rPr>
        <w:t>protokollēmuma</w:t>
      </w:r>
      <w:proofErr w:type="spellEnd"/>
      <w:r w:rsidRPr="00F70E6E">
        <w:rPr>
          <w:sz w:val="28"/>
          <w:szCs w:val="28"/>
        </w:rPr>
        <w:t xml:space="preserve"> </w:t>
      </w:r>
      <w:r w:rsidR="005A137D" w:rsidRPr="00F70E6E">
        <w:rPr>
          <w:sz w:val="28"/>
          <w:szCs w:val="28"/>
        </w:rPr>
        <w:t xml:space="preserve">(prot. </w:t>
      </w:r>
      <w:r w:rsidR="00F70E6E" w:rsidRPr="00F70E6E">
        <w:rPr>
          <w:sz w:val="28"/>
          <w:szCs w:val="28"/>
        </w:rPr>
        <w:t>Nr.7 50</w:t>
      </w:r>
      <w:r w:rsidRPr="00F70E6E">
        <w:rPr>
          <w:sz w:val="28"/>
          <w:szCs w:val="28"/>
        </w:rPr>
        <w:t>.§</w:t>
      </w:r>
      <w:r w:rsidR="005A137D" w:rsidRPr="00F70E6E">
        <w:rPr>
          <w:sz w:val="28"/>
          <w:szCs w:val="28"/>
        </w:rPr>
        <w:t>)</w:t>
      </w:r>
      <w:r w:rsidRPr="00F70E6E">
        <w:rPr>
          <w:sz w:val="28"/>
          <w:szCs w:val="28"/>
        </w:rPr>
        <w:t xml:space="preserve"> </w:t>
      </w:r>
      <w:r w:rsidR="00DF5393">
        <w:rPr>
          <w:sz w:val="28"/>
          <w:szCs w:val="28"/>
        </w:rPr>
        <w:t>”</w:t>
      </w:r>
      <w:r w:rsidR="00F70E6E" w:rsidRPr="00F70E6E">
        <w:rPr>
          <w:sz w:val="28"/>
          <w:szCs w:val="28"/>
        </w:rPr>
        <w:t xml:space="preserve">Informatīvais ziņojums </w:t>
      </w:r>
      <w:r w:rsidR="00DF5393">
        <w:rPr>
          <w:sz w:val="28"/>
          <w:szCs w:val="28"/>
        </w:rPr>
        <w:t>”</w:t>
      </w:r>
      <w:r w:rsidR="00F70E6E" w:rsidRPr="00F70E6E">
        <w:rPr>
          <w:sz w:val="28"/>
          <w:szCs w:val="28"/>
        </w:rPr>
        <w:t>Par mācību KRISTAPS 2016 secinājumiem</w:t>
      </w:r>
      <w:r w:rsidR="00DF5393">
        <w:rPr>
          <w:sz w:val="28"/>
          <w:szCs w:val="28"/>
        </w:rPr>
        <w:t>””</w:t>
      </w:r>
      <w:r w:rsidR="00F70E6E" w:rsidRPr="00F70E6E">
        <w:rPr>
          <w:sz w:val="28"/>
          <w:szCs w:val="28"/>
        </w:rPr>
        <w:t xml:space="preserve"> </w:t>
      </w:r>
      <w:r w:rsidR="00F70E6E">
        <w:rPr>
          <w:sz w:val="28"/>
          <w:szCs w:val="28"/>
        </w:rPr>
        <w:t>2.punktā noteikto uzdevumu un atbilstoši Ziemeļatlantijas līguma organizācijas dalībvalstu 2016.gada Varšavas samita deklarācijas 73.punktam.</w:t>
      </w:r>
    </w:p>
    <w:p w:rsidR="00184CBD" w:rsidRDefault="00184CBD" w:rsidP="00A801A5">
      <w:pPr>
        <w:ind w:firstLine="426"/>
        <w:jc w:val="both"/>
        <w:rPr>
          <w:sz w:val="28"/>
          <w:szCs w:val="28"/>
          <w:highlight w:val="lightGray"/>
        </w:rPr>
      </w:pPr>
    </w:p>
    <w:p w:rsidR="00986D41" w:rsidRDefault="00A16F85" w:rsidP="00B64E17">
      <w:pPr>
        <w:ind w:firstLine="426"/>
        <w:jc w:val="both"/>
        <w:rPr>
          <w:sz w:val="28"/>
          <w:szCs w:val="28"/>
        </w:rPr>
      </w:pPr>
      <w:r>
        <w:rPr>
          <w:sz w:val="28"/>
          <w:szCs w:val="28"/>
        </w:rPr>
        <w:t xml:space="preserve">2. </w:t>
      </w:r>
      <w:r w:rsidR="009D08DF">
        <w:rPr>
          <w:sz w:val="28"/>
          <w:szCs w:val="28"/>
        </w:rPr>
        <w:t xml:space="preserve">Iedzīvotāju masveida evakuācija un </w:t>
      </w:r>
      <w:r>
        <w:rPr>
          <w:sz w:val="28"/>
          <w:szCs w:val="28"/>
        </w:rPr>
        <w:t xml:space="preserve">pārvietošana ir </w:t>
      </w:r>
      <w:r w:rsidR="009D08DF">
        <w:rPr>
          <w:sz w:val="28"/>
          <w:szCs w:val="28"/>
        </w:rPr>
        <w:t>veicamo pasākumu kopums situācijās, kad</w:t>
      </w:r>
      <w:r w:rsidR="00F95C57">
        <w:rPr>
          <w:sz w:val="28"/>
          <w:szCs w:val="28"/>
        </w:rPr>
        <w:t xml:space="preserve"> </w:t>
      </w:r>
      <w:r w:rsidR="00D100C4">
        <w:rPr>
          <w:sz w:val="28"/>
          <w:szCs w:val="28"/>
        </w:rPr>
        <w:t xml:space="preserve">apdraudējuma ietekmēto </w:t>
      </w:r>
      <w:r w:rsidR="00F95C57">
        <w:rPr>
          <w:sz w:val="28"/>
          <w:szCs w:val="28"/>
        </w:rPr>
        <w:t>iedzīvotāju skaits</w:t>
      </w:r>
      <w:r w:rsidR="00EA42D3">
        <w:rPr>
          <w:sz w:val="28"/>
          <w:szCs w:val="28"/>
        </w:rPr>
        <w:t xml:space="preserve"> pārsniedz atbildīgo </w:t>
      </w:r>
      <w:r w:rsidR="00F95C57" w:rsidRPr="009D08DF">
        <w:rPr>
          <w:sz w:val="28"/>
          <w:szCs w:val="28"/>
        </w:rPr>
        <w:t>pašvaldību</w:t>
      </w:r>
      <w:r w:rsidR="00EA42D3" w:rsidRPr="009D08DF">
        <w:rPr>
          <w:sz w:val="28"/>
          <w:szCs w:val="28"/>
        </w:rPr>
        <w:t xml:space="preserve"> un </w:t>
      </w:r>
      <w:r w:rsidR="00F95C57" w:rsidRPr="009D08DF">
        <w:rPr>
          <w:sz w:val="28"/>
          <w:szCs w:val="28"/>
        </w:rPr>
        <w:t>valsts</w:t>
      </w:r>
      <w:r w:rsidR="00EA42D3" w:rsidRPr="009D08DF">
        <w:rPr>
          <w:sz w:val="28"/>
          <w:szCs w:val="28"/>
        </w:rPr>
        <w:t xml:space="preserve"> institūciju</w:t>
      </w:r>
      <w:r w:rsidR="00EA42D3">
        <w:rPr>
          <w:sz w:val="28"/>
          <w:szCs w:val="28"/>
        </w:rPr>
        <w:t xml:space="preserve"> ikdienas spējas</w:t>
      </w:r>
      <w:r w:rsidR="00C644FF">
        <w:rPr>
          <w:sz w:val="28"/>
          <w:szCs w:val="28"/>
        </w:rPr>
        <w:t xml:space="preserve"> reaģēt</w:t>
      </w:r>
      <w:r w:rsidR="00EA42D3">
        <w:rPr>
          <w:sz w:val="28"/>
          <w:szCs w:val="28"/>
        </w:rPr>
        <w:t xml:space="preserve">  un iedzīvotāju</w:t>
      </w:r>
      <w:r w:rsidR="00D100C4">
        <w:rPr>
          <w:sz w:val="28"/>
          <w:szCs w:val="28"/>
        </w:rPr>
        <w:t xml:space="preserve"> kontrolētai pārvietošanās īstenošanai nepieciešams veikt papildus pasākumus, kas nav noteikti citos normatīv</w:t>
      </w:r>
      <w:r w:rsidR="00202EFD">
        <w:rPr>
          <w:sz w:val="28"/>
          <w:szCs w:val="28"/>
        </w:rPr>
        <w:t>aj</w:t>
      </w:r>
      <w:r w:rsidR="00D100C4">
        <w:rPr>
          <w:sz w:val="28"/>
          <w:szCs w:val="28"/>
        </w:rPr>
        <w:t>os akt</w:t>
      </w:r>
      <w:r w:rsidR="009D08DF">
        <w:rPr>
          <w:sz w:val="28"/>
          <w:szCs w:val="28"/>
        </w:rPr>
        <w:t>os un rīcības plānos, un kuru ne</w:t>
      </w:r>
      <w:r w:rsidR="00D100C4">
        <w:rPr>
          <w:sz w:val="28"/>
          <w:szCs w:val="28"/>
        </w:rPr>
        <w:t>veikšana var radīt apdraudējumu</w:t>
      </w:r>
      <w:r w:rsidR="00FF7399">
        <w:rPr>
          <w:sz w:val="28"/>
          <w:szCs w:val="28"/>
        </w:rPr>
        <w:t xml:space="preserve"> </w:t>
      </w:r>
      <w:r w:rsidR="00D100C4">
        <w:rPr>
          <w:sz w:val="28"/>
          <w:szCs w:val="28"/>
        </w:rPr>
        <w:t xml:space="preserve">cilvēku veselībai un dzīvībai, </w:t>
      </w:r>
      <w:r w:rsidR="00FF7399">
        <w:rPr>
          <w:sz w:val="28"/>
          <w:szCs w:val="28"/>
        </w:rPr>
        <w:t>sabiedriskai drošībai un kārtībai</w:t>
      </w:r>
      <w:r w:rsidR="00D100C4">
        <w:rPr>
          <w:sz w:val="28"/>
          <w:szCs w:val="28"/>
        </w:rPr>
        <w:t>.</w:t>
      </w:r>
      <w:r w:rsidR="00FF7399">
        <w:rPr>
          <w:sz w:val="28"/>
          <w:szCs w:val="28"/>
        </w:rPr>
        <w:t xml:space="preserve"> </w:t>
      </w:r>
    </w:p>
    <w:p w:rsidR="00DE3ED6" w:rsidRPr="00261E26" w:rsidRDefault="00DE3ED6" w:rsidP="00B04EA5">
      <w:pPr>
        <w:jc w:val="both"/>
        <w:rPr>
          <w:sz w:val="28"/>
          <w:szCs w:val="28"/>
          <w:highlight w:val="yellow"/>
        </w:rPr>
      </w:pPr>
    </w:p>
    <w:p w:rsidR="00F36C28" w:rsidRDefault="00F36C28" w:rsidP="00F36C28">
      <w:pPr>
        <w:ind w:firstLine="426"/>
        <w:jc w:val="both"/>
        <w:rPr>
          <w:sz w:val="28"/>
          <w:szCs w:val="28"/>
        </w:rPr>
      </w:pPr>
      <w:r>
        <w:rPr>
          <w:sz w:val="28"/>
          <w:szCs w:val="28"/>
        </w:rPr>
        <w:t xml:space="preserve">3. </w:t>
      </w:r>
      <w:r w:rsidRPr="00BD7607">
        <w:rPr>
          <w:sz w:val="28"/>
          <w:szCs w:val="28"/>
        </w:rPr>
        <w:t xml:space="preserve">Plāna mērķis ir noteikt </w:t>
      </w:r>
      <w:r>
        <w:rPr>
          <w:sz w:val="28"/>
          <w:szCs w:val="28"/>
        </w:rPr>
        <w:t xml:space="preserve">pašvaldību un valsts </w:t>
      </w:r>
      <w:r w:rsidRPr="009D08DF">
        <w:rPr>
          <w:sz w:val="28"/>
          <w:szCs w:val="28"/>
        </w:rPr>
        <w:t>institūciju</w:t>
      </w:r>
      <w:r w:rsidRPr="00BD7607">
        <w:rPr>
          <w:sz w:val="28"/>
          <w:szCs w:val="28"/>
        </w:rPr>
        <w:t xml:space="preserve"> </w:t>
      </w:r>
      <w:r>
        <w:rPr>
          <w:sz w:val="28"/>
          <w:szCs w:val="28"/>
        </w:rPr>
        <w:t xml:space="preserve">preventīvos, gatavības, </w:t>
      </w:r>
      <w:r w:rsidRPr="00BD7607">
        <w:rPr>
          <w:sz w:val="28"/>
          <w:szCs w:val="28"/>
        </w:rPr>
        <w:t xml:space="preserve">reaģēšanas </w:t>
      </w:r>
      <w:r>
        <w:rPr>
          <w:sz w:val="28"/>
          <w:szCs w:val="28"/>
        </w:rPr>
        <w:t xml:space="preserve">un </w:t>
      </w:r>
      <w:r w:rsidRPr="009D08DF">
        <w:rPr>
          <w:sz w:val="28"/>
          <w:szCs w:val="28"/>
        </w:rPr>
        <w:t>seku likvidēšanas pasākumus</w:t>
      </w:r>
      <w:r>
        <w:rPr>
          <w:sz w:val="28"/>
          <w:szCs w:val="28"/>
        </w:rPr>
        <w:t>, kā arī resursu pieejamību un iesaistīšanas kārtību.</w:t>
      </w:r>
    </w:p>
    <w:p w:rsidR="00F36C28" w:rsidRDefault="00F36C28" w:rsidP="00A801A5">
      <w:pPr>
        <w:ind w:firstLine="426"/>
        <w:jc w:val="both"/>
        <w:rPr>
          <w:sz w:val="28"/>
          <w:szCs w:val="28"/>
        </w:rPr>
      </w:pPr>
    </w:p>
    <w:p w:rsidR="00184CBD" w:rsidRPr="00261E26" w:rsidRDefault="00D763F4" w:rsidP="00A801A5">
      <w:pPr>
        <w:ind w:firstLine="426"/>
        <w:jc w:val="both"/>
        <w:rPr>
          <w:sz w:val="28"/>
          <w:szCs w:val="28"/>
          <w:highlight w:val="yellow"/>
        </w:rPr>
      </w:pPr>
      <w:r>
        <w:rPr>
          <w:sz w:val="28"/>
          <w:szCs w:val="28"/>
        </w:rPr>
        <w:t>4</w:t>
      </w:r>
      <w:r w:rsidR="00DE3ED6" w:rsidRPr="00261E26">
        <w:rPr>
          <w:sz w:val="28"/>
          <w:szCs w:val="28"/>
        </w:rPr>
        <w:t xml:space="preserve">. </w:t>
      </w:r>
      <w:r w:rsidR="00184CBD" w:rsidRPr="00261E26">
        <w:rPr>
          <w:sz w:val="28"/>
          <w:szCs w:val="28"/>
        </w:rPr>
        <w:t>P</w:t>
      </w:r>
      <w:r w:rsidR="00A1543D" w:rsidRPr="00261E26">
        <w:rPr>
          <w:sz w:val="28"/>
          <w:szCs w:val="28"/>
        </w:rPr>
        <w:t>lāns</w:t>
      </w:r>
      <w:r w:rsidR="00E31180" w:rsidRPr="00261E26">
        <w:rPr>
          <w:sz w:val="28"/>
          <w:szCs w:val="28"/>
        </w:rPr>
        <w:t xml:space="preserve"> </w:t>
      </w:r>
      <w:r w:rsidR="00527527" w:rsidRPr="00261E26">
        <w:rPr>
          <w:sz w:val="28"/>
          <w:szCs w:val="28"/>
        </w:rPr>
        <w:t xml:space="preserve">nosaka </w:t>
      </w:r>
      <w:r w:rsidR="00636B88" w:rsidRPr="00261E26">
        <w:rPr>
          <w:sz w:val="28"/>
          <w:szCs w:val="28"/>
        </w:rPr>
        <w:t xml:space="preserve">pasākumu kopumu, kas </w:t>
      </w:r>
      <w:r w:rsidR="00FF161C" w:rsidRPr="00261E26">
        <w:rPr>
          <w:sz w:val="28"/>
          <w:szCs w:val="28"/>
        </w:rPr>
        <w:t>atbild</w:t>
      </w:r>
      <w:r w:rsidR="00636B88" w:rsidRPr="00261E26">
        <w:rPr>
          <w:sz w:val="28"/>
          <w:szCs w:val="28"/>
        </w:rPr>
        <w:t>īgajām</w:t>
      </w:r>
      <w:r w:rsidR="00F95C57">
        <w:rPr>
          <w:sz w:val="28"/>
          <w:szCs w:val="28"/>
        </w:rPr>
        <w:t xml:space="preserve"> pašvaldību un valsts </w:t>
      </w:r>
      <w:r w:rsidR="00636B88" w:rsidRPr="00261E26">
        <w:rPr>
          <w:sz w:val="28"/>
          <w:szCs w:val="28"/>
        </w:rPr>
        <w:t>institūcijām jāveic</w:t>
      </w:r>
      <w:r w:rsidR="00184CBD" w:rsidRPr="00261E26">
        <w:rPr>
          <w:sz w:val="28"/>
          <w:szCs w:val="28"/>
        </w:rPr>
        <w:t>, lai nodrošinātu kontrolētu iedzīvotāju evakuāciju</w:t>
      </w:r>
      <w:r w:rsidR="009D08DF">
        <w:rPr>
          <w:sz w:val="28"/>
          <w:szCs w:val="28"/>
        </w:rPr>
        <w:t xml:space="preserve"> un </w:t>
      </w:r>
      <w:r w:rsidR="00184CBD" w:rsidRPr="00261E26">
        <w:rPr>
          <w:sz w:val="28"/>
          <w:szCs w:val="28"/>
        </w:rPr>
        <w:t xml:space="preserve">pārvietošanu </w:t>
      </w:r>
      <w:r w:rsidR="006A7664" w:rsidRPr="00261E26">
        <w:rPr>
          <w:sz w:val="28"/>
          <w:szCs w:val="28"/>
        </w:rPr>
        <w:t>militāra iebrukuma, katastrofas vai to draudu gadījumā</w:t>
      </w:r>
      <w:r w:rsidR="006A7664">
        <w:rPr>
          <w:sz w:val="28"/>
          <w:szCs w:val="28"/>
        </w:rPr>
        <w:t xml:space="preserve"> </w:t>
      </w:r>
      <w:r w:rsidR="00007BD2">
        <w:rPr>
          <w:sz w:val="28"/>
          <w:szCs w:val="28"/>
        </w:rPr>
        <w:t>un nodrošinātu evakuēt</w:t>
      </w:r>
      <w:r w:rsidR="00C644FF">
        <w:rPr>
          <w:sz w:val="28"/>
          <w:szCs w:val="28"/>
        </w:rPr>
        <w:t>iem iedzīvotājiem</w:t>
      </w:r>
      <w:r w:rsidR="006A7664">
        <w:rPr>
          <w:sz w:val="28"/>
          <w:szCs w:val="28"/>
        </w:rPr>
        <w:t xml:space="preserve"> </w:t>
      </w:r>
      <w:r w:rsidR="00C644FF">
        <w:rPr>
          <w:sz w:val="28"/>
          <w:szCs w:val="28"/>
        </w:rPr>
        <w:t>pamatvajadzības</w:t>
      </w:r>
      <w:r w:rsidR="00632674">
        <w:rPr>
          <w:sz w:val="28"/>
          <w:szCs w:val="28"/>
        </w:rPr>
        <w:t>, tai skaitā pagaidu izmitināšanu</w:t>
      </w:r>
      <w:r w:rsidR="00261E26" w:rsidRPr="00261E26">
        <w:rPr>
          <w:sz w:val="28"/>
          <w:szCs w:val="28"/>
        </w:rPr>
        <w:t>.</w:t>
      </w:r>
    </w:p>
    <w:p w:rsidR="00F95C57" w:rsidRDefault="00F95C57" w:rsidP="00A801A5">
      <w:pPr>
        <w:ind w:firstLine="426"/>
        <w:jc w:val="both"/>
        <w:rPr>
          <w:sz w:val="28"/>
          <w:szCs w:val="28"/>
        </w:rPr>
      </w:pPr>
    </w:p>
    <w:p w:rsidR="00F36C28" w:rsidRDefault="00F36C28" w:rsidP="00A801A5">
      <w:pPr>
        <w:ind w:firstLine="426"/>
        <w:jc w:val="both"/>
        <w:rPr>
          <w:sz w:val="28"/>
          <w:szCs w:val="28"/>
        </w:rPr>
      </w:pPr>
      <w:r>
        <w:rPr>
          <w:sz w:val="28"/>
          <w:szCs w:val="28"/>
        </w:rPr>
        <w:t xml:space="preserve">5. </w:t>
      </w:r>
      <w:r w:rsidR="00C644FF">
        <w:rPr>
          <w:sz w:val="28"/>
          <w:szCs w:val="28"/>
        </w:rPr>
        <w:t xml:space="preserve">Termins </w:t>
      </w:r>
      <w:r w:rsidR="005A1393">
        <w:rPr>
          <w:sz w:val="28"/>
          <w:szCs w:val="28"/>
        </w:rPr>
        <w:t>”</w:t>
      </w:r>
      <w:r w:rsidR="00C644FF">
        <w:rPr>
          <w:sz w:val="28"/>
          <w:szCs w:val="28"/>
        </w:rPr>
        <w:t>p</w:t>
      </w:r>
      <w:r w:rsidRPr="00F36C28">
        <w:rPr>
          <w:sz w:val="28"/>
          <w:szCs w:val="28"/>
        </w:rPr>
        <w:t>amatvajadzības</w:t>
      </w:r>
      <w:r w:rsidR="00C644FF">
        <w:rPr>
          <w:sz w:val="28"/>
          <w:szCs w:val="28"/>
        </w:rPr>
        <w:t>”</w:t>
      </w:r>
      <w:r w:rsidRPr="00F36C28">
        <w:rPr>
          <w:sz w:val="28"/>
          <w:szCs w:val="28"/>
        </w:rPr>
        <w:t xml:space="preserve"> </w:t>
      </w:r>
      <w:r w:rsidR="00C644FF">
        <w:rPr>
          <w:sz w:val="28"/>
          <w:szCs w:val="28"/>
        </w:rPr>
        <w:t>noteikt</w:t>
      </w:r>
      <w:r>
        <w:rPr>
          <w:sz w:val="28"/>
          <w:szCs w:val="28"/>
        </w:rPr>
        <w:t>s</w:t>
      </w:r>
      <w:r w:rsidRPr="00F36C28">
        <w:rPr>
          <w:sz w:val="28"/>
          <w:szCs w:val="28"/>
        </w:rPr>
        <w:t xml:space="preserve"> Civilās aizsardzības un katastrofas pārvaldīšanas likumā.</w:t>
      </w:r>
    </w:p>
    <w:p w:rsidR="00F36C28" w:rsidRDefault="00F36C28" w:rsidP="00A801A5">
      <w:pPr>
        <w:ind w:firstLine="426"/>
        <w:jc w:val="both"/>
        <w:rPr>
          <w:sz w:val="28"/>
          <w:szCs w:val="28"/>
        </w:rPr>
      </w:pPr>
    </w:p>
    <w:p w:rsidR="00632674" w:rsidRDefault="00632674" w:rsidP="00A801A5">
      <w:pPr>
        <w:ind w:firstLine="426"/>
        <w:jc w:val="both"/>
        <w:rPr>
          <w:sz w:val="28"/>
          <w:szCs w:val="28"/>
        </w:rPr>
      </w:pPr>
      <w:r>
        <w:rPr>
          <w:sz w:val="28"/>
          <w:szCs w:val="28"/>
        </w:rPr>
        <w:t xml:space="preserve">6. Pagaidu izmitināšana ir </w:t>
      </w:r>
      <w:r w:rsidR="00F150B3">
        <w:rPr>
          <w:sz w:val="28"/>
          <w:szCs w:val="28"/>
        </w:rPr>
        <w:t>mājokļa vai tam pielāgotu telpu nodrošināšana evakuētiem iedzīvotājiem</w:t>
      </w:r>
      <w:r>
        <w:rPr>
          <w:sz w:val="28"/>
          <w:szCs w:val="28"/>
        </w:rPr>
        <w:t xml:space="preserve"> </w:t>
      </w:r>
      <w:r w:rsidR="00F150B3">
        <w:rPr>
          <w:sz w:val="28"/>
          <w:szCs w:val="28"/>
        </w:rPr>
        <w:t>uz laiku,</w:t>
      </w:r>
      <w:r>
        <w:rPr>
          <w:sz w:val="28"/>
          <w:szCs w:val="28"/>
        </w:rPr>
        <w:t xml:space="preserve"> kamēr iedzīvotāji nevar atgriezties savā dzīvesvietā.</w:t>
      </w:r>
    </w:p>
    <w:p w:rsidR="00632674" w:rsidRDefault="00632674" w:rsidP="00A801A5">
      <w:pPr>
        <w:ind w:firstLine="426"/>
        <w:jc w:val="both"/>
        <w:rPr>
          <w:sz w:val="28"/>
          <w:szCs w:val="28"/>
        </w:rPr>
      </w:pPr>
    </w:p>
    <w:p w:rsidR="004F7A7B" w:rsidRPr="00F65A44" w:rsidRDefault="00632674" w:rsidP="00A801A5">
      <w:pPr>
        <w:ind w:firstLine="426"/>
        <w:jc w:val="both"/>
        <w:rPr>
          <w:sz w:val="28"/>
          <w:szCs w:val="28"/>
        </w:rPr>
      </w:pPr>
      <w:r>
        <w:rPr>
          <w:sz w:val="28"/>
          <w:szCs w:val="28"/>
        </w:rPr>
        <w:t>7</w:t>
      </w:r>
      <w:r w:rsidR="002829B9">
        <w:rPr>
          <w:sz w:val="28"/>
          <w:szCs w:val="28"/>
        </w:rPr>
        <w:t xml:space="preserve">. </w:t>
      </w:r>
      <w:r w:rsidR="00CB36FE">
        <w:rPr>
          <w:sz w:val="28"/>
          <w:szCs w:val="28"/>
        </w:rPr>
        <w:t>P</w:t>
      </w:r>
      <w:r w:rsidR="001E4E37">
        <w:rPr>
          <w:sz w:val="28"/>
          <w:szCs w:val="28"/>
        </w:rPr>
        <w:t xml:space="preserve">lānā </w:t>
      </w:r>
      <w:r w:rsidR="00261E26" w:rsidRPr="00632674">
        <w:rPr>
          <w:sz w:val="28"/>
          <w:szCs w:val="28"/>
        </w:rPr>
        <w:t>ir ietverta</w:t>
      </w:r>
      <w:r w:rsidR="003D1290">
        <w:rPr>
          <w:sz w:val="28"/>
          <w:szCs w:val="28"/>
        </w:rPr>
        <w:t xml:space="preserve"> informācija</w:t>
      </w:r>
      <w:r w:rsidR="004F7A7B" w:rsidRPr="00F65A44">
        <w:rPr>
          <w:sz w:val="28"/>
          <w:szCs w:val="28"/>
        </w:rPr>
        <w:t xml:space="preserve"> par nosacījumie</w:t>
      </w:r>
      <w:r w:rsidR="001E4E37">
        <w:rPr>
          <w:sz w:val="28"/>
          <w:szCs w:val="28"/>
        </w:rPr>
        <w:t>m,</w:t>
      </w:r>
      <w:r w:rsidR="00636B88">
        <w:rPr>
          <w:sz w:val="28"/>
          <w:szCs w:val="28"/>
        </w:rPr>
        <w:t xml:space="preserve"> </w:t>
      </w:r>
      <w:r w:rsidR="004F7A7B" w:rsidRPr="00F65A44">
        <w:rPr>
          <w:sz w:val="28"/>
          <w:szCs w:val="28"/>
        </w:rPr>
        <w:t>kuru</w:t>
      </w:r>
      <w:r w:rsidR="00636B88">
        <w:rPr>
          <w:sz w:val="28"/>
          <w:szCs w:val="28"/>
        </w:rPr>
        <w:t xml:space="preserve"> iestāšanās vai konstatēšanas</w:t>
      </w:r>
      <w:r w:rsidR="001E4E37">
        <w:rPr>
          <w:sz w:val="28"/>
          <w:szCs w:val="28"/>
        </w:rPr>
        <w:t xml:space="preserve"> </w:t>
      </w:r>
      <w:r w:rsidR="00F97C0F">
        <w:rPr>
          <w:sz w:val="28"/>
          <w:szCs w:val="28"/>
        </w:rPr>
        <w:t>gadījumā nepieciešams uzsākt Plānā noteikto pasākumu īstenošanu</w:t>
      </w:r>
      <w:r w:rsidR="004F7A7B" w:rsidRPr="00F65A44">
        <w:rPr>
          <w:sz w:val="28"/>
          <w:szCs w:val="28"/>
        </w:rPr>
        <w:t>.</w:t>
      </w:r>
    </w:p>
    <w:p w:rsidR="004F63E1" w:rsidRPr="004F7A7B" w:rsidRDefault="004F63E1" w:rsidP="00A801A5">
      <w:pPr>
        <w:ind w:firstLine="426"/>
        <w:jc w:val="both"/>
        <w:rPr>
          <w:sz w:val="28"/>
          <w:szCs w:val="28"/>
        </w:rPr>
      </w:pPr>
    </w:p>
    <w:p w:rsidR="00022954" w:rsidRPr="001151EC" w:rsidRDefault="00632674" w:rsidP="00A801A5">
      <w:pPr>
        <w:ind w:firstLine="426"/>
        <w:jc w:val="both"/>
        <w:rPr>
          <w:sz w:val="28"/>
          <w:szCs w:val="28"/>
        </w:rPr>
      </w:pPr>
      <w:r w:rsidRPr="00F97C0F">
        <w:rPr>
          <w:sz w:val="28"/>
          <w:szCs w:val="28"/>
        </w:rPr>
        <w:t>8</w:t>
      </w:r>
      <w:r w:rsidR="00A27D26" w:rsidRPr="00F97C0F">
        <w:rPr>
          <w:sz w:val="28"/>
          <w:szCs w:val="28"/>
        </w:rPr>
        <w:t xml:space="preserve">. </w:t>
      </w:r>
      <w:r w:rsidRPr="00F97C0F">
        <w:rPr>
          <w:sz w:val="28"/>
          <w:szCs w:val="28"/>
        </w:rPr>
        <w:t>Plāna</w:t>
      </w:r>
      <w:r>
        <w:rPr>
          <w:sz w:val="28"/>
          <w:szCs w:val="28"/>
        </w:rPr>
        <w:t xml:space="preserve"> </w:t>
      </w:r>
      <w:r w:rsidR="00103FC5" w:rsidRPr="0060581C">
        <w:rPr>
          <w:sz w:val="28"/>
          <w:szCs w:val="28"/>
        </w:rPr>
        <w:t xml:space="preserve">pasākumos iesaistītās </w:t>
      </w:r>
      <w:r w:rsidR="006A7664">
        <w:rPr>
          <w:sz w:val="28"/>
          <w:szCs w:val="28"/>
        </w:rPr>
        <w:t>pašvaldīb</w:t>
      </w:r>
      <w:r w:rsidR="00F97C0F">
        <w:rPr>
          <w:sz w:val="28"/>
          <w:szCs w:val="28"/>
        </w:rPr>
        <w:t>u</w:t>
      </w:r>
      <w:r w:rsidR="006A7664">
        <w:rPr>
          <w:sz w:val="28"/>
          <w:szCs w:val="28"/>
        </w:rPr>
        <w:t xml:space="preserve"> un valsts </w:t>
      </w:r>
      <w:r w:rsidR="00103FC5" w:rsidRPr="0060581C">
        <w:rPr>
          <w:sz w:val="28"/>
          <w:szCs w:val="28"/>
        </w:rPr>
        <w:t>institūcijas savu uzdevumu izpildi nodrošina</w:t>
      </w:r>
      <w:r w:rsidR="00455BEA" w:rsidRPr="0060581C">
        <w:rPr>
          <w:sz w:val="28"/>
          <w:szCs w:val="28"/>
        </w:rPr>
        <w:t xml:space="preserve"> </w:t>
      </w:r>
      <w:r w:rsidR="00636B88" w:rsidRPr="0060581C">
        <w:rPr>
          <w:sz w:val="28"/>
          <w:szCs w:val="28"/>
        </w:rPr>
        <w:t>tām paredzēto valsts budžeta līdzekļu ietvaros</w:t>
      </w:r>
      <w:r w:rsidR="006A7664">
        <w:rPr>
          <w:sz w:val="28"/>
          <w:szCs w:val="28"/>
        </w:rPr>
        <w:t xml:space="preserve">. </w:t>
      </w:r>
      <w:r w:rsidR="00CC27AF">
        <w:rPr>
          <w:sz w:val="28"/>
          <w:szCs w:val="28"/>
        </w:rPr>
        <w:t>P</w:t>
      </w:r>
      <w:r w:rsidR="00022954" w:rsidRPr="0060581C">
        <w:rPr>
          <w:sz w:val="28"/>
          <w:szCs w:val="28"/>
        </w:rPr>
        <w:t>apildu</w:t>
      </w:r>
      <w:r w:rsidR="006A7664">
        <w:rPr>
          <w:sz w:val="28"/>
          <w:szCs w:val="28"/>
        </w:rPr>
        <w:t>s</w:t>
      </w:r>
      <w:r w:rsidR="00022954" w:rsidRPr="0060581C">
        <w:rPr>
          <w:sz w:val="28"/>
          <w:szCs w:val="28"/>
        </w:rPr>
        <w:t xml:space="preserve"> līdzekļu piešķiršanu</w:t>
      </w:r>
      <w:r w:rsidR="00455BEA" w:rsidRPr="0060581C">
        <w:rPr>
          <w:sz w:val="28"/>
          <w:szCs w:val="28"/>
        </w:rPr>
        <w:t>, ja nepieciešams,</w:t>
      </w:r>
      <w:r w:rsidR="00022954" w:rsidRPr="0060581C">
        <w:rPr>
          <w:sz w:val="28"/>
          <w:szCs w:val="28"/>
        </w:rPr>
        <w:t xml:space="preserve"> </w:t>
      </w:r>
      <w:r w:rsidR="006A7664">
        <w:rPr>
          <w:sz w:val="28"/>
          <w:szCs w:val="28"/>
        </w:rPr>
        <w:t>izskata Ministru kabinets</w:t>
      </w:r>
      <w:r w:rsidR="00022954" w:rsidRPr="0060581C">
        <w:rPr>
          <w:sz w:val="28"/>
          <w:szCs w:val="28"/>
        </w:rPr>
        <w:t xml:space="preserve"> </w:t>
      </w:r>
      <w:r w:rsidR="00455BEA" w:rsidRPr="0060581C">
        <w:rPr>
          <w:sz w:val="28"/>
          <w:szCs w:val="28"/>
        </w:rPr>
        <w:t>atsevišķi par katru gadījumu</w:t>
      </w:r>
      <w:r w:rsidR="006A7664">
        <w:rPr>
          <w:sz w:val="28"/>
          <w:szCs w:val="28"/>
        </w:rPr>
        <w:t xml:space="preserve"> normatīv</w:t>
      </w:r>
      <w:r w:rsidR="00202EFD">
        <w:rPr>
          <w:sz w:val="28"/>
          <w:szCs w:val="28"/>
        </w:rPr>
        <w:t>aj</w:t>
      </w:r>
      <w:r w:rsidR="006A7664">
        <w:rPr>
          <w:sz w:val="28"/>
          <w:szCs w:val="28"/>
        </w:rPr>
        <w:t>os aktos noteiktajā kārtībā.</w:t>
      </w:r>
      <w:r w:rsidR="005A2020" w:rsidRPr="0060581C">
        <w:rPr>
          <w:sz w:val="28"/>
          <w:szCs w:val="28"/>
        </w:rPr>
        <w:t xml:space="preserve">  </w:t>
      </w:r>
    </w:p>
    <w:p w:rsidR="004B4B7F" w:rsidRPr="00103FC5" w:rsidRDefault="004B4B7F" w:rsidP="00A27D26">
      <w:pPr>
        <w:ind w:firstLine="709"/>
        <w:jc w:val="both"/>
        <w:rPr>
          <w:sz w:val="28"/>
          <w:szCs w:val="28"/>
          <w:u w:val="single"/>
        </w:rPr>
      </w:pPr>
    </w:p>
    <w:p w:rsidR="0038733B" w:rsidRPr="0038733B" w:rsidRDefault="0038733B" w:rsidP="002829B9">
      <w:pPr>
        <w:jc w:val="center"/>
        <w:rPr>
          <w:b/>
          <w:sz w:val="28"/>
          <w:szCs w:val="28"/>
        </w:rPr>
      </w:pPr>
      <w:r w:rsidRPr="00BE46A5">
        <w:rPr>
          <w:b/>
          <w:sz w:val="28"/>
          <w:szCs w:val="28"/>
        </w:rPr>
        <w:t>II</w:t>
      </w:r>
      <w:r w:rsidR="005A137D">
        <w:rPr>
          <w:b/>
          <w:sz w:val="28"/>
          <w:szCs w:val="28"/>
        </w:rPr>
        <w:t>.</w:t>
      </w:r>
      <w:r w:rsidRPr="00BE46A5">
        <w:rPr>
          <w:b/>
          <w:sz w:val="28"/>
          <w:szCs w:val="28"/>
        </w:rPr>
        <w:t xml:space="preserve"> </w:t>
      </w:r>
      <w:r w:rsidR="0060581C">
        <w:rPr>
          <w:b/>
          <w:sz w:val="28"/>
          <w:szCs w:val="28"/>
        </w:rPr>
        <w:t>Plāna</w:t>
      </w:r>
      <w:r w:rsidR="008C3555">
        <w:rPr>
          <w:b/>
          <w:sz w:val="28"/>
          <w:szCs w:val="28"/>
        </w:rPr>
        <w:t xml:space="preserve"> pasākumu īstenošana un darbības līmeņi</w:t>
      </w:r>
    </w:p>
    <w:p w:rsidR="0038733B" w:rsidRPr="009D2DFC" w:rsidRDefault="0038733B" w:rsidP="002829B9">
      <w:pPr>
        <w:jc w:val="center"/>
        <w:rPr>
          <w:rFonts w:ascii="Algerian" w:hAnsi="Algerian"/>
          <w:b/>
          <w:sz w:val="28"/>
          <w:szCs w:val="28"/>
        </w:rPr>
      </w:pPr>
    </w:p>
    <w:p w:rsidR="00100014" w:rsidRDefault="00632674" w:rsidP="00100014">
      <w:pPr>
        <w:ind w:firstLine="426"/>
        <w:jc w:val="both"/>
        <w:rPr>
          <w:sz w:val="28"/>
          <w:szCs w:val="28"/>
        </w:rPr>
      </w:pPr>
      <w:r>
        <w:rPr>
          <w:sz w:val="28"/>
          <w:szCs w:val="28"/>
        </w:rPr>
        <w:t>9</w:t>
      </w:r>
      <w:r w:rsidR="00E01DFF">
        <w:rPr>
          <w:sz w:val="28"/>
          <w:szCs w:val="28"/>
        </w:rPr>
        <w:t>. Plānā noteiktās teorētiskās un praktiskās mācības organizē atbilstoši n</w:t>
      </w:r>
      <w:r w:rsidR="00E01DFF" w:rsidRPr="00E01DFF">
        <w:rPr>
          <w:sz w:val="28"/>
          <w:szCs w:val="28"/>
        </w:rPr>
        <w:t>oteikumi</w:t>
      </w:r>
      <w:r w:rsidR="00E01DFF">
        <w:rPr>
          <w:sz w:val="28"/>
          <w:szCs w:val="28"/>
        </w:rPr>
        <w:t>em</w:t>
      </w:r>
      <w:r w:rsidR="00E01DFF" w:rsidRPr="00E01DFF">
        <w:rPr>
          <w:sz w:val="28"/>
          <w:szCs w:val="28"/>
        </w:rPr>
        <w:t xml:space="preserve"> par civilās aizsardzības un katastrofas pārvaldīšanas mācību veidiem un organizēšanas kārtību</w:t>
      </w:r>
      <w:r w:rsidR="00E01DFF">
        <w:rPr>
          <w:sz w:val="28"/>
          <w:szCs w:val="28"/>
        </w:rPr>
        <w:t>.</w:t>
      </w:r>
    </w:p>
    <w:p w:rsidR="00100014" w:rsidRDefault="00100014" w:rsidP="00100014">
      <w:pPr>
        <w:ind w:firstLine="426"/>
        <w:jc w:val="both"/>
        <w:rPr>
          <w:sz w:val="28"/>
          <w:szCs w:val="28"/>
        </w:rPr>
      </w:pPr>
    </w:p>
    <w:p w:rsidR="00F36C28" w:rsidRDefault="00632674" w:rsidP="00F36C28">
      <w:pPr>
        <w:ind w:firstLine="426"/>
        <w:jc w:val="both"/>
        <w:rPr>
          <w:sz w:val="28"/>
          <w:szCs w:val="28"/>
        </w:rPr>
      </w:pPr>
      <w:r>
        <w:rPr>
          <w:sz w:val="28"/>
          <w:szCs w:val="28"/>
        </w:rPr>
        <w:t>10</w:t>
      </w:r>
      <w:r w:rsidR="00F36C28">
        <w:rPr>
          <w:sz w:val="28"/>
          <w:szCs w:val="28"/>
        </w:rPr>
        <w:t>. Pl</w:t>
      </w:r>
      <w:r w:rsidR="00F97C0F">
        <w:rPr>
          <w:sz w:val="28"/>
          <w:szCs w:val="28"/>
        </w:rPr>
        <w:t>āna reaģēšanas pasākumus īsteno situācijās,</w:t>
      </w:r>
      <w:r w:rsidR="00F36C28">
        <w:rPr>
          <w:sz w:val="28"/>
          <w:szCs w:val="28"/>
        </w:rPr>
        <w:t xml:space="preserve"> kad:</w:t>
      </w:r>
    </w:p>
    <w:p w:rsidR="00F36C28" w:rsidRDefault="00632674" w:rsidP="00F36C28">
      <w:pPr>
        <w:ind w:left="709"/>
        <w:jc w:val="both"/>
        <w:rPr>
          <w:sz w:val="28"/>
          <w:szCs w:val="28"/>
        </w:rPr>
      </w:pPr>
      <w:r>
        <w:rPr>
          <w:sz w:val="28"/>
          <w:szCs w:val="28"/>
        </w:rPr>
        <w:t>10</w:t>
      </w:r>
      <w:r w:rsidR="00F36C28">
        <w:rPr>
          <w:sz w:val="28"/>
          <w:szCs w:val="28"/>
        </w:rPr>
        <w:t>.1.</w:t>
      </w:r>
      <w:r w:rsidR="00F36C28" w:rsidRPr="00A27D26">
        <w:rPr>
          <w:sz w:val="28"/>
          <w:szCs w:val="28"/>
        </w:rPr>
        <w:t xml:space="preserve"> </w:t>
      </w:r>
      <w:r w:rsidR="00F97C0F">
        <w:rPr>
          <w:sz w:val="28"/>
          <w:szCs w:val="28"/>
        </w:rPr>
        <w:t>katastrofas</w:t>
      </w:r>
      <w:r w:rsidR="00F36C28" w:rsidRPr="002E3EFD">
        <w:rPr>
          <w:sz w:val="28"/>
          <w:szCs w:val="28"/>
        </w:rPr>
        <w:t xml:space="preserve"> pārvaldīšanas subjekts</w:t>
      </w:r>
      <w:r w:rsidR="00F97C0F">
        <w:rPr>
          <w:sz w:val="28"/>
          <w:szCs w:val="28"/>
        </w:rPr>
        <w:t xml:space="preserve"> </w:t>
      </w:r>
      <w:r w:rsidR="00F36C28">
        <w:rPr>
          <w:sz w:val="28"/>
          <w:szCs w:val="28"/>
        </w:rPr>
        <w:t>vai</w:t>
      </w:r>
      <w:r w:rsidR="00F36C28" w:rsidRPr="002E3EFD">
        <w:rPr>
          <w:sz w:val="28"/>
          <w:szCs w:val="28"/>
        </w:rPr>
        <w:t xml:space="preserve"> reaģēšanas </w:t>
      </w:r>
      <w:r w:rsidR="00F36C28">
        <w:rPr>
          <w:sz w:val="28"/>
          <w:szCs w:val="28"/>
        </w:rPr>
        <w:t xml:space="preserve">un </w:t>
      </w:r>
      <w:r w:rsidR="00F36C28" w:rsidRPr="002E3EFD">
        <w:rPr>
          <w:sz w:val="28"/>
          <w:szCs w:val="28"/>
        </w:rPr>
        <w:t>seku likvidēšanas darbu vadītājs</w:t>
      </w:r>
      <w:r w:rsidR="00F97C0F">
        <w:rPr>
          <w:sz w:val="28"/>
          <w:szCs w:val="28"/>
        </w:rPr>
        <w:t xml:space="preserve"> (turpmāk –</w:t>
      </w:r>
      <w:r w:rsidR="00BA1087">
        <w:rPr>
          <w:sz w:val="28"/>
          <w:szCs w:val="28"/>
        </w:rPr>
        <w:t xml:space="preserve"> glābšanas darbu vadītājs</w:t>
      </w:r>
      <w:r w:rsidR="00F97C0F">
        <w:rPr>
          <w:sz w:val="28"/>
          <w:szCs w:val="28"/>
        </w:rPr>
        <w:t>)</w:t>
      </w:r>
      <w:r w:rsidR="00020E7F">
        <w:rPr>
          <w:sz w:val="28"/>
          <w:szCs w:val="28"/>
        </w:rPr>
        <w:t xml:space="preserve"> pieņem lēmumu par</w:t>
      </w:r>
      <w:r w:rsidR="00F36C28">
        <w:rPr>
          <w:sz w:val="28"/>
          <w:szCs w:val="28"/>
        </w:rPr>
        <w:t xml:space="preserve"> iedzīvotāju evakuācijas</w:t>
      </w:r>
      <w:r w:rsidR="00F97C0F">
        <w:rPr>
          <w:sz w:val="28"/>
          <w:szCs w:val="28"/>
        </w:rPr>
        <w:t xml:space="preserve"> un </w:t>
      </w:r>
      <w:r>
        <w:rPr>
          <w:sz w:val="28"/>
          <w:szCs w:val="28"/>
        </w:rPr>
        <w:t>pārvietošanas</w:t>
      </w:r>
      <w:r w:rsidR="00F36C28">
        <w:rPr>
          <w:sz w:val="28"/>
          <w:szCs w:val="28"/>
        </w:rPr>
        <w:t xml:space="preserve"> nepieciešamību;</w:t>
      </w:r>
    </w:p>
    <w:p w:rsidR="003720E0" w:rsidRPr="003720E0" w:rsidRDefault="003720E0" w:rsidP="003720E0">
      <w:pPr>
        <w:ind w:left="709"/>
        <w:jc w:val="both"/>
        <w:rPr>
          <w:sz w:val="28"/>
          <w:szCs w:val="28"/>
        </w:rPr>
      </w:pPr>
      <w:r w:rsidRPr="00BA1087">
        <w:rPr>
          <w:sz w:val="28"/>
          <w:szCs w:val="28"/>
        </w:rPr>
        <w:t xml:space="preserve">10.2. </w:t>
      </w:r>
      <w:r w:rsidR="00BA1087" w:rsidRPr="00BA1087">
        <w:rPr>
          <w:sz w:val="28"/>
          <w:szCs w:val="28"/>
        </w:rPr>
        <w:t xml:space="preserve">visā </w:t>
      </w:r>
      <w:r w:rsidRPr="00BA1087">
        <w:rPr>
          <w:sz w:val="28"/>
          <w:szCs w:val="28"/>
        </w:rPr>
        <w:t>valst</w:t>
      </w:r>
      <w:r w:rsidR="00BA1087" w:rsidRPr="00BA1087">
        <w:rPr>
          <w:sz w:val="28"/>
          <w:szCs w:val="28"/>
        </w:rPr>
        <w:t>ī, tās daļā vai</w:t>
      </w:r>
      <w:r w:rsidRPr="00BA1087">
        <w:rPr>
          <w:sz w:val="28"/>
          <w:szCs w:val="28"/>
        </w:rPr>
        <w:t xml:space="preserve"> </w:t>
      </w:r>
      <w:r w:rsidR="00BA1087" w:rsidRPr="00BA1087">
        <w:rPr>
          <w:sz w:val="28"/>
          <w:szCs w:val="28"/>
        </w:rPr>
        <w:t xml:space="preserve">administratīvās teritorijas daļā </w:t>
      </w:r>
      <w:r w:rsidRPr="00BA1087">
        <w:rPr>
          <w:sz w:val="28"/>
          <w:szCs w:val="28"/>
        </w:rPr>
        <w:t>tiek izsludināts īpaš</w:t>
      </w:r>
      <w:r w:rsidR="00C93D77" w:rsidRPr="00BA1087">
        <w:rPr>
          <w:sz w:val="28"/>
          <w:szCs w:val="28"/>
        </w:rPr>
        <w:t>s</w:t>
      </w:r>
      <w:r w:rsidRPr="00BA1087">
        <w:rPr>
          <w:sz w:val="28"/>
          <w:szCs w:val="28"/>
        </w:rPr>
        <w:t xml:space="preserve"> tiesisks režīms </w:t>
      </w:r>
      <w:r w:rsidR="00C93D77" w:rsidRPr="00BA1087">
        <w:rPr>
          <w:sz w:val="28"/>
          <w:szCs w:val="28"/>
        </w:rPr>
        <w:t xml:space="preserve">– </w:t>
      </w:r>
      <w:r w:rsidRPr="00BA1087">
        <w:rPr>
          <w:sz w:val="28"/>
          <w:szCs w:val="28"/>
        </w:rPr>
        <w:t>ārkārtējā situācija vai izņēmuma st</w:t>
      </w:r>
      <w:r w:rsidR="00BA1087">
        <w:rPr>
          <w:sz w:val="28"/>
          <w:szCs w:val="28"/>
        </w:rPr>
        <w:t xml:space="preserve">āvoklis, un ir nepieciešama </w:t>
      </w:r>
      <w:r w:rsidRPr="00BA1087">
        <w:rPr>
          <w:sz w:val="28"/>
          <w:szCs w:val="28"/>
        </w:rPr>
        <w:t>iedzīvot</w:t>
      </w:r>
      <w:r w:rsidR="00BA1087">
        <w:rPr>
          <w:sz w:val="28"/>
          <w:szCs w:val="28"/>
        </w:rPr>
        <w:t>āju evakuācija</w:t>
      </w:r>
      <w:r w:rsidR="00020E7F">
        <w:rPr>
          <w:sz w:val="28"/>
          <w:szCs w:val="28"/>
        </w:rPr>
        <w:t xml:space="preserve"> un pārvietošana</w:t>
      </w:r>
      <w:r w:rsidRPr="00BA1087">
        <w:rPr>
          <w:sz w:val="28"/>
          <w:szCs w:val="28"/>
        </w:rPr>
        <w:t>;</w:t>
      </w:r>
    </w:p>
    <w:p w:rsidR="00F36C28" w:rsidRDefault="00632674" w:rsidP="00F36C28">
      <w:pPr>
        <w:ind w:left="709"/>
        <w:jc w:val="both"/>
        <w:rPr>
          <w:sz w:val="28"/>
          <w:szCs w:val="28"/>
        </w:rPr>
      </w:pPr>
      <w:r>
        <w:rPr>
          <w:sz w:val="28"/>
          <w:szCs w:val="28"/>
        </w:rPr>
        <w:t>10</w:t>
      </w:r>
      <w:r w:rsidR="003720E0">
        <w:rPr>
          <w:sz w:val="28"/>
          <w:szCs w:val="28"/>
        </w:rPr>
        <w:t>.3</w:t>
      </w:r>
      <w:r w:rsidR="00F36C28">
        <w:rPr>
          <w:sz w:val="28"/>
          <w:szCs w:val="28"/>
        </w:rPr>
        <w:t>. lēmums par evakuācij</w:t>
      </w:r>
      <w:r>
        <w:rPr>
          <w:sz w:val="28"/>
          <w:szCs w:val="28"/>
        </w:rPr>
        <w:t>u nav</w:t>
      </w:r>
      <w:r w:rsidR="00F97C0F">
        <w:rPr>
          <w:sz w:val="28"/>
          <w:szCs w:val="28"/>
        </w:rPr>
        <w:t xml:space="preserve"> pieņemts, bet pašvaldība</w:t>
      </w:r>
      <w:r w:rsidR="00F36C28">
        <w:rPr>
          <w:sz w:val="28"/>
          <w:szCs w:val="28"/>
        </w:rPr>
        <w:t xml:space="preserve"> konstatē iedzīvotāju masveida ierašanos tās administra</w:t>
      </w:r>
      <w:r w:rsidR="00F97C0F">
        <w:rPr>
          <w:sz w:val="28"/>
          <w:szCs w:val="28"/>
        </w:rPr>
        <w:t xml:space="preserve">tīvajā teritorijā un </w:t>
      </w:r>
      <w:r w:rsidR="00A17F35">
        <w:rPr>
          <w:sz w:val="28"/>
          <w:szCs w:val="28"/>
        </w:rPr>
        <w:t xml:space="preserve">šiem </w:t>
      </w:r>
      <w:r w:rsidR="00F36C28">
        <w:rPr>
          <w:sz w:val="28"/>
          <w:szCs w:val="28"/>
        </w:rPr>
        <w:t xml:space="preserve">iedzīvotājiem ir </w:t>
      </w:r>
      <w:r w:rsidR="00F97C0F">
        <w:rPr>
          <w:sz w:val="28"/>
          <w:szCs w:val="28"/>
        </w:rPr>
        <w:t>nepieciešams nodrošināt</w:t>
      </w:r>
      <w:r w:rsidR="00A17F35">
        <w:rPr>
          <w:sz w:val="28"/>
          <w:szCs w:val="28"/>
        </w:rPr>
        <w:t xml:space="preserve"> pamatvajadzības</w:t>
      </w:r>
      <w:r w:rsidR="00F36C28">
        <w:rPr>
          <w:sz w:val="28"/>
          <w:szCs w:val="28"/>
        </w:rPr>
        <w:t>.</w:t>
      </w:r>
    </w:p>
    <w:p w:rsidR="0084187C" w:rsidRDefault="0084187C" w:rsidP="00632674">
      <w:pPr>
        <w:jc w:val="both"/>
        <w:rPr>
          <w:sz w:val="28"/>
          <w:szCs w:val="28"/>
        </w:rPr>
      </w:pPr>
    </w:p>
    <w:p w:rsidR="009A3AAF" w:rsidRDefault="00632674" w:rsidP="00A801A5">
      <w:pPr>
        <w:ind w:firstLine="426"/>
        <w:jc w:val="both"/>
        <w:rPr>
          <w:sz w:val="28"/>
          <w:szCs w:val="28"/>
        </w:rPr>
      </w:pPr>
      <w:r>
        <w:rPr>
          <w:sz w:val="28"/>
          <w:szCs w:val="28"/>
        </w:rPr>
        <w:t>11</w:t>
      </w:r>
      <w:r w:rsidR="009A3AAF">
        <w:rPr>
          <w:sz w:val="28"/>
          <w:szCs w:val="28"/>
        </w:rPr>
        <w:t xml:space="preserve">. Plāna reaģēšanas pasākumi tiek iedalīti </w:t>
      </w:r>
      <w:r w:rsidR="009A3AAF" w:rsidRPr="003D1290">
        <w:rPr>
          <w:sz w:val="28"/>
          <w:szCs w:val="28"/>
        </w:rPr>
        <w:t>sekojošos</w:t>
      </w:r>
      <w:r w:rsidR="009A3AAF">
        <w:rPr>
          <w:sz w:val="28"/>
          <w:szCs w:val="28"/>
        </w:rPr>
        <w:t xml:space="preserve"> darbības līmeņos:</w:t>
      </w:r>
    </w:p>
    <w:p w:rsidR="009A3AAF" w:rsidRDefault="001F2C06" w:rsidP="00A801A5">
      <w:pPr>
        <w:ind w:left="709"/>
        <w:jc w:val="both"/>
        <w:rPr>
          <w:sz w:val="28"/>
          <w:szCs w:val="28"/>
        </w:rPr>
      </w:pPr>
      <w:r>
        <w:rPr>
          <w:sz w:val="28"/>
          <w:szCs w:val="28"/>
        </w:rPr>
        <w:t>11</w:t>
      </w:r>
      <w:r w:rsidR="009A3AAF">
        <w:rPr>
          <w:sz w:val="28"/>
          <w:szCs w:val="28"/>
        </w:rPr>
        <w:t xml:space="preserve">.1. </w:t>
      </w:r>
      <w:r>
        <w:rPr>
          <w:sz w:val="28"/>
          <w:szCs w:val="28"/>
        </w:rPr>
        <w:t>p</w:t>
      </w:r>
      <w:r w:rsidR="006E26C2">
        <w:rPr>
          <w:sz w:val="28"/>
          <w:szCs w:val="28"/>
        </w:rPr>
        <w:t xml:space="preserve">irmais </w:t>
      </w:r>
      <w:r w:rsidR="009A3AAF" w:rsidRPr="009A3AAF">
        <w:rPr>
          <w:sz w:val="28"/>
          <w:szCs w:val="28"/>
        </w:rPr>
        <w:t>darbības līmenis</w:t>
      </w:r>
      <w:r w:rsidR="006E26C2">
        <w:rPr>
          <w:sz w:val="28"/>
          <w:szCs w:val="28"/>
        </w:rPr>
        <w:t xml:space="preserve"> (turpmāk</w:t>
      </w:r>
      <w:r>
        <w:rPr>
          <w:sz w:val="28"/>
          <w:szCs w:val="28"/>
        </w:rPr>
        <w:t xml:space="preserve"> –</w:t>
      </w:r>
      <w:r w:rsidR="006E26C2">
        <w:rPr>
          <w:sz w:val="28"/>
          <w:szCs w:val="28"/>
        </w:rPr>
        <w:t xml:space="preserve"> I darbības līmenis)</w:t>
      </w:r>
      <w:r w:rsidR="009A3AAF" w:rsidRPr="009A3AAF">
        <w:rPr>
          <w:sz w:val="28"/>
          <w:szCs w:val="28"/>
        </w:rPr>
        <w:t xml:space="preserve"> </w:t>
      </w:r>
      <w:r>
        <w:rPr>
          <w:sz w:val="28"/>
          <w:szCs w:val="28"/>
        </w:rPr>
        <w:t>– pašvaldību</w:t>
      </w:r>
      <w:r w:rsidR="009A3AAF" w:rsidRPr="009A3AAF">
        <w:rPr>
          <w:sz w:val="28"/>
          <w:szCs w:val="28"/>
        </w:rPr>
        <w:t xml:space="preserve"> </w:t>
      </w:r>
      <w:r w:rsidR="00A17F35">
        <w:rPr>
          <w:sz w:val="28"/>
          <w:szCs w:val="28"/>
        </w:rPr>
        <w:t xml:space="preserve">un valsts institūciju </w:t>
      </w:r>
      <w:r w:rsidR="006A4F0A">
        <w:rPr>
          <w:sz w:val="28"/>
          <w:szCs w:val="28"/>
        </w:rPr>
        <w:t xml:space="preserve">esošie </w:t>
      </w:r>
      <w:r w:rsidR="009A3AAF" w:rsidRPr="009A3AAF">
        <w:rPr>
          <w:sz w:val="28"/>
          <w:szCs w:val="28"/>
        </w:rPr>
        <w:t>resursi ir pietiekoši</w:t>
      </w:r>
      <w:r w:rsidR="009A3AAF">
        <w:rPr>
          <w:sz w:val="28"/>
          <w:szCs w:val="28"/>
        </w:rPr>
        <w:t>,</w:t>
      </w:r>
      <w:r w:rsidR="009A3AAF" w:rsidRPr="009A3AAF">
        <w:rPr>
          <w:sz w:val="28"/>
          <w:szCs w:val="28"/>
        </w:rPr>
        <w:t xml:space="preserve"> lai kontrolētu </w:t>
      </w:r>
      <w:r w:rsidR="009A3AAF">
        <w:rPr>
          <w:sz w:val="28"/>
          <w:szCs w:val="28"/>
        </w:rPr>
        <w:t xml:space="preserve">iedzīvotāju </w:t>
      </w:r>
      <w:r w:rsidR="009A3AAF" w:rsidRPr="009A3AAF">
        <w:rPr>
          <w:sz w:val="28"/>
          <w:szCs w:val="28"/>
        </w:rPr>
        <w:t xml:space="preserve">masveida </w:t>
      </w:r>
      <w:r w:rsidR="0005568D">
        <w:rPr>
          <w:sz w:val="28"/>
          <w:szCs w:val="28"/>
        </w:rPr>
        <w:t xml:space="preserve">evakuāciju un </w:t>
      </w:r>
      <w:r w:rsidR="009A3AAF">
        <w:rPr>
          <w:sz w:val="28"/>
          <w:szCs w:val="28"/>
        </w:rPr>
        <w:t>pārvietošanu</w:t>
      </w:r>
      <w:r w:rsidR="0005568D">
        <w:rPr>
          <w:sz w:val="28"/>
          <w:szCs w:val="28"/>
        </w:rPr>
        <w:t>,</w:t>
      </w:r>
      <w:r w:rsidR="009A3AAF">
        <w:rPr>
          <w:sz w:val="28"/>
          <w:szCs w:val="28"/>
        </w:rPr>
        <w:t xml:space="preserve"> un nodrošinātu minēto iedzīvotāju </w:t>
      </w:r>
      <w:r w:rsidR="004D6B3D">
        <w:rPr>
          <w:sz w:val="28"/>
          <w:szCs w:val="28"/>
        </w:rPr>
        <w:t>pamatvajadzības</w:t>
      </w:r>
      <w:r>
        <w:rPr>
          <w:sz w:val="28"/>
          <w:szCs w:val="28"/>
        </w:rPr>
        <w:t>;</w:t>
      </w:r>
    </w:p>
    <w:p w:rsidR="0005568D" w:rsidRDefault="001F2C06" w:rsidP="00644DC9">
      <w:pPr>
        <w:ind w:left="709"/>
        <w:jc w:val="both"/>
        <w:rPr>
          <w:sz w:val="28"/>
          <w:szCs w:val="28"/>
        </w:rPr>
      </w:pPr>
      <w:r>
        <w:rPr>
          <w:sz w:val="28"/>
          <w:szCs w:val="28"/>
        </w:rPr>
        <w:t>11.</w:t>
      </w:r>
      <w:r w:rsidR="009A3AAF">
        <w:rPr>
          <w:sz w:val="28"/>
          <w:szCs w:val="28"/>
        </w:rPr>
        <w:t xml:space="preserve">2. </w:t>
      </w:r>
      <w:r w:rsidRPr="003D1290">
        <w:rPr>
          <w:sz w:val="28"/>
          <w:szCs w:val="28"/>
        </w:rPr>
        <w:t>o</w:t>
      </w:r>
      <w:r w:rsidR="0005568D" w:rsidRPr="003D1290">
        <w:rPr>
          <w:sz w:val="28"/>
          <w:szCs w:val="28"/>
        </w:rPr>
        <w:t>trais</w:t>
      </w:r>
      <w:r w:rsidR="009762D8" w:rsidRPr="003D1290">
        <w:rPr>
          <w:sz w:val="28"/>
          <w:szCs w:val="28"/>
        </w:rPr>
        <w:t xml:space="preserve"> darbības līmeni</w:t>
      </w:r>
      <w:r w:rsidR="0005568D" w:rsidRPr="003D1290">
        <w:rPr>
          <w:sz w:val="28"/>
          <w:szCs w:val="28"/>
        </w:rPr>
        <w:t>s</w:t>
      </w:r>
      <w:r w:rsidR="006E26C2" w:rsidRPr="00A62F68">
        <w:rPr>
          <w:sz w:val="28"/>
          <w:szCs w:val="28"/>
        </w:rPr>
        <w:t xml:space="preserve"> (turpmāk – II darbības līmenis) </w:t>
      </w:r>
      <w:r w:rsidR="0005568D">
        <w:rPr>
          <w:sz w:val="28"/>
          <w:szCs w:val="28"/>
        </w:rPr>
        <w:t xml:space="preserve">– pašvaldību un valsts institūciju esošie resursi ir nepietiekoši, lai kontrolētu </w:t>
      </w:r>
      <w:r w:rsidR="0005568D" w:rsidRPr="0005568D">
        <w:rPr>
          <w:sz w:val="28"/>
          <w:szCs w:val="28"/>
        </w:rPr>
        <w:t xml:space="preserve">iedzīvotāju masveida evakuāciju un pārvietošanu, un nodrošinātu minēto </w:t>
      </w:r>
      <w:r w:rsidR="0005568D" w:rsidRPr="007C26EA">
        <w:rPr>
          <w:color w:val="000000"/>
          <w:sz w:val="28"/>
          <w:szCs w:val="28"/>
        </w:rPr>
        <w:t>iedzīvotāju pamatvajadzības u</w:t>
      </w:r>
      <w:r w:rsidR="00644DC9" w:rsidRPr="007C26EA">
        <w:rPr>
          <w:color w:val="000000"/>
          <w:sz w:val="28"/>
          <w:szCs w:val="28"/>
        </w:rPr>
        <w:t>n Ministru kabinets ir lēmis sasaukt Civilās aizsardzības operacionālās vadības centru</w:t>
      </w:r>
      <w:r w:rsidR="00C43F2D" w:rsidRPr="007C26EA">
        <w:rPr>
          <w:color w:val="000000"/>
          <w:sz w:val="28"/>
          <w:szCs w:val="28"/>
        </w:rPr>
        <w:t xml:space="preserve"> (turpmāk – CA OVC)</w:t>
      </w:r>
      <w:r w:rsidR="00644DC9" w:rsidRPr="007C26EA">
        <w:rPr>
          <w:color w:val="000000"/>
          <w:sz w:val="28"/>
          <w:szCs w:val="28"/>
        </w:rPr>
        <w:t xml:space="preserve">, </w:t>
      </w:r>
      <w:r w:rsidR="0005568D" w:rsidRPr="007C26EA">
        <w:rPr>
          <w:color w:val="000000"/>
          <w:sz w:val="28"/>
          <w:szCs w:val="28"/>
        </w:rPr>
        <w:t xml:space="preserve"> </w:t>
      </w:r>
      <w:r w:rsidR="00BE720E" w:rsidRPr="007C26EA">
        <w:rPr>
          <w:color w:val="000000"/>
          <w:sz w:val="28"/>
          <w:szCs w:val="28"/>
        </w:rPr>
        <w:t>kā arī</w:t>
      </w:r>
      <w:r w:rsidR="00BE720E">
        <w:rPr>
          <w:sz w:val="28"/>
          <w:szCs w:val="28"/>
        </w:rPr>
        <w:t xml:space="preserve"> gadījumos, ja Ministru kabinets iz</w:t>
      </w:r>
      <w:r w:rsidR="003D1290">
        <w:rPr>
          <w:sz w:val="28"/>
          <w:szCs w:val="28"/>
        </w:rPr>
        <w:t>sludina īpašu tiesisku režīmu;</w:t>
      </w:r>
      <w:r w:rsidR="00BE720E">
        <w:rPr>
          <w:sz w:val="28"/>
          <w:szCs w:val="28"/>
        </w:rPr>
        <w:tab/>
      </w:r>
    </w:p>
    <w:p w:rsidR="009A3AAF" w:rsidRDefault="001F2C06" w:rsidP="00A801A5">
      <w:pPr>
        <w:ind w:left="709"/>
        <w:jc w:val="both"/>
        <w:rPr>
          <w:sz w:val="28"/>
          <w:szCs w:val="28"/>
        </w:rPr>
      </w:pPr>
      <w:r w:rsidRPr="00BE720E">
        <w:rPr>
          <w:sz w:val="28"/>
          <w:szCs w:val="28"/>
        </w:rPr>
        <w:t>11</w:t>
      </w:r>
      <w:r w:rsidR="006E26C2" w:rsidRPr="00BE720E">
        <w:rPr>
          <w:sz w:val="28"/>
          <w:szCs w:val="28"/>
        </w:rPr>
        <w:t>.3.</w:t>
      </w:r>
      <w:r w:rsidR="006E26C2">
        <w:rPr>
          <w:sz w:val="28"/>
          <w:szCs w:val="28"/>
        </w:rPr>
        <w:t xml:space="preserve"> </w:t>
      </w:r>
      <w:r>
        <w:rPr>
          <w:sz w:val="28"/>
          <w:szCs w:val="28"/>
        </w:rPr>
        <w:t>t</w:t>
      </w:r>
      <w:r w:rsidR="006E26C2">
        <w:rPr>
          <w:sz w:val="28"/>
          <w:szCs w:val="28"/>
        </w:rPr>
        <w:t>rešais</w:t>
      </w:r>
      <w:r w:rsidR="009A3AAF">
        <w:rPr>
          <w:sz w:val="28"/>
          <w:szCs w:val="28"/>
        </w:rPr>
        <w:t xml:space="preserve"> darbības līmenis</w:t>
      </w:r>
      <w:r w:rsidR="006E26C2">
        <w:rPr>
          <w:sz w:val="28"/>
          <w:szCs w:val="28"/>
        </w:rPr>
        <w:t xml:space="preserve"> (turpmāk – III darbības līmenis)</w:t>
      </w:r>
      <w:r w:rsidR="00B65408">
        <w:rPr>
          <w:sz w:val="28"/>
          <w:szCs w:val="28"/>
        </w:rPr>
        <w:t xml:space="preserve"> </w:t>
      </w:r>
      <w:r w:rsidR="00BE720E">
        <w:rPr>
          <w:sz w:val="28"/>
          <w:szCs w:val="28"/>
        </w:rPr>
        <w:t>– Ministru kabinets</w:t>
      </w:r>
      <w:r w:rsidR="00A77CAF">
        <w:rPr>
          <w:sz w:val="28"/>
          <w:szCs w:val="28"/>
        </w:rPr>
        <w:t xml:space="preserve"> </w:t>
      </w:r>
      <w:r w:rsidR="00BE720E">
        <w:rPr>
          <w:sz w:val="28"/>
          <w:szCs w:val="28"/>
        </w:rPr>
        <w:t>ir pieņēmis lēmumu pieprasīt starptautisko vai humāno palīdzību.</w:t>
      </w:r>
    </w:p>
    <w:p w:rsidR="005261C3" w:rsidRDefault="005261C3" w:rsidP="00A801A5">
      <w:pPr>
        <w:pStyle w:val="ListParagraph"/>
        <w:ind w:left="0" w:firstLine="426"/>
        <w:jc w:val="both"/>
        <w:rPr>
          <w:sz w:val="28"/>
          <w:szCs w:val="28"/>
        </w:rPr>
      </w:pPr>
    </w:p>
    <w:p w:rsidR="00067884" w:rsidRDefault="00323130" w:rsidP="00A801A5">
      <w:pPr>
        <w:pStyle w:val="ListParagraph"/>
        <w:ind w:left="0" w:firstLine="426"/>
        <w:jc w:val="both"/>
        <w:rPr>
          <w:sz w:val="28"/>
          <w:szCs w:val="28"/>
        </w:rPr>
      </w:pPr>
      <w:r>
        <w:rPr>
          <w:sz w:val="28"/>
          <w:szCs w:val="28"/>
        </w:rPr>
        <w:t>12</w:t>
      </w:r>
      <w:r w:rsidR="006F36B9">
        <w:rPr>
          <w:sz w:val="28"/>
          <w:szCs w:val="28"/>
        </w:rPr>
        <w:t xml:space="preserve">. </w:t>
      </w:r>
      <w:r w:rsidR="001F2C06" w:rsidRPr="001F2C06">
        <w:rPr>
          <w:sz w:val="28"/>
          <w:szCs w:val="28"/>
        </w:rPr>
        <w:t>P</w:t>
      </w:r>
      <w:r w:rsidR="000665DA" w:rsidRPr="001F2C06">
        <w:rPr>
          <w:sz w:val="28"/>
          <w:szCs w:val="28"/>
        </w:rPr>
        <w:t>ārvietošanu</w:t>
      </w:r>
      <w:r w:rsidR="00067884">
        <w:rPr>
          <w:sz w:val="28"/>
          <w:szCs w:val="28"/>
        </w:rPr>
        <w:t xml:space="preserve"> starp </w:t>
      </w:r>
      <w:r w:rsidR="006F36B9">
        <w:rPr>
          <w:sz w:val="28"/>
          <w:szCs w:val="28"/>
        </w:rPr>
        <w:t>ārstniecības iestādēm</w:t>
      </w:r>
      <w:r w:rsidR="000665DA">
        <w:rPr>
          <w:sz w:val="28"/>
          <w:szCs w:val="28"/>
        </w:rPr>
        <w:t xml:space="preserve"> </w:t>
      </w:r>
      <w:r w:rsidR="00020E7F">
        <w:rPr>
          <w:sz w:val="28"/>
          <w:szCs w:val="28"/>
        </w:rPr>
        <w:t>koordinē Valsts operatīvā medicīniskā komisija</w:t>
      </w:r>
      <w:r w:rsidR="00A37C41">
        <w:rPr>
          <w:sz w:val="28"/>
          <w:szCs w:val="28"/>
        </w:rPr>
        <w:t>, sadarbojoties ar Neatliekamās medicīniskās palīdzības dienestu</w:t>
      </w:r>
      <w:r w:rsidR="00020E7F">
        <w:rPr>
          <w:sz w:val="28"/>
          <w:szCs w:val="28"/>
        </w:rPr>
        <w:t>.</w:t>
      </w:r>
    </w:p>
    <w:p w:rsidR="005261C3" w:rsidRDefault="005261C3" w:rsidP="00A801A5">
      <w:pPr>
        <w:pStyle w:val="ListParagraph"/>
        <w:ind w:left="0" w:firstLine="426"/>
        <w:rPr>
          <w:sz w:val="28"/>
          <w:szCs w:val="28"/>
        </w:rPr>
      </w:pPr>
    </w:p>
    <w:p w:rsidR="00067884" w:rsidRDefault="00323130" w:rsidP="004570F0">
      <w:pPr>
        <w:pStyle w:val="ListParagraph"/>
        <w:ind w:left="0" w:firstLine="426"/>
        <w:jc w:val="both"/>
        <w:rPr>
          <w:sz w:val="28"/>
          <w:szCs w:val="28"/>
        </w:rPr>
      </w:pPr>
      <w:r>
        <w:rPr>
          <w:sz w:val="28"/>
          <w:szCs w:val="28"/>
        </w:rPr>
        <w:t>13</w:t>
      </w:r>
      <w:r w:rsidR="006F36B9">
        <w:rPr>
          <w:sz w:val="28"/>
          <w:szCs w:val="28"/>
        </w:rPr>
        <w:t xml:space="preserve">. </w:t>
      </w:r>
      <w:r w:rsidR="00020E7F">
        <w:rPr>
          <w:sz w:val="28"/>
          <w:szCs w:val="28"/>
        </w:rPr>
        <w:t>Ieslodzīto</w:t>
      </w:r>
      <w:r w:rsidR="0092386A">
        <w:rPr>
          <w:sz w:val="28"/>
          <w:szCs w:val="28"/>
        </w:rPr>
        <w:t xml:space="preserve"> p</w:t>
      </w:r>
      <w:r w:rsidR="00067884">
        <w:rPr>
          <w:sz w:val="28"/>
          <w:szCs w:val="28"/>
        </w:rPr>
        <w:t>ārvietošanu starp ieslodzījuma vietām</w:t>
      </w:r>
      <w:r w:rsidR="008B4217">
        <w:rPr>
          <w:sz w:val="28"/>
          <w:szCs w:val="28"/>
        </w:rPr>
        <w:t xml:space="preserve"> koordinē Ieslodzījumu </w:t>
      </w:r>
      <w:r w:rsidR="008B4217" w:rsidRPr="007C26EA">
        <w:rPr>
          <w:color w:val="000000"/>
          <w:sz w:val="28"/>
          <w:szCs w:val="28"/>
        </w:rPr>
        <w:t xml:space="preserve">vietu pārvalde (turpmāk – </w:t>
      </w:r>
      <w:proofErr w:type="spellStart"/>
      <w:r w:rsidR="008B4217" w:rsidRPr="007C26EA">
        <w:rPr>
          <w:color w:val="000000"/>
          <w:sz w:val="28"/>
          <w:szCs w:val="28"/>
        </w:rPr>
        <w:t>IeVP</w:t>
      </w:r>
      <w:proofErr w:type="spellEnd"/>
      <w:r w:rsidR="008B4217" w:rsidRPr="007C26EA">
        <w:rPr>
          <w:color w:val="000000"/>
          <w:sz w:val="28"/>
          <w:szCs w:val="28"/>
        </w:rPr>
        <w:t xml:space="preserve">), un sadarbībā </w:t>
      </w:r>
      <w:r w:rsidR="00040238" w:rsidRPr="007C26EA">
        <w:rPr>
          <w:color w:val="000000"/>
          <w:sz w:val="28"/>
          <w:szCs w:val="28"/>
        </w:rPr>
        <w:t>a</w:t>
      </w:r>
      <w:r w:rsidR="008B4217" w:rsidRPr="007C26EA">
        <w:rPr>
          <w:color w:val="000000"/>
          <w:sz w:val="28"/>
          <w:szCs w:val="28"/>
        </w:rPr>
        <w:t>r Valsts policiju, nodrošina</w:t>
      </w:r>
      <w:r w:rsidR="008B4217">
        <w:rPr>
          <w:sz w:val="28"/>
          <w:szCs w:val="28"/>
        </w:rPr>
        <w:t xml:space="preserve"> </w:t>
      </w:r>
      <w:r w:rsidR="008B4217" w:rsidRPr="00465CB5">
        <w:rPr>
          <w:rFonts w:eastAsia="Times New Roman"/>
          <w:sz w:val="28"/>
          <w:szCs w:val="28"/>
        </w:rPr>
        <w:t>ieslodzīto konvojēšanu starp ieslodzījuma vietām</w:t>
      </w:r>
      <w:r w:rsidR="008B4217">
        <w:rPr>
          <w:rFonts w:eastAsia="Times New Roman"/>
          <w:sz w:val="28"/>
          <w:szCs w:val="28"/>
        </w:rPr>
        <w:t>.</w:t>
      </w:r>
      <w:r w:rsidR="00067884">
        <w:rPr>
          <w:sz w:val="28"/>
          <w:szCs w:val="28"/>
        </w:rPr>
        <w:t xml:space="preserve"> </w:t>
      </w:r>
      <w:r w:rsidR="004570F0" w:rsidRPr="004570F0">
        <w:rPr>
          <w:sz w:val="28"/>
          <w:szCs w:val="28"/>
        </w:rPr>
        <w:t xml:space="preserve">Ja ieslodzītos nav iespējams </w:t>
      </w:r>
      <w:r w:rsidR="004570F0" w:rsidRPr="004570F0">
        <w:rPr>
          <w:sz w:val="28"/>
          <w:szCs w:val="28"/>
        </w:rPr>
        <w:lastRenderedPageBreak/>
        <w:t xml:space="preserve">konvojēt uz citām ieslodzījuma vietām (piemēram, citu ieslodzījuma vietu aizpildījuma dēļ vai tāpēc, ka pārējās ieslodzījuma vietas ir cietušas no militāra iebrukuma vai katastrofas), tad ieslodzīto izvietošanai tiek izmantotas pašvaldībās pieejamās iespējas, vienlaikus piesaistot Valsts policijas un Nacionālo bruņoto spēku resursus ieslodzīto </w:t>
      </w:r>
      <w:r w:rsidR="003A276A">
        <w:rPr>
          <w:sz w:val="28"/>
          <w:szCs w:val="28"/>
        </w:rPr>
        <w:t xml:space="preserve">konvojēšanai un </w:t>
      </w:r>
      <w:r w:rsidR="004570F0" w:rsidRPr="004570F0">
        <w:rPr>
          <w:sz w:val="28"/>
          <w:szCs w:val="28"/>
        </w:rPr>
        <w:t>apsargāšanai.</w:t>
      </w:r>
    </w:p>
    <w:p w:rsidR="005261C3" w:rsidRDefault="005261C3" w:rsidP="00A801A5">
      <w:pPr>
        <w:pStyle w:val="ListParagraph"/>
        <w:ind w:left="0" w:firstLine="426"/>
        <w:rPr>
          <w:sz w:val="28"/>
          <w:szCs w:val="28"/>
        </w:rPr>
      </w:pP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 Personu pārvietošanu starp sociālās aprūpes centriem īsteno pašvaldība un koordinē:</w:t>
      </w: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14.1. starp pašvaldību sociālās aprūpes centriem un tiem privātpersonu dibinātiem sociālās aprūpes centriem, kuri atrodas pašvaldības administratīvajā teritorijā - pašvaldība sadarbībā ar pašvaldīb</w:t>
      </w:r>
      <w:r w:rsidR="001B3A8D" w:rsidRPr="009D579D">
        <w:rPr>
          <w:color w:val="000000"/>
          <w:sz w:val="28"/>
          <w:szCs w:val="28"/>
        </w:rPr>
        <w:t>as</w:t>
      </w:r>
      <w:r w:rsidRPr="009D579D">
        <w:rPr>
          <w:color w:val="000000"/>
          <w:sz w:val="28"/>
          <w:szCs w:val="28"/>
        </w:rPr>
        <w:t xml:space="preserve"> sadarbības teritorij</w:t>
      </w:r>
      <w:r w:rsidR="001B3A8D" w:rsidRPr="009D579D">
        <w:rPr>
          <w:color w:val="000000"/>
          <w:sz w:val="28"/>
          <w:szCs w:val="28"/>
        </w:rPr>
        <w:t>as</w:t>
      </w:r>
      <w:r w:rsidRPr="009D579D">
        <w:rPr>
          <w:color w:val="000000"/>
          <w:sz w:val="28"/>
          <w:szCs w:val="28"/>
        </w:rPr>
        <w:t xml:space="preserve"> civilās aizsardzības komisiju (turpmāk – CAK);</w:t>
      </w:r>
    </w:p>
    <w:p w:rsidR="00113755" w:rsidRPr="009D579D" w:rsidRDefault="00113755" w:rsidP="00113755">
      <w:pPr>
        <w:pStyle w:val="ListParagraph"/>
        <w:ind w:left="0" w:firstLine="426"/>
        <w:jc w:val="both"/>
        <w:rPr>
          <w:color w:val="000000"/>
          <w:sz w:val="28"/>
          <w:szCs w:val="28"/>
        </w:rPr>
      </w:pPr>
      <w:r w:rsidRPr="009D579D">
        <w:rPr>
          <w:color w:val="000000"/>
          <w:sz w:val="28"/>
          <w:szCs w:val="28"/>
        </w:rPr>
        <w:t>14.2. starp valsts sociālās aprūpes centriem – Labklājības ministrija sadarbībā ar CAK.</w:t>
      </w:r>
    </w:p>
    <w:p w:rsidR="00113755" w:rsidRPr="009D579D" w:rsidRDefault="00113755" w:rsidP="00BE720E">
      <w:pPr>
        <w:pStyle w:val="ListParagraph"/>
        <w:ind w:left="0" w:firstLine="426"/>
        <w:jc w:val="both"/>
        <w:rPr>
          <w:color w:val="000000"/>
          <w:sz w:val="28"/>
          <w:szCs w:val="28"/>
        </w:rPr>
      </w:pPr>
    </w:p>
    <w:p w:rsidR="00067884" w:rsidRDefault="00323130" w:rsidP="00644DC9">
      <w:pPr>
        <w:pStyle w:val="ListParagraph"/>
        <w:ind w:left="0" w:firstLine="426"/>
        <w:jc w:val="both"/>
        <w:rPr>
          <w:sz w:val="28"/>
          <w:szCs w:val="28"/>
        </w:rPr>
      </w:pPr>
      <w:bookmarkStart w:id="0" w:name="_Hlk133400178"/>
      <w:r>
        <w:rPr>
          <w:sz w:val="28"/>
          <w:szCs w:val="28"/>
        </w:rPr>
        <w:t>15</w:t>
      </w:r>
      <w:r w:rsidR="00B96290">
        <w:rPr>
          <w:sz w:val="28"/>
          <w:szCs w:val="28"/>
        </w:rPr>
        <w:t xml:space="preserve">. </w:t>
      </w:r>
      <w:r w:rsidR="0092386A">
        <w:rPr>
          <w:sz w:val="28"/>
          <w:szCs w:val="28"/>
        </w:rPr>
        <w:t xml:space="preserve">Aizturēto un </w:t>
      </w:r>
      <w:r w:rsidR="00020E7F">
        <w:rPr>
          <w:sz w:val="28"/>
          <w:szCs w:val="28"/>
        </w:rPr>
        <w:t>ieslodzīto</w:t>
      </w:r>
      <w:r w:rsidR="0092386A">
        <w:rPr>
          <w:sz w:val="28"/>
          <w:szCs w:val="28"/>
        </w:rPr>
        <w:t xml:space="preserve"> </w:t>
      </w:r>
      <w:r w:rsidR="00644DC9">
        <w:rPr>
          <w:sz w:val="28"/>
          <w:szCs w:val="28"/>
        </w:rPr>
        <w:t xml:space="preserve">personu </w:t>
      </w:r>
      <w:r w:rsidR="0092386A">
        <w:rPr>
          <w:sz w:val="28"/>
          <w:szCs w:val="28"/>
        </w:rPr>
        <w:t>p</w:t>
      </w:r>
      <w:r w:rsidR="00067884">
        <w:rPr>
          <w:sz w:val="28"/>
          <w:szCs w:val="28"/>
        </w:rPr>
        <w:t xml:space="preserve">ārvietošanu starp </w:t>
      </w:r>
      <w:r w:rsidR="005511F8">
        <w:rPr>
          <w:sz w:val="28"/>
          <w:szCs w:val="28"/>
        </w:rPr>
        <w:t>ī</w:t>
      </w:r>
      <w:r w:rsidR="00B96290">
        <w:rPr>
          <w:sz w:val="28"/>
          <w:szCs w:val="28"/>
        </w:rPr>
        <w:t>slaicīgās aizturēšanas vietām</w:t>
      </w:r>
      <w:r>
        <w:rPr>
          <w:sz w:val="28"/>
          <w:szCs w:val="28"/>
        </w:rPr>
        <w:t xml:space="preserve"> </w:t>
      </w:r>
      <w:r w:rsidR="00B96290">
        <w:rPr>
          <w:sz w:val="28"/>
          <w:szCs w:val="28"/>
        </w:rPr>
        <w:t>īst</w:t>
      </w:r>
      <w:r w:rsidR="00213BDA">
        <w:rPr>
          <w:sz w:val="28"/>
          <w:szCs w:val="28"/>
        </w:rPr>
        <w:t>eno un koordinē Valsts policija.</w:t>
      </w:r>
    </w:p>
    <w:bookmarkEnd w:id="0"/>
    <w:p w:rsidR="005261C3" w:rsidRDefault="005261C3" w:rsidP="00644DC9">
      <w:pPr>
        <w:jc w:val="both"/>
        <w:rPr>
          <w:sz w:val="28"/>
          <w:szCs w:val="28"/>
        </w:rPr>
      </w:pPr>
    </w:p>
    <w:p w:rsidR="007E42EA" w:rsidRPr="00A77CAF" w:rsidRDefault="00A77CAF" w:rsidP="00A801A5">
      <w:pPr>
        <w:ind w:firstLine="426"/>
        <w:jc w:val="both"/>
        <w:rPr>
          <w:sz w:val="28"/>
          <w:szCs w:val="28"/>
        </w:rPr>
      </w:pPr>
      <w:r w:rsidRPr="00A77CAF">
        <w:rPr>
          <w:sz w:val="28"/>
          <w:szCs w:val="28"/>
        </w:rPr>
        <w:t>16</w:t>
      </w:r>
      <w:r w:rsidR="007E0DE2" w:rsidRPr="00A77CAF">
        <w:rPr>
          <w:sz w:val="28"/>
          <w:szCs w:val="28"/>
        </w:rPr>
        <w:t>. Pašvaldības, kur</w:t>
      </w:r>
      <w:r w:rsidRPr="00A77CAF">
        <w:rPr>
          <w:sz w:val="28"/>
          <w:szCs w:val="28"/>
        </w:rPr>
        <w:t>ās ierodas evakuētie iedzīvotāji</w:t>
      </w:r>
      <w:r w:rsidR="003453DD" w:rsidRPr="00A77CAF">
        <w:rPr>
          <w:sz w:val="28"/>
          <w:szCs w:val="28"/>
        </w:rPr>
        <w:t xml:space="preserve">, </w:t>
      </w:r>
      <w:r w:rsidR="00AE1358" w:rsidRPr="00A77CAF">
        <w:rPr>
          <w:sz w:val="28"/>
          <w:szCs w:val="28"/>
        </w:rPr>
        <w:t>veic</w:t>
      </w:r>
      <w:r w:rsidR="003453DD" w:rsidRPr="00A77CAF">
        <w:rPr>
          <w:sz w:val="28"/>
          <w:szCs w:val="28"/>
        </w:rPr>
        <w:t xml:space="preserve"> </w:t>
      </w:r>
      <w:r w:rsidR="00AE1358" w:rsidRPr="00A77CAF">
        <w:rPr>
          <w:sz w:val="28"/>
          <w:szCs w:val="28"/>
        </w:rPr>
        <w:t>šo iedzīvotāju uzskaiti un nodrošināšanu ar pamatvajadzībām.</w:t>
      </w:r>
      <w:r w:rsidR="007E42EA" w:rsidRPr="00A77CAF">
        <w:rPr>
          <w:sz w:val="28"/>
          <w:szCs w:val="28"/>
        </w:rPr>
        <w:t xml:space="preserve"> Pašvaldības, kuru administratīvajās teritorijās tiek īstenota evakuācija, nodrošina iedzīvotāju transportēšanu, kā arī sniedz atbalstu citu evakuējamo iedzīvotāju grupu pārvietošanai.</w:t>
      </w:r>
    </w:p>
    <w:p w:rsidR="00FB50CF" w:rsidRPr="00A77CAF" w:rsidRDefault="00FB50CF" w:rsidP="00A801A5">
      <w:pPr>
        <w:ind w:firstLine="426"/>
        <w:jc w:val="both"/>
        <w:rPr>
          <w:sz w:val="28"/>
          <w:szCs w:val="28"/>
        </w:rPr>
      </w:pPr>
    </w:p>
    <w:p w:rsidR="00090569" w:rsidRDefault="007E42EA" w:rsidP="00B54272">
      <w:pPr>
        <w:pStyle w:val="ListParagraph"/>
        <w:ind w:left="0" w:firstLine="426"/>
        <w:jc w:val="both"/>
        <w:rPr>
          <w:sz w:val="28"/>
          <w:szCs w:val="28"/>
        </w:rPr>
      </w:pPr>
      <w:r w:rsidRPr="00A77CAF">
        <w:rPr>
          <w:sz w:val="28"/>
          <w:szCs w:val="28"/>
        </w:rPr>
        <w:t>1</w:t>
      </w:r>
      <w:r w:rsidR="00A77CAF">
        <w:rPr>
          <w:sz w:val="28"/>
          <w:szCs w:val="28"/>
        </w:rPr>
        <w:t>7</w:t>
      </w:r>
      <w:r w:rsidR="00A62F68" w:rsidRPr="00A77CAF">
        <w:rPr>
          <w:sz w:val="28"/>
          <w:szCs w:val="28"/>
        </w:rPr>
        <w:t xml:space="preserve">. </w:t>
      </w:r>
      <w:r w:rsidRPr="00A77CAF">
        <w:rPr>
          <w:sz w:val="28"/>
          <w:szCs w:val="28"/>
        </w:rPr>
        <w:t xml:space="preserve">Īstenojot augstāku Plāna darbības  līmeni, </w:t>
      </w:r>
      <w:r w:rsidR="00B54272" w:rsidRPr="00A77CAF">
        <w:rPr>
          <w:sz w:val="28"/>
          <w:szCs w:val="28"/>
        </w:rPr>
        <w:t>atbildīgās pašvaldību un valsts institūcijas</w:t>
      </w:r>
      <w:r w:rsidR="00B54272">
        <w:rPr>
          <w:sz w:val="28"/>
          <w:szCs w:val="28"/>
        </w:rPr>
        <w:t xml:space="preserve"> nodrošina zemāku</w:t>
      </w:r>
      <w:r w:rsidR="003D1290">
        <w:rPr>
          <w:sz w:val="28"/>
          <w:szCs w:val="28"/>
        </w:rPr>
        <w:t xml:space="preserve"> Plāna darbības līmeņu noteikto</w:t>
      </w:r>
      <w:r w:rsidR="00B54272">
        <w:rPr>
          <w:sz w:val="28"/>
          <w:szCs w:val="28"/>
        </w:rPr>
        <w:t xml:space="preserve"> pasākumu</w:t>
      </w:r>
      <w:r w:rsidR="003D1290">
        <w:rPr>
          <w:sz w:val="28"/>
          <w:szCs w:val="28"/>
        </w:rPr>
        <w:t xml:space="preserve"> izpildi</w:t>
      </w:r>
      <w:r w:rsidR="00B54272">
        <w:rPr>
          <w:sz w:val="28"/>
          <w:szCs w:val="28"/>
        </w:rPr>
        <w:t>. Izņēmuma stāvokļa izsludināšanas</w:t>
      </w:r>
      <w:r w:rsidR="00090569" w:rsidRPr="00B54272">
        <w:rPr>
          <w:sz w:val="28"/>
          <w:szCs w:val="28"/>
        </w:rPr>
        <w:t xml:space="preserve"> gadījumā </w:t>
      </w:r>
      <w:r w:rsidR="00B54272">
        <w:rPr>
          <w:sz w:val="28"/>
          <w:szCs w:val="28"/>
        </w:rPr>
        <w:t xml:space="preserve">Nacionālos bruņotos spēkus </w:t>
      </w:r>
      <w:r w:rsidR="00090569" w:rsidRPr="00B54272">
        <w:rPr>
          <w:sz w:val="28"/>
          <w:szCs w:val="28"/>
        </w:rPr>
        <w:t>n</w:t>
      </w:r>
      <w:r w:rsidR="00B54272">
        <w:rPr>
          <w:sz w:val="28"/>
          <w:szCs w:val="28"/>
        </w:rPr>
        <w:t>eiesaista I darbības līmeņa noteikto</w:t>
      </w:r>
      <w:r w:rsidR="00090569" w:rsidRPr="00B54272">
        <w:rPr>
          <w:sz w:val="28"/>
          <w:szCs w:val="28"/>
        </w:rPr>
        <w:t xml:space="preserve"> </w:t>
      </w:r>
      <w:r w:rsidR="00B54272" w:rsidRPr="00B54272">
        <w:rPr>
          <w:sz w:val="28"/>
          <w:szCs w:val="28"/>
        </w:rPr>
        <w:t>pas</w:t>
      </w:r>
      <w:r w:rsidR="00B54272">
        <w:rPr>
          <w:sz w:val="28"/>
          <w:szCs w:val="28"/>
        </w:rPr>
        <w:t>ākumu īstenošanā</w:t>
      </w:r>
      <w:r w:rsidR="00090569" w:rsidRPr="00B54272">
        <w:rPr>
          <w:sz w:val="28"/>
          <w:szCs w:val="28"/>
        </w:rPr>
        <w:t>.</w:t>
      </w:r>
    </w:p>
    <w:p w:rsidR="00A62F68" w:rsidRDefault="00A62F68" w:rsidP="00A62F68">
      <w:pPr>
        <w:pStyle w:val="ListParagraph"/>
        <w:ind w:left="0" w:firstLine="426"/>
        <w:jc w:val="both"/>
        <w:rPr>
          <w:sz w:val="28"/>
          <w:szCs w:val="28"/>
        </w:rPr>
      </w:pPr>
    </w:p>
    <w:p w:rsidR="00A77CAF" w:rsidRDefault="00A77CAF" w:rsidP="00364CB8">
      <w:pPr>
        <w:pStyle w:val="ListParagraph"/>
        <w:ind w:left="0" w:firstLine="426"/>
        <w:jc w:val="both"/>
        <w:rPr>
          <w:sz w:val="28"/>
          <w:szCs w:val="28"/>
        </w:rPr>
      </w:pPr>
      <w:r>
        <w:rPr>
          <w:sz w:val="28"/>
          <w:szCs w:val="28"/>
        </w:rPr>
        <w:t>18</w:t>
      </w:r>
      <w:r w:rsidR="00A62F68">
        <w:rPr>
          <w:sz w:val="28"/>
          <w:szCs w:val="28"/>
        </w:rPr>
        <w:t>. Plāna seku li</w:t>
      </w:r>
      <w:r w:rsidR="00FC3E36">
        <w:rPr>
          <w:sz w:val="28"/>
          <w:szCs w:val="28"/>
        </w:rPr>
        <w:t xml:space="preserve">kvidēšanas pasākumus </w:t>
      </w:r>
      <w:r w:rsidR="00644DC9">
        <w:rPr>
          <w:sz w:val="28"/>
          <w:szCs w:val="28"/>
        </w:rPr>
        <w:t>īsteno,</w:t>
      </w:r>
      <w:r w:rsidR="00EF3BAC">
        <w:rPr>
          <w:sz w:val="28"/>
          <w:szCs w:val="28"/>
        </w:rPr>
        <w:t xml:space="preserve"> ja</w:t>
      </w:r>
      <w:r w:rsidR="00644DC9">
        <w:rPr>
          <w:sz w:val="28"/>
          <w:szCs w:val="28"/>
        </w:rPr>
        <w:t xml:space="preserve"> izpildās vismaz viens no šiem</w:t>
      </w:r>
      <w:r w:rsidR="00C644FF">
        <w:rPr>
          <w:sz w:val="28"/>
          <w:szCs w:val="28"/>
        </w:rPr>
        <w:t xml:space="preserve"> nosacījumiem</w:t>
      </w:r>
      <w:r w:rsidR="00A62F68">
        <w:rPr>
          <w:sz w:val="28"/>
          <w:szCs w:val="28"/>
        </w:rPr>
        <w:t>:</w:t>
      </w:r>
    </w:p>
    <w:p w:rsidR="008F086E" w:rsidRDefault="00BB722D" w:rsidP="00364CB8">
      <w:pPr>
        <w:pStyle w:val="ListParagraph"/>
        <w:ind w:left="709"/>
        <w:jc w:val="both"/>
        <w:rPr>
          <w:sz w:val="28"/>
          <w:szCs w:val="28"/>
        </w:rPr>
      </w:pPr>
      <w:r>
        <w:rPr>
          <w:sz w:val="28"/>
          <w:szCs w:val="28"/>
        </w:rPr>
        <w:t>1</w:t>
      </w:r>
      <w:r w:rsidR="00A77CAF">
        <w:rPr>
          <w:sz w:val="28"/>
          <w:szCs w:val="28"/>
        </w:rPr>
        <w:t>8</w:t>
      </w:r>
      <w:r>
        <w:rPr>
          <w:sz w:val="28"/>
          <w:szCs w:val="28"/>
        </w:rPr>
        <w:t xml:space="preserve">.1. glābšanas darbu vadītājs </w:t>
      </w:r>
      <w:r w:rsidR="008F086E">
        <w:rPr>
          <w:sz w:val="28"/>
          <w:szCs w:val="28"/>
        </w:rPr>
        <w:t>pieņem lēmumu</w:t>
      </w:r>
      <w:r>
        <w:rPr>
          <w:sz w:val="28"/>
          <w:szCs w:val="28"/>
        </w:rPr>
        <w:t>, ka</w:t>
      </w:r>
      <w:r w:rsidRPr="00BB722D">
        <w:t xml:space="preserve"> </w:t>
      </w:r>
      <w:r w:rsidRPr="00BB722D">
        <w:rPr>
          <w:sz w:val="28"/>
          <w:szCs w:val="28"/>
        </w:rPr>
        <w:t>iedzīvotājiem ir droši atgriezties katastrofas skartajās vai apdraudētajās teritorijās</w:t>
      </w:r>
      <w:r>
        <w:rPr>
          <w:sz w:val="28"/>
          <w:szCs w:val="28"/>
        </w:rPr>
        <w:t>;</w:t>
      </w:r>
    </w:p>
    <w:p w:rsidR="00633603" w:rsidRDefault="00A77CAF" w:rsidP="00364CB8">
      <w:pPr>
        <w:pStyle w:val="ListParagraph"/>
        <w:ind w:left="709"/>
        <w:jc w:val="both"/>
        <w:rPr>
          <w:sz w:val="28"/>
          <w:szCs w:val="28"/>
        </w:rPr>
      </w:pPr>
      <w:r>
        <w:rPr>
          <w:sz w:val="28"/>
          <w:szCs w:val="28"/>
        </w:rPr>
        <w:t xml:space="preserve">18.2. </w:t>
      </w:r>
      <w:r w:rsidR="00BB722D">
        <w:rPr>
          <w:sz w:val="28"/>
          <w:szCs w:val="28"/>
        </w:rPr>
        <w:t xml:space="preserve">Ministru kabinets pieņem lēmumu par īpaši tiesiska režīma </w:t>
      </w:r>
      <w:r>
        <w:rPr>
          <w:sz w:val="28"/>
          <w:szCs w:val="28"/>
        </w:rPr>
        <w:t xml:space="preserve">– ārkārtējās situācijas vai izņēmuma stāvokļa </w:t>
      </w:r>
      <w:r w:rsidR="00BB722D">
        <w:rPr>
          <w:sz w:val="28"/>
          <w:szCs w:val="28"/>
        </w:rPr>
        <w:t>atcelšanu</w:t>
      </w:r>
      <w:r>
        <w:rPr>
          <w:sz w:val="28"/>
          <w:szCs w:val="28"/>
        </w:rPr>
        <w:t>;</w:t>
      </w:r>
    </w:p>
    <w:p w:rsidR="006E71C2" w:rsidRDefault="00A77CAF" w:rsidP="000A0D84">
      <w:pPr>
        <w:pStyle w:val="ListParagraph"/>
        <w:ind w:left="709"/>
        <w:jc w:val="both"/>
        <w:rPr>
          <w:sz w:val="28"/>
          <w:szCs w:val="28"/>
        </w:rPr>
      </w:pPr>
      <w:r>
        <w:rPr>
          <w:sz w:val="28"/>
          <w:szCs w:val="28"/>
        </w:rPr>
        <w:t>18.3</w:t>
      </w:r>
      <w:r w:rsidR="006E71C2">
        <w:rPr>
          <w:sz w:val="28"/>
          <w:szCs w:val="28"/>
        </w:rPr>
        <w:t>. katastrofas radītais apdraudējums vai militār</w:t>
      </w:r>
      <w:r w:rsidR="00A81011">
        <w:rPr>
          <w:sz w:val="28"/>
          <w:szCs w:val="28"/>
        </w:rPr>
        <w:t>s iebrukums turpinās ilgāk</w:t>
      </w:r>
      <w:r w:rsidR="00B900D1">
        <w:rPr>
          <w:sz w:val="28"/>
          <w:szCs w:val="28"/>
        </w:rPr>
        <w:t xml:space="preserve"> kā </w:t>
      </w:r>
      <w:r w:rsidR="00B900D1" w:rsidRPr="00A81011">
        <w:rPr>
          <w:sz w:val="28"/>
          <w:szCs w:val="28"/>
        </w:rPr>
        <w:t>12</w:t>
      </w:r>
      <w:r w:rsidR="006E71C2" w:rsidRPr="00A81011">
        <w:rPr>
          <w:sz w:val="28"/>
          <w:szCs w:val="28"/>
        </w:rPr>
        <w:t xml:space="preserve"> mēnešus</w:t>
      </w:r>
      <w:r w:rsidR="006E71C2">
        <w:rPr>
          <w:sz w:val="28"/>
          <w:szCs w:val="28"/>
        </w:rPr>
        <w:t xml:space="preserve"> un </w:t>
      </w:r>
      <w:r w:rsidR="00A81011">
        <w:rPr>
          <w:sz w:val="28"/>
          <w:szCs w:val="28"/>
        </w:rPr>
        <w:t xml:space="preserve">evakuētajiem iedzīvotājiem </w:t>
      </w:r>
      <w:r w:rsidR="006E71C2">
        <w:rPr>
          <w:sz w:val="28"/>
          <w:szCs w:val="28"/>
        </w:rPr>
        <w:t xml:space="preserve">tuvākajā laikā </w:t>
      </w:r>
      <w:r w:rsidR="00A81011">
        <w:rPr>
          <w:sz w:val="28"/>
          <w:szCs w:val="28"/>
        </w:rPr>
        <w:t xml:space="preserve">nav iespējas </w:t>
      </w:r>
      <w:r w:rsidR="006E71C2">
        <w:rPr>
          <w:sz w:val="28"/>
          <w:szCs w:val="28"/>
        </w:rPr>
        <w:t>atgriezties</w:t>
      </w:r>
      <w:r w:rsidR="000A0D84">
        <w:rPr>
          <w:sz w:val="28"/>
          <w:szCs w:val="28"/>
        </w:rPr>
        <w:t xml:space="preserve"> savā dzīvesvietā.</w:t>
      </w:r>
    </w:p>
    <w:p w:rsidR="007E42EA" w:rsidRPr="00FB50CF" w:rsidRDefault="007E42EA" w:rsidP="002829B9">
      <w:pPr>
        <w:jc w:val="center"/>
        <w:rPr>
          <w:b/>
          <w:sz w:val="28"/>
          <w:szCs w:val="28"/>
        </w:rPr>
      </w:pPr>
    </w:p>
    <w:p w:rsidR="00633603" w:rsidRPr="009D579D" w:rsidRDefault="00A77CAF" w:rsidP="00364CB8">
      <w:pPr>
        <w:ind w:firstLine="426"/>
        <w:jc w:val="both"/>
        <w:rPr>
          <w:color w:val="000000"/>
          <w:sz w:val="28"/>
          <w:szCs w:val="28"/>
        </w:rPr>
      </w:pPr>
      <w:r w:rsidRPr="009D579D">
        <w:rPr>
          <w:color w:val="000000"/>
          <w:sz w:val="28"/>
          <w:szCs w:val="28"/>
        </w:rPr>
        <w:t>19</w:t>
      </w:r>
      <w:r w:rsidR="00A81011" w:rsidRPr="009D579D">
        <w:rPr>
          <w:color w:val="000000"/>
          <w:sz w:val="28"/>
          <w:szCs w:val="28"/>
        </w:rPr>
        <w:t xml:space="preserve">. </w:t>
      </w:r>
      <w:r w:rsidR="003E08BD" w:rsidRPr="009D579D">
        <w:rPr>
          <w:color w:val="000000"/>
          <w:sz w:val="28"/>
          <w:szCs w:val="28"/>
        </w:rPr>
        <w:t>Evakuācij</w:t>
      </w:r>
      <w:r w:rsidR="00364CB8" w:rsidRPr="009D579D">
        <w:rPr>
          <w:color w:val="000000"/>
          <w:sz w:val="28"/>
          <w:szCs w:val="28"/>
        </w:rPr>
        <w:t>u</w:t>
      </w:r>
      <w:r w:rsidR="003E08BD" w:rsidRPr="009D579D">
        <w:rPr>
          <w:color w:val="000000"/>
          <w:sz w:val="28"/>
          <w:szCs w:val="28"/>
        </w:rPr>
        <w:t xml:space="preserve"> koordinē</w:t>
      </w:r>
      <w:r w:rsidR="00364CB8" w:rsidRPr="009D579D">
        <w:rPr>
          <w:color w:val="000000"/>
          <w:sz w:val="28"/>
          <w:szCs w:val="28"/>
        </w:rPr>
        <w:t xml:space="preserve"> CA OVC, veicot šādas</w:t>
      </w:r>
      <w:r w:rsidR="003E08BD" w:rsidRPr="009D579D">
        <w:rPr>
          <w:color w:val="000000"/>
          <w:sz w:val="28"/>
          <w:szCs w:val="28"/>
        </w:rPr>
        <w:t xml:space="preserve"> </w:t>
      </w:r>
      <w:r w:rsidR="00E76D1D" w:rsidRPr="009D579D">
        <w:rPr>
          <w:color w:val="000000"/>
          <w:sz w:val="28"/>
          <w:szCs w:val="28"/>
        </w:rPr>
        <w:t>funkcijas:</w:t>
      </w:r>
    </w:p>
    <w:p w:rsidR="00633603" w:rsidRDefault="00364CB8" w:rsidP="00364CB8">
      <w:pPr>
        <w:ind w:left="709"/>
        <w:jc w:val="both"/>
        <w:rPr>
          <w:sz w:val="28"/>
          <w:szCs w:val="28"/>
        </w:rPr>
      </w:pPr>
      <w:r>
        <w:rPr>
          <w:sz w:val="28"/>
          <w:szCs w:val="28"/>
        </w:rPr>
        <w:t>19</w:t>
      </w:r>
      <w:r w:rsidR="00E76D1D">
        <w:rPr>
          <w:sz w:val="28"/>
          <w:szCs w:val="28"/>
        </w:rPr>
        <w:t>.1. k</w:t>
      </w:r>
      <w:r w:rsidR="00E76D1D" w:rsidRPr="00CE3C3A">
        <w:rPr>
          <w:sz w:val="28"/>
          <w:szCs w:val="28"/>
        </w:rPr>
        <w:t>oordinēt</w:t>
      </w:r>
      <w:r w:rsidR="00E76D1D">
        <w:rPr>
          <w:sz w:val="28"/>
          <w:szCs w:val="28"/>
        </w:rPr>
        <w:t xml:space="preserve"> p</w:t>
      </w:r>
      <w:r w:rsidR="00E76D1D" w:rsidRPr="00CE3C3A">
        <w:rPr>
          <w:sz w:val="28"/>
          <w:szCs w:val="28"/>
        </w:rPr>
        <w:t xml:space="preserve">asākumu plānā </w:t>
      </w:r>
      <w:r w:rsidR="00E76D1D">
        <w:rPr>
          <w:sz w:val="28"/>
          <w:szCs w:val="28"/>
        </w:rPr>
        <w:t>minēto</w:t>
      </w:r>
      <w:r w:rsidR="00E76D1D" w:rsidRPr="00CE3C3A">
        <w:rPr>
          <w:sz w:val="28"/>
          <w:szCs w:val="28"/>
        </w:rPr>
        <w:t xml:space="preserve"> uzdevumu </w:t>
      </w:r>
      <w:r w:rsidR="00E76D1D">
        <w:rPr>
          <w:sz w:val="28"/>
          <w:szCs w:val="28"/>
        </w:rPr>
        <w:t>īstenošanu</w:t>
      </w:r>
      <w:r w:rsidR="00E76D1D" w:rsidRPr="00CE3C3A">
        <w:rPr>
          <w:sz w:val="28"/>
          <w:szCs w:val="28"/>
        </w:rPr>
        <w:t>;</w:t>
      </w:r>
    </w:p>
    <w:p w:rsidR="00633603" w:rsidRPr="00CE3C3A" w:rsidRDefault="00364CB8" w:rsidP="00364CB8">
      <w:pPr>
        <w:ind w:left="709"/>
        <w:jc w:val="both"/>
        <w:rPr>
          <w:sz w:val="28"/>
          <w:szCs w:val="28"/>
        </w:rPr>
      </w:pPr>
      <w:r>
        <w:rPr>
          <w:sz w:val="28"/>
          <w:szCs w:val="28"/>
        </w:rPr>
        <w:t>19</w:t>
      </w:r>
      <w:r w:rsidR="00E76D1D">
        <w:rPr>
          <w:sz w:val="28"/>
          <w:szCs w:val="28"/>
        </w:rPr>
        <w:t xml:space="preserve">.2. </w:t>
      </w:r>
      <w:r w:rsidR="00E76D1D" w:rsidRPr="001F24E0">
        <w:rPr>
          <w:sz w:val="28"/>
          <w:szCs w:val="28"/>
        </w:rPr>
        <w:t>koordinēt m</w:t>
      </w:r>
      <w:r w:rsidR="00E76D1D">
        <w:rPr>
          <w:sz w:val="28"/>
          <w:szCs w:val="28"/>
        </w:rPr>
        <w:t xml:space="preserve">asveida iedzīvotāju evakuācijas un </w:t>
      </w:r>
      <w:r w:rsidR="00E76D1D" w:rsidRPr="001F24E0">
        <w:rPr>
          <w:sz w:val="28"/>
          <w:szCs w:val="28"/>
        </w:rPr>
        <w:t xml:space="preserve">pārvietošanas </w:t>
      </w:r>
      <w:r w:rsidR="00E76D1D">
        <w:rPr>
          <w:sz w:val="28"/>
          <w:szCs w:val="28"/>
        </w:rPr>
        <w:t xml:space="preserve">pasākumus </w:t>
      </w:r>
      <w:r w:rsidR="00E76D1D" w:rsidRPr="001F24E0">
        <w:rPr>
          <w:sz w:val="28"/>
          <w:szCs w:val="28"/>
        </w:rPr>
        <w:t>starp pašvaldībām un CAK;</w:t>
      </w:r>
    </w:p>
    <w:p w:rsidR="00633603" w:rsidRDefault="00364CB8" w:rsidP="00364CB8">
      <w:pPr>
        <w:ind w:left="709"/>
        <w:jc w:val="both"/>
        <w:rPr>
          <w:sz w:val="28"/>
          <w:szCs w:val="28"/>
        </w:rPr>
      </w:pPr>
      <w:r>
        <w:rPr>
          <w:sz w:val="28"/>
          <w:szCs w:val="28"/>
        </w:rPr>
        <w:lastRenderedPageBreak/>
        <w:t>19</w:t>
      </w:r>
      <w:r w:rsidR="00E76D1D">
        <w:rPr>
          <w:sz w:val="28"/>
          <w:szCs w:val="28"/>
        </w:rPr>
        <w:t>.3. organizēt papildus resursu iesaistīšanu un finanšu līdzekļu pieprasīšanu;</w:t>
      </w:r>
    </w:p>
    <w:p w:rsidR="00633603" w:rsidRDefault="00364CB8" w:rsidP="00364CB8">
      <w:pPr>
        <w:ind w:left="709"/>
        <w:jc w:val="both"/>
        <w:rPr>
          <w:sz w:val="28"/>
          <w:szCs w:val="28"/>
        </w:rPr>
      </w:pPr>
      <w:r>
        <w:rPr>
          <w:sz w:val="28"/>
          <w:szCs w:val="28"/>
        </w:rPr>
        <w:t>19</w:t>
      </w:r>
      <w:r w:rsidR="00633603">
        <w:rPr>
          <w:sz w:val="28"/>
          <w:szCs w:val="28"/>
        </w:rPr>
        <w:t>.4</w:t>
      </w:r>
      <w:r w:rsidR="00E76D1D">
        <w:rPr>
          <w:sz w:val="28"/>
          <w:szCs w:val="28"/>
        </w:rPr>
        <w:t>. nodrošināt vienotu</w:t>
      </w:r>
      <w:r w:rsidR="00E76D1D" w:rsidRPr="000B5644">
        <w:rPr>
          <w:sz w:val="28"/>
          <w:szCs w:val="28"/>
        </w:rPr>
        <w:t xml:space="preserve"> informācijas </w:t>
      </w:r>
      <w:r w:rsidR="00E76D1D">
        <w:rPr>
          <w:sz w:val="28"/>
          <w:szCs w:val="28"/>
        </w:rPr>
        <w:t>apmaiņu ar plašsaziņas līdzekļiem;</w:t>
      </w:r>
    </w:p>
    <w:p w:rsidR="003448F9" w:rsidRDefault="00364CB8" w:rsidP="003448F9">
      <w:pPr>
        <w:ind w:left="709"/>
        <w:jc w:val="both"/>
        <w:rPr>
          <w:sz w:val="28"/>
          <w:szCs w:val="28"/>
        </w:rPr>
      </w:pPr>
      <w:r>
        <w:rPr>
          <w:sz w:val="28"/>
          <w:szCs w:val="28"/>
        </w:rPr>
        <w:t>19</w:t>
      </w:r>
      <w:r w:rsidR="00633603">
        <w:rPr>
          <w:sz w:val="28"/>
          <w:szCs w:val="28"/>
        </w:rPr>
        <w:t>.5</w:t>
      </w:r>
      <w:r w:rsidR="00E76D1D">
        <w:rPr>
          <w:sz w:val="28"/>
          <w:szCs w:val="28"/>
        </w:rPr>
        <w:t>. koordinēt starptautiskās</w:t>
      </w:r>
      <w:r w:rsidR="000B6BCD">
        <w:rPr>
          <w:sz w:val="28"/>
          <w:szCs w:val="28"/>
        </w:rPr>
        <w:t xml:space="preserve"> un humānās</w:t>
      </w:r>
      <w:r w:rsidR="00E76D1D">
        <w:rPr>
          <w:sz w:val="28"/>
          <w:szCs w:val="28"/>
        </w:rPr>
        <w:t xml:space="preserve"> palīdzības </w:t>
      </w:r>
      <w:r w:rsidR="000B6BCD">
        <w:rPr>
          <w:sz w:val="28"/>
          <w:szCs w:val="28"/>
        </w:rPr>
        <w:t>r</w:t>
      </w:r>
      <w:r w:rsidR="00E76D1D">
        <w:rPr>
          <w:sz w:val="28"/>
          <w:szCs w:val="28"/>
        </w:rPr>
        <w:t>esursu</w:t>
      </w:r>
      <w:r w:rsidR="000B6BCD">
        <w:rPr>
          <w:sz w:val="28"/>
          <w:szCs w:val="28"/>
        </w:rPr>
        <w:t xml:space="preserve"> iesaistīšanu</w:t>
      </w:r>
      <w:r w:rsidR="00E76D1D">
        <w:rPr>
          <w:sz w:val="28"/>
          <w:szCs w:val="28"/>
        </w:rPr>
        <w:t>.</w:t>
      </w:r>
    </w:p>
    <w:p w:rsidR="003448F9" w:rsidRDefault="003448F9" w:rsidP="003448F9">
      <w:pPr>
        <w:jc w:val="both"/>
        <w:rPr>
          <w:color w:val="FF0000"/>
          <w:sz w:val="28"/>
          <w:szCs w:val="28"/>
        </w:rPr>
      </w:pPr>
    </w:p>
    <w:p w:rsidR="003448F9" w:rsidRPr="009D579D" w:rsidRDefault="003448F9" w:rsidP="003448F9">
      <w:pPr>
        <w:pStyle w:val="ListParagraph"/>
        <w:ind w:left="0" w:firstLine="426"/>
        <w:jc w:val="both"/>
        <w:rPr>
          <w:rFonts w:eastAsia="Times New Roman"/>
          <w:color w:val="000000"/>
          <w:sz w:val="28"/>
          <w:szCs w:val="28"/>
        </w:rPr>
      </w:pPr>
      <w:r w:rsidRPr="009D579D">
        <w:rPr>
          <w:color w:val="000000"/>
          <w:sz w:val="28"/>
          <w:szCs w:val="28"/>
        </w:rPr>
        <w:t xml:space="preserve">20. </w:t>
      </w:r>
      <w:r w:rsidR="00364CB8" w:rsidRPr="009D579D">
        <w:rPr>
          <w:color w:val="000000"/>
          <w:sz w:val="28"/>
          <w:szCs w:val="28"/>
        </w:rPr>
        <w:t>Veicot evakuāciju</w:t>
      </w:r>
      <w:r w:rsidR="00364CB8" w:rsidRPr="009D579D">
        <w:rPr>
          <w:rFonts w:eastAsia="Times New Roman"/>
          <w:color w:val="000000"/>
          <w:sz w:val="28"/>
          <w:szCs w:val="28"/>
        </w:rPr>
        <w:t xml:space="preserve"> </w:t>
      </w:r>
      <w:r w:rsidR="00364CB8" w:rsidRPr="009D579D">
        <w:rPr>
          <w:color w:val="000000"/>
          <w:sz w:val="28"/>
          <w:szCs w:val="28"/>
        </w:rPr>
        <w:t>nenovēršama militāra iebrukuma gadījumā,</w:t>
      </w:r>
      <w:r w:rsidR="00364CB8" w:rsidRPr="009D579D">
        <w:rPr>
          <w:rFonts w:eastAsia="Times New Roman"/>
          <w:color w:val="000000"/>
          <w:sz w:val="28"/>
          <w:szCs w:val="28"/>
        </w:rPr>
        <w:t xml:space="preserve"> izņēmuma stāvokļa vai kara laikā</w:t>
      </w:r>
      <w:r w:rsidRPr="009D579D">
        <w:rPr>
          <w:rFonts w:eastAsia="Times New Roman"/>
          <w:color w:val="000000"/>
          <w:sz w:val="28"/>
          <w:szCs w:val="28"/>
        </w:rPr>
        <w:t>,</w:t>
      </w:r>
      <w:r w:rsidR="00364CB8" w:rsidRPr="009D579D">
        <w:rPr>
          <w:rFonts w:eastAsia="Times New Roman"/>
          <w:color w:val="000000"/>
          <w:sz w:val="28"/>
          <w:szCs w:val="28"/>
        </w:rPr>
        <w:t xml:space="preserve"> iespēju robežās tiek īstenoti šādi plānošanas pieņēmumi:</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1. </w:t>
      </w:r>
      <w:r w:rsidRPr="009D579D">
        <w:rPr>
          <w:color w:val="000000"/>
          <w:sz w:val="28"/>
          <w:szCs w:val="28"/>
        </w:rPr>
        <w:t>T</w:t>
      </w:r>
      <w:r w:rsidR="00364CB8" w:rsidRPr="009D579D">
        <w:rPr>
          <w:color w:val="000000"/>
          <w:sz w:val="28"/>
          <w:szCs w:val="28"/>
        </w:rPr>
        <w:t xml:space="preserve">iek ņemtas vērā arī vadlīnijas evakuācijas pasākumu koordinēšanai  izņēmuma stāvokļa un kara laikā, ko nosaka Valsts aizsardzības plāns. </w:t>
      </w:r>
    </w:p>
    <w:p w:rsidR="003448F9" w:rsidRPr="009D579D" w:rsidRDefault="003448F9" w:rsidP="003448F9">
      <w:pPr>
        <w:pStyle w:val="ListParagraph"/>
        <w:ind w:left="709"/>
        <w:jc w:val="both"/>
        <w:rPr>
          <w:rFonts w:eastAsia="Times New Roman"/>
          <w:color w:val="000000"/>
          <w:sz w:val="28"/>
          <w:szCs w:val="28"/>
        </w:rPr>
      </w:pPr>
      <w:r w:rsidRPr="009D579D">
        <w:rPr>
          <w:rFonts w:eastAsia="Times New Roman"/>
          <w:color w:val="000000"/>
          <w:sz w:val="28"/>
          <w:szCs w:val="28"/>
        </w:rPr>
        <w:t>20.</w:t>
      </w:r>
      <w:r w:rsidR="00364CB8" w:rsidRPr="009D579D">
        <w:rPr>
          <w:rFonts w:eastAsia="Times New Roman"/>
          <w:color w:val="000000"/>
          <w:sz w:val="28"/>
          <w:szCs w:val="28"/>
        </w:rPr>
        <w:t>2. Evakuācijas Baltijas mēroga gadījumā:</w:t>
      </w:r>
    </w:p>
    <w:p w:rsidR="003448F9" w:rsidRPr="009D579D" w:rsidRDefault="003448F9" w:rsidP="003448F9">
      <w:pPr>
        <w:pStyle w:val="ListParagraph"/>
        <w:ind w:left="709"/>
        <w:jc w:val="both"/>
        <w:rPr>
          <w:color w:val="000000"/>
          <w:sz w:val="28"/>
          <w:szCs w:val="28"/>
        </w:rPr>
      </w:pPr>
      <w:r w:rsidRPr="009D579D">
        <w:rPr>
          <w:rFonts w:eastAsia="Times New Roman"/>
          <w:color w:val="000000"/>
          <w:sz w:val="28"/>
          <w:szCs w:val="28"/>
        </w:rPr>
        <w:t>20.</w:t>
      </w:r>
      <w:r w:rsidR="00364CB8" w:rsidRPr="009D579D">
        <w:rPr>
          <w:rFonts w:eastAsia="Times New Roman"/>
          <w:color w:val="000000"/>
          <w:sz w:val="28"/>
          <w:szCs w:val="28"/>
        </w:rPr>
        <w:t xml:space="preserve">2.1. </w:t>
      </w:r>
      <w:bookmarkStart w:id="1" w:name="_Hlk133400639"/>
      <w:r w:rsidR="00364CB8" w:rsidRPr="009D579D">
        <w:rPr>
          <w:color w:val="000000"/>
          <w:sz w:val="28"/>
          <w:szCs w:val="28"/>
        </w:rPr>
        <w:t>evakuācijas plūsmas galamērķis tiek noteikts, ņemot vērā karadarbības un ieroču pielietošanas riskus attiecīgajā reģionā un valstī</w:t>
      </w:r>
      <w:bookmarkEnd w:id="1"/>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 xml:space="preserve">20.2.2. </w:t>
      </w:r>
      <w:r w:rsidR="00364CB8" w:rsidRPr="009D579D">
        <w:rPr>
          <w:color w:val="000000"/>
          <w:sz w:val="28"/>
          <w:szCs w:val="28"/>
        </w:rPr>
        <w:t>evakuācijas maršrutus nosaka, izvairoties no iebraukšanas (ar autotransportu) lielajās pilsētās un izvairoties no potenciālajām militārā uzbrukuma asīm – atbilstoši operacionālajiem apstākļiem</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 xml:space="preserve">20.2.3. </w:t>
      </w:r>
      <w:r w:rsidR="00364CB8" w:rsidRPr="009D579D">
        <w:rPr>
          <w:color w:val="000000"/>
          <w:sz w:val="28"/>
          <w:szCs w:val="28"/>
        </w:rPr>
        <w:t>evakuācijas prioritāte ir iedzīvotāji, kas brīvprātīgi piekrīt evakuācijai un ir iedzīvotāji ar speciālām vajadzībām (I-III grupu invaliditāte) un viņu atbalsta personas (ģimenes locekļi vai asistenti/aprūpētāji), mātes ar mazgadīgiem bērniem (vecumā līdz 14 gadiem), pensijas vecumu sasniegušās personas, citas personas, kuras ir būtiski evakuēt prioritārā kārtā (piemēram, slimnieki, grūtnieces, personas, kas atrodas sociālās aprūpes institūcijās)</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2.4. CA OVC nodrošina saziņu un informācijas apmaiņu ar Lietuvas un Igaunijas atbildīgajām institūcijām par evakuācijā izmantojamajiem autoceļiem, maršrutiem, iespējamajiem evakuācijas punktiem un izmitināšanas vietu kapacitāti</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2.5. CA OVC izvērtē evakuācijas plūsmu kapacitāti, pārvietošanās ātrumu un nepieciešamības gadījumā sadarbībā ar pašvaldībām organizē labierīcības un ēdināšanas punktus evakuācijas maršrutos.</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3. Veicot lielo pilsētu daļēju evakuāciju uz lauku apvidu:</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3.1. </w:t>
      </w:r>
      <w:r w:rsidRPr="009D579D">
        <w:rPr>
          <w:color w:val="000000"/>
          <w:sz w:val="28"/>
          <w:szCs w:val="28"/>
        </w:rPr>
        <w:t>e</w:t>
      </w:r>
      <w:r w:rsidR="00364CB8" w:rsidRPr="009D579D">
        <w:rPr>
          <w:color w:val="000000"/>
          <w:sz w:val="28"/>
          <w:szCs w:val="28"/>
        </w:rPr>
        <w:t>vakuācijas prioritāte ir iedzīvotāji, kas brīvprātīgi piekrīt evakuācijai un ir iedzīvotāji ar speciālām vajadzībām (I-III grupu invaliditāte) un viņu atbalsta personas (ģimenes locekļi vai asistenti/aprūpētāji), mātes ar mazgadīgiem bērniem (vecumā līdz 14 gadiem), pensijas vecumu sasniegušās personas, citas personas, kuras ir būtiski evakuēt prioritārā kārtā (piemēram, slimnieki, grūtnieces, personas, kas atrodas sociālās aprūpes institūcijās)</w:t>
      </w:r>
      <w:r w:rsidRPr="009D579D">
        <w:rPr>
          <w:color w:val="000000"/>
          <w:sz w:val="28"/>
          <w:szCs w:val="28"/>
        </w:rPr>
        <w:t>;</w:t>
      </w:r>
    </w:p>
    <w:p w:rsidR="003448F9"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3.2. </w:t>
      </w:r>
      <w:r w:rsidRPr="009D579D">
        <w:rPr>
          <w:color w:val="000000"/>
          <w:sz w:val="28"/>
          <w:szCs w:val="28"/>
        </w:rPr>
        <w:t>e</w:t>
      </w:r>
      <w:r w:rsidR="00364CB8" w:rsidRPr="009D579D">
        <w:rPr>
          <w:color w:val="000000"/>
          <w:sz w:val="28"/>
          <w:szCs w:val="28"/>
        </w:rPr>
        <w:t>vakuācija neattiecas uz operatīvo dienestu un kritiskās infrastruktūras objektu personālu, kuri tieši iesaistāmi reaģēšanas pasākumu veikšanā vai kritiskās infrastruktūras darbības nodrošināšanā, ja šādu objektu turpmākā darbība ir nepieciešama</w:t>
      </w:r>
      <w:r w:rsidRPr="009D579D">
        <w:rPr>
          <w:color w:val="000000"/>
          <w:sz w:val="28"/>
          <w:szCs w:val="28"/>
        </w:rPr>
        <w:t>;</w:t>
      </w:r>
    </w:p>
    <w:p w:rsidR="00364CB8" w:rsidRPr="009D579D" w:rsidRDefault="003448F9" w:rsidP="003448F9">
      <w:pPr>
        <w:pStyle w:val="ListParagraph"/>
        <w:ind w:left="709"/>
        <w:jc w:val="both"/>
        <w:rPr>
          <w:color w:val="000000"/>
          <w:sz w:val="28"/>
          <w:szCs w:val="28"/>
        </w:rPr>
      </w:pPr>
      <w:r w:rsidRPr="009D579D">
        <w:rPr>
          <w:color w:val="000000"/>
          <w:sz w:val="28"/>
          <w:szCs w:val="28"/>
        </w:rPr>
        <w:t>20.</w:t>
      </w:r>
      <w:r w:rsidR="00364CB8" w:rsidRPr="009D579D">
        <w:rPr>
          <w:color w:val="000000"/>
          <w:sz w:val="28"/>
          <w:szCs w:val="28"/>
        </w:rPr>
        <w:t xml:space="preserve">3.3. </w:t>
      </w:r>
      <w:r w:rsidRPr="009D579D">
        <w:rPr>
          <w:color w:val="000000"/>
          <w:sz w:val="28"/>
          <w:szCs w:val="28"/>
        </w:rPr>
        <w:t>e</w:t>
      </w:r>
      <w:r w:rsidR="00364CB8" w:rsidRPr="009D579D">
        <w:rPr>
          <w:color w:val="000000"/>
          <w:sz w:val="28"/>
          <w:szCs w:val="28"/>
        </w:rPr>
        <w:t xml:space="preserve">vakuēto izmitināšanai izmanto lauku apvidū esošās valsts, pašvaldības un privātās ēkas.  </w:t>
      </w:r>
    </w:p>
    <w:p w:rsidR="00364CB8" w:rsidRPr="009D579D" w:rsidRDefault="00364CB8" w:rsidP="00364CB8">
      <w:pPr>
        <w:pStyle w:val="ListParagraph"/>
        <w:ind w:left="0"/>
        <w:jc w:val="both"/>
        <w:rPr>
          <w:color w:val="000000"/>
          <w:sz w:val="28"/>
          <w:szCs w:val="28"/>
        </w:rPr>
      </w:pPr>
    </w:p>
    <w:p w:rsidR="00364CB8" w:rsidRPr="009D579D" w:rsidRDefault="002367BA" w:rsidP="002367BA">
      <w:pPr>
        <w:pStyle w:val="ListParagraph"/>
        <w:ind w:left="0" w:firstLine="426"/>
        <w:jc w:val="both"/>
        <w:rPr>
          <w:color w:val="000000"/>
          <w:sz w:val="28"/>
          <w:szCs w:val="28"/>
        </w:rPr>
      </w:pPr>
      <w:r w:rsidRPr="009D579D">
        <w:rPr>
          <w:color w:val="000000"/>
          <w:sz w:val="28"/>
          <w:szCs w:val="28"/>
        </w:rPr>
        <w:lastRenderedPageBreak/>
        <w:t xml:space="preserve">21. Evakuēto uzņemšanas un izvietošanas koordinēšanas nodrošināšanai tiek </w:t>
      </w:r>
      <w:r w:rsidR="00C16D43" w:rsidRPr="009D579D">
        <w:rPr>
          <w:color w:val="000000"/>
          <w:sz w:val="28"/>
          <w:szCs w:val="28"/>
        </w:rPr>
        <w:t xml:space="preserve">izvērsti evakuācijas punkti, kur tiek nogādāti vai novirzīti evakuētie pirms to izmitināšanas. Evakuācijas punkts darbojas saskaņā ar </w:t>
      </w:r>
      <w:r w:rsidR="00475A1C" w:rsidRPr="009D579D">
        <w:rPr>
          <w:i/>
          <w:color w:val="000000"/>
          <w:sz w:val="28"/>
          <w:szCs w:val="28"/>
        </w:rPr>
        <w:t>Vadlīnijām evakuācijas punkta izveidei un darbībai, pulcēšanās vietu noteikšanai masveida evakuācijas gadījumā</w:t>
      </w:r>
      <w:r w:rsidR="00475A1C" w:rsidRPr="009D579D">
        <w:rPr>
          <w:color w:val="000000"/>
          <w:sz w:val="28"/>
          <w:szCs w:val="28"/>
        </w:rPr>
        <w:t>.</w:t>
      </w:r>
    </w:p>
    <w:p w:rsidR="00364CB8" w:rsidRPr="009D579D" w:rsidRDefault="00364CB8" w:rsidP="002829B9">
      <w:pPr>
        <w:jc w:val="both"/>
        <w:rPr>
          <w:i/>
          <w:color w:val="000000"/>
          <w:sz w:val="28"/>
          <w:szCs w:val="28"/>
        </w:rPr>
      </w:pPr>
    </w:p>
    <w:p w:rsidR="00364CB8" w:rsidRPr="009D579D" w:rsidRDefault="00364CB8" w:rsidP="002829B9">
      <w:pPr>
        <w:jc w:val="both"/>
        <w:rPr>
          <w:color w:val="000000"/>
          <w:sz w:val="28"/>
          <w:szCs w:val="28"/>
        </w:rPr>
        <w:sectPr w:rsidR="00364CB8" w:rsidRPr="009D579D" w:rsidSect="007A0803">
          <w:headerReference w:type="even" r:id="rId8"/>
          <w:headerReference w:type="default" r:id="rId9"/>
          <w:footerReference w:type="even" r:id="rId10"/>
          <w:pgSz w:w="11906" w:h="16838" w:code="9"/>
          <w:pgMar w:top="1418" w:right="1134" w:bottom="1134" w:left="1701" w:header="709" w:footer="709" w:gutter="0"/>
          <w:pgNumType w:start="1"/>
          <w:cols w:space="708"/>
          <w:titlePg/>
          <w:docGrid w:linePitch="360"/>
        </w:sectPr>
      </w:pPr>
    </w:p>
    <w:p w:rsidR="004F47B7" w:rsidRPr="000D1AB7" w:rsidRDefault="00633603" w:rsidP="00876A3A">
      <w:pPr>
        <w:pStyle w:val="Default"/>
        <w:jc w:val="center"/>
        <w:rPr>
          <w:b/>
          <w:sz w:val="28"/>
          <w:szCs w:val="28"/>
        </w:rPr>
      </w:pPr>
      <w:r>
        <w:rPr>
          <w:rFonts w:ascii="Times New Roman" w:hAnsi="Times New Roman" w:cs="Times New Roman"/>
          <w:b/>
          <w:color w:val="auto"/>
          <w:sz w:val="28"/>
          <w:szCs w:val="28"/>
        </w:rPr>
        <w:lastRenderedPageBreak/>
        <w:t>I</w:t>
      </w:r>
      <w:r w:rsidR="004F47B7" w:rsidRPr="000D1AB7">
        <w:rPr>
          <w:rFonts w:ascii="Times New Roman" w:hAnsi="Times New Roman" w:cs="Times New Roman"/>
          <w:b/>
          <w:color w:val="auto"/>
          <w:sz w:val="28"/>
          <w:szCs w:val="28"/>
        </w:rPr>
        <w:t>V</w:t>
      </w:r>
      <w:r w:rsidR="005A137D">
        <w:rPr>
          <w:rFonts w:ascii="Times New Roman" w:hAnsi="Times New Roman" w:cs="Times New Roman"/>
          <w:b/>
          <w:color w:val="auto"/>
          <w:sz w:val="28"/>
          <w:szCs w:val="28"/>
        </w:rPr>
        <w:t>.</w:t>
      </w:r>
      <w:r w:rsidR="004F47B7" w:rsidRPr="000D1AB7">
        <w:rPr>
          <w:rFonts w:ascii="Times New Roman" w:hAnsi="Times New Roman" w:cs="Times New Roman"/>
          <w:b/>
          <w:color w:val="auto"/>
          <w:sz w:val="28"/>
          <w:szCs w:val="28"/>
        </w:rPr>
        <w:t xml:space="preserve"> </w:t>
      </w:r>
      <w:r w:rsidR="00CB36FE">
        <w:rPr>
          <w:rFonts w:ascii="Times New Roman" w:hAnsi="Times New Roman" w:cs="Times New Roman"/>
          <w:b/>
          <w:color w:val="auto"/>
          <w:sz w:val="28"/>
          <w:szCs w:val="28"/>
        </w:rPr>
        <w:t xml:space="preserve">Plāna </w:t>
      </w:r>
      <w:r w:rsidR="00CB36FE" w:rsidRPr="003E08BD">
        <w:rPr>
          <w:rFonts w:ascii="Times New Roman" w:hAnsi="Times New Roman" w:cs="Times New Roman"/>
          <w:b/>
          <w:color w:val="auto"/>
          <w:sz w:val="28"/>
          <w:szCs w:val="28"/>
        </w:rPr>
        <w:t>īstenošanai</w:t>
      </w:r>
      <w:r w:rsidR="00CB36FE">
        <w:rPr>
          <w:rFonts w:ascii="Times New Roman" w:hAnsi="Times New Roman" w:cs="Times New Roman"/>
          <w:b/>
          <w:color w:val="auto"/>
          <w:sz w:val="28"/>
          <w:szCs w:val="28"/>
        </w:rPr>
        <w:t xml:space="preserve"> noteiktie pasākumi</w:t>
      </w:r>
    </w:p>
    <w:p w:rsidR="00C270FB" w:rsidRDefault="00C270FB" w:rsidP="002829B9">
      <w:pPr>
        <w:jc w:val="both"/>
        <w:rPr>
          <w:i/>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11"/>
        <w:gridCol w:w="2268"/>
        <w:gridCol w:w="2268"/>
        <w:gridCol w:w="2410"/>
        <w:gridCol w:w="1843"/>
      </w:tblGrid>
      <w:tr w:rsidR="0068395B" w:rsidRPr="00387736" w:rsidTr="00F5554C">
        <w:trPr>
          <w:trHeight w:val="20"/>
        </w:trPr>
        <w:tc>
          <w:tcPr>
            <w:tcW w:w="534" w:type="dxa"/>
            <w:vAlign w:val="center"/>
          </w:tcPr>
          <w:p w:rsidR="0068395B" w:rsidRPr="00387736" w:rsidRDefault="0068395B" w:rsidP="00340D2A">
            <w:pPr>
              <w:spacing w:before="120" w:after="120"/>
              <w:ind w:left="-57" w:right="-57"/>
              <w:jc w:val="center"/>
              <w:rPr>
                <w:b/>
                <w:spacing w:val="-2"/>
              </w:rPr>
            </w:pPr>
            <w:r w:rsidRPr="00387736">
              <w:rPr>
                <w:b/>
                <w:spacing w:val="-2"/>
              </w:rPr>
              <w:t>Nr. p.k.</w:t>
            </w:r>
          </w:p>
        </w:tc>
        <w:tc>
          <w:tcPr>
            <w:tcW w:w="5811" w:type="dxa"/>
            <w:vAlign w:val="center"/>
          </w:tcPr>
          <w:p w:rsidR="0068395B" w:rsidRPr="00387736" w:rsidRDefault="0068395B" w:rsidP="0068395B">
            <w:pPr>
              <w:spacing w:before="120" w:after="120"/>
              <w:jc w:val="center"/>
              <w:rPr>
                <w:b/>
                <w:spacing w:val="-2"/>
              </w:rPr>
            </w:pPr>
            <w:r w:rsidRPr="00387736">
              <w:rPr>
                <w:b/>
                <w:spacing w:val="-2"/>
              </w:rPr>
              <w:t>Darbības apraksts</w:t>
            </w:r>
          </w:p>
        </w:tc>
        <w:tc>
          <w:tcPr>
            <w:tcW w:w="2268" w:type="dxa"/>
            <w:vAlign w:val="center"/>
          </w:tcPr>
          <w:p w:rsidR="0068395B" w:rsidRPr="00387736" w:rsidRDefault="0068395B" w:rsidP="0068395B">
            <w:pPr>
              <w:spacing w:before="120" w:after="120"/>
              <w:jc w:val="center"/>
              <w:rPr>
                <w:b/>
                <w:spacing w:val="-2"/>
              </w:rPr>
            </w:pPr>
            <w:r w:rsidRPr="00387736">
              <w:rPr>
                <w:b/>
                <w:spacing w:val="-2"/>
              </w:rPr>
              <w:t>Atbildīgā institūcija</w:t>
            </w:r>
          </w:p>
        </w:tc>
        <w:tc>
          <w:tcPr>
            <w:tcW w:w="2268" w:type="dxa"/>
            <w:vAlign w:val="center"/>
          </w:tcPr>
          <w:p w:rsidR="0068395B" w:rsidRPr="00387736" w:rsidRDefault="0068395B" w:rsidP="0068395B">
            <w:pPr>
              <w:spacing w:before="120" w:after="120"/>
              <w:jc w:val="center"/>
              <w:rPr>
                <w:b/>
                <w:spacing w:val="-2"/>
              </w:rPr>
            </w:pPr>
            <w:r w:rsidRPr="00387736">
              <w:rPr>
                <w:b/>
                <w:spacing w:val="-2"/>
              </w:rPr>
              <w:t>Iesaistītā institūcija</w:t>
            </w:r>
          </w:p>
        </w:tc>
        <w:tc>
          <w:tcPr>
            <w:tcW w:w="2410" w:type="dxa"/>
            <w:vAlign w:val="center"/>
          </w:tcPr>
          <w:p w:rsidR="0068395B" w:rsidRPr="00387736" w:rsidRDefault="0068395B" w:rsidP="0068395B">
            <w:pPr>
              <w:spacing w:before="120" w:after="120"/>
              <w:jc w:val="center"/>
              <w:rPr>
                <w:b/>
                <w:spacing w:val="-2"/>
              </w:rPr>
            </w:pPr>
            <w:r w:rsidRPr="00387736">
              <w:rPr>
                <w:b/>
                <w:spacing w:val="-2"/>
              </w:rPr>
              <w:t>Izpildes termiņi</w:t>
            </w:r>
          </w:p>
        </w:tc>
        <w:tc>
          <w:tcPr>
            <w:tcW w:w="1843" w:type="dxa"/>
            <w:vAlign w:val="center"/>
          </w:tcPr>
          <w:p w:rsidR="0068395B" w:rsidRPr="00387736" w:rsidRDefault="0068395B" w:rsidP="0068395B">
            <w:pPr>
              <w:spacing w:before="120" w:after="120"/>
              <w:jc w:val="center"/>
              <w:rPr>
                <w:b/>
                <w:spacing w:val="-2"/>
              </w:rPr>
            </w:pPr>
            <w:r w:rsidRPr="00387736">
              <w:rPr>
                <w:b/>
                <w:spacing w:val="-2"/>
              </w:rPr>
              <w:t>Izpildes forma</w:t>
            </w:r>
          </w:p>
        </w:tc>
      </w:tr>
      <w:tr w:rsidR="004F47B7" w:rsidRPr="00387736" w:rsidTr="00387736">
        <w:trPr>
          <w:trHeight w:val="20"/>
        </w:trPr>
        <w:tc>
          <w:tcPr>
            <w:tcW w:w="15134" w:type="dxa"/>
            <w:gridSpan w:val="6"/>
          </w:tcPr>
          <w:p w:rsidR="004F47B7" w:rsidRPr="00387736" w:rsidRDefault="004F47B7" w:rsidP="001E3EB0">
            <w:pPr>
              <w:spacing w:before="120" w:after="120"/>
              <w:jc w:val="center"/>
              <w:rPr>
                <w:b/>
                <w:spacing w:val="-2"/>
              </w:rPr>
            </w:pPr>
            <w:r w:rsidRPr="00387736">
              <w:rPr>
                <w:b/>
                <w:spacing w:val="-2"/>
              </w:rPr>
              <w:t xml:space="preserve">Preventīvie </w:t>
            </w:r>
            <w:r w:rsidR="00D06DDB">
              <w:rPr>
                <w:b/>
                <w:spacing w:val="-2"/>
              </w:rPr>
              <w:t>un gatavības pasākumi</w:t>
            </w:r>
          </w:p>
        </w:tc>
      </w:tr>
      <w:tr w:rsidR="004F47B7" w:rsidRPr="00387736" w:rsidTr="00F5554C">
        <w:trPr>
          <w:trHeight w:val="20"/>
        </w:trPr>
        <w:tc>
          <w:tcPr>
            <w:tcW w:w="534" w:type="dxa"/>
          </w:tcPr>
          <w:p w:rsidR="004F47B7" w:rsidRPr="00387736" w:rsidRDefault="004F47B7" w:rsidP="00D06DDB">
            <w:pPr>
              <w:numPr>
                <w:ilvl w:val="0"/>
                <w:numId w:val="10"/>
              </w:numPr>
              <w:ind w:left="170" w:hanging="170"/>
              <w:jc w:val="center"/>
              <w:rPr>
                <w:spacing w:val="-2"/>
              </w:rPr>
            </w:pPr>
          </w:p>
        </w:tc>
        <w:tc>
          <w:tcPr>
            <w:tcW w:w="5811" w:type="dxa"/>
          </w:tcPr>
          <w:p w:rsidR="00AE1358" w:rsidRPr="00387736" w:rsidRDefault="00D06DDB" w:rsidP="004570F0">
            <w:pPr>
              <w:jc w:val="both"/>
              <w:rPr>
                <w:spacing w:val="-2"/>
              </w:rPr>
            </w:pPr>
            <w:r>
              <w:rPr>
                <w:spacing w:val="-2"/>
              </w:rPr>
              <w:t>K</w:t>
            </w:r>
            <w:r w:rsidR="002112AE">
              <w:rPr>
                <w:spacing w:val="-2"/>
              </w:rPr>
              <w:t>artogrāfisk</w:t>
            </w:r>
            <w:r>
              <w:rPr>
                <w:spacing w:val="-2"/>
              </w:rPr>
              <w:t>a</w:t>
            </w:r>
            <w:r w:rsidR="005F649A">
              <w:rPr>
                <w:spacing w:val="-2"/>
              </w:rPr>
              <w:t xml:space="preserve"> ģ</w:t>
            </w:r>
            <w:r w:rsidR="00053009">
              <w:rPr>
                <w:spacing w:val="-2"/>
              </w:rPr>
              <w:t>eotelpiskas informācijas datu</w:t>
            </w:r>
            <w:r w:rsidR="002112AE">
              <w:rPr>
                <w:spacing w:val="-2"/>
              </w:rPr>
              <w:t xml:space="preserve"> kopum</w:t>
            </w:r>
            <w:r>
              <w:rPr>
                <w:spacing w:val="-2"/>
              </w:rPr>
              <w:t>a</w:t>
            </w:r>
            <w:r w:rsidR="00053009">
              <w:rPr>
                <w:spacing w:val="-2"/>
              </w:rPr>
              <w:t xml:space="preserve"> </w:t>
            </w:r>
            <w:r w:rsidR="005F649A">
              <w:rPr>
                <w:spacing w:val="-2"/>
              </w:rPr>
              <w:t>par evakuācijas pulcēšanās vietām, i</w:t>
            </w:r>
            <w:r w:rsidR="00053009" w:rsidRPr="00053009">
              <w:rPr>
                <w:spacing w:val="-2"/>
              </w:rPr>
              <w:t>e</w:t>
            </w:r>
            <w:r w:rsidR="005F649A">
              <w:rPr>
                <w:spacing w:val="-2"/>
              </w:rPr>
              <w:t>slodzījuma vietām un to resursu, ā</w:t>
            </w:r>
            <w:r w:rsidR="00053009" w:rsidRPr="00053009">
              <w:rPr>
                <w:spacing w:val="-2"/>
              </w:rPr>
              <w:t>rst</w:t>
            </w:r>
            <w:r w:rsidR="005F649A">
              <w:rPr>
                <w:spacing w:val="-2"/>
              </w:rPr>
              <w:t xml:space="preserve">niecības iestādēm un to resursu, </w:t>
            </w:r>
            <w:r w:rsidR="00323130">
              <w:rPr>
                <w:spacing w:val="-2"/>
              </w:rPr>
              <w:t xml:space="preserve">īslaicīgās aizturēšanas vietām, </w:t>
            </w:r>
            <w:r w:rsidR="005F649A">
              <w:rPr>
                <w:spacing w:val="-2"/>
              </w:rPr>
              <w:t>sociālās aprūpes centriem un citu saistoš</w:t>
            </w:r>
            <w:r>
              <w:rPr>
                <w:spacing w:val="-2"/>
              </w:rPr>
              <w:t>as</w:t>
            </w:r>
            <w:r w:rsidR="005F649A">
              <w:rPr>
                <w:spacing w:val="-2"/>
              </w:rPr>
              <w:t xml:space="preserve"> informācij</w:t>
            </w:r>
            <w:r>
              <w:rPr>
                <w:spacing w:val="-2"/>
              </w:rPr>
              <w:t>as izveidošana un uzturēšana</w:t>
            </w:r>
          </w:p>
        </w:tc>
        <w:tc>
          <w:tcPr>
            <w:tcW w:w="2268" w:type="dxa"/>
          </w:tcPr>
          <w:p w:rsidR="004F47B7" w:rsidRPr="00387736" w:rsidRDefault="00A77CAF" w:rsidP="002829B9">
            <w:pPr>
              <w:jc w:val="center"/>
              <w:rPr>
                <w:spacing w:val="-2"/>
              </w:rPr>
            </w:pPr>
            <w:proofErr w:type="spellStart"/>
            <w:r>
              <w:rPr>
                <w:spacing w:val="-2"/>
              </w:rPr>
              <w:t>Iekšlietu</w:t>
            </w:r>
            <w:proofErr w:type="spellEnd"/>
            <w:r>
              <w:rPr>
                <w:spacing w:val="-2"/>
              </w:rPr>
              <w:t xml:space="preserve"> ministrija</w:t>
            </w:r>
          </w:p>
        </w:tc>
        <w:tc>
          <w:tcPr>
            <w:tcW w:w="2268" w:type="dxa"/>
          </w:tcPr>
          <w:p w:rsidR="004F47B7" w:rsidRPr="00387736" w:rsidRDefault="00B933A4" w:rsidP="00556099">
            <w:pPr>
              <w:jc w:val="center"/>
              <w:rPr>
                <w:spacing w:val="-2"/>
              </w:rPr>
            </w:pPr>
            <w:r w:rsidRPr="00387736">
              <w:rPr>
                <w:spacing w:val="-2"/>
              </w:rPr>
              <w:t>Visas iesaistītās institūcijas atbilstoši kompetencei</w:t>
            </w:r>
          </w:p>
        </w:tc>
        <w:tc>
          <w:tcPr>
            <w:tcW w:w="2410" w:type="dxa"/>
          </w:tcPr>
          <w:p w:rsidR="004F47B7" w:rsidRPr="00387736" w:rsidRDefault="000A7F61" w:rsidP="00303517">
            <w:pPr>
              <w:jc w:val="center"/>
              <w:rPr>
                <w:spacing w:val="-2"/>
              </w:rPr>
            </w:pPr>
            <w:r>
              <w:rPr>
                <w:spacing w:val="-2"/>
              </w:rPr>
              <w:t>Pastāvīgi</w:t>
            </w:r>
          </w:p>
        </w:tc>
        <w:tc>
          <w:tcPr>
            <w:tcW w:w="1843" w:type="dxa"/>
          </w:tcPr>
          <w:p w:rsidR="004F47B7" w:rsidRPr="00387736" w:rsidRDefault="00E01DFF" w:rsidP="002112AE">
            <w:pPr>
              <w:jc w:val="center"/>
              <w:rPr>
                <w:spacing w:val="-2"/>
              </w:rPr>
            </w:pPr>
            <w:r>
              <w:rPr>
                <w:spacing w:val="-2"/>
              </w:rPr>
              <w:t xml:space="preserve">Tiešsaistes kartes </w:t>
            </w:r>
            <w:r w:rsidR="002112AE">
              <w:rPr>
                <w:spacing w:val="-2"/>
              </w:rPr>
              <w:t>ar informācijas slāņiem</w:t>
            </w:r>
          </w:p>
        </w:tc>
      </w:tr>
      <w:tr w:rsidR="00D22B6A" w:rsidRPr="009D579D" w:rsidTr="00F5554C">
        <w:trPr>
          <w:trHeight w:val="20"/>
        </w:trPr>
        <w:tc>
          <w:tcPr>
            <w:tcW w:w="534" w:type="dxa"/>
          </w:tcPr>
          <w:p w:rsidR="00D22B6A" w:rsidRPr="009D579D" w:rsidRDefault="00D22B6A" w:rsidP="00D06DDB">
            <w:pPr>
              <w:numPr>
                <w:ilvl w:val="0"/>
                <w:numId w:val="10"/>
              </w:numPr>
              <w:ind w:left="357" w:hanging="357"/>
              <w:rPr>
                <w:color w:val="000000"/>
                <w:spacing w:val="-2"/>
              </w:rPr>
            </w:pPr>
          </w:p>
        </w:tc>
        <w:tc>
          <w:tcPr>
            <w:tcW w:w="5811" w:type="dxa"/>
          </w:tcPr>
          <w:p w:rsidR="00D22B6A" w:rsidRPr="009D579D" w:rsidRDefault="00D22B6A" w:rsidP="00CB0B89">
            <w:pPr>
              <w:jc w:val="both"/>
              <w:rPr>
                <w:color w:val="000000"/>
                <w:spacing w:val="-2"/>
              </w:rPr>
            </w:pPr>
            <w:r w:rsidRPr="009D579D">
              <w:rPr>
                <w:color w:val="000000"/>
                <w:spacing w:val="-2"/>
              </w:rPr>
              <w:t xml:space="preserve">Plānā noteikto pasākumu </w:t>
            </w:r>
            <w:r w:rsidR="00FB0F44" w:rsidRPr="009D579D">
              <w:rPr>
                <w:color w:val="000000"/>
                <w:spacing w:val="-2"/>
              </w:rPr>
              <w:t>pārbaude</w:t>
            </w:r>
            <w:r w:rsidRPr="009D579D">
              <w:rPr>
                <w:color w:val="000000"/>
                <w:spacing w:val="-2"/>
              </w:rPr>
              <w:t xml:space="preserve"> teorētiskās vai praktiskās mācībās</w:t>
            </w:r>
            <w:r w:rsidR="001927B9" w:rsidRPr="009D579D">
              <w:rPr>
                <w:color w:val="000000"/>
                <w:spacing w:val="-2"/>
              </w:rPr>
              <w:t>.</w:t>
            </w:r>
          </w:p>
        </w:tc>
        <w:tc>
          <w:tcPr>
            <w:tcW w:w="2268" w:type="dxa"/>
          </w:tcPr>
          <w:p w:rsidR="00827BD7" w:rsidRPr="009D579D" w:rsidRDefault="001927B9" w:rsidP="00556099">
            <w:pPr>
              <w:jc w:val="center"/>
              <w:rPr>
                <w:color w:val="000000"/>
                <w:spacing w:val="-2"/>
              </w:rPr>
            </w:pPr>
            <w:r w:rsidRPr="009D579D">
              <w:rPr>
                <w:color w:val="000000"/>
                <w:spacing w:val="-2"/>
              </w:rPr>
              <w:t xml:space="preserve">Visas iesaistītās institūcijas atbilstoši kompetencei </w:t>
            </w:r>
          </w:p>
        </w:tc>
        <w:tc>
          <w:tcPr>
            <w:tcW w:w="2268" w:type="dxa"/>
          </w:tcPr>
          <w:p w:rsidR="00D22B6A" w:rsidRPr="009D579D" w:rsidRDefault="00303517" w:rsidP="002829B9">
            <w:pPr>
              <w:jc w:val="center"/>
              <w:rPr>
                <w:color w:val="000000"/>
                <w:spacing w:val="-2"/>
              </w:rPr>
            </w:pPr>
            <w:r w:rsidRPr="009D579D">
              <w:rPr>
                <w:color w:val="000000"/>
                <w:spacing w:val="-2"/>
              </w:rPr>
              <w:t>Visas iesaistītās institūcijas atbilstoši kompetencei</w:t>
            </w:r>
          </w:p>
        </w:tc>
        <w:tc>
          <w:tcPr>
            <w:tcW w:w="2410" w:type="dxa"/>
          </w:tcPr>
          <w:p w:rsidR="00D22B6A" w:rsidRPr="009D579D" w:rsidRDefault="00C4454E" w:rsidP="002829B9">
            <w:pPr>
              <w:jc w:val="center"/>
              <w:rPr>
                <w:color w:val="000000"/>
                <w:spacing w:val="-2"/>
              </w:rPr>
            </w:pPr>
            <w:r w:rsidRPr="009D579D">
              <w:rPr>
                <w:color w:val="000000"/>
                <w:spacing w:val="-2"/>
              </w:rPr>
              <w:t xml:space="preserve">Reizi </w:t>
            </w:r>
            <w:r w:rsidR="00443893" w:rsidRPr="009D579D">
              <w:rPr>
                <w:color w:val="000000"/>
                <w:spacing w:val="-2"/>
              </w:rPr>
              <w:t>gadā</w:t>
            </w:r>
          </w:p>
        </w:tc>
        <w:tc>
          <w:tcPr>
            <w:tcW w:w="1843" w:type="dxa"/>
          </w:tcPr>
          <w:p w:rsidR="00D22B6A" w:rsidRPr="009D579D" w:rsidRDefault="00827BD7" w:rsidP="002829B9">
            <w:pPr>
              <w:jc w:val="center"/>
              <w:rPr>
                <w:color w:val="000000"/>
                <w:spacing w:val="-2"/>
              </w:rPr>
            </w:pPr>
            <w:r w:rsidRPr="009D579D">
              <w:rPr>
                <w:color w:val="000000"/>
                <w:spacing w:val="-2"/>
              </w:rPr>
              <w:t>Mācības</w:t>
            </w:r>
            <w:r w:rsidR="001927B9" w:rsidRPr="009D579D">
              <w:rPr>
                <w:color w:val="000000"/>
                <w:spacing w:val="-2"/>
              </w:rPr>
              <w:t xml:space="preserve"> un mācību pārskats</w:t>
            </w:r>
          </w:p>
        </w:tc>
      </w:tr>
      <w:tr w:rsidR="00BF45EA" w:rsidRPr="00387736" w:rsidTr="007D15E2">
        <w:trPr>
          <w:trHeight w:val="20"/>
        </w:trPr>
        <w:tc>
          <w:tcPr>
            <w:tcW w:w="15134" w:type="dxa"/>
            <w:gridSpan w:val="6"/>
          </w:tcPr>
          <w:p w:rsidR="00BF45EA" w:rsidRDefault="00BF45EA" w:rsidP="00600DD1">
            <w:pPr>
              <w:spacing w:before="120" w:after="120"/>
              <w:jc w:val="center"/>
              <w:rPr>
                <w:spacing w:val="-2"/>
              </w:rPr>
            </w:pPr>
            <w:r w:rsidRPr="00387736">
              <w:rPr>
                <w:b/>
                <w:spacing w:val="-2"/>
              </w:rPr>
              <w:t>Reaģēšanas pasākumi</w:t>
            </w:r>
          </w:p>
        </w:tc>
      </w:tr>
      <w:tr w:rsidR="00BF45EA" w:rsidRPr="00387736" w:rsidTr="007D15E2">
        <w:trPr>
          <w:trHeight w:val="20"/>
        </w:trPr>
        <w:tc>
          <w:tcPr>
            <w:tcW w:w="15134" w:type="dxa"/>
            <w:gridSpan w:val="6"/>
          </w:tcPr>
          <w:p w:rsidR="00BF45EA" w:rsidRDefault="00BF45EA" w:rsidP="00600DD1">
            <w:pPr>
              <w:spacing w:before="60" w:after="60"/>
              <w:rPr>
                <w:spacing w:val="-2"/>
              </w:rPr>
            </w:pPr>
            <w:r>
              <w:rPr>
                <w:b/>
                <w:spacing w:val="-2"/>
              </w:rPr>
              <w:t>I darbības līmenis</w:t>
            </w:r>
          </w:p>
        </w:tc>
      </w:tr>
      <w:tr w:rsidR="00BF45EA" w:rsidRPr="00387736" w:rsidTr="00F5554C">
        <w:trPr>
          <w:trHeight w:val="20"/>
        </w:trPr>
        <w:tc>
          <w:tcPr>
            <w:tcW w:w="534" w:type="dxa"/>
          </w:tcPr>
          <w:p w:rsidR="00BF45EA" w:rsidRPr="00387736" w:rsidRDefault="00BF45EA" w:rsidP="004900CE">
            <w:pPr>
              <w:numPr>
                <w:ilvl w:val="0"/>
                <w:numId w:val="11"/>
              </w:numPr>
              <w:ind w:left="357" w:hanging="357"/>
              <w:rPr>
                <w:rFonts w:ascii="sans-serif" w:hAnsi="sans-serif"/>
                <w:spacing w:val="-2"/>
              </w:rPr>
            </w:pPr>
          </w:p>
        </w:tc>
        <w:tc>
          <w:tcPr>
            <w:tcW w:w="5811" w:type="dxa"/>
          </w:tcPr>
          <w:p w:rsidR="00BF45EA" w:rsidRDefault="00BF45EA" w:rsidP="00CB0B89">
            <w:pPr>
              <w:jc w:val="both"/>
              <w:rPr>
                <w:spacing w:val="-2"/>
              </w:rPr>
            </w:pPr>
            <w:r>
              <w:rPr>
                <w:spacing w:val="-2"/>
              </w:rPr>
              <w:t>Apdraudētās pašvaldības informēšana par evakuācijas lēmuma pieņemšanu, apdraudējuma raksturu, apdraudēto teritoriju, evakuācijai izmantojamiem ceļiem, pieejamo laiku evakuācijas īstenošanai, aizsardzības pasākumiem iedzīvotājiem un citu saistošu informāciju</w:t>
            </w:r>
          </w:p>
        </w:tc>
        <w:tc>
          <w:tcPr>
            <w:tcW w:w="2268" w:type="dxa"/>
          </w:tcPr>
          <w:p w:rsidR="00BF45EA" w:rsidRPr="00387736" w:rsidRDefault="00622263" w:rsidP="00BF45EA">
            <w:pPr>
              <w:jc w:val="center"/>
              <w:rPr>
                <w:spacing w:val="-2"/>
              </w:rPr>
            </w:pPr>
            <w:r>
              <w:rPr>
                <w:spacing w:val="-2"/>
              </w:rPr>
              <w:t>Glābšanas darbu vadītājs</w:t>
            </w:r>
          </w:p>
        </w:tc>
        <w:tc>
          <w:tcPr>
            <w:tcW w:w="2268" w:type="dxa"/>
          </w:tcPr>
          <w:p w:rsidR="00BF45EA" w:rsidRDefault="00BF45EA" w:rsidP="00BF45EA">
            <w:pPr>
              <w:jc w:val="center"/>
              <w:rPr>
                <w:spacing w:val="-2"/>
              </w:rPr>
            </w:pPr>
            <w:r>
              <w:rPr>
                <w:spacing w:val="-2"/>
              </w:rPr>
              <w:t>CAK</w:t>
            </w:r>
          </w:p>
          <w:p w:rsidR="00BF45EA" w:rsidRPr="00387736" w:rsidRDefault="00BF45EA" w:rsidP="00BF45EA">
            <w:pPr>
              <w:jc w:val="center"/>
              <w:rPr>
                <w:spacing w:val="-2"/>
              </w:rPr>
            </w:pPr>
          </w:p>
        </w:tc>
        <w:tc>
          <w:tcPr>
            <w:tcW w:w="2410" w:type="dxa"/>
          </w:tcPr>
          <w:p w:rsidR="00BF45EA" w:rsidRPr="00387736" w:rsidRDefault="00BF45EA" w:rsidP="00BF45EA">
            <w:pPr>
              <w:jc w:val="center"/>
              <w:rPr>
                <w:spacing w:val="-2"/>
              </w:rPr>
            </w:pPr>
            <w:r>
              <w:rPr>
                <w:spacing w:val="-2"/>
              </w:rPr>
              <w:t>Pēc lēmuma pieņemšanas par evakuācijas nepieciešamību</w:t>
            </w:r>
          </w:p>
        </w:tc>
        <w:tc>
          <w:tcPr>
            <w:tcW w:w="1843" w:type="dxa"/>
          </w:tcPr>
          <w:p w:rsidR="00BF45EA" w:rsidRPr="00387736" w:rsidRDefault="00BF45EA" w:rsidP="00BF45EA">
            <w:pPr>
              <w:ind w:left="-57" w:right="-57"/>
              <w:jc w:val="center"/>
              <w:rPr>
                <w:spacing w:val="-2"/>
              </w:rPr>
            </w:pPr>
            <w:r>
              <w:rPr>
                <w:spacing w:val="-2"/>
              </w:rPr>
              <w:t>Apziņošana un informācijas apmaiņa</w:t>
            </w:r>
          </w:p>
        </w:tc>
      </w:tr>
      <w:tr w:rsidR="00BF45EA" w:rsidRPr="00387736" w:rsidTr="00F5554C">
        <w:trPr>
          <w:trHeight w:val="20"/>
        </w:trPr>
        <w:tc>
          <w:tcPr>
            <w:tcW w:w="534" w:type="dxa"/>
          </w:tcPr>
          <w:p w:rsidR="00BF45EA" w:rsidRPr="001C0DC2" w:rsidRDefault="00BF45EA" w:rsidP="004900CE">
            <w:pPr>
              <w:numPr>
                <w:ilvl w:val="0"/>
                <w:numId w:val="11"/>
              </w:numPr>
              <w:ind w:left="357" w:hanging="357"/>
              <w:rPr>
                <w:rFonts w:ascii="sans-serif" w:hAnsi="sans-serif"/>
                <w:spacing w:val="-2"/>
              </w:rPr>
            </w:pPr>
          </w:p>
        </w:tc>
        <w:tc>
          <w:tcPr>
            <w:tcW w:w="5811" w:type="dxa"/>
          </w:tcPr>
          <w:p w:rsidR="00BF45EA" w:rsidRPr="00C47275" w:rsidRDefault="00BF45EA" w:rsidP="00CB0B89">
            <w:pPr>
              <w:jc w:val="both"/>
              <w:rPr>
                <w:spacing w:val="-2"/>
              </w:rPr>
            </w:pPr>
            <w:r>
              <w:rPr>
                <w:spacing w:val="-2"/>
              </w:rPr>
              <w:t>Apdraudētā teritorijā esošo iedzīvotāju apziņošana par evakuācijas nepieciešamību, apdraudējuma raksturu, evakuācijas virzienu un citu saistošu informāciju, ja katastrofas draudu vai katastrofas bīstamo faktoru izplatības gadījumā ir nepieciešama momentāna evakuācija</w:t>
            </w:r>
          </w:p>
        </w:tc>
        <w:tc>
          <w:tcPr>
            <w:tcW w:w="2268" w:type="dxa"/>
          </w:tcPr>
          <w:p w:rsidR="00BF45EA" w:rsidRPr="00387736" w:rsidRDefault="00622263" w:rsidP="00BF45EA">
            <w:pPr>
              <w:jc w:val="center"/>
              <w:rPr>
                <w:spacing w:val="-2"/>
              </w:rPr>
            </w:pPr>
            <w:r>
              <w:rPr>
                <w:spacing w:val="-2"/>
              </w:rPr>
              <w:t>Glābšanas darbu vadītājs</w:t>
            </w:r>
          </w:p>
        </w:tc>
        <w:tc>
          <w:tcPr>
            <w:tcW w:w="2268" w:type="dxa"/>
          </w:tcPr>
          <w:p w:rsidR="00BF45EA" w:rsidRPr="007C26EA" w:rsidRDefault="001D5557" w:rsidP="00BF45EA">
            <w:pPr>
              <w:jc w:val="center"/>
              <w:rPr>
                <w:color w:val="000000"/>
                <w:spacing w:val="-2"/>
              </w:rPr>
            </w:pPr>
            <w:r w:rsidRPr="007C26EA">
              <w:rPr>
                <w:color w:val="000000"/>
                <w:spacing w:val="-2"/>
              </w:rPr>
              <w:t>VP</w:t>
            </w:r>
          </w:p>
          <w:p w:rsidR="00BF45EA" w:rsidRDefault="00BF45EA" w:rsidP="00BF45EA">
            <w:pPr>
              <w:jc w:val="center"/>
              <w:rPr>
                <w:spacing w:val="-2"/>
              </w:rPr>
            </w:pPr>
            <w:r>
              <w:rPr>
                <w:spacing w:val="-2"/>
              </w:rPr>
              <w:t xml:space="preserve"> </w:t>
            </w:r>
            <w:r w:rsidR="00771F0D">
              <w:rPr>
                <w:spacing w:val="-2"/>
              </w:rPr>
              <w:t>P</w:t>
            </w:r>
            <w:r>
              <w:rPr>
                <w:spacing w:val="-2"/>
              </w:rPr>
              <w:t>ašvaldība</w:t>
            </w:r>
          </w:p>
          <w:p w:rsidR="00BF45EA" w:rsidRPr="00387736" w:rsidRDefault="00BF45EA" w:rsidP="00BF45EA">
            <w:pPr>
              <w:jc w:val="center"/>
              <w:rPr>
                <w:spacing w:val="-2"/>
              </w:rPr>
            </w:pPr>
            <w:r>
              <w:rPr>
                <w:spacing w:val="-2"/>
              </w:rPr>
              <w:t xml:space="preserve"> </w:t>
            </w:r>
          </w:p>
        </w:tc>
        <w:tc>
          <w:tcPr>
            <w:tcW w:w="2410" w:type="dxa"/>
          </w:tcPr>
          <w:p w:rsidR="00BF45EA" w:rsidRPr="00387736" w:rsidRDefault="00BF45EA" w:rsidP="00BF45EA">
            <w:pPr>
              <w:jc w:val="center"/>
              <w:rPr>
                <w:spacing w:val="-2"/>
              </w:rPr>
            </w:pPr>
            <w:r>
              <w:rPr>
                <w:spacing w:val="-2"/>
              </w:rPr>
              <w:t xml:space="preserve">Pēc izlūkošanas notikuma vietā vai pēc saņemtās informācijas apstiprināšanas </w:t>
            </w:r>
          </w:p>
        </w:tc>
        <w:tc>
          <w:tcPr>
            <w:tcW w:w="1843" w:type="dxa"/>
          </w:tcPr>
          <w:p w:rsidR="00BF45EA" w:rsidRPr="00387736" w:rsidRDefault="00BF45EA" w:rsidP="00BF45EA">
            <w:pPr>
              <w:ind w:left="-57" w:right="-57"/>
              <w:jc w:val="center"/>
              <w:rPr>
                <w:spacing w:val="-2"/>
              </w:rPr>
            </w:pPr>
            <w:r>
              <w:rPr>
                <w:spacing w:val="-2"/>
              </w:rPr>
              <w:t xml:space="preserve">Apziņošana un informēšana </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Valsts agrīnās brīdināšanas sistēmas aktivizēšana</w:t>
            </w:r>
          </w:p>
        </w:tc>
        <w:tc>
          <w:tcPr>
            <w:tcW w:w="2268" w:type="dxa"/>
          </w:tcPr>
          <w:p w:rsidR="00DB2DCB" w:rsidRDefault="00DB2DCB" w:rsidP="00DB2DCB">
            <w:pPr>
              <w:jc w:val="center"/>
              <w:rPr>
                <w:spacing w:val="-2"/>
              </w:rPr>
            </w:pPr>
            <w:r>
              <w:rPr>
                <w:spacing w:val="-2"/>
              </w:rPr>
              <w:t>VUGD</w:t>
            </w:r>
          </w:p>
        </w:tc>
        <w:tc>
          <w:tcPr>
            <w:tcW w:w="2268" w:type="dxa"/>
          </w:tcPr>
          <w:p w:rsidR="00DB2DCB" w:rsidRDefault="00DB2DCB" w:rsidP="00DB2DCB">
            <w:pPr>
              <w:jc w:val="center"/>
              <w:rPr>
                <w:spacing w:val="-2"/>
              </w:rPr>
            </w:pPr>
            <w:r>
              <w:rPr>
                <w:spacing w:val="-2"/>
              </w:rPr>
              <w:t>Glābšanas darbu vadītājs</w:t>
            </w:r>
          </w:p>
        </w:tc>
        <w:tc>
          <w:tcPr>
            <w:tcW w:w="2410" w:type="dxa"/>
          </w:tcPr>
          <w:p w:rsidR="00DB2DCB" w:rsidRDefault="00DB2DCB" w:rsidP="00DB2DCB">
            <w:pPr>
              <w:jc w:val="center"/>
              <w:rPr>
                <w:spacing w:val="-2"/>
              </w:rPr>
            </w:pPr>
            <w:r>
              <w:rPr>
                <w:spacing w:val="-2"/>
              </w:rPr>
              <w:t>Pēc Glābšanas darbu vadītāj</w:t>
            </w:r>
            <w:r w:rsidR="004A79C1">
              <w:rPr>
                <w:spacing w:val="-2"/>
              </w:rPr>
              <w:t>a</w:t>
            </w:r>
            <w:r>
              <w:rPr>
                <w:spacing w:val="-2"/>
              </w:rPr>
              <w:t xml:space="preserve"> pieprasījuma</w:t>
            </w:r>
          </w:p>
        </w:tc>
        <w:tc>
          <w:tcPr>
            <w:tcW w:w="1843" w:type="dxa"/>
          </w:tcPr>
          <w:p w:rsidR="00DB2DCB" w:rsidRDefault="00DB2DCB" w:rsidP="00DB2DCB">
            <w:pPr>
              <w:ind w:left="-57" w:right="-57"/>
              <w:jc w:val="center"/>
              <w:rPr>
                <w:spacing w:val="-2"/>
              </w:rPr>
            </w:pPr>
            <w:r w:rsidRPr="00C46152">
              <w:rPr>
                <w:spacing w:val="-2"/>
              </w:rPr>
              <w:t>Apziņošana un informēšana</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Apdraudētās pašvaldības CAK sēdes sasaukšanas ierosināšana</w:t>
            </w:r>
          </w:p>
        </w:tc>
        <w:tc>
          <w:tcPr>
            <w:tcW w:w="2268" w:type="dxa"/>
          </w:tcPr>
          <w:p w:rsidR="00DB2DCB" w:rsidRDefault="00DB2DCB" w:rsidP="00DB2DCB">
            <w:pPr>
              <w:jc w:val="center"/>
              <w:rPr>
                <w:spacing w:val="-2"/>
              </w:rPr>
            </w:pPr>
            <w:r w:rsidRPr="00C42813">
              <w:rPr>
                <w:spacing w:val="-2"/>
              </w:rPr>
              <w:t>CAK loceklis</w:t>
            </w:r>
          </w:p>
        </w:tc>
        <w:tc>
          <w:tcPr>
            <w:tcW w:w="2268" w:type="dxa"/>
          </w:tcPr>
          <w:p w:rsidR="00DB2DCB" w:rsidRDefault="00DB2DCB" w:rsidP="00DB2DCB">
            <w:pPr>
              <w:jc w:val="center"/>
              <w:rPr>
                <w:spacing w:val="-2"/>
              </w:rPr>
            </w:pPr>
            <w:r>
              <w:rPr>
                <w:spacing w:val="-2"/>
              </w:rPr>
              <w:t>Pašvaldība</w:t>
            </w:r>
          </w:p>
        </w:tc>
        <w:tc>
          <w:tcPr>
            <w:tcW w:w="2410" w:type="dxa"/>
          </w:tcPr>
          <w:p w:rsidR="00DB2DCB" w:rsidRDefault="00DB2DCB" w:rsidP="00DB2DCB">
            <w:pPr>
              <w:jc w:val="center"/>
              <w:rPr>
                <w:spacing w:val="-2"/>
              </w:rPr>
            </w:pPr>
            <w:r w:rsidRPr="00453C2E">
              <w:rPr>
                <w:spacing w:val="-2"/>
              </w:rPr>
              <w:t xml:space="preserve">Pēc </w:t>
            </w:r>
            <w:r>
              <w:rPr>
                <w:spacing w:val="-2"/>
              </w:rPr>
              <w:t xml:space="preserve">reaģēšanas pasākumu </w:t>
            </w:r>
            <w:r w:rsidRPr="00453C2E">
              <w:rPr>
                <w:spacing w:val="-2"/>
              </w:rPr>
              <w:t xml:space="preserve">1. vai </w:t>
            </w:r>
            <w:r>
              <w:rPr>
                <w:spacing w:val="-2"/>
              </w:rPr>
              <w:t>2.</w:t>
            </w:r>
            <w:r w:rsidRPr="00453C2E">
              <w:rPr>
                <w:spacing w:val="-2"/>
              </w:rPr>
              <w:t xml:space="preserve">punktā minētās </w:t>
            </w:r>
            <w:r w:rsidRPr="00453C2E">
              <w:rPr>
                <w:spacing w:val="-2"/>
              </w:rPr>
              <w:lastRenderedPageBreak/>
              <w:t>informācijas saņemšanas</w:t>
            </w:r>
          </w:p>
        </w:tc>
        <w:tc>
          <w:tcPr>
            <w:tcW w:w="1843" w:type="dxa"/>
          </w:tcPr>
          <w:p w:rsidR="00DB2DCB" w:rsidRDefault="00DB2DCB" w:rsidP="00DB2DCB">
            <w:pPr>
              <w:ind w:left="-57" w:right="-57"/>
              <w:jc w:val="center"/>
              <w:rPr>
                <w:spacing w:val="-2"/>
              </w:rPr>
            </w:pPr>
            <w:r>
              <w:rPr>
                <w:spacing w:val="-2"/>
              </w:rPr>
              <w:lastRenderedPageBreak/>
              <w:t>Informācijas apmaiņa</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Apdraudētās pašvaldības CAK sasaukšanas organizēšana</w:t>
            </w:r>
          </w:p>
          <w:p w:rsidR="00DB2DCB" w:rsidRDefault="00DB2DCB" w:rsidP="00DB2DCB">
            <w:pPr>
              <w:jc w:val="both"/>
              <w:rPr>
                <w:spacing w:val="-2"/>
              </w:rPr>
            </w:pPr>
          </w:p>
          <w:p w:rsidR="00DB2DCB" w:rsidRDefault="00DB2DCB" w:rsidP="00DB2DCB">
            <w:pPr>
              <w:jc w:val="both"/>
              <w:rPr>
                <w:spacing w:val="-2"/>
              </w:rPr>
            </w:pPr>
          </w:p>
        </w:tc>
        <w:tc>
          <w:tcPr>
            <w:tcW w:w="2268" w:type="dxa"/>
          </w:tcPr>
          <w:p w:rsidR="00DB2DCB" w:rsidRDefault="00DB2DCB" w:rsidP="00DB2DCB">
            <w:pPr>
              <w:jc w:val="center"/>
              <w:rPr>
                <w:spacing w:val="-2"/>
              </w:rPr>
            </w:pPr>
            <w:r>
              <w:rPr>
                <w:spacing w:val="-2"/>
              </w:rPr>
              <w:t>Pašvaldības domes priekšsēdētājs</w:t>
            </w:r>
          </w:p>
        </w:tc>
        <w:tc>
          <w:tcPr>
            <w:tcW w:w="2268" w:type="dxa"/>
          </w:tcPr>
          <w:p w:rsidR="00DB2DCB" w:rsidRDefault="00DB2DCB" w:rsidP="00DB2DCB">
            <w:pPr>
              <w:jc w:val="center"/>
              <w:rPr>
                <w:spacing w:val="-2"/>
              </w:rPr>
            </w:pPr>
            <w:r>
              <w:rPr>
                <w:spacing w:val="-2"/>
              </w:rPr>
              <w:t>CAK</w:t>
            </w:r>
          </w:p>
        </w:tc>
        <w:tc>
          <w:tcPr>
            <w:tcW w:w="2410" w:type="dxa"/>
          </w:tcPr>
          <w:p w:rsidR="00DB2DCB" w:rsidRDefault="00DB2DCB" w:rsidP="00DB2DCB">
            <w:pPr>
              <w:jc w:val="center"/>
              <w:rPr>
                <w:spacing w:val="-2"/>
              </w:rPr>
            </w:pPr>
            <w:r w:rsidRPr="00453C2E">
              <w:rPr>
                <w:spacing w:val="-2"/>
              </w:rPr>
              <w:t xml:space="preserve">Pēc </w:t>
            </w:r>
            <w:r>
              <w:rPr>
                <w:spacing w:val="-2"/>
              </w:rPr>
              <w:t>reaģēšanas pasākumu 1. vai 2.punktā minētās informācijas saņemšanas</w:t>
            </w:r>
          </w:p>
        </w:tc>
        <w:tc>
          <w:tcPr>
            <w:tcW w:w="1843" w:type="dxa"/>
          </w:tcPr>
          <w:p w:rsidR="00DB2DCB" w:rsidRDefault="00DB2DCB" w:rsidP="00DB2DCB">
            <w:pPr>
              <w:ind w:left="-57" w:right="-57"/>
              <w:jc w:val="center"/>
              <w:rPr>
                <w:spacing w:val="-2"/>
              </w:rPr>
            </w:pPr>
            <w:r>
              <w:rPr>
                <w:spacing w:val="-2"/>
              </w:rPr>
              <w:t>Apziņošana</w:t>
            </w:r>
          </w:p>
        </w:tc>
      </w:tr>
      <w:tr w:rsidR="00DB2DCB" w:rsidRPr="009D579D" w:rsidTr="00F5554C">
        <w:trPr>
          <w:trHeight w:val="20"/>
        </w:trPr>
        <w:tc>
          <w:tcPr>
            <w:tcW w:w="534" w:type="dxa"/>
          </w:tcPr>
          <w:p w:rsidR="00DB2DCB" w:rsidRPr="009D579D" w:rsidRDefault="00DB2DCB" w:rsidP="00DB2DCB">
            <w:pPr>
              <w:numPr>
                <w:ilvl w:val="0"/>
                <w:numId w:val="11"/>
              </w:numPr>
              <w:ind w:left="357" w:hanging="357"/>
              <w:rPr>
                <w:rFonts w:ascii="sans-serif" w:hAnsi="sans-serif"/>
                <w:color w:val="000000"/>
                <w:spacing w:val="-2"/>
              </w:rPr>
            </w:pPr>
          </w:p>
        </w:tc>
        <w:tc>
          <w:tcPr>
            <w:tcW w:w="5811" w:type="dxa"/>
          </w:tcPr>
          <w:p w:rsidR="00DB2DCB" w:rsidRPr="009D579D" w:rsidRDefault="00DB2DCB" w:rsidP="00DB2DCB">
            <w:pPr>
              <w:jc w:val="both"/>
              <w:rPr>
                <w:color w:val="000000"/>
                <w:spacing w:val="-2"/>
              </w:rPr>
            </w:pPr>
            <w:r w:rsidRPr="009D579D">
              <w:rPr>
                <w:color w:val="000000"/>
                <w:spacing w:val="-2"/>
              </w:rPr>
              <w:t>Evakuācijas pulcēšanās vietu</w:t>
            </w:r>
            <w:r w:rsidR="000C3AB0" w:rsidRPr="009D579D">
              <w:rPr>
                <w:color w:val="000000"/>
                <w:spacing w:val="-2"/>
              </w:rPr>
              <w:t>, evakuācijas punktu</w:t>
            </w:r>
            <w:r w:rsidR="00F61706" w:rsidRPr="009D579D">
              <w:rPr>
                <w:color w:val="000000"/>
              </w:rPr>
              <w:t xml:space="preserve"> (atbilstoši </w:t>
            </w:r>
            <w:r w:rsidR="00F61706" w:rsidRPr="009D579D">
              <w:rPr>
                <w:color w:val="000000"/>
                <w:spacing w:val="-2"/>
              </w:rPr>
              <w:t>Vadlīnijām evakuācijas punkta izveidei un darbībai, pulcēšanās vietu noteikšanai masveida evakuācijas gadījumā)</w:t>
            </w:r>
            <w:r w:rsidRPr="009D579D">
              <w:rPr>
                <w:color w:val="000000"/>
                <w:spacing w:val="-2"/>
              </w:rPr>
              <w:t xml:space="preserve"> un izmantojamo resursu  iedzīvotāju transportēšanai un pamatvajadzību nodrošināšanai</w:t>
            </w:r>
            <w:r w:rsidR="000A3C4F" w:rsidRPr="009D579D">
              <w:rPr>
                <w:color w:val="000000"/>
                <w:spacing w:val="-2"/>
              </w:rPr>
              <w:t xml:space="preserve"> noteikšana un apzināšana</w:t>
            </w:r>
          </w:p>
        </w:tc>
        <w:tc>
          <w:tcPr>
            <w:tcW w:w="2268" w:type="dxa"/>
          </w:tcPr>
          <w:p w:rsidR="00DB2DCB" w:rsidRPr="009D579D" w:rsidRDefault="00DB2DCB" w:rsidP="00DB2DCB">
            <w:pPr>
              <w:jc w:val="center"/>
              <w:rPr>
                <w:color w:val="000000"/>
                <w:spacing w:val="-2"/>
              </w:rPr>
            </w:pPr>
            <w:r w:rsidRPr="009D579D">
              <w:rPr>
                <w:color w:val="000000"/>
                <w:spacing w:val="-2"/>
              </w:rPr>
              <w:t>Pašvaldība</w:t>
            </w:r>
            <w:r w:rsidRPr="009D579D">
              <w:rPr>
                <w:color w:val="000000"/>
                <w:spacing w:val="-2"/>
                <w:highlight w:val="yellow"/>
              </w:rPr>
              <w:t xml:space="preserve"> </w:t>
            </w:r>
          </w:p>
          <w:p w:rsidR="00DB2DCB" w:rsidRPr="009D579D" w:rsidRDefault="00DB2DCB" w:rsidP="00DB2DCB">
            <w:pPr>
              <w:jc w:val="center"/>
              <w:rPr>
                <w:color w:val="000000"/>
                <w:spacing w:val="-2"/>
              </w:rPr>
            </w:pPr>
          </w:p>
        </w:tc>
        <w:tc>
          <w:tcPr>
            <w:tcW w:w="2268" w:type="dxa"/>
          </w:tcPr>
          <w:p w:rsidR="00DB2DCB" w:rsidRPr="009D579D" w:rsidRDefault="00DB2DCB" w:rsidP="00DB2DCB">
            <w:pPr>
              <w:jc w:val="center"/>
              <w:rPr>
                <w:color w:val="000000"/>
                <w:spacing w:val="-2"/>
              </w:rPr>
            </w:pPr>
            <w:r w:rsidRPr="009D579D">
              <w:rPr>
                <w:color w:val="000000"/>
                <w:spacing w:val="-2"/>
              </w:rPr>
              <w:t>CAK</w:t>
            </w:r>
          </w:p>
        </w:tc>
        <w:tc>
          <w:tcPr>
            <w:tcW w:w="2410" w:type="dxa"/>
          </w:tcPr>
          <w:p w:rsidR="00DB2DCB" w:rsidRPr="009D579D" w:rsidRDefault="00DB2DCB" w:rsidP="00DB2DCB">
            <w:pPr>
              <w:jc w:val="center"/>
              <w:rPr>
                <w:color w:val="000000"/>
                <w:spacing w:val="-2"/>
              </w:rPr>
            </w:pPr>
            <w:r w:rsidRPr="009D579D">
              <w:rPr>
                <w:color w:val="000000"/>
                <w:spacing w:val="-2"/>
              </w:rPr>
              <w:t>CAK sēdes laikā</w:t>
            </w:r>
          </w:p>
        </w:tc>
        <w:tc>
          <w:tcPr>
            <w:tcW w:w="1843" w:type="dxa"/>
          </w:tcPr>
          <w:p w:rsidR="00DB2DCB" w:rsidRPr="009D579D" w:rsidRDefault="00DB2DCB" w:rsidP="00DB2DCB">
            <w:pPr>
              <w:ind w:left="-57" w:right="-57"/>
              <w:jc w:val="center"/>
              <w:rPr>
                <w:color w:val="000000"/>
                <w:spacing w:val="-2"/>
              </w:rPr>
            </w:pPr>
            <w:r w:rsidRPr="009D579D">
              <w:rPr>
                <w:color w:val="000000"/>
                <w:spacing w:val="-2"/>
              </w:rPr>
              <w:t>Pašvaldības lēmums</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jc w:val="both"/>
              <w:rPr>
                <w:spacing w:val="-2"/>
              </w:rPr>
            </w:pPr>
            <w:r>
              <w:rPr>
                <w:spacing w:val="-2"/>
              </w:rPr>
              <w:t>Pēc nepieciešamības, sadarbības organizēšana ar citu pašvaldību evakuēto iedzīvotāju uzņemšanai</w:t>
            </w:r>
          </w:p>
        </w:tc>
        <w:tc>
          <w:tcPr>
            <w:tcW w:w="2268" w:type="dxa"/>
          </w:tcPr>
          <w:p w:rsidR="00DB2DCB" w:rsidRPr="009878F4" w:rsidRDefault="00DB2DCB" w:rsidP="00DB2DCB">
            <w:pPr>
              <w:jc w:val="center"/>
              <w:rPr>
                <w:spacing w:val="-2"/>
                <w:highlight w:val="yellow"/>
              </w:rPr>
            </w:pPr>
            <w:r w:rsidRPr="006D0B3B">
              <w:rPr>
                <w:spacing w:val="-2"/>
              </w:rPr>
              <w:t>Pašvaldība</w:t>
            </w:r>
          </w:p>
        </w:tc>
        <w:tc>
          <w:tcPr>
            <w:tcW w:w="2268" w:type="dxa"/>
          </w:tcPr>
          <w:p w:rsidR="00DB2DCB" w:rsidRDefault="00DB2DCB" w:rsidP="00DB2DCB">
            <w:pPr>
              <w:jc w:val="center"/>
              <w:rPr>
                <w:spacing w:val="-2"/>
              </w:rPr>
            </w:pPr>
            <w:r>
              <w:rPr>
                <w:spacing w:val="-2"/>
              </w:rPr>
              <w:t>CAK</w:t>
            </w:r>
          </w:p>
        </w:tc>
        <w:tc>
          <w:tcPr>
            <w:tcW w:w="2410" w:type="dxa"/>
          </w:tcPr>
          <w:p w:rsidR="00DB2DCB" w:rsidRDefault="00DB2DCB" w:rsidP="00DB2DCB">
            <w:pPr>
              <w:jc w:val="center"/>
              <w:rPr>
                <w:spacing w:val="-2"/>
              </w:rPr>
            </w:pPr>
            <w:r w:rsidRPr="006D0B3B">
              <w:rPr>
                <w:spacing w:val="-2"/>
              </w:rPr>
              <w:t>CAK sēdes laikā</w:t>
            </w:r>
          </w:p>
        </w:tc>
        <w:tc>
          <w:tcPr>
            <w:tcW w:w="1843" w:type="dxa"/>
          </w:tcPr>
          <w:p w:rsidR="00DB2DCB" w:rsidRPr="005A77FF" w:rsidRDefault="00DB2DCB" w:rsidP="00DB2DCB">
            <w:pPr>
              <w:ind w:left="-57" w:right="-57"/>
              <w:jc w:val="center"/>
              <w:rPr>
                <w:spacing w:val="-2"/>
                <w:highlight w:val="yellow"/>
              </w:rPr>
            </w:pPr>
            <w:r w:rsidRPr="003849BC">
              <w:rPr>
                <w:spacing w:val="-2"/>
              </w:rPr>
              <w:t>CAK lēmums</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Default="00DB2DCB" w:rsidP="00DB2DCB">
            <w:pPr>
              <w:pStyle w:val="Default"/>
              <w:widowControl w:val="0"/>
              <w:jc w:val="both"/>
              <w:rPr>
                <w:spacing w:val="-2"/>
              </w:rPr>
            </w:pPr>
            <w:r>
              <w:rPr>
                <w:spacing w:val="-2"/>
              </w:rPr>
              <w:t>Evakuācijas nodrošināšanas īstenošanai nepieciešamo resursu mobilizācija un iesaistīto personu apziņošana</w:t>
            </w:r>
          </w:p>
        </w:tc>
        <w:tc>
          <w:tcPr>
            <w:tcW w:w="2268" w:type="dxa"/>
          </w:tcPr>
          <w:p w:rsidR="00DB2DCB" w:rsidRPr="00387736" w:rsidRDefault="00DB2DCB" w:rsidP="00DB2DCB">
            <w:pPr>
              <w:jc w:val="center"/>
              <w:rPr>
                <w:spacing w:val="-2"/>
              </w:rPr>
            </w:pPr>
            <w:r>
              <w:rPr>
                <w:spacing w:val="-2"/>
              </w:rPr>
              <w:t>Pašvaldība</w:t>
            </w:r>
          </w:p>
        </w:tc>
        <w:tc>
          <w:tcPr>
            <w:tcW w:w="2268" w:type="dxa"/>
          </w:tcPr>
          <w:p w:rsidR="00DB2DCB" w:rsidRDefault="00DB2DCB" w:rsidP="00DB2DCB">
            <w:pPr>
              <w:jc w:val="center"/>
              <w:rPr>
                <w:spacing w:val="-2"/>
              </w:rPr>
            </w:pPr>
            <w:r>
              <w:rPr>
                <w:spacing w:val="-2"/>
              </w:rPr>
              <w:t>CAK</w:t>
            </w:r>
          </w:p>
          <w:p w:rsidR="00DB2DCB" w:rsidRPr="00387736" w:rsidRDefault="00DB2DCB" w:rsidP="00DB2DCB">
            <w:pPr>
              <w:jc w:val="center"/>
              <w:rPr>
                <w:spacing w:val="-2"/>
              </w:rPr>
            </w:pPr>
          </w:p>
        </w:tc>
        <w:tc>
          <w:tcPr>
            <w:tcW w:w="2410" w:type="dxa"/>
          </w:tcPr>
          <w:p w:rsidR="00DB2DCB" w:rsidRPr="00387736" w:rsidRDefault="00DB2DCB" w:rsidP="00DB2DCB">
            <w:pPr>
              <w:jc w:val="center"/>
              <w:rPr>
                <w:spacing w:val="-2"/>
              </w:rPr>
            </w:pPr>
            <w:r>
              <w:rPr>
                <w:spacing w:val="-2"/>
              </w:rPr>
              <w:t>Pēc resursu iesaistes lēmuma pieņemšanas</w:t>
            </w:r>
          </w:p>
        </w:tc>
        <w:tc>
          <w:tcPr>
            <w:tcW w:w="1843" w:type="dxa"/>
          </w:tcPr>
          <w:p w:rsidR="00DB2DCB" w:rsidRPr="00387736" w:rsidRDefault="00DB2DCB" w:rsidP="00DB2DCB">
            <w:pPr>
              <w:ind w:left="-57" w:right="-57"/>
              <w:jc w:val="center"/>
              <w:rPr>
                <w:spacing w:val="-2"/>
              </w:rPr>
            </w:pPr>
            <w:r>
              <w:rPr>
                <w:spacing w:val="-2"/>
              </w:rPr>
              <w:t>Apziņošana</w:t>
            </w:r>
          </w:p>
        </w:tc>
      </w:tr>
      <w:tr w:rsidR="00DB2DCB" w:rsidRPr="007C26EA" w:rsidTr="00F5554C">
        <w:trPr>
          <w:trHeight w:val="20"/>
        </w:trPr>
        <w:tc>
          <w:tcPr>
            <w:tcW w:w="534" w:type="dxa"/>
          </w:tcPr>
          <w:p w:rsidR="00DB2DCB" w:rsidRPr="007C26EA" w:rsidRDefault="00DB2DCB" w:rsidP="00DB2DCB">
            <w:pPr>
              <w:numPr>
                <w:ilvl w:val="0"/>
                <w:numId w:val="11"/>
              </w:numPr>
              <w:ind w:left="357" w:hanging="357"/>
              <w:rPr>
                <w:rFonts w:ascii="sans-serif" w:hAnsi="sans-serif"/>
                <w:color w:val="000000"/>
                <w:spacing w:val="-2"/>
              </w:rPr>
            </w:pPr>
          </w:p>
        </w:tc>
        <w:tc>
          <w:tcPr>
            <w:tcW w:w="5811" w:type="dxa"/>
          </w:tcPr>
          <w:p w:rsidR="00DB2DCB" w:rsidRPr="007C26EA" w:rsidRDefault="00DB2DCB" w:rsidP="00DB2DCB">
            <w:pPr>
              <w:pStyle w:val="Default"/>
              <w:widowControl w:val="0"/>
              <w:jc w:val="both"/>
              <w:rPr>
                <w:spacing w:val="-2"/>
              </w:rPr>
            </w:pPr>
            <w:r w:rsidRPr="007C26EA">
              <w:rPr>
                <w:spacing w:val="-2"/>
              </w:rPr>
              <w:t>Juridisko un fizisko personu resursu iesaistīšana</w:t>
            </w:r>
          </w:p>
        </w:tc>
        <w:tc>
          <w:tcPr>
            <w:tcW w:w="2268" w:type="dxa"/>
          </w:tcPr>
          <w:p w:rsidR="00DB2DCB" w:rsidRPr="007C26EA" w:rsidRDefault="00DB2DCB" w:rsidP="00DB2DCB">
            <w:pPr>
              <w:jc w:val="center"/>
              <w:rPr>
                <w:color w:val="000000"/>
                <w:spacing w:val="-2"/>
              </w:rPr>
            </w:pPr>
            <w:r w:rsidRPr="007C26EA">
              <w:rPr>
                <w:color w:val="000000"/>
                <w:spacing w:val="-2"/>
              </w:rPr>
              <w:t>Glābšanas darbu vadītājs</w:t>
            </w:r>
          </w:p>
        </w:tc>
        <w:tc>
          <w:tcPr>
            <w:tcW w:w="2268" w:type="dxa"/>
          </w:tcPr>
          <w:p w:rsidR="00DB2DCB" w:rsidRPr="007C26EA" w:rsidRDefault="00DB2DCB" w:rsidP="00DB2DCB">
            <w:pPr>
              <w:jc w:val="center"/>
              <w:rPr>
                <w:color w:val="000000"/>
                <w:spacing w:val="-2"/>
              </w:rPr>
            </w:pPr>
            <w:r w:rsidRPr="007C26EA">
              <w:rPr>
                <w:color w:val="000000"/>
                <w:spacing w:val="-2"/>
              </w:rPr>
              <w:t>Visas iesaistītās institūcijas atbilstoši kompetencei</w:t>
            </w:r>
          </w:p>
        </w:tc>
        <w:tc>
          <w:tcPr>
            <w:tcW w:w="2410" w:type="dxa"/>
          </w:tcPr>
          <w:p w:rsidR="00DB2DCB" w:rsidRPr="007C26EA" w:rsidRDefault="00DB2DCB" w:rsidP="00DB2DCB">
            <w:pPr>
              <w:jc w:val="center"/>
              <w:rPr>
                <w:color w:val="000000"/>
                <w:spacing w:val="-2"/>
              </w:rPr>
            </w:pPr>
            <w:r w:rsidRPr="007C26EA">
              <w:rPr>
                <w:color w:val="000000"/>
                <w:spacing w:val="-2"/>
              </w:rPr>
              <w:t>Pēc nepieciešamības</w:t>
            </w:r>
          </w:p>
        </w:tc>
        <w:tc>
          <w:tcPr>
            <w:tcW w:w="1843" w:type="dxa"/>
          </w:tcPr>
          <w:p w:rsidR="00DB2DCB" w:rsidRPr="007C26EA" w:rsidRDefault="00DB2DCB" w:rsidP="00DB2DCB">
            <w:pPr>
              <w:ind w:left="-57" w:right="-57"/>
              <w:jc w:val="center"/>
              <w:rPr>
                <w:color w:val="000000"/>
                <w:spacing w:val="-2"/>
              </w:rPr>
            </w:pPr>
            <w:r w:rsidRPr="007C26EA">
              <w:rPr>
                <w:color w:val="000000"/>
                <w:spacing w:val="-2"/>
              </w:rPr>
              <w:t>Resursu piesaiste</w:t>
            </w:r>
          </w:p>
        </w:tc>
      </w:tr>
      <w:tr w:rsidR="00DB2DCB" w:rsidRPr="00387736" w:rsidTr="00F5554C">
        <w:trPr>
          <w:trHeight w:val="20"/>
        </w:trPr>
        <w:tc>
          <w:tcPr>
            <w:tcW w:w="534" w:type="dxa"/>
          </w:tcPr>
          <w:p w:rsidR="00DB2DCB" w:rsidRPr="001C0DC2" w:rsidRDefault="00DB2DCB" w:rsidP="00DB2DCB">
            <w:pPr>
              <w:numPr>
                <w:ilvl w:val="0"/>
                <w:numId w:val="11"/>
              </w:numPr>
              <w:ind w:left="357" w:hanging="357"/>
              <w:rPr>
                <w:rFonts w:ascii="sans-serif" w:hAnsi="sans-serif"/>
                <w:spacing w:val="-2"/>
              </w:rPr>
            </w:pPr>
          </w:p>
        </w:tc>
        <w:tc>
          <w:tcPr>
            <w:tcW w:w="5811" w:type="dxa"/>
          </w:tcPr>
          <w:p w:rsidR="00DB2DCB" w:rsidRPr="001F023A" w:rsidRDefault="00DB2DCB" w:rsidP="00DB2DCB">
            <w:pPr>
              <w:pStyle w:val="Default"/>
              <w:widowControl w:val="0"/>
              <w:jc w:val="both"/>
              <w:rPr>
                <w:rFonts w:ascii="Times New Roman" w:hAnsi="Times New Roman" w:cs="Times New Roman"/>
                <w:color w:val="auto"/>
                <w:spacing w:val="-2"/>
              </w:rPr>
            </w:pPr>
            <w:r w:rsidRPr="00453C2E">
              <w:rPr>
                <w:rFonts w:ascii="Times New Roman" w:hAnsi="Times New Roman" w:cs="Times New Roman"/>
                <w:color w:val="auto"/>
                <w:spacing w:val="-2"/>
              </w:rPr>
              <w:t>Iedzīvotāju</w:t>
            </w:r>
            <w:r>
              <w:rPr>
                <w:rFonts w:ascii="Times New Roman" w:hAnsi="Times New Roman" w:cs="Times New Roman"/>
                <w:color w:val="auto"/>
                <w:spacing w:val="-2"/>
              </w:rPr>
              <w:t xml:space="preserve">, ieslodzījumu vietu, sociālās aprūpes centru, īslaicīgās aizturēšanas vietu, ārstniecības iestāžu </w:t>
            </w:r>
            <w:r w:rsidRPr="00453C2E">
              <w:rPr>
                <w:rFonts w:ascii="Times New Roman" w:hAnsi="Times New Roman" w:cs="Times New Roman"/>
                <w:color w:val="auto"/>
                <w:spacing w:val="-2"/>
              </w:rPr>
              <w:t xml:space="preserve">apziņošana par evakuācijas nepieciešamību, apdraudējuma raksturu, evakuācijas </w:t>
            </w:r>
            <w:r>
              <w:rPr>
                <w:rFonts w:ascii="Times New Roman" w:hAnsi="Times New Roman" w:cs="Times New Roman"/>
                <w:color w:val="auto"/>
                <w:spacing w:val="-2"/>
              </w:rPr>
              <w:t>kārtību, pulcēšanās vietām, izmantojamiem ceļiem un maršrutiem, izmitināšanas vietām un citu saistošu informāciju</w:t>
            </w:r>
          </w:p>
        </w:tc>
        <w:tc>
          <w:tcPr>
            <w:tcW w:w="2268" w:type="dxa"/>
          </w:tcPr>
          <w:p w:rsidR="00DB2DCB" w:rsidRDefault="00DB2DCB" w:rsidP="00DB2DCB">
            <w:pPr>
              <w:jc w:val="center"/>
              <w:rPr>
                <w:spacing w:val="-2"/>
              </w:rPr>
            </w:pPr>
            <w:r>
              <w:rPr>
                <w:spacing w:val="-2"/>
              </w:rPr>
              <w:t>Pašvaldība</w:t>
            </w:r>
          </w:p>
          <w:p w:rsidR="00DB2DCB" w:rsidRDefault="00DB2DCB" w:rsidP="00DB2DCB">
            <w:pPr>
              <w:jc w:val="center"/>
              <w:rPr>
                <w:spacing w:val="-2"/>
              </w:rPr>
            </w:pPr>
          </w:p>
        </w:tc>
        <w:tc>
          <w:tcPr>
            <w:tcW w:w="2268" w:type="dxa"/>
          </w:tcPr>
          <w:p w:rsidR="00DB2DCB" w:rsidRDefault="00DB2DCB" w:rsidP="00DB2DCB">
            <w:pPr>
              <w:jc w:val="center"/>
              <w:rPr>
                <w:spacing w:val="-2"/>
              </w:rPr>
            </w:pPr>
            <w:r>
              <w:rPr>
                <w:spacing w:val="-2"/>
              </w:rPr>
              <w:t>CAK</w:t>
            </w:r>
          </w:p>
          <w:p w:rsidR="00DB2DCB" w:rsidRPr="007C26EA" w:rsidRDefault="00DB2DCB" w:rsidP="00DB2DCB">
            <w:pPr>
              <w:jc w:val="center"/>
              <w:rPr>
                <w:color w:val="000000"/>
                <w:spacing w:val="-2"/>
              </w:rPr>
            </w:pPr>
            <w:r w:rsidRPr="007C26EA">
              <w:rPr>
                <w:color w:val="000000"/>
                <w:spacing w:val="-2"/>
              </w:rPr>
              <w:t>VP</w:t>
            </w:r>
          </w:p>
          <w:p w:rsidR="00DB2DCB" w:rsidRDefault="00DB2DCB" w:rsidP="00DB2DCB">
            <w:pPr>
              <w:jc w:val="center"/>
              <w:rPr>
                <w:spacing w:val="-2"/>
              </w:rPr>
            </w:pPr>
            <w:r>
              <w:rPr>
                <w:spacing w:val="-2"/>
              </w:rPr>
              <w:t>VUGD</w:t>
            </w:r>
          </w:p>
          <w:p w:rsidR="00DB2DCB" w:rsidRDefault="00DB2DCB" w:rsidP="00DB2DCB">
            <w:pPr>
              <w:jc w:val="center"/>
              <w:rPr>
                <w:spacing w:val="-2"/>
              </w:rPr>
            </w:pPr>
            <w:proofErr w:type="spellStart"/>
            <w:r>
              <w:rPr>
                <w:spacing w:val="-2"/>
              </w:rPr>
              <w:t>IeVP</w:t>
            </w:r>
            <w:proofErr w:type="spellEnd"/>
          </w:p>
          <w:p w:rsidR="00DB2DCB" w:rsidRDefault="00DB2DCB" w:rsidP="00DB2DCB">
            <w:pPr>
              <w:jc w:val="center"/>
              <w:rPr>
                <w:spacing w:val="-2"/>
              </w:rPr>
            </w:pPr>
            <w:r>
              <w:rPr>
                <w:spacing w:val="-2"/>
              </w:rPr>
              <w:t>VP</w:t>
            </w:r>
          </w:p>
          <w:p w:rsidR="00DB2DCB" w:rsidRPr="00387736" w:rsidRDefault="00DB2DCB" w:rsidP="00DB2DCB">
            <w:pPr>
              <w:jc w:val="center"/>
              <w:rPr>
                <w:spacing w:val="-2"/>
              </w:rPr>
            </w:pPr>
            <w:r>
              <w:rPr>
                <w:spacing w:val="-2"/>
              </w:rPr>
              <w:t>LM</w:t>
            </w:r>
          </w:p>
        </w:tc>
        <w:tc>
          <w:tcPr>
            <w:tcW w:w="2410" w:type="dxa"/>
          </w:tcPr>
          <w:p w:rsidR="00DB2DCB" w:rsidRPr="00387736" w:rsidRDefault="00DB2DCB" w:rsidP="00DB2DCB">
            <w:pPr>
              <w:jc w:val="center"/>
              <w:rPr>
                <w:spacing w:val="-2"/>
              </w:rPr>
            </w:pPr>
            <w:r w:rsidRPr="003849BC">
              <w:rPr>
                <w:spacing w:val="-2"/>
              </w:rPr>
              <w:t xml:space="preserve">Pēc CAK sēdes vai pēc </w:t>
            </w:r>
            <w:r>
              <w:rPr>
                <w:spacing w:val="-2"/>
              </w:rPr>
              <w:t xml:space="preserve">reaģēšanas pasākumu </w:t>
            </w:r>
            <w:r w:rsidRPr="003849BC">
              <w:rPr>
                <w:spacing w:val="-2"/>
              </w:rPr>
              <w:t xml:space="preserve">1. punktā minētās informācijas saņemšanas </w:t>
            </w:r>
          </w:p>
        </w:tc>
        <w:tc>
          <w:tcPr>
            <w:tcW w:w="1843" w:type="dxa"/>
          </w:tcPr>
          <w:p w:rsidR="00DB2DCB" w:rsidRPr="00387736" w:rsidRDefault="00DB2DCB" w:rsidP="00DB2DCB">
            <w:pPr>
              <w:ind w:left="-57" w:right="-57"/>
              <w:jc w:val="center"/>
              <w:rPr>
                <w:spacing w:val="-2"/>
              </w:rPr>
            </w:pPr>
            <w:r>
              <w:rPr>
                <w:spacing w:val="-2"/>
              </w:rPr>
              <w:t>Apziņošana un informēšana</w:t>
            </w:r>
          </w:p>
        </w:tc>
      </w:tr>
      <w:tr w:rsidR="00DB2DCB" w:rsidRPr="00BE7D4B" w:rsidTr="007C26EA">
        <w:trPr>
          <w:trHeight w:val="20"/>
        </w:trPr>
        <w:tc>
          <w:tcPr>
            <w:tcW w:w="534" w:type="dxa"/>
          </w:tcPr>
          <w:p w:rsidR="00DB2DCB" w:rsidRPr="00BE7D4B" w:rsidRDefault="00DB2DCB" w:rsidP="007C26EA">
            <w:pPr>
              <w:numPr>
                <w:ilvl w:val="0"/>
                <w:numId w:val="11"/>
              </w:numPr>
              <w:ind w:left="357" w:hanging="357"/>
              <w:rPr>
                <w:rFonts w:ascii="sans-serif" w:hAnsi="sans-serif"/>
                <w:color w:val="000000"/>
                <w:spacing w:val="-2"/>
              </w:rPr>
            </w:pPr>
          </w:p>
        </w:tc>
        <w:tc>
          <w:tcPr>
            <w:tcW w:w="5811" w:type="dxa"/>
          </w:tcPr>
          <w:p w:rsidR="00DB2DCB" w:rsidRPr="00BE7D4B" w:rsidRDefault="00DB2DCB" w:rsidP="007C26EA">
            <w:pPr>
              <w:pStyle w:val="Default"/>
              <w:widowControl w:val="0"/>
              <w:jc w:val="both"/>
              <w:rPr>
                <w:rFonts w:ascii="Times New Roman" w:hAnsi="Times New Roman" w:cs="Times New Roman"/>
                <w:spacing w:val="-2"/>
              </w:rPr>
            </w:pPr>
            <w:r w:rsidRPr="00BE7D4B">
              <w:rPr>
                <w:rFonts w:ascii="Times New Roman" w:hAnsi="Times New Roman" w:cs="Times New Roman"/>
                <w:spacing w:val="-2"/>
              </w:rPr>
              <w:t>Nodrošināšana ar autotransportu evakuācijas pasākumu veikšanai</w:t>
            </w:r>
          </w:p>
        </w:tc>
        <w:tc>
          <w:tcPr>
            <w:tcW w:w="2268" w:type="dxa"/>
          </w:tcPr>
          <w:p w:rsidR="00DB2DCB" w:rsidRPr="00BE7D4B" w:rsidRDefault="00DB2DCB" w:rsidP="007C26EA">
            <w:pPr>
              <w:jc w:val="center"/>
              <w:rPr>
                <w:color w:val="000000"/>
              </w:rPr>
            </w:pPr>
            <w:r w:rsidRPr="00BE7D4B">
              <w:rPr>
                <w:color w:val="000000"/>
              </w:rPr>
              <w:t>SM</w:t>
            </w:r>
          </w:p>
          <w:p w:rsidR="0091525F" w:rsidRPr="00BE7D4B" w:rsidRDefault="0091525F" w:rsidP="007C26EA">
            <w:pPr>
              <w:jc w:val="center"/>
              <w:rPr>
                <w:color w:val="000000"/>
              </w:rPr>
            </w:pPr>
            <w:r w:rsidRPr="00BE7D4B">
              <w:rPr>
                <w:color w:val="000000"/>
              </w:rPr>
              <w:t>Pašvaldības</w:t>
            </w:r>
          </w:p>
        </w:tc>
        <w:tc>
          <w:tcPr>
            <w:tcW w:w="2268" w:type="dxa"/>
          </w:tcPr>
          <w:p w:rsidR="00DB2DCB" w:rsidRPr="00BE7D4B" w:rsidRDefault="0091525F" w:rsidP="007C26EA">
            <w:pPr>
              <w:jc w:val="center"/>
              <w:rPr>
                <w:color w:val="000000"/>
              </w:rPr>
            </w:pPr>
            <w:r w:rsidRPr="00BE7D4B">
              <w:rPr>
                <w:color w:val="000000"/>
              </w:rPr>
              <w:t>Komersanti</w:t>
            </w:r>
          </w:p>
        </w:tc>
        <w:tc>
          <w:tcPr>
            <w:tcW w:w="2410" w:type="dxa"/>
          </w:tcPr>
          <w:p w:rsidR="00DB2DCB" w:rsidRPr="00BE7D4B" w:rsidRDefault="0091525F" w:rsidP="00F20CEB">
            <w:pPr>
              <w:jc w:val="center"/>
              <w:rPr>
                <w:color w:val="000000"/>
              </w:rPr>
            </w:pPr>
            <w:r w:rsidRPr="00BE7D4B">
              <w:rPr>
                <w:color w:val="000000"/>
              </w:rPr>
              <w:t>Pēc informācijas saņemšanas par transporta nepieciešamību</w:t>
            </w:r>
          </w:p>
        </w:tc>
        <w:tc>
          <w:tcPr>
            <w:tcW w:w="1843" w:type="dxa"/>
          </w:tcPr>
          <w:p w:rsidR="00DB2DCB" w:rsidRPr="00BE7D4B" w:rsidRDefault="00DB2DCB" w:rsidP="007C26EA">
            <w:pPr>
              <w:jc w:val="center"/>
              <w:rPr>
                <w:color w:val="000000"/>
              </w:rPr>
            </w:pPr>
            <w:r w:rsidRPr="00BE7D4B">
              <w:rPr>
                <w:color w:val="000000"/>
              </w:rPr>
              <w:t>Autotransport</w:t>
            </w:r>
            <w:r w:rsidR="00F567C3" w:rsidRPr="00BE7D4B">
              <w:rPr>
                <w:color w:val="000000"/>
              </w:rPr>
              <w:t>s</w:t>
            </w:r>
          </w:p>
        </w:tc>
      </w:tr>
      <w:tr w:rsidR="00DB2DCB" w:rsidRPr="00BE7D4B" w:rsidTr="00F5554C">
        <w:trPr>
          <w:trHeight w:val="20"/>
        </w:trPr>
        <w:tc>
          <w:tcPr>
            <w:tcW w:w="534" w:type="dxa"/>
          </w:tcPr>
          <w:p w:rsidR="00DB2DCB" w:rsidRPr="00BE7D4B" w:rsidRDefault="00DB2DCB" w:rsidP="00DB2DCB">
            <w:pPr>
              <w:numPr>
                <w:ilvl w:val="0"/>
                <w:numId w:val="11"/>
              </w:numPr>
              <w:ind w:left="357" w:hanging="357"/>
              <w:rPr>
                <w:rFonts w:ascii="sans-serif" w:hAnsi="sans-serif"/>
                <w:color w:val="000000"/>
                <w:spacing w:val="-2"/>
              </w:rPr>
            </w:pPr>
          </w:p>
        </w:tc>
        <w:tc>
          <w:tcPr>
            <w:tcW w:w="5811" w:type="dxa"/>
          </w:tcPr>
          <w:p w:rsidR="00DB2DCB" w:rsidRPr="00BE7D4B" w:rsidRDefault="00DB2DCB" w:rsidP="00DB2DCB">
            <w:pPr>
              <w:pStyle w:val="Default"/>
              <w:widowControl w:val="0"/>
              <w:jc w:val="both"/>
              <w:rPr>
                <w:rFonts w:ascii="Times New Roman" w:hAnsi="Times New Roman" w:cs="Times New Roman"/>
                <w:spacing w:val="-2"/>
              </w:rPr>
            </w:pPr>
            <w:r w:rsidRPr="00BE7D4B">
              <w:rPr>
                <w:rFonts w:ascii="Times New Roman" w:hAnsi="Times New Roman" w:cs="Times New Roman"/>
                <w:spacing w:val="-2"/>
              </w:rPr>
              <w:t>Nodrošināšana ar dzelzceļa transportu evakuācijas pasākumu veikšanai</w:t>
            </w:r>
          </w:p>
        </w:tc>
        <w:tc>
          <w:tcPr>
            <w:tcW w:w="2268" w:type="dxa"/>
          </w:tcPr>
          <w:p w:rsidR="00DB2DCB" w:rsidRPr="00BE7D4B" w:rsidRDefault="00DB2DCB" w:rsidP="00DB2DCB">
            <w:pPr>
              <w:jc w:val="center"/>
              <w:rPr>
                <w:color w:val="000000"/>
              </w:rPr>
            </w:pPr>
            <w:r w:rsidRPr="00BE7D4B">
              <w:rPr>
                <w:color w:val="000000"/>
              </w:rPr>
              <w:t>SM</w:t>
            </w:r>
          </w:p>
        </w:tc>
        <w:tc>
          <w:tcPr>
            <w:tcW w:w="2268" w:type="dxa"/>
          </w:tcPr>
          <w:p w:rsidR="00B8348E" w:rsidRPr="00BE7D4B" w:rsidRDefault="00B8348E" w:rsidP="00B8348E">
            <w:pPr>
              <w:jc w:val="center"/>
              <w:rPr>
                <w:color w:val="000000"/>
              </w:rPr>
            </w:pPr>
            <w:r w:rsidRPr="00BE7D4B">
              <w:rPr>
                <w:color w:val="000000"/>
              </w:rPr>
              <w:t>VAS ”Latvijas dzelzceļš”</w:t>
            </w:r>
          </w:p>
          <w:p w:rsidR="00DB2DCB" w:rsidRPr="00BE7D4B" w:rsidRDefault="00B8348E" w:rsidP="00B8348E">
            <w:pPr>
              <w:jc w:val="center"/>
              <w:rPr>
                <w:color w:val="000000"/>
              </w:rPr>
            </w:pPr>
            <w:r w:rsidRPr="00BE7D4B">
              <w:rPr>
                <w:color w:val="000000"/>
              </w:rPr>
              <w:t>AS ”Pasažieru vilciens”</w:t>
            </w:r>
          </w:p>
        </w:tc>
        <w:tc>
          <w:tcPr>
            <w:tcW w:w="2410" w:type="dxa"/>
          </w:tcPr>
          <w:p w:rsidR="00DB2DCB" w:rsidRPr="00BE7D4B" w:rsidRDefault="00B8348E" w:rsidP="00DB2DCB">
            <w:pPr>
              <w:jc w:val="center"/>
              <w:rPr>
                <w:color w:val="000000"/>
              </w:rPr>
            </w:pPr>
            <w:r w:rsidRPr="00BE7D4B">
              <w:rPr>
                <w:color w:val="000000"/>
              </w:rPr>
              <w:t>Pēc informācijas saņemšanas par transporta nepieciešamību</w:t>
            </w:r>
          </w:p>
        </w:tc>
        <w:tc>
          <w:tcPr>
            <w:tcW w:w="1843" w:type="dxa"/>
          </w:tcPr>
          <w:p w:rsidR="00DB2DCB" w:rsidRPr="00BE7D4B" w:rsidRDefault="00F567C3" w:rsidP="00DB2DCB">
            <w:pPr>
              <w:jc w:val="center"/>
              <w:rPr>
                <w:color w:val="000000"/>
              </w:rPr>
            </w:pPr>
            <w:r w:rsidRPr="00BE7D4B">
              <w:rPr>
                <w:color w:val="000000"/>
                <w:spacing w:val="-2"/>
              </w:rPr>
              <w:t>Dzelzceļa transports</w:t>
            </w:r>
          </w:p>
        </w:tc>
      </w:tr>
      <w:tr w:rsidR="00F567C3" w:rsidRPr="009D579D" w:rsidTr="00F5554C">
        <w:trPr>
          <w:trHeight w:val="20"/>
        </w:trPr>
        <w:tc>
          <w:tcPr>
            <w:tcW w:w="534" w:type="dxa"/>
          </w:tcPr>
          <w:p w:rsidR="00F567C3" w:rsidRPr="009D579D" w:rsidRDefault="00F567C3" w:rsidP="00F567C3">
            <w:pPr>
              <w:numPr>
                <w:ilvl w:val="0"/>
                <w:numId w:val="11"/>
              </w:numPr>
              <w:ind w:left="357" w:hanging="357"/>
              <w:rPr>
                <w:rFonts w:ascii="sans-serif" w:hAnsi="sans-serif"/>
                <w:color w:val="000000"/>
                <w:spacing w:val="-2"/>
              </w:rPr>
            </w:pPr>
          </w:p>
        </w:tc>
        <w:tc>
          <w:tcPr>
            <w:tcW w:w="5811" w:type="dxa"/>
          </w:tcPr>
          <w:p w:rsidR="00F567C3" w:rsidRPr="009D579D" w:rsidRDefault="00F567C3" w:rsidP="00F567C3">
            <w:pPr>
              <w:pStyle w:val="Default"/>
              <w:widowControl w:val="0"/>
              <w:jc w:val="both"/>
              <w:rPr>
                <w:spacing w:val="-2"/>
              </w:rPr>
            </w:pPr>
            <w:r w:rsidRPr="009D579D">
              <w:rPr>
                <w:spacing w:val="-2"/>
              </w:rPr>
              <w:t>Organizēta iedzīvotāju transportēšana no pulcēšanās vietām uz evakuācijas punktiem un izmitināšanas vietām</w:t>
            </w:r>
          </w:p>
        </w:tc>
        <w:tc>
          <w:tcPr>
            <w:tcW w:w="2268" w:type="dxa"/>
          </w:tcPr>
          <w:p w:rsidR="00F567C3" w:rsidRPr="009D579D" w:rsidRDefault="00F567C3" w:rsidP="00F567C3">
            <w:pPr>
              <w:jc w:val="center"/>
              <w:rPr>
                <w:color w:val="000000"/>
                <w:spacing w:val="-2"/>
              </w:rPr>
            </w:pPr>
            <w:r w:rsidRPr="009D579D">
              <w:rPr>
                <w:color w:val="000000"/>
                <w:spacing w:val="-2"/>
              </w:rPr>
              <w:t>Pašvaldība</w:t>
            </w:r>
          </w:p>
        </w:tc>
        <w:tc>
          <w:tcPr>
            <w:tcW w:w="2268" w:type="dxa"/>
          </w:tcPr>
          <w:p w:rsidR="00F567C3" w:rsidRPr="009D579D" w:rsidRDefault="00F567C3" w:rsidP="00F567C3">
            <w:pPr>
              <w:jc w:val="center"/>
              <w:rPr>
                <w:color w:val="000000"/>
                <w:spacing w:val="-2"/>
              </w:rPr>
            </w:pPr>
            <w:r w:rsidRPr="009D579D">
              <w:rPr>
                <w:color w:val="000000"/>
                <w:spacing w:val="-2"/>
              </w:rPr>
              <w:t>CAK</w:t>
            </w:r>
          </w:p>
        </w:tc>
        <w:tc>
          <w:tcPr>
            <w:tcW w:w="2410" w:type="dxa"/>
          </w:tcPr>
          <w:p w:rsidR="00F567C3" w:rsidRPr="009D579D" w:rsidRDefault="00F567C3" w:rsidP="00F567C3">
            <w:pPr>
              <w:jc w:val="center"/>
              <w:rPr>
                <w:color w:val="000000"/>
                <w:spacing w:val="-2"/>
              </w:rPr>
            </w:pPr>
            <w:r w:rsidRPr="009D579D">
              <w:rPr>
                <w:color w:val="000000"/>
                <w:spacing w:val="-2"/>
              </w:rPr>
              <w:t>Pēc iedzīvotāju apziņošanas</w:t>
            </w:r>
          </w:p>
        </w:tc>
        <w:tc>
          <w:tcPr>
            <w:tcW w:w="1843" w:type="dxa"/>
          </w:tcPr>
          <w:p w:rsidR="00F567C3" w:rsidRPr="009D579D" w:rsidRDefault="00F567C3" w:rsidP="00F567C3">
            <w:pPr>
              <w:ind w:left="-57" w:right="-57"/>
              <w:jc w:val="center"/>
              <w:rPr>
                <w:color w:val="000000"/>
                <w:spacing w:val="-2"/>
              </w:rPr>
            </w:pPr>
            <w:r w:rsidRPr="009D579D">
              <w:rPr>
                <w:color w:val="000000"/>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Sociāl</w:t>
            </w:r>
            <w:r w:rsidR="00DE2BC4">
              <w:rPr>
                <w:spacing w:val="-2"/>
              </w:rPr>
              <w:t>ās</w:t>
            </w:r>
            <w:r>
              <w:rPr>
                <w:spacing w:val="-2"/>
              </w:rPr>
              <w:t xml:space="preserve"> aprūpes centru </w:t>
            </w:r>
            <w:r w:rsidRPr="008B5A13">
              <w:rPr>
                <w:spacing w:val="-2"/>
              </w:rPr>
              <w:t>pacientu</w:t>
            </w:r>
            <w:r>
              <w:rPr>
                <w:spacing w:val="-2"/>
              </w:rPr>
              <w:t xml:space="preserve"> pārvietošana uz citu sociālās aprūpes centru </w:t>
            </w:r>
          </w:p>
        </w:tc>
        <w:tc>
          <w:tcPr>
            <w:tcW w:w="2268" w:type="dxa"/>
          </w:tcPr>
          <w:p w:rsidR="00F567C3" w:rsidRDefault="00F567C3" w:rsidP="00F567C3">
            <w:pPr>
              <w:jc w:val="center"/>
              <w:rPr>
                <w:spacing w:val="-2"/>
              </w:rPr>
            </w:pPr>
            <w:r>
              <w:rPr>
                <w:spacing w:val="-2"/>
              </w:rPr>
              <w:t>Pašvaldība</w:t>
            </w:r>
          </w:p>
          <w:p w:rsidR="005823F7" w:rsidRPr="00684722" w:rsidRDefault="005823F7" w:rsidP="005823F7">
            <w:pPr>
              <w:jc w:val="center"/>
              <w:rPr>
                <w:color w:val="000000"/>
                <w:spacing w:val="-2"/>
              </w:rPr>
            </w:pPr>
            <w:r w:rsidRPr="00684722">
              <w:rPr>
                <w:color w:val="000000"/>
                <w:spacing w:val="-2"/>
              </w:rPr>
              <w:t>Sociālās aprūpes centri</w:t>
            </w:r>
          </w:p>
          <w:p w:rsidR="00F567C3" w:rsidRDefault="005823F7" w:rsidP="005823F7">
            <w:pPr>
              <w:jc w:val="center"/>
              <w:rPr>
                <w:spacing w:val="-2"/>
              </w:rPr>
            </w:pPr>
            <w:r w:rsidRPr="00684722">
              <w:rPr>
                <w:color w:val="000000"/>
                <w:spacing w:val="-2"/>
              </w:rPr>
              <w:t>Valsts sociālās aprūpes centri</w:t>
            </w:r>
          </w:p>
        </w:tc>
        <w:tc>
          <w:tcPr>
            <w:tcW w:w="2268" w:type="dxa"/>
          </w:tcPr>
          <w:p w:rsidR="00F567C3" w:rsidRDefault="00F567C3" w:rsidP="00F567C3">
            <w:pPr>
              <w:jc w:val="center"/>
              <w:rPr>
                <w:spacing w:val="-2"/>
              </w:rPr>
            </w:pPr>
            <w:r>
              <w:rPr>
                <w:spacing w:val="-2"/>
              </w:rPr>
              <w:t>CAK</w:t>
            </w:r>
          </w:p>
          <w:p w:rsidR="00F567C3" w:rsidRDefault="00F567C3" w:rsidP="00F567C3">
            <w:pPr>
              <w:jc w:val="center"/>
              <w:rPr>
                <w:spacing w:val="-2"/>
              </w:rPr>
            </w:pPr>
            <w:r>
              <w:rPr>
                <w:spacing w:val="-2"/>
              </w:rPr>
              <w:t>LM</w:t>
            </w:r>
          </w:p>
          <w:p w:rsidR="00F567C3" w:rsidRDefault="00F567C3" w:rsidP="00F567C3">
            <w:pPr>
              <w:jc w:val="center"/>
              <w:rPr>
                <w:spacing w:val="-2"/>
              </w:rPr>
            </w:pPr>
            <w:r>
              <w:rPr>
                <w:spacing w:val="-2"/>
              </w:rPr>
              <w:t xml:space="preserve">Nevalstiskās organizācijas </w:t>
            </w:r>
          </w:p>
        </w:tc>
        <w:tc>
          <w:tcPr>
            <w:tcW w:w="2410" w:type="dxa"/>
          </w:tcPr>
          <w:p w:rsidR="00F567C3" w:rsidRPr="00387736" w:rsidRDefault="00F567C3" w:rsidP="00F567C3">
            <w:pPr>
              <w:jc w:val="center"/>
              <w:rPr>
                <w:spacing w:val="-2"/>
              </w:rPr>
            </w:pPr>
            <w:r>
              <w:rPr>
                <w:spacing w:val="-2"/>
              </w:rPr>
              <w:t>Pēc resursu mobilizēšanas</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 xml:space="preserve">Ārstniecības iestāžu pacientu  </w:t>
            </w:r>
            <w:r w:rsidRPr="003453DD">
              <w:rPr>
                <w:color w:val="auto"/>
                <w:spacing w:val="-2"/>
              </w:rPr>
              <w:t>pārvietošana</w:t>
            </w:r>
            <w:r>
              <w:rPr>
                <w:spacing w:val="-2"/>
              </w:rPr>
              <w:t xml:space="preserve"> uz citu ārstniecības iestādi</w:t>
            </w:r>
          </w:p>
        </w:tc>
        <w:tc>
          <w:tcPr>
            <w:tcW w:w="2268" w:type="dxa"/>
          </w:tcPr>
          <w:p w:rsidR="00F567C3" w:rsidRDefault="00F567C3" w:rsidP="00F567C3">
            <w:pPr>
              <w:jc w:val="center"/>
              <w:rPr>
                <w:spacing w:val="-2"/>
                <w:highlight w:val="yellow"/>
              </w:rPr>
            </w:pPr>
            <w:r>
              <w:rPr>
                <w:spacing w:val="-2"/>
              </w:rPr>
              <w:t>NMPD</w:t>
            </w:r>
            <w:r w:rsidRPr="00E000D6">
              <w:rPr>
                <w:spacing w:val="-2"/>
                <w:highlight w:val="yellow"/>
              </w:rPr>
              <w:t xml:space="preserve"> </w:t>
            </w:r>
          </w:p>
          <w:p w:rsidR="00F567C3" w:rsidRDefault="00F567C3" w:rsidP="00F567C3">
            <w:pPr>
              <w:jc w:val="center"/>
              <w:rPr>
                <w:spacing w:val="-2"/>
              </w:rPr>
            </w:pPr>
            <w:r w:rsidRPr="008B5A13">
              <w:rPr>
                <w:spacing w:val="-2"/>
              </w:rPr>
              <w:t>Ārstniecības iestāde</w:t>
            </w:r>
            <w:r>
              <w:rPr>
                <w:spacing w:val="-2"/>
              </w:rPr>
              <w:t xml:space="preserve"> </w:t>
            </w:r>
          </w:p>
        </w:tc>
        <w:tc>
          <w:tcPr>
            <w:tcW w:w="2268" w:type="dxa"/>
          </w:tcPr>
          <w:p w:rsidR="00F567C3" w:rsidRDefault="00F567C3" w:rsidP="00F567C3">
            <w:pPr>
              <w:jc w:val="center"/>
              <w:rPr>
                <w:spacing w:val="-2"/>
              </w:rPr>
            </w:pPr>
            <w:r>
              <w:rPr>
                <w:spacing w:val="-2"/>
              </w:rPr>
              <w:t>VM</w:t>
            </w:r>
          </w:p>
          <w:p w:rsidR="00F567C3" w:rsidRDefault="00F567C3" w:rsidP="00F567C3">
            <w:pPr>
              <w:jc w:val="center"/>
              <w:rPr>
                <w:spacing w:val="-2"/>
              </w:rPr>
            </w:pPr>
            <w:r>
              <w:rPr>
                <w:spacing w:val="-2"/>
              </w:rPr>
              <w:t xml:space="preserve">VOMK </w:t>
            </w:r>
          </w:p>
          <w:p w:rsidR="00F567C3" w:rsidRPr="008B5A13" w:rsidRDefault="00F567C3" w:rsidP="00F567C3">
            <w:pPr>
              <w:jc w:val="center"/>
              <w:rPr>
                <w:spacing w:val="-2"/>
              </w:rPr>
            </w:pPr>
            <w:r w:rsidRPr="008B5A13">
              <w:rPr>
                <w:spacing w:val="-2"/>
              </w:rPr>
              <w:t>Pašvaldība</w:t>
            </w:r>
          </w:p>
          <w:p w:rsidR="00F567C3" w:rsidRDefault="00F567C3" w:rsidP="00F567C3">
            <w:pPr>
              <w:rPr>
                <w:spacing w:val="-2"/>
              </w:rPr>
            </w:pPr>
          </w:p>
        </w:tc>
        <w:tc>
          <w:tcPr>
            <w:tcW w:w="2410" w:type="dxa"/>
          </w:tcPr>
          <w:p w:rsidR="00F567C3" w:rsidRPr="00387736" w:rsidRDefault="00F567C3" w:rsidP="00F567C3">
            <w:pPr>
              <w:jc w:val="center"/>
              <w:rPr>
                <w:spacing w:val="-2"/>
              </w:rPr>
            </w:pPr>
            <w:r>
              <w:rPr>
                <w:spacing w:val="-2"/>
              </w:rPr>
              <w:t>Pēc informācijas saņemšanas par evakuācijas nepieciešamību</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F567C3" w:rsidRPr="00387736" w:rsidTr="00F5554C">
        <w:trPr>
          <w:trHeight w:val="20"/>
        </w:trPr>
        <w:tc>
          <w:tcPr>
            <w:tcW w:w="534" w:type="dxa"/>
          </w:tcPr>
          <w:p w:rsidR="00F567C3" w:rsidRPr="001C0DC2" w:rsidRDefault="00F567C3" w:rsidP="00F567C3">
            <w:pPr>
              <w:numPr>
                <w:ilvl w:val="0"/>
                <w:numId w:val="11"/>
              </w:numPr>
              <w:ind w:left="357" w:hanging="357"/>
              <w:rPr>
                <w:rFonts w:ascii="sans-serif" w:hAnsi="sans-serif"/>
                <w:spacing w:val="-2"/>
              </w:rPr>
            </w:pPr>
          </w:p>
        </w:tc>
        <w:tc>
          <w:tcPr>
            <w:tcW w:w="5811" w:type="dxa"/>
          </w:tcPr>
          <w:p w:rsidR="00F567C3" w:rsidRDefault="00F567C3" w:rsidP="00F567C3">
            <w:pPr>
              <w:pStyle w:val="Default"/>
              <w:widowControl w:val="0"/>
              <w:jc w:val="both"/>
              <w:rPr>
                <w:spacing w:val="-2"/>
              </w:rPr>
            </w:pPr>
            <w:r>
              <w:rPr>
                <w:spacing w:val="-2"/>
              </w:rPr>
              <w:t>Ieslodzīto personu pārvietošana no ieslodzījuma vietas uz citu ieslodzījuma vietu vai citām pašvaldības (t.sk. citas pašvaldības) norādītajām telpām vai teritorijām</w:t>
            </w:r>
          </w:p>
        </w:tc>
        <w:tc>
          <w:tcPr>
            <w:tcW w:w="2268" w:type="dxa"/>
          </w:tcPr>
          <w:p w:rsidR="00F567C3" w:rsidRDefault="00F567C3" w:rsidP="00F567C3">
            <w:pPr>
              <w:jc w:val="center"/>
              <w:rPr>
                <w:spacing w:val="-2"/>
              </w:rPr>
            </w:pPr>
            <w:proofErr w:type="spellStart"/>
            <w:r w:rsidRPr="008B5A13">
              <w:rPr>
                <w:spacing w:val="-2"/>
              </w:rPr>
              <w:t>IeVP</w:t>
            </w:r>
            <w:proofErr w:type="spellEnd"/>
          </w:p>
          <w:p w:rsidR="00F567C3" w:rsidRDefault="00F567C3" w:rsidP="00F567C3">
            <w:pPr>
              <w:jc w:val="center"/>
              <w:rPr>
                <w:spacing w:val="-2"/>
              </w:rPr>
            </w:pPr>
            <w:r>
              <w:rPr>
                <w:spacing w:val="-2"/>
              </w:rPr>
              <w:t>VP</w:t>
            </w:r>
          </w:p>
        </w:tc>
        <w:tc>
          <w:tcPr>
            <w:tcW w:w="2268" w:type="dxa"/>
          </w:tcPr>
          <w:p w:rsidR="00F567C3" w:rsidRDefault="00F567C3" w:rsidP="00F567C3">
            <w:pPr>
              <w:jc w:val="center"/>
              <w:rPr>
                <w:spacing w:val="-2"/>
              </w:rPr>
            </w:pPr>
            <w:proofErr w:type="spellStart"/>
            <w:r>
              <w:rPr>
                <w:spacing w:val="-2"/>
              </w:rPr>
              <w:t>IeVP</w:t>
            </w:r>
            <w:proofErr w:type="spellEnd"/>
          </w:p>
          <w:p w:rsidR="00F567C3" w:rsidRDefault="00F567C3" w:rsidP="00F567C3">
            <w:pPr>
              <w:jc w:val="center"/>
              <w:rPr>
                <w:spacing w:val="-2"/>
              </w:rPr>
            </w:pPr>
            <w:r>
              <w:rPr>
                <w:spacing w:val="-2"/>
              </w:rPr>
              <w:t>VP</w:t>
            </w:r>
          </w:p>
          <w:p w:rsidR="00F567C3" w:rsidRPr="008B5A13" w:rsidRDefault="00F567C3" w:rsidP="00F567C3">
            <w:pPr>
              <w:jc w:val="center"/>
              <w:rPr>
                <w:spacing w:val="-2"/>
              </w:rPr>
            </w:pPr>
            <w:r>
              <w:rPr>
                <w:spacing w:val="-2"/>
              </w:rPr>
              <w:t>NBS (t.sk. Zemessardze)</w:t>
            </w:r>
            <w:r w:rsidRPr="008B5A13">
              <w:rPr>
                <w:spacing w:val="-2"/>
              </w:rPr>
              <w:t xml:space="preserve"> Pašvaldība</w:t>
            </w:r>
          </w:p>
          <w:p w:rsidR="00F567C3" w:rsidRDefault="00F567C3" w:rsidP="00F567C3">
            <w:pPr>
              <w:jc w:val="center"/>
              <w:rPr>
                <w:spacing w:val="-2"/>
              </w:rPr>
            </w:pPr>
            <w:r>
              <w:rPr>
                <w:spacing w:val="-2"/>
              </w:rPr>
              <w:t>SM</w:t>
            </w:r>
          </w:p>
        </w:tc>
        <w:tc>
          <w:tcPr>
            <w:tcW w:w="2410" w:type="dxa"/>
          </w:tcPr>
          <w:p w:rsidR="00F567C3" w:rsidRPr="00387736" w:rsidRDefault="00F567C3" w:rsidP="00F567C3">
            <w:pPr>
              <w:jc w:val="center"/>
              <w:rPr>
                <w:spacing w:val="-2"/>
              </w:rPr>
            </w:pPr>
            <w:r>
              <w:rPr>
                <w:spacing w:val="-2"/>
              </w:rPr>
              <w:t>Pēc informācijas saņemšanas par evakuācijas nepieciešamību</w:t>
            </w:r>
          </w:p>
        </w:tc>
        <w:tc>
          <w:tcPr>
            <w:tcW w:w="1843" w:type="dxa"/>
          </w:tcPr>
          <w:p w:rsidR="00F567C3" w:rsidRPr="00387736" w:rsidRDefault="00F567C3" w:rsidP="00F567C3">
            <w:pPr>
              <w:ind w:left="-57" w:right="-57"/>
              <w:jc w:val="center"/>
              <w:rPr>
                <w:spacing w:val="-2"/>
              </w:rPr>
            </w:pPr>
            <w:r>
              <w:rPr>
                <w:spacing w:val="-2"/>
              </w:rPr>
              <w:t>Transportēšanas pasākumi</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387736" w:rsidRDefault="003E12D5" w:rsidP="003E12D5">
            <w:pPr>
              <w:jc w:val="both"/>
              <w:rPr>
                <w:spacing w:val="-2"/>
              </w:rPr>
            </w:pPr>
            <w:r>
              <w:rPr>
                <w:spacing w:val="-2"/>
              </w:rPr>
              <w:t>Evakuēto iedzīvotāju uzskaite un pamatvajadzību nodrošināšana.</w:t>
            </w:r>
          </w:p>
        </w:tc>
        <w:tc>
          <w:tcPr>
            <w:tcW w:w="2268" w:type="dxa"/>
          </w:tcPr>
          <w:p w:rsidR="003E12D5" w:rsidRPr="00387736" w:rsidRDefault="003E12D5" w:rsidP="003E12D5">
            <w:pPr>
              <w:jc w:val="center"/>
              <w:rPr>
                <w:spacing w:val="-2"/>
              </w:rPr>
            </w:pPr>
            <w:r>
              <w:rPr>
                <w:spacing w:val="-2"/>
              </w:rPr>
              <w:t>Pašvaldība</w:t>
            </w:r>
          </w:p>
        </w:tc>
        <w:tc>
          <w:tcPr>
            <w:tcW w:w="2268" w:type="dxa"/>
          </w:tcPr>
          <w:p w:rsidR="003E12D5" w:rsidRDefault="003E12D5" w:rsidP="003E12D5">
            <w:pPr>
              <w:jc w:val="center"/>
              <w:rPr>
                <w:spacing w:val="-2"/>
              </w:rPr>
            </w:pPr>
            <w:r>
              <w:rPr>
                <w:spacing w:val="-2"/>
              </w:rPr>
              <w:t>CAK</w:t>
            </w:r>
          </w:p>
          <w:p w:rsidR="003E12D5" w:rsidRPr="00387736" w:rsidRDefault="003E12D5" w:rsidP="003E12D5">
            <w:pPr>
              <w:jc w:val="center"/>
              <w:rPr>
                <w:spacing w:val="-2"/>
              </w:rPr>
            </w:pPr>
          </w:p>
        </w:tc>
        <w:tc>
          <w:tcPr>
            <w:tcW w:w="2410" w:type="dxa"/>
          </w:tcPr>
          <w:p w:rsidR="003E12D5" w:rsidRPr="00387736" w:rsidRDefault="003E12D5" w:rsidP="003E12D5">
            <w:pPr>
              <w:jc w:val="center"/>
              <w:rPr>
                <w:spacing w:val="-2"/>
              </w:rPr>
            </w:pPr>
            <w:r>
              <w:rPr>
                <w:spacing w:val="-2"/>
              </w:rPr>
              <w:t>Pēc transportēšanas uz izmitināšanas vietām</w:t>
            </w:r>
          </w:p>
        </w:tc>
        <w:tc>
          <w:tcPr>
            <w:tcW w:w="1843" w:type="dxa"/>
          </w:tcPr>
          <w:p w:rsidR="003E12D5" w:rsidRPr="00387736" w:rsidRDefault="003E12D5" w:rsidP="003E12D5">
            <w:pPr>
              <w:ind w:left="-57" w:right="-57"/>
              <w:jc w:val="center"/>
              <w:rPr>
                <w:spacing w:val="-2"/>
              </w:rPr>
            </w:pPr>
            <w:r>
              <w:rPr>
                <w:spacing w:val="-2"/>
              </w:rPr>
              <w:t>Pasākumi</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A54B22" w:rsidRDefault="003E12D5" w:rsidP="003E12D5">
            <w:pPr>
              <w:jc w:val="both"/>
              <w:rPr>
                <w:spacing w:val="-2"/>
              </w:rPr>
            </w:pPr>
            <w:r w:rsidRPr="00A54B22">
              <w:rPr>
                <w:spacing w:val="-2"/>
              </w:rPr>
              <w:t>Pirmās palīdzības sniegšana</w:t>
            </w:r>
          </w:p>
        </w:tc>
        <w:tc>
          <w:tcPr>
            <w:tcW w:w="2268" w:type="dxa"/>
          </w:tcPr>
          <w:p w:rsidR="003E12D5" w:rsidRPr="00A54B22" w:rsidRDefault="003E12D5" w:rsidP="003E12D5">
            <w:pPr>
              <w:jc w:val="center"/>
              <w:rPr>
                <w:spacing w:val="-2"/>
              </w:rPr>
            </w:pPr>
          </w:p>
        </w:tc>
        <w:tc>
          <w:tcPr>
            <w:tcW w:w="2268" w:type="dxa"/>
          </w:tcPr>
          <w:p w:rsidR="003E12D5" w:rsidRPr="00A54B22" w:rsidRDefault="003E12D5" w:rsidP="003E12D5">
            <w:pPr>
              <w:jc w:val="center"/>
              <w:rPr>
                <w:spacing w:val="-2"/>
              </w:rPr>
            </w:pPr>
            <w:r w:rsidRPr="00A54B22">
              <w:rPr>
                <w:spacing w:val="-2"/>
              </w:rPr>
              <w:t>Fiziska un juridiska persona</w:t>
            </w:r>
          </w:p>
          <w:p w:rsidR="003E12D5" w:rsidRPr="00A54B22" w:rsidRDefault="003E12D5" w:rsidP="003E12D5">
            <w:pPr>
              <w:jc w:val="center"/>
              <w:rPr>
                <w:spacing w:val="-2"/>
              </w:rPr>
            </w:pPr>
            <w:r w:rsidRPr="00A54B22">
              <w:rPr>
                <w:spacing w:val="-2"/>
              </w:rPr>
              <w:t>Valsts un pašvaldības institūcijas</w:t>
            </w:r>
          </w:p>
          <w:p w:rsidR="003E12D5" w:rsidRPr="00A54B22" w:rsidRDefault="003E12D5" w:rsidP="003E12D5">
            <w:pPr>
              <w:jc w:val="center"/>
              <w:rPr>
                <w:spacing w:val="-2"/>
              </w:rPr>
            </w:pPr>
            <w:r w:rsidRPr="00A54B22">
              <w:rPr>
                <w:spacing w:val="-2"/>
              </w:rPr>
              <w:t>NVO</w:t>
            </w:r>
          </w:p>
        </w:tc>
        <w:tc>
          <w:tcPr>
            <w:tcW w:w="2410" w:type="dxa"/>
          </w:tcPr>
          <w:p w:rsidR="003E12D5" w:rsidRPr="00A54B22" w:rsidRDefault="003E12D5" w:rsidP="003E12D5">
            <w:pPr>
              <w:jc w:val="center"/>
              <w:rPr>
                <w:spacing w:val="-2"/>
              </w:rPr>
            </w:pPr>
            <w:r w:rsidRPr="00A54B22">
              <w:t>Pēc nepieciešamības</w:t>
            </w:r>
          </w:p>
        </w:tc>
        <w:tc>
          <w:tcPr>
            <w:tcW w:w="1843" w:type="dxa"/>
          </w:tcPr>
          <w:p w:rsidR="003E12D5" w:rsidRPr="00A54B22" w:rsidRDefault="003E12D5" w:rsidP="003E12D5">
            <w:pPr>
              <w:ind w:left="-57" w:right="-57"/>
              <w:jc w:val="center"/>
              <w:rPr>
                <w:spacing w:val="-2"/>
              </w:rPr>
            </w:pP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Sabiedriskās kārtības un drošības pasākumu nodrošināšana evakuācijas pulcēšanās vietās, izmitināšanas vietās un to apkārtnē</w:t>
            </w:r>
          </w:p>
        </w:tc>
        <w:tc>
          <w:tcPr>
            <w:tcW w:w="2268" w:type="dxa"/>
          </w:tcPr>
          <w:p w:rsidR="003E12D5" w:rsidRPr="009D579D" w:rsidRDefault="003E12D5" w:rsidP="003E12D5">
            <w:pPr>
              <w:jc w:val="center"/>
              <w:rPr>
                <w:color w:val="000000"/>
                <w:spacing w:val="-2"/>
              </w:rPr>
            </w:pPr>
            <w:r w:rsidRPr="009D579D">
              <w:rPr>
                <w:color w:val="000000"/>
                <w:spacing w:val="-2"/>
              </w:rPr>
              <w:t>VP</w:t>
            </w:r>
          </w:p>
          <w:p w:rsidR="003E12D5" w:rsidRPr="009D579D" w:rsidRDefault="003E12D5" w:rsidP="003E12D5">
            <w:pPr>
              <w:jc w:val="center"/>
              <w:rPr>
                <w:color w:val="000000"/>
                <w:spacing w:val="-2"/>
              </w:rPr>
            </w:pPr>
            <w:r w:rsidRPr="009D579D">
              <w:rPr>
                <w:color w:val="000000"/>
                <w:spacing w:val="-2"/>
              </w:rPr>
              <w:t>Pašvaldība</w:t>
            </w:r>
          </w:p>
        </w:tc>
        <w:tc>
          <w:tcPr>
            <w:tcW w:w="2268" w:type="dxa"/>
          </w:tcPr>
          <w:p w:rsidR="003E12D5" w:rsidRPr="009D579D" w:rsidRDefault="003E12D5" w:rsidP="003E12D5">
            <w:pPr>
              <w:jc w:val="center"/>
              <w:rPr>
                <w:color w:val="000000"/>
                <w:spacing w:val="-2"/>
              </w:rPr>
            </w:pPr>
            <w:r w:rsidRPr="009D579D">
              <w:rPr>
                <w:color w:val="000000"/>
                <w:spacing w:val="-2"/>
              </w:rPr>
              <w:t>NBS (t.sk. Zemessardze)</w:t>
            </w:r>
          </w:p>
        </w:tc>
        <w:tc>
          <w:tcPr>
            <w:tcW w:w="2410" w:type="dxa"/>
          </w:tcPr>
          <w:p w:rsidR="003E12D5" w:rsidRPr="009D579D" w:rsidRDefault="003E12D5" w:rsidP="003E12D5">
            <w:pPr>
              <w:jc w:val="center"/>
              <w:rPr>
                <w:color w:val="000000"/>
                <w:spacing w:val="-2"/>
              </w:rPr>
            </w:pPr>
            <w:r w:rsidRPr="009D579D">
              <w:rPr>
                <w:color w:val="000000"/>
                <w:spacing w:val="-2"/>
              </w:rPr>
              <w:t>Pēc evakuācijas uzsākšanas un izmitināšanas vietu ierīkošanas</w:t>
            </w:r>
          </w:p>
        </w:tc>
        <w:tc>
          <w:tcPr>
            <w:tcW w:w="1843" w:type="dxa"/>
          </w:tcPr>
          <w:p w:rsidR="003E12D5" w:rsidRPr="009D579D" w:rsidRDefault="003E12D5" w:rsidP="003E12D5">
            <w:pPr>
              <w:jc w:val="center"/>
              <w:rPr>
                <w:color w:val="000000"/>
                <w:spacing w:val="-2"/>
              </w:rPr>
            </w:pPr>
            <w:r w:rsidRPr="009D579D">
              <w:rPr>
                <w:color w:val="000000"/>
                <w:spacing w:val="-2"/>
              </w:rPr>
              <w:t>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586D51" w:rsidRDefault="003E12D5" w:rsidP="003E12D5">
            <w:pPr>
              <w:pStyle w:val="Default"/>
              <w:widowControl w:val="0"/>
              <w:jc w:val="both"/>
              <w:rPr>
                <w:rFonts w:ascii="Times New Roman" w:hAnsi="Times New Roman" w:cs="Times New Roman"/>
                <w:color w:val="auto"/>
                <w:spacing w:val="-2"/>
              </w:rPr>
            </w:pPr>
            <w:r w:rsidRPr="00586D51">
              <w:rPr>
                <w:rFonts w:ascii="Times New Roman" w:hAnsi="Times New Roman" w:cs="Times New Roman"/>
                <w:color w:val="auto"/>
              </w:rPr>
              <w:t>Neatliekamās medicīniskās palīdzības sniegšana cietušajiem un pasākumu īstenošana atbilstoši Valsts katastrofu medicīnas plānam un Slimnīcu katastrofu medicīnas plāniem</w:t>
            </w:r>
          </w:p>
        </w:tc>
        <w:tc>
          <w:tcPr>
            <w:tcW w:w="2268" w:type="dxa"/>
          </w:tcPr>
          <w:p w:rsidR="003E12D5" w:rsidRPr="00586D51" w:rsidRDefault="003E12D5" w:rsidP="003E12D5">
            <w:pPr>
              <w:jc w:val="center"/>
              <w:rPr>
                <w:spacing w:val="-2"/>
              </w:rPr>
            </w:pPr>
            <w:r w:rsidRPr="00586D51">
              <w:rPr>
                <w:spacing w:val="-2"/>
              </w:rPr>
              <w:t xml:space="preserve">NMPD </w:t>
            </w:r>
          </w:p>
          <w:p w:rsidR="003E12D5" w:rsidRPr="00586D51" w:rsidRDefault="003E12D5" w:rsidP="003E12D5">
            <w:pPr>
              <w:jc w:val="center"/>
              <w:rPr>
                <w:spacing w:val="-2"/>
              </w:rPr>
            </w:pPr>
            <w:r w:rsidRPr="00586D51">
              <w:rPr>
                <w:spacing w:val="-2"/>
              </w:rPr>
              <w:t>Slimnīcas un citas ārstniecības iestādes</w:t>
            </w:r>
          </w:p>
        </w:tc>
        <w:tc>
          <w:tcPr>
            <w:tcW w:w="2268" w:type="dxa"/>
          </w:tcPr>
          <w:p w:rsidR="003E12D5" w:rsidRDefault="003E12D5" w:rsidP="003E12D5">
            <w:pPr>
              <w:jc w:val="center"/>
              <w:rPr>
                <w:spacing w:val="-2"/>
              </w:rPr>
            </w:pPr>
            <w:r>
              <w:rPr>
                <w:spacing w:val="-2"/>
              </w:rPr>
              <w:t>VM</w:t>
            </w:r>
          </w:p>
          <w:p w:rsidR="003E12D5" w:rsidRPr="00586D51" w:rsidRDefault="003E12D5" w:rsidP="003E12D5">
            <w:pPr>
              <w:jc w:val="center"/>
              <w:rPr>
                <w:spacing w:val="-2"/>
              </w:rPr>
            </w:pPr>
            <w:r w:rsidRPr="00586D51">
              <w:rPr>
                <w:spacing w:val="-2"/>
              </w:rPr>
              <w:t xml:space="preserve">NMPD </w:t>
            </w:r>
          </w:p>
          <w:p w:rsidR="003E12D5" w:rsidRPr="00586D51" w:rsidRDefault="003E12D5" w:rsidP="003E12D5">
            <w:pPr>
              <w:jc w:val="center"/>
              <w:rPr>
                <w:spacing w:val="-2"/>
              </w:rPr>
            </w:pPr>
            <w:r w:rsidRPr="00586D51">
              <w:rPr>
                <w:spacing w:val="-2"/>
              </w:rPr>
              <w:t>Slimnīcas un citas ārstniecības iestādes</w:t>
            </w:r>
          </w:p>
        </w:tc>
        <w:tc>
          <w:tcPr>
            <w:tcW w:w="2410" w:type="dxa"/>
          </w:tcPr>
          <w:p w:rsidR="003E12D5" w:rsidRPr="00586D51" w:rsidRDefault="003E12D5" w:rsidP="003E12D5">
            <w:pPr>
              <w:jc w:val="center"/>
              <w:rPr>
                <w:spacing w:val="-2"/>
              </w:rPr>
            </w:pPr>
            <w:r w:rsidRPr="00586D51">
              <w:rPr>
                <w:spacing w:val="-2"/>
              </w:rPr>
              <w:t>Pēc evakuācijas uzsākšanas un izmitināšanas vietu ierīkošanas</w:t>
            </w:r>
          </w:p>
        </w:tc>
        <w:tc>
          <w:tcPr>
            <w:tcW w:w="1843" w:type="dxa"/>
          </w:tcPr>
          <w:p w:rsidR="003E12D5" w:rsidRPr="00586D51" w:rsidRDefault="003E12D5" w:rsidP="003E12D5">
            <w:pPr>
              <w:jc w:val="center"/>
              <w:rPr>
                <w:spacing w:val="-2"/>
              </w:rPr>
            </w:pPr>
            <w:r w:rsidRPr="00586D51">
              <w:rPr>
                <w:spacing w:val="-2"/>
              </w:rPr>
              <w:t>Pēc nepieciešamības 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2216B1" w:rsidDel="00EF4316" w:rsidRDefault="003E12D5" w:rsidP="003E12D5">
            <w:pPr>
              <w:pStyle w:val="Default"/>
              <w:widowControl w:val="0"/>
              <w:jc w:val="both"/>
              <w:rPr>
                <w:rFonts w:ascii="Times New Roman" w:hAnsi="Times New Roman" w:cs="Times New Roman"/>
                <w:color w:val="auto"/>
                <w:spacing w:val="-2"/>
              </w:rPr>
            </w:pPr>
            <w:proofErr w:type="spellStart"/>
            <w:r w:rsidRPr="002216B1">
              <w:rPr>
                <w:rFonts w:ascii="Times New Roman" w:hAnsi="Times New Roman" w:cs="Times New Roman"/>
                <w:color w:val="auto"/>
                <w:spacing w:val="-2"/>
              </w:rPr>
              <w:t>Pretepidemioloģisko</w:t>
            </w:r>
            <w:proofErr w:type="spellEnd"/>
            <w:r w:rsidRPr="002216B1">
              <w:rPr>
                <w:rFonts w:ascii="Times New Roman" w:hAnsi="Times New Roman" w:cs="Times New Roman"/>
                <w:color w:val="auto"/>
                <w:spacing w:val="-2"/>
              </w:rPr>
              <w:t xml:space="preserve">, medicīnisko, sabiedrības veselības aizsardzības pasākumu koordinācija, kā arī higiēnas prasību, pārtikas un dzeramā ūdens kvalitātes kontrole </w:t>
            </w:r>
            <w:r w:rsidRPr="002216B1">
              <w:rPr>
                <w:rFonts w:ascii="Times New Roman" w:hAnsi="Times New Roman" w:cs="Times New Roman"/>
                <w:color w:val="auto"/>
                <w:spacing w:val="-2"/>
              </w:rPr>
              <w:lastRenderedPageBreak/>
              <w:t>izmitināšanas vietās</w:t>
            </w:r>
          </w:p>
        </w:tc>
        <w:tc>
          <w:tcPr>
            <w:tcW w:w="2268" w:type="dxa"/>
          </w:tcPr>
          <w:p w:rsidR="003E12D5" w:rsidRPr="002216B1" w:rsidRDefault="003E12D5" w:rsidP="003E12D5">
            <w:pPr>
              <w:jc w:val="center"/>
              <w:rPr>
                <w:spacing w:val="-2"/>
              </w:rPr>
            </w:pPr>
            <w:r w:rsidRPr="002216B1">
              <w:rPr>
                <w:spacing w:val="-2"/>
              </w:rPr>
              <w:lastRenderedPageBreak/>
              <w:t>NMPD</w:t>
            </w:r>
          </w:p>
          <w:p w:rsidR="003E12D5" w:rsidRPr="002216B1" w:rsidRDefault="003E12D5" w:rsidP="003E12D5">
            <w:pPr>
              <w:jc w:val="center"/>
              <w:rPr>
                <w:spacing w:val="-2"/>
              </w:rPr>
            </w:pPr>
            <w:r w:rsidRPr="002216B1">
              <w:rPr>
                <w:spacing w:val="-2"/>
              </w:rPr>
              <w:t>SPKC</w:t>
            </w:r>
          </w:p>
          <w:p w:rsidR="003E12D5" w:rsidRPr="002216B1" w:rsidRDefault="003E12D5" w:rsidP="003E12D5">
            <w:pPr>
              <w:jc w:val="center"/>
              <w:rPr>
                <w:spacing w:val="-2"/>
              </w:rPr>
            </w:pPr>
            <w:r w:rsidRPr="002216B1">
              <w:rPr>
                <w:spacing w:val="-2"/>
              </w:rPr>
              <w:t>PVD</w:t>
            </w:r>
          </w:p>
          <w:p w:rsidR="003E12D5" w:rsidRPr="002216B1" w:rsidRDefault="003E12D5" w:rsidP="003E12D5">
            <w:pPr>
              <w:jc w:val="center"/>
              <w:rPr>
                <w:spacing w:val="-2"/>
              </w:rPr>
            </w:pPr>
            <w:r w:rsidRPr="002216B1">
              <w:rPr>
                <w:spacing w:val="-2"/>
              </w:rPr>
              <w:lastRenderedPageBreak/>
              <w:t>VI</w:t>
            </w:r>
          </w:p>
          <w:p w:rsidR="003E12D5" w:rsidRPr="002216B1" w:rsidRDefault="003E12D5" w:rsidP="003E12D5">
            <w:pPr>
              <w:jc w:val="center"/>
              <w:rPr>
                <w:spacing w:val="-2"/>
              </w:rPr>
            </w:pPr>
            <w:r w:rsidRPr="002216B1">
              <w:rPr>
                <w:spacing w:val="-2"/>
              </w:rPr>
              <w:t>NVD</w:t>
            </w:r>
          </w:p>
        </w:tc>
        <w:tc>
          <w:tcPr>
            <w:tcW w:w="2268" w:type="dxa"/>
          </w:tcPr>
          <w:p w:rsidR="003E12D5" w:rsidRPr="002216B1" w:rsidRDefault="003E12D5" w:rsidP="003E12D5">
            <w:pPr>
              <w:jc w:val="center"/>
              <w:rPr>
                <w:spacing w:val="-2"/>
              </w:rPr>
            </w:pPr>
            <w:r w:rsidRPr="002216B1">
              <w:rPr>
                <w:spacing w:val="-2"/>
              </w:rPr>
              <w:lastRenderedPageBreak/>
              <w:t>VM</w:t>
            </w:r>
          </w:p>
          <w:p w:rsidR="003E12D5" w:rsidRPr="002216B1" w:rsidRDefault="003E12D5" w:rsidP="003E12D5">
            <w:pPr>
              <w:jc w:val="center"/>
              <w:rPr>
                <w:spacing w:val="-2"/>
              </w:rPr>
            </w:pPr>
            <w:r w:rsidRPr="002216B1">
              <w:rPr>
                <w:spacing w:val="-2"/>
              </w:rPr>
              <w:t>NVO</w:t>
            </w:r>
          </w:p>
          <w:p w:rsidR="003E12D5" w:rsidRPr="002216B1" w:rsidRDefault="003E12D5" w:rsidP="003E12D5">
            <w:pPr>
              <w:jc w:val="center"/>
              <w:rPr>
                <w:spacing w:val="-2"/>
              </w:rPr>
            </w:pPr>
            <w:r w:rsidRPr="002216B1">
              <w:rPr>
                <w:spacing w:val="-2"/>
              </w:rPr>
              <w:t>ZM</w:t>
            </w:r>
          </w:p>
          <w:p w:rsidR="003E12D5" w:rsidRPr="002216B1" w:rsidRDefault="003E12D5" w:rsidP="003E12D5">
            <w:pPr>
              <w:jc w:val="center"/>
              <w:rPr>
                <w:spacing w:val="-2"/>
              </w:rPr>
            </w:pPr>
          </w:p>
        </w:tc>
        <w:tc>
          <w:tcPr>
            <w:tcW w:w="2410" w:type="dxa"/>
          </w:tcPr>
          <w:p w:rsidR="003E12D5" w:rsidRPr="002216B1" w:rsidRDefault="003E12D5" w:rsidP="003E12D5">
            <w:pPr>
              <w:jc w:val="center"/>
              <w:rPr>
                <w:spacing w:val="-2"/>
              </w:rPr>
            </w:pPr>
            <w:r w:rsidRPr="002216B1">
              <w:rPr>
                <w:spacing w:val="-2"/>
              </w:rPr>
              <w:lastRenderedPageBreak/>
              <w:t>Līdz ar izmitināšanas vietu izveidošanu</w:t>
            </w:r>
          </w:p>
        </w:tc>
        <w:tc>
          <w:tcPr>
            <w:tcW w:w="1843" w:type="dxa"/>
          </w:tcPr>
          <w:p w:rsidR="003E12D5" w:rsidRPr="002216B1" w:rsidRDefault="003E12D5" w:rsidP="003E12D5">
            <w:pPr>
              <w:jc w:val="center"/>
              <w:rPr>
                <w:spacing w:val="-2"/>
              </w:rPr>
            </w:pPr>
            <w:r w:rsidRPr="002216B1">
              <w:rPr>
                <w:spacing w:val="-2"/>
              </w:rPr>
              <w:t>Amatpersonu norīkošana</w:t>
            </w:r>
          </w:p>
        </w:tc>
      </w:tr>
      <w:tr w:rsidR="003E12D5" w:rsidRPr="00387736" w:rsidTr="00F5554C">
        <w:trPr>
          <w:trHeight w:val="20"/>
        </w:trPr>
        <w:tc>
          <w:tcPr>
            <w:tcW w:w="534" w:type="dxa"/>
          </w:tcPr>
          <w:p w:rsidR="003E12D5" w:rsidRPr="001C0DC2" w:rsidRDefault="003E12D5" w:rsidP="003E12D5">
            <w:pPr>
              <w:numPr>
                <w:ilvl w:val="0"/>
                <w:numId w:val="11"/>
              </w:numPr>
              <w:ind w:left="357" w:hanging="357"/>
              <w:rPr>
                <w:rFonts w:ascii="sans-serif" w:hAnsi="sans-serif"/>
                <w:spacing w:val="-2"/>
              </w:rPr>
            </w:pPr>
          </w:p>
        </w:tc>
        <w:tc>
          <w:tcPr>
            <w:tcW w:w="5811" w:type="dxa"/>
          </w:tcPr>
          <w:p w:rsidR="003E12D5" w:rsidRPr="00387736" w:rsidRDefault="003E12D5" w:rsidP="003E12D5">
            <w:pPr>
              <w:pStyle w:val="Default"/>
              <w:widowControl w:val="0"/>
              <w:jc w:val="both"/>
              <w:rPr>
                <w:rFonts w:ascii="Times New Roman" w:hAnsi="Times New Roman" w:cs="Times New Roman"/>
                <w:color w:val="auto"/>
                <w:spacing w:val="-2"/>
              </w:rPr>
            </w:pPr>
            <w:r w:rsidRPr="00387736">
              <w:rPr>
                <w:rFonts w:ascii="Times New Roman" w:hAnsi="Times New Roman" w:cs="Times New Roman"/>
                <w:color w:val="auto"/>
                <w:spacing w:val="-2"/>
              </w:rPr>
              <w:t>Brīvprātīgo un, ja nepieciešams, arī nevalstisko un reliģisko organizāciju piesaistīšana</w:t>
            </w:r>
          </w:p>
        </w:tc>
        <w:tc>
          <w:tcPr>
            <w:tcW w:w="2268" w:type="dxa"/>
          </w:tcPr>
          <w:p w:rsidR="003E12D5" w:rsidRDefault="003E12D5" w:rsidP="003E12D5">
            <w:pPr>
              <w:jc w:val="center"/>
              <w:rPr>
                <w:spacing w:val="-2"/>
              </w:rPr>
            </w:pPr>
            <w:r w:rsidRPr="00387736">
              <w:rPr>
                <w:spacing w:val="-2"/>
              </w:rPr>
              <w:t>Visas iesaistītās institūcijas atbilstoši kompetencei</w:t>
            </w:r>
          </w:p>
          <w:p w:rsidR="003E12D5" w:rsidRPr="00387736" w:rsidRDefault="003E12D5" w:rsidP="003E12D5">
            <w:pPr>
              <w:jc w:val="center"/>
              <w:rPr>
                <w:spacing w:val="-2"/>
              </w:rPr>
            </w:pPr>
          </w:p>
        </w:tc>
        <w:tc>
          <w:tcPr>
            <w:tcW w:w="2268" w:type="dxa"/>
          </w:tcPr>
          <w:p w:rsidR="003E12D5" w:rsidRPr="00387736" w:rsidRDefault="003E12D5" w:rsidP="003E12D5">
            <w:pPr>
              <w:jc w:val="center"/>
              <w:rPr>
                <w:spacing w:val="-2"/>
              </w:rPr>
            </w:pPr>
            <w:r>
              <w:rPr>
                <w:spacing w:val="-2"/>
              </w:rPr>
              <w:t xml:space="preserve">Nevalstiskās organizācijas </w:t>
            </w:r>
          </w:p>
        </w:tc>
        <w:tc>
          <w:tcPr>
            <w:tcW w:w="2410" w:type="dxa"/>
          </w:tcPr>
          <w:p w:rsidR="003E12D5" w:rsidRPr="00387736" w:rsidRDefault="003E12D5" w:rsidP="003E12D5">
            <w:pPr>
              <w:jc w:val="center"/>
              <w:rPr>
                <w:spacing w:val="-2"/>
              </w:rPr>
            </w:pPr>
            <w:r>
              <w:rPr>
                <w:spacing w:val="-2"/>
              </w:rPr>
              <w:t>Pēc nepieciešamības</w:t>
            </w:r>
          </w:p>
        </w:tc>
        <w:tc>
          <w:tcPr>
            <w:tcW w:w="1843" w:type="dxa"/>
          </w:tcPr>
          <w:p w:rsidR="003E12D5" w:rsidRPr="00387736" w:rsidRDefault="003E12D5" w:rsidP="003E12D5">
            <w:pPr>
              <w:jc w:val="center"/>
              <w:rPr>
                <w:spacing w:val="-2"/>
              </w:rPr>
            </w:pPr>
            <w:r w:rsidRPr="00387736">
              <w:rPr>
                <w:spacing w:val="-2"/>
              </w:rPr>
              <w:t>Sadarbības partneru apzināšana un iesaistīšana</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Patrulēšanas maršrutu un posteņu tuvināšana evakuēto teritoriju lielākajām apdzīvotajām vietām</w:t>
            </w:r>
          </w:p>
        </w:tc>
        <w:tc>
          <w:tcPr>
            <w:tcW w:w="2268" w:type="dxa"/>
          </w:tcPr>
          <w:p w:rsidR="003E12D5" w:rsidRPr="009D579D" w:rsidRDefault="003E12D5" w:rsidP="003E12D5">
            <w:pPr>
              <w:jc w:val="center"/>
              <w:rPr>
                <w:color w:val="000000"/>
                <w:spacing w:val="-2"/>
              </w:rPr>
            </w:pPr>
            <w:r w:rsidRPr="009D579D">
              <w:rPr>
                <w:color w:val="000000"/>
                <w:spacing w:val="-2"/>
              </w:rPr>
              <w:t>VP</w:t>
            </w:r>
          </w:p>
          <w:p w:rsidR="003E12D5" w:rsidRPr="009D579D" w:rsidRDefault="003E12D5" w:rsidP="003E12D5">
            <w:pPr>
              <w:jc w:val="center"/>
              <w:rPr>
                <w:color w:val="000000"/>
                <w:spacing w:val="-2"/>
              </w:rPr>
            </w:pPr>
            <w:r w:rsidRPr="009D579D">
              <w:rPr>
                <w:color w:val="000000"/>
                <w:spacing w:val="-2"/>
              </w:rPr>
              <w:t>Pašvaldība</w:t>
            </w:r>
          </w:p>
        </w:tc>
        <w:tc>
          <w:tcPr>
            <w:tcW w:w="2268" w:type="dxa"/>
          </w:tcPr>
          <w:p w:rsidR="003E12D5" w:rsidRPr="009D579D" w:rsidRDefault="003E12D5" w:rsidP="003E12D5">
            <w:pPr>
              <w:jc w:val="center"/>
              <w:rPr>
                <w:color w:val="000000"/>
                <w:spacing w:val="-2"/>
              </w:rPr>
            </w:pPr>
            <w:r w:rsidRPr="009D579D">
              <w:rPr>
                <w:color w:val="000000"/>
                <w:spacing w:val="-2"/>
              </w:rPr>
              <w:t>CAK</w:t>
            </w:r>
          </w:p>
          <w:p w:rsidR="003E12D5" w:rsidRPr="009D579D" w:rsidRDefault="003E12D5" w:rsidP="003E12D5">
            <w:pPr>
              <w:jc w:val="center"/>
              <w:rPr>
                <w:color w:val="000000"/>
                <w:spacing w:val="-2"/>
              </w:rPr>
            </w:pPr>
            <w:r w:rsidRPr="009D579D">
              <w:rPr>
                <w:color w:val="000000"/>
                <w:spacing w:val="-2"/>
              </w:rPr>
              <w:t>NBS (t.sk.</w:t>
            </w:r>
          </w:p>
          <w:p w:rsidR="003E12D5" w:rsidRPr="009D579D" w:rsidRDefault="003E12D5" w:rsidP="003E12D5">
            <w:pPr>
              <w:jc w:val="center"/>
              <w:rPr>
                <w:color w:val="000000"/>
                <w:spacing w:val="-2"/>
              </w:rPr>
            </w:pPr>
            <w:r w:rsidRPr="009D579D">
              <w:rPr>
                <w:color w:val="000000"/>
                <w:spacing w:val="-2"/>
              </w:rPr>
              <w:t>Zemessardze)</w:t>
            </w:r>
          </w:p>
        </w:tc>
        <w:tc>
          <w:tcPr>
            <w:tcW w:w="2410" w:type="dxa"/>
          </w:tcPr>
          <w:p w:rsidR="003E12D5" w:rsidRPr="009D579D" w:rsidRDefault="003E12D5" w:rsidP="003E12D5">
            <w:pPr>
              <w:jc w:val="center"/>
              <w:rPr>
                <w:color w:val="000000"/>
                <w:spacing w:val="-2"/>
              </w:rPr>
            </w:pPr>
            <w:r w:rsidRPr="009D579D">
              <w:rPr>
                <w:color w:val="000000"/>
                <w:spacing w:val="-2"/>
              </w:rPr>
              <w:t>Patstāvīgi pēc iedzīvotāju evakuēšanas</w:t>
            </w:r>
          </w:p>
        </w:tc>
        <w:tc>
          <w:tcPr>
            <w:tcW w:w="1843" w:type="dxa"/>
          </w:tcPr>
          <w:p w:rsidR="003E12D5" w:rsidRPr="009D579D" w:rsidRDefault="003E12D5" w:rsidP="003E12D5">
            <w:pPr>
              <w:jc w:val="center"/>
              <w:rPr>
                <w:color w:val="000000"/>
                <w:spacing w:val="-2"/>
              </w:rPr>
            </w:pPr>
            <w:r w:rsidRPr="009D579D">
              <w:rPr>
                <w:color w:val="000000"/>
                <w:spacing w:val="-2"/>
              </w:rPr>
              <w:t>Amatpersonu norīkošana</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Valsts materiālo rezervju resursu iesaistīšana</w:t>
            </w:r>
          </w:p>
          <w:p w:rsidR="003E12D5" w:rsidRPr="009D579D" w:rsidRDefault="003E12D5" w:rsidP="003E12D5">
            <w:pPr>
              <w:pStyle w:val="Default"/>
              <w:widowControl w:val="0"/>
              <w:jc w:val="both"/>
              <w:rPr>
                <w:rFonts w:ascii="Times New Roman" w:hAnsi="Times New Roman" w:cs="Times New Roman"/>
                <w:spacing w:val="-2"/>
              </w:rPr>
            </w:pPr>
          </w:p>
        </w:tc>
        <w:tc>
          <w:tcPr>
            <w:tcW w:w="2268" w:type="dxa"/>
          </w:tcPr>
          <w:p w:rsidR="003E12D5" w:rsidRPr="009D579D" w:rsidRDefault="003E12D5" w:rsidP="003E12D5">
            <w:pPr>
              <w:jc w:val="center"/>
              <w:rPr>
                <w:color w:val="000000"/>
                <w:spacing w:val="-2"/>
              </w:rPr>
            </w:pPr>
            <w:r w:rsidRPr="009D579D">
              <w:rPr>
                <w:color w:val="000000"/>
                <w:spacing w:val="-2"/>
              </w:rPr>
              <w:t>Visas iesaistītās institūcijas atbilstoši kompetencei</w:t>
            </w:r>
          </w:p>
        </w:tc>
        <w:tc>
          <w:tcPr>
            <w:tcW w:w="2268" w:type="dxa"/>
          </w:tcPr>
          <w:p w:rsidR="003E12D5" w:rsidRPr="009D579D" w:rsidRDefault="003E12D5" w:rsidP="003E12D5">
            <w:pPr>
              <w:jc w:val="center"/>
              <w:rPr>
                <w:color w:val="000000"/>
                <w:spacing w:val="-2"/>
              </w:rPr>
            </w:pPr>
            <w:r w:rsidRPr="009D579D">
              <w:rPr>
                <w:color w:val="000000"/>
                <w:spacing w:val="-2"/>
              </w:rPr>
              <w:t>VMR glabātāji</w:t>
            </w:r>
          </w:p>
        </w:tc>
        <w:tc>
          <w:tcPr>
            <w:tcW w:w="2410" w:type="dxa"/>
          </w:tcPr>
          <w:p w:rsidR="003E12D5" w:rsidRPr="009D579D" w:rsidRDefault="003E12D5" w:rsidP="003E12D5">
            <w:pPr>
              <w:jc w:val="center"/>
              <w:rPr>
                <w:color w:val="000000"/>
                <w:spacing w:val="-2"/>
              </w:rPr>
            </w:pPr>
            <w:r w:rsidRPr="009D579D">
              <w:rPr>
                <w:color w:val="000000"/>
                <w:spacing w:val="-2"/>
              </w:rPr>
              <w:t>Pēc nepieciešamības</w:t>
            </w:r>
          </w:p>
        </w:tc>
        <w:tc>
          <w:tcPr>
            <w:tcW w:w="1843" w:type="dxa"/>
          </w:tcPr>
          <w:p w:rsidR="003E12D5" w:rsidRPr="009D579D" w:rsidRDefault="003E12D5" w:rsidP="003E12D5">
            <w:pPr>
              <w:jc w:val="center"/>
              <w:rPr>
                <w:color w:val="000000"/>
                <w:spacing w:val="-2"/>
              </w:rPr>
            </w:pPr>
            <w:r w:rsidRPr="009D579D">
              <w:rPr>
                <w:color w:val="000000"/>
                <w:spacing w:val="-2"/>
              </w:rPr>
              <w:t>Saskaņā ar institūciju plānu un resursiem</w:t>
            </w:r>
          </w:p>
        </w:tc>
      </w:tr>
      <w:tr w:rsidR="003E12D5" w:rsidRPr="009D579D" w:rsidTr="00F5554C">
        <w:trPr>
          <w:trHeight w:val="20"/>
        </w:trPr>
        <w:tc>
          <w:tcPr>
            <w:tcW w:w="534" w:type="dxa"/>
          </w:tcPr>
          <w:p w:rsidR="003E12D5" w:rsidRPr="009D579D" w:rsidRDefault="003E12D5" w:rsidP="003E12D5">
            <w:pPr>
              <w:numPr>
                <w:ilvl w:val="0"/>
                <w:numId w:val="11"/>
              </w:numPr>
              <w:ind w:left="357" w:hanging="357"/>
              <w:rPr>
                <w:rFonts w:ascii="sans-serif" w:hAnsi="sans-serif"/>
                <w:color w:val="000000"/>
                <w:spacing w:val="-2"/>
              </w:rPr>
            </w:pPr>
          </w:p>
        </w:tc>
        <w:tc>
          <w:tcPr>
            <w:tcW w:w="5811" w:type="dxa"/>
          </w:tcPr>
          <w:p w:rsidR="003E12D5" w:rsidRPr="009D579D" w:rsidRDefault="003E12D5" w:rsidP="003E12D5">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Pazudušo iedzīvotāju uzskaite un meklēšana</w:t>
            </w:r>
          </w:p>
          <w:p w:rsidR="003E12D5" w:rsidRPr="009D579D" w:rsidRDefault="003E12D5" w:rsidP="003E12D5">
            <w:pPr>
              <w:pStyle w:val="Default"/>
              <w:widowControl w:val="0"/>
              <w:jc w:val="both"/>
              <w:rPr>
                <w:rFonts w:ascii="Times New Roman" w:hAnsi="Times New Roman" w:cs="Times New Roman"/>
                <w:spacing w:val="-2"/>
              </w:rPr>
            </w:pPr>
          </w:p>
          <w:p w:rsidR="003E12D5" w:rsidRPr="009D579D" w:rsidRDefault="003E12D5" w:rsidP="003E12D5">
            <w:pPr>
              <w:pStyle w:val="Default"/>
              <w:widowControl w:val="0"/>
              <w:jc w:val="both"/>
              <w:rPr>
                <w:rFonts w:ascii="Times New Roman" w:hAnsi="Times New Roman" w:cs="Times New Roman"/>
                <w:spacing w:val="-2"/>
              </w:rPr>
            </w:pPr>
          </w:p>
        </w:tc>
        <w:tc>
          <w:tcPr>
            <w:tcW w:w="2268" w:type="dxa"/>
          </w:tcPr>
          <w:p w:rsidR="003E12D5" w:rsidRPr="009D579D" w:rsidRDefault="003E12D5" w:rsidP="003E12D5">
            <w:pPr>
              <w:jc w:val="center"/>
              <w:rPr>
                <w:color w:val="000000"/>
                <w:spacing w:val="-2"/>
                <w:highlight w:val="yellow"/>
              </w:rPr>
            </w:pPr>
            <w:r w:rsidRPr="009D579D">
              <w:rPr>
                <w:color w:val="000000"/>
                <w:spacing w:val="-2"/>
              </w:rPr>
              <w:t>VP</w:t>
            </w:r>
          </w:p>
        </w:tc>
        <w:tc>
          <w:tcPr>
            <w:tcW w:w="2268" w:type="dxa"/>
          </w:tcPr>
          <w:p w:rsidR="003E12D5" w:rsidRPr="009D579D" w:rsidRDefault="003E12D5" w:rsidP="003E12D5">
            <w:pPr>
              <w:jc w:val="center"/>
              <w:rPr>
                <w:color w:val="000000"/>
                <w:spacing w:val="-2"/>
              </w:rPr>
            </w:pPr>
            <w:r w:rsidRPr="009D579D">
              <w:rPr>
                <w:color w:val="000000"/>
                <w:spacing w:val="-2"/>
              </w:rPr>
              <w:t>IEM</w:t>
            </w:r>
          </w:p>
          <w:p w:rsidR="003E12D5" w:rsidRPr="009D579D" w:rsidRDefault="003E12D5" w:rsidP="003E12D5">
            <w:pPr>
              <w:jc w:val="center"/>
              <w:rPr>
                <w:color w:val="000000"/>
                <w:spacing w:val="-2"/>
              </w:rPr>
            </w:pPr>
            <w:r w:rsidRPr="009D579D">
              <w:rPr>
                <w:color w:val="000000"/>
                <w:spacing w:val="-2"/>
              </w:rPr>
              <w:t>PMLP</w:t>
            </w:r>
          </w:p>
          <w:p w:rsidR="003E12D5" w:rsidRPr="009D579D" w:rsidRDefault="003E12D5" w:rsidP="003E12D5">
            <w:pPr>
              <w:jc w:val="center"/>
              <w:rPr>
                <w:color w:val="000000"/>
                <w:spacing w:val="-2"/>
              </w:rPr>
            </w:pPr>
            <w:r w:rsidRPr="009D579D">
              <w:rPr>
                <w:color w:val="000000"/>
                <w:spacing w:val="-2"/>
              </w:rPr>
              <w:t>Pašvaldība</w:t>
            </w:r>
          </w:p>
        </w:tc>
        <w:tc>
          <w:tcPr>
            <w:tcW w:w="2410" w:type="dxa"/>
          </w:tcPr>
          <w:p w:rsidR="003E12D5" w:rsidRPr="009D579D" w:rsidRDefault="003E12D5" w:rsidP="003E12D5">
            <w:pPr>
              <w:jc w:val="center"/>
              <w:rPr>
                <w:color w:val="000000"/>
                <w:spacing w:val="-2"/>
              </w:rPr>
            </w:pPr>
            <w:r w:rsidRPr="009D579D">
              <w:rPr>
                <w:color w:val="000000"/>
                <w:spacing w:val="-2"/>
              </w:rPr>
              <w:t>Pēc iedzīvotāju evakuēšanas</w:t>
            </w:r>
          </w:p>
        </w:tc>
        <w:tc>
          <w:tcPr>
            <w:tcW w:w="1843" w:type="dxa"/>
          </w:tcPr>
          <w:p w:rsidR="003E12D5" w:rsidRPr="009D579D" w:rsidRDefault="003E12D5" w:rsidP="003E12D5">
            <w:pPr>
              <w:jc w:val="center"/>
              <w:rPr>
                <w:color w:val="000000"/>
                <w:spacing w:val="-2"/>
              </w:rPr>
            </w:pPr>
            <w:r w:rsidRPr="009D579D">
              <w:rPr>
                <w:color w:val="000000"/>
                <w:spacing w:val="-2"/>
              </w:rPr>
              <w:t>Vienota uzskaites sistēma</w:t>
            </w:r>
          </w:p>
        </w:tc>
      </w:tr>
      <w:tr w:rsidR="000459D4" w:rsidRPr="00387736" w:rsidTr="00F5554C">
        <w:trPr>
          <w:trHeight w:val="20"/>
        </w:trPr>
        <w:tc>
          <w:tcPr>
            <w:tcW w:w="534" w:type="dxa"/>
          </w:tcPr>
          <w:p w:rsidR="000459D4" w:rsidRPr="001C0DC2" w:rsidRDefault="000459D4" w:rsidP="000459D4">
            <w:pPr>
              <w:numPr>
                <w:ilvl w:val="0"/>
                <w:numId w:val="11"/>
              </w:numPr>
              <w:ind w:left="357" w:hanging="357"/>
              <w:rPr>
                <w:rFonts w:ascii="sans-serif" w:hAnsi="sans-serif"/>
                <w:spacing w:val="-2"/>
              </w:rPr>
            </w:pPr>
          </w:p>
        </w:tc>
        <w:tc>
          <w:tcPr>
            <w:tcW w:w="5811" w:type="dxa"/>
          </w:tcPr>
          <w:p w:rsidR="000459D4" w:rsidRDefault="000459D4" w:rsidP="000459D4">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K</w:t>
            </w:r>
            <w:r w:rsidRPr="00196862">
              <w:rPr>
                <w:rFonts w:ascii="Times New Roman" w:hAnsi="Times New Roman" w:cs="Times New Roman"/>
                <w:color w:val="auto"/>
                <w:spacing w:val="-2"/>
              </w:rPr>
              <w:t>onsulār</w:t>
            </w:r>
            <w:r>
              <w:rPr>
                <w:rFonts w:ascii="Times New Roman" w:hAnsi="Times New Roman" w:cs="Times New Roman"/>
                <w:color w:val="auto"/>
                <w:spacing w:val="-2"/>
              </w:rPr>
              <w:t>ās</w:t>
            </w:r>
            <w:r w:rsidRPr="00196862">
              <w:rPr>
                <w:rFonts w:ascii="Times New Roman" w:hAnsi="Times New Roman" w:cs="Times New Roman"/>
                <w:color w:val="auto"/>
                <w:spacing w:val="-2"/>
              </w:rPr>
              <w:t xml:space="preserve"> sadarbīb</w:t>
            </w:r>
            <w:r>
              <w:rPr>
                <w:rFonts w:ascii="Times New Roman" w:hAnsi="Times New Roman" w:cs="Times New Roman"/>
                <w:color w:val="auto"/>
                <w:spacing w:val="-2"/>
              </w:rPr>
              <w:t>as n</w:t>
            </w:r>
            <w:r w:rsidRPr="00196862">
              <w:rPr>
                <w:rFonts w:ascii="Times New Roman" w:hAnsi="Times New Roman" w:cs="Times New Roman"/>
                <w:color w:val="auto"/>
                <w:spacing w:val="-2"/>
              </w:rPr>
              <w:t>odrošin</w:t>
            </w:r>
            <w:r>
              <w:rPr>
                <w:rFonts w:ascii="Times New Roman" w:hAnsi="Times New Roman" w:cs="Times New Roman"/>
                <w:color w:val="auto"/>
                <w:spacing w:val="-2"/>
              </w:rPr>
              <w:t>āšana</w:t>
            </w:r>
          </w:p>
          <w:p w:rsidR="000459D4" w:rsidRPr="00196862" w:rsidRDefault="000459D4" w:rsidP="000459D4">
            <w:pPr>
              <w:pStyle w:val="Default"/>
              <w:widowControl w:val="0"/>
              <w:jc w:val="both"/>
              <w:rPr>
                <w:rFonts w:ascii="Times New Roman" w:hAnsi="Times New Roman" w:cs="Times New Roman"/>
                <w:color w:val="auto"/>
                <w:spacing w:val="-2"/>
              </w:rPr>
            </w:pPr>
          </w:p>
        </w:tc>
        <w:tc>
          <w:tcPr>
            <w:tcW w:w="2268" w:type="dxa"/>
          </w:tcPr>
          <w:p w:rsidR="000459D4" w:rsidRPr="00196862" w:rsidRDefault="000459D4" w:rsidP="000459D4">
            <w:pPr>
              <w:jc w:val="center"/>
              <w:rPr>
                <w:spacing w:val="-2"/>
              </w:rPr>
            </w:pPr>
            <w:r w:rsidRPr="00196862">
              <w:rPr>
                <w:spacing w:val="-2"/>
              </w:rPr>
              <w:t>Ārlietu ministrija</w:t>
            </w:r>
          </w:p>
        </w:tc>
        <w:tc>
          <w:tcPr>
            <w:tcW w:w="2268" w:type="dxa"/>
          </w:tcPr>
          <w:p w:rsidR="000459D4" w:rsidRDefault="000459D4" w:rsidP="000459D4">
            <w:pPr>
              <w:jc w:val="center"/>
              <w:rPr>
                <w:spacing w:val="-2"/>
              </w:rPr>
            </w:pPr>
          </w:p>
          <w:p w:rsidR="000459D4" w:rsidRPr="00196862" w:rsidRDefault="000459D4" w:rsidP="000459D4">
            <w:pPr>
              <w:rPr>
                <w:spacing w:val="-2"/>
              </w:rPr>
            </w:pPr>
          </w:p>
        </w:tc>
        <w:tc>
          <w:tcPr>
            <w:tcW w:w="2410" w:type="dxa"/>
          </w:tcPr>
          <w:p w:rsidR="000459D4" w:rsidRPr="00196862" w:rsidRDefault="000459D4" w:rsidP="000459D4">
            <w:pPr>
              <w:jc w:val="center"/>
              <w:rPr>
                <w:spacing w:val="-2"/>
              </w:rPr>
            </w:pPr>
            <w:r w:rsidRPr="00196862">
              <w:rPr>
                <w:spacing w:val="-2"/>
              </w:rPr>
              <w:t>Nepieciešamības gadījumā</w:t>
            </w:r>
          </w:p>
        </w:tc>
        <w:tc>
          <w:tcPr>
            <w:tcW w:w="1843" w:type="dxa"/>
          </w:tcPr>
          <w:p w:rsidR="000459D4" w:rsidRDefault="000459D4" w:rsidP="000459D4">
            <w:pPr>
              <w:jc w:val="center"/>
              <w:rPr>
                <w:spacing w:val="-2"/>
              </w:rPr>
            </w:pPr>
            <w:r>
              <w:rPr>
                <w:spacing w:val="-2"/>
              </w:rPr>
              <w:t>Pasākumi</w:t>
            </w:r>
          </w:p>
        </w:tc>
      </w:tr>
      <w:tr w:rsidR="000459D4" w:rsidRPr="00387736" w:rsidTr="000459D4">
        <w:trPr>
          <w:trHeight w:val="20"/>
        </w:trPr>
        <w:tc>
          <w:tcPr>
            <w:tcW w:w="15134" w:type="dxa"/>
            <w:gridSpan w:val="6"/>
            <w:vAlign w:val="center"/>
          </w:tcPr>
          <w:p w:rsidR="000459D4" w:rsidRDefault="000459D4" w:rsidP="000459D4">
            <w:pPr>
              <w:spacing w:before="60" w:after="60"/>
              <w:rPr>
                <w:spacing w:val="-2"/>
              </w:rPr>
            </w:pPr>
            <w:r>
              <w:rPr>
                <w:b/>
                <w:spacing w:val="-2"/>
              </w:rPr>
              <w:t>II darbības līmenis</w:t>
            </w:r>
          </w:p>
        </w:tc>
      </w:tr>
      <w:tr w:rsidR="000459D4" w:rsidRPr="009D579D" w:rsidTr="00F5554C">
        <w:trPr>
          <w:trHeight w:val="20"/>
        </w:trPr>
        <w:tc>
          <w:tcPr>
            <w:tcW w:w="534" w:type="dxa"/>
          </w:tcPr>
          <w:p w:rsidR="000459D4" w:rsidRPr="009D579D" w:rsidRDefault="000459D4" w:rsidP="000459D4">
            <w:pPr>
              <w:numPr>
                <w:ilvl w:val="0"/>
                <w:numId w:val="11"/>
              </w:numPr>
              <w:ind w:left="357" w:hanging="357"/>
              <w:rPr>
                <w:rFonts w:ascii="sans-serif" w:hAnsi="sans-serif"/>
                <w:color w:val="000000"/>
                <w:spacing w:val="-2"/>
              </w:rPr>
            </w:pPr>
          </w:p>
        </w:tc>
        <w:tc>
          <w:tcPr>
            <w:tcW w:w="5811" w:type="dxa"/>
          </w:tcPr>
          <w:p w:rsidR="000459D4" w:rsidRPr="009D579D" w:rsidRDefault="000459D4" w:rsidP="000459D4">
            <w:pPr>
              <w:pStyle w:val="Default"/>
              <w:widowControl w:val="0"/>
              <w:jc w:val="both"/>
              <w:rPr>
                <w:rFonts w:ascii="Times New Roman" w:hAnsi="Times New Roman" w:cs="Times New Roman"/>
                <w:spacing w:val="-2"/>
              </w:rPr>
            </w:pPr>
            <w:r w:rsidRPr="009D579D">
              <w:rPr>
                <w:rFonts w:ascii="Times New Roman" w:hAnsi="Times New Roman" w:cs="Times New Roman"/>
                <w:spacing w:val="-2"/>
              </w:rPr>
              <w:t xml:space="preserve">CA OVC </w:t>
            </w:r>
            <w:r w:rsidR="00766321" w:rsidRPr="009D579D">
              <w:rPr>
                <w:rFonts w:ascii="Times New Roman" w:hAnsi="Times New Roman" w:cs="Times New Roman"/>
                <w:spacing w:val="-2"/>
              </w:rPr>
              <w:t>izveides organizēšana</w:t>
            </w:r>
          </w:p>
        </w:tc>
        <w:tc>
          <w:tcPr>
            <w:tcW w:w="2268" w:type="dxa"/>
          </w:tcPr>
          <w:p w:rsidR="000459D4" w:rsidRPr="009D579D" w:rsidRDefault="00766321" w:rsidP="000459D4">
            <w:pPr>
              <w:jc w:val="center"/>
              <w:rPr>
                <w:color w:val="000000"/>
                <w:spacing w:val="-2"/>
              </w:rPr>
            </w:pPr>
            <w:r w:rsidRPr="009D579D">
              <w:rPr>
                <w:color w:val="000000"/>
                <w:spacing w:val="-2"/>
              </w:rPr>
              <w:t>IEM</w:t>
            </w:r>
          </w:p>
        </w:tc>
        <w:tc>
          <w:tcPr>
            <w:tcW w:w="2268" w:type="dxa"/>
          </w:tcPr>
          <w:p w:rsidR="000459D4" w:rsidRPr="009D579D" w:rsidRDefault="00766321" w:rsidP="000459D4">
            <w:pPr>
              <w:jc w:val="center"/>
              <w:rPr>
                <w:color w:val="000000"/>
                <w:spacing w:val="-2"/>
              </w:rPr>
            </w:pPr>
            <w:r w:rsidRPr="009D579D">
              <w:rPr>
                <w:color w:val="000000"/>
                <w:spacing w:val="-2"/>
              </w:rPr>
              <w:t>IEM</w:t>
            </w:r>
          </w:p>
          <w:p w:rsidR="000459D4" w:rsidRPr="009D579D" w:rsidRDefault="000459D4" w:rsidP="000459D4">
            <w:pPr>
              <w:jc w:val="center"/>
              <w:rPr>
                <w:color w:val="000000"/>
                <w:spacing w:val="-2"/>
              </w:rPr>
            </w:pPr>
            <w:r w:rsidRPr="009D579D">
              <w:rPr>
                <w:color w:val="000000"/>
                <w:spacing w:val="-2"/>
              </w:rPr>
              <w:t>VUGD</w:t>
            </w:r>
          </w:p>
          <w:p w:rsidR="000459D4" w:rsidRPr="009D579D" w:rsidRDefault="000459D4" w:rsidP="000459D4">
            <w:pPr>
              <w:jc w:val="center"/>
              <w:rPr>
                <w:color w:val="000000"/>
                <w:spacing w:val="-2"/>
              </w:rPr>
            </w:pPr>
            <w:r w:rsidRPr="009D579D">
              <w:rPr>
                <w:color w:val="000000"/>
                <w:spacing w:val="-2"/>
              </w:rPr>
              <w:t>IEM IC</w:t>
            </w:r>
          </w:p>
          <w:p w:rsidR="000459D4" w:rsidRPr="009D579D" w:rsidRDefault="000459D4" w:rsidP="000459D4">
            <w:pPr>
              <w:jc w:val="center"/>
              <w:rPr>
                <w:color w:val="000000"/>
                <w:spacing w:val="-2"/>
              </w:rPr>
            </w:pPr>
          </w:p>
          <w:p w:rsidR="000459D4" w:rsidRPr="009D579D" w:rsidRDefault="000459D4" w:rsidP="000459D4">
            <w:pPr>
              <w:jc w:val="center"/>
              <w:rPr>
                <w:color w:val="000000"/>
                <w:spacing w:val="-2"/>
              </w:rPr>
            </w:pPr>
          </w:p>
        </w:tc>
        <w:tc>
          <w:tcPr>
            <w:tcW w:w="2410" w:type="dxa"/>
          </w:tcPr>
          <w:p w:rsidR="003227C5" w:rsidRPr="009D579D" w:rsidRDefault="000459D4" w:rsidP="000459D4">
            <w:pPr>
              <w:jc w:val="center"/>
              <w:rPr>
                <w:color w:val="000000"/>
                <w:spacing w:val="-2"/>
              </w:rPr>
            </w:pPr>
            <w:r w:rsidRPr="009D579D">
              <w:rPr>
                <w:color w:val="000000"/>
                <w:spacing w:val="-2"/>
              </w:rPr>
              <w:t xml:space="preserve">Pēc Ministru kabineta lēmuma sasaukt </w:t>
            </w:r>
          </w:p>
          <w:p w:rsidR="000459D4" w:rsidRPr="009D579D" w:rsidRDefault="000459D4" w:rsidP="000459D4">
            <w:pPr>
              <w:jc w:val="center"/>
              <w:rPr>
                <w:color w:val="000000"/>
                <w:spacing w:val="-2"/>
              </w:rPr>
            </w:pPr>
            <w:r w:rsidRPr="009D579D">
              <w:rPr>
                <w:color w:val="000000"/>
                <w:spacing w:val="-2"/>
              </w:rPr>
              <w:t>CA OVC</w:t>
            </w:r>
          </w:p>
        </w:tc>
        <w:tc>
          <w:tcPr>
            <w:tcW w:w="1843" w:type="dxa"/>
          </w:tcPr>
          <w:p w:rsidR="000459D4" w:rsidRPr="009D579D" w:rsidRDefault="00766321" w:rsidP="000459D4">
            <w:pPr>
              <w:jc w:val="center"/>
              <w:rPr>
                <w:color w:val="000000"/>
                <w:spacing w:val="-2"/>
              </w:rPr>
            </w:pPr>
            <w:r w:rsidRPr="009D579D">
              <w:rPr>
                <w:color w:val="000000"/>
                <w:spacing w:val="-2"/>
              </w:rPr>
              <w:t>Ministru prezidenta rīkojuma projekts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Informācijas apkopošana par iedzīvotāju evakuācijas un pārvietošanas aktuālo situāciju un veicamo papildus pasākumu noteikšana</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Visas iesaistītās institūcijas atbilstoši kompetencei</w:t>
            </w:r>
          </w:p>
        </w:tc>
        <w:tc>
          <w:tcPr>
            <w:tcW w:w="2410" w:type="dxa"/>
          </w:tcPr>
          <w:p w:rsidR="00766321" w:rsidRPr="009D579D" w:rsidRDefault="00766321" w:rsidP="00766321">
            <w:pPr>
              <w:jc w:val="center"/>
              <w:rPr>
                <w:color w:val="000000"/>
                <w:spacing w:val="-2"/>
              </w:rPr>
            </w:pPr>
            <w:r w:rsidRPr="009D579D">
              <w:rPr>
                <w:color w:val="000000"/>
                <w:spacing w:val="-2"/>
              </w:rPr>
              <w:t>Līdz ar CA OVC darba uzsākšanu</w:t>
            </w:r>
          </w:p>
        </w:tc>
        <w:tc>
          <w:tcPr>
            <w:tcW w:w="1843" w:type="dxa"/>
          </w:tcPr>
          <w:p w:rsidR="00766321" w:rsidRPr="009D579D" w:rsidRDefault="00766321" w:rsidP="00766321">
            <w:pPr>
              <w:jc w:val="center"/>
              <w:rPr>
                <w:color w:val="000000"/>
                <w:spacing w:val="-2"/>
              </w:rPr>
            </w:pPr>
            <w:r w:rsidRPr="009D579D">
              <w:rPr>
                <w:color w:val="000000"/>
                <w:spacing w:val="-2"/>
              </w:rPr>
              <w:t>Informācijas apkopojums un kartogrāfisks vizualizējums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Papildus evakuācijas pulcēšanās vietu un izmitināšanas vietu noteikšana</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aktuālās informācijas apkopšanas</w:t>
            </w:r>
          </w:p>
        </w:tc>
        <w:tc>
          <w:tcPr>
            <w:tcW w:w="1843" w:type="dxa"/>
          </w:tcPr>
          <w:p w:rsidR="00766321" w:rsidRPr="009D579D" w:rsidRDefault="00766321" w:rsidP="00766321">
            <w:pPr>
              <w:jc w:val="center"/>
              <w:rPr>
                <w:color w:val="000000"/>
                <w:spacing w:val="-2"/>
              </w:rPr>
            </w:pPr>
            <w:r w:rsidRPr="009D579D">
              <w:rPr>
                <w:color w:val="000000"/>
                <w:spacing w:val="-2"/>
              </w:rPr>
              <w:t>Evakuācijas koordinēšanas grupas lēmums</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CAK apziņošana un koordinēšana, kuru pašvaldību resurss tiks izmantots, evakuēto iedzīvotāju pamatvajadzību nodrošināšanā</w:t>
            </w:r>
          </w:p>
        </w:tc>
        <w:tc>
          <w:tcPr>
            <w:tcW w:w="2268" w:type="dxa"/>
          </w:tcPr>
          <w:p w:rsidR="00766321" w:rsidRPr="009D579D" w:rsidRDefault="00766321" w:rsidP="00766321">
            <w:pPr>
              <w:jc w:val="center"/>
              <w:rPr>
                <w:color w:val="000000"/>
                <w:spacing w:val="-2"/>
              </w:rPr>
            </w:pPr>
            <w:r w:rsidRPr="009D579D">
              <w:rPr>
                <w:color w:val="000000"/>
                <w:spacing w:val="-2"/>
              </w:rPr>
              <w:t>CA OVC</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lēmuma pieņemšanas</w:t>
            </w:r>
          </w:p>
        </w:tc>
        <w:tc>
          <w:tcPr>
            <w:tcW w:w="1843" w:type="dxa"/>
          </w:tcPr>
          <w:p w:rsidR="00766321" w:rsidRPr="009D579D" w:rsidRDefault="00766321" w:rsidP="00766321">
            <w:pPr>
              <w:jc w:val="center"/>
              <w:rPr>
                <w:color w:val="000000"/>
                <w:spacing w:val="-2"/>
              </w:rPr>
            </w:pPr>
            <w:r w:rsidRPr="009D579D">
              <w:rPr>
                <w:color w:val="000000"/>
                <w:spacing w:val="-2"/>
              </w:rPr>
              <w:t>Apziņošana</w:t>
            </w:r>
          </w:p>
        </w:tc>
      </w:tr>
      <w:tr w:rsidR="00766321" w:rsidRPr="00387736" w:rsidTr="00F5554C">
        <w:trPr>
          <w:trHeight w:val="20"/>
        </w:trPr>
        <w:tc>
          <w:tcPr>
            <w:tcW w:w="534" w:type="dxa"/>
          </w:tcPr>
          <w:p w:rsidR="00766321" w:rsidRPr="001C0DC2" w:rsidRDefault="00766321" w:rsidP="00766321">
            <w:pPr>
              <w:numPr>
                <w:ilvl w:val="0"/>
                <w:numId w:val="11"/>
              </w:numPr>
              <w:ind w:left="357" w:hanging="357"/>
              <w:rPr>
                <w:rFonts w:ascii="sans-serif" w:hAnsi="sans-serif"/>
                <w:spacing w:val="-2"/>
              </w:rPr>
            </w:pPr>
          </w:p>
        </w:tc>
        <w:tc>
          <w:tcPr>
            <w:tcW w:w="5811" w:type="dxa"/>
          </w:tcPr>
          <w:p w:rsidR="00766321" w:rsidRPr="00387736" w:rsidRDefault="00766321" w:rsidP="00766321">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Pārtikas produktu piegāde evakuēto iedzīvotāju ēdināšanas nodrošināšanai</w:t>
            </w:r>
          </w:p>
        </w:tc>
        <w:tc>
          <w:tcPr>
            <w:tcW w:w="2268" w:type="dxa"/>
          </w:tcPr>
          <w:p w:rsidR="00766321" w:rsidRDefault="00766321" w:rsidP="00766321">
            <w:pPr>
              <w:jc w:val="center"/>
              <w:rPr>
                <w:spacing w:val="-2"/>
              </w:rPr>
            </w:pPr>
            <w:r>
              <w:rPr>
                <w:spacing w:val="-2"/>
              </w:rPr>
              <w:t>ZM</w:t>
            </w:r>
          </w:p>
          <w:p w:rsidR="00766321" w:rsidRPr="00387736" w:rsidRDefault="00766321" w:rsidP="00766321">
            <w:pPr>
              <w:jc w:val="center"/>
              <w:rPr>
                <w:spacing w:val="-2"/>
              </w:rPr>
            </w:pPr>
          </w:p>
        </w:tc>
        <w:tc>
          <w:tcPr>
            <w:tcW w:w="2268" w:type="dxa"/>
          </w:tcPr>
          <w:p w:rsidR="00766321" w:rsidRPr="00387736" w:rsidRDefault="00766321" w:rsidP="00766321">
            <w:pPr>
              <w:jc w:val="center"/>
              <w:rPr>
                <w:spacing w:val="-2"/>
              </w:rPr>
            </w:pPr>
            <w:r>
              <w:rPr>
                <w:spacing w:val="-2"/>
              </w:rPr>
              <w:t>Pašvaldība</w:t>
            </w:r>
          </w:p>
        </w:tc>
        <w:tc>
          <w:tcPr>
            <w:tcW w:w="2410" w:type="dxa"/>
          </w:tcPr>
          <w:p w:rsidR="00766321" w:rsidRPr="00387736" w:rsidRDefault="00766321" w:rsidP="00766321">
            <w:pPr>
              <w:jc w:val="center"/>
              <w:rPr>
                <w:spacing w:val="-2"/>
              </w:rPr>
            </w:pPr>
            <w:r>
              <w:rPr>
                <w:spacing w:val="-2"/>
              </w:rPr>
              <w:t xml:space="preserve">Pēc pašvaldību pieprasījuma </w:t>
            </w:r>
          </w:p>
        </w:tc>
        <w:tc>
          <w:tcPr>
            <w:tcW w:w="1843" w:type="dxa"/>
          </w:tcPr>
          <w:p w:rsidR="00766321" w:rsidRPr="00387736" w:rsidRDefault="00766321" w:rsidP="00766321">
            <w:pPr>
              <w:jc w:val="center"/>
              <w:rPr>
                <w:spacing w:val="-2"/>
              </w:rPr>
            </w:pPr>
            <w:r>
              <w:rPr>
                <w:spacing w:val="-2"/>
              </w:rPr>
              <w:t>Piegādes pasākumi</w:t>
            </w:r>
          </w:p>
        </w:tc>
      </w:tr>
      <w:tr w:rsidR="00766321" w:rsidRPr="00387736" w:rsidTr="00F5554C">
        <w:trPr>
          <w:trHeight w:val="20"/>
        </w:trPr>
        <w:tc>
          <w:tcPr>
            <w:tcW w:w="534" w:type="dxa"/>
          </w:tcPr>
          <w:p w:rsidR="00766321" w:rsidRPr="001C0DC2" w:rsidRDefault="00766321" w:rsidP="00766321">
            <w:pPr>
              <w:numPr>
                <w:ilvl w:val="0"/>
                <w:numId w:val="11"/>
              </w:numPr>
              <w:ind w:left="357" w:hanging="357"/>
              <w:rPr>
                <w:rFonts w:ascii="sans-serif" w:hAnsi="sans-serif"/>
                <w:spacing w:val="-2"/>
              </w:rPr>
            </w:pPr>
          </w:p>
        </w:tc>
        <w:tc>
          <w:tcPr>
            <w:tcW w:w="5811" w:type="dxa"/>
          </w:tcPr>
          <w:p w:rsidR="00766321" w:rsidRDefault="00766321" w:rsidP="00766321">
            <w:pPr>
              <w:pStyle w:val="Default"/>
              <w:widowControl w:val="0"/>
              <w:jc w:val="both"/>
              <w:rPr>
                <w:rFonts w:ascii="Times New Roman" w:hAnsi="Times New Roman" w:cs="Times New Roman"/>
                <w:color w:val="auto"/>
                <w:spacing w:val="-2"/>
              </w:rPr>
            </w:pPr>
            <w:r>
              <w:rPr>
                <w:rFonts w:ascii="Times New Roman" w:hAnsi="Times New Roman" w:cs="Times New Roman"/>
                <w:color w:val="auto"/>
                <w:spacing w:val="-2"/>
              </w:rPr>
              <w:t xml:space="preserve">Evakuēto iedzīvotāju nodrošināšana ar </w:t>
            </w:r>
            <w:r w:rsidRPr="00F54DDF">
              <w:rPr>
                <w:rFonts w:ascii="Times New Roman" w:hAnsi="Times New Roman" w:cs="Times New Roman"/>
                <w:color w:val="auto"/>
                <w:spacing w:val="-2"/>
              </w:rPr>
              <w:t>pirmās ne</w:t>
            </w:r>
            <w:r>
              <w:rPr>
                <w:rFonts w:ascii="Times New Roman" w:hAnsi="Times New Roman" w:cs="Times New Roman"/>
                <w:color w:val="auto"/>
                <w:spacing w:val="-2"/>
              </w:rPr>
              <w:t>pieciešamības rūpniecības precēm</w:t>
            </w:r>
          </w:p>
        </w:tc>
        <w:tc>
          <w:tcPr>
            <w:tcW w:w="2268" w:type="dxa"/>
          </w:tcPr>
          <w:p w:rsidR="00766321" w:rsidRDefault="00766321" w:rsidP="00766321">
            <w:pPr>
              <w:jc w:val="center"/>
              <w:rPr>
                <w:spacing w:val="-2"/>
              </w:rPr>
            </w:pPr>
            <w:r>
              <w:rPr>
                <w:spacing w:val="-2"/>
              </w:rPr>
              <w:t>EM</w:t>
            </w:r>
          </w:p>
        </w:tc>
        <w:tc>
          <w:tcPr>
            <w:tcW w:w="2268" w:type="dxa"/>
          </w:tcPr>
          <w:p w:rsidR="00766321" w:rsidRDefault="00766321" w:rsidP="00766321">
            <w:pPr>
              <w:jc w:val="center"/>
              <w:rPr>
                <w:spacing w:val="-2"/>
              </w:rPr>
            </w:pPr>
            <w:r>
              <w:rPr>
                <w:spacing w:val="-2"/>
              </w:rPr>
              <w:t>Pašvaldība</w:t>
            </w:r>
          </w:p>
        </w:tc>
        <w:tc>
          <w:tcPr>
            <w:tcW w:w="2410" w:type="dxa"/>
          </w:tcPr>
          <w:p w:rsidR="00766321" w:rsidRPr="00387736" w:rsidRDefault="00766321" w:rsidP="00766321">
            <w:pPr>
              <w:jc w:val="center"/>
              <w:rPr>
                <w:spacing w:val="-2"/>
              </w:rPr>
            </w:pPr>
            <w:r>
              <w:rPr>
                <w:spacing w:val="-2"/>
              </w:rPr>
              <w:t>Pēc pašvaldību pieprasījuma</w:t>
            </w:r>
          </w:p>
        </w:tc>
        <w:tc>
          <w:tcPr>
            <w:tcW w:w="1843" w:type="dxa"/>
          </w:tcPr>
          <w:p w:rsidR="00766321" w:rsidRPr="00387736" w:rsidRDefault="00766321" w:rsidP="00766321">
            <w:pPr>
              <w:jc w:val="center"/>
              <w:rPr>
                <w:spacing w:val="-2"/>
              </w:rPr>
            </w:pPr>
            <w:r>
              <w:rPr>
                <w:spacing w:val="-2"/>
              </w:rPr>
              <w:t>Piegādes pasākumi</w:t>
            </w:r>
          </w:p>
        </w:tc>
      </w:tr>
      <w:tr w:rsidR="00766321" w:rsidRPr="009D579D" w:rsidTr="00F5554C">
        <w:trPr>
          <w:trHeight w:val="20"/>
        </w:trPr>
        <w:tc>
          <w:tcPr>
            <w:tcW w:w="534" w:type="dxa"/>
          </w:tcPr>
          <w:p w:rsidR="00766321" w:rsidRPr="009D579D" w:rsidRDefault="00766321" w:rsidP="00766321">
            <w:pPr>
              <w:numPr>
                <w:ilvl w:val="0"/>
                <w:numId w:val="11"/>
              </w:numPr>
              <w:ind w:left="357" w:hanging="357"/>
              <w:rPr>
                <w:rFonts w:ascii="sans-serif" w:hAnsi="sans-serif"/>
                <w:color w:val="000000"/>
                <w:spacing w:val="-2"/>
              </w:rPr>
            </w:pPr>
          </w:p>
        </w:tc>
        <w:tc>
          <w:tcPr>
            <w:tcW w:w="5811" w:type="dxa"/>
          </w:tcPr>
          <w:p w:rsidR="00766321" w:rsidRPr="009D579D" w:rsidRDefault="00766321" w:rsidP="00766321">
            <w:pPr>
              <w:pStyle w:val="Default"/>
              <w:widowControl w:val="0"/>
              <w:jc w:val="both"/>
              <w:rPr>
                <w:rFonts w:ascii="Times New Roman" w:hAnsi="Times New Roman" w:cs="Times New Roman"/>
                <w:spacing w:val="-2"/>
              </w:rPr>
            </w:pPr>
            <w:r w:rsidRPr="009D579D">
              <w:rPr>
                <w:rFonts w:ascii="Times New Roman" w:hAnsi="Times New Roman" w:cs="Times New Roman"/>
                <w:spacing w:val="-2"/>
              </w:rPr>
              <w:t>Nepieciešamības gadījumā energoresursu nodrošināšana izmitināšanas vietās</w:t>
            </w:r>
          </w:p>
        </w:tc>
        <w:tc>
          <w:tcPr>
            <w:tcW w:w="2268" w:type="dxa"/>
          </w:tcPr>
          <w:p w:rsidR="00766321" w:rsidRPr="009D579D" w:rsidRDefault="00A64511" w:rsidP="00766321">
            <w:pPr>
              <w:jc w:val="center"/>
              <w:rPr>
                <w:color w:val="000000"/>
                <w:spacing w:val="-2"/>
              </w:rPr>
            </w:pPr>
            <w:r w:rsidRPr="009D579D">
              <w:rPr>
                <w:color w:val="000000"/>
                <w:spacing w:val="-2"/>
              </w:rPr>
              <w:t>K</w:t>
            </w:r>
            <w:r w:rsidR="00766321" w:rsidRPr="009D579D">
              <w:rPr>
                <w:color w:val="000000"/>
                <w:spacing w:val="-2"/>
              </w:rPr>
              <w:t>EM</w:t>
            </w:r>
          </w:p>
        </w:tc>
        <w:tc>
          <w:tcPr>
            <w:tcW w:w="2268" w:type="dxa"/>
          </w:tcPr>
          <w:p w:rsidR="00766321" w:rsidRPr="009D579D" w:rsidRDefault="00766321" w:rsidP="00766321">
            <w:pPr>
              <w:jc w:val="center"/>
              <w:rPr>
                <w:color w:val="000000"/>
                <w:spacing w:val="-2"/>
              </w:rPr>
            </w:pPr>
            <w:r w:rsidRPr="009D579D">
              <w:rPr>
                <w:color w:val="000000"/>
                <w:spacing w:val="-2"/>
              </w:rPr>
              <w:t>Pašvaldība</w:t>
            </w:r>
          </w:p>
        </w:tc>
        <w:tc>
          <w:tcPr>
            <w:tcW w:w="2410" w:type="dxa"/>
          </w:tcPr>
          <w:p w:rsidR="00766321" w:rsidRPr="009D579D" w:rsidRDefault="00766321" w:rsidP="00766321">
            <w:pPr>
              <w:jc w:val="center"/>
              <w:rPr>
                <w:color w:val="000000"/>
                <w:spacing w:val="-2"/>
              </w:rPr>
            </w:pPr>
            <w:r w:rsidRPr="009D579D">
              <w:rPr>
                <w:color w:val="000000"/>
                <w:spacing w:val="-2"/>
              </w:rPr>
              <w:t>Pēc nepieciešamības</w:t>
            </w:r>
          </w:p>
        </w:tc>
        <w:tc>
          <w:tcPr>
            <w:tcW w:w="1843" w:type="dxa"/>
          </w:tcPr>
          <w:p w:rsidR="00766321" w:rsidRPr="009D579D" w:rsidRDefault="00766321" w:rsidP="00766321">
            <w:pPr>
              <w:jc w:val="center"/>
              <w:rPr>
                <w:color w:val="000000"/>
                <w:spacing w:val="-2"/>
              </w:rPr>
            </w:pPr>
            <w:r w:rsidRPr="009D579D">
              <w:rPr>
                <w:color w:val="000000"/>
                <w:spacing w:val="-2"/>
              </w:rPr>
              <w:t>Pasākumi</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Iedzīvotāju evakuācijas un pārvietošanas īstenošanai nepieciešamo papildus resursu un līdzekļu pieprasīšanas un iesaistīšanas organizēšana</w:t>
            </w:r>
          </w:p>
        </w:tc>
        <w:tc>
          <w:tcPr>
            <w:tcW w:w="2268" w:type="dxa"/>
          </w:tcPr>
          <w:p w:rsidR="00A64511" w:rsidRPr="009D579D" w:rsidRDefault="00A64511" w:rsidP="00A64511">
            <w:pPr>
              <w:jc w:val="center"/>
              <w:rPr>
                <w:color w:val="000000"/>
                <w:spacing w:val="-2"/>
              </w:rPr>
            </w:pPr>
            <w:r w:rsidRPr="009D579D">
              <w:rPr>
                <w:color w:val="000000"/>
                <w:spacing w:val="-2"/>
              </w:rPr>
              <w:t>CA OVC</w:t>
            </w: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nepieciešamiem informācijas apkopošanas</w:t>
            </w:r>
          </w:p>
        </w:tc>
        <w:tc>
          <w:tcPr>
            <w:tcW w:w="1843" w:type="dxa"/>
          </w:tcPr>
          <w:p w:rsidR="00A64511" w:rsidRPr="009D579D" w:rsidRDefault="00A64511" w:rsidP="00A64511">
            <w:pPr>
              <w:jc w:val="center"/>
              <w:rPr>
                <w:color w:val="000000"/>
                <w:spacing w:val="-2"/>
              </w:rPr>
            </w:pPr>
            <w:r w:rsidRPr="009D579D">
              <w:rPr>
                <w:color w:val="000000"/>
                <w:spacing w:val="-2"/>
              </w:rPr>
              <w:t>Pasākumi</w:t>
            </w:r>
          </w:p>
        </w:tc>
      </w:tr>
      <w:tr w:rsidR="00A64511" w:rsidRPr="00387736" w:rsidTr="00A64511">
        <w:trPr>
          <w:trHeight w:val="20"/>
        </w:trPr>
        <w:tc>
          <w:tcPr>
            <w:tcW w:w="15134" w:type="dxa"/>
            <w:gridSpan w:val="6"/>
            <w:vAlign w:val="center"/>
          </w:tcPr>
          <w:p w:rsidR="00A64511" w:rsidRDefault="00A64511" w:rsidP="00A64511">
            <w:pPr>
              <w:spacing w:before="60" w:after="60"/>
              <w:rPr>
                <w:spacing w:val="-2"/>
              </w:rPr>
            </w:pPr>
            <w:r>
              <w:rPr>
                <w:b/>
                <w:spacing w:val="-2"/>
              </w:rPr>
              <w:t>P</w:t>
            </w:r>
            <w:r w:rsidRPr="00055D2F">
              <w:rPr>
                <w:b/>
                <w:spacing w:val="-2"/>
              </w:rPr>
              <w:t>asākumi militāra iebrukuma</w:t>
            </w:r>
            <w:r>
              <w:rPr>
                <w:b/>
                <w:spacing w:val="-2"/>
              </w:rPr>
              <w:t xml:space="preserve"> vai to </w:t>
            </w:r>
            <w:r w:rsidRPr="00055D2F">
              <w:rPr>
                <w:b/>
                <w:spacing w:val="-2"/>
              </w:rPr>
              <w:t xml:space="preserve"> draudu gadījumā</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Pašvaldību un CA OVC  apziņošana un informācijas apmaiņas nodrošināšana par nepieciešamajām evakuējamām teritorijām, izmantojamiem ceļiem un maršrutiem, evakuācijas īstenošanai pieejamo laiku, drošām izmitināšanas vietu ierīkošanas distancēm</w:t>
            </w:r>
          </w:p>
        </w:tc>
        <w:tc>
          <w:tcPr>
            <w:tcW w:w="2268" w:type="dxa"/>
          </w:tcPr>
          <w:p w:rsidR="00A64511" w:rsidRPr="009D579D" w:rsidRDefault="00A64511" w:rsidP="00A64511">
            <w:pPr>
              <w:jc w:val="center"/>
              <w:rPr>
                <w:color w:val="000000"/>
                <w:spacing w:val="-2"/>
              </w:rPr>
            </w:pPr>
            <w:r w:rsidRPr="009D579D">
              <w:rPr>
                <w:color w:val="000000"/>
                <w:spacing w:val="-2"/>
              </w:rPr>
              <w:t>NBS (t.sk. Zemessardze)</w:t>
            </w:r>
          </w:p>
          <w:p w:rsidR="00A64511" w:rsidRPr="009D579D" w:rsidRDefault="00A64511" w:rsidP="00A64511">
            <w:pPr>
              <w:jc w:val="center"/>
              <w:rPr>
                <w:color w:val="000000"/>
                <w:spacing w:val="-2"/>
              </w:rPr>
            </w:pPr>
            <w:r w:rsidRPr="009D579D">
              <w:rPr>
                <w:color w:val="000000"/>
                <w:spacing w:val="-2"/>
              </w:rPr>
              <w:t>AIM</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 xml:space="preserve">CAK </w:t>
            </w:r>
          </w:p>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r w:rsidRPr="009D579D">
              <w:rPr>
                <w:color w:val="000000"/>
                <w:spacing w:val="-2"/>
              </w:rPr>
              <w:t>VUGD</w:t>
            </w:r>
          </w:p>
        </w:tc>
        <w:tc>
          <w:tcPr>
            <w:tcW w:w="2410" w:type="dxa"/>
          </w:tcPr>
          <w:p w:rsidR="00A64511" w:rsidRPr="009D579D" w:rsidRDefault="00A64511" w:rsidP="00A64511">
            <w:pPr>
              <w:jc w:val="center"/>
              <w:rPr>
                <w:color w:val="000000"/>
                <w:spacing w:val="-2"/>
              </w:rPr>
            </w:pPr>
            <w:r w:rsidRPr="009D579D">
              <w:rPr>
                <w:color w:val="000000"/>
                <w:spacing w:val="-2"/>
              </w:rPr>
              <w:t>Pēc informācijas pieejamības vai pēc izņēmuma stāvokļa izsludināšanas</w:t>
            </w:r>
          </w:p>
        </w:tc>
        <w:tc>
          <w:tcPr>
            <w:tcW w:w="1843" w:type="dxa"/>
          </w:tcPr>
          <w:p w:rsidR="00A64511" w:rsidRPr="009D579D" w:rsidRDefault="00A64511" w:rsidP="00A64511">
            <w:pPr>
              <w:jc w:val="center"/>
              <w:rPr>
                <w:color w:val="000000"/>
                <w:spacing w:val="-2"/>
              </w:rPr>
            </w:pPr>
            <w:r w:rsidRPr="009D579D">
              <w:rPr>
                <w:color w:val="000000"/>
                <w:spacing w:val="-2"/>
              </w:rPr>
              <w:t>Apziņošana un informēšana</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Iedzīvotāju evakuācijai un pārvietošanai neizmantojamo ceļu bloķēšana</w:t>
            </w:r>
          </w:p>
        </w:tc>
        <w:tc>
          <w:tcPr>
            <w:tcW w:w="2268" w:type="dxa"/>
          </w:tcPr>
          <w:p w:rsidR="00A64511" w:rsidRPr="009D579D" w:rsidRDefault="00A64511" w:rsidP="00A64511">
            <w:pPr>
              <w:jc w:val="center"/>
              <w:rPr>
                <w:color w:val="000000"/>
                <w:spacing w:val="-2"/>
              </w:rPr>
            </w:pPr>
            <w:r w:rsidRPr="009D579D">
              <w:rPr>
                <w:color w:val="000000"/>
                <w:spacing w:val="-2"/>
              </w:rPr>
              <w:t>VP</w:t>
            </w:r>
          </w:p>
          <w:p w:rsidR="00A64511" w:rsidRPr="009D579D" w:rsidRDefault="00A64511" w:rsidP="00A64511">
            <w:pPr>
              <w:jc w:val="center"/>
              <w:rPr>
                <w:color w:val="000000"/>
                <w:spacing w:val="-2"/>
              </w:rPr>
            </w:pPr>
            <w:r w:rsidRPr="009D579D">
              <w:rPr>
                <w:color w:val="000000"/>
                <w:spacing w:val="-2"/>
              </w:rPr>
              <w:t xml:space="preserve"> Pašvaldība</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NBS (t.sk. Zemessardze)</w:t>
            </w:r>
          </w:p>
          <w:p w:rsidR="00A64511" w:rsidRPr="009D579D" w:rsidRDefault="00A64511" w:rsidP="00A64511">
            <w:pPr>
              <w:jc w:val="center"/>
              <w:rPr>
                <w:color w:val="000000"/>
                <w:spacing w:val="-2"/>
              </w:rPr>
            </w:pPr>
          </w:p>
        </w:tc>
        <w:tc>
          <w:tcPr>
            <w:tcW w:w="2410" w:type="dxa"/>
          </w:tcPr>
          <w:p w:rsidR="00A64511" w:rsidRPr="009D579D" w:rsidRDefault="00A64511" w:rsidP="00A64511">
            <w:pPr>
              <w:jc w:val="center"/>
              <w:rPr>
                <w:color w:val="000000"/>
                <w:spacing w:val="-2"/>
              </w:rPr>
            </w:pPr>
            <w:r w:rsidRPr="009D579D">
              <w:rPr>
                <w:color w:val="000000"/>
                <w:spacing w:val="-2"/>
              </w:rPr>
              <w:t>Pēc reaģēšanas pasākumu 35. punktā minētās informācijas saņemšanas</w:t>
            </w:r>
          </w:p>
        </w:tc>
        <w:tc>
          <w:tcPr>
            <w:tcW w:w="1843" w:type="dxa"/>
          </w:tcPr>
          <w:p w:rsidR="00A64511" w:rsidRPr="009D579D" w:rsidRDefault="00A64511" w:rsidP="00A64511">
            <w:pPr>
              <w:jc w:val="center"/>
              <w:rPr>
                <w:color w:val="000000"/>
                <w:spacing w:val="-2"/>
              </w:rPr>
            </w:pPr>
            <w:r w:rsidRPr="009D579D">
              <w:rPr>
                <w:color w:val="000000"/>
                <w:spacing w:val="-2"/>
              </w:rPr>
              <w:t>Amatpersonu norīkošana</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pStyle w:val="Default"/>
              <w:widowControl w:val="0"/>
              <w:jc w:val="both"/>
              <w:rPr>
                <w:rFonts w:ascii="Times New Roman" w:hAnsi="Times New Roman" w:cs="Times New Roman"/>
                <w:spacing w:val="-2"/>
              </w:rPr>
            </w:pPr>
            <w:r w:rsidRPr="009D579D">
              <w:rPr>
                <w:rFonts w:ascii="Times New Roman" w:hAnsi="Times New Roman" w:cs="Times New Roman"/>
                <w:spacing w:val="-2"/>
              </w:rPr>
              <w:t xml:space="preserve">Iedzīvotāju plūsmas virzīšanas un informēšanas pasākumi ienākošo militāro spēku un evakuējamo iedzīvotāju </w:t>
            </w:r>
            <w:proofErr w:type="spellStart"/>
            <w:r w:rsidRPr="009D579D">
              <w:rPr>
                <w:rFonts w:ascii="Times New Roman" w:hAnsi="Times New Roman" w:cs="Times New Roman"/>
                <w:spacing w:val="-2"/>
              </w:rPr>
              <w:t>dekonfliktācijas</w:t>
            </w:r>
            <w:proofErr w:type="spellEnd"/>
            <w:r w:rsidRPr="009D579D">
              <w:rPr>
                <w:rFonts w:ascii="Times New Roman" w:hAnsi="Times New Roman" w:cs="Times New Roman"/>
                <w:spacing w:val="-2"/>
              </w:rPr>
              <w:t xml:space="preserve"> īstenošanai</w:t>
            </w:r>
          </w:p>
        </w:tc>
        <w:tc>
          <w:tcPr>
            <w:tcW w:w="2268" w:type="dxa"/>
          </w:tcPr>
          <w:p w:rsidR="00A64511" w:rsidRPr="009D579D" w:rsidRDefault="00A64511" w:rsidP="00A64511">
            <w:pPr>
              <w:jc w:val="center"/>
              <w:rPr>
                <w:color w:val="000000"/>
                <w:spacing w:val="-2"/>
              </w:rPr>
            </w:pPr>
            <w:r w:rsidRPr="009D579D">
              <w:rPr>
                <w:color w:val="000000"/>
                <w:spacing w:val="-2"/>
              </w:rPr>
              <w:t>Pašvaldība</w:t>
            </w:r>
          </w:p>
        </w:tc>
        <w:tc>
          <w:tcPr>
            <w:tcW w:w="2268" w:type="dxa"/>
          </w:tcPr>
          <w:p w:rsidR="00A64511" w:rsidRPr="009D579D" w:rsidRDefault="00A64511" w:rsidP="00A64511">
            <w:pPr>
              <w:jc w:val="center"/>
              <w:rPr>
                <w:color w:val="000000"/>
                <w:spacing w:val="-2"/>
              </w:rPr>
            </w:pPr>
            <w:r w:rsidRPr="009D579D">
              <w:rPr>
                <w:color w:val="000000"/>
                <w:spacing w:val="-2"/>
              </w:rPr>
              <w:t>VP</w:t>
            </w:r>
          </w:p>
          <w:p w:rsidR="00A64511" w:rsidRPr="009D579D" w:rsidRDefault="00A64511" w:rsidP="00A64511">
            <w:pPr>
              <w:jc w:val="center"/>
              <w:rPr>
                <w:color w:val="000000"/>
                <w:spacing w:val="-2"/>
              </w:rPr>
            </w:pPr>
            <w:r w:rsidRPr="009D579D">
              <w:rPr>
                <w:color w:val="000000"/>
                <w:spacing w:val="-2"/>
              </w:rPr>
              <w:t>CAK</w:t>
            </w:r>
          </w:p>
        </w:tc>
        <w:tc>
          <w:tcPr>
            <w:tcW w:w="2410" w:type="dxa"/>
          </w:tcPr>
          <w:p w:rsidR="00A64511" w:rsidRPr="009D579D" w:rsidRDefault="00A64511" w:rsidP="00A64511">
            <w:pPr>
              <w:jc w:val="center"/>
              <w:rPr>
                <w:color w:val="000000"/>
                <w:spacing w:val="-2"/>
              </w:rPr>
            </w:pPr>
            <w:r w:rsidRPr="009D579D">
              <w:rPr>
                <w:color w:val="000000"/>
                <w:spacing w:val="-2"/>
              </w:rPr>
              <w:t>Pēc reaģēšanas pasākumu 35. punktā minētās informācijas saņemšanas</w:t>
            </w:r>
          </w:p>
        </w:tc>
        <w:tc>
          <w:tcPr>
            <w:tcW w:w="1843" w:type="dxa"/>
          </w:tcPr>
          <w:p w:rsidR="00A64511" w:rsidRPr="009D579D" w:rsidRDefault="00A64511" w:rsidP="00A64511">
            <w:pPr>
              <w:jc w:val="center"/>
              <w:rPr>
                <w:color w:val="000000"/>
                <w:spacing w:val="-2"/>
              </w:rPr>
            </w:pPr>
            <w:r w:rsidRPr="009D579D">
              <w:rPr>
                <w:color w:val="000000"/>
                <w:spacing w:val="-2"/>
              </w:rPr>
              <w:t>Apziņošana, informēšana</w:t>
            </w:r>
          </w:p>
        </w:tc>
      </w:tr>
      <w:tr w:rsidR="00A64511" w:rsidRPr="00387736" w:rsidTr="00A64511">
        <w:trPr>
          <w:trHeight w:val="20"/>
        </w:trPr>
        <w:tc>
          <w:tcPr>
            <w:tcW w:w="15134" w:type="dxa"/>
            <w:gridSpan w:val="6"/>
            <w:vAlign w:val="center"/>
          </w:tcPr>
          <w:p w:rsidR="00A64511" w:rsidRDefault="00A64511" w:rsidP="00A64511">
            <w:pPr>
              <w:spacing w:before="60" w:after="60"/>
              <w:rPr>
                <w:spacing w:val="-2"/>
              </w:rPr>
            </w:pPr>
            <w:r>
              <w:rPr>
                <w:b/>
                <w:spacing w:val="-2"/>
              </w:rPr>
              <w:t>III darbības līmenis</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Del="002B213B" w:rsidRDefault="00A64511" w:rsidP="00A64511">
            <w:pPr>
              <w:jc w:val="both"/>
              <w:rPr>
                <w:color w:val="000000"/>
                <w:spacing w:val="-2"/>
              </w:rPr>
            </w:pPr>
            <w:r w:rsidRPr="009D579D">
              <w:rPr>
                <w:color w:val="000000"/>
                <w:spacing w:val="-2"/>
              </w:rPr>
              <w:t>Informācijas apkopošana par trūkstošiem resursiem evakuējamo iedzīvotāju pamatvajadzību nodrošināšanai</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Patstāvīgi</w:t>
            </w:r>
          </w:p>
        </w:tc>
        <w:tc>
          <w:tcPr>
            <w:tcW w:w="1843" w:type="dxa"/>
          </w:tcPr>
          <w:p w:rsidR="00A64511" w:rsidRPr="009D579D" w:rsidRDefault="00A64511" w:rsidP="00A64511">
            <w:pPr>
              <w:jc w:val="center"/>
              <w:rPr>
                <w:color w:val="000000"/>
                <w:spacing w:val="-2"/>
              </w:rPr>
            </w:pPr>
            <w:r w:rsidRPr="009D579D">
              <w:rPr>
                <w:color w:val="000000"/>
                <w:spacing w:val="-2"/>
              </w:rPr>
              <w:t>Informācijas apkopojums un kartogrāfisks vizualizējums</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Starptautiskās palīdzības iegūto resursu iesaistīšanas koordinēšana</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resursa saņemšanas</w:t>
            </w:r>
          </w:p>
        </w:tc>
        <w:tc>
          <w:tcPr>
            <w:tcW w:w="1843" w:type="dxa"/>
          </w:tcPr>
          <w:p w:rsidR="00A64511" w:rsidRPr="009D579D" w:rsidRDefault="00A64511" w:rsidP="00A64511">
            <w:pPr>
              <w:jc w:val="center"/>
              <w:rPr>
                <w:color w:val="000000"/>
                <w:spacing w:val="-2"/>
              </w:rPr>
            </w:pPr>
            <w:r w:rsidRPr="009D579D">
              <w:rPr>
                <w:color w:val="000000"/>
                <w:spacing w:val="-2"/>
              </w:rPr>
              <w:t>Resursa iesaiste</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Starptautiskās atbalsta komandu un darba grupu iesaistīšanas koordinēšana</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268" w:type="dxa"/>
          </w:tcPr>
          <w:p w:rsidR="00A64511" w:rsidRPr="009D579D" w:rsidRDefault="00A64511" w:rsidP="00A64511">
            <w:pPr>
              <w:jc w:val="center"/>
              <w:rPr>
                <w:color w:val="000000"/>
                <w:spacing w:val="-2"/>
              </w:rPr>
            </w:pPr>
            <w:r w:rsidRPr="009D579D">
              <w:rPr>
                <w:color w:val="000000"/>
                <w:spacing w:val="-2"/>
              </w:rPr>
              <w:t>Visas iesaistītās institūcijas atbilstoši kompetencei</w:t>
            </w:r>
          </w:p>
        </w:tc>
        <w:tc>
          <w:tcPr>
            <w:tcW w:w="2410" w:type="dxa"/>
          </w:tcPr>
          <w:p w:rsidR="00A64511" w:rsidRPr="009D579D" w:rsidRDefault="00A64511" w:rsidP="00A64511">
            <w:pPr>
              <w:jc w:val="center"/>
              <w:rPr>
                <w:color w:val="000000"/>
                <w:spacing w:val="-2"/>
              </w:rPr>
            </w:pPr>
            <w:r w:rsidRPr="009D579D">
              <w:rPr>
                <w:color w:val="000000"/>
                <w:spacing w:val="-2"/>
              </w:rPr>
              <w:t>Pēc komandu ierašanās</w:t>
            </w:r>
          </w:p>
        </w:tc>
        <w:tc>
          <w:tcPr>
            <w:tcW w:w="1843" w:type="dxa"/>
          </w:tcPr>
          <w:p w:rsidR="00A64511" w:rsidRPr="009D579D" w:rsidRDefault="00A64511" w:rsidP="00A64511">
            <w:pPr>
              <w:jc w:val="center"/>
              <w:rPr>
                <w:color w:val="000000"/>
                <w:spacing w:val="-2"/>
              </w:rPr>
            </w:pPr>
            <w:r w:rsidRPr="009D579D">
              <w:rPr>
                <w:color w:val="000000"/>
                <w:spacing w:val="-2"/>
              </w:rPr>
              <w:t xml:space="preserve">Uzdevumu noteikšana un iesaistīšana </w:t>
            </w:r>
          </w:p>
        </w:tc>
      </w:tr>
      <w:tr w:rsidR="00A64511" w:rsidRPr="009D579D" w:rsidTr="00F5554C">
        <w:trPr>
          <w:trHeight w:val="20"/>
        </w:trPr>
        <w:tc>
          <w:tcPr>
            <w:tcW w:w="534" w:type="dxa"/>
          </w:tcPr>
          <w:p w:rsidR="00A64511" w:rsidRPr="009D579D" w:rsidRDefault="00A64511" w:rsidP="00A64511">
            <w:pPr>
              <w:numPr>
                <w:ilvl w:val="0"/>
                <w:numId w:val="11"/>
              </w:numPr>
              <w:ind w:left="357" w:hanging="357"/>
              <w:rPr>
                <w:rFonts w:ascii="sans-serif" w:hAnsi="sans-serif"/>
                <w:color w:val="000000"/>
                <w:spacing w:val="-2"/>
              </w:rPr>
            </w:pPr>
          </w:p>
        </w:tc>
        <w:tc>
          <w:tcPr>
            <w:tcW w:w="5811" w:type="dxa"/>
          </w:tcPr>
          <w:p w:rsidR="00A64511" w:rsidRPr="009D579D" w:rsidRDefault="00A64511" w:rsidP="00A64511">
            <w:pPr>
              <w:jc w:val="both"/>
              <w:rPr>
                <w:color w:val="000000"/>
                <w:spacing w:val="-2"/>
              </w:rPr>
            </w:pPr>
            <w:r w:rsidRPr="009D579D">
              <w:rPr>
                <w:color w:val="000000"/>
                <w:spacing w:val="-2"/>
              </w:rPr>
              <w:t>Lēmuma pieņemšana nepieciešamības gadījumā par starptautiskās palīdzības pieprasīšanu iedzīvotāju uzņemšanai citās Eiropas Savienības valstīs</w:t>
            </w:r>
          </w:p>
        </w:tc>
        <w:tc>
          <w:tcPr>
            <w:tcW w:w="2268" w:type="dxa"/>
          </w:tcPr>
          <w:p w:rsidR="00A64511" w:rsidRPr="009D579D" w:rsidRDefault="00A64511" w:rsidP="00A64511">
            <w:pPr>
              <w:jc w:val="center"/>
              <w:rPr>
                <w:color w:val="000000"/>
                <w:spacing w:val="-2"/>
              </w:rPr>
            </w:pPr>
            <w:r w:rsidRPr="009D579D">
              <w:rPr>
                <w:color w:val="000000"/>
                <w:spacing w:val="-2"/>
              </w:rPr>
              <w:t>Ministru kabinets</w:t>
            </w:r>
          </w:p>
        </w:tc>
        <w:tc>
          <w:tcPr>
            <w:tcW w:w="2268" w:type="dxa"/>
          </w:tcPr>
          <w:p w:rsidR="00A64511" w:rsidRPr="009D579D" w:rsidRDefault="00A64511" w:rsidP="00A64511">
            <w:pPr>
              <w:jc w:val="center"/>
              <w:rPr>
                <w:color w:val="000000"/>
                <w:spacing w:val="-2"/>
              </w:rPr>
            </w:pPr>
            <w:r w:rsidRPr="009D579D">
              <w:rPr>
                <w:color w:val="000000"/>
                <w:spacing w:val="-2"/>
              </w:rPr>
              <w:t xml:space="preserve">CA OVC  </w:t>
            </w:r>
          </w:p>
          <w:p w:rsidR="00A64511" w:rsidRPr="009D579D" w:rsidRDefault="00A64511" w:rsidP="00A64511">
            <w:pPr>
              <w:jc w:val="center"/>
              <w:rPr>
                <w:color w:val="000000"/>
                <w:spacing w:val="-2"/>
              </w:rPr>
            </w:pPr>
          </w:p>
        </w:tc>
        <w:tc>
          <w:tcPr>
            <w:tcW w:w="2410" w:type="dxa"/>
          </w:tcPr>
          <w:p w:rsidR="00A64511" w:rsidRPr="009D579D" w:rsidRDefault="00A64511" w:rsidP="00A64511">
            <w:pPr>
              <w:jc w:val="center"/>
              <w:rPr>
                <w:color w:val="000000"/>
                <w:spacing w:val="-2"/>
              </w:rPr>
            </w:pPr>
            <w:r w:rsidRPr="009D579D">
              <w:rPr>
                <w:color w:val="000000"/>
                <w:spacing w:val="-2"/>
              </w:rPr>
              <w:t>Pēc nepieciešamības</w:t>
            </w:r>
          </w:p>
        </w:tc>
        <w:tc>
          <w:tcPr>
            <w:tcW w:w="1843" w:type="dxa"/>
          </w:tcPr>
          <w:p w:rsidR="00A64511" w:rsidRPr="009D579D" w:rsidRDefault="00A64511" w:rsidP="00A64511">
            <w:pPr>
              <w:jc w:val="center"/>
              <w:rPr>
                <w:color w:val="000000"/>
                <w:spacing w:val="-2"/>
              </w:rPr>
            </w:pPr>
            <w:r w:rsidRPr="009D579D">
              <w:rPr>
                <w:color w:val="000000"/>
                <w:spacing w:val="-2"/>
              </w:rPr>
              <w:t>Pieprasījums</w:t>
            </w:r>
          </w:p>
        </w:tc>
      </w:tr>
      <w:tr w:rsidR="00A64511" w:rsidRPr="00387736" w:rsidTr="007C26EA">
        <w:trPr>
          <w:trHeight w:val="20"/>
        </w:trPr>
        <w:tc>
          <w:tcPr>
            <w:tcW w:w="15134" w:type="dxa"/>
            <w:gridSpan w:val="6"/>
          </w:tcPr>
          <w:p w:rsidR="00A64511" w:rsidRPr="00F54DDF" w:rsidRDefault="00A64511" w:rsidP="00A64511">
            <w:pPr>
              <w:spacing w:before="120" w:after="120"/>
              <w:jc w:val="center"/>
              <w:rPr>
                <w:b/>
                <w:spacing w:val="-2"/>
              </w:rPr>
            </w:pPr>
            <w:r w:rsidRPr="00F54DDF">
              <w:rPr>
                <w:b/>
                <w:spacing w:val="-2"/>
              </w:rPr>
              <w:t>Seku likvidēšanas pasākumi</w:t>
            </w:r>
          </w:p>
        </w:tc>
      </w:tr>
      <w:tr w:rsidR="00A64511" w:rsidRPr="00387736" w:rsidTr="007D15E2">
        <w:trPr>
          <w:trHeight w:val="20"/>
        </w:trPr>
        <w:tc>
          <w:tcPr>
            <w:tcW w:w="534" w:type="dxa"/>
          </w:tcPr>
          <w:p w:rsidR="00A64511" w:rsidRPr="00387736" w:rsidRDefault="00A64511" w:rsidP="00A64511">
            <w:pPr>
              <w:rPr>
                <w:spacing w:val="-2"/>
              </w:rPr>
            </w:pPr>
            <w:r>
              <w:rPr>
                <w:spacing w:val="-2"/>
              </w:rPr>
              <w:t>1.</w:t>
            </w:r>
          </w:p>
        </w:tc>
        <w:tc>
          <w:tcPr>
            <w:tcW w:w="5811" w:type="dxa"/>
          </w:tcPr>
          <w:p w:rsidR="00A64511" w:rsidRPr="00387736" w:rsidRDefault="00A64511" w:rsidP="00A64511">
            <w:pPr>
              <w:jc w:val="both"/>
              <w:rPr>
                <w:spacing w:val="-2"/>
              </w:rPr>
            </w:pPr>
            <w:r>
              <w:rPr>
                <w:spacing w:val="-2"/>
              </w:rPr>
              <w:t>Apdraudējuma skarto pašvaldību informēšana par bīstamo faktoru seku likvidāciju un iespēju iedzīvotājiem atgriezties iepriekšējās dzīvesvietās</w:t>
            </w:r>
          </w:p>
        </w:tc>
        <w:tc>
          <w:tcPr>
            <w:tcW w:w="2268" w:type="dxa"/>
          </w:tcPr>
          <w:p w:rsidR="00A64511" w:rsidRDefault="00A64511" w:rsidP="00A64511">
            <w:pPr>
              <w:jc w:val="center"/>
              <w:rPr>
                <w:spacing w:val="-2"/>
              </w:rPr>
            </w:pPr>
            <w:r>
              <w:rPr>
                <w:spacing w:val="-2"/>
              </w:rPr>
              <w:t>Glābšanas darbu vadītājs</w:t>
            </w:r>
          </w:p>
          <w:p w:rsidR="00A64511" w:rsidRPr="00387736" w:rsidRDefault="00A64511" w:rsidP="00A64511">
            <w:pPr>
              <w:jc w:val="center"/>
              <w:rPr>
                <w:spacing w:val="-2"/>
              </w:rPr>
            </w:pPr>
            <w:r>
              <w:rPr>
                <w:spacing w:val="-2"/>
              </w:rPr>
              <w:t>NBS</w:t>
            </w:r>
          </w:p>
        </w:tc>
        <w:tc>
          <w:tcPr>
            <w:tcW w:w="2268" w:type="dxa"/>
          </w:tcPr>
          <w:p w:rsidR="00A64511" w:rsidRPr="00387736" w:rsidRDefault="00A64511" w:rsidP="00A64511">
            <w:pPr>
              <w:jc w:val="center"/>
              <w:rPr>
                <w:spacing w:val="-2"/>
              </w:rPr>
            </w:pPr>
            <w:r w:rsidRPr="00F61D04">
              <w:rPr>
                <w:spacing w:val="-2"/>
              </w:rPr>
              <w:t>Visas iesaistītās institūcijas atbilstoši kompetencei</w:t>
            </w:r>
          </w:p>
        </w:tc>
        <w:tc>
          <w:tcPr>
            <w:tcW w:w="2410" w:type="dxa"/>
          </w:tcPr>
          <w:p w:rsidR="00A64511" w:rsidRPr="00B24A5D" w:rsidRDefault="00A64511" w:rsidP="00A64511">
            <w:pPr>
              <w:jc w:val="center"/>
              <w:rPr>
                <w:spacing w:val="-2"/>
                <w:highlight w:val="yellow"/>
              </w:rPr>
            </w:pPr>
            <w:r w:rsidRPr="00196862">
              <w:rPr>
                <w:spacing w:val="-2"/>
              </w:rPr>
              <w:t>Pēc apstiprināšanas par apdraudējuma neesamību</w:t>
            </w:r>
          </w:p>
        </w:tc>
        <w:tc>
          <w:tcPr>
            <w:tcW w:w="1843" w:type="dxa"/>
          </w:tcPr>
          <w:p w:rsidR="00A64511" w:rsidRPr="00387736" w:rsidRDefault="00A64511" w:rsidP="00A64511">
            <w:pPr>
              <w:jc w:val="center"/>
              <w:rPr>
                <w:spacing w:val="-2"/>
              </w:rPr>
            </w:pPr>
            <w:r>
              <w:rPr>
                <w:spacing w:val="-2"/>
              </w:rPr>
              <w:t>Apziņošana un informēšana</w:t>
            </w:r>
          </w:p>
        </w:tc>
      </w:tr>
      <w:tr w:rsidR="00A64511" w:rsidRPr="00387736" w:rsidTr="007D15E2">
        <w:trPr>
          <w:trHeight w:val="20"/>
        </w:trPr>
        <w:tc>
          <w:tcPr>
            <w:tcW w:w="534" w:type="dxa"/>
          </w:tcPr>
          <w:p w:rsidR="00A64511" w:rsidRDefault="00A64511" w:rsidP="00A64511">
            <w:pPr>
              <w:rPr>
                <w:spacing w:val="-2"/>
              </w:rPr>
            </w:pPr>
            <w:r>
              <w:rPr>
                <w:spacing w:val="-2"/>
              </w:rPr>
              <w:t>2.</w:t>
            </w:r>
          </w:p>
        </w:tc>
        <w:tc>
          <w:tcPr>
            <w:tcW w:w="5811" w:type="dxa"/>
          </w:tcPr>
          <w:p w:rsidR="00A64511" w:rsidRPr="00387736" w:rsidRDefault="00A64511" w:rsidP="00A64511">
            <w:pPr>
              <w:jc w:val="both"/>
              <w:rPr>
                <w:spacing w:val="-2"/>
              </w:rPr>
            </w:pPr>
            <w:r>
              <w:rPr>
                <w:spacing w:val="-2"/>
              </w:rPr>
              <w:t>Iedzīvotāju informēšana par bīstamības neesamību evakuētajās teritorijās un iespēju atgriezties iepriekšējās dzīvesvietās</w:t>
            </w:r>
          </w:p>
        </w:tc>
        <w:tc>
          <w:tcPr>
            <w:tcW w:w="2268" w:type="dxa"/>
          </w:tcPr>
          <w:p w:rsidR="00A64511" w:rsidRPr="00387736" w:rsidRDefault="00A64511" w:rsidP="00A64511">
            <w:pPr>
              <w:jc w:val="center"/>
              <w:rPr>
                <w:spacing w:val="-2"/>
              </w:rPr>
            </w:pPr>
            <w:r>
              <w:rPr>
                <w:spacing w:val="-2"/>
              </w:rPr>
              <w:t>Pašvaldība</w:t>
            </w:r>
          </w:p>
        </w:tc>
        <w:tc>
          <w:tcPr>
            <w:tcW w:w="2268" w:type="dxa"/>
          </w:tcPr>
          <w:p w:rsidR="00A64511" w:rsidRPr="00387736" w:rsidRDefault="00A64511" w:rsidP="00A64511">
            <w:pPr>
              <w:jc w:val="center"/>
              <w:rPr>
                <w:spacing w:val="-2"/>
              </w:rPr>
            </w:pPr>
            <w:r>
              <w:rPr>
                <w:spacing w:val="-2"/>
              </w:rPr>
              <w:t>Glābšanas darbu vadītājs</w:t>
            </w:r>
          </w:p>
        </w:tc>
        <w:tc>
          <w:tcPr>
            <w:tcW w:w="2410" w:type="dxa"/>
          </w:tcPr>
          <w:p w:rsidR="00A64511" w:rsidRPr="00387736" w:rsidRDefault="00A64511" w:rsidP="00A64511">
            <w:pPr>
              <w:jc w:val="center"/>
              <w:rPr>
                <w:spacing w:val="-2"/>
              </w:rPr>
            </w:pPr>
            <w:r>
              <w:rPr>
                <w:spacing w:val="-2"/>
              </w:rPr>
              <w:t>Pēc seku likvidēšanas pasākumu 1. punktā minētās informācijas saņemšanas</w:t>
            </w:r>
          </w:p>
        </w:tc>
        <w:tc>
          <w:tcPr>
            <w:tcW w:w="1843" w:type="dxa"/>
          </w:tcPr>
          <w:p w:rsidR="00A64511" w:rsidRPr="00387736" w:rsidRDefault="00A64511" w:rsidP="00A64511">
            <w:pPr>
              <w:jc w:val="center"/>
              <w:rPr>
                <w:spacing w:val="-2"/>
              </w:rPr>
            </w:pPr>
            <w:r>
              <w:rPr>
                <w:spacing w:val="-2"/>
              </w:rPr>
              <w:t>Sabiedrības informēšana</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3.</w:t>
            </w:r>
          </w:p>
        </w:tc>
        <w:tc>
          <w:tcPr>
            <w:tcW w:w="5811" w:type="dxa"/>
          </w:tcPr>
          <w:p w:rsidR="00A64511" w:rsidRPr="007C26EA" w:rsidRDefault="006F3B43" w:rsidP="00A64511">
            <w:pPr>
              <w:jc w:val="both"/>
              <w:rPr>
                <w:color w:val="000000"/>
                <w:spacing w:val="-2"/>
              </w:rPr>
            </w:pPr>
            <w:r w:rsidRPr="007C26EA">
              <w:rPr>
                <w:color w:val="000000"/>
                <w:spacing w:val="-2"/>
              </w:rPr>
              <w:t>I</w:t>
            </w:r>
            <w:r w:rsidR="00A64511" w:rsidRPr="007C26EA">
              <w:rPr>
                <w:color w:val="000000"/>
                <w:spacing w:val="-2"/>
              </w:rPr>
              <w:t>nfrastruktūras un sabiedrībai sniedzamo pakalpojumu atjaunošan</w:t>
            </w:r>
            <w:r w:rsidRPr="007C26EA">
              <w:rPr>
                <w:color w:val="000000"/>
                <w:spacing w:val="-2"/>
              </w:rPr>
              <w:t>as</w:t>
            </w:r>
            <w:r w:rsidR="00A64511" w:rsidRPr="007C26EA">
              <w:rPr>
                <w:color w:val="000000"/>
                <w:spacing w:val="-2"/>
              </w:rPr>
              <w:t xml:space="preserve"> </w:t>
            </w:r>
            <w:r w:rsidRPr="007C26EA">
              <w:rPr>
                <w:color w:val="000000"/>
                <w:spacing w:val="-2"/>
              </w:rPr>
              <w:t xml:space="preserve">organizēšana </w:t>
            </w:r>
            <w:r w:rsidR="00A64511" w:rsidRPr="007C26EA">
              <w:rPr>
                <w:color w:val="000000"/>
                <w:spacing w:val="-2"/>
              </w:rPr>
              <w:t>evakuētajās teritorijās</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Visas iesaistītās institūcijas atbilstoši kompetencei</w:t>
            </w:r>
          </w:p>
        </w:tc>
        <w:tc>
          <w:tcPr>
            <w:tcW w:w="2410" w:type="dxa"/>
          </w:tcPr>
          <w:p w:rsidR="00A64511" w:rsidRPr="007C26EA" w:rsidRDefault="00A64511" w:rsidP="00A64511">
            <w:pPr>
              <w:jc w:val="center"/>
              <w:rPr>
                <w:color w:val="000000"/>
                <w:spacing w:val="-2"/>
              </w:rPr>
            </w:pPr>
            <w:r w:rsidRPr="007C26EA">
              <w:rPr>
                <w:color w:val="000000"/>
                <w:spacing w:val="-2"/>
              </w:rPr>
              <w:t>Pēc seku likvidēšanas pasākumu 1. punktā minētās informācijas saņemšanas</w:t>
            </w:r>
          </w:p>
        </w:tc>
        <w:tc>
          <w:tcPr>
            <w:tcW w:w="1843" w:type="dxa"/>
          </w:tcPr>
          <w:p w:rsidR="00A64511" w:rsidRPr="007C26EA" w:rsidRDefault="00A64511" w:rsidP="00A64511">
            <w:pPr>
              <w:jc w:val="center"/>
              <w:rPr>
                <w:color w:val="000000"/>
                <w:spacing w:val="-2"/>
              </w:rPr>
            </w:pPr>
            <w:r w:rsidRPr="007C26EA">
              <w:rPr>
                <w:color w:val="000000"/>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4.</w:t>
            </w:r>
          </w:p>
        </w:tc>
        <w:tc>
          <w:tcPr>
            <w:tcW w:w="5811" w:type="dxa"/>
          </w:tcPr>
          <w:p w:rsidR="00A64511" w:rsidRPr="007C26EA" w:rsidRDefault="006F3B43" w:rsidP="00A64511">
            <w:pPr>
              <w:jc w:val="both"/>
              <w:rPr>
                <w:color w:val="000000"/>
                <w:spacing w:val="-2"/>
              </w:rPr>
            </w:pPr>
            <w:r w:rsidRPr="007C26EA">
              <w:rPr>
                <w:color w:val="000000"/>
                <w:spacing w:val="-2"/>
              </w:rPr>
              <w:t>I</w:t>
            </w:r>
            <w:r w:rsidR="00A64511" w:rsidRPr="007C26EA">
              <w:rPr>
                <w:color w:val="000000"/>
                <w:spacing w:val="-2"/>
              </w:rPr>
              <w:t>edzīvotāju (tai skaitā, pārvietoto ieslodzīto personu, aizturēto personu, sociālās aprūpes centru iemītnieku, slimnīcu pacientu u.c.) atgriešan</w:t>
            </w:r>
            <w:r w:rsidRPr="007C26EA">
              <w:rPr>
                <w:color w:val="000000"/>
                <w:spacing w:val="-2"/>
              </w:rPr>
              <w:t>ās</w:t>
            </w:r>
            <w:r w:rsidR="00A64511" w:rsidRPr="007C26EA">
              <w:rPr>
                <w:color w:val="000000"/>
                <w:spacing w:val="-2"/>
              </w:rPr>
              <w:t xml:space="preserve"> evakuētajās teritorijās</w:t>
            </w:r>
            <w:r w:rsidRPr="007C26EA">
              <w:rPr>
                <w:color w:val="000000"/>
                <w:spacing w:val="-2"/>
              </w:rPr>
              <w:t xml:space="preserve"> organizēšana</w:t>
            </w:r>
            <w:r w:rsidR="00A64511" w:rsidRPr="007C26EA">
              <w:rPr>
                <w:color w:val="000000"/>
                <w:spacing w:val="-2"/>
              </w:rPr>
              <w:t xml:space="preserve"> un pakāpenisk</w:t>
            </w:r>
            <w:r w:rsidRPr="007C26EA">
              <w:rPr>
                <w:color w:val="000000"/>
                <w:spacing w:val="-2"/>
              </w:rPr>
              <w:t>a</w:t>
            </w:r>
            <w:r w:rsidR="00A64511" w:rsidRPr="007C26EA">
              <w:rPr>
                <w:color w:val="000000"/>
                <w:spacing w:val="-2"/>
              </w:rPr>
              <w:t xml:space="preserve"> izmitināšanas vietu slēgšan</w:t>
            </w:r>
            <w:r w:rsidRPr="007C26EA">
              <w:rPr>
                <w:color w:val="000000"/>
                <w:spacing w:val="-2"/>
              </w:rPr>
              <w:t>a</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CAK</w:t>
            </w:r>
          </w:p>
          <w:p w:rsidR="00A64511" w:rsidRPr="007C26EA" w:rsidRDefault="00A64511" w:rsidP="00A64511">
            <w:pPr>
              <w:jc w:val="center"/>
              <w:rPr>
                <w:color w:val="000000"/>
                <w:spacing w:val="-2"/>
              </w:rPr>
            </w:pPr>
            <w:r w:rsidRPr="007C26EA">
              <w:rPr>
                <w:color w:val="000000"/>
                <w:spacing w:val="-2"/>
              </w:rPr>
              <w:t>VP</w:t>
            </w:r>
          </w:p>
          <w:p w:rsidR="00A64511" w:rsidRPr="007C26EA" w:rsidRDefault="00A64511" w:rsidP="00A64511">
            <w:pPr>
              <w:jc w:val="center"/>
              <w:rPr>
                <w:color w:val="000000"/>
                <w:spacing w:val="-2"/>
              </w:rPr>
            </w:pPr>
            <w:r w:rsidRPr="007C26EA">
              <w:rPr>
                <w:color w:val="000000"/>
                <w:spacing w:val="-2"/>
              </w:rPr>
              <w:t>LM</w:t>
            </w:r>
          </w:p>
          <w:p w:rsidR="00A64511" w:rsidRPr="007C26EA" w:rsidRDefault="00A64511" w:rsidP="00A64511">
            <w:pPr>
              <w:jc w:val="center"/>
              <w:rPr>
                <w:color w:val="000000"/>
                <w:spacing w:val="-2"/>
              </w:rPr>
            </w:pPr>
            <w:r w:rsidRPr="007C26EA">
              <w:rPr>
                <w:color w:val="000000"/>
                <w:spacing w:val="-2"/>
              </w:rPr>
              <w:t>NMPD</w:t>
            </w:r>
          </w:p>
          <w:p w:rsidR="00A64511" w:rsidRPr="007C26EA" w:rsidRDefault="00A64511" w:rsidP="00A64511">
            <w:pPr>
              <w:jc w:val="center"/>
              <w:rPr>
                <w:color w:val="000000"/>
                <w:spacing w:val="-2"/>
              </w:rPr>
            </w:pPr>
            <w:proofErr w:type="spellStart"/>
            <w:r w:rsidRPr="007C26EA">
              <w:rPr>
                <w:color w:val="000000"/>
                <w:spacing w:val="-2"/>
              </w:rPr>
              <w:t>IeVP</w:t>
            </w:r>
            <w:proofErr w:type="spellEnd"/>
          </w:p>
        </w:tc>
        <w:tc>
          <w:tcPr>
            <w:tcW w:w="2410" w:type="dxa"/>
          </w:tcPr>
          <w:p w:rsidR="00A64511" w:rsidRPr="007C26EA" w:rsidRDefault="00A64511" w:rsidP="00A64511">
            <w:pPr>
              <w:jc w:val="center"/>
              <w:rPr>
                <w:color w:val="000000"/>
                <w:spacing w:val="-2"/>
              </w:rPr>
            </w:pPr>
            <w:r w:rsidRPr="007C26EA">
              <w:rPr>
                <w:color w:val="000000"/>
                <w:spacing w:val="-2"/>
              </w:rPr>
              <w:t>Pēc seku likvidēšanas pasākumu 2. punktā minētā pasākuma izpildes</w:t>
            </w:r>
          </w:p>
        </w:tc>
        <w:tc>
          <w:tcPr>
            <w:tcW w:w="1843" w:type="dxa"/>
          </w:tcPr>
          <w:p w:rsidR="00A64511" w:rsidRPr="007C26EA" w:rsidRDefault="00A64511" w:rsidP="00A64511">
            <w:pPr>
              <w:jc w:val="center"/>
              <w:rPr>
                <w:color w:val="000000"/>
                <w:spacing w:val="-2"/>
              </w:rPr>
            </w:pPr>
            <w:r w:rsidRPr="007C26EA">
              <w:rPr>
                <w:color w:val="000000"/>
                <w:spacing w:val="-2"/>
              </w:rPr>
              <w:t>Transportēšanas un organizatoriskie pasākumi</w:t>
            </w:r>
          </w:p>
        </w:tc>
      </w:tr>
      <w:tr w:rsidR="00A64511" w:rsidRPr="009D579D" w:rsidTr="007D15E2">
        <w:trPr>
          <w:trHeight w:val="20"/>
        </w:trPr>
        <w:tc>
          <w:tcPr>
            <w:tcW w:w="534" w:type="dxa"/>
          </w:tcPr>
          <w:p w:rsidR="00A64511" w:rsidRPr="009D579D" w:rsidRDefault="00A64511" w:rsidP="00A64511">
            <w:pPr>
              <w:rPr>
                <w:color w:val="000000"/>
                <w:spacing w:val="-2"/>
              </w:rPr>
            </w:pPr>
            <w:r w:rsidRPr="009D579D">
              <w:rPr>
                <w:color w:val="000000"/>
                <w:spacing w:val="-2"/>
              </w:rPr>
              <w:t>5.</w:t>
            </w:r>
          </w:p>
        </w:tc>
        <w:tc>
          <w:tcPr>
            <w:tcW w:w="5811" w:type="dxa"/>
          </w:tcPr>
          <w:p w:rsidR="00A64511" w:rsidRPr="009D579D" w:rsidRDefault="006F3B43" w:rsidP="00A64511">
            <w:pPr>
              <w:jc w:val="both"/>
              <w:rPr>
                <w:color w:val="000000"/>
                <w:spacing w:val="-2"/>
                <w:highlight w:val="yellow"/>
              </w:rPr>
            </w:pPr>
            <w:r w:rsidRPr="009D579D">
              <w:rPr>
                <w:color w:val="000000"/>
                <w:spacing w:val="-2"/>
              </w:rPr>
              <w:t xml:space="preserve">Lēmuma pieņemšana par nepieciešamo pamatvajadzību nodrošināšanu vai līdzekļu kompensēšanu iedzīvotājiem, kuru dzīvesvieta ir izpostīta </w:t>
            </w:r>
          </w:p>
        </w:tc>
        <w:tc>
          <w:tcPr>
            <w:tcW w:w="2268" w:type="dxa"/>
          </w:tcPr>
          <w:p w:rsidR="00A64511" w:rsidRPr="009D579D" w:rsidRDefault="00A64511" w:rsidP="00A64511">
            <w:pPr>
              <w:jc w:val="center"/>
              <w:rPr>
                <w:color w:val="000000"/>
                <w:spacing w:val="-2"/>
              </w:rPr>
            </w:pPr>
            <w:r w:rsidRPr="009D579D">
              <w:rPr>
                <w:color w:val="000000"/>
                <w:spacing w:val="-2"/>
              </w:rPr>
              <w:t>Pašvaldība</w:t>
            </w:r>
          </w:p>
          <w:p w:rsidR="00A64511" w:rsidRPr="009D579D" w:rsidRDefault="00A64511" w:rsidP="00A64511">
            <w:pPr>
              <w:jc w:val="center"/>
              <w:rPr>
                <w:color w:val="000000"/>
                <w:spacing w:val="-2"/>
              </w:rPr>
            </w:pPr>
            <w:r w:rsidRPr="009D579D">
              <w:rPr>
                <w:color w:val="000000"/>
                <w:spacing w:val="-2"/>
              </w:rPr>
              <w:t>Ministru kabinets</w:t>
            </w:r>
          </w:p>
        </w:tc>
        <w:tc>
          <w:tcPr>
            <w:tcW w:w="2268" w:type="dxa"/>
          </w:tcPr>
          <w:p w:rsidR="00D115CC" w:rsidRDefault="002E300A" w:rsidP="00C34967">
            <w:pPr>
              <w:jc w:val="center"/>
              <w:rPr>
                <w:color w:val="000000"/>
                <w:spacing w:val="-2"/>
              </w:rPr>
            </w:pPr>
            <w:r w:rsidRPr="007C26EA">
              <w:rPr>
                <w:color w:val="000000"/>
                <w:spacing w:val="-2"/>
              </w:rPr>
              <w:t>Visas iesaistītās institūcijas atbilstoši kompetencei</w:t>
            </w:r>
            <w:r w:rsidRPr="009D579D">
              <w:rPr>
                <w:color w:val="000000"/>
                <w:spacing w:val="-2"/>
              </w:rPr>
              <w:t xml:space="preserve"> </w:t>
            </w:r>
          </w:p>
          <w:p w:rsidR="00A64511" w:rsidRPr="009D579D" w:rsidRDefault="00C34967" w:rsidP="00D115CC">
            <w:pPr>
              <w:jc w:val="center"/>
              <w:rPr>
                <w:color w:val="000000"/>
                <w:spacing w:val="-2"/>
              </w:rPr>
            </w:pPr>
            <w:r w:rsidRPr="009D579D">
              <w:rPr>
                <w:color w:val="000000"/>
                <w:spacing w:val="-2"/>
              </w:rPr>
              <w:t xml:space="preserve">CA OVC  </w:t>
            </w:r>
          </w:p>
        </w:tc>
        <w:tc>
          <w:tcPr>
            <w:tcW w:w="2410" w:type="dxa"/>
          </w:tcPr>
          <w:p w:rsidR="00A64511" w:rsidRPr="009D579D" w:rsidRDefault="00A64511" w:rsidP="00A64511">
            <w:pPr>
              <w:jc w:val="center"/>
              <w:rPr>
                <w:color w:val="000000"/>
                <w:spacing w:val="-2"/>
              </w:rPr>
            </w:pPr>
            <w:r w:rsidRPr="009D579D">
              <w:rPr>
                <w:color w:val="000000"/>
                <w:spacing w:val="-2"/>
              </w:rPr>
              <w:t>Pēc pieprasījuma</w:t>
            </w:r>
          </w:p>
        </w:tc>
        <w:tc>
          <w:tcPr>
            <w:tcW w:w="1843" w:type="dxa"/>
          </w:tcPr>
          <w:p w:rsidR="00A64511" w:rsidRPr="009D579D" w:rsidRDefault="00A64511" w:rsidP="00A64511">
            <w:pPr>
              <w:jc w:val="center"/>
              <w:rPr>
                <w:color w:val="000000"/>
                <w:spacing w:val="-2"/>
              </w:rPr>
            </w:pPr>
            <w:r w:rsidRPr="009D579D">
              <w:rPr>
                <w:color w:val="000000"/>
                <w:spacing w:val="-2"/>
              </w:rPr>
              <w:t>Lēmums</w:t>
            </w:r>
          </w:p>
        </w:tc>
      </w:tr>
      <w:tr w:rsidR="00A64511" w:rsidRPr="00387736" w:rsidTr="007D15E2">
        <w:trPr>
          <w:trHeight w:val="20"/>
        </w:trPr>
        <w:tc>
          <w:tcPr>
            <w:tcW w:w="534" w:type="dxa"/>
          </w:tcPr>
          <w:p w:rsidR="00A64511" w:rsidRDefault="00A64511" w:rsidP="00A64511">
            <w:pPr>
              <w:rPr>
                <w:spacing w:val="-2"/>
              </w:rPr>
            </w:pPr>
            <w:r>
              <w:rPr>
                <w:spacing w:val="-2"/>
              </w:rPr>
              <w:t>6.</w:t>
            </w:r>
          </w:p>
        </w:tc>
        <w:tc>
          <w:tcPr>
            <w:tcW w:w="5811" w:type="dxa"/>
          </w:tcPr>
          <w:p w:rsidR="00A64511" w:rsidRDefault="00A64511" w:rsidP="00A64511">
            <w:pPr>
              <w:jc w:val="both"/>
              <w:rPr>
                <w:spacing w:val="-2"/>
              </w:rPr>
            </w:pPr>
            <w:r>
              <w:rPr>
                <w:spacing w:val="-2"/>
              </w:rPr>
              <w:t>Infrastruktūras un objektu, kas izmantoti evakuēto iedzīvotāju pamatvajadzību nodrošināšanai atjaunošana iepriekšējā stāvoklī</w:t>
            </w:r>
          </w:p>
        </w:tc>
        <w:tc>
          <w:tcPr>
            <w:tcW w:w="2268" w:type="dxa"/>
          </w:tcPr>
          <w:p w:rsidR="00A64511" w:rsidRDefault="00A64511" w:rsidP="00A64511">
            <w:pPr>
              <w:jc w:val="center"/>
              <w:rPr>
                <w:spacing w:val="-2"/>
              </w:rPr>
            </w:pPr>
            <w:r>
              <w:rPr>
                <w:spacing w:val="-2"/>
              </w:rPr>
              <w:t>Pašvaldība</w:t>
            </w:r>
          </w:p>
        </w:tc>
        <w:tc>
          <w:tcPr>
            <w:tcW w:w="2268" w:type="dxa"/>
          </w:tcPr>
          <w:p w:rsidR="00A64511" w:rsidRPr="00F61D04" w:rsidRDefault="00A64511" w:rsidP="00A64511">
            <w:pPr>
              <w:jc w:val="center"/>
              <w:rPr>
                <w:spacing w:val="-2"/>
              </w:rPr>
            </w:pPr>
            <w:r w:rsidRPr="004355F4">
              <w:rPr>
                <w:spacing w:val="-2"/>
              </w:rPr>
              <w:t>Visas iesaistītās institūcijas atbilstoši kompetencei</w:t>
            </w:r>
          </w:p>
        </w:tc>
        <w:tc>
          <w:tcPr>
            <w:tcW w:w="2410" w:type="dxa"/>
          </w:tcPr>
          <w:p w:rsidR="00A64511" w:rsidRPr="00387736" w:rsidRDefault="00A64511" w:rsidP="00A64511">
            <w:pPr>
              <w:jc w:val="center"/>
              <w:rPr>
                <w:spacing w:val="-2"/>
              </w:rPr>
            </w:pPr>
            <w:r>
              <w:rPr>
                <w:spacing w:val="-2"/>
              </w:rPr>
              <w:t>Pēc izmitināšanas vietu slēgšanas</w:t>
            </w:r>
          </w:p>
        </w:tc>
        <w:tc>
          <w:tcPr>
            <w:tcW w:w="1843" w:type="dxa"/>
          </w:tcPr>
          <w:p w:rsidR="00A64511" w:rsidRPr="00387736" w:rsidRDefault="00A64511" w:rsidP="00A64511">
            <w:pPr>
              <w:jc w:val="center"/>
              <w:rPr>
                <w:spacing w:val="-2"/>
              </w:rPr>
            </w:pPr>
            <w:r>
              <w:rPr>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7.</w:t>
            </w:r>
          </w:p>
        </w:tc>
        <w:tc>
          <w:tcPr>
            <w:tcW w:w="5811" w:type="dxa"/>
          </w:tcPr>
          <w:p w:rsidR="00A64511" w:rsidRPr="007C26EA" w:rsidRDefault="006F3B43" w:rsidP="00A64511">
            <w:pPr>
              <w:jc w:val="both"/>
              <w:rPr>
                <w:color w:val="000000"/>
                <w:spacing w:val="-2"/>
              </w:rPr>
            </w:pPr>
            <w:r w:rsidRPr="007C26EA">
              <w:rPr>
                <w:color w:val="000000"/>
                <w:spacing w:val="-2"/>
              </w:rPr>
              <w:t>Lēmuma pieņemšana par p</w:t>
            </w:r>
            <w:r w:rsidR="00A64511" w:rsidRPr="007C26EA">
              <w:rPr>
                <w:color w:val="000000"/>
                <w:spacing w:val="-2"/>
              </w:rPr>
              <w:t>asākum</w:t>
            </w:r>
            <w:r w:rsidRPr="007C26EA">
              <w:rPr>
                <w:color w:val="000000"/>
                <w:spacing w:val="-2"/>
              </w:rPr>
              <w:t>iem</w:t>
            </w:r>
            <w:r w:rsidR="00A64511" w:rsidRPr="007C26EA">
              <w:rPr>
                <w:color w:val="000000"/>
                <w:spacing w:val="-2"/>
              </w:rPr>
              <w:t xml:space="preserve"> evakuēto iedzīvotāju pastāvīgas dzīvošanas apstākļu nodrošināšanai, kuriem nav iespējams atgriezties iepriekšējās dzīvesvietās</w:t>
            </w:r>
          </w:p>
        </w:tc>
        <w:tc>
          <w:tcPr>
            <w:tcW w:w="2268" w:type="dxa"/>
          </w:tcPr>
          <w:p w:rsidR="00A64511" w:rsidRPr="007C26EA" w:rsidRDefault="00A64511" w:rsidP="00A64511">
            <w:pPr>
              <w:jc w:val="center"/>
              <w:rPr>
                <w:color w:val="000000"/>
                <w:spacing w:val="-2"/>
              </w:rPr>
            </w:pPr>
            <w:r w:rsidRPr="007C26EA">
              <w:rPr>
                <w:color w:val="000000"/>
                <w:spacing w:val="-2"/>
              </w:rPr>
              <w:t>Ministru kabinets</w:t>
            </w:r>
          </w:p>
        </w:tc>
        <w:tc>
          <w:tcPr>
            <w:tcW w:w="2268" w:type="dxa"/>
          </w:tcPr>
          <w:p w:rsidR="00A64511" w:rsidRPr="007C26EA" w:rsidRDefault="00A64511" w:rsidP="00A64511">
            <w:pPr>
              <w:jc w:val="center"/>
              <w:rPr>
                <w:color w:val="000000"/>
                <w:spacing w:val="-2"/>
              </w:rPr>
            </w:pPr>
            <w:r w:rsidRPr="007C26EA">
              <w:rPr>
                <w:color w:val="000000"/>
                <w:spacing w:val="-2"/>
              </w:rPr>
              <w:t>Visas iesaistītās institūcijas atbilstoši kompetencei</w:t>
            </w:r>
          </w:p>
        </w:tc>
        <w:tc>
          <w:tcPr>
            <w:tcW w:w="2410" w:type="dxa"/>
          </w:tcPr>
          <w:p w:rsidR="00A64511" w:rsidRPr="007C26EA" w:rsidRDefault="00A64511" w:rsidP="00A64511">
            <w:pPr>
              <w:jc w:val="center"/>
              <w:rPr>
                <w:color w:val="000000"/>
                <w:spacing w:val="-2"/>
              </w:rPr>
            </w:pPr>
            <w:r w:rsidRPr="007C26EA">
              <w:rPr>
                <w:color w:val="000000"/>
                <w:spacing w:val="-2"/>
              </w:rPr>
              <w:t xml:space="preserve">Pēc 12 mēnešiem no Plāna reaģēšanas pasākumu īstenošanas  </w:t>
            </w:r>
          </w:p>
        </w:tc>
        <w:tc>
          <w:tcPr>
            <w:tcW w:w="1843" w:type="dxa"/>
          </w:tcPr>
          <w:p w:rsidR="00A64511" w:rsidRPr="007C26EA" w:rsidRDefault="00A64511" w:rsidP="00A64511">
            <w:pPr>
              <w:jc w:val="center"/>
              <w:rPr>
                <w:color w:val="000000"/>
                <w:spacing w:val="-2"/>
              </w:rPr>
            </w:pPr>
            <w:r w:rsidRPr="007C26EA">
              <w:rPr>
                <w:color w:val="000000"/>
                <w:spacing w:val="-2"/>
              </w:rPr>
              <w:t>Pasākumi</w:t>
            </w:r>
          </w:p>
        </w:tc>
      </w:tr>
      <w:tr w:rsidR="00A64511" w:rsidRPr="007C26EA" w:rsidTr="007D15E2">
        <w:trPr>
          <w:trHeight w:val="20"/>
        </w:trPr>
        <w:tc>
          <w:tcPr>
            <w:tcW w:w="534" w:type="dxa"/>
          </w:tcPr>
          <w:p w:rsidR="00A64511" w:rsidRPr="007C26EA" w:rsidRDefault="00A64511" w:rsidP="00A64511">
            <w:pPr>
              <w:rPr>
                <w:color w:val="000000"/>
                <w:spacing w:val="-2"/>
              </w:rPr>
            </w:pPr>
            <w:r w:rsidRPr="007C26EA">
              <w:rPr>
                <w:color w:val="000000"/>
                <w:spacing w:val="-2"/>
              </w:rPr>
              <w:t>8.</w:t>
            </w:r>
          </w:p>
        </w:tc>
        <w:tc>
          <w:tcPr>
            <w:tcW w:w="5811" w:type="dxa"/>
          </w:tcPr>
          <w:p w:rsidR="00A64511" w:rsidRPr="007C26EA" w:rsidRDefault="006F3B43" w:rsidP="00A64511">
            <w:pPr>
              <w:jc w:val="both"/>
              <w:rPr>
                <w:color w:val="000000"/>
                <w:spacing w:val="-2"/>
              </w:rPr>
            </w:pPr>
            <w:r w:rsidRPr="007C26EA">
              <w:rPr>
                <w:color w:val="000000"/>
                <w:spacing w:val="-2"/>
              </w:rPr>
              <w:t>Pieprasījuma sagatavošana a</w:t>
            </w:r>
            <w:r w:rsidR="00A64511" w:rsidRPr="007C26EA">
              <w:rPr>
                <w:color w:val="000000"/>
                <w:spacing w:val="-2"/>
              </w:rPr>
              <w:t xml:space="preserve">pdraudējuma radīto zaudējumu kompensēšanai no valsts budžeta programmas </w:t>
            </w:r>
            <w:r w:rsidRPr="007C26EA">
              <w:rPr>
                <w:color w:val="000000"/>
                <w:spacing w:val="-2"/>
              </w:rPr>
              <w:t>”</w:t>
            </w:r>
            <w:r w:rsidR="00A64511" w:rsidRPr="007C26EA">
              <w:rPr>
                <w:color w:val="000000"/>
                <w:spacing w:val="-2"/>
              </w:rPr>
              <w:t>Līdzekļi neparedzētiem gadījumiem”.</w:t>
            </w:r>
          </w:p>
        </w:tc>
        <w:tc>
          <w:tcPr>
            <w:tcW w:w="2268" w:type="dxa"/>
          </w:tcPr>
          <w:p w:rsidR="00A64511" w:rsidRPr="007C26EA" w:rsidRDefault="00A64511" w:rsidP="00A64511">
            <w:pPr>
              <w:jc w:val="center"/>
              <w:rPr>
                <w:color w:val="000000"/>
                <w:spacing w:val="-2"/>
              </w:rPr>
            </w:pPr>
            <w:r w:rsidRPr="007C26EA">
              <w:rPr>
                <w:color w:val="000000"/>
                <w:spacing w:val="-2"/>
              </w:rPr>
              <w:t>Pašvaldība</w:t>
            </w:r>
          </w:p>
        </w:tc>
        <w:tc>
          <w:tcPr>
            <w:tcW w:w="2268" w:type="dxa"/>
          </w:tcPr>
          <w:p w:rsidR="00A64511" w:rsidRPr="007C26EA" w:rsidRDefault="00A64511" w:rsidP="00A64511">
            <w:pPr>
              <w:jc w:val="center"/>
              <w:rPr>
                <w:color w:val="000000"/>
                <w:spacing w:val="-2"/>
              </w:rPr>
            </w:pPr>
            <w:r w:rsidRPr="007C26EA">
              <w:rPr>
                <w:color w:val="000000"/>
                <w:spacing w:val="-2"/>
              </w:rPr>
              <w:t>VARAM</w:t>
            </w:r>
          </w:p>
        </w:tc>
        <w:tc>
          <w:tcPr>
            <w:tcW w:w="2410" w:type="dxa"/>
          </w:tcPr>
          <w:p w:rsidR="00A64511" w:rsidRPr="007C26EA" w:rsidRDefault="00A64511" w:rsidP="00A64511">
            <w:pPr>
              <w:jc w:val="center"/>
              <w:rPr>
                <w:color w:val="000000"/>
                <w:spacing w:val="-2"/>
                <w:highlight w:val="yellow"/>
              </w:rPr>
            </w:pPr>
            <w:r w:rsidRPr="007C26EA">
              <w:rPr>
                <w:color w:val="000000"/>
                <w:spacing w:val="-2"/>
              </w:rPr>
              <w:t>Pēc radīto zaudējumu aprēķināšanas</w:t>
            </w:r>
          </w:p>
        </w:tc>
        <w:tc>
          <w:tcPr>
            <w:tcW w:w="1843" w:type="dxa"/>
          </w:tcPr>
          <w:p w:rsidR="00A64511" w:rsidRPr="007C26EA" w:rsidRDefault="00A64511" w:rsidP="00A64511">
            <w:pPr>
              <w:jc w:val="center"/>
              <w:rPr>
                <w:color w:val="000000"/>
                <w:spacing w:val="-2"/>
              </w:rPr>
            </w:pPr>
            <w:r w:rsidRPr="007C26EA">
              <w:rPr>
                <w:color w:val="000000"/>
                <w:spacing w:val="-2"/>
              </w:rPr>
              <w:t>Pieprasījums</w:t>
            </w:r>
          </w:p>
        </w:tc>
      </w:tr>
    </w:tbl>
    <w:p w:rsidR="00364CB8" w:rsidRDefault="00364CB8" w:rsidP="009048CC">
      <w:pPr>
        <w:jc w:val="both"/>
        <w:rPr>
          <w:sz w:val="26"/>
          <w:szCs w:val="26"/>
          <w:lang w:val="de-DE"/>
        </w:rPr>
      </w:pPr>
      <w:bookmarkStart w:id="2" w:name="_GoBack"/>
      <w:bookmarkEnd w:id="2"/>
    </w:p>
    <w:p w:rsidR="00364CB8" w:rsidRDefault="00364CB8" w:rsidP="009048CC">
      <w:pPr>
        <w:jc w:val="both"/>
        <w:rPr>
          <w:sz w:val="26"/>
          <w:szCs w:val="26"/>
          <w:lang w:val="de-DE"/>
        </w:rPr>
        <w:sectPr w:rsidR="00364CB8" w:rsidSect="00876A3A">
          <w:pgSz w:w="16838" w:h="11906" w:orient="landscape" w:code="9"/>
          <w:pgMar w:top="1135" w:right="1134" w:bottom="993" w:left="1134" w:header="709" w:footer="484" w:gutter="0"/>
          <w:cols w:space="708"/>
          <w:docGrid w:linePitch="360"/>
        </w:sectPr>
      </w:pPr>
    </w:p>
    <w:p w:rsidR="003227C5" w:rsidRPr="004A445F" w:rsidRDefault="003227C5" w:rsidP="00364CB8">
      <w:pPr>
        <w:jc w:val="both"/>
        <w:rPr>
          <w:b/>
          <w:color w:val="FF0000"/>
        </w:rPr>
      </w:pPr>
    </w:p>
    <w:p w:rsidR="003227C5" w:rsidRPr="009D579D" w:rsidRDefault="003227C5" w:rsidP="003227C5">
      <w:pPr>
        <w:jc w:val="center"/>
        <w:rPr>
          <w:b/>
          <w:color w:val="000000"/>
        </w:rPr>
      </w:pPr>
      <w:r w:rsidRPr="009D579D">
        <w:rPr>
          <w:b/>
          <w:color w:val="000000"/>
        </w:rPr>
        <w:t>Vadlīnijas evakuācijas punkta izveidei un darbībai, pulcēšanās vietu noteikšanai masveida evakuācijas gadījumā</w:t>
      </w:r>
    </w:p>
    <w:p w:rsidR="003227C5" w:rsidRPr="009D579D" w:rsidRDefault="003227C5" w:rsidP="003227C5">
      <w:pPr>
        <w:rPr>
          <w:color w:val="000000"/>
        </w:rPr>
      </w:pPr>
    </w:p>
    <w:p w:rsidR="004A445F" w:rsidRPr="009D579D" w:rsidRDefault="004A445F" w:rsidP="003227C5">
      <w:pPr>
        <w:rPr>
          <w:color w:val="000000"/>
        </w:rPr>
      </w:pPr>
    </w:p>
    <w:p w:rsidR="003227C5" w:rsidRPr="009D579D" w:rsidRDefault="003227C5" w:rsidP="003227C5">
      <w:pPr>
        <w:jc w:val="both"/>
        <w:rPr>
          <w:color w:val="000000"/>
        </w:rPr>
      </w:pPr>
      <w:r w:rsidRPr="009D579D">
        <w:rPr>
          <w:color w:val="000000"/>
        </w:rPr>
        <w:t>Vadlīnijas ir izstrādātas, lai sniegtu pašvaldībām ieteikumus evakuācijas punkta izveidei un darbības nodrošināšanai, kā arī pulcēšanās vietu noteikšanai pašvaldības administratīvajā teritorijā masveida evakuācijas gadījumā.</w:t>
      </w:r>
    </w:p>
    <w:p w:rsidR="003227C5" w:rsidRPr="009D579D" w:rsidRDefault="003227C5" w:rsidP="003227C5">
      <w:pPr>
        <w:jc w:val="both"/>
        <w:rPr>
          <w:color w:val="000000"/>
        </w:rPr>
      </w:pPr>
    </w:p>
    <w:p w:rsidR="003227C5" w:rsidRPr="009D579D" w:rsidRDefault="003227C5" w:rsidP="003227C5">
      <w:pPr>
        <w:pStyle w:val="ListParagraph"/>
        <w:numPr>
          <w:ilvl w:val="0"/>
          <w:numId w:val="12"/>
        </w:numPr>
        <w:contextualSpacing/>
        <w:jc w:val="center"/>
        <w:rPr>
          <w:b/>
          <w:color w:val="000000"/>
        </w:rPr>
      </w:pPr>
      <w:r w:rsidRPr="009D579D">
        <w:rPr>
          <w:b/>
          <w:color w:val="000000"/>
        </w:rPr>
        <w:t>Evakuācijas punkta izveide un darbība</w:t>
      </w:r>
    </w:p>
    <w:p w:rsidR="003227C5" w:rsidRPr="009D579D" w:rsidRDefault="003227C5" w:rsidP="003227C5">
      <w:pPr>
        <w:rPr>
          <w:color w:val="000000"/>
        </w:rPr>
      </w:pPr>
    </w:p>
    <w:p w:rsidR="003227C5" w:rsidRPr="009D579D" w:rsidRDefault="00430CFC" w:rsidP="003227C5">
      <w:pPr>
        <w:tabs>
          <w:tab w:val="left" w:pos="284"/>
        </w:tabs>
        <w:jc w:val="both"/>
        <w:rPr>
          <w:color w:val="000000"/>
        </w:rPr>
      </w:pPr>
      <w:r w:rsidRPr="009D579D">
        <w:rPr>
          <w:color w:val="000000"/>
        </w:rPr>
        <w:t>1.</w:t>
      </w:r>
      <w:r w:rsidRPr="009D579D">
        <w:rPr>
          <w:b/>
          <w:color w:val="000000"/>
        </w:rPr>
        <w:t xml:space="preserve"> </w:t>
      </w:r>
      <w:r w:rsidR="003227C5" w:rsidRPr="009D579D">
        <w:rPr>
          <w:color w:val="000000"/>
        </w:rPr>
        <w:t>Evakuācijas punkts ir īpaši izveidota droša un ērti pieejama vieta (telpas ēkā vai norobežota teritorija atklātā vietā)</w:t>
      </w:r>
      <w:r w:rsidRPr="009D579D">
        <w:rPr>
          <w:color w:val="000000"/>
        </w:rPr>
        <w:t xml:space="preserve"> </w:t>
      </w:r>
      <w:r w:rsidR="003227C5" w:rsidRPr="009D579D">
        <w:rPr>
          <w:color w:val="000000"/>
        </w:rPr>
        <w:t>pašvaldības administratīvajā teritorijā, ar mērķi nodrošināt iedzīvotāju evakuāciju un pārvietošanu militāra iebrukuma, katastrofas vai to draudu gadījumā.</w:t>
      </w:r>
    </w:p>
    <w:p w:rsidR="00430CFC" w:rsidRPr="009D579D" w:rsidRDefault="00430CFC" w:rsidP="003227C5">
      <w:pPr>
        <w:tabs>
          <w:tab w:val="left" w:pos="284"/>
        </w:tabs>
        <w:jc w:val="both"/>
        <w:rPr>
          <w:color w:val="000000"/>
        </w:rPr>
      </w:pPr>
    </w:p>
    <w:p w:rsidR="003227C5" w:rsidRPr="009D579D" w:rsidRDefault="00430CFC" w:rsidP="003227C5">
      <w:pPr>
        <w:tabs>
          <w:tab w:val="left" w:pos="284"/>
        </w:tabs>
        <w:jc w:val="both"/>
        <w:rPr>
          <w:color w:val="000000"/>
        </w:rPr>
      </w:pPr>
      <w:r w:rsidRPr="009D579D">
        <w:rPr>
          <w:color w:val="000000"/>
        </w:rPr>
        <w:t xml:space="preserve">2. </w:t>
      </w:r>
      <w:r w:rsidR="003227C5" w:rsidRPr="009D579D">
        <w:rPr>
          <w:color w:val="000000"/>
        </w:rPr>
        <w:t>Veidojot evakuācijas punktu, jāņem vērā:</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 xml:space="preserve">iespējamais evakuējamo skaits, to vajadzības (tostarp, lai ir nodrošināma piekļuve cilvēkiem </w:t>
      </w:r>
      <w:proofErr w:type="spellStart"/>
      <w:r w:rsidRPr="009D579D">
        <w:rPr>
          <w:color w:val="000000"/>
        </w:rPr>
        <w:t>ratiņkrēslā</w:t>
      </w:r>
      <w:proofErr w:type="spellEnd"/>
      <w:r w:rsidRPr="009D579D">
        <w:rPr>
          <w:color w:val="000000"/>
        </w:rPr>
        <w:t>, ar redzes traucējumiem) un prioritātes (iedzīvotāji ar speciālām vajadzībām, ģimenes ar bērniem, pensijas vecumu sasniegušas personas, grūtnieces un citas personu grupas, kuras evakuējamas prioritāri);</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pakalpojumu sniedzēju pieejamība (tostarp diennakts maiņu gadījumā) un vajadzības (telpas, resursi);</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iespējamā cilvēku plūsma;</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iespējas piebraukt ar transportlīdzekļiem (autostāvvietu pieejamība objektā vai tā tuvumā);</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sabiedriskā transporta pieejamība;</w:t>
      </w:r>
    </w:p>
    <w:p w:rsidR="00430CFC"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piekļuve evakuācijas punkta dažādām zonām, tostarp iespēja ierobežot piekļuvi dažādām zonām (piemēram, personāla telpām, materiālo resursu uzglabāšanas telpām);</w:t>
      </w:r>
    </w:p>
    <w:p w:rsidR="003227C5" w:rsidRPr="009D579D" w:rsidRDefault="003227C5" w:rsidP="00430CFC">
      <w:pPr>
        <w:pStyle w:val="ListParagraph"/>
        <w:numPr>
          <w:ilvl w:val="1"/>
          <w:numId w:val="10"/>
        </w:numPr>
        <w:tabs>
          <w:tab w:val="left" w:pos="284"/>
          <w:tab w:val="left" w:pos="1134"/>
        </w:tabs>
        <w:contextualSpacing/>
        <w:jc w:val="both"/>
        <w:rPr>
          <w:color w:val="000000"/>
        </w:rPr>
      </w:pPr>
      <w:r w:rsidRPr="009D579D">
        <w:rPr>
          <w:color w:val="000000"/>
        </w:rPr>
        <w:t>apgaismojuma iespējas, tostarp ārpus telpām.</w:t>
      </w:r>
    </w:p>
    <w:p w:rsidR="003227C5" w:rsidRPr="009D579D" w:rsidRDefault="003227C5" w:rsidP="003227C5">
      <w:pPr>
        <w:tabs>
          <w:tab w:val="left" w:pos="284"/>
        </w:tabs>
        <w:jc w:val="both"/>
        <w:rPr>
          <w:color w:val="000000"/>
        </w:rPr>
      </w:pPr>
    </w:p>
    <w:p w:rsidR="003227C5" w:rsidRPr="009D579D" w:rsidRDefault="00430CFC" w:rsidP="003227C5">
      <w:pPr>
        <w:tabs>
          <w:tab w:val="left" w:pos="284"/>
        </w:tabs>
        <w:jc w:val="both"/>
        <w:rPr>
          <w:color w:val="000000"/>
        </w:rPr>
      </w:pPr>
      <w:r w:rsidRPr="009D579D">
        <w:rPr>
          <w:color w:val="000000"/>
        </w:rPr>
        <w:t xml:space="preserve">3. </w:t>
      </w:r>
      <w:r w:rsidR="003227C5" w:rsidRPr="009D579D">
        <w:rPr>
          <w:color w:val="000000"/>
        </w:rPr>
        <w:t>Evakuācijas punktā sniedzami pakalpojumi:</w:t>
      </w:r>
    </w:p>
    <w:p w:rsidR="00430CFC" w:rsidRPr="009D579D" w:rsidRDefault="003227C5" w:rsidP="00430CFC">
      <w:pPr>
        <w:pStyle w:val="ListParagraph"/>
        <w:numPr>
          <w:ilvl w:val="1"/>
          <w:numId w:val="19"/>
        </w:numPr>
        <w:tabs>
          <w:tab w:val="left" w:pos="284"/>
          <w:tab w:val="left" w:pos="1134"/>
        </w:tabs>
        <w:ind w:left="1134" w:hanging="425"/>
        <w:contextualSpacing/>
        <w:jc w:val="both"/>
        <w:rPr>
          <w:color w:val="000000"/>
        </w:rPr>
      </w:pPr>
      <w:bookmarkStart w:id="3" w:name="_Hlk133407052"/>
      <w:r w:rsidRPr="009D579D">
        <w:rPr>
          <w:color w:val="000000"/>
        </w:rPr>
        <w:t>reģistrācija (informācijas apkopošana par personu, tās tuviniekiem, personas slimībām un nepieciešamajiem medikamentiem, papildu nepieciešamo palīdzību, dzīvnieku reģistrācija (ja tiek nodrošināta iedzīvotāju dzīvās kustamās mantas evakuācija), vajadzību izvērtēšana un noteikšana);</w:t>
      </w:r>
    </w:p>
    <w:bookmarkEnd w:id="3"/>
    <w:p w:rsidR="00430CFC" w:rsidRPr="00DF1E25" w:rsidRDefault="00FD5CE4" w:rsidP="00430CFC">
      <w:pPr>
        <w:pStyle w:val="ListParagraph"/>
        <w:numPr>
          <w:ilvl w:val="1"/>
          <w:numId w:val="19"/>
        </w:numPr>
        <w:tabs>
          <w:tab w:val="left" w:pos="284"/>
          <w:tab w:val="left" w:pos="1134"/>
        </w:tabs>
        <w:ind w:left="1080"/>
        <w:contextualSpacing/>
        <w:jc w:val="both"/>
        <w:rPr>
          <w:color w:val="000000"/>
        </w:rPr>
      </w:pPr>
      <w:r w:rsidRPr="00DF1E25">
        <w:rPr>
          <w:color w:val="000000"/>
        </w:rPr>
        <w:t xml:space="preserve">pirmās palīdzības/medicīniskās palīdzības </w:t>
      </w:r>
      <w:r w:rsidR="003227C5" w:rsidRPr="00DF1E25">
        <w:rPr>
          <w:color w:val="000000"/>
        </w:rPr>
        <w:t>sniegšana;</w:t>
      </w:r>
    </w:p>
    <w:p w:rsidR="00430CFC"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nodrošināšana</w:t>
      </w:r>
      <w:r w:rsidR="00B86198" w:rsidRPr="009D579D">
        <w:rPr>
          <w:color w:val="000000"/>
        </w:rPr>
        <w:t xml:space="preserve"> ar </w:t>
      </w:r>
      <w:r w:rsidRPr="009D579D">
        <w:rPr>
          <w:color w:val="000000"/>
        </w:rPr>
        <w:t>pārtik</w:t>
      </w:r>
      <w:r w:rsidR="00B86198" w:rsidRPr="009D579D">
        <w:rPr>
          <w:color w:val="000000"/>
        </w:rPr>
        <w:t>u</w:t>
      </w:r>
      <w:r w:rsidRPr="009D579D">
        <w:rPr>
          <w:color w:val="000000"/>
        </w:rPr>
        <w:t xml:space="preserve"> un ūden</w:t>
      </w:r>
      <w:r w:rsidR="00B86198" w:rsidRPr="009D579D">
        <w:rPr>
          <w:color w:val="000000"/>
        </w:rPr>
        <w:t>i;</w:t>
      </w:r>
    </w:p>
    <w:p w:rsidR="00430CFC"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informācijas sniegšana par izmitināšanas vietām, pārvietošanās maršrutu, pieejamo transportu u.c.;</w:t>
      </w:r>
    </w:p>
    <w:p w:rsidR="003227C5" w:rsidRPr="009D579D" w:rsidRDefault="003227C5" w:rsidP="00430CFC">
      <w:pPr>
        <w:pStyle w:val="ListParagraph"/>
        <w:numPr>
          <w:ilvl w:val="1"/>
          <w:numId w:val="19"/>
        </w:numPr>
        <w:tabs>
          <w:tab w:val="left" w:pos="284"/>
          <w:tab w:val="left" w:pos="1134"/>
        </w:tabs>
        <w:ind w:left="1080"/>
        <w:contextualSpacing/>
        <w:jc w:val="both"/>
        <w:rPr>
          <w:color w:val="000000"/>
        </w:rPr>
      </w:pPr>
      <w:r w:rsidRPr="009D579D">
        <w:rPr>
          <w:color w:val="000000"/>
        </w:rPr>
        <w:t>psiholoģiskais atbalsts (psiholoģiskā pirmā palīdzība).</w:t>
      </w:r>
    </w:p>
    <w:p w:rsidR="003227C5" w:rsidRPr="009D579D" w:rsidRDefault="00B86198" w:rsidP="003227C5">
      <w:pPr>
        <w:tabs>
          <w:tab w:val="left" w:pos="284"/>
        </w:tabs>
        <w:jc w:val="both"/>
        <w:rPr>
          <w:color w:val="000000"/>
        </w:rPr>
      </w:pPr>
      <w:r w:rsidRPr="009D579D">
        <w:rPr>
          <w:color w:val="000000"/>
        </w:rPr>
        <w:tab/>
      </w:r>
      <w:r w:rsidRPr="009D579D">
        <w:rPr>
          <w:color w:val="000000"/>
        </w:rPr>
        <w:tab/>
      </w:r>
      <w:r w:rsidR="003227C5" w:rsidRPr="009D579D">
        <w:rPr>
          <w:color w:val="000000"/>
        </w:rPr>
        <w:t>Evakuācijas punktā sniedzamie pakalpojumi atkarībā no situācijas var tikt paplašināti un sašaurināti.</w:t>
      </w:r>
    </w:p>
    <w:p w:rsidR="003227C5" w:rsidRPr="009D579D" w:rsidRDefault="003227C5" w:rsidP="003227C5">
      <w:pPr>
        <w:tabs>
          <w:tab w:val="left" w:pos="284"/>
        </w:tabs>
        <w:jc w:val="both"/>
        <w:rPr>
          <w:color w:val="000000"/>
        </w:rPr>
      </w:pPr>
    </w:p>
    <w:p w:rsidR="003227C5" w:rsidRPr="009D579D" w:rsidRDefault="00A22733" w:rsidP="00A22733">
      <w:pPr>
        <w:tabs>
          <w:tab w:val="left" w:pos="284"/>
        </w:tabs>
        <w:jc w:val="both"/>
        <w:rPr>
          <w:color w:val="000000"/>
        </w:rPr>
      </w:pPr>
      <w:r w:rsidRPr="009D579D">
        <w:rPr>
          <w:color w:val="000000"/>
        </w:rPr>
        <w:t xml:space="preserve">4. </w:t>
      </w:r>
      <w:r w:rsidR="003227C5" w:rsidRPr="009D579D">
        <w:rPr>
          <w:color w:val="000000"/>
        </w:rPr>
        <w:t>Atbalsta pakalpojumi evakuācijas punktam:</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ūdens un ēdināšana (evakuētajiem, darbiniekiem, brīvprātīgajiem);</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informācijas tehnoloģijas un materiālie resursi (internets, datori, printeri, sakaru līdzekļi, galdi, krēsli u.c.);</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loģistika un transports (cilvēku un materiālo resursu transportēšana);</w:t>
      </w:r>
    </w:p>
    <w:p w:rsidR="00A22733"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higiēnas un atkritumu apsaimniekošana (tualetes un roku mazgāšanas iespējas, atkritumu tvertnes);</w:t>
      </w:r>
    </w:p>
    <w:p w:rsidR="003227C5" w:rsidRPr="009D579D" w:rsidRDefault="003227C5" w:rsidP="00A22733">
      <w:pPr>
        <w:pStyle w:val="ListParagraph"/>
        <w:numPr>
          <w:ilvl w:val="1"/>
          <w:numId w:val="20"/>
        </w:numPr>
        <w:tabs>
          <w:tab w:val="left" w:pos="284"/>
        </w:tabs>
        <w:ind w:left="1134" w:hanging="425"/>
        <w:contextualSpacing/>
        <w:jc w:val="both"/>
        <w:rPr>
          <w:color w:val="000000"/>
        </w:rPr>
      </w:pPr>
      <w:r w:rsidRPr="009D579D">
        <w:rPr>
          <w:color w:val="000000"/>
        </w:rPr>
        <w:t>sabiedriskā kārtība un drošība (apsardze, satiksmes/cilvēku plūsmas kontrole un virzība, kārtības uzturēšana).</w:t>
      </w:r>
    </w:p>
    <w:p w:rsidR="003227C5" w:rsidRPr="009D579D" w:rsidRDefault="003227C5" w:rsidP="00A22733">
      <w:pPr>
        <w:numPr>
          <w:ilvl w:val="0"/>
          <w:numId w:val="20"/>
        </w:numPr>
        <w:tabs>
          <w:tab w:val="left" w:pos="284"/>
        </w:tabs>
        <w:jc w:val="both"/>
        <w:rPr>
          <w:color w:val="000000"/>
        </w:rPr>
      </w:pPr>
      <w:r w:rsidRPr="009D579D">
        <w:rPr>
          <w:color w:val="000000"/>
        </w:rPr>
        <w:t>Evakuācijas punkta zonas:</w:t>
      </w:r>
    </w:p>
    <w:p w:rsidR="00216ECB" w:rsidRDefault="00216ECB" w:rsidP="00216ECB">
      <w:pPr>
        <w:tabs>
          <w:tab w:val="left" w:pos="284"/>
        </w:tabs>
        <w:jc w:val="both"/>
        <w:rPr>
          <w:color w:val="000000"/>
        </w:rPr>
      </w:pPr>
    </w:p>
    <w:p w:rsidR="00216ECB" w:rsidRPr="00216ECB" w:rsidRDefault="00216ECB" w:rsidP="00C42108">
      <w:pPr>
        <w:tabs>
          <w:tab w:val="left" w:pos="284"/>
        </w:tabs>
        <w:ind w:left="709"/>
        <w:jc w:val="both"/>
        <w:rPr>
          <w:color w:val="000000"/>
        </w:rPr>
      </w:pPr>
      <w:r>
        <w:rPr>
          <w:color w:val="000000"/>
        </w:rPr>
        <w:t xml:space="preserve">5.1. </w:t>
      </w:r>
      <w:r w:rsidRPr="00216ECB">
        <w:rPr>
          <w:color w:val="000000"/>
        </w:rPr>
        <w:t>Ierašanās zona:</w:t>
      </w:r>
    </w:p>
    <w:p w:rsidR="00216ECB" w:rsidRPr="00216ECB" w:rsidRDefault="00216ECB" w:rsidP="00C42108">
      <w:pPr>
        <w:tabs>
          <w:tab w:val="left" w:pos="284"/>
        </w:tabs>
        <w:ind w:left="709"/>
        <w:jc w:val="both"/>
        <w:rPr>
          <w:color w:val="000000"/>
        </w:rPr>
      </w:pPr>
      <w:r>
        <w:rPr>
          <w:color w:val="000000"/>
        </w:rPr>
        <w:t>5.1.1.</w:t>
      </w:r>
      <w:r w:rsidRPr="00216ECB">
        <w:rPr>
          <w:color w:val="000000"/>
        </w:rPr>
        <w:t>uzņemšanas vieta (evakuēto uzņemšana/pulcēšanās, uzklausīšana un novirzīšana uz citām evakuācijas punkta zonām, cietušo un ievainoto šķirošana, psiholoģiskās pirmās palīdzības sniegšana);</w:t>
      </w:r>
    </w:p>
    <w:p w:rsidR="00216ECB" w:rsidRPr="00216ECB" w:rsidRDefault="00216ECB" w:rsidP="00C42108">
      <w:pPr>
        <w:tabs>
          <w:tab w:val="left" w:pos="284"/>
        </w:tabs>
        <w:ind w:left="709"/>
        <w:jc w:val="both"/>
        <w:rPr>
          <w:color w:val="000000"/>
        </w:rPr>
      </w:pPr>
      <w:r>
        <w:rPr>
          <w:color w:val="000000"/>
        </w:rPr>
        <w:t>5.1.2.</w:t>
      </w:r>
      <w:r w:rsidRPr="00216ECB">
        <w:rPr>
          <w:color w:val="000000"/>
        </w:rPr>
        <w:t>reģistrācijas vieta (informācijas apkopošana, vajadzību izvērtēšana un noteikšana);</w:t>
      </w:r>
    </w:p>
    <w:p w:rsidR="00216ECB" w:rsidRPr="00216ECB" w:rsidRDefault="00216ECB" w:rsidP="00C42108">
      <w:pPr>
        <w:tabs>
          <w:tab w:val="left" w:pos="284"/>
        </w:tabs>
        <w:ind w:left="709"/>
        <w:jc w:val="both"/>
        <w:rPr>
          <w:color w:val="000000"/>
        </w:rPr>
      </w:pPr>
      <w:r>
        <w:rPr>
          <w:color w:val="000000"/>
        </w:rPr>
        <w:t>5.1.3.</w:t>
      </w:r>
      <w:r w:rsidRPr="00216ECB">
        <w:rPr>
          <w:color w:val="000000"/>
        </w:rPr>
        <w:t>informācijas centrs (informācijas apmaiņa);</w:t>
      </w:r>
    </w:p>
    <w:p w:rsidR="00216ECB" w:rsidRPr="00216ECB" w:rsidRDefault="00216ECB" w:rsidP="00C42108">
      <w:pPr>
        <w:tabs>
          <w:tab w:val="left" w:pos="284"/>
        </w:tabs>
        <w:ind w:left="709"/>
        <w:jc w:val="both"/>
        <w:rPr>
          <w:color w:val="000000"/>
        </w:rPr>
      </w:pPr>
      <w:r>
        <w:rPr>
          <w:color w:val="000000"/>
        </w:rPr>
        <w:t>5.1.4.</w:t>
      </w:r>
      <w:r w:rsidRPr="00216ECB">
        <w:rPr>
          <w:color w:val="000000"/>
        </w:rPr>
        <w:t>smēķēšanas vieta (ja iespējams izveidot</w:t>
      </w:r>
      <w:r w:rsidR="00C42108">
        <w:rPr>
          <w:color w:val="000000"/>
        </w:rPr>
        <w:t xml:space="preserve">, </w:t>
      </w:r>
      <w:r w:rsidRPr="00216ECB">
        <w:rPr>
          <w:color w:val="000000"/>
        </w:rPr>
        <w:t>vismaz 10 metri no ieejām un izejām, atstatus no ventilācijas gaisa ieplūdes un uzliesmojošiem materiāliem);</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 xml:space="preserve">5.2. </w:t>
      </w:r>
      <w:r w:rsidRPr="00216ECB">
        <w:rPr>
          <w:color w:val="000000"/>
        </w:rPr>
        <w:t>Atbalsta zona:</w:t>
      </w:r>
    </w:p>
    <w:p w:rsidR="00216ECB" w:rsidRPr="00216ECB" w:rsidRDefault="00216ECB" w:rsidP="00C42108">
      <w:pPr>
        <w:tabs>
          <w:tab w:val="left" w:pos="284"/>
        </w:tabs>
        <w:ind w:left="709"/>
        <w:jc w:val="both"/>
        <w:rPr>
          <w:color w:val="000000"/>
        </w:rPr>
      </w:pPr>
      <w:r w:rsidRPr="00DF1E25">
        <w:rPr>
          <w:color w:val="000000"/>
        </w:rPr>
        <w:t>5.2.1.</w:t>
      </w:r>
      <w:r w:rsidR="00FD5CE4" w:rsidRPr="00DF1E25">
        <w:rPr>
          <w:color w:val="000000"/>
        </w:rPr>
        <w:t xml:space="preserve"> pirmās palīdzības/medicīniskās palīdzības </w:t>
      </w:r>
      <w:r w:rsidRPr="00DF1E25">
        <w:rPr>
          <w:color w:val="000000"/>
        </w:rPr>
        <w:t>sniegšanas vieta (vieta medicīnas</w:t>
      </w:r>
      <w:r w:rsidRPr="00216ECB">
        <w:rPr>
          <w:color w:val="000000"/>
        </w:rPr>
        <w:t xml:space="preserve"> aprīkojumam, dažām gultām);</w:t>
      </w:r>
    </w:p>
    <w:p w:rsidR="00216ECB" w:rsidRPr="00216ECB" w:rsidRDefault="00216ECB" w:rsidP="00C42108">
      <w:pPr>
        <w:tabs>
          <w:tab w:val="left" w:pos="284"/>
        </w:tabs>
        <w:ind w:left="709"/>
        <w:jc w:val="both"/>
        <w:rPr>
          <w:color w:val="000000"/>
        </w:rPr>
      </w:pPr>
      <w:r>
        <w:rPr>
          <w:color w:val="000000"/>
        </w:rPr>
        <w:t>5.2.2.</w:t>
      </w:r>
      <w:r w:rsidRPr="00216ECB">
        <w:rPr>
          <w:color w:val="000000"/>
        </w:rPr>
        <w:t>pārtikas, ūdens, apģērba u.c. materiālo resursu izsniegšanas vieta;</w:t>
      </w:r>
    </w:p>
    <w:p w:rsidR="00216ECB" w:rsidRPr="00216ECB" w:rsidRDefault="00216ECB" w:rsidP="00C42108">
      <w:pPr>
        <w:tabs>
          <w:tab w:val="left" w:pos="284"/>
        </w:tabs>
        <w:ind w:left="709"/>
        <w:jc w:val="both"/>
        <w:rPr>
          <w:color w:val="000000"/>
        </w:rPr>
      </w:pPr>
      <w:r>
        <w:rPr>
          <w:color w:val="000000"/>
        </w:rPr>
        <w:t>5.2.3.</w:t>
      </w:r>
      <w:r w:rsidRPr="00216ECB">
        <w:rPr>
          <w:color w:val="000000"/>
        </w:rPr>
        <w:t>tualetes un roku mazgāšanas vieta;</w:t>
      </w:r>
    </w:p>
    <w:p w:rsidR="00216ECB" w:rsidRPr="00216ECB" w:rsidRDefault="00216ECB" w:rsidP="00C42108">
      <w:pPr>
        <w:tabs>
          <w:tab w:val="left" w:pos="284"/>
        </w:tabs>
        <w:ind w:left="709"/>
        <w:jc w:val="both"/>
        <w:rPr>
          <w:color w:val="000000"/>
        </w:rPr>
      </w:pPr>
      <w:r>
        <w:rPr>
          <w:color w:val="000000"/>
        </w:rPr>
        <w:t>5.2.4.</w:t>
      </w:r>
      <w:r w:rsidRPr="00216ECB">
        <w:rPr>
          <w:color w:val="000000"/>
        </w:rPr>
        <w:t>glabātuve (pārtikas, ūdens un materiālo resursu (tostarp higiēnas un dezinfekcijas līdzekļu) glabāšanai);</w:t>
      </w:r>
    </w:p>
    <w:p w:rsidR="00216ECB" w:rsidRPr="00216ECB" w:rsidRDefault="00216ECB" w:rsidP="00C42108">
      <w:pPr>
        <w:tabs>
          <w:tab w:val="left" w:pos="284"/>
        </w:tabs>
        <w:ind w:left="709"/>
        <w:jc w:val="both"/>
        <w:rPr>
          <w:color w:val="000000"/>
        </w:rPr>
      </w:pPr>
      <w:r>
        <w:rPr>
          <w:color w:val="000000"/>
        </w:rPr>
        <w:t>5.2.5.</w:t>
      </w:r>
      <w:r w:rsidRPr="00216ECB">
        <w:rPr>
          <w:color w:val="000000"/>
        </w:rPr>
        <w:t>evakuācijas punkta personāla atpūtas vieta;</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 xml:space="preserve">5.3. </w:t>
      </w:r>
      <w:r w:rsidRPr="00216ECB">
        <w:rPr>
          <w:color w:val="000000"/>
        </w:rPr>
        <w:t>Izbraukšanas zona:</w:t>
      </w:r>
    </w:p>
    <w:p w:rsidR="00216ECB" w:rsidRPr="00216ECB" w:rsidRDefault="00216ECB" w:rsidP="00C42108">
      <w:pPr>
        <w:tabs>
          <w:tab w:val="left" w:pos="284"/>
        </w:tabs>
        <w:ind w:left="709"/>
        <w:jc w:val="both"/>
        <w:rPr>
          <w:color w:val="000000"/>
        </w:rPr>
      </w:pPr>
      <w:r>
        <w:rPr>
          <w:color w:val="000000"/>
        </w:rPr>
        <w:t>5.3.1.</w:t>
      </w:r>
      <w:r w:rsidRPr="00216ECB">
        <w:rPr>
          <w:color w:val="000000"/>
        </w:rPr>
        <w:t>izbraukšanas vieta;</w:t>
      </w:r>
    </w:p>
    <w:p w:rsidR="00216ECB" w:rsidRPr="00216ECB" w:rsidRDefault="00216ECB" w:rsidP="00C42108">
      <w:pPr>
        <w:tabs>
          <w:tab w:val="left" w:pos="284"/>
        </w:tabs>
        <w:ind w:left="709"/>
        <w:jc w:val="both"/>
        <w:rPr>
          <w:color w:val="000000"/>
        </w:rPr>
      </w:pPr>
      <w:r>
        <w:rPr>
          <w:color w:val="000000"/>
        </w:rPr>
        <w:t>5.3.2.</w:t>
      </w:r>
      <w:r w:rsidRPr="00216ECB">
        <w:rPr>
          <w:color w:val="000000"/>
        </w:rPr>
        <w:t>autostāvvieta;</w:t>
      </w:r>
    </w:p>
    <w:p w:rsidR="00216ECB" w:rsidRPr="00216ECB" w:rsidRDefault="00216ECB" w:rsidP="00C42108">
      <w:pPr>
        <w:tabs>
          <w:tab w:val="left" w:pos="284"/>
        </w:tabs>
        <w:ind w:left="709"/>
        <w:jc w:val="both"/>
        <w:rPr>
          <w:color w:val="000000"/>
        </w:rPr>
      </w:pPr>
    </w:p>
    <w:p w:rsidR="00216ECB" w:rsidRPr="00216ECB" w:rsidRDefault="00216ECB" w:rsidP="00C42108">
      <w:pPr>
        <w:tabs>
          <w:tab w:val="left" w:pos="284"/>
        </w:tabs>
        <w:ind w:left="709"/>
        <w:jc w:val="both"/>
        <w:rPr>
          <w:color w:val="000000"/>
        </w:rPr>
      </w:pPr>
      <w:r>
        <w:rPr>
          <w:color w:val="000000"/>
        </w:rPr>
        <w:t>5.4.</w:t>
      </w:r>
      <w:r w:rsidRPr="00216ECB">
        <w:rPr>
          <w:color w:val="000000"/>
        </w:rPr>
        <w:t xml:space="preserve"> Vadības punkts:</w:t>
      </w:r>
    </w:p>
    <w:p w:rsidR="00216ECB" w:rsidRPr="00216ECB" w:rsidRDefault="00216ECB" w:rsidP="00C42108">
      <w:pPr>
        <w:tabs>
          <w:tab w:val="left" w:pos="284"/>
        </w:tabs>
        <w:ind w:left="709"/>
        <w:jc w:val="both"/>
        <w:rPr>
          <w:color w:val="000000"/>
        </w:rPr>
      </w:pPr>
      <w:r>
        <w:rPr>
          <w:color w:val="000000"/>
        </w:rPr>
        <w:t>5.4.1.</w:t>
      </w:r>
      <w:r w:rsidRPr="00216ECB">
        <w:rPr>
          <w:color w:val="000000"/>
        </w:rPr>
        <w:t>vadība/administrācija (tostarp vieta personāla instruktāžai, personīgo mantu un informācijas glabāšanai).</w:t>
      </w:r>
    </w:p>
    <w:p w:rsidR="003227C5" w:rsidRPr="009D579D" w:rsidRDefault="003227C5" w:rsidP="003227C5">
      <w:pPr>
        <w:tabs>
          <w:tab w:val="left" w:pos="284"/>
        </w:tabs>
        <w:jc w:val="both"/>
        <w:rPr>
          <w:color w:val="000000"/>
          <w:sz w:val="12"/>
          <w:szCs w:val="12"/>
        </w:rPr>
      </w:pPr>
    </w:p>
    <w:p w:rsidR="003227C5" w:rsidRPr="009D579D" w:rsidRDefault="003227C5" w:rsidP="007D2B0C">
      <w:pPr>
        <w:pStyle w:val="Default"/>
        <w:ind w:firstLine="709"/>
        <w:jc w:val="both"/>
        <w:rPr>
          <w:rFonts w:ascii="Times New Roman" w:hAnsi="Times New Roman" w:cs="Times New Roman"/>
        </w:rPr>
      </w:pPr>
      <w:r w:rsidRPr="009D579D">
        <w:rPr>
          <w:rFonts w:ascii="Times New Roman" w:hAnsi="Times New Roman" w:cs="Times New Roman"/>
        </w:rPr>
        <w:t>Evakuācijas punkta zonu izveides nepieciešamība ir atkarīga no evakuējamo personu skaita, viņu vajadzībām un evakuācijas ilguma.</w:t>
      </w:r>
    </w:p>
    <w:p w:rsidR="003227C5" w:rsidRPr="009D579D" w:rsidRDefault="003227C5" w:rsidP="003227C5">
      <w:pPr>
        <w:tabs>
          <w:tab w:val="left" w:pos="284"/>
        </w:tabs>
        <w:jc w:val="both"/>
        <w:rPr>
          <w:color w:val="000000"/>
        </w:rPr>
      </w:pPr>
    </w:p>
    <w:p w:rsidR="003227C5" w:rsidRPr="009D579D" w:rsidRDefault="003227C5" w:rsidP="007D2B0C">
      <w:pPr>
        <w:numPr>
          <w:ilvl w:val="0"/>
          <w:numId w:val="20"/>
        </w:numPr>
        <w:tabs>
          <w:tab w:val="left" w:pos="284"/>
        </w:tabs>
        <w:ind w:left="284" w:hanging="284"/>
        <w:jc w:val="both"/>
        <w:rPr>
          <w:color w:val="000000"/>
        </w:rPr>
      </w:pPr>
      <w:r w:rsidRPr="009D579D">
        <w:rPr>
          <w:color w:val="000000"/>
        </w:rPr>
        <w:t>Evakuācijas punkta personāla lielums ir atkarīgs no evakuēto vajadzībām punktā. Evakuācijas punktā, kurā ir daudz bērnu, vecu cilvēku un cilvēku ar invaliditāti, var būt nepieciešams vairāk darbinieku.</w:t>
      </w:r>
    </w:p>
    <w:p w:rsidR="003227C5" w:rsidRPr="009D579D" w:rsidRDefault="003227C5" w:rsidP="003227C5">
      <w:pPr>
        <w:tabs>
          <w:tab w:val="left" w:pos="284"/>
        </w:tabs>
        <w:jc w:val="both"/>
        <w:rPr>
          <w:color w:val="000000"/>
        </w:rPr>
      </w:pPr>
    </w:p>
    <w:p w:rsidR="003227C5" w:rsidRPr="009D579D" w:rsidRDefault="007D2B0C" w:rsidP="007D2B0C">
      <w:pPr>
        <w:numPr>
          <w:ilvl w:val="0"/>
          <w:numId w:val="20"/>
        </w:numPr>
        <w:tabs>
          <w:tab w:val="left" w:pos="284"/>
        </w:tabs>
        <w:jc w:val="both"/>
        <w:rPr>
          <w:color w:val="000000"/>
        </w:rPr>
      </w:pPr>
      <w:r w:rsidRPr="009D579D">
        <w:rPr>
          <w:color w:val="000000"/>
        </w:rPr>
        <w:t xml:space="preserve">Ieteicamais </w:t>
      </w:r>
      <w:r w:rsidR="003227C5" w:rsidRPr="009D579D">
        <w:rPr>
          <w:color w:val="000000"/>
        </w:rPr>
        <w:t>evakuācijas punkta personāl</w:t>
      </w:r>
      <w:r w:rsidRPr="009D579D">
        <w:rPr>
          <w:color w:val="000000"/>
        </w:rPr>
        <w:t>s</w:t>
      </w:r>
      <w:r w:rsidR="0082422E" w:rsidRPr="009D579D">
        <w:rPr>
          <w:color w:val="000000"/>
        </w:rPr>
        <w:t xml:space="preserve"> (12 cilvēki)</w:t>
      </w:r>
      <w:r w:rsidR="003227C5" w:rsidRPr="009D579D">
        <w:rPr>
          <w:color w:val="000000"/>
        </w:rPr>
        <w:t>:</w:t>
      </w:r>
    </w:p>
    <w:p w:rsidR="007D2B0C" w:rsidRPr="009D579D" w:rsidRDefault="007D2B0C" w:rsidP="007D2B0C">
      <w:pPr>
        <w:pStyle w:val="ListParagraph"/>
        <w:rPr>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5208"/>
      </w:tblGrid>
      <w:tr w:rsidR="001A7F82" w:rsidRPr="009D579D" w:rsidTr="007C26EA">
        <w:tc>
          <w:tcPr>
            <w:tcW w:w="2410"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Funkcija</w:t>
            </w:r>
          </w:p>
        </w:tc>
        <w:tc>
          <w:tcPr>
            <w:tcW w:w="1843"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Personāla skaits</w:t>
            </w:r>
          </w:p>
        </w:tc>
        <w:tc>
          <w:tcPr>
            <w:tcW w:w="5386" w:type="dxa"/>
            <w:shd w:val="clear" w:color="auto" w:fill="auto"/>
            <w:vAlign w:val="center"/>
          </w:tcPr>
          <w:p w:rsidR="001A7F82" w:rsidRPr="009D579D" w:rsidRDefault="001A7F82" w:rsidP="007C26EA">
            <w:pPr>
              <w:tabs>
                <w:tab w:val="left" w:pos="284"/>
              </w:tabs>
              <w:spacing w:before="60" w:after="60"/>
              <w:jc w:val="center"/>
              <w:rPr>
                <w:rFonts w:eastAsia="Calibri"/>
                <w:color w:val="000000"/>
              </w:rPr>
            </w:pPr>
            <w:r w:rsidRPr="009D579D">
              <w:rPr>
                <w:rFonts w:eastAsia="Calibri"/>
                <w:color w:val="000000"/>
              </w:rPr>
              <w:t>Pienākumi</w:t>
            </w:r>
          </w:p>
        </w:tc>
      </w:tr>
      <w:tr w:rsidR="001A7F82" w:rsidRPr="009D579D" w:rsidTr="007C26EA">
        <w:trPr>
          <w:trHeight w:val="1492"/>
        </w:trPr>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Evakuācijas punkta un personāla vadīšana</w:t>
            </w:r>
          </w:p>
        </w:tc>
        <w:tc>
          <w:tcPr>
            <w:tcW w:w="1843" w:type="dxa"/>
            <w:shd w:val="clear" w:color="auto" w:fill="auto"/>
          </w:tcPr>
          <w:p w:rsidR="001A7F82" w:rsidRPr="009D579D" w:rsidRDefault="001A7F82"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992"/>
            </w:tblGrid>
            <w:tr w:rsidR="001A7F82" w:rsidRPr="009D579D" w:rsidTr="007C26EA">
              <w:trPr>
                <w:trHeight w:val="967"/>
              </w:trPr>
              <w:tc>
                <w:tcPr>
                  <w:tcW w:w="0" w:type="auto"/>
                </w:tcPr>
                <w:p w:rsidR="001A7F82" w:rsidRPr="009D579D" w:rsidRDefault="001A7F82" w:rsidP="0082422E">
                  <w:pPr>
                    <w:numPr>
                      <w:ilvl w:val="0"/>
                      <w:numId w:val="21"/>
                    </w:numPr>
                    <w:autoSpaceDE w:val="0"/>
                    <w:autoSpaceDN w:val="0"/>
                    <w:adjustRightInd w:val="0"/>
                    <w:ind w:left="71" w:hanging="142"/>
                    <w:jc w:val="both"/>
                    <w:rPr>
                      <w:color w:val="000000"/>
                    </w:rPr>
                  </w:pPr>
                  <w:r w:rsidRPr="009D579D">
                    <w:rPr>
                      <w:color w:val="000000"/>
                    </w:rPr>
                    <w:t xml:space="preserve">evakuācijas punkta izveides organizēšana </w:t>
                  </w:r>
                </w:p>
                <w:p w:rsidR="001A7F82" w:rsidRPr="009D579D" w:rsidRDefault="001A7F82" w:rsidP="0082422E">
                  <w:pPr>
                    <w:numPr>
                      <w:ilvl w:val="0"/>
                      <w:numId w:val="21"/>
                    </w:numPr>
                    <w:autoSpaceDE w:val="0"/>
                    <w:autoSpaceDN w:val="0"/>
                    <w:adjustRightInd w:val="0"/>
                    <w:ind w:left="71" w:hanging="142"/>
                    <w:jc w:val="both"/>
                    <w:rPr>
                      <w:color w:val="000000"/>
                    </w:rPr>
                  </w:pPr>
                  <w:r w:rsidRPr="009D579D">
                    <w:rPr>
                      <w:color w:val="000000"/>
                    </w:rPr>
                    <w:t>pamatpakalpojumu un atbalsta pakalpojumu organizēšana</w:t>
                  </w:r>
                </w:p>
                <w:p w:rsidR="00B32098" w:rsidRPr="009D579D" w:rsidRDefault="001A7F82" w:rsidP="00B32098">
                  <w:pPr>
                    <w:numPr>
                      <w:ilvl w:val="0"/>
                      <w:numId w:val="21"/>
                    </w:numPr>
                    <w:autoSpaceDE w:val="0"/>
                    <w:autoSpaceDN w:val="0"/>
                    <w:adjustRightInd w:val="0"/>
                    <w:ind w:left="71" w:hanging="142"/>
                    <w:jc w:val="both"/>
                    <w:rPr>
                      <w:color w:val="000000"/>
                    </w:rPr>
                  </w:pPr>
                  <w:r w:rsidRPr="009D579D">
                    <w:rPr>
                      <w:color w:val="000000"/>
                    </w:rPr>
                    <w:t>iekšējās un ārējās komunikācijas nodrošināšana</w:t>
                  </w:r>
                </w:p>
                <w:p w:rsidR="001A7F82" w:rsidRPr="009D579D" w:rsidRDefault="008B545F" w:rsidP="00B32098">
                  <w:pPr>
                    <w:numPr>
                      <w:ilvl w:val="0"/>
                      <w:numId w:val="21"/>
                    </w:numPr>
                    <w:autoSpaceDE w:val="0"/>
                    <w:autoSpaceDN w:val="0"/>
                    <w:adjustRightInd w:val="0"/>
                    <w:ind w:left="71" w:hanging="142"/>
                    <w:jc w:val="both"/>
                    <w:rPr>
                      <w:color w:val="000000"/>
                    </w:rPr>
                  </w:pPr>
                  <w:r w:rsidRPr="009D579D">
                    <w:rPr>
                      <w:color w:val="000000"/>
                    </w:rPr>
                    <w:t xml:space="preserve">personāla un </w:t>
                  </w:r>
                  <w:r w:rsidR="001A7F82" w:rsidRPr="009D579D">
                    <w:rPr>
                      <w:color w:val="000000"/>
                    </w:rPr>
                    <w:t>situācijas uzraudzība</w:t>
                  </w:r>
                </w:p>
              </w:tc>
            </w:tr>
          </w:tbl>
          <w:p w:rsidR="001A7F82" w:rsidRPr="009D579D" w:rsidRDefault="001A7F82" w:rsidP="007C26EA">
            <w:pPr>
              <w:tabs>
                <w:tab w:val="left" w:pos="284"/>
              </w:tabs>
              <w:jc w:val="both"/>
              <w:rPr>
                <w:rFonts w:eastAsia="Calibri"/>
                <w:color w:val="000000"/>
              </w:rPr>
            </w:pPr>
          </w:p>
        </w:tc>
      </w:tr>
      <w:tr w:rsidR="001A7F82"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Evakuēto personu uzņemšana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3"/>
              </w:numPr>
              <w:tabs>
                <w:tab w:val="left" w:pos="174"/>
              </w:tabs>
              <w:ind w:hanging="688"/>
              <w:jc w:val="both"/>
              <w:rPr>
                <w:rFonts w:eastAsia="Calibri"/>
                <w:color w:val="000000"/>
              </w:rPr>
            </w:pPr>
            <w:r w:rsidRPr="009D579D">
              <w:rPr>
                <w:rFonts w:eastAsia="Calibri"/>
                <w:color w:val="000000"/>
              </w:rPr>
              <w:t>evakuēto uzņemšana un uzklausīšana</w:t>
            </w:r>
          </w:p>
          <w:p w:rsidR="001A7F82" w:rsidRPr="009D579D" w:rsidRDefault="001A7F82" w:rsidP="007C26EA">
            <w:pPr>
              <w:numPr>
                <w:ilvl w:val="0"/>
                <w:numId w:val="23"/>
              </w:numPr>
              <w:tabs>
                <w:tab w:val="left" w:pos="174"/>
              </w:tabs>
              <w:ind w:hanging="688"/>
              <w:jc w:val="both"/>
              <w:rPr>
                <w:rFonts w:eastAsia="Calibri"/>
                <w:color w:val="000000"/>
              </w:rPr>
            </w:pPr>
            <w:r w:rsidRPr="009D579D">
              <w:rPr>
                <w:rFonts w:eastAsia="Calibri"/>
                <w:color w:val="000000"/>
              </w:rPr>
              <w:t>evakuēto novirzīšana</w:t>
            </w:r>
          </w:p>
        </w:tc>
      </w:tr>
      <w:tr w:rsidR="008B545F"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Evakuēto personu reģistrācija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3"/>
              </w:numPr>
              <w:tabs>
                <w:tab w:val="left" w:pos="174"/>
              </w:tabs>
              <w:ind w:hanging="688"/>
              <w:rPr>
                <w:rFonts w:eastAsia="Calibri"/>
                <w:color w:val="000000"/>
              </w:rPr>
            </w:pPr>
            <w:r w:rsidRPr="009D579D">
              <w:rPr>
                <w:rFonts w:eastAsia="Calibri"/>
                <w:color w:val="000000"/>
              </w:rPr>
              <w:t>evakuēto reģistrēšana</w:t>
            </w:r>
          </w:p>
          <w:p w:rsidR="001A7F82" w:rsidRPr="009D579D" w:rsidRDefault="0082422E" w:rsidP="007C26EA">
            <w:pPr>
              <w:numPr>
                <w:ilvl w:val="0"/>
                <w:numId w:val="23"/>
              </w:numPr>
              <w:tabs>
                <w:tab w:val="left" w:pos="174"/>
              </w:tabs>
              <w:ind w:left="174" w:hanging="142"/>
              <w:rPr>
                <w:rFonts w:eastAsia="Calibri"/>
                <w:color w:val="000000"/>
              </w:rPr>
            </w:pPr>
            <w:r w:rsidRPr="009D579D">
              <w:rPr>
                <w:rFonts w:eastAsia="Calibri"/>
                <w:color w:val="000000"/>
              </w:rPr>
              <w:t>atzīmes par reģistrēšanu</w:t>
            </w:r>
            <w:r w:rsidR="00CE4CD1" w:rsidRPr="009D579D">
              <w:rPr>
                <w:rFonts w:eastAsia="Calibri"/>
                <w:color w:val="000000"/>
              </w:rPr>
              <w:t xml:space="preserve"> (kods, aproce u.c.)</w:t>
            </w:r>
            <w:r w:rsidRPr="009D579D">
              <w:rPr>
                <w:rFonts w:eastAsia="Calibri"/>
                <w:color w:val="000000"/>
              </w:rPr>
              <w:t xml:space="preserve"> izsniegšana</w:t>
            </w:r>
          </w:p>
        </w:tc>
      </w:tr>
      <w:tr w:rsidR="0082422E"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Informācijas apmaiņa</w:t>
            </w:r>
          </w:p>
        </w:tc>
        <w:tc>
          <w:tcPr>
            <w:tcW w:w="1843" w:type="dxa"/>
            <w:shd w:val="clear" w:color="auto" w:fill="auto"/>
          </w:tcPr>
          <w:p w:rsidR="001A7F82" w:rsidRPr="009D579D" w:rsidRDefault="008B545F"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p w:rsidR="001A7F82" w:rsidRPr="009D579D" w:rsidRDefault="001A7F82" w:rsidP="007C26EA">
            <w:pPr>
              <w:numPr>
                <w:ilvl w:val="0"/>
                <w:numId w:val="24"/>
              </w:numPr>
              <w:tabs>
                <w:tab w:val="left" w:pos="174"/>
              </w:tabs>
              <w:ind w:hanging="688"/>
              <w:jc w:val="both"/>
              <w:rPr>
                <w:rFonts w:eastAsia="Calibri"/>
                <w:color w:val="000000"/>
              </w:rPr>
            </w:pPr>
            <w:r w:rsidRPr="009D579D">
              <w:rPr>
                <w:rFonts w:eastAsia="Calibri"/>
                <w:color w:val="000000"/>
              </w:rPr>
              <w:t xml:space="preserve">informācijas apkopošana un sniegšana </w:t>
            </w:r>
          </w:p>
        </w:tc>
      </w:tr>
      <w:tr w:rsidR="001A7F82" w:rsidRPr="00DF1E25" w:rsidTr="007C26EA">
        <w:tc>
          <w:tcPr>
            <w:tcW w:w="2410" w:type="dxa"/>
            <w:shd w:val="clear" w:color="auto" w:fill="auto"/>
          </w:tcPr>
          <w:p w:rsidR="001A7F82" w:rsidRPr="00DF1E25" w:rsidRDefault="00FD5CE4" w:rsidP="007C26EA">
            <w:pPr>
              <w:tabs>
                <w:tab w:val="left" w:pos="284"/>
              </w:tabs>
              <w:rPr>
                <w:rFonts w:eastAsia="Calibri"/>
                <w:color w:val="000000"/>
              </w:rPr>
            </w:pPr>
            <w:r w:rsidRPr="00DF1E25">
              <w:rPr>
                <w:rFonts w:eastAsia="Calibri"/>
                <w:color w:val="000000"/>
              </w:rPr>
              <w:t xml:space="preserve">Pirmās palīdzības/medicīniskās palīdzības </w:t>
            </w:r>
            <w:r w:rsidR="001A7F82" w:rsidRPr="00DF1E25">
              <w:rPr>
                <w:rFonts w:eastAsia="Calibri"/>
                <w:color w:val="000000"/>
              </w:rPr>
              <w:t>sniegšana</w:t>
            </w:r>
          </w:p>
        </w:tc>
        <w:tc>
          <w:tcPr>
            <w:tcW w:w="1843" w:type="dxa"/>
            <w:shd w:val="clear" w:color="auto" w:fill="auto"/>
          </w:tcPr>
          <w:p w:rsidR="001A7F82" w:rsidRPr="00DF1E25" w:rsidRDefault="0082422E" w:rsidP="007C26EA">
            <w:pPr>
              <w:tabs>
                <w:tab w:val="left" w:pos="284"/>
              </w:tabs>
              <w:jc w:val="center"/>
              <w:rPr>
                <w:rFonts w:eastAsia="Calibri"/>
                <w:color w:val="000000"/>
              </w:rPr>
            </w:pPr>
            <w:r w:rsidRPr="00DF1E25">
              <w:rPr>
                <w:rFonts w:eastAsia="Calibri"/>
                <w:color w:val="000000"/>
              </w:rPr>
              <w:t>1</w:t>
            </w:r>
          </w:p>
        </w:tc>
        <w:tc>
          <w:tcPr>
            <w:tcW w:w="5386" w:type="dxa"/>
            <w:shd w:val="clear" w:color="auto" w:fill="auto"/>
          </w:tcPr>
          <w:p w:rsidR="001A7F82" w:rsidRPr="00DF1E25" w:rsidRDefault="001A7F82" w:rsidP="007C26EA">
            <w:pPr>
              <w:tabs>
                <w:tab w:val="left" w:pos="284"/>
              </w:tabs>
              <w:jc w:val="both"/>
              <w:rPr>
                <w:rFonts w:eastAsia="Calibri"/>
                <w:color w:val="000000"/>
              </w:rPr>
            </w:pPr>
            <w:r w:rsidRPr="00DF1E25">
              <w:rPr>
                <w:rFonts w:eastAsia="Calibri"/>
                <w:color w:val="000000"/>
              </w:rPr>
              <w:t xml:space="preserve">- </w:t>
            </w:r>
            <w:r w:rsidR="0082422E" w:rsidRPr="00DF1E25">
              <w:rPr>
                <w:rFonts w:eastAsia="Calibri"/>
                <w:color w:val="000000"/>
              </w:rPr>
              <w:t>evakuēto apskate</w:t>
            </w:r>
          </w:p>
          <w:p w:rsidR="001A7F82" w:rsidRPr="00DF1E25" w:rsidRDefault="001A7F82" w:rsidP="007C26EA">
            <w:pPr>
              <w:tabs>
                <w:tab w:val="left" w:pos="284"/>
              </w:tabs>
              <w:jc w:val="both"/>
              <w:rPr>
                <w:rFonts w:eastAsia="Calibri"/>
                <w:color w:val="000000"/>
              </w:rPr>
            </w:pPr>
            <w:r w:rsidRPr="00DF1E25">
              <w:rPr>
                <w:rFonts w:eastAsia="Calibri"/>
                <w:color w:val="000000"/>
              </w:rPr>
              <w:t xml:space="preserve">- </w:t>
            </w:r>
            <w:r w:rsidR="0082422E" w:rsidRPr="00DF1E25">
              <w:rPr>
                <w:rFonts w:eastAsia="Calibri"/>
                <w:color w:val="000000"/>
              </w:rPr>
              <w:t>palīdzības sniegšana</w:t>
            </w:r>
          </w:p>
        </w:tc>
      </w:tr>
      <w:tr w:rsidR="0082422E"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lastRenderedPageBreak/>
              <w:t xml:space="preserve">Ūdens, pārtikas un </w:t>
            </w:r>
            <w:r w:rsidR="0082422E" w:rsidRPr="009D579D">
              <w:rPr>
                <w:rFonts w:eastAsia="Calibri"/>
                <w:color w:val="000000"/>
              </w:rPr>
              <w:t>citu pieejamo</w:t>
            </w:r>
            <w:r w:rsidRPr="009D579D">
              <w:rPr>
                <w:rFonts w:eastAsia="Calibri"/>
                <w:color w:val="000000"/>
              </w:rPr>
              <w:t xml:space="preserve"> resursu izsniegšana</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pieņemšana, glabāšana, uzturēšana</w:t>
            </w:r>
          </w:p>
          <w:p w:rsidR="0082422E"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aprites uzraudzība</w:t>
            </w:r>
          </w:p>
          <w:p w:rsidR="0082422E" w:rsidRPr="009D579D" w:rsidRDefault="001A7F82" w:rsidP="007C26EA">
            <w:pPr>
              <w:numPr>
                <w:ilvl w:val="0"/>
                <w:numId w:val="25"/>
              </w:numPr>
              <w:tabs>
                <w:tab w:val="left" w:pos="284"/>
              </w:tabs>
              <w:ind w:left="316" w:hanging="316"/>
              <w:rPr>
                <w:rFonts w:eastAsia="Calibri"/>
                <w:color w:val="000000"/>
              </w:rPr>
            </w:pPr>
            <w:r w:rsidRPr="009D579D">
              <w:rPr>
                <w:rFonts w:eastAsia="Calibri"/>
                <w:color w:val="000000"/>
              </w:rPr>
              <w:t>resursu izsniegšana atbilstoši noteiktajām</w:t>
            </w:r>
            <w:r w:rsidR="0082422E" w:rsidRPr="009D579D">
              <w:rPr>
                <w:rFonts w:eastAsia="Calibri"/>
                <w:color w:val="000000"/>
              </w:rPr>
              <w:t xml:space="preserve"> </w:t>
            </w:r>
            <w:r w:rsidRPr="009D579D">
              <w:rPr>
                <w:rFonts w:eastAsia="Calibri"/>
                <w:color w:val="000000"/>
              </w:rPr>
              <w:t>vajadzībām</w:t>
            </w:r>
          </w:p>
        </w:tc>
      </w:tr>
      <w:tr w:rsidR="0082422E" w:rsidRPr="009D579D" w:rsidTr="007C26EA">
        <w:tc>
          <w:tcPr>
            <w:tcW w:w="2410" w:type="dxa"/>
            <w:shd w:val="clear" w:color="auto" w:fill="auto"/>
          </w:tcPr>
          <w:p w:rsidR="001A7F82" w:rsidRPr="009D579D" w:rsidRDefault="001A7F82" w:rsidP="007C26EA">
            <w:pPr>
              <w:tabs>
                <w:tab w:val="left" w:pos="284"/>
              </w:tabs>
              <w:jc w:val="both"/>
              <w:rPr>
                <w:rFonts w:eastAsia="Calibri"/>
                <w:color w:val="000000"/>
              </w:rPr>
            </w:pPr>
            <w:r w:rsidRPr="009D579D">
              <w:rPr>
                <w:rFonts w:eastAsia="Calibri"/>
                <w:color w:val="000000"/>
              </w:rPr>
              <w:t>Psiholoģiskais atbalsts</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1</w:t>
            </w:r>
          </w:p>
        </w:tc>
        <w:tc>
          <w:tcPr>
            <w:tcW w:w="5386" w:type="dxa"/>
            <w:shd w:val="clear" w:color="auto" w:fill="auto"/>
          </w:tcPr>
          <w:p w:rsidR="001A7F82" w:rsidRPr="009D579D" w:rsidRDefault="001A7F82" w:rsidP="007C26EA">
            <w:pPr>
              <w:tabs>
                <w:tab w:val="left" w:pos="458"/>
              </w:tabs>
              <w:jc w:val="both"/>
              <w:rPr>
                <w:rFonts w:eastAsia="Calibri"/>
                <w:color w:val="000000"/>
              </w:rPr>
            </w:pPr>
            <w:r w:rsidRPr="009D579D">
              <w:rPr>
                <w:rFonts w:eastAsia="Calibri"/>
                <w:color w:val="000000"/>
              </w:rPr>
              <w:t>- psiholoģiskās pirmās palīdzības sniegšana</w:t>
            </w:r>
          </w:p>
        </w:tc>
      </w:tr>
      <w:tr w:rsidR="0082422E" w:rsidRPr="009D579D" w:rsidTr="007C26EA">
        <w:tc>
          <w:tcPr>
            <w:tcW w:w="2410" w:type="dxa"/>
            <w:shd w:val="clear" w:color="auto" w:fill="auto"/>
          </w:tcPr>
          <w:p w:rsidR="001A7F82" w:rsidRPr="009D579D" w:rsidRDefault="001A7F82" w:rsidP="007C26EA">
            <w:pPr>
              <w:tabs>
                <w:tab w:val="left" w:pos="284"/>
              </w:tabs>
              <w:rPr>
                <w:rFonts w:eastAsia="Calibri"/>
                <w:color w:val="000000"/>
              </w:rPr>
            </w:pPr>
            <w:r w:rsidRPr="009D579D">
              <w:rPr>
                <w:rFonts w:eastAsia="Calibri"/>
                <w:color w:val="000000"/>
              </w:rPr>
              <w:t>Kārtības un drošības nodrošināšana</w:t>
            </w:r>
          </w:p>
        </w:tc>
        <w:tc>
          <w:tcPr>
            <w:tcW w:w="1843" w:type="dxa"/>
            <w:shd w:val="clear" w:color="auto" w:fill="auto"/>
          </w:tcPr>
          <w:p w:rsidR="001A7F82" w:rsidRPr="009D579D" w:rsidRDefault="0082422E" w:rsidP="007C26EA">
            <w:pPr>
              <w:tabs>
                <w:tab w:val="left" w:pos="284"/>
              </w:tabs>
              <w:jc w:val="center"/>
              <w:rPr>
                <w:rFonts w:eastAsia="Calibri"/>
                <w:color w:val="000000"/>
              </w:rPr>
            </w:pPr>
            <w:r w:rsidRPr="009D579D">
              <w:rPr>
                <w:rFonts w:eastAsia="Calibri"/>
                <w:color w:val="000000"/>
              </w:rPr>
              <w:t>2</w:t>
            </w:r>
          </w:p>
        </w:tc>
        <w:tc>
          <w:tcPr>
            <w:tcW w:w="5386" w:type="dxa"/>
            <w:shd w:val="clear" w:color="auto" w:fill="auto"/>
          </w:tcPr>
          <w:p w:rsidR="001A7F82" w:rsidRPr="009D579D" w:rsidRDefault="001A7F82" w:rsidP="007C26EA">
            <w:pPr>
              <w:numPr>
                <w:ilvl w:val="0"/>
                <w:numId w:val="26"/>
              </w:numPr>
              <w:tabs>
                <w:tab w:val="left" w:pos="284"/>
              </w:tabs>
              <w:ind w:left="316" w:hanging="284"/>
              <w:jc w:val="both"/>
              <w:rPr>
                <w:rFonts w:eastAsia="Calibri"/>
                <w:color w:val="000000"/>
              </w:rPr>
            </w:pPr>
            <w:r w:rsidRPr="009D579D">
              <w:rPr>
                <w:rFonts w:eastAsia="Calibri"/>
                <w:color w:val="000000"/>
              </w:rPr>
              <w:t>evakuēto un transportlīdzekļu plūsmas kontrole un novirzīšana</w:t>
            </w:r>
          </w:p>
          <w:p w:rsidR="001A7F82" w:rsidRPr="009D579D" w:rsidRDefault="001A7F82" w:rsidP="007C26EA">
            <w:pPr>
              <w:numPr>
                <w:ilvl w:val="0"/>
                <w:numId w:val="26"/>
              </w:numPr>
              <w:tabs>
                <w:tab w:val="left" w:pos="284"/>
              </w:tabs>
              <w:ind w:left="316" w:hanging="284"/>
              <w:jc w:val="both"/>
              <w:rPr>
                <w:rFonts w:eastAsia="Calibri"/>
                <w:color w:val="000000"/>
              </w:rPr>
            </w:pPr>
            <w:r w:rsidRPr="009D579D">
              <w:rPr>
                <w:rFonts w:eastAsia="Calibri"/>
                <w:color w:val="000000"/>
              </w:rPr>
              <w:t>kārtības uzraudzība</w:t>
            </w:r>
          </w:p>
        </w:tc>
      </w:tr>
    </w:tbl>
    <w:p w:rsidR="003227C5" w:rsidRPr="009D579D" w:rsidRDefault="003227C5" w:rsidP="003227C5">
      <w:pPr>
        <w:tabs>
          <w:tab w:val="left" w:pos="284"/>
        </w:tabs>
        <w:jc w:val="both"/>
        <w:rPr>
          <w:color w:val="000000"/>
        </w:rPr>
      </w:pPr>
    </w:p>
    <w:p w:rsidR="007D2B0C" w:rsidRPr="009D579D" w:rsidRDefault="003227C5" w:rsidP="003227C5">
      <w:pPr>
        <w:numPr>
          <w:ilvl w:val="0"/>
          <w:numId w:val="20"/>
        </w:numPr>
        <w:tabs>
          <w:tab w:val="left" w:pos="284"/>
        </w:tabs>
        <w:ind w:left="284"/>
        <w:jc w:val="both"/>
        <w:rPr>
          <w:color w:val="000000"/>
        </w:rPr>
      </w:pPr>
      <w:r w:rsidRPr="009D579D">
        <w:rPr>
          <w:color w:val="000000"/>
        </w:rPr>
        <w:t>Evakuācijas punkta pakalpojumu plānošanā, īstenošanā, uzraudzībā un novērtēšanā ir svarīgi ņemt vērā visu vecumu, dzimuma identitātes, invaliditātes un izcelsmes cilvēkus un katrā ārkārtējā situācijā analizēt esošos un iespējamos riskus un ievainojamību.</w:t>
      </w:r>
    </w:p>
    <w:p w:rsidR="007D2B0C" w:rsidRPr="009D579D" w:rsidRDefault="007D2B0C" w:rsidP="007D2B0C">
      <w:pPr>
        <w:tabs>
          <w:tab w:val="left" w:pos="284"/>
        </w:tabs>
        <w:ind w:left="284"/>
        <w:jc w:val="both"/>
        <w:rPr>
          <w:color w:val="000000"/>
        </w:rPr>
      </w:pPr>
    </w:p>
    <w:p w:rsidR="007D2B0C" w:rsidRPr="009D579D" w:rsidRDefault="003227C5" w:rsidP="003227C5">
      <w:pPr>
        <w:numPr>
          <w:ilvl w:val="0"/>
          <w:numId w:val="20"/>
        </w:numPr>
        <w:tabs>
          <w:tab w:val="left" w:pos="284"/>
        </w:tabs>
        <w:ind w:left="284"/>
        <w:jc w:val="both"/>
        <w:rPr>
          <w:color w:val="000000"/>
        </w:rPr>
      </w:pPr>
      <w:r w:rsidRPr="009D579D">
        <w:rPr>
          <w:color w:val="000000"/>
        </w:rPr>
        <w:t>Ja ir iespējams, evakuācijas punktā</w:t>
      </w:r>
      <w:r w:rsidR="007D2B0C" w:rsidRPr="009D579D">
        <w:rPr>
          <w:color w:val="000000"/>
        </w:rPr>
        <w:t xml:space="preserve"> </w:t>
      </w:r>
      <w:r w:rsidRPr="009D579D">
        <w:rPr>
          <w:color w:val="000000"/>
        </w:rPr>
        <w:t xml:space="preserve">nodrošina </w:t>
      </w:r>
      <w:r w:rsidR="007D2B0C" w:rsidRPr="009D579D">
        <w:rPr>
          <w:color w:val="000000"/>
        </w:rPr>
        <w:t xml:space="preserve">piekļuvi </w:t>
      </w:r>
      <w:r w:rsidRPr="009D579D">
        <w:rPr>
          <w:color w:val="000000"/>
        </w:rPr>
        <w:t>interneta</w:t>
      </w:r>
      <w:r w:rsidR="007D2B0C" w:rsidRPr="009D579D">
        <w:rPr>
          <w:color w:val="000000"/>
        </w:rPr>
        <w:t>m</w:t>
      </w:r>
      <w:r w:rsidRPr="009D579D">
        <w:rPr>
          <w:color w:val="000000"/>
        </w:rPr>
        <w:t>, sakaru ierīces, kas ļauj evakuētajiem sazināties ar viņu tuviniekiem.</w:t>
      </w:r>
    </w:p>
    <w:p w:rsidR="007D2B0C" w:rsidRPr="009D579D" w:rsidRDefault="007D2B0C" w:rsidP="007D2B0C">
      <w:pPr>
        <w:pStyle w:val="ListParagraph"/>
        <w:rPr>
          <w:color w:val="000000"/>
        </w:rPr>
      </w:pPr>
    </w:p>
    <w:p w:rsidR="003227C5" w:rsidRPr="009D579D" w:rsidRDefault="003227C5" w:rsidP="003227C5">
      <w:pPr>
        <w:rPr>
          <w:color w:val="000000"/>
        </w:rPr>
      </w:pPr>
    </w:p>
    <w:p w:rsidR="007D2B0C" w:rsidRPr="009D579D" w:rsidRDefault="007D2B0C" w:rsidP="003227C5">
      <w:pPr>
        <w:rPr>
          <w:color w:val="000000"/>
        </w:rPr>
      </w:pPr>
    </w:p>
    <w:p w:rsidR="003227C5" w:rsidRPr="009D579D" w:rsidRDefault="003227C5" w:rsidP="003227C5">
      <w:pPr>
        <w:pStyle w:val="ListParagraph"/>
        <w:numPr>
          <w:ilvl w:val="0"/>
          <w:numId w:val="12"/>
        </w:numPr>
        <w:tabs>
          <w:tab w:val="left" w:pos="284"/>
        </w:tabs>
        <w:contextualSpacing/>
        <w:jc w:val="center"/>
        <w:rPr>
          <w:b/>
          <w:color w:val="000000"/>
        </w:rPr>
      </w:pPr>
      <w:r w:rsidRPr="009D579D">
        <w:rPr>
          <w:b/>
          <w:color w:val="000000"/>
        </w:rPr>
        <w:t>Evakuācijas pulcēšanās vietas noteikšana</w:t>
      </w:r>
    </w:p>
    <w:p w:rsidR="003227C5" w:rsidRPr="009D579D" w:rsidRDefault="003227C5" w:rsidP="003227C5">
      <w:pPr>
        <w:tabs>
          <w:tab w:val="left" w:pos="284"/>
        </w:tabs>
        <w:rPr>
          <w:color w:val="000000"/>
        </w:rPr>
      </w:pPr>
    </w:p>
    <w:p w:rsidR="003227C5" w:rsidRPr="009D579D" w:rsidRDefault="007D2B0C" w:rsidP="003227C5">
      <w:pPr>
        <w:tabs>
          <w:tab w:val="left" w:pos="284"/>
        </w:tabs>
        <w:jc w:val="both"/>
        <w:rPr>
          <w:color w:val="000000"/>
        </w:rPr>
      </w:pPr>
      <w:r w:rsidRPr="009D579D">
        <w:rPr>
          <w:color w:val="000000"/>
        </w:rPr>
        <w:t xml:space="preserve">1. </w:t>
      </w:r>
      <w:r w:rsidR="003227C5" w:rsidRPr="009D579D">
        <w:rPr>
          <w:color w:val="000000"/>
        </w:rPr>
        <w:t xml:space="preserve">Evakuācijas pulcēšanās vieta ir </w:t>
      </w:r>
      <w:r w:rsidR="003227C5" w:rsidRPr="009D579D">
        <w:rPr>
          <w:bCs/>
          <w:color w:val="000000"/>
        </w:rPr>
        <w:t xml:space="preserve">pašvaldības vai sadarbības teritorijas civilās aizsardzības </w:t>
      </w:r>
      <w:r w:rsidR="003227C5" w:rsidRPr="009D579D">
        <w:rPr>
          <w:color w:val="000000"/>
        </w:rPr>
        <w:t>plānos</w:t>
      </w:r>
      <w:r w:rsidR="003227C5" w:rsidRPr="009D579D">
        <w:rPr>
          <w:color w:val="000000"/>
          <w:vertAlign w:val="superscript"/>
        </w:rPr>
        <w:footnoteReference w:id="1"/>
      </w:r>
      <w:r w:rsidR="003227C5" w:rsidRPr="009D579D">
        <w:rPr>
          <w:color w:val="000000"/>
        </w:rPr>
        <w:t xml:space="preserve"> noteikta pulcēšanās vieta, kas paredzēta iedzīvotājiem, kuriem nav sava transporta, lai evakuētos no apdraudētās teritorijas.</w:t>
      </w:r>
    </w:p>
    <w:p w:rsidR="003227C5" w:rsidRPr="009D579D" w:rsidRDefault="003227C5" w:rsidP="003227C5">
      <w:pPr>
        <w:tabs>
          <w:tab w:val="left" w:pos="284"/>
        </w:tabs>
        <w:jc w:val="both"/>
        <w:rPr>
          <w:color w:val="000000"/>
        </w:rPr>
      </w:pPr>
    </w:p>
    <w:p w:rsidR="003227C5" w:rsidRPr="009D579D" w:rsidRDefault="007D2B0C" w:rsidP="003227C5">
      <w:pPr>
        <w:tabs>
          <w:tab w:val="left" w:pos="284"/>
        </w:tabs>
        <w:jc w:val="both"/>
        <w:rPr>
          <w:color w:val="000000"/>
        </w:rPr>
      </w:pPr>
      <w:r w:rsidRPr="009D579D">
        <w:rPr>
          <w:color w:val="000000"/>
        </w:rPr>
        <w:t xml:space="preserve">2. </w:t>
      </w:r>
      <w:r w:rsidR="003227C5" w:rsidRPr="009D579D">
        <w:rPr>
          <w:color w:val="000000"/>
        </w:rPr>
        <w:t>Pulcēšanās vietas tiek noteiktas katras pašvaldības administratīvajā teritorijā, kas atkarīgas no iedzīvotāju skaita, apdzīvotības blīvuma, esošās infrastruktūras un pieejamiem resursiem, transporta piebraukšanas iespējām.</w:t>
      </w:r>
    </w:p>
    <w:p w:rsidR="003227C5" w:rsidRPr="009D579D" w:rsidRDefault="003227C5" w:rsidP="003227C5">
      <w:pPr>
        <w:tabs>
          <w:tab w:val="left" w:pos="284"/>
        </w:tabs>
        <w:jc w:val="both"/>
        <w:rPr>
          <w:color w:val="000000"/>
        </w:rPr>
      </w:pPr>
    </w:p>
    <w:p w:rsidR="003227C5" w:rsidRPr="009D579D" w:rsidRDefault="007D2B0C" w:rsidP="003227C5">
      <w:pPr>
        <w:tabs>
          <w:tab w:val="left" w:pos="284"/>
        </w:tabs>
        <w:jc w:val="both"/>
        <w:rPr>
          <w:color w:val="000000"/>
        </w:rPr>
      </w:pPr>
      <w:r w:rsidRPr="009D579D">
        <w:rPr>
          <w:color w:val="000000"/>
        </w:rPr>
        <w:t xml:space="preserve">3. </w:t>
      </w:r>
      <w:r w:rsidR="003227C5" w:rsidRPr="009D579D">
        <w:rPr>
          <w:color w:val="000000"/>
        </w:rPr>
        <w:t>Pulcēšanās vietā iedzīvotāji tiek sagaidīti un no</w:t>
      </w:r>
      <w:r w:rsidRPr="009D579D">
        <w:rPr>
          <w:color w:val="000000"/>
        </w:rPr>
        <w:t>virzīti</w:t>
      </w:r>
      <w:r w:rsidR="003227C5" w:rsidRPr="009D579D">
        <w:rPr>
          <w:color w:val="000000"/>
        </w:rPr>
        <w:t xml:space="preserve"> transportēšanai uz evakuācijas punktu vai pagaidu izmitināšanas vietu.</w:t>
      </w:r>
    </w:p>
    <w:p w:rsidR="003227C5" w:rsidRPr="009D579D" w:rsidRDefault="003227C5" w:rsidP="003227C5">
      <w:pPr>
        <w:tabs>
          <w:tab w:val="left" w:pos="284"/>
        </w:tabs>
        <w:jc w:val="both"/>
        <w:rPr>
          <w:color w:val="000000"/>
        </w:rPr>
      </w:pPr>
    </w:p>
    <w:p w:rsidR="003227C5" w:rsidRPr="009D579D" w:rsidRDefault="003227C5" w:rsidP="007D2B0C">
      <w:pPr>
        <w:numPr>
          <w:ilvl w:val="0"/>
          <w:numId w:val="19"/>
        </w:numPr>
        <w:tabs>
          <w:tab w:val="left" w:pos="284"/>
        </w:tabs>
        <w:jc w:val="both"/>
        <w:rPr>
          <w:color w:val="000000"/>
        </w:rPr>
      </w:pPr>
      <w:r w:rsidRPr="009D579D">
        <w:rPr>
          <w:color w:val="000000"/>
        </w:rPr>
        <w:t>Nosakot evakuācijas pulcēšanās vietu</w:t>
      </w:r>
      <w:r w:rsidR="007D2B0C" w:rsidRPr="009D579D">
        <w:rPr>
          <w:color w:val="000000"/>
        </w:rPr>
        <w:t>,</w:t>
      </w:r>
      <w:r w:rsidRPr="009D579D">
        <w:rPr>
          <w:color w:val="000000"/>
        </w:rPr>
        <w:t xml:space="preserve"> jāņem vērā vismaz šādi kritēriji:</w:t>
      </w:r>
    </w:p>
    <w:p w:rsidR="007D2B0C" w:rsidRPr="009D579D" w:rsidRDefault="003227C5" w:rsidP="007D2B0C">
      <w:pPr>
        <w:pStyle w:val="ListParagraph"/>
        <w:numPr>
          <w:ilvl w:val="1"/>
          <w:numId w:val="19"/>
        </w:numPr>
        <w:tabs>
          <w:tab w:val="left" w:pos="284"/>
        </w:tabs>
        <w:ind w:left="993" w:hanging="426"/>
        <w:contextualSpacing/>
        <w:jc w:val="both"/>
        <w:rPr>
          <w:color w:val="000000"/>
        </w:rPr>
      </w:pPr>
      <w:bookmarkStart w:id="4" w:name="_Hlk133309736"/>
      <w:r w:rsidRPr="009D579D">
        <w:rPr>
          <w:color w:val="000000"/>
        </w:rPr>
        <w:t>ērti un brīvi piebraucama/pieejama vieta;</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apgaismota un pietiekama platība, kur pulcēties cilvēkiem;</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drošā attālumā no vietas, kur izveidojušies apstākļi rada apdraudējumu cilvēku dzīvībai vai veselībai;</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pieejams dzeramais ūdens un tualete;</w:t>
      </w:r>
    </w:p>
    <w:p w:rsidR="007D2B0C" w:rsidRPr="009D579D" w:rsidRDefault="003227C5" w:rsidP="007D2B0C">
      <w:pPr>
        <w:pStyle w:val="ListParagraph"/>
        <w:numPr>
          <w:ilvl w:val="1"/>
          <w:numId w:val="19"/>
        </w:numPr>
        <w:tabs>
          <w:tab w:val="left" w:pos="284"/>
        </w:tabs>
        <w:ind w:left="993" w:hanging="426"/>
        <w:contextualSpacing/>
        <w:jc w:val="both"/>
        <w:rPr>
          <w:color w:val="000000"/>
        </w:rPr>
      </w:pPr>
      <w:r w:rsidRPr="009D579D">
        <w:rPr>
          <w:color w:val="000000"/>
        </w:rPr>
        <w:t>nodrošināma sabiedriskā kārtība un drošība;</w:t>
      </w:r>
    </w:p>
    <w:p w:rsidR="003227C5" w:rsidRPr="00DF1E25" w:rsidRDefault="003227C5" w:rsidP="007D2B0C">
      <w:pPr>
        <w:pStyle w:val="ListParagraph"/>
        <w:numPr>
          <w:ilvl w:val="1"/>
          <w:numId w:val="19"/>
        </w:numPr>
        <w:tabs>
          <w:tab w:val="left" w:pos="284"/>
        </w:tabs>
        <w:ind w:left="993" w:hanging="426"/>
        <w:contextualSpacing/>
        <w:jc w:val="both"/>
        <w:rPr>
          <w:color w:val="000000"/>
        </w:rPr>
      </w:pPr>
      <w:r w:rsidRPr="00DF1E25">
        <w:rPr>
          <w:color w:val="000000"/>
        </w:rPr>
        <w:t>nodrošināma</w:t>
      </w:r>
      <w:r w:rsidR="00FD5CE4" w:rsidRPr="00DF1E25">
        <w:rPr>
          <w:color w:val="000000"/>
        </w:rPr>
        <w:t xml:space="preserve"> pirmā palīdzība/medicīniskā </w:t>
      </w:r>
      <w:r w:rsidRPr="00DF1E25">
        <w:rPr>
          <w:color w:val="000000"/>
        </w:rPr>
        <w:t>palīdzība.</w:t>
      </w:r>
    </w:p>
    <w:bookmarkEnd w:id="4"/>
    <w:p w:rsidR="003227C5" w:rsidRPr="009D579D" w:rsidRDefault="003227C5" w:rsidP="003227C5">
      <w:pPr>
        <w:tabs>
          <w:tab w:val="left" w:pos="284"/>
        </w:tabs>
        <w:jc w:val="both"/>
        <w:rPr>
          <w:color w:val="000000"/>
        </w:rPr>
      </w:pPr>
    </w:p>
    <w:p w:rsidR="003227C5" w:rsidRPr="009D579D" w:rsidRDefault="003227C5" w:rsidP="007D2B0C">
      <w:pPr>
        <w:numPr>
          <w:ilvl w:val="0"/>
          <w:numId w:val="19"/>
        </w:numPr>
        <w:tabs>
          <w:tab w:val="left" w:pos="284"/>
        </w:tabs>
        <w:ind w:left="284" w:hanging="284"/>
        <w:jc w:val="both"/>
        <w:rPr>
          <w:color w:val="000000"/>
        </w:rPr>
      </w:pPr>
      <w:r w:rsidRPr="009D579D">
        <w:rPr>
          <w:color w:val="000000"/>
        </w:rPr>
        <w:t>Evakuācijas pulcēšanās vietu izvēlas tā, lai netraucētu dienestu (Nacionālo bruņoto spēku, Valsts ugunsdzēsības un glābšanas dienesta, Valsts policijas, Valsts robežsardzes, Neatliekamās medicīniskās palīdzības dienesta) pārvietošanos.</w:t>
      </w:r>
    </w:p>
    <w:p w:rsidR="003227C5" w:rsidRPr="009D579D" w:rsidRDefault="003227C5" w:rsidP="003227C5">
      <w:pPr>
        <w:tabs>
          <w:tab w:val="left" w:pos="284"/>
        </w:tabs>
        <w:jc w:val="both"/>
        <w:rPr>
          <w:color w:val="000000"/>
          <w:sz w:val="28"/>
          <w:szCs w:val="28"/>
        </w:rPr>
      </w:pPr>
    </w:p>
    <w:p w:rsidR="003227C5" w:rsidRPr="009D579D" w:rsidRDefault="003227C5" w:rsidP="00364CB8">
      <w:pPr>
        <w:jc w:val="both"/>
        <w:rPr>
          <w:b/>
          <w:color w:val="000000"/>
        </w:rPr>
      </w:pPr>
    </w:p>
    <w:p w:rsidR="003227C5" w:rsidRPr="009D579D" w:rsidRDefault="003227C5" w:rsidP="00364CB8">
      <w:pPr>
        <w:jc w:val="both"/>
        <w:rPr>
          <w:b/>
          <w:color w:val="000000"/>
        </w:rPr>
      </w:pPr>
    </w:p>
    <w:p w:rsidR="003227C5" w:rsidRPr="009D579D" w:rsidRDefault="003227C5" w:rsidP="00364CB8">
      <w:pPr>
        <w:jc w:val="both"/>
        <w:rPr>
          <w:b/>
          <w:color w:val="000000"/>
        </w:rPr>
      </w:pPr>
    </w:p>
    <w:p w:rsidR="003227C5" w:rsidRPr="009D579D" w:rsidRDefault="003227C5" w:rsidP="00364CB8">
      <w:pPr>
        <w:jc w:val="both"/>
        <w:rPr>
          <w:b/>
          <w:color w:val="000000"/>
        </w:rPr>
      </w:pPr>
    </w:p>
    <w:sectPr w:rsidR="003227C5" w:rsidRPr="009D579D" w:rsidSect="00364CB8">
      <w:pgSz w:w="11906" w:h="16838" w:code="9"/>
      <w:pgMar w:top="1134" w:right="992" w:bottom="1134" w:left="1134"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E25" w:rsidRDefault="00DF1E25">
      <w:r>
        <w:separator/>
      </w:r>
    </w:p>
  </w:endnote>
  <w:endnote w:type="continuationSeparator" w:id="0">
    <w:p w:rsidR="00DF1E25" w:rsidRDefault="00DF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charset w:val="BA"/>
    <w:family w:val="roman"/>
    <w:pitch w:val="variable"/>
    <w:sig w:usb0="20007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sans-serif">
    <w:altName w:val="Times New Roman"/>
    <w:panose1 w:val="00000000000000000000"/>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EB1C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24E0" w:rsidRDefault="001F24E0" w:rsidP="003A78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E25" w:rsidRDefault="00DF1E25">
      <w:r>
        <w:separator/>
      </w:r>
    </w:p>
  </w:footnote>
  <w:footnote w:type="continuationSeparator" w:id="0">
    <w:p w:rsidR="00DF1E25" w:rsidRDefault="00DF1E25">
      <w:r>
        <w:continuationSeparator/>
      </w:r>
    </w:p>
  </w:footnote>
  <w:footnote w:id="1">
    <w:p w:rsidR="003227C5" w:rsidRPr="009D579D" w:rsidRDefault="003227C5" w:rsidP="003227C5">
      <w:pPr>
        <w:pStyle w:val="FootnoteText"/>
        <w:jc w:val="both"/>
        <w:rPr>
          <w:color w:val="000000"/>
        </w:rPr>
      </w:pPr>
      <w:r w:rsidRPr="009D579D">
        <w:rPr>
          <w:rStyle w:val="FootnoteReference"/>
          <w:color w:val="000000"/>
        </w:rPr>
        <w:footnoteRef/>
      </w:r>
      <w:r w:rsidRPr="009D579D">
        <w:rPr>
          <w:color w:val="000000"/>
        </w:rPr>
        <w:t xml:space="preserve"> Ministru kabineta 2017. gada 7. novembra noteikumu Nr. 658 </w:t>
      </w:r>
      <w:r w:rsidR="007D2B0C" w:rsidRPr="009D579D">
        <w:rPr>
          <w:color w:val="000000"/>
        </w:rPr>
        <w:t>”</w:t>
      </w:r>
      <w:r w:rsidRPr="009D579D">
        <w:rPr>
          <w:color w:val="000000"/>
        </w:rPr>
        <w:t>Noteikumi par civilās aizsardzības plānu struktūru un tajos iekļaujamo informāciju” 4.6.2.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3F02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24E0" w:rsidRDefault="001F24E0" w:rsidP="00BF79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4E0" w:rsidRDefault="001F24E0" w:rsidP="003F0296">
    <w:pPr>
      <w:pStyle w:val="Header"/>
      <w:framePr w:h="404" w:hRule="exact"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6F49">
      <w:rPr>
        <w:rStyle w:val="PageNumber"/>
        <w:noProof/>
      </w:rPr>
      <w:t>9</w:t>
    </w:r>
    <w:r>
      <w:rPr>
        <w:rStyle w:val="PageNumber"/>
      </w:rPr>
      <w:fldChar w:fldCharType="end"/>
    </w:r>
  </w:p>
  <w:p w:rsidR="001F24E0" w:rsidRDefault="001F24E0" w:rsidP="00B57C1A">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D07422"/>
    <w:multiLevelType w:val="hybridMultilevel"/>
    <w:tmpl w:val="27683C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75D7A"/>
    <w:multiLevelType w:val="hybridMultilevel"/>
    <w:tmpl w:val="9A7CF204"/>
    <w:lvl w:ilvl="0" w:tplc="48BA63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D82B7A"/>
    <w:multiLevelType w:val="hybridMultilevel"/>
    <w:tmpl w:val="515822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574344"/>
    <w:multiLevelType w:val="multilevel"/>
    <w:tmpl w:val="8AE032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E166889"/>
    <w:multiLevelType w:val="hybridMultilevel"/>
    <w:tmpl w:val="38465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834497"/>
    <w:multiLevelType w:val="hybridMultilevel"/>
    <w:tmpl w:val="104A3A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414554E"/>
    <w:multiLevelType w:val="multilevel"/>
    <w:tmpl w:val="9C3E613C"/>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5CA009D"/>
    <w:multiLevelType w:val="hybridMultilevel"/>
    <w:tmpl w:val="5A0858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6AE0A8E"/>
    <w:multiLevelType w:val="hybridMultilevel"/>
    <w:tmpl w:val="2CAE93E6"/>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3F00D7"/>
    <w:multiLevelType w:val="hybridMultilevel"/>
    <w:tmpl w:val="B1967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0544AD"/>
    <w:multiLevelType w:val="hybridMultilevel"/>
    <w:tmpl w:val="AB24F1F4"/>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7B7087"/>
    <w:multiLevelType w:val="hybridMultilevel"/>
    <w:tmpl w:val="5C78BDE0"/>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D371D7"/>
    <w:multiLevelType w:val="hybridMultilevel"/>
    <w:tmpl w:val="F5A68A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A74D8C"/>
    <w:multiLevelType w:val="multilevel"/>
    <w:tmpl w:val="5260B9F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4EE2C1F"/>
    <w:multiLevelType w:val="hybridMultilevel"/>
    <w:tmpl w:val="B5D40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7F7D90"/>
    <w:multiLevelType w:val="hybridMultilevel"/>
    <w:tmpl w:val="A51A4D5A"/>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863663"/>
    <w:multiLevelType w:val="hybridMultilevel"/>
    <w:tmpl w:val="7F0EB9BA"/>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43570E"/>
    <w:multiLevelType w:val="hybridMultilevel"/>
    <w:tmpl w:val="07FE09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AE374B"/>
    <w:multiLevelType w:val="hybridMultilevel"/>
    <w:tmpl w:val="03FAF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EF52E9"/>
    <w:multiLevelType w:val="hybridMultilevel"/>
    <w:tmpl w:val="EBDE51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F74609"/>
    <w:multiLevelType w:val="multilevel"/>
    <w:tmpl w:val="8DB6106E"/>
    <w:lvl w:ilvl="0">
      <w:start w:val="1"/>
      <w:numFmt w:val="decimal"/>
      <w:lvlText w:val="%1."/>
      <w:lvlJc w:val="left"/>
      <w:pPr>
        <w:ind w:left="502"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22" w15:restartNumberingAfterBreak="0">
    <w:nsid w:val="603F2BC1"/>
    <w:multiLevelType w:val="hybridMultilevel"/>
    <w:tmpl w:val="8236E30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632D12DE"/>
    <w:multiLevelType w:val="hybridMultilevel"/>
    <w:tmpl w:val="DF7AC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460331"/>
    <w:multiLevelType w:val="hybridMultilevel"/>
    <w:tmpl w:val="F3A0FB68"/>
    <w:lvl w:ilvl="0" w:tplc="96BA06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AAF78B5"/>
    <w:multiLevelType w:val="hybridMultilevel"/>
    <w:tmpl w:val="F5A68A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5"/>
  </w:num>
  <w:num w:numId="4">
    <w:abstractNumId w:val="13"/>
  </w:num>
  <w:num w:numId="5">
    <w:abstractNumId w:val="6"/>
  </w:num>
  <w:num w:numId="6">
    <w:abstractNumId w:val="1"/>
  </w:num>
  <w:num w:numId="7">
    <w:abstractNumId w:val="18"/>
  </w:num>
  <w:num w:numId="8">
    <w:abstractNumId w:val="10"/>
  </w:num>
  <w:num w:numId="9">
    <w:abstractNumId w:val="8"/>
  </w:num>
  <w:num w:numId="10">
    <w:abstractNumId w:val="21"/>
  </w:num>
  <w:num w:numId="11">
    <w:abstractNumId w:val="5"/>
  </w:num>
  <w:num w:numId="12">
    <w:abstractNumId w:val="2"/>
  </w:num>
  <w:num w:numId="13">
    <w:abstractNumId w:val="15"/>
  </w:num>
  <w:num w:numId="14">
    <w:abstractNumId w:val="3"/>
  </w:num>
  <w:num w:numId="15">
    <w:abstractNumId w:val="19"/>
  </w:num>
  <w:num w:numId="16">
    <w:abstractNumId w:val="23"/>
  </w:num>
  <w:num w:numId="17">
    <w:abstractNumId w:val="20"/>
  </w:num>
  <w:num w:numId="18">
    <w:abstractNumId w:val="14"/>
  </w:num>
  <w:num w:numId="19">
    <w:abstractNumId w:val="4"/>
  </w:num>
  <w:num w:numId="20">
    <w:abstractNumId w:val="7"/>
  </w:num>
  <w:num w:numId="21">
    <w:abstractNumId w:val="16"/>
  </w:num>
  <w:num w:numId="22">
    <w:abstractNumId w:val="24"/>
  </w:num>
  <w:num w:numId="23">
    <w:abstractNumId w:val="9"/>
  </w:num>
  <w:num w:numId="24">
    <w:abstractNumId w:val="17"/>
  </w:num>
  <w:num w:numId="25">
    <w:abstractNumId w:val="12"/>
  </w:num>
  <w:num w:numId="2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27"/>
    <w:rsid w:val="0000031F"/>
    <w:rsid w:val="00002162"/>
    <w:rsid w:val="00007BD2"/>
    <w:rsid w:val="00010112"/>
    <w:rsid w:val="0001085C"/>
    <w:rsid w:val="00010951"/>
    <w:rsid w:val="00012ED8"/>
    <w:rsid w:val="00013CA4"/>
    <w:rsid w:val="000142FE"/>
    <w:rsid w:val="00016D1C"/>
    <w:rsid w:val="00020014"/>
    <w:rsid w:val="00020E7F"/>
    <w:rsid w:val="00022954"/>
    <w:rsid w:val="00022ED6"/>
    <w:rsid w:val="000232F4"/>
    <w:rsid w:val="000253EC"/>
    <w:rsid w:val="00030549"/>
    <w:rsid w:val="000318EB"/>
    <w:rsid w:val="00032BAD"/>
    <w:rsid w:val="00034FA4"/>
    <w:rsid w:val="000371BF"/>
    <w:rsid w:val="000375B0"/>
    <w:rsid w:val="00040238"/>
    <w:rsid w:val="00041D64"/>
    <w:rsid w:val="000449CC"/>
    <w:rsid w:val="0004522E"/>
    <w:rsid w:val="000459D4"/>
    <w:rsid w:val="00046420"/>
    <w:rsid w:val="000468EF"/>
    <w:rsid w:val="00053009"/>
    <w:rsid w:val="000546D9"/>
    <w:rsid w:val="0005568D"/>
    <w:rsid w:val="00055C2F"/>
    <w:rsid w:val="00055CE2"/>
    <w:rsid w:val="00055D2F"/>
    <w:rsid w:val="000563E8"/>
    <w:rsid w:val="00060B19"/>
    <w:rsid w:val="00060F9A"/>
    <w:rsid w:val="00063679"/>
    <w:rsid w:val="00064932"/>
    <w:rsid w:val="00065189"/>
    <w:rsid w:val="000665DA"/>
    <w:rsid w:val="00066CF7"/>
    <w:rsid w:val="00067884"/>
    <w:rsid w:val="00070618"/>
    <w:rsid w:val="00070A26"/>
    <w:rsid w:val="000720D8"/>
    <w:rsid w:val="00072EF5"/>
    <w:rsid w:val="000736D7"/>
    <w:rsid w:val="00073F42"/>
    <w:rsid w:val="000808DB"/>
    <w:rsid w:val="00080AFD"/>
    <w:rsid w:val="0009027F"/>
    <w:rsid w:val="00090569"/>
    <w:rsid w:val="00093057"/>
    <w:rsid w:val="000933D5"/>
    <w:rsid w:val="00094330"/>
    <w:rsid w:val="000944C2"/>
    <w:rsid w:val="00094AD8"/>
    <w:rsid w:val="00095E9B"/>
    <w:rsid w:val="00096217"/>
    <w:rsid w:val="000973CD"/>
    <w:rsid w:val="000A0D84"/>
    <w:rsid w:val="000A237C"/>
    <w:rsid w:val="000A3C4F"/>
    <w:rsid w:val="000A6148"/>
    <w:rsid w:val="000A7F61"/>
    <w:rsid w:val="000B1681"/>
    <w:rsid w:val="000B1EAC"/>
    <w:rsid w:val="000B2E8E"/>
    <w:rsid w:val="000B3048"/>
    <w:rsid w:val="000B4082"/>
    <w:rsid w:val="000B4A3C"/>
    <w:rsid w:val="000B4B24"/>
    <w:rsid w:val="000B5644"/>
    <w:rsid w:val="000B6BCD"/>
    <w:rsid w:val="000B7310"/>
    <w:rsid w:val="000C3469"/>
    <w:rsid w:val="000C3AB0"/>
    <w:rsid w:val="000C4298"/>
    <w:rsid w:val="000C69C4"/>
    <w:rsid w:val="000C6C11"/>
    <w:rsid w:val="000C7E8D"/>
    <w:rsid w:val="000D1AB7"/>
    <w:rsid w:val="000D42A5"/>
    <w:rsid w:val="000D5452"/>
    <w:rsid w:val="000D738B"/>
    <w:rsid w:val="000D7A5C"/>
    <w:rsid w:val="000E2392"/>
    <w:rsid w:val="000E2FAB"/>
    <w:rsid w:val="000E3B1B"/>
    <w:rsid w:val="000E5E3D"/>
    <w:rsid w:val="000F0159"/>
    <w:rsid w:val="000F4B7D"/>
    <w:rsid w:val="000F54A7"/>
    <w:rsid w:val="000F6347"/>
    <w:rsid w:val="000F6F9E"/>
    <w:rsid w:val="00100014"/>
    <w:rsid w:val="00102DBB"/>
    <w:rsid w:val="0010347F"/>
    <w:rsid w:val="00103FC5"/>
    <w:rsid w:val="00106CCF"/>
    <w:rsid w:val="00107902"/>
    <w:rsid w:val="00107D28"/>
    <w:rsid w:val="001114A5"/>
    <w:rsid w:val="00113755"/>
    <w:rsid w:val="001140B6"/>
    <w:rsid w:val="001151EC"/>
    <w:rsid w:val="00116A4B"/>
    <w:rsid w:val="001228F4"/>
    <w:rsid w:val="00122BF7"/>
    <w:rsid w:val="00123712"/>
    <w:rsid w:val="0012570D"/>
    <w:rsid w:val="00126DED"/>
    <w:rsid w:val="00126F8F"/>
    <w:rsid w:val="001270A6"/>
    <w:rsid w:val="001274D8"/>
    <w:rsid w:val="00133CB1"/>
    <w:rsid w:val="0013408D"/>
    <w:rsid w:val="0013609A"/>
    <w:rsid w:val="00141C94"/>
    <w:rsid w:val="001422F5"/>
    <w:rsid w:val="00142CD2"/>
    <w:rsid w:val="001455C4"/>
    <w:rsid w:val="0014750F"/>
    <w:rsid w:val="00147A8D"/>
    <w:rsid w:val="00150C12"/>
    <w:rsid w:val="00151937"/>
    <w:rsid w:val="00153A80"/>
    <w:rsid w:val="00155FF8"/>
    <w:rsid w:val="00156EE6"/>
    <w:rsid w:val="00157739"/>
    <w:rsid w:val="00160A65"/>
    <w:rsid w:val="001639DA"/>
    <w:rsid w:val="0016413A"/>
    <w:rsid w:val="0016563F"/>
    <w:rsid w:val="00166F41"/>
    <w:rsid w:val="00172E8F"/>
    <w:rsid w:val="00172F46"/>
    <w:rsid w:val="0017373F"/>
    <w:rsid w:val="001753A7"/>
    <w:rsid w:val="0017663E"/>
    <w:rsid w:val="0018445D"/>
    <w:rsid w:val="00184CBD"/>
    <w:rsid w:val="001855E0"/>
    <w:rsid w:val="001857E2"/>
    <w:rsid w:val="00186BFF"/>
    <w:rsid w:val="001870AC"/>
    <w:rsid w:val="00187230"/>
    <w:rsid w:val="00190FE2"/>
    <w:rsid w:val="0019200B"/>
    <w:rsid w:val="001927B9"/>
    <w:rsid w:val="00192833"/>
    <w:rsid w:val="00196862"/>
    <w:rsid w:val="00197731"/>
    <w:rsid w:val="001A0D98"/>
    <w:rsid w:val="001A11FA"/>
    <w:rsid w:val="001A45D5"/>
    <w:rsid w:val="001A5C38"/>
    <w:rsid w:val="001A638F"/>
    <w:rsid w:val="001A7F00"/>
    <w:rsid w:val="001A7F82"/>
    <w:rsid w:val="001B384A"/>
    <w:rsid w:val="001B3A8D"/>
    <w:rsid w:val="001B71A0"/>
    <w:rsid w:val="001C04FB"/>
    <w:rsid w:val="001C0DC2"/>
    <w:rsid w:val="001C3194"/>
    <w:rsid w:val="001C45F4"/>
    <w:rsid w:val="001C4FB9"/>
    <w:rsid w:val="001C5BC2"/>
    <w:rsid w:val="001C5CC3"/>
    <w:rsid w:val="001C62AC"/>
    <w:rsid w:val="001C6E7C"/>
    <w:rsid w:val="001C72C2"/>
    <w:rsid w:val="001D0DB2"/>
    <w:rsid w:val="001D1191"/>
    <w:rsid w:val="001D2F78"/>
    <w:rsid w:val="001D3091"/>
    <w:rsid w:val="001D3467"/>
    <w:rsid w:val="001D3D72"/>
    <w:rsid w:val="001D3E85"/>
    <w:rsid w:val="001D4273"/>
    <w:rsid w:val="001D4530"/>
    <w:rsid w:val="001D5503"/>
    <w:rsid w:val="001D5557"/>
    <w:rsid w:val="001D5A71"/>
    <w:rsid w:val="001E20E9"/>
    <w:rsid w:val="001E245F"/>
    <w:rsid w:val="001E320E"/>
    <w:rsid w:val="001E3C3B"/>
    <w:rsid w:val="001E3EB0"/>
    <w:rsid w:val="001E4E37"/>
    <w:rsid w:val="001F023A"/>
    <w:rsid w:val="001F24E0"/>
    <w:rsid w:val="001F2C06"/>
    <w:rsid w:val="001F38D8"/>
    <w:rsid w:val="001F44B0"/>
    <w:rsid w:val="001F5E8C"/>
    <w:rsid w:val="00200AE0"/>
    <w:rsid w:val="002014EF"/>
    <w:rsid w:val="00202EFD"/>
    <w:rsid w:val="0020387B"/>
    <w:rsid w:val="002064CB"/>
    <w:rsid w:val="00210395"/>
    <w:rsid w:val="00211092"/>
    <w:rsid w:val="002110CB"/>
    <w:rsid w:val="002112AE"/>
    <w:rsid w:val="00212C7E"/>
    <w:rsid w:val="00213BDA"/>
    <w:rsid w:val="00213F81"/>
    <w:rsid w:val="002167FE"/>
    <w:rsid w:val="00216ECB"/>
    <w:rsid w:val="002173BA"/>
    <w:rsid w:val="002179F9"/>
    <w:rsid w:val="00220B4B"/>
    <w:rsid w:val="002216B1"/>
    <w:rsid w:val="00221F9D"/>
    <w:rsid w:val="002229DB"/>
    <w:rsid w:val="0022795F"/>
    <w:rsid w:val="00227998"/>
    <w:rsid w:val="002279CA"/>
    <w:rsid w:val="0023074B"/>
    <w:rsid w:val="00232108"/>
    <w:rsid w:val="00232620"/>
    <w:rsid w:val="00236490"/>
    <w:rsid w:val="002367BA"/>
    <w:rsid w:val="0023716B"/>
    <w:rsid w:val="0024025D"/>
    <w:rsid w:val="00241081"/>
    <w:rsid w:val="0024268E"/>
    <w:rsid w:val="00242971"/>
    <w:rsid w:val="00243E38"/>
    <w:rsid w:val="00244F96"/>
    <w:rsid w:val="00245FEC"/>
    <w:rsid w:val="0024652E"/>
    <w:rsid w:val="00246A56"/>
    <w:rsid w:val="0025341E"/>
    <w:rsid w:val="00253EBF"/>
    <w:rsid w:val="002541A5"/>
    <w:rsid w:val="00255D56"/>
    <w:rsid w:val="00256593"/>
    <w:rsid w:val="002604A8"/>
    <w:rsid w:val="00260733"/>
    <w:rsid w:val="00261E26"/>
    <w:rsid w:val="0026306A"/>
    <w:rsid w:val="002733DF"/>
    <w:rsid w:val="00273ECE"/>
    <w:rsid w:val="00276072"/>
    <w:rsid w:val="00276300"/>
    <w:rsid w:val="00281787"/>
    <w:rsid w:val="002824BD"/>
    <w:rsid w:val="002829B9"/>
    <w:rsid w:val="00284AFD"/>
    <w:rsid w:val="00284FAC"/>
    <w:rsid w:val="00286560"/>
    <w:rsid w:val="0029033D"/>
    <w:rsid w:val="0029102E"/>
    <w:rsid w:val="00297FDE"/>
    <w:rsid w:val="002A01D8"/>
    <w:rsid w:val="002A2BD8"/>
    <w:rsid w:val="002A358A"/>
    <w:rsid w:val="002A662A"/>
    <w:rsid w:val="002B0ACC"/>
    <w:rsid w:val="002B1EB0"/>
    <w:rsid w:val="002B2B02"/>
    <w:rsid w:val="002B2FE5"/>
    <w:rsid w:val="002B6893"/>
    <w:rsid w:val="002B79EB"/>
    <w:rsid w:val="002C1FCA"/>
    <w:rsid w:val="002C2C75"/>
    <w:rsid w:val="002C2F4F"/>
    <w:rsid w:val="002C2FB5"/>
    <w:rsid w:val="002C4CED"/>
    <w:rsid w:val="002D3D60"/>
    <w:rsid w:val="002D4CD0"/>
    <w:rsid w:val="002D5099"/>
    <w:rsid w:val="002D630E"/>
    <w:rsid w:val="002D6FF4"/>
    <w:rsid w:val="002D7807"/>
    <w:rsid w:val="002E2F1F"/>
    <w:rsid w:val="002E300A"/>
    <w:rsid w:val="002E3EFD"/>
    <w:rsid w:val="002E536D"/>
    <w:rsid w:val="002F00E7"/>
    <w:rsid w:val="002F198C"/>
    <w:rsid w:val="002F2B54"/>
    <w:rsid w:val="002F3AFB"/>
    <w:rsid w:val="002F4FAC"/>
    <w:rsid w:val="002F63AC"/>
    <w:rsid w:val="002F6A0D"/>
    <w:rsid w:val="002F6CCE"/>
    <w:rsid w:val="002F7CB7"/>
    <w:rsid w:val="00303517"/>
    <w:rsid w:val="00304AF5"/>
    <w:rsid w:val="00306DE9"/>
    <w:rsid w:val="003120B1"/>
    <w:rsid w:val="003128B0"/>
    <w:rsid w:val="003136B9"/>
    <w:rsid w:val="00314786"/>
    <w:rsid w:val="00315F05"/>
    <w:rsid w:val="003161F8"/>
    <w:rsid w:val="003169BF"/>
    <w:rsid w:val="003174CD"/>
    <w:rsid w:val="00317980"/>
    <w:rsid w:val="003179B1"/>
    <w:rsid w:val="003227C5"/>
    <w:rsid w:val="00322EB3"/>
    <w:rsid w:val="00323130"/>
    <w:rsid w:val="00327FD1"/>
    <w:rsid w:val="00333B21"/>
    <w:rsid w:val="003346D9"/>
    <w:rsid w:val="00336FCB"/>
    <w:rsid w:val="003406D5"/>
    <w:rsid w:val="00340D2A"/>
    <w:rsid w:val="00342627"/>
    <w:rsid w:val="00343D6F"/>
    <w:rsid w:val="003442EE"/>
    <w:rsid w:val="003448F9"/>
    <w:rsid w:val="003453DD"/>
    <w:rsid w:val="00346D34"/>
    <w:rsid w:val="00347391"/>
    <w:rsid w:val="00352D4F"/>
    <w:rsid w:val="003532BF"/>
    <w:rsid w:val="003536E7"/>
    <w:rsid w:val="0035402D"/>
    <w:rsid w:val="00354901"/>
    <w:rsid w:val="003603F9"/>
    <w:rsid w:val="003614A9"/>
    <w:rsid w:val="00362052"/>
    <w:rsid w:val="003629F7"/>
    <w:rsid w:val="00363705"/>
    <w:rsid w:val="00364CB8"/>
    <w:rsid w:val="003661F4"/>
    <w:rsid w:val="003678B9"/>
    <w:rsid w:val="003702F9"/>
    <w:rsid w:val="00370D10"/>
    <w:rsid w:val="003712B9"/>
    <w:rsid w:val="003720E0"/>
    <w:rsid w:val="00376A2D"/>
    <w:rsid w:val="0037738A"/>
    <w:rsid w:val="00380888"/>
    <w:rsid w:val="003849BC"/>
    <w:rsid w:val="0038623C"/>
    <w:rsid w:val="0038733B"/>
    <w:rsid w:val="00387736"/>
    <w:rsid w:val="00387A6E"/>
    <w:rsid w:val="003923FF"/>
    <w:rsid w:val="00394DA0"/>
    <w:rsid w:val="003969DF"/>
    <w:rsid w:val="003A02C6"/>
    <w:rsid w:val="003A276A"/>
    <w:rsid w:val="003A2A81"/>
    <w:rsid w:val="003A3D4C"/>
    <w:rsid w:val="003A3EDF"/>
    <w:rsid w:val="003A5813"/>
    <w:rsid w:val="003A5B6E"/>
    <w:rsid w:val="003A6D73"/>
    <w:rsid w:val="003A783F"/>
    <w:rsid w:val="003A7AA2"/>
    <w:rsid w:val="003B1638"/>
    <w:rsid w:val="003B1F17"/>
    <w:rsid w:val="003B4449"/>
    <w:rsid w:val="003B4F74"/>
    <w:rsid w:val="003B53F0"/>
    <w:rsid w:val="003B628C"/>
    <w:rsid w:val="003B6294"/>
    <w:rsid w:val="003B62D9"/>
    <w:rsid w:val="003B76B2"/>
    <w:rsid w:val="003C6255"/>
    <w:rsid w:val="003D07AA"/>
    <w:rsid w:val="003D1290"/>
    <w:rsid w:val="003D5E1F"/>
    <w:rsid w:val="003D6C30"/>
    <w:rsid w:val="003D78E8"/>
    <w:rsid w:val="003E08BD"/>
    <w:rsid w:val="003E101F"/>
    <w:rsid w:val="003E12D5"/>
    <w:rsid w:val="003E19D0"/>
    <w:rsid w:val="003E2560"/>
    <w:rsid w:val="003E5485"/>
    <w:rsid w:val="003E6604"/>
    <w:rsid w:val="003E7237"/>
    <w:rsid w:val="003F0282"/>
    <w:rsid w:val="003F0296"/>
    <w:rsid w:val="003F16D6"/>
    <w:rsid w:val="003F2C24"/>
    <w:rsid w:val="003F5315"/>
    <w:rsid w:val="003F62D9"/>
    <w:rsid w:val="003F6555"/>
    <w:rsid w:val="003F6E96"/>
    <w:rsid w:val="0040064D"/>
    <w:rsid w:val="00400E25"/>
    <w:rsid w:val="004014A0"/>
    <w:rsid w:val="004025CF"/>
    <w:rsid w:val="00404285"/>
    <w:rsid w:val="00404AC8"/>
    <w:rsid w:val="00405CDF"/>
    <w:rsid w:val="00417560"/>
    <w:rsid w:val="00417C8F"/>
    <w:rsid w:val="004216AA"/>
    <w:rsid w:val="00422AE0"/>
    <w:rsid w:val="00422B6C"/>
    <w:rsid w:val="004248D1"/>
    <w:rsid w:val="004254B2"/>
    <w:rsid w:val="0042574A"/>
    <w:rsid w:val="00427D58"/>
    <w:rsid w:val="00430CFC"/>
    <w:rsid w:val="00433049"/>
    <w:rsid w:val="00433A3B"/>
    <w:rsid w:val="004355F4"/>
    <w:rsid w:val="004366EB"/>
    <w:rsid w:val="00437A30"/>
    <w:rsid w:val="00437A62"/>
    <w:rsid w:val="00437D79"/>
    <w:rsid w:val="004404EC"/>
    <w:rsid w:val="00440BC5"/>
    <w:rsid w:val="004414F3"/>
    <w:rsid w:val="00443893"/>
    <w:rsid w:val="0044407B"/>
    <w:rsid w:val="00447651"/>
    <w:rsid w:val="00453C2E"/>
    <w:rsid w:val="00455A95"/>
    <w:rsid w:val="00455BEA"/>
    <w:rsid w:val="004570F0"/>
    <w:rsid w:val="004575C4"/>
    <w:rsid w:val="0045799D"/>
    <w:rsid w:val="00461472"/>
    <w:rsid w:val="00465FEA"/>
    <w:rsid w:val="004665DC"/>
    <w:rsid w:val="004666C7"/>
    <w:rsid w:val="0046751F"/>
    <w:rsid w:val="0047001F"/>
    <w:rsid w:val="0047204F"/>
    <w:rsid w:val="00475380"/>
    <w:rsid w:val="00475A1C"/>
    <w:rsid w:val="0047755D"/>
    <w:rsid w:val="004821F7"/>
    <w:rsid w:val="00482A67"/>
    <w:rsid w:val="0048473B"/>
    <w:rsid w:val="00487A6F"/>
    <w:rsid w:val="004900CE"/>
    <w:rsid w:val="004901D6"/>
    <w:rsid w:val="00492BB1"/>
    <w:rsid w:val="004934A6"/>
    <w:rsid w:val="004966D1"/>
    <w:rsid w:val="004974F9"/>
    <w:rsid w:val="004A1345"/>
    <w:rsid w:val="004A445F"/>
    <w:rsid w:val="004A46AF"/>
    <w:rsid w:val="004A49DB"/>
    <w:rsid w:val="004A79C1"/>
    <w:rsid w:val="004B1645"/>
    <w:rsid w:val="004B25E2"/>
    <w:rsid w:val="004B278F"/>
    <w:rsid w:val="004B4B7F"/>
    <w:rsid w:val="004B536A"/>
    <w:rsid w:val="004C00F6"/>
    <w:rsid w:val="004C1CF9"/>
    <w:rsid w:val="004C3E44"/>
    <w:rsid w:val="004C446B"/>
    <w:rsid w:val="004C44C1"/>
    <w:rsid w:val="004C7428"/>
    <w:rsid w:val="004C7901"/>
    <w:rsid w:val="004D1010"/>
    <w:rsid w:val="004D13E9"/>
    <w:rsid w:val="004D1DC5"/>
    <w:rsid w:val="004D2217"/>
    <w:rsid w:val="004D2404"/>
    <w:rsid w:val="004D40D1"/>
    <w:rsid w:val="004D691A"/>
    <w:rsid w:val="004D6B3D"/>
    <w:rsid w:val="004D737D"/>
    <w:rsid w:val="004E3DE4"/>
    <w:rsid w:val="004E4677"/>
    <w:rsid w:val="004E46D4"/>
    <w:rsid w:val="004E58AE"/>
    <w:rsid w:val="004E6231"/>
    <w:rsid w:val="004E675F"/>
    <w:rsid w:val="004F2EE9"/>
    <w:rsid w:val="004F354F"/>
    <w:rsid w:val="004F47B7"/>
    <w:rsid w:val="004F63E1"/>
    <w:rsid w:val="004F7A7B"/>
    <w:rsid w:val="005016E0"/>
    <w:rsid w:val="0050380D"/>
    <w:rsid w:val="00503A81"/>
    <w:rsid w:val="00505AB7"/>
    <w:rsid w:val="005065EF"/>
    <w:rsid w:val="00506683"/>
    <w:rsid w:val="00507BB0"/>
    <w:rsid w:val="00507F81"/>
    <w:rsid w:val="0051031B"/>
    <w:rsid w:val="005129D1"/>
    <w:rsid w:val="00512AEF"/>
    <w:rsid w:val="00513496"/>
    <w:rsid w:val="00515342"/>
    <w:rsid w:val="005159B6"/>
    <w:rsid w:val="005170A0"/>
    <w:rsid w:val="005226B5"/>
    <w:rsid w:val="00525086"/>
    <w:rsid w:val="00525D0A"/>
    <w:rsid w:val="00525DDD"/>
    <w:rsid w:val="00525EB7"/>
    <w:rsid w:val="005261C3"/>
    <w:rsid w:val="005273A7"/>
    <w:rsid w:val="00527527"/>
    <w:rsid w:val="0053069E"/>
    <w:rsid w:val="00533FBB"/>
    <w:rsid w:val="00534704"/>
    <w:rsid w:val="005358A5"/>
    <w:rsid w:val="00535903"/>
    <w:rsid w:val="00542AFB"/>
    <w:rsid w:val="00544584"/>
    <w:rsid w:val="00544E52"/>
    <w:rsid w:val="00544EDD"/>
    <w:rsid w:val="005511F8"/>
    <w:rsid w:val="00552F1F"/>
    <w:rsid w:val="00554725"/>
    <w:rsid w:val="00554801"/>
    <w:rsid w:val="005552B3"/>
    <w:rsid w:val="00555BF9"/>
    <w:rsid w:val="00556099"/>
    <w:rsid w:val="00557BF2"/>
    <w:rsid w:val="0056146D"/>
    <w:rsid w:val="005623AE"/>
    <w:rsid w:val="0056372E"/>
    <w:rsid w:val="00563DB0"/>
    <w:rsid w:val="005645A6"/>
    <w:rsid w:val="00564B92"/>
    <w:rsid w:val="00566BD1"/>
    <w:rsid w:val="00570455"/>
    <w:rsid w:val="00574651"/>
    <w:rsid w:val="005753F4"/>
    <w:rsid w:val="00575B3F"/>
    <w:rsid w:val="00576078"/>
    <w:rsid w:val="00577B7D"/>
    <w:rsid w:val="00581606"/>
    <w:rsid w:val="005823F7"/>
    <w:rsid w:val="005860CB"/>
    <w:rsid w:val="00586D51"/>
    <w:rsid w:val="0058716D"/>
    <w:rsid w:val="00587F74"/>
    <w:rsid w:val="00590087"/>
    <w:rsid w:val="0059024C"/>
    <w:rsid w:val="005951D5"/>
    <w:rsid w:val="00596E12"/>
    <w:rsid w:val="005974F9"/>
    <w:rsid w:val="005A07A4"/>
    <w:rsid w:val="005A137D"/>
    <w:rsid w:val="005A1393"/>
    <w:rsid w:val="005A14E0"/>
    <w:rsid w:val="005A2020"/>
    <w:rsid w:val="005A486A"/>
    <w:rsid w:val="005A77FF"/>
    <w:rsid w:val="005B05D8"/>
    <w:rsid w:val="005B171F"/>
    <w:rsid w:val="005B1B99"/>
    <w:rsid w:val="005B3A0B"/>
    <w:rsid w:val="005B42C6"/>
    <w:rsid w:val="005B4397"/>
    <w:rsid w:val="005B7B00"/>
    <w:rsid w:val="005C25B7"/>
    <w:rsid w:val="005C3400"/>
    <w:rsid w:val="005C4DE2"/>
    <w:rsid w:val="005C5366"/>
    <w:rsid w:val="005D050C"/>
    <w:rsid w:val="005D21E1"/>
    <w:rsid w:val="005D26D0"/>
    <w:rsid w:val="005D4837"/>
    <w:rsid w:val="005E24EB"/>
    <w:rsid w:val="005E644E"/>
    <w:rsid w:val="005F0958"/>
    <w:rsid w:val="005F3807"/>
    <w:rsid w:val="005F4498"/>
    <w:rsid w:val="005F5366"/>
    <w:rsid w:val="005F649A"/>
    <w:rsid w:val="005F78B0"/>
    <w:rsid w:val="00600877"/>
    <w:rsid w:val="00600DD1"/>
    <w:rsid w:val="00602519"/>
    <w:rsid w:val="006033D9"/>
    <w:rsid w:val="00604A6D"/>
    <w:rsid w:val="0060581C"/>
    <w:rsid w:val="0060708F"/>
    <w:rsid w:val="006100EC"/>
    <w:rsid w:val="006173A8"/>
    <w:rsid w:val="00617994"/>
    <w:rsid w:val="00622263"/>
    <w:rsid w:val="006233FC"/>
    <w:rsid w:val="0062382C"/>
    <w:rsid w:val="00624587"/>
    <w:rsid w:val="00624D11"/>
    <w:rsid w:val="006257BD"/>
    <w:rsid w:val="00626D5B"/>
    <w:rsid w:val="0062752F"/>
    <w:rsid w:val="006308A3"/>
    <w:rsid w:val="006318E4"/>
    <w:rsid w:val="006321F1"/>
    <w:rsid w:val="00632270"/>
    <w:rsid w:val="00632674"/>
    <w:rsid w:val="00633603"/>
    <w:rsid w:val="00634A4C"/>
    <w:rsid w:val="00635B23"/>
    <w:rsid w:val="00636B88"/>
    <w:rsid w:val="00642E37"/>
    <w:rsid w:val="006439D6"/>
    <w:rsid w:val="00644DC9"/>
    <w:rsid w:val="00645FD9"/>
    <w:rsid w:val="0065376A"/>
    <w:rsid w:val="00655511"/>
    <w:rsid w:val="006601B5"/>
    <w:rsid w:val="00661BBB"/>
    <w:rsid w:val="00662EF8"/>
    <w:rsid w:val="006638EB"/>
    <w:rsid w:val="006705A8"/>
    <w:rsid w:val="00672A34"/>
    <w:rsid w:val="00672C37"/>
    <w:rsid w:val="006801B5"/>
    <w:rsid w:val="00682D68"/>
    <w:rsid w:val="0068395B"/>
    <w:rsid w:val="00684722"/>
    <w:rsid w:val="006875E2"/>
    <w:rsid w:val="0069207E"/>
    <w:rsid w:val="00695EBB"/>
    <w:rsid w:val="00695FB3"/>
    <w:rsid w:val="00696090"/>
    <w:rsid w:val="006967CD"/>
    <w:rsid w:val="006A373E"/>
    <w:rsid w:val="006A4F0A"/>
    <w:rsid w:val="006A7664"/>
    <w:rsid w:val="006B2869"/>
    <w:rsid w:val="006B3138"/>
    <w:rsid w:val="006B387A"/>
    <w:rsid w:val="006B4944"/>
    <w:rsid w:val="006B5E1F"/>
    <w:rsid w:val="006C13B4"/>
    <w:rsid w:val="006C2502"/>
    <w:rsid w:val="006C44D5"/>
    <w:rsid w:val="006C50CC"/>
    <w:rsid w:val="006C5AE6"/>
    <w:rsid w:val="006C6BEC"/>
    <w:rsid w:val="006D0B3B"/>
    <w:rsid w:val="006D13C1"/>
    <w:rsid w:val="006D4366"/>
    <w:rsid w:val="006D6989"/>
    <w:rsid w:val="006E1699"/>
    <w:rsid w:val="006E26C2"/>
    <w:rsid w:val="006E3D4F"/>
    <w:rsid w:val="006E692A"/>
    <w:rsid w:val="006E71C2"/>
    <w:rsid w:val="006F041B"/>
    <w:rsid w:val="006F0941"/>
    <w:rsid w:val="006F09E6"/>
    <w:rsid w:val="006F0F63"/>
    <w:rsid w:val="006F1029"/>
    <w:rsid w:val="006F36B9"/>
    <w:rsid w:val="006F3B43"/>
    <w:rsid w:val="006F4442"/>
    <w:rsid w:val="006F4CA7"/>
    <w:rsid w:val="006F5273"/>
    <w:rsid w:val="006F66D3"/>
    <w:rsid w:val="006F694D"/>
    <w:rsid w:val="006F70DC"/>
    <w:rsid w:val="00701953"/>
    <w:rsid w:val="0070299F"/>
    <w:rsid w:val="00702D8D"/>
    <w:rsid w:val="00702EA0"/>
    <w:rsid w:val="00705186"/>
    <w:rsid w:val="00705D01"/>
    <w:rsid w:val="00706CE7"/>
    <w:rsid w:val="00711099"/>
    <w:rsid w:val="00712FED"/>
    <w:rsid w:val="007147E9"/>
    <w:rsid w:val="00716B4E"/>
    <w:rsid w:val="00723736"/>
    <w:rsid w:val="00723E4C"/>
    <w:rsid w:val="00727672"/>
    <w:rsid w:val="00727A23"/>
    <w:rsid w:val="00731404"/>
    <w:rsid w:val="007318EB"/>
    <w:rsid w:val="00733094"/>
    <w:rsid w:val="007337B2"/>
    <w:rsid w:val="007341E7"/>
    <w:rsid w:val="00734377"/>
    <w:rsid w:val="00742CDB"/>
    <w:rsid w:val="00743957"/>
    <w:rsid w:val="00743F15"/>
    <w:rsid w:val="007444C3"/>
    <w:rsid w:val="00746D02"/>
    <w:rsid w:val="00753FD2"/>
    <w:rsid w:val="00756CA4"/>
    <w:rsid w:val="007606C1"/>
    <w:rsid w:val="00760828"/>
    <w:rsid w:val="007609BA"/>
    <w:rsid w:val="0076128C"/>
    <w:rsid w:val="00765933"/>
    <w:rsid w:val="00766321"/>
    <w:rsid w:val="00767818"/>
    <w:rsid w:val="00767DC6"/>
    <w:rsid w:val="00771416"/>
    <w:rsid w:val="00771A9A"/>
    <w:rsid w:val="00771D20"/>
    <w:rsid w:val="00771F0D"/>
    <w:rsid w:val="0077243E"/>
    <w:rsid w:val="00780CD3"/>
    <w:rsid w:val="007816BC"/>
    <w:rsid w:val="00781749"/>
    <w:rsid w:val="00784627"/>
    <w:rsid w:val="00785322"/>
    <w:rsid w:val="007866B1"/>
    <w:rsid w:val="00786858"/>
    <w:rsid w:val="00786925"/>
    <w:rsid w:val="00787C9C"/>
    <w:rsid w:val="00790E86"/>
    <w:rsid w:val="00790EFA"/>
    <w:rsid w:val="007934C9"/>
    <w:rsid w:val="007947A8"/>
    <w:rsid w:val="00794850"/>
    <w:rsid w:val="007950AA"/>
    <w:rsid w:val="00796C5D"/>
    <w:rsid w:val="007A0803"/>
    <w:rsid w:val="007A0E91"/>
    <w:rsid w:val="007A1AF1"/>
    <w:rsid w:val="007A4496"/>
    <w:rsid w:val="007A4E5A"/>
    <w:rsid w:val="007A5166"/>
    <w:rsid w:val="007A670F"/>
    <w:rsid w:val="007B1041"/>
    <w:rsid w:val="007B42D1"/>
    <w:rsid w:val="007B4E42"/>
    <w:rsid w:val="007B6729"/>
    <w:rsid w:val="007C26EA"/>
    <w:rsid w:val="007C52F2"/>
    <w:rsid w:val="007C6AB7"/>
    <w:rsid w:val="007C6DAE"/>
    <w:rsid w:val="007C6DF1"/>
    <w:rsid w:val="007D15E2"/>
    <w:rsid w:val="007D2B0C"/>
    <w:rsid w:val="007D45F8"/>
    <w:rsid w:val="007D4F8D"/>
    <w:rsid w:val="007D5B1B"/>
    <w:rsid w:val="007D68E7"/>
    <w:rsid w:val="007D6FA1"/>
    <w:rsid w:val="007D70F1"/>
    <w:rsid w:val="007D75EF"/>
    <w:rsid w:val="007E01DE"/>
    <w:rsid w:val="007E0785"/>
    <w:rsid w:val="007E0CD9"/>
    <w:rsid w:val="007E0DE2"/>
    <w:rsid w:val="007E3E8B"/>
    <w:rsid w:val="007E42EA"/>
    <w:rsid w:val="007E689F"/>
    <w:rsid w:val="007E6A91"/>
    <w:rsid w:val="007E6C42"/>
    <w:rsid w:val="007E7133"/>
    <w:rsid w:val="007E7735"/>
    <w:rsid w:val="007E778B"/>
    <w:rsid w:val="007F2C33"/>
    <w:rsid w:val="007F3C42"/>
    <w:rsid w:val="007F3EDF"/>
    <w:rsid w:val="007F4411"/>
    <w:rsid w:val="007F476F"/>
    <w:rsid w:val="007F4994"/>
    <w:rsid w:val="007F732E"/>
    <w:rsid w:val="007F7865"/>
    <w:rsid w:val="007F7D66"/>
    <w:rsid w:val="00804F20"/>
    <w:rsid w:val="00807454"/>
    <w:rsid w:val="00807470"/>
    <w:rsid w:val="0081035E"/>
    <w:rsid w:val="008106B2"/>
    <w:rsid w:val="00812883"/>
    <w:rsid w:val="00816E4E"/>
    <w:rsid w:val="0082268D"/>
    <w:rsid w:val="00823E24"/>
    <w:rsid w:val="0082422E"/>
    <w:rsid w:val="00824F7A"/>
    <w:rsid w:val="00825BFA"/>
    <w:rsid w:val="008260F1"/>
    <w:rsid w:val="00826755"/>
    <w:rsid w:val="00826D9D"/>
    <w:rsid w:val="00827AFD"/>
    <w:rsid w:val="00827BD7"/>
    <w:rsid w:val="00834A89"/>
    <w:rsid w:val="00834B77"/>
    <w:rsid w:val="008403E2"/>
    <w:rsid w:val="00841394"/>
    <w:rsid w:val="0084187C"/>
    <w:rsid w:val="00841F56"/>
    <w:rsid w:val="008428C1"/>
    <w:rsid w:val="00843580"/>
    <w:rsid w:val="00843F08"/>
    <w:rsid w:val="00845EC1"/>
    <w:rsid w:val="008461CB"/>
    <w:rsid w:val="008475EC"/>
    <w:rsid w:val="00850054"/>
    <w:rsid w:val="008500C3"/>
    <w:rsid w:val="008522F9"/>
    <w:rsid w:val="008551D0"/>
    <w:rsid w:val="0085546A"/>
    <w:rsid w:val="008565AE"/>
    <w:rsid w:val="008612F0"/>
    <w:rsid w:val="0086190B"/>
    <w:rsid w:val="00861E87"/>
    <w:rsid w:val="008648D7"/>
    <w:rsid w:val="00864DD2"/>
    <w:rsid w:val="008655A0"/>
    <w:rsid w:val="0086590C"/>
    <w:rsid w:val="00871676"/>
    <w:rsid w:val="008717A3"/>
    <w:rsid w:val="00872817"/>
    <w:rsid w:val="008746D5"/>
    <w:rsid w:val="00876A3A"/>
    <w:rsid w:val="0088507F"/>
    <w:rsid w:val="00887F58"/>
    <w:rsid w:val="00891922"/>
    <w:rsid w:val="00893E30"/>
    <w:rsid w:val="008A06EB"/>
    <w:rsid w:val="008A1DC5"/>
    <w:rsid w:val="008A2964"/>
    <w:rsid w:val="008A55CF"/>
    <w:rsid w:val="008A5903"/>
    <w:rsid w:val="008A698B"/>
    <w:rsid w:val="008B053A"/>
    <w:rsid w:val="008B0ADA"/>
    <w:rsid w:val="008B20AE"/>
    <w:rsid w:val="008B4217"/>
    <w:rsid w:val="008B4297"/>
    <w:rsid w:val="008B484C"/>
    <w:rsid w:val="008B4C16"/>
    <w:rsid w:val="008B4F1E"/>
    <w:rsid w:val="008B545F"/>
    <w:rsid w:val="008B5A13"/>
    <w:rsid w:val="008B5DC1"/>
    <w:rsid w:val="008C3555"/>
    <w:rsid w:val="008C4D0C"/>
    <w:rsid w:val="008C4D2D"/>
    <w:rsid w:val="008C6F0D"/>
    <w:rsid w:val="008D140D"/>
    <w:rsid w:val="008D2656"/>
    <w:rsid w:val="008D2F71"/>
    <w:rsid w:val="008D3B71"/>
    <w:rsid w:val="008D3F27"/>
    <w:rsid w:val="008D7375"/>
    <w:rsid w:val="008E018B"/>
    <w:rsid w:val="008E071B"/>
    <w:rsid w:val="008E1C5B"/>
    <w:rsid w:val="008E1EAB"/>
    <w:rsid w:val="008E581D"/>
    <w:rsid w:val="008F0500"/>
    <w:rsid w:val="008F086E"/>
    <w:rsid w:val="008F1579"/>
    <w:rsid w:val="008F1FDC"/>
    <w:rsid w:val="008F2BDA"/>
    <w:rsid w:val="008F2F73"/>
    <w:rsid w:val="008F3BB4"/>
    <w:rsid w:val="008F44FF"/>
    <w:rsid w:val="008F4C91"/>
    <w:rsid w:val="008F5EFE"/>
    <w:rsid w:val="00900197"/>
    <w:rsid w:val="00901BFE"/>
    <w:rsid w:val="009048CC"/>
    <w:rsid w:val="00904C00"/>
    <w:rsid w:val="00910BB6"/>
    <w:rsid w:val="00910EDB"/>
    <w:rsid w:val="00911190"/>
    <w:rsid w:val="00915195"/>
    <w:rsid w:val="0091525F"/>
    <w:rsid w:val="00915299"/>
    <w:rsid w:val="009159B5"/>
    <w:rsid w:val="00916FEA"/>
    <w:rsid w:val="009207AC"/>
    <w:rsid w:val="0092085D"/>
    <w:rsid w:val="0092386A"/>
    <w:rsid w:val="00923D2F"/>
    <w:rsid w:val="00927C28"/>
    <w:rsid w:val="0093543B"/>
    <w:rsid w:val="00935985"/>
    <w:rsid w:val="00941298"/>
    <w:rsid w:val="00941470"/>
    <w:rsid w:val="00941DBE"/>
    <w:rsid w:val="009428EC"/>
    <w:rsid w:val="00944A33"/>
    <w:rsid w:val="009455CE"/>
    <w:rsid w:val="00950ABB"/>
    <w:rsid w:val="00950B6E"/>
    <w:rsid w:val="00950C9A"/>
    <w:rsid w:val="00952565"/>
    <w:rsid w:val="009532EE"/>
    <w:rsid w:val="00960C52"/>
    <w:rsid w:val="00967646"/>
    <w:rsid w:val="009705A7"/>
    <w:rsid w:val="00973766"/>
    <w:rsid w:val="00973B95"/>
    <w:rsid w:val="0097592D"/>
    <w:rsid w:val="009762D8"/>
    <w:rsid w:val="009762F9"/>
    <w:rsid w:val="009764FF"/>
    <w:rsid w:val="00983215"/>
    <w:rsid w:val="009863CE"/>
    <w:rsid w:val="00986CE5"/>
    <w:rsid w:val="00986D41"/>
    <w:rsid w:val="009874A8"/>
    <w:rsid w:val="0098768C"/>
    <w:rsid w:val="009878F4"/>
    <w:rsid w:val="00987E20"/>
    <w:rsid w:val="00991687"/>
    <w:rsid w:val="00993C1F"/>
    <w:rsid w:val="00994792"/>
    <w:rsid w:val="00996B2D"/>
    <w:rsid w:val="009A0D98"/>
    <w:rsid w:val="009A15B8"/>
    <w:rsid w:val="009A37F0"/>
    <w:rsid w:val="009A3AAF"/>
    <w:rsid w:val="009B1CBC"/>
    <w:rsid w:val="009B2151"/>
    <w:rsid w:val="009B27FE"/>
    <w:rsid w:val="009B3853"/>
    <w:rsid w:val="009B5FCC"/>
    <w:rsid w:val="009B701A"/>
    <w:rsid w:val="009B7F12"/>
    <w:rsid w:val="009C41C7"/>
    <w:rsid w:val="009C6FAE"/>
    <w:rsid w:val="009D08DF"/>
    <w:rsid w:val="009D1D26"/>
    <w:rsid w:val="009D2DFC"/>
    <w:rsid w:val="009D579D"/>
    <w:rsid w:val="009D75AC"/>
    <w:rsid w:val="009E0929"/>
    <w:rsid w:val="009E0989"/>
    <w:rsid w:val="009E1260"/>
    <w:rsid w:val="009E15EB"/>
    <w:rsid w:val="009E2DD4"/>
    <w:rsid w:val="009E340E"/>
    <w:rsid w:val="009E5389"/>
    <w:rsid w:val="009E5913"/>
    <w:rsid w:val="009F25B1"/>
    <w:rsid w:val="009F2DC1"/>
    <w:rsid w:val="009F38B8"/>
    <w:rsid w:val="009F445A"/>
    <w:rsid w:val="009F68F5"/>
    <w:rsid w:val="009F7939"/>
    <w:rsid w:val="00A01EE2"/>
    <w:rsid w:val="00A037A9"/>
    <w:rsid w:val="00A06718"/>
    <w:rsid w:val="00A06E9F"/>
    <w:rsid w:val="00A12CBF"/>
    <w:rsid w:val="00A1543D"/>
    <w:rsid w:val="00A1551C"/>
    <w:rsid w:val="00A158FA"/>
    <w:rsid w:val="00A16F85"/>
    <w:rsid w:val="00A17F35"/>
    <w:rsid w:val="00A22733"/>
    <w:rsid w:val="00A24964"/>
    <w:rsid w:val="00A261F3"/>
    <w:rsid w:val="00A27BC1"/>
    <w:rsid w:val="00A27D26"/>
    <w:rsid w:val="00A325D7"/>
    <w:rsid w:val="00A32757"/>
    <w:rsid w:val="00A329DF"/>
    <w:rsid w:val="00A34421"/>
    <w:rsid w:val="00A35DF6"/>
    <w:rsid w:val="00A3720F"/>
    <w:rsid w:val="00A37437"/>
    <w:rsid w:val="00A37C41"/>
    <w:rsid w:val="00A40345"/>
    <w:rsid w:val="00A405A7"/>
    <w:rsid w:val="00A46693"/>
    <w:rsid w:val="00A47692"/>
    <w:rsid w:val="00A538E0"/>
    <w:rsid w:val="00A53C3A"/>
    <w:rsid w:val="00A54300"/>
    <w:rsid w:val="00A54B22"/>
    <w:rsid w:val="00A56282"/>
    <w:rsid w:val="00A57103"/>
    <w:rsid w:val="00A6131B"/>
    <w:rsid w:val="00A625E2"/>
    <w:rsid w:val="00A62747"/>
    <w:rsid w:val="00A62F68"/>
    <w:rsid w:val="00A64511"/>
    <w:rsid w:val="00A71774"/>
    <w:rsid w:val="00A72FFD"/>
    <w:rsid w:val="00A73068"/>
    <w:rsid w:val="00A731C1"/>
    <w:rsid w:val="00A7363A"/>
    <w:rsid w:val="00A73C0A"/>
    <w:rsid w:val="00A77CAF"/>
    <w:rsid w:val="00A801A5"/>
    <w:rsid w:val="00A81011"/>
    <w:rsid w:val="00A85C4D"/>
    <w:rsid w:val="00A85E88"/>
    <w:rsid w:val="00A90795"/>
    <w:rsid w:val="00A93495"/>
    <w:rsid w:val="00A96307"/>
    <w:rsid w:val="00A97396"/>
    <w:rsid w:val="00AA0D26"/>
    <w:rsid w:val="00AA1D6C"/>
    <w:rsid w:val="00AA20DD"/>
    <w:rsid w:val="00AA66D5"/>
    <w:rsid w:val="00AB2687"/>
    <w:rsid w:val="00AB3201"/>
    <w:rsid w:val="00AB53F4"/>
    <w:rsid w:val="00AB58DE"/>
    <w:rsid w:val="00AB5C18"/>
    <w:rsid w:val="00AB6C1C"/>
    <w:rsid w:val="00AB7538"/>
    <w:rsid w:val="00AB7813"/>
    <w:rsid w:val="00AB7B8E"/>
    <w:rsid w:val="00AC02FC"/>
    <w:rsid w:val="00AC097A"/>
    <w:rsid w:val="00AC10C0"/>
    <w:rsid w:val="00AC33D7"/>
    <w:rsid w:val="00AC3D3D"/>
    <w:rsid w:val="00AC55AF"/>
    <w:rsid w:val="00AC5FE8"/>
    <w:rsid w:val="00AD340A"/>
    <w:rsid w:val="00AD56D4"/>
    <w:rsid w:val="00AE0127"/>
    <w:rsid w:val="00AE1358"/>
    <w:rsid w:val="00AE35D2"/>
    <w:rsid w:val="00AE3C41"/>
    <w:rsid w:val="00AE4457"/>
    <w:rsid w:val="00AE46FA"/>
    <w:rsid w:val="00AE4DB2"/>
    <w:rsid w:val="00AE5805"/>
    <w:rsid w:val="00AE58F8"/>
    <w:rsid w:val="00AE59BB"/>
    <w:rsid w:val="00AE5D17"/>
    <w:rsid w:val="00AE6812"/>
    <w:rsid w:val="00AF010D"/>
    <w:rsid w:val="00AF25DB"/>
    <w:rsid w:val="00AF283E"/>
    <w:rsid w:val="00AF3C1C"/>
    <w:rsid w:val="00AF3E76"/>
    <w:rsid w:val="00AF4760"/>
    <w:rsid w:val="00AF4E26"/>
    <w:rsid w:val="00AF5FA4"/>
    <w:rsid w:val="00AF73AB"/>
    <w:rsid w:val="00AF7EE1"/>
    <w:rsid w:val="00B00662"/>
    <w:rsid w:val="00B02D80"/>
    <w:rsid w:val="00B04EA5"/>
    <w:rsid w:val="00B0544D"/>
    <w:rsid w:val="00B11A7D"/>
    <w:rsid w:val="00B12209"/>
    <w:rsid w:val="00B12933"/>
    <w:rsid w:val="00B13D93"/>
    <w:rsid w:val="00B17CAD"/>
    <w:rsid w:val="00B22191"/>
    <w:rsid w:val="00B22B5D"/>
    <w:rsid w:val="00B2322A"/>
    <w:rsid w:val="00B2400E"/>
    <w:rsid w:val="00B24638"/>
    <w:rsid w:val="00B24A5D"/>
    <w:rsid w:val="00B24C9D"/>
    <w:rsid w:val="00B25D03"/>
    <w:rsid w:val="00B30096"/>
    <w:rsid w:val="00B32098"/>
    <w:rsid w:val="00B32BD8"/>
    <w:rsid w:val="00B35E21"/>
    <w:rsid w:val="00B36018"/>
    <w:rsid w:val="00B37A5C"/>
    <w:rsid w:val="00B421CE"/>
    <w:rsid w:val="00B43C5E"/>
    <w:rsid w:val="00B45435"/>
    <w:rsid w:val="00B454FD"/>
    <w:rsid w:val="00B5054B"/>
    <w:rsid w:val="00B50E92"/>
    <w:rsid w:val="00B51D13"/>
    <w:rsid w:val="00B52730"/>
    <w:rsid w:val="00B53DC2"/>
    <w:rsid w:val="00B54272"/>
    <w:rsid w:val="00B57212"/>
    <w:rsid w:val="00B57C1A"/>
    <w:rsid w:val="00B6436D"/>
    <w:rsid w:val="00B64E17"/>
    <w:rsid w:val="00B64EB7"/>
    <w:rsid w:val="00B65408"/>
    <w:rsid w:val="00B71F3D"/>
    <w:rsid w:val="00B72096"/>
    <w:rsid w:val="00B737D6"/>
    <w:rsid w:val="00B73F8A"/>
    <w:rsid w:val="00B752D9"/>
    <w:rsid w:val="00B774C8"/>
    <w:rsid w:val="00B77826"/>
    <w:rsid w:val="00B8348E"/>
    <w:rsid w:val="00B8614A"/>
    <w:rsid w:val="00B86198"/>
    <w:rsid w:val="00B86236"/>
    <w:rsid w:val="00B86E9B"/>
    <w:rsid w:val="00B900D1"/>
    <w:rsid w:val="00B933A4"/>
    <w:rsid w:val="00B942AA"/>
    <w:rsid w:val="00B94E37"/>
    <w:rsid w:val="00B9541B"/>
    <w:rsid w:val="00B96290"/>
    <w:rsid w:val="00BA1087"/>
    <w:rsid w:val="00BA2731"/>
    <w:rsid w:val="00BA5C29"/>
    <w:rsid w:val="00BA627D"/>
    <w:rsid w:val="00BA6440"/>
    <w:rsid w:val="00BB011F"/>
    <w:rsid w:val="00BB02EB"/>
    <w:rsid w:val="00BB2390"/>
    <w:rsid w:val="00BB33E3"/>
    <w:rsid w:val="00BB722D"/>
    <w:rsid w:val="00BB72C3"/>
    <w:rsid w:val="00BB7868"/>
    <w:rsid w:val="00BC1494"/>
    <w:rsid w:val="00BC1C6B"/>
    <w:rsid w:val="00BC3C89"/>
    <w:rsid w:val="00BC49C6"/>
    <w:rsid w:val="00BC6263"/>
    <w:rsid w:val="00BD0543"/>
    <w:rsid w:val="00BD08BB"/>
    <w:rsid w:val="00BD0C49"/>
    <w:rsid w:val="00BD1A2C"/>
    <w:rsid w:val="00BD225A"/>
    <w:rsid w:val="00BD3044"/>
    <w:rsid w:val="00BD646F"/>
    <w:rsid w:val="00BD7568"/>
    <w:rsid w:val="00BD7607"/>
    <w:rsid w:val="00BE0EB5"/>
    <w:rsid w:val="00BE13B6"/>
    <w:rsid w:val="00BE46A5"/>
    <w:rsid w:val="00BE5530"/>
    <w:rsid w:val="00BE720E"/>
    <w:rsid w:val="00BE7D4B"/>
    <w:rsid w:val="00BF03FC"/>
    <w:rsid w:val="00BF0FD1"/>
    <w:rsid w:val="00BF1CEE"/>
    <w:rsid w:val="00BF1F8C"/>
    <w:rsid w:val="00BF279C"/>
    <w:rsid w:val="00BF2DD7"/>
    <w:rsid w:val="00BF45EA"/>
    <w:rsid w:val="00BF4F9A"/>
    <w:rsid w:val="00BF6BF2"/>
    <w:rsid w:val="00BF7997"/>
    <w:rsid w:val="00C00868"/>
    <w:rsid w:val="00C009EB"/>
    <w:rsid w:val="00C00AC0"/>
    <w:rsid w:val="00C0158E"/>
    <w:rsid w:val="00C024F3"/>
    <w:rsid w:val="00C02950"/>
    <w:rsid w:val="00C029BF"/>
    <w:rsid w:val="00C02EF4"/>
    <w:rsid w:val="00C0345C"/>
    <w:rsid w:val="00C03951"/>
    <w:rsid w:val="00C03E48"/>
    <w:rsid w:val="00C04159"/>
    <w:rsid w:val="00C062A6"/>
    <w:rsid w:val="00C10A13"/>
    <w:rsid w:val="00C143DD"/>
    <w:rsid w:val="00C16D43"/>
    <w:rsid w:val="00C20203"/>
    <w:rsid w:val="00C205DC"/>
    <w:rsid w:val="00C25393"/>
    <w:rsid w:val="00C270FB"/>
    <w:rsid w:val="00C27441"/>
    <w:rsid w:val="00C32404"/>
    <w:rsid w:val="00C32BA7"/>
    <w:rsid w:val="00C33743"/>
    <w:rsid w:val="00C34967"/>
    <w:rsid w:val="00C34B66"/>
    <w:rsid w:val="00C353BE"/>
    <w:rsid w:val="00C35964"/>
    <w:rsid w:val="00C35FE7"/>
    <w:rsid w:val="00C36584"/>
    <w:rsid w:val="00C36924"/>
    <w:rsid w:val="00C37661"/>
    <w:rsid w:val="00C405A8"/>
    <w:rsid w:val="00C408B6"/>
    <w:rsid w:val="00C41657"/>
    <w:rsid w:val="00C41D08"/>
    <w:rsid w:val="00C41ED3"/>
    <w:rsid w:val="00C42108"/>
    <w:rsid w:val="00C42813"/>
    <w:rsid w:val="00C433A8"/>
    <w:rsid w:val="00C43F2D"/>
    <w:rsid w:val="00C4454E"/>
    <w:rsid w:val="00C44EED"/>
    <w:rsid w:val="00C46152"/>
    <w:rsid w:val="00C47275"/>
    <w:rsid w:val="00C47CD3"/>
    <w:rsid w:val="00C529B3"/>
    <w:rsid w:val="00C5377F"/>
    <w:rsid w:val="00C54790"/>
    <w:rsid w:val="00C55F48"/>
    <w:rsid w:val="00C5696A"/>
    <w:rsid w:val="00C57E7A"/>
    <w:rsid w:val="00C61D90"/>
    <w:rsid w:val="00C61E9E"/>
    <w:rsid w:val="00C6376F"/>
    <w:rsid w:val="00C644FF"/>
    <w:rsid w:val="00C65A00"/>
    <w:rsid w:val="00C66A03"/>
    <w:rsid w:val="00C7176C"/>
    <w:rsid w:val="00C71BBA"/>
    <w:rsid w:val="00C74125"/>
    <w:rsid w:val="00C74F9E"/>
    <w:rsid w:val="00C75F20"/>
    <w:rsid w:val="00C761E4"/>
    <w:rsid w:val="00C77137"/>
    <w:rsid w:val="00C779C6"/>
    <w:rsid w:val="00C77CFC"/>
    <w:rsid w:val="00C80044"/>
    <w:rsid w:val="00C81C23"/>
    <w:rsid w:val="00C833A4"/>
    <w:rsid w:val="00C87F4D"/>
    <w:rsid w:val="00C906FE"/>
    <w:rsid w:val="00C90C07"/>
    <w:rsid w:val="00C91BA5"/>
    <w:rsid w:val="00C921A3"/>
    <w:rsid w:val="00C93D77"/>
    <w:rsid w:val="00C9755E"/>
    <w:rsid w:val="00CA0B3D"/>
    <w:rsid w:val="00CA1D6F"/>
    <w:rsid w:val="00CA29F0"/>
    <w:rsid w:val="00CA2D3B"/>
    <w:rsid w:val="00CA30FD"/>
    <w:rsid w:val="00CA70E2"/>
    <w:rsid w:val="00CB0B89"/>
    <w:rsid w:val="00CB3179"/>
    <w:rsid w:val="00CB352E"/>
    <w:rsid w:val="00CB36FE"/>
    <w:rsid w:val="00CB5204"/>
    <w:rsid w:val="00CB7978"/>
    <w:rsid w:val="00CB7CC6"/>
    <w:rsid w:val="00CB7E9B"/>
    <w:rsid w:val="00CB7F06"/>
    <w:rsid w:val="00CC11D7"/>
    <w:rsid w:val="00CC27AF"/>
    <w:rsid w:val="00CC2DAC"/>
    <w:rsid w:val="00CC3E80"/>
    <w:rsid w:val="00CC402E"/>
    <w:rsid w:val="00CC748D"/>
    <w:rsid w:val="00CC7B98"/>
    <w:rsid w:val="00CD00A9"/>
    <w:rsid w:val="00CD054F"/>
    <w:rsid w:val="00CD1740"/>
    <w:rsid w:val="00CD2625"/>
    <w:rsid w:val="00CD27FB"/>
    <w:rsid w:val="00CD7831"/>
    <w:rsid w:val="00CE3B70"/>
    <w:rsid w:val="00CE3C3A"/>
    <w:rsid w:val="00CE4568"/>
    <w:rsid w:val="00CE4CD1"/>
    <w:rsid w:val="00CE52C7"/>
    <w:rsid w:val="00CF08D5"/>
    <w:rsid w:val="00CF4196"/>
    <w:rsid w:val="00D01529"/>
    <w:rsid w:val="00D05479"/>
    <w:rsid w:val="00D05A89"/>
    <w:rsid w:val="00D06BBF"/>
    <w:rsid w:val="00D06DDB"/>
    <w:rsid w:val="00D0772C"/>
    <w:rsid w:val="00D100C4"/>
    <w:rsid w:val="00D10DD5"/>
    <w:rsid w:val="00D115CC"/>
    <w:rsid w:val="00D202DA"/>
    <w:rsid w:val="00D205D1"/>
    <w:rsid w:val="00D2093D"/>
    <w:rsid w:val="00D20FA8"/>
    <w:rsid w:val="00D21447"/>
    <w:rsid w:val="00D22B6A"/>
    <w:rsid w:val="00D2360C"/>
    <w:rsid w:val="00D2389B"/>
    <w:rsid w:val="00D23BB3"/>
    <w:rsid w:val="00D25485"/>
    <w:rsid w:val="00D26E52"/>
    <w:rsid w:val="00D30D77"/>
    <w:rsid w:val="00D33A18"/>
    <w:rsid w:val="00D34DD7"/>
    <w:rsid w:val="00D37F47"/>
    <w:rsid w:val="00D42D1E"/>
    <w:rsid w:val="00D43196"/>
    <w:rsid w:val="00D44170"/>
    <w:rsid w:val="00D45CC5"/>
    <w:rsid w:val="00D45CDA"/>
    <w:rsid w:val="00D461D6"/>
    <w:rsid w:val="00D46E1F"/>
    <w:rsid w:val="00D5570D"/>
    <w:rsid w:val="00D56A12"/>
    <w:rsid w:val="00D60C6D"/>
    <w:rsid w:val="00D63AC7"/>
    <w:rsid w:val="00D66049"/>
    <w:rsid w:val="00D663D3"/>
    <w:rsid w:val="00D66EF1"/>
    <w:rsid w:val="00D676EC"/>
    <w:rsid w:val="00D67F1B"/>
    <w:rsid w:val="00D706C7"/>
    <w:rsid w:val="00D706E3"/>
    <w:rsid w:val="00D70D90"/>
    <w:rsid w:val="00D71836"/>
    <w:rsid w:val="00D72533"/>
    <w:rsid w:val="00D726A0"/>
    <w:rsid w:val="00D72D4B"/>
    <w:rsid w:val="00D74C9E"/>
    <w:rsid w:val="00D76260"/>
    <w:rsid w:val="00D763F4"/>
    <w:rsid w:val="00D80416"/>
    <w:rsid w:val="00D81694"/>
    <w:rsid w:val="00D820CA"/>
    <w:rsid w:val="00D8473D"/>
    <w:rsid w:val="00D854B9"/>
    <w:rsid w:val="00D91D99"/>
    <w:rsid w:val="00D93C18"/>
    <w:rsid w:val="00DA1F15"/>
    <w:rsid w:val="00DA39BB"/>
    <w:rsid w:val="00DA4BF5"/>
    <w:rsid w:val="00DA52A1"/>
    <w:rsid w:val="00DA6A6C"/>
    <w:rsid w:val="00DB0382"/>
    <w:rsid w:val="00DB0F35"/>
    <w:rsid w:val="00DB2DCB"/>
    <w:rsid w:val="00DB329F"/>
    <w:rsid w:val="00DB4D37"/>
    <w:rsid w:val="00DB5437"/>
    <w:rsid w:val="00DC189A"/>
    <w:rsid w:val="00DC3B0F"/>
    <w:rsid w:val="00DC5E40"/>
    <w:rsid w:val="00DC6A66"/>
    <w:rsid w:val="00DC7A64"/>
    <w:rsid w:val="00DD3866"/>
    <w:rsid w:val="00DD412B"/>
    <w:rsid w:val="00DD47EC"/>
    <w:rsid w:val="00DD51CF"/>
    <w:rsid w:val="00DD6724"/>
    <w:rsid w:val="00DE04BD"/>
    <w:rsid w:val="00DE0E16"/>
    <w:rsid w:val="00DE2BC4"/>
    <w:rsid w:val="00DE3295"/>
    <w:rsid w:val="00DE3ED6"/>
    <w:rsid w:val="00DE74D3"/>
    <w:rsid w:val="00DF1E25"/>
    <w:rsid w:val="00DF244D"/>
    <w:rsid w:val="00DF2C73"/>
    <w:rsid w:val="00DF5393"/>
    <w:rsid w:val="00E000D6"/>
    <w:rsid w:val="00E00785"/>
    <w:rsid w:val="00E01DFF"/>
    <w:rsid w:val="00E032EA"/>
    <w:rsid w:val="00E03E18"/>
    <w:rsid w:val="00E0464C"/>
    <w:rsid w:val="00E04F91"/>
    <w:rsid w:val="00E0649F"/>
    <w:rsid w:val="00E105E0"/>
    <w:rsid w:val="00E14679"/>
    <w:rsid w:val="00E14E52"/>
    <w:rsid w:val="00E162CE"/>
    <w:rsid w:val="00E1700D"/>
    <w:rsid w:val="00E22209"/>
    <w:rsid w:val="00E2429A"/>
    <w:rsid w:val="00E24727"/>
    <w:rsid w:val="00E24A13"/>
    <w:rsid w:val="00E24C53"/>
    <w:rsid w:val="00E3081F"/>
    <w:rsid w:val="00E31180"/>
    <w:rsid w:val="00E37418"/>
    <w:rsid w:val="00E403EF"/>
    <w:rsid w:val="00E41071"/>
    <w:rsid w:val="00E421EC"/>
    <w:rsid w:val="00E50A46"/>
    <w:rsid w:val="00E50E53"/>
    <w:rsid w:val="00E51789"/>
    <w:rsid w:val="00E5623C"/>
    <w:rsid w:val="00E60D49"/>
    <w:rsid w:val="00E615B4"/>
    <w:rsid w:val="00E64D5A"/>
    <w:rsid w:val="00E653CA"/>
    <w:rsid w:val="00E675C5"/>
    <w:rsid w:val="00E7078A"/>
    <w:rsid w:val="00E70DE2"/>
    <w:rsid w:val="00E71B88"/>
    <w:rsid w:val="00E766B4"/>
    <w:rsid w:val="00E768A0"/>
    <w:rsid w:val="00E76D1D"/>
    <w:rsid w:val="00E77712"/>
    <w:rsid w:val="00E77A1E"/>
    <w:rsid w:val="00E77FDA"/>
    <w:rsid w:val="00E82C55"/>
    <w:rsid w:val="00E861FB"/>
    <w:rsid w:val="00E86D70"/>
    <w:rsid w:val="00E90210"/>
    <w:rsid w:val="00E914FF"/>
    <w:rsid w:val="00E9413E"/>
    <w:rsid w:val="00E97149"/>
    <w:rsid w:val="00E974B5"/>
    <w:rsid w:val="00EA0E52"/>
    <w:rsid w:val="00EA42D3"/>
    <w:rsid w:val="00EB00B4"/>
    <w:rsid w:val="00EB02FA"/>
    <w:rsid w:val="00EB19F0"/>
    <w:rsid w:val="00EB1C32"/>
    <w:rsid w:val="00EB1EAC"/>
    <w:rsid w:val="00EB2374"/>
    <w:rsid w:val="00EB63F7"/>
    <w:rsid w:val="00EB6C7A"/>
    <w:rsid w:val="00EC08B0"/>
    <w:rsid w:val="00EC0ABD"/>
    <w:rsid w:val="00EC0E2F"/>
    <w:rsid w:val="00EC2585"/>
    <w:rsid w:val="00EC41B8"/>
    <w:rsid w:val="00EC736E"/>
    <w:rsid w:val="00EC77D3"/>
    <w:rsid w:val="00ED07E9"/>
    <w:rsid w:val="00ED4008"/>
    <w:rsid w:val="00ED556A"/>
    <w:rsid w:val="00ED5CA5"/>
    <w:rsid w:val="00ED5CFB"/>
    <w:rsid w:val="00ED6569"/>
    <w:rsid w:val="00ED6E3D"/>
    <w:rsid w:val="00ED75E7"/>
    <w:rsid w:val="00EE03D2"/>
    <w:rsid w:val="00EE07E2"/>
    <w:rsid w:val="00EE0C6B"/>
    <w:rsid w:val="00EE29D2"/>
    <w:rsid w:val="00EF00E0"/>
    <w:rsid w:val="00EF1AA8"/>
    <w:rsid w:val="00EF29A3"/>
    <w:rsid w:val="00EF2F55"/>
    <w:rsid w:val="00EF3782"/>
    <w:rsid w:val="00EF3BAC"/>
    <w:rsid w:val="00EF73A0"/>
    <w:rsid w:val="00F02CE4"/>
    <w:rsid w:val="00F047EC"/>
    <w:rsid w:val="00F10D1D"/>
    <w:rsid w:val="00F13A26"/>
    <w:rsid w:val="00F14C0C"/>
    <w:rsid w:val="00F150B3"/>
    <w:rsid w:val="00F17FF1"/>
    <w:rsid w:val="00F20C8E"/>
    <w:rsid w:val="00F20CEB"/>
    <w:rsid w:val="00F21ECC"/>
    <w:rsid w:val="00F22273"/>
    <w:rsid w:val="00F23C27"/>
    <w:rsid w:val="00F26D0D"/>
    <w:rsid w:val="00F2754D"/>
    <w:rsid w:val="00F3133A"/>
    <w:rsid w:val="00F31C4F"/>
    <w:rsid w:val="00F3294E"/>
    <w:rsid w:val="00F32C0E"/>
    <w:rsid w:val="00F3484B"/>
    <w:rsid w:val="00F36C28"/>
    <w:rsid w:val="00F41352"/>
    <w:rsid w:val="00F4229B"/>
    <w:rsid w:val="00F4239A"/>
    <w:rsid w:val="00F4323C"/>
    <w:rsid w:val="00F44537"/>
    <w:rsid w:val="00F50206"/>
    <w:rsid w:val="00F52D4F"/>
    <w:rsid w:val="00F54DDF"/>
    <w:rsid w:val="00F5554C"/>
    <w:rsid w:val="00F567C3"/>
    <w:rsid w:val="00F56F9B"/>
    <w:rsid w:val="00F60EA0"/>
    <w:rsid w:val="00F61706"/>
    <w:rsid w:val="00F61D04"/>
    <w:rsid w:val="00F6275C"/>
    <w:rsid w:val="00F63C48"/>
    <w:rsid w:val="00F63C6D"/>
    <w:rsid w:val="00F63E1F"/>
    <w:rsid w:val="00F63E82"/>
    <w:rsid w:val="00F65A44"/>
    <w:rsid w:val="00F65F78"/>
    <w:rsid w:val="00F67623"/>
    <w:rsid w:val="00F70E6E"/>
    <w:rsid w:val="00F72709"/>
    <w:rsid w:val="00F72B7E"/>
    <w:rsid w:val="00F7669E"/>
    <w:rsid w:val="00F8128B"/>
    <w:rsid w:val="00F848B0"/>
    <w:rsid w:val="00F86DE3"/>
    <w:rsid w:val="00F873B0"/>
    <w:rsid w:val="00F87AB3"/>
    <w:rsid w:val="00F91AF6"/>
    <w:rsid w:val="00F94D90"/>
    <w:rsid w:val="00F95C57"/>
    <w:rsid w:val="00F95E6A"/>
    <w:rsid w:val="00F97C0F"/>
    <w:rsid w:val="00FA02F5"/>
    <w:rsid w:val="00FA318A"/>
    <w:rsid w:val="00FA35E3"/>
    <w:rsid w:val="00FA4902"/>
    <w:rsid w:val="00FA56C5"/>
    <w:rsid w:val="00FB0F44"/>
    <w:rsid w:val="00FB1603"/>
    <w:rsid w:val="00FB4586"/>
    <w:rsid w:val="00FB492C"/>
    <w:rsid w:val="00FB50CF"/>
    <w:rsid w:val="00FB6BA9"/>
    <w:rsid w:val="00FB6C08"/>
    <w:rsid w:val="00FC0B2F"/>
    <w:rsid w:val="00FC35F0"/>
    <w:rsid w:val="00FC3A93"/>
    <w:rsid w:val="00FC3E36"/>
    <w:rsid w:val="00FC58D1"/>
    <w:rsid w:val="00FC7237"/>
    <w:rsid w:val="00FD05BC"/>
    <w:rsid w:val="00FD3D14"/>
    <w:rsid w:val="00FD4B47"/>
    <w:rsid w:val="00FD5551"/>
    <w:rsid w:val="00FD56A8"/>
    <w:rsid w:val="00FD5CE4"/>
    <w:rsid w:val="00FD626F"/>
    <w:rsid w:val="00FD6C9B"/>
    <w:rsid w:val="00FD7DF4"/>
    <w:rsid w:val="00FE3D74"/>
    <w:rsid w:val="00FE560E"/>
    <w:rsid w:val="00FE68D0"/>
    <w:rsid w:val="00FE6F49"/>
    <w:rsid w:val="00FE773A"/>
    <w:rsid w:val="00FE7834"/>
    <w:rsid w:val="00FF080A"/>
    <w:rsid w:val="00FF15CD"/>
    <w:rsid w:val="00FF161C"/>
    <w:rsid w:val="00FF73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275D16"/>
  <w15:chartTrackingRefBased/>
  <w15:docId w15:val="{BF90D14F-6DFA-4FF1-B857-DBFB6D9B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7527"/>
    <w:rPr>
      <w:sz w:val="24"/>
      <w:szCs w:val="24"/>
    </w:rPr>
  </w:style>
  <w:style w:type="paragraph" w:styleId="Heading2">
    <w:name w:val="heading 2"/>
    <w:basedOn w:val="Normal"/>
    <w:next w:val="BodyText"/>
    <w:link w:val="Heading2Char"/>
    <w:semiHidden/>
    <w:unhideWhenUsed/>
    <w:qFormat/>
    <w:rsid w:val="00DA52A1"/>
    <w:pPr>
      <w:keepNext/>
      <w:numPr>
        <w:ilvl w:val="1"/>
        <w:numId w:val="1"/>
      </w:numPr>
      <w:suppressAutoHyphens/>
      <w:jc w:val="right"/>
      <w:outlineLvl w:val="1"/>
    </w:pPr>
    <w:rPr>
      <w:kern w:val="2"/>
      <w:sz w:val="28"/>
      <w:lang w:eastAsia="ar-SA"/>
    </w:rPr>
  </w:style>
  <w:style w:type="paragraph" w:styleId="Heading3">
    <w:name w:val="heading 3"/>
    <w:basedOn w:val="Normal"/>
    <w:next w:val="BodyText"/>
    <w:link w:val="Heading3Char"/>
    <w:unhideWhenUsed/>
    <w:qFormat/>
    <w:rsid w:val="00DA52A1"/>
    <w:pPr>
      <w:keepNext/>
      <w:numPr>
        <w:ilvl w:val="2"/>
        <w:numId w:val="1"/>
      </w:numPr>
      <w:suppressAutoHyphens/>
      <w:outlineLvl w:val="2"/>
    </w:pPr>
    <w:rPr>
      <w:kern w:val="2"/>
      <w:sz w:val="28"/>
      <w:lang w:eastAsia="ar-SA"/>
    </w:rPr>
  </w:style>
  <w:style w:type="paragraph" w:styleId="Heading4">
    <w:name w:val="heading 4"/>
    <w:basedOn w:val="Normal"/>
    <w:next w:val="BodyText"/>
    <w:link w:val="Heading4Char"/>
    <w:semiHidden/>
    <w:unhideWhenUsed/>
    <w:qFormat/>
    <w:rsid w:val="00DA52A1"/>
    <w:pPr>
      <w:keepNext/>
      <w:numPr>
        <w:ilvl w:val="3"/>
        <w:numId w:val="1"/>
      </w:numPr>
      <w:suppressAutoHyphens/>
      <w:jc w:val="center"/>
      <w:outlineLvl w:val="3"/>
    </w:pPr>
    <w:rPr>
      <w:kern w:val="2"/>
      <w:sz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27527"/>
    <w:pPr>
      <w:ind w:left="720"/>
      <w:jc w:val="both"/>
    </w:pPr>
    <w:rPr>
      <w:lang w:eastAsia="en-US"/>
    </w:rPr>
  </w:style>
  <w:style w:type="character" w:styleId="CommentReference">
    <w:name w:val="annotation reference"/>
    <w:semiHidden/>
    <w:rsid w:val="009207AC"/>
    <w:rPr>
      <w:sz w:val="16"/>
      <w:szCs w:val="16"/>
    </w:rPr>
  </w:style>
  <w:style w:type="paragraph" w:styleId="CommentText">
    <w:name w:val="annotation text"/>
    <w:basedOn w:val="Normal"/>
    <w:semiHidden/>
    <w:rsid w:val="009207AC"/>
    <w:rPr>
      <w:sz w:val="20"/>
      <w:szCs w:val="20"/>
    </w:rPr>
  </w:style>
  <w:style w:type="paragraph" w:styleId="CommentSubject">
    <w:name w:val="annotation subject"/>
    <w:basedOn w:val="CommentText"/>
    <w:next w:val="CommentText"/>
    <w:semiHidden/>
    <w:rsid w:val="009207AC"/>
    <w:rPr>
      <w:b/>
      <w:bCs/>
    </w:rPr>
  </w:style>
  <w:style w:type="paragraph" w:styleId="BalloonText">
    <w:name w:val="Balloon Text"/>
    <w:basedOn w:val="Normal"/>
    <w:semiHidden/>
    <w:rsid w:val="009207AC"/>
    <w:rPr>
      <w:rFonts w:ascii="Tahoma" w:hAnsi="Tahoma" w:cs="Tahoma"/>
      <w:sz w:val="16"/>
      <w:szCs w:val="16"/>
    </w:rPr>
  </w:style>
  <w:style w:type="paragraph" w:styleId="Footer">
    <w:name w:val="footer"/>
    <w:basedOn w:val="Normal"/>
    <w:link w:val="FooterChar"/>
    <w:rsid w:val="003A783F"/>
    <w:pPr>
      <w:tabs>
        <w:tab w:val="center" w:pos="4677"/>
        <w:tab w:val="right" w:pos="9355"/>
      </w:tabs>
    </w:pPr>
  </w:style>
  <w:style w:type="character" w:styleId="PageNumber">
    <w:name w:val="page number"/>
    <w:basedOn w:val="DefaultParagraphFont"/>
    <w:rsid w:val="003A783F"/>
  </w:style>
  <w:style w:type="paragraph" w:styleId="Header">
    <w:name w:val="header"/>
    <w:basedOn w:val="Normal"/>
    <w:link w:val="HeaderChar"/>
    <w:uiPriority w:val="99"/>
    <w:rsid w:val="007337B2"/>
    <w:pPr>
      <w:tabs>
        <w:tab w:val="center" w:pos="4153"/>
        <w:tab w:val="right" w:pos="8306"/>
      </w:tabs>
    </w:pPr>
  </w:style>
  <w:style w:type="paragraph" w:styleId="FootnoteText">
    <w:name w:val="footnote text"/>
    <w:basedOn w:val="Normal"/>
    <w:link w:val="FootnoteTextChar"/>
    <w:uiPriority w:val="99"/>
    <w:semiHidden/>
    <w:rsid w:val="007F7D66"/>
    <w:rPr>
      <w:sz w:val="20"/>
      <w:szCs w:val="20"/>
    </w:rPr>
  </w:style>
  <w:style w:type="character" w:styleId="FootnoteReference">
    <w:name w:val="footnote reference"/>
    <w:uiPriority w:val="99"/>
    <w:semiHidden/>
    <w:rsid w:val="007F7D66"/>
    <w:rPr>
      <w:vertAlign w:val="superscript"/>
    </w:rPr>
  </w:style>
  <w:style w:type="paragraph" w:styleId="NormalWeb">
    <w:name w:val="Normal (Web)"/>
    <w:basedOn w:val="Normal"/>
    <w:uiPriority w:val="99"/>
    <w:unhideWhenUsed/>
    <w:rsid w:val="00F23C27"/>
    <w:pPr>
      <w:spacing w:before="100" w:beforeAutospacing="1" w:after="100" w:afterAutospacing="1"/>
    </w:pPr>
  </w:style>
  <w:style w:type="paragraph" w:styleId="ListParagraph">
    <w:name w:val="List Paragraph"/>
    <w:basedOn w:val="Normal"/>
    <w:uiPriority w:val="34"/>
    <w:qFormat/>
    <w:rsid w:val="00220B4B"/>
    <w:pPr>
      <w:ind w:left="720"/>
    </w:pPr>
    <w:rPr>
      <w:rFonts w:eastAsia="Calibri"/>
    </w:rPr>
  </w:style>
  <w:style w:type="character" w:customStyle="1" w:styleId="FootnoteTextChar">
    <w:name w:val="Footnote Text Char"/>
    <w:link w:val="FootnoteText"/>
    <w:uiPriority w:val="99"/>
    <w:semiHidden/>
    <w:locked/>
    <w:rsid w:val="009E5913"/>
  </w:style>
  <w:style w:type="paragraph" w:customStyle="1" w:styleId="Default">
    <w:name w:val="Default"/>
    <w:rsid w:val="004F47B7"/>
    <w:pPr>
      <w:autoSpaceDE w:val="0"/>
      <w:autoSpaceDN w:val="0"/>
      <w:adjustRightInd w:val="0"/>
    </w:pPr>
    <w:rPr>
      <w:rFonts w:ascii="EUAlbertina" w:hAnsi="EUAlbertina" w:cs="EUAlbertina"/>
      <w:color w:val="000000"/>
      <w:sz w:val="24"/>
      <w:szCs w:val="24"/>
    </w:rPr>
  </w:style>
  <w:style w:type="character" w:customStyle="1" w:styleId="HeaderChar">
    <w:name w:val="Header Char"/>
    <w:link w:val="Header"/>
    <w:uiPriority w:val="99"/>
    <w:rsid w:val="004F47B7"/>
    <w:rPr>
      <w:sz w:val="24"/>
      <w:szCs w:val="24"/>
    </w:rPr>
  </w:style>
  <w:style w:type="character" w:styleId="Hyperlink">
    <w:name w:val="Hyperlink"/>
    <w:rsid w:val="000D1AB7"/>
    <w:rPr>
      <w:color w:val="0000FF"/>
      <w:u w:val="single"/>
    </w:rPr>
  </w:style>
  <w:style w:type="character" w:customStyle="1" w:styleId="FooterChar">
    <w:name w:val="Footer Char"/>
    <w:link w:val="Footer"/>
    <w:rsid w:val="00D46E1F"/>
    <w:rPr>
      <w:sz w:val="24"/>
      <w:szCs w:val="24"/>
    </w:rPr>
  </w:style>
  <w:style w:type="character" w:customStyle="1" w:styleId="Heading2Char">
    <w:name w:val="Heading 2 Char"/>
    <w:link w:val="Heading2"/>
    <w:semiHidden/>
    <w:rsid w:val="00DA52A1"/>
    <w:rPr>
      <w:kern w:val="2"/>
      <w:sz w:val="28"/>
      <w:szCs w:val="24"/>
      <w:lang w:eastAsia="ar-SA"/>
    </w:rPr>
  </w:style>
  <w:style w:type="character" w:customStyle="1" w:styleId="Heading3Char">
    <w:name w:val="Heading 3 Char"/>
    <w:link w:val="Heading3"/>
    <w:rsid w:val="00DA52A1"/>
    <w:rPr>
      <w:kern w:val="2"/>
      <w:sz w:val="28"/>
      <w:szCs w:val="24"/>
      <w:lang w:eastAsia="ar-SA"/>
    </w:rPr>
  </w:style>
  <w:style w:type="character" w:customStyle="1" w:styleId="Heading4Char">
    <w:name w:val="Heading 4 Char"/>
    <w:link w:val="Heading4"/>
    <w:semiHidden/>
    <w:rsid w:val="00DA52A1"/>
    <w:rPr>
      <w:kern w:val="2"/>
      <w:sz w:val="28"/>
      <w:szCs w:val="24"/>
      <w:lang w:eastAsia="ar-SA"/>
    </w:rPr>
  </w:style>
  <w:style w:type="paragraph" w:styleId="BodyText">
    <w:name w:val="Body Text"/>
    <w:basedOn w:val="Normal"/>
    <w:link w:val="BodyTextChar"/>
    <w:rsid w:val="00DA52A1"/>
    <w:pPr>
      <w:spacing w:after="120"/>
    </w:pPr>
  </w:style>
  <w:style w:type="character" w:customStyle="1" w:styleId="BodyTextChar">
    <w:name w:val="Body Text Char"/>
    <w:link w:val="BodyText"/>
    <w:rsid w:val="00DA52A1"/>
    <w:rPr>
      <w:sz w:val="24"/>
      <w:szCs w:val="24"/>
    </w:rPr>
  </w:style>
  <w:style w:type="paragraph" w:customStyle="1" w:styleId="Body">
    <w:name w:val="Body"/>
    <w:rsid w:val="009159B5"/>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3E19D0"/>
    <w:rPr>
      <w:rFonts w:ascii="RimTimes" w:eastAsia="Times New Roman" w:hAnsi="RimTimes" w:cs="Times New Roman"/>
      <w:sz w:val="24"/>
      <w:szCs w:val="20"/>
    </w:rPr>
  </w:style>
  <w:style w:type="table" w:styleId="TableGrid">
    <w:name w:val="Table Grid"/>
    <w:basedOn w:val="TableNormal"/>
    <w:uiPriority w:val="39"/>
    <w:rsid w:val="003227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910429">
      <w:bodyDiv w:val="1"/>
      <w:marLeft w:val="0"/>
      <w:marRight w:val="0"/>
      <w:marTop w:val="0"/>
      <w:marBottom w:val="0"/>
      <w:divBdr>
        <w:top w:val="none" w:sz="0" w:space="0" w:color="auto"/>
        <w:left w:val="none" w:sz="0" w:space="0" w:color="auto"/>
        <w:bottom w:val="none" w:sz="0" w:space="0" w:color="auto"/>
        <w:right w:val="none" w:sz="0" w:space="0" w:color="auto"/>
      </w:divBdr>
    </w:div>
    <w:div w:id="147772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5910-417B-472D-83D8-2E415AA5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3339</Words>
  <Characters>25432</Characters>
  <Application>Microsoft Office Word</Application>
  <DocSecurity>0</DocSecurity>
  <Lines>211</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VCAP_35.pielikums</vt:lpstr>
      <vt:lpstr>IEMPl_210512_PM; Pasākumu plāns</vt:lpstr>
    </vt:vector>
  </TitlesOfParts>
  <Company>DP</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VCAP_35.pielikums</dc:title>
  <dc:subject/>
  <dc:creator>Maigurs Ludbāržs</dc:creator>
  <cp:keywords/>
  <dc:description/>
  <cp:lastModifiedBy>Maigurs Ludbāržs</cp:lastModifiedBy>
  <cp:revision>7</cp:revision>
  <cp:lastPrinted>2019-05-15T06:36:00Z</cp:lastPrinted>
  <dcterms:created xsi:type="dcterms:W3CDTF">2023-09-15T07:29:00Z</dcterms:created>
  <dcterms:modified xsi:type="dcterms:W3CDTF">2023-09-15T07:33:00Z</dcterms:modified>
</cp:coreProperties>
</file>