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C4F2A" w14:textId="3169B3AF" w:rsidR="00E16DF6" w:rsidRDefault="00352DB8" w:rsidP="00331539">
      <w:pPr>
        <w:spacing w:after="0" w:line="240" w:lineRule="auto"/>
        <w:jc w:val="center"/>
        <w:rPr>
          <w:rFonts w:ascii="Times New Roman" w:eastAsia="Times New Roman" w:hAnsi="Times New Roman" w:cs="Times New Roman"/>
          <w:b/>
          <w:sz w:val="28"/>
          <w:szCs w:val="28"/>
          <w:lang w:eastAsia="lv-LV"/>
        </w:rPr>
      </w:pPr>
      <w:r>
        <w:rPr>
          <w:rFonts w:ascii="Times New Roman" w:eastAsia="Times New Roman" w:hAnsi="Times New Roman" w:cs="Times New Roman"/>
          <w:b/>
          <w:sz w:val="28"/>
          <w:szCs w:val="28"/>
          <w:lang w:eastAsia="lv-LV"/>
        </w:rPr>
        <w:t>Konceptuālais</w:t>
      </w:r>
      <w:r w:rsidR="00E16DF6">
        <w:rPr>
          <w:rFonts w:ascii="Times New Roman" w:eastAsia="Times New Roman" w:hAnsi="Times New Roman" w:cs="Times New Roman"/>
          <w:b/>
          <w:sz w:val="28"/>
          <w:szCs w:val="28"/>
          <w:lang w:eastAsia="lv-LV"/>
        </w:rPr>
        <w:t xml:space="preserve"> ziņojums </w:t>
      </w:r>
    </w:p>
    <w:p w14:paraId="28A51ECA" w14:textId="52C5BA62" w:rsidR="00E16DF6" w:rsidRPr="00E16DF6" w:rsidRDefault="00E16DF6" w:rsidP="00331539">
      <w:pPr>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rPr>
        <w:t xml:space="preserve">“Par Eiropas Parlamenta un Padomes </w:t>
      </w:r>
      <w:r w:rsidRPr="00E16DF6">
        <w:rPr>
          <w:rFonts w:ascii="Times New Roman" w:hAnsi="Times New Roman" w:cs="Times New Roman"/>
          <w:b/>
          <w:sz w:val="28"/>
          <w:szCs w:val="28"/>
        </w:rPr>
        <w:t xml:space="preserve">(ES) </w:t>
      </w:r>
    </w:p>
    <w:p w14:paraId="5AB5C284" w14:textId="1DBF2E53" w:rsidR="00E16DF6" w:rsidRDefault="00E16DF6" w:rsidP="00331539">
      <w:pPr>
        <w:spacing w:after="0" w:line="240" w:lineRule="auto"/>
        <w:jc w:val="center"/>
        <w:rPr>
          <w:rFonts w:ascii="Times New Roman" w:hAnsi="Times New Roman" w:cs="Times New Roman"/>
          <w:b/>
          <w:sz w:val="28"/>
          <w:szCs w:val="28"/>
        </w:rPr>
      </w:pPr>
      <w:r w:rsidRPr="00E16DF6">
        <w:rPr>
          <w:rFonts w:ascii="Times New Roman" w:hAnsi="Times New Roman" w:cs="Times New Roman"/>
          <w:b/>
          <w:sz w:val="28"/>
          <w:szCs w:val="28"/>
        </w:rPr>
        <w:t>2020. gada 16. decembr</w:t>
      </w:r>
      <w:r w:rsidR="00A269CF">
        <w:rPr>
          <w:rFonts w:ascii="Times New Roman" w:hAnsi="Times New Roman" w:cs="Times New Roman"/>
          <w:b/>
          <w:sz w:val="28"/>
          <w:szCs w:val="28"/>
        </w:rPr>
        <w:t>a</w:t>
      </w:r>
      <w:r>
        <w:rPr>
          <w:rFonts w:ascii="Times New Roman" w:hAnsi="Times New Roman" w:cs="Times New Roman"/>
          <w:b/>
          <w:sz w:val="28"/>
          <w:szCs w:val="28"/>
        </w:rPr>
        <w:t xml:space="preserve"> </w:t>
      </w:r>
      <w:r w:rsidR="00A269CF">
        <w:rPr>
          <w:rFonts w:ascii="Times New Roman" w:hAnsi="Times New Roman" w:cs="Times New Roman"/>
          <w:b/>
          <w:sz w:val="28"/>
          <w:szCs w:val="28"/>
        </w:rPr>
        <w:t xml:space="preserve">direktīvā </w:t>
      </w:r>
      <w:r w:rsidR="00A269CF" w:rsidRPr="00E16DF6">
        <w:rPr>
          <w:rFonts w:ascii="Times New Roman" w:hAnsi="Times New Roman" w:cs="Times New Roman"/>
          <w:b/>
          <w:sz w:val="28"/>
          <w:szCs w:val="28"/>
        </w:rPr>
        <w:t>2020/2184</w:t>
      </w:r>
      <w:r w:rsidR="00A269CF">
        <w:rPr>
          <w:rFonts w:ascii="Times New Roman" w:hAnsi="Times New Roman" w:cs="Times New Roman"/>
          <w:b/>
          <w:sz w:val="28"/>
          <w:szCs w:val="28"/>
        </w:rPr>
        <w:t xml:space="preserve"> </w:t>
      </w:r>
      <w:r>
        <w:rPr>
          <w:rFonts w:ascii="Times New Roman" w:hAnsi="Times New Roman" w:cs="Times New Roman"/>
          <w:b/>
          <w:sz w:val="28"/>
          <w:szCs w:val="28"/>
        </w:rPr>
        <w:t xml:space="preserve">par dzeramā ūdens kvalitāti noteikto prasību ietekmi uz dzeramā ūdens </w:t>
      </w:r>
      <w:proofErr w:type="spellStart"/>
      <w:r>
        <w:rPr>
          <w:rFonts w:ascii="Times New Roman" w:hAnsi="Times New Roman" w:cs="Times New Roman"/>
          <w:b/>
          <w:sz w:val="28"/>
          <w:szCs w:val="28"/>
        </w:rPr>
        <w:t>auditmonitoringa</w:t>
      </w:r>
      <w:proofErr w:type="spellEnd"/>
      <w:r>
        <w:rPr>
          <w:rFonts w:ascii="Times New Roman" w:hAnsi="Times New Roman" w:cs="Times New Roman"/>
          <w:b/>
          <w:sz w:val="28"/>
          <w:szCs w:val="28"/>
        </w:rPr>
        <w:t xml:space="preserve"> procesu”</w:t>
      </w:r>
    </w:p>
    <w:p w14:paraId="1A45CF39" w14:textId="032B6F63" w:rsidR="005D6292" w:rsidRDefault="005D6292" w:rsidP="00331539">
      <w:pPr>
        <w:spacing w:after="0" w:line="240" w:lineRule="auto"/>
        <w:jc w:val="center"/>
        <w:rPr>
          <w:rFonts w:ascii="Times New Roman" w:hAnsi="Times New Roman" w:cs="Times New Roman"/>
          <w:b/>
          <w:sz w:val="28"/>
          <w:szCs w:val="28"/>
        </w:rPr>
      </w:pPr>
    </w:p>
    <w:p w14:paraId="12CE2ADF" w14:textId="6EC16D38" w:rsidR="00476D4C" w:rsidRPr="00C84EBE" w:rsidRDefault="00476D4C" w:rsidP="00331539">
      <w:pPr>
        <w:spacing w:line="240" w:lineRule="auto"/>
      </w:pPr>
    </w:p>
    <w:p w14:paraId="3E61C24E" w14:textId="740F8780" w:rsidR="003C7DBD" w:rsidRPr="00123701" w:rsidRDefault="00352DB8" w:rsidP="00331539">
      <w:pPr>
        <w:pStyle w:val="Heading1"/>
        <w:spacing w:before="0" w:line="240" w:lineRule="auto"/>
        <w:rPr>
          <w:rFonts w:ascii="Times New Roman" w:hAnsi="Times New Roman"/>
          <w:b/>
          <w:color w:val="auto"/>
          <w:sz w:val="24"/>
          <w:szCs w:val="24"/>
        </w:rPr>
      </w:pPr>
      <w:bookmarkStart w:id="0" w:name="_Toc115274313"/>
      <w:r w:rsidRPr="00123701">
        <w:rPr>
          <w:rFonts w:ascii="Times New Roman" w:hAnsi="Times New Roman"/>
          <w:b/>
          <w:color w:val="auto"/>
          <w:sz w:val="24"/>
          <w:szCs w:val="24"/>
        </w:rPr>
        <w:t>1. Kopsavilkums</w:t>
      </w:r>
      <w:bookmarkEnd w:id="0"/>
    </w:p>
    <w:p w14:paraId="541C1031" w14:textId="10BBB6C2" w:rsidR="007B62ED" w:rsidRDefault="007B62ED" w:rsidP="00331539">
      <w:pPr>
        <w:spacing w:after="0" w:line="240" w:lineRule="auto"/>
        <w:ind w:firstLine="567"/>
        <w:jc w:val="both"/>
        <w:rPr>
          <w:rFonts w:ascii="Times New Roman" w:hAnsi="Times New Roman" w:cs="Times New Roman"/>
          <w:sz w:val="24"/>
          <w:szCs w:val="24"/>
        </w:rPr>
      </w:pPr>
      <w:r w:rsidRPr="007B62ED">
        <w:rPr>
          <w:rFonts w:ascii="Times New Roman" w:hAnsi="Times New Roman" w:cs="Times New Roman"/>
          <w:sz w:val="24"/>
          <w:szCs w:val="24"/>
        </w:rPr>
        <w:t xml:space="preserve">Konceptuālais ziņojums </w:t>
      </w:r>
      <w:r w:rsidRPr="00D76B56">
        <w:rPr>
          <w:rFonts w:ascii="Times New Roman" w:hAnsi="Times New Roman" w:cs="Times New Roman"/>
          <w:i/>
          <w:iCs/>
          <w:sz w:val="24"/>
          <w:szCs w:val="24"/>
        </w:rPr>
        <w:t>“Par Eiropas Parlamenta un Padomes (ES) 2020.</w:t>
      </w:r>
      <w:r w:rsidR="00D933E0" w:rsidRPr="00D76B56">
        <w:rPr>
          <w:rFonts w:ascii="Times New Roman" w:hAnsi="Times New Roman" w:cs="Times New Roman"/>
          <w:i/>
          <w:iCs/>
          <w:sz w:val="24"/>
          <w:szCs w:val="24"/>
        </w:rPr>
        <w:t> </w:t>
      </w:r>
      <w:r w:rsidRPr="00D76B56">
        <w:rPr>
          <w:rFonts w:ascii="Times New Roman" w:hAnsi="Times New Roman" w:cs="Times New Roman"/>
          <w:i/>
          <w:iCs/>
          <w:sz w:val="24"/>
          <w:szCs w:val="24"/>
        </w:rPr>
        <w:t>gada 16.</w:t>
      </w:r>
      <w:r w:rsidR="00D933E0" w:rsidRPr="00D76B56">
        <w:rPr>
          <w:rFonts w:ascii="Times New Roman" w:hAnsi="Times New Roman" w:cs="Times New Roman"/>
          <w:i/>
          <w:iCs/>
          <w:sz w:val="24"/>
          <w:szCs w:val="24"/>
        </w:rPr>
        <w:t> </w:t>
      </w:r>
      <w:r w:rsidRPr="00D76B56">
        <w:rPr>
          <w:rFonts w:ascii="Times New Roman" w:hAnsi="Times New Roman" w:cs="Times New Roman"/>
          <w:i/>
          <w:iCs/>
          <w:sz w:val="24"/>
          <w:szCs w:val="24"/>
        </w:rPr>
        <w:t>decembr</w:t>
      </w:r>
      <w:r w:rsidR="00A269CF">
        <w:rPr>
          <w:rFonts w:ascii="Times New Roman" w:hAnsi="Times New Roman" w:cs="Times New Roman"/>
          <w:i/>
          <w:iCs/>
          <w:sz w:val="24"/>
          <w:szCs w:val="24"/>
        </w:rPr>
        <w:t>a</w:t>
      </w:r>
      <w:r w:rsidRPr="00D76B56">
        <w:rPr>
          <w:rFonts w:ascii="Times New Roman" w:hAnsi="Times New Roman" w:cs="Times New Roman"/>
          <w:i/>
          <w:iCs/>
          <w:sz w:val="24"/>
          <w:szCs w:val="24"/>
        </w:rPr>
        <w:t xml:space="preserve"> </w:t>
      </w:r>
      <w:r w:rsidR="00A269CF" w:rsidRPr="00D76B56">
        <w:rPr>
          <w:rFonts w:ascii="Times New Roman" w:hAnsi="Times New Roman" w:cs="Times New Roman"/>
          <w:i/>
          <w:iCs/>
          <w:sz w:val="24"/>
          <w:szCs w:val="24"/>
        </w:rPr>
        <w:t xml:space="preserve">direktīvā 2020/2184 </w:t>
      </w:r>
      <w:r w:rsidRPr="00D76B56">
        <w:rPr>
          <w:rFonts w:ascii="Times New Roman" w:hAnsi="Times New Roman" w:cs="Times New Roman"/>
          <w:i/>
          <w:iCs/>
          <w:sz w:val="24"/>
          <w:szCs w:val="24"/>
        </w:rPr>
        <w:t xml:space="preserve">par dzeramā ūdens kvalitāti noteikto prasību ietekmi uz dzeramā ūdens </w:t>
      </w:r>
      <w:proofErr w:type="spellStart"/>
      <w:r w:rsidRPr="00D76B56">
        <w:rPr>
          <w:rFonts w:ascii="Times New Roman" w:hAnsi="Times New Roman" w:cs="Times New Roman"/>
          <w:i/>
          <w:iCs/>
          <w:sz w:val="24"/>
          <w:szCs w:val="24"/>
        </w:rPr>
        <w:t>auditmonitoringa</w:t>
      </w:r>
      <w:proofErr w:type="spellEnd"/>
      <w:r w:rsidRPr="00D76B56">
        <w:rPr>
          <w:rFonts w:ascii="Times New Roman" w:hAnsi="Times New Roman" w:cs="Times New Roman"/>
          <w:i/>
          <w:iCs/>
          <w:sz w:val="24"/>
          <w:szCs w:val="24"/>
        </w:rPr>
        <w:t xml:space="preserve"> procesu”</w:t>
      </w:r>
      <w:r>
        <w:rPr>
          <w:rFonts w:ascii="Times New Roman" w:hAnsi="Times New Roman" w:cs="Times New Roman"/>
          <w:sz w:val="24"/>
          <w:szCs w:val="24"/>
        </w:rPr>
        <w:t xml:space="preserve"> (turpmāk – konceptuālais ziņojums) izstrādāts, lai nodrošinātu, ka Latvijā tiktu izpildītas </w:t>
      </w:r>
      <w:r w:rsidR="000315F2" w:rsidRPr="00C76858">
        <w:rPr>
          <w:rFonts w:ascii="Times New Roman" w:hAnsi="Times New Roman" w:cs="Times New Roman"/>
          <w:sz w:val="24"/>
          <w:szCs w:val="24"/>
        </w:rPr>
        <w:t>Eiropas Parlamenta un Padomes (ES) 2020.</w:t>
      </w:r>
      <w:r w:rsidR="00D933E0">
        <w:rPr>
          <w:rFonts w:ascii="Times New Roman" w:hAnsi="Times New Roman" w:cs="Times New Roman"/>
          <w:sz w:val="24"/>
          <w:szCs w:val="24"/>
        </w:rPr>
        <w:t> </w:t>
      </w:r>
      <w:r w:rsidR="000315F2" w:rsidRPr="00C76858">
        <w:rPr>
          <w:rFonts w:ascii="Times New Roman" w:hAnsi="Times New Roman" w:cs="Times New Roman"/>
          <w:sz w:val="24"/>
          <w:szCs w:val="24"/>
        </w:rPr>
        <w:t>gada 16.</w:t>
      </w:r>
      <w:r w:rsidR="00D933E0">
        <w:rPr>
          <w:rFonts w:ascii="Times New Roman" w:hAnsi="Times New Roman" w:cs="Times New Roman"/>
          <w:sz w:val="24"/>
          <w:szCs w:val="24"/>
        </w:rPr>
        <w:t> </w:t>
      </w:r>
      <w:r w:rsidR="000315F2" w:rsidRPr="00C76858">
        <w:rPr>
          <w:rFonts w:ascii="Times New Roman" w:hAnsi="Times New Roman" w:cs="Times New Roman"/>
          <w:sz w:val="24"/>
          <w:szCs w:val="24"/>
        </w:rPr>
        <w:t>decembr</w:t>
      </w:r>
      <w:r w:rsidR="0018550A">
        <w:rPr>
          <w:rFonts w:ascii="Times New Roman" w:hAnsi="Times New Roman" w:cs="Times New Roman"/>
          <w:sz w:val="24"/>
          <w:szCs w:val="24"/>
        </w:rPr>
        <w:t>a</w:t>
      </w:r>
      <w:r w:rsidR="000315F2" w:rsidRPr="00C76858">
        <w:rPr>
          <w:rFonts w:ascii="Times New Roman" w:hAnsi="Times New Roman" w:cs="Times New Roman"/>
          <w:sz w:val="24"/>
          <w:szCs w:val="24"/>
        </w:rPr>
        <w:t xml:space="preserve"> </w:t>
      </w:r>
      <w:r w:rsidR="00A269CF">
        <w:rPr>
          <w:rFonts w:ascii="Times New Roman" w:hAnsi="Times New Roman" w:cs="Times New Roman"/>
          <w:sz w:val="24"/>
          <w:szCs w:val="24"/>
        </w:rPr>
        <w:t>d</w:t>
      </w:r>
      <w:r w:rsidR="00A269CF" w:rsidRPr="00C76858">
        <w:rPr>
          <w:rFonts w:ascii="Times New Roman" w:hAnsi="Times New Roman" w:cs="Times New Roman"/>
          <w:sz w:val="24"/>
          <w:szCs w:val="24"/>
        </w:rPr>
        <w:t>irektīv</w:t>
      </w:r>
      <w:r w:rsidR="00A269CF">
        <w:rPr>
          <w:rFonts w:ascii="Times New Roman" w:hAnsi="Times New Roman" w:cs="Times New Roman"/>
          <w:sz w:val="24"/>
          <w:szCs w:val="24"/>
        </w:rPr>
        <w:t>as</w:t>
      </w:r>
      <w:r w:rsidR="00A269CF" w:rsidRPr="00C76858">
        <w:rPr>
          <w:rFonts w:ascii="Times New Roman" w:hAnsi="Times New Roman" w:cs="Times New Roman"/>
          <w:sz w:val="24"/>
          <w:szCs w:val="24"/>
        </w:rPr>
        <w:t xml:space="preserve"> 2020/2184 </w:t>
      </w:r>
      <w:r w:rsidR="000315F2" w:rsidRPr="00C76858">
        <w:rPr>
          <w:rFonts w:ascii="Times New Roman" w:hAnsi="Times New Roman" w:cs="Times New Roman"/>
          <w:sz w:val="24"/>
          <w:szCs w:val="24"/>
        </w:rPr>
        <w:t>par dzeramā ūdens kvalitāti</w:t>
      </w:r>
      <w:r w:rsidR="000315F2">
        <w:rPr>
          <w:rFonts w:ascii="Times New Roman" w:hAnsi="Times New Roman" w:cs="Times New Roman"/>
          <w:sz w:val="24"/>
          <w:szCs w:val="24"/>
        </w:rPr>
        <w:t xml:space="preserve"> </w:t>
      </w:r>
      <w:r w:rsidR="000315F2" w:rsidRPr="00A32A5D">
        <w:rPr>
          <w:rFonts w:ascii="Times New Roman" w:hAnsi="Times New Roman" w:cs="Times New Roman"/>
          <w:sz w:val="24"/>
          <w:szCs w:val="24"/>
        </w:rPr>
        <w:t>(turpmāk – direktīva 2020/2184)</w:t>
      </w:r>
      <w:r w:rsidR="000315F2">
        <w:rPr>
          <w:rFonts w:ascii="Times New Roman" w:hAnsi="Times New Roman" w:cs="Times New Roman"/>
          <w:sz w:val="24"/>
          <w:szCs w:val="24"/>
        </w:rPr>
        <w:t xml:space="preserve"> </w:t>
      </w:r>
      <w:r>
        <w:rPr>
          <w:rFonts w:ascii="Times New Roman" w:hAnsi="Times New Roman" w:cs="Times New Roman"/>
          <w:sz w:val="24"/>
          <w:szCs w:val="24"/>
        </w:rPr>
        <w:t xml:space="preserve">prasības dzeramā ūdens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īstenošanai.</w:t>
      </w:r>
    </w:p>
    <w:p w14:paraId="2F2414B0" w14:textId="549A1B32" w:rsidR="003D5B76" w:rsidRDefault="007B62ED"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D</w:t>
      </w:r>
      <w:r w:rsidRPr="00A32A5D">
        <w:rPr>
          <w:rFonts w:ascii="Times New Roman" w:hAnsi="Times New Roman" w:cs="Times New Roman"/>
          <w:sz w:val="24"/>
          <w:szCs w:val="24"/>
        </w:rPr>
        <w:t>irektīva 2020/2184</w:t>
      </w:r>
      <w:r>
        <w:rPr>
          <w:rFonts w:ascii="Times New Roman" w:hAnsi="Times New Roman" w:cs="Times New Roman"/>
          <w:sz w:val="24"/>
          <w:szCs w:val="24"/>
        </w:rPr>
        <w:t xml:space="preserve"> </w:t>
      </w:r>
      <w:r w:rsidR="000315F2">
        <w:rPr>
          <w:rFonts w:ascii="Times New Roman" w:hAnsi="Times New Roman" w:cs="Times New Roman"/>
          <w:sz w:val="24"/>
          <w:szCs w:val="24"/>
        </w:rPr>
        <w:t>no 2023.</w:t>
      </w:r>
      <w:r w:rsidR="00392816">
        <w:rPr>
          <w:rFonts w:ascii="Times New Roman" w:hAnsi="Times New Roman" w:cs="Times New Roman"/>
          <w:sz w:val="24"/>
          <w:szCs w:val="24"/>
        </w:rPr>
        <w:t> </w:t>
      </w:r>
      <w:r w:rsidR="000315F2">
        <w:rPr>
          <w:rFonts w:ascii="Times New Roman" w:hAnsi="Times New Roman" w:cs="Times New Roman"/>
          <w:sz w:val="24"/>
          <w:szCs w:val="24"/>
        </w:rPr>
        <w:t xml:space="preserve">gada nosaka </w:t>
      </w:r>
      <w:r w:rsidR="000315F2" w:rsidRPr="00FF4D6F">
        <w:rPr>
          <w:rFonts w:ascii="Times New Roman" w:hAnsi="Times New Roman" w:cs="Times New Roman"/>
          <w:sz w:val="24"/>
          <w:szCs w:val="24"/>
        </w:rPr>
        <w:t>detalizēt</w:t>
      </w:r>
      <w:r w:rsidR="000315F2">
        <w:rPr>
          <w:rFonts w:ascii="Times New Roman" w:hAnsi="Times New Roman" w:cs="Times New Roman"/>
          <w:sz w:val="24"/>
          <w:szCs w:val="24"/>
        </w:rPr>
        <w:t>āku</w:t>
      </w:r>
      <w:r w:rsidR="000315F2" w:rsidRPr="00FF4D6F">
        <w:rPr>
          <w:rFonts w:ascii="Times New Roman" w:hAnsi="Times New Roman" w:cs="Times New Roman"/>
          <w:sz w:val="24"/>
          <w:szCs w:val="24"/>
        </w:rPr>
        <w:t xml:space="preserve"> dzeramā ūdens uzraudzību, monitoringa kārtību un </w:t>
      </w:r>
      <w:r w:rsidR="000315F2">
        <w:rPr>
          <w:rFonts w:ascii="Times New Roman" w:hAnsi="Times New Roman" w:cs="Times New Roman"/>
          <w:sz w:val="24"/>
          <w:szCs w:val="24"/>
        </w:rPr>
        <w:t xml:space="preserve">paplašinātus </w:t>
      </w:r>
      <w:r w:rsidR="000315F2" w:rsidRPr="00FF4D6F">
        <w:rPr>
          <w:rFonts w:ascii="Times New Roman" w:hAnsi="Times New Roman" w:cs="Times New Roman"/>
          <w:sz w:val="24"/>
          <w:szCs w:val="24"/>
        </w:rPr>
        <w:t xml:space="preserve">laboratoriski nosakāmos parametrus, </w:t>
      </w:r>
      <w:r w:rsidR="000315F2">
        <w:rPr>
          <w:rFonts w:ascii="Times New Roman" w:hAnsi="Times New Roman" w:cs="Times New Roman"/>
          <w:sz w:val="24"/>
          <w:szCs w:val="24"/>
        </w:rPr>
        <w:t xml:space="preserve">nekā </w:t>
      </w:r>
      <w:r w:rsidR="006A7260">
        <w:rPr>
          <w:rFonts w:ascii="Times New Roman" w:hAnsi="Times New Roman" w:cs="Times New Roman"/>
          <w:sz w:val="24"/>
          <w:szCs w:val="24"/>
        </w:rPr>
        <w:t xml:space="preserve">tas ir </w:t>
      </w:r>
      <w:r w:rsidR="000315F2">
        <w:rPr>
          <w:rFonts w:ascii="Times New Roman" w:hAnsi="Times New Roman" w:cs="Times New Roman"/>
          <w:sz w:val="24"/>
          <w:szCs w:val="24"/>
        </w:rPr>
        <w:t xml:space="preserve">šobrīd, </w:t>
      </w:r>
      <w:r w:rsidR="000315F2" w:rsidRPr="00FF4D6F">
        <w:rPr>
          <w:rFonts w:ascii="Times New Roman" w:hAnsi="Times New Roman" w:cs="Times New Roman"/>
          <w:sz w:val="24"/>
          <w:szCs w:val="24"/>
        </w:rPr>
        <w:t>lai pasargātu cilvēku veselību no dzeramā ūdens piesārņojuma negatīvās iedarbības.</w:t>
      </w:r>
      <w:r w:rsidR="000315F2">
        <w:rPr>
          <w:rFonts w:ascii="Times New Roman" w:hAnsi="Times New Roman" w:cs="Times New Roman"/>
          <w:sz w:val="24"/>
          <w:szCs w:val="24"/>
        </w:rPr>
        <w:t xml:space="preserve"> </w:t>
      </w:r>
      <w:r w:rsidR="003D5B76">
        <w:rPr>
          <w:rFonts w:ascii="Times New Roman" w:hAnsi="Times New Roman" w:cs="Times New Roman"/>
          <w:sz w:val="24"/>
          <w:szCs w:val="24"/>
        </w:rPr>
        <w:t xml:space="preserve">Direktīvas 2020/2184 pārņemšanai </w:t>
      </w:r>
      <w:r w:rsidR="00872BB4">
        <w:rPr>
          <w:rFonts w:ascii="Times New Roman" w:hAnsi="Times New Roman" w:cs="Times New Roman"/>
          <w:sz w:val="24"/>
          <w:szCs w:val="24"/>
        </w:rPr>
        <w:t xml:space="preserve">līdz 2023. gada 12. janvārim </w:t>
      </w:r>
      <w:r w:rsidR="003D5B76">
        <w:rPr>
          <w:rFonts w:ascii="Times New Roman" w:hAnsi="Times New Roman" w:cs="Times New Roman"/>
          <w:sz w:val="24"/>
          <w:szCs w:val="24"/>
        </w:rPr>
        <w:t xml:space="preserve">ir jāizstrādā jauns regulējums dzeramā ūdens nekaitīguma un kvalitātes uzraudzībai. </w:t>
      </w:r>
    </w:p>
    <w:p w14:paraId="183F1238" w14:textId="7A7456AF" w:rsidR="003D5B76" w:rsidRDefault="000315F2"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Šobrīd</w:t>
      </w:r>
      <w:r w:rsidR="00CA0BE7">
        <w:rPr>
          <w:rFonts w:ascii="Times New Roman" w:hAnsi="Times New Roman" w:cs="Times New Roman"/>
          <w:sz w:val="24"/>
          <w:szCs w:val="24"/>
        </w:rPr>
        <w:t xml:space="preserve">, </w:t>
      </w:r>
      <w:r w:rsidR="003D5B76">
        <w:rPr>
          <w:rFonts w:ascii="Times New Roman" w:hAnsi="Times New Roman" w:cs="Times New Roman"/>
          <w:sz w:val="24"/>
          <w:szCs w:val="24"/>
        </w:rPr>
        <w:t>atbilstoši spēkā esošo normatīvo aktu prasībām</w:t>
      </w:r>
      <w:r w:rsidR="00CA0BE7">
        <w:rPr>
          <w:rFonts w:ascii="Times New Roman" w:hAnsi="Times New Roman" w:cs="Times New Roman"/>
          <w:sz w:val="24"/>
          <w:szCs w:val="24"/>
        </w:rPr>
        <w:t xml:space="preserve">, </w:t>
      </w:r>
      <w:r>
        <w:rPr>
          <w:rFonts w:ascii="Times New Roman" w:hAnsi="Times New Roman" w:cs="Times New Roman"/>
          <w:sz w:val="24"/>
          <w:szCs w:val="24"/>
        </w:rPr>
        <w:t xml:space="preserve">dzeramā ūdens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w:t>
      </w:r>
      <w:r w:rsidR="007B62ED">
        <w:rPr>
          <w:rFonts w:ascii="Times New Roman" w:hAnsi="Times New Roman" w:cs="Times New Roman"/>
          <w:sz w:val="24"/>
          <w:szCs w:val="24"/>
        </w:rPr>
        <w:t>īsteno</w:t>
      </w:r>
      <w:r>
        <w:rPr>
          <w:rFonts w:ascii="Times New Roman" w:hAnsi="Times New Roman" w:cs="Times New Roman"/>
          <w:sz w:val="24"/>
          <w:szCs w:val="24"/>
        </w:rPr>
        <w:t xml:space="preserve"> Veselības inspekcija (turpmāk – Inspekcija)</w:t>
      </w:r>
      <w:r w:rsidR="003D5B76">
        <w:rPr>
          <w:rFonts w:ascii="Times New Roman" w:hAnsi="Times New Roman" w:cs="Times New Roman"/>
          <w:sz w:val="24"/>
          <w:szCs w:val="24"/>
        </w:rPr>
        <w:t xml:space="preserve"> atbilstoši </w:t>
      </w:r>
      <w:r w:rsidR="003D5B76" w:rsidRPr="00CE0299">
        <w:rPr>
          <w:rFonts w:ascii="Times New Roman" w:hAnsi="Times New Roman" w:cs="Times New Roman"/>
          <w:bCs/>
          <w:noProof/>
          <w:sz w:val="24"/>
          <w:szCs w:val="24"/>
        </w:rPr>
        <w:t>Ministru kabineta 2017.</w:t>
      </w:r>
      <w:r w:rsidR="00392816">
        <w:rPr>
          <w:rFonts w:ascii="Times New Roman" w:hAnsi="Times New Roman" w:cs="Times New Roman"/>
          <w:bCs/>
          <w:noProof/>
          <w:sz w:val="24"/>
          <w:szCs w:val="24"/>
        </w:rPr>
        <w:t> </w:t>
      </w:r>
      <w:r w:rsidR="003D5B76" w:rsidRPr="00CE0299">
        <w:rPr>
          <w:rFonts w:ascii="Times New Roman" w:hAnsi="Times New Roman" w:cs="Times New Roman"/>
          <w:bCs/>
          <w:noProof/>
          <w:sz w:val="24"/>
          <w:szCs w:val="24"/>
        </w:rPr>
        <w:t>gada 14.</w:t>
      </w:r>
      <w:r w:rsidR="00392816">
        <w:rPr>
          <w:rFonts w:ascii="Times New Roman" w:hAnsi="Times New Roman" w:cs="Times New Roman"/>
          <w:bCs/>
          <w:noProof/>
          <w:sz w:val="24"/>
          <w:szCs w:val="24"/>
        </w:rPr>
        <w:t> </w:t>
      </w:r>
      <w:r w:rsidR="003D5B76" w:rsidRPr="00CE0299">
        <w:rPr>
          <w:rFonts w:ascii="Times New Roman" w:hAnsi="Times New Roman" w:cs="Times New Roman"/>
          <w:bCs/>
          <w:noProof/>
          <w:sz w:val="24"/>
          <w:szCs w:val="24"/>
        </w:rPr>
        <w:t>novembra noteikum</w:t>
      </w:r>
      <w:r w:rsidR="003D5B76">
        <w:rPr>
          <w:rFonts w:ascii="Times New Roman" w:hAnsi="Times New Roman" w:cs="Times New Roman"/>
          <w:bCs/>
          <w:noProof/>
          <w:sz w:val="24"/>
          <w:szCs w:val="24"/>
        </w:rPr>
        <w:t>iem</w:t>
      </w:r>
      <w:r w:rsidR="003D5B76" w:rsidRPr="00CE0299">
        <w:rPr>
          <w:rFonts w:ascii="Times New Roman" w:hAnsi="Times New Roman" w:cs="Times New Roman"/>
          <w:bCs/>
          <w:noProof/>
          <w:sz w:val="24"/>
          <w:szCs w:val="24"/>
        </w:rPr>
        <w:t xml:space="preserve"> Nr.671 </w:t>
      </w:r>
      <w:r w:rsidR="003D5B76" w:rsidRPr="00750B7A">
        <w:rPr>
          <w:rFonts w:ascii="Times New Roman" w:hAnsi="Times New Roman" w:cs="Times New Roman"/>
          <w:bCs/>
          <w:i/>
          <w:iCs/>
          <w:noProof/>
          <w:sz w:val="24"/>
          <w:szCs w:val="24"/>
        </w:rPr>
        <w:t>“Dzeramā ūdens obligātās nekaitīguma un kvalitātes prasības, monitoringa un kontroles kārtība”</w:t>
      </w:r>
      <w:r w:rsidR="003D5B76" w:rsidRPr="00CE0299">
        <w:rPr>
          <w:rFonts w:ascii="Times New Roman" w:hAnsi="Times New Roman" w:cs="Times New Roman"/>
          <w:bCs/>
          <w:noProof/>
          <w:sz w:val="24"/>
          <w:szCs w:val="24"/>
        </w:rPr>
        <w:t xml:space="preserve"> (turpmāk – noteikumi Nr.671).</w:t>
      </w:r>
      <w:r w:rsidR="003D5B76">
        <w:rPr>
          <w:rFonts w:ascii="Times New Roman" w:hAnsi="Times New Roman" w:cs="Times New Roman"/>
          <w:bCs/>
          <w:noProof/>
          <w:sz w:val="24"/>
          <w:szCs w:val="24"/>
        </w:rPr>
        <w:t xml:space="preserve"> </w:t>
      </w:r>
      <w:r w:rsidR="003D5B76">
        <w:rPr>
          <w:rFonts w:ascii="Times New Roman" w:hAnsi="Times New Roman" w:cs="Times New Roman"/>
          <w:sz w:val="24"/>
          <w:szCs w:val="24"/>
        </w:rPr>
        <w:t xml:space="preserve">Pamatojoties uz </w:t>
      </w:r>
      <w:proofErr w:type="spellStart"/>
      <w:r w:rsidR="003D5B76">
        <w:rPr>
          <w:rFonts w:ascii="Times New Roman" w:hAnsi="Times New Roman" w:cs="Times New Roman"/>
          <w:sz w:val="24"/>
          <w:szCs w:val="24"/>
        </w:rPr>
        <w:t>auditmonitoringa</w:t>
      </w:r>
      <w:proofErr w:type="spellEnd"/>
      <w:r w:rsidR="003D5B76">
        <w:rPr>
          <w:rFonts w:ascii="Times New Roman" w:hAnsi="Times New Roman" w:cs="Times New Roman"/>
          <w:sz w:val="24"/>
          <w:szCs w:val="24"/>
        </w:rPr>
        <w:t xml:space="preserve"> rezultātiem dzeramā ūdens piegādātāji izstrādā kārtējā dzeramā ūdens monitoringa programmas, ko saskaņo ar Inspekciju.</w:t>
      </w:r>
    </w:p>
    <w:p w14:paraId="789F0997" w14:textId="30D42D83" w:rsidR="003D5B76" w:rsidRPr="00570259" w:rsidRDefault="003D5B76"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Pārņemot direktīvas 2020/2184 prasības, būs jāparedz daudz plašākus dzeramā ūdens  uzraudzības pasākumus, kam būs nepieciešami arī papildus resursi, jo </w:t>
      </w:r>
      <w:r w:rsidRPr="00835B65">
        <w:rPr>
          <w:rFonts w:ascii="Times New Roman" w:hAnsi="Times New Roman" w:cs="Times New Roman"/>
          <w:sz w:val="24"/>
          <w:szCs w:val="24"/>
        </w:rPr>
        <w:t xml:space="preserve">Inspekcijai </w:t>
      </w:r>
      <w:r w:rsidRPr="00570259">
        <w:rPr>
          <w:rFonts w:ascii="Times New Roman" w:hAnsi="Times New Roman" w:cs="Times New Roman"/>
          <w:sz w:val="24"/>
          <w:szCs w:val="24"/>
        </w:rPr>
        <w:t>pieejamais</w:t>
      </w:r>
      <w:r w:rsidRPr="00835B65">
        <w:rPr>
          <w:rFonts w:ascii="Times New Roman" w:hAnsi="Times New Roman" w:cs="Times New Roman"/>
          <w:sz w:val="24"/>
          <w:szCs w:val="24"/>
        </w:rPr>
        <w:t xml:space="preserve"> valsts budžeta līdzekļu </w:t>
      </w:r>
      <w:r w:rsidRPr="00570259">
        <w:rPr>
          <w:rFonts w:ascii="Times New Roman" w:hAnsi="Times New Roman" w:cs="Times New Roman"/>
          <w:sz w:val="24"/>
          <w:szCs w:val="24"/>
        </w:rPr>
        <w:t xml:space="preserve">finansējums </w:t>
      </w:r>
      <w:r w:rsidRPr="00835B65">
        <w:rPr>
          <w:rFonts w:ascii="Times New Roman" w:hAnsi="Times New Roman" w:cs="Times New Roman"/>
          <w:sz w:val="24"/>
          <w:szCs w:val="24"/>
        </w:rPr>
        <w:t xml:space="preserve">budžeta programmā 46.01.00 </w:t>
      </w:r>
      <w:r w:rsidR="00392816">
        <w:rPr>
          <w:rFonts w:ascii="Times New Roman" w:hAnsi="Times New Roman" w:cs="Times New Roman"/>
          <w:sz w:val="24"/>
          <w:szCs w:val="24"/>
        </w:rPr>
        <w:t>“</w:t>
      </w:r>
      <w:r w:rsidRPr="00835B65">
        <w:rPr>
          <w:rFonts w:ascii="Times New Roman" w:hAnsi="Times New Roman" w:cs="Times New Roman"/>
          <w:sz w:val="24"/>
          <w:szCs w:val="24"/>
        </w:rPr>
        <w:t>Uzraudzība un kontrole</w:t>
      </w:r>
      <w:r w:rsidR="00392816">
        <w:rPr>
          <w:rFonts w:ascii="Times New Roman" w:hAnsi="Times New Roman" w:cs="Times New Roman"/>
          <w:sz w:val="24"/>
          <w:szCs w:val="24"/>
        </w:rPr>
        <w:t>”</w:t>
      </w:r>
      <w:r w:rsidRPr="00835B65">
        <w:rPr>
          <w:rFonts w:ascii="Times New Roman" w:eastAsia="Times New Roman" w:hAnsi="Times New Roman" w:cs="Times New Roman"/>
          <w:i/>
          <w:iCs/>
          <w:sz w:val="20"/>
          <w:szCs w:val="20"/>
          <w:lang w:eastAsia="lv-LV"/>
        </w:rPr>
        <w:t xml:space="preserve"> </w:t>
      </w:r>
      <w:r w:rsidRPr="00835B65">
        <w:rPr>
          <w:rFonts w:ascii="Times New Roman" w:hAnsi="Times New Roman" w:cs="Times New Roman"/>
          <w:sz w:val="24"/>
          <w:szCs w:val="24"/>
        </w:rPr>
        <w:t xml:space="preserve">nav pietiekams, lai īstenotu direktīvas </w:t>
      </w:r>
      <w:r w:rsidR="0018550A">
        <w:rPr>
          <w:rFonts w:ascii="Times New Roman" w:hAnsi="Times New Roman" w:cs="Times New Roman"/>
          <w:sz w:val="24"/>
          <w:szCs w:val="24"/>
        </w:rPr>
        <w:t xml:space="preserve">2020/2184 </w:t>
      </w:r>
      <w:r w:rsidRPr="00835B65">
        <w:rPr>
          <w:rFonts w:ascii="Times New Roman" w:hAnsi="Times New Roman" w:cs="Times New Roman"/>
          <w:sz w:val="24"/>
          <w:szCs w:val="24"/>
        </w:rPr>
        <w:t>prasības. Tādēļ pastāv bažas par Eiropas Savienības normatīvo aktu prasību izpildes nodrošināšanu Latvijai kā dalībvalstij un attiecīgu pārkāpuma procedūru turpmāku piemērošanu.</w:t>
      </w:r>
    </w:p>
    <w:p w14:paraId="6AD5D981" w14:textId="2B40973F" w:rsidR="000315F2" w:rsidRDefault="003D5B76"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V</w:t>
      </w:r>
      <w:r w:rsidRPr="00835B65">
        <w:rPr>
          <w:rFonts w:ascii="Times New Roman" w:hAnsi="Times New Roman" w:cs="Times New Roman"/>
          <w:sz w:val="24"/>
          <w:szCs w:val="24"/>
        </w:rPr>
        <w:t xml:space="preserve">iens no risinājumiem ir paredzēt to, ka dzeramā ūdens </w:t>
      </w:r>
      <w:proofErr w:type="spellStart"/>
      <w:r w:rsidRPr="00835B65">
        <w:rPr>
          <w:rFonts w:ascii="Times New Roman" w:hAnsi="Times New Roman" w:cs="Times New Roman"/>
          <w:sz w:val="24"/>
          <w:szCs w:val="24"/>
        </w:rPr>
        <w:t>auditmonitoringu</w:t>
      </w:r>
      <w:proofErr w:type="spellEnd"/>
      <w:r w:rsidRPr="00835B65">
        <w:rPr>
          <w:rFonts w:ascii="Times New Roman" w:hAnsi="Times New Roman" w:cs="Times New Roman"/>
          <w:sz w:val="24"/>
          <w:szCs w:val="24"/>
        </w:rPr>
        <w:t xml:space="preserve"> veic un tā izmaksas sedz dzeramā ūdens ūdensapgādes sistēmu (turpmāk – ŪAS) īpašnieks, kas ietekmēs dzeramā ūdens tarifus, paaugstinot ūdens patēriņa izmaksas iedzīvotājiem</w:t>
      </w:r>
      <w:r w:rsidR="00BD7F0A">
        <w:rPr>
          <w:rFonts w:ascii="Times New Roman" w:hAnsi="Times New Roman" w:cs="Times New Roman"/>
          <w:sz w:val="24"/>
          <w:szCs w:val="24"/>
        </w:rPr>
        <w:t>, īpaši</w:t>
      </w:r>
      <w:r w:rsidR="00BD7F0A" w:rsidRPr="00BD7F0A">
        <w:rPr>
          <w:rFonts w:ascii="Times New Roman" w:hAnsi="Times New Roman" w:cs="Times New Roman"/>
          <w:sz w:val="24"/>
          <w:szCs w:val="24"/>
        </w:rPr>
        <w:t xml:space="preserve"> </w:t>
      </w:r>
      <w:r w:rsidR="00BD7F0A">
        <w:rPr>
          <w:rFonts w:ascii="Times New Roman" w:hAnsi="Times New Roman" w:cs="Times New Roman"/>
          <w:sz w:val="24"/>
          <w:szCs w:val="24"/>
        </w:rPr>
        <w:t>tiem</w:t>
      </w:r>
      <w:r w:rsidR="00BD7F0A" w:rsidRPr="00BD7F0A">
        <w:rPr>
          <w:rFonts w:ascii="Times New Roman" w:hAnsi="Times New Roman" w:cs="Times New Roman"/>
          <w:sz w:val="24"/>
          <w:szCs w:val="24"/>
        </w:rPr>
        <w:t xml:space="preserve">, kas saņem dzeramo ūdeni no mazajām </w:t>
      </w:r>
      <w:r w:rsidR="00BD7F0A">
        <w:rPr>
          <w:rFonts w:ascii="Times New Roman" w:hAnsi="Times New Roman" w:cs="Times New Roman"/>
          <w:sz w:val="24"/>
          <w:szCs w:val="24"/>
        </w:rPr>
        <w:t>ŪAS</w:t>
      </w:r>
      <w:r w:rsidR="00BD7F0A" w:rsidRPr="00BD7F0A">
        <w:rPr>
          <w:rFonts w:ascii="Times New Roman" w:hAnsi="Times New Roman" w:cs="Times New Roman"/>
          <w:sz w:val="24"/>
          <w:szCs w:val="24"/>
        </w:rPr>
        <w:t xml:space="preserve">, salīdzinot ar vidējām un lielām </w:t>
      </w:r>
      <w:r w:rsidR="00BD7F0A">
        <w:rPr>
          <w:rFonts w:ascii="Times New Roman" w:hAnsi="Times New Roman" w:cs="Times New Roman"/>
          <w:sz w:val="24"/>
          <w:szCs w:val="24"/>
        </w:rPr>
        <w:t>Ū</w:t>
      </w:r>
      <w:r w:rsidR="00AE0BE5">
        <w:rPr>
          <w:rFonts w:ascii="Times New Roman" w:hAnsi="Times New Roman" w:cs="Times New Roman"/>
          <w:sz w:val="24"/>
          <w:szCs w:val="24"/>
        </w:rPr>
        <w:t>A</w:t>
      </w:r>
      <w:r w:rsidR="00BD7F0A">
        <w:rPr>
          <w:rFonts w:ascii="Times New Roman" w:hAnsi="Times New Roman" w:cs="Times New Roman"/>
          <w:sz w:val="24"/>
          <w:szCs w:val="24"/>
        </w:rPr>
        <w:t>S</w:t>
      </w:r>
      <w:r w:rsidR="00BD7F0A" w:rsidRPr="00BD7F0A">
        <w:rPr>
          <w:rFonts w:ascii="Times New Roman" w:hAnsi="Times New Roman" w:cs="Times New Roman"/>
          <w:sz w:val="24"/>
          <w:szCs w:val="24"/>
        </w:rPr>
        <w:t xml:space="preserve">, kas apgādā daudz lielāku patērētāju skaitu.  </w:t>
      </w:r>
    </w:p>
    <w:p w14:paraId="6E640C64" w14:textId="56E2BF26" w:rsidR="003D5B76" w:rsidRDefault="003D5B76"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Tā kā minētie jautājumi ietekmē vairākas nozares – tai skaitā arī pašvaldības un iedzīvotājus, lai vienotos par optimā</w:t>
      </w:r>
      <w:r w:rsidR="008111C8">
        <w:rPr>
          <w:rFonts w:ascii="Times New Roman" w:hAnsi="Times New Roman" w:cs="Times New Roman"/>
          <w:sz w:val="24"/>
          <w:szCs w:val="24"/>
        </w:rPr>
        <w:t>l</w:t>
      </w:r>
      <w:r>
        <w:rPr>
          <w:rFonts w:ascii="Times New Roman" w:hAnsi="Times New Roman" w:cs="Times New Roman"/>
          <w:sz w:val="24"/>
          <w:szCs w:val="24"/>
        </w:rPr>
        <w:t xml:space="preserve">āko risinājumu ir sagatavots konceptuālais ziņojums, kas apraksta divus risinājumus direktīvas 2020/2184 </w:t>
      </w:r>
      <w:proofErr w:type="spellStart"/>
      <w:r w:rsidR="00F56B6C">
        <w:rPr>
          <w:rFonts w:ascii="Times New Roman" w:hAnsi="Times New Roman" w:cs="Times New Roman"/>
          <w:sz w:val="24"/>
          <w:szCs w:val="24"/>
        </w:rPr>
        <w:t>auditmonitoringa</w:t>
      </w:r>
      <w:proofErr w:type="spellEnd"/>
      <w:r w:rsidR="00F56B6C">
        <w:rPr>
          <w:rFonts w:ascii="Times New Roman" w:hAnsi="Times New Roman" w:cs="Times New Roman"/>
          <w:sz w:val="24"/>
          <w:szCs w:val="24"/>
        </w:rPr>
        <w:t xml:space="preserve"> prasību </w:t>
      </w:r>
      <w:r>
        <w:rPr>
          <w:rFonts w:ascii="Times New Roman" w:hAnsi="Times New Roman" w:cs="Times New Roman"/>
          <w:sz w:val="24"/>
          <w:szCs w:val="24"/>
        </w:rPr>
        <w:t xml:space="preserve">ieviešanai Latvijā.  </w:t>
      </w:r>
    </w:p>
    <w:p w14:paraId="1892E4CA" w14:textId="77777777" w:rsidR="00914C47" w:rsidRDefault="00914C47" w:rsidP="00914C47">
      <w:pPr>
        <w:spacing w:after="0" w:line="240" w:lineRule="auto"/>
        <w:ind w:firstLine="360"/>
        <w:jc w:val="both"/>
        <w:rPr>
          <w:rFonts w:ascii="Times New Roman" w:hAnsi="Times New Roman" w:cs="Times New Roman"/>
          <w:b/>
          <w:bCs/>
          <w:sz w:val="24"/>
          <w:szCs w:val="24"/>
        </w:rPr>
      </w:pPr>
    </w:p>
    <w:p w14:paraId="711F62A8" w14:textId="07BA7E7B" w:rsidR="00914C47" w:rsidRPr="00914C47" w:rsidRDefault="00914C47" w:rsidP="00914C47">
      <w:pPr>
        <w:spacing w:after="0" w:line="240" w:lineRule="auto"/>
        <w:ind w:firstLine="360"/>
        <w:jc w:val="both"/>
        <w:rPr>
          <w:rFonts w:ascii="Times New Roman" w:hAnsi="Times New Roman" w:cs="Times New Roman"/>
          <w:sz w:val="24"/>
          <w:szCs w:val="24"/>
          <w:u w:val="single"/>
        </w:rPr>
      </w:pPr>
      <w:r w:rsidRPr="00914C47">
        <w:rPr>
          <w:rFonts w:ascii="Times New Roman" w:hAnsi="Times New Roman" w:cs="Times New Roman"/>
          <w:sz w:val="24"/>
          <w:szCs w:val="24"/>
          <w:u w:val="single"/>
        </w:rPr>
        <w:t>Informācija par sabiedrības līdzdalību</w:t>
      </w:r>
    </w:p>
    <w:p w14:paraId="5C18AC7C" w14:textId="77777777" w:rsidR="00914C47" w:rsidRDefault="00914C47" w:rsidP="00914C47">
      <w:pPr>
        <w:spacing w:after="0" w:line="240" w:lineRule="auto"/>
        <w:ind w:firstLine="360"/>
        <w:jc w:val="both"/>
        <w:rPr>
          <w:rFonts w:ascii="Times New Roman" w:hAnsi="Times New Roman" w:cs="Times New Roman"/>
          <w:sz w:val="24"/>
          <w:szCs w:val="24"/>
        </w:rPr>
      </w:pPr>
      <w:r w:rsidRPr="00534F7C">
        <w:rPr>
          <w:rFonts w:ascii="Times New Roman" w:hAnsi="Times New Roman" w:cs="Times New Roman"/>
          <w:sz w:val="24"/>
          <w:szCs w:val="24"/>
        </w:rPr>
        <w:t>Konceptuālā ziņojuma projekts “Par Eiropas Parlamenta un Padomes (ES) 2020. gada 16. decembr</w:t>
      </w:r>
      <w:r>
        <w:rPr>
          <w:rFonts w:ascii="Times New Roman" w:hAnsi="Times New Roman" w:cs="Times New Roman"/>
          <w:sz w:val="24"/>
          <w:szCs w:val="24"/>
        </w:rPr>
        <w:t>a</w:t>
      </w:r>
      <w:r w:rsidRPr="00534F7C">
        <w:rPr>
          <w:rFonts w:ascii="Times New Roman" w:hAnsi="Times New Roman" w:cs="Times New Roman"/>
          <w:sz w:val="24"/>
          <w:szCs w:val="24"/>
        </w:rPr>
        <w:t xml:space="preserve"> direktīvā 2020/2184</w:t>
      </w:r>
      <w:r>
        <w:rPr>
          <w:rFonts w:ascii="Times New Roman" w:hAnsi="Times New Roman" w:cs="Times New Roman"/>
          <w:sz w:val="24"/>
          <w:szCs w:val="24"/>
        </w:rPr>
        <w:t xml:space="preserve"> </w:t>
      </w:r>
      <w:r w:rsidRPr="00534F7C">
        <w:rPr>
          <w:rFonts w:ascii="Times New Roman" w:hAnsi="Times New Roman" w:cs="Times New Roman"/>
          <w:sz w:val="24"/>
          <w:szCs w:val="24"/>
        </w:rPr>
        <w:t xml:space="preserve">par dzeramā ūdens kvalitāti noteikto prasību ietekmi uz dzeramā ūdens </w:t>
      </w:r>
      <w:proofErr w:type="spellStart"/>
      <w:r w:rsidRPr="00534F7C">
        <w:rPr>
          <w:rFonts w:ascii="Times New Roman" w:hAnsi="Times New Roman" w:cs="Times New Roman"/>
          <w:sz w:val="24"/>
          <w:szCs w:val="24"/>
        </w:rPr>
        <w:t>auditmonitoringa</w:t>
      </w:r>
      <w:proofErr w:type="spellEnd"/>
      <w:r w:rsidRPr="00534F7C">
        <w:rPr>
          <w:rFonts w:ascii="Times New Roman" w:hAnsi="Times New Roman" w:cs="Times New Roman"/>
          <w:sz w:val="24"/>
          <w:szCs w:val="24"/>
        </w:rPr>
        <w:t xml:space="preserve"> procesu”</w:t>
      </w:r>
      <w:r>
        <w:rPr>
          <w:rFonts w:ascii="Times New Roman" w:hAnsi="Times New Roman" w:cs="Times New Roman"/>
          <w:sz w:val="24"/>
          <w:szCs w:val="24"/>
        </w:rPr>
        <w:t xml:space="preserve"> (</w:t>
      </w:r>
      <w:r w:rsidRPr="00534F7C">
        <w:rPr>
          <w:rFonts w:ascii="Times New Roman" w:hAnsi="Times New Roman" w:cs="Times New Roman"/>
          <w:sz w:val="24"/>
          <w:szCs w:val="24"/>
        </w:rPr>
        <w:t>22-TA-2903</w:t>
      </w:r>
      <w:r>
        <w:rPr>
          <w:rFonts w:ascii="Times New Roman" w:hAnsi="Times New Roman" w:cs="Times New Roman"/>
          <w:sz w:val="24"/>
          <w:szCs w:val="24"/>
        </w:rPr>
        <w:t>) tika izsludināts TAP portālā sabiedriskajai apspriedei 2022. gada 7. oktobrī</w:t>
      </w:r>
      <w:r>
        <w:rPr>
          <w:rStyle w:val="FootnoteReference"/>
          <w:rFonts w:ascii="Times New Roman" w:hAnsi="Times New Roman" w:cs="Times New Roman"/>
          <w:sz w:val="24"/>
          <w:szCs w:val="24"/>
        </w:rPr>
        <w:footnoteReference w:id="1"/>
      </w:r>
      <w:r w:rsidRPr="00A776CE">
        <w:rPr>
          <w:rFonts w:ascii="Times New Roman" w:hAnsi="Times New Roman" w:cs="Times New Roman"/>
          <w:sz w:val="24"/>
          <w:szCs w:val="24"/>
          <w:vertAlign w:val="superscript"/>
        </w:rPr>
        <w:t>,</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un Veselības ministrija organizēja sabiedrisko apspriedi attālināti 2022.gada 21.oktobrī. </w:t>
      </w:r>
    </w:p>
    <w:p w14:paraId="399DE8CA" w14:textId="77777777" w:rsidR="00914C47" w:rsidRDefault="00914C47" w:rsidP="00914C47">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Sabiedriskajai apspriedei pieteicās un apspriedē piedalījās pārstāvji no</w:t>
      </w:r>
      <w:r w:rsidRPr="006A7260">
        <w:rPr>
          <w:rFonts w:ascii="Times New Roman" w:hAnsi="Times New Roman" w:cs="Times New Roman"/>
          <w:sz w:val="24"/>
          <w:szCs w:val="24"/>
        </w:rPr>
        <w:t xml:space="preserve"> Sabiedrisko pakalpojumu regulēšanas komisijas (turpmāk- SPRK), </w:t>
      </w:r>
      <w:r>
        <w:rPr>
          <w:rFonts w:ascii="Times New Roman" w:hAnsi="Times New Roman" w:cs="Times New Roman"/>
          <w:sz w:val="24"/>
          <w:szCs w:val="24"/>
        </w:rPr>
        <w:t xml:space="preserve"> Latvijas Pašvaldību savienības (turpmāk – LPS), b</w:t>
      </w:r>
      <w:r w:rsidRPr="00534F7C">
        <w:rPr>
          <w:rFonts w:ascii="Times New Roman" w:hAnsi="Times New Roman" w:cs="Times New Roman"/>
          <w:sz w:val="24"/>
          <w:szCs w:val="24"/>
        </w:rPr>
        <w:t>iedrība</w:t>
      </w:r>
      <w:r>
        <w:rPr>
          <w:rFonts w:ascii="Times New Roman" w:hAnsi="Times New Roman" w:cs="Times New Roman"/>
          <w:sz w:val="24"/>
          <w:szCs w:val="24"/>
        </w:rPr>
        <w:t>s</w:t>
      </w:r>
      <w:r w:rsidRPr="00534F7C">
        <w:rPr>
          <w:rFonts w:ascii="Times New Roman" w:hAnsi="Times New Roman" w:cs="Times New Roman"/>
          <w:sz w:val="24"/>
          <w:szCs w:val="24"/>
        </w:rPr>
        <w:t xml:space="preserve"> “Latvijas Ūdensapgādes un kanalizācijas uzņēmumu asociācija”</w:t>
      </w:r>
      <w:r>
        <w:rPr>
          <w:rFonts w:ascii="Times New Roman" w:hAnsi="Times New Roman" w:cs="Times New Roman"/>
          <w:sz w:val="24"/>
          <w:szCs w:val="24"/>
        </w:rPr>
        <w:t xml:space="preserve"> (turpmāk – biedrība “LŪKA”), </w:t>
      </w:r>
      <w:r w:rsidRPr="00534F7C">
        <w:rPr>
          <w:rFonts w:ascii="Times New Roman" w:hAnsi="Times New Roman" w:cs="Times New Roman"/>
          <w:sz w:val="24"/>
          <w:szCs w:val="24"/>
        </w:rPr>
        <w:t xml:space="preserve">SIA </w:t>
      </w:r>
      <w:r>
        <w:rPr>
          <w:rFonts w:ascii="Times New Roman" w:hAnsi="Times New Roman" w:cs="Times New Roman"/>
          <w:sz w:val="24"/>
          <w:szCs w:val="24"/>
        </w:rPr>
        <w:t>“</w:t>
      </w:r>
      <w:r w:rsidRPr="00534F7C">
        <w:rPr>
          <w:rFonts w:ascii="Times New Roman" w:hAnsi="Times New Roman" w:cs="Times New Roman"/>
          <w:sz w:val="24"/>
          <w:szCs w:val="24"/>
        </w:rPr>
        <w:t>Smiltenes NKUP</w:t>
      </w:r>
      <w:r>
        <w:rPr>
          <w:rFonts w:ascii="Times New Roman" w:hAnsi="Times New Roman" w:cs="Times New Roman"/>
          <w:sz w:val="24"/>
          <w:szCs w:val="24"/>
        </w:rPr>
        <w:t xml:space="preserve">”, </w:t>
      </w:r>
      <w:r w:rsidRPr="00534F7C">
        <w:rPr>
          <w:rFonts w:ascii="Times New Roman" w:hAnsi="Times New Roman" w:cs="Times New Roman"/>
          <w:sz w:val="24"/>
          <w:szCs w:val="24"/>
        </w:rPr>
        <w:t>SIA “Liepājas ūdens”</w:t>
      </w:r>
      <w:r>
        <w:rPr>
          <w:rFonts w:ascii="Times New Roman" w:hAnsi="Times New Roman" w:cs="Times New Roman"/>
          <w:sz w:val="24"/>
          <w:szCs w:val="24"/>
        </w:rPr>
        <w:t xml:space="preserve">, </w:t>
      </w:r>
      <w:r w:rsidRPr="00534F7C">
        <w:rPr>
          <w:rFonts w:ascii="Times New Roman" w:hAnsi="Times New Roman" w:cs="Times New Roman"/>
          <w:sz w:val="24"/>
          <w:szCs w:val="24"/>
        </w:rPr>
        <w:t xml:space="preserve">SIA </w:t>
      </w:r>
      <w:r>
        <w:rPr>
          <w:rFonts w:ascii="Times New Roman" w:hAnsi="Times New Roman" w:cs="Times New Roman"/>
          <w:sz w:val="24"/>
          <w:szCs w:val="24"/>
        </w:rPr>
        <w:t>“</w:t>
      </w:r>
      <w:r w:rsidRPr="00534F7C">
        <w:rPr>
          <w:rFonts w:ascii="Times New Roman" w:hAnsi="Times New Roman" w:cs="Times New Roman"/>
          <w:sz w:val="24"/>
          <w:szCs w:val="24"/>
        </w:rPr>
        <w:t>Jelgavas novada KU</w:t>
      </w:r>
      <w:r>
        <w:rPr>
          <w:rFonts w:ascii="Times New Roman" w:hAnsi="Times New Roman" w:cs="Times New Roman"/>
          <w:sz w:val="24"/>
          <w:szCs w:val="24"/>
        </w:rPr>
        <w:t>”, kā arī nepieteicās, bet sanāksmei pieslēdzās vairāki citu ūdensapgādes uzņēmumu/saimniecību pārstāvji no dažādiem Latvijas reģioniem. Apspriedē piedalījās arī Inspekcijas pārstāvji.</w:t>
      </w:r>
    </w:p>
    <w:p w14:paraId="79F85BC1" w14:textId="77777777" w:rsidR="00914C47" w:rsidRDefault="00914C47" w:rsidP="00914C47">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SPRK, </w:t>
      </w:r>
      <w:r w:rsidRPr="006A7260">
        <w:rPr>
          <w:rFonts w:ascii="Times New Roman" w:hAnsi="Times New Roman" w:cs="Times New Roman"/>
          <w:sz w:val="24"/>
          <w:szCs w:val="24"/>
        </w:rPr>
        <w:t>LPS</w:t>
      </w:r>
      <w:r>
        <w:rPr>
          <w:rFonts w:ascii="Times New Roman" w:hAnsi="Times New Roman" w:cs="Times New Roman"/>
          <w:sz w:val="24"/>
          <w:szCs w:val="24"/>
        </w:rPr>
        <w:t xml:space="preserve"> un biedrība “LŪKA”, kā arī citu ŪAS pārstāvji </w:t>
      </w:r>
      <w:r w:rsidRPr="009763B6">
        <w:rPr>
          <w:rFonts w:ascii="Times New Roman" w:hAnsi="Times New Roman" w:cs="Times New Roman"/>
          <w:sz w:val="24"/>
          <w:szCs w:val="24"/>
        </w:rPr>
        <w:t>atbalst</w:t>
      </w:r>
      <w:r>
        <w:rPr>
          <w:rFonts w:ascii="Times New Roman" w:hAnsi="Times New Roman" w:cs="Times New Roman"/>
          <w:sz w:val="24"/>
          <w:szCs w:val="24"/>
        </w:rPr>
        <w:t>a</w:t>
      </w:r>
      <w:r w:rsidRPr="009763B6">
        <w:rPr>
          <w:rFonts w:ascii="Times New Roman" w:hAnsi="Times New Roman" w:cs="Times New Roman"/>
          <w:sz w:val="24"/>
          <w:szCs w:val="24"/>
        </w:rPr>
        <w:t xml:space="preserve"> pieeju, ka arī turpmāk dzeramā ūdens kvalitātes </w:t>
      </w:r>
      <w:proofErr w:type="spellStart"/>
      <w:r w:rsidRPr="009763B6">
        <w:rPr>
          <w:rFonts w:ascii="Times New Roman" w:hAnsi="Times New Roman" w:cs="Times New Roman"/>
          <w:sz w:val="24"/>
          <w:szCs w:val="24"/>
        </w:rPr>
        <w:t>auditmonitoringu</w:t>
      </w:r>
      <w:proofErr w:type="spellEnd"/>
      <w:r w:rsidRPr="009763B6">
        <w:rPr>
          <w:rFonts w:ascii="Times New Roman" w:hAnsi="Times New Roman" w:cs="Times New Roman"/>
          <w:sz w:val="24"/>
          <w:szCs w:val="24"/>
        </w:rPr>
        <w:t xml:space="preserve"> valstī organizē un veic </w:t>
      </w:r>
      <w:r>
        <w:rPr>
          <w:rFonts w:ascii="Times New Roman" w:hAnsi="Times New Roman" w:cs="Times New Roman"/>
          <w:sz w:val="24"/>
          <w:szCs w:val="24"/>
        </w:rPr>
        <w:t>I</w:t>
      </w:r>
      <w:r w:rsidRPr="009763B6">
        <w:rPr>
          <w:rFonts w:ascii="Times New Roman" w:hAnsi="Times New Roman" w:cs="Times New Roman"/>
          <w:sz w:val="24"/>
          <w:szCs w:val="24"/>
        </w:rPr>
        <w:t>nspekcija un tam tiek rasti nepieciešamie finanšu līdzekļi.</w:t>
      </w:r>
      <w:r>
        <w:rPr>
          <w:rFonts w:ascii="Times New Roman" w:hAnsi="Times New Roman" w:cs="Times New Roman"/>
          <w:sz w:val="24"/>
          <w:szCs w:val="24"/>
        </w:rPr>
        <w:t xml:space="preserve"> Tika pausti viedokļi, ka nosakot, ka ja </w:t>
      </w:r>
      <w:r w:rsidRPr="009763B6">
        <w:rPr>
          <w:rFonts w:ascii="Times New Roman" w:hAnsi="Times New Roman" w:cs="Times New Roman"/>
          <w:sz w:val="24"/>
          <w:szCs w:val="24"/>
        </w:rPr>
        <w:t xml:space="preserve">dzeramā ūdens kvalitātes </w:t>
      </w:r>
      <w:proofErr w:type="spellStart"/>
      <w:r w:rsidRPr="009763B6">
        <w:rPr>
          <w:rFonts w:ascii="Times New Roman" w:hAnsi="Times New Roman" w:cs="Times New Roman"/>
          <w:sz w:val="24"/>
          <w:szCs w:val="24"/>
        </w:rPr>
        <w:t>auditmonitoringu</w:t>
      </w:r>
      <w:proofErr w:type="spellEnd"/>
      <w:r w:rsidRPr="009763B6">
        <w:rPr>
          <w:rFonts w:ascii="Times New Roman" w:hAnsi="Times New Roman" w:cs="Times New Roman"/>
          <w:sz w:val="24"/>
          <w:szCs w:val="24"/>
        </w:rPr>
        <w:t xml:space="preserve"> – jau spēkā esošās prasības un </w:t>
      </w:r>
      <w:r>
        <w:rPr>
          <w:rFonts w:ascii="Times New Roman" w:hAnsi="Times New Roman" w:cs="Times New Roman"/>
          <w:sz w:val="24"/>
          <w:szCs w:val="24"/>
        </w:rPr>
        <w:t>d</w:t>
      </w:r>
      <w:r w:rsidRPr="009763B6">
        <w:rPr>
          <w:rFonts w:ascii="Times New Roman" w:hAnsi="Times New Roman" w:cs="Times New Roman"/>
          <w:sz w:val="24"/>
          <w:szCs w:val="24"/>
        </w:rPr>
        <w:t>irektīvas 2020/2184 prasības</w:t>
      </w:r>
      <w:r>
        <w:rPr>
          <w:rFonts w:ascii="Times New Roman" w:hAnsi="Times New Roman" w:cs="Times New Roman"/>
          <w:sz w:val="24"/>
          <w:szCs w:val="24"/>
        </w:rPr>
        <w:t xml:space="preserve"> būs</w:t>
      </w:r>
      <w:r w:rsidRPr="009763B6">
        <w:rPr>
          <w:rFonts w:ascii="Times New Roman" w:hAnsi="Times New Roman" w:cs="Times New Roman"/>
          <w:sz w:val="24"/>
          <w:szCs w:val="24"/>
        </w:rPr>
        <w:t xml:space="preserve"> </w:t>
      </w:r>
      <w:r>
        <w:rPr>
          <w:rFonts w:ascii="Times New Roman" w:hAnsi="Times New Roman" w:cs="Times New Roman"/>
          <w:sz w:val="24"/>
          <w:szCs w:val="24"/>
        </w:rPr>
        <w:t xml:space="preserve">jāīsteno </w:t>
      </w:r>
      <w:r w:rsidRPr="009763B6">
        <w:rPr>
          <w:rFonts w:ascii="Times New Roman" w:hAnsi="Times New Roman" w:cs="Times New Roman"/>
          <w:sz w:val="24"/>
          <w:szCs w:val="24"/>
        </w:rPr>
        <w:t>ūdenssaimniecības uzņēmumiem</w:t>
      </w:r>
      <w:r>
        <w:rPr>
          <w:rFonts w:ascii="Times New Roman" w:hAnsi="Times New Roman" w:cs="Times New Roman"/>
          <w:sz w:val="24"/>
          <w:szCs w:val="24"/>
        </w:rPr>
        <w:t>, tiks</w:t>
      </w:r>
      <w:r w:rsidRPr="009763B6">
        <w:rPr>
          <w:rFonts w:ascii="Times New Roman" w:hAnsi="Times New Roman" w:cs="Times New Roman"/>
          <w:sz w:val="24"/>
          <w:szCs w:val="24"/>
        </w:rPr>
        <w:t xml:space="preserve"> radī</w:t>
      </w:r>
      <w:r>
        <w:rPr>
          <w:rFonts w:ascii="Times New Roman" w:hAnsi="Times New Roman" w:cs="Times New Roman"/>
          <w:sz w:val="24"/>
          <w:szCs w:val="24"/>
        </w:rPr>
        <w:t>t</w:t>
      </w:r>
      <w:r w:rsidRPr="009763B6">
        <w:rPr>
          <w:rFonts w:ascii="Times New Roman" w:hAnsi="Times New Roman" w:cs="Times New Roman"/>
          <w:sz w:val="24"/>
          <w:szCs w:val="24"/>
        </w:rPr>
        <w:t xml:space="preserve">s ievērojams finansiāls slogs, kas radīs nepieciešamību palielināt ūdensapgādes pakalpojumu tarifus. </w:t>
      </w:r>
    </w:p>
    <w:p w14:paraId="47E4FB2A" w14:textId="77777777" w:rsidR="00914C47" w:rsidRDefault="00914C47" w:rsidP="00914C47">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ŪAS pārstāvji norādīja, ka p</w:t>
      </w:r>
      <w:r w:rsidRPr="00536BC2">
        <w:rPr>
          <w:rFonts w:ascii="Times New Roman" w:hAnsi="Times New Roman" w:cs="Times New Roman"/>
          <w:sz w:val="24"/>
          <w:szCs w:val="24"/>
        </w:rPr>
        <w:t xml:space="preserve">astāv risks, ka ūdens tarifam pieaugot, iedzīvotāji varētu atteikties no centralizētās ūdensapgādes izmantošanas un izmantot aku ūdeni, kas visbiežāk ir seklas grodu akas, kuru kopējā drošība ir zemāka, nekā centralizētajām </w:t>
      </w:r>
      <w:r>
        <w:rPr>
          <w:rFonts w:ascii="Times New Roman" w:hAnsi="Times New Roman" w:cs="Times New Roman"/>
          <w:sz w:val="24"/>
          <w:szCs w:val="24"/>
        </w:rPr>
        <w:t>ŪAS</w:t>
      </w:r>
      <w:r w:rsidRPr="00536BC2">
        <w:rPr>
          <w:rFonts w:ascii="Times New Roman" w:hAnsi="Times New Roman" w:cs="Times New Roman"/>
          <w:sz w:val="24"/>
          <w:szCs w:val="24"/>
        </w:rPr>
        <w:t>. Tas novestu pie papildus riska sabiedrības veselībai. Centralizēts pakalpojums ir kopumā drošāks un lētāks sabiedrībai.</w:t>
      </w:r>
    </w:p>
    <w:p w14:paraId="3684646F" w14:textId="77777777" w:rsidR="00914C47" w:rsidRDefault="00914C47" w:rsidP="00914C47">
      <w:pPr>
        <w:spacing w:after="0" w:line="240" w:lineRule="auto"/>
        <w:ind w:firstLine="360"/>
        <w:jc w:val="both"/>
        <w:rPr>
          <w:rFonts w:ascii="Times New Roman" w:hAnsi="Times New Roman" w:cs="Times New Roman"/>
          <w:sz w:val="24"/>
          <w:szCs w:val="24"/>
        </w:rPr>
      </w:pPr>
      <w:r w:rsidRPr="009763B6">
        <w:rPr>
          <w:rFonts w:ascii="Times New Roman" w:hAnsi="Times New Roman" w:cs="Times New Roman"/>
          <w:sz w:val="24"/>
          <w:szCs w:val="24"/>
        </w:rPr>
        <w:t xml:space="preserve"> Jāņem vērā arī ūdens apgādes saimniecību esošās </w:t>
      </w:r>
      <w:r>
        <w:rPr>
          <w:rFonts w:ascii="Times New Roman" w:hAnsi="Times New Roman" w:cs="Times New Roman"/>
          <w:sz w:val="24"/>
          <w:szCs w:val="24"/>
        </w:rPr>
        <w:t xml:space="preserve">ierobežotās </w:t>
      </w:r>
      <w:r w:rsidRPr="009763B6">
        <w:rPr>
          <w:rFonts w:ascii="Times New Roman" w:hAnsi="Times New Roman" w:cs="Times New Roman"/>
          <w:sz w:val="24"/>
          <w:szCs w:val="24"/>
        </w:rPr>
        <w:t xml:space="preserve">finansiālās iespējas, </w:t>
      </w:r>
      <w:r>
        <w:rPr>
          <w:rFonts w:ascii="Times New Roman" w:hAnsi="Times New Roman" w:cs="Times New Roman"/>
          <w:sz w:val="24"/>
          <w:szCs w:val="24"/>
        </w:rPr>
        <w:t xml:space="preserve">atšķirīgā </w:t>
      </w:r>
      <w:r w:rsidRPr="009763B6">
        <w:rPr>
          <w:rFonts w:ascii="Times New Roman" w:hAnsi="Times New Roman" w:cs="Times New Roman"/>
          <w:sz w:val="24"/>
          <w:szCs w:val="24"/>
        </w:rPr>
        <w:t>līdzšinēj</w:t>
      </w:r>
      <w:r>
        <w:rPr>
          <w:rFonts w:ascii="Times New Roman" w:hAnsi="Times New Roman" w:cs="Times New Roman"/>
          <w:sz w:val="24"/>
          <w:szCs w:val="24"/>
        </w:rPr>
        <w:t>ā</w:t>
      </w:r>
      <w:r w:rsidRPr="009763B6">
        <w:rPr>
          <w:rFonts w:ascii="Times New Roman" w:hAnsi="Times New Roman" w:cs="Times New Roman"/>
          <w:sz w:val="24"/>
          <w:szCs w:val="24"/>
        </w:rPr>
        <w:t xml:space="preserve"> pieredz</w:t>
      </w:r>
      <w:r>
        <w:rPr>
          <w:rFonts w:ascii="Times New Roman" w:hAnsi="Times New Roman" w:cs="Times New Roman"/>
          <w:sz w:val="24"/>
          <w:szCs w:val="24"/>
        </w:rPr>
        <w:t>e</w:t>
      </w:r>
      <w:r w:rsidRPr="009763B6">
        <w:rPr>
          <w:rFonts w:ascii="Times New Roman" w:hAnsi="Times New Roman" w:cs="Times New Roman"/>
          <w:sz w:val="24"/>
          <w:szCs w:val="24"/>
        </w:rPr>
        <w:t xml:space="preserve">, speciālistu </w:t>
      </w:r>
      <w:r>
        <w:rPr>
          <w:rFonts w:ascii="Times New Roman" w:hAnsi="Times New Roman" w:cs="Times New Roman"/>
          <w:sz w:val="24"/>
          <w:szCs w:val="24"/>
        </w:rPr>
        <w:t xml:space="preserve">nepietiekama </w:t>
      </w:r>
      <w:r w:rsidRPr="009763B6">
        <w:rPr>
          <w:rFonts w:ascii="Times New Roman" w:hAnsi="Times New Roman" w:cs="Times New Roman"/>
          <w:sz w:val="24"/>
          <w:szCs w:val="24"/>
        </w:rPr>
        <w:t>kvalifikācij</w:t>
      </w:r>
      <w:r>
        <w:rPr>
          <w:rFonts w:ascii="Times New Roman" w:hAnsi="Times New Roman" w:cs="Times New Roman"/>
          <w:sz w:val="24"/>
          <w:szCs w:val="24"/>
        </w:rPr>
        <w:t>a riska novērtējuma jomā</w:t>
      </w:r>
      <w:r w:rsidRPr="009763B6">
        <w:rPr>
          <w:rFonts w:ascii="Times New Roman" w:hAnsi="Times New Roman" w:cs="Times New Roman"/>
          <w:sz w:val="24"/>
          <w:szCs w:val="24"/>
        </w:rPr>
        <w:t>, kā arī atšķirīg</w:t>
      </w:r>
      <w:r>
        <w:rPr>
          <w:rFonts w:ascii="Times New Roman" w:hAnsi="Times New Roman" w:cs="Times New Roman"/>
          <w:sz w:val="24"/>
          <w:szCs w:val="24"/>
        </w:rPr>
        <w:t>ais</w:t>
      </w:r>
      <w:r w:rsidRPr="009763B6">
        <w:rPr>
          <w:rFonts w:ascii="Times New Roman" w:hAnsi="Times New Roman" w:cs="Times New Roman"/>
          <w:sz w:val="24"/>
          <w:szCs w:val="24"/>
        </w:rPr>
        <w:t xml:space="preserve"> ūdens apgādes pakalpojumu saņēmēju skait</w:t>
      </w:r>
      <w:r>
        <w:rPr>
          <w:rFonts w:ascii="Times New Roman" w:hAnsi="Times New Roman" w:cs="Times New Roman"/>
          <w:sz w:val="24"/>
          <w:szCs w:val="24"/>
        </w:rPr>
        <w:t>s ŪAS</w:t>
      </w:r>
      <w:r w:rsidRPr="009763B6">
        <w:rPr>
          <w:rFonts w:ascii="Times New Roman" w:hAnsi="Times New Roman" w:cs="Times New Roman"/>
          <w:sz w:val="24"/>
          <w:szCs w:val="24"/>
        </w:rPr>
        <w:t xml:space="preserve">. </w:t>
      </w:r>
      <w:r>
        <w:rPr>
          <w:rFonts w:ascii="Times New Roman" w:hAnsi="Times New Roman" w:cs="Times New Roman"/>
          <w:sz w:val="24"/>
          <w:szCs w:val="24"/>
        </w:rPr>
        <w:t xml:space="preserve">No SPRK, </w:t>
      </w:r>
      <w:r w:rsidRPr="00382C68">
        <w:rPr>
          <w:rFonts w:ascii="Times New Roman" w:hAnsi="Times New Roman" w:cs="Times New Roman"/>
          <w:sz w:val="24"/>
          <w:szCs w:val="24"/>
        </w:rPr>
        <w:t>LPS</w:t>
      </w:r>
      <w:r>
        <w:rPr>
          <w:rFonts w:ascii="Times New Roman" w:hAnsi="Times New Roman" w:cs="Times New Roman"/>
          <w:sz w:val="24"/>
          <w:szCs w:val="24"/>
        </w:rPr>
        <w:t xml:space="preserve"> un ŪAS tika pausti uzskati, ka </w:t>
      </w:r>
      <w:r w:rsidRPr="009763B6">
        <w:rPr>
          <w:rFonts w:ascii="Times New Roman" w:hAnsi="Times New Roman" w:cs="Times New Roman"/>
          <w:sz w:val="24"/>
          <w:szCs w:val="24"/>
        </w:rPr>
        <w:t xml:space="preserve">dzeramā ūdens </w:t>
      </w:r>
      <w:proofErr w:type="spellStart"/>
      <w:r w:rsidRPr="009763B6">
        <w:rPr>
          <w:rFonts w:ascii="Times New Roman" w:hAnsi="Times New Roman" w:cs="Times New Roman"/>
          <w:sz w:val="24"/>
          <w:szCs w:val="24"/>
        </w:rPr>
        <w:t>auditmonitoringa</w:t>
      </w:r>
      <w:proofErr w:type="spellEnd"/>
      <w:r w:rsidRPr="009763B6">
        <w:rPr>
          <w:rFonts w:ascii="Times New Roman" w:hAnsi="Times New Roman" w:cs="Times New Roman"/>
          <w:sz w:val="24"/>
          <w:szCs w:val="24"/>
        </w:rPr>
        <w:t xml:space="preserve"> veikšanas pienākums, pārlikts uz pakalpojuma sniedzēju, </w:t>
      </w:r>
      <w:r>
        <w:rPr>
          <w:rFonts w:ascii="Times New Roman" w:hAnsi="Times New Roman" w:cs="Times New Roman"/>
          <w:sz w:val="24"/>
          <w:szCs w:val="24"/>
        </w:rPr>
        <w:t>pasliktinās</w:t>
      </w:r>
      <w:r w:rsidRPr="009763B6">
        <w:rPr>
          <w:rFonts w:ascii="Times New Roman" w:hAnsi="Times New Roman" w:cs="Times New Roman"/>
          <w:sz w:val="24"/>
          <w:szCs w:val="24"/>
        </w:rPr>
        <w:t xml:space="preserve"> līdzšinējo ūdens kvalitātes uzraudzības sistēmu</w:t>
      </w:r>
      <w:r>
        <w:rPr>
          <w:rFonts w:ascii="Times New Roman" w:hAnsi="Times New Roman" w:cs="Times New Roman"/>
          <w:sz w:val="24"/>
          <w:szCs w:val="24"/>
        </w:rPr>
        <w:t>, mazinās uzticamību monitoringa rezultātiem un datu kvalitātei, ietekmējot arī ūdens kvalitāti, ja dzeramā ūdens uzraudzība netiks veikta centralizēti ar pārraugošās iestādes kompetenci.</w:t>
      </w:r>
      <w:r w:rsidRPr="00393E6C">
        <w:t xml:space="preserve"> </w:t>
      </w:r>
      <w:r>
        <w:rPr>
          <w:rFonts w:ascii="Times New Roman" w:hAnsi="Times New Roman" w:cs="Times New Roman"/>
          <w:sz w:val="24"/>
          <w:szCs w:val="24"/>
        </w:rPr>
        <w:t>J</w:t>
      </w:r>
      <w:r w:rsidRPr="00393E6C">
        <w:rPr>
          <w:rFonts w:ascii="Times New Roman" w:hAnsi="Times New Roman" w:cs="Times New Roman"/>
          <w:sz w:val="24"/>
          <w:szCs w:val="24"/>
        </w:rPr>
        <w:t xml:space="preserve">a </w:t>
      </w:r>
      <w:proofErr w:type="spellStart"/>
      <w:r w:rsidRPr="00393E6C">
        <w:rPr>
          <w:rFonts w:ascii="Times New Roman" w:hAnsi="Times New Roman" w:cs="Times New Roman"/>
          <w:sz w:val="24"/>
          <w:szCs w:val="24"/>
        </w:rPr>
        <w:t>auditmonitoringu</w:t>
      </w:r>
      <w:proofErr w:type="spellEnd"/>
      <w:r w:rsidRPr="00393E6C">
        <w:rPr>
          <w:rFonts w:ascii="Times New Roman" w:hAnsi="Times New Roman" w:cs="Times New Roman"/>
          <w:sz w:val="24"/>
          <w:szCs w:val="24"/>
        </w:rPr>
        <w:t xml:space="preserve"> </w:t>
      </w:r>
      <w:r>
        <w:rPr>
          <w:rFonts w:ascii="Times New Roman" w:hAnsi="Times New Roman" w:cs="Times New Roman"/>
          <w:sz w:val="24"/>
          <w:szCs w:val="24"/>
        </w:rPr>
        <w:t>sāktu</w:t>
      </w:r>
      <w:r w:rsidRPr="00393E6C">
        <w:rPr>
          <w:rFonts w:ascii="Times New Roman" w:hAnsi="Times New Roman" w:cs="Times New Roman"/>
          <w:sz w:val="24"/>
          <w:szCs w:val="24"/>
        </w:rPr>
        <w:t xml:space="preserve"> veikt uzņēmumi, tad pārtrūktu </w:t>
      </w:r>
      <w:r>
        <w:rPr>
          <w:rFonts w:ascii="Times New Roman" w:hAnsi="Times New Roman" w:cs="Times New Roman"/>
          <w:sz w:val="24"/>
          <w:szCs w:val="24"/>
        </w:rPr>
        <w:t>arī</w:t>
      </w:r>
      <w:r w:rsidRPr="00393E6C">
        <w:rPr>
          <w:rFonts w:ascii="Times New Roman" w:hAnsi="Times New Roman" w:cs="Times New Roman"/>
          <w:sz w:val="24"/>
          <w:szCs w:val="24"/>
        </w:rPr>
        <w:t xml:space="preserve"> iepriekš veidotās datu rindas un ziņošana institūcijām par ūdens kvalitāti būtu </w:t>
      </w:r>
      <w:r>
        <w:rPr>
          <w:rFonts w:ascii="Times New Roman" w:hAnsi="Times New Roman" w:cs="Times New Roman"/>
          <w:sz w:val="24"/>
          <w:szCs w:val="24"/>
        </w:rPr>
        <w:t>sadrumstalotāks</w:t>
      </w:r>
      <w:r w:rsidRPr="00393E6C">
        <w:rPr>
          <w:rFonts w:ascii="Times New Roman" w:hAnsi="Times New Roman" w:cs="Times New Roman"/>
          <w:sz w:val="24"/>
          <w:szCs w:val="24"/>
        </w:rPr>
        <w:t xml:space="preserve"> papildu process</w:t>
      </w:r>
      <w:r>
        <w:rPr>
          <w:rFonts w:ascii="Times New Roman" w:hAnsi="Times New Roman" w:cs="Times New Roman"/>
          <w:sz w:val="24"/>
          <w:szCs w:val="24"/>
        </w:rPr>
        <w:t>, ko v</w:t>
      </w:r>
      <w:r w:rsidRPr="00393E6C">
        <w:rPr>
          <w:rFonts w:ascii="Times New Roman" w:hAnsi="Times New Roman" w:cs="Times New Roman"/>
          <w:sz w:val="24"/>
          <w:szCs w:val="24"/>
        </w:rPr>
        <w:t xml:space="preserve">iena kompetentā institūcija var veikt </w:t>
      </w:r>
      <w:r>
        <w:rPr>
          <w:rFonts w:ascii="Times New Roman" w:hAnsi="Times New Roman" w:cs="Times New Roman"/>
          <w:sz w:val="24"/>
          <w:szCs w:val="24"/>
        </w:rPr>
        <w:t>efektīvāk un kvalitatīvāk</w:t>
      </w:r>
      <w:r w:rsidRPr="00393E6C">
        <w:rPr>
          <w:rFonts w:ascii="Times New Roman" w:hAnsi="Times New Roman" w:cs="Times New Roman"/>
          <w:sz w:val="24"/>
          <w:szCs w:val="24"/>
        </w:rPr>
        <w:t>.</w:t>
      </w:r>
      <w:r w:rsidRPr="00393E6C">
        <w:t xml:space="preserve"> </w:t>
      </w:r>
      <w:r>
        <w:rPr>
          <w:rFonts w:ascii="Times New Roman" w:hAnsi="Times New Roman" w:cs="Times New Roman"/>
          <w:sz w:val="24"/>
          <w:szCs w:val="24"/>
        </w:rPr>
        <w:t>S</w:t>
      </w:r>
      <w:r w:rsidRPr="00393E6C">
        <w:rPr>
          <w:rFonts w:ascii="Times New Roman" w:hAnsi="Times New Roman" w:cs="Times New Roman"/>
          <w:sz w:val="24"/>
          <w:szCs w:val="24"/>
        </w:rPr>
        <w:t>abiedrības veselības nodrošināšanai ir nepieciešama rūpīga kontrole, augstas ticamības datu ieguve un sistēmas uzraudzība</w:t>
      </w:r>
      <w:r>
        <w:rPr>
          <w:rFonts w:ascii="Times New Roman" w:hAnsi="Times New Roman" w:cs="Times New Roman"/>
          <w:sz w:val="24"/>
          <w:szCs w:val="24"/>
        </w:rPr>
        <w:t>.</w:t>
      </w:r>
      <w:r w:rsidRPr="00393E6C">
        <w:t xml:space="preserve"> </w:t>
      </w:r>
      <w:r>
        <w:rPr>
          <w:rFonts w:ascii="Times New Roman" w:hAnsi="Times New Roman" w:cs="Times New Roman"/>
          <w:sz w:val="24"/>
          <w:szCs w:val="24"/>
        </w:rPr>
        <w:t>I</w:t>
      </w:r>
      <w:r w:rsidRPr="00393E6C">
        <w:rPr>
          <w:rFonts w:ascii="Times New Roman" w:hAnsi="Times New Roman" w:cs="Times New Roman"/>
          <w:sz w:val="24"/>
          <w:szCs w:val="24"/>
        </w:rPr>
        <w:t xml:space="preserve">lgtermiņa ūdens </w:t>
      </w:r>
      <w:r>
        <w:rPr>
          <w:rFonts w:ascii="Times New Roman" w:hAnsi="Times New Roman" w:cs="Times New Roman"/>
          <w:sz w:val="24"/>
          <w:szCs w:val="24"/>
        </w:rPr>
        <w:t>kvalitātes</w:t>
      </w:r>
      <w:r w:rsidRPr="00393E6C">
        <w:rPr>
          <w:rFonts w:ascii="Times New Roman" w:hAnsi="Times New Roman" w:cs="Times New Roman"/>
          <w:sz w:val="24"/>
          <w:szCs w:val="24"/>
        </w:rPr>
        <w:t xml:space="preserve"> uzraudzībai ir nepieciešama vienota un kvalitatīva datu bāze</w:t>
      </w:r>
      <w:r>
        <w:rPr>
          <w:rFonts w:ascii="Times New Roman" w:hAnsi="Times New Roman" w:cs="Times New Roman"/>
          <w:sz w:val="24"/>
          <w:szCs w:val="24"/>
        </w:rPr>
        <w:t>.</w:t>
      </w:r>
    </w:p>
    <w:p w14:paraId="100DB890" w14:textId="77777777" w:rsidR="00914C47" w:rsidRDefault="00914C47" w:rsidP="00914C47">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Sabiedriskajā apspriedē tika izteikti arī vairāki viedokļi, kas attiecināmi uz jaunā normatīvā akta izstrādi, lai pārņemtu d</w:t>
      </w:r>
      <w:r w:rsidRPr="009763B6">
        <w:rPr>
          <w:rFonts w:ascii="Times New Roman" w:hAnsi="Times New Roman" w:cs="Times New Roman"/>
          <w:sz w:val="24"/>
          <w:szCs w:val="24"/>
        </w:rPr>
        <w:t>irektīvas 2020/2184 prasības</w:t>
      </w:r>
      <w:r>
        <w:rPr>
          <w:rFonts w:ascii="Times New Roman" w:hAnsi="Times New Roman" w:cs="Times New Roman"/>
          <w:sz w:val="24"/>
          <w:szCs w:val="24"/>
        </w:rPr>
        <w:t>, t.sk. par riska novērtējumu veikšanas nepietiekamo kapacitāti ūdenssaimniecībās, pārāk plašo dzeramā ūdens jautājumu sadrumstalotību zem dažādu nozaru ministriju kompetences jomām, kas paaugstina riskus nepārņemt  visas d</w:t>
      </w:r>
      <w:r w:rsidRPr="009763B6">
        <w:rPr>
          <w:rFonts w:ascii="Times New Roman" w:hAnsi="Times New Roman" w:cs="Times New Roman"/>
          <w:sz w:val="24"/>
          <w:szCs w:val="24"/>
        </w:rPr>
        <w:t xml:space="preserve">irektīvas 2020/2184 </w:t>
      </w:r>
      <w:r>
        <w:rPr>
          <w:rFonts w:ascii="Times New Roman" w:hAnsi="Times New Roman" w:cs="Times New Roman"/>
          <w:sz w:val="24"/>
          <w:szCs w:val="24"/>
        </w:rPr>
        <w:t>prasības u.c. Sabiedriskās apspriedes sanāksmē skaidrots, ka šie jautājumi, ir attiecināmi uz diskusijām par jauno Ministru kabineta noteikumu d</w:t>
      </w:r>
      <w:r w:rsidRPr="009763B6">
        <w:rPr>
          <w:rFonts w:ascii="Times New Roman" w:hAnsi="Times New Roman" w:cs="Times New Roman"/>
          <w:sz w:val="24"/>
          <w:szCs w:val="24"/>
        </w:rPr>
        <w:t>irektīvas 2020/2184 prasīb</w:t>
      </w:r>
      <w:r>
        <w:rPr>
          <w:rFonts w:ascii="Times New Roman" w:hAnsi="Times New Roman" w:cs="Times New Roman"/>
          <w:sz w:val="24"/>
          <w:szCs w:val="24"/>
        </w:rPr>
        <w:t xml:space="preserve">u pārņemšanai procesu, bet konceptuālais ziņojums skar optimālākā risinājuma noteikšanu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finansēšanai. </w:t>
      </w:r>
    </w:p>
    <w:p w14:paraId="796E35AA" w14:textId="77777777" w:rsidR="00914C47" w:rsidRPr="00D55814" w:rsidRDefault="00914C47" w:rsidP="00914C47">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Sabiedriskā apspriede noslēdzās ar atbalstu konceptuālajā ziņojumā norādītajam 1.risinājumam, ka </w:t>
      </w:r>
      <w:proofErr w:type="spellStart"/>
      <w:r>
        <w:rPr>
          <w:rFonts w:ascii="Times New Roman" w:hAnsi="Times New Roman" w:cs="Times New Roman"/>
          <w:sz w:val="24"/>
          <w:szCs w:val="24"/>
        </w:rPr>
        <w:t>a</w:t>
      </w:r>
      <w:r w:rsidRPr="00075820">
        <w:rPr>
          <w:rFonts w:ascii="Times New Roman" w:hAnsi="Times New Roman" w:cs="Times New Roman"/>
          <w:sz w:val="24"/>
          <w:szCs w:val="24"/>
        </w:rPr>
        <w:t>uditmonitoringu</w:t>
      </w:r>
      <w:proofErr w:type="spellEnd"/>
      <w:r w:rsidRPr="00075820">
        <w:rPr>
          <w:rFonts w:ascii="Times New Roman" w:hAnsi="Times New Roman" w:cs="Times New Roman"/>
          <w:sz w:val="24"/>
          <w:szCs w:val="24"/>
        </w:rPr>
        <w:t>, bet plašākā apjomā atbilstoši jaunajām prasībām, turpina veikt Inspekcija</w:t>
      </w:r>
      <w:r>
        <w:rPr>
          <w:rFonts w:ascii="Times New Roman" w:hAnsi="Times New Roman" w:cs="Times New Roman"/>
          <w:sz w:val="24"/>
          <w:szCs w:val="24"/>
        </w:rPr>
        <w:t>.</w:t>
      </w:r>
    </w:p>
    <w:p w14:paraId="4684D3D4" w14:textId="77777777" w:rsidR="00B929CC" w:rsidRPr="00352DB8" w:rsidRDefault="00B929CC" w:rsidP="00331539">
      <w:pPr>
        <w:spacing w:after="0" w:line="240" w:lineRule="auto"/>
        <w:jc w:val="both"/>
        <w:rPr>
          <w:rFonts w:ascii="Times New Roman" w:hAnsi="Times New Roman" w:cs="Times New Roman"/>
          <w:b/>
          <w:bCs/>
          <w:sz w:val="24"/>
          <w:szCs w:val="24"/>
        </w:rPr>
      </w:pPr>
    </w:p>
    <w:p w14:paraId="02AC32D8" w14:textId="31470C3B" w:rsidR="00352DB8" w:rsidRPr="00123701" w:rsidRDefault="00352DB8" w:rsidP="00331539">
      <w:pPr>
        <w:pStyle w:val="Heading1"/>
        <w:spacing w:before="0" w:line="240" w:lineRule="auto"/>
        <w:rPr>
          <w:rFonts w:ascii="Times New Roman" w:hAnsi="Times New Roman"/>
          <w:b/>
          <w:color w:val="auto"/>
          <w:sz w:val="24"/>
          <w:szCs w:val="24"/>
        </w:rPr>
      </w:pPr>
      <w:bookmarkStart w:id="1" w:name="_Toc115274314"/>
      <w:r w:rsidRPr="00123701">
        <w:rPr>
          <w:rFonts w:ascii="Times New Roman" w:hAnsi="Times New Roman"/>
          <w:b/>
          <w:color w:val="auto"/>
          <w:sz w:val="24"/>
          <w:szCs w:val="24"/>
        </w:rPr>
        <w:t xml:space="preserve">2. Situācijas </w:t>
      </w:r>
      <w:r w:rsidR="00B929CC" w:rsidRPr="00123701">
        <w:rPr>
          <w:rFonts w:ascii="Times New Roman" w:hAnsi="Times New Roman"/>
          <w:b/>
          <w:color w:val="auto"/>
          <w:sz w:val="24"/>
          <w:szCs w:val="24"/>
        </w:rPr>
        <w:t>apraksts</w:t>
      </w:r>
      <w:bookmarkEnd w:id="1"/>
    </w:p>
    <w:p w14:paraId="0230AC7E" w14:textId="20E1E326" w:rsidR="002D5036" w:rsidRDefault="002D5036" w:rsidP="00331539">
      <w:pPr>
        <w:spacing w:after="0" w:line="240" w:lineRule="auto"/>
        <w:ind w:firstLine="567"/>
        <w:jc w:val="both"/>
        <w:rPr>
          <w:rFonts w:ascii="Times New Roman" w:hAnsi="Times New Roman" w:cs="Times New Roman"/>
          <w:bCs/>
          <w:noProof/>
          <w:sz w:val="24"/>
          <w:szCs w:val="24"/>
        </w:rPr>
      </w:pPr>
      <w:r w:rsidRPr="00CE0299">
        <w:rPr>
          <w:rFonts w:ascii="Times New Roman" w:hAnsi="Times New Roman" w:cs="Times New Roman"/>
          <w:bCs/>
          <w:noProof/>
          <w:sz w:val="24"/>
          <w:szCs w:val="24"/>
        </w:rPr>
        <w:t>No 1998.</w:t>
      </w:r>
      <w:r w:rsidR="00392816">
        <w:rPr>
          <w:rFonts w:ascii="Times New Roman" w:hAnsi="Times New Roman" w:cs="Times New Roman"/>
          <w:bCs/>
          <w:noProof/>
          <w:sz w:val="24"/>
          <w:szCs w:val="24"/>
        </w:rPr>
        <w:t> </w:t>
      </w:r>
      <w:r w:rsidRPr="00CE0299">
        <w:rPr>
          <w:rFonts w:ascii="Times New Roman" w:hAnsi="Times New Roman" w:cs="Times New Roman"/>
          <w:bCs/>
          <w:noProof/>
          <w:sz w:val="24"/>
          <w:szCs w:val="24"/>
        </w:rPr>
        <w:t>gada 25.</w:t>
      </w:r>
      <w:r w:rsidR="00392816">
        <w:rPr>
          <w:rFonts w:ascii="Times New Roman" w:hAnsi="Times New Roman" w:cs="Times New Roman"/>
          <w:bCs/>
          <w:noProof/>
          <w:sz w:val="24"/>
          <w:szCs w:val="24"/>
        </w:rPr>
        <w:t> </w:t>
      </w:r>
      <w:r w:rsidRPr="00CE0299">
        <w:rPr>
          <w:rFonts w:ascii="Times New Roman" w:hAnsi="Times New Roman" w:cs="Times New Roman"/>
          <w:bCs/>
          <w:noProof/>
          <w:sz w:val="24"/>
          <w:szCs w:val="24"/>
        </w:rPr>
        <w:t>decembra ir spēkā dzeramā ūdens direktīva “</w:t>
      </w:r>
      <w:r w:rsidRPr="00A43B38">
        <w:rPr>
          <w:rFonts w:ascii="Times New Roman" w:hAnsi="Times New Roman" w:cs="Times New Roman"/>
          <w:bCs/>
          <w:i/>
          <w:iCs/>
          <w:noProof/>
          <w:sz w:val="24"/>
          <w:szCs w:val="24"/>
        </w:rPr>
        <w:t>Padomes 1998. gada 3. novembra Direktīvas 98/83/EK par dzeramā ūdens kvalitāti</w:t>
      </w:r>
      <w:r w:rsidRPr="00CE0299">
        <w:rPr>
          <w:rFonts w:ascii="Times New Roman" w:hAnsi="Times New Roman" w:cs="Times New Roman"/>
          <w:bCs/>
          <w:noProof/>
          <w:sz w:val="24"/>
          <w:szCs w:val="24"/>
        </w:rPr>
        <w:t>”, kuras normas (kā arī divu vēlāku papildinošu direktīvu normas) šobrīd ir pārņemtas noteikum</w:t>
      </w:r>
      <w:r w:rsidR="003D5B76">
        <w:rPr>
          <w:rFonts w:ascii="Times New Roman" w:hAnsi="Times New Roman" w:cs="Times New Roman"/>
          <w:bCs/>
          <w:noProof/>
          <w:sz w:val="24"/>
          <w:szCs w:val="24"/>
        </w:rPr>
        <w:t>os</w:t>
      </w:r>
      <w:r w:rsidRPr="00CE0299">
        <w:rPr>
          <w:rFonts w:ascii="Times New Roman" w:hAnsi="Times New Roman" w:cs="Times New Roman"/>
          <w:bCs/>
          <w:noProof/>
          <w:sz w:val="24"/>
          <w:szCs w:val="24"/>
        </w:rPr>
        <w:t xml:space="preserve"> Nr.671.</w:t>
      </w:r>
      <w:r>
        <w:rPr>
          <w:rFonts w:ascii="Times New Roman" w:hAnsi="Times New Roman" w:cs="Times New Roman"/>
          <w:bCs/>
          <w:noProof/>
          <w:sz w:val="24"/>
          <w:szCs w:val="24"/>
        </w:rPr>
        <w:t xml:space="preserve"> </w:t>
      </w:r>
    </w:p>
    <w:p w14:paraId="1AD3B37B" w14:textId="77777777" w:rsidR="002C1723" w:rsidRDefault="002D5036" w:rsidP="00331539">
      <w:pPr>
        <w:spacing w:after="0" w:line="240" w:lineRule="auto"/>
        <w:ind w:firstLine="567"/>
        <w:jc w:val="both"/>
        <w:rPr>
          <w:rFonts w:ascii="Times New Roman" w:hAnsi="Times New Roman" w:cs="Times New Roman"/>
          <w:bCs/>
          <w:noProof/>
          <w:sz w:val="24"/>
          <w:szCs w:val="24"/>
        </w:rPr>
      </w:pPr>
      <w:r w:rsidRPr="00A32A5D">
        <w:rPr>
          <w:rFonts w:ascii="Times New Roman" w:hAnsi="Times New Roman" w:cs="Times New Roman"/>
          <w:sz w:val="24"/>
          <w:szCs w:val="24"/>
        </w:rPr>
        <w:t>2021.</w:t>
      </w:r>
      <w:r w:rsidR="00392816">
        <w:rPr>
          <w:rFonts w:ascii="Times New Roman" w:hAnsi="Times New Roman" w:cs="Times New Roman"/>
          <w:sz w:val="24"/>
          <w:szCs w:val="24"/>
        </w:rPr>
        <w:t> </w:t>
      </w:r>
      <w:r w:rsidRPr="00A32A5D">
        <w:rPr>
          <w:rFonts w:ascii="Times New Roman" w:hAnsi="Times New Roman" w:cs="Times New Roman"/>
          <w:sz w:val="24"/>
          <w:szCs w:val="24"/>
        </w:rPr>
        <w:t>gada 12. janvārī stājās spēkā direktīva 2020/2184, kas jāpārņem nacionālajos tiesību aktos līdz 2023. gada 12. janvārim.</w:t>
      </w:r>
      <w:r w:rsidR="008B39E9" w:rsidRPr="008B39E9">
        <w:t xml:space="preserve"> </w:t>
      </w:r>
      <w:r w:rsidR="008B39E9" w:rsidRPr="008B39E9">
        <w:rPr>
          <w:rFonts w:ascii="Times New Roman" w:hAnsi="Times New Roman" w:cs="Times New Roman"/>
          <w:sz w:val="24"/>
          <w:szCs w:val="24"/>
        </w:rPr>
        <w:t>Direktīva 98/83/EK</w:t>
      </w:r>
      <w:r w:rsidR="008B39E9">
        <w:rPr>
          <w:rFonts w:ascii="Times New Roman" w:hAnsi="Times New Roman" w:cs="Times New Roman"/>
          <w:sz w:val="24"/>
          <w:szCs w:val="24"/>
        </w:rPr>
        <w:t xml:space="preserve"> </w:t>
      </w:r>
      <w:r w:rsidR="008B39E9" w:rsidRPr="008B39E9">
        <w:rPr>
          <w:rFonts w:ascii="Times New Roman" w:hAnsi="Times New Roman" w:cs="Times New Roman"/>
          <w:sz w:val="24"/>
          <w:szCs w:val="24"/>
        </w:rPr>
        <w:t xml:space="preserve">tiek atcelta no 2023. gada 13. janvāra, neskarot dalībvalstu pienākumus attiecībā uz termiņiem </w:t>
      </w:r>
      <w:r w:rsidR="008B39E9">
        <w:rPr>
          <w:rFonts w:ascii="Times New Roman" w:hAnsi="Times New Roman" w:cs="Times New Roman"/>
          <w:sz w:val="24"/>
          <w:szCs w:val="24"/>
        </w:rPr>
        <w:t xml:space="preserve">direktīvas 2020/2184 </w:t>
      </w:r>
      <w:r w:rsidR="008B39E9" w:rsidRPr="008B39E9">
        <w:rPr>
          <w:rFonts w:ascii="Times New Roman" w:hAnsi="Times New Roman" w:cs="Times New Roman"/>
          <w:sz w:val="24"/>
          <w:szCs w:val="24"/>
        </w:rPr>
        <w:t>VI pielikuma B daļā minēto direktīvu transponēšanai valsts tiesību aktos</w:t>
      </w:r>
      <w:r w:rsidR="008B39E9">
        <w:rPr>
          <w:rFonts w:ascii="Times New Roman" w:hAnsi="Times New Roman" w:cs="Times New Roman"/>
          <w:sz w:val="24"/>
          <w:szCs w:val="24"/>
        </w:rPr>
        <w:t>.</w:t>
      </w:r>
      <w:r>
        <w:rPr>
          <w:rFonts w:ascii="Times New Roman" w:hAnsi="Times New Roman" w:cs="Times New Roman"/>
          <w:sz w:val="24"/>
          <w:szCs w:val="24"/>
        </w:rPr>
        <w:t xml:space="preserve"> </w:t>
      </w:r>
      <w:r w:rsidRPr="00CE0299">
        <w:rPr>
          <w:rFonts w:ascii="Times New Roman" w:hAnsi="Times New Roman" w:cs="Times New Roman"/>
          <w:bCs/>
          <w:noProof/>
          <w:sz w:val="24"/>
          <w:szCs w:val="24"/>
        </w:rPr>
        <w:t xml:space="preserve">Zemkopības ministrija </w:t>
      </w:r>
      <w:r w:rsidRPr="00CE0299">
        <w:rPr>
          <w:rFonts w:ascii="Times New Roman" w:hAnsi="Times New Roman" w:cs="Times New Roman"/>
          <w:bCs/>
          <w:noProof/>
          <w:sz w:val="24"/>
          <w:szCs w:val="24"/>
        </w:rPr>
        <w:lastRenderedPageBreak/>
        <w:t>savas pārvaldības normatīvajos aktos pārņems tikai tās direktīvas 2020/2184 prasības, kas attiecināmas uz pārtikas uzņēmumiem un fasēto ūdeni.</w:t>
      </w:r>
      <w:r w:rsidR="00E41A71">
        <w:rPr>
          <w:rFonts w:ascii="Times New Roman" w:hAnsi="Times New Roman" w:cs="Times New Roman"/>
          <w:bCs/>
          <w:noProof/>
          <w:sz w:val="24"/>
          <w:szCs w:val="24"/>
        </w:rPr>
        <w:t xml:space="preserve"> </w:t>
      </w:r>
      <w:r w:rsidR="002C1723" w:rsidRPr="002C1723">
        <w:rPr>
          <w:rFonts w:ascii="Times New Roman" w:hAnsi="Times New Roman" w:cs="Times New Roman"/>
          <w:bCs/>
          <w:noProof/>
          <w:sz w:val="24"/>
          <w:szCs w:val="24"/>
        </w:rPr>
        <w:t>Zemkopības ministrija savas kompetences jomā ir izstrādājusi Ministru kabineta noteikumu projektu “Pārtikas uzņēmumā izmantojamā dzeramā ūdens obligātās nekaitīguma un kvalitātes prasības” (22-TA-186)</w:t>
      </w:r>
      <w:r w:rsidR="002C1723">
        <w:rPr>
          <w:rFonts w:ascii="Times New Roman" w:hAnsi="Times New Roman" w:cs="Times New Roman"/>
          <w:bCs/>
          <w:noProof/>
          <w:sz w:val="24"/>
          <w:szCs w:val="24"/>
        </w:rPr>
        <w:t>.</w:t>
      </w:r>
    </w:p>
    <w:p w14:paraId="2261F27F" w14:textId="1C25A81B" w:rsidR="002D5036" w:rsidRDefault="00E41A71" w:rsidP="00331539">
      <w:pPr>
        <w:spacing w:after="0" w:line="240" w:lineRule="auto"/>
        <w:ind w:firstLine="567"/>
        <w:jc w:val="both"/>
        <w:rPr>
          <w:rFonts w:ascii="Times New Roman" w:hAnsi="Times New Roman" w:cs="Times New Roman"/>
          <w:bCs/>
          <w:noProof/>
          <w:sz w:val="24"/>
          <w:szCs w:val="24"/>
        </w:rPr>
      </w:pPr>
      <w:r>
        <w:rPr>
          <w:rFonts w:ascii="Times New Roman" w:hAnsi="Times New Roman" w:cs="Times New Roman"/>
          <w:bCs/>
          <w:noProof/>
          <w:sz w:val="24"/>
          <w:szCs w:val="24"/>
        </w:rPr>
        <w:t>Š</w:t>
      </w:r>
      <w:r w:rsidRPr="00E41A71">
        <w:rPr>
          <w:rFonts w:ascii="Times New Roman" w:hAnsi="Times New Roman" w:cs="Times New Roman"/>
          <w:bCs/>
          <w:noProof/>
          <w:sz w:val="24"/>
          <w:szCs w:val="24"/>
        </w:rPr>
        <w:t xml:space="preserve">obrīd </w:t>
      </w:r>
      <w:r>
        <w:rPr>
          <w:rFonts w:ascii="Times New Roman" w:hAnsi="Times New Roman" w:cs="Times New Roman"/>
          <w:bCs/>
          <w:noProof/>
          <w:sz w:val="24"/>
          <w:szCs w:val="24"/>
        </w:rPr>
        <w:t xml:space="preserve">saskaņā ar noteikumiem Nr.671 </w:t>
      </w:r>
      <w:r w:rsidRPr="00E41A71">
        <w:rPr>
          <w:rFonts w:ascii="Times New Roman" w:hAnsi="Times New Roman" w:cs="Times New Roman"/>
          <w:bCs/>
          <w:noProof/>
          <w:sz w:val="24"/>
          <w:szCs w:val="24"/>
        </w:rPr>
        <w:t xml:space="preserve">pārtikas uzņēmumu </w:t>
      </w:r>
      <w:r>
        <w:rPr>
          <w:rFonts w:ascii="Times New Roman" w:hAnsi="Times New Roman" w:cs="Times New Roman"/>
          <w:bCs/>
          <w:noProof/>
          <w:sz w:val="24"/>
          <w:szCs w:val="24"/>
        </w:rPr>
        <w:t xml:space="preserve">dzeramā ūdens </w:t>
      </w:r>
      <w:r w:rsidRPr="00E41A71">
        <w:rPr>
          <w:rFonts w:ascii="Times New Roman" w:hAnsi="Times New Roman" w:cs="Times New Roman"/>
          <w:bCs/>
          <w:noProof/>
          <w:sz w:val="24"/>
          <w:szCs w:val="24"/>
        </w:rPr>
        <w:t xml:space="preserve">monitoringu </w:t>
      </w:r>
      <w:r>
        <w:rPr>
          <w:rFonts w:ascii="Times New Roman" w:hAnsi="Times New Roman" w:cs="Times New Roman"/>
          <w:bCs/>
          <w:noProof/>
          <w:sz w:val="24"/>
          <w:szCs w:val="24"/>
        </w:rPr>
        <w:t>organizē un apmaksā</w:t>
      </w:r>
      <w:r w:rsidRPr="00E41A71">
        <w:rPr>
          <w:rFonts w:ascii="Times New Roman" w:hAnsi="Times New Roman" w:cs="Times New Roman"/>
          <w:bCs/>
          <w:noProof/>
          <w:sz w:val="24"/>
          <w:szCs w:val="24"/>
        </w:rPr>
        <w:t xml:space="preserve"> pats pārtikas uzņēmums un </w:t>
      </w:r>
      <w:r w:rsidR="00A315B8">
        <w:rPr>
          <w:rFonts w:ascii="Times New Roman" w:hAnsi="Times New Roman" w:cs="Times New Roman"/>
          <w:bCs/>
          <w:noProof/>
          <w:sz w:val="24"/>
          <w:szCs w:val="24"/>
        </w:rPr>
        <w:t>I</w:t>
      </w:r>
      <w:r w:rsidRPr="00E41A71">
        <w:rPr>
          <w:rFonts w:ascii="Times New Roman" w:hAnsi="Times New Roman" w:cs="Times New Roman"/>
          <w:bCs/>
          <w:noProof/>
          <w:sz w:val="24"/>
          <w:szCs w:val="24"/>
        </w:rPr>
        <w:t xml:space="preserve">nspekcijai tam nav nepieciešams valsts budžeta finansējums. </w:t>
      </w:r>
      <w:r w:rsidR="00A315B8">
        <w:rPr>
          <w:rFonts w:ascii="Times New Roman" w:hAnsi="Times New Roman" w:cs="Times New Roman"/>
          <w:bCs/>
          <w:noProof/>
          <w:sz w:val="24"/>
          <w:szCs w:val="24"/>
        </w:rPr>
        <w:t>I</w:t>
      </w:r>
      <w:r w:rsidRPr="00E41A71">
        <w:rPr>
          <w:rFonts w:ascii="Times New Roman" w:hAnsi="Times New Roman" w:cs="Times New Roman"/>
          <w:bCs/>
          <w:noProof/>
          <w:sz w:val="24"/>
          <w:szCs w:val="24"/>
        </w:rPr>
        <w:t>nspekcija turpmāk nesaskaņos pārtikas uzņēmumu monitoringa programmas</w:t>
      </w:r>
      <w:r>
        <w:rPr>
          <w:rFonts w:ascii="Times New Roman" w:hAnsi="Times New Roman" w:cs="Times New Roman"/>
          <w:bCs/>
          <w:noProof/>
          <w:sz w:val="24"/>
          <w:szCs w:val="24"/>
        </w:rPr>
        <w:t xml:space="preserve">, jo tās kompetencē nav pārtikas aprites </w:t>
      </w:r>
      <w:r w:rsidR="00426BF5">
        <w:rPr>
          <w:rFonts w:ascii="Times New Roman" w:hAnsi="Times New Roman" w:cs="Times New Roman"/>
          <w:bCs/>
          <w:noProof/>
          <w:sz w:val="24"/>
          <w:szCs w:val="24"/>
        </w:rPr>
        <w:t xml:space="preserve">procesa uzraudzība </w:t>
      </w:r>
      <w:r w:rsidR="00426BF5" w:rsidRPr="00426BF5">
        <w:rPr>
          <w:rFonts w:ascii="Times New Roman" w:hAnsi="Times New Roman" w:cs="Times New Roman"/>
          <w:bCs/>
          <w:noProof/>
          <w:sz w:val="24"/>
          <w:szCs w:val="24"/>
        </w:rPr>
        <w:t xml:space="preserve">un </w:t>
      </w:r>
      <w:r w:rsidR="00426BF5">
        <w:rPr>
          <w:rFonts w:ascii="Times New Roman" w:hAnsi="Times New Roman" w:cs="Times New Roman"/>
          <w:bCs/>
          <w:noProof/>
          <w:sz w:val="24"/>
          <w:szCs w:val="24"/>
        </w:rPr>
        <w:t xml:space="preserve">tai </w:t>
      </w:r>
      <w:r w:rsidR="00426BF5" w:rsidRPr="00426BF5">
        <w:rPr>
          <w:rFonts w:ascii="Times New Roman" w:hAnsi="Times New Roman" w:cs="Times New Roman"/>
          <w:bCs/>
          <w:noProof/>
          <w:sz w:val="24"/>
          <w:szCs w:val="24"/>
        </w:rPr>
        <w:t xml:space="preserve">nav jāuztur informācija par šīm programmām. </w:t>
      </w:r>
      <w:r w:rsidR="00426BF5">
        <w:rPr>
          <w:rFonts w:ascii="Times New Roman" w:hAnsi="Times New Roman" w:cs="Times New Roman"/>
          <w:bCs/>
          <w:noProof/>
          <w:sz w:val="24"/>
          <w:szCs w:val="24"/>
        </w:rPr>
        <w:t xml:space="preserve"> K</w:t>
      </w:r>
      <w:r w:rsidR="00426BF5" w:rsidRPr="00426BF5">
        <w:rPr>
          <w:rFonts w:ascii="Times New Roman" w:hAnsi="Times New Roman" w:cs="Times New Roman"/>
          <w:bCs/>
          <w:noProof/>
          <w:sz w:val="24"/>
          <w:szCs w:val="24"/>
        </w:rPr>
        <w:t>onceptuāl</w:t>
      </w:r>
      <w:r w:rsidR="00330B11">
        <w:rPr>
          <w:rFonts w:ascii="Times New Roman" w:hAnsi="Times New Roman" w:cs="Times New Roman"/>
          <w:bCs/>
          <w:noProof/>
          <w:sz w:val="24"/>
          <w:szCs w:val="24"/>
        </w:rPr>
        <w:t>ajā</w:t>
      </w:r>
      <w:r w:rsidR="00426BF5" w:rsidRPr="00426BF5">
        <w:rPr>
          <w:rFonts w:ascii="Times New Roman" w:hAnsi="Times New Roman" w:cs="Times New Roman"/>
          <w:bCs/>
          <w:noProof/>
          <w:sz w:val="24"/>
          <w:szCs w:val="24"/>
        </w:rPr>
        <w:t xml:space="preserve"> ziņojum</w:t>
      </w:r>
      <w:r w:rsidR="00330B11">
        <w:rPr>
          <w:rFonts w:ascii="Times New Roman" w:hAnsi="Times New Roman" w:cs="Times New Roman"/>
          <w:bCs/>
          <w:noProof/>
          <w:sz w:val="24"/>
          <w:szCs w:val="24"/>
        </w:rPr>
        <w:t>ā</w:t>
      </w:r>
      <w:r w:rsidR="00426BF5" w:rsidRPr="00426BF5">
        <w:rPr>
          <w:rFonts w:ascii="Times New Roman" w:hAnsi="Times New Roman" w:cs="Times New Roman"/>
          <w:bCs/>
          <w:noProof/>
          <w:sz w:val="24"/>
          <w:szCs w:val="24"/>
        </w:rPr>
        <w:t xml:space="preserve"> nav iekļauta informācija par pārtikas uzņēmumu dzeramā ūdens monitoringu, jo ziņojums ir sagatavots ar mērķi identificēt finansējumu </w:t>
      </w:r>
      <w:r w:rsidR="002C1723">
        <w:rPr>
          <w:rFonts w:ascii="Times New Roman" w:hAnsi="Times New Roman" w:cs="Times New Roman"/>
          <w:bCs/>
          <w:noProof/>
          <w:sz w:val="24"/>
          <w:szCs w:val="24"/>
        </w:rPr>
        <w:t xml:space="preserve">centralizētā </w:t>
      </w:r>
      <w:r w:rsidR="00426BF5" w:rsidRPr="00426BF5">
        <w:rPr>
          <w:rFonts w:ascii="Times New Roman" w:hAnsi="Times New Roman" w:cs="Times New Roman"/>
          <w:bCs/>
          <w:noProof/>
          <w:sz w:val="24"/>
          <w:szCs w:val="24"/>
        </w:rPr>
        <w:t>ūdens apgādes sistēmu (ne pārtikas uzņēmumu) auditmonitoringam.</w:t>
      </w:r>
    </w:p>
    <w:p w14:paraId="00E6EDA5" w14:textId="77777777" w:rsidR="00123701" w:rsidRDefault="00123701" w:rsidP="00331539">
      <w:pPr>
        <w:spacing w:after="0" w:line="240" w:lineRule="auto"/>
        <w:ind w:firstLine="567"/>
        <w:jc w:val="both"/>
        <w:rPr>
          <w:rFonts w:ascii="Times New Roman" w:hAnsi="Times New Roman" w:cs="Times New Roman"/>
          <w:bCs/>
          <w:noProof/>
          <w:sz w:val="24"/>
          <w:szCs w:val="24"/>
        </w:rPr>
      </w:pPr>
    </w:p>
    <w:p w14:paraId="49D49FEB" w14:textId="45CDED63" w:rsidR="003D5B76" w:rsidRDefault="000F593C" w:rsidP="00331539">
      <w:pPr>
        <w:spacing w:after="0" w:line="240" w:lineRule="auto"/>
        <w:ind w:firstLine="567"/>
        <w:jc w:val="both"/>
        <w:rPr>
          <w:rFonts w:ascii="Times New Roman" w:hAnsi="Times New Roman" w:cs="Times New Roman"/>
          <w:sz w:val="24"/>
          <w:szCs w:val="24"/>
        </w:rPr>
      </w:pPr>
      <w:r w:rsidRPr="000F593C">
        <w:rPr>
          <w:rFonts w:ascii="Times New Roman" w:hAnsi="Times New Roman" w:cs="Times New Roman"/>
          <w:b/>
          <w:bCs/>
          <w:sz w:val="24"/>
          <w:szCs w:val="24"/>
        </w:rPr>
        <w:t>2.1.</w:t>
      </w:r>
      <w:r>
        <w:rPr>
          <w:rFonts w:ascii="Times New Roman" w:hAnsi="Times New Roman" w:cs="Times New Roman"/>
          <w:sz w:val="24"/>
          <w:szCs w:val="24"/>
        </w:rPr>
        <w:t xml:space="preserve"> </w:t>
      </w:r>
      <w:r w:rsidR="003D5B76" w:rsidRPr="003D5B76">
        <w:rPr>
          <w:rFonts w:ascii="Times New Roman" w:hAnsi="Times New Roman" w:cs="Times New Roman"/>
          <w:sz w:val="24"/>
          <w:szCs w:val="24"/>
          <w:u w:val="single"/>
        </w:rPr>
        <w:t xml:space="preserve">Dzeramā ūdens nekaitīguma un kvalitātes uzraudzībai tiek veikts </w:t>
      </w:r>
      <w:proofErr w:type="spellStart"/>
      <w:r w:rsidR="003D5B76" w:rsidRPr="003D5B76">
        <w:rPr>
          <w:rFonts w:ascii="Times New Roman" w:hAnsi="Times New Roman" w:cs="Times New Roman"/>
          <w:sz w:val="24"/>
          <w:szCs w:val="24"/>
          <w:u w:val="single"/>
        </w:rPr>
        <w:t>auditmonitorings</w:t>
      </w:r>
      <w:proofErr w:type="spellEnd"/>
      <w:r w:rsidR="003D5B76" w:rsidRPr="003D5B76">
        <w:rPr>
          <w:rFonts w:ascii="Times New Roman" w:hAnsi="Times New Roman" w:cs="Times New Roman"/>
          <w:sz w:val="24"/>
          <w:szCs w:val="24"/>
          <w:u w:val="single"/>
        </w:rPr>
        <w:t xml:space="preserve"> un kārtējais monitorings.</w:t>
      </w:r>
    </w:p>
    <w:p w14:paraId="1CFC00EE" w14:textId="3D8E0FDD" w:rsidR="00E87114" w:rsidRPr="00DD3E6E" w:rsidRDefault="002D5036" w:rsidP="00C97F15">
      <w:pPr>
        <w:spacing w:after="0" w:line="240" w:lineRule="auto"/>
        <w:ind w:firstLine="567"/>
        <w:jc w:val="both"/>
        <w:rPr>
          <w:rFonts w:ascii="Times New Roman" w:hAnsi="Times New Roman" w:cs="Times New Roman"/>
          <w:sz w:val="24"/>
          <w:szCs w:val="24"/>
        </w:rPr>
      </w:pPr>
      <w:r w:rsidRPr="00A32A5D">
        <w:rPr>
          <w:rFonts w:ascii="Times New Roman" w:hAnsi="Times New Roman" w:cs="Times New Roman"/>
          <w:sz w:val="24"/>
          <w:szCs w:val="24"/>
        </w:rPr>
        <w:t xml:space="preserve">Dzeramā ūdens nekaitīguma un </w:t>
      </w:r>
      <w:r w:rsidR="002C1723">
        <w:rPr>
          <w:rFonts w:ascii="Times New Roman" w:hAnsi="Times New Roman" w:cs="Times New Roman"/>
          <w:sz w:val="24"/>
          <w:szCs w:val="24"/>
        </w:rPr>
        <w:t>kvalitātes</w:t>
      </w:r>
      <w:r w:rsidRPr="00A32A5D">
        <w:rPr>
          <w:rFonts w:ascii="Times New Roman" w:hAnsi="Times New Roman" w:cs="Times New Roman"/>
          <w:sz w:val="24"/>
          <w:szCs w:val="24"/>
        </w:rPr>
        <w:t xml:space="preserve"> jautājumi Latvijā ir sadalīti starp vairākiem sektoriem</w:t>
      </w:r>
      <w:r w:rsidR="00C97F15">
        <w:rPr>
          <w:rFonts w:ascii="Times New Roman" w:hAnsi="Times New Roman" w:cs="Times New Roman"/>
          <w:sz w:val="24"/>
          <w:szCs w:val="24"/>
        </w:rPr>
        <w:t xml:space="preserve">. </w:t>
      </w:r>
      <w:r w:rsidR="004379A7" w:rsidRPr="00DD3E6E">
        <w:rPr>
          <w:rFonts w:ascii="Times New Roman" w:hAnsi="Times New Roman" w:cs="Times New Roman"/>
          <w:sz w:val="24"/>
          <w:szCs w:val="24"/>
        </w:rPr>
        <w:t>Šobrīd dzeramā ūdens</w:t>
      </w:r>
      <w:r w:rsidR="00E87114" w:rsidRPr="00DD3E6E">
        <w:rPr>
          <w:rFonts w:ascii="Times New Roman" w:hAnsi="Times New Roman" w:cs="Times New Roman"/>
          <w:sz w:val="24"/>
          <w:szCs w:val="24"/>
        </w:rPr>
        <w:t xml:space="preserve"> uzraudzībā </w:t>
      </w:r>
      <w:r w:rsidR="003D5B76">
        <w:rPr>
          <w:rFonts w:ascii="Times New Roman" w:hAnsi="Times New Roman" w:cs="Times New Roman"/>
          <w:sz w:val="24"/>
          <w:szCs w:val="24"/>
        </w:rPr>
        <w:t>ir</w:t>
      </w:r>
      <w:r w:rsidR="003D5B76" w:rsidRPr="00DD3E6E">
        <w:rPr>
          <w:rFonts w:ascii="Times New Roman" w:hAnsi="Times New Roman" w:cs="Times New Roman"/>
          <w:sz w:val="24"/>
          <w:szCs w:val="24"/>
        </w:rPr>
        <w:t xml:space="preserve"> </w:t>
      </w:r>
      <w:r w:rsidR="00E87114" w:rsidRPr="00DD3E6E">
        <w:rPr>
          <w:rFonts w:ascii="Times New Roman" w:hAnsi="Times New Roman" w:cs="Times New Roman"/>
          <w:sz w:val="24"/>
          <w:szCs w:val="24"/>
        </w:rPr>
        <w:t>iesaistītas</w:t>
      </w:r>
      <w:r w:rsidR="00DD3E6E" w:rsidRPr="00DD3E6E">
        <w:rPr>
          <w:rFonts w:ascii="Times New Roman" w:hAnsi="Times New Roman" w:cs="Times New Roman"/>
          <w:sz w:val="24"/>
          <w:szCs w:val="24"/>
        </w:rPr>
        <w:t xml:space="preserve"> </w:t>
      </w:r>
      <w:r w:rsidR="003D5B76">
        <w:rPr>
          <w:rFonts w:ascii="Times New Roman" w:hAnsi="Times New Roman" w:cs="Times New Roman"/>
          <w:sz w:val="24"/>
          <w:szCs w:val="24"/>
        </w:rPr>
        <w:t xml:space="preserve">šādas </w:t>
      </w:r>
      <w:r w:rsidR="00DD3E6E" w:rsidRPr="00DD3E6E">
        <w:rPr>
          <w:rFonts w:ascii="Times New Roman" w:hAnsi="Times New Roman" w:cs="Times New Roman"/>
          <w:sz w:val="24"/>
          <w:szCs w:val="24"/>
        </w:rPr>
        <w:t>institūcijas</w:t>
      </w:r>
      <w:r w:rsidR="00E87114" w:rsidRPr="00DD3E6E">
        <w:rPr>
          <w:rFonts w:ascii="Times New Roman" w:hAnsi="Times New Roman" w:cs="Times New Roman"/>
          <w:sz w:val="24"/>
          <w:szCs w:val="24"/>
        </w:rPr>
        <w:t>:</w:t>
      </w:r>
    </w:p>
    <w:p w14:paraId="1C7EBADA" w14:textId="77777777" w:rsidR="00BD39CB" w:rsidRDefault="00DD3E6E" w:rsidP="00331539">
      <w:pPr>
        <w:spacing w:after="0" w:line="240" w:lineRule="auto"/>
        <w:ind w:firstLine="567"/>
        <w:jc w:val="both"/>
        <w:rPr>
          <w:rFonts w:ascii="Times New Roman" w:hAnsi="Times New Roman" w:cs="Times New Roman"/>
          <w:sz w:val="24"/>
          <w:szCs w:val="24"/>
        </w:rPr>
      </w:pPr>
      <w:r w:rsidRPr="00184944">
        <w:rPr>
          <w:rFonts w:ascii="Times New Roman" w:hAnsi="Times New Roman" w:cs="Times New Roman"/>
          <w:sz w:val="24"/>
          <w:szCs w:val="24"/>
          <w:u w:val="single"/>
        </w:rPr>
        <w:t>Zemkopības ministrijas</w:t>
      </w:r>
      <w:r w:rsidRPr="00DD3E6E">
        <w:rPr>
          <w:rFonts w:ascii="Times New Roman" w:hAnsi="Times New Roman" w:cs="Times New Roman"/>
          <w:sz w:val="24"/>
          <w:szCs w:val="24"/>
        </w:rPr>
        <w:t xml:space="preserve"> kompetencē ir pārtikas apriti reglamentējošo normatīvo aktu izstrāde</w:t>
      </w:r>
      <w:r w:rsidR="00BD39CB">
        <w:rPr>
          <w:rFonts w:ascii="Times New Roman" w:hAnsi="Times New Roman" w:cs="Times New Roman"/>
          <w:sz w:val="24"/>
          <w:szCs w:val="24"/>
        </w:rPr>
        <w:t>.</w:t>
      </w:r>
      <w:r w:rsidRPr="00DD3E6E">
        <w:rPr>
          <w:rFonts w:ascii="Times New Roman" w:hAnsi="Times New Roman" w:cs="Times New Roman"/>
          <w:sz w:val="24"/>
          <w:szCs w:val="24"/>
        </w:rPr>
        <w:t xml:space="preserve"> </w:t>
      </w:r>
    </w:p>
    <w:p w14:paraId="46A42418" w14:textId="6EEE5F8C" w:rsidR="00DD3E6E" w:rsidRPr="00DD3E6E" w:rsidRDefault="00BD39CB"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S</w:t>
      </w:r>
      <w:r w:rsidR="00DD3E6E" w:rsidRPr="00DD3E6E">
        <w:rPr>
          <w:rFonts w:ascii="Times New Roman" w:hAnsi="Times New Roman" w:cs="Times New Roman"/>
          <w:sz w:val="24"/>
          <w:szCs w:val="24"/>
        </w:rPr>
        <w:t>askaņā ar noteikum</w:t>
      </w:r>
      <w:r w:rsidR="007F3E0D">
        <w:rPr>
          <w:rFonts w:ascii="Times New Roman" w:hAnsi="Times New Roman" w:cs="Times New Roman"/>
          <w:sz w:val="24"/>
          <w:szCs w:val="24"/>
        </w:rPr>
        <w:t>u</w:t>
      </w:r>
      <w:r w:rsidR="00DD3E6E" w:rsidRPr="00DD3E6E">
        <w:rPr>
          <w:rFonts w:ascii="Times New Roman" w:hAnsi="Times New Roman" w:cs="Times New Roman"/>
          <w:sz w:val="24"/>
          <w:szCs w:val="24"/>
        </w:rPr>
        <w:t xml:space="preserve"> Nr.671 prasībām:</w:t>
      </w:r>
    </w:p>
    <w:p w14:paraId="22098D3B" w14:textId="027B2D75" w:rsidR="00DD3E6E" w:rsidRPr="00DD3E6E" w:rsidRDefault="00DD3E6E" w:rsidP="00331539">
      <w:pPr>
        <w:spacing w:after="0" w:line="240" w:lineRule="auto"/>
        <w:ind w:firstLine="567"/>
        <w:jc w:val="both"/>
        <w:rPr>
          <w:rFonts w:ascii="Times New Roman" w:hAnsi="Times New Roman" w:cs="Times New Roman"/>
          <w:sz w:val="24"/>
          <w:szCs w:val="24"/>
        </w:rPr>
      </w:pPr>
      <w:r w:rsidRPr="0010071F">
        <w:rPr>
          <w:rFonts w:ascii="Times New Roman" w:hAnsi="Times New Roman" w:cs="Times New Roman"/>
          <w:sz w:val="24"/>
          <w:szCs w:val="24"/>
          <w:u w:val="single"/>
        </w:rPr>
        <w:t>Pārtikas un veterinārais dienests</w:t>
      </w:r>
      <w:r w:rsidRPr="00DD3E6E">
        <w:rPr>
          <w:rFonts w:ascii="Times New Roman" w:hAnsi="Times New Roman" w:cs="Times New Roman"/>
          <w:sz w:val="24"/>
          <w:szCs w:val="24"/>
        </w:rPr>
        <w:t xml:space="preserve"> kontrolē dzeramā ūdens, ko izmanto pārtikas uzņēmumos, </w:t>
      </w:r>
      <w:r w:rsidR="00583DF2" w:rsidRPr="00583DF2">
        <w:rPr>
          <w:rFonts w:ascii="Times New Roman" w:hAnsi="Times New Roman" w:cs="Times New Roman"/>
          <w:sz w:val="24"/>
          <w:szCs w:val="24"/>
        </w:rPr>
        <w:t>izņemot ūdensapgādes uzņēmumus,</w:t>
      </w:r>
      <w:r w:rsidR="00583DF2">
        <w:t xml:space="preserve"> </w:t>
      </w:r>
      <w:r w:rsidRPr="00DD3E6E">
        <w:rPr>
          <w:rFonts w:ascii="Times New Roman" w:hAnsi="Times New Roman" w:cs="Times New Roman"/>
          <w:sz w:val="24"/>
          <w:szCs w:val="24"/>
        </w:rPr>
        <w:t xml:space="preserve">kā arī fasēta dzeramā ūdens atbilstību dzeramā ūdens </w:t>
      </w:r>
      <w:r w:rsidR="00583DF2" w:rsidRPr="00DD3E6E">
        <w:rPr>
          <w:rFonts w:ascii="Times New Roman" w:hAnsi="Times New Roman" w:cs="Times New Roman"/>
          <w:sz w:val="24"/>
          <w:szCs w:val="24"/>
        </w:rPr>
        <w:t xml:space="preserve">kvalitātes </w:t>
      </w:r>
      <w:r w:rsidRPr="00DD3E6E">
        <w:rPr>
          <w:rFonts w:ascii="Times New Roman" w:hAnsi="Times New Roman" w:cs="Times New Roman"/>
          <w:sz w:val="24"/>
          <w:szCs w:val="24"/>
        </w:rPr>
        <w:t xml:space="preserve">un </w:t>
      </w:r>
      <w:r w:rsidR="00583DF2" w:rsidRPr="00DD3E6E">
        <w:rPr>
          <w:rFonts w:ascii="Times New Roman" w:hAnsi="Times New Roman" w:cs="Times New Roman"/>
          <w:sz w:val="24"/>
          <w:szCs w:val="24"/>
        </w:rPr>
        <w:t xml:space="preserve">nekaitīguma </w:t>
      </w:r>
      <w:r w:rsidRPr="00DD3E6E">
        <w:rPr>
          <w:rFonts w:ascii="Times New Roman" w:hAnsi="Times New Roman" w:cs="Times New Roman"/>
          <w:sz w:val="24"/>
          <w:szCs w:val="24"/>
        </w:rPr>
        <w:t>prasībām</w:t>
      </w:r>
      <w:r w:rsidR="00184944">
        <w:rPr>
          <w:rFonts w:ascii="Times New Roman" w:hAnsi="Times New Roman" w:cs="Times New Roman"/>
          <w:sz w:val="24"/>
          <w:szCs w:val="24"/>
        </w:rPr>
        <w:t>.</w:t>
      </w:r>
    </w:p>
    <w:p w14:paraId="4D40F02F" w14:textId="012E82EE" w:rsidR="00DD3E6E" w:rsidRPr="00E87114" w:rsidRDefault="00DD3E6E" w:rsidP="00331539">
      <w:pPr>
        <w:spacing w:after="0" w:line="240" w:lineRule="auto"/>
        <w:ind w:firstLine="567"/>
        <w:jc w:val="both"/>
        <w:rPr>
          <w:rFonts w:ascii="Times New Roman" w:hAnsi="Times New Roman" w:cs="Times New Roman"/>
          <w:sz w:val="24"/>
          <w:szCs w:val="24"/>
          <w:highlight w:val="yellow"/>
        </w:rPr>
      </w:pPr>
      <w:r w:rsidRPr="00E91669">
        <w:rPr>
          <w:rFonts w:ascii="Times New Roman" w:hAnsi="Times New Roman" w:cs="Times New Roman"/>
          <w:sz w:val="24"/>
          <w:szCs w:val="24"/>
          <w:u w:val="single"/>
        </w:rPr>
        <w:t>Pārtikas drošības, dzīvnieku veselības un vides zinātniskais institūts “BIOR”</w:t>
      </w:r>
      <w:r w:rsidRPr="00DD3E6E">
        <w:rPr>
          <w:rFonts w:ascii="Times New Roman" w:hAnsi="Times New Roman" w:cs="Times New Roman"/>
          <w:sz w:val="24"/>
          <w:szCs w:val="24"/>
        </w:rPr>
        <w:t xml:space="preserve"> (turpmāk – institūts BIOR) ir </w:t>
      </w:r>
      <w:r w:rsidR="00A43B38">
        <w:rPr>
          <w:rFonts w:ascii="Times New Roman" w:hAnsi="Times New Roman" w:cs="Times New Roman"/>
          <w:sz w:val="24"/>
          <w:szCs w:val="24"/>
        </w:rPr>
        <w:t>k</w:t>
      </w:r>
      <w:r w:rsidRPr="00DD3E6E">
        <w:rPr>
          <w:rFonts w:ascii="Times New Roman" w:hAnsi="Times New Roman" w:cs="Times New Roman"/>
          <w:sz w:val="24"/>
          <w:szCs w:val="24"/>
        </w:rPr>
        <w:t xml:space="preserve">ompetentā iestāde dzeramā ūdens riska novērtējumā dzeramā ūdens apgādes sistēmās. Institūts BIOR veic dzeramā ūdens laboratorisko pārbaudi </w:t>
      </w:r>
      <w:proofErr w:type="spellStart"/>
      <w:r w:rsidRPr="00DD3E6E">
        <w:rPr>
          <w:rFonts w:ascii="Times New Roman" w:hAnsi="Times New Roman" w:cs="Times New Roman"/>
          <w:sz w:val="24"/>
          <w:szCs w:val="24"/>
        </w:rPr>
        <w:t>auditmonitoringā</w:t>
      </w:r>
      <w:proofErr w:type="spellEnd"/>
      <w:r w:rsidRPr="00DD3E6E">
        <w:rPr>
          <w:rFonts w:ascii="Times New Roman" w:hAnsi="Times New Roman" w:cs="Times New Roman"/>
          <w:sz w:val="24"/>
          <w:szCs w:val="24"/>
        </w:rPr>
        <w:t xml:space="preserve"> paredzētajiem rādītājiem. Institūts BIOR izvērtē īpašo normu noteikšanas iespējamo ietekmi uz pārtikas ražošanu.</w:t>
      </w:r>
    </w:p>
    <w:p w14:paraId="76C34D2E" w14:textId="5CB4BFB8" w:rsidR="004B7A46" w:rsidRDefault="0010071F" w:rsidP="00331539">
      <w:pPr>
        <w:spacing w:after="0" w:line="240" w:lineRule="auto"/>
        <w:ind w:firstLine="567"/>
        <w:jc w:val="both"/>
        <w:rPr>
          <w:rFonts w:ascii="Times New Roman" w:hAnsi="Times New Roman" w:cs="Times New Roman"/>
          <w:sz w:val="24"/>
          <w:szCs w:val="24"/>
        </w:rPr>
      </w:pPr>
      <w:r w:rsidRPr="0010071F">
        <w:rPr>
          <w:rFonts w:ascii="Times New Roman" w:hAnsi="Times New Roman" w:cs="Times New Roman"/>
          <w:sz w:val="24"/>
          <w:szCs w:val="24"/>
          <w:u w:val="single"/>
        </w:rPr>
        <w:t>Veselības inspekcija</w:t>
      </w:r>
      <w:r w:rsidRPr="0010071F">
        <w:rPr>
          <w:rFonts w:ascii="Times New Roman" w:hAnsi="Times New Roman" w:cs="Times New Roman"/>
          <w:sz w:val="24"/>
          <w:szCs w:val="24"/>
        </w:rPr>
        <w:t xml:space="preserve"> </w:t>
      </w:r>
      <w:r>
        <w:rPr>
          <w:rFonts w:ascii="Times New Roman" w:hAnsi="Times New Roman" w:cs="Times New Roman"/>
          <w:sz w:val="24"/>
          <w:szCs w:val="24"/>
        </w:rPr>
        <w:t>-</w:t>
      </w:r>
      <w:r w:rsidR="00E87114" w:rsidRPr="0010071F">
        <w:rPr>
          <w:rFonts w:ascii="Times New Roman" w:hAnsi="Times New Roman" w:cs="Times New Roman"/>
          <w:sz w:val="24"/>
          <w:szCs w:val="24"/>
        </w:rPr>
        <w:t xml:space="preserve"> </w:t>
      </w:r>
      <w:r>
        <w:rPr>
          <w:rFonts w:ascii="Times New Roman" w:hAnsi="Times New Roman" w:cs="Times New Roman"/>
          <w:sz w:val="24"/>
          <w:szCs w:val="24"/>
        </w:rPr>
        <w:t>a</w:t>
      </w:r>
      <w:r w:rsidRPr="0010071F">
        <w:rPr>
          <w:rFonts w:ascii="Times New Roman" w:hAnsi="Times New Roman" w:cs="Times New Roman"/>
          <w:sz w:val="24"/>
          <w:szCs w:val="24"/>
        </w:rPr>
        <w:t xml:space="preserve">tbilstoši noteikumiem Nr. 671 saskaņo izstrādātās dzeramā ūdens monitoringa programmas, kā arī īsteno </w:t>
      </w:r>
      <w:proofErr w:type="spellStart"/>
      <w:r w:rsidRPr="0010071F">
        <w:rPr>
          <w:rFonts w:ascii="Times New Roman" w:hAnsi="Times New Roman" w:cs="Times New Roman"/>
          <w:sz w:val="24"/>
          <w:szCs w:val="24"/>
        </w:rPr>
        <w:t>auditmonitoringu</w:t>
      </w:r>
      <w:proofErr w:type="spellEnd"/>
      <w:r w:rsidRPr="0010071F">
        <w:rPr>
          <w:rFonts w:ascii="Times New Roman" w:hAnsi="Times New Roman" w:cs="Times New Roman"/>
          <w:sz w:val="24"/>
          <w:szCs w:val="24"/>
        </w:rPr>
        <w:t xml:space="preserve"> publiskajos dzeramā ūdens apgādes objektos no ūdens ņemšanas vietas līdz patērētājam</w:t>
      </w:r>
      <w:r w:rsidR="00161571">
        <w:rPr>
          <w:rFonts w:ascii="Times New Roman" w:hAnsi="Times New Roman" w:cs="Times New Roman"/>
          <w:sz w:val="24"/>
          <w:szCs w:val="24"/>
        </w:rPr>
        <w:t>.</w:t>
      </w:r>
      <w:r w:rsidRPr="0010071F">
        <w:rPr>
          <w:rFonts w:ascii="Times New Roman" w:hAnsi="Times New Roman" w:cs="Times New Roman"/>
          <w:sz w:val="24"/>
          <w:szCs w:val="24"/>
        </w:rPr>
        <w:t xml:space="preserve"> </w:t>
      </w:r>
      <w:proofErr w:type="spellStart"/>
      <w:r w:rsidR="00161571">
        <w:rPr>
          <w:rFonts w:ascii="Times New Roman" w:hAnsi="Times New Roman" w:cs="Times New Roman"/>
          <w:sz w:val="24"/>
          <w:szCs w:val="24"/>
        </w:rPr>
        <w:t>Auditmonitoringam</w:t>
      </w:r>
      <w:proofErr w:type="spellEnd"/>
      <w:r w:rsidR="00161571">
        <w:rPr>
          <w:rFonts w:ascii="Times New Roman" w:hAnsi="Times New Roman" w:cs="Times New Roman"/>
          <w:sz w:val="24"/>
          <w:szCs w:val="24"/>
        </w:rPr>
        <w:t xml:space="preserve"> ir plašāks analizējamo rādītāju saraksts</w:t>
      </w:r>
      <w:r w:rsidR="002A05AF" w:rsidRPr="002A05AF">
        <w:rPr>
          <w:rFonts w:ascii="Times New Roman" w:hAnsi="Times New Roman" w:cs="Times New Roman"/>
          <w:sz w:val="24"/>
          <w:szCs w:val="24"/>
        </w:rPr>
        <w:t xml:space="preserve"> </w:t>
      </w:r>
      <w:r w:rsidR="002A05AF">
        <w:rPr>
          <w:rFonts w:ascii="Times New Roman" w:hAnsi="Times New Roman" w:cs="Times New Roman"/>
          <w:sz w:val="24"/>
          <w:szCs w:val="24"/>
        </w:rPr>
        <w:t xml:space="preserve">- </w:t>
      </w:r>
      <w:r w:rsidR="002A05AF" w:rsidRPr="00161571">
        <w:rPr>
          <w:rFonts w:ascii="Times New Roman" w:hAnsi="Times New Roman" w:cs="Times New Roman"/>
          <w:sz w:val="24"/>
          <w:szCs w:val="24"/>
        </w:rPr>
        <w:t>kopskaitā līdz 40</w:t>
      </w:r>
      <w:r w:rsidR="002A05AF">
        <w:rPr>
          <w:rFonts w:ascii="Times New Roman" w:hAnsi="Times New Roman" w:cs="Times New Roman"/>
          <w:sz w:val="24"/>
          <w:szCs w:val="24"/>
        </w:rPr>
        <w:t xml:space="preserve"> </w:t>
      </w:r>
      <w:r w:rsidR="002A05AF" w:rsidRPr="00161571">
        <w:rPr>
          <w:rFonts w:ascii="Times New Roman" w:hAnsi="Times New Roman" w:cs="Times New Roman"/>
          <w:sz w:val="24"/>
          <w:szCs w:val="24"/>
        </w:rPr>
        <w:t>dažādiem rādītājiem</w:t>
      </w:r>
      <w:r w:rsidR="00161571">
        <w:rPr>
          <w:rFonts w:ascii="Times New Roman" w:hAnsi="Times New Roman" w:cs="Times New Roman"/>
          <w:sz w:val="24"/>
          <w:szCs w:val="24"/>
        </w:rPr>
        <w:t xml:space="preserve">, nekā kārtējam monitoringam, ko veic ūdens piegādātāji. </w:t>
      </w:r>
      <w:proofErr w:type="spellStart"/>
      <w:r w:rsidR="00161571">
        <w:rPr>
          <w:rFonts w:ascii="Times New Roman" w:hAnsi="Times New Roman" w:cs="Times New Roman"/>
          <w:sz w:val="24"/>
          <w:szCs w:val="24"/>
        </w:rPr>
        <w:t>A</w:t>
      </w:r>
      <w:r w:rsidR="002A05AF">
        <w:rPr>
          <w:rFonts w:ascii="Times New Roman" w:hAnsi="Times New Roman" w:cs="Times New Roman"/>
          <w:sz w:val="24"/>
          <w:szCs w:val="24"/>
        </w:rPr>
        <w:t>u</w:t>
      </w:r>
      <w:r w:rsidR="00161571">
        <w:rPr>
          <w:rFonts w:ascii="Times New Roman" w:hAnsi="Times New Roman" w:cs="Times New Roman"/>
          <w:sz w:val="24"/>
          <w:szCs w:val="24"/>
        </w:rPr>
        <w:t>ditmonitoringa</w:t>
      </w:r>
      <w:proofErr w:type="spellEnd"/>
      <w:r w:rsidR="00161571">
        <w:rPr>
          <w:rFonts w:ascii="Times New Roman" w:hAnsi="Times New Roman" w:cs="Times New Roman"/>
          <w:sz w:val="24"/>
          <w:szCs w:val="24"/>
        </w:rPr>
        <w:t xml:space="preserve"> p</w:t>
      </w:r>
      <w:r w:rsidR="00161571" w:rsidRPr="00161571">
        <w:rPr>
          <w:rFonts w:ascii="Times New Roman" w:hAnsi="Times New Roman" w:cs="Times New Roman"/>
          <w:sz w:val="24"/>
          <w:szCs w:val="24"/>
        </w:rPr>
        <w:t>rogramma ietver konkrētus</w:t>
      </w:r>
      <w:r w:rsidR="00161571">
        <w:rPr>
          <w:rFonts w:ascii="Times New Roman" w:hAnsi="Times New Roman" w:cs="Times New Roman"/>
          <w:sz w:val="24"/>
          <w:szCs w:val="24"/>
        </w:rPr>
        <w:t xml:space="preserve"> </w:t>
      </w:r>
      <w:r w:rsidR="00161571" w:rsidRPr="00161571">
        <w:rPr>
          <w:rFonts w:ascii="Times New Roman" w:hAnsi="Times New Roman" w:cs="Times New Roman"/>
          <w:sz w:val="24"/>
          <w:szCs w:val="24"/>
        </w:rPr>
        <w:t>uzņēmumus, iestādes un telpas, kurās tiek ņemti dzeramā ūdens paraugi, kā arī uzskaitīti paraugā</w:t>
      </w:r>
      <w:r w:rsidR="00161571">
        <w:rPr>
          <w:rFonts w:ascii="Times New Roman" w:hAnsi="Times New Roman" w:cs="Times New Roman"/>
          <w:sz w:val="24"/>
          <w:szCs w:val="24"/>
        </w:rPr>
        <w:t xml:space="preserve"> </w:t>
      </w:r>
      <w:r w:rsidR="00161571" w:rsidRPr="00161571">
        <w:rPr>
          <w:rFonts w:ascii="Times New Roman" w:hAnsi="Times New Roman" w:cs="Times New Roman"/>
          <w:sz w:val="24"/>
          <w:szCs w:val="24"/>
        </w:rPr>
        <w:t xml:space="preserve">nosakāmie rādītāji. </w:t>
      </w:r>
      <w:r w:rsidR="003D5B76">
        <w:rPr>
          <w:rFonts w:ascii="Times New Roman" w:hAnsi="Times New Roman" w:cs="Times New Roman"/>
          <w:sz w:val="24"/>
          <w:szCs w:val="24"/>
        </w:rPr>
        <w:t>Inspekcijas kompetencē nav dzeramais ūdens, ko izmanto pārtikas ražošanai.</w:t>
      </w:r>
    </w:p>
    <w:p w14:paraId="50DCCBAE" w14:textId="62E5F391" w:rsidR="000F593C" w:rsidRDefault="00473C5B" w:rsidP="00331539">
      <w:pPr>
        <w:spacing w:after="0" w:line="240" w:lineRule="auto"/>
        <w:ind w:firstLine="567"/>
        <w:jc w:val="both"/>
        <w:rPr>
          <w:rFonts w:ascii="Times New Roman" w:hAnsi="Times New Roman" w:cs="Times New Roman"/>
          <w:sz w:val="24"/>
          <w:szCs w:val="24"/>
        </w:rPr>
      </w:pPr>
      <w:r w:rsidRPr="00184944">
        <w:rPr>
          <w:rFonts w:ascii="Times New Roman" w:hAnsi="Times New Roman" w:cs="Times New Roman"/>
          <w:sz w:val="24"/>
          <w:szCs w:val="24"/>
          <w:u w:val="single"/>
        </w:rPr>
        <w:t>Latvijas Vides, ģeoloģijas un meteoroloģijas centrs</w:t>
      </w:r>
      <w:r w:rsidRPr="00473C5B">
        <w:rPr>
          <w:rFonts w:ascii="Times New Roman" w:hAnsi="Times New Roman" w:cs="Times New Roman"/>
          <w:sz w:val="24"/>
          <w:szCs w:val="24"/>
        </w:rPr>
        <w:t xml:space="preserve"> </w:t>
      </w:r>
      <w:r w:rsidR="00147834" w:rsidRPr="00147834">
        <w:rPr>
          <w:rFonts w:ascii="Times New Roman" w:hAnsi="Times New Roman" w:cs="Times New Roman"/>
          <w:sz w:val="24"/>
          <w:szCs w:val="24"/>
        </w:rPr>
        <w:t xml:space="preserve">Vienotās vides informācijas sistēmas ietvaros uztur ūdens ņemšanas vietu reģistru, kurā Valsts vides dienesta reģionālās pārvaldes, izsniedzot piesārņojošās darbības vai ūdens resursu lietošanas atļaujas, reģistrē </w:t>
      </w:r>
      <w:proofErr w:type="spellStart"/>
      <w:r w:rsidR="00147834" w:rsidRPr="00147834">
        <w:rPr>
          <w:rFonts w:ascii="Times New Roman" w:hAnsi="Times New Roman" w:cs="Times New Roman"/>
          <w:sz w:val="24"/>
          <w:szCs w:val="24"/>
        </w:rPr>
        <w:t>jaunizveidotās</w:t>
      </w:r>
      <w:proofErr w:type="spellEnd"/>
      <w:r w:rsidR="00147834" w:rsidRPr="00147834">
        <w:rPr>
          <w:rFonts w:ascii="Times New Roman" w:hAnsi="Times New Roman" w:cs="Times New Roman"/>
          <w:sz w:val="24"/>
          <w:szCs w:val="24"/>
        </w:rPr>
        <w:t xml:space="preserve"> (pieteiktās) ūdens ņemšanas vietas (virszemes un pazemes). </w:t>
      </w:r>
      <w:r w:rsidR="00147834">
        <w:rPr>
          <w:rFonts w:ascii="Times New Roman" w:hAnsi="Times New Roman" w:cs="Times New Roman"/>
          <w:sz w:val="24"/>
          <w:szCs w:val="24"/>
        </w:rPr>
        <w:t>Kā arī a</w:t>
      </w:r>
      <w:r w:rsidRPr="00473C5B">
        <w:rPr>
          <w:rFonts w:ascii="Times New Roman" w:hAnsi="Times New Roman" w:cs="Times New Roman"/>
          <w:sz w:val="24"/>
          <w:szCs w:val="24"/>
        </w:rPr>
        <w:t>tbilstoši Vides monitoringa programmai, nodrošina radioaktīvo vielu rādītāju monitoringu dzeramajā ūdenī. Radiācijas drošības centrs saskaņo dzeramā ūdens radioaktīvo vielu monitoringā nosakāmos radioaktivitātes līmeņa rādītājus un vietas, kurās nepieciešams šo rādītāju monitorings, kā arī izvērtē, vai radioaktīvās vielas dzeramajā ūdenī nerada tādus draudus cilvēku veselībai, kuru dēļ nepieciešams rīkoties</w:t>
      </w:r>
      <w:r>
        <w:rPr>
          <w:rFonts w:ascii="Times New Roman" w:hAnsi="Times New Roman" w:cs="Times New Roman"/>
          <w:sz w:val="24"/>
          <w:szCs w:val="24"/>
        </w:rPr>
        <w:t>.</w:t>
      </w:r>
    </w:p>
    <w:p w14:paraId="4C3F3D0B" w14:textId="5F222A2F" w:rsidR="00BB16F3" w:rsidRPr="00BB16F3" w:rsidRDefault="00BB16F3" w:rsidP="00331539">
      <w:pPr>
        <w:spacing w:after="0" w:line="240" w:lineRule="auto"/>
        <w:ind w:firstLine="567"/>
        <w:jc w:val="both"/>
        <w:rPr>
          <w:rFonts w:ascii="Times New Roman" w:hAnsi="Times New Roman" w:cs="Times New Roman"/>
          <w:sz w:val="24"/>
          <w:szCs w:val="24"/>
        </w:rPr>
      </w:pPr>
      <w:r w:rsidRPr="00BB16F3">
        <w:rPr>
          <w:rFonts w:ascii="Times New Roman" w:hAnsi="Times New Roman" w:cs="Times New Roman"/>
          <w:sz w:val="24"/>
          <w:szCs w:val="24"/>
        </w:rPr>
        <w:t>Prasīb</w:t>
      </w:r>
      <w:r>
        <w:rPr>
          <w:rFonts w:ascii="Times New Roman" w:hAnsi="Times New Roman" w:cs="Times New Roman"/>
          <w:sz w:val="24"/>
          <w:szCs w:val="24"/>
        </w:rPr>
        <w:t xml:space="preserve">as ūdenssaimniecībām t.sk. </w:t>
      </w:r>
      <w:r w:rsidRPr="00C13099">
        <w:rPr>
          <w:rFonts w:ascii="Times New Roman" w:hAnsi="Times New Roman" w:cs="Times New Roman"/>
          <w:sz w:val="24"/>
          <w:szCs w:val="24"/>
          <w:u w:val="single"/>
        </w:rPr>
        <w:t>dzeram</w:t>
      </w:r>
      <w:r w:rsidR="00C13099" w:rsidRPr="00C13099">
        <w:rPr>
          <w:rFonts w:ascii="Times New Roman" w:hAnsi="Times New Roman" w:cs="Times New Roman"/>
          <w:sz w:val="24"/>
          <w:szCs w:val="24"/>
          <w:u w:val="single"/>
        </w:rPr>
        <w:t>ā</w:t>
      </w:r>
      <w:r w:rsidRPr="00C13099">
        <w:rPr>
          <w:rFonts w:ascii="Times New Roman" w:hAnsi="Times New Roman" w:cs="Times New Roman"/>
          <w:sz w:val="24"/>
          <w:szCs w:val="24"/>
          <w:u w:val="single"/>
        </w:rPr>
        <w:t xml:space="preserve"> ūdens piegādes uzņēmumiem</w:t>
      </w:r>
      <w:r>
        <w:rPr>
          <w:rFonts w:ascii="Times New Roman" w:hAnsi="Times New Roman" w:cs="Times New Roman"/>
          <w:sz w:val="24"/>
          <w:szCs w:val="24"/>
        </w:rPr>
        <w:t xml:space="preserve"> noteiktas </w:t>
      </w:r>
      <w:r w:rsidRPr="00BB16F3">
        <w:rPr>
          <w:rFonts w:ascii="Times New Roman" w:hAnsi="Times New Roman" w:cs="Times New Roman"/>
          <w:sz w:val="24"/>
          <w:szCs w:val="24"/>
        </w:rPr>
        <w:t>Ūdenssaimniecības pakalpojumu likum</w:t>
      </w:r>
      <w:r>
        <w:rPr>
          <w:rFonts w:ascii="Times New Roman" w:hAnsi="Times New Roman" w:cs="Times New Roman"/>
          <w:sz w:val="24"/>
          <w:szCs w:val="24"/>
        </w:rPr>
        <w:t>ā</w:t>
      </w:r>
      <w:r w:rsidRPr="00BB16F3">
        <w:rPr>
          <w:rFonts w:ascii="Times New Roman" w:hAnsi="Times New Roman" w:cs="Times New Roman"/>
          <w:sz w:val="24"/>
          <w:szCs w:val="24"/>
        </w:rPr>
        <w:t>, likum</w:t>
      </w:r>
      <w:r>
        <w:rPr>
          <w:rFonts w:ascii="Times New Roman" w:hAnsi="Times New Roman" w:cs="Times New Roman"/>
          <w:sz w:val="24"/>
          <w:szCs w:val="24"/>
        </w:rPr>
        <w:t>ā</w:t>
      </w:r>
      <w:r w:rsidRPr="00BB16F3">
        <w:rPr>
          <w:rFonts w:ascii="Times New Roman" w:hAnsi="Times New Roman" w:cs="Times New Roman"/>
          <w:sz w:val="24"/>
          <w:szCs w:val="24"/>
        </w:rPr>
        <w:t xml:space="preserve"> “Par sabiedrisko</w:t>
      </w:r>
      <w:r>
        <w:rPr>
          <w:rFonts w:ascii="Times New Roman" w:hAnsi="Times New Roman" w:cs="Times New Roman"/>
          <w:sz w:val="24"/>
          <w:szCs w:val="24"/>
        </w:rPr>
        <w:t xml:space="preserve"> </w:t>
      </w:r>
      <w:r w:rsidRPr="00BB16F3">
        <w:rPr>
          <w:rFonts w:ascii="Times New Roman" w:hAnsi="Times New Roman" w:cs="Times New Roman"/>
          <w:sz w:val="24"/>
          <w:szCs w:val="24"/>
        </w:rPr>
        <w:t>pakalpojumu regulatoriem” un Ūdens apsaimniekošanas likum</w:t>
      </w:r>
      <w:r>
        <w:rPr>
          <w:rFonts w:ascii="Times New Roman" w:hAnsi="Times New Roman" w:cs="Times New Roman"/>
          <w:sz w:val="24"/>
          <w:szCs w:val="24"/>
        </w:rPr>
        <w:t>ā</w:t>
      </w:r>
      <w:r w:rsidRPr="00BB16F3">
        <w:rPr>
          <w:rFonts w:ascii="Times New Roman" w:hAnsi="Times New Roman" w:cs="Times New Roman"/>
          <w:sz w:val="24"/>
          <w:szCs w:val="24"/>
        </w:rPr>
        <w:t>. Ūdenssaimniecības pakalpojumu</w:t>
      </w:r>
      <w:r w:rsidR="00C13099">
        <w:rPr>
          <w:rFonts w:ascii="Times New Roman" w:hAnsi="Times New Roman" w:cs="Times New Roman"/>
          <w:sz w:val="24"/>
          <w:szCs w:val="24"/>
        </w:rPr>
        <w:t xml:space="preserve"> </w:t>
      </w:r>
      <w:r w:rsidRPr="00BB16F3">
        <w:rPr>
          <w:rFonts w:ascii="Times New Roman" w:hAnsi="Times New Roman" w:cs="Times New Roman"/>
          <w:sz w:val="24"/>
          <w:szCs w:val="24"/>
        </w:rPr>
        <w:t>likums</w:t>
      </w:r>
      <w:r w:rsidR="00C13099">
        <w:rPr>
          <w:rFonts w:ascii="Times New Roman" w:hAnsi="Times New Roman" w:cs="Times New Roman"/>
          <w:sz w:val="24"/>
          <w:szCs w:val="24"/>
        </w:rPr>
        <w:t xml:space="preserve"> </w:t>
      </w:r>
      <w:r w:rsidRPr="00BB16F3">
        <w:rPr>
          <w:rFonts w:ascii="Times New Roman" w:hAnsi="Times New Roman" w:cs="Times New Roman"/>
          <w:sz w:val="24"/>
          <w:szCs w:val="24"/>
        </w:rPr>
        <w:t>ietver regulējumu ūdensapgādes jomā</w:t>
      </w:r>
      <w:r w:rsidR="00C13099">
        <w:rPr>
          <w:rFonts w:ascii="Times New Roman" w:hAnsi="Times New Roman" w:cs="Times New Roman"/>
          <w:sz w:val="24"/>
          <w:szCs w:val="24"/>
        </w:rPr>
        <w:t xml:space="preserve"> un </w:t>
      </w:r>
      <w:r w:rsidRPr="00BB16F3">
        <w:rPr>
          <w:rFonts w:ascii="Times New Roman" w:hAnsi="Times New Roman" w:cs="Times New Roman"/>
          <w:sz w:val="24"/>
          <w:szCs w:val="24"/>
        </w:rPr>
        <w:t>nosaka ūdenssaimniecības pakalpojumu regulēšanas vispārīgo kārtību, valsts un pašvaldību</w:t>
      </w:r>
      <w:r w:rsidR="00C13099">
        <w:rPr>
          <w:rFonts w:ascii="Times New Roman" w:hAnsi="Times New Roman" w:cs="Times New Roman"/>
          <w:sz w:val="24"/>
          <w:szCs w:val="24"/>
        </w:rPr>
        <w:t xml:space="preserve"> </w:t>
      </w:r>
      <w:r w:rsidRPr="00BB16F3">
        <w:rPr>
          <w:rFonts w:ascii="Times New Roman" w:hAnsi="Times New Roman" w:cs="Times New Roman"/>
          <w:sz w:val="24"/>
          <w:szCs w:val="24"/>
        </w:rPr>
        <w:t>kompetenci ūdenssaimniecības pakalpojumu regulēšanā, kā arī ūdenssaimniecības pakalpojumu</w:t>
      </w:r>
      <w:r w:rsidR="00C13099">
        <w:rPr>
          <w:rFonts w:ascii="Times New Roman" w:hAnsi="Times New Roman" w:cs="Times New Roman"/>
          <w:sz w:val="24"/>
          <w:szCs w:val="24"/>
        </w:rPr>
        <w:t xml:space="preserve"> </w:t>
      </w:r>
      <w:r w:rsidRPr="00BB16F3">
        <w:rPr>
          <w:rFonts w:ascii="Times New Roman" w:hAnsi="Times New Roman" w:cs="Times New Roman"/>
          <w:sz w:val="24"/>
          <w:szCs w:val="24"/>
        </w:rPr>
        <w:t>sniedzēja un lietotāja pienākumus un tiesības, pakalpojumu uzskaites kārtību un norēķinu kārtību</w:t>
      </w:r>
      <w:r w:rsidR="00C13099">
        <w:rPr>
          <w:rFonts w:ascii="Times New Roman" w:hAnsi="Times New Roman" w:cs="Times New Roman"/>
          <w:sz w:val="24"/>
          <w:szCs w:val="24"/>
        </w:rPr>
        <w:t xml:space="preserve"> </w:t>
      </w:r>
      <w:r w:rsidRPr="00BB16F3">
        <w:rPr>
          <w:rFonts w:ascii="Times New Roman" w:hAnsi="Times New Roman" w:cs="Times New Roman"/>
          <w:sz w:val="24"/>
          <w:szCs w:val="24"/>
        </w:rPr>
        <w:t>par saņemtajiem pakalpojumiem.</w:t>
      </w:r>
      <w:r w:rsidR="00C13099" w:rsidRPr="00C13099">
        <w:rPr>
          <w:rFonts w:ascii="Times New Roman" w:hAnsi="Times New Roman" w:cs="Times New Roman"/>
          <w:sz w:val="24"/>
          <w:szCs w:val="24"/>
        </w:rPr>
        <w:t xml:space="preserve"> </w:t>
      </w:r>
      <w:r w:rsidR="00C13099" w:rsidRPr="00C13099">
        <w:rPr>
          <w:rFonts w:ascii="Times New Roman" w:hAnsi="Times New Roman" w:cs="Times New Roman"/>
          <w:sz w:val="24"/>
          <w:szCs w:val="24"/>
        </w:rPr>
        <w:lastRenderedPageBreak/>
        <w:t>Dzeramā ūdens piegādātājs</w:t>
      </w:r>
      <w:r w:rsidR="00C13099" w:rsidRPr="00BB16F3">
        <w:rPr>
          <w:rFonts w:ascii="Times New Roman" w:hAnsi="Times New Roman" w:cs="Times New Roman"/>
          <w:sz w:val="24"/>
          <w:szCs w:val="24"/>
        </w:rPr>
        <w:t xml:space="preserve"> ir atbildīgs par patērētājam piegādātā ūdens kvalitāti</w:t>
      </w:r>
      <w:r w:rsidR="00C13099">
        <w:rPr>
          <w:rFonts w:ascii="Times New Roman" w:hAnsi="Times New Roman" w:cs="Times New Roman"/>
          <w:sz w:val="24"/>
          <w:szCs w:val="24"/>
        </w:rPr>
        <w:t xml:space="preserve"> </w:t>
      </w:r>
      <w:r w:rsidR="00C13099" w:rsidRPr="00BB16F3">
        <w:rPr>
          <w:rFonts w:ascii="Times New Roman" w:hAnsi="Times New Roman" w:cs="Times New Roman"/>
          <w:sz w:val="24"/>
          <w:szCs w:val="24"/>
        </w:rPr>
        <w:t xml:space="preserve">un par pasākumiem dzeramā ūdens kvalitātes nodrošināšanai. </w:t>
      </w:r>
      <w:r w:rsidR="00C13099" w:rsidRPr="002A05AF">
        <w:rPr>
          <w:rFonts w:ascii="Times New Roman" w:hAnsi="Times New Roman" w:cs="Times New Roman"/>
          <w:sz w:val="24"/>
          <w:szCs w:val="24"/>
        </w:rPr>
        <w:t>Visi</w:t>
      </w:r>
      <w:r w:rsidR="00C13099">
        <w:rPr>
          <w:rFonts w:ascii="Times New Roman" w:hAnsi="Times New Roman" w:cs="Times New Roman"/>
          <w:sz w:val="24"/>
          <w:szCs w:val="24"/>
        </w:rPr>
        <w:t>em</w:t>
      </w:r>
      <w:r w:rsidR="00C13099" w:rsidRPr="002A05AF">
        <w:rPr>
          <w:rFonts w:ascii="Times New Roman" w:hAnsi="Times New Roman" w:cs="Times New Roman"/>
          <w:sz w:val="24"/>
          <w:szCs w:val="24"/>
        </w:rPr>
        <w:t xml:space="preserve"> </w:t>
      </w:r>
      <w:r w:rsidR="00C13099" w:rsidRPr="00C13099">
        <w:rPr>
          <w:rFonts w:ascii="Times New Roman" w:hAnsi="Times New Roman" w:cs="Times New Roman"/>
          <w:sz w:val="24"/>
          <w:szCs w:val="24"/>
        </w:rPr>
        <w:t>dzeramā ūdens piegādātājiem</w:t>
      </w:r>
      <w:r w:rsidR="00C13099" w:rsidRPr="002A05AF">
        <w:rPr>
          <w:rFonts w:ascii="Times New Roman" w:hAnsi="Times New Roman" w:cs="Times New Roman"/>
          <w:sz w:val="24"/>
          <w:szCs w:val="24"/>
        </w:rPr>
        <w:t xml:space="preserve"> papildus Inspekcijas īstenotajam valsts </w:t>
      </w:r>
      <w:proofErr w:type="spellStart"/>
      <w:r w:rsidR="00C13099" w:rsidRPr="002A05AF">
        <w:rPr>
          <w:rFonts w:ascii="Times New Roman" w:hAnsi="Times New Roman" w:cs="Times New Roman"/>
          <w:sz w:val="24"/>
          <w:szCs w:val="24"/>
        </w:rPr>
        <w:t>auditmonitoringam</w:t>
      </w:r>
      <w:proofErr w:type="spellEnd"/>
      <w:r w:rsidR="00C13099" w:rsidRPr="002A05AF">
        <w:rPr>
          <w:rFonts w:ascii="Times New Roman" w:hAnsi="Times New Roman" w:cs="Times New Roman"/>
          <w:sz w:val="24"/>
          <w:szCs w:val="24"/>
        </w:rPr>
        <w:t xml:space="preserve"> </w:t>
      </w:r>
      <w:r w:rsidR="00C13099">
        <w:rPr>
          <w:rFonts w:ascii="Times New Roman" w:hAnsi="Times New Roman" w:cs="Times New Roman"/>
          <w:sz w:val="24"/>
          <w:szCs w:val="24"/>
        </w:rPr>
        <w:t>jā</w:t>
      </w:r>
      <w:r w:rsidR="00C13099" w:rsidRPr="002A05AF">
        <w:rPr>
          <w:rFonts w:ascii="Times New Roman" w:hAnsi="Times New Roman" w:cs="Times New Roman"/>
          <w:sz w:val="24"/>
          <w:szCs w:val="24"/>
        </w:rPr>
        <w:t>veic</w:t>
      </w:r>
      <w:r w:rsidR="00C13099">
        <w:rPr>
          <w:rFonts w:ascii="Times New Roman" w:hAnsi="Times New Roman" w:cs="Times New Roman"/>
          <w:sz w:val="24"/>
          <w:szCs w:val="24"/>
        </w:rPr>
        <w:t xml:space="preserve"> arī </w:t>
      </w:r>
      <w:r w:rsidR="00C13099" w:rsidRPr="002A05AF">
        <w:rPr>
          <w:rFonts w:ascii="Times New Roman" w:hAnsi="Times New Roman" w:cs="Times New Roman"/>
          <w:sz w:val="24"/>
          <w:szCs w:val="24"/>
        </w:rPr>
        <w:t>kārtēj</w:t>
      </w:r>
      <w:r w:rsidR="00C13099">
        <w:rPr>
          <w:rFonts w:ascii="Times New Roman" w:hAnsi="Times New Roman" w:cs="Times New Roman"/>
          <w:sz w:val="24"/>
          <w:szCs w:val="24"/>
        </w:rPr>
        <w:t>ais</w:t>
      </w:r>
      <w:r w:rsidR="00C13099" w:rsidRPr="002A05AF">
        <w:rPr>
          <w:rFonts w:ascii="Times New Roman" w:hAnsi="Times New Roman" w:cs="Times New Roman"/>
          <w:sz w:val="24"/>
          <w:szCs w:val="24"/>
        </w:rPr>
        <w:t xml:space="preserve"> </w:t>
      </w:r>
      <w:r w:rsidR="00C13099">
        <w:rPr>
          <w:rFonts w:ascii="Times New Roman" w:hAnsi="Times New Roman" w:cs="Times New Roman"/>
          <w:sz w:val="24"/>
          <w:szCs w:val="24"/>
        </w:rPr>
        <w:t xml:space="preserve">dzeramā ūdens </w:t>
      </w:r>
      <w:r w:rsidR="00C13099" w:rsidRPr="002A05AF">
        <w:rPr>
          <w:rFonts w:ascii="Times New Roman" w:hAnsi="Times New Roman" w:cs="Times New Roman"/>
          <w:sz w:val="24"/>
          <w:szCs w:val="24"/>
        </w:rPr>
        <w:t>monitoring</w:t>
      </w:r>
      <w:r w:rsidR="00C13099">
        <w:rPr>
          <w:rFonts w:ascii="Times New Roman" w:hAnsi="Times New Roman" w:cs="Times New Roman"/>
          <w:sz w:val="24"/>
          <w:szCs w:val="24"/>
        </w:rPr>
        <w:t>s</w:t>
      </w:r>
      <w:r w:rsidR="00C13099" w:rsidRPr="002A05AF">
        <w:rPr>
          <w:rFonts w:ascii="Times New Roman" w:hAnsi="Times New Roman" w:cs="Times New Roman"/>
          <w:sz w:val="24"/>
          <w:szCs w:val="24"/>
        </w:rPr>
        <w:t xml:space="preserve"> pēc </w:t>
      </w:r>
      <w:r w:rsidR="00C13099">
        <w:rPr>
          <w:rFonts w:ascii="Times New Roman" w:hAnsi="Times New Roman" w:cs="Times New Roman"/>
          <w:sz w:val="24"/>
          <w:szCs w:val="24"/>
        </w:rPr>
        <w:t xml:space="preserve">ar Inspekciju </w:t>
      </w:r>
      <w:r w:rsidR="00C13099" w:rsidRPr="002A05AF">
        <w:rPr>
          <w:rFonts w:ascii="Times New Roman" w:hAnsi="Times New Roman" w:cs="Times New Roman"/>
          <w:sz w:val="24"/>
          <w:szCs w:val="24"/>
        </w:rPr>
        <w:t>saskaņotas programmas.</w:t>
      </w:r>
      <w:r w:rsidR="00C13099" w:rsidRPr="002548B3">
        <w:rPr>
          <w:rFonts w:ascii="Times New Roman" w:hAnsi="Times New Roman" w:cs="Times New Roman"/>
          <w:sz w:val="24"/>
          <w:szCs w:val="24"/>
        </w:rPr>
        <w:t xml:space="preserve"> </w:t>
      </w:r>
    </w:p>
    <w:p w14:paraId="6BAC7AEC" w14:textId="7133A168" w:rsidR="00BB16F3" w:rsidRDefault="00C13099" w:rsidP="00331539">
      <w:pPr>
        <w:spacing w:after="0" w:line="240" w:lineRule="auto"/>
        <w:ind w:firstLine="567"/>
        <w:jc w:val="both"/>
        <w:rPr>
          <w:rFonts w:ascii="Times New Roman" w:hAnsi="Times New Roman" w:cs="Times New Roman"/>
          <w:sz w:val="24"/>
          <w:szCs w:val="24"/>
        </w:rPr>
      </w:pPr>
      <w:r w:rsidRPr="00C13099">
        <w:rPr>
          <w:rFonts w:ascii="Times New Roman" w:hAnsi="Times New Roman" w:cs="Times New Roman"/>
          <w:sz w:val="24"/>
          <w:szCs w:val="24"/>
          <w:u w:val="single"/>
        </w:rPr>
        <w:t>Pašvaldībām</w:t>
      </w:r>
      <w:r w:rsidRPr="00BB16F3">
        <w:rPr>
          <w:rFonts w:ascii="Times New Roman" w:hAnsi="Times New Roman" w:cs="Times New Roman"/>
          <w:sz w:val="24"/>
          <w:szCs w:val="24"/>
        </w:rPr>
        <w:t xml:space="preserve"> ir pienākums organizēt ūdensapgādes</w:t>
      </w:r>
      <w:r>
        <w:rPr>
          <w:rFonts w:ascii="Times New Roman" w:hAnsi="Times New Roman" w:cs="Times New Roman"/>
          <w:sz w:val="24"/>
          <w:szCs w:val="24"/>
        </w:rPr>
        <w:t xml:space="preserve"> </w:t>
      </w:r>
      <w:r w:rsidRPr="00BB16F3">
        <w:rPr>
          <w:rFonts w:ascii="Times New Roman" w:hAnsi="Times New Roman" w:cs="Times New Roman"/>
          <w:sz w:val="24"/>
          <w:szCs w:val="24"/>
        </w:rPr>
        <w:t xml:space="preserve">pakalpojumus </w:t>
      </w:r>
      <w:r>
        <w:rPr>
          <w:rFonts w:ascii="Times New Roman" w:hAnsi="Times New Roman" w:cs="Times New Roman"/>
          <w:sz w:val="24"/>
          <w:szCs w:val="24"/>
        </w:rPr>
        <w:t>s</w:t>
      </w:r>
      <w:r w:rsidR="00BB16F3" w:rsidRPr="00BB16F3">
        <w:rPr>
          <w:rFonts w:ascii="Times New Roman" w:hAnsi="Times New Roman" w:cs="Times New Roman"/>
          <w:sz w:val="24"/>
          <w:szCs w:val="24"/>
        </w:rPr>
        <w:t xml:space="preserve">askaņā ar likumu </w:t>
      </w:r>
      <w:r w:rsidR="00330B11">
        <w:rPr>
          <w:rFonts w:ascii="Times New Roman" w:hAnsi="Times New Roman" w:cs="Times New Roman"/>
          <w:sz w:val="24"/>
          <w:szCs w:val="24"/>
        </w:rPr>
        <w:t>“</w:t>
      </w:r>
      <w:r w:rsidR="00BB16F3" w:rsidRPr="00BB16F3">
        <w:rPr>
          <w:rFonts w:ascii="Times New Roman" w:hAnsi="Times New Roman" w:cs="Times New Roman"/>
          <w:sz w:val="24"/>
          <w:szCs w:val="24"/>
        </w:rPr>
        <w:t>Par pašvaldībām”</w:t>
      </w:r>
      <w:r>
        <w:rPr>
          <w:rFonts w:ascii="Times New Roman" w:hAnsi="Times New Roman" w:cs="Times New Roman"/>
          <w:sz w:val="24"/>
          <w:szCs w:val="24"/>
        </w:rPr>
        <w:t xml:space="preserve">. </w:t>
      </w:r>
      <w:r w:rsidR="00BB16F3" w:rsidRPr="00BB16F3">
        <w:rPr>
          <w:rFonts w:ascii="Times New Roman" w:hAnsi="Times New Roman" w:cs="Times New Roman"/>
          <w:sz w:val="24"/>
          <w:szCs w:val="24"/>
        </w:rPr>
        <w:t>Pašvaldības dome</w:t>
      </w:r>
      <w:r>
        <w:rPr>
          <w:rFonts w:ascii="Times New Roman" w:hAnsi="Times New Roman" w:cs="Times New Roman"/>
          <w:sz w:val="24"/>
          <w:szCs w:val="24"/>
        </w:rPr>
        <w:t xml:space="preserve"> </w:t>
      </w:r>
      <w:r w:rsidR="00BB16F3" w:rsidRPr="00BB16F3">
        <w:rPr>
          <w:rFonts w:ascii="Times New Roman" w:hAnsi="Times New Roman" w:cs="Times New Roman"/>
          <w:sz w:val="24"/>
          <w:szCs w:val="24"/>
        </w:rPr>
        <w:t>nosaka pašvaldības iestādi, kas sniedz sabiedriskos ūdenssaimniecības pakalpojumus konkrētajā</w:t>
      </w:r>
      <w:r>
        <w:rPr>
          <w:rFonts w:ascii="Times New Roman" w:hAnsi="Times New Roman" w:cs="Times New Roman"/>
          <w:sz w:val="24"/>
          <w:szCs w:val="24"/>
        </w:rPr>
        <w:t xml:space="preserve"> </w:t>
      </w:r>
      <w:r w:rsidR="00BB16F3" w:rsidRPr="00BB16F3">
        <w:rPr>
          <w:rFonts w:ascii="Times New Roman" w:hAnsi="Times New Roman" w:cs="Times New Roman"/>
          <w:sz w:val="24"/>
          <w:szCs w:val="24"/>
        </w:rPr>
        <w:t>teritorijā, vai arī pilnvaro komersantu sniegt sabiedriskos ūdenssaimniecības pakalpojumus,</w:t>
      </w:r>
      <w:r>
        <w:rPr>
          <w:rFonts w:ascii="Times New Roman" w:hAnsi="Times New Roman" w:cs="Times New Roman"/>
          <w:sz w:val="24"/>
          <w:szCs w:val="24"/>
        </w:rPr>
        <w:t xml:space="preserve"> </w:t>
      </w:r>
      <w:r w:rsidR="00BB16F3" w:rsidRPr="00BB16F3">
        <w:rPr>
          <w:rFonts w:ascii="Times New Roman" w:hAnsi="Times New Roman" w:cs="Times New Roman"/>
          <w:sz w:val="24"/>
          <w:szCs w:val="24"/>
        </w:rPr>
        <w:t>noslēdzot ar to līgumu par sabiedrisko ūdenssaimniecības pakalpojumu sniegšanu</w:t>
      </w:r>
      <w:r w:rsidR="00714E25">
        <w:rPr>
          <w:rFonts w:ascii="Times New Roman" w:hAnsi="Times New Roman" w:cs="Times New Roman"/>
          <w:sz w:val="24"/>
          <w:szCs w:val="24"/>
        </w:rPr>
        <w:t xml:space="preserve"> </w:t>
      </w:r>
      <w:r w:rsidR="00714E25" w:rsidRPr="00714E25">
        <w:rPr>
          <w:rFonts w:ascii="Times New Roman" w:hAnsi="Times New Roman" w:cs="Times New Roman"/>
          <w:sz w:val="24"/>
          <w:szCs w:val="24"/>
        </w:rPr>
        <w:t>visā pašvaldības administratīvajā teritorijā vai tās daļā.</w:t>
      </w:r>
    </w:p>
    <w:p w14:paraId="2A7DA6CA" w14:textId="60C1885E" w:rsidR="00C97F15" w:rsidRDefault="00C97F15" w:rsidP="00C97F1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Tā kā ir iesaistīti vairāki sektori</w:t>
      </w:r>
      <w:r w:rsidRPr="00A32A5D">
        <w:rPr>
          <w:rFonts w:ascii="Times New Roman" w:hAnsi="Times New Roman" w:cs="Times New Roman"/>
          <w:sz w:val="24"/>
          <w:szCs w:val="24"/>
        </w:rPr>
        <w:t>, direktīvas 2020/2184 prasīb</w:t>
      </w:r>
      <w:r>
        <w:rPr>
          <w:rFonts w:ascii="Times New Roman" w:hAnsi="Times New Roman" w:cs="Times New Roman"/>
          <w:sz w:val="24"/>
          <w:szCs w:val="24"/>
        </w:rPr>
        <w:t>u pārņemšanā</w:t>
      </w:r>
      <w:r w:rsidRPr="00A32A5D">
        <w:rPr>
          <w:rFonts w:ascii="Times New Roman" w:hAnsi="Times New Roman" w:cs="Times New Roman"/>
          <w:sz w:val="24"/>
          <w:szCs w:val="24"/>
        </w:rPr>
        <w:t xml:space="preserve"> pārklājas dažādu iestāžu kompetences. Lai direktīvas 2020/2184 prasības tiktu korektāk pārņemtas, novēršot normu dublēšanos, Tieslietu ministrijas vadībā </w:t>
      </w:r>
      <w:r>
        <w:rPr>
          <w:rFonts w:ascii="Times New Roman" w:hAnsi="Times New Roman" w:cs="Times New Roman"/>
          <w:sz w:val="24"/>
          <w:szCs w:val="24"/>
        </w:rPr>
        <w:t xml:space="preserve">2022. gadā </w:t>
      </w:r>
      <w:r w:rsidRPr="00A32A5D">
        <w:rPr>
          <w:rFonts w:ascii="Times New Roman" w:hAnsi="Times New Roman" w:cs="Times New Roman"/>
          <w:sz w:val="24"/>
          <w:szCs w:val="24"/>
        </w:rPr>
        <w:t xml:space="preserve">tika noteiktas institūciju kompetences konkrētu direktīvas 2020/2184 </w:t>
      </w:r>
      <w:r>
        <w:rPr>
          <w:rFonts w:ascii="Times New Roman" w:hAnsi="Times New Roman" w:cs="Times New Roman"/>
          <w:sz w:val="24"/>
          <w:szCs w:val="24"/>
        </w:rPr>
        <w:t>prasību</w:t>
      </w:r>
      <w:r w:rsidRPr="00A32A5D">
        <w:rPr>
          <w:rFonts w:ascii="Times New Roman" w:hAnsi="Times New Roman" w:cs="Times New Roman"/>
          <w:sz w:val="24"/>
          <w:szCs w:val="24"/>
        </w:rPr>
        <w:t xml:space="preserve"> pārņemšanai nacionālajos normatīvajos aktos</w:t>
      </w:r>
      <w:r>
        <w:rPr>
          <w:rFonts w:ascii="Times New Roman" w:hAnsi="Times New Roman" w:cs="Times New Roman"/>
          <w:sz w:val="24"/>
          <w:szCs w:val="24"/>
        </w:rPr>
        <w:t xml:space="preserve">. Tādējādi </w:t>
      </w:r>
      <w:r w:rsidRPr="00A9222A">
        <w:rPr>
          <w:rFonts w:ascii="Times New Roman" w:hAnsi="Times New Roman" w:cs="Times New Roman"/>
          <w:sz w:val="24"/>
          <w:szCs w:val="24"/>
        </w:rPr>
        <w:t xml:space="preserve">Veselības ministrijas </w:t>
      </w:r>
      <w:r>
        <w:rPr>
          <w:rFonts w:ascii="Times New Roman" w:hAnsi="Times New Roman" w:cs="Times New Roman"/>
          <w:sz w:val="24"/>
          <w:szCs w:val="24"/>
        </w:rPr>
        <w:t>noteikumu projektā “</w:t>
      </w:r>
      <w:r w:rsidRPr="00CA2405">
        <w:rPr>
          <w:rFonts w:ascii="Times New Roman" w:hAnsi="Times New Roman" w:cs="Times New Roman"/>
          <w:sz w:val="24"/>
          <w:szCs w:val="24"/>
        </w:rPr>
        <w:t>Dzeramā ūdens obligātās nekaitīguma un kvalitātes prasības, monitoringa un kontroles kārtība</w:t>
      </w:r>
      <w:r>
        <w:rPr>
          <w:rFonts w:ascii="Times New Roman" w:hAnsi="Times New Roman" w:cs="Times New Roman"/>
          <w:sz w:val="24"/>
          <w:szCs w:val="24"/>
        </w:rPr>
        <w:t xml:space="preserve">” (22-TA-2538), kas tiks iesniegts Ministru kabinetā, iekļautas tādas direktīvas 2020/2184 prasības, kas </w:t>
      </w:r>
      <w:r w:rsidR="006A7260">
        <w:rPr>
          <w:rFonts w:ascii="Times New Roman" w:hAnsi="Times New Roman" w:cs="Times New Roman"/>
          <w:sz w:val="24"/>
          <w:szCs w:val="24"/>
        </w:rPr>
        <w:t>galvenokārt</w:t>
      </w:r>
      <w:r>
        <w:rPr>
          <w:rFonts w:ascii="Times New Roman" w:hAnsi="Times New Roman" w:cs="Times New Roman"/>
          <w:sz w:val="24"/>
          <w:szCs w:val="24"/>
        </w:rPr>
        <w:t xml:space="preserve"> ir veselības sektora institūciju kompetences jomā, t.sk.</w:t>
      </w:r>
      <w:r w:rsidRPr="00BD194B">
        <w:rPr>
          <w:rFonts w:ascii="Times New Roman" w:hAnsi="Times New Roman" w:cs="Times New Roman"/>
          <w:sz w:val="24"/>
          <w:szCs w:val="24"/>
        </w:rPr>
        <w:t xml:space="preserve"> ŪAS monitoringa programmu izvērtēšan</w:t>
      </w:r>
      <w:r>
        <w:rPr>
          <w:rFonts w:ascii="Times New Roman" w:hAnsi="Times New Roman" w:cs="Times New Roman"/>
          <w:sz w:val="24"/>
          <w:szCs w:val="24"/>
        </w:rPr>
        <w:t>ai</w:t>
      </w:r>
      <w:r w:rsidRPr="00BD194B">
        <w:rPr>
          <w:rFonts w:ascii="Times New Roman" w:hAnsi="Times New Roman" w:cs="Times New Roman"/>
          <w:sz w:val="24"/>
          <w:szCs w:val="24"/>
        </w:rPr>
        <w:t xml:space="preserve"> un apstiprināšan</w:t>
      </w:r>
      <w:r>
        <w:rPr>
          <w:rFonts w:ascii="Times New Roman" w:hAnsi="Times New Roman" w:cs="Times New Roman"/>
          <w:sz w:val="24"/>
          <w:szCs w:val="24"/>
        </w:rPr>
        <w:t xml:space="preserve">ai, kā arī </w:t>
      </w:r>
      <w:r w:rsidRPr="00BD194B">
        <w:rPr>
          <w:rFonts w:ascii="Times New Roman" w:hAnsi="Times New Roman" w:cs="Times New Roman"/>
          <w:sz w:val="24"/>
          <w:szCs w:val="24"/>
        </w:rPr>
        <w:t xml:space="preserve">ŪAS </w:t>
      </w:r>
      <w:r>
        <w:rPr>
          <w:rFonts w:ascii="Times New Roman" w:hAnsi="Times New Roman" w:cs="Times New Roman"/>
          <w:sz w:val="24"/>
          <w:szCs w:val="24"/>
        </w:rPr>
        <w:t xml:space="preserve">kārtējam un </w:t>
      </w:r>
      <w:proofErr w:type="spellStart"/>
      <w:r w:rsidRPr="00BD194B">
        <w:rPr>
          <w:rFonts w:ascii="Times New Roman" w:hAnsi="Times New Roman" w:cs="Times New Roman"/>
          <w:sz w:val="24"/>
          <w:szCs w:val="24"/>
        </w:rPr>
        <w:t>auditmonitoring</w:t>
      </w:r>
      <w:r>
        <w:rPr>
          <w:rFonts w:ascii="Times New Roman" w:hAnsi="Times New Roman" w:cs="Times New Roman"/>
          <w:sz w:val="24"/>
          <w:szCs w:val="24"/>
        </w:rPr>
        <w:t>am</w:t>
      </w:r>
      <w:proofErr w:type="spellEnd"/>
      <w:r w:rsidRPr="00BD194B">
        <w:rPr>
          <w:rFonts w:ascii="Times New Roman" w:hAnsi="Times New Roman" w:cs="Times New Roman"/>
          <w:sz w:val="24"/>
          <w:szCs w:val="24"/>
        </w:rPr>
        <w:t>.</w:t>
      </w:r>
    </w:p>
    <w:p w14:paraId="601BEDC6" w14:textId="77777777" w:rsidR="00C97F15" w:rsidRDefault="00C97F15" w:rsidP="00331539">
      <w:pPr>
        <w:spacing w:after="0" w:line="240" w:lineRule="auto"/>
        <w:ind w:firstLine="567"/>
        <w:jc w:val="both"/>
        <w:rPr>
          <w:rFonts w:ascii="Times New Roman" w:hAnsi="Times New Roman" w:cs="Times New Roman"/>
          <w:sz w:val="24"/>
          <w:szCs w:val="24"/>
        </w:rPr>
      </w:pPr>
    </w:p>
    <w:p w14:paraId="435EC408" w14:textId="13E6BE85" w:rsidR="000F593C" w:rsidRDefault="000F593C" w:rsidP="00331539">
      <w:pPr>
        <w:spacing w:after="0" w:line="240" w:lineRule="auto"/>
        <w:ind w:firstLine="567"/>
        <w:jc w:val="both"/>
        <w:rPr>
          <w:rFonts w:ascii="Times New Roman" w:hAnsi="Times New Roman" w:cs="Times New Roman"/>
          <w:sz w:val="24"/>
          <w:szCs w:val="24"/>
        </w:rPr>
      </w:pPr>
      <w:r w:rsidRPr="000F593C">
        <w:rPr>
          <w:rFonts w:ascii="Times New Roman" w:hAnsi="Times New Roman" w:cs="Times New Roman"/>
          <w:b/>
          <w:bCs/>
          <w:sz w:val="24"/>
          <w:szCs w:val="24"/>
        </w:rPr>
        <w:t>2.2.</w:t>
      </w:r>
      <w:r>
        <w:rPr>
          <w:rFonts w:ascii="Times New Roman" w:hAnsi="Times New Roman" w:cs="Times New Roman"/>
          <w:sz w:val="24"/>
          <w:szCs w:val="24"/>
        </w:rPr>
        <w:t xml:space="preserve"> </w:t>
      </w:r>
      <w:r w:rsidR="00BA6EFC" w:rsidRPr="0076195A">
        <w:rPr>
          <w:rFonts w:ascii="Times New Roman" w:hAnsi="Times New Roman" w:cs="Times New Roman"/>
          <w:sz w:val="24"/>
          <w:szCs w:val="24"/>
        </w:rPr>
        <w:t xml:space="preserve">Lai uzlabotu dzeramā ūdens kvalitātes parametrus un sabiedrības veselības aizsardzību, </w:t>
      </w:r>
      <w:r w:rsidR="00BA6EFC">
        <w:rPr>
          <w:rFonts w:ascii="Times New Roman" w:hAnsi="Times New Roman" w:cs="Times New Roman"/>
          <w:sz w:val="24"/>
          <w:szCs w:val="24"/>
        </w:rPr>
        <w:t>d</w:t>
      </w:r>
      <w:r w:rsidR="002D5036" w:rsidRPr="00A32A5D">
        <w:rPr>
          <w:rFonts w:ascii="Times New Roman" w:hAnsi="Times New Roman" w:cs="Times New Roman"/>
          <w:sz w:val="24"/>
          <w:szCs w:val="24"/>
        </w:rPr>
        <w:t>irektīva 2020/2184</w:t>
      </w:r>
      <w:r w:rsidR="002D5036">
        <w:rPr>
          <w:rFonts w:ascii="Times New Roman" w:hAnsi="Times New Roman" w:cs="Times New Roman"/>
          <w:sz w:val="24"/>
          <w:szCs w:val="24"/>
        </w:rPr>
        <w:t xml:space="preserve"> no 2023.</w:t>
      </w:r>
      <w:r w:rsidR="00392816">
        <w:rPr>
          <w:rFonts w:ascii="Times New Roman" w:hAnsi="Times New Roman" w:cs="Times New Roman"/>
          <w:sz w:val="24"/>
          <w:szCs w:val="24"/>
        </w:rPr>
        <w:t> </w:t>
      </w:r>
      <w:r w:rsidR="002D5036">
        <w:rPr>
          <w:rFonts w:ascii="Times New Roman" w:hAnsi="Times New Roman" w:cs="Times New Roman"/>
          <w:sz w:val="24"/>
          <w:szCs w:val="24"/>
        </w:rPr>
        <w:t xml:space="preserve">gada paredz </w:t>
      </w:r>
      <w:r w:rsidR="002D5036" w:rsidRPr="00FF4D6F">
        <w:rPr>
          <w:rFonts w:ascii="Times New Roman" w:hAnsi="Times New Roman" w:cs="Times New Roman"/>
          <w:sz w:val="24"/>
          <w:szCs w:val="24"/>
        </w:rPr>
        <w:t>detalizēt</w:t>
      </w:r>
      <w:r w:rsidR="002D5036">
        <w:rPr>
          <w:rFonts w:ascii="Times New Roman" w:hAnsi="Times New Roman" w:cs="Times New Roman"/>
          <w:sz w:val="24"/>
          <w:szCs w:val="24"/>
        </w:rPr>
        <w:t>āku</w:t>
      </w:r>
      <w:r w:rsidR="002D5036" w:rsidRPr="00FF4D6F">
        <w:rPr>
          <w:rFonts w:ascii="Times New Roman" w:hAnsi="Times New Roman" w:cs="Times New Roman"/>
          <w:sz w:val="24"/>
          <w:szCs w:val="24"/>
        </w:rPr>
        <w:t xml:space="preserve"> dzeramā ūdens uzraudzību, monitoringa kārtību un </w:t>
      </w:r>
      <w:r w:rsidR="002D5036">
        <w:rPr>
          <w:rFonts w:ascii="Times New Roman" w:hAnsi="Times New Roman" w:cs="Times New Roman"/>
          <w:sz w:val="24"/>
          <w:szCs w:val="24"/>
        </w:rPr>
        <w:t xml:space="preserve">paplašinātus </w:t>
      </w:r>
      <w:r w:rsidR="002D5036" w:rsidRPr="00FF4D6F">
        <w:rPr>
          <w:rFonts w:ascii="Times New Roman" w:hAnsi="Times New Roman" w:cs="Times New Roman"/>
          <w:sz w:val="24"/>
          <w:szCs w:val="24"/>
        </w:rPr>
        <w:t xml:space="preserve">laboratoriski nosakāmos parametrus, </w:t>
      </w:r>
      <w:r w:rsidR="002D5036">
        <w:rPr>
          <w:rFonts w:ascii="Times New Roman" w:hAnsi="Times New Roman" w:cs="Times New Roman"/>
          <w:sz w:val="24"/>
          <w:szCs w:val="24"/>
        </w:rPr>
        <w:t xml:space="preserve">nekā </w:t>
      </w:r>
      <w:r w:rsidR="003D5B76">
        <w:rPr>
          <w:rFonts w:ascii="Times New Roman" w:hAnsi="Times New Roman" w:cs="Times New Roman"/>
          <w:sz w:val="24"/>
          <w:szCs w:val="24"/>
        </w:rPr>
        <w:t>tas bija noteikts līdz šim</w:t>
      </w:r>
      <w:r w:rsidR="00BA6EFC">
        <w:rPr>
          <w:rFonts w:ascii="Times New Roman" w:hAnsi="Times New Roman" w:cs="Times New Roman"/>
          <w:sz w:val="24"/>
          <w:szCs w:val="24"/>
        </w:rPr>
        <w:t xml:space="preserve">. </w:t>
      </w:r>
      <w:proofErr w:type="spellStart"/>
      <w:r w:rsidRPr="00135176">
        <w:rPr>
          <w:rFonts w:ascii="Times New Roman" w:hAnsi="Times New Roman" w:cs="Times New Roman"/>
          <w:sz w:val="24"/>
          <w:szCs w:val="24"/>
        </w:rPr>
        <w:t>Monitorējamiem</w:t>
      </w:r>
      <w:proofErr w:type="spellEnd"/>
      <w:r w:rsidRPr="00135176">
        <w:rPr>
          <w:rFonts w:ascii="Times New Roman" w:hAnsi="Times New Roman" w:cs="Times New Roman"/>
          <w:sz w:val="24"/>
          <w:szCs w:val="24"/>
        </w:rPr>
        <w:t xml:space="preserve"> rādītājiem, salīdzinājumā ar esošo situāciju</w:t>
      </w:r>
      <w:r w:rsidR="00195909">
        <w:rPr>
          <w:rFonts w:ascii="Times New Roman" w:hAnsi="Times New Roman" w:cs="Times New Roman"/>
          <w:sz w:val="24"/>
          <w:szCs w:val="24"/>
        </w:rPr>
        <w:t>,</w:t>
      </w:r>
      <w:r w:rsidRPr="00135176">
        <w:rPr>
          <w:rFonts w:ascii="Times New Roman" w:hAnsi="Times New Roman" w:cs="Times New Roman"/>
          <w:sz w:val="24"/>
          <w:szCs w:val="24"/>
        </w:rPr>
        <w:t xml:space="preserve"> pievienoti šādi mikrobioloģiskie rādītāji: </w:t>
      </w:r>
      <w:proofErr w:type="spellStart"/>
      <w:r w:rsidRPr="00135176">
        <w:rPr>
          <w:rFonts w:ascii="Times New Roman" w:hAnsi="Times New Roman" w:cs="Times New Roman"/>
          <w:i/>
          <w:iCs/>
          <w:sz w:val="24"/>
          <w:szCs w:val="24"/>
        </w:rPr>
        <w:t>Clostridium</w:t>
      </w:r>
      <w:proofErr w:type="spellEnd"/>
      <w:r w:rsidRPr="00135176">
        <w:rPr>
          <w:rFonts w:ascii="Times New Roman" w:hAnsi="Times New Roman" w:cs="Times New Roman"/>
          <w:i/>
          <w:iCs/>
          <w:sz w:val="24"/>
          <w:szCs w:val="24"/>
        </w:rPr>
        <w:t xml:space="preserve"> </w:t>
      </w:r>
      <w:proofErr w:type="spellStart"/>
      <w:r w:rsidRPr="00135176">
        <w:rPr>
          <w:rFonts w:ascii="Times New Roman" w:hAnsi="Times New Roman" w:cs="Times New Roman"/>
          <w:i/>
          <w:iCs/>
          <w:sz w:val="24"/>
          <w:szCs w:val="24"/>
        </w:rPr>
        <w:t>perfringens</w:t>
      </w:r>
      <w:proofErr w:type="spellEnd"/>
      <w:r w:rsidRPr="00135176">
        <w:rPr>
          <w:rFonts w:ascii="Times New Roman" w:hAnsi="Times New Roman" w:cs="Times New Roman"/>
          <w:sz w:val="24"/>
          <w:szCs w:val="24"/>
        </w:rPr>
        <w:t xml:space="preserve"> sporas, </w:t>
      </w:r>
      <w:proofErr w:type="spellStart"/>
      <w:r w:rsidRPr="00135176">
        <w:rPr>
          <w:rFonts w:ascii="Times New Roman" w:hAnsi="Times New Roman" w:cs="Times New Roman"/>
          <w:sz w:val="24"/>
          <w:szCs w:val="24"/>
        </w:rPr>
        <w:t>koliformas</w:t>
      </w:r>
      <w:proofErr w:type="spellEnd"/>
      <w:r w:rsidRPr="00135176">
        <w:rPr>
          <w:rFonts w:ascii="Times New Roman" w:hAnsi="Times New Roman" w:cs="Times New Roman"/>
          <w:sz w:val="24"/>
          <w:szCs w:val="24"/>
        </w:rPr>
        <w:t xml:space="preserve"> baktērijas, </w:t>
      </w:r>
      <w:proofErr w:type="spellStart"/>
      <w:r w:rsidRPr="00135176">
        <w:rPr>
          <w:rFonts w:ascii="Times New Roman" w:hAnsi="Times New Roman" w:cs="Times New Roman"/>
          <w:sz w:val="24"/>
          <w:szCs w:val="24"/>
        </w:rPr>
        <w:t>somatiskie</w:t>
      </w:r>
      <w:proofErr w:type="spellEnd"/>
      <w:r w:rsidRPr="00135176">
        <w:rPr>
          <w:rFonts w:ascii="Times New Roman" w:hAnsi="Times New Roman" w:cs="Times New Roman"/>
          <w:sz w:val="24"/>
          <w:szCs w:val="24"/>
        </w:rPr>
        <w:t xml:space="preserve"> </w:t>
      </w:r>
      <w:proofErr w:type="spellStart"/>
      <w:r w:rsidRPr="00135176">
        <w:rPr>
          <w:rFonts w:ascii="Times New Roman" w:hAnsi="Times New Roman" w:cs="Times New Roman"/>
          <w:sz w:val="24"/>
          <w:szCs w:val="24"/>
        </w:rPr>
        <w:t>kolifāgi</w:t>
      </w:r>
      <w:proofErr w:type="spellEnd"/>
      <w:r w:rsidRPr="00135176">
        <w:rPr>
          <w:rFonts w:ascii="Times New Roman" w:hAnsi="Times New Roman" w:cs="Times New Roman"/>
          <w:sz w:val="24"/>
          <w:szCs w:val="24"/>
        </w:rPr>
        <w:t xml:space="preserve"> un </w:t>
      </w:r>
      <w:proofErr w:type="spellStart"/>
      <w:r w:rsidRPr="00135176">
        <w:rPr>
          <w:rFonts w:ascii="Times New Roman" w:hAnsi="Times New Roman" w:cs="Times New Roman"/>
          <w:i/>
          <w:iCs/>
          <w:sz w:val="24"/>
          <w:szCs w:val="24"/>
        </w:rPr>
        <w:t>Legionella</w:t>
      </w:r>
      <w:proofErr w:type="spellEnd"/>
      <w:r w:rsidR="00D85921">
        <w:rPr>
          <w:rFonts w:ascii="Times New Roman" w:hAnsi="Times New Roman" w:cs="Times New Roman"/>
          <w:sz w:val="24"/>
          <w:szCs w:val="24"/>
        </w:rPr>
        <w:t xml:space="preserve"> baktērijas</w:t>
      </w:r>
      <w:r w:rsidR="00867998">
        <w:rPr>
          <w:rFonts w:ascii="Times New Roman" w:hAnsi="Times New Roman" w:cs="Times New Roman"/>
          <w:sz w:val="24"/>
          <w:szCs w:val="24"/>
        </w:rPr>
        <w:t>, kā arī ķ</w:t>
      </w:r>
      <w:r w:rsidRPr="00135176">
        <w:rPr>
          <w:rFonts w:ascii="Times New Roman" w:hAnsi="Times New Roman" w:cs="Times New Roman"/>
          <w:sz w:val="24"/>
          <w:szCs w:val="24"/>
        </w:rPr>
        <w:t xml:space="preserve">īmiskie rādītāji: endokrīnās sistēmas </w:t>
      </w:r>
      <w:proofErr w:type="spellStart"/>
      <w:r w:rsidRPr="00135176">
        <w:rPr>
          <w:rFonts w:ascii="Times New Roman" w:hAnsi="Times New Roman" w:cs="Times New Roman"/>
          <w:sz w:val="24"/>
          <w:szCs w:val="24"/>
        </w:rPr>
        <w:t>grāvējvielas</w:t>
      </w:r>
      <w:proofErr w:type="spellEnd"/>
      <w:r w:rsidRPr="00135176">
        <w:rPr>
          <w:rFonts w:ascii="Times New Roman" w:hAnsi="Times New Roman" w:cs="Times New Roman"/>
          <w:sz w:val="24"/>
          <w:szCs w:val="24"/>
        </w:rPr>
        <w:t xml:space="preserve"> - b</w:t>
      </w:r>
      <w:r w:rsidR="00195909">
        <w:rPr>
          <w:rFonts w:ascii="Times New Roman" w:hAnsi="Times New Roman" w:cs="Times New Roman"/>
          <w:sz w:val="24"/>
          <w:szCs w:val="24"/>
        </w:rPr>
        <w:t>e</w:t>
      </w:r>
      <w:r w:rsidRPr="00135176">
        <w:rPr>
          <w:rFonts w:ascii="Times New Roman" w:hAnsi="Times New Roman" w:cs="Times New Roman"/>
          <w:sz w:val="24"/>
          <w:szCs w:val="24"/>
        </w:rPr>
        <w:t>ta-</w:t>
      </w:r>
      <w:proofErr w:type="spellStart"/>
      <w:r w:rsidRPr="00135176">
        <w:rPr>
          <w:rFonts w:ascii="Times New Roman" w:hAnsi="Times New Roman" w:cs="Times New Roman"/>
          <w:sz w:val="24"/>
          <w:szCs w:val="24"/>
        </w:rPr>
        <w:t>estradiols</w:t>
      </w:r>
      <w:proofErr w:type="spellEnd"/>
      <w:r w:rsidRPr="00135176">
        <w:rPr>
          <w:rFonts w:ascii="Times New Roman" w:hAnsi="Times New Roman" w:cs="Times New Roman"/>
          <w:sz w:val="24"/>
          <w:szCs w:val="24"/>
        </w:rPr>
        <w:t xml:space="preserve">, </w:t>
      </w:r>
      <w:proofErr w:type="spellStart"/>
      <w:r w:rsidRPr="00135176">
        <w:rPr>
          <w:rFonts w:ascii="Times New Roman" w:hAnsi="Times New Roman" w:cs="Times New Roman"/>
          <w:sz w:val="24"/>
          <w:szCs w:val="24"/>
        </w:rPr>
        <w:t>nonilfenols</w:t>
      </w:r>
      <w:proofErr w:type="spellEnd"/>
      <w:r w:rsidRPr="00135176">
        <w:rPr>
          <w:rFonts w:ascii="Times New Roman" w:hAnsi="Times New Roman" w:cs="Times New Roman"/>
          <w:sz w:val="24"/>
          <w:szCs w:val="24"/>
        </w:rPr>
        <w:t xml:space="preserve">, </w:t>
      </w:r>
      <w:proofErr w:type="spellStart"/>
      <w:r w:rsidRPr="00135176">
        <w:rPr>
          <w:rFonts w:ascii="Times New Roman" w:hAnsi="Times New Roman" w:cs="Times New Roman"/>
          <w:sz w:val="24"/>
          <w:szCs w:val="24"/>
        </w:rPr>
        <w:t>bisfenols</w:t>
      </w:r>
      <w:proofErr w:type="spellEnd"/>
      <w:r w:rsidRPr="00135176">
        <w:rPr>
          <w:rFonts w:ascii="Times New Roman" w:hAnsi="Times New Roman" w:cs="Times New Roman"/>
          <w:sz w:val="24"/>
          <w:szCs w:val="24"/>
        </w:rPr>
        <w:t xml:space="preserve"> A; dezinficēšanas blakusprodukti - hlorāti, hlorīti; </w:t>
      </w:r>
      <w:proofErr w:type="spellStart"/>
      <w:r w:rsidRPr="00135176">
        <w:rPr>
          <w:rFonts w:ascii="Times New Roman" w:hAnsi="Times New Roman" w:cs="Times New Roman"/>
          <w:sz w:val="24"/>
          <w:szCs w:val="24"/>
        </w:rPr>
        <w:t>halogēnetiķskābe</w:t>
      </w:r>
      <w:proofErr w:type="spellEnd"/>
      <w:r w:rsidRPr="00135176">
        <w:rPr>
          <w:rFonts w:ascii="Times New Roman" w:hAnsi="Times New Roman" w:cs="Times New Roman"/>
          <w:sz w:val="24"/>
          <w:szCs w:val="24"/>
        </w:rPr>
        <w:t xml:space="preserve"> (HAA); zilaļģu toksīns – </w:t>
      </w:r>
      <w:proofErr w:type="spellStart"/>
      <w:r>
        <w:rPr>
          <w:rFonts w:ascii="Times New Roman" w:hAnsi="Times New Roman" w:cs="Times New Roman"/>
          <w:sz w:val="24"/>
          <w:szCs w:val="24"/>
        </w:rPr>
        <w:t>m</w:t>
      </w:r>
      <w:r w:rsidRPr="00135176">
        <w:rPr>
          <w:rFonts w:ascii="Times New Roman" w:hAnsi="Times New Roman" w:cs="Times New Roman"/>
          <w:sz w:val="24"/>
          <w:szCs w:val="24"/>
        </w:rPr>
        <w:t>ikrocistīns</w:t>
      </w:r>
      <w:proofErr w:type="spellEnd"/>
      <w:r w:rsidRPr="00135176">
        <w:rPr>
          <w:rFonts w:ascii="Times New Roman" w:hAnsi="Times New Roman" w:cs="Times New Roman"/>
          <w:sz w:val="24"/>
          <w:szCs w:val="24"/>
        </w:rPr>
        <w:t xml:space="preserve"> – LR; vides un rūpnieciskais piesārņojums - PFAS (</w:t>
      </w:r>
      <w:proofErr w:type="spellStart"/>
      <w:r w:rsidRPr="00135176">
        <w:rPr>
          <w:rFonts w:ascii="Times New Roman" w:hAnsi="Times New Roman" w:cs="Times New Roman"/>
          <w:sz w:val="24"/>
          <w:szCs w:val="24"/>
        </w:rPr>
        <w:t>perfluoralkilēta</w:t>
      </w:r>
      <w:proofErr w:type="spellEnd"/>
      <w:r w:rsidRPr="00135176">
        <w:rPr>
          <w:rFonts w:ascii="Times New Roman" w:hAnsi="Times New Roman" w:cs="Times New Roman"/>
          <w:sz w:val="24"/>
          <w:szCs w:val="24"/>
        </w:rPr>
        <w:t xml:space="preserve"> un </w:t>
      </w:r>
      <w:proofErr w:type="spellStart"/>
      <w:r w:rsidRPr="00135176">
        <w:rPr>
          <w:rFonts w:ascii="Times New Roman" w:hAnsi="Times New Roman" w:cs="Times New Roman"/>
          <w:sz w:val="24"/>
          <w:szCs w:val="24"/>
        </w:rPr>
        <w:t>polifluoralkilēta</w:t>
      </w:r>
      <w:proofErr w:type="spellEnd"/>
      <w:r w:rsidRPr="00135176">
        <w:rPr>
          <w:rFonts w:ascii="Times New Roman" w:hAnsi="Times New Roman" w:cs="Times New Roman"/>
          <w:sz w:val="24"/>
          <w:szCs w:val="24"/>
        </w:rPr>
        <w:t xml:space="preserve"> vielas), ģeoloģiskas izcelsmes viela – urāns.</w:t>
      </w:r>
    </w:p>
    <w:p w14:paraId="0F39C952" w14:textId="7F2C7CC9" w:rsidR="003D5B76" w:rsidRPr="00147834" w:rsidRDefault="00A93D17" w:rsidP="00331539">
      <w:pPr>
        <w:spacing w:after="0" w:line="240" w:lineRule="auto"/>
        <w:ind w:firstLine="360"/>
        <w:jc w:val="both"/>
        <w:rPr>
          <w:rFonts w:ascii="Times New Roman" w:hAnsi="Times New Roman" w:cs="Times New Roman"/>
          <w:bCs/>
          <w:sz w:val="24"/>
        </w:rPr>
      </w:pPr>
      <w:r>
        <w:rPr>
          <w:rFonts w:ascii="Times New Roman" w:hAnsi="Times New Roman" w:cs="Times New Roman"/>
          <w:sz w:val="24"/>
          <w:szCs w:val="24"/>
        </w:rPr>
        <w:t>Viens no d</w:t>
      </w:r>
      <w:r w:rsidR="003D5B76">
        <w:rPr>
          <w:rFonts w:ascii="Times New Roman" w:hAnsi="Times New Roman" w:cs="Times New Roman"/>
          <w:sz w:val="24"/>
          <w:szCs w:val="24"/>
        </w:rPr>
        <w:t>irektīvas 2020/2184 mērķi</w:t>
      </w:r>
      <w:r>
        <w:rPr>
          <w:rFonts w:ascii="Times New Roman" w:hAnsi="Times New Roman" w:cs="Times New Roman"/>
          <w:sz w:val="24"/>
          <w:szCs w:val="24"/>
        </w:rPr>
        <w:t>em</w:t>
      </w:r>
      <w:r w:rsidR="003D5B76">
        <w:rPr>
          <w:rFonts w:ascii="Times New Roman" w:hAnsi="Times New Roman" w:cs="Times New Roman"/>
          <w:sz w:val="24"/>
          <w:szCs w:val="24"/>
        </w:rPr>
        <w:t xml:space="preserve"> ir nodrošināt </w:t>
      </w:r>
      <w:r>
        <w:rPr>
          <w:rFonts w:ascii="Times New Roman" w:hAnsi="Times New Roman" w:cs="Times New Roman"/>
          <w:sz w:val="24"/>
          <w:szCs w:val="24"/>
        </w:rPr>
        <w:t xml:space="preserve">veselības aizsardzību no </w:t>
      </w:r>
      <w:r w:rsidR="00054E5A">
        <w:rPr>
          <w:rFonts w:ascii="Times New Roman" w:hAnsi="Times New Roman" w:cs="Times New Roman"/>
          <w:sz w:val="24"/>
          <w:szCs w:val="24"/>
        </w:rPr>
        <w:t xml:space="preserve">dzeramā </w:t>
      </w:r>
      <w:r w:rsidR="003D5B76" w:rsidRPr="00147834">
        <w:rPr>
          <w:rFonts w:ascii="Times New Roman" w:hAnsi="Times New Roman" w:cs="Times New Roman"/>
          <w:bCs/>
          <w:sz w:val="24"/>
        </w:rPr>
        <w:t>ūdens piesārņojum</w:t>
      </w:r>
      <w:r w:rsidR="003D5B76">
        <w:rPr>
          <w:rFonts w:ascii="Times New Roman" w:hAnsi="Times New Roman" w:cs="Times New Roman"/>
          <w:bCs/>
          <w:sz w:val="24"/>
        </w:rPr>
        <w:t>a</w:t>
      </w:r>
      <w:r>
        <w:rPr>
          <w:rFonts w:ascii="Times New Roman" w:hAnsi="Times New Roman" w:cs="Times New Roman"/>
          <w:bCs/>
          <w:sz w:val="24"/>
        </w:rPr>
        <w:t xml:space="preserve"> nelabvēlīgas ietekmes</w:t>
      </w:r>
      <w:r>
        <w:rPr>
          <w:rFonts w:ascii="Times New Roman" w:hAnsi="Times New Roman" w:cs="Times New Roman"/>
          <w:sz w:val="24"/>
          <w:szCs w:val="24"/>
        </w:rPr>
        <w:t xml:space="preserve">, t.sk. nosakot plašāku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w:t>
      </w:r>
      <w:r>
        <w:rPr>
          <w:rFonts w:ascii="Times New Roman" w:hAnsi="Times New Roman" w:cs="Times New Roman"/>
          <w:bCs/>
          <w:sz w:val="24"/>
        </w:rPr>
        <w:t>parametru sarakstu</w:t>
      </w:r>
      <w:r w:rsidR="003D5B76">
        <w:rPr>
          <w:rFonts w:ascii="Times New Roman" w:hAnsi="Times New Roman" w:cs="Times New Roman"/>
          <w:bCs/>
          <w:sz w:val="24"/>
        </w:rPr>
        <w:t xml:space="preserve">. </w:t>
      </w:r>
      <w:r w:rsidR="003D5B76" w:rsidRPr="00570259">
        <w:rPr>
          <w:rFonts w:ascii="Times New Roman" w:hAnsi="Times New Roman" w:cs="Times New Roman"/>
          <w:bCs/>
          <w:sz w:val="24"/>
        </w:rPr>
        <w:t xml:space="preserve"> </w:t>
      </w:r>
      <w:r w:rsidR="003D5B76">
        <w:rPr>
          <w:rFonts w:ascii="Times New Roman" w:hAnsi="Times New Roman" w:cs="Times New Roman"/>
          <w:bCs/>
          <w:sz w:val="24"/>
        </w:rPr>
        <w:t>Saskaņā ar direktīvu 2020/2184 d</w:t>
      </w:r>
      <w:r w:rsidR="003D5B76" w:rsidRPr="00370A8B">
        <w:rPr>
          <w:rFonts w:ascii="Times New Roman" w:hAnsi="Times New Roman" w:cs="Times New Roman"/>
          <w:bCs/>
          <w:sz w:val="24"/>
        </w:rPr>
        <w:t xml:space="preserve">zeramā ūdens </w:t>
      </w:r>
      <w:proofErr w:type="spellStart"/>
      <w:r w:rsidR="003D5B76" w:rsidRPr="00370A8B">
        <w:rPr>
          <w:rFonts w:ascii="Times New Roman" w:hAnsi="Times New Roman" w:cs="Times New Roman"/>
          <w:bCs/>
          <w:sz w:val="24"/>
        </w:rPr>
        <w:t>auditmonitoringa</w:t>
      </w:r>
      <w:proofErr w:type="spellEnd"/>
      <w:r w:rsidR="003D5B76" w:rsidRPr="00370A8B">
        <w:rPr>
          <w:rFonts w:ascii="Times New Roman" w:hAnsi="Times New Roman" w:cs="Times New Roman"/>
          <w:bCs/>
          <w:sz w:val="24"/>
        </w:rPr>
        <w:t xml:space="preserve">, rezultātus var izmantot riska novērtējumam, lai varētu samazināt turpmākā </w:t>
      </w:r>
      <w:proofErr w:type="spellStart"/>
      <w:r w:rsidR="003D5B76" w:rsidRPr="00370A8B">
        <w:rPr>
          <w:rFonts w:ascii="Times New Roman" w:hAnsi="Times New Roman" w:cs="Times New Roman"/>
          <w:bCs/>
          <w:sz w:val="24"/>
        </w:rPr>
        <w:t>auditmonitoringa</w:t>
      </w:r>
      <w:proofErr w:type="spellEnd"/>
      <w:r w:rsidR="003D5B76" w:rsidRPr="00370A8B">
        <w:rPr>
          <w:rFonts w:ascii="Times New Roman" w:hAnsi="Times New Roman" w:cs="Times New Roman"/>
          <w:bCs/>
          <w:sz w:val="24"/>
        </w:rPr>
        <w:t xml:space="preserve"> apjomu, taču </w:t>
      </w:r>
      <w:r w:rsidR="006A7260">
        <w:rPr>
          <w:rFonts w:ascii="Times New Roman" w:hAnsi="Times New Roman" w:cs="Times New Roman"/>
          <w:bCs/>
          <w:sz w:val="24"/>
        </w:rPr>
        <w:t xml:space="preserve">tam </w:t>
      </w:r>
      <w:r w:rsidR="003D5B76" w:rsidRPr="00370A8B">
        <w:rPr>
          <w:rFonts w:ascii="Times New Roman" w:hAnsi="Times New Roman" w:cs="Times New Roman"/>
          <w:bCs/>
          <w:sz w:val="24"/>
        </w:rPr>
        <w:t>nepieciešami vismaz trīs secīgu gadu dati.</w:t>
      </w:r>
    </w:p>
    <w:p w14:paraId="3594241A" w14:textId="516272D5" w:rsidR="003D5B76" w:rsidRPr="003D5B76" w:rsidRDefault="003D5B76" w:rsidP="00331539">
      <w:pPr>
        <w:spacing w:after="0" w:line="240" w:lineRule="auto"/>
        <w:ind w:firstLine="567"/>
        <w:jc w:val="both"/>
      </w:pPr>
      <w:r w:rsidRPr="00835B65">
        <w:rPr>
          <w:rFonts w:ascii="Times New Roman" w:hAnsi="Times New Roman" w:cs="Times New Roman"/>
          <w:sz w:val="24"/>
          <w:szCs w:val="24"/>
        </w:rPr>
        <w:t xml:space="preserve">Direktīvas 2020/2184 prasību ieviešana prasa papildu finanšu resursus  gan </w:t>
      </w:r>
      <w:proofErr w:type="spellStart"/>
      <w:r w:rsidRPr="00835B65">
        <w:rPr>
          <w:rFonts w:ascii="Times New Roman" w:hAnsi="Times New Roman" w:cs="Times New Roman"/>
          <w:sz w:val="24"/>
          <w:szCs w:val="24"/>
        </w:rPr>
        <w:t>auditmonitoringa</w:t>
      </w:r>
      <w:proofErr w:type="spellEnd"/>
      <w:r w:rsidRPr="00835B65">
        <w:rPr>
          <w:rFonts w:ascii="Times New Roman" w:hAnsi="Times New Roman" w:cs="Times New Roman"/>
          <w:sz w:val="24"/>
          <w:szCs w:val="24"/>
        </w:rPr>
        <w:t xml:space="preserve"> (šobrīd veic </w:t>
      </w:r>
      <w:r w:rsidR="00F95865">
        <w:rPr>
          <w:rFonts w:ascii="Times New Roman" w:hAnsi="Times New Roman" w:cs="Times New Roman"/>
          <w:sz w:val="24"/>
          <w:szCs w:val="24"/>
        </w:rPr>
        <w:t>I</w:t>
      </w:r>
      <w:r w:rsidRPr="00835B65">
        <w:rPr>
          <w:rFonts w:ascii="Times New Roman" w:hAnsi="Times New Roman" w:cs="Times New Roman"/>
          <w:sz w:val="24"/>
          <w:szCs w:val="24"/>
        </w:rPr>
        <w:t>nspekcija)</w:t>
      </w:r>
      <w:r w:rsidR="00E80BB8">
        <w:rPr>
          <w:rFonts w:ascii="Times New Roman" w:hAnsi="Times New Roman" w:cs="Times New Roman"/>
          <w:sz w:val="24"/>
          <w:szCs w:val="24"/>
        </w:rPr>
        <w:t>,</w:t>
      </w:r>
      <w:r w:rsidRPr="00835B65">
        <w:rPr>
          <w:rFonts w:ascii="Times New Roman" w:hAnsi="Times New Roman" w:cs="Times New Roman"/>
          <w:sz w:val="24"/>
          <w:szCs w:val="24"/>
        </w:rPr>
        <w:t xml:space="preserve"> gan kārtējā monitoringa (veic dzeramā ūdens piegādātāji) veikšanai</w:t>
      </w:r>
      <w:r>
        <w:rPr>
          <w:rFonts w:ascii="Times New Roman" w:hAnsi="Times New Roman" w:cs="Times New Roman"/>
          <w:sz w:val="24"/>
          <w:szCs w:val="24"/>
        </w:rPr>
        <w:t>.</w:t>
      </w:r>
    </w:p>
    <w:p w14:paraId="2377632C" w14:textId="09A7732D" w:rsidR="00E87114" w:rsidRDefault="00A74B4A" w:rsidP="00331539">
      <w:pPr>
        <w:spacing w:after="0" w:line="240" w:lineRule="auto"/>
        <w:ind w:firstLine="567"/>
        <w:jc w:val="both"/>
        <w:rPr>
          <w:rFonts w:ascii="Times New Roman" w:hAnsi="Times New Roman" w:cs="Times New Roman"/>
          <w:bCs/>
          <w:sz w:val="24"/>
        </w:rPr>
      </w:pPr>
      <w:r w:rsidRPr="0008407E">
        <w:rPr>
          <w:rFonts w:ascii="Times New Roman" w:hAnsi="Times New Roman" w:cs="Times New Roman"/>
          <w:sz w:val="24"/>
          <w:szCs w:val="24"/>
        </w:rPr>
        <w:t xml:space="preserve">Latvijā uz </w:t>
      </w:r>
      <w:r w:rsidR="00392816">
        <w:rPr>
          <w:rFonts w:ascii="Times New Roman" w:hAnsi="Times New Roman" w:cs="Times New Roman"/>
          <w:sz w:val="24"/>
          <w:szCs w:val="24"/>
        </w:rPr>
        <w:t xml:space="preserve">2021. gada </w:t>
      </w:r>
      <w:r w:rsidRPr="0008407E">
        <w:rPr>
          <w:rFonts w:ascii="Times New Roman" w:hAnsi="Times New Roman" w:cs="Times New Roman"/>
          <w:sz w:val="24"/>
          <w:szCs w:val="24"/>
        </w:rPr>
        <w:t>31.</w:t>
      </w:r>
      <w:r w:rsidR="00392816">
        <w:rPr>
          <w:rFonts w:ascii="Times New Roman" w:hAnsi="Times New Roman" w:cs="Times New Roman"/>
          <w:sz w:val="24"/>
          <w:szCs w:val="24"/>
        </w:rPr>
        <w:t> decembri</w:t>
      </w:r>
      <w:r w:rsidRPr="0008407E">
        <w:rPr>
          <w:rFonts w:ascii="Times New Roman" w:hAnsi="Times New Roman" w:cs="Times New Roman"/>
          <w:sz w:val="24"/>
          <w:szCs w:val="24"/>
        </w:rPr>
        <w:t xml:space="preserve"> </w:t>
      </w:r>
      <w:r w:rsidR="00BD7F0A">
        <w:rPr>
          <w:rFonts w:ascii="Times New Roman" w:hAnsi="Times New Roman" w:cs="Times New Roman"/>
          <w:sz w:val="24"/>
          <w:szCs w:val="24"/>
        </w:rPr>
        <w:t>(ŪAS</w:t>
      </w:r>
      <w:r w:rsidR="00BD7F0A" w:rsidRPr="00BD7F0A">
        <w:rPr>
          <w:rFonts w:ascii="Times New Roman" w:hAnsi="Times New Roman" w:cs="Times New Roman"/>
          <w:sz w:val="24"/>
          <w:szCs w:val="24"/>
        </w:rPr>
        <w:t xml:space="preserve"> kopskaits gadu no gada variē ±0,5 % robežās</w:t>
      </w:r>
      <w:r w:rsidR="00BD7F0A">
        <w:rPr>
          <w:rFonts w:ascii="Times New Roman" w:hAnsi="Times New Roman" w:cs="Times New Roman"/>
          <w:sz w:val="24"/>
          <w:szCs w:val="24"/>
        </w:rPr>
        <w:t>)</w:t>
      </w:r>
      <w:r w:rsidR="00BD7F0A" w:rsidRPr="00BD7F0A">
        <w:rPr>
          <w:rFonts w:ascii="Times New Roman" w:hAnsi="Times New Roman" w:cs="Times New Roman"/>
          <w:sz w:val="24"/>
          <w:szCs w:val="24"/>
        </w:rPr>
        <w:t xml:space="preserve"> </w:t>
      </w:r>
      <w:r w:rsidRPr="0008407E">
        <w:rPr>
          <w:rFonts w:ascii="Times New Roman" w:hAnsi="Times New Roman" w:cs="Times New Roman"/>
          <w:sz w:val="24"/>
          <w:szCs w:val="24"/>
        </w:rPr>
        <w:t>ir reģistrētas pavisam 1</w:t>
      </w:r>
      <w:r w:rsidR="00384D0F">
        <w:rPr>
          <w:rFonts w:ascii="Times New Roman" w:hAnsi="Times New Roman" w:cs="Times New Roman"/>
          <w:sz w:val="24"/>
          <w:szCs w:val="24"/>
        </w:rPr>
        <w:t> </w:t>
      </w:r>
      <w:r w:rsidRPr="0008407E">
        <w:rPr>
          <w:rFonts w:ascii="Times New Roman" w:hAnsi="Times New Roman" w:cs="Times New Roman"/>
          <w:sz w:val="24"/>
          <w:szCs w:val="24"/>
        </w:rPr>
        <w:t xml:space="preserve">263 centralizētās </w:t>
      </w:r>
      <w:r w:rsidR="00330B11">
        <w:rPr>
          <w:rFonts w:ascii="Times New Roman" w:hAnsi="Times New Roman" w:cs="Times New Roman"/>
          <w:sz w:val="24"/>
          <w:szCs w:val="24"/>
        </w:rPr>
        <w:t>ŪAS</w:t>
      </w:r>
      <w:r w:rsidR="00B11956">
        <w:rPr>
          <w:rFonts w:ascii="Times New Roman" w:hAnsi="Times New Roman" w:cs="Times New Roman"/>
          <w:sz w:val="24"/>
          <w:szCs w:val="24"/>
        </w:rPr>
        <w:t xml:space="preserve">, kas </w:t>
      </w:r>
      <w:r w:rsidR="006A7260">
        <w:rPr>
          <w:rFonts w:ascii="Times New Roman" w:hAnsi="Times New Roman" w:cs="Times New Roman"/>
          <w:sz w:val="24"/>
          <w:szCs w:val="24"/>
        </w:rPr>
        <w:t>galvenokārt</w:t>
      </w:r>
      <w:r w:rsidR="00B11956">
        <w:rPr>
          <w:rFonts w:ascii="Times New Roman" w:hAnsi="Times New Roman" w:cs="Times New Roman"/>
          <w:sz w:val="24"/>
          <w:szCs w:val="24"/>
        </w:rPr>
        <w:t xml:space="preserve"> ir pašvaldības uzņēmumi vai komersanti</w:t>
      </w:r>
      <w:r w:rsidR="00E80BB8">
        <w:rPr>
          <w:rFonts w:ascii="Times New Roman" w:hAnsi="Times New Roman" w:cs="Times New Roman"/>
          <w:sz w:val="24"/>
          <w:szCs w:val="24"/>
        </w:rPr>
        <w:t>,</w:t>
      </w:r>
      <w:r w:rsidR="00B11956">
        <w:rPr>
          <w:rFonts w:ascii="Times New Roman" w:hAnsi="Times New Roman" w:cs="Times New Roman"/>
          <w:sz w:val="24"/>
          <w:szCs w:val="24"/>
        </w:rPr>
        <w:t xml:space="preserve"> ar kuriem pašvaldībām ir noslēgts līgums</w:t>
      </w:r>
      <w:r>
        <w:rPr>
          <w:rFonts w:ascii="Times New Roman" w:hAnsi="Times New Roman" w:cs="Times New Roman"/>
          <w:sz w:val="24"/>
          <w:szCs w:val="24"/>
        </w:rPr>
        <w:t xml:space="preserve">. </w:t>
      </w:r>
      <w:r w:rsidR="00135176">
        <w:rPr>
          <w:rFonts w:ascii="Times New Roman" w:hAnsi="Times New Roman" w:cs="Times New Roman"/>
          <w:sz w:val="24"/>
          <w:szCs w:val="24"/>
        </w:rPr>
        <w:t xml:space="preserve">Mazajās ŪAS (kopumā 1138) jāņem viens </w:t>
      </w:r>
      <w:proofErr w:type="spellStart"/>
      <w:r w:rsidR="00135176">
        <w:rPr>
          <w:rFonts w:ascii="Times New Roman" w:hAnsi="Times New Roman" w:cs="Times New Roman"/>
          <w:sz w:val="24"/>
          <w:szCs w:val="24"/>
        </w:rPr>
        <w:t>auditmonitoringa</w:t>
      </w:r>
      <w:proofErr w:type="spellEnd"/>
      <w:r w:rsidR="00135176">
        <w:rPr>
          <w:rFonts w:ascii="Times New Roman" w:hAnsi="Times New Roman" w:cs="Times New Roman"/>
          <w:sz w:val="24"/>
          <w:szCs w:val="24"/>
        </w:rPr>
        <w:t xml:space="preserve"> paraugs sešu gadu laikā, savukārt </w:t>
      </w:r>
      <w:r w:rsidR="00135176">
        <w:rPr>
          <w:rFonts w:ascii="Times New Roman" w:hAnsi="Times New Roman" w:cs="Times New Roman"/>
          <w:bCs/>
          <w:sz w:val="24"/>
        </w:rPr>
        <w:t>l</w:t>
      </w:r>
      <w:r w:rsidRPr="00FF4D6F">
        <w:rPr>
          <w:rFonts w:ascii="Times New Roman" w:hAnsi="Times New Roman" w:cs="Times New Roman"/>
          <w:bCs/>
          <w:sz w:val="24"/>
        </w:rPr>
        <w:t>ielajās</w:t>
      </w:r>
      <w:r w:rsidR="00135176">
        <w:rPr>
          <w:rFonts w:ascii="Times New Roman" w:hAnsi="Times New Roman" w:cs="Times New Roman"/>
          <w:bCs/>
          <w:sz w:val="24"/>
        </w:rPr>
        <w:t xml:space="preserve"> ŪAS</w:t>
      </w:r>
      <w:r w:rsidRPr="00FF4D6F">
        <w:rPr>
          <w:rFonts w:ascii="Times New Roman" w:hAnsi="Times New Roman" w:cs="Times New Roman"/>
          <w:bCs/>
          <w:sz w:val="24"/>
        </w:rPr>
        <w:t xml:space="preserve"> </w:t>
      </w:r>
      <w:r w:rsidR="00135176">
        <w:rPr>
          <w:rFonts w:ascii="Times New Roman" w:hAnsi="Times New Roman" w:cs="Times New Roman"/>
          <w:bCs/>
          <w:sz w:val="24"/>
        </w:rPr>
        <w:t xml:space="preserve">(kopumā </w:t>
      </w:r>
      <w:r w:rsidR="00606070">
        <w:rPr>
          <w:rFonts w:ascii="Times New Roman" w:hAnsi="Times New Roman" w:cs="Times New Roman"/>
          <w:bCs/>
          <w:sz w:val="24"/>
        </w:rPr>
        <w:t>20</w:t>
      </w:r>
      <w:r w:rsidR="00135176">
        <w:rPr>
          <w:rFonts w:ascii="Times New Roman" w:hAnsi="Times New Roman" w:cs="Times New Roman"/>
          <w:bCs/>
          <w:sz w:val="24"/>
        </w:rPr>
        <w:t xml:space="preserve">) </w:t>
      </w:r>
      <w:r w:rsidRPr="00FF4D6F">
        <w:rPr>
          <w:rFonts w:ascii="Times New Roman" w:hAnsi="Times New Roman" w:cs="Times New Roman"/>
          <w:bCs/>
          <w:sz w:val="24"/>
        </w:rPr>
        <w:t xml:space="preserve">un vidējās </w:t>
      </w:r>
      <w:r w:rsidR="00606070">
        <w:rPr>
          <w:rFonts w:ascii="Times New Roman" w:hAnsi="Times New Roman" w:cs="Times New Roman"/>
          <w:bCs/>
          <w:sz w:val="24"/>
        </w:rPr>
        <w:t>ŪAS (kopumā 105)</w:t>
      </w:r>
      <w:r w:rsidRPr="00FF4D6F">
        <w:rPr>
          <w:rFonts w:ascii="Times New Roman" w:hAnsi="Times New Roman" w:cs="Times New Roman"/>
          <w:bCs/>
          <w:sz w:val="24"/>
        </w:rPr>
        <w:t xml:space="preserve"> monitorings jāveic katru gadu, turklāt vidējās ŪAS jāņem 1 paraugs gadā, bet lielajās ŪAS paraugu skaits ir atkarīgs no konkrēti piegādātā ūdens daudzuma – jo tas ir lielāks, jo gada laikā jāpaņem vairāk ūdens paraugu. 202</w:t>
      </w:r>
      <w:r w:rsidR="00606070">
        <w:rPr>
          <w:rFonts w:ascii="Times New Roman" w:hAnsi="Times New Roman" w:cs="Times New Roman"/>
          <w:bCs/>
          <w:sz w:val="24"/>
        </w:rPr>
        <w:t>3</w:t>
      </w:r>
      <w:r w:rsidRPr="00FF4D6F">
        <w:rPr>
          <w:rFonts w:ascii="Times New Roman" w:hAnsi="Times New Roman" w:cs="Times New Roman"/>
          <w:bCs/>
          <w:sz w:val="24"/>
        </w:rPr>
        <w:t>.gad</w:t>
      </w:r>
      <w:r w:rsidR="00606070">
        <w:rPr>
          <w:rFonts w:ascii="Times New Roman" w:hAnsi="Times New Roman" w:cs="Times New Roman"/>
          <w:bCs/>
          <w:sz w:val="24"/>
        </w:rPr>
        <w:t xml:space="preserve">ā un turpmāk ik gadu </w:t>
      </w:r>
      <w:proofErr w:type="spellStart"/>
      <w:r w:rsidR="00606070">
        <w:rPr>
          <w:rFonts w:ascii="Times New Roman" w:hAnsi="Times New Roman" w:cs="Times New Roman"/>
          <w:bCs/>
          <w:sz w:val="24"/>
        </w:rPr>
        <w:t>auditmonitoringam</w:t>
      </w:r>
      <w:proofErr w:type="spellEnd"/>
      <w:r w:rsidR="00606070">
        <w:rPr>
          <w:rFonts w:ascii="Times New Roman" w:hAnsi="Times New Roman" w:cs="Times New Roman"/>
          <w:bCs/>
          <w:sz w:val="24"/>
        </w:rPr>
        <w:t xml:space="preserve"> būtu jāievāc un jāanalizē 359</w:t>
      </w:r>
      <w:r w:rsidRPr="00FF4D6F">
        <w:rPr>
          <w:rFonts w:ascii="Times New Roman" w:hAnsi="Times New Roman" w:cs="Times New Roman"/>
          <w:bCs/>
          <w:sz w:val="24"/>
        </w:rPr>
        <w:t xml:space="preserve"> ūdens paraugi</w:t>
      </w:r>
      <w:r w:rsidR="00606070">
        <w:rPr>
          <w:rFonts w:ascii="Times New Roman" w:hAnsi="Times New Roman" w:cs="Times New Roman"/>
          <w:bCs/>
          <w:sz w:val="24"/>
        </w:rPr>
        <w:t xml:space="preserve"> gadā (mazajās sistēmās 190 paraugi gadā, aptverot 1</w:t>
      </w:r>
      <w:r w:rsidR="00384D0F">
        <w:rPr>
          <w:rFonts w:ascii="Times New Roman" w:hAnsi="Times New Roman" w:cs="Times New Roman"/>
          <w:bCs/>
          <w:sz w:val="24"/>
        </w:rPr>
        <w:t> </w:t>
      </w:r>
      <w:r w:rsidR="00606070">
        <w:rPr>
          <w:rFonts w:ascii="Times New Roman" w:hAnsi="Times New Roman" w:cs="Times New Roman"/>
          <w:bCs/>
          <w:sz w:val="24"/>
        </w:rPr>
        <w:t>138 paraugus sešu gadu laikā)</w:t>
      </w:r>
      <w:r w:rsidRPr="00FF4D6F">
        <w:rPr>
          <w:rFonts w:ascii="Times New Roman" w:hAnsi="Times New Roman" w:cs="Times New Roman"/>
          <w:bCs/>
          <w:sz w:val="24"/>
        </w:rPr>
        <w:t>.</w:t>
      </w:r>
    </w:p>
    <w:p w14:paraId="4625F59B" w14:textId="565FE463" w:rsidR="003D5B76" w:rsidRDefault="00D55814" w:rsidP="00914C47">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I</w:t>
      </w:r>
      <w:r w:rsidRPr="003B4978">
        <w:rPr>
          <w:rFonts w:ascii="Times New Roman" w:hAnsi="Times New Roman" w:cs="Times New Roman"/>
          <w:sz w:val="24"/>
          <w:szCs w:val="24"/>
        </w:rPr>
        <w:t>zma</w:t>
      </w:r>
      <w:r>
        <w:rPr>
          <w:rFonts w:ascii="Times New Roman" w:hAnsi="Times New Roman" w:cs="Times New Roman"/>
          <w:sz w:val="24"/>
          <w:szCs w:val="24"/>
        </w:rPr>
        <w:t>n</w:t>
      </w:r>
      <w:r w:rsidRPr="003B4978">
        <w:rPr>
          <w:rFonts w:ascii="Times New Roman" w:hAnsi="Times New Roman" w:cs="Times New Roman"/>
          <w:sz w:val="24"/>
          <w:szCs w:val="24"/>
        </w:rPr>
        <w:t xml:space="preserve">tojot Inspekcijai pieejamos valsts budžeta līdzekļus </w:t>
      </w:r>
      <w:r>
        <w:rPr>
          <w:rFonts w:ascii="Times New Roman" w:hAnsi="Times New Roman" w:cs="Times New Roman"/>
          <w:sz w:val="24"/>
          <w:szCs w:val="24"/>
        </w:rPr>
        <w:t xml:space="preserve">budžeta programmā </w:t>
      </w:r>
      <w:r w:rsidRPr="007C27B7">
        <w:rPr>
          <w:rFonts w:ascii="Times New Roman" w:hAnsi="Times New Roman" w:cs="Times New Roman"/>
          <w:sz w:val="24"/>
          <w:szCs w:val="24"/>
        </w:rPr>
        <w:t>46.01.00 "Uzraudzība un kontrole"</w:t>
      </w:r>
      <w:r>
        <w:rPr>
          <w:rFonts w:ascii="Times New Roman" w:eastAsia="Times New Roman" w:hAnsi="Times New Roman" w:cs="Times New Roman"/>
          <w:i/>
          <w:iCs/>
          <w:sz w:val="20"/>
          <w:szCs w:val="20"/>
          <w:lang w:eastAsia="lv-LV"/>
        </w:rPr>
        <w:t xml:space="preserve"> </w:t>
      </w:r>
      <w:r w:rsidRPr="003B4978">
        <w:rPr>
          <w:rFonts w:ascii="Times New Roman" w:hAnsi="Times New Roman" w:cs="Times New Roman"/>
          <w:sz w:val="24"/>
          <w:szCs w:val="24"/>
        </w:rPr>
        <w:t>un Eiropas fondu finansējumu</w:t>
      </w:r>
      <w:r>
        <w:rPr>
          <w:rFonts w:ascii="Times New Roman" w:hAnsi="Times New Roman" w:cs="Times New Roman"/>
          <w:sz w:val="24"/>
          <w:szCs w:val="24"/>
        </w:rPr>
        <w:t xml:space="preserve"> 2021. - 2027. gadam</w:t>
      </w:r>
      <w:r w:rsidRPr="003B4978">
        <w:rPr>
          <w:rFonts w:ascii="Times New Roman" w:hAnsi="Times New Roman" w:cs="Times New Roman"/>
          <w:sz w:val="24"/>
          <w:szCs w:val="24"/>
        </w:rPr>
        <w:t xml:space="preserve">, </w:t>
      </w:r>
      <w:r>
        <w:rPr>
          <w:rFonts w:ascii="Times New Roman" w:hAnsi="Times New Roman" w:cs="Times New Roman"/>
          <w:sz w:val="24"/>
          <w:szCs w:val="24"/>
        </w:rPr>
        <w:t>sākot ar 2023.</w:t>
      </w:r>
      <w:r w:rsidR="00392816">
        <w:rPr>
          <w:rFonts w:ascii="Times New Roman" w:hAnsi="Times New Roman" w:cs="Times New Roman"/>
          <w:sz w:val="24"/>
          <w:szCs w:val="24"/>
        </w:rPr>
        <w:t> </w:t>
      </w:r>
      <w:r>
        <w:rPr>
          <w:rFonts w:ascii="Times New Roman" w:hAnsi="Times New Roman" w:cs="Times New Roman"/>
          <w:sz w:val="24"/>
          <w:szCs w:val="24"/>
        </w:rPr>
        <w:t xml:space="preserve">gadu un turpmāk nav pietiekama </w:t>
      </w:r>
      <w:r w:rsidRPr="003B4978">
        <w:rPr>
          <w:rFonts w:ascii="Times New Roman" w:hAnsi="Times New Roman" w:cs="Times New Roman"/>
          <w:sz w:val="24"/>
          <w:szCs w:val="24"/>
        </w:rPr>
        <w:t xml:space="preserve">finansējuma dzeramā ūdens kvalitātes </w:t>
      </w:r>
      <w:proofErr w:type="spellStart"/>
      <w:r w:rsidRPr="003B4978">
        <w:rPr>
          <w:rFonts w:ascii="Times New Roman" w:hAnsi="Times New Roman" w:cs="Times New Roman"/>
          <w:sz w:val="24"/>
          <w:szCs w:val="24"/>
        </w:rPr>
        <w:t>auditmonitoringa</w:t>
      </w:r>
      <w:proofErr w:type="spellEnd"/>
      <w:r w:rsidRPr="003B4978">
        <w:rPr>
          <w:rFonts w:ascii="Times New Roman" w:hAnsi="Times New Roman" w:cs="Times New Roman"/>
          <w:sz w:val="24"/>
          <w:szCs w:val="24"/>
        </w:rPr>
        <w:t xml:space="preserve"> nodrošināšanai nepieciešamajā apjomā</w:t>
      </w:r>
      <w:r>
        <w:rPr>
          <w:rFonts w:ascii="Times New Roman" w:hAnsi="Times New Roman" w:cs="Times New Roman"/>
          <w:sz w:val="24"/>
          <w:szCs w:val="24"/>
        </w:rPr>
        <w:t>. Tādējādi pastāv bažas par</w:t>
      </w:r>
      <w:r w:rsidRPr="003B4978">
        <w:rPr>
          <w:rFonts w:ascii="Times New Roman" w:hAnsi="Times New Roman" w:cs="Times New Roman"/>
          <w:sz w:val="24"/>
          <w:szCs w:val="24"/>
        </w:rPr>
        <w:t xml:space="preserve"> </w:t>
      </w:r>
      <w:r>
        <w:rPr>
          <w:rFonts w:ascii="Times New Roman" w:hAnsi="Times New Roman" w:cs="Times New Roman"/>
          <w:sz w:val="24"/>
          <w:szCs w:val="24"/>
        </w:rPr>
        <w:t xml:space="preserve">Eiropas </w:t>
      </w:r>
      <w:r>
        <w:rPr>
          <w:rFonts w:ascii="Times New Roman" w:hAnsi="Times New Roman" w:cs="Times New Roman"/>
          <w:sz w:val="24"/>
          <w:szCs w:val="24"/>
        </w:rPr>
        <w:lastRenderedPageBreak/>
        <w:t>Savienības normatīvo aktu</w:t>
      </w:r>
      <w:r w:rsidRPr="003B4978">
        <w:rPr>
          <w:rFonts w:ascii="Times New Roman" w:hAnsi="Times New Roman" w:cs="Times New Roman"/>
          <w:sz w:val="24"/>
          <w:szCs w:val="24"/>
        </w:rPr>
        <w:t xml:space="preserve"> prasīb</w:t>
      </w:r>
      <w:r>
        <w:rPr>
          <w:rFonts w:ascii="Times New Roman" w:hAnsi="Times New Roman" w:cs="Times New Roman"/>
          <w:sz w:val="24"/>
          <w:szCs w:val="24"/>
        </w:rPr>
        <w:t>u izpildes nodrošināšanu Latvijai kā dalībvalstij un attiecīgu pārkāpuma  procedūru turpmāku piemērošanu.</w:t>
      </w:r>
    </w:p>
    <w:p w14:paraId="01887E2A" w14:textId="6C5CBD03" w:rsidR="00352DB8" w:rsidRDefault="00352DB8" w:rsidP="00331539">
      <w:pPr>
        <w:spacing w:after="0" w:line="240" w:lineRule="auto"/>
        <w:jc w:val="both"/>
        <w:rPr>
          <w:rFonts w:ascii="Times New Roman" w:hAnsi="Times New Roman" w:cs="Times New Roman"/>
          <w:sz w:val="24"/>
          <w:szCs w:val="24"/>
        </w:rPr>
      </w:pPr>
    </w:p>
    <w:p w14:paraId="614276CD" w14:textId="37BA91CA" w:rsidR="00BB436C" w:rsidRPr="00123701" w:rsidRDefault="00352DB8" w:rsidP="00331539">
      <w:pPr>
        <w:pStyle w:val="Heading1"/>
        <w:spacing w:before="0" w:line="240" w:lineRule="auto"/>
        <w:rPr>
          <w:rFonts w:ascii="Times New Roman" w:hAnsi="Times New Roman"/>
          <w:b/>
          <w:color w:val="auto"/>
          <w:sz w:val="24"/>
          <w:szCs w:val="24"/>
        </w:rPr>
      </w:pPr>
      <w:bookmarkStart w:id="2" w:name="_Toc115274315"/>
      <w:r w:rsidRPr="00123701">
        <w:rPr>
          <w:rFonts w:ascii="Times New Roman" w:hAnsi="Times New Roman"/>
          <w:b/>
          <w:color w:val="auto"/>
          <w:sz w:val="24"/>
          <w:szCs w:val="24"/>
        </w:rPr>
        <w:t>3.</w:t>
      </w:r>
      <w:r w:rsidR="000F593C" w:rsidRPr="00123701">
        <w:rPr>
          <w:rFonts w:ascii="Times New Roman" w:hAnsi="Times New Roman"/>
          <w:b/>
          <w:color w:val="auto"/>
          <w:sz w:val="24"/>
          <w:szCs w:val="24"/>
        </w:rPr>
        <w:t xml:space="preserve"> </w:t>
      </w:r>
      <w:r w:rsidRPr="00123701">
        <w:rPr>
          <w:rFonts w:ascii="Times New Roman" w:hAnsi="Times New Roman"/>
          <w:b/>
          <w:color w:val="auto"/>
          <w:sz w:val="24"/>
          <w:szCs w:val="24"/>
        </w:rPr>
        <w:t>Piedāvāt</w:t>
      </w:r>
      <w:r w:rsidR="00AD3FE2" w:rsidRPr="00123701">
        <w:rPr>
          <w:rFonts w:ascii="Times New Roman" w:hAnsi="Times New Roman"/>
          <w:b/>
          <w:color w:val="auto"/>
          <w:sz w:val="24"/>
          <w:szCs w:val="24"/>
        </w:rPr>
        <w:t>o</w:t>
      </w:r>
      <w:r w:rsidRPr="00123701">
        <w:rPr>
          <w:rFonts w:ascii="Times New Roman" w:hAnsi="Times New Roman"/>
          <w:b/>
          <w:color w:val="auto"/>
          <w:sz w:val="24"/>
          <w:szCs w:val="24"/>
        </w:rPr>
        <w:t xml:space="preserve"> risinājum</w:t>
      </w:r>
      <w:r w:rsidR="00AD3FE2" w:rsidRPr="00123701">
        <w:rPr>
          <w:rFonts w:ascii="Times New Roman" w:hAnsi="Times New Roman"/>
          <w:b/>
          <w:color w:val="auto"/>
          <w:sz w:val="24"/>
          <w:szCs w:val="24"/>
        </w:rPr>
        <w:t>u</w:t>
      </w:r>
      <w:r w:rsidRPr="00123701">
        <w:rPr>
          <w:rFonts w:ascii="Times New Roman" w:hAnsi="Times New Roman"/>
          <w:b/>
          <w:color w:val="auto"/>
          <w:sz w:val="24"/>
          <w:szCs w:val="24"/>
        </w:rPr>
        <w:t xml:space="preserve"> varianti</w:t>
      </w:r>
      <w:bookmarkEnd w:id="2"/>
      <w:r w:rsidR="003D5B76" w:rsidRPr="00123701">
        <w:rPr>
          <w:rFonts w:ascii="Times New Roman" w:hAnsi="Times New Roman"/>
          <w:b/>
          <w:color w:val="auto"/>
          <w:sz w:val="24"/>
          <w:szCs w:val="24"/>
        </w:rPr>
        <w:t xml:space="preserve"> </w:t>
      </w:r>
    </w:p>
    <w:p w14:paraId="1E0C6073" w14:textId="1DD483CB" w:rsidR="008F3D4E" w:rsidRDefault="008F3D4E"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Direktīvā </w:t>
      </w:r>
      <w:r w:rsidR="00D85921">
        <w:rPr>
          <w:rFonts w:ascii="Times New Roman" w:hAnsi="Times New Roman" w:cs="Times New Roman"/>
          <w:sz w:val="24"/>
          <w:szCs w:val="24"/>
        </w:rPr>
        <w:t xml:space="preserve">2020/2184 </w:t>
      </w:r>
      <w:r>
        <w:rPr>
          <w:rFonts w:ascii="Times New Roman" w:hAnsi="Times New Roman" w:cs="Times New Roman"/>
          <w:sz w:val="24"/>
          <w:szCs w:val="24"/>
        </w:rPr>
        <w:t>noteiktās prasības dzeramā ūdens monitoringam var īstenot izmantojot divus ceļus</w:t>
      </w:r>
      <w:r w:rsidR="0048486D">
        <w:rPr>
          <w:rFonts w:ascii="Times New Roman" w:hAnsi="Times New Roman" w:cs="Times New Roman"/>
          <w:sz w:val="24"/>
          <w:szCs w:val="24"/>
        </w:rPr>
        <w:t xml:space="preserve">, kas </w:t>
      </w:r>
      <w:r w:rsidR="00D55814">
        <w:rPr>
          <w:rFonts w:ascii="Times New Roman" w:hAnsi="Times New Roman" w:cs="Times New Roman"/>
          <w:sz w:val="24"/>
          <w:szCs w:val="24"/>
        </w:rPr>
        <w:t>turpmāk</w:t>
      </w:r>
      <w:r w:rsidR="0048486D">
        <w:rPr>
          <w:rFonts w:ascii="Times New Roman" w:hAnsi="Times New Roman" w:cs="Times New Roman"/>
          <w:sz w:val="24"/>
          <w:szCs w:val="24"/>
        </w:rPr>
        <w:t xml:space="preserve"> ir detalizētāk aprakstīti</w:t>
      </w:r>
      <w:r>
        <w:rPr>
          <w:rFonts w:ascii="Times New Roman" w:hAnsi="Times New Roman" w:cs="Times New Roman"/>
          <w:sz w:val="24"/>
          <w:szCs w:val="24"/>
        </w:rPr>
        <w:t>:</w:t>
      </w:r>
    </w:p>
    <w:p w14:paraId="1E238AA5" w14:textId="3F9C8B08" w:rsidR="008F3D4E" w:rsidRPr="00AD3FE2" w:rsidRDefault="00AD3FE2" w:rsidP="00331539">
      <w:pPr>
        <w:spacing w:after="0" w:line="240" w:lineRule="auto"/>
        <w:ind w:firstLine="360"/>
        <w:jc w:val="both"/>
        <w:rPr>
          <w:rFonts w:ascii="Times New Roman" w:hAnsi="Times New Roman" w:cs="Times New Roman"/>
          <w:sz w:val="24"/>
          <w:szCs w:val="24"/>
        </w:rPr>
      </w:pPr>
      <w:r w:rsidRPr="00AD3FE2">
        <w:rPr>
          <w:rFonts w:ascii="Times New Roman" w:hAnsi="Times New Roman" w:cs="Times New Roman"/>
          <w:b/>
          <w:bCs/>
          <w:sz w:val="24"/>
          <w:szCs w:val="24"/>
        </w:rPr>
        <w:t>Nr.1.</w:t>
      </w:r>
      <w:r>
        <w:rPr>
          <w:rFonts w:ascii="Times New Roman" w:hAnsi="Times New Roman" w:cs="Times New Roman"/>
          <w:sz w:val="24"/>
          <w:szCs w:val="24"/>
        </w:rPr>
        <w:t xml:space="preserve"> </w:t>
      </w:r>
      <w:proofErr w:type="spellStart"/>
      <w:r w:rsidR="008F3D4E" w:rsidRPr="00AD3FE2">
        <w:rPr>
          <w:rFonts w:ascii="Times New Roman" w:hAnsi="Times New Roman" w:cs="Times New Roman"/>
          <w:sz w:val="24"/>
          <w:szCs w:val="24"/>
        </w:rPr>
        <w:t>Auditmonitoringu</w:t>
      </w:r>
      <w:proofErr w:type="spellEnd"/>
      <w:r w:rsidR="0048486D" w:rsidRPr="00AD3FE2">
        <w:rPr>
          <w:rFonts w:ascii="Times New Roman" w:hAnsi="Times New Roman" w:cs="Times New Roman"/>
          <w:sz w:val="24"/>
          <w:szCs w:val="24"/>
        </w:rPr>
        <w:t>, bet plašākā apjomā atbilstoši jaunajām prasībām</w:t>
      </w:r>
      <w:r w:rsidR="00867998">
        <w:rPr>
          <w:rFonts w:ascii="Times New Roman" w:hAnsi="Times New Roman" w:cs="Times New Roman"/>
          <w:sz w:val="24"/>
          <w:szCs w:val="24"/>
        </w:rPr>
        <w:t>,</w:t>
      </w:r>
      <w:r w:rsidR="008F3D4E" w:rsidRPr="00AD3FE2">
        <w:rPr>
          <w:rFonts w:ascii="Times New Roman" w:hAnsi="Times New Roman" w:cs="Times New Roman"/>
          <w:sz w:val="24"/>
          <w:szCs w:val="24"/>
        </w:rPr>
        <w:t xml:space="preserve"> turpina veikt </w:t>
      </w:r>
      <w:r w:rsidR="000315F2" w:rsidRPr="00AD3FE2">
        <w:rPr>
          <w:rFonts w:ascii="Times New Roman" w:hAnsi="Times New Roman" w:cs="Times New Roman"/>
          <w:sz w:val="24"/>
          <w:szCs w:val="24"/>
        </w:rPr>
        <w:t>I</w:t>
      </w:r>
      <w:r w:rsidR="008F3D4E" w:rsidRPr="00AD3FE2">
        <w:rPr>
          <w:rFonts w:ascii="Times New Roman" w:hAnsi="Times New Roman" w:cs="Times New Roman"/>
          <w:sz w:val="24"/>
          <w:szCs w:val="24"/>
        </w:rPr>
        <w:t>nspekcija</w:t>
      </w:r>
      <w:r w:rsidR="0048486D" w:rsidRPr="00AD3FE2">
        <w:rPr>
          <w:rFonts w:ascii="Times New Roman" w:hAnsi="Times New Roman" w:cs="Times New Roman"/>
          <w:sz w:val="24"/>
          <w:szCs w:val="24"/>
        </w:rPr>
        <w:t>;</w:t>
      </w:r>
    </w:p>
    <w:p w14:paraId="212F88BD" w14:textId="35FF3450" w:rsidR="00DD7BEA" w:rsidRPr="00AD3FE2" w:rsidRDefault="00AD3FE2" w:rsidP="00331539">
      <w:pPr>
        <w:spacing w:after="0" w:line="240" w:lineRule="auto"/>
        <w:ind w:firstLine="360"/>
        <w:jc w:val="both"/>
        <w:rPr>
          <w:rFonts w:ascii="Times New Roman" w:hAnsi="Times New Roman" w:cs="Times New Roman"/>
          <w:sz w:val="24"/>
          <w:szCs w:val="24"/>
        </w:rPr>
      </w:pPr>
      <w:r w:rsidRPr="00AD3FE2">
        <w:rPr>
          <w:rFonts w:ascii="Times New Roman" w:hAnsi="Times New Roman" w:cs="Times New Roman"/>
          <w:b/>
          <w:bCs/>
          <w:sz w:val="24"/>
          <w:szCs w:val="24"/>
        </w:rPr>
        <w:t>Nr.2.</w:t>
      </w:r>
      <w:r>
        <w:rPr>
          <w:rFonts w:ascii="Times New Roman" w:hAnsi="Times New Roman" w:cs="Times New Roman"/>
          <w:sz w:val="24"/>
          <w:szCs w:val="24"/>
        </w:rPr>
        <w:t xml:space="preserve"> </w:t>
      </w:r>
      <w:proofErr w:type="spellStart"/>
      <w:r w:rsidR="0048486D" w:rsidRPr="00AD3FE2">
        <w:rPr>
          <w:rFonts w:ascii="Times New Roman" w:hAnsi="Times New Roman" w:cs="Times New Roman"/>
          <w:sz w:val="24"/>
          <w:szCs w:val="24"/>
        </w:rPr>
        <w:t>Auditmonitoringu</w:t>
      </w:r>
      <w:proofErr w:type="spellEnd"/>
      <w:r w:rsidR="0048486D" w:rsidRPr="00AD3FE2">
        <w:rPr>
          <w:rFonts w:ascii="Times New Roman" w:hAnsi="Times New Roman" w:cs="Times New Roman"/>
          <w:sz w:val="24"/>
          <w:szCs w:val="24"/>
        </w:rPr>
        <w:t xml:space="preserve"> veic dzeramā ūdens piegādātāji </w:t>
      </w:r>
      <w:r w:rsidR="00DD7BEA" w:rsidRPr="00AD3FE2">
        <w:rPr>
          <w:rFonts w:ascii="Times New Roman" w:hAnsi="Times New Roman" w:cs="Times New Roman"/>
          <w:sz w:val="24"/>
          <w:szCs w:val="24"/>
        </w:rPr>
        <w:t xml:space="preserve">un iesniedz </w:t>
      </w:r>
      <w:r w:rsidR="000315F2" w:rsidRPr="00AD3FE2">
        <w:rPr>
          <w:rFonts w:ascii="Times New Roman" w:hAnsi="Times New Roman" w:cs="Times New Roman"/>
          <w:sz w:val="24"/>
          <w:szCs w:val="24"/>
        </w:rPr>
        <w:t>I</w:t>
      </w:r>
      <w:r w:rsidR="00DD7BEA" w:rsidRPr="00AD3FE2">
        <w:rPr>
          <w:rFonts w:ascii="Times New Roman" w:hAnsi="Times New Roman" w:cs="Times New Roman"/>
          <w:sz w:val="24"/>
          <w:szCs w:val="24"/>
        </w:rPr>
        <w:t xml:space="preserve">nspekcijai </w:t>
      </w:r>
      <w:proofErr w:type="spellStart"/>
      <w:r w:rsidR="00DD7BEA" w:rsidRPr="00AD3FE2">
        <w:rPr>
          <w:rFonts w:ascii="Times New Roman" w:hAnsi="Times New Roman" w:cs="Times New Roman"/>
          <w:sz w:val="24"/>
          <w:szCs w:val="24"/>
        </w:rPr>
        <w:t>auditmonitoringa</w:t>
      </w:r>
      <w:proofErr w:type="spellEnd"/>
      <w:r w:rsidR="00DD7BEA" w:rsidRPr="00AD3FE2">
        <w:rPr>
          <w:rFonts w:ascii="Times New Roman" w:hAnsi="Times New Roman" w:cs="Times New Roman"/>
          <w:sz w:val="24"/>
          <w:szCs w:val="24"/>
        </w:rPr>
        <w:t xml:space="preserve"> datus.</w:t>
      </w:r>
    </w:p>
    <w:p w14:paraId="5B10E555" w14:textId="77777777" w:rsidR="00291E50" w:rsidRDefault="00291E50" w:rsidP="00331539">
      <w:pPr>
        <w:spacing w:after="0" w:line="240" w:lineRule="auto"/>
        <w:jc w:val="both"/>
        <w:rPr>
          <w:rFonts w:ascii="Times New Roman" w:hAnsi="Times New Roman" w:cs="Times New Roman"/>
          <w:sz w:val="24"/>
          <w:szCs w:val="24"/>
        </w:rPr>
      </w:pPr>
    </w:p>
    <w:p w14:paraId="5B353A5F" w14:textId="5E4FD566" w:rsidR="002C6F92" w:rsidRDefault="002C6F92" w:rsidP="00331539">
      <w:pPr>
        <w:pStyle w:val="Heading2"/>
        <w:spacing w:before="0" w:line="240" w:lineRule="auto"/>
        <w:rPr>
          <w:rFonts w:ascii="Times New Roman" w:hAnsi="Times New Roman"/>
          <w:b/>
          <w:color w:val="auto"/>
          <w:sz w:val="24"/>
          <w:szCs w:val="24"/>
        </w:rPr>
      </w:pPr>
      <w:bookmarkStart w:id="3" w:name="_Toc115274316"/>
      <w:r>
        <w:rPr>
          <w:rFonts w:ascii="Times New Roman" w:hAnsi="Times New Roman"/>
          <w:b/>
          <w:color w:val="auto"/>
          <w:sz w:val="24"/>
          <w:szCs w:val="24"/>
        </w:rPr>
        <w:t xml:space="preserve">4. </w:t>
      </w:r>
      <w:r w:rsidRPr="00123701">
        <w:rPr>
          <w:rFonts w:ascii="Times New Roman" w:hAnsi="Times New Roman"/>
          <w:b/>
          <w:color w:val="auto"/>
          <w:sz w:val="24"/>
          <w:szCs w:val="24"/>
        </w:rPr>
        <w:t>Piedāvāto risinājumu variant</w:t>
      </w:r>
      <w:r>
        <w:rPr>
          <w:rFonts w:ascii="Times New Roman" w:hAnsi="Times New Roman"/>
          <w:b/>
          <w:color w:val="auto"/>
          <w:sz w:val="24"/>
          <w:szCs w:val="24"/>
        </w:rPr>
        <w:t xml:space="preserve">u </w:t>
      </w:r>
      <w:r w:rsidRPr="00123701">
        <w:rPr>
          <w:rFonts w:ascii="Times New Roman" w:hAnsi="Times New Roman"/>
          <w:b/>
          <w:color w:val="auto"/>
          <w:sz w:val="24"/>
          <w:szCs w:val="24"/>
        </w:rPr>
        <w:t xml:space="preserve">ietekmes </w:t>
      </w:r>
      <w:proofErr w:type="spellStart"/>
      <w:r w:rsidRPr="00123701">
        <w:rPr>
          <w:rFonts w:ascii="Times New Roman" w:hAnsi="Times New Roman"/>
          <w:b/>
          <w:color w:val="auto"/>
          <w:sz w:val="24"/>
          <w:szCs w:val="24"/>
        </w:rPr>
        <w:t>izvērtējums</w:t>
      </w:r>
      <w:proofErr w:type="spellEnd"/>
    </w:p>
    <w:p w14:paraId="52899ABF" w14:textId="0CA366BD" w:rsidR="00DD7BEA" w:rsidRPr="00123701" w:rsidRDefault="002C6F92" w:rsidP="00331539">
      <w:pPr>
        <w:pStyle w:val="Heading2"/>
        <w:spacing w:before="0" w:line="240" w:lineRule="auto"/>
        <w:rPr>
          <w:rFonts w:ascii="Times New Roman" w:hAnsi="Times New Roman"/>
          <w:b/>
          <w:color w:val="auto"/>
          <w:sz w:val="24"/>
          <w:szCs w:val="24"/>
        </w:rPr>
      </w:pPr>
      <w:r>
        <w:rPr>
          <w:rFonts w:ascii="Times New Roman" w:hAnsi="Times New Roman"/>
          <w:b/>
          <w:color w:val="auto"/>
          <w:sz w:val="24"/>
          <w:szCs w:val="24"/>
        </w:rPr>
        <w:t>4</w:t>
      </w:r>
      <w:r w:rsidR="00352DB8" w:rsidRPr="00123701">
        <w:rPr>
          <w:rFonts w:ascii="Times New Roman" w:hAnsi="Times New Roman"/>
          <w:b/>
          <w:color w:val="auto"/>
          <w:sz w:val="24"/>
          <w:szCs w:val="24"/>
        </w:rPr>
        <w:t xml:space="preserve">.1. </w:t>
      </w:r>
      <w:r w:rsidR="003D5B76" w:rsidRPr="00123701">
        <w:rPr>
          <w:rFonts w:ascii="Times New Roman" w:hAnsi="Times New Roman"/>
          <w:b/>
          <w:color w:val="auto"/>
          <w:sz w:val="24"/>
          <w:szCs w:val="24"/>
        </w:rPr>
        <w:t xml:space="preserve">Variants Nr.1 - </w:t>
      </w:r>
      <w:proofErr w:type="spellStart"/>
      <w:r w:rsidR="003D5B76" w:rsidRPr="00123701">
        <w:rPr>
          <w:rFonts w:ascii="Times New Roman" w:hAnsi="Times New Roman"/>
          <w:b/>
          <w:color w:val="auto"/>
          <w:sz w:val="24"/>
          <w:szCs w:val="24"/>
        </w:rPr>
        <w:t>a</w:t>
      </w:r>
      <w:r w:rsidR="00DD7BEA" w:rsidRPr="00123701">
        <w:rPr>
          <w:rFonts w:ascii="Times New Roman" w:hAnsi="Times New Roman"/>
          <w:b/>
          <w:color w:val="auto"/>
          <w:sz w:val="24"/>
          <w:szCs w:val="24"/>
        </w:rPr>
        <w:t>uditmonitoringu</w:t>
      </w:r>
      <w:proofErr w:type="spellEnd"/>
      <w:r w:rsidR="00DD7BEA" w:rsidRPr="00123701">
        <w:rPr>
          <w:rFonts w:ascii="Times New Roman" w:hAnsi="Times New Roman"/>
          <w:b/>
          <w:color w:val="auto"/>
          <w:sz w:val="24"/>
          <w:szCs w:val="24"/>
        </w:rPr>
        <w:t xml:space="preserve"> </w:t>
      </w:r>
      <w:r w:rsidR="00D55814" w:rsidRPr="00123701">
        <w:rPr>
          <w:rFonts w:ascii="Times New Roman" w:hAnsi="Times New Roman"/>
          <w:b/>
          <w:color w:val="auto"/>
          <w:sz w:val="24"/>
          <w:szCs w:val="24"/>
        </w:rPr>
        <w:t>turpina veikt</w:t>
      </w:r>
      <w:r w:rsidR="00DD7BEA" w:rsidRPr="00123701">
        <w:rPr>
          <w:rFonts w:ascii="Times New Roman" w:hAnsi="Times New Roman"/>
          <w:b/>
          <w:color w:val="auto"/>
          <w:sz w:val="24"/>
          <w:szCs w:val="24"/>
        </w:rPr>
        <w:t xml:space="preserve"> </w:t>
      </w:r>
      <w:r w:rsidR="00A315B8">
        <w:rPr>
          <w:rFonts w:ascii="Times New Roman" w:hAnsi="Times New Roman"/>
          <w:b/>
          <w:color w:val="auto"/>
          <w:sz w:val="24"/>
          <w:szCs w:val="24"/>
        </w:rPr>
        <w:t>I</w:t>
      </w:r>
      <w:r w:rsidR="00291E50" w:rsidRPr="00123701">
        <w:rPr>
          <w:rFonts w:ascii="Times New Roman" w:hAnsi="Times New Roman"/>
          <w:b/>
          <w:color w:val="auto"/>
          <w:sz w:val="24"/>
          <w:szCs w:val="24"/>
        </w:rPr>
        <w:t>nspekcija</w:t>
      </w:r>
      <w:bookmarkEnd w:id="3"/>
    </w:p>
    <w:p w14:paraId="0F0FB817" w14:textId="3764768A" w:rsidR="00F8394A" w:rsidRPr="00D55814" w:rsidRDefault="00291E50"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Šobrīd saskaņā ar noteikumiem Nr.671 kārtējo dzeramā ūdens monitoringu veic ŪAS, bet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Inspekcija. Direktīva 2020/2184 nenosaka, </w:t>
      </w:r>
      <w:r w:rsidR="003D5B76">
        <w:rPr>
          <w:rFonts w:ascii="Times New Roman" w:hAnsi="Times New Roman" w:cs="Times New Roman"/>
          <w:sz w:val="24"/>
          <w:szCs w:val="24"/>
        </w:rPr>
        <w:t>atbildību sadalījumu audita un kārtējā monitoringa veikšanai, monitoringu var veikt gan par valsts budžeta līdzekļiem valsts iestāde, gan arī dzeramā ūdens piegādātājs par saviem līdzekļiem.</w:t>
      </w:r>
      <w:r>
        <w:rPr>
          <w:rFonts w:ascii="Times New Roman" w:hAnsi="Times New Roman" w:cs="Times New Roman"/>
          <w:bCs/>
          <w:noProof/>
          <w:sz w:val="24"/>
          <w:szCs w:val="24"/>
        </w:rPr>
        <w:t xml:space="preserve"> </w:t>
      </w:r>
      <w:r w:rsidR="00F8394A">
        <w:rPr>
          <w:rFonts w:ascii="Times New Roman" w:hAnsi="Times New Roman" w:cs="Times New Roman"/>
          <w:sz w:val="24"/>
          <w:szCs w:val="24"/>
        </w:rPr>
        <w:t>P</w:t>
      </w:r>
      <w:r w:rsidR="00DD7BEA">
        <w:rPr>
          <w:rFonts w:ascii="Times New Roman" w:hAnsi="Times New Roman" w:cs="Times New Roman"/>
          <w:sz w:val="24"/>
          <w:szCs w:val="24"/>
        </w:rPr>
        <w:t>rakse</w:t>
      </w:r>
      <w:r w:rsidR="00F8394A">
        <w:rPr>
          <w:rFonts w:ascii="Times New Roman" w:hAnsi="Times New Roman" w:cs="Times New Roman"/>
          <w:sz w:val="24"/>
          <w:szCs w:val="24"/>
        </w:rPr>
        <w:t xml:space="preserve">, ka </w:t>
      </w:r>
      <w:proofErr w:type="spellStart"/>
      <w:r w:rsidR="00F8394A">
        <w:rPr>
          <w:rFonts w:ascii="Times New Roman" w:hAnsi="Times New Roman" w:cs="Times New Roman"/>
          <w:sz w:val="24"/>
          <w:szCs w:val="24"/>
        </w:rPr>
        <w:t>auditmonitoringu</w:t>
      </w:r>
      <w:proofErr w:type="spellEnd"/>
      <w:r w:rsidR="00F8394A">
        <w:rPr>
          <w:rFonts w:ascii="Times New Roman" w:hAnsi="Times New Roman" w:cs="Times New Roman"/>
          <w:sz w:val="24"/>
          <w:szCs w:val="24"/>
        </w:rPr>
        <w:t xml:space="preserve"> veic valsts</w:t>
      </w:r>
      <w:r w:rsidR="00DD7BEA">
        <w:rPr>
          <w:rFonts w:ascii="Times New Roman" w:hAnsi="Times New Roman" w:cs="Times New Roman"/>
          <w:sz w:val="24"/>
          <w:szCs w:val="24"/>
        </w:rPr>
        <w:t xml:space="preserve"> ir tikai Latvijā</w:t>
      </w:r>
      <w:r w:rsidR="00F8394A">
        <w:rPr>
          <w:rFonts w:ascii="Times New Roman" w:hAnsi="Times New Roman" w:cs="Times New Roman"/>
          <w:sz w:val="24"/>
          <w:szCs w:val="24"/>
        </w:rPr>
        <w:t xml:space="preserve">. Citās valstīs gan </w:t>
      </w:r>
      <w:proofErr w:type="spellStart"/>
      <w:r w:rsidR="00F8394A">
        <w:rPr>
          <w:rFonts w:ascii="Times New Roman" w:hAnsi="Times New Roman" w:cs="Times New Roman"/>
          <w:sz w:val="24"/>
          <w:szCs w:val="24"/>
        </w:rPr>
        <w:t>auditmonitoringu</w:t>
      </w:r>
      <w:proofErr w:type="spellEnd"/>
      <w:r w:rsidR="00F8394A">
        <w:rPr>
          <w:rFonts w:ascii="Times New Roman" w:hAnsi="Times New Roman" w:cs="Times New Roman"/>
          <w:sz w:val="24"/>
          <w:szCs w:val="24"/>
        </w:rPr>
        <w:t>, gan kārtējo monitoringu veic ūdens piegādātāji.</w:t>
      </w:r>
    </w:p>
    <w:p w14:paraId="5315AA5A" w14:textId="3F76D991" w:rsidR="00DD7BEA" w:rsidRDefault="00D85921"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Ja </w:t>
      </w:r>
      <w:proofErr w:type="spellStart"/>
      <w:r w:rsidR="00F86119">
        <w:rPr>
          <w:rFonts w:ascii="Times New Roman" w:hAnsi="Times New Roman" w:cs="Times New Roman"/>
          <w:sz w:val="24"/>
          <w:szCs w:val="24"/>
        </w:rPr>
        <w:t>auditmonitoringu</w:t>
      </w:r>
      <w:proofErr w:type="spellEnd"/>
      <w:r w:rsidR="00F86119">
        <w:rPr>
          <w:rFonts w:ascii="Times New Roman" w:hAnsi="Times New Roman" w:cs="Times New Roman"/>
          <w:sz w:val="24"/>
          <w:szCs w:val="24"/>
        </w:rPr>
        <w:t xml:space="preserve"> kā līdz šim turpina veikt Inspekcija  </w:t>
      </w:r>
      <w:r>
        <w:rPr>
          <w:rFonts w:ascii="Times New Roman" w:hAnsi="Times New Roman" w:cs="Times New Roman"/>
          <w:sz w:val="24"/>
          <w:szCs w:val="24"/>
        </w:rPr>
        <w:t>no valsts budžeta līdzekļiem, ū</w:t>
      </w:r>
      <w:r w:rsidR="00DD7BEA">
        <w:rPr>
          <w:rFonts w:ascii="Times New Roman" w:hAnsi="Times New Roman" w:cs="Times New Roman"/>
          <w:sz w:val="24"/>
          <w:szCs w:val="24"/>
        </w:rPr>
        <w:t>dens piegādātāji</w:t>
      </w:r>
      <w:r>
        <w:rPr>
          <w:rFonts w:ascii="Times New Roman" w:hAnsi="Times New Roman" w:cs="Times New Roman"/>
          <w:sz w:val="24"/>
          <w:szCs w:val="24"/>
        </w:rPr>
        <w:t>em</w:t>
      </w:r>
      <w:r w:rsidR="00DD7BEA">
        <w:rPr>
          <w:rFonts w:ascii="Times New Roman" w:hAnsi="Times New Roman" w:cs="Times New Roman"/>
          <w:sz w:val="24"/>
          <w:szCs w:val="24"/>
        </w:rPr>
        <w:t xml:space="preserve"> </w:t>
      </w:r>
      <w:r w:rsidR="00F86119">
        <w:rPr>
          <w:rFonts w:ascii="Times New Roman" w:hAnsi="Times New Roman" w:cs="Times New Roman"/>
          <w:sz w:val="24"/>
          <w:szCs w:val="24"/>
        </w:rPr>
        <w:t>būs</w:t>
      </w:r>
      <w:r>
        <w:rPr>
          <w:rFonts w:ascii="Times New Roman" w:hAnsi="Times New Roman" w:cs="Times New Roman"/>
          <w:sz w:val="24"/>
          <w:szCs w:val="24"/>
        </w:rPr>
        <w:t xml:space="preserve"> mazāka</w:t>
      </w:r>
      <w:r w:rsidR="00DD7BEA">
        <w:rPr>
          <w:rFonts w:ascii="Times New Roman" w:hAnsi="Times New Roman" w:cs="Times New Roman"/>
          <w:sz w:val="24"/>
          <w:szCs w:val="24"/>
        </w:rPr>
        <w:t xml:space="preserve"> motiv</w:t>
      </w:r>
      <w:r>
        <w:rPr>
          <w:rFonts w:ascii="Times New Roman" w:hAnsi="Times New Roman" w:cs="Times New Roman"/>
          <w:sz w:val="24"/>
          <w:szCs w:val="24"/>
        </w:rPr>
        <w:t>ācija</w:t>
      </w:r>
      <w:r w:rsidR="00DD7BEA">
        <w:rPr>
          <w:rFonts w:ascii="Times New Roman" w:hAnsi="Times New Roman" w:cs="Times New Roman"/>
          <w:sz w:val="24"/>
          <w:szCs w:val="24"/>
        </w:rPr>
        <w:t xml:space="preserve"> </w:t>
      </w:r>
      <w:r w:rsidR="0031487B">
        <w:rPr>
          <w:rFonts w:ascii="Times New Roman" w:hAnsi="Times New Roman" w:cs="Times New Roman"/>
          <w:sz w:val="24"/>
          <w:szCs w:val="24"/>
        </w:rPr>
        <w:t>veikt dzeramā ūdens risku novērtējumu</w:t>
      </w:r>
      <w:r>
        <w:rPr>
          <w:rFonts w:ascii="Times New Roman" w:hAnsi="Times New Roman" w:cs="Times New Roman"/>
          <w:sz w:val="24"/>
          <w:szCs w:val="24"/>
        </w:rPr>
        <w:t xml:space="preserve">, lai samazinātu </w:t>
      </w:r>
      <w:proofErr w:type="spellStart"/>
      <w:r>
        <w:rPr>
          <w:rFonts w:ascii="Times New Roman" w:hAnsi="Times New Roman" w:cs="Times New Roman"/>
          <w:sz w:val="24"/>
          <w:szCs w:val="24"/>
        </w:rPr>
        <w:t>monitorējamo</w:t>
      </w:r>
      <w:proofErr w:type="spellEnd"/>
      <w:r>
        <w:rPr>
          <w:rFonts w:ascii="Times New Roman" w:hAnsi="Times New Roman" w:cs="Times New Roman"/>
          <w:sz w:val="24"/>
          <w:szCs w:val="24"/>
        </w:rPr>
        <w:t xml:space="preserve"> param</w:t>
      </w:r>
      <w:r w:rsidR="0076258E">
        <w:rPr>
          <w:rFonts w:ascii="Times New Roman" w:hAnsi="Times New Roman" w:cs="Times New Roman"/>
          <w:sz w:val="24"/>
          <w:szCs w:val="24"/>
        </w:rPr>
        <w:t xml:space="preserve">etru skaitu. Sevišķi tas attiecināms uz mazajām ŪAS, kurām direktīva </w:t>
      </w:r>
      <w:r w:rsidR="00A315B8">
        <w:rPr>
          <w:rFonts w:ascii="Times New Roman" w:hAnsi="Times New Roman" w:cs="Times New Roman"/>
          <w:sz w:val="24"/>
          <w:szCs w:val="24"/>
        </w:rPr>
        <w:t xml:space="preserve">2020/2184 </w:t>
      </w:r>
      <w:r w:rsidR="0076258E">
        <w:rPr>
          <w:rFonts w:ascii="Times New Roman" w:hAnsi="Times New Roman" w:cs="Times New Roman"/>
          <w:sz w:val="24"/>
          <w:szCs w:val="24"/>
        </w:rPr>
        <w:t>paredz iespēju atteikties no riska novērtējuma veikšanas. Vidējām un lielajām ŪAS riska novērtējuma veikšana saskaņā ar direktīvu 2020/2184 ir obligāta.</w:t>
      </w:r>
    </w:p>
    <w:p w14:paraId="0B319B3D" w14:textId="5AD5DC0B" w:rsidR="00F86119" w:rsidRDefault="00F86119"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Tādēļ Inspekcijai</w:t>
      </w:r>
      <w:r w:rsidR="00382C68">
        <w:rPr>
          <w:rFonts w:ascii="Times New Roman" w:hAnsi="Times New Roman" w:cs="Times New Roman"/>
          <w:sz w:val="24"/>
          <w:szCs w:val="24"/>
        </w:rPr>
        <w:t>,</w:t>
      </w:r>
      <w:r>
        <w:rPr>
          <w:rFonts w:ascii="Times New Roman" w:hAnsi="Times New Roman" w:cs="Times New Roman"/>
          <w:sz w:val="24"/>
          <w:szCs w:val="24"/>
        </w:rPr>
        <w:t xml:space="preserve"> turpinot veikt dzeramā ūdens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pastāv risks, ka ar laiku nebūs iespējas samazināt </w:t>
      </w:r>
      <w:proofErr w:type="spellStart"/>
      <w:r>
        <w:rPr>
          <w:rFonts w:ascii="Times New Roman" w:hAnsi="Times New Roman" w:cs="Times New Roman"/>
          <w:sz w:val="24"/>
          <w:szCs w:val="24"/>
        </w:rPr>
        <w:t>monitorējamo</w:t>
      </w:r>
      <w:proofErr w:type="spellEnd"/>
      <w:r>
        <w:rPr>
          <w:rFonts w:ascii="Times New Roman" w:hAnsi="Times New Roman" w:cs="Times New Roman"/>
          <w:sz w:val="24"/>
          <w:szCs w:val="24"/>
        </w:rPr>
        <w:t xml:space="preserve"> parametru skaitu, tādejādi samazinot monitoringa izmaksas mazajās dzeramā ūdens apgādes sistēmās</w:t>
      </w:r>
      <w:r w:rsidR="00382C68">
        <w:rPr>
          <w:rFonts w:ascii="Times New Roman" w:hAnsi="Times New Roman" w:cs="Times New Roman"/>
          <w:sz w:val="24"/>
          <w:szCs w:val="24"/>
        </w:rPr>
        <w:t>,</w:t>
      </w:r>
      <w:r>
        <w:rPr>
          <w:rFonts w:ascii="Times New Roman" w:hAnsi="Times New Roman" w:cs="Times New Roman"/>
          <w:sz w:val="24"/>
          <w:szCs w:val="24"/>
        </w:rPr>
        <w:t xml:space="preserve"> kā to paredz </w:t>
      </w:r>
      <w:r>
        <w:rPr>
          <w:rFonts w:ascii="Times New Roman" w:hAnsi="Times New Roman" w:cs="Times New Roman"/>
          <w:bCs/>
          <w:sz w:val="24"/>
        </w:rPr>
        <w:t>direktīva 2020/2184, jo dzeramā ūdens piegādātāji neveiks riska novērtējumu</w:t>
      </w:r>
      <w:r w:rsidRPr="00370A8B">
        <w:rPr>
          <w:rFonts w:ascii="Times New Roman" w:hAnsi="Times New Roman" w:cs="Times New Roman"/>
          <w:bCs/>
          <w:sz w:val="24"/>
        </w:rPr>
        <w:t>.</w:t>
      </w:r>
    </w:p>
    <w:p w14:paraId="72F8F1A1" w14:textId="4B26018D" w:rsidR="00F86119" w:rsidRDefault="00F86119"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Tajā pat laikā, ja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turpinās veikt Inspekcija, dati par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rezultātiem būs efektīvāk pārvaldāmi, jo bez starpniekiem būs pieejami Inspekcijai un Inspekcija operatīvāk saņems informāciju par monitoringa rezultātiem.</w:t>
      </w:r>
      <w:r w:rsidR="00146F06" w:rsidRPr="00146F06">
        <w:t xml:space="preserve"> </w:t>
      </w:r>
      <w:r w:rsidR="00146F06">
        <w:rPr>
          <w:rFonts w:ascii="Times New Roman" w:hAnsi="Times New Roman" w:cs="Times New Roman"/>
          <w:sz w:val="24"/>
          <w:szCs w:val="24"/>
        </w:rPr>
        <w:t>V</w:t>
      </w:r>
      <w:r w:rsidR="00146F06" w:rsidRPr="00146F06">
        <w:rPr>
          <w:rFonts w:ascii="Times New Roman" w:hAnsi="Times New Roman" w:cs="Times New Roman"/>
          <w:sz w:val="24"/>
          <w:szCs w:val="24"/>
        </w:rPr>
        <w:t xml:space="preserve">ienota pieeja visu ūdenssaimniecību </w:t>
      </w:r>
      <w:proofErr w:type="spellStart"/>
      <w:r w:rsidR="00146F06" w:rsidRPr="00146F06">
        <w:rPr>
          <w:rFonts w:ascii="Times New Roman" w:hAnsi="Times New Roman" w:cs="Times New Roman"/>
          <w:sz w:val="24"/>
          <w:szCs w:val="24"/>
        </w:rPr>
        <w:t>auditmonitoringa</w:t>
      </w:r>
      <w:proofErr w:type="spellEnd"/>
      <w:r w:rsidR="00146F06" w:rsidRPr="00146F06">
        <w:rPr>
          <w:rFonts w:ascii="Times New Roman" w:hAnsi="Times New Roman" w:cs="Times New Roman"/>
          <w:sz w:val="24"/>
          <w:szCs w:val="24"/>
        </w:rPr>
        <w:t xml:space="preserve"> īstenošanai nodrošina cilvēcisko kļūdu mazināšanu analīžu veikšanā, it sevišķi mazākajās ūdenssaimniecībās, samazinot arī riskus </w:t>
      </w:r>
      <w:r w:rsidR="00146F06">
        <w:rPr>
          <w:rFonts w:ascii="Times New Roman" w:hAnsi="Times New Roman" w:cs="Times New Roman"/>
          <w:sz w:val="24"/>
          <w:szCs w:val="24"/>
        </w:rPr>
        <w:t xml:space="preserve">no </w:t>
      </w:r>
      <w:r w:rsidR="00146F06" w:rsidRPr="00146F06">
        <w:rPr>
          <w:rFonts w:ascii="Times New Roman" w:hAnsi="Times New Roman" w:cs="Times New Roman"/>
          <w:sz w:val="24"/>
          <w:szCs w:val="24"/>
        </w:rPr>
        <w:t>neatbilstoš</w:t>
      </w:r>
      <w:r w:rsidR="00146F06">
        <w:rPr>
          <w:rFonts w:ascii="Times New Roman" w:hAnsi="Times New Roman" w:cs="Times New Roman"/>
          <w:sz w:val="24"/>
          <w:szCs w:val="24"/>
        </w:rPr>
        <w:t xml:space="preserve">as paraugu ievākšanas, </w:t>
      </w:r>
      <w:r w:rsidR="00146F06" w:rsidRPr="00146F06">
        <w:rPr>
          <w:rFonts w:ascii="Times New Roman" w:hAnsi="Times New Roman" w:cs="Times New Roman"/>
          <w:sz w:val="24"/>
          <w:szCs w:val="24"/>
        </w:rPr>
        <w:t xml:space="preserve">rezultātu </w:t>
      </w:r>
      <w:r w:rsidR="00D23030">
        <w:rPr>
          <w:rFonts w:ascii="Times New Roman" w:hAnsi="Times New Roman" w:cs="Times New Roman"/>
          <w:sz w:val="24"/>
          <w:szCs w:val="24"/>
        </w:rPr>
        <w:t>analīzes un interpretācijas.</w:t>
      </w:r>
      <w:r w:rsidR="00D23030" w:rsidRPr="00D23030">
        <w:t xml:space="preserve"> </w:t>
      </w:r>
      <w:r w:rsidR="00D23030">
        <w:rPr>
          <w:rFonts w:ascii="Times New Roman" w:hAnsi="Times New Roman" w:cs="Times New Roman"/>
          <w:sz w:val="24"/>
          <w:szCs w:val="24"/>
        </w:rPr>
        <w:t>I</w:t>
      </w:r>
      <w:r w:rsidR="00D23030" w:rsidRPr="00D23030">
        <w:rPr>
          <w:rFonts w:ascii="Times New Roman" w:hAnsi="Times New Roman" w:cs="Times New Roman"/>
          <w:sz w:val="24"/>
          <w:szCs w:val="24"/>
        </w:rPr>
        <w:t xml:space="preserve">lgtermiņa </w:t>
      </w:r>
      <w:r w:rsidR="00D23030">
        <w:rPr>
          <w:rFonts w:ascii="Times New Roman" w:hAnsi="Times New Roman" w:cs="Times New Roman"/>
          <w:sz w:val="24"/>
          <w:szCs w:val="24"/>
        </w:rPr>
        <w:t xml:space="preserve">dzeramā </w:t>
      </w:r>
      <w:r w:rsidR="00D23030" w:rsidRPr="00D23030">
        <w:rPr>
          <w:rFonts w:ascii="Times New Roman" w:hAnsi="Times New Roman" w:cs="Times New Roman"/>
          <w:sz w:val="24"/>
          <w:szCs w:val="24"/>
        </w:rPr>
        <w:t>ūdens kvalitātes uzraudzībai ir nepieciešama vienota un kvalitatīva datu bāze</w:t>
      </w:r>
      <w:r w:rsidR="00D23030">
        <w:rPr>
          <w:rFonts w:ascii="Times New Roman" w:hAnsi="Times New Roman" w:cs="Times New Roman"/>
          <w:sz w:val="24"/>
          <w:szCs w:val="24"/>
        </w:rPr>
        <w:t>.</w:t>
      </w:r>
    </w:p>
    <w:p w14:paraId="5B876EBC" w14:textId="3D893058" w:rsidR="00146F06" w:rsidRDefault="00146F06"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S</w:t>
      </w:r>
      <w:r w:rsidRPr="00146F06">
        <w:rPr>
          <w:rFonts w:ascii="Times New Roman" w:hAnsi="Times New Roman" w:cs="Times New Roman"/>
          <w:sz w:val="24"/>
          <w:szCs w:val="24"/>
        </w:rPr>
        <w:t xml:space="preserve">abiedrības drošības un veselības nodrošināšanai ir nepieciešama rūpīga kontrole, augstas ticamības datu ieguve un sistēmas uzraudzība, ko </w:t>
      </w:r>
      <w:r>
        <w:rPr>
          <w:rFonts w:ascii="Times New Roman" w:hAnsi="Times New Roman" w:cs="Times New Roman"/>
          <w:sz w:val="24"/>
          <w:szCs w:val="24"/>
        </w:rPr>
        <w:t>būtu</w:t>
      </w:r>
      <w:r w:rsidRPr="00146F06">
        <w:rPr>
          <w:rFonts w:ascii="Times New Roman" w:hAnsi="Times New Roman" w:cs="Times New Roman"/>
          <w:sz w:val="24"/>
          <w:szCs w:val="24"/>
        </w:rPr>
        <w:t xml:space="preserve"> </w:t>
      </w:r>
      <w:r>
        <w:rPr>
          <w:rFonts w:ascii="Times New Roman" w:hAnsi="Times New Roman" w:cs="Times New Roman"/>
          <w:sz w:val="24"/>
          <w:szCs w:val="24"/>
        </w:rPr>
        <w:t>jā</w:t>
      </w:r>
      <w:r w:rsidRPr="00146F06">
        <w:rPr>
          <w:rFonts w:ascii="Times New Roman" w:hAnsi="Times New Roman" w:cs="Times New Roman"/>
          <w:sz w:val="24"/>
          <w:szCs w:val="24"/>
        </w:rPr>
        <w:t>īsteno no pakalpojuma sniedzēja neatkarīga</w:t>
      </w:r>
      <w:r>
        <w:rPr>
          <w:rFonts w:ascii="Times New Roman" w:hAnsi="Times New Roman" w:cs="Times New Roman"/>
          <w:sz w:val="24"/>
          <w:szCs w:val="24"/>
        </w:rPr>
        <w:t xml:space="preserve">i </w:t>
      </w:r>
      <w:r w:rsidRPr="00146F06">
        <w:rPr>
          <w:rFonts w:ascii="Times New Roman" w:hAnsi="Times New Roman" w:cs="Times New Roman"/>
          <w:sz w:val="24"/>
          <w:szCs w:val="24"/>
        </w:rPr>
        <w:t>institūcija</w:t>
      </w:r>
      <w:r>
        <w:rPr>
          <w:rFonts w:ascii="Times New Roman" w:hAnsi="Times New Roman" w:cs="Times New Roman"/>
          <w:sz w:val="24"/>
          <w:szCs w:val="24"/>
        </w:rPr>
        <w:t>i.</w:t>
      </w:r>
    </w:p>
    <w:p w14:paraId="53107802" w14:textId="365AA8F0" w:rsidR="00245EE8" w:rsidRDefault="00245EE8" w:rsidP="00331539">
      <w:pPr>
        <w:spacing w:after="0" w:line="240" w:lineRule="auto"/>
        <w:ind w:firstLine="567"/>
        <w:jc w:val="both"/>
        <w:rPr>
          <w:rFonts w:ascii="Times New Roman" w:hAnsi="Times New Roman" w:cs="Times New Roman"/>
          <w:sz w:val="24"/>
          <w:szCs w:val="24"/>
        </w:rPr>
      </w:pPr>
      <w:r w:rsidRPr="00245EE8">
        <w:rPr>
          <w:rFonts w:ascii="Times New Roman" w:hAnsi="Times New Roman" w:cs="Times New Roman"/>
          <w:sz w:val="24"/>
          <w:szCs w:val="24"/>
        </w:rPr>
        <w:t xml:space="preserve">1.risinājums ir ar vismazāko </w:t>
      </w:r>
      <w:r>
        <w:rPr>
          <w:rFonts w:ascii="Times New Roman" w:hAnsi="Times New Roman" w:cs="Times New Roman"/>
          <w:sz w:val="24"/>
          <w:szCs w:val="24"/>
        </w:rPr>
        <w:t xml:space="preserve">risku neizpildīt direktīvas 2020/2184 prasību atbilstoši metodikai noņemt paraugus un veikt atbilstoša skaita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analīzes sevišķi attiecībā uz mazajām ŪAS</w:t>
      </w:r>
      <w:r w:rsidRPr="00245EE8">
        <w:rPr>
          <w:rFonts w:ascii="Times New Roman" w:hAnsi="Times New Roman" w:cs="Times New Roman"/>
          <w:sz w:val="24"/>
          <w:szCs w:val="24"/>
        </w:rPr>
        <w:t xml:space="preserve">, jo 1.variants paredz, ka mazajās ŪAS tiks </w:t>
      </w:r>
      <w:proofErr w:type="spellStart"/>
      <w:r w:rsidRPr="00245EE8">
        <w:rPr>
          <w:rFonts w:ascii="Times New Roman" w:hAnsi="Times New Roman" w:cs="Times New Roman"/>
          <w:sz w:val="24"/>
          <w:szCs w:val="24"/>
        </w:rPr>
        <w:t>auditmonitoring</w:t>
      </w:r>
      <w:r>
        <w:rPr>
          <w:rFonts w:ascii="Times New Roman" w:hAnsi="Times New Roman" w:cs="Times New Roman"/>
          <w:sz w:val="24"/>
          <w:szCs w:val="24"/>
        </w:rPr>
        <w:t>u</w:t>
      </w:r>
      <w:proofErr w:type="spellEnd"/>
      <w:r>
        <w:rPr>
          <w:rFonts w:ascii="Times New Roman" w:hAnsi="Times New Roman" w:cs="Times New Roman"/>
          <w:sz w:val="24"/>
          <w:szCs w:val="24"/>
        </w:rPr>
        <w:t xml:space="preserve"> veiks</w:t>
      </w:r>
      <w:r w:rsidRPr="00245EE8">
        <w:rPr>
          <w:rFonts w:ascii="Times New Roman" w:hAnsi="Times New Roman" w:cs="Times New Roman"/>
          <w:sz w:val="24"/>
          <w:szCs w:val="24"/>
        </w:rPr>
        <w:t xml:space="preserve"> kompetenta iestāde. Direktīv</w:t>
      </w:r>
      <w:r w:rsidR="00A315B8">
        <w:rPr>
          <w:rFonts w:ascii="Times New Roman" w:hAnsi="Times New Roman" w:cs="Times New Roman"/>
          <w:sz w:val="24"/>
          <w:szCs w:val="24"/>
        </w:rPr>
        <w:t>ā 2020/2184</w:t>
      </w:r>
      <w:r w:rsidRPr="00245EE8">
        <w:rPr>
          <w:rFonts w:ascii="Times New Roman" w:hAnsi="Times New Roman" w:cs="Times New Roman"/>
          <w:sz w:val="24"/>
          <w:szCs w:val="24"/>
        </w:rPr>
        <w:t xml:space="preserve"> no</w:t>
      </w:r>
      <w:r>
        <w:rPr>
          <w:rFonts w:ascii="Times New Roman" w:hAnsi="Times New Roman" w:cs="Times New Roman"/>
          <w:sz w:val="24"/>
          <w:szCs w:val="24"/>
        </w:rPr>
        <w:t xml:space="preserve">teiktais, </w:t>
      </w:r>
      <w:r w:rsidRPr="00245EE8">
        <w:rPr>
          <w:rFonts w:ascii="Times New Roman" w:hAnsi="Times New Roman" w:cs="Times New Roman"/>
          <w:sz w:val="24"/>
          <w:szCs w:val="24"/>
        </w:rPr>
        <w:t xml:space="preserve">ka mazajās ŪAS </w:t>
      </w:r>
      <w:proofErr w:type="spellStart"/>
      <w:r w:rsidRPr="00245EE8">
        <w:rPr>
          <w:rFonts w:ascii="Times New Roman" w:hAnsi="Times New Roman" w:cs="Times New Roman"/>
          <w:sz w:val="24"/>
          <w:szCs w:val="24"/>
        </w:rPr>
        <w:t>auditmonitorings</w:t>
      </w:r>
      <w:proofErr w:type="spellEnd"/>
      <w:r w:rsidRPr="00245EE8">
        <w:rPr>
          <w:rFonts w:ascii="Times New Roman" w:hAnsi="Times New Roman" w:cs="Times New Roman"/>
          <w:sz w:val="24"/>
          <w:szCs w:val="24"/>
        </w:rPr>
        <w:t xml:space="preserve"> jāveic tikai vienu reizi sešos gados, būtībā ir pamatprasība. Ietekmes uz veselību ziņā būtisk</w:t>
      </w:r>
      <w:r w:rsidR="009E6795">
        <w:rPr>
          <w:rFonts w:ascii="Times New Roman" w:hAnsi="Times New Roman" w:cs="Times New Roman"/>
          <w:sz w:val="24"/>
          <w:szCs w:val="24"/>
        </w:rPr>
        <w:t>i</w:t>
      </w:r>
      <w:r w:rsidRPr="00245EE8">
        <w:rPr>
          <w:rFonts w:ascii="Times New Roman" w:hAnsi="Times New Roman" w:cs="Times New Roman"/>
          <w:sz w:val="24"/>
          <w:szCs w:val="24"/>
        </w:rPr>
        <w:t xml:space="preserve"> ir veikt kārtējo monitoringu (kas neatkarīgi no 1. vai 2.varianta izvēles būs jāveic, tāpat kā šobrīd, pašai ŪAS) un ŪAS riska novērtējumu, kurā </w:t>
      </w:r>
      <w:r>
        <w:rPr>
          <w:rFonts w:ascii="Times New Roman" w:hAnsi="Times New Roman" w:cs="Times New Roman"/>
          <w:sz w:val="24"/>
          <w:szCs w:val="24"/>
        </w:rPr>
        <w:t xml:space="preserve">ŪAS </w:t>
      </w:r>
      <w:r w:rsidRPr="00245EE8">
        <w:rPr>
          <w:rFonts w:ascii="Times New Roman" w:hAnsi="Times New Roman" w:cs="Times New Roman"/>
          <w:sz w:val="24"/>
          <w:szCs w:val="24"/>
        </w:rPr>
        <w:t>konstatē novēršamās problēmas un nosaka rīcību to novēršanai.</w:t>
      </w:r>
    </w:p>
    <w:p w14:paraId="688B10FB" w14:textId="2D869123" w:rsidR="00F86119" w:rsidRPr="00F86119" w:rsidRDefault="00382C68" w:rsidP="00331539">
      <w:pPr>
        <w:spacing w:after="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Taču</w:t>
      </w:r>
      <w:r w:rsidR="00F86119" w:rsidRPr="00F86119">
        <w:rPr>
          <w:rFonts w:ascii="Times New Roman" w:hAnsi="Times New Roman" w:cs="Times New Roman"/>
          <w:b/>
          <w:bCs/>
          <w:sz w:val="24"/>
          <w:szCs w:val="24"/>
        </w:rPr>
        <w:t xml:space="preserve"> dzeramā ūdens </w:t>
      </w:r>
      <w:proofErr w:type="spellStart"/>
      <w:r w:rsidR="00F86119" w:rsidRPr="00F86119">
        <w:rPr>
          <w:rFonts w:ascii="Times New Roman" w:hAnsi="Times New Roman" w:cs="Times New Roman"/>
          <w:b/>
          <w:bCs/>
          <w:sz w:val="24"/>
          <w:szCs w:val="24"/>
        </w:rPr>
        <w:t>auditmonitoringa</w:t>
      </w:r>
      <w:proofErr w:type="spellEnd"/>
      <w:r w:rsidR="00F86119" w:rsidRPr="00F86119">
        <w:rPr>
          <w:rFonts w:ascii="Times New Roman" w:hAnsi="Times New Roman" w:cs="Times New Roman"/>
          <w:b/>
          <w:bCs/>
          <w:sz w:val="24"/>
          <w:szCs w:val="24"/>
        </w:rPr>
        <w:t xml:space="preserve"> nodrošināšanai atbilstoši direktīvas 2020/2184 prasībām būs nepieciešams papildu finansējums.</w:t>
      </w:r>
    </w:p>
    <w:p w14:paraId="3A6E4C84" w14:textId="705C87E0" w:rsidR="00F86119" w:rsidRDefault="00F86119" w:rsidP="00331539">
      <w:pPr>
        <w:spacing w:after="0" w:line="240" w:lineRule="auto"/>
        <w:ind w:firstLine="567"/>
        <w:jc w:val="both"/>
        <w:rPr>
          <w:rFonts w:ascii="Times New Roman" w:hAnsi="Times New Roman" w:cs="Times New Roman"/>
          <w:sz w:val="24"/>
          <w:szCs w:val="24"/>
        </w:rPr>
      </w:pPr>
    </w:p>
    <w:p w14:paraId="238346EE" w14:textId="773C36BF" w:rsidR="00F86119" w:rsidRDefault="00F86119"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Šobrīd </w:t>
      </w:r>
      <w:r w:rsidRPr="009870E5">
        <w:rPr>
          <w:rFonts w:ascii="Times New Roman" w:hAnsi="Times New Roman" w:cs="Times New Roman"/>
          <w:sz w:val="24"/>
          <w:szCs w:val="24"/>
        </w:rPr>
        <w:t>pieejam</w:t>
      </w:r>
      <w:r>
        <w:rPr>
          <w:rFonts w:ascii="Times New Roman" w:hAnsi="Times New Roman" w:cs="Times New Roman"/>
          <w:sz w:val="24"/>
          <w:szCs w:val="24"/>
        </w:rPr>
        <w:t>ais</w:t>
      </w:r>
      <w:r w:rsidRPr="009870E5">
        <w:rPr>
          <w:rFonts w:ascii="Times New Roman" w:hAnsi="Times New Roman" w:cs="Times New Roman"/>
          <w:sz w:val="24"/>
          <w:szCs w:val="24"/>
        </w:rPr>
        <w:t xml:space="preserve"> valsts budžeta finansējum</w:t>
      </w:r>
      <w:r>
        <w:rPr>
          <w:rFonts w:ascii="Times New Roman" w:hAnsi="Times New Roman" w:cs="Times New Roman"/>
          <w:sz w:val="24"/>
          <w:szCs w:val="24"/>
        </w:rPr>
        <w:t>s</w:t>
      </w:r>
      <w:r w:rsidRPr="009870E5">
        <w:rPr>
          <w:rFonts w:ascii="Times New Roman" w:hAnsi="Times New Roman" w:cs="Times New Roman"/>
          <w:sz w:val="24"/>
          <w:szCs w:val="24"/>
        </w:rPr>
        <w:t xml:space="preserve"> </w:t>
      </w:r>
      <w:r>
        <w:rPr>
          <w:rFonts w:ascii="Times New Roman" w:hAnsi="Times New Roman" w:cs="Times New Roman"/>
          <w:sz w:val="24"/>
          <w:szCs w:val="24"/>
        </w:rPr>
        <w:t xml:space="preserve">Inspekcijai </w:t>
      </w:r>
      <w:r w:rsidRPr="009870E5">
        <w:rPr>
          <w:rFonts w:ascii="Times New Roman" w:hAnsi="Times New Roman" w:cs="Times New Roman"/>
          <w:sz w:val="24"/>
          <w:szCs w:val="24"/>
        </w:rPr>
        <w:t xml:space="preserve">laboratorijas pakalpojumiem par dzeramā ūdens analīzēm </w:t>
      </w:r>
      <w:r>
        <w:rPr>
          <w:rFonts w:ascii="Times New Roman" w:hAnsi="Times New Roman" w:cs="Times New Roman"/>
          <w:sz w:val="24"/>
          <w:szCs w:val="24"/>
        </w:rPr>
        <w:t>gadā</w:t>
      </w:r>
      <w:r w:rsidRPr="009870E5">
        <w:rPr>
          <w:rFonts w:ascii="Times New Roman" w:hAnsi="Times New Roman" w:cs="Times New Roman"/>
          <w:sz w:val="24"/>
          <w:szCs w:val="24"/>
        </w:rPr>
        <w:t xml:space="preserve"> ir 50 036 </w:t>
      </w:r>
      <w:r w:rsidRPr="00A97013">
        <w:rPr>
          <w:rFonts w:ascii="Times New Roman" w:hAnsi="Times New Roman" w:cs="Times New Roman"/>
          <w:i/>
          <w:iCs/>
          <w:sz w:val="24"/>
          <w:szCs w:val="24"/>
        </w:rPr>
        <w:t>euro</w:t>
      </w:r>
      <w:r w:rsidRPr="009870E5">
        <w:rPr>
          <w:rFonts w:ascii="Times New Roman" w:hAnsi="Times New Roman" w:cs="Times New Roman"/>
          <w:sz w:val="24"/>
          <w:szCs w:val="24"/>
        </w:rPr>
        <w:t xml:space="preserve"> bez PVN</w:t>
      </w:r>
      <w:r w:rsidR="002B06F3">
        <w:rPr>
          <w:rFonts w:ascii="Times New Roman" w:hAnsi="Times New Roman" w:cs="Times New Roman"/>
          <w:sz w:val="24"/>
          <w:szCs w:val="24"/>
        </w:rPr>
        <w:t>,</w:t>
      </w:r>
      <w:r w:rsidRPr="009870E5">
        <w:rPr>
          <w:rFonts w:ascii="Times New Roman" w:hAnsi="Times New Roman" w:cs="Times New Roman"/>
          <w:sz w:val="24"/>
          <w:szCs w:val="24"/>
        </w:rPr>
        <w:t xml:space="preserve"> </w:t>
      </w:r>
      <w:r w:rsidR="002B06F3">
        <w:rPr>
          <w:rFonts w:ascii="Times New Roman" w:hAnsi="Times New Roman" w:cs="Times New Roman"/>
          <w:sz w:val="24"/>
          <w:szCs w:val="24"/>
        </w:rPr>
        <w:t>jeb</w:t>
      </w:r>
      <w:r w:rsidRPr="009870E5">
        <w:rPr>
          <w:rFonts w:ascii="Times New Roman" w:hAnsi="Times New Roman" w:cs="Times New Roman"/>
          <w:sz w:val="24"/>
          <w:szCs w:val="24"/>
        </w:rPr>
        <w:t xml:space="preserve"> </w:t>
      </w:r>
      <w:r w:rsidRPr="00E119DC">
        <w:rPr>
          <w:rFonts w:ascii="Times New Roman" w:hAnsi="Times New Roman" w:cs="Times New Roman"/>
          <w:b/>
          <w:bCs/>
          <w:sz w:val="24"/>
          <w:szCs w:val="24"/>
        </w:rPr>
        <w:t xml:space="preserve">60 544 </w:t>
      </w:r>
      <w:r w:rsidRPr="00A97013">
        <w:rPr>
          <w:rFonts w:ascii="Times New Roman" w:hAnsi="Times New Roman" w:cs="Times New Roman"/>
          <w:b/>
          <w:bCs/>
          <w:i/>
          <w:iCs/>
          <w:sz w:val="24"/>
          <w:szCs w:val="24"/>
        </w:rPr>
        <w:t>euro</w:t>
      </w:r>
      <w:r w:rsidRPr="00E119DC">
        <w:rPr>
          <w:rFonts w:ascii="Times New Roman" w:hAnsi="Times New Roman" w:cs="Times New Roman"/>
          <w:b/>
          <w:bCs/>
          <w:sz w:val="24"/>
          <w:szCs w:val="24"/>
        </w:rPr>
        <w:t xml:space="preserve">, ietverot 21% PVN. </w:t>
      </w:r>
      <w:r w:rsidRPr="004A5CDA">
        <w:rPr>
          <w:rFonts w:ascii="Times New Roman" w:hAnsi="Times New Roman" w:cs="Times New Roman"/>
          <w:sz w:val="24"/>
          <w:szCs w:val="24"/>
        </w:rPr>
        <w:lastRenderedPageBreak/>
        <w:t xml:space="preserve">Šī summa ietver tikai laboratorisko izmeklējumu izmaksas (ieskaitot paraugu ņemšanas trauku sagatavošanu) atbilstoši Inspekcijas un </w:t>
      </w:r>
      <w:r w:rsidR="00A315B8">
        <w:rPr>
          <w:rFonts w:ascii="Times New Roman" w:hAnsi="Times New Roman" w:cs="Times New Roman"/>
          <w:sz w:val="24"/>
          <w:szCs w:val="24"/>
        </w:rPr>
        <w:t xml:space="preserve">Institūta </w:t>
      </w:r>
      <w:r w:rsidRPr="004A5CDA">
        <w:rPr>
          <w:rFonts w:ascii="Times New Roman" w:hAnsi="Times New Roman" w:cs="Times New Roman"/>
          <w:sz w:val="24"/>
          <w:szCs w:val="24"/>
        </w:rPr>
        <w:t xml:space="preserve">BIOR līgumam. Šī summa neietver paraugu transportēšanas izmaksas uz </w:t>
      </w:r>
      <w:r w:rsidR="00A315B8">
        <w:rPr>
          <w:rFonts w:ascii="Times New Roman" w:hAnsi="Times New Roman" w:cs="Times New Roman"/>
          <w:sz w:val="24"/>
          <w:szCs w:val="24"/>
        </w:rPr>
        <w:t xml:space="preserve">Institūta </w:t>
      </w:r>
      <w:r w:rsidRPr="004A5CDA">
        <w:rPr>
          <w:rFonts w:ascii="Times New Roman" w:hAnsi="Times New Roman" w:cs="Times New Roman"/>
          <w:sz w:val="24"/>
          <w:szCs w:val="24"/>
        </w:rPr>
        <w:t>BIOR paraugu pieņemšanas punktiem</w:t>
      </w:r>
      <w:r>
        <w:rPr>
          <w:rFonts w:ascii="Times New Roman" w:hAnsi="Times New Roman" w:cs="Times New Roman"/>
          <w:sz w:val="24"/>
          <w:szCs w:val="24"/>
        </w:rPr>
        <w:t xml:space="preserve"> un</w:t>
      </w:r>
      <w:r w:rsidRPr="004A5CDA">
        <w:rPr>
          <w:rFonts w:ascii="Times New Roman" w:hAnsi="Times New Roman" w:cs="Times New Roman"/>
          <w:sz w:val="24"/>
          <w:szCs w:val="24"/>
        </w:rPr>
        <w:t xml:space="preserve"> </w:t>
      </w:r>
      <w:r>
        <w:rPr>
          <w:rFonts w:ascii="Times New Roman" w:hAnsi="Times New Roman" w:cs="Times New Roman"/>
          <w:sz w:val="24"/>
          <w:szCs w:val="24"/>
        </w:rPr>
        <w:t xml:space="preserve">Inspekcijas </w:t>
      </w:r>
      <w:r w:rsidRPr="004A5CDA">
        <w:rPr>
          <w:rFonts w:ascii="Times New Roman" w:hAnsi="Times New Roman" w:cs="Times New Roman"/>
          <w:sz w:val="24"/>
          <w:szCs w:val="24"/>
        </w:rPr>
        <w:t>darbinieku atalgojumu.</w:t>
      </w:r>
      <w:r>
        <w:rPr>
          <w:rFonts w:ascii="Times New Roman" w:hAnsi="Times New Roman" w:cs="Times New Roman"/>
          <w:sz w:val="24"/>
          <w:szCs w:val="24"/>
        </w:rPr>
        <w:t xml:space="preserve"> </w:t>
      </w:r>
    </w:p>
    <w:p w14:paraId="7E44F020" w14:textId="320D7FF5" w:rsidR="00F86119" w:rsidRDefault="00F86119"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Par minēto budžeta finansējumu Inspekcija pēdējos gados ir varējusi veikt tikai vidējo un lielo ŪAS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mazo ŪAS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w:t>
      </w:r>
      <w:r w:rsidR="00BD7F0A">
        <w:rPr>
          <w:rFonts w:ascii="Times New Roman" w:hAnsi="Times New Roman" w:cs="Times New Roman"/>
          <w:sz w:val="24"/>
          <w:szCs w:val="24"/>
        </w:rPr>
        <w:t>(</w:t>
      </w:r>
      <w:r w:rsidR="00BD7F0A" w:rsidRPr="00BD7F0A">
        <w:rPr>
          <w:rFonts w:ascii="Times New Roman" w:hAnsi="Times New Roman" w:cs="Times New Roman"/>
          <w:sz w:val="24"/>
          <w:szCs w:val="24"/>
        </w:rPr>
        <w:t>kas piegādā vidēji līdz 100 m</w:t>
      </w:r>
      <w:r w:rsidR="00BD7F0A" w:rsidRPr="00BD7F0A">
        <w:rPr>
          <w:rFonts w:ascii="Times New Roman" w:hAnsi="Times New Roman" w:cs="Times New Roman"/>
          <w:sz w:val="24"/>
          <w:szCs w:val="24"/>
          <w:vertAlign w:val="superscript"/>
        </w:rPr>
        <w:t>3</w:t>
      </w:r>
      <w:r w:rsidR="00BD7F0A" w:rsidRPr="00BD7F0A">
        <w:rPr>
          <w:rFonts w:ascii="Times New Roman" w:hAnsi="Times New Roman" w:cs="Times New Roman"/>
          <w:sz w:val="24"/>
          <w:szCs w:val="24"/>
        </w:rPr>
        <w:t xml:space="preserve"> ūdens diennaktī</w:t>
      </w:r>
      <w:r w:rsidR="00BD7F0A">
        <w:rPr>
          <w:rFonts w:ascii="Times New Roman" w:hAnsi="Times New Roman" w:cs="Times New Roman"/>
          <w:sz w:val="24"/>
          <w:szCs w:val="24"/>
        </w:rPr>
        <w:t xml:space="preserve">) </w:t>
      </w:r>
      <w:r>
        <w:rPr>
          <w:rFonts w:ascii="Times New Roman" w:hAnsi="Times New Roman" w:cs="Times New Roman"/>
          <w:sz w:val="24"/>
          <w:szCs w:val="24"/>
        </w:rPr>
        <w:t xml:space="preserve">nav bijis iespējams veikt </w:t>
      </w:r>
      <w:r w:rsidR="00BD7F0A">
        <w:rPr>
          <w:rFonts w:ascii="Times New Roman" w:hAnsi="Times New Roman" w:cs="Times New Roman"/>
          <w:sz w:val="24"/>
          <w:szCs w:val="24"/>
        </w:rPr>
        <w:t xml:space="preserve">finansējuma samazinājuma dēļ kopš 2009.gada </w:t>
      </w:r>
      <w:r>
        <w:rPr>
          <w:rFonts w:ascii="Times New Roman" w:hAnsi="Times New Roman" w:cs="Times New Roman"/>
          <w:sz w:val="24"/>
          <w:szCs w:val="24"/>
        </w:rPr>
        <w:t>jau pie noteikumos Nr.671 noteiktajām monitoringa prasībām.</w:t>
      </w:r>
    </w:p>
    <w:p w14:paraId="35BCE965" w14:textId="3A0CC578" w:rsidR="00F86119" w:rsidRPr="00AD3FE2" w:rsidRDefault="00F86119" w:rsidP="00146F06">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Lai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turpinātu veikt Inspekcija, ir nepieciešami papildus </w:t>
      </w:r>
      <w:r w:rsidR="002B06F3">
        <w:rPr>
          <w:rFonts w:ascii="Times New Roman" w:hAnsi="Times New Roman" w:cs="Times New Roman"/>
          <w:sz w:val="24"/>
          <w:szCs w:val="24"/>
        </w:rPr>
        <w:t xml:space="preserve">finanšu </w:t>
      </w:r>
      <w:r>
        <w:rPr>
          <w:rFonts w:ascii="Times New Roman" w:hAnsi="Times New Roman" w:cs="Times New Roman"/>
          <w:sz w:val="24"/>
          <w:szCs w:val="24"/>
        </w:rPr>
        <w:t>līdzekļi ik gadu 669</w:t>
      </w:r>
      <w:r w:rsidR="002B06F3">
        <w:rPr>
          <w:rFonts w:ascii="Times New Roman" w:hAnsi="Times New Roman" w:cs="Times New Roman"/>
          <w:sz w:val="24"/>
          <w:szCs w:val="24"/>
        </w:rPr>
        <w:t> </w:t>
      </w:r>
      <w:r>
        <w:rPr>
          <w:rFonts w:ascii="Times New Roman" w:hAnsi="Times New Roman" w:cs="Times New Roman"/>
          <w:sz w:val="24"/>
          <w:szCs w:val="24"/>
        </w:rPr>
        <w:t xml:space="preserve">786 </w:t>
      </w:r>
      <w:r w:rsidR="00A97013" w:rsidRPr="00A97013">
        <w:rPr>
          <w:rFonts w:ascii="Times New Roman" w:hAnsi="Times New Roman" w:cs="Times New Roman"/>
          <w:i/>
          <w:iCs/>
          <w:sz w:val="24"/>
          <w:szCs w:val="24"/>
        </w:rPr>
        <w:t>euro</w:t>
      </w:r>
      <w:r>
        <w:rPr>
          <w:rFonts w:ascii="Times New Roman" w:hAnsi="Times New Roman" w:cs="Times New Roman"/>
          <w:sz w:val="24"/>
          <w:szCs w:val="24"/>
        </w:rPr>
        <w:t>, jo i</w:t>
      </w:r>
      <w:r w:rsidRPr="003B4978">
        <w:rPr>
          <w:rFonts w:ascii="Times New Roman" w:hAnsi="Times New Roman" w:cs="Times New Roman"/>
          <w:sz w:val="24"/>
          <w:szCs w:val="24"/>
        </w:rPr>
        <w:t>zma</w:t>
      </w:r>
      <w:r>
        <w:rPr>
          <w:rFonts w:ascii="Times New Roman" w:hAnsi="Times New Roman" w:cs="Times New Roman"/>
          <w:sz w:val="24"/>
          <w:szCs w:val="24"/>
        </w:rPr>
        <w:t>n</w:t>
      </w:r>
      <w:r w:rsidRPr="003B4978">
        <w:rPr>
          <w:rFonts w:ascii="Times New Roman" w:hAnsi="Times New Roman" w:cs="Times New Roman"/>
          <w:sz w:val="24"/>
          <w:szCs w:val="24"/>
        </w:rPr>
        <w:t xml:space="preserve">tojot Inspekcijai pieejamos valsts budžeta līdzekļus </w:t>
      </w:r>
      <w:r>
        <w:rPr>
          <w:rFonts w:ascii="Times New Roman" w:hAnsi="Times New Roman" w:cs="Times New Roman"/>
          <w:sz w:val="24"/>
          <w:szCs w:val="24"/>
        </w:rPr>
        <w:t xml:space="preserve">budžeta programmā </w:t>
      </w:r>
      <w:r w:rsidRPr="007C27B7">
        <w:rPr>
          <w:rFonts w:ascii="Times New Roman" w:hAnsi="Times New Roman" w:cs="Times New Roman"/>
          <w:sz w:val="24"/>
          <w:szCs w:val="24"/>
        </w:rPr>
        <w:t>46.01.00 "Uzraudzība un kontrole"</w:t>
      </w:r>
      <w:r>
        <w:rPr>
          <w:rFonts w:ascii="Times New Roman" w:hAnsi="Times New Roman" w:cs="Times New Roman"/>
          <w:sz w:val="24"/>
          <w:szCs w:val="24"/>
        </w:rPr>
        <w:t xml:space="preserve">, kas šobrīd gadā ir 60 544 </w:t>
      </w:r>
      <w:r w:rsidR="00A97013" w:rsidRPr="00A97013">
        <w:rPr>
          <w:rFonts w:ascii="Times New Roman" w:hAnsi="Times New Roman" w:cs="Times New Roman"/>
          <w:i/>
          <w:iCs/>
          <w:sz w:val="24"/>
          <w:szCs w:val="24"/>
        </w:rPr>
        <w:t>euro</w:t>
      </w:r>
      <w:r>
        <w:rPr>
          <w:rFonts w:ascii="Times New Roman" w:hAnsi="Times New Roman" w:cs="Times New Roman"/>
          <w:sz w:val="24"/>
          <w:szCs w:val="24"/>
        </w:rPr>
        <w:t xml:space="preserve">, nebūs iespējams veikt pilnīgu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un izpildīt direktīvas 2020/2184 prasības</w:t>
      </w:r>
      <w:r w:rsidR="002B06F3">
        <w:rPr>
          <w:rFonts w:ascii="Times New Roman" w:hAnsi="Times New Roman" w:cs="Times New Roman"/>
          <w:sz w:val="24"/>
          <w:szCs w:val="24"/>
        </w:rPr>
        <w:t xml:space="preserve"> (</w:t>
      </w:r>
      <w:r w:rsidR="00B376C3">
        <w:rPr>
          <w:rFonts w:ascii="Times New Roman" w:hAnsi="Times New Roman" w:cs="Times New Roman"/>
          <w:sz w:val="24"/>
          <w:szCs w:val="24"/>
        </w:rPr>
        <w:t>skat. t</w:t>
      </w:r>
      <w:r w:rsidR="002B06F3">
        <w:rPr>
          <w:rFonts w:ascii="Times New Roman" w:hAnsi="Times New Roman" w:cs="Times New Roman"/>
          <w:sz w:val="24"/>
          <w:szCs w:val="24"/>
        </w:rPr>
        <w:t>abul</w:t>
      </w:r>
      <w:r w:rsidR="00B376C3">
        <w:rPr>
          <w:rFonts w:ascii="Times New Roman" w:hAnsi="Times New Roman" w:cs="Times New Roman"/>
          <w:sz w:val="24"/>
          <w:szCs w:val="24"/>
        </w:rPr>
        <w:t>u</w:t>
      </w:r>
      <w:r w:rsidR="002B06F3">
        <w:rPr>
          <w:rFonts w:ascii="Times New Roman" w:hAnsi="Times New Roman" w:cs="Times New Roman"/>
          <w:sz w:val="24"/>
          <w:szCs w:val="24"/>
        </w:rPr>
        <w:t xml:space="preserve"> Nr.</w:t>
      </w:r>
      <w:r w:rsidR="00050AA8">
        <w:rPr>
          <w:rFonts w:ascii="Times New Roman" w:hAnsi="Times New Roman" w:cs="Times New Roman"/>
          <w:sz w:val="24"/>
          <w:szCs w:val="24"/>
        </w:rPr>
        <w:t>3</w:t>
      </w:r>
      <w:r w:rsidR="002B06F3">
        <w:rPr>
          <w:rFonts w:ascii="Times New Roman" w:hAnsi="Times New Roman" w:cs="Times New Roman"/>
          <w:sz w:val="24"/>
          <w:szCs w:val="24"/>
        </w:rPr>
        <w:t>)</w:t>
      </w:r>
      <w:r>
        <w:rPr>
          <w:rFonts w:ascii="Times New Roman" w:hAnsi="Times New Roman" w:cs="Times New Roman"/>
          <w:sz w:val="24"/>
          <w:szCs w:val="24"/>
        </w:rPr>
        <w:t>.</w:t>
      </w:r>
    </w:p>
    <w:p w14:paraId="1CA6E919" w14:textId="2DC67610" w:rsidR="00F86119" w:rsidRPr="00D8451F" w:rsidRDefault="00F86119" w:rsidP="00331539">
      <w:pPr>
        <w:spacing w:after="0" w:line="240" w:lineRule="auto"/>
        <w:ind w:firstLine="360"/>
        <w:jc w:val="both"/>
        <w:rPr>
          <w:rFonts w:ascii="Times New Roman" w:hAnsi="Times New Roman" w:cs="Times New Roman"/>
          <w:i/>
          <w:iCs/>
          <w:sz w:val="24"/>
          <w:szCs w:val="24"/>
        </w:rPr>
      </w:pPr>
      <w:r>
        <w:rPr>
          <w:rFonts w:ascii="Times New Roman" w:hAnsi="Times New Roman" w:cs="Times New Roman"/>
          <w:sz w:val="24"/>
          <w:szCs w:val="24"/>
        </w:rPr>
        <w:t xml:space="preserve">Attiecībā uz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mazajās ŪAS, </w:t>
      </w:r>
      <w:r w:rsidRPr="003F6370">
        <w:rPr>
          <w:rFonts w:ascii="Times New Roman" w:hAnsi="Times New Roman" w:cs="Times New Roman"/>
          <w:sz w:val="24"/>
          <w:szCs w:val="24"/>
        </w:rPr>
        <w:t>kopš 2015.</w:t>
      </w:r>
      <w:r w:rsidR="00D933E0">
        <w:rPr>
          <w:rFonts w:ascii="Times New Roman" w:hAnsi="Times New Roman" w:cs="Times New Roman"/>
          <w:sz w:val="24"/>
          <w:szCs w:val="24"/>
        </w:rPr>
        <w:t> </w:t>
      </w:r>
      <w:r w:rsidRPr="003F6370">
        <w:rPr>
          <w:rFonts w:ascii="Times New Roman" w:hAnsi="Times New Roman" w:cs="Times New Roman"/>
          <w:sz w:val="24"/>
          <w:szCs w:val="24"/>
        </w:rPr>
        <w:t xml:space="preserve">gada nepietiekama valsts budžeta finansējuma dēļ mazajās </w:t>
      </w:r>
      <w:r>
        <w:rPr>
          <w:rFonts w:ascii="Times New Roman" w:hAnsi="Times New Roman" w:cs="Times New Roman"/>
          <w:sz w:val="24"/>
          <w:szCs w:val="24"/>
        </w:rPr>
        <w:t>ŪAS</w:t>
      </w:r>
      <w:r w:rsidRPr="003F6370">
        <w:rPr>
          <w:rFonts w:ascii="Times New Roman" w:hAnsi="Times New Roman" w:cs="Times New Roman"/>
          <w:sz w:val="24"/>
          <w:szCs w:val="24"/>
        </w:rPr>
        <w:t>, kas piegādā vidēji līdz 100 m</w:t>
      </w:r>
      <w:r w:rsidRPr="003F6370">
        <w:rPr>
          <w:rFonts w:ascii="Times New Roman" w:hAnsi="Times New Roman" w:cs="Times New Roman"/>
          <w:sz w:val="24"/>
          <w:szCs w:val="24"/>
          <w:vertAlign w:val="superscript"/>
        </w:rPr>
        <w:t>3</w:t>
      </w:r>
      <w:r w:rsidRPr="003F6370">
        <w:rPr>
          <w:rFonts w:ascii="Times New Roman" w:hAnsi="Times New Roman" w:cs="Times New Roman"/>
          <w:sz w:val="24"/>
          <w:szCs w:val="24"/>
        </w:rPr>
        <w:t xml:space="preserve"> ūdens diennaktī, </w:t>
      </w:r>
      <w:proofErr w:type="spellStart"/>
      <w:r w:rsidRPr="003F6370">
        <w:rPr>
          <w:rFonts w:ascii="Times New Roman" w:hAnsi="Times New Roman" w:cs="Times New Roman"/>
          <w:sz w:val="24"/>
          <w:szCs w:val="24"/>
        </w:rPr>
        <w:t>auditmonitorings</w:t>
      </w:r>
      <w:proofErr w:type="spellEnd"/>
      <w:r w:rsidRPr="003F6370">
        <w:rPr>
          <w:rFonts w:ascii="Times New Roman" w:hAnsi="Times New Roman" w:cs="Times New Roman"/>
          <w:sz w:val="24"/>
          <w:szCs w:val="24"/>
        </w:rPr>
        <w:t xml:space="preserve"> n</w:t>
      </w:r>
      <w:r>
        <w:rPr>
          <w:rFonts w:ascii="Times New Roman" w:hAnsi="Times New Roman" w:cs="Times New Roman"/>
          <w:sz w:val="24"/>
          <w:szCs w:val="24"/>
        </w:rPr>
        <w:t>etiek</w:t>
      </w:r>
      <w:r w:rsidRPr="003F6370">
        <w:rPr>
          <w:rFonts w:ascii="Times New Roman" w:hAnsi="Times New Roman" w:cs="Times New Roman"/>
          <w:sz w:val="24"/>
          <w:szCs w:val="24"/>
        </w:rPr>
        <w:t xml:space="preserve"> veikts. Lai šo risinātu</w:t>
      </w:r>
      <w:r>
        <w:rPr>
          <w:rFonts w:ascii="Times New Roman" w:hAnsi="Times New Roman" w:cs="Times New Roman"/>
          <w:sz w:val="24"/>
          <w:szCs w:val="24"/>
        </w:rPr>
        <w:t xml:space="preserve">, ir ieplānots ES fondu finansējums </w:t>
      </w:r>
      <w:r w:rsidRPr="00DB02B9">
        <w:rPr>
          <w:rFonts w:ascii="Times New Roman" w:hAnsi="Times New Roman" w:cs="Times New Roman"/>
          <w:sz w:val="24"/>
          <w:szCs w:val="24"/>
        </w:rPr>
        <w:t>Eiropas Savienības kohēzijas politikas programm</w:t>
      </w:r>
      <w:r>
        <w:rPr>
          <w:rFonts w:ascii="Times New Roman" w:hAnsi="Times New Roman" w:cs="Times New Roman"/>
          <w:sz w:val="24"/>
          <w:szCs w:val="24"/>
        </w:rPr>
        <w:t>ā</w:t>
      </w:r>
      <w:r w:rsidRPr="00DB02B9">
        <w:rPr>
          <w:rFonts w:ascii="Times New Roman" w:hAnsi="Times New Roman" w:cs="Times New Roman"/>
          <w:sz w:val="24"/>
          <w:szCs w:val="24"/>
        </w:rPr>
        <w:t xml:space="preserve"> 2021.</w:t>
      </w:r>
      <w:r w:rsidR="00D933E0">
        <w:rPr>
          <w:rFonts w:ascii="Times New Roman" w:hAnsi="Times New Roman" w:cs="Times New Roman"/>
          <w:sz w:val="24"/>
          <w:szCs w:val="24"/>
        </w:rPr>
        <w:t> </w:t>
      </w:r>
      <w:r w:rsidRPr="00DB02B9">
        <w:rPr>
          <w:rFonts w:ascii="Times New Roman" w:hAnsi="Times New Roman" w:cs="Times New Roman"/>
          <w:sz w:val="24"/>
          <w:szCs w:val="24"/>
        </w:rPr>
        <w:t>-</w:t>
      </w:r>
      <w:r w:rsidR="00D933E0">
        <w:rPr>
          <w:rFonts w:ascii="Times New Roman" w:hAnsi="Times New Roman" w:cs="Times New Roman"/>
          <w:sz w:val="24"/>
          <w:szCs w:val="24"/>
        </w:rPr>
        <w:t> </w:t>
      </w:r>
      <w:r w:rsidRPr="00DB02B9">
        <w:rPr>
          <w:rFonts w:ascii="Times New Roman" w:hAnsi="Times New Roman" w:cs="Times New Roman"/>
          <w:sz w:val="24"/>
          <w:szCs w:val="24"/>
        </w:rPr>
        <w:t xml:space="preserve">2027. gadam </w:t>
      </w:r>
      <w:r>
        <w:rPr>
          <w:rFonts w:ascii="Times New Roman" w:hAnsi="Times New Roman" w:cs="Times New Roman"/>
          <w:sz w:val="24"/>
          <w:szCs w:val="24"/>
        </w:rPr>
        <w:t xml:space="preserve">pie pasākuma </w:t>
      </w:r>
      <w:r w:rsidRPr="00DB02B9">
        <w:rPr>
          <w:rFonts w:ascii="Times New Roman" w:hAnsi="Times New Roman" w:cs="Times New Roman"/>
          <w:sz w:val="24"/>
          <w:szCs w:val="24"/>
        </w:rPr>
        <w:t>2.2.3.4. “</w:t>
      </w:r>
      <w:r w:rsidRPr="00C449E7">
        <w:rPr>
          <w:rFonts w:ascii="Times New Roman" w:hAnsi="Times New Roman" w:cs="Times New Roman"/>
          <w:i/>
          <w:iCs/>
          <w:sz w:val="24"/>
          <w:szCs w:val="24"/>
        </w:rPr>
        <w:t xml:space="preserve">Dzeramā ūdens monitoringa pilnveide ar </w:t>
      </w:r>
      <w:proofErr w:type="spellStart"/>
      <w:r w:rsidRPr="00C449E7">
        <w:rPr>
          <w:rFonts w:ascii="Times New Roman" w:hAnsi="Times New Roman" w:cs="Times New Roman"/>
          <w:i/>
          <w:iCs/>
          <w:sz w:val="24"/>
          <w:szCs w:val="24"/>
        </w:rPr>
        <w:t>auditmonitoringu</w:t>
      </w:r>
      <w:proofErr w:type="spellEnd"/>
      <w:r w:rsidRPr="00C449E7">
        <w:rPr>
          <w:rFonts w:ascii="Times New Roman" w:hAnsi="Times New Roman" w:cs="Times New Roman"/>
          <w:i/>
          <w:iCs/>
          <w:sz w:val="24"/>
          <w:szCs w:val="24"/>
        </w:rPr>
        <w:t xml:space="preserve"> mazajās ūdensapgādes sistēmās un mācības ūdensapgādes sistēmu uzturētājiem”</w:t>
      </w:r>
      <w:r>
        <w:rPr>
          <w:rFonts w:ascii="Times New Roman" w:hAnsi="Times New Roman" w:cs="Times New Roman"/>
          <w:sz w:val="24"/>
          <w:szCs w:val="24"/>
        </w:rPr>
        <w:t xml:space="preserve"> kopumā </w:t>
      </w:r>
      <w:r w:rsidRPr="00D8451F">
        <w:rPr>
          <w:rFonts w:ascii="Times New Roman" w:hAnsi="Times New Roman" w:cs="Times New Roman"/>
          <w:sz w:val="24"/>
          <w:szCs w:val="24"/>
        </w:rPr>
        <w:t>944</w:t>
      </w:r>
      <w:r w:rsidR="00A97013">
        <w:rPr>
          <w:rFonts w:ascii="Times New Roman" w:hAnsi="Times New Roman" w:cs="Times New Roman"/>
          <w:sz w:val="24"/>
          <w:szCs w:val="24"/>
        </w:rPr>
        <w:t> </w:t>
      </w:r>
      <w:r w:rsidRPr="00D8451F">
        <w:rPr>
          <w:rFonts w:ascii="Times New Roman" w:hAnsi="Times New Roman" w:cs="Times New Roman"/>
          <w:sz w:val="24"/>
          <w:szCs w:val="24"/>
        </w:rPr>
        <w:t>308</w:t>
      </w:r>
      <w:r>
        <w:rPr>
          <w:rFonts w:ascii="Times New Roman" w:hAnsi="Times New Roman" w:cs="Times New Roman"/>
          <w:sz w:val="24"/>
          <w:szCs w:val="24"/>
        </w:rPr>
        <w:t xml:space="preserve"> </w:t>
      </w:r>
      <w:r w:rsidRPr="00D8451F">
        <w:rPr>
          <w:rFonts w:ascii="Times New Roman" w:hAnsi="Times New Roman" w:cs="Times New Roman"/>
          <w:i/>
          <w:iCs/>
          <w:sz w:val="24"/>
          <w:szCs w:val="24"/>
        </w:rPr>
        <w:t>euro</w:t>
      </w:r>
      <w:r>
        <w:rPr>
          <w:rFonts w:ascii="Times New Roman" w:hAnsi="Times New Roman" w:cs="Times New Roman"/>
          <w:sz w:val="24"/>
          <w:szCs w:val="24"/>
        </w:rPr>
        <w:t xml:space="preserve"> apmērā līdz 2027.gadam. </w:t>
      </w:r>
      <w:r w:rsidR="007D5196">
        <w:rPr>
          <w:rFonts w:ascii="Times New Roman" w:hAnsi="Times New Roman" w:cs="Times New Roman"/>
          <w:sz w:val="24"/>
          <w:szCs w:val="24"/>
        </w:rPr>
        <w:t>Š</w:t>
      </w:r>
      <w:r>
        <w:rPr>
          <w:rFonts w:ascii="Times New Roman" w:hAnsi="Times New Roman" w:cs="Times New Roman"/>
          <w:sz w:val="24"/>
          <w:szCs w:val="24"/>
        </w:rPr>
        <w:t xml:space="preserve">is finansējums segtu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w:t>
      </w:r>
      <w:r w:rsidR="007D5196">
        <w:rPr>
          <w:rFonts w:ascii="Times New Roman" w:hAnsi="Times New Roman" w:cs="Times New Roman"/>
          <w:sz w:val="24"/>
          <w:szCs w:val="24"/>
        </w:rPr>
        <w:t>daļai mazo ŪAS</w:t>
      </w:r>
      <w:r>
        <w:rPr>
          <w:rFonts w:ascii="Times New Roman" w:hAnsi="Times New Roman" w:cs="Times New Roman"/>
          <w:sz w:val="24"/>
          <w:szCs w:val="24"/>
        </w:rPr>
        <w:t xml:space="preserve"> (ne visām mazajām ŪAS un ne pilnu rādītāju sarakstu, kā arī līdz 2027.gadam)</w:t>
      </w:r>
      <w:r w:rsidR="007D5196">
        <w:rPr>
          <w:rFonts w:ascii="Times New Roman" w:hAnsi="Times New Roman" w:cs="Times New Roman"/>
          <w:sz w:val="24"/>
          <w:szCs w:val="24"/>
        </w:rPr>
        <w:t>, papildus valsts budžeta finans</w:t>
      </w:r>
      <w:r w:rsidR="009E6795">
        <w:rPr>
          <w:rFonts w:ascii="Times New Roman" w:hAnsi="Times New Roman" w:cs="Times New Roman"/>
          <w:sz w:val="24"/>
          <w:szCs w:val="24"/>
        </w:rPr>
        <w:t>ē</w:t>
      </w:r>
      <w:r w:rsidR="007D5196">
        <w:rPr>
          <w:rFonts w:ascii="Times New Roman" w:hAnsi="Times New Roman" w:cs="Times New Roman"/>
          <w:sz w:val="24"/>
          <w:szCs w:val="24"/>
        </w:rPr>
        <w:t>jumam, jo ESF</w:t>
      </w:r>
      <w:r>
        <w:rPr>
          <w:rFonts w:ascii="Times New Roman" w:hAnsi="Times New Roman" w:cs="Times New Roman"/>
          <w:sz w:val="24"/>
          <w:szCs w:val="24"/>
        </w:rPr>
        <w:t xml:space="preserve"> finansējums paredzēts arī mazo ŪAS apmācībām par riska novērtējuma veikšanu.</w:t>
      </w:r>
    </w:p>
    <w:p w14:paraId="05CFAD22" w14:textId="73106B79" w:rsidR="00F86119" w:rsidRDefault="00F86119" w:rsidP="00146F06">
      <w:pPr>
        <w:spacing w:after="0" w:line="240" w:lineRule="auto"/>
        <w:ind w:firstLine="360"/>
        <w:jc w:val="both"/>
        <w:rPr>
          <w:rFonts w:ascii="Times New Roman" w:hAnsi="Times New Roman" w:cs="Times New Roman"/>
          <w:i/>
          <w:iCs/>
          <w:sz w:val="24"/>
          <w:szCs w:val="24"/>
        </w:rPr>
      </w:pPr>
      <w:r>
        <w:rPr>
          <w:rFonts w:ascii="Times New Roman" w:eastAsia="Times New Roman" w:hAnsi="Times New Roman"/>
          <w:bCs/>
          <w:sz w:val="24"/>
          <w:szCs w:val="24"/>
        </w:rPr>
        <w:t xml:space="preserve">Minētais </w:t>
      </w:r>
      <w:r w:rsidRPr="00D8451F">
        <w:rPr>
          <w:rFonts w:ascii="Times New Roman" w:eastAsia="Times New Roman" w:hAnsi="Times New Roman"/>
          <w:bCs/>
          <w:sz w:val="24"/>
          <w:szCs w:val="24"/>
        </w:rPr>
        <w:t>Eiropas Savienības līdzfinansētā projekta finansējums norādīts arī</w:t>
      </w:r>
      <w:r>
        <w:rPr>
          <w:rFonts w:ascii="Arial" w:hAnsi="Arial" w:cs="Arial"/>
          <w:color w:val="414142"/>
          <w:sz w:val="20"/>
          <w:szCs w:val="20"/>
          <w:shd w:val="clear" w:color="auto" w:fill="FFFFFF"/>
        </w:rPr>
        <w:t xml:space="preserve"> </w:t>
      </w:r>
      <w:r w:rsidRPr="00EA28C3">
        <w:rPr>
          <w:rFonts w:ascii="Times New Roman" w:eastAsia="Times New Roman" w:hAnsi="Times New Roman"/>
          <w:bCs/>
          <w:i/>
          <w:iCs/>
          <w:sz w:val="24"/>
          <w:szCs w:val="24"/>
        </w:rPr>
        <w:t xml:space="preserve">“Sabiedrības veselības pamatnostādņu 2021.-2027.gadam” </w:t>
      </w:r>
      <w:r>
        <w:rPr>
          <w:rFonts w:ascii="Times New Roman" w:eastAsia="Times New Roman" w:hAnsi="Times New Roman"/>
          <w:bCs/>
          <w:i/>
          <w:iCs/>
          <w:sz w:val="24"/>
          <w:szCs w:val="24"/>
        </w:rPr>
        <w:t xml:space="preserve">pie </w:t>
      </w:r>
      <w:r w:rsidRPr="003213CD">
        <w:rPr>
          <w:rFonts w:ascii="Times New Roman" w:eastAsia="Times New Roman" w:hAnsi="Times New Roman"/>
          <w:bCs/>
          <w:i/>
          <w:iCs/>
          <w:sz w:val="24"/>
          <w:szCs w:val="24"/>
        </w:rPr>
        <w:t>1. RĪCĪBAS VIRZIENS: VESELĪGS UN AKTĪVS DZĪVESVEIDS</w:t>
      </w:r>
      <w:r>
        <w:rPr>
          <w:rFonts w:ascii="Times New Roman" w:eastAsia="Times New Roman" w:hAnsi="Times New Roman"/>
          <w:bCs/>
          <w:i/>
          <w:iCs/>
          <w:sz w:val="24"/>
          <w:szCs w:val="24"/>
        </w:rPr>
        <w:t xml:space="preserve">, sadaļas </w:t>
      </w:r>
      <w:r w:rsidRPr="003213CD">
        <w:rPr>
          <w:rFonts w:ascii="Times New Roman" w:eastAsia="Times New Roman" w:hAnsi="Times New Roman"/>
          <w:bCs/>
          <w:i/>
          <w:iCs/>
          <w:sz w:val="24"/>
          <w:szCs w:val="24"/>
        </w:rPr>
        <w:t>1.7. Veicināt veselīgu un drošu dzīves un darba vidi, mazinot traumatismu un mirstību no ārējiem nāves cēloņiem</w:t>
      </w:r>
      <w:r>
        <w:rPr>
          <w:rFonts w:ascii="Times New Roman" w:eastAsia="Times New Roman" w:hAnsi="Times New Roman"/>
          <w:bCs/>
          <w:i/>
          <w:iCs/>
          <w:sz w:val="24"/>
          <w:szCs w:val="24"/>
        </w:rPr>
        <w:t xml:space="preserve"> </w:t>
      </w:r>
      <w:r>
        <w:rPr>
          <w:rFonts w:ascii="Times New Roman" w:eastAsia="Times New Roman" w:hAnsi="Times New Roman"/>
          <w:bCs/>
          <w:sz w:val="24"/>
          <w:szCs w:val="24"/>
        </w:rPr>
        <w:t xml:space="preserve">noteikts pasākums </w:t>
      </w:r>
      <w:r w:rsidRPr="003213CD">
        <w:rPr>
          <w:rFonts w:ascii="Times New Roman" w:hAnsi="Times New Roman" w:cs="Times New Roman"/>
          <w:i/>
          <w:iCs/>
          <w:sz w:val="24"/>
          <w:szCs w:val="24"/>
        </w:rPr>
        <w:t xml:space="preserve">1.7.10. Īstenot pasākumus, lai veicinātu dzeramā ūdens kvalitātes un nekaitīguma uzraudzību, jo īpaši mazajās dzeramā ūdens apgādes sistēmās – dzeramā ūdens drošības plānu izstrāde, ūdens </w:t>
      </w:r>
      <w:proofErr w:type="spellStart"/>
      <w:r w:rsidRPr="003213CD">
        <w:rPr>
          <w:rFonts w:ascii="Times New Roman" w:hAnsi="Times New Roman" w:cs="Times New Roman"/>
          <w:i/>
          <w:iCs/>
          <w:sz w:val="24"/>
          <w:szCs w:val="24"/>
        </w:rPr>
        <w:t>apsaimniekotāju</w:t>
      </w:r>
      <w:proofErr w:type="spellEnd"/>
      <w:r w:rsidRPr="003213CD">
        <w:rPr>
          <w:rFonts w:ascii="Times New Roman" w:hAnsi="Times New Roman" w:cs="Times New Roman"/>
          <w:i/>
          <w:iCs/>
          <w:sz w:val="24"/>
          <w:szCs w:val="24"/>
        </w:rPr>
        <w:t xml:space="preserve"> apmācība (par dzeramā ūdens kvalitāti, ko saņem iedzīvotāji, kas izmanto individuālas ūdens ņemšanas vietas vai tādas ūdensapgādes sistēmas, kuras izmanto mazāk par 50 personām vai kurās ūdens ieguves apjoms nepārsniedz 10 m</w:t>
      </w:r>
      <w:r w:rsidRPr="00C449E7">
        <w:rPr>
          <w:rFonts w:ascii="Times New Roman" w:hAnsi="Times New Roman" w:cs="Times New Roman"/>
          <w:i/>
          <w:iCs/>
          <w:sz w:val="24"/>
          <w:szCs w:val="24"/>
          <w:vertAlign w:val="superscript"/>
        </w:rPr>
        <w:t>3</w:t>
      </w:r>
      <w:r w:rsidRPr="003213CD">
        <w:rPr>
          <w:rFonts w:ascii="Times New Roman" w:hAnsi="Times New Roman" w:cs="Times New Roman"/>
          <w:i/>
          <w:iCs/>
          <w:sz w:val="24"/>
          <w:szCs w:val="24"/>
        </w:rPr>
        <w:t xml:space="preserve"> diennaktī)</w:t>
      </w:r>
      <w:r>
        <w:rPr>
          <w:rFonts w:ascii="Times New Roman" w:hAnsi="Times New Roman" w:cs="Times New Roman"/>
          <w:i/>
          <w:iCs/>
          <w:sz w:val="24"/>
          <w:szCs w:val="24"/>
        </w:rPr>
        <w:t xml:space="preserve"> </w:t>
      </w:r>
      <w:r>
        <w:rPr>
          <w:rFonts w:ascii="Times New Roman" w:hAnsi="Times New Roman" w:cs="Times New Roman"/>
          <w:sz w:val="24"/>
          <w:szCs w:val="24"/>
        </w:rPr>
        <w:t xml:space="preserve">kopumā </w:t>
      </w:r>
      <w:r w:rsidRPr="00D8451F">
        <w:rPr>
          <w:rFonts w:ascii="Times New Roman" w:hAnsi="Times New Roman" w:cs="Times New Roman"/>
          <w:sz w:val="24"/>
          <w:szCs w:val="24"/>
        </w:rPr>
        <w:t>944</w:t>
      </w:r>
      <w:r w:rsidR="00A97013">
        <w:rPr>
          <w:rFonts w:ascii="Times New Roman" w:hAnsi="Times New Roman" w:cs="Times New Roman"/>
          <w:sz w:val="24"/>
          <w:szCs w:val="24"/>
        </w:rPr>
        <w:t> </w:t>
      </w:r>
      <w:r w:rsidRPr="00D8451F">
        <w:rPr>
          <w:rFonts w:ascii="Times New Roman" w:hAnsi="Times New Roman" w:cs="Times New Roman"/>
          <w:sz w:val="24"/>
          <w:szCs w:val="24"/>
        </w:rPr>
        <w:t>308</w:t>
      </w:r>
      <w:r>
        <w:rPr>
          <w:rFonts w:ascii="Times New Roman" w:hAnsi="Times New Roman" w:cs="Times New Roman"/>
          <w:sz w:val="24"/>
          <w:szCs w:val="24"/>
        </w:rPr>
        <w:t xml:space="preserve"> </w:t>
      </w:r>
      <w:r w:rsidRPr="00D8451F">
        <w:rPr>
          <w:rFonts w:ascii="Times New Roman" w:hAnsi="Times New Roman" w:cs="Times New Roman"/>
          <w:i/>
          <w:iCs/>
          <w:sz w:val="24"/>
          <w:szCs w:val="24"/>
        </w:rPr>
        <w:t>euro</w:t>
      </w:r>
      <w:r>
        <w:rPr>
          <w:rFonts w:ascii="Times New Roman" w:hAnsi="Times New Roman" w:cs="Times New Roman"/>
          <w:sz w:val="24"/>
          <w:szCs w:val="24"/>
        </w:rPr>
        <w:t xml:space="preserve"> apmērā līdz 2027.gadam</w:t>
      </w:r>
      <w:r w:rsidRPr="003213CD">
        <w:rPr>
          <w:rFonts w:ascii="Times New Roman" w:hAnsi="Times New Roman" w:cs="Times New Roman"/>
          <w:i/>
          <w:iCs/>
          <w:sz w:val="24"/>
          <w:szCs w:val="24"/>
        </w:rPr>
        <w:t>.</w:t>
      </w:r>
    </w:p>
    <w:p w14:paraId="57F7F83E" w14:textId="31DF910F" w:rsidR="00E41A71" w:rsidRPr="00E41A71" w:rsidRDefault="00E41A71" w:rsidP="00E41A71">
      <w:pPr>
        <w:spacing w:after="0" w:line="240" w:lineRule="auto"/>
        <w:ind w:firstLine="360"/>
        <w:jc w:val="both"/>
        <w:rPr>
          <w:rFonts w:ascii="Times New Roman" w:hAnsi="Times New Roman" w:cs="Times New Roman"/>
          <w:sz w:val="24"/>
          <w:szCs w:val="24"/>
        </w:rPr>
      </w:pPr>
      <w:r w:rsidRPr="00E41A71">
        <w:rPr>
          <w:rFonts w:ascii="Times New Roman" w:hAnsi="Times New Roman" w:cs="Times New Roman"/>
          <w:sz w:val="24"/>
          <w:szCs w:val="24"/>
        </w:rPr>
        <w:t xml:space="preserve">Papildus tam </w:t>
      </w:r>
      <w:r w:rsidR="00A315B8">
        <w:rPr>
          <w:rFonts w:ascii="Times New Roman" w:hAnsi="Times New Roman" w:cs="Times New Roman"/>
          <w:sz w:val="24"/>
          <w:szCs w:val="24"/>
        </w:rPr>
        <w:t>I</w:t>
      </w:r>
      <w:r w:rsidRPr="00E41A71">
        <w:rPr>
          <w:rFonts w:ascii="Times New Roman" w:hAnsi="Times New Roman" w:cs="Times New Roman"/>
          <w:sz w:val="24"/>
          <w:szCs w:val="24"/>
        </w:rPr>
        <w:t xml:space="preserve">nspekcija 2022. gadā veica situācijas izpēti un problēmu analīzi daļā mazo ŪAS, lai izstrādātu priekšlikumus un rīcības programmu, lai vairāk atbalstītu šīs ŪAS un nodrošinātu iedzīvotājiem pieeju drošam un kvalitatīvam dzeramajam ūdenim. Inspekcija minētās analīzes ietvaros aicināja ŪAS aizpildīt pašnovērtējuma anketu </w:t>
      </w:r>
      <w:r>
        <w:rPr>
          <w:rFonts w:ascii="Times New Roman" w:hAnsi="Times New Roman" w:cs="Times New Roman"/>
          <w:sz w:val="24"/>
          <w:szCs w:val="24"/>
        </w:rPr>
        <w:t>“</w:t>
      </w:r>
      <w:r w:rsidRPr="00E41A71">
        <w:rPr>
          <w:rFonts w:ascii="Times New Roman" w:hAnsi="Times New Roman" w:cs="Times New Roman"/>
          <w:sz w:val="24"/>
          <w:szCs w:val="24"/>
        </w:rPr>
        <w:t>Mazās ūdensapgādes sistēmas pašnovērtējums dzeramā ūdens kvalitātes nodrošināšanai”, kuras mērķis ir palīdzēt ūdenssaimniecības pakalpojumu sniedzējam novērtēt un apzināties, kā tiek izpildītas normatīvo aktu prasības dzeramā ūdens nekaitīguma un kvalitātes nodrošināšanai, kā arī identificēt aktuālās un hroniskās problēmas un nepieciešamo konsultatīvo atbalstu Inspekcijas vai citas institūcijas kompetences ietvaros.</w:t>
      </w:r>
    </w:p>
    <w:p w14:paraId="7BA982E9" w14:textId="77777777" w:rsidR="00291E50" w:rsidRDefault="00291E50" w:rsidP="00331539">
      <w:pPr>
        <w:spacing w:after="0" w:line="240" w:lineRule="auto"/>
        <w:ind w:firstLine="567"/>
        <w:jc w:val="both"/>
        <w:rPr>
          <w:rFonts w:ascii="Times New Roman" w:hAnsi="Times New Roman" w:cs="Times New Roman"/>
          <w:sz w:val="24"/>
          <w:szCs w:val="24"/>
        </w:rPr>
      </w:pPr>
    </w:p>
    <w:p w14:paraId="7B0B08BE" w14:textId="37F4FA35" w:rsidR="0031487B" w:rsidRPr="00123701" w:rsidRDefault="002C6F92" w:rsidP="00331539">
      <w:pPr>
        <w:pStyle w:val="Heading2"/>
        <w:spacing w:before="0" w:line="240" w:lineRule="auto"/>
        <w:rPr>
          <w:rFonts w:ascii="Times New Roman" w:hAnsi="Times New Roman"/>
          <w:b/>
          <w:color w:val="auto"/>
          <w:sz w:val="24"/>
          <w:szCs w:val="24"/>
        </w:rPr>
      </w:pPr>
      <w:bookmarkStart w:id="4" w:name="_Toc115274317"/>
      <w:r>
        <w:rPr>
          <w:rFonts w:ascii="Times New Roman" w:hAnsi="Times New Roman"/>
          <w:b/>
          <w:color w:val="auto"/>
          <w:sz w:val="24"/>
          <w:szCs w:val="24"/>
        </w:rPr>
        <w:t>4</w:t>
      </w:r>
      <w:r w:rsidR="00352DB8" w:rsidRPr="00123701">
        <w:rPr>
          <w:rFonts w:ascii="Times New Roman" w:hAnsi="Times New Roman"/>
          <w:b/>
          <w:color w:val="auto"/>
          <w:sz w:val="24"/>
          <w:szCs w:val="24"/>
        </w:rPr>
        <w:t xml:space="preserve">.2. </w:t>
      </w:r>
      <w:r w:rsidR="00F86119" w:rsidRPr="00123701">
        <w:rPr>
          <w:rFonts w:ascii="Times New Roman" w:hAnsi="Times New Roman"/>
          <w:b/>
          <w:color w:val="auto"/>
          <w:sz w:val="24"/>
          <w:szCs w:val="24"/>
        </w:rPr>
        <w:t xml:space="preserve">Variants Nr.2 - </w:t>
      </w:r>
      <w:proofErr w:type="spellStart"/>
      <w:r w:rsidR="00F86119" w:rsidRPr="00123701">
        <w:rPr>
          <w:rFonts w:ascii="Times New Roman" w:hAnsi="Times New Roman"/>
          <w:b/>
          <w:color w:val="auto"/>
          <w:sz w:val="24"/>
          <w:szCs w:val="24"/>
        </w:rPr>
        <w:t>a</w:t>
      </w:r>
      <w:r w:rsidR="0031487B" w:rsidRPr="00123701">
        <w:rPr>
          <w:rFonts w:ascii="Times New Roman" w:hAnsi="Times New Roman"/>
          <w:b/>
          <w:color w:val="auto"/>
          <w:sz w:val="24"/>
          <w:szCs w:val="24"/>
        </w:rPr>
        <w:t>uditmonitoringu</w:t>
      </w:r>
      <w:proofErr w:type="spellEnd"/>
      <w:r w:rsidR="0031487B" w:rsidRPr="00123701">
        <w:rPr>
          <w:rFonts w:ascii="Times New Roman" w:hAnsi="Times New Roman"/>
          <w:b/>
          <w:color w:val="auto"/>
          <w:sz w:val="24"/>
          <w:szCs w:val="24"/>
        </w:rPr>
        <w:t xml:space="preserve"> veic dzeramā ūdens piegādātāji</w:t>
      </w:r>
      <w:bookmarkEnd w:id="4"/>
    </w:p>
    <w:p w14:paraId="5A31F9DE" w14:textId="13D1608A" w:rsidR="0031487B" w:rsidRDefault="0031487B" w:rsidP="00331539">
      <w:pPr>
        <w:spacing w:after="0" w:line="240" w:lineRule="auto"/>
        <w:ind w:firstLine="360"/>
        <w:jc w:val="both"/>
        <w:rPr>
          <w:rFonts w:ascii="Times New Roman" w:hAnsi="Times New Roman" w:cs="Times New Roman"/>
          <w:sz w:val="24"/>
          <w:szCs w:val="24"/>
        </w:rPr>
      </w:pPr>
      <w:r w:rsidRPr="0031487B">
        <w:rPr>
          <w:rFonts w:ascii="Times New Roman" w:hAnsi="Times New Roman" w:cs="Times New Roman"/>
          <w:sz w:val="24"/>
          <w:szCs w:val="24"/>
        </w:rPr>
        <w:t xml:space="preserve">Tāda prakse ir </w:t>
      </w:r>
      <w:r w:rsidR="00D55814">
        <w:rPr>
          <w:rFonts w:ascii="Times New Roman" w:hAnsi="Times New Roman" w:cs="Times New Roman"/>
          <w:sz w:val="24"/>
          <w:szCs w:val="24"/>
        </w:rPr>
        <w:t>lielā daļā</w:t>
      </w:r>
      <w:r w:rsidRPr="0031487B">
        <w:rPr>
          <w:rFonts w:ascii="Times New Roman" w:hAnsi="Times New Roman" w:cs="Times New Roman"/>
          <w:sz w:val="24"/>
          <w:szCs w:val="24"/>
        </w:rPr>
        <w:t xml:space="preserve"> E</w:t>
      </w:r>
      <w:r w:rsidR="00B376C3">
        <w:rPr>
          <w:rFonts w:ascii="Times New Roman" w:hAnsi="Times New Roman" w:cs="Times New Roman"/>
          <w:sz w:val="24"/>
          <w:szCs w:val="24"/>
        </w:rPr>
        <w:t xml:space="preserve">iropas </w:t>
      </w:r>
      <w:r w:rsidRPr="0031487B">
        <w:rPr>
          <w:rFonts w:ascii="Times New Roman" w:hAnsi="Times New Roman" w:cs="Times New Roman"/>
          <w:sz w:val="24"/>
          <w:szCs w:val="24"/>
        </w:rPr>
        <w:t>S</w:t>
      </w:r>
      <w:r w:rsidR="00B376C3">
        <w:rPr>
          <w:rFonts w:ascii="Times New Roman" w:hAnsi="Times New Roman" w:cs="Times New Roman"/>
          <w:sz w:val="24"/>
          <w:szCs w:val="24"/>
        </w:rPr>
        <w:t>avienības</w:t>
      </w:r>
      <w:r w:rsidRPr="0031487B">
        <w:rPr>
          <w:rFonts w:ascii="Times New Roman" w:hAnsi="Times New Roman" w:cs="Times New Roman"/>
          <w:sz w:val="24"/>
          <w:szCs w:val="24"/>
        </w:rPr>
        <w:t xml:space="preserve"> valst</w:t>
      </w:r>
      <w:r w:rsidR="00D55814">
        <w:rPr>
          <w:rFonts w:ascii="Times New Roman" w:hAnsi="Times New Roman" w:cs="Times New Roman"/>
          <w:sz w:val="24"/>
          <w:szCs w:val="24"/>
        </w:rPr>
        <w:t>u</w:t>
      </w:r>
      <w:r w:rsidR="00F62E94">
        <w:rPr>
          <w:rFonts w:ascii="Times New Roman" w:hAnsi="Times New Roman" w:cs="Times New Roman"/>
          <w:sz w:val="24"/>
          <w:szCs w:val="24"/>
        </w:rPr>
        <w:t>,</w:t>
      </w:r>
      <w:r w:rsidR="00D55814">
        <w:rPr>
          <w:rFonts w:ascii="Times New Roman" w:hAnsi="Times New Roman" w:cs="Times New Roman"/>
          <w:sz w:val="24"/>
          <w:szCs w:val="24"/>
        </w:rPr>
        <w:t xml:space="preserve"> t.sk. Lietuvā un Igaunijā.</w:t>
      </w:r>
      <w:r w:rsidR="00D55814" w:rsidRPr="00D55814">
        <w:rPr>
          <w:rFonts w:ascii="Times New Roman" w:hAnsi="Times New Roman" w:cs="Times New Roman"/>
          <w:sz w:val="24"/>
          <w:szCs w:val="24"/>
        </w:rPr>
        <w:t xml:space="preserve"> </w:t>
      </w:r>
      <w:r w:rsidR="00D55814">
        <w:rPr>
          <w:rFonts w:ascii="Times New Roman" w:hAnsi="Times New Roman" w:cs="Times New Roman"/>
          <w:sz w:val="24"/>
          <w:szCs w:val="24"/>
        </w:rPr>
        <w:t>Lietuvā un Igaunijā</w:t>
      </w:r>
      <w:r w:rsidR="00D55814">
        <w:rPr>
          <w:rStyle w:val="FootnoteReference"/>
          <w:rFonts w:ascii="Times New Roman" w:hAnsi="Times New Roman" w:cs="Times New Roman"/>
          <w:sz w:val="24"/>
          <w:szCs w:val="24"/>
        </w:rPr>
        <w:footnoteReference w:id="3"/>
      </w:r>
      <w:r w:rsidR="00D55814">
        <w:rPr>
          <w:rFonts w:ascii="Times New Roman" w:hAnsi="Times New Roman" w:cs="Times New Roman"/>
          <w:sz w:val="24"/>
          <w:szCs w:val="24"/>
        </w:rPr>
        <w:t xml:space="preserve">, gan kārtējā, gan </w:t>
      </w:r>
      <w:proofErr w:type="spellStart"/>
      <w:r w:rsidR="00D55814">
        <w:rPr>
          <w:rFonts w:ascii="Times New Roman" w:hAnsi="Times New Roman" w:cs="Times New Roman"/>
          <w:sz w:val="24"/>
          <w:szCs w:val="24"/>
        </w:rPr>
        <w:t>auditmonitoringa</w:t>
      </w:r>
      <w:proofErr w:type="spellEnd"/>
      <w:r w:rsidR="00D55814">
        <w:rPr>
          <w:rFonts w:ascii="Times New Roman" w:hAnsi="Times New Roman" w:cs="Times New Roman"/>
          <w:sz w:val="24"/>
          <w:szCs w:val="24"/>
        </w:rPr>
        <w:t xml:space="preserve"> rādītāju analīzes īsteno un finansiāli sedz ŪAS, un valsts iestāde veic un sedz tikai ierobežotu virsuzraudzības </w:t>
      </w:r>
      <w:proofErr w:type="spellStart"/>
      <w:r w:rsidR="00D55814">
        <w:rPr>
          <w:rFonts w:ascii="Times New Roman" w:hAnsi="Times New Roman" w:cs="Times New Roman"/>
          <w:sz w:val="24"/>
          <w:szCs w:val="24"/>
        </w:rPr>
        <w:t>auditmonitoringu</w:t>
      </w:r>
      <w:proofErr w:type="spellEnd"/>
      <w:r w:rsidR="00D55814">
        <w:rPr>
          <w:rFonts w:ascii="Times New Roman" w:hAnsi="Times New Roman" w:cs="Times New Roman"/>
          <w:sz w:val="24"/>
          <w:szCs w:val="24"/>
        </w:rPr>
        <w:t xml:space="preserve"> </w:t>
      </w:r>
      <w:proofErr w:type="spellStart"/>
      <w:r w:rsidR="00D55814">
        <w:rPr>
          <w:rFonts w:ascii="Times New Roman" w:hAnsi="Times New Roman" w:cs="Times New Roman"/>
          <w:sz w:val="24"/>
          <w:szCs w:val="24"/>
        </w:rPr>
        <w:t>g.k</w:t>
      </w:r>
      <w:proofErr w:type="spellEnd"/>
      <w:r w:rsidR="00D55814">
        <w:rPr>
          <w:rFonts w:ascii="Times New Roman" w:hAnsi="Times New Roman" w:cs="Times New Roman"/>
          <w:sz w:val="24"/>
          <w:szCs w:val="24"/>
        </w:rPr>
        <w:t>., kas ierosināts uz sūdzību pamata.</w:t>
      </w:r>
      <w:r w:rsidR="00CA6CD0" w:rsidRPr="00CA6CD0">
        <w:rPr>
          <w:rFonts w:ascii="Times New Roman" w:hAnsi="Times New Roman" w:cs="Times New Roman"/>
          <w:sz w:val="24"/>
          <w:szCs w:val="24"/>
        </w:rPr>
        <w:t xml:space="preserve"> </w:t>
      </w:r>
    </w:p>
    <w:p w14:paraId="7E60F803" w14:textId="328DF54F" w:rsidR="0031487B" w:rsidRDefault="00833304"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Ja </w:t>
      </w:r>
      <w:proofErr w:type="spellStart"/>
      <w:r>
        <w:rPr>
          <w:rFonts w:ascii="Times New Roman" w:hAnsi="Times New Roman" w:cs="Times New Roman"/>
          <w:sz w:val="24"/>
          <w:szCs w:val="24"/>
        </w:rPr>
        <w:t>auditmonitoring</w:t>
      </w:r>
      <w:r w:rsidR="004143F8">
        <w:rPr>
          <w:rFonts w:ascii="Times New Roman" w:hAnsi="Times New Roman" w:cs="Times New Roman"/>
          <w:sz w:val="24"/>
          <w:szCs w:val="24"/>
        </w:rPr>
        <w:t>u</w:t>
      </w:r>
      <w:proofErr w:type="spellEnd"/>
      <w:r>
        <w:rPr>
          <w:rFonts w:ascii="Times New Roman" w:hAnsi="Times New Roman" w:cs="Times New Roman"/>
          <w:sz w:val="24"/>
          <w:szCs w:val="24"/>
        </w:rPr>
        <w:t xml:space="preserve"> finansē</w:t>
      </w:r>
      <w:r w:rsidR="00F62E94">
        <w:rPr>
          <w:rFonts w:ascii="Times New Roman" w:hAnsi="Times New Roman" w:cs="Times New Roman"/>
          <w:sz w:val="24"/>
          <w:szCs w:val="24"/>
        </w:rPr>
        <w:t>tu</w:t>
      </w:r>
      <w:r>
        <w:rPr>
          <w:rFonts w:ascii="Times New Roman" w:hAnsi="Times New Roman" w:cs="Times New Roman"/>
          <w:sz w:val="24"/>
          <w:szCs w:val="24"/>
        </w:rPr>
        <w:t xml:space="preserve"> ŪAS, sevišķi maz</w:t>
      </w:r>
      <w:r w:rsidR="004143F8">
        <w:rPr>
          <w:rFonts w:ascii="Times New Roman" w:hAnsi="Times New Roman" w:cs="Times New Roman"/>
          <w:sz w:val="24"/>
          <w:szCs w:val="24"/>
        </w:rPr>
        <w:t>ās</w:t>
      </w:r>
      <w:r>
        <w:rPr>
          <w:rFonts w:ascii="Times New Roman" w:hAnsi="Times New Roman" w:cs="Times New Roman"/>
          <w:sz w:val="24"/>
          <w:szCs w:val="24"/>
        </w:rPr>
        <w:t xml:space="preserve"> ŪAS, tas</w:t>
      </w:r>
      <w:r w:rsidR="0031487B">
        <w:rPr>
          <w:rFonts w:ascii="Times New Roman" w:hAnsi="Times New Roman" w:cs="Times New Roman"/>
          <w:sz w:val="24"/>
          <w:szCs w:val="24"/>
        </w:rPr>
        <w:t xml:space="preserve"> motivēt</w:t>
      </w:r>
      <w:r>
        <w:rPr>
          <w:rFonts w:ascii="Times New Roman" w:hAnsi="Times New Roman" w:cs="Times New Roman"/>
          <w:sz w:val="24"/>
          <w:szCs w:val="24"/>
        </w:rPr>
        <w:t>u</w:t>
      </w:r>
      <w:r w:rsidR="0031487B">
        <w:rPr>
          <w:rFonts w:ascii="Times New Roman" w:hAnsi="Times New Roman" w:cs="Times New Roman"/>
          <w:sz w:val="24"/>
          <w:szCs w:val="24"/>
        </w:rPr>
        <w:t xml:space="preserve"> </w:t>
      </w:r>
      <w:r w:rsidR="005C004C">
        <w:rPr>
          <w:rFonts w:ascii="Times New Roman" w:hAnsi="Times New Roman" w:cs="Times New Roman"/>
          <w:sz w:val="24"/>
          <w:szCs w:val="24"/>
        </w:rPr>
        <w:t xml:space="preserve">veikt </w:t>
      </w:r>
      <w:r>
        <w:rPr>
          <w:rFonts w:ascii="Times New Roman" w:hAnsi="Times New Roman" w:cs="Times New Roman"/>
          <w:sz w:val="24"/>
          <w:szCs w:val="24"/>
        </w:rPr>
        <w:t xml:space="preserve">ŪAS </w:t>
      </w:r>
      <w:r w:rsidR="005C004C">
        <w:rPr>
          <w:rFonts w:ascii="Times New Roman" w:hAnsi="Times New Roman" w:cs="Times New Roman"/>
          <w:sz w:val="24"/>
          <w:szCs w:val="24"/>
        </w:rPr>
        <w:t xml:space="preserve">riska </w:t>
      </w:r>
      <w:r w:rsidR="007634A9">
        <w:rPr>
          <w:rFonts w:ascii="Times New Roman" w:hAnsi="Times New Roman" w:cs="Times New Roman"/>
          <w:sz w:val="24"/>
          <w:szCs w:val="24"/>
        </w:rPr>
        <w:t>novērtējum</w:t>
      </w:r>
      <w:r>
        <w:rPr>
          <w:rFonts w:ascii="Times New Roman" w:hAnsi="Times New Roman" w:cs="Times New Roman"/>
          <w:sz w:val="24"/>
          <w:szCs w:val="24"/>
        </w:rPr>
        <w:t>u, uzlabot ūdens kvalitāti, lai riska novērtējuma rezultātā samazinātu</w:t>
      </w:r>
      <w:r w:rsidR="005C004C">
        <w:rPr>
          <w:rFonts w:ascii="Times New Roman" w:hAnsi="Times New Roman" w:cs="Times New Roman"/>
          <w:sz w:val="24"/>
          <w:szCs w:val="24"/>
        </w:rPr>
        <w:t xml:space="preserve"> </w:t>
      </w:r>
      <w:proofErr w:type="spellStart"/>
      <w:r>
        <w:rPr>
          <w:rFonts w:ascii="Times New Roman" w:hAnsi="Times New Roman" w:cs="Times New Roman"/>
          <w:sz w:val="24"/>
          <w:szCs w:val="24"/>
        </w:rPr>
        <w:t>monitorējamo</w:t>
      </w:r>
      <w:proofErr w:type="spellEnd"/>
      <w:r>
        <w:rPr>
          <w:rFonts w:ascii="Times New Roman" w:hAnsi="Times New Roman" w:cs="Times New Roman"/>
          <w:sz w:val="24"/>
          <w:szCs w:val="24"/>
        </w:rPr>
        <w:t xml:space="preserve"> rādītāju skaitu. </w:t>
      </w:r>
      <w:r w:rsidR="00403CFA">
        <w:rPr>
          <w:rFonts w:ascii="Times New Roman" w:hAnsi="Times New Roman" w:cs="Times New Roman"/>
          <w:sz w:val="24"/>
          <w:szCs w:val="24"/>
        </w:rPr>
        <w:t>Ja ūdens kvalitāte un procesi ŪAS tiek uzlaboti, tas ilgtermiņā</w:t>
      </w:r>
      <w:r w:rsidR="004143F8">
        <w:rPr>
          <w:rFonts w:ascii="Times New Roman" w:hAnsi="Times New Roman" w:cs="Times New Roman"/>
          <w:sz w:val="24"/>
          <w:szCs w:val="24"/>
        </w:rPr>
        <w:t xml:space="preserve"> samazinātu izmaksas </w:t>
      </w:r>
      <w:proofErr w:type="spellStart"/>
      <w:r w:rsidR="004143F8">
        <w:rPr>
          <w:rFonts w:ascii="Times New Roman" w:hAnsi="Times New Roman" w:cs="Times New Roman"/>
          <w:sz w:val="24"/>
          <w:szCs w:val="24"/>
        </w:rPr>
        <w:t>auditmonitoringam</w:t>
      </w:r>
      <w:proofErr w:type="spellEnd"/>
      <w:r w:rsidR="004143F8">
        <w:rPr>
          <w:rFonts w:ascii="Times New Roman" w:hAnsi="Times New Roman" w:cs="Times New Roman"/>
          <w:sz w:val="24"/>
          <w:szCs w:val="24"/>
        </w:rPr>
        <w:t xml:space="preserve">, </w:t>
      </w:r>
      <w:r w:rsidR="00F62E94">
        <w:rPr>
          <w:rFonts w:ascii="Times New Roman" w:hAnsi="Times New Roman" w:cs="Times New Roman"/>
          <w:sz w:val="24"/>
          <w:szCs w:val="24"/>
        </w:rPr>
        <w:t xml:space="preserve">savukārt </w:t>
      </w:r>
      <w:r w:rsidR="004143F8">
        <w:rPr>
          <w:rFonts w:ascii="Times New Roman" w:hAnsi="Times New Roman" w:cs="Times New Roman"/>
          <w:sz w:val="24"/>
          <w:szCs w:val="24"/>
        </w:rPr>
        <w:t>tikai valsts apmaksātas ūdens paraugu analīzes mazāk veicinātu uzlabojumu veikšanu ŪAS.</w:t>
      </w:r>
    </w:p>
    <w:p w14:paraId="480DDB23" w14:textId="4FAE31B6" w:rsidR="00F86119" w:rsidRDefault="00352DB8" w:rsidP="00331539">
      <w:pPr>
        <w:spacing w:after="0" w:line="240" w:lineRule="auto"/>
        <w:ind w:firstLine="360"/>
        <w:jc w:val="both"/>
        <w:rPr>
          <w:rFonts w:ascii="Times New Roman" w:hAnsi="Times New Roman" w:cs="Times New Roman"/>
          <w:sz w:val="24"/>
          <w:szCs w:val="24"/>
        </w:rPr>
      </w:pPr>
      <w:r w:rsidRPr="00BD194B">
        <w:rPr>
          <w:rFonts w:ascii="Times New Roman" w:hAnsi="Times New Roman"/>
          <w:b/>
          <w:sz w:val="28"/>
        </w:rPr>
        <w:t xml:space="preserve"> </w:t>
      </w:r>
      <w:r w:rsidR="00F86119">
        <w:rPr>
          <w:rFonts w:ascii="Times New Roman" w:hAnsi="Times New Roman" w:cs="Times New Roman"/>
          <w:sz w:val="24"/>
          <w:szCs w:val="24"/>
        </w:rPr>
        <w:t>Savukārt šādā gadījumā Inspekcijai būtu sarežģītāk iegūt datus par monitoringa rezultātiem un būs nepieciešams izveidot mehānismu</w:t>
      </w:r>
      <w:r w:rsidR="00F86119" w:rsidRPr="00627121">
        <w:rPr>
          <w:rFonts w:ascii="Times New Roman" w:hAnsi="Times New Roman" w:cs="Times New Roman"/>
          <w:sz w:val="24"/>
          <w:szCs w:val="24"/>
        </w:rPr>
        <w:t xml:space="preserve"> </w:t>
      </w:r>
      <w:r w:rsidR="00F86119">
        <w:rPr>
          <w:rFonts w:ascii="Times New Roman" w:hAnsi="Times New Roman" w:cs="Times New Roman"/>
          <w:sz w:val="24"/>
          <w:szCs w:val="24"/>
        </w:rPr>
        <w:t xml:space="preserve">datu apmaiņai/sadarbībai ar ŪAS un </w:t>
      </w:r>
      <w:r w:rsidR="00A315B8">
        <w:rPr>
          <w:rFonts w:ascii="Times New Roman" w:hAnsi="Times New Roman" w:cs="Times New Roman"/>
          <w:sz w:val="24"/>
          <w:szCs w:val="24"/>
        </w:rPr>
        <w:t xml:space="preserve">Institūta </w:t>
      </w:r>
      <w:r w:rsidR="00F86119">
        <w:rPr>
          <w:rFonts w:ascii="Times New Roman" w:hAnsi="Times New Roman" w:cs="Times New Roman"/>
          <w:sz w:val="24"/>
          <w:szCs w:val="24"/>
        </w:rPr>
        <w:t xml:space="preserve">BIOR, lai iegūtu </w:t>
      </w:r>
      <w:proofErr w:type="spellStart"/>
      <w:r w:rsidR="00F86119">
        <w:rPr>
          <w:rFonts w:ascii="Times New Roman" w:hAnsi="Times New Roman" w:cs="Times New Roman"/>
          <w:sz w:val="24"/>
          <w:szCs w:val="24"/>
        </w:rPr>
        <w:t>auditmonitoringa</w:t>
      </w:r>
      <w:proofErr w:type="spellEnd"/>
      <w:r w:rsidR="00F86119">
        <w:rPr>
          <w:rFonts w:ascii="Times New Roman" w:hAnsi="Times New Roman" w:cs="Times New Roman"/>
          <w:sz w:val="24"/>
          <w:szCs w:val="24"/>
        </w:rPr>
        <w:t xml:space="preserve"> analīžu rezultātus. </w:t>
      </w:r>
      <w:r w:rsidR="00C8028E">
        <w:rPr>
          <w:rFonts w:ascii="Times New Roman" w:hAnsi="Times New Roman" w:cs="Times New Roman"/>
          <w:sz w:val="24"/>
          <w:szCs w:val="24"/>
        </w:rPr>
        <w:t xml:space="preserve">Ja tiek noteikts, ka </w:t>
      </w:r>
      <w:proofErr w:type="spellStart"/>
      <w:r w:rsidR="00C8028E">
        <w:rPr>
          <w:rFonts w:ascii="Times New Roman" w:hAnsi="Times New Roman" w:cs="Times New Roman"/>
          <w:sz w:val="24"/>
          <w:szCs w:val="24"/>
        </w:rPr>
        <w:t>auditmonitoringa</w:t>
      </w:r>
      <w:proofErr w:type="spellEnd"/>
      <w:r w:rsidR="00C8028E">
        <w:rPr>
          <w:rFonts w:ascii="Times New Roman" w:hAnsi="Times New Roman" w:cs="Times New Roman"/>
          <w:sz w:val="24"/>
          <w:szCs w:val="24"/>
        </w:rPr>
        <w:t xml:space="preserve"> analīzes var veikt jebkura atbilstoši akreditēta laboratorija, tad datu </w:t>
      </w:r>
      <w:proofErr w:type="spellStart"/>
      <w:r w:rsidR="00C8028E">
        <w:rPr>
          <w:rFonts w:ascii="Times New Roman" w:hAnsi="Times New Roman" w:cs="Times New Roman"/>
          <w:sz w:val="24"/>
          <w:szCs w:val="24"/>
        </w:rPr>
        <w:t>saskarnes</w:t>
      </w:r>
      <w:proofErr w:type="spellEnd"/>
      <w:r w:rsidR="00C8028E">
        <w:rPr>
          <w:rFonts w:ascii="Times New Roman" w:hAnsi="Times New Roman" w:cs="Times New Roman"/>
          <w:sz w:val="24"/>
          <w:szCs w:val="24"/>
        </w:rPr>
        <w:t xml:space="preserve"> izveide starp </w:t>
      </w:r>
      <w:r w:rsidR="00A315B8">
        <w:rPr>
          <w:rFonts w:ascii="Times New Roman" w:hAnsi="Times New Roman" w:cs="Times New Roman"/>
          <w:sz w:val="24"/>
          <w:szCs w:val="24"/>
        </w:rPr>
        <w:t>Inspekciju</w:t>
      </w:r>
      <w:r w:rsidR="00C8028E">
        <w:rPr>
          <w:rFonts w:ascii="Times New Roman" w:hAnsi="Times New Roman" w:cs="Times New Roman"/>
          <w:sz w:val="24"/>
          <w:szCs w:val="24"/>
        </w:rPr>
        <w:t>/laboratorijām/ŪAS, datu nosūtīšana, apkopošana, datubāzes izveide būtu vē</w:t>
      </w:r>
      <w:r w:rsidR="00DD244F">
        <w:rPr>
          <w:rFonts w:ascii="Times New Roman" w:hAnsi="Times New Roman" w:cs="Times New Roman"/>
          <w:sz w:val="24"/>
          <w:szCs w:val="24"/>
        </w:rPr>
        <w:t>l</w:t>
      </w:r>
      <w:r w:rsidR="00C8028E">
        <w:rPr>
          <w:rFonts w:ascii="Times New Roman" w:hAnsi="Times New Roman" w:cs="Times New Roman"/>
          <w:sz w:val="24"/>
          <w:szCs w:val="24"/>
        </w:rPr>
        <w:t xml:space="preserve"> sarežģītāka. IT </w:t>
      </w:r>
      <w:r w:rsidR="00F86119">
        <w:rPr>
          <w:rFonts w:ascii="Times New Roman" w:hAnsi="Times New Roman" w:cs="Times New Roman"/>
          <w:sz w:val="24"/>
          <w:szCs w:val="24"/>
        </w:rPr>
        <w:t>sistēmas izveidei būtu nepieciešami papildu finanšu resursi</w:t>
      </w:r>
      <w:r w:rsidR="00C8028E">
        <w:rPr>
          <w:rFonts w:ascii="Times New Roman" w:hAnsi="Times New Roman" w:cs="Times New Roman"/>
          <w:sz w:val="24"/>
          <w:szCs w:val="24"/>
        </w:rPr>
        <w:t>, kā arī palielināsies administratīvais slogs</w:t>
      </w:r>
      <w:r w:rsidR="00F86119">
        <w:rPr>
          <w:rFonts w:ascii="Times New Roman" w:hAnsi="Times New Roman" w:cs="Times New Roman"/>
          <w:sz w:val="24"/>
          <w:szCs w:val="24"/>
        </w:rPr>
        <w:t>.</w:t>
      </w:r>
      <w:r w:rsidR="00844593">
        <w:rPr>
          <w:rFonts w:ascii="Times New Roman" w:hAnsi="Times New Roman" w:cs="Times New Roman"/>
          <w:sz w:val="24"/>
          <w:szCs w:val="24"/>
        </w:rPr>
        <w:t xml:space="preserve"> </w:t>
      </w:r>
      <w:r w:rsidR="00C8028E">
        <w:rPr>
          <w:rFonts w:ascii="Times New Roman" w:hAnsi="Times New Roman" w:cs="Times New Roman"/>
          <w:sz w:val="24"/>
          <w:szCs w:val="24"/>
        </w:rPr>
        <w:t xml:space="preserve">Līdz attiecīgas IT sistēmas izveidei paredzams, ka paies </w:t>
      </w:r>
      <w:r w:rsidR="00414F74">
        <w:rPr>
          <w:rFonts w:ascii="Times New Roman" w:hAnsi="Times New Roman" w:cs="Times New Roman"/>
          <w:sz w:val="24"/>
          <w:szCs w:val="24"/>
        </w:rPr>
        <w:t xml:space="preserve">noteikts laika periods, un agrākais </w:t>
      </w:r>
      <w:r w:rsidR="00AD5F27">
        <w:rPr>
          <w:rFonts w:ascii="Times New Roman" w:hAnsi="Times New Roman" w:cs="Times New Roman"/>
          <w:sz w:val="24"/>
          <w:szCs w:val="24"/>
        </w:rPr>
        <w:t xml:space="preserve">sākot ar 2024. gadu varētu paredzēt jaunas </w:t>
      </w:r>
      <w:r w:rsidR="00414F74">
        <w:rPr>
          <w:rFonts w:ascii="Times New Roman" w:hAnsi="Times New Roman" w:cs="Times New Roman"/>
          <w:sz w:val="24"/>
          <w:szCs w:val="24"/>
        </w:rPr>
        <w:t>IT</w:t>
      </w:r>
      <w:r w:rsidR="00AD5F27">
        <w:rPr>
          <w:rFonts w:ascii="Times New Roman" w:hAnsi="Times New Roman" w:cs="Times New Roman"/>
          <w:sz w:val="24"/>
          <w:szCs w:val="24"/>
        </w:rPr>
        <w:t xml:space="preserve"> sistēmas izmantošanu. </w:t>
      </w:r>
      <w:r w:rsidR="00844593">
        <w:rPr>
          <w:rFonts w:ascii="Times New Roman" w:hAnsi="Times New Roman" w:cs="Times New Roman"/>
          <w:sz w:val="24"/>
          <w:szCs w:val="24"/>
        </w:rPr>
        <w:t xml:space="preserve">Ja </w:t>
      </w:r>
      <w:proofErr w:type="spellStart"/>
      <w:r w:rsidR="00844593">
        <w:rPr>
          <w:rFonts w:ascii="Times New Roman" w:hAnsi="Times New Roman" w:cs="Times New Roman"/>
          <w:sz w:val="24"/>
          <w:szCs w:val="24"/>
        </w:rPr>
        <w:t>auditmonitoringu</w:t>
      </w:r>
      <w:proofErr w:type="spellEnd"/>
      <w:r w:rsidR="00844593">
        <w:rPr>
          <w:rFonts w:ascii="Times New Roman" w:hAnsi="Times New Roman" w:cs="Times New Roman"/>
          <w:sz w:val="24"/>
          <w:szCs w:val="24"/>
        </w:rPr>
        <w:t xml:space="preserve"> veiks katra ŪAS sagaidāms risks, ka būs</w:t>
      </w:r>
      <w:r w:rsidR="00844593" w:rsidRPr="00844593">
        <w:t xml:space="preserve"> </w:t>
      </w:r>
      <w:r w:rsidR="00844593">
        <w:rPr>
          <w:rFonts w:ascii="Times New Roman" w:hAnsi="Times New Roman" w:cs="Times New Roman"/>
          <w:sz w:val="24"/>
          <w:szCs w:val="24"/>
        </w:rPr>
        <w:t>n</w:t>
      </w:r>
      <w:r w:rsidR="00844593" w:rsidRPr="00844593">
        <w:rPr>
          <w:rFonts w:ascii="Times New Roman" w:hAnsi="Times New Roman" w:cs="Times New Roman"/>
          <w:sz w:val="24"/>
          <w:szCs w:val="24"/>
        </w:rPr>
        <w:t xml:space="preserve">epilnīga monitoringa programmas izpilde, </w:t>
      </w:r>
      <w:r w:rsidR="00844593">
        <w:rPr>
          <w:rFonts w:ascii="Times New Roman" w:hAnsi="Times New Roman" w:cs="Times New Roman"/>
          <w:sz w:val="24"/>
          <w:szCs w:val="24"/>
        </w:rPr>
        <w:t>piemēram,</w:t>
      </w:r>
      <w:r w:rsidR="00844593" w:rsidRPr="00844593">
        <w:rPr>
          <w:rFonts w:ascii="Times New Roman" w:hAnsi="Times New Roman" w:cs="Times New Roman"/>
          <w:sz w:val="24"/>
          <w:szCs w:val="24"/>
        </w:rPr>
        <w:t xml:space="preserve"> ŪAS neatrodot finansējumu monitoringa realizācijai, </w:t>
      </w:r>
      <w:r w:rsidR="00844593">
        <w:rPr>
          <w:rFonts w:ascii="Times New Roman" w:hAnsi="Times New Roman" w:cs="Times New Roman"/>
          <w:sz w:val="24"/>
          <w:szCs w:val="24"/>
        </w:rPr>
        <w:t>kas ietekmēs</w:t>
      </w:r>
      <w:r w:rsidR="00844593" w:rsidRPr="00844593">
        <w:rPr>
          <w:rFonts w:ascii="Times New Roman" w:hAnsi="Times New Roman" w:cs="Times New Roman"/>
          <w:sz w:val="24"/>
          <w:szCs w:val="24"/>
        </w:rPr>
        <w:t xml:space="preserve"> savlaicīg</w:t>
      </w:r>
      <w:r w:rsidR="00844593">
        <w:rPr>
          <w:rFonts w:ascii="Times New Roman" w:hAnsi="Times New Roman" w:cs="Times New Roman"/>
          <w:sz w:val="24"/>
          <w:szCs w:val="24"/>
        </w:rPr>
        <w:t>u</w:t>
      </w:r>
      <w:r w:rsidR="00844593" w:rsidRPr="00844593">
        <w:rPr>
          <w:rFonts w:ascii="Times New Roman" w:hAnsi="Times New Roman" w:cs="Times New Roman"/>
          <w:sz w:val="24"/>
          <w:szCs w:val="24"/>
        </w:rPr>
        <w:t xml:space="preserve"> datu iesniegšan</w:t>
      </w:r>
      <w:r w:rsidR="00844593">
        <w:rPr>
          <w:rFonts w:ascii="Times New Roman" w:hAnsi="Times New Roman" w:cs="Times New Roman"/>
          <w:sz w:val="24"/>
          <w:szCs w:val="24"/>
        </w:rPr>
        <w:t>u</w:t>
      </w:r>
      <w:r w:rsidR="00844593" w:rsidRPr="00844593">
        <w:rPr>
          <w:rFonts w:ascii="Times New Roman" w:hAnsi="Times New Roman" w:cs="Times New Roman"/>
          <w:sz w:val="24"/>
          <w:szCs w:val="24"/>
        </w:rPr>
        <w:t xml:space="preserve"> no ŪAS puses </w:t>
      </w:r>
      <w:r w:rsidR="00844593">
        <w:rPr>
          <w:rFonts w:ascii="Times New Roman" w:hAnsi="Times New Roman" w:cs="Times New Roman"/>
          <w:sz w:val="24"/>
          <w:szCs w:val="24"/>
        </w:rPr>
        <w:t xml:space="preserve">Inspekcijai un tālāk </w:t>
      </w:r>
      <w:r w:rsidR="00844593" w:rsidRPr="00844593">
        <w:rPr>
          <w:rFonts w:ascii="Times New Roman" w:hAnsi="Times New Roman" w:cs="Times New Roman"/>
          <w:sz w:val="24"/>
          <w:szCs w:val="24"/>
        </w:rPr>
        <w:t>Eiropas Komisija</w:t>
      </w:r>
      <w:r w:rsidR="00844593">
        <w:rPr>
          <w:rFonts w:ascii="Times New Roman" w:hAnsi="Times New Roman" w:cs="Times New Roman"/>
          <w:sz w:val="24"/>
          <w:szCs w:val="24"/>
        </w:rPr>
        <w:t>i.</w:t>
      </w:r>
      <w:r w:rsidR="00844593" w:rsidRPr="00844593">
        <w:rPr>
          <w:rFonts w:ascii="Times New Roman" w:hAnsi="Times New Roman" w:cs="Times New Roman"/>
          <w:sz w:val="24"/>
          <w:szCs w:val="24"/>
        </w:rPr>
        <w:t xml:space="preserve"> </w:t>
      </w:r>
      <w:r w:rsidR="00844593">
        <w:rPr>
          <w:rFonts w:ascii="Times New Roman" w:hAnsi="Times New Roman" w:cs="Times New Roman"/>
          <w:sz w:val="24"/>
          <w:szCs w:val="24"/>
        </w:rPr>
        <w:t xml:space="preserve">Tas var radīt risku, ka </w:t>
      </w:r>
      <w:r w:rsidR="00844593" w:rsidRPr="00844593">
        <w:rPr>
          <w:rFonts w:ascii="Times New Roman" w:hAnsi="Times New Roman" w:cs="Times New Roman"/>
          <w:sz w:val="24"/>
          <w:szCs w:val="24"/>
        </w:rPr>
        <w:t xml:space="preserve">pret Latviju uzsāks pārkāpuma procedūru un piemēros soda sankcijas, kas var radīt tiešu ietekmi uz valsts budžetu.      </w:t>
      </w:r>
    </w:p>
    <w:p w14:paraId="59349986" w14:textId="2DB1C364" w:rsidR="008B7AF9" w:rsidRPr="00F86119" w:rsidRDefault="00844593" w:rsidP="00331539">
      <w:pPr>
        <w:spacing w:after="0" w:line="240" w:lineRule="auto"/>
        <w:ind w:firstLine="360"/>
        <w:jc w:val="both"/>
        <w:rPr>
          <w:rFonts w:ascii="Times New Roman" w:hAnsi="Times New Roman" w:cs="Times New Roman"/>
          <w:b/>
          <w:bCs/>
          <w:sz w:val="24"/>
          <w:szCs w:val="24"/>
        </w:rPr>
      </w:pPr>
      <w:r>
        <w:rPr>
          <w:rFonts w:ascii="Times New Roman" w:hAnsi="Times New Roman" w:cs="Times New Roman"/>
          <w:b/>
          <w:bCs/>
          <w:sz w:val="24"/>
          <w:szCs w:val="24"/>
        </w:rPr>
        <w:t>2.</w:t>
      </w:r>
      <w:r w:rsidR="00414F74">
        <w:rPr>
          <w:rFonts w:ascii="Times New Roman" w:hAnsi="Times New Roman" w:cs="Times New Roman"/>
          <w:b/>
          <w:bCs/>
          <w:sz w:val="24"/>
          <w:szCs w:val="24"/>
        </w:rPr>
        <w:t> </w:t>
      </w:r>
      <w:r w:rsidR="00F86119" w:rsidRPr="00835B65">
        <w:rPr>
          <w:rFonts w:ascii="Times New Roman" w:hAnsi="Times New Roman" w:cs="Times New Roman"/>
          <w:b/>
          <w:bCs/>
          <w:sz w:val="24"/>
          <w:szCs w:val="24"/>
        </w:rPr>
        <w:t xml:space="preserve">risinājums radīs papildu finansiālu slogu dzeramā ūdens piegādātājiem, </w:t>
      </w:r>
      <w:r w:rsidR="00F86119">
        <w:rPr>
          <w:rFonts w:ascii="Times New Roman" w:hAnsi="Times New Roman" w:cs="Times New Roman"/>
          <w:b/>
          <w:bCs/>
          <w:sz w:val="24"/>
          <w:szCs w:val="24"/>
        </w:rPr>
        <w:t>kam jau būs augstākas izmaksas kārtējā dzeramā ūdens monitoringa nodrošināšanai. Tas</w:t>
      </w:r>
      <w:r w:rsidR="00F86119" w:rsidRPr="00835B65">
        <w:rPr>
          <w:rFonts w:ascii="Times New Roman" w:hAnsi="Times New Roman" w:cs="Times New Roman"/>
          <w:b/>
          <w:bCs/>
          <w:sz w:val="24"/>
          <w:szCs w:val="24"/>
        </w:rPr>
        <w:t xml:space="preserve"> rezultēsies ar lielākiem dzeramā ūdens piegādes tarifiem iedzīvotājiem. </w:t>
      </w:r>
    </w:p>
    <w:p w14:paraId="5C257019" w14:textId="4F51850E" w:rsidR="00514090" w:rsidRDefault="004E5B07"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ŪAS Latvijā ir galvenokārt pašvaldību uzņēmumi. </w:t>
      </w:r>
      <w:r w:rsidRPr="00AA0AB7">
        <w:rPr>
          <w:rFonts w:ascii="Times New Roman" w:hAnsi="Times New Roman" w:cs="Times New Roman"/>
          <w:sz w:val="24"/>
          <w:szCs w:val="24"/>
        </w:rPr>
        <w:t>Energoresursu cenu pieauguma apstākļos</w:t>
      </w:r>
      <w:r>
        <w:rPr>
          <w:rFonts w:ascii="Times New Roman" w:hAnsi="Times New Roman" w:cs="Times New Roman"/>
          <w:sz w:val="24"/>
          <w:szCs w:val="24"/>
        </w:rPr>
        <w:t>, kad</w:t>
      </w:r>
      <w:r w:rsidRPr="00AA0AB7">
        <w:rPr>
          <w:rFonts w:ascii="Times New Roman" w:hAnsi="Times New Roman" w:cs="Times New Roman"/>
          <w:sz w:val="24"/>
          <w:szCs w:val="24"/>
        </w:rPr>
        <w:t xml:space="preserve"> pieaug </w:t>
      </w:r>
      <w:r>
        <w:rPr>
          <w:rFonts w:ascii="Times New Roman" w:hAnsi="Times New Roman" w:cs="Times New Roman"/>
          <w:sz w:val="24"/>
          <w:szCs w:val="24"/>
        </w:rPr>
        <w:t xml:space="preserve">gan </w:t>
      </w:r>
      <w:r w:rsidRPr="00AA0AB7">
        <w:rPr>
          <w:rFonts w:ascii="Times New Roman" w:hAnsi="Times New Roman" w:cs="Times New Roman"/>
          <w:sz w:val="24"/>
          <w:szCs w:val="24"/>
        </w:rPr>
        <w:t xml:space="preserve">centralizētās siltumapgādes ražošanas izmaksas un siltumenerģijas tarifi iedzīvotājiem, </w:t>
      </w:r>
      <w:r>
        <w:rPr>
          <w:rFonts w:ascii="Times New Roman" w:hAnsi="Times New Roman" w:cs="Times New Roman"/>
          <w:sz w:val="24"/>
          <w:szCs w:val="24"/>
        </w:rPr>
        <w:t xml:space="preserve">papildu izmaksu paaugstinājums ūdenim veido ierobežotākas iespējas segt pakalpojumu rēķinus un izraisīs nepieciešamību pēc papildu valsts atbalsta iedzīvotājiem cenu pieauguma ietekmes mazināšanai. </w:t>
      </w:r>
    </w:p>
    <w:p w14:paraId="4827D456" w14:textId="2EC4F090" w:rsidR="0045474D" w:rsidRPr="0045474D" w:rsidRDefault="0045474D" w:rsidP="0045474D">
      <w:pPr>
        <w:spacing w:after="0" w:line="240" w:lineRule="auto"/>
        <w:ind w:firstLine="360"/>
        <w:jc w:val="both"/>
        <w:rPr>
          <w:rFonts w:ascii="Times New Roman" w:hAnsi="Times New Roman" w:cs="Times New Roman"/>
          <w:sz w:val="24"/>
          <w:szCs w:val="24"/>
        </w:rPr>
      </w:pPr>
      <w:r w:rsidRPr="0045474D">
        <w:rPr>
          <w:rFonts w:ascii="Times New Roman" w:hAnsi="Times New Roman" w:cs="Times New Roman"/>
          <w:sz w:val="24"/>
          <w:szCs w:val="24"/>
        </w:rPr>
        <w:t>Iedzīvotāju daļa, kas Latvijā saņem centralizētos ūdensapgādes pakalpojumus</w:t>
      </w:r>
      <w:r w:rsidR="00382C68">
        <w:rPr>
          <w:rFonts w:ascii="Times New Roman" w:hAnsi="Times New Roman" w:cs="Times New Roman"/>
          <w:sz w:val="24"/>
          <w:szCs w:val="24"/>
        </w:rPr>
        <w:t>,</w:t>
      </w:r>
      <w:r w:rsidRPr="0045474D">
        <w:rPr>
          <w:rFonts w:ascii="Times New Roman" w:hAnsi="Times New Roman" w:cs="Times New Roman"/>
          <w:sz w:val="24"/>
          <w:szCs w:val="24"/>
        </w:rPr>
        <w:t xml:space="preserve"> ir tā Latvijas iedzīvotāju daļa</w:t>
      </w:r>
      <w:r w:rsidR="006F67D0">
        <w:rPr>
          <w:rFonts w:ascii="Times New Roman" w:hAnsi="Times New Roman" w:cs="Times New Roman"/>
          <w:sz w:val="24"/>
          <w:szCs w:val="24"/>
        </w:rPr>
        <w:t>,</w:t>
      </w:r>
      <w:r w:rsidRPr="0045474D">
        <w:rPr>
          <w:rFonts w:ascii="Times New Roman" w:hAnsi="Times New Roman" w:cs="Times New Roman"/>
          <w:sz w:val="24"/>
          <w:szCs w:val="24"/>
        </w:rPr>
        <w:t xml:space="preserve"> uz kuriem attiektos tarifu sadārdzinājums, ja </w:t>
      </w:r>
      <w:proofErr w:type="spellStart"/>
      <w:r w:rsidRPr="0045474D">
        <w:rPr>
          <w:rFonts w:ascii="Times New Roman" w:hAnsi="Times New Roman" w:cs="Times New Roman"/>
          <w:sz w:val="24"/>
          <w:szCs w:val="24"/>
        </w:rPr>
        <w:t>auditmonitorings</w:t>
      </w:r>
      <w:proofErr w:type="spellEnd"/>
      <w:r w:rsidRPr="0045474D">
        <w:rPr>
          <w:rFonts w:ascii="Times New Roman" w:hAnsi="Times New Roman" w:cs="Times New Roman"/>
          <w:sz w:val="24"/>
          <w:szCs w:val="24"/>
        </w:rPr>
        <w:t xml:space="preserve"> būs jāveic ŪAS. Saskaņā ar informāciju no biedrības “</w:t>
      </w:r>
      <w:r w:rsidR="00330B11">
        <w:rPr>
          <w:rFonts w:ascii="Times New Roman" w:hAnsi="Times New Roman" w:cs="Times New Roman"/>
          <w:sz w:val="24"/>
          <w:szCs w:val="24"/>
        </w:rPr>
        <w:t>LŪKA</w:t>
      </w:r>
      <w:r w:rsidRPr="0045474D">
        <w:rPr>
          <w:rFonts w:ascii="Times New Roman" w:hAnsi="Times New Roman" w:cs="Times New Roman"/>
          <w:sz w:val="24"/>
          <w:szCs w:val="24"/>
        </w:rPr>
        <w:t>”</w:t>
      </w:r>
      <w:r w:rsidR="006F67D0">
        <w:rPr>
          <w:rFonts w:ascii="Times New Roman" w:hAnsi="Times New Roman" w:cs="Times New Roman"/>
          <w:sz w:val="24"/>
          <w:szCs w:val="24"/>
        </w:rPr>
        <w:t>,</w:t>
      </w:r>
      <w:r w:rsidRPr="0045474D">
        <w:rPr>
          <w:rFonts w:ascii="Times New Roman" w:hAnsi="Times New Roman" w:cs="Times New Roman"/>
          <w:sz w:val="24"/>
          <w:szCs w:val="24"/>
        </w:rPr>
        <w:t xml:space="preserve"> Latvijā nav precīzu datu par iedzīvotāju skaitu, kas saņem centralizēti dzeramo ūdeni (ir </w:t>
      </w:r>
      <w:proofErr w:type="spellStart"/>
      <w:r w:rsidRPr="0045474D">
        <w:rPr>
          <w:rFonts w:ascii="Times New Roman" w:hAnsi="Times New Roman" w:cs="Times New Roman"/>
          <w:sz w:val="24"/>
          <w:szCs w:val="24"/>
        </w:rPr>
        <w:t>pieslēgumu</w:t>
      </w:r>
      <w:proofErr w:type="spellEnd"/>
      <w:r w:rsidRPr="0045474D">
        <w:rPr>
          <w:rFonts w:ascii="Times New Roman" w:hAnsi="Times New Roman" w:cs="Times New Roman"/>
          <w:sz w:val="24"/>
          <w:szCs w:val="24"/>
        </w:rPr>
        <w:t xml:space="preserve"> skaita dati), bet iespējamas dažādas datu aplēses.</w:t>
      </w:r>
      <w:r w:rsidR="008151B4" w:rsidRPr="008151B4">
        <w:t xml:space="preserve"> </w:t>
      </w:r>
      <w:r w:rsidR="008151B4" w:rsidRPr="008151B4">
        <w:rPr>
          <w:rFonts w:ascii="Times New Roman" w:hAnsi="Times New Roman" w:cs="Times New Roman"/>
          <w:sz w:val="24"/>
          <w:szCs w:val="24"/>
        </w:rPr>
        <w:t>Ūdensapgādes investīciju</w:t>
      </w:r>
      <w:r w:rsidR="008151B4">
        <w:rPr>
          <w:rFonts w:ascii="Times New Roman" w:hAnsi="Times New Roman" w:cs="Times New Roman"/>
          <w:sz w:val="24"/>
          <w:szCs w:val="24"/>
        </w:rPr>
        <w:t xml:space="preserve"> </w:t>
      </w:r>
      <w:r w:rsidR="008151B4" w:rsidRPr="008151B4">
        <w:rPr>
          <w:rFonts w:ascii="Times New Roman" w:hAnsi="Times New Roman" w:cs="Times New Roman"/>
          <w:sz w:val="24"/>
          <w:szCs w:val="24"/>
        </w:rPr>
        <w:t>plānā 2021. – 2027.gadam</w:t>
      </w:r>
      <w:r w:rsidR="008151B4" w:rsidRPr="008151B4">
        <w:rPr>
          <w:rFonts w:ascii="Times New Roman" w:hAnsi="Times New Roman" w:cs="Times New Roman"/>
          <w:sz w:val="24"/>
          <w:szCs w:val="24"/>
          <w:vertAlign w:val="superscript"/>
        </w:rPr>
        <w:t>3</w:t>
      </w:r>
      <w:r w:rsidR="008151B4" w:rsidRPr="008151B4">
        <w:rPr>
          <w:rFonts w:ascii="Times New Roman" w:hAnsi="Times New Roman" w:cs="Times New Roman"/>
          <w:sz w:val="24"/>
          <w:szCs w:val="24"/>
        </w:rPr>
        <w:t xml:space="preserve"> ir norādīts, ka plānots, ka populācijas daļa ar </w:t>
      </w:r>
      <w:proofErr w:type="spellStart"/>
      <w:r w:rsidR="008151B4" w:rsidRPr="008151B4">
        <w:rPr>
          <w:rFonts w:ascii="Times New Roman" w:hAnsi="Times New Roman" w:cs="Times New Roman"/>
          <w:sz w:val="24"/>
          <w:szCs w:val="24"/>
        </w:rPr>
        <w:t>pieslēgumu</w:t>
      </w:r>
      <w:proofErr w:type="spellEnd"/>
      <w:r w:rsidR="008151B4" w:rsidRPr="008151B4">
        <w:rPr>
          <w:rFonts w:ascii="Times New Roman" w:hAnsi="Times New Roman" w:cs="Times New Roman"/>
          <w:sz w:val="24"/>
          <w:szCs w:val="24"/>
        </w:rPr>
        <w:t xml:space="preserve"> dzeramajam ūdenim 2023.gadā būs 95,4%.</w:t>
      </w:r>
    </w:p>
    <w:p w14:paraId="3B09C893" w14:textId="409BE786" w:rsidR="0045474D" w:rsidRDefault="00A315B8" w:rsidP="0045474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I</w:t>
      </w:r>
      <w:r w:rsidR="0045474D" w:rsidRPr="0045474D">
        <w:rPr>
          <w:rFonts w:ascii="Times New Roman" w:hAnsi="Times New Roman" w:cs="Times New Roman"/>
          <w:sz w:val="24"/>
          <w:szCs w:val="24"/>
        </w:rPr>
        <w:t xml:space="preserve">nspekcijas aplēses, izmantojot informāciju, ko norāda ūdens piegādātāji, saskaņojot kārtējā monitoringa programmas, norāda, ka centralizētās ūdensapgādes patērētāju skaits ir </w:t>
      </w:r>
      <w:r w:rsidR="00C6112E">
        <w:rPr>
          <w:rFonts w:ascii="Times New Roman" w:hAnsi="Times New Roman" w:cs="Times New Roman"/>
          <w:sz w:val="24"/>
          <w:szCs w:val="24"/>
        </w:rPr>
        <w:t>aptuveni</w:t>
      </w:r>
      <w:r w:rsidR="006F67D0">
        <w:rPr>
          <w:rFonts w:ascii="Times New Roman" w:hAnsi="Times New Roman" w:cs="Times New Roman"/>
          <w:sz w:val="24"/>
          <w:szCs w:val="24"/>
        </w:rPr>
        <w:t xml:space="preserve"> </w:t>
      </w:r>
      <w:r w:rsidR="0045474D" w:rsidRPr="0045474D">
        <w:rPr>
          <w:rFonts w:ascii="Times New Roman" w:hAnsi="Times New Roman" w:cs="Times New Roman"/>
          <w:sz w:val="24"/>
          <w:szCs w:val="24"/>
        </w:rPr>
        <w:t>1,63 m</w:t>
      </w:r>
      <w:r w:rsidR="00382C68">
        <w:rPr>
          <w:rFonts w:ascii="Times New Roman" w:hAnsi="Times New Roman" w:cs="Times New Roman"/>
          <w:sz w:val="24"/>
          <w:szCs w:val="24"/>
        </w:rPr>
        <w:t>i</w:t>
      </w:r>
      <w:r w:rsidR="0045474D" w:rsidRPr="0045474D">
        <w:rPr>
          <w:rFonts w:ascii="Times New Roman" w:hAnsi="Times New Roman" w:cs="Times New Roman"/>
          <w:sz w:val="24"/>
          <w:szCs w:val="24"/>
        </w:rPr>
        <w:t>lj</w:t>
      </w:r>
      <w:r w:rsidR="00C6112E">
        <w:rPr>
          <w:rFonts w:ascii="Times New Roman" w:hAnsi="Times New Roman" w:cs="Times New Roman"/>
          <w:sz w:val="24"/>
          <w:szCs w:val="24"/>
        </w:rPr>
        <w:t>oni</w:t>
      </w:r>
      <w:r w:rsidR="0045474D" w:rsidRPr="0045474D">
        <w:rPr>
          <w:rFonts w:ascii="Times New Roman" w:hAnsi="Times New Roman" w:cs="Times New Roman"/>
          <w:sz w:val="24"/>
          <w:szCs w:val="24"/>
        </w:rPr>
        <w:t xml:space="preserve"> iedzīvotāju</w:t>
      </w:r>
      <w:r w:rsidR="008151B4">
        <w:rPr>
          <w:rFonts w:ascii="Times New Roman" w:hAnsi="Times New Roman" w:cs="Times New Roman"/>
          <w:sz w:val="24"/>
          <w:szCs w:val="24"/>
        </w:rPr>
        <w:t xml:space="preserve"> </w:t>
      </w:r>
      <w:r w:rsidR="008151B4" w:rsidRPr="008151B4">
        <w:rPr>
          <w:rFonts w:ascii="Times New Roman" w:hAnsi="Times New Roman" w:cs="Times New Roman"/>
          <w:sz w:val="24"/>
          <w:szCs w:val="24"/>
        </w:rPr>
        <w:t>jeb 87%</w:t>
      </w:r>
      <w:r w:rsidR="008151B4">
        <w:rPr>
          <w:rFonts w:ascii="Times New Roman" w:hAnsi="Times New Roman" w:cs="Times New Roman"/>
          <w:sz w:val="24"/>
          <w:szCs w:val="24"/>
        </w:rPr>
        <w:t xml:space="preserve"> iedzīvotāju</w:t>
      </w:r>
      <w:r w:rsidR="0045474D" w:rsidRPr="0045474D">
        <w:rPr>
          <w:rFonts w:ascii="Times New Roman" w:hAnsi="Times New Roman" w:cs="Times New Roman"/>
          <w:sz w:val="24"/>
          <w:szCs w:val="24"/>
        </w:rPr>
        <w:t>. Šis skaitlis ir aptuvens un varētu būt lielāks, jo jāņem vērā, ka vairāki ūdens piegādātāji nebija norādījuši piegādes apjomu vai patērētāju skaitu, kā arī</w:t>
      </w:r>
      <w:r w:rsidR="00382C68">
        <w:rPr>
          <w:rFonts w:ascii="Times New Roman" w:hAnsi="Times New Roman" w:cs="Times New Roman"/>
          <w:sz w:val="24"/>
          <w:szCs w:val="24"/>
        </w:rPr>
        <w:t>,</w:t>
      </w:r>
      <w:r w:rsidR="0045474D" w:rsidRPr="0045474D">
        <w:rPr>
          <w:rFonts w:ascii="Times New Roman" w:hAnsi="Times New Roman" w:cs="Times New Roman"/>
          <w:sz w:val="24"/>
          <w:szCs w:val="24"/>
        </w:rPr>
        <w:t xml:space="preserve"> iespējams</w:t>
      </w:r>
      <w:r w:rsidR="00382C68">
        <w:rPr>
          <w:rFonts w:ascii="Times New Roman" w:hAnsi="Times New Roman" w:cs="Times New Roman"/>
          <w:sz w:val="24"/>
          <w:szCs w:val="24"/>
        </w:rPr>
        <w:t>,</w:t>
      </w:r>
      <w:r w:rsidR="0045474D" w:rsidRPr="0045474D">
        <w:rPr>
          <w:rFonts w:ascii="Times New Roman" w:hAnsi="Times New Roman" w:cs="Times New Roman"/>
          <w:sz w:val="24"/>
          <w:szCs w:val="24"/>
        </w:rPr>
        <w:t xml:space="preserve"> kāds ir norādījis līgumu skaitu vai deklarēto personu skaitu. </w:t>
      </w:r>
      <w:r w:rsidR="008151B4" w:rsidRPr="008151B4">
        <w:rPr>
          <w:rFonts w:ascii="Times New Roman" w:hAnsi="Times New Roman" w:cs="Times New Roman"/>
          <w:sz w:val="24"/>
          <w:szCs w:val="24"/>
        </w:rPr>
        <w:t>Kopumā 20% patērētāji no minētajiem 1,63 milj</w:t>
      </w:r>
      <w:r w:rsidR="00F05105">
        <w:rPr>
          <w:rFonts w:ascii="Times New Roman" w:hAnsi="Times New Roman" w:cs="Times New Roman"/>
          <w:sz w:val="24"/>
          <w:szCs w:val="24"/>
        </w:rPr>
        <w:t>oniem</w:t>
      </w:r>
      <w:r w:rsidR="008151B4" w:rsidRPr="008151B4">
        <w:rPr>
          <w:rFonts w:ascii="Times New Roman" w:hAnsi="Times New Roman" w:cs="Times New Roman"/>
          <w:sz w:val="24"/>
          <w:szCs w:val="24"/>
        </w:rPr>
        <w:t xml:space="preserve"> ūdeni saņem no mazajām ŪAS (zem 100 m</w:t>
      </w:r>
      <w:r w:rsidR="008151B4" w:rsidRPr="008151B4">
        <w:rPr>
          <w:rFonts w:ascii="Times New Roman" w:hAnsi="Times New Roman" w:cs="Times New Roman"/>
          <w:sz w:val="24"/>
          <w:szCs w:val="24"/>
          <w:vertAlign w:val="superscript"/>
        </w:rPr>
        <w:t>3</w:t>
      </w:r>
      <w:r w:rsidR="008151B4" w:rsidRPr="008151B4">
        <w:rPr>
          <w:rFonts w:ascii="Times New Roman" w:hAnsi="Times New Roman" w:cs="Times New Roman"/>
          <w:sz w:val="24"/>
          <w:szCs w:val="24"/>
        </w:rPr>
        <w:t>/</w:t>
      </w:r>
      <w:proofErr w:type="spellStart"/>
      <w:r w:rsidR="008151B4" w:rsidRPr="008151B4">
        <w:rPr>
          <w:rFonts w:ascii="Times New Roman" w:hAnsi="Times New Roman" w:cs="Times New Roman"/>
          <w:sz w:val="24"/>
          <w:szCs w:val="24"/>
        </w:rPr>
        <w:t>dn</w:t>
      </w:r>
      <w:proofErr w:type="spellEnd"/>
      <w:r w:rsidR="008151B4" w:rsidRPr="008151B4">
        <w:rPr>
          <w:rFonts w:ascii="Times New Roman" w:hAnsi="Times New Roman" w:cs="Times New Roman"/>
          <w:sz w:val="24"/>
          <w:szCs w:val="24"/>
        </w:rPr>
        <w:t>) un 80% no lielajām ŪAS.</w:t>
      </w:r>
    </w:p>
    <w:p w14:paraId="227271F1" w14:textId="57746406" w:rsidR="00352DB8" w:rsidRDefault="008151B4" w:rsidP="008151B4">
      <w:pPr>
        <w:pStyle w:val="xxmsonormal"/>
        <w:shd w:val="clear" w:color="auto" w:fill="FFFFFF"/>
        <w:spacing w:before="0" w:beforeAutospacing="0" w:after="0" w:afterAutospacing="0"/>
        <w:ind w:firstLine="720"/>
        <w:jc w:val="both"/>
      </w:pPr>
      <w:r>
        <w:rPr>
          <w:color w:val="242424"/>
        </w:rPr>
        <w:t>Ņemot vērā, ka p</w:t>
      </w:r>
      <w:r w:rsidRPr="009609E6">
        <w:rPr>
          <w:color w:val="242424"/>
        </w:rPr>
        <w:t xml:space="preserve">ilna </w:t>
      </w:r>
      <w:proofErr w:type="spellStart"/>
      <w:r>
        <w:rPr>
          <w:color w:val="242424"/>
        </w:rPr>
        <w:t>auditmonitoringa</w:t>
      </w:r>
      <w:proofErr w:type="spellEnd"/>
      <w:r>
        <w:rPr>
          <w:color w:val="242424"/>
        </w:rPr>
        <w:t xml:space="preserve"> </w:t>
      </w:r>
      <w:r w:rsidRPr="009609E6">
        <w:rPr>
          <w:color w:val="242424"/>
        </w:rPr>
        <w:t xml:space="preserve">analīze </w:t>
      </w:r>
      <w:r>
        <w:rPr>
          <w:color w:val="242424"/>
        </w:rPr>
        <w:t>šobrīd</w:t>
      </w:r>
      <w:r w:rsidRPr="009609E6">
        <w:rPr>
          <w:color w:val="242424"/>
        </w:rPr>
        <w:t> maksā 2</w:t>
      </w:r>
      <w:r w:rsidR="00F05105">
        <w:rPr>
          <w:color w:val="242424"/>
        </w:rPr>
        <w:t> </w:t>
      </w:r>
      <w:r w:rsidRPr="009609E6">
        <w:rPr>
          <w:color w:val="242424"/>
        </w:rPr>
        <w:t>0</w:t>
      </w:r>
      <w:r>
        <w:rPr>
          <w:color w:val="242424"/>
        </w:rPr>
        <w:t>34</w:t>
      </w:r>
      <w:r w:rsidRPr="009609E6">
        <w:rPr>
          <w:color w:val="242424"/>
        </w:rPr>
        <w:t xml:space="preserve"> </w:t>
      </w:r>
      <w:r w:rsidR="00F05105" w:rsidRPr="000E193A">
        <w:rPr>
          <w:i/>
          <w:iCs/>
          <w:color w:val="242424"/>
        </w:rPr>
        <w:t>euro</w:t>
      </w:r>
      <w:r>
        <w:rPr>
          <w:color w:val="242424"/>
        </w:rPr>
        <w:t xml:space="preserve">, uz mazās ŪAS vienu </w:t>
      </w:r>
      <w:r>
        <w:t xml:space="preserve">patērētāju izmaksas </w:t>
      </w:r>
      <w:r w:rsidR="00C6112E">
        <w:t xml:space="preserve">indikatīvi </w:t>
      </w:r>
      <w:r>
        <w:t xml:space="preserve">var būt no </w:t>
      </w:r>
      <w:r w:rsidR="0045474D" w:rsidRPr="0045474D">
        <w:t>16</w:t>
      </w:r>
      <w:r>
        <w:t>,</w:t>
      </w:r>
      <w:r w:rsidR="0045474D" w:rsidRPr="0045474D">
        <w:t xml:space="preserve">95 </w:t>
      </w:r>
      <w:r w:rsidR="0045474D" w:rsidRPr="00FC7836">
        <w:rPr>
          <w:i/>
          <w:iCs/>
        </w:rPr>
        <w:t>e</w:t>
      </w:r>
      <w:r w:rsidR="00F05105" w:rsidRPr="00FC7836">
        <w:rPr>
          <w:i/>
          <w:iCs/>
        </w:rPr>
        <w:t>u</w:t>
      </w:r>
      <w:r w:rsidR="0045474D" w:rsidRPr="00FC7836">
        <w:rPr>
          <w:i/>
          <w:iCs/>
        </w:rPr>
        <w:t>ro</w:t>
      </w:r>
      <w:r>
        <w:t xml:space="preserve"> gadā /</w:t>
      </w:r>
      <w:r w:rsidR="0045474D" w:rsidRPr="0045474D">
        <w:t xml:space="preserve"> 1</w:t>
      </w:r>
      <w:r>
        <w:t>,</w:t>
      </w:r>
      <w:r w:rsidR="0045474D" w:rsidRPr="0045474D">
        <w:t xml:space="preserve">41 </w:t>
      </w:r>
      <w:r w:rsidR="0045474D" w:rsidRPr="00FC7836">
        <w:rPr>
          <w:i/>
          <w:iCs/>
        </w:rPr>
        <w:t>e</w:t>
      </w:r>
      <w:r w:rsidR="00F05105" w:rsidRPr="00FC7836">
        <w:rPr>
          <w:i/>
          <w:iCs/>
        </w:rPr>
        <w:t>u</w:t>
      </w:r>
      <w:r w:rsidR="0045474D" w:rsidRPr="00FC7836">
        <w:rPr>
          <w:i/>
          <w:iCs/>
        </w:rPr>
        <w:t>ro</w:t>
      </w:r>
      <w:r>
        <w:t xml:space="preserve"> </w:t>
      </w:r>
      <w:r w:rsidRPr="0045474D">
        <w:t>mēnesī</w:t>
      </w:r>
      <w:r>
        <w:t xml:space="preserve"> līdz 5,84 </w:t>
      </w:r>
      <w:r w:rsidRPr="00FC7836">
        <w:rPr>
          <w:i/>
          <w:iCs/>
        </w:rPr>
        <w:t>e</w:t>
      </w:r>
      <w:r w:rsidR="00F05105" w:rsidRPr="00FC7836">
        <w:rPr>
          <w:i/>
          <w:iCs/>
        </w:rPr>
        <w:t>u</w:t>
      </w:r>
      <w:r w:rsidRPr="00FC7836">
        <w:rPr>
          <w:i/>
          <w:iCs/>
        </w:rPr>
        <w:t>ro</w:t>
      </w:r>
      <w:r>
        <w:t xml:space="preserve"> gadā/0,4</w:t>
      </w:r>
      <w:r w:rsidR="00F05105">
        <w:t>9</w:t>
      </w:r>
      <w:r>
        <w:t xml:space="preserve"> </w:t>
      </w:r>
      <w:r w:rsidRPr="00FC7836">
        <w:rPr>
          <w:i/>
          <w:iCs/>
        </w:rPr>
        <w:t>e</w:t>
      </w:r>
      <w:r w:rsidR="00F05105" w:rsidRPr="00FC7836">
        <w:rPr>
          <w:i/>
          <w:iCs/>
        </w:rPr>
        <w:t>u</w:t>
      </w:r>
      <w:r w:rsidRPr="00FC7836">
        <w:rPr>
          <w:i/>
          <w:iCs/>
        </w:rPr>
        <w:t>ro</w:t>
      </w:r>
      <w:r>
        <w:t xml:space="preserve"> mēnesī</w:t>
      </w:r>
      <w:r w:rsidR="0045474D" w:rsidRPr="0045474D">
        <w:t>. Ja ŪAS ir lielāks apgādājamo personu skaits, izmaksas uz vienu personu samazinās, bet atbilstoši patēriņam. Ja vidējā ŪAS apgādā 1</w:t>
      </w:r>
      <w:r w:rsidR="00F05105">
        <w:t> </w:t>
      </w:r>
      <w:r w:rsidR="0045474D" w:rsidRPr="0045474D">
        <w:t xml:space="preserve">000 personas, tad katrai personai gadā tas izmaksā papildus </w:t>
      </w:r>
      <w:r w:rsidR="00C6112E">
        <w:t>indikatīvi</w:t>
      </w:r>
      <w:r w:rsidR="0045474D" w:rsidRPr="0045474D">
        <w:t xml:space="preserve"> 2,034 </w:t>
      </w:r>
      <w:r w:rsidR="0045474D" w:rsidRPr="00FC7836">
        <w:rPr>
          <w:i/>
          <w:iCs/>
        </w:rPr>
        <w:t>e</w:t>
      </w:r>
      <w:r w:rsidR="00F05105" w:rsidRPr="00FC7836">
        <w:rPr>
          <w:i/>
          <w:iCs/>
        </w:rPr>
        <w:t>u</w:t>
      </w:r>
      <w:r w:rsidR="0045474D" w:rsidRPr="00FC7836">
        <w:rPr>
          <w:i/>
          <w:iCs/>
        </w:rPr>
        <w:t>ro</w:t>
      </w:r>
      <w:r w:rsidR="00FA4995">
        <w:t xml:space="preserve"> gadā</w:t>
      </w:r>
      <w:r w:rsidR="0045474D" w:rsidRPr="0045474D">
        <w:t xml:space="preserve">, bet mēnesī 0,17 </w:t>
      </w:r>
      <w:r w:rsidR="0045474D" w:rsidRPr="00FC7836">
        <w:rPr>
          <w:i/>
          <w:iCs/>
        </w:rPr>
        <w:t>e</w:t>
      </w:r>
      <w:r w:rsidR="00F05105" w:rsidRPr="00FC7836">
        <w:rPr>
          <w:i/>
          <w:iCs/>
        </w:rPr>
        <w:t>u</w:t>
      </w:r>
      <w:r w:rsidR="0045474D" w:rsidRPr="00FC7836">
        <w:rPr>
          <w:i/>
          <w:iCs/>
        </w:rPr>
        <w:t>ro</w:t>
      </w:r>
      <w:r w:rsidR="0045474D" w:rsidRPr="0045474D">
        <w:t>. Lielajās ŪAS analizējamie paraugi jāņem katru gadu, kā arī vairāki, bet gala izmaksas uz personu proporcionāli samazinās, un ir vidēji par 5-10 reizēm zemākas uz personu, jo lielajās ŪAS ir lielāks ar ūdeni apgādājamo personu skaits.</w:t>
      </w:r>
      <w:r w:rsidR="0045474D">
        <w:t xml:space="preserve"> </w:t>
      </w:r>
      <w:r>
        <w:rPr>
          <w:color w:val="242424"/>
        </w:rPr>
        <w:t>Jāņem arī vērā, ka vienas mājsaimniecības vid</w:t>
      </w:r>
      <w:r w:rsidR="00382C68">
        <w:rPr>
          <w:color w:val="242424"/>
        </w:rPr>
        <w:t>ējais</w:t>
      </w:r>
      <w:r>
        <w:rPr>
          <w:color w:val="242424"/>
        </w:rPr>
        <w:t xml:space="preserve"> lielums Latvijā 2022.gadā ir 2,24 personas, tādēļ vidējais izmaksu pieaugums uz patērētāju jāreizina ar iedzīvotāju skaitu mājsaimniecībā. </w:t>
      </w:r>
      <w:r w:rsidRPr="008151B4">
        <w:rPr>
          <w:color w:val="242424"/>
        </w:rPr>
        <w:t xml:space="preserve">Tāpat jāņem vērā, ka šīs ir  aptuvenās izmaksas uz vienu patērētāju tikai no iespējamās </w:t>
      </w:r>
      <w:proofErr w:type="spellStart"/>
      <w:r w:rsidRPr="008151B4">
        <w:rPr>
          <w:color w:val="242424"/>
        </w:rPr>
        <w:t>auditmonitoringa</w:t>
      </w:r>
      <w:proofErr w:type="spellEnd"/>
      <w:r w:rsidRPr="008151B4">
        <w:rPr>
          <w:color w:val="242424"/>
        </w:rPr>
        <w:t xml:space="preserve"> palielinājuma </w:t>
      </w:r>
      <w:r w:rsidRPr="008151B4">
        <w:rPr>
          <w:color w:val="242424"/>
        </w:rPr>
        <w:lastRenderedPageBreak/>
        <w:t xml:space="preserve">daļas tarifā. </w:t>
      </w:r>
      <w:r>
        <w:rPr>
          <w:color w:val="242424"/>
        </w:rPr>
        <w:t>Ūdens p</w:t>
      </w:r>
      <w:r w:rsidRPr="008151B4">
        <w:rPr>
          <w:color w:val="242424"/>
        </w:rPr>
        <w:t xml:space="preserve">iegādātājiem noteikti būs lielāki izdevumi, jo būs cēlušās laboratorijas analīžu cenas, pieaugs transporta izdevumi, varētu būt vajadzīgs atalgojums par parauga ņemšanu (ja jāpiesaista profesionālis), datu apstrādi u.c. </w:t>
      </w:r>
      <w:r w:rsidR="00F86119">
        <w:t xml:space="preserve">Izmaksu sadārdzinājuma </w:t>
      </w:r>
      <w:r w:rsidR="002D7AE4">
        <w:t xml:space="preserve">indikatīvi </w:t>
      </w:r>
      <w:r w:rsidR="00F86119">
        <w:t>aprēķini katrai ŪAS</w:t>
      </w:r>
      <w:r w:rsidR="00514090">
        <w:t xml:space="preserve"> grupai</w:t>
      </w:r>
      <w:r w:rsidR="00F86119">
        <w:t xml:space="preserve"> iekļauti </w:t>
      </w:r>
      <w:r w:rsidR="007B79C1">
        <w:t>t</w:t>
      </w:r>
      <w:r w:rsidR="00F86119">
        <w:t>abulā Nr.</w:t>
      </w:r>
      <w:r w:rsidR="00FF779D">
        <w:t>1</w:t>
      </w:r>
      <w:r w:rsidR="00F86119">
        <w:t>.</w:t>
      </w:r>
    </w:p>
    <w:p w14:paraId="4C2C1305" w14:textId="77777777" w:rsidR="00FF779D" w:rsidRDefault="00FF779D" w:rsidP="008151B4">
      <w:pPr>
        <w:pStyle w:val="xxmsonormal"/>
        <w:shd w:val="clear" w:color="auto" w:fill="FFFFFF"/>
        <w:spacing w:before="0" w:beforeAutospacing="0" w:after="0" w:afterAutospacing="0"/>
        <w:ind w:firstLine="720"/>
        <w:jc w:val="both"/>
      </w:pPr>
    </w:p>
    <w:p w14:paraId="63EAD189" w14:textId="3F57633F" w:rsidR="00FF779D" w:rsidRPr="0008407E" w:rsidRDefault="00FF779D" w:rsidP="00FF779D">
      <w:pPr>
        <w:spacing w:after="0" w:line="240" w:lineRule="auto"/>
        <w:rPr>
          <w:rFonts w:ascii="Times New Roman" w:hAnsi="Times New Roman" w:cs="Times New Roman"/>
          <w:sz w:val="24"/>
          <w:szCs w:val="24"/>
        </w:rPr>
      </w:pPr>
      <w:r w:rsidRPr="0008407E">
        <w:rPr>
          <w:rFonts w:ascii="Times New Roman" w:hAnsi="Times New Roman" w:cs="Times New Roman"/>
          <w:b/>
          <w:bCs/>
          <w:sz w:val="24"/>
          <w:szCs w:val="24"/>
        </w:rPr>
        <w:t>Tabula Nr.</w:t>
      </w:r>
      <w:r>
        <w:rPr>
          <w:rFonts w:ascii="Times New Roman" w:hAnsi="Times New Roman" w:cs="Times New Roman"/>
          <w:b/>
          <w:bCs/>
          <w:sz w:val="24"/>
          <w:szCs w:val="24"/>
        </w:rPr>
        <w:t>1</w:t>
      </w:r>
      <w:r w:rsidRPr="0008407E">
        <w:rPr>
          <w:rFonts w:ascii="Times New Roman" w:hAnsi="Times New Roman" w:cs="Times New Roman"/>
          <w:b/>
          <w:bCs/>
          <w:sz w:val="24"/>
          <w:szCs w:val="24"/>
        </w:rPr>
        <w:t>.</w:t>
      </w:r>
      <w:r>
        <w:rPr>
          <w:rFonts w:ascii="Times New Roman" w:hAnsi="Times New Roman" w:cs="Times New Roman"/>
          <w:sz w:val="24"/>
          <w:szCs w:val="24"/>
        </w:rPr>
        <w:t xml:space="preserve"> </w:t>
      </w:r>
      <w:r w:rsidRPr="009E5D0E">
        <w:rPr>
          <w:rFonts w:ascii="Times New Roman" w:hAnsi="Times New Roman" w:cs="Times New Roman"/>
          <w:sz w:val="24"/>
          <w:szCs w:val="24"/>
          <w:u w:val="single"/>
        </w:rPr>
        <w:t xml:space="preserve">Izmaksas </w:t>
      </w:r>
      <w:r>
        <w:rPr>
          <w:rFonts w:ascii="Times New Roman" w:hAnsi="Times New Roman" w:cs="Times New Roman"/>
          <w:sz w:val="24"/>
          <w:szCs w:val="24"/>
          <w:u w:val="single"/>
        </w:rPr>
        <w:t xml:space="preserve">dzeramā ūdens </w:t>
      </w:r>
      <w:proofErr w:type="spellStart"/>
      <w:r w:rsidRPr="009E5D0E">
        <w:rPr>
          <w:rFonts w:ascii="Times New Roman" w:hAnsi="Times New Roman" w:cs="Times New Roman"/>
          <w:sz w:val="24"/>
          <w:szCs w:val="24"/>
          <w:u w:val="single"/>
        </w:rPr>
        <w:t>auditmonitoringam</w:t>
      </w:r>
      <w:proofErr w:type="spellEnd"/>
      <w:r>
        <w:rPr>
          <w:rFonts w:ascii="Times New Roman" w:hAnsi="Times New Roman" w:cs="Times New Roman"/>
          <w:sz w:val="24"/>
          <w:szCs w:val="24"/>
          <w:u w:val="single"/>
        </w:rPr>
        <w:t>, ja to veic ŪAS</w:t>
      </w:r>
      <w:r w:rsidRPr="009E5D0E">
        <w:rPr>
          <w:rFonts w:ascii="Times New Roman" w:hAnsi="Times New Roman" w:cs="Times New Roman"/>
          <w:sz w:val="24"/>
          <w:szCs w:val="24"/>
          <w:u w:val="single"/>
        </w:rPr>
        <w:t xml:space="preserve"> </w:t>
      </w:r>
    </w:p>
    <w:tbl>
      <w:tblPr>
        <w:tblW w:w="880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50"/>
        <w:gridCol w:w="1653"/>
        <w:gridCol w:w="1111"/>
        <w:gridCol w:w="1710"/>
        <w:gridCol w:w="1350"/>
        <w:gridCol w:w="1631"/>
      </w:tblGrid>
      <w:tr w:rsidR="000E193A" w:rsidRPr="00C55026" w14:paraId="622F7FC6" w14:textId="77777777" w:rsidTr="00FC7836">
        <w:trPr>
          <w:trHeight w:val="960"/>
        </w:trPr>
        <w:tc>
          <w:tcPr>
            <w:tcW w:w="1350" w:type="dxa"/>
          </w:tcPr>
          <w:p w14:paraId="427572A6" w14:textId="77777777" w:rsidR="00FF779D" w:rsidRPr="00C55026" w:rsidRDefault="00FF779D" w:rsidP="00F96035">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ŪAS grupa</w:t>
            </w:r>
          </w:p>
        </w:tc>
        <w:tc>
          <w:tcPr>
            <w:tcW w:w="1653" w:type="dxa"/>
            <w:tcMar>
              <w:top w:w="0" w:type="dxa"/>
              <w:left w:w="108" w:type="dxa"/>
              <w:bottom w:w="0" w:type="dxa"/>
              <w:right w:w="108" w:type="dxa"/>
            </w:tcMar>
            <w:hideMark/>
          </w:tcPr>
          <w:p w14:paraId="2EBC2A24" w14:textId="77777777" w:rsidR="00FF779D" w:rsidRPr="00C55026" w:rsidRDefault="00FF779D" w:rsidP="00F96035">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Gada vidējais diennakts piegādātā ūdens daudzums m</w:t>
            </w:r>
            <w:r w:rsidRPr="00C55026">
              <w:rPr>
                <w:rFonts w:ascii="Times New Roman" w:hAnsi="Times New Roman" w:cs="Times New Roman"/>
                <w:b/>
                <w:sz w:val="20"/>
                <w:szCs w:val="20"/>
                <w:vertAlign w:val="superscript"/>
              </w:rPr>
              <w:t>3</w:t>
            </w:r>
          </w:p>
        </w:tc>
        <w:tc>
          <w:tcPr>
            <w:tcW w:w="1111" w:type="dxa"/>
            <w:tcMar>
              <w:top w:w="0" w:type="dxa"/>
              <w:left w:w="108" w:type="dxa"/>
              <w:bottom w:w="0" w:type="dxa"/>
              <w:right w:w="108" w:type="dxa"/>
            </w:tcMar>
            <w:hideMark/>
          </w:tcPr>
          <w:p w14:paraId="03A966C5" w14:textId="77777777" w:rsidR="00FF779D" w:rsidRPr="00C55026" w:rsidRDefault="00FF779D" w:rsidP="00F96035">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ŪAS skaits</w:t>
            </w:r>
          </w:p>
        </w:tc>
        <w:tc>
          <w:tcPr>
            <w:tcW w:w="1710" w:type="dxa"/>
          </w:tcPr>
          <w:p w14:paraId="14D8562E" w14:textId="77777777" w:rsidR="00FF779D" w:rsidRPr="00C55026" w:rsidRDefault="00FF779D" w:rsidP="00F96035">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 xml:space="preserve">Ūdens paraugu skaits gadā uz ŪAS grupu </w:t>
            </w:r>
          </w:p>
        </w:tc>
        <w:tc>
          <w:tcPr>
            <w:tcW w:w="1350" w:type="dxa"/>
          </w:tcPr>
          <w:p w14:paraId="4A6EE88B" w14:textId="77777777" w:rsidR="00FF779D" w:rsidRPr="00C55026" w:rsidRDefault="00FF779D" w:rsidP="00F96035">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Ūdens paraugu skaits vienai ŪAS/laika posmā</w:t>
            </w:r>
          </w:p>
        </w:tc>
        <w:tc>
          <w:tcPr>
            <w:tcW w:w="1631" w:type="dxa"/>
          </w:tcPr>
          <w:p w14:paraId="1BDC016D" w14:textId="77777777" w:rsidR="00FF779D" w:rsidRPr="00C55026" w:rsidRDefault="00FF779D" w:rsidP="00F96035">
            <w:pPr>
              <w:spacing w:line="240" w:lineRule="auto"/>
              <w:jc w:val="center"/>
              <w:rPr>
                <w:rFonts w:ascii="Times New Roman" w:hAnsi="Times New Roman" w:cs="Times New Roman"/>
                <w:b/>
                <w:sz w:val="20"/>
                <w:szCs w:val="20"/>
              </w:rPr>
            </w:pPr>
            <w:proofErr w:type="spellStart"/>
            <w:r w:rsidRPr="00C55026">
              <w:rPr>
                <w:rFonts w:ascii="Times New Roman" w:hAnsi="Times New Roman" w:cs="Times New Roman"/>
                <w:b/>
                <w:sz w:val="20"/>
                <w:szCs w:val="20"/>
              </w:rPr>
              <w:t>Auditmonitoringa</w:t>
            </w:r>
            <w:proofErr w:type="spellEnd"/>
            <w:r w:rsidRPr="00C55026">
              <w:rPr>
                <w:rFonts w:ascii="Times New Roman" w:hAnsi="Times New Roman" w:cs="Times New Roman"/>
                <w:b/>
                <w:sz w:val="20"/>
                <w:szCs w:val="20"/>
              </w:rPr>
              <w:t xml:space="preserve"> izmaksas vienai ŪAS, </w:t>
            </w:r>
            <w:r w:rsidRPr="00E44EB7">
              <w:rPr>
                <w:rFonts w:ascii="Times New Roman" w:hAnsi="Times New Roman" w:cs="Times New Roman"/>
                <w:b/>
                <w:i/>
                <w:iCs/>
                <w:sz w:val="20"/>
                <w:szCs w:val="20"/>
              </w:rPr>
              <w:t>euro</w:t>
            </w:r>
            <w:r w:rsidRPr="00C55026">
              <w:rPr>
                <w:rFonts w:ascii="Times New Roman" w:hAnsi="Times New Roman" w:cs="Times New Roman"/>
                <w:b/>
                <w:sz w:val="20"/>
                <w:szCs w:val="20"/>
              </w:rPr>
              <w:t>/laika posmā</w:t>
            </w:r>
          </w:p>
        </w:tc>
      </w:tr>
      <w:tr w:rsidR="000E193A" w:rsidRPr="0008407E" w14:paraId="1A0CE308" w14:textId="77777777" w:rsidTr="00FC7836">
        <w:trPr>
          <w:trHeight w:val="293"/>
        </w:trPr>
        <w:tc>
          <w:tcPr>
            <w:tcW w:w="1350" w:type="dxa"/>
            <w:vMerge w:val="restart"/>
            <w:vAlign w:val="center"/>
          </w:tcPr>
          <w:p w14:paraId="5345AC37" w14:textId="77777777" w:rsidR="00FF779D" w:rsidRPr="0008407E" w:rsidRDefault="00FF779D" w:rsidP="00FC7836">
            <w:pPr>
              <w:spacing w:after="0" w:line="240" w:lineRule="auto"/>
              <w:jc w:val="center"/>
              <w:rPr>
                <w:rFonts w:ascii="Times New Roman" w:hAnsi="Times New Roman" w:cs="Times New Roman"/>
                <w:b/>
              </w:rPr>
            </w:pPr>
            <w:r w:rsidRPr="0008407E">
              <w:rPr>
                <w:rFonts w:ascii="Times New Roman" w:hAnsi="Times New Roman" w:cs="Times New Roman"/>
                <w:bCs/>
              </w:rPr>
              <w:t>Mazās sistēmas</w:t>
            </w:r>
          </w:p>
        </w:tc>
        <w:tc>
          <w:tcPr>
            <w:tcW w:w="1653" w:type="dxa"/>
            <w:noWrap/>
            <w:tcMar>
              <w:top w:w="0" w:type="dxa"/>
              <w:left w:w="108" w:type="dxa"/>
              <w:bottom w:w="0" w:type="dxa"/>
              <w:right w:w="108" w:type="dxa"/>
            </w:tcMar>
            <w:vAlign w:val="center"/>
            <w:hideMark/>
          </w:tcPr>
          <w:p w14:paraId="32EC994A" w14:textId="77777777" w:rsidR="00FF779D" w:rsidRPr="0008407E" w:rsidRDefault="00FF779D" w:rsidP="00FC7836">
            <w:pPr>
              <w:spacing w:after="0" w:line="240" w:lineRule="auto"/>
              <w:jc w:val="center"/>
              <w:rPr>
                <w:rFonts w:ascii="Times New Roman" w:hAnsi="Times New Roman" w:cs="Times New Roman"/>
                <w:bCs/>
              </w:rPr>
            </w:pPr>
            <w:r w:rsidRPr="0008407E">
              <w:rPr>
                <w:rFonts w:ascii="Times New Roman" w:hAnsi="Times New Roman" w:cs="Times New Roman"/>
                <w:bCs/>
              </w:rPr>
              <w:t>līdz 10</w:t>
            </w:r>
          </w:p>
        </w:tc>
        <w:tc>
          <w:tcPr>
            <w:tcW w:w="1111" w:type="dxa"/>
            <w:noWrap/>
            <w:tcMar>
              <w:top w:w="0" w:type="dxa"/>
              <w:left w:w="108" w:type="dxa"/>
              <w:bottom w:w="0" w:type="dxa"/>
              <w:right w:w="108" w:type="dxa"/>
            </w:tcMar>
            <w:vAlign w:val="center"/>
            <w:hideMark/>
          </w:tcPr>
          <w:p w14:paraId="39C18785" w14:textId="77777777" w:rsidR="00FF779D" w:rsidRPr="0008407E" w:rsidRDefault="00FF779D" w:rsidP="00A6113E">
            <w:pPr>
              <w:spacing w:after="0" w:line="240" w:lineRule="auto"/>
              <w:jc w:val="center"/>
              <w:rPr>
                <w:rFonts w:ascii="Times New Roman" w:hAnsi="Times New Roman" w:cs="Times New Roman"/>
                <w:bCs/>
              </w:rPr>
            </w:pPr>
            <w:r w:rsidRPr="0008407E">
              <w:rPr>
                <w:rFonts w:ascii="Times New Roman" w:hAnsi="Times New Roman" w:cs="Times New Roman"/>
                <w:bCs/>
              </w:rPr>
              <w:t>365</w:t>
            </w:r>
          </w:p>
        </w:tc>
        <w:tc>
          <w:tcPr>
            <w:tcW w:w="1710" w:type="dxa"/>
            <w:vMerge w:val="restart"/>
            <w:vAlign w:val="center"/>
          </w:tcPr>
          <w:p w14:paraId="5078D8C6" w14:textId="77777777" w:rsidR="00FF779D" w:rsidRPr="009870E5" w:rsidRDefault="00FF779D" w:rsidP="00A6113E">
            <w:pPr>
              <w:spacing w:after="0" w:line="240" w:lineRule="auto"/>
              <w:jc w:val="center"/>
              <w:rPr>
                <w:rFonts w:ascii="Times New Roman" w:hAnsi="Times New Roman" w:cs="Times New Roman"/>
                <w:bCs/>
              </w:rPr>
            </w:pPr>
            <w:r w:rsidRPr="009870E5">
              <w:rPr>
                <w:rFonts w:ascii="Times New Roman" w:hAnsi="Times New Roman" w:cs="Times New Roman"/>
                <w:bCs/>
              </w:rPr>
              <w:t>190</w:t>
            </w:r>
          </w:p>
          <w:p w14:paraId="47210D81" w14:textId="77777777" w:rsidR="00FF779D" w:rsidRPr="009870E5" w:rsidRDefault="00FF779D" w:rsidP="00A6113E">
            <w:pPr>
              <w:spacing w:after="0" w:line="240" w:lineRule="auto"/>
              <w:jc w:val="center"/>
              <w:rPr>
                <w:rFonts w:ascii="Times New Roman" w:hAnsi="Times New Roman" w:cs="Times New Roman"/>
                <w:bCs/>
              </w:rPr>
            </w:pPr>
            <w:r w:rsidRPr="009870E5">
              <w:rPr>
                <w:rFonts w:ascii="Times New Roman" w:hAnsi="Times New Roman" w:cs="Times New Roman"/>
                <w:bCs/>
              </w:rPr>
              <w:t>(1138 paraugi 6 gadu laikā)</w:t>
            </w:r>
          </w:p>
        </w:tc>
        <w:tc>
          <w:tcPr>
            <w:tcW w:w="1350" w:type="dxa"/>
            <w:vAlign w:val="center"/>
          </w:tcPr>
          <w:p w14:paraId="5A0FE514" w14:textId="77777777" w:rsidR="00FF779D" w:rsidRPr="009870E5" w:rsidRDefault="00FF779D" w:rsidP="00A6113E">
            <w:pPr>
              <w:spacing w:after="0" w:line="240" w:lineRule="auto"/>
              <w:jc w:val="center"/>
              <w:rPr>
                <w:rFonts w:ascii="Times New Roman" w:hAnsi="Times New Roman" w:cs="Times New Roman"/>
                <w:bCs/>
              </w:rPr>
            </w:pPr>
            <w:r>
              <w:rPr>
                <w:rFonts w:ascii="Times New Roman" w:hAnsi="Times New Roman" w:cs="Times New Roman"/>
                <w:bCs/>
              </w:rPr>
              <w:t>1/ 6gados</w:t>
            </w:r>
          </w:p>
        </w:tc>
        <w:tc>
          <w:tcPr>
            <w:tcW w:w="1631" w:type="dxa"/>
            <w:vAlign w:val="center"/>
          </w:tcPr>
          <w:p w14:paraId="2ED41A97" w14:textId="77777777" w:rsidR="00FF779D" w:rsidRPr="009870E5" w:rsidRDefault="00FF779D" w:rsidP="00A6113E">
            <w:pPr>
              <w:spacing w:after="0" w:line="240" w:lineRule="auto"/>
              <w:jc w:val="center"/>
              <w:rPr>
                <w:rFonts w:ascii="Times New Roman" w:hAnsi="Times New Roman" w:cs="Times New Roman"/>
                <w:bCs/>
              </w:rPr>
            </w:pPr>
            <w:r>
              <w:rPr>
                <w:rFonts w:ascii="Times New Roman" w:hAnsi="Times New Roman" w:cs="Times New Roman"/>
                <w:bCs/>
              </w:rPr>
              <w:t>2034,345/ 6 gados</w:t>
            </w:r>
          </w:p>
        </w:tc>
      </w:tr>
      <w:tr w:rsidR="000E193A" w:rsidRPr="0008407E" w14:paraId="022462EE" w14:textId="77777777" w:rsidTr="00FC7836">
        <w:trPr>
          <w:trHeight w:val="128"/>
        </w:trPr>
        <w:tc>
          <w:tcPr>
            <w:tcW w:w="1350" w:type="dxa"/>
            <w:vMerge/>
            <w:vAlign w:val="center"/>
          </w:tcPr>
          <w:p w14:paraId="7B6E6B04" w14:textId="77777777" w:rsidR="00FF779D" w:rsidRPr="0008407E" w:rsidRDefault="00FF779D" w:rsidP="000E193A">
            <w:pPr>
              <w:spacing w:after="0" w:line="240" w:lineRule="auto"/>
              <w:jc w:val="center"/>
              <w:rPr>
                <w:rFonts w:ascii="Times New Roman" w:hAnsi="Times New Roman" w:cs="Times New Roman"/>
                <w:b/>
              </w:rPr>
            </w:pPr>
          </w:p>
        </w:tc>
        <w:tc>
          <w:tcPr>
            <w:tcW w:w="1653" w:type="dxa"/>
            <w:noWrap/>
            <w:tcMar>
              <w:top w:w="0" w:type="dxa"/>
              <w:left w:w="108" w:type="dxa"/>
              <w:bottom w:w="0" w:type="dxa"/>
              <w:right w:w="108" w:type="dxa"/>
            </w:tcMar>
            <w:vAlign w:val="center"/>
            <w:hideMark/>
          </w:tcPr>
          <w:p w14:paraId="560C72BC" w14:textId="77777777" w:rsidR="00FF779D" w:rsidRPr="0008407E" w:rsidRDefault="00FF779D" w:rsidP="000E193A">
            <w:pPr>
              <w:spacing w:after="0" w:line="240" w:lineRule="auto"/>
              <w:jc w:val="center"/>
              <w:rPr>
                <w:rFonts w:ascii="Times New Roman" w:hAnsi="Times New Roman" w:cs="Times New Roman"/>
                <w:bCs/>
              </w:rPr>
            </w:pPr>
            <w:r w:rsidRPr="0008407E">
              <w:rPr>
                <w:rFonts w:ascii="Times New Roman" w:hAnsi="Times New Roman" w:cs="Times New Roman"/>
                <w:bCs/>
              </w:rPr>
              <w:t>&gt;10-100</w:t>
            </w:r>
          </w:p>
        </w:tc>
        <w:tc>
          <w:tcPr>
            <w:tcW w:w="1111" w:type="dxa"/>
            <w:noWrap/>
            <w:tcMar>
              <w:top w:w="0" w:type="dxa"/>
              <w:left w:w="108" w:type="dxa"/>
              <w:bottom w:w="0" w:type="dxa"/>
              <w:right w:w="108" w:type="dxa"/>
            </w:tcMar>
            <w:vAlign w:val="center"/>
            <w:hideMark/>
          </w:tcPr>
          <w:p w14:paraId="369A80EC" w14:textId="77777777" w:rsidR="00FF779D" w:rsidRPr="0008407E" w:rsidRDefault="00FF779D" w:rsidP="00A6113E">
            <w:pPr>
              <w:spacing w:after="0" w:line="240" w:lineRule="auto"/>
              <w:jc w:val="center"/>
              <w:rPr>
                <w:rFonts w:ascii="Times New Roman" w:hAnsi="Times New Roman" w:cs="Times New Roman"/>
                <w:bCs/>
              </w:rPr>
            </w:pPr>
            <w:r w:rsidRPr="0008407E">
              <w:rPr>
                <w:rFonts w:ascii="Times New Roman" w:hAnsi="Times New Roman" w:cs="Times New Roman"/>
                <w:bCs/>
              </w:rPr>
              <w:t>773</w:t>
            </w:r>
          </w:p>
        </w:tc>
        <w:tc>
          <w:tcPr>
            <w:tcW w:w="1710" w:type="dxa"/>
            <w:vMerge/>
            <w:vAlign w:val="center"/>
          </w:tcPr>
          <w:p w14:paraId="6050A36B" w14:textId="77777777" w:rsidR="00FF779D" w:rsidRPr="009870E5" w:rsidRDefault="00FF779D" w:rsidP="00A6113E">
            <w:pPr>
              <w:spacing w:after="0" w:line="240" w:lineRule="auto"/>
              <w:jc w:val="center"/>
              <w:rPr>
                <w:rFonts w:ascii="Times New Roman" w:hAnsi="Times New Roman" w:cs="Times New Roman"/>
                <w:bCs/>
              </w:rPr>
            </w:pPr>
          </w:p>
        </w:tc>
        <w:tc>
          <w:tcPr>
            <w:tcW w:w="1350" w:type="dxa"/>
            <w:vAlign w:val="center"/>
          </w:tcPr>
          <w:p w14:paraId="109A16DE" w14:textId="77777777" w:rsidR="00FF779D" w:rsidRPr="009870E5" w:rsidRDefault="00FF779D" w:rsidP="00A6113E">
            <w:pPr>
              <w:spacing w:after="0" w:line="240" w:lineRule="auto"/>
              <w:jc w:val="center"/>
              <w:rPr>
                <w:rFonts w:ascii="Times New Roman" w:hAnsi="Times New Roman" w:cs="Times New Roman"/>
                <w:bCs/>
              </w:rPr>
            </w:pPr>
            <w:r>
              <w:rPr>
                <w:rFonts w:ascii="Times New Roman" w:hAnsi="Times New Roman" w:cs="Times New Roman"/>
                <w:bCs/>
              </w:rPr>
              <w:t>1/ 6gados</w:t>
            </w:r>
          </w:p>
        </w:tc>
        <w:tc>
          <w:tcPr>
            <w:tcW w:w="1631" w:type="dxa"/>
            <w:vAlign w:val="center"/>
          </w:tcPr>
          <w:p w14:paraId="026BF1B5" w14:textId="77777777" w:rsidR="00FF779D" w:rsidRPr="009870E5" w:rsidRDefault="00FF779D" w:rsidP="00A6113E">
            <w:pPr>
              <w:spacing w:after="0" w:line="240" w:lineRule="auto"/>
              <w:jc w:val="center"/>
              <w:rPr>
                <w:rFonts w:ascii="Times New Roman" w:hAnsi="Times New Roman" w:cs="Times New Roman"/>
                <w:bCs/>
              </w:rPr>
            </w:pPr>
            <w:r>
              <w:rPr>
                <w:rFonts w:ascii="Times New Roman" w:hAnsi="Times New Roman" w:cs="Times New Roman"/>
                <w:bCs/>
              </w:rPr>
              <w:t>2034,345/ 6 gados</w:t>
            </w:r>
          </w:p>
        </w:tc>
      </w:tr>
      <w:tr w:rsidR="000E193A" w:rsidRPr="0008407E" w14:paraId="4C304831" w14:textId="77777777" w:rsidTr="00FC7836">
        <w:trPr>
          <w:trHeight w:val="315"/>
        </w:trPr>
        <w:tc>
          <w:tcPr>
            <w:tcW w:w="1350" w:type="dxa"/>
            <w:vAlign w:val="center"/>
          </w:tcPr>
          <w:p w14:paraId="48F40474" w14:textId="77777777" w:rsidR="00FF779D" w:rsidRPr="0008407E" w:rsidRDefault="00FF779D" w:rsidP="00FC7836">
            <w:pPr>
              <w:spacing w:after="0" w:line="240" w:lineRule="auto"/>
              <w:jc w:val="center"/>
              <w:rPr>
                <w:rFonts w:ascii="Times New Roman" w:hAnsi="Times New Roman" w:cs="Times New Roman"/>
                <w:b/>
              </w:rPr>
            </w:pPr>
            <w:r w:rsidRPr="0008407E">
              <w:rPr>
                <w:rFonts w:ascii="Times New Roman" w:hAnsi="Times New Roman" w:cs="Times New Roman"/>
                <w:bCs/>
              </w:rPr>
              <w:t>Vidējās sistēmas</w:t>
            </w:r>
          </w:p>
        </w:tc>
        <w:tc>
          <w:tcPr>
            <w:tcW w:w="1653" w:type="dxa"/>
            <w:noWrap/>
            <w:tcMar>
              <w:top w:w="0" w:type="dxa"/>
              <w:left w:w="108" w:type="dxa"/>
              <w:bottom w:w="0" w:type="dxa"/>
              <w:right w:w="108" w:type="dxa"/>
            </w:tcMar>
            <w:vAlign w:val="center"/>
            <w:hideMark/>
          </w:tcPr>
          <w:p w14:paraId="545BA542" w14:textId="77777777" w:rsidR="00FF779D" w:rsidRPr="0008407E" w:rsidRDefault="00FF779D" w:rsidP="00FC7836">
            <w:pPr>
              <w:spacing w:after="0" w:line="240" w:lineRule="auto"/>
              <w:jc w:val="center"/>
              <w:rPr>
                <w:rFonts w:ascii="Times New Roman" w:hAnsi="Times New Roman" w:cs="Times New Roman"/>
                <w:bCs/>
              </w:rPr>
            </w:pPr>
            <w:r w:rsidRPr="0008407E">
              <w:rPr>
                <w:rFonts w:ascii="Times New Roman" w:hAnsi="Times New Roman" w:cs="Times New Roman"/>
                <w:bCs/>
              </w:rPr>
              <w:t>&gt;100-1000</w:t>
            </w:r>
          </w:p>
        </w:tc>
        <w:tc>
          <w:tcPr>
            <w:tcW w:w="1111" w:type="dxa"/>
            <w:noWrap/>
            <w:tcMar>
              <w:top w:w="0" w:type="dxa"/>
              <w:left w:w="108" w:type="dxa"/>
              <w:bottom w:w="0" w:type="dxa"/>
              <w:right w:w="108" w:type="dxa"/>
            </w:tcMar>
            <w:vAlign w:val="center"/>
            <w:hideMark/>
          </w:tcPr>
          <w:p w14:paraId="5ADFC657" w14:textId="77777777" w:rsidR="00FF779D" w:rsidRPr="0008407E" w:rsidRDefault="00FF779D" w:rsidP="00A6113E">
            <w:pPr>
              <w:spacing w:after="0" w:line="240" w:lineRule="auto"/>
              <w:jc w:val="center"/>
              <w:rPr>
                <w:rFonts w:ascii="Times New Roman" w:hAnsi="Times New Roman" w:cs="Times New Roman"/>
                <w:bCs/>
              </w:rPr>
            </w:pPr>
            <w:r w:rsidRPr="0008407E">
              <w:rPr>
                <w:rFonts w:ascii="Times New Roman" w:hAnsi="Times New Roman" w:cs="Times New Roman"/>
                <w:bCs/>
              </w:rPr>
              <w:t>105</w:t>
            </w:r>
          </w:p>
        </w:tc>
        <w:tc>
          <w:tcPr>
            <w:tcW w:w="1710" w:type="dxa"/>
            <w:vAlign w:val="center"/>
          </w:tcPr>
          <w:p w14:paraId="55C8F0FD" w14:textId="77777777" w:rsidR="00FF779D" w:rsidRPr="009870E5" w:rsidRDefault="00FF779D" w:rsidP="00A6113E">
            <w:pPr>
              <w:spacing w:after="0" w:line="240" w:lineRule="auto"/>
              <w:jc w:val="center"/>
              <w:rPr>
                <w:rFonts w:ascii="Times New Roman" w:hAnsi="Times New Roman" w:cs="Times New Roman"/>
                <w:bCs/>
              </w:rPr>
            </w:pPr>
            <w:r w:rsidRPr="009870E5">
              <w:rPr>
                <w:rFonts w:ascii="Times New Roman" w:hAnsi="Times New Roman" w:cs="Times New Roman"/>
                <w:bCs/>
              </w:rPr>
              <w:t>105</w:t>
            </w:r>
          </w:p>
        </w:tc>
        <w:tc>
          <w:tcPr>
            <w:tcW w:w="1350" w:type="dxa"/>
            <w:vAlign w:val="center"/>
          </w:tcPr>
          <w:p w14:paraId="18D1FDA4" w14:textId="77777777" w:rsidR="00FF779D" w:rsidRPr="009870E5" w:rsidRDefault="00FF779D" w:rsidP="00A6113E">
            <w:pPr>
              <w:spacing w:after="0" w:line="240" w:lineRule="auto"/>
              <w:jc w:val="center"/>
              <w:rPr>
                <w:rFonts w:ascii="Times New Roman" w:hAnsi="Times New Roman" w:cs="Times New Roman"/>
                <w:bCs/>
              </w:rPr>
            </w:pPr>
            <w:r>
              <w:rPr>
                <w:rFonts w:ascii="Times New Roman" w:hAnsi="Times New Roman" w:cs="Times New Roman"/>
                <w:bCs/>
              </w:rPr>
              <w:t>1 gadā</w:t>
            </w:r>
          </w:p>
        </w:tc>
        <w:tc>
          <w:tcPr>
            <w:tcW w:w="1631" w:type="dxa"/>
            <w:vAlign w:val="center"/>
          </w:tcPr>
          <w:p w14:paraId="4AFC4D5A" w14:textId="77777777" w:rsidR="00FF779D" w:rsidRPr="009870E5" w:rsidRDefault="00FF779D" w:rsidP="00A6113E">
            <w:pPr>
              <w:spacing w:after="0" w:line="240" w:lineRule="auto"/>
              <w:jc w:val="center"/>
              <w:rPr>
                <w:rFonts w:ascii="Times New Roman" w:hAnsi="Times New Roman" w:cs="Times New Roman"/>
                <w:bCs/>
              </w:rPr>
            </w:pPr>
            <w:r>
              <w:rPr>
                <w:rFonts w:ascii="Times New Roman" w:hAnsi="Times New Roman" w:cs="Times New Roman"/>
                <w:bCs/>
              </w:rPr>
              <w:t>2034,345/ gadā</w:t>
            </w:r>
          </w:p>
        </w:tc>
      </w:tr>
      <w:tr w:rsidR="000E193A" w:rsidRPr="0008407E" w14:paraId="02929F8E" w14:textId="77777777" w:rsidTr="00FC7836">
        <w:trPr>
          <w:trHeight w:val="315"/>
        </w:trPr>
        <w:tc>
          <w:tcPr>
            <w:tcW w:w="1350" w:type="dxa"/>
            <w:vMerge w:val="restart"/>
            <w:vAlign w:val="center"/>
          </w:tcPr>
          <w:p w14:paraId="734E591D" w14:textId="77777777" w:rsidR="00FF779D" w:rsidRPr="0008407E" w:rsidRDefault="00FF779D" w:rsidP="00FC7836">
            <w:pPr>
              <w:spacing w:after="0" w:line="240" w:lineRule="auto"/>
              <w:jc w:val="center"/>
              <w:rPr>
                <w:rFonts w:ascii="Times New Roman" w:hAnsi="Times New Roman" w:cs="Times New Roman"/>
                <w:b/>
              </w:rPr>
            </w:pPr>
            <w:r w:rsidRPr="0008407E">
              <w:rPr>
                <w:rFonts w:ascii="Times New Roman" w:hAnsi="Times New Roman" w:cs="Times New Roman"/>
                <w:bCs/>
              </w:rPr>
              <w:t>Lielās sistēmas</w:t>
            </w:r>
          </w:p>
        </w:tc>
        <w:tc>
          <w:tcPr>
            <w:tcW w:w="1653" w:type="dxa"/>
            <w:noWrap/>
            <w:tcMar>
              <w:top w:w="0" w:type="dxa"/>
              <w:left w:w="108" w:type="dxa"/>
              <w:bottom w:w="0" w:type="dxa"/>
              <w:right w:w="108" w:type="dxa"/>
            </w:tcMar>
            <w:vAlign w:val="center"/>
            <w:hideMark/>
          </w:tcPr>
          <w:p w14:paraId="1FBD9B28" w14:textId="77777777" w:rsidR="00FF779D" w:rsidRPr="0008407E" w:rsidRDefault="00FF779D" w:rsidP="00FC7836">
            <w:pPr>
              <w:spacing w:after="0" w:line="240" w:lineRule="auto"/>
              <w:jc w:val="center"/>
              <w:rPr>
                <w:rFonts w:ascii="Times New Roman" w:hAnsi="Times New Roman" w:cs="Times New Roman"/>
                <w:bCs/>
              </w:rPr>
            </w:pPr>
            <w:r w:rsidRPr="0008407E">
              <w:rPr>
                <w:rFonts w:ascii="Times New Roman" w:hAnsi="Times New Roman" w:cs="Times New Roman"/>
                <w:bCs/>
              </w:rPr>
              <w:t>&gt;1000-10</w:t>
            </w:r>
            <w:r>
              <w:rPr>
                <w:rFonts w:ascii="Times New Roman" w:hAnsi="Times New Roman" w:cs="Times New Roman"/>
                <w:bCs/>
              </w:rPr>
              <w:t xml:space="preserve"> </w:t>
            </w:r>
            <w:r w:rsidRPr="0008407E">
              <w:rPr>
                <w:rFonts w:ascii="Times New Roman" w:hAnsi="Times New Roman" w:cs="Times New Roman"/>
                <w:bCs/>
              </w:rPr>
              <w:t>000</w:t>
            </w:r>
          </w:p>
        </w:tc>
        <w:tc>
          <w:tcPr>
            <w:tcW w:w="1111" w:type="dxa"/>
            <w:noWrap/>
            <w:tcMar>
              <w:top w:w="0" w:type="dxa"/>
              <w:left w:w="108" w:type="dxa"/>
              <w:bottom w:w="0" w:type="dxa"/>
              <w:right w:w="108" w:type="dxa"/>
            </w:tcMar>
            <w:vAlign w:val="center"/>
            <w:hideMark/>
          </w:tcPr>
          <w:p w14:paraId="47F61D7B" w14:textId="77777777" w:rsidR="00FF779D" w:rsidRPr="0008407E" w:rsidRDefault="00FF779D" w:rsidP="00A6113E">
            <w:pPr>
              <w:spacing w:after="0" w:line="240" w:lineRule="auto"/>
              <w:jc w:val="center"/>
              <w:rPr>
                <w:rFonts w:ascii="Times New Roman" w:hAnsi="Times New Roman" w:cs="Times New Roman"/>
                <w:bCs/>
              </w:rPr>
            </w:pPr>
            <w:r w:rsidRPr="0008407E">
              <w:rPr>
                <w:rFonts w:ascii="Times New Roman" w:hAnsi="Times New Roman" w:cs="Times New Roman"/>
                <w:bCs/>
              </w:rPr>
              <w:t>18</w:t>
            </w:r>
          </w:p>
        </w:tc>
        <w:tc>
          <w:tcPr>
            <w:tcW w:w="1710" w:type="dxa"/>
            <w:vMerge w:val="restart"/>
            <w:vAlign w:val="center"/>
          </w:tcPr>
          <w:p w14:paraId="47D5CA41" w14:textId="77777777" w:rsidR="00FF779D" w:rsidRPr="009870E5" w:rsidRDefault="00FF779D" w:rsidP="00A6113E">
            <w:pPr>
              <w:spacing w:after="0" w:line="240" w:lineRule="auto"/>
              <w:jc w:val="center"/>
              <w:rPr>
                <w:rFonts w:ascii="Times New Roman" w:hAnsi="Times New Roman" w:cs="Times New Roman"/>
                <w:bCs/>
              </w:rPr>
            </w:pPr>
            <w:r w:rsidRPr="009870E5">
              <w:rPr>
                <w:rFonts w:ascii="Times New Roman" w:hAnsi="Times New Roman" w:cs="Times New Roman"/>
                <w:bCs/>
              </w:rPr>
              <w:t>64</w:t>
            </w:r>
          </w:p>
        </w:tc>
        <w:tc>
          <w:tcPr>
            <w:tcW w:w="1350" w:type="dxa"/>
            <w:vAlign w:val="center"/>
          </w:tcPr>
          <w:p w14:paraId="6FBCFFE5" w14:textId="23406575" w:rsidR="00FF779D" w:rsidRPr="009870E5" w:rsidRDefault="00FF779D" w:rsidP="00A6113E">
            <w:pPr>
              <w:spacing w:after="0" w:line="240" w:lineRule="auto"/>
              <w:jc w:val="center"/>
              <w:rPr>
                <w:rFonts w:ascii="Times New Roman" w:hAnsi="Times New Roman" w:cs="Times New Roman"/>
                <w:bCs/>
              </w:rPr>
            </w:pPr>
            <w:r>
              <w:rPr>
                <w:rFonts w:ascii="Times New Roman" w:hAnsi="Times New Roman" w:cs="Times New Roman"/>
                <w:bCs/>
              </w:rPr>
              <w:t>1+</w:t>
            </w:r>
            <w:r w:rsidR="005C6528">
              <w:rPr>
                <w:rFonts w:ascii="Times New Roman" w:hAnsi="Times New Roman" w:cs="Times New Roman"/>
                <w:bCs/>
              </w:rPr>
              <w:t>X</w:t>
            </w:r>
            <w:r>
              <w:rPr>
                <w:rFonts w:ascii="Times New Roman" w:hAnsi="Times New Roman" w:cs="Times New Roman"/>
                <w:bCs/>
              </w:rPr>
              <w:t>*/gadā</w:t>
            </w:r>
          </w:p>
        </w:tc>
        <w:tc>
          <w:tcPr>
            <w:tcW w:w="1631" w:type="dxa"/>
            <w:vAlign w:val="center"/>
          </w:tcPr>
          <w:p w14:paraId="40B1DDB1" w14:textId="77777777" w:rsidR="00FF779D" w:rsidRPr="009870E5" w:rsidRDefault="00FF779D" w:rsidP="00A6113E">
            <w:pPr>
              <w:spacing w:after="0" w:line="240" w:lineRule="auto"/>
              <w:jc w:val="center"/>
              <w:rPr>
                <w:rFonts w:ascii="Times New Roman" w:hAnsi="Times New Roman" w:cs="Times New Roman"/>
                <w:bCs/>
              </w:rPr>
            </w:pPr>
            <w:r>
              <w:rPr>
                <w:rFonts w:ascii="Times New Roman" w:hAnsi="Times New Roman" w:cs="Times New Roman"/>
                <w:bCs/>
              </w:rPr>
              <w:t>4068,69/ gadā</w:t>
            </w:r>
          </w:p>
        </w:tc>
      </w:tr>
      <w:tr w:rsidR="000E193A" w:rsidRPr="0008407E" w14:paraId="1335F97D" w14:textId="77777777" w:rsidTr="008444FA">
        <w:trPr>
          <w:trHeight w:val="315"/>
        </w:trPr>
        <w:tc>
          <w:tcPr>
            <w:tcW w:w="1350" w:type="dxa"/>
            <w:vMerge/>
            <w:vAlign w:val="center"/>
          </w:tcPr>
          <w:p w14:paraId="4DFFAC4E" w14:textId="77777777" w:rsidR="00FF779D" w:rsidRPr="0008407E" w:rsidRDefault="00FF779D" w:rsidP="000E193A">
            <w:pPr>
              <w:spacing w:after="0" w:line="240" w:lineRule="auto"/>
              <w:jc w:val="right"/>
              <w:rPr>
                <w:rFonts w:ascii="Times New Roman" w:hAnsi="Times New Roman" w:cs="Times New Roman"/>
                <w:b/>
              </w:rPr>
            </w:pPr>
          </w:p>
        </w:tc>
        <w:tc>
          <w:tcPr>
            <w:tcW w:w="1653" w:type="dxa"/>
            <w:noWrap/>
            <w:tcMar>
              <w:top w:w="0" w:type="dxa"/>
              <w:left w:w="108" w:type="dxa"/>
              <w:bottom w:w="0" w:type="dxa"/>
              <w:right w:w="108" w:type="dxa"/>
            </w:tcMar>
            <w:vAlign w:val="center"/>
            <w:hideMark/>
          </w:tcPr>
          <w:p w14:paraId="6481FC23" w14:textId="77777777" w:rsidR="00FF779D" w:rsidRPr="0008407E" w:rsidRDefault="00FF779D" w:rsidP="002216FD">
            <w:pPr>
              <w:spacing w:after="0" w:line="240" w:lineRule="auto"/>
              <w:jc w:val="center"/>
              <w:rPr>
                <w:rFonts w:ascii="Times New Roman" w:hAnsi="Times New Roman" w:cs="Times New Roman"/>
                <w:bCs/>
              </w:rPr>
            </w:pPr>
            <w:r w:rsidRPr="0008407E">
              <w:rPr>
                <w:rFonts w:ascii="Times New Roman" w:hAnsi="Times New Roman" w:cs="Times New Roman"/>
                <w:bCs/>
              </w:rPr>
              <w:t>&gt;10</w:t>
            </w:r>
            <w:r>
              <w:rPr>
                <w:rFonts w:ascii="Times New Roman" w:hAnsi="Times New Roman" w:cs="Times New Roman"/>
                <w:bCs/>
              </w:rPr>
              <w:t xml:space="preserve"> </w:t>
            </w:r>
            <w:r w:rsidRPr="0008407E">
              <w:rPr>
                <w:rFonts w:ascii="Times New Roman" w:hAnsi="Times New Roman" w:cs="Times New Roman"/>
                <w:bCs/>
              </w:rPr>
              <w:t>000</w:t>
            </w:r>
          </w:p>
        </w:tc>
        <w:tc>
          <w:tcPr>
            <w:tcW w:w="1111" w:type="dxa"/>
            <w:noWrap/>
            <w:tcMar>
              <w:top w:w="0" w:type="dxa"/>
              <w:left w:w="108" w:type="dxa"/>
              <w:bottom w:w="0" w:type="dxa"/>
              <w:right w:w="108" w:type="dxa"/>
            </w:tcMar>
            <w:vAlign w:val="center"/>
            <w:hideMark/>
          </w:tcPr>
          <w:p w14:paraId="69B2A65A" w14:textId="77777777" w:rsidR="00FF779D" w:rsidRPr="0008407E" w:rsidRDefault="00FF779D" w:rsidP="00A6113E">
            <w:pPr>
              <w:spacing w:after="0" w:line="240" w:lineRule="auto"/>
              <w:jc w:val="center"/>
              <w:rPr>
                <w:rFonts w:ascii="Times New Roman" w:hAnsi="Times New Roman" w:cs="Times New Roman"/>
                <w:bCs/>
              </w:rPr>
            </w:pPr>
            <w:r w:rsidRPr="0008407E">
              <w:rPr>
                <w:rFonts w:ascii="Times New Roman" w:hAnsi="Times New Roman" w:cs="Times New Roman"/>
                <w:bCs/>
              </w:rPr>
              <w:t>2</w:t>
            </w:r>
          </w:p>
        </w:tc>
        <w:tc>
          <w:tcPr>
            <w:tcW w:w="1710" w:type="dxa"/>
            <w:vMerge/>
            <w:vAlign w:val="center"/>
          </w:tcPr>
          <w:p w14:paraId="05A4AA28" w14:textId="77777777" w:rsidR="00FF779D" w:rsidRPr="0008407E" w:rsidRDefault="00FF779D" w:rsidP="00A6113E">
            <w:pPr>
              <w:spacing w:after="0" w:line="240" w:lineRule="auto"/>
              <w:jc w:val="center"/>
              <w:rPr>
                <w:rFonts w:ascii="Times New Roman" w:hAnsi="Times New Roman" w:cs="Times New Roman"/>
                <w:b/>
              </w:rPr>
            </w:pPr>
          </w:p>
        </w:tc>
        <w:tc>
          <w:tcPr>
            <w:tcW w:w="1350" w:type="dxa"/>
            <w:vAlign w:val="center"/>
          </w:tcPr>
          <w:p w14:paraId="192083BF" w14:textId="4D17C91E" w:rsidR="00FF779D" w:rsidRPr="00F70332" w:rsidRDefault="00FF779D" w:rsidP="00A6113E">
            <w:pPr>
              <w:spacing w:after="0" w:line="240" w:lineRule="auto"/>
              <w:jc w:val="center"/>
              <w:rPr>
                <w:rFonts w:ascii="Times New Roman" w:hAnsi="Times New Roman" w:cs="Times New Roman"/>
                <w:bCs/>
              </w:rPr>
            </w:pPr>
            <w:r>
              <w:rPr>
                <w:rFonts w:ascii="Times New Roman" w:hAnsi="Times New Roman" w:cs="Times New Roman"/>
                <w:bCs/>
              </w:rPr>
              <w:t>3+</w:t>
            </w:r>
            <w:r w:rsidR="005C6528">
              <w:rPr>
                <w:rFonts w:ascii="Times New Roman" w:hAnsi="Times New Roman" w:cs="Times New Roman"/>
                <w:bCs/>
              </w:rPr>
              <w:t>X</w:t>
            </w:r>
            <w:r>
              <w:rPr>
                <w:rFonts w:ascii="Times New Roman" w:hAnsi="Times New Roman" w:cs="Times New Roman"/>
                <w:bCs/>
              </w:rPr>
              <w:t>*/gadā</w:t>
            </w:r>
          </w:p>
        </w:tc>
        <w:tc>
          <w:tcPr>
            <w:tcW w:w="1631" w:type="dxa"/>
            <w:vAlign w:val="center"/>
          </w:tcPr>
          <w:p w14:paraId="0F6AE73E" w14:textId="77777777" w:rsidR="00FF779D" w:rsidRPr="0008407E" w:rsidRDefault="00FF779D" w:rsidP="00A6113E">
            <w:pPr>
              <w:spacing w:after="0" w:line="240" w:lineRule="auto"/>
              <w:jc w:val="center"/>
              <w:rPr>
                <w:rFonts w:ascii="Times New Roman" w:hAnsi="Times New Roman" w:cs="Times New Roman"/>
                <w:b/>
              </w:rPr>
            </w:pPr>
            <w:r>
              <w:rPr>
                <w:rFonts w:ascii="Times New Roman" w:hAnsi="Times New Roman" w:cs="Times New Roman"/>
                <w:bCs/>
              </w:rPr>
              <w:t>6103,035/gadā</w:t>
            </w:r>
          </w:p>
        </w:tc>
      </w:tr>
      <w:tr w:rsidR="000E193A" w:rsidRPr="0008407E" w14:paraId="11BBE57E" w14:textId="77777777" w:rsidTr="00FC7836">
        <w:trPr>
          <w:trHeight w:val="315"/>
        </w:trPr>
        <w:tc>
          <w:tcPr>
            <w:tcW w:w="1350" w:type="dxa"/>
            <w:vAlign w:val="center"/>
          </w:tcPr>
          <w:p w14:paraId="18B0DA39" w14:textId="77777777" w:rsidR="00FF779D" w:rsidRPr="0008407E" w:rsidRDefault="00FF779D" w:rsidP="00FC7836">
            <w:pPr>
              <w:spacing w:after="0" w:line="240" w:lineRule="auto"/>
              <w:jc w:val="center"/>
              <w:rPr>
                <w:rFonts w:ascii="Times New Roman" w:hAnsi="Times New Roman" w:cs="Times New Roman"/>
                <w:b/>
              </w:rPr>
            </w:pPr>
          </w:p>
        </w:tc>
        <w:tc>
          <w:tcPr>
            <w:tcW w:w="1653" w:type="dxa"/>
            <w:noWrap/>
            <w:tcMar>
              <w:top w:w="0" w:type="dxa"/>
              <w:left w:w="108" w:type="dxa"/>
              <w:bottom w:w="0" w:type="dxa"/>
              <w:right w:w="108" w:type="dxa"/>
            </w:tcMar>
            <w:vAlign w:val="center"/>
            <w:hideMark/>
          </w:tcPr>
          <w:p w14:paraId="53B07DD2" w14:textId="77777777" w:rsidR="00FF779D" w:rsidRPr="0008407E" w:rsidRDefault="00FF779D" w:rsidP="00FC7836">
            <w:pPr>
              <w:spacing w:after="0" w:line="240" w:lineRule="auto"/>
              <w:jc w:val="center"/>
              <w:rPr>
                <w:rFonts w:ascii="Times New Roman" w:hAnsi="Times New Roman" w:cs="Times New Roman"/>
                <w:b/>
              </w:rPr>
            </w:pPr>
            <w:r w:rsidRPr="0008407E">
              <w:rPr>
                <w:rFonts w:ascii="Times New Roman" w:hAnsi="Times New Roman" w:cs="Times New Roman"/>
                <w:b/>
              </w:rPr>
              <w:t>Kopā</w:t>
            </w:r>
          </w:p>
        </w:tc>
        <w:tc>
          <w:tcPr>
            <w:tcW w:w="1111" w:type="dxa"/>
            <w:noWrap/>
            <w:tcMar>
              <w:top w:w="0" w:type="dxa"/>
              <w:left w:w="108" w:type="dxa"/>
              <w:bottom w:w="0" w:type="dxa"/>
              <w:right w:w="108" w:type="dxa"/>
            </w:tcMar>
            <w:vAlign w:val="center"/>
            <w:hideMark/>
          </w:tcPr>
          <w:p w14:paraId="34D7B536" w14:textId="77777777" w:rsidR="00FF779D" w:rsidRPr="0008407E" w:rsidRDefault="00FF779D" w:rsidP="00A6113E">
            <w:pPr>
              <w:spacing w:after="0" w:line="240" w:lineRule="auto"/>
              <w:jc w:val="center"/>
              <w:rPr>
                <w:rFonts w:ascii="Times New Roman" w:hAnsi="Times New Roman" w:cs="Times New Roman"/>
                <w:b/>
              </w:rPr>
            </w:pPr>
            <w:r w:rsidRPr="0008407E">
              <w:rPr>
                <w:rFonts w:ascii="Times New Roman" w:hAnsi="Times New Roman" w:cs="Times New Roman"/>
                <w:b/>
              </w:rPr>
              <w:t>1</w:t>
            </w:r>
            <w:r>
              <w:rPr>
                <w:rFonts w:ascii="Times New Roman" w:hAnsi="Times New Roman" w:cs="Times New Roman"/>
                <w:b/>
              </w:rPr>
              <w:t> </w:t>
            </w:r>
            <w:r w:rsidRPr="0008407E">
              <w:rPr>
                <w:rFonts w:ascii="Times New Roman" w:hAnsi="Times New Roman" w:cs="Times New Roman"/>
                <w:b/>
              </w:rPr>
              <w:t>263</w:t>
            </w:r>
          </w:p>
        </w:tc>
        <w:tc>
          <w:tcPr>
            <w:tcW w:w="1710" w:type="dxa"/>
            <w:vAlign w:val="center"/>
          </w:tcPr>
          <w:p w14:paraId="524F9CE0" w14:textId="77777777" w:rsidR="00FF779D" w:rsidRPr="0008407E" w:rsidRDefault="00FF779D" w:rsidP="00A6113E">
            <w:pPr>
              <w:spacing w:after="0" w:line="240" w:lineRule="auto"/>
              <w:jc w:val="center"/>
              <w:rPr>
                <w:rFonts w:ascii="Times New Roman" w:hAnsi="Times New Roman" w:cs="Times New Roman"/>
                <w:b/>
              </w:rPr>
            </w:pPr>
            <w:r w:rsidRPr="0008407E">
              <w:rPr>
                <w:rFonts w:ascii="Times New Roman" w:hAnsi="Times New Roman" w:cs="Times New Roman"/>
                <w:b/>
              </w:rPr>
              <w:t>359</w:t>
            </w:r>
          </w:p>
        </w:tc>
        <w:tc>
          <w:tcPr>
            <w:tcW w:w="1350" w:type="dxa"/>
            <w:vAlign w:val="center"/>
          </w:tcPr>
          <w:p w14:paraId="5342296C" w14:textId="77777777" w:rsidR="00FF779D" w:rsidRPr="0008407E" w:rsidRDefault="00FF779D" w:rsidP="00A6113E">
            <w:pPr>
              <w:spacing w:after="0" w:line="240" w:lineRule="auto"/>
              <w:jc w:val="center"/>
              <w:rPr>
                <w:rFonts w:ascii="Times New Roman" w:hAnsi="Times New Roman" w:cs="Times New Roman"/>
                <w:b/>
              </w:rPr>
            </w:pPr>
            <w:r>
              <w:rPr>
                <w:rFonts w:ascii="Times New Roman" w:hAnsi="Times New Roman" w:cs="Times New Roman"/>
                <w:b/>
              </w:rPr>
              <w:t>-</w:t>
            </w:r>
          </w:p>
        </w:tc>
        <w:tc>
          <w:tcPr>
            <w:tcW w:w="1631" w:type="dxa"/>
            <w:vAlign w:val="center"/>
          </w:tcPr>
          <w:p w14:paraId="2C3BEB3A" w14:textId="77777777" w:rsidR="00FF779D" w:rsidRPr="0008407E" w:rsidRDefault="00FF779D" w:rsidP="00A6113E">
            <w:pPr>
              <w:spacing w:after="0" w:line="240" w:lineRule="auto"/>
              <w:jc w:val="center"/>
              <w:rPr>
                <w:rFonts w:ascii="Times New Roman" w:hAnsi="Times New Roman" w:cs="Times New Roman"/>
                <w:b/>
              </w:rPr>
            </w:pPr>
            <w:r>
              <w:rPr>
                <w:rFonts w:ascii="Times New Roman" w:hAnsi="Times New Roman" w:cs="Times New Roman"/>
                <w:b/>
              </w:rPr>
              <w:t>-</w:t>
            </w:r>
          </w:p>
        </w:tc>
      </w:tr>
    </w:tbl>
    <w:p w14:paraId="705FC8F2" w14:textId="6EF603BF" w:rsidR="00FF779D" w:rsidRPr="000A64F4" w:rsidRDefault="00FF779D" w:rsidP="00FC7836">
      <w:pPr>
        <w:spacing w:after="0" w:line="240" w:lineRule="auto"/>
        <w:jc w:val="both"/>
        <w:rPr>
          <w:rFonts w:ascii="Times New Roman" w:hAnsi="Times New Roman" w:cs="Times New Roman"/>
          <w:sz w:val="20"/>
          <w:szCs w:val="20"/>
        </w:rPr>
      </w:pPr>
      <w:r w:rsidRPr="000A64F4">
        <w:rPr>
          <w:rFonts w:ascii="Times New Roman" w:hAnsi="Times New Roman" w:cs="Times New Roman"/>
          <w:sz w:val="20"/>
          <w:szCs w:val="20"/>
        </w:rPr>
        <w:t xml:space="preserve">Aptuvenās viena parauga izmaksas </w:t>
      </w:r>
      <w:r w:rsidRPr="006950CE">
        <w:rPr>
          <w:rFonts w:ascii="Times New Roman" w:hAnsi="Times New Roman" w:cs="Times New Roman"/>
          <w:sz w:val="20"/>
          <w:szCs w:val="20"/>
        </w:rPr>
        <w:t xml:space="preserve">2 034,345 </w:t>
      </w:r>
      <w:r w:rsidRPr="006950CE">
        <w:rPr>
          <w:rFonts w:ascii="Times New Roman" w:hAnsi="Times New Roman" w:cs="Times New Roman"/>
          <w:i/>
          <w:iCs/>
          <w:sz w:val="20"/>
          <w:szCs w:val="20"/>
        </w:rPr>
        <w:t>euro</w:t>
      </w:r>
      <w:r w:rsidRPr="006950CE">
        <w:rPr>
          <w:rFonts w:ascii="Times New Roman" w:hAnsi="Times New Roman" w:cs="Times New Roman"/>
          <w:sz w:val="20"/>
          <w:szCs w:val="20"/>
        </w:rPr>
        <w:t xml:space="preserve"> (laboratoriskās analīzes pēc esošā cenrāža 1 677 </w:t>
      </w:r>
      <w:r w:rsidRPr="006950CE">
        <w:rPr>
          <w:rFonts w:ascii="Times New Roman" w:hAnsi="Times New Roman" w:cs="Times New Roman"/>
          <w:i/>
          <w:iCs/>
          <w:sz w:val="20"/>
          <w:szCs w:val="20"/>
        </w:rPr>
        <w:t>euro</w:t>
      </w:r>
      <w:r w:rsidRPr="006950CE">
        <w:rPr>
          <w:rFonts w:ascii="Times New Roman" w:hAnsi="Times New Roman" w:cs="Times New Roman"/>
          <w:sz w:val="20"/>
          <w:szCs w:val="20"/>
        </w:rPr>
        <w:t xml:space="preserve">; PVN 21% 352,17 </w:t>
      </w:r>
      <w:r w:rsidRPr="006950CE">
        <w:rPr>
          <w:rFonts w:ascii="Times New Roman" w:hAnsi="Times New Roman" w:cs="Times New Roman"/>
          <w:i/>
          <w:iCs/>
          <w:sz w:val="20"/>
          <w:szCs w:val="20"/>
        </w:rPr>
        <w:t>euro</w:t>
      </w:r>
      <w:r w:rsidRPr="006950CE">
        <w:rPr>
          <w:rFonts w:ascii="Times New Roman" w:hAnsi="Times New Roman" w:cs="Times New Roman"/>
          <w:sz w:val="20"/>
          <w:szCs w:val="20"/>
        </w:rPr>
        <w:t xml:space="preserve">; </w:t>
      </w:r>
      <w:r w:rsidRPr="0077648A">
        <w:rPr>
          <w:rFonts w:ascii="Times New Roman" w:hAnsi="Times New Roman" w:cs="Times New Roman"/>
          <w:sz w:val="20"/>
          <w:szCs w:val="20"/>
        </w:rPr>
        <w:t xml:space="preserve">transports 5,175 </w:t>
      </w:r>
      <w:r w:rsidRPr="0077648A">
        <w:rPr>
          <w:rFonts w:ascii="Times New Roman" w:hAnsi="Times New Roman" w:cs="Times New Roman"/>
          <w:i/>
          <w:iCs/>
          <w:sz w:val="20"/>
          <w:szCs w:val="20"/>
        </w:rPr>
        <w:t>euro</w:t>
      </w:r>
      <w:r w:rsidRPr="0077648A">
        <w:rPr>
          <w:rFonts w:ascii="Times New Roman" w:hAnsi="Times New Roman" w:cs="Times New Roman"/>
          <w:sz w:val="20"/>
          <w:szCs w:val="20"/>
        </w:rPr>
        <w:t>).</w:t>
      </w:r>
      <w:r w:rsidRPr="000A64F4">
        <w:rPr>
          <w:rFonts w:ascii="Times New Roman" w:hAnsi="Times New Roman" w:cs="Times New Roman"/>
          <w:sz w:val="20"/>
          <w:szCs w:val="20"/>
        </w:rPr>
        <w:t xml:space="preserve"> Laboratorisko analīžu izmaks</w:t>
      </w:r>
      <w:r w:rsidR="00FC7836">
        <w:rPr>
          <w:rFonts w:ascii="Times New Roman" w:hAnsi="Times New Roman" w:cs="Times New Roman"/>
          <w:sz w:val="20"/>
          <w:szCs w:val="20"/>
        </w:rPr>
        <w:t>u</w:t>
      </w:r>
      <w:r w:rsidRPr="000A64F4">
        <w:rPr>
          <w:rFonts w:ascii="Times New Roman" w:hAnsi="Times New Roman" w:cs="Times New Roman"/>
          <w:sz w:val="20"/>
          <w:szCs w:val="20"/>
        </w:rPr>
        <w:t xml:space="preserve"> </w:t>
      </w:r>
      <w:r w:rsidR="00FC7836">
        <w:rPr>
          <w:rFonts w:ascii="Times New Roman" w:hAnsi="Times New Roman" w:cs="Times New Roman"/>
          <w:sz w:val="20"/>
          <w:szCs w:val="20"/>
        </w:rPr>
        <w:t>indikatīvs</w:t>
      </w:r>
      <w:r w:rsidRPr="000A64F4">
        <w:rPr>
          <w:rFonts w:ascii="Times New Roman" w:hAnsi="Times New Roman" w:cs="Times New Roman"/>
          <w:sz w:val="20"/>
          <w:szCs w:val="20"/>
        </w:rPr>
        <w:t xml:space="preserve"> aprēķins, ietver tikai laboratorisko izmeklējumu izmaksas (ieskaitot paraugu ņemšanas trauku sagatavošanu) atbilstoši Inspekcijas un </w:t>
      </w:r>
      <w:r w:rsidR="00A315B8">
        <w:rPr>
          <w:rFonts w:ascii="Times New Roman" w:hAnsi="Times New Roman" w:cs="Times New Roman"/>
          <w:sz w:val="20"/>
          <w:szCs w:val="20"/>
        </w:rPr>
        <w:t xml:space="preserve">Institūta </w:t>
      </w:r>
      <w:r w:rsidRPr="000A64F4">
        <w:rPr>
          <w:rFonts w:ascii="Times New Roman" w:hAnsi="Times New Roman" w:cs="Times New Roman"/>
          <w:sz w:val="20"/>
          <w:szCs w:val="20"/>
        </w:rPr>
        <w:t>BIOR līgumam.</w:t>
      </w:r>
    </w:p>
    <w:p w14:paraId="25ACD245" w14:textId="523DBCBB" w:rsidR="00FF779D" w:rsidRPr="000A64F4" w:rsidRDefault="00FF779D" w:rsidP="00FC7836">
      <w:pPr>
        <w:spacing w:after="0" w:line="240" w:lineRule="auto"/>
        <w:jc w:val="both"/>
        <w:rPr>
          <w:rFonts w:ascii="Times New Roman" w:hAnsi="Times New Roman" w:cs="Times New Roman"/>
          <w:sz w:val="20"/>
          <w:szCs w:val="20"/>
        </w:rPr>
      </w:pPr>
      <w:r w:rsidRPr="000A64F4">
        <w:rPr>
          <w:rFonts w:ascii="Times New Roman" w:hAnsi="Times New Roman" w:cs="Times New Roman"/>
          <w:sz w:val="20"/>
          <w:szCs w:val="20"/>
        </w:rPr>
        <w:t>*</w:t>
      </w:r>
      <w:r w:rsidRPr="000A64F4">
        <w:rPr>
          <w:sz w:val="20"/>
          <w:szCs w:val="20"/>
        </w:rPr>
        <w:t xml:space="preserve"> </w:t>
      </w:r>
      <w:r w:rsidRPr="000A64F4">
        <w:rPr>
          <w:rFonts w:ascii="Times New Roman" w:hAnsi="Times New Roman" w:cs="Times New Roman"/>
          <w:sz w:val="20"/>
          <w:szCs w:val="20"/>
        </w:rPr>
        <w:t>Lielajās ŪAS paraugu skaits</w:t>
      </w:r>
      <w:r w:rsidR="005C6528">
        <w:rPr>
          <w:rFonts w:ascii="Times New Roman" w:hAnsi="Times New Roman" w:cs="Times New Roman"/>
          <w:sz w:val="20"/>
          <w:szCs w:val="20"/>
        </w:rPr>
        <w:t xml:space="preserve"> X</w:t>
      </w:r>
      <w:r w:rsidRPr="000A64F4">
        <w:rPr>
          <w:rFonts w:ascii="Times New Roman" w:hAnsi="Times New Roman" w:cs="Times New Roman"/>
          <w:sz w:val="20"/>
          <w:szCs w:val="20"/>
        </w:rPr>
        <w:t xml:space="preserve"> ir atkarīgs no konkrēti piegādātā ūdens daudzuma – jo tas ir lielāks, jo gada laikā jāpaņem vairāk ūdens paraugu. Balstoties uz 2022.gada datiem, 20 lielajās ŪAS jāņem kopā 64 ūdens paraugi.</w:t>
      </w:r>
    </w:p>
    <w:p w14:paraId="7C08D2FE" w14:textId="77777777" w:rsidR="00FF779D" w:rsidRPr="008151B4" w:rsidRDefault="00FF779D" w:rsidP="008151B4">
      <w:pPr>
        <w:pStyle w:val="xxmsonormal"/>
        <w:shd w:val="clear" w:color="auto" w:fill="FFFFFF"/>
        <w:spacing w:before="0" w:beforeAutospacing="0" w:after="0" w:afterAutospacing="0"/>
        <w:ind w:firstLine="720"/>
        <w:jc w:val="both"/>
        <w:rPr>
          <w:color w:val="242424"/>
        </w:rPr>
      </w:pPr>
    </w:p>
    <w:p w14:paraId="23118BC1" w14:textId="1E05773D" w:rsidR="00C55026" w:rsidRDefault="0032729C"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V</w:t>
      </w:r>
      <w:r w:rsidR="008B7AF9">
        <w:rPr>
          <w:rFonts w:ascii="Times New Roman" w:hAnsi="Times New Roman" w:cs="Times New Roman"/>
          <w:sz w:val="24"/>
          <w:szCs w:val="24"/>
        </w:rPr>
        <w:t>ides aizsardzības un reģionālās attīstības ministrijas</w:t>
      </w:r>
      <w:r>
        <w:rPr>
          <w:rFonts w:ascii="Times New Roman" w:hAnsi="Times New Roman" w:cs="Times New Roman"/>
          <w:sz w:val="24"/>
          <w:szCs w:val="24"/>
        </w:rPr>
        <w:t xml:space="preserve"> apstiprinātajā </w:t>
      </w:r>
      <w:r w:rsidRPr="0032729C">
        <w:rPr>
          <w:rFonts w:ascii="Times New Roman" w:hAnsi="Times New Roman" w:cs="Times New Roman"/>
          <w:sz w:val="24"/>
          <w:szCs w:val="24"/>
        </w:rPr>
        <w:t>Ūdensapgādes investīciju plān</w:t>
      </w:r>
      <w:r>
        <w:rPr>
          <w:rFonts w:ascii="Times New Roman" w:hAnsi="Times New Roman" w:cs="Times New Roman"/>
          <w:sz w:val="24"/>
          <w:szCs w:val="24"/>
        </w:rPr>
        <w:t>ā</w:t>
      </w:r>
      <w:r w:rsidRPr="0032729C">
        <w:rPr>
          <w:rFonts w:ascii="Times New Roman" w:hAnsi="Times New Roman" w:cs="Times New Roman"/>
          <w:sz w:val="24"/>
          <w:szCs w:val="24"/>
        </w:rPr>
        <w:t xml:space="preserve"> 2021. – 2027. gadam</w:t>
      </w:r>
      <w:r w:rsidR="008B7AF9">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iekļauts veiktais investīciju novērtējums </w:t>
      </w:r>
      <w:r w:rsidR="00330B11">
        <w:rPr>
          <w:rFonts w:ascii="Times New Roman" w:hAnsi="Times New Roman" w:cs="Times New Roman"/>
          <w:sz w:val="24"/>
          <w:szCs w:val="24"/>
        </w:rPr>
        <w:t>ŪAS</w:t>
      </w:r>
      <w:r w:rsidRPr="0032729C">
        <w:rPr>
          <w:rFonts w:ascii="Times New Roman" w:hAnsi="Times New Roman" w:cs="Times New Roman"/>
          <w:sz w:val="24"/>
          <w:szCs w:val="24"/>
        </w:rPr>
        <w:t>, kurā</w:t>
      </w:r>
      <w:r w:rsidR="004C0C68">
        <w:rPr>
          <w:rFonts w:ascii="Times New Roman" w:hAnsi="Times New Roman" w:cs="Times New Roman"/>
          <w:sz w:val="24"/>
          <w:szCs w:val="24"/>
        </w:rPr>
        <w:t xml:space="preserve">m jau </w:t>
      </w:r>
      <w:r w:rsidRPr="0032729C">
        <w:rPr>
          <w:rFonts w:ascii="Times New Roman" w:hAnsi="Times New Roman" w:cs="Times New Roman"/>
          <w:sz w:val="24"/>
          <w:szCs w:val="24"/>
        </w:rPr>
        <w:t>piemērotas īpašās</w:t>
      </w:r>
      <w:r>
        <w:rPr>
          <w:rFonts w:ascii="Times New Roman" w:hAnsi="Times New Roman" w:cs="Times New Roman"/>
          <w:sz w:val="24"/>
          <w:szCs w:val="24"/>
        </w:rPr>
        <w:t xml:space="preserve"> </w:t>
      </w:r>
      <w:r w:rsidRPr="0032729C">
        <w:rPr>
          <w:rFonts w:ascii="Times New Roman" w:hAnsi="Times New Roman" w:cs="Times New Roman"/>
          <w:sz w:val="24"/>
          <w:szCs w:val="24"/>
        </w:rPr>
        <w:t>dzeramā ūdens kvalitātes normas</w:t>
      </w:r>
      <w:r>
        <w:rPr>
          <w:rFonts w:ascii="Times New Roman" w:hAnsi="Times New Roman" w:cs="Times New Roman"/>
          <w:sz w:val="24"/>
          <w:szCs w:val="24"/>
        </w:rPr>
        <w:t>, t.i. tām ŪAS, kurām jau šobrīd ir konstatēti dzeramā ūdens kvalitātes pārkāpumi.</w:t>
      </w:r>
      <w:r w:rsidR="008A4B59">
        <w:rPr>
          <w:rFonts w:ascii="Times New Roman" w:hAnsi="Times New Roman" w:cs="Times New Roman"/>
          <w:sz w:val="24"/>
          <w:szCs w:val="24"/>
        </w:rPr>
        <w:t xml:space="preserve"> </w:t>
      </w:r>
      <w:r w:rsidR="003815B4">
        <w:rPr>
          <w:rFonts w:ascii="Times New Roman" w:hAnsi="Times New Roman" w:cs="Times New Roman"/>
          <w:sz w:val="24"/>
          <w:szCs w:val="24"/>
        </w:rPr>
        <w:t xml:space="preserve">Plānā norādīta arī investīciju ieguldījumu novērtēšana, </w:t>
      </w:r>
      <w:proofErr w:type="spellStart"/>
      <w:r w:rsidR="003815B4">
        <w:rPr>
          <w:rFonts w:ascii="Times New Roman" w:hAnsi="Times New Roman" w:cs="Times New Roman"/>
          <w:sz w:val="24"/>
          <w:szCs w:val="24"/>
        </w:rPr>
        <w:t>prioritizācija</w:t>
      </w:r>
      <w:proofErr w:type="spellEnd"/>
      <w:r w:rsidR="003815B4">
        <w:rPr>
          <w:rFonts w:ascii="Times New Roman" w:hAnsi="Times New Roman" w:cs="Times New Roman"/>
          <w:sz w:val="24"/>
          <w:szCs w:val="24"/>
        </w:rPr>
        <w:t>, iespējamie ūdenssaimniecības pakalpojumu sniedzēju finanšu avoti</w:t>
      </w:r>
      <w:r w:rsidR="00C31808">
        <w:rPr>
          <w:rFonts w:ascii="Times New Roman" w:hAnsi="Times New Roman" w:cs="Times New Roman"/>
          <w:sz w:val="24"/>
          <w:szCs w:val="24"/>
        </w:rPr>
        <w:t>.</w:t>
      </w:r>
      <w:r w:rsidR="008A4B59">
        <w:rPr>
          <w:rFonts w:ascii="Times New Roman" w:hAnsi="Times New Roman" w:cs="Times New Roman"/>
          <w:sz w:val="24"/>
          <w:szCs w:val="24"/>
        </w:rPr>
        <w:t xml:space="preserve"> </w:t>
      </w:r>
      <w:r w:rsidR="00C31808" w:rsidRPr="00C31808">
        <w:rPr>
          <w:rFonts w:ascii="Times New Roman" w:hAnsi="Times New Roman" w:cs="Times New Roman"/>
          <w:sz w:val="24"/>
          <w:szCs w:val="24"/>
        </w:rPr>
        <w:t>Pirmās prioritātes investīcijas ir paredzētas dzeramā ūdens ieguvei, sagatavošanai,</w:t>
      </w:r>
      <w:r w:rsidR="00C31808">
        <w:rPr>
          <w:rFonts w:ascii="Times New Roman" w:hAnsi="Times New Roman" w:cs="Times New Roman"/>
          <w:sz w:val="24"/>
          <w:szCs w:val="24"/>
        </w:rPr>
        <w:t xml:space="preserve"> </w:t>
      </w:r>
      <w:r w:rsidR="00C31808" w:rsidRPr="00C31808">
        <w:rPr>
          <w:rFonts w:ascii="Times New Roman" w:hAnsi="Times New Roman" w:cs="Times New Roman"/>
          <w:sz w:val="24"/>
          <w:szCs w:val="24"/>
        </w:rPr>
        <w:t>uzglabāšanai un padevei</w:t>
      </w:r>
      <w:r w:rsidR="00C31808">
        <w:rPr>
          <w:rFonts w:ascii="Times New Roman" w:hAnsi="Times New Roman" w:cs="Times New Roman"/>
          <w:sz w:val="24"/>
          <w:szCs w:val="24"/>
        </w:rPr>
        <w:t xml:space="preserve">, </w:t>
      </w:r>
      <w:r w:rsidR="00C31808" w:rsidRPr="00C31808">
        <w:rPr>
          <w:rFonts w:ascii="Times New Roman" w:hAnsi="Times New Roman" w:cs="Times New Roman"/>
          <w:sz w:val="24"/>
          <w:szCs w:val="24"/>
        </w:rPr>
        <w:t>nodrošin</w:t>
      </w:r>
      <w:r w:rsidR="00C31808">
        <w:rPr>
          <w:rFonts w:ascii="Times New Roman" w:hAnsi="Times New Roman" w:cs="Times New Roman"/>
          <w:sz w:val="24"/>
          <w:szCs w:val="24"/>
        </w:rPr>
        <w:t>ot</w:t>
      </w:r>
      <w:r w:rsidR="00C31808" w:rsidRPr="00C31808">
        <w:rPr>
          <w:rFonts w:ascii="Times New Roman" w:hAnsi="Times New Roman" w:cs="Times New Roman"/>
          <w:sz w:val="24"/>
          <w:szCs w:val="24"/>
        </w:rPr>
        <w:t xml:space="preserve"> direktīv</w:t>
      </w:r>
      <w:r w:rsidR="00A315B8">
        <w:rPr>
          <w:rFonts w:ascii="Times New Roman" w:hAnsi="Times New Roman" w:cs="Times New Roman"/>
          <w:sz w:val="24"/>
          <w:szCs w:val="24"/>
        </w:rPr>
        <w:t>as 2020/2184</w:t>
      </w:r>
      <w:r w:rsidR="00C31808" w:rsidRPr="00C31808">
        <w:rPr>
          <w:rFonts w:ascii="Times New Roman" w:hAnsi="Times New Roman" w:cs="Times New Roman"/>
          <w:sz w:val="24"/>
          <w:szCs w:val="24"/>
        </w:rPr>
        <w:t xml:space="preserve"> prasību ievērošanu</w:t>
      </w:r>
      <w:r w:rsidR="00C31808">
        <w:rPr>
          <w:rFonts w:ascii="Times New Roman" w:hAnsi="Times New Roman" w:cs="Times New Roman"/>
          <w:sz w:val="24"/>
          <w:szCs w:val="24"/>
        </w:rPr>
        <w:t xml:space="preserve"> un</w:t>
      </w:r>
      <w:r w:rsidR="00C31808" w:rsidRPr="00C31808">
        <w:rPr>
          <w:rFonts w:ascii="Times New Roman" w:hAnsi="Times New Roman" w:cs="Times New Roman"/>
          <w:sz w:val="24"/>
          <w:szCs w:val="24"/>
        </w:rPr>
        <w:t xml:space="preserve"> normatīvu</w:t>
      </w:r>
      <w:r w:rsidR="00C31808">
        <w:rPr>
          <w:rFonts w:ascii="Times New Roman" w:hAnsi="Times New Roman" w:cs="Times New Roman"/>
          <w:sz w:val="24"/>
          <w:szCs w:val="24"/>
        </w:rPr>
        <w:t xml:space="preserve"> </w:t>
      </w:r>
      <w:r w:rsidR="00C31808" w:rsidRPr="00C31808">
        <w:rPr>
          <w:rFonts w:ascii="Times New Roman" w:hAnsi="Times New Roman" w:cs="Times New Roman"/>
          <w:sz w:val="24"/>
          <w:szCs w:val="24"/>
        </w:rPr>
        <w:t>prasībām atbilstoša dzeramā ūdens padošanu sistēmā</w:t>
      </w:r>
      <w:r w:rsidR="00C31808">
        <w:rPr>
          <w:rFonts w:ascii="Times New Roman" w:hAnsi="Times New Roman" w:cs="Times New Roman"/>
          <w:sz w:val="24"/>
          <w:szCs w:val="24"/>
        </w:rPr>
        <w:t>.</w:t>
      </w:r>
      <w:r w:rsidR="00D958D3">
        <w:rPr>
          <w:rFonts w:ascii="Times New Roman" w:hAnsi="Times New Roman" w:cs="Times New Roman"/>
          <w:sz w:val="24"/>
          <w:szCs w:val="24"/>
        </w:rPr>
        <w:t xml:space="preserve"> </w:t>
      </w:r>
    </w:p>
    <w:p w14:paraId="54C6BD19" w14:textId="5B21376B" w:rsidR="00BD7F0A" w:rsidRDefault="00D958D3"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Tādējādi jau pie šobrīd spēkā esošajām prasībām ŪAS nepieciešami būtiski ieguldījumi infrastruktūras un procesu uzlabošanā.</w:t>
      </w:r>
      <w:r w:rsidR="00C55026">
        <w:rPr>
          <w:rFonts w:ascii="Times New Roman" w:hAnsi="Times New Roman" w:cs="Times New Roman"/>
          <w:sz w:val="24"/>
          <w:szCs w:val="24"/>
        </w:rPr>
        <w:t xml:space="preserve"> </w:t>
      </w:r>
      <w:r w:rsidR="00BD7F0A" w:rsidRPr="00BD7F0A">
        <w:rPr>
          <w:rFonts w:ascii="Times New Roman" w:hAnsi="Times New Roman" w:cs="Times New Roman"/>
          <w:sz w:val="24"/>
          <w:szCs w:val="24"/>
        </w:rPr>
        <w:t>Investīcijas (un arī iepriekšējos plānošanas periodos plānotais finansiālais atbalsts ūdenssaimniecību attīstībai) netik</w:t>
      </w:r>
      <w:r w:rsidR="00BD7F0A">
        <w:rPr>
          <w:rFonts w:ascii="Times New Roman" w:hAnsi="Times New Roman" w:cs="Times New Roman"/>
          <w:sz w:val="24"/>
          <w:szCs w:val="24"/>
        </w:rPr>
        <w:t>a</w:t>
      </w:r>
      <w:r w:rsidR="00BD7F0A" w:rsidRPr="00BD7F0A">
        <w:rPr>
          <w:rFonts w:ascii="Times New Roman" w:hAnsi="Times New Roman" w:cs="Times New Roman"/>
          <w:sz w:val="24"/>
          <w:szCs w:val="24"/>
        </w:rPr>
        <w:t xml:space="preserve"> paredzētas mazo </w:t>
      </w:r>
      <w:r w:rsidR="00C55026">
        <w:rPr>
          <w:rFonts w:ascii="Times New Roman" w:hAnsi="Times New Roman" w:cs="Times New Roman"/>
          <w:sz w:val="24"/>
          <w:szCs w:val="24"/>
        </w:rPr>
        <w:t>ŪAS</w:t>
      </w:r>
      <w:r w:rsidR="00BD7F0A" w:rsidRPr="00BD7F0A">
        <w:rPr>
          <w:rFonts w:ascii="Times New Roman" w:hAnsi="Times New Roman" w:cs="Times New Roman"/>
          <w:sz w:val="24"/>
          <w:szCs w:val="24"/>
        </w:rPr>
        <w:t xml:space="preserve"> darbības uzturēšanai. Turklāt mazās ŪAS gūst mazāk ieņēmumus par nelielo ūdens patēriņu, limitētas iespējas saņemt investīcijas, nepieciešami salīdzinoši lielāki ieguldījumi ūdensapgādes nodrošināšanā</w:t>
      </w:r>
      <w:r w:rsidR="00C55026">
        <w:rPr>
          <w:rFonts w:ascii="Times New Roman" w:hAnsi="Times New Roman" w:cs="Times New Roman"/>
          <w:sz w:val="24"/>
          <w:szCs w:val="24"/>
        </w:rPr>
        <w:t xml:space="preserve">. Līdz ar to </w:t>
      </w:r>
      <w:r w:rsidR="00BD7F0A" w:rsidRPr="00BD7F0A">
        <w:rPr>
          <w:rFonts w:ascii="Times New Roman" w:hAnsi="Times New Roman" w:cs="Times New Roman"/>
          <w:sz w:val="24"/>
          <w:szCs w:val="24"/>
        </w:rPr>
        <w:t xml:space="preserve">paredzamās papildu izmaksas, t.sk. par </w:t>
      </w:r>
      <w:proofErr w:type="spellStart"/>
      <w:r w:rsidR="00BD7F0A" w:rsidRPr="00BD7F0A">
        <w:rPr>
          <w:rFonts w:ascii="Times New Roman" w:hAnsi="Times New Roman" w:cs="Times New Roman"/>
          <w:sz w:val="24"/>
          <w:szCs w:val="24"/>
        </w:rPr>
        <w:t>auditmonitoringa</w:t>
      </w:r>
      <w:proofErr w:type="spellEnd"/>
      <w:r w:rsidR="00BD7F0A" w:rsidRPr="00BD7F0A">
        <w:rPr>
          <w:rFonts w:ascii="Times New Roman" w:hAnsi="Times New Roman" w:cs="Times New Roman"/>
          <w:sz w:val="24"/>
          <w:szCs w:val="24"/>
        </w:rPr>
        <w:t xml:space="preserve"> laboratoriskajām izmaksām, var būtiski pasliktināt ŪAS finanšu situāciju, kas varētu novest pie ūdensapgādes pārtraukuma iedzīvotājiem.</w:t>
      </w:r>
    </w:p>
    <w:p w14:paraId="00108006" w14:textId="6F47D244" w:rsidR="003742A7" w:rsidRDefault="00CA2405" w:rsidP="00331539">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Lai arī paredzēts izmaksu pieaugums, d</w:t>
      </w:r>
      <w:r w:rsidR="003742A7">
        <w:rPr>
          <w:rFonts w:ascii="Times New Roman" w:hAnsi="Times New Roman" w:cs="Times New Roman"/>
          <w:sz w:val="24"/>
          <w:szCs w:val="24"/>
        </w:rPr>
        <w:t>irektīvā 2020/2184</w:t>
      </w:r>
      <w:r w:rsidR="003742A7" w:rsidRPr="00FF4D6F">
        <w:rPr>
          <w:rFonts w:ascii="Times New Roman" w:hAnsi="Times New Roman" w:cs="Times New Roman"/>
          <w:sz w:val="24"/>
          <w:szCs w:val="24"/>
        </w:rPr>
        <w:t xml:space="preserve"> paredzētā riska izvērtēšanā balstītā pieeja </w:t>
      </w:r>
      <w:r>
        <w:rPr>
          <w:rFonts w:ascii="Times New Roman" w:hAnsi="Times New Roman" w:cs="Times New Roman"/>
          <w:sz w:val="24"/>
          <w:szCs w:val="24"/>
        </w:rPr>
        <w:t xml:space="preserve">nosaka, ka </w:t>
      </w:r>
      <w:r w:rsidR="003742A7" w:rsidRPr="00FF4D6F">
        <w:rPr>
          <w:rFonts w:ascii="Times New Roman" w:hAnsi="Times New Roman" w:cs="Times New Roman"/>
          <w:sz w:val="24"/>
          <w:szCs w:val="24"/>
        </w:rPr>
        <w:t xml:space="preserve">ūdens piegādātājiem noteiktos apstākļos kādu parametru no </w:t>
      </w:r>
      <w:proofErr w:type="spellStart"/>
      <w:r w:rsidR="003742A7" w:rsidRPr="00FF4D6F">
        <w:rPr>
          <w:rFonts w:ascii="Times New Roman" w:hAnsi="Times New Roman" w:cs="Times New Roman"/>
          <w:sz w:val="24"/>
          <w:szCs w:val="24"/>
        </w:rPr>
        <w:t>monitorējamo</w:t>
      </w:r>
      <w:proofErr w:type="spellEnd"/>
      <w:r w:rsidR="003742A7" w:rsidRPr="00FF4D6F">
        <w:rPr>
          <w:rFonts w:ascii="Times New Roman" w:hAnsi="Times New Roman" w:cs="Times New Roman"/>
          <w:sz w:val="24"/>
          <w:szCs w:val="24"/>
        </w:rPr>
        <w:t xml:space="preserve"> vielu saraksta </w:t>
      </w:r>
      <w:r>
        <w:rPr>
          <w:rFonts w:ascii="Times New Roman" w:hAnsi="Times New Roman" w:cs="Times New Roman"/>
          <w:sz w:val="24"/>
          <w:szCs w:val="24"/>
        </w:rPr>
        <w:t xml:space="preserve">Inspekcija ļauj </w:t>
      </w:r>
      <w:r w:rsidR="003742A7" w:rsidRPr="00FF4D6F">
        <w:rPr>
          <w:rFonts w:ascii="Times New Roman" w:hAnsi="Times New Roman" w:cs="Times New Roman"/>
          <w:sz w:val="24"/>
          <w:szCs w:val="24"/>
        </w:rPr>
        <w:t>izņemt</w:t>
      </w:r>
      <w:r w:rsidR="003742A7">
        <w:rPr>
          <w:rFonts w:ascii="Times New Roman" w:hAnsi="Times New Roman" w:cs="Times New Roman"/>
          <w:sz w:val="24"/>
          <w:szCs w:val="24"/>
        </w:rPr>
        <w:t>.</w:t>
      </w:r>
      <w:r w:rsidR="003742A7" w:rsidRPr="00FF4D6F">
        <w:rPr>
          <w:rFonts w:ascii="Times New Roman" w:hAnsi="Times New Roman" w:cs="Times New Roman"/>
          <w:sz w:val="24"/>
          <w:szCs w:val="24"/>
        </w:rPr>
        <w:t xml:space="preserve"> </w:t>
      </w:r>
      <w:r w:rsidR="003742A7">
        <w:rPr>
          <w:rFonts w:ascii="Times New Roman" w:hAnsi="Times New Roman" w:cs="Times New Roman"/>
          <w:sz w:val="24"/>
          <w:szCs w:val="24"/>
        </w:rPr>
        <w:t xml:space="preserve">Lai to pieļautu, </w:t>
      </w:r>
      <w:r w:rsidR="003742A7">
        <w:rPr>
          <w:rFonts w:ascii="Times New Roman" w:hAnsi="Times New Roman" w:cs="Times New Roman"/>
          <w:bCs/>
          <w:sz w:val="24"/>
        </w:rPr>
        <w:t>p</w:t>
      </w:r>
      <w:r w:rsidR="003742A7" w:rsidRPr="00FF4D6F">
        <w:rPr>
          <w:rFonts w:ascii="Times New Roman" w:hAnsi="Times New Roman" w:cs="Times New Roman"/>
          <w:bCs/>
          <w:sz w:val="24"/>
        </w:rPr>
        <w:t xml:space="preserve">aredzams, ka dzeramā ūdens </w:t>
      </w:r>
      <w:proofErr w:type="spellStart"/>
      <w:r w:rsidR="003742A7" w:rsidRPr="00FF4D6F">
        <w:rPr>
          <w:rFonts w:ascii="Times New Roman" w:hAnsi="Times New Roman" w:cs="Times New Roman"/>
          <w:bCs/>
          <w:sz w:val="24"/>
        </w:rPr>
        <w:t>auditmonitorings</w:t>
      </w:r>
      <w:proofErr w:type="spellEnd"/>
      <w:r w:rsidR="003742A7" w:rsidRPr="00FF4D6F">
        <w:rPr>
          <w:rFonts w:ascii="Times New Roman" w:hAnsi="Times New Roman" w:cs="Times New Roman"/>
          <w:bCs/>
          <w:sz w:val="24"/>
        </w:rPr>
        <w:t xml:space="preserve"> </w:t>
      </w:r>
      <w:r>
        <w:rPr>
          <w:rFonts w:ascii="Times New Roman" w:hAnsi="Times New Roman" w:cs="Times New Roman"/>
          <w:bCs/>
          <w:sz w:val="24"/>
        </w:rPr>
        <w:t>pilnā</w:t>
      </w:r>
      <w:r w:rsidR="003742A7" w:rsidRPr="00FF4D6F">
        <w:rPr>
          <w:rFonts w:ascii="Times New Roman" w:hAnsi="Times New Roman" w:cs="Times New Roman"/>
          <w:bCs/>
          <w:sz w:val="24"/>
        </w:rPr>
        <w:t xml:space="preserve"> režīmā būs jāveic </w:t>
      </w:r>
      <w:r w:rsidR="00F95865">
        <w:rPr>
          <w:rFonts w:ascii="Times New Roman" w:hAnsi="Times New Roman" w:cs="Times New Roman"/>
          <w:bCs/>
          <w:sz w:val="24"/>
        </w:rPr>
        <w:t>trīs</w:t>
      </w:r>
      <w:r w:rsidR="003742A7" w:rsidRPr="00FF4D6F">
        <w:rPr>
          <w:rFonts w:ascii="Times New Roman" w:hAnsi="Times New Roman" w:cs="Times New Roman"/>
          <w:bCs/>
          <w:sz w:val="24"/>
        </w:rPr>
        <w:t xml:space="preserve"> gadus, lai ievāktu informāciju ŪAS riska novērtējumam, pēc kura nosakāmo rādītāju skaitu var samazināt, ja tiek konstatēts, ka tie nerada risku patērētāju veselībai. </w:t>
      </w:r>
      <w:r w:rsidR="003742A7">
        <w:rPr>
          <w:rFonts w:ascii="Times New Roman" w:hAnsi="Times New Roman" w:cs="Times New Roman"/>
          <w:bCs/>
          <w:sz w:val="24"/>
        </w:rPr>
        <w:t>L</w:t>
      </w:r>
      <w:r w:rsidR="003742A7" w:rsidRPr="00FF4D6F">
        <w:rPr>
          <w:rFonts w:ascii="Times New Roman" w:hAnsi="Times New Roman" w:cs="Times New Roman"/>
          <w:sz w:val="24"/>
          <w:szCs w:val="24"/>
        </w:rPr>
        <w:t xml:space="preserve">īdz ar to ūdens piegādātājiem </w:t>
      </w:r>
      <w:r w:rsidR="003742A7">
        <w:rPr>
          <w:rFonts w:ascii="Times New Roman" w:hAnsi="Times New Roman" w:cs="Times New Roman"/>
          <w:sz w:val="24"/>
          <w:szCs w:val="24"/>
        </w:rPr>
        <w:t>var tikt noteiktas</w:t>
      </w:r>
      <w:r w:rsidR="003742A7" w:rsidRPr="00FF4D6F">
        <w:rPr>
          <w:rFonts w:ascii="Times New Roman" w:hAnsi="Times New Roman" w:cs="Times New Roman"/>
          <w:sz w:val="24"/>
          <w:szCs w:val="24"/>
        </w:rPr>
        <w:t xml:space="preserve"> tiesības šos parametrus </w:t>
      </w:r>
      <w:r w:rsidR="003742A7">
        <w:rPr>
          <w:rFonts w:ascii="Times New Roman" w:hAnsi="Times New Roman" w:cs="Times New Roman"/>
          <w:sz w:val="24"/>
          <w:szCs w:val="24"/>
        </w:rPr>
        <w:t xml:space="preserve">turpmāk </w:t>
      </w:r>
      <w:proofErr w:type="spellStart"/>
      <w:r w:rsidR="003742A7" w:rsidRPr="00FF4D6F">
        <w:rPr>
          <w:rFonts w:ascii="Times New Roman" w:hAnsi="Times New Roman" w:cs="Times New Roman"/>
          <w:sz w:val="24"/>
          <w:szCs w:val="24"/>
        </w:rPr>
        <w:t>nemonitorēt</w:t>
      </w:r>
      <w:proofErr w:type="spellEnd"/>
      <w:r w:rsidR="003742A7" w:rsidRPr="00FF4D6F">
        <w:rPr>
          <w:rFonts w:ascii="Times New Roman" w:hAnsi="Times New Roman" w:cs="Times New Roman"/>
          <w:sz w:val="24"/>
          <w:szCs w:val="24"/>
        </w:rPr>
        <w:t xml:space="preserve">, ja tie kādā apgādes zonā </w:t>
      </w:r>
      <w:r w:rsidR="003742A7">
        <w:rPr>
          <w:rFonts w:ascii="Times New Roman" w:hAnsi="Times New Roman" w:cs="Times New Roman"/>
          <w:sz w:val="24"/>
          <w:szCs w:val="24"/>
        </w:rPr>
        <w:t>netiek konstatēti</w:t>
      </w:r>
      <w:r w:rsidR="003742A7" w:rsidRPr="00FF4D6F">
        <w:rPr>
          <w:rFonts w:ascii="Times New Roman" w:hAnsi="Times New Roman" w:cs="Times New Roman"/>
          <w:sz w:val="24"/>
          <w:szCs w:val="24"/>
        </w:rPr>
        <w:t>, līdz ar to samazinā</w:t>
      </w:r>
      <w:r w:rsidR="003742A7">
        <w:rPr>
          <w:rFonts w:ascii="Times New Roman" w:hAnsi="Times New Roman" w:cs="Times New Roman"/>
          <w:sz w:val="24"/>
          <w:szCs w:val="24"/>
        </w:rPr>
        <w:t>tos</w:t>
      </w:r>
      <w:r w:rsidR="003742A7" w:rsidRPr="00FF4D6F">
        <w:rPr>
          <w:rFonts w:ascii="Times New Roman" w:hAnsi="Times New Roman" w:cs="Times New Roman"/>
          <w:sz w:val="24"/>
          <w:szCs w:val="24"/>
        </w:rPr>
        <w:t xml:space="preserve"> monitoringa izmaksas. </w:t>
      </w:r>
    </w:p>
    <w:p w14:paraId="429FC890" w14:textId="0D5220ED" w:rsidR="003E1887" w:rsidRDefault="003E1887" w:rsidP="0033153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Šobrīd noteikumos Nr.671 iekļautais monitoringa rādītāju skaits un paraugu ņemšanas biežums palielinās </w:t>
      </w:r>
      <w:r w:rsidRPr="00F95865">
        <w:rPr>
          <w:rFonts w:ascii="Times New Roman" w:hAnsi="Times New Roman" w:cs="Times New Roman"/>
          <w:sz w:val="24"/>
          <w:szCs w:val="24"/>
          <w:u w:val="single"/>
        </w:rPr>
        <w:t>arī kārtējam monitoringam</w:t>
      </w:r>
      <w:r>
        <w:rPr>
          <w:rFonts w:ascii="Times New Roman" w:hAnsi="Times New Roman" w:cs="Times New Roman"/>
          <w:sz w:val="24"/>
          <w:szCs w:val="24"/>
        </w:rPr>
        <w:t xml:space="preserve">, ko veic ŪAS. </w:t>
      </w:r>
      <w:r w:rsidRPr="000F593C">
        <w:rPr>
          <w:rFonts w:ascii="Times New Roman" w:hAnsi="Times New Roman" w:cs="Times New Roman"/>
          <w:sz w:val="24"/>
          <w:szCs w:val="24"/>
        </w:rPr>
        <w:t xml:space="preserve">Salīdzinot ar esošo kārtību, kārtējā monitoringā būs papildus jātestē rādītājs </w:t>
      </w:r>
      <w:proofErr w:type="spellStart"/>
      <w:r w:rsidRPr="000F593C">
        <w:rPr>
          <w:rFonts w:ascii="Times New Roman" w:hAnsi="Times New Roman" w:cs="Times New Roman"/>
          <w:sz w:val="24"/>
          <w:szCs w:val="24"/>
        </w:rPr>
        <w:t>enterokoki</w:t>
      </w:r>
      <w:proofErr w:type="spellEnd"/>
      <w:r w:rsidRPr="000F593C">
        <w:rPr>
          <w:rFonts w:ascii="Times New Roman" w:hAnsi="Times New Roman" w:cs="Times New Roman"/>
          <w:sz w:val="24"/>
          <w:szCs w:val="24"/>
        </w:rPr>
        <w:t xml:space="preserve">, kā arī vienai mazo ŪAS kategorijai palielinās paraugu ņemšanas reižu skaits gadā no vienas uz divām reizēm. Izmaksu pieaugums mazajām un vidējām  ŪAS, ņemot vērā esošās analīžu cenas, </w:t>
      </w:r>
      <w:r w:rsidR="00614645">
        <w:rPr>
          <w:rFonts w:ascii="Times New Roman" w:hAnsi="Times New Roman" w:cs="Times New Roman"/>
          <w:sz w:val="24"/>
          <w:szCs w:val="24"/>
        </w:rPr>
        <w:t xml:space="preserve">saskaņā ar </w:t>
      </w:r>
      <w:r w:rsidR="00A315B8">
        <w:rPr>
          <w:rFonts w:ascii="Times New Roman" w:hAnsi="Times New Roman" w:cs="Times New Roman"/>
          <w:sz w:val="24"/>
          <w:szCs w:val="24"/>
        </w:rPr>
        <w:t>I</w:t>
      </w:r>
      <w:r w:rsidR="00614645">
        <w:rPr>
          <w:rFonts w:ascii="Times New Roman" w:hAnsi="Times New Roman" w:cs="Times New Roman"/>
          <w:sz w:val="24"/>
          <w:szCs w:val="24"/>
        </w:rPr>
        <w:t>nspekcija</w:t>
      </w:r>
      <w:r w:rsidR="00A94273">
        <w:rPr>
          <w:rFonts w:ascii="Times New Roman" w:hAnsi="Times New Roman" w:cs="Times New Roman"/>
          <w:sz w:val="24"/>
          <w:szCs w:val="24"/>
        </w:rPr>
        <w:t>i pieejamo informāciju</w:t>
      </w:r>
      <w:r w:rsidR="00614645">
        <w:rPr>
          <w:rFonts w:ascii="Times New Roman" w:hAnsi="Times New Roman" w:cs="Times New Roman"/>
          <w:sz w:val="24"/>
          <w:szCs w:val="24"/>
        </w:rPr>
        <w:t xml:space="preserve"> </w:t>
      </w:r>
      <w:r w:rsidRPr="000F593C">
        <w:rPr>
          <w:rFonts w:ascii="Times New Roman" w:hAnsi="Times New Roman" w:cs="Times New Roman"/>
          <w:sz w:val="24"/>
          <w:szCs w:val="24"/>
        </w:rPr>
        <w:t xml:space="preserve">palielināsies </w:t>
      </w:r>
      <w:r w:rsidR="00AA0E72">
        <w:rPr>
          <w:rFonts w:ascii="Times New Roman" w:hAnsi="Times New Roman" w:cs="Times New Roman"/>
          <w:sz w:val="24"/>
          <w:szCs w:val="24"/>
        </w:rPr>
        <w:t xml:space="preserve">indikatīvi </w:t>
      </w:r>
      <w:r w:rsidRPr="000F593C">
        <w:rPr>
          <w:rFonts w:ascii="Times New Roman" w:hAnsi="Times New Roman" w:cs="Times New Roman"/>
          <w:sz w:val="24"/>
          <w:szCs w:val="24"/>
        </w:rPr>
        <w:t xml:space="preserve">no 11 </w:t>
      </w:r>
      <w:r w:rsidR="00AA0E72">
        <w:rPr>
          <w:rFonts w:ascii="Times New Roman" w:hAnsi="Times New Roman" w:cs="Times New Roman"/>
          <w:sz w:val="24"/>
          <w:szCs w:val="24"/>
        </w:rPr>
        <w:t>līdz</w:t>
      </w:r>
      <w:r w:rsidRPr="000F593C">
        <w:rPr>
          <w:rFonts w:ascii="Times New Roman" w:hAnsi="Times New Roman" w:cs="Times New Roman"/>
          <w:sz w:val="24"/>
          <w:szCs w:val="24"/>
        </w:rPr>
        <w:t xml:space="preserve"> 54 </w:t>
      </w:r>
      <w:r w:rsidR="00A97013" w:rsidRPr="00A97013">
        <w:rPr>
          <w:rFonts w:ascii="Times New Roman" w:hAnsi="Times New Roman" w:cs="Times New Roman"/>
          <w:i/>
          <w:iCs/>
          <w:sz w:val="24"/>
          <w:szCs w:val="24"/>
        </w:rPr>
        <w:t>euro</w:t>
      </w:r>
      <w:r w:rsidRPr="000F593C">
        <w:rPr>
          <w:rFonts w:ascii="Times New Roman" w:hAnsi="Times New Roman" w:cs="Times New Roman"/>
          <w:sz w:val="24"/>
          <w:szCs w:val="24"/>
        </w:rPr>
        <w:t xml:space="preserve"> bez PVN</w:t>
      </w:r>
      <w:r w:rsidR="00AA0E72">
        <w:rPr>
          <w:rFonts w:ascii="Times New Roman" w:hAnsi="Times New Roman" w:cs="Times New Roman"/>
          <w:sz w:val="24"/>
          <w:szCs w:val="24"/>
        </w:rPr>
        <w:t xml:space="preserve"> </w:t>
      </w:r>
      <w:r w:rsidRPr="000F593C">
        <w:rPr>
          <w:rFonts w:ascii="Times New Roman" w:hAnsi="Times New Roman" w:cs="Times New Roman"/>
          <w:sz w:val="24"/>
          <w:szCs w:val="24"/>
        </w:rPr>
        <w:t xml:space="preserve">gadā, savukārt lielajām ŪAS par maksimāli 212 </w:t>
      </w:r>
      <w:r w:rsidR="00A97013" w:rsidRPr="00A97013">
        <w:rPr>
          <w:rFonts w:ascii="Times New Roman" w:hAnsi="Times New Roman" w:cs="Times New Roman"/>
          <w:i/>
          <w:iCs/>
          <w:sz w:val="24"/>
          <w:szCs w:val="24"/>
        </w:rPr>
        <w:t>euro</w:t>
      </w:r>
      <w:r w:rsidRPr="000F593C">
        <w:rPr>
          <w:rFonts w:ascii="Times New Roman" w:hAnsi="Times New Roman" w:cs="Times New Roman"/>
          <w:sz w:val="24"/>
          <w:szCs w:val="24"/>
        </w:rPr>
        <w:t xml:space="preserve"> bez PVN</w:t>
      </w:r>
      <w:r w:rsidR="00AA0E72">
        <w:rPr>
          <w:rFonts w:ascii="Times New Roman" w:hAnsi="Times New Roman" w:cs="Times New Roman"/>
          <w:sz w:val="24"/>
          <w:szCs w:val="24"/>
        </w:rPr>
        <w:t xml:space="preserve"> </w:t>
      </w:r>
      <w:r w:rsidRPr="000F593C">
        <w:rPr>
          <w:rFonts w:ascii="Times New Roman" w:hAnsi="Times New Roman" w:cs="Times New Roman"/>
          <w:sz w:val="24"/>
          <w:szCs w:val="24"/>
        </w:rPr>
        <w:t>gadā atkarībā no ŪAS kategorijas. Kā arī kārtējā monitoringā var būt papildus jātestē citi rādītāji, gadījumā, ja tie kā būtiski konkrētajai ŪAS tiks identificēti direktīvas 2020/2184 prasību izpildei, piemēram, saskaņā ar veikto sateces baseina un piegādes sistēmas riska novērtējumu. Tā kā nav vēl veikti riska novērtējumi, citiem rādītājiem šobrīd nevar prognozēt izmaksu pieaugumu.</w:t>
      </w:r>
    </w:p>
    <w:p w14:paraId="2A0631E2" w14:textId="696A7289" w:rsidR="00F20B50" w:rsidRPr="004769E2" w:rsidRDefault="00F20B50" w:rsidP="00331539">
      <w:pPr>
        <w:spacing w:after="0" w:line="240" w:lineRule="auto"/>
        <w:jc w:val="both"/>
        <w:rPr>
          <w:bCs/>
          <w:sz w:val="24"/>
        </w:rPr>
      </w:pPr>
    </w:p>
    <w:p w14:paraId="6632B9B7" w14:textId="1E2DA849" w:rsidR="00AD3FE2" w:rsidRPr="00123701" w:rsidRDefault="002C6F92" w:rsidP="00331539">
      <w:pPr>
        <w:pStyle w:val="Heading1"/>
        <w:spacing w:before="0" w:line="240" w:lineRule="auto"/>
        <w:rPr>
          <w:rFonts w:ascii="Times New Roman" w:hAnsi="Times New Roman"/>
          <w:b/>
          <w:color w:val="auto"/>
          <w:sz w:val="24"/>
          <w:szCs w:val="24"/>
        </w:rPr>
      </w:pPr>
      <w:bookmarkStart w:id="5" w:name="_Toc115274321"/>
      <w:r>
        <w:rPr>
          <w:rFonts w:ascii="Times New Roman" w:hAnsi="Times New Roman"/>
          <w:b/>
          <w:color w:val="auto"/>
          <w:sz w:val="24"/>
          <w:szCs w:val="24"/>
        </w:rPr>
        <w:t>5</w:t>
      </w:r>
      <w:r w:rsidR="00476D4C" w:rsidRPr="00123701">
        <w:rPr>
          <w:rFonts w:ascii="Times New Roman" w:hAnsi="Times New Roman"/>
          <w:b/>
          <w:color w:val="auto"/>
          <w:sz w:val="24"/>
          <w:szCs w:val="24"/>
        </w:rPr>
        <w:t xml:space="preserve">. Piedāvāto risinājumu ietekme uz valsts </w:t>
      </w:r>
      <w:r w:rsidR="00914C47">
        <w:rPr>
          <w:rFonts w:ascii="Times New Roman" w:hAnsi="Times New Roman"/>
          <w:b/>
          <w:color w:val="auto"/>
          <w:sz w:val="24"/>
          <w:szCs w:val="24"/>
        </w:rPr>
        <w:t xml:space="preserve">un pašvaldību </w:t>
      </w:r>
      <w:r w:rsidR="00476D4C" w:rsidRPr="00123701">
        <w:rPr>
          <w:rFonts w:ascii="Times New Roman" w:hAnsi="Times New Roman"/>
          <w:b/>
          <w:color w:val="auto"/>
          <w:sz w:val="24"/>
          <w:szCs w:val="24"/>
        </w:rPr>
        <w:t>budžetu</w:t>
      </w:r>
      <w:bookmarkEnd w:id="5"/>
    </w:p>
    <w:p w14:paraId="7049691B" w14:textId="7597B052" w:rsidR="00AD3FE2" w:rsidRPr="00330B11" w:rsidRDefault="002C6F92" w:rsidP="00330B11">
      <w:pPr>
        <w:spacing w:after="0" w:line="240" w:lineRule="auto"/>
        <w:ind w:firstLine="567"/>
        <w:jc w:val="both"/>
        <w:rPr>
          <w:rFonts w:ascii="Times New Roman" w:hAnsi="Times New Roman" w:cs="Times New Roman"/>
          <w:sz w:val="24"/>
          <w:szCs w:val="24"/>
        </w:rPr>
      </w:pPr>
      <w:r>
        <w:rPr>
          <w:rFonts w:ascii="Times New Roman" w:eastAsia="Times New Roman" w:hAnsi="Times New Roman"/>
          <w:b/>
          <w:sz w:val="24"/>
          <w:szCs w:val="24"/>
        </w:rPr>
        <w:t>5</w:t>
      </w:r>
      <w:r w:rsidR="00595027" w:rsidRPr="00595027">
        <w:rPr>
          <w:rFonts w:ascii="Times New Roman" w:eastAsia="Times New Roman" w:hAnsi="Times New Roman"/>
          <w:b/>
          <w:sz w:val="24"/>
          <w:szCs w:val="24"/>
        </w:rPr>
        <w:t>.1.</w:t>
      </w:r>
      <w:r w:rsidR="00595027">
        <w:rPr>
          <w:rFonts w:ascii="Times New Roman" w:eastAsia="Times New Roman" w:hAnsi="Times New Roman"/>
          <w:bCs/>
          <w:sz w:val="24"/>
          <w:szCs w:val="24"/>
        </w:rPr>
        <w:t xml:space="preserve"> </w:t>
      </w:r>
      <w:r w:rsidR="00AD3FE2">
        <w:rPr>
          <w:rFonts w:ascii="Times New Roman" w:eastAsia="Times New Roman" w:hAnsi="Times New Roman"/>
          <w:bCs/>
          <w:sz w:val="24"/>
          <w:szCs w:val="24"/>
        </w:rPr>
        <w:t>Ietekme uz valsts budžetu, kas rodas 1.</w:t>
      </w:r>
      <w:r w:rsidR="00F95865">
        <w:rPr>
          <w:rFonts w:ascii="Times New Roman" w:eastAsia="Times New Roman" w:hAnsi="Times New Roman"/>
          <w:bCs/>
          <w:sz w:val="24"/>
          <w:szCs w:val="24"/>
        </w:rPr>
        <w:t> </w:t>
      </w:r>
      <w:r w:rsidR="00AD3FE2">
        <w:rPr>
          <w:rFonts w:ascii="Times New Roman" w:eastAsia="Times New Roman" w:hAnsi="Times New Roman"/>
          <w:bCs/>
          <w:sz w:val="24"/>
          <w:szCs w:val="24"/>
        </w:rPr>
        <w:t xml:space="preserve">risinājuma gadījumā jeb, ja </w:t>
      </w:r>
      <w:proofErr w:type="spellStart"/>
      <w:r w:rsidR="00AD3FE2">
        <w:rPr>
          <w:rFonts w:ascii="Times New Roman" w:eastAsia="Times New Roman" w:hAnsi="Times New Roman"/>
          <w:bCs/>
          <w:sz w:val="24"/>
          <w:szCs w:val="24"/>
        </w:rPr>
        <w:t>auditmonitoringu</w:t>
      </w:r>
      <w:proofErr w:type="spellEnd"/>
      <w:r w:rsidR="00AD3FE2">
        <w:rPr>
          <w:rFonts w:ascii="Times New Roman" w:eastAsia="Times New Roman" w:hAnsi="Times New Roman"/>
          <w:bCs/>
          <w:sz w:val="24"/>
          <w:szCs w:val="24"/>
        </w:rPr>
        <w:t xml:space="preserve"> pilnībā veiktu Inspekcija</w:t>
      </w:r>
      <w:r w:rsidR="00A46782">
        <w:rPr>
          <w:rFonts w:ascii="Times New Roman" w:eastAsia="Times New Roman" w:hAnsi="Times New Roman"/>
          <w:bCs/>
          <w:sz w:val="24"/>
          <w:szCs w:val="24"/>
        </w:rPr>
        <w:t>,</w:t>
      </w:r>
      <w:r w:rsidR="00AD3FE2">
        <w:rPr>
          <w:rFonts w:ascii="Times New Roman" w:eastAsia="Times New Roman" w:hAnsi="Times New Roman"/>
          <w:bCs/>
          <w:sz w:val="24"/>
          <w:szCs w:val="24"/>
        </w:rPr>
        <w:t xml:space="preserve"> </w:t>
      </w:r>
      <w:r w:rsidR="00BC7FE9">
        <w:rPr>
          <w:rFonts w:ascii="Times New Roman" w:eastAsia="Times New Roman" w:hAnsi="Times New Roman"/>
          <w:bCs/>
          <w:sz w:val="24"/>
          <w:szCs w:val="24"/>
        </w:rPr>
        <w:t xml:space="preserve">tika </w:t>
      </w:r>
      <w:r w:rsidR="00042C54">
        <w:rPr>
          <w:rFonts w:ascii="Times New Roman" w:eastAsia="Times New Roman" w:hAnsi="Times New Roman"/>
          <w:bCs/>
          <w:sz w:val="24"/>
          <w:szCs w:val="24"/>
        </w:rPr>
        <w:t>iekļauta</w:t>
      </w:r>
      <w:r w:rsidR="00AD3FE2">
        <w:rPr>
          <w:rFonts w:ascii="Times New Roman" w:eastAsia="Times New Roman" w:hAnsi="Times New Roman"/>
          <w:bCs/>
          <w:sz w:val="24"/>
          <w:szCs w:val="24"/>
        </w:rPr>
        <w:t xml:space="preserve"> </w:t>
      </w:r>
      <w:r w:rsidR="00AD3FE2" w:rsidRPr="00EA28C3">
        <w:rPr>
          <w:rFonts w:ascii="Times New Roman" w:eastAsia="Times New Roman" w:hAnsi="Times New Roman"/>
          <w:bCs/>
          <w:sz w:val="24"/>
          <w:szCs w:val="24"/>
        </w:rPr>
        <w:t>priekšlikum</w:t>
      </w:r>
      <w:r w:rsidR="00AD3FE2">
        <w:rPr>
          <w:rFonts w:ascii="Times New Roman" w:eastAsia="Times New Roman" w:hAnsi="Times New Roman"/>
          <w:bCs/>
          <w:sz w:val="24"/>
          <w:szCs w:val="24"/>
        </w:rPr>
        <w:t>o</w:t>
      </w:r>
      <w:r w:rsidR="00AD3FE2" w:rsidRPr="00EA28C3">
        <w:rPr>
          <w:rFonts w:ascii="Times New Roman" w:eastAsia="Times New Roman" w:hAnsi="Times New Roman"/>
          <w:bCs/>
          <w:sz w:val="24"/>
          <w:szCs w:val="24"/>
        </w:rPr>
        <w:t>s par nozares prioritārajiem pasākumiem un to īstenošanai nepieciešamo finansējumu 2023. - 2025.gadam (turpmāk – prioritāro pasākumu pieteikums)</w:t>
      </w:r>
      <w:r w:rsidR="00AD3FE2">
        <w:rPr>
          <w:rFonts w:ascii="Times New Roman" w:eastAsia="Times New Roman" w:hAnsi="Times New Roman"/>
          <w:bCs/>
          <w:sz w:val="24"/>
          <w:szCs w:val="24"/>
        </w:rPr>
        <w:t>, ko a</w:t>
      </w:r>
      <w:r w:rsidR="00AD3FE2" w:rsidRPr="00EA28C3">
        <w:rPr>
          <w:rFonts w:ascii="Times New Roman" w:eastAsia="Times New Roman" w:hAnsi="Times New Roman"/>
          <w:bCs/>
          <w:sz w:val="24"/>
          <w:szCs w:val="24"/>
        </w:rPr>
        <w:t xml:space="preserve">tbilstoši Ministru kabineta 2022.gada 18.marta rīkojuma Nr.169 </w:t>
      </w:r>
      <w:r w:rsidR="00AD3FE2" w:rsidRPr="00CF2E93">
        <w:rPr>
          <w:rFonts w:ascii="Times New Roman" w:eastAsia="Times New Roman" w:hAnsi="Times New Roman"/>
          <w:bCs/>
          <w:sz w:val="24"/>
          <w:szCs w:val="24"/>
        </w:rPr>
        <w:t>“Likumprojekta “Par vidēja termiņa budžeta ietvaru 2023., 2024. un 2025.gadam” un likumprojekta “Par valsts budžetu 2023.gadam” sagatavošanas grafiks”</w:t>
      </w:r>
      <w:r w:rsidR="00AD3FE2" w:rsidRPr="00EA28C3">
        <w:rPr>
          <w:rFonts w:ascii="Times New Roman" w:eastAsia="Times New Roman" w:hAnsi="Times New Roman"/>
          <w:bCs/>
          <w:sz w:val="24"/>
          <w:szCs w:val="24"/>
        </w:rPr>
        <w:t xml:space="preserve"> pielikuma 5.punktā noteiktajam Veselības ministrija </w:t>
      </w:r>
      <w:r w:rsidR="00BC5C53">
        <w:rPr>
          <w:rFonts w:ascii="Times New Roman" w:eastAsia="Times New Roman" w:hAnsi="Times New Roman"/>
          <w:bCs/>
          <w:sz w:val="24"/>
          <w:szCs w:val="24"/>
        </w:rPr>
        <w:t>2022.gada</w:t>
      </w:r>
      <w:r w:rsidR="00AD3FE2" w:rsidRPr="00EA28C3">
        <w:rPr>
          <w:rFonts w:ascii="Times New Roman" w:eastAsia="Times New Roman" w:hAnsi="Times New Roman"/>
          <w:bCs/>
          <w:sz w:val="24"/>
          <w:szCs w:val="24"/>
        </w:rPr>
        <w:t xml:space="preserve"> 1.</w:t>
      </w:r>
      <w:r w:rsidR="00AD3FE2">
        <w:rPr>
          <w:rFonts w:ascii="Times New Roman" w:eastAsia="Times New Roman" w:hAnsi="Times New Roman"/>
          <w:bCs/>
          <w:sz w:val="24"/>
          <w:szCs w:val="24"/>
        </w:rPr>
        <w:t> </w:t>
      </w:r>
      <w:r w:rsidR="00AD3FE2" w:rsidRPr="00EA28C3">
        <w:rPr>
          <w:rFonts w:ascii="Times New Roman" w:eastAsia="Times New Roman" w:hAnsi="Times New Roman"/>
          <w:bCs/>
          <w:sz w:val="24"/>
          <w:szCs w:val="24"/>
        </w:rPr>
        <w:t xml:space="preserve">jūlijā iesniedza Finanšu ministrijai. </w:t>
      </w:r>
      <w:r w:rsidR="00042C54">
        <w:rPr>
          <w:rFonts w:ascii="Times New Roman" w:eastAsia="Times New Roman" w:hAnsi="Times New Roman"/>
          <w:bCs/>
          <w:sz w:val="24"/>
          <w:szCs w:val="24"/>
        </w:rPr>
        <w:t>1.</w:t>
      </w:r>
      <w:r w:rsidR="00FC1A86">
        <w:rPr>
          <w:rFonts w:ascii="Times New Roman" w:eastAsia="Times New Roman" w:hAnsi="Times New Roman"/>
          <w:bCs/>
          <w:sz w:val="24"/>
          <w:szCs w:val="24"/>
        </w:rPr>
        <w:t> </w:t>
      </w:r>
      <w:r w:rsidR="00042C54">
        <w:rPr>
          <w:rFonts w:ascii="Times New Roman" w:eastAsia="Times New Roman" w:hAnsi="Times New Roman"/>
          <w:bCs/>
          <w:sz w:val="24"/>
          <w:szCs w:val="24"/>
        </w:rPr>
        <w:t>risinājuma</w:t>
      </w:r>
      <w:r w:rsidR="001D269C">
        <w:rPr>
          <w:rFonts w:ascii="Times New Roman" w:eastAsia="Times New Roman" w:hAnsi="Times New Roman"/>
          <w:bCs/>
          <w:sz w:val="24"/>
          <w:szCs w:val="24"/>
        </w:rPr>
        <w:t xml:space="preserve"> variantam</w:t>
      </w:r>
      <w:r w:rsidR="00042C54">
        <w:rPr>
          <w:rFonts w:ascii="Times New Roman" w:eastAsia="Times New Roman" w:hAnsi="Times New Roman"/>
          <w:bCs/>
          <w:sz w:val="24"/>
          <w:szCs w:val="24"/>
        </w:rPr>
        <w:t xml:space="preserve"> papildus nepieciešamais finansējums ir iekļauts</w:t>
      </w:r>
      <w:r w:rsidR="00FC1A86">
        <w:rPr>
          <w:rFonts w:ascii="Times New Roman" w:eastAsia="Times New Roman" w:hAnsi="Times New Roman"/>
          <w:bCs/>
          <w:sz w:val="24"/>
          <w:szCs w:val="24"/>
        </w:rPr>
        <w:t xml:space="preserve"> </w:t>
      </w:r>
      <w:r w:rsidR="00AD3FE2" w:rsidRPr="00EA28C3">
        <w:rPr>
          <w:rFonts w:ascii="Times New Roman" w:eastAsia="Times New Roman" w:hAnsi="Times New Roman"/>
          <w:bCs/>
          <w:sz w:val="24"/>
          <w:szCs w:val="24"/>
        </w:rPr>
        <w:t>prioritār</w:t>
      </w:r>
      <w:r w:rsidR="00042C54">
        <w:rPr>
          <w:rFonts w:ascii="Times New Roman" w:eastAsia="Times New Roman" w:hAnsi="Times New Roman"/>
          <w:bCs/>
          <w:sz w:val="24"/>
          <w:szCs w:val="24"/>
        </w:rPr>
        <w:t>ajā</w:t>
      </w:r>
      <w:r w:rsidR="00AD3FE2" w:rsidRPr="00EA28C3">
        <w:rPr>
          <w:rFonts w:ascii="Times New Roman" w:eastAsia="Times New Roman" w:hAnsi="Times New Roman"/>
          <w:bCs/>
          <w:sz w:val="24"/>
          <w:szCs w:val="24"/>
        </w:rPr>
        <w:t xml:space="preserve"> pasākum</w:t>
      </w:r>
      <w:r w:rsidR="00042C54">
        <w:rPr>
          <w:rFonts w:ascii="Times New Roman" w:eastAsia="Times New Roman" w:hAnsi="Times New Roman"/>
          <w:bCs/>
          <w:sz w:val="24"/>
          <w:szCs w:val="24"/>
        </w:rPr>
        <w:t>ā</w:t>
      </w:r>
      <w:r w:rsidR="00AD3FE2" w:rsidRPr="00EA28C3">
        <w:rPr>
          <w:rFonts w:ascii="Times New Roman" w:eastAsia="Times New Roman" w:hAnsi="Times New Roman"/>
          <w:bCs/>
          <w:sz w:val="24"/>
          <w:szCs w:val="24"/>
        </w:rPr>
        <w:t xml:space="preserve"> Nr.12 “</w:t>
      </w:r>
      <w:r w:rsidR="00FC1A86" w:rsidRPr="00FC1A86">
        <w:rPr>
          <w:rFonts w:ascii="Times New Roman" w:eastAsia="Times New Roman" w:hAnsi="Times New Roman"/>
          <w:bCs/>
          <w:i/>
          <w:iCs/>
          <w:sz w:val="24"/>
          <w:szCs w:val="24"/>
        </w:rPr>
        <w:t>Veselīga un aktīva dzīvesveida īstenošana atbilstoši “Sabiedrības veselības pamatnostādņu 2021.-2027.gadam” 1.rīcības virzienā iekļautajiem pasākumiem</w:t>
      </w:r>
      <w:r w:rsidR="00AD3FE2" w:rsidRPr="00EA28C3">
        <w:rPr>
          <w:rFonts w:ascii="Times New Roman" w:eastAsia="Times New Roman" w:hAnsi="Times New Roman"/>
          <w:bCs/>
          <w:sz w:val="24"/>
          <w:szCs w:val="24"/>
        </w:rPr>
        <w:t xml:space="preserve">”, kas </w:t>
      </w:r>
      <w:r w:rsidR="00FC1A86">
        <w:rPr>
          <w:rFonts w:ascii="Times New Roman" w:eastAsia="Times New Roman" w:hAnsi="Times New Roman"/>
          <w:bCs/>
          <w:sz w:val="24"/>
          <w:szCs w:val="24"/>
        </w:rPr>
        <w:t>ietver</w:t>
      </w:r>
      <w:r w:rsidR="00AD3FE2" w:rsidRPr="00EA28C3">
        <w:rPr>
          <w:rFonts w:ascii="Times New Roman" w:eastAsia="Times New Roman" w:hAnsi="Times New Roman"/>
          <w:bCs/>
          <w:sz w:val="24"/>
          <w:szCs w:val="24"/>
        </w:rPr>
        <w:t xml:space="preserve"> papildus nepieciešam</w:t>
      </w:r>
      <w:r w:rsidR="00FC1A86">
        <w:rPr>
          <w:rFonts w:ascii="Times New Roman" w:eastAsia="Times New Roman" w:hAnsi="Times New Roman"/>
          <w:bCs/>
          <w:sz w:val="24"/>
          <w:szCs w:val="24"/>
        </w:rPr>
        <w:t>o</w:t>
      </w:r>
      <w:r w:rsidR="00AD3FE2" w:rsidRPr="00EA28C3">
        <w:rPr>
          <w:rFonts w:ascii="Times New Roman" w:eastAsia="Times New Roman" w:hAnsi="Times New Roman"/>
          <w:bCs/>
          <w:sz w:val="24"/>
          <w:szCs w:val="24"/>
        </w:rPr>
        <w:t xml:space="preserve"> valsts budžeta finansējumu budžeta programmai 46.01.00 "Uzraudzība un kontrole"</w:t>
      </w:r>
      <w:r w:rsidR="00AD3FE2">
        <w:rPr>
          <w:rFonts w:ascii="Times New Roman" w:eastAsia="Times New Roman" w:hAnsi="Times New Roman"/>
          <w:bCs/>
          <w:sz w:val="24"/>
          <w:szCs w:val="24"/>
        </w:rPr>
        <w:t xml:space="preserve"> </w:t>
      </w:r>
      <w:r w:rsidR="00946163" w:rsidRPr="00EA28C3">
        <w:rPr>
          <w:rFonts w:ascii="Times New Roman" w:eastAsia="Times New Roman" w:hAnsi="Times New Roman"/>
          <w:bCs/>
          <w:sz w:val="24"/>
          <w:szCs w:val="24"/>
        </w:rPr>
        <w:t>2023.</w:t>
      </w:r>
      <w:r w:rsidR="00946163">
        <w:rPr>
          <w:rFonts w:ascii="Times New Roman" w:eastAsia="Times New Roman" w:hAnsi="Times New Roman"/>
          <w:bCs/>
          <w:sz w:val="24"/>
          <w:szCs w:val="24"/>
        </w:rPr>
        <w:t xml:space="preserve">gadam un </w:t>
      </w:r>
      <w:r w:rsidR="00946163" w:rsidRPr="00EA28C3">
        <w:rPr>
          <w:rFonts w:ascii="Times New Roman" w:eastAsia="Times New Roman" w:hAnsi="Times New Roman"/>
          <w:bCs/>
          <w:sz w:val="24"/>
          <w:szCs w:val="24"/>
        </w:rPr>
        <w:t xml:space="preserve">turpmāk ik gadu </w:t>
      </w:r>
      <w:r w:rsidR="00946163" w:rsidRPr="007C27B7">
        <w:rPr>
          <w:rFonts w:ascii="Times New Roman" w:eastAsia="Times New Roman" w:hAnsi="Times New Roman"/>
          <w:bCs/>
          <w:sz w:val="24"/>
          <w:szCs w:val="24"/>
        </w:rPr>
        <w:t>669</w:t>
      </w:r>
      <w:r w:rsidR="00946163" w:rsidRPr="00EA28C3">
        <w:rPr>
          <w:rFonts w:ascii="Times New Roman" w:eastAsia="Times New Roman" w:hAnsi="Times New Roman"/>
          <w:bCs/>
          <w:sz w:val="24"/>
          <w:szCs w:val="24"/>
        </w:rPr>
        <w:t> </w:t>
      </w:r>
      <w:r w:rsidR="00946163" w:rsidRPr="007C27B7">
        <w:rPr>
          <w:rFonts w:ascii="Times New Roman" w:eastAsia="Times New Roman" w:hAnsi="Times New Roman"/>
          <w:bCs/>
          <w:sz w:val="24"/>
          <w:szCs w:val="24"/>
        </w:rPr>
        <w:t>786</w:t>
      </w:r>
      <w:r w:rsidR="00946163" w:rsidRPr="00EA28C3">
        <w:rPr>
          <w:rFonts w:ascii="Times New Roman" w:eastAsia="Times New Roman" w:hAnsi="Times New Roman"/>
          <w:bCs/>
          <w:sz w:val="24"/>
          <w:szCs w:val="24"/>
        </w:rPr>
        <w:t xml:space="preserve"> </w:t>
      </w:r>
      <w:r w:rsidR="00946163" w:rsidRPr="00A97013">
        <w:rPr>
          <w:rFonts w:ascii="Times New Roman" w:eastAsia="Times New Roman" w:hAnsi="Times New Roman"/>
          <w:bCs/>
          <w:i/>
          <w:iCs/>
          <w:sz w:val="24"/>
          <w:szCs w:val="24"/>
        </w:rPr>
        <w:t>euro</w:t>
      </w:r>
      <w:r w:rsidR="00946163" w:rsidRPr="00EA28C3">
        <w:rPr>
          <w:rFonts w:ascii="Times New Roman" w:eastAsia="Times New Roman" w:hAnsi="Times New Roman"/>
          <w:bCs/>
          <w:sz w:val="24"/>
          <w:szCs w:val="24"/>
        </w:rPr>
        <w:t xml:space="preserve"> </w:t>
      </w:r>
      <w:r w:rsidR="00946163">
        <w:rPr>
          <w:rFonts w:ascii="Times New Roman" w:eastAsia="Times New Roman" w:hAnsi="Times New Roman"/>
          <w:bCs/>
          <w:sz w:val="24"/>
          <w:szCs w:val="24"/>
        </w:rPr>
        <w:t xml:space="preserve">apmērā </w:t>
      </w:r>
      <w:r w:rsidR="00CF2E93">
        <w:rPr>
          <w:rFonts w:ascii="Times New Roman" w:eastAsia="Times New Roman" w:hAnsi="Times New Roman"/>
          <w:bCs/>
          <w:sz w:val="24"/>
          <w:szCs w:val="24"/>
        </w:rPr>
        <w:t xml:space="preserve">un paredz </w:t>
      </w:r>
      <w:r w:rsidR="00CF2E93">
        <w:rPr>
          <w:rFonts w:ascii="Times New Roman" w:hAnsi="Times New Roman" w:cs="Times New Roman"/>
          <w:sz w:val="24"/>
          <w:szCs w:val="24"/>
        </w:rPr>
        <w:t>d</w:t>
      </w:r>
      <w:r w:rsidR="00CF2E93" w:rsidRPr="006B70A3">
        <w:rPr>
          <w:rFonts w:ascii="Times New Roman" w:hAnsi="Times New Roman" w:cs="Times New Roman"/>
          <w:sz w:val="24"/>
          <w:szCs w:val="24"/>
        </w:rPr>
        <w:t xml:space="preserve">zeramā ūdens </w:t>
      </w:r>
      <w:proofErr w:type="spellStart"/>
      <w:r w:rsidR="00CF2E93" w:rsidRPr="006B70A3">
        <w:rPr>
          <w:rFonts w:ascii="Times New Roman" w:hAnsi="Times New Roman" w:cs="Times New Roman"/>
          <w:sz w:val="24"/>
          <w:szCs w:val="24"/>
        </w:rPr>
        <w:t>auditmonitoringa</w:t>
      </w:r>
      <w:proofErr w:type="spellEnd"/>
      <w:r w:rsidR="00CF2E93" w:rsidRPr="006B70A3">
        <w:rPr>
          <w:rFonts w:ascii="Times New Roman" w:hAnsi="Times New Roman" w:cs="Times New Roman"/>
          <w:sz w:val="24"/>
          <w:szCs w:val="24"/>
        </w:rPr>
        <w:t xml:space="preserve"> nepieciešamā apjoma nodrošināšan</w:t>
      </w:r>
      <w:r w:rsidR="00CF2E93">
        <w:rPr>
          <w:rFonts w:ascii="Times New Roman" w:hAnsi="Times New Roman" w:cs="Times New Roman"/>
          <w:sz w:val="24"/>
          <w:szCs w:val="24"/>
        </w:rPr>
        <w:t>u</w:t>
      </w:r>
      <w:r w:rsidR="00CF2E93" w:rsidRPr="006B70A3">
        <w:rPr>
          <w:rFonts w:ascii="Times New Roman" w:hAnsi="Times New Roman" w:cs="Times New Roman"/>
          <w:sz w:val="24"/>
          <w:szCs w:val="24"/>
        </w:rPr>
        <w:t>, atbilstoši direktīvas 2020/2184 prasīb</w:t>
      </w:r>
      <w:r w:rsidR="00CF2E93">
        <w:rPr>
          <w:rFonts w:ascii="Times New Roman" w:hAnsi="Times New Roman" w:cs="Times New Roman"/>
          <w:sz w:val="24"/>
          <w:szCs w:val="24"/>
        </w:rPr>
        <w:t>ām</w:t>
      </w:r>
      <w:r w:rsidR="00CF2E93" w:rsidRPr="006B70A3">
        <w:rPr>
          <w:rFonts w:ascii="Times New Roman" w:hAnsi="Times New Roman" w:cs="Times New Roman"/>
          <w:sz w:val="24"/>
          <w:szCs w:val="24"/>
        </w:rPr>
        <w:t xml:space="preserve"> no 2023.gada.</w:t>
      </w:r>
      <w:r w:rsidR="00CF2E93" w:rsidRPr="0008407E">
        <w:rPr>
          <w:rFonts w:ascii="Times New Roman" w:hAnsi="Times New Roman" w:cs="Times New Roman"/>
          <w:sz w:val="24"/>
          <w:szCs w:val="24"/>
        </w:rPr>
        <w:t xml:space="preserve"> </w:t>
      </w:r>
    </w:p>
    <w:p w14:paraId="0BE94E4C" w14:textId="77777777" w:rsidR="00AD3FE2" w:rsidRDefault="00AD3FE2" w:rsidP="00331539">
      <w:pPr>
        <w:spacing w:after="0" w:line="240" w:lineRule="auto"/>
        <w:ind w:firstLine="567"/>
        <w:jc w:val="both"/>
        <w:rPr>
          <w:rFonts w:ascii="Times New Roman" w:eastAsia="Times New Roman" w:hAnsi="Times New Roman"/>
          <w:bCs/>
          <w:sz w:val="24"/>
          <w:szCs w:val="24"/>
        </w:rPr>
      </w:pPr>
    </w:p>
    <w:p w14:paraId="4FC564C3" w14:textId="7EC615CA" w:rsidR="00AD3FE2" w:rsidRPr="004769E2" w:rsidRDefault="00AD3FE2" w:rsidP="00331539">
      <w:pPr>
        <w:spacing w:after="0" w:line="240" w:lineRule="auto"/>
        <w:ind w:firstLine="567"/>
        <w:jc w:val="both"/>
        <w:rPr>
          <w:rFonts w:ascii="Times New Roman" w:hAnsi="Times New Roman" w:cs="Times New Roman"/>
          <w:bCs/>
          <w:sz w:val="24"/>
        </w:rPr>
      </w:pPr>
      <w:r w:rsidRPr="00FF4D6F">
        <w:rPr>
          <w:rFonts w:ascii="Times New Roman" w:hAnsi="Times New Roman" w:cs="Times New Roman"/>
          <w:bCs/>
          <w:sz w:val="24"/>
        </w:rPr>
        <w:t xml:space="preserve">Mazajās ŪAS </w:t>
      </w:r>
      <w:proofErr w:type="spellStart"/>
      <w:r w:rsidRPr="00FF4D6F">
        <w:rPr>
          <w:rFonts w:ascii="Times New Roman" w:hAnsi="Times New Roman" w:cs="Times New Roman"/>
          <w:bCs/>
          <w:sz w:val="24"/>
        </w:rPr>
        <w:t>auditmonitorings</w:t>
      </w:r>
      <w:proofErr w:type="spellEnd"/>
      <w:r w:rsidRPr="00FF4D6F">
        <w:rPr>
          <w:rFonts w:ascii="Times New Roman" w:hAnsi="Times New Roman" w:cs="Times New Roman"/>
          <w:bCs/>
          <w:sz w:val="24"/>
        </w:rPr>
        <w:t xml:space="preserve"> jāveic vismaz 1 reizi 6 gadu periodā, līdz ar to, lai 1</w:t>
      </w:r>
      <w:r w:rsidR="00CB471C">
        <w:rPr>
          <w:rFonts w:ascii="Times New Roman" w:hAnsi="Times New Roman" w:cs="Times New Roman"/>
          <w:bCs/>
          <w:sz w:val="24"/>
        </w:rPr>
        <w:t> </w:t>
      </w:r>
      <w:r w:rsidRPr="00FF4D6F">
        <w:rPr>
          <w:rFonts w:ascii="Times New Roman" w:hAnsi="Times New Roman" w:cs="Times New Roman"/>
          <w:bCs/>
          <w:sz w:val="24"/>
        </w:rPr>
        <w:t xml:space="preserve">138 mazajās ŪAS veiktu pilnu monitoringa ciklu, katru gadu jāpaņem 190 ūdens paraugi, bet kopējais viena gada ūdens paraugu skaits (par visām </w:t>
      </w:r>
      <w:r w:rsidR="00330B11">
        <w:rPr>
          <w:rFonts w:ascii="Times New Roman" w:hAnsi="Times New Roman" w:cs="Times New Roman"/>
          <w:bCs/>
          <w:sz w:val="24"/>
        </w:rPr>
        <w:t>ŪAS</w:t>
      </w:r>
      <w:r w:rsidRPr="00FF4D6F">
        <w:rPr>
          <w:rFonts w:ascii="Times New Roman" w:hAnsi="Times New Roman" w:cs="Times New Roman"/>
          <w:bCs/>
          <w:sz w:val="24"/>
        </w:rPr>
        <w:t>) ir 359 paraugi</w:t>
      </w:r>
      <w:r>
        <w:rPr>
          <w:rFonts w:ascii="Times New Roman" w:hAnsi="Times New Roman" w:cs="Times New Roman"/>
          <w:bCs/>
          <w:sz w:val="24"/>
        </w:rPr>
        <w:t xml:space="preserve"> </w:t>
      </w:r>
      <w:r>
        <w:rPr>
          <w:rFonts w:ascii="Times New Roman" w:hAnsi="Times New Roman" w:cs="Times New Roman"/>
          <w:sz w:val="24"/>
          <w:szCs w:val="24"/>
        </w:rPr>
        <w:t>(</w:t>
      </w:r>
      <w:r w:rsidR="00050AA8">
        <w:rPr>
          <w:rFonts w:ascii="Times New Roman" w:hAnsi="Times New Roman" w:cs="Times New Roman"/>
          <w:sz w:val="24"/>
          <w:szCs w:val="24"/>
        </w:rPr>
        <w:t>skat. t</w:t>
      </w:r>
      <w:r>
        <w:rPr>
          <w:rFonts w:ascii="Times New Roman" w:hAnsi="Times New Roman" w:cs="Times New Roman"/>
          <w:sz w:val="24"/>
          <w:szCs w:val="24"/>
        </w:rPr>
        <w:t>abul</w:t>
      </w:r>
      <w:r w:rsidR="00050AA8">
        <w:rPr>
          <w:rFonts w:ascii="Times New Roman" w:hAnsi="Times New Roman" w:cs="Times New Roman"/>
          <w:sz w:val="24"/>
          <w:szCs w:val="24"/>
        </w:rPr>
        <w:t>u</w:t>
      </w:r>
      <w:r>
        <w:rPr>
          <w:rFonts w:ascii="Times New Roman" w:hAnsi="Times New Roman" w:cs="Times New Roman"/>
          <w:sz w:val="24"/>
          <w:szCs w:val="24"/>
        </w:rPr>
        <w:t xml:space="preserve"> Nr.</w:t>
      </w:r>
      <w:r w:rsidR="00050AA8">
        <w:rPr>
          <w:rFonts w:ascii="Times New Roman" w:hAnsi="Times New Roman" w:cs="Times New Roman"/>
          <w:sz w:val="24"/>
          <w:szCs w:val="24"/>
        </w:rPr>
        <w:t>2</w:t>
      </w:r>
      <w:r>
        <w:rPr>
          <w:rFonts w:ascii="Times New Roman" w:hAnsi="Times New Roman" w:cs="Times New Roman"/>
          <w:sz w:val="24"/>
          <w:szCs w:val="24"/>
        </w:rPr>
        <w:t>).</w:t>
      </w:r>
    </w:p>
    <w:p w14:paraId="3BD81E43" w14:textId="77777777" w:rsidR="00123701" w:rsidRDefault="00123701" w:rsidP="00EF1209">
      <w:pPr>
        <w:spacing w:after="0" w:line="240" w:lineRule="auto"/>
        <w:jc w:val="both"/>
        <w:rPr>
          <w:rFonts w:ascii="Times New Roman" w:hAnsi="Times New Roman" w:cs="Times New Roman"/>
          <w:sz w:val="24"/>
          <w:szCs w:val="24"/>
        </w:rPr>
      </w:pPr>
    </w:p>
    <w:p w14:paraId="2F2D66EE" w14:textId="16B8346D" w:rsidR="00AD3FE2" w:rsidRPr="0008407E" w:rsidRDefault="00AD3FE2" w:rsidP="00331539">
      <w:pPr>
        <w:spacing w:line="240" w:lineRule="auto"/>
        <w:rPr>
          <w:rFonts w:ascii="Times New Roman" w:hAnsi="Times New Roman" w:cs="Times New Roman"/>
          <w:sz w:val="24"/>
          <w:szCs w:val="24"/>
        </w:rPr>
      </w:pPr>
      <w:r w:rsidRPr="0008407E">
        <w:rPr>
          <w:rFonts w:ascii="Times New Roman" w:hAnsi="Times New Roman" w:cs="Times New Roman"/>
          <w:b/>
          <w:bCs/>
          <w:sz w:val="24"/>
          <w:szCs w:val="24"/>
        </w:rPr>
        <w:t>Tabula Nr.</w:t>
      </w:r>
      <w:r w:rsidR="00050AA8">
        <w:rPr>
          <w:rFonts w:ascii="Times New Roman" w:hAnsi="Times New Roman" w:cs="Times New Roman"/>
          <w:b/>
          <w:bCs/>
          <w:sz w:val="24"/>
          <w:szCs w:val="24"/>
        </w:rPr>
        <w:t>2</w:t>
      </w:r>
      <w:r w:rsidRPr="0008407E">
        <w:rPr>
          <w:rFonts w:ascii="Times New Roman" w:hAnsi="Times New Roman" w:cs="Times New Roman"/>
          <w:b/>
          <w:bCs/>
          <w:sz w:val="24"/>
          <w:szCs w:val="24"/>
        </w:rPr>
        <w:t>.</w:t>
      </w:r>
      <w:r>
        <w:rPr>
          <w:rFonts w:ascii="Times New Roman" w:hAnsi="Times New Roman" w:cs="Times New Roman"/>
          <w:sz w:val="24"/>
          <w:szCs w:val="24"/>
        </w:rPr>
        <w:t xml:space="preserve"> </w:t>
      </w:r>
      <w:r w:rsidRPr="0008407E">
        <w:rPr>
          <w:rFonts w:ascii="Times New Roman" w:hAnsi="Times New Roman" w:cs="Times New Roman"/>
          <w:sz w:val="24"/>
          <w:szCs w:val="24"/>
          <w:u w:val="single"/>
        </w:rPr>
        <w:t xml:space="preserve">ŪAS sadalījums, skaits un saskaņā ar direktīvu 2020/2184 </w:t>
      </w:r>
      <w:proofErr w:type="spellStart"/>
      <w:r w:rsidRPr="0008407E">
        <w:rPr>
          <w:rFonts w:ascii="Times New Roman" w:hAnsi="Times New Roman" w:cs="Times New Roman"/>
          <w:sz w:val="24"/>
          <w:szCs w:val="24"/>
          <w:u w:val="single"/>
        </w:rPr>
        <w:t>auditmonitoringam</w:t>
      </w:r>
      <w:proofErr w:type="spellEnd"/>
      <w:r w:rsidRPr="0008407E">
        <w:rPr>
          <w:rFonts w:ascii="Times New Roman" w:hAnsi="Times New Roman" w:cs="Times New Roman"/>
          <w:sz w:val="24"/>
          <w:szCs w:val="24"/>
          <w:u w:val="single"/>
        </w:rPr>
        <w:t xml:space="preserve"> nepieciešamais ūdens paraugu skaits gadā</w:t>
      </w:r>
    </w:p>
    <w:tbl>
      <w:tblPr>
        <w:tblW w:w="8808" w:type="dxa"/>
        <w:tblInd w:w="1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720"/>
        <w:gridCol w:w="2712"/>
        <w:gridCol w:w="1684"/>
        <w:gridCol w:w="2692"/>
      </w:tblGrid>
      <w:tr w:rsidR="00AD3FE2" w:rsidRPr="0008407E" w14:paraId="3C458130" w14:textId="77777777" w:rsidTr="00236D38">
        <w:trPr>
          <w:trHeight w:val="680"/>
        </w:trPr>
        <w:tc>
          <w:tcPr>
            <w:tcW w:w="1720" w:type="dxa"/>
          </w:tcPr>
          <w:p w14:paraId="7BD2846F" w14:textId="30FB1407" w:rsidR="00AD3FE2" w:rsidRPr="0008407E" w:rsidRDefault="00330B11" w:rsidP="00331539">
            <w:pPr>
              <w:spacing w:line="240" w:lineRule="auto"/>
              <w:jc w:val="center"/>
              <w:rPr>
                <w:rFonts w:ascii="Times New Roman" w:hAnsi="Times New Roman" w:cs="Times New Roman"/>
                <w:b/>
              </w:rPr>
            </w:pPr>
            <w:r>
              <w:rPr>
                <w:rFonts w:ascii="Times New Roman" w:hAnsi="Times New Roman" w:cs="Times New Roman"/>
                <w:b/>
              </w:rPr>
              <w:t>ŪAS</w:t>
            </w:r>
            <w:r w:rsidR="00AD3FE2" w:rsidRPr="0008407E">
              <w:rPr>
                <w:rFonts w:ascii="Times New Roman" w:hAnsi="Times New Roman" w:cs="Times New Roman"/>
                <w:b/>
              </w:rPr>
              <w:t xml:space="preserve"> raksturojums</w:t>
            </w:r>
          </w:p>
        </w:tc>
        <w:tc>
          <w:tcPr>
            <w:tcW w:w="2712" w:type="dxa"/>
            <w:tcMar>
              <w:top w:w="0" w:type="dxa"/>
              <w:left w:w="108" w:type="dxa"/>
              <w:bottom w:w="0" w:type="dxa"/>
              <w:right w:w="108" w:type="dxa"/>
            </w:tcMar>
            <w:hideMark/>
          </w:tcPr>
          <w:p w14:paraId="562F9D92" w14:textId="77777777" w:rsidR="00AD3FE2" w:rsidRPr="0008407E" w:rsidRDefault="00AD3FE2" w:rsidP="00331539">
            <w:pPr>
              <w:spacing w:line="240" w:lineRule="auto"/>
              <w:jc w:val="center"/>
              <w:rPr>
                <w:rFonts w:ascii="Times New Roman" w:hAnsi="Times New Roman" w:cs="Times New Roman"/>
                <w:b/>
              </w:rPr>
            </w:pPr>
            <w:r w:rsidRPr="0008407E">
              <w:rPr>
                <w:rFonts w:ascii="Times New Roman" w:hAnsi="Times New Roman" w:cs="Times New Roman"/>
                <w:b/>
              </w:rPr>
              <w:t>Gada vidējais diennakts piegādātā ūdens daudzums m</w:t>
            </w:r>
            <w:r w:rsidRPr="0008407E">
              <w:rPr>
                <w:rFonts w:ascii="Times New Roman" w:hAnsi="Times New Roman" w:cs="Times New Roman"/>
                <w:b/>
                <w:vertAlign w:val="superscript"/>
              </w:rPr>
              <w:t>3</w:t>
            </w:r>
          </w:p>
        </w:tc>
        <w:tc>
          <w:tcPr>
            <w:tcW w:w="1684" w:type="dxa"/>
            <w:tcMar>
              <w:top w:w="0" w:type="dxa"/>
              <w:left w:w="108" w:type="dxa"/>
              <w:bottom w:w="0" w:type="dxa"/>
              <w:right w:w="108" w:type="dxa"/>
            </w:tcMar>
            <w:hideMark/>
          </w:tcPr>
          <w:p w14:paraId="7BBCBEA1" w14:textId="3346C0A4" w:rsidR="00AD3FE2" w:rsidRPr="0008407E" w:rsidRDefault="00330B11" w:rsidP="00331539">
            <w:pPr>
              <w:spacing w:line="240" w:lineRule="auto"/>
              <w:jc w:val="center"/>
              <w:rPr>
                <w:rFonts w:ascii="Times New Roman" w:hAnsi="Times New Roman" w:cs="Times New Roman"/>
                <w:b/>
              </w:rPr>
            </w:pPr>
            <w:r>
              <w:rPr>
                <w:rFonts w:ascii="Times New Roman" w:hAnsi="Times New Roman" w:cs="Times New Roman"/>
                <w:b/>
              </w:rPr>
              <w:t>ŪAS</w:t>
            </w:r>
            <w:r w:rsidR="00AD3FE2" w:rsidRPr="0008407E">
              <w:rPr>
                <w:rFonts w:ascii="Times New Roman" w:hAnsi="Times New Roman" w:cs="Times New Roman"/>
                <w:b/>
              </w:rPr>
              <w:t xml:space="preserve"> skaits</w:t>
            </w:r>
          </w:p>
        </w:tc>
        <w:tc>
          <w:tcPr>
            <w:tcW w:w="2692" w:type="dxa"/>
          </w:tcPr>
          <w:p w14:paraId="12EA2977" w14:textId="77777777" w:rsidR="00AD3FE2" w:rsidRPr="0008407E" w:rsidRDefault="00AD3FE2" w:rsidP="00331539">
            <w:pPr>
              <w:spacing w:line="240" w:lineRule="auto"/>
              <w:jc w:val="center"/>
              <w:rPr>
                <w:rFonts w:ascii="Times New Roman" w:hAnsi="Times New Roman" w:cs="Times New Roman"/>
                <w:b/>
              </w:rPr>
            </w:pPr>
            <w:r w:rsidRPr="0008407E">
              <w:rPr>
                <w:rFonts w:ascii="Times New Roman" w:hAnsi="Times New Roman" w:cs="Times New Roman"/>
                <w:b/>
              </w:rPr>
              <w:t>Ūdens paraugu skaits gadā</w:t>
            </w:r>
          </w:p>
        </w:tc>
      </w:tr>
      <w:tr w:rsidR="00AD3FE2" w:rsidRPr="0008407E" w14:paraId="33DA0E13" w14:textId="77777777" w:rsidTr="00236D38">
        <w:trPr>
          <w:trHeight w:val="293"/>
        </w:trPr>
        <w:tc>
          <w:tcPr>
            <w:tcW w:w="1720" w:type="dxa"/>
            <w:vMerge w:val="restart"/>
            <w:vAlign w:val="center"/>
          </w:tcPr>
          <w:p w14:paraId="5179E8CD" w14:textId="77777777" w:rsidR="00AD3FE2" w:rsidRPr="0008407E" w:rsidRDefault="00AD3FE2" w:rsidP="00331539">
            <w:pPr>
              <w:spacing w:after="0" w:line="240" w:lineRule="auto"/>
              <w:jc w:val="both"/>
              <w:rPr>
                <w:rFonts w:ascii="Times New Roman" w:hAnsi="Times New Roman" w:cs="Times New Roman"/>
                <w:b/>
              </w:rPr>
            </w:pPr>
            <w:r w:rsidRPr="0008407E">
              <w:rPr>
                <w:rFonts w:ascii="Times New Roman" w:hAnsi="Times New Roman" w:cs="Times New Roman"/>
                <w:bCs/>
              </w:rPr>
              <w:t>Mazās sistēmas</w:t>
            </w:r>
          </w:p>
        </w:tc>
        <w:tc>
          <w:tcPr>
            <w:tcW w:w="2712" w:type="dxa"/>
            <w:noWrap/>
            <w:tcMar>
              <w:top w:w="0" w:type="dxa"/>
              <w:left w:w="108" w:type="dxa"/>
              <w:bottom w:w="0" w:type="dxa"/>
              <w:right w:w="108" w:type="dxa"/>
            </w:tcMar>
            <w:vAlign w:val="bottom"/>
            <w:hideMark/>
          </w:tcPr>
          <w:p w14:paraId="4CE4DC8F" w14:textId="77777777" w:rsidR="00AD3FE2" w:rsidRPr="0008407E" w:rsidRDefault="00AD3FE2" w:rsidP="00331539">
            <w:pPr>
              <w:spacing w:after="0" w:line="240" w:lineRule="auto"/>
              <w:jc w:val="both"/>
              <w:rPr>
                <w:rFonts w:ascii="Times New Roman" w:hAnsi="Times New Roman" w:cs="Times New Roman"/>
                <w:bCs/>
              </w:rPr>
            </w:pPr>
            <w:r w:rsidRPr="0008407E">
              <w:rPr>
                <w:rFonts w:ascii="Times New Roman" w:hAnsi="Times New Roman" w:cs="Times New Roman"/>
                <w:bCs/>
              </w:rPr>
              <w:t>līdz 10</w:t>
            </w:r>
          </w:p>
        </w:tc>
        <w:tc>
          <w:tcPr>
            <w:tcW w:w="1684" w:type="dxa"/>
            <w:noWrap/>
            <w:tcMar>
              <w:top w:w="0" w:type="dxa"/>
              <w:left w:w="108" w:type="dxa"/>
              <w:bottom w:w="0" w:type="dxa"/>
              <w:right w:w="108" w:type="dxa"/>
            </w:tcMar>
            <w:vAlign w:val="bottom"/>
            <w:hideMark/>
          </w:tcPr>
          <w:p w14:paraId="02EE3CDC" w14:textId="77777777" w:rsidR="00AD3FE2" w:rsidRPr="0008407E" w:rsidRDefault="00AD3FE2" w:rsidP="00331539">
            <w:pPr>
              <w:spacing w:after="0" w:line="240" w:lineRule="auto"/>
              <w:jc w:val="center"/>
              <w:rPr>
                <w:rFonts w:ascii="Times New Roman" w:hAnsi="Times New Roman" w:cs="Times New Roman"/>
                <w:bCs/>
              </w:rPr>
            </w:pPr>
            <w:r w:rsidRPr="0008407E">
              <w:rPr>
                <w:rFonts w:ascii="Times New Roman" w:hAnsi="Times New Roman" w:cs="Times New Roman"/>
                <w:bCs/>
              </w:rPr>
              <w:t>365</w:t>
            </w:r>
          </w:p>
        </w:tc>
        <w:tc>
          <w:tcPr>
            <w:tcW w:w="2692" w:type="dxa"/>
            <w:vMerge w:val="restart"/>
          </w:tcPr>
          <w:p w14:paraId="08A16E69" w14:textId="77777777" w:rsidR="00AD3FE2" w:rsidRPr="009870E5" w:rsidRDefault="00AD3FE2" w:rsidP="00331539">
            <w:pPr>
              <w:spacing w:after="0" w:line="240" w:lineRule="auto"/>
              <w:jc w:val="center"/>
              <w:rPr>
                <w:rFonts w:ascii="Times New Roman" w:hAnsi="Times New Roman" w:cs="Times New Roman"/>
                <w:bCs/>
              </w:rPr>
            </w:pPr>
            <w:r w:rsidRPr="009870E5">
              <w:rPr>
                <w:rFonts w:ascii="Times New Roman" w:hAnsi="Times New Roman" w:cs="Times New Roman"/>
                <w:bCs/>
              </w:rPr>
              <w:t>190</w:t>
            </w:r>
          </w:p>
          <w:p w14:paraId="34156540" w14:textId="77777777" w:rsidR="00AD3FE2" w:rsidRPr="009870E5" w:rsidRDefault="00AD3FE2" w:rsidP="00331539">
            <w:pPr>
              <w:spacing w:after="0" w:line="240" w:lineRule="auto"/>
              <w:jc w:val="center"/>
              <w:rPr>
                <w:rFonts w:ascii="Times New Roman" w:hAnsi="Times New Roman" w:cs="Times New Roman"/>
                <w:bCs/>
              </w:rPr>
            </w:pPr>
            <w:r w:rsidRPr="009870E5">
              <w:rPr>
                <w:rFonts w:ascii="Times New Roman" w:hAnsi="Times New Roman" w:cs="Times New Roman"/>
                <w:bCs/>
              </w:rPr>
              <w:t>(1138 paraugi 6 gadu laikā)</w:t>
            </w:r>
          </w:p>
        </w:tc>
      </w:tr>
      <w:tr w:rsidR="00AD3FE2" w:rsidRPr="0008407E" w14:paraId="7E3B27C7" w14:textId="77777777" w:rsidTr="00236D38">
        <w:trPr>
          <w:trHeight w:val="128"/>
        </w:trPr>
        <w:tc>
          <w:tcPr>
            <w:tcW w:w="1720" w:type="dxa"/>
            <w:vMerge/>
          </w:tcPr>
          <w:p w14:paraId="4F5AC495" w14:textId="77777777" w:rsidR="00AD3FE2" w:rsidRPr="0008407E" w:rsidRDefault="00AD3FE2" w:rsidP="00331539">
            <w:pPr>
              <w:spacing w:after="0" w:line="240" w:lineRule="auto"/>
              <w:jc w:val="both"/>
              <w:rPr>
                <w:rFonts w:ascii="Times New Roman" w:hAnsi="Times New Roman" w:cs="Times New Roman"/>
                <w:b/>
              </w:rPr>
            </w:pPr>
          </w:p>
        </w:tc>
        <w:tc>
          <w:tcPr>
            <w:tcW w:w="2712" w:type="dxa"/>
            <w:noWrap/>
            <w:tcMar>
              <w:top w:w="0" w:type="dxa"/>
              <w:left w:w="108" w:type="dxa"/>
              <w:bottom w:w="0" w:type="dxa"/>
              <w:right w:w="108" w:type="dxa"/>
            </w:tcMar>
            <w:vAlign w:val="bottom"/>
            <w:hideMark/>
          </w:tcPr>
          <w:p w14:paraId="683469DF" w14:textId="77777777" w:rsidR="00AD3FE2" w:rsidRPr="0008407E" w:rsidRDefault="00AD3FE2" w:rsidP="00331539">
            <w:pPr>
              <w:spacing w:after="0" w:line="240" w:lineRule="auto"/>
              <w:jc w:val="both"/>
              <w:rPr>
                <w:rFonts w:ascii="Times New Roman" w:hAnsi="Times New Roman" w:cs="Times New Roman"/>
                <w:bCs/>
              </w:rPr>
            </w:pPr>
            <w:r w:rsidRPr="0008407E">
              <w:rPr>
                <w:rFonts w:ascii="Times New Roman" w:hAnsi="Times New Roman" w:cs="Times New Roman"/>
                <w:bCs/>
              </w:rPr>
              <w:t>&gt;10-100</w:t>
            </w:r>
          </w:p>
        </w:tc>
        <w:tc>
          <w:tcPr>
            <w:tcW w:w="1684" w:type="dxa"/>
            <w:noWrap/>
            <w:tcMar>
              <w:top w:w="0" w:type="dxa"/>
              <w:left w:w="108" w:type="dxa"/>
              <w:bottom w:w="0" w:type="dxa"/>
              <w:right w:w="108" w:type="dxa"/>
            </w:tcMar>
            <w:vAlign w:val="bottom"/>
            <w:hideMark/>
          </w:tcPr>
          <w:p w14:paraId="3DCE7B29" w14:textId="77777777" w:rsidR="00AD3FE2" w:rsidRPr="0008407E" w:rsidRDefault="00AD3FE2" w:rsidP="00331539">
            <w:pPr>
              <w:spacing w:after="0" w:line="240" w:lineRule="auto"/>
              <w:jc w:val="center"/>
              <w:rPr>
                <w:rFonts w:ascii="Times New Roman" w:hAnsi="Times New Roman" w:cs="Times New Roman"/>
                <w:bCs/>
              </w:rPr>
            </w:pPr>
            <w:r w:rsidRPr="0008407E">
              <w:rPr>
                <w:rFonts w:ascii="Times New Roman" w:hAnsi="Times New Roman" w:cs="Times New Roman"/>
                <w:bCs/>
              </w:rPr>
              <w:t>773</w:t>
            </w:r>
          </w:p>
        </w:tc>
        <w:tc>
          <w:tcPr>
            <w:tcW w:w="2692" w:type="dxa"/>
            <w:vMerge/>
          </w:tcPr>
          <w:p w14:paraId="3557A3FE" w14:textId="77777777" w:rsidR="00AD3FE2" w:rsidRPr="009870E5" w:rsidRDefault="00AD3FE2" w:rsidP="00331539">
            <w:pPr>
              <w:spacing w:after="0" w:line="240" w:lineRule="auto"/>
              <w:jc w:val="center"/>
              <w:rPr>
                <w:rFonts w:ascii="Times New Roman" w:hAnsi="Times New Roman" w:cs="Times New Roman"/>
                <w:bCs/>
              </w:rPr>
            </w:pPr>
          </w:p>
        </w:tc>
      </w:tr>
      <w:tr w:rsidR="00AD3FE2" w:rsidRPr="0008407E" w14:paraId="33FA7BBB" w14:textId="77777777" w:rsidTr="00236D38">
        <w:trPr>
          <w:trHeight w:val="315"/>
        </w:trPr>
        <w:tc>
          <w:tcPr>
            <w:tcW w:w="1720" w:type="dxa"/>
          </w:tcPr>
          <w:p w14:paraId="3E71FBB3" w14:textId="77777777" w:rsidR="00AD3FE2" w:rsidRPr="0008407E" w:rsidRDefault="00AD3FE2" w:rsidP="00331539">
            <w:pPr>
              <w:spacing w:after="0" w:line="240" w:lineRule="auto"/>
              <w:jc w:val="both"/>
              <w:rPr>
                <w:rFonts w:ascii="Times New Roman" w:hAnsi="Times New Roman" w:cs="Times New Roman"/>
                <w:b/>
              </w:rPr>
            </w:pPr>
            <w:r w:rsidRPr="0008407E">
              <w:rPr>
                <w:rFonts w:ascii="Times New Roman" w:hAnsi="Times New Roman" w:cs="Times New Roman"/>
                <w:bCs/>
              </w:rPr>
              <w:t>Vidējās sistēmas</w:t>
            </w:r>
          </w:p>
        </w:tc>
        <w:tc>
          <w:tcPr>
            <w:tcW w:w="2712" w:type="dxa"/>
            <w:noWrap/>
            <w:tcMar>
              <w:top w:w="0" w:type="dxa"/>
              <w:left w:w="108" w:type="dxa"/>
              <w:bottom w:w="0" w:type="dxa"/>
              <w:right w:w="108" w:type="dxa"/>
            </w:tcMar>
            <w:vAlign w:val="bottom"/>
            <w:hideMark/>
          </w:tcPr>
          <w:p w14:paraId="35D1C5FD" w14:textId="77777777" w:rsidR="00AD3FE2" w:rsidRPr="0008407E" w:rsidRDefault="00AD3FE2" w:rsidP="00331539">
            <w:pPr>
              <w:spacing w:after="0" w:line="240" w:lineRule="auto"/>
              <w:jc w:val="both"/>
              <w:rPr>
                <w:rFonts w:ascii="Times New Roman" w:hAnsi="Times New Roman" w:cs="Times New Roman"/>
                <w:bCs/>
              </w:rPr>
            </w:pPr>
            <w:r w:rsidRPr="0008407E">
              <w:rPr>
                <w:rFonts w:ascii="Times New Roman" w:hAnsi="Times New Roman" w:cs="Times New Roman"/>
                <w:bCs/>
              </w:rPr>
              <w:t>&gt;100-1000</w:t>
            </w:r>
          </w:p>
        </w:tc>
        <w:tc>
          <w:tcPr>
            <w:tcW w:w="1684" w:type="dxa"/>
            <w:noWrap/>
            <w:tcMar>
              <w:top w:w="0" w:type="dxa"/>
              <w:left w:w="108" w:type="dxa"/>
              <w:bottom w:w="0" w:type="dxa"/>
              <w:right w:w="108" w:type="dxa"/>
            </w:tcMar>
            <w:vAlign w:val="bottom"/>
            <w:hideMark/>
          </w:tcPr>
          <w:p w14:paraId="4BA54B15" w14:textId="77777777" w:rsidR="00AD3FE2" w:rsidRPr="0008407E" w:rsidRDefault="00AD3FE2" w:rsidP="00331539">
            <w:pPr>
              <w:spacing w:after="0" w:line="240" w:lineRule="auto"/>
              <w:jc w:val="center"/>
              <w:rPr>
                <w:rFonts w:ascii="Times New Roman" w:hAnsi="Times New Roman" w:cs="Times New Roman"/>
                <w:bCs/>
              </w:rPr>
            </w:pPr>
            <w:r w:rsidRPr="0008407E">
              <w:rPr>
                <w:rFonts w:ascii="Times New Roman" w:hAnsi="Times New Roman" w:cs="Times New Roman"/>
                <w:bCs/>
              </w:rPr>
              <w:t>105</w:t>
            </w:r>
          </w:p>
        </w:tc>
        <w:tc>
          <w:tcPr>
            <w:tcW w:w="2692" w:type="dxa"/>
            <w:vAlign w:val="center"/>
          </w:tcPr>
          <w:p w14:paraId="1F3E4C1B" w14:textId="77777777" w:rsidR="00AD3FE2" w:rsidRPr="009870E5" w:rsidRDefault="00AD3FE2" w:rsidP="00331539">
            <w:pPr>
              <w:spacing w:after="0" w:line="240" w:lineRule="auto"/>
              <w:jc w:val="center"/>
              <w:rPr>
                <w:rFonts w:ascii="Times New Roman" w:hAnsi="Times New Roman" w:cs="Times New Roman"/>
                <w:bCs/>
              </w:rPr>
            </w:pPr>
            <w:r w:rsidRPr="009870E5">
              <w:rPr>
                <w:rFonts w:ascii="Times New Roman" w:hAnsi="Times New Roman" w:cs="Times New Roman"/>
                <w:bCs/>
              </w:rPr>
              <w:t>105</w:t>
            </w:r>
          </w:p>
        </w:tc>
      </w:tr>
      <w:tr w:rsidR="00AD3FE2" w:rsidRPr="0008407E" w14:paraId="60C13E13" w14:textId="77777777" w:rsidTr="00236D38">
        <w:trPr>
          <w:trHeight w:val="315"/>
        </w:trPr>
        <w:tc>
          <w:tcPr>
            <w:tcW w:w="1720" w:type="dxa"/>
            <w:vMerge w:val="restart"/>
            <w:vAlign w:val="center"/>
          </w:tcPr>
          <w:p w14:paraId="2B697932" w14:textId="77777777" w:rsidR="00AD3FE2" w:rsidRPr="0008407E" w:rsidRDefault="00AD3FE2" w:rsidP="00331539">
            <w:pPr>
              <w:spacing w:after="0" w:line="240" w:lineRule="auto"/>
              <w:jc w:val="both"/>
              <w:rPr>
                <w:rFonts w:ascii="Times New Roman" w:hAnsi="Times New Roman" w:cs="Times New Roman"/>
                <w:b/>
              </w:rPr>
            </w:pPr>
            <w:r w:rsidRPr="0008407E">
              <w:rPr>
                <w:rFonts w:ascii="Times New Roman" w:hAnsi="Times New Roman" w:cs="Times New Roman"/>
                <w:bCs/>
              </w:rPr>
              <w:t>Lielās sistēmas</w:t>
            </w:r>
          </w:p>
        </w:tc>
        <w:tc>
          <w:tcPr>
            <w:tcW w:w="2712" w:type="dxa"/>
            <w:noWrap/>
            <w:tcMar>
              <w:top w:w="0" w:type="dxa"/>
              <w:left w:w="108" w:type="dxa"/>
              <w:bottom w:w="0" w:type="dxa"/>
              <w:right w:w="108" w:type="dxa"/>
            </w:tcMar>
            <w:vAlign w:val="bottom"/>
            <w:hideMark/>
          </w:tcPr>
          <w:p w14:paraId="085B38DA" w14:textId="77777777" w:rsidR="00AD3FE2" w:rsidRPr="0008407E" w:rsidRDefault="00AD3FE2" w:rsidP="00331539">
            <w:pPr>
              <w:spacing w:after="0" w:line="240" w:lineRule="auto"/>
              <w:jc w:val="both"/>
              <w:rPr>
                <w:rFonts w:ascii="Times New Roman" w:hAnsi="Times New Roman" w:cs="Times New Roman"/>
                <w:bCs/>
              </w:rPr>
            </w:pPr>
            <w:r w:rsidRPr="0008407E">
              <w:rPr>
                <w:rFonts w:ascii="Times New Roman" w:hAnsi="Times New Roman" w:cs="Times New Roman"/>
                <w:bCs/>
              </w:rPr>
              <w:t>&gt;1000-10000</w:t>
            </w:r>
          </w:p>
        </w:tc>
        <w:tc>
          <w:tcPr>
            <w:tcW w:w="1684" w:type="dxa"/>
            <w:noWrap/>
            <w:tcMar>
              <w:top w:w="0" w:type="dxa"/>
              <w:left w:w="108" w:type="dxa"/>
              <w:bottom w:w="0" w:type="dxa"/>
              <w:right w:w="108" w:type="dxa"/>
            </w:tcMar>
            <w:vAlign w:val="bottom"/>
            <w:hideMark/>
          </w:tcPr>
          <w:p w14:paraId="2EA0B3D3" w14:textId="77777777" w:rsidR="00AD3FE2" w:rsidRPr="0008407E" w:rsidRDefault="00AD3FE2" w:rsidP="00331539">
            <w:pPr>
              <w:spacing w:after="0" w:line="240" w:lineRule="auto"/>
              <w:jc w:val="center"/>
              <w:rPr>
                <w:rFonts w:ascii="Times New Roman" w:hAnsi="Times New Roman" w:cs="Times New Roman"/>
                <w:bCs/>
              </w:rPr>
            </w:pPr>
            <w:r w:rsidRPr="0008407E">
              <w:rPr>
                <w:rFonts w:ascii="Times New Roman" w:hAnsi="Times New Roman" w:cs="Times New Roman"/>
                <w:bCs/>
              </w:rPr>
              <w:t>18</w:t>
            </w:r>
          </w:p>
        </w:tc>
        <w:tc>
          <w:tcPr>
            <w:tcW w:w="2692" w:type="dxa"/>
            <w:vMerge w:val="restart"/>
            <w:vAlign w:val="center"/>
          </w:tcPr>
          <w:p w14:paraId="661F7B12" w14:textId="77777777" w:rsidR="00AD3FE2" w:rsidRPr="009870E5" w:rsidRDefault="00AD3FE2" w:rsidP="00331539">
            <w:pPr>
              <w:spacing w:after="0" w:line="240" w:lineRule="auto"/>
              <w:jc w:val="center"/>
              <w:rPr>
                <w:rFonts w:ascii="Times New Roman" w:hAnsi="Times New Roman" w:cs="Times New Roman"/>
                <w:bCs/>
              </w:rPr>
            </w:pPr>
            <w:r w:rsidRPr="009870E5">
              <w:rPr>
                <w:rFonts w:ascii="Times New Roman" w:hAnsi="Times New Roman" w:cs="Times New Roman"/>
                <w:bCs/>
              </w:rPr>
              <w:t>64</w:t>
            </w:r>
          </w:p>
        </w:tc>
      </w:tr>
      <w:tr w:rsidR="00AD3FE2" w:rsidRPr="0008407E" w14:paraId="7170FC53" w14:textId="77777777" w:rsidTr="00236D38">
        <w:trPr>
          <w:trHeight w:val="315"/>
        </w:trPr>
        <w:tc>
          <w:tcPr>
            <w:tcW w:w="1720" w:type="dxa"/>
            <w:vMerge/>
          </w:tcPr>
          <w:p w14:paraId="70774540" w14:textId="77777777" w:rsidR="00AD3FE2" w:rsidRPr="0008407E" w:rsidRDefault="00AD3FE2" w:rsidP="00331539">
            <w:pPr>
              <w:spacing w:after="0" w:line="240" w:lineRule="auto"/>
              <w:jc w:val="both"/>
              <w:rPr>
                <w:rFonts w:ascii="Times New Roman" w:hAnsi="Times New Roman" w:cs="Times New Roman"/>
                <w:b/>
              </w:rPr>
            </w:pPr>
          </w:p>
        </w:tc>
        <w:tc>
          <w:tcPr>
            <w:tcW w:w="2712" w:type="dxa"/>
            <w:noWrap/>
            <w:tcMar>
              <w:top w:w="0" w:type="dxa"/>
              <w:left w:w="108" w:type="dxa"/>
              <w:bottom w:w="0" w:type="dxa"/>
              <w:right w:w="108" w:type="dxa"/>
            </w:tcMar>
            <w:vAlign w:val="bottom"/>
            <w:hideMark/>
          </w:tcPr>
          <w:p w14:paraId="2AA8AD19" w14:textId="77777777" w:rsidR="00AD3FE2" w:rsidRPr="0008407E" w:rsidRDefault="00AD3FE2" w:rsidP="00331539">
            <w:pPr>
              <w:spacing w:after="0" w:line="240" w:lineRule="auto"/>
              <w:jc w:val="both"/>
              <w:rPr>
                <w:rFonts w:ascii="Times New Roman" w:hAnsi="Times New Roman" w:cs="Times New Roman"/>
                <w:bCs/>
              </w:rPr>
            </w:pPr>
            <w:r w:rsidRPr="0008407E">
              <w:rPr>
                <w:rFonts w:ascii="Times New Roman" w:hAnsi="Times New Roman" w:cs="Times New Roman"/>
                <w:bCs/>
              </w:rPr>
              <w:t>&gt;10000</w:t>
            </w:r>
          </w:p>
        </w:tc>
        <w:tc>
          <w:tcPr>
            <w:tcW w:w="1684" w:type="dxa"/>
            <w:noWrap/>
            <w:tcMar>
              <w:top w:w="0" w:type="dxa"/>
              <w:left w:w="108" w:type="dxa"/>
              <w:bottom w:w="0" w:type="dxa"/>
              <w:right w:w="108" w:type="dxa"/>
            </w:tcMar>
            <w:vAlign w:val="bottom"/>
            <w:hideMark/>
          </w:tcPr>
          <w:p w14:paraId="240573DF" w14:textId="77777777" w:rsidR="00AD3FE2" w:rsidRPr="0008407E" w:rsidRDefault="00AD3FE2" w:rsidP="00331539">
            <w:pPr>
              <w:spacing w:after="0" w:line="240" w:lineRule="auto"/>
              <w:jc w:val="center"/>
              <w:rPr>
                <w:rFonts w:ascii="Times New Roman" w:hAnsi="Times New Roman" w:cs="Times New Roman"/>
                <w:bCs/>
              </w:rPr>
            </w:pPr>
            <w:r w:rsidRPr="0008407E">
              <w:rPr>
                <w:rFonts w:ascii="Times New Roman" w:hAnsi="Times New Roman" w:cs="Times New Roman"/>
                <w:bCs/>
              </w:rPr>
              <w:t>2</w:t>
            </w:r>
          </w:p>
        </w:tc>
        <w:tc>
          <w:tcPr>
            <w:tcW w:w="2692" w:type="dxa"/>
            <w:vMerge/>
          </w:tcPr>
          <w:p w14:paraId="003AF90C" w14:textId="77777777" w:rsidR="00AD3FE2" w:rsidRPr="0008407E" w:rsidRDefault="00AD3FE2" w:rsidP="00331539">
            <w:pPr>
              <w:spacing w:after="0" w:line="240" w:lineRule="auto"/>
              <w:jc w:val="center"/>
              <w:rPr>
                <w:rFonts w:ascii="Times New Roman" w:hAnsi="Times New Roman" w:cs="Times New Roman"/>
                <w:b/>
              </w:rPr>
            </w:pPr>
          </w:p>
        </w:tc>
      </w:tr>
      <w:tr w:rsidR="00AD3FE2" w:rsidRPr="0008407E" w14:paraId="575E10C5" w14:textId="77777777" w:rsidTr="00236D38">
        <w:trPr>
          <w:trHeight w:val="315"/>
        </w:trPr>
        <w:tc>
          <w:tcPr>
            <w:tcW w:w="1720" w:type="dxa"/>
          </w:tcPr>
          <w:p w14:paraId="168CFA7C" w14:textId="77777777" w:rsidR="00AD3FE2" w:rsidRPr="0008407E" w:rsidRDefault="00AD3FE2" w:rsidP="00331539">
            <w:pPr>
              <w:spacing w:after="0" w:line="240" w:lineRule="auto"/>
              <w:jc w:val="both"/>
              <w:rPr>
                <w:rFonts w:ascii="Times New Roman" w:hAnsi="Times New Roman" w:cs="Times New Roman"/>
                <w:b/>
              </w:rPr>
            </w:pPr>
          </w:p>
        </w:tc>
        <w:tc>
          <w:tcPr>
            <w:tcW w:w="2712" w:type="dxa"/>
            <w:noWrap/>
            <w:tcMar>
              <w:top w:w="0" w:type="dxa"/>
              <w:left w:w="108" w:type="dxa"/>
              <w:bottom w:w="0" w:type="dxa"/>
              <w:right w:w="108" w:type="dxa"/>
            </w:tcMar>
            <w:vAlign w:val="bottom"/>
            <w:hideMark/>
          </w:tcPr>
          <w:p w14:paraId="3972325A" w14:textId="77777777" w:rsidR="00AD3FE2" w:rsidRPr="0008407E" w:rsidRDefault="00AD3FE2" w:rsidP="00331539">
            <w:pPr>
              <w:spacing w:after="0" w:line="240" w:lineRule="auto"/>
              <w:jc w:val="both"/>
              <w:rPr>
                <w:rFonts w:ascii="Times New Roman" w:hAnsi="Times New Roman" w:cs="Times New Roman"/>
                <w:b/>
              </w:rPr>
            </w:pPr>
            <w:r w:rsidRPr="0008407E">
              <w:rPr>
                <w:rFonts w:ascii="Times New Roman" w:hAnsi="Times New Roman" w:cs="Times New Roman"/>
                <w:b/>
              </w:rPr>
              <w:t>Kopā</w:t>
            </w:r>
          </w:p>
        </w:tc>
        <w:tc>
          <w:tcPr>
            <w:tcW w:w="1684" w:type="dxa"/>
            <w:noWrap/>
            <w:tcMar>
              <w:top w:w="0" w:type="dxa"/>
              <w:left w:w="108" w:type="dxa"/>
              <w:bottom w:w="0" w:type="dxa"/>
              <w:right w:w="108" w:type="dxa"/>
            </w:tcMar>
            <w:vAlign w:val="bottom"/>
            <w:hideMark/>
          </w:tcPr>
          <w:p w14:paraId="6D026F39" w14:textId="77777777" w:rsidR="00AD3FE2" w:rsidRPr="0008407E" w:rsidRDefault="00AD3FE2" w:rsidP="00331539">
            <w:pPr>
              <w:spacing w:after="0" w:line="240" w:lineRule="auto"/>
              <w:jc w:val="center"/>
              <w:rPr>
                <w:rFonts w:ascii="Times New Roman" w:hAnsi="Times New Roman" w:cs="Times New Roman"/>
                <w:b/>
              </w:rPr>
            </w:pPr>
            <w:r w:rsidRPr="0008407E">
              <w:rPr>
                <w:rFonts w:ascii="Times New Roman" w:hAnsi="Times New Roman" w:cs="Times New Roman"/>
                <w:b/>
              </w:rPr>
              <w:t>1263</w:t>
            </w:r>
          </w:p>
        </w:tc>
        <w:tc>
          <w:tcPr>
            <w:tcW w:w="2692" w:type="dxa"/>
          </w:tcPr>
          <w:p w14:paraId="1171D752" w14:textId="77777777" w:rsidR="00AD3FE2" w:rsidRPr="0008407E" w:rsidRDefault="00AD3FE2" w:rsidP="00331539">
            <w:pPr>
              <w:spacing w:after="0" w:line="240" w:lineRule="auto"/>
              <w:jc w:val="center"/>
              <w:rPr>
                <w:rFonts w:ascii="Times New Roman" w:hAnsi="Times New Roman" w:cs="Times New Roman"/>
                <w:b/>
              </w:rPr>
            </w:pPr>
            <w:r w:rsidRPr="0008407E">
              <w:rPr>
                <w:rFonts w:ascii="Times New Roman" w:hAnsi="Times New Roman" w:cs="Times New Roman"/>
                <w:b/>
              </w:rPr>
              <w:t>359</w:t>
            </w:r>
          </w:p>
        </w:tc>
      </w:tr>
    </w:tbl>
    <w:p w14:paraId="4EB6474F" w14:textId="77777777" w:rsidR="00AD3FE2" w:rsidRDefault="00AD3FE2" w:rsidP="00331539">
      <w:pPr>
        <w:spacing w:after="0" w:line="240" w:lineRule="auto"/>
        <w:jc w:val="both"/>
        <w:rPr>
          <w:rFonts w:ascii="Times New Roman" w:hAnsi="Times New Roman" w:cs="Times New Roman"/>
          <w:bCs/>
          <w:sz w:val="24"/>
        </w:rPr>
      </w:pPr>
    </w:p>
    <w:p w14:paraId="41DA7133" w14:textId="5B25290B" w:rsidR="00AD3FE2" w:rsidRPr="00CA6CD0" w:rsidRDefault="00AD3FE2" w:rsidP="00331539">
      <w:pPr>
        <w:spacing w:after="0" w:line="240" w:lineRule="auto"/>
        <w:ind w:firstLine="360"/>
        <w:jc w:val="both"/>
        <w:rPr>
          <w:rFonts w:ascii="Times New Roman" w:hAnsi="Times New Roman" w:cs="Times New Roman"/>
          <w:sz w:val="24"/>
          <w:szCs w:val="24"/>
        </w:rPr>
      </w:pPr>
      <w:r w:rsidRPr="004A5CDA">
        <w:rPr>
          <w:rFonts w:ascii="Times New Roman" w:hAnsi="Times New Roman" w:cs="Times New Roman"/>
          <w:bCs/>
          <w:sz w:val="24"/>
        </w:rPr>
        <w:t xml:space="preserve">No 2023.gada Latvijā katru gadu nepieciešams </w:t>
      </w:r>
      <w:proofErr w:type="spellStart"/>
      <w:r w:rsidRPr="004A5CDA">
        <w:rPr>
          <w:rFonts w:ascii="Times New Roman" w:hAnsi="Times New Roman" w:cs="Times New Roman"/>
          <w:bCs/>
          <w:sz w:val="24"/>
        </w:rPr>
        <w:t>monitorēt</w:t>
      </w:r>
      <w:proofErr w:type="spellEnd"/>
      <w:r w:rsidRPr="004A5CDA">
        <w:rPr>
          <w:rFonts w:ascii="Times New Roman" w:hAnsi="Times New Roman" w:cs="Times New Roman"/>
          <w:bCs/>
          <w:sz w:val="24"/>
        </w:rPr>
        <w:t xml:space="preserve"> vidējās un lielās </w:t>
      </w:r>
      <w:r w:rsidR="00330B11">
        <w:rPr>
          <w:rFonts w:ascii="Times New Roman" w:hAnsi="Times New Roman" w:cs="Times New Roman"/>
          <w:bCs/>
          <w:sz w:val="24"/>
        </w:rPr>
        <w:t>ŪAS</w:t>
      </w:r>
      <w:r w:rsidRPr="004A5CDA">
        <w:rPr>
          <w:rFonts w:ascii="Times New Roman" w:hAnsi="Times New Roman" w:cs="Times New Roman"/>
          <w:bCs/>
          <w:sz w:val="24"/>
        </w:rPr>
        <w:t xml:space="preserve"> (169 ūdens paraugi), bet mazās </w:t>
      </w:r>
      <w:r w:rsidR="00330B11">
        <w:rPr>
          <w:rFonts w:ascii="Times New Roman" w:hAnsi="Times New Roman" w:cs="Times New Roman"/>
          <w:bCs/>
          <w:sz w:val="24"/>
        </w:rPr>
        <w:t>ŪAS</w:t>
      </w:r>
      <w:r w:rsidRPr="004A5CDA">
        <w:rPr>
          <w:rFonts w:ascii="Times New Roman" w:hAnsi="Times New Roman" w:cs="Times New Roman"/>
          <w:bCs/>
          <w:sz w:val="24"/>
        </w:rPr>
        <w:t xml:space="preserve"> ir jāaptver vienu reizi sešos gados (katru gadu 190 ūdens paraugi).</w:t>
      </w:r>
      <w:r w:rsidRPr="004A5CDA">
        <w:rPr>
          <w:rFonts w:ascii="Times New Roman" w:hAnsi="Times New Roman" w:cs="Times New Roman"/>
          <w:b/>
          <w:bCs/>
          <w:sz w:val="20"/>
          <w:szCs w:val="20"/>
          <w:lang w:eastAsia="lv-LV"/>
        </w:rPr>
        <w:t xml:space="preserve"> </w:t>
      </w:r>
      <w:r>
        <w:rPr>
          <w:rFonts w:ascii="Times New Roman" w:hAnsi="Times New Roman" w:cs="Times New Roman"/>
          <w:sz w:val="24"/>
          <w:szCs w:val="24"/>
        </w:rPr>
        <w:t>N</w:t>
      </w:r>
      <w:r w:rsidRPr="00A963CE">
        <w:rPr>
          <w:rFonts w:ascii="Times New Roman" w:hAnsi="Times New Roman" w:cs="Times New Roman"/>
          <w:sz w:val="24"/>
          <w:szCs w:val="24"/>
        </w:rPr>
        <w:t xml:space="preserve">o jauna iekļauto vielu, kā </w:t>
      </w:r>
      <w:proofErr w:type="spellStart"/>
      <w:r w:rsidRPr="00A14CD5">
        <w:rPr>
          <w:rFonts w:ascii="Times New Roman" w:hAnsi="Times New Roman" w:cs="Times New Roman"/>
          <w:sz w:val="24"/>
          <w:szCs w:val="24"/>
        </w:rPr>
        <w:t>polifluorētie</w:t>
      </w:r>
      <w:proofErr w:type="spellEnd"/>
      <w:r w:rsidRPr="00A14CD5">
        <w:rPr>
          <w:rFonts w:ascii="Times New Roman" w:hAnsi="Times New Roman" w:cs="Times New Roman"/>
          <w:sz w:val="24"/>
          <w:szCs w:val="24"/>
        </w:rPr>
        <w:t xml:space="preserve"> un </w:t>
      </w:r>
      <w:proofErr w:type="spellStart"/>
      <w:r w:rsidRPr="00A14CD5">
        <w:rPr>
          <w:rFonts w:ascii="Times New Roman" w:hAnsi="Times New Roman" w:cs="Times New Roman"/>
          <w:sz w:val="24"/>
          <w:szCs w:val="24"/>
        </w:rPr>
        <w:t>perfluorētie</w:t>
      </w:r>
      <w:proofErr w:type="spellEnd"/>
      <w:r w:rsidRPr="00A14CD5">
        <w:rPr>
          <w:rFonts w:ascii="Times New Roman" w:hAnsi="Times New Roman" w:cs="Times New Roman"/>
          <w:sz w:val="24"/>
          <w:szCs w:val="24"/>
        </w:rPr>
        <w:t xml:space="preserve"> savienojumi, </w:t>
      </w:r>
      <w:proofErr w:type="spellStart"/>
      <w:r w:rsidRPr="00A14CD5">
        <w:rPr>
          <w:rFonts w:ascii="Times New Roman" w:hAnsi="Times New Roman" w:cs="Times New Roman"/>
          <w:sz w:val="24"/>
          <w:szCs w:val="24"/>
        </w:rPr>
        <w:t>bisfenols</w:t>
      </w:r>
      <w:proofErr w:type="spellEnd"/>
      <w:r w:rsidRPr="00A14CD5">
        <w:rPr>
          <w:rFonts w:ascii="Times New Roman" w:hAnsi="Times New Roman" w:cs="Times New Roman"/>
          <w:sz w:val="24"/>
          <w:szCs w:val="24"/>
        </w:rPr>
        <w:t xml:space="preserve"> A, </w:t>
      </w:r>
      <w:proofErr w:type="spellStart"/>
      <w:r w:rsidRPr="00A14CD5">
        <w:rPr>
          <w:rFonts w:ascii="Times New Roman" w:hAnsi="Times New Roman" w:cs="Times New Roman"/>
          <w:sz w:val="24"/>
          <w:szCs w:val="24"/>
        </w:rPr>
        <w:t>mikrocistīns</w:t>
      </w:r>
      <w:proofErr w:type="spellEnd"/>
      <w:r w:rsidRPr="00A14CD5">
        <w:rPr>
          <w:rFonts w:ascii="Times New Roman" w:hAnsi="Times New Roman" w:cs="Times New Roman"/>
          <w:sz w:val="24"/>
          <w:szCs w:val="24"/>
        </w:rPr>
        <w:t xml:space="preserve">, urāns, </w:t>
      </w:r>
      <w:proofErr w:type="spellStart"/>
      <w:r w:rsidRPr="00A14CD5">
        <w:rPr>
          <w:rFonts w:ascii="Times New Roman" w:hAnsi="Times New Roman" w:cs="Times New Roman"/>
          <w:sz w:val="24"/>
          <w:szCs w:val="24"/>
        </w:rPr>
        <w:t>nonilfenols</w:t>
      </w:r>
      <w:proofErr w:type="spellEnd"/>
      <w:r w:rsidRPr="00A14CD5">
        <w:rPr>
          <w:rFonts w:ascii="Times New Roman" w:hAnsi="Times New Roman" w:cs="Times New Roman"/>
          <w:sz w:val="24"/>
          <w:szCs w:val="24"/>
        </w:rPr>
        <w:t>, beta-</w:t>
      </w:r>
      <w:proofErr w:type="spellStart"/>
      <w:r w:rsidRPr="00A14CD5">
        <w:rPr>
          <w:rFonts w:ascii="Times New Roman" w:hAnsi="Times New Roman" w:cs="Times New Roman"/>
          <w:sz w:val="24"/>
          <w:szCs w:val="24"/>
        </w:rPr>
        <w:t>estradiols</w:t>
      </w:r>
      <w:proofErr w:type="spellEnd"/>
      <w:r w:rsidRPr="00A14CD5">
        <w:rPr>
          <w:rFonts w:ascii="Times New Roman" w:hAnsi="Times New Roman" w:cs="Times New Roman"/>
          <w:sz w:val="24"/>
          <w:szCs w:val="24"/>
        </w:rPr>
        <w:t xml:space="preserve"> </w:t>
      </w:r>
      <w:r>
        <w:rPr>
          <w:rFonts w:ascii="Times New Roman" w:hAnsi="Times New Roman" w:cs="Times New Roman"/>
          <w:sz w:val="24"/>
          <w:szCs w:val="24"/>
        </w:rPr>
        <w:t>rādītāju analīzes ir salīdzinoši dārgas. V</w:t>
      </w:r>
      <w:r w:rsidRPr="00A14CD5">
        <w:rPr>
          <w:rFonts w:ascii="Times New Roman" w:hAnsi="Times New Roman" w:cs="Times New Roman"/>
          <w:sz w:val="24"/>
          <w:szCs w:val="24"/>
        </w:rPr>
        <w:t xml:space="preserve">iena parauga pilna izmaksa (bez PVN) </w:t>
      </w:r>
      <w:r>
        <w:rPr>
          <w:rFonts w:ascii="Times New Roman" w:hAnsi="Times New Roman" w:cs="Times New Roman"/>
          <w:sz w:val="24"/>
          <w:szCs w:val="24"/>
        </w:rPr>
        <w:t xml:space="preserve">ir </w:t>
      </w:r>
      <w:r w:rsidRPr="00A14CD5">
        <w:rPr>
          <w:rFonts w:ascii="Times New Roman" w:hAnsi="Times New Roman" w:cs="Times New Roman"/>
          <w:sz w:val="24"/>
          <w:szCs w:val="24"/>
        </w:rPr>
        <w:t>1</w:t>
      </w:r>
      <w:r w:rsidR="00054352">
        <w:rPr>
          <w:rFonts w:ascii="Times New Roman" w:hAnsi="Times New Roman" w:cs="Times New Roman"/>
          <w:sz w:val="24"/>
          <w:szCs w:val="24"/>
        </w:rPr>
        <w:t> </w:t>
      </w:r>
      <w:r w:rsidRPr="00A14CD5">
        <w:rPr>
          <w:rFonts w:ascii="Times New Roman" w:hAnsi="Times New Roman" w:cs="Times New Roman"/>
          <w:sz w:val="24"/>
          <w:szCs w:val="24"/>
        </w:rPr>
        <w:t>677</w:t>
      </w:r>
      <w:r w:rsidR="00054352">
        <w:rPr>
          <w:rFonts w:ascii="Times New Roman" w:hAnsi="Times New Roman" w:cs="Times New Roman"/>
          <w:sz w:val="24"/>
          <w:szCs w:val="24"/>
        </w:rPr>
        <w:t xml:space="preserve"> </w:t>
      </w:r>
      <w:r w:rsidR="00054352" w:rsidRPr="004C6B9C">
        <w:rPr>
          <w:rFonts w:ascii="Times New Roman" w:hAnsi="Times New Roman" w:cs="Times New Roman"/>
          <w:i/>
          <w:iCs/>
          <w:sz w:val="24"/>
          <w:szCs w:val="24"/>
        </w:rPr>
        <w:t>euro</w:t>
      </w:r>
      <w:r>
        <w:rPr>
          <w:rFonts w:ascii="Times New Roman" w:hAnsi="Times New Roman" w:cs="Times New Roman"/>
          <w:sz w:val="24"/>
          <w:szCs w:val="24"/>
        </w:rPr>
        <w:t xml:space="preserve">, t.sk. </w:t>
      </w:r>
      <w:r w:rsidRPr="00A14CD5">
        <w:rPr>
          <w:rFonts w:ascii="Times New Roman" w:hAnsi="Times New Roman" w:cs="Times New Roman"/>
          <w:sz w:val="24"/>
          <w:szCs w:val="24"/>
        </w:rPr>
        <w:t>pastāvīgie rādītāji 995</w:t>
      </w:r>
      <w:r w:rsidR="00FE2B07">
        <w:rPr>
          <w:rFonts w:ascii="Times New Roman" w:hAnsi="Times New Roman" w:cs="Times New Roman"/>
          <w:sz w:val="24"/>
          <w:szCs w:val="24"/>
        </w:rPr>
        <w:t xml:space="preserve"> </w:t>
      </w:r>
      <w:r w:rsidR="00FE2B07" w:rsidRPr="004C6B9C">
        <w:rPr>
          <w:rFonts w:ascii="Times New Roman" w:hAnsi="Times New Roman" w:cs="Times New Roman"/>
          <w:i/>
          <w:iCs/>
          <w:sz w:val="24"/>
          <w:szCs w:val="24"/>
        </w:rPr>
        <w:t>euro</w:t>
      </w:r>
      <w:r w:rsidR="00FE2B07">
        <w:rPr>
          <w:rFonts w:ascii="Times New Roman" w:hAnsi="Times New Roman" w:cs="Times New Roman"/>
          <w:sz w:val="24"/>
          <w:szCs w:val="24"/>
        </w:rPr>
        <w:t xml:space="preserve"> un</w:t>
      </w:r>
      <w:r w:rsidRPr="00A14CD5">
        <w:rPr>
          <w:rFonts w:ascii="Times New Roman" w:hAnsi="Times New Roman" w:cs="Times New Roman"/>
          <w:sz w:val="24"/>
          <w:szCs w:val="24"/>
        </w:rPr>
        <w:t xml:space="preserve"> </w:t>
      </w:r>
      <w:r>
        <w:rPr>
          <w:rFonts w:ascii="Times New Roman" w:hAnsi="Times New Roman" w:cs="Times New Roman"/>
          <w:sz w:val="24"/>
          <w:szCs w:val="24"/>
        </w:rPr>
        <w:t>jaunie</w:t>
      </w:r>
      <w:r w:rsidRPr="00A14CD5">
        <w:rPr>
          <w:rFonts w:ascii="Times New Roman" w:hAnsi="Times New Roman" w:cs="Times New Roman"/>
          <w:sz w:val="24"/>
          <w:szCs w:val="24"/>
        </w:rPr>
        <w:t xml:space="preserve"> </w:t>
      </w:r>
      <w:r w:rsidRPr="00A14CD5">
        <w:rPr>
          <w:rFonts w:ascii="Times New Roman" w:hAnsi="Times New Roman" w:cs="Times New Roman"/>
          <w:sz w:val="24"/>
          <w:szCs w:val="24"/>
        </w:rPr>
        <w:lastRenderedPageBreak/>
        <w:t>seši papildu rādītāji (</w:t>
      </w:r>
      <w:proofErr w:type="spellStart"/>
      <w:r w:rsidRPr="00A14CD5">
        <w:rPr>
          <w:rFonts w:ascii="Times New Roman" w:hAnsi="Times New Roman" w:cs="Times New Roman"/>
          <w:sz w:val="24"/>
          <w:szCs w:val="24"/>
        </w:rPr>
        <w:t>polifluorētie</w:t>
      </w:r>
      <w:proofErr w:type="spellEnd"/>
      <w:r w:rsidRPr="00A14CD5">
        <w:rPr>
          <w:rFonts w:ascii="Times New Roman" w:hAnsi="Times New Roman" w:cs="Times New Roman"/>
          <w:sz w:val="24"/>
          <w:szCs w:val="24"/>
        </w:rPr>
        <w:t xml:space="preserve"> un </w:t>
      </w:r>
      <w:proofErr w:type="spellStart"/>
      <w:r w:rsidRPr="00A14CD5">
        <w:rPr>
          <w:rFonts w:ascii="Times New Roman" w:hAnsi="Times New Roman" w:cs="Times New Roman"/>
          <w:sz w:val="24"/>
          <w:szCs w:val="24"/>
        </w:rPr>
        <w:t>perfluorētie</w:t>
      </w:r>
      <w:proofErr w:type="spellEnd"/>
      <w:r w:rsidRPr="00A14CD5">
        <w:rPr>
          <w:rFonts w:ascii="Times New Roman" w:hAnsi="Times New Roman" w:cs="Times New Roman"/>
          <w:sz w:val="24"/>
          <w:szCs w:val="24"/>
        </w:rPr>
        <w:t xml:space="preserve"> savienojumi, </w:t>
      </w:r>
      <w:proofErr w:type="spellStart"/>
      <w:r w:rsidRPr="00A14CD5">
        <w:rPr>
          <w:rFonts w:ascii="Times New Roman" w:hAnsi="Times New Roman" w:cs="Times New Roman"/>
          <w:sz w:val="24"/>
          <w:szCs w:val="24"/>
        </w:rPr>
        <w:t>bisfenols</w:t>
      </w:r>
      <w:proofErr w:type="spellEnd"/>
      <w:r w:rsidRPr="00A14CD5">
        <w:rPr>
          <w:rFonts w:ascii="Times New Roman" w:hAnsi="Times New Roman" w:cs="Times New Roman"/>
          <w:sz w:val="24"/>
          <w:szCs w:val="24"/>
        </w:rPr>
        <w:t xml:space="preserve"> A, </w:t>
      </w:r>
      <w:proofErr w:type="spellStart"/>
      <w:r w:rsidRPr="00A14CD5">
        <w:rPr>
          <w:rFonts w:ascii="Times New Roman" w:hAnsi="Times New Roman" w:cs="Times New Roman"/>
          <w:sz w:val="24"/>
          <w:szCs w:val="24"/>
        </w:rPr>
        <w:t>mikrocistīns</w:t>
      </w:r>
      <w:proofErr w:type="spellEnd"/>
      <w:r w:rsidRPr="00A14CD5">
        <w:rPr>
          <w:rFonts w:ascii="Times New Roman" w:hAnsi="Times New Roman" w:cs="Times New Roman"/>
          <w:sz w:val="24"/>
          <w:szCs w:val="24"/>
        </w:rPr>
        <w:t xml:space="preserve">, urāns, </w:t>
      </w:r>
      <w:proofErr w:type="spellStart"/>
      <w:r w:rsidRPr="00A14CD5">
        <w:rPr>
          <w:rFonts w:ascii="Times New Roman" w:hAnsi="Times New Roman" w:cs="Times New Roman"/>
          <w:sz w:val="24"/>
          <w:szCs w:val="24"/>
        </w:rPr>
        <w:t>nonilfenols</w:t>
      </w:r>
      <w:proofErr w:type="spellEnd"/>
      <w:r w:rsidRPr="00A14CD5">
        <w:rPr>
          <w:rFonts w:ascii="Times New Roman" w:hAnsi="Times New Roman" w:cs="Times New Roman"/>
          <w:sz w:val="24"/>
          <w:szCs w:val="24"/>
        </w:rPr>
        <w:t>, beta-</w:t>
      </w:r>
      <w:proofErr w:type="spellStart"/>
      <w:r w:rsidRPr="00A14CD5">
        <w:rPr>
          <w:rFonts w:ascii="Times New Roman" w:hAnsi="Times New Roman" w:cs="Times New Roman"/>
          <w:sz w:val="24"/>
          <w:szCs w:val="24"/>
        </w:rPr>
        <w:t>estradiols</w:t>
      </w:r>
      <w:proofErr w:type="spellEnd"/>
      <w:r w:rsidRPr="00A14CD5">
        <w:rPr>
          <w:rFonts w:ascii="Times New Roman" w:hAnsi="Times New Roman" w:cs="Times New Roman"/>
          <w:sz w:val="24"/>
          <w:szCs w:val="24"/>
        </w:rPr>
        <w:t xml:space="preserve">), kuri iepriekš nav </w:t>
      </w:r>
      <w:proofErr w:type="spellStart"/>
      <w:r w:rsidRPr="00A14CD5">
        <w:rPr>
          <w:rFonts w:ascii="Times New Roman" w:hAnsi="Times New Roman" w:cs="Times New Roman"/>
          <w:sz w:val="24"/>
          <w:szCs w:val="24"/>
        </w:rPr>
        <w:t>monitorēti</w:t>
      </w:r>
      <w:proofErr w:type="spellEnd"/>
      <w:r w:rsidRPr="00A14CD5">
        <w:rPr>
          <w:rFonts w:ascii="Times New Roman" w:hAnsi="Times New Roman" w:cs="Times New Roman"/>
          <w:sz w:val="24"/>
          <w:szCs w:val="24"/>
        </w:rPr>
        <w:t>, 682</w:t>
      </w:r>
      <w:r w:rsidR="00FE2B07">
        <w:rPr>
          <w:rFonts w:ascii="Times New Roman" w:hAnsi="Times New Roman" w:cs="Times New Roman"/>
          <w:sz w:val="24"/>
          <w:szCs w:val="24"/>
        </w:rPr>
        <w:t xml:space="preserve"> </w:t>
      </w:r>
      <w:proofErr w:type="spellStart"/>
      <w:r w:rsidR="00FE2B07" w:rsidRPr="004C6B9C">
        <w:rPr>
          <w:rFonts w:ascii="Times New Roman" w:hAnsi="Times New Roman" w:cs="Times New Roman"/>
          <w:i/>
          <w:iCs/>
          <w:sz w:val="24"/>
          <w:szCs w:val="24"/>
        </w:rPr>
        <w:t>euro</w:t>
      </w:r>
      <w:proofErr w:type="spellEnd"/>
      <w:r w:rsidRPr="00A14CD5">
        <w:rPr>
          <w:rFonts w:ascii="Times New Roman" w:hAnsi="Times New Roman" w:cs="Times New Roman"/>
          <w:sz w:val="24"/>
          <w:szCs w:val="24"/>
        </w:rPr>
        <w:t>.</w:t>
      </w:r>
    </w:p>
    <w:p w14:paraId="743580A6" w14:textId="060F894B" w:rsidR="00AD3FE2" w:rsidRPr="00FF4D6F" w:rsidRDefault="00AD3FE2" w:rsidP="00331539">
      <w:pPr>
        <w:spacing w:after="0" w:line="240" w:lineRule="auto"/>
        <w:ind w:firstLine="567"/>
        <w:jc w:val="both"/>
        <w:rPr>
          <w:rFonts w:ascii="Times New Roman" w:hAnsi="Times New Roman" w:cs="Times New Roman"/>
          <w:sz w:val="24"/>
        </w:rPr>
      </w:pPr>
      <w:r>
        <w:rPr>
          <w:rFonts w:ascii="Times New Roman" w:hAnsi="Times New Roman" w:cs="Times New Roman"/>
          <w:bCs/>
          <w:sz w:val="24"/>
        </w:rPr>
        <w:t xml:space="preserve">Tādējādi </w:t>
      </w:r>
      <w:r w:rsidRPr="00BB2714">
        <w:rPr>
          <w:rFonts w:ascii="Times New Roman" w:hAnsi="Times New Roman" w:cs="Times New Roman"/>
          <w:b/>
          <w:sz w:val="24"/>
        </w:rPr>
        <w:t>viena ūdens parauga pilnas analīzes izmaksas ir</w:t>
      </w:r>
      <w:r w:rsidRPr="00FF4D6F">
        <w:rPr>
          <w:rFonts w:ascii="Times New Roman" w:hAnsi="Times New Roman" w:cs="Times New Roman"/>
          <w:bCs/>
          <w:sz w:val="24"/>
        </w:rPr>
        <w:t xml:space="preserve"> </w:t>
      </w:r>
      <w:r w:rsidR="00FE2B07" w:rsidRPr="002216FD">
        <w:rPr>
          <w:rFonts w:ascii="Times New Roman" w:hAnsi="Times New Roman" w:cs="Times New Roman"/>
          <w:b/>
          <w:sz w:val="24"/>
        </w:rPr>
        <w:t>2 029,17</w:t>
      </w:r>
      <w:r w:rsidR="00FE2B07">
        <w:rPr>
          <w:rFonts w:ascii="Times New Roman" w:hAnsi="Times New Roman" w:cs="Times New Roman"/>
          <w:bCs/>
          <w:sz w:val="24"/>
        </w:rPr>
        <w:t xml:space="preserve"> </w:t>
      </w:r>
      <w:r w:rsidR="00FE2B07" w:rsidRPr="002216FD">
        <w:rPr>
          <w:rFonts w:ascii="Times New Roman" w:hAnsi="Times New Roman" w:cs="Times New Roman"/>
          <w:b/>
          <w:i/>
          <w:iCs/>
          <w:sz w:val="24"/>
        </w:rPr>
        <w:t>euro</w:t>
      </w:r>
      <w:r w:rsidR="00FE2B07">
        <w:rPr>
          <w:rFonts w:ascii="Times New Roman" w:hAnsi="Times New Roman" w:cs="Times New Roman"/>
          <w:bCs/>
          <w:sz w:val="24"/>
        </w:rPr>
        <w:t xml:space="preserve"> </w:t>
      </w:r>
      <w:r w:rsidR="00FE2B07" w:rsidRPr="00BB2714">
        <w:rPr>
          <w:rFonts w:ascii="Times New Roman" w:hAnsi="Times New Roman" w:cs="Times New Roman"/>
          <w:b/>
          <w:sz w:val="24"/>
        </w:rPr>
        <w:t>ar PVN</w:t>
      </w:r>
      <w:r w:rsidR="00FE2B07">
        <w:rPr>
          <w:rFonts w:ascii="Times New Roman" w:hAnsi="Times New Roman" w:cs="Times New Roman"/>
          <w:bCs/>
          <w:sz w:val="24"/>
        </w:rPr>
        <w:t xml:space="preserve"> (</w:t>
      </w:r>
      <w:r w:rsidRPr="002216FD">
        <w:rPr>
          <w:rFonts w:ascii="Times New Roman" w:hAnsi="Times New Roman" w:cs="Times New Roman"/>
          <w:bCs/>
          <w:sz w:val="24"/>
        </w:rPr>
        <w:t>1</w:t>
      </w:r>
      <w:r w:rsidR="00A97013" w:rsidRPr="002216FD">
        <w:rPr>
          <w:rFonts w:ascii="Times New Roman" w:hAnsi="Times New Roman" w:cs="Times New Roman"/>
          <w:bCs/>
          <w:sz w:val="24"/>
        </w:rPr>
        <w:t> </w:t>
      </w:r>
      <w:r w:rsidRPr="002216FD">
        <w:rPr>
          <w:rFonts w:ascii="Times New Roman" w:hAnsi="Times New Roman" w:cs="Times New Roman"/>
          <w:bCs/>
          <w:sz w:val="24"/>
        </w:rPr>
        <w:t>677</w:t>
      </w:r>
      <w:r w:rsidRPr="00FE2B07">
        <w:rPr>
          <w:rFonts w:ascii="Times New Roman" w:hAnsi="Times New Roman" w:cs="Times New Roman"/>
          <w:bCs/>
          <w:sz w:val="24"/>
        </w:rPr>
        <w:t xml:space="preserve"> </w:t>
      </w:r>
      <w:r w:rsidRPr="00FE2B07">
        <w:rPr>
          <w:rFonts w:ascii="Times New Roman" w:hAnsi="Times New Roman" w:cs="Times New Roman"/>
          <w:bCs/>
          <w:i/>
          <w:iCs/>
          <w:sz w:val="24"/>
        </w:rPr>
        <w:t>euro</w:t>
      </w:r>
      <w:r w:rsidRPr="00FE2B07">
        <w:rPr>
          <w:rFonts w:ascii="Times New Roman" w:hAnsi="Times New Roman" w:cs="Times New Roman"/>
          <w:bCs/>
          <w:sz w:val="24"/>
        </w:rPr>
        <w:t xml:space="preserve"> bez PVN</w:t>
      </w:r>
      <w:r w:rsidR="00FE2B07" w:rsidRPr="00FE2B07">
        <w:rPr>
          <w:rFonts w:ascii="Times New Roman" w:hAnsi="Times New Roman" w:cs="Times New Roman"/>
          <w:bCs/>
          <w:sz w:val="24"/>
        </w:rPr>
        <w:t>)</w:t>
      </w:r>
      <w:r w:rsidRPr="00FE2B07">
        <w:rPr>
          <w:rFonts w:ascii="Times New Roman" w:hAnsi="Times New Roman" w:cs="Times New Roman"/>
          <w:bCs/>
          <w:sz w:val="24"/>
        </w:rPr>
        <w:t xml:space="preserve"> saskaņā ar </w:t>
      </w:r>
      <w:r w:rsidR="00A315B8">
        <w:rPr>
          <w:rFonts w:ascii="Times New Roman" w:hAnsi="Times New Roman" w:cs="Times New Roman"/>
          <w:bCs/>
          <w:sz w:val="24"/>
        </w:rPr>
        <w:t xml:space="preserve">Institūta </w:t>
      </w:r>
      <w:r w:rsidRPr="00FE2B07">
        <w:rPr>
          <w:rFonts w:ascii="Times New Roman" w:hAnsi="Times New Roman" w:cs="Times New Roman"/>
          <w:bCs/>
          <w:sz w:val="24"/>
        </w:rPr>
        <w:t>BIOR tīmekļa vietnē publicēto laboratorijas pakalpojumu cenrādi</w:t>
      </w:r>
      <w:r w:rsidRPr="00FF4D6F">
        <w:rPr>
          <w:rFonts w:ascii="Times New Roman" w:hAnsi="Times New Roman" w:cs="Times New Roman"/>
          <w:bCs/>
          <w:sz w:val="24"/>
        </w:rPr>
        <w:t xml:space="preserve">, kā arī atsevišķi sniegto informāciju par </w:t>
      </w:r>
      <w:r w:rsidRPr="00FF4D6F">
        <w:rPr>
          <w:rFonts w:ascii="Times New Roman" w:hAnsi="Times New Roman" w:cs="Times New Roman"/>
          <w:sz w:val="24"/>
        </w:rPr>
        <w:t xml:space="preserve">Dzeramā ūdens direktīvā 2020/2184 paredzēto jauno ūdens kvalitātes rādītāju noteikšanas izmaksām, kas nav dotas cenrādī. </w:t>
      </w:r>
    </w:p>
    <w:p w14:paraId="43955950" w14:textId="6BA2A811" w:rsidR="00AD3FE2" w:rsidRDefault="00AD3FE2" w:rsidP="00331539">
      <w:pPr>
        <w:spacing w:after="0" w:line="240" w:lineRule="auto"/>
        <w:ind w:firstLine="567"/>
        <w:jc w:val="both"/>
        <w:rPr>
          <w:rFonts w:ascii="Times New Roman" w:hAnsi="Times New Roman" w:cs="Times New Roman"/>
          <w:sz w:val="24"/>
        </w:rPr>
      </w:pPr>
      <w:r w:rsidRPr="00FF4D6F">
        <w:rPr>
          <w:rFonts w:ascii="Times New Roman" w:hAnsi="Times New Roman" w:cs="Times New Roman"/>
          <w:sz w:val="24"/>
        </w:rPr>
        <w:t xml:space="preserve">Līdz ar to gadā dzeramā ūdens </w:t>
      </w:r>
      <w:proofErr w:type="spellStart"/>
      <w:r w:rsidRPr="00FF4D6F">
        <w:rPr>
          <w:rFonts w:ascii="Times New Roman" w:hAnsi="Times New Roman" w:cs="Times New Roman"/>
          <w:sz w:val="24"/>
        </w:rPr>
        <w:t>auditmonitoringa</w:t>
      </w:r>
      <w:proofErr w:type="spellEnd"/>
      <w:r w:rsidRPr="00FF4D6F">
        <w:rPr>
          <w:rFonts w:ascii="Times New Roman" w:hAnsi="Times New Roman" w:cs="Times New Roman"/>
          <w:sz w:val="24"/>
        </w:rPr>
        <w:t xml:space="preserve"> laboratorijas pakalpojumu izmaksas ir </w:t>
      </w:r>
      <w:r w:rsidR="0018374D" w:rsidRPr="002216FD">
        <w:rPr>
          <w:rFonts w:ascii="Times New Roman" w:hAnsi="Times New Roman" w:cs="Times New Roman"/>
          <w:b/>
          <w:bCs/>
          <w:sz w:val="24"/>
        </w:rPr>
        <w:t>728 472,03</w:t>
      </w:r>
      <w:r w:rsidR="0018374D">
        <w:rPr>
          <w:rFonts w:ascii="Times New Roman" w:hAnsi="Times New Roman" w:cs="Times New Roman"/>
          <w:sz w:val="24"/>
        </w:rPr>
        <w:t xml:space="preserve"> </w:t>
      </w:r>
      <w:r w:rsidR="0018374D" w:rsidRPr="002216FD">
        <w:rPr>
          <w:rFonts w:ascii="Times New Roman" w:hAnsi="Times New Roman" w:cs="Times New Roman"/>
          <w:b/>
          <w:bCs/>
          <w:i/>
          <w:iCs/>
          <w:sz w:val="24"/>
        </w:rPr>
        <w:t>euro</w:t>
      </w:r>
      <w:r w:rsidR="0018374D">
        <w:rPr>
          <w:rFonts w:ascii="Times New Roman" w:hAnsi="Times New Roman" w:cs="Times New Roman"/>
          <w:sz w:val="24"/>
        </w:rPr>
        <w:t xml:space="preserve"> ar PVN (</w:t>
      </w:r>
      <w:r w:rsidRPr="002216FD">
        <w:rPr>
          <w:rFonts w:ascii="Times New Roman" w:hAnsi="Times New Roman" w:cs="Times New Roman"/>
          <w:sz w:val="24"/>
        </w:rPr>
        <w:t>602 043</w:t>
      </w:r>
      <w:r w:rsidRPr="00FF4D6F">
        <w:rPr>
          <w:rFonts w:ascii="Times New Roman" w:hAnsi="Times New Roman" w:cs="Times New Roman"/>
          <w:sz w:val="24"/>
        </w:rPr>
        <w:t xml:space="preserve"> </w:t>
      </w:r>
      <w:r w:rsidRPr="00FF4D6F">
        <w:rPr>
          <w:rFonts w:ascii="Times New Roman" w:hAnsi="Times New Roman" w:cs="Times New Roman"/>
          <w:i/>
          <w:iCs/>
          <w:sz w:val="24"/>
        </w:rPr>
        <w:t>euro</w:t>
      </w:r>
      <w:r w:rsidRPr="00FF4D6F">
        <w:rPr>
          <w:rFonts w:ascii="Times New Roman" w:hAnsi="Times New Roman" w:cs="Times New Roman"/>
          <w:sz w:val="24"/>
        </w:rPr>
        <w:t xml:space="preserve"> bez PVN</w:t>
      </w:r>
      <w:r w:rsidR="0018374D">
        <w:rPr>
          <w:rFonts w:ascii="Times New Roman" w:hAnsi="Times New Roman" w:cs="Times New Roman"/>
          <w:sz w:val="24"/>
        </w:rPr>
        <w:t>)</w:t>
      </w:r>
      <w:r w:rsidRPr="00FF4D6F">
        <w:rPr>
          <w:rFonts w:ascii="Times New Roman" w:hAnsi="Times New Roman" w:cs="Times New Roman"/>
          <w:sz w:val="24"/>
        </w:rPr>
        <w:t xml:space="preserve">.  </w:t>
      </w:r>
      <w:r w:rsidRPr="004A5CDA">
        <w:rPr>
          <w:rFonts w:ascii="Times New Roman" w:hAnsi="Times New Roman" w:cs="Times New Roman"/>
          <w:sz w:val="24"/>
          <w:lang w:eastAsia="lv-LV"/>
        </w:rPr>
        <w:t>Nepieciešamā finansējuma detalizēts aprēķins</w:t>
      </w:r>
      <w:r>
        <w:rPr>
          <w:rFonts w:ascii="Times New Roman" w:hAnsi="Times New Roman" w:cs="Times New Roman"/>
          <w:sz w:val="24"/>
          <w:lang w:eastAsia="lv-LV"/>
        </w:rPr>
        <w:t xml:space="preserve"> norādīts </w:t>
      </w:r>
      <w:r w:rsidR="00050AA8">
        <w:rPr>
          <w:rFonts w:ascii="Times New Roman" w:hAnsi="Times New Roman" w:cs="Times New Roman"/>
          <w:sz w:val="24"/>
          <w:lang w:eastAsia="lv-LV"/>
        </w:rPr>
        <w:t>t</w:t>
      </w:r>
      <w:r>
        <w:rPr>
          <w:rFonts w:ascii="Times New Roman" w:hAnsi="Times New Roman" w:cs="Times New Roman"/>
          <w:sz w:val="24"/>
          <w:lang w:eastAsia="lv-LV"/>
        </w:rPr>
        <w:t>abulā Nr.</w:t>
      </w:r>
      <w:r w:rsidR="00050AA8">
        <w:rPr>
          <w:rFonts w:ascii="Times New Roman" w:hAnsi="Times New Roman" w:cs="Times New Roman"/>
          <w:sz w:val="24"/>
          <w:lang w:eastAsia="lv-LV"/>
        </w:rPr>
        <w:t>3</w:t>
      </w:r>
      <w:r>
        <w:rPr>
          <w:rFonts w:ascii="Times New Roman" w:hAnsi="Times New Roman" w:cs="Times New Roman"/>
          <w:sz w:val="24"/>
          <w:lang w:eastAsia="lv-LV"/>
        </w:rPr>
        <w:t>.</w:t>
      </w:r>
    </w:p>
    <w:p w14:paraId="53903963" w14:textId="77777777" w:rsidR="00AD3FE2" w:rsidRDefault="00AD3FE2" w:rsidP="00331539">
      <w:pPr>
        <w:spacing w:after="0" w:line="240" w:lineRule="auto"/>
        <w:ind w:firstLine="567"/>
        <w:jc w:val="both"/>
        <w:rPr>
          <w:rFonts w:ascii="Times New Roman" w:hAnsi="Times New Roman" w:cs="Times New Roman"/>
          <w:sz w:val="24"/>
          <w:lang w:eastAsia="lv-LV"/>
        </w:rPr>
      </w:pPr>
    </w:p>
    <w:p w14:paraId="5EF6774F" w14:textId="4C2F16C7" w:rsidR="00AD3FE2" w:rsidRPr="00A14CD5" w:rsidRDefault="00AD3FE2" w:rsidP="00331539">
      <w:pPr>
        <w:spacing w:after="0" w:line="240" w:lineRule="auto"/>
        <w:jc w:val="both"/>
        <w:rPr>
          <w:rFonts w:ascii="Times New Roman" w:hAnsi="Times New Roman" w:cs="Times New Roman"/>
          <w:sz w:val="24"/>
          <w:u w:val="single"/>
        </w:rPr>
      </w:pPr>
      <w:r w:rsidRPr="004A026B">
        <w:rPr>
          <w:rFonts w:ascii="Times New Roman" w:hAnsi="Times New Roman" w:cs="Times New Roman"/>
          <w:b/>
          <w:bCs/>
          <w:sz w:val="24"/>
          <w:lang w:eastAsia="lv-LV"/>
        </w:rPr>
        <w:t>Tabula Nr.</w:t>
      </w:r>
      <w:r w:rsidR="00050AA8">
        <w:rPr>
          <w:rFonts w:ascii="Times New Roman" w:hAnsi="Times New Roman" w:cs="Times New Roman"/>
          <w:b/>
          <w:bCs/>
          <w:sz w:val="24"/>
          <w:lang w:eastAsia="lv-LV"/>
        </w:rPr>
        <w:t>3</w:t>
      </w:r>
      <w:r w:rsidRPr="004A026B">
        <w:rPr>
          <w:rFonts w:ascii="Times New Roman" w:hAnsi="Times New Roman" w:cs="Times New Roman"/>
          <w:b/>
          <w:bCs/>
          <w:sz w:val="24"/>
          <w:lang w:eastAsia="lv-LV"/>
        </w:rPr>
        <w:t>.</w:t>
      </w:r>
      <w:r w:rsidRPr="00A14CD5">
        <w:rPr>
          <w:rFonts w:ascii="Times New Roman" w:hAnsi="Times New Roman" w:cs="Times New Roman"/>
          <w:sz w:val="24"/>
          <w:u w:val="single"/>
        </w:rPr>
        <w:t xml:space="preserve"> </w:t>
      </w:r>
      <w:r w:rsidRPr="004A5CDA">
        <w:rPr>
          <w:rFonts w:ascii="Times New Roman" w:hAnsi="Times New Roman" w:cs="Times New Roman"/>
          <w:sz w:val="24"/>
          <w:u w:val="single"/>
        </w:rPr>
        <w:t xml:space="preserve">Nepieciešamais finansējums </w:t>
      </w:r>
      <w:proofErr w:type="spellStart"/>
      <w:r w:rsidRPr="004A5CDA">
        <w:rPr>
          <w:rFonts w:ascii="Times New Roman" w:hAnsi="Times New Roman" w:cs="Times New Roman"/>
          <w:sz w:val="24"/>
          <w:u w:val="single"/>
        </w:rPr>
        <w:t>auditmonitoringam</w:t>
      </w:r>
      <w:proofErr w:type="spellEnd"/>
      <w:r w:rsidRPr="004A5CDA">
        <w:rPr>
          <w:rFonts w:ascii="Times New Roman" w:hAnsi="Times New Roman" w:cs="Times New Roman"/>
          <w:sz w:val="24"/>
          <w:u w:val="single"/>
        </w:rPr>
        <w:t xml:space="preserve"> pēc direktīvas 2020/2184 nosacījumiem un </w:t>
      </w:r>
      <w:r>
        <w:rPr>
          <w:rFonts w:ascii="Times New Roman" w:hAnsi="Times New Roman" w:cs="Times New Roman"/>
          <w:sz w:val="24"/>
          <w:u w:val="single"/>
        </w:rPr>
        <w:t>finansējums</w:t>
      </w:r>
      <w:r w:rsidRPr="004A5CDA">
        <w:rPr>
          <w:rFonts w:ascii="Times New Roman" w:hAnsi="Times New Roman" w:cs="Times New Roman"/>
          <w:sz w:val="24"/>
          <w:u w:val="single"/>
        </w:rPr>
        <w:t>, par kuru būtu jāpalielina valsts budžeta finansējums</w:t>
      </w:r>
    </w:p>
    <w:tbl>
      <w:tblPr>
        <w:tblW w:w="89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839"/>
        <w:gridCol w:w="1513"/>
      </w:tblGrid>
      <w:tr w:rsidR="00C74795" w:rsidRPr="00A14CD5" w14:paraId="1C2985B6" w14:textId="77777777" w:rsidTr="0080286F">
        <w:trPr>
          <w:trHeight w:val="255"/>
        </w:trPr>
        <w:tc>
          <w:tcPr>
            <w:tcW w:w="567" w:type="dxa"/>
            <w:shd w:val="clear" w:color="000000" w:fill="FFFFFF"/>
          </w:tcPr>
          <w:p w14:paraId="6E97B11A" w14:textId="7F87942F" w:rsidR="00C74795" w:rsidRPr="00BB2714" w:rsidRDefault="00181D21" w:rsidP="00BB2714">
            <w:pPr>
              <w:spacing w:after="0" w:line="240" w:lineRule="auto"/>
              <w:ind w:left="-12" w:firstLine="12"/>
              <w:jc w:val="center"/>
              <w:rPr>
                <w:rFonts w:ascii="Times New Roman" w:hAnsi="Times New Roman" w:cs="Times New Roman"/>
                <w:b/>
                <w:bCs/>
                <w:sz w:val="20"/>
                <w:szCs w:val="20"/>
                <w:lang w:eastAsia="lv-LV"/>
              </w:rPr>
            </w:pPr>
            <w:r w:rsidRPr="00BB2714">
              <w:rPr>
                <w:rFonts w:ascii="Times New Roman" w:hAnsi="Times New Roman" w:cs="Times New Roman"/>
                <w:b/>
                <w:bCs/>
                <w:sz w:val="20"/>
                <w:szCs w:val="20"/>
                <w:lang w:eastAsia="lv-LV"/>
              </w:rPr>
              <w:t>Nr</w:t>
            </w:r>
            <w:r w:rsidR="0080286F">
              <w:rPr>
                <w:rFonts w:ascii="Times New Roman" w:hAnsi="Times New Roman" w:cs="Times New Roman"/>
                <w:b/>
                <w:bCs/>
                <w:sz w:val="20"/>
                <w:szCs w:val="20"/>
                <w:lang w:eastAsia="lv-LV"/>
              </w:rPr>
              <w:t>.</w:t>
            </w:r>
          </w:p>
        </w:tc>
        <w:tc>
          <w:tcPr>
            <w:tcW w:w="6839" w:type="dxa"/>
            <w:shd w:val="clear" w:color="000000" w:fill="FFFFFF"/>
            <w:noWrap/>
            <w:vAlign w:val="center"/>
            <w:hideMark/>
          </w:tcPr>
          <w:p w14:paraId="304C0491" w14:textId="34710348" w:rsidR="00C74795" w:rsidRPr="00A14CD5" w:rsidRDefault="00C74795" w:rsidP="00281C31">
            <w:pPr>
              <w:spacing w:after="0" w:line="240" w:lineRule="auto"/>
              <w:jc w:val="center"/>
              <w:rPr>
                <w:rFonts w:ascii="Times New Roman" w:hAnsi="Times New Roman" w:cs="Times New Roman"/>
                <w:b/>
                <w:bCs/>
                <w:lang w:eastAsia="lv-LV"/>
              </w:rPr>
            </w:pPr>
            <w:r w:rsidRPr="00A14CD5">
              <w:rPr>
                <w:rFonts w:ascii="Times New Roman" w:hAnsi="Times New Roman" w:cs="Times New Roman"/>
                <w:b/>
                <w:bCs/>
                <w:lang w:eastAsia="lv-LV"/>
              </w:rPr>
              <w:t>IZMAKSU POZĪCIJA</w:t>
            </w:r>
          </w:p>
        </w:tc>
        <w:tc>
          <w:tcPr>
            <w:tcW w:w="1513" w:type="dxa"/>
            <w:shd w:val="clear" w:color="000000" w:fill="FFFFFF"/>
            <w:noWrap/>
            <w:vAlign w:val="center"/>
            <w:hideMark/>
          </w:tcPr>
          <w:p w14:paraId="6F57F39B" w14:textId="1C4657C0" w:rsidR="00C74795" w:rsidRPr="00A97013" w:rsidRDefault="00C74795" w:rsidP="00281C31">
            <w:pPr>
              <w:spacing w:line="240" w:lineRule="auto"/>
              <w:jc w:val="center"/>
              <w:rPr>
                <w:rFonts w:ascii="Times New Roman" w:hAnsi="Times New Roman" w:cs="Times New Roman"/>
                <w:b/>
                <w:bCs/>
                <w:i/>
                <w:iCs/>
                <w:lang w:eastAsia="lv-LV"/>
              </w:rPr>
            </w:pPr>
            <w:r w:rsidRPr="00A97013">
              <w:rPr>
                <w:rFonts w:ascii="Times New Roman" w:hAnsi="Times New Roman" w:cs="Times New Roman"/>
                <w:b/>
                <w:bCs/>
                <w:i/>
                <w:iCs/>
                <w:lang w:eastAsia="lv-LV"/>
              </w:rPr>
              <w:t>euro</w:t>
            </w:r>
          </w:p>
        </w:tc>
      </w:tr>
      <w:tr w:rsidR="00C74795" w:rsidRPr="00A14CD5" w14:paraId="5A1C108E" w14:textId="77777777" w:rsidTr="0080286F">
        <w:trPr>
          <w:trHeight w:val="1290"/>
        </w:trPr>
        <w:tc>
          <w:tcPr>
            <w:tcW w:w="567" w:type="dxa"/>
            <w:shd w:val="clear" w:color="000000" w:fill="FFFFFF"/>
          </w:tcPr>
          <w:p w14:paraId="6A147F8E" w14:textId="3A3EC962" w:rsidR="00C74795" w:rsidRPr="008444FA" w:rsidRDefault="00C74795" w:rsidP="00331539">
            <w:pPr>
              <w:spacing w:after="0" w:line="240" w:lineRule="auto"/>
              <w:rPr>
                <w:rFonts w:ascii="Times New Roman" w:hAnsi="Times New Roman" w:cs="Times New Roman"/>
                <w:lang w:eastAsia="lv-LV"/>
              </w:rPr>
            </w:pPr>
            <w:r>
              <w:rPr>
                <w:rFonts w:ascii="Times New Roman" w:hAnsi="Times New Roman" w:cs="Times New Roman"/>
                <w:lang w:eastAsia="lv-LV"/>
              </w:rPr>
              <w:t>1.</w:t>
            </w:r>
          </w:p>
        </w:tc>
        <w:tc>
          <w:tcPr>
            <w:tcW w:w="6839" w:type="dxa"/>
            <w:shd w:val="clear" w:color="000000" w:fill="FFFFFF"/>
            <w:vAlign w:val="bottom"/>
            <w:hideMark/>
          </w:tcPr>
          <w:p w14:paraId="565254E1" w14:textId="12A16811" w:rsidR="00C74795" w:rsidRPr="008444FA" w:rsidRDefault="00C74795" w:rsidP="00331539">
            <w:pPr>
              <w:spacing w:after="0" w:line="240" w:lineRule="auto"/>
              <w:rPr>
                <w:rFonts w:ascii="Times New Roman" w:hAnsi="Times New Roman" w:cs="Times New Roman"/>
                <w:lang w:eastAsia="lv-LV"/>
              </w:rPr>
            </w:pPr>
            <w:r w:rsidRPr="008444FA">
              <w:rPr>
                <w:rFonts w:ascii="Times New Roman" w:hAnsi="Times New Roman" w:cs="Times New Roman"/>
                <w:lang w:eastAsia="lv-LV"/>
              </w:rPr>
              <w:t xml:space="preserve">359 ūdens paraugi laboratoriskai testēšanai: viena parauga pilna izmaksa 1 677 </w:t>
            </w:r>
            <w:r w:rsidRPr="008444FA">
              <w:rPr>
                <w:rFonts w:ascii="Times New Roman" w:hAnsi="Times New Roman" w:cs="Times New Roman"/>
                <w:i/>
                <w:iCs/>
                <w:lang w:eastAsia="lv-LV"/>
              </w:rPr>
              <w:t>euro</w:t>
            </w:r>
            <w:r w:rsidRPr="008444FA">
              <w:rPr>
                <w:rFonts w:ascii="Times New Roman" w:hAnsi="Times New Roman" w:cs="Times New Roman"/>
                <w:lang w:eastAsia="lv-LV"/>
              </w:rPr>
              <w:t xml:space="preserve"> (bez PVN), tai skaitā, 995 </w:t>
            </w:r>
            <w:r w:rsidRPr="008444FA">
              <w:rPr>
                <w:rFonts w:ascii="Times New Roman" w:hAnsi="Times New Roman" w:cs="Times New Roman"/>
                <w:i/>
                <w:iCs/>
                <w:lang w:eastAsia="lv-LV"/>
              </w:rPr>
              <w:t>euro</w:t>
            </w:r>
            <w:r w:rsidRPr="008444FA">
              <w:rPr>
                <w:rFonts w:ascii="Times New Roman" w:hAnsi="Times New Roman" w:cs="Times New Roman"/>
                <w:lang w:eastAsia="lv-LV"/>
              </w:rPr>
              <w:t xml:space="preserve"> - pastāvīgie rādītāji un 682 </w:t>
            </w:r>
            <w:r w:rsidRPr="008444FA">
              <w:rPr>
                <w:rFonts w:ascii="Times New Roman" w:hAnsi="Times New Roman" w:cs="Times New Roman"/>
                <w:i/>
                <w:iCs/>
                <w:lang w:eastAsia="lv-LV"/>
              </w:rPr>
              <w:t>euro</w:t>
            </w:r>
            <w:r w:rsidRPr="008444FA">
              <w:rPr>
                <w:rFonts w:ascii="Times New Roman" w:hAnsi="Times New Roman" w:cs="Times New Roman"/>
                <w:lang w:eastAsia="lv-LV"/>
              </w:rPr>
              <w:t xml:space="preserve"> - direktīvas </w:t>
            </w:r>
            <w:r w:rsidR="0018550A">
              <w:rPr>
                <w:rFonts w:ascii="Times New Roman" w:hAnsi="Times New Roman" w:cs="Times New Roman"/>
                <w:lang w:eastAsia="lv-LV"/>
              </w:rPr>
              <w:t xml:space="preserve">2020/2184 </w:t>
            </w:r>
            <w:r w:rsidRPr="008444FA">
              <w:rPr>
                <w:rFonts w:ascii="Times New Roman" w:hAnsi="Times New Roman" w:cs="Times New Roman"/>
                <w:lang w:eastAsia="lv-LV"/>
              </w:rPr>
              <w:t>seši papildu rādītāji (</w:t>
            </w:r>
            <w:proofErr w:type="spellStart"/>
            <w:r w:rsidRPr="008444FA">
              <w:rPr>
                <w:rFonts w:ascii="Times New Roman" w:hAnsi="Times New Roman" w:cs="Times New Roman"/>
                <w:lang w:eastAsia="lv-LV"/>
              </w:rPr>
              <w:t>polifluorētie</w:t>
            </w:r>
            <w:proofErr w:type="spellEnd"/>
            <w:r w:rsidRPr="008444FA">
              <w:rPr>
                <w:rFonts w:ascii="Times New Roman" w:hAnsi="Times New Roman" w:cs="Times New Roman"/>
                <w:lang w:eastAsia="lv-LV"/>
              </w:rPr>
              <w:t xml:space="preserve"> un </w:t>
            </w:r>
            <w:proofErr w:type="spellStart"/>
            <w:r w:rsidRPr="008444FA">
              <w:rPr>
                <w:rFonts w:ascii="Times New Roman" w:hAnsi="Times New Roman" w:cs="Times New Roman"/>
                <w:lang w:eastAsia="lv-LV"/>
              </w:rPr>
              <w:t>perfluorētie</w:t>
            </w:r>
            <w:proofErr w:type="spellEnd"/>
            <w:r w:rsidRPr="008444FA">
              <w:rPr>
                <w:rFonts w:ascii="Times New Roman" w:hAnsi="Times New Roman" w:cs="Times New Roman"/>
                <w:lang w:eastAsia="lv-LV"/>
              </w:rPr>
              <w:t xml:space="preserve"> savienojumi, </w:t>
            </w:r>
            <w:proofErr w:type="spellStart"/>
            <w:r w:rsidRPr="008444FA">
              <w:rPr>
                <w:rFonts w:ascii="Times New Roman" w:hAnsi="Times New Roman" w:cs="Times New Roman"/>
                <w:lang w:eastAsia="lv-LV"/>
              </w:rPr>
              <w:t>bisfenols</w:t>
            </w:r>
            <w:proofErr w:type="spellEnd"/>
            <w:r w:rsidRPr="008444FA">
              <w:rPr>
                <w:rFonts w:ascii="Times New Roman" w:hAnsi="Times New Roman" w:cs="Times New Roman"/>
                <w:lang w:eastAsia="lv-LV"/>
              </w:rPr>
              <w:t xml:space="preserve"> A, </w:t>
            </w:r>
            <w:proofErr w:type="spellStart"/>
            <w:r w:rsidRPr="008444FA">
              <w:rPr>
                <w:rFonts w:ascii="Times New Roman" w:hAnsi="Times New Roman" w:cs="Times New Roman"/>
                <w:lang w:eastAsia="lv-LV"/>
              </w:rPr>
              <w:t>mikrocistīns</w:t>
            </w:r>
            <w:proofErr w:type="spellEnd"/>
            <w:r w:rsidRPr="008444FA">
              <w:rPr>
                <w:rFonts w:ascii="Times New Roman" w:hAnsi="Times New Roman" w:cs="Times New Roman"/>
                <w:lang w:eastAsia="lv-LV"/>
              </w:rPr>
              <w:t xml:space="preserve">, urāns, </w:t>
            </w:r>
            <w:proofErr w:type="spellStart"/>
            <w:r w:rsidRPr="008444FA">
              <w:rPr>
                <w:rFonts w:ascii="Times New Roman" w:hAnsi="Times New Roman" w:cs="Times New Roman"/>
                <w:lang w:eastAsia="lv-LV"/>
              </w:rPr>
              <w:t>nonilfenols</w:t>
            </w:r>
            <w:proofErr w:type="spellEnd"/>
            <w:r w:rsidRPr="008444FA">
              <w:rPr>
                <w:rFonts w:ascii="Times New Roman" w:hAnsi="Times New Roman" w:cs="Times New Roman"/>
                <w:lang w:eastAsia="lv-LV"/>
              </w:rPr>
              <w:t>, beta-</w:t>
            </w:r>
            <w:proofErr w:type="spellStart"/>
            <w:r w:rsidRPr="008444FA">
              <w:rPr>
                <w:rFonts w:ascii="Times New Roman" w:hAnsi="Times New Roman" w:cs="Times New Roman"/>
                <w:lang w:eastAsia="lv-LV"/>
              </w:rPr>
              <w:t>estradiols</w:t>
            </w:r>
            <w:proofErr w:type="spellEnd"/>
            <w:r w:rsidRPr="008444FA">
              <w:rPr>
                <w:rFonts w:ascii="Times New Roman" w:hAnsi="Times New Roman" w:cs="Times New Roman"/>
                <w:lang w:eastAsia="lv-LV"/>
              </w:rPr>
              <w:t xml:space="preserve">), kuri iepriekš nav </w:t>
            </w:r>
            <w:proofErr w:type="spellStart"/>
            <w:r w:rsidRPr="008444FA">
              <w:rPr>
                <w:rFonts w:ascii="Times New Roman" w:hAnsi="Times New Roman" w:cs="Times New Roman"/>
                <w:lang w:eastAsia="lv-LV"/>
              </w:rPr>
              <w:t>monitorēti</w:t>
            </w:r>
            <w:proofErr w:type="spellEnd"/>
            <w:r w:rsidRPr="008444FA">
              <w:rPr>
                <w:rFonts w:ascii="Times New Roman" w:hAnsi="Times New Roman" w:cs="Times New Roman"/>
                <w:lang w:eastAsia="lv-LV"/>
              </w:rPr>
              <w:t xml:space="preserve">.  </w:t>
            </w:r>
          </w:p>
          <w:p w14:paraId="7FFB4917" w14:textId="7B8830A8" w:rsidR="00C74795" w:rsidRPr="008444FA" w:rsidRDefault="00C74795" w:rsidP="00331539">
            <w:pPr>
              <w:spacing w:after="0" w:line="240" w:lineRule="auto"/>
              <w:rPr>
                <w:rFonts w:ascii="Times New Roman" w:hAnsi="Times New Roman" w:cs="Times New Roman"/>
                <w:lang w:eastAsia="lv-LV"/>
              </w:rPr>
            </w:pPr>
            <w:r w:rsidRPr="008444FA">
              <w:rPr>
                <w:rFonts w:ascii="Times New Roman" w:hAnsi="Times New Roman" w:cs="Times New Roman"/>
                <w:lang w:eastAsia="lv-LV"/>
              </w:rPr>
              <w:t xml:space="preserve">(995 </w:t>
            </w:r>
            <w:r w:rsidRPr="008444FA">
              <w:rPr>
                <w:rFonts w:ascii="Times New Roman" w:hAnsi="Times New Roman" w:cs="Times New Roman"/>
                <w:i/>
                <w:iCs/>
                <w:lang w:eastAsia="lv-LV"/>
              </w:rPr>
              <w:t>euro</w:t>
            </w:r>
            <w:r w:rsidRPr="008444FA">
              <w:rPr>
                <w:rFonts w:ascii="Times New Roman" w:hAnsi="Times New Roman" w:cs="Times New Roman"/>
                <w:lang w:eastAsia="lv-LV"/>
              </w:rPr>
              <w:t xml:space="preserve"> + 682 </w:t>
            </w:r>
            <w:r w:rsidRPr="008444FA">
              <w:rPr>
                <w:rFonts w:ascii="Times New Roman" w:hAnsi="Times New Roman" w:cs="Times New Roman"/>
                <w:i/>
                <w:iCs/>
                <w:lang w:eastAsia="lv-LV"/>
              </w:rPr>
              <w:t>euro</w:t>
            </w:r>
            <w:r w:rsidRPr="008444FA">
              <w:rPr>
                <w:rFonts w:ascii="Times New Roman" w:hAnsi="Times New Roman" w:cs="Times New Roman"/>
                <w:lang w:eastAsia="lv-LV"/>
              </w:rPr>
              <w:t xml:space="preserve">) x 359 ūdens paraugi x 1,21 (tiek piemērots PVN) = 728 472,03 </w:t>
            </w:r>
            <w:r w:rsidRPr="008444FA">
              <w:rPr>
                <w:rFonts w:ascii="Times New Roman" w:hAnsi="Times New Roman" w:cs="Times New Roman"/>
                <w:i/>
                <w:iCs/>
                <w:lang w:eastAsia="lv-LV"/>
              </w:rPr>
              <w:t>euro</w:t>
            </w:r>
            <w:r w:rsidRPr="008444FA">
              <w:rPr>
                <w:rFonts w:ascii="Times New Roman" w:hAnsi="Times New Roman" w:cs="Times New Roman"/>
                <w:lang w:eastAsia="lv-LV"/>
              </w:rPr>
              <w:t xml:space="preserve"> </w:t>
            </w:r>
          </w:p>
        </w:tc>
        <w:tc>
          <w:tcPr>
            <w:tcW w:w="1513" w:type="dxa"/>
            <w:shd w:val="clear" w:color="000000" w:fill="FFFFFF"/>
            <w:noWrap/>
            <w:vAlign w:val="center"/>
            <w:hideMark/>
          </w:tcPr>
          <w:p w14:paraId="662FFD7A" w14:textId="10674BE3" w:rsidR="00C74795" w:rsidRPr="008444FA" w:rsidRDefault="00C74795" w:rsidP="00A66245">
            <w:pPr>
              <w:spacing w:line="240" w:lineRule="auto"/>
              <w:ind w:firstLine="13"/>
              <w:rPr>
                <w:rFonts w:ascii="Times New Roman" w:hAnsi="Times New Roman" w:cs="Times New Roman"/>
                <w:lang w:eastAsia="lv-LV"/>
              </w:rPr>
            </w:pPr>
            <w:r w:rsidRPr="008444FA">
              <w:rPr>
                <w:rFonts w:ascii="Times New Roman" w:hAnsi="Times New Roman" w:cs="Times New Roman"/>
                <w:lang w:eastAsia="lv-LV"/>
              </w:rPr>
              <w:t>728 472,03</w:t>
            </w:r>
          </w:p>
        </w:tc>
      </w:tr>
      <w:tr w:rsidR="00C74795" w:rsidRPr="00A14CD5" w14:paraId="047BE0B3" w14:textId="77777777" w:rsidTr="0080286F">
        <w:trPr>
          <w:trHeight w:val="273"/>
        </w:trPr>
        <w:tc>
          <w:tcPr>
            <w:tcW w:w="567" w:type="dxa"/>
            <w:shd w:val="clear" w:color="000000" w:fill="FFFFFF"/>
          </w:tcPr>
          <w:p w14:paraId="319D1580" w14:textId="2636BA9B" w:rsidR="00C74795" w:rsidRPr="008444FA" w:rsidRDefault="00C74795" w:rsidP="00331539">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2.</w:t>
            </w:r>
          </w:p>
        </w:tc>
        <w:tc>
          <w:tcPr>
            <w:tcW w:w="6839" w:type="dxa"/>
            <w:shd w:val="clear" w:color="000000" w:fill="FFFFFF"/>
            <w:vAlign w:val="bottom"/>
            <w:hideMark/>
          </w:tcPr>
          <w:p w14:paraId="295FF6B6" w14:textId="375777D6" w:rsidR="00C74795" w:rsidRPr="008444FA" w:rsidRDefault="00C74795" w:rsidP="00331539">
            <w:pPr>
              <w:spacing w:after="0" w:line="240" w:lineRule="auto"/>
              <w:rPr>
                <w:rFonts w:ascii="Times New Roman" w:eastAsia="Times New Roman" w:hAnsi="Times New Roman" w:cs="Times New Roman"/>
                <w:lang w:eastAsia="lv-LV"/>
              </w:rPr>
            </w:pPr>
            <w:r w:rsidRPr="008444FA">
              <w:rPr>
                <w:rFonts w:ascii="Times New Roman" w:eastAsia="Times New Roman" w:hAnsi="Times New Roman" w:cs="Times New Roman"/>
                <w:lang w:eastAsia="lv-LV"/>
              </w:rPr>
              <w:t xml:space="preserve">Transporta izdevumi: 359 ūdens paraugu ņemšanas vietas x vidēji 40 km = 14 360 km, degvielas patēriņš 9,5 l uz 100 km, viena litra cena 1,362 </w:t>
            </w:r>
            <w:r w:rsidRPr="008444FA">
              <w:rPr>
                <w:rFonts w:ascii="Times New Roman" w:eastAsia="Times New Roman" w:hAnsi="Times New Roman" w:cs="Times New Roman"/>
                <w:i/>
                <w:iCs/>
                <w:lang w:eastAsia="lv-LV"/>
              </w:rPr>
              <w:t>euro</w:t>
            </w:r>
            <w:r w:rsidRPr="008444FA">
              <w:rPr>
                <w:rFonts w:ascii="Times New Roman" w:eastAsia="Times New Roman" w:hAnsi="Times New Roman" w:cs="Times New Roman"/>
                <w:lang w:eastAsia="lv-LV"/>
              </w:rPr>
              <w:t xml:space="preserve"> (atbilstoši Inspekcijas maksas pakalpojumu cenrāža aprēķiniem)</w:t>
            </w:r>
          </w:p>
          <w:p w14:paraId="289393D1" w14:textId="2FF9157F" w:rsidR="00C74795" w:rsidRPr="008444FA" w:rsidRDefault="00C74795" w:rsidP="00331539">
            <w:pPr>
              <w:spacing w:after="0" w:line="240" w:lineRule="auto"/>
              <w:rPr>
                <w:rFonts w:ascii="Times New Roman" w:hAnsi="Times New Roman" w:cs="Times New Roman"/>
                <w:lang w:eastAsia="lv-LV"/>
              </w:rPr>
            </w:pPr>
            <w:r w:rsidRPr="008444FA">
              <w:rPr>
                <w:rFonts w:ascii="Times New Roman" w:hAnsi="Times New Roman" w:cs="Times New Roman"/>
                <w:lang w:eastAsia="lv-LV"/>
              </w:rPr>
              <w:t xml:space="preserve">14 360 km / 100 km x 9,5 l x 1,362 </w:t>
            </w:r>
            <w:r w:rsidRPr="001F69CE">
              <w:rPr>
                <w:rFonts w:ascii="Times New Roman" w:hAnsi="Times New Roman" w:cs="Times New Roman"/>
                <w:i/>
                <w:iCs/>
                <w:lang w:eastAsia="lv-LV"/>
              </w:rPr>
              <w:t>euro</w:t>
            </w:r>
            <w:r w:rsidRPr="008444FA">
              <w:rPr>
                <w:rFonts w:ascii="Times New Roman" w:hAnsi="Times New Roman" w:cs="Times New Roman"/>
                <w:lang w:eastAsia="lv-LV"/>
              </w:rPr>
              <w:t xml:space="preserve"> = 1 858,04 </w:t>
            </w:r>
            <w:r w:rsidRPr="001F69CE">
              <w:rPr>
                <w:rFonts w:ascii="Times New Roman" w:hAnsi="Times New Roman" w:cs="Times New Roman"/>
                <w:i/>
                <w:iCs/>
                <w:lang w:eastAsia="lv-LV"/>
              </w:rPr>
              <w:t>euro</w:t>
            </w:r>
          </w:p>
        </w:tc>
        <w:tc>
          <w:tcPr>
            <w:tcW w:w="1513" w:type="dxa"/>
            <w:shd w:val="clear" w:color="000000" w:fill="FFFFFF"/>
            <w:noWrap/>
            <w:vAlign w:val="center"/>
            <w:hideMark/>
          </w:tcPr>
          <w:p w14:paraId="409A8F65" w14:textId="38D43F17" w:rsidR="00C74795" w:rsidRPr="008444FA" w:rsidRDefault="00C74795" w:rsidP="00CC3345">
            <w:pPr>
              <w:spacing w:line="240" w:lineRule="auto"/>
              <w:jc w:val="center"/>
              <w:rPr>
                <w:rFonts w:ascii="Times New Roman" w:hAnsi="Times New Roman" w:cs="Times New Roman"/>
                <w:lang w:eastAsia="lv-LV"/>
              </w:rPr>
            </w:pPr>
            <w:r w:rsidRPr="008444FA">
              <w:rPr>
                <w:rFonts w:ascii="Times New Roman" w:eastAsia="Times New Roman" w:hAnsi="Times New Roman" w:cs="Times New Roman"/>
                <w:lang w:eastAsia="lv-LV"/>
              </w:rPr>
              <w:t>1 858,04*</w:t>
            </w:r>
          </w:p>
        </w:tc>
      </w:tr>
      <w:tr w:rsidR="00C74795" w:rsidRPr="00A14CD5" w14:paraId="7FCD211B" w14:textId="77777777" w:rsidTr="0080286F">
        <w:trPr>
          <w:trHeight w:val="330"/>
        </w:trPr>
        <w:tc>
          <w:tcPr>
            <w:tcW w:w="567" w:type="dxa"/>
            <w:shd w:val="clear" w:color="000000" w:fill="FFFFFF"/>
          </w:tcPr>
          <w:p w14:paraId="6D3AF65A" w14:textId="4B7ECDDC" w:rsidR="00C74795" w:rsidRPr="008444FA" w:rsidRDefault="00C74795" w:rsidP="00331539">
            <w:pPr>
              <w:spacing w:after="0" w:line="240" w:lineRule="auto"/>
              <w:rPr>
                <w:rFonts w:ascii="Times New Roman" w:hAnsi="Times New Roman" w:cs="Times New Roman"/>
                <w:lang w:eastAsia="lv-LV"/>
              </w:rPr>
            </w:pPr>
            <w:r>
              <w:rPr>
                <w:rFonts w:ascii="Times New Roman" w:hAnsi="Times New Roman" w:cs="Times New Roman"/>
                <w:lang w:eastAsia="lv-LV"/>
              </w:rPr>
              <w:t>3.</w:t>
            </w:r>
          </w:p>
        </w:tc>
        <w:tc>
          <w:tcPr>
            <w:tcW w:w="6839" w:type="dxa"/>
            <w:shd w:val="clear" w:color="000000" w:fill="FFFFFF"/>
            <w:vAlign w:val="bottom"/>
            <w:hideMark/>
          </w:tcPr>
          <w:p w14:paraId="1F67DFB0" w14:textId="4B2889CA" w:rsidR="00C74795" w:rsidRPr="008444FA" w:rsidRDefault="00C74795" w:rsidP="00331539">
            <w:pPr>
              <w:spacing w:after="0" w:line="240" w:lineRule="auto"/>
              <w:rPr>
                <w:rFonts w:ascii="Times New Roman" w:hAnsi="Times New Roman" w:cs="Times New Roman"/>
                <w:lang w:eastAsia="lv-LV"/>
              </w:rPr>
            </w:pPr>
            <w:r w:rsidRPr="008444FA">
              <w:rPr>
                <w:rFonts w:ascii="Times New Roman" w:hAnsi="Times New Roman" w:cs="Times New Roman"/>
                <w:lang w:eastAsia="lv-LV"/>
              </w:rPr>
              <w:t>Inspekcijai pieejamais finansējums valsts budžeta programmā 46.01.00 “Uzraudzība un kontrole”</w:t>
            </w:r>
          </w:p>
        </w:tc>
        <w:tc>
          <w:tcPr>
            <w:tcW w:w="1513" w:type="dxa"/>
            <w:shd w:val="clear" w:color="000000" w:fill="FFFFFF"/>
            <w:noWrap/>
            <w:vAlign w:val="center"/>
            <w:hideMark/>
          </w:tcPr>
          <w:p w14:paraId="6EFD204D" w14:textId="77777777" w:rsidR="00C74795" w:rsidRPr="008444FA" w:rsidRDefault="00C74795" w:rsidP="00331539">
            <w:pPr>
              <w:spacing w:after="0" w:line="240" w:lineRule="auto"/>
              <w:jc w:val="center"/>
              <w:rPr>
                <w:rFonts w:ascii="Times New Roman" w:hAnsi="Times New Roman" w:cs="Times New Roman"/>
                <w:lang w:eastAsia="lv-LV"/>
              </w:rPr>
            </w:pPr>
            <w:r w:rsidRPr="008444FA">
              <w:rPr>
                <w:rFonts w:ascii="Times New Roman" w:hAnsi="Times New Roman" w:cs="Times New Roman"/>
                <w:lang w:eastAsia="lv-LV"/>
              </w:rPr>
              <w:t>60 544</w:t>
            </w:r>
          </w:p>
        </w:tc>
      </w:tr>
      <w:tr w:rsidR="00C74795" w:rsidRPr="00A14CD5" w14:paraId="4AB701AC" w14:textId="77777777" w:rsidTr="0080286F">
        <w:trPr>
          <w:trHeight w:val="255"/>
        </w:trPr>
        <w:tc>
          <w:tcPr>
            <w:tcW w:w="567" w:type="dxa"/>
            <w:shd w:val="clear" w:color="000000" w:fill="FFFFFF"/>
          </w:tcPr>
          <w:p w14:paraId="5FBF09C8" w14:textId="77777777" w:rsidR="00C74795" w:rsidRPr="008444FA" w:rsidRDefault="00C74795" w:rsidP="008444FA">
            <w:pPr>
              <w:spacing w:after="0" w:line="240" w:lineRule="auto"/>
              <w:jc w:val="right"/>
              <w:rPr>
                <w:rFonts w:ascii="Times New Roman" w:hAnsi="Times New Roman" w:cs="Times New Roman"/>
                <w:b/>
                <w:bCs/>
                <w:lang w:eastAsia="lv-LV"/>
              </w:rPr>
            </w:pPr>
          </w:p>
        </w:tc>
        <w:tc>
          <w:tcPr>
            <w:tcW w:w="6839" w:type="dxa"/>
            <w:shd w:val="clear" w:color="000000" w:fill="FFFFFF"/>
            <w:vAlign w:val="center"/>
            <w:hideMark/>
          </w:tcPr>
          <w:p w14:paraId="6C3C5E7F" w14:textId="0B784F51" w:rsidR="00C74795" w:rsidRPr="008444FA" w:rsidRDefault="00C74795" w:rsidP="008444FA">
            <w:pPr>
              <w:spacing w:after="0" w:line="240" w:lineRule="auto"/>
              <w:jc w:val="right"/>
              <w:rPr>
                <w:rFonts w:ascii="Times New Roman" w:hAnsi="Times New Roman" w:cs="Times New Roman"/>
                <w:b/>
                <w:bCs/>
                <w:lang w:eastAsia="lv-LV"/>
              </w:rPr>
            </w:pPr>
            <w:r w:rsidRPr="008444FA">
              <w:rPr>
                <w:rFonts w:ascii="Times New Roman" w:hAnsi="Times New Roman" w:cs="Times New Roman"/>
                <w:b/>
                <w:bCs/>
                <w:lang w:eastAsia="lv-LV"/>
              </w:rPr>
              <w:t xml:space="preserve">Papildus </w:t>
            </w:r>
            <w:r>
              <w:rPr>
                <w:rFonts w:ascii="Times New Roman" w:hAnsi="Times New Roman" w:cs="Times New Roman"/>
                <w:b/>
                <w:bCs/>
                <w:lang w:eastAsia="lv-LV"/>
              </w:rPr>
              <w:t>ne</w:t>
            </w:r>
            <w:r w:rsidRPr="008444FA">
              <w:rPr>
                <w:rFonts w:ascii="Times New Roman" w:hAnsi="Times New Roman" w:cs="Times New Roman"/>
                <w:b/>
                <w:bCs/>
                <w:lang w:eastAsia="lv-LV"/>
              </w:rPr>
              <w:t>pieciešam</w:t>
            </w:r>
            <w:r>
              <w:rPr>
                <w:rFonts w:ascii="Times New Roman" w:hAnsi="Times New Roman" w:cs="Times New Roman"/>
                <w:b/>
                <w:bCs/>
                <w:lang w:eastAsia="lv-LV"/>
              </w:rPr>
              <w:t>ais valsts budžeta finansējums</w:t>
            </w:r>
            <w:r w:rsidRPr="008444FA">
              <w:rPr>
                <w:rFonts w:ascii="Times New Roman" w:hAnsi="Times New Roman" w:cs="Times New Roman"/>
                <w:b/>
                <w:bCs/>
                <w:lang w:eastAsia="lv-LV"/>
              </w:rPr>
              <w:t xml:space="preserve"> 2023. gad</w:t>
            </w:r>
            <w:r w:rsidR="00602E89">
              <w:rPr>
                <w:rFonts w:ascii="Times New Roman" w:hAnsi="Times New Roman" w:cs="Times New Roman"/>
                <w:b/>
                <w:bCs/>
                <w:lang w:eastAsia="lv-LV"/>
              </w:rPr>
              <w:t>am</w:t>
            </w:r>
            <w:r w:rsidRPr="008444FA">
              <w:rPr>
                <w:rFonts w:ascii="Times New Roman" w:hAnsi="Times New Roman" w:cs="Times New Roman"/>
                <w:b/>
                <w:bCs/>
                <w:lang w:eastAsia="lv-LV"/>
              </w:rPr>
              <w:t xml:space="preserve"> un turpmāk ik gadu</w:t>
            </w:r>
          </w:p>
          <w:p w14:paraId="7B7C01D1" w14:textId="1889FD14" w:rsidR="00C74795" w:rsidRPr="001F69CE" w:rsidRDefault="00C74795" w:rsidP="008444FA">
            <w:pPr>
              <w:spacing w:after="0" w:line="240" w:lineRule="auto"/>
              <w:jc w:val="right"/>
              <w:rPr>
                <w:rFonts w:ascii="Times New Roman" w:hAnsi="Times New Roman" w:cs="Times New Roman"/>
                <w:lang w:eastAsia="lv-LV"/>
              </w:rPr>
            </w:pPr>
            <w:r w:rsidRPr="001F69CE">
              <w:rPr>
                <w:rFonts w:ascii="Times New Roman" w:hAnsi="Times New Roman" w:cs="Times New Roman"/>
                <w:lang w:eastAsia="lv-LV"/>
              </w:rPr>
              <w:t xml:space="preserve">728 472,03 </w:t>
            </w:r>
            <w:r w:rsidRPr="001F69CE">
              <w:rPr>
                <w:rFonts w:ascii="Times New Roman" w:hAnsi="Times New Roman" w:cs="Times New Roman"/>
                <w:i/>
                <w:iCs/>
                <w:lang w:eastAsia="lv-LV"/>
              </w:rPr>
              <w:t>euro</w:t>
            </w:r>
            <w:r w:rsidRPr="001F69CE">
              <w:rPr>
                <w:rFonts w:ascii="Times New Roman" w:hAnsi="Times New Roman" w:cs="Times New Roman"/>
                <w:lang w:eastAsia="lv-LV"/>
              </w:rPr>
              <w:t xml:space="preserve"> + 1 858,04 </w:t>
            </w:r>
            <w:r w:rsidRPr="001F69CE">
              <w:rPr>
                <w:rFonts w:ascii="Times New Roman" w:hAnsi="Times New Roman" w:cs="Times New Roman"/>
                <w:i/>
                <w:iCs/>
                <w:lang w:eastAsia="lv-LV"/>
              </w:rPr>
              <w:t>euro</w:t>
            </w:r>
            <w:r w:rsidRPr="008444FA">
              <w:rPr>
                <w:rFonts w:ascii="Times New Roman" w:hAnsi="Times New Roman" w:cs="Times New Roman"/>
                <w:lang w:eastAsia="lv-LV"/>
              </w:rPr>
              <w:t xml:space="preserve"> </w:t>
            </w:r>
            <w:r w:rsidRPr="001F69CE">
              <w:rPr>
                <w:rFonts w:ascii="Times New Roman" w:hAnsi="Times New Roman" w:cs="Times New Roman"/>
                <w:lang w:eastAsia="lv-LV"/>
              </w:rPr>
              <w:t>– 60</w:t>
            </w:r>
            <w:r w:rsidRPr="008444FA">
              <w:rPr>
                <w:rFonts w:ascii="Times New Roman" w:hAnsi="Times New Roman" w:cs="Times New Roman"/>
                <w:lang w:eastAsia="lv-LV"/>
              </w:rPr>
              <w:t xml:space="preserve"> </w:t>
            </w:r>
            <w:r w:rsidRPr="001F69CE">
              <w:rPr>
                <w:rFonts w:ascii="Times New Roman" w:hAnsi="Times New Roman" w:cs="Times New Roman"/>
                <w:lang w:eastAsia="lv-LV"/>
              </w:rPr>
              <w:t>544</w:t>
            </w:r>
            <w:r w:rsidRPr="008444FA">
              <w:rPr>
                <w:rFonts w:ascii="Times New Roman" w:hAnsi="Times New Roman" w:cs="Times New Roman"/>
                <w:lang w:eastAsia="lv-LV"/>
              </w:rPr>
              <w:t xml:space="preserve"> </w:t>
            </w:r>
            <w:r w:rsidRPr="001F69CE">
              <w:rPr>
                <w:rFonts w:ascii="Times New Roman" w:hAnsi="Times New Roman" w:cs="Times New Roman"/>
                <w:i/>
                <w:iCs/>
                <w:lang w:eastAsia="lv-LV"/>
              </w:rPr>
              <w:t>euro</w:t>
            </w:r>
            <w:r w:rsidRPr="001F69CE">
              <w:rPr>
                <w:rFonts w:ascii="Times New Roman" w:hAnsi="Times New Roman" w:cs="Times New Roman"/>
                <w:lang w:eastAsia="lv-LV"/>
              </w:rPr>
              <w:t xml:space="preserve"> =</w:t>
            </w:r>
            <w:r w:rsidRPr="008444FA">
              <w:rPr>
                <w:rFonts w:ascii="Times New Roman" w:hAnsi="Times New Roman" w:cs="Times New Roman"/>
                <w:lang w:eastAsia="lv-LV"/>
              </w:rPr>
              <w:t xml:space="preserve"> 669 786,07</w:t>
            </w:r>
          </w:p>
        </w:tc>
        <w:tc>
          <w:tcPr>
            <w:tcW w:w="1513" w:type="dxa"/>
            <w:shd w:val="clear" w:color="000000" w:fill="FFFFFF"/>
            <w:noWrap/>
            <w:vAlign w:val="center"/>
            <w:hideMark/>
          </w:tcPr>
          <w:p w14:paraId="5F5E9640" w14:textId="3244761C" w:rsidR="00C74795" w:rsidRPr="001F69CE" w:rsidRDefault="00C74795" w:rsidP="008444FA">
            <w:pPr>
              <w:spacing w:after="0" w:line="240" w:lineRule="auto"/>
              <w:jc w:val="center"/>
              <w:rPr>
                <w:rFonts w:ascii="Times New Roman" w:eastAsia="Times New Roman" w:hAnsi="Times New Roman" w:cs="Times New Roman"/>
                <w:b/>
                <w:bCs/>
                <w:lang w:eastAsia="lv-LV"/>
              </w:rPr>
            </w:pPr>
            <w:r w:rsidRPr="001F69CE">
              <w:rPr>
                <w:rFonts w:ascii="Times New Roman" w:eastAsia="Times New Roman" w:hAnsi="Times New Roman" w:cs="Times New Roman"/>
                <w:b/>
                <w:bCs/>
                <w:lang w:eastAsia="lv-LV"/>
              </w:rPr>
              <w:t>669 786</w:t>
            </w:r>
            <w:r>
              <w:rPr>
                <w:rFonts w:ascii="Times New Roman" w:eastAsia="Times New Roman" w:hAnsi="Times New Roman" w:cs="Times New Roman"/>
                <w:b/>
                <w:bCs/>
                <w:lang w:eastAsia="lv-LV"/>
              </w:rPr>
              <w:t>**</w:t>
            </w:r>
          </w:p>
        </w:tc>
      </w:tr>
    </w:tbl>
    <w:p w14:paraId="69C7F6F4" w14:textId="00FAD5C0" w:rsidR="00AD3FE2" w:rsidRDefault="0091181A" w:rsidP="007E1F1B">
      <w:pPr>
        <w:spacing w:after="0" w:line="240" w:lineRule="auto"/>
        <w:jc w:val="both"/>
        <w:rPr>
          <w:rFonts w:ascii="Times New Roman" w:hAnsi="Times New Roman" w:cs="Times New Roman"/>
          <w:sz w:val="20"/>
          <w:szCs w:val="24"/>
        </w:rPr>
      </w:pPr>
      <w:r w:rsidRPr="0091181A">
        <w:rPr>
          <w:rFonts w:ascii="Times New Roman" w:hAnsi="Times New Roman" w:cs="Times New Roman"/>
          <w:sz w:val="20"/>
          <w:szCs w:val="24"/>
        </w:rPr>
        <w:t>* Ņemot vērā degvielas cenu svārstības</w:t>
      </w:r>
      <w:r w:rsidR="007E1F1B">
        <w:rPr>
          <w:rFonts w:ascii="Times New Roman" w:hAnsi="Times New Roman" w:cs="Times New Roman"/>
          <w:sz w:val="20"/>
          <w:szCs w:val="24"/>
        </w:rPr>
        <w:t>,</w:t>
      </w:r>
      <w:r w:rsidR="00C55026">
        <w:rPr>
          <w:rFonts w:ascii="Times New Roman" w:hAnsi="Times New Roman" w:cs="Times New Roman"/>
          <w:sz w:val="20"/>
          <w:szCs w:val="24"/>
        </w:rPr>
        <w:t xml:space="preserve"> </w:t>
      </w:r>
      <w:r w:rsidRPr="0091181A">
        <w:rPr>
          <w:rFonts w:ascii="Times New Roman" w:hAnsi="Times New Roman" w:cs="Times New Roman"/>
          <w:sz w:val="20"/>
          <w:szCs w:val="24"/>
        </w:rPr>
        <w:t xml:space="preserve">transporta izmaksas </w:t>
      </w:r>
      <w:r w:rsidR="00C55026">
        <w:rPr>
          <w:rFonts w:ascii="Times New Roman" w:hAnsi="Times New Roman" w:cs="Times New Roman"/>
          <w:sz w:val="20"/>
          <w:szCs w:val="24"/>
        </w:rPr>
        <w:t xml:space="preserve">uz 2022.gada </w:t>
      </w:r>
      <w:r w:rsidR="007E1F1B">
        <w:rPr>
          <w:rFonts w:ascii="Times New Roman" w:hAnsi="Times New Roman" w:cs="Times New Roman"/>
          <w:sz w:val="20"/>
          <w:szCs w:val="24"/>
        </w:rPr>
        <w:t>3.novembri</w:t>
      </w:r>
      <w:r w:rsidR="00C55026">
        <w:rPr>
          <w:rFonts w:ascii="Times New Roman" w:hAnsi="Times New Roman" w:cs="Times New Roman"/>
          <w:sz w:val="20"/>
          <w:szCs w:val="24"/>
        </w:rPr>
        <w:t xml:space="preserve"> lēšamas jau </w:t>
      </w:r>
      <w:r w:rsidRPr="0091181A">
        <w:rPr>
          <w:rFonts w:ascii="Times New Roman" w:hAnsi="Times New Roman" w:cs="Times New Roman"/>
          <w:sz w:val="20"/>
          <w:szCs w:val="24"/>
        </w:rPr>
        <w:t>1967</w:t>
      </w:r>
      <w:r w:rsidR="00A97013">
        <w:rPr>
          <w:rFonts w:ascii="Times New Roman" w:hAnsi="Times New Roman" w:cs="Times New Roman"/>
          <w:sz w:val="20"/>
          <w:szCs w:val="24"/>
        </w:rPr>
        <w:t>,</w:t>
      </w:r>
      <w:r w:rsidRPr="0091181A">
        <w:rPr>
          <w:rFonts w:ascii="Times New Roman" w:hAnsi="Times New Roman" w:cs="Times New Roman"/>
          <w:sz w:val="20"/>
          <w:szCs w:val="24"/>
        </w:rPr>
        <w:t xml:space="preserve">68 </w:t>
      </w:r>
      <w:r w:rsidR="00A97013" w:rsidRPr="00A97013">
        <w:rPr>
          <w:rFonts w:ascii="Times New Roman" w:hAnsi="Times New Roman" w:cs="Times New Roman"/>
          <w:i/>
          <w:iCs/>
          <w:sz w:val="20"/>
          <w:szCs w:val="24"/>
        </w:rPr>
        <w:t>euro</w:t>
      </w:r>
      <w:r w:rsidR="00C55026">
        <w:rPr>
          <w:rFonts w:ascii="Times New Roman" w:hAnsi="Times New Roman" w:cs="Times New Roman"/>
          <w:sz w:val="20"/>
          <w:szCs w:val="24"/>
        </w:rPr>
        <w:t xml:space="preserve"> apmērā (</w:t>
      </w:r>
      <w:r w:rsidRPr="0091181A">
        <w:rPr>
          <w:rFonts w:ascii="Times New Roman" w:hAnsi="Times New Roman" w:cs="Times New Roman"/>
          <w:sz w:val="20"/>
          <w:lang w:eastAsia="lv-LV"/>
        </w:rPr>
        <w:t>359 ūdens paraugi x vid. nobrauktie 40 km = 14</w:t>
      </w:r>
      <w:r w:rsidR="00D41EC0">
        <w:rPr>
          <w:rFonts w:ascii="Times New Roman" w:hAnsi="Times New Roman" w:cs="Times New Roman"/>
          <w:sz w:val="20"/>
          <w:lang w:eastAsia="lv-LV"/>
        </w:rPr>
        <w:t> </w:t>
      </w:r>
      <w:r w:rsidRPr="0091181A">
        <w:rPr>
          <w:rFonts w:ascii="Times New Roman" w:hAnsi="Times New Roman" w:cs="Times New Roman"/>
          <w:sz w:val="20"/>
          <w:lang w:eastAsia="lv-LV"/>
        </w:rPr>
        <w:t xml:space="preserve">360 km, degvielas patēriņš </w:t>
      </w:r>
      <w:r w:rsidR="007E1F1B">
        <w:rPr>
          <w:rFonts w:ascii="Times New Roman" w:hAnsi="Times New Roman" w:cs="Times New Roman"/>
          <w:sz w:val="20"/>
          <w:lang w:eastAsia="lv-LV"/>
        </w:rPr>
        <w:t>9</w:t>
      </w:r>
      <w:r w:rsidRPr="0091181A">
        <w:rPr>
          <w:rFonts w:ascii="Times New Roman" w:hAnsi="Times New Roman" w:cs="Times New Roman"/>
          <w:sz w:val="20"/>
          <w:lang w:eastAsia="lv-LV"/>
        </w:rPr>
        <w:t xml:space="preserve">,5 l uz 100 km, viena litra cena </w:t>
      </w:r>
      <w:r w:rsidR="007E1F1B" w:rsidRPr="007E1F1B">
        <w:t xml:space="preserve"> </w:t>
      </w:r>
      <w:r w:rsidR="007E1F1B" w:rsidRPr="007E1F1B">
        <w:rPr>
          <w:rFonts w:ascii="Times New Roman" w:hAnsi="Times New Roman" w:cs="Times New Roman"/>
          <w:sz w:val="20"/>
          <w:lang w:eastAsia="lv-LV"/>
        </w:rPr>
        <w:t>1</w:t>
      </w:r>
      <w:r w:rsidR="007E1F1B">
        <w:rPr>
          <w:rFonts w:ascii="Times New Roman" w:hAnsi="Times New Roman" w:cs="Times New Roman"/>
          <w:sz w:val="20"/>
          <w:lang w:eastAsia="lv-LV"/>
        </w:rPr>
        <w:t>,</w:t>
      </w:r>
      <w:r w:rsidR="007E1F1B" w:rsidRPr="007E1F1B">
        <w:rPr>
          <w:rFonts w:ascii="Times New Roman" w:hAnsi="Times New Roman" w:cs="Times New Roman"/>
          <w:sz w:val="20"/>
          <w:lang w:eastAsia="lv-LV"/>
        </w:rPr>
        <w:t>797</w:t>
      </w:r>
      <w:r w:rsidRPr="0091181A">
        <w:rPr>
          <w:rFonts w:ascii="Times New Roman" w:hAnsi="Times New Roman" w:cs="Times New Roman"/>
          <w:sz w:val="20"/>
          <w:lang w:eastAsia="lv-LV"/>
        </w:rPr>
        <w:t xml:space="preserve"> </w:t>
      </w:r>
      <w:r w:rsidR="00A97013" w:rsidRPr="00A97013">
        <w:rPr>
          <w:rFonts w:ascii="Times New Roman" w:hAnsi="Times New Roman" w:cs="Times New Roman"/>
          <w:i/>
          <w:iCs/>
          <w:sz w:val="20"/>
          <w:lang w:eastAsia="lv-LV"/>
        </w:rPr>
        <w:t>euro</w:t>
      </w:r>
      <w:r w:rsidR="007E1F1B">
        <w:rPr>
          <w:rFonts w:ascii="Times New Roman" w:hAnsi="Times New Roman" w:cs="Times New Roman"/>
          <w:sz w:val="20"/>
          <w:szCs w:val="24"/>
        </w:rPr>
        <w:t xml:space="preserve"> = 2 451,47 </w:t>
      </w:r>
      <w:r w:rsidR="007E1F1B" w:rsidRPr="001F69CE">
        <w:rPr>
          <w:rFonts w:ascii="Times New Roman" w:hAnsi="Times New Roman" w:cs="Times New Roman"/>
          <w:i/>
          <w:iCs/>
          <w:sz w:val="20"/>
          <w:szCs w:val="24"/>
        </w:rPr>
        <w:t>euro</w:t>
      </w:r>
      <w:r w:rsidR="007E1F1B">
        <w:rPr>
          <w:rFonts w:ascii="Times New Roman" w:hAnsi="Times New Roman" w:cs="Times New Roman"/>
          <w:sz w:val="20"/>
          <w:szCs w:val="24"/>
        </w:rPr>
        <w:t xml:space="preserve">. </w:t>
      </w:r>
    </w:p>
    <w:p w14:paraId="25CAA847" w14:textId="07B226E9" w:rsidR="008444FA" w:rsidRPr="0091181A" w:rsidRDefault="008444FA" w:rsidP="007E1F1B">
      <w:pPr>
        <w:spacing w:after="0" w:line="240" w:lineRule="auto"/>
        <w:jc w:val="both"/>
        <w:rPr>
          <w:rFonts w:ascii="Times New Roman" w:hAnsi="Times New Roman" w:cs="Times New Roman"/>
          <w:sz w:val="20"/>
          <w:szCs w:val="24"/>
        </w:rPr>
      </w:pPr>
      <w:r>
        <w:rPr>
          <w:rFonts w:ascii="Times New Roman" w:hAnsi="Times New Roman" w:cs="Times New Roman"/>
          <w:sz w:val="20"/>
          <w:szCs w:val="24"/>
        </w:rPr>
        <w:t xml:space="preserve">** Noapaļots līdz veselam </w:t>
      </w:r>
      <w:r w:rsidRPr="001F69CE">
        <w:rPr>
          <w:rFonts w:ascii="Times New Roman" w:hAnsi="Times New Roman" w:cs="Times New Roman"/>
          <w:i/>
          <w:iCs/>
          <w:sz w:val="20"/>
          <w:szCs w:val="24"/>
        </w:rPr>
        <w:t>euro</w:t>
      </w:r>
      <w:r>
        <w:rPr>
          <w:rFonts w:ascii="Times New Roman" w:hAnsi="Times New Roman" w:cs="Times New Roman"/>
          <w:sz w:val="20"/>
          <w:szCs w:val="24"/>
        </w:rPr>
        <w:t>.</w:t>
      </w:r>
    </w:p>
    <w:p w14:paraId="274EB2BD" w14:textId="77777777" w:rsidR="0091181A" w:rsidRDefault="0091181A" w:rsidP="00331539">
      <w:pPr>
        <w:spacing w:after="0" w:line="240" w:lineRule="auto"/>
        <w:jc w:val="both"/>
        <w:rPr>
          <w:rFonts w:ascii="Times New Roman" w:hAnsi="Times New Roman" w:cs="Times New Roman"/>
          <w:sz w:val="24"/>
          <w:szCs w:val="24"/>
        </w:rPr>
      </w:pPr>
    </w:p>
    <w:p w14:paraId="65EFEA53" w14:textId="5049CBC7" w:rsidR="00424AD8" w:rsidRPr="00936A4E" w:rsidRDefault="00DE7307" w:rsidP="00EE0E90">
      <w:pPr>
        <w:spacing w:after="0" w:line="240" w:lineRule="auto"/>
        <w:ind w:firstLine="567"/>
        <w:jc w:val="both"/>
        <w:rPr>
          <w:rFonts w:ascii="Times New Roman" w:eastAsia="Times New Roman" w:hAnsi="Times New Roman" w:cs="Times New Roman"/>
          <w:color w:val="000000"/>
          <w:sz w:val="20"/>
          <w:szCs w:val="20"/>
        </w:rPr>
      </w:pPr>
      <w:r>
        <w:rPr>
          <w:rFonts w:ascii="Times New Roman" w:hAnsi="Times New Roman" w:cs="Times New Roman"/>
          <w:sz w:val="24"/>
          <w:szCs w:val="24"/>
        </w:rPr>
        <w:t>Tomēr, l</w:t>
      </w:r>
      <w:r w:rsidR="003B7EEC">
        <w:rPr>
          <w:rFonts w:ascii="Times New Roman" w:hAnsi="Times New Roman" w:cs="Times New Roman"/>
          <w:sz w:val="24"/>
          <w:szCs w:val="24"/>
        </w:rPr>
        <w:t xml:space="preserve">ai uzsāktu direktīvas </w:t>
      </w:r>
      <w:r w:rsidR="00A315B8">
        <w:rPr>
          <w:rFonts w:ascii="Times New Roman" w:hAnsi="Times New Roman" w:cs="Times New Roman"/>
          <w:sz w:val="24"/>
          <w:szCs w:val="24"/>
        </w:rPr>
        <w:t xml:space="preserve">2020/2184 </w:t>
      </w:r>
      <w:r w:rsidR="003B7EEC">
        <w:rPr>
          <w:rFonts w:ascii="Times New Roman" w:hAnsi="Times New Roman" w:cs="Times New Roman"/>
          <w:sz w:val="24"/>
          <w:szCs w:val="24"/>
        </w:rPr>
        <w:t xml:space="preserve">ieviešanu, </w:t>
      </w:r>
      <w:r w:rsidR="00AD3FE2" w:rsidRPr="00A9222A">
        <w:rPr>
          <w:rFonts w:ascii="Times New Roman" w:hAnsi="Times New Roman" w:cs="Times New Roman"/>
          <w:sz w:val="24"/>
          <w:szCs w:val="24"/>
        </w:rPr>
        <w:t>Veselības ministrija</w:t>
      </w:r>
      <w:r>
        <w:rPr>
          <w:rFonts w:ascii="Times New Roman" w:hAnsi="Times New Roman" w:cs="Times New Roman"/>
          <w:sz w:val="24"/>
          <w:szCs w:val="24"/>
        </w:rPr>
        <w:t xml:space="preserve">i ir nepieciešams sagatavot un </w:t>
      </w:r>
      <w:r w:rsidRPr="00DE7307">
        <w:rPr>
          <w:rFonts w:ascii="Times New Roman" w:hAnsi="Times New Roman" w:cs="Times New Roman"/>
          <w:sz w:val="24"/>
          <w:szCs w:val="24"/>
        </w:rPr>
        <w:t xml:space="preserve">veselības ministram </w:t>
      </w:r>
      <w:r>
        <w:rPr>
          <w:rFonts w:ascii="Times New Roman" w:hAnsi="Times New Roman" w:cs="Times New Roman"/>
          <w:sz w:val="24"/>
          <w:szCs w:val="24"/>
        </w:rPr>
        <w:t>ie</w:t>
      </w:r>
      <w:r w:rsidRPr="00DE7307">
        <w:rPr>
          <w:rFonts w:ascii="Times New Roman" w:hAnsi="Times New Roman" w:cs="Times New Roman"/>
          <w:sz w:val="24"/>
          <w:szCs w:val="24"/>
        </w:rPr>
        <w:t>sniegt noteiktā kārtībā Ministru kabinetā tiesību akta projektu “Dzeramā ūdens obligātās nekaitīguma un kvalitātes prasības, monitoringa un kontroles kārtība</w:t>
      </w:r>
      <w:r>
        <w:rPr>
          <w:rFonts w:ascii="Times New Roman" w:hAnsi="Times New Roman" w:cs="Times New Roman"/>
          <w:sz w:val="24"/>
          <w:szCs w:val="24"/>
        </w:rPr>
        <w:t>”</w:t>
      </w:r>
      <w:r w:rsidR="00A94273">
        <w:rPr>
          <w:rFonts w:ascii="Times New Roman" w:hAnsi="Times New Roman" w:cs="Times New Roman"/>
          <w:sz w:val="24"/>
          <w:szCs w:val="24"/>
        </w:rPr>
        <w:t xml:space="preserve">. Veselības ministrija šī konceptuālā ziņojuma rīkojuma projektā termiņu jauna tiesību akta iesniegšanai noteikusi 2023.gada </w:t>
      </w:r>
      <w:r w:rsidR="007064F8">
        <w:rPr>
          <w:rFonts w:ascii="Times New Roman" w:hAnsi="Times New Roman" w:cs="Times New Roman"/>
          <w:sz w:val="24"/>
          <w:szCs w:val="24"/>
        </w:rPr>
        <w:t>31</w:t>
      </w:r>
      <w:r w:rsidR="00A94273">
        <w:rPr>
          <w:rFonts w:ascii="Times New Roman" w:hAnsi="Times New Roman" w:cs="Times New Roman"/>
          <w:sz w:val="24"/>
          <w:szCs w:val="24"/>
        </w:rPr>
        <w:t>.</w:t>
      </w:r>
      <w:r w:rsidR="007064F8">
        <w:rPr>
          <w:rFonts w:ascii="Times New Roman" w:hAnsi="Times New Roman" w:cs="Times New Roman"/>
          <w:sz w:val="24"/>
          <w:szCs w:val="24"/>
        </w:rPr>
        <w:t>martu</w:t>
      </w:r>
      <w:r w:rsidR="00A63D2D">
        <w:rPr>
          <w:rFonts w:ascii="Times New Roman" w:hAnsi="Times New Roman" w:cs="Times New Roman"/>
          <w:sz w:val="24"/>
          <w:szCs w:val="24"/>
        </w:rPr>
        <w:t>.</w:t>
      </w:r>
      <w:r w:rsidR="00716775">
        <w:rPr>
          <w:rFonts w:ascii="Times New Roman" w:hAnsi="Times New Roman" w:cs="Times New Roman"/>
          <w:sz w:val="24"/>
          <w:szCs w:val="24"/>
        </w:rPr>
        <w:t xml:space="preserve"> </w:t>
      </w:r>
      <w:r w:rsidR="00602E89">
        <w:rPr>
          <w:rFonts w:ascii="Times New Roman" w:hAnsi="Times New Roman" w:cs="Times New Roman"/>
          <w:sz w:val="24"/>
          <w:szCs w:val="24"/>
        </w:rPr>
        <w:t xml:space="preserve">Attiecīgi papildus valsts </w:t>
      </w:r>
      <w:r w:rsidR="00602E89" w:rsidRPr="000313E4">
        <w:rPr>
          <w:rFonts w:ascii="Times New Roman" w:hAnsi="Times New Roman" w:cs="Times New Roman"/>
          <w:sz w:val="24"/>
          <w:szCs w:val="24"/>
        </w:rPr>
        <w:t>budžeta finansējum</w:t>
      </w:r>
      <w:r w:rsidR="00EE0E90">
        <w:rPr>
          <w:rFonts w:ascii="Times New Roman" w:hAnsi="Times New Roman" w:cs="Times New Roman"/>
          <w:sz w:val="24"/>
          <w:szCs w:val="24"/>
        </w:rPr>
        <w:t>s</w:t>
      </w:r>
      <w:r w:rsidR="00602E89" w:rsidRPr="000313E4">
        <w:rPr>
          <w:rFonts w:ascii="Times New Roman" w:hAnsi="Times New Roman" w:cs="Times New Roman"/>
          <w:sz w:val="24"/>
          <w:szCs w:val="24"/>
        </w:rPr>
        <w:t xml:space="preserve"> 2023.gadam ir nepieciešams </w:t>
      </w:r>
      <w:r w:rsidR="00602E89" w:rsidRPr="00936A4E">
        <w:rPr>
          <w:rFonts w:ascii="Times New Roman" w:hAnsi="Times New Roman" w:cs="Times New Roman"/>
          <w:b/>
          <w:bCs/>
          <w:sz w:val="24"/>
          <w:szCs w:val="24"/>
        </w:rPr>
        <w:t xml:space="preserve">sākot ar 2023.gada </w:t>
      </w:r>
      <w:r w:rsidR="007064F8">
        <w:rPr>
          <w:rFonts w:ascii="Times New Roman" w:hAnsi="Times New Roman" w:cs="Times New Roman"/>
          <w:b/>
          <w:bCs/>
          <w:sz w:val="24"/>
          <w:szCs w:val="24"/>
        </w:rPr>
        <w:t>31</w:t>
      </w:r>
      <w:r w:rsidR="00602E89" w:rsidRPr="00936A4E">
        <w:rPr>
          <w:rFonts w:ascii="Times New Roman" w:hAnsi="Times New Roman" w:cs="Times New Roman"/>
          <w:b/>
          <w:bCs/>
          <w:sz w:val="24"/>
          <w:szCs w:val="24"/>
        </w:rPr>
        <w:t>.</w:t>
      </w:r>
      <w:r w:rsidR="007064F8">
        <w:rPr>
          <w:rFonts w:ascii="Times New Roman" w:hAnsi="Times New Roman" w:cs="Times New Roman"/>
          <w:b/>
          <w:bCs/>
          <w:sz w:val="24"/>
          <w:szCs w:val="24"/>
        </w:rPr>
        <w:t xml:space="preserve">martu </w:t>
      </w:r>
      <w:r w:rsidR="00602E89" w:rsidRPr="000313E4">
        <w:rPr>
          <w:rFonts w:ascii="Times New Roman" w:hAnsi="Times New Roman" w:cs="Times New Roman"/>
          <w:sz w:val="24"/>
          <w:szCs w:val="24"/>
        </w:rPr>
        <w:t xml:space="preserve">un veido </w:t>
      </w:r>
      <w:r w:rsidR="000313E4" w:rsidRPr="00936A4E">
        <w:rPr>
          <w:rFonts w:ascii="Times New Roman" w:eastAsia="Times New Roman" w:hAnsi="Times New Roman" w:cs="Times New Roman"/>
          <w:color w:val="000000"/>
          <w:sz w:val="24"/>
          <w:szCs w:val="24"/>
        </w:rPr>
        <w:t xml:space="preserve">649 981 </w:t>
      </w:r>
      <w:proofErr w:type="spellStart"/>
      <w:r w:rsidR="000313E4" w:rsidRPr="00936A4E">
        <w:rPr>
          <w:rFonts w:ascii="Times New Roman" w:eastAsia="Times New Roman" w:hAnsi="Times New Roman" w:cs="Times New Roman"/>
          <w:color w:val="000000"/>
          <w:sz w:val="24"/>
          <w:szCs w:val="24"/>
        </w:rPr>
        <w:t>euro</w:t>
      </w:r>
      <w:proofErr w:type="spellEnd"/>
      <w:r w:rsidR="000313E4" w:rsidRPr="00936A4E">
        <w:rPr>
          <w:rStyle w:val="FootnoteReference"/>
          <w:rFonts w:ascii="Times New Roman" w:eastAsia="Times New Roman" w:hAnsi="Times New Roman" w:cs="Times New Roman"/>
          <w:color w:val="000000"/>
          <w:sz w:val="24"/>
          <w:szCs w:val="24"/>
          <w:lang w:val="en-US"/>
        </w:rPr>
        <w:footnoteReference w:id="5"/>
      </w:r>
      <w:r w:rsidR="00EE0E90" w:rsidRPr="00936A4E">
        <w:rPr>
          <w:rFonts w:ascii="Times New Roman" w:eastAsia="Times New Roman" w:hAnsi="Times New Roman" w:cs="Times New Roman"/>
          <w:color w:val="000000"/>
          <w:sz w:val="24"/>
          <w:szCs w:val="24"/>
        </w:rPr>
        <w:t>.</w:t>
      </w:r>
    </w:p>
    <w:p w14:paraId="06CA5EF5" w14:textId="77777777" w:rsidR="001C6CA1" w:rsidRDefault="00BC7FE9" w:rsidP="00331539">
      <w:pPr>
        <w:spacing w:after="0" w:line="240" w:lineRule="auto"/>
        <w:ind w:firstLine="567"/>
        <w:jc w:val="both"/>
        <w:rPr>
          <w:rFonts w:ascii="Times New Roman" w:hAnsi="Times New Roman" w:cs="Times New Roman"/>
          <w:b/>
          <w:bCs/>
          <w:sz w:val="24"/>
          <w:szCs w:val="24"/>
        </w:rPr>
      </w:pPr>
      <w:r>
        <w:rPr>
          <w:rFonts w:ascii="Times New Roman" w:hAnsi="Times New Roman" w:cs="Times New Roman"/>
          <w:sz w:val="24"/>
          <w:szCs w:val="24"/>
        </w:rPr>
        <w:t xml:space="preserve">Izvērtējot Inspekcijas budžeta izpildi 2022.gadā un ņemot vērā </w:t>
      </w:r>
      <w:r w:rsidR="00F024D8">
        <w:rPr>
          <w:rFonts w:ascii="Times New Roman" w:hAnsi="Times New Roman" w:cs="Times New Roman"/>
          <w:sz w:val="24"/>
          <w:szCs w:val="24"/>
        </w:rPr>
        <w:t>tās</w:t>
      </w:r>
      <w:r>
        <w:rPr>
          <w:rFonts w:ascii="Times New Roman" w:hAnsi="Times New Roman" w:cs="Times New Roman"/>
          <w:sz w:val="24"/>
          <w:szCs w:val="24"/>
        </w:rPr>
        <w:t xml:space="preserve"> </w:t>
      </w:r>
      <w:r w:rsidRPr="00BC7FE9">
        <w:rPr>
          <w:rFonts w:ascii="Times New Roman" w:hAnsi="Times New Roman" w:cs="Times New Roman"/>
          <w:sz w:val="24"/>
          <w:szCs w:val="24"/>
        </w:rPr>
        <w:t>2022.gadā neizlietoto budžeta asignējumu rezerves</w:t>
      </w:r>
      <w:r>
        <w:rPr>
          <w:rFonts w:ascii="Times New Roman" w:hAnsi="Times New Roman" w:cs="Times New Roman"/>
          <w:sz w:val="24"/>
          <w:szCs w:val="24"/>
        </w:rPr>
        <w:t xml:space="preserve"> </w:t>
      </w:r>
      <w:r w:rsidRPr="00BC7FE9">
        <w:rPr>
          <w:rFonts w:ascii="Times New Roman" w:hAnsi="Times New Roman" w:cs="Times New Roman"/>
          <w:sz w:val="24"/>
          <w:szCs w:val="24"/>
        </w:rPr>
        <w:t>summ</w:t>
      </w:r>
      <w:r>
        <w:rPr>
          <w:rFonts w:ascii="Times New Roman" w:hAnsi="Times New Roman" w:cs="Times New Roman"/>
          <w:sz w:val="24"/>
          <w:szCs w:val="24"/>
        </w:rPr>
        <w:t>u,</w:t>
      </w:r>
      <w:r w:rsidR="00F024D8">
        <w:rPr>
          <w:rFonts w:ascii="Times New Roman" w:hAnsi="Times New Roman" w:cs="Times New Roman"/>
          <w:sz w:val="24"/>
          <w:szCs w:val="24"/>
        </w:rPr>
        <w:t xml:space="preserve"> </w:t>
      </w:r>
      <w:r w:rsidRPr="00936A4E">
        <w:rPr>
          <w:rFonts w:ascii="Times New Roman" w:hAnsi="Times New Roman" w:cs="Times New Roman"/>
          <w:b/>
          <w:bCs/>
          <w:sz w:val="24"/>
          <w:szCs w:val="24"/>
        </w:rPr>
        <w:t>1.risinājuma ieviešanai papildus nepieciešama finansējuma</w:t>
      </w:r>
      <w:r w:rsidR="00C86CFF">
        <w:rPr>
          <w:rFonts w:ascii="Times New Roman" w:hAnsi="Times New Roman" w:cs="Times New Roman"/>
          <w:b/>
          <w:bCs/>
          <w:sz w:val="24"/>
          <w:szCs w:val="24"/>
        </w:rPr>
        <w:t xml:space="preserve"> 649 981 </w:t>
      </w:r>
      <w:r w:rsidR="00C86CFF" w:rsidRPr="00936A4E">
        <w:rPr>
          <w:rFonts w:ascii="Times New Roman" w:hAnsi="Times New Roman" w:cs="Times New Roman"/>
          <w:b/>
          <w:bCs/>
          <w:i/>
          <w:iCs/>
          <w:sz w:val="24"/>
          <w:szCs w:val="24"/>
        </w:rPr>
        <w:t>euro</w:t>
      </w:r>
      <w:r w:rsidR="00C86CFF">
        <w:rPr>
          <w:rFonts w:ascii="Times New Roman" w:hAnsi="Times New Roman" w:cs="Times New Roman"/>
          <w:b/>
          <w:bCs/>
          <w:sz w:val="24"/>
          <w:szCs w:val="24"/>
        </w:rPr>
        <w:t xml:space="preserve"> apmērā</w:t>
      </w:r>
      <w:r w:rsidRPr="00936A4E">
        <w:rPr>
          <w:rFonts w:ascii="Times New Roman" w:hAnsi="Times New Roman" w:cs="Times New Roman"/>
          <w:b/>
          <w:bCs/>
          <w:sz w:val="24"/>
          <w:szCs w:val="24"/>
        </w:rPr>
        <w:t xml:space="preserve"> avots 2023.gadā tiek piedāvāts Inspekcijas 2022.gadā neizlietotais finansējums, savukārt </w:t>
      </w:r>
      <w:r w:rsidR="00424AD8" w:rsidRPr="00936A4E">
        <w:rPr>
          <w:rFonts w:ascii="Times New Roman" w:hAnsi="Times New Roman" w:cs="Times New Roman"/>
          <w:b/>
          <w:bCs/>
          <w:sz w:val="24"/>
          <w:szCs w:val="24"/>
        </w:rPr>
        <w:t xml:space="preserve">2024.gadam un turpmāk ik gadu </w:t>
      </w:r>
      <w:r w:rsidR="00F024D8" w:rsidRPr="00936A4E">
        <w:rPr>
          <w:rFonts w:ascii="Times New Roman" w:hAnsi="Times New Roman" w:cs="Times New Roman"/>
          <w:b/>
          <w:bCs/>
          <w:sz w:val="24"/>
          <w:szCs w:val="24"/>
        </w:rPr>
        <w:t xml:space="preserve">papildus nepieciešams valsts budžeta finansējums </w:t>
      </w:r>
      <w:r w:rsidR="00F024D8" w:rsidRPr="00C86CFF">
        <w:rPr>
          <w:rFonts w:ascii="Times New Roman" w:hAnsi="Times New Roman" w:cs="Times New Roman"/>
          <w:b/>
          <w:bCs/>
          <w:sz w:val="24"/>
          <w:szCs w:val="24"/>
        </w:rPr>
        <w:t xml:space="preserve">669 786 </w:t>
      </w:r>
      <w:r w:rsidR="00F024D8" w:rsidRPr="00C86CFF">
        <w:rPr>
          <w:rFonts w:ascii="Times New Roman" w:hAnsi="Times New Roman" w:cs="Times New Roman"/>
          <w:b/>
          <w:bCs/>
          <w:i/>
          <w:iCs/>
          <w:sz w:val="24"/>
          <w:szCs w:val="24"/>
        </w:rPr>
        <w:t xml:space="preserve">euro </w:t>
      </w:r>
      <w:r w:rsidR="00F024D8" w:rsidRPr="00936A4E">
        <w:rPr>
          <w:rFonts w:ascii="Times New Roman" w:hAnsi="Times New Roman" w:cs="Times New Roman"/>
          <w:b/>
          <w:bCs/>
          <w:sz w:val="24"/>
          <w:szCs w:val="24"/>
        </w:rPr>
        <w:t>apmērā</w:t>
      </w:r>
      <w:r w:rsidR="00602E89" w:rsidRPr="00C86CFF">
        <w:rPr>
          <w:rFonts w:ascii="Times New Roman" w:hAnsi="Times New Roman" w:cs="Times New Roman"/>
          <w:b/>
          <w:bCs/>
          <w:sz w:val="24"/>
          <w:szCs w:val="24"/>
        </w:rPr>
        <w:t xml:space="preserve"> (skat. pielikumu)</w:t>
      </w:r>
      <w:r w:rsidR="00F024D8" w:rsidRPr="00936A4E">
        <w:rPr>
          <w:rFonts w:ascii="Times New Roman" w:hAnsi="Times New Roman" w:cs="Times New Roman"/>
          <w:b/>
          <w:bCs/>
          <w:sz w:val="24"/>
          <w:szCs w:val="24"/>
        </w:rPr>
        <w:t>.</w:t>
      </w:r>
    </w:p>
    <w:p w14:paraId="69EEFC9D" w14:textId="58CBAE07" w:rsidR="00DE7307" w:rsidRPr="001C6CA1" w:rsidRDefault="00F024D8" w:rsidP="00331539">
      <w:pPr>
        <w:spacing w:after="0" w:line="240" w:lineRule="auto"/>
        <w:ind w:firstLine="567"/>
        <w:jc w:val="both"/>
        <w:rPr>
          <w:rFonts w:ascii="Times New Roman" w:hAnsi="Times New Roman" w:cs="Times New Roman"/>
          <w:sz w:val="24"/>
          <w:szCs w:val="24"/>
        </w:rPr>
      </w:pPr>
      <w:r w:rsidRPr="001C6CA1">
        <w:rPr>
          <w:rFonts w:ascii="Times New Roman" w:hAnsi="Times New Roman" w:cs="Times New Roman"/>
          <w:sz w:val="24"/>
          <w:szCs w:val="24"/>
        </w:rPr>
        <w:t xml:space="preserve"> </w:t>
      </w:r>
      <w:r w:rsidR="001C6CA1" w:rsidRPr="00936A4E">
        <w:rPr>
          <w:rFonts w:ascii="Times New Roman" w:hAnsi="Times New Roman" w:cs="Times New Roman"/>
          <w:sz w:val="24"/>
          <w:szCs w:val="24"/>
        </w:rPr>
        <w:t>Jautājum</w:t>
      </w:r>
      <w:r w:rsidR="001C6CA1">
        <w:rPr>
          <w:rFonts w:ascii="Times New Roman" w:hAnsi="Times New Roman" w:cs="Times New Roman"/>
          <w:sz w:val="24"/>
          <w:szCs w:val="24"/>
        </w:rPr>
        <w:t>s</w:t>
      </w:r>
      <w:r w:rsidR="001C6CA1" w:rsidRPr="00936A4E">
        <w:rPr>
          <w:rFonts w:ascii="Times New Roman" w:hAnsi="Times New Roman" w:cs="Times New Roman"/>
          <w:sz w:val="24"/>
          <w:szCs w:val="24"/>
        </w:rPr>
        <w:t xml:space="preserve"> par papildu valsts budžeta līdzekļu piešķiršanu Veselības ministrijai konceptuālajā ziņojumā paredzētā 1. risinājuma īstenošanai 2024. gadā un turpmāk ik gadu </w:t>
      </w:r>
      <w:r w:rsidR="001C6CA1">
        <w:rPr>
          <w:rFonts w:ascii="Times New Roman" w:hAnsi="Times New Roman" w:cs="Times New Roman"/>
          <w:sz w:val="24"/>
          <w:szCs w:val="24"/>
        </w:rPr>
        <w:lastRenderedPageBreak/>
        <w:t xml:space="preserve">tiks </w:t>
      </w:r>
      <w:r w:rsidR="001C6CA1" w:rsidRPr="00936A4E">
        <w:rPr>
          <w:rFonts w:ascii="Times New Roman" w:hAnsi="Times New Roman" w:cs="Times New Roman"/>
          <w:sz w:val="24"/>
          <w:szCs w:val="24"/>
        </w:rPr>
        <w:t>skatīt</w:t>
      </w:r>
      <w:r w:rsidR="001C6CA1">
        <w:rPr>
          <w:rFonts w:ascii="Times New Roman" w:hAnsi="Times New Roman" w:cs="Times New Roman"/>
          <w:sz w:val="24"/>
          <w:szCs w:val="24"/>
        </w:rPr>
        <w:t>s</w:t>
      </w:r>
      <w:r w:rsidR="001C6CA1" w:rsidRPr="00936A4E">
        <w:rPr>
          <w:rFonts w:ascii="Times New Roman" w:hAnsi="Times New Roman" w:cs="Times New Roman"/>
          <w:sz w:val="24"/>
          <w:szCs w:val="24"/>
        </w:rPr>
        <w:t xml:space="preserve"> Ministru kabinetā likumprojekta “Par valsts budžetu 2024.gadam un budžeta ietvaru 2024., 2025. un 2026.gadam</w:t>
      </w:r>
      <w:r w:rsidR="001C6CA1">
        <w:rPr>
          <w:rFonts w:ascii="Times New Roman" w:hAnsi="Times New Roman" w:cs="Times New Roman"/>
          <w:sz w:val="24"/>
          <w:szCs w:val="24"/>
        </w:rPr>
        <w:t>”</w:t>
      </w:r>
      <w:r w:rsidR="001C6CA1" w:rsidRPr="00936A4E">
        <w:rPr>
          <w:rFonts w:ascii="Times New Roman" w:hAnsi="Times New Roman" w:cs="Times New Roman"/>
          <w:sz w:val="24"/>
          <w:szCs w:val="24"/>
        </w:rPr>
        <w:t xml:space="preserve"> sagatavošanas procesā kopā ar visu ministriju un citu centrālo valsts iestāžu prioritārajiem pasākumiem, ievērojot valsts budžeta finansiālās iespējas.</w:t>
      </w:r>
    </w:p>
    <w:p w14:paraId="748BCFA1" w14:textId="4B7F7AEC" w:rsidR="00F03F7A" w:rsidRDefault="005C1F0B" w:rsidP="003C24E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J</w:t>
      </w:r>
      <w:r w:rsidR="003C24EC" w:rsidRPr="003C24EC">
        <w:rPr>
          <w:rFonts w:ascii="Times New Roman" w:hAnsi="Times New Roman" w:cs="Times New Roman"/>
          <w:sz w:val="24"/>
          <w:szCs w:val="24"/>
        </w:rPr>
        <w:t>a likumprojekta “Par valsts budžetu 202</w:t>
      </w:r>
      <w:r>
        <w:rPr>
          <w:rFonts w:ascii="Times New Roman" w:hAnsi="Times New Roman" w:cs="Times New Roman"/>
          <w:sz w:val="24"/>
          <w:szCs w:val="24"/>
        </w:rPr>
        <w:t>4</w:t>
      </w:r>
      <w:r w:rsidR="003C24EC" w:rsidRPr="003C24EC">
        <w:rPr>
          <w:rFonts w:ascii="Times New Roman" w:hAnsi="Times New Roman" w:cs="Times New Roman"/>
          <w:sz w:val="24"/>
          <w:szCs w:val="24"/>
        </w:rPr>
        <w:t>.gadam un budžeta ietvaru 202</w:t>
      </w:r>
      <w:r>
        <w:rPr>
          <w:rFonts w:ascii="Times New Roman" w:hAnsi="Times New Roman" w:cs="Times New Roman"/>
          <w:sz w:val="24"/>
          <w:szCs w:val="24"/>
        </w:rPr>
        <w:t>4</w:t>
      </w:r>
      <w:r w:rsidR="003C24EC" w:rsidRPr="003C24EC">
        <w:rPr>
          <w:rFonts w:ascii="Times New Roman" w:hAnsi="Times New Roman" w:cs="Times New Roman"/>
          <w:sz w:val="24"/>
          <w:szCs w:val="24"/>
        </w:rPr>
        <w:t>., 202</w:t>
      </w:r>
      <w:r>
        <w:rPr>
          <w:rFonts w:ascii="Times New Roman" w:hAnsi="Times New Roman" w:cs="Times New Roman"/>
          <w:sz w:val="24"/>
          <w:szCs w:val="24"/>
        </w:rPr>
        <w:t>5</w:t>
      </w:r>
      <w:r w:rsidR="003C24EC" w:rsidRPr="003C24EC">
        <w:rPr>
          <w:rFonts w:ascii="Times New Roman" w:hAnsi="Times New Roman" w:cs="Times New Roman"/>
          <w:sz w:val="24"/>
          <w:szCs w:val="24"/>
        </w:rPr>
        <w:t>. un 202</w:t>
      </w:r>
      <w:r>
        <w:rPr>
          <w:rFonts w:ascii="Times New Roman" w:hAnsi="Times New Roman" w:cs="Times New Roman"/>
          <w:sz w:val="24"/>
          <w:szCs w:val="24"/>
        </w:rPr>
        <w:t>6</w:t>
      </w:r>
      <w:r w:rsidR="003C24EC" w:rsidRPr="003C24EC">
        <w:rPr>
          <w:rFonts w:ascii="Times New Roman" w:hAnsi="Times New Roman" w:cs="Times New Roman"/>
          <w:sz w:val="24"/>
          <w:szCs w:val="24"/>
        </w:rPr>
        <w:t>.gadam”</w:t>
      </w:r>
      <w:r w:rsidR="00223616">
        <w:rPr>
          <w:rFonts w:ascii="Times New Roman" w:hAnsi="Times New Roman" w:cs="Times New Roman"/>
          <w:sz w:val="24"/>
          <w:szCs w:val="24"/>
        </w:rPr>
        <w:t xml:space="preserve"> </w:t>
      </w:r>
      <w:r w:rsidR="003C24EC" w:rsidRPr="003C24EC">
        <w:rPr>
          <w:rFonts w:ascii="Times New Roman" w:hAnsi="Times New Roman" w:cs="Times New Roman"/>
          <w:sz w:val="24"/>
          <w:szCs w:val="24"/>
        </w:rPr>
        <w:t xml:space="preserve">sagatavošanas procesā </w:t>
      </w:r>
      <w:r w:rsidR="0062458D">
        <w:rPr>
          <w:rFonts w:ascii="Times New Roman" w:hAnsi="Times New Roman" w:cs="Times New Roman"/>
          <w:sz w:val="24"/>
          <w:szCs w:val="24"/>
        </w:rPr>
        <w:t xml:space="preserve">Inspekcijai </w:t>
      </w:r>
      <w:r w:rsidR="003C24EC" w:rsidRPr="003C24EC">
        <w:rPr>
          <w:rFonts w:ascii="Times New Roman" w:hAnsi="Times New Roman" w:cs="Times New Roman"/>
          <w:sz w:val="24"/>
          <w:szCs w:val="24"/>
        </w:rPr>
        <w:t>netiks piešķirts nepieciešamais papildu finansējuma apmērs, 202</w:t>
      </w:r>
      <w:r>
        <w:rPr>
          <w:rFonts w:ascii="Times New Roman" w:hAnsi="Times New Roman" w:cs="Times New Roman"/>
          <w:sz w:val="24"/>
          <w:szCs w:val="24"/>
        </w:rPr>
        <w:t>4</w:t>
      </w:r>
      <w:r w:rsidR="003C24EC" w:rsidRPr="003C24EC">
        <w:rPr>
          <w:rFonts w:ascii="Times New Roman" w:hAnsi="Times New Roman" w:cs="Times New Roman"/>
          <w:sz w:val="24"/>
          <w:szCs w:val="24"/>
        </w:rPr>
        <w:t>.gad</w:t>
      </w:r>
      <w:r>
        <w:rPr>
          <w:rFonts w:ascii="Times New Roman" w:hAnsi="Times New Roman" w:cs="Times New Roman"/>
          <w:sz w:val="24"/>
          <w:szCs w:val="24"/>
        </w:rPr>
        <w:t>ā un turpmāk ik gadu</w:t>
      </w:r>
      <w:r w:rsidR="003C24EC" w:rsidRPr="003C24EC">
        <w:rPr>
          <w:rFonts w:ascii="Times New Roman" w:hAnsi="Times New Roman" w:cs="Times New Roman"/>
          <w:sz w:val="24"/>
          <w:szCs w:val="24"/>
        </w:rPr>
        <w:t xml:space="preserve"> </w:t>
      </w:r>
      <w:r>
        <w:rPr>
          <w:rFonts w:ascii="Times New Roman" w:hAnsi="Times New Roman" w:cs="Times New Roman"/>
          <w:sz w:val="24"/>
          <w:szCs w:val="24"/>
        </w:rPr>
        <w:t>I</w:t>
      </w:r>
      <w:r w:rsidR="003C24EC" w:rsidRPr="003C24EC">
        <w:rPr>
          <w:rFonts w:ascii="Times New Roman" w:hAnsi="Times New Roman" w:cs="Times New Roman"/>
          <w:sz w:val="24"/>
          <w:szCs w:val="24"/>
        </w:rPr>
        <w:t>nspekcija varēs veikt direktīvas 2020/2184 prasību izpildi tikai tādā apjomā</w:t>
      </w:r>
      <w:r w:rsidR="00F03F7A">
        <w:rPr>
          <w:rFonts w:ascii="Times New Roman" w:hAnsi="Times New Roman" w:cs="Times New Roman"/>
          <w:sz w:val="24"/>
          <w:szCs w:val="24"/>
        </w:rPr>
        <w:t>,</w:t>
      </w:r>
      <w:r w:rsidR="003C24EC" w:rsidRPr="003C24EC">
        <w:rPr>
          <w:rFonts w:ascii="Times New Roman" w:hAnsi="Times New Roman" w:cs="Times New Roman"/>
          <w:sz w:val="24"/>
          <w:szCs w:val="24"/>
        </w:rPr>
        <w:t xml:space="preserve"> kā to pieļau</w:t>
      </w:r>
      <w:r w:rsidR="00F03F7A">
        <w:rPr>
          <w:rFonts w:ascii="Times New Roman" w:hAnsi="Times New Roman" w:cs="Times New Roman"/>
          <w:sz w:val="24"/>
          <w:szCs w:val="24"/>
        </w:rPr>
        <w:t>s</w:t>
      </w:r>
      <w:r w:rsidR="003C24EC" w:rsidRPr="003C24EC">
        <w:rPr>
          <w:rFonts w:ascii="Times New Roman" w:hAnsi="Times New Roman" w:cs="Times New Roman"/>
          <w:sz w:val="24"/>
          <w:szCs w:val="24"/>
        </w:rPr>
        <w:t xml:space="preserve"> </w:t>
      </w:r>
      <w:r w:rsidR="00AF4629">
        <w:rPr>
          <w:rFonts w:ascii="Times New Roman" w:hAnsi="Times New Roman" w:cs="Times New Roman"/>
          <w:sz w:val="24"/>
          <w:szCs w:val="24"/>
        </w:rPr>
        <w:t xml:space="preserve">tai </w:t>
      </w:r>
      <w:r w:rsidR="003C24EC" w:rsidRPr="003C24EC">
        <w:rPr>
          <w:rFonts w:ascii="Times New Roman" w:hAnsi="Times New Roman" w:cs="Times New Roman"/>
          <w:sz w:val="24"/>
          <w:szCs w:val="24"/>
        </w:rPr>
        <w:t xml:space="preserve">pieejamie valsts budžeta līdzekļi budžeta programmā 46.01.00 </w:t>
      </w:r>
      <w:r w:rsidR="00F03F7A">
        <w:rPr>
          <w:rFonts w:ascii="Times New Roman" w:hAnsi="Times New Roman" w:cs="Times New Roman"/>
          <w:sz w:val="24"/>
          <w:szCs w:val="24"/>
        </w:rPr>
        <w:t>“</w:t>
      </w:r>
      <w:r w:rsidR="003C24EC" w:rsidRPr="003C24EC">
        <w:rPr>
          <w:rFonts w:ascii="Times New Roman" w:hAnsi="Times New Roman" w:cs="Times New Roman"/>
          <w:sz w:val="24"/>
          <w:szCs w:val="24"/>
        </w:rPr>
        <w:t>Uzraudzība un kontrole</w:t>
      </w:r>
      <w:r w:rsidR="00F03F7A">
        <w:rPr>
          <w:rFonts w:ascii="Times New Roman" w:hAnsi="Times New Roman" w:cs="Times New Roman"/>
          <w:sz w:val="24"/>
          <w:szCs w:val="24"/>
        </w:rPr>
        <w:t>”.</w:t>
      </w:r>
      <w:r w:rsidR="003C24EC" w:rsidRPr="003C24EC">
        <w:rPr>
          <w:rFonts w:ascii="Times New Roman" w:hAnsi="Times New Roman" w:cs="Times New Roman"/>
          <w:sz w:val="24"/>
          <w:szCs w:val="24"/>
        </w:rPr>
        <w:t xml:space="preserve"> </w:t>
      </w:r>
    </w:p>
    <w:p w14:paraId="699A5B6D" w14:textId="77777777" w:rsidR="003C24EC" w:rsidRPr="003C24EC" w:rsidRDefault="003C24EC" w:rsidP="00936A4E">
      <w:pPr>
        <w:spacing w:after="0" w:line="240" w:lineRule="auto"/>
        <w:jc w:val="both"/>
        <w:rPr>
          <w:rFonts w:ascii="Times New Roman" w:hAnsi="Times New Roman" w:cs="Times New Roman"/>
          <w:sz w:val="24"/>
          <w:szCs w:val="24"/>
        </w:rPr>
      </w:pPr>
    </w:p>
    <w:p w14:paraId="1FCBB928" w14:textId="472A7EB8" w:rsidR="00E92138" w:rsidRDefault="002C6F92" w:rsidP="00331539">
      <w:pPr>
        <w:spacing w:after="0" w:line="240" w:lineRule="auto"/>
        <w:ind w:firstLine="567"/>
        <w:jc w:val="both"/>
        <w:rPr>
          <w:rFonts w:ascii="Times New Roman" w:eastAsia="Times New Roman" w:hAnsi="Times New Roman"/>
          <w:bCs/>
          <w:sz w:val="24"/>
          <w:szCs w:val="24"/>
        </w:rPr>
      </w:pPr>
      <w:r>
        <w:rPr>
          <w:rFonts w:ascii="Times New Roman" w:eastAsia="Times New Roman" w:hAnsi="Times New Roman"/>
          <w:b/>
          <w:sz w:val="24"/>
          <w:szCs w:val="24"/>
        </w:rPr>
        <w:t>5</w:t>
      </w:r>
      <w:r w:rsidR="00595027" w:rsidRPr="00595027">
        <w:rPr>
          <w:rFonts w:ascii="Times New Roman" w:eastAsia="Times New Roman" w:hAnsi="Times New Roman"/>
          <w:b/>
          <w:sz w:val="24"/>
          <w:szCs w:val="24"/>
        </w:rPr>
        <w:t>.2.</w:t>
      </w:r>
      <w:r w:rsidR="00595027" w:rsidRPr="00C55026">
        <w:rPr>
          <w:rFonts w:ascii="Times New Roman" w:eastAsia="Times New Roman" w:hAnsi="Times New Roman"/>
          <w:bCs/>
          <w:sz w:val="24"/>
          <w:szCs w:val="24"/>
          <w:u w:val="single"/>
        </w:rPr>
        <w:t xml:space="preserve"> Ietekme uz valsts budžetu 2.</w:t>
      </w:r>
      <w:r w:rsidR="00E0462A" w:rsidRPr="00C55026">
        <w:rPr>
          <w:rFonts w:ascii="Times New Roman" w:eastAsia="Times New Roman" w:hAnsi="Times New Roman"/>
          <w:bCs/>
          <w:sz w:val="24"/>
          <w:szCs w:val="24"/>
          <w:u w:val="single"/>
        </w:rPr>
        <w:t> </w:t>
      </w:r>
      <w:r w:rsidR="00595027" w:rsidRPr="00C55026">
        <w:rPr>
          <w:rFonts w:ascii="Times New Roman" w:eastAsia="Times New Roman" w:hAnsi="Times New Roman"/>
          <w:bCs/>
          <w:sz w:val="24"/>
          <w:szCs w:val="24"/>
          <w:u w:val="single"/>
        </w:rPr>
        <w:t>risinājuma gadījumā</w:t>
      </w:r>
      <w:r w:rsidR="00E92138" w:rsidRPr="00C55026">
        <w:rPr>
          <w:rFonts w:ascii="Times New Roman" w:eastAsia="Times New Roman" w:hAnsi="Times New Roman"/>
          <w:bCs/>
          <w:sz w:val="24"/>
          <w:szCs w:val="24"/>
          <w:u w:val="single"/>
        </w:rPr>
        <w:t xml:space="preserve">, kad </w:t>
      </w:r>
      <w:proofErr w:type="spellStart"/>
      <w:r w:rsidR="00E92138" w:rsidRPr="00C55026">
        <w:rPr>
          <w:rFonts w:ascii="Times New Roman" w:eastAsia="Times New Roman" w:hAnsi="Times New Roman"/>
          <w:bCs/>
          <w:sz w:val="24"/>
          <w:szCs w:val="24"/>
          <w:u w:val="single"/>
        </w:rPr>
        <w:t>auditmonitoringa</w:t>
      </w:r>
      <w:proofErr w:type="spellEnd"/>
      <w:r w:rsidR="00E92138" w:rsidRPr="00C55026">
        <w:rPr>
          <w:rFonts w:ascii="Times New Roman" w:eastAsia="Times New Roman" w:hAnsi="Times New Roman"/>
          <w:bCs/>
          <w:sz w:val="24"/>
          <w:szCs w:val="24"/>
          <w:u w:val="single"/>
        </w:rPr>
        <w:t xml:space="preserve"> izmaksas sedz ŪAS</w:t>
      </w:r>
      <w:r w:rsidR="008111C8" w:rsidRPr="00C55026">
        <w:rPr>
          <w:rFonts w:ascii="Times New Roman" w:eastAsia="Times New Roman" w:hAnsi="Times New Roman"/>
          <w:bCs/>
          <w:sz w:val="24"/>
          <w:szCs w:val="24"/>
          <w:u w:val="single"/>
        </w:rPr>
        <w:t>:</w:t>
      </w:r>
      <w:r w:rsidR="00C83885">
        <w:rPr>
          <w:rFonts w:ascii="Times New Roman" w:eastAsia="Times New Roman" w:hAnsi="Times New Roman"/>
          <w:bCs/>
          <w:sz w:val="24"/>
          <w:szCs w:val="24"/>
        </w:rPr>
        <w:t xml:space="preserve"> </w:t>
      </w:r>
    </w:p>
    <w:p w14:paraId="7B447303" w14:textId="77777777" w:rsidR="007A3295" w:rsidRDefault="00595027" w:rsidP="007A3295">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Gadījumā, ja tiek atbalstīts, ka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izmaksas jāsedz ŪAS, Inspekcijai būtu saglabājams </w:t>
      </w:r>
      <w:r w:rsidR="00E92138">
        <w:rPr>
          <w:rFonts w:ascii="Times New Roman" w:hAnsi="Times New Roman" w:cs="Times New Roman"/>
          <w:sz w:val="24"/>
          <w:szCs w:val="24"/>
        </w:rPr>
        <w:t xml:space="preserve">arī </w:t>
      </w:r>
      <w:r>
        <w:rPr>
          <w:rFonts w:ascii="Times New Roman" w:hAnsi="Times New Roman" w:cs="Times New Roman"/>
          <w:sz w:val="24"/>
          <w:szCs w:val="24"/>
        </w:rPr>
        <w:t xml:space="preserve">esošais budžeta finansējums </w:t>
      </w:r>
      <w:proofErr w:type="spellStart"/>
      <w:r>
        <w:rPr>
          <w:rFonts w:ascii="Times New Roman" w:hAnsi="Times New Roman" w:cs="Times New Roman"/>
          <w:sz w:val="24"/>
          <w:szCs w:val="24"/>
        </w:rPr>
        <w:t>auditmonitoringam</w:t>
      </w:r>
      <w:proofErr w:type="spellEnd"/>
      <w:r>
        <w:rPr>
          <w:rFonts w:ascii="Times New Roman" w:hAnsi="Times New Roman" w:cs="Times New Roman"/>
          <w:sz w:val="24"/>
          <w:szCs w:val="24"/>
        </w:rPr>
        <w:t xml:space="preserve">, lai veiktu dzeramā ūdens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daļēju virsuzraudzību</w:t>
      </w:r>
      <w:r w:rsidR="00142A10">
        <w:rPr>
          <w:rFonts w:ascii="Times New Roman" w:hAnsi="Times New Roman" w:cs="Times New Roman"/>
          <w:sz w:val="24"/>
          <w:szCs w:val="24"/>
        </w:rPr>
        <w:t>,</w:t>
      </w:r>
      <w:r>
        <w:rPr>
          <w:rFonts w:ascii="Times New Roman" w:hAnsi="Times New Roman" w:cs="Times New Roman"/>
          <w:sz w:val="24"/>
          <w:szCs w:val="24"/>
        </w:rPr>
        <w:t xml:space="preserve"> t.sk. sūdzību gadījumos. Š</w:t>
      </w:r>
      <w:r w:rsidRPr="00595027">
        <w:rPr>
          <w:rFonts w:ascii="Times New Roman" w:hAnsi="Times New Roman" w:cs="Times New Roman"/>
          <w:sz w:val="24"/>
          <w:szCs w:val="24"/>
        </w:rPr>
        <w:t xml:space="preserve">obrīd </w:t>
      </w:r>
      <w:r>
        <w:rPr>
          <w:rFonts w:ascii="Times New Roman" w:hAnsi="Times New Roman" w:cs="Times New Roman"/>
          <w:sz w:val="24"/>
          <w:szCs w:val="24"/>
        </w:rPr>
        <w:t xml:space="preserve">tie </w:t>
      </w:r>
      <w:r w:rsidRPr="00595027">
        <w:rPr>
          <w:rFonts w:ascii="Times New Roman" w:hAnsi="Times New Roman" w:cs="Times New Roman"/>
          <w:sz w:val="24"/>
          <w:szCs w:val="24"/>
        </w:rPr>
        <w:t xml:space="preserve">ir </w:t>
      </w:r>
      <w:r w:rsidR="008658B4" w:rsidRPr="008658B4">
        <w:rPr>
          <w:rFonts w:ascii="Times New Roman" w:hAnsi="Times New Roman" w:cs="Times New Roman"/>
          <w:sz w:val="24"/>
          <w:szCs w:val="24"/>
        </w:rPr>
        <w:t>60 544</w:t>
      </w:r>
      <w:r w:rsidRPr="00595027">
        <w:rPr>
          <w:rFonts w:ascii="Times New Roman" w:hAnsi="Times New Roman" w:cs="Times New Roman"/>
          <w:sz w:val="24"/>
          <w:szCs w:val="24"/>
        </w:rPr>
        <w:t xml:space="preserve"> </w:t>
      </w:r>
      <w:r w:rsidR="00D41EC0" w:rsidRPr="00D41EC0">
        <w:rPr>
          <w:rFonts w:ascii="Times New Roman" w:hAnsi="Times New Roman" w:cs="Times New Roman"/>
          <w:i/>
          <w:iCs/>
          <w:sz w:val="24"/>
          <w:szCs w:val="24"/>
        </w:rPr>
        <w:t>euro</w:t>
      </w:r>
      <w:r w:rsidRPr="00595027">
        <w:rPr>
          <w:rFonts w:ascii="Times New Roman" w:hAnsi="Times New Roman" w:cs="Times New Roman"/>
          <w:sz w:val="24"/>
          <w:szCs w:val="24"/>
        </w:rPr>
        <w:t xml:space="preserve"> gadā valsts budžeta programmā 46.01.00 "Uzraudzība un kontrole"</w:t>
      </w:r>
      <w:r>
        <w:rPr>
          <w:rFonts w:ascii="Times New Roman" w:hAnsi="Times New Roman" w:cs="Times New Roman"/>
          <w:sz w:val="24"/>
          <w:szCs w:val="24"/>
        </w:rPr>
        <w:t>.</w:t>
      </w:r>
      <w:r w:rsidR="00D43EB5">
        <w:rPr>
          <w:rFonts w:ascii="Times New Roman" w:hAnsi="Times New Roman" w:cs="Times New Roman"/>
          <w:sz w:val="24"/>
          <w:szCs w:val="24"/>
        </w:rPr>
        <w:t xml:space="preserve"> </w:t>
      </w:r>
    </w:p>
    <w:p w14:paraId="01417DC0" w14:textId="3C9E1FCD" w:rsidR="00A64FD3" w:rsidRDefault="00A64FD3" w:rsidP="007A3295">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Inspekcija veiks dzeramā ūdens monitoringa virsuzraudzību, lai izlases veidā pārbaudītu ūdens piegādātāju veiktā monitoringa datu kvalitāti, t.sk. </w:t>
      </w:r>
      <w:r w:rsidRPr="008111C8">
        <w:rPr>
          <w:rFonts w:ascii="Times New Roman" w:hAnsi="Times New Roman" w:cs="Times New Roman"/>
          <w:sz w:val="24"/>
          <w:szCs w:val="24"/>
        </w:rPr>
        <w:t>interešu konflikta gadījumos, ja ūdens piegādātājs testē ūdeni savā laboratorijā un gadījumos, ja būs saņemti monitoringa rezultāti ar konstatētām ūdens kvalitātes rādītāju neatbilstībām</w:t>
      </w:r>
      <w:r>
        <w:rPr>
          <w:rFonts w:ascii="Times New Roman" w:hAnsi="Times New Roman" w:cs="Times New Roman"/>
          <w:sz w:val="24"/>
          <w:szCs w:val="24"/>
        </w:rPr>
        <w:t xml:space="preserve">, </w:t>
      </w:r>
      <w:r w:rsidRPr="008111C8">
        <w:rPr>
          <w:rFonts w:ascii="Times New Roman" w:hAnsi="Times New Roman" w:cs="Times New Roman"/>
          <w:sz w:val="24"/>
          <w:szCs w:val="24"/>
        </w:rPr>
        <w:t>kas rada apdraudējumu cilvēku veselībai</w:t>
      </w:r>
      <w:r>
        <w:rPr>
          <w:rFonts w:ascii="Times New Roman" w:hAnsi="Times New Roman" w:cs="Times New Roman"/>
          <w:sz w:val="24"/>
          <w:szCs w:val="24"/>
        </w:rPr>
        <w:t>, un lai risinātu dzeramā ūdens kvalitātes neatbilstības cēloņus, piemēram, potenciāla</w:t>
      </w:r>
      <w:r w:rsidRPr="00ED48F8">
        <w:rPr>
          <w:rFonts w:ascii="Times New Roman" w:hAnsi="Times New Roman" w:cs="Times New Roman"/>
          <w:sz w:val="24"/>
          <w:szCs w:val="24"/>
        </w:rPr>
        <w:t xml:space="preserve"> cilvēku veselība</w:t>
      </w:r>
      <w:r>
        <w:rPr>
          <w:rFonts w:ascii="Times New Roman" w:hAnsi="Times New Roman" w:cs="Times New Roman"/>
          <w:sz w:val="24"/>
          <w:szCs w:val="24"/>
        </w:rPr>
        <w:t xml:space="preserve">s </w:t>
      </w:r>
      <w:r w:rsidRPr="00ED48F8">
        <w:rPr>
          <w:rFonts w:ascii="Times New Roman" w:hAnsi="Times New Roman" w:cs="Times New Roman"/>
          <w:sz w:val="24"/>
          <w:szCs w:val="24"/>
        </w:rPr>
        <w:t>apdraudējum</w:t>
      </w:r>
      <w:r>
        <w:rPr>
          <w:rFonts w:ascii="Times New Roman" w:hAnsi="Times New Roman" w:cs="Times New Roman"/>
          <w:sz w:val="24"/>
          <w:szCs w:val="24"/>
        </w:rPr>
        <w:t>a gadījumos un iedzīvotāju sūdzību gadījumos. ŪAS virsuzraudzība var tikt veikta, vadoties pēc scenārijiem, kas norādīti tabulā Nr.</w:t>
      </w:r>
      <w:r w:rsidR="004A329A">
        <w:rPr>
          <w:rFonts w:ascii="Times New Roman" w:hAnsi="Times New Roman" w:cs="Times New Roman"/>
          <w:sz w:val="24"/>
          <w:szCs w:val="24"/>
        </w:rPr>
        <w:t>4</w:t>
      </w:r>
      <w:r>
        <w:rPr>
          <w:rFonts w:ascii="Times New Roman" w:hAnsi="Times New Roman" w:cs="Times New Roman"/>
          <w:sz w:val="24"/>
          <w:szCs w:val="24"/>
        </w:rPr>
        <w:t>. Pēc nepieciešamības var tikt realizēts tikai viens no scenārijiem, vai arī to kombinācija, variējot paraugu skaitu un iekļaujoties kopējā virsuzraudzībai pieejamajā summā.</w:t>
      </w:r>
    </w:p>
    <w:p w14:paraId="3BB6364A" w14:textId="77777777" w:rsidR="007A3295" w:rsidRDefault="007A3295" w:rsidP="007D7818">
      <w:pPr>
        <w:spacing w:after="0"/>
        <w:jc w:val="both"/>
        <w:rPr>
          <w:rFonts w:ascii="Times New Roman" w:hAnsi="Times New Roman" w:cs="Times New Roman"/>
          <w:sz w:val="24"/>
          <w:szCs w:val="24"/>
        </w:rPr>
      </w:pPr>
    </w:p>
    <w:p w14:paraId="704B2239" w14:textId="11C88ED7" w:rsidR="00A64FD3" w:rsidRDefault="00A64FD3" w:rsidP="002A79FE">
      <w:pPr>
        <w:spacing w:after="0" w:line="240" w:lineRule="auto"/>
        <w:jc w:val="both"/>
        <w:rPr>
          <w:rFonts w:ascii="Times New Roman" w:hAnsi="Times New Roman" w:cs="Times New Roman"/>
          <w:sz w:val="24"/>
          <w:szCs w:val="24"/>
        </w:rPr>
      </w:pPr>
      <w:r w:rsidRPr="004A026B">
        <w:rPr>
          <w:rFonts w:ascii="Times New Roman" w:hAnsi="Times New Roman" w:cs="Times New Roman"/>
          <w:b/>
          <w:bCs/>
          <w:sz w:val="24"/>
          <w:lang w:eastAsia="lv-LV"/>
        </w:rPr>
        <w:t>Tabula Nr.</w:t>
      </w:r>
      <w:r w:rsidR="004A329A">
        <w:rPr>
          <w:rFonts w:ascii="Times New Roman" w:hAnsi="Times New Roman" w:cs="Times New Roman"/>
          <w:b/>
          <w:bCs/>
          <w:sz w:val="24"/>
          <w:lang w:eastAsia="lv-LV"/>
        </w:rPr>
        <w:t>4</w:t>
      </w:r>
      <w:r w:rsidRPr="004A026B">
        <w:rPr>
          <w:rFonts w:ascii="Times New Roman" w:hAnsi="Times New Roman" w:cs="Times New Roman"/>
          <w:b/>
          <w:bCs/>
          <w:sz w:val="24"/>
          <w:lang w:eastAsia="lv-LV"/>
        </w:rPr>
        <w:t>.</w:t>
      </w:r>
      <w:r w:rsidRPr="00A14CD5">
        <w:rPr>
          <w:rFonts w:ascii="Times New Roman" w:hAnsi="Times New Roman" w:cs="Times New Roman"/>
          <w:sz w:val="24"/>
          <w:u w:val="single"/>
        </w:rPr>
        <w:t xml:space="preserve"> </w:t>
      </w:r>
      <w:r>
        <w:rPr>
          <w:rFonts w:ascii="Times New Roman" w:hAnsi="Times New Roman" w:cs="Times New Roman"/>
          <w:sz w:val="24"/>
          <w:u w:val="single"/>
        </w:rPr>
        <w:t xml:space="preserve">Virsuzraudzībā </w:t>
      </w:r>
      <w:r w:rsidR="00C77154">
        <w:rPr>
          <w:rFonts w:ascii="Times New Roman" w:hAnsi="Times New Roman" w:cs="Times New Roman"/>
          <w:sz w:val="24"/>
          <w:u w:val="single"/>
        </w:rPr>
        <w:t>paredzamais paraugu skaits un</w:t>
      </w:r>
      <w:r>
        <w:rPr>
          <w:rFonts w:ascii="Times New Roman" w:hAnsi="Times New Roman" w:cs="Times New Roman"/>
          <w:sz w:val="24"/>
          <w:u w:val="single"/>
        </w:rPr>
        <w:t xml:space="preserve"> </w:t>
      </w:r>
      <w:r w:rsidR="002D7AE4">
        <w:rPr>
          <w:rFonts w:ascii="Times New Roman" w:hAnsi="Times New Roman" w:cs="Times New Roman"/>
          <w:sz w:val="24"/>
          <w:u w:val="single"/>
        </w:rPr>
        <w:t xml:space="preserve">indikatīvas </w:t>
      </w:r>
      <w:r>
        <w:rPr>
          <w:rFonts w:ascii="Times New Roman" w:hAnsi="Times New Roman" w:cs="Times New Roman"/>
          <w:sz w:val="24"/>
          <w:u w:val="single"/>
        </w:rPr>
        <w:t>izmaksas 2.risinājuma gadījumā, ņemot vērā valsts budžet</w:t>
      </w:r>
      <w:r w:rsidR="004A329A">
        <w:rPr>
          <w:rFonts w:ascii="Times New Roman" w:hAnsi="Times New Roman" w:cs="Times New Roman"/>
          <w:sz w:val="24"/>
          <w:u w:val="single"/>
        </w:rPr>
        <w:t>ā</w:t>
      </w:r>
      <w:r>
        <w:rPr>
          <w:rFonts w:ascii="Times New Roman" w:hAnsi="Times New Roman" w:cs="Times New Roman"/>
          <w:sz w:val="24"/>
          <w:u w:val="single"/>
        </w:rPr>
        <w:t xml:space="preserve"> esošo finansējumu Inspekcijai</w:t>
      </w:r>
      <w:r w:rsidR="00FE0802">
        <w:rPr>
          <w:rFonts w:ascii="Times New Roman" w:hAnsi="Times New Roman" w:cs="Times New Roman"/>
          <w:sz w:val="24"/>
          <w:u w:val="single"/>
        </w:rPr>
        <w:t>.</w:t>
      </w:r>
    </w:p>
    <w:tbl>
      <w:tblPr>
        <w:tblStyle w:val="TableGrid"/>
        <w:tblW w:w="8784" w:type="dxa"/>
        <w:tblLook w:val="04A0" w:firstRow="1" w:lastRow="0" w:firstColumn="1" w:lastColumn="0" w:noHBand="0" w:noVBand="1"/>
      </w:tblPr>
      <w:tblGrid>
        <w:gridCol w:w="5098"/>
        <w:gridCol w:w="1421"/>
        <w:gridCol w:w="2265"/>
      </w:tblGrid>
      <w:tr w:rsidR="00A64FD3" w:rsidRPr="007A3295" w14:paraId="4A681CE5" w14:textId="77777777" w:rsidTr="00A64FD3">
        <w:tc>
          <w:tcPr>
            <w:tcW w:w="5098" w:type="dxa"/>
          </w:tcPr>
          <w:p w14:paraId="0D6CDC39" w14:textId="77777777" w:rsidR="00A64FD3" w:rsidRPr="007D7818" w:rsidRDefault="00A64FD3" w:rsidP="00E5039D">
            <w:pPr>
              <w:jc w:val="both"/>
              <w:rPr>
                <w:rFonts w:ascii="Times New Roman" w:hAnsi="Times New Roman" w:cs="Times New Roman"/>
              </w:rPr>
            </w:pPr>
            <w:r w:rsidRPr="007D7818">
              <w:rPr>
                <w:rFonts w:ascii="Times New Roman" w:hAnsi="Times New Roman" w:cs="Times New Roman"/>
              </w:rPr>
              <w:t>Virsuzraudzības iespējamie scenāriji</w:t>
            </w:r>
          </w:p>
        </w:tc>
        <w:tc>
          <w:tcPr>
            <w:tcW w:w="1421" w:type="dxa"/>
          </w:tcPr>
          <w:p w14:paraId="24491F65" w14:textId="77777777" w:rsidR="00A64FD3" w:rsidRPr="007D7818" w:rsidRDefault="00A64FD3" w:rsidP="00E5039D">
            <w:pPr>
              <w:jc w:val="both"/>
              <w:rPr>
                <w:rFonts w:ascii="Times New Roman" w:hAnsi="Times New Roman" w:cs="Times New Roman"/>
              </w:rPr>
            </w:pPr>
            <w:r w:rsidRPr="007D7818">
              <w:rPr>
                <w:rFonts w:ascii="Times New Roman" w:hAnsi="Times New Roman" w:cs="Times New Roman"/>
              </w:rPr>
              <w:t>Paraugu skaits gadā</w:t>
            </w:r>
          </w:p>
        </w:tc>
        <w:tc>
          <w:tcPr>
            <w:tcW w:w="2265" w:type="dxa"/>
          </w:tcPr>
          <w:p w14:paraId="2446315F" w14:textId="0D50B545" w:rsidR="00A64FD3" w:rsidRPr="007D7818" w:rsidRDefault="00A64FD3" w:rsidP="00E5039D">
            <w:pPr>
              <w:jc w:val="both"/>
              <w:rPr>
                <w:rFonts w:ascii="Times New Roman" w:hAnsi="Times New Roman" w:cs="Times New Roman"/>
              </w:rPr>
            </w:pPr>
            <w:r w:rsidRPr="007D7818">
              <w:rPr>
                <w:rFonts w:ascii="Times New Roman" w:hAnsi="Times New Roman" w:cs="Times New Roman"/>
              </w:rPr>
              <w:t>Izmaksu aprēķins (</w:t>
            </w:r>
            <w:r w:rsidR="00C77154" w:rsidRPr="007D7818">
              <w:rPr>
                <w:rFonts w:ascii="Times New Roman" w:hAnsi="Times New Roman" w:cs="Times New Roman"/>
                <w:i/>
                <w:iCs/>
              </w:rPr>
              <w:t>euro</w:t>
            </w:r>
            <w:r w:rsidRPr="007D7818">
              <w:rPr>
                <w:rFonts w:ascii="Times New Roman" w:hAnsi="Times New Roman" w:cs="Times New Roman"/>
              </w:rPr>
              <w:t>)</w:t>
            </w:r>
          </w:p>
        </w:tc>
      </w:tr>
      <w:tr w:rsidR="00A64FD3" w:rsidRPr="007A3295" w14:paraId="00E4EC4A" w14:textId="77777777" w:rsidTr="00A64FD3">
        <w:tc>
          <w:tcPr>
            <w:tcW w:w="5098" w:type="dxa"/>
          </w:tcPr>
          <w:p w14:paraId="525FA952" w14:textId="2394FEFB" w:rsidR="00A64FD3" w:rsidRPr="007D7818" w:rsidRDefault="00A64FD3" w:rsidP="00E5039D">
            <w:pPr>
              <w:jc w:val="both"/>
              <w:rPr>
                <w:rFonts w:ascii="Times New Roman" w:hAnsi="Times New Roman" w:cs="Times New Roman"/>
              </w:rPr>
            </w:pPr>
            <w:r w:rsidRPr="007D7818">
              <w:rPr>
                <w:rFonts w:ascii="Times New Roman" w:hAnsi="Times New Roman" w:cs="Times New Roman"/>
              </w:rPr>
              <w:t xml:space="preserve">1. Testē visus direktīvas </w:t>
            </w:r>
            <w:r w:rsidR="00A315B8">
              <w:rPr>
                <w:rFonts w:ascii="Times New Roman" w:hAnsi="Times New Roman" w:cs="Times New Roman"/>
                <w:sz w:val="24"/>
                <w:szCs w:val="24"/>
              </w:rPr>
              <w:t xml:space="preserve">2020/2184 </w:t>
            </w:r>
            <w:r w:rsidRPr="007D7818">
              <w:rPr>
                <w:rFonts w:ascii="Times New Roman" w:hAnsi="Times New Roman" w:cs="Times New Roman"/>
              </w:rPr>
              <w:t xml:space="preserve">noteiktos </w:t>
            </w:r>
            <w:proofErr w:type="spellStart"/>
            <w:r w:rsidRPr="007D7818">
              <w:rPr>
                <w:rFonts w:ascii="Times New Roman" w:hAnsi="Times New Roman" w:cs="Times New Roman"/>
              </w:rPr>
              <w:t>auditmonitoringa</w:t>
            </w:r>
            <w:proofErr w:type="spellEnd"/>
            <w:r w:rsidRPr="007D7818">
              <w:rPr>
                <w:rFonts w:ascii="Times New Roman" w:hAnsi="Times New Roman" w:cs="Times New Roman"/>
              </w:rPr>
              <w:t xml:space="preserve"> rādītājus, respektīvi, veic pilnu ūdens parauga analīzi </w:t>
            </w:r>
          </w:p>
        </w:tc>
        <w:tc>
          <w:tcPr>
            <w:tcW w:w="1421" w:type="dxa"/>
          </w:tcPr>
          <w:p w14:paraId="3AEF82EF" w14:textId="296117A8" w:rsidR="00A64FD3" w:rsidRPr="007D7818" w:rsidRDefault="00A64FD3" w:rsidP="00E5039D">
            <w:pPr>
              <w:jc w:val="both"/>
              <w:rPr>
                <w:rFonts w:ascii="Times New Roman" w:hAnsi="Times New Roman" w:cs="Times New Roman"/>
              </w:rPr>
            </w:pPr>
            <w:r w:rsidRPr="007D7818">
              <w:rPr>
                <w:rFonts w:ascii="Times New Roman" w:hAnsi="Times New Roman" w:cs="Times New Roman"/>
              </w:rPr>
              <w:t>2</w:t>
            </w:r>
            <w:r w:rsidR="00F316B7" w:rsidRPr="007D7818">
              <w:rPr>
                <w:rFonts w:ascii="Times New Roman" w:hAnsi="Times New Roman" w:cs="Times New Roman"/>
              </w:rPr>
              <w:t>9</w:t>
            </w:r>
            <w:r w:rsidRPr="007D7818">
              <w:rPr>
                <w:rFonts w:ascii="Times New Roman" w:hAnsi="Times New Roman" w:cs="Times New Roman"/>
              </w:rPr>
              <w:t xml:space="preserve"> </w:t>
            </w:r>
          </w:p>
        </w:tc>
        <w:tc>
          <w:tcPr>
            <w:tcW w:w="2265" w:type="dxa"/>
          </w:tcPr>
          <w:p w14:paraId="117EE3FE" w14:textId="19875C60" w:rsidR="00A64FD3" w:rsidRPr="007D7818" w:rsidRDefault="00A64FD3" w:rsidP="00E5039D">
            <w:pPr>
              <w:jc w:val="both"/>
              <w:rPr>
                <w:rFonts w:ascii="Times New Roman" w:hAnsi="Times New Roman" w:cs="Times New Roman"/>
              </w:rPr>
            </w:pPr>
            <w:r w:rsidRPr="007D7818">
              <w:rPr>
                <w:rFonts w:ascii="Times New Roman" w:hAnsi="Times New Roman" w:cs="Times New Roman"/>
              </w:rPr>
              <w:t>60</w:t>
            </w:r>
            <w:r w:rsidR="00716775" w:rsidRPr="007D7818">
              <w:rPr>
                <w:rFonts w:ascii="Times New Roman" w:hAnsi="Times New Roman" w:cs="Times New Roman"/>
              </w:rPr>
              <w:t> </w:t>
            </w:r>
            <w:r w:rsidR="00C77154" w:rsidRPr="007D7818">
              <w:rPr>
                <w:rFonts w:ascii="Times New Roman" w:hAnsi="Times New Roman" w:cs="Times New Roman"/>
              </w:rPr>
              <w:t>54</w:t>
            </w:r>
            <w:r w:rsidRPr="007D7818">
              <w:rPr>
                <w:rFonts w:ascii="Times New Roman" w:hAnsi="Times New Roman" w:cs="Times New Roman"/>
              </w:rPr>
              <w:t>4/2</w:t>
            </w:r>
            <w:r w:rsidR="00614645" w:rsidRPr="007D7818">
              <w:rPr>
                <w:rFonts w:ascii="Times New Roman" w:hAnsi="Times New Roman" w:cs="Times New Roman"/>
              </w:rPr>
              <w:t>034</w:t>
            </w:r>
            <w:r w:rsidR="00F316B7" w:rsidRPr="007D7818">
              <w:rPr>
                <w:rFonts w:ascii="Times New Roman" w:hAnsi="Times New Roman" w:cs="Times New Roman"/>
              </w:rPr>
              <w:t>,34</w:t>
            </w:r>
            <w:r w:rsidRPr="007D7818">
              <w:rPr>
                <w:rFonts w:ascii="Times New Roman" w:hAnsi="Times New Roman" w:cs="Times New Roman"/>
              </w:rPr>
              <w:t>*</w:t>
            </w:r>
            <w:r w:rsidR="00716775" w:rsidRPr="007D7818">
              <w:rPr>
                <w:rFonts w:ascii="Times New Roman" w:hAnsi="Times New Roman" w:cs="Times New Roman"/>
              </w:rPr>
              <w:t> </w:t>
            </w:r>
            <w:r w:rsidRPr="007D7818">
              <w:rPr>
                <w:rFonts w:ascii="Times New Roman" w:hAnsi="Times New Roman" w:cs="Times New Roman"/>
              </w:rPr>
              <w:t>=</w:t>
            </w:r>
            <w:r w:rsidR="00716775" w:rsidRPr="007D7818">
              <w:rPr>
                <w:rFonts w:ascii="Times New Roman" w:hAnsi="Times New Roman" w:cs="Times New Roman"/>
              </w:rPr>
              <w:t xml:space="preserve"> </w:t>
            </w:r>
            <w:r w:rsidRPr="007D7818">
              <w:rPr>
                <w:rFonts w:ascii="Times New Roman" w:hAnsi="Times New Roman" w:cs="Times New Roman"/>
              </w:rPr>
              <w:t>2</w:t>
            </w:r>
            <w:r w:rsidR="00F316B7" w:rsidRPr="007D7818">
              <w:rPr>
                <w:rFonts w:ascii="Times New Roman" w:hAnsi="Times New Roman" w:cs="Times New Roman"/>
              </w:rPr>
              <w:t>9</w:t>
            </w:r>
            <w:r w:rsidR="00716775" w:rsidRPr="007D7818">
              <w:rPr>
                <w:rFonts w:ascii="Times New Roman" w:hAnsi="Times New Roman" w:cs="Times New Roman"/>
              </w:rPr>
              <w:t>,</w:t>
            </w:r>
            <w:r w:rsidR="00F316B7" w:rsidRPr="007D7818">
              <w:rPr>
                <w:rFonts w:ascii="Times New Roman" w:hAnsi="Times New Roman" w:cs="Times New Roman"/>
              </w:rPr>
              <w:t>76</w:t>
            </w:r>
            <w:r w:rsidRPr="007D7818">
              <w:rPr>
                <w:rFonts w:ascii="Times New Roman" w:hAnsi="Times New Roman" w:cs="Times New Roman"/>
              </w:rPr>
              <w:t xml:space="preserve"> paraugi</w:t>
            </w:r>
          </w:p>
        </w:tc>
      </w:tr>
      <w:tr w:rsidR="00A64FD3" w:rsidRPr="007A3295" w14:paraId="777EC058" w14:textId="77777777" w:rsidTr="00A64FD3">
        <w:tc>
          <w:tcPr>
            <w:tcW w:w="5098" w:type="dxa"/>
          </w:tcPr>
          <w:p w14:paraId="4DA3DF55" w14:textId="4B73AB38" w:rsidR="00A64FD3" w:rsidRPr="007D7818" w:rsidRDefault="00A64FD3" w:rsidP="00E5039D">
            <w:pPr>
              <w:jc w:val="both"/>
              <w:rPr>
                <w:rFonts w:ascii="Times New Roman" w:hAnsi="Times New Roman" w:cs="Times New Roman"/>
              </w:rPr>
            </w:pPr>
            <w:r w:rsidRPr="007D7818">
              <w:rPr>
                <w:rFonts w:ascii="Times New Roman" w:hAnsi="Times New Roman" w:cs="Times New Roman"/>
              </w:rPr>
              <w:t xml:space="preserve">2. Testēt tikai jaunos direktīvas </w:t>
            </w:r>
            <w:r w:rsidR="0018550A">
              <w:rPr>
                <w:rFonts w:ascii="Times New Roman" w:hAnsi="Times New Roman" w:cs="Times New Roman"/>
              </w:rPr>
              <w:t xml:space="preserve">2020/2184 </w:t>
            </w:r>
            <w:r w:rsidRPr="007D7818">
              <w:rPr>
                <w:rFonts w:ascii="Times New Roman" w:hAnsi="Times New Roman" w:cs="Times New Roman"/>
              </w:rPr>
              <w:t>parametrus (</w:t>
            </w:r>
            <w:proofErr w:type="spellStart"/>
            <w:r w:rsidRPr="007D7818">
              <w:rPr>
                <w:rFonts w:ascii="Times New Roman" w:hAnsi="Times New Roman" w:cs="Times New Roman"/>
              </w:rPr>
              <w:t>polifluorētie</w:t>
            </w:r>
            <w:proofErr w:type="spellEnd"/>
            <w:r w:rsidRPr="007D7818">
              <w:rPr>
                <w:rFonts w:ascii="Times New Roman" w:hAnsi="Times New Roman" w:cs="Times New Roman"/>
              </w:rPr>
              <w:t xml:space="preserve"> un </w:t>
            </w:r>
            <w:proofErr w:type="spellStart"/>
            <w:r w:rsidRPr="007D7818">
              <w:rPr>
                <w:rFonts w:ascii="Times New Roman" w:hAnsi="Times New Roman" w:cs="Times New Roman"/>
              </w:rPr>
              <w:t>perfluorētie</w:t>
            </w:r>
            <w:proofErr w:type="spellEnd"/>
            <w:r w:rsidRPr="007D7818">
              <w:rPr>
                <w:rFonts w:ascii="Times New Roman" w:hAnsi="Times New Roman" w:cs="Times New Roman"/>
              </w:rPr>
              <w:t xml:space="preserve"> savienojumi, </w:t>
            </w:r>
            <w:proofErr w:type="spellStart"/>
            <w:r w:rsidRPr="007D7818">
              <w:rPr>
                <w:rFonts w:ascii="Times New Roman" w:hAnsi="Times New Roman" w:cs="Times New Roman"/>
              </w:rPr>
              <w:t>bisfenols</w:t>
            </w:r>
            <w:proofErr w:type="spellEnd"/>
            <w:r w:rsidRPr="007D7818">
              <w:rPr>
                <w:rFonts w:ascii="Times New Roman" w:hAnsi="Times New Roman" w:cs="Times New Roman"/>
              </w:rPr>
              <w:t xml:space="preserve"> A, </w:t>
            </w:r>
            <w:proofErr w:type="spellStart"/>
            <w:r w:rsidRPr="007D7818">
              <w:rPr>
                <w:rFonts w:ascii="Times New Roman" w:hAnsi="Times New Roman" w:cs="Times New Roman"/>
              </w:rPr>
              <w:t>mikrocistīns</w:t>
            </w:r>
            <w:proofErr w:type="spellEnd"/>
            <w:r w:rsidRPr="007D7818">
              <w:rPr>
                <w:rFonts w:ascii="Times New Roman" w:hAnsi="Times New Roman" w:cs="Times New Roman"/>
              </w:rPr>
              <w:t xml:space="preserve">, urāns, </w:t>
            </w:r>
            <w:proofErr w:type="spellStart"/>
            <w:r w:rsidRPr="007D7818">
              <w:rPr>
                <w:rFonts w:ascii="Times New Roman" w:hAnsi="Times New Roman" w:cs="Times New Roman"/>
              </w:rPr>
              <w:t>nonilfenols</w:t>
            </w:r>
            <w:proofErr w:type="spellEnd"/>
            <w:r w:rsidRPr="007D7818">
              <w:rPr>
                <w:rFonts w:ascii="Times New Roman" w:hAnsi="Times New Roman" w:cs="Times New Roman"/>
              </w:rPr>
              <w:t>, beta-</w:t>
            </w:r>
            <w:proofErr w:type="spellStart"/>
            <w:r w:rsidRPr="007D7818">
              <w:rPr>
                <w:rFonts w:ascii="Times New Roman" w:hAnsi="Times New Roman" w:cs="Times New Roman"/>
              </w:rPr>
              <w:t>estradiols</w:t>
            </w:r>
            <w:proofErr w:type="spellEnd"/>
            <w:r w:rsidRPr="007D7818">
              <w:rPr>
                <w:rFonts w:ascii="Times New Roman" w:hAnsi="Times New Roman" w:cs="Times New Roman"/>
              </w:rPr>
              <w:t>)</w:t>
            </w:r>
          </w:p>
        </w:tc>
        <w:tc>
          <w:tcPr>
            <w:tcW w:w="1421" w:type="dxa"/>
          </w:tcPr>
          <w:p w14:paraId="22BBB119" w14:textId="0316331A" w:rsidR="00A64FD3" w:rsidRPr="007D7818" w:rsidRDefault="00F316B7" w:rsidP="00E5039D">
            <w:pPr>
              <w:jc w:val="both"/>
              <w:rPr>
                <w:rFonts w:ascii="Times New Roman" w:hAnsi="Times New Roman" w:cs="Times New Roman"/>
              </w:rPr>
            </w:pPr>
            <w:r w:rsidRPr="007D7818">
              <w:rPr>
                <w:rFonts w:ascii="Times New Roman" w:hAnsi="Times New Roman" w:cs="Times New Roman"/>
              </w:rPr>
              <w:t>7</w:t>
            </w:r>
            <w:r w:rsidR="00FE3541" w:rsidRPr="007D7818">
              <w:rPr>
                <w:rFonts w:ascii="Times New Roman" w:hAnsi="Times New Roman" w:cs="Times New Roman"/>
              </w:rPr>
              <w:t>2</w:t>
            </w:r>
          </w:p>
        </w:tc>
        <w:tc>
          <w:tcPr>
            <w:tcW w:w="2265" w:type="dxa"/>
          </w:tcPr>
          <w:p w14:paraId="1585D12B" w14:textId="16F5903C" w:rsidR="00A64FD3" w:rsidRPr="007D7818" w:rsidRDefault="00A64FD3" w:rsidP="00E5039D">
            <w:pPr>
              <w:jc w:val="both"/>
              <w:rPr>
                <w:rFonts w:ascii="Times New Roman" w:hAnsi="Times New Roman" w:cs="Times New Roman"/>
              </w:rPr>
            </w:pPr>
            <w:r w:rsidRPr="007D7818">
              <w:rPr>
                <w:rFonts w:ascii="Times New Roman" w:hAnsi="Times New Roman" w:cs="Times New Roman"/>
              </w:rPr>
              <w:t>60</w:t>
            </w:r>
            <w:r w:rsidR="00716775" w:rsidRPr="007D7818">
              <w:rPr>
                <w:rFonts w:ascii="Times New Roman" w:hAnsi="Times New Roman" w:cs="Times New Roman"/>
              </w:rPr>
              <w:t> </w:t>
            </w:r>
            <w:r w:rsidR="00C77154" w:rsidRPr="007D7818">
              <w:rPr>
                <w:rFonts w:ascii="Times New Roman" w:hAnsi="Times New Roman" w:cs="Times New Roman"/>
              </w:rPr>
              <w:t>54</w:t>
            </w:r>
            <w:r w:rsidRPr="007D7818">
              <w:rPr>
                <w:rFonts w:ascii="Times New Roman" w:hAnsi="Times New Roman" w:cs="Times New Roman"/>
              </w:rPr>
              <w:t>4/</w:t>
            </w:r>
            <w:r w:rsidR="00F316B7" w:rsidRPr="007D7818">
              <w:rPr>
                <w:rFonts w:ascii="Times New Roman" w:hAnsi="Times New Roman" w:cs="Times New Roman"/>
              </w:rPr>
              <w:t>8</w:t>
            </w:r>
            <w:r w:rsidR="00FE3541" w:rsidRPr="007D7818">
              <w:rPr>
                <w:rFonts w:ascii="Times New Roman" w:hAnsi="Times New Roman" w:cs="Times New Roman"/>
              </w:rPr>
              <w:t>30</w:t>
            </w:r>
            <w:r w:rsidR="00F316B7" w:rsidRPr="007D7818">
              <w:rPr>
                <w:rFonts w:ascii="Times New Roman" w:hAnsi="Times New Roman" w:cs="Times New Roman"/>
              </w:rPr>
              <w:t>,</w:t>
            </w:r>
            <w:r w:rsidR="00FE3541" w:rsidRPr="007D7818">
              <w:rPr>
                <w:rFonts w:ascii="Times New Roman" w:hAnsi="Times New Roman" w:cs="Times New Roman"/>
              </w:rPr>
              <w:t>34</w:t>
            </w:r>
            <w:r w:rsidRPr="007D7818">
              <w:rPr>
                <w:rFonts w:ascii="Times New Roman" w:hAnsi="Times New Roman" w:cs="Times New Roman"/>
              </w:rPr>
              <w:t>**</w:t>
            </w:r>
            <w:r w:rsidR="00716775" w:rsidRPr="007D7818">
              <w:rPr>
                <w:rFonts w:ascii="Times New Roman" w:hAnsi="Times New Roman" w:cs="Times New Roman"/>
              </w:rPr>
              <w:t> </w:t>
            </w:r>
            <w:r w:rsidRPr="007D7818">
              <w:rPr>
                <w:rFonts w:ascii="Times New Roman" w:hAnsi="Times New Roman" w:cs="Times New Roman"/>
              </w:rPr>
              <w:t xml:space="preserve">= </w:t>
            </w:r>
            <w:r w:rsidR="00F316B7" w:rsidRPr="007D7818">
              <w:rPr>
                <w:rFonts w:ascii="Times New Roman" w:hAnsi="Times New Roman" w:cs="Times New Roman"/>
              </w:rPr>
              <w:t>7</w:t>
            </w:r>
            <w:r w:rsidR="00FE3541" w:rsidRPr="007D7818">
              <w:rPr>
                <w:rFonts w:ascii="Times New Roman" w:hAnsi="Times New Roman" w:cs="Times New Roman"/>
              </w:rPr>
              <w:t>2</w:t>
            </w:r>
            <w:r w:rsidR="00F316B7" w:rsidRPr="007D7818">
              <w:rPr>
                <w:rFonts w:ascii="Times New Roman" w:hAnsi="Times New Roman" w:cs="Times New Roman"/>
              </w:rPr>
              <w:t>,</w:t>
            </w:r>
            <w:r w:rsidR="00FE3541" w:rsidRPr="007D7818">
              <w:rPr>
                <w:rFonts w:ascii="Times New Roman" w:hAnsi="Times New Roman" w:cs="Times New Roman"/>
              </w:rPr>
              <w:t>90</w:t>
            </w:r>
            <w:r w:rsidRPr="007D7818">
              <w:rPr>
                <w:rFonts w:ascii="Times New Roman" w:hAnsi="Times New Roman" w:cs="Times New Roman"/>
              </w:rPr>
              <w:t xml:space="preserve"> paraugi</w:t>
            </w:r>
          </w:p>
        </w:tc>
      </w:tr>
      <w:tr w:rsidR="00A64FD3" w:rsidRPr="007A3295" w14:paraId="7E91D02F" w14:textId="77777777" w:rsidTr="00A64FD3">
        <w:tc>
          <w:tcPr>
            <w:tcW w:w="5098" w:type="dxa"/>
          </w:tcPr>
          <w:p w14:paraId="6B98BB74" w14:textId="77777777" w:rsidR="00A64FD3" w:rsidRPr="007D7818" w:rsidRDefault="00A64FD3" w:rsidP="00E5039D">
            <w:pPr>
              <w:jc w:val="both"/>
              <w:rPr>
                <w:rFonts w:ascii="Times New Roman" w:hAnsi="Times New Roman" w:cs="Times New Roman"/>
              </w:rPr>
            </w:pPr>
            <w:r w:rsidRPr="007D7818">
              <w:rPr>
                <w:rFonts w:ascii="Times New Roman" w:hAnsi="Times New Roman" w:cs="Times New Roman"/>
              </w:rPr>
              <w:t>3. Testēt tikai galvenos mikrobioloģiskos parametrus (</w:t>
            </w:r>
            <w:proofErr w:type="spellStart"/>
            <w:r w:rsidRPr="007D7818">
              <w:rPr>
                <w:rFonts w:ascii="Times New Roman" w:hAnsi="Times New Roman" w:cs="Times New Roman"/>
                <w:i/>
                <w:iCs/>
              </w:rPr>
              <w:t>E.coli</w:t>
            </w:r>
            <w:proofErr w:type="spellEnd"/>
            <w:r w:rsidRPr="007D7818">
              <w:rPr>
                <w:rFonts w:ascii="Times New Roman" w:hAnsi="Times New Roman" w:cs="Times New Roman"/>
              </w:rPr>
              <w:t xml:space="preserve">, </w:t>
            </w:r>
            <w:proofErr w:type="spellStart"/>
            <w:r w:rsidRPr="007D7818">
              <w:rPr>
                <w:rFonts w:ascii="Times New Roman" w:hAnsi="Times New Roman" w:cs="Times New Roman"/>
              </w:rPr>
              <w:t>koliformas</w:t>
            </w:r>
            <w:proofErr w:type="spellEnd"/>
            <w:r w:rsidRPr="007D7818">
              <w:rPr>
                <w:rFonts w:ascii="Times New Roman" w:hAnsi="Times New Roman" w:cs="Times New Roman"/>
              </w:rPr>
              <w:t xml:space="preserve"> un </w:t>
            </w:r>
            <w:proofErr w:type="spellStart"/>
            <w:r w:rsidRPr="007D7818">
              <w:rPr>
                <w:rFonts w:ascii="Times New Roman" w:hAnsi="Times New Roman" w:cs="Times New Roman"/>
              </w:rPr>
              <w:t>enterokoki</w:t>
            </w:r>
            <w:proofErr w:type="spellEnd"/>
            <w:r w:rsidRPr="007D7818">
              <w:rPr>
                <w:rFonts w:ascii="Times New Roman" w:hAnsi="Times New Roman" w:cs="Times New Roman"/>
              </w:rPr>
              <w:t>)</w:t>
            </w:r>
          </w:p>
        </w:tc>
        <w:tc>
          <w:tcPr>
            <w:tcW w:w="1421" w:type="dxa"/>
          </w:tcPr>
          <w:p w14:paraId="5D5C510B" w14:textId="37FA82A3" w:rsidR="00A64FD3" w:rsidRPr="007D7818" w:rsidRDefault="003D712B" w:rsidP="00E5039D">
            <w:pPr>
              <w:jc w:val="both"/>
              <w:rPr>
                <w:rFonts w:ascii="Times New Roman" w:hAnsi="Times New Roman" w:cs="Times New Roman"/>
              </w:rPr>
            </w:pPr>
            <w:r w:rsidRPr="007D7818">
              <w:rPr>
                <w:rFonts w:ascii="Times New Roman" w:hAnsi="Times New Roman" w:cs="Times New Roman"/>
              </w:rPr>
              <w:t>1825</w:t>
            </w:r>
          </w:p>
        </w:tc>
        <w:tc>
          <w:tcPr>
            <w:tcW w:w="2265" w:type="dxa"/>
          </w:tcPr>
          <w:p w14:paraId="399DEF3C" w14:textId="346DA69E" w:rsidR="00A64FD3" w:rsidRPr="007D7818" w:rsidRDefault="00A64FD3" w:rsidP="00E5039D">
            <w:pPr>
              <w:rPr>
                <w:rFonts w:ascii="Times New Roman" w:hAnsi="Times New Roman" w:cs="Times New Roman"/>
              </w:rPr>
            </w:pPr>
            <w:r w:rsidRPr="007D7818">
              <w:rPr>
                <w:rFonts w:ascii="Times New Roman" w:hAnsi="Times New Roman" w:cs="Times New Roman"/>
              </w:rPr>
              <w:t>60</w:t>
            </w:r>
            <w:r w:rsidR="00716775" w:rsidRPr="007D7818">
              <w:rPr>
                <w:rFonts w:ascii="Times New Roman" w:hAnsi="Times New Roman" w:cs="Times New Roman"/>
              </w:rPr>
              <w:t> </w:t>
            </w:r>
            <w:r w:rsidR="00C77154" w:rsidRPr="007D7818">
              <w:rPr>
                <w:rFonts w:ascii="Times New Roman" w:hAnsi="Times New Roman" w:cs="Times New Roman"/>
              </w:rPr>
              <w:t>54</w:t>
            </w:r>
            <w:r w:rsidRPr="007D7818">
              <w:rPr>
                <w:rFonts w:ascii="Times New Roman" w:hAnsi="Times New Roman" w:cs="Times New Roman"/>
              </w:rPr>
              <w:t>4/</w:t>
            </w:r>
            <w:r w:rsidR="003D712B" w:rsidRPr="007D7818">
              <w:rPr>
                <w:rFonts w:ascii="Times New Roman" w:hAnsi="Times New Roman" w:cs="Times New Roman"/>
              </w:rPr>
              <w:t>33,17</w:t>
            </w:r>
            <w:r w:rsidRPr="007D7818">
              <w:rPr>
                <w:rFonts w:ascii="Times New Roman" w:hAnsi="Times New Roman" w:cs="Times New Roman"/>
              </w:rPr>
              <w:t xml:space="preserve">*** = </w:t>
            </w:r>
            <w:r w:rsidR="003D712B" w:rsidRPr="007D7818">
              <w:rPr>
                <w:rFonts w:ascii="Times New Roman" w:hAnsi="Times New Roman" w:cs="Times New Roman"/>
              </w:rPr>
              <w:t>1825</w:t>
            </w:r>
            <w:r w:rsidR="00F316B7" w:rsidRPr="007D7818">
              <w:rPr>
                <w:rFonts w:ascii="Times New Roman" w:hAnsi="Times New Roman" w:cs="Times New Roman"/>
              </w:rPr>
              <w:t>,</w:t>
            </w:r>
            <w:r w:rsidR="003D712B" w:rsidRPr="007D7818">
              <w:rPr>
                <w:rFonts w:ascii="Times New Roman" w:hAnsi="Times New Roman" w:cs="Times New Roman"/>
              </w:rPr>
              <w:t>26</w:t>
            </w:r>
            <w:r w:rsidRPr="007D7818">
              <w:rPr>
                <w:rFonts w:ascii="Times New Roman" w:hAnsi="Times New Roman" w:cs="Times New Roman"/>
              </w:rPr>
              <w:t xml:space="preserve"> paraugi</w:t>
            </w:r>
          </w:p>
        </w:tc>
      </w:tr>
    </w:tbl>
    <w:p w14:paraId="5524BB66" w14:textId="1F6C0EFA" w:rsidR="00A64FD3" w:rsidRPr="005706A2" w:rsidRDefault="00A64FD3" w:rsidP="005706A2">
      <w:pPr>
        <w:spacing w:after="0" w:line="240" w:lineRule="auto"/>
        <w:jc w:val="both"/>
        <w:rPr>
          <w:rFonts w:ascii="Times New Roman" w:hAnsi="Times New Roman" w:cs="Times New Roman"/>
          <w:sz w:val="20"/>
          <w:szCs w:val="20"/>
        </w:rPr>
      </w:pPr>
      <w:r w:rsidRPr="005706A2">
        <w:rPr>
          <w:rFonts w:ascii="Times New Roman" w:hAnsi="Times New Roman" w:cs="Times New Roman"/>
          <w:sz w:val="20"/>
          <w:szCs w:val="20"/>
        </w:rPr>
        <w:t xml:space="preserve">*Viena parauga pilnas analīzes </w:t>
      </w:r>
      <w:r w:rsidR="00C77154" w:rsidRPr="005706A2">
        <w:rPr>
          <w:rFonts w:ascii="Times New Roman" w:hAnsi="Times New Roman" w:cs="Times New Roman"/>
          <w:sz w:val="20"/>
          <w:szCs w:val="20"/>
        </w:rPr>
        <w:t xml:space="preserve">indikatīvas </w:t>
      </w:r>
      <w:r w:rsidRPr="005706A2">
        <w:rPr>
          <w:rFonts w:ascii="Times New Roman" w:hAnsi="Times New Roman" w:cs="Times New Roman"/>
          <w:sz w:val="20"/>
          <w:szCs w:val="20"/>
        </w:rPr>
        <w:t>izmaksas ar PVN</w:t>
      </w:r>
      <w:r w:rsidR="006B5CAE" w:rsidRPr="005706A2">
        <w:rPr>
          <w:rFonts w:ascii="Times New Roman" w:hAnsi="Times New Roman" w:cs="Times New Roman"/>
          <w:sz w:val="20"/>
          <w:szCs w:val="20"/>
        </w:rPr>
        <w:t xml:space="preserve"> 2 034,345 </w:t>
      </w:r>
      <w:r w:rsidR="006B5CAE" w:rsidRPr="005706A2">
        <w:rPr>
          <w:rFonts w:ascii="Times New Roman" w:hAnsi="Times New Roman" w:cs="Times New Roman"/>
          <w:i/>
          <w:iCs/>
          <w:sz w:val="20"/>
          <w:szCs w:val="20"/>
        </w:rPr>
        <w:t>euro</w:t>
      </w:r>
      <w:r w:rsidR="006B5CAE" w:rsidRPr="005706A2">
        <w:rPr>
          <w:rFonts w:ascii="Times New Roman" w:hAnsi="Times New Roman" w:cs="Times New Roman"/>
          <w:sz w:val="20"/>
          <w:szCs w:val="20"/>
        </w:rPr>
        <w:t xml:space="preserve"> (laboratoriskās analīzes pēc esošā cenrāža 1 677 </w:t>
      </w:r>
      <w:r w:rsidR="006B5CAE" w:rsidRPr="005706A2">
        <w:rPr>
          <w:rFonts w:ascii="Times New Roman" w:hAnsi="Times New Roman" w:cs="Times New Roman"/>
          <w:i/>
          <w:iCs/>
          <w:sz w:val="20"/>
          <w:szCs w:val="20"/>
        </w:rPr>
        <w:t>euro</w:t>
      </w:r>
      <w:r w:rsidR="006B5CAE" w:rsidRPr="005706A2">
        <w:rPr>
          <w:rFonts w:ascii="Times New Roman" w:hAnsi="Times New Roman" w:cs="Times New Roman"/>
          <w:sz w:val="20"/>
          <w:szCs w:val="20"/>
        </w:rPr>
        <w:t xml:space="preserve">; PVN 21% 352,17 </w:t>
      </w:r>
      <w:r w:rsidR="006B5CAE" w:rsidRPr="005706A2">
        <w:rPr>
          <w:rFonts w:ascii="Times New Roman" w:hAnsi="Times New Roman" w:cs="Times New Roman"/>
          <w:i/>
          <w:iCs/>
          <w:sz w:val="20"/>
          <w:szCs w:val="20"/>
        </w:rPr>
        <w:t>euro</w:t>
      </w:r>
      <w:r w:rsidR="006B5CAE" w:rsidRPr="005706A2">
        <w:rPr>
          <w:rFonts w:ascii="Times New Roman" w:hAnsi="Times New Roman" w:cs="Times New Roman"/>
          <w:sz w:val="20"/>
          <w:szCs w:val="20"/>
        </w:rPr>
        <w:t xml:space="preserve">; transports 5,175 </w:t>
      </w:r>
      <w:r w:rsidR="006B5CAE" w:rsidRPr="005706A2">
        <w:rPr>
          <w:rFonts w:ascii="Times New Roman" w:hAnsi="Times New Roman" w:cs="Times New Roman"/>
          <w:i/>
          <w:iCs/>
          <w:sz w:val="20"/>
          <w:szCs w:val="20"/>
        </w:rPr>
        <w:t>euro</w:t>
      </w:r>
      <w:r w:rsidR="006B5CAE" w:rsidRPr="005706A2">
        <w:rPr>
          <w:rFonts w:ascii="Times New Roman" w:hAnsi="Times New Roman" w:cs="Times New Roman"/>
          <w:sz w:val="20"/>
          <w:szCs w:val="20"/>
        </w:rPr>
        <w:t>).</w:t>
      </w:r>
      <w:r w:rsidRPr="005706A2">
        <w:rPr>
          <w:rFonts w:ascii="Times New Roman" w:hAnsi="Times New Roman" w:cs="Times New Roman"/>
          <w:sz w:val="20"/>
          <w:szCs w:val="20"/>
        </w:rPr>
        <w:t xml:space="preserve"> </w:t>
      </w:r>
    </w:p>
    <w:p w14:paraId="7D361257" w14:textId="4DA801D2" w:rsidR="00A64FD3" w:rsidRPr="005706A2" w:rsidRDefault="00A64FD3" w:rsidP="005706A2">
      <w:pPr>
        <w:spacing w:after="0" w:line="240" w:lineRule="auto"/>
        <w:jc w:val="both"/>
        <w:rPr>
          <w:rFonts w:ascii="Times New Roman" w:hAnsi="Times New Roman" w:cs="Times New Roman"/>
          <w:sz w:val="20"/>
          <w:szCs w:val="20"/>
        </w:rPr>
      </w:pPr>
      <w:r w:rsidRPr="005706A2">
        <w:rPr>
          <w:rFonts w:ascii="Times New Roman" w:hAnsi="Times New Roman" w:cs="Times New Roman"/>
          <w:sz w:val="20"/>
          <w:szCs w:val="20"/>
        </w:rPr>
        <w:t xml:space="preserve">**Viena parauga analīzes </w:t>
      </w:r>
      <w:r w:rsidR="00C77154" w:rsidRPr="005706A2">
        <w:rPr>
          <w:rFonts w:ascii="Times New Roman" w:hAnsi="Times New Roman" w:cs="Times New Roman"/>
          <w:sz w:val="20"/>
          <w:szCs w:val="20"/>
        </w:rPr>
        <w:t xml:space="preserve">indikatīvas izmaksas </w:t>
      </w:r>
      <w:r w:rsidRPr="005706A2">
        <w:rPr>
          <w:rFonts w:ascii="Times New Roman" w:hAnsi="Times New Roman" w:cs="Times New Roman"/>
          <w:sz w:val="20"/>
          <w:szCs w:val="20"/>
        </w:rPr>
        <w:t xml:space="preserve">tikai uz direktīvas </w:t>
      </w:r>
      <w:r w:rsidR="00C77154" w:rsidRPr="005706A2">
        <w:rPr>
          <w:rFonts w:ascii="Times New Roman" w:hAnsi="Times New Roman" w:cs="Times New Roman"/>
          <w:sz w:val="20"/>
          <w:szCs w:val="20"/>
        </w:rPr>
        <w:t xml:space="preserve">2020/2184 </w:t>
      </w:r>
      <w:r w:rsidRPr="005706A2">
        <w:rPr>
          <w:rFonts w:ascii="Times New Roman" w:hAnsi="Times New Roman" w:cs="Times New Roman"/>
          <w:sz w:val="20"/>
          <w:szCs w:val="20"/>
        </w:rPr>
        <w:t>jaunajiem parametriem ar PVN</w:t>
      </w:r>
      <w:r w:rsidR="006B5CAE" w:rsidRPr="005706A2">
        <w:rPr>
          <w:rFonts w:ascii="Times New Roman" w:hAnsi="Times New Roman" w:cs="Times New Roman"/>
          <w:sz w:val="20"/>
          <w:szCs w:val="20"/>
        </w:rPr>
        <w:t xml:space="preserve"> </w:t>
      </w:r>
      <w:r w:rsidR="00C77154" w:rsidRPr="005706A2">
        <w:rPr>
          <w:rFonts w:ascii="Times New Roman" w:hAnsi="Times New Roman" w:cs="Times New Roman"/>
          <w:sz w:val="20"/>
          <w:szCs w:val="20"/>
        </w:rPr>
        <w:t>8</w:t>
      </w:r>
      <w:r w:rsidR="00FE3541" w:rsidRPr="005706A2">
        <w:rPr>
          <w:rFonts w:ascii="Times New Roman" w:hAnsi="Times New Roman" w:cs="Times New Roman"/>
          <w:sz w:val="20"/>
          <w:szCs w:val="20"/>
        </w:rPr>
        <w:t>30</w:t>
      </w:r>
      <w:r w:rsidR="00C77154" w:rsidRPr="005706A2">
        <w:rPr>
          <w:rFonts w:ascii="Times New Roman" w:hAnsi="Times New Roman" w:cs="Times New Roman"/>
          <w:sz w:val="20"/>
          <w:szCs w:val="20"/>
        </w:rPr>
        <w:t>,</w:t>
      </w:r>
      <w:r w:rsidR="00FE3541" w:rsidRPr="005706A2">
        <w:rPr>
          <w:rFonts w:ascii="Times New Roman" w:hAnsi="Times New Roman" w:cs="Times New Roman"/>
          <w:sz w:val="20"/>
          <w:szCs w:val="20"/>
        </w:rPr>
        <w:t>34</w:t>
      </w:r>
      <w:r w:rsidR="00C77154" w:rsidRPr="005706A2">
        <w:rPr>
          <w:rFonts w:ascii="Times New Roman" w:hAnsi="Times New Roman" w:cs="Times New Roman"/>
          <w:sz w:val="20"/>
          <w:szCs w:val="20"/>
        </w:rPr>
        <w:t xml:space="preserve"> </w:t>
      </w:r>
      <w:r w:rsidR="00C77154" w:rsidRPr="005706A2">
        <w:rPr>
          <w:rFonts w:ascii="Times New Roman" w:hAnsi="Times New Roman" w:cs="Times New Roman"/>
          <w:i/>
          <w:iCs/>
          <w:sz w:val="20"/>
          <w:szCs w:val="20"/>
        </w:rPr>
        <w:t>euro</w:t>
      </w:r>
      <w:r w:rsidR="00C77154" w:rsidRPr="005706A2">
        <w:rPr>
          <w:rFonts w:ascii="Times New Roman" w:hAnsi="Times New Roman" w:cs="Times New Roman"/>
          <w:sz w:val="20"/>
          <w:szCs w:val="20"/>
        </w:rPr>
        <w:t xml:space="preserve"> </w:t>
      </w:r>
      <w:r w:rsidR="006B5CAE" w:rsidRPr="005706A2">
        <w:rPr>
          <w:rFonts w:ascii="Times New Roman" w:hAnsi="Times New Roman" w:cs="Times New Roman"/>
          <w:sz w:val="20"/>
          <w:szCs w:val="20"/>
        </w:rPr>
        <w:t>(</w:t>
      </w:r>
      <w:r w:rsidR="00FE3541" w:rsidRPr="005706A2">
        <w:rPr>
          <w:rFonts w:ascii="Times New Roman" w:hAnsi="Times New Roman" w:cs="Times New Roman"/>
          <w:sz w:val="20"/>
          <w:szCs w:val="20"/>
        </w:rPr>
        <w:t xml:space="preserve">laboratoriskās analīzes pēc esošā cenrāža 682 </w:t>
      </w:r>
      <w:r w:rsidR="00FE3541" w:rsidRPr="005706A2">
        <w:rPr>
          <w:rFonts w:ascii="Times New Roman" w:hAnsi="Times New Roman" w:cs="Times New Roman"/>
          <w:i/>
          <w:iCs/>
          <w:sz w:val="20"/>
          <w:szCs w:val="20"/>
        </w:rPr>
        <w:t>euro</w:t>
      </w:r>
      <w:r w:rsidR="00FE3541" w:rsidRPr="005706A2">
        <w:rPr>
          <w:rFonts w:ascii="Times New Roman" w:hAnsi="Times New Roman" w:cs="Times New Roman"/>
          <w:sz w:val="20"/>
          <w:szCs w:val="20"/>
        </w:rPr>
        <w:t>; PVN</w:t>
      </w:r>
      <w:r w:rsidR="004A329A" w:rsidRPr="005706A2">
        <w:rPr>
          <w:rFonts w:ascii="Times New Roman" w:hAnsi="Times New Roman" w:cs="Times New Roman"/>
          <w:sz w:val="20"/>
          <w:szCs w:val="20"/>
        </w:rPr>
        <w:t xml:space="preserve"> </w:t>
      </w:r>
      <w:r w:rsidR="00FE3541" w:rsidRPr="005706A2">
        <w:rPr>
          <w:rFonts w:ascii="Times New Roman" w:hAnsi="Times New Roman" w:cs="Times New Roman"/>
          <w:sz w:val="20"/>
          <w:szCs w:val="20"/>
        </w:rPr>
        <w:t xml:space="preserve">21% 143,22 </w:t>
      </w:r>
      <w:r w:rsidR="00FE3541" w:rsidRPr="005706A2">
        <w:rPr>
          <w:rFonts w:ascii="Times New Roman" w:hAnsi="Times New Roman" w:cs="Times New Roman"/>
          <w:i/>
          <w:iCs/>
          <w:sz w:val="20"/>
          <w:szCs w:val="20"/>
        </w:rPr>
        <w:t>euro</w:t>
      </w:r>
      <w:r w:rsidR="00FE3541" w:rsidRPr="005706A2">
        <w:rPr>
          <w:rFonts w:ascii="Times New Roman" w:hAnsi="Times New Roman" w:cs="Times New Roman"/>
          <w:sz w:val="20"/>
          <w:szCs w:val="20"/>
        </w:rPr>
        <w:t xml:space="preserve">; transports 5,175 </w:t>
      </w:r>
      <w:r w:rsidR="00FE3541" w:rsidRPr="005706A2">
        <w:rPr>
          <w:rFonts w:ascii="Times New Roman" w:hAnsi="Times New Roman" w:cs="Times New Roman"/>
          <w:i/>
          <w:iCs/>
          <w:sz w:val="20"/>
          <w:szCs w:val="20"/>
        </w:rPr>
        <w:t>euro</w:t>
      </w:r>
      <w:r w:rsidR="006B5CAE" w:rsidRPr="005706A2">
        <w:rPr>
          <w:rFonts w:ascii="Times New Roman" w:hAnsi="Times New Roman" w:cs="Times New Roman"/>
          <w:sz w:val="20"/>
          <w:szCs w:val="20"/>
        </w:rPr>
        <w:t>)</w:t>
      </w:r>
      <w:r w:rsidR="00A63D2D" w:rsidRPr="005706A2">
        <w:rPr>
          <w:rFonts w:ascii="Times New Roman" w:hAnsi="Times New Roman" w:cs="Times New Roman"/>
          <w:sz w:val="20"/>
          <w:szCs w:val="20"/>
        </w:rPr>
        <w:t>.</w:t>
      </w:r>
    </w:p>
    <w:p w14:paraId="1E6A8F17" w14:textId="05D364BE" w:rsidR="00A64FD3" w:rsidRPr="005706A2" w:rsidRDefault="00A64FD3" w:rsidP="005706A2">
      <w:pPr>
        <w:spacing w:after="0" w:line="240" w:lineRule="auto"/>
        <w:jc w:val="both"/>
        <w:rPr>
          <w:rFonts w:ascii="Times New Roman" w:hAnsi="Times New Roman" w:cs="Times New Roman"/>
          <w:sz w:val="20"/>
          <w:szCs w:val="20"/>
        </w:rPr>
      </w:pPr>
      <w:r w:rsidRPr="005706A2">
        <w:rPr>
          <w:rFonts w:ascii="Times New Roman" w:hAnsi="Times New Roman" w:cs="Times New Roman"/>
          <w:sz w:val="20"/>
          <w:szCs w:val="20"/>
        </w:rPr>
        <w:t>***</w:t>
      </w:r>
      <w:proofErr w:type="spellStart"/>
      <w:r w:rsidRPr="005706A2">
        <w:rPr>
          <w:rFonts w:ascii="Times New Roman" w:hAnsi="Times New Roman" w:cs="Times New Roman"/>
          <w:i/>
          <w:iCs/>
          <w:sz w:val="20"/>
          <w:szCs w:val="20"/>
        </w:rPr>
        <w:t>E.coli</w:t>
      </w:r>
      <w:proofErr w:type="spellEnd"/>
      <w:r w:rsidRPr="005706A2">
        <w:rPr>
          <w:rFonts w:ascii="Times New Roman" w:hAnsi="Times New Roman" w:cs="Times New Roman"/>
          <w:sz w:val="20"/>
          <w:szCs w:val="20"/>
        </w:rPr>
        <w:t xml:space="preserve">, </w:t>
      </w:r>
      <w:proofErr w:type="spellStart"/>
      <w:r w:rsidRPr="005706A2">
        <w:rPr>
          <w:rFonts w:ascii="Times New Roman" w:hAnsi="Times New Roman" w:cs="Times New Roman"/>
          <w:sz w:val="20"/>
          <w:szCs w:val="20"/>
        </w:rPr>
        <w:t>koliformu</w:t>
      </w:r>
      <w:proofErr w:type="spellEnd"/>
      <w:r w:rsidRPr="005706A2">
        <w:rPr>
          <w:rFonts w:ascii="Times New Roman" w:hAnsi="Times New Roman" w:cs="Times New Roman"/>
          <w:sz w:val="20"/>
          <w:szCs w:val="20"/>
        </w:rPr>
        <w:t xml:space="preserve"> un </w:t>
      </w:r>
      <w:proofErr w:type="spellStart"/>
      <w:r w:rsidRPr="005706A2">
        <w:rPr>
          <w:rFonts w:ascii="Times New Roman" w:hAnsi="Times New Roman" w:cs="Times New Roman"/>
          <w:sz w:val="20"/>
          <w:szCs w:val="20"/>
        </w:rPr>
        <w:t>enterokoku</w:t>
      </w:r>
      <w:proofErr w:type="spellEnd"/>
      <w:r w:rsidRPr="005706A2">
        <w:rPr>
          <w:rFonts w:ascii="Times New Roman" w:hAnsi="Times New Roman" w:cs="Times New Roman"/>
          <w:sz w:val="20"/>
          <w:szCs w:val="20"/>
        </w:rPr>
        <w:t xml:space="preserve"> analīzes </w:t>
      </w:r>
      <w:r w:rsidR="00C77154" w:rsidRPr="005706A2">
        <w:rPr>
          <w:rFonts w:ascii="Times New Roman" w:hAnsi="Times New Roman" w:cs="Times New Roman"/>
          <w:sz w:val="20"/>
          <w:szCs w:val="20"/>
        </w:rPr>
        <w:t xml:space="preserve">indikatīvas </w:t>
      </w:r>
      <w:r w:rsidRPr="005706A2">
        <w:rPr>
          <w:rFonts w:ascii="Times New Roman" w:hAnsi="Times New Roman" w:cs="Times New Roman"/>
          <w:sz w:val="20"/>
          <w:szCs w:val="20"/>
        </w:rPr>
        <w:t xml:space="preserve">izmaksas kopā ar PVN </w:t>
      </w:r>
      <w:r w:rsidR="003D712B" w:rsidRPr="005706A2">
        <w:rPr>
          <w:rFonts w:ascii="Times New Roman" w:hAnsi="Times New Roman" w:cs="Times New Roman"/>
          <w:sz w:val="20"/>
          <w:szCs w:val="20"/>
        </w:rPr>
        <w:t>33</w:t>
      </w:r>
      <w:r w:rsidR="00591A9F" w:rsidRPr="005706A2">
        <w:rPr>
          <w:rFonts w:ascii="Times New Roman" w:hAnsi="Times New Roman" w:cs="Times New Roman"/>
          <w:sz w:val="20"/>
          <w:szCs w:val="20"/>
        </w:rPr>
        <w:t>,</w:t>
      </w:r>
      <w:r w:rsidR="003D712B" w:rsidRPr="005706A2">
        <w:rPr>
          <w:rFonts w:ascii="Times New Roman" w:hAnsi="Times New Roman" w:cs="Times New Roman"/>
          <w:sz w:val="20"/>
          <w:szCs w:val="20"/>
        </w:rPr>
        <w:t>17</w:t>
      </w:r>
      <w:r w:rsidR="00591A9F" w:rsidRPr="005706A2">
        <w:rPr>
          <w:rFonts w:ascii="Times New Roman" w:hAnsi="Times New Roman" w:cs="Times New Roman"/>
          <w:sz w:val="20"/>
          <w:szCs w:val="20"/>
        </w:rPr>
        <w:t xml:space="preserve"> </w:t>
      </w:r>
      <w:r w:rsidR="00591A9F" w:rsidRPr="005706A2">
        <w:rPr>
          <w:rFonts w:ascii="Times New Roman" w:hAnsi="Times New Roman" w:cs="Times New Roman"/>
          <w:i/>
          <w:iCs/>
          <w:sz w:val="20"/>
          <w:szCs w:val="20"/>
        </w:rPr>
        <w:t>euro</w:t>
      </w:r>
      <w:r w:rsidR="00591A9F" w:rsidRPr="005706A2">
        <w:rPr>
          <w:rFonts w:ascii="Times New Roman" w:hAnsi="Times New Roman" w:cs="Times New Roman"/>
          <w:sz w:val="20"/>
          <w:szCs w:val="20"/>
        </w:rPr>
        <w:t xml:space="preserve"> </w:t>
      </w:r>
      <w:r w:rsidR="006B5CAE" w:rsidRPr="005706A2">
        <w:rPr>
          <w:rFonts w:ascii="Times New Roman" w:hAnsi="Times New Roman" w:cs="Times New Roman"/>
          <w:sz w:val="20"/>
          <w:szCs w:val="20"/>
        </w:rPr>
        <w:t>(</w:t>
      </w:r>
      <w:r w:rsidR="003D712B" w:rsidRPr="005706A2">
        <w:rPr>
          <w:rFonts w:ascii="Times New Roman" w:hAnsi="Times New Roman" w:cs="Times New Roman"/>
          <w:sz w:val="20"/>
          <w:szCs w:val="20"/>
        </w:rPr>
        <w:t xml:space="preserve">laboratoriskās analīzes pēc esošā cenrāža 23,14 </w:t>
      </w:r>
      <w:r w:rsidR="003D712B" w:rsidRPr="005706A2">
        <w:rPr>
          <w:rFonts w:ascii="Times New Roman" w:hAnsi="Times New Roman" w:cs="Times New Roman"/>
          <w:i/>
          <w:iCs/>
          <w:sz w:val="20"/>
          <w:szCs w:val="20"/>
        </w:rPr>
        <w:t>euro</w:t>
      </w:r>
      <w:r w:rsidR="003D712B" w:rsidRPr="005706A2">
        <w:rPr>
          <w:rFonts w:ascii="Times New Roman" w:hAnsi="Times New Roman" w:cs="Times New Roman"/>
          <w:sz w:val="20"/>
          <w:szCs w:val="20"/>
        </w:rPr>
        <w:t>; PVN</w:t>
      </w:r>
      <w:r w:rsidR="004A329A" w:rsidRPr="005706A2">
        <w:rPr>
          <w:rFonts w:ascii="Times New Roman" w:hAnsi="Times New Roman" w:cs="Times New Roman"/>
          <w:sz w:val="20"/>
          <w:szCs w:val="20"/>
        </w:rPr>
        <w:t xml:space="preserve"> </w:t>
      </w:r>
      <w:r w:rsidR="003D712B" w:rsidRPr="005706A2">
        <w:rPr>
          <w:rFonts w:ascii="Times New Roman" w:hAnsi="Times New Roman" w:cs="Times New Roman"/>
          <w:sz w:val="20"/>
          <w:szCs w:val="20"/>
        </w:rPr>
        <w:t xml:space="preserve">21% 4,86 </w:t>
      </w:r>
      <w:r w:rsidR="003D712B" w:rsidRPr="005706A2">
        <w:rPr>
          <w:rFonts w:ascii="Times New Roman" w:hAnsi="Times New Roman" w:cs="Times New Roman"/>
          <w:i/>
          <w:iCs/>
          <w:sz w:val="20"/>
          <w:szCs w:val="20"/>
        </w:rPr>
        <w:t>euro</w:t>
      </w:r>
      <w:r w:rsidR="003D712B" w:rsidRPr="005706A2">
        <w:rPr>
          <w:rFonts w:ascii="Times New Roman" w:hAnsi="Times New Roman" w:cs="Times New Roman"/>
          <w:sz w:val="20"/>
          <w:szCs w:val="20"/>
        </w:rPr>
        <w:t xml:space="preserve">; transports 5,175 </w:t>
      </w:r>
      <w:r w:rsidR="003D712B" w:rsidRPr="005706A2">
        <w:rPr>
          <w:rFonts w:ascii="Times New Roman" w:hAnsi="Times New Roman" w:cs="Times New Roman"/>
          <w:i/>
          <w:iCs/>
          <w:sz w:val="20"/>
          <w:szCs w:val="20"/>
        </w:rPr>
        <w:t>euro</w:t>
      </w:r>
      <w:r w:rsidR="006B5CAE" w:rsidRPr="005706A2">
        <w:rPr>
          <w:rFonts w:ascii="Times New Roman" w:hAnsi="Times New Roman" w:cs="Times New Roman"/>
          <w:sz w:val="20"/>
          <w:szCs w:val="20"/>
        </w:rPr>
        <w:t>)</w:t>
      </w:r>
      <w:r w:rsidR="00A63D2D" w:rsidRPr="005706A2">
        <w:rPr>
          <w:rFonts w:ascii="Times New Roman" w:hAnsi="Times New Roman" w:cs="Times New Roman"/>
          <w:sz w:val="20"/>
          <w:szCs w:val="20"/>
        </w:rPr>
        <w:t>.</w:t>
      </w:r>
    </w:p>
    <w:p w14:paraId="36422F43" w14:textId="77777777" w:rsidR="00591A9F" w:rsidRDefault="00591A9F" w:rsidP="007A3295">
      <w:pPr>
        <w:spacing w:after="0" w:line="240" w:lineRule="auto"/>
        <w:jc w:val="both"/>
        <w:rPr>
          <w:rFonts w:ascii="Times New Roman" w:hAnsi="Times New Roman" w:cs="Times New Roman"/>
          <w:strike/>
          <w:sz w:val="24"/>
          <w:szCs w:val="24"/>
        </w:rPr>
      </w:pPr>
    </w:p>
    <w:p w14:paraId="1798CA13" w14:textId="3F506491" w:rsidR="00BA4DE7" w:rsidRDefault="008111C8" w:rsidP="00331539">
      <w:pPr>
        <w:spacing w:after="0" w:line="240" w:lineRule="auto"/>
        <w:ind w:firstLine="567"/>
        <w:jc w:val="both"/>
        <w:rPr>
          <w:rFonts w:ascii="Times New Roman" w:eastAsia="Times New Roman" w:hAnsi="Times New Roman"/>
          <w:bCs/>
          <w:sz w:val="24"/>
          <w:szCs w:val="24"/>
        </w:rPr>
      </w:pPr>
      <w:r w:rsidRPr="008111C8">
        <w:rPr>
          <w:rFonts w:ascii="Times New Roman" w:hAnsi="Times New Roman" w:cs="Times New Roman"/>
          <w:sz w:val="24"/>
          <w:szCs w:val="24"/>
        </w:rPr>
        <w:t xml:space="preserve">Gadījumā, ja </w:t>
      </w:r>
      <w:proofErr w:type="spellStart"/>
      <w:r w:rsidRPr="008111C8">
        <w:rPr>
          <w:rFonts w:ascii="Times New Roman" w:eastAsia="Times New Roman" w:hAnsi="Times New Roman"/>
          <w:bCs/>
          <w:sz w:val="24"/>
          <w:szCs w:val="24"/>
        </w:rPr>
        <w:t>auditmonitoringu</w:t>
      </w:r>
      <w:proofErr w:type="spellEnd"/>
      <w:r w:rsidRPr="008111C8">
        <w:rPr>
          <w:rFonts w:ascii="Times New Roman" w:eastAsia="Times New Roman" w:hAnsi="Times New Roman"/>
          <w:bCs/>
          <w:sz w:val="24"/>
          <w:szCs w:val="24"/>
        </w:rPr>
        <w:t xml:space="preserve"> vei</w:t>
      </w:r>
      <w:r w:rsidR="007A3295">
        <w:rPr>
          <w:rFonts w:ascii="Times New Roman" w:eastAsia="Times New Roman" w:hAnsi="Times New Roman"/>
          <w:bCs/>
          <w:sz w:val="24"/>
          <w:szCs w:val="24"/>
        </w:rPr>
        <w:t>ks</w:t>
      </w:r>
      <w:r w:rsidRPr="008111C8">
        <w:rPr>
          <w:rFonts w:ascii="Times New Roman" w:eastAsia="Times New Roman" w:hAnsi="Times New Roman"/>
          <w:bCs/>
          <w:sz w:val="24"/>
          <w:szCs w:val="24"/>
        </w:rPr>
        <w:t xml:space="preserve"> ŪAS, </w:t>
      </w:r>
      <w:r w:rsidR="00720A22">
        <w:rPr>
          <w:rFonts w:ascii="Times New Roman" w:eastAsia="Times New Roman" w:hAnsi="Times New Roman"/>
          <w:bCs/>
          <w:sz w:val="24"/>
          <w:szCs w:val="24"/>
        </w:rPr>
        <w:t>2024.</w:t>
      </w:r>
      <w:r w:rsidR="007A3295">
        <w:rPr>
          <w:rFonts w:ascii="Times New Roman" w:eastAsia="Times New Roman" w:hAnsi="Times New Roman"/>
          <w:bCs/>
          <w:sz w:val="24"/>
          <w:szCs w:val="24"/>
        </w:rPr>
        <w:t xml:space="preserve">gadam </w:t>
      </w:r>
      <w:r w:rsidR="002F6ED8">
        <w:rPr>
          <w:rFonts w:ascii="Times New Roman" w:eastAsia="Times New Roman" w:hAnsi="Times New Roman"/>
          <w:bCs/>
          <w:sz w:val="24"/>
          <w:szCs w:val="24"/>
        </w:rPr>
        <w:t xml:space="preserve">būs </w:t>
      </w:r>
      <w:r w:rsidR="007A3295">
        <w:rPr>
          <w:rFonts w:ascii="Times New Roman" w:eastAsia="Times New Roman" w:hAnsi="Times New Roman"/>
          <w:bCs/>
          <w:sz w:val="24"/>
          <w:szCs w:val="24"/>
        </w:rPr>
        <w:t>nepieciešams papildu</w:t>
      </w:r>
      <w:r w:rsidR="004A329A">
        <w:rPr>
          <w:rFonts w:ascii="Times New Roman" w:eastAsia="Times New Roman" w:hAnsi="Times New Roman"/>
          <w:bCs/>
          <w:sz w:val="24"/>
          <w:szCs w:val="24"/>
        </w:rPr>
        <w:t>s</w:t>
      </w:r>
      <w:r w:rsidR="007A3295">
        <w:rPr>
          <w:rFonts w:ascii="Times New Roman" w:eastAsia="Times New Roman" w:hAnsi="Times New Roman"/>
          <w:bCs/>
          <w:sz w:val="24"/>
          <w:szCs w:val="24"/>
        </w:rPr>
        <w:t xml:space="preserve"> finansējum</w:t>
      </w:r>
      <w:r w:rsidR="004A329A">
        <w:rPr>
          <w:rFonts w:ascii="Times New Roman" w:eastAsia="Times New Roman" w:hAnsi="Times New Roman"/>
          <w:bCs/>
          <w:sz w:val="24"/>
          <w:szCs w:val="24"/>
        </w:rPr>
        <w:t>s</w:t>
      </w:r>
      <w:r w:rsidR="007A3295">
        <w:rPr>
          <w:rFonts w:ascii="Times New Roman" w:eastAsia="Times New Roman" w:hAnsi="Times New Roman"/>
          <w:bCs/>
          <w:sz w:val="24"/>
          <w:szCs w:val="24"/>
        </w:rPr>
        <w:t xml:space="preserve"> IT sistēmas izstrādei,</w:t>
      </w:r>
      <w:r w:rsidR="002F6ED8">
        <w:rPr>
          <w:rFonts w:ascii="Times New Roman" w:eastAsia="Times New Roman" w:hAnsi="Times New Roman"/>
          <w:bCs/>
          <w:sz w:val="24"/>
          <w:szCs w:val="24"/>
        </w:rPr>
        <w:t xml:space="preserve"> jo</w:t>
      </w:r>
      <w:r w:rsidR="002F6ED8" w:rsidRPr="008111C8">
        <w:rPr>
          <w:rFonts w:ascii="Times New Roman" w:eastAsia="Times New Roman" w:hAnsi="Times New Roman"/>
          <w:bCs/>
          <w:sz w:val="24"/>
          <w:szCs w:val="24"/>
        </w:rPr>
        <w:t xml:space="preserve"> </w:t>
      </w:r>
      <w:r w:rsidR="002F6ED8">
        <w:rPr>
          <w:rFonts w:ascii="Times New Roman" w:eastAsia="Times New Roman" w:hAnsi="Times New Roman"/>
          <w:bCs/>
          <w:sz w:val="24"/>
          <w:szCs w:val="24"/>
        </w:rPr>
        <w:t xml:space="preserve">būs </w:t>
      </w:r>
      <w:r w:rsidRPr="008111C8">
        <w:rPr>
          <w:rFonts w:ascii="Times New Roman" w:eastAsia="Times New Roman" w:hAnsi="Times New Roman"/>
          <w:bCs/>
          <w:sz w:val="24"/>
          <w:szCs w:val="24"/>
        </w:rPr>
        <w:t xml:space="preserve">nepieciešams izstrādāt IT risinājumus ŪAS, laboratoriju un </w:t>
      </w:r>
      <w:r w:rsidR="00F95865">
        <w:rPr>
          <w:rFonts w:ascii="Times New Roman" w:eastAsia="Times New Roman" w:hAnsi="Times New Roman"/>
          <w:bCs/>
          <w:sz w:val="24"/>
          <w:szCs w:val="24"/>
        </w:rPr>
        <w:t>I</w:t>
      </w:r>
      <w:r w:rsidRPr="008111C8">
        <w:rPr>
          <w:rFonts w:ascii="Times New Roman" w:eastAsia="Times New Roman" w:hAnsi="Times New Roman"/>
          <w:bCs/>
          <w:sz w:val="24"/>
          <w:szCs w:val="24"/>
        </w:rPr>
        <w:t xml:space="preserve">nspekcijas IT sistēmu savietojamībai ērtākai un automatizētai monitoringa datu pārvadei un apstrādei, kuru </w:t>
      </w:r>
      <w:r w:rsidR="00320155">
        <w:rPr>
          <w:rFonts w:ascii="Times New Roman" w:eastAsia="Times New Roman" w:hAnsi="Times New Roman"/>
          <w:bCs/>
          <w:sz w:val="24"/>
          <w:szCs w:val="24"/>
        </w:rPr>
        <w:t xml:space="preserve">darbību </w:t>
      </w:r>
      <w:r w:rsidRPr="000D7683">
        <w:rPr>
          <w:rFonts w:ascii="Times New Roman" w:eastAsia="Times New Roman" w:hAnsi="Times New Roman"/>
          <w:bCs/>
          <w:sz w:val="24"/>
          <w:szCs w:val="24"/>
          <w:u w:val="single"/>
        </w:rPr>
        <w:t xml:space="preserve">izmaksas šobrīd nav </w:t>
      </w:r>
      <w:r w:rsidR="002F6ED8">
        <w:rPr>
          <w:rFonts w:ascii="Times New Roman" w:eastAsia="Times New Roman" w:hAnsi="Times New Roman"/>
          <w:bCs/>
          <w:sz w:val="24"/>
          <w:szCs w:val="24"/>
          <w:u w:val="single"/>
        </w:rPr>
        <w:t>precīzi identificējamas</w:t>
      </w:r>
      <w:r w:rsidRPr="008111C8">
        <w:rPr>
          <w:rFonts w:ascii="Times New Roman" w:eastAsia="Times New Roman" w:hAnsi="Times New Roman"/>
          <w:bCs/>
          <w:sz w:val="24"/>
          <w:szCs w:val="24"/>
        </w:rPr>
        <w:t xml:space="preserve">. </w:t>
      </w:r>
      <w:r w:rsidR="002F6ED8">
        <w:rPr>
          <w:rFonts w:ascii="Times New Roman" w:eastAsia="Times New Roman" w:hAnsi="Times New Roman"/>
          <w:bCs/>
          <w:sz w:val="24"/>
          <w:szCs w:val="24"/>
        </w:rPr>
        <w:t xml:space="preserve">Ja </w:t>
      </w:r>
      <w:r w:rsidR="002F6ED8">
        <w:rPr>
          <w:rFonts w:ascii="Times New Roman" w:eastAsia="Times New Roman" w:hAnsi="Times New Roman"/>
          <w:bCs/>
          <w:sz w:val="24"/>
          <w:szCs w:val="24"/>
        </w:rPr>
        <w:lastRenderedPageBreak/>
        <w:t xml:space="preserve">Ministru kabinetā tiks atbalstīts 2.risinājums, </w:t>
      </w:r>
      <w:r w:rsidR="00720A22">
        <w:rPr>
          <w:rFonts w:ascii="Times New Roman" w:eastAsia="Times New Roman" w:hAnsi="Times New Roman"/>
          <w:bCs/>
          <w:sz w:val="24"/>
          <w:szCs w:val="24"/>
        </w:rPr>
        <w:t xml:space="preserve">Veselības ministrija </w:t>
      </w:r>
      <w:r w:rsidR="002F6ED8">
        <w:rPr>
          <w:rFonts w:ascii="Times New Roman" w:eastAsia="Times New Roman" w:hAnsi="Times New Roman"/>
          <w:bCs/>
          <w:sz w:val="24"/>
          <w:szCs w:val="24"/>
        </w:rPr>
        <w:t xml:space="preserve">sagatavos </w:t>
      </w:r>
      <w:r w:rsidR="00720A22">
        <w:rPr>
          <w:rFonts w:ascii="Times New Roman" w:eastAsia="Times New Roman" w:hAnsi="Times New Roman"/>
          <w:bCs/>
          <w:sz w:val="24"/>
          <w:szCs w:val="24"/>
        </w:rPr>
        <w:t xml:space="preserve">Ministru kabineta </w:t>
      </w:r>
      <w:r w:rsidR="002F6ED8">
        <w:rPr>
          <w:rFonts w:ascii="Times New Roman" w:eastAsia="Times New Roman" w:hAnsi="Times New Roman"/>
          <w:bCs/>
          <w:sz w:val="24"/>
          <w:szCs w:val="24"/>
        </w:rPr>
        <w:t>noteikumu projekt</w:t>
      </w:r>
      <w:r w:rsidR="00720A22">
        <w:rPr>
          <w:rFonts w:ascii="Times New Roman" w:eastAsia="Times New Roman" w:hAnsi="Times New Roman"/>
          <w:bCs/>
          <w:sz w:val="24"/>
          <w:szCs w:val="24"/>
        </w:rPr>
        <w:t>am</w:t>
      </w:r>
      <w:r w:rsidR="002F6ED8">
        <w:rPr>
          <w:rFonts w:ascii="Times New Roman" w:eastAsia="Times New Roman" w:hAnsi="Times New Roman"/>
          <w:bCs/>
          <w:sz w:val="24"/>
          <w:szCs w:val="24"/>
        </w:rPr>
        <w:t xml:space="preserve"> detalizēt</w:t>
      </w:r>
      <w:r w:rsidR="00720A22">
        <w:rPr>
          <w:rFonts w:ascii="Times New Roman" w:eastAsia="Times New Roman" w:hAnsi="Times New Roman"/>
          <w:bCs/>
          <w:sz w:val="24"/>
          <w:szCs w:val="24"/>
        </w:rPr>
        <w:t>u</w:t>
      </w:r>
      <w:r w:rsidR="002F6ED8">
        <w:rPr>
          <w:rFonts w:ascii="Times New Roman" w:eastAsia="Times New Roman" w:hAnsi="Times New Roman"/>
          <w:bCs/>
          <w:sz w:val="24"/>
          <w:szCs w:val="24"/>
        </w:rPr>
        <w:t xml:space="preserve"> papildu izmaksu aprēķin</w:t>
      </w:r>
      <w:r w:rsidR="00720A22">
        <w:rPr>
          <w:rFonts w:ascii="Times New Roman" w:eastAsia="Times New Roman" w:hAnsi="Times New Roman"/>
          <w:bCs/>
          <w:sz w:val="24"/>
          <w:szCs w:val="24"/>
        </w:rPr>
        <w:t>u</w:t>
      </w:r>
      <w:r w:rsidR="002F6ED8">
        <w:rPr>
          <w:rFonts w:ascii="Times New Roman" w:eastAsia="Times New Roman" w:hAnsi="Times New Roman"/>
          <w:bCs/>
          <w:sz w:val="24"/>
          <w:szCs w:val="24"/>
        </w:rPr>
        <w:t xml:space="preserve"> IT sistēmu nodrošināšanai.</w:t>
      </w:r>
    </w:p>
    <w:p w14:paraId="4D95F88B" w14:textId="1963B796" w:rsidR="007A3295" w:rsidRPr="00C83885" w:rsidRDefault="007A3295" w:rsidP="00331539">
      <w:pPr>
        <w:spacing w:after="0" w:line="240" w:lineRule="auto"/>
        <w:ind w:firstLine="567"/>
        <w:jc w:val="both"/>
        <w:rPr>
          <w:rFonts w:ascii="Times New Roman" w:eastAsia="Times New Roman" w:hAnsi="Times New Roman"/>
          <w:bCs/>
          <w:sz w:val="24"/>
          <w:szCs w:val="24"/>
        </w:rPr>
      </w:pPr>
    </w:p>
    <w:p w14:paraId="2A708C7B" w14:textId="798DC460" w:rsidR="00C55026" w:rsidRDefault="008111C8" w:rsidP="00331539">
      <w:pPr>
        <w:spacing w:after="0" w:line="240" w:lineRule="auto"/>
        <w:ind w:firstLine="567"/>
        <w:jc w:val="both"/>
        <w:rPr>
          <w:rFonts w:ascii="Times New Roman" w:eastAsia="Times New Roman" w:hAnsi="Times New Roman"/>
          <w:bCs/>
          <w:sz w:val="24"/>
          <w:szCs w:val="24"/>
        </w:rPr>
      </w:pPr>
      <w:r w:rsidRPr="00C55026">
        <w:rPr>
          <w:rFonts w:ascii="Times New Roman" w:hAnsi="Times New Roman" w:cs="Times New Roman"/>
          <w:sz w:val="24"/>
          <w:szCs w:val="24"/>
          <w:u w:val="single"/>
        </w:rPr>
        <w:t>Ietekme uz ŪAS</w:t>
      </w:r>
      <w:r w:rsidR="00C55026">
        <w:rPr>
          <w:rFonts w:ascii="Times New Roman" w:hAnsi="Times New Roman" w:cs="Times New Roman"/>
          <w:sz w:val="24"/>
          <w:szCs w:val="24"/>
          <w:u w:val="single"/>
        </w:rPr>
        <w:t xml:space="preserve"> </w:t>
      </w:r>
      <w:r w:rsidR="00C55026" w:rsidRPr="00C55026">
        <w:rPr>
          <w:rFonts w:ascii="Times New Roman" w:eastAsia="Times New Roman" w:hAnsi="Times New Roman"/>
          <w:bCs/>
          <w:sz w:val="24"/>
          <w:szCs w:val="24"/>
          <w:u w:val="single"/>
        </w:rPr>
        <w:t xml:space="preserve">2. risinājuma gadījumā, kad </w:t>
      </w:r>
      <w:proofErr w:type="spellStart"/>
      <w:r w:rsidR="00C55026" w:rsidRPr="00C55026">
        <w:rPr>
          <w:rFonts w:ascii="Times New Roman" w:eastAsia="Times New Roman" w:hAnsi="Times New Roman"/>
          <w:bCs/>
          <w:sz w:val="24"/>
          <w:szCs w:val="24"/>
          <w:u w:val="single"/>
        </w:rPr>
        <w:t>auditmonitoringa</w:t>
      </w:r>
      <w:proofErr w:type="spellEnd"/>
      <w:r w:rsidR="00C55026" w:rsidRPr="00C55026">
        <w:rPr>
          <w:rFonts w:ascii="Times New Roman" w:eastAsia="Times New Roman" w:hAnsi="Times New Roman"/>
          <w:bCs/>
          <w:sz w:val="24"/>
          <w:szCs w:val="24"/>
          <w:u w:val="single"/>
        </w:rPr>
        <w:t xml:space="preserve"> izmaksas sedz ŪAS:</w:t>
      </w:r>
      <w:r w:rsidR="00C55026">
        <w:rPr>
          <w:rFonts w:ascii="Times New Roman" w:eastAsia="Times New Roman" w:hAnsi="Times New Roman"/>
          <w:bCs/>
          <w:sz w:val="24"/>
          <w:szCs w:val="24"/>
        </w:rPr>
        <w:t xml:space="preserve"> </w:t>
      </w:r>
    </w:p>
    <w:p w14:paraId="60F64A80" w14:textId="3AF29265" w:rsidR="00D75824" w:rsidRDefault="00CD43F9" w:rsidP="00331539">
      <w:pPr>
        <w:spacing w:after="0" w:line="240" w:lineRule="auto"/>
        <w:ind w:firstLine="567"/>
        <w:jc w:val="both"/>
        <w:rPr>
          <w:rFonts w:ascii="Times New Roman" w:hAnsi="Times New Roman" w:cs="Times New Roman"/>
          <w:sz w:val="24"/>
          <w:szCs w:val="24"/>
        </w:rPr>
      </w:pPr>
      <w:r w:rsidRPr="000D7683">
        <w:rPr>
          <w:rFonts w:ascii="Times New Roman" w:hAnsi="Times New Roman" w:cs="Times New Roman"/>
          <w:b/>
          <w:bCs/>
          <w:sz w:val="24"/>
          <w:szCs w:val="24"/>
        </w:rPr>
        <w:t>F</w:t>
      </w:r>
      <w:r w:rsidR="00E0462A" w:rsidRPr="000D7683">
        <w:rPr>
          <w:rFonts w:ascii="Times New Roman" w:hAnsi="Times New Roman" w:cs="Times New Roman"/>
          <w:b/>
          <w:bCs/>
          <w:sz w:val="24"/>
          <w:szCs w:val="24"/>
        </w:rPr>
        <w:t>inansējums</w:t>
      </w:r>
      <w:r w:rsidRPr="000D7683">
        <w:rPr>
          <w:rFonts w:ascii="Times New Roman" w:hAnsi="Times New Roman" w:cs="Times New Roman"/>
          <w:b/>
          <w:bCs/>
          <w:sz w:val="24"/>
          <w:szCs w:val="24"/>
        </w:rPr>
        <w:t xml:space="preserve"> </w:t>
      </w:r>
      <w:proofErr w:type="spellStart"/>
      <w:r w:rsidRPr="000D7683">
        <w:rPr>
          <w:rFonts w:ascii="Times New Roman" w:hAnsi="Times New Roman" w:cs="Times New Roman"/>
          <w:b/>
          <w:bCs/>
          <w:sz w:val="24"/>
          <w:szCs w:val="24"/>
        </w:rPr>
        <w:t>auditmonitoringa</w:t>
      </w:r>
      <w:proofErr w:type="spellEnd"/>
      <w:r w:rsidRPr="000D7683">
        <w:rPr>
          <w:rFonts w:ascii="Times New Roman" w:hAnsi="Times New Roman" w:cs="Times New Roman"/>
          <w:b/>
          <w:bCs/>
          <w:sz w:val="24"/>
          <w:szCs w:val="24"/>
        </w:rPr>
        <w:t xml:space="preserve"> veikšanai, kas bū</w:t>
      </w:r>
      <w:r w:rsidR="00A63311" w:rsidRPr="000D7683">
        <w:rPr>
          <w:rFonts w:ascii="Times New Roman" w:hAnsi="Times New Roman" w:cs="Times New Roman"/>
          <w:b/>
          <w:bCs/>
          <w:sz w:val="24"/>
          <w:szCs w:val="24"/>
        </w:rPr>
        <w:t>s</w:t>
      </w:r>
      <w:r w:rsidRPr="000D7683">
        <w:rPr>
          <w:rFonts w:ascii="Times New Roman" w:hAnsi="Times New Roman" w:cs="Times New Roman"/>
          <w:b/>
          <w:bCs/>
          <w:sz w:val="24"/>
          <w:szCs w:val="24"/>
        </w:rPr>
        <w:t xml:space="preserve"> nepieciešams kopā uz visām 1</w:t>
      </w:r>
      <w:r w:rsidR="00FF4376" w:rsidRPr="000D7683">
        <w:rPr>
          <w:rFonts w:ascii="Times New Roman" w:hAnsi="Times New Roman" w:cs="Times New Roman"/>
          <w:b/>
          <w:bCs/>
          <w:sz w:val="24"/>
          <w:szCs w:val="24"/>
        </w:rPr>
        <w:t> </w:t>
      </w:r>
      <w:r w:rsidRPr="000D7683">
        <w:rPr>
          <w:rFonts w:ascii="Times New Roman" w:hAnsi="Times New Roman" w:cs="Times New Roman"/>
          <w:b/>
          <w:bCs/>
          <w:sz w:val="24"/>
          <w:szCs w:val="24"/>
        </w:rPr>
        <w:t xml:space="preserve">263 ŪAS sākot </w:t>
      </w:r>
      <w:r w:rsidRPr="007B43BD">
        <w:rPr>
          <w:rFonts w:ascii="Times New Roman" w:hAnsi="Times New Roman" w:cs="Times New Roman"/>
          <w:b/>
          <w:bCs/>
          <w:sz w:val="24"/>
          <w:szCs w:val="24"/>
        </w:rPr>
        <w:t>ar 2023.</w:t>
      </w:r>
      <w:r w:rsidR="00FF4376" w:rsidRPr="007B43BD">
        <w:rPr>
          <w:rFonts w:ascii="Times New Roman" w:hAnsi="Times New Roman" w:cs="Times New Roman"/>
          <w:b/>
          <w:bCs/>
          <w:sz w:val="24"/>
          <w:szCs w:val="24"/>
        </w:rPr>
        <w:t> </w:t>
      </w:r>
      <w:r w:rsidRPr="007B43BD">
        <w:rPr>
          <w:rFonts w:ascii="Times New Roman" w:hAnsi="Times New Roman" w:cs="Times New Roman"/>
          <w:b/>
          <w:bCs/>
          <w:sz w:val="24"/>
          <w:szCs w:val="24"/>
        </w:rPr>
        <w:t xml:space="preserve">gadu </w:t>
      </w:r>
      <w:r w:rsidR="001467BE" w:rsidRPr="007B43BD">
        <w:rPr>
          <w:rFonts w:ascii="Times New Roman" w:hAnsi="Times New Roman" w:cs="Times New Roman"/>
          <w:b/>
          <w:bCs/>
          <w:sz w:val="24"/>
          <w:szCs w:val="24"/>
        </w:rPr>
        <w:t xml:space="preserve">pilnam gadam </w:t>
      </w:r>
      <w:r w:rsidRPr="007B43BD">
        <w:rPr>
          <w:rFonts w:ascii="Times New Roman" w:hAnsi="Times New Roman" w:cs="Times New Roman"/>
          <w:b/>
          <w:bCs/>
          <w:sz w:val="24"/>
          <w:szCs w:val="24"/>
        </w:rPr>
        <w:t>ir 730</w:t>
      </w:r>
      <w:r w:rsidR="00D41EC0" w:rsidRPr="007B43BD">
        <w:rPr>
          <w:rFonts w:ascii="Times New Roman" w:hAnsi="Times New Roman" w:cs="Times New Roman"/>
          <w:b/>
          <w:bCs/>
          <w:sz w:val="24"/>
          <w:szCs w:val="24"/>
        </w:rPr>
        <w:t> </w:t>
      </w:r>
      <w:r w:rsidRPr="007B43BD">
        <w:rPr>
          <w:rFonts w:ascii="Times New Roman" w:hAnsi="Times New Roman" w:cs="Times New Roman"/>
          <w:b/>
          <w:bCs/>
          <w:sz w:val="24"/>
          <w:szCs w:val="24"/>
        </w:rPr>
        <w:t xml:space="preserve">330 </w:t>
      </w:r>
      <w:r w:rsidR="00D41EC0" w:rsidRPr="007B43BD">
        <w:rPr>
          <w:rFonts w:ascii="Times New Roman" w:hAnsi="Times New Roman" w:cs="Times New Roman"/>
          <w:b/>
          <w:bCs/>
          <w:i/>
          <w:iCs/>
          <w:sz w:val="24"/>
          <w:szCs w:val="24"/>
        </w:rPr>
        <w:t>euro</w:t>
      </w:r>
      <w:r w:rsidR="001467BE" w:rsidRPr="007B43BD">
        <w:rPr>
          <w:rFonts w:ascii="Times New Roman" w:hAnsi="Times New Roman" w:cs="Times New Roman"/>
          <w:b/>
          <w:bCs/>
          <w:sz w:val="24"/>
          <w:szCs w:val="24"/>
        </w:rPr>
        <w:t xml:space="preserve"> </w:t>
      </w:r>
      <w:r w:rsidR="00F90418" w:rsidRPr="007B43BD">
        <w:rPr>
          <w:rFonts w:ascii="Times New Roman" w:hAnsi="Times New Roman" w:cs="Times New Roman"/>
          <w:b/>
          <w:bCs/>
          <w:sz w:val="24"/>
          <w:szCs w:val="24"/>
        </w:rPr>
        <w:t>gadā</w:t>
      </w:r>
      <w:r w:rsidR="001467BE" w:rsidRPr="007B43BD">
        <w:rPr>
          <w:rFonts w:ascii="Times New Roman" w:hAnsi="Times New Roman" w:cs="Times New Roman"/>
          <w:b/>
          <w:bCs/>
          <w:sz w:val="24"/>
          <w:szCs w:val="24"/>
        </w:rPr>
        <w:t xml:space="preserve"> (skat</w:t>
      </w:r>
      <w:r w:rsidR="004A329A">
        <w:rPr>
          <w:rFonts w:ascii="Times New Roman" w:hAnsi="Times New Roman" w:cs="Times New Roman"/>
          <w:b/>
          <w:bCs/>
          <w:sz w:val="24"/>
          <w:szCs w:val="24"/>
        </w:rPr>
        <w:t>.</w:t>
      </w:r>
      <w:r w:rsidR="001467BE" w:rsidRPr="007B43BD">
        <w:rPr>
          <w:rFonts w:ascii="Times New Roman" w:hAnsi="Times New Roman" w:cs="Times New Roman"/>
          <w:b/>
          <w:bCs/>
          <w:sz w:val="24"/>
          <w:szCs w:val="24"/>
        </w:rPr>
        <w:t xml:space="preserve"> </w:t>
      </w:r>
      <w:r w:rsidR="004A329A">
        <w:rPr>
          <w:rFonts w:ascii="Times New Roman" w:hAnsi="Times New Roman" w:cs="Times New Roman"/>
          <w:b/>
          <w:bCs/>
          <w:sz w:val="24"/>
          <w:szCs w:val="24"/>
        </w:rPr>
        <w:t>t</w:t>
      </w:r>
      <w:r w:rsidR="001467BE" w:rsidRPr="007B43BD">
        <w:rPr>
          <w:rFonts w:ascii="Times New Roman" w:hAnsi="Times New Roman" w:cs="Times New Roman"/>
          <w:b/>
          <w:bCs/>
          <w:sz w:val="24"/>
          <w:szCs w:val="24"/>
        </w:rPr>
        <w:t>abulas Nr.</w:t>
      </w:r>
      <w:r w:rsidR="004A329A">
        <w:rPr>
          <w:rFonts w:ascii="Times New Roman" w:hAnsi="Times New Roman" w:cs="Times New Roman"/>
          <w:b/>
          <w:bCs/>
          <w:sz w:val="24"/>
          <w:szCs w:val="24"/>
        </w:rPr>
        <w:t>3</w:t>
      </w:r>
      <w:r w:rsidR="001467BE" w:rsidRPr="007B43BD">
        <w:rPr>
          <w:rFonts w:ascii="Times New Roman" w:hAnsi="Times New Roman" w:cs="Times New Roman"/>
          <w:b/>
          <w:bCs/>
          <w:sz w:val="24"/>
          <w:szCs w:val="24"/>
        </w:rPr>
        <w:t xml:space="preserve"> 1. un 2.pozīciju)</w:t>
      </w:r>
      <w:r w:rsidRPr="007B43BD">
        <w:rPr>
          <w:rFonts w:ascii="Times New Roman" w:hAnsi="Times New Roman" w:cs="Times New Roman"/>
          <w:b/>
          <w:bCs/>
          <w:sz w:val="24"/>
          <w:szCs w:val="24"/>
        </w:rPr>
        <w:t>.</w:t>
      </w:r>
      <w:r>
        <w:rPr>
          <w:rFonts w:ascii="Times New Roman" w:hAnsi="Times New Roman" w:cs="Times New Roman"/>
          <w:sz w:val="24"/>
          <w:szCs w:val="24"/>
        </w:rPr>
        <w:t xml:space="preserve"> Atkarībā no ŪAS grupas (mazā, vidējā, lielā un piegādātā </w:t>
      </w:r>
      <w:r w:rsidR="00F90418">
        <w:rPr>
          <w:rFonts w:ascii="Times New Roman" w:hAnsi="Times New Roman" w:cs="Times New Roman"/>
          <w:sz w:val="24"/>
          <w:szCs w:val="24"/>
        </w:rPr>
        <w:t xml:space="preserve">ūdens </w:t>
      </w:r>
      <w:r>
        <w:rPr>
          <w:rFonts w:ascii="Times New Roman" w:hAnsi="Times New Roman" w:cs="Times New Roman"/>
          <w:sz w:val="24"/>
          <w:szCs w:val="24"/>
        </w:rPr>
        <w:t>apjoma</w:t>
      </w:r>
      <w:r w:rsidR="00F90418">
        <w:rPr>
          <w:rFonts w:ascii="Times New Roman" w:hAnsi="Times New Roman" w:cs="Times New Roman"/>
          <w:sz w:val="24"/>
          <w:szCs w:val="24"/>
        </w:rPr>
        <w:t>)</w:t>
      </w:r>
      <w:r>
        <w:rPr>
          <w:rFonts w:ascii="Times New Roman" w:hAnsi="Times New Roman" w:cs="Times New Roman"/>
          <w:sz w:val="24"/>
          <w:szCs w:val="24"/>
        </w:rPr>
        <w:t xml:space="preserve"> summa </w:t>
      </w:r>
      <w:r w:rsidR="00F90418">
        <w:rPr>
          <w:rFonts w:ascii="Times New Roman" w:hAnsi="Times New Roman" w:cs="Times New Roman"/>
          <w:sz w:val="24"/>
          <w:szCs w:val="24"/>
        </w:rPr>
        <w:t>katrai ŪAS/gadā atšķirsies</w:t>
      </w:r>
      <w:r w:rsidR="008E7365">
        <w:rPr>
          <w:rFonts w:ascii="Times New Roman" w:hAnsi="Times New Roman" w:cs="Times New Roman"/>
          <w:sz w:val="24"/>
          <w:szCs w:val="24"/>
        </w:rPr>
        <w:t xml:space="preserve"> kā norādīts </w:t>
      </w:r>
      <w:r w:rsidR="00EF2895">
        <w:rPr>
          <w:rFonts w:ascii="Times New Roman" w:hAnsi="Times New Roman" w:cs="Times New Roman"/>
          <w:sz w:val="24"/>
          <w:szCs w:val="24"/>
        </w:rPr>
        <w:t>t</w:t>
      </w:r>
      <w:r w:rsidR="008E7365">
        <w:rPr>
          <w:rFonts w:ascii="Times New Roman" w:hAnsi="Times New Roman" w:cs="Times New Roman"/>
          <w:sz w:val="24"/>
          <w:szCs w:val="24"/>
        </w:rPr>
        <w:t>abulā Nr.</w:t>
      </w:r>
      <w:r w:rsidR="00FF779D">
        <w:rPr>
          <w:rFonts w:ascii="Times New Roman" w:hAnsi="Times New Roman" w:cs="Times New Roman"/>
          <w:sz w:val="24"/>
          <w:szCs w:val="24"/>
        </w:rPr>
        <w:t>1</w:t>
      </w:r>
      <w:r w:rsidR="00F90418">
        <w:rPr>
          <w:rFonts w:ascii="Times New Roman" w:hAnsi="Times New Roman" w:cs="Times New Roman"/>
          <w:sz w:val="24"/>
          <w:szCs w:val="24"/>
        </w:rPr>
        <w:t>.</w:t>
      </w:r>
    </w:p>
    <w:p w14:paraId="25F6F018" w14:textId="3E838E4D" w:rsidR="00A63311" w:rsidRDefault="00A63311" w:rsidP="00331539">
      <w:pPr>
        <w:spacing w:after="0" w:line="240" w:lineRule="auto"/>
        <w:jc w:val="both"/>
        <w:rPr>
          <w:rFonts w:ascii="Times New Roman" w:hAnsi="Times New Roman" w:cs="Times New Roman"/>
          <w:sz w:val="24"/>
          <w:szCs w:val="24"/>
        </w:rPr>
      </w:pPr>
    </w:p>
    <w:p w14:paraId="6F331F7B" w14:textId="1A4D2DDD" w:rsidR="00591A9F" w:rsidRDefault="007B43BD" w:rsidP="005706A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Ņemot vērā plānoto </w:t>
      </w:r>
      <w:r w:rsidR="005B3357">
        <w:rPr>
          <w:rFonts w:ascii="Times New Roman" w:hAnsi="Times New Roman" w:cs="Times New Roman"/>
          <w:sz w:val="24"/>
          <w:szCs w:val="24"/>
        </w:rPr>
        <w:t>Ministru kabineta noteikumu</w:t>
      </w:r>
      <w:r w:rsidR="005B3357" w:rsidRPr="005B3357">
        <w:rPr>
          <w:rFonts w:ascii="Times New Roman" w:hAnsi="Times New Roman" w:cs="Times New Roman"/>
          <w:sz w:val="24"/>
          <w:szCs w:val="24"/>
        </w:rPr>
        <w:t xml:space="preserve"> projekt</w:t>
      </w:r>
      <w:r w:rsidR="005B3357">
        <w:rPr>
          <w:rFonts w:ascii="Times New Roman" w:hAnsi="Times New Roman" w:cs="Times New Roman"/>
          <w:sz w:val="24"/>
          <w:szCs w:val="24"/>
        </w:rPr>
        <w:t>a</w:t>
      </w:r>
      <w:r w:rsidR="005B3357" w:rsidRPr="005B3357">
        <w:rPr>
          <w:rFonts w:ascii="Times New Roman" w:hAnsi="Times New Roman" w:cs="Times New Roman"/>
          <w:sz w:val="24"/>
          <w:szCs w:val="24"/>
        </w:rPr>
        <w:t xml:space="preserve"> “Dzeramā ūdens obligātās nekaitīguma un kvalitātes prasības, monitoringa un kontroles kārtība”</w:t>
      </w:r>
      <w:r w:rsidR="005B3357">
        <w:rPr>
          <w:rFonts w:ascii="Times New Roman" w:hAnsi="Times New Roman" w:cs="Times New Roman"/>
          <w:sz w:val="24"/>
          <w:szCs w:val="24"/>
        </w:rPr>
        <w:t xml:space="preserve"> </w:t>
      </w:r>
      <w:r w:rsidR="00504924">
        <w:rPr>
          <w:rFonts w:ascii="Times New Roman" w:hAnsi="Times New Roman" w:cs="Times New Roman"/>
          <w:sz w:val="24"/>
          <w:szCs w:val="24"/>
        </w:rPr>
        <w:t>iesniegšanas termiņu</w:t>
      </w:r>
      <w:r w:rsidR="005D6967">
        <w:rPr>
          <w:rFonts w:ascii="Times New Roman" w:hAnsi="Times New Roman" w:cs="Times New Roman"/>
          <w:sz w:val="24"/>
          <w:szCs w:val="24"/>
        </w:rPr>
        <w:t xml:space="preserve"> Ministru kabinetā -</w:t>
      </w:r>
      <w:r w:rsidR="00504924">
        <w:rPr>
          <w:rFonts w:ascii="Times New Roman" w:hAnsi="Times New Roman" w:cs="Times New Roman"/>
          <w:sz w:val="24"/>
          <w:szCs w:val="24"/>
        </w:rPr>
        <w:t xml:space="preserve"> </w:t>
      </w:r>
      <w:r w:rsidR="005B3357">
        <w:rPr>
          <w:rFonts w:ascii="Times New Roman" w:hAnsi="Times New Roman" w:cs="Times New Roman"/>
          <w:sz w:val="24"/>
          <w:szCs w:val="24"/>
        </w:rPr>
        <w:t xml:space="preserve">līdz 2023.gada </w:t>
      </w:r>
      <w:r w:rsidR="007064F8">
        <w:rPr>
          <w:rFonts w:ascii="Times New Roman" w:hAnsi="Times New Roman" w:cs="Times New Roman"/>
          <w:sz w:val="24"/>
          <w:szCs w:val="24"/>
        </w:rPr>
        <w:t>31</w:t>
      </w:r>
      <w:r w:rsidR="005B3357">
        <w:rPr>
          <w:rFonts w:ascii="Times New Roman" w:hAnsi="Times New Roman" w:cs="Times New Roman"/>
          <w:sz w:val="24"/>
          <w:szCs w:val="24"/>
        </w:rPr>
        <w:t>.</w:t>
      </w:r>
      <w:r w:rsidR="007064F8">
        <w:rPr>
          <w:rFonts w:ascii="Times New Roman" w:hAnsi="Times New Roman" w:cs="Times New Roman"/>
          <w:sz w:val="24"/>
          <w:szCs w:val="24"/>
        </w:rPr>
        <w:t>martam</w:t>
      </w:r>
      <w:r w:rsidR="005B3357">
        <w:rPr>
          <w:rFonts w:ascii="Times New Roman" w:hAnsi="Times New Roman" w:cs="Times New Roman"/>
          <w:sz w:val="24"/>
          <w:szCs w:val="24"/>
        </w:rPr>
        <w:t>, gadījumā</w:t>
      </w:r>
      <w:r w:rsidR="002E7EDA">
        <w:rPr>
          <w:rFonts w:ascii="Times New Roman" w:hAnsi="Times New Roman" w:cs="Times New Roman"/>
          <w:sz w:val="24"/>
          <w:szCs w:val="24"/>
        </w:rPr>
        <w:t>,</w:t>
      </w:r>
      <w:r w:rsidR="005B3357">
        <w:rPr>
          <w:rFonts w:ascii="Times New Roman" w:hAnsi="Times New Roman" w:cs="Times New Roman"/>
          <w:sz w:val="24"/>
          <w:szCs w:val="24"/>
        </w:rPr>
        <w:t xml:space="preserve"> </w:t>
      </w:r>
      <w:r w:rsidR="00B51ACD">
        <w:rPr>
          <w:rFonts w:ascii="Times New Roman" w:hAnsi="Times New Roman" w:cs="Times New Roman"/>
          <w:sz w:val="24"/>
          <w:szCs w:val="24"/>
        </w:rPr>
        <w:t>ja</w:t>
      </w:r>
      <w:r w:rsidR="005B3357">
        <w:rPr>
          <w:rFonts w:ascii="Times New Roman" w:hAnsi="Times New Roman" w:cs="Times New Roman"/>
          <w:sz w:val="24"/>
          <w:szCs w:val="24"/>
        </w:rPr>
        <w:t xml:space="preserve"> Ministru kabinets pieņems lēmumu atbalstīt 2.risinājuma variantu, </w:t>
      </w:r>
      <w:r w:rsidR="0053415B">
        <w:rPr>
          <w:rFonts w:ascii="Times New Roman" w:hAnsi="Times New Roman" w:cs="Times New Roman"/>
          <w:sz w:val="24"/>
          <w:szCs w:val="24"/>
        </w:rPr>
        <w:t>noteikumu projekta realizēšanai sākot ar 2023.gad</w:t>
      </w:r>
      <w:r w:rsidR="001C4106">
        <w:rPr>
          <w:rFonts w:ascii="Times New Roman" w:hAnsi="Times New Roman" w:cs="Times New Roman"/>
          <w:sz w:val="24"/>
          <w:szCs w:val="24"/>
        </w:rPr>
        <w:t>u</w:t>
      </w:r>
      <w:r w:rsidR="0053415B">
        <w:rPr>
          <w:rFonts w:ascii="Times New Roman" w:hAnsi="Times New Roman" w:cs="Times New Roman"/>
          <w:sz w:val="24"/>
          <w:szCs w:val="24"/>
        </w:rPr>
        <w:t xml:space="preserve"> </w:t>
      </w:r>
      <w:r w:rsidR="00B51ACD">
        <w:rPr>
          <w:rFonts w:ascii="Times New Roman" w:hAnsi="Times New Roman" w:cs="Times New Roman"/>
          <w:sz w:val="24"/>
          <w:szCs w:val="24"/>
        </w:rPr>
        <w:t>Inspekcijai būs nepieciešams</w:t>
      </w:r>
      <w:r w:rsidR="0053415B">
        <w:rPr>
          <w:rFonts w:ascii="Times New Roman" w:hAnsi="Times New Roman" w:cs="Times New Roman"/>
          <w:sz w:val="24"/>
          <w:szCs w:val="24"/>
        </w:rPr>
        <w:t xml:space="preserve"> saglabāt esošo</w:t>
      </w:r>
      <w:r w:rsidR="00B51ACD">
        <w:rPr>
          <w:rFonts w:ascii="Times New Roman" w:hAnsi="Times New Roman" w:cs="Times New Roman"/>
          <w:sz w:val="24"/>
          <w:szCs w:val="24"/>
        </w:rPr>
        <w:t xml:space="preserve"> valsts budžeta finansējum</w:t>
      </w:r>
      <w:r w:rsidR="0053415B">
        <w:rPr>
          <w:rFonts w:ascii="Times New Roman" w:hAnsi="Times New Roman" w:cs="Times New Roman"/>
          <w:sz w:val="24"/>
          <w:szCs w:val="24"/>
        </w:rPr>
        <w:t>u</w:t>
      </w:r>
      <w:r w:rsidR="00B51ACD">
        <w:rPr>
          <w:rFonts w:ascii="Times New Roman" w:hAnsi="Times New Roman" w:cs="Times New Roman"/>
          <w:sz w:val="24"/>
          <w:szCs w:val="24"/>
        </w:rPr>
        <w:t xml:space="preserve"> </w:t>
      </w:r>
      <w:r w:rsidR="001C4106">
        <w:rPr>
          <w:rFonts w:ascii="Times New Roman" w:hAnsi="Times New Roman" w:cs="Times New Roman"/>
          <w:sz w:val="24"/>
          <w:szCs w:val="24"/>
        </w:rPr>
        <w:t>2023</w:t>
      </w:r>
      <w:r w:rsidR="00405920">
        <w:rPr>
          <w:rFonts w:ascii="Times New Roman" w:hAnsi="Times New Roman" w:cs="Times New Roman"/>
          <w:sz w:val="24"/>
          <w:szCs w:val="24"/>
        </w:rPr>
        <w:t>.gadā un turpmāk ik gadu</w:t>
      </w:r>
      <w:r w:rsidR="002E7EDA">
        <w:rPr>
          <w:rFonts w:ascii="Times New Roman" w:hAnsi="Times New Roman" w:cs="Times New Roman"/>
          <w:sz w:val="24"/>
          <w:szCs w:val="24"/>
        </w:rPr>
        <w:t xml:space="preserve"> </w:t>
      </w:r>
      <w:r w:rsidR="00A16A5E">
        <w:rPr>
          <w:rFonts w:ascii="Times New Roman" w:hAnsi="Times New Roman" w:cs="Times New Roman"/>
          <w:sz w:val="24"/>
          <w:szCs w:val="24"/>
        </w:rPr>
        <w:t xml:space="preserve">60 544 </w:t>
      </w:r>
      <w:r w:rsidR="002E7EDA" w:rsidRPr="00F96035">
        <w:rPr>
          <w:rFonts w:ascii="Times New Roman" w:hAnsi="Times New Roman" w:cs="Times New Roman"/>
          <w:i/>
          <w:iCs/>
          <w:sz w:val="24"/>
          <w:szCs w:val="24"/>
        </w:rPr>
        <w:t>euro</w:t>
      </w:r>
      <w:r w:rsidR="002E7EDA">
        <w:rPr>
          <w:rFonts w:ascii="Times New Roman" w:hAnsi="Times New Roman" w:cs="Times New Roman"/>
          <w:i/>
          <w:iCs/>
          <w:sz w:val="24"/>
          <w:szCs w:val="24"/>
        </w:rPr>
        <w:t xml:space="preserve"> </w:t>
      </w:r>
      <w:r w:rsidR="002E7EDA">
        <w:rPr>
          <w:rFonts w:ascii="Times New Roman" w:hAnsi="Times New Roman" w:cs="Times New Roman"/>
          <w:sz w:val="24"/>
          <w:szCs w:val="24"/>
        </w:rPr>
        <w:t>apmērā</w:t>
      </w:r>
      <w:r w:rsidR="00405920">
        <w:rPr>
          <w:rFonts w:ascii="Times New Roman" w:hAnsi="Times New Roman" w:cs="Times New Roman"/>
          <w:sz w:val="24"/>
          <w:szCs w:val="24"/>
        </w:rPr>
        <w:t xml:space="preserve">, </w:t>
      </w:r>
      <w:r w:rsidR="00B51ACD">
        <w:rPr>
          <w:rFonts w:ascii="Times New Roman" w:hAnsi="Times New Roman" w:cs="Times New Roman"/>
          <w:sz w:val="24"/>
          <w:szCs w:val="24"/>
        </w:rPr>
        <w:t xml:space="preserve">savukārt </w:t>
      </w:r>
      <w:r w:rsidR="00405920">
        <w:rPr>
          <w:rFonts w:ascii="Times New Roman" w:hAnsi="Times New Roman" w:cs="Times New Roman"/>
          <w:sz w:val="24"/>
          <w:szCs w:val="24"/>
        </w:rPr>
        <w:t xml:space="preserve">uz </w:t>
      </w:r>
      <w:r w:rsidR="00405920" w:rsidRPr="00C96E85">
        <w:rPr>
          <w:rFonts w:ascii="Times New Roman" w:hAnsi="Times New Roman" w:cs="Times New Roman"/>
          <w:sz w:val="24"/>
          <w:szCs w:val="24"/>
        </w:rPr>
        <w:t>ŪAS 202</w:t>
      </w:r>
      <w:r w:rsidR="00C96E85" w:rsidRPr="00C96E85">
        <w:rPr>
          <w:rFonts w:ascii="Times New Roman" w:hAnsi="Times New Roman" w:cs="Times New Roman"/>
          <w:sz w:val="24"/>
          <w:szCs w:val="24"/>
        </w:rPr>
        <w:t>3</w:t>
      </w:r>
      <w:r w:rsidR="00405920" w:rsidRPr="00C96E85">
        <w:rPr>
          <w:rFonts w:ascii="Times New Roman" w:hAnsi="Times New Roman" w:cs="Times New Roman"/>
          <w:sz w:val="24"/>
          <w:szCs w:val="24"/>
        </w:rPr>
        <w:t xml:space="preserve">.gadā un turpmāk ik gadu 730 330 </w:t>
      </w:r>
      <w:r w:rsidR="00405920" w:rsidRPr="00C96E85">
        <w:rPr>
          <w:rFonts w:ascii="Times New Roman" w:hAnsi="Times New Roman" w:cs="Times New Roman"/>
          <w:i/>
          <w:iCs/>
          <w:sz w:val="24"/>
          <w:szCs w:val="24"/>
        </w:rPr>
        <w:t>euro</w:t>
      </w:r>
      <w:r w:rsidR="00405920" w:rsidRPr="00C96E85">
        <w:rPr>
          <w:rFonts w:ascii="Times New Roman" w:hAnsi="Times New Roman" w:cs="Times New Roman"/>
          <w:sz w:val="24"/>
          <w:szCs w:val="24"/>
        </w:rPr>
        <w:t xml:space="preserve"> apmērā</w:t>
      </w:r>
      <w:r w:rsidR="002810A7" w:rsidRPr="00C96E85">
        <w:rPr>
          <w:rFonts w:ascii="Times New Roman" w:hAnsi="Times New Roman" w:cs="Times New Roman"/>
          <w:sz w:val="24"/>
          <w:szCs w:val="24"/>
        </w:rPr>
        <w:t xml:space="preserve"> (</w:t>
      </w:r>
      <w:r w:rsidR="00C96E85" w:rsidRPr="00C96E85">
        <w:rPr>
          <w:rFonts w:ascii="Times New Roman" w:hAnsi="Times New Roman" w:cs="Times New Roman"/>
          <w:sz w:val="24"/>
          <w:szCs w:val="24"/>
        </w:rPr>
        <w:t>skat. tabulas Nr.3 1. un 2.pozīciju</w:t>
      </w:r>
      <w:r w:rsidR="002810A7" w:rsidRPr="00C96E85">
        <w:rPr>
          <w:rFonts w:ascii="Times New Roman" w:hAnsi="Times New Roman" w:cs="Times New Roman"/>
          <w:sz w:val="24"/>
          <w:szCs w:val="24"/>
        </w:rPr>
        <w:t>)</w:t>
      </w:r>
      <w:r w:rsidR="00405920" w:rsidRPr="00C96E85">
        <w:rPr>
          <w:rFonts w:ascii="Times New Roman" w:hAnsi="Times New Roman" w:cs="Times New Roman"/>
          <w:sz w:val="24"/>
          <w:szCs w:val="24"/>
        </w:rPr>
        <w:t>.</w:t>
      </w:r>
      <w:r w:rsidR="00405920">
        <w:rPr>
          <w:rFonts w:ascii="Times New Roman" w:hAnsi="Times New Roman" w:cs="Times New Roman"/>
          <w:sz w:val="24"/>
          <w:szCs w:val="24"/>
          <w:u w:val="single"/>
        </w:rPr>
        <w:t xml:space="preserve">  </w:t>
      </w:r>
    </w:p>
    <w:p w14:paraId="60AFEDF9" w14:textId="77777777" w:rsidR="00476D4C" w:rsidRDefault="00476D4C" w:rsidP="00331539">
      <w:pPr>
        <w:spacing w:after="0" w:line="240" w:lineRule="auto"/>
        <w:jc w:val="both"/>
        <w:rPr>
          <w:rFonts w:ascii="Times New Roman" w:hAnsi="Times New Roman" w:cs="Times New Roman"/>
          <w:sz w:val="24"/>
          <w:szCs w:val="24"/>
        </w:rPr>
      </w:pPr>
    </w:p>
    <w:p w14:paraId="1B84030D" w14:textId="3A161730" w:rsidR="009017F2" w:rsidRDefault="002C6F92" w:rsidP="00331539">
      <w:pPr>
        <w:pStyle w:val="Heading1"/>
        <w:spacing w:before="0" w:line="240" w:lineRule="auto"/>
        <w:rPr>
          <w:rFonts w:ascii="Times New Roman" w:hAnsi="Times New Roman"/>
          <w:b/>
          <w:color w:val="auto"/>
          <w:sz w:val="28"/>
        </w:rPr>
      </w:pPr>
      <w:bookmarkStart w:id="6" w:name="_Toc115274322"/>
      <w:r>
        <w:rPr>
          <w:rFonts w:ascii="Times New Roman" w:hAnsi="Times New Roman"/>
          <w:b/>
          <w:color w:val="auto"/>
          <w:sz w:val="28"/>
        </w:rPr>
        <w:t>6</w:t>
      </w:r>
      <w:r w:rsidR="00476D4C" w:rsidRPr="00BD194B">
        <w:rPr>
          <w:rFonts w:ascii="Times New Roman" w:hAnsi="Times New Roman"/>
          <w:b/>
          <w:color w:val="auto"/>
          <w:sz w:val="28"/>
        </w:rPr>
        <w:t xml:space="preserve">. </w:t>
      </w:r>
      <w:r w:rsidR="00BD194B">
        <w:rPr>
          <w:rFonts w:ascii="Times New Roman" w:hAnsi="Times New Roman"/>
          <w:b/>
          <w:color w:val="auto"/>
          <w:sz w:val="28"/>
        </w:rPr>
        <w:t>Priekšlikumi risinājumu izvēlei</w:t>
      </w:r>
      <w:bookmarkEnd w:id="6"/>
    </w:p>
    <w:p w14:paraId="3E77C8FD" w14:textId="77777777" w:rsidR="009017F2" w:rsidRDefault="009017F2" w:rsidP="00331539">
      <w:pPr>
        <w:spacing w:after="0" w:line="240" w:lineRule="auto"/>
        <w:jc w:val="both"/>
      </w:pPr>
    </w:p>
    <w:p w14:paraId="23F0F878" w14:textId="184B6475" w:rsidR="002F6ED8" w:rsidRDefault="00480AB0" w:rsidP="00400392">
      <w:pPr>
        <w:spacing w:after="0" w:line="240" w:lineRule="auto"/>
        <w:ind w:firstLine="567"/>
        <w:jc w:val="both"/>
        <w:rPr>
          <w:rFonts w:ascii="Times New Roman" w:hAnsi="Times New Roman" w:cs="Times New Roman"/>
          <w:sz w:val="24"/>
          <w:szCs w:val="24"/>
        </w:rPr>
      </w:pPr>
      <w:r w:rsidRPr="00424BDD">
        <w:rPr>
          <w:rFonts w:ascii="Times New Roman" w:hAnsi="Times New Roman" w:cs="Times New Roman"/>
          <w:sz w:val="24"/>
          <w:szCs w:val="24"/>
        </w:rPr>
        <w:t>Ņemot vērā šajā ziņojumā minēto, īpaši norādītās bažas par izmaksu pieaugumu iedzīvotājiem</w:t>
      </w:r>
      <w:r w:rsidR="00825939">
        <w:rPr>
          <w:rFonts w:ascii="Times New Roman" w:hAnsi="Times New Roman" w:cs="Times New Roman"/>
          <w:sz w:val="24"/>
          <w:szCs w:val="24"/>
        </w:rPr>
        <w:t xml:space="preserve"> 2.risinājuma gadījumā</w:t>
      </w:r>
      <w:r w:rsidRPr="00424BDD">
        <w:rPr>
          <w:rFonts w:ascii="Times New Roman" w:hAnsi="Times New Roman" w:cs="Times New Roman"/>
          <w:sz w:val="24"/>
          <w:szCs w:val="24"/>
        </w:rPr>
        <w:t>, Veselības ministrija lūdz Ministru kabineta viedokli</w:t>
      </w:r>
      <w:r w:rsidR="00C867BD">
        <w:rPr>
          <w:rFonts w:ascii="Times New Roman" w:hAnsi="Times New Roman" w:cs="Times New Roman"/>
          <w:sz w:val="24"/>
          <w:szCs w:val="24"/>
        </w:rPr>
        <w:t>,</w:t>
      </w:r>
      <w:r w:rsidRPr="00424BDD">
        <w:rPr>
          <w:rFonts w:ascii="Times New Roman" w:hAnsi="Times New Roman" w:cs="Times New Roman"/>
          <w:sz w:val="24"/>
          <w:szCs w:val="24"/>
        </w:rPr>
        <w:t xml:space="preserve"> </w:t>
      </w:r>
      <w:r w:rsidR="00C867BD">
        <w:rPr>
          <w:rFonts w:ascii="Times New Roman" w:hAnsi="Times New Roman" w:cs="Times New Roman"/>
          <w:sz w:val="24"/>
          <w:szCs w:val="24"/>
        </w:rPr>
        <w:t>l</w:t>
      </w:r>
      <w:r w:rsidRPr="00424BDD">
        <w:rPr>
          <w:rFonts w:ascii="Times New Roman" w:hAnsi="Times New Roman" w:cs="Times New Roman"/>
          <w:sz w:val="24"/>
          <w:szCs w:val="24"/>
        </w:rPr>
        <w:t>ai Ministru kabineta līmenī pieņemtu lēmumu par to</w:t>
      </w:r>
      <w:r w:rsidR="002934AD">
        <w:rPr>
          <w:rFonts w:ascii="Times New Roman" w:hAnsi="Times New Roman" w:cs="Times New Roman"/>
          <w:sz w:val="24"/>
          <w:szCs w:val="24"/>
        </w:rPr>
        <w:t>,</w:t>
      </w:r>
      <w:r w:rsidRPr="00424BDD">
        <w:rPr>
          <w:rFonts w:ascii="Times New Roman" w:hAnsi="Times New Roman" w:cs="Times New Roman"/>
          <w:sz w:val="24"/>
          <w:szCs w:val="24"/>
        </w:rPr>
        <w:t xml:space="preserve"> vai direktīvas 2020/2184 prasību ievērošanai dzeramā ūdens </w:t>
      </w:r>
      <w:proofErr w:type="spellStart"/>
      <w:r w:rsidRPr="00424BDD">
        <w:rPr>
          <w:rFonts w:ascii="Times New Roman" w:hAnsi="Times New Roman" w:cs="Times New Roman"/>
          <w:sz w:val="24"/>
          <w:szCs w:val="24"/>
        </w:rPr>
        <w:t>auditmonitoringa</w:t>
      </w:r>
      <w:proofErr w:type="spellEnd"/>
      <w:r w:rsidRPr="00424BDD">
        <w:rPr>
          <w:rFonts w:ascii="Times New Roman" w:hAnsi="Times New Roman" w:cs="Times New Roman"/>
          <w:sz w:val="24"/>
          <w:szCs w:val="24"/>
        </w:rPr>
        <w:t xml:space="preserve"> veikšana Latvijā no 2023. gada un turpmāk būtu jāveic ūdens piegādātajiem, vai arī jāsaglabā </w:t>
      </w:r>
      <w:proofErr w:type="spellStart"/>
      <w:r w:rsidRPr="00424BDD">
        <w:rPr>
          <w:rFonts w:ascii="Times New Roman" w:hAnsi="Times New Roman" w:cs="Times New Roman"/>
          <w:sz w:val="24"/>
          <w:szCs w:val="24"/>
        </w:rPr>
        <w:t>auditmonitoringa</w:t>
      </w:r>
      <w:proofErr w:type="spellEnd"/>
      <w:r w:rsidRPr="00424BDD">
        <w:rPr>
          <w:rFonts w:ascii="Times New Roman" w:hAnsi="Times New Roman" w:cs="Times New Roman"/>
          <w:sz w:val="24"/>
          <w:szCs w:val="24"/>
        </w:rPr>
        <w:t xml:space="preserve"> funkcijas veikšana </w:t>
      </w:r>
      <w:r w:rsidR="000315F2">
        <w:rPr>
          <w:rFonts w:ascii="Times New Roman" w:hAnsi="Times New Roman" w:cs="Times New Roman"/>
          <w:sz w:val="24"/>
          <w:szCs w:val="24"/>
        </w:rPr>
        <w:t>I</w:t>
      </w:r>
      <w:r w:rsidRPr="00424BDD">
        <w:rPr>
          <w:rFonts w:ascii="Times New Roman" w:hAnsi="Times New Roman" w:cs="Times New Roman"/>
          <w:sz w:val="24"/>
          <w:szCs w:val="24"/>
        </w:rPr>
        <w:t xml:space="preserve">nspekcijai. </w:t>
      </w:r>
    </w:p>
    <w:p w14:paraId="64E65AFA" w14:textId="77777777" w:rsidR="00046737" w:rsidRDefault="00825939" w:rsidP="00950C6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1.risinājuma gadījumā paredzama racionālāka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procesa nodrošināšana, </w:t>
      </w:r>
      <w:r w:rsidR="00950C62">
        <w:rPr>
          <w:rFonts w:ascii="Times New Roman" w:hAnsi="Times New Roman" w:cs="Times New Roman"/>
          <w:sz w:val="24"/>
          <w:szCs w:val="24"/>
        </w:rPr>
        <w:t>jo tas tiks veikts centralizēti ar pārraugošās iestādes kompetenci, kas iegūst</w:t>
      </w:r>
      <w:r w:rsidR="00950C62" w:rsidRPr="00393E6C">
        <w:rPr>
          <w:rFonts w:ascii="Times New Roman" w:hAnsi="Times New Roman" w:cs="Times New Roman"/>
          <w:sz w:val="24"/>
          <w:szCs w:val="24"/>
        </w:rPr>
        <w:t xml:space="preserve"> </w:t>
      </w:r>
      <w:r w:rsidR="00950C62">
        <w:rPr>
          <w:rFonts w:ascii="Times New Roman" w:hAnsi="Times New Roman" w:cs="Times New Roman"/>
          <w:sz w:val="24"/>
          <w:szCs w:val="24"/>
        </w:rPr>
        <w:t xml:space="preserve">augstākas </w:t>
      </w:r>
      <w:r w:rsidR="00950C62" w:rsidRPr="00393E6C">
        <w:rPr>
          <w:rFonts w:ascii="Times New Roman" w:hAnsi="Times New Roman" w:cs="Times New Roman"/>
          <w:sz w:val="24"/>
          <w:szCs w:val="24"/>
        </w:rPr>
        <w:t>ticamības datu</w:t>
      </w:r>
      <w:r w:rsidR="00950C62">
        <w:rPr>
          <w:rFonts w:ascii="Times New Roman" w:hAnsi="Times New Roman" w:cs="Times New Roman"/>
          <w:sz w:val="24"/>
          <w:szCs w:val="24"/>
        </w:rPr>
        <w:t xml:space="preserve">s, uztur vienotu, kvalitatīvu datubāzi </w:t>
      </w:r>
      <w:r w:rsidR="00950C62" w:rsidRPr="00393E6C">
        <w:rPr>
          <w:rFonts w:ascii="Times New Roman" w:hAnsi="Times New Roman" w:cs="Times New Roman"/>
          <w:sz w:val="24"/>
          <w:szCs w:val="24"/>
        </w:rPr>
        <w:t xml:space="preserve">un </w:t>
      </w:r>
      <w:r w:rsidR="00950C62">
        <w:rPr>
          <w:rFonts w:ascii="Times New Roman" w:hAnsi="Times New Roman" w:cs="Times New Roman"/>
          <w:sz w:val="24"/>
          <w:szCs w:val="24"/>
        </w:rPr>
        <w:t xml:space="preserve">veic </w:t>
      </w:r>
      <w:r w:rsidR="00950C62" w:rsidRPr="00393E6C">
        <w:rPr>
          <w:rFonts w:ascii="Times New Roman" w:hAnsi="Times New Roman" w:cs="Times New Roman"/>
          <w:sz w:val="24"/>
          <w:szCs w:val="24"/>
        </w:rPr>
        <w:t>sistēmas uzraudzīb</w:t>
      </w:r>
      <w:r w:rsidR="00950C62">
        <w:rPr>
          <w:rFonts w:ascii="Times New Roman" w:hAnsi="Times New Roman" w:cs="Times New Roman"/>
          <w:sz w:val="24"/>
          <w:szCs w:val="24"/>
        </w:rPr>
        <w:t xml:space="preserve">u. Savukārt </w:t>
      </w:r>
      <w:r>
        <w:rPr>
          <w:rFonts w:ascii="Times New Roman" w:hAnsi="Times New Roman" w:cs="Times New Roman"/>
          <w:sz w:val="24"/>
          <w:szCs w:val="24"/>
        </w:rPr>
        <w:t xml:space="preserve"> 2.</w:t>
      </w:r>
      <w:r w:rsidR="00950C62">
        <w:rPr>
          <w:rFonts w:ascii="Times New Roman" w:hAnsi="Times New Roman" w:cs="Times New Roman"/>
          <w:sz w:val="24"/>
          <w:szCs w:val="24"/>
        </w:rPr>
        <w:t> </w:t>
      </w:r>
      <w:r>
        <w:rPr>
          <w:rFonts w:ascii="Times New Roman" w:hAnsi="Times New Roman" w:cs="Times New Roman"/>
          <w:sz w:val="24"/>
          <w:szCs w:val="24"/>
        </w:rPr>
        <w:t xml:space="preserve">risinājums ievieš </w:t>
      </w:r>
      <w:r w:rsidR="00950C62">
        <w:rPr>
          <w:rFonts w:ascii="Times New Roman" w:hAnsi="Times New Roman" w:cs="Times New Roman"/>
          <w:sz w:val="24"/>
          <w:szCs w:val="24"/>
        </w:rPr>
        <w:t xml:space="preserve">vairākus </w:t>
      </w:r>
      <w:r>
        <w:rPr>
          <w:rFonts w:ascii="Times New Roman" w:hAnsi="Times New Roman" w:cs="Times New Roman"/>
          <w:sz w:val="24"/>
          <w:szCs w:val="24"/>
        </w:rPr>
        <w:t xml:space="preserve">papildu riskus </w:t>
      </w:r>
      <w:r w:rsidR="00950C62">
        <w:rPr>
          <w:rFonts w:ascii="Times New Roman" w:hAnsi="Times New Roman" w:cs="Times New Roman"/>
          <w:sz w:val="24"/>
          <w:szCs w:val="24"/>
        </w:rPr>
        <w:t xml:space="preserve">kā - </w:t>
      </w:r>
      <w:r w:rsidR="00950C62" w:rsidRPr="009763B6">
        <w:rPr>
          <w:rFonts w:ascii="Times New Roman" w:hAnsi="Times New Roman" w:cs="Times New Roman"/>
          <w:sz w:val="24"/>
          <w:szCs w:val="24"/>
        </w:rPr>
        <w:t>līdzšinēj</w:t>
      </w:r>
      <w:r w:rsidR="00950C62">
        <w:rPr>
          <w:rFonts w:ascii="Times New Roman" w:hAnsi="Times New Roman" w:cs="Times New Roman"/>
          <w:sz w:val="24"/>
          <w:szCs w:val="24"/>
        </w:rPr>
        <w:t>ās</w:t>
      </w:r>
      <w:r w:rsidR="00950C62" w:rsidRPr="009763B6">
        <w:rPr>
          <w:rFonts w:ascii="Times New Roman" w:hAnsi="Times New Roman" w:cs="Times New Roman"/>
          <w:sz w:val="24"/>
          <w:szCs w:val="24"/>
        </w:rPr>
        <w:t xml:space="preserve"> ūdens kvalitātes uzraudzības sistēm</w:t>
      </w:r>
      <w:r w:rsidR="00950C62">
        <w:rPr>
          <w:rFonts w:ascii="Times New Roman" w:hAnsi="Times New Roman" w:cs="Times New Roman"/>
          <w:sz w:val="24"/>
          <w:szCs w:val="24"/>
        </w:rPr>
        <w:t xml:space="preserve">as pasliktināšanās, uzticamības monitoringa rezultātiem un datu kvalitātei mazināšanās, ietekmējot arī ūdens kvalitāti, </w:t>
      </w:r>
      <w:r w:rsidR="00950C62" w:rsidRPr="00536BC2">
        <w:rPr>
          <w:rFonts w:ascii="Times New Roman" w:hAnsi="Times New Roman" w:cs="Times New Roman"/>
          <w:sz w:val="24"/>
          <w:szCs w:val="24"/>
        </w:rPr>
        <w:t>ūdens tarifa pieau</w:t>
      </w:r>
      <w:r w:rsidR="00950C62">
        <w:rPr>
          <w:rFonts w:ascii="Times New Roman" w:hAnsi="Times New Roman" w:cs="Times New Roman"/>
          <w:sz w:val="24"/>
          <w:szCs w:val="24"/>
        </w:rPr>
        <w:t>guma veidošanās</w:t>
      </w:r>
      <w:r w:rsidR="00950C62" w:rsidRPr="00536BC2">
        <w:rPr>
          <w:rFonts w:ascii="Times New Roman" w:hAnsi="Times New Roman" w:cs="Times New Roman"/>
          <w:sz w:val="24"/>
          <w:szCs w:val="24"/>
        </w:rPr>
        <w:t xml:space="preserve">, </w:t>
      </w:r>
      <w:r w:rsidR="00950C62">
        <w:rPr>
          <w:rFonts w:ascii="Times New Roman" w:hAnsi="Times New Roman" w:cs="Times New Roman"/>
          <w:sz w:val="24"/>
          <w:szCs w:val="24"/>
        </w:rPr>
        <w:t xml:space="preserve">kā rezultātā </w:t>
      </w:r>
      <w:r w:rsidR="00950C62" w:rsidRPr="00536BC2">
        <w:rPr>
          <w:rFonts w:ascii="Times New Roman" w:hAnsi="Times New Roman" w:cs="Times New Roman"/>
          <w:sz w:val="24"/>
          <w:szCs w:val="24"/>
        </w:rPr>
        <w:t xml:space="preserve">iedzīvotāji varētu atteikties no centralizētās ūdensapgādes izmantošanas un izmantot </w:t>
      </w:r>
      <w:r w:rsidR="00950C62">
        <w:rPr>
          <w:rFonts w:ascii="Times New Roman" w:hAnsi="Times New Roman" w:cs="Times New Roman"/>
          <w:sz w:val="24"/>
          <w:szCs w:val="24"/>
        </w:rPr>
        <w:t xml:space="preserve">nekvalitatīvāku </w:t>
      </w:r>
      <w:r w:rsidR="00950C62" w:rsidRPr="00536BC2">
        <w:rPr>
          <w:rFonts w:ascii="Times New Roman" w:hAnsi="Times New Roman" w:cs="Times New Roman"/>
          <w:sz w:val="24"/>
          <w:szCs w:val="24"/>
        </w:rPr>
        <w:t>aku ūdeni</w:t>
      </w:r>
      <w:r w:rsidR="00950C62">
        <w:rPr>
          <w:rFonts w:ascii="Times New Roman" w:hAnsi="Times New Roman" w:cs="Times New Roman"/>
          <w:sz w:val="24"/>
          <w:szCs w:val="24"/>
        </w:rPr>
        <w:t xml:space="preserve">, </w:t>
      </w:r>
      <w:r>
        <w:rPr>
          <w:rFonts w:ascii="Times New Roman" w:hAnsi="Times New Roman" w:cs="Times New Roman"/>
          <w:sz w:val="24"/>
          <w:szCs w:val="24"/>
        </w:rPr>
        <w:t>direktīvas 2020/2184 atbilstoš</w:t>
      </w:r>
      <w:r w:rsidR="00950C62">
        <w:rPr>
          <w:rFonts w:ascii="Times New Roman" w:hAnsi="Times New Roman" w:cs="Times New Roman"/>
          <w:sz w:val="24"/>
          <w:szCs w:val="24"/>
        </w:rPr>
        <w:t>as</w:t>
      </w:r>
      <w:r>
        <w:rPr>
          <w:rFonts w:ascii="Times New Roman" w:hAnsi="Times New Roman" w:cs="Times New Roman"/>
          <w:sz w:val="24"/>
          <w:szCs w:val="24"/>
        </w:rPr>
        <w:t xml:space="preserve"> ieviešan</w:t>
      </w:r>
      <w:r w:rsidR="00950C62">
        <w:rPr>
          <w:rFonts w:ascii="Times New Roman" w:hAnsi="Times New Roman" w:cs="Times New Roman"/>
          <w:sz w:val="24"/>
          <w:szCs w:val="24"/>
        </w:rPr>
        <w:t>as apdraudējums.</w:t>
      </w:r>
      <w:r>
        <w:rPr>
          <w:rFonts w:ascii="Times New Roman" w:hAnsi="Times New Roman" w:cs="Times New Roman"/>
          <w:sz w:val="24"/>
          <w:szCs w:val="24"/>
        </w:rPr>
        <w:t xml:space="preserve"> </w:t>
      </w:r>
    </w:p>
    <w:p w14:paraId="64A6DC4D" w14:textId="718A6234" w:rsidR="00950C62" w:rsidRPr="007A3295" w:rsidRDefault="00950C62" w:rsidP="00950C62">
      <w:pPr>
        <w:spacing w:after="0" w:line="240" w:lineRule="auto"/>
        <w:ind w:firstLine="567"/>
        <w:jc w:val="both"/>
        <w:rPr>
          <w:rFonts w:ascii="Times New Roman" w:hAnsi="Times New Roman" w:cs="Times New Roman"/>
          <w:b/>
          <w:bCs/>
          <w:sz w:val="24"/>
          <w:szCs w:val="24"/>
        </w:rPr>
      </w:pPr>
      <w:r>
        <w:rPr>
          <w:rFonts w:ascii="Times New Roman" w:hAnsi="Times New Roman" w:cs="Times New Roman"/>
          <w:sz w:val="24"/>
          <w:szCs w:val="24"/>
        </w:rPr>
        <w:t xml:space="preserve">Ņemot vērā minēto, </w:t>
      </w:r>
      <w:r w:rsidR="00A75267" w:rsidRPr="007A3295">
        <w:rPr>
          <w:rFonts w:ascii="Times New Roman" w:hAnsi="Times New Roman" w:cs="Times New Roman"/>
          <w:b/>
          <w:bCs/>
          <w:sz w:val="24"/>
          <w:szCs w:val="24"/>
        </w:rPr>
        <w:t>Veselības ministrija</w:t>
      </w:r>
      <w:r w:rsidR="007B62ED" w:rsidRPr="007A3295">
        <w:rPr>
          <w:rFonts w:ascii="Times New Roman" w:hAnsi="Times New Roman" w:cs="Times New Roman"/>
          <w:b/>
          <w:bCs/>
          <w:sz w:val="24"/>
          <w:szCs w:val="24"/>
        </w:rPr>
        <w:t xml:space="preserve"> aicina atbals</w:t>
      </w:r>
      <w:r w:rsidR="002934AD" w:rsidRPr="007A3295">
        <w:rPr>
          <w:rFonts w:ascii="Times New Roman" w:hAnsi="Times New Roman" w:cs="Times New Roman"/>
          <w:b/>
          <w:bCs/>
          <w:sz w:val="24"/>
          <w:szCs w:val="24"/>
        </w:rPr>
        <w:t>t</w:t>
      </w:r>
      <w:r w:rsidR="007B62ED" w:rsidRPr="007A3295">
        <w:rPr>
          <w:rFonts w:ascii="Times New Roman" w:hAnsi="Times New Roman" w:cs="Times New Roman"/>
          <w:b/>
          <w:bCs/>
          <w:sz w:val="24"/>
          <w:szCs w:val="24"/>
        </w:rPr>
        <w:t xml:space="preserve">īt </w:t>
      </w:r>
      <w:r w:rsidR="00400392" w:rsidRPr="007A3295">
        <w:rPr>
          <w:rFonts w:ascii="Times New Roman" w:hAnsi="Times New Roman" w:cs="Times New Roman"/>
          <w:b/>
          <w:bCs/>
          <w:sz w:val="24"/>
          <w:szCs w:val="24"/>
        </w:rPr>
        <w:t>1. </w:t>
      </w:r>
      <w:r w:rsidR="00A75267" w:rsidRPr="007A3295">
        <w:rPr>
          <w:rFonts w:ascii="Times New Roman" w:hAnsi="Times New Roman" w:cs="Times New Roman"/>
          <w:b/>
          <w:bCs/>
          <w:sz w:val="24"/>
          <w:szCs w:val="24"/>
        </w:rPr>
        <w:t>risinājum</w:t>
      </w:r>
      <w:r w:rsidR="007B62ED" w:rsidRPr="007A3295">
        <w:rPr>
          <w:rFonts w:ascii="Times New Roman" w:hAnsi="Times New Roman" w:cs="Times New Roman"/>
          <w:b/>
          <w:bCs/>
          <w:sz w:val="24"/>
          <w:szCs w:val="24"/>
        </w:rPr>
        <w:t>u</w:t>
      </w:r>
      <w:r w:rsidR="00A75267" w:rsidRPr="007A3295">
        <w:rPr>
          <w:rFonts w:ascii="Times New Roman" w:hAnsi="Times New Roman" w:cs="Times New Roman"/>
          <w:b/>
          <w:bCs/>
          <w:sz w:val="24"/>
          <w:szCs w:val="24"/>
        </w:rPr>
        <w:t xml:space="preserve">, </w:t>
      </w:r>
      <w:r w:rsidR="00393E6C" w:rsidRPr="007A3295">
        <w:rPr>
          <w:rFonts w:ascii="Times New Roman" w:hAnsi="Times New Roman" w:cs="Times New Roman"/>
          <w:b/>
          <w:bCs/>
          <w:sz w:val="24"/>
          <w:szCs w:val="24"/>
        </w:rPr>
        <w:t xml:space="preserve">kas tika atbalstīts arī sabiedriskās apspriedes laikā, </w:t>
      </w:r>
      <w:r w:rsidR="00A75267" w:rsidRPr="007A3295">
        <w:rPr>
          <w:rFonts w:ascii="Times New Roman" w:hAnsi="Times New Roman" w:cs="Times New Roman"/>
          <w:b/>
          <w:bCs/>
          <w:sz w:val="24"/>
          <w:szCs w:val="24"/>
        </w:rPr>
        <w:t xml:space="preserve">ka dzeramā ūdens </w:t>
      </w:r>
      <w:proofErr w:type="spellStart"/>
      <w:r w:rsidR="00A75267" w:rsidRPr="007A3295">
        <w:rPr>
          <w:rFonts w:ascii="Times New Roman" w:hAnsi="Times New Roman" w:cs="Times New Roman"/>
          <w:b/>
          <w:bCs/>
          <w:sz w:val="24"/>
          <w:szCs w:val="24"/>
        </w:rPr>
        <w:t>auditmonitoringu</w:t>
      </w:r>
      <w:proofErr w:type="spellEnd"/>
      <w:r w:rsidR="00A75267" w:rsidRPr="007A3295">
        <w:rPr>
          <w:rFonts w:ascii="Times New Roman" w:hAnsi="Times New Roman" w:cs="Times New Roman"/>
          <w:b/>
          <w:bCs/>
          <w:sz w:val="24"/>
          <w:szCs w:val="24"/>
        </w:rPr>
        <w:t xml:space="preserve"> </w:t>
      </w:r>
      <w:r w:rsidRPr="007A3295">
        <w:rPr>
          <w:rFonts w:ascii="Times New Roman" w:hAnsi="Times New Roman" w:cs="Times New Roman"/>
          <w:b/>
          <w:bCs/>
          <w:sz w:val="24"/>
          <w:szCs w:val="24"/>
        </w:rPr>
        <w:t xml:space="preserve">direktīvas 2020/2184 ieviešanai </w:t>
      </w:r>
      <w:r w:rsidR="00A75267" w:rsidRPr="007A3295">
        <w:rPr>
          <w:rFonts w:ascii="Times New Roman" w:hAnsi="Times New Roman" w:cs="Times New Roman"/>
          <w:b/>
          <w:bCs/>
          <w:sz w:val="24"/>
          <w:szCs w:val="24"/>
        </w:rPr>
        <w:t>veic Inspekcija</w:t>
      </w:r>
      <w:r w:rsidR="00400392" w:rsidRPr="007A3295">
        <w:rPr>
          <w:rFonts w:ascii="Times New Roman" w:hAnsi="Times New Roman" w:cs="Times New Roman"/>
          <w:b/>
          <w:bCs/>
          <w:sz w:val="24"/>
          <w:szCs w:val="24"/>
        </w:rPr>
        <w:t xml:space="preserve">. </w:t>
      </w:r>
    </w:p>
    <w:p w14:paraId="3457EAB2" w14:textId="72F0FBD8" w:rsidR="00BD2C0A" w:rsidRPr="00B2589A" w:rsidRDefault="00400392" w:rsidP="00400392">
      <w:pPr>
        <w:spacing w:after="0" w:line="240" w:lineRule="auto"/>
        <w:ind w:firstLine="567"/>
        <w:jc w:val="both"/>
        <w:rPr>
          <w:rFonts w:ascii="Times New Roman" w:hAnsi="Times New Roman" w:cs="Times New Roman"/>
          <w:sz w:val="24"/>
          <w:szCs w:val="24"/>
        </w:rPr>
      </w:pPr>
      <w:r w:rsidRPr="00400392">
        <w:rPr>
          <w:rFonts w:ascii="Times New Roman" w:hAnsi="Times New Roman" w:cs="Times New Roman"/>
          <w:sz w:val="24"/>
          <w:szCs w:val="24"/>
        </w:rPr>
        <w:t>Jautājumu par papildu valsts budžeta līdzekļu piešķiršanu Veselības ministrijai konceptuālajā ziņojumā paredzētā 1. risinājuma īstenošanai 202</w:t>
      </w:r>
      <w:r w:rsidR="003226F8">
        <w:rPr>
          <w:rFonts w:ascii="Times New Roman" w:hAnsi="Times New Roman" w:cs="Times New Roman"/>
          <w:sz w:val="24"/>
          <w:szCs w:val="24"/>
        </w:rPr>
        <w:t>4</w:t>
      </w:r>
      <w:r w:rsidRPr="00400392">
        <w:rPr>
          <w:rFonts w:ascii="Times New Roman" w:hAnsi="Times New Roman" w:cs="Times New Roman"/>
          <w:sz w:val="24"/>
          <w:szCs w:val="24"/>
        </w:rPr>
        <w:t xml:space="preserve">. gadam un turpmāk ik gadu </w:t>
      </w:r>
      <w:r>
        <w:rPr>
          <w:rFonts w:ascii="Times New Roman" w:hAnsi="Times New Roman" w:cs="Times New Roman"/>
          <w:sz w:val="24"/>
          <w:szCs w:val="24"/>
        </w:rPr>
        <w:t xml:space="preserve">lūdzam </w:t>
      </w:r>
      <w:r w:rsidRPr="00400392">
        <w:rPr>
          <w:rFonts w:ascii="Times New Roman" w:hAnsi="Times New Roman" w:cs="Times New Roman"/>
          <w:sz w:val="24"/>
          <w:szCs w:val="24"/>
        </w:rPr>
        <w:t xml:space="preserve">skatīt Ministru kabinetā </w:t>
      </w:r>
      <w:r w:rsidR="00570D22" w:rsidRPr="00570D22">
        <w:rPr>
          <w:rFonts w:ascii="Times New Roman" w:hAnsi="Times New Roman" w:cs="Times New Roman"/>
          <w:sz w:val="24"/>
          <w:szCs w:val="24"/>
        </w:rPr>
        <w:t>likumprojekta “Par valsts budžetu 202</w:t>
      </w:r>
      <w:r w:rsidR="003226F8">
        <w:rPr>
          <w:rFonts w:ascii="Times New Roman" w:hAnsi="Times New Roman" w:cs="Times New Roman"/>
          <w:sz w:val="24"/>
          <w:szCs w:val="24"/>
        </w:rPr>
        <w:t>4</w:t>
      </w:r>
      <w:r w:rsidR="00570D22" w:rsidRPr="00570D22">
        <w:rPr>
          <w:rFonts w:ascii="Times New Roman" w:hAnsi="Times New Roman" w:cs="Times New Roman"/>
          <w:sz w:val="24"/>
          <w:szCs w:val="24"/>
        </w:rPr>
        <w:t>.gadam un budžeta ietvaru 202</w:t>
      </w:r>
      <w:r w:rsidR="003226F8">
        <w:rPr>
          <w:rFonts w:ascii="Times New Roman" w:hAnsi="Times New Roman" w:cs="Times New Roman"/>
          <w:sz w:val="24"/>
          <w:szCs w:val="24"/>
        </w:rPr>
        <w:t>4</w:t>
      </w:r>
      <w:r w:rsidR="00570D22" w:rsidRPr="00570D22">
        <w:rPr>
          <w:rFonts w:ascii="Times New Roman" w:hAnsi="Times New Roman" w:cs="Times New Roman"/>
          <w:sz w:val="24"/>
          <w:szCs w:val="24"/>
        </w:rPr>
        <w:t>., 202</w:t>
      </w:r>
      <w:r w:rsidR="003226F8">
        <w:rPr>
          <w:rFonts w:ascii="Times New Roman" w:hAnsi="Times New Roman" w:cs="Times New Roman"/>
          <w:sz w:val="24"/>
          <w:szCs w:val="24"/>
        </w:rPr>
        <w:t>5</w:t>
      </w:r>
      <w:r w:rsidR="00570D22" w:rsidRPr="00570D22">
        <w:rPr>
          <w:rFonts w:ascii="Times New Roman" w:hAnsi="Times New Roman" w:cs="Times New Roman"/>
          <w:sz w:val="24"/>
          <w:szCs w:val="24"/>
        </w:rPr>
        <w:t>. un 202</w:t>
      </w:r>
      <w:r w:rsidR="003226F8">
        <w:rPr>
          <w:rFonts w:ascii="Times New Roman" w:hAnsi="Times New Roman" w:cs="Times New Roman"/>
          <w:sz w:val="24"/>
          <w:szCs w:val="24"/>
        </w:rPr>
        <w:t>6</w:t>
      </w:r>
      <w:r w:rsidR="00570D22" w:rsidRPr="00570D22">
        <w:rPr>
          <w:rFonts w:ascii="Times New Roman" w:hAnsi="Times New Roman" w:cs="Times New Roman"/>
          <w:sz w:val="24"/>
          <w:szCs w:val="24"/>
        </w:rPr>
        <w:t>.gadam</w:t>
      </w:r>
      <w:r w:rsidRPr="00400392">
        <w:rPr>
          <w:rFonts w:ascii="Times New Roman" w:hAnsi="Times New Roman" w:cs="Times New Roman"/>
          <w:sz w:val="24"/>
          <w:szCs w:val="24"/>
        </w:rPr>
        <w:t>” sagatavošanas procesā kopā ar visu ministriju un citu centrālo valsts iestāžu prioritārajiem pasākumiem, ievērojot valsts budžeta finansiālās iespējas.</w:t>
      </w:r>
    </w:p>
    <w:p w14:paraId="374B63D9" w14:textId="6CB0155B" w:rsidR="00480AB0" w:rsidRDefault="00480AB0" w:rsidP="00331539">
      <w:pPr>
        <w:spacing w:line="240" w:lineRule="auto"/>
        <w:rPr>
          <w:rFonts w:ascii="Times New Roman" w:hAnsi="Times New Roman" w:cs="Times New Roman"/>
          <w:sz w:val="24"/>
          <w:szCs w:val="24"/>
        </w:rPr>
      </w:pPr>
    </w:p>
    <w:p w14:paraId="3A30386C" w14:textId="77777777" w:rsidR="00023F77" w:rsidRDefault="00023F77" w:rsidP="00331539">
      <w:pPr>
        <w:spacing w:line="240" w:lineRule="auto"/>
        <w:rPr>
          <w:rFonts w:ascii="Times New Roman" w:hAnsi="Times New Roman" w:cs="Times New Roman"/>
          <w:sz w:val="24"/>
          <w:szCs w:val="24"/>
        </w:rPr>
      </w:pPr>
    </w:p>
    <w:p w14:paraId="300CFC7C" w14:textId="198C7985" w:rsidR="00F20B50" w:rsidRDefault="00F20B50" w:rsidP="00331539">
      <w:pPr>
        <w:spacing w:line="240" w:lineRule="auto"/>
        <w:jc w:val="both"/>
        <w:rPr>
          <w:rFonts w:ascii="Times New Roman" w:hAnsi="Times New Roman" w:cs="Times New Roman"/>
          <w:sz w:val="28"/>
          <w:szCs w:val="28"/>
        </w:rPr>
      </w:pPr>
      <w:r>
        <w:rPr>
          <w:rFonts w:ascii="Times New Roman" w:hAnsi="Times New Roman" w:cs="Times New Roman"/>
          <w:sz w:val="28"/>
          <w:szCs w:val="28"/>
        </w:rPr>
        <w:t>Veselības ministr</w:t>
      </w:r>
      <w:r w:rsidR="002C6F92">
        <w:rPr>
          <w:rFonts w:ascii="Times New Roman" w:hAnsi="Times New Roman" w:cs="Times New Roman"/>
          <w:sz w:val="28"/>
          <w:szCs w:val="28"/>
        </w:rPr>
        <w:t>e</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416F61">
        <w:rPr>
          <w:rFonts w:ascii="Times New Roman" w:hAnsi="Times New Roman" w:cs="Times New Roman"/>
          <w:sz w:val="28"/>
          <w:szCs w:val="28"/>
        </w:rPr>
        <w:tab/>
      </w:r>
      <w:r w:rsidR="00D23C5D">
        <w:rPr>
          <w:rFonts w:ascii="Times New Roman" w:hAnsi="Times New Roman" w:cs="Times New Roman"/>
          <w:sz w:val="28"/>
          <w:szCs w:val="28"/>
        </w:rPr>
        <w:t xml:space="preserve">         </w:t>
      </w:r>
      <w:r w:rsidR="002C6F92">
        <w:rPr>
          <w:rFonts w:ascii="Times New Roman" w:hAnsi="Times New Roman" w:cs="Times New Roman"/>
          <w:sz w:val="28"/>
          <w:szCs w:val="28"/>
        </w:rPr>
        <w:t>L</w:t>
      </w:r>
      <w:r>
        <w:rPr>
          <w:rFonts w:ascii="Times New Roman" w:hAnsi="Times New Roman" w:cs="Times New Roman"/>
          <w:sz w:val="28"/>
          <w:szCs w:val="28"/>
        </w:rPr>
        <w:t>. </w:t>
      </w:r>
      <w:proofErr w:type="spellStart"/>
      <w:r w:rsidR="002C6F92">
        <w:rPr>
          <w:rFonts w:ascii="Times New Roman" w:hAnsi="Times New Roman" w:cs="Times New Roman"/>
          <w:sz w:val="28"/>
          <w:szCs w:val="28"/>
        </w:rPr>
        <w:t>Meņģelsone</w:t>
      </w:r>
      <w:proofErr w:type="spellEnd"/>
      <w:r>
        <w:rPr>
          <w:rFonts w:ascii="Times New Roman" w:hAnsi="Times New Roman" w:cs="Times New Roman"/>
          <w:sz w:val="28"/>
          <w:szCs w:val="28"/>
        </w:rPr>
        <w:tab/>
        <w:t xml:space="preserve">                                                   </w:t>
      </w:r>
    </w:p>
    <w:p w14:paraId="7D3EE634" w14:textId="77777777" w:rsidR="00F20B50" w:rsidRDefault="00F20B50" w:rsidP="00331539">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Vīza: </w:t>
      </w:r>
      <w:r>
        <w:rPr>
          <w:rFonts w:ascii="Times New Roman" w:hAnsi="Times New Roman" w:cs="Times New Roman"/>
          <w:sz w:val="28"/>
          <w:szCs w:val="28"/>
        </w:rPr>
        <w:tab/>
      </w:r>
      <w:r>
        <w:rPr>
          <w:rFonts w:ascii="Times New Roman" w:hAnsi="Times New Roman" w:cs="Times New Roman"/>
          <w:sz w:val="28"/>
          <w:szCs w:val="28"/>
        </w:rPr>
        <w:tab/>
      </w:r>
    </w:p>
    <w:p w14:paraId="71124BD4" w14:textId="272A5F98" w:rsidR="00F20B50" w:rsidRDefault="00F20B50" w:rsidP="00331539">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Veselības ministrijas valsts sekretāre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416F61">
        <w:rPr>
          <w:rFonts w:ascii="Times New Roman" w:hAnsi="Times New Roman" w:cs="Times New Roman"/>
          <w:sz w:val="28"/>
          <w:szCs w:val="28"/>
        </w:rPr>
        <w:tab/>
      </w:r>
      <w:r w:rsidR="00416F61">
        <w:rPr>
          <w:rFonts w:ascii="Times New Roman" w:hAnsi="Times New Roman" w:cs="Times New Roman"/>
          <w:sz w:val="28"/>
          <w:szCs w:val="28"/>
        </w:rPr>
        <w:tab/>
      </w:r>
      <w:r>
        <w:rPr>
          <w:rFonts w:ascii="Times New Roman" w:hAnsi="Times New Roman" w:cs="Times New Roman"/>
          <w:sz w:val="28"/>
          <w:szCs w:val="28"/>
        </w:rPr>
        <w:t xml:space="preserve">  </w:t>
      </w:r>
      <w:r w:rsidR="00416F61">
        <w:rPr>
          <w:rFonts w:ascii="Times New Roman" w:hAnsi="Times New Roman" w:cs="Times New Roman"/>
          <w:sz w:val="28"/>
          <w:szCs w:val="28"/>
        </w:rPr>
        <w:t xml:space="preserve">     </w:t>
      </w:r>
      <w:r>
        <w:rPr>
          <w:rFonts w:ascii="Times New Roman" w:hAnsi="Times New Roman" w:cs="Times New Roman"/>
          <w:sz w:val="28"/>
          <w:szCs w:val="28"/>
        </w:rPr>
        <w:t>I. Dreika</w:t>
      </w:r>
    </w:p>
    <w:p w14:paraId="03143D7B" w14:textId="77777777" w:rsidR="00F20B50" w:rsidRPr="005D6292" w:rsidRDefault="00F20B50" w:rsidP="00331539">
      <w:pPr>
        <w:spacing w:line="240" w:lineRule="auto"/>
        <w:rPr>
          <w:rFonts w:ascii="Times New Roman" w:hAnsi="Times New Roman" w:cs="Times New Roman"/>
          <w:sz w:val="24"/>
          <w:szCs w:val="24"/>
        </w:rPr>
      </w:pPr>
    </w:p>
    <w:sectPr w:rsidR="00F20B50" w:rsidRPr="005D6292" w:rsidSect="00393E6C">
      <w:footerReference w:type="default" r:id="rId11"/>
      <w:pgSz w:w="11906" w:h="16838"/>
      <w:pgMar w:top="1133" w:right="1274" w:bottom="1418"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3BFDB" w14:textId="77777777" w:rsidR="00D865FC" w:rsidRDefault="00D865FC" w:rsidP="003F620F">
      <w:r>
        <w:separator/>
      </w:r>
    </w:p>
  </w:endnote>
  <w:endnote w:type="continuationSeparator" w:id="0">
    <w:p w14:paraId="13FC37DC" w14:textId="77777777" w:rsidR="00D865FC" w:rsidRDefault="00D865FC"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395094"/>
      <w:docPartObj>
        <w:docPartGallery w:val="Page Numbers (Bottom of Page)"/>
        <w:docPartUnique/>
      </w:docPartObj>
    </w:sdtPr>
    <w:sdtEndPr>
      <w:rPr>
        <w:noProof/>
      </w:rPr>
    </w:sdtEndPr>
    <w:sdtContent>
      <w:p w14:paraId="6F92A3B9" w14:textId="7ADA204A" w:rsidR="00F20B50" w:rsidRDefault="00F20B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0B86DC" w14:textId="77777777" w:rsidR="00F20B50" w:rsidRDefault="00F20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0F19E" w14:textId="77777777" w:rsidR="00D865FC" w:rsidRDefault="00D865FC" w:rsidP="003F620F">
      <w:r>
        <w:separator/>
      </w:r>
    </w:p>
  </w:footnote>
  <w:footnote w:type="continuationSeparator" w:id="0">
    <w:p w14:paraId="39EDA9BD" w14:textId="77777777" w:rsidR="00D865FC" w:rsidRDefault="00D865FC" w:rsidP="003F620F">
      <w:r>
        <w:continuationSeparator/>
      </w:r>
    </w:p>
  </w:footnote>
  <w:footnote w:id="1">
    <w:p w14:paraId="140DB44B" w14:textId="77777777" w:rsidR="00914C47" w:rsidRDefault="00914C47" w:rsidP="00914C47">
      <w:pPr>
        <w:pStyle w:val="FootnoteText"/>
        <w:jc w:val="left"/>
      </w:pPr>
      <w:r>
        <w:rPr>
          <w:rStyle w:val="FootnoteReference"/>
        </w:rPr>
        <w:footnoteRef/>
      </w:r>
      <w:r>
        <w:t xml:space="preserve"> </w:t>
      </w:r>
      <w:hyperlink r:id="rId1" w:history="1">
        <w:r w:rsidRPr="00F16F20">
          <w:rPr>
            <w:rStyle w:val="Hyperlink"/>
          </w:rPr>
          <w:t>https://tapportals.mk.gov.lv/public_participation/7dd877fe-e9fa-4ae6-8048-1d2659d8198d</w:t>
        </w:r>
      </w:hyperlink>
      <w:r>
        <w:t xml:space="preserve">; </w:t>
      </w:r>
    </w:p>
  </w:footnote>
  <w:footnote w:id="2">
    <w:p w14:paraId="6CCA6CB2" w14:textId="77777777" w:rsidR="00914C47" w:rsidRDefault="00914C47" w:rsidP="00914C47">
      <w:pPr>
        <w:pStyle w:val="FootnoteText"/>
      </w:pPr>
      <w:r>
        <w:rPr>
          <w:rStyle w:val="FootnoteReference"/>
        </w:rPr>
        <w:footnoteRef/>
      </w:r>
      <w:hyperlink r:id="rId2" w:history="1">
        <w:r w:rsidRPr="006E20A7">
          <w:rPr>
            <w:rStyle w:val="Hyperlink"/>
          </w:rPr>
          <w:t>https://www.vm.gov.lv/lv/jaunums/sabiedriskai-apspriedei-nodots-konceptuala-zinojuma-projekts-par-dzerama-udens-kvalitati-noteikto-prasibu-ietekmi-uz-dzerama-udens-auditmonitoringa-procesu</w:t>
        </w:r>
      </w:hyperlink>
    </w:p>
  </w:footnote>
  <w:footnote w:id="3">
    <w:p w14:paraId="6A8D2933" w14:textId="4D3A2FB4" w:rsidR="00D55814" w:rsidRPr="00AC54C1" w:rsidRDefault="00D55814" w:rsidP="00D55814">
      <w:pPr>
        <w:pStyle w:val="FootnoteText"/>
      </w:pPr>
      <w:r>
        <w:rPr>
          <w:rStyle w:val="FootnoteReference"/>
        </w:rPr>
        <w:footnoteRef/>
      </w:r>
      <w:hyperlink r:id="rId3" w:anchor="para87" w:history="1">
        <w:r w:rsidR="00A776CE" w:rsidRPr="006E20A7">
          <w:rPr>
            <w:rStyle w:val="Hyperlink"/>
            <w:bdr w:val="none" w:sz="0" w:space="0" w:color="auto" w:frame="1"/>
            <w:shd w:val="clear" w:color="auto" w:fill="FFFFFF"/>
          </w:rPr>
          <w:t>https://www.riigiteataja.ee/en/eli/530062022002/consolide#para87</w:t>
        </w:r>
      </w:hyperlink>
    </w:p>
  </w:footnote>
  <w:footnote w:id="4">
    <w:p w14:paraId="5FEF1600" w14:textId="73ACA301" w:rsidR="008B7AF9" w:rsidRDefault="008B7AF9" w:rsidP="008B7AF9">
      <w:pPr>
        <w:pStyle w:val="FootnoteText"/>
      </w:pPr>
      <w:r>
        <w:rPr>
          <w:rStyle w:val="FootnoteReference"/>
        </w:rPr>
        <w:footnoteRef/>
      </w:r>
      <w:r>
        <w:t xml:space="preserve"> </w:t>
      </w:r>
      <w:hyperlink r:id="rId4" w:history="1">
        <w:r w:rsidRPr="001E430D">
          <w:rPr>
            <w:rStyle w:val="Hyperlink"/>
          </w:rPr>
          <w:t>https://www.varam.gov.lv/lv/udensapgades-investiciju-plans-2021-2027-gadam</w:t>
        </w:r>
      </w:hyperlink>
    </w:p>
  </w:footnote>
  <w:footnote w:id="5">
    <w:p w14:paraId="74F1D047" w14:textId="0ABBA54A" w:rsidR="000313E4" w:rsidRDefault="000313E4" w:rsidP="00936A4E">
      <w:pPr>
        <w:pStyle w:val="FootnoteText"/>
        <w:ind w:left="0" w:firstLine="0"/>
      </w:pPr>
      <w:r>
        <w:rPr>
          <w:rStyle w:val="FootnoteReference"/>
        </w:rPr>
        <w:footnoteRef/>
      </w:r>
      <w:r>
        <w:t xml:space="preserve"> 669 786 </w:t>
      </w:r>
      <w:r w:rsidRPr="00936A4E">
        <w:rPr>
          <w:i/>
          <w:iCs/>
        </w:rPr>
        <w:t>euro</w:t>
      </w:r>
      <w:r>
        <w:t xml:space="preserve"> / 12 mēnešiem / 31 dienu * 20 dienām + 669 786 </w:t>
      </w:r>
      <w:r w:rsidRPr="00936A4E">
        <w:rPr>
          <w:i/>
          <w:iCs/>
        </w:rPr>
        <w:t>euro</w:t>
      </w:r>
      <w:r>
        <w:t xml:space="preserve"> / 12 mēnešiem * 11 mēnešiem = 36 010 </w:t>
      </w:r>
      <w:r w:rsidRPr="00936A4E">
        <w:rPr>
          <w:i/>
          <w:iCs/>
        </w:rPr>
        <w:t>euro</w:t>
      </w:r>
      <w:r>
        <w:t xml:space="preserve"> + 613 971 </w:t>
      </w:r>
      <w:r w:rsidRPr="00936A4E">
        <w:rPr>
          <w:i/>
          <w:iCs/>
        </w:rPr>
        <w:t>euro</w:t>
      </w:r>
      <w:r>
        <w:t xml:space="preserve"> = 649 981 </w:t>
      </w:r>
      <w:r w:rsidRPr="00936A4E">
        <w:rPr>
          <w:i/>
          <w:iCs/>
        </w:rPr>
        <w:t>euro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DB24E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68A1BBD"/>
    <w:multiLevelType w:val="hybridMultilevel"/>
    <w:tmpl w:val="5316EC68"/>
    <w:lvl w:ilvl="0" w:tplc="6708156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A875A77"/>
    <w:multiLevelType w:val="hybridMultilevel"/>
    <w:tmpl w:val="81B8F2B6"/>
    <w:lvl w:ilvl="0" w:tplc="BCAE14E0">
      <w:start w:val="1"/>
      <w:numFmt w:val="decimal"/>
      <w:lvlText w:val="%1."/>
      <w:lvlJc w:val="left"/>
      <w:pPr>
        <w:ind w:left="720" w:hanging="360"/>
      </w:pPr>
      <w:rPr>
        <w:rFonts w:ascii="Times New Roman" w:eastAsiaTheme="minorHAnsi" w:hAnsi="Times New Roman" w:cs="Times New Roman"/>
        <w:b/>
        <w:bCs/>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93767545">
    <w:abstractNumId w:val="1"/>
  </w:num>
  <w:num w:numId="2" w16cid:durableId="1225483107">
    <w:abstractNumId w:val="2"/>
  </w:num>
  <w:num w:numId="3" w16cid:durableId="396130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DF6"/>
    <w:rsid w:val="000101CD"/>
    <w:rsid w:val="00023F77"/>
    <w:rsid w:val="00027BFB"/>
    <w:rsid w:val="000313E4"/>
    <w:rsid w:val="000315F2"/>
    <w:rsid w:val="00035B26"/>
    <w:rsid w:val="00042C54"/>
    <w:rsid w:val="00046737"/>
    <w:rsid w:val="00050AA8"/>
    <w:rsid w:val="00054352"/>
    <w:rsid w:val="00054E5A"/>
    <w:rsid w:val="00075820"/>
    <w:rsid w:val="0008407E"/>
    <w:rsid w:val="000A64F4"/>
    <w:rsid w:val="000B6D11"/>
    <w:rsid w:val="000D12E0"/>
    <w:rsid w:val="000D7683"/>
    <w:rsid w:val="000E193A"/>
    <w:rsid w:val="000E6351"/>
    <w:rsid w:val="000F593C"/>
    <w:rsid w:val="0010071F"/>
    <w:rsid w:val="001010E5"/>
    <w:rsid w:val="00107789"/>
    <w:rsid w:val="00115659"/>
    <w:rsid w:val="00123701"/>
    <w:rsid w:val="00123B98"/>
    <w:rsid w:val="00135176"/>
    <w:rsid w:val="00141E56"/>
    <w:rsid w:val="0014287E"/>
    <w:rsid w:val="00142A10"/>
    <w:rsid w:val="001467BE"/>
    <w:rsid w:val="00146F06"/>
    <w:rsid w:val="00147834"/>
    <w:rsid w:val="00161571"/>
    <w:rsid w:val="00181D21"/>
    <w:rsid w:val="0018288A"/>
    <w:rsid w:val="0018374D"/>
    <w:rsid w:val="00184944"/>
    <w:rsid w:val="0018550A"/>
    <w:rsid w:val="00190331"/>
    <w:rsid w:val="00195909"/>
    <w:rsid w:val="001979A1"/>
    <w:rsid w:val="001A55A0"/>
    <w:rsid w:val="001C0FB3"/>
    <w:rsid w:val="001C39C1"/>
    <w:rsid w:val="001C4106"/>
    <w:rsid w:val="001C4B7A"/>
    <w:rsid w:val="001C50E6"/>
    <w:rsid w:val="001C6CA1"/>
    <w:rsid w:val="001D269C"/>
    <w:rsid w:val="001E394F"/>
    <w:rsid w:val="001F1A29"/>
    <w:rsid w:val="001F69CE"/>
    <w:rsid w:val="002070E0"/>
    <w:rsid w:val="00207C93"/>
    <w:rsid w:val="002131F9"/>
    <w:rsid w:val="00221436"/>
    <w:rsid w:val="002216FD"/>
    <w:rsid w:val="00223616"/>
    <w:rsid w:val="00245EE8"/>
    <w:rsid w:val="0025287E"/>
    <w:rsid w:val="002548B3"/>
    <w:rsid w:val="00266798"/>
    <w:rsid w:val="002766B6"/>
    <w:rsid w:val="0027784F"/>
    <w:rsid w:val="002810A7"/>
    <w:rsid w:val="00281C31"/>
    <w:rsid w:val="00291E50"/>
    <w:rsid w:val="002934AD"/>
    <w:rsid w:val="002A05AF"/>
    <w:rsid w:val="002A3098"/>
    <w:rsid w:val="002A79FE"/>
    <w:rsid w:val="002B06F3"/>
    <w:rsid w:val="002C1723"/>
    <w:rsid w:val="002C4D14"/>
    <w:rsid w:val="002C6F92"/>
    <w:rsid w:val="002D5036"/>
    <w:rsid w:val="002D7AE4"/>
    <w:rsid w:val="002E17ED"/>
    <w:rsid w:val="002E7EDA"/>
    <w:rsid w:val="002F6ED8"/>
    <w:rsid w:val="002F7FE1"/>
    <w:rsid w:val="00302DFD"/>
    <w:rsid w:val="0031487B"/>
    <w:rsid w:val="00320155"/>
    <w:rsid w:val="003213CD"/>
    <w:rsid w:val="003226F8"/>
    <w:rsid w:val="0032729C"/>
    <w:rsid w:val="00330B11"/>
    <w:rsid w:val="00331539"/>
    <w:rsid w:val="00352DB8"/>
    <w:rsid w:val="00363F93"/>
    <w:rsid w:val="00370A8B"/>
    <w:rsid w:val="00370FA5"/>
    <w:rsid w:val="003742A7"/>
    <w:rsid w:val="00377B5F"/>
    <w:rsid w:val="003815B4"/>
    <w:rsid w:val="00381A14"/>
    <w:rsid w:val="00382C68"/>
    <w:rsid w:val="00384D0F"/>
    <w:rsid w:val="00386BF6"/>
    <w:rsid w:val="00392816"/>
    <w:rsid w:val="00392B29"/>
    <w:rsid w:val="003932FD"/>
    <w:rsid w:val="00393E6C"/>
    <w:rsid w:val="003A0683"/>
    <w:rsid w:val="003A0835"/>
    <w:rsid w:val="003B1FF1"/>
    <w:rsid w:val="003B39D3"/>
    <w:rsid w:val="003B4978"/>
    <w:rsid w:val="003B5809"/>
    <w:rsid w:val="003B7EEC"/>
    <w:rsid w:val="003C24EC"/>
    <w:rsid w:val="003C47CD"/>
    <w:rsid w:val="003C60B5"/>
    <w:rsid w:val="003C7DBD"/>
    <w:rsid w:val="003D1FFB"/>
    <w:rsid w:val="003D5B76"/>
    <w:rsid w:val="003D712B"/>
    <w:rsid w:val="003E1887"/>
    <w:rsid w:val="003F0078"/>
    <w:rsid w:val="003F620F"/>
    <w:rsid w:val="003F6370"/>
    <w:rsid w:val="00400392"/>
    <w:rsid w:val="00402839"/>
    <w:rsid w:val="00403CFA"/>
    <w:rsid w:val="00405920"/>
    <w:rsid w:val="004143F8"/>
    <w:rsid w:val="00414F74"/>
    <w:rsid w:val="00416F61"/>
    <w:rsid w:val="0042006C"/>
    <w:rsid w:val="00424AD8"/>
    <w:rsid w:val="00424BDD"/>
    <w:rsid w:val="004268DB"/>
    <w:rsid w:val="00426BF5"/>
    <w:rsid w:val="00431D16"/>
    <w:rsid w:val="00431F73"/>
    <w:rsid w:val="00433B69"/>
    <w:rsid w:val="004379A7"/>
    <w:rsid w:val="0045474D"/>
    <w:rsid w:val="00473C5B"/>
    <w:rsid w:val="004740E2"/>
    <w:rsid w:val="004769E2"/>
    <w:rsid w:val="00476D4C"/>
    <w:rsid w:val="00480AB0"/>
    <w:rsid w:val="0048486D"/>
    <w:rsid w:val="0049600E"/>
    <w:rsid w:val="004A026B"/>
    <w:rsid w:val="004A329A"/>
    <w:rsid w:val="004A5CDA"/>
    <w:rsid w:val="004B547D"/>
    <w:rsid w:val="004B7A46"/>
    <w:rsid w:val="004C0C68"/>
    <w:rsid w:val="004C6B9C"/>
    <w:rsid w:val="004D258A"/>
    <w:rsid w:val="004E40DB"/>
    <w:rsid w:val="004E5B07"/>
    <w:rsid w:val="0050103B"/>
    <w:rsid w:val="00504924"/>
    <w:rsid w:val="00506BD9"/>
    <w:rsid w:val="005124AE"/>
    <w:rsid w:val="00514090"/>
    <w:rsid w:val="00524975"/>
    <w:rsid w:val="0053415B"/>
    <w:rsid w:val="00534F7C"/>
    <w:rsid w:val="00536BC2"/>
    <w:rsid w:val="0054474A"/>
    <w:rsid w:val="00560EAE"/>
    <w:rsid w:val="005706A2"/>
    <w:rsid w:val="005708A8"/>
    <w:rsid w:val="00570D22"/>
    <w:rsid w:val="00583DF2"/>
    <w:rsid w:val="00591A9F"/>
    <w:rsid w:val="00592DCC"/>
    <w:rsid w:val="00593D2E"/>
    <w:rsid w:val="00595027"/>
    <w:rsid w:val="0059695F"/>
    <w:rsid w:val="005B3357"/>
    <w:rsid w:val="005C004C"/>
    <w:rsid w:val="005C1F0B"/>
    <w:rsid w:val="005C6528"/>
    <w:rsid w:val="005D6292"/>
    <w:rsid w:val="005D6967"/>
    <w:rsid w:val="005F6209"/>
    <w:rsid w:val="005F6A90"/>
    <w:rsid w:val="00602E89"/>
    <w:rsid w:val="00604801"/>
    <w:rsid w:val="00606070"/>
    <w:rsid w:val="00614645"/>
    <w:rsid w:val="0062458D"/>
    <w:rsid w:val="00633F1E"/>
    <w:rsid w:val="00646730"/>
    <w:rsid w:val="006950CE"/>
    <w:rsid w:val="006A7260"/>
    <w:rsid w:val="006B2E94"/>
    <w:rsid w:val="006B5CAE"/>
    <w:rsid w:val="006B70A3"/>
    <w:rsid w:val="006D6079"/>
    <w:rsid w:val="006E16DA"/>
    <w:rsid w:val="006F67D0"/>
    <w:rsid w:val="007064F8"/>
    <w:rsid w:val="00711E87"/>
    <w:rsid w:val="00714E25"/>
    <w:rsid w:val="00716775"/>
    <w:rsid w:val="00720A22"/>
    <w:rsid w:val="0072132F"/>
    <w:rsid w:val="007229D4"/>
    <w:rsid w:val="00750B7A"/>
    <w:rsid w:val="00753594"/>
    <w:rsid w:val="00760CBB"/>
    <w:rsid w:val="0076195A"/>
    <w:rsid w:val="0076258E"/>
    <w:rsid w:val="007634A9"/>
    <w:rsid w:val="0077648A"/>
    <w:rsid w:val="00780615"/>
    <w:rsid w:val="00782401"/>
    <w:rsid w:val="0079367C"/>
    <w:rsid w:val="007A3295"/>
    <w:rsid w:val="007B4354"/>
    <w:rsid w:val="007B43BD"/>
    <w:rsid w:val="007B45F6"/>
    <w:rsid w:val="007B5A7E"/>
    <w:rsid w:val="007B62ED"/>
    <w:rsid w:val="007B79C1"/>
    <w:rsid w:val="007C10A8"/>
    <w:rsid w:val="007C27B7"/>
    <w:rsid w:val="007D5196"/>
    <w:rsid w:val="007D7818"/>
    <w:rsid w:val="007E1F1B"/>
    <w:rsid w:val="007F3E0D"/>
    <w:rsid w:val="0080286F"/>
    <w:rsid w:val="008111C8"/>
    <w:rsid w:val="008151B4"/>
    <w:rsid w:val="00825939"/>
    <w:rsid w:val="00833304"/>
    <w:rsid w:val="008444FA"/>
    <w:rsid w:val="00844593"/>
    <w:rsid w:val="008658B4"/>
    <w:rsid w:val="00867998"/>
    <w:rsid w:val="0087254F"/>
    <w:rsid w:val="00872BB4"/>
    <w:rsid w:val="00887BD3"/>
    <w:rsid w:val="008929D3"/>
    <w:rsid w:val="008A4B59"/>
    <w:rsid w:val="008B39E9"/>
    <w:rsid w:val="008B7AF9"/>
    <w:rsid w:val="008E7365"/>
    <w:rsid w:val="008F3D4E"/>
    <w:rsid w:val="00901331"/>
    <w:rsid w:val="009017F2"/>
    <w:rsid w:val="009022AF"/>
    <w:rsid w:val="0091181A"/>
    <w:rsid w:val="00914C47"/>
    <w:rsid w:val="0092200D"/>
    <w:rsid w:val="00936A4E"/>
    <w:rsid w:val="009412C2"/>
    <w:rsid w:val="00946163"/>
    <w:rsid w:val="00950C62"/>
    <w:rsid w:val="009755D3"/>
    <w:rsid w:val="009763B6"/>
    <w:rsid w:val="00983FE0"/>
    <w:rsid w:val="009853F9"/>
    <w:rsid w:val="009870E5"/>
    <w:rsid w:val="009B014E"/>
    <w:rsid w:val="009B1E8A"/>
    <w:rsid w:val="009C3C69"/>
    <w:rsid w:val="009D157C"/>
    <w:rsid w:val="009D335F"/>
    <w:rsid w:val="009E5D0E"/>
    <w:rsid w:val="009E6795"/>
    <w:rsid w:val="009E7719"/>
    <w:rsid w:val="00A14CD5"/>
    <w:rsid w:val="00A16A5E"/>
    <w:rsid w:val="00A269CF"/>
    <w:rsid w:val="00A27005"/>
    <w:rsid w:val="00A315B8"/>
    <w:rsid w:val="00A32A5D"/>
    <w:rsid w:val="00A33323"/>
    <w:rsid w:val="00A36C16"/>
    <w:rsid w:val="00A4367C"/>
    <w:rsid w:val="00A43B38"/>
    <w:rsid w:val="00A46782"/>
    <w:rsid w:val="00A54765"/>
    <w:rsid w:val="00A54ABC"/>
    <w:rsid w:val="00A5666E"/>
    <w:rsid w:val="00A60150"/>
    <w:rsid w:val="00A6113E"/>
    <w:rsid w:val="00A62202"/>
    <w:rsid w:val="00A63311"/>
    <w:rsid w:val="00A63D2D"/>
    <w:rsid w:val="00A6461C"/>
    <w:rsid w:val="00A64FD3"/>
    <w:rsid w:val="00A66245"/>
    <w:rsid w:val="00A74B4A"/>
    <w:rsid w:val="00A75267"/>
    <w:rsid w:val="00A776CE"/>
    <w:rsid w:val="00A85000"/>
    <w:rsid w:val="00A85CB3"/>
    <w:rsid w:val="00A9222A"/>
    <w:rsid w:val="00A93D17"/>
    <w:rsid w:val="00A94273"/>
    <w:rsid w:val="00A963CE"/>
    <w:rsid w:val="00A97013"/>
    <w:rsid w:val="00A97257"/>
    <w:rsid w:val="00AA0AB7"/>
    <w:rsid w:val="00AA0E72"/>
    <w:rsid w:val="00AA3098"/>
    <w:rsid w:val="00AA4B85"/>
    <w:rsid w:val="00AB35D2"/>
    <w:rsid w:val="00AC54C1"/>
    <w:rsid w:val="00AC7C57"/>
    <w:rsid w:val="00AD3FE2"/>
    <w:rsid w:val="00AD5F27"/>
    <w:rsid w:val="00AD699F"/>
    <w:rsid w:val="00AE0BE5"/>
    <w:rsid w:val="00AE21B7"/>
    <w:rsid w:val="00AF4629"/>
    <w:rsid w:val="00AF5233"/>
    <w:rsid w:val="00B11956"/>
    <w:rsid w:val="00B13294"/>
    <w:rsid w:val="00B2589A"/>
    <w:rsid w:val="00B376C3"/>
    <w:rsid w:val="00B40F08"/>
    <w:rsid w:val="00B4217F"/>
    <w:rsid w:val="00B51ACD"/>
    <w:rsid w:val="00B65957"/>
    <w:rsid w:val="00B65B31"/>
    <w:rsid w:val="00B76D7D"/>
    <w:rsid w:val="00B801FC"/>
    <w:rsid w:val="00B9297F"/>
    <w:rsid w:val="00B929CC"/>
    <w:rsid w:val="00BA4DE7"/>
    <w:rsid w:val="00BA6EFC"/>
    <w:rsid w:val="00BB16F3"/>
    <w:rsid w:val="00BB2714"/>
    <w:rsid w:val="00BB3A71"/>
    <w:rsid w:val="00BB436C"/>
    <w:rsid w:val="00BB680F"/>
    <w:rsid w:val="00BC5C53"/>
    <w:rsid w:val="00BC7FE9"/>
    <w:rsid w:val="00BD194B"/>
    <w:rsid w:val="00BD2C0A"/>
    <w:rsid w:val="00BD39CB"/>
    <w:rsid w:val="00BD7F0A"/>
    <w:rsid w:val="00BF7B14"/>
    <w:rsid w:val="00C04824"/>
    <w:rsid w:val="00C13099"/>
    <w:rsid w:val="00C243C5"/>
    <w:rsid w:val="00C31808"/>
    <w:rsid w:val="00C449E7"/>
    <w:rsid w:val="00C55026"/>
    <w:rsid w:val="00C6112E"/>
    <w:rsid w:val="00C61860"/>
    <w:rsid w:val="00C62843"/>
    <w:rsid w:val="00C635C1"/>
    <w:rsid w:val="00C74795"/>
    <w:rsid w:val="00C76858"/>
    <w:rsid w:val="00C77154"/>
    <w:rsid w:val="00C8028E"/>
    <w:rsid w:val="00C81F03"/>
    <w:rsid w:val="00C83885"/>
    <w:rsid w:val="00C84EBE"/>
    <w:rsid w:val="00C867BD"/>
    <w:rsid w:val="00C86CFF"/>
    <w:rsid w:val="00C96E85"/>
    <w:rsid w:val="00C97F15"/>
    <w:rsid w:val="00CA0BE7"/>
    <w:rsid w:val="00CA2405"/>
    <w:rsid w:val="00CA6CD0"/>
    <w:rsid w:val="00CB471C"/>
    <w:rsid w:val="00CC3345"/>
    <w:rsid w:val="00CC6311"/>
    <w:rsid w:val="00CC6BF6"/>
    <w:rsid w:val="00CD43F9"/>
    <w:rsid w:val="00CE0299"/>
    <w:rsid w:val="00CF2E93"/>
    <w:rsid w:val="00CF440F"/>
    <w:rsid w:val="00D12381"/>
    <w:rsid w:val="00D23030"/>
    <w:rsid w:val="00D23C5D"/>
    <w:rsid w:val="00D33E19"/>
    <w:rsid w:val="00D40076"/>
    <w:rsid w:val="00D41EC0"/>
    <w:rsid w:val="00D43EB5"/>
    <w:rsid w:val="00D55814"/>
    <w:rsid w:val="00D56465"/>
    <w:rsid w:val="00D6743A"/>
    <w:rsid w:val="00D75824"/>
    <w:rsid w:val="00D76B19"/>
    <w:rsid w:val="00D76B56"/>
    <w:rsid w:val="00D8451F"/>
    <w:rsid w:val="00D85921"/>
    <w:rsid w:val="00D865FC"/>
    <w:rsid w:val="00D933E0"/>
    <w:rsid w:val="00D958D3"/>
    <w:rsid w:val="00DA532E"/>
    <w:rsid w:val="00DB02B9"/>
    <w:rsid w:val="00DB4D9F"/>
    <w:rsid w:val="00DD0E49"/>
    <w:rsid w:val="00DD244F"/>
    <w:rsid w:val="00DD3E6E"/>
    <w:rsid w:val="00DD7BEA"/>
    <w:rsid w:val="00DE7307"/>
    <w:rsid w:val="00DF1019"/>
    <w:rsid w:val="00DF242A"/>
    <w:rsid w:val="00DF66B3"/>
    <w:rsid w:val="00E012E2"/>
    <w:rsid w:val="00E0462A"/>
    <w:rsid w:val="00E119DC"/>
    <w:rsid w:val="00E16DF6"/>
    <w:rsid w:val="00E1746C"/>
    <w:rsid w:val="00E23794"/>
    <w:rsid w:val="00E26688"/>
    <w:rsid w:val="00E41A71"/>
    <w:rsid w:val="00E44EB7"/>
    <w:rsid w:val="00E54875"/>
    <w:rsid w:val="00E77C76"/>
    <w:rsid w:val="00E80BB8"/>
    <w:rsid w:val="00E85527"/>
    <w:rsid w:val="00E87114"/>
    <w:rsid w:val="00E91669"/>
    <w:rsid w:val="00E92138"/>
    <w:rsid w:val="00EA28C3"/>
    <w:rsid w:val="00EB5397"/>
    <w:rsid w:val="00EC0C75"/>
    <w:rsid w:val="00EE0E77"/>
    <w:rsid w:val="00EE0E90"/>
    <w:rsid w:val="00EE10DC"/>
    <w:rsid w:val="00EE4B5A"/>
    <w:rsid w:val="00EE551A"/>
    <w:rsid w:val="00EF050B"/>
    <w:rsid w:val="00EF1209"/>
    <w:rsid w:val="00EF2895"/>
    <w:rsid w:val="00EF6737"/>
    <w:rsid w:val="00F024D8"/>
    <w:rsid w:val="00F0340D"/>
    <w:rsid w:val="00F03F7A"/>
    <w:rsid w:val="00F05105"/>
    <w:rsid w:val="00F05F14"/>
    <w:rsid w:val="00F113AA"/>
    <w:rsid w:val="00F20B50"/>
    <w:rsid w:val="00F316B7"/>
    <w:rsid w:val="00F52728"/>
    <w:rsid w:val="00F56B6C"/>
    <w:rsid w:val="00F627B6"/>
    <w:rsid w:val="00F62E94"/>
    <w:rsid w:val="00F70332"/>
    <w:rsid w:val="00F8394A"/>
    <w:rsid w:val="00F86119"/>
    <w:rsid w:val="00F90418"/>
    <w:rsid w:val="00F91B09"/>
    <w:rsid w:val="00F94EA0"/>
    <w:rsid w:val="00F95865"/>
    <w:rsid w:val="00FA4995"/>
    <w:rsid w:val="00FB05BD"/>
    <w:rsid w:val="00FC1011"/>
    <w:rsid w:val="00FC1A86"/>
    <w:rsid w:val="00FC74DF"/>
    <w:rsid w:val="00FC7836"/>
    <w:rsid w:val="00FE0802"/>
    <w:rsid w:val="00FE2B07"/>
    <w:rsid w:val="00FE3541"/>
    <w:rsid w:val="00FF4376"/>
    <w:rsid w:val="00FF4D6F"/>
    <w:rsid w:val="00FF77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048B5"/>
  <w15:chartTrackingRefBased/>
  <w15:docId w15:val="{B3B996F8-BC37-4A33-BEF9-41009ABFF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DF6"/>
    <w:pPr>
      <w:spacing w:before="0" w:after="160" w:line="256" w:lineRule="auto"/>
      <w:ind w:firstLine="0"/>
      <w:jc w:val="left"/>
    </w:pPr>
  </w:style>
  <w:style w:type="paragraph" w:styleId="Heading1">
    <w:name w:val="heading 1"/>
    <w:basedOn w:val="Normal"/>
    <w:next w:val="Normal"/>
    <w:link w:val="Heading1Char"/>
    <w:uiPriority w:val="9"/>
    <w:qFormat/>
    <w:rsid w:val="00476D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80AB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spacing w:after="0" w:line="240" w:lineRule="auto"/>
      <w:ind w:firstLine="709"/>
      <w:jc w:val="both"/>
    </w:pPr>
    <w:rPr>
      <w:rFonts w:ascii="Times New Roman" w:hAnsi="Times New Roman"/>
      <w:sz w:val="24"/>
    </w:r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spacing w:after="0" w:line="240" w:lineRule="auto"/>
      <w:ind w:firstLine="709"/>
      <w:jc w:val="both"/>
    </w:pPr>
    <w:rPr>
      <w:rFonts w:ascii="Times New Roman" w:hAnsi="Times New Roman"/>
      <w:sz w:val="24"/>
    </w:rPr>
  </w:style>
  <w:style w:type="character" w:customStyle="1" w:styleId="FooterChar">
    <w:name w:val="Footer Char"/>
    <w:basedOn w:val="DefaultParagraphFont"/>
    <w:link w:val="Footer"/>
    <w:uiPriority w:val="99"/>
    <w:rsid w:val="003F620F"/>
    <w:rPr>
      <w:rFonts w:ascii="Times New Roman" w:hAnsi="Times New Roman"/>
      <w:sz w:val="24"/>
    </w:rPr>
  </w:style>
  <w:style w:type="paragraph" w:styleId="FootnoteText">
    <w:name w:val="footnote text"/>
    <w:aliases w:val="Char,Char10,FoodNote,Footnote Text Char Char,Footnote Text Char Char Char Char,Footnote Text Char1,Footnote Text Char1 Char Char,Footnote text,Schriftart: 10 pt,Schriftart: 8 pt,Schriftart: 9 pt,Voetnoottekst Char,WB-Fußnotentext,f,fn,ft"/>
    <w:basedOn w:val="Normal"/>
    <w:link w:val="FootnoteTextChar"/>
    <w:uiPriority w:val="99"/>
    <w:unhideWhenUsed/>
    <w:qFormat/>
    <w:rsid w:val="00F20B50"/>
    <w:pPr>
      <w:spacing w:after="0" w:line="240" w:lineRule="auto"/>
      <w:ind w:left="720" w:hanging="720"/>
      <w:jc w:val="both"/>
    </w:pPr>
    <w:rPr>
      <w:rFonts w:ascii="Times New Roman" w:eastAsia="Calibri" w:hAnsi="Times New Roman" w:cs="Times New Roman"/>
      <w:sz w:val="20"/>
      <w:szCs w:val="20"/>
      <w:lang w:eastAsia="lv-LV" w:bidi="lv-LV"/>
    </w:rPr>
  </w:style>
  <w:style w:type="character" w:customStyle="1" w:styleId="FootnoteTextChar">
    <w:name w:val="Footnote Text Char"/>
    <w:aliases w:val="Char Char,Char10 Char,FoodNote Char,Footnote Text Char Char Char,Footnote Text Char Char Char Char Char,Footnote Text Char1 Char,Footnote Text Char1 Char Char Char,Footnote text Char,Schriftart: 10 pt Char,Schriftart: 8 pt Char,f Char"/>
    <w:basedOn w:val="DefaultParagraphFont"/>
    <w:link w:val="FootnoteText"/>
    <w:uiPriority w:val="99"/>
    <w:qFormat/>
    <w:rsid w:val="00F20B50"/>
    <w:rPr>
      <w:rFonts w:ascii="Times New Roman" w:eastAsia="Calibri" w:hAnsi="Times New Roman" w:cs="Times New Roman"/>
      <w:sz w:val="20"/>
      <w:szCs w:val="20"/>
      <w:lang w:eastAsia="lv-LV" w:bidi="lv-LV"/>
    </w:rPr>
  </w:style>
  <w:style w:type="character" w:styleId="FootnoteReference">
    <w:name w:val="footnote reference"/>
    <w:aliases w:val="EN Footnote Reference,Exposant 3 Point,FR,FR1,Footnote,Footnote Reference Number,Footnote Reference Superscript,Footnote number,Footnote refere,Footnote reference number,Footnote symbol,Times 10 Point,Voetnootverwijzing,fr,note TESI,o"/>
    <w:link w:val="FootnotesymbolCarZchn"/>
    <w:uiPriority w:val="99"/>
    <w:unhideWhenUsed/>
    <w:qFormat/>
    <w:rsid w:val="00F20B50"/>
    <w:rPr>
      <w:vertAlign w:val="superscript"/>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F20B50"/>
    <w:pPr>
      <w:spacing w:line="240" w:lineRule="exact"/>
      <w:jc w:val="both"/>
    </w:pPr>
    <w:rPr>
      <w:vertAlign w:val="superscript"/>
    </w:rPr>
  </w:style>
  <w:style w:type="character" w:styleId="Hyperlink">
    <w:name w:val="Hyperlink"/>
    <w:basedOn w:val="DefaultParagraphFont"/>
    <w:uiPriority w:val="99"/>
    <w:unhideWhenUsed/>
    <w:rsid w:val="00A32A5D"/>
    <w:rPr>
      <w:color w:val="0563C1" w:themeColor="hyperlink"/>
      <w:u w:val="single"/>
    </w:rPr>
  </w:style>
  <w:style w:type="character" w:styleId="UnresolvedMention">
    <w:name w:val="Unresolved Mention"/>
    <w:basedOn w:val="DefaultParagraphFont"/>
    <w:uiPriority w:val="99"/>
    <w:semiHidden/>
    <w:unhideWhenUsed/>
    <w:rsid w:val="00A32A5D"/>
    <w:rPr>
      <w:color w:val="605E5C"/>
      <w:shd w:val="clear" w:color="auto" w:fill="E1DFDD"/>
    </w:rPr>
  </w:style>
  <w:style w:type="paragraph" w:styleId="ListParagraph">
    <w:name w:val="List Paragraph"/>
    <w:basedOn w:val="Normal"/>
    <w:uiPriority w:val="34"/>
    <w:qFormat/>
    <w:rsid w:val="002C4D14"/>
    <w:pPr>
      <w:ind w:left="720"/>
      <w:contextualSpacing/>
    </w:pPr>
  </w:style>
  <w:style w:type="character" w:styleId="CommentReference">
    <w:name w:val="annotation reference"/>
    <w:basedOn w:val="DefaultParagraphFont"/>
    <w:uiPriority w:val="99"/>
    <w:semiHidden/>
    <w:unhideWhenUsed/>
    <w:rsid w:val="00E87114"/>
    <w:rPr>
      <w:sz w:val="16"/>
      <w:szCs w:val="16"/>
    </w:rPr>
  </w:style>
  <w:style w:type="paragraph" w:styleId="CommentText">
    <w:name w:val="annotation text"/>
    <w:basedOn w:val="Normal"/>
    <w:link w:val="CommentTextChar"/>
    <w:uiPriority w:val="99"/>
    <w:unhideWhenUsed/>
    <w:rsid w:val="00E87114"/>
    <w:pPr>
      <w:spacing w:line="240" w:lineRule="auto"/>
    </w:pPr>
    <w:rPr>
      <w:sz w:val="20"/>
      <w:szCs w:val="20"/>
    </w:rPr>
  </w:style>
  <w:style w:type="character" w:customStyle="1" w:styleId="CommentTextChar">
    <w:name w:val="Comment Text Char"/>
    <w:basedOn w:val="DefaultParagraphFont"/>
    <w:link w:val="CommentText"/>
    <w:uiPriority w:val="99"/>
    <w:rsid w:val="00E87114"/>
    <w:rPr>
      <w:sz w:val="20"/>
      <w:szCs w:val="20"/>
    </w:rPr>
  </w:style>
  <w:style w:type="paragraph" w:styleId="CommentSubject">
    <w:name w:val="annotation subject"/>
    <w:basedOn w:val="CommentText"/>
    <w:next w:val="CommentText"/>
    <w:link w:val="CommentSubjectChar"/>
    <w:uiPriority w:val="99"/>
    <w:semiHidden/>
    <w:unhideWhenUsed/>
    <w:rsid w:val="00E87114"/>
    <w:rPr>
      <w:b/>
      <w:bCs/>
    </w:rPr>
  </w:style>
  <w:style w:type="character" w:customStyle="1" w:styleId="CommentSubjectChar">
    <w:name w:val="Comment Subject Char"/>
    <w:basedOn w:val="CommentTextChar"/>
    <w:link w:val="CommentSubject"/>
    <w:uiPriority w:val="99"/>
    <w:semiHidden/>
    <w:rsid w:val="00E87114"/>
    <w:rPr>
      <w:b/>
      <w:bCs/>
      <w:sz w:val="20"/>
      <w:szCs w:val="20"/>
    </w:rPr>
  </w:style>
  <w:style w:type="character" w:customStyle="1" w:styleId="cf01">
    <w:name w:val="cf01"/>
    <w:basedOn w:val="DefaultParagraphFont"/>
    <w:rsid w:val="00473C5B"/>
    <w:rPr>
      <w:rFonts w:ascii="Segoe UI" w:hAnsi="Segoe UI" w:cs="Segoe UI" w:hint="default"/>
      <w:sz w:val="18"/>
      <w:szCs w:val="18"/>
    </w:rPr>
  </w:style>
  <w:style w:type="character" w:customStyle="1" w:styleId="Heading1Char">
    <w:name w:val="Heading 1 Char"/>
    <w:basedOn w:val="DefaultParagraphFont"/>
    <w:link w:val="Heading1"/>
    <w:uiPriority w:val="9"/>
    <w:rsid w:val="00476D4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80AB0"/>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C84EBE"/>
    <w:pPr>
      <w:spacing w:line="259" w:lineRule="auto"/>
      <w:outlineLvl w:val="9"/>
    </w:pPr>
    <w:rPr>
      <w:lang w:val="en-US"/>
    </w:rPr>
  </w:style>
  <w:style w:type="paragraph" w:styleId="TOC1">
    <w:name w:val="toc 1"/>
    <w:basedOn w:val="Normal"/>
    <w:next w:val="Normal"/>
    <w:autoRedefine/>
    <w:uiPriority w:val="39"/>
    <w:unhideWhenUsed/>
    <w:rsid w:val="00E85527"/>
    <w:pPr>
      <w:tabs>
        <w:tab w:val="right" w:leader="dot" w:pos="8914"/>
      </w:tabs>
      <w:spacing w:after="100"/>
    </w:pPr>
  </w:style>
  <w:style w:type="paragraph" w:styleId="TOC2">
    <w:name w:val="toc 2"/>
    <w:basedOn w:val="Normal"/>
    <w:next w:val="Normal"/>
    <w:autoRedefine/>
    <w:uiPriority w:val="39"/>
    <w:unhideWhenUsed/>
    <w:rsid w:val="00E85527"/>
    <w:pPr>
      <w:tabs>
        <w:tab w:val="right" w:leader="dot" w:pos="8914"/>
      </w:tabs>
      <w:spacing w:after="100"/>
      <w:ind w:left="220"/>
    </w:pPr>
  </w:style>
  <w:style w:type="paragraph" w:styleId="Revision">
    <w:name w:val="Revision"/>
    <w:hidden/>
    <w:uiPriority w:val="99"/>
    <w:semiHidden/>
    <w:rsid w:val="0092200D"/>
    <w:pPr>
      <w:spacing w:before="0"/>
      <w:ind w:firstLine="0"/>
      <w:jc w:val="left"/>
    </w:pPr>
  </w:style>
  <w:style w:type="paragraph" w:customStyle="1" w:styleId="xxmsonormal">
    <w:name w:val="x_xmsonormal"/>
    <w:basedOn w:val="Normal"/>
    <w:rsid w:val="008151B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EndnoteText">
    <w:name w:val="endnote text"/>
    <w:basedOn w:val="Normal"/>
    <w:link w:val="EndnoteTextChar"/>
    <w:uiPriority w:val="99"/>
    <w:semiHidden/>
    <w:unhideWhenUsed/>
    <w:rsid w:val="005B335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3357"/>
    <w:rPr>
      <w:sz w:val="20"/>
      <w:szCs w:val="20"/>
    </w:rPr>
  </w:style>
  <w:style w:type="character" w:styleId="EndnoteReference">
    <w:name w:val="endnote reference"/>
    <w:basedOn w:val="DefaultParagraphFont"/>
    <w:uiPriority w:val="99"/>
    <w:semiHidden/>
    <w:unhideWhenUsed/>
    <w:rsid w:val="005B3357"/>
    <w:rPr>
      <w:vertAlign w:val="superscript"/>
    </w:rPr>
  </w:style>
  <w:style w:type="paragraph" w:styleId="ListBullet">
    <w:name w:val="List Bullet"/>
    <w:basedOn w:val="Normal"/>
    <w:uiPriority w:val="99"/>
    <w:unhideWhenUsed/>
    <w:rsid w:val="00400392"/>
    <w:pPr>
      <w:numPr>
        <w:numId w:val="3"/>
      </w:numPr>
      <w:contextualSpacing/>
    </w:pPr>
  </w:style>
  <w:style w:type="table" w:styleId="TableGrid">
    <w:name w:val="Table Grid"/>
    <w:basedOn w:val="TableNormal"/>
    <w:uiPriority w:val="39"/>
    <w:rsid w:val="00A64FD3"/>
    <w:pPr>
      <w:spacing w:before="0"/>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527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94982">
      <w:bodyDiv w:val="1"/>
      <w:marLeft w:val="0"/>
      <w:marRight w:val="0"/>
      <w:marTop w:val="0"/>
      <w:marBottom w:val="0"/>
      <w:divBdr>
        <w:top w:val="none" w:sz="0" w:space="0" w:color="auto"/>
        <w:left w:val="none" w:sz="0" w:space="0" w:color="auto"/>
        <w:bottom w:val="none" w:sz="0" w:space="0" w:color="auto"/>
        <w:right w:val="none" w:sz="0" w:space="0" w:color="auto"/>
      </w:divBdr>
    </w:div>
    <w:div w:id="107162894">
      <w:bodyDiv w:val="1"/>
      <w:marLeft w:val="0"/>
      <w:marRight w:val="0"/>
      <w:marTop w:val="0"/>
      <w:marBottom w:val="0"/>
      <w:divBdr>
        <w:top w:val="none" w:sz="0" w:space="0" w:color="auto"/>
        <w:left w:val="none" w:sz="0" w:space="0" w:color="auto"/>
        <w:bottom w:val="none" w:sz="0" w:space="0" w:color="auto"/>
        <w:right w:val="none" w:sz="0" w:space="0" w:color="auto"/>
      </w:divBdr>
    </w:div>
    <w:div w:id="1002270603">
      <w:bodyDiv w:val="1"/>
      <w:marLeft w:val="0"/>
      <w:marRight w:val="0"/>
      <w:marTop w:val="0"/>
      <w:marBottom w:val="0"/>
      <w:divBdr>
        <w:top w:val="none" w:sz="0" w:space="0" w:color="auto"/>
        <w:left w:val="none" w:sz="0" w:space="0" w:color="auto"/>
        <w:bottom w:val="none" w:sz="0" w:space="0" w:color="auto"/>
        <w:right w:val="none" w:sz="0" w:space="0" w:color="auto"/>
      </w:divBdr>
    </w:div>
    <w:div w:id="1340155821">
      <w:bodyDiv w:val="1"/>
      <w:marLeft w:val="0"/>
      <w:marRight w:val="0"/>
      <w:marTop w:val="0"/>
      <w:marBottom w:val="0"/>
      <w:divBdr>
        <w:top w:val="none" w:sz="0" w:space="0" w:color="auto"/>
        <w:left w:val="none" w:sz="0" w:space="0" w:color="auto"/>
        <w:bottom w:val="none" w:sz="0" w:space="0" w:color="auto"/>
        <w:right w:val="none" w:sz="0" w:space="0" w:color="auto"/>
      </w:divBdr>
    </w:div>
    <w:div w:id="1552613445">
      <w:bodyDiv w:val="1"/>
      <w:marLeft w:val="0"/>
      <w:marRight w:val="0"/>
      <w:marTop w:val="0"/>
      <w:marBottom w:val="0"/>
      <w:divBdr>
        <w:top w:val="none" w:sz="0" w:space="0" w:color="auto"/>
        <w:left w:val="none" w:sz="0" w:space="0" w:color="auto"/>
        <w:bottom w:val="none" w:sz="0" w:space="0" w:color="auto"/>
        <w:right w:val="none" w:sz="0" w:space="0" w:color="auto"/>
      </w:divBdr>
    </w:div>
    <w:div w:id="1644575287">
      <w:bodyDiv w:val="1"/>
      <w:marLeft w:val="0"/>
      <w:marRight w:val="0"/>
      <w:marTop w:val="0"/>
      <w:marBottom w:val="0"/>
      <w:divBdr>
        <w:top w:val="none" w:sz="0" w:space="0" w:color="auto"/>
        <w:left w:val="none" w:sz="0" w:space="0" w:color="auto"/>
        <w:bottom w:val="none" w:sz="0" w:space="0" w:color="auto"/>
        <w:right w:val="none" w:sz="0" w:space="0" w:color="auto"/>
      </w:divBdr>
    </w:div>
    <w:div w:id="1828549664">
      <w:bodyDiv w:val="1"/>
      <w:marLeft w:val="0"/>
      <w:marRight w:val="0"/>
      <w:marTop w:val="0"/>
      <w:marBottom w:val="0"/>
      <w:divBdr>
        <w:top w:val="none" w:sz="0" w:space="0" w:color="auto"/>
        <w:left w:val="none" w:sz="0" w:space="0" w:color="auto"/>
        <w:bottom w:val="none" w:sz="0" w:space="0" w:color="auto"/>
        <w:right w:val="none" w:sz="0" w:space="0" w:color="auto"/>
      </w:divBdr>
    </w:div>
    <w:div w:id="1968583171">
      <w:bodyDiv w:val="1"/>
      <w:marLeft w:val="0"/>
      <w:marRight w:val="0"/>
      <w:marTop w:val="0"/>
      <w:marBottom w:val="0"/>
      <w:divBdr>
        <w:top w:val="none" w:sz="0" w:space="0" w:color="auto"/>
        <w:left w:val="none" w:sz="0" w:space="0" w:color="auto"/>
        <w:bottom w:val="none" w:sz="0" w:space="0" w:color="auto"/>
        <w:right w:val="none" w:sz="0" w:space="0" w:color="auto"/>
      </w:divBdr>
    </w:div>
    <w:div w:id="2063826712">
      <w:bodyDiv w:val="1"/>
      <w:marLeft w:val="0"/>
      <w:marRight w:val="0"/>
      <w:marTop w:val="0"/>
      <w:marBottom w:val="0"/>
      <w:divBdr>
        <w:top w:val="none" w:sz="0" w:space="0" w:color="auto"/>
        <w:left w:val="none" w:sz="0" w:space="0" w:color="auto"/>
        <w:bottom w:val="none" w:sz="0" w:space="0" w:color="auto"/>
        <w:right w:val="none" w:sz="0" w:space="0" w:color="auto"/>
      </w:divBdr>
    </w:div>
    <w:div w:id="2071613924">
      <w:bodyDiv w:val="1"/>
      <w:marLeft w:val="0"/>
      <w:marRight w:val="0"/>
      <w:marTop w:val="0"/>
      <w:marBottom w:val="0"/>
      <w:divBdr>
        <w:top w:val="none" w:sz="0" w:space="0" w:color="auto"/>
        <w:left w:val="none" w:sz="0" w:space="0" w:color="auto"/>
        <w:bottom w:val="none" w:sz="0" w:space="0" w:color="auto"/>
        <w:right w:val="none" w:sz="0" w:space="0" w:color="auto"/>
      </w:divBdr>
    </w:div>
    <w:div w:id="213355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riigiteataja.ee/en/eli/530062022002/consolide" TargetMode="External"/><Relationship Id="rId2" Type="http://schemas.openxmlformats.org/officeDocument/2006/relationships/hyperlink" Target="https://www.vm.gov.lv/lv/jaunums/sabiedriskai-apspriedei-nodots-konceptuala-zinojuma-projekts-par-dzerama-udens-kvalitati-noteikto-prasibu-ietekmi-uz-dzerama-udens-auditmonitoringa-procesu" TargetMode="External"/><Relationship Id="rId1" Type="http://schemas.openxmlformats.org/officeDocument/2006/relationships/hyperlink" Target="https://tapportals.mk.gov.lv/public_participation/7dd877fe-e9fa-4ae6-8048-1d2659d8198d" TargetMode="External"/><Relationship Id="rId4" Type="http://schemas.openxmlformats.org/officeDocument/2006/relationships/hyperlink" Target="https://www.varam.gov.lv/lv/udensapgades-investiciju-plans-2021-2027-ga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8DD76-C891-4A42-AFA3-91DB670A19D3}">
  <ds:schemaRefs>
    <ds:schemaRef ds:uri="http://schemas.microsoft.com/office/2006/documentManagement/types"/>
    <ds:schemaRef ds:uri="http://schemas.openxmlformats.org/package/2006/metadata/core-properties"/>
    <ds:schemaRef ds:uri="http://purl.org/dc/terms/"/>
    <ds:schemaRef ds:uri="http://purl.org/dc/elements/1.1/"/>
    <ds:schemaRef ds:uri="http://purl.org/dc/dcmitype/"/>
    <ds:schemaRef ds:uri="http://schemas.microsoft.com/office/2006/metadata/properties"/>
    <ds:schemaRef ds:uri="http://schemas.microsoft.com/office/infopath/2007/PartnerControls"/>
    <ds:schemaRef ds:uri="102829ed-d2aa-41be-8915-101300bb82a1"/>
    <ds:schemaRef ds:uri="b1cfdd35-5ce4-41ae-a47b-b21cd7b14d22"/>
    <ds:schemaRef ds:uri="http://www.w3.org/XML/1998/namespace"/>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D429CF-5A24-415D-8796-7F2D9C64E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27733</Words>
  <Characters>15808</Characters>
  <Application>Microsoft Office Word</Application>
  <DocSecurity>0</DocSecurity>
  <Lines>131</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Būmane</dc:creator>
  <cp:keywords/>
  <dc:description/>
  <cp:lastModifiedBy>Dace Būmane</cp:lastModifiedBy>
  <cp:revision>4</cp:revision>
  <cp:lastPrinted>2022-09-19T06:55:00Z</cp:lastPrinted>
  <dcterms:created xsi:type="dcterms:W3CDTF">2023-01-09T08:27:00Z</dcterms:created>
  <dcterms:modified xsi:type="dcterms:W3CDTF">2023-01-13T12:38:00Z</dcterms:modified>
</cp:coreProperties>
</file>